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media/image6.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background w:color="FFFFFF"/>
  <w:body>
    <w:p xmlns:wp14="http://schemas.microsoft.com/office/word/2010/wordml" w14:paraId="29D6B04F" wp14:textId="77777777">
      <w:pPr>
        <w:pStyle w:val="Normal1"/>
        <w:pageBreakBefore w:val="false"/>
        <w:jc w:val="center"/>
        <w:rPr>
          <w:lang w:val="en-AU" w:eastAsia="zh-CN" w:bidi="hi-IN"/>
        </w:rPr>
      </w:pPr>
      <w:r>
        <w:rPr>
          <w:lang w:val="en-AU" w:eastAsia="zh-CN" w:bidi="hi-IN"/>
        </w:rPr>
        <w:t xml:space="preserve"> </w:t>
      </w:r>
    </w:p>
    <w:p xmlns:wp14="http://schemas.microsoft.com/office/word/2010/wordml" w14:paraId="34DD5972" wp14:textId="77777777">
      <w:pPr>
        <w:pStyle w:val="Subtitle"/>
        <w:rPr>
          <w:lang w:val="en-AU" w:eastAsia="zh-CN" w:bidi="hi-IN"/>
        </w:rPr>
      </w:pPr>
      <w:bookmarkStart w:name="_bfoo06csgnai" w:id="0"/>
      <w:bookmarkEnd w:id="0"/>
      <w:r>
        <w:rPr>
          <w:rFonts w:ascii="Noto Sans Light" w:hAnsi="Noto Sans Light" w:eastAsia="Noto Sans Light" w:cs="Noto Sans Light"/>
          <w:sz w:val="24"/>
          <w:szCs w:val="24"/>
          <w:lang w:val="en-AU" w:eastAsia="zh-CN" w:bidi="hi-IN"/>
        </w:rPr>
        <w:t>Australian Collision Risk Framework</w:t>
      </w:r>
    </w:p>
    <w:p xmlns:wp14="http://schemas.microsoft.com/office/word/2010/wordml" w14:paraId="4FFB5B34" wp14:textId="77777777">
      <w:pPr>
        <w:pStyle w:val="Title"/>
        <w:rPr>
          <w:lang w:val="en-AU" w:eastAsia="zh-CN" w:bidi="hi-IN"/>
        </w:rPr>
      </w:pPr>
      <w:bookmarkStart w:name="_g5l6uweiolla" w:id="1"/>
      <w:bookmarkEnd w:id="1"/>
      <w:r>
        <w:rPr>
          <w:rFonts w:ascii="Noto Sans" w:hAnsi="Noto Sans" w:eastAsia="Noto Sans" w:cs="Noto Sans"/>
          <w:lang w:val="en-AU" w:eastAsia="zh-CN" w:bidi="hi-IN"/>
        </w:rPr>
        <w:t>DRAFT Onshore survey guide</w:t>
      </w:r>
    </w:p>
    <w:tbl>
      <w:tblPr>
        <w:tblStyle w:val="Table1"/>
        <w:tblW w:w="9216" w:type="dxa"/>
        <w:jc w:val="left"/>
        <w:tblInd w:w="-30" w:type="dxa"/>
        <w:tblLayout w:type="fixed"/>
        <w:tblCellMar>
          <w:top w:w="0" w:type="dxa"/>
          <w:left w:w="108" w:type="dxa"/>
          <w:bottom w:w="0" w:type="dxa"/>
          <w:right w:w="108" w:type="dxa"/>
        </w:tblCellMar>
        <w:tblLook w:val="0600"/>
      </w:tblPr>
      <w:tblGrid>
        <w:gridCol w:w="9216"/>
      </w:tblGrid>
      <w:tr xmlns:wp14="http://schemas.microsoft.com/office/word/2010/wordml" w14:paraId="4D96A5C6" wp14:textId="77777777">
        <w:trPr/>
        <w:tc>
          <w:tcPr>
            <w:tcW w:w="9216" w:type="dxa"/>
            <w:tcBorders>
              <w:top w:val="single" w:color="CCCCCC" w:sz="8" w:space="0"/>
              <w:left w:val="single" w:color="CCCCCC" w:sz="8" w:space="0"/>
              <w:bottom w:val="single" w:color="CCCCCC" w:sz="8" w:space="0"/>
              <w:right w:val="single" w:color="CCCCCC" w:sz="8" w:space="0"/>
            </w:tcBorders>
            <w:shd w:val="clear" w:color="auto" w:fill="D9D9D9" w:themeFill="background1" w:themeFillShade="d9"/>
          </w:tcPr>
          <w:p w14:paraId="459E35B6" wp14:textId="77777777">
            <w:pPr>
              <w:pStyle w:val="Normal1"/>
              <w:widowControl w:val="false"/>
              <w:rPr>
                <w:i/>
                <w:i/>
                <w:iCs/>
                <w:lang w:val="en-AU"/>
              </w:rPr>
            </w:pPr>
            <w:r>
              <w:rPr>
                <w:i/>
                <w:iCs/>
                <w:lang w:val="en-AU"/>
              </w:rPr>
              <w:t>This guide describes survey methods for bird and bat baseline surveys undertaken during pre-construction site investigations and impact assessments. It outlines survey design considerations for collecting quantitative and/or qualitative data for input into collision risk assessments. The guide links onshore survey methods to the collision assessment risk criteria and collision likelihood inputs that are defined in the Australian Collision Risk Framework (ACRF). It provides a checklist to help ensure survey designs are suitable to collect fit-for-purpose data suitable for collision risk assessment, though a collision risk model or collision likelihood score.</w:t>
            </w:r>
          </w:p>
          <w:p w14:paraId="117390EF" wp14:textId="77777777">
            <w:pPr>
              <w:pStyle w:val="Normal1"/>
              <w:widowControl w:val="false"/>
              <w:spacing w:before="0" w:after="200"/>
              <w:rPr>
                <w:i/>
                <w:i/>
                <w:iCs/>
                <w:lang w:val="en-AU" w:eastAsia="zh-CN" w:bidi="hi-IN"/>
              </w:rPr>
            </w:pPr>
            <w:r>
              <w:rPr>
                <w:i/>
                <w:iCs/>
                <w:lang w:val="en-AU"/>
              </w:rPr>
              <w:t>This document provides guidance, but it is not mandatory. There may be circumstances where users decide to take an alternative approach to this guidance, such as to account for new scientific information or emerging best practice. This should be well-documented and justified in any assessment documentation.</w:t>
            </w:r>
          </w:p>
        </w:tc>
      </w:tr>
    </w:tbl>
    <w:p xmlns:wp14="http://schemas.microsoft.com/office/word/2010/wordml" w14:paraId="0462982F" wp14:textId="77777777">
      <w:pPr>
        <w:pStyle w:val="Heading1"/>
        <w:rPr>
          <w:lang w:val="en-AU" w:eastAsia="zh-CN" w:bidi="hi-IN"/>
        </w:rPr>
      </w:pPr>
      <w:bookmarkStart w:name="_j7a8usn20zc" w:id="2"/>
      <w:bookmarkEnd w:id="2"/>
      <w:r>
        <w:rPr>
          <w:lang w:val="en-AU" w:eastAsia="zh-CN" w:bidi="hi-IN"/>
        </w:rPr>
        <w:t>What data are needed?</w:t>
      </w:r>
    </w:p>
    <w:p xmlns:wp14="http://schemas.microsoft.com/office/word/2010/wordml" w14:paraId="21A0D388" wp14:textId="77777777">
      <w:pPr>
        <w:pStyle w:val="Normal1"/>
        <w:rPr>
          <w:lang w:val="en-AU" w:eastAsia="zh-CN" w:bidi="hi-IN"/>
        </w:rPr>
      </w:pPr>
      <w:r>
        <w:rPr>
          <w:lang w:val="en-AU"/>
        </w:rPr>
        <w:t>Robust collision prediction requires site-specific data on birds’ and bats’ exposure to collision, including the duration of that exposure (Table 1). These data are combined with published information on species’ morphology, flight behaviour and propensity to avoid collision to inform a Collision Risk Model (CRM) or a Collision Likelihood Score (CLS).</w:t>
      </w:r>
    </w:p>
    <w:p xmlns:wp14="http://schemas.microsoft.com/office/word/2010/wordml" w14:paraId="7EDA14AC" wp14:textId="77777777">
      <w:pPr>
        <w:pStyle w:val="Normal1"/>
        <w:widowControl w:val="false"/>
        <w:spacing w:before="120" w:after="200" w:line="240" w:lineRule="auto"/>
        <w:rPr>
          <w:lang w:val="en-AU" w:eastAsia="zh-CN" w:bidi="hi-IN"/>
        </w:rPr>
      </w:pPr>
      <w:r>
        <w:rPr>
          <w:b/>
          <w:bCs/>
          <w:i/>
          <w:iCs/>
          <w:sz w:val="16"/>
          <w:szCs w:val="16"/>
          <w:lang w:val="en-AU" w:eastAsia="zh-CN" w:bidi="hi-IN"/>
        </w:rPr>
        <w:t>Table 1: Summary of risk metrics and data inputs needed from site studies. Red are primary quantitative metrics and black are supporting, qualitative evidence.</w:t>
      </w:r>
    </w:p>
    <w:tbl>
      <w:tblPr>
        <w:tblW w:w="9240" w:type="dxa"/>
        <w:jc w:val="left"/>
        <w:tblInd w:w="0" w:type="dxa"/>
        <w:tblLayout w:type="fixed"/>
        <w:tblCellMar>
          <w:top w:w="0" w:type="dxa"/>
          <w:left w:w="108" w:type="dxa"/>
          <w:bottom w:w="0" w:type="dxa"/>
          <w:right w:w="108" w:type="dxa"/>
        </w:tblCellMar>
        <w:tblLook w:val="0620" w:firstRow="1" w:lastRow="0" w:firstColumn="0" w:lastColumn="0" w:noHBand="1" w:noVBand="1"/>
      </w:tblPr>
      <w:tblGrid>
        <w:gridCol w:w="3690"/>
        <w:gridCol w:w="5549"/>
      </w:tblGrid>
      <w:tr xmlns:wp14="http://schemas.microsoft.com/office/word/2010/wordml" w14:paraId="54C14AA4" wp14:textId="77777777">
        <w:trPr>
          <w:trHeight w:val="600" w:hRule="atLeast"/>
        </w:trPr>
        <w:tc>
          <w:tcPr>
            <w:tcW w:w="3690" w:type="dxa"/>
            <w:tcBorders>
              <w:top w:val="single" w:color="B7B7B7" w:sz="4" w:space="0"/>
              <w:left w:val="single" w:color="B7B7B7" w:sz="4" w:space="0"/>
              <w:bottom w:val="single" w:color="B7B7B7" w:sz="4" w:space="0"/>
              <w:right w:val="single" w:color="B7B7B7" w:sz="4" w:space="0"/>
            </w:tcBorders>
          </w:tcPr>
          <w:p w14:paraId="071A8E51" wp14:textId="77777777">
            <w:pPr>
              <w:pStyle w:val="Normal1"/>
              <w:keepLines/>
              <w:widowControl w:val="false"/>
              <w:spacing w:before="120" w:beforeAutospacing="0" w:after="120" w:afterAutospacing="0" w:line="276" w:lineRule="auto"/>
              <w:contextualSpacing/>
              <w:rPr>
                <w:lang w:val="en-AU" w:eastAsia="zh-CN" w:bidi="hi-IN"/>
              </w:rPr>
            </w:pPr>
            <w:r>
              <w:rPr>
                <w:b/>
                <w:bCs/>
                <w:sz w:val="16"/>
                <w:szCs w:val="16"/>
                <w:lang w:val="en-AU" w:eastAsia="zh-CN" w:bidi="hi-IN"/>
              </w:rPr>
              <w:t>Risk metric</w:t>
            </w:r>
          </w:p>
        </w:tc>
        <w:tc>
          <w:tcPr>
            <w:tcW w:w="5549" w:type="dxa"/>
            <w:tcBorders>
              <w:top w:val="single" w:color="B7B7B7" w:sz="4" w:space="0"/>
              <w:left w:val="single" w:color="B7B7B7" w:sz="4" w:space="0"/>
              <w:bottom w:val="single" w:color="B7B7B7" w:sz="4" w:space="0"/>
              <w:right w:val="single" w:color="B7B7B7" w:sz="4" w:space="0"/>
            </w:tcBorders>
          </w:tcPr>
          <w:p w14:paraId="215E68B1" wp14:textId="77777777">
            <w:pPr>
              <w:pStyle w:val="Normal1"/>
              <w:keepLines/>
              <w:widowControl w:val="false"/>
              <w:spacing w:before="120" w:beforeAutospacing="0" w:after="120" w:afterAutospacing="0" w:line="276" w:lineRule="auto"/>
              <w:contextualSpacing/>
              <w:rPr>
                <w:lang w:val="en-AU" w:eastAsia="zh-CN" w:bidi="hi-IN"/>
              </w:rPr>
            </w:pPr>
            <w:r>
              <w:rPr>
                <w:b/>
                <w:bCs/>
                <w:sz w:val="16"/>
                <w:szCs w:val="16"/>
                <w:lang w:val="en-AU" w:eastAsia="zh-CN" w:bidi="hi-IN"/>
              </w:rPr>
              <w:t>Data inputs</w:t>
            </w:r>
            <w:r>
              <w:rPr>
                <w:sz w:val="16"/>
                <w:szCs w:val="16"/>
                <w:lang w:val="en-AU" w:eastAsia="zh-CN" w:bidi="hi-IN"/>
              </w:rPr>
              <w:t xml:space="preserve"> (red/purple - primary quantitative metric and black are supporting, qualitative evidence)</w:t>
            </w:r>
          </w:p>
        </w:tc>
      </w:tr>
      <w:tr xmlns:wp14="http://schemas.microsoft.com/office/word/2010/wordml" w14:paraId="2BF589F8" wp14:textId="77777777">
        <w:trPr>
          <w:trHeight w:val="1275" w:hRule="atLeast"/>
        </w:trPr>
        <w:tc>
          <w:tcPr>
            <w:tcW w:w="3690" w:type="dxa"/>
            <w:tcBorders>
              <w:top w:val="single" w:color="B7B7B7" w:sz="4" w:space="0"/>
              <w:left w:val="single" w:color="B7B7B7" w:sz="4" w:space="0"/>
              <w:bottom w:val="single" w:color="B7B7B7" w:sz="4" w:space="0"/>
              <w:right w:val="single" w:color="B7B7B7" w:sz="4" w:space="0"/>
            </w:tcBorders>
            <w:vAlign w:val="center"/>
          </w:tcPr>
          <w:p w14:paraId="251AEA77" wp14:textId="77777777">
            <w:pPr>
              <w:pStyle w:val="Normal1"/>
              <w:keepLines/>
              <w:widowControl w:val="false"/>
              <w:spacing w:before="120" w:beforeAutospacing="0" w:after="120" w:afterAutospacing="0" w:line="276" w:lineRule="auto"/>
              <w:contextualSpacing/>
              <w:jc w:val="left"/>
              <w:rPr>
                <w:lang w:val="en-AU" w:eastAsia="zh-CN" w:bidi="hi-IN"/>
              </w:rPr>
            </w:pPr>
            <w:r>
              <w:drawing>
                <wp:anchor xmlns:wp14="http://schemas.microsoft.com/office/word/2010/wordprocessingDrawing" distT="114300" distB="114300" distL="0" distR="114300" simplePos="0" relativeHeight="7" behindDoc="0" locked="0" layoutInCell="1" allowOverlap="1" wp14:anchorId="74BA7C12" wp14:editId="7777777">
                  <wp:simplePos x="0" y="0"/>
                  <wp:positionH relativeFrom="column">
                    <wp:align>left</wp:align>
                  </wp:positionH>
                  <wp:positionV relativeFrom="paragraph">
                    <wp:posOffset>76200</wp:posOffset>
                  </wp:positionV>
                  <wp:extent cx="595630" cy="595630"/>
                  <wp:effectExtent l="0" t="0" r="0" b="0"/>
                  <wp:wrapSquare wrapText="bothSides"/>
                  <wp:docPr id="1" name="image1.png" descr="Drawing of birds flying through vertical rectangle, denoting flight fl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Drawing of birds flying through vertical rectangle, denoting flight flux"/>
                          <pic:cNvPicPr>
                            <a:picLocks noChangeAspect="1" noChangeArrowheads="1"/>
                          </pic:cNvPicPr>
                        </pic:nvPicPr>
                        <pic:blipFill>
                          <a:blip r:embed="rId2"/>
                          <a:stretch>
                            <a:fillRect/>
                          </a:stretch>
                        </pic:blipFill>
                        <pic:spPr bwMode="auto">
                          <a:xfrm>
                            <a:off x="0" y="0"/>
                            <a:ext cx="595630" cy="595630"/>
                          </a:xfrm>
                          <a:prstGeom prst="rect">
                            <a:avLst/>
                          </a:prstGeom>
                        </pic:spPr>
                      </pic:pic>
                    </a:graphicData>
                  </a:graphic>
                </wp:anchor>
              </w:drawing>
            </w:r>
            <w:r>
              <w:rPr>
                <w:sz w:val="16"/>
                <w:szCs w:val="16"/>
                <w:lang w:val="en-AU" w:eastAsia="zh-CN" w:bidi="hi-IN"/>
              </w:rPr>
              <w:t>Rate and density of flights on-site (flight flux)</w:t>
            </w:r>
          </w:p>
        </w:tc>
        <w:tc>
          <w:tcPr>
            <w:tcW w:w="5549" w:type="dxa"/>
            <w:tcBorders>
              <w:top w:val="single" w:color="B7B7B7" w:sz="4" w:space="0"/>
              <w:left w:val="single" w:color="B7B7B7" w:sz="4" w:space="0"/>
              <w:bottom w:val="single" w:color="B7B7B7" w:sz="4" w:space="0"/>
              <w:right w:val="single" w:color="B7B7B7" w:sz="4" w:space="0"/>
            </w:tcBorders>
          </w:tcPr>
          <w:p w14:paraId="0F96B9E7" wp14:textId="77777777">
            <w:pPr>
              <w:pStyle w:val="Normal1"/>
              <w:keepLines/>
              <w:widowControl w:val="false"/>
              <w:spacing w:before="120" w:beforeAutospacing="0" w:after="120" w:afterAutospacing="0" w:line="276" w:lineRule="auto"/>
              <w:ind w:left="0" w:hanging="0"/>
              <w:contextualSpacing/>
              <w:rPr>
                <w:lang w:val="en-AU" w:eastAsia="zh-CN" w:bidi="hi-IN"/>
              </w:rPr>
            </w:pPr>
            <w:r>
              <w:rPr>
                <w:b/>
                <w:bCs/>
                <w:color w:val="741B47"/>
                <w:sz w:val="16"/>
                <w:szCs w:val="16"/>
                <w:lang w:val="en-AU" w:eastAsia="zh-CN" w:bidi="hi-IN"/>
              </w:rPr>
              <w:t>Measurement of movements per area in a fixed time via formal surveys identified to species</w:t>
            </w:r>
          </w:p>
          <w:p w14:paraId="776629AE" wp14:textId="77777777">
            <w:pPr>
              <w:pStyle w:val="Normal1"/>
              <w:keepLines/>
              <w:widowControl w:val="false"/>
              <w:numPr>
                <w:ilvl w:val="0"/>
                <w:numId w:val="12"/>
              </w:numPr>
              <w:spacing w:before="120" w:beforeAutospacing="0" w:after="0" w:afterAutospacing="0" w:line="276" w:lineRule="auto"/>
              <w:contextualSpacing/>
              <w:rPr>
                <w:lang w:val="en-AU" w:eastAsia="zh-CN" w:bidi="hi-IN"/>
              </w:rPr>
            </w:pPr>
            <w:r>
              <w:rPr>
                <w:sz w:val="16"/>
                <w:szCs w:val="16"/>
                <w:lang w:val="en-AU" w:eastAsia="zh-CN" w:bidi="hi-IN"/>
              </w:rPr>
              <w:t>Presence / absence of species in multi-season site survey</w:t>
            </w:r>
          </w:p>
          <w:p w14:paraId="339BE4E0" wp14:textId="77777777">
            <w:pPr>
              <w:pStyle w:val="Normal1"/>
              <w:keepLines/>
              <w:widowControl w:val="false"/>
              <w:numPr>
                <w:ilvl w:val="0"/>
                <w:numId w:val="12"/>
              </w:numPr>
              <w:spacing w:before="0" w:beforeAutospacing="0" w:after="0" w:afterAutospacing="0" w:line="276" w:lineRule="auto"/>
              <w:contextualSpacing/>
              <w:rPr>
                <w:lang w:val="en-AU" w:eastAsia="zh-CN" w:bidi="hi-IN"/>
              </w:rPr>
            </w:pPr>
            <w:r>
              <w:rPr>
                <w:sz w:val="16"/>
                <w:szCs w:val="16"/>
                <w:lang w:val="en-AU" w:eastAsia="zh-CN" w:bidi="hi-IN"/>
              </w:rPr>
              <w:t>Historical and regional records</w:t>
            </w:r>
          </w:p>
          <w:p w14:paraId="023B6B7D" wp14:textId="77777777">
            <w:pPr>
              <w:pStyle w:val="Normal1"/>
              <w:keepLines/>
              <w:widowControl w:val="false"/>
              <w:numPr>
                <w:ilvl w:val="0"/>
                <w:numId w:val="12"/>
              </w:numPr>
              <w:spacing w:before="0" w:beforeAutospacing="0" w:after="120" w:afterAutospacing="0" w:line="276" w:lineRule="auto"/>
              <w:contextualSpacing/>
              <w:rPr>
                <w:lang w:val="en-AU" w:eastAsia="zh-CN" w:bidi="hi-IN"/>
              </w:rPr>
            </w:pPr>
            <w:r>
              <w:rPr>
                <w:sz w:val="16"/>
                <w:szCs w:val="16"/>
                <w:lang w:val="en-AU" w:eastAsia="zh-CN" w:bidi="hi-IN"/>
              </w:rPr>
              <w:t>Species distribution maps</w:t>
            </w:r>
          </w:p>
        </w:tc>
      </w:tr>
      <w:tr xmlns:wp14="http://schemas.microsoft.com/office/word/2010/wordml" w14:paraId="1F196EAD" wp14:textId="77777777">
        <w:trPr>
          <w:trHeight w:val="1275" w:hRule="atLeast"/>
        </w:trPr>
        <w:tc>
          <w:tcPr>
            <w:tcW w:w="3690" w:type="dxa"/>
            <w:tcBorders>
              <w:top w:val="single" w:color="B7B7B7" w:sz="4" w:space="0"/>
              <w:left w:val="single" w:color="B7B7B7" w:sz="4" w:space="0"/>
              <w:bottom w:val="single" w:color="B7B7B7" w:sz="4" w:space="0"/>
              <w:right w:val="single" w:color="B7B7B7" w:sz="4" w:space="0"/>
            </w:tcBorders>
            <w:vAlign w:val="center"/>
          </w:tcPr>
          <w:p w14:paraId="2414977C" wp14:textId="77777777">
            <w:pPr>
              <w:pStyle w:val="Normal1"/>
              <w:keepLines/>
              <w:widowControl w:val="false"/>
              <w:spacing w:before="120" w:beforeAutospacing="0" w:after="120" w:afterAutospacing="0" w:line="276" w:lineRule="auto"/>
              <w:contextualSpacing/>
              <w:jc w:val="left"/>
              <w:rPr>
                <w:lang w:val="en-AU" w:eastAsia="zh-CN" w:bidi="hi-IN"/>
              </w:rPr>
            </w:pPr>
            <w:r>
              <w:drawing>
                <wp:anchor xmlns:wp14="http://schemas.microsoft.com/office/word/2010/wordprocessingDrawing" distT="114300" distB="114300" distL="114300" distR="114300" simplePos="0" relativeHeight="6" behindDoc="0" locked="0" layoutInCell="1" allowOverlap="1" wp14:anchorId="2F2703D0" wp14:editId="7777777">
                  <wp:simplePos x="0" y="0"/>
                  <wp:positionH relativeFrom="column">
                    <wp:posOffset>1562100</wp:posOffset>
                  </wp:positionH>
                  <wp:positionV relativeFrom="paragraph">
                    <wp:posOffset>57150</wp:posOffset>
                  </wp:positionV>
                  <wp:extent cx="541020" cy="525145"/>
                  <wp:effectExtent l="0" t="0" r="0" b="0"/>
                  <wp:wrapSquare wrapText="bothSides"/>
                  <wp:docPr id="2" name="image5.png" descr="Drawing of a histogram turned to be vertical with a bird flying beside, denoting flight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descr="Drawing of a histogram turned to be vertical with a bird flying beside, denoting flight height"/>
                          <pic:cNvPicPr>
                            <a:picLocks noChangeAspect="1" noChangeArrowheads="1"/>
                          </pic:cNvPicPr>
                        </pic:nvPicPr>
                        <pic:blipFill>
                          <a:blip r:embed="rId3"/>
                          <a:stretch>
                            <a:fillRect/>
                          </a:stretch>
                        </pic:blipFill>
                        <pic:spPr bwMode="auto">
                          <a:xfrm>
                            <a:off x="0" y="0"/>
                            <a:ext cx="541020" cy="525145"/>
                          </a:xfrm>
                          <a:prstGeom prst="rect">
                            <a:avLst/>
                          </a:prstGeom>
                        </pic:spPr>
                      </pic:pic>
                    </a:graphicData>
                  </a:graphic>
                </wp:anchor>
              </w:drawing>
            </w:r>
            <w:r>
              <w:rPr>
                <w:sz w:val="16"/>
                <w:szCs w:val="16"/>
                <w:lang w:val="en-AU" w:eastAsia="zh-CN" w:bidi="hi-IN"/>
              </w:rPr>
              <w:t>Distribution of flight heights</w:t>
            </w:r>
          </w:p>
        </w:tc>
        <w:tc>
          <w:tcPr>
            <w:tcW w:w="5549" w:type="dxa"/>
            <w:tcBorders>
              <w:top w:val="single" w:color="B7B7B7" w:sz="4" w:space="0"/>
              <w:left w:val="single" w:color="B7B7B7" w:sz="4" w:space="0"/>
              <w:bottom w:val="single" w:color="B7B7B7" w:sz="4" w:space="0"/>
              <w:right w:val="single" w:color="B7B7B7" w:sz="4" w:space="0"/>
            </w:tcBorders>
          </w:tcPr>
          <w:p w14:paraId="349C0F2A" wp14:textId="77777777">
            <w:pPr>
              <w:pStyle w:val="Normal1"/>
              <w:keepLines/>
              <w:widowControl w:val="false"/>
              <w:spacing w:before="120" w:beforeAutospacing="0" w:after="120" w:afterAutospacing="0" w:line="276" w:lineRule="auto"/>
              <w:ind w:left="720" w:hanging="0"/>
              <w:contextualSpacing/>
              <w:rPr>
                <w:lang w:val="en-AU" w:eastAsia="zh-CN" w:bidi="hi-IN"/>
              </w:rPr>
            </w:pPr>
            <w:r>
              <w:rPr>
                <w:b/>
                <w:bCs/>
                <w:color w:val="741B47"/>
                <w:sz w:val="16"/>
                <w:szCs w:val="16"/>
                <w:lang w:val="en-AU" w:eastAsia="zh-CN" w:bidi="hi-IN"/>
              </w:rPr>
              <w:t>Direct site measurement of flight heights</w:t>
            </w:r>
          </w:p>
          <w:p w14:paraId="6D41C3AC" wp14:textId="77777777">
            <w:pPr>
              <w:pStyle w:val="Normal1"/>
              <w:keepLines/>
              <w:widowControl w:val="false"/>
              <w:numPr>
                <w:ilvl w:val="0"/>
                <w:numId w:val="11"/>
              </w:numPr>
              <w:spacing w:before="120" w:beforeAutospacing="0" w:after="0" w:afterAutospacing="0" w:line="276" w:lineRule="auto"/>
              <w:contextualSpacing/>
              <w:rPr>
                <w:lang w:val="en-AU" w:eastAsia="zh-CN" w:bidi="hi-IN"/>
              </w:rPr>
            </w:pPr>
            <w:r>
              <w:rPr>
                <w:sz w:val="16"/>
                <w:szCs w:val="16"/>
                <w:lang w:val="en-AU" w:eastAsia="zh-CN" w:bidi="hi-IN"/>
              </w:rPr>
              <w:t>Foraging strategy (e.g. canopy, open air)</w:t>
            </w:r>
          </w:p>
          <w:p w14:paraId="0F09D4DC" wp14:textId="77777777">
            <w:pPr>
              <w:pStyle w:val="Normal1"/>
              <w:keepLines/>
              <w:widowControl w:val="false"/>
              <w:numPr>
                <w:ilvl w:val="0"/>
                <w:numId w:val="11"/>
              </w:numPr>
              <w:spacing w:before="0" w:beforeAutospacing="0" w:after="120" w:afterAutospacing="0" w:line="276" w:lineRule="auto"/>
              <w:contextualSpacing/>
              <w:rPr>
                <w:lang w:val="en-AU" w:eastAsia="zh-CN" w:bidi="hi-IN"/>
              </w:rPr>
            </w:pPr>
            <w:r>
              <w:rPr>
                <w:sz w:val="16"/>
                <w:szCs w:val="16"/>
                <w:lang w:val="en-AU" w:eastAsia="zh-CN" w:bidi="hi-IN"/>
              </w:rPr>
              <w:t>Literature values flight height distributions</w:t>
            </w:r>
          </w:p>
        </w:tc>
      </w:tr>
      <w:tr xmlns:wp14="http://schemas.microsoft.com/office/word/2010/wordml" w14:paraId="2D9678E6" wp14:textId="77777777">
        <w:trPr>
          <w:trHeight w:val="1275" w:hRule="atLeast"/>
        </w:trPr>
        <w:tc>
          <w:tcPr>
            <w:tcW w:w="3690" w:type="dxa"/>
            <w:tcBorders>
              <w:top w:val="single" w:color="B7B7B7" w:sz="4" w:space="0"/>
              <w:left w:val="single" w:color="B7B7B7" w:sz="4" w:space="0"/>
              <w:bottom w:val="single" w:color="B7B7B7" w:sz="4" w:space="0"/>
              <w:right w:val="single" w:color="B7B7B7" w:sz="4" w:space="0"/>
            </w:tcBorders>
            <w:vAlign w:val="center"/>
          </w:tcPr>
          <w:p w14:paraId="1B2DC89E" wp14:textId="77777777">
            <w:pPr>
              <w:pStyle w:val="Normal1"/>
              <w:keepLines/>
              <w:widowControl w:val="false"/>
              <w:spacing w:before="120" w:beforeAutospacing="0" w:after="120" w:afterAutospacing="0" w:line="276" w:lineRule="auto"/>
              <w:contextualSpacing/>
              <w:jc w:val="left"/>
              <w:rPr>
                <w:lang w:val="en-AU" w:eastAsia="zh-CN" w:bidi="hi-IN"/>
              </w:rPr>
            </w:pPr>
            <w:r>
              <w:drawing>
                <wp:anchor xmlns:wp14="http://schemas.microsoft.com/office/word/2010/wordprocessingDrawing" distT="114300" distB="114300" distL="114300" distR="114300" simplePos="0" relativeHeight="5" behindDoc="0" locked="0" layoutInCell="1" allowOverlap="1" wp14:anchorId="1CF4C5A3" wp14:editId="7777777">
                  <wp:simplePos x="0" y="0"/>
                  <wp:positionH relativeFrom="column">
                    <wp:posOffset>1438275</wp:posOffset>
                  </wp:positionH>
                  <wp:positionV relativeFrom="paragraph">
                    <wp:posOffset>114300</wp:posOffset>
                  </wp:positionV>
                  <wp:extent cx="589915" cy="495300"/>
                  <wp:effectExtent l="0" t="0" r="0" b="0"/>
                  <wp:wrapSquare wrapText="bothSides"/>
                  <wp:docPr id="3" name="image6.png" descr="Stylised drawing of a contour map denoting spatial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png" descr="Stylised drawing of a contour map denoting spatial patterns"/>
                          <pic:cNvPicPr>
                            <a:picLocks noChangeAspect="1" noChangeArrowheads="1"/>
                          </pic:cNvPicPr>
                        </pic:nvPicPr>
                        <pic:blipFill>
                          <a:blip r:embed="rId4"/>
                          <a:stretch>
                            <a:fillRect/>
                          </a:stretch>
                        </pic:blipFill>
                        <pic:spPr bwMode="auto">
                          <a:xfrm>
                            <a:off x="0" y="0"/>
                            <a:ext cx="589915" cy="495300"/>
                          </a:xfrm>
                          <a:prstGeom prst="rect">
                            <a:avLst/>
                          </a:prstGeom>
                        </pic:spPr>
                      </pic:pic>
                    </a:graphicData>
                  </a:graphic>
                </wp:anchor>
              </w:drawing>
            </w:r>
            <w:r>
              <w:rPr>
                <w:sz w:val="16"/>
                <w:szCs w:val="16"/>
                <w:lang w:val="en-AU" w:eastAsia="zh-CN" w:bidi="hi-IN"/>
              </w:rPr>
              <w:t>Spatial use patterns within site</w:t>
            </w:r>
          </w:p>
          <w:p w14:paraId="672A6659" wp14:textId="77777777">
            <w:pPr>
              <w:pStyle w:val="Normal1"/>
              <w:keepLines/>
              <w:widowControl w:val="false"/>
              <w:spacing w:before="120" w:beforeAutospacing="0" w:after="120" w:afterAutospacing="0" w:line="276" w:lineRule="auto"/>
              <w:contextualSpacing/>
              <w:jc w:val="left"/>
              <w:rPr>
                <w:sz w:val="16"/>
                <w:szCs w:val="16"/>
                <w:lang w:val="en-AU" w:eastAsia="zh-CN" w:bidi="hi-IN"/>
              </w:rPr>
            </w:pPr>
            <w:r>
              <w:rPr>
                <w:sz w:val="16"/>
                <w:szCs w:val="16"/>
                <w:lang w:val="en-AU" w:eastAsia="zh-CN" w:bidi="hi-IN"/>
              </w:rPr>
            </w:r>
          </w:p>
        </w:tc>
        <w:tc>
          <w:tcPr>
            <w:tcW w:w="5549" w:type="dxa"/>
            <w:tcBorders>
              <w:top w:val="single" w:color="B7B7B7" w:sz="4" w:space="0"/>
              <w:left w:val="single" w:color="B7B7B7" w:sz="4" w:space="0"/>
              <w:bottom w:val="single" w:color="B7B7B7" w:sz="4" w:space="0"/>
              <w:right w:val="single" w:color="B7B7B7" w:sz="4" w:space="0"/>
            </w:tcBorders>
          </w:tcPr>
          <w:p w14:paraId="716DD062" wp14:textId="77777777">
            <w:pPr>
              <w:pStyle w:val="Normal1"/>
              <w:keepLines/>
              <w:widowControl w:val="false"/>
              <w:spacing w:before="120" w:beforeAutospacing="0" w:after="120" w:afterAutospacing="0" w:line="276" w:lineRule="auto"/>
              <w:ind w:left="720" w:hanging="0"/>
              <w:contextualSpacing/>
              <w:rPr>
                <w:lang w:val="en-AU" w:eastAsia="zh-CN" w:bidi="hi-IN"/>
              </w:rPr>
            </w:pPr>
            <w:r>
              <w:rPr>
                <w:b/>
                <w:bCs/>
                <w:color w:val="741B47"/>
                <w:sz w:val="16"/>
                <w:szCs w:val="16"/>
                <w:lang w:val="en-AU" w:eastAsia="zh-CN" w:bidi="hi-IN"/>
              </w:rPr>
              <w:t>Direct flight path recording</w:t>
            </w:r>
          </w:p>
          <w:p w14:paraId="22EF477A" wp14:textId="77777777">
            <w:pPr>
              <w:pStyle w:val="Normal1"/>
              <w:keepLines/>
              <w:widowControl w:val="false"/>
              <w:spacing w:before="120" w:beforeAutospacing="0" w:after="120" w:afterAutospacing="0" w:line="276" w:lineRule="auto"/>
              <w:ind w:left="720" w:hanging="0"/>
              <w:contextualSpacing/>
              <w:rPr>
                <w:lang w:val="en-AU" w:eastAsia="zh-CN" w:bidi="hi-IN"/>
              </w:rPr>
            </w:pPr>
            <w:r>
              <w:rPr>
                <w:b/>
                <w:bCs/>
                <w:color w:val="741B47"/>
                <w:sz w:val="16"/>
                <w:szCs w:val="16"/>
                <w:lang w:val="en-AU" w:eastAsia="zh-CN" w:bidi="hi-IN"/>
              </w:rPr>
              <w:t>Flight activity within different habitats and spatial modelling</w:t>
            </w:r>
          </w:p>
          <w:p w14:paraId="4239CEA5" wp14:textId="77777777">
            <w:pPr>
              <w:pStyle w:val="Normal1"/>
              <w:keepLines/>
              <w:widowControl w:val="false"/>
              <w:spacing w:before="120" w:beforeAutospacing="0" w:after="120" w:afterAutospacing="0" w:line="276" w:lineRule="auto"/>
              <w:ind w:left="720" w:hanging="0"/>
              <w:contextualSpacing/>
              <w:rPr>
                <w:lang w:val="en-AU" w:eastAsia="zh-CN" w:bidi="hi-IN"/>
              </w:rPr>
            </w:pPr>
            <w:r>
              <w:rPr>
                <w:b/>
                <w:bCs/>
                <w:color w:val="741B47"/>
                <w:sz w:val="16"/>
                <w:szCs w:val="16"/>
                <w:lang w:val="en-AU" w:eastAsia="zh-CN" w:bidi="hi-IN"/>
              </w:rPr>
              <w:t>Ecological model (e.g. ‘flat’ distribution of activity)</w:t>
            </w:r>
          </w:p>
          <w:p w14:paraId="34BAC8B1" wp14:textId="77777777">
            <w:pPr>
              <w:pStyle w:val="Normal1"/>
              <w:keepLines/>
              <w:widowControl w:val="false"/>
              <w:numPr>
                <w:ilvl w:val="0"/>
                <w:numId w:val="10"/>
              </w:numPr>
              <w:spacing w:before="120" w:beforeAutospacing="0" w:after="0" w:afterAutospacing="0" w:line="276" w:lineRule="auto"/>
              <w:contextualSpacing/>
              <w:rPr>
                <w:lang w:val="en-AU" w:eastAsia="zh-CN" w:bidi="hi-IN"/>
              </w:rPr>
            </w:pPr>
            <w:r>
              <w:rPr>
                <w:sz w:val="16"/>
                <w:szCs w:val="16"/>
                <w:lang w:val="en-AU" w:eastAsia="zh-CN" w:bidi="hi-IN"/>
              </w:rPr>
              <w:t>Quality and extent of suitable habitat onsite</w:t>
            </w:r>
          </w:p>
          <w:p w14:paraId="6F4FD045" wp14:textId="77777777">
            <w:pPr>
              <w:pStyle w:val="Normal1"/>
              <w:keepLines/>
              <w:widowControl w:val="false"/>
              <w:numPr>
                <w:ilvl w:val="0"/>
                <w:numId w:val="10"/>
              </w:numPr>
              <w:spacing w:before="0" w:beforeAutospacing="0" w:after="120" w:afterAutospacing="0" w:line="276" w:lineRule="auto"/>
              <w:contextualSpacing/>
              <w:rPr>
                <w:lang w:val="en-AU" w:eastAsia="zh-CN" w:bidi="hi-IN"/>
              </w:rPr>
            </w:pPr>
            <w:r>
              <w:rPr>
                <w:sz w:val="16"/>
                <w:szCs w:val="16"/>
                <w:lang w:val="en-AU" w:eastAsia="zh-CN" w:bidi="hi-IN"/>
              </w:rPr>
              <w:t>Distance to keystone features (e.g. roost sites, nest sites)</w:t>
            </w:r>
          </w:p>
        </w:tc>
      </w:tr>
      <w:tr xmlns:wp14="http://schemas.microsoft.com/office/word/2010/wordml" w14:paraId="58675695" wp14:textId="77777777">
        <w:trPr>
          <w:trHeight w:val="1275" w:hRule="atLeast"/>
        </w:trPr>
        <w:tc>
          <w:tcPr>
            <w:tcW w:w="3690" w:type="dxa"/>
            <w:tcBorders>
              <w:top w:val="single" w:color="B7B7B7" w:sz="4" w:space="0"/>
              <w:left w:val="single" w:color="B7B7B7" w:sz="4" w:space="0"/>
              <w:bottom w:val="single" w:color="B7B7B7" w:sz="4" w:space="0"/>
              <w:right w:val="single" w:color="B7B7B7" w:sz="4" w:space="0"/>
            </w:tcBorders>
            <w:vAlign w:val="center"/>
          </w:tcPr>
          <w:p w14:paraId="73229EB8" wp14:textId="77777777">
            <w:pPr>
              <w:pStyle w:val="Normal1"/>
              <w:keepLines/>
              <w:widowControl w:val="false"/>
              <w:spacing w:before="120" w:beforeAutospacing="0" w:after="120" w:afterAutospacing="0" w:line="276" w:lineRule="auto"/>
              <w:contextualSpacing/>
              <w:jc w:val="left"/>
              <w:rPr>
                <w:sz w:val="16"/>
                <w:szCs w:val="16"/>
                <w:lang w:val="en-AU" w:eastAsia="zh-CN" w:bidi="hi-IN"/>
              </w:rPr>
            </w:pPr>
            <w:r>
              <w:drawing>
                <wp:anchor xmlns:wp14="http://schemas.microsoft.com/office/word/2010/wordprocessingDrawing" distT="114300" distB="114300" distL="114300" distR="114300" simplePos="0" relativeHeight="4" behindDoc="0" locked="0" layoutInCell="1" allowOverlap="1" wp14:anchorId="39F665FF" wp14:editId="7777777">
                  <wp:simplePos x="0" y="0"/>
                  <wp:positionH relativeFrom="column">
                    <wp:posOffset>1466850</wp:posOffset>
                  </wp:positionH>
                  <wp:positionV relativeFrom="paragraph">
                    <wp:posOffset>62230</wp:posOffset>
                  </wp:positionV>
                  <wp:extent cx="650875" cy="425450"/>
                  <wp:effectExtent l="0" t="0" r="0" b="0"/>
                  <wp:wrapSquare wrapText="bothSides"/>
                  <wp:docPr id="4" name="image4.png" descr="Drawing of a clockface on left of a histogram denoting daily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Drawing of a clockface on left of a histogram denoting daily activity"/>
                          <pic:cNvPicPr>
                            <a:picLocks noChangeAspect="1" noChangeArrowheads="1"/>
                          </pic:cNvPicPr>
                        </pic:nvPicPr>
                        <pic:blipFill>
                          <a:blip r:embed="rId5"/>
                          <a:stretch>
                            <a:fillRect/>
                          </a:stretch>
                        </pic:blipFill>
                        <pic:spPr bwMode="auto">
                          <a:xfrm>
                            <a:off x="0" y="0"/>
                            <a:ext cx="650875" cy="425450"/>
                          </a:xfrm>
                          <a:prstGeom prst="rect">
                            <a:avLst/>
                          </a:prstGeom>
                        </pic:spPr>
                      </pic:pic>
                    </a:graphicData>
                  </a:graphic>
                </wp:anchor>
              </w:drawing>
            </w:r>
            <w:r>
              <w:rPr>
                <w:sz w:val="16"/>
                <w:szCs w:val="16"/>
                <w:lang w:val="en-AU" w:eastAsia="zh-CN" w:bidi="hi-IN"/>
              </w:rPr>
              <w:t>Daily activity</w:t>
            </w:r>
          </w:p>
        </w:tc>
        <w:tc>
          <w:tcPr>
            <w:tcW w:w="5549" w:type="dxa"/>
            <w:tcBorders>
              <w:top w:val="single" w:color="B7B7B7" w:sz="4" w:space="0"/>
              <w:left w:val="single" w:color="B7B7B7" w:sz="4" w:space="0"/>
              <w:bottom w:val="single" w:color="B7B7B7" w:sz="4" w:space="0"/>
              <w:right w:val="single" w:color="B7B7B7" w:sz="4" w:space="0"/>
            </w:tcBorders>
          </w:tcPr>
          <w:p w14:paraId="307E8C3B" wp14:textId="77777777">
            <w:pPr>
              <w:pStyle w:val="Normal1"/>
              <w:keepLines/>
              <w:widowControl w:val="false"/>
              <w:numPr>
                <w:ilvl w:val="0"/>
                <w:numId w:val="9"/>
              </w:numPr>
              <w:spacing w:before="120" w:beforeAutospacing="0" w:after="0" w:afterAutospacing="0" w:line="276" w:lineRule="auto"/>
              <w:contextualSpacing/>
              <w:rPr>
                <w:lang w:val="en-AU" w:eastAsia="zh-CN" w:bidi="hi-IN"/>
              </w:rPr>
            </w:pPr>
            <w:r>
              <w:rPr>
                <w:b/>
                <w:bCs/>
                <w:color w:val="741B47"/>
                <w:sz w:val="16"/>
                <w:szCs w:val="16"/>
                <w:lang w:val="en-AU" w:eastAsia="zh-CN" w:bidi="hi-IN"/>
              </w:rPr>
              <w:t>Site-based records</w:t>
            </w:r>
          </w:p>
          <w:p w14:paraId="340D1AA9" wp14:textId="77777777">
            <w:pPr>
              <w:pStyle w:val="Normal1"/>
              <w:keepLines/>
              <w:widowControl w:val="false"/>
              <w:numPr>
                <w:ilvl w:val="0"/>
                <w:numId w:val="9"/>
              </w:numPr>
              <w:spacing w:before="0" w:beforeAutospacing="0" w:after="0" w:afterAutospacing="0" w:line="276" w:lineRule="auto"/>
              <w:contextualSpacing/>
              <w:rPr>
                <w:lang w:val="en-AU" w:eastAsia="zh-CN" w:bidi="hi-IN"/>
              </w:rPr>
            </w:pPr>
            <w:r>
              <w:rPr>
                <w:b/>
                <w:bCs/>
                <w:color w:val="741B47"/>
                <w:sz w:val="16"/>
                <w:szCs w:val="16"/>
                <w:lang w:val="en-AU" w:eastAsia="zh-CN" w:bidi="hi-IN"/>
              </w:rPr>
              <w:t>Literature values</w:t>
            </w:r>
          </w:p>
          <w:p w14:paraId="0658BDF9" wp14:textId="77777777">
            <w:pPr>
              <w:pStyle w:val="Normal1"/>
              <w:keepLines/>
              <w:widowControl w:val="false"/>
              <w:numPr>
                <w:ilvl w:val="0"/>
                <w:numId w:val="9"/>
              </w:numPr>
              <w:spacing w:before="0" w:beforeAutospacing="0" w:after="120" w:afterAutospacing="0" w:line="276" w:lineRule="auto"/>
              <w:contextualSpacing/>
              <w:rPr>
                <w:lang w:val="en-AU" w:eastAsia="zh-CN" w:bidi="hi-IN"/>
              </w:rPr>
            </w:pPr>
            <w:r>
              <w:rPr>
                <w:sz w:val="16"/>
                <w:szCs w:val="16"/>
                <w:lang w:val="en-AU" w:eastAsia="zh-CN" w:bidi="hi-IN"/>
              </w:rPr>
              <w:t>Species activity type (diurnal, nocturnal etc)</w:t>
            </w:r>
          </w:p>
        </w:tc>
      </w:tr>
      <w:tr xmlns:wp14="http://schemas.microsoft.com/office/word/2010/wordml" w14:paraId="0866DB4C" wp14:textId="77777777">
        <w:trPr>
          <w:trHeight w:val="1275" w:hRule="atLeast"/>
        </w:trPr>
        <w:tc>
          <w:tcPr>
            <w:tcW w:w="3690" w:type="dxa"/>
            <w:tcBorders>
              <w:top w:val="single" w:color="B7B7B7" w:sz="4" w:space="0"/>
              <w:left w:val="single" w:color="B7B7B7" w:sz="4" w:space="0"/>
              <w:bottom w:val="single" w:color="B7B7B7" w:sz="4" w:space="0"/>
              <w:right w:val="single" w:color="B7B7B7" w:sz="4" w:space="0"/>
            </w:tcBorders>
            <w:vAlign w:val="center"/>
          </w:tcPr>
          <w:p w14:paraId="5DDCED9C" wp14:textId="77777777">
            <w:pPr>
              <w:pStyle w:val="Normal1"/>
              <w:keepLines/>
              <w:widowControl w:val="false"/>
              <w:spacing w:before="120" w:beforeAutospacing="0" w:after="120" w:afterAutospacing="0" w:line="276" w:lineRule="auto"/>
              <w:contextualSpacing/>
              <w:jc w:val="left"/>
              <w:rPr>
                <w:lang w:val="en-AU" w:eastAsia="zh-CN" w:bidi="hi-IN"/>
              </w:rPr>
            </w:pPr>
            <w:r>
              <w:drawing>
                <wp:anchor xmlns:wp14="http://schemas.microsoft.com/office/word/2010/wordprocessingDrawing" distT="114300" distB="114300" distL="0" distR="114300" simplePos="0" relativeHeight="3" behindDoc="0" locked="0" layoutInCell="1" allowOverlap="1" wp14:anchorId="3D8B9002" wp14:editId="7777777">
                  <wp:simplePos x="0" y="0"/>
                  <wp:positionH relativeFrom="column">
                    <wp:align>left</wp:align>
                  </wp:positionH>
                  <wp:positionV relativeFrom="paragraph">
                    <wp:posOffset>104775</wp:posOffset>
                  </wp:positionV>
                  <wp:extent cx="893445" cy="482600"/>
                  <wp:effectExtent l="0" t="0" r="0" b="0"/>
                  <wp:wrapSquare wrapText="bothSides"/>
                  <wp:docPr id="5" name="image3.png" descr="drawing with a set of arrows in a circle pointing from snowflake to cloud to sun to leaf and histogram on right. Denotes Seasonal patte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drawing with a set of arrows in a circle pointing from snowflake to cloud to sun to leaf and histogram on right. Denotes Seasonal patterns"/>
                          <pic:cNvPicPr>
                            <a:picLocks noChangeAspect="1" noChangeArrowheads="1"/>
                          </pic:cNvPicPr>
                        </pic:nvPicPr>
                        <pic:blipFill>
                          <a:blip r:embed="rId6"/>
                          <a:stretch>
                            <a:fillRect/>
                          </a:stretch>
                        </pic:blipFill>
                        <pic:spPr bwMode="auto">
                          <a:xfrm>
                            <a:off x="0" y="0"/>
                            <a:ext cx="893445" cy="482600"/>
                          </a:xfrm>
                          <a:prstGeom prst="rect">
                            <a:avLst/>
                          </a:prstGeom>
                        </pic:spPr>
                      </pic:pic>
                    </a:graphicData>
                  </a:graphic>
                </wp:anchor>
              </w:drawing>
            </w:r>
            <w:r>
              <w:rPr>
                <w:sz w:val="16"/>
                <w:szCs w:val="16"/>
                <w:lang w:val="en-AU" w:eastAsia="zh-CN" w:bidi="hi-IN"/>
              </w:rPr>
              <w:t>Seasonal patterns</w:t>
            </w:r>
          </w:p>
          <w:p w14:paraId="0A37501D" wp14:textId="77777777">
            <w:pPr>
              <w:pStyle w:val="Normal1"/>
              <w:keepLines/>
              <w:widowControl w:val="false"/>
              <w:spacing w:before="120" w:beforeAutospacing="0" w:after="120" w:afterAutospacing="0" w:line="276" w:lineRule="auto"/>
              <w:contextualSpacing/>
              <w:jc w:val="left"/>
              <w:rPr>
                <w:sz w:val="16"/>
                <w:szCs w:val="16"/>
                <w:lang w:val="en-AU" w:eastAsia="zh-CN" w:bidi="hi-IN"/>
              </w:rPr>
            </w:pPr>
            <w:r>
              <w:rPr>
                <w:sz w:val="16"/>
                <w:szCs w:val="16"/>
                <w:lang w:val="en-AU" w:eastAsia="zh-CN" w:bidi="hi-IN"/>
              </w:rPr>
            </w:r>
          </w:p>
        </w:tc>
        <w:tc>
          <w:tcPr>
            <w:tcW w:w="5549" w:type="dxa"/>
            <w:tcBorders>
              <w:top w:val="single" w:color="B7B7B7" w:sz="4" w:space="0"/>
              <w:left w:val="single" w:color="B7B7B7" w:sz="4" w:space="0"/>
              <w:bottom w:val="single" w:color="B7B7B7" w:sz="4" w:space="0"/>
              <w:right w:val="single" w:color="B7B7B7" w:sz="4" w:space="0"/>
            </w:tcBorders>
          </w:tcPr>
          <w:p w14:paraId="4CA3FB5F" wp14:textId="77777777">
            <w:pPr>
              <w:pStyle w:val="Normal1"/>
              <w:keepLines/>
              <w:widowControl w:val="false"/>
              <w:numPr>
                <w:ilvl w:val="0"/>
                <w:numId w:val="8"/>
              </w:numPr>
              <w:spacing w:before="120" w:beforeAutospacing="0" w:after="0" w:afterAutospacing="0" w:line="276" w:lineRule="auto"/>
              <w:contextualSpacing/>
              <w:rPr>
                <w:lang w:val="en-AU" w:eastAsia="zh-CN" w:bidi="hi-IN"/>
              </w:rPr>
            </w:pPr>
            <w:r>
              <w:rPr>
                <w:b/>
                <w:bCs/>
                <w:color w:val="741B47"/>
                <w:sz w:val="16"/>
                <w:szCs w:val="16"/>
                <w:lang w:val="en-AU" w:eastAsia="zh-CN" w:bidi="hi-IN"/>
              </w:rPr>
              <w:t>Site-based records representative of the whole period of on-site activity</w:t>
            </w:r>
          </w:p>
          <w:p w14:paraId="515F0F7A" wp14:textId="77777777">
            <w:pPr>
              <w:pStyle w:val="Normal1"/>
              <w:keepLines/>
              <w:widowControl w:val="false"/>
              <w:numPr>
                <w:ilvl w:val="0"/>
                <w:numId w:val="8"/>
              </w:numPr>
              <w:spacing w:before="0" w:beforeAutospacing="0" w:after="120" w:afterAutospacing="0" w:line="276" w:lineRule="auto"/>
              <w:contextualSpacing/>
              <w:rPr>
                <w:lang w:val="en-AU" w:eastAsia="zh-CN" w:bidi="hi-IN"/>
              </w:rPr>
            </w:pPr>
            <w:r>
              <w:rPr>
                <w:sz w:val="16"/>
                <w:szCs w:val="16"/>
                <w:lang w:val="en-AU" w:eastAsia="zh-CN" w:bidi="hi-IN"/>
              </w:rPr>
              <w:t>Recorded seasonal activity from public observation repositories</w:t>
            </w:r>
          </w:p>
        </w:tc>
      </w:tr>
    </w:tbl>
    <w:p xmlns:wp14="http://schemas.microsoft.com/office/word/2010/wordml" w:rsidP="3D22F4CB" w14:paraId="1EBC77A9" wp14:textId="5ECF4B91">
      <w:pPr>
        <w:pStyle w:val="Heading1"/>
        <w:rPr>
          <w:lang w:val="en-AU" w:eastAsia="zh-CN" w:bidi="hi-IN"/>
        </w:rPr>
      </w:pPr>
    </w:p>
    <w:p xmlns:wp14="http://schemas.microsoft.com/office/word/2010/wordml" w:rsidP="3D22F4CB" w14:paraId="2D83DB5F" wp14:textId="3A105677">
      <w:pPr/>
      <w:r>
        <w:br w:type="page"/>
      </w:r>
    </w:p>
    <w:p xmlns:wp14="http://schemas.microsoft.com/office/word/2010/wordml" w14:paraId="5094ED56" wp14:textId="0898153F">
      <w:pPr>
        <w:pStyle w:val="Heading1"/>
        <w:rPr>
          <w:lang w:val="en-AU" w:eastAsia="zh-CN" w:bidi="hi-IN"/>
        </w:rPr>
      </w:pPr>
      <w:bookmarkStart w:name="_hzlae9la2f51" w:id="3"/>
      <w:bookmarkEnd w:id="3"/>
      <w:r w:rsidRPr="3D22F4CB" w:rsidR="3D22F4CB">
        <w:rPr>
          <w:lang w:val="en-AU" w:eastAsia="zh-CN" w:bidi="hi-IN"/>
        </w:rPr>
        <w:t>Method suitability</w:t>
      </w:r>
    </w:p>
    <w:p xmlns:wp14="http://schemas.microsoft.com/office/word/2010/wordml" w14:paraId="3DB542F2" wp14:textId="77777777">
      <w:pPr>
        <w:pStyle w:val="Normal1"/>
        <w:rPr>
          <w:lang w:val="en-AU" w:eastAsia="zh-CN" w:bidi="hi-IN"/>
        </w:rPr>
      </w:pPr>
      <w:r w:rsidRPr="3D22F4CB" w:rsidR="3D22F4CB">
        <w:rPr>
          <w:lang w:val="en-AU" w:eastAsia="zh-CN" w:bidi="hi-IN"/>
        </w:rPr>
        <w:t xml:space="preserve">Table 2 provides an overview of the applicability of common data collection methods for generating evidence to support each risk metric </w:t>
      </w:r>
      <w:r w:rsidRPr="3D22F4CB" w:rsidR="3D22F4CB">
        <w:rPr>
          <w:lang w:val="en-AU" w:eastAsia="zh-CN" w:bidi="hi-IN"/>
        </w:rPr>
        <w:t>required</w:t>
      </w:r>
      <w:r w:rsidRPr="3D22F4CB" w:rsidR="3D22F4CB">
        <w:rPr>
          <w:lang w:val="en-AU" w:eastAsia="zh-CN" w:bidi="hi-IN"/>
        </w:rPr>
        <w:t xml:space="preserve"> for a collision risk assessment</w:t>
      </w:r>
      <w:r w:rsidRPr="3D22F4CB" w:rsidR="3D22F4CB">
        <w:rPr>
          <w:lang w:val="en-AU" w:eastAsia="zh-CN" w:bidi="hi-IN"/>
        </w:rPr>
        <w:t xml:space="preserve">.  </w:t>
      </w:r>
      <w:r w:rsidRPr="3D22F4CB" w:rsidR="3D22F4CB">
        <w:rPr>
          <w:lang w:val="en-AU" w:eastAsia="zh-CN" w:bidi="hi-IN"/>
        </w:rPr>
        <w:t xml:space="preserve">Some methods may be used in combination, depending on the species considered. The table is intended as a general guide only. The suitability of any method will depend on </w:t>
      </w:r>
      <w:r w:rsidRPr="3D22F4CB" w:rsidR="3D22F4CB">
        <w:rPr>
          <w:b w:val="1"/>
          <w:bCs w:val="1"/>
          <w:lang w:val="en-AU" w:eastAsia="zh-CN" w:bidi="hi-IN"/>
        </w:rPr>
        <w:t xml:space="preserve">site conditions, study </w:t>
      </w:r>
      <w:r w:rsidRPr="3D22F4CB" w:rsidR="3D22F4CB">
        <w:rPr>
          <w:b w:val="1"/>
          <w:bCs w:val="1"/>
          <w:lang w:val="en-AU" w:eastAsia="zh-CN" w:bidi="hi-IN"/>
        </w:rPr>
        <w:t>design</w:t>
      </w:r>
      <w:r w:rsidRPr="3D22F4CB" w:rsidR="3D22F4CB">
        <w:rPr>
          <w:b w:val="1"/>
          <w:bCs w:val="1"/>
          <w:lang w:val="en-AU" w:eastAsia="zh-CN" w:bidi="hi-IN"/>
        </w:rPr>
        <w:t xml:space="preserve"> and data quality standards.</w:t>
      </w:r>
      <w:r w:rsidRPr="3D22F4CB" w:rsidR="3D22F4CB">
        <w:rPr>
          <w:lang w:val="en-AU" w:eastAsia="zh-CN" w:bidi="hi-IN"/>
        </w:rPr>
        <w:t xml:space="preserve"> Survey designers should evaluate the specific requirements of the species and sites under consideration. Further details on survey methods and collision risk assessment types are provided in the </w:t>
      </w:r>
      <w:r w:rsidRPr="3D22F4CB" w:rsidR="3D22F4CB">
        <w:rPr>
          <w:i w:val="1"/>
          <w:iCs w:val="1"/>
          <w:lang w:val="en-AU" w:eastAsia="zh-CN" w:bidi="hi-IN"/>
        </w:rPr>
        <w:t>Glossary and more information</w:t>
      </w:r>
      <w:r w:rsidRPr="3D22F4CB" w:rsidR="3D22F4CB">
        <w:rPr>
          <w:lang w:val="en-AU" w:eastAsia="zh-CN" w:bidi="hi-IN"/>
        </w:rPr>
        <w:t xml:space="preserve"> section below.</w:t>
      </w:r>
    </w:p>
    <w:p w:rsidR="3D22F4CB" w:rsidP="3D22F4CB" w:rsidRDefault="3D22F4CB" w14:paraId="1F1F3B75" w14:textId="227AE12A">
      <w:pPr>
        <w:pStyle w:val="Normal1"/>
        <w:rPr>
          <w:lang w:val="en-AU" w:eastAsia="zh-CN" w:bidi="hi-IN"/>
        </w:rPr>
      </w:pPr>
    </w:p>
    <w:p xmlns:wp14="http://schemas.microsoft.com/office/word/2010/wordml" w14:paraId="1918F7F5" wp14:textId="77777777">
      <w:pPr>
        <w:pStyle w:val="Normal1"/>
        <w:widowControl w:val="false"/>
        <w:spacing w:before="0" w:after="0" w:line="240" w:lineRule="auto"/>
        <w:rPr>
          <w:lang w:val="en-AU" w:eastAsia="zh-CN" w:bidi="hi-IN"/>
        </w:rPr>
      </w:pPr>
      <w:r>
        <w:rPr>
          <w:b/>
          <w:bCs/>
          <w:i/>
          <w:iCs/>
          <w:sz w:val="16"/>
          <w:szCs w:val="16"/>
          <w:lang w:val="en-AU" w:eastAsia="zh-CN" w:bidi="hi-IN"/>
        </w:rPr>
        <w:t>Table 2: Quick guide to applicability of different survey methods to the inputs needed for collision risk assessment.</w:t>
      </w:r>
    </w:p>
    <w:p xmlns:wp14="http://schemas.microsoft.com/office/word/2010/wordml" w14:paraId="5DAB6C7B" wp14:textId="77777777">
      <w:pPr>
        <w:pStyle w:val="Normal1"/>
        <w:widowControl w:val="false"/>
        <w:spacing w:before="0" w:after="0" w:line="240" w:lineRule="auto"/>
        <w:rPr>
          <w:sz w:val="14"/>
          <w:szCs w:val="14"/>
          <w:lang w:val="en-AU" w:eastAsia="zh-CN" w:bidi="hi-IN"/>
        </w:rPr>
      </w:pPr>
      <w:r>
        <w:rPr>
          <w:sz w:val="14"/>
          <w:szCs w:val="14"/>
          <w:lang w:val="en-AU" w:eastAsia="zh-CN" w:bidi="hi-IN"/>
        </w:rPr>
      </w:r>
    </w:p>
    <w:tbl>
      <w:tblPr>
        <w:tblW w:w="9000" w:type="dxa"/>
        <w:jc w:val="left"/>
        <w:tblInd w:w="0" w:type="dxa"/>
        <w:tblLayout w:type="fixed"/>
        <w:tblCellMar>
          <w:top w:w="56" w:type="dxa"/>
          <w:left w:w="56" w:type="dxa"/>
          <w:bottom w:w="56" w:type="dxa"/>
          <w:right w:w="56" w:type="dxa"/>
        </w:tblCellMar>
        <w:tblLook w:val="0620" w:firstRow="1" w:lastRow="0" w:firstColumn="0" w:lastColumn="0" w:noHBand="1" w:noVBand="1"/>
      </w:tblPr>
      <w:tblGrid>
        <w:gridCol w:w="1140"/>
        <w:gridCol w:w="1335"/>
        <w:gridCol w:w="1275"/>
        <w:gridCol w:w="1020"/>
        <w:gridCol w:w="1289"/>
        <w:gridCol w:w="900"/>
        <w:gridCol w:w="916"/>
        <w:gridCol w:w="1124"/>
      </w:tblGrid>
      <w:tr xmlns:wp14="http://schemas.microsoft.com/office/word/2010/wordml" w:rsidTr="3D22F4CB" w14:paraId="6FFF01B7" wp14:textId="77777777">
        <w:trPr>
          <w:trHeight w:val="56" w:hRule="atLeast"/>
        </w:trPr>
        <w:tc>
          <w:tcPr>
            <w:tcW w:w="1140" w:type="dxa"/>
            <w:tcBorders>
              <w:top w:val="single" w:color="999999" w:sz="8" w:space="0"/>
              <w:left w:val="single" w:color="999999" w:sz="8" w:space="0"/>
              <w:bottom w:val="single" w:color="999999" w:sz="8" w:space="0"/>
              <w:right w:val="single" w:color="999999" w:sz="8" w:space="0"/>
            </w:tcBorders>
            <w:tcMar/>
            <w:vAlign w:val="center"/>
          </w:tcPr>
          <w:p w:rsidP="3D22F4CB" w14:paraId="206DFFD0" wp14:textId="77777777">
            <w:pPr>
              <w:pStyle w:val="Normal1"/>
              <w:widowControl w:val="0"/>
              <w:spacing w:before="0" w:after="0" w:line="240" w:lineRule="auto"/>
              <w:jc w:val="center"/>
              <w:rPr>
                <w:b w:val="1"/>
                <w:b/>
                <w:bCs w:val="1"/>
                <w:color w:val="auto"/>
                <w:sz w:val="16"/>
                <w:szCs w:val="16"/>
                <w:u w:val="none"/>
                <w:lang w:val="en-AU" w:eastAsia="zh-CN" w:bidi="hi-IN"/>
              </w:rPr>
            </w:pPr>
            <w:r w:rsidRPr="3D22F4CB" w:rsidR="3D22F4CB">
              <w:rPr>
                <w:b w:val="1"/>
                <w:bCs w:val="1"/>
                <w:color w:val="auto"/>
                <w:sz w:val="16"/>
                <w:szCs w:val="16"/>
                <w:u w:val="none"/>
                <w:lang w:val="en-AU" w:eastAsia="zh-CN" w:bidi="hi-IN"/>
              </w:rPr>
              <w:t>Method</w:t>
            </w:r>
          </w:p>
        </w:tc>
        <w:tc>
          <w:tcPr>
            <w:tcW w:w="1335" w:type="dxa"/>
            <w:tcBorders>
              <w:top w:val="single" w:color="999999" w:sz="8" w:space="0"/>
              <w:left w:val="single" w:color="999999" w:sz="8" w:space="0"/>
              <w:bottom w:val="single" w:color="999999" w:sz="8" w:space="0"/>
              <w:right w:val="single" w:color="999999" w:sz="8" w:space="0"/>
            </w:tcBorders>
            <w:tcMar/>
            <w:vAlign w:val="center"/>
          </w:tcPr>
          <w:p w14:paraId="2759D7AA" wp14:textId="77777777">
            <w:pPr>
              <w:pStyle w:val="Normal1"/>
              <w:widowControl w:val="false"/>
              <w:spacing w:before="0" w:after="0" w:line="240" w:lineRule="auto"/>
              <w:jc w:val="center"/>
              <w:rPr>
                <w:lang w:val="en-AU" w:eastAsia="zh-CN" w:bidi="hi-IN"/>
              </w:rPr>
            </w:pPr>
            <w:r>
              <w:rPr>
                <w:b/>
                <w:bCs/>
                <w:sz w:val="16"/>
                <w:szCs w:val="16"/>
                <w:lang w:val="en-AU" w:eastAsia="zh-CN" w:bidi="hi-IN"/>
              </w:rPr>
              <w:t>Applicable</w:t>
            </w:r>
          </w:p>
        </w:tc>
        <w:tc>
          <w:tcPr>
            <w:tcW w:w="1275" w:type="dxa"/>
            <w:tcBorders>
              <w:top w:val="single" w:color="999999" w:sz="8" w:space="0"/>
              <w:left w:val="single" w:color="999999" w:sz="8" w:space="0"/>
              <w:bottom w:val="single" w:color="999999" w:sz="8" w:space="0"/>
              <w:right w:val="single" w:color="999999" w:sz="8" w:space="0"/>
            </w:tcBorders>
            <w:tcMar/>
            <w:vAlign w:val="center"/>
          </w:tcPr>
          <w:p w14:paraId="473C719F" wp14:textId="77777777">
            <w:pPr>
              <w:pStyle w:val="Normal1"/>
              <w:widowControl w:val="false"/>
              <w:spacing w:before="0" w:after="0" w:line="240" w:lineRule="auto"/>
              <w:jc w:val="center"/>
              <w:rPr>
                <w:lang w:val="en-AU" w:eastAsia="zh-CN" w:bidi="hi-IN"/>
              </w:rPr>
            </w:pPr>
            <w:r>
              <w:rPr>
                <w:b/>
                <w:bCs/>
                <w:sz w:val="16"/>
                <w:szCs w:val="16"/>
                <w:lang w:val="en-AU" w:eastAsia="zh-CN" w:bidi="hi-IN"/>
              </w:rPr>
              <w:t>Flight Flux</w:t>
            </w:r>
          </w:p>
        </w:tc>
        <w:tc>
          <w:tcPr>
            <w:tcW w:w="1020" w:type="dxa"/>
            <w:tcBorders>
              <w:top w:val="single" w:color="999999" w:sz="8" w:space="0"/>
              <w:left w:val="single" w:color="999999" w:sz="8" w:space="0"/>
              <w:bottom w:val="single" w:color="999999" w:sz="8" w:space="0"/>
              <w:right w:val="single" w:color="999999" w:sz="8" w:space="0"/>
            </w:tcBorders>
            <w:tcMar/>
            <w:vAlign w:val="center"/>
          </w:tcPr>
          <w:p w14:paraId="76172B03" wp14:textId="77777777">
            <w:pPr>
              <w:pStyle w:val="Normal1"/>
              <w:widowControl w:val="false"/>
              <w:spacing w:before="0" w:after="0" w:line="240" w:lineRule="auto"/>
              <w:jc w:val="center"/>
              <w:rPr>
                <w:lang w:val="en-AU" w:eastAsia="zh-CN" w:bidi="hi-IN"/>
              </w:rPr>
            </w:pPr>
            <w:r>
              <w:rPr>
                <w:b/>
                <w:bCs/>
                <w:sz w:val="16"/>
                <w:szCs w:val="16"/>
                <w:lang w:val="en-AU" w:eastAsia="zh-CN" w:bidi="hi-IN"/>
              </w:rPr>
              <w:t>Height</w:t>
            </w:r>
          </w:p>
        </w:tc>
        <w:tc>
          <w:tcPr>
            <w:tcW w:w="1289" w:type="dxa"/>
            <w:tcBorders>
              <w:top w:val="single" w:color="999999" w:sz="8" w:space="0"/>
              <w:left w:val="single" w:color="999999" w:sz="8" w:space="0"/>
              <w:bottom w:val="single" w:color="999999" w:sz="8" w:space="0"/>
              <w:right w:val="single" w:color="999999" w:sz="8" w:space="0"/>
            </w:tcBorders>
            <w:tcMar/>
            <w:vAlign w:val="center"/>
          </w:tcPr>
          <w:p w14:paraId="1FE2EDDF" wp14:textId="77777777">
            <w:pPr>
              <w:pStyle w:val="Normal1"/>
              <w:widowControl w:val="false"/>
              <w:spacing w:before="0" w:after="0" w:line="240" w:lineRule="auto"/>
              <w:jc w:val="center"/>
              <w:rPr>
                <w:lang w:val="en-AU" w:eastAsia="zh-CN" w:bidi="hi-IN"/>
              </w:rPr>
            </w:pPr>
            <w:r>
              <w:rPr>
                <w:b/>
                <w:bCs/>
                <w:sz w:val="16"/>
                <w:szCs w:val="16"/>
                <w:lang w:val="en-AU" w:eastAsia="zh-CN" w:bidi="hi-IN"/>
              </w:rPr>
              <w:t>Spatial</w:t>
            </w:r>
          </w:p>
        </w:tc>
        <w:tc>
          <w:tcPr>
            <w:tcW w:w="900" w:type="dxa"/>
            <w:tcBorders>
              <w:top w:val="single" w:color="999999" w:sz="8" w:space="0"/>
              <w:left w:val="single" w:color="999999" w:sz="8" w:space="0"/>
              <w:bottom w:val="single" w:color="999999" w:sz="8" w:space="0"/>
              <w:right w:val="single" w:color="999999" w:sz="8" w:space="0"/>
            </w:tcBorders>
            <w:tcMar/>
            <w:vAlign w:val="center"/>
          </w:tcPr>
          <w:p w14:paraId="66174693" wp14:textId="77777777">
            <w:pPr>
              <w:pStyle w:val="Normal1"/>
              <w:widowControl w:val="false"/>
              <w:spacing w:before="0" w:after="0" w:line="240" w:lineRule="auto"/>
              <w:jc w:val="center"/>
              <w:rPr>
                <w:lang w:val="en-AU" w:eastAsia="zh-CN" w:bidi="hi-IN"/>
              </w:rPr>
            </w:pPr>
            <w:r>
              <w:rPr>
                <w:b/>
                <w:bCs/>
                <w:sz w:val="16"/>
                <w:szCs w:val="16"/>
                <w:lang w:val="en-AU" w:eastAsia="zh-CN" w:bidi="hi-IN"/>
              </w:rPr>
              <w:t>Daily</w:t>
            </w:r>
          </w:p>
        </w:tc>
        <w:tc>
          <w:tcPr>
            <w:tcW w:w="916" w:type="dxa"/>
            <w:tcBorders>
              <w:top w:val="single" w:color="999999" w:sz="8" w:space="0"/>
              <w:left w:val="single" w:color="999999" w:sz="8" w:space="0"/>
              <w:bottom w:val="single" w:color="999999" w:sz="8" w:space="0"/>
              <w:right w:val="single" w:color="999999" w:sz="8" w:space="0"/>
            </w:tcBorders>
            <w:tcMar/>
            <w:vAlign w:val="center"/>
          </w:tcPr>
          <w:p w14:paraId="0E4B7B6F" wp14:textId="77777777">
            <w:pPr>
              <w:pStyle w:val="Normal1"/>
              <w:widowControl w:val="false"/>
              <w:spacing w:before="0" w:after="0" w:line="240" w:lineRule="auto"/>
              <w:jc w:val="center"/>
              <w:rPr>
                <w:lang w:val="en-AU" w:eastAsia="zh-CN" w:bidi="hi-IN"/>
              </w:rPr>
            </w:pPr>
            <w:r>
              <w:rPr>
                <w:b/>
                <w:bCs/>
                <w:sz w:val="16"/>
                <w:szCs w:val="16"/>
                <w:lang w:val="en-AU" w:eastAsia="zh-CN" w:bidi="hi-IN"/>
              </w:rPr>
              <w:t>Seasonal</w:t>
            </w:r>
          </w:p>
        </w:tc>
        <w:tc>
          <w:tcPr>
            <w:tcW w:w="1124" w:type="dxa"/>
            <w:tcBorders>
              <w:top w:val="single" w:color="999999" w:sz="8" w:space="0"/>
              <w:left w:val="single" w:color="999999" w:sz="8" w:space="0"/>
              <w:bottom w:val="single" w:color="999999" w:sz="8" w:space="0"/>
              <w:right w:val="single" w:color="999999" w:sz="8" w:space="0"/>
            </w:tcBorders>
            <w:tcMar/>
            <w:vAlign w:val="center"/>
          </w:tcPr>
          <w:p w14:paraId="1444E352" wp14:textId="77777777">
            <w:pPr>
              <w:pStyle w:val="Normal1"/>
              <w:widowControl w:val="false"/>
              <w:spacing w:before="0" w:after="0" w:line="240" w:lineRule="auto"/>
              <w:jc w:val="center"/>
              <w:rPr>
                <w:lang w:val="en-AU" w:eastAsia="zh-CN" w:bidi="hi-IN"/>
              </w:rPr>
            </w:pPr>
            <w:r>
              <w:rPr>
                <w:b/>
                <w:bCs/>
                <w:sz w:val="16"/>
                <w:szCs w:val="16"/>
                <w:lang w:val="en-AU" w:eastAsia="zh-CN" w:bidi="hi-IN"/>
              </w:rPr>
              <w:t>Model type</w:t>
            </w:r>
          </w:p>
        </w:tc>
      </w:tr>
      <w:tr xmlns:wp14="http://schemas.microsoft.com/office/word/2010/wordml" w:rsidTr="3D22F4CB" w14:paraId="1DC26F82" wp14:textId="77777777">
        <w:trPr>
          <w:trHeight w:val="56" w:hRule="atLeast"/>
        </w:trPr>
        <w:tc>
          <w:tcPr>
            <w:tcW w:w="1140" w:type="dxa"/>
            <w:tcBorders>
              <w:top w:val="single" w:color="999999" w:sz="8" w:space="0"/>
              <w:left w:val="single" w:color="999999" w:sz="8" w:space="0"/>
              <w:bottom w:val="single" w:color="999999" w:sz="6" w:space="0"/>
              <w:right w:val="single" w:color="999999" w:sz="8" w:space="0"/>
            </w:tcBorders>
            <w:tcMar>
              <w:top w:w="0" w:type="dxa"/>
              <w:left w:w="0" w:type="dxa"/>
              <w:bottom w:w="0" w:type="dxa"/>
              <w:right w:w="0" w:type="dxa"/>
            </w:tcMar>
            <w:vAlign w:val="center"/>
          </w:tcPr>
          <w:p w14:paraId="7BCBA90F" wp14:textId="77777777">
            <w:pPr>
              <w:pStyle w:val="Normal1"/>
              <w:widowControl w:val="false"/>
              <w:spacing w:before="0" w:after="0" w:line="240" w:lineRule="auto"/>
              <w:jc w:val="center"/>
              <w:rPr>
                <w:lang w:val="en-AU" w:eastAsia="zh-CN" w:bidi="hi-IN"/>
              </w:rPr>
            </w:pPr>
            <w:r>
              <w:rPr>
                <w:b/>
                <w:bCs/>
                <w:sz w:val="16"/>
                <w:szCs w:val="16"/>
                <w:lang w:val="en-AU" w:eastAsia="zh-CN" w:bidi="hi-IN"/>
              </w:rPr>
              <w:t>Visual</w:t>
            </w:r>
          </w:p>
        </w:tc>
        <w:tc>
          <w:tcPr>
            <w:tcW w:w="1335" w:type="dxa"/>
            <w:tcBorders>
              <w:top w:val="single" w:color="999999" w:sz="8" w:space="0"/>
              <w:left w:val="single" w:color="999999" w:sz="8" w:space="0"/>
              <w:bottom w:val="single" w:color="999999" w:sz="6" w:space="0"/>
              <w:right w:val="single" w:color="999999" w:sz="8" w:space="0"/>
            </w:tcBorders>
            <w:tcMar>
              <w:top w:w="0" w:type="dxa"/>
              <w:left w:w="0" w:type="dxa"/>
              <w:bottom w:w="0" w:type="dxa"/>
              <w:right w:w="0" w:type="dxa"/>
            </w:tcMar>
            <w:vAlign w:val="center"/>
          </w:tcPr>
          <w:p w14:paraId="4A05F32D" wp14:textId="77777777">
            <w:pPr>
              <w:pStyle w:val="Normal1"/>
              <w:widowControl w:val="false"/>
              <w:spacing w:before="0" w:after="0" w:line="240" w:lineRule="auto"/>
              <w:jc w:val="center"/>
              <w:rPr>
                <w:lang w:val="en-AU" w:eastAsia="zh-CN" w:bidi="hi-IN"/>
              </w:rPr>
            </w:pPr>
            <w:r>
              <w:rPr>
                <w:sz w:val="14"/>
                <w:szCs w:val="14"/>
                <w:lang w:val="en-AU" w:eastAsia="zh-CN" w:bidi="hi-IN"/>
              </w:rPr>
              <w:t>Diurnal species</w:t>
            </w:r>
          </w:p>
        </w:tc>
        <w:tc>
          <w:tcPr>
            <w:tcW w:w="1275" w:type="dxa"/>
            <w:tcBorders>
              <w:top w:val="single" w:color="999999" w:sz="8" w:space="0"/>
              <w:left w:val="single" w:color="999999" w:sz="8" w:space="0"/>
              <w:bottom w:val="single" w:color="999999" w:sz="6" w:space="0"/>
              <w:right w:val="single" w:color="999999" w:sz="8" w:space="0"/>
            </w:tcBorders>
            <w:tcMar>
              <w:top w:w="0" w:type="dxa"/>
              <w:left w:w="0" w:type="dxa"/>
              <w:bottom w:w="0" w:type="dxa"/>
              <w:right w:w="0" w:type="dxa"/>
            </w:tcMar>
            <w:vAlign w:val="center"/>
          </w:tcPr>
          <w:p w14:paraId="2183A240" wp14:textId="77777777">
            <w:pPr>
              <w:pStyle w:val="Normal1"/>
              <w:widowControl w:val="false"/>
              <w:spacing w:before="0" w:after="0" w:line="240" w:lineRule="auto"/>
              <w:jc w:val="center"/>
              <w:rPr>
                <w:b/>
                <w:b/>
                <w:bCs/>
                <w:color w:val="4BABC6" w:themeColor="accent5" w:themeTint="ff" w:themeShade="ff"/>
                <w:sz w:val="18"/>
                <w:szCs w:val="18"/>
                <w:lang w:val="en-AU" w:eastAsia="zh-CN" w:bidi="hi-IN"/>
              </w:rPr>
            </w:pPr>
            <w:r>
              <w:rPr>
                <w:b/>
                <w:bCs/>
                <w:color w:val="FF0000"/>
                <w:sz w:val="18"/>
                <w:szCs w:val="18"/>
                <w:lang w:val="en-AU" w:eastAsia="zh-CN" w:bidi="hi-IN"/>
              </w:rPr>
              <w:t xml:space="preserve"> </w:t>
            </w:r>
            <w:r>
              <w:rPr>
                <w:b/>
                <w:bCs/>
                <w:color w:val="4BACC6" w:themeColor="accent5" w:themeTint="ff" w:themeShade="ff"/>
                <w:sz w:val="18"/>
                <w:szCs w:val="18"/>
                <w:lang w:val="en-AU" w:eastAsia="zh-CN" w:bidi="hi-IN"/>
              </w:rPr>
              <w:t>+</w:t>
            </w:r>
          </w:p>
        </w:tc>
        <w:tc>
          <w:tcPr>
            <w:tcW w:w="1020" w:type="dxa"/>
            <w:tcBorders>
              <w:top w:val="single" w:color="999999" w:sz="8" w:space="0"/>
              <w:left w:val="single" w:color="999999" w:sz="8" w:space="0"/>
              <w:bottom w:val="single" w:color="999999" w:sz="6" w:space="0"/>
              <w:right w:val="single" w:color="999999" w:sz="8" w:space="0"/>
            </w:tcBorders>
            <w:tcMar>
              <w:top w:w="0" w:type="dxa"/>
              <w:left w:w="0" w:type="dxa"/>
              <w:bottom w:w="0" w:type="dxa"/>
              <w:right w:w="0" w:type="dxa"/>
            </w:tcMar>
            <w:vAlign w:val="center"/>
          </w:tcPr>
          <w:p w14:paraId="4BE9BCA9"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 xml:space="preserve"> </w:t>
            </w:r>
            <w:r>
              <w:rPr>
                <w:b/>
                <w:bCs/>
                <w:color w:val="4BABC6"/>
                <w:sz w:val="18"/>
                <w:szCs w:val="18"/>
                <w:lang w:val="en-AU" w:eastAsia="zh-CN" w:bidi="hi-IN"/>
              </w:rPr>
              <w:t>+</w:t>
            </w:r>
          </w:p>
        </w:tc>
        <w:tc>
          <w:tcPr>
            <w:tcW w:w="1289" w:type="dxa"/>
            <w:tcBorders>
              <w:top w:val="single" w:color="999999" w:sz="8" w:space="0"/>
              <w:left w:val="single" w:color="999999" w:sz="8" w:space="0"/>
              <w:bottom w:val="single" w:color="999999" w:sz="6" w:space="0"/>
              <w:right w:val="single" w:color="999999" w:sz="8" w:space="0"/>
            </w:tcBorders>
            <w:tcMar/>
            <w:vAlign w:val="center"/>
          </w:tcPr>
          <w:p w14:paraId="783EF81F"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 xml:space="preserve">+ </w:t>
            </w:r>
            <w:r>
              <w:rPr>
                <w:b w:val="false"/>
                <w:bCs w:val="false"/>
                <w:color w:val="4BABC6"/>
                <w:sz w:val="14"/>
                <w:szCs w:val="14"/>
                <w:lang w:val="en-AU" w:eastAsia="zh-CN" w:bidi="hi-IN"/>
              </w:rPr>
              <w:t>Species and field method dependent</w:t>
            </w:r>
          </w:p>
        </w:tc>
        <w:tc>
          <w:tcPr>
            <w:tcW w:w="900" w:type="dxa"/>
            <w:tcBorders>
              <w:top w:val="single" w:color="999999" w:sz="8" w:space="0"/>
              <w:left w:val="single" w:color="999999" w:sz="8" w:space="0"/>
              <w:bottom w:val="single" w:color="999999" w:sz="6" w:space="0"/>
              <w:right w:val="single" w:color="999999" w:sz="8" w:space="0"/>
            </w:tcBorders>
            <w:tcMar>
              <w:top w:w="0" w:type="dxa"/>
              <w:left w:w="0" w:type="dxa"/>
              <w:bottom w:w="0" w:type="dxa"/>
              <w:right w:w="0" w:type="dxa"/>
            </w:tcMar>
            <w:vAlign w:val="center"/>
          </w:tcPr>
          <w:p w14:paraId="1D9616CD"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916" w:type="dxa"/>
            <w:tcBorders>
              <w:top w:val="single" w:color="999999" w:sz="8" w:space="0"/>
              <w:left w:val="single" w:color="999999" w:sz="8" w:space="0"/>
              <w:bottom w:val="single" w:color="999999" w:sz="6" w:space="0"/>
              <w:right w:val="single" w:color="999999" w:sz="8" w:space="0"/>
            </w:tcBorders>
            <w:tcMar>
              <w:top w:w="0" w:type="dxa"/>
              <w:left w:w="0" w:type="dxa"/>
              <w:bottom w:w="0" w:type="dxa"/>
              <w:right w:w="0" w:type="dxa"/>
            </w:tcMar>
            <w:vAlign w:val="center"/>
          </w:tcPr>
          <w:p w14:paraId="71933DB0"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124" w:type="dxa"/>
            <w:tcBorders>
              <w:top w:val="single" w:color="999999" w:sz="8" w:space="0"/>
              <w:left w:val="single" w:color="999999" w:sz="8" w:space="0"/>
              <w:bottom w:val="single" w:color="999999" w:sz="6" w:space="0"/>
              <w:right w:val="single" w:color="999999" w:sz="8" w:space="0"/>
            </w:tcBorders>
            <w:tcMar>
              <w:top w:w="0" w:type="dxa"/>
              <w:left w:w="0" w:type="dxa"/>
              <w:bottom w:w="0" w:type="dxa"/>
              <w:right w:w="0" w:type="dxa"/>
            </w:tcMar>
            <w:vAlign w:val="center"/>
          </w:tcPr>
          <w:p w14:paraId="466F4D67" wp14:textId="77777777">
            <w:pPr>
              <w:pStyle w:val="Normal1"/>
              <w:widowControl w:val="false"/>
              <w:spacing w:before="0" w:after="0" w:line="276" w:lineRule="auto"/>
              <w:jc w:val="center"/>
              <w:rPr>
                <w:lang w:val="en-AU" w:eastAsia="zh-CN" w:bidi="hi-IN"/>
              </w:rPr>
            </w:pPr>
            <w:r>
              <w:rPr>
                <w:sz w:val="14"/>
                <w:szCs w:val="14"/>
                <w:lang w:val="en-AU" w:eastAsia="zh-CN" w:bidi="hi-IN"/>
              </w:rPr>
              <w:t>Quantitative</w:t>
            </w:r>
          </w:p>
          <w:p w14:paraId="02EB378F" wp14:textId="77777777">
            <w:pPr>
              <w:pStyle w:val="Normal1"/>
              <w:widowControl w:val="false"/>
              <w:spacing w:before="0" w:after="0" w:line="240" w:lineRule="auto"/>
              <w:jc w:val="center"/>
              <w:rPr>
                <w:sz w:val="14"/>
                <w:szCs w:val="14"/>
                <w:lang w:val="en-AU" w:eastAsia="zh-CN" w:bidi="hi-IN"/>
              </w:rPr>
            </w:pPr>
            <w:r>
              <w:rPr>
                <w:sz w:val="14"/>
                <w:szCs w:val="14"/>
                <w:lang w:val="en-AU" w:eastAsia="zh-CN" w:bidi="hi-IN"/>
              </w:rPr>
            </w:r>
          </w:p>
        </w:tc>
      </w:tr>
      <w:tr xmlns:wp14="http://schemas.microsoft.com/office/word/2010/wordml" w:rsidTr="3D22F4CB" w14:paraId="666A4D5B" wp14:textId="77777777">
        <w:trPr>
          <w:trHeight w:val="56" w:hRule="atLeast"/>
        </w:trPr>
        <w:tc>
          <w:tcPr>
            <w:tcW w:w="1140"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7E4A7137" wp14:textId="77777777">
            <w:pPr>
              <w:pStyle w:val="Normal1"/>
              <w:widowControl w:val="false"/>
              <w:spacing w:before="0" w:after="0" w:line="240" w:lineRule="auto"/>
              <w:jc w:val="center"/>
              <w:rPr>
                <w:lang w:val="en-AU" w:eastAsia="zh-CN" w:bidi="hi-IN"/>
              </w:rPr>
            </w:pPr>
            <w:r>
              <w:rPr>
                <w:b/>
                <w:bCs/>
                <w:sz w:val="16"/>
                <w:szCs w:val="16"/>
                <w:lang w:val="en-AU" w:eastAsia="zh-CN" w:bidi="hi-IN"/>
              </w:rPr>
              <w:t>Acoustic</w:t>
            </w:r>
          </w:p>
        </w:tc>
        <w:tc>
          <w:tcPr>
            <w:tcW w:w="1335"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399E8CC6" wp14:textId="77777777">
            <w:pPr>
              <w:pStyle w:val="Normal1"/>
              <w:widowControl w:val="false"/>
              <w:spacing w:before="0" w:after="0" w:line="240" w:lineRule="auto"/>
              <w:jc w:val="center"/>
              <w:rPr>
                <w:lang w:val="en-AU" w:eastAsia="zh-CN" w:bidi="hi-IN"/>
              </w:rPr>
            </w:pPr>
            <w:r>
              <w:rPr>
                <w:sz w:val="14"/>
                <w:szCs w:val="14"/>
                <w:lang w:val="en-AU" w:eastAsia="zh-CN" w:bidi="hi-IN"/>
              </w:rPr>
              <w:t>Birds and echolocating bats</w:t>
            </w:r>
          </w:p>
        </w:tc>
        <w:tc>
          <w:tcPr>
            <w:tcW w:w="1275" w:type="dxa"/>
            <w:tcBorders>
              <w:top w:val="single" w:color="999999" w:sz="6" w:space="0"/>
              <w:left w:val="single" w:color="999999" w:sz="6" w:space="0"/>
              <w:bottom w:val="single" w:color="999999" w:sz="6" w:space="0"/>
              <w:right w:val="single" w:color="999999" w:sz="6" w:space="0"/>
            </w:tcBorders>
            <w:tcMar/>
            <w:vAlign w:val="center"/>
          </w:tcPr>
          <w:p w14:paraId="7569A372" wp14:textId="77777777">
            <w:pPr>
              <w:pStyle w:val="Normal1"/>
              <w:widowControl w:val="false"/>
              <w:spacing w:before="0" w:after="0" w:line="240" w:lineRule="auto"/>
              <w:jc w:val="center"/>
              <w:rPr>
                <w:b/>
                <w:b/>
                <w:bCs/>
                <w:sz w:val="18"/>
                <w:szCs w:val="18"/>
                <w:lang w:val="en-AU" w:eastAsia="zh-CN" w:bidi="hi-IN"/>
              </w:rPr>
            </w:pPr>
            <w:r>
              <w:rPr>
                <w:b/>
                <w:bCs/>
                <w:sz w:val="18"/>
                <w:szCs w:val="18"/>
                <w:lang w:val="en-AU" w:eastAsia="zh-CN" w:bidi="hi-IN"/>
              </w:rPr>
              <w:t xml:space="preserve">? </w:t>
            </w:r>
            <w:r>
              <w:rPr>
                <w:b w:val="false"/>
                <w:bCs w:val="false"/>
                <w:sz w:val="14"/>
                <w:szCs w:val="14"/>
                <w:lang w:val="en-AU" w:eastAsia="zh-CN" w:bidi="hi-IN"/>
              </w:rPr>
              <w:t>Relative</w:t>
            </w:r>
          </w:p>
        </w:tc>
        <w:tc>
          <w:tcPr>
            <w:tcW w:w="1020" w:type="dxa"/>
            <w:tcBorders>
              <w:top w:val="single" w:color="999999" w:sz="6" w:space="0"/>
              <w:left w:val="single" w:color="999999" w:sz="6" w:space="0"/>
              <w:bottom w:val="single" w:color="999999" w:sz="6" w:space="0"/>
              <w:right w:val="single" w:color="999999" w:sz="6" w:space="0"/>
            </w:tcBorders>
            <w:tcMar/>
            <w:vAlign w:val="center"/>
          </w:tcPr>
          <w:p w14:paraId="3C2EA867" wp14:textId="77777777">
            <w:pPr>
              <w:pStyle w:val="Normal1"/>
              <w:widowControl w:val="false"/>
              <w:spacing w:before="0" w:after="0" w:line="240" w:lineRule="auto"/>
              <w:jc w:val="center"/>
              <w:rPr>
                <w:b/>
                <w:b/>
                <w:bCs/>
                <w:sz w:val="18"/>
                <w:szCs w:val="18"/>
                <w:lang w:val="en-AU" w:eastAsia="zh-CN" w:bidi="hi-IN"/>
              </w:rPr>
            </w:pPr>
            <w:r>
              <w:rPr>
                <w:b/>
                <w:bCs/>
                <w:sz w:val="18"/>
                <w:szCs w:val="18"/>
                <w:lang w:val="en-AU" w:eastAsia="zh-CN" w:bidi="hi-IN"/>
              </w:rPr>
              <w:t xml:space="preserve">? </w:t>
            </w:r>
            <w:r>
              <w:rPr>
                <w:b w:val="false"/>
                <w:bCs w:val="false"/>
                <w:sz w:val="14"/>
                <w:szCs w:val="14"/>
                <w:lang w:val="en-AU" w:eastAsia="zh-CN" w:bidi="hi-IN"/>
              </w:rPr>
              <w:t>Relative</w:t>
            </w:r>
          </w:p>
        </w:tc>
        <w:tc>
          <w:tcPr>
            <w:tcW w:w="1289" w:type="dxa"/>
            <w:tcBorders>
              <w:top w:val="single" w:color="999999" w:sz="6" w:space="0"/>
              <w:left w:val="single" w:color="999999" w:sz="6" w:space="0"/>
              <w:bottom w:val="single" w:color="999999" w:sz="6" w:space="0"/>
              <w:right w:val="single" w:color="999999" w:sz="6" w:space="0"/>
            </w:tcBorders>
            <w:tcMar/>
            <w:vAlign w:val="center"/>
          </w:tcPr>
          <w:p w14:paraId="0F9B2D4E" wp14:textId="77777777">
            <w:pPr>
              <w:pStyle w:val="Normal1"/>
              <w:widowControl w:val="false"/>
              <w:spacing w:before="0" w:after="0" w:line="240" w:lineRule="auto"/>
              <w:jc w:val="center"/>
              <w:rPr>
                <w:b w:val="false"/>
                <w:b w:val="false"/>
                <w:bCs w:val="false"/>
                <w:color w:val="4BACC6" w:themeColor="accent5" w:themeTint="ff" w:themeShade="ff"/>
                <w:sz w:val="18"/>
                <w:szCs w:val="18"/>
                <w:lang w:val="en-AU" w:eastAsia="zh-CN" w:bidi="hi-IN"/>
              </w:rPr>
            </w:pPr>
            <w:r>
              <w:rPr>
                <w:b w:val="false"/>
                <w:bCs w:val="false"/>
                <w:color w:val="4BABC6"/>
                <w:sz w:val="18"/>
                <w:szCs w:val="18"/>
                <w:lang w:val="en-AU" w:eastAsia="zh-CN" w:bidi="hi-IN"/>
              </w:rPr>
              <w:t>+</w:t>
            </w:r>
          </w:p>
        </w:tc>
        <w:tc>
          <w:tcPr>
            <w:tcW w:w="900" w:type="dxa"/>
            <w:tcBorders>
              <w:top w:val="single" w:color="999999" w:sz="6" w:space="0"/>
              <w:left w:val="single" w:color="999999" w:sz="6" w:space="0"/>
              <w:bottom w:val="single" w:color="999999" w:sz="6" w:space="0"/>
              <w:right w:val="single" w:color="999999" w:sz="6" w:space="0"/>
            </w:tcBorders>
            <w:tcMar/>
            <w:vAlign w:val="center"/>
          </w:tcPr>
          <w:p w14:paraId="4B9B05D7" wp14:textId="77777777">
            <w:pPr>
              <w:pStyle w:val="Normal1"/>
              <w:widowControl w:val="false"/>
              <w:spacing w:before="0" w:after="0" w:line="240" w:lineRule="auto"/>
              <w:jc w:val="center"/>
              <w:rPr>
                <w:b w:val="false"/>
                <w:b w:val="false"/>
                <w:bCs w:val="false"/>
                <w:color w:val="4BACC6" w:themeColor="accent5" w:themeTint="ff" w:themeShade="ff"/>
                <w:sz w:val="18"/>
                <w:szCs w:val="18"/>
                <w:lang w:val="en-AU" w:eastAsia="zh-CN" w:bidi="hi-IN"/>
              </w:rPr>
            </w:pPr>
            <w:r>
              <w:rPr>
                <w:b w:val="false"/>
                <w:bCs w:val="false"/>
                <w:color w:val="4BABC6"/>
                <w:sz w:val="18"/>
                <w:szCs w:val="18"/>
                <w:lang w:val="en-AU" w:eastAsia="zh-CN" w:bidi="hi-IN"/>
              </w:rPr>
              <w:t>+</w:t>
            </w:r>
          </w:p>
        </w:tc>
        <w:tc>
          <w:tcPr>
            <w:tcW w:w="916"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57C9F952" wp14:textId="77777777">
            <w:pPr>
              <w:pStyle w:val="Normal1"/>
              <w:widowControl w:val="false"/>
              <w:spacing w:before="0" w:after="0" w:line="240" w:lineRule="auto"/>
              <w:jc w:val="center"/>
              <w:rPr>
                <w:b w:val="false"/>
                <w:b w:val="false"/>
                <w:bCs w:val="false"/>
                <w:color w:val="4BACC6" w:themeColor="accent5" w:themeTint="ff" w:themeShade="ff"/>
                <w:sz w:val="18"/>
                <w:szCs w:val="18"/>
                <w:lang w:val="en-AU" w:eastAsia="zh-CN" w:bidi="hi-IN"/>
              </w:rPr>
            </w:pPr>
            <w:r>
              <w:rPr>
                <w:b w:val="false"/>
                <w:bCs w:val="false"/>
                <w:color w:val="4BABC6"/>
                <w:sz w:val="18"/>
                <w:szCs w:val="18"/>
                <w:lang w:val="en-AU" w:eastAsia="zh-CN" w:bidi="hi-IN"/>
              </w:rPr>
              <w:t>+</w:t>
            </w:r>
          </w:p>
        </w:tc>
        <w:tc>
          <w:tcPr>
            <w:tcW w:w="1124"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024A854D" wp14:textId="77777777">
            <w:pPr>
              <w:pStyle w:val="Normal1"/>
              <w:widowControl w:val="false"/>
              <w:spacing w:before="0" w:after="0" w:line="276" w:lineRule="auto"/>
              <w:jc w:val="center"/>
              <w:rPr>
                <w:lang w:val="en-AU" w:eastAsia="zh-CN" w:bidi="hi-IN"/>
              </w:rPr>
            </w:pPr>
            <w:r>
              <w:rPr>
                <w:sz w:val="14"/>
                <w:szCs w:val="14"/>
                <w:lang w:val="en-AU" w:eastAsia="zh-CN" w:bidi="hi-IN"/>
              </w:rPr>
              <w:t>Qualitative</w:t>
            </w:r>
          </w:p>
          <w:p w14:paraId="6A05A809" wp14:textId="77777777">
            <w:pPr>
              <w:pStyle w:val="Normal1"/>
              <w:widowControl w:val="false"/>
              <w:spacing w:before="0" w:after="0" w:line="240" w:lineRule="auto"/>
              <w:jc w:val="center"/>
              <w:rPr>
                <w:sz w:val="14"/>
                <w:szCs w:val="14"/>
                <w:lang w:val="en-AU" w:eastAsia="zh-CN" w:bidi="hi-IN"/>
              </w:rPr>
            </w:pPr>
            <w:r>
              <w:rPr>
                <w:sz w:val="14"/>
                <w:szCs w:val="14"/>
                <w:lang w:val="en-AU" w:eastAsia="zh-CN" w:bidi="hi-IN"/>
              </w:rPr>
            </w:r>
          </w:p>
        </w:tc>
      </w:tr>
      <w:tr xmlns:wp14="http://schemas.microsoft.com/office/word/2010/wordml" w:rsidTr="3D22F4CB" w14:paraId="28A25438" wp14:textId="77777777">
        <w:trPr>
          <w:trHeight w:val="56" w:hRule="atLeast"/>
        </w:trPr>
        <w:tc>
          <w:tcPr>
            <w:tcW w:w="1140"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2BA88388" wp14:textId="77777777">
            <w:pPr>
              <w:pStyle w:val="Normal1"/>
              <w:widowControl w:val="false"/>
              <w:spacing w:before="0" w:after="0" w:line="240" w:lineRule="auto"/>
              <w:jc w:val="center"/>
              <w:rPr>
                <w:lang w:val="en-AU" w:eastAsia="zh-CN" w:bidi="hi-IN"/>
              </w:rPr>
            </w:pPr>
            <w:r>
              <w:rPr>
                <w:b/>
                <w:bCs/>
                <w:sz w:val="16"/>
                <w:szCs w:val="16"/>
                <w:lang w:val="en-AU" w:eastAsia="zh-CN" w:bidi="hi-IN"/>
              </w:rPr>
              <w:t>Playback</w:t>
            </w:r>
          </w:p>
        </w:tc>
        <w:tc>
          <w:tcPr>
            <w:tcW w:w="1335"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5EBDC119" wp14:textId="77777777">
            <w:pPr>
              <w:pStyle w:val="Normal1"/>
              <w:widowControl w:val="false"/>
              <w:spacing w:before="0" w:after="0" w:line="240" w:lineRule="auto"/>
              <w:jc w:val="center"/>
              <w:rPr>
                <w:lang w:val="en-AU" w:eastAsia="zh-CN" w:bidi="hi-IN"/>
              </w:rPr>
            </w:pPr>
            <w:r>
              <w:rPr>
                <w:sz w:val="14"/>
                <w:szCs w:val="14"/>
                <w:lang w:val="en-AU" w:eastAsia="zh-CN" w:bidi="hi-IN"/>
              </w:rPr>
              <w:t>Bird species*</w:t>
            </w:r>
          </w:p>
        </w:tc>
        <w:tc>
          <w:tcPr>
            <w:tcW w:w="1275"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06D4F3F3" wp14:textId="77777777">
            <w:pPr>
              <w:pStyle w:val="Normal1"/>
              <w:widowControl w:val="false"/>
              <w:spacing w:before="0" w:after="0" w:line="240" w:lineRule="auto"/>
              <w:jc w:val="center"/>
              <w:rPr>
                <w:b/>
                <w:b/>
                <w:bCs/>
                <w:sz w:val="18"/>
                <w:szCs w:val="18"/>
                <w:lang w:val="en-AU" w:eastAsia="zh-CN" w:bidi="hi-IN"/>
              </w:rPr>
            </w:pPr>
            <w:r>
              <w:rPr>
                <w:b/>
                <w:bCs/>
                <w:sz w:val="18"/>
                <w:szCs w:val="18"/>
                <w:lang w:val="en-AU" w:eastAsia="zh-CN" w:bidi="hi-IN"/>
              </w:rPr>
              <w:t xml:space="preserve"> </w:t>
            </w:r>
            <w:r>
              <w:rPr>
                <w:b/>
                <w:bCs/>
                <w:i/>
                <w:iCs/>
                <w:color w:val="C00000"/>
                <w:sz w:val="20"/>
                <w:szCs w:val="20"/>
                <w:lang w:val="en-AU" w:eastAsia="zh-CN" w:bidi="hi-IN"/>
              </w:rPr>
              <w:t>~</w:t>
            </w:r>
            <w:r>
              <w:rPr>
                <w:b w:val="false"/>
                <w:bCs w:val="false"/>
                <w:sz w:val="14"/>
                <w:szCs w:val="14"/>
                <w:lang w:val="en-AU" w:eastAsia="zh-CN" w:bidi="hi-IN"/>
              </w:rPr>
              <w:t xml:space="preserve"> Presence only</w:t>
            </w:r>
          </w:p>
        </w:tc>
        <w:tc>
          <w:tcPr>
            <w:tcW w:w="1020"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77A5B663" wp14:textId="77777777">
            <w:pPr>
              <w:pStyle w:val="Normal1"/>
              <w:widowControl w:val="false"/>
              <w:spacing w:before="0" w:after="0" w:line="240" w:lineRule="auto"/>
              <w:jc w:val="center"/>
              <w:rPr>
                <w:i/>
                <w:i/>
                <w:iCs/>
                <w:sz w:val="16"/>
                <w:szCs w:val="16"/>
                <w:lang w:val="en-AU" w:eastAsia="zh-CN" w:bidi="hi-IN"/>
              </w:rPr>
            </w:pPr>
            <w:r>
              <w:rPr>
                <w:b/>
                <w:bCs/>
                <w:i/>
                <w:iCs/>
                <w:color w:val="C00000"/>
                <w:sz w:val="20"/>
                <w:szCs w:val="20"/>
                <w:lang w:val="en-AU" w:eastAsia="zh-CN" w:bidi="hi-IN"/>
              </w:rPr>
              <w:t>~</w:t>
            </w:r>
          </w:p>
        </w:tc>
        <w:tc>
          <w:tcPr>
            <w:tcW w:w="1289" w:type="dxa"/>
            <w:tcBorders>
              <w:top w:val="single" w:color="999999" w:sz="6" w:space="0"/>
              <w:left w:val="single" w:color="999999" w:sz="6" w:space="0"/>
              <w:bottom w:val="single" w:color="999999" w:sz="6" w:space="0"/>
              <w:right w:val="single" w:color="999999" w:sz="6" w:space="0"/>
            </w:tcBorders>
            <w:tcMar/>
            <w:vAlign w:val="center"/>
          </w:tcPr>
          <w:p w14:paraId="277980A2" wp14:textId="77777777">
            <w:pPr>
              <w:pStyle w:val="Normal1"/>
              <w:widowControl w:val="false"/>
              <w:spacing w:before="0" w:after="0" w:line="240" w:lineRule="auto"/>
              <w:jc w:val="center"/>
              <w:rPr>
                <w:b/>
                <w:b/>
                <w:bCs/>
                <w:sz w:val="18"/>
                <w:szCs w:val="18"/>
                <w:lang w:val="en-AU" w:eastAsia="zh-CN" w:bidi="hi-IN"/>
              </w:rPr>
            </w:pPr>
            <w:r>
              <w:rPr>
                <w:b/>
                <w:bCs/>
                <w:sz w:val="18"/>
                <w:szCs w:val="18"/>
                <w:lang w:val="en-AU" w:eastAsia="zh-CN" w:bidi="hi-IN"/>
              </w:rPr>
              <w:t xml:space="preserve">? </w:t>
            </w:r>
            <w:r>
              <w:rPr>
                <w:b w:val="false"/>
                <w:bCs w:val="false"/>
                <w:sz w:val="14"/>
                <w:szCs w:val="14"/>
                <w:lang w:val="en-AU" w:eastAsia="zh-CN" w:bidi="hi-IN"/>
              </w:rPr>
              <w:t>Limited</w:t>
            </w:r>
          </w:p>
        </w:tc>
        <w:tc>
          <w:tcPr>
            <w:tcW w:w="900"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1187EE00" wp14:textId="77777777">
            <w:pPr>
              <w:pStyle w:val="Normal1"/>
              <w:widowControl w:val="false"/>
              <w:spacing w:before="0" w:after="0" w:line="240" w:lineRule="auto"/>
              <w:jc w:val="center"/>
              <w:rPr>
                <w:i/>
                <w:i/>
                <w:iCs/>
                <w:sz w:val="16"/>
                <w:szCs w:val="16"/>
                <w:lang w:val="en-AU" w:eastAsia="zh-CN" w:bidi="hi-IN"/>
              </w:rPr>
            </w:pPr>
            <w:r>
              <w:rPr>
                <w:b/>
                <w:bCs/>
                <w:i/>
                <w:iCs/>
                <w:color w:val="C00000"/>
                <w:sz w:val="20"/>
                <w:szCs w:val="20"/>
                <w:lang w:val="en-AU" w:eastAsia="zh-CN" w:bidi="hi-IN"/>
              </w:rPr>
              <w:t>~</w:t>
            </w:r>
          </w:p>
        </w:tc>
        <w:tc>
          <w:tcPr>
            <w:tcW w:w="916"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706A5F31"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124"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751B3E28" wp14:textId="77777777">
            <w:pPr>
              <w:pStyle w:val="Normal1"/>
              <w:widowControl w:val="false"/>
              <w:spacing w:before="0" w:after="0" w:line="240" w:lineRule="auto"/>
              <w:jc w:val="center"/>
              <w:rPr>
                <w:lang w:val="en-AU" w:eastAsia="zh-CN" w:bidi="hi-IN"/>
              </w:rPr>
            </w:pPr>
            <w:r>
              <w:rPr>
                <w:sz w:val="14"/>
                <w:szCs w:val="14"/>
                <w:lang w:val="en-AU" w:eastAsia="zh-CN" w:bidi="hi-IN"/>
              </w:rPr>
              <w:t>Limited use</w:t>
            </w:r>
          </w:p>
        </w:tc>
      </w:tr>
      <w:tr xmlns:wp14="http://schemas.microsoft.com/office/word/2010/wordml" w:rsidTr="3D22F4CB" w14:paraId="3FA5E2EE" wp14:textId="77777777">
        <w:trPr>
          <w:trHeight w:val="56" w:hRule="atLeast"/>
        </w:trPr>
        <w:tc>
          <w:tcPr>
            <w:tcW w:w="1140"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7012E25F" wp14:textId="77777777">
            <w:pPr>
              <w:pStyle w:val="Normal1"/>
              <w:widowControl w:val="false"/>
              <w:spacing w:before="0" w:after="0" w:line="240" w:lineRule="auto"/>
              <w:jc w:val="center"/>
              <w:rPr>
                <w:lang w:val="en-AU" w:eastAsia="zh-CN" w:bidi="hi-IN"/>
              </w:rPr>
            </w:pPr>
            <w:r>
              <w:rPr>
                <w:b/>
                <w:bCs/>
                <w:sz w:val="16"/>
                <w:szCs w:val="16"/>
                <w:lang w:val="en-AU" w:eastAsia="zh-CN" w:bidi="hi-IN"/>
              </w:rPr>
              <w:t>Targeted habitat</w:t>
            </w:r>
          </w:p>
        </w:tc>
        <w:tc>
          <w:tcPr>
            <w:tcW w:w="1335"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1B990521" wp14:textId="77777777">
            <w:pPr>
              <w:pStyle w:val="Normal1"/>
              <w:widowControl w:val="false"/>
              <w:spacing w:before="0" w:after="0" w:line="240" w:lineRule="auto"/>
              <w:jc w:val="center"/>
              <w:rPr>
                <w:lang w:val="en-AU" w:eastAsia="zh-CN" w:bidi="hi-IN"/>
              </w:rPr>
            </w:pPr>
            <w:r>
              <w:rPr>
                <w:sz w:val="14"/>
                <w:szCs w:val="14"/>
                <w:lang w:val="en-AU" w:eastAsia="zh-CN" w:bidi="hi-IN"/>
              </w:rPr>
              <w:t>All species</w:t>
            </w:r>
          </w:p>
        </w:tc>
        <w:tc>
          <w:tcPr>
            <w:tcW w:w="1275"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7A4C1B26" wp14:textId="77777777">
            <w:pPr>
              <w:pStyle w:val="Normal1"/>
              <w:widowControl w:val="false"/>
              <w:spacing w:before="0" w:after="0" w:line="240" w:lineRule="auto"/>
              <w:jc w:val="center"/>
              <w:rPr>
                <w:b/>
                <w:b/>
                <w:bCs/>
                <w:sz w:val="18"/>
                <w:szCs w:val="18"/>
                <w:lang w:val="en-AU" w:eastAsia="zh-CN" w:bidi="hi-IN"/>
              </w:rPr>
            </w:pPr>
            <w:r>
              <w:rPr>
                <w:b/>
                <w:bCs/>
                <w:i/>
                <w:iCs/>
                <w:color w:val="C00000"/>
                <w:sz w:val="20"/>
                <w:szCs w:val="20"/>
                <w:lang w:val="en-AU" w:eastAsia="zh-CN" w:bidi="hi-IN"/>
              </w:rPr>
              <w:t>~</w:t>
            </w:r>
            <w:r>
              <w:rPr>
                <w:b w:val="false"/>
                <w:bCs w:val="false"/>
                <w:sz w:val="14"/>
                <w:szCs w:val="14"/>
                <w:lang w:val="en-AU" w:eastAsia="zh-CN" w:bidi="hi-IN"/>
              </w:rPr>
              <w:t xml:space="preserve"> Presence only</w:t>
            </w:r>
          </w:p>
        </w:tc>
        <w:tc>
          <w:tcPr>
            <w:tcW w:w="1020"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511AFEA0" wp14:textId="77777777">
            <w:pPr>
              <w:pStyle w:val="Normal1"/>
              <w:widowControl w:val="false"/>
              <w:spacing w:before="0" w:after="0" w:line="240" w:lineRule="auto"/>
              <w:jc w:val="center"/>
              <w:rPr>
                <w:b/>
                <w:b/>
                <w:bCs/>
                <w:sz w:val="18"/>
                <w:szCs w:val="18"/>
                <w:lang w:val="en-AU" w:eastAsia="zh-CN" w:bidi="hi-IN"/>
              </w:rPr>
            </w:pPr>
            <w:r>
              <w:rPr>
                <w:b/>
                <w:bCs/>
                <w:sz w:val="18"/>
                <w:szCs w:val="18"/>
                <w:lang w:val="en-AU" w:eastAsia="zh-CN" w:bidi="hi-IN"/>
              </w:rPr>
              <w:t xml:space="preserve"> </w:t>
            </w:r>
            <w:r>
              <w:rPr>
                <w:b/>
                <w:bCs/>
                <w:color w:val="4BABC6"/>
                <w:sz w:val="18"/>
                <w:szCs w:val="18"/>
                <w:lang w:val="en-AU" w:eastAsia="zh-CN" w:bidi="hi-IN"/>
              </w:rPr>
              <w:t>+</w:t>
            </w:r>
          </w:p>
        </w:tc>
        <w:tc>
          <w:tcPr>
            <w:tcW w:w="1289"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10BA8416" wp14:textId="77777777">
            <w:pPr>
              <w:pStyle w:val="Normal1"/>
              <w:widowControl w:val="false"/>
              <w:spacing w:before="0" w:after="0" w:line="240" w:lineRule="auto"/>
              <w:jc w:val="center"/>
              <w:rPr>
                <w:i/>
                <w:i/>
                <w:iCs/>
                <w:sz w:val="16"/>
                <w:szCs w:val="16"/>
                <w:lang w:val="en-AU" w:eastAsia="zh-CN" w:bidi="hi-IN"/>
              </w:rPr>
            </w:pPr>
            <w:r>
              <w:rPr>
                <w:b/>
                <w:bCs/>
                <w:i/>
                <w:iCs/>
                <w:color w:val="C00000"/>
                <w:sz w:val="20"/>
                <w:szCs w:val="20"/>
                <w:lang w:val="en-AU" w:eastAsia="zh-CN" w:bidi="hi-IN"/>
              </w:rPr>
              <w:t>~</w:t>
            </w:r>
          </w:p>
        </w:tc>
        <w:tc>
          <w:tcPr>
            <w:tcW w:w="900"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7BE91C74" wp14:textId="77777777">
            <w:pPr>
              <w:pStyle w:val="Normal1"/>
              <w:widowControl w:val="false"/>
              <w:spacing w:before="0" w:after="0" w:line="240" w:lineRule="auto"/>
              <w:jc w:val="center"/>
              <w:rPr>
                <w:i/>
                <w:i/>
                <w:iCs/>
                <w:sz w:val="16"/>
                <w:szCs w:val="16"/>
                <w:lang w:val="en-AU" w:eastAsia="zh-CN" w:bidi="hi-IN"/>
              </w:rPr>
            </w:pPr>
            <w:r>
              <w:rPr>
                <w:b/>
                <w:bCs/>
                <w:i/>
                <w:iCs/>
                <w:color w:val="C00000"/>
                <w:sz w:val="20"/>
                <w:szCs w:val="20"/>
                <w:lang w:val="en-AU" w:eastAsia="zh-CN" w:bidi="hi-IN"/>
              </w:rPr>
              <w:t>~</w:t>
            </w:r>
          </w:p>
        </w:tc>
        <w:tc>
          <w:tcPr>
            <w:tcW w:w="916"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4AD57E7D"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124"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5FE424D1" wp14:textId="77777777">
            <w:pPr>
              <w:pStyle w:val="Normal1"/>
              <w:widowControl w:val="false"/>
              <w:spacing w:before="0" w:after="0" w:line="240" w:lineRule="auto"/>
              <w:jc w:val="center"/>
              <w:rPr>
                <w:lang w:val="en-AU" w:eastAsia="zh-CN" w:bidi="hi-IN"/>
              </w:rPr>
            </w:pPr>
            <w:r>
              <w:rPr>
                <w:sz w:val="14"/>
                <w:szCs w:val="14"/>
                <w:lang w:val="en-AU" w:eastAsia="zh-CN" w:bidi="hi-IN"/>
              </w:rPr>
              <w:t>Limited use</w:t>
            </w:r>
          </w:p>
        </w:tc>
      </w:tr>
      <w:tr xmlns:wp14="http://schemas.microsoft.com/office/word/2010/wordml" w:rsidTr="3D22F4CB" w14:paraId="709FB37E" wp14:textId="77777777">
        <w:trPr>
          <w:trHeight w:val="56" w:hRule="atLeast"/>
        </w:trPr>
        <w:tc>
          <w:tcPr>
            <w:tcW w:w="1140" w:type="dxa"/>
            <w:tcBorders>
              <w:top w:val="single" w:color="999999" w:sz="6" w:space="0"/>
              <w:left w:val="single" w:color="999999" w:sz="6" w:space="0"/>
              <w:bottom w:val="single" w:color="999999" w:sz="6" w:space="0"/>
              <w:right w:val="single" w:color="999999" w:sz="6" w:space="0"/>
            </w:tcBorders>
            <w:tcMar/>
            <w:vAlign w:val="center"/>
          </w:tcPr>
          <w:p w14:paraId="4BAC1C4A" wp14:textId="77777777">
            <w:pPr>
              <w:pStyle w:val="Normal1"/>
              <w:widowControl w:val="false"/>
              <w:spacing w:before="0" w:after="0" w:line="240" w:lineRule="auto"/>
              <w:jc w:val="center"/>
              <w:rPr>
                <w:lang w:val="en-AU" w:eastAsia="zh-CN" w:bidi="hi-IN"/>
              </w:rPr>
            </w:pPr>
            <w:r>
              <w:rPr>
                <w:b/>
                <w:bCs/>
                <w:sz w:val="16"/>
                <w:szCs w:val="16"/>
                <w:lang w:val="en-AU" w:eastAsia="zh-CN" w:bidi="hi-IN"/>
              </w:rPr>
              <w:t>Capture</w:t>
            </w:r>
          </w:p>
        </w:tc>
        <w:tc>
          <w:tcPr>
            <w:tcW w:w="1335" w:type="dxa"/>
            <w:tcBorders>
              <w:top w:val="single" w:color="999999" w:sz="6" w:space="0"/>
              <w:left w:val="single" w:color="999999" w:sz="6" w:space="0"/>
              <w:bottom w:val="single" w:color="999999" w:sz="6" w:space="0"/>
              <w:right w:val="single" w:color="999999" w:sz="6" w:space="0"/>
            </w:tcBorders>
            <w:tcMar/>
            <w:vAlign w:val="center"/>
          </w:tcPr>
          <w:p w14:paraId="6ED17A21" wp14:textId="77777777">
            <w:pPr>
              <w:pStyle w:val="Normal1"/>
              <w:widowControl w:val="false"/>
              <w:spacing w:before="0" w:after="0" w:line="240" w:lineRule="auto"/>
              <w:jc w:val="center"/>
              <w:rPr>
                <w:lang w:val="en-AU" w:eastAsia="zh-CN" w:bidi="hi-IN"/>
              </w:rPr>
            </w:pPr>
            <w:r>
              <w:rPr>
                <w:sz w:val="14"/>
                <w:szCs w:val="14"/>
                <w:lang w:val="en-AU" w:eastAsia="zh-CN" w:bidi="hi-IN"/>
              </w:rPr>
              <w:t>All species</w:t>
            </w:r>
          </w:p>
        </w:tc>
        <w:tc>
          <w:tcPr>
            <w:tcW w:w="1275" w:type="dxa"/>
            <w:tcBorders>
              <w:top w:val="single" w:color="999999" w:sz="6" w:space="0"/>
              <w:left w:val="single" w:color="999999" w:sz="6" w:space="0"/>
              <w:bottom w:val="single" w:color="999999" w:sz="6" w:space="0"/>
              <w:right w:val="single" w:color="999999" w:sz="6" w:space="0"/>
            </w:tcBorders>
            <w:tcMar/>
            <w:vAlign w:val="center"/>
          </w:tcPr>
          <w:p w14:paraId="75432364" wp14:textId="77777777">
            <w:pPr>
              <w:pStyle w:val="Normal1"/>
              <w:widowControl w:val="false"/>
              <w:spacing w:before="0" w:after="0" w:line="240" w:lineRule="auto"/>
              <w:jc w:val="center"/>
              <w:rPr>
                <w:b/>
                <w:b/>
                <w:bCs/>
                <w:sz w:val="18"/>
                <w:szCs w:val="18"/>
                <w:lang w:val="en-AU" w:eastAsia="zh-CN" w:bidi="hi-IN"/>
              </w:rPr>
            </w:pPr>
            <w:r>
              <w:rPr>
                <w:b/>
                <w:bCs/>
                <w:i/>
                <w:iCs/>
                <w:color w:val="C00000"/>
                <w:sz w:val="20"/>
                <w:szCs w:val="20"/>
                <w:lang w:val="en-AU" w:eastAsia="zh-CN" w:bidi="hi-IN"/>
              </w:rPr>
              <w:t>~</w:t>
            </w:r>
            <w:r>
              <w:rPr>
                <w:b/>
                <w:bCs/>
                <w:sz w:val="18"/>
                <w:szCs w:val="18"/>
                <w:lang w:val="en-AU" w:eastAsia="zh-CN" w:bidi="hi-IN"/>
              </w:rPr>
              <w:t xml:space="preserve"> </w:t>
            </w:r>
            <w:r>
              <w:rPr>
                <w:b w:val="false"/>
                <w:bCs w:val="false"/>
                <w:sz w:val="14"/>
                <w:szCs w:val="14"/>
                <w:lang w:val="en-AU" w:eastAsia="zh-CN" w:bidi="hi-IN"/>
              </w:rPr>
              <w:t>Presence only</w:t>
            </w:r>
          </w:p>
        </w:tc>
        <w:tc>
          <w:tcPr>
            <w:tcW w:w="1020" w:type="dxa"/>
            <w:tcBorders>
              <w:top w:val="single" w:color="999999" w:sz="6" w:space="0"/>
              <w:left w:val="single" w:color="999999" w:sz="6" w:space="0"/>
              <w:bottom w:val="single" w:color="999999" w:sz="6" w:space="0"/>
              <w:right w:val="single" w:color="999999" w:sz="6" w:space="0"/>
            </w:tcBorders>
            <w:tcMar/>
            <w:vAlign w:val="center"/>
          </w:tcPr>
          <w:p w14:paraId="6A512BA2" wp14:textId="77777777">
            <w:pPr>
              <w:pStyle w:val="Normal1"/>
              <w:widowControl w:val="false"/>
              <w:spacing w:before="0" w:after="0" w:line="240" w:lineRule="auto"/>
              <w:jc w:val="center"/>
              <w:rPr>
                <w:b/>
                <w:b/>
                <w:bCs/>
                <w:sz w:val="18"/>
                <w:szCs w:val="18"/>
                <w:lang w:val="en-AU" w:eastAsia="zh-CN" w:bidi="hi-IN"/>
              </w:rPr>
            </w:pPr>
            <w:r>
              <w:rPr>
                <w:b/>
                <w:bCs/>
                <w:sz w:val="18"/>
                <w:szCs w:val="18"/>
                <w:lang w:val="en-AU" w:eastAsia="zh-CN" w:bidi="hi-IN"/>
              </w:rPr>
              <w:t>~</w:t>
            </w:r>
          </w:p>
        </w:tc>
        <w:tc>
          <w:tcPr>
            <w:tcW w:w="1289" w:type="dxa"/>
            <w:tcBorders>
              <w:top w:val="single" w:color="999999" w:sz="6" w:space="0"/>
              <w:left w:val="single" w:color="999999" w:sz="6" w:space="0"/>
              <w:bottom w:val="single" w:color="999999" w:sz="6" w:space="0"/>
              <w:right w:val="single" w:color="999999" w:sz="6" w:space="0"/>
            </w:tcBorders>
            <w:tcMar/>
            <w:vAlign w:val="center"/>
          </w:tcPr>
          <w:p w14:paraId="68AD5309" wp14:textId="77777777">
            <w:pPr>
              <w:pStyle w:val="Normal1"/>
              <w:widowControl w:val="false"/>
              <w:spacing w:before="0" w:after="0" w:line="240" w:lineRule="auto"/>
              <w:jc w:val="center"/>
              <w:rPr>
                <w:b/>
                <w:b/>
                <w:bCs/>
                <w:sz w:val="18"/>
                <w:szCs w:val="18"/>
                <w:lang w:val="en-AU" w:eastAsia="zh-CN" w:bidi="hi-IN"/>
              </w:rPr>
            </w:pPr>
            <w:r>
              <w:rPr>
                <w:b/>
                <w:bCs/>
                <w:sz w:val="18"/>
                <w:szCs w:val="18"/>
                <w:lang w:val="en-AU" w:eastAsia="zh-CN" w:bidi="hi-IN"/>
              </w:rPr>
              <w:t xml:space="preserve">? </w:t>
            </w:r>
            <w:r>
              <w:rPr>
                <w:b w:val="false"/>
                <w:bCs w:val="false"/>
                <w:sz w:val="14"/>
                <w:szCs w:val="14"/>
                <w:lang w:val="en-AU" w:eastAsia="zh-CN" w:bidi="hi-IN"/>
              </w:rPr>
              <w:t>Limited</w:t>
            </w:r>
          </w:p>
        </w:tc>
        <w:tc>
          <w:tcPr>
            <w:tcW w:w="900" w:type="dxa"/>
            <w:tcBorders>
              <w:top w:val="single" w:color="999999" w:sz="6" w:space="0"/>
              <w:left w:val="single" w:color="999999" w:sz="6" w:space="0"/>
              <w:bottom w:val="single" w:color="999999" w:sz="6" w:space="0"/>
              <w:right w:val="single" w:color="999999" w:sz="6" w:space="0"/>
            </w:tcBorders>
            <w:tcMar/>
            <w:vAlign w:val="center"/>
          </w:tcPr>
          <w:p w14:paraId="654F1360" wp14:textId="77777777">
            <w:pPr>
              <w:pStyle w:val="Normal1"/>
              <w:widowControl w:val="false"/>
              <w:spacing w:before="0" w:after="0" w:line="240" w:lineRule="auto"/>
              <w:jc w:val="center"/>
              <w:rPr>
                <w:i/>
                <w:i/>
                <w:iCs/>
                <w:sz w:val="16"/>
                <w:szCs w:val="16"/>
                <w:lang w:val="en-AU" w:eastAsia="zh-CN" w:bidi="hi-IN"/>
              </w:rPr>
            </w:pPr>
            <w:r>
              <w:rPr>
                <w:b/>
                <w:bCs/>
                <w:i/>
                <w:iCs/>
                <w:color w:val="C00000"/>
                <w:sz w:val="20"/>
                <w:szCs w:val="20"/>
                <w:lang w:val="en-AU" w:eastAsia="zh-CN" w:bidi="hi-IN"/>
              </w:rPr>
              <w:t>~</w:t>
            </w:r>
          </w:p>
        </w:tc>
        <w:tc>
          <w:tcPr>
            <w:tcW w:w="916" w:type="dxa"/>
            <w:tcBorders>
              <w:top w:val="single" w:color="999999" w:sz="6" w:space="0"/>
              <w:left w:val="single" w:color="999999" w:sz="6" w:space="0"/>
              <w:bottom w:val="single" w:color="999999" w:sz="6" w:space="0"/>
              <w:right w:val="single" w:color="999999" w:sz="6" w:space="0"/>
            </w:tcBorders>
            <w:tcMar/>
            <w:vAlign w:val="center"/>
          </w:tcPr>
          <w:p w14:paraId="55326C03"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124" w:type="dxa"/>
            <w:tcBorders>
              <w:top w:val="single" w:color="999999" w:sz="6" w:space="0"/>
              <w:left w:val="single" w:color="999999" w:sz="6" w:space="0"/>
              <w:bottom w:val="single" w:color="999999" w:sz="6" w:space="0"/>
              <w:right w:val="single" w:color="999999" w:sz="6" w:space="0"/>
            </w:tcBorders>
            <w:tcMar/>
            <w:vAlign w:val="center"/>
          </w:tcPr>
          <w:p w14:paraId="180C18BD" wp14:textId="77777777">
            <w:pPr>
              <w:pStyle w:val="Normal1"/>
              <w:widowControl w:val="false"/>
              <w:spacing w:before="0" w:after="0" w:line="240" w:lineRule="auto"/>
              <w:jc w:val="center"/>
              <w:rPr>
                <w:lang w:val="en-AU" w:eastAsia="zh-CN" w:bidi="hi-IN"/>
              </w:rPr>
            </w:pPr>
            <w:r>
              <w:rPr>
                <w:sz w:val="14"/>
                <w:szCs w:val="14"/>
                <w:lang w:val="en-AU" w:eastAsia="zh-CN" w:bidi="hi-IN"/>
              </w:rPr>
              <w:t>Limited use</w:t>
            </w:r>
          </w:p>
        </w:tc>
      </w:tr>
      <w:tr xmlns:wp14="http://schemas.microsoft.com/office/word/2010/wordml" w:rsidTr="3D22F4CB" w14:paraId="7AAE28F5" wp14:textId="77777777">
        <w:trPr>
          <w:trHeight w:val="56" w:hRule="atLeast"/>
        </w:trPr>
        <w:tc>
          <w:tcPr>
            <w:tcW w:w="1140" w:type="dxa"/>
            <w:tcBorders>
              <w:top w:val="single" w:color="999999" w:sz="6" w:space="0"/>
              <w:left w:val="single" w:color="999999" w:sz="6" w:space="0"/>
              <w:bottom w:val="single" w:color="999999" w:sz="6" w:space="0"/>
              <w:right w:val="single" w:color="999999" w:sz="6" w:space="0"/>
            </w:tcBorders>
            <w:tcMar/>
            <w:vAlign w:val="center"/>
          </w:tcPr>
          <w:p w14:paraId="276150FA" wp14:textId="77777777">
            <w:pPr>
              <w:pStyle w:val="Normal1"/>
              <w:widowControl w:val="false"/>
              <w:spacing w:before="0" w:after="0" w:line="240" w:lineRule="auto"/>
              <w:jc w:val="center"/>
              <w:rPr>
                <w:lang w:val="en-AU" w:eastAsia="zh-CN" w:bidi="hi-IN"/>
              </w:rPr>
            </w:pPr>
            <w:r>
              <w:rPr>
                <w:b/>
                <w:bCs/>
                <w:sz w:val="16"/>
                <w:szCs w:val="16"/>
                <w:lang w:val="en-AU" w:eastAsia="zh-CN" w:bidi="hi-IN"/>
              </w:rPr>
              <w:t>Radar</w:t>
            </w:r>
          </w:p>
        </w:tc>
        <w:tc>
          <w:tcPr>
            <w:tcW w:w="1335" w:type="dxa"/>
            <w:tcBorders>
              <w:top w:val="single" w:color="999999" w:sz="6" w:space="0"/>
              <w:left w:val="single" w:color="999999" w:sz="6" w:space="0"/>
              <w:bottom w:val="single" w:color="999999" w:sz="6" w:space="0"/>
              <w:right w:val="single" w:color="999999" w:sz="6" w:space="0"/>
            </w:tcBorders>
            <w:tcMar/>
            <w:vAlign w:val="center"/>
          </w:tcPr>
          <w:p w14:paraId="5EF8DADB" wp14:textId="77777777">
            <w:pPr>
              <w:pStyle w:val="Normal1"/>
              <w:widowControl w:val="false"/>
              <w:spacing w:before="0" w:after="0" w:line="240" w:lineRule="auto"/>
              <w:jc w:val="center"/>
              <w:rPr>
                <w:lang w:val="en-AU" w:eastAsia="zh-CN" w:bidi="hi-IN"/>
              </w:rPr>
            </w:pPr>
            <w:r>
              <w:rPr>
                <w:sz w:val="14"/>
                <w:szCs w:val="14"/>
                <w:lang w:val="en-AU" w:eastAsia="zh-CN" w:bidi="hi-IN"/>
              </w:rPr>
              <w:t>All species</w:t>
            </w:r>
          </w:p>
        </w:tc>
        <w:tc>
          <w:tcPr>
            <w:tcW w:w="1275" w:type="dxa"/>
            <w:tcBorders>
              <w:top w:val="single" w:color="999999" w:sz="6" w:space="0"/>
              <w:left w:val="single" w:color="999999" w:sz="6" w:space="0"/>
              <w:bottom w:val="single" w:color="999999" w:sz="6" w:space="0"/>
              <w:right w:val="single" w:color="999999" w:sz="6" w:space="0"/>
            </w:tcBorders>
            <w:tcMar/>
            <w:vAlign w:val="center"/>
          </w:tcPr>
          <w:p w14:paraId="57AE9ADD" wp14:textId="77777777">
            <w:pPr>
              <w:pStyle w:val="Normal1"/>
              <w:widowControl w:val="false"/>
              <w:spacing w:before="0" w:after="0" w:line="240" w:lineRule="auto"/>
              <w:jc w:val="center"/>
              <w:rPr>
                <w:b/>
                <w:b/>
                <w:bCs/>
                <w:sz w:val="18"/>
                <w:szCs w:val="18"/>
                <w:lang w:val="en-AU" w:eastAsia="zh-CN" w:bidi="hi-IN"/>
              </w:rPr>
            </w:pPr>
            <w:r>
              <w:rPr>
                <w:b/>
                <w:bCs/>
                <w:i/>
                <w:iCs/>
                <w:color w:val="C00000"/>
                <w:sz w:val="20"/>
                <w:szCs w:val="20"/>
                <w:lang w:val="en-AU" w:eastAsia="zh-CN" w:bidi="hi-IN"/>
              </w:rPr>
              <w:t>~</w:t>
            </w:r>
            <w:r>
              <w:rPr>
                <w:b w:val="false"/>
                <w:bCs w:val="false"/>
                <w:sz w:val="14"/>
                <w:szCs w:val="14"/>
                <w:lang w:val="en-AU" w:eastAsia="zh-CN" w:bidi="hi-IN"/>
              </w:rPr>
              <w:t xml:space="preserve"> No species ID</w:t>
            </w:r>
          </w:p>
        </w:tc>
        <w:tc>
          <w:tcPr>
            <w:tcW w:w="1020" w:type="dxa"/>
            <w:tcBorders>
              <w:top w:val="single" w:color="999999" w:sz="6" w:space="0"/>
              <w:left w:val="single" w:color="999999" w:sz="6" w:space="0"/>
              <w:bottom w:val="single" w:color="999999" w:sz="6" w:space="0"/>
              <w:right w:val="single" w:color="999999" w:sz="6" w:space="0"/>
            </w:tcBorders>
            <w:tcMar/>
            <w:vAlign w:val="center"/>
          </w:tcPr>
          <w:p w14:paraId="4838AA3E"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289" w:type="dxa"/>
            <w:tcBorders>
              <w:top w:val="single" w:color="999999" w:sz="6" w:space="0"/>
              <w:left w:val="single" w:color="999999" w:sz="6" w:space="0"/>
              <w:bottom w:val="single" w:color="999999" w:sz="6" w:space="0"/>
              <w:right w:val="single" w:color="999999" w:sz="6" w:space="0"/>
            </w:tcBorders>
            <w:tcMar/>
            <w:vAlign w:val="center"/>
          </w:tcPr>
          <w:p w14:paraId="04294D7D"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900" w:type="dxa"/>
            <w:tcBorders>
              <w:top w:val="single" w:color="999999" w:sz="6" w:space="0"/>
              <w:left w:val="single" w:color="999999" w:sz="6" w:space="0"/>
              <w:bottom w:val="single" w:color="999999" w:sz="6" w:space="0"/>
              <w:right w:val="single" w:color="999999" w:sz="6" w:space="0"/>
            </w:tcBorders>
            <w:tcMar/>
            <w:vAlign w:val="center"/>
          </w:tcPr>
          <w:p w14:paraId="43EABB07"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916" w:type="dxa"/>
            <w:tcBorders>
              <w:top w:val="single" w:color="999999" w:sz="6" w:space="0"/>
              <w:left w:val="single" w:color="999999" w:sz="6" w:space="0"/>
              <w:bottom w:val="single" w:color="999999" w:sz="6" w:space="0"/>
              <w:right w:val="single" w:color="999999" w:sz="6" w:space="0"/>
            </w:tcBorders>
            <w:tcMar/>
            <w:vAlign w:val="center"/>
          </w:tcPr>
          <w:p w14:paraId="4B580D68"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124" w:type="dxa"/>
            <w:tcBorders>
              <w:top w:val="single" w:color="999999" w:sz="6" w:space="0"/>
              <w:left w:val="single" w:color="999999" w:sz="6" w:space="0"/>
              <w:bottom w:val="single" w:color="999999" w:sz="6" w:space="0"/>
              <w:right w:val="single" w:color="999999" w:sz="6" w:space="0"/>
            </w:tcBorders>
            <w:tcMar/>
            <w:vAlign w:val="center"/>
          </w:tcPr>
          <w:p w14:paraId="02785862" wp14:textId="77777777">
            <w:pPr>
              <w:pStyle w:val="Normal1"/>
              <w:widowControl w:val="false"/>
              <w:spacing w:before="0" w:after="0" w:line="240" w:lineRule="auto"/>
              <w:jc w:val="center"/>
              <w:rPr>
                <w:lang w:val="en-AU" w:eastAsia="zh-CN" w:bidi="hi-IN"/>
              </w:rPr>
            </w:pPr>
            <w:r>
              <w:rPr>
                <w:sz w:val="14"/>
                <w:szCs w:val="14"/>
                <w:lang w:val="en-AU" w:eastAsia="zh-CN" w:bidi="hi-IN"/>
              </w:rPr>
              <w:t>Limited use</w:t>
            </w:r>
          </w:p>
        </w:tc>
      </w:tr>
      <w:tr xmlns:wp14="http://schemas.microsoft.com/office/word/2010/wordml" w:rsidTr="3D22F4CB" w14:paraId="17D33F13" wp14:textId="77777777">
        <w:trPr>
          <w:trHeight w:val="56" w:hRule="atLeast"/>
        </w:trPr>
        <w:tc>
          <w:tcPr>
            <w:tcW w:w="1140" w:type="dxa"/>
            <w:tcBorders>
              <w:top w:val="single" w:color="999999" w:sz="6" w:space="0"/>
              <w:left w:val="single" w:color="999999" w:sz="6" w:space="0"/>
              <w:bottom w:val="single" w:color="999999" w:sz="6" w:space="0"/>
              <w:right w:val="single" w:color="999999" w:sz="6" w:space="0"/>
            </w:tcBorders>
            <w:tcMar/>
            <w:vAlign w:val="center"/>
          </w:tcPr>
          <w:p w14:paraId="6B25B1EF" wp14:textId="77777777">
            <w:pPr>
              <w:pStyle w:val="Normal1"/>
              <w:widowControl w:val="false"/>
              <w:spacing w:before="0" w:after="0" w:line="240" w:lineRule="auto"/>
              <w:jc w:val="center"/>
              <w:rPr>
                <w:lang w:val="en-AU" w:eastAsia="zh-CN" w:bidi="hi-IN"/>
              </w:rPr>
            </w:pPr>
            <w:r>
              <w:rPr>
                <w:b/>
                <w:bCs/>
                <w:sz w:val="16"/>
                <w:szCs w:val="16"/>
                <w:lang w:val="en-AU" w:eastAsia="zh-CN" w:bidi="hi-IN"/>
              </w:rPr>
              <w:t>Imaging</w:t>
            </w:r>
          </w:p>
        </w:tc>
        <w:tc>
          <w:tcPr>
            <w:tcW w:w="1335" w:type="dxa"/>
            <w:tcBorders>
              <w:top w:val="single" w:color="999999" w:sz="6" w:space="0"/>
              <w:left w:val="single" w:color="999999" w:sz="6" w:space="0"/>
              <w:bottom w:val="single" w:color="999999" w:sz="6" w:space="0"/>
              <w:right w:val="single" w:color="999999" w:sz="6" w:space="0"/>
            </w:tcBorders>
            <w:tcMar/>
            <w:vAlign w:val="center"/>
          </w:tcPr>
          <w:p w14:paraId="02BDE394" wp14:textId="77777777">
            <w:pPr>
              <w:pStyle w:val="Normal1"/>
              <w:widowControl w:val="false"/>
              <w:spacing w:before="0" w:after="0" w:line="240" w:lineRule="auto"/>
              <w:jc w:val="center"/>
              <w:rPr>
                <w:lang w:val="en-AU" w:eastAsia="zh-CN" w:bidi="hi-IN"/>
              </w:rPr>
            </w:pPr>
            <w:r>
              <w:rPr>
                <w:sz w:val="14"/>
                <w:szCs w:val="14"/>
                <w:lang w:val="en-AU" w:eastAsia="zh-CN" w:bidi="hi-IN"/>
              </w:rPr>
              <w:t>All species</w:t>
            </w:r>
          </w:p>
        </w:tc>
        <w:tc>
          <w:tcPr>
            <w:tcW w:w="1275" w:type="dxa"/>
            <w:tcBorders>
              <w:top w:val="single" w:color="999999" w:sz="6" w:space="0"/>
              <w:left w:val="single" w:color="999999" w:sz="6" w:space="0"/>
              <w:bottom w:val="single" w:color="999999" w:sz="6" w:space="0"/>
              <w:right w:val="single" w:color="999999" w:sz="6" w:space="0"/>
            </w:tcBorders>
            <w:tcMar/>
            <w:vAlign w:val="center"/>
          </w:tcPr>
          <w:p w14:paraId="71468B8E"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020" w:type="dxa"/>
            <w:tcBorders>
              <w:top w:val="single" w:color="999999" w:sz="6" w:space="0"/>
              <w:left w:val="single" w:color="999999" w:sz="6" w:space="0"/>
              <w:bottom w:val="single" w:color="999999" w:sz="6" w:space="0"/>
              <w:right w:val="single" w:color="999999" w:sz="6" w:space="0"/>
            </w:tcBorders>
            <w:tcMar/>
            <w:vAlign w:val="center"/>
          </w:tcPr>
          <w:p w14:paraId="2452CC3B" wp14:textId="77777777">
            <w:pPr>
              <w:pStyle w:val="Normal1"/>
              <w:widowControl w:val="false"/>
              <w:spacing w:before="0" w:after="0" w:line="240" w:lineRule="auto"/>
              <w:jc w:val="center"/>
              <w:rPr>
                <w:i/>
                <w:i/>
                <w:iCs/>
                <w:sz w:val="16"/>
                <w:szCs w:val="16"/>
                <w:lang w:val="en-AU" w:eastAsia="zh-CN" w:bidi="hi-IN"/>
              </w:rPr>
            </w:pPr>
            <w:r>
              <w:rPr>
                <w:b/>
                <w:bCs/>
                <w:i/>
                <w:iCs/>
                <w:color w:val="C00000"/>
                <w:sz w:val="20"/>
                <w:szCs w:val="20"/>
                <w:lang w:val="en-AU" w:eastAsia="zh-CN" w:bidi="hi-IN"/>
              </w:rPr>
              <w:t>~</w:t>
            </w:r>
          </w:p>
        </w:tc>
        <w:tc>
          <w:tcPr>
            <w:tcW w:w="1289" w:type="dxa"/>
            <w:tcBorders>
              <w:top w:val="single" w:color="999999" w:sz="6" w:space="0"/>
              <w:left w:val="single" w:color="999999" w:sz="6" w:space="0"/>
              <w:bottom w:val="single" w:color="999999" w:sz="6" w:space="0"/>
              <w:right w:val="single" w:color="999999" w:sz="6" w:space="0"/>
            </w:tcBorders>
            <w:tcMar/>
            <w:vAlign w:val="center"/>
          </w:tcPr>
          <w:p w14:paraId="57D20E00"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900" w:type="dxa"/>
            <w:tcBorders>
              <w:top w:val="single" w:color="999999" w:sz="6" w:space="0"/>
              <w:left w:val="single" w:color="999999" w:sz="6" w:space="0"/>
              <w:bottom w:val="single" w:color="999999" w:sz="6" w:space="0"/>
              <w:right w:val="single" w:color="999999" w:sz="6" w:space="0"/>
            </w:tcBorders>
            <w:tcMar/>
            <w:vAlign w:val="center"/>
          </w:tcPr>
          <w:p w14:paraId="0393E362"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916" w:type="dxa"/>
            <w:tcBorders>
              <w:top w:val="single" w:color="999999" w:sz="6" w:space="0"/>
              <w:left w:val="single" w:color="999999" w:sz="6" w:space="0"/>
              <w:bottom w:val="single" w:color="999999" w:sz="6" w:space="0"/>
              <w:right w:val="single" w:color="999999" w:sz="6" w:space="0"/>
            </w:tcBorders>
            <w:tcMar/>
            <w:vAlign w:val="center"/>
          </w:tcPr>
          <w:p w14:paraId="5363A10B"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124"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69217812" wp14:textId="77777777">
            <w:pPr>
              <w:pStyle w:val="Normal1"/>
              <w:widowControl w:val="false"/>
              <w:spacing w:before="0" w:after="0" w:line="240" w:lineRule="auto"/>
              <w:jc w:val="center"/>
              <w:rPr>
                <w:lang w:val="en-AU" w:eastAsia="zh-CN" w:bidi="hi-IN"/>
              </w:rPr>
            </w:pPr>
            <w:r>
              <w:rPr>
                <w:sz w:val="14"/>
                <w:szCs w:val="14"/>
                <w:lang w:val="en-AU" w:eastAsia="zh-CN" w:bidi="hi-IN"/>
              </w:rPr>
              <w:t>Limited use</w:t>
            </w:r>
          </w:p>
        </w:tc>
      </w:tr>
      <w:tr xmlns:wp14="http://schemas.microsoft.com/office/word/2010/wordml" w:rsidTr="3D22F4CB" w14:paraId="5820D5C3" wp14:textId="77777777">
        <w:trPr>
          <w:trHeight w:val="56" w:hRule="atLeast"/>
        </w:trPr>
        <w:tc>
          <w:tcPr>
            <w:tcW w:w="1140" w:type="dxa"/>
            <w:tcBorders>
              <w:top w:val="single" w:color="999999" w:sz="6" w:space="0"/>
              <w:left w:val="single" w:color="999999" w:sz="6" w:space="0"/>
              <w:bottom w:val="single" w:color="999999" w:sz="6" w:space="0"/>
              <w:right w:val="single" w:color="999999" w:sz="6" w:space="0"/>
            </w:tcBorders>
            <w:tcMar/>
            <w:vAlign w:val="center"/>
          </w:tcPr>
          <w:p w14:paraId="68A31058" wp14:textId="77777777">
            <w:pPr>
              <w:pStyle w:val="Normal1"/>
              <w:widowControl w:val="false"/>
              <w:spacing w:before="0" w:after="0" w:line="240" w:lineRule="auto"/>
              <w:jc w:val="center"/>
              <w:rPr>
                <w:lang w:val="en-AU" w:eastAsia="zh-CN" w:bidi="hi-IN"/>
              </w:rPr>
            </w:pPr>
            <w:r>
              <w:rPr>
                <w:b/>
                <w:bCs/>
                <w:sz w:val="16"/>
                <w:szCs w:val="16"/>
                <w:lang w:val="en-AU" w:eastAsia="zh-CN" w:bidi="hi-IN"/>
              </w:rPr>
              <w:t>Telemetry</w:t>
            </w:r>
          </w:p>
        </w:tc>
        <w:tc>
          <w:tcPr>
            <w:tcW w:w="1335" w:type="dxa"/>
            <w:tcBorders>
              <w:top w:val="single" w:color="999999" w:sz="6" w:space="0"/>
              <w:left w:val="single" w:color="999999" w:sz="6" w:space="0"/>
              <w:bottom w:val="single" w:color="999999" w:sz="6" w:space="0"/>
              <w:right w:val="single" w:color="999999" w:sz="6" w:space="0"/>
            </w:tcBorders>
            <w:tcMar/>
            <w:vAlign w:val="center"/>
          </w:tcPr>
          <w:p w14:paraId="140A946E" wp14:textId="77777777">
            <w:pPr>
              <w:pStyle w:val="Normal1"/>
              <w:widowControl w:val="false"/>
              <w:spacing w:before="0" w:after="0" w:line="240" w:lineRule="auto"/>
              <w:jc w:val="center"/>
              <w:rPr>
                <w:lang w:val="en-AU" w:eastAsia="zh-CN" w:bidi="hi-IN"/>
              </w:rPr>
            </w:pPr>
            <w:r>
              <w:rPr>
                <w:sz w:val="14"/>
                <w:szCs w:val="14"/>
                <w:lang w:val="en-AU" w:eastAsia="zh-CN" w:bidi="hi-IN"/>
              </w:rPr>
              <w:t>All species</w:t>
            </w:r>
          </w:p>
        </w:tc>
        <w:tc>
          <w:tcPr>
            <w:tcW w:w="1275" w:type="dxa"/>
            <w:tcBorders>
              <w:top w:val="single" w:color="999999" w:sz="6" w:space="0"/>
              <w:left w:val="single" w:color="999999" w:sz="6" w:space="0"/>
              <w:bottom w:val="single" w:color="999999" w:sz="6" w:space="0"/>
              <w:right w:val="single" w:color="999999" w:sz="6" w:space="0"/>
            </w:tcBorders>
            <w:tcMar/>
            <w:vAlign w:val="center"/>
          </w:tcPr>
          <w:p w14:paraId="0FE2C426" wp14:textId="77777777">
            <w:pPr>
              <w:pStyle w:val="Normal1"/>
              <w:widowControl w:val="false"/>
              <w:spacing w:before="0" w:after="0" w:line="240" w:lineRule="auto"/>
              <w:jc w:val="center"/>
              <w:rPr>
                <w:i/>
                <w:i/>
                <w:iCs/>
                <w:sz w:val="16"/>
                <w:szCs w:val="16"/>
                <w:lang w:val="en-AU" w:eastAsia="zh-CN" w:bidi="hi-IN"/>
              </w:rPr>
            </w:pPr>
            <w:r>
              <w:rPr>
                <w:b/>
                <w:bCs/>
                <w:i/>
                <w:iCs/>
                <w:color w:val="C00000"/>
                <w:sz w:val="20"/>
                <w:szCs w:val="20"/>
                <w:lang w:val="en-AU" w:eastAsia="zh-CN" w:bidi="hi-IN"/>
              </w:rPr>
              <w:t>~</w:t>
            </w:r>
          </w:p>
        </w:tc>
        <w:tc>
          <w:tcPr>
            <w:tcW w:w="1020" w:type="dxa"/>
            <w:tcBorders>
              <w:top w:val="single" w:color="999999" w:sz="6" w:space="0"/>
              <w:left w:val="single" w:color="999999" w:sz="6" w:space="0"/>
              <w:bottom w:val="single" w:color="999999" w:sz="6" w:space="0"/>
              <w:right w:val="single" w:color="999999" w:sz="6" w:space="0"/>
            </w:tcBorders>
            <w:tcMar/>
            <w:vAlign w:val="center"/>
          </w:tcPr>
          <w:p w14:paraId="3F237EC0" wp14:textId="77777777">
            <w:pPr>
              <w:pStyle w:val="Normal1"/>
              <w:widowControl w:val="false"/>
              <w:spacing w:before="0" w:after="0" w:line="240" w:lineRule="auto"/>
              <w:jc w:val="center"/>
              <w:rPr>
                <w:b/>
                <w:b/>
                <w:bCs/>
                <w:sz w:val="18"/>
                <w:szCs w:val="18"/>
                <w:lang w:val="en-AU" w:eastAsia="zh-CN" w:bidi="hi-IN"/>
              </w:rPr>
            </w:pPr>
            <w:r>
              <w:rPr>
                <w:b/>
                <w:bCs/>
                <w:sz w:val="18"/>
                <w:szCs w:val="18"/>
                <w:lang w:val="en-AU" w:eastAsia="zh-CN" w:bidi="hi-IN"/>
              </w:rPr>
              <w:t xml:space="preserve">? </w:t>
            </w:r>
            <w:r>
              <w:rPr>
                <w:b w:val="false"/>
                <w:bCs w:val="false"/>
                <w:sz w:val="14"/>
                <w:szCs w:val="14"/>
                <w:lang w:val="en-AU" w:eastAsia="zh-CN" w:bidi="hi-IN"/>
              </w:rPr>
              <w:t>Limited</w:t>
            </w:r>
          </w:p>
        </w:tc>
        <w:tc>
          <w:tcPr>
            <w:tcW w:w="1289" w:type="dxa"/>
            <w:tcBorders>
              <w:top w:val="single" w:color="999999" w:sz="6" w:space="0"/>
              <w:left w:val="single" w:color="999999" w:sz="6" w:space="0"/>
              <w:bottom w:val="single" w:color="999999" w:sz="6" w:space="0"/>
              <w:right w:val="single" w:color="999999" w:sz="6" w:space="0"/>
            </w:tcBorders>
            <w:tcMar/>
            <w:vAlign w:val="center"/>
          </w:tcPr>
          <w:p w14:paraId="179075E2" wp14:textId="77777777">
            <w:pPr>
              <w:pStyle w:val="Normal1"/>
              <w:widowControl w:val="false"/>
              <w:spacing w:before="0" w:after="0" w:line="240" w:lineRule="auto"/>
              <w:jc w:val="center"/>
              <w:rPr>
                <w:b/>
                <w:b/>
                <w:bCs/>
                <w:sz w:val="18"/>
                <w:szCs w:val="18"/>
                <w:lang w:val="en-AU" w:eastAsia="zh-CN" w:bidi="hi-IN"/>
              </w:rPr>
            </w:pPr>
            <w:r>
              <w:rPr>
                <w:b/>
                <w:bCs/>
                <w:sz w:val="18"/>
                <w:szCs w:val="18"/>
                <w:lang w:val="en-AU" w:eastAsia="zh-CN" w:bidi="hi-IN"/>
              </w:rPr>
              <w:t xml:space="preserve">? </w:t>
            </w:r>
            <w:r>
              <w:rPr>
                <w:b w:val="false"/>
                <w:bCs w:val="false"/>
                <w:sz w:val="14"/>
                <w:szCs w:val="14"/>
                <w:lang w:val="en-AU" w:eastAsia="zh-CN" w:bidi="hi-IN"/>
              </w:rPr>
              <w:t>Limited</w:t>
            </w:r>
          </w:p>
        </w:tc>
        <w:tc>
          <w:tcPr>
            <w:tcW w:w="900" w:type="dxa"/>
            <w:tcBorders>
              <w:top w:val="single" w:color="999999" w:sz="6" w:space="0"/>
              <w:left w:val="single" w:color="999999" w:sz="6" w:space="0"/>
              <w:bottom w:val="single" w:color="999999" w:sz="6" w:space="0"/>
              <w:right w:val="single" w:color="999999" w:sz="6" w:space="0"/>
            </w:tcBorders>
            <w:tcMar/>
            <w:vAlign w:val="center"/>
          </w:tcPr>
          <w:p w14:paraId="7D1B5876" wp14:textId="77777777">
            <w:pPr>
              <w:pStyle w:val="Normal1"/>
              <w:widowControl w:val="false"/>
              <w:spacing w:before="0" w:after="0" w:line="240" w:lineRule="auto"/>
              <w:jc w:val="center"/>
              <w:rPr>
                <w:b/>
                <w:b/>
                <w:bCs/>
                <w:sz w:val="18"/>
                <w:szCs w:val="18"/>
                <w:lang w:val="en-AU" w:eastAsia="zh-CN" w:bidi="hi-IN"/>
              </w:rPr>
            </w:pPr>
            <w:r>
              <w:rPr>
                <w:b/>
                <w:bCs/>
                <w:sz w:val="18"/>
                <w:szCs w:val="18"/>
                <w:lang w:val="en-AU" w:eastAsia="zh-CN" w:bidi="hi-IN"/>
              </w:rPr>
              <w:t xml:space="preserve">? </w:t>
            </w:r>
            <w:r>
              <w:rPr>
                <w:b w:val="false"/>
                <w:bCs w:val="false"/>
                <w:sz w:val="14"/>
                <w:szCs w:val="14"/>
                <w:lang w:val="en-AU" w:eastAsia="zh-CN" w:bidi="hi-IN"/>
              </w:rPr>
              <w:t>Limited</w:t>
            </w:r>
          </w:p>
        </w:tc>
        <w:tc>
          <w:tcPr>
            <w:tcW w:w="916" w:type="dxa"/>
            <w:tcBorders>
              <w:top w:val="single" w:color="999999" w:sz="6" w:space="0"/>
              <w:left w:val="single" w:color="999999" w:sz="6" w:space="0"/>
              <w:bottom w:val="single" w:color="999999" w:sz="6" w:space="0"/>
              <w:right w:val="single" w:color="999999" w:sz="6" w:space="0"/>
            </w:tcBorders>
            <w:tcMar/>
            <w:vAlign w:val="center"/>
          </w:tcPr>
          <w:p w14:paraId="6E0869B8" wp14:textId="77777777">
            <w:pPr>
              <w:pStyle w:val="Normal1"/>
              <w:widowControl w:val="false"/>
              <w:spacing w:before="0" w:after="0" w:line="240" w:lineRule="auto"/>
              <w:jc w:val="center"/>
              <w:rPr>
                <w:b/>
                <w:b/>
                <w:bCs/>
                <w:sz w:val="18"/>
                <w:szCs w:val="18"/>
                <w:lang w:val="en-AU" w:eastAsia="zh-CN" w:bidi="hi-IN"/>
              </w:rPr>
            </w:pPr>
            <w:r>
              <w:rPr>
                <w:b/>
                <w:bCs/>
                <w:sz w:val="18"/>
                <w:szCs w:val="18"/>
                <w:lang w:val="en-AU" w:eastAsia="zh-CN" w:bidi="hi-IN"/>
              </w:rPr>
              <w:t xml:space="preserve">? </w:t>
            </w:r>
            <w:r>
              <w:rPr>
                <w:b w:val="false"/>
                <w:bCs w:val="false"/>
                <w:sz w:val="14"/>
                <w:szCs w:val="14"/>
                <w:lang w:val="en-AU" w:eastAsia="zh-CN" w:bidi="hi-IN"/>
              </w:rPr>
              <w:t>Limited</w:t>
            </w:r>
          </w:p>
        </w:tc>
        <w:tc>
          <w:tcPr>
            <w:tcW w:w="1124"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0B7F626A" wp14:textId="77777777">
            <w:pPr>
              <w:pStyle w:val="Normal1"/>
              <w:widowControl w:val="false"/>
              <w:spacing w:before="0" w:after="0" w:line="240" w:lineRule="auto"/>
              <w:jc w:val="center"/>
              <w:rPr>
                <w:lang w:val="en-AU" w:eastAsia="zh-CN" w:bidi="hi-IN"/>
              </w:rPr>
            </w:pPr>
            <w:r>
              <w:rPr>
                <w:sz w:val="14"/>
                <w:szCs w:val="14"/>
                <w:lang w:val="en-AU" w:eastAsia="zh-CN" w:bidi="hi-IN"/>
              </w:rPr>
              <w:t>Limited use</w:t>
            </w:r>
          </w:p>
        </w:tc>
      </w:tr>
      <w:tr xmlns:wp14="http://schemas.microsoft.com/office/word/2010/wordml" w:rsidTr="3D22F4CB" w14:paraId="1E1493A6" wp14:textId="77777777">
        <w:trPr>
          <w:trHeight w:val="56" w:hRule="atLeast"/>
        </w:trPr>
        <w:tc>
          <w:tcPr>
            <w:tcW w:w="1140" w:type="dxa"/>
            <w:tcBorders>
              <w:top w:val="single" w:color="999999" w:sz="6" w:space="0"/>
              <w:left w:val="single" w:color="999999" w:sz="6" w:space="0"/>
              <w:bottom w:val="single" w:color="999999" w:sz="6" w:space="0"/>
              <w:right w:val="single" w:color="999999" w:sz="6" w:space="0"/>
            </w:tcBorders>
            <w:tcMar/>
            <w:vAlign w:val="center"/>
          </w:tcPr>
          <w:p w14:paraId="74CEFB44" wp14:textId="77777777">
            <w:pPr>
              <w:pStyle w:val="Normal1"/>
              <w:widowControl w:val="false"/>
              <w:spacing w:before="0" w:after="0" w:line="240" w:lineRule="auto"/>
              <w:jc w:val="center"/>
              <w:rPr>
                <w:lang w:val="en-AU" w:eastAsia="zh-CN" w:bidi="hi-IN"/>
              </w:rPr>
            </w:pPr>
            <w:r>
              <w:rPr>
                <w:b/>
                <w:bCs/>
                <w:sz w:val="16"/>
                <w:szCs w:val="16"/>
                <w:lang w:val="en-AU" w:eastAsia="zh-CN" w:bidi="hi-IN"/>
              </w:rPr>
              <w:t>Digital aerial</w:t>
            </w:r>
          </w:p>
        </w:tc>
        <w:tc>
          <w:tcPr>
            <w:tcW w:w="1335" w:type="dxa"/>
            <w:tcBorders>
              <w:top w:val="single" w:color="999999" w:sz="6" w:space="0"/>
              <w:left w:val="single" w:color="999999" w:sz="6" w:space="0"/>
              <w:bottom w:val="single" w:color="999999" w:sz="6" w:space="0"/>
              <w:right w:val="single" w:color="999999" w:sz="6" w:space="0"/>
            </w:tcBorders>
            <w:tcMar/>
            <w:vAlign w:val="center"/>
          </w:tcPr>
          <w:p w14:paraId="6368E3B8" wp14:textId="77777777">
            <w:pPr>
              <w:pStyle w:val="Normal1"/>
              <w:widowControl w:val="false"/>
              <w:spacing w:before="0" w:after="0" w:line="240" w:lineRule="auto"/>
              <w:jc w:val="center"/>
              <w:rPr>
                <w:lang w:val="en-AU" w:eastAsia="zh-CN" w:bidi="hi-IN"/>
              </w:rPr>
            </w:pPr>
            <w:r>
              <w:rPr>
                <w:sz w:val="14"/>
                <w:szCs w:val="14"/>
                <w:lang w:val="en-AU" w:eastAsia="zh-CN" w:bidi="hi-IN"/>
              </w:rPr>
              <w:t>Diurnal species</w:t>
            </w:r>
          </w:p>
        </w:tc>
        <w:tc>
          <w:tcPr>
            <w:tcW w:w="1275" w:type="dxa"/>
            <w:tcBorders>
              <w:top w:val="single" w:color="999999" w:sz="6" w:space="0"/>
              <w:left w:val="single" w:color="999999" w:sz="6" w:space="0"/>
              <w:bottom w:val="single" w:color="999999" w:sz="6" w:space="0"/>
              <w:right w:val="single" w:color="999999" w:sz="6" w:space="0"/>
            </w:tcBorders>
            <w:tcMar/>
            <w:vAlign w:val="center"/>
          </w:tcPr>
          <w:p w14:paraId="23D7E4C9"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020" w:type="dxa"/>
            <w:tcBorders>
              <w:top w:val="single" w:color="999999" w:sz="6" w:space="0"/>
              <w:left w:val="single" w:color="999999" w:sz="6" w:space="0"/>
              <w:bottom w:val="single" w:color="999999" w:sz="6" w:space="0"/>
              <w:right w:val="single" w:color="999999" w:sz="6" w:space="0"/>
            </w:tcBorders>
            <w:tcMar/>
            <w:vAlign w:val="center"/>
          </w:tcPr>
          <w:p w14:paraId="412DD2B8"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289" w:type="dxa"/>
            <w:tcBorders>
              <w:top w:val="single" w:color="999999" w:sz="6" w:space="0"/>
              <w:left w:val="single" w:color="999999" w:sz="6" w:space="0"/>
              <w:bottom w:val="single" w:color="999999" w:sz="6" w:space="0"/>
              <w:right w:val="single" w:color="999999" w:sz="6" w:space="0"/>
            </w:tcBorders>
            <w:tcMar/>
            <w:vAlign w:val="center"/>
          </w:tcPr>
          <w:p w14:paraId="25450361"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900" w:type="dxa"/>
            <w:tcBorders>
              <w:top w:val="single" w:color="999999" w:sz="6" w:space="0"/>
              <w:left w:val="single" w:color="999999" w:sz="6" w:space="0"/>
              <w:bottom w:val="single" w:color="999999" w:sz="6" w:space="0"/>
              <w:right w:val="single" w:color="999999" w:sz="6" w:space="0"/>
            </w:tcBorders>
            <w:tcMar/>
            <w:vAlign w:val="center"/>
          </w:tcPr>
          <w:p w14:paraId="4C318815"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916" w:type="dxa"/>
            <w:tcBorders>
              <w:top w:val="single" w:color="999999" w:sz="6" w:space="0"/>
              <w:left w:val="single" w:color="999999" w:sz="6" w:space="0"/>
              <w:bottom w:val="single" w:color="999999" w:sz="6" w:space="0"/>
              <w:right w:val="single" w:color="999999" w:sz="6" w:space="0"/>
            </w:tcBorders>
            <w:tcMar/>
            <w:vAlign w:val="center"/>
          </w:tcPr>
          <w:p w14:paraId="393C270A"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124" w:type="dxa"/>
            <w:tcBorders>
              <w:top w:val="single" w:color="999999" w:sz="6" w:space="0"/>
              <w:left w:val="single" w:color="999999" w:sz="6" w:space="0"/>
              <w:bottom w:val="single" w:color="999999" w:sz="6" w:space="0"/>
              <w:right w:val="single" w:color="999999" w:sz="6" w:space="0"/>
            </w:tcBorders>
            <w:tcMar/>
            <w:vAlign w:val="center"/>
          </w:tcPr>
          <w:p w14:paraId="6996EE23" wp14:textId="77777777">
            <w:pPr>
              <w:pStyle w:val="Normal1"/>
              <w:widowControl w:val="false"/>
              <w:spacing w:before="0" w:after="0" w:line="276" w:lineRule="auto"/>
              <w:jc w:val="center"/>
              <w:rPr>
                <w:lang w:val="en-AU" w:eastAsia="zh-CN" w:bidi="hi-IN"/>
              </w:rPr>
            </w:pPr>
            <w:r>
              <w:rPr>
                <w:sz w:val="14"/>
                <w:szCs w:val="14"/>
                <w:lang w:val="en-AU" w:eastAsia="zh-CN" w:bidi="hi-IN"/>
              </w:rPr>
              <w:t>Quantitative</w:t>
            </w:r>
          </w:p>
        </w:tc>
      </w:tr>
      <w:tr xmlns:wp14="http://schemas.microsoft.com/office/word/2010/wordml" w:rsidTr="3D22F4CB" w14:paraId="6C04EE18" wp14:textId="77777777">
        <w:trPr>
          <w:trHeight w:val="56" w:hRule="atLeast"/>
        </w:trPr>
        <w:tc>
          <w:tcPr>
            <w:tcW w:w="1140" w:type="dxa"/>
            <w:tcBorders>
              <w:top w:val="single" w:color="999999" w:sz="6" w:space="0"/>
              <w:left w:val="single" w:color="999999" w:sz="6" w:space="0"/>
              <w:bottom w:val="single" w:color="999999" w:sz="6" w:space="0"/>
              <w:right w:val="single" w:color="999999" w:sz="6" w:space="0"/>
            </w:tcBorders>
            <w:tcMar/>
            <w:vAlign w:val="center"/>
          </w:tcPr>
          <w:p w14:paraId="551635E0" wp14:textId="77777777">
            <w:pPr>
              <w:pStyle w:val="Normal1"/>
              <w:widowControl w:val="false"/>
              <w:spacing w:before="0" w:after="0" w:line="240" w:lineRule="auto"/>
              <w:jc w:val="center"/>
              <w:rPr>
                <w:lang w:val="en-AU" w:eastAsia="zh-CN" w:bidi="hi-IN"/>
              </w:rPr>
            </w:pPr>
            <w:r>
              <w:rPr>
                <w:b/>
                <w:bCs/>
                <w:sz w:val="16"/>
                <w:szCs w:val="16"/>
                <w:lang w:val="en-AU" w:eastAsia="zh-CN" w:bidi="hi-IN"/>
              </w:rPr>
              <w:t>Spotlighting</w:t>
            </w:r>
          </w:p>
        </w:tc>
        <w:tc>
          <w:tcPr>
            <w:tcW w:w="1335" w:type="dxa"/>
            <w:tcBorders>
              <w:top w:val="single" w:color="999999" w:sz="6" w:space="0"/>
              <w:left w:val="single" w:color="999999" w:sz="6" w:space="0"/>
              <w:bottom w:val="single" w:color="999999" w:sz="6" w:space="0"/>
              <w:right w:val="single" w:color="999999" w:sz="6" w:space="0"/>
            </w:tcBorders>
            <w:tcMar/>
            <w:vAlign w:val="center"/>
          </w:tcPr>
          <w:p w14:paraId="38CFAD68" wp14:textId="77777777">
            <w:pPr>
              <w:pStyle w:val="Normal1"/>
              <w:widowControl w:val="false"/>
              <w:spacing w:before="0" w:after="0" w:line="240" w:lineRule="auto"/>
              <w:jc w:val="center"/>
              <w:rPr>
                <w:lang w:val="en-AU" w:eastAsia="zh-CN" w:bidi="hi-IN"/>
              </w:rPr>
            </w:pPr>
            <w:r>
              <w:rPr>
                <w:sz w:val="14"/>
                <w:szCs w:val="14"/>
                <w:lang w:val="en-AU" w:eastAsia="zh-CN" w:bidi="hi-IN"/>
              </w:rPr>
              <w:t>Nocturnal species</w:t>
            </w:r>
          </w:p>
        </w:tc>
        <w:tc>
          <w:tcPr>
            <w:tcW w:w="1275" w:type="dxa"/>
            <w:tcBorders>
              <w:top w:val="single" w:color="999999" w:sz="6" w:space="0"/>
              <w:left w:val="single" w:color="999999" w:sz="6" w:space="0"/>
              <w:bottom w:val="single" w:color="999999" w:sz="6" w:space="0"/>
              <w:right w:val="single" w:color="999999" w:sz="6" w:space="0"/>
            </w:tcBorders>
            <w:tcMar/>
            <w:vAlign w:val="center"/>
          </w:tcPr>
          <w:p w14:paraId="78BBD2DA" wp14:textId="77777777">
            <w:pPr>
              <w:pStyle w:val="Normal1"/>
              <w:widowControl w:val="false"/>
              <w:spacing w:before="0" w:after="0" w:line="240" w:lineRule="auto"/>
              <w:jc w:val="center"/>
              <w:rPr>
                <w:i/>
                <w:i/>
                <w:iCs/>
                <w:sz w:val="16"/>
                <w:szCs w:val="16"/>
                <w:lang w:val="en-AU" w:eastAsia="zh-CN" w:bidi="hi-IN"/>
              </w:rPr>
            </w:pPr>
            <w:r>
              <w:rPr>
                <w:b/>
                <w:bCs/>
                <w:i/>
                <w:iCs/>
                <w:color w:val="C00000"/>
                <w:sz w:val="20"/>
                <w:szCs w:val="20"/>
                <w:lang w:val="en-AU" w:eastAsia="zh-CN" w:bidi="hi-IN"/>
              </w:rPr>
              <w:t>~</w:t>
            </w:r>
          </w:p>
        </w:tc>
        <w:tc>
          <w:tcPr>
            <w:tcW w:w="1020" w:type="dxa"/>
            <w:tcBorders>
              <w:top w:val="single" w:color="999999" w:sz="6" w:space="0"/>
              <w:left w:val="single" w:color="999999" w:sz="6" w:space="0"/>
              <w:bottom w:val="single" w:color="999999" w:sz="6" w:space="0"/>
              <w:right w:val="single" w:color="999999" w:sz="6" w:space="0"/>
            </w:tcBorders>
            <w:tcMar/>
            <w:vAlign w:val="center"/>
          </w:tcPr>
          <w:p w14:paraId="358AB001" wp14:textId="77777777">
            <w:pPr>
              <w:pStyle w:val="Normal1"/>
              <w:widowControl w:val="false"/>
              <w:spacing w:before="0" w:after="0" w:line="240" w:lineRule="auto"/>
              <w:jc w:val="center"/>
              <w:rPr>
                <w:i/>
                <w:i/>
                <w:iCs/>
                <w:sz w:val="16"/>
                <w:szCs w:val="16"/>
                <w:lang w:val="en-AU" w:eastAsia="zh-CN" w:bidi="hi-IN"/>
              </w:rPr>
            </w:pPr>
            <w:r>
              <w:rPr>
                <w:b/>
                <w:bCs/>
                <w:i/>
                <w:iCs/>
                <w:color w:val="C00000"/>
                <w:sz w:val="20"/>
                <w:szCs w:val="20"/>
                <w:lang w:val="en-AU" w:eastAsia="zh-CN" w:bidi="hi-IN"/>
              </w:rPr>
              <w:t>~</w:t>
            </w:r>
          </w:p>
        </w:tc>
        <w:tc>
          <w:tcPr>
            <w:tcW w:w="1289" w:type="dxa"/>
            <w:tcBorders>
              <w:top w:val="single" w:color="999999" w:sz="6" w:space="0"/>
              <w:left w:val="single" w:color="999999" w:sz="6" w:space="0"/>
              <w:bottom w:val="single" w:color="999999" w:sz="6" w:space="0"/>
              <w:right w:val="single" w:color="999999" w:sz="6" w:space="0"/>
            </w:tcBorders>
            <w:tcMar/>
            <w:vAlign w:val="center"/>
          </w:tcPr>
          <w:p w14:paraId="5A858FD8"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900" w:type="dxa"/>
            <w:tcBorders>
              <w:top w:val="single" w:color="999999" w:sz="6" w:space="0"/>
              <w:left w:val="single" w:color="999999" w:sz="6" w:space="0"/>
              <w:bottom w:val="single" w:color="999999" w:sz="6" w:space="0"/>
              <w:right w:val="single" w:color="999999" w:sz="6" w:space="0"/>
            </w:tcBorders>
            <w:tcMar/>
            <w:vAlign w:val="center"/>
          </w:tcPr>
          <w:p w14:paraId="3D736857" wp14:textId="77777777">
            <w:pPr>
              <w:pStyle w:val="Normal1"/>
              <w:widowControl w:val="false"/>
              <w:spacing w:before="0" w:after="0" w:line="240" w:lineRule="auto"/>
              <w:jc w:val="center"/>
              <w:rPr>
                <w:b/>
                <w:b/>
                <w:bCs/>
                <w:sz w:val="18"/>
                <w:szCs w:val="18"/>
                <w:lang w:val="en-AU" w:eastAsia="zh-CN" w:bidi="hi-IN"/>
              </w:rPr>
            </w:pPr>
            <w:r>
              <w:rPr>
                <w:b/>
                <w:bCs/>
                <w:sz w:val="18"/>
                <w:szCs w:val="18"/>
                <w:lang w:val="en-AU" w:eastAsia="zh-CN" w:bidi="hi-IN"/>
              </w:rPr>
              <w:t xml:space="preserve">? </w:t>
            </w:r>
            <w:r>
              <w:rPr>
                <w:b w:val="false"/>
                <w:bCs w:val="false"/>
                <w:sz w:val="14"/>
                <w:szCs w:val="14"/>
                <w:lang w:val="en-AU" w:eastAsia="zh-CN" w:bidi="hi-IN"/>
              </w:rPr>
              <w:t>Limited</w:t>
            </w:r>
          </w:p>
        </w:tc>
        <w:tc>
          <w:tcPr>
            <w:tcW w:w="916" w:type="dxa"/>
            <w:tcBorders>
              <w:top w:val="single" w:color="999999" w:sz="6" w:space="0"/>
              <w:left w:val="single" w:color="999999" w:sz="6" w:space="0"/>
              <w:bottom w:val="single" w:color="999999" w:sz="6" w:space="0"/>
              <w:right w:val="single" w:color="999999" w:sz="6" w:space="0"/>
            </w:tcBorders>
            <w:tcMar/>
            <w:vAlign w:val="center"/>
          </w:tcPr>
          <w:p w14:paraId="5EB42200"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124" w:type="dxa"/>
            <w:tcBorders>
              <w:top w:val="single" w:color="999999" w:sz="6" w:space="0"/>
              <w:left w:val="single" w:color="999999" w:sz="6" w:space="0"/>
              <w:bottom w:val="single" w:color="999999" w:sz="6" w:space="0"/>
              <w:right w:val="single" w:color="999999" w:sz="6" w:space="0"/>
            </w:tcBorders>
            <w:tcMar>
              <w:top w:w="0" w:type="dxa"/>
              <w:left w:w="0" w:type="dxa"/>
              <w:bottom w:w="0" w:type="dxa"/>
              <w:right w:w="0" w:type="dxa"/>
            </w:tcMar>
            <w:vAlign w:val="center"/>
          </w:tcPr>
          <w:p w14:paraId="56B68D6C" wp14:textId="77777777">
            <w:pPr>
              <w:pStyle w:val="Normal1"/>
              <w:widowControl w:val="false"/>
              <w:spacing w:before="0" w:after="0" w:line="240" w:lineRule="auto"/>
              <w:jc w:val="center"/>
              <w:rPr>
                <w:lang w:val="en-AU" w:eastAsia="zh-CN" w:bidi="hi-IN"/>
              </w:rPr>
            </w:pPr>
            <w:r>
              <w:rPr>
                <w:sz w:val="14"/>
                <w:szCs w:val="14"/>
                <w:lang w:val="en-AU" w:eastAsia="zh-CN" w:bidi="hi-IN"/>
              </w:rPr>
              <w:t>Limited use</w:t>
            </w:r>
          </w:p>
        </w:tc>
      </w:tr>
      <w:tr xmlns:wp14="http://schemas.microsoft.com/office/word/2010/wordml" w:rsidTr="3D22F4CB" w14:paraId="77D0154E" wp14:textId="77777777">
        <w:trPr>
          <w:trHeight w:val="300" w:hRule="atLeast"/>
        </w:trPr>
        <w:tc>
          <w:tcPr>
            <w:tcW w:w="1140" w:type="dxa"/>
            <w:tcBorders>
              <w:top w:val="single" w:color="999999" w:sz="6" w:space="0"/>
              <w:left w:val="single" w:color="999999" w:sz="6" w:space="0"/>
              <w:bottom w:val="single" w:color="999999" w:sz="6" w:space="0"/>
              <w:right w:val="single" w:color="999999" w:sz="6" w:space="0"/>
            </w:tcBorders>
            <w:tcMar/>
            <w:vAlign w:val="center"/>
          </w:tcPr>
          <w:p w14:paraId="23592E21" wp14:textId="77777777">
            <w:pPr>
              <w:pStyle w:val="Normal1"/>
              <w:widowControl w:val="false"/>
              <w:spacing w:before="0" w:after="0" w:line="240" w:lineRule="auto"/>
              <w:jc w:val="center"/>
              <w:rPr>
                <w:lang w:val="en-AU" w:eastAsia="zh-CN" w:bidi="hi-IN"/>
              </w:rPr>
            </w:pPr>
            <w:r>
              <w:rPr>
                <w:b/>
                <w:bCs/>
                <w:sz w:val="16"/>
                <w:szCs w:val="16"/>
                <w:lang w:val="en-AU" w:eastAsia="zh-CN" w:bidi="hi-IN"/>
              </w:rPr>
              <w:t>Genetics</w:t>
            </w:r>
          </w:p>
        </w:tc>
        <w:tc>
          <w:tcPr>
            <w:tcW w:w="1335" w:type="dxa"/>
            <w:tcBorders>
              <w:top w:val="single" w:color="999999" w:sz="6" w:space="0"/>
              <w:left w:val="single" w:color="999999" w:sz="6" w:space="0"/>
              <w:bottom w:val="single" w:color="999999" w:sz="6" w:space="0"/>
              <w:right w:val="single" w:color="999999" w:sz="6" w:space="0"/>
            </w:tcBorders>
            <w:tcMar/>
            <w:vAlign w:val="center"/>
          </w:tcPr>
          <w:p w14:paraId="5E6C4196" wp14:textId="77777777">
            <w:pPr>
              <w:pStyle w:val="Normal1"/>
              <w:widowControl w:val="false"/>
              <w:spacing w:before="0" w:after="0" w:line="240" w:lineRule="auto"/>
              <w:jc w:val="center"/>
              <w:rPr>
                <w:lang w:val="en-AU" w:eastAsia="zh-CN" w:bidi="hi-IN"/>
              </w:rPr>
            </w:pPr>
            <w:r>
              <w:rPr>
                <w:sz w:val="14"/>
                <w:szCs w:val="14"/>
                <w:lang w:val="en-AU" w:eastAsia="zh-CN" w:bidi="hi-IN"/>
              </w:rPr>
              <w:t>All species</w:t>
            </w:r>
          </w:p>
        </w:tc>
        <w:tc>
          <w:tcPr>
            <w:tcW w:w="1275" w:type="dxa"/>
            <w:tcBorders>
              <w:top w:val="single" w:color="999999" w:sz="6" w:space="0"/>
              <w:left w:val="single" w:color="999999" w:sz="6" w:space="0"/>
              <w:bottom w:val="single" w:color="999999" w:sz="6" w:space="0"/>
              <w:right w:val="single" w:color="999999" w:sz="6" w:space="0"/>
            </w:tcBorders>
            <w:tcMar/>
            <w:vAlign w:val="center"/>
          </w:tcPr>
          <w:p w14:paraId="4A6905BE" wp14:textId="77777777">
            <w:pPr>
              <w:pStyle w:val="Normal1"/>
              <w:widowControl w:val="false"/>
              <w:spacing w:before="0" w:after="0" w:line="240" w:lineRule="auto"/>
              <w:jc w:val="center"/>
              <w:rPr>
                <w:i/>
                <w:i/>
                <w:iCs/>
                <w:sz w:val="16"/>
                <w:szCs w:val="16"/>
                <w:lang w:val="en-AU" w:eastAsia="zh-CN" w:bidi="hi-IN"/>
              </w:rPr>
            </w:pPr>
            <w:r>
              <w:rPr>
                <w:b/>
                <w:bCs/>
                <w:i/>
                <w:iCs/>
                <w:color w:val="C00000"/>
                <w:sz w:val="20"/>
                <w:szCs w:val="20"/>
                <w:lang w:val="en-AU" w:eastAsia="zh-CN" w:bidi="hi-IN"/>
              </w:rPr>
              <w:t>~</w:t>
            </w:r>
          </w:p>
        </w:tc>
        <w:tc>
          <w:tcPr>
            <w:tcW w:w="1020" w:type="dxa"/>
            <w:tcBorders>
              <w:top w:val="single" w:color="999999" w:sz="6" w:space="0"/>
              <w:left w:val="single" w:color="999999" w:sz="6" w:space="0"/>
              <w:bottom w:val="single" w:color="999999" w:sz="6" w:space="0"/>
              <w:right w:val="single" w:color="999999" w:sz="6" w:space="0"/>
            </w:tcBorders>
            <w:tcMar/>
            <w:vAlign w:val="center"/>
          </w:tcPr>
          <w:p w14:paraId="7D842DDD" wp14:textId="77777777">
            <w:pPr>
              <w:pStyle w:val="Normal1"/>
              <w:widowControl w:val="false"/>
              <w:spacing w:before="0" w:after="0" w:line="240" w:lineRule="auto"/>
              <w:jc w:val="center"/>
              <w:rPr>
                <w:b/>
                <w:b/>
                <w:bCs/>
                <w:sz w:val="18"/>
                <w:szCs w:val="18"/>
                <w:lang w:val="en-AU" w:eastAsia="zh-CN" w:bidi="hi-IN"/>
              </w:rPr>
            </w:pPr>
            <w:r>
              <w:rPr>
                <w:b/>
                <w:bCs/>
                <w:i/>
                <w:iCs/>
                <w:color w:val="C00000"/>
                <w:sz w:val="20"/>
                <w:szCs w:val="20"/>
                <w:lang w:val="en-AU" w:eastAsia="zh-CN" w:bidi="hi-IN"/>
              </w:rPr>
              <w:t>~</w:t>
            </w:r>
          </w:p>
        </w:tc>
        <w:tc>
          <w:tcPr>
            <w:tcW w:w="1289" w:type="dxa"/>
            <w:tcBorders>
              <w:top w:val="single" w:color="999999" w:sz="6" w:space="0"/>
              <w:left w:val="single" w:color="999999" w:sz="6" w:space="0"/>
              <w:bottom w:val="single" w:color="999999" w:sz="6" w:space="0"/>
              <w:right w:val="single" w:color="999999" w:sz="6" w:space="0"/>
            </w:tcBorders>
            <w:tcMar/>
            <w:vAlign w:val="center"/>
          </w:tcPr>
          <w:p w14:paraId="123D057A"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900" w:type="dxa"/>
            <w:tcBorders>
              <w:top w:val="single" w:color="999999" w:sz="6" w:space="0"/>
              <w:left w:val="single" w:color="999999" w:sz="6" w:space="0"/>
              <w:bottom w:val="single" w:color="999999" w:sz="6" w:space="0"/>
              <w:right w:val="single" w:color="999999" w:sz="6" w:space="0"/>
            </w:tcBorders>
            <w:tcMar/>
            <w:vAlign w:val="center"/>
          </w:tcPr>
          <w:p w14:paraId="02E7C2CE" wp14:textId="77777777">
            <w:pPr>
              <w:pStyle w:val="Normal1"/>
              <w:widowControl w:val="false"/>
              <w:spacing w:before="0" w:after="0" w:line="240" w:lineRule="auto"/>
              <w:jc w:val="center"/>
              <w:rPr>
                <w:i/>
                <w:i/>
                <w:iCs/>
                <w:sz w:val="16"/>
                <w:szCs w:val="16"/>
                <w:lang w:val="en-AU" w:eastAsia="zh-CN" w:bidi="hi-IN"/>
              </w:rPr>
            </w:pPr>
            <w:r>
              <w:rPr>
                <w:b/>
                <w:bCs/>
                <w:i/>
                <w:iCs/>
                <w:color w:val="C00000"/>
                <w:sz w:val="20"/>
                <w:szCs w:val="20"/>
                <w:lang w:val="en-AU" w:eastAsia="zh-CN" w:bidi="hi-IN"/>
              </w:rPr>
              <w:t>~</w:t>
            </w:r>
          </w:p>
        </w:tc>
        <w:tc>
          <w:tcPr>
            <w:tcW w:w="916" w:type="dxa"/>
            <w:tcBorders>
              <w:top w:val="single" w:color="999999" w:sz="6" w:space="0"/>
              <w:left w:val="single" w:color="999999" w:sz="6" w:space="0"/>
              <w:bottom w:val="single" w:color="999999" w:sz="6" w:space="0"/>
              <w:right w:val="single" w:color="999999" w:sz="6" w:space="0"/>
            </w:tcBorders>
            <w:tcMar/>
            <w:vAlign w:val="center"/>
          </w:tcPr>
          <w:p w14:paraId="1196BC07" wp14:textId="77777777">
            <w:pPr>
              <w:pStyle w:val="Normal1"/>
              <w:widowControl w:val="false"/>
              <w:spacing w:before="0" w:after="0" w:line="240" w:lineRule="auto"/>
              <w:jc w:val="center"/>
              <w:rPr>
                <w:b/>
                <w:b/>
                <w:bCs/>
                <w:color w:val="4BACC6" w:themeColor="accent5" w:themeTint="ff" w:themeShade="ff"/>
                <w:sz w:val="18"/>
                <w:szCs w:val="18"/>
                <w:lang w:val="en-AU" w:eastAsia="zh-CN" w:bidi="hi-IN"/>
              </w:rPr>
            </w:pPr>
            <w:r>
              <w:rPr>
                <w:b/>
                <w:bCs/>
                <w:color w:val="4BABC6"/>
                <w:sz w:val="18"/>
                <w:szCs w:val="18"/>
                <w:lang w:val="en-AU" w:eastAsia="zh-CN" w:bidi="hi-IN"/>
              </w:rPr>
              <w:t>+</w:t>
            </w:r>
          </w:p>
        </w:tc>
        <w:tc>
          <w:tcPr>
            <w:tcW w:w="1124" w:type="dxa"/>
            <w:tcBorders>
              <w:top w:val="single" w:color="999999" w:sz="6" w:space="0"/>
              <w:left w:val="single" w:color="999999" w:sz="6" w:space="0"/>
              <w:bottom w:val="single" w:color="999999" w:sz="6" w:space="0"/>
              <w:right w:val="single" w:color="999999" w:sz="6" w:space="0"/>
            </w:tcBorders>
            <w:tcMar/>
            <w:vAlign w:val="center"/>
          </w:tcPr>
          <w:p w14:paraId="2197F118" wp14:textId="77777777">
            <w:pPr>
              <w:pStyle w:val="Normal1"/>
              <w:widowControl w:val="false"/>
              <w:spacing w:before="0" w:after="0" w:line="240" w:lineRule="auto"/>
              <w:jc w:val="center"/>
              <w:rPr>
                <w:lang w:val="en-AU" w:eastAsia="zh-CN" w:bidi="hi-IN"/>
              </w:rPr>
            </w:pPr>
            <w:r>
              <w:rPr>
                <w:sz w:val="14"/>
                <w:szCs w:val="14"/>
                <w:lang w:val="en-AU" w:eastAsia="zh-CN" w:bidi="hi-IN"/>
              </w:rPr>
              <w:t>Limited use</w:t>
            </w:r>
          </w:p>
        </w:tc>
      </w:tr>
    </w:tbl>
    <w:p xmlns:wp14="http://schemas.microsoft.com/office/word/2010/wordml" w:rsidP="3D22F4CB" w14:paraId="444AC02F" wp14:textId="751E55D5">
      <w:pPr>
        <w:pStyle w:val="Normal1"/>
        <w:spacing w:before="0" w:after="240" w:line="276" w:lineRule="auto"/>
        <w:rPr>
          <w:lang w:val="en-AU" w:eastAsia="zh-CN" w:bidi="hi-IN"/>
        </w:rPr>
      </w:pPr>
      <w:r w:rsidRPr="3D22F4CB" w:rsidR="3D22F4CB">
        <w:rPr>
          <w:b w:val="1"/>
          <w:bCs w:val="1"/>
          <w:i w:val="1"/>
          <w:iCs w:val="1"/>
          <w:sz w:val="16"/>
          <w:szCs w:val="16"/>
          <w:lang w:val="en-AU" w:eastAsia="zh-CN" w:bidi="hi-IN"/>
        </w:rPr>
        <w:t>Key:</w:t>
      </w:r>
      <w:r w:rsidRPr="3D22F4CB" w:rsidR="3D22F4CB">
        <w:rPr>
          <w:i w:val="1"/>
          <w:iCs w:val="1"/>
          <w:sz w:val="16"/>
          <w:szCs w:val="16"/>
          <w:lang w:val="en-AU" w:eastAsia="zh-CN" w:bidi="hi-IN"/>
        </w:rPr>
        <w:t xml:space="preserve"> </w:t>
      </w:r>
      <w:r w:rsidRPr="3D22F4CB" w:rsidR="3D22F4CB">
        <w:rPr>
          <w:b w:val="1"/>
          <w:bCs w:val="1"/>
          <w:i w:val="1"/>
          <w:iCs w:val="1"/>
          <w:color w:val="4BABC6"/>
          <w:sz w:val="20"/>
          <w:szCs w:val="20"/>
          <w:lang w:val="en-AU" w:eastAsia="zh-CN" w:bidi="hi-IN"/>
        </w:rPr>
        <w:t>+</w:t>
      </w:r>
      <w:r w:rsidRPr="3D22F4CB" w:rsidR="3D22F4CB">
        <w:rPr>
          <w:i w:val="1"/>
          <w:iCs w:val="1"/>
          <w:sz w:val="16"/>
          <w:szCs w:val="16"/>
          <w:lang w:val="en-AU" w:eastAsia="zh-CN" w:bidi="hi-IN"/>
        </w:rPr>
        <w:t xml:space="preserve">= Yes, method can provide a robust measure with a degree of error | </w:t>
      </w:r>
      <w:r w:rsidRPr="3D22F4CB" w:rsidR="3D22F4CB">
        <w:rPr>
          <w:b w:val="1"/>
          <w:bCs w:val="1"/>
          <w:i w:val="1"/>
          <w:iCs w:val="1"/>
          <w:sz w:val="20"/>
          <w:szCs w:val="20"/>
          <w:lang w:val="en-AU" w:eastAsia="zh-CN" w:bidi="hi-IN"/>
        </w:rPr>
        <w:t>?</w:t>
      </w:r>
      <w:r w:rsidRPr="3D22F4CB" w:rsidR="3D22F4CB">
        <w:rPr>
          <w:i w:val="1"/>
          <w:iCs w:val="1"/>
          <w:sz w:val="16"/>
          <w:szCs w:val="16"/>
          <w:lang w:val="en-AU" w:eastAsia="zh-CN" w:bidi="hi-IN"/>
        </w:rPr>
        <w:t xml:space="preserve">= Limited/Relative Data, Limited refers to the method possibly providing the input but unlikely to yield a robust measure, Relative refers to the method providing the relevant input but not on an absolute scale | </w:t>
      </w:r>
      <w:r w:rsidRPr="3D22F4CB" w:rsidR="3D22F4CB">
        <w:rPr>
          <w:b w:val="1"/>
          <w:bCs w:val="1"/>
          <w:i w:val="1"/>
          <w:iCs w:val="1"/>
          <w:color w:val="C00000"/>
          <w:sz w:val="20"/>
          <w:szCs w:val="20"/>
          <w:lang w:val="en-AU" w:eastAsia="zh-CN" w:bidi="hi-IN"/>
        </w:rPr>
        <w:t>~</w:t>
      </w:r>
      <w:r w:rsidRPr="3D22F4CB" w:rsidR="3D22F4CB">
        <w:rPr>
          <w:i w:val="1"/>
          <w:iCs w:val="1"/>
          <w:sz w:val="16"/>
          <w:szCs w:val="16"/>
          <w:lang w:val="en-AU" w:eastAsia="zh-CN" w:bidi="hi-IN"/>
        </w:rPr>
        <w:t xml:space="preserve"> = No, the method does not provide a valid way to estimate the relevant input.</w:t>
      </w:r>
    </w:p>
    <w:p xmlns:wp14="http://schemas.microsoft.com/office/word/2010/wordml" w:rsidP="3D22F4CB" w14:paraId="07B90ADA" wp14:textId="545BBF5D">
      <w:pPr>
        <w:pStyle w:val="Heading2"/>
        <w:spacing w:before="0" w:after="240" w:line="276" w:lineRule="auto"/>
        <w:rPr>
          <w:lang w:val="en-AU" w:eastAsia="zh-CN" w:bidi="hi-IN"/>
        </w:rPr>
      </w:pPr>
      <w:bookmarkStart w:name="_6u9bs73l2oe7" w:id="4"/>
      <w:bookmarkEnd w:id="4"/>
      <w:r w:rsidRPr="3D22F4CB" w:rsidR="61757EA9">
        <w:rPr>
          <w:lang w:val="en-AU" w:eastAsia="zh-CN" w:bidi="hi-IN"/>
        </w:rPr>
        <w:t>Primary survey types</w:t>
      </w:r>
    </w:p>
    <w:p xmlns:wp14="http://schemas.microsoft.com/office/word/2010/wordml" w14:paraId="7E307705" wp14:textId="77777777">
      <w:pPr>
        <w:pStyle w:val="Normal1"/>
        <w:rPr>
          <w:lang w:val="en-AU" w:eastAsia="zh-CN" w:bidi="hi-IN"/>
        </w:rPr>
      </w:pPr>
      <w:r>
        <w:rPr>
          <w:lang w:val="en-AU" w:eastAsia="zh-CN" w:bidi="hi-IN"/>
        </w:rPr>
        <w:t>Currently the most common and broadly applicable method for diurnal birds remains visual point-based counts. For nocturnal birds and echolocating bats acoustic surveys can provide some information about relative activity, but there exists no common method for counting individual flights to the species level, which limits modelling to qualitative collision likelihood scores only.  Emerging combinations of methods, such as radar+acoustic, thermal+acoustic, or visual+gps offer promising opportunities but research and development is required to confirm the suitability for these for any given site.</w:t>
      </w:r>
    </w:p>
    <w:p xmlns:wp14="http://schemas.microsoft.com/office/word/2010/wordml" w14:paraId="359AFF56" wp14:textId="77777777">
      <w:pPr>
        <w:pStyle w:val="Heading2"/>
        <w:rPr>
          <w:lang w:val="en-AU" w:eastAsia="zh-CN" w:bidi="hi-IN"/>
        </w:rPr>
      </w:pPr>
      <w:bookmarkStart w:name="_iatu0nxmcz3p" w:id="5"/>
      <w:bookmarkEnd w:id="5"/>
      <w:r>
        <w:rPr>
          <w:lang w:val="en-AU" w:eastAsia="zh-CN" w:bidi="hi-IN"/>
        </w:rPr>
        <w:t>Weather considerations</w:t>
      </w:r>
    </w:p>
    <w:p xmlns:wp14="http://schemas.microsoft.com/office/word/2010/wordml" w14:paraId="1F80A3B0" wp14:textId="77777777">
      <w:pPr>
        <w:pStyle w:val="Normal1"/>
        <w:rPr>
          <w:lang w:val="en-AU" w:eastAsia="zh-CN" w:bidi="hi-IN"/>
        </w:rPr>
      </w:pPr>
      <w:r>
        <w:rPr>
          <w:lang w:val="en-AU" w:eastAsia="zh-CN" w:bidi="hi-IN"/>
        </w:rPr>
        <w:t>For several of the supplied survey methods, high quality collision risk input data is dependent on favourable weather conditions. However, and to differing extents, bird and bat species are still active in unfavourable conditions. With ecologists unable to survey in these unfavourable conditions, an understanding of a species’ collision risk is limited and will not be fully understood without the combination of other technology not hampered by weather. For example, visual surveys are not conducted in high winds or heavy rainfall, but birds may still be flying in these conditions for which risk cannot be estimated. This is where a combined survey approach may be needed such as telemetry. Telemetry data can be collected in all weather conditions and while sample size is not likely to be sufficient to inform collision risk on its own, telemetry can provide data across conditions not possible for visual surveys.</w:t>
      </w:r>
    </w:p>
    <w:p xmlns:wp14="http://schemas.microsoft.com/office/word/2010/wordml" w14:paraId="309EAA4F" wp14:textId="77777777">
      <w:pPr>
        <w:pStyle w:val="Heading2"/>
        <w:rPr>
          <w:lang w:val="en-AU" w:eastAsia="zh-CN" w:bidi="hi-IN"/>
        </w:rPr>
      </w:pPr>
      <w:bookmarkStart w:name="_j68x1laid958" w:id="6"/>
      <w:bookmarkEnd w:id="6"/>
      <w:r>
        <w:rPr>
          <w:lang w:val="en-AU" w:eastAsia="zh-CN" w:bidi="hi-IN"/>
        </w:rPr>
        <w:t>Integrating technology in project screening and survey design</w:t>
      </w:r>
    </w:p>
    <w:p xmlns:wp14="http://schemas.microsoft.com/office/word/2010/wordml" w14:paraId="36F4B28E" wp14:textId="77777777">
      <w:pPr>
        <w:pStyle w:val="Normal1"/>
        <w:rPr>
          <w:lang w:val="en-AU" w:eastAsia="zh-CN" w:bidi="hi-IN"/>
        </w:rPr>
      </w:pPr>
      <w:r>
        <w:rPr>
          <w:lang w:val="en-AU" w:eastAsia="zh-CN" w:bidi="hi-IN"/>
        </w:rPr>
        <w:t>Although traditional survey methods, such as visual observation for birds, remain the primary means of generating data for these inputs, emerging technologies can complement these methods.</w:t>
      </w:r>
    </w:p>
    <w:p xmlns:wp14="http://schemas.microsoft.com/office/word/2010/wordml" w14:paraId="2BA706BF" wp14:textId="77777777">
      <w:pPr>
        <w:pStyle w:val="Normal1"/>
        <w:rPr>
          <w:lang w:val="en-AU" w:eastAsia="zh-CN" w:bidi="hi-IN"/>
        </w:rPr>
      </w:pPr>
      <w:r>
        <w:rPr>
          <w:lang w:val="en-AU" w:eastAsia="zh-CN" w:bidi="hi-IN"/>
        </w:rPr>
        <w:t>Radar, for instance, provides round-the-clock coverage, and can capture flight direction, speed, bird density, and height. Optical, thermal and infrared imaging can help discriminate birds from bats, support species identification, and document flight behaviour. Telemetry and digital aerial surveys can yield important insights into movement patterns and flight activity, including seasonal patterns in habitat use.</w:t>
      </w:r>
    </w:p>
    <w:p xmlns:wp14="http://schemas.microsoft.com/office/word/2010/wordml" w14:paraId="0F983AD1" wp14:textId="77777777">
      <w:pPr>
        <w:pStyle w:val="Normal1"/>
        <w:rPr>
          <w:lang w:val="en-AU" w:eastAsia="zh-CN" w:bidi="hi-IN"/>
        </w:rPr>
      </w:pPr>
      <w:r>
        <w:rPr>
          <w:lang w:val="en-AU" w:eastAsia="zh-CN" w:bidi="hi-IN"/>
        </w:rPr>
        <w:t>More advanced platforms, such as AI-integrated multi-sensor systems combining radar, cameras, acoustic devices, and automated detection and classification, can enhance the resolution and interpretability of baseline data. However, the use of technology does not replace the need for structured, probabilistic, site-wide survey designs. Currently, the systems described cannot produce the replication or sample size, or provide species identification with sufficient certainty, and are therefore most effectively applied when their strengths directly address recognised gaps in traditional survey methods. Their contributions should be used to complement, contextualise and refine datasets generated through traditional methods, rather than supplant them. When integrated in this way, the use of technology can support and improve the robustness of collision risk assessment.</w:t>
      </w:r>
      <w:r>
        <w:br w:type="page"/>
      </w:r>
    </w:p>
    <w:p xmlns:wp14="http://schemas.microsoft.com/office/word/2010/wordml" w14:paraId="3BE67D8D" wp14:textId="77777777">
      <w:pPr>
        <w:pStyle w:val="Heading1"/>
        <w:keepNext w:val="false"/>
        <w:keepLines w:val="false"/>
        <w:spacing w:before="0" w:after="80" w:line="276" w:lineRule="auto"/>
        <w:rPr>
          <w:lang w:val="en-AU" w:eastAsia="zh-CN" w:bidi="hi-IN"/>
        </w:rPr>
      </w:pPr>
      <w:bookmarkStart w:name="_hczgocfcox48" w:id="7"/>
      <w:bookmarkEnd w:id="7"/>
      <w:r>
        <w:rPr>
          <w:lang w:val="en-AU" w:eastAsia="zh-CN" w:bidi="hi-IN"/>
        </w:rPr>
        <w:t>Survey Design Checklist</w:t>
      </w:r>
    </w:p>
    <w:p xmlns:wp14="http://schemas.microsoft.com/office/word/2010/wordml" w14:paraId="52ED3C06" wp14:textId="77777777">
      <w:pPr>
        <w:pStyle w:val="Normal1"/>
        <w:rPr>
          <w:lang w:val="en-AU" w:eastAsia="zh-CN" w:bidi="hi-IN"/>
        </w:rPr>
      </w:pPr>
      <w:r>
        <w:rPr>
          <w:lang w:val="en-AU" w:eastAsia="zh-CN" w:bidi="hi-IN"/>
        </w:rPr>
        <w:t>This checklist is intended to support the selection of appropriate survey methods and ensure all key aspects of the survey program have been considered prior to data collection.</w:t>
      </w:r>
    </w:p>
    <w:p xmlns:wp14="http://schemas.microsoft.com/office/word/2010/wordml" w14:paraId="14D99A41" wp14:textId="77777777">
      <w:pPr>
        <w:pStyle w:val="Heading3"/>
        <w:widowControl w:val="false"/>
        <w:spacing w:before="320" w:after="120" w:line="240" w:lineRule="auto"/>
        <w:rPr>
          <w:lang w:val="en-AU" w:eastAsia="zh-CN" w:bidi="hi-IN"/>
        </w:rPr>
      </w:pPr>
      <w:bookmarkStart w:name="_v8mt6qp6xi1l" w:id="8"/>
      <w:bookmarkEnd w:id="8"/>
      <w:r>
        <w:rPr>
          <w:lang w:val="en-AU" w:eastAsia="zh-CN" w:bidi="hi-IN"/>
        </w:rPr>
        <w:t xml:space="preserve"> </w:t>
      </w:r>
      <w:r>
        <w:rPr>
          <w:lang w:val="en-AU" w:eastAsia="zh-CN" w:bidi="hi-IN"/>
        </w:rPr>
        <w:t>Alignment with Collision Risk Assessment Inputs</w:t>
      </w:r>
    </w:p>
    <w:p xmlns:wp14="http://schemas.microsoft.com/office/word/2010/wordml" w14:paraId="296DDF53" wp14:textId="77777777">
      <w:pPr>
        <w:pStyle w:val="Normal1"/>
        <w:widowControl w:val="false"/>
        <w:numPr>
          <w:ilvl w:val="0"/>
          <w:numId w:val="7"/>
        </w:numPr>
        <w:spacing w:before="0" w:after="120" w:line="240" w:lineRule="auto"/>
        <w:rPr>
          <w:lang w:val="en-AU" w:eastAsia="zh-CN" w:bidi="hi-IN"/>
        </w:rPr>
      </w:pPr>
      <w:r>
        <w:rPr>
          <w:lang w:val="en-AU" w:eastAsia="zh-CN" w:bidi="hi-IN"/>
        </w:rPr>
        <w:t xml:space="preserve">Is it clear whether each collision risk input will be informed </w:t>
      </w:r>
      <w:r>
        <w:rPr>
          <w:b/>
          <w:bCs/>
          <w:lang w:val="en-AU" w:eastAsia="zh-CN" w:bidi="hi-IN"/>
        </w:rPr>
        <w:t>quantitatively or qualitatively</w:t>
      </w:r>
      <w:r>
        <w:rPr>
          <w:lang w:val="en-AU" w:eastAsia="zh-CN" w:bidi="hi-IN"/>
        </w:rPr>
        <w:t>?</w:t>
      </w:r>
    </w:p>
    <w:p xmlns:wp14="http://schemas.microsoft.com/office/word/2010/wordml" w14:paraId="5D1136DA" wp14:textId="77777777">
      <w:pPr>
        <w:pStyle w:val="Normal1"/>
        <w:widowControl w:val="false"/>
        <w:numPr>
          <w:ilvl w:val="0"/>
          <w:numId w:val="7"/>
        </w:numPr>
        <w:spacing w:before="0" w:after="120" w:line="240" w:lineRule="auto"/>
        <w:rPr>
          <w:lang w:val="en-AU" w:eastAsia="zh-CN" w:bidi="hi-IN"/>
        </w:rPr>
      </w:pPr>
      <w:r>
        <w:rPr>
          <w:lang w:val="en-AU" w:eastAsia="zh-CN" w:bidi="hi-IN"/>
        </w:rPr>
        <w:t xml:space="preserve">Has </w:t>
      </w:r>
      <w:r>
        <w:rPr>
          <w:b/>
          <w:bCs/>
          <w:lang w:val="en-AU" w:eastAsia="zh-CN" w:bidi="hi-IN"/>
        </w:rPr>
        <w:t>each collision metric input</w:t>
      </w:r>
      <w:r>
        <w:rPr>
          <w:lang w:val="en-AU" w:eastAsia="zh-CN" w:bidi="hi-IN"/>
        </w:rPr>
        <w:t xml:space="preserve"> (e.g. flux, height, spatial use, temporal variation) been captured by </w:t>
      </w:r>
      <w:r>
        <w:rPr>
          <w:b/>
          <w:bCs/>
          <w:lang w:val="en-AU" w:eastAsia="zh-CN" w:bidi="hi-IN"/>
        </w:rPr>
        <w:t>one or more survey methods</w:t>
      </w:r>
      <w:r>
        <w:rPr>
          <w:lang w:val="en-AU" w:eastAsia="zh-CN" w:bidi="hi-IN"/>
        </w:rPr>
        <w:t>?</w:t>
      </w:r>
    </w:p>
    <w:p xmlns:wp14="http://schemas.microsoft.com/office/word/2010/wordml" w14:paraId="2BDA1F68" wp14:textId="77777777">
      <w:pPr>
        <w:pStyle w:val="Normal1"/>
        <w:widowControl w:val="false"/>
        <w:numPr>
          <w:ilvl w:val="0"/>
          <w:numId w:val="7"/>
        </w:numPr>
        <w:spacing w:before="0" w:after="120" w:line="240" w:lineRule="auto"/>
        <w:rPr>
          <w:lang w:val="en-AU" w:eastAsia="zh-CN" w:bidi="hi-IN"/>
        </w:rPr>
      </w:pPr>
      <w:r>
        <w:rPr>
          <w:lang w:val="en-AU" w:eastAsia="zh-CN" w:bidi="hi-IN"/>
        </w:rPr>
        <w:t xml:space="preserve">Are </w:t>
      </w:r>
      <w:r>
        <w:rPr>
          <w:b/>
          <w:bCs/>
          <w:lang w:val="en-AU" w:eastAsia="zh-CN" w:bidi="hi-IN"/>
        </w:rPr>
        <w:t>all relevant bird and bat species</w:t>
      </w:r>
      <w:r>
        <w:rPr>
          <w:lang w:val="en-AU" w:eastAsia="zh-CN" w:bidi="hi-IN"/>
        </w:rPr>
        <w:t xml:space="preserve"> adequately covered by the selected methods?</w:t>
      </w:r>
    </w:p>
    <w:p xmlns:wp14="http://schemas.microsoft.com/office/word/2010/wordml" w14:paraId="5812B76D" wp14:textId="77777777">
      <w:pPr>
        <w:pStyle w:val="Normal1"/>
        <w:widowControl w:val="false"/>
        <w:numPr>
          <w:ilvl w:val="0"/>
          <w:numId w:val="7"/>
        </w:numPr>
        <w:spacing w:before="0" w:after="120" w:line="240" w:lineRule="auto"/>
        <w:rPr>
          <w:lang w:val="en-AU" w:eastAsia="zh-CN" w:bidi="hi-IN"/>
        </w:rPr>
      </w:pPr>
      <w:r>
        <w:rPr>
          <w:lang w:val="en-AU" w:eastAsia="zh-CN" w:bidi="hi-IN"/>
        </w:rPr>
        <w:t xml:space="preserve">Have </w:t>
      </w:r>
      <w:r>
        <w:rPr>
          <w:b/>
          <w:bCs/>
          <w:lang w:val="en-AU" w:eastAsia="zh-CN" w:bidi="hi-IN"/>
        </w:rPr>
        <w:t>multiple survey methods</w:t>
      </w:r>
      <w:r>
        <w:rPr>
          <w:lang w:val="en-AU" w:eastAsia="zh-CN" w:bidi="hi-IN"/>
        </w:rPr>
        <w:t xml:space="preserve"> been considered or employed together to better inform CRM inputs where appropriate?</w:t>
      </w:r>
    </w:p>
    <w:p xmlns:wp14="http://schemas.microsoft.com/office/word/2010/wordml" w14:paraId="2742D9FC" wp14:textId="77777777">
      <w:pPr>
        <w:pStyle w:val="Heading3"/>
        <w:widowControl w:val="false"/>
        <w:spacing w:before="320" w:after="120" w:line="240" w:lineRule="auto"/>
        <w:rPr>
          <w:lang w:val="en-AU" w:eastAsia="zh-CN" w:bidi="hi-IN"/>
        </w:rPr>
      </w:pPr>
      <w:bookmarkStart w:name="_xfov7xvsum25" w:id="9"/>
      <w:bookmarkEnd w:id="9"/>
      <w:r>
        <w:rPr>
          <w:lang w:val="en-AU" w:eastAsia="zh-CN" w:bidi="hi-IN"/>
        </w:rPr>
        <w:t xml:space="preserve"> </w:t>
      </w:r>
      <w:r>
        <w:rPr>
          <w:lang w:val="en-AU" w:eastAsia="zh-CN" w:bidi="hi-IN"/>
        </w:rPr>
        <w:t>Spatial Coverage</w:t>
      </w:r>
    </w:p>
    <w:p xmlns:wp14="http://schemas.microsoft.com/office/word/2010/wordml" w14:paraId="7E688024" wp14:textId="77777777">
      <w:pPr>
        <w:pStyle w:val="Normal1"/>
        <w:widowControl w:val="false"/>
        <w:numPr>
          <w:ilvl w:val="0"/>
          <w:numId w:val="6"/>
        </w:numPr>
        <w:spacing w:before="0" w:after="120" w:line="240" w:lineRule="auto"/>
        <w:rPr>
          <w:lang w:val="en-AU" w:eastAsia="zh-CN" w:bidi="hi-IN"/>
        </w:rPr>
      </w:pPr>
      <w:r>
        <w:rPr>
          <w:lang w:val="en-AU" w:eastAsia="zh-CN" w:bidi="hi-IN"/>
        </w:rPr>
        <w:t xml:space="preserve">Have </w:t>
      </w:r>
      <w:r>
        <w:rPr>
          <w:b/>
          <w:bCs/>
          <w:lang w:val="en-AU" w:eastAsia="zh-CN" w:bidi="hi-IN"/>
        </w:rPr>
        <w:t>key habitats, movement corridors, flyways, and dispersal routes</w:t>
      </w:r>
      <w:r>
        <w:rPr>
          <w:lang w:val="en-AU" w:eastAsia="zh-CN" w:bidi="hi-IN"/>
        </w:rPr>
        <w:t xml:space="preserve"> been identified?</w:t>
      </w:r>
    </w:p>
    <w:p xmlns:wp14="http://schemas.microsoft.com/office/word/2010/wordml" w14:paraId="79877B5D" wp14:textId="77777777">
      <w:pPr>
        <w:pStyle w:val="Normal1"/>
        <w:widowControl w:val="false"/>
        <w:numPr>
          <w:ilvl w:val="0"/>
          <w:numId w:val="6"/>
        </w:numPr>
        <w:spacing w:before="0" w:after="120" w:line="240" w:lineRule="auto"/>
        <w:rPr>
          <w:lang w:val="en-AU" w:eastAsia="zh-CN" w:bidi="hi-IN"/>
        </w:rPr>
      </w:pPr>
      <w:r>
        <w:rPr>
          <w:lang w:val="en-AU" w:eastAsia="zh-CN" w:bidi="hi-IN"/>
        </w:rPr>
        <w:t xml:space="preserve">Are survey locations selected using an appropriate spatial design (e.g. </w:t>
      </w:r>
      <w:r>
        <w:rPr>
          <w:b/>
          <w:bCs/>
          <w:lang w:val="en-AU" w:eastAsia="zh-CN" w:bidi="hi-IN"/>
        </w:rPr>
        <w:t>random, systematic, stratified</w:t>
      </w:r>
      <w:r>
        <w:rPr>
          <w:lang w:val="en-AU" w:eastAsia="zh-CN" w:bidi="hi-IN"/>
        </w:rPr>
        <w:t>)?</w:t>
      </w:r>
    </w:p>
    <w:p xmlns:wp14="http://schemas.microsoft.com/office/word/2010/wordml" w14:paraId="7AA71663" wp14:textId="77777777">
      <w:pPr>
        <w:pStyle w:val="Normal1"/>
        <w:widowControl w:val="false"/>
        <w:numPr>
          <w:ilvl w:val="0"/>
          <w:numId w:val="6"/>
        </w:numPr>
        <w:spacing w:before="0" w:after="120" w:line="240" w:lineRule="auto"/>
        <w:rPr>
          <w:lang w:val="en-AU" w:eastAsia="zh-CN" w:bidi="hi-IN"/>
        </w:rPr>
      </w:pPr>
      <w:r>
        <w:rPr>
          <w:lang w:val="en-AU" w:eastAsia="zh-CN" w:bidi="hi-IN"/>
        </w:rPr>
        <w:t xml:space="preserve">Do the selected methods adequately capture </w:t>
      </w:r>
      <w:r>
        <w:rPr>
          <w:b/>
          <w:bCs/>
          <w:lang w:val="en-AU" w:eastAsia="zh-CN" w:bidi="hi-IN"/>
        </w:rPr>
        <w:t>landscape context</w:t>
      </w:r>
      <w:r>
        <w:rPr>
          <w:lang w:val="en-AU" w:eastAsia="zh-CN" w:bidi="hi-IN"/>
        </w:rPr>
        <w:t>, including:</w:t>
      </w:r>
    </w:p>
    <w:p xmlns:wp14="http://schemas.microsoft.com/office/word/2010/wordml" w14:paraId="17B087FF" wp14:textId="77777777">
      <w:pPr>
        <w:pStyle w:val="Normal1"/>
        <w:widowControl w:val="false"/>
        <w:numPr>
          <w:ilvl w:val="1"/>
          <w:numId w:val="6"/>
        </w:numPr>
        <w:spacing w:before="0" w:after="120" w:line="240" w:lineRule="auto"/>
        <w:rPr>
          <w:lang w:val="en-AU" w:eastAsia="zh-CN" w:bidi="hi-IN"/>
        </w:rPr>
      </w:pPr>
      <w:r>
        <w:rPr>
          <w:lang w:val="en-AU" w:eastAsia="zh-CN" w:bidi="hi-IN"/>
        </w:rPr>
        <w:t>Visibility</w:t>
      </w:r>
    </w:p>
    <w:p xmlns:wp14="http://schemas.microsoft.com/office/word/2010/wordml" w14:paraId="0F5C4D66" wp14:textId="77777777">
      <w:pPr>
        <w:pStyle w:val="Normal1"/>
        <w:widowControl w:val="false"/>
        <w:numPr>
          <w:ilvl w:val="1"/>
          <w:numId w:val="6"/>
        </w:numPr>
        <w:spacing w:before="0" w:after="120" w:line="240" w:lineRule="auto"/>
        <w:rPr>
          <w:lang w:val="en-AU" w:eastAsia="zh-CN" w:bidi="hi-IN"/>
        </w:rPr>
      </w:pPr>
      <w:r>
        <w:rPr>
          <w:lang w:val="en-AU" w:eastAsia="zh-CN" w:bidi="hi-IN"/>
        </w:rPr>
        <w:t>Topography</w:t>
      </w:r>
    </w:p>
    <w:p xmlns:wp14="http://schemas.microsoft.com/office/word/2010/wordml" w14:paraId="00DB5C45" wp14:textId="77777777">
      <w:pPr>
        <w:pStyle w:val="Normal1"/>
        <w:widowControl w:val="false"/>
        <w:numPr>
          <w:ilvl w:val="1"/>
          <w:numId w:val="6"/>
        </w:numPr>
        <w:spacing w:before="0" w:after="120" w:line="240" w:lineRule="auto"/>
        <w:rPr>
          <w:lang w:val="en-AU" w:eastAsia="zh-CN" w:bidi="hi-IN"/>
        </w:rPr>
      </w:pPr>
      <w:r>
        <w:rPr>
          <w:lang w:val="en-AU" w:eastAsia="zh-CN" w:bidi="hi-IN"/>
        </w:rPr>
        <w:t>Accessibility constraints</w:t>
      </w:r>
    </w:p>
    <w:p xmlns:wp14="http://schemas.microsoft.com/office/word/2010/wordml" w14:paraId="4A153011" wp14:textId="77777777">
      <w:pPr>
        <w:pStyle w:val="Normal1"/>
        <w:widowControl w:val="false"/>
        <w:numPr>
          <w:ilvl w:val="0"/>
          <w:numId w:val="6"/>
        </w:numPr>
        <w:spacing w:before="0" w:after="120" w:line="240" w:lineRule="auto"/>
        <w:rPr>
          <w:lang w:val="en-AU" w:eastAsia="zh-CN" w:bidi="hi-IN"/>
        </w:rPr>
      </w:pPr>
      <w:r>
        <w:rPr>
          <w:lang w:val="en-AU" w:eastAsia="zh-CN" w:bidi="hi-IN"/>
        </w:rPr>
        <w:t xml:space="preserve">Have appropriate </w:t>
      </w:r>
      <w:r>
        <w:rPr>
          <w:b/>
          <w:bCs/>
          <w:lang w:val="en-AU" w:eastAsia="zh-CN" w:bidi="hi-IN"/>
        </w:rPr>
        <w:t>impact and control sites</w:t>
      </w:r>
      <w:r>
        <w:rPr>
          <w:lang w:val="en-AU" w:eastAsia="zh-CN" w:bidi="hi-IN"/>
        </w:rPr>
        <w:t xml:space="preserve"> been identified to support post-construction comparisons?</w:t>
      </w:r>
    </w:p>
    <w:p xmlns:wp14="http://schemas.microsoft.com/office/word/2010/wordml" w14:paraId="22B9075E" wp14:textId="77777777">
      <w:pPr>
        <w:pStyle w:val="Normal1"/>
        <w:widowControl w:val="false"/>
        <w:numPr>
          <w:ilvl w:val="0"/>
          <w:numId w:val="6"/>
        </w:numPr>
        <w:spacing w:before="0" w:after="120" w:line="240" w:lineRule="auto"/>
        <w:rPr>
          <w:lang w:val="en-AU" w:eastAsia="zh-CN" w:bidi="hi-IN"/>
        </w:rPr>
      </w:pPr>
      <w:r>
        <w:rPr>
          <w:lang w:val="en-AU" w:eastAsia="zh-CN" w:bidi="hi-IN"/>
        </w:rPr>
        <w:t xml:space="preserve"> </w:t>
      </w:r>
      <w:r>
        <w:rPr>
          <w:lang w:val="en-AU" w:eastAsia="zh-CN" w:bidi="hi-IN"/>
        </w:rPr>
        <w:t xml:space="preserve">Have </w:t>
      </w:r>
      <w:r>
        <w:rPr>
          <w:b/>
          <w:bCs/>
          <w:lang w:val="en-AU" w:eastAsia="zh-CN" w:bidi="hi-IN"/>
        </w:rPr>
        <w:t>viewshed analyses</w:t>
      </w:r>
      <w:r>
        <w:rPr>
          <w:lang w:val="en-AU" w:eastAsia="zh-CN" w:bidi="hi-IN"/>
        </w:rPr>
        <w:t xml:space="preserve"> been undertaken where relevant?</w:t>
      </w:r>
    </w:p>
    <w:p xmlns:wp14="http://schemas.microsoft.com/office/word/2010/wordml" w14:paraId="273EAF05" wp14:textId="77777777">
      <w:pPr>
        <w:pStyle w:val="Heading3"/>
        <w:widowControl w:val="false"/>
        <w:spacing w:before="320" w:after="120" w:line="240" w:lineRule="auto"/>
        <w:rPr>
          <w:lang w:val="en-AU" w:eastAsia="zh-CN" w:bidi="hi-IN"/>
        </w:rPr>
      </w:pPr>
      <w:bookmarkStart w:name="_wxal6bebx1fk" w:id="10"/>
      <w:bookmarkEnd w:id="10"/>
      <w:r>
        <w:rPr>
          <w:lang w:val="en-AU" w:eastAsia="zh-CN" w:bidi="hi-IN"/>
        </w:rPr>
        <w:t xml:space="preserve"> </w:t>
      </w:r>
      <w:r>
        <w:rPr>
          <w:lang w:val="en-AU" w:eastAsia="zh-CN" w:bidi="hi-IN"/>
        </w:rPr>
        <w:t>Temporal Coverage</w:t>
      </w:r>
    </w:p>
    <w:p xmlns:wp14="http://schemas.microsoft.com/office/word/2010/wordml" w14:paraId="37344EC7" wp14:textId="77777777">
      <w:pPr>
        <w:pStyle w:val="Normal1"/>
        <w:widowControl w:val="false"/>
        <w:numPr>
          <w:ilvl w:val="0"/>
          <w:numId w:val="5"/>
        </w:numPr>
        <w:spacing w:before="0" w:after="120" w:line="240" w:lineRule="auto"/>
        <w:rPr>
          <w:lang w:val="en-AU" w:eastAsia="zh-CN" w:bidi="hi-IN"/>
        </w:rPr>
      </w:pPr>
      <w:r>
        <w:rPr>
          <w:sz w:val="20"/>
          <w:szCs w:val="20"/>
          <w:lang w:val="en-AU" w:eastAsia="zh-CN" w:bidi="hi-IN"/>
        </w:rPr>
        <w:t xml:space="preserve"> </w:t>
      </w:r>
      <w:r>
        <w:rPr>
          <w:lang w:val="en-AU" w:eastAsia="zh-CN" w:bidi="hi-IN"/>
        </w:rPr>
        <w:t xml:space="preserve">Do the selected survey methods capture </w:t>
      </w:r>
      <w:r>
        <w:rPr>
          <w:b/>
          <w:bCs/>
          <w:lang w:val="en-AU" w:eastAsia="zh-CN" w:bidi="hi-IN"/>
        </w:rPr>
        <w:t>daily variation in activity</w:t>
      </w:r>
      <w:r>
        <w:rPr>
          <w:lang w:val="en-AU" w:eastAsia="zh-CN" w:bidi="hi-IN"/>
        </w:rPr>
        <w:t xml:space="preserve"> (e.g. across a 24-hour period)?</w:t>
      </w:r>
    </w:p>
    <w:p xmlns:wp14="http://schemas.microsoft.com/office/word/2010/wordml" w14:paraId="117146E1" wp14:textId="77777777">
      <w:pPr>
        <w:pStyle w:val="Normal1"/>
        <w:widowControl w:val="false"/>
        <w:numPr>
          <w:ilvl w:val="0"/>
          <w:numId w:val="5"/>
        </w:numPr>
        <w:spacing w:before="0" w:after="120" w:line="240" w:lineRule="auto"/>
        <w:rPr>
          <w:lang w:val="en-AU" w:eastAsia="zh-CN" w:bidi="hi-IN"/>
        </w:rPr>
      </w:pPr>
      <w:r>
        <w:rPr>
          <w:lang w:val="en-AU" w:eastAsia="zh-CN" w:bidi="hi-IN"/>
        </w:rPr>
        <w:t xml:space="preserve"> </w:t>
      </w:r>
      <w:r>
        <w:rPr>
          <w:lang w:val="en-AU" w:eastAsia="zh-CN" w:bidi="hi-IN"/>
        </w:rPr>
        <w:t xml:space="preserve">Are </w:t>
      </w:r>
      <w:r>
        <w:rPr>
          <w:b/>
          <w:bCs/>
          <w:lang w:val="en-AU" w:eastAsia="zh-CN" w:bidi="hi-IN"/>
        </w:rPr>
        <w:t>diurnal and nocturnal activity patterns</w:t>
      </w:r>
      <w:r>
        <w:rPr>
          <w:lang w:val="en-AU" w:eastAsia="zh-CN" w:bidi="hi-IN"/>
        </w:rPr>
        <w:t xml:space="preserve"> of all relevant species captured?</w:t>
      </w:r>
    </w:p>
    <w:p xmlns:wp14="http://schemas.microsoft.com/office/word/2010/wordml" w14:paraId="4DF670DC" wp14:textId="77777777">
      <w:pPr>
        <w:pStyle w:val="Normal1"/>
        <w:widowControl w:val="false"/>
        <w:numPr>
          <w:ilvl w:val="0"/>
          <w:numId w:val="5"/>
        </w:numPr>
        <w:spacing w:before="0" w:after="120" w:line="240" w:lineRule="auto"/>
        <w:rPr>
          <w:lang w:val="en-AU" w:eastAsia="zh-CN" w:bidi="hi-IN"/>
        </w:rPr>
      </w:pPr>
      <w:r>
        <w:rPr>
          <w:lang w:val="en-AU" w:eastAsia="zh-CN" w:bidi="hi-IN"/>
        </w:rPr>
        <w:t xml:space="preserve"> </w:t>
      </w:r>
      <w:r>
        <w:rPr>
          <w:lang w:val="en-AU" w:eastAsia="zh-CN" w:bidi="hi-IN"/>
        </w:rPr>
        <w:t xml:space="preserve">Do the methods capture </w:t>
      </w:r>
      <w:r>
        <w:rPr>
          <w:b/>
          <w:bCs/>
          <w:lang w:val="en-AU" w:eastAsia="zh-CN" w:bidi="hi-IN"/>
        </w:rPr>
        <w:t>seasonal and migratory patterns</w:t>
      </w:r>
      <w:r>
        <w:rPr>
          <w:lang w:val="en-AU" w:eastAsia="zh-CN" w:bidi="hi-IN"/>
        </w:rPr>
        <w:t>, including across multiple years where required?</w:t>
      </w:r>
    </w:p>
    <w:p xmlns:wp14="http://schemas.microsoft.com/office/word/2010/wordml" w14:paraId="1F08778A" wp14:textId="77777777">
      <w:pPr>
        <w:pStyle w:val="Normal1"/>
        <w:widowControl w:val="false"/>
        <w:numPr>
          <w:ilvl w:val="0"/>
          <w:numId w:val="5"/>
        </w:numPr>
        <w:spacing w:before="0" w:after="120" w:line="240" w:lineRule="auto"/>
        <w:rPr>
          <w:lang w:val="en-AU" w:eastAsia="zh-CN" w:bidi="hi-IN"/>
        </w:rPr>
      </w:pPr>
      <w:r>
        <w:rPr>
          <w:lang w:val="en-AU" w:eastAsia="zh-CN" w:bidi="hi-IN"/>
        </w:rPr>
        <w:t xml:space="preserve"> </w:t>
      </w:r>
      <w:r>
        <w:rPr>
          <w:lang w:val="en-AU" w:eastAsia="zh-CN" w:bidi="hi-IN"/>
        </w:rPr>
        <w:t xml:space="preserve">Are </w:t>
      </w:r>
      <w:r>
        <w:rPr>
          <w:b/>
          <w:bCs/>
          <w:lang w:val="en-AU" w:eastAsia="zh-CN" w:bidi="hi-IN"/>
        </w:rPr>
        <w:t>survey duration, frequency, and timing</w:t>
      </w:r>
      <w:r>
        <w:rPr>
          <w:lang w:val="en-AU" w:eastAsia="zh-CN" w:bidi="hi-IN"/>
        </w:rPr>
        <w:t xml:space="preserve"> sufficient to capture peak activity periods (e.g. migration events)?</w:t>
      </w:r>
    </w:p>
    <w:p xmlns:wp14="http://schemas.microsoft.com/office/word/2010/wordml" w14:paraId="5FC75EE0" wp14:textId="77777777">
      <w:pPr>
        <w:pStyle w:val="Normal1"/>
        <w:widowControl w:val="false"/>
        <w:numPr>
          <w:ilvl w:val="0"/>
          <w:numId w:val="5"/>
        </w:numPr>
        <w:spacing w:before="0" w:after="120" w:line="240" w:lineRule="auto"/>
        <w:rPr>
          <w:lang w:val="en-AU" w:eastAsia="zh-CN" w:bidi="hi-IN"/>
        </w:rPr>
      </w:pPr>
      <w:r>
        <w:rPr>
          <w:lang w:val="en-AU" w:eastAsia="zh-CN" w:bidi="hi-IN"/>
        </w:rPr>
        <w:t xml:space="preserve"> </w:t>
      </w:r>
      <w:r>
        <w:rPr>
          <w:lang w:val="en-AU" w:eastAsia="zh-CN" w:bidi="hi-IN"/>
        </w:rPr>
        <w:t xml:space="preserve">Has </w:t>
      </w:r>
      <w:r>
        <w:rPr>
          <w:b/>
          <w:bCs/>
          <w:lang w:val="en-AU" w:eastAsia="zh-CN" w:bidi="hi-IN"/>
        </w:rPr>
        <w:t>observer fatigue</w:t>
      </w:r>
      <w:r>
        <w:rPr>
          <w:lang w:val="en-AU" w:eastAsia="zh-CN" w:bidi="hi-IN"/>
        </w:rPr>
        <w:t xml:space="preserve"> been considered and addressed in the survey design?</w:t>
      </w:r>
    </w:p>
    <w:p xmlns:wp14="http://schemas.microsoft.com/office/word/2010/wordml" w14:paraId="030CB791" wp14:textId="77777777">
      <w:pPr>
        <w:pStyle w:val="Heading3"/>
        <w:widowControl w:val="false"/>
        <w:spacing w:before="320" w:after="120" w:line="240" w:lineRule="auto"/>
        <w:rPr>
          <w:lang w:val="en-AU" w:eastAsia="zh-CN" w:bidi="hi-IN"/>
        </w:rPr>
      </w:pPr>
      <w:bookmarkStart w:name="_5p2e588uti5s" w:id="11"/>
      <w:bookmarkEnd w:id="11"/>
      <w:r>
        <w:rPr>
          <w:lang w:val="en-AU" w:eastAsia="zh-CN" w:bidi="hi-IN"/>
        </w:rPr>
        <w:t xml:space="preserve"> </w:t>
      </w:r>
      <w:r>
        <w:rPr>
          <w:lang w:val="en-AU" w:eastAsia="zh-CN" w:bidi="hi-IN"/>
        </w:rPr>
        <w:t>Appropriate Survey Methods</w:t>
      </w:r>
    </w:p>
    <w:p xmlns:wp14="http://schemas.microsoft.com/office/word/2010/wordml" w14:paraId="6A7F7D46" wp14:textId="77777777">
      <w:pPr>
        <w:pStyle w:val="Normal1"/>
        <w:widowControl w:val="false"/>
        <w:numPr>
          <w:ilvl w:val="0"/>
          <w:numId w:val="4"/>
        </w:numPr>
        <w:spacing w:before="0" w:after="120" w:line="240" w:lineRule="auto"/>
        <w:rPr>
          <w:lang w:val="en-AU" w:eastAsia="zh-CN" w:bidi="hi-IN"/>
        </w:rPr>
      </w:pPr>
      <w:r>
        <w:rPr>
          <w:sz w:val="20"/>
          <w:szCs w:val="20"/>
          <w:lang w:val="en-AU" w:eastAsia="zh-CN" w:bidi="hi-IN"/>
        </w:rPr>
        <w:t xml:space="preserve"> </w:t>
      </w:r>
      <w:r>
        <w:rPr>
          <w:lang w:val="en-AU" w:eastAsia="zh-CN" w:bidi="hi-IN"/>
        </w:rPr>
        <w:t xml:space="preserve">Have all </w:t>
      </w:r>
      <w:r>
        <w:rPr>
          <w:b/>
          <w:bCs/>
          <w:lang w:val="en-AU" w:eastAsia="zh-CN" w:bidi="hi-IN"/>
        </w:rPr>
        <w:t>relevant species</w:t>
      </w:r>
      <w:r>
        <w:rPr>
          <w:lang w:val="en-AU" w:eastAsia="zh-CN" w:bidi="hi-IN"/>
        </w:rPr>
        <w:t xml:space="preserve"> been identified during </w:t>
      </w:r>
      <w:r>
        <w:rPr>
          <w:b/>
          <w:bCs/>
          <w:lang w:val="en-AU" w:eastAsia="zh-CN" w:bidi="hi-IN"/>
        </w:rPr>
        <w:t>Stage 1 Site identification</w:t>
      </w:r>
      <w:r>
        <w:rPr>
          <w:lang w:val="en-AU" w:eastAsia="zh-CN" w:bidi="hi-IN"/>
        </w:rPr>
        <w:t>?</w:t>
      </w:r>
    </w:p>
    <w:p xmlns:wp14="http://schemas.microsoft.com/office/word/2010/wordml" w14:paraId="132650F4" wp14:textId="77777777">
      <w:pPr>
        <w:pStyle w:val="Normal1"/>
        <w:widowControl w:val="false"/>
        <w:numPr>
          <w:ilvl w:val="0"/>
          <w:numId w:val="4"/>
        </w:numPr>
        <w:spacing w:before="0" w:after="120" w:line="240" w:lineRule="auto"/>
        <w:rPr>
          <w:lang w:val="en-AU" w:eastAsia="zh-CN" w:bidi="hi-IN"/>
        </w:rPr>
      </w:pPr>
      <w:r>
        <w:rPr>
          <w:sz w:val="20"/>
          <w:szCs w:val="20"/>
          <w:lang w:val="en-AU" w:eastAsia="zh-CN" w:bidi="hi-IN"/>
        </w:rPr>
        <w:t xml:space="preserve"> </w:t>
      </w:r>
      <w:r>
        <w:rPr>
          <w:lang w:val="en-AU" w:eastAsia="zh-CN" w:bidi="hi-IN"/>
        </w:rPr>
        <w:t>Are the selected methods capable of detecting:</w:t>
      </w:r>
    </w:p>
    <w:p xmlns:wp14="http://schemas.microsoft.com/office/word/2010/wordml" w14:paraId="7FA05555" wp14:textId="77777777">
      <w:pPr>
        <w:pStyle w:val="Normal1"/>
        <w:widowControl w:val="false"/>
        <w:numPr>
          <w:ilvl w:val="1"/>
          <w:numId w:val="4"/>
        </w:numPr>
        <w:spacing w:before="0" w:after="120" w:line="240" w:lineRule="auto"/>
        <w:rPr>
          <w:lang w:val="en-AU" w:eastAsia="zh-CN" w:bidi="hi-IN"/>
        </w:rPr>
      </w:pPr>
      <w:r>
        <w:rPr>
          <w:lang w:val="en-AU" w:eastAsia="zh-CN" w:bidi="hi-IN"/>
        </w:rPr>
        <w:t xml:space="preserve"> </w:t>
      </w:r>
      <w:r>
        <w:rPr>
          <w:lang w:val="en-AU" w:eastAsia="zh-CN" w:bidi="hi-IN"/>
        </w:rPr>
        <w:t>Diurnal species</w:t>
      </w:r>
    </w:p>
    <w:p xmlns:wp14="http://schemas.microsoft.com/office/word/2010/wordml" w14:paraId="296A83AE" wp14:textId="77777777">
      <w:pPr>
        <w:pStyle w:val="Normal1"/>
        <w:widowControl w:val="false"/>
        <w:numPr>
          <w:ilvl w:val="1"/>
          <w:numId w:val="4"/>
        </w:numPr>
        <w:spacing w:before="0" w:after="120" w:line="240" w:lineRule="auto"/>
        <w:rPr>
          <w:lang w:val="en-AU" w:eastAsia="zh-CN" w:bidi="hi-IN"/>
        </w:rPr>
      </w:pPr>
      <w:r>
        <w:rPr>
          <w:lang w:val="en-AU" w:eastAsia="zh-CN" w:bidi="hi-IN"/>
        </w:rPr>
        <w:t xml:space="preserve"> </w:t>
      </w:r>
      <w:r>
        <w:rPr>
          <w:lang w:val="en-AU" w:eastAsia="zh-CN" w:bidi="hi-IN"/>
        </w:rPr>
        <w:t>Nocturnal species</w:t>
      </w:r>
    </w:p>
    <w:p xmlns:wp14="http://schemas.microsoft.com/office/word/2010/wordml" w14:paraId="595B738D" wp14:textId="77777777">
      <w:pPr>
        <w:pStyle w:val="Normal1"/>
        <w:widowControl w:val="false"/>
        <w:numPr>
          <w:ilvl w:val="1"/>
          <w:numId w:val="4"/>
        </w:numPr>
        <w:spacing w:before="0" w:after="120" w:line="240" w:lineRule="auto"/>
        <w:rPr>
          <w:lang w:val="en-AU" w:eastAsia="zh-CN" w:bidi="hi-IN"/>
        </w:rPr>
      </w:pPr>
      <w:r>
        <w:rPr>
          <w:lang w:val="en-AU" w:eastAsia="zh-CN" w:bidi="hi-IN"/>
        </w:rPr>
        <w:t xml:space="preserve"> </w:t>
      </w:r>
      <w:r>
        <w:rPr>
          <w:lang w:val="en-AU" w:eastAsia="zh-CN" w:bidi="hi-IN"/>
        </w:rPr>
        <w:t>Cryptic or low-detectability species</w:t>
      </w:r>
    </w:p>
    <w:p xmlns:wp14="http://schemas.microsoft.com/office/word/2010/wordml" w14:paraId="7C458E1F" wp14:textId="77777777">
      <w:pPr>
        <w:pStyle w:val="Normal1"/>
        <w:widowControl w:val="false"/>
        <w:numPr>
          <w:ilvl w:val="0"/>
          <w:numId w:val="4"/>
        </w:numPr>
        <w:spacing w:before="0" w:after="120" w:line="240" w:lineRule="auto"/>
        <w:rPr>
          <w:lang w:val="en-AU" w:eastAsia="zh-CN" w:bidi="hi-IN"/>
        </w:rPr>
      </w:pPr>
      <w:r>
        <w:rPr>
          <w:lang w:val="en-AU" w:eastAsia="zh-CN" w:bidi="hi-IN"/>
        </w:rPr>
        <w:t xml:space="preserve"> </w:t>
      </w:r>
      <w:bookmarkStart w:name="_Int_IAIATNnl" w:id="12"/>
      <w:r>
        <w:rPr>
          <w:lang w:val="en-AU" w:eastAsia="zh-CN" w:bidi="hi-IN"/>
        </w:rPr>
        <w:t>Are</w:t>
      </w:r>
      <w:bookmarkEnd w:id="12"/>
      <w:r>
        <w:rPr>
          <w:lang w:val="en-AU" w:eastAsia="zh-CN" w:bidi="hi-IN"/>
        </w:rPr>
        <w:t xml:space="preserve"> survey methods appropriate for the </w:t>
      </w:r>
      <w:r>
        <w:rPr>
          <w:b/>
          <w:bCs/>
          <w:lang w:val="en-AU" w:eastAsia="zh-CN" w:bidi="hi-IN"/>
        </w:rPr>
        <w:t>scale, complexity, and risk profile</w:t>
      </w:r>
      <w:r>
        <w:rPr>
          <w:lang w:val="en-AU" w:eastAsia="zh-CN" w:bidi="hi-IN"/>
        </w:rPr>
        <w:t xml:space="preserve"> of the project?</w:t>
      </w:r>
    </w:p>
    <w:p xmlns:wp14="http://schemas.microsoft.com/office/word/2010/wordml" w14:paraId="6AC5E98F" wp14:textId="77777777">
      <w:pPr>
        <w:pStyle w:val="Heading3"/>
        <w:widowControl w:val="false"/>
        <w:spacing w:before="320" w:after="120" w:line="240" w:lineRule="auto"/>
        <w:rPr>
          <w:lang w:val="en-AU" w:eastAsia="zh-CN" w:bidi="hi-IN"/>
        </w:rPr>
      </w:pPr>
      <w:bookmarkStart w:name="_1qmxned3wq3q" w:id="13"/>
      <w:bookmarkEnd w:id="13"/>
      <w:r>
        <w:rPr>
          <w:lang w:val="en-AU" w:eastAsia="zh-CN" w:bidi="hi-IN"/>
        </w:rPr>
        <w:t xml:space="preserve"> </w:t>
      </w:r>
      <w:r>
        <w:rPr>
          <w:lang w:val="en-AU" w:eastAsia="zh-CN" w:bidi="hi-IN"/>
        </w:rPr>
        <w:t>Quality Standards</w:t>
      </w:r>
    </w:p>
    <w:p xmlns:wp14="http://schemas.microsoft.com/office/word/2010/wordml" w14:paraId="33F6F43E" wp14:textId="77777777">
      <w:pPr>
        <w:pStyle w:val="Normal1"/>
        <w:widowControl w:val="false"/>
        <w:numPr>
          <w:ilvl w:val="0"/>
          <w:numId w:val="3"/>
        </w:numPr>
        <w:spacing w:before="0" w:after="120" w:line="240" w:lineRule="auto"/>
        <w:rPr>
          <w:lang w:val="en-AU" w:eastAsia="zh-CN" w:bidi="hi-IN"/>
        </w:rPr>
      </w:pPr>
      <w:r>
        <w:rPr>
          <w:sz w:val="20"/>
          <w:szCs w:val="20"/>
          <w:lang w:val="en-AU" w:eastAsia="zh-CN" w:bidi="hi-IN"/>
        </w:rPr>
        <w:t xml:space="preserve"> </w:t>
      </w:r>
      <w:r>
        <w:rPr>
          <w:lang w:val="en-AU" w:eastAsia="zh-CN" w:bidi="hi-IN"/>
        </w:rPr>
        <w:t xml:space="preserve">Are survey methods </w:t>
      </w:r>
      <w:r>
        <w:rPr>
          <w:b/>
          <w:bCs/>
          <w:lang w:val="en-AU" w:eastAsia="zh-CN" w:bidi="hi-IN"/>
        </w:rPr>
        <w:t>designed to be repeatable</w:t>
      </w:r>
      <w:r>
        <w:rPr>
          <w:lang w:val="en-AU" w:eastAsia="zh-CN" w:bidi="hi-IN"/>
        </w:rPr>
        <w:t>, particularly to support post-construction comparisons?</w:t>
      </w:r>
    </w:p>
    <w:p xmlns:wp14="http://schemas.microsoft.com/office/word/2010/wordml" w14:paraId="52749181" wp14:textId="77777777">
      <w:pPr>
        <w:pStyle w:val="Normal1"/>
        <w:widowControl w:val="false"/>
        <w:numPr>
          <w:ilvl w:val="0"/>
          <w:numId w:val="3"/>
        </w:numPr>
        <w:spacing w:before="0" w:after="120" w:line="240" w:lineRule="auto"/>
        <w:rPr>
          <w:lang w:val="en-AU" w:eastAsia="zh-CN" w:bidi="hi-IN"/>
        </w:rPr>
      </w:pPr>
      <w:r>
        <w:rPr>
          <w:lang w:val="en-AU" w:eastAsia="zh-CN" w:bidi="hi-IN"/>
        </w:rPr>
        <w:t xml:space="preserve"> </w:t>
      </w:r>
      <w:r>
        <w:rPr>
          <w:lang w:val="en-AU" w:eastAsia="zh-CN" w:bidi="hi-IN"/>
        </w:rPr>
        <w:t xml:space="preserve">Have potential </w:t>
      </w:r>
      <w:r>
        <w:rPr>
          <w:b/>
          <w:bCs/>
          <w:lang w:val="en-AU" w:eastAsia="zh-CN" w:bidi="hi-IN"/>
        </w:rPr>
        <w:t>detection biases</w:t>
      </w:r>
      <w:r>
        <w:rPr>
          <w:lang w:val="en-AU" w:eastAsia="zh-CN" w:bidi="hi-IN"/>
        </w:rPr>
        <w:t xml:space="preserve"> been identified and addressed or documented (e.g. distance correction, availability bias)?</w:t>
      </w:r>
    </w:p>
    <w:p xmlns:wp14="http://schemas.microsoft.com/office/word/2010/wordml" w14:paraId="31F3CA3F" wp14:textId="77777777">
      <w:pPr>
        <w:pStyle w:val="Normal1"/>
        <w:widowControl w:val="false"/>
        <w:numPr>
          <w:ilvl w:val="0"/>
          <w:numId w:val="3"/>
        </w:numPr>
        <w:spacing w:before="0" w:after="120" w:line="240" w:lineRule="auto"/>
        <w:rPr>
          <w:lang w:val="en-AU" w:eastAsia="zh-CN" w:bidi="hi-IN"/>
        </w:rPr>
      </w:pPr>
      <w:r>
        <w:rPr>
          <w:lang w:val="en-AU" w:eastAsia="zh-CN" w:bidi="hi-IN"/>
        </w:rPr>
        <w:t xml:space="preserve"> </w:t>
      </w:r>
      <w:r>
        <w:rPr>
          <w:lang w:val="en-AU" w:eastAsia="zh-CN" w:bidi="hi-IN"/>
        </w:rPr>
        <w:t xml:space="preserve">Have </w:t>
      </w:r>
      <w:r>
        <w:rPr>
          <w:b/>
          <w:bCs/>
          <w:lang w:val="en-AU" w:eastAsia="zh-CN" w:bidi="hi-IN"/>
        </w:rPr>
        <w:t>data handling, storage, and management procedures</w:t>
      </w:r>
      <w:r>
        <w:rPr>
          <w:lang w:val="en-AU" w:eastAsia="zh-CN" w:bidi="hi-IN"/>
        </w:rPr>
        <w:t xml:space="preserve"> been defined, including:</w:t>
      </w:r>
    </w:p>
    <w:p xmlns:wp14="http://schemas.microsoft.com/office/word/2010/wordml" w14:paraId="23D865CB" wp14:textId="77777777">
      <w:pPr>
        <w:pStyle w:val="Normal1"/>
        <w:widowControl w:val="false"/>
        <w:numPr>
          <w:ilvl w:val="1"/>
          <w:numId w:val="3"/>
        </w:numPr>
        <w:spacing w:before="0" w:after="120" w:line="240" w:lineRule="auto"/>
        <w:rPr>
          <w:lang w:val="en-AU" w:eastAsia="zh-CN" w:bidi="hi-IN"/>
        </w:rPr>
      </w:pPr>
      <w:r>
        <w:rPr>
          <w:lang w:val="en-AU" w:eastAsia="zh-CN" w:bidi="hi-IN"/>
        </w:rPr>
        <w:t xml:space="preserve"> </w:t>
      </w:r>
      <w:r>
        <w:rPr>
          <w:lang w:val="en-AU" w:eastAsia="zh-CN" w:bidi="hi-IN"/>
        </w:rPr>
        <w:t>Standardised data templates</w:t>
      </w:r>
    </w:p>
    <w:p xmlns:wp14="http://schemas.microsoft.com/office/word/2010/wordml" w14:paraId="7E8E26AC" wp14:textId="77777777">
      <w:pPr>
        <w:pStyle w:val="Normal1"/>
        <w:widowControl w:val="false"/>
        <w:numPr>
          <w:ilvl w:val="1"/>
          <w:numId w:val="3"/>
        </w:numPr>
        <w:spacing w:before="0" w:after="120" w:line="240" w:lineRule="auto"/>
        <w:rPr>
          <w:lang w:val="en-AU" w:eastAsia="zh-CN" w:bidi="hi-IN"/>
        </w:rPr>
      </w:pPr>
      <w:r>
        <w:rPr>
          <w:lang w:val="en-AU" w:eastAsia="zh-CN" w:bidi="hi-IN"/>
        </w:rPr>
        <w:t xml:space="preserve"> </w:t>
      </w:r>
      <w:r>
        <w:rPr>
          <w:lang w:val="en-AU" w:eastAsia="zh-CN" w:bidi="hi-IN"/>
        </w:rPr>
        <w:t>Secure data storage</w:t>
      </w:r>
    </w:p>
    <w:p xmlns:wp14="http://schemas.microsoft.com/office/word/2010/wordml" w14:paraId="05C61CEB" wp14:textId="77777777">
      <w:pPr>
        <w:pStyle w:val="Normal1"/>
        <w:widowControl w:val="false"/>
        <w:numPr>
          <w:ilvl w:val="1"/>
          <w:numId w:val="3"/>
        </w:numPr>
        <w:spacing w:before="0" w:after="120" w:line="240" w:lineRule="auto"/>
        <w:rPr>
          <w:lang w:val="en-AU" w:eastAsia="zh-CN" w:bidi="hi-IN"/>
        </w:rPr>
      </w:pPr>
      <w:r>
        <w:rPr>
          <w:lang w:val="en-AU" w:eastAsia="zh-CN" w:bidi="hi-IN"/>
        </w:rPr>
        <w:t xml:space="preserve"> </w:t>
      </w:r>
      <w:r>
        <w:rPr>
          <w:lang w:val="en-AU" w:eastAsia="zh-CN" w:bidi="hi-IN"/>
        </w:rPr>
        <w:t>Quality assurance and version control processes</w:t>
      </w:r>
    </w:p>
    <w:p xmlns:wp14="http://schemas.microsoft.com/office/word/2010/wordml" w14:paraId="5418F792" wp14:textId="77777777">
      <w:pPr>
        <w:pStyle w:val="Heading3"/>
        <w:widowControl w:val="false"/>
        <w:spacing w:before="320" w:after="120" w:line="240" w:lineRule="auto"/>
        <w:rPr>
          <w:lang w:val="en-AU" w:eastAsia="zh-CN" w:bidi="hi-IN"/>
        </w:rPr>
      </w:pPr>
      <w:bookmarkStart w:name="_dizhjz4utt9f" w:id="14"/>
      <w:bookmarkEnd w:id="14"/>
      <w:r>
        <w:rPr>
          <w:lang w:val="en-AU" w:eastAsia="zh-CN" w:bidi="hi-IN"/>
        </w:rPr>
        <w:t xml:space="preserve"> </w:t>
      </w:r>
      <w:r>
        <w:rPr>
          <w:lang w:val="en-AU" w:eastAsia="zh-CN" w:bidi="hi-IN"/>
        </w:rPr>
        <w:t>Surveyor Competency</w:t>
      </w:r>
    </w:p>
    <w:p xmlns:wp14="http://schemas.microsoft.com/office/word/2010/wordml" w14:paraId="6B4D0985" wp14:textId="77777777">
      <w:pPr>
        <w:pStyle w:val="Normal1"/>
        <w:widowControl w:val="false"/>
        <w:numPr>
          <w:ilvl w:val="0"/>
          <w:numId w:val="2"/>
        </w:numPr>
        <w:spacing w:before="0" w:after="120" w:line="240" w:lineRule="auto"/>
        <w:rPr>
          <w:lang w:val="en-AU" w:eastAsia="zh-CN" w:bidi="hi-IN"/>
        </w:rPr>
      </w:pPr>
      <w:r>
        <w:rPr>
          <w:sz w:val="20"/>
          <w:szCs w:val="20"/>
          <w:lang w:val="en-AU" w:eastAsia="zh-CN" w:bidi="hi-IN"/>
        </w:rPr>
        <w:t xml:space="preserve"> </w:t>
      </w:r>
      <w:r>
        <w:rPr>
          <w:lang w:val="en-AU" w:eastAsia="zh-CN" w:bidi="hi-IN"/>
        </w:rPr>
        <w:t xml:space="preserve">Are survey personnel </w:t>
      </w:r>
      <w:r>
        <w:rPr>
          <w:b/>
          <w:bCs/>
          <w:lang w:val="en-AU" w:eastAsia="zh-CN" w:bidi="hi-IN"/>
        </w:rPr>
        <w:t>appropriately experienced</w:t>
      </w:r>
      <w:r>
        <w:rPr>
          <w:lang w:val="en-AU" w:eastAsia="zh-CN" w:bidi="hi-IN"/>
        </w:rPr>
        <w:t xml:space="preserve"> with the relevant taxa and survey methods?</w:t>
      </w:r>
    </w:p>
    <w:p xmlns:wp14="http://schemas.microsoft.com/office/word/2010/wordml" w14:paraId="10EF7276" wp14:textId="77777777">
      <w:pPr>
        <w:pStyle w:val="Normal1"/>
        <w:widowControl w:val="false"/>
        <w:numPr>
          <w:ilvl w:val="0"/>
          <w:numId w:val="2"/>
        </w:numPr>
        <w:spacing w:before="0" w:after="120" w:line="240" w:lineRule="auto"/>
        <w:rPr>
          <w:lang w:val="en-AU" w:eastAsia="zh-CN" w:bidi="hi-IN"/>
        </w:rPr>
      </w:pPr>
      <w:r>
        <w:rPr>
          <w:lang w:val="en-AU" w:eastAsia="zh-CN" w:bidi="hi-IN"/>
        </w:rPr>
        <w:t xml:space="preserve"> </w:t>
      </w:r>
      <w:r>
        <w:rPr>
          <w:lang w:val="en-AU" w:eastAsia="zh-CN" w:bidi="hi-IN"/>
        </w:rPr>
        <w:t xml:space="preserve">Do survey personnel have access to </w:t>
      </w:r>
      <w:r>
        <w:rPr>
          <w:b/>
          <w:bCs/>
          <w:lang w:val="en-AU" w:eastAsia="zh-CN" w:bidi="hi-IN"/>
        </w:rPr>
        <w:t>appropriate and calibrated equipment</w:t>
      </w:r>
      <w:r>
        <w:rPr>
          <w:lang w:val="en-AU" w:eastAsia="zh-CN" w:bidi="hi-IN"/>
        </w:rPr>
        <w:t>?</w:t>
      </w:r>
    </w:p>
    <w:p xmlns:wp14="http://schemas.microsoft.com/office/word/2010/wordml" w14:paraId="21D4370F" wp14:textId="77777777">
      <w:pPr>
        <w:pStyle w:val="Normal1"/>
        <w:widowControl w:val="false"/>
        <w:numPr>
          <w:ilvl w:val="0"/>
          <w:numId w:val="2"/>
        </w:numPr>
        <w:spacing w:before="0" w:after="120" w:line="240" w:lineRule="auto"/>
        <w:rPr>
          <w:lang w:val="en-AU" w:eastAsia="zh-CN" w:bidi="hi-IN"/>
        </w:rPr>
      </w:pPr>
      <w:r>
        <w:rPr>
          <w:lang w:val="en-AU" w:eastAsia="zh-CN" w:bidi="hi-IN"/>
        </w:rPr>
        <w:t xml:space="preserve"> </w:t>
      </w:r>
      <w:r>
        <w:rPr>
          <w:lang w:val="en-AU" w:eastAsia="zh-CN" w:bidi="hi-IN"/>
        </w:rPr>
        <w:t xml:space="preserve">Have </w:t>
      </w:r>
      <w:r>
        <w:rPr>
          <w:b/>
          <w:bCs/>
          <w:lang w:val="en-AU" w:eastAsia="zh-CN" w:bidi="hi-IN"/>
        </w:rPr>
        <w:t>standard operating procedures (SOPs)</w:t>
      </w:r>
      <w:r>
        <w:rPr>
          <w:lang w:val="en-AU" w:eastAsia="zh-CN" w:bidi="hi-IN"/>
        </w:rPr>
        <w:t xml:space="preserve"> been developed and implemented?</w:t>
      </w:r>
    </w:p>
    <w:p xmlns:wp14="http://schemas.microsoft.com/office/word/2010/wordml" w14:paraId="7C098839" wp14:textId="77777777">
      <w:pPr>
        <w:pStyle w:val="Normal1"/>
        <w:widowControl w:val="false"/>
        <w:numPr>
          <w:ilvl w:val="0"/>
          <w:numId w:val="2"/>
        </w:numPr>
        <w:spacing w:before="0" w:after="120" w:line="240" w:lineRule="auto"/>
        <w:rPr>
          <w:lang w:val="en-AU" w:eastAsia="zh-CN" w:bidi="hi-IN"/>
        </w:rPr>
      </w:pPr>
      <w:r>
        <w:rPr>
          <w:lang w:val="en-AU" w:eastAsia="zh-CN" w:bidi="hi-IN"/>
        </w:rPr>
        <w:t xml:space="preserve"> </w:t>
      </w:r>
      <w:r>
        <w:rPr>
          <w:lang w:val="en-AU" w:eastAsia="zh-CN" w:bidi="hi-IN"/>
        </w:rPr>
        <w:t xml:space="preserve">Have survey personnel been trained in </w:t>
      </w:r>
      <w:r>
        <w:rPr>
          <w:b/>
          <w:bCs/>
          <w:lang w:val="en-AU" w:eastAsia="zh-CN" w:bidi="hi-IN"/>
        </w:rPr>
        <w:t>key measurement and recording protocols</w:t>
      </w:r>
      <w:r>
        <w:rPr>
          <w:lang w:val="en-AU" w:eastAsia="zh-CN" w:bidi="hi-IN"/>
        </w:rPr>
        <w:t xml:space="preserve"> to ensure consistency across surveys?</w:t>
      </w:r>
    </w:p>
    <w:p xmlns:wp14="http://schemas.microsoft.com/office/word/2010/wordml" w14:paraId="1753F6D3" wp14:textId="77777777">
      <w:pPr>
        <w:pStyle w:val="Heading3"/>
        <w:widowControl w:val="false"/>
        <w:spacing w:before="320" w:after="120" w:line="240" w:lineRule="auto"/>
        <w:rPr>
          <w:lang w:val="en-AU" w:eastAsia="zh-CN" w:bidi="hi-IN"/>
        </w:rPr>
      </w:pPr>
      <w:bookmarkStart w:name="_t1xjdt7fhgp2" w:id="15"/>
      <w:bookmarkEnd w:id="15"/>
      <w:r>
        <w:rPr>
          <w:lang w:val="en-AU" w:eastAsia="zh-CN" w:bidi="hi-IN"/>
        </w:rPr>
        <w:t xml:space="preserve"> </w:t>
      </w:r>
      <w:r>
        <w:rPr>
          <w:lang w:val="en-AU" w:eastAsia="zh-CN" w:bidi="hi-IN"/>
        </w:rPr>
        <w:t>Documentation of Survey Methods and Results</w:t>
      </w:r>
    </w:p>
    <w:p xmlns:wp14="http://schemas.microsoft.com/office/word/2010/wordml" w14:paraId="064D1DB1" wp14:textId="77777777">
      <w:pPr>
        <w:pStyle w:val="Normal1"/>
        <w:widowControl w:val="false"/>
        <w:numPr>
          <w:ilvl w:val="0"/>
          <w:numId w:val="1"/>
        </w:numPr>
        <w:spacing w:before="0" w:after="120" w:line="240" w:lineRule="auto"/>
        <w:rPr>
          <w:lang w:val="en-AU" w:eastAsia="zh-CN" w:bidi="hi-IN"/>
        </w:rPr>
      </w:pPr>
      <w:r>
        <w:rPr>
          <w:lang w:val="en-AU" w:eastAsia="zh-CN" w:bidi="hi-IN"/>
        </w:rPr>
        <w:t xml:space="preserve"> </w:t>
      </w:r>
      <w:r>
        <w:rPr>
          <w:lang w:val="en-AU" w:eastAsia="zh-CN" w:bidi="hi-IN"/>
        </w:rPr>
        <w:t xml:space="preserve">Will survey reports include </w:t>
      </w:r>
      <w:r>
        <w:rPr>
          <w:b/>
          <w:bCs/>
          <w:lang w:val="en-AU" w:eastAsia="zh-CN" w:bidi="hi-IN"/>
        </w:rPr>
        <w:t>detailed descriptions of methods</w:t>
      </w:r>
      <w:r>
        <w:rPr>
          <w:lang w:val="en-AU" w:eastAsia="zh-CN" w:bidi="hi-IN"/>
        </w:rPr>
        <w:t>, survey effort, and limitations?</w:t>
      </w:r>
    </w:p>
    <w:p xmlns:wp14="http://schemas.microsoft.com/office/word/2010/wordml" w14:paraId="4A6605BA" wp14:textId="77777777">
      <w:pPr>
        <w:pStyle w:val="Normal1"/>
        <w:widowControl w:val="false"/>
        <w:numPr>
          <w:ilvl w:val="0"/>
          <w:numId w:val="1"/>
        </w:numPr>
        <w:spacing w:before="0" w:after="120" w:line="240" w:lineRule="auto"/>
        <w:rPr>
          <w:lang w:val="en-AU" w:eastAsia="zh-CN" w:bidi="hi-IN"/>
        </w:rPr>
      </w:pPr>
      <w:r>
        <w:rPr>
          <w:lang w:val="en-AU" w:eastAsia="zh-CN" w:bidi="hi-IN"/>
        </w:rPr>
        <w:t xml:space="preserve"> </w:t>
      </w:r>
      <w:r>
        <w:rPr>
          <w:lang w:val="en-AU" w:eastAsia="zh-CN" w:bidi="hi-IN"/>
        </w:rPr>
        <w:t xml:space="preserve">Is survey effort clearly documented to support </w:t>
      </w:r>
      <w:r>
        <w:rPr>
          <w:b/>
          <w:bCs/>
          <w:lang w:val="en-AU" w:eastAsia="zh-CN" w:bidi="hi-IN"/>
        </w:rPr>
        <w:t>comparability with post-construction monitoring</w:t>
      </w:r>
      <w:r>
        <w:rPr>
          <w:lang w:val="en-AU" w:eastAsia="zh-CN" w:bidi="hi-IN"/>
        </w:rPr>
        <w:t>?</w:t>
      </w:r>
    </w:p>
    <w:p xmlns:wp14="http://schemas.microsoft.com/office/word/2010/wordml" w14:paraId="72D2EC67" wp14:textId="77777777">
      <w:pPr>
        <w:pStyle w:val="Normal1"/>
        <w:widowControl w:val="false"/>
        <w:numPr>
          <w:ilvl w:val="0"/>
          <w:numId w:val="1"/>
        </w:numPr>
        <w:spacing w:before="0" w:after="120" w:line="240" w:lineRule="auto"/>
        <w:rPr>
          <w:lang w:val="en-AU" w:eastAsia="zh-CN" w:bidi="hi-IN"/>
        </w:rPr>
      </w:pPr>
      <w:r>
        <w:rPr>
          <w:lang w:val="en-AU" w:eastAsia="zh-CN" w:bidi="hi-IN"/>
        </w:rPr>
        <w:t xml:space="preserve"> </w:t>
      </w:r>
      <w:r>
        <w:rPr>
          <w:lang w:val="en-AU" w:eastAsia="zh-CN" w:bidi="hi-IN"/>
        </w:rPr>
        <w:t xml:space="preserve">Do reports provide sufficient methodological detail to allow </w:t>
      </w:r>
      <w:r>
        <w:rPr>
          <w:b/>
          <w:bCs/>
          <w:lang w:val="en-AU" w:eastAsia="zh-CN" w:bidi="hi-IN"/>
        </w:rPr>
        <w:t>independent evaluation</w:t>
      </w:r>
      <w:r>
        <w:rPr>
          <w:lang w:val="en-AU" w:eastAsia="zh-CN" w:bidi="hi-IN"/>
        </w:rPr>
        <w:t xml:space="preserve"> of results and conclusions?</w:t>
      </w:r>
    </w:p>
    <w:p xmlns:wp14="http://schemas.microsoft.com/office/word/2010/wordml" w14:paraId="5A39BBE3" wp14:textId="77777777">
      <w:pPr>
        <w:pStyle w:val="Normal1"/>
        <w:ind w:left="720" w:hanging="0"/>
        <w:rPr>
          <w:lang w:val="en-AU" w:eastAsia="zh-CN" w:bidi="hi-IN"/>
        </w:rPr>
      </w:pPr>
      <w:r>
        <w:rPr>
          <w:lang w:val="en-AU" w:eastAsia="zh-CN" w:bidi="hi-IN"/>
        </w:rPr>
      </w:r>
      <w:r>
        <w:br w:type="page"/>
      </w:r>
    </w:p>
    <w:p xmlns:wp14="http://schemas.microsoft.com/office/word/2010/wordml" w14:paraId="4C54EBE3" wp14:textId="77777777">
      <w:pPr>
        <w:pStyle w:val="Heading1"/>
        <w:spacing w:before="0" w:after="120"/>
        <w:rPr>
          <w:lang w:val="en-AU" w:eastAsia="zh-CN" w:bidi="hi-IN"/>
        </w:rPr>
      </w:pPr>
      <w:bookmarkStart w:name="_keegp41vi5so" w:id="16"/>
      <w:bookmarkEnd w:id="16"/>
      <w:r>
        <w:rPr>
          <w:sz w:val="34"/>
          <w:szCs w:val="34"/>
          <w:lang w:val="en-AU" w:eastAsia="zh-CN" w:bidi="hi-IN"/>
        </w:rPr>
        <w:t>Glossary and more information</w:t>
      </w:r>
    </w:p>
    <w:p xmlns:wp14="http://schemas.microsoft.com/office/word/2010/wordml" w14:paraId="41CFE10D" wp14:textId="77777777">
      <w:pPr>
        <w:pStyle w:val="Heading3"/>
        <w:rPr>
          <w:lang w:val="en-AU" w:eastAsia="zh-CN" w:bidi="hi-IN"/>
        </w:rPr>
      </w:pPr>
      <w:bookmarkStart w:name="_h8b7uzluyrsv" w:id="17"/>
      <w:bookmarkEnd w:id="17"/>
      <w:r>
        <w:rPr>
          <w:lang w:val="en-AU" w:eastAsia="zh-CN" w:bidi="hi-IN"/>
        </w:rPr>
        <w:t>Collision Likelihood Score (CLS)</w:t>
      </w:r>
    </w:p>
    <w:p xmlns:wp14="http://schemas.microsoft.com/office/word/2010/wordml" w14:paraId="34FC14A5" wp14:textId="77777777">
      <w:pPr>
        <w:pStyle w:val="Normal1"/>
        <w:spacing w:before="0" w:after="240" w:line="276" w:lineRule="auto"/>
        <w:rPr>
          <w:lang w:val="en-AU" w:eastAsia="zh-CN" w:bidi="hi-IN"/>
        </w:rPr>
      </w:pPr>
      <w:r>
        <w:rPr>
          <w:lang w:val="en-AU" w:eastAsia="zh-CN" w:bidi="hi-IN"/>
        </w:rPr>
        <w:t xml:space="preserve">A structured, </w:t>
      </w:r>
      <w:r>
        <w:rPr>
          <w:b/>
          <w:bCs/>
          <w:lang w:val="en-AU" w:eastAsia="zh-CN" w:bidi="hi-IN"/>
        </w:rPr>
        <w:t xml:space="preserve">qualitative </w:t>
      </w:r>
      <w:r>
        <w:rPr>
          <w:lang w:val="en-AU" w:eastAsia="zh-CN" w:bidi="hi-IN"/>
        </w:rPr>
        <w:t>assessment of collision likelihood risk using ranked criteria. CLS combines species activity, flight height, seasonal exposure, and collision history to generate transparent risk ratings. CLS is appropriate when data are insufficient for a CRM, during early project stages, or when collision risk is clearly very low or very high.</w:t>
      </w:r>
    </w:p>
    <w:p xmlns:wp14="http://schemas.microsoft.com/office/word/2010/wordml" w14:paraId="0B0DB1AD" wp14:textId="77777777">
      <w:pPr>
        <w:pStyle w:val="Heading3"/>
        <w:rPr>
          <w:lang w:val="en-AU" w:eastAsia="zh-CN" w:bidi="hi-IN"/>
        </w:rPr>
      </w:pPr>
      <w:bookmarkStart w:name="_vmknjsdh7sud" w:id="18"/>
      <w:bookmarkEnd w:id="18"/>
      <w:r>
        <w:rPr>
          <w:lang w:val="en-AU" w:eastAsia="zh-CN" w:bidi="hi-IN"/>
        </w:rPr>
        <w:t>Collision Risk Assessment (CRA)</w:t>
      </w:r>
    </w:p>
    <w:p xmlns:wp14="http://schemas.microsoft.com/office/word/2010/wordml" w14:paraId="264A4B03" wp14:textId="77777777">
      <w:pPr>
        <w:pStyle w:val="Heading3"/>
        <w:spacing w:before="0" w:after="80" w:line="240" w:lineRule="auto"/>
        <w:rPr>
          <w:lang w:val="en-AU" w:eastAsia="zh-CN" w:bidi="hi-IN"/>
        </w:rPr>
      </w:pPr>
      <w:bookmarkStart w:name="_nmei9fddt2q" w:id="19"/>
      <w:bookmarkEnd w:id="19"/>
      <w:r>
        <w:rPr>
          <w:rFonts w:ascii="Noto Sans" w:hAnsi="Noto Sans" w:eastAsia="Noto Sans" w:cs="Noto Sans"/>
          <w:color w:val="000000"/>
          <w:sz w:val="18"/>
          <w:szCs w:val="18"/>
          <w:lang w:val="en-AU" w:eastAsia="zh-CN" w:bidi="hi-IN"/>
        </w:rPr>
        <w:t>A multi-step process that assesses the likelihood and consequence of wind turbine collisions for bird and bat species. The CRA is designed to identify species at risk, inform the mitigation hierarchy and to support regulatory approval of onshore and offshore wind farm developments.</w:t>
      </w:r>
    </w:p>
    <w:p xmlns:wp14="http://schemas.microsoft.com/office/word/2010/wordml" w14:paraId="320934DE" wp14:textId="77777777">
      <w:pPr>
        <w:pStyle w:val="Heading3"/>
        <w:rPr>
          <w:lang w:val="en-AU" w:eastAsia="zh-CN" w:bidi="hi-IN"/>
        </w:rPr>
      </w:pPr>
      <w:bookmarkStart w:name="_o66f8q4pjs8w" w:id="20"/>
      <w:bookmarkEnd w:id="20"/>
      <w:r>
        <w:rPr>
          <w:lang w:val="en-AU" w:eastAsia="zh-CN" w:bidi="hi-IN"/>
        </w:rPr>
        <w:t>Collision Risk Model (CRM)</w:t>
      </w:r>
    </w:p>
    <w:p xmlns:wp14="http://schemas.microsoft.com/office/word/2010/wordml" w14:paraId="7BE6F818" wp14:textId="77777777">
      <w:pPr>
        <w:pStyle w:val="Normal1"/>
        <w:rPr>
          <w:lang w:val="en-AU" w:eastAsia="zh-CN" w:bidi="hi-IN"/>
        </w:rPr>
      </w:pPr>
      <w:r>
        <w:rPr>
          <w:lang w:val="en-AU" w:eastAsia="zh-CN" w:bidi="hi-IN"/>
        </w:rPr>
        <w:t xml:space="preserve">A </w:t>
      </w:r>
      <w:r>
        <w:rPr>
          <w:b/>
          <w:bCs/>
          <w:lang w:val="en-AU" w:eastAsia="zh-CN" w:bidi="hi-IN"/>
        </w:rPr>
        <w:t xml:space="preserve">quantitative model </w:t>
      </w:r>
      <w:r>
        <w:rPr>
          <w:lang w:val="en-AU" w:eastAsia="zh-CN" w:bidi="hi-IN"/>
        </w:rPr>
        <w:t>that uses numerical survey data to estimate the long-term average number of bird or bat collisions per year. CRM works best when flight activity (flights per area per time) can be measured or reliably modelled and should ideally include uncertainty (confidence intervals).</w:t>
      </w:r>
    </w:p>
    <w:p xmlns:wp14="http://schemas.microsoft.com/office/word/2010/wordml" w14:paraId="41C8F396" wp14:textId="77777777">
      <w:pPr>
        <w:pStyle w:val="Normal1"/>
        <w:rPr>
          <w:lang w:val="en-AU" w:eastAsia="zh-CN" w:bidi="hi-IN"/>
        </w:rPr>
      </w:pPr>
      <w:r>
        <w:rPr>
          <w:lang w:val="en-AU" w:eastAsia="zh-CN" w:bidi="hi-IN"/>
        </w:rPr>
      </w:r>
    </w:p>
    <w:p xmlns:wp14="http://schemas.microsoft.com/office/word/2010/wordml" w14:paraId="762FB80A" wp14:textId="77777777">
      <w:pPr>
        <w:pStyle w:val="Heading2"/>
        <w:rPr>
          <w:lang w:val="en-AU" w:eastAsia="zh-CN" w:bidi="hi-IN"/>
        </w:rPr>
      </w:pPr>
      <w:bookmarkStart w:name="_l0gto5gt4qdq" w:id="21"/>
      <w:bookmarkEnd w:id="21"/>
      <w:r>
        <w:rPr>
          <w:lang w:val="en-AU" w:eastAsia="zh-CN" w:bidi="hi-IN"/>
        </w:rPr>
        <w:t>Onshore Survey Methods</w:t>
      </w:r>
    </w:p>
    <w:tbl>
      <w:tblPr>
        <w:tblW w:w="9360" w:type="dxa"/>
        <w:jc w:val="left"/>
        <w:tblInd w:w="0" w:type="dxa"/>
        <w:tblLayout w:type="fixed"/>
        <w:tblCellMar>
          <w:top w:w="0" w:type="dxa"/>
          <w:left w:w="108" w:type="dxa"/>
          <w:bottom w:w="0" w:type="dxa"/>
          <w:right w:w="108" w:type="dxa"/>
        </w:tblCellMar>
        <w:tblLook w:val="0620" w:firstRow="1" w:lastRow="0" w:firstColumn="0" w:lastColumn="0" w:noHBand="1" w:noVBand="1"/>
      </w:tblPr>
      <w:tblGrid>
        <w:gridCol w:w="2047"/>
        <w:gridCol w:w="2823"/>
        <w:gridCol w:w="4490"/>
      </w:tblGrid>
      <w:tr xmlns:wp14="http://schemas.microsoft.com/office/word/2010/wordml" w14:paraId="15779EAB" wp14:textId="77777777">
        <w:trPr>
          <w:trHeight w:val="500" w:hRule="atLeast"/>
        </w:trPr>
        <w:tc>
          <w:tcPr>
            <w:tcW w:w="2047" w:type="dxa"/>
            <w:tcBorders>
              <w:top w:val="single" w:color="000000" w:sz="6" w:space="0"/>
              <w:left w:val="single" w:color="000000" w:sz="6" w:space="0"/>
              <w:bottom w:val="single" w:color="000000" w:sz="6" w:space="0"/>
              <w:right w:val="single" w:color="000000" w:sz="6" w:space="0"/>
            </w:tcBorders>
          </w:tcPr>
          <w:p w14:paraId="17B87C57" wp14:textId="77777777">
            <w:pPr>
              <w:pStyle w:val="Normal1"/>
              <w:widowControl w:val="false"/>
              <w:spacing w:before="0" w:after="0" w:line="276" w:lineRule="auto"/>
              <w:jc w:val="center"/>
              <w:rPr>
                <w:lang w:val="en-AU" w:eastAsia="zh-CN" w:bidi="hi-IN"/>
              </w:rPr>
            </w:pPr>
            <w:r>
              <w:rPr>
                <w:b/>
                <w:bCs/>
                <w:lang w:val="en-AU" w:eastAsia="zh-CN" w:bidi="hi-IN"/>
              </w:rPr>
              <w:t>Method</w:t>
            </w:r>
          </w:p>
        </w:tc>
        <w:tc>
          <w:tcPr>
            <w:tcW w:w="2823" w:type="dxa"/>
            <w:tcBorders>
              <w:top w:val="single" w:color="000000" w:sz="6" w:space="0"/>
              <w:left w:val="single" w:color="000000" w:sz="6" w:space="0"/>
              <w:bottom w:val="single" w:color="000000" w:sz="6" w:space="0"/>
              <w:right w:val="single" w:color="000000" w:sz="6" w:space="0"/>
            </w:tcBorders>
          </w:tcPr>
          <w:p w14:paraId="31FF54C8" wp14:textId="77777777">
            <w:pPr>
              <w:pStyle w:val="Normal1"/>
              <w:widowControl w:val="false"/>
              <w:spacing w:before="0" w:after="0" w:line="276" w:lineRule="auto"/>
              <w:jc w:val="center"/>
              <w:rPr>
                <w:lang w:val="en-AU" w:eastAsia="zh-CN" w:bidi="hi-IN"/>
              </w:rPr>
            </w:pPr>
            <w:r>
              <w:rPr>
                <w:b/>
                <w:bCs/>
                <w:lang w:val="en-AU" w:eastAsia="zh-CN" w:bidi="hi-IN"/>
              </w:rPr>
              <w:t>Description</w:t>
            </w:r>
          </w:p>
        </w:tc>
        <w:tc>
          <w:tcPr>
            <w:tcW w:w="4490" w:type="dxa"/>
            <w:tcBorders>
              <w:top w:val="single" w:color="000000" w:sz="6" w:space="0"/>
              <w:left w:val="single" w:color="000000" w:sz="6" w:space="0"/>
              <w:bottom w:val="single" w:color="000000" w:sz="6" w:space="0"/>
              <w:right w:val="single" w:color="000000" w:sz="6" w:space="0"/>
            </w:tcBorders>
          </w:tcPr>
          <w:p w14:paraId="407D040C" wp14:textId="77777777">
            <w:pPr>
              <w:pStyle w:val="Normal1"/>
              <w:widowControl w:val="false"/>
              <w:spacing w:before="0" w:after="0" w:line="276" w:lineRule="auto"/>
              <w:jc w:val="center"/>
              <w:rPr>
                <w:lang w:val="en-AU" w:eastAsia="zh-CN" w:bidi="hi-IN"/>
              </w:rPr>
            </w:pPr>
            <w:r>
              <w:rPr>
                <w:b/>
                <w:bCs/>
                <w:lang w:val="en-AU" w:eastAsia="zh-CN" w:bidi="hi-IN"/>
              </w:rPr>
              <w:t>Key Points</w:t>
            </w:r>
          </w:p>
        </w:tc>
      </w:tr>
      <w:tr xmlns:wp14="http://schemas.microsoft.com/office/word/2010/wordml" w14:paraId="7776B40E" wp14:textId="77777777">
        <w:trPr>
          <w:trHeight w:val="1310" w:hRule="atLeast"/>
        </w:trPr>
        <w:tc>
          <w:tcPr>
            <w:tcW w:w="2047" w:type="dxa"/>
            <w:tcBorders>
              <w:top w:val="single" w:color="000000" w:sz="6" w:space="0"/>
              <w:left w:val="single" w:color="000000" w:sz="6" w:space="0"/>
              <w:bottom w:val="single" w:color="000000" w:sz="6" w:space="0"/>
              <w:right w:val="single" w:color="000000" w:sz="6" w:space="0"/>
            </w:tcBorders>
          </w:tcPr>
          <w:p w14:paraId="253D8B65" wp14:textId="77777777">
            <w:pPr>
              <w:pStyle w:val="Normal1"/>
              <w:widowControl w:val="false"/>
              <w:spacing w:before="200" w:after="0" w:line="276" w:lineRule="auto"/>
              <w:jc w:val="center"/>
              <w:rPr>
                <w:lang w:val="en-AU" w:eastAsia="zh-CN" w:bidi="hi-IN"/>
              </w:rPr>
            </w:pPr>
            <w:r>
              <w:rPr>
                <w:b/>
                <w:bCs/>
                <w:lang w:val="en-AU" w:eastAsia="zh-CN" w:bidi="hi-IN"/>
              </w:rPr>
              <w:t>Visual Surveys</w:t>
            </w:r>
            <w:r>
              <w:rPr>
                <w:lang w:val="en-AU" w:eastAsia="zh-CN" w:bidi="hi-IN"/>
              </w:rPr>
              <w:t xml:space="preserve"> (point, transect, vantage point)</w:t>
            </w:r>
          </w:p>
        </w:tc>
        <w:tc>
          <w:tcPr>
            <w:tcW w:w="2823" w:type="dxa"/>
            <w:tcBorders>
              <w:top w:val="single" w:color="000000" w:sz="6" w:space="0"/>
              <w:left w:val="single" w:color="000000" w:sz="6" w:space="0"/>
              <w:bottom w:val="single" w:color="000000" w:sz="6" w:space="0"/>
              <w:right w:val="single" w:color="000000" w:sz="6" w:space="0"/>
            </w:tcBorders>
          </w:tcPr>
          <w:p w14:paraId="70792074" wp14:textId="77777777">
            <w:pPr>
              <w:pStyle w:val="Normal1"/>
              <w:widowControl w:val="false"/>
              <w:spacing w:before="0" w:after="0" w:line="276" w:lineRule="auto"/>
              <w:jc w:val="center"/>
              <w:rPr>
                <w:lang w:val="en-AU" w:eastAsia="zh-CN" w:bidi="hi-IN"/>
              </w:rPr>
            </w:pPr>
            <w:r>
              <w:rPr>
                <w:lang w:val="en-AU" w:eastAsia="zh-CN" w:bidi="hi-IN"/>
              </w:rPr>
              <w:t>Direct observation of bird flight activity from fixed points or along transects during daylight.</w:t>
            </w:r>
          </w:p>
        </w:tc>
        <w:tc>
          <w:tcPr>
            <w:tcW w:w="4490" w:type="dxa"/>
            <w:tcBorders>
              <w:top w:val="single" w:color="000000" w:sz="6" w:space="0"/>
              <w:left w:val="single" w:color="000000" w:sz="6" w:space="0"/>
              <w:bottom w:val="single" w:color="000000" w:sz="6" w:space="0"/>
              <w:right w:val="single" w:color="000000" w:sz="6" w:space="0"/>
            </w:tcBorders>
          </w:tcPr>
          <w:p w14:paraId="741FFF57" wp14:textId="77777777">
            <w:pPr>
              <w:pStyle w:val="Normal1"/>
              <w:widowControl w:val="false"/>
              <w:numPr>
                <w:ilvl w:val="0"/>
                <w:numId w:val="16"/>
              </w:numPr>
              <w:spacing w:before="0" w:after="0" w:line="276" w:lineRule="auto"/>
              <w:ind w:left="720" w:hanging="360"/>
              <w:rPr>
                <w:lang w:val="en-AU" w:eastAsia="zh-CN" w:bidi="hi-IN"/>
              </w:rPr>
            </w:pPr>
            <w:r>
              <w:rPr>
                <w:lang w:val="en-AU" w:eastAsia="zh-CN" w:bidi="hi-IN"/>
              </w:rPr>
              <w:t>Core method for diurnal bird CRM</w:t>
            </w:r>
          </w:p>
          <w:p w14:paraId="218C2A51" wp14:textId="77777777">
            <w:pPr>
              <w:pStyle w:val="Normal1"/>
              <w:widowControl w:val="false"/>
              <w:numPr>
                <w:ilvl w:val="0"/>
                <w:numId w:val="16"/>
              </w:numPr>
              <w:spacing w:before="0" w:after="0" w:line="276" w:lineRule="auto"/>
              <w:ind w:left="720" w:hanging="360"/>
              <w:rPr>
                <w:lang w:val="en-AU" w:eastAsia="zh-CN" w:bidi="hi-IN"/>
              </w:rPr>
            </w:pPr>
            <w:r>
              <w:rPr>
                <w:lang w:val="en-AU" w:eastAsia="zh-CN" w:bidi="hi-IN"/>
              </w:rPr>
              <w:t>Must record flights within defined area and time</w:t>
            </w:r>
          </w:p>
          <w:p w14:paraId="237277DF" wp14:textId="77777777">
            <w:pPr>
              <w:pStyle w:val="Normal1"/>
              <w:widowControl w:val="false"/>
              <w:numPr>
                <w:ilvl w:val="0"/>
                <w:numId w:val="16"/>
              </w:numPr>
              <w:spacing w:before="0" w:after="0" w:line="276" w:lineRule="auto"/>
              <w:ind w:left="720" w:hanging="360"/>
              <w:rPr>
                <w:lang w:val="en-AU" w:eastAsia="zh-CN" w:bidi="hi-IN"/>
              </w:rPr>
            </w:pPr>
            <w:r>
              <w:rPr>
                <w:lang w:val="en-AU" w:eastAsia="zh-CN" w:bidi="hi-IN"/>
              </w:rPr>
              <w:t>Requires distance and height correction</w:t>
            </w:r>
          </w:p>
          <w:p w14:paraId="3A048770" wp14:textId="77777777">
            <w:pPr>
              <w:pStyle w:val="Normal1"/>
              <w:widowControl w:val="false"/>
              <w:numPr>
                <w:ilvl w:val="0"/>
                <w:numId w:val="16"/>
              </w:numPr>
              <w:spacing w:before="0" w:after="0" w:line="276" w:lineRule="auto"/>
              <w:ind w:left="720" w:hanging="360"/>
              <w:rPr>
                <w:lang w:val="en-AU" w:eastAsia="zh-CN" w:bidi="hi-IN"/>
              </w:rPr>
            </w:pPr>
            <w:r>
              <w:rPr>
                <w:lang w:val="en-AU" w:eastAsia="zh-CN" w:bidi="hi-IN"/>
              </w:rPr>
              <w:t>Limited for nocturnal or cryptic species</w:t>
            </w:r>
          </w:p>
        </w:tc>
      </w:tr>
      <w:tr xmlns:wp14="http://schemas.microsoft.com/office/word/2010/wordml" w14:paraId="1CA10E6C" wp14:textId="77777777">
        <w:trPr>
          <w:trHeight w:val="1310" w:hRule="atLeast"/>
        </w:trPr>
        <w:tc>
          <w:tcPr>
            <w:tcW w:w="2047" w:type="dxa"/>
            <w:tcBorders>
              <w:top w:val="single" w:color="000000" w:sz="6" w:space="0"/>
              <w:left w:val="single" w:color="000000" w:sz="6" w:space="0"/>
              <w:bottom w:val="single" w:color="000000" w:sz="6" w:space="0"/>
              <w:right w:val="single" w:color="000000" w:sz="6" w:space="0"/>
            </w:tcBorders>
          </w:tcPr>
          <w:p w14:paraId="5E6E0F0D" wp14:textId="77777777">
            <w:pPr>
              <w:pStyle w:val="Normal1"/>
              <w:widowControl w:val="false"/>
              <w:spacing w:before="200" w:after="0" w:line="276" w:lineRule="auto"/>
              <w:jc w:val="center"/>
              <w:rPr>
                <w:lang w:val="en-AU" w:eastAsia="zh-CN" w:bidi="hi-IN"/>
              </w:rPr>
            </w:pPr>
            <w:r>
              <w:rPr>
                <w:b/>
                <w:bCs/>
                <w:lang w:val="en-AU" w:eastAsia="zh-CN" w:bidi="hi-IN"/>
              </w:rPr>
              <w:t>Acoustic Monitoring</w:t>
            </w:r>
          </w:p>
        </w:tc>
        <w:tc>
          <w:tcPr>
            <w:tcW w:w="2823" w:type="dxa"/>
            <w:tcBorders>
              <w:top w:val="single" w:color="000000" w:sz="6" w:space="0"/>
              <w:left w:val="single" w:color="000000" w:sz="6" w:space="0"/>
              <w:bottom w:val="single" w:color="000000" w:sz="6" w:space="0"/>
              <w:right w:val="single" w:color="000000" w:sz="6" w:space="0"/>
            </w:tcBorders>
          </w:tcPr>
          <w:p w14:paraId="290A0799" wp14:textId="77777777">
            <w:pPr>
              <w:pStyle w:val="Normal1"/>
              <w:widowControl w:val="false"/>
              <w:spacing w:before="0" w:after="0" w:line="276" w:lineRule="auto"/>
              <w:jc w:val="center"/>
              <w:rPr>
                <w:lang w:val="en-AU" w:eastAsia="zh-CN" w:bidi="hi-IN"/>
              </w:rPr>
            </w:pPr>
            <w:r>
              <w:rPr>
                <w:lang w:val="en-AU" w:eastAsia="zh-CN" w:bidi="hi-IN"/>
              </w:rPr>
              <w:t>Detectors record bat (and some bird) calls at ground level or at height.</w:t>
            </w:r>
          </w:p>
        </w:tc>
        <w:tc>
          <w:tcPr>
            <w:tcW w:w="4490" w:type="dxa"/>
            <w:tcBorders>
              <w:top w:val="single" w:color="000000" w:sz="6" w:space="0"/>
              <w:left w:val="single" w:color="000000" w:sz="6" w:space="0"/>
              <w:bottom w:val="single" w:color="000000" w:sz="6" w:space="0"/>
              <w:right w:val="single" w:color="000000" w:sz="6" w:space="0"/>
            </w:tcBorders>
          </w:tcPr>
          <w:p w14:paraId="24E222E1" wp14:textId="77777777">
            <w:pPr>
              <w:pStyle w:val="Normal1"/>
              <w:widowControl w:val="false"/>
              <w:numPr>
                <w:ilvl w:val="0"/>
                <w:numId w:val="22"/>
              </w:numPr>
              <w:spacing w:before="0" w:after="0" w:line="276" w:lineRule="auto"/>
              <w:ind w:left="720" w:hanging="360"/>
              <w:rPr>
                <w:lang w:val="en-AU" w:eastAsia="zh-CN" w:bidi="hi-IN"/>
              </w:rPr>
            </w:pPr>
            <w:r>
              <w:rPr>
                <w:lang w:val="en-AU" w:eastAsia="zh-CN" w:bidi="hi-IN"/>
              </w:rPr>
              <w:t xml:space="preserve">Primary method for bats </w:t>
            </w:r>
          </w:p>
          <w:p w14:paraId="3C2C2139" wp14:textId="77777777">
            <w:pPr>
              <w:pStyle w:val="Normal1"/>
              <w:widowControl w:val="false"/>
              <w:numPr>
                <w:ilvl w:val="0"/>
                <w:numId w:val="22"/>
              </w:numPr>
              <w:spacing w:before="0" w:after="0" w:line="276" w:lineRule="auto"/>
              <w:ind w:left="720" w:hanging="360"/>
              <w:rPr>
                <w:lang w:val="en-AU" w:eastAsia="zh-CN" w:bidi="hi-IN"/>
              </w:rPr>
            </w:pPr>
            <w:r>
              <w:rPr>
                <w:lang w:val="en-AU" w:eastAsia="zh-CN" w:bidi="hi-IN"/>
              </w:rPr>
              <w:t xml:space="preserve">Captures nocturnal and seasonal patterns </w:t>
            </w:r>
          </w:p>
          <w:p w14:paraId="7B3C0396" wp14:textId="77777777">
            <w:pPr>
              <w:pStyle w:val="Normal1"/>
              <w:widowControl w:val="false"/>
              <w:numPr>
                <w:ilvl w:val="0"/>
                <w:numId w:val="22"/>
              </w:numPr>
              <w:spacing w:before="0" w:after="0" w:line="276" w:lineRule="auto"/>
              <w:ind w:left="720" w:hanging="360"/>
              <w:rPr>
                <w:lang w:val="en-AU" w:eastAsia="zh-CN" w:bidi="hi-IN"/>
              </w:rPr>
            </w:pPr>
            <w:r>
              <w:rPr>
                <w:lang w:val="en-AU" w:eastAsia="zh-CN" w:bidi="hi-IN"/>
              </w:rPr>
              <w:t xml:space="preserve">Provides relative activity only </w:t>
            </w:r>
          </w:p>
          <w:p w14:paraId="55EB305C" wp14:textId="77777777">
            <w:pPr>
              <w:pStyle w:val="Normal1"/>
              <w:widowControl w:val="false"/>
              <w:numPr>
                <w:ilvl w:val="0"/>
                <w:numId w:val="22"/>
              </w:numPr>
              <w:spacing w:before="0" w:after="0" w:line="276" w:lineRule="auto"/>
              <w:ind w:left="720" w:hanging="360"/>
              <w:rPr>
                <w:lang w:val="en-AU" w:eastAsia="zh-CN" w:bidi="hi-IN"/>
              </w:rPr>
            </w:pPr>
            <w:r>
              <w:rPr>
                <w:lang w:val="en-AU" w:eastAsia="zh-CN" w:bidi="hi-IN"/>
              </w:rPr>
              <w:t>Limited height resolution and species discrimination</w:t>
            </w:r>
          </w:p>
        </w:tc>
      </w:tr>
      <w:tr xmlns:wp14="http://schemas.microsoft.com/office/word/2010/wordml" w14:paraId="492E2EE5" wp14:textId="77777777">
        <w:trPr>
          <w:trHeight w:val="1040" w:hRule="atLeast"/>
        </w:trPr>
        <w:tc>
          <w:tcPr>
            <w:tcW w:w="2047" w:type="dxa"/>
            <w:tcBorders>
              <w:top w:val="single" w:color="000000" w:sz="6" w:space="0"/>
              <w:left w:val="single" w:color="000000" w:sz="6" w:space="0"/>
              <w:bottom w:val="single" w:color="000000" w:sz="6" w:space="0"/>
              <w:right w:val="single" w:color="000000" w:sz="6" w:space="0"/>
            </w:tcBorders>
          </w:tcPr>
          <w:p w14:paraId="1BD6A60C" wp14:textId="77777777">
            <w:pPr>
              <w:pStyle w:val="Normal1"/>
              <w:widowControl w:val="false"/>
              <w:spacing w:before="200" w:after="0" w:line="276" w:lineRule="auto"/>
              <w:jc w:val="center"/>
              <w:rPr>
                <w:lang w:val="en-AU" w:eastAsia="zh-CN" w:bidi="hi-IN"/>
              </w:rPr>
            </w:pPr>
            <w:r>
              <w:rPr>
                <w:b/>
                <w:bCs/>
                <w:lang w:val="en-AU" w:eastAsia="zh-CN" w:bidi="hi-IN"/>
              </w:rPr>
              <w:t>Playback</w:t>
            </w:r>
          </w:p>
        </w:tc>
        <w:tc>
          <w:tcPr>
            <w:tcW w:w="2823" w:type="dxa"/>
            <w:tcBorders>
              <w:top w:val="single" w:color="000000" w:sz="6" w:space="0"/>
              <w:left w:val="single" w:color="000000" w:sz="6" w:space="0"/>
              <w:bottom w:val="single" w:color="000000" w:sz="6" w:space="0"/>
              <w:right w:val="single" w:color="000000" w:sz="6" w:space="0"/>
            </w:tcBorders>
          </w:tcPr>
          <w:p w14:paraId="1884A092" wp14:textId="77777777">
            <w:pPr>
              <w:pStyle w:val="Normal1"/>
              <w:widowControl w:val="false"/>
              <w:spacing w:before="0" w:after="0" w:line="276" w:lineRule="auto"/>
              <w:jc w:val="center"/>
              <w:rPr>
                <w:lang w:val="en-AU" w:eastAsia="zh-CN" w:bidi="hi-IN"/>
              </w:rPr>
            </w:pPr>
            <w:r>
              <w:rPr>
                <w:lang w:val="en-AU" w:eastAsia="zh-CN" w:bidi="hi-IN"/>
              </w:rPr>
              <w:t>Broadcast of recorded calls to elicit responses from target species.</w:t>
            </w:r>
          </w:p>
        </w:tc>
        <w:tc>
          <w:tcPr>
            <w:tcW w:w="4490" w:type="dxa"/>
            <w:tcBorders>
              <w:top w:val="single" w:color="000000" w:sz="6" w:space="0"/>
              <w:left w:val="single" w:color="000000" w:sz="6" w:space="0"/>
              <w:bottom w:val="single" w:color="000000" w:sz="6" w:space="0"/>
              <w:right w:val="single" w:color="000000" w:sz="6" w:space="0"/>
            </w:tcBorders>
          </w:tcPr>
          <w:p w14:paraId="7D8B4C2F" wp14:textId="77777777">
            <w:pPr>
              <w:pStyle w:val="Normal1"/>
              <w:widowControl w:val="false"/>
              <w:numPr>
                <w:ilvl w:val="0"/>
                <w:numId w:val="20"/>
              </w:numPr>
              <w:spacing w:before="0" w:after="0" w:line="276" w:lineRule="auto"/>
              <w:ind w:left="720" w:hanging="360"/>
              <w:rPr>
                <w:lang w:val="en-AU" w:eastAsia="zh-CN" w:bidi="hi-IN"/>
              </w:rPr>
            </w:pPr>
            <w:r>
              <w:rPr>
                <w:lang w:val="en-AU" w:eastAsia="zh-CN" w:bidi="hi-IN"/>
              </w:rPr>
              <w:t xml:space="preserve">Useful for presence/absence only </w:t>
            </w:r>
          </w:p>
          <w:p w14:paraId="270E4CAE" wp14:textId="77777777">
            <w:pPr>
              <w:pStyle w:val="Normal1"/>
              <w:widowControl w:val="false"/>
              <w:numPr>
                <w:ilvl w:val="0"/>
                <w:numId w:val="20"/>
              </w:numPr>
              <w:spacing w:before="0" w:after="0" w:line="276" w:lineRule="auto"/>
              <w:ind w:left="720" w:hanging="360"/>
              <w:rPr>
                <w:lang w:val="en-AU" w:eastAsia="zh-CN" w:bidi="hi-IN"/>
              </w:rPr>
            </w:pPr>
            <w:r>
              <w:rPr>
                <w:lang w:val="en-AU" w:eastAsia="zh-CN" w:bidi="hi-IN"/>
              </w:rPr>
              <w:t xml:space="preserve">Limited collision risk value </w:t>
            </w:r>
          </w:p>
          <w:p w14:paraId="7AE40380" wp14:textId="77777777">
            <w:pPr>
              <w:pStyle w:val="Normal1"/>
              <w:widowControl w:val="false"/>
              <w:numPr>
                <w:ilvl w:val="0"/>
                <w:numId w:val="20"/>
              </w:numPr>
              <w:spacing w:before="0" w:after="0" w:line="276" w:lineRule="auto"/>
              <w:ind w:left="720" w:hanging="360"/>
              <w:rPr>
                <w:lang w:val="en-AU" w:eastAsia="zh-CN" w:bidi="hi-IN"/>
              </w:rPr>
            </w:pPr>
            <w:r>
              <w:rPr>
                <w:lang w:val="en-AU" w:eastAsia="zh-CN" w:bidi="hi-IN"/>
              </w:rPr>
              <w:t>Should be combined with other methods</w:t>
            </w:r>
          </w:p>
        </w:tc>
      </w:tr>
      <w:tr xmlns:wp14="http://schemas.microsoft.com/office/word/2010/wordml" w14:paraId="2CD20D5A" wp14:textId="77777777">
        <w:trPr>
          <w:trHeight w:val="1040" w:hRule="atLeast"/>
        </w:trPr>
        <w:tc>
          <w:tcPr>
            <w:tcW w:w="2047" w:type="dxa"/>
            <w:tcBorders>
              <w:top w:val="single" w:color="000000" w:sz="6" w:space="0"/>
              <w:left w:val="single" w:color="000000" w:sz="6" w:space="0"/>
              <w:bottom w:val="single" w:color="000000" w:sz="6" w:space="0"/>
              <w:right w:val="single" w:color="000000" w:sz="6" w:space="0"/>
            </w:tcBorders>
          </w:tcPr>
          <w:p w14:paraId="40AAA0BC" wp14:textId="77777777">
            <w:pPr>
              <w:pStyle w:val="Normal1"/>
              <w:widowControl w:val="false"/>
              <w:spacing w:before="200" w:after="0" w:line="276" w:lineRule="auto"/>
              <w:jc w:val="center"/>
              <w:rPr>
                <w:lang w:val="en-AU" w:eastAsia="zh-CN" w:bidi="hi-IN"/>
              </w:rPr>
            </w:pPr>
            <w:r>
              <w:rPr>
                <w:b/>
                <w:bCs/>
                <w:lang w:val="en-AU" w:eastAsia="zh-CN" w:bidi="hi-IN"/>
              </w:rPr>
              <w:t>Targeted Habitat Surveys</w:t>
            </w:r>
          </w:p>
        </w:tc>
        <w:tc>
          <w:tcPr>
            <w:tcW w:w="2823" w:type="dxa"/>
            <w:tcBorders>
              <w:top w:val="single" w:color="000000" w:sz="6" w:space="0"/>
              <w:left w:val="single" w:color="000000" w:sz="6" w:space="0"/>
              <w:bottom w:val="single" w:color="000000" w:sz="6" w:space="0"/>
              <w:right w:val="single" w:color="000000" w:sz="6" w:space="0"/>
            </w:tcBorders>
          </w:tcPr>
          <w:p w14:paraId="5B315EF5" wp14:textId="77777777">
            <w:pPr>
              <w:pStyle w:val="Normal1"/>
              <w:widowControl w:val="false"/>
              <w:spacing w:before="0" w:after="0" w:line="276" w:lineRule="auto"/>
              <w:jc w:val="center"/>
              <w:rPr>
                <w:lang w:val="en-AU" w:eastAsia="zh-CN" w:bidi="hi-IN"/>
              </w:rPr>
            </w:pPr>
            <w:r>
              <w:rPr>
                <w:lang w:val="en-AU" w:eastAsia="zh-CN" w:bidi="hi-IN"/>
              </w:rPr>
              <w:t xml:space="preserve">Focused surveys of key habitat </w:t>
            </w:r>
            <w:bookmarkStart w:name="_Int_goHF4ikr" w:id="22"/>
            <w:r>
              <w:rPr>
                <w:lang w:val="en-AU" w:eastAsia="zh-CN" w:bidi="hi-IN"/>
              </w:rPr>
              <w:t>features</w:t>
            </w:r>
            <w:bookmarkEnd w:id="22"/>
            <w:r>
              <w:rPr>
                <w:lang w:val="en-AU" w:eastAsia="zh-CN" w:bidi="hi-IN"/>
              </w:rPr>
              <w:t xml:space="preserve"> such as roosts, nests or wetlands.</w:t>
            </w:r>
          </w:p>
        </w:tc>
        <w:tc>
          <w:tcPr>
            <w:tcW w:w="4490" w:type="dxa"/>
            <w:tcBorders>
              <w:top w:val="single" w:color="000000" w:sz="6" w:space="0"/>
              <w:left w:val="single" w:color="000000" w:sz="6" w:space="0"/>
              <w:bottom w:val="single" w:color="000000" w:sz="6" w:space="0"/>
              <w:right w:val="single" w:color="000000" w:sz="6" w:space="0"/>
            </w:tcBorders>
          </w:tcPr>
          <w:p w14:paraId="4BC8F433" wp14:textId="77777777">
            <w:pPr>
              <w:pStyle w:val="Normal1"/>
              <w:widowControl w:val="false"/>
              <w:numPr>
                <w:ilvl w:val="0"/>
                <w:numId w:val="18"/>
              </w:numPr>
              <w:spacing w:before="0" w:after="0" w:line="276" w:lineRule="auto"/>
              <w:ind w:left="720" w:hanging="360"/>
              <w:rPr>
                <w:lang w:val="en-AU" w:eastAsia="zh-CN" w:bidi="hi-IN"/>
              </w:rPr>
            </w:pPr>
            <w:r>
              <w:rPr>
                <w:lang w:val="en-AU" w:eastAsia="zh-CN" w:bidi="hi-IN"/>
              </w:rPr>
              <w:t>Improves detection in high-use areas</w:t>
            </w:r>
          </w:p>
          <w:p w14:paraId="726C3220" wp14:textId="77777777">
            <w:pPr>
              <w:pStyle w:val="Normal1"/>
              <w:widowControl w:val="false"/>
              <w:numPr>
                <w:ilvl w:val="0"/>
                <w:numId w:val="18"/>
              </w:numPr>
              <w:spacing w:before="0" w:after="0" w:line="276" w:lineRule="auto"/>
              <w:ind w:left="720" w:hanging="360"/>
              <w:rPr>
                <w:lang w:val="en-AU" w:eastAsia="zh-CN" w:bidi="hi-IN"/>
              </w:rPr>
            </w:pPr>
            <w:r>
              <w:rPr>
                <w:lang w:val="en-AU" w:eastAsia="zh-CN" w:bidi="hi-IN"/>
              </w:rPr>
              <w:t xml:space="preserve">Provides spatial context </w:t>
            </w:r>
          </w:p>
          <w:p w14:paraId="048B3C4B" wp14:textId="77777777">
            <w:pPr>
              <w:pStyle w:val="Normal1"/>
              <w:widowControl w:val="false"/>
              <w:numPr>
                <w:ilvl w:val="0"/>
                <w:numId w:val="18"/>
              </w:numPr>
              <w:spacing w:before="0" w:after="0" w:line="276" w:lineRule="auto"/>
              <w:ind w:left="720" w:hanging="360"/>
              <w:rPr>
                <w:lang w:val="en-AU" w:eastAsia="zh-CN" w:bidi="hi-IN"/>
              </w:rPr>
            </w:pPr>
            <w:r>
              <w:rPr>
                <w:lang w:val="en-AU" w:eastAsia="zh-CN" w:bidi="hi-IN"/>
              </w:rPr>
              <w:t>Not representative of site-wide risk</w:t>
            </w:r>
          </w:p>
        </w:tc>
      </w:tr>
      <w:tr xmlns:wp14="http://schemas.microsoft.com/office/word/2010/wordml" w14:paraId="42AD0404" wp14:textId="77777777">
        <w:trPr>
          <w:trHeight w:val="1040" w:hRule="atLeast"/>
        </w:trPr>
        <w:tc>
          <w:tcPr>
            <w:tcW w:w="2047" w:type="dxa"/>
            <w:tcBorders>
              <w:top w:val="single" w:color="000000" w:sz="6" w:space="0"/>
              <w:left w:val="single" w:color="000000" w:sz="6" w:space="0"/>
              <w:bottom w:val="single" w:color="000000" w:sz="6" w:space="0"/>
              <w:right w:val="single" w:color="000000" w:sz="6" w:space="0"/>
            </w:tcBorders>
          </w:tcPr>
          <w:p w14:paraId="10044790" wp14:textId="77777777">
            <w:pPr>
              <w:pStyle w:val="Normal1"/>
              <w:widowControl w:val="false"/>
              <w:spacing w:before="200" w:after="0" w:line="276" w:lineRule="auto"/>
              <w:jc w:val="center"/>
              <w:rPr>
                <w:lang w:val="en-AU" w:eastAsia="zh-CN" w:bidi="hi-IN"/>
              </w:rPr>
            </w:pPr>
            <w:r>
              <w:rPr>
                <w:b/>
                <w:bCs/>
                <w:lang w:val="en-AU" w:eastAsia="zh-CN" w:bidi="hi-IN"/>
              </w:rPr>
              <w:t>Capture Methods</w:t>
            </w:r>
          </w:p>
        </w:tc>
        <w:tc>
          <w:tcPr>
            <w:tcW w:w="2823" w:type="dxa"/>
            <w:tcBorders>
              <w:top w:val="single" w:color="000000" w:sz="6" w:space="0"/>
              <w:left w:val="single" w:color="000000" w:sz="6" w:space="0"/>
              <w:bottom w:val="single" w:color="000000" w:sz="6" w:space="0"/>
              <w:right w:val="single" w:color="000000" w:sz="6" w:space="0"/>
            </w:tcBorders>
          </w:tcPr>
          <w:p w14:paraId="273F97CF" wp14:textId="77777777">
            <w:pPr>
              <w:pStyle w:val="Normal1"/>
              <w:widowControl w:val="false"/>
              <w:spacing w:before="0" w:after="0" w:line="276" w:lineRule="auto"/>
              <w:jc w:val="center"/>
              <w:rPr>
                <w:lang w:val="en-AU" w:eastAsia="zh-CN" w:bidi="hi-IN"/>
              </w:rPr>
            </w:pPr>
            <w:r>
              <w:rPr>
                <w:lang w:val="en-AU" w:eastAsia="zh-CN" w:bidi="hi-IN"/>
              </w:rPr>
              <w:t>Physical capture using nets or traps to confirm species identity.</w:t>
            </w:r>
          </w:p>
        </w:tc>
        <w:tc>
          <w:tcPr>
            <w:tcW w:w="4490" w:type="dxa"/>
            <w:tcBorders>
              <w:top w:val="single" w:color="000000" w:sz="6" w:space="0"/>
              <w:left w:val="single" w:color="000000" w:sz="6" w:space="0"/>
              <w:bottom w:val="single" w:color="000000" w:sz="6" w:space="0"/>
              <w:right w:val="single" w:color="000000" w:sz="6" w:space="0"/>
            </w:tcBorders>
          </w:tcPr>
          <w:p w14:paraId="7820EC9B" wp14:textId="77777777">
            <w:pPr>
              <w:pStyle w:val="Normal1"/>
              <w:widowControl w:val="false"/>
              <w:numPr>
                <w:ilvl w:val="0"/>
                <w:numId w:val="21"/>
              </w:numPr>
              <w:spacing w:before="0" w:after="0" w:line="276" w:lineRule="auto"/>
              <w:ind w:left="720" w:hanging="360"/>
              <w:rPr>
                <w:lang w:val="en-AU" w:eastAsia="zh-CN" w:bidi="hi-IN"/>
              </w:rPr>
            </w:pPr>
            <w:r>
              <w:rPr>
                <w:lang w:val="en-AU" w:eastAsia="zh-CN" w:bidi="hi-IN"/>
              </w:rPr>
              <w:t xml:space="preserve">Accurate species identification </w:t>
            </w:r>
          </w:p>
          <w:p w14:paraId="1BA16077" wp14:textId="77777777">
            <w:pPr>
              <w:pStyle w:val="Normal1"/>
              <w:widowControl w:val="false"/>
              <w:numPr>
                <w:ilvl w:val="0"/>
                <w:numId w:val="21"/>
              </w:numPr>
              <w:spacing w:before="0" w:after="0" w:line="276" w:lineRule="auto"/>
              <w:ind w:left="720" w:hanging="360"/>
              <w:rPr>
                <w:lang w:val="en-AU" w:eastAsia="zh-CN" w:bidi="hi-IN"/>
              </w:rPr>
            </w:pPr>
            <w:r>
              <w:rPr>
                <w:lang w:val="en-AU" w:eastAsia="zh-CN" w:bidi="hi-IN"/>
              </w:rPr>
              <w:t xml:space="preserve">Labour-intensive </w:t>
            </w:r>
          </w:p>
          <w:p w14:paraId="5AD97B89" wp14:textId="77777777">
            <w:pPr>
              <w:pStyle w:val="Normal1"/>
              <w:widowControl w:val="false"/>
              <w:numPr>
                <w:ilvl w:val="0"/>
                <w:numId w:val="21"/>
              </w:numPr>
              <w:spacing w:before="0" w:after="0" w:line="276" w:lineRule="auto"/>
              <w:ind w:left="720" w:hanging="360"/>
              <w:rPr>
                <w:lang w:val="en-AU" w:eastAsia="zh-CN" w:bidi="hi-IN"/>
              </w:rPr>
            </w:pPr>
            <w:r>
              <w:rPr>
                <w:lang w:val="en-AU" w:eastAsia="zh-CN" w:bidi="hi-IN"/>
              </w:rPr>
              <w:t>Does not provide collision risk inputs</w:t>
            </w:r>
          </w:p>
        </w:tc>
      </w:tr>
      <w:tr xmlns:wp14="http://schemas.microsoft.com/office/word/2010/wordml" w14:paraId="3617A545" wp14:textId="77777777">
        <w:trPr>
          <w:trHeight w:val="1310" w:hRule="atLeast"/>
        </w:trPr>
        <w:tc>
          <w:tcPr>
            <w:tcW w:w="2047" w:type="dxa"/>
            <w:tcBorders>
              <w:top w:val="single" w:color="000000" w:sz="6" w:space="0"/>
              <w:left w:val="single" w:color="000000" w:sz="6" w:space="0"/>
              <w:bottom w:val="single" w:color="000000" w:sz="6" w:space="0"/>
              <w:right w:val="single" w:color="000000" w:sz="6" w:space="0"/>
            </w:tcBorders>
          </w:tcPr>
          <w:p w14:paraId="063E9CD4" wp14:textId="77777777">
            <w:pPr>
              <w:pStyle w:val="Normal1"/>
              <w:widowControl w:val="false"/>
              <w:spacing w:before="200" w:after="0" w:line="276" w:lineRule="auto"/>
              <w:jc w:val="center"/>
              <w:rPr>
                <w:lang w:val="en-AU" w:eastAsia="zh-CN" w:bidi="hi-IN"/>
              </w:rPr>
            </w:pPr>
            <w:r>
              <w:rPr>
                <w:b/>
                <w:bCs/>
                <w:lang w:val="en-AU" w:eastAsia="zh-CN" w:bidi="hi-IN"/>
              </w:rPr>
              <w:t>Imaging</w:t>
            </w:r>
            <w:r>
              <w:rPr>
                <w:lang w:val="en-AU" w:eastAsia="zh-CN" w:bidi="hi-IN"/>
              </w:rPr>
              <w:t xml:space="preserve"> (optical, infrared, thermal)</w:t>
            </w:r>
          </w:p>
        </w:tc>
        <w:tc>
          <w:tcPr>
            <w:tcW w:w="2823" w:type="dxa"/>
            <w:tcBorders>
              <w:top w:val="single" w:color="000000" w:sz="6" w:space="0"/>
              <w:left w:val="single" w:color="000000" w:sz="6" w:space="0"/>
              <w:bottom w:val="single" w:color="000000" w:sz="6" w:space="0"/>
              <w:right w:val="single" w:color="000000" w:sz="6" w:space="0"/>
            </w:tcBorders>
          </w:tcPr>
          <w:p w14:paraId="5992451F" wp14:textId="77777777">
            <w:pPr>
              <w:pStyle w:val="Normal1"/>
              <w:widowControl w:val="false"/>
              <w:spacing w:before="0" w:after="0" w:line="276" w:lineRule="auto"/>
              <w:jc w:val="center"/>
              <w:rPr>
                <w:lang w:val="en-AU" w:eastAsia="zh-CN" w:bidi="hi-IN"/>
              </w:rPr>
            </w:pPr>
            <w:r>
              <w:rPr>
                <w:lang w:val="en-AU" w:eastAsia="zh-CN" w:bidi="hi-IN"/>
              </w:rPr>
              <w:t>Camera systems detect birds and bats visually or thermally, including at night.</w:t>
            </w:r>
          </w:p>
        </w:tc>
        <w:tc>
          <w:tcPr>
            <w:tcW w:w="4490" w:type="dxa"/>
            <w:tcBorders>
              <w:top w:val="single" w:color="000000" w:sz="6" w:space="0"/>
              <w:left w:val="single" w:color="000000" w:sz="6" w:space="0"/>
              <w:bottom w:val="single" w:color="000000" w:sz="6" w:space="0"/>
              <w:right w:val="single" w:color="000000" w:sz="6" w:space="0"/>
            </w:tcBorders>
          </w:tcPr>
          <w:p w14:paraId="24D65A0B" wp14:textId="77777777">
            <w:pPr>
              <w:pStyle w:val="Normal1"/>
              <w:widowControl w:val="false"/>
              <w:numPr>
                <w:ilvl w:val="0"/>
                <w:numId w:val="13"/>
              </w:numPr>
              <w:spacing w:before="0" w:after="0" w:line="276" w:lineRule="auto"/>
              <w:ind w:left="720" w:hanging="360"/>
              <w:rPr>
                <w:lang w:val="en-AU" w:eastAsia="zh-CN" w:bidi="hi-IN"/>
              </w:rPr>
            </w:pPr>
            <w:r>
              <w:rPr>
                <w:lang w:val="en-AU" w:eastAsia="zh-CN" w:bidi="hi-IN"/>
              </w:rPr>
              <w:t xml:space="preserve">Effective for nocturnal activity and flight paths </w:t>
            </w:r>
          </w:p>
          <w:p w14:paraId="258BDFF5" wp14:textId="77777777">
            <w:pPr>
              <w:pStyle w:val="Normal1"/>
              <w:widowControl w:val="false"/>
              <w:numPr>
                <w:ilvl w:val="0"/>
                <w:numId w:val="13"/>
              </w:numPr>
              <w:spacing w:before="0" w:after="0" w:line="276" w:lineRule="auto"/>
              <w:ind w:left="720" w:hanging="360"/>
              <w:rPr>
                <w:lang w:val="en-AU" w:eastAsia="zh-CN" w:bidi="hi-IN"/>
              </w:rPr>
            </w:pPr>
            <w:r>
              <w:rPr>
                <w:lang w:val="en-AU" w:eastAsia="zh-CN" w:bidi="hi-IN"/>
              </w:rPr>
              <w:t xml:space="preserve">Species ID and height estimation may be limited </w:t>
            </w:r>
          </w:p>
          <w:p w14:paraId="249A60A2" wp14:textId="77777777">
            <w:pPr>
              <w:pStyle w:val="Normal1"/>
              <w:widowControl w:val="false"/>
              <w:numPr>
                <w:ilvl w:val="0"/>
                <w:numId w:val="13"/>
              </w:numPr>
              <w:spacing w:before="0" w:after="0" w:line="276" w:lineRule="auto"/>
              <w:ind w:left="720" w:hanging="360"/>
              <w:rPr>
                <w:lang w:val="en-AU" w:eastAsia="zh-CN" w:bidi="hi-IN"/>
              </w:rPr>
            </w:pPr>
            <w:r>
              <w:rPr>
                <w:lang w:val="en-AU" w:eastAsia="zh-CN" w:bidi="hi-IN"/>
              </w:rPr>
              <w:t>High data-processing effort</w:t>
            </w:r>
          </w:p>
        </w:tc>
      </w:tr>
      <w:tr xmlns:wp14="http://schemas.microsoft.com/office/word/2010/wordml" w14:paraId="63FA392C" wp14:textId="77777777">
        <w:trPr>
          <w:trHeight w:val="1040" w:hRule="atLeast"/>
        </w:trPr>
        <w:tc>
          <w:tcPr>
            <w:tcW w:w="2047" w:type="dxa"/>
            <w:tcBorders>
              <w:top w:val="single" w:color="000000" w:sz="6" w:space="0"/>
              <w:left w:val="single" w:color="000000" w:sz="6" w:space="0"/>
              <w:bottom w:val="single" w:color="000000" w:sz="6" w:space="0"/>
              <w:right w:val="single" w:color="000000" w:sz="6" w:space="0"/>
            </w:tcBorders>
          </w:tcPr>
          <w:p w14:paraId="4ACD9A59" wp14:textId="77777777">
            <w:pPr>
              <w:pStyle w:val="Normal1"/>
              <w:widowControl w:val="false"/>
              <w:spacing w:before="200" w:after="0" w:line="276" w:lineRule="auto"/>
              <w:jc w:val="center"/>
              <w:rPr>
                <w:lang w:val="en-AU" w:eastAsia="zh-CN" w:bidi="hi-IN"/>
              </w:rPr>
            </w:pPr>
            <w:r>
              <w:rPr>
                <w:b/>
                <w:bCs/>
                <w:lang w:val="en-AU" w:eastAsia="zh-CN" w:bidi="hi-IN"/>
              </w:rPr>
              <w:t>Telemetry</w:t>
            </w:r>
          </w:p>
        </w:tc>
        <w:tc>
          <w:tcPr>
            <w:tcW w:w="2823" w:type="dxa"/>
            <w:tcBorders>
              <w:top w:val="single" w:color="000000" w:sz="6" w:space="0"/>
              <w:left w:val="single" w:color="000000" w:sz="6" w:space="0"/>
              <w:bottom w:val="single" w:color="000000" w:sz="6" w:space="0"/>
              <w:right w:val="single" w:color="000000" w:sz="6" w:space="0"/>
            </w:tcBorders>
          </w:tcPr>
          <w:p w14:paraId="12A42192" wp14:textId="77777777">
            <w:pPr>
              <w:pStyle w:val="Normal1"/>
              <w:widowControl w:val="false"/>
              <w:spacing w:before="0" w:after="0" w:line="276" w:lineRule="auto"/>
              <w:jc w:val="center"/>
              <w:rPr>
                <w:lang w:val="en-AU" w:eastAsia="zh-CN" w:bidi="hi-IN"/>
              </w:rPr>
            </w:pPr>
            <w:r>
              <w:rPr>
                <w:lang w:val="en-AU" w:eastAsia="zh-CN" w:bidi="hi-IN"/>
              </w:rPr>
              <w:t>Individuals are fitted with GPS or radio transmitters to track movements.</w:t>
            </w:r>
          </w:p>
        </w:tc>
        <w:tc>
          <w:tcPr>
            <w:tcW w:w="4490" w:type="dxa"/>
            <w:tcBorders>
              <w:top w:val="single" w:color="000000" w:sz="6" w:space="0"/>
              <w:left w:val="single" w:color="000000" w:sz="6" w:space="0"/>
              <w:bottom w:val="single" w:color="000000" w:sz="6" w:space="0"/>
              <w:right w:val="single" w:color="000000" w:sz="6" w:space="0"/>
            </w:tcBorders>
          </w:tcPr>
          <w:p w14:paraId="5ACE8673" wp14:textId="77777777">
            <w:pPr>
              <w:pStyle w:val="Normal1"/>
              <w:widowControl w:val="false"/>
              <w:numPr>
                <w:ilvl w:val="0"/>
                <w:numId w:val="19"/>
              </w:numPr>
              <w:spacing w:before="0" w:after="0" w:line="276" w:lineRule="auto"/>
              <w:ind w:left="720" w:hanging="360"/>
              <w:rPr>
                <w:lang w:val="en-AU" w:eastAsia="zh-CN" w:bidi="hi-IN"/>
              </w:rPr>
            </w:pPr>
            <w:r>
              <w:rPr>
                <w:lang w:val="en-AU" w:eastAsia="zh-CN" w:bidi="hi-IN"/>
              </w:rPr>
              <w:t xml:space="preserve">High-resolution movement data </w:t>
            </w:r>
          </w:p>
          <w:p w14:paraId="5E454F51" wp14:textId="77777777">
            <w:pPr>
              <w:pStyle w:val="Normal1"/>
              <w:widowControl w:val="false"/>
              <w:numPr>
                <w:ilvl w:val="0"/>
                <w:numId w:val="19"/>
              </w:numPr>
              <w:spacing w:before="0" w:after="0" w:line="276" w:lineRule="auto"/>
              <w:ind w:left="720" w:hanging="360"/>
              <w:rPr>
                <w:lang w:val="en-AU" w:eastAsia="zh-CN" w:bidi="hi-IN"/>
              </w:rPr>
            </w:pPr>
            <w:r>
              <w:rPr>
                <w:lang w:val="en-AU" w:eastAsia="zh-CN" w:bidi="hi-IN"/>
              </w:rPr>
              <w:t xml:space="preserve">Identifies flight paths </w:t>
            </w:r>
          </w:p>
          <w:p w14:paraId="64A275DD" wp14:textId="77777777">
            <w:pPr>
              <w:pStyle w:val="Normal1"/>
              <w:widowControl w:val="false"/>
              <w:numPr>
                <w:ilvl w:val="0"/>
                <w:numId w:val="19"/>
              </w:numPr>
              <w:spacing w:before="0" w:after="0" w:line="276" w:lineRule="auto"/>
              <w:ind w:left="720" w:hanging="360"/>
              <w:rPr>
                <w:lang w:val="en-AU" w:eastAsia="zh-CN" w:bidi="hi-IN"/>
              </w:rPr>
            </w:pPr>
            <w:r>
              <w:rPr>
                <w:lang w:val="en-AU" w:eastAsia="zh-CN" w:bidi="hi-IN"/>
              </w:rPr>
              <w:t>Small sample sizes limit population inference</w:t>
            </w:r>
          </w:p>
        </w:tc>
      </w:tr>
      <w:tr xmlns:wp14="http://schemas.microsoft.com/office/word/2010/wordml" w14:paraId="2C09576F" wp14:textId="77777777">
        <w:trPr>
          <w:trHeight w:val="1310" w:hRule="atLeast"/>
        </w:trPr>
        <w:tc>
          <w:tcPr>
            <w:tcW w:w="2047" w:type="dxa"/>
            <w:tcBorders>
              <w:top w:val="single" w:color="000000" w:sz="6" w:space="0"/>
              <w:left w:val="single" w:color="000000" w:sz="6" w:space="0"/>
              <w:bottom w:val="single" w:color="000000" w:sz="6" w:space="0"/>
              <w:right w:val="single" w:color="000000" w:sz="6" w:space="0"/>
            </w:tcBorders>
          </w:tcPr>
          <w:p w14:paraId="212833C5" wp14:textId="77777777">
            <w:pPr>
              <w:pStyle w:val="Normal1"/>
              <w:widowControl w:val="false"/>
              <w:spacing w:before="200" w:after="0" w:line="276" w:lineRule="auto"/>
              <w:jc w:val="center"/>
              <w:rPr>
                <w:lang w:val="en-AU" w:eastAsia="zh-CN" w:bidi="hi-IN"/>
              </w:rPr>
            </w:pPr>
            <w:r>
              <w:rPr>
                <w:b/>
                <w:bCs/>
                <w:lang w:val="en-AU" w:eastAsia="zh-CN" w:bidi="hi-IN"/>
              </w:rPr>
              <w:t>Radar</w:t>
            </w:r>
          </w:p>
        </w:tc>
        <w:tc>
          <w:tcPr>
            <w:tcW w:w="2823" w:type="dxa"/>
            <w:tcBorders>
              <w:top w:val="single" w:color="000000" w:sz="6" w:space="0"/>
              <w:left w:val="single" w:color="000000" w:sz="6" w:space="0"/>
              <w:bottom w:val="single" w:color="000000" w:sz="6" w:space="0"/>
              <w:right w:val="single" w:color="000000" w:sz="6" w:space="0"/>
            </w:tcBorders>
          </w:tcPr>
          <w:p w14:paraId="617F9279" wp14:textId="77777777">
            <w:pPr>
              <w:pStyle w:val="Normal1"/>
              <w:widowControl w:val="false"/>
              <w:spacing w:before="0" w:after="0" w:line="276" w:lineRule="auto"/>
              <w:jc w:val="center"/>
              <w:rPr>
                <w:lang w:val="en-AU" w:eastAsia="zh-CN" w:bidi="hi-IN"/>
              </w:rPr>
            </w:pPr>
            <w:r>
              <w:rPr>
                <w:lang w:val="en-AU" w:eastAsia="zh-CN" w:bidi="hi-IN"/>
              </w:rPr>
              <w:t>Radar detects flying animals using radio waves across large areas and time periods.</w:t>
            </w:r>
          </w:p>
        </w:tc>
        <w:tc>
          <w:tcPr>
            <w:tcW w:w="4490" w:type="dxa"/>
            <w:tcBorders>
              <w:top w:val="single" w:color="000000" w:sz="6" w:space="0"/>
              <w:left w:val="single" w:color="000000" w:sz="6" w:space="0"/>
              <w:bottom w:val="single" w:color="000000" w:sz="6" w:space="0"/>
              <w:right w:val="single" w:color="000000" w:sz="6" w:space="0"/>
            </w:tcBorders>
          </w:tcPr>
          <w:p w14:paraId="51F0282A" wp14:textId="77777777">
            <w:pPr>
              <w:pStyle w:val="Normal1"/>
              <w:widowControl w:val="false"/>
              <w:numPr>
                <w:ilvl w:val="0"/>
                <w:numId w:val="17"/>
              </w:numPr>
              <w:spacing w:before="0" w:after="0" w:line="276" w:lineRule="auto"/>
              <w:ind w:left="720" w:hanging="360"/>
              <w:rPr>
                <w:lang w:val="en-AU" w:eastAsia="zh-CN" w:bidi="hi-IN"/>
              </w:rPr>
            </w:pPr>
            <w:r>
              <w:rPr>
                <w:lang w:val="en-AU" w:eastAsia="zh-CN" w:bidi="hi-IN"/>
              </w:rPr>
              <w:t>Strong for flux, height and migration</w:t>
            </w:r>
          </w:p>
          <w:p w14:paraId="3598A658" wp14:textId="77777777">
            <w:pPr>
              <w:pStyle w:val="Normal1"/>
              <w:widowControl w:val="false"/>
              <w:numPr>
                <w:ilvl w:val="0"/>
                <w:numId w:val="17"/>
              </w:numPr>
              <w:spacing w:before="0" w:after="0" w:line="276" w:lineRule="auto"/>
              <w:ind w:left="720" w:hanging="360"/>
              <w:rPr>
                <w:lang w:val="en-AU" w:eastAsia="zh-CN" w:bidi="hi-IN"/>
              </w:rPr>
            </w:pPr>
            <w:r>
              <w:rPr>
                <w:lang w:val="en-AU" w:eastAsia="zh-CN" w:bidi="hi-IN"/>
              </w:rPr>
              <w:t xml:space="preserve">Operates day and night </w:t>
            </w:r>
          </w:p>
          <w:p w14:paraId="3F5D7B14" wp14:textId="77777777">
            <w:pPr>
              <w:pStyle w:val="Normal1"/>
              <w:widowControl w:val="false"/>
              <w:numPr>
                <w:ilvl w:val="0"/>
                <w:numId w:val="17"/>
              </w:numPr>
              <w:spacing w:before="0" w:after="0" w:line="276" w:lineRule="auto"/>
              <w:ind w:left="720" w:hanging="360"/>
              <w:rPr>
                <w:lang w:val="en-AU" w:eastAsia="zh-CN" w:bidi="hi-IN"/>
              </w:rPr>
            </w:pPr>
            <w:r>
              <w:rPr>
                <w:lang w:val="en-AU" w:eastAsia="zh-CN" w:bidi="hi-IN"/>
              </w:rPr>
              <w:t>Limited species identification without supporting methods</w:t>
            </w:r>
          </w:p>
        </w:tc>
      </w:tr>
      <w:tr xmlns:wp14="http://schemas.microsoft.com/office/word/2010/wordml" w14:paraId="51EB911D" wp14:textId="77777777">
        <w:trPr>
          <w:trHeight w:val="1040" w:hRule="atLeast"/>
        </w:trPr>
        <w:tc>
          <w:tcPr>
            <w:tcW w:w="2047" w:type="dxa"/>
            <w:tcBorders>
              <w:top w:val="single" w:color="000000" w:sz="6" w:space="0"/>
              <w:left w:val="single" w:color="000000" w:sz="6" w:space="0"/>
              <w:bottom w:val="single" w:color="000000" w:sz="6" w:space="0"/>
              <w:right w:val="single" w:color="000000" w:sz="6" w:space="0"/>
            </w:tcBorders>
          </w:tcPr>
          <w:p w14:paraId="753F290C" wp14:textId="77777777">
            <w:pPr>
              <w:pStyle w:val="Normal1"/>
              <w:widowControl w:val="false"/>
              <w:spacing w:before="200" w:after="0" w:line="276" w:lineRule="auto"/>
              <w:jc w:val="center"/>
              <w:rPr>
                <w:lang w:val="en-AU" w:eastAsia="zh-CN" w:bidi="hi-IN"/>
              </w:rPr>
            </w:pPr>
            <w:r>
              <w:rPr>
                <w:b/>
                <w:bCs/>
                <w:lang w:val="en-AU" w:eastAsia="zh-CN" w:bidi="hi-IN"/>
              </w:rPr>
              <w:t>Digital Aerial Surveys</w:t>
            </w:r>
          </w:p>
        </w:tc>
        <w:tc>
          <w:tcPr>
            <w:tcW w:w="2823" w:type="dxa"/>
            <w:tcBorders>
              <w:top w:val="single" w:color="000000" w:sz="6" w:space="0"/>
              <w:left w:val="single" w:color="000000" w:sz="6" w:space="0"/>
              <w:bottom w:val="single" w:color="000000" w:sz="6" w:space="0"/>
              <w:right w:val="single" w:color="000000" w:sz="6" w:space="0"/>
            </w:tcBorders>
          </w:tcPr>
          <w:p w14:paraId="28C02F54" wp14:textId="77777777">
            <w:pPr>
              <w:pStyle w:val="Normal1"/>
              <w:widowControl w:val="false"/>
              <w:spacing w:before="0" w:after="0" w:line="276" w:lineRule="auto"/>
              <w:jc w:val="center"/>
              <w:rPr>
                <w:lang w:val="en-AU" w:eastAsia="zh-CN" w:bidi="hi-IN"/>
              </w:rPr>
            </w:pPr>
            <w:r>
              <w:rPr>
                <w:lang w:val="en-AU" w:eastAsia="zh-CN" w:bidi="hi-IN"/>
              </w:rPr>
              <w:t>Aircraft-mounted cameras collect imagery over large or inaccessible areas.</w:t>
            </w:r>
          </w:p>
        </w:tc>
        <w:tc>
          <w:tcPr>
            <w:tcW w:w="4490" w:type="dxa"/>
            <w:tcBorders>
              <w:top w:val="single" w:color="000000" w:sz="6" w:space="0"/>
              <w:left w:val="single" w:color="000000" w:sz="6" w:space="0"/>
              <w:bottom w:val="single" w:color="000000" w:sz="6" w:space="0"/>
              <w:right w:val="single" w:color="000000" w:sz="6" w:space="0"/>
            </w:tcBorders>
          </w:tcPr>
          <w:p w14:paraId="0A376515" wp14:textId="77777777">
            <w:pPr>
              <w:pStyle w:val="Normal1"/>
              <w:widowControl w:val="false"/>
              <w:numPr>
                <w:ilvl w:val="0"/>
                <w:numId w:val="14"/>
              </w:numPr>
              <w:spacing w:before="0" w:after="0" w:line="276" w:lineRule="auto"/>
              <w:ind w:left="720" w:hanging="360"/>
              <w:rPr>
                <w:lang w:val="en-AU" w:eastAsia="zh-CN" w:bidi="hi-IN"/>
              </w:rPr>
            </w:pPr>
            <w:r>
              <w:rPr>
                <w:lang w:val="en-AU" w:eastAsia="zh-CN" w:bidi="hi-IN"/>
              </w:rPr>
              <w:t xml:space="preserve">Useful in difficult terrain </w:t>
            </w:r>
          </w:p>
          <w:p w14:paraId="03E60514" wp14:textId="77777777">
            <w:pPr>
              <w:pStyle w:val="Normal1"/>
              <w:widowControl w:val="false"/>
              <w:numPr>
                <w:ilvl w:val="0"/>
                <w:numId w:val="14"/>
              </w:numPr>
              <w:spacing w:before="0" w:after="0" w:line="276" w:lineRule="auto"/>
              <w:ind w:left="720" w:hanging="360"/>
              <w:rPr>
                <w:lang w:val="en-AU" w:eastAsia="zh-CN" w:bidi="hi-IN"/>
              </w:rPr>
            </w:pPr>
            <w:r>
              <w:rPr>
                <w:lang w:val="en-AU" w:eastAsia="zh-CN" w:bidi="hi-IN"/>
              </w:rPr>
              <w:t xml:space="preserve">Can support quantitative estimates if movement is measured </w:t>
            </w:r>
          </w:p>
          <w:p w14:paraId="57BC36E9" wp14:textId="77777777">
            <w:pPr>
              <w:pStyle w:val="Normal1"/>
              <w:widowControl w:val="false"/>
              <w:numPr>
                <w:ilvl w:val="0"/>
                <w:numId w:val="14"/>
              </w:numPr>
              <w:spacing w:before="0" w:after="0" w:line="276" w:lineRule="auto"/>
              <w:ind w:left="720" w:hanging="360"/>
              <w:rPr>
                <w:lang w:val="en-AU" w:eastAsia="zh-CN" w:bidi="hi-IN"/>
              </w:rPr>
            </w:pPr>
            <w:r>
              <w:rPr>
                <w:lang w:val="en-AU" w:eastAsia="zh-CN" w:bidi="hi-IN"/>
              </w:rPr>
              <w:t>Species ID may be limited</w:t>
            </w:r>
          </w:p>
        </w:tc>
      </w:tr>
      <w:tr xmlns:wp14="http://schemas.microsoft.com/office/word/2010/wordml" w14:paraId="412C0071" wp14:textId="77777777">
        <w:trPr>
          <w:trHeight w:val="1040" w:hRule="atLeast"/>
        </w:trPr>
        <w:tc>
          <w:tcPr>
            <w:tcW w:w="2047" w:type="dxa"/>
            <w:tcBorders>
              <w:top w:val="single" w:color="000000" w:sz="6" w:space="0"/>
              <w:left w:val="single" w:color="000000" w:sz="6" w:space="0"/>
              <w:bottom w:val="single" w:color="000000" w:sz="6" w:space="0"/>
              <w:right w:val="single" w:color="000000" w:sz="6" w:space="0"/>
            </w:tcBorders>
          </w:tcPr>
          <w:p w14:paraId="58B9E657" wp14:textId="77777777">
            <w:pPr>
              <w:pStyle w:val="Normal1"/>
              <w:widowControl w:val="false"/>
              <w:spacing w:before="200" w:after="0" w:line="276" w:lineRule="auto"/>
              <w:jc w:val="center"/>
              <w:rPr>
                <w:lang w:val="en-AU" w:eastAsia="zh-CN" w:bidi="hi-IN"/>
              </w:rPr>
            </w:pPr>
            <w:r>
              <w:rPr>
                <w:b/>
                <w:bCs/>
                <w:lang w:val="en-AU" w:eastAsia="zh-CN" w:bidi="hi-IN"/>
              </w:rPr>
              <w:t>Spotlighting</w:t>
            </w:r>
          </w:p>
        </w:tc>
        <w:tc>
          <w:tcPr>
            <w:tcW w:w="2823" w:type="dxa"/>
            <w:tcBorders>
              <w:top w:val="single" w:color="000000" w:sz="6" w:space="0"/>
              <w:left w:val="single" w:color="000000" w:sz="6" w:space="0"/>
              <w:bottom w:val="single" w:color="000000" w:sz="6" w:space="0"/>
              <w:right w:val="single" w:color="000000" w:sz="6" w:space="0"/>
            </w:tcBorders>
          </w:tcPr>
          <w:p w14:paraId="0EE9F825" wp14:textId="77777777">
            <w:pPr>
              <w:pStyle w:val="Normal1"/>
              <w:widowControl w:val="false"/>
              <w:spacing w:before="0" w:after="0" w:line="276" w:lineRule="auto"/>
              <w:jc w:val="center"/>
              <w:rPr>
                <w:lang w:val="en-AU" w:eastAsia="zh-CN" w:bidi="hi-IN"/>
              </w:rPr>
            </w:pPr>
            <w:r>
              <w:rPr>
                <w:lang w:val="en-AU" w:eastAsia="zh-CN" w:bidi="hi-IN"/>
              </w:rPr>
              <w:t>Night-time surveys using artificial light to detect eye shine.</w:t>
            </w:r>
          </w:p>
        </w:tc>
        <w:tc>
          <w:tcPr>
            <w:tcW w:w="4490" w:type="dxa"/>
            <w:tcBorders>
              <w:top w:val="single" w:color="000000" w:sz="6" w:space="0"/>
              <w:left w:val="single" w:color="000000" w:sz="6" w:space="0"/>
              <w:bottom w:val="single" w:color="000000" w:sz="6" w:space="0"/>
              <w:right w:val="single" w:color="000000" w:sz="6" w:space="0"/>
            </w:tcBorders>
          </w:tcPr>
          <w:p w14:paraId="643707E2" wp14:textId="77777777">
            <w:pPr>
              <w:pStyle w:val="Normal1"/>
              <w:widowControl w:val="false"/>
              <w:numPr>
                <w:ilvl w:val="0"/>
                <w:numId w:val="23"/>
              </w:numPr>
              <w:spacing w:before="0" w:after="0" w:line="276" w:lineRule="auto"/>
              <w:ind w:left="720" w:hanging="360"/>
              <w:rPr>
                <w:lang w:val="en-AU" w:eastAsia="zh-CN" w:bidi="hi-IN"/>
              </w:rPr>
            </w:pPr>
            <w:r>
              <w:rPr>
                <w:lang w:val="en-AU" w:eastAsia="zh-CN" w:bidi="hi-IN"/>
              </w:rPr>
              <w:t xml:space="preserve">Simple presence/absence method </w:t>
            </w:r>
          </w:p>
          <w:p w14:paraId="05E734DE" wp14:textId="77777777">
            <w:pPr>
              <w:pStyle w:val="Normal1"/>
              <w:widowControl w:val="false"/>
              <w:numPr>
                <w:ilvl w:val="0"/>
                <w:numId w:val="23"/>
              </w:numPr>
              <w:spacing w:before="0" w:after="0" w:line="276" w:lineRule="auto"/>
              <w:ind w:left="720" w:hanging="360"/>
              <w:rPr>
                <w:lang w:val="en-AU" w:eastAsia="zh-CN" w:bidi="hi-IN"/>
              </w:rPr>
            </w:pPr>
            <w:r>
              <w:rPr>
                <w:lang w:val="en-AU" w:eastAsia="zh-CN" w:bidi="hi-IN"/>
              </w:rPr>
              <w:t>Very limited value for collision risk modelling</w:t>
            </w:r>
          </w:p>
        </w:tc>
      </w:tr>
      <w:tr xmlns:wp14="http://schemas.microsoft.com/office/word/2010/wordml" w14:paraId="274C54BA" wp14:textId="77777777">
        <w:trPr>
          <w:trHeight w:val="1310" w:hRule="atLeast"/>
        </w:trPr>
        <w:tc>
          <w:tcPr>
            <w:tcW w:w="2047" w:type="dxa"/>
            <w:tcBorders>
              <w:top w:val="single" w:color="000000" w:sz="6" w:space="0"/>
              <w:left w:val="single" w:color="000000" w:sz="6" w:space="0"/>
              <w:bottom w:val="single" w:color="000000" w:sz="6" w:space="0"/>
              <w:right w:val="single" w:color="000000" w:sz="6" w:space="0"/>
            </w:tcBorders>
          </w:tcPr>
          <w:p w14:paraId="1F50DD29" wp14:textId="77777777">
            <w:pPr>
              <w:pStyle w:val="Normal1"/>
              <w:widowControl w:val="false"/>
              <w:spacing w:before="200" w:after="0" w:line="276" w:lineRule="auto"/>
              <w:jc w:val="center"/>
              <w:rPr>
                <w:lang w:val="en-AU" w:eastAsia="zh-CN" w:bidi="hi-IN"/>
              </w:rPr>
            </w:pPr>
            <w:r>
              <w:rPr>
                <w:b/>
                <w:bCs/>
                <w:lang w:val="en-AU" w:eastAsia="zh-CN" w:bidi="hi-IN"/>
              </w:rPr>
              <w:t>Genetics</w:t>
            </w:r>
          </w:p>
        </w:tc>
        <w:tc>
          <w:tcPr>
            <w:tcW w:w="2823" w:type="dxa"/>
            <w:tcBorders>
              <w:top w:val="single" w:color="000000" w:sz="6" w:space="0"/>
              <w:left w:val="single" w:color="000000" w:sz="6" w:space="0"/>
              <w:bottom w:val="single" w:color="000000" w:sz="6" w:space="0"/>
              <w:right w:val="single" w:color="000000" w:sz="6" w:space="0"/>
            </w:tcBorders>
          </w:tcPr>
          <w:p w14:paraId="46BE8245" wp14:textId="77777777">
            <w:pPr>
              <w:pStyle w:val="Normal1"/>
              <w:widowControl w:val="false"/>
              <w:spacing w:before="0" w:after="0" w:line="276" w:lineRule="auto"/>
              <w:jc w:val="center"/>
              <w:rPr>
                <w:lang w:val="en-AU" w:eastAsia="zh-CN" w:bidi="hi-IN"/>
              </w:rPr>
            </w:pPr>
            <w:r>
              <w:rPr>
                <w:lang w:val="en-AU" w:eastAsia="zh-CN" w:bidi="hi-IN"/>
              </w:rPr>
              <w:t>Genetic material collected invasively or non-invasively to identify species e.g. scats, eDNA.</w:t>
            </w:r>
          </w:p>
        </w:tc>
        <w:tc>
          <w:tcPr>
            <w:tcW w:w="4490" w:type="dxa"/>
            <w:tcBorders>
              <w:top w:val="single" w:color="000000" w:sz="6" w:space="0"/>
              <w:left w:val="single" w:color="000000" w:sz="6" w:space="0"/>
              <w:bottom w:val="single" w:color="000000" w:sz="6" w:space="0"/>
              <w:right w:val="single" w:color="000000" w:sz="6" w:space="0"/>
            </w:tcBorders>
          </w:tcPr>
          <w:p w14:paraId="136FE9D7" wp14:textId="77777777">
            <w:pPr>
              <w:pStyle w:val="Normal1"/>
              <w:widowControl w:val="false"/>
              <w:numPr>
                <w:ilvl w:val="0"/>
                <w:numId w:val="15"/>
              </w:numPr>
              <w:spacing w:before="0" w:after="0" w:line="276" w:lineRule="auto"/>
              <w:ind w:left="720" w:hanging="360"/>
              <w:rPr>
                <w:lang w:val="en-AU" w:eastAsia="zh-CN" w:bidi="hi-IN"/>
              </w:rPr>
            </w:pPr>
            <w:r>
              <w:rPr>
                <w:lang w:val="en-AU" w:eastAsia="zh-CN" w:bidi="hi-IN"/>
              </w:rPr>
              <w:t xml:space="preserve">Confirms species presence </w:t>
            </w:r>
          </w:p>
          <w:p w14:paraId="3089563D" wp14:textId="77777777">
            <w:pPr>
              <w:pStyle w:val="Normal1"/>
              <w:widowControl w:val="false"/>
              <w:numPr>
                <w:ilvl w:val="0"/>
                <w:numId w:val="15"/>
              </w:numPr>
              <w:spacing w:before="0" w:after="0" w:line="276" w:lineRule="auto"/>
              <w:ind w:left="720" w:hanging="360"/>
              <w:rPr>
                <w:lang w:val="en-AU" w:eastAsia="zh-CN" w:bidi="hi-IN"/>
              </w:rPr>
            </w:pPr>
            <w:r>
              <w:rPr>
                <w:lang w:val="en-AU" w:eastAsia="zh-CN" w:bidi="hi-IN"/>
              </w:rPr>
              <w:t xml:space="preserve">No direct collision risk information </w:t>
            </w:r>
          </w:p>
          <w:p w14:paraId="3D012097" wp14:textId="77777777">
            <w:pPr>
              <w:pStyle w:val="Normal1"/>
              <w:widowControl w:val="false"/>
              <w:numPr>
                <w:ilvl w:val="0"/>
                <w:numId w:val="15"/>
              </w:numPr>
              <w:spacing w:before="0" w:after="0" w:line="276" w:lineRule="auto"/>
              <w:ind w:left="720" w:hanging="360"/>
              <w:rPr>
                <w:lang w:val="en-AU" w:eastAsia="zh-CN" w:bidi="hi-IN"/>
              </w:rPr>
            </w:pPr>
            <w:r>
              <w:rPr>
                <w:lang w:val="en-AU" w:eastAsia="zh-CN" w:bidi="hi-IN"/>
              </w:rPr>
              <w:t>Supporting method only</w:t>
            </w:r>
          </w:p>
        </w:tc>
      </w:tr>
    </w:tbl>
    <w:p xmlns:wp14="http://schemas.microsoft.com/office/word/2010/wordml" w14:paraId="72A3D3EC" wp14:textId="77777777">
      <w:pPr>
        <w:pStyle w:val="Normal1"/>
        <w:spacing w:before="0" w:after="0" w:line="276" w:lineRule="auto"/>
        <w:rPr>
          <w:b/>
          <w:b/>
          <w:bCs/>
          <w:lang w:val="en-AU" w:eastAsia="zh-CN" w:bidi="hi-IN"/>
        </w:rPr>
      </w:pPr>
      <w:r>
        <w:rPr>
          <w:b/>
          <w:bCs/>
          <w:lang w:val="en-AU" w:eastAsia="zh-CN" w:bidi="hi-IN"/>
        </w:rPr>
      </w:r>
    </w:p>
    <w:p xmlns:wp14="http://schemas.microsoft.com/office/word/2010/wordml" w14:paraId="72794E15" wp14:textId="77777777">
      <w:pPr>
        <w:pStyle w:val="Heading2"/>
        <w:rPr>
          <w:lang w:val="en-AU" w:eastAsia="zh-CN" w:bidi="hi-IN"/>
        </w:rPr>
      </w:pPr>
      <w:bookmarkStart w:name="_gxvydbwvnqil" w:id="23"/>
      <w:bookmarkEnd w:id="23"/>
      <w:r>
        <w:rPr>
          <w:lang w:val="en-AU" w:eastAsia="zh-CN" w:bidi="hi-IN"/>
        </w:rPr>
        <w:t>Emerging Techniques</w:t>
      </w:r>
    </w:p>
    <w:p xmlns:wp14="http://schemas.microsoft.com/office/word/2010/wordml" w14:paraId="792B7E8B" wp14:textId="77777777">
      <w:pPr>
        <w:pStyle w:val="Normal1"/>
        <w:rPr>
          <w:lang w:val="en-AU" w:eastAsia="zh-CN" w:bidi="hi-IN"/>
        </w:rPr>
      </w:pPr>
      <w:r>
        <w:rPr>
          <w:lang w:val="en-AU" w:eastAsia="zh-CN" w:bidi="hi-IN"/>
        </w:rPr>
        <w:t xml:space="preserve">Technology in wildlife monitoring is expanding the tools available for baseline bird and bat assessments. Many established systems, such as radar, camera-based techniques, and acoustic monitoring, are being refined through improvements in sensor performance, enhanced data processing, and the combining of these systems in multi-sensor platforms.  </w:t>
      </w:r>
    </w:p>
    <w:p xmlns:wp14="http://schemas.microsoft.com/office/word/2010/wordml" w14:paraId="2CEEECAD" wp14:textId="77777777">
      <w:pPr>
        <w:pStyle w:val="Heading3"/>
        <w:rPr>
          <w:lang w:val="en-AU" w:eastAsia="zh-CN" w:bidi="hi-IN"/>
        </w:rPr>
      </w:pPr>
      <w:bookmarkStart w:name="_w6tux5t8qz44" w:id="24"/>
      <w:bookmarkEnd w:id="24"/>
      <w:r>
        <w:rPr>
          <w:lang w:val="en-AU" w:eastAsia="zh-CN" w:bidi="hi-IN"/>
        </w:rPr>
        <w:t>The role of artificial intelligence</w:t>
      </w:r>
    </w:p>
    <w:p xmlns:wp14="http://schemas.microsoft.com/office/word/2010/wordml" w14:paraId="79973C7A" wp14:textId="77777777">
      <w:pPr>
        <w:pStyle w:val="Normal1"/>
        <w:rPr>
          <w:lang w:val="en-AU" w:eastAsia="zh-CN" w:bidi="hi-IN"/>
        </w:rPr>
      </w:pPr>
      <w:r>
        <w:rPr>
          <w:lang w:val="en-AU" w:eastAsia="zh-CN" w:bidi="hi-IN"/>
        </w:rPr>
        <w:t>Artificial intelligence (AI) enables automated extraction of information from sensory data (e.g. imagery, acoustic) that would otherwise require extensive manual effort. For instance, AI-based software is now integrated with camera systems to support species-identification or acoustic monitoring to automate detection and classification of vocalisations. Although challenges remain, such as the need for large training datasets and performance may be inconsistent under complex conditions, AI-integrated tools and technology are an important complement to traditional survey methods.</w:t>
      </w:r>
    </w:p>
    <w:p xmlns:wp14="http://schemas.microsoft.com/office/word/2010/wordml" w14:paraId="2B302996" wp14:textId="77777777">
      <w:pPr>
        <w:pStyle w:val="Heading3"/>
        <w:rPr>
          <w:lang w:val="en-AU" w:eastAsia="zh-CN" w:bidi="hi-IN"/>
        </w:rPr>
      </w:pPr>
      <w:bookmarkStart w:name="_c3vcx1t12rdg" w:id="25"/>
      <w:bookmarkEnd w:id="25"/>
      <w:r>
        <w:rPr>
          <w:lang w:val="en-AU" w:eastAsia="zh-CN" w:bidi="hi-IN"/>
        </w:rPr>
        <w:t>The use of unmanned aerial vehicles in bird and bat monitoring</w:t>
      </w:r>
    </w:p>
    <w:p xmlns:wp14="http://schemas.microsoft.com/office/word/2010/wordml" w14:paraId="0CA70261" wp14:textId="77777777">
      <w:pPr>
        <w:pStyle w:val="Normal1"/>
        <w:rPr>
          <w:lang w:val="en-AU" w:eastAsia="zh-CN" w:bidi="hi-IN"/>
        </w:rPr>
      </w:pPr>
      <w:r>
        <w:rPr>
          <w:lang w:val="en-AU" w:eastAsia="zh-CN" w:bidi="hi-IN"/>
        </w:rPr>
        <w:t>Unmanned aerial vehicles (UAVs) can carry remote-sensing instruments and collect high-resolution data over large or hard-to-reach areas. For birds, particularly congregating and other conspicuous species, UAV-derived data have been shown to support accurate and precise population estimates, often outperforming traditional survey methods while reducing disturbance associated with conventional aircraft and ground surveys. For bats, UAV-mounted acoustic detectors constitute a more recent innovation. Studies indicate that acoustic recording from UAVs can extend sampling into high or inaccessible airspace, but performance is currently constrained due to overlap between UAV noise and bat echolocation calls, and limited battery life, as well as potential behavioural responses caused by the UAV. Research suggests that quieter models, such as miniature UAVs or blimps, capable of supporting higher performing recording devices, or combining acoustic recording with other senses (e.g. thermal infrared imagery), may provide a promising direction for future monitoring.</w:t>
      </w:r>
    </w:p>
    <w:p xmlns:wp14="http://schemas.microsoft.com/office/word/2010/wordml" w14:paraId="0D0B940D" wp14:textId="77777777">
      <w:pPr>
        <w:pStyle w:val="Normal1"/>
        <w:spacing w:before="0" w:after="0" w:line="276" w:lineRule="auto"/>
        <w:rPr>
          <w:b/>
          <w:b/>
          <w:bCs/>
          <w:lang w:val="en-AU" w:eastAsia="zh-CN" w:bidi="hi-IN"/>
        </w:rPr>
      </w:pPr>
      <w:r>
        <w:rPr>
          <w:b/>
          <w:bCs/>
          <w:lang w:val="en-AU" w:eastAsia="zh-CN" w:bidi="hi-IN"/>
        </w:rPr>
      </w:r>
    </w:p>
    <w:p xmlns:wp14="http://schemas.microsoft.com/office/word/2010/wordml" w14:paraId="0E27B00A" wp14:textId="77777777">
      <w:pPr>
        <w:pStyle w:val="Normal1"/>
        <w:spacing w:before="0" w:after="0" w:line="276" w:lineRule="auto"/>
        <w:rPr>
          <w:b/>
          <w:b/>
          <w:bCs/>
          <w:lang w:val="en-AU" w:eastAsia="zh-CN" w:bidi="hi-IN"/>
        </w:rPr>
      </w:pPr>
      <w:r>
        <w:rPr>
          <w:b/>
          <w:bCs/>
          <w:lang w:val="en-AU" w:eastAsia="zh-CN" w:bidi="hi-IN"/>
        </w:rPr>
      </w:r>
    </w:p>
    <w:tbl>
      <w:tblPr>
        <w:tblStyle w:val="Table5"/>
        <w:tblW w:w="9026" w:type="dxa"/>
        <w:jc w:val="left"/>
        <w:tblInd w:w="0" w:type="dxa"/>
        <w:tblLayout w:type="fixed"/>
        <w:tblCellMar>
          <w:top w:w="0" w:type="dxa"/>
          <w:left w:w="108" w:type="dxa"/>
          <w:bottom w:w="0" w:type="dxa"/>
          <w:right w:w="108" w:type="dxa"/>
        </w:tblCellMar>
        <w:tblLook w:val="0600"/>
      </w:tblPr>
      <w:tblGrid>
        <w:gridCol w:w="4513"/>
        <w:gridCol w:w="4512"/>
      </w:tblGrid>
      <w:tr xmlns:wp14="http://schemas.microsoft.com/office/word/2010/wordml" w14:paraId="5CE9A4A6" wp14:textId="77777777">
        <w:trPr/>
        <w:tc>
          <w:tcPr>
            <w:tcW w:w="4513" w:type="dxa"/>
            <w:tcBorders>
              <w:top w:val="single" w:color="D9D9D9" w:sz="8" w:space="0"/>
              <w:left w:val="single" w:color="D9D9D9" w:sz="8" w:space="0"/>
              <w:bottom w:val="single" w:color="D9D9D9" w:sz="8" w:space="0"/>
              <w:right w:val="single" w:color="D9D9D9" w:sz="8" w:space="0"/>
            </w:tcBorders>
            <w:shd w:val="clear" w:color="auto" w:fill="D9D9D9" w:themeFill="background1" w:themeFillShade="d9"/>
          </w:tcPr>
          <w:p w14:paraId="2B2F9B42" wp14:textId="77777777">
            <w:pPr>
              <w:pStyle w:val="Normal1"/>
              <w:widowControl w:val="false"/>
              <w:spacing w:before="0" w:after="0" w:line="240" w:lineRule="auto"/>
              <w:rPr>
                <w:lang w:val="en-AU" w:eastAsia="zh-CN" w:bidi="hi-IN"/>
              </w:rPr>
            </w:pPr>
            <w:r>
              <w:rPr>
                <w:b/>
                <w:bCs/>
                <w:sz w:val="16"/>
                <w:szCs w:val="16"/>
                <w:lang w:val="en-AU" w:eastAsia="zh-CN" w:bidi="hi-IN"/>
              </w:rPr>
              <w:t>Citation</w:t>
            </w:r>
          </w:p>
          <w:p w14:paraId="1A65CC18" wp14:textId="77777777">
            <w:pPr>
              <w:pStyle w:val="Normal1"/>
              <w:widowControl w:val="false"/>
              <w:spacing w:before="0" w:after="240" w:line="240" w:lineRule="auto"/>
              <w:rPr>
                <w:lang w:val="en-AU" w:eastAsia="zh-CN" w:bidi="hi-IN"/>
              </w:rPr>
            </w:pPr>
            <w:r>
              <w:rPr>
                <w:sz w:val="16"/>
                <w:szCs w:val="16"/>
                <w:lang w:val="en-AU" w:eastAsia="zh-CN" w:bidi="hi-IN"/>
              </w:rPr>
              <w:t>Thompson, Eliza., Potter, Ashley, Stark, Elizabeth. 2026. “Australian Collision Risk Framework: Onshore Survey Guide. Department of Climate Change, Energy, the Environment and Water. CC-BY 4.0.”</w:t>
            </w:r>
          </w:p>
          <w:p w14:paraId="6BBA2779" wp14:textId="77777777">
            <w:pPr>
              <w:pStyle w:val="Normal1"/>
              <w:widowControl w:val="false"/>
              <w:spacing w:before="0" w:after="240" w:line="240" w:lineRule="auto"/>
              <w:rPr>
                <w:lang w:val="en-AU" w:eastAsia="zh-CN" w:bidi="hi-IN"/>
              </w:rPr>
            </w:pPr>
            <w:r>
              <w:rPr>
                <w:b/>
                <w:bCs/>
                <w:sz w:val="16"/>
                <w:szCs w:val="16"/>
                <w:lang w:val="en-AU" w:eastAsia="zh-CN" w:bidi="hi-IN"/>
              </w:rPr>
              <w:t xml:space="preserve">Last Updated: </w:t>
            </w:r>
            <w:r>
              <w:rPr>
                <w:sz w:val="16"/>
                <w:szCs w:val="16"/>
                <w:lang w:val="en-AU" w:eastAsia="zh-CN" w:bidi="hi-IN"/>
              </w:rPr>
              <w:t>30 Jan 2026</w:t>
            </w:r>
          </w:p>
          <w:p w14:paraId="495C5A61" wp14:textId="77777777">
            <w:pPr>
              <w:pStyle w:val="Normal1"/>
              <w:widowControl w:val="false"/>
              <w:spacing w:before="0" w:after="200"/>
              <w:rPr>
                <w:lang w:val="en-AU" w:eastAsia="zh-CN" w:bidi="hi-IN"/>
              </w:rPr>
            </w:pPr>
            <w:r>
              <w:rPr>
                <w:b/>
                <w:bCs/>
                <w:sz w:val="16"/>
                <w:szCs w:val="16"/>
                <w:lang w:val="en-AU" w:eastAsia="zh-CN" w:bidi="hi-IN"/>
              </w:rPr>
              <w:t xml:space="preserve">Copyright </w:t>
            </w:r>
            <w:r>
              <w:rPr>
                <w:sz w:val="16"/>
                <w:szCs w:val="16"/>
                <w:lang w:val="en-AU" w:eastAsia="zh-CN" w:bidi="hi-IN"/>
              </w:rPr>
              <w:t xml:space="preserve">Once published, this work is licensed under a Creative Commons Attribution 4.0 International Licence. </w:t>
            </w:r>
          </w:p>
        </w:tc>
        <w:tc>
          <w:tcPr>
            <w:tcW w:w="4512" w:type="dxa"/>
            <w:tcBorders>
              <w:top w:val="single" w:color="D9D9D9" w:sz="8" w:space="0"/>
              <w:left w:val="single" w:color="D9D9D9" w:sz="8" w:space="0"/>
              <w:bottom w:val="single" w:color="D9D9D9" w:sz="8" w:space="0"/>
              <w:right w:val="single" w:color="D9D9D9" w:sz="8" w:space="0"/>
            </w:tcBorders>
            <w:shd w:val="clear" w:color="auto" w:fill="D9D9D9" w:themeFill="background1" w:themeFillShade="d9"/>
          </w:tcPr>
          <w:p w14:paraId="0BA4E0FD" wp14:textId="77777777">
            <w:pPr>
              <w:pStyle w:val="Normal1"/>
              <w:widowControl w:val="false"/>
              <w:spacing w:before="0" w:after="0" w:line="240" w:lineRule="auto"/>
              <w:rPr>
                <w:lang w:val="en-AU" w:eastAsia="zh-CN" w:bidi="hi-IN"/>
              </w:rPr>
            </w:pPr>
            <w:r>
              <w:rPr>
                <w:b/>
                <w:bCs/>
                <w:sz w:val="16"/>
                <w:szCs w:val="16"/>
                <w:lang w:val="en-AU" w:eastAsia="zh-CN" w:bidi="hi-IN"/>
              </w:rPr>
              <w:t xml:space="preserve">Contributors </w:t>
            </w:r>
            <w:r>
              <w:rPr>
                <w:sz w:val="16"/>
                <w:szCs w:val="16"/>
                <w:lang w:val="en-AU" w:eastAsia="zh-CN" w:bidi="hi-IN"/>
              </w:rPr>
              <w:t>This work incorporates inputs provided by 2rog. Cover image by Rob Gration.</w:t>
            </w:r>
          </w:p>
          <w:p w14:paraId="60061E4C" wp14:textId="77777777">
            <w:pPr>
              <w:pStyle w:val="Normal1"/>
              <w:widowControl w:val="false"/>
              <w:spacing w:before="0" w:after="0" w:line="240" w:lineRule="auto"/>
              <w:rPr>
                <w:sz w:val="16"/>
                <w:szCs w:val="16"/>
                <w:lang w:val="en-AU" w:eastAsia="zh-CN" w:bidi="hi-IN"/>
              </w:rPr>
            </w:pPr>
            <w:r>
              <w:rPr>
                <w:sz w:val="16"/>
                <w:szCs w:val="16"/>
                <w:lang w:val="en-AU" w:eastAsia="zh-CN" w:bidi="hi-IN"/>
              </w:rPr>
            </w:r>
          </w:p>
          <w:p w14:paraId="6CC25542" wp14:textId="77777777">
            <w:pPr>
              <w:pStyle w:val="Normal1"/>
              <w:widowControl w:val="false"/>
              <w:spacing w:before="0" w:after="0" w:line="240" w:lineRule="auto"/>
              <w:rPr>
                <w:lang w:val="en-AU" w:eastAsia="zh-CN" w:bidi="hi-IN"/>
              </w:rPr>
            </w:pPr>
            <w:r>
              <w:rPr>
                <w:b/>
                <w:bCs/>
                <w:sz w:val="16"/>
                <w:szCs w:val="16"/>
                <w:lang w:val="en-AU" w:eastAsia="zh-CN" w:bidi="hi-IN"/>
              </w:rPr>
              <w:t>Funding</w:t>
            </w:r>
          </w:p>
          <w:p w14:paraId="52342831" wp14:textId="77777777">
            <w:pPr>
              <w:pStyle w:val="Normal1"/>
              <w:widowControl w:val="false"/>
              <w:spacing w:before="0" w:after="200"/>
              <w:rPr>
                <w:lang w:val="en-AU" w:eastAsia="zh-CN" w:bidi="hi-IN"/>
              </w:rPr>
            </w:pPr>
            <w:r>
              <w:rPr>
                <w:sz w:val="16"/>
                <w:szCs w:val="16"/>
                <w:lang w:val="en-AU" w:eastAsia="zh-CN" w:bidi="hi-IN"/>
              </w:rPr>
              <w:t>This work is funded by the Australian Government as part of the Renewables Environmental Research Initiative (RERI). The RERI  is funded by the Department of Climate Change, Energy, the Environment and Water</w:t>
            </w:r>
          </w:p>
        </w:tc>
      </w:tr>
    </w:tbl>
    <w:p xmlns:wp14="http://schemas.microsoft.com/office/word/2010/wordml" w14:paraId="44EAFD9C" wp14:textId="77777777">
      <w:pPr>
        <w:pStyle w:val="Normal1"/>
        <w:widowControl w:val="false"/>
        <w:spacing w:before="0" w:after="0" w:line="240" w:lineRule="auto"/>
        <w:rPr>
          <w:b/>
          <w:b/>
          <w:bCs/>
          <w:lang w:val="en-AU" w:eastAsia="zh-CN" w:bidi="hi-IN"/>
        </w:rPr>
      </w:pPr>
      <w:r>
        <w:rPr>
          <w:b/>
          <w:bCs/>
          <w:lang w:val="en-AU" w:eastAsia="zh-CN" w:bidi="hi-IN"/>
        </w:rPr>
      </w:r>
    </w:p>
    <w:p xmlns:wp14="http://schemas.microsoft.com/office/word/2010/wordml" w14:paraId="4B94D5A5" wp14:textId="77777777">
      <w:pPr>
        <w:pStyle w:val="Normal1"/>
        <w:rPr>
          <w:lang w:val="en-AU" w:eastAsia="zh-CN" w:bidi="hi-IN"/>
        </w:rPr>
      </w:pPr>
      <w:r>
        <w:rPr>
          <w:lang w:val="en-AU" w:eastAsia="zh-CN" w:bidi="hi-IN"/>
        </w:rPr>
      </w:r>
    </w:p>
    <w:p xmlns:wp14="http://schemas.microsoft.com/office/word/2010/wordml" w14:paraId="3DEEC669" wp14:textId="77777777">
      <w:pPr>
        <w:pStyle w:val="Normal1"/>
        <w:widowControl w:val="false"/>
        <w:rPr>
          <w:b/>
          <w:b/>
          <w:bCs/>
          <w:color w:val="2B579A"/>
          <w:lang w:val="en-AU" w:eastAsia="zh-CN" w:bidi="hi-IN"/>
        </w:rPr>
      </w:pPr>
      <w:r>
        <w:rPr>
          <w:b/>
          <w:bCs/>
          <w:color w:val="2B579A"/>
          <w:lang w:val="en-AU" w:eastAsia="zh-CN" w:bidi="hi-IN"/>
        </w:rPr>
      </w:r>
    </w:p>
    <w:p xmlns:wp14="http://schemas.microsoft.com/office/word/2010/wordml" w14:paraId="3656B9AB" wp14:textId="77777777">
      <w:pPr>
        <w:pStyle w:val="Normal1"/>
        <w:widowControl w:val="false"/>
        <w:spacing w:before="0" w:after="200"/>
        <w:rPr>
          <w:b/>
          <w:b/>
          <w:bCs/>
          <w:color w:val="2B579A"/>
          <w:lang w:val="en-AU" w:eastAsia="zh-CN" w:bidi="hi-IN"/>
        </w:rPr>
      </w:pPr>
      <w:r>
        <w:rPr/>
      </w:r>
    </w:p>
    <w:sectPr>
      <w:headerReference w:type="default" r:id="rId7"/>
      <w:headerReference w:type="first" r:id="rId8"/>
      <w:footerReference w:type="default" r:id="rId9"/>
      <w:footerReference w:type="first" r:id="rId10"/>
      <w:type w:val="nextPage"/>
      <w:pgSz w:w="11906" w:h="16838" w:orient="portrait"/>
      <w:pgMar w:top="1440" w:right="1440" w:bottom="1440" w:left="1440" w:header="0" w:footer="0" w:gutter="0"/>
      <w:pgNumType w:fmt="decimal" w:start="1"/>
      <w:formProt w:val="false"/>
      <w:titlePg/>
      <w:textDirection w:val="lrTb"/>
      <w:docGrid w:type="default" w:linePitch="100" w:charSpace="12288"/>
      <w:cols w:num="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Noto Sans">
    <w:charset w:val="01"/>
    <w:family w:val="roman"/>
    <w:pitch w:val="variable"/>
  </w:font>
  <w:font w:name="Noto Sans Medium">
    <w:charset w:val="01"/>
    <w:family w:val="swiss"/>
    <w:pitch w:val="variable"/>
  </w:font>
  <w:font w:name="Noto Sans SemiBold">
    <w:charset w:val="01"/>
    <w:family w:val="swiss"/>
    <w:pitch w:val="variable"/>
  </w:font>
  <w:font w:name="Raleway">
    <w:charset w:val="01"/>
    <w:family w:val="swiss"/>
    <w:pitch w:val="variable"/>
  </w:font>
  <w:font w:name="Liberation Sans">
    <w:altName w:val="Arial"/>
    <w:charset w:val="01"/>
    <w:family w:val="roman"/>
    <w:pitch w:val="variable"/>
  </w:font>
  <w:font w:name="Raleway">
    <w:charset w:val="01"/>
    <w:family w:val="roman"/>
    <w:pitch w:val="variable"/>
  </w:font>
  <w:font w:name="Raleway Light">
    <w:charset w:val="01"/>
    <w:family w:val="roman"/>
    <w:pitch w:val="variable"/>
  </w:font>
  <w:font w:name="Noto Sans Light">
    <w:charset w:val="01"/>
    <w:family w:val="roman"/>
    <w:pitch w:val="variable"/>
  </w:font>
  <w:font w:name="Wingdings 2">
    <w:charset w:val="02"/>
    <w:family w:val="auto"/>
    <w:pitch w:val="default"/>
  </w:font>
  <w:font w:name="Courier New">
    <w:charset w:val="01"/>
    <w:family w:val="modern"/>
    <w:pitch w:val="fixed"/>
  </w:font>
  <w:font w:name="Wingdings">
    <w:charset w:val="02"/>
    <w:family w:val="auto"/>
    <w:pitch w:val="default"/>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9015" w:type="dxa"/>
      <w:jc w:val="left"/>
      <w:tblInd w:w="0" w:type="dxa"/>
      <w:tblLayout w:type="fixed"/>
      <w:tblCellMar>
        <w:top w:w="100" w:type="dxa"/>
        <w:left w:w="100" w:type="dxa"/>
        <w:bottom w:w="100" w:type="dxa"/>
        <w:right w:w="100" w:type="dxa"/>
      </w:tblCellMar>
      <w:tblLook w:val="06a0" w:firstRow="1" w:lastRow="0" w:firstColumn="1" w:lastColumn="0" w:noHBand="1" w:noVBand="1"/>
    </w:tblPr>
    <w:tblGrid>
      <w:gridCol w:w="3005"/>
      <w:gridCol w:w="3005"/>
      <w:gridCol w:w="3005"/>
    </w:tblGrid>
    <w:tr xmlns:wp14="http://schemas.microsoft.com/office/word/2010/wordml" w14:paraId="3CF2D8B6" wp14:textId="77777777">
      <w:trPr>
        <w:trHeight w:val="300" w:hRule="atLeast"/>
      </w:trPr>
      <w:tc>
        <w:tcPr>
          <w:tcW w:w="3005" w:type="dxa"/>
          <w:tcBorders/>
        </w:tcPr>
        <w:p w14:paraId="0FB78278" wp14:textId="77777777">
          <w:pPr>
            <w:pStyle w:val="Header"/>
            <w:widowControl w:val="false"/>
            <w:bidi w:val="0"/>
            <w:spacing w:before="0" w:after="200"/>
            <w:ind w:left="-115" w:hanging="0"/>
            <w:jc w:val="left"/>
            <w:rPr/>
          </w:pPr>
          <w:r>
            <w:rPr/>
          </w:r>
        </w:p>
      </w:tc>
      <w:tc>
        <w:tcPr>
          <w:tcW w:w="3005" w:type="dxa"/>
          <w:tcBorders/>
        </w:tcPr>
        <w:p w14:paraId="1FC39945" wp14:textId="77777777">
          <w:pPr>
            <w:pStyle w:val="Header"/>
            <w:widowControl w:val="false"/>
            <w:bidi w:val="0"/>
            <w:spacing w:before="0" w:after="200"/>
            <w:jc w:val="center"/>
            <w:rPr/>
          </w:pPr>
          <w:r>
            <w:rPr/>
          </w:r>
        </w:p>
      </w:tc>
      <w:tc>
        <w:tcPr>
          <w:tcW w:w="3005" w:type="dxa"/>
          <w:tcBorders/>
        </w:tcPr>
        <w:p w14:paraId="0562CB0E" wp14:textId="77777777">
          <w:pPr>
            <w:pStyle w:val="Header"/>
            <w:widowControl w:val="false"/>
            <w:bidi w:val="0"/>
            <w:spacing w:before="0" w:after="200"/>
            <w:ind w:right="-115" w:hanging="0"/>
            <w:jc w:val="right"/>
            <w:rPr/>
          </w:pPr>
          <w:r>
            <w:rPr/>
          </w:r>
        </w:p>
      </w:tc>
    </w:tr>
  </w:tbl>
  <w:p xmlns:wp14="http://schemas.microsoft.com/office/word/2010/wordml" w14:paraId="34CE0A41" wp14:textId="77777777">
    <w:pPr>
      <w:pStyle w:val="Footer"/>
      <w:bidi w:val="0"/>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Normal"/>
      <w:tblW w:w="9015" w:type="dxa"/>
      <w:jc w:val="left"/>
      <w:tblInd w:w="0" w:type="dxa"/>
      <w:tblLayout w:type="fixed"/>
      <w:tblCellMar>
        <w:top w:w="100" w:type="dxa"/>
        <w:left w:w="100" w:type="dxa"/>
        <w:bottom w:w="100" w:type="dxa"/>
        <w:right w:w="100" w:type="dxa"/>
      </w:tblCellMar>
      <w:tblLook w:val="06a0" w:firstRow="1" w:lastRow="0" w:firstColumn="1" w:lastColumn="0" w:noHBand="1" w:noVBand="1"/>
    </w:tblPr>
    <w:tblGrid>
      <w:gridCol w:w="3005"/>
      <w:gridCol w:w="3005"/>
      <w:gridCol w:w="3005"/>
    </w:tblGrid>
    <w:tr xmlns:wp14="http://schemas.microsoft.com/office/word/2010/wordml" w14:paraId="62EBF3C5" wp14:textId="77777777">
      <w:trPr>
        <w:trHeight w:val="300" w:hRule="atLeast"/>
      </w:trPr>
      <w:tc>
        <w:tcPr>
          <w:tcW w:w="3005" w:type="dxa"/>
          <w:tcBorders/>
        </w:tcPr>
        <w:p w14:paraId="6D98A12B" wp14:textId="77777777">
          <w:pPr>
            <w:pStyle w:val="Header"/>
            <w:widowControl w:val="false"/>
            <w:bidi w:val="0"/>
            <w:spacing w:before="0" w:after="200"/>
            <w:ind w:left="-115" w:hanging="0"/>
            <w:jc w:val="left"/>
            <w:rPr/>
          </w:pPr>
          <w:r>
            <w:rPr/>
          </w:r>
        </w:p>
      </w:tc>
      <w:tc>
        <w:tcPr>
          <w:tcW w:w="3005" w:type="dxa"/>
          <w:tcBorders/>
        </w:tcPr>
        <w:p w14:paraId="2946DB82" wp14:textId="77777777">
          <w:pPr>
            <w:pStyle w:val="Header"/>
            <w:widowControl w:val="false"/>
            <w:bidi w:val="0"/>
            <w:spacing w:before="0" w:after="200"/>
            <w:jc w:val="center"/>
            <w:rPr/>
          </w:pPr>
          <w:r>
            <w:rPr/>
          </w:r>
        </w:p>
      </w:tc>
      <w:tc>
        <w:tcPr>
          <w:tcW w:w="3005" w:type="dxa"/>
          <w:tcBorders/>
        </w:tcPr>
        <w:p w14:paraId="5997CC1D" wp14:textId="77777777">
          <w:pPr>
            <w:pStyle w:val="Header"/>
            <w:widowControl w:val="false"/>
            <w:bidi w:val="0"/>
            <w:spacing w:before="0" w:after="200"/>
            <w:ind w:right="-115" w:hanging="0"/>
            <w:jc w:val="right"/>
            <w:rPr/>
          </w:pPr>
          <w:r>
            <w:rPr/>
          </w:r>
        </w:p>
      </w:tc>
    </w:tr>
  </w:tbl>
  <w:p xmlns:wp14="http://schemas.microsoft.com/office/word/2010/wordml" w14:paraId="110FFD37" wp14:textId="77777777">
    <w:pPr>
      <w:pStyle w:val="Footer"/>
      <w:bidi w:val="0"/>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xmlns:wp14="http://schemas.microsoft.com/office/word/2010/wordml" w14:paraId="45FB0818" wp14:textId="77777777">
    <w:pPr>
      <w:pStyle w:val="Header"/>
      <w:pageBreakBefore w:val="false"/>
      <w:spacing w:before="0" w:after="20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xmlns:a="http://schemas.openxmlformats.org/drawingml/2006/main" xmlns:pic="http://schemas.openxmlformats.org/drawingml/2006/picture" mc:Ignorable="w14 wp14 w15">
  <w:p xmlns:wp14="http://schemas.microsoft.com/office/word/2010/wordml" w14:paraId="6700DD10" wp14:textId="77777777">
    <w:pPr>
      <w:pStyle w:val="Header"/>
      <w:pageBreakBefore w:val="false"/>
      <w:rPr/>
    </w:pPr>
    <w:r>
      <w:rPr/>
      <w:drawing>
        <wp:anchor xmlns:wp14="http://schemas.microsoft.com/office/word/2010/wordprocessingDrawing" distT="0" distB="0" distL="0" distR="0" simplePos="0" relativeHeight="2" behindDoc="1" locked="0" layoutInCell="0" allowOverlap="1" wp14:anchorId="248D6708" wp14:editId="7777777">
          <wp:simplePos x="0" y="0"/>
          <wp:positionH relativeFrom="column">
            <wp:posOffset>-923925</wp:posOffset>
          </wp:positionH>
          <wp:positionV relativeFrom="paragraph">
            <wp:posOffset>-9525</wp:posOffset>
          </wp:positionV>
          <wp:extent cx="7604125" cy="2546985"/>
          <wp:effectExtent l="0" t="0" r="0" b="0"/>
          <wp:wrapNone/>
          <wp:docPr id="6" name="image7.png" descr="Australian Government DCCEEW logo above a header photo of a microbat held by a gloved hand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descr="Australian Government DCCEEW logo above a header photo of a microbat held by a gloved hand on a black background"/>
                  <pic:cNvPicPr>
                    <a:picLocks noChangeAspect="1" noChangeArrowheads="1"/>
                  </pic:cNvPicPr>
                </pic:nvPicPr>
                <pic:blipFill>
                  <a:blip r:embed="rId1"/>
                  <a:stretch>
                    <a:fillRect/>
                  </a:stretch>
                </pic:blipFill>
                <pic:spPr bwMode="auto">
                  <a:xfrm>
                    <a:off x="0" y="0"/>
                    <a:ext cx="7604125" cy="2546985"/>
                  </a:xfrm>
                  <a:prstGeom prst="rect">
                    <a:avLst/>
                  </a:prstGeom>
                </pic:spPr>
              </pic:pic>
            </a:graphicData>
          </a:graphic>
        </wp:anchor>
      </w:drawing>
    </w:r>
  </w:p>
  <w:p xmlns:wp14="http://schemas.microsoft.com/office/word/2010/wordml" w14:paraId="049F31CB" wp14:textId="77777777">
    <w:pPr>
      <w:pStyle w:val="Header"/>
      <w:pageBreakBefore w:val="false"/>
      <w:rPr/>
    </w:pPr>
    <w:r>
      <w:rPr/>
    </w:r>
  </w:p>
  <w:p xmlns:wp14="http://schemas.microsoft.com/office/word/2010/wordml" w14:paraId="53128261" wp14:textId="77777777">
    <w:pPr>
      <w:pStyle w:val="Header"/>
      <w:pageBreakBefore w:val="false"/>
      <w:rPr/>
    </w:pPr>
    <w:r>
      <w:rPr/>
    </w:r>
  </w:p>
  <w:p xmlns:wp14="http://schemas.microsoft.com/office/word/2010/wordml" w14:paraId="62486C05" wp14:textId="77777777">
    <w:pPr>
      <w:pStyle w:val="Header"/>
      <w:pageBreakBefore w:val="false"/>
      <w:rPr/>
    </w:pPr>
    <w:r>
      <w:rPr/>
    </w:r>
  </w:p>
  <w:p xmlns:wp14="http://schemas.microsoft.com/office/word/2010/wordml" w14:paraId="4101652C" wp14:textId="77777777">
    <w:pPr>
      <w:pStyle w:val="Header"/>
      <w:pageBreakBefore w:val="false"/>
      <w:rPr/>
    </w:pPr>
    <w:r>
      <w:rPr/>
    </w:r>
  </w:p>
  <w:p xmlns:wp14="http://schemas.microsoft.com/office/word/2010/wordml" w14:paraId="4B99056E" wp14:textId="77777777">
    <w:pPr>
      <w:pStyle w:val="Header"/>
      <w:pageBreakBefore w:val="false"/>
      <w:rPr/>
    </w:pPr>
    <w:r>
      <w:rPr/>
    </w:r>
  </w:p>
  <w:p xmlns:wp14="http://schemas.microsoft.com/office/word/2010/wordml" w14:paraId="1299C43A" wp14:textId="77777777">
    <w:pPr>
      <w:pStyle w:val="Header"/>
      <w:pageBreakBefore w:val="false"/>
      <w:rPr/>
    </w:pPr>
    <w:r>
      <w:rPr/>
    </w:r>
  </w:p>
  <w:p xmlns:wp14="http://schemas.microsoft.com/office/word/2010/wordml" w14:paraId="4DDBEF00" wp14:textId="77777777">
    <w:pPr>
      <w:pStyle w:val="Header"/>
      <w:pageBreakBefore w:val="false"/>
      <w:rPr/>
    </w:pPr>
    <w:r>
      <w:rPr/>
    </w:r>
  </w:p>
  <w:p xmlns:wp14="http://schemas.microsoft.com/office/word/2010/wordml" w14:paraId="3461D779" wp14:textId="77777777">
    <w:pPr>
      <w:pStyle w:val="Header"/>
      <w:pageBreakBefore w:val="false"/>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hint="default" w:ascii="Wingdings 2" w:hAnsi="Wingdings 2" w:cs="Wingdings 2"/>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35bc17ed"/>
  </w:abstractNum>
  <w:abstractNum w:abstractNumId="2">
    <w:lvl w:ilvl="0">
      <w:start w:val="1"/>
      <w:numFmt w:val="bullet"/>
      <w:lvlText w:val=""/>
      <w:lvlJc w:val="left"/>
      <w:pPr>
        <w:tabs>
          <w:tab w:val="num" w:pos="0"/>
        </w:tabs>
        <w:ind w:left="720" w:hanging="360"/>
      </w:pPr>
      <w:rPr>
        <w:rFonts w:hint="default" w:ascii="Wingdings 2" w:hAnsi="Wingdings 2" w:cs="Wingdings 2"/>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6f4dec98"/>
  </w:abstractNum>
  <w:abstractNum w:abstractNumId="3">
    <w:lvl w:ilvl="0">
      <w:start w:val="1"/>
      <w:numFmt w:val="bullet"/>
      <w:lvlText w:val=""/>
      <w:lvlJc w:val="left"/>
      <w:pPr>
        <w:tabs>
          <w:tab w:val="num" w:pos="0"/>
        </w:tabs>
        <w:ind w:left="720" w:hanging="360"/>
      </w:pPr>
      <w:rPr>
        <w:rFonts w:hint="default" w:ascii="Wingdings 2" w:hAnsi="Wingdings 2" w:cs="Wingdings 2"/>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51ecc0d2"/>
  </w:abstractNum>
  <w:abstractNum w:abstractNumId="4">
    <w:lvl w:ilvl="0">
      <w:start w:val="1"/>
      <w:numFmt w:val="bullet"/>
      <w:lvlText w:val=""/>
      <w:lvlJc w:val="left"/>
      <w:pPr>
        <w:tabs>
          <w:tab w:val="num" w:pos="0"/>
        </w:tabs>
        <w:ind w:left="720" w:hanging="360"/>
      </w:pPr>
      <w:rPr>
        <w:rFonts w:hint="default" w:ascii="Wingdings 2" w:hAnsi="Wingdings 2" w:cs="Wingdings 2"/>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5e5cf20f"/>
  </w:abstractNum>
  <w:abstractNum w:abstractNumId="5">
    <w:lvl w:ilvl="0">
      <w:start w:val="1"/>
      <w:numFmt w:val="bullet"/>
      <w:lvlText w:val=""/>
      <w:lvlJc w:val="left"/>
      <w:pPr>
        <w:tabs>
          <w:tab w:val="num" w:pos="0"/>
        </w:tabs>
        <w:ind w:left="720" w:hanging="360"/>
      </w:pPr>
      <w:rPr>
        <w:rFonts w:hint="default" w:ascii="Wingdings 2" w:hAnsi="Wingdings 2" w:cs="Wingdings 2"/>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785b4f74"/>
  </w:abstractNum>
  <w:abstractNum w:abstractNumId="6">
    <w:lvl w:ilvl="0">
      <w:start w:val="1"/>
      <w:numFmt w:val="bullet"/>
      <w:lvlText w:val=""/>
      <w:lvlJc w:val="left"/>
      <w:pPr>
        <w:tabs>
          <w:tab w:val="num" w:pos="0"/>
        </w:tabs>
        <w:ind w:left="720" w:hanging="360"/>
      </w:pPr>
      <w:rPr>
        <w:rFonts w:hint="default" w:ascii="Wingdings 2" w:hAnsi="Wingdings 2" w:cs="Wingdings 2"/>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661fee48"/>
  </w:abstractNum>
  <w:abstractNum w:abstractNumId="7">
    <w:lvl w:ilvl="0">
      <w:start w:val="1"/>
      <w:numFmt w:val="bullet"/>
      <w:lvlText w:val=""/>
      <w:lvlJc w:val="left"/>
      <w:pPr>
        <w:tabs>
          <w:tab w:val="num" w:pos="0"/>
        </w:tabs>
        <w:ind w:left="720" w:hanging="360"/>
      </w:pPr>
      <w:rPr>
        <w:rFonts w:hint="default" w:ascii="Wingdings 2" w:hAnsi="Wingdings 2" w:cs="Wingdings 2"/>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23aeed97"/>
  </w:abstractNum>
  <w:abstractNum w:abstractNumId="8">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2c083075"/>
  </w:abstractNum>
  <w:abstractNum w:abstractNumId="9">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2ab5be5d"/>
  </w:abstractNum>
  <w:abstractNum w:abstractNumId="10">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430db569"/>
  </w:abstractNum>
  <w:abstractNum w:abstractNumId="11">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7e2a6b16"/>
  </w:abstractNum>
  <w:abstractNum w:abstractNumId="12">
    <w:lvl w:ilvl="0">
      <w:start w:val="1"/>
      <w:numFmt w:val="bullet"/>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nsid w:val="357a7adf"/>
  </w:abstractNum>
  <w:abstractNum w:abstractNumId="13">
    <w:lvl w:ilvl="0">
      <w:start w:val="1"/>
      <w:numFmt w:val="bullet"/>
      <w:lvlText w:val="-"/>
      <w:lvlJc w:val="left"/>
      <w:pPr>
        <w:tabs>
          <w:tab w:val="num" w:pos="0"/>
        </w:tabs>
        <w:ind w:left="720" w:hanging="360"/>
      </w:pPr>
      <w:rPr>
        <w:rFonts w:hint="default" w:ascii="OpenSymbol" w:hAnsi="OpenSymbol" w:cs="OpenSymbol"/>
        <w:u w:val="none"/>
      </w:rPr>
    </w:lvl>
    <w:lvl w:ilvl="1">
      <w:start w:val="1"/>
      <w:numFmt w:val="bullet"/>
      <w:lvlText w:val="-"/>
      <w:lvlJc w:val="left"/>
      <w:pPr>
        <w:tabs>
          <w:tab w:val="num" w:pos="0"/>
        </w:tabs>
        <w:ind w:left="1440" w:hanging="360"/>
      </w:pPr>
      <w:rPr>
        <w:rFonts w:hint="default" w:ascii="OpenSymbol" w:hAnsi="OpenSymbol" w:cs="OpenSymbol"/>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OpenSymbol" w:hAnsi="OpenSymbol" w:cs="OpenSymbol"/>
        <w:u w:val="none"/>
      </w:rPr>
    </w:lvl>
    <w:lvl w:ilvl="4">
      <w:start w:val="1"/>
      <w:numFmt w:val="bullet"/>
      <w:lvlText w:val="-"/>
      <w:lvlJc w:val="left"/>
      <w:pPr>
        <w:tabs>
          <w:tab w:val="num" w:pos="0"/>
        </w:tabs>
        <w:ind w:left="3600" w:hanging="360"/>
      </w:pPr>
      <w:rPr>
        <w:rFonts w:hint="default" w:ascii="OpenSymbol" w:hAnsi="OpenSymbol" w:cs="OpenSymbol"/>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OpenSymbol" w:hAnsi="OpenSymbol" w:cs="OpenSymbol"/>
        <w:u w:val="none"/>
      </w:rPr>
    </w:lvl>
    <w:lvl w:ilvl="7">
      <w:start w:val="1"/>
      <w:numFmt w:val="bullet"/>
      <w:lvlText w:val="-"/>
      <w:lvlJc w:val="left"/>
      <w:pPr>
        <w:tabs>
          <w:tab w:val="num" w:pos="0"/>
        </w:tabs>
        <w:ind w:left="5760" w:hanging="360"/>
      </w:pPr>
      <w:rPr>
        <w:rFonts w:hint="default" w:ascii="OpenSymbol" w:hAnsi="OpenSymbol" w:cs="OpenSymbol"/>
        <w:u w:val="none"/>
      </w:rPr>
    </w:lvl>
    <w:lvl w:ilvl="8">
      <w:start w:val="1"/>
      <w:numFmt w:val="bullet"/>
      <w:lvlText w:val="-"/>
      <w:lvlJc w:val="left"/>
      <w:pPr>
        <w:tabs>
          <w:tab w:val="num" w:pos="0"/>
        </w:tabs>
        <w:ind w:left="6480" w:hanging="360"/>
      </w:pPr>
      <w:rPr>
        <w:rFonts w:hint="default" w:ascii="OpenSymbol" w:hAnsi="OpenSymbol" w:cs="OpenSymbol"/>
        <w:u w:val="none"/>
      </w:rPr>
    </w:lvl>
    <w:nsid w:val="8151b7f"/>
  </w:abstractNum>
  <w:abstractNum w:abstractNumId="14">
    <w:lvl w:ilvl="0">
      <w:start w:val="1"/>
      <w:numFmt w:val="bullet"/>
      <w:lvlText w:val="-"/>
      <w:lvlJc w:val="left"/>
      <w:pPr>
        <w:tabs>
          <w:tab w:val="num" w:pos="0"/>
        </w:tabs>
        <w:ind w:left="720" w:hanging="360"/>
      </w:pPr>
      <w:rPr>
        <w:rFonts w:hint="default" w:ascii="OpenSymbol" w:hAnsi="OpenSymbol" w:cs="OpenSymbol"/>
        <w:u w:val="none"/>
      </w:rPr>
    </w:lvl>
    <w:lvl w:ilvl="1">
      <w:start w:val="1"/>
      <w:numFmt w:val="bullet"/>
      <w:lvlText w:val="-"/>
      <w:lvlJc w:val="left"/>
      <w:pPr>
        <w:tabs>
          <w:tab w:val="num" w:pos="0"/>
        </w:tabs>
        <w:ind w:left="1440" w:hanging="360"/>
      </w:pPr>
      <w:rPr>
        <w:rFonts w:hint="default" w:ascii="OpenSymbol" w:hAnsi="OpenSymbol" w:cs="OpenSymbol"/>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OpenSymbol" w:hAnsi="OpenSymbol" w:cs="OpenSymbol"/>
        <w:u w:val="none"/>
      </w:rPr>
    </w:lvl>
    <w:lvl w:ilvl="4">
      <w:start w:val="1"/>
      <w:numFmt w:val="bullet"/>
      <w:lvlText w:val="-"/>
      <w:lvlJc w:val="left"/>
      <w:pPr>
        <w:tabs>
          <w:tab w:val="num" w:pos="0"/>
        </w:tabs>
        <w:ind w:left="3600" w:hanging="360"/>
      </w:pPr>
      <w:rPr>
        <w:rFonts w:hint="default" w:ascii="OpenSymbol" w:hAnsi="OpenSymbol" w:cs="OpenSymbol"/>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OpenSymbol" w:hAnsi="OpenSymbol" w:cs="OpenSymbol"/>
        <w:u w:val="none"/>
      </w:rPr>
    </w:lvl>
    <w:lvl w:ilvl="7">
      <w:start w:val="1"/>
      <w:numFmt w:val="bullet"/>
      <w:lvlText w:val="-"/>
      <w:lvlJc w:val="left"/>
      <w:pPr>
        <w:tabs>
          <w:tab w:val="num" w:pos="0"/>
        </w:tabs>
        <w:ind w:left="5760" w:hanging="360"/>
      </w:pPr>
      <w:rPr>
        <w:rFonts w:hint="default" w:ascii="OpenSymbol" w:hAnsi="OpenSymbol" w:cs="OpenSymbol"/>
        <w:u w:val="none"/>
      </w:rPr>
    </w:lvl>
    <w:lvl w:ilvl="8">
      <w:start w:val="1"/>
      <w:numFmt w:val="bullet"/>
      <w:lvlText w:val="-"/>
      <w:lvlJc w:val="left"/>
      <w:pPr>
        <w:tabs>
          <w:tab w:val="num" w:pos="0"/>
        </w:tabs>
        <w:ind w:left="6480" w:hanging="360"/>
      </w:pPr>
      <w:rPr>
        <w:rFonts w:hint="default" w:ascii="OpenSymbol" w:hAnsi="OpenSymbol" w:cs="OpenSymbol"/>
        <w:u w:val="none"/>
      </w:rPr>
    </w:lvl>
    <w:nsid w:val="2ed83345"/>
  </w:abstractNum>
  <w:abstractNum w:abstractNumId="15">
    <w:lvl w:ilvl="0">
      <w:start w:val="1"/>
      <w:numFmt w:val="bullet"/>
      <w:lvlText w:val="-"/>
      <w:lvlJc w:val="left"/>
      <w:pPr>
        <w:tabs>
          <w:tab w:val="num" w:pos="0"/>
        </w:tabs>
        <w:ind w:left="720" w:hanging="360"/>
      </w:pPr>
      <w:rPr>
        <w:rFonts w:hint="default" w:ascii="OpenSymbol" w:hAnsi="OpenSymbol" w:cs="OpenSymbol"/>
        <w:u w:val="none"/>
      </w:rPr>
    </w:lvl>
    <w:lvl w:ilvl="1">
      <w:start w:val="1"/>
      <w:numFmt w:val="bullet"/>
      <w:lvlText w:val="-"/>
      <w:lvlJc w:val="left"/>
      <w:pPr>
        <w:tabs>
          <w:tab w:val="num" w:pos="0"/>
        </w:tabs>
        <w:ind w:left="1440" w:hanging="360"/>
      </w:pPr>
      <w:rPr>
        <w:rFonts w:hint="default" w:ascii="OpenSymbol" w:hAnsi="OpenSymbol" w:cs="OpenSymbol"/>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OpenSymbol" w:hAnsi="OpenSymbol" w:cs="OpenSymbol"/>
        <w:u w:val="none"/>
      </w:rPr>
    </w:lvl>
    <w:lvl w:ilvl="4">
      <w:start w:val="1"/>
      <w:numFmt w:val="bullet"/>
      <w:lvlText w:val="-"/>
      <w:lvlJc w:val="left"/>
      <w:pPr>
        <w:tabs>
          <w:tab w:val="num" w:pos="0"/>
        </w:tabs>
        <w:ind w:left="3600" w:hanging="360"/>
      </w:pPr>
      <w:rPr>
        <w:rFonts w:hint="default" w:ascii="OpenSymbol" w:hAnsi="OpenSymbol" w:cs="OpenSymbol"/>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OpenSymbol" w:hAnsi="OpenSymbol" w:cs="OpenSymbol"/>
        <w:u w:val="none"/>
      </w:rPr>
    </w:lvl>
    <w:lvl w:ilvl="7">
      <w:start w:val="1"/>
      <w:numFmt w:val="bullet"/>
      <w:lvlText w:val="-"/>
      <w:lvlJc w:val="left"/>
      <w:pPr>
        <w:tabs>
          <w:tab w:val="num" w:pos="0"/>
        </w:tabs>
        <w:ind w:left="5760" w:hanging="360"/>
      </w:pPr>
      <w:rPr>
        <w:rFonts w:hint="default" w:ascii="OpenSymbol" w:hAnsi="OpenSymbol" w:cs="OpenSymbol"/>
        <w:u w:val="none"/>
      </w:rPr>
    </w:lvl>
    <w:lvl w:ilvl="8">
      <w:start w:val="1"/>
      <w:numFmt w:val="bullet"/>
      <w:lvlText w:val="-"/>
      <w:lvlJc w:val="left"/>
      <w:pPr>
        <w:tabs>
          <w:tab w:val="num" w:pos="0"/>
        </w:tabs>
        <w:ind w:left="6480" w:hanging="360"/>
      </w:pPr>
      <w:rPr>
        <w:rFonts w:hint="default" w:ascii="OpenSymbol" w:hAnsi="OpenSymbol" w:cs="OpenSymbol"/>
        <w:u w:val="none"/>
      </w:rPr>
    </w:lvl>
    <w:nsid w:val="7ba643b2"/>
  </w:abstractNum>
  <w:abstractNum w:abstractNumId="16">
    <w:lvl w:ilvl="0">
      <w:start w:val="1"/>
      <w:numFmt w:val="bullet"/>
      <w:lvlText w:val="-"/>
      <w:lvlJc w:val="left"/>
      <w:pPr>
        <w:tabs>
          <w:tab w:val="num" w:pos="0"/>
        </w:tabs>
        <w:ind w:left="720" w:hanging="360"/>
      </w:pPr>
      <w:rPr>
        <w:rFonts w:hint="default" w:ascii="OpenSymbol" w:hAnsi="OpenSymbol" w:cs="OpenSymbol"/>
        <w:u w:val="none"/>
      </w:rPr>
    </w:lvl>
    <w:lvl w:ilvl="1">
      <w:start w:val="1"/>
      <w:numFmt w:val="bullet"/>
      <w:lvlText w:val="-"/>
      <w:lvlJc w:val="left"/>
      <w:pPr>
        <w:tabs>
          <w:tab w:val="num" w:pos="0"/>
        </w:tabs>
        <w:ind w:left="1440" w:hanging="360"/>
      </w:pPr>
      <w:rPr>
        <w:rFonts w:hint="default" w:ascii="OpenSymbol" w:hAnsi="OpenSymbol" w:cs="OpenSymbol"/>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OpenSymbol" w:hAnsi="OpenSymbol" w:cs="OpenSymbol"/>
        <w:u w:val="none"/>
      </w:rPr>
    </w:lvl>
    <w:lvl w:ilvl="4">
      <w:start w:val="1"/>
      <w:numFmt w:val="bullet"/>
      <w:lvlText w:val="-"/>
      <w:lvlJc w:val="left"/>
      <w:pPr>
        <w:tabs>
          <w:tab w:val="num" w:pos="0"/>
        </w:tabs>
        <w:ind w:left="3600" w:hanging="360"/>
      </w:pPr>
      <w:rPr>
        <w:rFonts w:hint="default" w:ascii="OpenSymbol" w:hAnsi="OpenSymbol" w:cs="OpenSymbol"/>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OpenSymbol" w:hAnsi="OpenSymbol" w:cs="OpenSymbol"/>
        <w:u w:val="none"/>
      </w:rPr>
    </w:lvl>
    <w:lvl w:ilvl="7">
      <w:start w:val="1"/>
      <w:numFmt w:val="bullet"/>
      <w:lvlText w:val="-"/>
      <w:lvlJc w:val="left"/>
      <w:pPr>
        <w:tabs>
          <w:tab w:val="num" w:pos="0"/>
        </w:tabs>
        <w:ind w:left="5760" w:hanging="360"/>
      </w:pPr>
      <w:rPr>
        <w:rFonts w:hint="default" w:ascii="OpenSymbol" w:hAnsi="OpenSymbol" w:cs="OpenSymbol"/>
        <w:u w:val="none"/>
      </w:rPr>
    </w:lvl>
    <w:lvl w:ilvl="8">
      <w:start w:val="1"/>
      <w:numFmt w:val="bullet"/>
      <w:lvlText w:val="-"/>
      <w:lvlJc w:val="left"/>
      <w:pPr>
        <w:tabs>
          <w:tab w:val="num" w:pos="0"/>
        </w:tabs>
        <w:ind w:left="6480" w:hanging="360"/>
      </w:pPr>
      <w:rPr>
        <w:rFonts w:hint="default" w:ascii="OpenSymbol" w:hAnsi="OpenSymbol" w:cs="OpenSymbol"/>
        <w:u w:val="none"/>
      </w:rPr>
    </w:lvl>
    <w:nsid w:val="7b43423c"/>
  </w:abstractNum>
  <w:abstractNum w:abstractNumId="17">
    <w:lvl w:ilvl="0">
      <w:start w:val="1"/>
      <w:numFmt w:val="bullet"/>
      <w:lvlText w:val="-"/>
      <w:lvlJc w:val="left"/>
      <w:pPr>
        <w:tabs>
          <w:tab w:val="num" w:pos="0"/>
        </w:tabs>
        <w:ind w:left="720" w:hanging="360"/>
      </w:pPr>
      <w:rPr>
        <w:rFonts w:hint="default" w:ascii="OpenSymbol" w:hAnsi="OpenSymbol" w:cs="OpenSymbol"/>
        <w:u w:val="none"/>
      </w:rPr>
    </w:lvl>
    <w:lvl w:ilvl="1">
      <w:start w:val="1"/>
      <w:numFmt w:val="bullet"/>
      <w:lvlText w:val="-"/>
      <w:lvlJc w:val="left"/>
      <w:pPr>
        <w:tabs>
          <w:tab w:val="num" w:pos="0"/>
        </w:tabs>
        <w:ind w:left="1440" w:hanging="360"/>
      </w:pPr>
      <w:rPr>
        <w:rFonts w:hint="default" w:ascii="OpenSymbol" w:hAnsi="OpenSymbol" w:cs="OpenSymbol"/>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OpenSymbol" w:hAnsi="OpenSymbol" w:cs="OpenSymbol"/>
        <w:u w:val="none"/>
      </w:rPr>
    </w:lvl>
    <w:lvl w:ilvl="4">
      <w:start w:val="1"/>
      <w:numFmt w:val="bullet"/>
      <w:lvlText w:val="-"/>
      <w:lvlJc w:val="left"/>
      <w:pPr>
        <w:tabs>
          <w:tab w:val="num" w:pos="0"/>
        </w:tabs>
        <w:ind w:left="3600" w:hanging="360"/>
      </w:pPr>
      <w:rPr>
        <w:rFonts w:hint="default" w:ascii="OpenSymbol" w:hAnsi="OpenSymbol" w:cs="OpenSymbol"/>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OpenSymbol" w:hAnsi="OpenSymbol" w:cs="OpenSymbol"/>
        <w:u w:val="none"/>
      </w:rPr>
    </w:lvl>
    <w:lvl w:ilvl="7">
      <w:start w:val="1"/>
      <w:numFmt w:val="bullet"/>
      <w:lvlText w:val="-"/>
      <w:lvlJc w:val="left"/>
      <w:pPr>
        <w:tabs>
          <w:tab w:val="num" w:pos="0"/>
        </w:tabs>
        <w:ind w:left="5760" w:hanging="360"/>
      </w:pPr>
      <w:rPr>
        <w:rFonts w:hint="default" w:ascii="OpenSymbol" w:hAnsi="OpenSymbol" w:cs="OpenSymbol"/>
        <w:u w:val="none"/>
      </w:rPr>
    </w:lvl>
    <w:lvl w:ilvl="8">
      <w:start w:val="1"/>
      <w:numFmt w:val="bullet"/>
      <w:lvlText w:val="-"/>
      <w:lvlJc w:val="left"/>
      <w:pPr>
        <w:tabs>
          <w:tab w:val="num" w:pos="0"/>
        </w:tabs>
        <w:ind w:left="6480" w:hanging="360"/>
      </w:pPr>
      <w:rPr>
        <w:rFonts w:hint="default" w:ascii="OpenSymbol" w:hAnsi="OpenSymbol" w:cs="OpenSymbol"/>
        <w:u w:val="none"/>
      </w:rPr>
    </w:lvl>
    <w:nsid w:val="30fd9487"/>
  </w:abstractNum>
  <w:abstractNum w:abstractNumId="18">
    <w:lvl w:ilvl="0">
      <w:start w:val="1"/>
      <w:numFmt w:val="bullet"/>
      <w:lvlText w:val="-"/>
      <w:lvlJc w:val="left"/>
      <w:pPr>
        <w:tabs>
          <w:tab w:val="num" w:pos="0"/>
        </w:tabs>
        <w:ind w:left="720" w:hanging="360"/>
      </w:pPr>
      <w:rPr>
        <w:rFonts w:hint="default" w:ascii="OpenSymbol" w:hAnsi="OpenSymbol" w:cs="OpenSymbol"/>
        <w:u w:val="none"/>
      </w:rPr>
    </w:lvl>
    <w:lvl w:ilvl="1">
      <w:start w:val="1"/>
      <w:numFmt w:val="bullet"/>
      <w:lvlText w:val="-"/>
      <w:lvlJc w:val="left"/>
      <w:pPr>
        <w:tabs>
          <w:tab w:val="num" w:pos="0"/>
        </w:tabs>
        <w:ind w:left="1440" w:hanging="360"/>
      </w:pPr>
      <w:rPr>
        <w:rFonts w:hint="default" w:ascii="OpenSymbol" w:hAnsi="OpenSymbol" w:cs="OpenSymbol"/>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OpenSymbol" w:hAnsi="OpenSymbol" w:cs="OpenSymbol"/>
        <w:u w:val="none"/>
      </w:rPr>
    </w:lvl>
    <w:lvl w:ilvl="4">
      <w:start w:val="1"/>
      <w:numFmt w:val="bullet"/>
      <w:lvlText w:val="-"/>
      <w:lvlJc w:val="left"/>
      <w:pPr>
        <w:tabs>
          <w:tab w:val="num" w:pos="0"/>
        </w:tabs>
        <w:ind w:left="3600" w:hanging="360"/>
      </w:pPr>
      <w:rPr>
        <w:rFonts w:hint="default" w:ascii="OpenSymbol" w:hAnsi="OpenSymbol" w:cs="OpenSymbol"/>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OpenSymbol" w:hAnsi="OpenSymbol" w:cs="OpenSymbol"/>
        <w:u w:val="none"/>
      </w:rPr>
    </w:lvl>
    <w:lvl w:ilvl="7">
      <w:start w:val="1"/>
      <w:numFmt w:val="bullet"/>
      <w:lvlText w:val="-"/>
      <w:lvlJc w:val="left"/>
      <w:pPr>
        <w:tabs>
          <w:tab w:val="num" w:pos="0"/>
        </w:tabs>
        <w:ind w:left="5760" w:hanging="360"/>
      </w:pPr>
      <w:rPr>
        <w:rFonts w:hint="default" w:ascii="OpenSymbol" w:hAnsi="OpenSymbol" w:cs="OpenSymbol"/>
        <w:u w:val="none"/>
      </w:rPr>
    </w:lvl>
    <w:lvl w:ilvl="8">
      <w:start w:val="1"/>
      <w:numFmt w:val="bullet"/>
      <w:lvlText w:val="-"/>
      <w:lvlJc w:val="left"/>
      <w:pPr>
        <w:tabs>
          <w:tab w:val="num" w:pos="0"/>
        </w:tabs>
        <w:ind w:left="6480" w:hanging="360"/>
      </w:pPr>
      <w:rPr>
        <w:rFonts w:hint="default" w:ascii="OpenSymbol" w:hAnsi="OpenSymbol" w:cs="OpenSymbol"/>
        <w:u w:val="none"/>
      </w:rPr>
    </w:lvl>
    <w:nsid w:val="383f1f6d"/>
  </w:abstractNum>
  <w:abstractNum w:abstractNumId="19">
    <w:lvl w:ilvl="0">
      <w:start w:val="1"/>
      <w:numFmt w:val="bullet"/>
      <w:lvlText w:val="-"/>
      <w:lvlJc w:val="left"/>
      <w:pPr>
        <w:tabs>
          <w:tab w:val="num" w:pos="0"/>
        </w:tabs>
        <w:ind w:left="720" w:hanging="360"/>
      </w:pPr>
      <w:rPr>
        <w:rFonts w:hint="default" w:ascii="OpenSymbol" w:hAnsi="OpenSymbol" w:cs="OpenSymbol"/>
        <w:u w:val="none"/>
      </w:rPr>
    </w:lvl>
    <w:lvl w:ilvl="1">
      <w:start w:val="1"/>
      <w:numFmt w:val="bullet"/>
      <w:lvlText w:val="-"/>
      <w:lvlJc w:val="left"/>
      <w:pPr>
        <w:tabs>
          <w:tab w:val="num" w:pos="0"/>
        </w:tabs>
        <w:ind w:left="1440" w:hanging="360"/>
      </w:pPr>
      <w:rPr>
        <w:rFonts w:hint="default" w:ascii="OpenSymbol" w:hAnsi="OpenSymbol" w:cs="OpenSymbol"/>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OpenSymbol" w:hAnsi="OpenSymbol" w:cs="OpenSymbol"/>
        <w:u w:val="none"/>
      </w:rPr>
    </w:lvl>
    <w:lvl w:ilvl="4">
      <w:start w:val="1"/>
      <w:numFmt w:val="bullet"/>
      <w:lvlText w:val="-"/>
      <w:lvlJc w:val="left"/>
      <w:pPr>
        <w:tabs>
          <w:tab w:val="num" w:pos="0"/>
        </w:tabs>
        <w:ind w:left="3600" w:hanging="360"/>
      </w:pPr>
      <w:rPr>
        <w:rFonts w:hint="default" w:ascii="OpenSymbol" w:hAnsi="OpenSymbol" w:cs="OpenSymbol"/>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OpenSymbol" w:hAnsi="OpenSymbol" w:cs="OpenSymbol"/>
        <w:u w:val="none"/>
      </w:rPr>
    </w:lvl>
    <w:lvl w:ilvl="7">
      <w:start w:val="1"/>
      <w:numFmt w:val="bullet"/>
      <w:lvlText w:val="-"/>
      <w:lvlJc w:val="left"/>
      <w:pPr>
        <w:tabs>
          <w:tab w:val="num" w:pos="0"/>
        </w:tabs>
        <w:ind w:left="5760" w:hanging="360"/>
      </w:pPr>
      <w:rPr>
        <w:rFonts w:hint="default" w:ascii="OpenSymbol" w:hAnsi="OpenSymbol" w:cs="OpenSymbol"/>
        <w:u w:val="none"/>
      </w:rPr>
    </w:lvl>
    <w:lvl w:ilvl="8">
      <w:start w:val="1"/>
      <w:numFmt w:val="bullet"/>
      <w:lvlText w:val="-"/>
      <w:lvlJc w:val="left"/>
      <w:pPr>
        <w:tabs>
          <w:tab w:val="num" w:pos="0"/>
        </w:tabs>
        <w:ind w:left="6480" w:hanging="360"/>
      </w:pPr>
      <w:rPr>
        <w:rFonts w:hint="default" w:ascii="OpenSymbol" w:hAnsi="OpenSymbol" w:cs="OpenSymbol"/>
        <w:u w:val="none"/>
      </w:rPr>
    </w:lvl>
    <w:nsid w:val="4b3f7c54"/>
  </w:abstractNum>
  <w:abstractNum w:abstractNumId="20">
    <w:lvl w:ilvl="0">
      <w:start w:val="1"/>
      <w:numFmt w:val="bullet"/>
      <w:lvlText w:val="-"/>
      <w:lvlJc w:val="left"/>
      <w:pPr>
        <w:tabs>
          <w:tab w:val="num" w:pos="0"/>
        </w:tabs>
        <w:ind w:left="720" w:hanging="360"/>
      </w:pPr>
      <w:rPr>
        <w:rFonts w:hint="default" w:ascii="OpenSymbol" w:hAnsi="OpenSymbol" w:cs="OpenSymbol"/>
        <w:u w:val="none"/>
      </w:rPr>
    </w:lvl>
    <w:lvl w:ilvl="1">
      <w:start w:val="1"/>
      <w:numFmt w:val="bullet"/>
      <w:lvlText w:val="-"/>
      <w:lvlJc w:val="left"/>
      <w:pPr>
        <w:tabs>
          <w:tab w:val="num" w:pos="0"/>
        </w:tabs>
        <w:ind w:left="1440" w:hanging="360"/>
      </w:pPr>
      <w:rPr>
        <w:rFonts w:hint="default" w:ascii="OpenSymbol" w:hAnsi="OpenSymbol" w:cs="OpenSymbol"/>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OpenSymbol" w:hAnsi="OpenSymbol" w:cs="OpenSymbol"/>
        <w:u w:val="none"/>
      </w:rPr>
    </w:lvl>
    <w:lvl w:ilvl="4">
      <w:start w:val="1"/>
      <w:numFmt w:val="bullet"/>
      <w:lvlText w:val="-"/>
      <w:lvlJc w:val="left"/>
      <w:pPr>
        <w:tabs>
          <w:tab w:val="num" w:pos="0"/>
        </w:tabs>
        <w:ind w:left="3600" w:hanging="360"/>
      </w:pPr>
      <w:rPr>
        <w:rFonts w:hint="default" w:ascii="OpenSymbol" w:hAnsi="OpenSymbol" w:cs="OpenSymbol"/>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OpenSymbol" w:hAnsi="OpenSymbol" w:cs="OpenSymbol"/>
        <w:u w:val="none"/>
      </w:rPr>
    </w:lvl>
    <w:lvl w:ilvl="7">
      <w:start w:val="1"/>
      <w:numFmt w:val="bullet"/>
      <w:lvlText w:val="-"/>
      <w:lvlJc w:val="left"/>
      <w:pPr>
        <w:tabs>
          <w:tab w:val="num" w:pos="0"/>
        </w:tabs>
        <w:ind w:left="5760" w:hanging="360"/>
      </w:pPr>
      <w:rPr>
        <w:rFonts w:hint="default" w:ascii="OpenSymbol" w:hAnsi="OpenSymbol" w:cs="OpenSymbol"/>
        <w:u w:val="none"/>
      </w:rPr>
    </w:lvl>
    <w:lvl w:ilvl="8">
      <w:start w:val="1"/>
      <w:numFmt w:val="bullet"/>
      <w:lvlText w:val="-"/>
      <w:lvlJc w:val="left"/>
      <w:pPr>
        <w:tabs>
          <w:tab w:val="num" w:pos="0"/>
        </w:tabs>
        <w:ind w:left="6480" w:hanging="360"/>
      </w:pPr>
      <w:rPr>
        <w:rFonts w:hint="default" w:ascii="OpenSymbol" w:hAnsi="OpenSymbol" w:cs="OpenSymbol"/>
        <w:u w:val="none"/>
      </w:rPr>
    </w:lvl>
    <w:nsid w:val="4b86dacd"/>
  </w:abstractNum>
  <w:abstractNum w:abstractNumId="21">
    <w:lvl w:ilvl="0">
      <w:start w:val="1"/>
      <w:numFmt w:val="bullet"/>
      <w:lvlText w:val="-"/>
      <w:lvlJc w:val="left"/>
      <w:pPr>
        <w:tabs>
          <w:tab w:val="num" w:pos="0"/>
        </w:tabs>
        <w:ind w:left="720" w:hanging="360"/>
      </w:pPr>
      <w:rPr>
        <w:rFonts w:hint="default" w:ascii="OpenSymbol" w:hAnsi="OpenSymbol" w:cs="OpenSymbol"/>
        <w:u w:val="none"/>
      </w:rPr>
    </w:lvl>
    <w:lvl w:ilvl="1">
      <w:start w:val="1"/>
      <w:numFmt w:val="bullet"/>
      <w:lvlText w:val="-"/>
      <w:lvlJc w:val="left"/>
      <w:pPr>
        <w:tabs>
          <w:tab w:val="num" w:pos="0"/>
        </w:tabs>
        <w:ind w:left="1440" w:hanging="360"/>
      </w:pPr>
      <w:rPr>
        <w:rFonts w:hint="default" w:ascii="OpenSymbol" w:hAnsi="OpenSymbol" w:cs="OpenSymbol"/>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OpenSymbol" w:hAnsi="OpenSymbol" w:cs="OpenSymbol"/>
        <w:u w:val="none"/>
      </w:rPr>
    </w:lvl>
    <w:lvl w:ilvl="4">
      <w:start w:val="1"/>
      <w:numFmt w:val="bullet"/>
      <w:lvlText w:val="-"/>
      <w:lvlJc w:val="left"/>
      <w:pPr>
        <w:tabs>
          <w:tab w:val="num" w:pos="0"/>
        </w:tabs>
        <w:ind w:left="3600" w:hanging="360"/>
      </w:pPr>
      <w:rPr>
        <w:rFonts w:hint="default" w:ascii="OpenSymbol" w:hAnsi="OpenSymbol" w:cs="OpenSymbol"/>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OpenSymbol" w:hAnsi="OpenSymbol" w:cs="OpenSymbol"/>
        <w:u w:val="none"/>
      </w:rPr>
    </w:lvl>
    <w:lvl w:ilvl="7">
      <w:start w:val="1"/>
      <w:numFmt w:val="bullet"/>
      <w:lvlText w:val="-"/>
      <w:lvlJc w:val="left"/>
      <w:pPr>
        <w:tabs>
          <w:tab w:val="num" w:pos="0"/>
        </w:tabs>
        <w:ind w:left="5760" w:hanging="360"/>
      </w:pPr>
      <w:rPr>
        <w:rFonts w:hint="default" w:ascii="OpenSymbol" w:hAnsi="OpenSymbol" w:cs="OpenSymbol"/>
        <w:u w:val="none"/>
      </w:rPr>
    </w:lvl>
    <w:lvl w:ilvl="8">
      <w:start w:val="1"/>
      <w:numFmt w:val="bullet"/>
      <w:lvlText w:val="-"/>
      <w:lvlJc w:val="left"/>
      <w:pPr>
        <w:tabs>
          <w:tab w:val="num" w:pos="0"/>
        </w:tabs>
        <w:ind w:left="6480" w:hanging="360"/>
      </w:pPr>
      <w:rPr>
        <w:rFonts w:hint="default" w:ascii="OpenSymbol" w:hAnsi="OpenSymbol" w:cs="OpenSymbol"/>
        <w:u w:val="none"/>
      </w:rPr>
    </w:lvl>
    <w:nsid w:val="5988cf76"/>
  </w:abstractNum>
  <w:abstractNum w:abstractNumId="22">
    <w:lvl w:ilvl="0">
      <w:start w:val="1"/>
      <w:numFmt w:val="bullet"/>
      <w:lvlText w:val="-"/>
      <w:lvlJc w:val="left"/>
      <w:pPr>
        <w:tabs>
          <w:tab w:val="num" w:pos="0"/>
        </w:tabs>
        <w:ind w:left="720" w:hanging="360"/>
      </w:pPr>
      <w:rPr>
        <w:rFonts w:hint="default" w:ascii="OpenSymbol" w:hAnsi="OpenSymbol" w:cs="OpenSymbol"/>
        <w:u w:val="none"/>
      </w:rPr>
    </w:lvl>
    <w:lvl w:ilvl="1">
      <w:start w:val="1"/>
      <w:numFmt w:val="bullet"/>
      <w:lvlText w:val="-"/>
      <w:lvlJc w:val="left"/>
      <w:pPr>
        <w:tabs>
          <w:tab w:val="num" w:pos="0"/>
        </w:tabs>
        <w:ind w:left="1440" w:hanging="360"/>
      </w:pPr>
      <w:rPr>
        <w:rFonts w:hint="default" w:ascii="OpenSymbol" w:hAnsi="OpenSymbol" w:cs="OpenSymbol"/>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OpenSymbol" w:hAnsi="OpenSymbol" w:cs="OpenSymbol"/>
        <w:u w:val="none"/>
      </w:rPr>
    </w:lvl>
    <w:lvl w:ilvl="4">
      <w:start w:val="1"/>
      <w:numFmt w:val="bullet"/>
      <w:lvlText w:val="-"/>
      <w:lvlJc w:val="left"/>
      <w:pPr>
        <w:tabs>
          <w:tab w:val="num" w:pos="0"/>
        </w:tabs>
        <w:ind w:left="3600" w:hanging="360"/>
      </w:pPr>
      <w:rPr>
        <w:rFonts w:hint="default" w:ascii="OpenSymbol" w:hAnsi="OpenSymbol" w:cs="OpenSymbol"/>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OpenSymbol" w:hAnsi="OpenSymbol" w:cs="OpenSymbol"/>
        <w:u w:val="none"/>
      </w:rPr>
    </w:lvl>
    <w:lvl w:ilvl="7">
      <w:start w:val="1"/>
      <w:numFmt w:val="bullet"/>
      <w:lvlText w:val="-"/>
      <w:lvlJc w:val="left"/>
      <w:pPr>
        <w:tabs>
          <w:tab w:val="num" w:pos="0"/>
        </w:tabs>
        <w:ind w:left="5760" w:hanging="360"/>
      </w:pPr>
      <w:rPr>
        <w:rFonts w:hint="default" w:ascii="OpenSymbol" w:hAnsi="OpenSymbol" w:cs="OpenSymbol"/>
        <w:u w:val="none"/>
      </w:rPr>
    </w:lvl>
    <w:lvl w:ilvl="8">
      <w:start w:val="1"/>
      <w:numFmt w:val="bullet"/>
      <w:lvlText w:val="-"/>
      <w:lvlJc w:val="left"/>
      <w:pPr>
        <w:tabs>
          <w:tab w:val="num" w:pos="0"/>
        </w:tabs>
        <w:ind w:left="6480" w:hanging="360"/>
      </w:pPr>
      <w:rPr>
        <w:rFonts w:hint="default" w:ascii="OpenSymbol" w:hAnsi="OpenSymbol" w:cs="OpenSymbol"/>
        <w:u w:val="none"/>
      </w:rPr>
    </w:lvl>
    <w:nsid w:val="4ed8eb8e"/>
  </w:abstractNum>
  <w:abstractNum w:abstractNumId="23">
    <w:lvl w:ilvl="0">
      <w:start w:val="1"/>
      <w:numFmt w:val="bullet"/>
      <w:lvlText w:val="-"/>
      <w:lvlJc w:val="left"/>
      <w:pPr>
        <w:tabs>
          <w:tab w:val="num" w:pos="0"/>
        </w:tabs>
        <w:ind w:left="720" w:hanging="360"/>
      </w:pPr>
      <w:rPr>
        <w:rFonts w:hint="default" w:ascii="OpenSymbol" w:hAnsi="OpenSymbol" w:cs="OpenSymbol"/>
        <w:u w:val="none"/>
      </w:rPr>
    </w:lvl>
    <w:lvl w:ilvl="1">
      <w:start w:val="1"/>
      <w:numFmt w:val="bullet"/>
      <w:lvlText w:val="-"/>
      <w:lvlJc w:val="left"/>
      <w:pPr>
        <w:tabs>
          <w:tab w:val="num" w:pos="0"/>
        </w:tabs>
        <w:ind w:left="1440" w:hanging="360"/>
      </w:pPr>
      <w:rPr>
        <w:rFonts w:hint="default" w:ascii="OpenSymbol" w:hAnsi="OpenSymbol" w:cs="OpenSymbol"/>
        <w:u w:val="none"/>
      </w:rPr>
    </w:lvl>
    <w:lvl w:ilvl="2">
      <w:start w:val="1"/>
      <w:numFmt w:val="bullet"/>
      <w:lvlText w:val="-"/>
      <w:lvlJc w:val="left"/>
      <w:pPr>
        <w:tabs>
          <w:tab w:val="num" w:pos="0"/>
        </w:tabs>
        <w:ind w:left="2160" w:hanging="360"/>
      </w:pPr>
      <w:rPr>
        <w:rFonts w:hint="default" w:ascii="OpenSymbol" w:hAnsi="OpenSymbol" w:cs="OpenSymbol"/>
        <w:u w:val="none"/>
      </w:rPr>
    </w:lvl>
    <w:lvl w:ilvl="3">
      <w:start w:val="1"/>
      <w:numFmt w:val="bullet"/>
      <w:lvlText w:val="-"/>
      <w:lvlJc w:val="left"/>
      <w:pPr>
        <w:tabs>
          <w:tab w:val="num" w:pos="0"/>
        </w:tabs>
        <w:ind w:left="2880" w:hanging="360"/>
      </w:pPr>
      <w:rPr>
        <w:rFonts w:hint="default" w:ascii="OpenSymbol" w:hAnsi="OpenSymbol" w:cs="OpenSymbol"/>
        <w:u w:val="none"/>
      </w:rPr>
    </w:lvl>
    <w:lvl w:ilvl="4">
      <w:start w:val="1"/>
      <w:numFmt w:val="bullet"/>
      <w:lvlText w:val="-"/>
      <w:lvlJc w:val="left"/>
      <w:pPr>
        <w:tabs>
          <w:tab w:val="num" w:pos="0"/>
        </w:tabs>
        <w:ind w:left="3600" w:hanging="360"/>
      </w:pPr>
      <w:rPr>
        <w:rFonts w:hint="default" w:ascii="OpenSymbol" w:hAnsi="OpenSymbol" w:cs="OpenSymbol"/>
        <w:u w:val="none"/>
      </w:rPr>
    </w:lvl>
    <w:lvl w:ilvl="5">
      <w:start w:val="1"/>
      <w:numFmt w:val="bullet"/>
      <w:lvlText w:val="-"/>
      <w:lvlJc w:val="left"/>
      <w:pPr>
        <w:tabs>
          <w:tab w:val="num" w:pos="0"/>
        </w:tabs>
        <w:ind w:left="4320" w:hanging="360"/>
      </w:pPr>
      <w:rPr>
        <w:rFonts w:hint="default" w:ascii="OpenSymbol" w:hAnsi="OpenSymbol" w:cs="OpenSymbol"/>
        <w:u w:val="none"/>
      </w:rPr>
    </w:lvl>
    <w:lvl w:ilvl="6">
      <w:start w:val="1"/>
      <w:numFmt w:val="bullet"/>
      <w:lvlText w:val="-"/>
      <w:lvlJc w:val="left"/>
      <w:pPr>
        <w:tabs>
          <w:tab w:val="num" w:pos="0"/>
        </w:tabs>
        <w:ind w:left="5040" w:hanging="360"/>
      </w:pPr>
      <w:rPr>
        <w:rFonts w:hint="default" w:ascii="OpenSymbol" w:hAnsi="OpenSymbol" w:cs="OpenSymbol"/>
        <w:u w:val="none"/>
      </w:rPr>
    </w:lvl>
    <w:lvl w:ilvl="7">
      <w:start w:val="1"/>
      <w:numFmt w:val="bullet"/>
      <w:lvlText w:val="-"/>
      <w:lvlJc w:val="left"/>
      <w:pPr>
        <w:tabs>
          <w:tab w:val="num" w:pos="0"/>
        </w:tabs>
        <w:ind w:left="5760" w:hanging="360"/>
      </w:pPr>
      <w:rPr>
        <w:rFonts w:hint="default" w:ascii="OpenSymbol" w:hAnsi="OpenSymbol" w:cs="OpenSymbol"/>
        <w:u w:val="none"/>
      </w:rPr>
    </w:lvl>
    <w:lvl w:ilvl="8">
      <w:start w:val="1"/>
      <w:numFmt w:val="bullet"/>
      <w:lvlText w:val="-"/>
      <w:lvlJc w:val="left"/>
      <w:pPr>
        <w:tabs>
          <w:tab w:val="num" w:pos="0"/>
        </w:tabs>
        <w:ind w:left="6480" w:hanging="360"/>
      </w:pPr>
      <w:rPr>
        <w:rFonts w:hint="default" w:ascii="OpenSymbol" w:hAnsi="OpenSymbol" w:cs="OpenSymbol"/>
        <w:u w:val="none"/>
      </w:rPr>
    </w:lvl>
    <w:nsid w:val="1ee0c787"/>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19a317e2"/>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20"/>
  <w:displayBackgroundShape/>
  <w:trackRevisions w:val="false"/>
  <w:defaultTabStop w:val="720"/>
  <w:autoHyphenation w:val="true"/>
  <w:compat>
    <w:compatSetting w:name="compatibilityMode" w:uri="http://schemas.microsoft.com/office/word" w:val="15"/>
  </w:compat>
  <w:themeFontLang w:val="" w:eastAsia="" w:bidi=""/>
  <w14:docId w14:val="794773AE"/>
  <w15:docId w15:val="{CC7FD763-A661-40AA-B40D-535FDE6C0655}"/>
  <w:rsids>
    <w:rsidRoot w:val="24CA225F"/>
    <w:rsid w:val="24CA225F"/>
    <w:rsid w:val="3D22F4CB"/>
    <w:rsid w:val="44CEE210"/>
    <w:rsid w:val="4B6CBC3D"/>
    <w:rsid w:val="61757EA9"/>
  </w:rsids>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Noto Sans" w:hAnsi="Noto Sans" w:eastAsia="Noto Sans" w:cs="Noto Sans"/>
        <w:sz w:val="18"/>
        <w:szCs w:val="18"/>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200" w:line="240" w:lineRule="auto"/>
      <w:jc w:val="left"/>
    </w:pPr>
    <w:rPr>
      <w:rFonts w:ascii="Noto Sans" w:hAnsi="Noto Sans" w:eastAsia="Noto Sans" w:cs="Noto Sans"/>
      <w:color w:val="auto"/>
      <w:kern w:val="0"/>
      <w:sz w:val="18"/>
      <w:szCs w:val="18"/>
      <w:lang w:val="en-US" w:eastAsia="zh-CN" w:bidi="hi-IN"/>
    </w:rPr>
  </w:style>
  <w:style w:type="paragraph" w:styleId="Heading1">
    <w:name w:val="heading 1"/>
    <w:basedOn w:val="Normal1"/>
    <w:next w:val="Normal1"/>
    <w:uiPriority w:val="9"/>
    <w:qFormat/>
    <w:rsid w:val="1a5657fe"/>
    <w:pPr>
      <w:keepNext w:val="true"/>
      <w:keepLines/>
      <w:spacing w:before="400" w:after="120"/>
    </w:pPr>
    <w:rPr>
      <w:rFonts w:ascii="Noto Sans Medium" w:hAnsi="Noto Sans Medium" w:eastAsia="Noto Sans Medium" w:cs="Noto Sans Medium"/>
      <w:color w:val="2B579A"/>
      <w:sz w:val="32"/>
      <w:szCs w:val="32"/>
    </w:rPr>
  </w:style>
  <w:style w:type="paragraph" w:styleId="Heading2">
    <w:name w:val="heading 2"/>
    <w:basedOn w:val="Normal1"/>
    <w:next w:val="Normal1"/>
    <w:uiPriority w:val="9"/>
    <w:unhideWhenUsed/>
    <w:qFormat/>
    <w:rsid w:val="1a5657fe"/>
    <w:pPr>
      <w:keepNext w:val="true"/>
      <w:keepLines/>
      <w:spacing w:before="249" w:after="120"/>
    </w:pPr>
    <w:rPr>
      <w:rFonts w:ascii="Noto Sans SemiBold" w:hAnsi="Noto Sans SemiBold" w:eastAsia="Noto Sans SemiBold" w:cs="Noto Sans SemiBold"/>
      <w:color w:val="2B579A"/>
      <w:sz w:val="24"/>
      <w:szCs w:val="24"/>
    </w:rPr>
  </w:style>
  <w:style w:type="paragraph" w:styleId="Heading3">
    <w:name w:val="heading 3"/>
    <w:basedOn w:val="Normal1"/>
    <w:next w:val="Normal1"/>
    <w:uiPriority w:val="9"/>
    <w:unhideWhenUsed/>
    <w:qFormat/>
    <w:rsid w:val="1a5657fe"/>
    <w:pPr>
      <w:keepNext w:val="true"/>
      <w:keepLines/>
      <w:spacing w:before="320" w:after="80"/>
    </w:pPr>
    <w:rPr>
      <w:rFonts w:ascii="Noto Sans Medium" w:hAnsi="Noto Sans Medium" w:eastAsia="Noto Sans Medium" w:cs="Noto Sans Medium"/>
      <w:color w:val="244061" w:themeColor="accent1" w:themeTint="ff" w:themeShade="80"/>
      <w:sz w:val="22"/>
      <w:szCs w:val="22"/>
    </w:rPr>
  </w:style>
  <w:style w:type="paragraph" w:styleId="Heading4">
    <w:name w:val="heading 4"/>
    <w:basedOn w:val="Normal1"/>
    <w:next w:val="Normal1"/>
    <w:uiPriority w:val="9"/>
    <w:unhideWhenUsed/>
    <w:qFormat/>
    <w:rsid w:val="1a5657fe"/>
    <w:pPr>
      <w:keepNext w:val="true"/>
      <w:keepLines/>
      <w:spacing w:before="249" w:after="80"/>
    </w:pPr>
    <w:rPr>
      <w:rFonts w:ascii="Raleway" w:hAnsi="Raleway" w:eastAsia="Raleway" w:cs="Raleway"/>
      <w:color w:val="073763"/>
      <w:sz w:val="24"/>
      <w:szCs w:val="24"/>
    </w:rPr>
  </w:style>
  <w:style w:type="paragraph" w:styleId="Heading5">
    <w:name w:val="heading 5"/>
    <w:basedOn w:val="Normal1"/>
    <w:next w:val="Normal1"/>
    <w:uiPriority w:val="9"/>
    <w:unhideWhenUsed/>
    <w:qFormat/>
    <w:rsid w:val="1a5657fe"/>
    <w:pPr>
      <w:keepNext w:val="true"/>
      <w:keepLines/>
      <w:pageBreakBefore w:val="false"/>
      <w:spacing w:before="240" w:after="80"/>
    </w:pPr>
    <w:rPr>
      <w:color w:val="666666"/>
      <w:sz w:val="22"/>
      <w:szCs w:val="22"/>
    </w:rPr>
  </w:style>
  <w:style w:type="paragraph" w:styleId="Heading6">
    <w:name w:val="heading 6"/>
    <w:basedOn w:val="Normal1"/>
    <w:next w:val="Normal1"/>
    <w:uiPriority w:val="9"/>
    <w:unhideWhenUsed/>
    <w:qFormat/>
    <w:rsid w:val="1a5657fe"/>
    <w:pPr>
      <w:keepNext w:val="true"/>
      <w:keepLines/>
      <w:pageBreakBefore w:val="false"/>
      <w:spacing w:before="240" w:after="80"/>
    </w:pPr>
    <w:rPr>
      <w:i/>
      <w:iCs/>
      <w:color w:val="666666"/>
      <w:sz w:val="22"/>
      <w:szCs w:val="22"/>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Normal1" w:default="1">
    <w:name w:val="normal1"/>
    <w:uiPriority w:val="1"/>
    <w:qFormat/>
    <w:rsid w:val="1a5657fe"/>
    <w:pPr>
      <w:widowControl w:val="false"/>
      <w:suppressAutoHyphens w:val="true"/>
      <w:bidi w:val="0"/>
      <w:spacing w:before="0" w:after="200" w:line="276" w:lineRule="auto"/>
      <w:jc w:val="left"/>
    </w:pPr>
    <w:rPr>
      <w:rFonts w:ascii="Noto Sans" w:hAnsi="Noto Sans" w:eastAsia="Noto Sans" w:cs="Noto Sans"/>
      <w:color w:val="auto"/>
      <w:kern w:val="0"/>
      <w:sz w:val="18"/>
      <w:szCs w:val="18"/>
      <w:lang w:val="en-AU" w:eastAsia="zh-CN" w:bidi="hi-IN"/>
    </w:rPr>
  </w:style>
  <w:style w:type="paragraph" w:styleId="Title">
    <w:name w:val="Title"/>
    <w:basedOn w:val="Normal1"/>
    <w:next w:val="Normal1"/>
    <w:uiPriority w:val="10"/>
    <w:qFormat/>
    <w:rsid w:val="1a5657fe"/>
    <w:pPr>
      <w:keepNext w:val="true"/>
      <w:keepLines/>
    </w:pPr>
    <w:rPr>
      <w:rFonts w:ascii="Raleway" w:hAnsi="Raleway" w:eastAsia="Raleway" w:cs="Raleway"/>
      <w:b/>
      <w:bCs/>
      <w:color w:val="244061" w:themeColor="accent1" w:themeTint="ff" w:themeShade="80"/>
      <w:sz w:val="32"/>
      <w:szCs w:val="32"/>
    </w:rPr>
  </w:style>
  <w:style w:type="paragraph" w:styleId="Subtitle">
    <w:name w:val="Subtitle"/>
    <w:basedOn w:val="Normal1"/>
    <w:next w:val="Normal1"/>
    <w:uiPriority w:val="11"/>
    <w:qFormat/>
    <w:rsid w:val="1a5657fe"/>
    <w:pPr>
      <w:keepNext w:val="true"/>
      <w:keepLines/>
    </w:pPr>
    <w:rPr>
      <w:rFonts w:ascii="Raleway Light" w:hAnsi="Raleway Light" w:eastAsia="Raleway Light" w:cs="Raleway Light"/>
      <w:color w:val="2B579A"/>
      <w:sz w:val="28"/>
      <w:szCs w:val="2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styleId="TableNormal" w:default="1">
    <w:name w:val="Normal Table"/>
    <w:tblPr>
      <w:tblCellMar>
        <w:top w:w="100" w:type="dxa"/>
        <w:left w:w="100" w:type="dxa"/>
        <w:bottom w:w="100" w:type="dxa"/>
        <w:right w:w="100"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settings" Target="settings.xml"/><Relationship Id="rId3" Type="http://schemas.openxmlformats.org/officeDocument/2006/relationships/image" Target="media/image2.png"/><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image" Target="media/image1.png"/><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5.png"/><Relationship Id="rId11" Type="http://schemas.openxmlformats.org/officeDocument/2006/relationships/numbering" Target="numbering.xml"/><Relationship Id="rId5" Type="http://schemas.openxmlformats.org/officeDocument/2006/relationships/image" Target="media/image4.png"/><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image" Target="media/image3.png"/><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6.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15" ma:contentTypeDescription="Create a new document." ma:contentTypeScope="" ma:versionID="8ea44c2c9bbfa0ca7c828f67adbe15b8">
  <xsd:schema xmlns:xsd="http://www.w3.org/2001/XMLSchema" xmlns:xs="http://www.w3.org/2001/XMLSchema" xmlns:p="http://schemas.microsoft.com/office/2006/metadata/properties" xmlns:ns1="http://schemas.microsoft.com/sharepoint/v3" xmlns:ns2="d81c2681-db7b-4a56-9abd-a3238a78f6b2" xmlns:ns3="972680b6-3035-465a-897e-310bc6370cff" xmlns:ns4="e8238601-ce47-4778-85d0-8b1d6564965a" xmlns:ns5="1a08d007-d0b5-4b9f-8f77-8e2023610558" targetNamespace="http://schemas.microsoft.com/office/2006/metadata/properties" ma:root="true" ma:fieldsID="d54b19efd3254cb4db256364209f1857" ns1:_="" ns2:_="" ns3:_="" ns4:_="" ns5:_="">
    <xsd:import namespace="http://schemas.microsoft.com/sharepoint/v3"/>
    <xsd:import namespace="d81c2681-db7b-4a56-9abd-a3238a78f6b2"/>
    <xsd:import namespace="972680b6-3035-465a-897e-310bc6370cff"/>
    <xsd:import namespace="e8238601-ce47-4778-85d0-8b1d6564965a"/>
    <xsd:import namespace="1a08d007-d0b5-4b9f-8f77-8e2023610558"/>
    <xsd:element name="properties">
      <xsd:complexType>
        <xsd:sequence>
          <xsd:element name="documentManagement">
            <xsd:complexType>
              <xsd:all>
                <xsd:element ref="ns2:Emaildescription" minOccurs="0"/>
                <xsd:element ref="ns3:Projectnumber" minOccurs="0"/>
                <xsd:element ref="ns3:Team" minOccurs="0"/>
                <xsd:element ref="ns3:Comments" minOccurs="0"/>
                <xsd:element ref="ns3:_Flow_SignoffStatus" minOccurs="0"/>
                <xsd:element ref="ns1:_ip_UnifiedCompliancePolicyProperties" minOccurs="0"/>
                <xsd:element ref="ns1:_ip_UnifiedCompliancePolicyUIAction" minOccurs="0"/>
                <xsd:element ref="ns2:lcf76f155ced4ddcb4097134ff3c332f" minOccurs="0"/>
                <xsd:element ref="ns4:TaxCatchAll" minOccurs="0"/>
                <xsd:element ref="ns3:MediaServiceMetadata" minOccurs="0"/>
                <xsd:element ref="ns3:MediaServiceFastMetadata" minOccurs="0"/>
                <xsd:element ref="ns5:SharedWithUsers" minOccurs="0"/>
                <xsd:element ref="ns5:SharedWithDetail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Location" minOccurs="0"/>
                <xsd:element ref="ns3:MediaServiceSearchProperties" minOccurs="0"/>
                <xsd:element ref="ns2:MediaServiceBillingMetadata" minOccurs="0"/>
                <xsd:element ref="ns2:ProtectedMatter_x002f_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ma:readOnly="false">
      <xsd:simpleType>
        <xsd:restriction base="dms:Note"/>
      </xsd:simpleType>
    </xsd:element>
    <xsd:element name="_ip_UnifiedCompliancePolicyUIAction" ma:index="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Emaildescription" ma:index="2" nillable="true" ma:displayName="Image description" ma:format="Dropdown" ma:internalName="Emaildescription" ma:readOnly="fals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BillingMetadata" ma:index="30" nillable="true" ma:displayName="MediaServiceBillingMetadata" ma:hidden="true" ma:internalName="MediaServiceBillingMetadata" ma:readOnly="true">
      <xsd:simpleType>
        <xsd:restriction base="dms:Note"/>
      </xsd:simpleType>
    </xsd:element>
    <xsd:element name="ProtectedMatter_x002f_s" ma:index="31" nillable="true" ma:displayName="Protected Matter/s" ma:format="Dropdown" ma:internalName="ProtectedMatter_x002f_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680b6-3035-465a-897e-310bc6370cff" elementFormDefault="qualified">
    <xsd:import namespace="http://schemas.microsoft.com/office/2006/documentManagement/types"/>
    <xsd:import namespace="http://schemas.microsoft.com/office/infopath/2007/PartnerControls"/>
    <xsd:element name="Projectnumber" ma:index="3" nillable="true" ma:displayName="Project number" ma:decimals="0" ma:format="Dropdown" ma:internalName="Projectnumber" ma:readOnly="false" ma:percentage="FALSE">
      <xsd:simpleType>
        <xsd:restriction base="dms:Number"/>
      </xsd:simpleType>
    </xsd:element>
    <xsd:element name="Team" ma:index="5" nillable="true" ma:displayName="Team/Function" ma:default="UNSPECIFIED" ma:description="Designates which team, or function, within the section an item belongs to." ma:format="Dropdown" ma:internalName="Team" ma:readOnly="false">
      <xsd:complexType>
        <xsd:complexContent>
          <xsd:extension base="dms:MultiChoice">
            <xsd:sequence>
              <xsd:element name="Value" maxOccurs="unbounded" minOccurs="0" nillable="true">
                <xsd:simpleType>
                  <xsd:restriction base="dms:Choice">
                    <xsd:enumeration value="Policy"/>
                    <xsd:enumeration value="Engagement"/>
                    <xsd:enumeration value="Research"/>
                    <xsd:enumeration value="Program Management"/>
                    <xsd:enumeration value="UNSPECIFIED"/>
                  </xsd:restriction>
                </xsd:simpleType>
              </xsd:element>
            </xsd:sequence>
          </xsd:extension>
        </xsd:complexContent>
      </xsd:complexType>
    </xsd:element>
    <xsd:element name="Comments" ma:index="6" nillable="true" ma:displayName="Comments" ma:format="Dropdown" ma:internalName="Comments" ma:readOnly="false">
      <xsd:simpleType>
        <xsd:restriction base="dms:Text">
          <xsd:maxLength value="255"/>
        </xsd:restriction>
      </xsd:simpleType>
    </xsd:element>
    <xsd:element name="_Flow_SignoffStatus" ma:index="7"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false">
      <xsd:simpleType>
        <xsd:restriction base="dms:Note"/>
      </xsd:simpleType>
    </xsd:element>
    <xsd:element name="MediaServiceFastMetadata" ma:index="18" nillable="true" ma:displayName="MediaServiceFastMetadata" ma:hidden="true" ma:internalName="MediaServiceFastMetadata" ma:readOnly="false">
      <xsd:simpleType>
        <xsd:restriction base="dms:Note"/>
      </xsd:simpleType>
    </xsd:element>
    <xsd:element name="MediaServiceGenerationTime" ma:index="21" nillable="true" ma:displayName="MediaServiceGenerationTime" ma:hidden="true" ma:internalName="MediaServiceGenerationTime" ma:readOnly="false">
      <xsd:simpleType>
        <xsd:restriction base="dms:Text"/>
      </xsd:simpleType>
    </xsd:element>
    <xsd:element name="MediaServiceEventHashCode" ma:index="22" nillable="true" ma:displayName="MediaServiceEventHashCode" ma:hidden="true" ma:internalName="MediaServiceEventHashCode" ma:readOnly="false">
      <xsd:simpleType>
        <xsd:restriction base="dms:Text"/>
      </xsd:simpleType>
    </xsd:element>
    <xsd:element name="MediaServiceOCR" ma:index="23" nillable="true" ma:displayName="Extracted Text" ma:hidden="true" ma:internalName="MediaServiceOCR" ma:readOnly="false">
      <xsd:simpleType>
        <xsd:restriction base="dms:Note"/>
      </xsd:simpleType>
    </xsd:element>
    <xsd:element name="MediaServiceDateTaken" ma:index="24" nillable="true" ma:displayName="MediaServiceDateTaken" ma:hidden="true" ma:indexed="true" ma:internalName="MediaServiceDateTaken" ma:readOnly="false">
      <xsd:simpleType>
        <xsd:restriction base="dms:Text"/>
      </xsd:simpleType>
    </xsd:element>
    <xsd:element name="MediaLengthInSeconds" ma:index="25" nillable="true" ma:displayName="MediaLengthInSeconds" ma:hidden="true" ma:internalName="MediaLengthInSeconds" ma:readOnly="false">
      <xsd:simpleType>
        <xsd:restriction base="dms:Unknown"/>
      </xsd:simpleType>
    </xsd:element>
    <xsd:element name="MediaServiceObjectDetectorVersions" ma:index="26" nillable="true" ma:displayName="MediaServiceObjectDetectorVersions" ma:hidden="true" ma:indexed="true" ma:internalName="MediaServiceObjectDetectorVersions" ma:readOnly="false">
      <xsd:simpleType>
        <xsd:restriction base="dms:Text"/>
      </xsd:simpleType>
    </xsd:element>
    <xsd:element name="MediaServiceLocation" ma:index="27" nillable="true" ma:displayName="Location" ma:hidden="true" ma:indexed="true" ma:internalName="MediaServiceLocation" ma:readOnly="false">
      <xsd:simpleType>
        <xsd:restriction base="dms:Text"/>
      </xsd:simpleType>
    </xsd:element>
    <xsd:element name="MediaServiceSearchProperties" ma:index="28" nillable="true" ma:displayName="MediaServiceSearchProperties" ma:hidden="true" ma:internalName="MediaServiceSearch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a06ddf-9f26-4897-bbac-8d3c57cfadb2}"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08d007-d0b5-4b9f-8f77-8e2023610558"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FastMetadata xmlns="972680b6-3035-465a-897e-310bc6370cff" xsi:nil="true"/>
    <_ip_UnifiedCompliancePolicyUIAction xmlns="http://schemas.microsoft.com/sharepoint/v3" xsi:nil="true"/>
    <TaxCatchAll xmlns="e8238601-ce47-4778-85d0-8b1d6564965a" xsi:nil="true"/>
    <MediaServiceLocation xmlns="972680b6-3035-465a-897e-310bc6370cff" xsi:nil="true"/>
    <MediaServiceEventHashCode xmlns="972680b6-3035-465a-897e-310bc6370cff" xsi:nil="true"/>
    <MediaServiceMetadata xmlns="972680b6-3035-465a-897e-310bc6370cff" xsi:nil="true"/>
    <MediaServiceOCR xmlns="972680b6-3035-465a-897e-310bc6370cff" xsi:nil="true"/>
    <MediaServiceDateTaken xmlns="972680b6-3035-465a-897e-310bc6370cff" xsi:nil="true"/>
    <MediaServiceObjectDetectorVersions xmlns="972680b6-3035-465a-897e-310bc6370cff" xsi:nil="true"/>
    <Emaildescription xmlns="d81c2681-db7b-4a56-9abd-a3238a78f6b2" xsi:nil="true"/>
    <_ip_UnifiedCompliancePolicyProperties xmlns="http://schemas.microsoft.com/sharepoint/v3" xsi:nil="true"/>
    <MediaLengthInSeconds xmlns="972680b6-3035-465a-897e-310bc6370cff" xsi:nil="true"/>
    <Comments xmlns="972680b6-3035-465a-897e-310bc6370cff" xsi:nil="true"/>
    <Team xmlns="972680b6-3035-465a-897e-310bc6370cff">
      <Value>UNSPECIFIED</Value>
    </Team>
    <lcf76f155ced4ddcb4097134ff3c332f xmlns="d81c2681-db7b-4a56-9abd-a3238a78f6b2">
      <Terms xmlns="http://schemas.microsoft.com/office/infopath/2007/PartnerControls"/>
    </lcf76f155ced4ddcb4097134ff3c332f>
    <MediaServiceGenerationTime xmlns="972680b6-3035-465a-897e-310bc6370cff" xsi:nil="true"/>
    <_Flow_SignoffStatus xmlns="972680b6-3035-465a-897e-310bc6370cff" xsi:nil="true"/>
    <SharedWithUsers xmlns="1a08d007-d0b5-4b9f-8f77-8e2023610558">
      <UserInfo>
        <DisplayName/>
        <AccountId xsi:nil="true"/>
        <AccountType/>
      </UserInfo>
    </SharedWithUsers>
    <MediaServiceSearchProperties xmlns="972680b6-3035-465a-897e-310bc6370cff" xsi:nil="true"/>
    <ProtectedMatter_x002f_s xmlns="d81c2681-db7b-4a56-9abd-a3238a78f6b2" xsi:nil="true"/>
    <Projectnumber xmlns="972680b6-3035-465a-897e-310bc6370cff" xsi:nil="true"/>
    <SharedWithDetails xmlns="1a08d007-d0b5-4b9f-8f77-8e2023610558" xsi:nil="true"/>
  </documentManagement>
</p:properties>
</file>

<file path=customXml/itemProps1.xml><?xml version="1.0" encoding="utf-8"?>
<ds:datastoreItem xmlns:ds="http://schemas.openxmlformats.org/officeDocument/2006/customXml" ds:itemID="{715AB210-6E81-490F-BB62-953AD91954E2}"/>
</file>

<file path=customXml/itemProps2.xml><?xml version="1.0" encoding="utf-8"?>
<ds:datastoreItem xmlns:ds="http://schemas.openxmlformats.org/officeDocument/2006/customXml" ds:itemID="{59897A00-947F-4BEE-9973-7D85F1E73022}"/>
</file>

<file path=customXml/itemProps3.xml><?xml version="1.0" encoding="utf-8"?>
<ds:datastoreItem xmlns:ds="http://schemas.openxmlformats.org/officeDocument/2006/customXml" ds:itemID="{27A07E93-1500-4DBF-A099-B2DBC1469BB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Elizabeth Stark</cp:lastModifiedBy>
  <cp:revision>5</cp:revision>
  <dcterms:modified xsi:type="dcterms:W3CDTF">2026-03-18T03:21:25Z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ies>
</file>