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70E7" w14:textId="3FA6F034" w:rsidR="0003368C" w:rsidRDefault="004F5FB5" w:rsidP="00BF15F9">
      <w:pPr>
        <w:pStyle w:val="Title"/>
        <w:spacing w:before="120" w:after="240"/>
        <w:contextualSpacing w:val="0"/>
      </w:pPr>
      <w:sdt>
        <w:sdtPr>
          <w:alias w:val="Title"/>
          <w:tag w:val=""/>
          <w:id w:val="-422722934"/>
          <w:placeholder>
            <w:docPart w:val="0EF232FD288D45749CB62762117F7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4F4B">
            <w:t>Impacts of the proposed workplace exposure limits for 9 chemicals</w:t>
          </w:r>
        </w:sdtContent>
      </w:sdt>
    </w:p>
    <w:p w14:paraId="7743E097" w14:textId="70D9F79D" w:rsidR="00D75BBF" w:rsidRDefault="00700CD4" w:rsidP="00BF15F9">
      <w:pPr>
        <w:pStyle w:val="Subtitle"/>
        <w:spacing w:before="120" w:after="240"/>
        <w:contextualSpacing w:val="0"/>
        <w:jc w:val="center"/>
      </w:pPr>
      <w:r>
        <w:t>Consultation response</w:t>
      </w:r>
      <w:r w:rsidR="00CD2383">
        <w:t xml:space="preserve"> template</w:t>
      </w:r>
    </w:p>
    <w:p w14:paraId="18AE71D9" w14:textId="7956F888" w:rsidR="0065583D" w:rsidRDefault="002D3727" w:rsidP="005114B6">
      <w:pPr>
        <w:pStyle w:val="Boxedshaded"/>
        <w:contextualSpacing w:val="0"/>
      </w:pPr>
      <w:r>
        <w:t>Use this template if you’re making your</w:t>
      </w:r>
      <w:r w:rsidRPr="001723FF">
        <w:t xml:space="preserve"> submission by</w:t>
      </w:r>
      <w:r>
        <w:t xml:space="preserve"> upload</w:t>
      </w:r>
      <w:r w:rsidR="008545F1">
        <w:t>ing</w:t>
      </w:r>
      <w:r>
        <w:t xml:space="preserve"> </w:t>
      </w:r>
      <w:r w:rsidR="008545F1">
        <w:t>on</w:t>
      </w:r>
      <w:r w:rsidR="002040C8">
        <w:t xml:space="preserve">to the </w:t>
      </w:r>
      <w:hyperlink r:id="rId12" w:history="1">
        <w:r w:rsidR="002040C8" w:rsidRPr="002040C8">
          <w:rPr>
            <w:rStyle w:val="Hyperlink"/>
          </w:rPr>
          <w:t>Consultation Hub</w:t>
        </w:r>
      </w:hyperlink>
      <w:r w:rsidR="008545F1">
        <w:t xml:space="preserve">. </w:t>
      </w:r>
      <w:r>
        <w:t xml:space="preserve"> </w:t>
      </w:r>
    </w:p>
    <w:p w14:paraId="3137D884" w14:textId="31894311" w:rsidR="003D55D4" w:rsidRDefault="007F0DE9" w:rsidP="005114B6">
      <w:pPr>
        <w:pStyle w:val="Boxedshaded"/>
        <w:contextualSpacing w:val="0"/>
      </w:pPr>
      <w:r>
        <w:t>When completing this template, s</w:t>
      </w:r>
      <w:r w:rsidR="003D55D4">
        <w:t>elect the chemical for which you want to make a response.</w:t>
      </w:r>
      <w:r>
        <w:t xml:space="preserve"> To add responses for additional chemicals, </w:t>
      </w:r>
      <w:r w:rsidRPr="00BD1BCD">
        <w:rPr>
          <w:b/>
          <w:bCs/>
        </w:rPr>
        <w:t>use the plus button (+)</w:t>
      </w:r>
      <w:r>
        <w:t xml:space="preserve"> </w:t>
      </w:r>
      <w:r w:rsidR="0067789D">
        <w:t xml:space="preserve">at the end of the form to repeat the process. </w:t>
      </w:r>
    </w:p>
    <w:p w14:paraId="227F8F68" w14:textId="77777777" w:rsidR="00856F16" w:rsidRDefault="00856F16" w:rsidP="00BF15F9">
      <w:pPr>
        <w:spacing w:before="120" w:after="240"/>
        <w:contextualSpacing w:val="0"/>
      </w:pPr>
    </w:p>
    <w:sdt>
      <w:sdtPr>
        <w:rPr>
          <w:b/>
          <w:bCs/>
        </w:rPr>
        <w:id w:val="-888650020"/>
        <w15:color w:val="99CCFF"/>
        <w15:repeatingSection/>
      </w:sdtPr>
      <w:sdtEndPr/>
      <w:sdtContent>
        <w:sdt>
          <w:sdtPr>
            <w:rPr>
              <w:b/>
              <w:bCs/>
            </w:rPr>
            <w:id w:val="-757828643"/>
            <w:placeholder>
              <w:docPart w:val="DefaultPlaceholder_-1854013435"/>
            </w:placeholder>
            <w15:color w:val="99CCFF"/>
            <w15:repeatingSectionItem/>
          </w:sdtPr>
          <w:sdtEndPr/>
          <w:sdtContent>
            <w:p w14:paraId="5C9D0E18" w14:textId="44FC911D" w:rsidR="003D55D4" w:rsidRDefault="003D55D4" w:rsidP="00BF15F9">
              <w:pPr>
                <w:pBdr>
                  <w:bottom w:val="single" w:sz="12" w:space="1" w:color="auto"/>
                </w:pBdr>
                <w:spacing w:before="120" w:after="240"/>
                <w:contextualSpacing w:val="0"/>
                <w:rPr>
                  <w:sz w:val="32"/>
                  <w:szCs w:val="36"/>
                </w:rPr>
              </w:pPr>
              <w:r w:rsidRPr="00A45359">
                <w:rPr>
                  <w:b/>
                  <w:bCs/>
                  <w:sz w:val="32"/>
                  <w:szCs w:val="36"/>
                </w:rPr>
                <w:t xml:space="preserve">Chemical: </w:t>
              </w:r>
              <w:sdt>
                <w:sdtPr>
                  <w:rPr>
                    <w:sz w:val="32"/>
                    <w:szCs w:val="36"/>
                  </w:rPr>
                  <w:id w:val="-1317345228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benzene" w:value="benzene"/>
                    <w:listItem w:displayText="chlorine" w:value="chlorine"/>
                    <w:listItem w:displayText="copper (fumes, dusts and mists)" w:value="copper (fumes, dusts and mists)"/>
                    <w:listItem w:displayText="formaldehyde" w:value="formaldehyde"/>
                    <w:listItem w:displayText="hydrogen cyanide" w:value="hydrogen cyanide"/>
                    <w:listItem w:displayText="hydrogen sulphide" w:value="hydrogen sulphide"/>
                    <w:listItem w:displayText="nitrogen dioxide" w:value="nitrogen dioxide"/>
                    <w:listItem w:displayText="respirable crystalline silica" w:value="respirable crystalline silica"/>
                    <w:listItem w:displayText="titanium dioxide" w:value="titanium dioxide"/>
                  </w:dropDownList>
                </w:sdtPr>
                <w:sdtEndPr/>
                <w:sdtContent>
                  <w:r w:rsidR="00F34F4B" w:rsidRPr="000B4175">
                    <w:rPr>
                      <w:rStyle w:val="PlaceholderText"/>
                    </w:rPr>
                    <w:t>Choose an item.</w:t>
                  </w:r>
                </w:sdtContent>
              </w:sdt>
            </w:p>
            <w:p w14:paraId="6967EF3C" w14:textId="7A5D9FB0" w:rsidR="003D55D4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1) </w:t>
              </w:r>
              <w:r w:rsidR="003D55D4" w:rsidRPr="00460B26">
                <w:rPr>
                  <w:b/>
                  <w:bCs/>
                </w:rPr>
                <w:t>What policy option do you support?</w:t>
              </w:r>
            </w:p>
            <w:p w14:paraId="00FDA179" w14:textId="7E3CF912" w:rsidR="003D55D4" w:rsidRDefault="004F5FB5" w:rsidP="00BF15F9">
              <w:pPr>
                <w:pStyle w:val="ListParagraph"/>
                <w:tabs>
                  <w:tab w:val="clear" w:pos="720"/>
                </w:tabs>
                <w:spacing w:before="120" w:after="240"/>
                <w:ind w:left="720" w:firstLine="0"/>
                <w:contextualSpacing w:val="0"/>
              </w:pPr>
              <w:sdt>
                <w:sdtPr>
                  <w:id w:val="-763681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2452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D55D4">
                <w:t xml:space="preserve"> </w:t>
              </w:r>
              <w:r w:rsidR="003D55D4" w:rsidRPr="003D55D4">
                <w:t xml:space="preserve">Option 1: Retain the current </w:t>
              </w:r>
              <w:r w:rsidR="00E36F1A">
                <w:t xml:space="preserve">workplace </w:t>
              </w:r>
              <w:r w:rsidR="003D55D4" w:rsidRPr="003D55D4">
                <w:t>exposure standard</w:t>
              </w:r>
              <w:r w:rsidR="00E36F1A">
                <w:t xml:space="preserve"> (WES)</w:t>
              </w:r>
              <w:r w:rsidR="003D55D4" w:rsidRPr="003D55D4">
                <w:t>.</w:t>
              </w:r>
            </w:p>
            <w:p w14:paraId="550BC191" w14:textId="113D9DB5" w:rsidR="00BF15F9" w:rsidRPr="003D55D4" w:rsidRDefault="004F5FB5" w:rsidP="00460B26">
              <w:pPr>
                <w:pStyle w:val="ListParagraph"/>
                <w:tabs>
                  <w:tab w:val="clear" w:pos="720"/>
                </w:tabs>
                <w:spacing w:before="120" w:after="240"/>
                <w:ind w:left="720" w:firstLine="0"/>
                <w:contextualSpacing w:val="0"/>
              </w:pPr>
              <w:sdt>
                <w:sdtPr>
                  <w:id w:val="635843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D55D4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D55D4">
                <w:t xml:space="preserve"> </w:t>
              </w:r>
              <w:r w:rsidR="003D55D4" w:rsidRPr="003D55D4">
                <w:t xml:space="preserve">Option 2: Change to the proposed </w:t>
              </w:r>
              <w:r w:rsidR="00E36F1A">
                <w:t xml:space="preserve">workplace </w:t>
              </w:r>
              <w:r w:rsidR="003D55D4" w:rsidRPr="003D55D4">
                <w:t>exposure limit</w:t>
              </w:r>
              <w:r w:rsidR="00E36F1A">
                <w:t xml:space="preserve"> (WEL)</w:t>
              </w:r>
              <w:r w:rsidR="003D55D4" w:rsidRPr="003D55D4">
                <w:t>.</w:t>
              </w:r>
            </w:p>
            <w:p w14:paraId="3C839CE1" w14:textId="3FE76A67" w:rsidR="003D55D4" w:rsidRPr="00460B26" w:rsidRDefault="001E3EE0" w:rsidP="00DA60B0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>1a</w:t>
              </w:r>
              <w:r w:rsidR="00460B26">
                <w:rPr>
                  <w:b/>
                  <w:bCs/>
                </w:rPr>
                <w:t xml:space="preserve">) </w:t>
              </w:r>
              <w:r w:rsidR="003D55D4" w:rsidRPr="00460B26">
                <w:rPr>
                  <w:b/>
                  <w:bCs/>
                </w:rPr>
                <w:t>Please explain why you support the option you have chosen.</w:t>
              </w:r>
            </w:p>
            <w:sdt>
              <w:sdtPr>
                <w:rPr>
                  <w:b/>
                  <w:bCs/>
                </w:rPr>
                <w:id w:val="-243960259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11F741A9" w14:textId="55FF2CC6" w:rsidR="00BF15F9" w:rsidRPr="00460B26" w:rsidRDefault="003D55D4" w:rsidP="00DA60B0">
                  <w:pPr>
                    <w:pStyle w:val="ListParagraph"/>
                    <w:keepNext/>
                    <w:keepLines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3FA60D9F" w14:textId="2BE9B71A" w:rsidR="003D55D4" w:rsidRPr="00460B26" w:rsidRDefault="00460B26" w:rsidP="00DA60B0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2) </w:t>
              </w:r>
              <w:r w:rsidR="003D55D4" w:rsidRPr="00460B26">
                <w:rPr>
                  <w:b/>
                  <w:bCs/>
                </w:rPr>
                <w:t>If you support Option 2, what timeframe would you consider necessary to comply with the proposed exposure limit if</w:t>
              </w:r>
              <w:r w:rsidR="008545F1">
                <w:rPr>
                  <w:b/>
                  <w:bCs/>
                </w:rPr>
                <w:t xml:space="preserve"> it</w:t>
              </w:r>
              <w:r w:rsidR="003D55D4" w:rsidRPr="00460B26">
                <w:rPr>
                  <w:b/>
                  <w:bCs/>
                </w:rPr>
                <w:t xml:space="preserve"> was implemented?</w:t>
              </w:r>
            </w:p>
            <w:sdt>
              <w:sdtPr>
                <w:rPr>
                  <w:b/>
                  <w:bCs/>
                </w:rPr>
                <w:id w:val="1943184279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18958E7F" w14:textId="4F74AE7D" w:rsidR="00BF15F9" w:rsidRDefault="00BF15F9" w:rsidP="00DA60B0">
                  <w:pPr>
                    <w:pStyle w:val="ListParagraph"/>
                    <w:keepNext/>
                    <w:keepLines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31F66A80" w14:textId="01A4089B" w:rsidR="003D55D4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3) </w:t>
              </w:r>
              <w:r w:rsidR="00BF15F9" w:rsidRPr="00460B26">
                <w:rPr>
                  <w:b/>
                  <w:bCs/>
                </w:rPr>
                <w:t>What challenges will your business, employer or industry experience if Option 2 is implemented? Where possible, please provide evidence to support your response.</w:t>
              </w:r>
            </w:p>
            <w:sdt>
              <w:sdtPr>
                <w:rPr>
                  <w:b/>
                  <w:bCs/>
                </w:rPr>
                <w:id w:val="2092199943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7DBC0272" w14:textId="6C0ED4AB" w:rsidR="003D55D4" w:rsidRDefault="00BF15F9" w:rsidP="00460B26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7F38658A" w14:textId="3ECA195D" w:rsidR="00BF15F9" w:rsidRPr="00460B26" w:rsidRDefault="00460B26" w:rsidP="00A96EE8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lastRenderedPageBreak/>
                <w:t xml:space="preserve">4) </w:t>
              </w:r>
              <w:bookmarkStart w:id="0" w:name="_Hlk180671855"/>
              <w:r w:rsidR="00BF15F9" w:rsidRPr="00460B26">
                <w:rPr>
                  <w:b/>
                  <w:bCs/>
                </w:rPr>
                <w:t xml:space="preserve">What proportion of workers </w:t>
              </w:r>
              <w:r w:rsidR="00A96EE8">
                <w:rPr>
                  <w:b/>
                  <w:bCs/>
                </w:rPr>
                <w:t>use</w:t>
              </w:r>
              <w:r w:rsidR="00BF15F9" w:rsidRPr="00460B26">
                <w:rPr>
                  <w:b/>
                  <w:bCs/>
                </w:rPr>
                <w:t xml:space="preserve"> the chemical at your business or </w:t>
              </w:r>
              <w:r w:rsidR="00A96EE8">
                <w:rPr>
                  <w:b/>
                  <w:bCs/>
                </w:rPr>
                <w:t>workplace</w:t>
              </w:r>
              <w:r w:rsidR="00BF15F9" w:rsidRPr="00460B26">
                <w:rPr>
                  <w:b/>
                  <w:bCs/>
                </w:rPr>
                <w:t>?</w:t>
              </w:r>
              <w:bookmarkEnd w:id="0"/>
            </w:p>
            <w:p w14:paraId="48103B13" w14:textId="73B4272C" w:rsidR="00BF15F9" w:rsidRDefault="004F5FB5" w:rsidP="00A96EE8">
              <w:pPr>
                <w:keepNext/>
                <w:keepLines/>
                <w:spacing w:before="120" w:after="240"/>
                <w:ind w:firstLine="720"/>
                <w:contextualSpacing w:val="0"/>
              </w:pPr>
              <w:sdt>
                <w:sdtPr>
                  <w:id w:val="303127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F15F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F15F9">
                <w:t xml:space="preserve"> </w:t>
              </w:r>
              <w:r w:rsidR="00BF15F9" w:rsidRPr="00BF15F9">
                <w:t>Less than 5%</w:t>
              </w:r>
            </w:p>
            <w:p w14:paraId="6DB7EFF9" w14:textId="182FFF05" w:rsidR="00BF15F9" w:rsidRDefault="004F5FB5" w:rsidP="00BF15F9">
              <w:pPr>
                <w:spacing w:before="120" w:after="240"/>
                <w:ind w:firstLine="720"/>
                <w:contextualSpacing w:val="0"/>
              </w:pPr>
              <w:sdt>
                <w:sdtPr>
                  <w:id w:val="-1160611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F15F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F15F9">
                <w:t xml:space="preserve"> 5</w:t>
              </w:r>
              <w:r w:rsidR="00460B26">
                <w:t>%</w:t>
              </w:r>
              <w:r w:rsidR="00BF15F9">
                <w:t xml:space="preserve"> – 25%</w:t>
              </w:r>
            </w:p>
            <w:p w14:paraId="2538BB2A" w14:textId="04572774" w:rsidR="00BF15F9" w:rsidRDefault="004F5FB5" w:rsidP="00BF15F9">
              <w:pPr>
                <w:spacing w:before="120" w:after="240"/>
                <w:ind w:firstLine="720"/>
                <w:contextualSpacing w:val="0"/>
              </w:pPr>
              <w:sdt>
                <w:sdtPr>
                  <w:id w:val="-1051928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F15F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F15F9">
                <w:t xml:space="preserve"> 26</w:t>
              </w:r>
              <w:r w:rsidR="00460B26">
                <w:t>%</w:t>
              </w:r>
              <w:r w:rsidR="00BF15F9">
                <w:t xml:space="preserve"> – 50%</w:t>
              </w:r>
            </w:p>
            <w:p w14:paraId="78345DBA" w14:textId="50A134AB" w:rsidR="00BF15F9" w:rsidRDefault="004F5FB5" w:rsidP="00BF15F9">
              <w:pPr>
                <w:spacing w:before="120" w:after="240"/>
                <w:ind w:firstLine="720"/>
                <w:contextualSpacing w:val="0"/>
              </w:pPr>
              <w:sdt>
                <w:sdtPr>
                  <w:id w:val="285003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F15F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F15F9">
                <w:t xml:space="preserve"> 51</w:t>
              </w:r>
              <w:r w:rsidR="00460B26">
                <w:t>%</w:t>
              </w:r>
              <w:r w:rsidR="00BF15F9">
                <w:t xml:space="preserve"> – 75%</w:t>
              </w:r>
            </w:p>
            <w:p w14:paraId="78B2D863" w14:textId="4AA78898" w:rsidR="00BF15F9" w:rsidRDefault="004F5FB5" w:rsidP="00460B26">
              <w:pPr>
                <w:spacing w:before="120" w:after="240"/>
                <w:ind w:firstLine="720"/>
                <w:contextualSpacing w:val="0"/>
              </w:pPr>
              <w:sdt>
                <w:sdtPr>
                  <w:id w:val="800186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BF15F9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BF15F9">
                <w:t xml:space="preserve"> 76</w:t>
              </w:r>
              <w:r w:rsidR="00460B26">
                <w:t>%</w:t>
              </w:r>
              <w:r w:rsidR="00BF15F9">
                <w:t xml:space="preserve"> – 100%</w:t>
              </w:r>
            </w:p>
            <w:p w14:paraId="0B815D40" w14:textId="12B9FEA3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5) </w:t>
              </w:r>
              <w:r w:rsidR="00BF15F9" w:rsidRPr="00460B26">
                <w:rPr>
                  <w:b/>
                  <w:bCs/>
                </w:rPr>
                <w:t>What additional controls</w:t>
              </w:r>
              <w:r w:rsidR="00467BF8">
                <w:rPr>
                  <w:b/>
                  <w:bCs/>
                </w:rPr>
                <w:t>, beyond what you currently use,</w:t>
              </w:r>
              <w:r w:rsidR="00BF15F9" w:rsidRPr="00460B26">
                <w:rPr>
                  <w:b/>
                  <w:bCs/>
                </w:rPr>
                <w:t xml:space="preserve"> will your business, employer or industry need to manage worker exposure to the chemical if the proposed WEL (</w:t>
              </w:r>
              <w:r w:rsidR="00916079">
                <w:rPr>
                  <w:b/>
                  <w:bCs/>
                </w:rPr>
                <w:t>O</w:t>
              </w:r>
              <w:r w:rsidR="00BF15F9" w:rsidRPr="00460B26">
                <w:rPr>
                  <w:b/>
                  <w:bCs/>
                </w:rPr>
                <w:t>ption 2) is implemented?</w:t>
              </w:r>
            </w:p>
            <w:p w14:paraId="263B9E26" w14:textId="77777777" w:rsidR="00BF15F9" w:rsidRPr="008545F1" w:rsidRDefault="00BF15F9" w:rsidP="00BF15F9">
              <w:pPr>
                <w:pStyle w:val="NormalWeb"/>
                <w:spacing w:before="120" w:beforeAutospacing="0" w:after="240" w:afterAutospacing="0"/>
                <w:ind w:left="720"/>
                <w:rPr>
                  <w:rFonts w:ascii="Arial" w:hAnsi="Arial" w:cs="Arial"/>
                  <w:sz w:val="20"/>
                  <w:szCs w:val="20"/>
                </w:rPr>
              </w:pPr>
              <w:r w:rsidRPr="008545F1">
                <w:rPr>
                  <w:rFonts w:ascii="Arial" w:hAnsi="Arial" w:cs="Arial"/>
                  <w:sz w:val="20"/>
                  <w:szCs w:val="20"/>
                </w:rPr>
                <w:t>If available, please provide average annual cost information and identify the type of control (i.e., isolation, engineering, administrative or personal protective equipment).</w:t>
              </w:r>
            </w:p>
            <w:sdt>
              <w:sdtPr>
                <w:rPr>
                  <w:rFonts w:ascii="Arial" w:hAnsi="Arial" w:cs="Arial"/>
                  <w:sz w:val="22"/>
                  <w:szCs w:val="22"/>
                </w:rPr>
                <w:id w:val="1157951861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3D9068DA" w14:textId="1E914F4E" w:rsidR="00BF15F9" w:rsidRPr="00460B26" w:rsidRDefault="00BF15F9" w:rsidP="00460B26">
                  <w:pPr>
                    <w:pStyle w:val="NormalWeb"/>
                    <w:spacing w:before="120" w:beforeAutospacing="0" w:after="240" w:afterAutospacing="0"/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F15F9">
                    <w:rPr>
                      <w:rStyle w:val="PlaceholderText"/>
                      <w:rFonts w:ascii="Arial" w:hAnsi="Arial" w:cs="Arial"/>
                    </w:rPr>
                    <w:t>Click or tap here to enter text.</w:t>
                  </w:r>
                </w:p>
              </w:sdtContent>
            </w:sdt>
            <w:p w14:paraId="71B11F0B" w14:textId="0045EDBD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6) </w:t>
              </w:r>
              <w:r w:rsidR="00BF15F9" w:rsidRPr="00460B26">
                <w:rPr>
                  <w:b/>
                  <w:bCs/>
                </w:rPr>
                <w:t>What management costs (e.g. air monitoring, occupational hygienist)</w:t>
              </w:r>
              <w:r w:rsidR="00467BF8">
                <w:rPr>
                  <w:b/>
                  <w:bCs/>
                </w:rPr>
                <w:t xml:space="preserve">, beyond what you currently incur, </w:t>
              </w:r>
              <w:r w:rsidR="00BF15F9" w:rsidRPr="00460B26">
                <w:rPr>
                  <w:b/>
                  <w:bCs/>
                </w:rPr>
                <w:t>will your business, workplace or industry need if the proposed WEL (</w:t>
              </w:r>
              <w:r w:rsidR="00916079">
                <w:rPr>
                  <w:b/>
                  <w:bCs/>
                </w:rPr>
                <w:t>O</w:t>
              </w:r>
              <w:r w:rsidR="00BF15F9" w:rsidRPr="00460B26">
                <w:rPr>
                  <w:b/>
                  <w:bCs/>
                </w:rPr>
                <w:t>ption 2) is implemented?</w:t>
              </w:r>
            </w:p>
            <w:p w14:paraId="6FDFC795" w14:textId="1496A127" w:rsidR="00BF15F9" w:rsidRPr="001E3EE0" w:rsidRDefault="00BF15F9" w:rsidP="00BF15F9">
              <w:pPr>
                <w:pStyle w:val="ListParagraph"/>
                <w:tabs>
                  <w:tab w:val="clear" w:pos="720"/>
                </w:tabs>
                <w:spacing w:before="120" w:after="240"/>
                <w:ind w:left="720" w:firstLine="0"/>
                <w:contextualSpacing w:val="0"/>
                <w:rPr>
                  <w:sz w:val="20"/>
                  <w:szCs w:val="22"/>
                </w:rPr>
              </w:pPr>
              <w:r w:rsidRPr="001E3EE0">
                <w:rPr>
                  <w:sz w:val="20"/>
                  <w:szCs w:val="22"/>
                </w:rPr>
                <w:t>If available, please provide average annual cost information to support your response.</w:t>
              </w:r>
            </w:p>
            <w:sdt>
              <w:sdtPr>
                <w:rPr>
                  <w:b/>
                  <w:bCs/>
                </w:rPr>
                <w:id w:val="-252134031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5A80BC31" w14:textId="5C2D70DF" w:rsidR="00BF15F9" w:rsidRPr="00460B26" w:rsidRDefault="00BF15F9" w:rsidP="00460B26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501C3D2E" w14:textId="367BB8E5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7) </w:t>
              </w:r>
              <w:r w:rsidR="00BF15F9" w:rsidRPr="00460B26">
                <w:rPr>
                  <w:b/>
                  <w:bCs/>
                </w:rPr>
                <w:t>What direct financial benefits would the proposed WEL (</w:t>
              </w:r>
              <w:r w:rsidR="00916079">
                <w:rPr>
                  <w:b/>
                  <w:bCs/>
                </w:rPr>
                <w:t>O</w:t>
              </w:r>
              <w:r w:rsidR="00BF15F9" w:rsidRPr="00460B26">
                <w:rPr>
                  <w:b/>
                  <w:bCs/>
                </w:rPr>
                <w:t>ption 2) provide if it is implemented? Where possible, please provide evidence to support your response.</w:t>
              </w:r>
            </w:p>
            <w:p w14:paraId="1309EE13" w14:textId="17EA3D49" w:rsidR="00BF15F9" w:rsidRPr="008545F1" w:rsidRDefault="00BF15F9" w:rsidP="00BF15F9">
              <w:pPr>
                <w:pStyle w:val="ListParagraph"/>
                <w:tabs>
                  <w:tab w:val="clear" w:pos="720"/>
                  <w:tab w:val="num" w:pos="709"/>
                </w:tabs>
                <w:spacing w:before="120" w:after="240"/>
                <w:ind w:left="720" w:hanging="11"/>
                <w:contextualSpacing w:val="0"/>
                <w:rPr>
                  <w:sz w:val="20"/>
                  <w:szCs w:val="22"/>
                </w:rPr>
              </w:pPr>
              <w:r w:rsidRPr="008545F1">
                <w:rPr>
                  <w:sz w:val="20"/>
                  <w:szCs w:val="22"/>
                </w:rPr>
                <w:t>Examples of direct benefits, attributed to reduced workplace exposure to airborne contaminants include (but are not limited to):</w:t>
              </w:r>
            </w:p>
            <w:p w14:paraId="7EFF0599" w14:textId="77777777" w:rsidR="00BF15F9" w:rsidRPr="008545F1" w:rsidRDefault="00BF15F9" w:rsidP="008545F1">
              <w:pPr>
                <w:pStyle w:val="ListParagraph"/>
                <w:numPr>
                  <w:ilvl w:val="0"/>
                  <w:numId w:val="44"/>
                </w:numPr>
                <w:tabs>
                  <w:tab w:val="clear" w:pos="720"/>
                </w:tabs>
                <w:spacing w:after="0"/>
                <w:ind w:left="1276"/>
                <w:contextualSpacing w:val="0"/>
                <w:rPr>
                  <w:sz w:val="20"/>
                  <w:szCs w:val="22"/>
                </w:rPr>
              </w:pPr>
              <w:r w:rsidRPr="008545F1">
                <w:rPr>
                  <w:sz w:val="20"/>
                  <w:szCs w:val="22"/>
                </w:rPr>
                <w:t>reduced direct compensation costs, like benefits paid directly to workers or their family,</w:t>
              </w:r>
            </w:p>
            <w:p w14:paraId="1886AF5A" w14:textId="77777777" w:rsidR="00BF15F9" w:rsidRPr="008545F1" w:rsidRDefault="00BF15F9" w:rsidP="008545F1">
              <w:pPr>
                <w:pStyle w:val="ListParagraph"/>
                <w:numPr>
                  <w:ilvl w:val="0"/>
                  <w:numId w:val="44"/>
                </w:numPr>
                <w:tabs>
                  <w:tab w:val="clear" w:pos="720"/>
                </w:tabs>
                <w:spacing w:after="0"/>
                <w:ind w:left="1276"/>
                <w:contextualSpacing w:val="0"/>
                <w:rPr>
                  <w:sz w:val="20"/>
                  <w:szCs w:val="22"/>
                </w:rPr>
              </w:pPr>
              <w:r w:rsidRPr="008545F1">
                <w:rPr>
                  <w:sz w:val="20"/>
                  <w:szCs w:val="22"/>
                </w:rPr>
                <w:t>reduced costs paid to workers as income replacement,</w:t>
              </w:r>
            </w:p>
            <w:p w14:paraId="0201D169" w14:textId="77777777" w:rsidR="00BF15F9" w:rsidRPr="008545F1" w:rsidRDefault="00BF15F9" w:rsidP="008545F1">
              <w:pPr>
                <w:pStyle w:val="ListParagraph"/>
                <w:numPr>
                  <w:ilvl w:val="0"/>
                  <w:numId w:val="44"/>
                </w:numPr>
                <w:tabs>
                  <w:tab w:val="clear" w:pos="720"/>
                </w:tabs>
                <w:spacing w:after="0"/>
                <w:ind w:left="1276"/>
                <w:contextualSpacing w:val="0"/>
                <w:rPr>
                  <w:sz w:val="20"/>
                  <w:szCs w:val="22"/>
                </w:rPr>
              </w:pPr>
              <w:r w:rsidRPr="008545F1">
                <w:rPr>
                  <w:sz w:val="20"/>
                  <w:szCs w:val="22"/>
                </w:rPr>
                <w:t>reduced medical costs, and</w:t>
              </w:r>
            </w:p>
            <w:p w14:paraId="49FCA1F7" w14:textId="1224A737" w:rsidR="00BF15F9" w:rsidRPr="008545F1" w:rsidRDefault="00BF15F9" w:rsidP="008545F1">
              <w:pPr>
                <w:pStyle w:val="ListParagraph"/>
                <w:numPr>
                  <w:ilvl w:val="0"/>
                  <w:numId w:val="44"/>
                </w:numPr>
                <w:tabs>
                  <w:tab w:val="clear" w:pos="720"/>
                </w:tabs>
                <w:spacing w:after="0"/>
                <w:ind w:left="1276"/>
                <w:contextualSpacing w:val="0"/>
                <w:rPr>
                  <w:sz w:val="20"/>
                  <w:szCs w:val="22"/>
                </w:rPr>
              </w:pPr>
              <w:r w:rsidRPr="008545F1">
                <w:rPr>
                  <w:sz w:val="20"/>
                  <w:szCs w:val="22"/>
                </w:rPr>
                <w:t>reduced costs involved with a worker returning to work following occupational disease or legal costs associated with compensation related expenses.</w:t>
              </w:r>
            </w:p>
            <w:sdt>
              <w:sdtPr>
                <w:rPr>
                  <w:b/>
                  <w:bCs/>
                </w:rPr>
                <w:id w:val="534237483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7A5D3037" w14:textId="4997CC4B" w:rsidR="00BF15F9" w:rsidRPr="00460B26" w:rsidRDefault="00BF15F9" w:rsidP="00460B26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09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3A290D40" w14:textId="5EC483B3" w:rsidR="00BF15F9" w:rsidRPr="00460B26" w:rsidRDefault="00460B26" w:rsidP="00F34F4B">
              <w:pPr>
                <w:keepNext/>
                <w:keepLines/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lastRenderedPageBreak/>
                <w:t xml:space="preserve">8) </w:t>
              </w:r>
              <w:r w:rsidR="00BF15F9" w:rsidRPr="00460B26">
                <w:rPr>
                  <w:b/>
                  <w:bCs/>
                </w:rPr>
                <w:t>What other quantifiable health benefits would the proposed WEL (</w:t>
              </w:r>
              <w:r w:rsidR="00916079">
                <w:rPr>
                  <w:b/>
                  <w:bCs/>
                </w:rPr>
                <w:t>O</w:t>
              </w:r>
              <w:r w:rsidR="00BF15F9" w:rsidRPr="00460B26">
                <w:rPr>
                  <w:b/>
                  <w:bCs/>
                </w:rPr>
                <w:t>ption 2) provide if it is implemented? Where possible, please provide evidence to support your response.</w:t>
              </w:r>
            </w:p>
            <w:sdt>
              <w:sdtPr>
                <w:rPr>
                  <w:b/>
                  <w:bCs/>
                </w:rPr>
                <w:id w:val="485746645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3EC73DC9" w14:textId="58E6FC38" w:rsidR="00BF15F9" w:rsidRPr="002040C8" w:rsidRDefault="00BF15F9" w:rsidP="002040C8">
                  <w:pPr>
                    <w:pStyle w:val="ListParagraph"/>
                    <w:keepNext/>
                    <w:keepLines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58A16C69" w14:textId="1A295EE5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9) </w:t>
              </w:r>
              <w:r w:rsidR="00BF15F9" w:rsidRPr="00460B26">
                <w:rPr>
                  <w:b/>
                  <w:bCs/>
                </w:rPr>
                <w:t>What other indirect benefits could the proposed WEL (</w:t>
              </w:r>
              <w:r w:rsidR="00916079">
                <w:rPr>
                  <w:b/>
                  <w:bCs/>
                </w:rPr>
                <w:t>O</w:t>
              </w:r>
              <w:r w:rsidR="00BF15F9" w:rsidRPr="00460B26">
                <w:rPr>
                  <w:b/>
                  <w:bCs/>
                </w:rPr>
                <w:t>ption 2) provide if it is implemented? Where possible, please provide evidence to support your response.</w:t>
              </w:r>
            </w:p>
            <w:p w14:paraId="3F0C325D" w14:textId="00B04C45" w:rsidR="00BF15F9" w:rsidRPr="008545F1" w:rsidRDefault="00BF15F9" w:rsidP="00BF15F9">
              <w:pPr>
                <w:pStyle w:val="ListParagraph"/>
                <w:tabs>
                  <w:tab w:val="clear" w:pos="720"/>
                </w:tabs>
                <w:spacing w:before="120" w:after="240"/>
                <w:ind w:left="720" w:firstLine="0"/>
                <w:contextualSpacing w:val="0"/>
                <w:rPr>
                  <w:sz w:val="20"/>
                  <w:szCs w:val="22"/>
                </w:rPr>
              </w:pPr>
              <w:r w:rsidRPr="008545F1">
                <w:rPr>
                  <w:sz w:val="20"/>
                  <w:szCs w:val="22"/>
                </w:rPr>
                <w:t>Examples of indirect benefits include, but are not limited to, reduced productivity losses and reduced burden on support networks (family and friends) due to occupational diseases.</w:t>
              </w:r>
            </w:p>
            <w:sdt>
              <w:sdtPr>
                <w:id w:val="-692919076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5CABECF9" w14:textId="6E9DB5D0" w:rsidR="00BF15F9" w:rsidRDefault="00BF15F9" w:rsidP="00460B26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3715919F" w14:textId="2F2377BB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10) </w:t>
              </w:r>
              <w:r w:rsidR="00BF15F9" w:rsidRPr="00460B26">
                <w:rPr>
                  <w:b/>
                  <w:bCs/>
                </w:rPr>
                <w:t>What other benefits could the proposed WEL (</w:t>
              </w:r>
              <w:r w:rsidR="00916079">
                <w:rPr>
                  <w:b/>
                  <w:bCs/>
                </w:rPr>
                <w:t>O</w:t>
              </w:r>
              <w:r w:rsidR="00BF15F9" w:rsidRPr="00460B26">
                <w:rPr>
                  <w:b/>
                  <w:bCs/>
                </w:rPr>
                <w:t>ption 2) provide if it is implemented? Where possible, please provide evidence to support your claims.</w:t>
              </w:r>
            </w:p>
            <w:sdt>
              <w:sdtPr>
                <w:rPr>
                  <w:b/>
                  <w:bCs/>
                </w:rPr>
                <w:id w:val="623887184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3065F55F" w14:textId="2907BD3E" w:rsidR="00BF15F9" w:rsidRPr="00B64B8B" w:rsidRDefault="00BF15F9" w:rsidP="00B64B8B">
                  <w:pPr>
                    <w:pStyle w:val="ListParagraph"/>
                    <w:tabs>
                      <w:tab w:val="clear" w:pos="720"/>
                    </w:tabs>
                    <w:spacing w:before="120" w:after="240"/>
                    <w:ind w:left="720" w:firstLine="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  <w:p w14:paraId="0A0F8A47" w14:textId="6FF79382" w:rsidR="00BF15F9" w:rsidRPr="00460B26" w:rsidRDefault="00460B26" w:rsidP="00460B26">
              <w:pPr>
                <w:spacing w:before="120" w:after="240"/>
                <w:contextualSpacing w:val="0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11) </w:t>
              </w:r>
              <w:r w:rsidR="00BF15F9" w:rsidRPr="00460B26">
                <w:rPr>
                  <w:b/>
                  <w:bCs/>
                </w:rPr>
                <w:t>Is there any other information WHS ministers should consider in making their decision?</w:t>
              </w:r>
            </w:p>
            <w:sdt>
              <w:sdtPr>
                <w:rPr>
                  <w:b/>
                  <w:bCs/>
                </w:rPr>
                <w:id w:val="1096669990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4152157B" w14:textId="7CBB1462" w:rsidR="00460B26" w:rsidRPr="00BF15F9" w:rsidRDefault="00F34F4B" w:rsidP="00DA60B0">
                  <w:pPr>
                    <w:spacing w:before="120" w:after="240"/>
                    <w:ind w:left="720"/>
                    <w:contextualSpacing w:val="0"/>
                    <w:rPr>
                      <w:b/>
                      <w:bCs/>
                    </w:rPr>
                  </w:pPr>
                  <w:r w:rsidRPr="00E47A50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sectPr w:rsidR="00460B26" w:rsidRPr="00BF15F9" w:rsidSect="006D3C73">
      <w:headerReference w:type="default" r:id="rId13"/>
      <w:footerReference w:type="default" r:id="rId14"/>
      <w:type w:val="continuous"/>
      <w:pgSz w:w="11906" w:h="16838"/>
      <w:pgMar w:top="2268" w:right="1440" w:bottom="2268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360F" w14:textId="77777777" w:rsidR="00C96F8F" w:rsidRDefault="00C96F8F" w:rsidP="00B348D7">
      <w:r>
        <w:separator/>
      </w:r>
    </w:p>
  </w:endnote>
  <w:endnote w:type="continuationSeparator" w:id="0">
    <w:p w14:paraId="3026419F" w14:textId="77777777" w:rsidR="00C96F8F" w:rsidRDefault="00C96F8F" w:rsidP="00B3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08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1DFED" w14:textId="58593963" w:rsidR="00F34F4B" w:rsidRDefault="006D3C73" w:rsidP="006D3C73">
        <w:pPr>
          <w:pStyle w:val="Footer"/>
          <w:tabs>
            <w:tab w:val="right" w:pos="14317"/>
          </w:tabs>
          <w:rPr>
            <w:noProof/>
          </w:rPr>
        </w:pPr>
        <w:r>
          <w:tab/>
        </w:r>
        <w:r>
          <w:tab/>
        </w:r>
        <w:r w:rsidR="00F34F4B">
          <w:tab/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807"/>
          <w:gridCol w:w="3209"/>
        </w:tblGrid>
        <w:tr w:rsidR="00F34F4B" w14:paraId="0AAD96BC" w14:textId="77777777" w:rsidTr="001E3EE0">
          <w:tc>
            <w:tcPr>
              <w:tcW w:w="5807" w:type="dxa"/>
              <w:shd w:val="clear" w:color="auto" w:fill="auto"/>
            </w:tcPr>
            <w:p w14:paraId="08AC5A22" w14:textId="77777777" w:rsidR="00F34F4B" w:rsidRPr="00BA6F20" w:rsidRDefault="00F34F4B" w:rsidP="00F34F4B">
              <w:pPr>
                <w:pStyle w:val="Footer"/>
                <w:rPr>
                  <w:noProof/>
                </w:rPr>
              </w:pPr>
              <w:r w:rsidRPr="00BA6F20">
                <w:rPr>
                  <w:b/>
                  <w:bCs/>
                  <w:noProof/>
                </w:rPr>
                <w:t>Consultation</w:t>
              </w:r>
              <w:r>
                <w:rPr>
                  <w:b/>
                  <w:bCs/>
                  <w:noProof/>
                </w:rPr>
                <w:t xml:space="preserve"> Submission</w:t>
              </w:r>
            </w:p>
            <w:p w14:paraId="78A34B41" w14:textId="570A9042" w:rsidR="00F34F4B" w:rsidRDefault="004F5FB5" w:rsidP="00F34F4B">
              <w:pPr>
                <w:pStyle w:val="Footer"/>
                <w:tabs>
                  <w:tab w:val="right" w:pos="14317"/>
                </w:tabs>
                <w:rPr>
                  <w:noProof/>
                </w:rPr>
              </w:pPr>
              <w:sdt>
                <w:sdtPr>
                  <w:alias w:val="Title"/>
                  <w:tag w:val=""/>
                  <w:id w:val="-282261905"/>
                  <w:placeholder>
                    <w:docPart w:val="2676874996D4475F9DD73274370F5E18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F34F4B">
                    <w:t>Impacts of the proposed workplace exposure limits for 9 chemicals</w:t>
                  </w:r>
                </w:sdtContent>
              </w:sdt>
            </w:p>
          </w:tc>
          <w:tc>
            <w:tcPr>
              <w:tcW w:w="3209" w:type="dxa"/>
              <w:shd w:val="clear" w:color="auto" w:fill="auto"/>
              <w:vAlign w:val="bottom"/>
            </w:tcPr>
            <w:p w14:paraId="2B8AE630" w14:textId="7FCF98F5" w:rsidR="00F34F4B" w:rsidRDefault="00F34F4B" w:rsidP="00F34F4B">
              <w:pPr>
                <w:pStyle w:val="Footer"/>
                <w:tabs>
                  <w:tab w:val="right" w:pos="14317"/>
                </w:tabs>
                <w:jc w:val="right"/>
                <w:rPr>
                  <w:noProof/>
                </w:rPr>
              </w:pPr>
              <w:r w:rsidRPr="00BA6F20">
                <w:rPr>
                  <w:b/>
                  <w:bCs/>
                  <w:noProof/>
                </w:rPr>
                <w:t xml:space="preserve">consult.swa.gov.au | </w:t>
              </w:r>
              <w:r w:rsidRPr="00BA6F20">
                <w:rPr>
                  <w:b/>
                  <w:bCs/>
                </w:rPr>
                <w:fldChar w:fldCharType="begin"/>
              </w:r>
              <w:r w:rsidRPr="00BA6F20">
                <w:rPr>
                  <w:b/>
                  <w:bCs/>
                </w:rPr>
                <w:instrText xml:space="preserve"> PAGE   \* MERGEFORMAT </w:instrText>
              </w:r>
              <w:r w:rsidRPr="00BA6F20">
                <w:rPr>
                  <w:b/>
                  <w:bCs/>
                </w:rPr>
                <w:fldChar w:fldCharType="separate"/>
              </w:r>
              <w:r>
                <w:rPr>
                  <w:b/>
                  <w:bCs/>
                </w:rPr>
                <w:t>1</w:t>
              </w:r>
              <w:r w:rsidRPr="00BA6F20">
                <w:rPr>
                  <w:b/>
                  <w:bCs/>
                  <w:noProof/>
                </w:rPr>
                <w:fldChar w:fldCharType="end"/>
              </w:r>
            </w:p>
          </w:tc>
        </w:tr>
      </w:tbl>
      <w:p w14:paraId="2AC27BB6" w14:textId="7F83D98E" w:rsidR="006D3C73" w:rsidRDefault="004F5FB5" w:rsidP="00F34F4B">
        <w:pPr>
          <w:pStyle w:val="Footer"/>
          <w:tabs>
            <w:tab w:val="right" w:pos="14317"/>
          </w:tabs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B446" w14:textId="77777777" w:rsidR="00C96F8F" w:rsidRDefault="00C96F8F" w:rsidP="00B348D7">
      <w:r>
        <w:separator/>
      </w:r>
    </w:p>
  </w:footnote>
  <w:footnote w:type="continuationSeparator" w:id="0">
    <w:p w14:paraId="79716EF1" w14:textId="77777777" w:rsidR="00C96F8F" w:rsidRDefault="00C96F8F" w:rsidP="00B3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6FCA" w14:textId="65C5743F" w:rsidR="0003368C" w:rsidRDefault="00FE78D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9139B8" wp14:editId="35094B38">
          <wp:simplePos x="0" y="0"/>
          <wp:positionH relativeFrom="column">
            <wp:posOffset>-50054</wp:posOffset>
          </wp:positionH>
          <wp:positionV relativeFrom="paragraph">
            <wp:posOffset>414655</wp:posOffset>
          </wp:positionV>
          <wp:extent cx="2235835" cy="305435"/>
          <wp:effectExtent l="0" t="0" r="0" b="0"/>
          <wp:wrapSquare wrapText="bothSides"/>
          <wp:docPr id="10181743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83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C73">
      <w:rPr>
        <w:noProof/>
      </w:rPr>
      <w:drawing>
        <wp:anchor distT="0" distB="0" distL="114300" distR="114300" simplePos="0" relativeHeight="251659264" behindDoc="1" locked="0" layoutInCell="1" allowOverlap="1" wp14:anchorId="541FC837" wp14:editId="03ADF571">
          <wp:simplePos x="0" y="0"/>
          <wp:positionH relativeFrom="margin">
            <wp:posOffset>3893185</wp:posOffset>
          </wp:positionH>
          <wp:positionV relativeFrom="paragraph">
            <wp:posOffset>416783</wp:posOffset>
          </wp:positionV>
          <wp:extent cx="1838325" cy="272415"/>
          <wp:effectExtent l="0" t="0" r="9525" b="0"/>
          <wp:wrapNone/>
          <wp:docPr id="53753692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922282" name="Graphic 16959222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DFC4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E61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8B8C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BC7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37B06"/>
    <w:multiLevelType w:val="hybridMultilevel"/>
    <w:tmpl w:val="BC76B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045D6"/>
    <w:multiLevelType w:val="multilevel"/>
    <w:tmpl w:val="EAD8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1F13C4"/>
    <w:multiLevelType w:val="multilevel"/>
    <w:tmpl w:val="3C24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E197649"/>
    <w:multiLevelType w:val="hybridMultilevel"/>
    <w:tmpl w:val="3718F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875D0"/>
    <w:multiLevelType w:val="multilevel"/>
    <w:tmpl w:val="145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27664"/>
    <w:multiLevelType w:val="multilevel"/>
    <w:tmpl w:val="84F6787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567"/>
      </w:pPr>
      <w:rPr>
        <w:rFonts w:hint="default"/>
        <w:sz w:val="20"/>
      </w:rPr>
    </w:lvl>
    <w:lvl w:ilvl="3">
      <w:start w:val="1"/>
      <w:numFmt w:val="lowerLetter"/>
      <w:pStyle w:val="NumberLevel4"/>
      <w:lvlText w:val="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843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2410" w:hanging="511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</w:abstractNum>
  <w:abstractNum w:abstractNumId="10" w15:restartNumberingAfterBreak="0">
    <w:nsid w:val="1A27005A"/>
    <w:multiLevelType w:val="hybridMultilevel"/>
    <w:tmpl w:val="A08C83F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0B1"/>
    <w:multiLevelType w:val="multilevel"/>
    <w:tmpl w:val="B86A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6F5073"/>
    <w:multiLevelType w:val="hybridMultilevel"/>
    <w:tmpl w:val="E0AA807E"/>
    <w:lvl w:ilvl="0" w:tplc="0156BE86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B5025"/>
    <w:multiLevelType w:val="multilevel"/>
    <w:tmpl w:val="0556245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567" w:hanging="567"/>
      </w:pPr>
      <w:rPr>
        <w:rFonts w:hint="default"/>
      </w:rPr>
    </w:lvl>
  </w:abstractNum>
  <w:abstractNum w:abstractNumId="14" w15:restartNumberingAfterBreak="0">
    <w:nsid w:val="1C551DB8"/>
    <w:multiLevelType w:val="multilevel"/>
    <w:tmpl w:val="B45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DC3B1B"/>
    <w:multiLevelType w:val="multilevel"/>
    <w:tmpl w:val="B45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5F1115"/>
    <w:multiLevelType w:val="multilevel"/>
    <w:tmpl w:val="CF8E1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A43C5"/>
    <w:multiLevelType w:val="multilevel"/>
    <w:tmpl w:val="37E4788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D50CB2"/>
    <w:multiLevelType w:val="hybridMultilevel"/>
    <w:tmpl w:val="C116FEF8"/>
    <w:lvl w:ilvl="0" w:tplc="B1B28A1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462EE"/>
    <w:multiLevelType w:val="multilevel"/>
    <w:tmpl w:val="822680B4"/>
    <w:lvl w:ilvl="0">
      <w:start w:val="1"/>
      <w:numFmt w:val="decimal"/>
      <w:pStyle w:val="SW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FB334B0"/>
    <w:multiLevelType w:val="hybridMultilevel"/>
    <w:tmpl w:val="F8FA4FCE"/>
    <w:lvl w:ilvl="0" w:tplc="7CF09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C5CBA"/>
    <w:multiLevelType w:val="hybridMultilevel"/>
    <w:tmpl w:val="88DCCCE8"/>
    <w:lvl w:ilvl="0" w:tplc="3A58B9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4156"/>
    <w:multiLevelType w:val="multilevel"/>
    <w:tmpl w:val="6D1C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159B4"/>
    <w:multiLevelType w:val="multilevel"/>
    <w:tmpl w:val="B06830B6"/>
    <w:lvl w:ilvl="0">
      <w:start w:val="1"/>
      <w:numFmt w:val="decimal"/>
      <w:pStyle w:val="SWA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WA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4A7C3A"/>
    <w:multiLevelType w:val="hybridMultilevel"/>
    <w:tmpl w:val="AF6AEE20"/>
    <w:lvl w:ilvl="0" w:tplc="6BBC71E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06276"/>
    <w:multiLevelType w:val="multilevel"/>
    <w:tmpl w:val="046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AC52EA"/>
    <w:multiLevelType w:val="multilevel"/>
    <w:tmpl w:val="BA70F09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 w15:restartNumberingAfterBreak="0">
    <w:nsid w:val="448618E0"/>
    <w:multiLevelType w:val="hybridMultilevel"/>
    <w:tmpl w:val="E1E21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70066"/>
    <w:multiLevelType w:val="hybridMultilevel"/>
    <w:tmpl w:val="AF386614"/>
    <w:lvl w:ilvl="0" w:tplc="0C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554458A5"/>
    <w:multiLevelType w:val="multilevel"/>
    <w:tmpl w:val="C15C5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5BD9508F"/>
    <w:multiLevelType w:val="hybridMultilevel"/>
    <w:tmpl w:val="8FD2CF9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D1533BF"/>
    <w:multiLevelType w:val="hybridMultilevel"/>
    <w:tmpl w:val="A0F6A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B25D2"/>
    <w:multiLevelType w:val="hybridMultilevel"/>
    <w:tmpl w:val="7B503E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D670E"/>
    <w:multiLevelType w:val="multilevel"/>
    <w:tmpl w:val="BAB8DE2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34" w15:restartNumberingAfterBreak="0">
    <w:nsid w:val="70AA7E86"/>
    <w:multiLevelType w:val="multilevel"/>
    <w:tmpl w:val="D1BCC71C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35" w15:restartNumberingAfterBreak="0">
    <w:nsid w:val="7D15675E"/>
    <w:multiLevelType w:val="hybridMultilevel"/>
    <w:tmpl w:val="92924D4A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D7428FA"/>
    <w:multiLevelType w:val="multilevel"/>
    <w:tmpl w:val="F5EE33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2">
      <w:start w:val="1"/>
      <w:numFmt w:val="none"/>
      <w:lvlRestart w:val="1"/>
      <w:isLgl/>
      <w:lvlText w:val="%1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37" w15:restartNumberingAfterBreak="0">
    <w:nsid w:val="7ECD56B4"/>
    <w:multiLevelType w:val="hybridMultilevel"/>
    <w:tmpl w:val="3418F38C"/>
    <w:lvl w:ilvl="0" w:tplc="D22EB83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530230">
    <w:abstractNumId w:val="15"/>
  </w:num>
  <w:num w:numId="2" w16cid:durableId="1119254080">
    <w:abstractNumId w:val="5"/>
  </w:num>
  <w:num w:numId="3" w16cid:durableId="1835219154">
    <w:abstractNumId w:val="14"/>
  </w:num>
  <w:num w:numId="4" w16cid:durableId="2061711816">
    <w:abstractNumId w:val="21"/>
  </w:num>
  <w:num w:numId="5" w16cid:durableId="304742769">
    <w:abstractNumId w:val="9"/>
  </w:num>
  <w:num w:numId="6" w16cid:durableId="2046825449">
    <w:abstractNumId w:val="19"/>
  </w:num>
  <w:num w:numId="7" w16cid:durableId="1417827905">
    <w:abstractNumId w:val="3"/>
  </w:num>
  <w:num w:numId="8" w16cid:durableId="1801417863">
    <w:abstractNumId w:val="1"/>
  </w:num>
  <w:num w:numId="9" w16cid:durableId="261954876">
    <w:abstractNumId w:val="6"/>
  </w:num>
  <w:num w:numId="10" w16cid:durableId="43915700">
    <w:abstractNumId w:val="37"/>
  </w:num>
  <w:num w:numId="11" w16cid:durableId="1839879499">
    <w:abstractNumId w:val="2"/>
  </w:num>
  <w:num w:numId="12" w16cid:durableId="1062144588">
    <w:abstractNumId w:val="35"/>
  </w:num>
  <w:num w:numId="13" w16cid:durableId="7831444">
    <w:abstractNumId w:val="0"/>
  </w:num>
  <w:num w:numId="14" w16cid:durableId="1248659126">
    <w:abstractNumId w:val="30"/>
  </w:num>
  <w:num w:numId="15" w16cid:durableId="1020936201">
    <w:abstractNumId w:val="12"/>
  </w:num>
  <w:num w:numId="16" w16cid:durableId="612173950">
    <w:abstractNumId w:val="12"/>
    <w:lvlOverride w:ilvl="0">
      <w:startOverride w:val="1"/>
    </w:lvlOverride>
  </w:num>
  <w:num w:numId="17" w16cid:durableId="872621870">
    <w:abstractNumId w:val="29"/>
  </w:num>
  <w:num w:numId="18" w16cid:durableId="631596316">
    <w:abstractNumId w:val="26"/>
  </w:num>
  <w:num w:numId="19" w16cid:durableId="368843444">
    <w:abstractNumId w:val="18"/>
  </w:num>
  <w:num w:numId="20" w16cid:durableId="459766252">
    <w:abstractNumId w:val="13"/>
  </w:num>
  <w:num w:numId="21" w16cid:durableId="1564216321">
    <w:abstractNumId w:val="33"/>
  </w:num>
  <w:num w:numId="22" w16cid:durableId="256450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9860556">
    <w:abstractNumId w:val="24"/>
  </w:num>
  <w:num w:numId="24" w16cid:durableId="1191795628">
    <w:abstractNumId w:val="36"/>
  </w:num>
  <w:num w:numId="25" w16cid:durableId="1602297860">
    <w:abstractNumId w:val="32"/>
  </w:num>
  <w:num w:numId="26" w16cid:durableId="474763300">
    <w:abstractNumId w:val="23"/>
  </w:num>
  <w:num w:numId="27" w16cid:durableId="6867129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3887493">
    <w:abstractNumId w:val="28"/>
  </w:num>
  <w:num w:numId="29" w16cid:durableId="246500440">
    <w:abstractNumId w:val="7"/>
  </w:num>
  <w:num w:numId="30" w16cid:durableId="1823540623">
    <w:abstractNumId w:val="31"/>
  </w:num>
  <w:num w:numId="31" w16cid:durableId="275068258">
    <w:abstractNumId w:val="34"/>
  </w:num>
  <w:num w:numId="32" w16cid:durableId="1349018563">
    <w:abstractNumId w:val="4"/>
  </w:num>
  <w:num w:numId="33" w16cid:durableId="1356805338">
    <w:abstractNumId w:val="27"/>
  </w:num>
  <w:num w:numId="34" w16cid:durableId="222059704">
    <w:abstractNumId w:val="2"/>
  </w:num>
  <w:num w:numId="35" w16cid:durableId="872156988">
    <w:abstractNumId w:val="2"/>
  </w:num>
  <w:num w:numId="36" w16cid:durableId="1434203769">
    <w:abstractNumId w:val="2"/>
  </w:num>
  <w:num w:numId="37" w16cid:durableId="350306871">
    <w:abstractNumId w:val="17"/>
  </w:num>
  <w:num w:numId="38" w16cid:durableId="1061757755">
    <w:abstractNumId w:val="22"/>
  </w:num>
  <w:num w:numId="39" w16cid:durableId="914555417">
    <w:abstractNumId w:val="25"/>
  </w:num>
  <w:num w:numId="40" w16cid:durableId="1094131017">
    <w:abstractNumId w:val="11"/>
  </w:num>
  <w:num w:numId="41" w16cid:durableId="1769235497">
    <w:abstractNumId w:val="10"/>
  </w:num>
  <w:num w:numId="42" w16cid:durableId="1803229396">
    <w:abstractNumId w:val="20"/>
  </w:num>
  <w:num w:numId="43" w16cid:durableId="1521771183">
    <w:abstractNumId w:val="8"/>
  </w:num>
  <w:num w:numId="44" w16cid:durableId="1429374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3"/>
    <w:rsid w:val="00012BB2"/>
    <w:rsid w:val="00015583"/>
    <w:rsid w:val="00023C1A"/>
    <w:rsid w:val="00027929"/>
    <w:rsid w:val="0003368C"/>
    <w:rsid w:val="00035786"/>
    <w:rsid w:val="00036F38"/>
    <w:rsid w:val="000607C3"/>
    <w:rsid w:val="00064FD3"/>
    <w:rsid w:val="0007577F"/>
    <w:rsid w:val="0009529C"/>
    <w:rsid w:val="000962B8"/>
    <w:rsid w:val="000C6722"/>
    <w:rsid w:val="000D5451"/>
    <w:rsid w:val="000E2736"/>
    <w:rsid w:val="000E37E9"/>
    <w:rsid w:val="001202D6"/>
    <w:rsid w:val="00145C85"/>
    <w:rsid w:val="00147AA7"/>
    <w:rsid w:val="001533A3"/>
    <w:rsid w:val="00155310"/>
    <w:rsid w:val="001631FC"/>
    <w:rsid w:val="001914CE"/>
    <w:rsid w:val="00194D09"/>
    <w:rsid w:val="001A4B48"/>
    <w:rsid w:val="001B258B"/>
    <w:rsid w:val="001B5DAF"/>
    <w:rsid w:val="001C4736"/>
    <w:rsid w:val="001E0AA5"/>
    <w:rsid w:val="001E3EE0"/>
    <w:rsid w:val="001E622F"/>
    <w:rsid w:val="001F37E9"/>
    <w:rsid w:val="001F664D"/>
    <w:rsid w:val="002040C8"/>
    <w:rsid w:val="002144B6"/>
    <w:rsid w:val="002158E1"/>
    <w:rsid w:val="00217358"/>
    <w:rsid w:val="00251E37"/>
    <w:rsid w:val="00263E88"/>
    <w:rsid w:val="002772DD"/>
    <w:rsid w:val="0028744D"/>
    <w:rsid w:val="0029196D"/>
    <w:rsid w:val="002B06E9"/>
    <w:rsid w:val="002D3727"/>
    <w:rsid w:val="002D53B2"/>
    <w:rsid w:val="002D75BE"/>
    <w:rsid w:val="003035D1"/>
    <w:rsid w:val="0030561C"/>
    <w:rsid w:val="00313D41"/>
    <w:rsid w:val="003329E4"/>
    <w:rsid w:val="0038181F"/>
    <w:rsid w:val="003825B1"/>
    <w:rsid w:val="003A2A42"/>
    <w:rsid w:val="003A5DB8"/>
    <w:rsid w:val="003A7C5A"/>
    <w:rsid w:val="003D0AC8"/>
    <w:rsid w:val="003D3E83"/>
    <w:rsid w:val="003D55D4"/>
    <w:rsid w:val="003E656A"/>
    <w:rsid w:val="003F5916"/>
    <w:rsid w:val="003F6053"/>
    <w:rsid w:val="004001BB"/>
    <w:rsid w:val="004043B4"/>
    <w:rsid w:val="0040700D"/>
    <w:rsid w:val="004169C8"/>
    <w:rsid w:val="00417A75"/>
    <w:rsid w:val="004275B3"/>
    <w:rsid w:val="00432655"/>
    <w:rsid w:val="00460B26"/>
    <w:rsid w:val="00461C5A"/>
    <w:rsid w:val="00467BF8"/>
    <w:rsid w:val="00480C87"/>
    <w:rsid w:val="004841EC"/>
    <w:rsid w:val="00486989"/>
    <w:rsid w:val="004A4677"/>
    <w:rsid w:val="004B0200"/>
    <w:rsid w:val="004C0A6F"/>
    <w:rsid w:val="004C6655"/>
    <w:rsid w:val="004C746E"/>
    <w:rsid w:val="004D562A"/>
    <w:rsid w:val="004E2241"/>
    <w:rsid w:val="004E51CF"/>
    <w:rsid w:val="004F4A8C"/>
    <w:rsid w:val="004F5FB5"/>
    <w:rsid w:val="00507735"/>
    <w:rsid w:val="005114B6"/>
    <w:rsid w:val="00514C7D"/>
    <w:rsid w:val="00520D0F"/>
    <w:rsid w:val="00521AE4"/>
    <w:rsid w:val="00523483"/>
    <w:rsid w:val="00556370"/>
    <w:rsid w:val="00562A98"/>
    <w:rsid w:val="005761A1"/>
    <w:rsid w:val="005A2D98"/>
    <w:rsid w:val="005A6F56"/>
    <w:rsid w:val="005C103D"/>
    <w:rsid w:val="005C448E"/>
    <w:rsid w:val="005D07A4"/>
    <w:rsid w:val="005E5989"/>
    <w:rsid w:val="005F3EEB"/>
    <w:rsid w:val="005F50A5"/>
    <w:rsid w:val="006050A0"/>
    <w:rsid w:val="006059AE"/>
    <w:rsid w:val="0060651A"/>
    <w:rsid w:val="006100F3"/>
    <w:rsid w:val="00615AB6"/>
    <w:rsid w:val="0061794A"/>
    <w:rsid w:val="00627B0F"/>
    <w:rsid w:val="006346F2"/>
    <w:rsid w:val="0065396E"/>
    <w:rsid w:val="0065583D"/>
    <w:rsid w:val="00661948"/>
    <w:rsid w:val="00677632"/>
    <w:rsid w:val="0067789D"/>
    <w:rsid w:val="006A4DCC"/>
    <w:rsid w:val="006B1A12"/>
    <w:rsid w:val="006C0559"/>
    <w:rsid w:val="006D3C73"/>
    <w:rsid w:val="006D5A9E"/>
    <w:rsid w:val="006E6F47"/>
    <w:rsid w:val="00700CD4"/>
    <w:rsid w:val="0071730B"/>
    <w:rsid w:val="007239AD"/>
    <w:rsid w:val="00733605"/>
    <w:rsid w:val="00733B0C"/>
    <w:rsid w:val="007504D0"/>
    <w:rsid w:val="00752CEC"/>
    <w:rsid w:val="00765E33"/>
    <w:rsid w:val="007740BF"/>
    <w:rsid w:val="007B4A63"/>
    <w:rsid w:val="007C6EA2"/>
    <w:rsid w:val="007E22FF"/>
    <w:rsid w:val="007F0DE9"/>
    <w:rsid w:val="007F288C"/>
    <w:rsid w:val="008545F1"/>
    <w:rsid w:val="00856F16"/>
    <w:rsid w:val="00874A4B"/>
    <w:rsid w:val="00875BF5"/>
    <w:rsid w:val="00880361"/>
    <w:rsid w:val="008935EA"/>
    <w:rsid w:val="008972AD"/>
    <w:rsid w:val="008A2EF8"/>
    <w:rsid w:val="008B0153"/>
    <w:rsid w:val="008B21D5"/>
    <w:rsid w:val="008C54D9"/>
    <w:rsid w:val="008D0766"/>
    <w:rsid w:val="008E608D"/>
    <w:rsid w:val="008E61A4"/>
    <w:rsid w:val="008F0F62"/>
    <w:rsid w:val="008F14FB"/>
    <w:rsid w:val="008F461F"/>
    <w:rsid w:val="008F6B1C"/>
    <w:rsid w:val="009072DE"/>
    <w:rsid w:val="00913E2F"/>
    <w:rsid w:val="00916079"/>
    <w:rsid w:val="00921D99"/>
    <w:rsid w:val="00937B92"/>
    <w:rsid w:val="00951890"/>
    <w:rsid w:val="00955F44"/>
    <w:rsid w:val="00957C56"/>
    <w:rsid w:val="00962C5F"/>
    <w:rsid w:val="0097163A"/>
    <w:rsid w:val="00972188"/>
    <w:rsid w:val="009750A5"/>
    <w:rsid w:val="009758BF"/>
    <w:rsid w:val="009873CE"/>
    <w:rsid w:val="009A27AC"/>
    <w:rsid w:val="009A4959"/>
    <w:rsid w:val="009B527C"/>
    <w:rsid w:val="009F1729"/>
    <w:rsid w:val="009F51A0"/>
    <w:rsid w:val="00A019E6"/>
    <w:rsid w:val="00A16A13"/>
    <w:rsid w:val="00A24BC8"/>
    <w:rsid w:val="00A35771"/>
    <w:rsid w:val="00A45359"/>
    <w:rsid w:val="00A47FEB"/>
    <w:rsid w:val="00A65A3D"/>
    <w:rsid w:val="00A73308"/>
    <w:rsid w:val="00A75EF0"/>
    <w:rsid w:val="00A848A2"/>
    <w:rsid w:val="00A91D07"/>
    <w:rsid w:val="00A96EE8"/>
    <w:rsid w:val="00AA3405"/>
    <w:rsid w:val="00AB1A1F"/>
    <w:rsid w:val="00AB1F76"/>
    <w:rsid w:val="00AB6B39"/>
    <w:rsid w:val="00AC3A26"/>
    <w:rsid w:val="00AC6B4C"/>
    <w:rsid w:val="00AD3316"/>
    <w:rsid w:val="00AF7B6D"/>
    <w:rsid w:val="00B0178B"/>
    <w:rsid w:val="00B2355F"/>
    <w:rsid w:val="00B32167"/>
    <w:rsid w:val="00B32BB7"/>
    <w:rsid w:val="00B348D7"/>
    <w:rsid w:val="00B378C7"/>
    <w:rsid w:val="00B55A6A"/>
    <w:rsid w:val="00B64B8B"/>
    <w:rsid w:val="00B64E9F"/>
    <w:rsid w:val="00B77E65"/>
    <w:rsid w:val="00B84E5F"/>
    <w:rsid w:val="00BA5BFF"/>
    <w:rsid w:val="00BC388A"/>
    <w:rsid w:val="00BC4D9C"/>
    <w:rsid w:val="00BD1BCD"/>
    <w:rsid w:val="00BD5C23"/>
    <w:rsid w:val="00BE51D2"/>
    <w:rsid w:val="00BF15F9"/>
    <w:rsid w:val="00BF3DF0"/>
    <w:rsid w:val="00C2452A"/>
    <w:rsid w:val="00C24D02"/>
    <w:rsid w:val="00C27CE7"/>
    <w:rsid w:val="00C318A9"/>
    <w:rsid w:val="00C43E00"/>
    <w:rsid w:val="00C4557D"/>
    <w:rsid w:val="00C52796"/>
    <w:rsid w:val="00C610D9"/>
    <w:rsid w:val="00C67F68"/>
    <w:rsid w:val="00C935BD"/>
    <w:rsid w:val="00C95D41"/>
    <w:rsid w:val="00C96F8F"/>
    <w:rsid w:val="00CC0330"/>
    <w:rsid w:val="00CD2383"/>
    <w:rsid w:val="00CE0844"/>
    <w:rsid w:val="00CF6F61"/>
    <w:rsid w:val="00D1228F"/>
    <w:rsid w:val="00D22E1F"/>
    <w:rsid w:val="00D2401F"/>
    <w:rsid w:val="00D5267F"/>
    <w:rsid w:val="00D56CC4"/>
    <w:rsid w:val="00D735B5"/>
    <w:rsid w:val="00D75BBF"/>
    <w:rsid w:val="00D77B0F"/>
    <w:rsid w:val="00D932F2"/>
    <w:rsid w:val="00DA60B0"/>
    <w:rsid w:val="00DC0625"/>
    <w:rsid w:val="00DD1B1E"/>
    <w:rsid w:val="00DE2CF3"/>
    <w:rsid w:val="00DE5514"/>
    <w:rsid w:val="00E11D14"/>
    <w:rsid w:val="00E14F56"/>
    <w:rsid w:val="00E20927"/>
    <w:rsid w:val="00E232C7"/>
    <w:rsid w:val="00E34399"/>
    <w:rsid w:val="00E36F1A"/>
    <w:rsid w:val="00E54B4D"/>
    <w:rsid w:val="00E9126D"/>
    <w:rsid w:val="00EA1743"/>
    <w:rsid w:val="00EA38E5"/>
    <w:rsid w:val="00EA41A3"/>
    <w:rsid w:val="00EB727C"/>
    <w:rsid w:val="00EC060C"/>
    <w:rsid w:val="00EC0C7B"/>
    <w:rsid w:val="00EC12EB"/>
    <w:rsid w:val="00EC2842"/>
    <w:rsid w:val="00EC38A6"/>
    <w:rsid w:val="00EC5203"/>
    <w:rsid w:val="00EE07D7"/>
    <w:rsid w:val="00EF59FE"/>
    <w:rsid w:val="00EF5BAD"/>
    <w:rsid w:val="00F07A59"/>
    <w:rsid w:val="00F1000A"/>
    <w:rsid w:val="00F34F4B"/>
    <w:rsid w:val="00F47CCD"/>
    <w:rsid w:val="00F53C44"/>
    <w:rsid w:val="00F65F82"/>
    <w:rsid w:val="00F761BF"/>
    <w:rsid w:val="00F93A74"/>
    <w:rsid w:val="00F95738"/>
    <w:rsid w:val="00F95ED6"/>
    <w:rsid w:val="00FA25F5"/>
    <w:rsid w:val="00FE78D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8109"/>
  <w15:chartTrackingRefBased/>
  <w15:docId w15:val="{9D9FAAB4-439F-41B1-96DA-F208B06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8C"/>
    <w:pPr>
      <w:spacing w:after="120" w:line="264" w:lineRule="auto"/>
      <w:contextualSpacing/>
    </w:pPr>
    <w:rPr>
      <w:rFonts w:ascii="Arial" w:hAnsi="Arial"/>
      <w:szCs w:val="24"/>
    </w:rPr>
  </w:style>
  <w:style w:type="paragraph" w:styleId="Heading1">
    <w:name w:val="heading 1"/>
    <w:aliases w:val="Numbered Heading 1"/>
    <w:basedOn w:val="Title"/>
    <w:next w:val="Normal"/>
    <w:link w:val="Heading1Char"/>
    <w:qFormat/>
    <w:rsid w:val="0003368C"/>
    <w:pPr>
      <w:numPr>
        <w:numId w:val="15"/>
      </w:numPr>
      <w:spacing w:after="240"/>
      <w:ind w:right="2977"/>
      <w:outlineLvl w:val="0"/>
    </w:pPr>
    <w:rPr>
      <w:rFonts w:cs="Arial"/>
      <w:sz w:val="36"/>
      <w:szCs w:val="36"/>
    </w:rPr>
  </w:style>
  <w:style w:type="paragraph" w:styleId="Heading2">
    <w:name w:val="heading 2"/>
    <w:aliases w:val="Numbered Heading 2"/>
    <w:basedOn w:val="Normal"/>
    <w:next w:val="Normal"/>
    <w:link w:val="Heading2Char"/>
    <w:uiPriority w:val="9"/>
    <w:unhideWhenUsed/>
    <w:qFormat/>
    <w:rsid w:val="0003368C"/>
    <w:pPr>
      <w:keepNext/>
      <w:tabs>
        <w:tab w:val="left" w:pos="425"/>
      </w:tabs>
      <w:spacing w:before="360" w:after="240"/>
      <w:outlineLvl w:val="1"/>
    </w:pPr>
    <w:rPr>
      <w:rFonts w:eastAsiaTheme="majorEastAsia" w:cstheme="majorBidi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68C"/>
    <w:pPr>
      <w:spacing w:before="240"/>
      <w:outlineLvl w:val="2"/>
    </w:pPr>
    <w:rPr>
      <w:rFonts w:ascii="Arial Bold" w:hAnsi="Arial Bold"/>
      <w:b/>
      <w:bCs/>
      <w:color w:val="4877E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68C"/>
    <w:pPr>
      <w:spacing w:before="200"/>
      <w:outlineLvl w:val="3"/>
    </w:pPr>
    <w:rPr>
      <w:rFonts w:eastAsiaTheme="majorEastAsia" w:cs="Arial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68C"/>
    <w:pPr>
      <w:spacing w:before="360"/>
      <w:outlineLvl w:val="4"/>
    </w:pPr>
    <w:rPr>
      <w:rFonts w:eastAsiaTheme="majorEastAsia" w:cs="Arial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6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68C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68C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6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Heading 1 Char"/>
    <w:basedOn w:val="DefaultParagraphFont"/>
    <w:link w:val="Heading1"/>
    <w:rsid w:val="0003368C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aliases w:val="Numbered Heading 2 Char"/>
    <w:basedOn w:val="DefaultParagraphFont"/>
    <w:link w:val="Heading2"/>
    <w:uiPriority w:val="9"/>
    <w:rsid w:val="0003368C"/>
    <w:rPr>
      <w:rFonts w:ascii="Arial" w:eastAsiaTheme="majorEastAsia" w:hAnsi="Arial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rsid w:val="0061794A"/>
    <w:rPr>
      <w:color w:val="4877E0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03368C"/>
    <w:rPr>
      <w:color w:val="666666"/>
    </w:rPr>
  </w:style>
  <w:style w:type="paragraph" w:styleId="ListParagraph">
    <w:name w:val="List Paragraph"/>
    <w:basedOn w:val="Normal"/>
    <w:link w:val="ListParagraphChar"/>
    <w:uiPriority w:val="34"/>
    <w:qFormat/>
    <w:rsid w:val="0003368C"/>
    <w:pPr>
      <w:tabs>
        <w:tab w:val="num" w:pos="720"/>
      </w:tabs>
      <w:ind w:left="1440" w:hanging="360"/>
    </w:pPr>
  </w:style>
  <w:style w:type="character" w:styleId="FollowedHyperlink">
    <w:name w:val="FollowedHyperlink"/>
    <w:basedOn w:val="DefaultParagraphFont"/>
    <w:uiPriority w:val="99"/>
    <w:semiHidden/>
    <w:unhideWhenUsed/>
    <w:rsid w:val="008C54D9"/>
    <w:rPr>
      <w:color w:val="E80C3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4D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4D9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33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5ED6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3368C"/>
  </w:style>
  <w:style w:type="paragraph" w:customStyle="1" w:styleId="NumberLevel1">
    <w:name w:val="Number Level 1"/>
    <w:aliases w:val="N1"/>
    <w:basedOn w:val="Normal"/>
    <w:uiPriority w:val="9"/>
    <w:qFormat/>
    <w:rsid w:val="00EF59FE"/>
    <w:pPr>
      <w:numPr>
        <w:numId w:val="5"/>
      </w:numPr>
      <w:spacing w:before="140" w:after="140" w:line="280" w:lineRule="atLeast"/>
    </w:pPr>
    <w:rPr>
      <w:rFonts w:eastAsia="Times New Roman" w:cs="Arial"/>
      <w:lang w:eastAsia="en-AU"/>
    </w:rPr>
  </w:style>
  <w:style w:type="paragraph" w:customStyle="1" w:styleId="NumberLevel2">
    <w:name w:val="Number Level 2"/>
    <w:aliases w:val="N2"/>
    <w:basedOn w:val="Normal"/>
    <w:uiPriority w:val="9"/>
    <w:qFormat/>
    <w:rsid w:val="00EF59FE"/>
    <w:pPr>
      <w:numPr>
        <w:ilvl w:val="1"/>
        <w:numId w:val="5"/>
      </w:numPr>
      <w:tabs>
        <w:tab w:val="clear" w:pos="709"/>
        <w:tab w:val="num" w:pos="360"/>
        <w:tab w:val="num" w:pos="1440"/>
      </w:tabs>
      <w:spacing w:before="140" w:after="140" w:line="280" w:lineRule="atLeast"/>
      <w:ind w:left="1440" w:firstLine="0"/>
    </w:pPr>
    <w:rPr>
      <w:rFonts w:eastAsia="Times New Roman" w:cs="Arial"/>
      <w:lang w:eastAsia="en-AU"/>
    </w:rPr>
  </w:style>
  <w:style w:type="paragraph" w:customStyle="1" w:styleId="NumberLevel3">
    <w:name w:val="Number Level 3"/>
    <w:aliases w:val="N3"/>
    <w:basedOn w:val="Normal"/>
    <w:uiPriority w:val="9"/>
    <w:qFormat/>
    <w:rsid w:val="00EF59FE"/>
    <w:pPr>
      <w:numPr>
        <w:ilvl w:val="2"/>
        <w:numId w:val="5"/>
      </w:numPr>
      <w:tabs>
        <w:tab w:val="clear" w:pos="709"/>
        <w:tab w:val="num" w:pos="360"/>
        <w:tab w:val="num" w:pos="2160"/>
      </w:tabs>
      <w:spacing w:before="140" w:after="140" w:line="280" w:lineRule="atLeast"/>
      <w:ind w:left="2160" w:firstLine="0"/>
    </w:pPr>
    <w:rPr>
      <w:rFonts w:eastAsia="Times New Roman" w:cs="Arial"/>
      <w:lang w:eastAsia="en-AU"/>
    </w:rPr>
  </w:style>
  <w:style w:type="paragraph" w:customStyle="1" w:styleId="NumberLevel4">
    <w:name w:val="Number Level 4"/>
    <w:aliases w:val="N4"/>
    <w:basedOn w:val="Normal"/>
    <w:uiPriority w:val="9"/>
    <w:qFormat/>
    <w:rsid w:val="00EF59FE"/>
    <w:pPr>
      <w:numPr>
        <w:ilvl w:val="3"/>
        <w:numId w:val="5"/>
      </w:numPr>
      <w:tabs>
        <w:tab w:val="clear" w:pos="709"/>
        <w:tab w:val="num" w:pos="360"/>
        <w:tab w:val="num" w:pos="2880"/>
      </w:tabs>
      <w:spacing w:after="140" w:line="280" w:lineRule="atLeast"/>
      <w:ind w:left="0" w:firstLine="0"/>
    </w:pPr>
    <w:rPr>
      <w:rFonts w:eastAsia="Times New Roman" w:cs="Arial"/>
      <w:lang w:eastAsia="en-AU"/>
    </w:rPr>
  </w:style>
  <w:style w:type="paragraph" w:customStyle="1" w:styleId="NumberLevel5">
    <w:name w:val="Number Level 5"/>
    <w:aliases w:val="N5"/>
    <w:basedOn w:val="Normal"/>
    <w:semiHidden/>
    <w:rsid w:val="00EF59FE"/>
    <w:pPr>
      <w:numPr>
        <w:ilvl w:val="4"/>
        <w:numId w:val="5"/>
      </w:numPr>
      <w:tabs>
        <w:tab w:val="clear" w:pos="709"/>
        <w:tab w:val="num" w:pos="360"/>
        <w:tab w:val="num" w:pos="3600"/>
      </w:tabs>
      <w:spacing w:after="140" w:line="280" w:lineRule="atLeast"/>
      <w:ind w:left="0" w:firstLine="0"/>
    </w:pPr>
    <w:rPr>
      <w:rFonts w:eastAsia="Times New Roman" w:cs="Arial"/>
      <w:lang w:eastAsia="en-AU"/>
    </w:rPr>
  </w:style>
  <w:style w:type="paragraph" w:customStyle="1" w:styleId="NumberLevel6">
    <w:name w:val="Number Level 6"/>
    <w:basedOn w:val="NumberLevel5"/>
    <w:semiHidden/>
    <w:rsid w:val="00EF59FE"/>
    <w:pPr>
      <w:numPr>
        <w:ilvl w:val="5"/>
      </w:numPr>
      <w:tabs>
        <w:tab w:val="clear" w:pos="1418"/>
        <w:tab w:val="num" w:pos="360"/>
        <w:tab w:val="num" w:pos="4320"/>
      </w:tabs>
      <w:ind w:left="4320" w:hanging="720"/>
    </w:pPr>
  </w:style>
  <w:style w:type="paragraph" w:customStyle="1" w:styleId="NumberLevel7">
    <w:name w:val="Number Level 7"/>
    <w:basedOn w:val="NumberLevel6"/>
    <w:semiHidden/>
    <w:rsid w:val="00EF59FE"/>
    <w:pPr>
      <w:numPr>
        <w:ilvl w:val="6"/>
      </w:numPr>
      <w:tabs>
        <w:tab w:val="clear" w:pos="1843"/>
        <w:tab w:val="num" w:pos="360"/>
        <w:tab w:val="num" w:pos="5040"/>
      </w:tabs>
      <w:ind w:left="5040" w:hanging="720"/>
    </w:pPr>
  </w:style>
  <w:style w:type="paragraph" w:customStyle="1" w:styleId="NumberLevel8">
    <w:name w:val="Number Level 8"/>
    <w:basedOn w:val="NumberLevel7"/>
    <w:semiHidden/>
    <w:rsid w:val="00EF59FE"/>
    <w:pPr>
      <w:numPr>
        <w:ilvl w:val="7"/>
      </w:numPr>
      <w:tabs>
        <w:tab w:val="clear" w:pos="2410"/>
        <w:tab w:val="num" w:pos="360"/>
        <w:tab w:val="num" w:pos="5760"/>
      </w:tabs>
      <w:ind w:left="5760" w:hanging="720"/>
    </w:pPr>
  </w:style>
  <w:style w:type="paragraph" w:customStyle="1" w:styleId="NumberLevel9">
    <w:name w:val="Number Level 9"/>
    <w:basedOn w:val="NumberLevel8"/>
    <w:semiHidden/>
    <w:rsid w:val="00EF59FE"/>
    <w:pPr>
      <w:numPr>
        <w:ilvl w:val="8"/>
      </w:numPr>
      <w:tabs>
        <w:tab w:val="clear" w:pos="2835"/>
        <w:tab w:val="num" w:pos="360"/>
        <w:tab w:val="num" w:pos="6480"/>
      </w:tabs>
      <w:ind w:left="6480" w:hanging="720"/>
    </w:pPr>
  </w:style>
  <w:style w:type="character" w:customStyle="1" w:styleId="Heading3Char">
    <w:name w:val="Heading 3 Char"/>
    <w:basedOn w:val="DefaultParagraphFont"/>
    <w:link w:val="Heading3"/>
    <w:uiPriority w:val="9"/>
    <w:rsid w:val="0003368C"/>
    <w:rPr>
      <w:rFonts w:ascii="Arial Bold" w:hAnsi="Arial Bold"/>
      <w:b/>
      <w:bCs/>
      <w:color w:val="4877E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68C"/>
    <w:rPr>
      <w:rFonts w:ascii="Arial" w:eastAsiaTheme="majorEastAsia" w:hAnsi="Arial" w:cs="Ari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3368C"/>
    <w:rPr>
      <w:rFonts w:ascii="Arial" w:eastAsiaTheme="majorEastAsia" w:hAnsi="Arial" w:cs="Arial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6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6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68C"/>
    <w:rPr>
      <w:rFonts w:asciiTheme="majorHAnsi" w:eastAsiaTheme="majorEastAsia" w:hAnsiTheme="majorHAnsi" w:cstheme="majorBidi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68C"/>
    <w:rPr>
      <w:rFonts w:asciiTheme="majorHAnsi" w:eastAsiaTheme="majorEastAsia" w:hAnsiTheme="majorHAnsi" w:cstheme="majorBidi"/>
      <w:i/>
      <w:iCs/>
      <w:spacing w:val="5"/>
      <w:szCs w:val="24"/>
    </w:rPr>
  </w:style>
  <w:style w:type="paragraph" w:customStyle="1" w:styleId="Boxedshaded">
    <w:name w:val="Boxed/shaded"/>
    <w:basedOn w:val="Normal"/>
    <w:qFormat/>
    <w:rsid w:val="005114B6"/>
    <w:pPr>
      <w:keepNext/>
      <w:keepLines/>
      <w:pBdr>
        <w:top w:val="single" w:sz="12" w:space="10" w:color="2B0A99" w:themeColor="text2"/>
        <w:left w:val="single" w:sz="12" w:space="10" w:color="2B0A99" w:themeColor="text2"/>
        <w:bottom w:val="single" w:sz="12" w:space="10" w:color="2B0A99" w:themeColor="text2"/>
        <w:right w:val="single" w:sz="12" w:space="10" w:color="2B0A99" w:themeColor="text2"/>
      </w:pBdr>
      <w:shd w:val="clear" w:color="auto" w:fill="CBBDFA" w:themeFill="text2" w:themeFillTint="33"/>
      <w:ind w:left="284" w:right="284"/>
    </w:pPr>
  </w:style>
  <w:style w:type="paragraph" w:customStyle="1" w:styleId="Disclaimer">
    <w:name w:val="Disclaimer"/>
    <w:basedOn w:val="Normal"/>
    <w:qFormat/>
    <w:rsid w:val="0003368C"/>
    <w:pPr>
      <w:spacing w:after="60"/>
    </w:pPr>
    <w:rPr>
      <w:sz w:val="16"/>
    </w:rPr>
  </w:style>
  <w:style w:type="paragraph" w:customStyle="1" w:styleId="SWABullets">
    <w:name w:val="SWA Bullets"/>
    <w:basedOn w:val="Normal"/>
    <w:link w:val="SWABulletsChar"/>
    <w:semiHidden/>
    <w:qFormat/>
    <w:locked/>
    <w:rsid w:val="0003368C"/>
    <w:pPr>
      <w:numPr>
        <w:numId w:val="6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eastAsia="Times New Roman" w:cs="Times New Roman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03368C"/>
    <w:rPr>
      <w:rFonts w:ascii="Arial" w:eastAsia="Times New Roman" w:hAnsi="Arial" w:cs="Times New Roman"/>
      <w:szCs w:val="24"/>
      <w:lang w:eastAsia="en-AU"/>
    </w:rPr>
  </w:style>
  <w:style w:type="paragraph" w:customStyle="1" w:styleId="TOC">
    <w:name w:val="TOC"/>
    <w:basedOn w:val="TOC1"/>
    <w:link w:val="TOCChar"/>
    <w:qFormat/>
    <w:rsid w:val="0003368C"/>
  </w:style>
  <w:style w:type="character" w:customStyle="1" w:styleId="TOCChar">
    <w:name w:val="TOC Char"/>
    <w:basedOn w:val="DefaultParagraphFont"/>
    <w:link w:val="TOC"/>
    <w:rsid w:val="0003368C"/>
    <w:rPr>
      <w:rFonts w:ascii="Arial" w:hAnsi="Arial"/>
      <w:b/>
      <w:bCs/>
      <w:noProof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3368C"/>
    <w:pPr>
      <w:tabs>
        <w:tab w:val="left" w:pos="440"/>
        <w:tab w:val="right" w:leader="dot" w:pos="9016"/>
      </w:tabs>
      <w:spacing w:after="100"/>
      <w:contextualSpacing w:val="0"/>
    </w:pPr>
    <w:rPr>
      <w:b/>
      <w:bCs/>
      <w:noProof/>
    </w:rPr>
  </w:style>
  <w:style w:type="paragraph" w:customStyle="1" w:styleId="Link">
    <w:name w:val="Link"/>
    <w:basedOn w:val="Normal"/>
    <w:link w:val="LinkChar"/>
    <w:qFormat/>
    <w:rsid w:val="0003368C"/>
    <w:pPr>
      <w:spacing w:after="0"/>
    </w:pPr>
    <w:rPr>
      <w:rFonts w:eastAsia="Times New Roman" w:cs="Times New Roman"/>
      <w:lang w:eastAsia="en-AU"/>
    </w:rPr>
  </w:style>
  <w:style w:type="character" w:customStyle="1" w:styleId="LinkChar">
    <w:name w:val="Link Char"/>
    <w:basedOn w:val="DefaultParagraphFont"/>
    <w:link w:val="Link"/>
    <w:rsid w:val="0003368C"/>
    <w:rPr>
      <w:rFonts w:ascii="Arial" w:eastAsia="Times New Roman" w:hAnsi="Arial" w:cs="Times New Roman"/>
      <w:szCs w:val="24"/>
      <w:lang w:eastAsia="en-AU"/>
    </w:rPr>
  </w:style>
  <w:style w:type="character" w:customStyle="1" w:styleId="Emphasised">
    <w:name w:val="Emphasised"/>
    <w:uiPriority w:val="1"/>
    <w:qFormat/>
    <w:rsid w:val="0003368C"/>
    <w:rPr>
      <w:sz w:val="32"/>
      <w:szCs w:val="32"/>
    </w:rPr>
  </w:style>
  <w:style w:type="paragraph" w:customStyle="1" w:styleId="SWA-NORMAL">
    <w:name w:val="SWA - NORMAL"/>
    <w:basedOn w:val="Normal"/>
    <w:qFormat/>
    <w:locked/>
    <w:rsid w:val="0003368C"/>
    <w:pPr>
      <w:tabs>
        <w:tab w:val="left" w:pos="425"/>
      </w:tabs>
    </w:pPr>
  </w:style>
  <w:style w:type="paragraph" w:customStyle="1" w:styleId="TableContent">
    <w:name w:val="Table Content"/>
    <w:basedOn w:val="Normal"/>
    <w:link w:val="TableContentChar"/>
    <w:qFormat/>
    <w:rsid w:val="0003368C"/>
    <w:pPr>
      <w:spacing w:before="120"/>
    </w:pPr>
    <w:rPr>
      <w:b/>
    </w:rPr>
  </w:style>
  <w:style w:type="character" w:customStyle="1" w:styleId="TableContentChar">
    <w:name w:val="Table Content Char"/>
    <w:basedOn w:val="DefaultParagraphFont"/>
    <w:link w:val="TableContent"/>
    <w:rsid w:val="0003368C"/>
    <w:rPr>
      <w:rFonts w:ascii="Arial" w:hAnsi="Arial"/>
      <w:b/>
      <w:szCs w:val="24"/>
    </w:rPr>
  </w:style>
  <w:style w:type="paragraph" w:customStyle="1" w:styleId="Reporttitle">
    <w:name w:val="Report title"/>
    <w:basedOn w:val="Normal"/>
    <w:uiPriority w:val="19"/>
    <w:qFormat/>
    <w:rsid w:val="0003368C"/>
    <w:pPr>
      <w:spacing w:after="0" w:line="560" w:lineRule="exact"/>
    </w:pPr>
    <w:rPr>
      <w:rFonts w:eastAsia="Times New Roman" w:cs="Times New Roman"/>
      <w:b/>
      <w:color w:val="EB9C3A" w:themeColor="accent2"/>
      <w:spacing w:val="-28"/>
      <w:sz w:val="53"/>
      <w:lang w:eastAsia="en-AU"/>
    </w:rPr>
  </w:style>
  <w:style w:type="paragraph" w:customStyle="1" w:styleId="Reportsubtitle">
    <w:name w:val="Report subtitle"/>
    <w:basedOn w:val="Normal"/>
    <w:uiPriority w:val="20"/>
    <w:qFormat/>
    <w:rsid w:val="0003368C"/>
    <w:pPr>
      <w:spacing w:after="200" w:line="560" w:lineRule="exact"/>
    </w:pPr>
    <w:rPr>
      <w:rFonts w:eastAsia="Times New Roman" w:cs="Times New Roman"/>
      <w:color w:val="323232"/>
      <w:spacing w:val="-28"/>
      <w:sz w:val="48"/>
      <w:lang w:eastAsia="en-AU"/>
    </w:rPr>
  </w:style>
  <w:style w:type="paragraph" w:customStyle="1" w:styleId="Positionprofile">
    <w:name w:val="Position profile"/>
    <w:basedOn w:val="Normal"/>
    <w:qFormat/>
    <w:rsid w:val="0003368C"/>
    <w:pPr>
      <w:keepNext/>
      <w:spacing w:after="240" w:line="240" w:lineRule="atLeast"/>
    </w:pPr>
    <w:rPr>
      <w:rFonts w:eastAsia="Times New Roman"/>
      <w:sz w:val="24"/>
      <w:lang w:eastAsia="en-AU"/>
    </w:rPr>
  </w:style>
  <w:style w:type="paragraph" w:customStyle="1" w:styleId="Paragraphbeforelist">
    <w:name w:val="Paragraph before list"/>
    <w:basedOn w:val="Paragraph"/>
    <w:uiPriority w:val="4"/>
    <w:qFormat/>
    <w:rsid w:val="0003368C"/>
  </w:style>
  <w:style w:type="paragraph" w:customStyle="1" w:styleId="Bulletlevel1">
    <w:name w:val="Bullet level 1"/>
    <w:basedOn w:val="ListBullet"/>
    <w:uiPriority w:val="5"/>
    <w:qFormat/>
    <w:rsid w:val="0003368C"/>
  </w:style>
  <w:style w:type="paragraph" w:styleId="ListBullet">
    <w:name w:val="List Bullet"/>
    <w:basedOn w:val="Normal"/>
    <w:qFormat/>
    <w:rsid w:val="0003368C"/>
    <w:pPr>
      <w:numPr>
        <w:numId w:val="10"/>
      </w:numPr>
      <w:spacing w:after="80"/>
      <w:ind w:left="641" w:hanging="357"/>
      <w:contextualSpacing w:val="0"/>
    </w:pPr>
    <w:rPr>
      <w:rFonts w:eastAsia="Arial"/>
    </w:rPr>
  </w:style>
  <w:style w:type="paragraph" w:customStyle="1" w:styleId="Paragraph">
    <w:name w:val="Paragraph"/>
    <w:basedOn w:val="Normal"/>
    <w:qFormat/>
    <w:rsid w:val="00DD1B1E"/>
    <w:pPr>
      <w:keepLines/>
      <w:widowControl w:val="0"/>
      <w:spacing w:after="200" w:line="240" w:lineRule="atLeast"/>
      <w:contextualSpacing w:val="0"/>
    </w:pPr>
    <w:rPr>
      <w:rFonts w:eastAsia="Times New Roman"/>
      <w:lang w:eastAsia="en-AU"/>
    </w:rPr>
  </w:style>
  <w:style w:type="paragraph" w:customStyle="1" w:styleId="Bulletlevel2">
    <w:name w:val="Bullet level 2"/>
    <w:basedOn w:val="ListBullet2"/>
    <w:uiPriority w:val="7"/>
    <w:qFormat/>
    <w:rsid w:val="0003368C"/>
  </w:style>
  <w:style w:type="paragraph" w:styleId="ListBullet2">
    <w:name w:val="List Bullet 2"/>
    <w:basedOn w:val="Normal"/>
    <w:qFormat/>
    <w:rsid w:val="0003368C"/>
    <w:pPr>
      <w:numPr>
        <w:numId w:val="12"/>
      </w:numPr>
      <w:spacing w:after="80"/>
      <w:ind w:left="641" w:hanging="357"/>
      <w:contextualSpacing w:val="0"/>
    </w:pPr>
  </w:style>
  <w:style w:type="paragraph" w:customStyle="1" w:styleId="Bulletlevel2last">
    <w:name w:val="Bullet level 2 last"/>
    <w:basedOn w:val="Bulletlevel2"/>
    <w:uiPriority w:val="8"/>
    <w:qFormat/>
    <w:rsid w:val="0003368C"/>
  </w:style>
  <w:style w:type="paragraph" w:customStyle="1" w:styleId="SWAHeading2">
    <w:name w:val="SWA Heading 2"/>
    <w:next w:val="Paragraph"/>
    <w:link w:val="SWAHeading2Char"/>
    <w:qFormat/>
    <w:rsid w:val="0061794A"/>
    <w:pPr>
      <w:numPr>
        <w:ilvl w:val="1"/>
        <w:numId w:val="26"/>
      </w:numPr>
      <w:spacing w:before="200" w:after="120" w:line="276" w:lineRule="auto"/>
      <w:ind w:left="426"/>
      <w:outlineLvl w:val="1"/>
    </w:pPr>
    <w:rPr>
      <w:rFonts w:ascii="Arial" w:eastAsiaTheme="majorEastAsia" w:hAnsi="Arial" w:cstheme="majorBidi"/>
      <w:b/>
      <w:bCs/>
      <w:iCs/>
      <w:color w:val="490C61" w:themeColor="accent4"/>
      <w:sz w:val="32"/>
      <w:szCs w:val="40"/>
    </w:rPr>
  </w:style>
  <w:style w:type="character" w:customStyle="1" w:styleId="SWAHeading2Char">
    <w:name w:val="SWA Heading 2 Char"/>
    <w:basedOn w:val="Heading2Char"/>
    <w:link w:val="SWAHeading2"/>
    <w:rsid w:val="0061794A"/>
    <w:rPr>
      <w:rFonts w:ascii="Arial" w:eastAsiaTheme="majorEastAsia" w:hAnsi="Arial" w:cstheme="majorBidi"/>
      <w:b/>
      <w:bCs/>
      <w:iCs/>
      <w:color w:val="490C61" w:themeColor="accent4"/>
      <w:sz w:val="32"/>
      <w:szCs w:val="40"/>
    </w:rPr>
  </w:style>
  <w:style w:type="paragraph" w:styleId="Title">
    <w:name w:val="Title"/>
    <w:basedOn w:val="Normal"/>
    <w:next w:val="Heading1"/>
    <w:link w:val="TitleChar"/>
    <w:qFormat/>
    <w:rsid w:val="0003368C"/>
    <w:pPr>
      <w:tabs>
        <w:tab w:val="left" w:pos="425"/>
      </w:tabs>
      <w:spacing w:before="480" w:after="36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68C"/>
    <w:rPr>
      <w:rFonts w:ascii="Arial" w:hAnsi="Arial"/>
      <w:b/>
      <w:bCs/>
      <w:sz w:val="56"/>
      <w:szCs w:val="56"/>
    </w:rPr>
  </w:style>
  <w:style w:type="paragraph" w:styleId="Caption">
    <w:name w:val="caption"/>
    <w:aliases w:val="Table heading"/>
    <w:basedOn w:val="Normal"/>
    <w:next w:val="Normal"/>
    <w:qFormat/>
    <w:rsid w:val="0003368C"/>
    <w:pPr>
      <w:keepNext/>
      <w:overflowPunct w:val="0"/>
      <w:autoSpaceDE w:val="0"/>
      <w:autoSpaceDN w:val="0"/>
      <w:adjustRightInd w:val="0"/>
      <w:spacing w:before="240" w:after="0"/>
      <w:textAlignment w:val="baseline"/>
    </w:pPr>
    <w:rPr>
      <w:b/>
      <w:bCs/>
    </w:rPr>
  </w:style>
  <w:style w:type="paragraph" w:styleId="ListNumber">
    <w:name w:val="List Number"/>
    <w:basedOn w:val="Normal"/>
    <w:qFormat/>
    <w:rsid w:val="0003368C"/>
    <w:pPr>
      <w:numPr>
        <w:numId w:val="11"/>
      </w:numPr>
      <w:tabs>
        <w:tab w:val="clear" w:pos="360"/>
      </w:tabs>
      <w:spacing w:after="80"/>
      <w:ind w:left="641" w:hanging="357"/>
      <w:contextualSpacing w:val="0"/>
    </w:pPr>
    <w:rPr>
      <w:rFonts w:eastAsia="Times New Roman" w:cs="Times New Roman"/>
    </w:rPr>
  </w:style>
  <w:style w:type="paragraph" w:styleId="ListNumber2">
    <w:name w:val="List Number 2"/>
    <w:aliases w:val="alpha"/>
    <w:basedOn w:val="Normal"/>
    <w:qFormat/>
    <w:rsid w:val="0003368C"/>
    <w:pPr>
      <w:numPr>
        <w:numId w:val="14"/>
      </w:numPr>
      <w:spacing w:after="80"/>
      <w:ind w:left="998" w:hanging="357"/>
      <w:contextualSpacing w:val="0"/>
    </w:pPr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2"/>
    <w:qFormat/>
    <w:rsid w:val="006D3C73"/>
    <w:pPr>
      <w:spacing w:after="60"/>
    </w:pPr>
    <w:rPr>
      <w:rFonts w:eastAsiaTheme="majorEastAsia" w:cstheme="majorBidi"/>
      <w:color w:val="490C61" w:themeColor="accent4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2"/>
    <w:rsid w:val="006D3C73"/>
    <w:rPr>
      <w:rFonts w:ascii="Arial" w:eastAsiaTheme="majorEastAsia" w:hAnsi="Arial" w:cstheme="majorBidi"/>
      <w:color w:val="490C61" w:themeColor="accent4"/>
      <w:sz w:val="36"/>
      <w:szCs w:val="40"/>
    </w:rPr>
  </w:style>
  <w:style w:type="character" w:styleId="Strong">
    <w:name w:val="Strong"/>
    <w:uiPriority w:val="22"/>
    <w:qFormat/>
    <w:rsid w:val="0003368C"/>
    <w:rPr>
      <w:b/>
      <w:bCs/>
    </w:rPr>
  </w:style>
  <w:style w:type="character" w:styleId="Emphasis">
    <w:name w:val="Emphasis"/>
    <w:qFormat/>
    <w:rsid w:val="0003368C"/>
    <w:rPr>
      <w:bCs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368C"/>
    <w:rPr>
      <w:rFonts w:ascii="Arial" w:hAnsi="Arial"/>
      <w:szCs w:val="24"/>
    </w:rPr>
  </w:style>
  <w:style w:type="paragraph" w:styleId="Quote">
    <w:name w:val="Quote"/>
    <w:aliases w:val="Summary"/>
    <w:basedOn w:val="Normal"/>
    <w:next w:val="Normal"/>
    <w:link w:val="QuoteChar"/>
    <w:uiPriority w:val="29"/>
    <w:qFormat/>
    <w:rsid w:val="0003368C"/>
    <w:pPr>
      <w:spacing w:before="120"/>
      <w:ind w:left="425" w:right="425"/>
    </w:pPr>
    <w:rPr>
      <w:i/>
      <w:szCs w:val="22"/>
    </w:rPr>
  </w:style>
  <w:style w:type="character" w:customStyle="1" w:styleId="QuoteChar">
    <w:name w:val="Quote Char"/>
    <w:aliases w:val="Summary Char"/>
    <w:basedOn w:val="DefaultParagraphFont"/>
    <w:link w:val="Quote"/>
    <w:uiPriority w:val="29"/>
    <w:rsid w:val="0003368C"/>
    <w:rPr>
      <w:rFonts w:ascii="Arial" w:hAnsi="Arial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68C"/>
    <w:pPr>
      <w:pBdr>
        <w:top w:val="single" w:sz="4" w:space="10" w:color="4877E0" w:themeColor="accent1"/>
        <w:bottom w:val="single" w:sz="4" w:space="10" w:color="4877E0" w:themeColor="accent1"/>
      </w:pBdr>
      <w:spacing w:before="360" w:after="360"/>
      <w:ind w:left="864" w:right="864"/>
      <w:jc w:val="center"/>
    </w:pPr>
    <w:rPr>
      <w:i/>
      <w:iCs/>
      <w:color w:val="4877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68C"/>
    <w:rPr>
      <w:rFonts w:ascii="Arial" w:hAnsi="Arial"/>
      <w:i/>
      <w:iCs/>
      <w:color w:val="4877E0" w:themeColor="accen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68C"/>
    <w:pPr>
      <w:outlineLvl w:val="9"/>
    </w:pPr>
    <w:rPr>
      <w:b w:val="0"/>
      <w:bCs w:val="0"/>
      <w:sz w:val="56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03368C"/>
    <w:pPr>
      <w:tabs>
        <w:tab w:val="left" w:pos="993"/>
        <w:tab w:val="right" w:leader="dot" w:pos="9016"/>
      </w:tabs>
      <w:spacing w:after="100"/>
      <w:ind w:left="426"/>
      <w:contextualSpacing w:val="0"/>
    </w:pPr>
  </w:style>
  <w:style w:type="paragraph" w:customStyle="1" w:styleId="Boxed">
    <w:name w:val="Boxed"/>
    <w:basedOn w:val="Normal"/>
    <w:rsid w:val="0003368C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</w:pPr>
  </w:style>
  <w:style w:type="paragraph" w:styleId="Footer">
    <w:name w:val="footer"/>
    <w:basedOn w:val="Normal"/>
    <w:link w:val="FooterChar"/>
    <w:uiPriority w:val="99"/>
    <w:rsid w:val="0003368C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68C"/>
    <w:rPr>
      <w:rFonts w:ascii="Arial" w:hAnsi="Arial"/>
      <w:sz w:val="16"/>
      <w:szCs w:val="24"/>
    </w:rPr>
  </w:style>
  <w:style w:type="paragraph" w:styleId="Header">
    <w:name w:val="header"/>
    <w:basedOn w:val="Normal"/>
    <w:link w:val="HeaderChar"/>
    <w:uiPriority w:val="99"/>
    <w:semiHidden/>
    <w:rsid w:val="000336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68C"/>
    <w:rPr>
      <w:rFonts w:ascii="Arial" w:hAnsi="Arial"/>
      <w:szCs w:val="24"/>
    </w:rPr>
  </w:style>
  <w:style w:type="paragraph" w:customStyle="1" w:styleId="Titledate">
    <w:name w:val="Title date"/>
    <w:basedOn w:val="TOC1"/>
    <w:qFormat/>
    <w:rsid w:val="0003368C"/>
  </w:style>
  <w:style w:type="character" w:customStyle="1" w:styleId="SWADisclaimerheadingChar">
    <w:name w:val="SWA Disclaimer heading Char"/>
    <w:basedOn w:val="DefaultParagraphFont"/>
    <w:link w:val="SWADisclaimerheading"/>
    <w:locked/>
    <w:rsid w:val="0003368C"/>
    <w:rPr>
      <w:rFonts w:ascii="Arial" w:eastAsiaTheme="majorEastAsia" w:hAnsi="Arial" w:cstheme="majorBidi"/>
      <w:b/>
      <w:color w:val="145B85"/>
      <w:spacing w:val="-3"/>
      <w:sz w:val="14"/>
      <w:szCs w:val="14"/>
    </w:rPr>
  </w:style>
  <w:style w:type="paragraph" w:customStyle="1" w:styleId="SWADisclaimerheading">
    <w:name w:val="SWA Disclaimer heading"/>
    <w:basedOn w:val="Normal"/>
    <w:link w:val="SWADisclaimerheadingChar"/>
    <w:qFormat/>
    <w:rsid w:val="0003368C"/>
    <w:pPr>
      <w:spacing w:before="120" w:line="276" w:lineRule="auto"/>
    </w:pPr>
    <w:rPr>
      <w:rFonts w:eastAsiaTheme="majorEastAsia" w:cstheme="majorBidi"/>
      <w:b/>
      <w:color w:val="145B85"/>
      <w:spacing w:val="-3"/>
      <w:sz w:val="14"/>
      <w:szCs w:val="14"/>
    </w:rPr>
  </w:style>
  <w:style w:type="paragraph" w:styleId="TOC3">
    <w:name w:val="toc 3"/>
    <w:basedOn w:val="Normal"/>
    <w:next w:val="Normal"/>
    <w:autoRedefine/>
    <w:uiPriority w:val="39"/>
    <w:unhideWhenUsed/>
    <w:rsid w:val="0003368C"/>
    <w:pPr>
      <w:tabs>
        <w:tab w:val="right" w:leader="dot" w:pos="9016"/>
      </w:tabs>
      <w:spacing w:after="100"/>
      <w:ind w:left="993"/>
      <w:contextualSpacing w:val="0"/>
    </w:pPr>
    <w:rPr>
      <w:i/>
      <w:iCs/>
      <w:noProof/>
    </w:rPr>
  </w:style>
  <w:style w:type="table" w:styleId="LightShading-Accent2">
    <w:name w:val="Light Shading Accent 2"/>
    <w:aliases w:val="SWA Table Style"/>
    <w:basedOn w:val="TableNormal"/>
    <w:uiPriority w:val="60"/>
    <w:rsid w:val="0003368C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877E0" w:themeFill="accent1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6CE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customStyle="1" w:styleId="SWAHeading1">
    <w:name w:val="SWA Heading 1"/>
    <w:next w:val="Paragraph"/>
    <w:qFormat/>
    <w:rsid w:val="0003368C"/>
    <w:pPr>
      <w:pageBreakBefore/>
      <w:numPr>
        <w:numId w:val="26"/>
      </w:numPr>
      <w:spacing w:before="240" w:after="120" w:line="276" w:lineRule="auto"/>
      <w:ind w:left="709" w:hanging="709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Emphasisquote">
    <w:name w:val="Emphasis quote"/>
    <w:next w:val="Paragraph"/>
    <w:link w:val="EmphasisquoteChar"/>
    <w:qFormat/>
    <w:rsid w:val="0003368C"/>
    <w:pPr>
      <w:pBdr>
        <w:left w:val="single" w:sz="12" w:space="14" w:color="4877E0" w:themeColor="accent1"/>
      </w:pBdr>
      <w:spacing w:before="240" w:after="240" w:line="240" w:lineRule="auto"/>
      <w:ind w:left="720" w:right="2552"/>
    </w:pPr>
    <w:rPr>
      <w:rFonts w:ascii="Arial" w:hAnsi="Arial"/>
      <w:szCs w:val="24"/>
    </w:rPr>
  </w:style>
  <w:style w:type="character" w:styleId="BookTitle">
    <w:name w:val="Book Title"/>
    <w:basedOn w:val="DefaultParagraphFont"/>
    <w:uiPriority w:val="33"/>
    <w:qFormat/>
    <w:rsid w:val="0003368C"/>
    <w:rPr>
      <w:b/>
      <w:bCs/>
      <w:i/>
      <w:iCs/>
      <w:spacing w:val="5"/>
    </w:rPr>
  </w:style>
  <w:style w:type="character" w:customStyle="1" w:styleId="EmphasisquoteChar">
    <w:name w:val="Emphasis quote Char"/>
    <w:basedOn w:val="QuoteChar"/>
    <w:link w:val="Emphasisquote"/>
    <w:rsid w:val="0003368C"/>
    <w:rPr>
      <w:rFonts w:ascii="Arial" w:hAnsi="Arial"/>
      <w:i w:val="0"/>
      <w:szCs w:val="24"/>
    </w:rPr>
  </w:style>
  <w:style w:type="table" w:styleId="TableGrid">
    <w:name w:val="Table Grid"/>
    <w:basedOn w:val="TableNormal"/>
    <w:uiPriority w:val="39"/>
    <w:rsid w:val="0003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7239AD"/>
  </w:style>
  <w:style w:type="character" w:customStyle="1" w:styleId="eop">
    <w:name w:val="eop"/>
    <w:basedOn w:val="DefaultParagraphFont"/>
    <w:rsid w:val="0003368C"/>
  </w:style>
  <w:style w:type="paragraph" w:customStyle="1" w:styleId="SWA1stHeading">
    <w:name w:val="SWA 1st Heading"/>
    <w:basedOn w:val="Normal"/>
    <w:link w:val="SWA1stHeadingChar"/>
    <w:rsid w:val="0003368C"/>
  </w:style>
  <w:style w:type="paragraph" w:customStyle="1" w:styleId="ListParagraphh1">
    <w:name w:val="List Paragraph h1"/>
    <w:aliases w:val="SWA heading 1"/>
    <w:basedOn w:val="SWAHeading1"/>
    <w:next w:val="ListParagraphbodycopy"/>
    <w:link w:val="ListParagraphh1Char"/>
    <w:qFormat/>
    <w:rsid w:val="0003368C"/>
    <w:pPr>
      <w:pageBreakBefore w:val="0"/>
      <w:numPr>
        <w:numId w:val="0"/>
      </w:numPr>
    </w:pPr>
  </w:style>
  <w:style w:type="paragraph" w:customStyle="1" w:styleId="ListParagraphbodycopy">
    <w:name w:val="List Paragraph body copy"/>
    <w:basedOn w:val="SWA1stHeading"/>
    <w:link w:val="ListParagraphbodycopyChar"/>
    <w:qFormat/>
    <w:rsid w:val="0003368C"/>
    <w:pPr>
      <w:contextualSpacing w:val="0"/>
    </w:pPr>
    <w:rPr>
      <w:rFonts w:cs="Arial"/>
      <w:sz w:val="40"/>
    </w:rPr>
  </w:style>
  <w:style w:type="character" w:customStyle="1" w:styleId="SWA1stHeadingChar">
    <w:name w:val="SWA 1st Heading Char"/>
    <w:basedOn w:val="DefaultParagraphFont"/>
    <w:link w:val="SWA1stHeading"/>
    <w:rsid w:val="0003368C"/>
    <w:rPr>
      <w:rFonts w:ascii="Arial" w:hAnsi="Arial"/>
      <w:szCs w:val="24"/>
    </w:rPr>
  </w:style>
  <w:style w:type="character" w:customStyle="1" w:styleId="ListParagraphh1Char">
    <w:name w:val="List Paragraph h1 Char"/>
    <w:aliases w:val="SWA heading 1 Char"/>
    <w:basedOn w:val="SWA1stHeadingChar"/>
    <w:link w:val="ListParagraphh1"/>
    <w:rsid w:val="0003368C"/>
    <w:rPr>
      <w:rFonts w:ascii="Arial" w:hAnsi="Arial" w:cs="Arial"/>
      <w:b/>
      <w:bCs/>
      <w:sz w:val="40"/>
      <w:szCs w:val="40"/>
    </w:rPr>
  </w:style>
  <w:style w:type="character" w:customStyle="1" w:styleId="ListParagraphbodycopyChar">
    <w:name w:val="List Paragraph body copy Char"/>
    <w:basedOn w:val="ListParagraphh1Char"/>
    <w:link w:val="ListParagraphbodycopy"/>
    <w:rsid w:val="0003368C"/>
    <w:rPr>
      <w:rFonts w:ascii="Arial" w:hAnsi="Arial" w:cs="Arial"/>
      <w:b w:val="0"/>
      <w:bCs w:val="0"/>
      <w:sz w:val="40"/>
      <w:szCs w:val="24"/>
    </w:rPr>
  </w:style>
  <w:style w:type="paragraph" w:customStyle="1" w:styleId="SWAHeading3">
    <w:name w:val="SWA Heading 3"/>
    <w:next w:val="Paragraph"/>
    <w:qFormat/>
    <w:rsid w:val="0061794A"/>
    <w:pPr>
      <w:spacing w:before="240" w:after="120" w:line="276" w:lineRule="auto"/>
    </w:pPr>
    <w:rPr>
      <w:rFonts w:ascii="Arial" w:hAnsi="Arial" w:cs="Arial"/>
      <w:color w:val="262626" w:themeColor="text1" w:themeTint="D9"/>
      <w:sz w:val="28"/>
      <w:szCs w:val="32"/>
    </w:rPr>
  </w:style>
  <w:style w:type="paragraph" w:customStyle="1" w:styleId="SWAHeading4">
    <w:name w:val="SWA Heading 4"/>
    <w:qFormat/>
    <w:rsid w:val="0003368C"/>
    <w:pPr>
      <w:spacing w:after="200" w:line="276" w:lineRule="auto"/>
    </w:pPr>
    <w:rPr>
      <w:rFonts w:ascii="Arial" w:eastAsiaTheme="majorEastAsia" w:hAnsi="Arial" w:cs="Arial"/>
      <w:b/>
      <w:bCs/>
      <w:i/>
      <w:iCs/>
      <w:sz w:val="24"/>
      <w:szCs w:val="28"/>
    </w:rPr>
  </w:style>
  <w:style w:type="paragraph" w:customStyle="1" w:styleId="SWAHeading5">
    <w:name w:val="SWA Heading 5"/>
    <w:qFormat/>
    <w:rsid w:val="0003368C"/>
    <w:pPr>
      <w:spacing w:before="240" w:after="200" w:line="264" w:lineRule="auto"/>
    </w:pPr>
    <w:rPr>
      <w:rFonts w:ascii="Arial" w:eastAsiaTheme="majorEastAsia" w:hAnsi="Arial" w:cs="Arial"/>
      <w:b/>
      <w:bCs/>
      <w:color w:val="7F7F7F" w:themeColor="text1" w:themeTint="80"/>
      <w:sz w:val="24"/>
    </w:rPr>
  </w:style>
  <w:style w:type="paragraph" w:styleId="NoSpacing">
    <w:name w:val="No Spacing"/>
    <w:uiPriority w:val="1"/>
    <w:qFormat/>
    <w:rsid w:val="0003368C"/>
    <w:pPr>
      <w:spacing w:after="0" w:line="240" w:lineRule="auto"/>
      <w:contextualSpacing/>
    </w:pPr>
    <w:rPr>
      <w:rFonts w:ascii="Arial" w:hAnsi="Arial"/>
      <w:szCs w:val="24"/>
    </w:rPr>
  </w:style>
  <w:style w:type="paragraph" w:customStyle="1" w:styleId="Normalbeforebullets">
    <w:name w:val="Normal before bullets"/>
    <w:basedOn w:val="Normal"/>
    <w:uiPriority w:val="99"/>
    <w:rsid w:val="006D3C73"/>
    <w:pPr>
      <w:spacing w:before="120" w:line="240" w:lineRule="auto"/>
      <w:contextualSpacing w:val="0"/>
    </w:pPr>
    <w:rPr>
      <w:rFonts w:cs="Arial"/>
      <w:szCs w:val="22"/>
      <w:lang w:eastAsia="en-AU"/>
    </w:rPr>
  </w:style>
  <w:style w:type="paragraph" w:customStyle="1" w:styleId="DashEm">
    <w:name w:val="Dash: Em"/>
    <w:basedOn w:val="Normal"/>
    <w:uiPriority w:val="3"/>
    <w:semiHidden/>
    <w:rsid w:val="006D3C73"/>
    <w:pPr>
      <w:numPr>
        <w:ilvl w:val="1"/>
        <w:numId w:val="31"/>
      </w:numPr>
      <w:tabs>
        <w:tab w:val="clear" w:pos="425"/>
      </w:tabs>
      <w:spacing w:after="140" w:line="280" w:lineRule="atLeast"/>
      <w:ind w:left="1440" w:hanging="360"/>
    </w:pPr>
    <w:rPr>
      <w:rFonts w:cs="Arial"/>
      <w:szCs w:val="22"/>
    </w:rPr>
  </w:style>
  <w:style w:type="paragraph" w:customStyle="1" w:styleId="DashEm1">
    <w:name w:val="Dash: Em 1"/>
    <w:aliases w:val="-EM"/>
    <w:basedOn w:val="Normal"/>
    <w:uiPriority w:val="3"/>
    <w:semiHidden/>
    <w:rsid w:val="006D3C73"/>
    <w:pPr>
      <w:numPr>
        <w:numId w:val="31"/>
      </w:numPr>
      <w:spacing w:after="140" w:line="280" w:lineRule="atLeast"/>
    </w:pPr>
    <w:rPr>
      <w:rFonts w:cs="Arial"/>
      <w:szCs w:val="22"/>
    </w:rPr>
  </w:style>
  <w:style w:type="paragraph" w:customStyle="1" w:styleId="DashEn1">
    <w:name w:val="Dash: En 1"/>
    <w:aliases w:val="-EN"/>
    <w:basedOn w:val="DashEm"/>
    <w:uiPriority w:val="3"/>
    <w:qFormat/>
    <w:rsid w:val="006D3C73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6D3C73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6D3C73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6D3C73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6D3C73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6D3C73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6D3C73"/>
    <w:pPr>
      <w:numPr>
        <w:ilvl w:val="8"/>
      </w:numPr>
    </w:pPr>
  </w:style>
  <w:style w:type="paragraph" w:styleId="NormalWeb">
    <w:name w:val="Normal (Web)"/>
    <w:basedOn w:val="Normal"/>
    <w:uiPriority w:val="99"/>
    <w:unhideWhenUsed/>
    <w:rsid w:val="00BE51D2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0809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4882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94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7635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4581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8443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7367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47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2236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59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243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338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6079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0107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0454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66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4441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5921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9241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3077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5487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09749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8506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7724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830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9937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0438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7164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7786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222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5534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796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1665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0472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72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8881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6334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0543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0439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8755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1294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6707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3339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1381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6283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3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sult.swa.gov.au/wel-consult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rporate\National%20Strat%20Comms\Publications\MS%20Word%20Templates\2024%20Template%20update\Template%20development\Consultation_Coversheet_Feb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F232FD288D45749CB62762117F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603D-FA86-4684-8C24-067DD6BB604A}"/>
      </w:docPartPr>
      <w:docPartBody>
        <w:p w:rsidR="001B465E" w:rsidRDefault="001B465E">
          <w:pPr>
            <w:pStyle w:val="0EF232FD288D45749CB62762117F74C8"/>
          </w:pPr>
          <w:r w:rsidRPr="005A29FD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854B-188D-4B6B-A6C4-8304CE749F2B}"/>
      </w:docPartPr>
      <w:docPartBody>
        <w:p w:rsidR="007A33D8" w:rsidRDefault="007A33D8">
          <w:r w:rsidRPr="00E47A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7F29-5B31-4ECC-94BF-F436E8B29605}"/>
      </w:docPartPr>
      <w:docPartBody>
        <w:p w:rsidR="003A01F9" w:rsidRDefault="00001538">
          <w:r w:rsidRPr="000B41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CC91-195B-41A4-90CF-3A0834019354}"/>
      </w:docPartPr>
      <w:docPartBody>
        <w:p w:rsidR="003A01F9" w:rsidRDefault="00001538">
          <w:r w:rsidRPr="009D16F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76874996D4475F9DD73274370F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000E-B787-4188-87DB-D15FF30E17BB}"/>
      </w:docPartPr>
      <w:docPartBody>
        <w:p w:rsidR="00F81D49" w:rsidRDefault="003A01F9" w:rsidP="003A01F9">
          <w:pPr>
            <w:pStyle w:val="2676874996D4475F9DD73274370F5E18"/>
          </w:pPr>
          <w:r w:rsidRPr="008323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5E"/>
    <w:rsid w:val="00001538"/>
    <w:rsid w:val="00024FC4"/>
    <w:rsid w:val="00082D99"/>
    <w:rsid w:val="000D5607"/>
    <w:rsid w:val="001B465E"/>
    <w:rsid w:val="00217358"/>
    <w:rsid w:val="00347353"/>
    <w:rsid w:val="003A01F9"/>
    <w:rsid w:val="003A1314"/>
    <w:rsid w:val="004F4A8C"/>
    <w:rsid w:val="00627B0F"/>
    <w:rsid w:val="006A4DCC"/>
    <w:rsid w:val="006C0559"/>
    <w:rsid w:val="006E6F47"/>
    <w:rsid w:val="007A33D8"/>
    <w:rsid w:val="008F461F"/>
    <w:rsid w:val="009873CE"/>
    <w:rsid w:val="00A32175"/>
    <w:rsid w:val="00B371ED"/>
    <w:rsid w:val="00BC4D9C"/>
    <w:rsid w:val="00BC6A54"/>
    <w:rsid w:val="00C67F68"/>
    <w:rsid w:val="00EA38E5"/>
    <w:rsid w:val="00EB727C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1F9"/>
    <w:rPr>
      <w:color w:val="666666"/>
    </w:rPr>
  </w:style>
  <w:style w:type="paragraph" w:customStyle="1" w:styleId="0EF232FD288D45749CB62762117F74C8">
    <w:name w:val="0EF232FD288D45749CB62762117F74C8"/>
  </w:style>
  <w:style w:type="paragraph" w:customStyle="1" w:styleId="2676874996D4475F9DD73274370F5E18">
    <w:name w:val="2676874996D4475F9DD73274370F5E18"/>
    <w:rsid w:val="003A0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B0A99"/>
      </a:dk2>
      <a:lt2>
        <a:srgbClr val="E7E6E6"/>
      </a:lt2>
      <a:accent1>
        <a:srgbClr val="4877E0"/>
      </a:accent1>
      <a:accent2>
        <a:srgbClr val="EB9C3A"/>
      </a:accent2>
      <a:accent3>
        <a:srgbClr val="E80C30"/>
      </a:accent3>
      <a:accent4>
        <a:srgbClr val="490C61"/>
      </a:accent4>
      <a:accent5>
        <a:srgbClr val="7F7F7F"/>
      </a:accent5>
      <a:accent6>
        <a:srgbClr val="A5A5A5"/>
      </a:accent6>
      <a:hlink>
        <a:srgbClr val="4877E0"/>
      </a:hlink>
      <a:folHlink>
        <a:srgbClr val="E80C3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b1ac6-3da4-4973-8589-218893d1bb98">SWABUSNISUPRT-2026640480-281</_dlc_DocId>
    <lcf76f155ced4ddcb4097134ff3c332f xmlns="5019e602-c650-4316-a3a7-10b2921f6c05">
      <Terms xmlns="http://schemas.microsoft.com/office/infopath/2007/PartnerControls"/>
    </lcf76f155ced4ddcb4097134ff3c332f>
    <TaxCatchAll xmlns="2b6b1ac6-3da4-4973-8589-218893d1bb98" xsi:nil="true"/>
    <_dlc_DocIdUrl xmlns="2b6b1ac6-3da4-4973-8589-218893d1bb98">
      <Url>https://sharedservicescentre.sharepoint.com/sites/swa-businesssupport/_layouts/15/DocIdRedir.aspx?ID=SWABUSNISUPRT-2026640480-281</Url>
      <Description>SWABUSNISUPRT-2026640480-281</Description>
    </_dlc_DocIdUrl>
    <Templatetype xmlns="5019e602-c650-4316-a3a7-10b2921f6c05">External</Template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D7BA60FBAA408748C89ED6BBDBE7" ma:contentTypeVersion="51" ma:contentTypeDescription="Create a new document." ma:contentTypeScope="" ma:versionID="68c0e96b1aeacc922dd2f38f738a5b03">
  <xsd:schema xmlns:xsd="http://www.w3.org/2001/XMLSchema" xmlns:xs="http://www.w3.org/2001/XMLSchema" xmlns:p="http://schemas.microsoft.com/office/2006/metadata/properties" xmlns:ns2="2b6b1ac6-3da4-4973-8589-218893d1bb98" xmlns:ns3="5019e602-c650-4316-a3a7-10b2921f6c05" targetNamespace="http://schemas.microsoft.com/office/2006/metadata/properties" ma:root="true" ma:fieldsID="a8e5a532034035531f431c4c70a10577" ns2:_="" ns3:_="">
    <xsd:import namespace="2b6b1ac6-3da4-4973-8589-218893d1bb98"/>
    <xsd:import namespace="5019e602-c650-4316-a3a7-10b2921f6c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1ac6-3da4-4973-8589-218893d1bb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c0401a-5d8e-4cb2-801b-1275789aaeb2}" ma:internalName="TaxCatchAll" ma:showField="CatchAllData" ma:web="2b6b1ac6-3da4-4973-8589-218893d1b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e602-c650-4316-a3a7-10b2921f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Templatetype" ma:index="27" nillable="true" ma:displayName="Template type" ma:format="Dropdown" ma:internalName="Templatetype">
      <xsd:simpleType>
        <xsd:restriction base="dms:Choice">
          <xsd:enumeration value="External"/>
          <xsd:enumeration value="Internal"/>
          <xsd:enumeration value="CEO and Chair"/>
          <xsd:enumeration value="Log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66CD75-08AF-43BE-BF99-02D9BA7D0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C7E44-E83D-4751-A898-E7D3BDB27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AB4E4-6098-4F11-8133-92DA3682A7A8}">
  <ds:schemaRefs>
    <ds:schemaRef ds:uri="http://schemas.microsoft.com/office/2006/metadata/properties"/>
    <ds:schemaRef ds:uri="http://schemas.microsoft.com/office/infopath/2007/PartnerControls"/>
    <ds:schemaRef ds:uri="2b6b1ac6-3da4-4973-8589-218893d1bb98"/>
    <ds:schemaRef ds:uri="5019e602-c650-4316-a3a7-10b2921f6c05"/>
  </ds:schemaRefs>
</ds:datastoreItem>
</file>

<file path=customXml/itemProps4.xml><?xml version="1.0" encoding="utf-8"?>
<ds:datastoreItem xmlns:ds="http://schemas.openxmlformats.org/officeDocument/2006/customXml" ds:itemID="{44E1382F-C0FA-4501-A657-4557930E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1ac6-3da4-4973-8589-218893d1bb98"/>
    <ds:schemaRef ds:uri="5019e602-c650-4316-a3a7-10b2921f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C76525-CFF4-4B7C-82B4-7EC728892A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Consultation_Coversheet_Feb2024</Template>
  <TotalTime>1</TotalTime>
  <Pages>3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Impacts of the proposed workplace exposure limits for 9 chemicals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 of the proposed workplace exposure limits for 9 chemicals</dc:title>
  <dc:subject/>
  <dc:creator>RICHARDSON,Anna</dc:creator>
  <cp:keywords/>
  <dc:description/>
  <cp:lastModifiedBy>GREY,Chevelle</cp:lastModifiedBy>
  <cp:revision>2</cp:revision>
  <dcterms:created xsi:type="dcterms:W3CDTF">2024-10-27T22:26:00Z</dcterms:created>
  <dcterms:modified xsi:type="dcterms:W3CDTF">2024-10-27T22:26:00Z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2023-01-31T05:06:24Z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6582ca35-d0b2-4b5e-8e4c-7b4c2ff02dc5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0x010100BF5BD7BA60FBAA408748C89ED6BBDBE7</vt:lpwstr>
  </property>
  <property fmtid="{D5CDD505-2E9C-101B-9397-08002B2CF9AE}" pid="11" name="_dlc_DocIdItemGuid">
    <vt:lpwstr>1fa9b5db-0852-4eec-bc02-6eb3ecdd349c</vt:lpwstr>
  </property>
</Properties>
</file>