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EBC58FE" w14:textId="77777777" w:rsidR="00BD499F" w:rsidRPr="004C23F4" w:rsidRDefault="00F86433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B562C7">
            <w:rPr>
              <w:rFonts w:ascii="Arial" w:hAnsi="Arial" w:cs="Arial"/>
            </w:rPr>
            <w:t>etaerythritol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53"/>
        <w:gridCol w:w="5073"/>
      </w:tblGrid>
      <w:tr w:rsidR="00F43AD5" w:rsidRPr="004C23F4" w14:paraId="62DA1D38" w14:textId="77777777" w:rsidTr="00B76A41">
        <w:trPr>
          <w:cantSplit/>
          <w:tblHeader/>
        </w:trPr>
        <w:tc>
          <w:tcPr>
            <w:tcW w:w="4077" w:type="dxa"/>
          </w:tcPr>
          <w:p w14:paraId="1AAF096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8078084" w14:textId="77777777" w:rsidR="00F43AD5" w:rsidRPr="00717D45" w:rsidRDefault="00B562C7" w:rsidP="00B76A41">
            <w:pPr>
              <w:pStyle w:val="Tablefont"/>
            </w:pPr>
            <w:r>
              <w:t>115-77-5</w:t>
            </w:r>
          </w:p>
        </w:tc>
      </w:tr>
      <w:tr w:rsidR="00F43AD5" w:rsidRPr="004C23F4" w14:paraId="43F86032" w14:textId="77777777" w:rsidTr="00B76A41">
        <w:trPr>
          <w:cantSplit/>
        </w:trPr>
        <w:tc>
          <w:tcPr>
            <w:tcW w:w="4077" w:type="dxa"/>
          </w:tcPr>
          <w:p w14:paraId="649FE24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4B9B8EE" w14:textId="77777777" w:rsidR="00F43AD5" w:rsidRPr="00717D45" w:rsidRDefault="006B37E8" w:rsidP="00B76A41">
            <w:pPr>
              <w:pStyle w:val="Tablefont"/>
            </w:pPr>
            <w:r>
              <w:t>2,2-bis(</w:t>
            </w:r>
            <w:proofErr w:type="spellStart"/>
            <w:r>
              <w:t>hydroxymethyl</w:t>
            </w:r>
            <w:proofErr w:type="spellEnd"/>
            <w:r>
              <w:t xml:space="preserve">)-1,3-propanediol, </w:t>
            </w:r>
            <w:proofErr w:type="spellStart"/>
            <w:r>
              <w:t>tetrakis</w:t>
            </w:r>
            <w:proofErr w:type="spellEnd"/>
            <w:r>
              <w:t>(</w:t>
            </w:r>
            <w:proofErr w:type="spellStart"/>
            <w:r>
              <w:t>hydroxymethyl</w:t>
            </w:r>
            <w:proofErr w:type="spellEnd"/>
            <w:r>
              <w:t xml:space="preserve">)methane, </w:t>
            </w:r>
            <w:proofErr w:type="spellStart"/>
            <w:r>
              <w:t>tetramethylolmethane</w:t>
            </w:r>
            <w:proofErr w:type="spellEnd"/>
          </w:p>
        </w:tc>
      </w:tr>
      <w:tr w:rsidR="00F43AD5" w:rsidRPr="004C23F4" w14:paraId="0D1A7BA7" w14:textId="77777777" w:rsidTr="00B76A41">
        <w:trPr>
          <w:cantSplit/>
        </w:trPr>
        <w:tc>
          <w:tcPr>
            <w:tcW w:w="4077" w:type="dxa"/>
          </w:tcPr>
          <w:p w14:paraId="2A8F40E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4BA60A5" w14:textId="77777777" w:rsidR="00F43AD5" w:rsidRPr="00717D45" w:rsidRDefault="006B37E8" w:rsidP="00B76A41">
            <w:pPr>
              <w:pStyle w:val="Tablefont"/>
            </w:pPr>
            <w:r>
              <w:t>C</w:t>
            </w:r>
            <w:r w:rsidRPr="006B37E8">
              <w:rPr>
                <w:vertAlign w:val="subscript"/>
              </w:rPr>
              <w:t>5</w:t>
            </w:r>
            <w:r>
              <w:t>H</w:t>
            </w:r>
            <w:r w:rsidRPr="006B37E8">
              <w:rPr>
                <w:vertAlign w:val="subscript"/>
              </w:rPr>
              <w:t>12</w:t>
            </w:r>
            <w:r>
              <w:t>O</w:t>
            </w:r>
            <w:r w:rsidRPr="006B37E8">
              <w:rPr>
                <w:vertAlign w:val="subscript"/>
              </w:rPr>
              <w:t>4</w:t>
            </w:r>
          </w:p>
        </w:tc>
      </w:tr>
      <w:tr w:rsidR="00F43AD5" w:rsidRPr="004C23F4" w14:paraId="6A4AA3CB" w14:textId="77777777" w:rsidTr="00B76A41">
        <w:trPr>
          <w:cantSplit/>
        </w:trPr>
        <w:tc>
          <w:tcPr>
            <w:tcW w:w="4077" w:type="dxa"/>
          </w:tcPr>
          <w:p w14:paraId="4C0663C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C2D8B6D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4C7AA2B9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2088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4C4451BD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17C1765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3E5A6FE" w14:textId="40B2B4F0" w:rsidR="002C7AFE" w:rsidRPr="00406C12" w:rsidRDefault="0012088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  <w:r w:rsidR="00406C12">
              <w:rPr>
                <w:b/>
                <w:vertAlign w:val="superscript"/>
              </w:rPr>
              <w:t xml:space="preserve"> </w:t>
            </w:r>
            <w:r w:rsidR="00406C12">
              <w:rPr>
                <w:b/>
              </w:rPr>
              <w:t>(inhalable)</w:t>
            </w:r>
          </w:p>
        </w:tc>
      </w:tr>
      <w:tr w:rsidR="00037E52" w:rsidRPr="004C23F4" w14:paraId="11798B68" w14:textId="77777777" w:rsidTr="00037E52">
        <w:trPr>
          <w:cantSplit/>
        </w:trPr>
        <w:tc>
          <w:tcPr>
            <w:tcW w:w="4010" w:type="dxa"/>
            <w:vAlign w:val="center"/>
          </w:tcPr>
          <w:p w14:paraId="7400960D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5895B1F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5440AE3" w14:textId="77777777" w:rsidTr="00037E52">
        <w:trPr>
          <w:cantSplit/>
        </w:trPr>
        <w:tc>
          <w:tcPr>
            <w:tcW w:w="4010" w:type="dxa"/>
            <w:vAlign w:val="center"/>
          </w:tcPr>
          <w:p w14:paraId="7EE5D1C5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1AD6D3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640A536D" w14:textId="77777777" w:rsidTr="00037E52">
        <w:trPr>
          <w:cantSplit/>
        </w:trPr>
        <w:tc>
          <w:tcPr>
            <w:tcW w:w="4010" w:type="dxa"/>
          </w:tcPr>
          <w:p w14:paraId="1E625E83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3ED09C56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4BA22669" w14:textId="77777777" w:rsidTr="00037E52">
        <w:trPr>
          <w:cantSplit/>
        </w:trPr>
        <w:tc>
          <w:tcPr>
            <w:tcW w:w="4010" w:type="dxa"/>
            <w:vAlign w:val="center"/>
          </w:tcPr>
          <w:p w14:paraId="7B2F61AC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63C304F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F86433" w:rsidRPr="004C23F4" w14:paraId="25FF217D" w14:textId="77777777" w:rsidTr="003F0ECD">
        <w:trPr>
          <w:cantSplit/>
        </w:trPr>
        <w:tc>
          <w:tcPr>
            <w:tcW w:w="9026" w:type="dxa"/>
            <w:gridSpan w:val="2"/>
            <w:vAlign w:val="center"/>
          </w:tcPr>
          <w:p w14:paraId="26A86A34" w14:textId="77777777" w:rsidR="00F86433" w:rsidRPr="00EB3D1B" w:rsidRDefault="00F86433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202262E5EEA4D67B4BBD1F244A2697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34756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7B46EA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0061059" w14:textId="1ADC9756" w:rsidR="006639B4" w:rsidRPr="004C23F4" w:rsidRDefault="00B320A0" w:rsidP="000C139A">
      <w:pPr>
        <w:rPr>
          <w:rFonts w:cs="Arial"/>
        </w:rPr>
      </w:pPr>
      <w:r>
        <w:t>A</w:t>
      </w:r>
      <w:r w:rsidRPr="00B320A0">
        <w:t xml:space="preserve"> TWA of </w:t>
      </w:r>
      <w:r>
        <w:t>10 mg/m</w:t>
      </w:r>
      <w:r w:rsidRPr="00B320A0">
        <w:rPr>
          <w:vertAlign w:val="superscript"/>
        </w:rPr>
        <w:t>3</w:t>
      </w:r>
      <w:r>
        <w:t xml:space="preserve"> </w:t>
      </w:r>
      <w:r w:rsidRPr="00B320A0">
        <w:t>is recommended</w:t>
      </w:r>
      <w:r w:rsidR="00443185">
        <w:t xml:space="preserve"> </w:t>
      </w:r>
      <w:r>
        <w:t xml:space="preserve">to protect for possible gastrointestinal </w:t>
      </w:r>
      <w:r w:rsidR="003E44D1">
        <w:t xml:space="preserve">tract (GIT) </w:t>
      </w:r>
      <w:r>
        <w:t>irritatio</w:t>
      </w:r>
      <w:r w:rsidR="00347567">
        <w:t>n</w:t>
      </w:r>
      <w:r>
        <w:t xml:space="preserve"> in exposed workers.</w:t>
      </w:r>
    </w:p>
    <w:p w14:paraId="33AE270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B1D46B0" w14:textId="1BA67970" w:rsidR="006639B4" w:rsidRDefault="006325BA" w:rsidP="006325BA">
      <w:pPr>
        <w:rPr>
          <w:rFonts w:cs="Arial"/>
        </w:rPr>
      </w:pPr>
      <w:r w:rsidRPr="006325BA">
        <w:rPr>
          <w:rFonts w:cs="Arial"/>
        </w:rPr>
        <w:t>Pentaerythritol</w:t>
      </w:r>
      <w:r>
        <w:rPr>
          <w:rFonts w:cs="Arial"/>
        </w:rPr>
        <w:t xml:space="preserve"> </w:t>
      </w:r>
      <w:r w:rsidR="00347567">
        <w:rPr>
          <w:rFonts w:cs="Arial"/>
        </w:rPr>
        <w:t>is</w:t>
      </w:r>
      <w:r>
        <w:rPr>
          <w:rFonts w:cs="Arial"/>
        </w:rPr>
        <w:t xml:space="preserve"> used primarily in the </w:t>
      </w:r>
      <w:r w:rsidRPr="006325BA">
        <w:rPr>
          <w:rFonts w:cs="Arial"/>
        </w:rPr>
        <w:t>manufacture of the</w:t>
      </w:r>
      <w:r>
        <w:rPr>
          <w:rFonts w:cs="Arial"/>
        </w:rPr>
        <w:t xml:space="preserve"> high explosive pentaerythritol </w:t>
      </w:r>
      <w:r w:rsidR="0095066B">
        <w:rPr>
          <w:rFonts w:cs="Arial"/>
        </w:rPr>
        <w:t>tetranitrate and</w:t>
      </w:r>
      <w:r>
        <w:rPr>
          <w:rFonts w:cs="Arial"/>
        </w:rPr>
        <w:t xml:space="preserve"> in the </w:t>
      </w:r>
      <w:r w:rsidRPr="006325BA">
        <w:rPr>
          <w:rFonts w:cs="Arial"/>
        </w:rPr>
        <w:t xml:space="preserve">production </w:t>
      </w:r>
      <w:r w:rsidR="00347567">
        <w:rPr>
          <w:rFonts w:cs="Arial"/>
        </w:rPr>
        <w:t xml:space="preserve">of </w:t>
      </w:r>
      <w:r w:rsidRPr="006325BA">
        <w:rPr>
          <w:rFonts w:cs="Arial"/>
        </w:rPr>
        <w:t>pharmaceuticals, insecticides,</w:t>
      </w:r>
      <w:r>
        <w:rPr>
          <w:rFonts w:cs="Arial"/>
        </w:rPr>
        <w:t xml:space="preserve"> lubricants and paint-swelling </w:t>
      </w:r>
      <w:r w:rsidRPr="006325BA">
        <w:rPr>
          <w:rFonts w:cs="Arial"/>
        </w:rPr>
        <w:t>agents</w:t>
      </w:r>
      <w:r w:rsidR="0095066B">
        <w:rPr>
          <w:rFonts w:cs="Arial"/>
        </w:rPr>
        <w:t>.</w:t>
      </w:r>
    </w:p>
    <w:p w14:paraId="6D2D986A" w14:textId="562B47B6" w:rsidR="003E6044" w:rsidRPr="0095066B" w:rsidRDefault="0095066B" w:rsidP="003E6044">
      <w:pPr>
        <w:rPr>
          <w:rFonts w:cs="Arial"/>
        </w:rPr>
      </w:pPr>
      <w:r>
        <w:rPr>
          <w:rFonts w:cs="Arial"/>
        </w:rPr>
        <w:t>It is relatively non-toxic</w:t>
      </w:r>
      <w:r w:rsidR="003E44D1">
        <w:rPr>
          <w:rFonts w:cs="Arial"/>
        </w:rPr>
        <w:t>.</w:t>
      </w:r>
      <w:r w:rsidR="003E44D1">
        <w:t xml:space="preserve"> I</w:t>
      </w:r>
      <w:r w:rsidR="003E6044">
        <w:t xml:space="preserve">rritation of the </w:t>
      </w:r>
      <w:r w:rsidR="003E44D1">
        <w:t>GIT is reported</w:t>
      </w:r>
      <w:r w:rsidR="003E6044">
        <w:t xml:space="preserve"> in rats at high doses.</w:t>
      </w:r>
      <w:r w:rsidR="00B320A0">
        <w:t xml:space="preserve"> It may produce a nuisance effect at high airborne concentrations</w:t>
      </w:r>
    </w:p>
    <w:p w14:paraId="093D097B" w14:textId="70A27E93" w:rsidR="003E6044" w:rsidRDefault="0095066B" w:rsidP="003E6044">
      <w:r>
        <w:t xml:space="preserve">Limited data </w:t>
      </w:r>
      <w:r w:rsidR="003E44D1">
        <w:t xml:space="preserve">are available </w:t>
      </w:r>
      <w:r>
        <w:t xml:space="preserve">in humans. </w:t>
      </w:r>
      <w:r w:rsidR="00A65C04">
        <w:t>Potential effects on blood glucose in humans reported in a</w:t>
      </w:r>
      <w:r>
        <w:t xml:space="preserve"> </w:t>
      </w:r>
      <w:r w:rsidR="003E6044">
        <w:t>study</w:t>
      </w:r>
      <w:r>
        <w:t xml:space="preserve"> on metabolism.</w:t>
      </w:r>
      <w:r w:rsidR="00A65C04" w:rsidRPr="00A65C04">
        <w:t xml:space="preserve"> </w:t>
      </w:r>
      <w:r w:rsidR="00A65C04">
        <w:t>No changes in body weights, mortality, haematologic parameters and gross and microscopic histopathology</w:t>
      </w:r>
      <w:r w:rsidRPr="0095066B">
        <w:t xml:space="preserve"> </w:t>
      </w:r>
      <w:r w:rsidR="00A65C04">
        <w:t>reported in rats exposed at 11,000 mg/m</w:t>
      </w:r>
      <w:r w:rsidR="00A65C04">
        <w:rPr>
          <w:vertAlign w:val="superscript"/>
        </w:rPr>
        <w:t>3</w:t>
      </w:r>
      <w:r w:rsidR="00A65C04">
        <w:t xml:space="preserve"> i</w:t>
      </w:r>
      <w:r>
        <w:t>n an acute inhalation study</w:t>
      </w:r>
      <w:r w:rsidR="00120886">
        <w:t>.</w:t>
      </w:r>
      <w:r w:rsidR="00120886" w:rsidRPr="00120886">
        <w:t xml:space="preserve"> </w:t>
      </w:r>
      <w:r w:rsidR="00A65C04">
        <w:t>No adverse effects in r</w:t>
      </w:r>
      <w:r w:rsidR="00120886">
        <w:t>ats, dogs</w:t>
      </w:r>
      <w:r w:rsidR="009B2371">
        <w:t xml:space="preserve"> </w:t>
      </w:r>
      <w:r w:rsidR="00120886">
        <w:t>and guinea pigs exposed at 8,000 mg/m</w:t>
      </w:r>
      <w:r w:rsidR="00120886">
        <w:rPr>
          <w:vertAlign w:val="superscript"/>
        </w:rPr>
        <w:t>3</w:t>
      </w:r>
      <w:r w:rsidR="00120886">
        <w:t xml:space="preserve"> for 90 days </w:t>
      </w:r>
      <w:r w:rsidR="00A65C04">
        <w:t>were reported</w:t>
      </w:r>
      <w:r w:rsidR="00120886">
        <w:t>. Severe diarrh</w:t>
      </w:r>
      <w:r w:rsidR="00347567">
        <w:t>oea</w:t>
      </w:r>
      <w:r w:rsidR="003E44D1">
        <w:t xml:space="preserve"> is reported</w:t>
      </w:r>
      <w:r w:rsidR="00347567">
        <w:t xml:space="preserve"> in rats dosed at 5 g/kg (</w:t>
      </w:r>
      <w:r w:rsidR="00120886">
        <w:t>no further information provided</w:t>
      </w:r>
      <w:r w:rsidR="00347567">
        <w:t xml:space="preserve">). A NOAEL of greater than </w:t>
      </w:r>
      <w:r w:rsidR="00120886">
        <w:t xml:space="preserve">1,000 mg/kg/day </w:t>
      </w:r>
      <w:r w:rsidR="003E44D1">
        <w:t>i</w:t>
      </w:r>
      <w:r w:rsidR="00120886">
        <w:t xml:space="preserve">s reported </w:t>
      </w:r>
      <w:r w:rsidR="00F86433">
        <w:t xml:space="preserve">in a </w:t>
      </w:r>
      <w:r w:rsidR="00A65C04">
        <w:t>28-day</w:t>
      </w:r>
      <w:r w:rsidR="00120886">
        <w:t xml:space="preserve"> gavage study</w:t>
      </w:r>
      <w:r w:rsidR="001422C5">
        <w:t xml:space="preserve"> in rats</w:t>
      </w:r>
      <w:r w:rsidR="00120886">
        <w:t xml:space="preserve">. </w:t>
      </w:r>
    </w:p>
    <w:p w14:paraId="05A1679D" w14:textId="7A73908A" w:rsidR="00120886" w:rsidRDefault="00B320A0" w:rsidP="003E6044">
      <w:r w:rsidRPr="00B320A0">
        <w:t xml:space="preserve">Given the limited available data, the </w:t>
      </w:r>
      <w:r w:rsidR="00DA15EB">
        <w:t xml:space="preserve">current </w:t>
      </w:r>
      <w:r w:rsidRPr="00B320A0">
        <w:t xml:space="preserve">TWA of </w:t>
      </w:r>
      <w:r>
        <w:t>10 mg/m</w:t>
      </w:r>
      <w:r w:rsidRPr="00B320A0">
        <w:rPr>
          <w:vertAlign w:val="superscript"/>
        </w:rPr>
        <w:t>3</w:t>
      </w:r>
      <w:r>
        <w:t xml:space="preserve"> </w:t>
      </w:r>
      <w:r w:rsidR="00DA15EB">
        <w:t>by SWA</w:t>
      </w:r>
      <w:r w:rsidR="00DA15EB" w:rsidRPr="00B320A0">
        <w:t xml:space="preserve"> is recommended to be retained</w:t>
      </w:r>
      <w:r w:rsidR="00DA15EB">
        <w:t xml:space="preserve"> to protect for gastrointestinal effects in exposed workers</w:t>
      </w:r>
      <w:r w:rsidR="00DA15EB" w:rsidDel="00DA15EB">
        <w:t xml:space="preserve"> </w:t>
      </w:r>
      <w:r w:rsidR="00DA15EB">
        <w:t xml:space="preserve">as </w:t>
      </w:r>
      <w:r w:rsidR="00A65C04" w:rsidRPr="00B320A0">
        <w:t>ACGIH</w:t>
      </w:r>
      <w:r w:rsidR="00A65C04">
        <w:t> (2018)</w:t>
      </w:r>
      <w:r w:rsidR="00A65C04" w:rsidRPr="00B320A0">
        <w:t xml:space="preserve"> </w:t>
      </w:r>
      <w:r w:rsidR="00DA15EB">
        <w:t xml:space="preserve">is </w:t>
      </w:r>
      <w:r w:rsidR="00FC6175">
        <w:t>only other primary source</w:t>
      </w:r>
      <w:r w:rsidR="00F86433">
        <w:t>.</w:t>
      </w:r>
    </w:p>
    <w:p w14:paraId="1C10A0C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4F54C69" w14:textId="77777777" w:rsidR="008E4F1F" w:rsidRPr="00120886" w:rsidRDefault="008E4F1F" w:rsidP="008E4F1F">
      <w:pPr>
        <w:rPr>
          <w:rFonts w:cs="Arial"/>
        </w:rPr>
      </w:pPr>
      <w:r w:rsidRPr="00120886">
        <w:rPr>
          <w:rFonts w:cs="Arial"/>
        </w:rPr>
        <w:t>Not classified as a carcinogen according to the Globally Harmonized System of</w:t>
      </w:r>
      <w:r w:rsidR="00BA05FA">
        <w:rPr>
          <w:rFonts w:cs="Arial"/>
        </w:rPr>
        <w:t xml:space="preserve"> Classification and Labelling of</w:t>
      </w:r>
      <w:r w:rsidRPr="00120886">
        <w:rPr>
          <w:rFonts w:cs="Arial"/>
        </w:rPr>
        <w:t xml:space="preserve"> Chemicals (GHS). </w:t>
      </w:r>
    </w:p>
    <w:p w14:paraId="1181289F" w14:textId="77777777" w:rsidR="008E4F1F" w:rsidRPr="00120886" w:rsidRDefault="008E4F1F" w:rsidP="008E4F1F">
      <w:pPr>
        <w:rPr>
          <w:rFonts w:cs="Arial"/>
        </w:rPr>
      </w:pPr>
      <w:r w:rsidRPr="00120886">
        <w:rPr>
          <w:rFonts w:cs="Arial"/>
        </w:rPr>
        <w:lastRenderedPageBreak/>
        <w:t xml:space="preserve">Not classified as a skin </w:t>
      </w:r>
      <w:r w:rsidR="00BA05FA" w:rsidRPr="00120886">
        <w:rPr>
          <w:rFonts w:cs="Arial"/>
        </w:rPr>
        <w:t xml:space="preserve">sensitiser </w:t>
      </w:r>
      <w:r w:rsidRPr="00120886">
        <w:rPr>
          <w:rFonts w:cs="Arial"/>
        </w:rPr>
        <w:t>or respiratory sensitiser according to the GHS.</w:t>
      </w:r>
    </w:p>
    <w:p w14:paraId="23001263" w14:textId="77777777" w:rsidR="0025734A" w:rsidRPr="004C23F4" w:rsidRDefault="00347567">
      <w:pPr>
        <w:rPr>
          <w:rFonts w:cs="Arial"/>
        </w:rPr>
      </w:pPr>
      <w:r>
        <w:rPr>
          <w:rFonts w:cs="Arial"/>
        </w:rPr>
        <w:t>There are i</w:t>
      </w:r>
      <w:r w:rsidR="008E4F1F" w:rsidRPr="00120886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120886">
        <w:rPr>
          <w:rFonts w:cs="Arial"/>
        </w:rPr>
        <w:t xml:space="preserve"> to recommend a skin notation.</w:t>
      </w:r>
    </w:p>
    <w:p w14:paraId="54CE236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330EC2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6E1585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8D7ED8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E05A001" w14:textId="77777777" w:rsidR="00C978F0" w:rsidRPr="00DA352E" w:rsidRDefault="00C978F0" w:rsidP="00F86433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2602A5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EC0B803" w14:textId="77777777" w:rsidR="00DE26E8" w:rsidRPr="003365A5" w:rsidRDefault="00DE26E8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66C8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66C8F">
                  <w:t>TWA: 10 mg/m</w:t>
                </w:r>
                <w:r w:rsidR="00566C8F" w:rsidRPr="00566C8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F0B660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45F6B8" w14:textId="77777777" w:rsidR="00C978F0" w:rsidRDefault="00BA05FA" w:rsidP="00F86433">
            <w:pPr>
              <w:pStyle w:val="Tabletextprimarysource"/>
            </w:pPr>
            <w:r w:rsidRPr="00BA05FA">
              <w:t>This value is for inspirable dust containing no asbestos and less than 1% crystalline silic</w:t>
            </w:r>
            <w:r>
              <w:t>a.</w:t>
            </w:r>
          </w:p>
          <w:p w14:paraId="3D16CEE1" w14:textId="77777777" w:rsidR="00CF2E93" w:rsidRPr="00DA352E" w:rsidRDefault="00CF2E93" w:rsidP="00F86433">
            <w:pPr>
              <w:pStyle w:val="Tabletextprimarysource"/>
            </w:pPr>
          </w:p>
        </w:tc>
      </w:tr>
      <w:tr w:rsidR="00C978F0" w:rsidRPr="00DA352E" w14:paraId="50E6745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3550D27" w14:textId="77777777" w:rsidR="00C978F0" w:rsidRPr="00DA352E" w:rsidRDefault="00DA352E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E0A5C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E0A5C">
                  <w:t>TLV-</w:t>
                </w:r>
                <w:r w:rsidR="008E0A5C" w:rsidRPr="008E0A5C">
                  <w:t>TWA: 10 mg/m</w:t>
                </w:r>
                <w:r w:rsidR="008E0A5C" w:rsidRPr="008E0A5C">
                  <w:rPr>
                    <w:vertAlign w:val="superscript"/>
                  </w:rPr>
                  <w:t>3</w:t>
                </w:r>
                <w:r w:rsidR="008E0A5C">
                  <w:t xml:space="preserve"> (Inhalable particulate matter)</w:t>
                </w:r>
              </w:sdtContent>
            </w:sdt>
          </w:p>
        </w:tc>
      </w:tr>
      <w:tr w:rsidR="00C978F0" w:rsidRPr="00DA352E" w14:paraId="3FC271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0B4D3C" w14:textId="77777777" w:rsidR="00C978F0" w:rsidRDefault="005060F2" w:rsidP="00F86433">
            <w:pPr>
              <w:pStyle w:val="Tabletextprimarysource"/>
            </w:pPr>
            <w:r>
              <w:t xml:space="preserve">TLV-TWA recommended to minimise the potential for </w:t>
            </w:r>
            <w:r w:rsidR="006325BA">
              <w:t>irritation of</w:t>
            </w:r>
            <w:r>
              <w:t xml:space="preserve"> the gastrointestinal tract seen in rats at high doses.</w:t>
            </w:r>
          </w:p>
          <w:p w14:paraId="309EBFC7" w14:textId="77777777" w:rsidR="005060F2" w:rsidRDefault="006325BA">
            <w:pPr>
              <w:pStyle w:val="Tabletextprimarysource"/>
            </w:pPr>
            <w:r>
              <w:t>Summary of data:</w:t>
            </w:r>
          </w:p>
          <w:p w14:paraId="55300BFC" w14:textId="77777777" w:rsidR="006325BA" w:rsidRDefault="006325BA">
            <w:pPr>
              <w:pStyle w:val="Tabletextprimarysource"/>
            </w:pPr>
            <w:r>
              <w:t>Human data:</w:t>
            </w:r>
          </w:p>
          <w:p w14:paraId="2F48A275" w14:textId="77777777" w:rsidR="006325BA" w:rsidRDefault="006325BA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data in humans</w:t>
            </w:r>
          </w:p>
          <w:p w14:paraId="108D292A" w14:textId="0DC5336C" w:rsidR="006325BA" w:rsidRDefault="00FC6175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Potential </w:t>
            </w:r>
            <w:r w:rsidR="006325BA">
              <w:t>effects on blood glucose identified in metabolism study</w:t>
            </w:r>
            <w:r w:rsidR="00F86433">
              <w:t>.</w:t>
            </w:r>
          </w:p>
          <w:p w14:paraId="1270EEC0" w14:textId="77777777" w:rsidR="006325BA" w:rsidRDefault="006325BA" w:rsidP="00F86433">
            <w:pPr>
              <w:pStyle w:val="Tabletextprimarysource"/>
            </w:pPr>
            <w:r>
              <w:t>Animal data:</w:t>
            </w:r>
          </w:p>
          <w:p w14:paraId="118401F6" w14:textId="77777777" w:rsidR="006325BA" w:rsidRDefault="006325BA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347567">
              <w:rPr>
                <w:vertAlign w:val="subscript"/>
              </w:rPr>
              <w:t xml:space="preserve">: </w:t>
            </w:r>
            <w:r w:rsidR="00347567">
              <w:t>22.5 g/kg (</w:t>
            </w:r>
            <w:r>
              <w:t>guinea pigs</w:t>
            </w:r>
            <w:r w:rsidR="00347567">
              <w:t>, oral)</w:t>
            </w:r>
          </w:p>
          <w:p w14:paraId="104BF56A" w14:textId="77777777" w:rsidR="00120886" w:rsidRDefault="00120886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&gt;1,000 mg/kg/d in rats based on biochemical and haematological parameters; 28</w:t>
            </w:r>
            <w:r w:rsidR="00F86433">
              <w:t xml:space="preserve"> </w:t>
            </w:r>
            <w:r>
              <w:t>d gavage study; controls receive saline; no further information</w:t>
            </w:r>
          </w:p>
          <w:p w14:paraId="4D129C14" w14:textId="48BAEB17" w:rsidR="006325BA" w:rsidRDefault="006325BA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changes in </w:t>
            </w:r>
            <w:r w:rsidR="00FC6175">
              <w:t>body weight</w:t>
            </w:r>
            <w:r>
              <w:t>, mortality</w:t>
            </w:r>
            <w:r w:rsidR="00120886">
              <w:t>,</w:t>
            </w:r>
            <w:r>
              <w:t xml:space="preserve"> </w:t>
            </w:r>
            <w:proofErr w:type="spellStart"/>
            <w:r>
              <w:t>h</w:t>
            </w:r>
            <w:r w:rsidR="00347567">
              <w:t>a</w:t>
            </w:r>
            <w:r>
              <w:t>ematologic</w:t>
            </w:r>
            <w:proofErr w:type="spellEnd"/>
            <w:r>
              <w:t xml:space="preserve"> parameters</w:t>
            </w:r>
            <w:r w:rsidR="009B2371">
              <w:t xml:space="preserve"> </w:t>
            </w:r>
            <w:r>
              <w:t>and gross and microscopic histopathology in rats exposed at 11,000 mg/m</w:t>
            </w:r>
            <w:r>
              <w:rPr>
                <w:vertAlign w:val="superscript"/>
              </w:rPr>
              <w:t>3</w:t>
            </w:r>
            <w:r>
              <w:t xml:space="preserve"> in an acute </w:t>
            </w:r>
            <w:r w:rsidR="00FC6175">
              <w:t>study</w:t>
            </w:r>
            <w:r w:rsidR="00DA15EB">
              <w:t>;</w:t>
            </w:r>
            <w:r>
              <w:t xml:space="preserve"> no further </w:t>
            </w:r>
            <w:r w:rsidR="003E6044">
              <w:t>information</w:t>
            </w:r>
          </w:p>
          <w:p w14:paraId="5DFA8A6C" w14:textId="770D13AC" w:rsidR="006325BA" w:rsidRDefault="00120886" w:rsidP="00406C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do</w:t>
            </w:r>
            <w:r w:rsidR="006325BA">
              <w:t>s</w:t>
            </w:r>
            <w:r>
              <w:t>ed</w:t>
            </w:r>
            <w:r w:rsidR="006325BA">
              <w:t xml:space="preserve"> at 5 g/kg</w:t>
            </w:r>
            <w:r w:rsidR="003E6044">
              <w:t xml:space="preserve"> demonstrated severe </w:t>
            </w:r>
            <w:r w:rsidR="00FC6175">
              <w:t>diarrhoea</w:t>
            </w:r>
            <w:r w:rsidR="00DA15EB">
              <w:t>;</w:t>
            </w:r>
            <w:r w:rsidR="003E6044">
              <w:t xml:space="preserve"> no further information</w:t>
            </w:r>
          </w:p>
          <w:p w14:paraId="67628424" w14:textId="3DFD7A14" w:rsidR="0041087E" w:rsidRDefault="003E6044" w:rsidP="0041087E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Rats, dogs and guinea pigs </w:t>
            </w:r>
            <w:r w:rsidR="00120886">
              <w:t xml:space="preserve">exposed </w:t>
            </w:r>
            <w:r>
              <w:t>at 8,000 mg/m</w:t>
            </w:r>
            <w:r>
              <w:rPr>
                <w:vertAlign w:val="superscript"/>
              </w:rPr>
              <w:t>3</w:t>
            </w:r>
            <w:r>
              <w:t xml:space="preserve"> for 6 h/d 90 </w:t>
            </w:r>
            <w:r w:rsidR="00FC6175">
              <w:t>d</w:t>
            </w:r>
            <w:r w:rsidR="00DA15EB">
              <w:t>;</w:t>
            </w:r>
            <w:r>
              <w:t xml:space="preserve"> no adverse effects </w:t>
            </w:r>
            <w:r w:rsidR="00FC6175">
              <w:t>on body weight</w:t>
            </w:r>
            <w:r>
              <w:t>, mortality, h</w:t>
            </w:r>
            <w:r w:rsidR="00347567">
              <w:t>a</w:t>
            </w:r>
            <w:r>
              <w:t>ematologic parameters and gross and microscopic pathological studies</w:t>
            </w:r>
            <w:r w:rsidR="00F86433">
              <w:t>.</w:t>
            </w:r>
          </w:p>
          <w:p w14:paraId="67460798" w14:textId="77777777" w:rsidR="0041087E" w:rsidRDefault="0041087E" w:rsidP="0041087E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477A2B86" w14:textId="77777777" w:rsidR="003E6044" w:rsidRDefault="003E6044" w:rsidP="0041087E">
            <w:pPr>
              <w:pStyle w:val="ListBullet"/>
              <w:numPr>
                <w:ilvl w:val="0"/>
                <w:numId w:val="0"/>
              </w:numPr>
              <w:spacing w:before="60" w:after="0"/>
              <w:ind w:left="357" w:hanging="357"/>
              <w:contextualSpacing w:val="0"/>
            </w:pPr>
            <w:r>
              <w:t>Insufficient data to recommend skin, sensitiser or carcinogenicity notation or TLV-STEL.</w:t>
            </w:r>
          </w:p>
          <w:p w14:paraId="34E49204" w14:textId="77777777" w:rsidR="00CF2E93" w:rsidRPr="00DA352E" w:rsidRDefault="00CF2E93" w:rsidP="00F86433">
            <w:pPr>
              <w:pStyle w:val="Tabletextprimarysource"/>
            </w:pPr>
          </w:p>
        </w:tc>
      </w:tr>
      <w:tr w:rsidR="00C978F0" w:rsidRPr="00DA352E" w14:paraId="13B5B35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7EACBE" w14:textId="77777777" w:rsidR="00C978F0" w:rsidRPr="00DA352E" w:rsidRDefault="00DA352E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91D0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D91D07">
                  <w:t>NA</w:t>
                </w:r>
                <w:proofErr w:type="spellEnd"/>
              </w:sdtContent>
            </w:sdt>
          </w:p>
        </w:tc>
      </w:tr>
      <w:tr w:rsidR="00C978F0" w:rsidRPr="00DA352E" w14:paraId="1A3E538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AED56C" w14:textId="77777777" w:rsidR="00C978F0" w:rsidRPr="00DA352E" w:rsidRDefault="00D91D07" w:rsidP="00F86433">
            <w:pPr>
              <w:pStyle w:val="Tabletextprimarysource"/>
            </w:pPr>
            <w:r>
              <w:t>No report</w:t>
            </w:r>
            <w:r w:rsidR="00F86433">
              <w:t>.</w:t>
            </w:r>
          </w:p>
        </w:tc>
      </w:tr>
      <w:tr w:rsidR="00C978F0" w:rsidRPr="00DA352E" w14:paraId="5F885B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416F380" w14:textId="77777777" w:rsidR="00C978F0" w:rsidRPr="00DA352E" w:rsidRDefault="00DA352E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9405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9405C">
                  <w:t>NA</w:t>
                </w:r>
                <w:proofErr w:type="spellEnd"/>
              </w:sdtContent>
            </w:sdt>
          </w:p>
        </w:tc>
      </w:tr>
      <w:tr w:rsidR="00C978F0" w:rsidRPr="00DA352E" w14:paraId="72B9532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D32D8F1" w14:textId="77777777" w:rsidR="00C978F0" w:rsidRPr="00DA352E" w:rsidRDefault="0069405C" w:rsidP="00F86433">
            <w:pPr>
              <w:pStyle w:val="Tabletextprimarysource"/>
            </w:pPr>
            <w:r>
              <w:t>No report</w:t>
            </w:r>
            <w:r w:rsidR="00F86433">
              <w:t>.</w:t>
            </w:r>
          </w:p>
        </w:tc>
      </w:tr>
      <w:tr w:rsidR="00DA352E" w:rsidRPr="00DA352E" w14:paraId="7A93E5A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B771C1" w14:textId="77777777" w:rsidR="00DA352E" w:rsidRPr="00DA352E" w:rsidRDefault="00DA352E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9405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9405C">
                  <w:t>NA</w:t>
                </w:r>
                <w:proofErr w:type="spellEnd"/>
              </w:sdtContent>
            </w:sdt>
          </w:p>
        </w:tc>
      </w:tr>
      <w:tr w:rsidR="00DA352E" w:rsidRPr="00DA352E" w14:paraId="0F72BB1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DF4BFC" w14:textId="77777777" w:rsidR="00DA352E" w:rsidRPr="00DA352E" w:rsidRDefault="0069405C" w:rsidP="00F86433">
            <w:pPr>
              <w:pStyle w:val="Tabletextprimarysource"/>
            </w:pPr>
            <w:r>
              <w:t>No report</w:t>
            </w:r>
            <w:r w:rsidR="00F86433">
              <w:t>.</w:t>
            </w:r>
          </w:p>
        </w:tc>
      </w:tr>
      <w:tr w:rsidR="00DA352E" w:rsidRPr="00DA352E" w14:paraId="5E7606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814D0F" w14:textId="77777777" w:rsidR="00DA352E" w:rsidRPr="00DA352E" w:rsidRDefault="00DA352E" w:rsidP="0034756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7297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672972">
                  <w:t>NA</w:t>
                </w:r>
                <w:proofErr w:type="spellEnd"/>
              </w:sdtContent>
            </w:sdt>
          </w:p>
        </w:tc>
      </w:tr>
      <w:tr w:rsidR="00DA352E" w:rsidRPr="00DA352E" w14:paraId="7AB088A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0D6C781" w14:textId="77777777" w:rsidR="00DA352E" w:rsidRPr="00DA352E" w:rsidRDefault="00672972" w:rsidP="00F86433">
            <w:pPr>
              <w:pStyle w:val="Tabletextprimarysource"/>
            </w:pPr>
            <w:r>
              <w:t>No report</w:t>
            </w:r>
            <w:r w:rsidR="00F86433">
              <w:t>.</w:t>
            </w:r>
          </w:p>
        </w:tc>
      </w:tr>
    </w:tbl>
    <w:p w14:paraId="6178A645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6C8F9947" w14:textId="086EA3F2" w:rsidR="007E2A4B" w:rsidRDefault="00F86433">
      <w:r>
        <w:t>NIL</w:t>
      </w:r>
      <w:r w:rsidR="00406C12">
        <w:t>.</w:t>
      </w:r>
    </w:p>
    <w:bookmarkEnd w:id="0"/>
    <w:p w14:paraId="5BF82E6E" w14:textId="77777777" w:rsidR="007E2A4B" w:rsidRDefault="007E2A4B" w:rsidP="00406C12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83F37C7" w14:textId="77777777" w:rsidTr="00CC689F">
        <w:trPr>
          <w:trHeight w:val="454"/>
          <w:tblHeader/>
        </w:trPr>
        <w:tc>
          <w:tcPr>
            <w:tcW w:w="6597" w:type="dxa"/>
            <w:vAlign w:val="center"/>
          </w:tcPr>
          <w:p w14:paraId="5B1A12B1" w14:textId="77777777" w:rsidR="002E0D61" w:rsidRDefault="00B1422A" w:rsidP="00406C12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24BFD40" w14:textId="77777777" w:rsidR="002E0D61" w:rsidRDefault="003E6044" w:rsidP="00406C12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C397941" w14:textId="77777777" w:rsidTr="00406C12">
        <w:trPr>
          <w:trHeight w:val="454"/>
        </w:trPr>
        <w:tc>
          <w:tcPr>
            <w:tcW w:w="6597" w:type="dxa"/>
            <w:vAlign w:val="center"/>
          </w:tcPr>
          <w:p w14:paraId="7C4B7141" w14:textId="77777777" w:rsidR="008A36CF" w:rsidRDefault="008A36CF" w:rsidP="00406C12">
            <w:pPr>
              <w:pStyle w:val="Tablefont"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544D201" w14:textId="77777777" w:rsidR="008A36CF" w:rsidRDefault="003E6044" w:rsidP="00406C12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406C12" w14:paraId="539E57CA" w14:textId="77777777" w:rsidTr="00406C12">
        <w:trPr>
          <w:trHeight w:val="454"/>
        </w:trPr>
        <w:sdt>
          <w:sdtPr>
            <w:rPr>
              <w:b/>
            </w:rPr>
            <w:id w:val="1830936485"/>
            <w:placeholder>
              <w:docPart w:val="0CD7D46331D54952AED53644FCEBE00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022D6FD" w14:textId="0234BD12" w:rsidR="00406C12" w:rsidRDefault="00406C12" w:rsidP="00406C12">
                <w:pPr>
                  <w:pStyle w:val="Tablefont"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C9ABCD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7EBA8A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74B983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A1C3A0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106B27E" w14:textId="77777777" w:rsidTr="00812887">
        <w:trPr>
          <w:cantSplit/>
        </w:trPr>
        <w:tc>
          <w:tcPr>
            <w:tcW w:w="3227" w:type="dxa"/>
          </w:tcPr>
          <w:p w14:paraId="26B348F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70334A0" w14:textId="77777777" w:rsidR="00687890" w:rsidRPr="00DD2F9B" w:rsidRDefault="00822F39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ED9EC9F" w14:textId="77777777" w:rsidTr="00812887">
        <w:trPr>
          <w:cantSplit/>
        </w:trPr>
        <w:tc>
          <w:tcPr>
            <w:tcW w:w="3227" w:type="dxa"/>
          </w:tcPr>
          <w:p w14:paraId="58FA79D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C2126CB" w14:textId="77777777" w:rsidR="007925F0" w:rsidRPr="00DD2F9B" w:rsidRDefault="00822F39" w:rsidP="00822F39">
            <w:pPr>
              <w:pStyle w:val="Tablefont"/>
            </w:pPr>
            <w:r>
              <w:t>NA</w:t>
            </w:r>
          </w:p>
        </w:tc>
      </w:tr>
      <w:tr w:rsidR="00AF483F" w:rsidRPr="004C23F4" w14:paraId="695BE417" w14:textId="77777777" w:rsidTr="00812887">
        <w:trPr>
          <w:cantSplit/>
        </w:trPr>
        <w:tc>
          <w:tcPr>
            <w:tcW w:w="3227" w:type="dxa"/>
          </w:tcPr>
          <w:p w14:paraId="4957766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B669481" w14:textId="77777777" w:rsidR="00AF483F" w:rsidRPr="00DD2F9B" w:rsidRDefault="0067297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1D08194" w14:textId="77777777" w:rsidTr="00812887">
        <w:trPr>
          <w:cantSplit/>
        </w:trPr>
        <w:tc>
          <w:tcPr>
            <w:tcW w:w="3227" w:type="dxa"/>
          </w:tcPr>
          <w:p w14:paraId="054A2E4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9DE5787" w14:textId="77777777" w:rsidR="00687890" w:rsidRPr="00DD2F9B" w:rsidRDefault="0067297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1B59DB4" w14:textId="77777777" w:rsidTr="00812887">
        <w:trPr>
          <w:cantSplit/>
        </w:trPr>
        <w:tc>
          <w:tcPr>
            <w:tcW w:w="3227" w:type="dxa"/>
          </w:tcPr>
          <w:p w14:paraId="2707D2B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22ADEE3" w14:textId="77777777" w:rsidR="00E41A26" w:rsidRPr="00DD2F9B" w:rsidRDefault="0067297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CFDA983" w14:textId="77777777" w:rsidTr="00812887">
        <w:trPr>
          <w:cantSplit/>
        </w:trPr>
        <w:tc>
          <w:tcPr>
            <w:tcW w:w="3227" w:type="dxa"/>
          </w:tcPr>
          <w:p w14:paraId="5F6FEA5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37CFCDE" w14:textId="77777777" w:rsidR="002E0D61" w:rsidRPr="00DD2F9B" w:rsidRDefault="00822F3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7A2568" w14:textId="77777777" w:rsidTr="00812887">
        <w:trPr>
          <w:cantSplit/>
        </w:trPr>
        <w:tc>
          <w:tcPr>
            <w:tcW w:w="3227" w:type="dxa"/>
          </w:tcPr>
          <w:p w14:paraId="3A5CF0C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A8D5171" w14:textId="77777777" w:rsidR="002E0D61" w:rsidRPr="00DD2F9B" w:rsidRDefault="00D91D0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017C85" w14:textId="77777777" w:rsidTr="00812887">
        <w:trPr>
          <w:cantSplit/>
        </w:trPr>
        <w:tc>
          <w:tcPr>
            <w:tcW w:w="3227" w:type="dxa"/>
          </w:tcPr>
          <w:p w14:paraId="7AF9D9F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E2B30F1" w14:textId="77777777" w:rsidR="002E0D61" w:rsidRPr="00DD2F9B" w:rsidRDefault="0069405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A76B9BC" w14:textId="77777777" w:rsidTr="00812887">
        <w:trPr>
          <w:cantSplit/>
        </w:trPr>
        <w:tc>
          <w:tcPr>
            <w:tcW w:w="3227" w:type="dxa"/>
          </w:tcPr>
          <w:p w14:paraId="6612D48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B70338E" w14:textId="77777777" w:rsidR="002E0D61" w:rsidRPr="00DD2F9B" w:rsidRDefault="0069405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253E059" w14:textId="77777777" w:rsidTr="00812887">
        <w:trPr>
          <w:cantSplit/>
        </w:trPr>
        <w:tc>
          <w:tcPr>
            <w:tcW w:w="3227" w:type="dxa"/>
          </w:tcPr>
          <w:p w14:paraId="57C0318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3398FF2" w14:textId="77777777" w:rsidR="00386093" w:rsidRPr="00DD2F9B" w:rsidRDefault="0067297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ADB6CD5" w14:textId="77777777" w:rsidTr="00812887">
        <w:trPr>
          <w:cantSplit/>
        </w:trPr>
        <w:tc>
          <w:tcPr>
            <w:tcW w:w="3227" w:type="dxa"/>
          </w:tcPr>
          <w:p w14:paraId="76D2A15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984130C" w14:textId="77777777" w:rsidR="00386093" w:rsidRPr="00DD2F9B" w:rsidRDefault="00A5728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EEAE71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4AF602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BD6AAE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7087E0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A77FF8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56839A4" w14:textId="74C05260" w:rsidR="00932DCE" w:rsidRPr="004C23F4" w:rsidRDefault="003E6044" w:rsidP="00F9496B">
            <w:pPr>
              <w:pStyle w:val="Tablefont"/>
            </w:pPr>
            <w:r>
              <w:t>Insufficient data</w:t>
            </w:r>
            <w:r w:rsidR="00F86433">
              <w:t xml:space="preserve"> to assign a skin notation</w:t>
            </w:r>
            <w:r w:rsidR="00406C12">
              <w:t>.</w:t>
            </w:r>
          </w:p>
        </w:tc>
      </w:tr>
    </w:tbl>
    <w:bookmarkEnd w:id="3"/>
    <w:p w14:paraId="3891B0C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C596B1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838D0D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6B08133" w14:textId="77777777" w:rsidR="00EB3D1B" w:rsidRDefault="00A5728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D6E9BA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3BB63ED" w14:textId="77777777" w:rsidTr="00CC689F">
        <w:trPr>
          <w:cantSplit/>
          <w:tblHeader/>
        </w:trPr>
        <w:tc>
          <w:tcPr>
            <w:tcW w:w="4077" w:type="dxa"/>
            <w:vAlign w:val="center"/>
          </w:tcPr>
          <w:p w14:paraId="67568CB7" w14:textId="77777777" w:rsidR="001B79E5" w:rsidRDefault="001B79E5" w:rsidP="00A31D99">
            <w:pPr>
              <w:pStyle w:val="Tablefont"/>
            </w:pPr>
            <w:bookmarkStart w:id="4" w:name="_GoBack" w:colFirst="0" w:colLast="2"/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E613F03" w14:textId="77777777" w:rsidR="001B79E5" w:rsidRDefault="00A57281" w:rsidP="001B79E5">
                <w:pPr>
                  <w:pStyle w:val="Tablefont"/>
                </w:pPr>
                <w:r>
                  <w:t>136.15</w:t>
                </w:r>
              </w:p>
            </w:tc>
          </w:sdtContent>
        </w:sdt>
      </w:tr>
      <w:bookmarkEnd w:id="4"/>
      <w:tr w:rsidR="00A31D99" w:rsidRPr="004C23F4" w14:paraId="5E9BD1CE" w14:textId="77777777" w:rsidTr="00406C12">
        <w:trPr>
          <w:cantSplit/>
        </w:trPr>
        <w:tc>
          <w:tcPr>
            <w:tcW w:w="4077" w:type="dxa"/>
            <w:vAlign w:val="center"/>
          </w:tcPr>
          <w:p w14:paraId="76F5757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1A7D4C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B466C29" w14:textId="77777777" w:rsidTr="00406C12">
        <w:trPr>
          <w:cantSplit/>
        </w:trPr>
        <w:tc>
          <w:tcPr>
            <w:tcW w:w="4077" w:type="dxa"/>
            <w:vAlign w:val="center"/>
          </w:tcPr>
          <w:p w14:paraId="1ACCA60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0B0EE0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911B0B2" w14:textId="77777777" w:rsidTr="00406C12">
        <w:trPr>
          <w:cantSplit/>
        </w:trPr>
        <w:tc>
          <w:tcPr>
            <w:tcW w:w="4077" w:type="dxa"/>
            <w:vAlign w:val="center"/>
          </w:tcPr>
          <w:p w14:paraId="77B030F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5460C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A7E6B36" w14:textId="77777777" w:rsidTr="00406C12">
        <w:trPr>
          <w:cantSplit/>
        </w:trPr>
        <w:tc>
          <w:tcPr>
            <w:tcW w:w="4077" w:type="dxa"/>
            <w:vAlign w:val="center"/>
          </w:tcPr>
          <w:p w14:paraId="66B486E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6A8883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5A082D0" w14:textId="77777777" w:rsidTr="00406C12">
        <w:trPr>
          <w:cantSplit/>
        </w:trPr>
        <w:tc>
          <w:tcPr>
            <w:tcW w:w="4077" w:type="dxa"/>
            <w:vAlign w:val="center"/>
          </w:tcPr>
          <w:p w14:paraId="5EE3F086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98F32E6" w14:textId="77777777" w:rsidR="00E06F40" w:rsidRPr="00A006A0" w:rsidRDefault="00CC689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9C7368F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151F8B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A84F35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97890A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94B2AD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0BE3D6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D46342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3B8156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81A2EAA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F7D219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D1E9" w14:textId="77777777" w:rsidR="00574142" w:rsidRDefault="00574142" w:rsidP="00F43AD5">
      <w:pPr>
        <w:spacing w:after="0" w:line="240" w:lineRule="auto"/>
      </w:pPr>
      <w:r>
        <w:separator/>
      </w:r>
    </w:p>
  </w:endnote>
  <w:endnote w:type="continuationSeparator" w:id="0">
    <w:p w14:paraId="0A4BB1A7" w14:textId="77777777" w:rsidR="00574142" w:rsidRDefault="0057414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8B20" w14:textId="77777777" w:rsidR="00CC689F" w:rsidRDefault="00CC6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18AA1F1" w14:textId="77777777" w:rsidR="008A36CF" w:rsidRDefault="000B108D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Petaerythritol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115-77-5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347567">
          <w:rPr>
            <w:sz w:val="18"/>
            <w:szCs w:val="18"/>
          </w:rPr>
          <w:t xml:space="preserve"> 2020</w:t>
        </w:r>
      </w:p>
      <w:p w14:paraId="1E738E2B" w14:textId="1507520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C689F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C72AC" w14:textId="77777777" w:rsidR="00CC689F" w:rsidRDefault="00CC6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FD64" w14:textId="77777777" w:rsidR="00574142" w:rsidRDefault="00574142" w:rsidP="00F43AD5">
      <w:pPr>
        <w:spacing w:after="0" w:line="240" w:lineRule="auto"/>
      </w:pPr>
      <w:r>
        <w:separator/>
      </w:r>
    </w:p>
  </w:footnote>
  <w:footnote w:type="continuationSeparator" w:id="0">
    <w:p w14:paraId="5FDE504E" w14:textId="77777777" w:rsidR="00574142" w:rsidRDefault="0057414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2004" w14:textId="77777777" w:rsidR="00CC689F" w:rsidRDefault="00CC6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3EB5" w14:textId="20A89734" w:rsidR="00CC689F" w:rsidRDefault="00CC689F" w:rsidP="00CC689F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562B31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204B8ED" wp14:editId="5DF1CF3F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D5ABA" w14:textId="77777777" w:rsidR="00CC689F" w:rsidRDefault="00CC689F" w:rsidP="00CC689F">
    <w:pPr>
      <w:pStyle w:val="Header"/>
      <w:jc w:val="right"/>
    </w:pPr>
  </w:p>
  <w:p w14:paraId="49425E81" w14:textId="764F2AD5" w:rsidR="008A36CF" w:rsidRPr="00CC689F" w:rsidRDefault="008A36CF" w:rsidP="00CC6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D2E3" w14:textId="77777777" w:rsidR="00CC689F" w:rsidRDefault="00CC68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C316" w14:textId="6E1524D4" w:rsidR="00CC689F" w:rsidRDefault="00CC689F" w:rsidP="00CC689F">
    <w:pPr>
      <w:pStyle w:val="Header"/>
      <w:jc w:val="right"/>
    </w:pPr>
    <w:sdt>
      <w:sdtPr>
        <w:id w:val="-324049170"/>
        <w:docPartObj>
          <w:docPartGallery w:val="Watermarks"/>
          <w:docPartUnique/>
        </w:docPartObj>
      </w:sdtPr>
      <w:sdtContent>
        <w:r>
          <w:pict w14:anchorId="52B33F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19AF984" wp14:editId="09110C65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BDB7D" w14:textId="77777777" w:rsidR="00CC689F" w:rsidRDefault="00CC689F" w:rsidP="00CC689F">
    <w:pPr>
      <w:pStyle w:val="Header"/>
      <w:jc w:val="right"/>
    </w:pPr>
  </w:p>
  <w:p w14:paraId="74A30DC6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5C9C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C0F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108D"/>
    <w:rsid w:val="000B3E12"/>
    <w:rsid w:val="000B3E78"/>
    <w:rsid w:val="000B7B48"/>
    <w:rsid w:val="000C096D"/>
    <w:rsid w:val="000C139A"/>
    <w:rsid w:val="000C2053"/>
    <w:rsid w:val="000C248C"/>
    <w:rsid w:val="000C4932"/>
    <w:rsid w:val="000C7A60"/>
    <w:rsid w:val="000D291C"/>
    <w:rsid w:val="000E5A54"/>
    <w:rsid w:val="000E63D3"/>
    <w:rsid w:val="000E67CF"/>
    <w:rsid w:val="0010461E"/>
    <w:rsid w:val="00106FAA"/>
    <w:rsid w:val="00113443"/>
    <w:rsid w:val="00120886"/>
    <w:rsid w:val="001269A7"/>
    <w:rsid w:val="00131092"/>
    <w:rsid w:val="00140E6A"/>
    <w:rsid w:val="001422C5"/>
    <w:rsid w:val="00146545"/>
    <w:rsid w:val="00146B75"/>
    <w:rsid w:val="0015266D"/>
    <w:rsid w:val="0015288A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27CE8"/>
    <w:rsid w:val="003337DA"/>
    <w:rsid w:val="00334EFB"/>
    <w:rsid w:val="00335CDE"/>
    <w:rsid w:val="003365A5"/>
    <w:rsid w:val="00347192"/>
    <w:rsid w:val="0034744C"/>
    <w:rsid w:val="00347567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764C"/>
    <w:rsid w:val="003A0E32"/>
    <w:rsid w:val="003A2B94"/>
    <w:rsid w:val="003B387D"/>
    <w:rsid w:val="003B4DF1"/>
    <w:rsid w:val="003C0D58"/>
    <w:rsid w:val="003D4FA3"/>
    <w:rsid w:val="003E0807"/>
    <w:rsid w:val="003E44D1"/>
    <w:rsid w:val="003E51FB"/>
    <w:rsid w:val="003E6044"/>
    <w:rsid w:val="003E6B39"/>
    <w:rsid w:val="003F07E1"/>
    <w:rsid w:val="004030BC"/>
    <w:rsid w:val="00403F7D"/>
    <w:rsid w:val="00406785"/>
    <w:rsid w:val="00406C12"/>
    <w:rsid w:val="004079B4"/>
    <w:rsid w:val="0041087E"/>
    <w:rsid w:val="00417A56"/>
    <w:rsid w:val="00420957"/>
    <w:rsid w:val="00422A10"/>
    <w:rsid w:val="00430179"/>
    <w:rsid w:val="004414B5"/>
    <w:rsid w:val="0044318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BEF"/>
    <w:rsid w:val="004D4AA1"/>
    <w:rsid w:val="004D6D68"/>
    <w:rsid w:val="004E5EDD"/>
    <w:rsid w:val="004F448A"/>
    <w:rsid w:val="004F493D"/>
    <w:rsid w:val="004F65E8"/>
    <w:rsid w:val="0050005E"/>
    <w:rsid w:val="00502B88"/>
    <w:rsid w:val="005060F2"/>
    <w:rsid w:val="0051422C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6C8F"/>
    <w:rsid w:val="00574142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65F0"/>
    <w:rsid w:val="00624C4E"/>
    <w:rsid w:val="00625200"/>
    <w:rsid w:val="006325BA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2972"/>
    <w:rsid w:val="0067305D"/>
    <w:rsid w:val="00677D9B"/>
    <w:rsid w:val="006867F3"/>
    <w:rsid w:val="00687890"/>
    <w:rsid w:val="006901A2"/>
    <w:rsid w:val="00690368"/>
    <w:rsid w:val="0069079C"/>
    <w:rsid w:val="00690B53"/>
    <w:rsid w:val="0069405C"/>
    <w:rsid w:val="00695B72"/>
    <w:rsid w:val="006B160A"/>
    <w:rsid w:val="006B37E8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14B5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2F39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0A5C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066B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371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7281"/>
    <w:rsid w:val="00A633D4"/>
    <w:rsid w:val="00A6461A"/>
    <w:rsid w:val="00A65C04"/>
    <w:rsid w:val="00A84504"/>
    <w:rsid w:val="00A8672F"/>
    <w:rsid w:val="00A878D3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20A0"/>
    <w:rsid w:val="00B40C60"/>
    <w:rsid w:val="00B479A9"/>
    <w:rsid w:val="00B52EDF"/>
    <w:rsid w:val="00B562C7"/>
    <w:rsid w:val="00B71188"/>
    <w:rsid w:val="00B76A41"/>
    <w:rsid w:val="00B87D4C"/>
    <w:rsid w:val="00B93646"/>
    <w:rsid w:val="00BA05FA"/>
    <w:rsid w:val="00BA0B38"/>
    <w:rsid w:val="00BA1DBB"/>
    <w:rsid w:val="00BA4510"/>
    <w:rsid w:val="00BA529A"/>
    <w:rsid w:val="00BB612A"/>
    <w:rsid w:val="00BD3B02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689F"/>
    <w:rsid w:val="00CD2BFD"/>
    <w:rsid w:val="00CE5AD6"/>
    <w:rsid w:val="00CE617F"/>
    <w:rsid w:val="00CE78EF"/>
    <w:rsid w:val="00CF2E93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1D07"/>
    <w:rsid w:val="00D97989"/>
    <w:rsid w:val="00D97D8D"/>
    <w:rsid w:val="00DA15EB"/>
    <w:rsid w:val="00DA352E"/>
    <w:rsid w:val="00DC7694"/>
    <w:rsid w:val="00DD1BF6"/>
    <w:rsid w:val="00DD2F9B"/>
    <w:rsid w:val="00DE2513"/>
    <w:rsid w:val="00DE26E8"/>
    <w:rsid w:val="00DF31C6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643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C6175"/>
    <w:rsid w:val="00FD1871"/>
    <w:rsid w:val="00FD3110"/>
    <w:rsid w:val="00FD661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B00F5B3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6325B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7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A6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A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A6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202262E5EEA4D67B4BBD1F244A2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144E-AD1E-4E90-AD61-8C71EBA07EB8}"/>
      </w:docPartPr>
      <w:docPartBody>
        <w:p w:rsidR="009D7370" w:rsidRDefault="005D4460" w:rsidP="005D4460">
          <w:pPr>
            <w:pStyle w:val="2202262E5EEA4D67B4BBD1F244A2697F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CD7D46331D54952AED53644FCEB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D6EE-B89C-4E4A-8420-7C4CBDAC194A}"/>
      </w:docPartPr>
      <w:docPartBody>
        <w:p w:rsidR="00F359C9" w:rsidRDefault="00A94880" w:rsidP="00A94880">
          <w:pPr>
            <w:pStyle w:val="0CD7D46331D54952AED53644FCEBE006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E0149"/>
    <w:rsid w:val="005D4460"/>
    <w:rsid w:val="007A4022"/>
    <w:rsid w:val="009D7370"/>
    <w:rsid w:val="00A94880"/>
    <w:rsid w:val="00D21A9F"/>
    <w:rsid w:val="00EA1910"/>
    <w:rsid w:val="00F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88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2202262E5EEA4D67B4BBD1F244A2697F">
    <w:name w:val="2202262E5EEA4D67B4BBD1F244A2697F"/>
    <w:rsid w:val="005D4460"/>
  </w:style>
  <w:style w:type="paragraph" w:customStyle="1" w:styleId="0CD7D46331D54952AED53644FCEBE006">
    <w:name w:val="0CD7D46331D54952AED53644FCEBE006"/>
    <w:rsid w:val="00A94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1CC2E-626B-4041-B3EF-C7BA899E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2D338-1188-4A74-AA8C-4C789073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E92F1B1F.dotm</Template>
  <TotalTime>407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38</cp:revision>
  <cp:lastPrinted>2018-10-22T22:41:00Z</cp:lastPrinted>
  <dcterms:created xsi:type="dcterms:W3CDTF">2019-04-14T23:55:00Z</dcterms:created>
  <dcterms:modified xsi:type="dcterms:W3CDTF">2020-02-27T21:15:00Z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