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66A36ACB" w14:textId="343BA180" w:rsidR="00BD499F" w:rsidRPr="004C23F4" w:rsidRDefault="00DE111F" w:rsidP="00B40C60">
          <w:pPr>
            <w:pStyle w:val="Heading1"/>
            <w:jc w:val="center"/>
            <w:rPr>
              <w:rFonts w:ascii="Arial" w:hAnsi="Arial" w:cs="Arial"/>
            </w:rPr>
          </w:pPr>
          <w:r w:rsidRPr="00DE111F">
            <w:rPr>
              <w:rFonts w:ascii="Arial" w:hAnsi="Arial" w:cs="Arial"/>
            </w:rPr>
            <w:t>m-Phthalodinitrile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3"/>
        <w:gridCol w:w="5053"/>
      </w:tblGrid>
      <w:tr w:rsidR="00F43AD5" w:rsidRPr="004C23F4" w14:paraId="1523E976" w14:textId="77777777" w:rsidTr="00B76A41">
        <w:trPr>
          <w:cantSplit/>
          <w:tblHeader/>
        </w:trPr>
        <w:tc>
          <w:tcPr>
            <w:tcW w:w="4077" w:type="dxa"/>
          </w:tcPr>
          <w:p w14:paraId="2644E063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3B610C5C" w14:textId="31223848" w:rsidR="00F43AD5" w:rsidRPr="00717D45" w:rsidRDefault="00381EF0" w:rsidP="00B76A41">
            <w:pPr>
              <w:pStyle w:val="Tablefont"/>
            </w:pPr>
            <w:r w:rsidRPr="00381EF0">
              <w:t>626-17-5</w:t>
            </w:r>
          </w:p>
        </w:tc>
      </w:tr>
      <w:tr w:rsidR="00F43AD5" w:rsidRPr="004C23F4" w14:paraId="27C764E8" w14:textId="77777777" w:rsidTr="00B76A41">
        <w:trPr>
          <w:cantSplit/>
        </w:trPr>
        <w:tc>
          <w:tcPr>
            <w:tcW w:w="4077" w:type="dxa"/>
          </w:tcPr>
          <w:p w14:paraId="1DC004A6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6A7F114B" w14:textId="4CEF1E73" w:rsidR="00F43AD5" w:rsidRPr="00717D45" w:rsidRDefault="003420EC" w:rsidP="00B76A41">
            <w:pPr>
              <w:pStyle w:val="Tablefont"/>
            </w:pPr>
            <w:r>
              <w:t xml:space="preserve">1,3-Benzenedicarbonitrile, 1,3-dicyanobenzene, IPN, </w:t>
            </w:r>
            <w:proofErr w:type="spellStart"/>
            <w:r>
              <w:t>isophthalonitrile</w:t>
            </w:r>
            <w:proofErr w:type="spellEnd"/>
          </w:p>
        </w:tc>
      </w:tr>
      <w:tr w:rsidR="00F43AD5" w:rsidRPr="004C23F4" w14:paraId="14F5F8D8" w14:textId="77777777" w:rsidTr="00B76A41">
        <w:trPr>
          <w:cantSplit/>
        </w:trPr>
        <w:tc>
          <w:tcPr>
            <w:tcW w:w="4077" w:type="dxa"/>
          </w:tcPr>
          <w:p w14:paraId="2776D905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15706C43" w14:textId="7ED8FEAE" w:rsidR="00F43AD5" w:rsidRPr="00717D45" w:rsidRDefault="003420EC" w:rsidP="00B76A41">
            <w:pPr>
              <w:pStyle w:val="Tablefont"/>
            </w:pPr>
            <w:r>
              <w:t>C</w:t>
            </w:r>
            <w:r w:rsidRPr="003420EC">
              <w:rPr>
                <w:vertAlign w:val="subscript"/>
              </w:rPr>
              <w:t>8</w:t>
            </w:r>
            <w:r>
              <w:t>H</w:t>
            </w:r>
            <w:r w:rsidRPr="003420EC">
              <w:rPr>
                <w:vertAlign w:val="subscript"/>
              </w:rPr>
              <w:t>4</w:t>
            </w:r>
            <w:r>
              <w:t>N</w:t>
            </w:r>
            <w:r w:rsidRPr="003420EC">
              <w:rPr>
                <w:vertAlign w:val="subscript"/>
              </w:rPr>
              <w:t>2</w:t>
            </w:r>
          </w:p>
        </w:tc>
      </w:tr>
      <w:tr w:rsidR="00F43AD5" w:rsidRPr="004C23F4" w14:paraId="7289520B" w14:textId="77777777" w:rsidTr="00B76A41">
        <w:trPr>
          <w:cantSplit/>
        </w:trPr>
        <w:tc>
          <w:tcPr>
            <w:tcW w:w="4077" w:type="dxa"/>
          </w:tcPr>
          <w:p w14:paraId="3B583A48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42C09E65" w14:textId="61CE4465" w:rsidR="00F43AD5" w:rsidRPr="00B40C60" w:rsidRDefault="003420EC" w:rsidP="00B76A41">
            <w:pPr>
              <w:pStyle w:val="Tablerowheading"/>
              <w:rPr>
                <w:b w:val="0"/>
              </w:rPr>
            </w:pPr>
            <w:r>
              <w:t>—</w:t>
            </w:r>
          </w:p>
        </w:tc>
      </w:tr>
    </w:tbl>
    <w:p w14:paraId="191D6988" w14:textId="5BAFD65B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C01FC9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68763654" w14:textId="77777777" w:rsidTr="00C01FC9">
        <w:trPr>
          <w:cantSplit/>
          <w:tblHeader/>
        </w:trPr>
        <w:tc>
          <w:tcPr>
            <w:tcW w:w="4005" w:type="dxa"/>
            <w:vAlign w:val="center"/>
          </w:tcPr>
          <w:p w14:paraId="186651DD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285F3B64" w14:textId="6AAF5BFE" w:rsidR="002C7AFE" w:rsidRPr="00C01FC9" w:rsidRDefault="00C01FC9" w:rsidP="00017C82">
            <w:pPr>
              <w:pStyle w:val="Tablefont"/>
              <w:rPr>
                <w:b/>
                <w:vertAlign w:val="superscript"/>
              </w:rPr>
            </w:pPr>
            <w:r>
              <w:rPr>
                <w:b/>
              </w:rPr>
              <w:t>5 mg/m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C01FC9" w:rsidRPr="004C23F4" w14:paraId="3FF1254B" w14:textId="77777777" w:rsidTr="00C01FC9">
        <w:trPr>
          <w:cantSplit/>
        </w:trPr>
        <w:tc>
          <w:tcPr>
            <w:tcW w:w="4005" w:type="dxa"/>
            <w:vAlign w:val="center"/>
          </w:tcPr>
          <w:p w14:paraId="1A0F2DE7" w14:textId="77777777" w:rsidR="00C01FC9" w:rsidRPr="002C58FF" w:rsidRDefault="00C01FC9" w:rsidP="00C01FC9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21" w:type="dxa"/>
          </w:tcPr>
          <w:p w14:paraId="5360B449" w14:textId="04CE0A61" w:rsidR="00C01FC9" w:rsidRPr="00EB3D1B" w:rsidRDefault="00C01FC9" w:rsidP="00C01FC9">
            <w:pPr>
              <w:pStyle w:val="Tablefont"/>
              <w:rPr>
                <w:b/>
              </w:rPr>
            </w:pPr>
            <w:r w:rsidRPr="00B576EA">
              <w:t>—</w:t>
            </w:r>
          </w:p>
        </w:tc>
      </w:tr>
      <w:tr w:rsidR="00C01FC9" w:rsidRPr="004C23F4" w14:paraId="78DD1ADC" w14:textId="77777777" w:rsidTr="00C01FC9">
        <w:trPr>
          <w:cantSplit/>
        </w:trPr>
        <w:tc>
          <w:tcPr>
            <w:tcW w:w="4005" w:type="dxa"/>
            <w:vAlign w:val="center"/>
          </w:tcPr>
          <w:p w14:paraId="213080BF" w14:textId="77777777" w:rsidR="00C01FC9" w:rsidRPr="002C58FF" w:rsidRDefault="00C01FC9" w:rsidP="00C01FC9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5CC7D256" w14:textId="6F70DA5E" w:rsidR="00C01FC9" w:rsidRPr="00EB3D1B" w:rsidRDefault="00C01FC9" w:rsidP="00C01FC9">
            <w:pPr>
              <w:pStyle w:val="Tablefont"/>
              <w:rPr>
                <w:b/>
              </w:rPr>
            </w:pPr>
            <w:r w:rsidRPr="00B576EA">
              <w:t>—</w:t>
            </w:r>
          </w:p>
        </w:tc>
      </w:tr>
      <w:tr w:rsidR="00C01FC9" w:rsidRPr="004C23F4" w14:paraId="190E3C49" w14:textId="77777777" w:rsidTr="00C01FC9">
        <w:trPr>
          <w:cantSplit/>
        </w:trPr>
        <w:tc>
          <w:tcPr>
            <w:tcW w:w="4005" w:type="dxa"/>
          </w:tcPr>
          <w:p w14:paraId="555C6028" w14:textId="77777777" w:rsidR="00C01FC9" w:rsidRPr="002C58FF" w:rsidRDefault="00C01FC9" w:rsidP="00C01FC9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21" w:type="dxa"/>
          </w:tcPr>
          <w:p w14:paraId="53E1D0A5" w14:textId="57762BA7" w:rsidR="00C01FC9" w:rsidRPr="00EB3D1B" w:rsidRDefault="00C01FC9" w:rsidP="00C01FC9">
            <w:pPr>
              <w:pStyle w:val="Tablefont"/>
              <w:rPr>
                <w:b/>
              </w:rPr>
            </w:pPr>
            <w:r w:rsidRPr="00B576EA">
              <w:t>—</w:t>
            </w:r>
          </w:p>
        </w:tc>
      </w:tr>
      <w:tr w:rsidR="002C7AFE" w:rsidRPr="004C23F4" w14:paraId="73BAA0CF" w14:textId="77777777" w:rsidTr="00C01FC9">
        <w:trPr>
          <w:cantSplit/>
        </w:trPr>
        <w:tc>
          <w:tcPr>
            <w:tcW w:w="4005" w:type="dxa"/>
            <w:vAlign w:val="center"/>
          </w:tcPr>
          <w:p w14:paraId="522B770A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68828F26" w14:textId="6328B3AC" w:rsidR="002C7AFE" w:rsidRPr="00EB3D1B" w:rsidRDefault="003420EC" w:rsidP="00017C82">
            <w:pPr>
              <w:pStyle w:val="Tablefont"/>
              <w:rPr>
                <w:b/>
              </w:rPr>
            </w:pPr>
            <w:r>
              <w:t>—</w:t>
            </w:r>
          </w:p>
        </w:tc>
      </w:tr>
      <w:tr w:rsidR="000E2094" w:rsidRPr="004C23F4" w14:paraId="49B63906" w14:textId="77777777" w:rsidTr="00EB78BE">
        <w:trPr>
          <w:cantSplit/>
        </w:trPr>
        <w:tc>
          <w:tcPr>
            <w:tcW w:w="9026" w:type="dxa"/>
            <w:gridSpan w:val="2"/>
            <w:vAlign w:val="center"/>
          </w:tcPr>
          <w:p w14:paraId="06496BB9" w14:textId="0D24B1AC" w:rsidR="000E2094" w:rsidRPr="00EB3D1B" w:rsidRDefault="000E2094" w:rsidP="00017C82">
            <w:pPr>
              <w:pStyle w:val="Tablefont"/>
              <w:rPr>
                <w:b/>
              </w:rPr>
            </w:pPr>
            <w:r w:rsidRPr="00E82B18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091CC9D3C7A5483A931BDF4DAC945824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A72FBC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6EB68A72" w14:textId="6EBBAAC6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6BEA2D80" w14:textId="6D22D84C" w:rsidR="006639B4" w:rsidRPr="00C01FC9" w:rsidRDefault="00C01FC9" w:rsidP="000C139A">
      <w:pPr>
        <w:rPr>
          <w:rFonts w:cs="Arial"/>
          <w:szCs w:val="20"/>
        </w:rPr>
      </w:pPr>
      <w:r w:rsidRPr="00C01FC9">
        <w:rPr>
          <w:szCs w:val="20"/>
        </w:rPr>
        <w:t xml:space="preserve">A TWA of 5 </w:t>
      </w:r>
      <w:r w:rsidRPr="00C01FC9">
        <w:rPr>
          <w:rFonts w:cs="Arial"/>
          <w:szCs w:val="20"/>
        </w:rPr>
        <w:t>mg/m</w:t>
      </w:r>
      <w:r w:rsidRPr="00C01FC9">
        <w:rPr>
          <w:rFonts w:cs="Arial"/>
          <w:szCs w:val="20"/>
          <w:vertAlign w:val="superscript"/>
        </w:rPr>
        <w:t>3</w:t>
      </w:r>
      <w:r w:rsidRPr="00C01FC9">
        <w:rPr>
          <w:szCs w:val="20"/>
        </w:rPr>
        <w:t xml:space="preserve"> is recommended </w:t>
      </w:r>
      <w:r>
        <w:rPr>
          <w:szCs w:val="20"/>
        </w:rPr>
        <w:t>to protect for</w:t>
      </w:r>
      <w:r w:rsidRPr="00C01FC9">
        <w:rPr>
          <w:szCs w:val="20"/>
        </w:rPr>
        <w:t xml:space="preserve"> liver </w:t>
      </w:r>
      <w:r w:rsidR="00AC42A3" w:rsidRPr="00C01FC9">
        <w:rPr>
          <w:szCs w:val="20"/>
        </w:rPr>
        <w:t>damage</w:t>
      </w:r>
      <w:r w:rsidR="00AC42A3">
        <w:rPr>
          <w:szCs w:val="20"/>
        </w:rPr>
        <w:t xml:space="preserve"> </w:t>
      </w:r>
      <w:r>
        <w:rPr>
          <w:szCs w:val="20"/>
        </w:rPr>
        <w:t>in exposed workers.</w:t>
      </w:r>
    </w:p>
    <w:p w14:paraId="11E06B88" w14:textId="77777777" w:rsidR="00C7155E" w:rsidRPr="004C23F4" w:rsidRDefault="00F10C97" w:rsidP="003365A5">
      <w:pPr>
        <w:pStyle w:val="Heading2"/>
      </w:pPr>
      <w:r>
        <w:t>Discussion and conclusions</w:t>
      </w:r>
    </w:p>
    <w:p w14:paraId="59DFDDCC" w14:textId="1C2BC32D" w:rsidR="00113ACE" w:rsidRDefault="002C310F" w:rsidP="006639B4">
      <w:r>
        <w:t xml:space="preserve">m-Phthalodinitrile </w:t>
      </w:r>
      <w:r w:rsidR="001F3A48">
        <w:t>is used as an intermediate in the manufacture of polyurethane paints and varnishes, plastics</w:t>
      </w:r>
      <w:r w:rsidR="008D1AC7">
        <w:t xml:space="preserve"> and</w:t>
      </w:r>
      <w:r w:rsidR="001F3A48">
        <w:t xml:space="preserve"> synthetic fibres</w:t>
      </w:r>
      <w:r w:rsidR="008D1AC7">
        <w:t>. It is also used</w:t>
      </w:r>
      <w:r w:rsidR="001F3A48">
        <w:t xml:space="preserve"> as a firming agent in epoxy resins and in some agricultural chemicals. </w:t>
      </w:r>
    </w:p>
    <w:p w14:paraId="6F23D199" w14:textId="1DA9EDB7" w:rsidR="001F3A48" w:rsidRDefault="001F3A48" w:rsidP="006639B4">
      <w:r>
        <w:t xml:space="preserve">Critical effect </w:t>
      </w:r>
      <w:r w:rsidR="003D6635">
        <w:t xml:space="preserve">of </w:t>
      </w:r>
      <w:r>
        <w:t xml:space="preserve">exposure </w:t>
      </w:r>
      <w:proofErr w:type="gramStart"/>
      <w:r>
        <w:t>are</w:t>
      </w:r>
      <w:proofErr w:type="gramEnd"/>
      <w:r>
        <w:t xml:space="preserve"> hepatic</w:t>
      </w:r>
      <w:r w:rsidR="00926776">
        <w:t xml:space="preserve"> (liver)</w:t>
      </w:r>
      <w:r>
        <w:t xml:space="preserve"> </w:t>
      </w:r>
      <w:r w:rsidR="00AC42A3">
        <w:t>damage</w:t>
      </w:r>
      <w:r w:rsidR="0065137A">
        <w:t>.</w:t>
      </w:r>
      <w:r w:rsidR="00AC42A3">
        <w:t xml:space="preserve"> </w:t>
      </w:r>
      <w:r>
        <w:t xml:space="preserve">No human </w:t>
      </w:r>
      <w:r w:rsidR="004C10EE">
        <w:t xml:space="preserve">toxicological </w:t>
      </w:r>
      <w:r>
        <w:t xml:space="preserve">data are available. </w:t>
      </w:r>
      <w:r w:rsidR="004C10EE">
        <w:t>A NOAEL of 5 mg/kg/day was identified in a</w:t>
      </w:r>
      <w:r>
        <w:t xml:space="preserve"> 28</w:t>
      </w:r>
      <w:r w:rsidR="00113ACE">
        <w:t>-</w:t>
      </w:r>
      <w:r>
        <w:t>day rat feeding study</w:t>
      </w:r>
      <w:r w:rsidR="004C10EE">
        <w:t xml:space="preserve"> with</w:t>
      </w:r>
      <w:r w:rsidR="00DB62A8">
        <w:t xml:space="preserve"> </w:t>
      </w:r>
      <w:r w:rsidR="004C10EE">
        <w:t xml:space="preserve">liver </w:t>
      </w:r>
      <w:r>
        <w:t xml:space="preserve">effects </w:t>
      </w:r>
      <w:r w:rsidR="004C10EE">
        <w:t xml:space="preserve">reported </w:t>
      </w:r>
      <w:r>
        <w:t>at 10</w:t>
      </w:r>
      <w:r w:rsidR="00D64DBF">
        <w:t> </w:t>
      </w:r>
      <w:r>
        <w:t>mg/kg</w:t>
      </w:r>
      <w:r w:rsidR="004C10EE">
        <w:t>/day</w:t>
      </w:r>
      <w:r>
        <w:t xml:space="preserve">. </w:t>
      </w:r>
      <w:r w:rsidR="004C10EE">
        <w:t>A NOAEL of 5 mg/kg/day for</w:t>
      </w:r>
      <w:r w:rsidR="004C10EE" w:rsidRPr="004C10EE">
        <w:t xml:space="preserve"> </w:t>
      </w:r>
      <w:r w:rsidR="004C10EE">
        <w:t xml:space="preserve">hepatic effects is reported in </w:t>
      </w:r>
      <w:r>
        <w:t xml:space="preserve">a </w:t>
      </w:r>
      <w:r w:rsidR="00AC42A3">
        <w:t>99-day</w:t>
      </w:r>
      <w:r>
        <w:t xml:space="preserve"> feeding study in rats. This </w:t>
      </w:r>
      <w:r w:rsidR="00926776">
        <w:t>i</w:t>
      </w:r>
      <w:r>
        <w:t>s reported as</w:t>
      </w:r>
      <w:r w:rsidR="00C01FC9">
        <w:t xml:space="preserve"> an</w:t>
      </w:r>
      <w:r>
        <w:t xml:space="preserve"> equivalent </w:t>
      </w:r>
      <w:r w:rsidR="00C01FC9">
        <w:t xml:space="preserve">workday concentration of </w:t>
      </w:r>
      <w:r>
        <w:t>35</w:t>
      </w:r>
      <w:r w:rsidR="00FB0315">
        <w:t> </w:t>
      </w:r>
      <w:r>
        <w:t>mg/m</w:t>
      </w:r>
      <w:r>
        <w:rPr>
          <w:vertAlign w:val="superscript"/>
        </w:rPr>
        <w:t>3</w:t>
      </w:r>
      <w:r w:rsidR="00C01FC9">
        <w:t xml:space="preserve"> based on generic factors</w:t>
      </w:r>
      <w:r w:rsidR="00C058D8">
        <w:t xml:space="preserve"> (ACGIH, 2018)</w:t>
      </w:r>
      <w:r w:rsidR="00C01FC9">
        <w:t xml:space="preserve">. </w:t>
      </w:r>
      <w:r w:rsidR="00C67675">
        <w:t>Rhinorrhoea and diarrhoea in reported from a</w:t>
      </w:r>
      <w:r w:rsidR="00C01FC9">
        <w:t xml:space="preserve"> sub</w:t>
      </w:r>
      <w:r w:rsidR="00C67675">
        <w:t>-</w:t>
      </w:r>
      <w:r w:rsidR="00C01FC9">
        <w:t xml:space="preserve">chronic rat inhalation study, </w:t>
      </w:r>
      <w:r w:rsidR="00D6731B">
        <w:t xml:space="preserve">which is </w:t>
      </w:r>
      <w:r w:rsidR="00C01FC9">
        <w:t>indicative of autonomic nervous system stimulation</w:t>
      </w:r>
      <w:r w:rsidR="00B3587B">
        <w:t xml:space="preserve"> </w:t>
      </w:r>
      <w:r w:rsidR="00C01FC9">
        <w:t>at 1,250</w:t>
      </w:r>
      <w:r w:rsidR="000E2094">
        <w:t> </w:t>
      </w:r>
      <w:r w:rsidR="00C01FC9">
        <w:t>mg/m</w:t>
      </w:r>
      <w:r w:rsidR="00C01FC9" w:rsidRPr="00C01FC9">
        <w:rPr>
          <w:vertAlign w:val="superscript"/>
        </w:rPr>
        <w:t>3</w:t>
      </w:r>
      <w:r w:rsidR="00C01FC9">
        <w:t xml:space="preserve"> (ACGIH, 2018).</w:t>
      </w:r>
      <w:r w:rsidR="0065137A" w:rsidRPr="0065137A">
        <w:t xml:space="preserve"> </w:t>
      </w:r>
      <w:r w:rsidR="00C67675">
        <w:t>However, t</w:t>
      </w:r>
      <w:r w:rsidR="0065137A">
        <w:t xml:space="preserve">he concentration at which these </w:t>
      </w:r>
      <w:r w:rsidR="00C67675">
        <w:t xml:space="preserve">nervous system </w:t>
      </w:r>
      <w:r w:rsidR="0065137A">
        <w:t xml:space="preserve">effects manifest is too high to </w:t>
      </w:r>
      <w:r w:rsidR="00FB0315">
        <w:t>be</w:t>
      </w:r>
      <w:r w:rsidR="0065137A">
        <w:t xml:space="preserve"> a critical effect.</w:t>
      </w:r>
    </w:p>
    <w:p w14:paraId="407084BB" w14:textId="4443D16E" w:rsidR="00C01FC9" w:rsidRPr="004C23F4" w:rsidRDefault="00113ACE" w:rsidP="00C01FC9">
      <w:pPr>
        <w:rPr>
          <w:rFonts w:cs="Arial"/>
        </w:rPr>
      </w:pPr>
      <w:r>
        <w:rPr>
          <w:szCs w:val="20"/>
        </w:rPr>
        <w:t>The</w:t>
      </w:r>
      <w:r w:rsidRPr="00A72FBC">
        <w:rPr>
          <w:szCs w:val="20"/>
        </w:rPr>
        <w:t xml:space="preserve"> </w:t>
      </w:r>
      <w:r w:rsidR="00D64DBF">
        <w:rPr>
          <w:szCs w:val="20"/>
        </w:rPr>
        <w:t>current</w:t>
      </w:r>
      <w:r>
        <w:rPr>
          <w:szCs w:val="20"/>
        </w:rPr>
        <w:t xml:space="preserve"> </w:t>
      </w:r>
      <w:r w:rsidR="00C01FC9" w:rsidRPr="00A72FBC">
        <w:rPr>
          <w:szCs w:val="20"/>
        </w:rPr>
        <w:t xml:space="preserve">TWA of 5 </w:t>
      </w:r>
      <w:r w:rsidR="00C01FC9" w:rsidRPr="00A72FBC">
        <w:rPr>
          <w:rFonts w:cs="Arial"/>
          <w:szCs w:val="20"/>
        </w:rPr>
        <w:t>mg/m</w:t>
      </w:r>
      <w:r w:rsidR="00C01FC9" w:rsidRPr="00A72FBC">
        <w:rPr>
          <w:rFonts w:cs="Arial"/>
          <w:szCs w:val="20"/>
          <w:vertAlign w:val="superscript"/>
        </w:rPr>
        <w:t>3</w:t>
      </w:r>
      <w:r w:rsidR="00C01FC9" w:rsidRPr="00A72FBC">
        <w:rPr>
          <w:szCs w:val="20"/>
        </w:rPr>
        <w:t xml:space="preserve"> </w:t>
      </w:r>
      <w:r w:rsidRPr="00A72FBC">
        <w:rPr>
          <w:szCs w:val="20"/>
        </w:rPr>
        <w:t>as derived by ACGIH (2018)</w:t>
      </w:r>
      <w:r>
        <w:rPr>
          <w:szCs w:val="20"/>
        </w:rPr>
        <w:t xml:space="preserve"> and HCOTN (2001) </w:t>
      </w:r>
      <w:r w:rsidR="00C01FC9" w:rsidRPr="00A72FBC">
        <w:rPr>
          <w:szCs w:val="20"/>
        </w:rPr>
        <w:t xml:space="preserve">is recommended </w:t>
      </w:r>
      <w:r w:rsidR="008D1AC7">
        <w:rPr>
          <w:szCs w:val="20"/>
        </w:rPr>
        <w:t xml:space="preserve">to </w:t>
      </w:r>
      <w:r>
        <w:rPr>
          <w:szCs w:val="20"/>
        </w:rPr>
        <w:t>be retained</w:t>
      </w:r>
      <w:r w:rsidR="00C01FC9" w:rsidRPr="00A72FBC">
        <w:rPr>
          <w:szCs w:val="20"/>
        </w:rPr>
        <w:t xml:space="preserve">. </w:t>
      </w:r>
      <w:r w:rsidR="0065137A">
        <w:rPr>
          <w:szCs w:val="20"/>
        </w:rPr>
        <w:t xml:space="preserve">Based on </w:t>
      </w:r>
      <w:r>
        <w:rPr>
          <w:szCs w:val="20"/>
        </w:rPr>
        <w:t>the absence of liver damage at 5 mg/kg/day (approximately 35 mg/m</w:t>
      </w:r>
      <w:r>
        <w:rPr>
          <w:szCs w:val="20"/>
          <w:vertAlign w:val="superscript"/>
        </w:rPr>
        <w:t>3</w:t>
      </w:r>
      <w:r>
        <w:rPr>
          <w:szCs w:val="20"/>
        </w:rPr>
        <w:t xml:space="preserve"> human workday equivalent) </w:t>
      </w:r>
      <w:r w:rsidR="0065137A">
        <w:rPr>
          <w:szCs w:val="20"/>
        </w:rPr>
        <w:t>in animals, t</w:t>
      </w:r>
      <w:r w:rsidR="00C01FC9" w:rsidRPr="00A72FBC">
        <w:rPr>
          <w:szCs w:val="20"/>
        </w:rPr>
        <w:t>his TWA is expected to be protective of liver damage and</w:t>
      </w:r>
      <w:r w:rsidR="00C01FC9">
        <w:t xml:space="preserve"> possible autonomic nervous</w:t>
      </w:r>
      <w:r w:rsidR="00A72FBC">
        <w:t xml:space="preserve"> system as reported in animals.</w:t>
      </w:r>
    </w:p>
    <w:p w14:paraId="6F32562E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05B150E6" w14:textId="7D344066" w:rsidR="003420EC" w:rsidRPr="00C01FC9" w:rsidRDefault="003420EC" w:rsidP="003420EC">
      <w:pPr>
        <w:rPr>
          <w:rFonts w:cs="Arial"/>
        </w:rPr>
      </w:pPr>
      <w:r w:rsidRPr="00C01FC9">
        <w:rPr>
          <w:rFonts w:cs="Arial"/>
        </w:rPr>
        <w:t>Not classified as a carcinogen according to the Globally Harmonized System of</w:t>
      </w:r>
      <w:r w:rsidR="00C01FC9">
        <w:rPr>
          <w:rFonts w:cs="Arial"/>
        </w:rPr>
        <w:t xml:space="preserve"> Classification and Labelling of</w:t>
      </w:r>
      <w:r w:rsidRPr="00C01FC9">
        <w:rPr>
          <w:rFonts w:cs="Arial"/>
        </w:rPr>
        <w:t xml:space="preserve"> Chemicals (GHS). </w:t>
      </w:r>
    </w:p>
    <w:p w14:paraId="7E794824" w14:textId="4FF5D5E0" w:rsidR="003420EC" w:rsidRPr="00C01FC9" w:rsidRDefault="003420EC" w:rsidP="003420EC">
      <w:pPr>
        <w:rPr>
          <w:rFonts w:cs="Arial"/>
        </w:rPr>
      </w:pPr>
      <w:r w:rsidRPr="00C01FC9">
        <w:rPr>
          <w:rFonts w:cs="Arial"/>
        </w:rPr>
        <w:t xml:space="preserve">Not classified as a skin </w:t>
      </w:r>
      <w:r w:rsidR="00C01FC9" w:rsidRPr="00C01FC9">
        <w:rPr>
          <w:rFonts w:cs="Arial"/>
        </w:rPr>
        <w:t>sensitiser</w:t>
      </w:r>
      <w:r w:rsidR="000E2094">
        <w:rPr>
          <w:rFonts w:cs="Arial"/>
        </w:rPr>
        <w:t xml:space="preserve"> </w:t>
      </w:r>
      <w:r w:rsidRPr="00C01FC9">
        <w:rPr>
          <w:rFonts w:cs="Arial"/>
        </w:rPr>
        <w:t>or respiratory sensitiser according to the GHS.</w:t>
      </w:r>
    </w:p>
    <w:p w14:paraId="06CC8231" w14:textId="7BD53555" w:rsidR="0025734A" w:rsidRPr="004C23F4" w:rsidRDefault="00A72FBC">
      <w:pPr>
        <w:rPr>
          <w:rFonts w:cs="Arial"/>
        </w:rPr>
      </w:pPr>
      <w:r>
        <w:rPr>
          <w:rFonts w:cs="Arial"/>
        </w:rPr>
        <w:lastRenderedPageBreak/>
        <w:t>There are i</w:t>
      </w:r>
      <w:r w:rsidR="003420EC" w:rsidRPr="00C01FC9">
        <w:rPr>
          <w:rFonts w:cs="Arial"/>
        </w:rPr>
        <w:t xml:space="preserve">nsufficient </w:t>
      </w:r>
      <w:r>
        <w:rPr>
          <w:rFonts w:cs="Arial"/>
        </w:rPr>
        <w:t>data</w:t>
      </w:r>
      <w:r w:rsidRPr="00C01FC9">
        <w:rPr>
          <w:rFonts w:cs="Arial"/>
        </w:rPr>
        <w:t xml:space="preserve"> </w:t>
      </w:r>
      <w:r w:rsidR="003420EC" w:rsidRPr="00C01FC9">
        <w:rPr>
          <w:rFonts w:cs="Arial"/>
        </w:rPr>
        <w:t>to recommend a skin notation.</w:t>
      </w:r>
    </w:p>
    <w:p w14:paraId="655CA4A2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2E24B6F1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518AF818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F818A3" w14:paraId="06E37125" w14:textId="77777777" w:rsidTr="00F818A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5B5C8191" w14:textId="77777777" w:rsidR="00C978F0" w:rsidRPr="00F818A3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  <w:rPr>
                <w:b/>
              </w:rPr>
            </w:pPr>
            <w:r w:rsidRPr="00F818A3">
              <w:rPr>
                <w:b/>
              </w:rPr>
              <w:t>Source</w:t>
            </w:r>
            <w:r w:rsidR="00DA352E" w:rsidRPr="00F818A3">
              <w:rPr>
                <w:b/>
              </w:rPr>
              <w:tab/>
              <w:t>Year set</w:t>
            </w:r>
            <w:r w:rsidR="00DA352E" w:rsidRPr="00F818A3">
              <w:rPr>
                <w:b/>
              </w:rPr>
              <w:tab/>
              <w:t>Standard</w:t>
            </w:r>
            <w:r w:rsidR="00974F2D" w:rsidRPr="00F818A3">
              <w:rPr>
                <w:b/>
              </w:rPr>
              <w:tab/>
            </w:r>
          </w:p>
        </w:tc>
      </w:tr>
      <w:tr w:rsidR="00DE26E8" w:rsidRPr="003365A5" w14:paraId="47531010" w14:textId="77777777" w:rsidTr="00F818A3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5E784745" w14:textId="768D35FE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3420EC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232C45">
                  <w:t>TWA: 5 mg/m</w:t>
                </w:r>
                <w:r w:rsidR="00232C45" w:rsidRPr="00232C45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740BE29E" w14:textId="77777777" w:rsidTr="00F818A3">
        <w:trPr>
          <w:gridAfter w:val="1"/>
          <w:wAfter w:w="8" w:type="pct"/>
          <w:cantSplit/>
        </w:trPr>
        <w:tc>
          <w:tcPr>
            <w:tcW w:w="4992" w:type="pct"/>
          </w:tcPr>
          <w:p w14:paraId="589C022A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66709D70" w14:textId="77777777" w:rsidTr="00F818A3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701ADAE" w14:textId="656841E1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232C45">
                  <w:t>2009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232C45">
                  <w:t>TLV-TWA: 5 mg/m</w:t>
                </w:r>
                <w:r w:rsidR="00232C45" w:rsidRPr="00232C45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12367558" w14:textId="77777777" w:rsidTr="00F818A3">
        <w:trPr>
          <w:gridAfter w:val="1"/>
          <w:wAfter w:w="8" w:type="pct"/>
          <w:cantSplit/>
        </w:trPr>
        <w:tc>
          <w:tcPr>
            <w:tcW w:w="4992" w:type="pct"/>
          </w:tcPr>
          <w:p w14:paraId="2873CF60" w14:textId="15B370D0" w:rsidR="00C978F0" w:rsidRDefault="00B751E6" w:rsidP="000E2094">
            <w:pPr>
              <w:pStyle w:val="Tabletextprimarysource"/>
            </w:pPr>
            <w:r>
              <w:t>TLV-TWA recommended to protect against potential hepatic toxicity</w:t>
            </w:r>
            <w:r w:rsidR="00A473EB">
              <w:t xml:space="preserve"> and autonomic nervous </w:t>
            </w:r>
            <w:r>
              <w:t>system stimulation.</w:t>
            </w:r>
          </w:p>
          <w:p w14:paraId="7BDED149" w14:textId="426B1B44" w:rsidR="00B751E6" w:rsidRDefault="00B751E6" w:rsidP="000E2094">
            <w:pPr>
              <w:pStyle w:val="Tabletextprimarysource"/>
            </w:pPr>
            <w:r>
              <w:t>Summary of data:</w:t>
            </w:r>
          </w:p>
          <w:p w14:paraId="2201DFFD" w14:textId="418FCB3C" w:rsidR="00A473EB" w:rsidRDefault="00A473EB" w:rsidP="000E2094">
            <w:pPr>
              <w:pStyle w:val="Tabletextprimarysource"/>
            </w:pPr>
            <w:r>
              <w:t>OEL based on NOAEL of 5 mg/kg</w:t>
            </w:r>
            <w:r w:rsidR="00B3587B">
              <w:t>/d</w:t>
            </w:r>
            <w:r>
              <w:t xml:space="preserve"> for hepatic effects; equivalent to 35 mg/m</w:t>
            </w:r>
            <w:r>
              <w:rPr>
                <w:vertAlign w:val="superscript"/>
              </w:rPr>
              <w:t>3</w:t>
            </w:r>
            <w:r>
              <w:t xml:space="preserve"> (assuming 70 kg worker with respiratory volume of 10 m</w:t>
            </w:r>
            <w:r>
              <w:rPr>
                <w:vertAlign w:val="superscript"/>
              </w:rPr>
              <w:t>3</w:t>
            </w:r>
            <w:r>
              <w:t>) and autonomic nervous system stimulation at 1</w:t>
            </w:r>
            <w:r w:rsidR="00B3587B">
              <w:t>,</w:t>
            </w:r>
            <w:r w:rsidR="00AC42A3">
              <w:t>2</w:t>
            </w:r>
            <w:r>
              <w:t>50</w:t>
            </w:r>
            <w:r w:rsidR="00B3587B">
              <w:t> </w:t>
            </w:r>
            <w:r>
              <w:t>mg/m</w:t>
            </w:r>
            <w:r>
              <w:rPr>
                <w:vertAlign w:val="superscript"/>
              </w:rPr>
              <w:t>3</w:t>
            </w:r>
            <w:r>
              <w:t xml:space="preserve">; </w:t>
            </w:r>
            <w:r w:rsidRPr="00A473EB">
              <w:t>no specific derivation</w:t>
            </w:r>
            <w:r w:rsidR="002C310F">
              <w:t xml:space="preserve"> provided</w:t>
            </w:r>
            <w:r w:rsidR="000E2094">
              <w:t>.</w:t>
            </w:r>
          </w:p>
          <w:p w14:paraId="486FEBB3" w14:textId="5B5F1C31" w:rsidR="00B751E6" w:rsidRDefault="00B751E6" w:rsidP="00A72FBC">
            <w:pPr>
              <w:pStyle w:val="Tabletextprimarysource"/>
              <w:tabs>
                <w:tab w:val="left" w:pos="3930"/>
              </w:tabs>
            </w:pPr>
            <w:r>
              <w:t>No human data.</w:t>
            </w:r>
            <w:r w:rsidR="00A72FBC">
              <w:tab/>
            </w:r>
          </w:p>
          <w:p w14:paraId="6E6AF6F3" w14:textId="77777777" w:rsidR="00B751E6" w:rsidRDefault="00B751E6">
            <w:pPr>
              <w:pStyle w:val="Tabletextprimarysource"/>
            </w:pPr>
            <w:r>
              <w:t>Animal data:</w:t>
            </w:r>
          </w:p>
          <w:p w14:paraId="6ADC6083" w14:textId="7C731EF0" w:rsidR="00B751E6" w:rsidRDefault="003E37F6" w:rsidP="00A72FBC">
            <w:pPr>
              <w:pStyle w:val="ListBullet"/>
              <w:spacing w:before="60" w:after="60"/>
              <w:ind w:left="720"/>
              <w:contextualSpacing w:val="0"/>
            </w:pPr>
            <w:r>
              <w:t>Rhinorrhoea (runny nose)</w:t>
            </w:r>
            <w:r w:rsidR="001E77B8">
              <w:t xml:space="preserve"> in rats exposed at </w:t>
            </w:r>
            <w:r w:rsidR="00926776">
              <w:rPr>
                <w:rFonts w:cs="Arial"/>
              </w:rPr>
              <w:t>≤</w:t>
            </w:r>
            <w:r w:rsidR="001E77B8">
              <w:t>8,970 mg/m</w:t>
            </w:r>
            <w:r w:rsidR="001E77B8">
              <w:rPr>
                <w:vertAlign w:val="superscript"/>
              </w:rPr>
              <w:t>3</w:t>
            </w:r>
            <w:r w:rsidR="001E77B8">
              <w:t xml:space="preserve"> for 1</w:t>
            </w:r>
            <w:r w:rsidR="000E2094">
              <w:t xml:space="preserve"> </w:t>
            </w:r>
            <w:r w:rsidR="001E77B8">
              <w:t>h</w:t>
            </w:r>
          </w:p>
          <w:p w14:paraId="2FACCF84" w14:textId="6776CBA1" w:rsidR="001E77B8" w:rsidRDefault="00026490" w:rsidP="00A72FBC">
            <w:pPr>
              <w:pStyle w:val="ListBullet"/>
              <w:spacing w:before="60" w:after="60"/>
              <w:ind w:left="720"/>
              <w:contextualSpacing w:val="0"/>
            </w:pPr>
            <w:r>
              <w:t>No deaths</w:t>
            </w:r>
            <w:r w:rsidR="009C52FA">
              <w:t xml:space="preserve"> or evidence of erythema or oedema</w:t>
            </w:r>
            <w:r>
              <w:t xml:space="preserve"> in rabbits</w:t>
            </w:r>
            <w:r w:rsidR="009C52FA">
              <w:t xml:space="preserve"> </w:t>
            </w:r>
            <w:r w:rsidR="00926776">
              <w:t xml:space="preserve">when </w:t>
            </w:r>
            <w:r w:rsidR="009C52FA">
              <w:t xml:space="preserve">2,000 mg/kg </w:t>
            </w:r>
            <w:r w:rsidR="00926776">
              <w:t xml:space="preserve">applied </w:t>
            </w:r>
            <w:r w:rsidR="009C52FA">
              <w:t>topically for 24</w:t>
            </w:r>
            <w:r w:rsidR="000E2094">
              <w:t xml:space="preserve"> </w:t>
            </w:r>
            <w:r w:rsidR="009C52FA">
              <w:t>h</w:t>
            </w:r>
          </w:p>
          <w:p w14:paraId="688097AE" w14:textId="536ED5CD" w:rsidR="009C52FA" w:rsidRDefault="009C52FA" w:rsidP="00A72FBC">
            <w:pPr>
              <w:pStyle w:val="ListBullet"/>
              <w:spacing w:before="60" w:after="60"/>
              <w:ind w:left="720"/>
              <w:contextualSpacing w:val="0"/>
            </w:pPr>
            <w:r>
              <w:t>Male and female rats exposed at 190 mg/m</w:t>
            </w:r>
            <w:r>
              <w:rPr>
                <w:vertAlign w:val="superscript"/>
              </w:rPr>
              <w:t xml:space="preserve">3 </w:t>
            </w:r>
            <w:r>
              <w:t>or 1,500 mg/m</w:t>
            </w:r>
            <w:r>
              <w:rPr>
                <w:vertAlign w:val="superscript"/>
              </w:rPr>
              <w:t>3</w:t>
            </w:r>
            <w:r w:rsidRPr="00B3587B">
              <w:t xml:space="preserve"> </w:t>
            </w:r>
            <w:r>
              <w:t>for 6 h/d, 5 d/wk for 2 wk</w:t>
            </w:r>
            <w:r w:rsidR="00CF501E">
              <w:t>:</w:t>
            </w:r>
          </w:p>
          <w:p w14:paraId="44351CDA" w14:textId="6820D5DE" w:rsidR="009C52FA" w:rsidRDefault="003E37F6" w:rsidP="00926776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at 190 mg/m</w:t>
            </w:r>
            <w:r>
              <w:rPr>
                <w:vertAlign w:val="superscript"/>
              </w:rPr>
              <w:t>3</w:t>
            </w:r>
            <w:r>
              <w:t xml:space="preserve"> half the rats exhibited alopecia</w:t>
            </w:r>
            <w:r w:rsidR="00AC42A3">
              <w:t>; no further information</w:t>
            </w:r>
          </w:p>
          <w:p w14:paraId="19B4A224" w14:textId="5E0CEC0B" w:rsidR="003E37F6" w:rsidRDefault="003E37F6" w:rsidP="00926776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at 1,500 mg/m</w:t>
            </w:r>
            <w:r>
              <w:rPr>
                <w:vertAlign w:val="superscript"/>
              </w:rPr>
              <w:t>3</w:t>
            </w:r>
            <w:r>
              <w:t xml:space="preserve"> alopecia, rhinorrhoea and diarrh</w:t>
            </w:r>
            <w:r w:rsidR="00A72FBC">
              <w:t>o</w:t>
            </w:r>
            <w:r>
              <w:t>ea were evident</w:t>
            </w:r>
          </w:p>
          <w:p w14:paraId="101941A9" w14:textId="30C84248" w:rsidR="003E37F6" w:rsidRDefault="005F33A0" w:rsidP="00926776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rhinorrhoea and diarrh</w:t>
            </w:r>
            <w:r w:rsidR="00A72FBC">
              <w:t>o</w:t>
            </w:r>
            <w:r>
              <w:t>ea are indications of autonomic nervous system stimulation</w:t>
            </w:r>
          </w:p>
          <w:p w14:paraId="05F2448A" w14:textId="075ED737" w:rsidR="00AE03C6" w:rsidRDefault="005F33A0" w:rsidP="00A72FBC">
            <w:pPr>
              <w:pStyle w:val="ListBullet"/>
              <w:spacing w:before="60" w:after="60"/>
              <w:ind w:left="720"/>
              <w:contextualSpacing w:val="0"/>
            </w:pPr>
            <w:r>
              <w:t>Sub</w:t>
            </w:r>
            <w:r w:rsidR="0052723A">
              <w:t>-</w:t>
            </w:r>
            <w:r>
              <w:t>chronic mouse feeding study; 259, 399 and 501 mg/kg</w:t>
            </w:r>
            <w:r w:rsidR="00AC42A3">
              <w:t>/d</w:t>
            </w:r>
            <w:r>
              <w:t xml:space="preserve"> in males, 305, 466 and 617</w:t>
            </w:r>
            <w:r w:rsidR="000E2094">
              <w:t> </w:t>
            </w:r>
            <w:r>
              <w:t>mg/kg</w:t>
            </w:r>
            <w:r w:rsidR="00AC42A3">
              <w:t>/d</w:t>
            </w:r>
            <w:r>
              <w:t xml:space="preserve"> in females for 34 d</w:t>
            </w:r>
            <w:r w:rsidR="00AE03C6">
              <w:t>; increased liver weights, centrilobular hepatocytomegaly, increased activity and aggressiveness and reduced food consumption at all doses</w:t>
            </w:r>
          </w:p>
          <w:p w14:paraId="2DBE7C9A" w14:textId="43465E60" w:rsidR="007973E2" w:rsidRDefault="007973E2" w:rsidP="00A72FBC">
            <w:pPr>
              <w:pStyle w:val="ListBullet"/>
              <w:spacing w:before="60" w:after="60"/>
              <w:ind w:left="720"/>
              <w:contextualSpacing w:val="0"/>
            </w:pPr>
            <w:r>
              <w:t>A 28</w:t>
            </w:r>
            <w:r w:rsidR="0052723A">
              <w:t>-</w:t>
            </w:r>
            <w:r>
              <w:t>day rat feeding study; 0, 5,10, 25 or 50 mg/kg</w:t>
            </w:r>
            <w:r w:rsidR="00AC42A3">
              <w:t>/d</w:t>
            </w:r>
            <w:r w:rsidR="00CF501E">
              <w:t>:</w:t>
            </w:r>
          </w:p>
          <w:p w14:paraId="75B97680" w14:textId="72E64551" w:rsidR="007973E2" w:rsidRDefault="007973E2" w:rsidP="00B3587B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 xml:space="preserve">decreased food consumption and </w:t>
            </w:r>
            <w:r w:rsidR="0052723A">
              <w:t xml:space="preserve">body weight </w:t>
            </w:r>
            <w:r>
              <w:t>gain at 25 and 50 mg/kg</w:t>
            </w:r>
            <w:r w:rsidR="00AC42A3">
              <w:t>/d</w:t>
            </w:r>
            <w:r>
              <w:t xml:space="preserve"> in males and at 10</w:t>
            </w:r>
            <w:r w:rsidR="000E2094">
              <w:t> </w:t>
            </w:r>
            <w:r>
              <w:t>mg/kg</w:t>
            </w:r>
            <w:r w:rsidR="00AC42A3">
              <w:t>/d</w:t>
            </w:r>
            <w:r>
              <w:t xml:space="preserve"> and higher in females</w:t>
            </w:r>
          </w:p>
          <w:p w14:paraId="5EDE9941" w14:textId="7510289F" w:rsidR="007973E2" w:rsidRDefault="007973E2" w:rsidP="00B3587B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significant increases in serum ALT, a liver function marker, seen in males fed 10 and 50 mg/kg</w:t>
            </w:r>
            <w:r w:rsidR="00AC42A3">
              <w:t>/d</w:t>
            </w:r>
            <w:r>
              <w:t xml:space="preserve"> and in females fed 10 mg/kg</w:t>
            </w:r>
            <w:r w:rsidR="00AC42A3">
              <w:t>/d</w:t>
            </w:r>
            <w:r>
              <w:t xml:space="preserve"> and higher</w:t>
            </w:r>
          </w:p>
          <w:p w14:paraId="59BBF9EB" w14:textId="07F34D0F" w:rsidR="007973E2" w:rsidRDefault="007973E2" w:rsidP="00B3587B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increases in centrilobular hepatocytomegaly seen at 50 mg/kg</w:t>
            </w:r>
            <w:r w:rsidR="00AC42A3">
              <w:t>/d</w:t>
            </w:r>
            <w:r>
              <w:t xml:space="preserve"> in both males and females and at 25 mg/kg</w:t>
            </w:r>
            <w:r w:rsidR="00AC42A3">
              <w:t>/d</w:t>
            </w:r>
            <w:r>
              <w:t xml:space="preserve"> in males only</w:t>
            </w:r>
          </w:p>
          <w:p w14:paraId="3AFA29F8" w14:textId="1BDFDE24" w:rsidR="007973E2" w:rsidRDefault="00A473EB" w:rsidP="00B3587B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NOAEL of 5 mg/kg</w:t>
            </w:r>
            <w:r w:rsidR="00AC42A3">
              <w:t>/d</w:t>
            </w:r>
            <w:r>
              <w:t>; equivalent to 35 mg/m</w:t>
            </w:r>
            <w:r>
              <w:rPr>
                <w:vertAlign w:val="superscript"/>
              </w:rPr>
              <w:t>3</w:t>
            </w:r>
            <w:r>
              <w:t xml:space="preserve"> (assuming 70 kg worker with respiratory volume of 10 m</w:t>
            </w:r>
            <w:r>
              <w:rPr>
                <w:vertAlign w:val="superscript"/>
              </w:rPr>
              <w:t>3</w:t>
            </w:r>
            <w:r>
              <w:t>)</w:t>
            </w:r>
          </w:p>
          <w:p w14:paraId="46B0BDAF" w14:textId="6773B5DC" w:rsidR="001F3A48" w:rsidRDefault="001F3A48" w:rsidP="00A72FBC">
            <w:pPr>
              <w:pStyle w:val="ListBullet"/>
              <w:spacing w:before="60" w:after="60"/>
              <w:ind w:left="720"/>
              <w:contextualSpacing w:val="0"/>
            </w:pPr>
            <w:r>
              <w:t>90</w:t>
            </w:r>
            <w:r w:rsidR="0052723A">
              <w:t>-</w:t>
            </w:r>
            <w:r>
              <w:t>day feeding study; males fed 0, 20, 200 and 400 mg/kg</w:t>
            </w:r>
            <w:r w:rsidR="00AC42A3">
              <w:t>/d</w:t>
            </w:r>
            <w:r>
              <w:t>; females 0, 20, 200 and 360</w:t>
            </w:r>
            <w:r w:rsidR="00D64DBF">
              <w:t> </w:t>
            </w:r>
            <w:r>
              <w:t>mg/kg</w:t>
            </w:r>
            <w:r w:rsidR="00AC42A3">
              <w:t>/d</w:t>
            </w:r>
            <w:r w:rsidR="00CF501E">
              <w:t>:</w:t>
            </w:r>
          </w:p>
          <w:p w14:paraId="724BF3E0" w14:textId="09CA9E65" w:rsidR="001F3A48" w:rsidRDefault="001F3A48" w:rsidP="00B3587B">
            <w:pPr>
              <w:pStyle w:val="ListBullet"/>
              <w:numPr>
                <w:ilvl w:val="0"/>
                <w:numId w:val="5"/>
              </w:numPr>
              <w:spacing w:before="60" w:after="60"/>
              <w:ind w:left="1094" w:hanging="357"/>
              <w:contextualSpacing w:val="0"/>
            </w:pPr>
            <w:r>
              <w:t>all dietary levels produced increased liver weights and centrilobular hepatocytomegaly, few or no faeces and increased aggression</w:t>
            </w:r>
          </w:p>
          <w:p w14:paraId="069B615C" w14:textId="3F458891" w:rsidR="001F3A48" w:rsidRDefault="001F3A48" w:rsidP="00B3587B">
            <w:pPr>
              <w:pStyle w:val="ListBullet"/>
              <w:numPr>
                <w:ilvl w:val="0"/>
                <w:numId w:val="5"/>
              </w:numPr>
              <w:spacing w:before="60" w:after="60"/>
              <w:ind w:left="1094" w:hanging="357"/>
              <w:contextualSpacing w:val="0"/>
            </w:pPr>
            <w:r>
              <w:t>LOAEL reported as 20 mg/kg</w:t>
            </w:r>
            <w:r w:rsidR="00AC42A3">
              <w:t>/d</w:t>
            </w:r>
            <w:r>
              <w:t xml:space="preserve"> (</w:t>
            </w:r>
            <w:r w:rsidR="00A72FBC">
              <w:rPr>
                <w:rFonts w:cs="Arial"/>
              </w:rPr>
              <w:t>≡</w:t>
            </w:r>
            <w:r>
              <w:t>140 mg/m</w:t>
            </w:r>
            <w:r>
              <w:rPr>
                <w:vertAlign w:val="superscript"/>
              </w:rPr>
              <w:t>3</w:t>
            </w:r>
            <w:r>
              <w:t>)</w:t>
            </w:r>
          </w:p>
          <w:p w14:paraId="61BFCD76" w14:textId="678F2D28" w:rsidR="003179F2" w:rsidRDefault="003179F2" w:rsidP="00A72FBC">
            <w:pPr>
              <w:pStyle w:val="ListBullet"/>
              <w:spacing w:before="60" w:after="60"/>
              <w:ind w:left="720"/>
              <w:contextualSpacing w:val="0"/>
            </w:pPr>
            <w:r>
              <w:t>99</w:t>
            </w:r>
            <w:r w:rsidR="0052723A">
              <w:t>-</w:t>
            </w:r>
            <w:r>
              <w:t>day feeding study in rats; 0, 1, 5 or 25 mg/kg</w:t>
            </w:r>
            <w:r w:rsidR="00AC42A3">
              <w:t>/d</w:t>
            </w:r>
            <w:r>
              <w:t xml:space="preserve"> in feed</w:t>
            </w:r>
            <w:r w:rsidR="00CF501E">
              <w:t>:</w:t>
            </w:r>
          </w:p>
          <w:p w14:paraId="06265C58" w14:textId="4391D3F3" w:rsidR="003179F2" w:rsidRDefault="003179F2" w:rsidP="00B3587B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>
              <w:t>NOAEL of 5 mg/kg</w:t>
            </w:r>
            <w:r w:rsidR="00AC42A3">
              <w:t>/d</w:t>
            </w:r>
            <w:r>
              <w:t xml:space="preserve"> for males based on increased liver weights measured in rats fed 25 mg/kg</w:t>
            </w:r>
            <w:r w:rsidR="00AC42A3">
              <w:t>/d</w:t>
            </w:r>
            <w:r>
              <w:t xml:space="preserve"> </w:t>
            </w:r>
            <w:r w:rsidR="001F3A48">
              <w:t>(LOAEL)</w:t>
            </w:r>
          </w:p>
          <w:p w14:paraId="41FBCD86" w14:textId="001D0AAF" w:rsidR="003179F2" w:rsidRDefault="003179F2" w:rsidP="00B3587B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>
              <w:t>NOAEL for female rats of 5 mg/kg</w:t>
            </w:r>
            <w:r w:rsidR="00AC42A3">
              <w:t>/d</w:t>
            </w:r>
            <w:r>
              <w:t>; demonstrated increases in GGT and liver weights observed</w:t>
            </w:r>
            <w:r w:rsidR="00AC479A">
              <w:t>;</w:t>
            </w:r>
            <w:r>
              <w:t xml:space="preserve"> centrilobular hepatocytomegaly and increases in urine volume at 25</w:t>
            </w:r>
            <w:r w:rsidR="0052723A">
              <w:t> </w:t>
            </w:r>
            <w:r>
              <w:t>mg/kg</w:t>
            </w:r>
            <w:r w:rsidR="00AC42A3">
              <w:t>/d</w:t>
            </w:r>
            <w:r w:rsidR="000E2094">
              <w:t>.</w:t>
            </w:r>
          </w:p>
          <w:p w14:paraId="0954B87E" w14:textId="6F12DED7" w:rsidR="00CF501E" w:rsidRPr="00DA352E" w:rsidRDefault="00CF501E" w:rsidP="00B3587B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C978F0" w:rsidRPr="00DA352E" w14:paraId="19AD4051" w14:textId="77777777" w:rsidTr="00F818A3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E4073F4" w14:textId="6D4EEBCB" w:rsidR="00C978F0" w:rsidRPr="00DA352E" w:rsidRDefault="00DA352E" w:rsidP="009F10D6">
            <w:pPr>
              <w:pStyle w:val="Tablerowheadingitalic"/>
              <w:pageBreakBefore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232C45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232C45">
                  <w:t>NA</w:t>
                </w:r>
              </w:sdtContent>
            </w:sdt>
          </w:p>
        </w:tc>
      </w:tr>
      <w:tr w:rsidR="00C978F0" w:rsidRPr="00DA352E" w14:paraId="78931BCC" w14:textId="77777777" w:rsidTr="00F818A3">
        <w:trPr>
          <w:gridAfter w:val="1"/>
          <w:wAfter w:w="8" w:type="pct"/>
          <w:cantSplit/>
        </w:trPr>
        <w:tc>
          <w:tcPr>
            <w:tcW w:w="4992" w:type="pct"/>
          </w:tcPr>
          <w:p w14:paraId="268933C0" w14:textId="3D81B21E" w:rsidR="00C978F0" w:rsidRPr="00DA352E" w:rsidRDefault="00232C45" w:rsidP="003365A5">
            <w:pPr>
              <w:pStyle w:val="Tabletextprimarysource"/>
            </w:pPr>
            <w:r>
              <w:t>No report</w:t>
            </w:r>
            <w:r w:rsidR="000E2094">
              <w:t>.</w:t>
            </w:r>
          </w:p>
        </w:tc>
      </w:tr>
      <w:tr w:rsidR="00C978F0" w:rsidRPr="00DA352E" w14:paraId="5AE8C453" w14:textId="77777777" w:rsidTr="00F818A3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E9E5327" w14:textId="1632F9B9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232C45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232C45">
                  <w:t>NA</w:t>
                </w:r>
              </w:sdtContent>
            </w:sdt>
          </w:p>
        </w:tc>
      </w:tr>
      <w:tr w:rsidR="00C978F0" w:rsidRPr="00DA352E" w14:paraId="2D713F9F" w14:textId="77777777" w:rsidTr="00F818A3">
        <w:trPr>
          <w:gridAfter w:val="1"/>
          <w:wAfter w:w="8" w:type="pct"/>
          <w:cantSplit/>
        </w:trPr>
        <w:tc>
          <w:tcPr>
            <w:tcW w:w="4992" w:type="pct"/>
          </w:tcPr>
          <w:p w14:paraId="2EC09718" w14:textId="339AECB6" w:rsidR="00C978F0" w:rsidRPr="00DA352E" w:rsidRDefault="00232C45" w:rsidP="003365A5">
            <w:pPr>
              <w:pStyle w:val="Tabletextprimarysource"/>
            </w:pPr>
            <w:r>
              <w:t>No report</w:t>
            </w:r>
            <w:r w:rsidR="000E2094">
              <w:t>.</w:t>
            </w:r>
          </w:p>
        </w:tc>
      </w:tr>
      <w:tr w:rsidR="00DA352E" w:rsidRPr="00DA352E" w14:paraId="3395157D" w14:textId="77777777" w:rsidTr="00F818A3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CA290AC" w14:textId="55D4A956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232C45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232C45">
                  <w:t>NA</w:t>
                </w:r>
              </w:sdtContent>
            </w:sdt>
          </w:p>
        </w:tc>
      </w:tr>
      <w:tr w:rsidR="00DA352E" w:rsidRPr="00DA352E" w14:paraId="608F8EAE" w14:textId="77777777" w:rsidTr="00F818A3">
        <w:trPr>
          <w:gridAfter w:val="1"/>
          <w:wAfter w:w="8" w:type="pct"/>
          <w:cantSplit/>
        </w:trPr>
        <w:tc>
          <w:tcPr>
            <w:tcW w:w="4992" w:type="pct"/>
          </w:tcPr>
          <w:p w14:paraId="796631C0" w14:textId="5977C45A" w:rsidR="00DA352E" w:rsidRPr="00DA352E" w:rsidRDefault="00232C45" w:rsidP="003365A5">
            <w:pPr>
              <w:pStyle w:val="Tabletextprimarysource"/>
            </w:pPr>
            <w:r>
              <w:t>No report</w:t>
            </w:r>
            <w:r w:rsidR="000E2094">
              <w:t>.</w:t>
            </w:r>
          </w:p>
        </w:tc>
      </w:tr>
      <w:tr w:rsidR="00DA352E" w:rsidRPr="00DA352E" w14:paraId="00713E6E" w14:textId="77777777" w:rsidTr="00F818A3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E6193D5" w14:textId="40D41CF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232C45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232C45">
                  <w:t>TWA: 5 mg/m</w:t>
                </w:r>
                <w:r w:rsidR="00232C45" w:rsidRPr="00232C45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DA352E" w:rsidRPr="00DA352E" w14:paraId="7EF9E003" w14:textId="77777777" w:rsidTr="00F818A3">
        <w:trPr>
          <w:gridAfter w:val="1"/>
          <w:wAfter w:w="8" w:type="pct"/>
          <w:cantSplit/>
        </w:trPr>
        <w:tc>
          <w:tcPr>
            <w:tcW w:w="4992" w:type="pct"/>
          </w:tcPr>
          <w:p w14:paraId="0C9C8373" w14:textId="6F3C1166" w:rsidR="00DA352E" w:rsidRDefault="002C310F" w:rsidP="003365A5">
            <w:pPr>
              <w:pStyle w:val="Tabletextprimarysource"/>
            </w:pPr>
            <w:r>
              <w:t>Administrative OEL; toxicological database insufficient to recommend a health-based OEL.</w:t>
            </w:r>
          </w:p>
          <w:p w14:paraId="6E74676B" w14:textId="38202115" w:rsidR="002C310F" w:rsidRDefault="002C310F" w:rsidP="003365A5">
            <w:pPr>
              <w:pStyle w:val="Tabletextprimarysource"/>
            </w:pPr>
            <w:r>
              <w:t>Summary of additional data:</w:t>
            </w:r>
          </w:p>
          <w:p w14:paraId="43A1E551" w14:textId="07AD249C" w:rsidR="002C310F" w:rsidRDefault="002C310F" w:rsidP="00A72FBC">
            <w:pPr>
              <w:pStyle w:val="ListBullet"/>
              <w:spacing w:before="60" w:after="60"/>
              <w:ind w:left="720"/>
              <w:contextualSpacing w:val="0"/>
            </w:pPr>
            <w:r>
              <w:t>Not irritating to skin or eye of rabbits</w:t>
            </w:r>
          </w:p>
          <w:p w14:paraId="1374B2BE" w14:textId="62B4A069" w:rsidR="002C310F" w:rsidRPr="00DA352E" w:rsidRDefault="002C310F" w:rsidP="00A72FBC">
            <w:pPr>
              <w:pStyle w:val="ListBullet"/>
              <w:spacing w:before="60" w:after="60"/>
              <w:ind w:left="720"/>
              <w:contextualSpacing w:val="0"/>
            </w:pPr>
            <w:r>
              <w:t>No additional data</w:t>
            </w:r>
            <w:r w:rsidR="000E2094">
              <w:t>.</w:t>
            </w:r>
          </w:p>
        </w:tc>
      </w:tr>
    </w:tbl>
    <w:p w14:paraId="5313D940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p w14:paraId="57B519B2" w14:textId="3D973FFC" w:rsidR="007E2A4B" w:rsidRDefault="000F650D">
      <w:r>
        <w:t>NIL</w:t>
      </w:r>
      <w:r w:rsidR="00AC479A">
        <w:t>.</w:t>
      </w:r>
    </w:p>
    <w:bookmarkEnd w:id="0"/>
    <w:p w14:paraId="59A793C9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6B8EC83B" w14:textId="77777777" w:rsidTr="002C310F">
        <w:trPr>
          <w:trHeight w:val="454"/>
          <w:tblHeader/>
        </w:trPr>
        <w:tc>
          <w:tcPr>
            <w:tcW w:w="6603" w:type="dxa"/>
            <w:vAlign w:val="center"/>
          </w:tcPr>
          <w:p w14:paraId="0CDD62DC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2426476C" w14:textId="5FCCBD15" w:rsidR="002E0D61" w:rsidRDefault="002C310F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142595B3" w14:textId="77777777" w:rsidTr="002C310F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23DE2AE9" w14:textId="4543430D" w:rsidR="008A36CF" w:rsidRPr="006901A2" w:rsidRDefault="002C310F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1D20F361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764920BB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F818A3" w14:paraId="5AD2BE9C" w14:textId="77777777" w:rsidTr="00F81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6E79A53C" w14:textId="77777777" w:rsidR="00687890" w:rsidRPr="00F818A3" w:rsidRDefault="00687890" w:rsidP="00263255">
            <w:pPr>
              <w:pStyle w:val="Tableheader"/>
              <w:rPr>
                <w:b/>
              </w:rPr>
            </w:pPr>
            <w:bookmarkStart w:id="2" w:name="Notations"/>
            <w:bookmarkStart w:id="3" w:name="_GoBack" w:colFirst="0" w:colLast="2"/>
            <w:r w:rsidRPr="00F818A3">
              <w:rPr>
                <w:b/>
              </w:rPr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4BC4E003" w14:textId="77777777" w:rsidR="00687890" w:rsidRPr="00F818A3" w:rsidRDefault="00687890" w:rsidP="00F4402E">
            <w:pPr>
              <w:pStyle w:val="Tableheader"/>
              <w:tabs>
                <w:tab w:val="right" w:pos="5272"/>
              </w:tabs>
              <w:rPr>
                <w:b/>
              </w:rPr>
            </w:pPr>
            <w:r w:rsidRPr="00F818A3">
              <w:rPr>
                <w:b/>
              </w:rPr>
              <w:t>Notations</w:t>
            </w:r>
            <w:r w:rsidR="003A2B94" w:rsidRPr="00F818A3">
              <w:rPr>
                <w:b/>
              </w:rPr>
              <w:tab/>
            </w:r>
          </w:p>
        </w:tc>
      </w:tr>
      <w:bookmarkEnd w:id="3"/>
      <w:tr w:rsidR="00687890" w:rsidRPr="004C23F4" w14:paraId="6DE87C19" w14:textId="77777777" w:rsidTr="00F818A3">
        <w:trPr>
          <w:cantSplit/>
        </w:trPr>
        <w:tc>
          <w:tcPr>
            <w:tcW w:w="3227" w:type="dxa"/>
          </w:tcPr>
          <w:p w14:paraId="61E7599C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0365A7F1" w14:textId="105C0ED8" w:rsidR="00687890" w:rsidRPr="00DD2F9B" w:rsidRDefault="00232C45" w:rsidP="00DD2F9B">
            <w:pPr>
              <w:pStyle w:val="Tablefont"/>
            </w:pPr>
            <w:r w:rsidRPr="00232C45">
              <w:t>—</w:t>
            </w:r>
          </w:p>
        </w:tc>
      </w:tr>
      <w:tr w:rsidR="007925F0" w:rsidRPr="004C23F4" w14:paraId="2DB14FD0" w14:textId="77777777" w:rsidTr="00F818A3">
        <w:trPr>
          <w:cantSplit/>
        </w:trPr>
        <w:tc>
          <w:tcPr>
            <w:tcW w:w="3227" w:type="dxa"/>
          </w:tcPr>
          <w:p w14:paraId="0AEDCA17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5F6E8355" w14:textId="76888E9A" w:rsidR="007925F0" w:rsidRPr="00DD2F9B" w:rsidRDefault="00232C45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51A56C74" w14:textId="77777777" w:rsidTr="00F818A3">
        <w:trPr>
          <w:cantSplit/>
        </w:trPr>
        <w:tc>
          <w:tcPr>
            <w:tcW w:w="3227" w:type="dxa"/>
          </w:tcPr>
          <w:p w14:paraId="064FA2AD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38207E98" w14:textId="77BE1E63" w:rsidR="00AF483F" w:rsidRPr="00DD2F9B" w:rsidRDefault="00232C45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39BF857E" w14:textId="77777777" w:rsidTr="00F818A3">
        <w:trPr>
          <w:cantSplit/>
        </w:trPr>
        <w:tc>
          <w:tcPr>
            <w:tcW w:w="3227" w:type="dxa"/>
          </w:tcPr>
          <w:p w14:paraId="523E72CF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40C752C7" w14:textId="43D8DFAB" w:rsidR="00687890" w:rsidRPr="00DD2F9B" w:rsidRDefault="00232C45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255753D5" w14:textId="77777777" w:rsidTr="00F818A3">
        <w:trPr>
          <w:cantSplit/>
        </w:trPr>
        <w:tc>
          <w:tcPr>
            <w:tcW w:w="3227" w:type="dxa"/>
          </w:tcPr>
          <w:p w14:paraId="03710D84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23203328" w14:textId="07E477AE" w:rsidR="00E41A26" w:rsidRPr="00DD2F9B" w:rsidRDefault="00232C45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66C9113A" w14:textId="77777777" w:rsidTr="00F818A3">
        <w:trPr>
          <w:cantSplit/>
        </w:trPr>
        <w:tc>
          <w:tcPr>
            <w:tcW w:w="3227" w:type="dxa"/>
          </w:tcPr>
          <w:p w14:paraId="2237E51A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555CDE4D" w14:textId="56E1EBA3" w:rsidR="002E0D61" w:rsidRPr="00DD2F9B" w:rsidRDefault="00232C45" w:rsidP="00DD2F9B">
            <w:pPr>
              <w:pStyle w:val="Tablefont"/>
            </w:pPr>
            <w:r w:rsidRPr="00232C45">
              <w:t>—</w:t>
            </w:r>
          </w:p>
        </w:tc>
      </w:tr>
      <w:tr w:rsidR="002E0D61" w:rsidRPr="004C23F4" w14:paraId="04B7F0BE" w14:textId="77777777" w:rsidTr="00F818A3">
        <w:trPr>
          <w:cantSplit/>
        </w:trPr>
        <w:tc>
          <w:tcPr>
            <w:tcW w:w="3227" w:type="dxa"/>
          </w:tcPr>
          <w:p w14:paraId="4AA6D56E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D56C45C" w14:textId="2E92834B" w:rsidR="002E0D61" w:rsidRPr="00DD2F9B" w:rsidRDefault="00232C45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6DCAB6BD" w14:textId="77777777" w:rsidTr="00F818A3">
        <w:trPr>
          <w:cantSplit/>
        </w:trPr>
        <w:tc>
          <w:tcPr>
            <w:tcW w:w="3227" w:type="dxa"/>
          </w:tcPr>
          <w:p w14:paraId="1F9B4B1E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239D8A2D" w14:textId="2654A0CD" w:rsidR="002E0D61" w:rsidRPr="00DD2F9B" w:rsidRDefault="00232C45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7A71F535" w14:textId="77777777" w:rsidTr="00F818A3">
        <w:trPr>
          <w:cantSplit/>
        </w:trPr>
        <w:tc>
          <w:tcPr>
            <w:tcW w:w="3227" w:type="dxa"/>
          </w:tcPr>
          <w:p w14:paraId="14D15B10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3E9F2597" w14:textId="3F29517F" w:rsidR="002E0D61" w:rsidRPr="00DD2F9B" w:rsidRDefault="00232C45" w:rsidP="00DD2F9B">
            <w:pPr>
              <w:pStyle w:val="Tablefont"/>
            </w:pPr>
            <w:r w:rsidRPr="00232C45">
              <w:t>—</w:t>
            </w:r>
          </w:p>
        </w:tc>
      </w:tr>
      <w:tr w:rsidR="00386093" w:rsidRPr="004C23F4" w14:paraId="791E8FB2" w14:textId="77777777" w:rsidTr="00F818A3">
        <w:trPr>
          <w:cantSplit/>
        </w:trPr>
        <w:tc>
          <w:tcPr>
            <w:tcW w:w="3227" w:type="dxa"/>
          </w:tcPr>
          <w:p w14:paraId="00D8ECEA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1D058DD3" w14:textId="0E61514D" w:rsidR="00386093" w:rsidRPr="00DD2F9B" w:rsidRDefault="00232C45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3116A5A3" w14:textId="77777777" w:rsidTr="00F818A3">
        <w:trPr>
          <w:cantSplit/>
        </w:trPr>
        <w:tc>
          <w:tcPr>
            <w:tcW w:w="3227" w:type="dxa"/>
          </w:tcPr>
          <w:p w14:paraId="247BA646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36A69E60" w14:textId="5ED38B0E" w:rsidR="00386093" w:rsidRPr="00DD2F9B" w:rsidRDefault="00232C45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4CDD331C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5CFE8B4B" w14:textId="77777777"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2C27967E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2C329915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7879E223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05C52DC7" w14:textId="2387C8D3" w:rsidR="00932DCE" w:rsidRPr="004C23F4" w:rsidRDefault="002C310F" w:rsidP="00F9496B">
            <w:pPr>
              <w:pStyle w:val="Tablefont"/>
            </w:pPr>
            <w:r>
              <w:t>Insufficient data</w:t>
            </w:r>
            <w:r w:rsidR="000F650D">
              <w:t xml:space="preserve"> to assign a skin notation</w:t>
            </w:r>
            <w:r w:rsidR="00AC479A">
              <w:t>.</w:t>
            </w:r>
          </w:p>
        </w:tc>
      </w:tr>
    </w:tbl>
    <w:bookmarkEnd w:id="4"/>
    <w:p w14:paraId="76E5576A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502395E5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575783B4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53647684" w14:textId="072F4A69" w:rsidR="00EB3D1B" w:rsidRDefault="00232C45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003A5A45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5FF28CAB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9A5C801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7F6BE62" w14:textId="37E006E0" w:rsidR="001B79E5" w:rsidRDefault="00232C45" w:rsidP="001B79E5">
                <w:pPr>
                  <w:pStyle w:val="Tablefont"/>
                </w:pPr>
                <w:r w:rsidRPr="00232C45">
                  <w:t>128.13</w:t>
                </w:r>
              </w:p>
            </w:tc>
          </w:sdtContent>
        </w:sdt>
      </w:tr>
      <w:tr w:rsidR="00A31D99" w:rsidRPr="004C23F4" w14:paraId="4215B94E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70B5881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094F4BA5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66C41490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672C04C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B481115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58FE943" w14:textId="77777777" w:rsidTr="00EA6243">
        <w:trPr>
          <w:cantSplit/>
        </w:trPr>
        <w:tc>
          <w:tcPr>
            <w:tcW w:w="4077" w:type="dxa"/>
            <w:vAlign w:val="center"/>
          </w:tcPr>
          <w:p w14:paraId="0B55D286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67A1BF8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62DFD895" w14:textId="77777777" w:rsidTr="00EA6243">
        <w:trPr>
          <w:cantSplit/>
        </w:trPr>
        <w:tc>
          <w:tcPr>
            <w:tcW w:w="4077" w:type="dxa"/>
            <w:vAlign w:val="center"/>
          </w:tcPr>
          <w:p w14:paraId="3CF48608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BC6C0D1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6AF9C285" w14:textId="77777777" w:rsidTr="00EA6243">
        <w:trPr>
          <w:cantSplit/>
        </w:trPr>
        <w:tc>
          <w:tcPr>
            <w:tcW w:w="4077" w:type="dxa"/>
            <w:vAlign w:val="center"/>
          </w:tcPr>
          <w:p w14:paraId="4084B0FC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3D8679C1" w14:textId="77777777" w:rsidR="00E06F40" w:rsidRPr="00A006A0" w:rsidRDefault="00F818A3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0AA84741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34A97E36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74C2417B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5B5706B7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2B4BEBF8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655BAE63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093E04D4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1AA8505A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461F5C92" w14:textId="299848AB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52289E23" w14:textId="3589D649" w:rsidR="00232C45" w:rsidRPr="00351FE0" w:rsidRDefault="00232C45" w:rsidP="00084859">
      <w:r w:rsidRPr="002022B6">
        <w:t>Health Council of the Netherlands</w:t>
      </w:r>
      <w:r>
        <w:t xml:space="preserve"> (HCOTN) (</w:t>
      </w:r>
      <w:r w:rsidRPr="00232C45">
        <w:t>2001</w:t>
      </w:r>
      <w:r>
        <w:t xml:space="preserve">) </w:t>
      </w:r>
      <w:r w:rsidRPr="00232C45">
        <w:t>m-Phthalodinitrile</w:t>
      </w:r>
      <w:r w:rsidRPr="005F7416">
        <w:t xml:space="preserve">. Health-based calculated occupational cancer risk values. The Hague: Health Council of the Netherlands; publication no. </w:t>
      </w:r>
      <w:r w:rsidRPr="00232C45">
        <w:t>2000/15OSH/027</w:t>
      </w:r>
      <w:r>
        <w:t>.</w:t>
      </w:r>
    </w:p>
    <w:sectPr w:rsidR="00232C45" w:rsidRPr="00351FE0" w:rsidSect="00B87D4C">
      <w:headerReference w:type="even" r:id="rId18"/>
      <w:headerReference w:type="default" r:id="rId19"/>
      <w:headerReference w:type="first" r:id="rId20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5AEDB" w14:textId="77777777" w:rsidR="00131490" w:rsidRDefault="00131490" w:rsidP="00F43AD5">
      <w:pPr>
        <w:spacing w:after="0" w:line="240" w:lineRule="auto"/>
      </w:pPr>
      <w:r>
        <w:separator/>
      </w:r>
    </w:p>
  </w:endnote>
  <w:endnote w:type="continuationSeparator" w:id="0">
    <w:p w14:paraId="3EACDDFE" w14:textId="77777777" w:rsidR="00131490" w:rsidRDefault="00131490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9C933" w14:textId="77777777" w:rsidR="00F818A3" w:rsidRDefault="00F81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5CB1BEC" w14:textId="77777777" w:rsidR="003420EC" w:rsidRPr="003420EC" w:rsidRDefault="003420EC" w:rsidP="003420EC">
        <w:pPr>
          <w:pStyle w:val="Footer"/>
          <w:rPr>
            <w:b/>
            <w:sz w:val="18"/>
            <w:szCs w:val="18"/>
          </w:rPr>
        </w:pPr>
      </w:p>
      <w:p w14:paraId="24DF4D24" w14:textId="6E5BE364" w:rsidR="008A36CF" w:rsidRDefault="003420EC" w:rsidP="003420EC">
        <w:pPr>
          <w:pStyle w:val="Footer"/>
          <w:rPr>
            <w:sz w:val="18"/>
            <w:szCs w:val="18"/>
          </w:rPr>
        </w:pPr>
        <w:r w:rsidRPr="003420EC">
          <w:rPr>
            <w:b/>
            <w:sz w:val="18"/>
            <w:szCs w:val="18"/>
          </w:rPr>
          <w:t>m-Phthalodinitrile</w:t>
        </w:r>
        <w:r w:rsidR="008A36CF">
          <w:rPr>
            <w:b/>
            <w:sz w:val="18"/>
            <w:szCs w:val="18"/>
          </w:rPr>
          <w:t xml:space="preserve"> (</w:t>
        </w:r>
        <w:r w:rsidRPr="003420EC">
          <w:rPr>
            <w:b/>
            <w:sz w:val="18"/>
            <w:szCs w:val="18"/>
          </w:rPr>
          <w:t>626-17-5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</w:t>
        </w:r>
        <w:r w:rsidR="004C0BC6">
          <w:rPr>
            <w:sz w:val="18"/>
            <w:szCs w:val="18"/>
          </w:rPr>
          <w:t>20</w:t>
        </w:r>
      </w:p>
      <w:p w14:paraId="259F250A" w14:textId="0DF1CD8D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52723A">
          <w:rPr>
            <w:noProof/>
            <w:sz w:val="18"/>
            <w:szCs w:val="18"/>
          </w:rPr>
          <w:t>1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39D9D" w14:textId="77777777" w:rsidR="00F818A3" w:rsidRDefault="00F81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A8C8D" w14:textId="77777777" w:rsidR="00131490" w:rsidRDefault="00131490" w:rsidP="00F43AD5">
      <w:pPr>
        <w:spacing w:after="0" w:line="240" w:lineRule="auto"/>
      </w:pPr>
      <w:r>
        <w:separator/>
      </w:r>
    </w:p>
  </w:footnote>
  <w:footnote w:type="continuationSeparator" w:id="0">
    <w:p w14:paraId="5E241122" w14:textId="77777777" w:rsidR="00131490" w:rsidRDefault="00131490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B2227" w14:textId="0C56A1E0" w:rsidR="00F818A3" w:rsidRDefault="00F818A3">
    <w:pPr>
      <w:pStyle w:val="Header"/>
    </w:pPr>
    <w:r>
      <w:rPr>
        <w:noProof/>
      </w:rPr>
      <w:pict w14:anchorId="491D83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879594" o:spid="_x0000_s8194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BDB6B" w14:textId="272BB6AA" w:rsidR="008A36CF" w:rsidRDefault="00F818A3" w:rsidP="00F43AD5">
    <w:pPr>
      <w:pStyle w:val="Header"/>
      <w:jc w:val="right"/>
    </w:pPr>
    <w:r>
      <w:rPr>
        <w:noProof/>
      </w:rPr>
      <w:pict w14:anchorId="1B159C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879595" o:spid="_x0000_s8195" type="#_x0000_t136" style="position:absolute;left:0;text-align:left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 w:rsidR="008A36CF">
      <w:rPr>
        <w:noProof/>
        <w:lang w:eastAsia="en-AU"/>
      </w:rPr>
      <w:drawing>
        <wp:inline distT="0" distB="0" distL="0" distR="0" wp14:anchorId="1F50867D" wp14:editId="6F441983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F927B" w14:textId="01470500" w:rsidR="00F818A3" w:rsidRDefault="00F818A3">
    <w:pPr>
      <w:pStyle w:val="Header"/>
    </w:pPr>
    <w:r>
      <w:rPr>
        <w:noProof/>
      </w:rPr>
      <w:pict w14:anchorId="435A7B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879593" o:spid="_x0000_s8193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B6F7B" w14:textId="6610C873" w:rsidR="00F818A3" w:rsidRDefault="00F818A3">
    <w:pPr>
      <w:pStyle w:val="Header"/>
    </w:pPr>
    <w:r>
      <w:rPr>
        <w:noProof/>
      </w:rPr>
      <w:pict w14:anchorId="2E49F3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879597" o:spid="_x0000_s8197" type="#_x0000_t136" style="position:absolute;margin-left:0;margin-top:0;width:454.5pt;height:181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12FFB" w14:textId="2143AE6E" w:rsidR="008A36CF" w:rsidRDefault="00F818A3" w:rsidP="00F43AD5">
    <w:pPr>
      <w:pStyle w:val="Header"/>
      <w:jc w:val="right"/>
    </w:pPr>
    <w:r>
      <w:rPr>
        <w:noProof/>
      </w:rPr>
      <w:pict w14:anchorId="445C3A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879598" o:spid="_x0000_s8198" type="#_x0000_t136" style="position:absolute;left:0;text-align:left;margin-left:0;margin-top:0;width:454.5pt;height:181.8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>
      <w:rPr>
        <w:noProof/>
      </w:rPr>
      <w:drawing>
        <wp:inline distT="0" distB="0" distL="0" distR="0" wp14:anchorId="5B967273" wp14:editId="35B18430">
          <wp:extent cx="2938145" cy="594360"/>
          <wp:effectExtent l="0" t="0" r="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45F4E" w14:textId="0F795C7A" w:rsidR="00F818A3" w:rsidRDefault="00F818A3">
    <w:pPr>
      <w:pStyle w:val="Header"/>
    </w:pPr>
    <w:r>
      <w:rPr>
        <w:noProof/>
      </w:rPr>
      <w:pict w14:anchorId="258236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879596" o:spid="_x0000_s8196" type="#_x0000_t136" style="position:absolute;margin-left:0;margin-top:0;width:454.5pt;height:181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D4CD4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005BB6"/>
    <w:multiLevelType w:val="hybridMultilevel"/>
    <w:tmpl w:val="4A7A7E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B62189"/>
    <w:multiLevelType w:val="hybridMultilevel"/>
    <w:tmpl w:val="9F2E1E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8B13E0"/>
    <w:multiLevelType w:val="hybridMultilevel"/>
    <w:tmpl w:val="344230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F33F04"/>
    <w:multiLevelType w:val="hybridMultilevel"/>
    <w:tmpl w:val="655634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9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26490"/>
    <w:rsid w:val="00032B88"/>
    <w:rsid w:val="00046DF5"/>
    <w:rsid w:val="00052060"/>
    <w:rsid w:val="000543A0"/>
    <w:rsid w:val="0005574A"/>
    <w:rsid w:val="00055FE1"/>
    <w:rsid w:val="00056EC2"/>
    <w:rsid w:val="00060B48"/>
    <w:rsid w:val="00067F32"/>
    <w:rsid w:val="00071807"/>
    <w:rsid w:val="000803E1"/>
    <w:rsid w:val="00082483"/>
    <w:rsid w:val="00084513"/>
    <w:rsid w:val="00084859"/>
    <w:rsid w:val="00085E8F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2094"/>
    <w:rsid w:val="000E5A54"/>
    <w:rsid w:val="000E63D3"/>
    <w:rsid w:val="000E67CF"/>
    <w:rsid w:val="000F650D"/>
    <w:rsid w:val="0010461E"/>
    <w:rsid w:val="00106FAA"/>
    <w:rsid w:val="00113443"/>
    <w:rsid w:val="00113ACE"/>
    <w:rsid w:val="001269A7"/>
    <w:rsid w:val="00131092"/>
    <w:rsid w:val="00131490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7B8"/>
    <w:rsid w:val="001E7D80"/>
    <w:rsid w:val="001F3A48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32C45"/>
    <w:rsid w:val="00244AD1"/>
    <w:rsid w:val="002463BC"/>
    <w:rsid w:val="002465CE"/>
    <w:rsid w:val="0025734A"/>
    <w:rsid w:val="00263255"/>
    <w:rsid w:val="00276494"/>
    <w:rsid w:val="00277B0C"/>
    <w:rsid w:val="002B1A2C"/>
    <w:rsid w:val="002C310F"/>
    <w:rsid w:val="002C34F2"/>
    <w:rsid w:val="002C58FF"/>
    <w:rsid w:val="002C7AFE"/>
    <w:rsid w:val="002C7ED9"/>
    <w:rsid w:val="002D05D2"/>
    <w:rsid w:val="002E0D61"/>
    <w:rsid w:val="002E4C7B"/>
    <w:rsid w:val="002F0DB3"/>
    <w:rsid w:val="0030740C"/>
    <w:rsid w:val="00315833"/>
    <w:rsid w:val="003179F2"/>
    <w:rsid w:val="003215EE"/>
    <w:rsid w:val="003224BF"/>
    <w:rsid w:val="003241A8"/>
    <w:rsid w:val="003253F0"/>
    <w:rsid w:val="003337DA"/>
    <w:rsid w:val="00334EFB"/>
    <w:rsid w:val="00335CDE"/>
    <w:rsid w:val="003365A5"/>
    <w:rsid w:val="003420EC"/>
    <w:rsid w:val="00347192"/>
    <w:rsid w:val="0034744C"/>
    <w:rsid w:val="00351FE0"/>
    <w:rsid w:val="00352615"/>
    <w:rsid w:val="0035412B"/>
    <w:rsid w:val="003567A8"/>
    <w:rsid w:val="00362895"/>
    <w:rsid w:val="00370DBF"/>
    <w:rsid w:val="00381EF0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D6635"/>
    <w:rsid w:val="003E0807"/>
    <w:rsid w:val="003E37F6"/>
    <w:rsid w:val="003E51FB"/>
    <w:rsid w:val="003E6720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A7E37"/>
    <w:rsid w:val="004C0BC6"/>
    <w:rsid w:val="004C10EE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176F4"/>
    <w:rsid w:val="0052723A"/>
    <w:rsid w:val="005272E2"/>
    <w:rsid w:val="0053108F"/>
    <w:rsid w:val="00532B56"/>
    <w:rsid w:val="00534B10"/>
    <w:rsid w:val="005446A2"/>
    <w:rsid w:val="00544D2F"/>
    <w:rsid w:val="00551BD8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5F33A0"/>
    <w:rsid w:val="006013C1"/>
    <w:rsid w:val="0060669E"/>
    <w:rsid w:val="00607026"/>
    <w:rsid w:val="00610F2E"/>
    <w:rsid w:val="00611399"/>
    <w:rsid w:val="00624C4E"/>
    <w:rsid w:val="00625200"/>
    <w:rsid w:val="006363A8"/>
    <w:rsid w:val="00636DB7"/>
    <w:rsid w:val="00650905"/>
    <w:rsid w:val="0065137A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0239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973E2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197"/>
    <w:rsid w:val="00826F21"/>
    <w:rsid w:val="00834CC8"/>
    <w:rsid w:val="00835E00"/>
    <w:rsid w:val="00837113"/>
    <w:rsid w:val="008414E4"/>
    <w:rsid w:val="00843E21"/>
    <w:rsid w:val="0084508E"/>
    <w:rsid w:val="008559E5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1AC7"/>
    <w:rsid w:val="008D23AB"/>
    <w:rsid w:val="008D4B8B"/>
    <w:rsid w:val="008D5A78"/>
    <w:rsid w:val="008E7B64"/>
    <w:rsid w:val="008F5DCD"/>
    <w:rsid w:val="00900951"/>
    <w:rsid w:val="009118A6"/>
    <w:rsid w:val="00912980"/>
    <w:rsid w:val="00916909"/>
    <w:rsid w:val="00916EC0"/>
    <w:rsid w:val="00920467"/>
    <w:rsid w:val="00921DE7"/>
    <w:rsid w:val="00926776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472B0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97A4F"/>
    <w:rsid w:val="009A1254"/>
    <w:rsid w:val="009B2FF2"/>
    <w:rsid w:val="009B380C"/>
    <w:rsid w:val="009B4843"/>
    <w:rsid w:val="009B6543"/>
    <w:rsid w:val="009C199D"/>
    <w:rsid w:val="009C278F"/>
    <w:rsid w:val="009C2B94"/>
    <w:rsid w:val="009C52FA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9F10D6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37151"/>
    <w:rsid w:val="00A402A3"/>
    <w:rsid w:val="00A473EB"/>
    <w:rsid w:val="00A53681"/>
    <w:rsid w:val="00A633D4"/>
    <w:rsid w:val="00A6461A"/>
    <w:rsid w:val="00A72FBC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42A3"/>
    <w:rsid w:val="00AC479A"/>
    <w:rsid w:val="00AC6D2F"/>
    <w:rsid w:val="00AE03C6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24DED"/>
    <w:rsid w:val="00B3587B"/>
    <w:rsid w:val="00B40C60"/>
    <w:rsid w:val="00B479A9"/>
    <w:rsid w:val="00B52EDF"/>
    <w:rsid w:val="00B71188"/>
    <w:rsid w:val="00B751E6"/>
    <w:rsid w:val="00B76A41"/>
    <w:rsid w:val="00B85942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D61B6"/>
    <w:rsid w:val="00BF2406"/>
    <w:rsid w:val="00C01FC9"/>
    <w:rsid w:val="00C04C9C"/>
    <w:rsid w:val="00C058D8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675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CF501E"/>
    <w:rsid w:val="00D048F7"/>
    <w:rsid w:val="00D0517E"/>
    <w:rsid w:val="00D140FC"/>
    <w:rsid w:val="00D21D8C"/>
    <w:rsid w:val="00D31357"/>
    <w:rsid w:val="00D33220"/>
    <w:rsid w:val="00D334D1"/>
    <w:rsid w:val="00D37C74"/>
    <w:rsid w:val="00D44C89"/>
    <w:rsid w:val="00D516CD"/>
    <w:rsid w:val="00D64DBF"/>
    <w:rsid w:val="00D668E6"/>
    <w:rsid w:val="00D6731B"/>
    <w:rsid w:val="00D70670"/>
    <w:rsid w:val="00D74D80"/>
    <w:rsid w:val="00D76624"/>
    <w:rsid w:val="00D87570"/>
    <w:rsid w:val="00D91CB9"/>
    <w:rsid w:val="00D97989"/>
    <w:rsid w:val="00D97D8D"/>
    <w:rsid w:val="00DA352E"/>
    <w:rsid w:val="00DB62A8"/>
    <w:rsid w:val="00DC7694"/>
    <w:rsid w:val="00DD1BF6"/>
    <w:rsid w:val="00DD2F9B"/>
    <w:rsid w:val="00DE111F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3B88"/>
    <w:rsid w:val="00E37CFD"/>
    <w:rsid w:val="00E41A26"/>
    <w:rsid w:val="00E46BCB"/>
    <w:rsid w:val="00E51CAF"/>
    <w:rsid w:val="00E55158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4168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18A3"/>
    <w:rsid w:val="00F87D92"/>
    <w:rsid w:val="00F90AA7"/>
    <w:rsid w:val="00F92498"/>
    <w:rsid w:val="00F9496B"/>
    <w:rsid w:val="00F970C9"/>
    <w:rsid w:val="00FA06A8"/>
    <w:rsid w:val="00FA3DF5"/>
    <w:rsid w:val="00FA741F"/>
    <w:rsid w:val="00FB0315"/>
    <w:rsid w:val="00FB4E07"/>
    <w:rsid w:val="00FB755A"/>
    <w:rsid w:val="00FC2CE7"/>
    <w:rsid w:val="00FC60A2"/>
    <w:rsid w:val="00FD1871"/>
    <w:rsid w:val="00FD3110"/>
    <w:rsid w:val="00FD5A21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9"/>
    <o:shapelayout v:ext="edit">
      <o:idmap v:ext="edit" data="1"/>
    </o:shapelayout>
  </w:shapeDefaults>
  <w:decimalSymbol w:val="."/>
  <w:listSeparator w:val=","/>
  <w14:docId w14:val="090CA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B751E6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7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02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02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026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091CC9D3C7A5483A931BDF4DAC945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0CEFF-9B43-47FF-895B-E2933F92AEFD}"/>
      </w:docPartPr>
      <w:docPartBody>
        <w:p w:rsidR="00104888" w:rsidRDefault="002C5994" w:rsidP="002C5994">
          <w:pPr>
            <w:pStyle w:val="091CC9D3C7A5483A931BDF4DAC945824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104888"/>
    <w:rsid w:val="002C5994"/>
    <w:rsid w:val="00CD40F2"/>
    <w:rsid w:val="00D21A9F"/>
    <w:rsid w:val="00E6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5994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6569CA855B464466A4B71E8C65B5A1B3">
    <w:name w:val="6569CA855B464466A4B71E8C65B5A1B3"/>
    <w:rsid w:val="00E653B2"/>
  </w:style>
  <w:style w:type="paragraph" w:customStyle="1" w:styleId="727B8797B0F74156A6DBBAFDDD3ECF45">
    <w:name w:val="727B8797B0F74156A6DBBAFDDD3ECF45"/>
    <w:rsid w:val="00E653B2"/>
  </w:style>
  <w:style w:type="paragraph" w:customStyle="1" w:styleId="0B0112211994420FB3ED8C6D2B0E85B0">
    <w:name w:val="0B0112211994420FB3ED8C6D2B0E85B0"/>
    <w:rsid w:val="00E653B2"/>
  </w:style>
  <w:style w:type="paragraph" w:customStyle="1" w:styleId="091CC9D3C7A5483A931BDF4DAC945824">
    <w:name w:val="091CC9D3C7A5483A931BDF4DAC945824"/>
    <w:rsid w:val="002C59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139E6-D33F-4F39-9DA9-9F2FBEB41E40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bf54d604-3e62-4e70-ba33-9e9084b96a6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A905D6-BC54-4B31-8149-7B9CE8A8F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1F281E-2025-484F-A34B-FC20522E7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454939-028B-4FE8-A576-79B5C0A17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2020-01-20T02:49:00Z</dcterms:created>
  <dcterms:modified xsi:type="dcterms:W3CDTF">2020-03-12T23:14:00Z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