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FB65" w14:textId="13773719" w:rsidR="00BD499F" w:rsidRPr="004C23F4" w:rsidRDefault="000D40AB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E367F7">
            <w:rPr>
              <w:rFonts w:ascii="Arial" w:hAnsi="Arial" w:cs="Arial"/>
            </w:rPr>
            <w:t>C</w:t>
          </w:r>
          <w:r w:rsidR="00F91501">
            <w:rPr>
              <w:rFonts w:ascii="Arial" w:hAnsi="Arial" w:cs="Arial"/>
            </w:rPr>
            <w:t>a</w:t>
          </w:r>
          <w:r w:rsidR="000512F1">
            <w:rPr>
              <w:rFonts w:ascii="Arial" w:hAnsi="Arial" w:cs="Arial"/>
            </w:rPr>
            <w:t xml:space="preserve">lcium </w:t>
          </w:r>
          <w:r w:rsidR="00EF0E4E">
            <w:rPr>
              <w:rFonts w:ascii="Arial" w:hAnsi="Arial" w:cs="Arial"/>
            </w:rPr>
            <w:t>oxide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3794DDF6" w14:textId="77777777" w:rsidTr="00B76A41">
        <w:trPr>
          <w:cantSplit/>
          <w:tblHeader/>
        </w:trPr>
        <w:tc>
          <w:tcPr>
            <w:tcW w:w="4077" w:type="dxa"/>
          </w:tcPr>
          <w:p w14:paraId="3B2A385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DC05BF6" w14:textId="5C1549FC" w:rsidR="00F43AD5" w:rsidRPr="00717D45" w:rsidRDefault="00525C8B" w:rsidP="00B76A41">
            <w:pPr>
              <w:pStyle w:val="Tablefont"/>
            </w:pPr>
            <w:r>
              <w:t>1305-78-8</w:t>
            </w:r>
          </w:p>
        </w:tc>
      </w:tr>
      <w:tr w:rsidR="00F43AD5" w:rsidRPr="004C23F4" w14:paraId="161CD2EA" w14:textId="77777777" w:rsidTr="00B76A41">
        <w:trPr>
          <w:cantSplit/>
        </w:trPr>
        <w:tc>
          <w:tcPr>
            <w:tcW w:w="4077" w:type="dxa"/>
          </w:tcPr>
          <w:p w14:paraId="6513E7E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7B56CD4" w14:textId="0411FEB0" w:rsidR="00F43AD5" w:rsidRPr="00717D45" w:rsidRDefault="00FC3FBF" w:rsidP="00B76A41">
            <w:pPr>
              <w:pStyle w:val="Tablefont"/>
            </w:pPr>
            <w:r>
              <w:t>Lime, q</w:t>
            </w:r>
            <w:r w:rsidR="004626A0">
              <w:t>u</w:t>
            </w:r>
            <w:r>
              <w:t>icklime</w:t>
            </w:r>
            <w:r w:rsidR="0066290D">
              <w:t>, calcium monoxide, lime, burnt lime, calx</w:t>
            </w:r>
          </w:p>
        </w:tc>
      </w:tr>
      <w:tr w:rsidR="00F43AD5" w:rsidRPr="004C23F4" w14:paraId="18A06476" w14:textId="77777777" w:rsidTr="00B76A41">
        <w:trPr>
          <w:cantSplit/>
        </w:trPr>
        <w:tc>
          <w:tcPr>
            <w:tcW w:w="4077" w:type="dxa"/>
          </w:tcPr>
          <w:p w14:paraId="6AD422F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74D3969" w14:textId="7553560F" w:rsidR="00F43AD5" w:rsidRPr="00664DD3" w:rsidRDefault="00160E11" w:rsidP="00B76A41">
            <w:pPr>
              <w:pStyle w:val="Tablefont"/>
            </w:pPr>
            <w:r>
              <w:t>CaO</w:t>
            </w:r>
          </w:p>
        </w:tc>
      </w:tr>
      <w:tr w:rsidR="00F43AD5" w:rsidRPr="004C23F4" w14:paraId="0AF21777" w14:textId="77777777" w:rsidTr="00B76A41">
        <w:trPr>
          <w:cantSplit/>
        </w:trPr>
        <w:tc>
          <w:tcPr>
            <w:tcW w:w="4077" w:type="dxa"/>
          </w:tcPr>
          <w:p w14:paraId="5C3ACB3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6941B8F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47AF3E5" w14:textId="419B0ED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9524B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610BC20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BEB4C7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CE24F60" w14:textId="6A843196" w:rsidR="002C7AFE" w:rsidRPr="0089524B" w:rsidRDefault="0089524B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AADC67C" w14:textId="77777777" w:rsidTr="00921DE7">
        <w:trPr>
          <w:cantSplit/>
        </w:trPr>
        <w:tc>
          <w:tcPr>
            <w:tcW w:w="4077" w:type="dxa"/>
            <w:vAlign w:val="center"/>
          </w:tcPr>
          <w:p w14:paraId="1B1EA00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00EE8D42" w14:textId="7B01CF19" w:rsidR="002C7AFE" w:rsidRPr="00EB3D1B" w:rsidRDefault="00E367F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11B0F1C" w14:textId="77777777" w:rsidTr="00921DE7">
        <w:trPr>
          <w:cantSplit/>
        </w:trPr>
        <w:tc>
          <w:tcPr>
            <w:tcW w:w="4077" w:type="dxa"/>
            <w:vAlign w:val="center"/>
          </w:tcPr>
          <w:p w14:paraId="57A47503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5B29E3F5" w14:textId="0F72F19D" w:rsidR="002C7AFE" w:rsidRPr="00EB3D1B" w:rsidRDefault="00E367F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0CA665D" w14:textId="77777777" w:rsidTr="00A2073D">
        <w:trPr>
          <w:cantSplit/>
        </w:trPr>
        <w:tc>
          <w:tcPr>
            <w:tcW w:w="4077" w:type="dxa"/>
          </w:tcPr>
          <w:p w14:paraId="361F8E9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73AE4CEF" w14:textId="47ABCD81" w:rsidR="002C7AFE" w:rsidRPr="00EB3D1B" w:rsidRDefault="00E367F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718D202" w14:textId="77777777" w:rsidTr="00921DE7">
        <w:trPr>
          <w:cantSplit/>
        </w:trPr>
        <w:tc>
          <w:tcPr>
            <w:tcW w:w="4077" w:type="dxa"/>
            <w:vAlign w:val="center"/>
          </w:tcPr>
          <w:p w14:paraId="6FC5A2D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0C0641D9" w14:textId="24F7B3EB" w:rsidR="002C7AFE" w:rsidRPr="00EB3D1B" w:rsidRDefault="00E367F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334E5539" w14:textId="77777777" w:rsidTr="003E5C39">
        <w:trPr>
          <w:cantSplit/>
        </w:trPr>
        <w:tc>
          <w:tcPr>
            <w:tcW w:w="4077" w:type="dxa"/>
          </w:tcPr>
          <w:p w14:paraId="3E3D8F10" w14:textId="77777777" w:rsidR="009F04D2" w:rsidRDefault="009F04D2" w:rsidP="003E5C39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5AA627B6" w14:textId="3E20324B" w:rsidR="009F04D2" w:rsidRPr="003E5C39" w:rsidRDefault="00940A16" w:rsidP="003E5C39">
            <w:pPr>
              <w:pStyle w:val="Tablefont"/>
            </w:pPr>
            <w:r w:rsidRPr="003E5C39">
              <w:t xml:space="preserve">The recommended value is quantifiable through available sampling and analysis techniques. </w:t>
            </w:r>
          </w:p>
        </w:tc>
      </w:tr>
    </w:tbl>
    <w:p w14:paraId="5F2838F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51DF343" w14:textId="789AE9A1" w:rsidR="006639B4" w:rsidRPr="0089524B" w:rsidRDefault="0089524B" w:rsidP="000C139A">
      <w:pPr>
        <w:rPr>
          <w:rFonts w:cs="Arial"/>
          <w:vertAlign w:val="superscript"/>
        </w:rPr>
      </w:pPr>
      <w:r>
        <w:rPr>
          <w:rFonts w:cs="Arial"/>
        </w:rPr>
        <w:t>A TWA of 1 mg/m</w:t>
      </w:r>
      <w:r>
        <w:rPr>
          <w:rFonts w:cs="Arial"/>
          <w:vertAlign w:val="superscript"/>
        </w:rPr>
        <w:t>3</w:t>
      </w:r>
      <w:r w:rsidR="004626A0">
        <w:rPr>
          <w:rFonts w:cs="Arial"/>
        </w:rPr>
        <w:t xml:space="preserve"> </w:t>
      </w:r>
      <w:r>
        <w:t>is recommend</w:t>
      </w:r>
      <w:r w:rsidR="00E367F7">
        <w:t>ed</w:t>
      </w:r>
      <w:r>
        <w:t xml:space="preserve"> to protect for local irritation effects </w:t>
      </w:r>
      <w:r w:rsidR="00A51B80">
        <w:t xml:space="preserve">in the eyes and respiratory tract </w:t>
      </w:r>
      <w:r>
        <w:t>in exposed workers</w:t>
      </w:r>
      <w:r w:rsidR="00E367F7">
        <w:t>.</w:t>
      </w:r>
    </w:p>
    <w:p w14:paraId="090A062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1877B32" w14:textId="624EBA5B" w:rsidR="00A51B80" w:rsidRDefault="0089524B" w:rsidP="0089524B">
      <w:r>
        <w:rPr>
          <w:rFonts w:cs="Arial"/>
        </w:rPr>
        <w:t xml:space="preserve">The major use of calcium oxide </w:t>
      </w:r>
      <w:r w:rsidR="00E367F7">
        <w:t>is</w:t>
      </w:r>
      <w:r>
        <w:t xml:space="preserve"> in mortar, plaster, cement and other building and paving materials. </w:t>
      </w:r>
    </w:p>
    <w:p w14:paraId="45B0EE52" w14:textId="556B0286" w:rsidR="00E07405" w:rsidRDefault="0089524B" w:rsidP="0089524B">
      <w:r>
        <w:t>It is a known irritant to exposed body surfaces including the eyes and respirato</w:t>
      </w:r>
      <w:r w:rsidR="00E07405">
        <w:t>ry tract (ACGIH, 2018</w:t>
      </w:r>
      <w:r w:rsidR="00BE5965">
        <w:t>;</w:t>
      </w:r>
      <w:r w:rsidR="00E07405">
        <w:t xml:space="preserve"> DFG, 2017</w:t>
      </w:r>
      <w:r w:rsidR="00BE5965">
        <w:t>;</w:t>
      </w:r>
      <w:r>
        <w:t xml:space="preserve"> SCOEL</w:t>
      </w:r>
      <w:r w:rsidR="00BE5965">
        <w:t>,</w:t>
      </w:r>
      <w:r>
        <w:t xml:space="preserve"> 2008)</w:t>
      </w:r>
      <w:r w:rsidR="00E367F7">
        <w:t>.</w:t>
      </w:r>
      <w:r w:rsidR="00A51B80">
        <w:t xml:space="preserve"> Irritation effects impact mucous membranes and moist surfaces and appear to reach a plateau after 30 minutes. </w:t>
      </w:r>
      <w:r>
        <w:rPr>
          <w:rFonts w:cs="Arial"/>
        </w:rPr>
        <w:t xml:space="preserve">A </w:t>
      </w:r>
      <w:r w:rsidRPr="0016699B">
        <w:rPr>
          <w:rFonts w:cs="Arial"/>
        </w:rPr>
        <w:t xml:space="preserve">NOAEC </w:t>
      </w:r>
      <w:r>
        <w:rPr>
          <w:rFonts w:cs="Arial"/>
        </w:rPr>
        <w:t>of 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="00A51B80">
        <w:rPr>
          <w:rFonts w:cs="Arial"/>
        </w:rPr>
        <w:t>is reported</w:t>
      </w:r>
      <w:r>
        <w:rPr>
          <w:rFonts w:cs="Arial"/>
        </w:rPr>
        <w:t xml:space="preserve"> in humans for i</w:t>
      </w:r>
      <w:r w:rsidRPr="0016699B">
        <w:rPr>
          <w:rFonts w:cs="Arial"/>
        </w:rPr>
        <w:t>rritation of the eyes, nose and throat in humans</w:t>
      </w:r>
      <w:r>
        <w:rPr>
          <w:rFonts w:cs="Arial"/>
        </w:rPr>
        <w:t xml:space="preserve"> following 20 minutes of exposure.</w:t>
      </w:r>
      <w:r w:rsidR="00E367F7">
        <w:rPr>
          <w:rFonts w:cs="Arial"/>
        </w:rPr>
        <w:t xml:space="preserve"> </w:t>
      </w:r>
      <w:r w:rsidR="00E07405">
        <w:t>In a workplace study, no relevant respiratory symptoms were identified after exposure to 0.4 to 5.8 mg/m</w:t>
      </w:r>
      <w:r w:rsidR="00E07405">
        <w:rPr>
          <w:vertAlign w:val="superscript"/>
        </w:rPr>
        <w:t>3</w:t>
      </w:r>
      <w:r w:rsidR="00E07405">
        <w:t xml:space="preserve"> (ACGIH, 2018</w:t>
      </w:r>
      <w:r w:rsidR="00F012FE">
        <w:t>;</w:t>
      </w:r>
      <w:r w:rsidR="00E07405">
        <w:t xml:space="preserve"> DFG,</w:t>
      </w:r>
      <w:r w:rsidR="00E32C6A">
        <w:t> </w:t>
      </w:r>
      <w:r w:rsidR="00E07405">
        <w:t>2017).</w:t>
      </w:r>
    </w:p>
    <w:p w14:paraId="2FBE3CCE" w14:textId="2BE9572E" w:rsidR="0089524B" w:rsidRPr="00E07405" w:rsidRDefault="00E07405" w:rsidP="0089524B">
      <w:r>
        <w:rPr>
          <w:rFonts w:cs="Arial"/>
        </w:rPr>
        <w:t>Therefore</w:t>
      </w:r>
      <w:r w:rsidR="0089524B">
        <w:rPr>
          <w:rFonts w:cs="Arial"/>
        </w:rPr>
        <w:t>, a TWA of 1 mg/m</w:t>
      </w:r>
      <w:r w:rsidR="0089524B">
        <w:rPr>
          <w:rFonts w:cs="Arial"/>
          <w:vertAlign w:val="superscript"/>
        </w:rPr>
        <w:t>3</w:t>
      </w:r>
      <w:r w:rsidR="0089524B">
        <w:rPr>
          <w:rFonts w:cs="Arial"/>
        </w:rPr>
        <w:t xml:space="preserve"> is </w:t>
      </w:r>
      <w:r w:rsidR="00A51B80">
        <w:rPr>
          <w:rFonts w:cs="Arial"/>
        </w:rPr>
        <w:t xml:space="preserve">considered </w:t>
      </w:r>
      <w:r w:rsidR="0089524B">
        <w:rPr>
          <w:rFonts w:cs="Arial"/>
        </w:rPr>
        <w:t>low enough to reduce the irritation potential in exposed workers.</w:t>
      </w:r>
    </w:p>
    <w:p w14:paraId="4223140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690F641" w14:textId="083A4123" w:rsidR="00E07405" w:rsidRPr="00EF700E" w:rsidRDefault="00E07405" w:rsidP="00E07405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according to the Globally </w:t>
      </w:r>
      <w:r w:rsidR="004626A0" w:rsidRPr="00EF700E">
        <w:rPr>
          <w:rFonts w:cs="Arial"/>
        </w:rPr>
        <w:t>Harmoni</w:t>
      </w:r>
      <w:r w:rsidR="004626A0">
        <w:rPr>
          <w:rFonts w:cs="Arial"/>
        </w:rPr>
        <w:t>z</w:t>
      </w:r>
      <w:r w:rsidR="004626A0" w:rsidRPr="00EF700E">
        <w:rPr>
          <w:rFonts w:cs="Arial"/>
        </w:rPr>
        <w:t xml:space="preserve">ed </w:t>
      </w:r>
      <w:r w:rsidRPr="00EF700E">
        <w:rPr>
          <w:rFonts w:cs="Arial"/>
        </w:rPr>
        <w:t>System of Classification and Labelling o</w:t>
      </w:r>
      <w:r w:rsidR="003F5202">
        <w:rPr>
          <w:rFonts w:cs="Arial"/>
        </w:rPr>
        <w:t>f</w:t>
      </w:r>
      <w:r w:rsidRPr="00EF700E">
        <w:rPr>
          <w:rFonts w:cs="Arial"/>
        </w:rPr>
        <w:t xml:space="preserve"> Chemicals (GHS). </w:t>
      </w:r>
    </w:p>
    <w:p w14:paraId="2243E4AC" w14:textId="20C2E7D0" w:rsidR="00E07405" w:rsidRPr="004C23F4" w:rsidRDefault="00E07405" w:rsidP="00E07405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 xml:space="preserve">skin </w:t>
      </w:r>
      <w:r w:rsidR="00575D1F">
        <w:rPr>
          <w:rFonts w:cs="Arial"/>
        </w:rPr>
        <w:t xml:space="preserve">sensitiser </w:t>
      </w:r>
      <w:r>
        <w:rPr>
          <w:rFonts w:cs="Arial"/>
        </w:rPr>
        <w:t xml:space="preserve">or </w:t>
      </w:r>
      <w:r w:rsidRPr="00EF700E">
        <w:rPr>
          <w:rFonts w:cs="Arial"/>
        </w:rPr>
        <w:t>respiratory sensitiser according to the GHS</w:t>
      </w:r>
      <w:r>
        <w:rPr>
          <w:rFonts w:cs="Arial"/>
        </w:rPr>
        <w:t>.</w:t>
      </w:r>
    </w:p>
    <w:p w14:paraId="20C90854" w14:textId="620FBC9F" w:rsidR="004626A0" w:rsidRDefault="00E32C6A">
      <w:pPr>
        <w:rPr>
          <w:rFonts w:cs="Arial"/>
        </w:rPr>
      </w:pPr>
      <w:r>
        <w:rPr>
          <w:rFonts w:cs="Arial"/>
        </w:rPr>
        <w:t>There are i</w:t>
      </w:r>
      <w:r w:rsidR="00E07405">
        <w:rPr>
          <w:rFonts w:cs="Arial"/>
        </w:rPr>
        <w:t xml:space="preserve">nsufficient </w:t>
      </w:r>
      <w:r w:rsidR="003F5202">
        <w:rPr>
          <w:rFonts w:cs="Arial"/>
        </w:rPr>
        <w:t xml:space="preserve">data </w:t>
      </w:r>
      <w:r w:rsidR="00E07405">
        <w:rPr>
          <w:rFonts w:cs="Arial"/>
        </w:rPr>
        <w:t>to recommend a skin notation.</w:t>
      </w:r>
    </w:p>
    <w:p w14:paraId="03A0799B" w14:textId="38BCAD47" w:rsidR="004626A0" w:rsidRDefault="004626A0">
      <w:pPr>
        <w:rPr>
          <w:rFonts w:cs="Arial"/>
        </w:rPr>
      </w:pPr>
    </w:p>
    <w:p w14:paraId="39506192" w14:textId="77777777" w:rsidR="004626A0" w:rsidRPr="004C23F4" w:rsidRDefault="004626A0">
      <w:pPr>
        <w:rPr>
          <w:rFonts w:cs="Arial"/>
        </w:rPr>
        <w:sectPr w:rsidR="004626A0" w:rsidRPr="004C23F4" w:rsidSect="00462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titlePg/>
          <w:docGrid w:linePitch="360"/>
        </w:sectPr>
      </w:pPr>
    </w:p>
    <w:p w14:paraId="12E2305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A65770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6B2B57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9470A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54FE90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E7BD23" w14:textId="37D52C0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594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24A87">
                  <w:t>TWA: 2</w:t>
                </w:r>
                <w:r w:rsidR="00E5594F">
                  <w:t xml:space="preserve"> mg/m</w:t>
                </w:r>
                <w:r w:rsidR="00E5594F" w:rsidRPr="00E5594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54517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AC124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1C5717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A2E204" w14:textId="58B9BD3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FB1298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60E1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995452432"/>
                    <w:placeholder>
                      <w:docPart w:val="61B1CBE4039A4A7AB2A968D54FDB4A87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19935901"/>
                        <w:placeholder>
                          <w:docPart w:val="9490F45A569049AD97D167A6B10A07E1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-1977828939"/>
                            <w:placeholder>
                              <w:docPart w:val="E84AD6BE875348FEBEE4CEFEF71776AF"/>
                            </w:placeholder>
                          </w:sdtPr>
                          <w:sdtEndPr/>
                          <w:sdtContent>
                            <w:r w:rsidR="00160E11">
                              <w:t>TWA: 2 mg/m</w:t>
                            </w:r>
                            <w:r w:rsidR="00160E11" w:rsidRPr="00E5594F">
                              <w:rPr>
                                <w:vertAlign w:val="superscript"/>
                              </w:rPr>
                              <w:t>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252A66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DAAC696" w14:textId="71CD3DB5" w:rsidR="00C978F0" w:rsidRDefault="00476F2C" w:rsidP="00476F2C">
            <w:pPr>
              <w:pStyle w:val="Tabletextprimarysource"/>
            </w:pPr>
            <w:r>
              <w:t>TLV-TWA recommended to reduce the potential for irritation of the eye, mucous membrane, nasal</w:t>
            </w:r>
            <w:r w:rsidR="00BE5965">
              <w:t xml:space="preserve"> </w:t>
            </w:r>
            <w:r>
              <w:t>and moist skin in exposed workers.</w:t>
            </w:r>
          </w:p>
          <w:p w14:paraId="6BFEA36D" w14:textId="77777777" w:rsidR="00476F2C" w:rsidRDefault="00476F2C" w:rsidP="00476F2C">
            <w:pPr>
              <w:pStyle w:val="Tabletextprimarysource"/>
            </w:pPr>
            <w:r>
              <w:t>Summary of data:</w:t>
            </w:r>
          </w:p>
          <w:p w14:paraId="63CC7C0D" w14:textId="77777777" w:rsidR="00476F2C" w:rsidRDefault="00476F2C" w:rsidP="00476F2C">
            <w:pPr>
              <w:pStyle w:val="Tabletextprimarysource"/>
            </w:pPr>
            <w:r>
              <w:t>Human data:</w:t>
            </w:r>
          </w:p>
          <w:p w14:paraId="47D7F8BB" w14:textId="77777777" w:rsidR="00476F2C" w:rsidRDefault="00476F2C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Very irritating to mucous membranes and moist skin in industrial settings</w:t>
            </w:r>
          </w:p>
          <w:p w14:paraId="1A9C62C2" w14:textId="77777777" w:rsidR="00476F2C" w:rsidRDefault="00476F2C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Effects also include inflammation of the respiratory passages and ulceration and perforation of the nasal septum</w:t>
            </w:r>
          </w:p>
          <w:p w14:paraId="32757DB4" w14:textId="4420618C" w:rsidR="00A51B80" w:rsidRDefault="00476F2C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</w:t>
            </w:r>
            <w:r w:rsidR="00E367F7">
              <w:t>s</w:t>
            </w:r>
            <w:r>
              <w:t xml:space="preserve"> of strong nasal irritation following exposure to a mixture of dust containing calcium oxide at </w:t>
            </w:r>
            <w:r w:rsidR="00575D1F" w:rsidRPr="00E32C6A">
              <w:t>≈</w:t>
            </w:r>
            <w:r>
              <w:t>25 mg/m</w:t>
            </w:r>
            <w:r w:rsidRPr="003E5C39">
              <w:rPr>
                <w:vertAlign w:val="superscript"/>
              </w:rPr>
              <w:t>3</w:t>
            </w:r>
          </w:p>
          <w:p w14:paraId="251ED629" w14:textId="12B50A32" w:rsidR="00476F2C" w:rsidRDefault="00476F2C" w:rsidP="00E32C6A">
            <w:pPr>
              <w:pStyle w:val="ListBullet"/>
              <w:numPr>
                <w:ilvl w:val="0"/>
                <w:numId w:val="6"/>
              </w:numPr>
              <w:spacing w:before="60" w:after="60"/>
              <w:ind w:left="1151" w:hanging="357"/>
              <w:contextualSpacing w:val="0"/>
            </w:pPr>
            <w:r>
              <w:t>no irritation</w:t>
            </w:r>
            <w:r w:rsidR="00E367F7">
              <w:t xml:space="preserve"> </w:t>
            </w:r>
            <w:r w:rsidR="00A51B80">
              <w:t>reported at</w:t>
            </w:r>
            <w:r w:rsidR="00E53604">
              <w:t xml:space="preserve"> 9</w:t>
            </w:r>
            <w:r w:rsidR="00575D1F">
              <w:t>–</w:t>
            </w:r>
            <w:r w:rsidR="00E53604">
              <w:t>1</w:t>
            </w:r>
            <w:r>
              <w:t>0 mg/m</w:t>
            </w:r>
            <w:r>
              <w:rPr>
                <w:vertAlign w:val="superscript"/>
              </w:rPr>
              <w:t>3</w:t>
            </w:r>
          </w:p>
          <w:p w14:paraId="4FA195A6" w14:textId="77777777" w:rsidR="00B550ED" w:rsidRDefault="00B550ED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TLV-TWA established based on evidence presented for calcium hydroxide</w:t>
            </w:r>
          </w:p>
          <w:p w14:paraId="672F26C6" w14:textId="77777777" w:rsidR="00B550ED" w:rsidRDefault="00B550ED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Insufficient data to recommend skin, sensitiser or carcinogen notations.</w:t>
            </w:r>
          </w:p>
          <w:p w14:paraId="0E9FD7E7" w14:textId="24D70031" w:rsidR="00E620D1" w:rsidRPr="00476F2C" w:rsidRDefault="00E620D1" w:rsidP="00A51B80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4DB0305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A471D7" w14:textId="6892074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1626A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9320F" w:rsidRPr="0019320F">
                  <w:t>MAK:</w:t>
                </w:r>
                <w:r w:rsidR="00E038BF">
                  <w:t xml:space="preserve"> 1</w:t>
                </w:r>
                <w:r w:rsidR="0019320F" w:rsidRPr="0019320F">
                  <w:t xml:space="preserve"> mg/m</w:t>
                </w:r>
                <w:r w:rsidR="0019320F" w:rsidRPr="00397FD7">
                  <w:rPr>
                    <w:vertAlign w:val="superscript"/>
                  </w:rPr>
                  <w:t>3</w:t>
                </w:r>
                <w:r w:rsidR="00B550ED">
                  <w:t xml:space="preserve"> </w:t>
                </w:r>
                <w:r w:rsidR="0019320F" w:rsidRPr="0019320F">
                  <w:t xml:space="preserve">(inhalable </w:t>
                </w:r>
                <w:r w:rsidR="0019320F">
                  <w:t>fraction</w:t>
                </w:r>
                <w:r w:rsidR="0019320F" w:rsidRPr="0019320F">
                  <w:t>)</w:t>
                </w:r>
              </w:sdtContent>
            </w:sdt>
          </w:p>
        </w:tc>
      </w:tr>
      <w:tr w:rsidR="00C978F0" w:rsidRPr="00DA352E" w14:paraId="1C5379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390AE4" w14:textId="7D311F39" w:rsidR="00C978F0" w:rsidRDefault="00B550ED" w:rsidP="003365A5">
            <w:pPr>
              <w:pStyle w:val="Tabletextprimarysource"/>
            </w:pPr>
            <w:r>
              <w:t>MAK recommend</w:t>
            </w:r>
            <w:r w:rsidR="00E367F7">
              <w:t>ed</w:t>
            </w:r>
            <w:r>
              <w:t xml:space="preserve"> to protect</w:t>
            </w:r>
            <w:r w:rsidR="00D06744">
              <w:t xml:space="preserve"> for local irritation effects.</w:t>
            </w:r>
          </w:p>
          <w:p w14:paraId="4266E869" w14:textId="77777777" w:rsidR="00D06744" w:rsidRDefault="00D06744" w:rsidP="003365A5">
            <w:pPr>
              <w:pStyle w:val="Tabletextprimarysource"/>
            </w:pPr>
            <w:r>
              <w:t>Summary of additional data:</w:t>
            </w:r>
          </w:p>
          <w:p w14:paraId="1D8F6AF2" w14:textId="3B8C79E9" w:rsidR="00D06744" w:rsidRDefault="00D06744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Slight nasal irritation was observed following exposure of volunteers to concentrations of 2.5 mg/m</w:t>
            </w:r>
            <w:r>
              <w:rPr>
                <w:vertAlign w:val="superscript"/>
              </w:rPr>
              <w:t>3</w:t>
            </w:r>
            <w:r>
              <w:t xml:space="preserve"> for 30 min</w:t>
            </w:r>
          </w:p>
          <w:p w14:paraId="743F58F6" w14:textId="47EA454B" w:rsidR="00D06744" w:rsidRDefault="00FF19C6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irritation in eye, nose or throat following exposure of volunteers to 1 or 2 mg/m</w:t>
            </w:r>
            <w:r>
              <w:rPr>
                <w:vertAlign w:val="superscript"/>
              </w:rPr>
              <w:t>3</w:t>
            </w:r>
            <w:r>
              <w:t xml:space="preserve"> for 20</w:t>
            </w:r>
            <w:r w:rsidR="003F5202">
              <w:t> </w:t>
            </w:r>
            <w:r>
              <w:t>min</w:t>
            </w:r>
          </w:p>
          <w:p w14:paraId="076F8F27" w14:textId="4C91257E" w:rsidR="00FF19C6" w:rsidRDefault="00FF19C6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Irritation effects reach a plateau after 30 min</w:t>
            </w:r>
          </w:p>
          <w:p w14:paraId="470103B8" w14:textId="0171319B" w:rsidR="00FF19C6" w:rsidRDefault="00FF19C6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relevant respiratory symptoms after exposure to 1.2 mg/m</w:t>
            </w:r>
            <w:r>
              <w:rPr>
                <w:vertAlign w:val="superscript"/>
              </w:rPr>
              <w:t xml:space="preserve">3 </w:t>
            </w:r>
            <w:r>
              <w:t>(0.4</w:t>
            </w:r>
            <w:r w:rsidR="0001626A">
              <w:t>–</w:t>
            </w:r>
            <w:r>
              <w:t>5.8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21EA47A8" w14:textId="77777777" w:rsidR="00FF19C6" w:rsidRDefault="00FF19C6" w:rsidP="00E32C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developmental or maternal effects at doses of 680 mg/kg/d in rats and 440 mg/kg</w:t>
            </w:r>
            <w:r w:rsidR="0001626A">
              <w:t>/d</w:t>
            </w:r>
            <w:r>
              <w:t xml:space="preserve"> in mice</w:t>
            </w:r>
            <w:r w:rsidR="00E367F7">
              <w:t>.</w:t>
            </w:r>
          </w:p>
          <w:p w14:paraId="7B3ADD94" w14:textId="1AB80D7D" w:rsidR="00E620D1" w:rsidRPr="00DA352E" w:rsidRDefault="00E620D1" w:rsidP="00A51B80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7296FD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699571" w14:textId="4F4CAA6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66262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HCOTN WES equivalent"/>
                    <w:tag w:val="HCOTN WES equivalent"/>
                    <w:id w:val="-964883007"/>
                    <w:placeholder>
                      <w:docPart w:val="2327260A76B743CFA8C87C38764C297F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-434436677"/>
                        <w:placeholder>
                          <w:docPart w:val="B8ED83B71F28421A9ECA52A204877F36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848985729"/>
                            <w:placeholder>
                              <w:docPart w:val="4C77E3E1CE7E4D789AF3918B2D408135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SWA WES"/>
                                <w:tag w:val="SWA WES"/>
                                <w:id w:val="-205031947"/>
                                <w:placeholder>
                                  <w:docPart w:val="D5E49CAA81144F7BA38B5AD50F349E77"/>
                                </w:placeholder>
                              </w:sdtPr>
                              <w:sdtEndPr/>
                              <w:sdtContent>
                                <w:r w:rsidR="00F66262">
                                  <w:t>TWA: 1</w:t>
                                </w:r>
                                <w:r w:rsidR="00F66262" w:rsidRPr="00974557">
                                  <w:t xml:space="preserve"> mg/m</w:t>
                                </w:r>
                                <w:r w:rsidR="00F66262" w:rsidRPr="009F6237">
                                  <w:rPr>
                                    <w:vertAlign w:val="superscript"/>
                                  </w:rPr>
                                  <w:t>3</w:t>
                                </w:r>
                                <w:r w:rsidR="00F66262">
                                  <w:rPr>
                                    <w:vertAlign w:val="superscript"/>
                                  </w:rPr>
                                  <w:t xml:space="preserve"> </w:t>
                                </w:r>
                                <w:r w:rsidR="00F66262">
                                  <w:t>(respirable dust)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54FF21F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C63D1A" w14:textId="7C205D11" w:rsidR="0089524B" w:rsidRDefault="0089524B" w:rsidP="0089524B">
            <w:pPr>
              <w:pStyle w:val="Tabletextprimarysource"/>
            </w:pPr>
            <w:r>
              <w:t xml:space="preserve">TWA </w:t>
            </w:r>
            <w:r w:rsidRPr="004626A0">
              <w:t>recommended</w:t>
            </w:r>
            <w:r>
              <w:t xml:space="preserve"> to prevent sensory irritation.</w:t>
            </w:r>
          </w:p>
          <w:p w14:paraId="656BE5CB" w14:textId="77777777" w:rsidR="00C978F0" w:rsidRDefault="0089524B" w:rsidP="0089524B">
            <w:pPr>
              <w:pStyle w:val="Tabletextprimarysource"/>
            </w:pPr>
            <w:r>
              <w:t>No additional data</w:t>
            </w:r>
            <w:r w:rsidR="00E367F7">
              <w:t>.</w:t>
            </w:r>
          </w:p>
          <w:p w14:paraId="25915F3B" w14:textId="075F1316" w:rsidR="00BE5965" w:rsidRPr="00DA352E" w:rsidRDefault="00BE5965" w:rsidP="0089524B">
            <w:pPr>
              <w:pStyle w:val="Tabletextprimarysource"/>
            </w:pPr>
          </w:p>
        </w:tc>
      </w:tr>
      <w:tr w:rsidR="00DA352E" w:rsidRPr="00DA352E" w14:paraId="3EE9588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C7D2A8" w14:textId="3D087F6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74A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74A34">
                  <w:t>NA</w:t>
                </w:r>
              </w:sdtContent>
            </w:sdt>
          </w:p>
        </w:tc>
      </w:tr>
      <w:tr w:rsidR="00DA352E" w:rsidRPr="00DA352E" w14:paraId="1D28DFD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F57F7F" w14:textId="582F388A" w:rsidR="00DA352E" w:rsidRPr="00DA352E" w:rsidRDefault="006B4B1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73CEDD6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1EFCA3" w14:textId="0ED1B1E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74557">
                  <w:t>200</w:t>
                </w:r>
                <w:r w:rsidR="00DE2B21">
                  <w:t>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557329734"/>
                    <w:placeholder>
                      <w:docPart w:val="597C7FC4EA8B4F66A9631B3AE0431895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02132474"/>
                        <w:placeholder>
                          <w:docPart w:val="173B5DB51004490BB21891B6E8243DB6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-1812775854"/>
                            <w:placeholder>
                              <w:docPart w:val="A35B1B003C0E49079FB643B81BF7C619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SWA WES"/>
                                <w:tag w:val="SWA WES"/>
                                <w:id w:val="-1290587417"/>
                                <w:placeholder>
                                  <w:docPart w:val="B761D8F9B1BA409AB1DC1BB484195088"/>
                                </w:placeholder>
                              </w:sdtPr>
                              <w:sdtEndPr/>
                              <w:sdtContent>
                                <w:r w:rsidR="00DE2B21">
                                  <w:t>TWA: 2 mg/m</w:t>
                                </w:r>
                                <w:r w:rsidR="00DE2B21" w:rsidRPr="00E5594F">
                                  <w:rPr>
                                    <w:vertAlign w:val="superscript"/>
                                  </w:rPr>
                                  <w:t>3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A352E" w:rsidRPr="00DA352E" w14:paraId="2470ADC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8201D0" w14:textId="41ED4055" w:rsidR="00DA352E" w:rsidRDefault="0089524B" w:rsidP="0001626A">
            <w:pPr>
              <w:pStyle w:val="Tabletextprimarysource"/>
            </w:pPr>
            <w:r w:rsidRPr="0089524B">
              <w:t xml:space="preserve">TWA considered an administrative </w:t>
            </w:r>
            <w:r w:rsidR="004626A0">
              <w:t xml:space="preserve">OEL </w:t>
            </w:r>
            <w:r w:rsidRPr="0089524B">
              <w:t xml:space="preserve">and the </w:t>
            </w:r>
            <w:r w:rsidR="0001626A" w:rsidRPr="0089524B">
              <w:t>HC</w:t>
            </w:r>
            <w:r w:rsidR="0001626A">
              <w:t>OT</w:t>
            </w:r>
            <w:r w:rsidR="0001626A" w:rsidRPr="0089524B">
              <w:t xml:space="preserve">N </w:t>
            </w:r>
            <w:r w:rsidRPr="0089524B">
              <w:t xml:space="preserve">considers the toxicological </w:t>
            </w:r>
            <w:r w:rsidR="00E367F7">
              <w:t xml:space="preserve">data </w:t>
            </w:r>
            <w:r w:rsidRPr="0089524B">
              <w:t xml:space="preserve">insufficient to justify recommendation of a </w:t>
            </w:r>
            <w:r w:rsidR="00DB5C40" w:rsidRPr="0089524B">
              <w:t>health based</w:t>
            </w:r>
            <w:r w:rsidRPr="0089524B">
              <w:t xml:space="preserve"> </w:t>
            </w:r>
            <w:r w:rsidR="004626A0">
              <w:t>OEL</w:t>
            </w:r>
            <w:r w:rsidRPr="0089524B">
              <w:t>.</w:t>
            </w:r>
          </w:p>
          <w:p w14:paraId="62103FE9" w14:textId="5AEBCF71" w:rsidR="00BE5965" w:rsidRPr="00DA352E" w:rsidRDefault="00BE5965" w:rsidP="0001626A">
            <w:pPr>
              <w:pStyle w:val="Tabletextprimarysource"/>
            </w:pPr>
          </w:p>
        </w:tc>
      </w:tr>
    </w:tbl>
    <w:p w14:paraId="11C786DC" w14:textId="7052F55E" w:rsidR="00A20751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399BFF60" w14:textId="3A2CDE1A" w:rsidR="004626A0" w:rsidRPr="004626A0" w:rsidRDefault="004626A0" w:rsidP="004626A0">
      <w:pPr>
        <w:rPr>
          <w:lang w:eastAsia="en-AU"/>
        </w:rPr>
      </w:pPr>
      <w:r>
        <w:rPr>
          <w:lang w:eastAsia="en-AU"/>
        </w:rPr>
        <w:t>NIL</w:t>
      </w:r>
      <w:r w:rsidR="003E5C39">
        <w:rPr>
          <w:lang w:eastAsia="en-AU"/>
        </w:rPr>
        <w:t>.</w:t>
      </w:r>
    </w:p>
    <w:bookmarkEnd w:id="0"/>
    <w:p w14:paraId="0FA3E3E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18CD479" w14:textId="77777777" w:rsidTr="00E07405">
        <w:trPr>
          <w:trHeight w:val="454"/>
          <w:tblHeader/>
        </w:trPr>
        <w:tc>
          <w:tcPr>
            <w:tcW w:w="6603" w:type="dxa"/>
            <w:vAlign w:val="center"/>
          </w:tcPr>
          <w:p w14:paraId="1D6AEC8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A001E08" w14:textId="48F567CA" w:rsidR="002E0D61" w:rsidRDefault="00E0740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F99FEB3" w14:textId="77777777" w:rsidTr="00E0740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3A0546E" w14:textId="5640DAA1" w:rsidR="008A36CF" w:rsidRPr="006901A2" w:rsidRDefault="00E0740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8D3C78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D02339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501EFC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881188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B966DD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B75C151" w14:textId="77777777" w:rsidTr="00812887">
        <w:trPr>
          <w:cantSplit/>
        </w:trPr>
        <w:tc>
          <w:tcPr>
            <w:tcW w:w="3227" w:type="dxa"/>
          </w:tcPr>
          <w:p w14:paraId="2657C6F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0788AE9" w14:textId="36B7F990" w:rsidR="00687890" w:rsidRPr="00DD2F9B" w:rsidRDefault="003A7EA0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FE9F744" w14:textId="77777777" w:rsidTr="00812887">
        <w:trPr>
          <w:cantSplit/>
        </w:trPr>
        <w:tc>
          <w:tcPr>
            <w:tcW w:w="3227" w:type="dxa"/>
          </w:tcPr>
          <w:p w14:paraId="6F8634D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AA6E69E" w14:textId="1A46BC47" w:rsidR="007925F0" w:rsidRPr="00DD2F9B" w:rsidRDefault="00C3314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C60FCB0" w14:textId="77777777" w:rsidTr="00812887">
        <w:trPr>
          <w:cantSplit/>
        </w:trPr>
        <w:tc>
          <w:tcPr>
            <w:tcW w:w="3227" w:type="dxa"/>
          </w:tcPr>
          <w:p w14:paraId="0DBFCA9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1CACE82" w14:textId="24A05BFE" w:rsidR="00AF483F" w:rsidRPr="00DD2F9B" w:rsidRDefault="003A7EA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F356D6B" w14:textId="77777777" w:rsidTr="00812887">
        <w:trPr>
          <w:cantSplit/>
        </w:trPr>
        <w:tc>
          <w:tcPr>
            <w:tcW w:w="3227" w:type="dxa"/>
          </w:tcPr>
          <w:p w14:paraId="1FCAACE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D57DFE7" w14:textId="5743936E" w:rsidR="00687890" w:rsidRPr="00DD2F9B" w:rsidRDefault="003A7EA0" w:rsidP="004F7E79">
            <w:pPr>
              <w:pStyle w:val="Tablefont"/>
            </w:pPr>
            <w:r>
              <w:t>NA</w:t>
            </w:r>
          </w:p>
        </w:tc>
      </w:tr>
      <w:tr w:rsidR="00E41A26" w:rsidRPr="004C23F4" w14:paraId="44F66D5F" w14:textId="77777777" w:rsidTr="00812887">
        <w:trPr>
          <w:cantSplit/>
        </w:trPr>
        <w:tc>
          <w:tcPr>
            <w:tcW w:w="3227" w:type="dxa"/>
          </w:tcPr>
          <w:p w14:paraId="6FB38D2A" w14:textId="77777777" w:rsidR="00E41A26" w:rsidRPr="0015352D" w:rsidRDefault="00E41A26" w:rsidP="00F4402E">
            <w:pPr>
              <w:pStyle w:val="Tablefont"/>
            </w:pPr>
            <w:r w:rsidRPr="0015352D">
              <w:t>ECHA</w:t>
            </w:r>
          </w:p>
        </w:tc>
        <w:tc>
          <w:tcPr>
            <w:tcW w:w="6015" w:type="dxa"/>
          </w:tcPr>
          <w:p w14:paraId="563B88A8" w14:textId="0C690A7E" w:rsidR="00E41A26" w:rsidRPr="009B7434" w:rsidRDefault="003A7EA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97259E6" w14:textId="77777777" w:rsidTr="005405AD">
        <w:trPr>
          <w:cantSplit/>
        </w:trPr>
        <w:tc>
          <w:tcPr>
            <w:tcW w:w="3227" w:type="dxa"/>
          </w:tcPr>
          <w:p w14:paraId="3CCEB545" w14:textId="77777777" w:rsidR="004079B4" w:rsidRPr="0015352D" w:rsidRDefault="002E0D61" w:rsidP="00F4402E">
            <w:pPr>
              <w:pStyle w:val="Tablefont"/>
            </w:pPr>
            <w:r w:rsidRPr="0015352D">
              <w:t>ACGIH</w:t>
            </w:r>
          </w:p>
        </w:tc>
        <w:tc>
          <w:tcPr>
            <w:tcW w:w="6015" w:type="dxa"/>
            <w:shd w:val="clear" w:color="auto" w:fill="auto"/>
          </w:tcPr>
          <w:p w14:paraId="610CF726" w14:textId="6AC26E19" w:rsidR="002E0D61" w:rsidRPr="003A7EA0" w:rsidRDefault="00E5360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23508EF" w14:textId="77777777" w:rsidTr="00812887">
        <w:trPr>
          <w:cantSplit/>
        </w:trPr>
        <w:tc>
          <w:tcPr>
            <w:tcW w:w="3227" w:type="dxa"/>
          </w:tcPr>
          <w:p w14:paraId="42EFB86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1812354" w14:textId="3C8D3ED2" w:rsidR="002E0D61" w:rsidRPr="00DD2F9B" w:rsidRDefault="00E5360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2A7B244" w14:textId="77777777" w:rsidTr="00812887">
        <w:trPr>
          <w:cantSplit/>
        </w:trPr>
        <w:tc>
          <w:tcPr>
            <w:tcW w:w="3227" w:type="dxa"/>
          </w:tcPr>
          <w:p w14:paraId="57A4943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FD7BE2D" w14:textId="676C5F24" w:rsidR="002E0D61" w:rsidRPr="00DD2F9B" w:rsidRDefault="00E5360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C82889F" w14:textId="77777777" w:rsidTr="00812887">
        <w:trPr>
          <w:cantSplit/>
        </w:trPr>
        <w:tc>
          <w:tcPr>
            <w:tcW w:w="3227" w:type="dxa"/>
          </w:tcPr>
          <w:p w14:paraId="266EC67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2C00B6A" w14:textId="0BD2E814" w:rsidR="002E0D61" w:rsidRPr="00DD2F9B" w:rsidRDefault="0066290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815CB5C" w14:textId="77777777" w:rsidTr="00812887">
        <w:trPr>
          <w:cantSplit/>
        </w:trPr>
        <w:tc>
          <w:tcPr>
            <w:tcW w:w="3227" w:type="dxa"/>
          </w:tcPr>
          <w:p w14:paraId="56C00E8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0FB69C7" w14:textId="5C081082" w:rsidR="00386093" w:rsidRPr="00DD2F9B" w:rsidRDefault="003A7EA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30EC1A6" w14:textId="77777777" w:rsidTr="00812887">
        <w:trPr>
          <w:cantSplit/>
        </w:trPr>
        <w:tc>
          <w:tcPr>
            <w:tcW w:w="3227" w:type="dxa"/>
          </w:tcPr>
          <w:p w14:paraId="272780F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18C00FD" w14:textId="484983B8" w:rsidR="00386093" w:rsidRPr="00DD2F9B" w:rsidRDefault="003A7EA0" w:rsidP="00777EAC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827F20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F7D69B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E8CD01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94C48A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3CB21A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B18DC60" w14:textId="3E0AE321" w:rsidR="00932DCE" w:rsidRPr="004C23F4" w:rsidRDefault="00E367F7" w:rsidP="00F9496B">
            <w:pPr>
              <w:pStyle w:val="Tablefont"/>
            </w:pPr>
            <w:r w:rsidRPr="00E367F7">
              <w:t>Insufficient data to assign a skin notation</w:t>
            </w:r>
          </w:p>
        </w:tc>
      </w:tr>
    </w:tbl>
    <w:bookmarkEnd w:id="3"/>
    <w:p w14:paraId="72D7924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1E5F84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314BDD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DC38C30" w14:textId="7087B397" w:rsidR="00EB3D1B" w:rsidRDefault="003866C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E72E31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212A97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87F73C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C8A5604" w14:textId="5C4EB3A9" w:rsidR="001B79E5" w:rsidRDefault="00160E11" w:rsidP="001B79E5">
                <w:pPr>
                  <w:pStyle w:val="Tablefont"/>
                </w:pPr>
                <w:r>
                  <w:t>56.08</w:t>
                </w:r>
              </w:p>
            </w:tc>
          </w:sdtContent>
        </w:sdt>
      </w:tr>
      <w:tr w:rsidR="00A31D99" w:rsidRPr="004C23F4" w14:paraId="78E374B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FD695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4C01B4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C80C71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018F5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E49DA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F746DF1" w14:textId="77777777" w:rsidTr="00EA6243">
        <w:trPr>
          <w:cantSplit/>
        </w:trPr>
        <w:tc>
          <w:tcPr>
            <w:tcW w:w="4077" w:type="dxa"/>
            <w:vAlign w:val="center"/>
          </w:tcPr>
          <w:p w14:paraId="23638D4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2F023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19C66A" w14:textId="77777777" w:rsidTr="00EA6243">
        <w:trPr>
          <w:cantSplit/>
        </w:trPr>
        <w:tc>
          <w:tcPr>
            <w:tcW w:w="4077" w:type="dxa"/>
            <w:vAlign w:val="center"/>
          </w:tcPr>
          <w:p w14:paraId="40AA835A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7DF480" w14:textId="5FFD15C3" w:rsidR="00687890" w:rsidRPr="004C23F4" w:rsidRDefault="004626A0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sym w:font="Wingdings" w:char="F0FC"/>
                </w:r>
              </w:p>
            </w:tc>
          </w:sdtContent>
        </w:sdt>
      </w:tr>
      <w:tr w:rsidR="00E06F40" w:rsidRPr="004C23F4" w14:paraId="4FC397DD" w14:textId="77777777" w:rsidTr="00EA6243">
        <w:trPr>
          <w:cantSplit/>
        </w:trPr>
        <w:tc>
          <w:tcPr>
            <w:tcW w:w="4077" w:type="dxa"/>
            <w:vAlign w:val="center"/>
          </w:tcPr>
          <w:p w14:paraId="4EDDAA4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8DA0A23" w14:textId="063D502F" w:rsidR="00E06F40" w:rsidRPr="00A006A0" w:rsidRDefault="000D40A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3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1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DA5C72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093AD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BD558F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2C3C27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282DDD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23D0A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508827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18622B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1EE2ECD" w14:textId="18200092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EC2A740" w14:textId="08613637" w:rsidR="00D03DC9" w:rsidRDefault="00D03DC9" w:rsidP="00084859">
      <w:r w:rsidRPr="002022B6">
        <w:t>Deutsche Forschungsgemeinschaft (DFG)</w:t>
      </w:r>
      <w:r>
        <w:t xml:space="preserve"> (</w:t>
      </w:r>
      <w:r w:rsidR="00A70CFE">
        <w:t>2017</w:t>
      </w:r>
      <w:r>
        <w:t xml:space="preserve">) </w:t>
      </w:r>
      <w:r w:rsidR="00801714">
        <w:t>C</w:t>
      </w:r>
      <w:r w:rsidR="00606E1B">
        <w:t>alcium oxide/</w:t>
      </w:r>
      <w:r w:rsidR="00801714">
        <w:t>oxocalcium</w:t>
      </w:r>
      <w:r>
        <w:t xml:space="preserve"> – MAK value documentation.</w:t>
      </w:r>
    </w:p>
    <w:p w14:paraId="61EF6D90" w14:textId="7D497190" w:rsidR="00D03DC9" w:rsidRDefault="00D03DC9" w:rsidP="00084859">
      <w:r w:rsidRPr="002022B6">
        <w:t>EU Scientific Committee on Occupational Exposure Limits (SCOEL)</w:t>
      </w:r>
      <w:r>
        <w:t xml:space="preserve"> (</w:t>
      </w:r>
      <w:r w:rsidR="00885469">
        <w:t>2008</w:t>
      </w:r>
      <w:r>
        <w:t xml:space="preserve">) Recommendation from the Scientific Committee on Occupational Exposure Limits for </w:t>
      </w:r>
      <w:r w:rsidR="007C4AF1">
        <w:t>Calcium oxide (CaO) and calcium hydroxide (Ca(OH)</w:t>
      </w:r>
      <w:r w:rsidR="007C4AF1" w:rsidRPr="007C4AF1">
        <w:rPr>
          <w:vertAlign w:val="subscript"/>
        </w:rPr>
        <w:t>2</w:t>
      </w:r>
      <w:r>
        <w:t>. SCOEL/</w:t>
      </w:r>
      <w:r w:rsidR="007C4AF1">
        <w:t>SUM/137</w:t>
      </w:r>
      <w:r>
        <w:t>.</w:t>
      </w:r>
    </w:p>
    <w:p w14:paraId="1A256F18" w14:textId="5A232853" w:rsidR="00D03DC9" w:rsidRPr="00351FE0" w:rsidRDefault="00D03DC9" w:rsidP="00084859">
      <w:r w:rsidRPr="002022B6">
        <w:t>Health Council of the Netherlands</w:t>
      </w:r>
      <w:r>
        <w:t xml:space="preserve"> (HCOTN) (</w:t>
      </w:r>
      <w:r w:rsidR="00911A34">
        <w:t>2006</w:t>
      </w:r>
      <w:r>
        <w:t xml:space="preserve">) </w:t>
      </w:r>
      <w:r w:rsidR="00911A34">
        <w:t>Calcium oxide</w:t>
      </w:r>
      <w:r w:rsidRPr="005F7416">
        <w:t xml:space="preserve">. Health-based calculated occupational cancer risk values. The Hague: Health Council of the Netherlands; publication no. </w:t>
      </w:r>
      <w:r w:rsidR="00911A34">
        <w:t>2006/08OSH</w:t>
      </w:r>
      <w:r>
        <w:t>.</w:t>
      </w:r>
    </w:p>
    <w:sectPr w:rsidR="00D03DC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4135" w14:textId="77777777" w:rsidR="002E5A0E" w:rsidRDefault="002E5A0E" w:rsidP="00F43AD5">
      <w:pPr>
        <w:spacing w:after="0" w:line="240" w:lineRule="auto"/>
      </w:pPr>
      <w:r>
        <w:separator/>
      </w:r>
    </w:p>
  </w:endnote>
  <w:endnote w:type="continuationSeparator" w:id="0">
    <w:p w14:paraId="2DC3D858" w14:textId="77777777" w:rsidR="002E5A0E" w:rsidRDefault="002E5A0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E306" w14:textId="77777777" w:rsidR="002C7DDB" w:rsidRDefault="002C7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3994C3A" w14:textId="25E3B632" w:rsidR="008A36CF" w:rsidRDefault="00525C8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Calcium </w:t>
        </w:r>
        <w:r w:rsidR="009971CB">
          <w:rPr>
            <w:b/>
            <w:sz w:val="18"/>
            <w:szCs w:val="18"/>
          </w:rPr>
          <w:t>oxide</w:t>
        </w:r>
        <w:r w:rsidR="008A36CF">
          <w:rPr>
            <w:b/>
            <w:sz w:val="18"/>
            <w:szCs w:val="18"/>
          </w:rPr>
          <w:t xml:space="preserve"> (</w:t>
        </w:r>
        <w:r w:rsidR="009D4B0F">
          <w:rPr>
            <w:b/>
            <w:sz w:val="18"/>
            <w:szCs w:val="18"/>
          </w:rPr>
          <w:t>1</w:t>
        </w:r>
        <w:r w:rsidR="00E5594F">
          <w:rPr>
            <w:b/>
            <w:sz w:val="18"/>
            <w:szCs w:val="18"/>
          </w:rPr>
          <w:t>30</w:t>
        </w:r>
        <w:r w:rsidR="009D4B0F">
          <w:rPr>
            <w:b/>
            <w:sz w:val="18"/>
            <w:szCs w:val="18"/>
          </w:rPr>
          <w:t>5</w:t>
        </w:r>
        <w:r w:rsidR="00E5594F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78</w:t>
        </w:r>
        <w:r w:rsidR="00E5594F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B0E2748" w14:textId="4DCA34F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D40AB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0AF0" w14:textId="77777777" w:rsidR="002C7DDB" w:rsidRDefault="002C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0D19" w14:textId="77777777" w:rsidR="002E5A0E" w:rsidRDefault="002E5A0E" w:rsidP="00F43AD5">
      <w:pPr>
        <w:spacing w:after="0" w:line="240" w:lineRule="auto"/>
      </w:pPr>
      <w:r>
        <w:separator/>
      </w:r>
    </w:p>
  </w:footnote>
  <w:footnote w:type="continuationSeparator" w:id="0">
    <w:p w14:paraId="1558509A" w14:textId="77777777" w:rsidR="002E5A0E" w:rsidRDefault="002E5A0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0818" w14:textId="77777777" w:rsidR="002C7DDB" w:rsidRDefault="002C7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D36F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4" name="Picture 4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CB07" w14:textId="0F26EB7F" w:rsidR="004626A0" w:rsidRDefault="002C7DDB" w:rsidP="004626A0">
    <w:pPr>
      <w:pStyle w:val="Header"/>
      <w:jc w:val="right"/>
    </w:pPr>
    <w:sdt>
      <w:sdtPr>
        <w:id w:val="-96827794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4AF46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26A0">
      <w:rPr>
        <w:noProof/>
        <w:lang w:eastAsia="en-AU"/>
      </w:rPr>
      <w:drawing>
        <wp:inline distT="0" distB="0" distL="0" distR="0" wp14:anchorId="5F6C485E" wp14:editId="04907414">
          <wp:extent cx="2938780" cy="597535"/>
          <wp:effectExtent l="0" t="0" r="0" b="0"/>
          <wp:docPr id="2" name="Picture 2" descr="Safe work australia" title="Safe work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D703" w14:textId="77777777" w:rsidR="002C7DDB" w:rsidRDefault="002C7DDB" w:rsidP="002C7DDB">
    <w:pPr>
      <w:pStyle w:val="Header"/>
      <w:jc w:val="right"/>
    </w:pPr>
    <w:sdt>
      <w:sdtPr>
        <w:id w:val="35763427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83D81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5" w:name="_GoBack"/>
    <w:bookmarkEnd w:id="5"/>
    <w:r>
      <w:rPr>
        <w:noProof/>
        <w:lang w:eastAsia="en-AU"/>
      </w:rPr>
      <w:drawing>
        <wp:inline distT="0" distB="0" distL="0" distR="0" wp14:anchorId="182A4A7C" wp14:editId="74BEB8A7">
          <wp:extent cx="2938780" cy="597535"/>
          <wp:effectExtent l="0" t="0" r="0" b="0"/>
          <wp:docPr id="1" name="Picture 1" descr="safe work australia" title="safe work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869E2E" w14:textId="56B96D84" w:rsidR="00E367F7" w:rsidRDefault="00E367F7" w:rsidP="00E367F7">
    <w:pPr>
      <w:pStyle w:val="Header"/>
      <w:jc w:val="right"/>
    </w:pPr>
  </w:p>
  <w:p w14:paraId="73064EE6" w14:textId="77777777" w:rsidR="008A36CF" w:rsidRPr="00E367F7" w:rsidRDefault="008A36CF" w:rsidP="00E36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645B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2DA2"/>
    <w:multiLevelType w:val="hybridMultilevel"/>
    <w:tmpl w:val="DD6C1E8E"/>
    <w:lvl w:ilvl="0" w:tplc="FA08A13A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ABB"/>
    <w:multiLevelType w:val="hybridMultilevel"/>
    <w:tmpl w:val="AE44E8A8"/>
    <w:lvl w:ilvl="0" w:tplc="AEA8EC0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2135"/>
    <w:multiLevelType w:val="hybridMultilevel"/>
    <w:tmpl w:val="7C2C4B34"/>
    <w:lvl w:ilvl="0" w:tplc="7DEAD83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39D3"/>
    <w:multiLevelType w:val="hybridMultilevel"/>
    <w:tmpl w:val="3C5AAC50"/>
    <w:lvl w:ilvl="0" w:tplc="55E48CD4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C007F"/>
    <w:multiLevelType w:val="hybridMultilevel"/>
    <w:tmpl w:val="66D809C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9AF"/>
    <w:rsid w:val="00013A22"/>
    <w:rsid w:val="00014C3F"/>
    <w:rsid w:val="0001626A"/>
    <w:rsid w:val="00017C82"/>
    <w:rsid w:val="00017E91"/>
    <w:rsid w:val="00032B88"/>
    <w:rsid w:val="00046DF5"/>
    <w:rsid w:val="0004740B"/>
    <w:rsid w:val="00047B7D"/>
    <w:rsid w:val="000512F1"/>
    <w:rsid w:val="00052060"/>
    <w:rsid w:val="0005574A"/>
    <w:rsid w:val="00055FE1"/>
    <w:rsid w:val="00056EC2"/>
    <w:rsid w:val="00060B48"/>
    <w:rsid w:val="00067F32"/>
    <w:rsid w:val="00071807"/>
    <w:rsid w:val="00075093"/>
    <w:rsid w:val="000803E1"/>
    <w:rsid w:val="00084513"/>
    <w:rsid w:val="00084859"/>
    <w:rsid w:val="00092D94"/>
    <w:rsid w:val="000B0868"/>
    <w:rsid w:val="000B08B1"/>
    <w:rsid w:val="000B1D1B"/>
    <w:rsid w:val="000B3E12"/>
    <w:rsid w:val="000B3E78"/>
    <w:rsid w:val="000B3EA5"/>
    <w:rsid w:val="000B6EC0"/>
    <w:rsid w:val="000B7B48"/>
    <w:rsid w:val="000C096D"/>
    <w:rsid w:val="000C139A"/>
    <w:rsid w:val="000C2053"/>
    <w:rsid w:val="000C248C"/>
    <w:rsid w:val="000D291C"/>
    <w:rsid w:val="000D40AB"/>
    <w:rsid w:val="000D50A9"/>
    <w:rsid w:val="000D6E2B"/>
    <w:rsid w:val="000E37F7"/>
    <w:rsid w:val="000E5A54"/>
    <w:rsid w:val="000E63D3"/>
    <w:rsid w:val="000E67CF"/>
    <w:rsid w:val="0010461E"/>
    <w:rsid w:val="00106FAA"/>
    <w:rsid w:val="00107E4B"/>
    <w:rsid w:val="00112906"/>
    <w:rsid w:val="00112F92"/>
    <w:rsid w:val="00113443"/>
    <w:rsid w:val="001269A7"/>
    <w:rsid w:val="00131092"/>
    <w:rsid w:val="00140E6A"/>
    <w:rsid w:val="00146545"/>
    <w:rsid w:val="00146B75"/>
    <w:rsid w:val="0015266D"/>
    <w:rsid w:val="0015288A"/>
    <w:rsid w:val="0015352D"/>
    <w:rsid w:val="00160E11"/>
    <w:rsid w:val="00160F47"/>
    <w:rsid w:val="0016354E"/>
    <w:rsid w:val="00166026"/>
    <w:rsid w:val="00177CA1"/>
    <w:rsid w:val="001820AC"/>
    <w:rsid w:val="00183823"/>
    <w:rsid w:val="00183942"/>
    <w:rsid w:val="0019320F"/>
    <w:rsid w:val="00195B51"/>
    <w:rsid w:val="001A009E"/>
    <w:rsid w:val="001A0B08"/>
    <w:rsid w:val="001A1287"/>
    <w:rsid w:val="001A1C2F"/>
    <w:rsid w:val="001A3859"/>
    <w:rsid w:val="001A3C9D"/>
    <w:rsid w:val="001A43F8"/>
    <w:rsid w:val="001A7B83"/>
    <w:rsid w:val="001B79E5"/>
    <w:rsid w:val="001D1573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C5A"/>
    <w:rsid w:val="002046A6"/>
    <w:rsid w:val="00204956"/>
    <w:rsid w:val="00213640"/>
    <w:rsid w:val="00221547"/>
    <w:rsid w:val="002216FC"/>
    <w:rsid w:val="00221C52"/>
    <w:rsid w:val="00222533"/>
    <w:rsid w:val="00222F30"/>
    <w:rsid w:val="00224EE2"/>
    <w:rsid w:val="00227038"/>
    <w:rsid w:val="00227EC7"/>
    <w:rsid w:val="00244AD1"/>
    <w:rsid w:val="002463BC"/>
    <w:rsid w:val="002465CE"/>
    <w:rsid w:val="00254EA2"/>
    <w:rsid w:val="0025734A"/>
    <w:rsid w:val="00262014"/>
    <w:rsid w:val="00263255"/>
    <w:rsid w:val="00276494"/>
    <w:rsid w:val="00277B0C"/>
    <w:rsid w:val="00291903"/>
    <w:rsid w:val="0029629D"/>
    <w:rsid w:val="002976C5"/>
    <w:rsid w:val="002A7269"/>
    <w:rsid w:val="002B1A2C"/>
    <w:rsid w:val="002C34F2"/>
    <w:rsid w:val="002C58FF"/>
    <w:rsid w:val="002C5BD4"/>
    <w:rsid w:val="002C7AFE"/>
    <w:rsid w:val="002C7DDB"/>
    <w:rsid w:val="002D05D2"/>
    <w:rsid w:val="002D1651"/>
    <w:rsid w:val="002E0D61"/>
    <w:rsid w:val="002E382D"/>
    <w:rsid w:val="002E4C7B"/>
    <w:rsid w:val="002E5A0E"/>
    <w:rsid w:val="002F1A2A"/>
    <w:rsid w:val="002F5A1B"/>
    <w:rsid w:val="0030487A"/>
    <w:rsid w:val="0030740C"/>
    <w:rsid w:val="00315833"/>
    <w:rsid w:val="00316439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47FCC"/>
    <w:rsid w:val="00351FE0"/>
    <w:rsid w:val="00352615"/>
    <w:rsid w:val="0035412B"/>
    <w:rsid w:val="003567A8"/>
    <w:rsid w:val="0035684D"/>
    <w:rsid w:val="00362895"/>
    <w:rsid w:val="00370DBF"/>
    <w:rsid w:val="003761CF"/>
    <w:rsid w:val="0038049D"/>
    <w:rsid w:val="00382A71"/>
    <w:rsid w:val="00383359"/>
    <w:rsid w:val="00386093"/>
    <w:rsid w:val="003866C2"/>
    <w:rsid w:val="003904A4"/>
    <w:rsid w:val="00391841"/>
    <w:rsid w:val="00391B6D"/>
    <w:rsid w:val="00394922"/>
    <w:rsid w:val="00397AAF"/>
    <w:rsid w:val="00397FD7"/>
    <w:rsid w:val="003A0E32"/>
    <w:rsid w:val="003A2B94"/>
    <w:rsid w:val="003A6F7B"/>
    <w:rsid w:val="003A7EA0"/>
    <w:rsid w:val="003B387D"/>
    <w:rsid w:val="003C0D58"/>
    <w:rsid w:val="003C0EC1"/>
    <w:rsid w:val="003D4FA3"/>
    <w:rsid w:val="003E0807"/>
    <w:rsid w:val="003E51FB"/>
    <w:rsid w:val="003E5C39"/>
    <w:rsid w:val="003E6B39"/>
    <w:rsid w:val="003F07E1"/>
    <w:rsid w:val="003F5202"/>
    <w:rsid w:val="004030BC"/>
    <w:rsid w:val="00403F7D"/>
    <w:rsid w:val="00404008"/>
    <w:rsid w:val="00405449"/>
    <w:rsid w:val="00406785"/>
    <w:rsid w:val="004079B4"/>
    <w:rsid w:val="00407E6B"/>
    <w:rsid w:val="00417A56"/>
    <w:rsid w:val="00420957"/>
    <w:rsid w:val="00422A10"/>
    <w:rsid w:val="00424A87"/>
    <w:rsid w:val="00430179"/>
    <w:rsid w:val="00436D89"/>
    <w:rsid w:val="00436DC6"/>
    <w:rsid w:val="004414B5"/>
    <w:rsid w:val="0044378B"/>
    <w:rsid w:val="00444482"/>
    <w:rsid w:val="00444B42"/>
    <w:rsid w:val="00445E44"/>
    <w:rsid w:val="00445E9B"/>
    <w:rsid w:val="004509E2"/>
    <w:rsid w:val="004515EE"/>
    <w:rsid w:val="004529F0"/>
    <w:rsid w:val="00460A03"/>
    <w:rsid w:val="004626A0"/>
    <w:rsid w:val="00472A11"/>
    <w:rsid w:val="00472AAD"/>
    <w:rsid w:val="00474E33"/>
    <w:rsid w:val="00476803"/>
    <w:rsid w:val="00476F2C"/>
    <w:rsid w:val="00477CA1"/>
    <w:rsid w:val="00485BFD"/>
    <w:rsid w:val="004867A2"/>
    <w:rsid w:val="004873F2"/>
    <w:rsid w:val="00490865"/>
    <w:rsid w:val="00490D4C"/>
    <w:rsid w:val="00490E97"/>
    <w:rsid w:val="00493A35"/>
    <w:rsid w:val="0049527A"/>
    <w:rsid w:val="004966BF"/>
    <w:rsid w:val="00497984"/>
    <w:rsid w:val="004A5088"/>
    <w:rsid w:val="004B0F04"/>
    <w:rsid w:val="004B17A3"/>
    <w:rsid w:val="004C1E3F"/>
    <w:rsid w:val="004C23F4"/>
    <w:rsid w:val="004C3475"/>
    <w:rsid w:val="004C58B6"/>
    <w:rsid w:val="004C5D35"/>
    <w:rsid w:val="004D03DF"/>
    <w:rsid w:val="004D0AD6"/>
    <w:rsid w:val="004D16A3"/>
    <w:rsid w:val="004D4AA1"/>
    <w:rsid w:val="004D6D68"/>
    <w:rsid w:val="004E5EDD"/>
    <w:rsid w:val="004F448A"/>
    <w:rsid w:val="004F48B3"/>
    <w:rsid w:val="004F493D"/>
    <w:rsid w:val="004F65E8"/>
    <w:rsid w:val="004F7E79"/>
    <w:rsid w:val="0050005E"/>
    <w:rsid w:val="00502B88"/>
    <w:rsid w:val="005142C4"/>
    <w:rsid w:val="0051509C"/>
    <w:rsid w:val="00520774"/>
    <w:rsid w:val="0052097E"/>
    <w:rsid w:val="00525C8B"/>
    <w:rsid w:val="005272E2"/>
    <w:rsid w:val="00527E63"/>
    <w:rsid w:val="0053108F"/>
    <w:rsid w:val="00532B56"/>
    <w:rsid w:val="00534B10"/>
    <w:rsid w:val="005405AD"/>
    <w:rsid w:val="005446A2"/>
    <w:rsid w:val="00544AA9"/>
    <w:rsid w:val="00544D2F"/>
    <w:rsid w:val="00547A4F"/>
    <w:rsid w:val="00551BD8"/>
    <w:rsid w:val="00570A74"/>
    <w:rsid w:val="00575D1F"/>
    <w:rsid w:val="0058053E"/>
    <w:rsid w:val="00581055"/>
    <w:rsid w:val="00591E38"/>
    <w:rsid w:val="00595CDA"/>
    <w:rsid w:val="005A19C5"/>
    <w:rsid w:val="005A22F6"/>
    <w:rsid w:val="005A3034"/>
    <w:rsid w:val="005A462D"/>
    <w:rsid w:val="005B253B"/>
    <w:rsid w:val="005B62EF"/>
    <w:rsid w:val="005B74C5"/>
    <w:rsid w:val="005B771D"/>
    <w:rsid w:val="005C5D16"/>
    <w:rsid w:val="005D3193"/>
    <w:rsid w:val="005D4A6E"/>
    <w:rsid w:val="005D5593"/>
    <w:rsid w:val="005E6979"/>
    <w:rsid w:val="005E75CB"/>
    <w:rsid w:val="005F057A"/>
    <w:rsid w:val="005F4CB1"/>
    <w:rsid w:val="006013C1"/>
    <w:rsid w:val="0060669E"/>
    <w:rsid w:val="00606D2F"/>
    <w:rsid w:val="00606E1B"/>
    <w:rsid w:val="00610F2E"/>
    <w:rsid w:val="00611399"/>
    <w:rsid w:val="00616751"/>
    <w:rsid w:val="00624C4E"/>
    <w:rsid w:val="00625200"/>
    <w:rsid w:val="006353DE"/>
    <w:rsid w:val="006363A8"/>
    <w:rsid w:val="00636DB7"/>
    <w:rsid w:val="00650905"/>
    <w:rsid w:val="00650D6B"/>
    <w:rsid w:val="006532ED"/>
    <w:rsid w:val="006549F2"/>
    <w:rsid w:val="006567B7"/>
    <w:rsid w:val="00657BFB"/>
    <w:rsid w:val="00661621"/>
    <w:rsid w:val="0066290D"/>
    <w:rsid w:val="0066333C"/>
    <w:rsid w:val="006639B4"/>
    <w:rsid w:val="00664DD3"/>
    <w:rsid w:val="006650FE"/>
    <w:rsid w:val="0066527A"/>
    <w:rsid w:val="00672C4C"/>
    <w:rsid w:val="0067305D"/>
    <w:rsid w:val="00677D9B"/>
    <w:rsid w:val="00685E3B"/>
    <w:rsid w:val="006867F3"/>
    <w:rsid w:val="00687890"/>
    <w:rsid w:val="00687CC0"/>
    <w:rsid w:val="006901A2"/>
    <w:rsid w:val="00690368"/>
    <w:rsid w:val="0069079C"/>
    <w:rsid w:val="00690B53"/>
    <w:rsid w:val="00695B72"/>
    <w:rsid w:val="006B160A"/>
    <w:rsid w:val="006B4B17"/>
    <w:rsid w:val="006B4E6C"/>
    <w:rsid w:val="006B50B6"/>
    <w:rsid w:val="006C0D23"/>
    <w:rsid w:val="006D014D"/>
    <w:rsid w:val="006D4166"/>
    <w:rsid w:val="006D79EA"/>
    <w:rsid w:val="006E0739"/>
    <w:rsid w:val="006E233C"/>
    <w:rsid w:val="006E5D05"/>
    <w:rsid w:val="00701053"/>
    <w:rsid w:val="00701507"/>
    <w:rsid w:val="00706583"/>
    <w:rsid w:val="00714021"/>
    <w:rsid w:val="00716A0F"/>
    <w:rsid w:val="00717D45"/>
    <w:rsid w:val="007208F7"/>
    <w:rsid w:val="007218AF"/>
    <w:rsid w:val="007365D1"/>
    <w:rsid w:val="00740E0E"/>
    <w:rsid w:val="007472E6"/>
    <w:rsid w:val="00750212"/>
    <w:rsid w:val="00754779"/>
    <w:rsid w:val="0075716D"/>
    <w:rsid w:val="007600B6"/>
    <w:rsid w:val="00765F14"/>
    <w:rsid w:val="00770E31"/>
    <w:rsid w:val="007770F1"/>
    <w:rsid w:val="00777EAC"/>
    <w:rsid w:val="00783FB1"/>
    <w:rsid w:val="00785CDD"/>
    <w:rsid w:val="0078722C"/>
    <w:rsid w:val="00790A8A"/>
    <w:rsid w:val="00791847"/>
    <w:rsid w:val="007925F0"/>
    <w:rsid w:val="007939B3"/>
    <w:rsid w:val="0079509C"/>
    <w:rsid w:val="00796708"/>
    <w:rsid w:val="007B1B42"/>
    <w:rsid w:val="007C30EB"/>
    <w:rsid w:val="007C4AF1"/>
    <w:rsid w:val="007E063C"/>
    <w:rsid w:val="007E2A4B"/>
    <w:rsid w:val="007E307D"/>
    <w:rsid w:val="007E6010"/>
    <w:rsid w:val="007E6A4E"/>
    <w:rsid w:val="007E6C94"/>
    <w:rsid w:val="007F1005"/>
    <w:rsid w:val="007F25E0"/>
    <w:rsid w:val="007F2973"/>
    <w:rsid w:val="007F5328"/>
    <w:rsid w:val="007F576C"/>
    <w:rsid w:val="007F5F97"/>
    <w:rsid w:val="00801714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824"/>
    <w:rsid w:val="00885469"/>
    <w:rsid w:val="0088798F"/>
    <w:rsid w:val="00887E4B"/>
    <w:rsid w:val="008915C8"/>
    <w:rsid w:val="00892D24"/>
    <w:rsid w:val="0089524B"/>
    <w:rsid w:val="008A36CF"/>
    <w:rsid w:val="008A3BC4"/>
    <w:rsid w:val="008B403C"/>
    <w:rsid w:val="008B7983"/>
    <w:rsid w:val="008C0494"/>
    <w:rsid w:val="008C2511"/>
    <w:rsid w:val="008D026D"/>
    <w:rsid w:val="008D23AB"/>
    <w:rsid w:val="008D4B8B"/>
    <w:rsid w:val="008D5A78"/>
    <w:rsid w:val="008D6876"/>
    <w:rsid w:val="008E7B64"/>
    <w:rsid w:val="008F5DCD"/>
    <w:rsid w:val="00900951"/>
    <w:rsid w:val="009115E9"/>
    <w:rsid w:val="009118A6"/>
    <w:rsid w:val="00911A34"/>
    <w:rsid w:val="00916909"/>
    <w:rsid w:val="00916EC0"/>
    <w:rsid w:val="00920467"/>
    <w:rsid w:val="00921DE7"/>
    <w:rsid w:val="0092530C"/>
    <w:rsid w:val="0093041A"/>
    <w:rsid w:val="00930714"/>
    <w:rsid w:val="00931B03"/>
    <w:rsid w:val="009323B9"/>
    <w:rsid w:val="00932DCE"/>
    <w:rsid w:val="0093327E"/>
    <w:rsid w:val="00934028"/>
    <w:rsid w:val="0093760E"/>
    <w:rsid w:val="00940A16"/>
    <w:rsid w:val="00944101"/>
    <w:rsid w:val="00945121"/>
    <w:rsid w:val="00946044"/>
    <w:rsid w:val="0094660B"/>
    <w:rsid w:val="00946A33"/>
    <w:rsid w:val="0095260E"/>
    <w:rsid w:val="0095421C"/>
    <w:rsid w:val="009578DD"/>
    <w:rsid w:val="00961124"/>
    <w:rsid w:val="009621B6"/>
    <w:rsid w:val="00972A6E"/>
    <w:rsid w:val="00974557"/>
    <w:rsid w:val="00974F2D"/>
    <w:rsid w:val="00977524"/>
    <w:rsid w:val="00977E88"/>
    <w:rsid w:val="009848B9"/>
    <w:rsid w:val="00984920"/>
    <w:rsid w:val="00990565"/>
    <w:rsid w:val="0099303A"/>
    <w:rsid w:val="00996CA3"/>
    <w:rsid w:val="009971C2"/>
    <w:rsid w:val="009971CB"/>
    <w:rsid w:val="009A1254"/>
    <w:rsid w:val="009B2FF2"/>
    <w:rsid w:val="009B380C"/>
    <w:rsid w:val="009B4843"/>
    <w:rsid w:val="009B5889"/>
    <w:rsid w:val="009B6543"/>
    <w:rsid w:val="009B7434"/>
    <w:rsid w:val="009B7B18"/>
    <w:rsid w:val="009C199D"/>
    <w:rsid w:val="009C278F"/>
    <w:rsid w:val="009C2B94"/>
    <w:rsid w:val="009C5874"/>
    <w:rsid w:val="009D3B5A"/>
    <w:rsid w:val="009D4B0F"/>
    <w:rsid w:val="009E0C05"/>
    <w:rsid w:val="009E0D1C"/>
    <w:rsid w:val="009E2214"/>
    <w:rsid w:val="009E355A"/>
    <w:rsid w:val="009E3E43"/>
    <w:rsid w:val="009E63E2"/>
    <w:rsid w:val="009F04D2"/>
    <w:rsid w:val="009F05CF"/>
    <w:rsid w:val="009F075B"/>
    <w:rsid w:val="009F0F3A"/>
    <w:rsid w:val="009F371F"/>
    <w:rsid w:val="009F585A"/>
    <w:rsid w:val="009F6237"/>
    <w:rsid w:val="00A01D0C"/>
    <w:rsid w:val="00A022A9"/>
    <w:rsid w:val="00A06303"/>
    <w:rsid w:val="00A0643F"/>
    <w:rsid w:val="00A067EE"/>
    <w:rsid w:val="00A10FCE"/>
    <w:rsid w:val="00A16D91"/>
    <w:rsid w:val="00A16E40"/>
    <w:rsid w:val="00A174CC"/>
    <w:rsid w:val="00A2073D"/>
    <w:rsid w:val="00A20751"/>
    <w:rsid w:val="00A27E2D"/>
    <w:rsid w:val="00A31D99"/>
    <w:rsid w:val="00A357BA"/>
    <w:rsid w:val="00A35ADC"/>
    <w:rsid w:val="00A402A3"/>
    <w:rsid w:val="00A51B80"/>
    <w:rsid w:val="00A53681"/>
    <w:rsid w:val="00A54617"/>
    <w:rsid w:val="00A633D4"/>
    <w:rsid w:val="00A6461A"/>
    <w:rsid w:val="00A70CFE"/>
    <w:rsid w:val="00A73C30"/>
    <w:rsid w:val="00A74A34"/>
    <w:rsid w:val="00A84504"/>
    <w:rsid w:val="00A8672F"/>
    <w:rsid w:val="00A93057"/>
    <w:rsid w:val="00A968B0"/>
    <w:rsid w:val="00AA188B"/>
    <w:rsid w:val="00AB2672"/>
    <w:rsid w:val="00AB2817"/>
    <w:rsid w:val="00AB43C4"/>
    <w:rsid w:val="00AB6B81"/>
    <w:rsid w:val="00AC32E7"/>
    <w:rsid w:val="00AC3A9F"/>
    <w:rsid w:val="00AC6B96"/>
    <w:rsid w:val="00AC6D2F"/>
    <w:rsid w:val="00AD6B52"/>
    <w:rsid w:val="00AE1509"/>
    <w:rsid w:val="00AE2745"/>
    <w:rsid w:val="00AE2F64"/>
    <w:rsid w:val="00AF214E"/>
    <w:rsid w:val="00AF42CB"/>
    <w:rsid w:val="00AF483F"/>
    <w:rsid w:val="00AF5E07"/>
    <w:rsid w:val="00AF5F06"/>
    <w:rsid w:val="00B00A25"/>
    <w:rsid w:val="00B03455"/>
    <w:rsid w:val="00B1422A"/>
    <w:rsid w:val="00B1765C"/>
    <w:rsid w:val="00B213C4"/>
    <w:rsid w:val="00B40C60"/>
    <w:rsid w:val="00B4532E"/>
    <w:rsid w:val="00B479A9"/>
    <w:rsid w:val="00B52EDF"/>
    <w:rsid w:val="00B540A5"/>
    <w:rsid w:val="00B550ED"/>
    <w:rsid w:val="00B55438"/>
    <w:rsid w:val="00B71188"/>
    <w:rsid w:val="00B72A74"/>
    <w:rsid w:val="00B76A41"/>
    <w:rsid w:val="00B77B65"/>
    <w:rsid w:val="00B8301F"/>
    <w:rsid w:val="00B87D4C"/>
    <w:rsid w:val="00B92DA7"/>
    <w:rsid w:val="00B93646"/>
    <w:rsid w:val="00BA0B38"/>
    <w:rsid w:val="00BA1DBB"/>
    <w:rsid w:val="00BA4510"/>
    <w:rsid w:val="00BA529A"/>
    <w:rsid w:val="00BB612A"/>
    <w:rsid w:val="00BC58B8"/>
    <w:rsid w:val="00BD499F"/>
    <w:rsid w:val="00BD56DE"/>
    <w:rsid w:val="00BE2F54"/>
    <w:rsid w:val="00BE5965"/>
    <w:rsid w:val="00BF2406"/>
    <w:rsid w:val="00C06E43"/>
    <w:rsid w:val="00C1319A"/>
    <w:rsid w:val="00C1547B"/>
    <w:rsid w:val="00C16315"/>
    <w:rsid w:val="00C21D43"/>
    <w:rsid w:val="00C24D77"/>
    <w:rsid w:val="00C253E6"/>
    <w:rsid w:val="00C3091E"/>
    <w:rsid w:val="00C3314F"/>
    <w:rsid w:val="00C40785"/>
    <w:rsid w:val="00C40FF1"/>
    <w:rsid w:val="00C419E2"/>
    <w:rsid w:val="00C5020E"/>
    <w:rsid w:val="00C53CC6"/>
    <w:rsid w:val="00C57452"/>
    <w:rsid w:val="00C61EDF"/>
    <w:rsid w:val="00C6239D"/>
    <w:rsid w:val="00C62464"/>
    <w:rsid w:val="00C6594B"/>
    <w:rsid w:val="00C67FFB"/>
    <w:rsid w:val="00C71507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360B"/>
    <w:rsid w:val="00CB6BC1"/>
    <w:rsid w:val="00CB6CB8"/>
    <w:rsid w:val="00CC1A68"/>
    <w:rsid w:val="00CC2123"/>
    <w:rsid w:val="00CD0F19"/>
    <w:rsid w:val="00CD2BFD"/>
    <w:rsid w:val="00CD3A6A"/>
    <w:rsid w:val="00CE2288"/>
    <w:rsid w:val="00CE5AD6"/>
    <w:rsid w:val="00CE617F"/>
    <w:rsid w:val="00CE78EF"/>
    <w:rsid w:val="00CF22C8"/>
    <w:rsid w:val="00CF7BC5"/>
    <w:rsid w:val="00D02B90"/>
    <w:rsid w:val="00D03DC9"/>
    <w:rsid w:val="00D048F7"/>
    <w:rsid w:val="00D0517E"/>
    <w:rsid w:val="00D06744"/>
    <w:rsid w:val="00D140FC"/>
    <w:rsid w:val="00D21D8C"/>
    <w:rsid w:val="00D22170"/>
    <w:rsid w:val="00D31357"/>
    <w:rsid w:val="00D33220"/>
    <w:rsid w:val="00D334D1"/>
    <w:rsid w:val="00D348A7"/>
    <w:rsid w:val="00D377BA"/>
    <w:rsid w:val="00D44C89"/>
    <w:rsid w:val="00D4632E"/>
    <w:rsid w:val="00D516CD"/>
    <w:rsid w:val="00D65ED8"/>
    <w:rsid w:val="00D668E6"/>
    <w:rsid w:val="00D70670"/>
    <w:rsid w:val="00D7275D"/>
    <w:rsid w:val="00D72E23"/>
    <w:rsid w:val="00D74D80"/>
    <w:rsid w:val="00D76624"/>
    <w:rsid w:val="00D84656"/>
    <w:rsid w:val="00D87570"/>
    <w:rsid w:val="00D91ADC"/>
    <w:rsid w:val="00D91CB9"/>
    <w:rsid w:val="00D97989"/>
    <w:rsid w:val="00D97D8D"/>
    <w:rsid w:val="00DA02FC"/>
    <w:rsid w:val="00DA352E"/>
    <w:rsid w:val="00DA50EF"/>
    <w:rsid w:val="00DA529F"/>
    <w:rsid w:val="00DB2E69"/>
    <w:rsid w:val="00DB5C40"/>
    <w:rsid w:val="00DC29A1"/>
    <w:rsid w:val="00DC7694"/>
    <w:rsid w:val="00DD1BF6"/>
    <w:rsid w:val="00DD2D1A"/>
    <w:rsid w:val="00DD2F9B"/>
    <w:rsid w:val="00DE2513"/>
    <w:rsid w:val="00DE26E8"/>
    <w:rsid w:val="00DE2B21"/>
    <w:rsid w:val="00DE6185"/>
    <w:rsid w:val="00DF6F36"/>
    <w:rsid w:val="00E0084C"/>
    <w:rsid w:val="00E025AB"/>
    <w:rsid w:val="00E02B23"/>
    <w:rsid w:val="00E038BF"/>
    <w:rsid w:val="00E06F40"/>
    <w:rsid w:val="00E07405"/>
    <w:rsid w:val="00E07CE8"/>
    <w:rsid w:val="00E26A07"/>
    <w:rsid w:val="00E32595"/>
    <w:rsid w:val="00E32C6A"/>
    <w:rsid w:val="00E331C2"/>
    <w:rsid w:val="00E367F7"/>
    <w:rsid w:val="00E37CFD"/>
    <w:rsid w:val="00E41A26"/>
    <w:rsid w:val="00E46BCB"/>
    <w:rsid w:val="00E51CAF"/>
    <w:rsid w:val="00E53604"/>
    <w:rsid w:val="00E53E04"/>
    <w:rsid w:val="00E5594F"/>
    <w:rsid w:val="00E568C5"/>
    <w:rsid w:val="00E60F04"/>
    <w:rsid w:val="00E620D1"/>
    <w:rsid w:val="00E62AAC"/>
    <w:rsid w:val="00E645C5"/>
    <w:rsid w:val="00E67C2F"/>
    <w:rsid w:val="00E67EF5"/>
    <w:rsid w:val="00E71CF3"/>
    <w:rsid w:val="00E804EA"/>
    <w:rsid w:val="00E80A71"/>
    <w:rsid w:val="00E82337"/>
    <w:rsid w:val="00E92499"/>
    <w:rsid w:val="00E949AF"/>
    <w:rsid w:val="00E96077"/>
    <w:rsid w:val="00EA0A06"/>
    <w:rsid w:val="00EA412D"/>
    <w:rsid w:val="00EA6243"/>
    <w:rsid w:val="00EA74AB"/>
    <w:rsid w:val="00EB3D1B"/>
    <w:rsid w:val="00EC4EE7"/>
    <w:rsid w:val="00ED0083"/>
    <w:rsid w:val="00ED1D89"/>
    <w:rsid w:val="00ED2D69"/>
    <w:rsid w:val="00ED66BC"/>
    <w:rsid w:val="00EF0E4E"/>
    <w:rsid w:val="00EF233A"/>
    <w:rsid w:val="00EF303E"/>
    <w:rsid w:val="00EF3A40"/>
    <w:rsid w:val="00EF56C0"/>
    <w:rsid w:val="00EF56CA"/>
    <w:rsid w:val="00EF7F78"/>
    <w:rsid w:val="00F012FE"/>
    <w:rsid w:val="00F01B08"/>
    <w:rsid w:val="00F01C4D"/>
    <w:rsid w:val="00F053FA"/>
    <w:rsid w:val="00F060A5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6262"/>
    <w:rsid w:val="00F67BBB"/>
    <w:rsid w:val="00F75C6C"/>
    <w:rsid w:val="00F809EB"/>
    <w:rsid w:val="00F8650A"/>
    <w:rsid w:val="00F87D92"/>
    <w:rsid w:val="00F90AA7"/>
    <w:rsid w:val="00F91501"/>
    <w:rsid w:val="00F92498"/>
    <w:rsid w:val="00F9496B"/>
    <w:rsid w:val="00F96DFB"/>
    <w:rsid w:val="00F970C9"/>
    <w:rsid w:val="00F9794C"/>
    <w:rsid w:val="00F97AFA"/>
    <w:rsid w:val="00FA06A8"/>
    <w:rsid w:val="00FA22D2"/>
    <w:rsid w:val="00FA3DF5"/>
    <w:rsid w:val="00FA741F"/>
    <w:rsid w:val="00FB1298"/>
    <w:rsid w:val="00FB4E07"/>
    <w:rsid w:val="00FB755A"/>
    <w:rsid w:val="00FC3FBF"/>
    <w:rsid w:val="00FC60A2"/>
    <w:rsid w:val="00FC6C54"/>
    <w:rsid w:val="00FD1871"/>
    <w:rsid w:val="00FD3110"/>
    <w:rsid w:val="00FF19C6"/>
    <w:rsid w:val="00FF489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4F9F84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E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476F2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97C7FC4EA8B4F66A9631B3AE043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AEC-E4F7-43EF-AC09-4017AFFBCC26}"/>
      </w:docPartPr>
      <w:docPartBody>
        <w:p w:rsidR="00034650" w:rsidRDefault="006036B3" w:rsidP="006036B3">
          <w:pPr>
            <w:pStyle w:val="597C7FC4EA8B4F66A9631B3AE043189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73B5DB51004490BB21891B6E824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E929-1D75-4D99-819D-05C6983EB879}"/>
      </w:docPartPr>
      <w:docPartBody>
        <w:p w:rsidR="00FF586D" w:rsidRDefault="00DA48B3" w:rsidP="00DA48B3">
          <w:pPr>
            <w:pStyle w:val="173B5DB51004490BB21891B6E8243DB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1B1CBE4039A4A7AB2A968D54FDB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1FE1-C660-4A9C-803E-8053B560DF10}"/>
      </w:docPartPr>
      <w:docPartBody>
        <w:p w:rsidR="00530545" w:rsidRDefault="00FF586D" w:rsidP="00FF586D">
          <w:pPr>
            <w:pStyle w:val="61B1CBE4039A4A7AB2A968D54FDB4A8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35B1B003C0E49079FB643B81BF7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F6D7-7EF4-4CDE-B846-F3AA1F900DA9}"/>
      </w:docPartPr>
      <w:docPartBody>
        <w:p w:rsidR="00530545" w:rsidRDefault="00FF586D" w:rsidP="00FF586D">
          <w:pPr>
            <w:pStyle w:val="A35B1B003C0E49079FB643B81BF7C61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490F45A569049AD97D167A6B10A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5B56-CD34-4161-85AD-5641708C027E}"/>
      </w:docPartPr>
      <w:docPartBody>
        <w:p w:rsidR="00775D6E" w:rsidRDefault="00F24F58" w:rsidP="00F24F58">
          <w:pPr>
            <w:pStyle w:val="9490F45A569049AD97D167A6B10A07E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84AD6BE875348FEBEE4CEFEF717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3C13-6FA7-4906-B0CC-65E626A070BD}"/>
      </w:docPartPr>
      <w:docPartBody>
        <w:p w:rsidR="00330F15" w:rsidRDefault="00F44A44" w:rsidP="00F44A44">
          <w:pPr>
            <w:pStyle w:val="E84AD6BE875348FEBEE4CEFEF71776A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327260A76B743CFA8C87C38764C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BD64-40E6-41DC-8657-A804820AB310}"/>
      </w:docPartPr>
      <w:docPartBody>
        <w:p w:rsidR="00330F15" w:rsidRDefault="00F44A44" w:rsidP="00F44A44">
          <w:pPr>
            <w:pStyle w:val="2327260A76B743CFA8C87C38764C297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8ED83B71F28421A9ECA52A20487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D9E4-7E8C-4C4D-88AE-EB8D567F8CCB}"/>
      </w:docPartPr>
      <w:docPartBody>
        <w:p w:rsidR="00330F15" w:rsidRDefault="00F44A44" w:rsidP="00F44A44">
          <w:pPr>
            <w:pStyle w:val="B8ED83B71F28421A9ECA52A204877F3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C77E3E1CE7E4D789AF3918B2D40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CCA8F-FF7C-4165-9B66-0B6428283908}"/>
      </w:docPartPr>
      <w:docPartBody>
        <w:p w:rsidR="00330F15" w:rsidRDefault="00F44A44" w:rsidP="00F44A44">
          <w:pPr>
            <w:pStyle w:val="4C77E3E1CE7E4D789AF3918B2D40813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5E49CAA81144F7BA38B5AD50F34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6294-4876-4C9D-B1DD-DD6BF4C0DDEF}"/>
      </w:docPartPr>
      <w:docPartBody>
        <w:p w:rsidR="00330F15" w:rsidRDefault="00F44A44" w:rsidP="00F44A44">
          <w:pPr>
            <w:pStyle w:val="D5E49CAA81144F7BA38B5AD50F349E7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761D8F9B1BA409AB1DC1BB48419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79661-AB14-44FF-8DF9-3A24BA25B6F7}"/>
      </w:docPartPr>
      <w:docPartBody>
        <w:p w:rsidR="00330F15" w:rsidRDefault="00F44A44" w:rsidP="00F44A44">
          <w:pPr>
            <w:pStyle w:val="B761D8F9B1BA409AB1DC1BB484195088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215A5"/>
    <w:rsid w:val="00034650"/>
    <w:rsid w:val="00081EE4"/>
    <w:rsid w:val="000A760E"/>
    <w:rsid w:val="00106EE9"/>
    <w:rsid w:val="001B6FE5"/>
    <w:rsid w:val="002B33E8"/>
    <w:rsid w:val="00330F15"/>
    <w:rsid w:val="004813DB"/>
    <w:rsid w:val="004A506E"/>
    <w:rsid w:val="004D02DB"/>
    <w:rsid w:val="004E7B27"/>
    <w:rsid w:val="00530545"/>
    <w:rsid w:val="006036B3"/>
    <w:rsid w:val="006308C5"/>
    <w:rsid w:val="006D6E25"/>
    <w:rsid w:val="00775D6E"/>
    <w:rsid w:val="007C3145"/>
    <w:rsid w:val="00BE2331"/>
    <w:rsid w:val="00C77972"/>
    <w:rsid w:val="00D21A9F"/>
    <w:rsid w:val="00DA48B3"/>
    <w:rsid w:val="00F24F58"/>
    <w:rsid w:val="00F44A44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8C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CCF3EC116E44A6970651D56202F0C9">
    <w:name w:val="32CCF3EC116E44A6970651D56202F0C9"/>
    <w:rsid w:val="00081EE4"/>
    <w:rPr>
      <w:lang w:val="en-US" w:eastAsia="en-US"/>
    </w:rPr>
  </w:style>
  <w:style w:type="paragraph" w:customStyle="1" w:styleId="597C7FC4EA8B4F66A9631B3AE0431895">
    <w:name w:val="597C7FC4EA8B4F66A9631B3AE0431895"/>
    <w:rsid w:val="006036B3"/>
    <w:rPr>
      <w:lang w:val="en-US" w:eastAsia="en-US"/>
    </w:rPr>
  </w:style>
  <w:style w:type="paragraph" w:customStyle="1" w:styleId="173B5DB51004490BB21891B6E8243DB6">
    <w:name w:val="173B5DB51004490BB21891B6E8243DB6"/>
    <w:rsid w:val="00DA48B3"/>
    <w:rPr>
      <w:lang w:val="en-US" w:eastAsia="en-US"/>
    </w:rPr>
  </w:style>
  <w:style w:type="paragraph" w:customStyle="1" w:styleId="61B1CBE4039A4A7AB2A968D54FDB4A87">
    <w:name w:val="61B1CBE4039A4A7AB2A968D54FDB4A87"/>
    <w:rsid w:val="00FF586D"/>
    <w:rPr>
      <w:lang w:val="en-US" w:eastAsia="en-US"/>
    </w:rPr>
  </w:style>
  <w:style w:type="paragraph" w:customStyle="1" w:styleId="A35B1B003C0E49079FB643B81BF7C619">
    <w:name w:val="A35B1B003C0E49079FB643B81BF7C619"/>
    <w:rsid w:val="00FF586D"/>
    <w:rPr>
      <w:lang w:val="en-US" w:eastAsia="en-US"/>
    </w:rPr>
  </w:style>
  <w:style w:type="paragraph" w:customStyle="1" w:styleId="9490F45A569049AD97D167A6B10A07E1">
    <w:name w:val="9490F45A569049AD97D167A6B10A07E1"/>
    <w:rsid w:val="00F24F58"/>
    <w:rPr>
      <w:lang w:val="en-US" w:eastAsia="en-US"/>
    </w:rPr>
  </w:style>
  <w:style w:type="paragraph" w:customStyle="1" w:styleId="E84AD6BE875348FEBEE4CEFEF71776AF">
    <w:name w:val="E84AD6BE875348FEBEE4CEFEF71776AF"/>
    <w:rsid w:val="00F44A44"/>
    <w:rPr>
      <w:lang w:val="en-US" w:eastAsia="en-US"/>
    </w:rPr>
  </w:style>
  <w:style w:type="paragraph" w:customStyle="1" w:styleId="2327260A76B743CFA8C87C38764C297F">
    <w:name w:val="2327260A76B743CFA8C87C38764C297F"/>
    <w:rsid w:val="00F44A44"/>
    <w:rPr>
      <w:lang w:val="en-US" w:eastAsia="en-US"/>
    </w:rPr>
  </w:style>
  <w:style w:type="paragraph" w:customStyle="1" w:styleId="B8ED83B71F28421A9ECA52A204877F36">
    <w:name w:val="B8ED83B71F28421A9ECA52A204877F36"/>
    <w:rsid w:val="00F44A44"/>
    <w:rPr>
      <w:lang w:val="en-US" w:eastAsia="en-US"/>
    </w:rPr>
  </w:style>
  <w:style w:type="paragraph" w:customStyle="1" w:styleId="4C77E3E1CE7E4D789AF3918B2D408135">
    <w:name w:val="4C77E3E1CE7E4D789AF3918B2D408135"/>
    <w:rsid w:val="00F44A44"/>
    <w:rPr>
      <w:lang w:val="en-US" w:eastAsia="en-US"/>
    </w:rPr>
  </w:style>
  <w:style w:type="paragraph" w:customStyle="1" w:styleId="D5E49CAA81144F7BA38B5AD50F349E77">
    <w:name w:val="D5E49CAA81144F7BA38B5AD50F349E77"/>
    <w:rsid w:val="00F44A44"/>
    <w:rPr>
      <w:lang w:val="en-US" w:eastAsia="en-US"/>
    </w:rPr>
  </w:style>
  <w:style w:type="paragraph" w:customStyle="1" w:styleId="B761D8F9B1BA409AB1DC1BB484195088">
    <w:name w:val="B761D8F9B1BA409AB1DC1BB484195088"/>
    <w:rsid w:val="00F44A44"/>
    <w:rPr>
      <w:lang w:val="en-US" w:eastAsia="en-US"/>
    </w:rPr>
  </w:style>
  <w:style w:type="paragraph" w:customStyle="1" w:styleId="EAE2A3CDD42C4A9AB5D70648CD8E4641">
    <w:name w:val="EAE2A3CDD42C4A9AB5D70648CD8E4641"/>
    <w:rsid w:val="006308C5"/>
    <w:rPr>
      <w:lang w:val="en-US" w:eastAsia="en-US"/>
    </w:rPr>
  </w:style>
  <w:style w:type="paragraph" w:customStyle="1" w:styleId="0CAFA77D50494909A66EFE3B63C5A680">
    <w:name w:val="0CAFA77D50494909A66EFE3B63C5A680"/>
    <w:rsid w:val="006308C5"/>
    <w:rPr>
      <w:lang w:val="en-US" w:eastAsia="en-US"/>
    </w:rPr>
  </w:style>
  <w:style w:type="paragraph" w:customStyle="1" w:styleId="64CD697A05FA49958D78A8266DE08088">
    <w:name w:val="64CD697A05FA49958D78A8266DE08088"/>
    <w:rsid w:val="006308C5"/>
    <w:rPr>
      <w:lang w:val="en-US" w:eastAsia="en-US"/>
    </w:rPr>
  </w:style>
  <w:style w:type="paragraph" w:customStyle="1" w:styleId="EABC297202D04B69B809B4422BB37ABC">
    <w:name w:val="EABC297202D04B69B809B4422BB37ABC"/>
    <w:rsid w:val="006308C5"/>
    <w:rPr>
      <w:lang w:val="en-US" w:eastAsia="en-US"/>
    </w:rPr>
  </w:style>
  <w:style w:type="paragraph" w:customStyle="1" w:styleId="B764154CE956478181C3E16D429B108A">
    <w:name w:val="B764154CE956478181C3E16D429B108A"/>
    <w:rsid w:val="006308C5"/>
    <w:rPr>
      <w:lang w:val="en-US" w:eastAsia="en-US"/>
    </w:rPr>
  </w:style>
  <w:style w:type="paragraph" w:customStyle="1" w:styleId="46C8E2AF430A47F9ABC7F9C8D81B5B01">
    <w:name w:val="46C8E2AF430A47F9ABC7F9C8D81B5B01"/>
    <w:rsid w:val="006308C5"/>
    <w:rPr>
      <w:lang w:val="en-US" w:eastAsia="en-US"/>
    </w:rPr>
  </w:style>
  <w:style w:type="paragraph" w:customStyle="1" w:styleId="141504191AAB4E0E8A2E9B8E1E8F1578">
    <w:name w:val="141504191AAB4E0E8A2E9B8E1E8F1578"/>
    <w:rsid w:val="006308C5"/>
    <w:rPr>
      <w:lang w:val="en-US" w:eastAsia="en-US"/>
    </w:rPr>
  </w:style>
  <w:style w:type="paragraph" w:customStyle="1" w:styleId="9A5FDC46716D4ED987CE765C9E61D0C9">
    <w:name w:val="9A5FDC46716D4ED987CE765C9E61D0C9"/>
    <w:rsid w:val="006308C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74B2-C309-40C2-93F3-3B646BE5E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C61999-C412-4105-91E3-05D733D1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306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38</cp:revision>
  <cp:lastPrinted>2018-10-22T22:41:00Z</cp:lastPrinted>
  <dcterms:created xsi:type="dcterms:W3CDTF">2019-07-11T20:12:00Z</dcterms:created>
  <dcterms:modified xsi:type="dcterms:W3CDTF">2019-09-26T00:17:00Z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