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7E514" w14:textId="7488E9AE" w:rsidR="00C72E5C" w:rsidRDefault="00C72E5C" w:rsidP="006469CC">
      <w:pPr>
        <w:pStyle w:val="ListParagraph"/>
      </w:pPr>
      <w:r>
        <w:t xml:space="preserve">  </w:t>
      </w:r>
    </w:p>
    <w:sdt>
      <w:sdtPr>
        <w:id w:val="-1442289537"/>
        <w:docPartObj>
          <w:docPartGallery w:val="Cover Pages"/>
          <w:docPartUnique/>
        </w:docPartObj>
      </w:sdtPr>
      <w:sdtEndPr/>
      <w:sdtContent>
        <w:p w14:paraId="3D4C1FE8" w14:textId="5C01599E" w:rsidR="00A97160" w:rsidRPr="006D0240" w:rsidRDefault="00A97160" w:rsidP="006469CC">
          <w:pPr>
            <w:pStyle w:val="ListParagraph"/>
          </w:pPr>
          <w:r>
            <w:rPr>
              <w:noProof/>
            </w:rPr>
            <w:drawing>
              <wp:anchor distT="0" distB="0" distL="114300" distR="114300" simplePos="0" relativeHeight="251658240" behindDoc="1" locked="0" layoutInCell="1" allowOverlap="1" wp14:anchorId="43B429F8" wp14:editId="2A5CEF77">
                <wp:simplePos x="0" y="0"/>
                <wp:positionH relativeFrom="margin">
                  <wp:posOffset>-909955</wp:posOffset>
                </wp:positionH>
                <wp:positionV relativeFrom="page">
                  <wp:posOffset>-18560</wp:posOffset>
                </wp:positionV>
                <wp:extent cx="7570800" cy="1070901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090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70E551" w14:textId="77777777" w:rsidR="00A97160" w:rsidRPr="006D0240" w:rsidRDefault="00A97160" w:rsidP="00301755">
          <w:pPr>
            <w:pStyle w:val="Header"/>
            <w:spacing w:after="1200"/>
          </w:pPr>
        </w:p>
        <w:p w14:paraId="77EED01A" w14:textId="1866FCAB" w:rsidR="7A99E39E" w:rsidRDefault="7A99E39E" w:rsidP="7A99E39E">
          <w:pPr>
            <w:pStyle w:val="Title"/>
            <w:tabs>
              <w:tab w:val="left" w:pos="6379"/>
            </w:tabs>
            <w:spacing w:after="120" w:line="720" w:lineRule="exact"/>
            <w:ind w:right="1982"/>
          </w:pPr>
        </w:p>
        <w:p w14:paraId="183AE3DD" w14:textId="39698634" w:rsidR="00563C24" w:rsidRPr="00563C24" w:rsidRDefault="35753801" w:rsidP="0C7959A5">
          <w:pPr>
            <w:pStyle w:val="Title"/>
            <w:tabs>
              <w:tab w:val="left" w:pos="6379"/>
            </w:tabs>
            <w:spacing w:after="120" w:line="720" w:lineRule="exact"/>
            <w:ind w:right="1982"/>
          </w:pPr>
          <w:r>
            <w:t xml:space="preserve">Review of the Motor Vehicle </w:t>
          </w:r>
          <w:r w:rsidR="4FA4D561">
            <w:t>Service and R</w:t>
          </w:r>
          <w:r w:rsidR="64258C56">
            <w:t>e</w:t>
          </w:r>
          <w:r w:rsidR="4FA4D561">
            <w:t xml:space="preserve">pair </w:t>
          </w:r>
          <w:r>
            <w:t>Informat</w:t>
          </w:r>
          <w:r w:rsidR="72321EDB">
            <w:t>ion</w:t>
          </w:r>
          <w:r w:rsidR="6EA24F9A">
            <w:t xml:space="preserve"> S</w:t>
          </w:r>
          <w:r w:rsidR="65035DD8">
            <w:t>h</w:t>
          </w:r>
          <w:r w:rsidR="6EA24F9A">
            <w:t xml:space="preserve">aring </w:t>
          </w:r>
          <w:r>
            <w:t>Scheme</w:t>
          </w:r>
        </w:p>
        <w:p w14:paraId="41315B17" w14:textId="1DF6793F" w:rsidR="00A97160" w:rsidRPr="00162FE5" w:rsidRDefault="00C2710E" w:rsidP="004C2902">
          <w:pPr>
            <w:pStyle w:val="Subtitle"/>
            <w:spacing w:after="360"/>
            <w:rPr>
              <w:color w:val="5D779D" w:themeColor="accent3"/>
            </w:rPr>
          </w:pPr>
          <w:r w:rsidRPr="00162FE5">
            <w:rPr>
              <w:color w:val="5D779D" w:themeColor="accent3"/>
            </w:rPr>
            <w:t>Discussion paper</w:t>
          </w:r>
        </w:p>
        <w:p w14:paraId="1D806491" w14:textId="5E26A290" w:rsidR="00A97160" w:rsidRPr="00586605" w:rsidRDefault="00162FE5" w:rsidP="006923DF">
          <w:pPr>
            <w:pStyle w:val="ReportDate"/>
          </w:pPr>
          <w:r w:rsidRPr="00926BF2">
            <w:rPr>
              <w:rStyle w:val="ReportDateChar"/>
            </w:rPr>
            <w:t>June 2025</w:t>
          </w:r>
        </w:p>
        <w:p w14:paraId="6AF60BE1" w14:textId="77777777" w:rsidR="00A97160" w:rsidRDefault="00A97160">
          <w:pPr>
            <w:spacing w:before="0" w:after="160" w:line="259" w:lineRule="auto"/>
          </w:pPr>
          <w:r>
            <w:br w:type="page"/>
          </w:r>
        </w:p>
      </w:sdtContent>
    </w:sdt>
    <w:p w14:paraId="53C4C45B" w14:textId="7D01FC94" w:rsidR="000E0B74" w:rsidRDefault="000E0B74" w:rsidP="005877AC">
      <w:pPr>
        <w:spacing w:before="0" w:after="160" w:line="259" w:lineRule="auto"/>
      </w:pPr>
      <w:r w:rsidRPr="00661BF0">
        <w:lastRenderedPageBreak/>
        <w:t xml:space="preserve">© Commonwealth of Australia </w:t>
      </w:r>
      <w:r w:rsidRPr="00CF3C93">
        <w:t>20</w:t>
      </w:r>
      <w:r w:rsidR="00D64CEC" w:rsidRPr="00CF3C93">
        <w:t>2</w:t>
      </w:r>
      <w:r w:rsidR="00CF3C93" w:rsidRPr="00CF3C93">
        <w:t>5</w:t>
      </w:r>
    </w:p>
    <w:p w14:paraId="283D1B2B" w14:textId="7777777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00261802">
          <w:rPr>
            <w:rStyle w:val="Hyperlink"/>
          </w:rPr>
          <w:t>Creative Commons Attribution 4.0 International</w:t>
        </w:r>
      </w:hyperlink>
      <w:r w:rsidRPr="00476F09">
        <w:rPr>
          <w:rFonts w:cstheme="minorHAnsi"/>
          <w:sz w:val="24"/>
          <w:szCs w:val="24"/>
        </w:rPr>
        <w:t xml:space="preserve"> </w:t>
      </w:r>
      <w:r w:rsidRPr="002F1BC2">
        <w:t>licence, with the exception of the Commonwealth Coat of Arms, the Treasury logo</w:t>
      </w:r>
      <w:r>
        <w:t>, photographs, images,</w:t>
      </w:r>
      <w:r w:rsidR="00261802" w:rsidRPr="00261802">
        <w:t xml:space="preserve"> </w:t>
      </w:r>
      <w:r w:rsidR="00261802" w:rsidRPr="004F5ACF">
        <w:t>third party materials, materials protected by a trademark</w:t>
      </w:r>
      <w:r w:rsidR="00261802">
        <w:t>,</w:t>
      </w:r>
      <w:r>
        <w:t xml:space="preserve"> signatures </w:t>
      </w:r>
      <w:r w:rsidRPr="002F1BC2">
        <w:t>and where otherwise stated</w:t>
      </w:r>
      <w:r w:rsidR="00261802">
        <w:t xml:space="preserve">. </w:t>
      </w:r>
      <w:r w:rsidRPr="002F1BC2">
        <w:t>The full licence terms are available from</w:t>
      </w:r>
      <w:r w:rsidRPr="00476F09">
        <w:rPr>
          <w:rFonts w:cstheme="minorHAnsi"/>
          <w:sz w:val="24"/>
          <w:szCs w:val="24"/>
        </w:rPr>
        <w:t xml:space="preserve"> </w:t>
      </w:r>
      <w:hyperlink r:id="rId10" w:history="1">
        <w:r w:rsidR="00261802">
          <w:rPr>
            <w:rStyle w:val="Hyperlink"/>
          </w:rPr>
          <w:t>creativecommons.org/licenses/by/4.0/legalcode</w:t>
        </w:r>
      </w:hyperlink>
      <w:r w:rsidRPr="006627B4">
        <w:rPr>
          <w:rStyle w:val="Hyperlink"/>
        </w:rPr>
        <w:t>.</w:t>
      </w:r>
      <w:r w:rsidRPr="00D06A21">
        <w:rPr>
          <w:sz w:val="24"/>
          <w:szCs w:val="24"/>
        </w:rPr>
        <w:t xml:space="preserve"> </w:t>
      </w:r>
    </w:p>
    <w:p w14:paraId="4B480B19" w14:textId="77777777" w:rsidR="000E0B74" w:rsidRDefault="000E0B74" w:rsidP="000E0B74">
      <w:pPr>
        <w:pStyle w:val="ChartGraphic"/>
        <w:jc w:val="left"/>
      </w:pPr>
      <w:r w:rsidRPr="00E56DFB">
        <w:rPr>
          <w:noProof/>
        </w:rPr>
        <w:drawing>
          <wp:inline distT="0" distB="0" distL="0" distR="0" wp14:anchorId="05F5A9A0" wp14:editId="3C7917B2">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5DEAD0E"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2" w:history="1">
        <w:r w:rsidR="00261802">
          <w:rPr>
            <w:rStyle w:val="Hyperlink"/>
          </w:rPr>
          <w:t>Creative Commons Attribution 4.0 International</w:t>
        </w:r>
      </w:hyperlink>
      <w:r w:rsidR="00A155F0">
        <w:t xml:space="preserve"> l</w:t>
      </w:r>
      <w:r w:rsidRPr="006627B4">
        <w:t>icence requires you to attribute the work (but not in any way that suggests that the Treasury endorse</w:t>
      </w:r>
      <w:r>
        <w:t>s you or your use of the work).</w:t>
      </w:r>
    </w:p>
    <w:p w14:paraId="6AA1A5EF" w14:textId="77777777" w:rsidR="000E0B74" w:rsidRPr="00261802" w:rsidRDefault="000E0B74" w:rsidP="006469CC">
      <w:pPr>
        <w:spacing w:before="240"/>
        <w:rPr>
          <w:rStyle w:val="Strong"/>
        </w:rPr>
      </w:pPr>
      <w:r w:rsidRPr="00261802">
        <w:rPr>
          <w:rStyle w:val="Strong"/>
        </w:rPr>
        <w:t>Treasury material used ‘as supplied’</w:t>
      </w:r>
    </w:p>
    <w:p w14:paraId="5667B656" w14:textId="77777777"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261802">
        <w:rPr>
          <w:rFonts w:cs="Calibri Light"/>
        </w:rPr>
        <w:t>–</w:t>
      </w:r>
      <w:r>
        <w:t xml:space="preserve"> then Treasury prefers t</w:t>
      </w:r>
      <w:r w:rsidRPr="00476F09">
        <w:t xml:space="preserve">he following attribution: </w:t>
      </w:r>
    </w:p>
    <w:p w14:paraId="63CAEC63" w14:textId="77777777" w:rsidR="00261802" w:rsidRPr="00A13A11" w:rsidRDefault="00261802" w:rsidP="00261802">
      <w:pPr>
        <w:ind w:firstLine="720"/>
      </w:pPr>
      <w:r w:rsidRPr="00E17231">
        <w:rPr>
          <w:iCs/>
        </w:rPr>
        <w:t>Source:</w:t>
      </w:r>
      <w:r w:rsidRPr="002F1BC2">
        <w:rPr>
          <w:i/>
        </w:rPr>
        <w:t xml:space="preserve"> </w:t>
      </w:r>
      <w:r w:rsidRPr="00AC2B70">
        <w:rPr>
          <w:rStyle w:val="Emphasis"/>
        </w:rPr>
        <w:t>The Commonwealth of Australia.</w:t>
      </w:r>
    </w:p>
    <w:p w14:paraId="7ADB886C" w14:textId="77777777" w:rsidR="000E0B74" w:rsidRPr="00261802" w:rsidRDefault="000E0B74" w:rsidP="000E0B74">
      <w:pPr>
        <w:spacing w:before="240"/>
        <w:rPr>
          <w:rStyle w:val="Strong"/>
        </w:rPr>
      </w:pPr>
      <w:r w:rsidRPr="00261802">
        <w:rPr>
          <w:rStyle w:val="Strong"/>
        </w:rPr>
        <w:t>Derivative material</w:t>
      </w:r>
    </w:p>
    <w:p w14:paraId="530D9E1B"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4C7749D9" w14:textId="77777777" w:rsidR="00261802" w:rsidRPr="00AC2B70" w:rsidRDefault="00261802" w:rsidP="00261802">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1758F415" w14:textId="77777777" w:rsidR="000E0B74" w:rsidRPr="00261802" w:rsidRDefault="000E0B74" w:rsidP="000E0B74">
      <w:pPr>
        <w:spacing w:before="240"/>
        <w:rPr>
          <w:rStyle w:val="Strong"/>
        </w:rPr>
      </w:pPr>
      <w:r w:rsidRPr="00261802">
        <w:rPr>
          <w:rStyle w:val="Strong"/>
        </w:rPr>
        <w:t>Use of the Coat of Arms</w:t>
      </w:r>
    </w:p>
    <w:p w14:paraId="4A9892D5" w14:textId="77777777" w:rsidR="005C503A" w:rsidRPr="005C503A" w:rsidRDefault="005C503A" w:rsidP="00012758">
      <w:r w:rsidRPr="005C503A">
        <w:t xml:space="preserve">The terms under which the Coat of Arms can be used are set out on the Department of the Prime Minister and Cabinet website (see </w:t>
      </w:r>
      <w:hyperlink r:id="rId13" w:history="1">
        <w:r w:rsidR="00261802">
          <w:rPr>
            <w:rStyle w:val="Hyperlink"/>
          </w:rPr>
          <w:t>www.pmc.gov.au/government/commonwealth-coat-arms</w:t>
        </w:r>
      </w:hyperlink>
      <w:r w:rsidRPr="005C503A">
        <w:t>).</w:t>
      </w:r>
    </w:p>
    <w:p w14:paraId="5A45E0FA" w14:textId="77777777" w:rsidR="000E0B74" w:rsidRPr="00261802" w:rsidRDefault="000E0B74" w:rsidP="000E0B74">
      <w:pPr>
        <w:spacing w:before="240"/>
        <w:rPr>
          <w:rStyle w:val="Strong"/>
        </w:rPr>
      </w:pPr>
      <w:r w:rsidRPr="00261802">
        <w:rPr>
          <w:rStyle w:val="Strong"/>
        </w:rPr>
        <w:t>Other uses</w:t>
      </w:r>
    </w:p>
    <w:p w14:paraId="45D4AA5E" w14:textId="77777777" w:rsidR="000E0B74" w:rsidRPr="006627B4" w:rsidRDefault="000E0B74" w:rsidP="000E0B74">
      <w:r>
        <w:t>E</w:t>
      </w:r>
      <w:r w:rsidRPr="006627B4">
        <w:t>nquiries regarding this licence and any other use of this document are welcome at:</w:t>
      </w:r>
    </w:p>
    <w:p w14:paraId="0A989FEF" w14:textId="77777777" w:rsidR="000E0B74" w:rsidRPr="002F1BC2"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4" w:history="1">
        <w:r w:rsidR="00386297">
          <w:rPr>
            <w:rStyle w:val="Hyperlink"/>
          </w:rPr>
          <w:t>media@treasury.gov.au</w:t>
        </w:r>
      </w:hyperlink>
    </w:p>
    <w:p w14:paraId="1C3C47C1" w14:textId="77777777" w:rsidR="00F836F9" w:rsidRDefault="00F836F9" w:rsidP="000E0B74">
      <w:pPr>
        <w:pStyle w:val="Heading1"/>
        <w:sectPr w:rsidR="00F836F9" w:rsidSect="00A97160">
          <w:pgSz w:w="11906" w:h="16838" w:code="9"/>
          <w:pgMar w:top="1843" w:right="1418" w:bottom="1418" w:left="1418" w:header="709" w:footer="709" w:gutter="0"/>
          <w:pgNumType w:fmt="lowerRoman" w:start="0"/>
          <w:cols w:space="708"/>
          <w:titlePg/>
          <w:docGrid w:linePitch="360"/>
        </w:sectPr>
      </w:pPr>
    </w:p>
    <w:p w14:paraId="79861410" w14:textId="77777777" w:rsidR="0066109F" w:rsidRDefault="000E0B74">
      <w:pPr>
        <w:pStyle w:val="TOC1"/>
      </w:pPr>
      <w:bookmarkStart w:id="0" w:name="_Toc111026801"/>
      <w:r w:rsidRPr="001F1B27">
        <w:lastRenderedPageBreak/>
        <w:t>Contents</w:t>
      </w:r>
      <w:r>
        <w:rPr>
          <w:rFonts w:ascii="Calibri" w:hAnsi="Calibri" w:cs="Arial"/>
          <w:color w:val="004A7F"/>
          <w:kern w:val="32"/>
          <w:sz w:val="44"/>
        </w:rPr>
        <w:fldChar w:fldCharType="begin"/>
      </w:r>
      <w:r w:rsidRPr="0025652F">
        <w:instrText xml:space="preserve"> TOC \o "1-3" \h \z \u </w:instrText>
      </w:r>
      <w:r>
        <w:rPr>
          <w:rFonts w:ascii="Calibri" w:hAnsi="Calibri" w:cs="Arial"/>
          <w:color w:val="004A7F"/>
          <w:kern w:val="32"/>
          <w:sz w:val="44"/>
        </w:rPr>
        <w:fldChar w:fldCharType="separate"/>
      </w:r>
    </w:p>
    <w:p w14:paraId="27BCB1A9" w14:textId="692B45C4" w:rsidR="0066109F" w:rsidRDefault="004C7125">
      <w:pPr>
        <w:pStyle w:val="TOC1"/>
        <w:rPr>
          <w:rFonts w:asciiTheme="minorHAnsi" w:eastAsiaTheme="minorEastAsia" w:hAnsiTheme="minorHAnsi" w:cstheme="minorBidi"/>
          <w:b w:val="0"/>
          <w:color w:val="auto"/>
          <w:kern w:val="2"/>
          <w:sz w:val="24"/>
          <w:szCs w:val="24"/>
          <w14:ligatures w14:val="standardContextual"/>
        </w:rPr>
      </w:pPr>
      <w:hyperlink w:anchor="_Toc199921726" w:history="1">
        <w:r w:rsidR="0066109F" w:rsidRPr="001E6570">
          <w:rPr>
            <w:rStyle w:val="Hyperlink"/>
          </w:rPr>
          <w:t>Consultation process</w:t>
        </w:r>
        <w:r w:rsidR="0066109F">
          <w:rPr>
            <w:webHidden/>
          </w:rPr>
          <w:tab/>
        </w:r>
        <w:r w:rsidR="0066109F">
          <w:rPr>
            <w:webHidden/>
          </w:rPr>
          <w:fldChar w:fldCharType="begin"/>
        </w:r>
        <w:r w:rsidR="0066109F">
          <w:rPr>
            <w:webHidden/>
          </w:rPr>
          <w:instrText xml:space="preserve"> PAGEREF _Toc199921726 \h </w:instrText>
        </w:r>
        <w:r w:rsidR="0066109F">
          <w:rPr>
            <w:webHidden/>
          </w:rPr>
        </w:r>
        <w:r w:rsidR="0066109F">
          <w:rPr>
            <w:webHidden/>
          </w:rPr>
          <w:fldChar w:fldCharType="separate"/>
        </w:r>
        <w:r w:rsidR="008762D8">
          <w:rPr>
            <w:webHidden/>
          </w:rPr>
          <w:t>1</w:t>
        </w:r>
        <w:r w:rsidR="0066109F">
          <w:rPr>
            <w:webHidden/>
          </w:rPr>
          <w:fldChar w:fldCharType="end"/>
        </w:r>
      </w:hyperlink>
    </w:p>
    <w:p w14:paraId="0CF86003" w14:textId="38F6AA0D" w:rsidR="0066109F" w:rsidRDefault="004C7125">
      <w:pPr>
        <w:pStyle w:val="TOC2"/>
        <w:rPr>
          <w:rFonts w:asciiTheme="minorHAnsi" w:eastAsiaTheme="minorEastAsia" w:hAnsiTheme="minorHAnsi" w:cstheme="minorBidi"/>
          <w:color w:val="auto"/>
          <w:kern w:val="2"/>
          <w:sz w:val="24"/>
          <w:szCs w:val="24"/>
          <w14:ligatures w14:val="standardContextual"/>
        </w:rPr>
      </w:pPr>
      <w:hyperlink w:anchor="_Toc199921727" w:history="1">
        <w:r w:rsidR="0066109F" w:rsidRPr="001E6570">
          <w:rPr>
            <w:rStyle w:val="Hyperlink"/>
          </w:rPr>
          <w:t>Request for feedback and comments</w:t>
        </w:r>
        <w:r w:rsidR="0066109F">
          <w:rPr>
            <w:webHidden/>
          </w:rPr>
          <w:tab/>
        </w:r>
        <w:r w:rsidR="0066109F">
          <w:rPr>
            <w:webHidden/>
          </w:rPr>
          <w:fldChar w:fldCharType="begin"/>
        </w:r>
        <w:r w:rsidR="0066109F">
          <w:rPr>
            <w:webHidden/>
          </w:rPr>
          <w:instrText xml:space="preserve"> PAGEREF _Toc199921727 \h </w:instrText>
        </w:r>
        <w:r w:rsidR="0066109F">
          <w:rPr>
            <w:webHidden/>
          </w:rPr>
        </w:r>
        <w:r w:rsidR="0066109F">
          <w:rPr>
            <w:webHidden/>
          </w:rPr>
          <w:fldChar w:fldCharType="separate"/>
        </w:r>
        <w:r w:rsidR="008762D8">
          <w:rPr>
            <w:webHidden/>
          </w:rPr>
          <w:t>1</w:t>
        </w:r>
        <w:r w:rsidR="0066109F">
          <w:rPr>
            <w:webHidden/>
          </w:rPr>
          <w:fldChar w:fldCharType="end"/>
        </w:r>
      </w:hyperlink>
    </w:p>
    <w:p w14:paraId="2F880EBC" w14:textId="4E3FAD3E" w:rsidR="0066109F" w:rsidRDefault="004C7125">
      <w:pPr>
        <w:pStyle w:val="TOC2"/>
        <w:rPr>
          <w:rFonts w:asciiTheme="minorHAnsi" w:eastAsiaTheme="minorEastAsia" w:hAnsiTheme="minorHAnsi" w:cstheme="minorBidi"/>
          <w:color w:val="auto"/>
          <w:kern w:val="2"/>
          <w:sz w:val="24"/>
          <w:szCs w:val="24"/>
          <w14:ligatures w14:val="standardContextual"/>
        </w:rPr>
      </w:pPr>
      <w:hyperlink w:anchor="_Toc199921728" w:history="1">
        <w:r w:rsidR="0066109F" w:rsidRPr="001E6570">
          <w:rPr>
            <w:rStyle w:val="Hyperlink"/>
          </w:rPr>
          <w:t>Publication of submissions</w:t>
        </w:r>
        <w:r w:rsidR="0066109F">
          <w:rPr>
            <w:webHidden/>
          </w:rPr>
          <w:tab/>
        </w:r>
        <w:r w:rsidR="0066109F">
          <w:rPr>
            <w:webHidden/>
          </w:rPr>
          <w:fldChar w:fldCharType="begin"/>
        </w:r>
        <w:r w:rsidR="0066109F">
          <w:rPr>
            <w:webHidden/>
          </w:rPr>
          <w:instrText xml:space="preserve"> PAGEREF _Toc199921728 \h </w:instrText>
        </w:r>
        <w:r w:rsidR="0066109F">
          <w:rPr>
            <w:webHidden/>
          </w:rPr>
        </w:r>
        <w:r w:rsidR="0066109F">
          <w:rPr>
            <w:webHidden/>
          </w:rPr>
          <w:fldChar w:fldCharType="separate"/>
        </w:r>
        <w:r w:rsidR="008762D8">
          <w:rPr>
            <w:webHidden/>
          </w:rPr>
          <w:t>2</w:t>
        </w:r>
        <w:r w:rsidR="0066109F">
          <w:rPr>
            <w:webHidden/>
          </w:rPr>
          <w:fldChar w:fldCharType="end"/>
        </w:r>
      </w:hyperlink>
    </w:p>
    <w:p w14:paraId="11AA0C41" w14:textId="3FBA3B87" w:rsidR="0066109F" w:rsidRDefault="004C7125">
      <w:pPr>
        <w:pStyle w:val="TOC1"/>
        <w:rPr>
          <w:rFonts w:asciiTheme="minorHAnsi" w:eastAsiaTheme="minorEastAsia" w:hAnsiTheme="minorHAnsi" w:cstheme="minorBidi"/>
          <w:b w:val="0"/>
          <w:color w:val="auto"/>
          <w:kern w:val="2"/>
          <w:sz w:val="24"/>
          <w:szCs w:val="24"/>
          <w14:ligatures w14:val="standardContextual"/>
        </w:rPr>
      </w:pPr>
      <w:hyperlink w:anchor="_Toc199921729" w:history="1">
        <w:r w:rsidR="0066109F" w:rsidRPr="001E6570">
          <w:rPr>
            <w:rStyle w:val="Hyperlink"/>
          </w:rPr>
          <w:t>Executive summary</w:t>
        </w:r>
        <w:r w:rsidR="0066109F">
          <w:rPr>
            <w:webHidden/>
          </w:rPr>
          <w:tab/>
        </w:r>
        <w:r w:rsidR="0066109F">
          <w:rPr>
            <w:webHidden/>
          </w:rPr>
          <w:fldChar w:fldCharType="begin"/>
        </w:r>
        <w:r w:rsidR="0066109F">
          <w:rPr>
            <w:webHidden/>
          </w:rPr>
          <w:instrText xml:space="preserve"> PAGEREF _Toc199921729 \h </w:instrText>
        </w:r>
        <w:r w:rsidR="0066109F">
          <w:rPr>
            <w:webHidden/>
          </w:rPr>
        </w:r>
        <w:r w:rsidR="0066109F">
          <w:rPr>
            <w:webHidden/>
          </w:rPr>
          <w:fldChar w:fldCharType="separate"/>
        </w:r>
        <w:r w:rsidR="008762D8">
          <w:rPr>
            <w:webHidden/>
          </w:rPr>
          <w:t>3</w:t>
        </w:r>
        <w:r w:rsidR="0066109F">
          <w:rPr>
            <w:webHidden/>
          </w:rPr>
          <w:fldChar w:fldCharType="end"/>
        </w:r>
      </w:hyperlink>
    </w:p>
    <w:p w14:paraId="43A4D7CE" w14:textId="6BEF3B64" w:rsidR="0066109F" w:rsidRDefault="004C7125">
      <w:pPr>
        <w:pStyle w:val="TOC1"/>
        <w:rPr>
          <w:rFonts w:asciiTheme="minorHAnsi" w:eastAsiaTheme="minorEastAsia" w:hAnsiTheme="minorHAnsi" w:cstheme="minorBidi"/>
          <w:b w:val="0"/>
          <w:color w:val="auto"/>
          <w:kern w:val="2"/>
          <w:sz w:val="24"/>
          <w:szCs w:val="24"/>
          <w14:ligatures w14:val="standardContextual"/>
        </w:rPr>
      </w:pPr>
      <w:hyperlink w:anchor="_Toc199921730" w:history="1">
        <w:r w:rsidR="0066109F" w:rsidRPr="001E6570">
          <w:rPr>
            <w:rStyle w:val="Hyperlink"/>
          </w:rPr>
          <w:t>Introduction</w:t>
        </w:r>
        <w:r w:rsidR="0066109F">
          <w:rPr>
            <w:webHidden/>
          </w:rPr>
          <w:tab/>
        </w:r>
        <w:r w:rsidR="0066109F">
          <w:rPr>
            <w:webHidden/>
          </w:rPr>
          <w:fldChar w:fldCharType="begin"/>
        </w:r>
        <w:r w:rsidR="0066109F">
          <w:rPr>
            <w:webHidden/>
          </w:rPr>
          <w:instrText xml:space="preserve"> PAGEREF _Toc199921730 \h </w:instrText>
        </w:r>
        <w:r w:rsidR="0066109F">
          <w:rPr>
            <w:webHidden/>
          </w:rPr>
        </w:r>
        <w:r w:rsidR="0066109F">
          <w:rPr>
            <w:webHidden/>
          </w:rPr>
          <w:fldChar w:fldCharType="separate"/>
        </w:r>
        <w:r w:rsidR="008762D8">
          <w:rPr>
            <w:webHidden/>
          </w:rPr>
          <w:t>4</w:t>
        </w:r>
        <w:r w:rsidR="0066109F">
          <w:rPr>
            <w:webHidden/>
          </w:rPr>
          <w:fldChar w:fldCharType="end"/>
        </w:r>
      </w:hyperlink>
    </w:p>
    <w:p w14:paraId="25F7CA89" w14:textId="7B6BF0EE" w:rsidR="0066109F" w:rsidRDefault="004C7125">
      <w:pPr>
        <w:pStyle w:val="TOC2"/>
        <w:rPr>
          <w:rFonts w:asciiTheme="minorHAnsi" w:eastAsiaTheme="minorEastAsia" w:hAnsiTheme="minorHAnsi" w:cstheme="minorBidi"/>
          <w:color w:val="auto"/>
          <w:kern w:val="2"/>
          <w:sz w:val="24"/>
          <w:szCs w:val="24"/>
          <w14:ligatures w14:val="standardContextual"/>
        </w:rPr>
      </w:pPr>
      <w:hyperlink w:anchor="_Toc199921731" w:history="1">
        <w:r w:rsidR="0066109F" w:rsidRPr="001E6570">
          <w:rPr>
            <w:rStyle w:val="Hyperlink"/>
          </w:rPr>
          <w:t>The current review</w:t>
        </w:r>
        <w:r w:rsidR="0066109F">
          <w:rPr>
            <w:webHidden/>
          </w:rPr>
          <w:tab/>
        </w:r>
        <w:r w:rsidR="0066109F">
          <w:rPr>
            <w:webHidden/>
          </w:rPr>
          <w:fldChar w:fldCharType="begin"/>
        </w:r>
        <w:r w:rsidR="0066109F">
          <w:rPr>
            <w:webHidden/>
          </w:rPr>
          <w:instrText xml:space="preserve"> PAGEREF _Toc199921731 \h </w:instrText>
        </w:r>
        <w:r w:rsidR="0066109F">
          <w:rPr>
            <w:webHidden/>
          </w:rPr>
        </w:r>
        <w:r w:rsidR="0066109F">
          <w:rPr>
            <w:webHidden/>
          </w:rPr>
          <w:fldChar w:fldCharType="separate"/>
        </w:r>
        <w:r w:rsidR="008762D8">
          <w:rPr>
            <w:webHidden/>
          </w:rPr>
          <w:t>5</w:t>
        </w:r>
        <w:r w:rsidR="0066109F">
          <w:rPr>
            <w:webHidden/>
          </w:rPr>
          <w:fldChar w:fldCharType="end"/>
        </w:r>
      </w:hyperlink>
    </w:p>
    <w:p w14:paraId="2E21B54C" w14:textId="5B7B6EE3" w:rsidR="0066109F" w:rsidRDefault="004C7125">
      <w:pPr>
        <w:pStyle w:val="TOC1"/>
        <w:rPr>
          <w:rFonts w:asciiTheme="minorHAnsi" w:eastAsiaTheme="minorEastAsia" w:hAnsiTheme="minorHAnsi" w:cstheme="minorBidi"/>
          <w:b w:val="0"/>
          <w:color w:val="auto"/>
          <w:kern w:val="2"/>
          <w:sz w:val="24"/>
          <w:szCs w:val="24"/>
          <w14:ligatures w14:val="standardContextual"/>
        </w:rPr>
      </w:pPr>
      <w:hyperlink w:anchor="_Toc199921732" w:history="1">
        <w:r w:rsidR="0066109F" w:rsidRPr="001E6570">
          <w:rPr>
            <w:rStyle w:val="Hyperlink"/>
          </w:rPr>
          <w:t>Information provision</w:t>
        </w:r>
        <w:r w:rsidR="0066109F">
          <w:rPr>
            <w:webHidden/>
          </w:rPr>
          <w:tab/>
        </w:r>
        <w:r w:rsidR="0066109F">
          <w:rPr>
            <w:webHidden/>
          </w:rPr>
          <w:fldChar w:fldCharType="begin"/>
        </w:r>
        <w:r w:rsidR="0066109F">
          <w:rPr>
            <w:webHidden/>
          </w:rPr>
          <w:instrText xml:space="preserve"> PAGEREF _Toc199921732 \h </w:instrText>
        </w:r>
        <w:r w:rsidR="0066109F">
          <w:rPr>
            <w:webHidden/>
          </w:rPr>
        </w:r>
        <w:r w:rsidR="0066109F">
          <w:rPr>
            <w:webHidden/>
          </w:rPr>
          <w:fldChar w:fldCharType="separate"/>
        </w:r>
        <w:r w:rsidR="008762D8">
          <w:rPr>
            <w:webHidden/>
          </w:rPr>
          <w:t>6</w:t>
        </w:r>
        <w:r w:rsidR="0066109F">
          <w:rPr>
            <w:webHidden/>
          </w:rPr>
          <w:fldChar w:fldCharType="end"/>
        </w:r>
      </w:hyperlink>
    </w:p>
    <w:p w14:paraId="5E35020B" w14:textId="7906E56A" w:rsidR="0066109F" w:rsidRDefault="004C7125">
      <w:pPr>
        <w:pStyle w:val="TOC2"/>
        <w:rPr>
          <w:rFonts w:asciiTheme="minorHAnsi" w:eastAsiaTheme="minorEastAsia" w:hAnsiTheme="minorHAnsi" w:cstheme="minorBidi"/>
          <w:color w:val="auto"/>
          <w:kern w:val="2"/>
          <w:sz w:val="24"/>
          <w:szCs w:val="24"/>
          <w14:ligatures w14:val="standardContextual"/>
        </w:rPr>
      </w:pPr>
      <w:hyperlink w:anchor="_Toc199921733" w:history="1">
        <w:r w:rsidR="0066109F" w:rsidRPr="001E6570">
          <w:rPr>
            <w:rStyle w:val="Hyperlink"/>
            <w:rFonts w:eastAsia="Calibri Light"/>
          </w:rPr>
          <w:t>Scheme information</w:t>
        </w:r>
        <w:r w:rsidR="0066109F">
          <w:rPr>
            <w:webHidden/>
          </w:rPr>
          <w:tab/>
        </w:r>
        <w:r w:rsidR="0066109F">
          <w:rPr>
            <w:webHidden/>
          </w:rPr>
          <w:fldChar w:fldCharType="begin"/>
        </w:r>
        <w:r w:rsidR="0066109F">
          <w:rPr>
            <w:webHidden/>
          </w:rPr>
          <w:instrText xml:space="preserve"> PAGEREF _Toc199921733 \h </w:instrText>
        </w:r>
        <w:r w:rsidR="0066109F">
          <w:rPr>
            <w:webHidden/>
          </w:rPr>
        </w:r>
        <w:r w:rsidR="0066109F">
          <w:rPr>
            <w:webHidden/>
          </w:rPr>
          <w:fldChar w:fldCharType="separate"/>
        </w:r>
        <w:r w:rsidR="008762D8">
          <w:rPr>
            <w:webHidden/>
          </w:rPr>
          <w:t>6</w:t>
        </w:r>
        <w:r w:rsidR="0066109F">
          <w:rPr>
            <w:webHidden/>
          </w:rPr>
          <w:fldChar w:fldCharType="end"/>
        </w:r>
      </w:hyperlink>
    </w:p>
    <w:p w14:paraId="329C4D3E" w14:textId="3634444C" w:rsidR="0066109F" w:rsidRDefault="004C7125">
      <w:pPr>
        <w:pStyle w:val="TOC3"/>
        <w:rPr>
          <w:rFonts w:asciiTheme="minorHAnsi" w:eastAsiaTheme="minorEastAsia" w:hAnsiTheme="minorHAnsi" w:cstheme="minorBidi"/>
          <w:kern w:val="2"/>
          <w:sz w:val="24"/>
          <w:szCs w:val="24"/>
          <w14:ligatures w14:val="standardContextual"/>
        </w:rPr>
      </w:pPr>
      <w:hyperlink w:anchor="_Toc199921734" w:history="1">
        <w:r w:rsidR="0066109F" w:rsidRPr="001E6570">
          <w:rPr>
            <w:rStyle w:val="Hyperlink"/>
          </w:rPr>
          <w:t>Scope of information</w:t>
        </w:r>
        <w:r w:rsidR="0066109F">
          <w:rPr>
            <w:webHidden/>
          </w:rPr>
          <w:tab/>
        </w:r>
        <w:r w:rsidR="0066109F">
          <w:rPr>
            <w:webHidden/>
          </w:rPr>
          <w:fldChar w:fldCharType="begin"/>
        </w:r>
        <w:r w:rsidR="0066109F">
          <w:rPr>
            <w:webHidden/>
          </w:rPr>
          <w:instrText xml:space="preserve"> PAGEREF _Toc199921734 \h </w:instrText>
        </w:r>
        <w:r w:rsidR="0066109F">
          <w:rPr>
            <w:webHidden/>
          </w:rPr>
        </w:r>
        <w:r w:rsidR="0066109F">
          <w:rPr>
            <w:webHidden/>
          </w:rPr>
          <w:fldChar w:fldCharType="separate"/>
        </w:r>
        <w:r w:rsidR="008762D8">
          <w:rPr>
            <w:webHidden/>
          </w:rPr>
          <w:t>6</w:t>
        </w:r>
        <w:r w:rsidR="0066109F">
          <w:rPr>
            <w:webHidden/>
          </w:rPr>
          <w:fldChar w:fldCharType="end"/>
        </w:r>
      </w:hyperlink>
    </w:p>
    <w:p w14:paraId="314C16EB" w14:textId="6B630F87" w:rsidR="0066109F" w:rsidRDefault="004C7125">
      <w:pPr>
        <w:pStyle w:val="TOC2"/>
        <w:rPr>
          <w:rFonts w:asciiTheme="minorHAnsi" w:eastAsiaTheme="minorEastAsia" w:hAnsiTheme="minorHAnsi" w:cstheme="minorBidi"/>
          <w:color w:val="auto"/>
          <w:kern w:val="2"/>
          <w:sz w:val="24"/>
          <w:szCs w:val="24"/>
          <w14:ligatures w14:val="standardContextual"/>
        </w:rPr>
      </w:pPr>
      <w:hyperlink w:anchor="_Toc199921735" w:history="1">
        <w:r w:rsidR="0066109F" w:rsidRPr="001E6570">
          <w:rPr>
            <w:rStyle w:val="Hyperlink"/>
          </w:rPr>
          <w:t>Information access and scheme offers</w:t>
        </w:r>
        <w:r w:rsidR="0066109F">
          <w:rPr>
            <w:webHidden/>
          </w:rPr>
          <w:tab/>
        </w:r>
        <w:r w:rsidR="0066109F">
          <w:rPr>
            <w:webHidden/>
          </w:rPr>
          <w:fldChar w:fldCharType="begin"/>
        </w:r>
        <w:r w:rsidR="0066109F">
          <w:rPr>
            <w:webHidden/>
          </w:rPr>
          <w:instrText xml:space="preserve"> PAGEREF _Toc199921735 \h </w:instrText>
        </w:r>
        <w:r w:rsidR="0066109F">
          <w:rPr>
            <w:webHidden/>
          </w:rPr>
        </w:r>
        <w:r w:rsidR="0066109F">
          <w:rPr>
            <w:webHidden/>
          </w:rPr>
          <w:fldChar w:fldCharType="separate"/>
        </w:r>
        <w:r w:rsidR="008762D8">
          <w:rPr>
            <w:webHidden/>
          </w:rPr>
          <w:t>9</w:t>
        </w:r>
        <w:r w:rsidR="0066109F">
          <w:rPr>
            <w:webHidden/>
          </w:rPr>
          <w:fldChar w:fldCharType="end"/>
        </w:r>
      </w:hyperlink>
    </w:p>
    <w:p w14:paraId="4F181594" w14:textId="05E1B9F3" w:rsidR="0066109F" w:rsidRDefault="004C7125">
      <w:pPr>
        <w:pStyle w:val="TOC3"/>
        <w:rPr>
          <w:rFonts w:asciiTheme="minorHAnsi" w:eastAsiaTheme="minorEastAsia" w:hAnsiTheme="minorHAnsi" w:cstheme="minorBidi"/>
          <w:kern w:val="2"/>
          <w:sz w:val="24"/>
          <w:szCs w:val="24"/>
          <w14:ligatures w14:val="standardContextual"/>
        </w:rPr>
      </w:pPr>
      <w:hyperlink w:anchor="_Toc199921736" w:history="1">
        <w:r w:rsidR="0066109F" w:rsidRPr="001E6570">
          <w:rPr>
            <w:rStyle w:val="Hyperlink"/>
          </w:rPr>
          <w:t>Access to information</w:t>
        </w:r>
        <w:r w:rsidR="0066109F">
          <w:rPr>
            <w:webHidden/>
          </w:rPr>
          <w:tab/>
        </w:r>
        <w:r w:rsidR="0066109F">
          <w:rPr>
            <w:webHidden/>
          </w:rPr>
          <w:fldChar w:fldCharType="begin"/>
        </w:r>
        <w:r w:rsidR="0066109F">
          <w:rPr>
            <w:webHidden/>
          </w:rPr>
          <w:instrText xml:space="preserve"> PAGEREF _Toc199921736 \h </w:instrText>
        </w:r>
        <w:r w:rsidR="0066109F">
          <w:rPr>
            <w:webHidden/>
          </w:rPr>
        </w:r>
        <w:r w:rsidR="0066109F">
          <w:rPr>
            <w:webHidden/>
          </w:rPr>
          <w:fldChar w:fldCharType="separate"/>
        </w:r>
        <w:r w:rsidR="008762D8">
          <w:rPr>
            <w:webHidden/>
          </w:rPr>
          <w:t>9</w:t>
        </w:r>
        <w:r w:rsidR="0066109F">
          <w:rPr>
            <w:webHidden/>
          </w:rPr>
          <w:fldChar w:fldCharType="end"/>
        </w:r>
      </w:hyperlink>
    </w:p>
    <w:p w14:paraId="6A00B14B" w14:textId="10E22A81" w:rsidR="0066109F" w:rsidRDefault="004C7125">
      <w:pPr>
        <w:pStyle w:val="TOC3"/>
        <w:rPr>
          <w:rFonts w:asciiTheme="minorHAnsi" w:eastAsiaTheme="minorEastAsia" w:hAnsiTheme="minorHAnsi" w:cstheme="minorBidi"/>
          <w:kern w:val="2"/>
          <w:sz w:val="24"/>
          <w:szCs w:val="24"/>
          <w14:ligatures w14:val="standardContextual"/>
        </w:rPr>
      </w:pPr>
      <w:hyperlink w:anchor="_Toc199921737" w:history="1">
        <w:r w:rsidR="0066109F" w:rsidRPr="001E6570">
          <w:rPr>
            <w:rStyle w:val="Hyperlink"/>
          </w:rPr>
          <w:t>Data aggregators</w:t>
        </w:r>
        <w:r w:rsidR="0066109F">
          <w:rPr>
            <w:webHidden/>
          </w:rPr>
          <w:tab/>
        </w:r>
        <w:r w:rsidR="0066109F">
          <w:rPr>
            <w:webHidden/>
          </w:rPr>
          <w:fldChar w:fldCharType="begin"/>
        </w:r>
        <w:r w:rsidR="0066109F">
          <w:rPr>
            <w:webHidden/>
          </w:rPr>
          <w:instrText xml:space="preserve"> PAGEREF _Toc199921737 \h </w:instrText>
        </w:r>
        <w:r w:rsidR="0066109F">
          <w:rPr>
            <w:webHidden/>
          </w:rPr>
        </w:r>
        <w:r w:rsidR="0066109F">
          <w:rPr>
            <w:webHidden/>
          </w:rPr>
          <w:fldChar w:fldCharType="separate"/>
        </w:r>
        <w:r w:rsidR="008762D8">
          <w:rPr>
            <w:webHidden/>
          </w:rPr>
          <w:t>11</w:t>
        </w:r>
        <w:r w:rsidR="0066109F">
          <w:rPr>
            <w:webHidden/>
          </w:rPr>
          <w:fldChar w:fldCharType="end"/>
        </w:r>
      </w:hyperlink>
    </w:p>
    <w:p w14:paraId="379E84FB" w14:textId="48E90D1D" w:rsidR="0066109F" w:rsidRDefault="004C7125">
      <w:pPr>
        <w:pStyle w:val="TOC3"/>
        <w:rPr>
          <w:rFonts w:asciiTheme="minorHAnsi" w:eastAsiaTheme="minorEastAsia" w:hAnsiTheme="minorHAnsi" w:cstheme="minorBidi"/>
          <w:kern w:val="2"/>
          <w:sz w:val="24"/>
          <w:szCs w:val="24"/>
          <w14:ligatures w14:val="standardContextual"/>
        </w:rPr>
      </w:pPr>
      <w:hyperlink w:anchor="_Toc199921738" w:history="1">
        <w:r w:rsidR="0066109F" w:rsidRPr="001E6570">
          <w:rPr>
            <w:rStyle w:val="Hyperlink"/>
          </w:rPr>
          <w:t>Scheme offers</w:t>
        </w:r>
        <w:r w:rsidR="0066109F">
          <w:rPr>
            <w:webHidden/>
          </w:rPr>
          <w:tab/>
        </w:r>
        <w:r w:rsidR="0066109F">
          <w:rPr>
            <w:webHidden/>
          </w:rPr>
          <w:fldChar w:fldCharType="begin"/>
        </w:r>
        <w:r w:rsidR="0066109F">
          <w:rPr>
            <w:webHidden/>
          </w:rPr>
          <w:instrText xml:space="preserve"> PAGEREF _Toc199921738 \h </w:instrText>
        </w:r>
        <w:r w:rsidR="0066109F">
          <w:rPr>
            <w:webHidden/>
          </w:rPr>
        </w:r>
        <w:r w:rsidR="0066109F">
          <w:rPr>
            <w:webHidden/>
          </w:rPr>
          <w:fldChar w:fldCharType="separate"/>
        </w:r>
        <w:r w:rsidR="008762D8">
          <w:rPr>
            <w:webHidden/>
          </w:rPr>
          <w:t>12</w:t>
        </w:r>
        <w:r w:rsidR="0066109F">
          <w:rPr>
            <w:webHidden/>
          </w:rPr>
          <w:fldChar w:fldCharType="end"/>
        </w:r>
      </w:hyperlink>
    </w:p>
    <w:p w14:paraId="576058E4" w14:textId="7BD3D0A4" w:rsidR="0066109F" w:rsidRDefault="004C7125">
      <w:pPr>
        <w:pStyle w:val="TOC1"/>
        <w:rPr>
          <w:rFonts w:asciiTheme="minorHAnsi" w:eastAsiaTheme="minorEastAsia" w:hAnsiTheme="minorHAnsi" w:cstheme="minorBidi"/>
          <w:b w:val="0"/>
          <w:color w:val="auto"/>
          <w:kern w:val="2"/>
          <w:sz w:val="24"/>
          <w:szCs w:val="24"/>
          <w14:ligatures w14:val="standardContextual"/>
        </w:rPr>
      </w:pPr>
      <w:hyperlink w:anchor="_Toc199921739" w:history="1">
        <w:r w:rsidR="0066109F" w:rsidRPr="001E6570">
          <w:rPr>
            <w:rStyle w:val="Hyperlink"/>
          </w:rPr>
          <w:t>Information protection</w:t>
        </w:r>
        <w:r w:rsidR="0066109F">
          <w:rPr>
            <w:webHidden/>
          </w:rPr>
          <w:tab/>
        </w:r>
        <w:r w:rsidR="0066109F">
          <w:rPr>
            <w:webHidden/>
          </w:rPr>
          <w:fldChar w:fldCharType="begin"/>
        </w:r>
        <w:r w:rsidR="0066109F">
          <w:rPr>
            <w:webHidden/>
          </w:rPr>
          <w:instrText xml:space="preserve"> PAGEREF _Toc199921739 \h </w:instrText>
        </w:r>
        <w:r w:rsidR="0066109F">
          <w:rPr>
            <w:webHidden/>
          </w:rPr>
        </w:r>
        <w:r w:rsidR="0066109F">
          <w:rPr>
            <w:webHidden/>
          </w:rPr>
          <w:fldChar w:fldCharType="separate"/>
        </w:r>
        <w:r w:rsidR="008762D8">
          <w:rPr>
            <w:webHidden/>
          </w:rPr>
          <w:t>15</w:t>
        </w:r>
        <w:r w:rsidR="0066109F">
          <w:rPr>
            <w:webHidden/>
          </w:rPr>
          <w:fldChar w:fldCharType="end"/>
        </w:r>
      </w:hyperlink>
    </w:p>
    <w:p w14:paraId="263EF626" w14:textId="566A56DA" w:rsidR="0066109F" w:rsidRDefault="004C7125">
      <w:pPr>
        <w:pStyle w:val="TOC2"/>
        <w:rPr>
          <w:rFonts w:asciiTheme="minorHAnsi" w:eastAsiaTheme="minorEastAsia" w:hAnsiTheme="minorHAnsi" w:cstheme="minorBidi"/>
          <w:color w:val="auto"/>
          <w:kern w:val="2"/>
          <w:sz w:val="24"/>
          <w:szCs w:val="24"/>
          <w14:ligatures w14:val="standardContextual"/>
        </w:rPr>
      </w:pPr>
      <w:hyperlink w:anchor="_Toc199921740" w:history="1">
        <w:r w:rsidR="0066109F" w:rsidRPr="001E6570">
          <w:rPr>
            <w:rStyle w:val="Hyperlink"/>
            <w:rFonts w:eastAsia="Calibri Light"/>
          </w:rPr>
          <w:t>Separation of safety and security information</w:t>
        </w:r>
        <w:r w:rsidR="0066109F">
          <w:rPr>
            <w:webHidden/>
          </w:rPr>
          <w:tab/>
        </w:r>
        <w:r w:rsidR="0066109F">
          <w:rPr>
            <w:webHidden/>
          </w:rPr>
          <w:fldChar w:fldCharType="begin"/>
        </w:r>
        <w:r w:rsidR="0066109F">
          <w:rPr>
            <w:webHidden/>
          </w:rPr>
          <w:instrText xml:space="preserve"> PAGEREF _Toc199921740 \h </w:instrText>
        </w:r>
        <w:r w:rsidR="0066109F">
          <w:rPr>
            <w:webHidden/>
          </w:rPr>
        </w:r>
        <w:r w:rsidR="0066109F">
          <w:rPr>
            <w:webHidden/>
          </w:rPr>
          <w:fldChar w:fldCharType="separate"/>
        </w:r>
        <w:r w:rsidR="008762D8">
          <w:rPr>
            <w:webHidden/>
          </w:rPr>
          <w:t>16</w:t>
        </w:r>
        <w:r w:rsidR="0066109F">
          <w:rPr>
            <w:webHidden/>
          </w:rPr>
          <w:fldChar w:fldCharType="end"/>
        </w:r>
      </w:hyperlink>
    </w:p>
    <w:p w14:paraId="5875E90B" w14:textId="42F78EEE" w:rsidR="0066109F" w:rsidRDefault="004C7125">
      <w:pPr>
        <w:pStyle w:val="TOC1"/>
        <w:rPr>
          <w:rFonts w:asciiTheme="minorHAnsi" w:eastAsiaTheme="minorEastAsia" w:hAnsiTheme="minorHAnsi" w:cstheme="minorBidi"/>
          <w:b w:val="0"/>
          <w:color w:val="auto"/>
          <w:kern w:val="2"/>
          <w:sz w:val="24"/>
          <w:szCs w:val="24"/>
          <w14:ligatures w14:val="standardContextual"/>
        </w:rPr>
      </w:pPr>
      <w:hyperlink w:anchor="_Toc199921741" w:history="1">
        <w:r w:rsidR="0066109F" w:rsidRPr="001E6570">
          <w:rPr>
            <w:rStyle w:val="Hyperlink"/>
          </w:rPr>
          <w:t>Competition and consumer impacts</w:t>
        </w:r>
        <w:r w:rsidR="0066109F">
          <w:rPr>
            <w:webHidden/>
          </w:rPr>
          <w:tab/>
        </w:r>
        <w:r w:rsidR="0066109F">
          <w:rPr>
            <w:webHidden/>
          </w:rPr>
          <w:fldChar w:fldCharType="begin"/>
        </w:r>
        <w:r w:rsidR="0066109F">
          <w:rPr>
            <w:webHidden/>
          </w:rPr>
          <w:instrText xml:space="preserve"> PAGEREF _Toc199921741 \h </w:instrText>
        </w:r>
        <w:r w:rsidR="0066109F">
          <w:rPr>
            <w:webHidden/>
          </w:rPr>
        </w:r>
        <w:r w:rsidR="0066109F">
          <w:rPr>
            <w:webHidden/>
          </w:rPr>
          <w:fldChar w:fldCharType="separate"/>
        </w:r>
        <w:r w:rsidR="008762D8">
          <w:rPr>
            <w:webHidden/>
          </w:rPr>
          <w:t>18</w:t>
        </w:r>
        <w:r w:rsidR="0066109F">
          <w:rPr>
            <w:webHidden/>
          </w:rPr>
          <w:fldChar w:fldCharType="end"/>
        </w:r>
      </w:hyperlink>
    </w:p>
    <w:p w14:paraId="3E7A31A6" w14:textId="7AA72094" w:rsidR="0066109F" w:rsidRDefault="004C7125">
      <w:pPr>
        <w:pStyle w:val="TOC2"/>
        <w:rPr>
          <w:rFonts w:asciiTheme="minorHAnsi" w:eastAsiaTheme="minorEastAsia" w:hAnsiTheme="minorHAnsi" w:cstheme="minorBidi"/>
          <w:color w:val="auto"/>
          <w:kern w:val="2"/>
          <w:sz w:val="24"/>
          <w:szCs w:val="24"/>
          <w14:ligatures w14:val="standardContextual"/>
        </w:rPr>
      </w:pPr>
      <w:hyperlink w:anchor="_Toc199921742" w:history="1">
        <w:r w:rsidR="0066109F" w:rsidRPr="001E6570">
          <w:rPr>
            <w:rStyle w:val="Hyperlink"/>
          </w:rPr>
          <w:t>Independent repairers</w:t>
        </w:r>
        <w:r w:rsidR="0066109F">
          <w:rPr>
            <w:webHidden/>
          </w:rPr>
          <w:tab/>
        </w:r>
        <w:r w:rsidR="0066109F">
          <w:rPr>
            <w:webHidden/>
          </w:rPr>
          <w:fldChar w:fldCharType="begin"/>
        </w:r>
        <w:r w:rsidR="0066109F">
          <w:rPr>
            <w:webHidden/>
          </w:rPr>
          <w:instrText xml:space="preserve"> PAGEREF _Toc199921742 \h </w:instrText>
        </w:r>
        <w:r w:rsidR="0066109F">
          <w:rPr>
            <w:webHidden/>
          </w:rPr>
        </w:r>
        <w:r w:rsidR="0066109F">
          <w:rPr>
            <w:webHidden/>
          </w:rPr>
          <w:fldChar w:fldCharType="separate"/>
        </w:r>
        <w:r w:rsidR="008762D8">
          <w:rPr>
            <w:webHidden/>
          </w:rPr>
          <w:t>18</w:t>
        </w:r>
        <w:r w:rsidR="0066109F">
          <w:rPr>
            <w:webHidden/>
          </w:rPr>
          <w:fldChar w:fldCharType="end"/>
        </w:r>
      </w:hyperlink>
    </w:p>
    <w:p w14:paraId="70CF814C" w14:textId="404B8BBC" w:rsidR="0066109F" w:rsidRDefault="004C7125">
      <w:pPr>
        <w:pStyle w:val="TOC2"/>
        <w:rPr>
          <w:rFonts w:asciiTheme="minorHAnsi" w:eastAsiaTheme="minorEastAsia" w:hAnsiTheme="minorHAnsi" w:cstheme="minorBidi"/>
          <w:color w:val="auto"/>
          <w:kern w:val="2"/>
          <w:sz w:val="24"/>
          <w:szCs w:val="24"/>
          <w14:ligatures w14:val="standardContextual"/>
        </w:rPr>
      </w:pPr>
      <w:hyperlink w:anchor="_Toc199921743" w:history="1">
        <w:r w:rsidR="0066109F" w:rsidRPr="001E6570">
          <w:rPr>
            <w:rStyle w:val="Hyperlink"/>
          </w:rPr>
          <w:t>Registered Training Organisations</w:t>
        </w:r>
        <w:r w:rsidR="0066109F">
          <w:rPr>
            <w:webHidden/>
          </w:rPr>
          <w:tab/>
        </w:r>
        <w:r w:rsidR="0066109F">
          <w:rPr>
            <w:webHidden/>
          </w:rPr>
          <w:fldChar w:fldCharType="begin"/>
        </w:r>
        <w:r w:rsidR="0066109F">
          <w:rPr>
            <w:webHidden/>
          </w:rPr>
          <w:instrText xml:space="preserve"> PAGEREF _Toc199921743 \h </w:instrText>
        </w:r>
        <w:r w:rsidR="0066109F">
          <w:rPr>
            <w:webHidden/>
          </w:rPr>
        </w:r>
        <w:r w:rsidR="0066109F">
          <w:rPr>
            <w:webHidden/>
          </w:rPr>
          <w:fldChar w:fldCharType="separate"/>
        </w:r>
        <w:r w:rsidR="008762D8">
          <w:rPr>
            <w:webHidden/>
          </w:rPr>
          <w:t>19</w:t>
        </w:r>
        <w:r w:rsidR="0066109F">
          <w:rPr>
            <w:webHidden/>
          </w:rPr>
          <w:fldChar w:fldCharType="end"/>
        </w:r>
      </w:hyperlink>
    </w:p>
    <w:p w14:paraId="63A03233" w14:textId="0439F37F" w:rsidR="0066109F" w:rsidRDefault="004C7125">
      <w:pPr>
        <w:pStyle w:val="TOC2"/>
        <w:rPr>
          <w:rFonts w:asciiTheme="minorHAnsi" w:eastAsiaTheme="minorEastAsia" w:hAnsiTheme="minorHAnsi" w:cstheme="minorBidi"/>
          <w:color w:val="auto"/>
          <w:kern w:val="2"/>
          <w:sz w:val="24"/>
          <w:szCs w:val="24"/>
          <w14:ligatures w14:val="standardContextual"/>
        </w:rPr>
      </w:pPr>
      <w:hyperlink w:anchor="_Toc199921744" w:history="1">
        <w:r w:rsidR="0066109F" w:rsidRPr="001E6570">
          <w:rPr>
            <w:rStyle w:val="Hyperlink"/>
          </w:rPr>
          <w:t>Dealers and preferred repairers</w:t>
        </w:r>
        <w:r w:rsidR="0066109F">
          <w:rPr>
            <w:webHidden/>
          </w:rPr>
          <w:tab/>
        </w:r>
        <w:r w:rsidR="0066109F">
          <w:rPr>
            <w:webHidden/>
          </w:rPr>
          <w:fldChar w:fldCharType="begin"/>
        </w:r>
        <w:r w:rsidR="0066109F">
          <w:rPr>
            <w:webHidden/>
          </w:rPr>
          <w:instrText xml:space="preserve"> PAGEREF _Toc199921744 \h </w:instrText>
        </w:r>
        <w:r w:rsidR="0066109F">
          <w:rPr>
            <w:webHidden/>
          </w:rPr>
        </w:r>
        <w:r w:rsidR="0066109F">
          <w:rPr>
            <w:webHidden/>
          </w:rPr>
          <w:fldChar w:fldCharType="separate"/>
        </w:r>
        <w:r w:rsidR="008762D8">
          <w:rPr>
            <w:webHidden/>
          </w:rPr>
          <w:t>19</w:t>
        </w:r>
        <w:r w:rsidR="0066109F">
          <w:rPr>
            <w:webHidden/>
          </w:rPr>
          <w:fldChar w:fldCharType="end"/>
        </w:r>
      </w:hyperlink>
    </w:p>
    <w:p w14:paraId="13B2B675" w14:textId="127C50E6" w:rsidR="0066109F" w:rsidRDefault="004C7125">
      <w:pPr>
        <w:pStyle w:val="TOC2"/>
        <w:rPr>
          <w:rFonts w:asciiTheme="minorHAnsi" w:eastAsiaTheme="minorEastAsia" w:hAnsiTheme="minorHAnsi" w:cstheme="minorBidi"/>
          <w:color w:val="auto"/>
          <w:kern w:val="2"/>
          <w:sz w:val="24"/>
          <w:szCs w:val="24"/>
          <w14:ligatures w14:val="standardContextual"/>
        </w:rPr>
      </w:pPr>
      <w:hyperlink w:anchor="_Toc199921745" w:history="1">
        <w:r w:rsidR="0066109F" w:rsidRPr="001E6570">
          <w:rPr>
            <w:rStyle w:val="Hyperlink"/>
          </w:rPr>
          <w:t>Consumers</w:t>
        </w:r>
        <w:r w:rsidR="0066109F">
          <w:rPr>
            <w:webHidden/>
          </w:rPr>
          <w:tab/>
        </w:r>
        <w:r w:rsidR="0066109F">
          <w:rPr>
            <w:webHidden/>
          </w:rPr>
          <w:fldChar w:fldCharType="begin"/>
        </w:r>
        <w:r w:rsidR="0066109F">
          <w:rPr>
            <w:webHidden/>
          </w:rPr>
          <w:instrText xml:space="preserve"> PAGEREF _Toc199921745 \h </w:instrText>
        </w:r>
        <w:r w:rsidR="0066109F">
          <w:rPr>
            <w:webHidden/>
          </w:rPr>
        </w:r>
        <w:r w:rsidR="0066109F">
          <w:rPr>
            <w:webHidden/>
          </w:rPr>
          <w:fldChar w:fldCharType="separate"/>
        </w:r>
        <w:r w:rsidR="008762D8">
          <w:rPr>
            <w:webHidden/>
          </w:rPr>
          <w:t>20</w:t>
        </w:r>
        <w:r w:rsidR="0066109F">
          <w:rPr>
            <w:webHidden/>
          </w:rPr>
          <w:fldChar w:fldCharType="end"/>
        </w:r>
      </w:hyperlink>
    </w:p>
    <w:p w14:paraId="4A0E5782" w14:textId="79065381" w:rsidR="0066109F" w:rsidRDefault="004C7125">
      <w:pPr>
        <w:pStyle w:val="TOC1"/>
        <w:rPr>
          <w:rFonts w:asciiTheme="minorHAnsi" w:eastAsiaTheme="minorEastAsia" w:hAnsiTheme="minorHAnsi" w:cstheme="minorBidi"/>
          <w:b w:val="0"/>
          <w:color w:val="auto"/>
          <w:kern w:val="2"/>
          <w:sz w:val="24"/>
          <w:szCs w:val="24"/>
          <w14:ligatures w14:val="standardContextual"/>
        </w:rPr>
      </w:pPr>
      <w:hyperlink w:anchor="_Toc199921746" w:history="1">
        <w:r w:rsidR="0066109F" w:rsidRPr="001E6570">
          <w:rPr>
            <w:rStyle w:val="Hyperlink"/>
          </w:rPr>
          <w:t>Dispute resolution</w:t>
        </w:r>
        <w:r w:rsidR="0066109F">
          <w:rPr>
            <w:webHidden/>
          </w:rPr>
          <w:tab/>
        </w:r>
        <w:r w:rsidR="0066109F">
          <w:rPr>
            <w:webHidden/>
          </w:rPr>
          <w:fldChar w:fldCharType="begin"/>
        </w:r>
        <w:r w:rsidR="0066109F">
          <w:rPr>
            <w:webHidden/>
          </w:rPr>
          <w:instrText xml:space="preserve"> PAGEREF _Toc199921746 \h </w:instrText>
        </w:r>
        <w:r w:rsidR="0066109F">
          <w:rPr>
            <w:webHidden/>
          </w:rPr>
        </w:r>
        <w:r w:rsidR="0066109F">
          <w:rPr>
            <w:webHidden/>
          </w:rPr>
          <w:fldChar w:fldCharType="separate"/>
        </w:r>
        <w:r w:rsidR="008762D8">
          <w:rPr>
            <w:webHidden/>
          </w:rPr>
          <w:t>22</w:t>
        </w:r>
        <w:r w:rsidR="0066109F">
          <w:rPr>
            <w:webHidden/>
          </w:rPr>
          <w:fldChar w:fldCharType="end"/>
        </w:r>
      </w:hyperlink>
    </w:p>
    <w:p w14:paraId="233FE820" w14:textId="5CEA551E" w:rsidR="0066109F" w:rsidRDefault="004C7125">
      <w:pPr>
        <w:pStyle w:val="TOC1"/>
        <w:rPr>
          <w:rFonts w:asciiTheme="minorHAnsi" w:eastAsiaTheme="minorEastAsia" w:hAnsiTheme="minorHAnsi" w:cstheme="minorBidi"/>
          <w:b w:val="0"/>
          <w:color w:val="auto"/>
          <w:kern w:val="2"/>
          <w:sz w:val="24"/>
          <w:szCs w:val="24"/>
          <w14:ligatures w14:val="standardContextual"/>
        </w:rPr>
      </w:pPr>
      <w:hyperlink w:anchor="_Toc199921747" w:history="1">
        <w:r w:rsidR="0066109F" w:rsidRPr="001E6570">
          <w:rPr>
            <w:rStyle w:val="Hyperlink"/>
          </w:rPr>
          <w:t>Other issues</w:t>
        </w:r>
        <w:r w:rsidR="0066109F">
          <w:rPr>
            <w:webHidden/>
          </w:rPr>
          <w:tab/>
        </w:r>
        <w:r w:rsidR="0066109F">
          <w:rPr>
            <w:webHidden/>
          </w:rPr>
          <w:fldChar w:fldCharType="begin"/>
        </w:r>
        <w:r w:rsidR="0066109F">
          <w:rPr>
            <w:webHidden/>
          </w:rPr>
          <w:instrText xml:space="preserve"> PAGEREF _Toc199921747 \h </w:instrText>
        </w:r>
        <w:r w:rsidR="0066109F">
          <w:rPr>
            <w:webHidden/>
          </w:rPr>
        </w:r>
        <w:r w:rsidR="0066109F">
          <w:rPr>
            <w:webHidden/>
          </w:rPr>
          <w:fldChar w:fldCharType="separate"/>
        </w:r>
        <w:r w:rsidR="008762D8">
          <w:rPr>
            <w:webHidden/>
          </w:rPr>
          <w:t>24</w:t>
        </w:r>
        <w:r w:rsidR="0066109F">
          <w:rPr>
            <w:webHidden/>
          </w:rPr>
          <w:fldChar w:fldCharType="end"/>
        </w:r>
      </w:hyperlink>
    </w:p>
    <w:p w14:paraId="65B8DB8E" w14:textId="638BCD1A" w:rsidR="0066109F" w:rsidRDefault="004C7125">
      <w:pPr>
        <w:pStyle w:val="TOC1"/>
        <w:rPr>
          <w:rFonts w:asciiTheme="minorHAnsi" w:eastAsiaTheme="minorEastAsia" w:hAnsiTheme="minorHAnsi" w:cstheme="minorBidi"/>
          <w:b w:val="0"/>
          <w:color w:val="auto"/>
          <w:kern w:val="2"/>
          <w:sz w:val="24"/>
          <w:szCs w:val="24"/>
          <w14:ligatures w14:val="standardContextual"/>
        </w:rPr>
      </w:pPr>
      <w:hyperlink w:anchor="_Toc199921748" w:history="1">
        <w:r w:rsidR="0066109F" w:rsidRPr="001E6570">
          <w:rPr>
            <w:rStyle w:val="Hyperlink"/>
          </w:rPr>
          <w:t>Discussion questions</w:t>
        </w:r>
        <w:r w:rsidR="0066109F">
          <w:rPr>
            <w:webHidden/>
          </w:rPr>
          <w:tab/>
        </w:r>
        <w:r w:rsidR="0066109F">
          <w:rPr>
            <w:webHidden/>
          </w:rPr>
          <w:fldChar w:fldCharType="begin"/>
        </w:r>
        <w:r w:rsidR="0066109F">
          <w:rPr>
            <w:webHidden/>
          </w:rPr>
          <w:instrText xml:space="preserve"> PAGEREF _Toc199921748 \h </w:instrText>
        </w:r>
        <w:r w:rsidR="0066109F">
          <w:rPr>
            <w:webHidden/>
          </w:rPr>
        </w:r>
        <w:r w:rsidR="0066109F">
          <w:rPr>
            <w:webHidden/>
          </w:rPr>
          <w:fldChar w:fldCharType="separate"/>
        </w:r>
        <w:r w:rsidR="008762D8">
          <w:rPr>
            <w:webHidden/>
          </w:rPr>
          <w:t>25</w:t>
        </w:r>
        <w:r w:rsidR="0066109F">
          <w:rPr>
            <w:webHidden/>
          </w:rPr>
          <w:fldChar w:fldCharType="end"/>
        </w:r>
      </w:hyperlink>
    </w:p>
    <w:p w14:paraId="7FCBBECF" w14:textId="3F05D5CB" w:rsidR="0066109F" w:rsidRDefault="004C7125">
      <w:pPr>
        <w:pStyle w:val="TOC1"/>
        <w:rPr>
          <w:rFonts w:asciiTheme="minorHAnsi" w:eastAsiaTheme="minorEastAsia" w:hAnsiTheme="minorHAnsi" w:cstheme="minorBidi"/>
          <w:b w:val="0"/>
          <w:color w:val="auto"/>
          <w:kern w:val="2"/>
          <w:sz w:val="24"/>
          <w:szCs w:val="24"/>
          <w14:ligatures w14:val="standardContextual"/>
        </w:rPr>
      </w:pPr>
      <w:hyperlink w:anchor="_Toc199921749" w:history="1">
        <w:r w:rsidR="0066109F" w:rsidRPr="001E6570">
          <w:rPr>
            <w:rStyle w:val="Hyperlink"/>
          </w:rPr>
          <w:t>Glossary</w:t>
        </w:r>
        <w:r w:rsidR="0066109F">
          <w:rPr>
            <w:webHidden/>
          </w:rPr>
          <w:tab/>
        </w:r>
        <w:r w:rsidR="0066109F">
          <w:rPr>
            <w:webHidden/>
          </w:rPr>
          <w:fldChar w:fldCharType="begin"/>
        </w:r>
        <w:r w:rsidR="0066109F">
          <w:rPr>
            <w:webHidden/>
          </w:rPr>
          <w:instrText xml:space="preserve"> PAGEREF _Toc199921749 \h </w:instrText>
        </w:r>
        <w:r w:rsidR="0066109F">
          <w:rPr>
            <w:webHidden/>
          </w:rPr>
        </w:r>
        <w:r w:rsidR="0066109F">
          <w:rPr>
            <w:webHidden/>
          </w:rPr>
          <w:fldChar w:fldCharType="separate"/>
        </w:r>
        <w:r w:rsidR="008762D8">
          <w:rPr>
            <w:webHidden/>
          </w:rPr>
          <w:t>27</w:t>
        </w:r>
        <w:r w:rsidR="0066109F">
          <w:rPr>
            <w:webHidden/>
          </w:rPr>
          <w:fldChar w:fldCharType="end"/>
        </w:r>
      </w:hyperlink>
    </w:p>
    <w:p w14:paraId="3E5B46D7" w14:textId="2486E155" w:rsidR="00B775EE" w:rsidRPr="00CF3C93" w:rsidRDefault="000E0B74" w:rsidP="0056582C">
      <w:pPr>
        <w:pStyle w:val="SingleParagraph"/>
        <w:ind w:right="-2"/>
        <w:sectPr w:rsidR="00B775EE" w:rsidRPr="00CF3C93" w:rsidSect="00164599">
          <w:headerReference w:type="even" r:id="rId15"/>
          <w:headerReference w:type="default" r:id="rId16"/>
          <w:footerReference w:type="even" r:id="rId17"/>
          <w:footerReference w:type="default" r:id="rId18"/>
          <w:headerReference w:type="first" r:id="rId19"/>
          <w:footerReference w:type="first" r:id="rId20"/>
          <w:pgSz w:w="11906" w:h="16838" w:code="9"/>
          <w:pgMar w:top="1843" w:right="1418" w:bottom="1418" w:left="1418" w:header="709" w:footer="709" w:gutter="0"/>
          <w:pgNumType w:fmt="lowerRoman" w:start="3"/>
          <w:cols w:space="708"/>
          <w:titlePg/>
          <w:docGrid w:linePitch="360"/>
        </w:sectPr>
      </w:pPr>
      <w:r>
        <w:fldChar w:fldCharType="end"/>
      </w:r>
      <w:bookmarkStart w:id="1" w:name="_Toc432067103"/>
      <w:bookmarkStart w:id="2" w:name="_Toc452635030"/>
      <w:bookmarkEnd w:id="0"/>
    </w:p>
    <w:p w14:paraId="4EB97FA5" w14:textId="5D603BBD" w:rsidR="00475085" w:rsidRPr="00F045E0" w:rsidRDefault="00CF3C93" w:rsidP="00163B29">
      <w:pPr>
        <w:pStyle w:val="Heading1"/>
        <w:spacing w:before="0"/>
      </w:pPr>
      <w:bookmarkStart w:id="3" w:name="_Toc199921726"/>
      <w:r>
        <w:lastRenderedPageBreak/>
        <w:t>Consultation process</w:t>
      </w:r>
      <w:bookmarkEnd w:id="1"/>
      <w:bookmarkEnd w:id="2"/>
      <w:bookmarkEnd w:id="3"/>
    </w:p>
    <w:p w14:paraId="44DC9F1E" w14:textId="77777777" w:rsidR="006B531C" w:rsidRDefault="006B531C" w:rsidP="006B531C">
      <w:pPr>
        <w:pStyle w:val="Heading2"/>
      </w:pPr>
      <w:bookmarkStart w:id="4" w:name="_Toc175674145"/>
      <w:bookmarkStart w:id="5" w:name="_Toc175735282"/>
      <w:bookmarkStart w:id="6" w:name="_Toc175735388"/>
      <w:bookmarkStart w:id="7" w:name="_Toc177133518"/>
      <w:bookmarkStart w:id="8" w:name="_Toc199921727"/>
      <w:r>
        <w:t>Request for feedback and comments</w:t>
      </w:r>
      <w:bookmarkEnd w:id="4"/>
      <w:bookmarkEnd w:id="5"/>
      <w:bookmarkEnd w:id="6"/>
      <w:bookmarkEnd w:id="7"/>
      <w:bookmarkEnd w:id="8"/>
    </w:p>
    <w:p w14:paraId="18C48D2F" w14:textId="32BB6ADB" w:rsidR="007A7368" w:rsidRDefault="006B531C" w:rsidP="00C63F9D">
      <w:r w:rsidRPr="009A6050">
        <w:t xml:space="preserve">This discussion paper </w:t>
      </w:r>
      <w:r w:rsidR="00771808">
        <w:t>examines the operation of the</w:t>
      </w:r>
      <w:r w:rsidR="009112AB" w:rsidRPr="009A6050">
        <w:t xml:space="preserve"> </w:t>
      </w:r>
      <w:r w:rsidR="00771808">
        <w:t>Motor Vehicle Service and Repair Information Sharing Scheme (the scheme)</w:t>
      </w:r>
      <w:r w:rsidRPr="009A6050">
        <w:t xml:space="preserve"> </w:t>
      </w:r>
      <w:r w:rsidR="00BA35C1" w:rsidRPr="009A6050">
        <w:t>which came into effect</w:t>
      </w:r>
      <w:r w:rsidRPr="009A6050">
        <w:t xml:space="preserve"> on </w:t>
      </w:r>
      <w:r w:rsidR="00BA35C1" w:rsidRPr="009A6050">
        <w:t xml:space="preserve">1 </w:t>
      </w:r>
      <w:r w:rsidRPr="009A6050">
        <w:t>Ju</w:t>
      </w:r>
      <w:r w:rsidR="00BA35C1" w:rsidRPr="009A6050">
        <w:t>ly</w:t>
      </w:r>
      <w:r w:rsidRPr="009A6050">
        <w:t xml:space="preserve"> 202</w:t>
      </w:r>
      <w:r w:rsidR="00BA35C1" w:rsidRPr="009A6050">
        <w:t>2</w:t>
      </w:r>
      <w:r w:rsidRPr="009A6050">
        <w:t>.</w:t>
      </w:r>
      <w:r w:rsidR="00592D3A">
        <w:t xml:space="preserve"> The scheme was informed by </w:t>
      </w:r>
      <w:r w:rsidR="00385FA7">
        <w:t>previous</w:t>
      </w:r>
      <w:r w:rsidR="007D3889">
        <w:t xml:space="preserve"> </w:t>
      </w:r>
      <w:r w:rsidR="00E05072">
        <w:t>studies</w:t>
      </w:r>
      <w:r w:rsidR="00592D3A">
        <w:t xml:space="preserve">, including </w:t>
      </w:r>
      <w:r w:rsidR="00E9058E">
        <w:t xml:space="preserve">the </w:t>
      </w:r>
      <w:hyperlink r:id="rId21" w:history="1">
        <w:r w:rsidR="00E9058E" w:rsidRPr="004963A1">
          <w:rPr>
            <w:rStyle w:val="Hyperlink"/>
          </w:rPr>
          <w:t>ACCC</w:t>
        </w:r>
        <w:r w:rsidR="00B85041" w:rsidRPr="004963A1">
          <w:rPr>
            <w:rStyle w:val="Hyperlink"/>
          </w:rPr>
          <w:t>’s New car retailing industry market study</w:t>
        </w:r>
      </w:hyperlink>
      <w:r w:rsidR="00DA21BB">
        <w:t xml:space="preserve">, </w:t>
      </w:r>
      <w:r w:rsidR="00DA21BB" w:rsidRPr="004963A1">
        <w:t xml:space="preserve">published </w:t>
      </w:r>
      <w:r w:rsidR="0063016E" w:rsidRPr="004963A1">
        <w:t>14 December 2017</w:t>
      </w:r>
      <w:r w:rsidR="00F3477C">
        <w:t xml:space="preserve">, and the </w:t>
      </w:r>
      <w:hyperlink r:id="rId22" w:history="1">
        <w:r w:rsidR="00C23505">
          <w:rPr>
            <w:rStyle w:val="Hyperlink"/>
          </w:rPr>
          <w:t>Productivity Commission’s Right to Repair Inquiry report</w:t>
        </w:r>
      </w:hyperlink>
      <w:r w:rsidR="00316C0E">
        <w:t>, published</w:t>
      </w:r>
      <w:r w:rsidR="00F3477C">
        <w:t xml:space="preserve"> </w:t>
      </w:r>
      <w:r w:rsidR="00904CA9">
        <w:t>1</w:t>
      </w:r>
      <w:r w:rsidR="002919EE">
        <w:t> </w:t>
      </w:r>
      <w:r w:rsidR="00904CA9">
        <w:t>December 2021</w:t>
      </w:r>
      <w:r w:rsidR="0063016E">
        <w:t>.</w:t>
      </w:r>
    </w:p>
    <w:p w14:paraId="19C5CDC9" w14:textId="373E8C1D" w:rsidR="00C63F9D" w:rsidRDefault="00C63F9D" w:rsidP="00C63F9D">
      <w:r w:rsidRPr="009A6050">
        <w:t>In</w:t>
      </w:r>
      <w:r>
        <w:t xml:space="preserve"> developing the scheme, Treasury consulted on </w:t>
      </w:r>
      <w:hyperlink r:id="rId23" w:history="1">
        <w:r w:rsidRPr="004963A1">
          <w:rPr>
            <w:rStyle w:val="Hyperlink"/>
          </w:rPr>
          <w:t>draft legislation and explanatory material for the Competition and Consumer Amendment (Motor Vehicle Service and Repair Information Sharing Scheme) Bill 2021</w:t>
        </w:r>
      </w:hyperlink>
      <w:r>
        <w:t xml:space="preserve"> </w:t>
      </w:r>
      <w:r w:rsidRPr="004963A1">
        <w:t>from 18 December 2020 to 31 January 2021</w:t>
      </w:r>
      <w:r>
        <w:t>.</w:t>
      </w:r>
      <w:r w:rsidR="009A6050">
        <w:t xml:space="preserve"> </w:t>
      </w:r>
      <w:r>
        <w:t xml:space="preserve">Treasury </w:t>
      </w:r>
      <w:r w:rsidRPr="008A625B">
        <w:t xml:space="preserve">further consulted on the </w:t>
      </w:r>
      <w:hyperlink r:id="rId24" w:history="1">
        <w:r w:rsidRPr="004963A1">
          <w:rPr>
            <w:rStyle w:val="Hyperlink"/>
          </w:rPr>
          <w:t>proposed Competition and Consumer (Motor Vehicle Service and Repair Information Sharing Scheme) Rules 2021</w:t>
        </w:r>
      </w:hyperlink>
      <w:r w:rsidRPr="008A625B">
        <w:t xml:space="preserve"> </w:t>
      </w:r>
      <w:r w:rsidRPr="004963A1">
        <w:t>from 2 September 2021 to 24 September 2021</w:t>
      </w:r>
      <w:r w:rsidR="006E17CE">
        <w:t>.</w:t>
      </w:r>
    </w:p>
    <w:p w14:paraId="48F765DE" w14:textId="74A36D53" w:rsidR="00186746" w:rsidRDefault="006C0881" w:rsidP="00C63F9D">
      <w:pPr>
        <w:rPr>
          <w:highlight w:val="yellow"/>
        </w:rPr>
      </w:pPr>
      <w:r>
        <w:t>For each of the sections</w:t>
      </w:r>
      <w:r w:rsidR="00276871">
        <w:t xml:space="preserve"> contained in this discussion paper</w:t>
      </w:r>
      <w:r>
        <w:t xml:space="preserve">, stakeholders </w:t>
      </w:r>
      <w:r w:rsidR="00280E00">
        <w:t xml:space="preserve">are invited to </w:t>
      </w:r>
      <w:r>
        <w:t xml:space="preserve">address specific questions and put forward any other </w:t>
      </w:r>
      <w:r w:rsidR="009C0F9A">
        <w:t>views</w:t>
      </w:r>
      <w:r w:rsidR="001D01A9">
        <w:t xml:space="preserve"> or evidence th</w:t>
      </w:r>
      <w:r w:rsidR="005E55EE">
        <w:t>at might assist Treasury to understand and analyse the issues that have been identified.</w:t>
      </w:r>
      <w:r w:rsidR="004708EF">
        <w:t xml:space="preserve"> Stakeholders are not required to answer every question and are encouraged to answer only those questions which are relevant to th</w:t>
      </w:r>
      <w:r w:rsidR="009C5FD1">
        <w:t>em.</w:t>
      </w:r>
    </w:p>
    <w:p w14:paraId="0EC24D04" w14:textId="0770994B" w:rsidR="006B531C" w:rsidRDefault="006B531C" w:rsidP="00ED6B34">
      <w:pPr>
        <w:spacing w:before="0"/>
      </w:pPr>
      <w:r w:rsidRPr="00904CA9">
        <w:t xml:space="preserve">In responding to this discussion paper, we invite stakeholders to cross-reference other submissions which may have been made to </w:t>
      </w:r>
      <w:r w:rsidR="0094006F">
        <w:t>previous</w:t>
      </w:r>
      <w:r w:rsidRPr="00904CA9">
        <w:t xml:space="preserve"> </w:t>
      </w:r>
      <w:r w:rsidR="006372AC">
        <w:t xml:space="preserve">processes </w:t>
      </w:r>
      <w:r w:rsidRPr="00904CA9">
        <w:t>or related topics where appropriate</w:t>
      </w:r>
      <w:r>
        <w:t>.</w:t>
      </w:r>
    </w:p>
    <w:tbl>
      <w:tblPr>
        <w:tblStyle w:val="TableGrid"/>
        <w:tblpPr w:leftFromText="180" w:rightFromText="180" w:vertAnchor="text" w:horzAnchor="margin" w:tblpY="1189"/>
        <w:tblW w:w="9651" w:type="dxa"/>
        <w:tblLook w:val="04A0" w:firstRow="1" w:lastRow="0" w:firstColumn="1" w:lastColumn="0" w:noHBand="0" w:noVBand="1"/>
      </w:tblPr>
      <w:tblGrid>
        <w:gridCol w:w="2127"/>
        <w:gridCol w:w="7524"/>
      </w:tblGrid>
      <w:tr w:rsidR="00145742" w:rsidRPr="00051C8B" w14:paraId="21100EDC" w14:textId="77777777" w:rsidTr="00145742">
        <w:trPr>
          <w:cnfStyle w:val="100000000000" w:firstRow="1" w:lastRow="0" w:firstColumn="0" w:lastColumn="0" w:oddVBand="0" w:evenVBand="0" w:oddHBand="0" w:evenHBand="0" w:firstRowFirstColumn="0" w:firstRowLastColumn="0" w:lastRowFirstColumn="0" w:lastRowLastColumn="0"/>
        </w:trPr>
        <w:tc>
          <w:tcPr>
            <w:tcW w:w="2127" w:type="dxa"/>
          </w:tcPr>
          <w:p w14:paraId="189BD7C9" w14:textId="77777777" w:rsidR="00145742" w:rsidRPr="00B85F47" w:rsidRDefault="00145742" w:rsidP="00145742">
            <w:pPr>
              <w:spacing w:before="96" w:after="96"/>
              <w:rPr>
                <w:sz w:val="22"/>
                <w:szCs w:val="22"/>
              </w:rPr>
            </w:pPr>
            <w:r w:rsidRPr="00B85F47">
              <w:rPr>
                <w:sz w:val="22"/>
                <w:szCs w:val="22"/>
              </w:rPr>
              <w:t>Email</w:t>
            </w:r>
          </w:p>
        </w:tc>
        <w:tc>
          <w:tcPr>
            <w:tcW w:w="7524" w:type="dxa"/>
            <w:vAlign w:val="center"/>
          </w:tcPr>
          <w:p w14:paraId="2DB20254" w14:textId="77777777" w:rsidR="00145742" w:rsidRPr="00CC7C68" w:rsidRDefault="00145742" w:rsidP="00145742">
            <w:pPr>
              <w:spacing w:before="96" w:after="96"/>
              <w:rPr>
                <w:sz w:val="22"/>
                <w:szCs w:val="22"/>
              </w:rPr>
            </w:pPr>
            <w:r w:rsidRPr="00331F86">
              <w:rPr>
                <w:szCs w:val="22"/>
              </w:rPr>
              <w:t>CompetitionTaskforce@</w:t>
            </w:r>
            <w:r>
              <w:rPr>
                <w:szCs w:val="22"/>
              </w:rPr>
              <w:t>treasury</w:t>
            </w:r>
            <w:r w:rsidRPr="00331F86">
              <w:rPr>
                <w:szCs w:val="22"/>
              </w:rPr>
              <w:t>.</w:t>
            </w:r>
            <w:r>
              <w:rPr>
                <w:szCs w:val="22"/>
              </w:rPr>
              <w:t>gov</w:t>
            </w:r>
            <w:r w:rsidRPr="00331F86">
              <w:rPr>
                <w:szCs w:val="22"/>
              </w:rPr>
              <w:t>.</w:t>
            </w:r>
            <w:r>
              <w:rPr>
                <w:szCs w:val="22"/>
              </w:rPr>
              <w:t>au</w:t>
            </w:r>
          </w:p>
        </w:tc>
      </w:tr>
      <w:tr w:rsidR="00145742" w:rsidRPr="00051C8B" w14:paraId="1CF98501" w14:textId="77777777" w:rsidTr="006B3F1D">
        <w:tc>
          <w:tcPr>
            <w:tcW w:w="2127" w:type="dxa"/>
          </w:tcPr>
          <w:p w14:paraId="0016C632" w14:textId="77777777" w:rsidR="00145742" w:rsidRPr="00B85F47" w:rsidRDefault="00145742" w:rsidP="00145742">
            <w:pPr>
              <w:rPr>
                <w:sz w:val="22"/>
                <w:szCs w:val="22"/>
              </w:rPr>
            </w:pPr>
            <w:r w:rsidRPr="00B85F47">
              <w:rPr>
                <w:sz w:val="22"/>
                <w:szCs w:val="22"/>
              </w:rPr>
              <w:t>Mail</w:t>
            </w:r>
          </w:p>
        </w:tc>
        <w:tc>
          <w:tcPr>
            <w:tcW w:w="7524" w:type="dxa"/>
            <w:vAlign w:val="center"/>
          </w:tcPr>
          <w:p w14:paraId="4DE0381C" w14:textId="77777777" w:rsidR="00145742" w:rsidRPr="006B3F1D" w:rsidRDefault="00145742" w:rsidP="006B3F1D">
            <w:pPr>
              <w:pStyle w:val="SingleParagraph"/>
              <w:spacing w:line="276" w:lineRule="auto"/>
              <w:rPr>
                <w:rFonts w:cs="Arial"/>
                <w:szCs w:val="22"/>
              </w:rPr>
            </w:pPr>
            <w:r w:rsidRPr="006B3F1D">
              <w:rPr>
                <w:rFonts w:cs="Arial"/>
                <w:szCs w:val="22"/>
              </w:rPr>
              <w:t>Director</w:t>
            </w:r>
          </w:p>
          <w:p w14:paraId="04BE2F74" w14:textId="5D2E2221" w:rsidR="00145742" w:rsidRPr="006B3F1D" w:rsidRDefault="00145742" w:rsidP="006B3F1D">
            <w:pPr>
              <w:pStyle w:val="SingleParagraph"/>
              <w:spacing w:line="276" w:lineRule="auto"/>
              <w:rPr>
                <w:szCs w:val="22"/>
              </w:rPr>
            </w:pPr>
            <w:r w:rsidRPr="006B3F1D">
              <w:rPr>
                <w:szCs w:val="22"/>
              </w:rPr>
              <w:t>Right to Repair Review Unit</w:t>
            </w:r>
            <w:r w:rsidRPr="006B3F1D">
              <w:rPr>
                <w:szCs w:val="22"/>
              </w:rPr>
              <w:br/>
              <w:t>Competition Taskforce Division</w:t>
            </w:r>
          </w:p>
          <w:p w14:paraId="0F2F2CF8" w14:textId="77777777" w:rsidR="00145742" w:rsidRPr="006B3F1D" w:rsidRDefault="00145742" w:rsidP="006B3F1D">
            <w:pPr>
              <w:pStyle w:val="SingleParagraph"/>
              <w:spacing w:line="276" w:lineRule="auto"/>
              <w:rPr>
                <w:szCs w:val="22"/>
              </w:rPr>
            </w:pPr>
            <w:r w:rsidRPr="006B3F1D">
              <w:rPr>
                <w:szCs w:val="22"/>
              </w:rPr>
              <w:t>The Treasury</w:t>
            </w:r>
          </w:p>
          <w:p w14:paraId="1FDCCD3A" w14:textId="77777777" w:rsidR="00145742" w:rsidRPr="006B3F1D" w:rsidRDefault="00145742" w:rsidP="006B3F1D">
            <w:pPr>
              <w:pStyle w:val="SingleParagraph"/>
              <w:spacing w:line="276" w:lineRule="auto"/>
              <w:rPr>
                <w:szCs w:val="22"/>
              </w:rPr>
            </w:pPr>
            <w:r w:rsidRPr="006B3F1D">
              <w:rPr>
                <w:szCs w:val="22"/>
              </w:rPr>
              <w:t>Langton Crescent</w:t>
            </w:r>
          </w:p>
          <w:p w14:paraId="74B9F504" w14:textId="77777777" w:rsidR="00145742" w:rsidRPr="006B3F1D" w:rsidRDefault="00145742" w:rsidP="006B3F1D">
            <w:pPr>
              <w:pStyle w:val="SingleParagraph"/>
              <w:spacing w:line="276" w:lineRule="auto"/>
              <w:rPr>
                <w:szCs w:val="22"/>
              </w:rPr>
            </w:pPr>
            <w:r w:rsidRPr="006B3F1D">
              <w:rPr>
                <w:szCs w:val="22"/>
              </w:rPr>
              <w:t>PARKES ACT 2600</w:t>
            </w:r>
          </w:p>
        </w:tc>
      </w:tr>
      <w:tr w:rsidR="00145742" w:rsidRPr="00051C8B" w14:paraId="63BECA10" w14:textId="77777777" w:rsidTr="006B3F1D">
        <w:tc>
          <w:tcPr>
            <w:tcW w:w="2127" w:type="dxa"/>
          </w:tcPr>
          <w:p w14:paraId="2B70363B" w14:textId="77777777" w:rsidR="00145742" w:rsidRPr="00B85F47" w:rsidRDefault="00145742" w:rsidP="00145742">
            <w:pPr>
              <w:rPr>
                <w:sz w:val="22"/>
                <w:szCs w:val="22"/>
              </w:rPr>
            </w:pPr>
            <w:r w:rsidRPr="00B85F47">
              <w:rPr>
                <w:sz w:val="22"/>
                <w:szCs w:val="22"/>
              </w:rPr>
              <w:t>Enquiries</w:t>
            </w:r>
            <w:r>
              <w:rPr>
                <w:sz w:val="22"/>
                <w:szCs w:val="22"/>
              </w:rPr>
              <w:t xml:space="preserve"> &amp; Support</w:t>
            </w:r>
          </w:p>
        </w:tc>
        <w:tc>
          <w:tcPr>
            <w:tcW w:w="7524" w:type="dxa"/>
            <w:vAlign w:val="center"/>
          </w:tcPr>
          <w:p w14:paraId="0ADD3820" w14:textId="41D45E50" w:rsidR="00145742" w:rsidRPr="006B3F1D" w:rsidRDefault="00145742" w:rsidP="006B3F1D">
            <w:pPr>
              <w:spacing w:line="276" w:lineRule="auto"/>
              <w:rPr>
                <w:szCs w:val="22"/>
              </w:rPr>
            </w:pPr>
            <w:r w:rsidRPr="006B3F1D">
              <w:rPr>
                <w:szCs w:val="22"/>
              </w:rPr>
              <w:t>Enquiries and requests for support participating in this consultation process can be directed to CompetitionTaskforce@treasury.gov.au</w:t>
            </w:r>
          </w:p>
        </w:tc>
      </w:tr>
      <w:tr w:rsidR="00145742" w:rsidRPr="00051C8B" w14:paraId="25833BD4" w14:textId="77777777" w:rsidTr="006B3F1D">
        <w:tc>
          <w:tcPr>
            <w:tcW w:w="2127" w:type="dxa"/>
          </w:tcPr>
          <w:p w14:paraId="295AA89F" w14:textId="77777777" w:rsidR="00145742" w:rsidRPr="00B85F47" w:rsidRDefault="00145742" w:rsidP="00145742">
            <w:pPr>
              <w:rPr>
                <w:sz w:val="22"/>
                <w:szCs w:val="22"/>
              </w:rPr>
            </w:pPr>
            <w:r w:rsidRPr="00B85F47">
              <w:rPr>
                <w:sz w:val="22"/>
                <w:szCs w:val="22"/>
              </w:rPr>
              <w:t>Phone</w:t>
            </w:r>
          </w:p>
        </w:tc>
        <w:tc>
          <w:tcPr>
            <w:tcW w:w="7524" w:type="dxa"/>
            <w:vAlign w:val="center"/>
          </w:tcPr>
          <w:p w14:paraId="1603A951" w14:textId="77777777" w:rsidR="00145742" w:rsidRPr="00CC7C68" w:rsidRDefault="00145742" w:rsidP="006B3F1D">
            <w:r w:rsidRPr="00E109F1">
              <w:t>02 6263 4722</w:t>
            </w:r>
          </w:p>
        </w:tc>
      </w:tr>
    </w:tbl>
    <w:p w14:paraId="20315D65" w14:textId="3B1CF326" w:rsidR="00145742" w:rsidRDefault="00145742" w:rsidP="00ED6B34">
      <w:pPr>
        <w:spacing w:before="0"/>
        <w:rPr>
          <w:szCs w:val="22"/>
        </w:rPr>
      </w:pPr>
      <w:r>
        <w:t>The Review will be informed by stakeholder roundtable discussions. Stakeholders wishing to</w:t>
      </w:r>
      <w:r w:rsidR="004A4958">
        <w:t xml:space="preserve"> </w:t>
      </w:r>
      <w:r>
        <w:t>participate as part of these discussions either in addition to, or instead of, making a written</w:t>
      </w:r>
      <w:r w:rsidR="004A4958">
        <w:t xml:space="preserve"> </w:t>
      </w:r>
      <w:r>
        <w:t>submissio</w:t>
      </w:r>
      <w:r w:rsidR="004A4958">
        <w:t>n</w:t>
      </w:r>
      <w:r>
        <w:t xml:space="preserve">, should express interest by e-mail at: </w:t>
      </w:r>
      <w:hyperlink r:id="rId25" w:history="1">
        <w:r w:rsidRPr="00CF6A1C">
          <w:rPr>
            <w:rStyle w:val="Hyperlink"/>
          </w:rPr>
          <w:t>CompetitionTaskforce@treasury.gov.au</w:t>
        </w:r>
      </w:hyperlink>
      <w:r w:rsidR="00B87F50">
        <w:rPr>
          <w:szCs w:val="22"/>
        </w:rPr>
        <w:t xml:space="preserve">, by </w:t>
      </w:r>
      <w:r w:rsidR="000C61C7">
        <w:rPr>
          <w:szCs w:val="22"/>
        </w:rPr>
        <w:t>9</w:t>
      </w:r>
      <w:r w:rsidR="0060557C" w:rsidRPr="00D11F9E">
        <w:rPr>
          <w:szCs w:val="22"/>
        </w:rPr>
        <w:t xml:space="preserve"> </w:t>
      </w:r>
      <w:r w:rsidR="00D11F9E" w:rsidRPr="00D11F9E">
        <w:rPr>
          <w:szCs w:val="22"/>
        </w:rPr>
        <w:t>July</w:t>
      </w:r>
      <w:r w:rsidR="00B87F50" w:rsidRPr="00D11F9E">
        <w:rPr>
          <w:szCs w:val="22"/>
        </w:rPr>
        <w:t xml:space="preserve"> 2025.</w:t>
      </w:r>
    </w:p>
    <w:p w14:paraId="69096675" w14:textId="77777777" w:rsidR="00145742" w:rsidRDefault="00145742" w:rsidP="00145742"/>
    <w:p w14:paraId="6225E9BB" w14:textId="5052229A" w:rsidR="00145742" w:rsidRDefault="00145742" w:rsidP="00145742">
      <w:pPr>
        <w:rPr>
          <w:szCs w:val="22"/>
        </w:rPr>
      </w:pPr>
      <w:r>
        <w:t xml:space="preserve">The consultation process is open until </w:t>
      </w:r>
      <w:r w:rsidR="0060557C">
        <w:t>4 August 2025</w:t>
      </w:r>
      <w:r>
        <w:t>.</w:t>
      </w:r>
    </w:p>
    <w:p w14:paraId="55F10988" w14:textId="47A7B22E" w:rsidR="006B531C" w:rsidRDefault="00145742" w:rsidP="006B531C">
      <w:pPr>
        <w:pStyle w:val="Heading2"/>
      </w:pPr>
      <w:r>
        <w:br w:type="page"/>
      </w:r>
      <w:bookmarkStart w:id="9" w:name="_Toc174348950"/>
      <w:bookmarkStart w:id="10" w:name="_Toc175044728"/>
      <w:bookmarkStart w:id="11" w:name="_Toc175674146"/>
      <w:bookmarkStart w:id="12" w:name="_Toc175735283"/>
      <w:bookmarkStart w:id="13" w:name="_Toc175735389"/>
      <w:bookmarkStart w:id="14" w:name="_Toc177133519"/>
      <w:bookmarkStart w:id="15" w:name="_Toc199921728"/>
      <w:r w:rsidR="006B531C">
        <w:lastRenderedPageBreak/>
        <w:t>Publication of submissions</w:t>
      </w:r>
      <w:bookmarkEnd w:id="9"/>
      <w:bookmarkEnd w:id="10"/>
      <w:bookmarkEnd w:id="11"/>
      <w:bookmarkEnd w:id="12"/>
      <w:bookmarkEnd w:id="13"/>
      <w:bookmarkEnd w:id="14"/>
      <w:bookmarkEnd w:id="15"/>
    </w:p>
    <w:p w14:paraId="1B07912F" w14:textId="77777777" w:rsidR="006B531C" w:rsidRDefault="006B531C" w:rsidP="006B531C">
      <w:r>
        <w:t xml:space="preserve">All submissions to the consultation process will be published, unless authors have indicated they would like all or part of their submission to remain confidential. Specifically, all information (including name and address details) contained in submissions will be made available to the public on the Treasury website, unless it is indicated that you would like all, or part of your submission to remain confidential. Automatically generated confidentiality statements in emails do not suffice for this purpose. Stakeholders who would like part of their submission to remain confidential should provide this information marked as such in a separate document. </w:t>
      </w:r>
    </w:p>
    <w:p w14:paraId="1C64A691" w14:textId="34EDEA6A" w:rsidR="00ED5A20" w:rsidRDefault="006B531C" w:rsidP="008C4876">
      <w:pPr>
        <w:sectPr w:rsidR="00ED5A20" w:rsidSect="00315A19">
          <w:headerReference w:type="even" r:id="rId26"/>
          <w:headerReference w:type="default" r:id="rId27"/>
          <w:footerReference w:type="even" r:id="rId28"/>
          <w:footerReference w:type="default" r:id="rId29"/>
          <w:headerReference w:type="first" r:id="rId30"/>
          <w:footerReference w:type="first" r:id="rId31"/>
          <w:type w:val="oddPage"/>
          <w:pgSz w:w="11906" w:h="16838" w:code="9"/>
          <w:pgMar w:top="1440" w:right="1440" w:bottom="1440" w:left="1440" w:header="709" w:footer="709" w:gutter="0"/>
          <w:pgNumType w:start="1"/>
          <w:cols w:space="708"/>
          <w:docGrid w:linePitch="360"/>
        </w:sectPr>
      </w:pPr>
      <w:r>
        <w:t xml:space="preserve">A request made under the </w:t>
      </w:r>
      <w:r w:rsidRPr="00573877">
        <w:rPr>
          <w:i/>
          <w:iCs/>
        </w:rPr>
        <w:t>Freedom of Information Act 1982</w:t>
      </w:r>
      <w:r>
        <w:t xml:space="preserve"> for a submission marked ‘confidential’ to be made available will be determined in accordance with that Act.</w:t>
      </w:r>
    </w:p>
    <w:p w14:paraId="5C56D46D" w14:textId="28D94789" w:rsidR="006C5B73" w:rsidRDefault="00862E79" w:rsidP="00163B29">
      <w:pPr>
        <w:pStyle w:val="Heading1"/>
        <w:spacing w:before="0"/>
      </w:pPr>
      <w:bookmarkStart w:id="16" w:name="_Toc432067104"/>
      <w:bookmarkStart w:id="17" w:name="_Toc452635031"/>
      <w:bookmarkStart w:id="18" w:name="_Toc199921729"/>
      <w:r>
        <w:lastRenderedPageBreak/>
        <w:t xml:space="preserve">Executive </w:t>
      </w:r>
      <w:r w:rsidRPr="00BE7D58">
        <w:t>s</w:t>
      </w:r>
      <w:r w:rsidR="006C5B73" w:rsidRPr="00BE7D58">
        <w:t>ummary</w:t>
      </w:r>
      <w:bookmarkEnd w:id="16"/>
      <w:bookmarkEnd w:id="17"/>
      <w:bookmarkEnd w:id="18"/>
    </w:p>
    <w:p w14:paraId="157DF42B" w14:textId="5510085F" w:rsidR="00493FB9" w:rsidRDefault="0028663D" w:rsidP="0028663D">
      <w:r>
        <w:t xml:space="preserve">The Motor Vehicle Service and Repair Information Sharing Scheme (the </w:t>
      </w:r>
      <w:r w:rsidR="00600BFF">
        <w:t>scheme</w:t>
      </w:r>
      <w:r>
        <w:t>) was established on 1</w:t>
      </w:r>
      <w:r w:rsidR="007920C2">
        <w:t> </w:t>
      </w:r>
      <w:r>
        <w:t>July 2022.</w:t>
      </w:r>
      <w:r w:rsidR="006F3511">
        <w:t xml:space="preserve"> </w:t>
      </w:r>
      <w:r>
        <w:t xml:space="preserve">The </w:t>
      </w:r>
      <w:r w:rsidR="00600BFF">
        <w:t>scheme</w:t>
      </w:r>
      <w:r>
        <w:t xml:space="preserve">, contained in Part IVE of the </w:t>
      </w:r>
      <w:r>
        <w:rPr>
          <w:i/>
          <w:iCs/>
        </w:rPr>
        <w:t xml:space="preserve">Competition and Consumer Act 2010 </w:t>
      </w:r>
      <w:r>
        <w:t xml:space="preserve">(Cth), supports competition in the market for motor vehicle </w:t>
      </w:r>
      <w:r w:rsidR="003D4E11">
        <w:t>service and</w:t>
      </w:r>
      <w:r>
        <w:t xml:space="preserve"> repair.</w:t>
      </w:r>
    </w:p>
    <w:p w14:paraId="1DFB988F" w14:textId="04CBB9ED" w:rsidR="0043661F" w:rsidRDefault="000A16E0" w:rsidP="0028663D">
      <w:r w:rsidRPr="00B81BA2">
        <w:t xml:space="preserve">The </w:t>
      </w:r>
      <w:r w:rsidR="00600BFF">
        <w:t>s</w:t>
      </w:r>
      <w:r w:rsidR="00600BFF" w:rsidRPr="00B81BA2">
        <w:t>cheme</w:t>
      </w:r>
      <w:r w:rsidRPr="00B81BA2">
        <w:t xml:space="preserve"> mandate</w:t>
      </w:r>
      <w:r>
        <w:t>s</w:t>
      </w:r>
      <w:r w:rsidRPr="00B81BA2">
        <w:t xml:space="preserve"> that all service and repair information that car manufacturers share with their dealership networks must also be made available to all independent repairers and registered tra</w:t>
      </w:r>
      <w:r>
        <w:t>in</w:t>
      </w:r>
      <w:r w:rsidRPr="00B81BA2">
        <w:t>ing organisations</w:t>
      </w:r>
      <w:r>
        <w:t xml:space="preserve"> (RTOs), such as TAFEs,</w:t>
      </w:r>
      <w:r w:rsidRPr="00B81BA2">
        <w:t xml:space="preserve"> </w:t>
      </w:r>
      <w:r>
        <w:t>at a price not exceeding its fair market value</w:t>
      </w:r>
      <w:r w:rsidRPr="00B81BA2">
        <w:t>.</w:t>
      </w:r>
      <w:r w:rsidR="006701AD">
        <w:t xml:space="preserve"> </w:t>
      </w:r>
      <w:r w:rsidR="00C71478">
        <w:t>The scheme also imposes i</w:t>
      </w:r>
      <w:r w:rsidR="006701AD">
        <w:t xml:space="preserve">nformation sharing obligations </w:t>
      </w:r>
      <w:r w:rsidR="006701AD" w:rsidDel="00C71478">
        <w:t xml:space="preserve">on </w:t>
      </w:r>
      <w:r w:rsidR="006701AD">
        <w:t xml:space="preserve">certain third-party data providers. </w:t>
      </w:r>
    </w:p>
    <w:p w14:paraId="6EA2F441" w14:textId="289B8BF2" w:rsidR="000A16E0" w:rsidRDefault="003348A6" w:rsidP="0028663D">
      <w:r w:rsidRPr="00E07798">
        <w:t>The Commonwealth</w:t>
      </w:r>
      <w:r w:rsidR="006C693B">
        <w:t xml:space="preserve"> has co</w:t>
      </w:r>
      <w:r w:rsidR="008B551A">
        <w:t xml:space="preserve">mmitted to a </w:t>
      </w:r>
      <w:r w:rsidR="000D3289">
        <w:t>review of the scheme</w:t>
      </w:r>
      <w:r w:rsidR="0068427B">
        <w:t xml:space="preserve"> </w:t>
      </w:r>
      <w:r w:rsidR="00283F24">
        <w:t xml:space="preserve">under </w:t>
      </w:r>
      <w:r w:rsidR="00B349F1">
        <w:t>Australia’s revitalised</w:t>
      </w:r>
      <w:r w:rsidR="008B0746">
        <w:t xml:space="preserve"> National Competition Policy</w:t>
      </w:r>
      <w:r w:rsidR="00F90528">
        <w:t xml:space="preserve"> (NCP). </w:t>
      </w:r>
      <w:r w:rsidR="004D25C7">
        <w:t>NCP</w:t>
      </w:r>
      <w:r w:rsidRPr="00E07798">
        <w:t xml:space="preserve"> is a shared vision </w:t>
      </w:r>
      <w:r w:rsidR="005866E6">
        <w:t>amongst the Commonwealth, states</w:t>
      </w:r>
      <w:r w:rsidR="00152A7D">
        <w:t xml:space="preserve"> and territories </w:t>
      </w:r>
      <w:r w:rsidRPr="00E07798">
        <w:t xml:space="preserve">to build a more cohesive, vibrant and globally competitive economy, </w:t>
      </w:r>
      <w:r w:rsidR="00F42CFB">
        <w:t>and t</w:t>
      </w:r>
      <w:r>
        <w:t>he first tranche of reforms for revitalising NCP focuses on cost of living and regulatory burdens.</w:t>
      </w:r>
      <w:r w:rsidR="00725CF6" w:rsidRPr="00725CF6">
        <w:rPr>
          <w:rStyle w:val="FootnoteReference"/>
          <w:vertAlign w:val="superscript"/>
        </w:rPr>
        <w:footnoteReference w:id="2"/>
      </w:r>
      <w:r>
        <w:t xml:space="preserve"> </w:t>
      </w:r>
      <w:r w:rsidR="00985E39" w:rsidRPr="00FF1BC8">
        <w:t xml:space="preserve">The </w:t>
      </w:r>
      <w:r w:rsidR="00985E39">
        <w:t>R</w:t>
      </w:r>
      <w:r w:rsidR="00985E39" w:rsidRPr="00FF1BC8">
        <w:t xml:space="preserve">eview of the Motor Vehicle </w:t>
      </w:r>
      <w:r w:rsidR="00985E39">
        <w:t xml:space="preserve">Service and Repair </w:t>
      </w:r>
      <w:r w:rsidR="00985E39" w:rsidRPr="00FF1BC8">
        <w:t xml:space="preserve">Information </w:t>
      </w:r>
      <w:r w:rsidR="00985E39">
        <w:t xml:space="preserve">Sharing </w:t>
      </w:r>
      <w:r w:rsidR="00985E39" w:rsidRPr="00FF1BC8">
        <w:t xml:space="preserve">Scheme (the </w:t>
      </w:r>
      <w:r w:rsidR="00985E39">
        <w:t>R</w:t>
      </w:r>
      <w:r w:rsidR="00985E39" w:rsidRPr="00FF1BC8">
        <w:t>eview</w:t>
      </w:r>
      <w:r w:rsidR="00985E39">
        <w:t>)</w:t>
      </w:r>
      <w:r w:rsidR="00D8731E">
        <w:t xml:space="preserve"> forms</w:t>
      </w:r>
      <w:r>
        <w:t xml:space="preserve"> part of this initial tranche</w:t>
      </w:r>
      <w:r w:rsidR="00D74C3E">
        <w:t>.</w:t>
      </w:r>
      <w:r w:rsidR="00DD2CB9">
        <w:t xml:space="preserve"> </w:t>
      </w:r>
      <w:r w:rsidR="00012D14" w:rsidRPr="00144D2B">
        <w:t>For many households, maintaining a motor vehicle is a significant cost of living consideration.</w:t>
      </w:r>
      <w:r w:rsidR="004C4299" w:rsidRPr="00144D2B">
        <w:t xml:space="preserve"> </w:t>
      </w:r>
      <w:r w:rsidR="00D74C3E" w:rsidRPr="00144D2B">
        <w:t xml:space="preserve">Including the Review as part of </w:t>
      </w:r>
      <w:r w:rsidR="0090521F" w:rsidRPr="00144D2B">
        <w:t>NCP</w:t>
      </w:r>
      <w:r w:rsidR="000D669F" w:rsidRPr="00144D2B">
        <w:t xml:space="preserve"> </w:t>
      </w:r>
      <w:r w:rsidR="00F7771D" w:rsidRPr="00144D2B">
        <w:t>agenda</w:t>
      </w:r>
      <w:r w:rsidR="000D669F" w:rsidRPr="00144D2B">
        <w:t xml:space="preserve"> </w:t>
      </w:r>
      <w:r w:rsidR="00DB7B5D" w:rsidRPr="00144D2B">
        <w:t>reflect</w:t>
      </w:r>
      <w:r w:rsidR="0090521F" w:rsidRPr="00144D2B">
        <w:t>s</w:t>
      </w:r>
      <w:r w:rsidR="00DB7B5D" w:rsidRPr="00144D2B">
        <w:t xml:space="preserve"> the </w:t>
      </w:r>
      <w:r w:rsidR="0090521F" w:rsidRPr="00144D2B">
        <w:t xml:space="preserve">Commonwealth’s commitment to realising the </w:t>
      </w:r>
      <w:r w:rsidR="00F27C76" w:rsidRPr="00144D2B">
        <w:t xml:space="preserve">nation-wide benefits </w:t>
      </w:r>
      <w:r w:rsidR="0090521F" w:rsidRPr="00144D2B">
        <w:t>of</w:t>
      </w:r>
      <w:r w:rsidR="00F27C76" w:rsidRPr="00144D2B">
        <w:t xml:space="preserve"> greater competition in the market for </w:t>
      </w:r>
      <w:r w:rsidR="00687EDA" w:rsidRPr="00144D2B">
        <w:t>motor vehicle repairs</w:t>
      </w:r>
      <w:r w:rsidR="00397661" w:rsidRPr="00144D2B">
        <w:t xml:space="preserve"> and </w:t>
      </w:r>
      <w:r w:rsidR="00925503" w:rsidRPr="00144D2B">
        <w:t>the evidence-based expansion of right to repair policy</w:t>
      </w:r>
      <w:r w:rsidR="000A5986" w:rsidRPr="00144D2B">
        <w:t xml:space="preserve"> in Australia</w:t>
      </w:r>
      <w:r w:rsidR="00C73581" w:rsidRPr="00144D2B">
        <w:t>.</w:t>
      </w:r>
    </w:p>
    <w:p w14:paraId="38D65896" w14:textId="07E92194" w:rsidR="00EB1DF1" w:rsidRDefault="00D8731E" w:rsidP="003348A6">
      <w:r>
        <w:t xml:space="preserve">The Review </w:t>
      </w:r>
      <w:r w:rsidR="00EB1DF1">
        <w:t xml:space="preserve">will </w:t>
      </w:r>
      <w:r w:rsidR="00EB1DF1" w:rsidRPr="00FF1BC8">
        <w:t xml:space="preserve">examine the extent to which the </w:t>
      </w:r>
      <w:r w:rsidR="002426E0">
        <w:t>s</w:t>
      </w:r>
      <w:r w:rsidR="002426E0" w:rsidRPr="00FF1BC8">
        <w:t xml:space="preserve">cheme </w:t>
      </w:r>
      <w:r w:rsidR="00EB1DF1" w:rsidRPr="00FF1BC8">
        <w:t>has achieved its legislated objectives</w:t>
      </w:r>
      <w:r w:rsidR="00585132">
        <w:t>,</w:t>
      </w:r>
      <w:r w:rsidR="00EB1DF1">
        <w:t xml:space="preserve"> </w:t>
      </w:r>
      <w:r w:rsidR="00EB1DF1" w:rsidRPr="00700FC3">
        <w:t xml:space="preserve">consider whether the design of the </w:t>
      </w:r>
      <w:r w:rsidR="00EF7E27">
        <w:t>s</w:t>
      </w:r>
      <w:r w:rsidR="00EB1DF1" w:rsidRPr="00700FC3">
        <w:t>cheme remains appropriate</w:t>
      </w:r>
      <w:r w:rsidR="00585132">
        <w:t xml:space="preserve">, </w:t>
      </w:r>
      <w:r w:rsidR="00C67621">
        <w:t xml:space="preserve">and </w:t>
      </w:r>
      <w:r w:rsidR="00926336">
        <w:t>assess</w:t>
      </w:r>
      <w:r w:rsidR="00585132">
        <w:t xml:space="preserve"> </w:t>
      </w:r>
      <w:r w:rsidR="00F71262" w:rsidRPr="00700FC3">
        <w:t>the economic impact of the scheme</w:t>
      </w:r>
      <w:r w:rsidR="00F71262">
        <w:t xml:space="preserve"> and its impact on stakeholders</w:t>
      </w:r>
      <w:r w:rsidR="00EB1DF1">
        <w:t>.</w:t>
      </w:r>
    </w:p>
    <w:p w14:paraId="6A571C94" w14:textId="77777777" w:rsidR="00F45BF0" w:rsidRPr="00AA5B05" w:rsidRDefault="00F45BF0" w:rsidP="00F45BF0">
      <w:pPr>
        <w:spacing w:before="0" w:after="160"/>
      </w:pPr>
      <w:r>
        <w:t xml:space="preserve">In this paper, </w:t>
      </w:r>
      <w:r w:rsidRPr="00AA5B05">
        <w:t>stakeholder views are sought on:</w:t>
      </w:r>
    </w:p>
    <w:p w14:paraId="202E3BD3" w14:textId="47057038" w:rsidR="00F45BF0" w:rsidRPr="00AA5B05" w:rsidRDefault="002E380D" w:rsidP="00473B30">
      <w:pPr>
        <w:pStyle w:val="Bullet"/>
      </w:pPr>
      <w:r w:rsidRPr="00AA5B05">
        <w:t>How effective</w:t>
      </w:r>
      <w:r w:rsidR="006436EC" w:rsidRPr="00AA5B05">
        <w:t>ly</w:t>
      </w:r>
      <w:r w:rsidRPr="00AA5B05">
        <w:t xml:space="preserve"> the scheme </w:t>
      </w:r>
      <w:r w:rsidR="006436EC" w:rsidRPr="00AA5B05">
        <w:t>is operating</w:t>
      </w:r>
      <w:r w:rsidR="00BF2161" w:rsidRPr="00AA5B05">
        <w:t xml:space="preserve"> in facilitating the provision of i</w:t>
      </w:r>
      <w:r w:rsidR="00E3796A" w:rsidRPr="00AA5B05">
        <w:t>nformation</w:t>
      </w:r>
      <w:r w:rsidR="00BF2161" w:rsidRPr="00AA5B05">
        <w:t xml:space="preserve"> </w:t>
      </w:r>
      <w:r w:rsidR="006436EC" w:rsidRPr="00AA5B05">
        <w:t xml:space="preserve">from </w:t>
      </w:r>
      <w:r w:rsidR="00C969C5" w:rsidRPr="00AA5B05">
        <w:t xml:space="preserve">data providers </w:t>
      </w:r>
      <w:r w:rsidR="00BF2161" w:rsidRPr="00AA5B05">
        <w:t xml:space="preserve">to </w:t>
      </w:r>
      <w:r w:rsidR="002426E0" w:rsidRPr="00AA5B05">
        <w:t xml:space="preserve">Australian </w:t>
      </w:r>
      <w:r w:rsidR="00BF2161" w:rsidRPr="00AA5B05">
        <w:t>repairers and scheme RTOs</w:t>
      </w:r>
    </w:p>
    <w:p w14:paraId="0A0BB5C3" w14:textId="54E4856D" w:rsidR="00E3796A" w:rsidRPr="00AA5B05" w:rsidRDefault="00E4108A" w:rsidP="00473B30">
      <w:pPr>
        <w:pStyle w:val="Bullet"/>
      </w:pPr>
      <w:r>
        <w:t>The appropriateness of protections applying to</w:t>
      </w:r>
      <w:r w:rsidR="00953157" w:rsidRPr="00AA5B05">
        <w:t xml:space="preserve"> safety and security i</w:t>
      </w:r>
      <w:r w:rsidR="00E3796A" w:rsidRPr="00AA5B05">
        <w:t>nformation</w:t>
      </w:r>
      <w:r w:rsidR="00DA05A2" w:rsidRPr="00AA5B05">
        <w:t xml:space="preserve">, and whether any barriers exist to </w:t>
      </w:r>
      <w:r w:rsidR="00AB79F4" w:rsidRPr="00AA5B05">
        <w:t>accessing those types of information</w:t>
      </w:r>
      <w:r w:rsidR="003D3D6B" w:rsidRPr="00AA5B05">
        <w:t xml:space="preserve"> </w:t>
      </w:r>
    </w:p>
    <w:p w14:paraId="5058966E" w14:textId="67585BA0" w:rsidR="00E3796A" w:rsidRPr="00AA5B05" w:rsidRDefault="00627FD4" w:rsidP="00473B30">
      <w:pPr>
        <w:pStyle w:val="Bullet"/>
      </w:pPr>
      <w:r>
        <w:t>The</w:t>
      </w:r>
      <w:r w:rsidRPr="00AA5B05">
        <w:t xml:space="preserve"> </w:t>
      </w:r>
      <w:r w:rsidR="00971628" w:rsidRPr="00AA5B05">
        <w:t>impact the scheme has had on</w:t>
      </w:r>
      <w:r w:rsidR="001E58F5" w:rsidRPr="00AA5B05">
        <w:t xml:space="preserve"> stakeholders</w:t>
      </w:r>
      <w:r w:rsidR="00C20206" w:rsidRPr="00AA5B05">
        <w:t xml:space="preserve">, including independent repairers, </w:t>
      </w:r>
      <w:r w:rsidR="00152BF4">
        <w:t xml:space="preserve">scheme </w:t>
      </w:r>
      <w:r w:rsidR="00851EB0" w:rsidRPr="00AA5B05">
        <w:t>RTOs, dea</w:t>
      </w:r>
      <w:r w:rsidR="00C13A93" w:rsidRPr="00AA5B05">
        <w:t>lers</w:t>
      </w:r>
      <w:r w:rsidR="00E3796A" w:rsidRPr="00AA5B05">
        <w:t xml:space="preserve"> and </w:t>
      </w:r>
      <w:r w:rsidR="00C13A93" w:rsidRPr="00AA5B05">
        <w:t>preferred repairers,</w:t>
      </w:r>
      <w:r w:rsidR="00E3796A" w:rsidRPr="00AA5B05">
        <w:t xml:space="preserve"> and consumer</w:t>
      </w:r>
      <w:r w:rsidR="00C13A93" w:rsidRPr="00AA5B05">
        <w:t xml:space="preserve">s of motor vehicle </w:t>
      </w:r>
      <w:r w:rsidR="00652F7B" w:rsidRPr="00AA5B05">
        <w:t xml:space="preserve">service and </w:t>
      </w:r>
      <w:r w:rsidR="00C13A93" w:rsidRPr="00AA5B05">
        <w:t>repair services</w:t>
      </w:r>
    </w:p>
    <w:p w14:paraId="2008CBC1" w14:textId="4F1FC998" w:rsidR="00E3796A" w:rsidRPr="00AA5B05" w:rsidRDefault="00413C1A" w:rsidP="00473B30">
      <w:pPr>
        <w:pStyle w:val="Bullet"/>
      </w:pPr>
      <w:r w:rsidRPr="00AA5B05">
        <w:t xml:space="preserve">Whether the dispute resolution </w:t>
      </w:r>
      <w:r w:rsidR="00255B6C" w:rsidRPr="00AA5B05">
        <w:t>mechanisms</w:t>
      </w:r>
      <w:r w:rsidRPr="00AA5B05">
        <w:t xml:space="preserve"> available under the scheme are ade</w:t>
      </w:r>
      <w:r w:rsidR="00255B6C" w:rsidRPr="00AA5B05">
        <w:t>quate and effective.</w:t>
      </w:r>
    </w:p>
    <w:p w14:paraId="28B9CF37" w14:textId="4999467C" w:rsidR="00F45BF0" w:rsidRPr="00AA5B05" w:rsidRDefault="00F45BF0" w:rsidP="001E58F5">
      <w:pPr>
        <w:pStyle w:val="Bullet"/>
        <w:numPr>
          <w:ilvl w:val="0"/>
          <w:numId w:val="0"/>
        </w:numPr>
        <w:spacing w:line="240" w:lineRule="auto"/>
      </w:pPr>
      <w:r w:rsidRPr="00AA5B05">
        <w:t xml:space="preserve">The Review will complement other policy work underway in relation to Australia’s consumer protection </w:t>
      </w:r>
      <w:r w:rsidR="00CA34D2" w:rsidRPr="00AA5B05">
        <w:t xml:space="preserve">and competition </w:t>
      </w:r>
      <w:r w:rsidRPr="00AA5B05">
        <w:t>framework</w:t>
      </w:r>
      <w:r w:rsidR="002806E9">
        <w:t>, including</w:t>
      </w:r>
      <w:r w:rsidR="005D201D">
        <w:t xml:space="preserve"> </w:t>
      </w:r>
      <w:r w:rsidR="00575877">
        <w:t xml:space="preserve">on </w:t>
      </w:r>
      <w:r w:rsidR="005D201D">
        <w:t>the regulation of automated vehicles</w:t>
      </w:r>
      <w:r w:rsidRPr="00AA5B05">
        <w:t>. Insights from the Review will inform work across Government</w:t>
      </w:r>
      <w:r w:rsidR="006942C3">
        <w:t xml:space="preserve"> to </w:t>
      </w:r>
      <w:r w:rsidR="003A10BF">
        <w:t xml:space="preserve">develop </w:t>
      </w:r>
      <w:r w:rsidR="007D4782">
        <w:t>broader right</w:t>
      </w:r>
      <w:r w:rsidR="00BB2D14">
        <w:t xml:space="preserve"> to repair reforms</w:t>
      </w:r>
      <w:r w:rsidRPr="00AA5B05">
        <w:t>.</w:t>
      </w:r>
    </w:p>
    <w:p w14:paraId="71CF2538" w14:textId="2C9A45D1" w:rsidR="00D1124A" w:rsidRDefault="00F45BF0" w:rsidP="001E58F5">
      <w:pPr>
        <w:pStyle w:val="Bullet"/>
        <w:numPr>
          <w:ilvl w:val="0"/>
          <w:numId w:val="0"/>
        </w:numPr>
        <w:spacing w:line="240" w:lineRule="auto"/>
      </w:pPr>
      <w:r w:rsidRPr="00AA5B05">
        <w:t>Feedback is sought from a broad cross</w:t>
      </w:r>
      <w:r>
        <w:t>-section of interested stakeholders. Should you require support engaging in this consultation process, please contact</w:t>
      </w:r>
      <w:r w:rsidR="00BA55AB">
        <w:t xml:space="preserve"> </w:t>
      </w:r>
      <w:hyperlink r:id="rId32" w:history="1">
        <w:r w:rsidR="00BA55AB" w:rsidRPr="00CF6A1C">
          <w:rPr>
            <w:rStyle w:val="Hyperlink"/>
          </w:rPr>
          <w:t>CompetitionTaskforce@treasury.gov.au</w:t>
        </w:r>
      </w:hyperlink>
      <w:r w:rsidR="00BA55AB">
        <w:t>.</w:t>
      </w:r>
      <w:r w:rsidR="00D1124A">
        <w:br w:type="page"/>
      </w:r>
    </w:p>
    <w:p w14:paraId="6463BE55" w14:textId="74426375" w:rsidR="00D1124A" w:rsidRDefault="00D1124A" w:rsidP="00D1124A">
      <w:pPr>
        <w:pStyle w:val="Heading1"/>
      </w:pPr>
      <w:bookmarkStart w:id="19" w:name="_Toc199921730"/>
      <w:r>
        <w:lastRenderedPageBreak/>
        <w:t>Introduction</w:t>
      </w:r>
      <w:bookmarkEnd w:id="19"/>
    </w:p>
    <w:p w14:paraId="3611A752" w14:textId="59415CC3" w:rsidR="00027125" w:rsidRDefault="002F6899" w:rsidP="00BF43C4">
      <w:r>
        <w:t>The</w:t>
      </w:r>
      <w:r w:rsidR="00B76010">
        <w:t xml:space="preserve"> motor vehicle repair sector </w:t>
      </w:r>
      <w:r>
        <w:t xml:space="preserve">is critical in keeping Australians moving. </w:t>
      </w:r>
      <w:r w:rsidR="00102C0F">
        <w:t xml:space="preserve">More </w:t>
      </w:r>
      <w:r w:rsidR="00102C0F" w:rsidRPr="009A03AF">
        <w:t>than 90</w:t>
      </w:r>
      <w:r w:rsidR="00344CC7" w:rsidRPr="009A03AF">
        <w:t xml:space="preserve"> per cent</w:t>
      </w:r>
      <w:r w:rsidR="00102C0F" w:rsidRPr="009A03AF">
        <w:t xml:space="preserve"> of</w:t>
      </w:r>
      <w:r w:rsidR="00102C0F">
        <w:t xml:space="preserve"> Australian households have at least one vehicle</w:t>
      </w:r>
      <w:r w:rsidR="00102C0F" w:rsidRPr="0094312C">
        <w:rPr>
          <w:rStyle w:val="FootnoteReference"/>
          <w:vertAlign w:val="superscript"/>
        </w:rPr>
        <w:footnoteReference w:id="3"/>
      </w:r>
      <w:r w:rsidR="00102C0F" w:rsidRPr="0094312C">
        <w:rPr>
          <w:rStyle w:val="FootnoteReference"/>
          <w:vertAlign w:val="superscript"/>
        </w:rPr>
        <w:t xml:space="preserve"> </w:t>
      </w:r>
      <w:r w:rsidR="00102C0F">
        <w:t>and there are approximately</w:t>
      </w:r>
      <w:r w:rsidR="00102C0F" w:rsidRPr="007241BD">
        <w:t xml:space="preserve"> </w:t>
      </w:r>
      <w:r w:rsidR="00102C0F">
        <w:t>15.7</w:t>
      </w:r>
      <w:r w:rsidR="00102C0F" w:rsidRPr="007241BD">
        <w:t xml:space="preserve"> million </w:t>
      </w:r>
      <w:r w:rsidR="00102C0F">
        <w:t>passenger vehicles</w:t>
      </w:r>
      <w:r w:rsidR="00102C0F" w:rsidRPr="007241BD">
        <w:t xml:space="preserve"> on </w:t>
      </w:r>
      <w:r w:rsidR="00102C0F">
        <w:t>Australian roads.</w:t>
      </w:r>
      <w:r w:rsidR="00102C0F" w:rsidRPr="005E072B">
        <w:rPr>
          <w:rStyle w:val="FootnoteReference"/>
          <w:vertAlign w:val="superscript"/>
        </w:rPr>
        <w:footnoteReference w:id="4"/>
      </w:r>
      <w:r w:rsidR="00102C0F">
        <w:t xml:space="preserve"> </w:t>
      </w:r>
    </w:p>
    <w:p w14:paraId="55036A10" w14:textId="22EC9DA5" w:rsidR="00FA7044" w:rsidRDefault="007425AE" w:rsidP="001E38CA">
      <w:r w:rsidRPr="00B47324">
        <w:t>More than</w:t>
      </w:r>
      <w:r w:rsidR="00F035A5" w:rsidRPr="00B47324">
        <w:t xml:space="preserve"> 137,000 people</w:t>
      </w:r>
      <w:r w:rsidRPr="00B47324">
        <w:t xml:space="preserve"> are employed in</w:t>
      </w:r>
      <w:r w:rsidR="00A25ED8" w:rsidRPr="00B47324">
        <w:t xml:space="preserve"> connection with</w:t>
      </w:r>
      <w:r w:rsidRPr="00B47324">
        <w:t xml:space="preserve"> motor vehicle repair </w:t>
      </w:r>
      <w:r w:rsidR="009B6B1A" w:rsidRPr="00B47324">
        <w:t xml:space="preserve">and </w:t>
      </w:r>
      <w:r w:rsidR="00A25ED8" w:rsidRPr="00B47324">
        <w:t xml:space="preserve">the sector </w:t>
      </w:r>
      <w:r w:rsidR="009B6B1A" w:rsidRPr="00B47324">
        <w:t>generated an estimated aggregate</w:t>
      </w:r>
      <w:r w:rsidR="002A07F5" w:rsidRPr="00B47324">
        <w:t xml:space="preserve"> revenue </w:t>
      </w:r>
      <w:r w:rsidR="009B6B1A" w:rsidRPr="00B47324">
        <w:t>of</w:t>
      </w:r>
      <w:r w:rsidR="002A07F5" w:rsidRPr="00B47324">
        <w:t xml:space="preserve"> </w:t>
      </w:r>
      <w:r w:rsidR="005604E5" w:rsidRPr="00B47324">
        <w:t>$27</w:t>
      </w:r>
      <w:r w:rsidR="00253A8B" w:rsidRPr="00B47324">
        <w:t>.5</w:t>
      </w:r>
      <w:r w:rsidR="005604E5" w:rsidRPr="00B47324">
        <w:t xml:space="preserve"> billion</w:t>
      </w:r>
      <w:r w:rsidR="00F447F8" w:rsidRPr="00B47324">
        <w:t xml:space="preserve"> </w:t>
      </w:r>
      <w:r w:rsidR="009B6B1A" w:rsidRPr="00B47324">
        <w:t xml:space="preserve">in </w:t>
      </w:r>
      <w:r w:rsidR="00F447F8" w:rsidRPr="00B47324">
        <w:t>FY</w:t>
      </w:r>
      <w:r w:rsidR="00EC48E5" w:rsidRPr="00B47324">
        <w:t>2024-25</w:t>
      </w:r>
      <w:r w:rsidR="00CF377C">
        <w:t>.</w:t>
      </w:r>
      <w:r w:rsidR="00A814EE" w:rsidRPr="00356524">
        <w:rPr>
          <w:rStyle w:val="FootnoteReference"/>
          <w:vertAlign w:val="superscript"/>
        </w:rPr>
        <w:footnoteReference w:id="5"/>
      </w:r>
      <w:r w:rsidR="0090339C">
        <w:rPr>
          <w:vertAlign w:val="superscript"/>
        </w:rPr>
        <w:t xml:space="preserve"> </w:t>
      </w:r>
      <w:r w:rsidR="00CB5518">
        <w:t>T</w:t>
      </w:r>
      <w:r w:rsidR="002A3293">
        <w:t xml:space="preserve">he majority </w:t>
      </w:r>
      <w:r w:rsidR="00534719">
        <w:t xml:space="preserve">of the sector’s revenue </w:t>
      </w:r>
      <w:r w:rsidR="00CB5518">
        <w:t xml:space="preserve">by value </w:t>
      </w:r>
      <w:r w:rsidR="00534719">
        <w:t>is generated through general repair and maintenance activities, followed by body, paint and interior repairs.</w:t>
      </w:r>
      <w:r w:rsidR="0015199B">
        <w:t xml:space="preserve"> </w:t>
      </w:r>
      <w:r w:rsidR="00CB5518">
        <w:t xml:space="preserve">The </w:t>
      </w:r>
      <w:r w:rsidR="00FF21E2">
        <w:t>sector</w:t>
      </w:r>
      <w:r w:rsidR="00CB5518">
        <w:t xml:space="preserve"> consists of dealer-associated and manufacturer-authorised repairers, large chains and franchised businesses, as well as small independent repairers.</w:t>
      </w:r>
      <w:r w:rsidR="001E38CA" w:rsidRPr="001E38CA">
        <w:t xml:space="preserve"> </w:t>
      </w:r>
    </w:p>
    <w:p w14:paraId="7AAD29E7" w14:textId="1C649824" w:rsidR="00F94EA7" w:rsidRPr="0094312C" w:rsidRDefault="00F94EA7" w:rsidP="00F94EA7">
      <w:pPr>
        <w:rPr>
          <w:sz w:val="18"/>
          <w:vertAlign w:val="superscript"/>
        </w:rPr>
      </w:pPr>
      <w:r>
        <w:t>Advancements in technology in motor vehicles are changing the nature of servicing and repair</w:t>
      </w:r>
      <w:r w:rsidR="00A944AE">
        <w:t>.</w:t>
      </w:r>
      <w:r>
        <w:t xml:space="preserve"> </w:t>
      </w:r>
      <w:r w:rsidR="0020750C">
        <w:t>The i</w:t>
      </w:r>
      <w:r>
        <w:t xml:space="preserve">ncreased integration of advanced in-vehicle technologies, digitisation </w:t>
      </w:r>
      <w:r w:rsidR="00A944AE">
        <w:t>and</w:t>
      </w:r>
      <w:r>
        <w:t xml:space="preserve"> electrification</w:t>
      </w:r>
      <w:r w:rsidR="009847E8">
        <w:t xml:space="preserve"> mean that access to </w:t>
      </w:r>
      <w:r w:rsidR="00AF4642">
        <w:t xml:space="preserve">information, alongside technician skill and expertise, is critical </w:t>
      </w:r>
      <w:r w:rsidR="006C733B">
        <w:t>to enable vehicle servicing and repairs, particularly</w:t>
      </w:r>
      <w:r w:rsidR="00A80402">
        <w:t xml:space="preserve"> </w:t>
      </w:r>
      <w:r>
        <w:t xml:space="preserve">as </w:t>
      </w:r>
      <w:r w:rsidR="006C733B">
        <w:t xml:space="preserve">the </w:t>
      </w:r>
      <w:r>
        <w:t xml:space="preserve">uptake of hybrid and electric vehicles </w:t>
      </w:r>
      <w:r w:rsidR="002B3E61">
        <w:t xml:space="preserve">(EVs) </w:t>
      </w:r>
      <w:r>
        <w:t xml:space="preserve">continues to rise. </w:t>
      </w:r>
    </w:p>
    <w:p w14:paraId="4CAF9BDB" w14:textId="4399C6AB" w:rsidR="00520427" w:rsidRDefault="00C246A1" w:rsidP="001E38CA">
      <w:r>
        <w:t xml:space="preserve">As motor vehicles become increasingly technologically advanced, the information required to undertake service </w:t>
      </w:r>
      <w:r w:rsidR="00167ECE">
        <w:t xml:space="preserve">and repair </w:t>
      </w:r>
      <w:r>
        <w:t>activities has increased. As a result</w:t>
      </w:r>
      <w:r w:rsidR="00C91D14">
        <w:t xml:space="preserve">, </w:t>
      </w:r>
      <w:r w:rsidR="0003098E">
        <w:t>a</w:t>
      </w:r>
      <w:r w:rsidR="001E38CA">
        <w:t xml:space="preserve"> genuinely competitive market for motor vehicle services and repair relies on all repairers having fair access to </w:t>
      </w:r>
      <w:r w:rsidR="001E38CA" w:rsidDel="001646D4">
        <w:t xml:space="preserve">the </w:t>
      </w:r>
      <w:r w:rsidR="001E38CA">
        <w:t xml:space="preserve">information </w:t>
      </w:r>
      <w:r w:rsidR="001E38CA" w:rsidDel="001646D4">
        <w:t xml:space="preserve">they require </w:t>
      </w:r>
      <w:r w:rsidR="001E38CA">
        <w:t xml:space="preserve">to safely carry out tasks on their customers’ vehicles. </w:t>
      </w:r>
    </w:p>
    <w:p w14:paraId="05E87B83" w14:textId="4F4E2F41" w:rsidR="008021FC" w:rsidRPr="009E349C" w:rsidRDefault="008021FC" w:rsidP="001E38CA">
      <w:r>
        <w:t>In 2017, the</w:t>
      </w:r>
      <w:r w:rsidR="009E349C">
        <w:t xml:space="preserve"> Australian Competition and Consumer Commission’s </w:t>
      </w:r>
      <w:r w:rsidR="00E31773">
        <w:t xml:space="preserve">(ACCC) </w:t>
      </w:r>
      <w:r w:rsidR="009E349C" w:rsidRPr="0009076F">
        <w:rPr>
          <w:i/>
          <w:iCs/>
        </w:rPr>
        <w:t>New Car Retailing Industry Market Study</w:t>
      </w:r>
      <w:r w:rsidR="009E349C" w:rsidRPr="0009076F">
        <w:rPr>
          <w:rStyle w:val="FootnoteReference"/>
          <w:vertAlign w:val="superscript"/>
        </w:rPr>
        <w:footnoteReference w:id="6"/>
      </w:r>
      <w:r w:rsidR="009E349C">
        <w:rPr>
          <w:i/>
          <w:iCs/>
        </w:rPr>
        <w:t xml:space="preserve"> </w:t>
      </w:r>
      <w:r w:rsidR="005F564E">
        <w:t xml:space="preserve">found that a lack of access to service and repair information was causing delays and detriment to consumers. The market study also found that independent repairers were not given fair access to the information they needed to do their job safely and effectively. </w:t>
      </w:r>
      <w:r w:rsidR="00D04211">
        <w:t>To address these challenges,</w:t>
      </w:r>
      <w:r w:rsidR="00332678">
        <w:t xml:space="preserve"> and following extensive public consultation, the Motor Vehicle Service and Repair Information Sharing Scheme (the </w:t>
      </w:r>
      <w:r w:rsidR="009A4980">
        <w:t>s</w:t>
      </w:r>
      <w:r w:rsidR="00332678">
        <w:t>cheme)</w:t>
      </w:r>
      <w:r w:rsidR="00D04211">
        <w:t xml:space="preserve"> </w:t>
      </w:r>
      <w:r w:rsidR="00332678">
        <w:t>was established o</w:t>
      </w:r>
      <w:r w:rsidR="00D04211">
        <w:t>n 1 July 2022</w:t>
      </w:r>
      <w:r w:rsidR="00332678">
        <w:t>.</w:t>
      </w:r>
    </w:p>
    <w:p w14:paraId="53BA7A23" w14:textId="34709E2D" w:rsidR="00D23C52" w:rsidRDefault="00332678" w:rsidP="008814AD">
      <w:r>
        <w:t>T</w:t>
      </w:r>
      <w:r w:rsidR="00744007">
        <w:t xml:space="preserve">he </w:t>
      </w:r>
      <w:r w:rsidR="00685821">
        <w:t>s</w:t>
      </w:r>
      <w:r w:rsidR="00744007">
        <w:t>cheme</w:t>
      </w:r>
      <w:r w:rsidR="003F714F">
        <w:t xml:space="preserve">, contained in Part IVE of the </w:t>
      </w:r>
      <w:r w:rsidR="003F714F">
        <w:rPr>
          <w:i/>
          <w:iCs/>
        </w:rPr>
        <w:t xml:space="preserve">Competition and Consumer Act 2010 </w:t>
      </w:r>
      <w:r w:rsidR="003F714F">
        <w:t>(Cth)</w:t>
      </w:r>
      <w:r w:rsidR="00850B20">
        <w:t>,</w:t>
      </w:r>
      <w:r w:rsidR="001B1AC2">
        <w:t xml:space="preserve"> </w:t>
      </w:r>
      <w:r w:rsidR="000274E9">
        <w:t>supports</w:t>
      </w:r>
      <w:r w:rsidR="004B6037">
        <w:t xml:space="preserve"> competition in the market for motor vehicle </w:t>
      </w:r>
      <w:r w:rsidR="009F4450">
        <w:t>service and</w:t>
      </w:r>
      <w:r w:rsidR="004B6037">
        <w:t xml:space="preserve"> repair</w:t>
      </w:r>
      <w:r w:rsidR="00850B20">
        <w:t xml:space="preserve">. The </w:t>
      </w:r>
      <w:r w:rsidR="000477DA">
        <w:t>s</w:t>
      </w:r>
      <w:r w:rsidR="00850B20">
        <w:t>cheme</w:t>
      </w:r>
      <w:r w:rsidR="004B6037">
        <w:t xml:space="preserve"> </w:t>
      </w:r>
      <w:r w:rsidR="001B1AC2">
        <w:t>establish</w:t>
      </w:r>
      <w:r w:rsidR="00850B20">
        <w:t>es</w:t>
      </w:r>
      <w:r w:rsidR="001B1AC2">
        <w:t xml:space="preserve"> a fair playing field </w:t>
      </w:r>
      <w:r w:rsidR="003E2B3B">
        <w:t>between Australian repairers by mandating access, on fair and reasonable commercial terms, to information used to diagnose, repair, service, modif</w:t>
      </w:r>
      <w:r w:rsidR="004248DB">
        <w:t>y or dismantle vehicles to which it applies.</w:t>
      </w:r>
      <w:r w:rsidR="00380B78">
        <w:t xml:space="preserve"> </w:t>
      </w:r>
      <w:r w:rsidR="007279E5">
        <w:rPr>
          <w:rFonts w:eastAsia="Calibri Light" w:cs="Calibri Light"/>
        </w:rPr>
        <w:t>I</w:t>
      </w:r>
      <w:r w:rsidR="00AF7A57">
        <w:rPr>
          <w:rFonts w:eastAsia="Calibri Light" w:cs="Calibri Light"/>
        </w:rPr>
        <w:t xml:space="preserve">nformation </w:t>
      </w:r>
      <w:r w:rsidR="00255B7A">
        <w:rPr>
          <w:rFonts w:eastAsia="Calibri Light" w:cs="Calibri Light"/>
        </w:rPr>
        <w:t xml:space="preserve">must be made available </w:t>
      </w:r>
      <w:r w:rsidR="00AF7A57">
        <w:rPr>
          <w:rFonts w:eastAsia="Calibri Light" w:cs="Calibri Light"/>
        </w:rPr>
        <w:t xml:space="preserve">in the same form for all repairers and </w:t>
      </w:r>
      <w:r w:rsidR="00152BF4">
        <w:rPr>
          <w:rFonts w:eastAsia="Calibri Light" w:cs="Calibri Light"/>
        </w:rPr>
        <w:t xml:space="preserve">scheme </w:t>
      </w:r>
      <w:r w:rsidR="00AF7A57">
        <w:rPr>
          <w:rFonts w:eastAsia="Calibri Light" w:cs="Calibri Light"/>
        </w:rPr>
        <w:t>RTOs or, if not practicable, in an electronic form that is reasonably accessible.</w:t>
      </w:r>
      <w:r w:rsidR="00AF7A57" w:rsidRPr="003C231F">
        <w:rPr>
          <w:rFonts w:eastAsia="Calibri Light" w:cs="Calibri Light"/>
        </w:rPr>
        <w:t xml:space="preserve"> </w:t>
      </w:r>
      <w:r w:rsidR="00AF7A57">
        <w:rPr>
          <w:rFonts w:eastAsia="Calibri Light" w:cs="Calibri Light"/>
        </w:rPr>
        <w:t xml:space="preserve">This allows independent repairers to access and use information to service </w:t>
      </w:r>
      <w:r w:rsidR="00167ECE">
        <w:rPr>
          <w:rFonts w:eastAsia="Calibri Light" w:cs="Calibri Light"/>
        </w:rPr>
        <w:t>and repair</w:t>
      </w:r>
      <w:r w:rsidR="00AF7A57">
        <w:rPr>
          <w:rFonts w:eastAsia="Calibri Light" w:cs="Calibri Light"/>
        </w:rPr>
        <w:t xml:space="preserve"> vehicles in the same method as authorised repairers.</w:t>
      </w:r>
      <w:r w:rsidR="007D39C5" w:rsidRPr="007D39C5">
        <w:t xml:space="preserve"> </w:t>
      </w:r>
      <w:r w:rsidR="007D39C5">
        <w:t>The scheme is Australia’s first ‘right to repair’ law and benefits consumers both through increased choice and lower prices.</w:t>
      </w:r>
    </w:p>
    <w:p w14:paraId="33BB95C2" w14:textId="01B8F9B6" w:rsidR="00DF4AC8" w:rsidRDefault="00DF4AC8" w:rsidP="00C93541">
      <w:r>
        <w:t>Generally, t</w:t>
      </w:r>
      <w:r w:rsidR="00D23C52">
        <w:t>he i</w:t>
      </w:r>
      <w:r w:rsidR="008814AD">
        <w:t xml:space="preserve">nformation required to be provided under the </w:t>
      </w:r>
      <w:r w:rsidR="009A4980">
        <w:t>s</w:t>
      </w:r>
      <w:r w:rsidR="008814AD">
        <w:t xml:space="preserve">cheme (‘scheme information’) </w:t>
      </w:r>
      <w:r w:rsidR="000B1373">
        <w:t xml:space="preserve">is information </w:t>
      </w:r>
      <w:r w:rsidR="000E66C7">
        <w:t>prepared by or for vehicle manufacturers (or related entities) for use in diagnosing faults, servicing or repairing vehicles</w:t>
      </w:r>
      <w:r>
        <w:t xml:space="preserve"> covered by the </w:t>
      </w:r>
      <w:r w:rsidR="009A4980">
        <w:t>s</w:t>
      </w:r>
      <w:r>
        <w:t>cheme.</w:t>
      </w:r>
    </w:p>
    <w:p w14:paraId="0A826963" w14:textId="505283AA" w:rsidR="004A2EC4" w:rsidRDefault="00C93541" w:rsidP="00BF43C4">
      <w:r>
        <w:lastRenderedPageBreak/>
        <w:t xml:space="preserve">The </w:t>
      </w:r>
      <w:r w:rsidR="00BF457D">
        <w:t>s</w:t>
      </w:r>
      <w:r>
        <w:t xml:space="preserve">cheme applies </w:t>
      </w:r>
      <w:r w:rsidRPr="00E71E15">
        <w:t>to passenger vehicles and light goods vehicles manufactured on or after 1 January 2002</w:t>
      </w:r>
      <w:r>
        <w:t xml:space="preserve"> </w:t>
      </w:r>
      <w:r w:rsidR="009F788C">
        <w:t xml:space="preserve">(‘scheme vehicles’) </w:t>
      </w:r>
      <w:r>
        <w:t xml:space="preserve">and </w:t>
      </w:r>
      <w:r w:rsidR="00DF4AC8">
        <w:t>captures</w:t>
      </w:r>
      <w:r>
        <w:t xml:space="preserve"> the majority of vehicles on Australian roads. The </w:t>
      </w:r>
      <w:r w:rsidR="007C673D">
        <w:t>s</w:t>
      </w:r>
      <w:r>
        <w:t>cheme does not</w:t>
      </w:r>
      <w:r w:rsidRPr="00286A0B">
        <w:t xml:space="preserve"> apply to 2 or 3 wheeled vehicles, farm, construction or heavy vehicles, motor homes or buses</w:t>
      </w:r>
      <w:r w:rsidRPr="00E71E15">
        <w:t>.</w:t>
      </w:r>
      <w:r w:rsidRPr="006B3305">
        <w:rPr>
          <w:rStyle w:val="FootnoteReference"/>
          <w:vertAlign w:val="superscript"/>
        </w:rPr>
        <w:footnoteReference w:id="7"/>
      </w:r>
    </w:p>
    <w:tbl>
      <w:tblPr>
        <w:tblStyle w:val="TableGrid"/>
        <w:tblW w:w="5000" w:type="pct"/>
        <w:shd w:val="clear" w:color="auto" w:fill="FCEEE5" w:themeFill="accent6" w:themeFillTint="33"/>
        <w:tblCellMar>
          <w:top w:w="227" w:type="dxa"/>
          <w:left w:w="227" w:type="dxa"/>
          <w:bottom w:w="227" w:type="dxa"/>
          <w:right w:w="227" w:type="dxa"/>
        </w:tblCellMar>
        <w:tblLook w:val="0620" w:firstRow="1" w:lastRow="0" w:firstColumn="0" w:lastColumn="0" w:noHBand="1" w:noVBand="1"/>
      </w:tblPr>
      <w:tblGrid>
        <w:gridCol w:w="9026"/>
      </w:tblGrid>
      <w:tr w:rsidR="00F62D1D" w14:paraId="5AC45E12" w14:textId="77777777" w:rsidTr="00B03B14">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CEEE5" w:themeFill="accent6" w:themeFillTint="33"/>
          </w:tcPr>
          <w:p w14:paraId="213579E3" w14:textId="086C9FB0" w:rsidR="00F62D1D" w:rsidRPr="00B03B14" w:rsidRDefault="00F62D1D" w:rsidP="006B4C52">
            <w:pPr>
              <w:pStyle w:val="BoxHeading"/>
              <w:spacing w:before="0"/>
              <w:rPr>
                <w:b/>
                <w:bCs/>
                <w:sz w:val="28"/>
                <w:szCs w:val="28"/>
              </w:rPr>
            </w:pPr>
            <w:r w:rsidRPr="00B03B14">
              <w:rPr>
                <w:b/>
                <w:bCs/>
                <w:sz w:val="28"/>
                <w:szCs w:val="28"/>
              </w:rPr>
              <w:t xml:space="preserve">Objectives of </w:t>
            </w:r>
            <w:r w:rsidR="00485CD8" w:rsidRPr="00B03B14">
              <w:rPr>
                <w:b/>
                <w:bCs/>
                <w:sz w:val="28"/>
                <w:szCs w:val="28"/>
              </w:rPr>
              <w:t xml:space="preserve">the Motor Vehicle </w:t>
            </w:r>
            <w:r w:rsidR="00634F78" w:rsidRPr="00B03B14">
              <w:rPr>
                <w:b/>
                <w:bCs/>
                <w:sz w:val="28"/>
                <w:szCs w:val="28"/>
              </w:rPr>
              <w:t>Service and Repair Information Sharing Scheme</w:t>
            </w:r>
          </w:p>
          <w:p w14:paraId="1B91BD94" w14:textId="750391DE" w:rsidR="00F62D1D" w:rsidRPr="00B03B14" w:rsidRDefault="00F62D1D">
            <w:pPr>
              <w:pStyle w:val="BoxText"/>
              <w:rPr>
                <w:b w:val="0"/>
                <w:bCs/>
                <w:sz w:val="22"/>
                <w:szCs w:val="22"/>
              </w:rPr>
            </w:pPr>
            <w:r w:rsidRPr="00B03B14">
              <w:rPr>
                <w:b w:val="0"/>
                <w:bCs/>
                <w:sz w:val="22"/>
                <w:szCs w:val="22"/>
              </w:rPr>
              <w:t xml:space="preserve">The objectives of the </w:t>
            </w:r>
            <w:r w:rsidR="00B61FE1" w:rsidRPr="00B03B14">
              <w:rPr>
                <w:b w:val="0"/>
                <w:bCs/>
                <w:sz w:val="22"/>
                <w:szCs w:val="22"/>
              </w:rPr>
              <w:t>s</w:t>
            </w:r>
            <w:r w:rsidRPr="00B03B14">
              <w:rPr>
                <w:b w:val="0"/>
                <w:bCs/>
                <w:sz w:val="22"/>
                <w:szCs w:val="22"/>
              </w:rPr>
              <w:t>cheme</w:t>
            </w:r>
            <w:r w:rsidR="00B94820" w:rsidRPr="00B03B14">
              <w:rPr>
                <w:rStyle w:val="FootnoteReference"/>
                <w:b w:val="0"/>
                <w:bCs/>
                <w:sz w:val="22"/>
                <w:szCs w:val="22"/>
                <w:vertAlign w:val="superscript"/>
              </w:rPr>
              <w:footnoteReference w:id="8"/>
            </w:r>
            <w:r w:rsidRPr="00B03B14">
              <w:rPr>
                <w:rStyle w:val="FootnoteReference"/>
                <w:b w:val="0"/>
                <w:bCs/>
                <w:sz w:val="22"/>
                <w:szCs w:val="22"/>
                <w:vertAlign w:val="superscript"/>
              </w:rPr>
              <w:t xml:space="preserve"> </w:t>
            </w:r>
            <w:r w:rsidRPr="00B03B14">
              <w:rPr>
                <w:b w:val="0"/>
                <w:bCs/>
                <w:sz w:val="22"/>
                <w:szCs w:val="22"/>
              </w:rPr>
              <w:t>are to:</w:t>
            </w:r>
          </w:p>
          <w:p w14:paraId="41228E83" w14:textId="0F70A2A3" w:rsidR="00F62D1D" w:rsidRPr="00B03B14" w:rsidRDefault="00F62D1D" w:rsidP="00BF008C">
            <w:pPr>
              <w:pStyle w:val="BoxText"/>
              <w:numPr>
                <w:ilvl w:val="0"/>
                <w:numId w:val="9"/>
              </w:numPr>
              <w:rPr>
                <w:b w:val="0"/>
                <w:bCs/>
                <w:sz w:val="22"/>
                <w:szCs w:val="22"/>
              </w:rPr>
            </w:pPr>
            <w:bookmarkStart w:id="20" w:name="_Hlk196832062"/>
            <w:r w:rsidRPr="00B03B14">
              <w:rPr>
                <w:b w:val="0"/>
                <w:bCs/>
                <w:sz w:val="22"/>
                <w:szCs w:val="22"/>
              </w:rPr>
              <w:t>promote competition between Australian repairers of passenger and light goods motor vehicles and establish a fair playing field by mandating access, on fair and reasonable commercial terms, to information used to diagnose, repair, service, modify or dismantle scheme vehicles</w:t>
            </w:r>
            <w:bookmarkEnd w:id="20"/>
          </w:p>
          <w:p w14:paraId="65C216D2" w14:textId="7462ABA6" w:rsidR="00F62D1D" w:rsidRPr="00B03B14" w:rsidRDefault="00F62D1D" w:rsidP="00BF008C">
            <w:pPr>
              <w:pStyle w:val="BoxText"/>
              <w:numPr>
                <w:ilvl w:val="0"/>
                <w:numId w:val="9"/>
              </w:numPr>
              <w:rPr>
                <w:b w:val="0"/>
                <w:bCs/>
                <w:sz w:val="22"/>
                <w:szCs w:val="22"/>
              </w:rPr>
            </w:pPr>
            <w:r w:rsidRPr="00B03B14">
              <w:rPr>
                <w:b w:val="0"/>
                <w:bCs/>
                <w:sz w:val="22"/>
                <w:szCs w:val="22"/>
              </w:rPr>
              <w:t>enable consumers to have scheme vehicles diagnosed, repaired, serviced, modified or dismantled safely and effectively by an Australian repairer of their choice</w:t>
            </w:r>
          </w:p>
          <w:p w14:paraId="61F27152" w14:textId="1E6E9F36" w:rsidR="00F62D1D" w:rsidRPr="00B03B14" w:rsidRDefault="00F62D1D" w:rsidP="00BF008C">
            <w:pPr>
              <w:pStyle w:val="BoxText"/>
              <w:numPr>
                <w:ilvl w:val="0"/>
                <w:numId w:val="9"/>
              </w:numPr>
              <w:rPr>
                <w:b w:val="0"/>
                <w:bCs/>
                <w:sz w:val="22"/>
                <w:szCs w:val="22"/>
              </w:rPr>
            </w:pPr>
            <w:r w:rsidRPr="00B03B14">
              <w:rPr>
                <w:b w:val="0"/>
                <w:bCs/>
                <w:sz w:val="22"/>
                <w:szCs w:val="22"/>
              </w:rPr>
              <w:t>encourage the provision of accessible and affordable information about scheme vehicles to Australian repairers, and to registered training organisations (for training purposes)</w:t>
            </w:r>
          </w:p>
          <w:p w14:paraId="2CF23A5F" w14:textId="57F8ADB2" w:rsidR="00F62D1D" w:rsidRPr="00B03B14" w:rsidRDefault="00F62D1D" w:rsidP="00BF008C">
            <w:pPr>
              <w:pStyle w:val="BoxText"/>
              <w:numPr>
                <w:ilvl w:val="0"/>
                <w:numId w:val="9"/>
              </w:numPr>
              <w:rPr>
                <w:b w:val="0"/>
                <w:bCs/>
                <w:sz w:val="22"/>
                <w:szCs w:val="22"/>
              </w:rPr>
            </w:pPr>
            <w:r w:rsidRPr="00B03B14">
              <w:rPr>
                <w:b w:val="0"/>
                <w:bCs/>
                <w:sz w:val="22"/>
                <w:szCs w:val="22"/>
              </w:rPr>
              <w:t>protect safety and security information about scheme vehicles to ensure the safety and security of consumers, information users and the general public</w:t>
            </w:r>
            <w:r w:rsidR="0009031B" w:rsidRPr="00B03B14">
              <w:rPr>
                <w:b w:val="0"/>
                <w:bCs/>
                <w:sz w:val="22"/>
                <w:szCs w:val="22"/>
              </w:rPr>
              <w:t>,</w:t>
            </w:r>
            <w:r w:rsidRPr="00B03B14">
              <w:rPr>
                <w:b w:val="0"/>
                <w:bCs/>
                <w:sz w:val="22"/>
                <w:szCs w:val="22"/>
              </w:rPr>
              <w:t xml:space="preserve"> and</w:t>
            </w:r>
          </w:p>
          <w:p w14:paraId="63B61159" w14:textId="309A0CB5" w:rsidR="00F62D1D" w:rsidRDefault="00F62D1D" w:rsidP="00BF008C">
            <w:pPr>
              <w:pStyle w:val="BoxText"/>
              <w:numPr>
                <w:ilvl w:val="0"/>
                <w:numId w:val="9"/>
              </w:numPr>
            </w:pPr>
            <w:r w:rsidRPr="00B03B14">
              <w:rPr>
                <w:b w:val="0"/>
                <w:bCs/>
                <w:sz w:val="22"/>
                <w:szCs w:val="22"/>
              </w:rPr>
              <w:t xml:space="preserve">provide for the resolution of disputes about the application of the </w:t>
            </w:r>
            <w:r w:rsidR="006F6E55" w:rsidRPr="00B03B14">
              <w:rPr>
                <w:b w:val="0"/>
                <w:bCs/>
                <w:sz w:val="22"/>
                <w:szCs w:val="22"/>
              </w:rPr>
              <w:t>s</w:t>
            </w:r>
            <w:r w:rsidRPr="00B03B14">
              <w:rPr>
                <w:b w:val="0"/>
                <w:bCs/>
                <w:sz w:val="22"/>
                <w:szCs w:val="22"/>
              </w:rPr>
              <w:t>cheme.</w:t>
            </w:r>
          </w:p>
        </w:tc>
      </w:tr>
    </w:tbl>
    <w:p w14:paraId="2607D490" w14:textId="5354C7C5" w:rsidR="00BD54A5" w:rsidRDefault="001C4A08" w:rsidP="009D606C">
      <w:r>
        <w:t xml:space="preserve">The </w:t>
      </w:r>
      <w:r w:rsidR="00BF457D">
        <w:t>s</w:t>
      </w:r>
      <w:r>
        <w:t xml:space="preserve">cheme is administered by the ACCC with the </w:t>
      </w:r>
      <w:r w:rsidR="001048B4">
        <w:t>day-to-day operation of the scheme overseen by the Scheme Adviser</w:t>
      </w:r>
      <w:r w:rsidR="00AC6A6F">
        <w:t xml:space="preserve">, </w:t>
      </w:r>
      <w:r w:rsidR="002451C4">
        <w:t xml:space="preserve">the </w:t>
      </w:r>
      <w:r w:rsidR="00AC6A6F" w:rsidRPr="00E9596D">
        <w:t>Australian Automotive Service and Repair Authority (AASRA)</w:t>
      </w:r>
      <w:r w:rsidR="00AC6A6F">
        <w:t xml:space="preserve">. AASRA is a </w:t>
      </w:r>
      <w:r w:rsidR="00E9596D" w:rsidRPr="00E9596D">
        <w:t>joint industry-led body</w:t>
      </w:r>
      <w:r w:rsidR="00256CB4">
        <w:t xml:space="preserve"> appointed </w:t>
      </w:r>
      <w:r w:rsidR="00AC6A6F">
        <w:t>by the Australian Government</w:t>
      </w:r>
      <w:r w:rsidR="006608CF">
        <w:t xml:space="preserve"> on the 24 February 2022</w:t>
      </w:r>
      <w:r w:rsidR="00256CB4">
        <w:t>.</w:t>
      </w:r>
      <w:r w:rsidR="004B160C" w:rsidRPr="004B160C">
        <w:rPr>
          <w:rStyle w:val="FootnoteReference"/>
          <w:vertAlign w:val="superscript"/>
        </w:rPr>
        <w:footnoteReference w:id="9"/>
      </w:r>
      <w:r w:rsidR="00AC6A6F">
        <w:t xml:space="preserve"> The functions of the </w:t>
      </w:r>
      <w:r>
        <w:t>S</w:t>
      </w:r>
      <w:r w:rsidR="00AC6A6F">
        <w:t xml:space="preserve">cheme </w:t>
      </w:r>
      <w:r>
        <w:t>A</w:t>
      </w:r>
      <w:r w:rsidR="00AC6A6F">
        <w:t>dviser include</w:t>
      </w:r>
      <w:r w:rsidR="009D606C">
        <w:t xml:space="preserve"> facilitating dispute resolution</w:t>
      </w:r>
      <w:r>
        <w:t xml:space="preserve">, </w:t>
      </w:r>
      <w:r w:rsidR="009D606C">
        <w:t xml:space="preserve">sharing information about the </w:t>
      </w:r>
      <w:r w:rsidR="00AE44AA">
        <w:t>s</w:t>
      </w:r>
      <w:r w:rsidR="009D606C">
        <w:t xml:space="preserve">cheme and reporting to the ACCC and the Minister about the operation of the </w:t>
      </w:r>
      <w:r w:rsidR="00AE44AA">
        <w:t>s</w:t>
      </w:r>
      <w:r w:rsidR="009D606C">
        <w:t>cheme.</w:t>
      </w:r>
    </w:p>
    <w:p w14:paraId="4B2FFEE9" w14:textId="48B8BEFE" w:rsidR="00F62D1D" w:rsidRPr="00F62D1D" w:rsidRDefault="00F62D1D" w:rsidP="00F62D1D">
      <w:pPr>
        <w:pStyle w:val="Heading2"/>
      </w:pPr>
      <w:bookmarkStart w:id="21" w:name="_Toc199921731"/>
      <w:r w:rsidRPr="00F62D1D">
        <w:t>The current review</w:t>
      </w:r>
      <w:bookmarkEnd w:id="21"/>
    </w:p>
    <w:p w14:paraId="65B1030C" w14:textId="78CF6B2D" w:rsidR="00B1132B" w:rsidRDefault="00902883" w:rsidP="00DB3B8C">
      <w:r w:rsidRPr="00144D2B">
        <w:t xml:space="preserve">The scheme was introduced to promote </w:t>
      </w:r>
      <w:r w:rsidR="00582EB2" w:rsidRPr="00144D2B">
        <w:t xml:space="preserve">competition in the Australian automotive repair sector </w:t>
      </w:r>
      <w:r w:rsidR="00C178DE" w:rsidRPr="00144D2B">
        <w:t xml:space="preserve">and to facilitate consumer choice. </w:t>
      </w:r>
      <w:r w:rsidR="00885FA4" w:rsidRPr="00144D2B">
        <w:t xml:space="preserve">While there is general consensus that the scheme is working </w:t>
      </w:r>
      <w:r w:rsidR="00B247FB" w:rsidRPr="00144D2B">
        <w:t xml:space="preserve">well, </w:t>
      </w:r>
      <w:r w:rsidR="00885FA4" w:rsidRPr="00144D2B">
        <w:t xml:space="preserve">some stakeholders </w:t>
      </w:r>
      <w:r w:rsidR="00B247FB" w:rsidRPr="00144D2B">
        <w:t xml:space="preserve">have </w:t>
      </w:r>
      <w:r w:rsidR="00097CDD" w:rsidRPr="00144D2B">
        <w:t xml:space="preserve">raised concerns with certain aspects of its implementation and </w:t>
      </w:r>
      <w:r w:rsidR="0070193D" w:rsidRPr="00144D2B">
        <w:t>argued that more could be achieved</w:t>
      </w:r>
      <w:r w:rsidR="00485D23" w:rsidRPr="00144D2B">
        <w:t>. Accordingly,</w:t>
      </w:r>
      <w:r w:rsidR="00B247FB" w:rsidRPr="00144D2B">
        <w:t xml:space="preserve"> </w:t>
      </w:r>
      <w:r w:rsidR="00485D23" w:rsidRPr="00144D2B">
        <w:t>t</w:t>
      </w:r>
      <w:r w:rsidR="00305D2D" w:rsidRPr="00144D2B">
        <w:t>he</w:t>
      </w:r>
      <w:r w:rsidR="00305D2D" w:rsidRPr="00FF1BC8">
        <w:t xml:space="preserve"> </w:t>
      </w:r>
      <w:r w:rsidR="009838E5">
        <w:t>R</w:t>
      </w:r>
      <w:r w:rsidR="00305D2D" w:rsidRPr="00FF1BC8">
        <w:t>eview</w:t>
      </w:r>
      <w:r w:rsidR="00DB3B8C" w:rsidRPr="00FF1BC8">
        <w:t xml:space="preserve"> </w:t>
      </w:r>
      <w:r w:rsidR="001C6603">
        <w:t xml:space="preserve">will </w:t>
      </w:r>
      <w:r w:rsidR="00DB3B8C" w:rsidRPr="00700FC3">
        <w:t xml:space="preserve">consider </w:t>
      </w:r>
      <w:r w:rsidR="005D442F" w:rsidRPr="00700FC3">
        <w:t xml:space="preserve">whether the design of the </w:t>
      </w:r>
      <w:r w:rsidR="00A75F64">
        <w:t>s</w:t>
      </w:r>
      <w:r w:rsidR="00A75F64" w:rsidRPr="00700FC3">
        <w:t xml:space="preserve">cheme </w:t>
      </w:r>
      <w:r w:rsidR="005D442F" w:rsidRPr="00700FC3">
        <w:t xml:space="preserve">remains appropriate to realise its legislated objectives. </w:t>
      </w:r>
      <w:r w:rsidR="00DC1CB7" w:rsidRPr="00301E8C">
        <w:t>The Review will</w:t>
      </w:r>
      <w:r w:rsidR="005D442F" w:rsidRPr="00301E8C" w:rsidDel="00E85C5F">
        <w:t xml:space="preserve"> </w:t>
      </w:r>
      <w:r w:rsidR="00E85C5F" w:rsidRPr="00301E8C">
        <w:t>assess</w:t>
      </w:r>
      <w:r w:rsidR="005D442F" w:rsidRPr="00301E8C">
        <w:t xml:space="preserve"> the </w:t>
      </w:r>
      <w:r w:rsidR="00C8659C" w:rsidRPr="00301E8C">
        <w:t>economic impact of the scheme</w:t>
      </w:r>
      <w:r w:rsidR="00963ED7" w:rsidRPr="00301E8C">
        <w:t xml:space="preserve"> and </w:t>
      </w:r>
      <w:r w:rsidR="00ED2140" w:rsidRPr="00301E8C">
        <w:t xml:space="preserve">its impact on stakeholders, </w:t>
      </w:r>
      <w:r w:rsidR="008F7564" w:rsidRPr="00301E8C">
        <w:t>including manufacturers, dealers</w:t>
      </w:r>
      <w:r w:rsidR="008F7564" w:rsidRPr="00700FC3">
        <w:t xml:space="preserve">, independent repairers, </w:t>
      </w:r>
      <w:r w:rsidR="00B71D44">
        <w:t xml:space="preserve">scheme </w:t>
      </w:r>
      <w:r w:rsidR="00476384">
        <w:t>RTOs</w:t>
      </w:r>
      <w:r w:rsidR="008F7564" w:rsidRPr="00700FC3">
        <w:t xml:space="preserve"> and consumers</w:t>
      </w:r>
      <w:r w:rsidR="00062636" w:rsidRPr="00700FC3">
        <w:t>.</w:t>
      </w:r>
      <w:r w:rsidR="00411AF8">
        <w:t xml:space="preserve"> </w:t>
      </w:r>
      <w:r w:rsidR="00411AF8" w:rsidRPr="00144D2B">
        <w:t>The Review will also assist in understanding how right to repair reforms may be applied in other sectors of the economy.</w:t>
      </w:r>
    </w:p>
    <w:p w14:paraId="120EFFD3" w14:textId="417AD9EB" w:rsidR="007D2F8D" w:rsidRDefault="00B242EB" w:rsidP="00DB3B8C">
      <w:r w:rsidRPr="00242BD8">
        <w:t>The Review will examine how the scheme operates across the vehicles it currently covers.</w:t>
      </w:r>
      <w:r w:rsidR="0078070F" w:rsidRPr="00242BD8">
        <w:t xml:space="preserve"> </w:t>
      </w:r>
      <w:r w:rsidR="001E1ADB" w:rsidRPr="00242BD8">
        <w:t>T</w:t>
      </w:r>
      <w:r w:rsidR="007D2F8D" w:rsidRPr="00242BD8">
        <w:t>he capability of agencies, including the ACCC and Scheme Adviser, to perform functions under</w:t>
      </w:r>
      <w:r w:rsidR="007D2F8D">
        <w:t xml:space="preserve"> or in connection with the scheme, as well as the appointment arrangements for the Scheme Adviser, are </w:t>
      </w:r>
      <w:r w:rsidR="005C286C">
        <w:t>beyond the</w:t>
      </w:r>
      <w:r w:rsidR="007D2F8D">
        <w:t xml:space="preserve"> scope of the Review. </w:t>
      </w:r>
      <w:r w:rsidR="009B0A86">
        <w:t>Findings of the Review will be published on the Treasury website.</w:t>
      </w:r>
    </w:p>
    <w:p w14:paraId="1AFD814D" w14:textId="105C7E2B" w:rsidR="0013612D" w:rsidRDefault="0013612D" w:rsidP="0013612D">
      <w:pPr>
        <w:pStyle w:val="Heading1"/>
      </w:pPr>
      <w:bookmarkStart w:id="22" w:name="_Toc199921732"/>
      <w:r>
        <w:lastRenderedPageBreak/>
        <w:t>Information provision</w:t>
      </w:r>
      <w:bookmarkEnd w:id="22"/>
    </w:p>
    <w:p w14:paraId="4CC8E23F" w14:textId="225A7EF9" w:rsidR="0073640F" w:rsidRPr="00E74B7B" w:rsidRDefault="00E3165A" w:rsidP="007C5EBD">
      <w:pPr>
        <w:rPr>
          <w:rFonts w:eastAsia="Calibri Light"/>
        </w:rPr>
      </w:pPr>
      <w:r>
        <w:rPr>
          <w:rFonts w:eastAsia="Calibri Light" w:cs="Calibri Light"/>
        </w:rPr>
        <w:t xml:space="preserve">The </w:t>
      </w:r>
      <w:r w:rsidR="009B1196">
        <w:rPr>
          <w:rFonts w:eastAsia="Calibri Light" w:cs="Calibri Light"/>
        </w:rPr>
        <w:t>s</w:t>
      </w:r>
      <w:r>
        <w:rPr>
          <w:rFonts w:eastAsia="Calibri Light" w:cs="Calibri Light"/>
        </w:rPr>
        <w:t xml:space="preserve">cheme </w:t>
      </w:r>
      <w:r w:rsidR="00176A08">
        <w:rPr>
          <w:rFonts w:eastAsia="Calibri Light" w:cs="Calibri Light"/>
        </w:rPr>
        <w:t>governs</w:t>
      </w:r>
      <w:r w:rsidR="00D54165">
        <w:rPr>
          <w:rFonts w:eastAsia="Calibri Light" w:cs="Calibri Light"/>
        </w:rPr>
        <w:t xml:space="preserve"> a range of matters necessary to promote competition between Australian repairers. These requirements include </w:t>
      </w:r>
      <w:r w:rsidR="00176A08">
        <w:rPr>
          <w:rFonts w:eastAsia="Calibri Light" w:cs="Calibri Light"/>
        </w:rPr>
        <w:t xml:space="preserve">prescribing </w:t>
      </w:r>
      <w:r>
        <w:rPr>
          <w:rFonts w:eastAsia="Calibri Light" w:cs="Calibri Light"/>
        </w:rPr>
        <w:t>the informatio</w:t>
      </w:r>
      <w:r w:rsidR="002F7540">
        <w:rPr>
          <w:rFonts w:eastAsia="Calibri Light" w:cs="Calibri Light"/>
        </w:rPr>
        <w:t xml:space="preserve">n that must be </w:t>
      </w:r>
      <w:r w:rsidR="005F785E">
        <w:rPr>
          <w:rFonts w:eastAsia="Calibri Light" w:cs="Calibri Light"/>
        </w:rPr>
        <w:t>made available</w:t>
      </w:r>
      <w:r w:rsidR="00A021F0">
        <w:rPr>
          <w:rFonts w:eastAsia="Calibri Light" w:cs="Calibri Light"/>
        </w:rPr>
        <w:t xml:space="preserve"> by data providers</w:t>
      </w:r>
      <w:r w:rsidR="002F7540">
        <w:rPr>
          <w:rFonts w:eastAsia="Calibri Light" w:cs="Calibri Light"/>
        </w:rPr>
        <w:t xml:space="preserve"> </w:t>
      </w:r>
      <w:r w:rsidR="00F468E7">
        <w:rPr>
          <w:rFonts w:eastAsia="Calibri Light" w:cs="Calibri Light"/>
        </w:rPr>
        <w:t>to Australian repairers</w:t>
      </w:r>
      <w:r w:rsidR="002114A9">
        <w:rPr>
          <w:rFonts w:eastAsia="Calibri Light" w:cs="Calibri Light"/>
        </w:rPr>
        <w:t xml:space="preserve"> and scheme RTOs</w:t>
      </w:r>
      <w:r w:rsidR="00F468E7">
        <w:rPr>
          <w:rFonts w:eastAsia="Calibri Light" w:cs="Calibri Light"/>
        </w:rPr>
        <w:t xml:space="preserve">, the form in which </w:t>
      </w:r>
      <w:r w:rsidR="00927B53">
        <w:rPr>
          <w:rFonts w:eastAsia="Calibri Light" w:cs="Calibri Light"/>
        </w:rPr>
        <w:t>that information</w:t>
      </w:r>
      <w:r w:rsidR="00F468E7">
        <w:rPr>
          <w:rFonts w:eastAsia="Calibri Light" w:cs="Calibri Light"/>
        </w:rPr>
        <w:t xml:space="preserve"> is provided, </w:t>
      </w:r>
      <w:r w:rsidR="00915E06">
        <w:rPr>
          <w:rFonts w:eastAsia="Calibri Light" w:cs="Calibri Light"/>
        </w:rPr>
        <w:t xml:space="preserve">requirements for accessing the information and </w:t>
      </w:r>
      <w:r w:rsidR="00AC3D3A">
        <w:rPr>
          <w:rFonts w:eastAsia="Calibri Light" w:cs="Calibri Light"/>
        </w:rPr>
        <w:t>the</w:t>
      </w:r>
      <w:r w:rsidR="005F72E1">
        <w:rPr>
          <w:rFonts w:eastAsia="Calibri Light" w:cs="Calibri Light"/>
        </w:rPr>
        <w:t xml:space="preserve"> </w:t>
      </w:r>
      <w:r w:rsidR="00AC3D3A">
        <w:rPr>
          <w:rFonts w:eastAsia="Calibri Light" w:cs="Calibri Light"/>
        </w:rPr>
        <w:t>maximum price</w:t>
      </w:r>
      <w:r w:rsidR="00915E06">
        <w:rPr>
          <w:rFonts w:eastAsia="Calibri Light" w:cs="Calibri Light"/>
        </w:rPr>
        <w:t xml:space="preserve"> which can be charged</w:t>
      </w:r>
      <w:r w:rsidR="00AC3D3A">
        <w:rPr>
          <w:rFonts w:eastAsia="Calibri Light" w:cs="Calibri Light"/>
        </w:rPr>
        <w:t>.</w:t>
      </w:r>
      <w:r w:rsidR="00FF2765">
        <w:rPr>
          <w:rFonts w:eastAsia="Calibri Light" w:cs="Calibri Light"/>
        </w:rPr>
        <w:t xml:space="preserve"> </w:t>
      </w:r>
    </w:p>
    <w:p w14:paraId="0B52A628" w14:textId="54BBA3B5" w:rsidR="0013612D" w:rsidRDefault="007C40BD" w:rsidP="0013612D">
      <w:pPr>
        <w:pStyle w:val="Heading2"/>
        <w:rPr>
          <w:rFonts w:eastAsia="Calibri Light" w:cs="Calibri Light"/>
        </w:rPr>
      </w:pPr>
      <w:bookmarkStart w:id="23" w:name="_Toc199921733"/>
      <w:r>
        <w:rPr>
          <w:rFonts w:eastAsia="Calibri Light"/>
        </w:rPr>
        <w:t>Scheme</w:t>
      </w:r>
      <w:r w:rsidR="0011440D">
        <w:rPr>
          <w:rFonts w:eastAsia="Calibri Light"/>
        </w:rPr>
        <w:t xml:space="preserve"> information</w:t>
      </w:r>
      <w:bookmarkEnd w:id="23"/>
      <w:r w:rsidR="0011440D">
        <w:rPr>
          <w:rFonts w:eastAsia="Calibri Light"/>
        </w:rPr>
        <w:t xml:space="preserve"> </w:t>
      </w:r>
    </w:p>
    <w:p w14:paraId="5D335DCB" w14:textId="6F453A41" w:rsidR="00B17723" w:rsidRDefault="005C4E27" w:rsidP="0013612D">
      <w:r>
        <w:t xml:space="preserve">Ensuring that the information captured by the scheme reflects what is required to </w:t>
      </w:r>
      <w:r w:rsidR="00623098">
        <w:t xml:space="preserve">diagnose, repair, service, modify or dismantle scheme vehicles is critical in driving competition between Australian </w:t>
      </w:r>
      <w:r w:rsidR="00623098" w:rsidRPr="00242BD8">
        <w:t xml:space="preserve">repairers. </w:t>
      </w:r>
      <w:r w:rsidR="009C07EF" w:rsidRPr="00242BD8">
        <w:rPr>
          <w:rFonts w:eastAsia="Calibri Light" w:cs="Calibri Light"/>
        </w:rPr>
        <w:t>Over time</w:t>
      </w:r>
      <w:r w:rsidR="00B17723" w:rsidRPr="00242BD8">
        <w:rPr>
          <w:rFonts w:eastAsia="Calibri Light" w:cs="Calibri Light"/>
        </w:rPr>
        <w:t xml:space="preserve"> the information necessary to effectively work on modern vehicles will change</w:t>
      </w:r>
      <w:r w:rsidR="00B528A1" w:rsidRPr="00242BD8">
        <w:rPr>
          <w:rFonts w:eastAsia="Calibri Light" w:cs="Calibri Light"/>
        </w:rPr>
        <w:t xml:space="preserve"> with developments in vehicle technology</w:t>
      </w:r>
      <w:r w:rsidR="00B17723">
        <w:rPr>
          <w:rFonts w:eastAsia="Calibri Light" w:cs="Calibri Light"/>
        </w:rPr>
        <w:t>.</w:t>
      </w:r>
    </w:p>
    <w:p w14:paraId="0B7A0CC5" w14:textId="155C666B" w:rsidR="005D1945" w:rsidRDefault="005D1945" w:rsidP="00450F64">
      <w:pPr>
        <w:pStyle w:val="Heading3"/>
      </w:pPr>
      <w:bookmarkStart w:id="24" w:name="_Toc199921734"/>
      <w:r w:rsidRPr="00427D8B">
        <w:t>Scope of information</w:t>
      </w:r>
      <w:bookmarkEnd w:id="24"/>
      <w:r w:rsidRPr="00427D8B">
        <w:t xml:space="preserve"> </w:t>
      </w:r>
    </w:p>
    <w:p w14:paraId="07A08E64" w14:textId="1B116BDF" w:rsidR="000B63B8" w:rsidRDefault="00675D74" w:rsidP="0013612D">
      <w:r w:rsidRPr="0077438D">
        <w:t>The definition of scheme information</w:t>
      </w:r>
      <w:r w:rsidR="00A837A0" w:rsidRPr="0077438D">
        <w:t xml:space="preserve"> is broad and</w:t>
      </w:r>
      <w:r w:rsidRPr="0077438D">
        <w:t xml:space="preserve"> captures a</w:t>
      </w:r>
      <w:r w:rsidR="000B63B8" w:rsidRPr="0077438D">
        <w:t xml:space="preserve"> range of information</w:t>
      </w:r>
      <w:r w:rsidR="001B2790" w:rsidRPr="0077438D">
        <w:t xml:space="preserve"> </w:t>
      </w:r>
      <w:r w:rsidR="00880CC9" w:rsidRPr="0077438D">
        <w:t>that a</w:t>
      </w:r>
      <w:r w:rsidR="00A14D9D" w:rsidRPr="0077438D">
        <w:t>n</w:t>
      </w:r>
      <w:r w:rsidR="00880CC9" w:rsidRPr="0077438D">
        <w:t xml:space="preserve"> Australia</w:t>
      </w:r>
      <w:r w:rsidR="00D959B8" w:rsidRPr="0077438D">
        <w:t>n</w:t>
      </w:r>
      <w:r w:rsidR="00880CC9" w:rsidRPr="0077438D">
        <w:t xml:space="preserve"> </w:t>
      </w:r>
      <w:r w:rsidR="00423CDA" w:rsidRPr="0077438D">
        <w:t>r</w:t>
      </w:r>
      <w:r w:rsidR="00880CC9" w:rsidRPr="0077438D">
        <w:t>epairer needs t</w:t>
      </w:r>
      <w:r w:rsidR="00A373E4" w:rsidRPr="0077438D">
        <w:t>o diagnose, repair, service, modify or dismantle scheme vehicles</w:t>
      </w:r>
      <w:r w:rsidR="00306C21" w:rsidRPr="0077438D">
        <w:t>.</w:t>
      </w:r>
      <w:r w:rsidR="002A4598" w:rsidRPr="0077438D">
        <w:t xml:space="preserve"> This includes</w:t>
      </w:r>
      <w:r w:rsidR="002A4598">
        <w:t>:</w:t>
      </w:r>
    </w:p>
    <w:p w14:paraId="519BC075" w14:textId="4B401931" w:rsidR="0021401F" w:rsidRPr="00A8065C" w:rsidRDefault="00B8363D" w:rsidP="0021401F">
      <w:pPr>
        <w:pStyle w:val="Bullet"/>
      </w:pPr>
      <w:r>
        <w:t>m</w:t>
      </w:r>
      <w:r w:rsidR="0021401F" w:rsidRPr="00A8065C">
        <w:t>anuals, technical service bulletins, wiring diagrams, technical specifications for components and lubricants and testing procedures (including in relation to environmental performance)</w:t>
      </w:r>
    </w:p>
    <w:p w14:paraId="5F33330D" w14:textId="602943DA" w:rsidR="0021401F" w:rsidRPr="00A8065C" w:rsidRDefault="00B8363D" w:rsidP="0021401F">
      <w:pPr>
        <w:pStyle w:val="Bullet"/>
      </w:pPr>
      <w:r>
        <w:t>i</w:t>
      </w:r>
      <w:r w:rsidR="0021401F" w:rsidRPr="00A8065C">
        <w:t xml:space="preserve">nformation and codes for computerised systems (such as information that may appear on a scheme vehicle’s on-board display after being plugged into a computer system) </w:t>
      </w:r>
    </w:p>
    <w:p w14:paraId="4A3A5ECD" w14:textId="18800D61" w:rsidR="0021401F" w:rsidRPr="00A8065C" w:rsidRDefault="00B8363D" w:rsidP="0021401F">
      <w:pPr>
        <w:pStyle w:val="Bullet"/>
      </w:pPr>
      <w:r>
        <w:t>i</w:t>
      </w:r>
      <w:r w:rsidR="0021401F" w:rsidRPr="00A8065C">
        <w:t>nformation about a voluntary or mandatory recalled component of a vehicle and information needed to rectify the issue</w:t>
      </w:r>
      <w:r w:rsidR="00F7335C">
        <w:t>,</w:t>
      </w:r>
      <w:r w:rsidR="0021401F" w:rsidRPr="00A8065C">
        <w:t xml:space="preserve"> and</w:t>
      </w:r>
    </w:p>
    <w:p w14:paraId="76F9A8E8" w14:textId="11CEF764" w:rsidR="00E02445" w:rsidRDefault="00B8363D" w:rsidP="00450F64">
      <w:pPr>
        <w:pStyle w:val="Bullet"/>
      </w:pPr>
      <w:r>
        <w:t>s</w:t>
      </w:r>
      <w:r w:rsidR="0021401F" w:rsidRPr="00A8065C">
        <w:t>oftware updates, for example where necessary after replacement parts are installed to ensure the vehicle’s electronic systems recognise and accept the new part.</w:t>
      </w:r>
    </w:p>
    <w:p w14:paraId="6DA09421" w14:textId="5D14741D" w:rsidR="005D1945" w:rsidRPr="00623239" w:rsidRDefault="005D1945" w:rsidP="009D0800">
      <w:pPr>
        <w:rPr>
          <w:rFonts w:eastAsia="Calibri Light" w:cs="Calibri Light"/>
          <w:szCs w:val="22"/>
        </w:rPr>
      </w:pPr>
      <w:r>
        <w:rPr>
          <w:rFonts w:cs="Calibri Light"/>
          <w:szCs w:val="22"/>
        </w:rPr>
        <w:t>However, t</w:t>
      </w:r>
      <w:r w:rsidRPr="00CB44B9">
        <w:rPr>
          <w:rFonts w:cs="Calibri Light"/>
          <w:szCs w:val="22"/>
        </w:rPr>
        <w:t xml:space="preserve">he </w:t>
      </w:r>
      <w:r w:rsidR="00C57795">
        <w:rPr>
          <w:rFonts w:cs="Calibri Light"/>
          <w:szCs w:val="22"/>
        </w:rPr>
        <w:t>s</w:t>
      </w:r>
      <w:r w:rsidRPr="00CB44B9">
        <w:rPr>
          <w:rFonts w:cs="Calibri Light"/>
          <w:szCs w:val="22"/>
        </w:rPr>
        <w:t xml:space="preserve">cheme does not </w:t>
      </w:r>
      <w:r>
        <w:rPr>
          <w:rFonts w:cs="Calibri Light"/>
          <w:szCs w:val="22"/>
        </w:rPr>
        <w:t xml:space="preserve">require that </w:t>
      </w:r>
      <w:r w:rsidRPr="00CB44B9">
        <w:rPr>
          <w:rFonts w:cs="Calibri Light"/>
          <w:szCs w:val="22"/>
        </w:rPr>
        <w:t xml:space="preserve">all information </w:t>
      </w:r>
      <w:r w:rsidR="003117FB">
        <w:rPr>
          <w:rFonts w:cs="Calibri Light"/>
          <w:szCs w:val="22"/>
        </w:rPr>
        <w:t xml:space="preserve">which </w:t>
      </w:r>
      <w:r w:rsidR="00C05351">
        <w:rPr>
          <w:rFonts w:cs="Calibri Light"/>
          <w:szCs w:val="22"/>
        </w:rPr>
        <w:t>may be used in diagnosing faults, servicing or repairing</w:t>
      </w:r>
      <w:r w:rsidR="00307FA9">
        <w:rPr>
          <w:rFonts w:cs="Calibri Light"/>
          <w:szCs w:val="22"/>
        </w:rPr>
        <w:t xml:space="preserve"> </w:t>
      </w:r>
      <w:r w:rsidR="00C05351">
        <w:rPr>
          <w:rFonts w:cs="Calibri Light"/>
          <w:szCs w:val="22"/>
        </w:rPr>
        <w:t>vehicles be made available to all Australian repairers</w:t>
      </w:r>
      <w:r w:rsidR="00B65A7C">
        <w:rPr>
          <w:rFonts w:cs="Calibri Light"/>
          <w:szCs w:val="22"/>
        </w:rPr>
        <w:t xml:space="preserve"> and scheme RTOs</w:t>
      </w:r>
      <w:r w:rsidR="00C05351">
        <w:rPr>
          <w:rFonts w:cs="Calibri Light"/>
          <w:szCs w:val="22"/>
        </w:rPr>
        <w:t xml:space="preserve">. Specifically, </w:t>
      </w:r>
      <w:r w:rsidR="007F6B79">
        <w:rPr>
          <w:rFonts w:cs="Calibri Light"/>
          <w:szCs w:val="22"/>
        </w:rPr>
        <w:t xml:space="preserve">scheme </w:t>
      </w:r>
      <w:r w:rsidRPr="00623239">
        <w:rPr>
          <w:rFonts w:eastAsia="Calibri Light" w:cs="Calibri Light"/>
          <w:szCs w:val="22"/>
        </w:rPr>
        <w:t xml:space="preserve">information </w:t>
      </w:r>
      <w:r w:rsidR="007F6B79">
        <w:rPr>
          <w:rFonts w:eastAsia="Calibri Light" w:cs="Calibri Light"/>
          <w:szCs w:val="22"/>
        </w:rPr>
        <w:t>does not include</w:t>
      </w:r>
      <w:r w:rsidRPr="00623239">
        <w:rPr>
          <w:rFonts w:eastAsia="Calibri Light" w:cs="Calibri Light"/>
          <w:szCs w:val="22"/>
        </w:rPr>
        <w:t>:</w:t>
      </w:r>
    </w:p>
    <w:p w14:paraId="445FA748" w14:textId="283F1167" w:rsidR="005D1945" w:rsidRPr="00623239" w:rsidRDefault="005D1945" w:rsidP="005D1945">
      <w:pPr>
        <w:pStyle w:val="Bullet"/>
        <w:rPr>
          <w:rFonts w:eastAsia="Calibri Light"/>
        </w:rPr>
      </w:pPr>
      <w:r w:rsidRPr="00623239">
        <w:rPr>
          <w:rFonts w:eastAsia="Calibri Light"/>
        </w:rPr>
        <w:t>trade secrets</w:t>
      </w:r>
    </w:p>
    <w:p w14:paraId="24A14136" w14:textId="5779ACB7" w:rsidR="005D1945" w:rsidRPr="00623239" w:rsidRDefault="005D1945" w:rsidP="005D1945">
      <w:pPr>
        <w:pStyle w:val="Bullet"/>
        <w:rPr>
          <w:rFonts w:eastAsia="Calibri Light"/>
        </w:rPr>
      </w:pPr>
      <w:r w:rsidRPr="00623239">
        <w:rPr>
          <w:rFonts w:eastAsia="Calibri Light"/>
        </w:rPr>
        <w:t>intellectual property of a person</w:t>
      </w:r>
    </w:p>
    <w:p w14:paraId="594F761A" w14:textId="45E5A528" w:rsidR="005D1945" w:rsidRPr="00623239" w:rsidRDefault="005D1945" w:rsidP="005D1945">
      <w:pPr>
        <w:pStyle w:val="Bullet"/>
        <w:rPr>
          <w:rFonts w:eastAsia="Calibri Light"/>
        </w:rPr>
      </w:pPr>
      <w:r w:rsidRPr="00623239">
        <w:rPr>
          <w:rFonts w:eastAsia="Calibri Light"/>
        </w:rPr>
        <w:t>source code version of a program</w:t>
      </w:r>
    </w:p>
    <w:p w14:paraId="5872BA35" w14:textId="734AFA26" w:rsidR="005D1945" w:rsidRPr="00623239" w:rsidRDefault="005D1945" w:rsidP="005D1945">
      <w:pPr>
        <w:pStyle w:val="Bullet"/>
        <w:rPr>
          <w:rFonts w:eastAsia="Calibri Light"/>
        </w:rPr>
      </w:pPr>
      <w:r w:rsidRPr="00623239">
        <w:rPr>
          <w:rFonts w:eastAsia="Calibri Light"/>
        </w:rPr>
        <w:t>auto generated data created b</w:t>
      </w:r>
      <w:r w:rsidR="00D33838">
        <w:rPr>
          <w:rFonts w:eastAsia="Calibri Light"/>
        </w:rPr>
        <w:t>y</w:t>
      </w:r>
      <w:r w:rsidRPr="00623239">
        <w:rPr>
          <w:rFonts w:eastAsia="Calibri Light"/>
        </w:rPr>
        <w:t xml:space="preserve"> the vehicle</w:t>
      </w:r>
    </w:p>
    <w:p w14:paraId="445E5946" w14:textId="60249FB6" w:rsidR="005D1945" w:rsidRPr="00623239" w:rsidRDefault="005D1945" w:rsidP="005D1945">
      <w:pPr>
        <w:pStyle w:val="Bullet"/>
        <w:rPr>
          <w:rFonts w:eastAsia="Calibri Light"/>
        </w:rPr>
      </w:pPr>
      <w:r w:rsidRPr="00623239">
        <w:rPr>
          <w:rFonts w:eastAsia="Calibri Light"/>
        </w:rPr>
        <w:t>global positioning system data</w:t>
      </w:r>
    </w:p>
    <w:p w14:paraId="729399FC" w14:textId="01F31EC9" w:rsidR="005D1945" w:rsidRPr="00623239" w:rsidRDefault="005D1945" w:rsidP="005D1945">
      <w:pPr>
        <w:pStyle w:val="Bullet"/>
        <w:rPr>
          <w:rFonts w:eastAsia="Calibri Light"/>
        </w:rPr>
      </w:pPr>
      <w:r w:rsidRPr="00623239">
        <w:rPr>
          <w:rFonts w:eastAsia="Calibri Light"/>
        </w:rPr>
        <w:t>information used to develop solution</w:t>
      </w:r>
      <w:r w:rsidR="0024138C">
        <w:rPr>
          <w:rFonts w:eastAsia="Calibri Light"/>
        </w:rPr>
        <w:t>s</w:t>
      </w:r>
      <w:r w:rsidRPr="00623239">
        <w:rPr>
          <w:rFonts w:eastAsia="Calibri Light"/>
        </w:rPr>
        <w:t xml:space="preserve"> to emerging or unexpected faults</w:t>
      </w:r>
    </w:p>
    <w:p w14:paraId="2387444C" w14:textId="67766F81" w:rsidR="005D1945" w:rsidRPr="007F48EA" w:rsidRDefault="0024138C" w:rsidP="005D1945">
      <w:pPr>
        <w:pStyle w:val="Bullet"/>
        <w:rPr>
          <w:rFonts w:cs="Calibri Light"/>
          <w:szCs w:val="22"/>
        </w:rPr>
      </w:pPr>
      <w:r>
        <w:rPr>
          <w:rFonts w:eastAsia="Calibri Light"/>
        </w:rPr>
        <w:t xml:space="preserve">a </w:t>
      </w:r>
      <w:r w:rsidR="005D1945" w:rsidRPr="007F48EA">
        <w:rPr>
          <w:rFonts w:eastAsia="Calibri Light"/>
        </w:rPr>
        <w:t>commercially sensitive agreement between a data provider and another person</w:t>
      </w:r>
      <w:r w:rsidR="00A84ADD">
        <w:rPr>
          <w:rFonts w:eastAsia="Calibri Light"/>
        </w:rPr>
        <w:t>, and</w:t>
      </w:r>
    </w:p>
    <w:p w14:paraId="1753D2E1" w14:textId="2E35EF86" w:rsidR="005D1945" w:rsidRPr="007F48EA" w:rsidRDefault="005D1945" w:rsidP="005D1945">
      <w:pPr>
        <w:pStyle w:val="Bullet"/>
        <w:rPr>
          <w:rFonts w:cs="Calibri Light"/>
          <w:szCs w:val="22"/>
        </w:rPr>
      </w:pPr>
      <w:r w:rsidRPr="007F48EA">
        <w:rPr>
          <w:rFonts w:eastAsia="Calibri Light"/>
        </w:rPr>
        <w:t>information connected to a vehicle</w:t>
      </w:r>
      <w:r w:rsidR="0024138C">
        <w:rPr>
          <w:rFonts w:eastAsia="Calibri Light"/>
        </w:rPr>
        <w:t>’</w:t>
      </w:r>
      <w:r w:rsidRPr="007F48EA">
        <w:rPr>
          <w:rFonts w:eastAsia="Calibri Light"/>
        </w:rPr>
        <w:t>s automated driving system.</w:t>
      </w:r>
    </w:p>
    <w:p w14:paraId="60061716" w14:textId="692E8070" w:rsidR="00C76798" w:rsidRDefault="005D1945" w:rsidP="009D0800">
      <w:r w:rsidRPr="007F48EA">
        <w:lastRenderedPageBreak/>
        <w:t xml:space="preserve">In addition, </w:t>
      </w:r>
      <w:r w:rsidR="00426081">
        <w:t xml:space="preserve">the scheme excludes </w:t>
      </w:r>
      <w:r w:rsidRPr="007F48EA">
        <w:t>information that manufacturers utilise as training material in training</w:t>
      </w:r>
      <w:r w:rsidRPr="007F48EA">
        <w:rPr>
          <w:rFonts w:cs="Calibri Light"/>
          <w:szCs w:val="22"/>
        </w:rPr>
        <w:t xml:space="preserve"> their own repairers, as well</w:t>
      </w:r>
      <w:r w:rsidR="00F3241A">
        <w:rPr>
          <w:rFonts w:cs="Calibri Light"/>
          <w:szCs w:val="22"/>
        </w:rPr>
        <w:t xml:space="preserve"> as</w:t>
      </w:r>
      <w:r w:rsidRPr="007F48EA">
        <w:rPr>
          <w:rFonts w:cs="Calibri Light"/>
          <w:szCs w:val="22"/>
        </w:rPr>
        <w:t xml:space="preserve"> information kept in electronic or hard copy logbooks</w:t>
      </w:r>
      <w:r>
        <w:rPr>
          <w:rFonts w:cs="Calibri Light"/>
          <w:szCs w:val="22"/>
        </w:rPr>
        <w:t>.</w:t>
      </w:r>
      <w:r w:rsidRPr="007F48EA">
        <w:rPr>
          <w:rStyle w:val="FootnoteReference"/>
          <w:rFonts w:cs="Calibri Light"/>
          <w:szCs w:val="22"/>
          <w:vertAlign w:val="superscript"/>
        </w:rPr>
        <w:footnoteReference w:id="10"/>
      </w:r>
      <w:r w:rsidRPr="007F48EA">
        <w:rPr>
          <w:rFonts w:cs="Calibri Light"/>
          <w:szCs w:val="22"/>
        </w:rPr>
        <w:t xml:space="preserve"> </w:t>
      </w:r>
    </w:p>
    <w:p w14:paraId="6322C873" w14:textId="4E071333" w:rsidR="00CE1F04" w:rsidRDefault="00623098" w:rsidP="009D0800">
      <w:r>
        <w:t xml:space="preserve">Some stakeholders have suggested that </w:t>
      </w:r>
      <w:r w:rsidR="00B703D0">
        <w:t xml:space="preserve">the </w:t>
      </w:r>
      <w:r w:rsidR="008E55B2">
        <w:t xml:space="preserve">current </w:t>
      </w:r>
      <w:r w:rsidR="00B703D0">
        <w:t>scope</w:t>
      </w:r>
      <w:r w:rsidR="0057642D">
        <w:t xml:space="preserve"> and cost</w:t>
      </w:r>
      <w:r w:rsidR="00B703D0">
        <w:t xml:space="preserve"> of scheme information</w:t>
      </w:r>
      <w:r w:rsidR="0057642D">
        <w:t xml:space="preserve">, </w:t>
      </w:r>
      <w:r w:rsidR="00833959">
        <w:t xml:space="preserve">and </w:t>
      </w:r>
      <w:r w:rsidR="00B703D0">
        <w:t xml:space="preserve">the means by which </w:t>
      </w:r>
      <w:r w:rsidR="00F3241A">
        <w:t>that information</w:t>
      </w:r>
      <w:r w:rsidR="00B703D0">
        <w:t xml:space="preserve"> is made available</w:t>
      </w:r>
      <w:r w:rsidR="0057642D">
        <w:t>,</w:t>
      </w:r>
      <w:r w:rsidR="008E55B2">
        <w:t xml:space="preserve"> may represent </w:t>
      </w:r>
      <w:r w:rsidR="008E55B2" w:rsidRPr="00242BD8">
        <w:t xml:space="preserve">barriers to </w:t>
      </w:r>
      <w:r w:rsidR="00C17C24" w:rsidRPr="00242BD8">
        <w:t>achieving the scheme objectives</w:t>
      </w:r>
      <w:r w:rsidR="008E55B2" w:rsidRPr="00242BD8">
        <w:t>.</w:t>
      </w:r>
      <w:r w:rsidR="00CE1F04" w:rsidRPr="00242BD8">
        <w:t xml:space="preserve"> </w:t>
      </w:r>
      <w:r w:rsidR="00921409" w:rsidRPr="00242BD8">
        <w:t>In particular, it has been suggested that</w:t>
      </w:r>
      <w:r w:rsidR="00CE1F04" w:rsidRPr="00242BD8">
        <w:t xml:space="preserve"> consideration be give</w:t>
      </w:r>
      <w:r w:rsidR="00CE1F04">
        <w:t xml:space="preserve">n to </w:t>
      </w:r>
      <w:r w:rsidR="00D93881">
        <w:t>broadening</w:t>
      </w:r>
      <w:r w:rsidR="00CE1F04">
        <w:t xml:space="preserve"> </w:t>
      </w:r>
      <w:r w:rsidR="00CE1F04" w:rsidRPr="00A15CD0">
        <w:t xml:space="preserve">the definition of scheme information to </w:t>
      </w:r>
      <w:r w:rsidR="00D93881">
        <w:t>capture additional information, including</w:t>
      </w:r>
      <w:r w:rsidR="00CE1F04" w:rsidRPr="00A15CD0">
        <w:t xml:space="preserve"> telematics</w:t>
      </w:r>
      <w:r w:rsidR="00297145">
        <w:t xml:space="preserve"> and</w:t>
      </w:r>
      <w:r w:rsidR="00CE1F04" w:rsidRPr="00A15CD0">
        <w:t xml:space="preserve"> electronic logbooks</w:t>
      </w:r>
      <w:r w:rsidR="00297145">
        <w:t xml:space="preserve">. </w:t>
      </w:r>
      <w:r w:rsidR="00D60D06">
        <w:t>S</w:t>
      </w:r>
      <w:r w:rsidR="00EE5BDB">
        <w:t xml:space="preserve">ome </w:t>
      </w:r>
      <w:r w:rsidR="00D60D06">
        <w:t xml:space="preserve">stakeholders </w:t>
      </w:r>
      <w:r w:rsidR="00EE5BDB">
        <w:t>have</w:t>
      </w:r>
      <w:r w:rsidR="00D60D06">
        <w:t xml:space="preserve"> also</w:t>
      </w:r>
      <w:r w:rsidR="00EE5BDB">
        <w:t xml:space="preserve"> suggested that the </w:t>
      </w:r>
      <w:r w:rsidR="00F3241A">
        <w:t>s</w:t>
      </w:r>
      <w:r w:rsidR="00EE5BDB">
        <w:t xml:space="preserve">cheme be extended beyond the supply of information </w:t>
      </w:r>
      <w:r w:rsidR="00FC1E75">
        <w:t>and</w:t>
      </w:r>
      <w:r w:rsidR="00EE5BDB">
        <w:t xml:space="preserve"> </w:t>
      </w:r>
      <w:r w:rsidR="00FC1E75">
        <w:t>apply</w:t>
      </w:r>
      <w:r w:rsidR="00CE1F04" w:rsidRPr="00A15CD0">
        <w:t xml:space="preserve"> </w:t>
      </w:r>
      <w:r w:rsidR="00FC1E75">
        <w:t xml:space="preserve">to </w:t>
      </w:r>
      <w:r w:rsidR="00CE1F04" w:rsidRPr="00A15CD0">
        <w:t xml:space="preserve">parts associated with diagnosing and repairing vehicles. </w:t>
      </w:r>
    </w:p>
    <w:p w14:paraId="189BB5B9" w14:textId="7DF08FBA" w:rsidR="00AC11DF" w:rsidRDefault="00AC11DF" w:rsidP="00AC11DF">
      <w:pPr>
        <w:pStyle w:val="Heading4"/>
      </w:pPr>
      <w:r>
        <w:t xml:space="preserve">Telematics </w:t>
      </w:r>
    </w:p>
    <w:p w14:paraId="4A37F442" w14:textId="557BE484" w:rsidR="003E55C0" w:rsidRDefault="00FB7FAD" w:rsidP="00A253E2">
      <w:pPr>
        <w:spacing w:before="0"/>
      </w:pPr>
      <w:r>
        <w:t xml:space="preserve">There is no </w:t>
      </w:r>
      <w:r w:rsidR="004E31DF">
        <w:t xml:space="preserve">universally accepted definition of telematics; however, </w:t>
      </w:r>
      <w:r w:rsidR="00CD736B">
        <w:t>telematics</w:t>
      </w:r>
      <w:r w:rsidR="004E31DF">
        <w:t xml:space="preserve"> is commonly understood to refer to the transmission of data from a remote source to a control centre</w:t>
      </w:r>
      <w:r w:rsidR="00EF3D61">
        <w:t>.</w:t>
      </w:r>
    </w:p>
    <w:p w14:paraId="76B7FEEA" w14:textId="72F3AE81" w:rsidR="00DF43E9" w:rsidRDefault="00DF43E9" w:rsidP="00DF43E9">
      <w:r>
        <w:rPr>
          <w:szCs w:val="24"/>
          <w:lang w:eastAsia="en-US"/>
        </w:rPr>
        <w:t>The use of telematics allows a</w:t>
      </w:r>
      <w:r w:rsidRPr="00134607">
        <w:rPr>
          <w:szCs w:val="24"/>
          <w:lang w:eastAsia="en-US"/>
        </w:rPr>
        <w:t xml:space="preserve"> vehicle </w:t>
      </w:r>
      <w:r>
        <w:rPr>
          <w:szCs w:val="24"/>
          <w:lang w:eastAsia="en-US"/>
        </w:rPr>
        <w:t xml:space="preserve">to </w:t>
      </w:r>
      <w:r w:rsidRPr="00134607">
        <w:rPr>
          <w:szCs w:val="24"/>
          <w:lang w:eastAsia="en-US"/>
        </w:rPr>
        <w:t>store</w:t>
      </w:r>
      <w:r w:rsidR="007A3DCF">
        <w:rPr>
          <w:szCs w:val="24"/>
          <w:lang w:eastAsia="en-US"/>
        </w:rPr>
        <w:t xml:space="preserve"> </w:t>
      </w:r>
      <w:r w:rsidR="007A3DCF" w:rsidRPr="005E4EFF">
        <w:rPr>
          <w:szCs w:val="24"/>
          <w:lang w:eastAsia="en-US"/>
        </w:rPr>
        <w:t>and wirelessly transmit</w:t>
      </w:r>
      <w:r w:rsidRPr="00134607">
        <w:rPr>
          <w:szCs w:val="24"/>
          <w:lang w:eastAsia="en-US"/>
        </w:rPr>
        <w:t xml:space="preserve"> information regarding the vehicle’s engine performance over time</w:t>
      </w:r>
      <w:r>
        <w:rPr>
          <w:szCs w:val="24"/>
          <w:lang w:eastAsia="en-US"/>
        </w:rPr>
        <w:t>,</w:t>
      </w:r>
      <w:r w:rsidRPr="00134607">
        <w:rPr>
          <w:szCs w:val="24"/>
          <w:lang w:eastAsia="en-US"/>
        </w:rPr>
        <w:t xml:space="preserve"> including</w:t>
      </w:r>
      <w:r w:rsidR="00AA5B05">
        <w:rPr>
          <w:szCs w:val="24"/>
          <w:lang w:eastAsia="en-US"/>
        </w:rPr>
        <w:t>,</w:t>
      </w:r>
      <w:r w:rsidRPr="00134607">
        <w:rPr>
          <w:szCs w:val="24"/>
          <w:lang w:eastAsia="en-US"/>
        </w:rPr>
        <w:t xml:space="preserve"> </w:t>
      </w:r>
      <w:r w:rsidR="005123B4">
        <w:rPr>
          <w:szCs w:val="24"/>
          <w:lang w:eastAsia="en-US"/>
        </w:rPr>
        <w:t>for example</w:t>
      </w:r>
      <w:r w:rsidR="00AA5B05">
        <w:rPr>
          <w:szCs w:val="24"/>
          <w:lang w:eastAsia="en-US"/>
        </w:rPr>
        <w:t>,</w:t>
      </w:r>
      <w:r w:rsidR="005123B4">
        <w:rPr>
          <w:szCs w:val="24"/>
          <w:lang w:eastAsia="en-US"/>
        </w:rPr>
        <w:t xml:space="preserve"> </w:t>
      </w:r>
      <w:r w:rsidRPr="00134607">
        <w:rPr>
          <w:szCs w:val="24"/>
          <w:lang w:eastAsia="en-US"/>
        </w:rPr>
        <w:t>recording information on shutting down, powering up</w:t>
      </w:r>
      <w:r>
        <w:rPr>
          <w:szCs w:val="24"/>
          <w:lang w:eastAsia="en-US"/>
        </w:rPr>
        <w:t xml:space="preserve"> or</w:t>
      </w:r>
      <w:r w:rsidRPr="00134607">
        <w:rPr>
          <w:szCs w:val="24"/>
          <w:lang w:eastAsia="en-US"/>
        </w:rPr>
        <w:t xml:space="preserve"> idling</w:t>
      </w:r>
      <w:r>
        <w:rPr>
          <w:szCs w:val="24"/>
          <w:lang w:eastAsia="en-US"/>
        </w:rPr>
        <w:t>, as well as any</w:t>
      </w:r>
      <w:r w:rsidRPr="00134607">
        <w:rPr>
          <w:szCs w:val="24"/>
          <w:lang w:eastAsia="en-US"/>
        </w:rPr>
        <w:t xml:space="preserve"> malfunction</w:t>
      </w:r>
      <w:r>
        <w:rPr>
          <w:szCs w:val="24"/>
          <w:lang w:eastAsia="en-US"/>
        </w:rPr>
        <w:t>s</w:t>
      </w:r>
      <w:r w:rsidRPr="00134607">
        <w:rPr>
          <w:szCs w:val="24"/>
          <w:lang w:eastAsia="en-US"/>
        </w:rPr>
        <w:t xml:space="preserve">. This may assist a repairer </w:t>
      </w:r>
      <w:r>
        <w:rPr>
          <w:szCs w:val="24"/>
          <w:lang w:eastAsia="en-US"/>
        </w:rPr>
        <w:t xml:space="preserve">to </w:t>
      </w:r>
      <w:r w:rsidRPr="00134607">
        <w:rPr>
          <w:szCs w:val="24"/>
          <w:lang w:eastAsia="en-US"/>
        </w:rPr>
        <w:t xml:space="preserve">understand how certain issues have occurred and </w:t>
      </w:r>
      <w:r>
        <w:rPr>
          <w:szCs w:val="24"/>
          <w:lang w:eastAsia="en-US"/>
        </w:rPr>
        <w:t xml:space="preserve">enable them to </w:t>
      </w:r>
      <w:r w:rsidRPr="00134607">
        <w:rPr>
          <w:szCs w:val="24"/>
          <w:lang w:eastAsia="en-US"/>
        </w:rPr>
        <w:t>diagnos</w:t>
      </w:r>
      <w:r>
        <w:rPr>
          <w:szCs w:val="24"/>
          <w:lang w:eastAsia="en-US"/>
        </w:rPr>
        <w:t>e</w:t>
      </w:r>
      <w:r w:rsidRPr="00134607">
        <w:rPr>
          <w:szCs w:val="24"/>
          <w:lang w:eastAsia="en-US"/>
        </w:rPr>
        <w:t xml:space="preserve"> </w:t>
      </w:r>
      <w:r>
        <w:rPr>
          <w:szCs w:val="24"/>
          <w:lang w:eastAsia="en-US"/>
        </w:rPr>
        <w:t xml:space="preserve">malfunctions </w:t>
      </w:r>
      <w:r w:rsidRPr="00134607">
        <w:rPr>
          <w:szCs w:val="24"/>
          <w:lang w:eastAsia="en-US"/>
        </w:rPr>
        <w:t xml:space="preserve">faster. </w:t>
      </w:r>
      <w:r>
        <w:rPr>
          <w:szCs w:val="24"/>
          <w:lang w:eastAsia="en-US"/>
        </w:rPr>
        <w:t xml:space="preserve">The use of telematics may be particularly helpful in identifying upcoming or preventative maintenance, by highlighting abnormalities in vehicle functioning or patterns in driver behaviour that may contribute to premature wear and tear on components of the vehicle. </w:t>
      </w:r>
      <w:r w:rsidRPr="00134607">
        <w:rPr>
          <w:szCs w:val="24"/>
          <w:lang w:eastAsia="en-US"/>
        </w:rPr>
        <w:t xml:space="preserve">However, this information may </w:t>
      </w:r>
      <w:r w:rsidR="00A37BC5">
        <w:rPr>
          <w:szCs w:val="24"/>
          <w:lang w:eastAsia="en-US"/>
        </w:rPr>
        <w:t>also</w:t>
      </w:r>
      <w:r w:rsidDel="00A37BC5">
        <w:rPr>
          <w:szCs w:val="24"/>
          <w:lang w:eastAsia="en-US"/>
        </w:rPr>
        <w:t xml:space="preserve"> </w:t>
      </w:r>
      <w:r w:rsidRPr="00134607">
        <w:rPr>
          <w:szCs w:val="24"/>
          <w:lang w:eastAsia="en-US"/>
        </w:rPr>
        <w:t xml:space="preserve">be gathered by a repairer without the </w:t>
      </w:r>
      <w:r w:rsidR="00A37BC5">
        <w:rPr>
          <w:szCs w:val="24"/>
          <w:lang w:eastAsia="en-US"/>
        </w:rPr>
        <w:t>use</w:t>
      </w:r>
      <w:r w:rsidR="00A37BC5" w:rsidRPr="00134607">
        <w:rPr>
          <w:szCs w:val="24"/>
          <w:lang w:eastAsia="en-US"/>
        </w:rPr>
        <w:t xml:space="preserve"> </w:t>
      </w:r>
      <w:r w:rsidRPr="00134607">
        <w:rPr>
          <w:szCs w:val="24"/>
          <w:lang w:eastAsia="en-US"/>
        </w:rPr>
        <w:t>of telematics</w:t>
      </w:r>
      <w:r>
        <w:rPr>
          <w:szCs w:val="24"/>
          <w:lang w:eastAsia="en-US"/>
        </w:rPr>
        <w:t xml:space="preserve"> at the time of servicing or repair</w:t>
      </w:r>
      <w:r w:rsidRPr="00134607">
        <w:rPr>
          <w:szCs w:val="24"/>
          <w:lang w:eastAsia="en-US"/>
        </w:rPr>
        <w:t>.</w:t>
      </w:r>
    </w:p>
    <w:p w14:paraId="7A614850" w14:textId="77777777" w:rsidR="00B920A9" w:rsidRPr="00AB5502" w:rsidRDefault="00EF3D61" w:rsidP="00AB5502">
      <w:r>
        <w:t xml:space="preserve">At the </w:t>
      </w:r>
      <w:r w:rsidRPr="00AB5502">
        <w:t xml:space="preserve">time the </w:t>
      </w:r>
      <w:r w:rsidR="002F3D54" w:rsidRPr="00AB5502">
        <w:t>s</w:t>
      </w:r>
      <w:r w:rsidRPr="00AB5502">
        <w:t xml:space="preserve">cheme was legislated, </w:t>
      </w:r>
      <w:r w:rsidR="003D0866" w:rsidRPr="00AB5502">
        <w:t xml:space="preserve">industry views on the scope and utility of telematics in diagnosing faults, servicing, repairing, modifying </w:t>
      </w:r>
      <w:r w:rsidR="006D316D" w:rsidRPr="00AB5502">
        <w:t>or dismantling vehicles varied.</w:t>
      </w:r>
      <w:r w:rsidR="3DA846B3" w:rsidRPr="00AB5502">
        <w:t xml:space="preserve"> </w:t>
      </w:r>
      <w:r w:rsidR="00B920A9" w:rsidRPr="005E4EFF">
        <w:t>It was also noted that the collection of, and access to, vehicle information may raise privacy concerns where that information relates to the driver or to driving habits.</w:t>
      </w:r>
    </w:p>
    <w:p w14:paraId="296BFA92" w14:textId="07283ABE" w:rsidR="003A18C5" w:rsidRPr="00A15CD0" w:rsidRDefault="00CD736B" w:rsidP="00AB5502">
      <w:r w:rsidRPr="00AB5502">
        <w:t xml:space="preserve">Currently, the </w:t>
      </w:r>
      <w:r w:rsidR="006C04B3" w:rsidRPr="00AB5502">
        <w:t>s</w:t>
      </w:r>
      <w:r w:rsidRPr="00AB5502">
        <w:t>cheme does not apply to data automatically generated</w:t>
      </w:r>
      <w:r>
        <w:t xml:space="preserve"> and transmitted by a scheme vehicle while it is being driven, </w:t>
      </w:r>
      <w:r w:rsidR="004D6FC9">
        <w:t xml:space="preserve">whether that is information </w:t>
      </w:r>
      <w:r>
        <w:t>regarding driver or vehicle performance.</w:t>
      </w:r>
      <w:r w:rsidRPr="00450F64">
        <w:rPr>
          <w:vertAlign w:val="superscript"/>
        </w:rPr>
        <w:footnoteReference w:id="11"/>
      </w:r>
      <w:r w:rsidR="6E05D471">
        <w:t xml:space="preserve"> </w:t>
      </w:r>
      <w:r w:rsidR="0068532D">
        <w:t>T</w:t>
      </w:r>
      <w:r w:rsidR="003A18C5" w:rsidRPr="00A15CD0">
        <w:t>elematics in the motor vehicle industry continues to be an emerging technology with growing use cases, including in use for collision repairers</w:t>
      </w:r>
      <w:r w:rsidR="00624C52">
        <w:t>.</w:t>
      </w:r>
      <w:r w:rsidR="003A18C5" w:rsidRPr="007A4089">
        <w:rPr>
          <w:vertAlign w:val="superscript"/>
        </w:rPr>
        <w:footnoteReference w:id="12"/>
      </w:r>
      <w:r w:rsidR="006D316D">
        <w:t xml:space="preserve"> </w:t>
      </w:r>
      <w:r w:rsidR="005C6A37">
        <w:t>T</w:t>
      </w:r>
      <w:r w:rsidR="003A18C5" w:rsidRPr="00A15CD0">
        <w:t xml:space="preserve">elematics </w:t>
      </w:r>
      <w:r w:rsidR="006217E9">
        <w:t xml:space="preserve">is also </w:t>
      </w:r>
      <w:r w:rsidR="003A18C5" w:rsidRPr="00A15CD0">
        <w:t>be</w:t>
      </w:r>
      <w:r w:rsidR="006217E9">
        <w:t>ing</w:t>
      </w:r>
      <w:r w:rsidR="003A18C5" w:rsidRPr="00A15CD0">
        <w:t xml:space="preserve"> utilised as a new method for vehicle diagnostics</w:t>
      </w:r>
      <w:r w:rsidR="00132E91">
        <w:t xml:space="preserve">. </w:t>
      </w:r>
      <w:r w:rsidR="00CA6C1A">
        <w:t xml:space="preserve">With the </w:t>
      </w:r>
      <w:r w:rsidR="0068532D">
        <w:t xml:space="preserve">technological </w:t>
      </w:r>
      <w:r w:rsidR="00CA6C1A">
        <w:t>developments in vehicles</w:t>
      </w:r>
      <w:r w:rsidR="000B5351">
        <w:t xml:space="preserve"> </w:t>
      </w:r>
      <w:r w:rsidR="00CA6C1A">
        <w:t xml:space="preserve">since the </w:t>
      </w:r>
      <w:r w:rsidR="0068532D">
        <w:t>introduction</w:t>
      </w:r>
      <w:r w:rsidR="00CA6C1A">
        <w:t xml:space="preserve"> of the </w:t>
      </w:r>
      <w:r w:rsidR="000B5351">
        <w:t>s</w:t>
      </w:r>
      <w:r w:rsidR="00CA6C1A">
        <w:t xml:space="preserve">cheme, </w:t>
      </w:r>
      <w:r w:rsidR="00132E91">
        <w:t xml:space="preserve">Treasury seeks stakeholder views as to </w:t>
      </w:r>
      <w:r w:rsidR="003A18C5" w:rsidRPr="00A15CD0">
        <w:t>the exten</w:t>
      </w:r>
      <w:r w:rsidR="00EB5EAA">
        <w:t>t</w:t>
      </w:r>
      <w:r w:rsidR="003A18C5" w:rsidRPr="00A15CD0">
        <w:t xml:space="preserve"> </w:t>
      </w:r>
      <w:r w:rsidR="00EB5EAA">
        <w:t>to which</w:t>
      </w:r>
      <w:r w:rsidR="00CA6C1A">
        <w:t xml:space="preserve"> access to</w:t>
      </w:r>
      <w:r w:rsidR="00132E91">
        <w:t xml:space="preserve"> telematics</w:t>
      </w:r>
      <w:r w:rsidR="00EB5EAA">
        <w:t xml:space="preserve"> </w:t>
      </w:r>
      <w:r w:rsidR="003E5CC4">
        <w:t xml:space="preserve">is necessary </w:t>
      </w:r>
      <w:r w:rsidR="009A1591">
        <w:t xml:space="preserve">to </w:t>
      </w:r>
      <w:r w:rsidR="002403B0">
        <w:t xml:space="preserve">effectively </w:t>
      </w:r>
      <w:r w:rsidR="009A1591">
        <w:t>work on scheme vehicles.</w:t>
      </w:r>
    </w:p>
    <w:p w14:paraId="170CF003" w14:textId="6083D8BD" w:rsidR="00AC11DF" w:rsidRPr="00A15CD0" w:rsidRDefault="00AC11DF" w:rsidP="00A253E2">
      <w:pPr>
        <w:pStyle w:val="Heading4"/>
      </w:pPr>
      <w:r w:rsidRPr="00A253E2">
        <w:t>Logbooks</w:t>
      </w:r>
      <w:r>
        <w:t xml:space="preserve"> </w:t>
      </w:r>
    </w:p>
    <w:p w14:paraId="633119D2" w14:textId="5766F60D" w:rsidR="00EF038D" w:rsidRDefault="006B1EA4" w:rsidP="007A4089">
      <w:pPr>
        <w:spacing w:before="0"/>
        <w:rPr>
          <w:rFonts w:cs="Calibri Light"/>
        </w:rPr>
      </w:pPr>
      <w:r w:rsidRPr="15B5648D">
        <w:rPr>
          <w:rFonts w:cs="Calibri Light"/>
        </w:rPr>
        <w:t xml:space="preserve">Access to electronic </w:t>
      </w:r>
      <w:r w:rsidR="008C53C8" w:rsidRPr="15B5648D">
        <w:rPr>
          <w:rFonts w:cs="Calibri Light"/>
        </w:rPr>
        <w:t>logbooks</w:t>
      </w:r>
      <w:r w:rsidRPr="15B5648D">
        <w:rPr>
          <w:rFonts w:cs="Calibri Light"/>
        </w:rPr>
        <w:t xml:space="preserve"> </w:t>
      </w:r>
      <w:r w:rsidR="00DC3B73">
        <w:rPr>
          <w:rFonts w:cs="Calibri Light"/>
        </w:rPr>
        <w:t xml:space="preserve">is not mandated under the </w:t>
      </w:r>
      <w:r w:rsidR="00642FA4">
        <w:rPr>
          <w:rFonts w:cs="Calibri Light"/>
        </w:rPr>
        <w:t>s</w:t>
      </w:r>
      <w:r w:rsidR="00DC3B73">
        <w:rPr>
          <w:rFonts w:cs="Calibri Light"/>
        </w:rPr>
        <w:t>cheme</w:t>
      </w:r>
      <w:r w:rsidRPr="15B5648D">
        <w:rPr>
          <w:rFonts w:cs="Calibri Light"/>
        </w:rPr>
        <w:t xml:space="preserve">. </w:t>
      </w:r>
      <w:r w:rsidR="003A18C5" w:rsidRPr="15B5648D">
        <w:rPr>
          <w:rFonts w:cs="Calibri Light"/>
        </w:rPr>
        <w:t>Electronic logbooks</w:t>
      </w:r>
      <w:r w:rsidR="001E72EF" w:rsidRPr="15B5648D">
        <w:rPr>
          <w:rFonts w:cs="Calibri Light"/>
        </w:rPr>
        <w:t xml:space="preserve"> </w:t>
      </w:r>
      <w:r w:rsidR="00900EDB" w:rsidRPr="15B5648D">
        <w:rPr>
          <w:rFonts w:cs="Calibri Light"/>
        </w:rPr>
        <w:t xml:space="preserve">are </w:t>
      </w:r>
      <w:r w:rsidR="001E72EF" w:rsidRPr="15B5648D">
        <w:rPr>
          <w:rFonts w:cs="Calibri Light"/>
        </w:rPr>
        <w:t>an electronic form of the physical logbook provided with the purchase of a vehicle</w:t>
      </w:r>
      <w:r w:rsidR="00900EDB" w:rsidRPr="15B5648D">
        <w:rPr>
          <w:rFonts w:cs="Calibri Light"/>
        </w:rPr>
        <w:t>.</w:t>
      </w:r>
      <w:r w:rsidR="003A18C5" w:rsidRPr="15B5648D">
        <w:rPr>
          <w:rFonts w:cs="Calibri Light"/>
        </w:rPr>
        <w:t xml:space="preserve"> </w:t>
      </w:r>
      <w:r w:rsidR="00900EDB" w:rsidRPr="15B5648D">
        <w:rPr>
          <w:rFonts w:cs="Calibri Light"/>
        </w:rPr>
        <w:t xml:space="preserve">These </w:t>
      </w:r>
      <w:r w:rsidR="00174718" w:rsidRPr="15B5648D">
        <w:rPr>
          <w:rFonts w:cs="Calibri Light"/>
        </w:rPr>
        <w:t>are generally</w:t>
      </w:r>
      <w:r w:rsidR="00027652" w:rsidRPr="15B5648D">
        <w:rPr>
          <w:rFonts w:cs="Calibri Light"/>
        </w:rPr>
        <w:t xml:space="preserve"> </w:t>
      </w:r>
      <w:r w:rsidR="007752D3" w:rsidRPr="15B5648D">
        <w:rPr>
          <w:rFonts w:cs="Calibri Light"/>
        </w:rPr>
        <w:t xml:space="preserve">created by vehicle manufacturers to provide </w:t>
      </w:r>
      <w:r w:rsidR="00027652" w:rsidRPr="15B5648D">
        <w:rPr>
          <w:rFonts w:cs="Calibri Light"/>
        </w:rPr>
        <w:t xml:space="preserve">consumers a </w:t>
      </w:r>
      <w:r w:rsidR="00824E3D" w:rsidRPr="15B5648D">
        <w:rPr>
          <w:rFonts w:cs="Calibri Light"/>
        </w:rPr>
        <w:t>recommended</w:t>
      </w:r>
      <w:r w:rsidR="00027652" w:rsidRPr="15B5648D">
        <w:rPr>
          <w:rFonts w:cs="Calibri Light"/>
        </w:rPr>
        <w:t xml:space="preserve"> schedule</w:t>
      </w:r>
      <w:r w:rsidR="00900EDB" w:rsidRPr="15B5648D">
        <w:rPr>
          <w:rFonts w:cs="Calibri Light"/>
        </w:rPr>
        <w:t>d</w:t>
      </w:r>
      <w:r w:rsidR="00027652" w:rsidRPr="15B5648D">
        <w:rPr>
          <w:rFonts w:cs="Calibri Light"/>
        </w:rPr>
        <w:t xml:space="preserve"> servicing plan for their vehicle </w:t>
      </w:r>
      <w:r w:rsidR="00F6662D" w:rsidRPr="15B5648D">
        <w:rPr>
          <w:rFonts w:cs="Calibri Light"/>
        </w:rPr>
        <w:t xml:space="preserve">and can be used to </w:t>
      </w:r>
      <w:r w:rsidR="00C042A8" w:rsidRPr="15B5648D">
        <w:rPr>
          <w:rFonts w:cs="Calibri Light"/>
        </w:rPr>
        <w:t xml:space="preserve">‘log’ work done on </w:t>
      </w:r>
      <w:r w:rsidR="00900EDB" w:rsidRPr="15B5648D">
        <w:rPr>
          <w:rFonts w:cs="Calibri Light"/>
        </w:rPr>
        <w:t>their</w:t>
      </w:r>
      <w:r w:rsidR="00C042A8" w:rsidRPr="15B5648D">
        <w:rPr>
          <w:rFonts w:cs="Calibri Light"/>
        </w:rPr>
        <w:t xml:space="preserve"> vehicle</w:t>
      </w:r>
      <w:r w:rsidR="006457D1" w:rsidRPr="15B5648D">
        <w:rPr>
          <w:rFonts w:cs="Calibri Light"/>
        </w:rPr>
        <w:t xml:space="preserve">. </w:t>
      </w:r>
      <w:r w:rsidR="008643EB" w:rsidRPr="15B5648D">
        <w:rPr>
          <w:rFonts w:cs="Calibri Light"/>
        </w:rPr>
        <w:t xml:space="preserve">Logbooks can assist </w:t>
      </w:r>
      <w:r w:rsidR="00900EDB" w:rsidRPr="15B5648D">
        <w:rPr>
          <w:rFonts w:cs="Calibri Light"/>
        </w:rPr>
        <w:t xml:space="preserve">repairers in </w:t>
      </w:r>
      <w:r w:rsidR="008643EB" w:rsidRPr="15B5648D">
        <w:rPr>
          <w:rFonts w:cs="Calibri Light"/>
        </w:rPr>
        <w:t>understand</w:t>
      </w:r>
      <w:r w:rsidR="00900EDB" w:rsidRPr="15B5648D">
        <w:rPr>
          <w:rFonts w:cs="Calibri Light"/>
        </w:rPr>
        <w:t>ing</w:t>
      </w:r>
      <w:r w:rsidR="008643EB" w:rsidRPr="15B5648D">
        <w:rPr>
          <w:rFonts w:cs="Calibri Light"/>
        </w:rPr>
        <w:t xml:space="preserve"> what work has already been conducted on a </w:t>
      </w:r>
      <w:r w:rsidR="000C1C7B" w:rsidRPr="15B5648D">
        <w:rPr>
          <w:rFonts w:cs="Calibri Light"/>
        </w:rPr>
        <w:t xml:space="preserve">vehicle if </w:t>
      </w:r>
      <w:r w:rsidR="00900EDB" w:rsidRPr="15B5648D">
        <w:rPr>
          <w:rFonts w:cs="Calibri Light"/>
        </w:rPr>
        <w:t>th</w:t>
      </w:r>
      <w:r w:rsidR="00A32396">
        <w:rPr>
          <w:rFonts w:cs="Calibri Light"/>
        </w:rPr>
        <w:t>os</w:t>
      </w:r>
      <w:r w:rsidR="00900EDB" w:rsidRPr="15B5648D">
        <w:rPr>
          <w:rFonts w:cs="Calibri Light"/>
        </w:rPr>
        <w:t>e</w:t>
      </w:r>
      <w:r w:rsidR="00A32396">
        <w:rPr>
          <w:rFonts w:cs="Calibri Light"/>
        </w:rPr>
        <w:t xml:space="preserve"> logbooks</w:t>
      </w:r>
      <w:r w:rsidR="00900EDB" w:rsidRPr="15B5648D">
        <w:rPr>
          <w:rFonts w:cs="Calibri Light"/>
        </w:rPr>
        <w:t xml:space="preserve"> are</w:t>
      </w:r>
      <w:r w:rsidR="000C1C7B" w:rsidRPr="15B5648D">
        <w:rPr>
          <w:rFonts w:cs="Calibri Light"/>
        </w:rPr>
        <w:t xml:space="preserve"> kept up to date</w:t>
      </w:r>
      <w:r w:rsidR="00A32396">
        <w:rPr>
          <w:rFonts w:cs="Calibri Light"/>
        </w:rPr>
        <w:t>.</w:t>
      </w:r>
      <w:r w:rsidR="007A3DCF">
        <w:rPr>
          <w:rFonts w:cs="Calibri Light"/>
        </w:rPr>
        <w:t xml:space="preserve"> </w:t>
      </w:r>
      <w:r w:rsidR="00A32396" w:rsidRPr="005E4EFF">
        <w:rPr>
          <w:rFonts w:cs="Calibri Light"/>
        </w:rPr>
        <w:t>L</w:t>
      </w:r>
      <w:r w:rsidR="00FD257A" w:rsidRPr="005E4EFF">
        <w:rPr>
          <w:rFonts w:cs="Calibri Light"/>
        </w:rPr>
        <w:t xml:space="preserve">ogbooks </w:t>
      </w:r>
      <w:r w:rsidR="000B702C" w:rsidRPr="005E4EFF">
        <w:rPr>
          <w:rFonts w:cs="Calibri Light"/>
        </w:rPr>
        <w:t xml:space="preserve">can </w:t>
      </w:r>
      <w:r w:rsidR="00FD257A" w:rsidRPr="005E4EFF">
        <w:rPr>
          <w:rFonts w:cs="Calibri Light"/>
        </w:rPr>
        <w:t xml:space="preserve">also </w:t>
      </w:r>
      <w:r w:rsidR="000B702C" w:rsidRPr="005E4EFF">
        <w:rPr>
          <w:rFonts w:cs="Calibri Light"/>
        </w:rPr>
        <w:t xml:space="preserve">be used </w:t>
      </w:r>
      <w:r w:rsidR="00FD257A" w:rsidRPr="005E4EFF">
        <w:rPr>
          <w:rFonts w:cs="Calibri Light"/>
        </w:rPr>
        <w:t xml:space="preserve">by repairers </w:t>
      </w:r>
      <w:r w:rsidR="000B702C" w:rsidRPr="005E4EFF">
        <w:rPr>
          <w:rFonts w:cs="Calibri Light"/>
        </w:rPr>
        <w:t>to</w:t>
      </w:r>
      <w:r w:rsidR="007A3DCF" w:rsidRPr="005E4EFF">
        <w:rPr>
          <w:rFonts w:cs="Calibri Light"/>
        </w:rPr>
        <w:t xml:space="preserve"> log their own </w:t>
      </w:r>
      <w:r w:rsidR="00126264" w:rsidRPr="005E4EFF">
        <w:rPr>
          <w:rFonts w:cs="Calibri Light"/>
        </w:rPr>
        <w:t>work</w:t>
      </w:r>
      <w:r w:rsidR="007A3DCF" w:rsidRPr="005E4EFF">
        <w:rPr>
          <w:rFonts w:cs="Calibri Light"/>
        </w:rPr>
        <w:t xml:space="preserve"> on the vehicle</w:t>
      </w:r>
      <w:r w:rsidR="000C1C7B" w:rsidRPr="005E4EFF">
        <w:rPr>
          <w:rFonts w:cs="Calibri Light"/>
        </w:rPr>
        <w:t>.</w:t>
      </w:r>
      <w:r w:rsidR="00900EDB" w:rsidRPr="15B5648D">
        <w:rPr>
          <w:rFonts w:cs="Calibri Light"/>
        </w:rPr>
        <w:t xml:space="preserve"> </w:t>
      </w:r>
    </w:p>
    <w:p w14:paraId="5A3B2253" w14:textId="585EB21E" w:rsidR="00191E27" w:rsidRPr="005E4EFF" w:rsidRDefault="00A32396" w:rsidP="18870540">
      <w:pPr>
        <w:spacing w:before="0"/>
        <w:rPr>
          <w:rFonts w:cs="Calibri Light"/>
        </w:rPr>
      </w:pPr>
      <w:r>
        <w:rPr>
          <w:rFonts w:cs="Calibri Light"/>
        </w:rPr>
        <w:t>Industry stakeholders have expressed d</w:t>
      </w:r>
      <w:r w:rsidR="00912B0D" w:rsidRPr="18870540">
        <w:rPr>
          <w:rFonts w:cs="Calibri Light"/>
        </w:rPr>
        <w:t>iffering</w:t>
      </w:r>
      <w:r w:rsidR="00191E27" w:rsidRPr="18870540">
        <w:rPr>
          <w:rFonts w:cs="Calibri Light"/>
        </w:rPr>
        <w:t xml:space="preserve"> </w:t>
      </w:r>
      <w:r w:rsidR="00912B0D" w:rsidRPr="18870540">
        <w:rPr>
          <w:rFonts w:cs="Calibri Light"/>
        </w:rPr>
        <w:t>views</w:t>
      </w:r>
      <w:r w:rsidR="00191E27" w:rsidRPr="18870540" w:rsidDel="00A32396">
        <w:rPr>
          <w:rFonts w:cs="Calibri Light"/>
        </w:rPr>
        <w:t xml:space="preserve"> </w:t>
      </w:r>
      <w:r w:rsidR="00900EDB" w:rsidRPr="18870540">
        <w:rPr>
          <w:rFonts w:cs="Calibri Light"/>
        </w:rPr>
        <w:t xml:space="preserve">on </w:t>
      </w:r>
      <w:r w:rsidR="00191E27" w:rsidRPr="18870540">
        <w:rPr>
          <w:rFonts w:cs="Calibri Light"/>
        </w:rPr>
        <w:t xml:space="preserve">whether </w:t>
      </w:r>
      <w:r w:rsidR="001E72EF" w:rsidRPr="18870540">
        <w:rPr>
          <w:rFonts w:cs="Calibri Light"/>
        </w:rPr>
        <w:t xml:space="preserve">information pertaining to logbooks </w:t>
      </w:r>
      <w:r w:rsidR="00B24733" w:rsidRPr="18870540">
        <w:rPr>
          <w:rFonts w:cs="Calibri Light"/>
        </w:rPr>
        <w:t xml:space="preserve">is </w:t>
      </w:r>
      <w:r w:rsidR="001E72EF" w:rsidRPr="18870540">
        <w:rPr>
          <w:rFonts w:cs="Calibri Light"/>
        </w:rPr>
        <w:t xml:space="preserve">required for repairers to be able to </w:t>
      </w:r>
      <w:r w:rsidR="00AD3841" w:rsidRPr="18870540">
        <w:rPr>
          <w:rFonts w:cs="Calibri Light"/>
        </w:rPr>
        <w:t>complete work to diagnose and repair a vehicle.</w:t>
      </w:r>
      <w:r w:rsidR="00A253E2">
        <w:rPr>
          <w:rFonts w:cs="Calibri Light"/>
        </w:rPr>
        <w:t xml:space="preserve"> </w:t>
      </w:r>
      <w:r w:rsidR="65F4C5F4" w:rsidRPr="005E4EFF">
        <w:rPr>
          <w:rFonts w:cs="Calibri Light"/>
        </w:rPr>
        <w:t xml:space="preserve">Access to </w:t>
      </w:r>
      <w:r w:rsidR="65F4C5F4" w:rsidRPr="005E4EFF">
        <w:rPr>
          <w:rFonts w:cs="Calibri Light"/>
        </w:rPr>
        <w:lastRenderedPageBreak/>
        <w:t xml:space="preserve">information kept in logbooks </w:t>
      </w:r>
      <w:r w:rsidR="00B920A9" w:rsidRPr="005E4EFF">
        <w:rPr>
          <w:rFonts w:cs="Calibri Light"/>
        </w:rPr>
        <w:t xml:space="preserve">which relates to the driver or to driving </w:t>
      </w:r>
      <w:r w:rsidR="002B2CCD" w:rsidRPr="005E4EFF">
        <w:rPr>
          <w:rFonts w:cs="Calibri Light"/>
        </w:rPr>
        <w:t xml:space="preserve">habits or behaviours </w:t>
      </w:r>
      <w:r w:rsidR="65F4C5F4" w:rsidRPr="005E4EFF">
        <w:rPr>
          <w:rFonts w:cs="Calibri Light"/>
        </w:rPr>
        <w:t xml:space="preserve">has </w:t>
      </w:r>
      <w:r w:rsidR="00B920A9" w:rsidRPr="005E4EFF">
        <w:rPr>
          <w:rFonts w:cs="Calibri Light"/>
        </w:rPr>
        <w:t xml:space="preserve">also </w:t>
      </w:r>
      <w:r w:rsidR="65F4C5F4" w:rsidRPr="005E4EFF">
        <w:rPr>
          <w:rFonts w:cs="Calibri Light"/>
        </w:rPr>
        <w:t xml:space="preserve">been raised as </w:t>
      </w:r>
      <w:r w:rsidR="00B920A9" w:rsidRPr="005E4EFF">
        <w:rPr>
          <w:rFonts w:cs="Calibri Light"/>
        </w:rPr>
        <w:t xml:space="preserve">carrying </w:t>
      </w:r>
      <w:r w:rsidR="47D5C3F2" w:rsidRPr="005E4EFF">
        <w:rPr>
          <w:rFonts w:cs="Calibri Light"/>
        </w:rPr>
        <w:t xml:space="preserve">potential privacy </w:t>
      </w:r>
      <w:r w:rsidR="00B920A9" w:rsidRPr="005E4EFF">
        <w:rPr>
          <w:rFonts w:cs="Calibri Light"/>
        </w:rPr>
        <w:t>concerns</w:t>
      </w:r>
      <w:r w:rsidR="47D5C3F2" w:rsidRPr="005E4EFF">
        <w:rPr>
          <w:rFonts w:cs="Calibri Light"/>
        </w:rPr>
        <w:t>.</w:t>
      </w:r>
    </w:p>
    <w:p w14:paraId="02FF6A9F" w14:textId="352423D9" w:rsidR="00191E27" w:rsidRDefault="00642FA4" w:rsidP="007A4089">
      <w:pPr>
        <w:spacing w:before="0"/>
        <w:rPr>
          <w:rFonts w:cs="Calibri Light"/>
        </w:rPr>
      </w:pPr>
      <w:r w:rsidRPr="18870540">
        <w:rPr>
          <w:rFonts w:cs="Calibri Light"/>
        </w:rPr>
        <w:t>T</w:t>
      </w:r>
      <w:r w:rsidR="00A76593" w:rsidRPr="18870540">
        <w:rPr>
          <w:rFonts w:cs="Calibri Light"/>
        </w:rPr>
        <w:t xml:space="preserve">here </w:t>
      </w:r>
      <w:r w:rsidR="00912B0D" w:rsidRPr="18870540">
        <w:rPr>
          <w:rFonts w:cs="Calibri Light"/>
        </w:rPr>
        <w:t>may be</w:t>
      </w:r>
      <w:r w:rsidR="00A76593" w:rsidRPr="18870540">
        <w:rPr>
          <w:rFonts w:cs="Calibri Light"/>
        </w:rPr>
        <w:t xml:space="preserve"> little value </w:t>
      </w:r>
      <w:r w:rsidRPr="18870540">
        <w:rPr>
          <w:rFonts w:cs="Calibri Light"/>
        </w:rPr>
        <w:t xml:space="preserve">in </w:t>
      </w:r>
      <w:r w:rsidR="00912B0D" w:rsidRPr="18870540">
        <w:rPr>
          <w:rFonts w:cs="Calibri Light"/>
        </w:rPr>
        <w:t xml:space="preserve">including logbooks </w:t>
      </w:r>
      <w:r w:rsidR="00AF0C32" w:rsidRPr="18870540">
        <w:rPr>
          <w:rFonts w:cs="Calibri Light"/>
        </w:rPr>
        <w:t>as scheme information where they record only a list of commercial transactions and work completed between a vehicle owner, dealer and manufacturer</w:t>
      </w:r>
      <w:r w:rsidRPr="18870540">
        <w:rPr>
          <w:rFonts w:cs="Calibri Light"/>
        </w:rPr>
        <w:t>. However,</w:t>
      </w:r>
      <w:r w:rsidR="007E7623" w:rsidRPr="007E7623">
        <w:rPr>
          <w:rFonts w:cs="Calibri Light"/>
        </w:rPr>
        <w:t xml:space="preserve"> </w:t>
      </w:r>
      <w:r w:rsidR="007E7623" w:rsidRPr="18870540">
        <w:rPr>
          <w:rFonts w:cs="Calibri Light"/>
        </w:rPr>
        <w:t>benefits may accrue to all parties through streamlined service and repair activities</w:t>
      </w:r>
      <w:r w:rsidRPr="18870540">
        <w:rPr>
          <w:rFonts w:cs="Calibri Light"/>
        </w:rPr>
        <w:t xml:space="preserve"> </w:t>
      </w:r>
      <w:r w:rsidR="008C208A" w:rsidRPr="18870540">
        <w:rPr>
          <w:rFonts w:cs="Calibri Light"/>
        </w:rPr>
        <w:t xml:space="preserve">where repairers are able to quickly and accurately understand what </w:t>
      </w:r>
      <w:r w:rsidR="005B7397" w:rsidRPr="18870540">
        <w:rPr>
          <w:rFonts w:cs="Calibri Light"/>
        </w:rPr>
        <w:t>work has been conducted on a vehicle</w:t>
      </w:r>
      <w:r w:rsidR="00677FAC" w:rsidRPr="18870540">
        <w:rPr>
          <w:rFonts w:cs="Calibri Light"/>
        </w:rPr>
        <w:t>.</w:t>
      </w:r>
    </w:p>
    <w:p w14:paraId="5F4E03B1" w14:textId="236E7FCE" w:rsidR="009E40EF" w:rsidRDefault="009E40EF" w:rsidP="009E40EF">
      <w:pPr>
        <w:pStyle w:val="Heading4"/>
      </w:pPr>
      <w:r>
        <w:t>Parts</w:t>
      </w:r>
    </w:p>
    <w:p w14:paraId="56195CDC" w14:textId="77777777" w:rsidR="00C62249" w:rsidRDefault="001C38BC" w:rsidP="009E40EF">
      <w:pPr>
        <w:spacing w:before="0"/>
      </w:pPr>
      <w:r>
        <w:t>Parts can be an essential component of repairing and servicing a vehicle and an inability to access parts, or information associated with the parts, may limit a repairer’s ability to repair a customer’s vehicle.</w:t>
      </w:r>
    </w:p>
    <w:p w14:paraId="4EF0976F" w14:textId="78BBC249" w:rsidR="009E40EF" w:rsidRDefault="00C62249" w:rsidP="009E40EF">
      <w:pPr>
        <w:spacing w:before="0"/>
      </w:pPr>
      <w:r>
        <w:t>P</w:t>
      </w:r>
      <w:r w:rsidR="009E40EF">
        <w:t xml:space="preserve">arts supplied by both vehicle and aftermarket manufacturers are not included </w:t>
      </w:r>
      <w:r w:rsidR="00551C1D">
        <w:t>under the scheme</w:t>
      </w:r>
      <w:r w:rsidR="00356BFC">
        <w:t xml:space="preserve">. </w:t>
      </w:r>
      <w:r w:rsidR="004A6FB0">
        <w:t>I</w:t>
      </w:r>
      <w:r w:rsidR="009E40EF">
        <w:t xml:space="preserve">nformation about parts, such as dimensions and any relevant warnings, </w:t>
      </w:r>
      <w:r w:rsidR="00F77F0D">
        <w:t>is</w:t>
      </w:r>
      <w:r w:rsidR="009E40EF">
        <w:t xml:space="preserve"> generally </w:t>
      </w:r>
      <w:r w:rsidR="00ED5F25">
        <w:t>provided</w:t>
      </w:r>
      <w:r w:rsidR="009E40EF">
        <w:t xml:space="preserve"> at the time of purchase of the part. </w:t>
      </w:r>
      <w:r w:rsidR="00460590">
        <w:t>Information necessary for</w:t>
      </w:r>
      <w:r w:rsidR="009E40EF">
        <w:t xml:space="preserve"> </w:t>
      </w:r>
      <w:r w:rsidR="009E40EF" w:rsidRPr="00113BAD">
        <w:t>fitting</w:t>
      </w:r>
      <w:r w:rsidR="00AA5E77">
        <w:t xml:space="preserve">, </w:t>
      </w:r>
      <w:r w:rsidR="009E40EF" w:rsidRPr="00113BAD">
        <w:t xml:space="preserve">installing </w:t>
      </w:r>
      <w:r w:rsidR="00AA5E77">
        <w:t xml:space="preserve">or calibrating </w:t>
      </w:r>
      <w:r w:rsidR="009E40EF" w:rsidRPr="00113BAD">
        <w:t>replacement part</w:t>
      </w:r>
      <w:r w:rsidR="00AA5E77">
        <w:t>s is</w:t>
      </w:r>
      <w:r w:rsidR="00186767">
        <w:t>,</w:t>
      </w:r>
      <w:r w:rsidR="00AC56E8">
        <w:t xml:space="preserve"> however, </w:t>
      </w:r>
      <w:r w:rsidR="00AA5E77">
        <w:t xml:space="preserve">considered scheme information and </w:t>
      </w:r>
      <w:r w:rsidR="00AC56E8">
        <w:t>must</w:t>
      </w:r>
      <w:r w:rsidR="009E40EF" w:rsidDel="00AC56E8">
        <w:t xml:space="preserve"> be </w:t>
      </w:r>
      <w:r w:rsidR="00AA5E77" w:rsidDel="00AC56E8">
        <w:t xml:space="preserve">made </w:t>
      </w:r>
      <w:r w:rsidR="009E40EF" w:rsidDel="00AC56E8">
        <w:t>available</w:t>
      </w:r>
      <w:r w:rsidR="00854C2E">
        <w:t>.</w:t>
      </w:r>
      <w:r w:rsidR="00AA5E77" w:rsidRPr="00AA5E77">
        <w:rPr>
          <w:rStyle w:val="FootnoteReference"/>
          <w:vertAlign w:val="superscript"/>
        </w:rPr>
        <w:t xml:space="preserve"> </w:t>
      </w:r>
      <w:r w:rsidR="00AA5E77" w:rsidRPr="001D34DB">
        <w:rPr>
          <w:rStyle w:val="FootnoteReference"/>
          <w:vertAlign w:val="superscript"/>
        </w:rPr>
        <w:footnoteReference w:id="13"/>
      </w:r>
    </w:p>
    <w:p w14:paraId="6B1325A5" w14:textId="74DDFEE1" w:rsidR="00D271B0" w:rsidRDefault="00C524E9" w:rsidP="009E40EF">
      <w:r>
        <w:t>The</w:t>
      </w:r>
      <w:r w:rsidR="00D271B0">
        <w:t xml:space="preserve"> ACCC</w:t>
      </w:r>
      <w:r>
        <w:t xml:space="preserve">’s 2017 market study did not identify widespread </w:t>
      </w:r>
      <w:r w:rsidR="00C66DA2">
        <w:t>barriers to accessing parts</w:t>
      </w:r>
      <w:r w:rsidR="000A1DCC">
        <w:t xml:space="preserve">; however, </w:t>
      </w:r>
      <w:r w:rsidR="003B7349">
        <w:t xml:space="preserve">the </w:t>
      </w:r>
      <w:r w:rsidR="00196A0A">
        <w:t>ACCC</w:t>
      </w:r>
      <w:r w:rsidR="000A1DCC">
        <w:t xml:space="preserve"> </w:t>
      </w:r>
      <w:r w:rsidR="006230F4">
        <w:t xml:space="preserve">observed that some manufacturers may limit access to specific </w:t>
      </w:r>
      <w:r w:rsidR="00422F62">
        <w:t>parts on security grounds. The ACCC at that time</w:t>
      </w:r>
      <w:r w:rsidR="00D271B0">
        <w:t xml:space="preserve"> recommended:</w:t>
      </w:r>
    </w:p>
    <w:p w14:paraId="0313442B" w14:textId="500BB8B7" w:rsidR="00D271B0" w:rsidRDefault="00720BEB" w:rsidP="00D271B0">
      <w:pPr>
        <w:pStyle w:val="Bullet"/>
      </w:pPr>
      <w:r>
        <w:t>origin</w:t>
      </w:r>
      <w:r w:rsidR="00F97710">
        <w:t>al equipment manufacturer</w:t>
      </w:r>
      <w:r w:rsidR="00FA7EFD">
        <w:t xml:space="preserve"> (OEM)</w:t>
      </w:r>
      <w:r w:rsidR="00F97710">
        <w:t xml:space="preserve"> parts and accessories should be generally available to independent repairers on commercially fair and reasonable terms</w:t>
      </w:r>
      <w:r w:rsidR="00806D6F">
        <w:t xml:space="preserve">, and </w:t>
      </w:r>
    </w:p>
    <w:p w14:paraId="26DBF5FC" w14:textId="0D1CBD21" w:rsidR="00AE03EC" w:rsidRDefault="00D271B0" w:rsidP="00D271B0">
      <w:pPr>
        <w:pStyle w:val="Bullet"/>
      </w:pPr>
      <w:r>
        <w:t>car manufacturers develop policies which clearly outline any parts subject to restricte</w:t>
      </w:r>
      <w:r w:rsidR="00BC443B">
        <w:t>d access on security related grounds</w:t>
      </w:r>
      <w:r w:rsidR="005D5442">
        <w:t>, and that</w:t>
      </w:r>
      <w:r w:rsidR="00BC443B">
        <w:t xml:space="preserve"> </w:t>
      </w:r>
      <w:r w:rsidR="005D5442">
        <w:t>t</w:t>
      </w:r>
      <w:r w:rsidR="00BC443B">
        <w:t>hese policies should be publicly available.</w:t>
      </w:r>
      <w:r w:rsidR="0038104C" w:rsidRPr="00235D2A">
        <w:rPr>
          <w:vertAlign w:val="superscript"/>
        </w:rPr>
        <w:footnoteReference w:id="14"/>
      </w:r>
    </w:p>
    <w:p w14:paraId="606232DB" w14:textId="10D73D57" w:rsidR="00AE03EC" w:rsidRDefault="00BC443B" w:rsidP="009D0800">
      <w:r>
        <w:t xml:space="preserve">The ACCC also observed that there may be benefits to industry developing a standard definition and detailed clarification system for ‘security related’ parts to provide certainty to parts customers. </w:t>
      </w:r>
    </w:p>
    <w:p w14:paraId="0E28D0D9" w14:textId="4E911FAA" w:rsidR="00AE29DB" w:rsidRDefault="00BC443B" w:rsidP="009D0800">
      <w:r>
        <w:t xml:space="preserve">Since the ACCC market study, </w:t>
      </w:r>
      <w:r w:rsidR="00070E6B">
        <w:t xml:space="preserve">some </w:t>
      </w:r>
      <w:r>
        <w:t>s</w:t>
      </w:r>
      <w:r w:rsidR="009E40EF">
        <w:t xml:space="preserve">takeholders have expressed concern that the scheme’s exclusion of parts may be a barrier to the effective functioning of the scheme. </w:t>
      </w:r>
      <w:r w:rsidR="00BD341E">
        <w:t xml:space="preserve">Given the passage of time since the ACCC’s market study, Treasury seeks to understand </w:t>
      </w:r>
      <w:r w:rsidR="006F0FC2">
        <w:t xml:space="preserve">the extent to which </w:t>
      </w:r>
      <w:r w:rsidR="009511B5">
        <w:t>barriers to accessing parts is impacting</w:t>
      </w:r>
      <w:r w:rsidR="001D4882">
        <w:t xml:space="preserve"> Australian repairers. </w:t>
      </w:r>
    </w:p>
    <w:p w14:paraId="43463A4B" w14:textId="1C8FCA03" w:rsidR="00AC11DF" w:rsidRDefault="00AC11DF" w:rsidP="00AC11DF">
      <w:pPr>
        <w:pStyle w:val="Heading4"/>
      </w:pPr>
      <w:r>
        <w:t>Automated driving systems</w:t>
      </w:r>
    </w:p>
    <w:p w14:paraId="1EBB7276" w14:textId="7483AFE3" w:rsidR="00715247" w:rsidRDefault="00883A0A" w:rsidP="00A253E2">
      <w:pPr>
        <w:spacing w:before="0"/>
        <w:rPr>
          <w:rFonts w:cs="Calibri Light"/>
          <w:szCs w:val="22"/>
          <w:vertAlign w:val="superscript"/>
        </w:rPr>
      </w:pPr>
      <w:r>
        <w:rPr>
          <w:rFonts w:cs="Calibri Light"/>
          <w:szCs w:val="22"/>
        </w:rPr>
        <w:t xml:space="preserve">The scheme excludes information relating to </w:t>
      </w:r>
      <w:r w:rsidR="00362A50">
        <w:rPr>
          <w:rFonts w:cs="Calibri Light"/>
          <w:szCs w:val="22"/>
        </w:rPr>
        <w:t xml:space="preserve">any </w:t>
      </w:r>
      <w:r w:rsidR="00367926">
        <w:rPr>
          <w:rFonts w:cs="Calibri Light"/>
          <w:szCs w:val="22"/>
        </w:rPr>
        <w:t>‘</w:t>
      </w:r>
      <w:r w:rsidR="00810637" w:rsidRPr="00810637">
        <w:rPr>
          <w:rFonts w:cs="Calibri Light"/>
          <w:szCs w:val="22"/>
        </w:rPr>
        <w:t>automated driving system</w:t>
      </w:r>
      <w:r w:rsidR="00362A50">
        <w:rPr>
          <w:rFonts w:cs="Calibri Light"/>
          <w:szCs w:val="22"/>
        </w:rPr>
        <w:t>s</w:t>
      </w:r>
      <w:r w:rsidR="00367926">
        <w:rPr>
          <w:rFonts w:cs="Calibri Light"/>
          <w:szCs w:val="22"/>
        </w:rPr>
        <w:t>’. Under the scheme, an automated driving system</w:t>
      </w:r>
      <w:r w:rsidR="00A118F4">
        <w:rPr>
          <w:rFonts w:cs="Calibri Light"/>
          <w:szCs w:val="22"/>
        </w:rPr>
        <w:t xml:space="preserve"> is </w:t>
      </w:r>
      <w:r w:rsidR="00080A74" w:rsidRPr="00080A74">
        <w:rPr>
          <w:rFonts w:cs="Calibri Light"/>
          <w:szCs w:val="22"/>
        </w:rPr>
        <w:t xml:space="preserve">a system which </w:t>
      </w:r>
      <w:r w:rsidR="008B1691">
        <w:rPr>
          <w:rFonts w:cs="Calibri Light"/>
          <w:szCs w:val="22"/>
        </w:rPr>
        <w:t>is rated as</w:t>
      </w:r>
      <w:r w:rsidR="00080A74" w:rsidRPr="00080A74">
        <w:rPr>
          <w:rFonts w:cs="Calibri Light"/>
          <w:szCs w:val="22"/>
        </w:rPr>
        <w:t xml:space="preserve"> </w:t>
      </w:r>
      <w:r w:rsidR="00E76E07">
        <w:rPr>
          <w:rFonts w:cs="Calibri Light"/>
          <w:szCs w:val="22"/>
        </w:rPr>
        <w:t>L</w:t>
      </w:r>
      <w:r w:rsidR="00080A74" w:rsidRPr="00080A74">
        <w:rPr>
          <w:rFonts w:cs="Calibri Light"/>
          <w:szCs w:val="22"/>
        </w:rPr>
        <w:t xml:space="preserve">evel 3 or greater under the Surface Vehicle Information Report J3016 published by </w:t>
      </w:r>
      <w:r w:rsidR="00E76E07">
        <w:rPr>
          <w:rFonts w:cs="Calibri Light"/>
          <w:szCs w:val="22"/>
        </w:rPr>
        <w:t>The Society of Automotive Engineers (</w:t>
      </w:r>
      <w:r w:rsidR="00080A74" w:rsidRPr="00080A74">
        <w:rPr>
          <w:rFonts w:cs="Calibri Light"/>
          <w:szCs w:val="22"/>
        </w:rPr>
        <w:t>SAE</w:t>
      </w:r>
      <w:r w:rsidR="00E76E07">
        <w:rPr>
          <w:rFonts w:cs="Calibri Light"/>
          <w:szCs w:val="22"/>
        </w:rPr>
        <w:t>)</w:t>
      </w:r>
      <w:r w:rsidR="00080A74" w:rsidRPr="00080A74">
        <w:rPr>
          <w:rFonts w:cs="Calibri Light"/>
          <w:szCs w:val="22"/>
        </w:rPr>
        <w:t xml:space="preserve"> International</w:t>
      </w:r>
      <w:r w:rsidR="00624C52">
        <w:rPr>
          <w:rFonts w:cs="Calibri Light"/>
          <w:szCs w:val="22"/>
        </w:rPr>
        <w:t>.</w:t>
      </w:r>
      <w:r w:rsidR="00D06440" w:rsidRPr="007A4089">
        <w:rPr>
          <w:vertAlign w:val="superscript"/>
        </w:rPr>
        <w:footnoteReference w:id="15"/>
      </w:r>
      <w:r w:rsidR="00DB5569" w:rsidRPr="007A4089">
        <w:rPr>
          <w:rFonts w:cs="Calibri Light"/>
          <w:szCs w:val="22"/>
          <w:vertAlign w:val="superscript"/>
        </w:rPr>
        <w:t xml:space="preserve"> </w:t>
      </w:r>
    </w:p>
    <w:p w14:paraId="11E11F1E" w14:textId="3EC14096" w:rsidR="005C5607" w:rsidRDefault="008A1CE0" w:rsidP="007A4089">
      <w:pPr>
        <w:rPr>
          <w:rFonts w:cs="Calibri Light"/>
          <w:szCs w:val="22"/>
        </w:rPr>
      </w:pPr>
      <w:r>
        <w:rPr>
          <w:rFonts w:cs="Calibri Light"/>
          <w:szCs w:val="22"/>
        </w:rPr>
        <w:t>In practice, a</w:t>
      </w:r>
      <w:r w:rsidR="00DB5569">
        <w:rPr>
          <w:rFonts w:cs="Calibri Light"/>
          <w:szCs w:val="22"/>
        </w:rPr>
        <w:t xml:space="preserve"> </w:t>
      </w:r>
      <w:r w:rsidR="00615891">
        <w:rPr>
          <w:rFonts w:cs="Calibri Light"/>
          <w:szCs w:val="22"/>
        </w:rPr>
        <w:t>S</w:t>
      </w:r>
      <w:r w:rsidR="00E76E07">
        <w:rPr>
          <w:rFonts w:cs="Calibri Light"/>
          <w:szCs w:val="22"/>
        </w:rPr>
        <w:t>AE</w:t>
      </w:r>
      <w:r w:rsidR="00615891">
        <w:rPr>
          <w:rFonts w:cs="Calibri Light"/>
          <w:szCs w:val="22"/>
        </w:rPr>
        <w:t xml:space="preserve"> </w:t>
      </w:r>
      <w:r w:rsidR="00E76E07">
        <w:rPr>
          <w:rFonts w:cs="Calibri Light"/>
          <w:szCs w:val="22"/>
        </w:rPr>
        <w:t>L</w:t>
      </w:r>
      <w:r w:rsidR="00615891">
        <w:rPr>
          <w:rFonts w:cs="Calibri Light"/>
          <w:szCs w:val="22"/>
        </w:rPr>
        <w:t>evel 3 or higher</w:t>
      </w:r>
      <w:r w:rsidR="00D06440">
        <w:rPr>
          <w:rFonts w:cs="Calibri Light"/>
          <w:szCs w:val="22"/>
        </w:rPr>
        <w:t xml:space="preserve"> </w:t>
      </w:r>
      <w:r w:rsidR="00DB5569">
        <w:rPr>
          <w:rFonts w:cs="Calibri Light"/>
          <w:szCs w:val="22"/>
        </w:rPr>
        <w:t>system</w:t>
      </w:r>
      <w:r>
        <w:rPr>
          <w:rFonts w:cs="Calibri Light"/>
          <w:szCs w:val="22"/>
        </w:rPr>
        <w:t xml:space="preserve"> </w:t>
      </w:r>
      <w:r w:rsidR="00DB5569">
        <w:rPr>
          <w:rFonts w:cs="Calibri Light"/>
          <w:szCs w:val="22"/>
        </w:rPr>
        <w:t xml:space="preserve">is </w:t>
      </w:r>
      <w:r w:rsidR="000F1138">
        <w:rPr>
          <w:rFonts w:cs="Calibri Light"/>
          <w:szCs w:val="22"/>
        </w:rPr>
        <w:t xml:space="preserve">one </w:t>
      </w:r>
      <w:r w:rsidR="001B7792">
        <w:rPr>
          <w:rFonts w:cs="Calibri Light"/>
          <w:szCs w:val="22"/>
        </w:rPr>
        <w:t>where</w:t>
      </w:r>
      <w:r w:rsidR="00E151F9">
        <w:rPr>
          <w:rFonts w:cs="Calibri Light"/>
          <w:szCs w:val="22"/>
        </w:rPr>
        <w:t xml:space="preserve"> </w:t>
      </w:r>
      <w:r w:rsidR="001B7792">
        <w:rPr>
          <w:rFonts w:cs="Calibri Light"/>
          <w:szCs w:val="22"/>
        </w:rPr>
        <w:t xml:space="preserve">the </w:t>
      </w:r>
      <w:r w:rsidR="00810973">
        <w:rPr>
          <w:rFonts w:cs="Calibri Light"/>
          <w:szCs w:val="22"/>
        </w:rPr>
        <w:t>individual in “the driving seat”</w:t>
      </w:r>
      <w:r w:rsidR="001B7792">
        <w:rPr>
          <w:rFonts w:cs="Calibri Light"/>
          <w:szCs w:val="22"/>
        </w:rPr>
        <w:t xml:space="preserve"> </w:t>
      </w:r>
      <w:r w:rsidR="00656E35">
        <w:rPr>
          <w:rFonts w:cs="Calibri Light"/>
          <w:szCs w:val="22"/>
        </w:rPr>
        <w:t xml:space="preserve">is not </w:t>
      </w:r>
      <w:r w:rsidR="00984AC9">
        <w:rPr>
          <w:rFonts w:cs="Calibri Light"/>
          <w:szCs w:val="22"/>
        </w:rPr>
        <w:t xml:space="preserve">actively </w:t>
      </w:r>
      <w:r w:rsidR="001B7792">
        <w:rPr>
          <w:rFonts w:cs="Calibri Light"/>
          <w:szCs w:val="22"/>
        </w:rPr>
        <w:t xml:space="preserve">driving </w:t>
      </w:r>
      <w:r w:rsidR="00810973">
        <w:rPr>
          <w:rFonts w:cs="Calibri Light"/>
          <w:szCs w:val="22"/>
        </w:rPr>
        <w:t xml:space="preserve">the </w:t>
      </w:r>
      <w:r w:rsidR="00810973" w:rsidRPr="00E941F2">
        <w:rPr>
          <w:rFonts w:cs="Calibri Light"/>
          <w:szCs w:val="22"/>
        </w:rPr>
        <w:t>vehicle</w:t>
      </w:r>
      <w:r w:rsidR="00B660CF" w:rsidRPr="00E941F2">
        <w:rPr>
          <w:rFonts w:cs="Calibri Light"/>
          <w:szCs w:val="22"/>
        </w:rPr>
        <w:t xml:space="preserve"> when automated features are engaged</w:t>
      </w:r>
      <w:r w:rsidR="005C5607" w:rsidRPr="00E941F2">
        <w:rPr>
          <w:rFonts w:cs="Calibri Light"/>
          <w:szCs w:val="22"/>
        </w:rPr>
        <w:t xml:space="preserve">. </w:t>
      </w:r>
      <w:r w:rsidR="00ED72F5" w:rsidRPr="00E941F2">
        <w:rPr>
          <w:rFonts w:cs="Calibri Light"/>
          <w:szCs w:val="22"/>
        </w:rPr>
        <w:t>V</w:t>
      </w:r>
      <w:r w:rsidR="005C5607" w:rsidRPr="00E941F2">
        <w:rPr>
          <w:rFonts w:cs="Calibri Light"/>
          <w:szCs w:val="22"/>
        </w:rPr>
        <w:t xml:space="preserve">ehicles </w:t>
      </w:r>
      <w:r w:rsidR="00ED72F5" w:rsidRPr="00E941F2">
        <w:rPr>
          <w:rFonts w:cs="Calibri Light"/>
          <w:szCs w:val="22"/>
        </w:rPr>
        <w:t>with these capabilities</w:t>
      </w:r>
      <w:r w:rsidR="00E61395" w:rsidRPr="00E941F2">
        <w:rPr>
          <w:rFonts w:cs="Calibri Light"/>
          <w:szCs w:val="22"/>
        </w:rPr>
        <w:t xml:space="preserve"> </w:t>
      </w:r>
      <w:r w:rsidR="005C5607" w:rsidRPr="00E941F2">
        <w:rPr>
          <w:rFonts w:cs="Calibri Light"/>
          <w:szCs w:val="22"/>
        </w:rPr>
        <w:t>are not currently commercially available in Australia</w:t>
      </w:r>
      <w:r w:rsidR="00E61395" w:rsidRPr="00E941F2">
        <w:rPr>
          <w:rFonts w:cs="Calibri Light"/>
          <w:szCs w:val="22"/>
        </w:rPr>
        <w:t>,</w:t>
      </w:r>
      <w:r w:rsidR="005C5607" w:rsidRPr="00E941F2">
        <w:rPr>
          <w:rFonts w:cs="Calibri Light"/>
          <w:szCs w:val="22"/>
        </w:rPr>
        <w:t xml:space="preserve"> however trials are underway</w:t>
      </w:r>
      <w:r w:rsidR="00E61395">
        <w:rPr>
          <w:rFonts w:cs="Calibri Light"/>
          <w:szCs w:val="22"/>
        </w:rPr>
        <w:t xml:space="preserve"> </w:t>
      </w:r>
      <w:r w:rsidR="005C5607">
        <w:rPr>
          <w:rFonts w:cs="Calibri Light"/>
          <w:szCs w:val="22"/>
        </w:rPr>
        <w:t xml:space="preserve">in Australia and </w:t>
      </w:r>
      <w:r w:rsidR="001457AE">
        <w:rPr>
          <w:rFonts w:cs="Calibri Light"/>
          <w:szCs w:val="22"/>
        </w:rPr>
        <w:t xml:space="preserve">this technology has been deployed in </w:t>
      </w:r>
      <w:r w:rsidR="00A81A3C">
        <w:rPr>
          <w:rFonts w:cs="Calibri Light"/>
          <w:szCs w:val="22"/>
        </w:rPr>
        <w:t>other</w:t>
      </w:r>
      <w:r w:rsidR="001457AE">
        <w:rPr>
          <w:rFonts w:cs="Calibri Light"/>
          <w:szCs w:val="22"/>
        </w:rPr>
        <w:t xml:space="preserve"> </w:t>
      </w:r>
      <w:r w:rsidR="00A81A3C">
        <w:rPr>
          <w:rFonts w:cs="Calibri Light"/>
          <w:szCs w:val="22"/>
        </w:rPr>
        <w:t xml:space="preserve">countries, including the United States. </w:t>
      </w:r>
    </w:p>
    <w:p w14:paraId="58B1C554" w14:textId="47508965" w:rsidR="005D4B56" w:rsidRPr="00D93E53" w:rsidRDefault="00E61395" w:rsidP="007A4089">
      <w:pPr>
        <w:rPr>
          <w:rFonts w:cs="Calibri Light"/>
          <w:szCs w:val="22"/>
        </w:rPr>
      </w:pPr>
      <w:r>
        <w:rPr>
          <w:rFonts w:cs="Calibri Light"/>
          <w:szCs w:val="22"/>
        </w:rPr>
        <w:t>V</w:t>
      </w:r>
      <w:r w:rsidR="00E76E07" w:rsidRPr="00D93E53">
        <w:rPr>
          <w:rFonts w:cs="Calibri Light"/>
          <w:szCs w:val="22"/>
        </w:rPr>
        <w:t>ehicles</w:t>
      </w:r>
      <w:r w:rsidR="00975A96" w:rsidRPr="00D93E53">
        <w:rPr>
          <w:rFonts w:cs="Calibri Light"/>
          <w:szCs w:val="22"/>
        </w:rPr>
        <w:t xml:space="preserve"> with a lower level of automated</w:t>
      </w:r>
      <w:r>
        <w:rPr>
          <w:rFonts w:cs="Calibri Light"/>
          <w:szCs w:val="22"/>
        </w:rPr>
        <w:t xml:space="preserve"> driving</w:t>
      </w:r>
      <w:r w:rsidR="00975A96" w:rsidRPr="00D93E53">
        <w:rPr>
          <w:rFonts w:cs="Calibri Light"/>
          <w:szCs w:val="22"/>
        </w:rPr>
        <w:t xml:space="preserve"> features</w:t>
      </w:r>
      <w:r>
        <w:rPr>
          <w:rFonts w:cs="Calibri Light"/>
          <w:szCs w:val="22"/>
        </w:rPr>
        <w:t xml:space="preserve"> </w:t>
      </w:r>
      <w:r w:rsidRPr="00D93E53">
        <w:rPr>
          <w:rFonts w:cs="Calibri Light"/>
          <w:szCs w:val="22"/>
        </w:rPr>
        <w:t>(</w:t>
      </w:r>
      <w:r>
        <w:rPr>
          <w:rFonts w:cs="Calibri Light"/>
          <w:szCs w:val="22"/>
        </w:rPr>
        <w:t xml:space="preserve">SAE </w:t>
      </w:r>
      <w:r w:rsidRPr="00D93E53">
        <w:rPr>
          <w:rFonts w:cs="Calibri Light"/>
          <w:szCs w:val="22"/>
        </w:rPr>
        <w:t>Level 1 and Level 2)</w:t>
      </w:r>
      <w:r w:rsidR="0001286E">
        <w:rPr>
          <w:rFonts w:cs="Calibri Light"/>
          <w:szCs w:val="22"/>
        </w:rPr>
        <w:t>,</w:t>
      </w:r>
      <w:r w:rsidR="00975A96" w:rsidRPr="00D93E53">
        <w:rPr>
          <w:rFonts w:cs="Calibri Light"/>
          <w:szCs w:val="22"/>
        </w:rPr>
        <w:t xml:space="preserve"> such as </w:t>
      </w:r>
      <w:r w:rsidR="003D30EA" w:rsidRPr="00D93E53">
        <w:rPr>
          <w:rFonts w:cs="Calibri Light"/>
          <w:szCs w:val="22"/>
        </w:rPr>
        <w:t>lane-keep</w:t>
      </w:r>
      <w:r w:rsidR="00B72846">
        <w:rPr>
          <w:rFonts w:cs="Calibri Light"/>
          <w:szCs w:val="22"/>
        </w:rPr>
        <w:t>ing</w:t>
      </w:r>
      <w:r w:rsidR="003D30EA" w:rsidRPr="00D93E53">
        <w:rPr>
          <w:rFonts w:cs="Calibri Light"/>
          <w:szCs w:val="22"/>
        </w:rPr>
        <w:t xml:space="preserve"> assist</w:t>
      </w:r>
      <w:r w:rsidR="00B72846">
        <w:rPr>
          <w:rFonts w:cs="Calibri Light"/>
          <w:szCs w:val="22"/>
        </w:rPr>
        <w:t>ance</w:t>
      </w:r>
      <w:r w:rsidR="003D30EA" w:rsidRPr="00D93E53">
        <w:rPr>
          <w:rFonts w:cs="Calibri Light"/>
          <w:szCs w:val="22"/>
        </w:rPr>
        <w:t xml:space="preserve"> and autonomous emergency braking</w:t>
      </w:r>
      <w:r w:rsidR="00430CB3">
        <w:rPr>
          <w:rFonts w:cs="Calibri Light"/>
          <w:szCs w:val="22"/>
        </w:rPr>
        <w:t>,</w:t>
      </w:r>
      <w:r w:rsidR="003D30EA" w:rsidRPr="00D93E53">
        <w:rPr>
          <w:rFonts w:cs="Calibri Light"/>
          <w:szCs w:val="22"/>
        </w:rPr>
        <w:t xml:space="preserve"> are already commercially available in Australia. </w:t>
      </w:r>
      <w:r w:rsidR="007C709C">
        <w:rPr>
          <w:rFonts w:cs="Calibri Light"/>
          <w:szCs w:val="22"/>
        </w:rPr>
        <w:t>While t</w:t>
      </w:r>
      <w:r w:rsidR="003D30EA" w:rsidRPr="00D93E53">
        <w:rPr>
          <w:rFonts w:cs="Calibri Light"/>
          <w:szCs w:val="22"/>
        </w:rPr>
        <w:t xml:space="preserve">hese features assist with driving, a licensed human driver </w:t>
      </w:r>
      <w:r w:rsidR="007C709C">
        <w:rPr>
          <w:rFonts w:cs="Calibri Light"/>
          <w:szCs w:val="22"/>
        </w:rPr>
        <w:t>remains</w:t>
      </w:r>
      <w:r w:rsidR="003D30EA" w:rsidRPr="00D93E53">
        <w:rPr>
          <w:rFonts w:cs="Calibri Light"/>
          <w:szCs w:val="22"/>
        </w:rPr>
        <w:t xml:space="preserve"> in control of the </w:t>
      </w:r>
      <w:r w:rsidR="003D30EA" w:rsidRPr="00D93E53">
        <w:rPr>
          <w:rFonts w:cs="Calibri Light"/>
          <w:szCs w:val="22"/>
        </w:rPr>
        <w:lastRenderedPageBreak/>
        <w:t>vehicle at all times</w:t>
      </w:r>
      <w:r w:rsidR="007C3386">
        <w:rPr>
          <w:rFonts w:cs="Calibri Light"/>
          <w:szCs w:val="22"/>
        </w:rPr>
        <w:t>.</w:t>
      </w:r>
      <w:r w:rsidR="003D30EA" w:rsidRPr="007A4089">
        <w:rPr>
          <w:vertAlign w:val="superscript"/>
        </w:rPr>
        <w:footnoteReference w:id="16"/>
      </w:r>
      <w:r w:rsidR="003D292E" w:rsidRPr="007A4089">
        <w:rPr>
          <w:rFonts w:cs="Calibri Light"/>
          <w:szCs w:val="22"/>
          <w:vertAlign w:val="superscript"/>
        </w:rPr>
        <w:t xml:space="preserve"> </w:t>
      </w:r>
      <w:r w:rsidR="0041228F">
        <w:rPr>
          <w:rFonts w:cs="Calibri Light"/>
          <w:szCs w:val="22"/>
        </w:rPr>
        <w:t>I</w:t>
      </w:r>
      <w:r w:rsidR="003D30EA" w:rsidRPr="00D93E53">
        <w:rPr>
          <w:rFonts w:cs="Calibri Light"/>
          <w:szCs w:val="22"/>
        </w:rPr>
        <w:t xml:space="preserve">nformation </w:t>
      </w:r>
      <w:r w:rsidR="00961659">
        <w:rPr>
          <w:rFonts w:cs="Calibri Light"/>
          <w:szCs w:val="22"/>
        </w:rPr>
        <w:t>relating to</w:t>
      </w:r>
      <w:r w:rsidR="003D30EA" w:rsidRPr="00D93E53">
        <w:rPr>
          <w:rFonts w:cs="Calibri Light"/>
          <w:szCs w:val="22"/>
        </w:rPr>
        <w:t xml:space="preserve"> these</w:t>
      </w:r>
      <w:r w:rsidR="007C3386">
        <w:rPr>
          <w:rFonts w:cs="Calibri Light"/>
          <w:szCs w:val="22"/>
        </w:rPr>
        <w:t xml:space="preserve"> </w:t>
      </w:r>
      <w:r w:rsidR="007D224B">
        <w:rPr>
          <w:rFonts w:cs="Calibri Light"/>
          <w:szCs w:val="22"/>
        </w:rPr>
        <w:t>types of</w:t>
      </w:r>
      <w:r w:rsidR="003D30EA" w:rsidRPr="00D93E53">
        <w:rPr>
          <w:rFonts w:cs="Calibri Light"/>
          <w:szCs w:val="22"/>
        </w:rPr>
        <w:t xml:space="preserve"> </w:t>
      </w:r>
      <w:r w:rsidR="00B660CF">
        <w:rPr>
          <w:rFonts w:cs="Calibri Light"/>
          <w:szCs w:val="22"/>
        </w:rPr>
        <w:t xml:space="preserve">features </w:t>
      </w:r>
      <w:r w:rsidR="0024773A">
        <w:rPr>
          <w:rFonts w:cs="Calibri Light"/>
          <w:szCs w:val="22"/>
        </w:rPr>
        <w:t>is</w:t>
      </w:r>
      <w:r w:rsidR="005C5607" w:rsidRPr="00D93E53">
        <w:rPr>
          <w:rFonts w:cs="Calibri Light"/>
          <w:szCs w:val="22"/>
        </w:rPr>
        <w:t xml:space="preserve"> captured as scheme information.</w:t>
      </w:r>
      <w:r w:rsidR="003D30EA" w:rsidRPr="00D93E53">
        <w:rPr>
          <w:rFonts w:cs="Calibri Light"/>
          <w:szCs w:val="22"/>
        </w:rPr>
        <w:t xml:space="preserve"> </w:t>
      </w:r>
    </w:p>
    <w:p w14:paraId="29CF78AD" w14:textId="15B0B4BC" w:rsidR="000257EC" w:rsidRDefault="00980FB0" w:rsidP="00030DF5">
      <w:pPr>
        <w:rPr>
          <w:rFonts w:cs="Calibri Light"/>
          <w:szCs w:val="22"/>
          <w:vertAlign w:val="superscript"/>
        </w:rPr>
      </w:pPr>
      <w:r>
        <w:rPr>
          <w:rFonts w:cs="Calibri Light"/>
          <w:szCs w:val="22"/>
        </w:rPr>
        <w:t>I</w:t>
      </w:r>
      <w:r w:rsidR="00FC5841" w:rsidRPr="00D93E53">
        <w:rPr>
          <w:rFonts w:cs="Calibri Light"/>
          <w:szCs w:val="22"/>
        </w:rPr>
        <w:t>nfrastructure and transport ministers, through the </w:t>
      </w:r>
      <w:hyperlink r:id="rId33" w:history="1">
        <w:r w:rsidR="00FC5841" w:rsidRPr="007A4089">
          <w:t>Infrastructure and Transport Ministers' Meeting</w:t>
        </w:r>
      </w:hyperlink>
      <w:r w:rsidR="00FC5841" w:rsidRPr="00D93E53">
        <w:rPr>
          <w:rFonts w:cs="Calibri Light"/>
          <w:szCs w:val="22"/>
        </w:rPr>
        <w:t xml:space="preserve">, have agreed on a national approach to regulating </w:t>
      </w:r>
      <w:r w:rsidR="00706205">
        <w:rPr>
          <w:rFonts w:cs="Calibri Light"/>
          <w:szCs w:val="22"/>
        </w:rPr>
        <w:t xml:space="preserve">vehicles </w:t>
      </w:r>
      <w:r w:rsidR="00BA386D">
        <w:rPr>
          <w:rFonts w:cs="Calibri Light"/>
          <w:szCs w:val="22"/>
        </w:rPr>
        <w:t>equipped with</w:t>
      </w:r>
      <w:r w:rsidR="00311CFD">
        <w:rPr>
          <w:rFonts w:cs="Calibri Light"/>
          <w:szCs w:val="22"/>
        </w:rPr>
        <w:t xml:space="preserve"> </w:t>
      </w:r>
      <w:r w:rsidR="00706205">
        <w:rPr>
          <w:rFonts w:cs="Calibri Light"/>
          <w:szCs w:val="22"/>
        </w:rPr>
        <w:t>automated driving systems</w:t>
      </w:r>
      <w:r w:rsidR="00FC5841" w:rsidRPr="00D93E53">
        <w:rPr>
          <w:rFonts w:cs="Calibri Light"/>
          <w:szCs w:val="22"/>
        </w:rPr>
        <w:t xml:space="preserve">. The </w:t>
      </w:r>
      <w:r w:rsidR="00E87952">
        <w:rPr>
          <w:rFonts w:cs="Calibri Light"/>
          <w:szCs w:val="22"/>
        </w:rPr>
        <w:t>D</w:t>
      </w:r>
      <w:r w:rsidR="00FC5841" w:rsidRPr="00D93E53">
        <w:rPr>
          <w:rFonts w:cs="Calibri Light"/>
          <w:szCs w:val="22"/>
        </w:rPr>
        <w:t>epartment</w:t>
      </w:r>
      <w:r>
        <w:rPr>
          <w:rFonts w:cs="Calibri Light"/>
          <w:szCs w:val="22"/>
        </w:rPr>
        <w:t xml:space="preserve"> of Infrastructure, Transport, Regional Development, Communications</w:t>
      </w:r>
      <w:r w:rsidR="00470BC8">
        <w:rPr>
          <w:rFonts w:cs="Calibri Light"/>
          <w:szCs w:val="22"/>
        </w:rPr>
        <w:t>, Sports</w:t>
      </w:r>
      <w:r>
        <w:rPr>
          <w:rFonts w:cs="Calibri Light"/>
          <w:szCs w:val="22"/>
        </w:rPr>
        <w:t xml:space="preserve"> and the Arts</w:t>
      </w:r>
      <w:r w:rsidR="00265AC1">
        <w:rPr>
          <w:rFonts w:cs="Calibri Light"/>
          <w:szCs w:val="22"/>
        </w:rPr>
        <w:t xml:space="preserve"> (DITRDC</w:t>
      </w:r>
      <w:r w:rsidR="00470BC8">
        <w:rPr>
          <w:rFonts w:cs="Calibri Light"/>
          <w:szCs w:val="22"/>
        </w:rPr>
        <w:t>S</w:t>
      </w:r>
      <w:r w:rsidR="00265AC1">
        <w:rPr>
          <w:rFonts w:cs="Calibri Light"/>
          <w:szCs w:val="22"/>
        </w:rPr>
        <w:t>A)</w:t>
      </w:r>
      <w:r w:rsidR="00FC5841" w:rsidRPr="00D93E53">
        <w:rPr>
          <w:rFonts w:cs="Calibri Light"/>
          <w:szCs w:val="22"/>
        </w:rPr>
        <w:t xml:space="preserve"> is working with the National Transport Commission and state and territory governments to implement this national approach.</w:t>
      </w:r>
      <w:r w:rsidR="00FC5841" w:rsidRPr="007A4089">
        <w:rPr>
          <w:vertAlign w:val="superscript"/>
        </w:rPr>
        <w:footnoteReference w:id="17"/>
      </w:r>
    </w:p>
    <w:p w14:paraId="4533ED7B" w14:textId="6CC51695" w:rsidR="000257EC" w:rsidRPr="00450F64" w:rsidRDefault="00310880" w:rsidP="00030DF5">
      <w:pPr>
        <w:rPr>
          <w:rFonts w:cs="Calibri Light"/>
          <w:szCs w:val="22"/>
          <w:vertAlign w:val="superscript"/>
        </w:rPr>
      </w:pPr>
      <w:r>
        <w:rPr>
          <w:rFonts w:cs="Calibri Light"/>
          <w:szCs w:val="22"/>
        </w:rPr>
        <w:t>There are specific risks</w:t>
      </w:r>
      <w:r w:rsidR="00B767DB">
        <w:rPr>
          <w:rFonts w:cs="Calibri Light"/>
          <w:szCs w:val="22"/>
        </w:rPr>
        <w:t xml:space="preserve"> associated with </w:t>
      </w:r>
      <w:r w:rsidR="00023333">
        <w:rPr>
          <w:rFonts w:cs="Calibri Light"/>
          <w:szCs w:val="22"/>
        </w:rPr>
        <w:t xml:space="preserve">working on </w:t>
      </w:r>
      <w:r w:rsidR="00023333" w:rsidRPr="0077438D">
        <w:rPr>
          <w:rFonts w:cs="Calibri Light"/>
          <w:szCs w:val="22"/>
        </w:rPr>
        <w:t>automated driving systems</w:t>
      </w:r>
      <w:r w:rsidR="00603B87" w:rsidRPr="0077438D">
        <w:rPr>
          <w:rFonts w:cs="Calibri Light"/>
          <w:szCs w:val="22"/>
        </w:rPr>
        <w:t xml:space="preserve">, owing to their complexity and </w:t>
      </w:r>
      <w:r w:rsidR="006427E9" w:rsidRPr="0077438D">
        <w:rPr>
          <w:rFonts w:cs="Calibri Light"/>
          <w:szCs w:val="22"/>
        </w:rPr>
        <w:t>the importance of their effective</w:t>
      </w:r>
      <w:r w:rsidR="00DB1657" w:rsidRPr="0077438D">
        <w:rPr>
          <w:rFonts w:cs="Calibri Light"/>
          <w:szCs w:val="22"/>
        </w:rPr>
        <w:t xml:space="preserve"> functioning.</w:t>
      </w:r>
      <w:r w:rsidR="00E86168" w:rsidRPr="0077438D">
        <w:rPr>
          <w:rFonts w:cs="Calibri Light"/>
          <w:szCs w:val="22"/>
        </w:rPr>
        <w:t xml:space="preserve"> </w:t>
      </w:r>
      <w:r w:rsidR="00AD5527" w:rsidRPr="0077438D">
        <w:rPr>
          <w:rFonts w:cs="Calibri Light"/>
          <w:szCs w:val="22"/>
        </w:rPr>
        <w:t>As</w:t>
      </w:r>
      <w:r w:rsidR="00E86168" w:rsidRPr="0077438D">
        <w:rPr>
          <w:rFonts w:cs="Calibri Light"/>
          <w:szCs w:val="22"/>
        </w:rPr>
        <w:t xml:space="preserve"> there are </w:t>
      </w:r>
      <w:r w:rsidR="00AD5527" w:rsidRPr="0077438D">
        <w:rPr>
          <w:rFonts w:cs="Calibri Light"/>
          <w:szCs w:val="22"/>
        </w:rPr>
        <w:t xml:space="preserve">currently </w:t>
      </w:r>
      <w:r w:rsidR="00E86168" w:rsidRPr="0077438D">
        <w:rPr>
          <w:rFonts w:cs="Calibri Light"/>
          <w:szCs w:val="22"/>
        </w:rPr>
        <w:t xml:space="preserve">no vehicles with </w:t>
      </w:r>
      <w:r w:rsidR="00977C51" w:rsidRPr="0077438D">
        <w:rPr>
          <w:rFonts w:cs="Calibri Light"/>
          <w:szCs w:val="22"/>
        </w:rPr>
        <w:t>automated driving systems</w:t>
      </w:r>
      <w:r w:rsidR="00E86168" w:rsidRPr="0077438D">
        <w:rPr>
          <w:rFonts w:cs="Calibri Light"/>
          <w:szCs w:val="22"/>
        </w:rPr>
        <w:t xml:space="preserve"> on Australian public roads, </w:t>
      </w:r>
      <w:r w:rsidR="000653D5" w:rsidRPr="0077438D">
        <w:rPr>
          <w:rFonts w:cs="Calibri Light"/>
          <w:szCs w:val="22"/>
        </w:rPr>
        <w:t xml:space="preserve">Australian repairers or scheme RTOs would not </w:t>
      </w:r>
      <w:r w:rsidR="007A5216" w:rsidRPr="0077438D">
        <w:rPr>
          <w:rFonts w:cs="Calibri Light"/>
          <w:szCs w:val="22"/>
        </w:rPr>
        <w:t xml:space="preserve">typically request </w:t>
      </w:r>
      <w:r w:rsidR="00932054" w:rsidRPr="0077438D">
        <w:rPr>
          <w:rFonts w:cs="Calibri Light"/>
          <w:szCs w:val="22"/>
        </w:rPr>
        <w:t>i</w:t>
      </w:r>
      <w:r w:rsidR="00445AC1" w:rsidRPr="0077438D">
        <w:rPr>
          <w:rFonts w:cs="Calibri Light"/>
          <w:szCs w:val="22"/>
        </w:rPr>
        <w:t xml:space="preserve">nformation relating to </w:t>
      </w:r>
      <w:r w:rsidR="00932054" w:rsidRPr="0077438D">
        <w:rPr>
          <w:rFonts w:cs="Calibri Light"/>
          <w:szCs w:val="22"/>
        </w:rPr>
        <w:t>those systems</w:t>
      </w:r>
      <w:r w:rsidR="00315FC8" w:rsidRPr="0077438D">
        <w:rPr>
          <w:rFonts w:cs="Calibri Light"/>
          <w:szCs w:val="22"/>
        </w:rPr>
        <w:t xml:space="preserve">. </w:t>
      </w:r>
      <w:r w:rsidR="00702E86" w:rsidRPr="0077438D">
        <w:rPr>
          <w:rFonts w:cs="Calibri Light"/>
          <w:szCs w:val="22"/>
        </w:rPr>
        <w:t>A</w:t>
      </w:r>
      <w:r w:rsidR="00985B85" w:rsidRPr="0077438D">
        <w:rPr>
          <w:rFonts w:cs="Calibri Light"/>
          <w:szCs w:val="22"/>
        </w:rPr>
        <w:t>ny</w:t>
      </w:r>
      <w:r w:rsidR="00FF6DAC" w:rsidRPr="0077438D">
        <w:rPr>
          <w:rFonts w:cs="Calibri Light"/>
          <w:szCs w:val="22"/>
        </w:rPr>
        <w:t xml:space="preserve"> f</w:t>
      </w:r>
      <w:r w:rsidR="00FF6DAC">
        <w:rPr>
          <w:rFonts w:cs="Calibri Light"/>
          <w:szCs w:val="22"/>
        </w:rPr>
        <w:t>uture developments</w:t>
      </w:r>
      <w:r w:rsidR="00985B85">
        <w:rPr>
          <w:rFonts w:cs="Calibri Light"/>
          <w:szCs w:val="22"/>
        </w:rPr>
        <w:t xml:space="preserve"> in relation to the application of the </w:t>
      </w:r>
      <w:r w:rsidR="00DA5D17">
        <w:rPr>
          <w:rFonts w:cs="Calibri Light"/>
          <w:szCs w:val="22"/>
        </w:rPr>
        <w:t>s</w:t>
      </w:r>
      <w:r w:rsidR="00985B85">
        <w:rPr>
          <w:rFonts w:cs="Calibri Light"/>
          <w:szCs w:val="22"/>
        </w:rPr>
        <w:t xml:space="preserve">cheme to automated driving systems will be consistent with the Australian Government’s </w:t>
      </w:r>
      <w:r w:rsidR="001B2FE0">
        <w:rPr>
          <w:rFonts w:cs="Calibri Light"/>
          <w:szCs w:val="22"/>
        </w:rPr>
        <w:t xml:space="preserve">proposed Automated Vehicle Safety Law.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26"/>
      </w:tblGrid>
      <w:tr w:rsidR="00624C52" w14:paraId="79FE971E" w14:textId="77777777">
        <w:tc>
          <w:tcPr>
            <w:tcW w:w="5000" w:type="pct"/>
            <w:shd w:val="clear" w:color="auto" w:fill="F2F9FC"/>
            <w:hideMark/>
          </w:tcPr>
          <w:p w14:paraId="7DD4F97F" w14:textId="612D0B9F" w:rsidR="00624C52" w:rsidRDefault="00624C52" w:rsidP="007A4089">
            <w:pPr>
              <w:pStyle w:val="BoxHeading"/>
              <w:spacing w:before="0"/>
              <w:rPr>
                <w:sz w:val="28"/>
                <w:szCs w:val="28"/>
                <w:lang w:eastAsia="en-US"/>
              </w:rPr>
            </w:pPr>
            <w:r>
              <w:rPr>
                <w:sz w:val="28"/>
                <w:szCs w:val="28"/>
                <w:lang w:eastAsia="en-US"/>
              </w:rPr>
              <w:t>Questions</w:t>
            </w:r>
          </w:p>
          <w:p w14:paraId="497B53CF" w14:textId="1B995FAC" w:rsidR="00D237B3" w:rsidRDefault="00C07A80" w:rsidP="00F372A0">
            <w:pPr>
              <w:pStyle w:val="OutlineNumbered1"/>
              <w:rPr>
                <w:szCs w:val="22"/>
              </w:rPr>
            </w:pPr>
            <w:r>
              <w:rPr>
                <w:szCs w:val="22"/>
              </w:rPr>
              <w:t xml:space="preserve">Does the </w:t>
            </w:r>
            <w:r w:rsidR="006B2412">
              <w:rPr>
                <w:szCs w:val="22"/>
              </w:rPr>
              <w:t>s</w:t>
            </w:r>
            <w:r>
              <w:rPr>
                <w:szCs w:val="22"/>
              </w:rPr>
              <w:t xml:space="preserve">cheme </w:t>
            </w:r>
            <w:r w:rsidR="00DC0C72">
              <w:rPr>
                <w:szCs w:val="22"/>
              </w:rPr>
              <w:t>a</w:t>
            </w:r>
            <w:r w:rsidR="00561E73">
              <w:rPr>
                <w:szCs w:val="22"/>
              </w:rPr>
              <w:t xml:space="preserve">pply </w:t>
            </w:r>
            <w:r w:rsidR="001E473B">
              <w:rPr>
                <w:szCs w:val="22"/>
              </w:rPr>
              <w:t xml:space="preserve">appropriately </w:t>
            </w:r>
            <w:r w:rsidR="00561E73">
              <w:rPr>
                <w:szCs w:val="22"/>
              </w:rPr>
              <w:t xml:space="preserve">to </w:t>
            </w:r>
            <w:r w:rsidR="00086F17">
              <w:rPr>
                <w:szCs w:val="22"/>
              </w:rPr>
              <w:t xml:space="preserve">the </w:t>
            </w:r>
            <w:r w:rsidRPr="00C94391">
              <w:rPr>
                <w:szCs w:val="22"/>
              </w:rPr>
              <w:t xml:space="preserve">information </w:t>
            </w:r>
            <w:r w:rsidR="00086F17">
              <w:rPr>
                <w:szCs w:val="22"/>
              </w:rPr>
              <w:t>ne</w:t>
            </w:r>
            <w:r w:rsidR="002425A3">
              <w:rPr>
                <w:szCs w:val="22"/>
              </w:rPr>
              <w:t>eded</w:t>
            </w:r>
            <w:r w:rsidR="00086F17">
              <w:rPr>
                <w:szCs w:val="22"/>
              </w:rPr>
              <w:t xml:space="preserve"> </w:t>
            </w:r>
            <w:r w:rsidR="0015506E">
              <w:rPr>
                <w:szCs w:val="22"/>
              </w:rPr>
              <w:t>for</w:t>
            </w:r>
            <w:r w:rsidR="00D237B3">
              <w:rPr>
                <w:szCs w:val="22"/>
              </w:rPr>
              <w:t>:</w:t>
            </w:r>
          </w:p>
          <w:p w14:paraId="49CF8638" w14:textId="77777777" w:rsidR="00D237B3" w:rsidRDefault="00C07A80" w:rsidP="00D237B3">
            <w:pPr>
              <w:pStyle w:val="OutlineNumbered2"/>
            </w:pPr>
            <w:r w:rsidRPr="00C94391">
              <w:t xml:space="preserve">Australian repairers to diagnose faults, service, repair modify or dismantle scheme vehicles, </w:t>
            </w:r>
            <w:r w:rsidRPr="00F372A0">
              <w:t xml:space="preserve">and </w:t>
            </w:r>
          </w:p>
          <w:p w14:paraId="740307D8" w14:textId="736B8AC8" w:rsidR="00C07A80" w:rsidRPr="00F372A0" w:rsidRDefault="00440535" w:rsidP="00450F64">
            <w:pPr>
              <w:pStyle w:val="OutlineNumbered2"/>
            </w:pPr>
            <w:r>
              <w:t xml:space="preserve">Scheme </w:t>
            </w:r>
            <w:r w:rsidR="00C07A80" w:rsidRPr="00F372A0">
              <w:t>RTO</w:t>
            </w:r>
            <w:r w:rsidR="00D237B3">
              <w:t>s</w:t>
            </w:r>
            <w:r w:rsidR="00C07A80" w:rsidRPr="00F372A0">
              <w:t xml:space="preserve"> to provide training for diagnosing faults with, servicing, repairing, modifying or dismantling scheme vehicles?</w:t>
            </w:r>
          </w:p>
          <w:p w14:paraId="7FAF0FD0" w14:textId="4BB9922C" w:rsidR="00624C52" w:rsidRPr="000A3235" w:rsidRDefault="00B079F6" w:rsidP="003E276D">
            <w:pPr>
              <w:pStyle w:val="OutlineNumbered1"/>
              <w:spacing w:after="0"/>
              <w:rPr>
                <w:szCs w:val="22"/>
              </w:rPr>
            </w:pPr>
            <w:r>
              <w:rPr>
                <w:szCs w:val="22"/>
              </w:rPr>
              <w:t xml:space="preserve">What impact, if any, </w:t>
            </w:r>
            <w:r w:rsidR="002162A4">
              <w:rPr>
                <w:szCs w:val="22"/>
              </w:rPr>
              <w:t xml:space="preserve">does </w:t>
            </w:r>
            <w:r w:rsidR="00356596">
              <w:rPr>
                <w:szCs w:val="22"/>
              </w:rPr>
              <w:t xml:space="preserve">the scope of </w:t>
            </w:r>
            <w:r w:rsidR="002162A4">
              <w:rPr>
                <w:szCs w:val="22"/>
              </w:rPr>
              <w:t xml:space="preserve">information presently </w:t>
            </w:r>
            <w:r w:rsidR="001447D7">
              <w:rPr>
                <w:szCs w:val="22"/>
              </w:rPr>
              <w:t xml:space="preserve">included in, and </w:t>
            </w:r>
            <w:r w:rsidR="002162A4">
              <w:rPr>
                <w:szCs w:val="22"/>
              </w:rPr>
              <w:t>excluded from</w:t>
            </w:r>
            <w:r w:rsidR="001447D7">
              <w:rPr>
                <w:szCs w:val="22"/>
              </w:rPr>
              <w:t>,</w:t>
            </w:r>
            <w:r w:rsidR="002162A4">
              <w:rPr>
                <w:szCs w:val="22"/>
              </w:rPr>
              <w:t xml:space="preserve"> the operation of the scheme have on </w:t>
            </w:r>
            <w:r w:rsidR="00D70D0E">
              <w:rPr>
                <w:szCs w:val="22"/>
              </w:rPr>
              <w:t xml:space="preserve">the ability </w:t>
            </w:r>
            <w:r w:rsidR="002425A3">
              <w:rPr>
                <w:szCs w:val="22"/>
              </w:rPr>
              <w:t>of</w:t>
            </w:r>
            <w:r w:rsidR="002E7377">
              <w:rPr>
                <w:szCs w:val="22"/>
              </w:rPr>
              <w:t xml:space="preserve"> repairers and </w:t>
            </w:r>
            <w:r w:rsidR="00152BF4">
              <w:rPr>
                <w:szCs w:val="22"/>
              </w:rPr>
              <w:t xml:space="preserve">scheme </w:t>
            </w:r>
            <w:r w:rsidR="002E7377">
              <w:rPr>
                <w:szCs w:val="22"/>
              </w:rPr>
              <w:t>RTOs</w:t>
            </w:r>
            <w:r w:rsidR="002425A3">
              <w:rPr>
                <w:szCs w:val="22"/>
              </w:rPr>
              <w:t xml:space="preserve"> </w:t>
            </w:r>
            <w:r w:rsidR="00E97478">
              <w:rPr>
                <w:szCs w:val="22"/>
              </w:rPr>
              <w:t>to conduct</w:t>
            </w:r>
            <w:r w:rsidR="009E29A0">
              <w:rPr>
                <w:szCs w:val="22"/>
              </w:rPr>
              <w:t xml:space="preserve"> </w:t>
            </w:r>
            <w:r w:rsidR="005E68A0">
              <w:rPr>
                <w:szCs w:val="22"/>
              </w:rPr>
              <w:t>repairs and training</w:t>
            </w:r>
            <w:r w:rsidR="0048424A">
              <w:rPr>
                <w:szCs w:val="22"/>
              </w:rPr>
              <w:t>?</w:t>
            </w:r>
          </w:p>
        </w:tc>
      </w:tr>
    </w:tbl>
    <w:p w14:paraId="43AB22A7" w14:textId="27BEF912" w:rsidR="00E270ED" w:rsidRDefault="00920354" w:rsidP="007A4089">
      <w:pPr>
        <w:pStyle w:val="Heading2"/>
        <w:rPr>
          <w:rFonts w:cs="Calibri Light"/>
        </w:rPr>
      </w:pPr>
      <w:bookmarkStart w:id="25" w:name="_Toc199921735"/>
      <w:r w:rsidRPr="0052537C">
        <w:t>Information access</w:t>
      </w:r>
      <w:r w:rsidR="00B3658B">
        <w:t xml:space="preserve"> and </w:t>
      </w:r>
      <w:r w:rsidR="002D67D9">
        <w:t>scheme offers</w:t>
      </w:r>
      <w:bookmarkEnd w:id="25"/>
    </w:p>
    <w:p w14:paraId="5FDE3F60" w14:textId="787C9975" w:rsidR="00D0219E" w:rsidRDefault="001B0196" w:rsidP="009F788C">
      <w:r>
        <w:t>The scheme outlines the requirements for the time</w:t>
      </w:r>
      <w:r w:rsidR="00E4085D">
        <w:t xml:space="preserve"> </w:t>
      </w:r>
      <w:r>
        <w:t>period of supply, the price and form of scheme information, and the terms and conditions of the supply of that information.</w:t>
      </w:r>
    </w:p>
    <w:p w14:paraId="7300CFA1" w14:textId="33E6B99F" w:rsidR="007949A3" w:rsidRDefault="007949A3" w:rsidP="007949A3">
      <w:pPr>
        <w:pStyle w:val="Heading3"/>
      </w:pPr>
      <w:bookmarkStart w:id="26" w:name="_Toc199921736"/>
      <w:r>
        <w:t>Access</w:t>
      </w:r>
      <w:r w:rsidR="00B3658B">
        <w:t xml:space="preserve"> to information</w:t>
      </w:r>
      <w:bookmarkEnd w:id="26"/>
    </w:p>
    <w:p w14:paraId="012A3799" w14:textId="7FCA1342" w:rsidR="007949A3" w:rsidRDefault="007949A3" w:rsidP="007949A3">
      <w:pPr>
        <w:rPr>
          <w:rFonts w:eastAsia="Calibri Light"/>
        </w:rPr>
      </w:pPr>
      <w:r w:rsidRPr="00CA57C1">
        <w:rPr>
          <w:rFonts w:eastAsia="Calibri Light"/>
        </w:rPr>
        <w:t xml:space="preserve">Access to scheme information </w:t>
      </w:r>
      <w:r>
        <w:rPr>
          <w:rFonts w:eastAsia="Calibri Light"/>
        </w:rPr>
        <w:t>must</w:t>
      </w:r>
      <w:r w:rsidRPr="00CA57C1">
        <w:rPr>
          <w:rFonts w:eastAsia="Calibri Light"/>
        </w:rPr>
        <w:t xml:space="preserve"> </w:t>
      </w:r>
      <w:r>
        <w:rPr>
          <w:rFonts w:eastAsia="Calibri Light"/>
        </w:rPr>
        <w:t xml:space="preserve">be </w:t>
      </w:r>
      <w:r w:rsidRPr="00CA57C1">
        <w:rPr>
          <w:rFonts w:eastAsia="Calibri Light"/>
        </w:rPr>
        <w:t xml:space="preserve">provided to </w:t>
      </w:r>
      <w:r>
        <w:rPr>
          <w:rFonts w:eastAsia="Calibri Light"/>
        </w:rPr>
        <w:t>all Australian repairers and scheme RTOs, subject to relevant requirements discussed in the following section</w:t>
      </w:r>
      <w:r w:rsidR="00546FEA">
        <w:rPr>
          <w:rFonts w:eastAsia="Calibri Light"/>
        </w:rPr>
        <w:t xml:space="preserve"> and </w:t>
      </w:r>
      <w:r w:rsidR="00546FEA">
        <w:t xml:space="preserve">within timeframes prescribed by the </w:t>
      </w:r>
      <w:r w:rsidR="00094431">
        <w:t>s</w:t>
      </w:r>
      <w:r w:rsidR="00546FEA">
        <w:t>cheme</w:t>
      </w:r>
      <w:r>
        <w:rPr>
          <w:rFonts w:eastAsia="Calibri Light"/>
        </w:rPr>
        <w:t xml:space="preserve">. </w:t>
      </w:r>
      <w:r w:rsidRPr="00804EE3">
        <w:rPr>
          <w:rFonts w:eastAsia="Calibri Light"/>
        </w:rPr>
        <w:t>The definition</w:t>
      </w:r>
      <w:r>
        <w:rPr>
          <w:rFonts w:eastAsia="Calibri Light"/>
        </w:rPr>
        <w:t xml:space="preserve"> of Australian repairer is broad</w:t>
      </w:r>
      <w:r w:rsidRPr="00804EE3">
        <w:rPr>
          <w:rFonts w:eastAsia="Calibri Light"/>
        </w:rPr>
        <w:t xml:space="preserve"> </w:t>
      </w:r>
      <w:r>
        <w:rPr>
          <w:rFonts w:eastAsia="Calibri Light"/>
        </w:rPr>
        <w:t>and</w:t>
      </w:r>
      <w:r w:rsidRPr="00804EE3">
        <w:rPr>
          <w:rFonts w:eastAsia="Calibri Light"/>
        </w:rPr>
        <w:t xml:space="preserve"> includes specialist repairers </w:t>
      </w:r>
      <w:r>
        <w:rPr>
          <w:rFonts w:eastAsia="Calibri Light"/>
        </w:rPr>
        <w:t>such as</w:t>
      </w:r>
      <w:r w:rsidRPr="00804EE3">
        <w:rPr>
          <w:rFonts w:eastAsia="Calibri Light"/>
        </w:rPr>
        <w:t xml:space="preserve"> auto electricians, transmission, brake, suspension and windscreen technicians</w:t>
      </w:r>
      <w:r>
        <w:rPr>
          <w:rFonts w:eastAsia="Calibri Light"/>
        </w:rPr>
        <w:t>,</w:t>
      </w:r>
      <w:r w:rsidRPr="00804EE3">
        <w:rPr>
          <w:rFonts w:eastAsia="Calibri Light"/>
        </w:rPr>
        <w:t xml:space="preserve"> </w:t>
      </w:r>
      <w:r>
        <w:rPr>
          <w:rFonts w:eastAsia="Calibri Light"/>
        </w:rPr>
        <w:t>as well as</w:t>
      </w:r>
      <w:r w:rsidRPr="00804EE3">
        <w:rPr>
          <w:rFonts w:eastAsia="Calibri Light"/>
        </w:rPr>
        <w:t xml:space="preserve"> vehicle body or smash repairers.</w:t>
      </w:r>
      <w:r w:rsidRPr="00EC18F8">
        <w:rPr>
          <w:rStyle w:val="FootnoteReference"/>
          <w:rFonts w:eastAsia="Calibri Light"/>
          <w:vertAlign w:val="superscript"/>
        </w:rPr>
        <w:footnoteReference w:id="18"/>
      </w:r>
      <w:r>
        <w:rPr>
          <w:rFonts w:eastAsia="Calibri Light"/>
        </w:rPr>
        <w:t xml:space="preserve"> Scheme RTOs are RTOs </w:t>
      </w:r>
      <w:r w:rsidR="00EC18F8">
        <w:rPr>
          <w:rFonts w:eastAsia="Calibri Light"/>
        </w:rPr>
        <w:t>t</w:t>
      </w:r>
      <w:r>
        <w:rPr>
          <w:rFonts w:eastAsia="Calibri Light"/>
        </w:rPr>
        <w:t>hat provide courses providing training in diagnosing faults with, servicing, repairing, modifying or dismantling scheme vehicles.</w:t>
      </w:r>
      <w:r w:rsidRPr="000C7618">
        <w:rPr>
          <w:rFonts w:eastAsia="Calibri Light"/>
          <w:vertAlign w:val="superscript"/>
        </w:rPr>
        <w:footnoteReference w:id="19"/>
      </w:r>
      <w:r w:rsidRPr="000C7618">
        <w:rPr>
          <w:rFonts w:eastAsia="Calibri Light"/>
          <w:vertAlign w:val="superscript"/>
        </w:rPr>
        <w:t xml:space="preserve"> </w:t>
      </w:r>
    </w:p>
    <w:p w14:paraId="4BA38F78" w14:textId="6815FD1B" w:rsidR="007949A3" w:rsidRDefault="007949A3" w:rsidP="007949A3">
      <w:r>
        <w:t xml:space="preserve">Data providers may provide scheme information subject to reasonable terms and conditions. These terms and conditions cannot prevent, restrict or limit access to </w:t>
      </w:r>
      <w:r w:rsidR="00836DDC">
        <w:t>the</w:t>
      </w:r>
      <w:r>
        <w:t xml:space="preserve"> use of the scheme information for </w:t>
      </w:r>
      <w:r>
        <w:lastRenderedPageBreak/>
        <w:t xml:space="preserve">the purposes for which it is supplied. The </w:t>
      </w:r>
      <w:r w:rsidR="000F6902">
        <w:t>s</w:t>
      </w:r>
      <w:r>
        <w:t>cheme also expressly prohibits certain terms and conditions, including:</w:t>
      </w:r>
    </w:p>
    <w:p w14:paraId="5CC3D2D9" w14:textId="3B084888" w:rsidR="007949A3" w:rsidRDefault="001609CD" w:rsidP="001609CD">
      <w:pPr>
        <w:pStyle w:val="Bullet"/>
      </w:pPr>
      <w:r>
        <w:t>a</w:t>
      </w:r>
      <w:r w:rsidR="007949A3">
        <w:t xml:space="preserve"> term o</w:t>
      </w:r>
      <w:r>
        <w:t>r</w:t>
      </w:r>
      <w:r w:rsidR="007949A3">
        <w:t xml:space="preserve"> condition requiring an Australian repairer or scheme RTO to acquire additional products or services from the data provider or another person</w:t>
      </w:r>
    </w:p>
    <w:p w14:paraId="5F7CB57B" w14:textId="5EB96B70" w:rsidR="007949A3" w:rsidRDefault="001609CD" w:rsidP="001609CD">
      <w:pPr>
        <w:pStyle w:val="Bullet"/>
      </w:pPr>
      <w:r>
        <w:t>a</w:t>
      </w:r>
      <w:r w:rsidR="007949A3">
        <w:t xml:space="preserve"> term or condition allowing an increase in the price after the information has been supplied</w:t>
      </w:r>
      <w:r w:rsidR="000256D6">
        <w:t>, and</w:t>
      </w:r>
    </w:p>
    <w:p w14:paraId="4E4B2A0A" w14:textId="21BFA9E0" w:rsidR="007949A3" w:rsidRDefault="001609CD" w:rsidP="001609CD">
      <w:pPr>
        <w:pStyle w:val="Bullet"/>
      </w:pPr>
      <w:r>
        <w:t>a</w:t>
      </w:r>
      <w:r w:rsidR="007949A3">
        <w:t xml:space="preserve"> term o</w:t>
      </w:r>
      <w:r w:rsidR="0072742C">
        <w:t>r</w:t>
      </w:r>
      <w:r w:rsidR="007949A3">
        <w:t xml:space="preserve"> condition prohibited by the Scheme Rules.</w:t>
      </w:r>
    </w:p>
    <w:p w14:paraId="10C1B7E0" w14:textId="02B4A26A" w:rsidR="005F1871" w:rsidRPr="00AA5B05" w:rsidRDefault="00F16F82" w:rsidP="00ED298D">
      <w:pPr>
        <w:pStyle w:val="Bullet"/>
        <w:numPr>
          <w:ilvl w:val="0"/>
          <w:numId w:val="0"/>
        </w:numPr>
        <w:spacing w:line="240" w:lineRule="auto"/>
        <w:ind w:left="284" w:hanging="284"/>
      </w:pPr>
      <w:r>
        <w:t xml:space="preserve">Access to </w:t>
      </w:r>
      <w:r w:rsidR="00F37D34">
        <w:t xml:space="preserve">scheme </w:t>
      </w:r>
      <w:r w:rsidR="00F37D34" w:rsidRPr="00AA5B05">
        <w:t xml:space="preserve">information </w:t>
      </w:r>
      <w:r w:rsidR="00973C85" w:rsidRPr="00AA5B05">
        <w:t xml:space="preserve">must be provided according to timeframes as outlined in Table </w:t>
      </w:r>
      <w:r w:rsidR="00AA5B05" w:rsidRPr="00AA5B05">
        <w:t>1</w:t>
      </w:r>
      <w:r w:rsidR="00973C85" w:rsidRPr="00AA5B05">
        <w:t>:</w:t>
      </w:r>
    </w:p>
    <w:p w14:paraId="0F2108A2" w14:textId="4D6AE7DD" w:rsidR="00F97248" w:rsidRDefault="00AA5B05" w:rsidP="00ED298D">
      <w:pPr>
        <w:pStyle w:val="SingleParagraph"/>
        <w:spacing w:after="120"/>
      </w:pPr>
      <w:r w:rsidRPr="00AA5B05">
        <w:rPr>
          <w:b/>
          <w:bCs/>
        </w:rPr>
        <w:t>Table 1: Timeframes to supply scheme information</w:t>
      </w:r>
      <w:r w:rsidRPr="00AA5B05">
        <w:rPr>
          <w:rStyle w:val="FootnoteReference"/>
          <w:b/>
          <w:bCs/>
          <w:vertAlign w:val="superscript"/>
        </w:rPr>
        <w:footnoteReference w:id="20"/>
      </w:r>
    </w:p>
    <w:tbl>
      <w:tblPr>
        <w:tblW w:w="5000" w:type="pct"/>
        <w:tblCellMar>
          <w:top w:w="57" w:type="dxa"/>
          <w:bottom w:w="57" w:type="dxa"/>
        </w:tblCellMar>
        <w:tblLook w:val="01E0" w:firstRow="1" w:lastRow="1" w:firstColumn="1" w:lastColumn="1" w:noHBand="0" w:noVBand="0"/>
      </w:tblPr>
      <w:tblGrid>
        <w:gridCol w:w="4513"/>
        <w:gridCol w:w="4513"/>
      </w:tblGrid>
      <w:tr w:rsidR="00AA5B05" w:rsidRPr="00AA5B05" w14:paraId="711D3748" w14:textId="77777777" w:rsidTr="000539F0">
        <w:trPr>
          <w:tblHeader/>
        </w:trPr>
        <w:tc>
          <w:tcPr>
            <w:tcW w:w="2500" w:type="pct"/>
            <w:shd w:val="clear" w:color="auto" w:fill="E5E5E5"/>
          </w:tcPr>
          <w:p w14:paraId="0EA8F6ED" w14:textId="77777777" w:rsidR="00AA5B05" w:rsidRPr="00AA5B05" w:rsidRDefault="00AA5B05" w:rsidP="00ED298D">
            <w:pPr>
              <w:pStyle w:val="TableTextLeft"/>
              <w:spacing w:before="0" w:after="0"/>
              <w:rPr>
                <w:b/>
                <w:bCs/>
                <w:sz w:val="22"/>
                <w:szCs w:val="22"/>
              </w:rPr>
            </w:pPr>
            <w:r w:rsidRPr="00AA5B05">
              <w:rPr>
                <w:b/>
                <w:bCs/>
                <w:sz w:val="22"/>
                <w:szCs w:val="22"/>
              </w:rPr>
              <w:t xml:space="preserve">Timeframe </w:t>
            </w:r>
          </w:p>
        </w:tc>
        <w:tc>
          <w:tcPr>
            <w:tcW w:w="2500" w:type="pct"/>
            <w:shd w:val="clear" w:color="auto" w:fill="E5E5E5"/>
          </w:tcPr>
          <w:p w14:paraId="0315A9BC" w14:textId="3653833D" w:rsidR="00AA5B05" w:rsidRPr="00AA5BF7" w:rsidRDefault="00AA5B05" w:rsidP="00ED298D">
            <w:pPr>
              <w:pStyle w:val="TableTextLeft"/>
              <w:spacing w:before="0" w:after="0"/>
              <w:rPr>
                <w:b/>
                <w:bCs/>
                <w:i/>
                <w:iCs/>
                <w:sz w:val="22"/>
                <w:szCs w:val="22"/>
              </w:rPr>
            </w:pPr>
            <w:r w:rsidRPr="00AA5BF7">
              <w:rPr>
                <w:b/>
                <w:bCs/>
                <w:i/>
                <w:iCs/>
                <w:sz w:val="22"/>
                <w:szCs w:val="22"/>
              </w:rPr>
              <w:t>Requirements</w:t>
            </w:r>
          </w:p>
        </w:tc>
      </w:tr>
      <w:tr w:rsidR="00AA5B05" w:rsidRPr="00AA5B05" w14:paraId="1692D4AD" w14:textId="77777777" w:rsidTr="000539F0">
        <w:tc>
          <w:tcPr>
            <w:tcW w:w="2500" w:type="pct"/>
            <w:tcBorders>
              <w:bottom w:val="single" w:sz="4" w:space="0" w:color="E5E5E5"/>
            </w:tcBorders>
          </w:tcPr>
          <w:p w14:paraId="08DEC8E3" w14:textId="77777777" w:rsidR="00AA5B05" w:rsidRPr="00AA5BF7" w:rsidRDefault="00AA5B05">
            <w:pPr>
              <w:pStyle w:val="TableTextLeft"/>
              <w:rPr>
                <w:i/>
                <w:iCs/>
                <w:sz w:val="22"/>
                <w:szCs w:val="22"/>
              </w:rPr>
            </w:pPr>
            <w:r w:rsidRPr="00AA5BF7">
              <w:rPr>
                <w:rFonts w:cs="Calibri Light"/>
                <w:i/>
                <w:iCs/>
                <w:sz w:val="22"/>
                <w:szCs w:val="22"/>
              </w:rPr>
              <w:t>Immediately after payment or offer time</w:t>
            </w:r>
          </w:p>
        </w:tc>
        <w:tc>
          <w:tcPr>
            <w:tcW w:w="2500" w:type="pct"/>
            <w:tcBorders>
              <w:bottom w:val="single" w:sz="4" w:space="0" w:color="E5E5E5"/>
            </w:tcBorders>
          </w:tcPr>
          <w:p w14:paraId="65CD5D17" w14:textId="77777777" w:rsidR="00AA5B05" w:rsidRPr="00AA5B05" w:rsidRDefault="00AA5B05" w:rsidP="00AA5B05">
            <w:pPr>
              <w:pStyle w:val="TableTextLeft"/>
              <w:spacing w:before="0" w:after="0"/>
              <w:rPr>
                <w:sz w:val="22"/>
                <w:szCs w:val="22"/>
              </w:rPr>
            </w:pPr>
            <w:r w:rsidRPr="00AA5B05">
              <w:rPr>
                <w:sz w:val="22"/>
                <w:szCs w:val="22"/>
              </w:rPr>
              <w:t>information has been supplied to any repairer or RTO previously in that form</w:t>
            </w:r>
          </w:p>
          <w:p w14:paraId="4F451640" w14:textId="77777777" w:rsidR="00AA5B05" w:rsidRPr="00AA5B05" w:rsidRDefault="00AA5B05" w:rsidP="00AA5BF7">
            <w:pPr>
              <w:pStyle w:val="TableTextLeft"/>
              <w:spacing w:before="120" w:after="120"/>
              <w:jc w:val="center"/>
              <w:rPr>
                <w:sz w:val="22"/>
                <w:szCs w:val="22"/>
              </w:rPr>
            </w:pPr>
            <w:r w:rsidRPr="00AA5B05">
              <w:rPr>
                <w:sz w:val="22"/>
                <w:szCs w:val="22"/>
              </w:rPr>
              <w:t>or</w:t>
            </w:r>
          </w:p>
          <w:p w14:paraId="7159A16D" w14:textId="5D843066" w:rsidR="00AA5B05" w:rsidRPr="00AA5B05" w:rsidRDefault="00AA5B05">
            <w:pPr>
              <w:pStyle w:val="TableTextLeft"/>
              <w:spacing w:before="0" w:after="0"/>
              <w:rPr>
                <w:sz w:val="22"/>
                <w:szCs w:val="22"/>
              </w:rPr>
            </w:pPr>
            <w:r w:rsidRPr="00AA5B05">
              <w:rPr>
                <w:sz w:val="22"/>
                <w:szCs w:val="22"/>
              </w:rPr>
              <w:t>information is readily accessible by the data provider and can be provided in the form requested</w:t>
            </w:r>
          </w:p>
        </w:tc>
      </w:tr>
      <w:tr w:rsidR="00AA5B05" w:rsidRPr="00AA5B05" w14:paraId="324A8C9A" w14:textId="77777777" w:rsidTr="000539F0">
        <w:tc>
          <w:tcPr>
            <w:tcW w:w="2500" w:type="pct"/>
            <w:tcBorders>
              <w:top w:val="single" w:sz="4" w:space="0" w:color="E5E5E5"/>
              <w:bottom w:val="single" w:sz="4" w:space="0" w:color="E5E5E5"/>
            </w:tcBorders>
          </w:tcPr>
          <w:p w14:paraId="19F5B0EA" w14:textId="77777777" w:rsidR="00AA5B05" w:rsidRPr="00AA5BF7" w:rsidRDefault="00AA5B05">
            <w:pPr>
              <w:pStyle w:val="TableTextLeft"/>
              <w:rPr>
                <w:i/>
                <w:iCs/>
                <w:sz w:val="22"/>
                <w:szCs w:val="22"/>
              </w:rPr>
            </w:pPr>
            <w:r w:rsidRPr="00AA5BF7">
              <w:rPr>
                <w:rFonts w:cs="Calibri Light"/>
                <w:i/>
                <w:iCs/>
                <w:sz w:val="22"/>
                <w:szCs w:val="22"/>
              </w:rPr>
              <w:t>2 business day after relevant information has been provided</w:t>
            </w:r>
          </w:p>
        </w:tc>
        <w:tc>
          <w:tcPr>
            <w:tcW w:w="2500" w:type="pct"/>
            <w:tcBorders>
              <w:top w:val="single" w:sz="4" w:space="0" w:color="E5E5E5"/>
              <w:bottom w:val="single" w:sz="4" w:space="0" w:color="E5E5E5"/>
            </w:tcBorders>
          </w:tcPr>
          <w:p w14:paraId="0190C01A" w14:textId="77777777" w:rsidR="00AA5B05" w:rsidRPr="00AA5B05" w:rsidRDefault="00AA5B05" w:rsidP="00AA5B05">
            <w:pPr>
              <w:pStyle w:val="TableTextLeft"/>
              <w:spacing w:before="0" w:after="0"/>
              <w:rPr>
                <w:sz w:val="22"/>
                <w:szCs w:val="22"/>
              </w:rPr>
            </w:pPr>
            <w:r w:rsidRPr="00AA5B05">
              <w:rPr>
                <w:sz w:val="22"/>
                <w:szCs w:val="22"/>
              </w:rPr>
              <w:t>a repairer requests scheme information that contains safety and security information from a data provider</w:t>
            </w:r>
          </w:p>
          <w:p w14:paraId="3ED7EB4A" w14:textId="77777777" w:rsidR="00AA5B05" w:rsidRPr="00AA5B05" w:rsidRDefault="00AA5B05" w:rsidP="00AA5BF7">
            <w:pPr>
              <w:pStyle w:val="TableTextLeft"/>
              <w:spacing w:before="120" w:after="120"/>
              <w:jc w:val="center"/>
              <w:rPr>
                <w:sz w:val="22"/>
                <w:szCs w:val="22"/>
              </w:rPr>
            </w:pPr>
            <w:r w:rsidRPr="00AA5B05">
              <w:rPr>
                <w:sz w:val="22"/>
                <w:szCs w:val="22"/>
              </w:rPr>
              <w:t>and</w:t>
            </w:r>
          </w:p>
          <w:p w14:paraId="12B12E51" w14:textId="625FB1F5" w:rsidR="00AA5B05" w:rsidRPr="00AA5B05" w:rsidRDefault="00AA5B05">
            <w:pPr>
              <w:pStyle w:val="TableTextLeft"/>
              <w:spacing w:before="0" w:after="0"/>
              <w:rPr>
                <w:sz w:val="22"/>
                <w:szCs w:val="22"/>
              </w:rPr>
            </w:pPr>
            <w:r w:rsidRPr="00AA5B05">
              <w:rPr>
                <w:sz w:val="22"/>
                <w:szCs w:val="22"/>
              </w:rPr>
              <w:t>that data provider has not previously determined whether the individual is a fit and proper person to access that type of information</w:t>
            </w:r>
          </w:p>
        </w:tc>
      </w:tr>
      <w:tr w:rsidR="00AA5B05" w:rsidRPr="00F97248" w14:paraId="486B2908" w14:textId="77777777" w:rsidTr="000539F0">
        <w:tc>
          <w:tcPr>
            <w:tcW w:w="2500" w:type="pct"/>
            <w:tcBorders>
              <w:top w:val="single" w:sz="4" w:space="0" w:color="E5E5E5"/>
            </w:tcBorders>
          </w:tcPr>
          <w:p w14:paraId="7100CC1B" w14:textId="77777777" w:rsidR="00AA5B05" w:rsidRPr="00AA5BF7" w:rsidRDefault="00AA5B05">
            <w:pPr>
              <w:pStyle w:val="TableTextLeft"/>
              <w:rPr>
                <w:i/>
                <w:iCs/>
                <w:sz w:val="22"/>
                <w:szCs w:val="22"/>
              </w:rPr>
            </w:pPr>
            <w:r w:rsidRPr="00AA5BF7">
              <w:rPr>
                <w:i/>
                <w:iCs/>
                <w:sz w:val="22"/>
                <w:szCs w:val="22"/>
              </w:rPr>
              <w:t xml:space="preserve">5 business days </w:t>
            </w:r>
            <w:r w:rsidRPr="00AA5BF7">
              <w:rPr>
                <w:rFonts w:cs="Calibri Light"/>
                <w:i/>
                <w:iCs/>
                <w:sz w:val="22"/>
                <w:szCs w:val="22"/>
              </w:rPr>
              <w:t>after payment or offer time</w:t>
            </w:r>
            <w:r w:rsidRPr="00AA5BF7">
              <w:rPr>
                <w:i/>
                <w:iCs/>
                <w:sz w:val="22"/>
                <w:szCs w:val="22"/>
              </w:rPr>
              <w:t xml:space="preserve"> or by agreed upon time</w:t>
            </w:r>
          </w:p>
        </w:tc>
        <w:tc>
          <w:tcPr>
            <w:tcW w:w="2500" w:type="pct"/>
            <w:tcBorders>
              <w:top w:val="single" w:sz="4" w:space="0" w:color="E5E5E5"/>
            </w:tcBorders>
          </w:tcPr>
          <w:p w14:paraId="46A311AF" w14:textId="4596742A" w:rsidR="00AA5B05" w:rsidRPr="00AA5B05" w:rsidRDefault="00ED07E4" w:rsidP="00AA5B05">
            <w:pPr>
              <w:pStyle w:val="TableTextLeft"/>
              <w:spacing w:before="0" w:after="0"/>
              <w:rPr>
                <w:sz w:val="22"/>
                <w:szCs w:val="22"/>
              </w:rPr>
            </w:pPr>
            <w:r>
              <w:rPr>
                <w:sz w:val="22"/>
                <w:szCs w:val="22"/>
              </w:rPr>
              <w:t>a</w:t>
            </w:r>
            <w:r w:rsidR="00AA5B05" w:rsidRPr="00AA5B05">
              <w:rPr>
                <w:sz w:val="22"/>
                <w:szCs w:val="22"/>
              </w:rPr>
              <w:t xml:space="preserve"> data provider has not previously supplied the requested scheme information to any repairer</w:t>
            </w:r>
          </w:p>
          <w:p w14:paraId="4BC1CAAF" w14:textId="77777777" w:rsidR="00AA5B05" w:rsidRPr="00AA5B05" w:rsidRDefault="00AA5B05" w:rsidP="00AA5BF7">
            <w:pPr>
              <w:pStyle w:val="TableTextLeft"/>
              <w:spacing w:before="120" w:after="120"/>
              <w:jc w:val="center"/>
              <w:rPr>
                <w:sz w:val="22"/>
                <w:szCs w:val="22"/>
              </w:rPr>
            </w:pPr>
            <w:r w:rsidRPr="00AA5B05">
              <w:rPr>
                <w:sz w:val="22"/>
                <w:szCs w:val="22"/>
              </w:rPr>
              <w:t>and</w:t>
            </w:r>
          </w:p>
          <w:p w14:paraId="0692CA65" w14:textId="1B160D6C" w:rsidR="00AA5B05" w:rsidRPr="00F97248" w:rsidRDefault="00AA5B05">
            <w:pPr>
              <w:pStyle w:val="TableTextLeft"/>
              <w:spacing w:before="0" w:after="0"/>
              <w:rPr>
                <w:sz w:val="22"/>
                <w:szCs w:val="22"/>
              </w:rPr>
            </w:pPr>
            <w:r w:rsidRPr="00AA5B05">
              <w:rPr>
                <w:sz w:val="22"/>
                <w:szCs w:val="22"/>
              </w:rPr>
              <w:t>the requested scheme information is not readily accessible</w:t>
            </w:r>
          </w:p>
        </w:tc>
      </w:tr>
    </w:tbl>
    <w:p w14:paraId="3498B33A" w14:textId="5643C5CC" w:rsidR="007949A3" w:rsidRDefault="007949A3" w:rsidP="009D0800">
      <w:pPr>
        <w:rPr>
          <w:rFonts w:eastAsia="Calibri Light"/>
        </w:rPr>
      </w:pPr>
      <w:r>
        <w:rPr>
          <w:rFonts w:eastAsia="Calibri Light"/>
        </w:rPr>
        <w:t xml:space="preserve">The </w:t>
      </w:r>
      <w:r w:rsidR="00F37D34">
        <w:rPr>
          <w:rFonts w:eastAsia="Calibri Light"/>
        </w:rPr>
        <w:t>s</w:t>
      </w:r>
      <w:r>
        <w:rPr>
          <w:rFonts w:eastAsia="Calibri Light"/>
        </w:rPr>
        <w:t>cheme does not mandate a</w:t>
      </w:r>
      <w:r w:rsidRPr="009779C4">
        <w:rPr>
          <w:rFonts w:eastAsia="Calibri Light"/>
        </w:rPr>
        <w:t>ccess to scheme information for vehicle owners</w:t>
      </w:r>
      <w:r>
        <w:rPr>
          <w:rFonts w:eastAsia="Calibri Light"/>
        </w:rPr>
        <w:t xml:space="preserve"> or</w:t>
      </w:r>
      <w:r w:rsidRPr="009779C4">
        <w:rPr>
          <w:rFonts w:eastAsia="Calibri Light"/>
        </w:rPr>
        <w:t xml:space="preserve"> members of the public, </w:t>
      </w:r>
      <w:r>
        <w:rPr>
          <w:rFonts w:eastAsia="Calibri Light"/>
        </w:rPr>
        <w:t xml:space="preserve">nor for </w:t>
      </w:r>
      <w:r w:rsidR="004507D7">
        <w:rPr>
          <w:rFonts w:eastAsia="Calibri Light"/>
        </w:rPr>
        <w:t xml:space="preserve">third-party information providers, </w:t>
      </w:r>
      <w:r w:rsidRPr="009779C4">
        <w:rPr>
          <w:rFonts w:eastAsia="Calibri Light"/>
        </w:rPr>
        <w:t>tool and part manufacturers.</w:t>
      </w:r>
      <w:r>
        <w:rPr>
          <w:rFonts w:eastAsia="Calibri Light"/>
        </w:rPr>
        <w:t xml:space="preserve"> However, data providers </w:t>
      </w:r>
      <w:r w:rsidR="00C814CE">
        <w:rPr>
          <w:rFonts w:eastAsia="Calibri Light"/>
        </w:rPr>
        <w:t xml:space="preserve">who are </w:t>
      </w:r>
      <w:r>
        <w:rPr>
          <w:rFonts w:eastAsia="Calibri Light"/>
        </w:rPr>
        <w:t>oblig</w:t>
      </w:r>
      <w:r w:rsidR="00C814CE">
        <w:rPr>
          <w:rFonts w:eastAsia="Calibri Light"/>
        </w:rPr>
        <w:t>at</w:t>
      </w:r>
      <w:r>
        <w:rPr>
          <w:rFonts w:eastAsia="Calibri Light"/>
        </w:rPr>
        <w:t xml:space="preserve">ed to share scheme information with Australian repairers and scheme RTOs under the </w:t>
      </w:r>
      <w:r w:rsidR="00F37D34">
        <w:rPr>
          <w:rFonts w:eastAsia="Calibri Light"/>
        </w:rPr>
        <w:t>s</w:t>
      </w:r>
      <w:r>
        <w:rPr>
          <w:rFonts w:eastAsia="Calibri Light"/>
        </w:rPr>
        <w:t xml:space="preserve">cheme may choose to make scheme information </w:t>
      </w:r>
      <w:r w:rsidR="00EA0CCB">
        <w:rPr>
          <w:rFonts w:eastAsia="Calibri Light"/>
        </w:rPr>
        <w:t xml:space="preserve">available </w:t>
      </w:r>
      <w:r>
        <w:rPr>
          <w:rFonts w:eastAsia="Calibri Light"/>
        </w:rPr>
        <w:t xml:space="preserve">to these parties outside the operation of the </w:t>
      </w:r>
      <w:r w:rsidR="00F37D34">
        <w:rPr>
          <w:rFonts w:eastAsia="Calibri Light"/>
        </w:rPr>
        <w:t>s</w:t>
      </w:r>
      <w:r>
        <w:rPr>
          <w:rFonts w:eastAsia="Calibri Light"/>
        </w:rPr>
        <w:t>cheme. For example,</w:t>
      </w:r>
      <w:r w:rsidRPr="009779C4">
        <w:rPr>
          <w:rFonts w:eastAsia="Calibri Light"/>
        </w:rPr>
        <w:t xml:space="preserve"> </w:t>
      </w:r>
      <w:r>
        <w:rPr>
          <w:rFonts w:eastAsia="Calibri Light"/>
        </w:rPr>
        <w:t>b</w:t>
      </w:r>
      <w:r w:rsidRPr="009779C4">
        <w:rPr>
          <w:rFonts w:eastAsia="Calibri Light"/>
        </w:rPr>
        <w:t xml:space="preserve">asic service and repair information relevant to vehicle owners and members of the public is </w:t>
      </w:r>
      <w:r>
        <w:rPr>
          <w:rFonts w:eastAsia="Calibri Light"/>
        </w:rPr>
        <w:t xml:space="preserve">typically </w:t>
      </w:r>
      <w:r w:rsidRPr="009779C4">
        <w:rPr>
          <w:rFonts w:eastAsia="Calibri Light"/>
        </w:rPr>
        <w:t>supplied in the owner’s manual or available directly from the manufacturer</w:t>
      </w:r>
      <w:r w:rsidR="00176810">
        <w:rPr>
          <w:rFonts w:eastAsia="Calibri Light"/>
        </w:rPr>
        <w:t>. T</w:t>
      </w:r>
      <w:r w:rsidR="003B4B00">
        <w:rPr>
          <w:rFonts w:eastAsia="Calibri Light"/>
        </w:rPr>
        <w:t xml:space="preserve">his </w:t>
      </w:r>
      <w:r w:rsidR="00CF32F8">
        <w:rPr>
          <w:rFonts w:eastAsia="Calibri Light"/>
        </w:rPr>
        <w:t xml:space="preserve">does not attract </w:t>
      </w:r>
      <w:r w:rsidR="00B95C18">
        <w:rPr>
          <w:rFonts w:eastAsia="Calibri Light"/>
        </w:rPr>
        <w:t>obligations associated with the scheme</w:t>
      </w:r>
      <w:r w:rsidRPr="009779C4">
        <w:rPr>
          <w:rFonts w:eastAsia="Calibri Light"/>
        </w:rPr>
        <w:t xml:space="preserve">. </w:t>
      </w:r>
    </w:p>
    <w:p w14:paraId="7BA84C0F" w14:textId="398E6005" w:rsidR="007949A3" w:rsidRDefault="007949A3" w:rsidP="009D0800">
      <w:pPr>
        <w:rPr>
          <w:rFonts w:eastAsia="Calibri Light"/>
        </w:rPr>
      </w:pPr>
      <w:r w:rsidRPr="006A74EF">
        <w:rPr>
          <w:rFonts w:eastAsia="Calibri Light"/>
        </w:rPr>
        <w:t>Other parties in the service and repair market, such as data aggregators and tool and part manufacturers</w:t>
      </w:r>
      <w:r w:rsidR="007D4970">
        <w:rPr>
          <w:rFonts w:eastAsia="Calibri Light"/>
        </w:rPr>
        <w:t>,</w:t>
      </w:r>
      <w:r w:rsidRPr="006A74EF">
        <w:rPr>
          <w:rFonts w:eastAsia="Calibri Light"/>
        </w:rPr>
        <w:t xml:space="preserve"> </w:t>
      </w:r>
      <w:r w:rsidR="007D4970">
        <w:rPr>
          <w:rFonts w:eastAsia="Calibri Light"/>
        </w:rPr>
        <w:t>are</w:t>
      </w:r>
      <w:r w:rsidRPr="006A74EF">
        <w:rPr>
          <w:rFonts w:eastAsia="Calibri Light"/>
        </w:rPr>
        <w:t xml:space="preserve"> able to negotiate access to service and repair information on commercial terms</w:t>
      </w:r>
      <w:r w:rsidR="007A3D14">
        <w:rPr>
          <w:rFonts w:eastAsia="Calibri Light"/>
        </w:rPr>
        <w:t xml:space="preserve"> outside of the scheme</w:t>
      </w:r>
      <w:r w:rsidRPr="006A74EF">
        <w:rPr>
          <w:rFonts w:eastAsia="Calibri Light"/>
        </w:rPr>
        <w:t>.</w:t>
      </w:r>
      <w:r>
        <w:rPr>
          <w:rFonts w:eastAsia="Calibri Light"/>
        </w:rPr>
        <w:t xml:space="preserve"> These </w:t>
      </w:r>
      <w:r w:rsidRPr="00950395">
        <w:rPr>
          <w:rFonts w:eastAsia="Calibri Light"/>
        </w:rPr>
        <w:t xml:space="preserve">parties </w:t>
      </w:r>
      <w:r>
        <w:rPr>
          <w:rFonts w:eastAsia="Calibri Light"/>
        </w:rPr>
        <w:t xml:space="preserve">do not typically use this information to directly undertake vehicle service or repair, but rather to add value to </w:t>
      </w:r>
      <w:r w:rsidR="002B6D78">
        <w:rPr>
          <w:rFonts w:eastAsia="Calibri Light"/>
        </w:rPr>
        <w:t xml:space="preserve">their own </w:t>
      </w:r>
      <w:r>
        <w:rPr>
          <w:rFonts w:eastAsia="Calibri Light"/>
        </w:rPr>
        <w:t xml:space="preserve">products and increase the ease </w:t>
      </w:r>
      <w:r w:rsidR="0015152C">
        <w:rPr>
          <w:rFonts w:eastAsia="Calibri Light"/>
        </w:rPr>
        <w:t xml:space="preserve">and accessibility </w:t>
      </w:r>
      <w:r>
        <w:rPr>
          <w:rFonts w:eastAsia="Calibri Light"/>
        </w:rPr>
        <w:t xml:space="preserve">of use of information for repairers and/or consumers. </w:t>
      </w:r>
    </w:p>
    <w:p w14:paraId="154E33C6" w14:textId="3EBB6701" w:rsidR="00971756" w:rsidRDefault="004456F6" w:rsidP="00450F64">
      <w:pPr>
        <w:pStyle w:val="Heading3"/>
      </w:pPr>
      <w:bookmarkStart w:id="27" w:name="_Toc199921737"/>
      <w:r>
        <w:lastRenderedPageBreak/>
        <w:t>Data aggregators</w:t>
      </w:r>
      <w:bookmarkEnd w:id="27"/>
      <w:r>
        <w:t xml:space="preserve"> </w:t>
      </w:r>
    </w:p>
    <w:p w14:paraId="157139E2" w14:textId="3688C8C2" w:rsidR="00F97248" w:rsidRDefault="004456F6" w:rsidP="00400F6A">
      <w:pPr>
        <w:spacing w:after="180"/>
      </w:pPr>
      <w:r>
        <w:t>Data aggregators are a type of</w:t>
      </w:r>
      <w:r w:rsidR="00971756">
        <w:t xml:space="preserve"> </w:t>
      </w:r>
      <w:r>
        <w:t xml:space="preserve">third-party information provider </w:t>
      </w:r>
      <w:r w:rsidR="00FC5FF1">
        <w:t xml:space="preserve">and play </w:t>
      </w:r>
      <w:r w:rsidR="00971756" w:rsidDel="00FC5FF1">
        <w:t xml:space="preserve">an </w:t>
      </w:r>
      <w:r w:rsidR="00971756">
        <w:t xml:space="preserve">important role in the repair market by facilitating the transfer of information. These independent suppliers assist dealerships and repairers by sourcing, compiling and standardising technical information across multiple brands, </w:t>
      </w:r>
      <w:r w:rsidR="00971756" w:rsidRPr="00D64818">
        <w:t>making information ‘useable’ before redistributing it to repairers.</w:t>
      </w:r>
      <w:r w:rsidR="00971756">
        <w:t xml:space="preserve"> </w:t>
      </w:r>
      <w:r w:rsidR="0078441C">
        <w:t>Data aggregators</w:t>
      </w:r>
      <w:r w:rsidR="00971756">
        <w:t xml:space="preserve"> may also add costing and </w:t>
      </w:r>
      <w:r w:rsidR="00971756" w:rsidRPr="0026005E">
        <w:t xml:space="preserve">scheduling </w:t>
      </w:r>
      <w:r w:rsidR="00971756">
        <w:t>information which may not be provided by a manufacturer. Many different types of repairers benefit from these services, as well as consumers, automobile clubs and associations, and manufacturers.</w:t>
      </w:r>
    </w:p>
    <w:tbl>
      <w:tblPr>
        <w:tblStyle w:val="TableGrid"/>
        <w:tblW w:w="5000" w:type="pct"/>
        <w:shd w:val="clear" w:color="auto" w:fill="FCEEE5" w:themeFill="accent6" w:themeFillTint="33"/>
        <w:tblCellMar>
          <w:top w:w="142" w:type="dxa"/>
          <w:left w:w="227" w:type="dxa"/>
          <w:bottom w:w="142" w:type="dxa"/>
          <w:right w:w="227" w:type="dxa"/>
        </w:tblCellMar>
        <w:tblLook w:val="0620" w:firstRow="1" w:lastRow="0" w:firstColumn="0" w:lastColumn="0" w:noHBand="1" w:noVBand="1"/>
      </w:tblPr>
      <w:tblGrid>
        <w:gridCol w:w="9026"/>
      </w:tblGrid>
      <w:tr w:rsidR="00F97248" w14:paraId="709ECA29" w14:textId="77777777" w:rsidTr="00A521C8">
        <w:trPr>
          <w:cnfStyle w:val="100000000000" w:firstRow="1" w:lastRow="0" w:firstColumn="0" w:lastColumn="0" w:oddVBand="0" w:evenVBand="0" w:oddHBand="0" w:evenHBand="0" w:firstRowFirstColumn="0" w:firstRowLastColumn="0" w:lastRowFirstColumn="0" w:lastRowLastColumn="0"/>
          <w:trHeight w:val="2948"/>
        </w:trPr>
        <w:tc>
          <w:tcPr>
            <w:tcW w:w="5000" w:type="pct"/>
            <w:shd w:val="clear" w:color="auto" w:fill="FCEEE5" w:themeFill="accent6" w:themeFillTint="33"/>
          </w:tcPr>
          <w:p w14:paraId="7EED5B33" w14:textId="1F8A9117" w:rsidR="00F97248" w:rsidRDefault="00F97248" w:rsidP="00024F54">
            <w:pPr>
              <w:pStyle w:val="BoxText"/>
              <w:spacing w:before="0"/>
              <w:rPr>
                <w:b w:val="0"/>
                <w:sz w:val="28"/>
                <w:szCs w:val="28"/>
              </w:rPr>
            </w:pPr>
            <w:r w:rsidRPr="00F97248">
              <w:rPr>
                <w:sz w:val="28"/>
                <w:szCs w:val="28"/>
              </w:rPr>
              <w:t xml:space="preserve">Examples of data aggregators operating in Australia </w:t>
            </w:r>
          </w:p>
          <w:p w14:paraId="3533FF30" w14:textId="00D6B844" w:rsidR="00B23804" w:rsidRPr="00B03B14" w:rsidRDefault="006B68EF" w:rsidP="00B03B14">
            <w:pPr>
              <w:rPr>
                <w:b w:val="0"/>
                <w:bCs/>
                <w:sz w:val="22"/>
                <w:szCs w:val="22"/>
              </w:rPr>
            </w:pPr>
            <w:r w:rsidRPr="00B03B14">
              <w:rPr>
                <w:b w:val="0"/>
                <w:bCs/>
                <w:sz w:val="22"/>
                <w:szCs w:val="22"/>
              </w:rPr>
              <w:t>T</w:t>
            </w:r>
            <w:r w:rsidR="00862DFC" w:rsidRPr="00B03B14">
              <w:rPr>
                <w:b w:val="0"/>
                <w:bCs/>
                <w:sz w:val="22"/>
                <w:szCs w:val="22"/>
              </w:rPr>
              <w:t>he AASRA website</w:t>
            </w:r>
            <w:r w:rsidR="001B142E" w:rsidRPr="00B03B14">
              <w:rPr>
                <w:b w:val="0"/>
                <w:bCs/>
                <w:sz w:val="22"/>
                <w:szCs w:val="22"/>
              </w:rPr>
              <w:t xml:space="preserve"> </w:t>
            </w:r>
            <w:r w:rsidR="00A22EE2" w:rsidRPr="00B03B14">
              <w:rPr>
                <w:b w:val="0"/>
                <w:bCs/>
                <w:sz w:val="22"/>
                <w:szCs w:val="22"/>
              </w:rPr>
              <w:t xml:space="preserve">currently </w:t>
            </w:r>
            <w:r w:rsidRPr="00B03B14">
              <w:rPr>
                <w:b w:val="0"/>
                <w:bCs/>
                <w:sz w:val="22"/>
                <w:szCs w:val="22"/>
              </w:rPr>
              <w:t>lists two data aggregators</w:t>
            </w:r>
            <w:r w:rsidR="00A22EE2" w:rsidRPr="00B03B14">
              <w:rPr>
                <w:b w:val="0"/>
                <w:bCs/>
                <w:sz w:val="22"/>
                <w:szCs w:val="22"/>
              </w:rPr>
              <w:t>:</w:t>
            </w:r>
          </w:p>
          <w:p w14:paraId="5F049AC6" w14:textId="14B9C129" w:rsidR="00F97248" w:rsidRPr="00B03B14" w:rsidRDefault="00F97248" w:rsidP="00B03B14">
            <w:pPr>
              <w:rPr>
                <w:b w:val="0"/>
                <w:bCs/>
                <w:sz w:val="22"/>
                <w:szCs w:val="22"/>
              </w:rPr>
            </w:pPr>
            <w:r w:rsidRPr="00B03B14">
              <w:rPr>
                <w:b w:val="0"/>
                <w:bCs/>
                <w:sz w:val="22"/>
                <w:szCs w:val="22"/>
              </w:rPr>
              <w:t>Solera Vehicle Repair (trading as ‘Autodata’) provide ‘diagnostic software’, which standardises information from 46,000 vehicle models, as well as additional information such as repair times and cost estimates for workshop scheduling.</w:t>
            </w:r>
            <w:r w:rsidR="00AE55C6" w:rsidRPr="00B03B14">
              <w:rPr>
                <w:rStyle w:val="FootnoteReference"/>
                <w:b w:val="0"/>
                <w:bCs/>
                <w:sz w:val="22"/>
                <w:szCs w:val="22"/>
                <w:vertAlign w:val="superscript"/>
              </w:rPr>
              <w:footnoteReference w:id="21"/>
            </w:r>
            <w:r w:rsidRPr="00B03B14">
              <w:rPr>
                <w:b w:val="0"/>
                <w:bCs/>
                <w:sz w:val="22"/>
                <w:szCs w:val="22"/>
              </w:rPr>
              <w:t xml:space="preserve"> </w:t>
            </w:r>
          </w:p>
          <w:p w14:paraId="5A7FB710" w14:textId="1C6BA699" w:rsidR="00F97248" w:rsidRDefault="00F97248" w:rsidP="00B03B14">
            <w:r w:rsidRPr="00B03B14">
              <w:rPr>
                <w:b w:val="0"/>
                <w:bCs/>
                <w:sz w:val="22"/>
                <w:szCs w:val="22"/>
              </w:rPr>
              <w:t>Haynes Pro provides a technical information database that supplies OEM automotive data for passenger cars, light commercial vehicles, and trucks covering over 80 vehicle brands. The database contains information on repair procedures, labour times, wiring diagrams, and diagnostic fault codes, and is accessible in a range of languages.</w:t>
            </w:r>
            <w:r w:rsidR="005B52AB" w:rsidRPr="00B03B14">
              <w:rPr>
                <w:rStyle w:val="FootnoteReference"/>
                <w:b w:val="0"/>
                <w:bCs/>
                <w:sz w:val="22"/>
                <w:szCs w:val="22"/>
                <w:vertAlign w:val="superscript"/>
              </w:rPr>
              <w:footnoteReference w:id="22"/>
            </w:r>
          </w:p>
        </w:tc>
      </w:tr>
    </w:tbl>
    <w:p w14:paraId="4D846F73" w14:textId="4FD1BD3C" w:rsidR="00023216" w:rsidRDefault="002A7BCA" w:rsidP="00390C85">
      <w:r>
        <w:t>T</w:t>
      </w:r>
      <w:r w:rsidR="00971756">
        <w:t>hird</w:t>
      </w:r>
      <w:r w:rsidR="0070641D">
        <w:t>-</w:t>
      </w:r>
      <w:r w:rsidR="00971756">
        <w:t xml:space="preserve">party </w:t>
      </w:r>
      <w:r w:rsidR="009C5970">
        <w:t xml:space="preserve">information </w:t>
      </w:r>
      <w:r w:rsidR="00971756">
        <w:t>providers suppl</w:t>
      </w:r>
      <w:r w:rsidR="00595E2D">
        <w:t>y</w:t>
      </w:r>
      <w:r w:rsidR="00B033B2">
        <w:t>ing</w:t>
      </w:r>
      <w:r w:rsidR="00971756">
        <w:t xml:space="preserve"> information </w:t>
      </w:r>
      <w:r w:rsidR="00E8759C">
        <w:t>which</w:t>
      </w:r>
      <w:r w:rsidR="00971756">
        <w:t xml:space="preserve"> fall</w:t>
      </w:r>
      <w:r w:rsidR="00E8759C">
        <w:t>s</w:t>
      </w:r>
      <w:r w:rsidR="00971756">
        <w:t xml:space="preserve"> within the definition of scheme information are treated </w:t>
      </w:r>
      <w:r w:rsidR="009A5393">
        <w:t>the same as vehicle manufacturers</w:t>
      </w:r>
      <w:r w:rsidR="00971756">
        <w:t xml:space="preserve"> and </w:t>
      </w:r>
      <w:r w:rsidR="009A5393">
        <w:t xml:space="preserve">are </w:t>
      </w:r>
      <w:r w:rsidR="00971756">
        <w:t>subject to obligations</w:t>
      </w:r>
      <w:r w:rsidR="00937FDE">
        <w:t xml:space="preserve"> under the scheme</w:t>
      </w:r>
      <w:r w:rsidR="00971756">
        <w:t>.</w:t>
      </w:r>
      <w:r w:rsidR="00971756" w:rsidRPr="00577429">
        <w:rPr>
          <w:rStyle w:val="FootnoteReference"/>
          <w:vertAlign w:val="superscript"/>
        </w:rPr>
        <w:footnoteReference w:id="23"/>
      </w:r>
      <w:r w:rsidR="00971756">
        <w:t xml:space="preserve"> </w:t>
      </w:r>
      <w:r w:rsidR="00753216">
        <w:t xml:space="preserve">As third-party </w:t>
      </w:r>
      <w:r w:rsidR="009C5970">
        <w:t xml:space="preserve">information </w:t>
      </w:r>
      <w:r w:rsidR="00753216">
        <w:t>providers do no</w:t>
      </w:r>
      <w:r w:rsidR="003F67DA">
        <w:t xml:space="preserve">t typically repair vehicles </w:t>
      </w:r>
      <w:r w:rsidR="00937FDE">
        <w:t xml:space="preserve">they </w:t>
      </w:r>
      <w:r w:rsidR="00971756">
        <w:t xml:space="preserve">are </w:t>
      </w:r>
      <w:r w:rsidR="00955D46">
        <w:t xml:space="preserve">generally </w:t>
      </w:r>
      <w:r w:rsidR="00971756">
        <w:t>not classified as a</w:t>
      </w:r>
      <w:r w:rsidR="003F67DA">
        <w:t>n</w:t>
      </w:r>
      <w:r w:rsidR="00971756">
        <w:t xml:space="preserve"> </w:t>
      </w:r>
      <w:r w:rsidR="003F67DA">
        <w:t xml:space="preserve">Australian </w:t>
      </w:r>
      <w:r w:rsidR="00971756">
        <w:t xml:space="preserve">repairer and </w:t>
      </w:r>
      <w:r w:rsidR="003F67DA">
        <w:t xml:space="preserve">therefore </w:t>
      </w:r>
      <w:r w:rsidR="00971756">
        <w:t xml:space="preserve">not </w:t>
      </w:r>
      <w:r w:rsidR="003F67DA">
        <w:t>entitle</w:t>
      </w:r>
      <w:r w:rsidR="00E37573">
        <w:t>d</w:t>
      </w:r>
      <w:r w:rsidR="003F67DA">
        <w:t xml:space="preserve"> to access </w:t>
      </w:r>
      <w:r w:rsidR="00971756">
        <w:t xml:space="preserve">information </w:t>
      </w:r>
      <w:r w:rsidR="00C124D8">
        <w:t xml:space="preserve">as a repairer </w:t>
      </w:r>
      <w:r w:rsidR="00971756">
        <w:t xml:space="preserve">under the </w:t>
      </w:r>
      <w:r w:rsidR="00C124D8">
        <w:t>s</w:t>
      </w:r>
      <w:r w:rsidR="00971756">
        <w:t>cheme.</w:t>
      </w:r>
    </w:p>
    <w:p w14:paraId="66CA31D4" w14:textId="134DABDB" w:rsidR="000F328B" w:rsidRPr="00450F64" w:rsidRDefault="00971756" w:rsidP="001C351A">
      <w:pPr>
        <w:rPr>
          <w:rFonts w:cs="Calibri Light"/>
          <w:szCs w:val="22"/>
          <w:vertAlign w:val="superscript"/>
        </w:rPr>
      </w:pPr>
      <w:r>
        <w:t xml:space="preserve">Some stakeholders have raised concerns that </w:t>
      </w:r>
      <w:r w:rsidR="0011357D">
        <w:t xml:space="preserve">third-party </w:t>
      </w:r>
      <w:r w:rsidR="00140D10">
        <w:t>information providers</w:t>
      </w:r>
      <w:r w:rsidR="0011357D">
        <w:t>, including data aggregators,</w:t>
      </w:r>
      <w:r>
        <w:t xml:space="preserve"> are treated </w:t>
      </w:r>
      <w:r w:rsidR="00395C56">
        <w:t>the same as</w:t>
      </w:r>
      <w:r>
        <w:t xml:space="preserve"> manufacturers</w:t>
      </w:r>
      <w:r w:rsidR="00395C56">
        <w:t xml:space="preserve"> under the </w:t>
      </w:r>
      <w:r w:rsidR="00D26E8F">
        <w:t>s</w:t>
      </w:r>
      <w:r w:rsidR="00395C56">
        <w:t>cheme</w:t>
      </w:r>
      <w:r w:rsidR="00E76DEC">
        <w:t>.</w:t>
      </w:r>
      <w:r w:rsidR="00B72197">
        <w:t xml:space="preserve"> </w:t>
      </w:r>
      <w:r w:rsidR="00E76DEC">
        <w:t xml:space="preserve">It has been </w:t>
      </w:r>
      <w:r w:rsidR="00395C56">
        <w:t>suggest</w:t>
      </w:r>
      <w:r w:rsidR="00E76DEC">
        <w:t>ed</w:t>
      </w:r>
      <w:r w:rsidR="00B72197">
        <w:t xml:space="preserve"> </w:t>
      </w:r>
      <w:r w:rsidR="00395C56">
        <w:t>this approach</w:t>
      </w:r>
      <w:r>
        <w:t xml:space="preserve"> may be </w:t>
      </w:r>
      <w:r w:rsidR="00395C56">
        <w:t>limiting</w:t>
      </w:r>
      <w:r>
        <w:t xml:space="preserve"> </w:t>
      </w:r>
      <w:r w:rsidR="002F2998">
        <w:t xml:space="preserve">third-party </w:t>
      </w:r>
      <w:r w:rsidR="003C7C6D">
        <w:t xml:space="preserve">information </w:t>
      </w:r>
      <w:r w:rsidR="002F2998">
        <w:t>providers</w:t>
      </w:r>
      <w:r w:rsidR="00B3665C">
        <w:t>’ a</w:t>
      </w:r>
      <w:r w:rsidR="00405268">
        <w:t>bility</w:t>
      </w:r>
      <w:r w:rsidR="002F2998">
        <w:t xml:space="preserve"> </w:t>
      </w:r>
      <w:r>
        <w:t xml:space="preserve">to access </w:t>
      </w:r>
      <w:r w:rsidR="00E84F86">
        <w:t>an</w:t>
      </w:r>
      <w:r>
        <w:t xml:space="preserve">d </w:t>
      </w:r>
      <w:r w:rsidR="009429A3">
        <w:t xml:space="preserve">deploy </w:t>
      </w:r>
      <w:r>
        <w:t xml:space="preserve">information. </w:t>
      </w:r>
      <w:r w:rsidR="00753DC7">
        <w:t>F</w:t>
      </w:r>
      <w:r w:rsidR="00F72391">
        <w:t>or example,</w:t>
      </w:r>
      <w:r w:rsidR="00753DC7">
        <w:t xml:space="preserve"> </w:t>
      </w:r>
      <w:r>
        <w:t>third</w:t>
      </w:r>
      <w:r w:rsidR="00257041">
        <w:t>-</w:t>
      </w:r>
      <w:r>
        <w:t>party information providers may face challenges in meeting their obligation to separate safety and security information</w:t>
      </w:r>
      <w:r w:rsidR="007974E4">
        <w:t xml:space="preserve"> </w:t>
      </w:r>
      <w:r w:rsidR="009560DD">
        <w:t xml:space="preserve">from </w:t>
      </w:r>
      <w:r w:rsidR="00973BA1">
        <w:t>other</w:t>
      </w:r>
      <w:r w:rsidR="009560DD">
        <w:t xml:space="preserve"> information </w:t>
      </w:r>
      <w:r w:rsidR="007974E4">
        <w:t>where</w:t>
      </w:r>
      <w:r w:rsidR="000F37F2">
        <w:t xml:space="preserve"> </w:t>
      </w:r>
      <w:r w:rsidR="004535EF">
        <w:t xml:space="preserve">that </w:t>
      </w:r>
      <w:r w:rsidR="00DE7428">
        <w:t>information</w:t>
      </w:r>
      <w:r w:rsidR="00532906">
        <w:t xml:space="preserve"> is</w:t>
      </w:r>
      <w:r w:rsidR="007974E4">
        <w:t xml:space="preserve"> acquired from a manufacturer</w:t>
      </w:r>
      <w:r w:rsidR="00DE7428">
        <w:t xml:space="preserve"> in a packaged form</w:t>
      </w:r>
      <w:r>
        <w:t xml:space="preserve">. Treasury is aware of instances where data aggregators have </w:t>
      </w:r>
      <w:r w:rsidR="00E84F86">
        <w:t>chosen</w:t>
      </w:r>
      <w:r>
        <w:t xml:space="preserve"> to withdraw information in an apparent response to </w:t>
      </w:r>
      <w:r w:rsidR="00532906">
        <w:t xml:space="preserve">the current regulatory </w:t>
      </w:r>
      <w:r w:rsidR="00972F4F" w:rsidRPr="000F328B">
        <w:rPr>
          <w:rFonts w:cs="Calibri Light"/>
          <w:szCs w:val="22"/>
        </w:rPr>
        <w:t>settings</w:t>
      </w:r>
      <w:r w:rsidR="00972F4F">
        <w:t>.</w:t>
      </w:r>
    </w:p>
    <w:tbl>
      <w:tblPr>
        <w:tblW w:w="5000" w:type="pct"/>
        <w:shd w:val="clear" w:color="auto" w:fill="F2F9FC"/>
        <w:tblCellMar>
          <w:top w:w="170" w:type="dxa"/>
          <w:left w:w="227" w:type="dxa"/>
          <w:bottom w:w="170" w:type="dxa"/>
          <w:right w:w="227" w:type="dxa"/>
        </w:tblCellMar>
        <w:tblLook w:val="0600" w:firstRow="0" w:lastRow="0" w:firstColumn="0" w:lastColumn="0" w:noHBand="1" w:noVBand="1"/>
      </w:tblPr>
      <w:tblGrid>
        <w:gridCol w:w="9026"/>
      </w:tblGrid>
      <w:tr w:rsidR="000F328B" w14:paraId="484B5D89" w14:textId="77777777" w:rsidTr="001C351A">
        <w:tc>
          <w:tcPr>
            <w:tcW w:w="5000" w:type="pct"/>
            <w:shd w:val="clear" w:color="auto" w:fill="F2F9FC"/>
            <w:hideMark/>
          </w:tcPr>
          <w:p w14:paraId="75E68268" w14:textId="77777777" w:rsidR="000F328B" w:rsidRDefault="000F328B">
            <w:pPr>
              <w:pStyle w:val="BoxHeading"/>
              <w:spacing w:before="0"/>
              <w:rPr>
                <w:sz w:val="28"/>
                <w:szCs w:val="28"/>
                <w:lang w:eastAsia="en-US"/>
              </w:rPr>
            </w:pPr>
            <w:r>
              <w:rPr>
                <w:sz w:val="28"/>
                <w:szCs w:val="28"/>
                <w:lang w:eastAsia="en-US"/>
              </w:rPr>
              <w:t>Questions:</w:t>
            </w:r>
          </w:p>
          <w:p w14:paraId="5090AE3E" w14:textId="0575B3F8" w:rsidR="000F328B" w:rsidRDefault="00561F6F" w:rsidP="000F328B">
            <w:pPr>
              <w:pStyle w:val="OutlineNumbered1"/>
            </w:pPr>
            <w:r>
              <w:t xml:space="preserve">Are the obligations placed on data providers </w:t>
            </w:r>
            <w:r w:rsidR="00C12B7A">
              <w:t xml:space="preserve">under the scheme </w:t>
            </w:r>
            <w:r>
              <w:t xml:space="preserve">appropriate? </w:t>
            </w:r>
            <w:r w:rsidR="000F328B">
              <w:t>Are data providers consistently providing Australian repairers and scheme RTOs access to scheme information in accordance with the</w:t>
            </w:r>
            <w:r>
              <w:t>ir obligations</w:t>
            </w:r>
            <w:r w:rsidR="000F328B">
              <w:t>?</w:t>
            </w:r>
          </w:p>
          <w:p w14:paraId="411B1D99" w14:textId="597961C7" w:rsidR="000F328B" w:rsidRPr="000A3235" w:rsidRDefault="000F328B" w:rsidP="000F328B">
            <w:pPr>
              <w:pStyle w:val="OutlineNumbered1"/>
              <w:spacing w:after="0"/>
              <w:rPr>
                <w:szCs w:val="22"/>
              </w:rPr>
            </w:pPr>
            <w:r>
              <w:t>Should rights and obligations placed on data providers vary by type of data provider? If so, what distinct rights and obligations may support access to scheme information while ensuring competitive neutrality between data providers?</w:t>
            </w:r>
          </w:p>
        </w:tc>
      </w:tr>
    </w:tbl>
    <w:p w14:paraId="203F248F" w14:textId="77777777" w:rsidR="001C351A" w:rsidRDefault="001C351A" w:rsidP="001C351A"/>
    <w:p w14:paraId="43ED2EA5" w14:textId="0436AD20" w:rsidR="00D0219E" w:rsidRPr="00450F64" w:rsidRDefault="00462485" w:rsidP="00450F64">
      <w:pPr>
        <w:pStyle w:val="Heading3"/>
      </w:pPr>
      <w:bookmarkStart w:id="28" w:name="_Toc199921738"/>
      <w:r>
        <w:lastRenderedPageBreak/>
        <w:t>Scheme offers</w:t>
      </w:r>
      <w:bookmarkEnd w:id="28"/>
    </w:p>
    <w:p w14:paraId="1C7BDE1B" w14:textId="0636C813" w:rsidR="009F788C" w:rsidRDefault="009F788C" w:rsidP="009F788C">
      <w:pPr>
        <w:rPr>
          <w:rFonts w:eastAsia="Calibri Light" w:cs="Calibri Light"/>
        </w:rPr>
      </w:pPr>
      <w:r>
        <w:rPr>
          <w:rFonts w:eastAsia="Calibri Light" w:cs="Calibri Light"/>
        </w:rPr>
        <w:t>Scheme information must be made available at a price that does not exceed ‘fair market value’. Fair market value is a recognised concept in both Australian law and international context</w:t>
      </w:r>
      <w:r w:rsidR="000B43B5">
        <w:rPr>
          <w:rFonts w:eastAsia="Calibri Light" w:cs="Calibri Light"/>
        </w:rPr>
        <w:t>s</w:t>
      </w:r>
      <w:r>
        <w:rPr>
          <w:rFonts w:eastAsia="Calibri Light" w:cs="Calibri Light"/>
        </w:rPr>
        <w:t xml:space="preserve"> and is often described as </w:t>
      </w:r>
      <w:r w:rsidRPr="00933D83">
        <w:rPr>
          <w:rFonts w:eastAsia="Calibri Light"/>
        </w:rPr>
        <w:t>the price a willing buyer would pay a willing seller in a transaction on the open market</w:t>
      </w:r>
      <w:r>
        <w:rPr>
          <w:rFonts w:eastAsia="Calibri Light" w:cs="Calibri Light"/>
        </w:rPr>
        <w:t>. The scheme provides that a range of factors are relevant to determin</w:t>
      </w:r>
      <w:r w:rsidR="000B43B5">
        <w:rPr>
          <w:rFonts w:eastAsia="Calibri Light" w:cs="Calibri Light"/>
        </w:rPr>
        <w:t>ing</w:t>
      </w:r>
      <w:r>
        <w:rPr>
          <w:rFonts w:eastAsia="Calibri Light" w:cs="Calibri Light"/>
        </w:rPr>
        <w:t xml:space="preserve"> fair market value, including:</w:t>
      </w:r>
    </w:p>
    <w:p w14:paraId="57046E80" w14:textId="7196A9BB" w:rsidR="009F788C" w:rsidRPr="00994C95" w:rsidRDefault="009F788C" w:rsidP="009F788C">
      <w:pPr>
        <w:pStyle w:val="Bullet"/>
        <w:rPr>
          <w:rFonts w:eastAsia="Calibri Light" w:cs="Calibri Light"/>
        </w:rPr>
      </w:pPr>
      <w:r>
        <w:rPr>
          <w:rFonts w:eastAsia="Calibri Light"/>
        </w:rPr>
        <w:t xml:space="preserve"> </w:t>
      </w:r>
      <w:r w:rsidR="005260AD">
        <w:rPr>
          <w:rFonts w:eastAsia="Calibri Light"/>
        </w:rPr>
        <w:t xml:space="preserve">the </w:t>
      </w:r>
      <w:r w:rsidRPr="00C32ABA">
        <w:rPr>
          <w:rFonts w:eastAsia="Calibri Light"/>
        </w:rPr>
        <w:t xml:space="preserve">price charged to other </w:t>
      </w:r>
      <w:r>
        <w:rPr>
          <w:rFonts w:eastAsia="Calibri Light"/>
        </w:rPr>
        <w:t>A</w:t>
      </w:r>
      <w:r w:rsidRPr="00C32ABA">
        <w:rPr>
          <w:rFonts w:eastAsia="Calibri Light"/>
        </w:rPr>
        <w:t>ustralian repairers</w:t>
      </w:r>
      <w:r w:rsidR="00CB5AE1">
        <w:rPr>
          <w:rFonts w:eastAsia="Calibri Light"/>
        </w:rPr>
        <w:t xml:space="preserve"> and scheme RTOs</w:t>
      </w:r>
      <w:r w:rsidR="00680AA2">
        <w:rPr>
          <w:rFonts w:eastAsia="Calibri Light"/>
        </w:rPr>
        <w:t>,</w:t>
      </w:r>
    </w:p>
    <w:p w14:paraId="7505AC86" w14:textId="77777777" w:rsidR="00680AA2" w:rsidRPr="00680AA2" w:rsidRDefault="00EA0F4C" w:rsidP="009F788C">
      <w:pPr>
        <w:pStyle w:val="Bullet"/>
        <w:rPr>
          <w:rFonts w:eastAsia="Calibri Light" w:cs="Calibri Light"/>
        </w:rPr>
      </w:pPr>
      <w:r>
        <w:rPr>
          <w:rFonts w:eastAsia="Calibri Light"/>
        </w:rPr>
        <w:t>the</w:t>
      </w:r>
      <w:r w:rsidR="009F788C">
        <w:rPr>
          <w:rFonts w:eastAsia="Calibri Light"/>
        </w:rPr>
        <w:t xml:space="preserve"> </w:t>
      </w:r>
      <w:r w:rsidR="009F788C" w:rsidRPr="00360483">
        <w:rPr>
          <w:rFonts w:eastAsia="Calibri Light"/>
        </w:rPr>
        <w:t>terms on which information is offered</w:t>
      </w:r>
      <w:r w:rsidR="009F788C">
        <w:rPr>
          <w:rFonts w:eastAsia="Calibri Light"/>
        </w:rPr>
        <w:t>,</w:t>
      </w:r>
    </w:p>
    <w:p w14:paraId="60100348" w14:textId="3C6F964F" w:rsidR="009F788C" w:rsidRPr="00994C95" w:rsidRDefault="009F788C" w:rsidP="009F788C">
      <w:pPr>
        <w:pStyle w:val="Bullet"/>
        <w:rPr>
          <w:rFonts w:eastAsia="Calibri Light" w:cs="Calibri Light"/>
        </w:rPr>
      </w:pPr>
      <w:r w:rsidRPr="00C7402B">
        <w:rPr>
          <w:rFonts w:eastAsia="Calibri Light"/>
        </w:rPr>
        <w:t xml:space="preserve">anticipated demand by </w:t>
      </w:r>
      <w:r>
        <w:rPr>
          <w:rFonts w:eastAsia="Calibri Light"/>
        </w:rPr>
        <w:t>A</w:t>
      </w:r>
      <w:r w:rsidRPr="00C7402B">
        <w:rPr>
          <w:rFonts w:eastAsia="Calibri Light"/>
        </w:rPr>
        <w:t xml:space="preserve">ustralian repairers and </w:t>
      </w:r>
      <w:r w:rsidR="00F81588">
        <w:rPr>
          <w:rFonts w:eastAsia="Calibri Light"/>
        </w:rPr>
        <w:t xml:space="preserve">scheme </w:t>
      </w:r>
      <w:r>
        <w:rPr>
          <w:rFonts w:eastAsia="Calibri Light"/>
        </w:rPr>
        <w:t>RTO</w:t>
      </w:r>
      <w:r w:rsidRPr="00C7402B">
        <w:rPr>
          <w:rFonts w:eastAsia="Calibri Light"/>
        </w:rPr>
        <w:t>s</w:t>
      </w:r>
      <w:r w:rsidR="00680AA2">
        <w:rPr>
          <w:rFonts w:eastAsia="Calibri Light"/>
        </w:rPr>
        <w:t>,</w:t>
      </w:r>
    </w:p>
    <w:p w14:paraId="14AEBCC0" w14:textId="77777777" w:rsidR="00112466" w:rsidRPr="00112466" w:rsidRDefault="00B36213" w:rsidP="009F788C">
      <w:pPr>
        <w:pStyle w:val="Bullet"/>
        <w:rPr>
          <w:rFonts w:eastAsia="Calibri Light" w:cs="Calibri Light"/>
        </w:rPr>
      </w:pPr>
      <w:r>
        <w:rPr>
          <w:rFonts w:eastAsia="Calibri Light"/>
        </w:rPr>
        <w:t xml:space="preserve">the </w:t>
      </w:r>
      <w:r w:rsidR="009F788C" w:rsidRPr="00A509FB">
        <w:rPr>
          <w:rFonts w:eastAsia="Calibri Light"/>
        </w:rPr>
        <w:t>reasonable recovery of costs</w:t>
      </w:r>
      <w:r w:rsidR="009F788C">
        <w:rPr>
          <w:rFonts w:eastAsia="Calibri Light"/>
        </w:rPr>
        <w:t xml:space="preserve">, </w:t>
      </w:r>
    </w:p>
    <w:p w14:paraId="615AD8BD" w14:textId="4E9662F9" w:rsidR="009F788C" w:rsidRPr="00994C95" w:rsidRDefault="009F788C" w:rsidP="009F788C">
      <w:pPr>
        <w:pStyle w:val="Bullet"/>
        <w:rPr>
          <w:rFonts w:eastAsia="Calibri Light" w:cs="Calibri Light"/>
        </w:rPr>
      </w:pPr>
      <w:r w:rsidRPr="00A509FB">
        <w:rPr>
          <w:rFonts w:eastAsia="Calibri Light"/>
        </w:rPr>
        <w:t>prices for information in overseas markets</w:t>
      </w:r>
      <w:r w:rsidR="00112466">
        <w:rPr>
          <w:rFonts w:eastAsia="Calibri Light"/>
        </w:rPr>
        <w:t>,</w:t>
      </w:r>
      <w:r>
        <w:rPr>
          <w:rFonts w:eastAsia="Calibri Light"/>
        </w:rPr>
        <w:t xml:space="preserve"> and</w:t>
      </w:r>
    </w:p>
    <w:p w14:paraId="7539C6F7" w14:textId="435425ED" w:rsidR="009F788C" w:rsidRPr="00994C95" w:rsidRDefault="009F788C" w:rsidP="009F788C">
      <w:pPr>
        <w:pStyle w:val="Bullet"/>
        <w:rPr>
          <w:rFonts w:eastAsia="Calibri Light" w:cs="Calibri Light"/>
        </w:rPr>
      </w:pPr>
      <w:r w:rsidRPr="001E4961">
        <w:rPr>
          <w:rFonts w:eastAsia="Calibri Light"/>
        </w:rPr>
        <w:t>any amount payable to a third</w:t>
      </w:r>
      <w:r>
        <w:rPr>
          <w:rFonts w:eastAsia="Calibri Light"/>
        </w:rPr>
        <w:t>-party</w:t>
      </w:r>
      <w:r w:rsidRPr="001E4961">
        <w:rPr>
          <w:rFonts w:eastAsia="Calibri Light"/>
        </w:rPr>
        <w:t xml:space="preserve"> with </w:t>
      </w:r>
      <w:r w:rsidR="00112466">
        <w:rPr>
          <w:rFonts w:eastAsia="Calibri Light"/>
        </w:rPr>
        <w:t xml:space="preserve">a </w:t>
      </w:r>
      <w:r w:rsidRPr="001E4961">
        <w:rPr>
          <w:rFonts w:eastAsia="Calibri Light"/>
        </w:rPr>
        <w:t>proprietary interest</w:t>
      </w:r>
      <w:r>
        <w:rPr>
          <w:rFonts w:eastAsia="Calibri Light"/>
        </w:rPr>
        <w:t>.</w:t>
      </w:r>
    </w:p>
    <w:p w14:paraId="38E00396" w14:textId="1F6420E0" w:rsidR="009F788C" w:rsidRPr="00450F64" w:rsidRDefault="009F788C" w:rsidP="00501C58">
      <w:pPr>
        <w:rPr>
          <w:rFonts w:eastAsia="Calibri Light"/>
        </w:rPr>
      </w:pPr>
      <w:r w:rsidRPr="00E74B7B">
        <w:rPr>
          <w:rFonts w:eastAsia="Calibri Light"/>
        </w:rPr>
        <w:t>‘Fair market value’ aims to allow for data providers to recover costs and have a reasonable profit margin</w:t>
      </w:r>
      <w:r w:rsidR="008C03CA">
        <w:rPr>
          <w:rFonts w:eastAsia="Calibri Light"/>
        </w:rPr>
        <w:t>,</w:t>
      </w:r>
      <w:r w:rsidRPr="00E74B7B">
        <w:rPr>
          <w:rFonts w:eastAsia="Calibri Light"/>
        </w:rPr>
        <w:t xml:space="preserve"> while ensuring </w:t>
      </w:r>
      <w:r w:rsidR="008C03CA">
        <w:rPr>
          <w:rFonts w:eastAsia="Calibri Light"/>
        </w:rPr>
        <w:t xml:space="preserve">that </w:t>
      </w:r>
      <w:r w:rsidRPr="00E74B7B">
        <w:rPr>
          <w:rFonts w:eastAsia="Calibri Light"/>
        </w:rPr>
        <w:t>prices do not become a substantial barrier to accessing scheme information.</w:t>
      </w:r>
      <w:r w:rsidR="006B1F21">
        <w:rPr>
          <w:rFonts w:eastAsia="Calibri Light"/>
        </w:rPr>
        <w:t xml:space="preserve"> </w:t>
      </w:r>
      <w:r w:rsidRPr="00E74B7B">
        <w:rPr>
          <w:rFonts w:eastAsia="Calibri Light"/>
        </w:rPr>
        <w:t xml:space="preserve">An objective of </w:t>
      </w:r>
      <w:r w:rsidR="006B1F21">
        <w:rPr>
          <w:rFonts w:eastAsia="Calibri Light"/>
        </w:rPr>
        <w:t>the Review</w:t>
      </w:r>
      <w:r w:rsidRPr="00E74B7B">
        <w:rPr>
          <w:rFonts w:eastAsia="Calibri Light"/>
        </w:rPr>
        <w:t xml:space="preserve"> is to ensure </w:t>
      </w:r>
      <w:r w:rsidR="008C03CA">
        <w:rPr>
          <w:rFonts w:eastAsia="Calibri Light"/>
        </w:rPr>
        <w:t xml:space="preserve">that </w:t>
      </w:r>
      <w:r w:rsidRPr="00E74B7B">
        <w:rPr>
          <w:rFonts w:eastAsia="Calibri Light"/>
        </w:rPr>
        <w:t xml:space="preserve">information needed to repair vehicles and teach </w:t>
      </w:r>
      <w:r>
        <w:rPr>
          <w:rFonts w:eastAsia="Calibri Light"/>
        </w:rPr>
        <w:t>necessary</w:t>
      </w:r>
      <w:r w:rsidRPr="00E74B7B">
        <w:rPr>
          <w:rFonts w:eastAsia="Calibri Light"/>
        </w:rPr>
        <w:t xml:space="preserve"> skills </w:t>
      </w:r>
      <w:r w:rsidR="008C03CA">
        <w:rPr>
          <w:rFonts w:eastAsia="Calibri Light"/>
        </w:rPr>
        <w:t xml:space="preserve">is </w:t>
      </w:r>
      <w:r w:rsidRPr="00E74B7B">
        <w:rPr>
          <w:rFonts w:eastAsia="Calibri Light"/>
        </w:rPr>
        <w:t xml:space="preserve">accessible and </w:t>
      </w:r>
      <w:r w:rsidR="00675791">
        <w:rPr>
          <w:rFonts w:eastAsia="Calibri Light"/>
        </w:rPr>
        <w:t>a</w:t>
      </w:r>
      <w:r w:rsidR="00B7486E">
        <w:rPr>
          <w:rFonts w:eastAsia="Calibri Light"/>
        </w:rPr>
        <w:t>vailable on fair and reasonable commercial terms.</w:t>
      </w:r>
    </w:p>
    <w:p w14:paraId="73AFFDD3" w14:textId="10E19C40" w:rsidR="00200BCF" w:rsidRDefault="006573FF" w:rsidP="00501C58">
      <w:r>
        <w:t xml:space="preserve">Scheme information must be made available </w:t>
      </w:r>
      <w:r w:rsidR="00FC4700">
        <w:t>for</w:t>
      </w:r>
      <w:r w:rsidR="009C0798">
        <w:t xml:space="preserve"> varying periods </w:t>
      </w:r>
      <w:r w:rsidR="004F5B5B">
        <w:t>(daily, monthly</w:t>
      </w:r>
      <w:r w:rsidR="00B2139E">
        <w:t xml:space="preserve"> and</w:t>
      </w:r>
      <w:r w:rsidR="004F5B5B">
        <w:t xml:space="preserve"> </w:t>
      </w:r>
      <w:r w:rsidR="00B2139E">
        <w:t>yearly)</w:t>
      </w:r>
      <w:r w:rsidR="004F5B5B">
        <w:t xml:space="preserve">. </w:t>
      </w:r>
      <w:r w:rsidR="00B2139E">
        <w:t xml:space="preserve">This approach </w:t>
      </w:r>
      <w:r w:rsidR="009A7959">
        <w:t>provides</w:t>
      </w:r>
      <w:r w:rsidR="00B2139E">
        <w:t xml:space="preserve"> repairers </w:t>
      </w:r>
      <w:r w:rsidR="009A7959">
        <w:t xml:space="preserve">with the flexibility </w:t>
      </w:r>
      <w:r w:rsidR="00B2139E">
        <w:t>to access scheme information for a time period which reflects the</w:t>
      </w:r>
      <w:r w:rsidR="00F51F15">
        <w:t xml:space="preserve">ir </w:t>
      </w:r>
      <w:r w:rsidR="00B2139E">
        <w:t>business</w:t>
      </w:r>
      <w:r w:rsidR="009A7959">
        <w:t xml:space="preserve"> </w:t>
      </w:r>
      <w:r w:rsidR="00F51F15">
        <w:t xml:space="preserve">needs. </w:t>
      </w:r>
      <w:r w:rsidR="00B2139E">
        <w:t xml:space="preserve">For example, a repairer </w:t>
      </w:r>
      <w:r w:rsidR="006A0E4A">
        <w:t xml:space="preserve">in regional Australia </w:t>
      </w:r>
      <w:r w:rsidR="00D72666">
        <w:t>who</w:t>
      </w:r>
      <w:r w:rsidR="00B2139E">
        <w:t xml:space="preserve"> </w:t>
      </w:r>
      <w:r w:rsidR="00661CFA">
        <w:t xml:space="preserve">works on </w:t>
      </w:r>
      <w:r w:rsidR="009C6132">
        <w:t xml:space="preserve">a wide range of </w:t>
      </w:r>
      <w:r w:rsidR="00DC5E5A">
        <w:t>vehicles</w:t>
      </w:r>
      <w:r w:rsidR="00083D13">
        <w:t xml:space="preserve"> </w:t>
      </w:r>
      <w:r w:rsidR="00977E24">
        <w:t>may</w:t>
      </w:r>
      <w:r w:rsidR="00083D13" w:rsidDel="00977E24">
        <w:t xml:space="preserve"> </w:t>
      </w:r>
      <w:r w:rsidR="00977E24">
        <w:t xml:space="preserve">work on </w:t>
      </w:r>
      <w:r w:rsidR="0055384B">
        <w:t xml:space="preserve">vehicles from a particular </w:t>
      </w:r>
      <w:r w:rsidR="001C479F">
        <w:t xml:space="preserve">EV </w:t>
      </w:r>
      <w:r w:rsidR="0055384B">
        <w:t xml:space="preserve">manufacturer </w:t>
      </w:r>
      <w:r w:rsidR="00977E24">
        <w:t xml:space="preserve">on </w:t>
      </w:r>
      <w:r w:rsidR="00EF0171">
        <w:t xml:space="preserve">only a few </w:t>
      </w:r>
      <w:r w:rsidR="00977E24">
        <w:t>occasions</w:t>
      </w:r>
      <w:r w:rsidR="00E668D9">
        <w:t xml:space="preserve"> </w:t>
      </w:r>
      <w:r w:rsidR="0084707F">
        <w:t>in any given year</w:t>
      </w:r>
      <w:r w:rsidR="00977E24">
        <w:t>. In this case, that repairer</w:t>
      </w:r>
      <w:r w:rsidR="00F11E03">
        <w:t xml:space="preserve"> </w:t>
      </w:r>
      <w:r w:rsidR="00DC5E5A">
        <w:t xml:space="preserve">may choose to </w:t>
      </w:r>
      <w:r w:rsidR="00B529F8">
        <w:t>access information in relation to th</w:t>
      </w:r>
      <w:r w:rsidR="009C6132">
        <w:t xml:space="preserve">at </w:t>
      </w:r>
      <w:r w:rsidR="001C479F">
        <w:t xml:space="preserve">EV </w:t>
      </w:r>
      <w:r w:rsidR="009C6132">
        <w:t>manufacturer’s</w:t>
      </w:r>
      <w:r w:rsidR="00B529F8">
        <w:t xml:space="preserve"> vehicles on a daily basis as the need arises</w:t>
      </w:r>
      <w:r w:rsidR="006A0E4A">
        <w:t xml:space="preserve"> rather than investing in longer ongoing access.</w:t>
      </w:r>
      <w:r w:rsidR="006A0E4A" w:rsidRPr="006A0E4A">
        <w:t xml:space="preserve"> </w:t>
      </w:r>
      <w:r w:rsidR="006A0E4A">
        <w:t>Some data providers have extended beyond the legislative requirement to also provide hourly, weekly or 3-month (quarterly) access options</w:t>
      </w:r>
      <w:r w:rsidR="007D215F">
        <w:t>.</w:t>
      </w:r>
    </w:p>
    <w:p w14:paraId="63982486" w14:textId="39B2D5C6" w:rsidR="00DC5E5A" w:rsidRDefault="00DA0456" w:rsidP="00DA0456">
      <w:r>
        <w:t>Information made available by data providers to repairers under the scheme is considered a ‘scheme offer’</w:t>
      </w:r>
      <w:r w:rsidR="00811C10">
        <w:t>. T</w:t>
      </w:r>
      <w:r>
        <w:t>he scheme offer must be accessible free of charge</w:t>
      </w:r>
      <w:r w:rsidR="00811C10">
        <w:t xml:space="preserve"> and published on the internet in English. </w:t>
      </w:r>
      <w:r>
        <w:t xml:space="preserve">Data providers must also provide </w:t>
      </w:r>
      <w:r w:rsidRPr="008B2D9D">
        <w:t xml:space="preserve">a copy of </w:t>
      </w:r>
      <w:r>
        <w:t>their</w:t>
      </w:r>
      <w:r w:rsidRPr="008B2D9D">
        <w:t xml:space="preserve"> scheme offer, in writing, to the </w:t>
      </w:r>
      <w:r>
        <w:t>S</w:t>
      </w:r>
      <w:r w:rsidRPr="008B2D9D">
        <w:t xml:space="preserve">cheme </w:t>
      </w:r>
      <w:r>
        <w:t>A</w:t>
      </w:r>
      <w:r w:rsidRPr="008B2D9D">
        <w:t>dviser</w:t>
      </w:r>
      <w:r>
        <w:t xml:space="preserve"> and notify the Scheme Adviser of any changes to the scheme offer as soon as possible. These requirements are intended to increase transparency of pricing of information and of associated terms and conditions for </w:t>
      </w:r>
      <w:r w:rsidR="00015361">
        <w:t xml:space="preserve">Australian </w:t>
      </w:r>
      <w:r>
        <w:t>repairers</w:t>
      </w:r>
      <w:r w:rsidR="00015361">
        <w:t xml:space="preserve"> and </w:t>
      </w:r>
      <w:r w:rsidR="004E3262">
        <w:t xml:space="preserve">scheme </w:t>
      </w:r>
      <w:r w:rsidR="00015361">
        <w:t>RTOs</w:t>
      </w:r>
      <w:r>
        <w:t>. Data providers must ensure that scheme offers are available and kept up to date.</w:t>
      </w:r>
    </w:p>
    <w:tbl>
      <w:tblPr>
        <w:tblStyle w:val="TableGrid"/>
        <w:tblpPr w:leftFromText="180" w:rightFromText="180" w:vertAnchor="text" w:horzAnchor="margin" w:tblpY="144"/>
        <w:tblW w:w="5000" w:type="pct"/>
        <w:shd w:val="clear" w:color="auto" w:fill="F2F2F2" w:themeFill="background1" w:themeFillShade="F2"/>
        <w:tblCellMar>
          <w:top w:w="170" w:type="dxa"/>
          <w:left w:w="227" w:type="dxa"/>
          <w:bottom w:w="170" w:type="dxa"/>
          <w:right w:w="227" w:type="dxa"/>
        </w:tblCellMar>
        <w:tblLook w:val="0620" w:firstRow="1" w:lastRow="0" w:firstColumn="0" w:lastColumn="0" w:noHBand="1" w:noVBand="1"/>
      </w:tblPr>
      <w:tblGrid>
        <w:gridCol w:w="9026"/>
      </w:tblGrid>
      <w:tr w:rsidR="00AF419F" w:rsidRPr="002A2B4D" w14:paraId="4EB487D5" w14:textId="77777777" w:rsidTr="00B03B14">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49EBEC59" w14:textId="470D99B1" w:rsidR="00AF419F" w:rsidRDefault="00AF419F" w:rsidP="00536AFE">
            <w:pPr>
              <w:keepNext/>
              <w:spacing w:before="0"/>
              <w:rPr>
                <w:b w:val="0"/>
                <w:sz w:val="28"/>
                <w:szCs w:val="28"/>
                <w:lang w:eastAsia="en-US"/>
              </w:rPr>
            </w:pPr>
            <w:r>
              <w:rPr>
                <w:sz w:val="28"/>
                <w:szCs w:val="28"/>
                <w:lang w:eastAsia="en-US"/>
              </w:rPr>
              <w:t>Case study: Honda Australia</w:t>
            </w:r>
            <w:r w:rsidRPr="007A4089">
              <w:rPr>
                <w:rStyle w:val="FootnoteReference"/>
                <w:szCs w:val="28"/>
                <w:vertAlign w:val="superscript"/>
                <w:lang w:eastAsia="en-US"/>
              </w:rPr>
              <w:footnoteReference w:id="24"/>
            </w:r>
          </w:p>
          <w:p w14:paraId="7AD6E606" w14:textId="77777777" w:rsidR="00AF419F" w:rsidRPr="00B03B14" w:rsidRDefault="00AF419F" w:rsidP="00536AFE">
            <w:pPr>
              <w:rPr>
                <w:b w:val="0"/>
                <w:bCs/>
                <w:sz w:val="22"/>
                <w:szCs w:val="22"/>
                <w:lang w:eastAsia="en-US"/>
              </w:rPr>
            </w:pPr>
            <w:r w:rsidRPr="00B03B14">
              <w:rPr>
                <w:b w:val="0"/>
                <w:bCs/>
                <w:sz w:val="22"/>
                <w:szCs w:val="22"/>
                <w:lang w:eastAsia="en-US"/>
              </w:rPr>
              <w:t>On 16 September 2024, the ACCC reported that Honda had paid a penalty of $18,780 after the ACCC issued an infringement notice for an alleged breach of scheme information sharing requirements.</w:t>
            </w:r>
          </w:p>
          <w:p w14:paraId="33368C63" w14:textId="68C11D81" w:rsidR="00AF419F" w:rsidRPr="002A2B4D" w:rsidRDefault="00AF419F" w:rsidP="005F7BC3">
            <w:pPr>
              <w:rPr>
                <w:lang w:eastAsia="en-US"/>
              </w:rPr>
            </w:pPr>
            <w:r w:rsidRPr="00B03B14">
              <w:rPr>
                <w:b w:val="0"/>
                <w:bCs/>
                <w:sz w:val="22"/>
                <w:szCs w:val="22"/>
                <w:lang w:eastAsia="en-US"/>
              </w:rPr>
              <w:t>The ACCC alleged that, from 1 July 2022 to 6 May 2024, Honda had offered access to software captured under the definition of scheme information for a yearly period only, and not also by day and month as required under the scheme.</w:t>
            </w:r>
            <w:r w:rsidR="005F7BC3" w:rsidRPr="00B03B14">
              <w:rPr>
                <w:b w:val="0"/>
                <w:bCs/>
                <w:sz w:val="22"/>
                <w:szCs w:val="22"/>
                <w:lang w:eastAsia="en-US"/>
              </w:rPr>
              <w:t xml:space="preserve"> </w:t>
            </w:r>
            <w:r w:rsidR="00AC7BBB" w:rsidRPr="00B03B14">
              <w:rPr>
                <w:b w:val="0"/>
                <w:bCs/>
                <w:sz w:val="22"/>
                <w:szCs w:val="22"/>
                <w:lang w:eastAsia="en-US"/>
              </w:rPr>
              <w:t>T</w:t>
            </w:r>
            <w:r w:rsidRPr="00B03B14">
              <w:rPr>
                <w:b w:val="0"/>
                <w:bCs/>
                <w:sz w:val="22"/>
                <w:szCs w:val="22"/>
                <w:lang w:eastAsia="en-US"/>
              </w:rPr>
              <w:t xml:space="preserve">his was the first enforcement </w:t>
            </w:r>
            <w:r w:rsidR="00AC7BBB" w:rsidRPr="00B03B14">
              <w:rPr>
                <w:b w:val="0"/>
                <w:bCs/>
                <w:sz w:val="22"/>
                <w:szCs w:val="22"/>
                <w:lang w:eastAsia="en-US"/>
              </w:rPr>
              <w:t xml:space="preserve">action under </w:t>
            </w:r>
            <w:r w:rsidRPr="00B03B14">
              <w:rPr>
                <w:b w:val="0"/>
                <w:bCs/>
                <w:sz w:val="22"/>
                <w:szCs w:val="22"/>
                <w:lang w:eastAsia="en-US"/>
              </w:rPr>
              <w:t>the scheme</w:t>
            </w:r>
            <w:r w:rsidR="00AF1020" w:rsidRPr="00B03B14">
              <w:rPr>
                <w:b w:val="0"/>
                <w:bCs/>
                <w:sz w:val="22"/>
                <w:szCs w:val="22"/>
                <w:lang w:eastAsia="en-US"/>
              </w:rPr>
              <w:t>,</w:t>
            </w:r>
            <w:r w:rsidR="00F64436" w:rsidRPr="00B03B14">
              <w:rPr>
                <w:b w:val="0"/>
                <w:bCs/>
                <w:sz w:val="22"/>
                <w:szCs w:val="22"/>
                <w:lang w:eastAsia="en-US"/>
              </w:rPr>
              <w:t xml:space="preserve"> and the ACCC continues to closely monitor compliance</w:t>
            </w:r>
            <w:r w:rsidRPr="00B03B14" w:rsidDel="00AF1020">
              <w:rPr>
                <w:b w:val="0"/>
                <w:bCs/>
                <w:sz w:val="22"/>
                <w:szCs w:val="22"/>
                <w:lang w:eastAsia="en-US"/>
              </w:rPr>
              <w:t>.</w:t>
            </w:r>
          </w:p>
        </w:tc>
      </w:tr>
    </w:tbl>
    <w:p w14:paraId="00713686" w14:textId="5C525402" w:rsidR="006F1744" w:rsidRDefault="00330CDC" w:rsidP="00DA0456">
      <w:r>
        <w:lastRenderedPageBreak/>
        <w:t>Australian r</w:t>
      </w:r>
      <w:r w:rsidR="006F1744">
        <w:t>epairers</w:t>
      </w:r>
      <w:r>
        <w:t xml:space="preserve"> and</w:t>
      </w:r>
      <w:r w:rsidR="005101B3">
        <w:t xml:space="preserve"> scheme</w:t>
      </w:r>
      <w:r>
        <w:t xml:space="preserve"> RTOs</w:t>
      </w:r>
      <w:r w:rsidR="006F1744">
        <w:t xml:space="preserve"> can utilise </w:t>
      </w:r>
      <w:r w:rsidR="001F3EE6">
        <w:t xml:space="preserve">the </w:t>
      </w:r>
      <w:r w:rsidR="006F1744">
        <w:t>Scheme Adviser</w:t>
      </w:r>
      <w:r w:rsidR="00236EF3">
        <w:t xml:space="preserve"> (AASRA)</w:t>
      </w:r>
      <w:r w:rsidR="00374E37">
        <w:t xml:space="preserve"> website</w:t>
      </w:r>
      <w:r w:rsidR="006F1744">
        <w:t xml:space="preserve"> to understand the information made available by data providers and to access scheme information. AASRA publishes information on scheme offers from all data providers, allowing for repairers to obtain pricing for a single brand and to make comparisons between brands.</w:t>
      </w:r>
    </w:p>
    <w:p w14:paraId="4BE2D79B" w14:textId="26CFA685" w:rsidR="00B272D7" w:rsidRPr="00AA5B05" w:rsidRDefault="00B272D7" w:rsidP="00400F6A">
      <w:pPr>
        <w:spacing w:after="180"/>
        <w:rPr>
          <w:rFonts w:eastAsia="Calibri Light"/>
        </w:rPr>
      </w:pPr>
      <w:r>
        <w:rPr>
          <w:rFonts w:eastAsia="Calibri Light"/>
        </w:rPr>
        <w:t>D</w:t>
      </w:r>
      <w:r w:rsidRPr="007A4089">
        <w:rPr>
          <w:rFonts w:eastAsia="Calibri Light"/>
        </w:rPr>
        <w:t>ata providers</w:t>
      </w:r>
      <w:r w:rsidR="007029BA">
        <w:rPr>
          <w:rFonts w:eastAsia="Calibri Light"/>
        </w:rPr>
        <w:t xml:space="preserve"> </w:t>
      </w:r>
      <w:r w:rsidR="00D91F43">
        <w:rPr>
          <w:rFonts w:eastAsia="Calibri Light"/>
        </w:rPr>
        <w:t xml:space="preserve">are not required to publish scheme offers in </w:t>
      </w:r>
      <w:r w:rsidR="00374E37">
        <w:rPr>
          <w:rFonts w:eastAsia="Calibri Light"/>
        </w:rPr>
        <w:t>Australian dollars (AUD)</w:t>
      </w:r>
      <w:r w:rsidR="00D91F43">
        <w:rPr>
          <w:rFonts w:eastAsia="Calibri Light"/>
        </w:rPr>
        <w:t xml:space="preserve">, and </w:t>
      </w:r>
      <w:r w:rsidR="007029BA">
        <w:rPr>
          <w:rFonts w:eastAsia="Calibri Light"/>
        </w:rPr>
        <w:t>currently</w:t>
      </w:r>
      <w:r w:rsidRPr="007A4089">
        <w:rPr>
          <w:rFonts w:eastAsia="Calibri Light"/>
        </w:rPr>
        <w:t xml:space="preserve"> scheme offers </w:t>
      </w:r>
      <w:r w:rsidR="00141B75">
        <w:rPr>
          <w:rFonts w:eastAsia="Calibri Light"/>
        </w:rPr>
        <w:t xml:space="preserve">are published </w:t>
      </w:r>
      <w:r w:rsidRPr="007A4089">
        <w:rPr>
          <w:rFonts w:eastAsia="Calibri Light"/>
        </w:rPr>
        <w:t xml:space="preserve">in </w:t>
      </w:r>
      <w:r>
        <w:rPr>
          <w:rFonts w:eastAsia="Calibri Light"/>
        </w:rPr>
        <w:t>a</w:t>
      </w:r>
      <w:r w:rsidR="00D91F43">
        <w:rPr>
          <w:rFonts w:eastAsia="Calibri Light"/>
        </w:rPr>
        <w:t xml:space="preserve"> number </w:t>
      </w:r>
      <w:r>
        <w:rPr>
          <w:rFonts w:eastAsia="Calibri Light"/>
        </w:rPr>
        <w:t xml:space="preserve">of </w:t>
      </w:r>
      <w:r w:rsidRPr="007A4089">
        <w:rPr>
          <w:rFonts w:eastAsia="Calibri Light"/>
        </w:rPr>
        <w:t xml:space="preserve">currencies. </w:t>
      </w:r>
      <w:r>
        <w:rPr>
          <w:rFonts w:eastAsia="Calibri Light"/>
        </w:rPr>
        <w:t xml:space="preserve">Table </w:t>
      </w:r>
      <w:r w:rsidR="00AA5B05">
        <w:rPr>
          <w:rFonts w:eastAsia="Calibri Light"/>
        </w:rPr>
        <w:t>2</w:t>
      </w:r>
      <w:r>
        <w:rPr>
          <w:rFonts w:eastAsia="Calibri Light"/>
        </w:rPr>
        <w:t xml:space="preserve"> provides </w:t>
      </w:r>
      <w:r w:rsidRPr="007A4089">
        <w:rPr>
          <w:rFonts w:eastAsia="Calibri Light"/>
        </w:rPr>
        <w:t>price</w:t>
      </w:r>
      <w:r>
        <w:rPr>
          <w:rFonts w:eastAsia="Calibri Light"/>
        </w:rPr>
        <w:t>s</w:t>
      </w:r>
      <w:r w:rsidRPr="007A4089">
        <w:rPr>
          <w:rFonts w:eastAsia="Calibri Light"/>
        </w:rPr>
        <w:t xml:space="preserve"> </w:t>
      </w:r>
      <w:r>
        <w:rPr>
          <w:rFonts w:eastAsia="Calibri Light"/>
        </w:rPr>
        <w:t>(</w:t>
      </w:r>
      <w:r w:rsidRPr="007A4089">
        <w:rPr>
          <w:rFonts w:eastAsia="Calibri Light"/>
        </w:rPr>
        <w:t>excluding GST</w:t>
      </w:r>
      <w:r>
        <w:rPr>
          <w:rFonts w:eastAsia="Calibri Light"/>
        </w:rPr>
        <w:t>)</w:t>
      </w:r>
      <w:r w:rsidRPr="007A4089">
        <w:rPr>
          <w:rFonts w:eastAsia="Calibri Light"/>
        </w:rPr>
        <w:t xml:space="preserve"> </w:t>
      </w:r>
      <w:r>
        <w:rPr>
          <w:rFonts w:eastAsia="Calibri Light"/>
        </w:rPr>
        <w:t>for access to</w:t>
      </w:r>
      <w:r w:rsidRPr="007A4089">
        <w:rPr>
          <w:rFonts w:eastAsia="Calibri Light"/>
        </w:rPr>
        <w:t xml:space="preserve"> s</w:t>
      </w:r>
      <w:r w:rsidR="007877EB">
        <w:rPr>
          <w:rFonts w:eastAsia="Calibri Light"/>
        </w:rPr>
        <w:t>ervice</w:t>
      </w:r>
      <w:r w:rsidRPr="007A4089">
        <w:rPr>
          <w:rFonts w:eastAsia="Calibri Light"/>
        </w:rPr>
        <w:t xml:space="preserve"> information from the top 10 registered passenger vehicle</w:t>
      </w:r>
      <w:r w:rsidR="008A4249">
        <w:rPr>
          <w:rFonts w:eastAsia="Calibri Light"/>
        </w:rPr>
        <w:t xml:space="preserve"> brands </w:t>
      </w:r>
      <w:r w:rsidR="00141B75">
        <w:rPr>
          <w:rFonts w:eastAsia="Calibri Light"/>
        </w:rPr>
        <w:t>i</w:t>
      </w:r>
      <w:r w:rsidR="008A4249">
        <w:rPr>
          <w:rFonts w:eastAsia="Calibri Light"/>
        </w:rPr>
        <w:t xml:space="preserve">n Australia as </w:t>
      </w:r>
      <w:r w:rsidR="00BB25C7">
        <w:rPr>
          <w:rFonts w:eastAsia="Calibri Light"/>
        </w:rPr>
        <w:t>of</w:t>
      </w:r>
      <w:r w:rsidDel="008A4249">
        <w:rPr>
          <w:rFonts w:eastAsia="Calibri Light"/>
        </w:rPr>
        <w:t xml:space="preserve"> </w:t>
      </w:r>
      <w:r>
        <w:rPr>
          <w:rFonts w:eastAsia="Calibri Light"/>
        </w:rPr>
        <w:t>January</w:t>
      </w:r>
      <w:r w:rsidRPr="007A4089">
        <w:rPr>
          <w:rFonts w:eastAsia="Calibri Light"/>
        </w:rPr>
        <w:t xml:space="preserve"> </w:t>
      </w:r>
      <w:r w:rsidRPr="007A4089" w:rsidDel="008A4249">
        <w:rPr>
          <w:rFonts w:eastAsia="Calibri Light"/>
        </w:rPr>
        <w:t>2024</w:t>
      </w:r>
      <w:r w:rsidR="00D91F43">
        <w:rPr>
          <w:rFonts w:eastAsia="Calibri Light"/>
        </w:rPr>
        <w:t>.</w:t>
      </w:r>
      <w:r w:rsidRPr="007A4089">
        <w:rPr>
          <w:vertAlign w:val="superscript"/>
        </w:rPr>
        <w:footnoteReference w:id="25"/>
      </w:r>
      <w:r w:rsidR="00043DFD" w:rsidRPr="00043DFD">
        <w:rPr>
          <w:rFonts w:eastAsia="Calibri Light"/>
        </w:rPr>
        <w:t xml:space="preserve"> </w:t>
      </w:r>
      <w:r w:rsidR="00043DFD" w:rsidRPr="007A4089">
        <w:rPr>
          <w:rFonts w:eastAsia="Calibri Light"/>
        </w:rPr>
        <w:t>Pricing between data providers may vary due to a wide range of factors</w:t>
      </w:r>
      <w:r w:rsidR="00D91F43">
        <w:rPr>
          <w:rFonts w:eastAsia="Calibri Light"/>
        </w:rPr>
        <w:t>,</w:t>
      </w:r>
      <w:r w:rsidR="00043DFD">
        <w:rPr>
          <w:rFonts w:eastAsia="Calibri Light"/>
        </w:rPr>
        <w:t xml:space="preserve"> however, </w:t>
      </w:r>
      <w:r w:rsidR="00D91F43">
        <w:rPr>
          <w:rFonts w:eastAsia="Calibri Light"/>
        </w:rPr>
        <w:t xml:space="preserve">prices </w:t>
      </w:r>
      <w:r w:rsidR="00B0654C">
        <w:rPr>
          <w:rFonts w:eastAsia="Calibri Light"/>
        </w:rPr>
        <w:t xml:space="preserve">must not </w:t>
      </w:r>
      <w:r w:rsidR="00B370F8">
        <w:rPr>
          <w:rFonts w:eastAsia="Calibri Light"/>
        </w:rPr>
        <w:t xml:space="preserve">exceed the </w:t>
      </w:r>
      <w:r w:rsidR="00B370F8" w:rsidRPr="00AA5B05">
        <w:rPr>
          <w:rFonts w:eastAsia="Calibri Light"/>
        </w:rPr>
        <w:t>fair market value of the information.</w:t>
      </w:r>
    </w:p>
    <w:p w14:paraId="587630B8" w14:textId="095CA9D5" w:rsidR="00B272D7" w:rsidRPr="007A4089" w:rsidRDefault="00B272D7" w:rsidP="00400F6A">
      <w:pPr>
        <w:pStyle w:val="Bullet"/>
        <w:numPr>
          <w:ilvl w:val="0"/>
          <w:numId w:val="0"/>
        </w:numPr>
        <w:rPr>
          <w:b/>
          <w:bCs/>
        </w:rPr>
      </w:pPr>
      <w:r w:rsidRPr="00AA5B05">
        <w:rPr>
          <w:b/>
          <w:bCs/>
        </w:rPr>
        <w:t xml:space="preserve">Table </w:t>
      </w:r>
      <w:r w:rsidR="00AA5B05" w:rsidRPr="00AA5B05">
        <w:rPr>
          <w:b/>
          <w:bCs/>
        </w:rPr>
        <w:t>2</w:t>
      </w:r>
      <w:r w:rsidRPr="00AA5B05">
        <w:rPr>
          <w:b/>
          <w:bCs/>
        </w:rPr>
        <w:t xml:space="preserve">: </w:t>
      </w:r>
      <w:r w:rsidR="00C3629D">
        <w:rPr>
          <w:b/>
          <w:bCs/>
        </w:rPr>
        <w:t>Service</w:t>
      </w:r>
      <w:r w:rsidR="00C3629D" w:rsidRPr="007A4089">
        <w:rPr>
          <w:b/>
          <w:bCs/>
        </w:rPr>
        <w:t xml:space="preserve"> </w:t>
      </w:r>
      <w:r w:rsidRPr="007A4089">
        <w:rPr>
          <w:b/>
          <w:bCs/>
        </w:rPr>
        <w:t xml:space="preserve">information access </w:t>
      </w:r>
      <w:r w:rsidR="001A3395">
        <w:rPr>
          <w:b/>
          <w:bCs/>
        </w:rPr>
        <w:t>fee</w:t>
      </w:r>
      <w:r w:rsidR="001A3395" w:rsidRPr="007A4089">
        <w:rPr>
          <w:b/>
          <w:bCs/>
        </w:rPr>
        <w:t xml:space="preserve"> </w:t>
      </w:r>
      <w:r w:rsidRPr="007A4089">
        <w:rPr>
          <w:b/>
          <w:bCs/>
        </w:rPr>
        <w:t>for top 10 manufacturer brands</w:t>
      </w:r>
      <w:r w:rsidR="00E4505A" w:rsidRPr="00E4505A">
        <w:rPr>
          <w:rStyle w:val="FootnoteReference"/>
          <w:b/>
          <w:bCs/>
          <w:vertAlign w:val="superscript"/>
        </w:rPr>
        <w:footnoteReference w:id="26"/>
      </w:r>
    </w:p>
    <w:tbl>
      <w:tblPr>
        <w:tblW w:w="5000" w:type="pct"/>
        <w:tblLook w:val="01E0" w:firstRow="1" w:lastRow="1" w:firstColumn="1" w:lastColumn="1" w:noHBand="0" w:noVBand="0"/>
      </w:tblPr>
      <w:tblGrid>
        <w:gridCol w:w="2256"/>
        <w:gridCol w:w="2256"/>
        <w:gridCol w:w="2257"/>
        <w:gridCol w:w="2257"/>
      </w:tblGrid>
      <w:tr w:rsidR="00B272D7" w14:paraId="2F9D1739" w14:textId="77777777">
        <w:trPr>
          <w:trHeight w:val="270"/>
          <w:tblHeader/>
        </w:trPr>
        <w:tc>
          <w:tcPr>
            <w:tcW w:w="1250" w:type="pct"/>
            <w:shd w:val="clear" w:color="auto" w:fill="E5E5E5"/>
          </w:tcPr>
          <w:p w14:paraId="4937F3C3" w14:textId="77777777" w:rsidR="00B272D7" w:rsidRPr="002A2F02" w:rsidRDefault="00B272D7">
            <w:pPr>
              <w:pStyle w:val="TableTextLeft"/>
              <w:rPr>
                <w:b/>
                <w:sz w:val="22"/>
                <w:szCs w:val="22"/>
              </w:rPr>
            </w:pPr>
            <w:r w:rsidRPr="002A2F02">
              <w:rPr>
                <w:b/>
                <w:sz w:val="22"/>
                <w:szCs w:val="22"/>
              </w:rPr>
              <w:t>Data provider</w:t>
            </w:r>
          </w:p>
        </w:tc>
        <w:tc>
          <w:tcPr>
            <w:tcW w:w="1250" w:type="pct"/>
            <w:shd w:val="clear" w:color="auto" w:fill="E5E5E5"/>
          </w:tcPr>
          <w:p w14:paraId="028F4F6B" w14:textId="61C4F096" w:rsidR="00B272D7" w:rsidRPr="002A2F02" w:rsidRDefault="00B272D7">
            <w:pPr>
              <w:pStyle w:val="TableTextLeft"/>
              <w:rPr>
                <w:b/>
                <w:sz w:val="22"/>
                <w:szCs w:val="22"/>
              </w:rPr>
            </w:pPr>
            <w:r w:rsidRPr="002A2F02">
              <w:rPr>
                <w:b/>
                <w:i/>
                <w:sz w:val="22"/>
                <w:szCs w:val="22"/>
              </w:rPr>
              <w:t>Daily</w:t>
            </w:r>
          </w:p>
        </w:tc>
        <w:tc>
          <w:tcPr>
            <w:tcW w:w="1250" w:type="pct"/>
            <w:shd w:val="clear" w:color="auto" w:fill="E5E5E5"/>
          </w:tcPr>
          <w:p w14:paraId="4EE66B9A" w14:textId="77777777" w:rsidR="00B272D7" w:rsidRPr="002A2F02" w:rsidRDefault="00B272D7">
            <w:pPr>
              <w:pStyle w:val="TableTextLeft"/>
              <w:rPr>
                <w:b/>
                <w:sz w:val="22"/>
                <w:szCs w:val="22"/>
              </w:rPr>
            </w:pPr>
            <w:r w:rsidRPr="002A2F02">
              <w:rPr>
                <w:b/>
                <w:i/>
                <w:sz w:val="22"/>
                <w:szCs w:val="22"/>
              </w:rPr>
              <w:t xml:space="preserve">Monthly </w:t>
            </w:r>
          </w:p>
        </w:tc>
        <w:tc>
          <w:tcPr>
            <w:tcW w:w="1250" w:type="pct"/>
            <w:shd w:val="clear" w:color="auto" w:fill="E5E5E5"/>
          </w:tcPr>
          <w:p w14:paraId="78BAC178" w14:textId="77777777" w:rsidR="00B272D7" w:rsidRPr="002A2F02" w:rsidRDefault="00B272D7">
            <w:pPr>
              <w:pStyle w:val="TableTextLeft"/>
              <w:rPr>
                <w:b/>
                <w:sz w:val="22"/>
                <w:szCs w:val="22"/>
              </w:rPr>
            </w:pPr>
            <w:r w:rsidRPr="002A2F02">
              <w:rPr>
                <w:b/>
                <w:i/>
                <w:sz w:val="22"/>
                <w:szCs w:val="22"/>
              </w:rPr>
              <w:t xml:space="preserve">Yearly </w:t>
            </w:r>
          </w:p>
        </w:tc>
      </w:tr>
      <w:tr w:rsidR="00B272D7" w14:paraId="1387EB92" w14:textId="77777777">
        <w:trPr>
          <w:trHeight w:val="270"/>
        </w:trPr>
        <w:tc>
          <w:tcPr>
            <w:tcW w:w="1250" w:type="pct"/>
          </w:tcPr>
          <w:p w14:paraId="3890BEA6" w14:textId="77777777" w:rsidR="00B272D7" w:rsidRPr="002A2F02" w:rsidRDefault="00B272D7">
            <w:pPr>
              <w:pStyle w:val="TableTextLeft"/>
              <w:rPr>
                <w:sz w:val="22"/>
                <w:szCs w:val="22"/>
              </w:rPr>
            </w:pPr>
            <w:r w:rsidRPr="002A2F02">
              <w:rPr>
                <w:i/>
                <w:sz w:val="22"/>
                <w:szCs w:val="22"/>
              </w:rPr>
              <w:t>Toyota</w:t>
            </w:r>
          </w:p>
        </w:tc>
        <w:tc>
          <w:tcPr>
            <w:tcW w:w="1250" w:type="pct"/>
          </w:tcPr>
          <w:p w14:paraId="23EEB116" w14:textId="39F3E4D3" w:rsidR="00B272D7" w:rsidRPr="002A2F02" w:rsidRDefault="00B272D7">
            <w:pPr>
              <w:pStyle w:val="TableTextLeft"/>
              <w:rPr>
                <w:sz w:val="22"/>
                <w:szCs w:val="22"/>
              </w:rPr>
            </w:pPr>
            <w:r w:rsidRPr="002A2F02">
              <w:rPr>
                <w:i/>
                <w:sz w:val="22"/>
                <w:szCs w:val="22"/>
              </w:rPr>
              <w:t>$21AUD</w:t>
            </w:r>
          </w:p>
        </w:tc>
        <w:tc>
          <w:tcPr>
            <w:tcW w:w="1250" w:type="pct"/>
          </w:tcPr>
          <w:p w14:paraId="170C571C" w14:textId="77777777" w:rsidR="00B272D7" w:rsidRPr="002A2F02" w:rsidRDefault="00B272D7">
            <w:pPr>
              <w:pStyle w:val="TableTextLeft"/>
              <w:rPr>
                <w:sz w:val="22"/>
                <w:szCs w:val="22"/>
              </w:rPr>
            </w:pPr>
            <w:r w:rsidRPr="002A2F02">
              <w:rPr>
                <w:i/>
                <w:sz w:val="22"/>
                <w:szCs w:val="22"/>
              </w:rPr>
              <w:t>$220AUD</w:t>
            </w:r>
          </w:p>
        </w:tc>
        <w:tc>
          <w:tcPr>
            <w:tcW w:w="1250" w:type="pct"/>
          </w:tcPr>
          <w:p w14:paraId="4F7696E7" w14:textId="77777777" w:rsidR="00B272D7" w:rsidRPr="002A2F02" w:rsidRDefault="00B272D7">
            <w:pPr>
              <w:pStyle w:val="TableTextLeft"/>
              <w:rPr>
                <w:sz w:val="22"/>
                <w:szCs w:val="22"/>
              </w:rPr>
            </w:pPr>
            <w:r w:rsidRPr="002A2F02">
              <w:rPr>
                <w:i/>
                <w:sz w:val="22"/>
                <w:szCs w:val="22"/>
              </w:rPr>
              <w:t>$2,200AUD</w:t>
            </w:r>
          </w:p>
        </w:tc>
      </w:tr>
      <w:tr w:rsidR="00B272D7" w14:paraId="203D6655" w14:textId="77777777">
        <w:trPr>
          <w:trHeight w:val="270"/>
        </w:trPr>
        <w:tc>
          <w:tcPr>
            <w:tcW w:w="1250" w:type="pct"/>
          </w:tcPr>
          <w:p w14:paraId="6064F6BC" w14:textId="77777777" w:rsidR="00B272D7" w:rsidRPr="002A2F02" w:rsidRDefault="00B272D7">
            <w:pPr>
              <w:pStyle w:val="TableTextLeft"/>
              <w:rPr>
                <w:sz w:val="22"/>
                <w:szCs w:val="22"/>
              </w:rPr>
            </w:pPr>
            <w:r w:rsidRPr="002A2F02">
              <w:rPr>
                <w:i/>
                <w:sz w:val="22"/>
                <w:szCs w:val="22"/>
              </w:rPr>
              <w:t>Mazda</w:t>
            </w:r>
          </w:p>
        </w:tc>
        <w:tc>
          <w:tcPr>
            <w:tcW w:w="1250" w:type="pct"/>
          </w:tcPr>
          <w:p w14:paraId="1C5A7B11" w14:textId="4ACEC124" w:rsidR="00B272D7" w:rsidRPr="002A2F02" w:rsidRDefault="00B272D7">
            <w:pPr>
              <w:pStyle w:val="TableTextLeft"/>
              <w:rPr>
                <w:sz w:val="22"/>
                <w:szCs w:val="22"/>
              </w:rPr>
            </w:pPr>
            <w:r w:rsidRPr="002A2F02">
              <w:rPr>
                <w:i/>
                <w:sz w:val="22"/>
                <w:szCs w:val="22"/>
              </w:rPr>
              <w:t>$19</w:t>
            </w:r>
            <w:r w:rsidR="0076324D">
              <w:rPr>
                <w:i/>
                <w:sz w:val="22"/>
                <w:szCs w:val="22"/>
              </w:rPr>
              <w:t>.95</w:t>
            </w:r>
            <w:r w:rsidRPr="002A2F02">
              <w:rPr>
                <w:i/>
                <w:sz w:val="22"/>
                <w:szCs w:val="22"/>
              </w:rPr>
              <w:t>AUD</w:t>
            </w:r>
          </w:p>
        </w:tc>
        <w:tc>
          <w:tcPr>
            <w:tcW w:w="1250" w:type="pct"/>
          </w:tcPr>
          <w:p w14:paraId="562FFCD0" w14:textId="77777777" w:rsidR="00B272D7" w:rsidRPr="002A2F02" w:rsidRDefault="00B272D7">
            <w:pPr>
              <w:pStyle w:val="TableTextLeft"/>
              <w:rPr>
                <w:sz w:val="22"/>
                <w:szCs w:val="22"/>
              </w:rPr>
            </w:pPr>
            <w:r w:rsidRPr="002A2F02">
              <w:rPr>
                <w:i/>
                <w:sz w:val="22"/>
                <w:szCs w:val="22"/>
              </w:rPr>
              <w:t>$199AUD</w:t>
            </w:r>
          </w:p>
        </w:tc>
        <w:tc>
          <w:tcPr>
            <w:tcW w:w="1250" w:type="pct"/>
          </w:tcPr>
          <w:p w14:paraId="0A0295E7" w14:textId="77777777" w:rsidR="00B272D7" w:rsidRPr="002A2F02" w:rsidRDefault="00B272D7">
            <w:pPr>
              <w:pStyle w:val="TableTextLeft"/>
              <w:rPr>
                <w:sz w:val="22"/>
                <w:szCs w:val="22"/>
              </w:rPr>
            </w:pPr>
            <w:r w:rsidRPr="002A2F02">
              <w:rPr>
                <w:i/>
                <w:sz w:val="22"/>
                <w:szCs w:val="22"/>
              </w:rPr>
              <w:t>$1,999AUD</w:t>
            </w:r>
          </w:p>
        </w:tc>
      </w:tr>
      <w:tr w:rsidR="00B272D7" w14:paraId="3399D485" w14:textId="77777777">
        <w:trPr>
          <w:trHeight w:val="270"/>
        </w:trPr>
        <w:tc>
          <w:tcPr>
            <w:tcW w:w="1250" w:type="pct"/>
          </w:tcPr>
          <w:p w14:paraId="6E8B932F" w14:textId="77777777" w:rsidR="00B272D7" w:rsidRPr="002A2F02" w:rsidRDefault="00B272D7">
            <w:pPr>
              <w:pStyle w:val="TableTextLeft"/>
              <w:rPr>
                <w:sz w:val="22"/>
                <w:szCs w:val="22"/>
              </w:rPr>
            </w:pPr>
            <w:r w:rsidRPr="002A2F02">
              <w:rPr>
                <w:i/>
                <w:sz w:val="22"/>
                <w:szCs w:val="22"/>
              </w:rPr>
              <w:t>Hyundai</w:t>
            </w:r>
          </w:p>
        </w:tc>
        <w:tc>
          <w:tcPr>
            <w:tcW w:w="1250" w:type="pct"/>
          </w:tcPr>
          <w:p w14:paraId="7B9A56C6" w14:textId="77777777" w:rsidR="00B272D7" w:rsidRPr="002A2F02" w:rsidRDefault="00B272D7">
            <w:pPr>
              <w:pStyle w:val="TableTextLeft"/>
              <w:rPr>
                <w:sz w:val="22"/>
                <w:szCs w:val="22"/>
              </w:rPr>
            </w:pPr>
            <w:r w:rsidRPr="002A2F02">
              <w:rPr>
                <w:i/>
                <w:sz w:val="22"/>
                <w:szCs w:val="22"/>
              </w:rPr>
              <w:t>$18.50AUD</w:t>
            </w:r>
          </w:p>
        </w:tc>
        <w:tc>
          <w:tcPr>
            <w:tcW w:w="1250" w:type="pct"/>
          </w:tcPr>
          <w:p w14:paraId="6AFFEEED" w14:textId="1B1FC4B6" w:rsidR="00B272D7" w:rsidRPr="002A2F02" w:rsidRDefault="00B272D7">
            <w:pPr>
              <w:pStyle w:val="TableTextLeft"/>
              <w:rPr>
                <w:sz w:val="22"/>
                <w:szCs w:val="22"/>
              </w:rPr>
            </w:pPr>
            <w:r w:rsidRPr="002A2F02">
              <w:rPr>
                <w:i/>
                <w:sz w:val="22"/>
                <w:szCs w:val="22"/>
              </w:rPr>
              <w:t>$</w:t>
            </w:r>
            <w:r w:rsidR="00F85F8E">
              <w:rPr>
                <w:i/>
                <w:sz w:val="22"/>
                <w:szCs w:val="22"/>
              </w:rPr>
              <w:t>20</w:t>
            </w:r>
            <w:r w:rsidRPr="002A2F02">
              <w:rPr>
                <w:i/>
                <w:sz w:val="22"/>
                <w:szCs w:val="22"/>
              </w:rPr>
              <w:t>0AUD</w:t>
            </w:r>
          </w:p>
        </w:tc>
        <w:tc>
          <w:tcPr>
            <w:tcW w:w="1250" w:type="pct"/>
          </w:tcPr>
          <w:p w14:paraId="777DE3D2" w14:textId="77777777" w:rsidR="00B272D7" w:rsidRPr="002A2F02" w:rsidRDefault="00B272D7">
            <w:pPr>
              <w:pStyle w:val="TableTextLeft"/>
              <w:rPr>
                <w:sz w:val="22"/>
                <w:szCs w:val="22"/>
              </w:rPr>
            </w:pPr>
            <w:r w:rsidRPr="002A2F02">
              <w:rPr>
                <w:i/>
                <w:sz w:val="22"/>
                <w:szCs w:val="22"/>
              </w:rPr>
              <w:t>$2,000AUD</w:t>
            </w:r>
          </w:p>
        </w:tc>
      </w:tr>
      <w:tr w:rsidR="00B272D7" w14:paraId="2B35F5B4" w14:textId="77777777">
        <w:trPr>
          <w:trHeight w:val="270"/>
        </w:trPr>
        <w:tc>
          <w:tcPr>
            <w:tcW w:w="1250" w:type="pct"/>
          </w:tcPr>
          <w:p w14:paraId="2F7AB514" w14:textId="77777777" w:rsidR="00B272D7" w:rsidRPr="002A2F02" w:rsidRDefault="00B272D7">
            <w:pPr>
              <w:pStyle w:val="TableTextLeft"/>
              <w:rPr>
                <w:sz w:val="22"/>
                <w:szCs w:val="22"/>
              </w:rPr>
            </w:pPr>
            <w:r w:rsidRPr="002A2F02">
              <w:rPr>
                <w:i/>
                <w:sz w:val="22"/>
                <w:szCs w:val="22"/>
              </w:rPr>
              <w:t>GM Holden</w:t>
            </w:r>
          </w:p>
        </w:tc>
        <w:tc>
          <w:tcPr>
            <w:tcW w:w="1250" w:type="pct"/>
          </w:tcPr>
          <w:p w14:paraId="1181940A" w14:textId="77777777" w:rsidR="00B272D7" w:rsidRPr="002A2F02" w:rsidRDefault="00B272D7">
            <w:pPr>
              <w:pStyle w:val="TableTextLeft"/>
              <w:rPr>
                <w:sz w:val="22"/>
                <w:szCs w:val="22"/>
              </w:rPr>
            </w:pPr>
            <w:r w:rsidRPr="002A2F02">
              <w:rPr>
                <w:i/>
                <w:sz w:val="22"/>
                <w:szCs w:val="22"/>
              </w:rPr>
              <w:t>$28AUD</w:t>
            </w:r>
          </w:p>
        </w:tc>
        <w:tc>
          <w:tcPr>
            <w:tcW w:w="1250" w:type="pct"/>
          </w:tcPr>
          <w:p w14:paraId="3318F9F5" w14:textId="77777777" w:rsidR="00B272D7" w:rsidRPr="002A2F02" w:rsidRDefault="00B272D7">
            <w:pPr>
              <w:pStyle w:val="TableTextLeft"/>
              <w:rPr>
                <w:sz w:val="22"/>
                <w:szCs w:val="22"/>
              </w:rPr>
            </w:pPr>
            <w:r w:rsidRPr="002A2F02">
              <w:rPr>
                <w:i/>
                <w:sz w:val="22"/>
                <w:szCs w:val="22"/>
              </w:rPr>
              <w:t>$206AUD</w:t>
            </w:r>
          </w:p>
        </w:tc>
        <w:tc>
          <w:tcPr>
            <w:tcW w:w="1250" w:type="pct"/>
          </w:tcPr>
          <w:p w14:paraId="6039F9ED" w14:textId="77777777" w:rsidR="00B272D7" w:rsidRPr="002A2F02" w:rsidRDefault="00B272D7">
            <w:pPr>
              <w:pStyle w:val="TableTextLeft"/>
              <w:rPr>
                <w:sz w:val="22"/>
                <w:szCs w:val="22"/>
              </w:rPr>
            </w:pPr>
            <w:r w:rsidRPr="002A2F02">
              <w:rPr>
                <w:i/>
                <w:sz w:val="22"/>
                <w:szCs w:val="22"/>
              </w:rPr>
              <w:t>$1,642AUD</w:t>
            </w:r>
          </w:p>
        </w:tc>
      </w:tr>
      <w:tr w:rsidR="00B272D7" w14:paraId="6D91C1C7" w14:textId="77777777">
        <w:trPr>
          <w:trHeight w:val="270"/>
        </w:trPr>
        <w:tc>
          <w:tcPr>
            <w:tcW w:w="1250" w:type="pct"/>
          </w:tcPr>
          <w:p w14:paraId="501FD6DA" w14:textId="77777777" w:rsidR="00B272D7" w:rsidRPr="002A2F02" w:rsidRDefault="00B272D7">
            <w:pPr>
              <w:pStyle w:val="TableTextLeft"/>
              <w:rPr>
                <w:sz w:val="22"/>
                <w:szCs w:val="22"/>
              </w:rPr>
            </w:pPr>
            <w:r w:rsidRPr="002A2F02">
              <w:rPr>
                <w:i/>
                <w:sz w:val="22"/>
                <w:szCs w:val="22"/>
              </w:rPr>
              <w:t xml:space="preserve">Ford </w:t>
            </w:r>
          </w:p>
        </w:tc>
        <w:tc>
          <w:tcPr>
            <w:tcW w:w="1250" w:type="pct"/>
          </w:tcPr>
          <w:p w14:paraId="70824894" w14:textId="77777777" w:rsidR="00B272D7" w:rsidRPr="002A2F02" w:rsidRDefault="00B272D7">
            <w:pPr>
              <w:pStyle w:val="TableTextLeft"/>
              <w:rPr>
                <w:sz w:val="22"/>
                <w:szCs w:val="22"/>
              </w:rPr>
            </w:pPr>
            <w:r w:rsidRPr="002A2F02">
              <w:rPr>
                <w:i/>
                <w:sz w:val="22"/>
                <w:szCs w:val="22"/>
              </w:rPr>
              <w:t>$21.95USD</w:t>
            </w:r>
          </w:p>
        </w:tc>
        <w:tc>
          <w:tcPr>
            <w:tcW w:w="1250" w:type="pct"/>
          </w:tcPr>
          <w:p w14:paraId="5127385F" w14:textId="77777777" w:rsidR="00B272D7" w:rsidRPr="002A2F02" w:rsidRDefault="00B272D7">
            <w:pPr>
              <w:pStyle w:val="TableTextLeft"/>
              <w:rPr>
                <w:sz w:val="22"/>
                <w:szCs w:val="22"/>
              </w:rPr>
            </w:pPr>
            <w:r w:rsidRPr="002A2F02">
              <w:rPr>
                <w:i/>
                <w:sz w:val="22"/>
                <w:szCs w:val="22"/>
              </w:rPr>
              <w:t>$324.95USD</w:t>
            </w:r>
          </w:p>
        </w:tc>
        <w:tc>
          <w:tcPr>
            <w:tcW w:w="1250" w:type="pct"/>
          </w:tcPr>
          <w:p w14:paraId="68AA6FD9" w14:textId="77777777" w:rsidR="00B272D7" w:rsidRPr="002A2F02" w:rsidRDefault="00B272D7">
            <w:pPr>
              <w:pStyle w:val="TableTextLeft"/>
              <w:rPr>
                <w:sz w:val="22"/>
                <w:szCs w:val="22"/>
              </w:rPr>
            </w:pPr>
            <w:r w:rsidRPr="002A2F02">
              <w:rPr>
                <w:i/>
                <w:sz w:val="22"/>
                <w:szCs w:val="22"/>
              </w:rPr>
              <w:t>$2,699.95USD</w:t>
            </w:r>
          </w:p>
        </w:tc>
      </w:tr>
      <w:tr w:rsidR="00B272D7" w14:paraId="0BCE4254" w14:textId="77777777">
        <w:trPr>
          <w:trHeight w:val="270"/>
        </w:trPr>
        <w:tc>
          <w:tcPr>
            <w:tcW w:w="1250" w:type="pct"/>
          </w:tcPr>
          <w:p w14:paraId="0BC3E95B" w14:textId="16326458" w:rsidR="00B272D7" w:rsidRPr="002A2F02" w:rsidRDefault="00A814EE">
            <w:pPr>
              <w:pStyle w:val="TableTextLeft"/>
              <w:rPr>
                <w:sz w:val="22"/>
                <w:szCs w:val="22"/>
              </w:rPr>
            </w:pPr>
            <w:r w:rsidRPr="002A2F02">
              <w:rPr>
                <w:i/>
                <w:sz w:val="22"/>
                <w:szCs w:val="22"/>
              </w:rPr>
              <w:t>Mitsubishi</w:t>
            </w:r>
          </w:p>
        </w:tc>
        <w:tc>
          <w:tcPr>
            <w:tcW w:w="1250" w:type="pct"/>
          </w:tcPr>
          <w:p w14:paraId="75DBF77C" w14:textId="77777777" w:rsidR="00B272D7" w:rsidRPr="00F55832" w:rsidRDefault="00B272D7">
            <w:pPr>
              <w:pStyle w:val="TableTextLeft"/>
              <w:rPr>
                <w:i/>
                <w:sz w:val="22"/>
                <w:szCs w:val="22"/>
              </w:rPr>
            </w:pPr>
            <w:r w:rsidRPr="00F55832">
              <w:rPr>
                <w:i/>
                <w:sz w:val="22"/>
                <w:szCs w:val="22"/>
              </w:rPr>
              <w:t>$35AUD</w:t>
            </w:r>
          </w:p>
        </w:tc>
        <w:tc>
          <w:tcPr>
            <w:tcW w:w="1250" w:type="pct"/>
            <w:vAlign w:val="bottom"/>
          </w:tcPr>
          <w:p w14:paraId="12B24F6E" w14:textId="77777777" w:rsidR="00B272D7" w:rsidRPr="00F55832" w:rsidRDefault="00B272D7">
            <w:pPr>
              <w:pStyle w:val="TableTextLeft"/>
              <w:rPr>
                <w:i/>
                <w:sz w:val="22"/>
                <w:szCs w:val="22"/>
              </w:rPr>
            </w:pPr>
            <w:r w:rsidRPr="00F55832">
              <w:rPr>
                <w:i/>
                <w:sz w:val="22"/>
                <w:szCs w:val="22"/>
              </w:rPr>
              <w:t>$490AUD</w:t>
            </w:r>
          </w:p>
        </w:tc>
        <w:tc>
          <w:tcPr>
            <w:tcW w:w="1250" w:type="pct"/>
            <w:vAlign w:val="bottom"/>
          </w:tcPr>
          <w:p w14:paraId="5D9DDA58" w14:textId="77777777" w:rsidR="00B272D7" w:rsidRPr="002A2F02" w:rsidRDefault="00B272D7">
            <w:pPr>
              <w:pStyle w:val="TableTextLeft"/>
              <w:rPr>
                <w:sz w:val="22"/>
                <w:szCs w:val="22"/>
              </w:rPr>
            </w:pPr>
            <w:r w:rsidRPr="002A2F02">
              <w:rPr>
                <w:i/>
                <w:sz w:val="22"/>
                <w:szCs w:val="22"/>
              </w:rPr>
              <w:t>$5,106AUD</w:t>
            </w:r>
          </w:p>
        </w:tc>
      </w:tr>
      <w:tr w:rsidR="00B272D7" w14:paraId="131A5355" w14:textId="77777777">
        <w:trPr>
          <w:trHeight w:val="270"/>
        </w:trPr>
        <w:tc>
          <w:tcPr>
            <w:tcW w:w="1250" w:type="pct"/>
          </w:tcPr>
          <w:p w14:paraId="02D35AA0" w14:textId="77777777" w:rsidR="00B272D7" w:rsidRPr="002A2F02" w:rsidRDefault="00B272D7">
            <w:pPr>
              <w:pStyle w:val="TableTextLeft"/>
              <w:rPr>
                <w:sz w:val="22"/>
                <w:szCs w:val="22"/>
              </w:rPr>
            </w:pPr>
            <w:r w:rsidRPr="002A2F02">
              <w:rPr>
                <w:i/>
                <w:sz w:val="22"/>
                <w:szCs w:val="22"/>
              </w:rPr>
              <w:t>Nissan</w:t>
            </w:r>
          </w:p>
        </w:tc>
        <w:tc>
          <w:tcPr>
            <w:tcW w:w="1250" w:type="pct"/>
          </w:tcPr>
          <w:p w14:paraId="014851E5" w14:textId="77777777" w:rsidR="00B272D7" w:rsidRPr="002A2F02" w:rsidRDefault="00B272D7">
            <w:pPr>
              <w:pStyle w:val="TableTextLeft"/>
              <w:rPr>
                <w:sz w:val="22"/>
                <w:szCs w:val="22"/>
              </w:rPr>
            </w:pPr>
            <w:r w:rsidRPr="002A2F02">
              <w:rPr>
                <w:i/>
                <w:sz w:val="22"/>
                <w:szCs w:val="22"/>
              </w:rPr>
              <w:t>$49.95AUD</w:t>
            </w:r>
          </w:p>
        </w:tc>
        <w:tc>
          <w:tcPr>
            <w:tcW w:w="1250" w:type="pct"/>
          </w:tcPr>
          <w:p w14:paraId="4E7A6049" w14:textId="77777777" w:rsidR="00B272D7" w:rsidRPr="002A2F02" w:rsidRDefault="00B272D7">
            <w:pPr>
              <w:pStyle w:val="TableTextLeft"/>
              <w:rPr>
                <w:sz w:val="22"/>
                <w:szCs w:val="22"/>
              </w:rPr>
            </w:pPr>
            <w:r w:rsidRPr="002A2F02">
              <w:rPr>
                <w:i/>
                <w:sz w:val="22"/>
                <w:szCs w:val="22"/>
              </w:rPr>
              <w:t>$495AUD</w:t>
            </w:r>
          </w:p>
        </w:tc>
        <w:tc>
          <w:tcPr>
            <w:tcW w:w="1250" w:type="pct"/>
          </w:tcPr>
          <w:p w14:paraId="47CCB3CB" w14:textId="77777777" w:rsidR="00B272D7" w:rsidRPr="002A2F02" w:rsidRDefault="00B272D7">
            <w:pPr>
              <w:pStyle w:val="TableTextLeft"/>
              <w:rPr>
                <w:sz w:val="22"/>
                <w:szCs w:val="22"/>
              </w:rPr>
            </w:pPr>
            <w:r w:rsidRPr="002A2F02">
              <w:rPr>
                <w:i/>
                <w:sz w:val="22"/>
                <w:szCs w:val="22"/>
              </w:rPr>
              <w:t>$2,995AUD</w:t>
            </w:r>
          </w:p>
        </w:tc>
      </w:tr>
      <w:tr w:rsidR="00B272D7" w14:paraId="6320F357" w14:textId="77777777">
        <w:trPr>
          <w:trHeight w:val="270"/>
        </w:trPr>
        <w:tc>
          <w:tcPr>
            <w:tcW w:w="1250" w:type="pct"/>
          </w:tcPr>
          <w:p w14:paraId="73FB9C86" w14:textId="77777777" w:rsidR="00B272D7" w:rsidRPr="002A2F02" w:rsidRDefault="00B272D7">
            <w:pPr>
              <w:pStyle w:val="TableTextLeft"/>
              <w:rPr>
                <w:sz w:val="22"/>
                <w:szCs w:val="22"/>
              </w:rPr>
            </w:pPr>
            <w:r w:rsidRPr="002A2F02">
              <w:rPr>
                <w:i/>
                <w:sz w:val="22"/>
                <w:szCs w:val="22"/>
              </w:rPr>
              <w:t>Subaru</w:t>
            </w:r>
          </w:p>
        </w:tc>
        <w:tc>
          <w:tcPr>
            <w:tcW w:w="1250" w:type="pct"/>
          </w:tcPr>
          <w:p w14:paraId="16B0A6CF" w14:textId="77777777" w:rsidR="00B272D7" w:rsidRPr="002A2F02" w:rsidRDefault="00B272D7">
            <w:pPr>
              <w:pStyle w:val="TableTextLeft"/>
              <w:rPr>
                <w:sz w:val="22"/>
                <w:szCs w:val="22"/>
              </w:rPr>
            </w:pPr>
            <w:r w:rsidRPr="002A2F02">
              <w:rPr>
                <w:i/>
                <w:sz w:val="22"/>
                <w:szCs w:val="22"/>
              </w:rPr>
              <w:t>$35AUD</w:t>
            </w:r>
          </w:p>
        </w:tc>
        <w:tc>
          <w:tcPr>
            <w:tcW w:w="1250" w:type="pct"/>
          </w:tcPr>
          <w:p w14:paraId="11FC1CDB" w14:textId="77777777" w:rsidR="00B272D7" w:rsidRPr="002A2F02" w:rsidRDefault="00B272D7">
            <w:pPr>
              <w:pStyle w:val="TableTextLeft"/>
              <w:rPr>
                <w:sz w:val="22"/>
                <w:szCs w:val="22"/>
              </w:rPr>
            </w:pPr>
            <w:r w:rsidRPr="002A2F02">
              <w:rPr>
                <w:i/>
                <w:sz w:val="22"/>
                <w:szCs w:val="22"/>
              </w:rPr>
              <w:t>$249AUD</w:t>
            </w:r>
          </w:p>
        </w:tc>
        <w:tc>
          <w:tcPr>
            <w:tcW w:w="1250" w:type="pct"/>
          </w:tcPr>
          <w:p w14:paraId="0FEBC63E" w14:textId="77777777" w:rsidR="00B272D7" w:rsidRPr="002A2F02" w:rsidRDefault="00B272D7">
            <w:pPr>
              <w:pStyle w:val="TableTextLeft"/>
              <w:rPr>
                <w:sz w:val="22"/>
                <w:szCs w:val="22"/>
              </w:rPr>
            </w:pPr>
            <w:r w:rsidRPr="002A2F02">
              <w:rPr>
                <w:i/>
                <w:sz w:val="22"/>
                <w:szCs w:val="22"/>
              </w:rPr>
              <w:t>$1,949AUD</w:t>
            </w:r>
          </w:p>
        </w:tc>
      </w:tr>
      <w:tr w:rsidR="00B272D7" w14:paraId="72BE8621" w14:textId="77777777">
        <w:trPr>
          <w:trHeight w:val="270"/>
        </w:trPr>
        <w:tc>
          <w:tcPr>
            <w:tcW w:w="1250" w:type="pct"/>
          </w:tcPr>
          <w:p w14:paraId="02244101" w14:textId="77777777" w:rsidR="00B272D7" w:rsidRPr="002A2F02" w:rsidRDefault="00B272D7">
            <w:pPr>
              <w:pStyle w:val="TableTextLeft"/>
              <w:rPr>
                <w:sz w:val="22"/>
                <w:szCs w:val="22"/>
              </w:rPr>
            </w:pPr>
            <w:r w:rsidRPr="002A2F02">
              <w:rPr>
                <w:i/>
                <w:sz w:val="22"/>
                <w:szCs w:val="22"/>
              </w:rPr>
              <w:t>Honda</w:t>
            </w:r>
          </w:p>
        </w:tc>
        <w:tc>
          <w:tcPr>
            <w:tcW w:w="1250" w:type="pct"/>
          </w:tcPr>
          <w:p w14:paraId="43DE6229" w14:textId="77777777" w:rsidR="00B272D7" w:rsidRPr="002A2F02" w:rsidRDefault="00B272D7">
            <w:pPr>
              <w:pStyle w:val="TableTextLeft"/>
              <w:rPr>
                <w:sz w:val="22"/>
                <w:szCs w:val="22"/>
              </w:rPr>
            </w:pPr>
            <w:r w:rsidRPr="002A2F02">
              <w:rPr>
                <w:i/>
                <w:sz w:val="22"/>
                <w:szCs w:val="22"/>
              </w:rPr>
              <w:t>$20AUD</w:t>
            </w:r>
          </w:p>
        </w:tc>
        <w:tc>
          <w:tcPr>
            <w:tcW w:w="1250" w:type="pct"/>
          </w:tcPr>
          <w:p w14:paraId="45688B79" w14:textId="77777777" w:rsidR="00B272D7" w:rsidRPr="002A2F02" w:rsidRDefault="00B272D7">
            <w:pPr>
              <w:pStyle w:val="TableTextLeft"/>
              <w:rPr>
                <w:sz w:val="22"/>
                <w:szCs w:val="22"/>
              </w:rPr>
            </w:pPr>
            <w:r w:rsidRPr="002A2F02">
              <w:rPr>
                <w:i/>
                <w:sz w:val="22"/>
                <w:szCs w:val="22"/>
              </w:rPr>
              <w:t>$390AUD</w:t>
            </w:r>
          </w:p>
        </w:tc>
        <w:tc>
          <w:tcPr>
            <w:tcW w:w="1250" w:type="pct"/>
          </w:tcPr>
          <w:p w14:paraId="56BB83DC" w14:textId="77777777" w:rsidR="00B272D7" w:rsidRPr="002A2F02" w:rsidRDefault="00B272D7">
            <w:pPr>
              <w:pStyle w:val="TableTextLeft"/>
              <w:rPr>
                <w:sz w:val="22"/>
                <w:szCs w:val="22"/>
              </w:rPr>
            </w:pPr>
            <w:r w:rsidRPr="002A2F02">
              <w:rPr>
                <w:i/>
                <w:sz w:val="22"/>
                <w:szCs w:val="22"/>
              </w:rPr>
              <w:t>$3,380AUD</w:t>
            </w:r>
          </w:p>
        </w:tc>
      </w:tr>
      <w:tr w:rsidR="00B272D7" w14:paraId="074B3944" w14:textId="77777777">
        <w:trPr>
          <w:trHeight w:val="270"/>
        </w:trPr>
        <w:tc>
          <w:tcPr>
            <w:tcW w:w="1250" w:type="pct"/>
          </w:tcPr>
          <w:p w14:paraId="122C9FD2" w14:textId="77777777" w:rsidR="00B272D7" w:rsidRPr="002A2F02" w:rsidRDefault="00B272D7">
            <w:pPr>
              <w:pStyle w:val="TableTextLeft"/>
              <w:rPr>
                <w:sz w:val="22"/>
                <w:szCs w:val="22"/>
              </w:rPr>
            </w:pPr>
            <w:r w:rsidRPr="002A2F02">
              <w:rPr>
                <w:i/>
                <w:sz w:val="22"/>
                <w:szCs w:val="22"/>
              </w:rPr>
              <w:t>Kia</w:t>
            </w:r>
          </w:p>
        </w:tc>
        <w:tc>
          <w:tcPr>
            <w:tcW w:w="1250" w:type="pct"/>
          </w:tcPr>
          <w:p w14:paraId="54FBEA45" w14:textId="77777777" w:rsidR="00B272D7" w:rsidRPr="002A2F02" w:rsidRDefault="00B272D7">
            <w:pPr>
              <w:pStyle w:val="TableTextLeft"/>
              <w:rPr>
                <w:sz w:val="22"/>
                <w:szCs w:val="22"/>
              </w:rPr>
            </w:pPr>
            <w:r w:rsidRPr="002A2F02">
              <w:rPr>
                <w:i/>
                <w:sz w:val="22"/>
                <w:szCs w:val="22"/>
              </w:rPr>
              <w:t>$25AUD</w:t>
            </w:r>
          </w:p>
        </w:tc>
        <w:tc>
          <w:tcPr>
            <w:tcW w:w="1250" w:type="pct"/>
          </w:tcPr>
          <w:p w14:paraId="5F572EA2" w14:textId="77777777" w:rsidR="00B272D7" w:rsidRPr="002A2F02" w:rsidRDefault="00B272D7">
            <w:pPr>
              <w:pStyle w:val="TableTextLeft"/>
              <w:rPr>
                <w:sz w:val="22"/>
                <w:szCs w:val="22"/>
              </w:rPr>
            </w:pPr>
            <w:r w:rsidRPr="002A2F02">
              <w:rPr>
                <w:i/>
                <w:sz w:val="22"/>
                <w:szCs w:val="22"/>
              </w:rPr>
              <w:t>$275AUD</w:t>
            </w:r>
          </w:p>
        </w:tc>
        <w:tc>
          <w:tcPr>
            <w:tcW w:w="1250" w:type="pct"/>
          </w:tcPr>
          <w:p w14:paraId="2EA4E753" w14:textId="77777777" w:rsidR="00B272D7" w:rsidRPr="002A2F02" w:rsidRDefault="00B272D7">
            <w:pPr>
              <w:pStyle w:val="TableTextLeft"/>
              <w:rPr>
                <w:sz w:val="22"/>
                <w:szCs w:val="22"/>
              </w:rPr>
            </w:pPr>
            <w:r w:rsidRPr="002A2F02">
              <w:rPr>
                <w:i/>
                <w:sz w:val="22"/>
                <w:szCs w:val="22"/>
              </w:rPr>
              <w:t>$2,500AUD</w:t>
            </w:r>
          </w:p>
        </w:tc>
      </w:tr>
    </w:tbl>
    <w:p w14:paraId="691758A4" w14:textId="03B99EDA" w:rsidR="00343D44" w:rsidRDefault="00E144BD" w:rsidP="00400F6A">
      <w:pPr>
        <w:spacing w:before="240"/>
        <w:rPr>
          <w:rFonts w:eastAsia="Calibri Light" w:cs="Calibri Light"/>
        </w:rPr>
      </w:pPr>
      <w:r>
        <w:rPr>
          <w:rFonts w:eastAsia="Calibri Light" w:cs="Calibri Light"/>
        </w:rPr>
        <w:t xml:space="preserve">The </w:t>
      </w:r>
      <w:r w:rsidR="00F57338">
        <w:rPr>
          <w:rFonts w:eastAsia="Calibri Light" w:cs="Calibri Light"/>
        </w:rPr>
        <w:t>s</w:t>
      </w:r>
      <w:r>
        <w:rPr>
          <w:rFonts w:eastAsia="Calibri Light" w:cs="Calibri Light"/>
        </w:rPr>
        <w:t xml:space="preserve">cheme </w:t>
      </w:r>
      <w:r w:rsidR="002D69D4">
        <w:rPr>
          <w:rFonts w:eastAsia="Calibri Light" w:cs="Calibri Light"/>
        </w:rPr>
        <w:t xml:space="preserve">seeks to establish a level playing field by standardising </w:t>
      </w:r>
      <w:r w:rsidR="00F0678E">
        <w:rPr>
          <w:rFonts w:eastAsia="Calibri Light" w:cs="Calibri Light"/>
        </w:rPr>
        <w:t xml:space="preserve">access to scheme information for </w:t>
      </w:r>
      <w:r w:rsidR="00FF66F1">
        <w:rPr>
          <w:rFonts w:eastAsia="Calibri Light" w:cs="Calibri Light"/>
        </w:rPr>
        <w:t>repairers and scheme RTOs</w:t>
      </w:r>
      <w:r>
        <w:rPr>
          <w:rFonts w:eastAsia="Calibri Light" w:cs="Calibri Light"/>
        </w:rPr>
        <w:t>, with a preference for information being provided in an electronic form.</w:t>
      </w:r>
      <w:r w:rsidR="00DA192B">
        <w:rPr>
          <w:rFonts w:eastAsia="Calibri Light" w:cs="Calibri Light"/>
        </w:rPr>
        <w:t xml:space="preserve"> However</w:t>
      </w:r>
      <w:r w:rsidR="00DA192B" w:rsidRPr="0091629A">
        <w:rPr>
          <w:rFonts w:eastAsia="Calibri Light" w:cs="Calibri Light"/>
        </w:rPr>
        <w:t>, to</w:t>
      </w:r>
      <w:r w:rsidR="00C87021" w:rsidRPr="0091629A">
        <w:rPr>
          <w:rFonts w:eastAsia="Calibri Light" w:cs="Calibri Light"/>
        </w:rPr>
        <w:t xml:space="preserve"> </w:t>
      </w:r>
      <w:r w:rsidR="0091629A" w:rsidRPr="0091629A">
        <w:rPr>
          <w:rFonts w:eastAsia="Calibri Light" w:cs="Calibri Light"/>
        </w:rPr>
        <w:t>utilise</w:t>
      </w:r>
      <w:r w:rsidR="00DA192B">
        <w:rPr>
          <w:rFonts w:eastAsia="Calibri Light" w:cs="Calibri Light"/>
        </w:rPr>
        <w:t xml:space="preserve"> scheme information, </w:t>
      </w:r>
      <w:r w:rsidR="00925332">
        <w:rPr>
          <w:rFonts w:eastAsia="Calibri Light" w:cs="Calibri Light"/>
        </w:rPr>
        <w:t xml:space="preserve">repairers </w:t>
      </w:r>
      <w:r w:rsidR="00BC2B22">
        <w:rPr>
          <w:rFonts w:eastAsia="Calibri Light" w:cs="Calibri Light"/>
        </w:rPr>
        <w:t xml:space="preserve">often require </w:t>
      </w:r>
      <w:r w:rsidR="00DA192B">
        <w:rPr>
          <w:rFonts w:eastAsia="Calibri Light" w:cs="Calibri Light"/>
        </w:rPr>
        <w:t xml:space="preserve">manufacturer-specific diagnostic tools to retrieve and display data from a vehicle. </w:t>
      </w:r>
      <w:r w:rsidR="004C062B">
        <w:rPr>
          <w:rFonts w:eastAsia="Calibri Light" w:cs="Calibri Light"/>
        </w:rPr>
        <w:t>While t</w:t>
      </w:r>
      <w:r w:rsidR="00DA192B" w:rsidRPr="00632726">
        <w:rPr>
          <w:rFonts w:eastAsia="Calibri Light" w:cs="Calibri Light"/>
        </w:rPr>
        <w:t>ools themselves are not included in the definition of scheme information</w:t>
      </w:r>
      <w:r w:rsidR="004C062B">
        <w:rPr>
          <w:rFonts w:eastAsia="Calibri Light" w:cs="Calibri Light"/>
        </w:rPr>
        <w:t>,</w:t>
      </w:r>
      <w:r w:rsidR="00DA192B" w:rsidRPr="00632726">
        <w:rPr>
          <w:rFonts w:eastAsia="Calibri Light" w:cs="Calibri Light"/>
        </w:rPr>
        <w:t xml:space="preserve"> if </w:t>
      </w:r>
      <w:r w:rsidR="00715380">
        <w:rPr>
          <w:rFonts w:eastAsia="Calibri Light" w:cs="Calibri Light"/>
        </w:rPr>
        <w:t xml:space="preserve">the </w:t>
      </w:r>
      <w:r w:rsidR="00DA192B" w:rsidRPr="00632726">
        <w:rPr>
          <w:rFonts w:eastAsia="Calibri Light" w:cs="Calibri Light"/>
        </w:rPr>
        <w:t>information</w:t>
      </w:r>
      <w:r w:rsidR="00E24506">
        <w:rPr>
          <w:rFonts w:eastAsia="Calibri Light" w:cs="Calibri Light"/>
        </w:rPr>
        <w:t xml:space="preserve"> captured by the scheme</w:t>
      </w:r>
      <w:r w:rsidR="00DA192B" w:rsidRPr="00632726">
        <w:rPr>
          <w:rFonts w:eastAsia="Calibri Light" w:cs="Calibri Light"/>
        </w:rPr>
        <w:t xml:space="preserve"> is only supplied via a tool, subscription, or website</w:t>
      </w:r>
      <w:r w:rsidR="00D931B6">
        <w:rPr>
          <w:rFonts w:eastAsia="Calibri Light" w:cs="Calibri Light"/>
        </w:rPr>
        <w:t xml:space="preserve"> </w:t>
      </w:r>
      <w:r w:rsidR="00DA192B" w:rsidRPr="00632726">
        <w:rPr>
          <w:rFonts w:eastAsia="Calibri Light" w:cs="Calibri Light"/>
        </w:rPr>
        <w:t>this</w:t>
      </w:r>
      <w:r w:rsidR="00DA192B" w:rsidRPr="00632726" w:rsidDel="00D931B6">
        <w:rPr>
          <w:rFonts w:eastAsia="Calibri Light" w:cs="Calibri Light"/>
        </w:rPr>
        <w:t xml:space="preserve"> </w:t>
      </w:r>
      <w:r w:rsidR="00D931B6">
        <w:rPr>
          <w:rFonts w:eastAsia="Calibri Light" w:cs="Calibri Light"/>
        </w:rPr>
        <w:t xml:space="preserve">must be </w:t>
      </w:r>
      <w:r w:rsidR="00DA192B" w:rsidRPr="00632726">
        <w:rPr>
          <w:rFonts w:eastAsia="Calibri Light" w:cs="Calibri Light"/>
        </w:rPr>
        <w:t xml:space="preserve">made available to repairers </w:t>
      </w:r>
      <w:r w:rsidR="00254D12">
        <w:rPr>
          <w:rFonts w:eastAsia="Calibri Light" w:cs="Calibri Light"/>
        </w:rPr>
        <w:t>and scheme RTOs</w:t>
      </w:r>
      <w:r w:rsidR="00DA192B" w:rsidRPr="00632726">
        <w:rPr>
          <w:rFonts w:eastAsia="Calibri Light" w:cs="Calibri Light"/>
        </w:rPr>
        <w:t>.</w:t>
      </w:r>
      <w:r w:rsidR="00343D44">
        <w:rPr>
          <w:rFonts w:eastAsia="Calibri Light" w:cs="Calibri Light"/>
        </w:rPr>
        <w:t xml:space="preserve"> </w:t>
      </w:r>
      <w:r w:rsidR="003D1607">
        <w:rPr>
          <w:rFonts w:eastAsia="Calibri Light" w:cs="Calibri Light"/>
        </w:rPr>
        <w:t xml:space="preserve">Some </w:t>
      </w:r>
      <w:r w:rsidR="00085DC8">
        <w:rPr>
          <w:rFonts w:eastAsia="Calibri Light" w:cs="Calibri Light"/>
        </w:rPr>
        <w:t>manufacturers</w:t>
      </w:r>
      <w:r w:rsidR="003D1607">
        <w:rPr>
          <w:rFonts w:eastAsia="Calibri Light" w:cs="Calibri Light"/>
        </w:rPr>
        <w:t xml:space="preserve"> have opted to</w:t>
      </w:r>
      <w:r w:rsidR="00343D44">
        <w:rPr>
          <w:rFonts w:eastAsia="Calibri Light" w:cs="Calibri Light"/>
        </w:rPr>
        <w:t xml:space="preserve"> publish</w:t>
      </w:r>
      <w:r w:rsidR="00080C1A">
        <w:rPr>
          <w:rFonts w:eastAsia="Calibri Light" w:cs="Calibri Light"/>
        </w:rPr>
        <w:t xml:space="preserve"> the pricing of </w:t>
      </w:r>
      <w:r w:rsidR="00EC674B">
        <w:rPr>
          <w:rFonts w:eastAsia="Calibri Light" w:cs="Calibri Light"/>
        </w:rPr>
        <w:t>any required tools</w:t>
      </w:r>
      <w:r w:rsidR="001E4394">
        <w:rPr>
          <w:rFonts w:eastAsia="Calibri Light" w:cs="Calibri Light"/>
        </w:rPr>
        <w:t xml:space="preserve"> </w:t>
      </w:r>
      <w:r w:rsidR="00343D44">
        <w:rPr>
          <w:rFonts w:eastAsia="Calibri Light" w:cs="Calibri Light"/>
        </w:rPr>
        <w:t>on the AASRA and/or data provider websites</w:t>
      </w:r>
      <w:r w:rsidR="00085DC8">
        <w:rPr>
          <w:rFonts w:eastAsia="Calibri Light" w:cs="Calibri Light"/>
        </w:rPr>
        <w:t xml:space="preserve"> alongside </w:t>
      </w:r>
      <w:r w:rsidR="005C5D6C">
        <w:rPr>
          <w:rFonts w:eastAsia="Calibri Light" w:cs="Calibri Light"/>
        </w:rPr>
        <w:t>cost</w:t>
      </w:r>
      <w:r w:rsidR="00085DC8">
        <w:rPr>
          <w:rFonts w:eastAsia="Calibri Light" w:cs="Calibri Light"/>
        </w:rPr>
        <w:t>s associated with</w:t>
      </w:r>
      <w:r w:rsidR="005C5D6C">
        <w:rPr>
          <w:rFonts w:eastAsia="Calibri Light" w:cs="Calibri Light"/>
        </w:rPr>
        <w:t xml:space="preserve"> scheme information</w:t>
      </w:r>
      <w:r w:rsidR="00B347BD">
        <w:rPr>
          <w:rFonts w:eastAsia="Calibri Light" w:cs="Calibri Light"/>
        </w:rPr>
        <w:t>.</w:t>
      </w:r>
    </w:p>
    <w:p w14:paraId="48FC0093" w14:textId="4BD09461" w:rsidR="009E4683" w:rsidRDefault="00480E83" w:rsidP="00450F64">
      <w:pPr>
        <w:rPr>
          <w:rFonts w:eastAsia="Calibri Light" w:cs="Calibri Light"/>
        </w:rPr>
      </w:pPr>
      <w:r>
        <w:rPr>
          <w:rFonts w:eastAsia="Calibri Light" w:cs="Calibri Light"/>
        </w:rPr>
        <w:t xml:space="preserve">Some stakeholders have flagged that the cost of </w:t>
      </w:r>
      <w:r w:rsidR="00407A30">
        <w:rPr>
          <w:rFonts w:eastAsia="Calibri Light" w:cs="Calibri Light"/>
        </w:rPr>
        <w:t xml:space="preserve">accessing </w:t>
      </w:r>
      <w:r w:rsidR="00DB2422">
        <w:rPr>
          <w:rFonts w:eastAsia="Calibri Light" w:cs="Calibri Light"/>
        </w:rPr>
        <w:t>manufacturer-specific</w:t>
      </w:r>
      <w:r>
        <w:rPr>
          <w:rFonts w:eastAsia="Calibri Light" w:cs="Calibri Light"/>
        </w:rPr>
        <w:t xml:space="preserve"> tools</w:t>
      </w:r>
      <w:r w:rsidR="004A3C57">
        <w:rPr>
          <w:rFonts w:eastAsia="Calibri Light" w:cs="Calibri Light"/>
        </w:rPr>
        <w:t>, in addition to the cost of accessing scheme information,</w:t>
      </w:r>
      <w:r>
        <w:rPr>
          <w:rFonts w:eastAsia="Calibri Light" w:cs="Calibri Light"/>
        </w:rPr>
        <w:t xml:space="preserve"> can be a substantial b</w:t>
      </w:r>
      <w:r w:rsidR="005428EB">
        <w:rPr>
          <w:rFonts w:eastAsia="Calibri Light" w:cs="Calibri Light"/>
        </w:rPr>
        <w:t>urden</w:t>
      </w:r>
      <w:r w:rsidR="003B7962">
        <w:rPr>
          <w:rFonts w:eastAsia="Calibri Light" w:cs="Calibri Light"/>
        </w:rPr>
        <w:t xml:space="preserve"> for independent repairers</w:t>
      </w:r>
      <w:r w:rsidR="004A3C57">
        <w:rPr>
          <w:rFonts w:eastAsia="Calibri Light" w:cs="Calibri Light"/>
        </w:rPr>
        <w:t xml:space="preserve">. </w:t>
      </w:r>
      <w:r w:rsidR="00E27B97">
        <w:rPr>
          <w:rFonts w:eastAsia="Calibri Light" w:cs="Calibri Light"/>
        </w:rPr>
        <w:t xml:space="preserve">In this context, </w:t>
      </w:r>
      <w:r w:rsidR="00E42D41">
        <w:rPr>
          <w:rFonts w:eastAsia="Calibri Light" w:cs="Calibri Light"/>
        </w:rPr>
        <w:t xml:space="preserve">several stakeholders have called for </w:t>
      </w:r>
      <w:r w:rsidR="00317139">
        <w:rPr>
          <w:rFonts w:eastAsia="Calibri Light" w:cs="Calibri Light"/>
        </w:rPr>
        <w:t>reforms requir</w:t>
      </w:r>
      <w:r w:rsidR="00895DCE">
        <w:rPr>
          <w:rFonts w:eastAsia="Calibri Light" w:cs="Calibri Light"/>
        </w:rPr>
        <w:t>ing</w:t>
      </w:r>
      <w:r w:rsidR="00317139">
        <w:rPr>
          <w:rFonts w:eastAsia="Calibri Light" w:cs="Calibri Light"/>
        </w:rPr>
        <w:t xml:space="preserve"> </w:t>
      </w:r>
      <w:r w:rsidR="00A53802">
        <w:rPr>
          <w:rFonts w:eastAsia="Calibri Light" w:cs="Calibri Light"/>
        </w:rPr>
        <w:t xml:space="preserve">manufacturers </w:t>
      </w:r>
      <w:r w:rsidR="00FD59DB">
        <w:rPr>
          <w:rFonts w:eastAsia="Calibri Light" w:cs="Calibri Light"/>
        </w:rPr>
        <w:t xml:space="preserve">to </w:t>
      </w:r>
      <w:r w:rsidR="00A53802">
        <w:rPr>
          <w:rFonts w:eastAsia="Calibri Light" w:cs="Calibri Light"/>
        </w:rPr>
        <w:t>make information</w:t>
      </w:r>
      <w:r w:rsidR="00E42D41">
        <w:rPr>
          <w:rFonts w:eastAsia="Calibri Light" w:cs="Calibri Light"/>
        </w:rPr>
        <w:t xml:space="preserve"> available in a standardised forma</w:t>
      </w:r>
      <w:r w:rsidR="00A94904">
        <w:rPr>
          <w:rFonts w:eastAsia="Calibri Light" w:cs="Calibri Light"/>
        </w:rPr>
        <w:t>t</w:t>
      </w:r>
      <w:r w:rsidR="00A5108C">
        <w:rPr>
          <w:rFonts w:eastAsia="Calibri Light" w:cs="Calibri Light"/>
        </w:rPr>
        <w:t>.</w:t>
      </w:r>
      <w:r w:rsidR="00A53802">
        <w:rPr>
          <w:rFonts w:eastAsia="Calibri Light" w:cs="Calibri Light"/>
        </w:rPr>
        <w:t xml:space="preserve"> </w:t>
      </w:r>
      <w:r w:rsidR="00A5108C">
        <w:rPr>
          <w:rFonts w:eastAsia="Calibri Light" w:cs="Calibri Light"/>
        </w:rPr>
        <w:t xml:space="preserve">The </w:t>
      </w:r>
      <w:r w:rsidR="00A53802">
        <w:rPr>
          <w:rFonts w:eastAsia="Calibri Light" w:cs="Calibri Light"/>
        </w:rPr>
        <w:t xml:space="preserve">adoption of a </w:t>
      </w:r>
      <w:r w:rsidR="005D2274">
        <w:rPr>
          <w:rFonts w:eastAsia="Calibri Light" w:cs="Calibri Light"/>
        </w:rPr>
        <w:t xml:space="preserve">universal standard for vehicle diagnostics (such as </w:t>
      </w:r>
      <w:r w:rsidR="00B402B4">
        <w:rPr>
          <w:rFonts w:eastAsia="Calibri Light" w:cs="Calibri Light"/>
        </w:rPr>
        <w:t>SAE J2534</w:t>
      </w:r>
      <w:r w:rsidR="00B40A7F">
        <w:rPr>
          <w:rFonts w:eastAsia="Calibri Light" w:cs="Calibri Light"/>
        </w:rPr>
        <w:t xml:space="preserve"> or ISO 22900-2</w:t>
      </w:r>
      <w:r w:rsidR="001A22B3">
        <w:rPr>
          <w:rFonts w:eastAsia="Calibri Light" w:cs="Calibri Light"/>
        </w:rPr>
        <w:t>)</w:t>
      </w:r>
      <w:r w:rsidR="00A5108C">
        <w:rPr>
          <w:rFonts w:eastAsia="Calibri Light" w:cs="Calibri Light"/>
        </w:rPr>
        <w:t xml:space="preserve"> may</w:t>
      </w:r>
      <w:r w:rsidR="001A22B3">
        <w:rPr>
          <w:rFonts w:eastAsia="Calibri Light" w:cs="Calibri Light"/>
        </w:rPr>
        <w:t xml:space="preserve"> </w:t>
      </w:r>
      <w:r w:rsidR="00FB5445">
        <w:rPr>
          <w:rFonts w:eastAsia="Calibri Light" w:cs="Calibri Light"/>
        </w:rPr>
        <w:t>facilitat</w:t>
      </w:r>
      <w:r w:rsidR="00A5108C">
        <w:rPr>
          <w:rFonts w:eastAsia="Calibri Light" w:cs="Calibri Light"/>
        </w:rPr>
        <w:t>e</w:t>
      </w:r>
      <w:r w:rsidR="00FB5445">
        <w:rPr>
          <w:rFonts w:eastAsia="Calibri Light" w:cs="Calibri Light"/>
        </w:rPr>
        <w:t xml:space="preserve"> the use of non-proprietary generic tools at a </w:t>
      </w:r>
      <w:r w:rsidR="00E04C20">
        <w:rPr>
          <w:rFonts w:eastAsia="Calibri Light" w:cs="Calibri Light"/>
        </w:rPr>
        <w:t xml:space="preserve">lower </w:t>
      </w:r>
      <w:r w:rsidR="00FB5445">
        <w:rPr>
          <w:rFonts w:eastAsia="Calibri Light" w:cs="Calibri Light"/>
        </w:rPr>
        <w:t>cost.</w:t>
      </w:r>
    </w:p>
    <w:p w14:paraId="2C2872EF" w14:textId="52667943" w:rsidR="005B535A" w:rsidRDefault="005B535A" w:rsidP="00450F64">
      <w:r>
        <w:t xml:space="preserve">Approaches to mandating </w:t>
      </w:r>
      <w:r w:rsidR="00A14E96">
        <w:t xml:space="preserve">the use of standard protocols </w:t>
      </w:r>
      <w:r w:rsidR="0017714E">
        <w:t xml:space="preserve">in this context </w:t>
      </w:r>
      <w:r w:rsidR="00A14E96">
        <w:t>differ across jurisdictions.</w:t>
      </w:r>
      <w:r w:rsidR="00C32D93">
        <w:t xml:space="preserve"> For example, in the European Union, Reg</w:t>
      </w:r>
      <w:r w:rsidR="007061A1">
        <w:t>ulation</w:t>
      </w:r>
      <w:r w:rsidR="00C32D93">
        <w:t xml:space="preserve"> 2018/858</w:t>
      </w:r>
      <w:r w:rsidR="001B34FB" w:rsidRPr="00847D55">
        <w:rPr>
          <w:rStyle w:val="FootnoteReference"/>
          <w:vertAlign w:val="superscript"/>
        </w:rPr>
        <w:footnoteReference w:id="27"/>
      </w:r>
      <w:r w:rsidR="00C32D93">
        <w:t xml:space="preserve"> requires that reprogramming control units must be conducted in accord</w:t>
      </w:r>
      <w:r w:rsidR="00BD71FB">
        <w:t xml:space="preserve">ance with one of three </w:t>
      </w:r>
      <w:r w:rsidR="004A7645">
        <w:t xml:space="preserve">identified standards. In the United States, </w:t>
      </w:r>
      <w:r w:rsidR="004E4BC9">
        <w:lastRenderedPageBreak/>
        <w:t>Environmental Protection Agency Regulations</w:t>
      </w:r>
      <w:r w:rsidR="009F1440" w:rsidRPr="00754B34">
        <w:rPr>
          <w:rStyle w:val="FootnoteReference"/>
          <w:vertAlign w:val="superscript"/>
        </w:rPr>
        <w:footnoteReference w:id="28"/>
      </w:r>
      <w:r w:rsidR="007937A8">
        <w:t xml:space="preserve"> require that </w:t>
      </w:r>
      <w:r w:rsidR="00746F7E">
        <w:t xml:space="preserve">emissions-related diagnostic and repair information must be made available </w:t>
      </w:r>
      <w:r w:rsidR="007061A1">
        <w:t xml:space="preserve">by either the SAE J2534 or TMC RP 1210B protocols. </w:t>
      </w:r>
    </w:p>
    <w:tbl>
      <w:tblPr>
        <w:tblStyle w:val="TableGrid"/>
        <w:tblW w:w="5000" w:type="pct"/>
        <w:shd w:val="clear" w:color="auto" w:fill="FCEEE5" w:themeFill="accent6" w:themeFillTint="33"/>
        <w:tblCellMar>
          <w:top w:w="170" w:type="dxa"/>
          <w:left w:w="227" w:type="dxa"/>
          <w:bottom w:w="170" w:type="dxa"/>
          <w:right w:w="227" w:type="dxa"/>
        </w:tblCellMar>
        <w:tblLook w:val="0620" w:firstRow="1" w:lastRow="0" w:firstColumn="0" w:lastColumn="0" w:noHBand="1" w:noVBand="1"/>
      </w:tblPr>
      <w:tblGrid>
        <w:gridCol w:w="9026"/>
      </w:tblGrid>
      <w:tr w:rsidR="00E144BD" w14:paraId="1B1007F6" w14:textId="77777777" w:rsidTr="00B03B14">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CEEE5" w:themeFill="accent6" w:themeFillTint="33"/>
          </w:tcPr>
          <w:p w14:paraId="70AADD20" w14:textId="5B6844C0" w:rsidR="00C73DA0" w:rsidRPr="00230A9C" w:rsidRDefault="00AE7816" w:rsidP="00230A9C">
            <w:pPr>
              <w:keepNext/>
              <w:spacing w:before="0"/>
              <w:rPr>
                <w:b w:val="0"/>
                <w:sz w:val="28"/>
                <w:szCs w:val="28"/>
                <w:lang w:eastAsia="en-US"/>
              </w:rPr>
            </w:pPr>
            <w:r w:rsidRPr="00230A9C">
              <w:rPr>
                <w:sz w:val="28"/>
                <w:szCs w:val="28"/>
                <w:lang w:eastAsia="en-US"/>
              </w:rPr>
              <w:t>SAE recommended Practice for Pass-Thru Vehicle Programming</w:t>
            </w:r>
            <w:r w:rsidR="004328E0" w:rsidRPr="00230A9C">
              <w:rPr>
                <w:sz w:val="28"/>
                <w:szCs w:val="28"/>
                <w:lang w:eastAsia="en-US"/>
              </w:rPr>
              <w:t xml:space="preserve"> (J2534)</w:t>
            </w:r>
          </w:p>
          <w:p w14:paraId="3152162A" w14:textId="0C668E3A" w:rsidR="005B4D45" w:rsidRPr="00B03B14" w:rsidRDefault="000A57F7" w:rsidP="000A57F7">
            <w:pPr>
              <w:rPr>
                <w:rFonts w:eastAsia="Calibri Light" w:cs="Calibri Light"/>
                <w:b w:val="0"/>
                <w:bCs/>
                <w:sz w:val="22"/>
                <w:szCs w:val="24"/>
              </w:rPr>
            </w:pPr>
            <w:r w:rsidRPr="00B03B14">
              <w:rPr>
                <w:rFonts w:eastAsia="Calibri Light" w:cs="Calibri Light"/>
                <w:b w:val="0"/>
                <w:bCs/>
                <w:sz w:val="22"/>
                <w:szCs w:val="24"/>
              </w:rPr>
              <w:t>SAE J2534</w:t>
            </w:r>
            <w:r w:rsidR="003B2CCA" w:rsidRPr="00B03B14">
              <w:rPr>
                <w:rFonts w:eastAsia="Calibri Light"/>
                <w:b w:val="0"/>
                <w:bCs/>
                <w:sz w:val="22"/>
                <w:vertAlign w:val="superscript"/>
              </w:rPr>
              <w:footnoteReference w:id="29"/>
            </w:r>
            <w:r w:rsidR="003B2CCA" w:rsidRPr="00B03B14">
              <w:rPr>
                <w:rFonts w:eastAsia="Calibri Light" w:cs="Calibri Light"/>
                <w:b w:val="0"/>
                <w:bCs/>
                <w:sz w:val="22"/>
                <w:szCs w:val="24"/>
              </w:rPr>
              <w:t xml:space="preserve"> </w:t>
            </w:r>
            <w:r w:rsidRPr="00B03B14">
              <w:rPr>
                <w:rFonts w:eastAsia="Calibri Light" w:cs="Calibri Light"/>
                <w:b w:val="0"/>
                <w:bCs/>
                <w:sz w:val="22"/>
                <w:szCs w:val="24"/>
              </w:rPr>
              <w:t xml:space="preserve"> is a standard developed by </w:t>
            </w:r>
            <w:r w:rsidR="005B4D45" w:rsidRPr="00B03B14">
              <w:rPr>
                <w:rFonts w:eastAsia="Calibri Light" w:cs="Calibri Light"/>
                <w:b w:val="0"/>
                <w:bCs/>
                <w:sz w:val="22"/>
                <w:szCs w:val="24"/>
              </w:rPr>
              <w:t xml:space="preserve">the Society of Automotive Engineers </w:t>
            </w:r>
            <w:r w:rsidRPr="00B03B14">
              <w:rPr>
                <w:rFonts w:eastAsia="Calibri Light" w:cs="Calibri Light"/>
                <w:b w:val="0"/>
                <w:bCs/>
                <w:sz w:val="22"/>
                <w:szCs w:val="24"/>
              </w:rPr>
              <w:t xml:space="preserve">for vehicle diagnostic tools, enabling them to communicate with the vehicle’s on-board diagnostic system. </w:t>
            </w:r>
          </w:p>
          <w:p w14:paraId="4D9FBDAC" w14:textId="25FFC194" w:rsidR="000A57F7" w:rsidRPr="00B03B14" w:rsidRDefault="00DC33BB" w:rsidP="000A57F7">
            <w:pPr>
              <w:rPr>
                <w:rFonts w:eastAsia="Calibri Light" w:cs="Calibri Light"/>
                <w:b w:val="0"/>
                <w:bCs/>
                <w:sz w:val="22"/>
                <w:szCs w:val="24"/>
              </w:rPr>
            </w:pPr>
            <w:r w:rsidRPr="00B03B14">
              <w:rPr>
                <w:rFonts w:eastAsia="Calibri Light" w:cs="Calibri Light"/>
                <w:b w:val="0"/>
                <w:bCs/>
                <w:sz w:val="22"/>
                <w:szCs w:val="24"/>
              </w:rPr>
              <w:t>S</w:t>
            </w:r>
            <w:r w:rsidR="00AB4CBD" w:rsidRPr="00B03B14">
              <w:rPr>
                <w:rFonts w:eastAsia="Calibri Light" w:cs="Calibri Light"/>
                <w:b w:val="0"/>
                <w:bCs/>
                <w:sz w:val="22"/>
                <w:szCs w:val="24"/>
              </w:rPr>
              <w:t xml:space="preserve">AE J2534 provides an interface for diagnostic devices to perform a variety of functions, including diagnostics, software updates, and emissions testing. </w:t>
            </w:r>
            <w:r w:rsidR="00970305" w:rsidRPr="00B03B14">
              <w:rPr>
                <w:rFonts w:eastAsia="Calibri Light" w:cs="Calibri Light"/>
                <w:b w:val="0"/>
                <w:bCs/>
                <w:sz w:val="22"/>
                <w:szCs w:val="24"/>
              </w:rPr>
              <w:t>SAE J2534 devices</w:t>
            </w:r>
            <w:r w:rsidR="00694805" w:rsidRPr="00B03B14">
              <w:rPr>
                <w:rFonts w:eastAsia="Calibri Light" w:cs="Calibri Light"/>
                <w:b w:val="0"/>
                <w:bCs/>
                <w:sz w:val="22"/>
                <w:szCs w:val="24"/>
              </w:rPr>
              <w:t xml:space="preserve"> </w:t>
            </w:r>
            <w:r w:rsidR="00B67BD8" w:rsidRPr="00B03B14">
              <w:rPr>
                <w:rFonts w:eastAsia="Calibri Light" w:cs="Calibri Light"/>
                <w:b w:val="0"/>
                <w:bCs/>
                <w:sz w:val="22"/>
                <w:szCs w:val="24"/>
              </w:rPr>
              <w:t xml:space="preserve">(‘pass-thru devices’) </w:t>
            </w:r>
            <w:r w:rsidR="00694805" w:rsidRPr="00B03B14">
              <w:rPr>
                <w:rFonts w:eastAsia="Calibri Light" w:cs="Calibri Light"/>
                <w:b w:val="0"/>
                <w:bCs/>
                <w:sz w:val="22"/>
                <w:szCs w:val="24"/>
              </w:rPr>
              <w:t xml:space="preserve">facilitate </w:t>
            </w:r>
            <w:r w:rsidR="000A57F7" w:rsidRPr="00B03B14">
              <w:rPr>
                <w:rFonts w:eastAsia="Calibri Light" w:cs="Calibri Light"/>
                <w:b w:val="0"/>
                <w:bCs/>
                <w:sz w:val="22"/>
                <w:szCs w:val="24"/>
              </w:rPr>
              <w:t>access to a standardised set of information and tools</w:t>
            </w:r>
            <w:r w:rsidR="00694805" w:rsidRPr="00B03B14">
              <w:rPr>
                <w:rFonts w:eastAsia="Calibri Light" w:cs="Calibri Light"/>
                <w:b w:val="0"/>
                <w:bCs/>
                <w:sz w:val="22"/>
                <w:szCs w:val="24"/>
              </w:rPr>
              <w:t>,</w:t>
            </w:r>
            <w:r w:rsidR="000A57F7" w:rsidRPr="00B03B14">
              <w:rPr>
                <w:rFonts w:eastAsia="Calibri Light" w:cs="Calibri Light"/>
                <w:b w:val="0"/>
                <w:bCs/>
                <w:sz w:val="22"/>
                <w:szCs w:val="24"/>
              </w:rPr>
              <w:t xml:space="preserve"> rather than requiring the use of propriety diagnostic </w:t>
            </w:r>
            <w:r w:rsidR="00E33A4B" w:rsidRPr="00B03B14">
              <w:rPr>
                <w:rFonts w:eastAsia="Calibri Light" w:cs="Calibri Light"/>
                <w:b w:val="0"/>
                <w:bCs/>
                <w:sz w:val="22"/>
                <w:szCs w:val="24"/>
              </w:rPr>
              <w:t>equipment</w:t>
            </w:r>
            <w:r w:rsidR="000A57F7" w:rsidRPr="00B03B14">
              <w:rPr>
                <w:rFonts w:eastAsia="Calibri Light" w:cs="Calibri Light"/>
                <w:b w:val="0"/>
                <w:bCs/>
                <w:sz w:val="22"/>
                <w:szCs w:val="24"/>
              </w:rPr>
              <w:t xml:space="preserve">. </w:t>
            </w:r>
            <w:r w:rsidR="00850C80" w:rsidRPr="00B03B14">
              <w:rPr>
                <w:rFonts w:eastAsia="Calibri Light" w:cs="Calibri Light"/>
                <w:b w:val="0"/>
                <w:bCs/>
                <w:sz w:val="22"/>
                <w:szCs w:val="24"/>
              </w:rPr>
              <w:t xml:space="preserve">Figure </w:t>
            </w:r>
            <w:r w:rsidR="0091629A" w:rsidRPr="00B03B14">
              <w:rPr>
                <w:rFonts w:eastAsia="Calibri Light" w:cs="Calibri Light"/>
                <w:b w:val="0"/>
                <w:bCs/>
                <w:sz w:val="22"/>
                <w:szCs w:val="24"/>
              </w:rPr>
              <w:t>1</w:t>
            </w:r>
            <w:r w:rsidR="00850C80" w:rsidRPr="00B03B14">
              <w:rPr>
                <w:rFonts w:eastAsia="Calibri Light" w:cs="Calibri Light"/>
                <w:b w:val="0"/>
                <w:bCs/>
                <w:sz w:val="22"/>
                <w:szCs w:val="24"/>
              </w:rPr>
              <w:t xml:space="preserve"> demonstrates ho</w:t>
            </w:r>
            <w:r w:rsidR="00B929AA" w:rsidRPr="00B03B14">
              <w:rPr>
                <w:rFonts w:eastAsia="Calibri Light" w:cs="Calibri Light"/>
                <w:b w:val="0"/>
                <w:bCs/>
                <w:sz w:val="22"/>
                <w:szCs w:val="24"/>
              </w:rPr>
              <w:t>w</w:t>
            </w:r>
            <w:r w:rsidR="000A57F7" w:rsidRPr="00B03B14">
              <w:rPr>
                <w:rFonts w:eastAsia="Calibri Light" w:cs="Calibri Light"/>
                <w:b w:val="0"/>
                <w:bCs/>
                <w:sz w:val="22"/>
                <w:szCs w:val="24"/>
              </w:rPr>
              <w:t xml:space="preserve"> </w:t>
            </w:r>
            <w:r w:rsidR="00B929AA" w:rsidRPr="00B03B14">
              <w:rPr>
                <w:rFonts w:eastAsia="Calibri Light" w:cs="Calibri Light"/>
                <w:b w:val="0"/>
                <w:bCs/>
                <w:sz w:val="22"/>
                <w:szCs w:val="24"/>
              </w:rPr>
              <w:t xml:space="preserve">access to a consumer vehicle operates for a </w:t>
            </w:r>
            <w:r w:rsidR="00E0584F" w:rsidRPr="00B03B14">
              <w:rPr>
                <w:rFonts w:eastAsia="Calibri Light" w:cs="Calibri Light"/>
                <w:b w:val="0"/>
                <w:bCs/>
                <w:sz w:val="22"/>
                <w:szCs w:val="24"/>
              </w:rPr>
              <w:t xml:space="preserve">user of a SAE J2534 </w:t>
            </w:r>
            <w:r w:rsidR="00B67BD8" w:rsidRPr="00B03B14">
              <w:rPr>
                <w:rFonts w:eastAsia="Calibri Light" w:cs="Calibri Light"/>
                <w:b w:val="0"/>
                <w:bCs/>
                <w:sz w:val="22"/>
                <w:szCs w:val="24"/>
              </w:rPr>
              <w:t xml:space="preserve">pass-thru </w:t>
            </w:r>
            <w:r w:rsidR="00E0584F" w:rsidRPr="00B03B14">
              <w:rPr>
                <w:rFonts w:eastAsia="Calibri Light" w:cs="Calibri Light"/>
                <w:b w:val="0"/>
                <w:bCs/>
                <w:sz w:val="22"/>
                <w:szCs w:val="24"/>
              </w:rPr>
              <w:t>device</w:t>
            </w:r>
            <w:r w:rsidR="00B929AA" w:rsidRPr="00B03B14">
              <w:rPr>
                <w:rFonts w:eastAsia="Calibri Light" w:cs="Calibri Light"/>
                <w:b w:val="0"/>
                <w:bCs/>
                <w:sz w:val="22"/>
                <w:szCs w:val="24"/>
              </w:rPr>
              <w:t>.</w:t>
            </w:r>
          </w:p>
          <w:p w14:paraId="5DB8D499" w14:textId="3C48F0F3" w:rsidR="00E144BD" w:rsidRPr="00B03B14" w:rsidRDefault="002E5C71" w:rsidP="00230A9C">
            <w:pPr>
              <w:rPr>
                <w:b w:val="0"/>
                <w:bCs/>
                <w:sz w:val="22"/>
                <w:szCs w:val="28"/>
              </w:rPr>
            </w:pPr>
            <w:r w:rsidRPr="00B03B14">
              <w:rPr>
                <w:b w:val="0"/>
                <w:bCs/>
                <w:sz w:val="22"/>
                <w:szCs w:val="28"/>
              </w:rPr>
              <w:t xml:space="preserve">When a vehicle does not use the SAE J2534 protocol, a repairer may </w:t>
            </w:r>
            <w:r w:rsidR="00B67BD8" w:rsidRPr="00B03B14">
              <w:rPr>
                <w:b w:val="0"/>
                <w:bCs/>
                <w:sz w:val="22"/>
                <w:szCs w:val="28"/>
              </w:rPr>
              <w:t>require</w:t>
            </w:r>
            <w:r w:rsidRPr="00B03B14">
              <w:rPr>
                <w:b w:val="0"/>
                <w:bCs/>
                <w:sz w:val="22"/>
                <w:szCs w:val="28"/>
              </w:rPr>
              <w:t xml:space="preserve"> brand-specific tools to diagnose and repair a vehicle. Even where the standard protocol is used, a</w:t>
            </w:r>
            <w:r w:rsidR="00845882" w:rsidRPr="00B03B14">
              <w:rPr>
                <w:b w:val="0"/>
                <w:bCs/>
                <w:sz w:val="22"/>
                <w:szCs w:val="28"/>
              </w:rPr>
              <w:t xml:space="preserve"> manufacturer may</w:t>
            </w:r>
            <w:r w:rsidRPr="00B03B14">
              <w:rPr>
                <w:b w:val="0"/>
                <w:bCs/>
                <w:sz w:val="22"/>
                <w:szCs w:val="28"/>
              </w:rPr>
              <w:t xml:space="preserve"> also</w:t>
            </w:r>
            <w:r w:rsidR="00845882" w:rsidRPr="00B03B14" w:rsidDel="002E5C71">
              <w:rPr>
                <w:b w:val="0"/>
                <w:bCs/>
                <w:sz w:val="22"/>
                <w:szCs w:val="28"/>
              </w:rPr>
              <w:t xml:space="preserve"> </w:t>
            </w:r>
            <w:r w:rsidR="00650773" w:rsidRPr="00B03B14">
              <w:rPr>
                <w:b w:val="0"/>
                <w:bCs/>
                <w:sz w:val="22"/>
                <w:szCs w:val="28"/>
              </w:rPr>
              <w:t>restrict the use of</w:t>
            </w:r>
            <w:r w:rsidR="00845882" w:rsidRPr="00B03B14">
              <w:rPr>
                <w:b w:val="0"/>
                <w:bCs/>
                <w:sz w:val="22"/>
                <w:szCs w:val="28"/>
              </w:rPr>
              <w:t xml:space="preserve"> </w:t>
            </w:r>
            <w:r w:rsidR="00D62FF0" w:rsidRPr="00B03B14">
              <w:rPr>
                <w:rFonts w:eastAsia="Calibri Light" w:cs="Calibri Light"/>
                <w:b w:val="0"/>
                <w:bCs/>
                <w:sz w:val="22"/>
                <w:szCs w:val="24"/>
              </w:rPr>
              <w:t>SAE J2534</w:t>
            </w:r>
            <w:r w:rsidR="000F37DF" w:rsidRPr="00B03B14">
              <w:rPr>
                <w:rFonts w:eastAsia="Calibri Light"/>
                <w:b w:val="0"/>
                <w:bCs/>
                <w:sz w:val="22"/>
                <w:szCs w:val="28"/>
              </w:rPr>
              <w:t xml:space="preserve"> </w:t>
            </w:r>
            <w:r w:rsidR="000F37DF" w:rsidRPr="00B03B14">
              <w:rPr>
                <w:b w:val="0"/>
                <w:bCs/>
                <w:sz w:val="22"/>
                <w:szCs w:val="28"/>
              </w:rPr>
              <w:t xml:space="preserve">diagnostic tools </w:t>
            </w:r>
            <w:r w:rsidR="00D62FF0" w:rsidRPr="00B03B14">
              <w:rPr>
                <w:b w:val="0"/>
                <w:bCs/>
                <w:sz w:val="22"/>
                <w:szCs w:val="28"/>
              </w:rPr>
              <w:t>by locking</w:t>
            </w:r>
            <w:r w:rsidR="002C5F20" w:rsidRPr="00B03B14">
              <w:rPr>
                <w:b w:val="0"/>
                <w:bCs/>
                <w:sz w:val="22"/>
                <w:szCs w:val="28"/>
              </w:rPr>
              <w:t xml:space="preserve"> those</w:t>
            </w:r>
            <w:r w:rsidR="000F37DF" w:rsidRPr="00B03B14">
              <w:rPr>
                <w:b w:val="0"/>
                <w:bCs/>
                <w:sz w:val="22"/>
                <w:szCs w:val="28"/>
              </w:rPr>
              <w:t xml:space="preserve"> tools and software to</w:t>
            </w:r>
            <w:r w:rsidR="00852CF7" w:rsidRPr="00B03B14">
              <w:rPr>
                <w:b w:val="0"/>
                <w:bCs/>
                <w:sz w:val="22"/>
                <w:szCs w:val="28"/>
              </w:rPr>
              <w:t xml:space="preserve"> their vehicles and systems. That is, the independent repairer </w:t>
            </w:r>
            <w:r w:rsidR="0000732F" w:rsidRPr="00B03B14">
              <w:rPr>
                <w:b w:val="0"/>
                <w:bCs/>
                <w:sz w:val="22"/>
                <w:szCs w:val="28"/>
              </w:rPr>
              <w:t>may</w:t>
            </w:r>
            <w:r w:rsidR="00852CF7" w:rsidRPr="00B03B14">
              <w:rPr>
                <w:b w:val="0"/>
                <w:bCs/>
                <w:sz w:val="22"/>
                <w:szCs w:val="28"/>
              </w:rPr>
              <w:t xml:space="preserve"> require</w:t>
            </w:r>
            <w:r w:rsidR="0012060B" w:rsidRPr="00B03B14">
              <w:rPr>
                <w:b w:val="0"/>
                <w:bCs/>
                <w:sz w:val="22"/>
                <w:szCs w:val="28"/>
              </w:rPr>
              <w:t xml:space="preserve"> a</w:t>
            </w:r>
            <w:r w:rsidR="00852CF7" w:rsidRPr="00B03B14">
              <w:rPr>
                <w:b w:val="0"/>
                <w:bCs/>
                <w:sz w:val="22"/>
                <w:szCs w:val="28"/>
              </w:rPr>
              <w:t xml:space="preserve"> </w:t>
            </w:r>
            <w:r w:rsidR="00E33A4B" w:rsidRPr="00B03B14">
              <w:rPr>
                <w:b w:val="0"/>
                <w:bCs/>
                <w:sz w:val="22"/>
                <w:szCs w:val="28"/>
              </w:rPr>
              <w:t xml:space="preserve">SAE J2534 </w:t>
            </w:r>
            <w:r w:rsidR="00852CF7" w:rsidRPr="00B03B14">
              <w:rPr>
                <w:b w:val="0"/>
                <w:bCs/>
                <w:sz w:val="22"/>
                <w:szCs w:val="28"/>
              </w:rPr>
              <w:t>pass</w:t>
            </w:r>
            <w:r w:rsidR="007E593D" w:rsidRPr="00B03B14">
              <w:rPr>
                <w:b w:val="0"/>
                <w:bCs/>
                <w:sz w:val="22"/>
                <w:szCs w:val="28"/>
              </w:rPr>
              <w:t>-</w:t>
            </w:r>
            <w:r w:rsidR="001B631B" w:rsidRPr="00B03B14">
              <w:rPr>
                <w:b w:val="0"/>
                <w:bCs/>
                <w:sz w:val="22"/>
                <w:szCs w:val="28"/>
              </w:rPr>
              <w:t>thru</w:t>
            </w:r>
            <w:r w:rsidR="00852CF7" w:rsidRPr="00B03B14">
              <w:rPr>
                <w:b w:val="0"/>
                <w:bCs/>
                <w:sz w:val="22"/>
                <w:szCs w:val="28"/>
              </w:rPr>
              <w:t xml:space="preserve"> device</w:t>
            </w:r>
            <w:r w:rsidR="00CC775B" w:rsidRPr="00B03B14">
              <w:rPr>
                <w:b w:val="0"/>
                <w:bCs/>
                <w:sz w:val="22"/>
                <w:szCs w:val="28"/>
              </w:rPr>
              <w:t xml:space="preserve"> for each manufacturer</w:t>
            </w:r>
            <w:r w:rsidR="00852CF7" w:rsidRPr="00B03B14">
              <w:rPr>
                <w:b w:val="0"/>
                <w:bCs/>
                <w:sz w:val="22"/>
                <w:szCs w:val="28"/>
              </w:rPr>
              <w:t xml:space="preserve">, even if the devices </w:t>
            </w:r>
            <w:r w:rsidR="00CC775B" w:rsidRPr="00B03B14">
              <w:rPr>
                <w:b w:val="0"/>
                <w:bCs/>
                <w:sz w:val="22"/>
                <w:szCs w:val="28"/>
              </w:rPr>
              <w:t xml:space="preserve">utilise </w:t>
            </w:r>
            <w:r w:rsidR="00852CF7" w:rsidRPr="00B03B14">
              <w:rPr>
                <w:b w:val="0"/>
                <w:bCs/>
                <w:sz w:val="22"/>
                <w:szCs w:val="28"/>
              </w:rPr>
              <w:t xml:space="preserve">the </w:t>
            </w:r>
            <w:r w:rsidR="00CC775B" w:rsidRPr="00B03B14">
              <w:rPr>
                <w:b w:val="0"/>
                <w:bCs/>
                <w:sz w:val="22"/>
                <w:szCs w:val="28"/>
              </w:rPr>
              <w:t xml:space="preserve">same </w:t>
            </w:r>
            <w:r w:rsidR="00852CF7" w:rsidRPr="00B03B14">
              <w:rPr>
                <w:b w:val="0"/>
                <w:bCs/>
                <w:sz w:val="22"/>
                <w:szCs w:val="28"/>
              </w:rPr>
              <w:t>standard protocol. </w:t>
            </w:r>
            <w:r w:rsidR="00FB635F" w:rsidRPr="00B03B14">
              <w:rPr>
                <w:b w:val="0"/>
                <w:bCs/>
                <w:sz w:val="22"/>
                <w:szCs w:val="28"/>
              </w:rPr>
              <w:t xml:space="preserve">Locking devices </w:t>
            </w:r>
            <w:r w:rsidR="00F05B47" w:rsidRPr="00B03B14">
              <w:rPr>
                <w:b w:val="0"/>
                <w:bCs/>
                <w:sz w:val="22"/>
                <w:szCs w:val="28"/>
              </w:rPr>
              <w:t xml:space="preserve">to specific </w:t>
            </w:r>
            <w:r w:rsidR="0022783A" w:rsidRPr="00B03B14">
              <w:rPr>
                <w:b w:val="0"/>
                <w:bCs/>
                <w:sz w:val="22"/>
                <w:szCs w:val="28"/>
              </w:rPr>
              <w:t>v</w:t>
            </w:r>
            <w:r w:rsidR="0022783A" w:rsidRPr="00B03B14">
              <w:rPr>
                <w:rFonts w:eastAsia="Calibri Light" w:cs="Calibri Light"/>
                <w:b w:val="0"/>
                <w:bCs/>
                <w:sz w:val="22"/>
                <w:szCs w:val="24"/>
              </w:rPr>
              <w:t>ehicle</w:t>
            </w:r>
            <w:r w:rsidR="00F05B47" w:rsidRPr="00B03B14">
              <w:rPr>
                <w:b w:val="0"/>
                <w:bCs/>
                <w:sz w:val="22"/>
                <w:szCs w:val="28"/>
              </w:rPr>
              <w:t xml:space="preserve"> </w:t>
            </w:r>
            <w:r w:rsidR="0022783A" w:rsidRPr="00B03B14">
              <w:rPr>
                <w:b w:val="0"/>
                <w:bCs/>
                <w:sz w:val="22"/>
                <w:szCs w:val="28"/>
              </w:rPr>
              <w:t xml:space="preserve">or use </w:t>
            </w:r>
            <w:r w:rsidR="00D62FF0" w:rsidRPr="00B03B14">
              <w:rPr>
                <w:b w:val="0"/>
                <w:bCs/>
                <w:sz w:val="22"/>
                <w:szCs w:val="28"/>
              </w:rPr>
              <w:t xml:space="preserve">of </w:t>
            </w:r>
            <w:r w:rsidR="0022783A" w:rsidRPr="00B03B14">
              <w:rPr>
                <w:b w:val="0"/>
                <w:bCs/>
                <w:sz w:val="22"/>
                <w:szCs w:val="28"/>
              </w:rPr>
              <w:t>non-standard protocols, may increase costs for repairers</w:t>
            </w:r>
            <w:r w:rsidR="00B62845" w:rsidRPr="00B03B14">
              <w:rPr>
                <w:b w:val="0"/>
                <w:bCs/>
                <w:sz w:val="22"/>
                <w:szCs w:val="28"/>
              </w:rPr>
              <w:t>.</w:t>
            </w:r>
          </w:p>
          <w:p w14:paraId="25DADD4D" w14:textId="04CEA906" w:rsidR="00354DCA" w:rsidRPr="00354DCA" w:rsidRDefault="00354DCA" w:rsidP="009E4683">
            <w:pPr>
              <w:spacing w:after="0"/>
              <w:rPr>
                <w:rFonts w:eastAsia="Calibri Light" w:cs="Calibri Light"/>
                <w:b w:val="0"/>
                <w:bCs/>
                <w:sz w:val="22"/>
                <w:szCs w:val="22"/>
              </w:rPr>
            </w:pPr>
            <w:r w:rsidRPr="0091629A">
              <w:rPr>
                <w:rFonts w:eastAsia="Calibri Light" w:cs="Calibri Light"/>
                <w:bCs/>
                <w:sz w:val="22"/>
                <w:szCs w:val="22"/>
              </w:rPr>
              <w:t xml:space="preserve">Figure </w:t>
            </w:r>
            <w:r w:rsidR="0091629A" w:rsidRPr="0091629A">
              <w:rPr>
                <w:rFonts w:eastAsia="Calibri Light" w:cs="Calibri Light"/>
                <w:bCs/>
                <w:sz w:val="22"/>
                <w:szCs w:val="22"/>
              </w:rPr>
              <w:t>1</w:t>
            </w:r>
            <w:r w:rsidRPr="0091629A">
              <w:rPr>
                <w:rFonts w:eastAsia="Calibri Light" w:cs="Calibri Light"/>
                <w:bCs/>
                <w:sz w:val="22"/>
                <w:szCs w:val="22"/>
              </w:rPr>
              <w:t>: Connection of information to ve</w:t>
            </w:r>
            <w:r w:rsidRPr="00354DCA">
              <w:rPr>
                <w:rFonts w:eastAsia="Calibri Light" w:cs="Calibri Light"/>
                <w:bCs/>
                <w:sz w:val="22"/>
                <w:szCs w:val="22"/>
              </w:rPr>
              <w:t>hicle via J2534 protocol</w:t>
            </w:r>
          </w:p>
          <w:p w14:paraId="71B07F49" w14:textId="21169B37" w:rsidR="00354DCA" w:rsidRPr="00354DCA" w:rsidRDefault="00354DCA" w:rsidP="0050275F">
            <w:pPr>
              <w:spacing w:before="0" w:after="0"/>
              <w:jc w:val="center"/>
            </w:pPr>
            <w:r>
              <w:rPr>
                <w:rFonts w:eastAsia="Calibri Light" w:cs="Calibri Light"/>
                <w:i/>
                <w:iCs/>
                <w:noProof/>
              </w:rPr>
              <w:drawing>
                <wp:inline distT="0" distB="0" distL="0" distR="0" wp14:anchorId="3DA733B1" wp14:editId="3A232DBB">
                  <wp:extent cx="5008120" cy="1083337"/>
                  <wp:effectExtent l="0" t="0" r="0" b="2540"/>
                  <wp:docPr id="1705775319" name="Picture 1" descr="Figure 1 describes how access to a consumer vehicle operates for a user of a SAE J2534 pass-thru device. The consumer's vehicle is connected to a technician's computer using a SAE J2534 pass-thru device. The technician's computer is able to access information from th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775319" name="Picture 1" descr="Figure 1 describes how access to a consumer vehicle operates for a user of a SAE J2534 pass-thru device. The consumer's vehicle is connected to a technician's computer using a SAE J2534 pass-thru device. The technician's computer is able to access information from the internet."/>
                          <pic:cNvPicPr>
                            <a:picLocks noChangeAspect="1" noChangeArrowheads="1"/>
                          </pic:cNvPicPr>
                        </pic:nvPicPr>
                        <pic:blipFill rotWithShape="1">
                          <a:blip r:embed="rId34">
                            <a:extLst>
                              <a:ext uri="{96DAC541-7B7A-43D3-8B79-37D633B846F1}">
                                <asvg:svgBlip xmlns:asvg="http://schemas.microsoft.com/office/drawing/2016/SVG/main" r:embed="rId35"/>
                              </a:ext>
                            </a:extLst>
                          </a:blip>
                          <a:srcRect t="2504" r="-22" b="6504"/>
                          <a:stretch/>
                        </pic:blipFill>
                        <pic:spPr bwMode="auto">
                          <a:xfrm>
                            <a:off x="0" y="0"/>
                            <a:ext cx="5087262" cy="1100457"/>
                          </a:xfrm>
                          <a:prstGeom prst="rect">
                            <a:avLst/>
                          </a:prstGeom>
                          <a:ln>
                            <a:noFill/>
                          </a:ln>
                          <a:extLst>
                            <a:ext uri="{53640926-AAD7-44D8-BBD7-CCE9431645EC}">
                              <a14:shadowObscured xmlns:a14="http://schemas.microsoft.com/office/drawing/2010/main"/>
                            </a:ext>
                          </a:extLst>
                        </pic:spPr>
                      </pic:pic>
                    </a:graphicData>
                  </a:graphic>
                </wp:inline>
              </w:drawing>
            </w:r>
          </w:p>
        </w:tc>
      </w:tr>
    </w:tbl>
    <w:tbl>
      <w:tblPr>
        <w:tblpPr w:leftFromText="180" w:rightFromText="180" w:vertAnchor="text" w:horzAnchor="margin" w:tblpY="704"/>
        <w:tblW w:w="5000" w:type="pct"/>
        <w:shd w:val="clear" w:color="auto" w:fill="F2F9FC"/>
        <w:tblCellMar>
          <w:left w:w="227" w:type="dxa"/>
          <w:bottom w:w="28" w:type="dxa"/>
          <w:right w:w="227" w:type="dxa"/>
        </w:tblCellMar>
        <w:tblLook w:val="0600" w:firstRow="0" w:lastRow="0" w:firstColumn="0" w:lastColumn="0" w:noHBand="1" w:noVBand="1"/>
      </w:tblPr>
      <w:tblGrid>
        <w:gridCol w:w="9026"/>
      </w:tblGrid>
      <w:tr w:rsidR="00AC4036" w14:paraId="28C17ABB" w14:textId="77777777" w:rsidTr="00AC13B4">
        <w:tc>
          <w:tcPr>
            <w:tcW w:w="5000" w:type="pct"/>
            <w:shd w:val="clear" w:color="auto" w:fill="F2F9FC"/>
            <w:hideMark/>
          </w:tcPr>
          <w:p w14:paraId="7823F3EF" w14:textId="6551BE9F" w:rsidR="00AC4036" w:rsidRDefault="00AC4036" w:rsidP="00AC13B4">
            <w:pPr>
              <w:pStyle w:val="BoxHeading"/>
              <w:spacing w:before="120"/>
              <w:rPr>
                <w:sz w:val="28"/>
                <w:szCs w:val="28"/>
                <w:lang w:eastAsia="en-US"/>
              </w:rPr>
            </w:pPr>
            <w:bookmarkStart w:id="29" w:name="_Hlk197610052"/>
            <w:r>
              <w:rPr>
                <w:sz w:val="28"/>
                <w:szCs w:val="28"/>
                <w:lang w:eastAsia="en-US"/>
              </w:rPr>
              <w:t>Questions</w:t>
            </w:r>
          </w:p>
          <w:p w14:paraId="42FF9536" w14:textId="06F8CF5C" w:rsidR="00AC4036" w:rsidRPr="000711FB" w:rsidRDefault="004858D0" w:rsidP="00AC13B4">
            <w:pPr>
              <w:pStyle w:val="OutlineNumbered1"/>
              <w:rPr>
                <w:szCs w:val="22"/>
              </w:rPr>
            </w:pPr>
            <w:r>
              <w:t xml:space="preserve">Is scheme information </w:t>
            </w:r>
            <w:r w:rsidR="000D7ACC">
              <w:t>made available by data providers subject to reasonable terms</w:t>
            </w:r>
            <w:r w:rsidR="00AC4036">
              <w:t>?</w:t>
            </w:r>
          </w:p>
          <w:p w14:paraId="47717B40" w14:textId="4B1AE04C" w:rsidR="009B56C0" w:rsidRDefault="00B42546" w:rsidP="00AC13B4">
            <w:pPr>
              <w:pStyle w:val="OutlineNumbered1"/>
              <w:rPr>
                <w:szCs w:val="22"/>
              </w:rPr>
            </w:pPr>
            <w:r w:rsidRPr="00B42546">
              <w:rPr>
                <w:szCs w:val="22"/>
              </w:rPr>
              <w:t>Do the requirement</w:t>
            </w:r>
            <w:r>
              <w:rPr>
                <w:szCs w:val="22"/>
              </w:rPr>
              <w:t>s</w:t>
            </w:r>
            <w:r w:rsidRPr="00B42546">
              <w:rPr>
                <w:szCs w:val="22"/>
              </w:rPr>
              <w:t xml:space="preserve"> </w:t>
            </w:r>
            <w:r>
              <w:rPr>
                <w:szCs w:val="22"/>
              </w:rPr>
              <w:t>concerning</w:t>
            </w:r>
            <w:r w:rsidRPr="00B42546">
              <w:rPr>
                <w:szCs w:val="22"/>
              </w:rPr>
              <w:t xml:space="preserve"> timeframes for the provision of sc</w:t>
            </w:r>
            <w:r>
              <w:rPr>
                <w:szCs w:val="22"/>
              </w:rPr>
              <w:t>h</w:t>
            </w:r>
            <w:r w:rsidRPr="00B42546">
              <w:rPr>
                <w:szCs w:val="22"/>
              </w:rPr>
              <w:t>eme information remain appropriate</w:t>
            </w:r>
            <w:r w:rsidR="00C272AF">
              <w:rPr>
                <w:szCs w:val="22"/>
              </w:rPr>
              <w:t>?</w:t>
            </w:r>
          </w:p>
          <w:p w14:paraId="10FF9E00" w14:textId="6C1B8ACC" w:rsidR="00047B0E" w:rsidRDefault="00047B0E" w:rsidP="00AC13B4">
            <w:pPr>
              <w:pStyle w:val="OutlineNumbered1"/>
            </w:pPr>
            <w:r>
              <w:t xml:space="preserve">Is </w:t>
            </w:r>
            <w:r w:rsidR="005E52DE">
              <w:t>the pric</w:t>
            </w:r>
            <w:r w:rsidR="00113531">
              <w:t>ing</w:t>
            </w:r>
            <w:r w:rsidR="005E52DE">
              <w:t xml:space="preserve"> </w:t>
            </w:r>
            <w:r>
              <w:t xml:space="preserve">of scheme information transparent </w:t>
            </w:r>
            <w:r w:rsidR="00395E78">
              <w:t xml:space="preserve">and </w:t>
            </w:r>
            <w:r w:rsidR="00722EB6">
              <w:t xml:space="preserve">does it </w:t>
            </w:r>
            <w:r w:rsidR="0053734B">
              <w:t>reflect fair market price</w:t>
            </w:r>
            <w:r>
              <w:t>?</w:t>
            </w:r>
          </w:p>
          <w:p w14:paraId="01C5CE19" w14:textId="321EEA92" w:rsidR="00A237E5" w:rsidRPr="00A237E5" w:rsidRDefault="002D48C8" w:rsidP="00AC13B4">
            <w:pPr>
              <w:pStyle w:val="OutlineNumbered1"/>
              <w:rPr>
                <w:szCs w:val="22"/>
              </w:rPr>
            </w:pPr>
            <w:r>
              <w:t xml:space="preserve">In addition to the </w:t>
            </w:r>
            <w:r w:rsidR="008C5AD5">
              <w:t>price</w:t>
            </w:r>
            <w:r>
              <w:t xml:space="preserve"> of scheme information, what other costs, if any, impact the operation of the </w:t>
            </w:r>
            <w:r w:rsidR="00CF62ED">
              <w:t>s</w:t>
            </w:r>
            <w:r>
              <w:t>cheme</w:t>
            </w:r>
            <w:r w:rsidR="00882BFF">
              <w:t xml:space="preserve"> or compliance with it</w:t>
            </w:r>
            <w:r>
              <w:t>?</w:t>
            </w:r>
          </w:p>
          <w:p w14:paraId="6F5847A5" w14:textId="25DB65D9" w:rsidR="00AC4036" w:rsidRPr="008C5AD5" w:rsidRDefault="008C5AD5" w:rsidP="00AC13B4">
            <w:pPr>
              <w:pStyle w:val="OutlineNumbered1"/>
              <w:rPr>
                <w:szCs w:val="22"/>
              </w:rPr>
            </w:pPr>
            <w:r>
              <w:t xml:space="preserve">If cost is a barrier to the effective operation of the </w:t>
            </w:r>
            <w:r w:rsidR="00CF62ED">
              <w:t>s</w:t>
            </w:r>
            <w:r>
              <w:t>cheme, how may this be addressed?</w:t>
            </w:r>
            <w:r w:rsidR="00867D85">
              <w:t xml:space="preserve"> Where possible, quantify the anticipated financial benefits </w:t>
            </w:r>
            <w:r w:rsidR="007221FF">
              <w:t>which may arise from identified approaches.</w:t>
            </w:r>
          </w:p>
        </w:tc>
      </w:tr>
    </w:tbl>
    <w:p w14:paraId="3ED2F2BC" w14:textId="4858045F" w:rsidR="0013612D" w:rsidRDefault="0013612D" w:rsidP="0013612D">
      <w:pPr>
        <w:pStyle w:val="Heading1"/>
      </w:pPr>
      <w:bookmarkStart w:id="30" w:name="_Toc199921739"/>
      <w:bookmarkEnd w:id="29"/>
      <w:r>
        <w:lastRenderedPageBreak/>
        <w:t>Information protection</w:t>
      </w:r>
      <w:bookmarkEnd w:id="30"/>
    </w:p>
    <w:p w14:paraId="4B43B86A" w14:textId="4005FA3A" w:rsidR="00CD0906" w:rsidRDefault="000D56DF" w:rsidP="00ED298D">
      <w:pPr>
        <w:spacing w:after="240"/>
      </w:pPr>
      <w:r>
        <w:t>T</w:t>
      </w:r>
      <w:r w:rsidR="00B553B6">
        <w:t>o protect the safety and security</w:t>
      </w:r>
      <w:r w:rsidR="00E97C96">
        <w:t xml:space="preserve"> of vehicle owners</w:t>
      </w:r>
      <w:r w:rsidR="00BF1E1C">
        <w:t xml:space="preserve">, </w:t>
      </w:r>
      <w:r w:rsidR="001A0F83">
        <w:t xml:space="preserve">the general public and </w:t>
      </w:r>
      <w:r w:rsidR="00E97C96">
        <w:t>individuals working for an Australian repairer or scheme RTO</w:t>
      </w:r>
      <w:r w:rsidR="00BF1E1C">
        <w:t xml:space="preserve">, </w:t>
      </w:r>
      <w:r w:rsidR="00E97C96">
        <w:t xml:space="preserve">the </w:t>
      </w:r>
      <w:r>
        <w:t>s</w:t>
      </w:r>
      <w:r w:rsidR="00E97C96">
        <w:t xml:space="preserve">cheme restricts access to safety and security information about a vehicle. </w:t>
      </w:r>
    </w:p>
    <w:tbl>
      <w:tblPr>
        <w:tblStyle w:val="TableGrid"/>
        <w:tblW w:w="5000" w:type="pct"/>
        <w:shd w:val="clear" w:color="auto" w:fill="FCEEE5" w:themeFill="accent6" w:themeFillTint="33"/>
        <w:tblCellMar>
          <w:top w:w="113" w:type="dxa"/>
          <w:left w:w="227" w:type="dxa"/>
          <w:bottom w:w="142" w:type="dxa"/>
          <w:right w:w="227" w:type="dxa"/>
        </w:tblCellMar>
        <w:tblLook w:val="0620" w:firstRow="1" w:lastRow="0" w:firstColumn="0" w:lastColumn="0" w:noHBand="1" w:noVBand="1"/>
      </w:tblPr>
      <w:tblGrid>
        <w:gridCol w:w="4513"/>
        <w:gridCol w:w="4513"/>
      </w:tblGrid>
      <w:tr w:rsidR="006C6C44" w14:paraId="0A7D7975" w14:textId="7D9B12FD" w:rsidTr="00B03B14">
        <w:trPr>
          <w:cnfStyle w:val="100000000000" w:firstRow="1" w:lastRow="0" w:firstColumn="0" w:lastColumn="0" w:oddVBand="0" w:evenVBand="0" w:oddHBand="0" w:evenHBand="0" w:firstRowFirstColumn="0" w:firstRowLastColumn="0" w:lastRowFirstColumn="0" w:lastRowLastColumn="0"/>
          <w:trHeight w:val="5727"/>
        </w:trPr>
        <w:tc>
          <w:tcPr>
            <w:tcW w:w="2500" w:type="pct"/>
            <w:shd w:val="clear" w:color="auto" w:fill="FCEEE5" w:themeFill="accent6" w:themeFillTint="33"/>
          </w:tcPr>
          <w:p w14:paraId="00068C55" w14:textId="5FBCD7A7" w:rsidR="006C6C44" w:rsidRPr="00B03B14" w:rsidRDefault="006C6C44" w:rsidP="005641E1">
            <w:pPr>
              <w:pStyle w:val="BoxHeading"/>
              <w:spacing w:before="0" w:after="0"/>
              <w:rPr>
                <w:b/>
                <w:bCs/>
                <w:sz w:val="28"/>
                <w:szCs w:val="28"/>
              </w:rPr>
            </w:pPr>
            <w:r w:rsidRPr="00B03B14">
              <w:rPr>
                <w:b/>
                <w:bCs/>
                <w:sz w:val="28"/>
                <w:szCs w:val="28"/>
              </w:rPr>
              <w:t>Safety Information</w:t>
            </w:r>
            <w:r w:rsidR="008E78DA" w:rsidRPr="00B03B14">
              <w:rPr>
                <w:rStyle w:val="FootnoteReference"/>
                <w:b/>
                <w:bCs/>
                <w:szCs w:val="28"/>
                <w:vertAlign w:val="superscript"/>
              </w:rPr>
              <w:footnoteReference w:id="30"/>
            </w:r>
            <w:r w:rsidRPr="00B03B14">
              <w:rPr>
                <w:b/>
                <w:bCs/>
                <w:sz w:val="28"/>
                <w:szCs w:val="28"/>
              </w:rPr>
              <w:t xml:space="preserve"> </w:t>
            </w:r>
          </w:p>
          <w:p w14:paraId="7C3C55A4" w14:textId="77777777" w:rsidR="00DB6E10" w:rsidRPr="00B03B14" w:rsidRDefault="00DB6E10" w:rsidP="00C72015">
            <w:pPr>
              <w:pStyle w:val="Bullet"/>
              <w:numPr>
                <w:ilvl w:val="0"/>
                <w:numId w:val="0"/>
              </w:numPr>
              <w:spacing w:line="240" w:lineRule="auto"/>
              <w:rPr>
                <w:b w:val="0"/>
                <w:bCs/>
                <w:sz w:val="22"/>
                <w:szCs w:val="24"/>
              </w:rPr>
            </w:pPr>
            <w:r w:rsidRPr="00B03B14">
              <w:rPr>
                <w:b w:val="0"/>
                <w:bCs/>
                <w:sz w:val="22"/>
                <w:szCs w:val="24"/>
              </w:rPr>
              <w:t>Safety information is information relating to:</w:t>
            </w:r>
          </w:p>
          <w:p w14:paraId="31AE6772" w14:textId="20ADBC78" w:rsidR="00DB6E10" w:rsidRPr="00B03B14" w:rsidRDefault="00DB6E10" w:rsidP="00C72015">
            <w:pPr>
              <w:pStyle w:val="Bullet"/>
              <w:rPr>
                <w:b w:val="0"/>
                <w:bCs/>
                <w:sz w:val="22"/>
                <w:szCs w:val="24"/>
              </w:rPr>
            </w:pPr>
            <w:r w:rsidRPr="00B03B14">
              <w:rPr>
                <w:b w:val="0"/>
                <w:bCs/>
                <w:sz w:val="22"/>
                <w:szCs w:val="24"/>
              </w:rPr>
              <w:t>the hydrogen system, broadly understood to mean a system having one or more hydrogen fuel containers fitted to the vehicle</w:t>
            </w:r>
            <w:r w:rsidR="008C3850" w:rsidRPr="00B03B14">
              <w:rPr>
                <w:b w:val="0"/>
                <w:bCs/>
                <w:sz w:val="22"/>
                <w:szCs w:val="24"/>
              </w:rPr>
              <w:t>,</w:t>
            </w:r>
          </w:p>
          <w:p w14:paraId="0AC3456D" w14:textId="5CA9120E" w:rsidR="00DB6E10" w:rsidRPr="00B03B14" w:rsidRDefault="00DB6E10" w:rsidP="00C72015">
            <w:pPr>
              <w:pStyle w:val="Bullet"/>
              <w:rPr>
                <w:b w:val="0"/>
                <w:bCs/>
                <w:sz w:val="22"/>
                <w:szCs w:val="24"/>
              </w:rPr>
            </w:pPr>
            <w:r w:rsidRPr="00B03B14">
              <w:rPr>
                <w:b w:val="0"/>
                <w:bCs/>
                <w:sz w:val="22"/>
                <w:szCs w:val="24"/>
              </w:rPr>
              <w:t>the electric propulsion system, broadly understood to mean a system powered by one or more electric motors or traction motors</w:t>
            </w:r>
            <w:r w:rsidR="008C3850" w:rsidRPr="00B03B14">
              <w:rPr>
                <w:b w:val="0"/>
                <w:bCs/>
                <w:sz w:val="22"/>
                <w:szCs w:val="24"/>
              </w:rPr>
              <w:t>,</w:t>
            </w:r>
            <w:r w:rsidRPr="00B03B14">
              <w:rPr>
                <w:b w:val="0"/>
                <w:bCs/>
                <w:sz w:val="22"/>
                <w:szCs w:val="24"/>
              </w:rPr>
              <w:t xml:space="preserve"> or</w:t>
            </w:r>
          </w:p>
          <w:p w14:paraId="004B253E" w14:textId="77777777" w:rsidR="00DB6E10" w:rsidRPr="00B03B14" w:rsidRDefault="00DB6E10" w:rsidP="00C72015">
            <w:pPr>
              <w:pStyle w:val="Bullet"/>
              <w:rPr>
                <w:b w:val="0"/>
                <w:bCs/>
                <w:sz w:val="22"/>
                <w:szCs w:val="24"/>
              </w:rPr>
            </w:pPr>
            <w:r w:rsidRPr="00B03B14">
              <w:rPr>
                <w:b w:val="0"/>
                <w:bCs/>
                <w:sz w:val="22"/>
                <w:szCs w:val="24"/>
              </w:rPr>
              <w:t>the high voltage system, which includes a system that has a hazardous voltage of greater than 60 V and less than 1,500 V direct current (DC) or greater than 30 V and less than 1,000 V alternating current (AC).</w:t>
            </w:r>
          </w:p>
          <w:p w14:paraId="164259D8" w14:textId="04F8A8EF" w:rsidR="006C6C44" w:rsidRDefault="00DB6E10" w:rsidP="005641E1">
            <w:pPr>
              <w:pStyle w:val="BoxText"/>
              <w:spacing w:before="0" w:after="0"/>
            </w:pPr>
            <w:r w:rsidRPr="00B03B14">
              <w:rPr>
                <w:b w:val="0"/>
                <w:bCs/>
                <w:sz w:val="22"/>
                <w:szCs w:val="24"/>
              </w:rPr>
              <w:t xml:space="preserve">Systems </w:t>
            </w:r>
            <w:r w:rsidR="00773BEC" w:rsidRPr="00B03B14">
              <w:rPr>
                <w:b w:val="0"/>
                <w:bCs/>
                <w:sz w:val="22"/>
                <w:szCs w:val="24"/>
              </w:rPr>
              <w:t>connected</w:t>
            </w:r>
            <w:r w:rsidRPr="00B03B14">
              <w:rPr>
                <w:b w:val="0"/>
                <w:bCs/>
                <w:sz w:val="22"/>
                <w:szCs w:val="24"/>
              </w:rPr>
              <w:t xml:space="preserve"> to the systems</w:t>
            </w:r>
            <w:r w:rsidR="002E1132" w:rsidRPr="00B03B14">
              <w:rPr>
                <w:b w:val="0"/>
                <w:bCs/>
                <w:sz w:val="22"/>
                <w:szCs w:val="24"/>
              </w:rPr>
              <w:t xml:space="preserve"> outlined above</w:t>
            </w:r>
            <w:r w:rsidRPr="00B03B14">
              <w:rPr>
                <w:b w:val="0"/>
                <w:bCs/>
                <w:sz w:val="22"/>
                <w:szCs w:val="24"/>
              </w:rPr>
              <w:t>.</w:t>
            </w:r>
          </w:p>
        </w:tc>
        <w:tc>
          <w:tcPr>
            <w:tcW w:w="2500" w:type="pct"/>
            <w:shd w:val="clear" w:color="auto" w:fill="FCEEE5" w:themeFill="accent6" w:themeFillTint="33"/>
          </w:tcPr>
          <w:p w14:paraId="203070EF" w14:textId="072D7689" w:rsidR="006C6C44" w:rsidRPr="00B03B14" w:rsidRDefault="00DB6E10" w:rsidP="00B03B14">
            <w:pPr>
              <w:pStyle w:val="BoxHeading"/>
              <w:spacing w:before="0" w:after="0"/>
              <w:rPr>
                <w:b/>
                <w:bCs/>
                <w:sz w:val="28"/>
                <w:szCs w:val="28"/>
              </w:rPr>
            </w:pPr>
            <w:r w:rsidRPr="00B03B14">
              <w:rPr>
                <w:b/>
                <w:bCs/>
                <w:sz w:val="28"/>
                <w:szCs w:val="28"/>
              </w:rPr>
              <w:t>Security Information</w:t>
            </w:r>
            <w:r w:rsidR="008E78DA" w:rsidRPr="00B03B14">
              <w:rPr>
                <w:rStyle w:val="FootnoteReference"/>
                <w:b/>
                <w:bCs/>
                <w:szCs w:val="28"/>
                <w:vertAlign w:val="superscript"/>
              </w:rPr>
              <w:footnoteReference w:id="31"/>
            </w:r>
          </w:p>
          <w:p w14:paraId="1DB1D062" w14:textId="77777777" w:rsidR="00DD152C" w:rsidRPr="00B03B14" w:rsidRDefault="00DD152C" w:rsidP="00C72015">
            <w:pPr>
              <w:rPr>
                <w:b w:val="0"/>
                <w:bCs/>
                <w:sz w:val="22"/>
                <w:szCs w:val="24"/>
              </w:rPr>
            </w:pPr>
            <w:r w:rsidRPr="00B03B14">
              <w:rPr>
                <w:b w:val="0"/>
                <w:bCs/>
                <w:sz w:val="22"/>
                <w:szCs w:val="24"/>
              </w:rPr>
              <w:t>Security information is information relating to the security of the vehicle, where that information is:</w:t>
            </w:r>
          </w:p>
          <w:p w14:paraId="499400DD" w14:textId="77777777" w:rsidR="00DD152C" w:rsidRPr="00B03B14" w:rsidRDefault="00DD152C" w:rsidP="00C72015">
            <w:pPr>
              <w:pStyle w:val="Bullet"/>
              <w:rPr>
                <w:b w:val="0"/>
                <w:bCs/>
                <w:sz w:val="22"/>
                <w:szCs w:val="24"/>
              </w:rPr>
            </w:pPr>
            <w:r w:rsidRPr="00B03B14">
              <w:rPr>
                <w:b w:val="0"/>
                <w:bCs/>
                <w:sz w:val="22"/>
                <w:szCs w:val="24"/>
              </w:rPr>
              <w:t>Unique to the vehicle, and/or</w:t>
            </w:r>
          </w:p>
          <w:p w14:paraId="4DF20024" w14:textId="77777777" w:rsidR="00DD152C" w:rsidRPr="00B03B14" w:rsidRDefault="00DD152C" w:rsidP="00C72015">
            <w:pPr>
              <w:pStyle w:val="Bullet"/>
              <w:rPr>
                <w:b w:val="0"/>
                <w:bCs/>
                <w:sz w:val="22"/>
                <w:szCs w:val="24"/>
              </w:rPr>
            </w:pPr>
            <w:r w:rsidRPr="00B03B14">
              <w:rPr>
                <w:b w:val="0"/>
                <w:bCs/>
                <w:sz w:val="22"/>
                <w:szCs w:val="24"/>
              </w:rPr>
              <w:t>Only able to be used for a limited period of time</w:t>
            </w:r>
          </w:p>
          <w:p w14:paraId="41347E14" w14:textId="5869B56D" w:rsidR="00BF1F9C" w:rsidRPr="00450F64" w:rsidRDefault="00DD152C" w:rsidP="00C72015">
            <w:r w:rsidRPr="00B03B14">
              <w:rPr>
                <w:b w:val="0"/>
                <w:bCs/>
                <w:sz w:val="22"/>
                <w:szCs w:val="24"/>
              </w:rPr>
              <w:t>Security information includes information relating to</w:t>
            </w:r>
            <w:r w:rsidR="00BF1F9C" w:rsidRPr="00B03B14">
              <w:rPr>
                <w:b w:val="0"/>
                <w:bCs/>
                <w:sz w:val="22"/>
                <w:szCs w:val="24"/>
              </w:rPr>
              <w:t xml:space="preserve"> the locking and immobilising of the vehicle</w:t>
            </w:r>
            <w:r w:rsidR="004021C5" w:rsidRPr="00B03B14">
              <w:rPr>
                <w:b w:val="0"/>
                <w:bCs/>
                <w:sz w:val="22"/>
                <w:szCs w:val="24"/>
              </w:rPr>
              <w:t xml:space="preserve"> e.g. a code used to cut a key that fits a particular vehicle.</w:t>
            </w:r>
            <w:r w:rsidR="004021C5" w:rsidRPr="00F742F3">
              <w:rPr>
                <w:sz w:val="22"/>
                <w:szCs w:val="24"/>
              </w:rPr>
              <w:t xml:space="preserve"> </w:t>
            </w:r>
          </w:p>
        </w:tc>
      </w:tr>
    </w:tbl>
    <w:p w14:paraId="45371841" w14:textId="4C297FF4" w:rsidR="00BA7AD9" w:rsidRDefault="009E3D66" w:rsidP="00ED298D">
      <w:pPr>
        <w:spacing w:before="240"/>
      </w:pPr>
      <w:r>
        <w:rPr>
          <w:rFonts w:eastAsia="Calibri Light"/>
        </w:rPr>
        <w:t>The proportion of scheme information classified as safety or security information varies</w:t>
      </w:r>
      <w:r w:rsidR="00286D8C">
        <w:rPr>
          <w:rFonts w:eastAsia="Calibri Light"/>
        </w:rPr>
        <w:t xml:space="preserve"> by vehicle</w:t>
      </w:r>
      <w:r>
        <w:rPr>
          <w:rFonts w:eastAsia="Calibri Light"/>
        </w:rPr>
        <w:t xml:space="preserve">. For example, </w:t>
      </w:r>
      <w:r>
        <w:t xml:space="preserve">EVs utilise </w:t>
      </w:r>
      <w:r w:rsidR="00C205CF">
        <w:t xml:space="preserve">batteries and electric motors </w:t>
      </w:r>
      <w:r w:rsidR="008F785C">
        <w:t xml:space="preserve">which </w:t>
      </w:r>
      <w:r w:rsidR="00524E97">
        <w:t xml:space="preserve">form </w:t>
      </w:r>
      <w:r>
        <w:t>systems captured by the definition of safety information. As a result, much</w:t>
      </w:r>
      <w:r w:rsidRPr="00F74D3E">
        <w:t xml:space="preserve"> of the </w:t>
      </w:r>
      <w:r>
        <w:t xml:space="preserve">scheme information about an EV </w:t>
      </w:r>
      <w:r w:rsidRPr="00F74D3E">
        <w:t xml:space="preserve">is </w:t>
      </w:r>
      <w:r>
        <w:t xml:space="preserve">likely to </w:t>
      </w:r>
      <w:r w:rsidR="000E4F70">
        <w:t>fall under the definition of</w:t>
      </w:r>
      <w:r w:rsidRPr="00F74D3E">
        <w:t xml:space="preserve"> safety information.</w:t>
      </w:r>
      <w:r w:rsidRPr="009D2F34">
        <w:rPr>
          <w:vertAlign w:val="superscript"/>
        </w:rPr>
        <w:t xml:space="preserve"> </w:t>
      </w:r>
      <w:r w:rsidR="002128AD">
        <w:t>However, the distinction between safety information and other</w:t>
      </w:r>
      <w:r w:rsidR="00CA6E93">
        <w:t xml:space="preserve"> scheme information may not always be clear</w:t>
      </w:r>
      <w:r w:rsidR="002027A3">
        <w:t>.</w:t>
      </w:r>
      <w:r w:rsidR="001B1FF7">
        <w:t xml:space="preserve"> </w:t>
      </w:r>
      <w:r w:rsidR="002027A3">
        <w:t>For example, s</w:t>
      </w:r>
      <w:r w:rsidR="00CA6E93">
        <w:t>ome stakeholders have expressed uncertainty about the</w:t>
      </w:r>
      <w:r w:rsidR="00E251A9">
        <w:t xml:space="preserve"> concept of</w:t>
      </w:r>
      <w:r w:rsidR="00CA6E93">
        <w:t xml:space="preserve"> ‘connected systems’ </w:t>
      </w:r>
      <w:r w:rsidR="00C07C40">
        <w:t>in determining the scope of safety information</w:t>
      </w:r>
      <w:r w:rsidR="00691A5D">
        <w:t>,</w:t>
      </w:r>
      <w:r w:rsidR="00C60D9D">
        <w:t xml:space="preserve"> and concerns</w:t>
      </w:r>
      <w:r w:rsidR="00DC06CA">
        <w:t xml:space="preserve"> have been raised</w:t>
      </w:r>
      <w:r w:rsidR="00C60D9D">
        <w:t xml:space="preserve"> that </w:t>
      </w:r>
      <w:r w:rsidR="007A59E0">
        <w:t xml:space="preserve">data providers may apply </w:t>
      </w:r>
      <w:r w:rsidR="00227D6E">
        <w:t xml:space="preserve">broad interpretations to impose </w:t>
      </w:r>
      <w:r w:rsidR="00676A92">
        <w:t xml:space="preserve">access requirements </w:t>
      </w:r>
      <w:r w:rsidR="005B297F">
        <w:t>at odds with</w:t>
      </w:r>
      <w:r w:rsidR="00296CCA">
        <w:t xml:space="preserve"> intent of </w:t>
      </w:r>
      <w:r w:rsidR="00676A92">
        <w:t xml:space="preserve">the </w:t>
      </w:r>
      <w:r w:rsidR="00DC06CA">
        <w:t>s</w:t>
      </w:r>
      <w:r w:rsidR="00676A92">
        <w:t xml:space="preserve">cheme. </w:t>
      </w:r>
    </w:p>
    <w:p w14:paraId="60ACD26C" w14:textId="78D7A099" w:rsidR="00625643" w:rsidRDefault="001E2B99" w:rsidP="00025BFD">
      <w:pPr>
        <w:rPr>
          <w:rFonts w:eastAsia="Calibri Light"/>
        </w:rPr>
      </w:pPr>
      <w:r>
        <w:rPr>
          <w:rFonts w:eastAsia="Calibri Light"/>
        </w:rPr>
        <w:t xml:space="preserve">To access safety and security information under the </w:t>
      </w:r>
      <w:r w:rsidR="00296CCA">
        <w:rPr>
          <w:rFonts w:eastAsia="Calibri Light"/>
        </w:rPr>
        <w:t>s</w:t>
      </w:r>
      <w:r>
        <w:rPr>
          <w:rFonts w:eastAsia="Calibri Light"/>
        </w:rPr>
        <w:t xml:space="preserve">cheme, Australian repairers and scheme RTOs must </w:t>
      </w:r>
      <w:r w:rsidR="00351C46">
        <w:rPr>
          <w:rFonts w:eastAsia="Calibri Light"/>
        </w:rPr>
        <w:t>satisfy</w:t>
      </w:r>
      <w:r w:rsidR="00445433">
        <w:rPr>
          <w:rFonts w:eastAsia="Calibri Light"/>
        </w:rPr>
        <w:t xml:space="preserve"> a</w:t>
      </w:r>
      <w:r>
        <w:rPr>
          <w:rFonts w:eastAsia="Calibri Light"/>
        </w:rPr>
        <w:t xml:space="preserve"> </w:t>
      </w:r>
      <w:r w:rsidR="00625643">
        <w:rPr>
          <w:rFonts w:eastAsia="Calibri Light"/>
        </w:rPr>
        <w:t>‘</w:t>
      </w:r>
      <w:r>
        <w:rPr>
          <w:rFonts w:eastAsia="Calibri Light"/>
        </w:rPr>
        <w:t>fit and proper person</w:t>
      </w:r>
      <w:r w:rsidR="00625643">
        <w:rPr>
          <w:rFonts w:eastAsia="Calibri Light"/>
        </w:rPr>
        <w:t>’</w:t>
      </w:r>
      <w:r w:rsidR="00AE5028">
        <w:rPr>
          <w:rFonts w:eastAsia="Calibri Light"/>
        </w:rPr>
        <w:t xml:space="preserve"> </w:t>
      </w:r>
      <w:r w:rsidR="00445433">
        <w:rPr>
          <w:rFonts w:eastAsia="Calibri Light"/>
        </w:rPr>
        <w:t>test</w:t>
      </w:r>
      <w:r>
        <w:rPr>
          <w:rFonts w:eastAsia="Calibri Light"/>
        </w:rPr>
        <w:t>.</w:t>
      </w:r>
      <w:r w:rsidR="00625643">
        <w:rPr>
          <w:rFonts w:eastAsia="Calibri Light"/>
        </w:rPr>
        <w:t xml:space="preserve"> </w:t>
      </w:r>
      <w:r w:rsidR="00E016AC">
        <w:rPr>
          <w:rFonts w:eastAsia="Calibri Light"/>
        </w:rPr>
        <w:t xml:space="preserve">The requirements </w:t>
      </w:r>
      <w:r w:rsidR="00445433">
        <w:rPr>
          <w:rFonts w:eastAsia="Calibri Light"/>
        </w:rPr>
        <w:t xml:space="preserve">of the test </w:t>
      </w:r>
      <w:r w:rsidR="00625643">
        <w:rPr>
          <w:rFonts w:eastAsia="Calibri Light"/>
        </w:rPr>
        <w:t xml:space="preserve">differ </w:t>
      </w:r>
      <w:r w:rsidR="00466D2C">
        <w:rPr>
          <w:rFonts w:eastAsia="Calibri Light"/>
        </w:rPr>
        <w:t>for</w:t>
      </w:r>
      <w:r w:rsidR="00625643">
        <w:rPr>
          <w:rFonts w:eastAsia="Calibri Light"/>
        </w:rPr>
        <w:t xml:space="preserve"> safety </w:t>
      </w:r>
      <w:r w:rsidR="00C81AC3">
        <w:rPr>
          <w:rFonts w:eastAsia="Calibri Light"/>
        </w:rPr>
        <w:t xml:space="preserve">information </w:t>
      </w:r>
      <w:r w:rsidR="00625643">
        <w:rPr>
          <w:rFonts w:eastAsia="Calibri Light"/>
        </w:rPr>
        <w:t xml:space="preserve">and security information. </w:t>
      </w:r>
    </w:p>
    <w:p w14:paraId="17236E49" w14:textId="5E4FC3D2" w:rsidR="00666AF7" w:rsidRDefault="00666AF7" w:rsidP="006B1B47">
      <w:pPr>
        <w:pStyle w:val="Bullet"/>
        <w:numPr>
          <w:ilvl w:val="0"/>
          <w:numId w:val="0"/>
        </w:numPr>
        <w:spacing w:line="240" w:lineRule="auto"/>
        <w:rPr>
          <w:rFonts w:eastAsia="Calibri Light"/>
        </w:rPr>
      </w:pPr>
      <w:r>
        <w:rPr>
          <w:rFonts w:eastAsia="Calibri Light"/>
        </w:rPr>
        <w:t>In relation to safety information, data providers must</w:t>
      </w:r>
      <w:r w:rsidRPr="6468C235">
        <w:rPr>
          <w:rFonts w:eastAsia="Calibri Light"/>
        </w:rPr>
        <w:t xml:space="preserve"> </w:t>
      </w:r>
      <w:r w:rsidRPr="65B61E3B">
        <w:rPr>
          <w:rFonts w:eastAsia="Calibri Light"/>
        </w:rPr>
        <w:t xml:space="preserve">only </w:t>
      </w:r>
      <w:r>
        <w:rPr>
          <w:rFonts w:eastAsia="Calibri Light"/>
        </w:rPr>
        <w:t>provide access</w:t>
      </w:r>
      <w:r w:rsidRPr="65B61E3B">
        <w:rPr>
          <w:rFonts w:eastAsia="Calibri Light"/>
        </w:rPr>
        <w:t xml:space="preserve"> if</w:t>
      </w:r>
      <w:r w:rsidRPr="6F473DA7">
        <w:rPr>
          <w:rFonts w:eastAsia="Calibri Light"/>
        </w:rPr>
        <w:t xml:space="preserve"> </w:t>
      </w:r>
      <w:r>
        <w:rPr>
          <w:rFonts w:eastAsia="Calibri Light"/>
        </w:rPr>
        <w:t xml:space="preserve">an individual can demonstrate that they have successfully completed appropriate training </w:t>
      </w:r>
      <w:r w:rsidR="009B1F61">
        <w:rPr>
          <w:rFonts w:eastAsia="Calibri Light"/>
        </w:rPr>
        <w:t>in</w:t>
      </w:r>
      <w:r>
        <w:rPr>
          <w:rFonts w:eastAsia="Calibri Light"/>
        </w:rPr>
        <w:t xml:space="preserve"> safely work</w:t>
      </w:r>
      <w:r w:rsidR="009B1F61">
        <w:rPr>
          <w:rFonts w:eastAsia="Calibri Light"/>
        </w:rPr>
        <w:t>ing</w:t>
      </w:r>
      <w:r>
        <w:rPr>
          <w:rFonts w:eastAsia="Calibri Light"/>
        </w:rPr>
        <w:t xml:space="preserve"> on the </w:t>
      </w:r>
      <w:r w:rsidR="001A15DB">
        <w:rPr>
          <w:rFonts w:eastAsia="Calibri Light"/>
        </w:rPr>
        <w:t xml:space="preserve">relevant </w:t>
      </w:r>
      <w:r>
        <w:rPr>
          <w:rFonts w:eastAsia="Calibri Light"/>
        </w:rPr>
        <w:t>system</w:t>
      </w:r>
      <w:r w:rsidR="00774684">
        <w:rPr>
          <w:rFonts w:eastAsia="Calibri Light"/>
        </w:rPr>
        <w:t>s</w:t>
      </w:r>
      <w:r>
        <w:rPr>
          <w:rFonts w:eastAsia="Calibri Light"/>
        </w:rPr>
        <w:t xml:space="preserve">. To retain flexibility, the </w:t>
      </w:r>
      <w:r w:rsidR="008F1289">
        <w:rPr>
          <w:rFonts w:eastAsia="Calibri Light"/>
        </w:rPr>
        <w:t>s</w:t>
      </w:r>
      <w:r>
        <w:rPr>
          <w:rFonts w:eastAsia="Calibri Light"/>
        </w:rPr>
        <w:t xml:space="preserve">cheme </w:t>
      </w:r>
      <w:r w:rsidR="00F74EDD">
        <w:rPr>
          <w:rFonts w:eastAsia="Calibri Light"/>
        </w:rPr>
        <w:t>does</w:t>
      </w:r>
      <w:r>
        <w:rPr>
          <w:rFonts w:eastAsia="Calibri Light"/>
        </w:rPr>
        <w:t xml:space="preserve"> not specify a particular training course that an individual must have undertaken. A</w:t>
      </w:r>
      <w:r w:rsidRPr="00662DF1">
        <w:rPr>
          <w:rFonts w:eastAsia="Calibri Light"/>
        </w:rPr>
        <w:t xml:space="preserve">s </w:t>
      </w:r>
      <w:r>
        <w:rPr>
          <w:rFonts w:eastAsia="Calibri Light"/>
        </w:rPr>
        <w:t xml:space="preserve">technology </w:t>
      </w:r>
      <w:r w:rsidR="00B21CDA">
        <w:rPr>
          <w:rFonts w:eastAsia="Calibri Light"/>
        </w:rPr>
        <w:t xml:space="preserve">employed in </w:t>
      </w:r>
      <w:r w:rsidRPr="00662DF1">
        <w:rPr>
          <w:rFonts w:eastAsia="Calibri Light"/>
        </w:rPr>
        <w:t>scheme vehicles continue</w:t>
      </w:r>
      <w:r w:rsidR="00B21CDA">
        <w:rPr>
          <w:rFonts w:eastAsia="Calibri Light"/>
        </w:rPr>
        <w:t>s</w:t>
      </w:r>
      <w:r w:rsidRPr="00662DF1">
        <w:rPr>
          <w:rFonts w:eastAsia="Calibri Light"/>
        </w:rPr>
        <w:t xml:space="preserve"> to develop </w:t>
      </w:r>
      <w:r w:rsidRPr="00662DF1">
        <w:rPr>
          <w:rFonts w:eastAsia="Calibri Light"/>
        </w:rPr>
        <w:lastRenderedPageBreak/>
        <w:t>and training courses are updated, it may be necessary to amend the</w:t>
      </w:r>
      <w:r w:rsidR="00F03AA2">
        <w:rPr>
          <w:rFonts w:eastAsia="Calibri Light"/>
        </w:rPr>
        <w:t xml:space="preserve">se </w:t>
      </w:r>
      <w:r w:rsidRPr="00662DF1">
        <w:rPr>
          <w:rFonts w:eastAsia="Calibri Light"/>
        </w:rPr>
        <w:t xml:space="preserve">requirements to ensure repairers are appropriately trained to </w:t>
      </w:r>
      <w:r w:rsidR="00695F39">
        <w:rPr>
          <w:rFonts w:eastAsia="Calibri Light"/>
        </w:rPr>
        <w:t>safely work on</w:t>
      </w:r>
      <w:r w:rsidRPr="00662DF1">
        <w:rPr>
          <w:rFonts w:eastAsia="Calibri Light"/>
        </w:rPr>
        <w:t xml:space="preserve"> these systems.</w:t>
      </w:r>
    </w:p>
    <w:p w14:paraId="021C98D8" w14:textId="580A572C" w:rsidR="00666AF7" w:rsidRDefault="00666AF7" w:rsidP="00666AF7">
      <w:pPr>
        <w:rPr>
          <w:rFonts w:eastAsia="Calibri Light"/>
        </w:rPr>
      </w:pPr>
      <w:r>
        <w:rPr>
          <w:rFonts w:eastAsia="Calibri Light"/>
        </w:rPr>
        <w:t xml:space="preserve">Some stakeholders have expressed concerns that there </w:t>
      </w:r>
      <w:r w:rsidR="006B1B47">
        <w:rPr>
          <w:rFonts w:eastAsia="Calibri Light"/>
        </w:rPr>
        <w:t>is</w:t>
      </w:r>
      <w:r>
        <w:rPr>
          <w:rFonts w:eastAsia="Calibri Light"/>
        </w:rPr>
        <w:t xml:space="preserve"> not adequate </w:t>
      </w:r>
      <w:r w:rsidR="006B1B47">
        <w:rPr>
          <w:rFonts w:eastAsia="Calibri Light"/>
        </w:rPr>
        <w:t xml:space="preserve">availability of </w:t>
      </w:r>
      <w:r>
        <w:rPr>
          <w:rFonts w:eastAsia="Calibri Light"/>
        </w:rPr>
        <w:t xml:space="preserve">appropriate training courses that would allow repairers to meet the criteria to access safety information. This has created reported instances of repairers being unable to demonstrate that they have </w:t>
      </w:r>
      <w:r w:rsidR="00F02337">
        <w:rPr>
          <w:rFonts w:eastAsia="Calibri Light"/>
        </w:rPr>
        <w:t>satisfied the fit and proper person test</w:t>
      </w:r>
      <w:r>
        <w:rPr>
          <w:rFonts w:eastAsia="Calibri Light"/>
        </w:rPr>
        <w:t xml:space="preserve">. </w:t>
      </w:r>
    </w:p>
    <w:p w14:paraId="1CF2DCEE" w14:textId="2888275F" w:rsidR="00025BFD" w:rsidRDefault="00025BFD" w:rsidP="00666AF7">
      <w:pPr>
        <w:rPr>
          <w:rFonts w:eastAsia="Calibri Light" w:cs="Calibri Light"/>
        </w:rPr>
      </w:pPr>
      <w:r w:rsidDel="0055312C">
        <w:rPr>
          <w:rFonts w:eastAsia="Calibri Light"/>
        </w:rPr>
        <w:t>To</w:t>
      </w:r>
      <w:r>
        <w:rPr>
          <w:rFonts w:eastAsia="Calibri Light" w:cs="Calibri Light"/>
        </w:rPr>
        <w:t xml:space="preserve"> </w:t>
      </w:r>
      <w:r w:rsidR="0055312C">
        <w:rPr>
          <w:rFonts w:eastAsia="Calibri Light" w:cs="Calibri Light"/>
        </w:rPr>
        <w:t xml:space="preserve">establish that </w:t>
      </w:r>
      <w:r>
        <w:rPr>
          <w:rFonts w:eastAsia="Calibri Light" w:cs="Calibri Light"/>
        </w:rPr>
        <w:t xml:space="preserve">an individual </w:t>
      </w:r>
      <w:r w:rsidR="0055312C">
        <w:rPr>
          <w:rFonts w:eastAsia="Calibri Light" w:cs="Calibri Light"/>
        </w:rPr>
        <w:t xml:space="preserve">is </w:t>
      </w:r>
      <w:r>
        <w:rPr>
          <w:rFonts w:eastAsia="Calibri Light" w:cs="Calibri Light"/>
        </w:rPr>
        <w:t xml:space="preserve">a fit and proper person </w:t>
      </w:r>
      <w:r w:rsidR="0055312C">
        <w:rPr>
          <w:rFonts w:eastAsia="Calibri Light" w:cs="Calibri Light"/>
        </w:rPr>
        <w:t xml:space="preserve">to access </w:t>
      </w:r>
      <w:r>
        <w:rPr>
          <w:rFonts w:eastAsia="Calibri Light" w:cs="Calibri Light"/>
        </w:rPr>
        <w:t>security information, an assessment is made having regard to</w:t>
      </w:r>
      <w:r w:rsidR="00873632">
        <w:rPr>
          <w:rFonts w:eastAsia="Calibri Light" w:cs="Calibri Light"/>
        </w:rPr>
        <w:t xml:space="preserve"> mat</w:t>
      </w:r>
      <w:r w:rsidR="00946805">
        <w:rPr>
          <w:rFonts w:eastAsia="Calibri Light" w:cs="Calibri Light"/>
        </w:rPr>
        <w:t>t</w:t>
      </w:r>
      <w:r w:rsidR="00873632">
        <w:rPr>
          <w:rFonts w:eastAsia="Calibri Light" w:cs="Calibri Light"/>
        </w:rPr>
        <w:t>ers including</w:t>
      </w:r>
      <w:r>
        <w:rPr>
          <w:rFonts w:eastAsia="Calibri Light" w:cs="Calibri Light"/>
        </w:rPr>
        <w:t>:</w:t>
      </w:r>
    </w:p>
    <w:p w14:paraId="58F83C54" w14:textId="5F1D2037" w:rsidR="00025BFD" w:rsidRDefault="00025BFD" w:rsidP="00025BFD">
      <w:pPr>
        <w:pStyle w:val="Bullet"/>
        <w:rPr>
          <w:rFonts w:eastAsia="Calibri Light" w:cs="Calibri Light"/>
        </w:rPr>
      </w:pPr>
      <w:r w:rsidRPr="009E7E42">
        <w:rPr>
          <w:rFonts w:eastAsia="Calibri Light" w:cs="Calibri Light"/>
        </w:rPr>
        <w:t>information about the person’s relationship with the repair</w:t>
      </w:r>
      <w:r w:rsidR="00946805">
        <w:rPr>
          <w:rFonts w:eastAsia="Calibri Light" w:cs="Calibri Light"/>
        </w:rPr>
        <w:t>er</w:t>
      </w:r>
      <w:r w:rsidRPr="009E7E42">
        <w:rPr>
          <w:rFonts w:eastAsia="Calibri Light" w:cs="Calibri Light"/>
        </w:rPr>
        <w:t xml:space="preserve"> or RTO</w:t>
      </w:r>
      <w:r w:rsidR="004F288A">
        <w:rPr>
          <w:rFonts w:eastAsia="Calibri Light" w:cs="Calibri Light"/>
        </w:rPr>
        <w:t>,</w:t>
      </w:r>
      <w:r w:rsidRPr="009E7E42">
        <w:rPr>
          <w:rFonts w:eastAsia="Calibri Light" w:cs="Calibri Light"/>
        </w:rPr>
        <w:t xml:space="preserve"> </w:t>
      </w:r>
    </w:p>
    <w:p w14:paraId="462F366F" w14:textId="1E1B2559" w:rsidR="00025BFD" w:rsidRDefault="00025BFD" w:rsidP="00025BFD">
      <w:pPr>
        <w:pStyle w:val="Bullet"/>
        <w:rPr>
          <w:rFonts w:eastAsia="Calibri Light" w:cs="Calibri Light"/>
        </w:rPr>
      </w:pPr>
      <w:r w:rsidRPr="009E7E42">
        <w:rPr>
          <w:rFonts w:eastAsia="Calibri Light" w:cs="Calibri Light"/>
        </w:rPr>
        <w:t>their qualifications for using the information requested</w:t>
      </w:r>
      <w:r w:rsidR="004F288A">
        <w:rPr>
          <w:rFonts w:eastAsia="Calibri Light" w:cs="Calibri Light"/>
        </w:rPr>
        <w:t>,</w:t>
      </w:r>
    </w:p>
    <w:p w14:paraId="570521EA" w14:textId="2E8F03CF" w:rsidR="00873632" w:rsidRDefault="00025BFD" w:rsidP="00025BFD">
      <w:pPr>
        <w:pStyle w:val="Bullet"/>
        <w:rPr>
          <w:rFonts w:eastAsia="Calibri Light" w:cs="Calibri Light"/>
        </w:rPr>
      </w:pPr>
      <w:r w:rsidRPr="009E7E42">
        <w:rPr>
          <w:rFonts w:eastAsia="Calibri Light" w:cs="Calibri Light"/>
        </w:rPr>
        <w:t>a criminal records check</w:t>
      </w:r>
      <w:r w:rsidR="004F288A">
        <w:rPr>
          <w:rFonts w:eastAsia="Calibri Light" w:cs="Calibri Light"/>
        </w:rPr>
        <w:t>,</w:t>
      </w:r>
    </w:p>
    <w:p w14:paraId="17A471F7" w14:textId="77777777" w:rsidR="00025BFD" w:rsidRDefault="00025BFD" w:rsidP="00025BFD">
      <w:pPr>
        <w:pStyle w:val="Bullet"/>
        <w:rPr>
          <w:rFonts w:eastAsia="Calibri Light" w:cs="Calibri Light"/>
        </w:rPr>
      </w:pPr>
      <w:r>
        <w:rPr>
          <w:rFonts w:eastAsia="Calibri Light" w:cs="Calibri Light"/>
        </w:rPr>
        <w:t xml:space="preserve">a declaration </w:t>
      </w:r>
      <w:r w:rsidRPr="006661A7">
        <w:rPr>
          <w:rFonts w:eastAsia="Calibri Light" w:cs="Calibri Light"/>
        </w:rPr>
        <w:t>confirming that they are authorised by the owner of the scheme vehicle to access the information</w:t>
      </w:r>
      <w:r>
        <w:rPr>
          <w:rFonts w:eastAsia="Calibri Light" w:cs="Calibri Light"/>
        </w:rPr>
        <w:t xml:space="preserve"> and specifying the vehicle identification number for that vehicle. </w:t>
      </w:r>
    </w:p>
    <w:p w14:paraId="127CB13B" w14:textId="6E2B61A7" w:rsidR="004A610C" w:rsidRDefault="00360BB4" w:rsidP="00360BB4">
      <w:pPr>
        <w:pStyle w:val="Bullet"/>
        <w:numPr>
          <w:ilvl w:val="0"/>
          <w:numId w:val="0"/>
        </w:numPr>
        <w:spacing w:line="240" w:lineRule="auto"/>
        <w:rPr>
          <w:rFonts w:eastAsia="Calibri Light"/>
        </w:rPr>
      </w:pPr>
      <w:r w:rsidRPr="00360BB4">
        <w:rPr>
          <w:rFonts w:eastAsia="Calibri Light"/>
        </w:rPr>
        <w:t>The key criteria for access to security information is that the individual must not have a criminal record of vehicle-related offences, or other relevant or serious criminal convictions</w:t>
      </w:r>
      <w:r>
        <w:rPr>
          <w:rFonts w:eastAsia="Calibri Light"/>
        </w:rPr>
        <w:t>.</w:t>
      </w:r>
    </w:p>
    <w:tbl>
      <w:tblPr>
        <w:tblpPr w:leftFromText="180" w:rightFromText="180" w:vertAnchor="text" w:horzAnchor="margin" w:tblpY="185"/>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26"/>
      </w:tblGrid>
      <w:tr w:rsidR="00094BB1" w14:paraId="7D57E375" w14:textId="77777777" w:rsidTr="00094BB1">
        <w:tc>
          <w:tcPr>
            <w:tcW w:w="5000" w:type="pct"/>
            <w:shd w:val="clear" w:color="auto" w:fill="F2F9FC"/>
            <w:hideMark/>
          </w:tcPr>
          <w:p w14:paraId="410DBDF8" w14:textId="23765365" w:rsidR="00094BB1" w:rsidRDefault="00094BB1" w:rsidP="00094BB1">
            <w:pPr>
              <w:pStyle w:val="BoxHeading"/>
              <w:spacing w:before="0"/>
              <w:rPr>
                <w:sz w:val="28"/>
                <w:szCs w:val="28"/>
                <w:lang w:eastAsia="en-US"/>
              </w:rPr>
            </w:pPr>
            <w:r>
              <w:rPr>
                <w:sz w:val="28"/>
                <w:szCs w:val="28"/>
                <w:lang w:eastAsia="en-US"/>
              </w:rPr>
              <w:t>Questions</w:t>
            </w:r>
            <w:r w:rsidR="002501DA">
              <w:rPr>
                <w:sz w:val="28"/>
                <w:szCs w:val="28"/>
                <w:lang w:eastAsia="en-US"/>
              </w:rPr>
              <w:t>:</w:t>
            </w:r>
          </w:p>
          <w:p w14:paraId="473DAA3C" w14:textId="6B0F4A35" w:rsidR="00094BB1" w:rsidRDefault="00F40FC3" w:rsidP="00450F64">
            <w:pPr>
              <w:pStyle w:val="OutlineNumbered1"/>
              <w:rPr>
                <w:lang w:eastAsia="en-US"/>
              </w:rPr>
            </w:pPr>
            <w:r>
              <w:rPr>
                <w:lang w:eastAsia="en-US"/>
              </w:rPr>
              <w:t>Do</w:t>
            </w:r>
            <w:r w:rsidR="00870A5D">
              <w:rPr>
                <w:lang w:eastAsia="en-US"/>
              </w:rPr>
              <w:t xml:space="preserve"> the </w:t>
            </w:r>
            <w:r>
              <w:rPr>
                <w:lang w:eastAsia="en-US"/>
              </w:rPr>
              <w:t xml:space="preserve">existing </w:t>
            </w:r>
            <w:r w:rsidR="00870A5D">
              <w:rPr>
                <w:lang w:eastAsia="en-US"/>
              </w:rPr>
              <w:t>definition</w:t>
            </w:r>
            <w:r>
              <w:rPr>
                <w:lang w:eastAsia="en-US"/>
              </w:rPr>
              <w:t>s</w:t>
            </w:r>
            <w:r w:rsidR="00870A5D">
              <w:rPr>
                <w:lang w:eastAsia="en-US"/>
              </w:rPr>
              <w:t xml:space="preserve"> of safety and security information</w:t>
            </w:r>
            <w:r>
              <w:rPr>
                <w:lang w:eastAsia="en-US"/>
              </w:rPr>
              <w:t xml:space="preserve"> remain appropriate</w:t>
            </w:r>
            <w:r w:rsidR="00B742B3">
              <w:rPr>
                <w:lang w:eastAsia="en-US"/>
              </w:rPr>
              <w:t>?</w:t>
            </w:r>
            <w:r w:rsidR="00761E10">
              <w:rPr>
                <w:lang w:eastAsia="en-US"/>
              </w:rPr>
              <w:t xml:space="preserve"> </w:t>
            </w:r>
            <w:r w:rsidR="00B742B3">
              <w:rPr>
                <w:lang w:eastAsia="en-US"/>
              </w:rPr>
              <w:t>I</w:t>
            </w:r>
            <w:r w:rsidR="00761E10">
              <w:rPr>
                <w:lang w:eastAsia="en-US"/>
              </w:rPr>
              <w:t>f not, why?</w:t>
            </w:r>
          </w:p>
          <w:p w14:paraId="4F441B78" w14:textId="69104F56" w:rsidR="00761E10" w:rsidRDefault="00D412E0" w:rsidP="00450F64">
            <w:pPr>
              <w:pStyle w:val="OutlineNumbered1"/>
              <w:rPr>
                <w:lang w:eastAsia="en-US"/>
              </w:rPr>
            </w:pPr>
            <w:r>
              <w:rPr>
                <w:lang w:eastAsia="en-US"/>
              </w:rPr>
              <w:t xml:space="preserve">Does the </w:t>
            </w:r>
            <w:r w:rsidR="00A237E5">
              <w:rPr>
                <w:lang w:eastAsia="en-US"/>
              </w:rPr>
              <w:t>s</w:t>
            </w:r>
            <w:r>
              <w:rPr>
                <w:lang w:eastAsia="en-US"/>
              </w:rPr>
              <w:t>cheme</w:t>
            </w:r>
            <w:r w:rsidR="00AF0B09">
              <w:rPr>
                <w:lang w:eastAsia="en-US"/>
              </w:rPr>
              <w:t xml:space="preserve"> </w:t>
            </w:r>
            <w:r>
              <w:rPr>
                <w:lang w:eastAsia="en-US"/>
              </w:rPr>
              <w:t>appropriately balance access to scheme information</w:t>
            </w:r>
            <w:r w:rsidR="005F78B9">
              <w:rPr>
                <w:lang w:eastAsia="en-US"/>
              </w:rPr>
              <w:t xml:space="preserve"> for Australian repairers and scheme RTOs</w:t>
            </w:r>
            <w:r w:rsidR="005F41F7">
              <w:rPr>
                <w:lang w:eastAsia="en-US"/>
              </w:rPr>
              <w:t xml:space="preserve"> </w:t>
            </w:r>
            <w:r w:rsidR="00C735A0">
              <w:rPr>
                <w:lang w:eastAsia="en-US"/>
              </w:rPr>
              <w:t>with</w:t>
            </w:r>
            <w:r w:rsidR="005F41F7">
              <w:rPr>
                <w:lang w:eastAsia="en-US"/>
              </w:rPr>
              <w:t xml:space="preserve"> </w:t>
            </w:r>
            <w:r w:rsidR="005F78B9">
              <w:rPr>
                <w:lang w:eastAsia="en-US"/>
              </w:rPr>
              <w:t>the protection of</w:t>
            </w:r>
            <w:r w:rsidR="00AF0B09">
              <w:rPr>
                <w:lang w:eastAsia="en-US"/>
              </w:rPr>
              <w:t xml:space="preserve"> </w:t>
            </w:r>
            <w:r w:rsidR="008A5FD1">
              <w:rPr>
                <w:lang w:eastAsia="en-US"/>
              </w:rPr>
              <w:t xml:space="preserve">safety and security </w:t>
            </w:r>
            <w:r w:rsidR="00AF0B09">
              <w:rPr>
                <w:lang w:eastAsia="en-US"/>
              </w:rPr>
              <w:t>information</w:t>
            </w:r>
            <w:r w:rsidR="005F78B9">
              <w:rPr>
                <w:lang w:eastAsia="en-US"/>
              </w:rPr>
              <w:t>?</w:t>
            </w:r>
            <w:r w:rsidR="007D39D4">
              <w:rPr>
                <w:lang w:eastAsia="en-US"/>
              </w:rPr>
              <w:t xml:space="preserve"> </w:t>
            </w:r>
            <w:r w:rsidR="005F78B9">
              <w:rPr>
                <w:lang w:eastAsia="en-US"/>
              </w:rPr>
              <w:t>I</w:t>
            </w:r>
            <w:r w:rsidR="007D39D4">
              <w:rPr>
                <w:lang w:eastAsia="en-US"/>
              </w:rPr>
              <w:t>f not</w:t>
            </w:r>
            <w:r w:rsidR="005F78B9">
              <w:rPr>
                <w:lang w:eastAsia="en-US"/>
              </w:rPr>
              <w:t>,</w:t>
            </w:r>
            <w:r w:rsidR="007D39D4">
              <w:rPr>
                <w:lang w:eastAsia="en-US"/>
              </w:rPr>
              <w:t xml:space="preserve"> how might this </w:t>
            </w:r>
            <w:r w:rsidR="00550907">
              <w:rPr>
                <w:lang w:eastAsia="en-US"/>
              </w:rPr>
              <w:t xml:space="preserve">balance </w:t>
            </w:r>
            <w:r w:rsidR="007D39D4">
              <w:rPr>
                <w:lang w:eastAsia="en-US"/>
              </w:rPr>
              <w:t>be realised</w:t>
            </w:r>
            <w:r w:rsidR="00AF0B09">
              <w:rPr>
                <w:lang w:eastAsia="en-US"/>
              </w:rPr>
              <w:t>?</w:t>
            </w:r>
          </w:p>
          <w:p w14:paraId="23B8A327" w14:textId="3FF1D626" w:rsidR="00094BB1" w:rsidRDefault="00C519A5">
            <w:pPr>
              <w:pStyle w:val="OutlineNumbered1"/>
              <w:rPr>
                <w:lang w:eastAsia="en-US"/>
              </w:rPr>
            </w:pPr>
            <w:r>
              <w:rPr>
                <w:lang w:eastAsia="en-US"/>
              </w:rPr>
              <w:t>Do</w:t>
            </w:r>
            <w:r w:rsidR="004611D9">
              <w:rPr>
                <w:lang w:eastAsia="en-US"/>
              </w:rPr>
              <w:t xml:space="preserve">es the availability or accessibility of training </w:t>
            </w:r>
            <w:r w:rsidR="0025243E">
              <w:rPr>
                <w:lang w:eastAsia="en-US"/>
              </w:rPr>
              <w:t>impact</w:t>
            </w:r>
            <w:r w:rsidR="00DA6A58">
              <w:rPr>
                <w:lang w:eastAsia="en-US"/>
              </w:rPr>
              <w:t xml:space="preserve"> the operation of the scheme</w:t>
            </w:r>
            <w:r w:rsidR="00CD7B83">
              <w:rPr>
                <w:lang w:eastAsia="en-US"/>
              </w:rPr>
              <w:t>?</w:t>
            </w:r>
            <w:r w:rsidR="00DA6A58">
              <w:rPr>
                <w:lang w:eastAsia="en-US"/>
              </w:rPr>
              <w:t xml:space="preserve"> </w:t>
            </w:r>
            <w:r w:rsidR="00B1748B">
              <w:rPr>
                <w:lang w:eastAsia="en-US"/>
              </w:rPr>
              <w:t>If so, how?</w:t>
            </w:r>
          </w:p>
        </w:tc>
      </w:tr>
    </w:tbl>
    <w:p w14:paraId="63D2B839" w14:textId="77777777" w:rsidR="0013612D" w:rsidRDefault="0013612D" w:rsidP="0013612D">
      <w:pPr>
        <w:pStyle w:val="Heading2"/>
        <w:rPr>
          <w:rFonts w:eastAsia="Calibri Light" w:cs="Calibri Light"/>
        </w:rPr>
      </w:pPr>
      <w:bookmarkStart w:id="31" w:name="_Toc199921740"/>
      <w:r>
        <w:rPr>
          <w:rFonts w:eastAsia="Calibri Light"/>
        </w:rPr>
        <w:t>Separation of safety and security information</w:t>
      </w:r>
      <w:bookmarkEnd w:id="31"/>
      <w:r>
        <w:rPr>
          <w:rFonts w:eastAsia="Calibri Light"/>
        </w:rPr>
        <w:t xml:space="preserve"> </w:t>
      </w:r>
    </w:p>
    <w:p w14:paraId="0D28A1C3" w14:textId="0A770687" w:rsidR="00160EF3" w:rsidRDefault="00AA1AD0" w:rsidP="00AE45A9">
      <w:pPr>
        <w:rPr>
          <w:rFonts w:eastAsia="Calibri Light" w:cs="Calibri Light"/>
        </w:rPr>
      </w:pPr>
      <w:r>
        <w:rPr>
          <w:rFonts w:eastAsia="Calibri Light" w:cs="Calibri Light"/>
        </w:rPr>
        <w:t xml:space="preserve">A consequence of the </w:t>
      </w:r>
      <w:r w:rsidR="00B156C1">
        <w:rPr>
          <w:rFonts w:eastAsia="Calibri Light" w:cs="Calibri Light"/>
        </w:rPr>
        <w:t>s</w:t>
      </w:r>
      <w:r>
        <w:rPr>
          <w:rFonts w:eastAsia="Calibri Light" w:cs="Calibri Light"/>
        </w:rPr>
        <w:t xml:space="preserve">cheme applying different requirements for Australian repairers and scheme RTOs to access safety and security information is that </w:t>
      </w:r>
      <w:r w:rsidR="00944041">
        <w:rPr>
          <w:rFonts w:eastAsia="Calibri Light" w:cs="Calibri Light"/>
        </w:rPr>
        <w:t xml:space="preserve">data providers must </w:t>
      </w:r>
      <w:r w:rsidR="0013612D">
        <w:rPr>
          <w:rFonts w:eastAsia="Calibri Light" w:cs="Calibri Light"/>
        </w:rPr>
        <w:t>separate</w:t>
      </w:r>
      <w:r w:rsidR="00944041">
        <w:rPr>
          <w:rFonts w:eastAsia="Calibri Light" w:cs="Calibri Light"/>
        </w:rPr>
        <w:t xml:space="preserve"> this information</w:t>
      </w:r>
      <w:r w:rsidR="0013612D">
        <w:rPr>
          <w:rFonts w:eastAsia="Calibri Light" w:cs="Calibri Light"/>
        </w:rPr>
        <w:t xml:space="preserve"> from other scheme information, if it is reasonably practicable to do so.</w:t>
      </w:r>
      <w:r w:rsidR="00944041" w:rsidRPr="005C6925">
        <w:rPr>
          <w:rStyle w:val="FootnoteReference"/>
          <w:rFonts w:eastAsia="Calibri Light" w:cs="Calibri Light"/>
          <w:vertAlign w:val="superscript"/>
        </w:rPr>
        <w:footnoteReference w:id="32"/>
      </w:r>
      <w:r w:rsidR="0013612D">
        <w:rPr>
          <w:rFonts w:eastAsia="Calibri Light" w:cs="Calibri Light"/>
        </w:rPr>
        <w:t xml:space="preserve"> If this is not possible</w:t>
      </w:r>
      <w:r w:rsidR="00B34D92">
        <w:rPr>
          <w:rFonts w:eastAsia="Calibri Light" w:cs="Calibri Light"/>
        </w:rPr>
        <w:t xml:space="preserve">, </w:t>
      </w:r>
      <w:r w:rsidR="0013612D">
        <w:rPr>
          <w:rFonts w:eastAsia="Calibri Light" w:cs="Calibri Light"/>
        </w:rPr>
        <w:t xml:space="preserve">the data provider must not supply </w:t>
      </w:r>
      <w:r w:rsidR="00B34D92">
        <w:rPr>
          <w:rFonts w:eastAsia="Calibri Light" w:cs="Calibri Light"/>
        </w:rPr>
        <w:t xml:space="preserve">the </w:t>
      </w:r>
      <w:r w:rsidR="0013612D">
        <w:rPr>
          <w:rFonts w:eastAsia="Calibri Light" w:cs="Calibri Light"/>
        </w:rPr>
        <w:t xml:space="preserve">information </w:t>
      </w:r>
      <w:r w:rsidR="00B34D92">
        <w:rPr>
          <w:rFonts w:eastAsia="Calibri Light" w:cs="Calibri Light"/>
        </w:rPr>
        <w:t xml:space="preserve">to the repairer or scheme RTO </w:t>
      </w:r>
      <w:r w:rsidR="0013612D">
        <w:rPr>
          <w:rFonts w:eastAsia="Calibri Light" w:cs="Calibri Light"/>
        </w:rPr>
        <w:t>unless the requirements to access safety and/or security information</w:t>
      </w:r>
      <w:r w:rsidR="00B34D92">
        <w:rPr>
          <w:rFonts w:eastAsia="Calibri Light" w:cs="Calibri Light"/>
        </w:rPr>
        <w:t xml:space="preserve"> are met</w:t>
      </w:r>
      <w:r w:rsidR="0013612D">
        <w:rPr>
          <w:rFonts w:eastAsia="Calibri Light" w:cs="Calibri Light"/>
        </w:rPr>
        <w:t xml:space="preserve">. That is, the </w:t>
      </w:r>
      <w:r w:rsidR="00B34D92">
        <w:rPr>
          <w:rFonts w:eastAsia="Calibri Light" w:cs="Calibri Light"/>
        </w:rPr>
        <w:t xml:space="preserve">more stringent </w:t>
      </w:r>
      <w:r w:rsidR="0013612D">
        <w:rPr>
          <w:rFonts w:eastAsia="Calibri Light" w:cs="Calibri Light"/>
        </w:rPr>
        <w:t>requirements for access that apply to safety and/or security information would apply to any information that cannot be reasonably separated.</w:t>
      </w:r>
      <w:r w:rsidR="00E86480">
        <w:rPr>
          <w:b/>
          <w:color w:val="2C384A" w:themeColor="accent1"/>
          <w:sz w:val="28"/>
          <w:szCs w:val="28"/>
          <w:lang w:eastAsia="en-US"/>
        </w:rPr>
        <w:t xml:space="preserve"> </w:t>
      </w:r>
      <w:r w:rsidR="00D52D49">
        <w:rPr>
          <w:rFonts w:eastAsia="Calibri Light" w:cs="Calibri Light"/>
        </w:rPr>
        <w:t>P</w:t>
      </w:r>
      <w:r w:rsidR="0013612D">
        <w:rPr>
          <w:rFonts w:eastAsia="Calibri Light" w:cs="Calibri Light"/>
        </w:rPr>
        <w:t xml:space="preserve">ractical barriers to separation </w:t>
      </w:r>
      <w:r w:rsidR="00E86480">
        <w:rPr>
          <w:rFonts w:eastAsia="Calibri Light" w:cs="Calibri Light"/>
        </w:rPr>
        <w:t xml:space="preserve">are most likely to arise </w:t>
      </w:r>
      <w:r w:rsidR="0013612D">
        <w:rPr>
          <w:rFonts w:eastAsia="Calibri Light" w:cs="Calibri Light"/>
        </w:rPr>
        <w:t>where information is tightly interwoven</w:t>
      </w:r>
      <w:r w:rsidR="00AE45A9">
        <w:rPr>
          <w:rFonts w:eastAsia="Calibri Light" w:cs="Calibri Light"/>
        </w:rPr>
        <w:t>.</w:t>
      </w:r>
    </w:p>
    <w:p w14:paraId="2B0561A9" w14:textId="399D3CC4" w:rsidR="00AE45A9" w:rsidRDefault="00AE45A9" w:rsidP="00AE45A9">
      <w:pPr>
        <w:rPr>
          <w:rFonts w:eastAsia="Calibri Light" w:cs="Calibri Light"/>
        </w:rPr>
      </w:pPr>
      <w:r>
        <w:rPr>
          <w:rFonts w:eastAsia="Calibri Light" w:cs="Calibri Light"/>
        </w:rPr>
        <w:t xml:space="preserve">Information which may be impractical to separate may include: </w:t>
      </w:r>
    </w:p>
    <w:p w14:paraId="7ACE8E93" w14:textId="1DB414DA" w:rsidR="00E86480" w:rsidRDefault="00AE45A9" w:rsidP="00066781">
      <w:pPr>
        <w:pStyle w:val="Bullet"/>
        <w:spacing w:after="0"/>
        <w:rPr>
          <w:rFonts w:eastAsia="Calibri Light"/>
        </w:rPr>
      </w:pPr>
      <w:r>
        <w:rPr>
          <w:rFonts w:eastAsia="Calibri Light"/>
        </w:rPr>
        <w:t>Wiring diagrams in which safety information is closely interwoven with other scheme information;</w:t>
      </w:r>
      <w:r w:rsidR="00612CC0">
        <w:rPr>
          <w:rFonts w:eastAsia="Calibri Light"/>
        </w:rPr>
        <w:t xml:space="preserve"> or</w:t>
      </w:r>
    </w:p>
    <w:p w14:paraId="2E670180" w14:textId="10575A9B" w:rsidR="00E86480" w:rsidRPr="00450F64" w:rsidRDefault="00AE45A9" w:rsidP="00BF5EC6">
      <w:pPr>
        <w:pStyle w:val="Bullet"/>
        <w:rPr>
          <w:rFonts w:eastAsia="Calibri Light" w:cs="Calibri Light"/>
        </w:rPr>
      </w:pPr>
      <w:r w:rsidRPr="00E86480">
        <w:lastRenderedPageBreak/>
        <w:t xml:space="preserve">in an electronic repair manual, information about the high voltage system not confined to a discrete part/chapter of that manual. </w:t>
      </w:r>
    </w:p>
    <w:p w14:paraId="72A4A832" w14:textId="77777777" w:rsidR="00761526" w:rsidRDefault="00E86480" w:rsidP="00DB230D">
      <w:pPr>
        <w:rPr>
          <w:rFonts w:eastAsia="Calibri Light" w:cs="Calibri Light"/>
        </w:rPr>
      </w:pPr>
      <w:r>
        <w:rPr>
          <w:rFonts w:eastAsia="Calibri Light" w:cs="Calibri Light"/>
        </w:rPr>
        <w:t>Some s</w:t>
      </w:r>
      <w:r w:rsidR="0013612D" w:rsidRPr="00E86480">
        <w:rPr>
          <w:rFonts w:eastAsia="Calibri Light" w:cs="Calibri Light"/>
        </w:rPr>
        <w:t>takeholders have expressed concerns regarding th</w:t>
      </w:r>
      <w:r>
        <w:rPr>
          <w:rFonts w:eastAsia="Calibri Light" w:cs="Calibri Light"/>
        </w:rPr>
        <w:t>e</w:t>
      </w:r>
      <w:r w:rsidR="0013612D" w:rsidRPr="00E86480">
        <w:rPr>
          <w:rFonts w:eastAsia="Calibri Light" w:cs="Calibri Light"/>
        </w:rPr>
        <w:t xml:space="preserve"> requirement to separate safety and security information</w:t>
      </w:r>
      <w:r w:rsidR="006C25DE" w:rsidRPr="00E86480">
        <w:rPr>
          <w:rFonts w:eastAsia="Calibri Light" w:cs="Calibri Light"/>
        </w:rPr>
        <w:t xml:space="preserve">. </w:t>
      </w:r>
      <w:r w:rsidR="00D934E3" w:rsidRPr="00E86480">
        <w:rPr>
          <w:rFonts w:eastAsia="Calibri Light" w:cs="Calibri Light"/>
        </w:rPr>
        <w:t>A</w:t>
      </w:r>
      <w:r w:rsidR="006C25DE" w:rsidRPr="00E86480">
        <w:rPr>
          <w:rFonts w:eastAsia="Calibri Light" w:cs="Calibri Light"/>
        </w:rPr>
        <w:t xml:space="preserve"> number of stakeholders have noted</w:t>
      </w:r>
      <w:r w:rsidR="0013612D" w:rsidRPr="00E86480">
        <w:rPr>
          <w:rFonts w:eastAsia="Calibri Light" w:cs="Calibri Light"/>
        </w:rPr>
        <w:t xml:space="preserve"> that </w:t>
      </w:r>
      <w:r w:rsidR="001E1203" w:rsidRPr="00E86480">
        <w:rPr>
          <w:rFonts w:eastAsia="Calibri Light" w:cs="Calibri Light"/>
        </w:rPr>
        <w:t xml:space="preserve">separation of </w:t>
      </w:r>
      <w:r w:rsidR="009C612E" w:rsidRPr="00E86480">
        <w:rPr>
          <w:rFonts w:eastAsia="Calibri Light" w:cs="Calibri Light"/>
        </w:rPr>
        <w:t>information</w:t>
      </w:r>
      <w:r w:rsidR="001E1203" w:rsidRPr="00E86480">
        <w:rPr>
          <w:rFonts w:eastAsia="Calibri Light" w:cs="Calibri Light"/>
        </w:rPr>
        <w:t xml:space="preserve"> </w:t>
      </w:r>
      <w:r w:rsidR="0013612D" w:rsidRPr="00E86480" w:rsidDel="00BD1F05">
        <w:rPr>
          <w:rFonts w:eastAsia="Calibri Light" w:cs="Calibri Light"/>
        </w:rPr>
        <w:t>is not possible in some instances</w:t>
      </w:r>
      <w:r w:rsidR="0013612D" w:rsidRPr="00E86480">
        <w:rPr>
          <w:rFonts w:eastAsia="Calibri Light" w:cs="Calibri Light"/>
        </w:rPr>
        <w:t xml:space="preserve"> and</w:t>
      </w:r>
      <w:r w:rsidR="0071199C">
        <w:rPr>
          <w:rFonts w:eastAsia="Calibri Light" w:cs="Calibri Light"/>
        </w:rPr>
        <w:t>, as a result,</w:t>
      </w:r>
      <w:r w:rsidR="0013612D" w:rsidRPr="00E86480">
        <w:rPr>
          <w:rFonts w:eastAsia="Calibri Light" w:cs="Calibri Light"/>
        </w:rPr>
        <w:t xml:space="preserve"> data providers are required to apply the higher access standards </w:t>
      </w:r>
      <w:r w:rsidR="001E1203" w:rsidRPr="00E86480">
        <w:rPr>
          <w:rFonts w:eastAsia="Calibri Light" w:cs="Calibri Light"/>
        </w:rPr>
        <w:t xml:space="preserve">to unseparated </w:t>
      </w:r>
      <w:r w:rsidR="009C612E" w:rsidRPr="00E86480">
        <w:rPr>
          <w:rFonts w:eastAsia="Calibri Light" w:cs="Calibri Light"/>
        </w:rPr>
        <w:t xml:space="preserve">information </w:t>
      </w:r>
      <w:r w:rsidR="0013612D" w:rsidRPr="00E86480">
        <w:rPr>
          <w:rFonts w:eastAsia="Calibri Light" w:cs="Calibri Light"/>
        </w:rPr>
        <w:t>in order to meet their obligation</w:t>
      </w:r>
      <w:r w:rsidR="00F455E5" w:rsidRPr="00E86480">
        <w:rPr>
          <w:rFonts w:eastAsia="Calibri Light" w:cs="Calibri Light"/>
        </w:rPr>
        <w:t>s</w:t>
      </w:r>
      <w:r w:rsidR="0013612D" w:rsidRPr="00E86480">
        <w:rPr>
          <w:rFonts w:eastAsia="Calibri Light" w:cs="Calibri Light"/>
        </w:rPr>
        <w:t xml:space="preserve"> under the </w:t>
      </w:r>
      <w:r w:rsidR="00C91B05">
        <w:rPr>
          <w:rFonts w:eastAsia="Calibri Light" w:cs="Calibri Light"/>
        </w:rPr>
        <w:t>s</w:t>
      </w:r>
      <w:r w:rsidR="0013612D" w:rsidRPr="00E86480">
        <w:rPr>
          <w:rFonts w:eastAsia="Calibri Light" w:cs="Calibri Light"/>
        </w:rPr>
        <w:t>cheme.</w:t>
      </w:r>
      <w:r w:rsidR="00E27AD5" w:rsidRPr="00E86480">
        <w:rPr>
          <w:rFonts w:eastAsia="Calibri Light" w:cs="Calibri Light"/>
        </w:rPr>
        <w:t xml:space="preserve"> </w:t>
      </w:r>
      <w:r w:rsidR="00155C40">
        <w:rPr>
          <w:rFonts w:eastAsia="Calibri Light" w:cs="Calibri Light"/>
        </w:rPr>
        <w:t xml:space="preserve">Where </w:t>
      </w:r>
      <w:r w:rsidR="00650F52">
        <w:rPr>
          <w:rFonts w:eastAsia="Calibri Light" w:cs="Calibri Light"/>
        </w:rPr>
        <w:t xml:space="preserve">Australian repairers and scheme RTOs face challenges in accessing the necessary training to demonstrate </w:t>
      </w:r>
      <w:r w:rsidR="006B7120">
        <w:rPr>
          <w:rFonts w:eastAsia="Calibri Light" w:cs="Calibri Light"/>
        </w:rPr>
        <w:t>compliance with the relevant fit and proper person requirements</w:t>
      </w:r>
      <w:r w:rsidR="00271271">
        <w:rPr>
          <w:rFonts w:eastAsia="Calibri Light" w:cs="Calibri Light"/>
        </w:rPr>
        <w:t>, challenges in separating safety and security information from other scheme</w:t>
      </w:r>
      <w:r w:rsidR="0073128F">
        <w:rPr>
          <w:rFonts w:eastAsia="Calibri Light" w:cs="Calibri Light"/>
        </w:rPr>
        <w:t xml:space="preserve"> information may limit access to scheme information generally.</w:t>
      </w:r>
      <w:r w:rsidR="00DB230D">
        <w:rPr>
          <w:rFonts w:eastAsia="Calibri Light" w:cs="Calibri Light"/>
        </w:rPr>
        <w:t xml:space="preserve"> </w:t>
      </w:r>
    </w:p>
    <w:p w14:paraId="46FF9E80" w14:textId="25A9E80C" w:rsidR="007C6FDA" w:rsidRDefault="00D672FB" w:rsidP="002F7433">
      <w:pPr>
        <w:rPr>
          <w:rFonts w:eastAsia="Calibri Light"/>
        </w:rPr>
      </w:pPr>
      <w:r>
        <w:rPr>
          <w:rFonts w:eastAsia="Calibri Light" w:cs="Calibri Light"/>
        </w:rPr>
        <w:t xml:space="preserve">Treasury welcomes views on </w:t>
      </w:r>
      <w:r w:rsidR="00004F8D">
        <w:rPr>
          <w:rFonts w:eastAsia="Calibri Light" w:cs="Calibri Light"/>
        </w:rPr>
        <w:t xml:space="preserve">issues related to accessing </w:t>
      </w:r>
      <w:r w:rsidR="00D15B41">
        <w:rPr>
          <w:rFonts w:eastAsia="Calibri Light" w:cs="Calibri Light"/>
        </w:rPr>
        <w:t xml:space="preserve">scheme information where it is unable to be separated from </w:t>
      </w:r>
      <w:r w:rsidR="00F0360F">
        <w:rPr>
          <w:rFonts w:eastAsia="Calibri Light" w:cs="Calibri Light"/>
        </w:rPr>
        <w:t xml:space="preserve">safety or security information, or where </w:t>
      </w:r>
      <w:r w:rsidR="0011066B">
        <w:rPr>
          <w:rFonts w:eastAsia="Calibri Light" w:cs="Calibri Light"/>
        </w:rPr>
        <w:t xml:space="preserve">limitations </w:t>
      </w:r>
      <w:r w:rsidR="00D15B41">
        <w:rPr>
          <w:rFonts w:eastAsia="Calibri Light" w:cs="Calibri Light"/>
        </w:rPr>
        <w:t xml:space="preserve">are </w:t>
      </w:r>
      <w:r w:rsidR="0011066B">
        <w:rPr>
          <w:rFonts w:eastAsia="Calibri Light" w:cs="Calibri Light"/>
        </w:rPr>
        <w:t xml:space="preserve">placed on access </w:t>
      </w:r>
      <w:r w:rsidR="00D15B41">
        <w:rPr>
          <w:rFonts w:eastAsia="Calibri Light" w:cs="Calibri Light"/>
        </w:rPr>
        <w:t xml:space="preserve">to </w:t>
      </w:r>
      <w:r w:rsidR="0011066B">
        <w:rPr>
          <w:rFonts w:eastAsia="Calibri Light" w:cs="Calibri Light"/>
        </w:rPr>
        <w:t xml:space="preserve">information in a way that does not accord with the </w:t>
      </w:r>
      <w:r w:rsidR="00D15B41">
        <w:rPr>
          <w:rFonts w:eastAsia="Calibri Light" w:cs="Calibri Light"/>
        </w:rPr>
        <w:t>requirements</w:t>
      </w:r>
      <w:r w:rsidR="0011066B">
        <w:rPr>
          <w:rFonts w:eastAsia="Calibri Light" w:cs="Calibri Light"/>
        </w:rPr>
        <w:t xml:space="preserve"> </w:t>
      </w:r>
      <w:r w:rsidR="00C91B05">
        <w:rPr>
          <w:rFonts w:eastAsia="Calibri Light" w:cs="Calibri Light"/>
        </w:rPr>
        <w:t xml:space="preserve">or intent </w:t>
      </w:r>
      <w:r w:rsidR="0011066B">
        <w:rPr>
          <w:rFonts w:eastAsia="Calibri Light" w:cs="Calibri Light"/>
        </w:rPr>
        <w:t xml:space="preserve">of the </w:t>
      </w:r>
      <w:r w:rsidR="00C91B05">
        <w:rPr>
          <w:rFonts w:eastAsia="Calibri Light" w:cs="Calibri Light"/>
        </w:rPr>
        <w:t>s</w:t>
      </w:r>
      <w:r w:rsidR="0011066B">
        <w:rPr>
          <w:rFonts w:eastAsia="Calibri Light" w:cs="Calibri Light"/>
        </w:rPr>
        <w:t>cheme.</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26"/>
      </w:tblGrid>
      <w:tr w:rsidR="00AC4036" w14:paraId="7DF917D2" w14:textId="77777777">
        <w:tc>
          <w:tcPr>
            <w:tcW w:w="5000" w:type="pct"/>
            <w:shd w:val="clear" w:color="auto" w:fill="F2F9FC"/>
            <w:hideMark/>
          </w:tcPr>
          <w:p w14:paraId="4F7C6A1D" w14:textId="77777777" w:rsidR="00AC4036" w:rsidRDefault="00AC4036">
            <w:pPr>
              <w:pStyle w:val="BoxHeading"/>
              <w:spacing w:before="0"/>
              <w:rPr>
                <w:sz w:val="28"/>
                <w:szCs w:val="28"/>
                <w:lang w:eastAsia="en-US"/>
              </w:rPr>
            </w:pPr>
            <w:r>
              <w:rPr>
                <w:sz w:val="28"/>
                <w:szCs w:val="28"/>
                <w:lang w:eastAsia="en-US"/>
              </w:rPr>
              <w:t>Questions</w:t>
            </w:r>
          </w:p>
          <w:p w14:paraId="76902993" w14:textId="77777777" w:rsidR="00540DD4" w:rsidRDefault="00AC4036" w:rsidP="008643EF">
            <w:pPr>
              <w:pStyle w:val="OutlineNumbered1"/>
              <w:rPr>
                <w:lang w:eastAsia="en-US"/>
              </w:rPr>
            </w:pPr>
            <w:r>
              <w:rPr>
                <w:lang w:eastAsia="en-US"/>
              </w:rPr>
              <w:t xml:space="preserve">Do practical </w:t>
            </w:r>
            <w:r w:rsidRPr="72A69091">
              <w:rPr>
                <w:lang w:eastAsia="en-US"/>
              </w:rPr>
              <w:t xml:space="preserve">difficulties </w:t>
            </w:r>
            <w:r>
              <w:rPr>
                <w:lang w:eastAsia="en-US"/>
              </w:rPr>
              <w:t xml:space="preserve">exist in </w:t>
            </w:r>
            <w:r w:rsidRPr="02370941">
              <w:rPr>
                <w:lang w:eastAsia="en-US"/>
              </w:rPr>
              <w:t>separating</w:t>
            </w:r>
            <w:r w:rsidRPr="72A69091">
              <w:rPr>
                <w:lang w:eastAsia="en-US"/>
              </w:rPr>
              <w:t xml:space="preserve"> safety </w:t>
            </w:r>
            <w:r w:rsidRPr="74F457B7">
              <w:rPr>
                <w:lang w:eastAsia="en-US"/>
              </w:rPr>
              <w:t>and</w:t>
            </w:r>
            <w:r>
              <w:rPr>
                <w:lang w:eastAsia="en-US"/>
              </w:rPr>
              <w:t>/</w:t>
            </w:r>
            <w:r w:rsidRPr="74F457B7">
              <w:rPr>
                <w:lang w:eastAsia="en-US"/>
              </w:rPr>
              <w:t xml:space="preserve">or security </w:t>
            </w:r>
            <w:r w:rsidRPr="02370941">
              <w:rPr>
                <w:lang w:eastAsia="en-US"/>
              </w:rPr>
              <w:t>information</w:t>
            </w:r>
            <w:r w:rsidRPr="74F457B7">
              <w:rPr>
                <w:lang w:eastAsia="en-US"/>
              </w:rPr>
              <w:t xml:space="preserve"> from other scheme information? </w:t>
            </w:r>
            <w:r>
              <w:rPr>
                <w:lang w:eastAsia="en-US"/>
              </w:rPr>
              <w:t>If so, what are these difficulties?</w:t>
            </w:r>
          </w:p>
          <w:p w14:paraId="2A1836BF" w14:textId="0C8C9755" w:rsidR="00F007EA" w:rsidRDefault="00C638D4" w:rsidP="008643EF">
            <w:pPr>
              <w:pStyle w:val="OutlineNumbered1"/>
              <w:rPr>
                <w:lang w:eastAsia="en-US"/>
              </w:rPr>
            </w:pPr>
            <w:r>
              <w:rPr>
                <w:lang w:eastAsia="en-US"/>
              </w:rPr>
              <w:t xml:space="preserve">How might the challenges, if any, presented by the separation of safety and/or security information from </w:t>
            </w:r>
            <w:r w:rsidR="00545F5D">
              <w:rPr>
                <w:lang w:eastAsia="en-US"/>
              </w:rPr>
              <w:t>other</w:t>
            </w:r>
            <w:r w:rsidR="00797C5F">
              <w:rPr>
                <w:lang w:eastAsia="en-US"/>
              </w:rPr>
              <w:t xml:space="preserve"> </w:t>
            </w:r>
            <w:r w:rsidR="001D5D16">
              <w:rPr>
                <w:lang w:eastAsia="en-US"/>
              </w:rPr>
              <w:t>scheme information be addressed?</w:t>
            </w:r>
          </w:p>
        </w:tc>
      </w:tr>
    </w:tbl>
    <w:p w14:paraId="055D2448" w14:textId="6AEBB8EF" w:rsidR="0013612D" w:rsidRDefault="0013612D" w:rsidP="00E27AD5">
      <w:pPr>
        <w:rPr>
          <w:rFonts w:ascii="Calibri" w:hAnsi="Calibri" w:cs="Arial"/>
          <w:b/>
          <w:color w:val="5D779D" w:themeColor="accent3"/>
          <w:kern w:val="32"/>
          <w:sz w:val="44"/>
          <w:szCs w:val="36"/>
        </w:rPr>
      </w:pPr>
      <w:r>
        <w:br w:type="page"/>
      </w:r>
    </w:p>
    <w:p w14:paraId="76C8EE87" w14:textId="337F47F8" w:rsidR="00D1124A" w:rsidRDefault="0058596C" w:rsidP="005C5D0F">
      <w:pPr>
        <w:pStyle w:val="Heading1"/>
      </w:pPr>
      <w:bookmarkStart w:id="32" w:name="_Toc199921741"/>
      <w:r>
        <w:lastRenderedPageBreak/>
        <w:t>C</w:t>
      </w:r>
      <w:r w:rsidR="00C23C2D">
        <w:t>ompetition</w:t>
      </w:r>
      <w:r w:rsidR="004502A4">
        <w:t xml:space="preserve"> and consumer</w:t>
      </w:r>
      <w:r>
        <w:t xml:space="preserve"> </w:t>
      </w:r>
      <w:r w:rsidR="00722131">
        <w:t>i</w:t>
      </w:r>
      <w:r>
        <w:t>mpacts</w:t>
      </w:r>
      <w:bookmarkEnd w:id="32"/>
    </w:p>
    <w:p w14:paraId="66BE4A0D" w14:textId="2B4232BF" w:rsidR="0042503F" w:rsidRPr="005E4EFF" w:rsidRDefault="00905019" w:rsidP="00B804DF">
      <w:r>
        <w:t xml:space="preserve">The </w:t>
      </w:r>
      <w:r w:rsidR="00C91B05">
        <w:t>s</w:t>
      </w:r>
      <w:r>
        <w:t xml:space="preserve">cheme is intended to improve access by Australian repairers and scheme RTOs to scheme information, </w:t>
      </w:r>
      <w:r w:rsidR="00333957">
        <w:t xml:space="preserve">increasing competition </w:t>
      </w:r>
      <w:r w:rsidR="001F57EA">
        <w:t>and improving outcomes for consumers</w:t>
      </w:r>
      <w:r w:rsidR="001F57EA" w:rsidRPr="003564D0">
        <w:t>.</w:t>
      </w:r>
      <w:r w:rsidR="00B50CC7" w:rsidRPr="003564D0">
        <w:t xml:space="preserve"> </w:t>
      </w:r>
      <w:r w:rsidR="00B50CC7" w:rsidRPr="005E4EFF">
        <w:t>In addition, the scheme encourage</w:t>
      </w:r>
      <w:r w:rsidR="00EB7538" w:rsidRPr="005E4EFF">
        <w:t>s</w:t>
      </w:r>
      <w:r w:rsidR="00B50CC7" w:rsidRPr="005E4EFF">
        <w:t xml:space="preserve"> value-add within the Australian automotive repair </w:t>
      </w:r>
      <w:r w:rsidR="006E778D" w:rsidRPr="005E4EFF">
        <w:t xml:space="preserve">sector </w:t>
      </w:r>
      <w:r w:rsidR="00B50CC7" w:rsidRPr="005E4EFF">
        <w:t xml:space="preserve">by </w:t>
      </w:r>
      <w:r w:rsidR="00F02F43" w:rsidRPr="005E4EFF">
        <w:t>facilitating the growth of the</w:t>
      </w:r>
      <w:r w:rsidR="00B50CC7" w:rsidRPr="005E4EFF">
        <w:t xml:space="preserve"> local </w:t>
      </w:r>
      <w:r w:rsidR="00EB7538" w:rsidRPr="005E4EFF">
        <w:t xml:space="preserve">repair market </w:t>
      </w:r>
      <w:r w:rsidR="00B50CC7" w:rsidRPr="005E4EFF">
        <w:t xml:space="preserve">and </w:t>
      </w:r>
      <w:r w:rsidR="00931C1A" w:rsidRPr="005E4EFF">
        <w:t xml:space="preserve">encouraging the development of local </w:t>
      </w:r>
      <w:r w:rsidR="00B50CC7" w:rsidRPr="005E4EFF">
        <w:t>technical expertis</w:t>
      </w:r>
      <w:r w:rsidR="00C33353" w:rsidRPr="005E4EFF">
        <w:t>e</w:t>
      </w:r>
      <w:r w:rsidR="00931C1A" w:rsidRPr="005E4EFF">
        <w:t xml:space="preserve"> and innovation</w:t>
      </w:r>
      <w:r w:rsidR="003564D0" w:rsidRPr="005E4EFF">
        <w:t>.</w:t>
      </w:r>
      <w:r w:rsidR="00CB2BA1" w:rsidRPr="005E4EFF">
        <w:t xml:space="preserve"> </w:t>
      </w:r>
    </w:p>
    <w:p w14:paraId="516D0471" w14:textId="33784762" w:rsidR="00CB2BA1" w:rsidRDefault="0042503F" w:rsidP="00450F64">
      <w:r w:rsidRPr="005E4EFF">
        <w:t>A</w:t>
      </w:r>
      <w:r w:rsidR="004A1B5F" w:rsidRPr="005E4EFF">
        <w:t xml:space="preserve">ftermarket services </w:t>
      </w:r>
      <w:r w:rsidR="007E2B14" w:rsidRPr="005E4EFF">
        <w:t xml:space="preserve">represent an important contributor to </w:t>
      </w:r>
      <w:r w:rsidR="007C5757" w:rsidRPr="005E4EFF">
        <w:t xml:space="preserve">manufacturer </w:t>
      </w:r>
      <w:r w:rsidR="002777C1" w:rsidRPr="005E4EFF">
        <w:t xml:space="preserve">and dealer </w:t>
      </w:r>
      <w:r w:rsidR="007C5757" w:rsidRPr="005E4EFF">
        <w:t>gross profit</w:t>
      </w:r>
      <w:r w:rsidR="00FE2DA4" w:rsidRPr="005E4EFF">
        <w:t>.</w:t>
      </w:r>
      <w:r w:rsidR="00302389" w:rsidRPr="005E4EFF">
        <w:rPr>
          <w:rStyle w:val="FootnoteReference"/>
          <w:vertAlign w:val="superscript"/>
        </w:rPr>
        <w:footnoteReference w:id="33"/>
      </w:r>
      <w:r w:rsidR="00FE2DA4" w:rsidRPr="005E4EFF">
        <w:t xml:space="preserve"> As Australia does not manufacture vehicles domestically, it is critical that </w:t>
      </w:r>
      <w:r w:rsidR="00433771" w:rsidRPr="005E4EFF">
        <w:t xml:space="preserve">competition enhancing policy interventions </w:t>
      </w:r>
      <w:r w:rsidR="00EC142B" w:rsidRPr="005E4EFF">
        <w:t xml:space="preserve">are appropriately calibrated to </w:t>
      </w:r>
      <w:r w:rsidR="00F33181" w:rsidRPr="005E4EFF">
        <w:t>realise the benefits of</w:t>
      </w:r>
      <w:r w:rsidR="00EC142B" w:rsidRPr="005E4EFF">
        <w:t xml:space="preserve"> competition while ensuring </w:t>
      </w:r>
      <w:r w:rsidR="00C11496" w:rsidRPr="005E4EFF">
        <w:t xml:space="preserve">the Australian market </w:t>
      </w:r>
      <w:r w:rsidR="005A62F2" w:rsidRPr="005E4EFF">
        <w:t xml:space="preserve">remains attractive for </w:t>
      </w:r>
      <w:r w:rsidR="00B804DF" w:rsidRPr="005E4EFF">
        <w:t>manufacturers</w:t>
      </w:r>
      <w:r w:rsidR="00CD4C56" w:rsidRPr="005E4EFF">
        <w:t xml:space="preserve"> and</w:t>
      </w:r>
      <w:r w:rsidR="0014157F" w:rsidRPr="005E4EFF">
        <w:t xml:space="preserve"> </w:t>
      </w:r>
      <w:r w:rsidR="00B804DF" w:rsidRPr="005E4EFF">
        <w:t>support</w:t>
      </w:r>
      <w:r w:rsidR="00CD4C56" w:rsidRPr="005E4EFF">
        <w:t>s</w:t>
      </w:r>
      <w:r w:rsidR="00B804DF" w:rsidRPr="005E4EFF">
        <w:t xml:space="preserve"> consumer choice.</w:t>
      </w:r>
      <w:r w:rsidR="0086707F">
        <w:t xml:space="preserve"> </w:t>
      </w:r>
    </w:p>
    <w:p w14:paraId="3F8D5225" w14:textId="6DFB0147" w:rsidR="00DD72A7" w:rsidRDefault="00393583" w:rsidP="00450F64">
      <w:r>
        <w:t>As the benefits of competition accrue in various ways between and within markets, Tr</w:t>
      </w:r>
      <w:r w:rsidR="00306214">
        <w:t xml:space="preserve">easury seeks stakeholder views on the commercial impact the </w:t>
      </w:r>
      <w:r w:rsidR="00EE3157">
        <w:t>s</w:t>
      </w:r>
      <w:r w:rsidR="00306214">
        <w:t>cheme has had for relevant stakeholders and their c</w:t>
      </w:r>
      <w:r w:rsidR="003011EE">
        <w:t>ustomers</w:t>
      </w:r>
      <w:r w:rsidR="009B514B">
        <w:t xml:space="preserve"> since commencement</w:t>
      </w:r>
      <w:r w:rsidR="003011EE">
        <w:t>.</w:t>
      </w:r>
    </w:p>
    <w:p w14:paraId="581E3929" w14:textId="73C74ACB" w:rsidR="009C3293" w:rsidRDefault="003952DF" w:rsidP="00FF54AF">
      <w:pPr>
        <w:pStyle w:val="Heading2"/>
      </w:pPr>
      <w:bookmarkStart w:id="33" w:name="_Toc199921742"/>
      <w:r>
        <w:t>I</w:t>
      </w:r>
      <w:r w:rsidR="009C3293">
        <w:t>ndependent repairers</w:t>
      </w:r>
      <w:bookmarkEnd w:id="33"/>
    </w:p>
    <w:p w14:paraId="38EC3DBE" w14:textId="6C781D69" w:rsidR="00637E45" w:rsidRDefault="00EF0561" w:rsidP="00637E45">
      <w:r>
        <w:t xml:space="preserve">Independent motor vehicle repairers play an important role in providing accessible, affordable and competitive servicing and repair options for Australian consumers. </w:t>
      </w:r>
      <w:r w:rsidR="00637E45">
        <w:t>M</w:t>
      </w:r>
      <w:r w:rsidR="00E42E54">
        <w:t>any</w:t>
      </w:r>
      <w:r w:rsidR="00637E45">
        <w:t xml:space="preserve"> </w:t>
      </w:r>
      <w:r w:rsidR="00A7158C">
        <w:t>independent repairers are</w:t>
      </w:r>
      <w:r w:rsidR="00637E45">
        <w:t xml:space="preserve"> small businesses operating as sole proprietors, partnerships or family</w:t>
      </w:r>
      <w:r w:rsidR="0022370F">
        <w:t>-run</w:t>
      </w:r>
      <w:r w:rsidR="00036F72">
        <w:t xml:space="preserve"> </w:t>
      </w:r>
      <w:r w:rsidR="00637E45">
        <w:t xml:space="preserve">businesses servicing </w:t>
      </w:r>
      <w:r w:rsidR="0029112B">
        <w:t xml:space="preserve">vehicles </w:t>
      </w:r>
      <w:r w:rsidR="00637E45">
        <w:t xml:space="preserve">in their local area. </w:t>
      </w:r>
      <w:r w:rsidR="00587CA3">
        <w:t xml:space="preserve">While </w:t>
      </w:r>
      <w:r w:rsidR="004127E0">
        <w:t>a</w:t>
      </w:r>
      <w:r w:rsidR="00587CA3">
        <w:t xml:space="preserve"> </w:t>
      </w:r>
      <w:r w:rsidR="00637E45">
        <w:t>small number of large chain and franchise</w:t>
      </w:r>
      <w:r w:rsidR="0029112B">
        <w:t>-</w:t>
      </w:r>
      <w:r w:rsidR="00637E45">
        <w:t>based businesses operat</w:t>
      </w:r>
      <w:r w:rsidR="0029112B">
        <w:t>e</w:t>
      </w:r>
      <w:r w:rsidR="00637E45">
        <w:t xml:space="preserve"> national networks of independent service centres, </w:t>
      </w:r>
      <w:r w:rsidR="004127E0">
        <w:t>the</w:t>
      </w:r>
      <w:r w:rsidR="00503E9A">
        <w:t>se entities</w:t>
      </w:r>
      <w:r w:rsidR="00597BB1">
        <w:t xml:space="preserve"> </w:t>
      </w:r>
      <w:r w:rsidR="00637E45">
        <w:t xml:space="preserve">control a </w:t>
      </w:r>
      <w:r w:rsidR="00597BB1">
        <w:t xml:space="preserve">relatively </w:t>
      </w:r>
      <w:r w:rsidR="00637E45">
        <w:t xml:space="preserve">small share of the overall national service </w:t>
      </w:r>
      <w:r w:rsidR="00167ECE">
        <w:t>and repair</w:t>
      </w:r>
      <w:r w:rsidR="00637E45">
        <w:t xml:space="preserve"> market</w:t>
      </w:r>
      <w:r w:rsidR="00E42E54">
        <w:t>.</w:t>
      </w:r>
      <w:r w:rsidR="00E42E54" w:rsidRPr="00E42E54">
        <w:rPr>
          <w:rStyle w:val="FootnoteReference"/>
          <w:vertAlign w:val="superscript"/>
        </w:rPr>
        <w:footnoteReference w:id="34"/>
      </w:r>
    </w:p>
    <w:p w14:paraId="47EB8FAE" w14:textId="14C6F021" w:rsidR="0019045A" w:rsidRDefault="00F35BA9" w:rsidP="009C3293">
      <w:r>
        <w:t>Access to accurate and up-to-date service and repair information is critical for i</w:t>
      </w:r>
      <w:r w:rsidR="008D65F6">
        <w:t xml:space="preserve">ndependent repairers to diagnose faults, perform repairs, and maintain vehicles in line with manufacturer specifications. </w:t>
      </w:r>
      <w:r w:rsidR="007D16AA">
        <w:t>As independent repairers are not a</w:t>
      </w:r>
      <w:r w:rsidR="00845799">
        <w:t xml:space="preserve">ffiliated with or </w:t>
      </w:r>
      <w:r w:rsidR="005600F0">
        <w:t xml:space="preserve">a </w:t>
      </w:r>
      <w:r w:rsidR="00845799">
        <w:t xml:space="preserve">part of a manufacturer’s </w:t>
      </w:r>
      <w:r w:rsidR="00CA19E3">
        <w:t xml:space="preserve">business </w:t>
      </w:r>
      <w:r w:rsidR="00845799">
        <w:t>network,</w:t>
      </w:r>
      <w:r w:rsidR="00BF2425">
        <w:t xml:space="preserve"> accessing information about vehicles </w:t>
      </w:r>
      <w:r w:rsidR="008F7261">
        <w:t xml:space="preserve">can be </w:t>
      </w:r>
      <w:r w:rsidR="005E2AE2">
        <w:t>challenging. H</w:t>
      </w:r>
      <w:r w:rsidR="00845799">
        <w:t>istorically</w:t>
      </w:r>
      <w:r w:rsidR="008F7261">
        <w:t>,</w:t>
      </w:r>
      <w:r w:rsidR="008D65F6">
        <w:t xml:space="preserve"> </w:t>
      </w:r>
      <w:r w:rsidR="00845799">
        <w:t>these business</w:t>
      </w:r>
      <w:r w:rsidR="00F605CA">
        <w:t>es</w:t>
      </w:r>
      <w:r w:rsidR="00845799">
        <w:t xml:space="preserve"> </w:t>
      </w:r>
      <w:r w:rsidR="009736CE">
        <w:t>have rel</w:t>
      </w:r>
      <w:r w:rsidR="00584558">
        <w:t>ied</w:t>
      </w:r>
      <w:r w:rsidR="009736CE">
        <w:t xml:space="preserve"> on </w:t>
      </w:r>
      <w:r w:rsidR="007B5E25">
        <w:t xml:space="preserve">a </w:t>
      </w:r>
      <w:r w:rsidR="00507F79">
        <w:t>vari</w:t>
      </w:r>
      <w:r w:rsidR="007B5E25">
        <w:t xml:space="preserve">ety of formal and </w:t>
      </w:r>
      <w:r w:rsidR="00F605CA">
        <w:t>in</w:t>
      </w:r>
      <w:r w:rsidR="007B5E25">
        <w:t xml:space="preserve">formal channels to </w:t>
      </w:r>
      <w:r w:rsidR="00507F79">
        <w:t>source</w:t>
      </w:r>
      <w:r w:rsidR="007B5E25">
        <w:t xml:space="preserve"> </w:t>
      </w:r>
      <w:r w:rsidR="007D16AA">
        <w:t xml:space="preserve">the </w:t>
      </w:r>
      <w:r w:rsidR="00507F79">
        <w:t xml:space="preserve">information </w:t>
      </w:r>
      <w:r w:rsidR="00D72549">
        <w:t>they need</w:t>
      </w:r>
      <w:r w:rsidR="00507F79">
        <w:t>.</w:t>
      </w:r>
      <w:r w:rsidR="00037CD9">
        <w:t xml:space="preserve"> </w:t>
      </w:r>
      <w:r w:rsidR="00180E87">
        <w:t>A</w:t>
      </w:r>
      <w:r w:rsidR="00CA4125">
        <w:t xml:space="preserve"> key objective </w:t>
      </w:r>
      <w:r w:rsidR="00180E87">
        <w:t>of the</w:t>
      </w:r>
      <w:r w:rsidR="00CA4125">
        <w:t xml:space="preserve"> </w:t>
      </w:r>
      <w:r w:rsidR="00F605CA">
        <w:t>s</w:t>
      </w:r>
      <w:r w:rsidR="00180E87" w:rsidRPr="00841F68">
        <w:t xml:space="preserve">cheme </w:t>
      </w:r>
      <w:r w:rsidR="00CA4125">
        <w:t xml:space="preserve">is </w:t>
      </w:r>
      <w:r w:rsidR="003B50C9">
        <w:t xml:space="preserve">to </w:t>
      </w:r>
      <w:r w:rsidR="000D69A7">
        <w:t>promote</w:t>
      </w:r>
      <w:r w:rsidR="00841F68" w:rsidRPr="00841F68">
        <w:t xml:space="preserve"> competition </w:t>
      </w:r>
      <w:r w:rsidR="00841F68">
        <w:t>for independent repairers by</w:t>
      </w:r>
      <w:r w:rsidR="00841F68" w:rsidRPr="00841F68">
        <w:t xml:space="preserve"> </w:t>
      </w:r>
      <w:r w:rsidR="00841F68">
        <w:t xml:space="preserve">providing </w:t>
      </w:r>
      <w:r w:rsidR="00841F68" w:rsidRPr="00841F68">
        <w:t xml:space="preserve">a freer flow of </w:t>
      </w:r>
      <w:r w:rsidR="00834A25">
        <w:t xml:space="preserve">the </w:t>
      </w:r>
      <w:r w:rsidR="00841F68" w:rsidRPr="00841F68">
        <w:t>information</w:t>
      </w:r>
      <w:r w:rsidR="00583B98">
        <w:t xml:space="preserve"> needed t</w:t>
      </w:r>
      <w:r w:rsidR="009148F2">
        <w:t>o diagnose, repair, service</w:t>
      </w:r>
      <w:r w:rsidR="00D36A48">
        <w:t xml:space="preserve">, modify or dismantle scheme vehicles. </w:t>
      </w:r>
    </w:p>
    <w:tbl>
      <w:tblPr>
        <w:tblW w:w="5000" w:type="pct"/>
        <w:shd w:val="clear" w:color="auto" w:fill="F2F9FC"/>
        <w:tblCellMar>
          <w:left w:w="227" w:type="dxa"/>
          <w:right w:w="227" w:type="dxa"/>
        </w:tblCellMar>
        <w:tblLook w:val="0600" w:firstRow="0" w:lastRow="0" w:firstColumn="0" w:lastColumn="0" w:noHBand="1" w:noVBand="1"/>
      </w:tblPr>
      <w:tblGrid>
        <w:gridCol w:w="9026"/>
      </w:tblGrid>
      <w:tr w:rsidR="00EE2B8D" w14:paraId="2D35E417" w14:textId="77777777" w:rsidTr="007D573C">
        <w:tc>
          <w:tcPr>
            <w:tcW w:w="5000" w:type="pct"/>
            <w:shd w:val="clear" w:color="auto" w:fill="F2F9FC"/>
            <w:hideMark/>
          </w:tcPr>
          <w:p w14:paraId="0027806C" w14:textId="77777777" w:rsidR="00EE2B8D" w:rsidRDefault="00EE2B8D" w:rsidP="00DB609E">
            <w:pPr>
              <w:pStyle w:val="BoxHeading"/>
              <w:spacing w:before="0"/>
              <w:rPr>
                <w:sz w:val="28"/>
                <w:szCs w:val="28"/>
                <w:lang w:eastAsia="en-US"/>
              </w:rPr>
            </w:pPr>
            <w:r>
              <w:rPr>
                <w:sz w:val="28"/>
                <w:szCs w:val="28"/>
                <w:lang w:eastAsia="en-US"/>
              </w:rPr>
              <w:t>Questions</w:t>
            </w:r>
          </w:p>
          <w:p w14:paraId="373A17A4" w14:textId="037549D9" w:rsidR="008017EF" w:rsidRDefault="00E20506" w:rsidP="008643EF">
            <w:pPr>
              <w:pStyle w:val="OutlineNumbered1"/>
              <w:rPr>
                <w:lang w:eastAsia="en-US"/>
              </w:rPr>
            </w:pPr>
            <w:r>
              <w:rPr>
                <w:lang w:eastAsia="en-US"/>
              </w:rPr>
              <w:t xml:space="preserve">Has </w:t>
            </w:r>
            <w:r w:rsidR="00E12CA8">
              <w:rPr>
                <w:lang w:eastAsia="en-US"/>
              </w:rPr>
              <w:t xml:space="preserve">the </w:t>
            </w:r>
            <w:r w:rsidR="00F605CA">
              <w:rPr>
                <w:lang w:eastAsia="en-US"/>
              </w:rPr>
              <w:t>s</w:t>
            </w:r>
            <w:r w:rsidR="00E12CA8">
              <w:rPr>
                <w:lang w:eastAsia="en-US"/>
              </w:rPr>
              <w:t xml:space="preserve">cheme impacted </w:t>
            </w:r>
            <w:r w:rsidR="00F05AB9">
              <w:rPr>
                <w:lang w:eastAsia="en-US"/>
              </w:rPr>
              <w:t xml:space="preserve">independent repairers’ </w:t>
            </w:r>
            <w:r w:rsidR="008017EF">
              <w:rPr>
                <w:lang w:eastAsia="en-US"/>
              </w:rPr>
              <w:t xml:space="preserve">ability to </w:t>
            </w:r>
            <w:r w:rsidR="00762872">
              <w:rPr>
                <w:lang w:eastAsia="en-US"/>
              </w:rPr>
              <w:t>competitively diagnose, repair, service, modify or dismantle scheme vehicles?</w:t>
            </w:r>
            <w:r w:rsidR="008017EF">
              <w:rPr>
                <w:lang w:eastAsia="en-US"/>
              </w:rPr>
              <w:t xml:space="preserve"> </w:t>
            </w:r>
            <w:r w:rsidR="00D16037">
              <w:rPr>
                <w:lang w:eastAsia="en-US"/>
              </w:rPr>
              <w:t>If possible, quantify this impact</w:t>
            </w:r>
            <w:r w:rsidR="00C934BB">
              <w:rPr>
                <w:lang w:eastAsia="en-US"/>
              </w:rPr>
              <w:t xml:space="preserve"> and/or provide illustrative examples</w:t>
            </w:r>
            <w:r w:rsidR="00D16037">
              <w:rPr>
                <w:lang w:eastAsia="en-US"/>
              </w:rPr>
              <w:t xml:space="preserve">. </w:t>
            </w:r>
          </w:p>
          <w:p w14:paraId="781318DA" w14:textId="0D08DA5B" w:rsidR="00D74352" w:rsidRDefault="00D16037" w:rsidP="008643EF">
            <w:pPr>
              <w:pStyle w:val="OutlineNumbered1"/>
              <w:rPr>
                <w:lang w:eastAsia="en-US"/>
              </w:rPr>
            </w:pPr>
            <w:r>
              <w:rPr>
                <w:lang w:eastAsia="en-US"/>
              </w:rPr>
              <w:t xml:space="preserve">What barriers remain </w:t>
            </w:r>
            <w:r w:rsidR="005D36A3">
              <w:rPr>
                <w:lang w:eastAsia="en-US"/>
              </w:rPr>
              <w:t>in enabling independent repairers to compete effectively</w:t>
            </w:r>
            <w:r w:rsidR="008643EF">
              <w:rPr>
                <w:lang w:eastAsia="en-US"/>
              </w:rPr>
              <w:t xml:space="preserve"> in the market for vehicle repair, service, modification or dismantling? If possible</w:t>
            </w:r>
            <w:r w:rsidR="008F7261">
              <w:rPr>
                <w:lang w:eastAsia="en-US"/>
              </w:rPr>
              <w:t>,</w:t>
            </w:r>
            <w:r w:rsidR="008643EF">
              <w:rPr>
                <w:lang w:eastAsia="en-US"/>
              </w:rPr>
              <w:t xml:space="preserve"> quantify the impact </w:t>
            </w:r>
            <w:r w:rsidR="00C934BB">
              <w:rPr>
                <w:lang w:eastAsia="en-US"/>
              </w:rPr>
              <w:t xml:space="preserve">and/or provide illustrative examples </w:t>
            </w:r>
            <w:r w:rsidR="008643EF">
              <w:rPr>
                <w:lang w:eastAsia="en-US"/>
              </w:rPr>
              <w:t>of these barriers and indicate how they may be addressed.</w:t>
            </w:r>
          </w:p>
          <w:p w14:paraId="04402E1E" w14:textId="0F622B7E" w:rsidR="009B53E9" w:rsidRDefault="009B53E9" w:rsidP="009B53E9">
            <w:pPr>
              <w:pStyle w:val="OutlineNumbered1"/>
              <w:rPr>
                <w:lang w:eastAsia="en-US"/>
              </w:rPr>
            </w:pPr>
            <w:r>
              <w:rPr>
                <w:lang w:eastAsia="en-US"/>
              </w:rPr>
              <w:t>Has the scheme impacted outcomes for independent repairers’ customers? If possible, quantify this impact</w:t>
            </w:r>
            <w:r w:rsidR="00C934BB">
              <w:rPr>
                <w:lang w:eastAsia="en-US"/>
              </w:rPr>
              <w:t xml:space="preserve"> and/or provide illustrative examples</w:t>
            </w:r>
            <w:r>
              <w:rPr>
                <w:lang w:eastAsia="en-US"/>
              </w:rPr>
              <w:t>.</w:t>
            </w:r>
          </w:p>
        </w:tc>
      </w:tr>
    </w:tbl>
    <w:p w14:paraId="1E5CBAE5" w14:textId="77777777" w:rsidR="003C79E0" w:rsidRDefault="003C79E0" w:rsidP="00A73A31">
      <w:bookmarkStart w:id="34" w:name="_Toc199921743"/>
    </w:p>
    <w:p w14:paraId="7F77C6D6" w14:textId="6410EBE5" w:rsidR="0016268A" w:rsidRDefault="0016268A" w:rsidP="00FF54AF">
      <w:pPr>
        <w:pStyle w:val="Heading2"/>
      </w:pPr>
      <w:r>
        <w:lastRenderedPageBreak/>
        <w:t>Registered</w:t>
      </w:r>
      <w:r w:rsidR="00BE6EC5">
        <w:t xml:space="preserve"> </w:t>
      </w:r>
      <w:r w:rsidR="000C3D89">
        <w:t>T</w:t>
      </w:r>
      <w:r w:rsidR="007B70D7">
        <w:t>raining</w:t>
      </w:r>
      <w:r w:rsidR="00903884">
        <w:t xml:space="preserve"> </w:t>
      </w:r>
      <w:r w:rsidR="000C3D89">
        <w:t>O</w:t>
      </w:r>
      <w:r w:rsidR="002F75F3">
        <w:t>rganisations</w:t>
      </w:r>
      <w:bookmarkEnd w:id="34"/>
    </w:p>
    <w:p w14:paraId="464D3738" w14:textId="508C04E1" w:rsidR="00C54E47" w:rsidRDefault="00360ADE" w:rsidP="00360ADE">
      <w:r>
        <w:t>The</w:t>
      </w:r>
      <w:r w:rsidDel="00360ADE">
        <w:t xml:space="preserve"> </w:t>
      </w:r>
      <w:r>
        <w:t>provision of</w:t>
      </w:r>
      <w:r w:rsidRPr="005F453A">
        <w:t xml:space="preserve"> training for </w:t>
      </w:r>
      <w:r>
        <w:t>the motor vehicle service and repair i</w:t>
      </w:r>
      <w:r w:rsidRPr="005F453A">
        <w:t>ndustry</w:t>
      </w:r>
      <w:r>
        <w:t xml:space="preserve"> is important in enabling sector </w:t>
      </w:r>
      <w:r w:rsidRPr="005F453A">
        <w:t xml:space="preserve">growth and competitiveness, </w:t>
      </w:r>
      <w:r>
        <w:t>and</w:t>
      </w:r>
      <w:r w:rsidRPr="005F453A">
        <w:t xml:space="preserve"> </w:t>
      </w:r>
      <w:r>
        <w:t xml:space="preserve">in </w:t>
      </w:r>
      <w:r w:rsidRPr="005F453A">
        <w:t>support</w:t>
      </w:r>
      <w:r>
        <w:t>ing</w:t>
      </w:r>
      <w:r w:rsidRPr="005F453A">
        <w:t xml:space="preserve"> </w:t>
      </w:r>
      <w:r>
        <w:t xml:space="preserve">individuals </w:t>
      </w:r>
      <w:r w:rsidRPr="005F453A">
        <w:t>to secure employment</w:t>
      </w:r>
      <w:r>
        <w:t xml:space="preserve"> within the sector</w:t>
      </w:r>
      <w:r w:rsidRPr="005F453A">
        <w:t xml:space="preserve">. </w:t>
      </w:r>
      <w:r>
        <w:t>Beyond their</w:t>
      </w:r>
      <w:r w:rsidRPr="005F453A">
        <w:t xml:space="preserve"> primary responsibilities</w:t>
      </w:r>
      <w:r>
        <w:t xml:space="preserve"> of </w:t>
      </w:r>
      <w:r w:rsidRPr="005F453A">
        <w:t xml:space="preserve">providing quality training and assessment services, </w:t>
      </w:r>
      <w:r>
        <w:t>RTOs also have a role in</w:t>
      </w:r>
      <w:r w:rsidRPr="005F453A">
        <w:t xml:space="preserve"> compliance, innovation, and workforce development.</w:t>
      </w:r>
      <w:r>
        <w:t xml:space="preserve"> </w:t>
      </w:r>
    </w:p>
    <w:p w14:paraId="75DA14E6" w14:textId="134FC940" w:rsidR="00C54E47" w:rsidRDefault="00F20DBA" w:rsidP="009D2F34">
      <w:r>
        <w:t xml:space="preserve">Under the scheme, data providers are required to make scheme information available to both Australian repairers and </w:t>
      </w:r>
      <w:r w:rsidR="000D430E">
        <w:t xml:space="preserve">scheme </w:t>
      </w:r>
      <w:r w:rsidR="009C2079">
        <w:t>RTOs</w:t>
      </w:r>
      <w:r w:rsidR="00514C62">
        <w:t xml:space="preserve">. </w:t>
      </w:r>
      <w:r w:rsidR="000D430E">
        <w:t xml:space="preserve">Scheme </w:t>
      </w:r>
      <w:r w:rsidR="005C6907">
        <w:t xml:space="preserve">RTOs </w:t>
      </w:r>
      <w:r w:rsidR="009A7EB8">
        <w:t>include any</w:t>
      </w:r>
      <w:r w:rsidR="00B348E6" w:rsidRPr="00B348E6">
        <w:t xml:space="preserve"> training organisation listed on the </w:t>
      </w:r>
      <w:hyperlink r:id="rId36" w:history="1">
        <w:r w:rsidR="00B348E6" w:rsidRPr="00CD2168">
          <w:rPr>
            <w:rStyle w:val="Hyperlink"/>
          </w:rPr>
          <w:t>National Register</w:t>
        </w:r>
      </w:hyperlink>
      <w:r w:rsidR="00405458">
        <w:t>.</w:t>
      </w:r>
      <w:r w:rsidR="004C5210" w:rsidRPr="002C0098">
        <w:rPr>
          <w:rStyle w:val="FootnoteReference"/>
          <w:vertAlign w:val="superscript"/>
        </w:rPr>
        <w:footnoteReference w:id="35"/>
      </w:r>
      <w:r w:rsidR="00016CF5">
        <w:t xml:space="preserve"> </w:t>
      </w:r>
      <w:r w:rsidR="00862D2A">
        <w:t>T</w:t>
      </w:r>
      <w:r w:rsidR="005F453A">
        <w:t xml:space="preserve">o access </w:t>
      </w:r>
      <w:r w:rsidR="0086319F">
        <w:t>scheme information</w:t>
      </w:r>
      <w:r w:rsidR="00A96D42">
        <w:t>,</w:t>
      </w:r>
      <w:r w:rsidR="00A6750F">
        <w:t xml:space="preserve"> a</w:t>
      </w:r>
      <w:r w:rsidR="00A96D42">
        <w:t xml:space="preserve"> </w:t>
      </w:r>
      <w:r w:rsidR="007011D3">
        <w:t>RTO</w:t>
      </w:r>
      <w:r w:rsidR="00F25A20" w:rsidDel="00A6750F">
        <w:t xml:space="preserve"> </w:t>
      </w:r>
      <w:r w:rsidR="00A6750F">
        <w:t xml:space="preserve">must </w:t>
      </w:r>
      <w:r w:rsidR="00E027E7">
        <w:t xml:space="preserve">provide, or seek to provide, a course in Australia providing training in diagnosing faults with, servicing, repairing, modifying or dismantling scheme vehicles. </w:t>
      </w:r>
    </w:p>
    <w:p w14:paraId="7BB55FAE" w14:textId="7CC96686" w:rsidR="00D27F43" w:rsidRDefault="000D430E" w:rsidP="009D2F34">
      <w:r>
        <w:t xml:space="preserve">Scheme </w:t>
      </w:r>
      <w:r w:rsidR="00F25A20" w:rsidRPr="00A3003E">
        <w:t>RTO</w:t>
      </w:r>
      <w:r w:rsidR="00D85C84">
        <w:t>s</w:t>
      </w:r>
      <w:r w:rsidR="00F25A20" w:rsidRPr="00A3003E">
        <w:t xml:space="preserve"> may also</w:t>
      </w:r>
      <w:r w:rsidR="0030010F">
        <w:t xml:space="preserve"> be </w:t>
      </w:r>
      <w:r w:rsidR="00AA0741">
        <w:t>data provider</w:t>
      </w:r>
      <w:r w:rsidR="00D85C84">
        <w:t>s</w:t>
      </w:r>
      <w:r w:rsidR="001023C6">
        <w:t xml:space="preserve"> under the scheme</w:t>
      </w:r>
      <w:r w:rsidR="00AD7B5F">
        <w:t xml:space="preserve"> or </w:t>
      </w:r>
      <w:r w:rsidR="005C28B5">
        <w:t xml:space="preserve">may </w:t>
      </w:r>
      <w:r w:rsidR="00AD7B5F">
        <w:t xml:space="preserve">partner </w:t>
      </w:r>
      <w:r w:rsidR="0082044A">
        <w:t xml:space="preserve">closely with a </w:t>
      </w:r>
      <w:r w:rsidR="00AA0741">
        <w:t>data provider</w:t>
      </w:r>
      <w:r w:rsidR="005C28B5">
        <w:t>.</w:t>
      </w:r>
      <w:r w:rsidR="002D11B1">
        <w:t xml:space="preserve"> For example, </w:t>
      </w:r>
      <w:r w:rsidR="00100452">
        <w:t>in 2021</w:t>
      </w:r>
      <w:r w:rsidR="0060473F">
        <w:t>,</w:t>
      </w:r>
      <w:r w:rsidR="00100452">
        <w:t xml:space="preserve"> </w:t>
      </w:r>
      <w:r w:rsidR="002D11B1">
        <w:t xml:space="preserve">Toyota Australia </w:t>
      </w:r>
      <w:r w:rsidR="00100452">
        <w:t>opened</w:t>
      </w:r>
      <w:r w:rsidR="002D11B1">
        <w:t xml:space="preserve"> </w:t>
      </w:r>
      <w:r w:rsidR="00E96602">
        <w:t xml:space="preserve">a national training </w:t>
      </w:r>
      <w:r w:rsidR="00087B81">
        <w:t xml:space="preserve">facility in Sydney </w:t>
      </w:r>
      <w:r w:rsidR="00E1562D">
        <w:t>offer</w:t>
      </w:r>
      <w:r w:rsidR="00A43C68">
        <w:t>ing</w:t>
      </w:r>
      <w:r w:rsidR="00087B81">
        <w:t xml:space="preserve"> a</w:t>
      </w:r>
      <w:r w:rsidR="00EC112E">
        <w:t xml:space="preserve"> </w:t>
      </w:r>
      <w:r w:rsidR="0085110F">
        <w:t xml:space="preserve">tailored </w:t>
      </w:r>
      <w:r w:rsidR="00623C90">
        <w:t>apprenticeship program</w:t>
      </w:r>
      <w:r w:rsidR="004132B4">
        <w:t>.</w:t>
      </w:r>
      <w:r w:rsidR="00623C90" w:rsidRPr="00B2270F">
        <w:rPr>
          <w:rStyle w:val="FootnoteReference"/>
          <w:vertAlign w:val="superscript"/>
        </w:rPr>
        <w:footnoteReference w:id="36"/>
      </w:r>
      <w:r w:rsidR="00E81E92">
        <w:t xml:space="preserve"> </w:t>
      </w:r>
      <w:r w:rsidR="00744D3B">
        <w:t xml:space="preserve">Such arrangements </w:t>
      </w:r>
      <w:r w:rsidR="00D4757E">
        <w:t xml:space="preserve">are compatible with the design of the scheme, noting that </w:t>
      </w:r>
      <w:r w:rsidR="00563F43">
        <w:t xml:space="preserve">any entity </w:t>
      </w:r>
      <w:r w:rsidR="00E82114">
        <w:t xml:space="preserve">which provides scheme information </w:t>
      </w:r>
      <w:r w:rsidR="00586E40">
        <w:t xml:space="preserve">must </w:t>
      </w:r>
      <w:r w:rsidR="00744D3B">
        <w:t>comply with the obligations under the scheme</w:t>
      </w:r>
      <w:r w:rsidR="00586E40">
        <w:t>.</w:t>
      </w:r>
      <w:r w:rsidR="00744D3B">
        <w:t xml:space="preserve"> </w:t>
      </w:r>
      <w:r w:rsidR="00431322">
        <w:t>M</w:t>
      </w:r>
      <w:r w:rsidR="00E65904">
        <w:t>onitor</w:t>
      </w:r>
      <w:r w:rsidR="00730307">
        <w:t>ing</w:t>
      </w:r>
      <w:r w:rsidR="00E65904">
        <w:t xml:space="preserve"> </w:t>
      </w:r>
      <w:r w:rsidR="00431322">
        <w:t xml:space="preserve">of </w:t>
      </w:r>
      <w:r w:rsidR="001657F6">
        <w:t xml:space="preserve">industry training, including the development </w:t>
      </w:r>
      <w:r w:rsidR="00EA1E55">
        <w:t xml:space="preserve">of </w:t>
      </w:r>
      <w:r w:rsidR="00E65904">
        <w:t>th</w:t>
      </w:r>
      <w:r w:rsidR="008B0B6D">
        <w:t xml:space="preserve">ese </w:t>
      </w:r>
      <w:r w:rsidR="003A3BE4">
        <w:t xml:space="preserve">types of </w:t>
      </w:r>
      <w:r w:rsidR="008B0B6D">
        <w:t>structures</w:t>
      </w:r>
      <w:r w:rsidR="00EA1E55">
        <w:t xml:space="preserve">, will continue to </w:t>
      </w:r>
      <w:r w:rsidR="00212334">
        <w:t>ensure they</w:t>
      </w:r>
      <w:r w:rsidR="008B0B6D">
        <w:t xml:space="preserve"> support a competitive training market.</w:t>
      </w:r>
      <w:r w:rsidR="00744D3B">
        <w:t xml:space="preserve"> </w:t>
      </w:r>
    </w:p>
    <w:p w14:paraId="27911077" w14:textId="3FC62303" w:rsidR="00D27F43" w:rsidRDefault="00D27F43" w:rsidP="009D2F34">
      <w:r>
        <w:t xml:space="preserve">By providing </w:t>
      </w:r>
      <w:r w:rsidR="000D430E">
        <w:t xml:space="preserve">scheme </w:t>
      </w:r>
      <w:r>
        <w:t>RTOs access to scheme information, the scheme supports the delivery of training for individuals in the repair industry that keeps pace with developments in modern vehicle technologies. However, developing courses which respond to technological advancements is an investment against uncertain demand, increasing the importance of close dialogue between industry participants and training providers.</w:t>
      </w:r>
      <w:r w:rsidR="0006318A">
        <w:t xml:space="preserve"> Treasury seeks to understand the impact of the scheme </w:t>
      </w:r>
      <w:r w:rsidR="00983663">
        <w:t xml:space="preserve">on students and scheme RTOs.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26"/>
      </w:tblGrid>
      <w:tr w:rsidR="00364AB1" w14:paraId="2BE0245E" w14:textId="77777777">
        <w:tc>
          <w:tcPr>
            <w:tcW w:w="5000" w:type="pct"/>
            <w:shd w:val="clear" w:color="auto" w:fill="F2F9FC"/>
            <w:hideMark/>
          </w:tcPr>
          <w:p w14:paraId="4758CDFA" w14:textId="14FA917D" w:rsidR="00C1047D" w:rsidRPr="000651DE" w:rsidRDefault="00364AB1" w:rsidP="000651DE">
            <w:pPr>
              <w:pStyle w:val="BoxHeading"/>
              <w:spacing w:before="0"/>
              <w:rPr>
                <w:sz w:val="28"/>
                <w:szCs w:val="28"/>
                <w:lang w:eastAsia="en-US"/>
              </w:rPr>
            </w:pPr>
            <w:r>
              <w:rPr>
                <w:sz w:val="28"/>
                <w:szCs w:val="28"/>
                <w:lang w:eastAsia="en-US"/>
              </w:rPr>
              <w:t>Questions</w:t>
            </w:r>
          </w:p>
          <w:p w14:paraId="0C8838D5" w14:textId="717EBBCA" w:rsidR="00983C42" w:rsidRDefault="00A7359F" w:rsidP="007B6B96">
            <w:pPr>
              <w:pStyle w:val="OutlineNumbered1"/>
              <w:rPr>
                <w:lang w:eastAsia="en-US"/>
              </w:rPr>
            </w:pPr>
            <w:r>
              <w:rPr>
                <w:lang w:eastAsia="en-US"/>
              </w:rPr>
              <w:t xml:space="preserve">Has access to </w:t>
            </w:r>
            <w:r w:rsidR="000526B4">
              <w:rPr>
                <w:lang w:eastAsia="en-US"/>
              </w:rPr>
              <w:t xml:space="preserve">service and repair information </w:t>
            </w:r>
            <w:r w:rsidR="006C4291">
              <w:rPr>
                <w:lang w:eastAsia="en-US"/>
              </w:rPr>
              <w:t xml:space="preserve">under the scheme </w:t>
            </w:r>
            <w:r w:rsidR="00FF0B77">
              <w:rPr>
                <w:lang w:eastAsia="en-US"/>
              </w:rPr>
              <w:t xml:space="preserve">supported </w:t>
            </w:r>
            <w:r w:rsidR="000526B4">
              <w:rPr>
                <w:lang w:eastAsia="en-US"/>
              </w:rPr>
              <w:t>deliver</w:t>
            </w:r>
            <w:r w:rsidR="009263DA">
              <w:rPr>
                <w:lang w:eastAsia="en-US"/>
              </w:rPr>
              <w:t>y of</w:t>
            </w:r>
            <w:r w:rsidR="000526B4">
              <w:rPr>
                <w:lang w:eastAsia="en-US"/>
              </w:rPr>
              <w:t xml:space="preserve"> </w:t>
            </w:r>
            <w:r w:rsidR="00610ED7">
              <w:rPr>
                <w:lang w:eastAsia="en-US"/>
              </w:rPr>
              <w:t>effective and</w:t>
            </w:r>
            <w:r w:rsidR="000526B4">
              <w:rPr>
                <w:lang w:eastAsia="en-US"/>
              </w:rPr>
              <w:t xml:space="preserve"> relevant training courses</w:t>
            </w:r>
            <w:r w:rsidR="00F40DFD">
              <w:rPr>
                <w:lang w:eastAsia="en-US"/>
              </w:rPr>
              <w:t>?</w:t>
            </w:r>
            <w:r w:rsidR="00C52BD6">
              <w:rPr>
                <w:lang w:eastAsia="en-US"/>
              </w:rPr>
              <w:t xml:space="preserve"> If possible, quantify this impact</w:t>
            </w:r>
            <w:r w:rsidR="00C934BB">
              <w:rPr>
                <w:lang w:eastAsia="en-US"/>
              </w:rPr>
              <w:t xml:space="preserve"> and/or provide illustrative examples.</w:t>
            </w:r>
          </w:p>
          <w:p w14:paraId="7EF3CBC8" w14:textId="7B3D79A4" w:rsidR="00155FD1" w:rsidRDefault="002B2762" w:rsidP="00F40FFC">
            <w:pPr>
              <w:pStyle w:val="OutlineNumbered1"/>
              <w:rPr>
                <w:lang w:eastAsia="en-US"/>
              </w:rPr>
            </w:pPr>
            <w:r>
              <w:rPr>
                <w:lang w:eastAsia="en-US"/>
              </w:rPr>
              <w:t xml:space="preserve">What barriers remain </w:t>
            </w:r>
            <w:r w:rsidR="00405DDE">
              <w:rPr>
                <w:lang w:eastAsia="en-US"/>
              </w:rPr>
              <w:t>for</w:t>
            </w:r>
            <w:r>
              <w:rPr>
                <w:lang w:eastAsia="en-US"/>
              </w:rPr>
              <w:t xml:space="preserve"> </w:t>
            </w:r>
            <w:r w:rsidR="00BF2B85">
              <w:rPr>
                <w:lang w:eastAsia="en-US"/>
              </w:rPr>
              <w:t xml:space="preserve">scheme </w:t>
            </w:r>
            <w:r w:rsidR="00405DDE">
              <w:rPr>
                <w:lang w:eastAsia="en-US"/>
              </w:rPr>
              <w:t>RTOs in</w:t>
            </w:r>
            <w:r w:rsidR="0096094C">
              <w:rPr>
                <w:lang w:eastAsia="en-US"/>
              </w:rPr>
              <w:t xml:space="preserve"> </w:t>
            </w:r>
            <w:r w:rsidR="00E6630F">
              <w:rPr>
                <w:lang w:eastAsia="en-US"/>
              </w:rPr>
              <w:t xml:space="preserve">delivering </w:t>
            </w:r>
            <w:r w:rsidR="00F40FFC">
              <w:rPr>
                <w:lang w:eastAsia="en-US"/>
              </w:rPr>
              <w:t>effective and relevant training courses</w:t>
            </w:r>
            <w:r>
              <w:rPr>
                <w:lang w:eastAsia="en-US"/>
              </w:rPr>
              <w:t xml:space="preserve">? If possible, quantify the impact </w:t>
            </w:r>
            <w:r w:rsidR="00C934BB">
              <w:rPr>
                <w:lang w:eastAsia="en-US"/>
              </w:rPr>
              <w:t xml:space="preserve">and/or provide illustrative examples </w:t>
            </w:r>
            <w:r>
              <w:rPr>
                <w:lang w:eastAsia="en-US"/>
              </w:rPr>
              <w:t>of these barriers and indicate how they may be addressed.</w:t>
            </w:r>
          </w:p>
          <w:p w14:paraId="0ECB64A1" w14:textId="5230CF9D" w:rsidR="00AC117B" w:rsidRDefault="00F06145" w:rsidP="00AC117B">
            <w:pPr>
              <w:pStyle w:val="OutlineNumbered1"/>
              <w:rPr>
                <w:lang w:eastAsia="en-US"/>
              </w:rPr>
            </w:pPr>
            <w:r>
              <w:rPr>
                <w:lang w:eastAsia="en-US"/>
              </w:rPr>
              <w:t xml:space="preserve">How has </w:t>
            </w:r>
            <w:r w:rsidR="00AC117B">
              <w:rPr>
                <w:lang w:eastAsia="en-US"/>
              </w:rPr>
              <w:t xml:space="preserve">the scheme impacted outcomes for students? </w:t>
            </w:r>
          </w:p>
        </w:tc>
      </w:tr>
    </w:tbl>
    <w:p w14:paraId="7B2D0F29" w14:textId="69B92971" w:rsidR="009C3293" w:rsidRDefault="003952DF" w:rsidP="00FF54AF">
      <w:pPr>
        <w:pStyle w:val="Heading2"/>
      </w:pPr>
      <w:bookmarkStart w:id="36" w:name="_Toc199921744"/>
      <w:r>
        <w:t>D</w:t>
      </w:r>
      <w:r w:rsidR="009C3293">
        <w:t xml:space="preserve">ealers </w:t>
      </w:r>
      <w:r w:rsidR="009C3293" w:rsidRPr="0026695B">
        <w:t xml:space="preserve">and </w:t>
      </w:r>
      <w:r w:rsidR="007E27CF" w:rsidRPr="0026695B">
        <w:t>preferred</w:t>
      </w:r>
      <w:r w:rsidR="009C3293" w:rsidRPr="0026695B">
        <w:t xml:space="preserve"> repairers</w:t>
      </w:r>
      <w:bookmarkEnd w:id="36"/>
    </w:p>
    <w:p w14:paraId="08B1525C" w14:textId="3781507B" w:rsidR="005B09E2" w:rsidRDefault="002D7D85" w:rsidP="00630F71">
      <w:r>
        <w:t xml:space="preserve">Dealers </w:t>
      </w:r>
      <w:r w:rsidR="00B46DA5">
        <w:t xml:space="preserve">and </w:t>
      </w:r>
      <w:r w:rsidR="007E27CF">
        <w:t>preferred</w:t>
      </w:r>
      <w:r>
        <w:t xml:space="preserve"> repairers</w:t>
      </w:r>
      <w:r w:rsidR="00726798">
        <w:t xml:space="preserve"> </w:t>
      </w:r>
      <w:r w:rsidR="00C051D6">
        <w:t xml:space="preserve">are active in the supply of new </w:t>
      </w:r>
      <w:r w:rsidR="002B02B8">
        <w:t>vehicles</w:t>
      </w:r>
      <w:r w:rsidR="00C051D6">
        <w:t xml:space="preserve"> and </w:t>
      </w:r>
      <w:r w:rsidR="002452F4">
        <w:t>aftermarket services, such as car servicing, repair</w:t>
      </w:r>
      <w:r w:rsidR="006C2EAA">
        <w:t>,</w:t>
      </w:r>
      <w:r w:rsidR="002452F4">
        <w:t xml:space="preserve"> and supplying tools and parts. </w:t>
      </w:r>
      <w:r w:rsidR="00AD0847">
        <w:t xml:space="preserve">Dealerships often operate </w:t>
      </w:r>
      <w:r w:rsidR="003678CE">
        <w:t xml:space="preserve">directly as, </w:t>
      </w:r>
      <w:r w:rsidR="00AD0847">
        <w:t xml:space="preserve">or have </w:t>
      </w:r>
      <w:r w:rsidR="003678CE">
        <w:t xml:space="preserve">close business </w:t>
      </w:r>
      <w:r w:rsidR="00AD0847">
        <w:t>ties to</w:t>
      </w:r>
      <w:r w:rsidR="003678CE">
        <w:t>,</w:t>
      </w:r>
      <w:r w:rsidR="00AD0847">
        <w:t xml:space="preserve"> a service </w:t>
      </w:r>
      <w:r w:rsidR="00167ECE">
        <w:t xml:space="preserve">and repair </w:t>
      </w:r>
      <w:r w:rsidR="00AD0847">
        <w:t>centre</w:t>
      </w:r>
      <w:r w:rsidR="006D1043">
        <w:t xml:space="preserve">. These </w:t>
      </w:r>
      <w:r w:rsidR="00CF5C3C">
        <w:t>centres</w:t>
      </w:r>
      <w:r w:rsidR="00AD0847">
        <w:t xml:space="preserve"> </w:t>
      </w:r>
      <w:r w:rsidR="00CF5C3C">
        <w:t xml:space="preserve">typically </w:t>
      </w:r>
      <w:r w:rsidR="00AD0847">
        <w:t xml:space="preserve">aim to service their manufacturer’s </w:t>
      </w:r>
      <w:r w:rsidR="00CF5C3C">
        <w:t>vehicles</w:t>
      </w:r>
      <w:r w:rsidR="00AD0847">
        <w:t xml:space="preserve"> within the geographical area</w:t>
      </w:r>
      <w:r w:rsidR="00CF5C3C">
        <w:t>,</w:t>
      </w:r>
      <w:r w:rsidR="00AD0847">
        <w:t xml:space="preserve"> </w:t>
      </w:r>
      <w:r w:rsidR="00CF5C3C">
        <w:t xml:space="preserve">as </w:t>
      </w:r>
      <w:r w:rsidR="00AD0847">
        <w:t xml:space="preserve">defined in their dealership agreement with </w:t>
      </w:r>
      <w:r w:rsidR="00AD0847">
        <w:lastRenderedPageBreak/>
        <w:t>the manufacturer.</w:t>
      </w:r>
      <w:r w:rsidR="005B09E2">
        <w:t xml:space="preserve"> </w:t>
      </w:r>
      <w:r w:rsidR="00D64448">
        <w:t>The ACCC</w:t>
      </w:r>
      <w:r w:rsidR="00C87825">
        <w:t xml:space="preserve">’s </w:t>
      </w:r>
      <w:r w:rsidR="00D64448">
        <w:t xml:space="preserve">2017 New Car </w:t>
      </w:r>
      <w:r w:rsidR="00592080">
        <w:t>R</w:t>
      </w:r>
      <w:r w:rsidR="00D64448">
        <w:t xml:space="preserve">etailing </w:t>
      </w:r>
      <w:r w:rsidR="00592080">
        <w:t>S</w:t>
      </w:r>
      <w:r w:rsidR="00D64448">
        <w:t xml:space="preserve">tudy </w:t>
      </w:r>
      <w:r w:rsidR="00E31EF1">
        <w:t xml:space="preserve">found </w:t>
      </w:r>
      <w:r w:rsidR="00D64448">
        <w:t xml:space="preserve">that </w:t>
      </w:r>
      <w:r w:rsidR="00D64448" w:rsidRPr="001209F9">
        <w:t>aftermarket services contribute to 49 percent of gross profit</w:t>
      </w:r>
      <w:r w:rsidR="00D64448">
        <w:t xml:space="preserve"> for dealers</w:t>
      </w:r>
      <w:r w:rsidR="00CB18E6">
        <w:t>.</w:t>
      </w:r>
      <w:r w:rsidR="00D64448" w:rsidRPr="00546739">
        <w:rPr>
          <w:rStyle w:val="FootnoteReference"/>
          <w:vertAlign w:val="superscript"/>
        </w:rPr>
        <w:footnoteReference w:id="37"/>
      </w:r>
      <w:r w:rsidR="00630F71">
        <w:t xml:space="preserve"> </w:t>
      </w:r>
    </w:p>
    <w:p w14:paraId="25687E1E" w14:textId="64B41156" w:rsidR="008B1008" w:rsidRDefault="008B1008" w:rsidP="00630F71">
      <w:r>
        <w:t xml:space="preserve">If a dealer supplies information for scheme vehicles </w:t>
      </w:r>
      <w:r w:rsidRPr="002A2B2F">
        <w:t>to one or more Australian repairers or scheme RTOs</w:t>
      </w:r>
      <w:r>
        <w:t xml:space="preserve">, </w:t>
      </w:r>
      <w:r w:rsidR="00BB5CAF">
        <w:t xml:space="preserve">the dealer would also be considered a data provider under the </w:t>
      </w:r>
      <w:r w:rsidR="00E31EF1">
        <w:t>s</w:t>
      </w:r>
      <w:r w:rsidR="00BB5CAF">
        <w:t>cheme. While such arrangements were reported</w:t>
      </w:r>
      <w:r w:rsidR="00376FC7">
        <w:t xml:space="preserve"> to exist</w:t>
      </w:r>
      <w:r w:rsidR="00BB5CAF">
        <w:t xml:space="preserve"> prior to the introduction of the </w:t>
      </w:r>
      <w:r w:rsidR="0029593A">
        <w:t>s</w:t>
      </w:r>
      <w:r w:rsidR="00BB5CAF">
        <w:t xml:space="preserve">cheme, it is unclear whether dealers continue to play this role in the market. </w:t>
      </w:r>
    </w:p>
    <w:p w14:paraId="62D2767B" w14:textId="182F9859" w:rsidR="00034272" w:rsidRDefault="00054546" w:rsidP="00653841">
      <w:r>
        <w:t xml:space="preserve">A </w:t>
      </w:r>
      <w:r w:rsidR="0063551E">
        <w:t xml:space="preserve">large share of repair and servicing </w:t>
      </w:r>
      <w:r w:rsidR="002A4A60">
        <w:t>work</w:t>
      </w:r>
      <w:r>
        <w:t xml:space="preserve"> performed by dealers </w:t>
      </w:r>
      <w:r w:rsidR="003E6831">
        <w:t>is undertaken on</w:t>
      </w:r>
      <w:r w:rsidR="003D7567">
        <w:t xml:space="preserve"> </w:t>
      </w:r>
      <w:r w:rsidR="00277978">
        <w:t>vehicles</w:t>
      </w:r>
      <w:r w:rsidR="00170E77">
        <w:t xml:space="preserve"> </w:t>
      </w:r>
      <w:r w:rsidR="00F41F32">
        <w:t>that are still covered by</w:t>
      </w:r>
      <w:r w:rsidR="00170E77">
        <w:t xml:space="preserve"> the manufacturer’s warranty.</w:t>
      </w:r>
      <w:r w:rsidR="0063551E">
        <w:t xml:space="preserve"> </w:t>
      </w:r>
      <w:r w:rsidR="002F29AD">
        <w:t xml:space="preserve">For </w:t>
      </w:r>
      <w:r w:rsidR="00592080">
        <w:t>instance</w:t>
      </w:r>
      <w:r w:rsidR="002F29AD">
        <w:t xml:space="preserve">, </w:t>
      </w:r>
      <w:r w:rsidR="00A75EE7">
        <w:t xml:space="preserve">a survey conducted </w:t>
      </w:r>
      <w:r w:rsidR="00163C72">
        <w:t>for</w:t>
      </w:r>
      <w:r w:rsidR="00A75EE7">
        <w:t xml:space="preserve"> the </w:t>
      </w:r>
      <w:r w:rsidR="004C0606">
        <w:t xml:space="preserve">ACCC </w:t>
      </w:r>
      <w:r w:rsidR="003E6831">
        <w:t xml:space="preserve">in 2017 </w:t>
      </w:r>
      <w:r w:rsidR="00FF0B4C">
        <w:t xml:space="preserve">reported </w:t>
      </w:r>
      <w:r w:rsidR="004C0606">
        <w:t>that</w:t>
      </w:r>
      <w:r w:rsidR="005A7816">
        <w:t xml:space="preserve"> 86 </w:t>
      </w:r>
      <w:r w:rsidR="00B25E07">
        <w:t>percent</w:t>
      </w:r>
      <w:r w:rsidR="000F74BA">
        <w:t xml:space="preserve"> of new car buyers </w:t>
      </w:r>
      <w:r w:rsidR="00FF0B4C">
        <w:t xml:space="preserve">took </w:t>
      </w:r>
      <w:r w:rsidR="000F74BA">
        <w:t>their new car to the dealership where they purchased it</w:t>
      </w:r>
      <w:r w:rsidR="00A71215">
        <w:t>,</w:t>
      </w:r>
      <w:r w:rsidR="000F74BA">
        <w:t xml:space="preserve"> or</w:t>
      </w:r>
      <w:r w:rsidR="00985D35">
        <w:t xml:space="preserve"> to</w:t>
      </w:r>
      <w:r w:rsidR="000F74BA">
        <w:t xml:space="preserve"> another dealership </w:t>
      </w:r>
      <w:r w:rsidR="00A71215">
        <w:t>withi</w:t>
      </w:r>
      <w:r w:rsidR="000F74BA">
        <w:t>n the same network</w:t>
      </w:r>
      <w:r w:rsidR="00A71215">
        <w:t>,</w:t>
      </w:r>
      <w:r w:rsidR="000F74BA">
        <w:t xml:space="preserve"> for routine servic</w:t>
      </w:r>
      <w:r w:rsidR="00A71215">
        <w:t>ing</w:t>
      </w:r>
      <w:r w:rsidR="00283B83">
        <w:t>.</w:t>
      </w:r>
      <w:r w:rsidR="000F74BA" w:rsidRPr="001D2966">
        <w:rPr>
          <w:rStyle w:val="FootnoteReference"/>
          <w:vertAlign w:val="superscript"/>
        </w:rPr>
        <w:footnoteReference w:id="38"/>
      </w:r>
      <w:r w:rsidR="00283B83">
        <w:t xml:space="preserve"> </w:t>
      </w:r>
      <w:r w:rsidR="006B6A3B">
        <w:t>Th</w:t>
      </w:r>
      <w:r w:rsidR="007A6333">
        <w:t>is reflects the</w:t>
      </w:r>
      <w:r w:rsidR="006B6A3B">
        <w:t xml:space="preserve"> </w:t>
      </w:r>
      <w:r w:rsidR="00D73276">
        <w:t xml:space="preserve">structure of the </w:t>
      </w:r>
      <w:r w:rsidR="00BE7D37">
        <w:t>new car retailing industry</w:t>
      </w:r>
      <w:r w:rsidR="007A6333">
        <w:t xml:space="preserve">, </w:t>
      </w:r>
      <w:r w:rsidR="008C35F2">
        <w:t>wherein</w:t>
      </w:r>
      <w:r w:rsidR="00BE7D37">
        <w:t xml:space="preserve"> dealers often act as intermediaries between consumers and manufacturers, particularly in relation to warranty claims</w:t>
      </w:r>
      <w:r w:rsidR="00DD0775">
        <w:t xml:space="preserve"> and general maintenance</w:t>
      </w:r>
      <w:r w:rsidR="00BE7D37">
        <w:t>.</w:t>
      </w:r>
      <w:r w:rsidR="000644BA">
        <w:t xml:space="preserve"> </w:t>
      </w:r>
    </w:p>
    <w:p w14:paraId="0C876193" w14:textId="72B487E7" w:rsidR="00B82FFD" w:rsidRDefault="00653841" w:rsidP="00B82FFD">
      <w:r>
        <w:t xml:space="preserve">The </w:t>
      </w:r>
      <w:r w:rsidR="00A71215">
        <w:t>s</w:t>
      </w:r>
      <w:r>
        <w:t xml:space="preserve">cheme has been </w:t>
      </w:r>
      <w:r w:rsidR="009C553E">
        <w:t xml:space="preserve">implemented with the aim to allow for easier access to the same information </w:t>
      </w:r>
      <w:r w:rsidR="000B0027">
        <w:t>for</w:t>
      </w:r>
      <w:r w:rsidR="00DA4DB8">
        <w:t xml:space="preserve"> independent repairers</w:t>
      </w:r>
      <w:r w:rsidR="008F08DF">
        <w:t>,</w:t>
      </w:r>
      <w:r w:rsidR="00DA4DB8">
        <w:t xml:space="preserve"> without disadvantag</w:t>
      </w:r>
      <w:r w:rsidR="00F7531D">
        <w:t>ing</w:t>
      </w:r>
      <w:r w:rsidR="00DA4DB8">
        <w:t xml:space="preserve"> authorised dealers and preferred repairers</w:t>
      </w:r>
      <w:r w:rsidR="008F08DF">
        <w:t>.</w:t>
      </w:r>
      <w:r w:rsidR="00B82FFD">
        <w:t xml:space="preserve"> Nevertheless, it is expected that some dealerships may retain several advantages over their independent counterparts</w:t>
      </w:r>
      <w:r w:rsidR="00A71215">
        <w:t>, namely that</w:t>
      </w:r>
      <w:r w:rsidR="00B82FFD">
        <w:t>:</w:t>
      </w:r>
    </w:p>
    <w:p w14:paraId="40B70644" w14:textId="06183074" w:rsidR="00B82FFD" w:rsidRDefault="00B82FFD" w:rsidP="00B82FFD">
      <w:pPr>
        <w:pStyle w:val="Bullet"/>
      </w:pPr>
      <w:r>
        <w:t>dealers may be more likely to benefit from ‘economies of scale’</w:t>
      </w:r>
      <w:r w:rsidR="007907D6">
        <w:t>,</w:t>
      </w:r>
    </w:p>
    <w:p w14:paraId="48782B94" w14:textId="64690C17" w:rsidR="00B82FFD" w:rsidRDefault="00B82FFD" w:rsidP="00B82FFD">
      <w:pPr>
        <w:pStyle w:val="Bullet"/>
      </w:pPr>
      <w:r>
        <w:t>dealers may retain strong consumer loyalty</w:t>
      </w:r>
      <w:r w:rsidR="007907D6">
        <w:t xml:space="preserve">, </w:t>
      </w:r>
      <w:r>
        <w:t>particularly on new vehicle purchases</w:t>
      </w:r>
      <w:r w:rsidR="007907D6">
        <w:t>,</w:t>
      </w:r>
      <w:r w:rsidRPr="00943EF2">
        <w:rPr>
          <w:rStyle w:val="FootnoteReference"/>
          <w:vertAlign w:val="superscript"/>
        </w:rPr>
        <w:footnoteReference w:id="39"/>
      </w:r>
    </w:p>
    <w:p w14:paraId="452CB48B" w14:textId="22263522" w:rsidR="00B82FFD" w:rsidRDefault="00B82FFD" w:rsidP="00B82FFD">
      <w:pPr>
        <w:pStyle w:val="Bullet"/>
      </w:pPr>
      <w:r>
        <w:t>access to factory-level training for dealer staff</w:t>
      </w:r>
      <w:r w:rsidR="00733053">
        <w:t>,</w:t>
      </w:r>
    </w:p>
    <w:p w14:paraId="5F1701ED" w14:textId="6E91E913" w:rsidR="00B82FFD" w:rsidRDefault="00B82FFD" w:rsidP="00B82FFD">
      <w:pPr>
        <w:pStyle w:val="Bullet"/>
      </w:pPr>
      <w:r>
        <w:t>brand recognition associated with operating under the banner of a recognised vehicle brand</w:t>
      </w:r>
      <w:r w:rsidR="00733053">
        <w:t>,</w:t>
      </w:r>
      <w:r>
        <w:t xml:space="preserve"> and</w:t>
      </w:r>
    </w:p>
    <w:p w14:paraId="232881AB" w14:textId="67617E57" w:rsidR="00972490" w:rsidRPr="007C63DD" w:rsidRDefault="00B82FFD" w:rsidP="00536AFE">
      <w:pPr>
        <w:pStyle w:val="Bullet"/>
      </w:pPr>
      <w:r>
        <w:t>consumer uncertainty if using independent repairs affects their warranty.</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26"/>
      </w:tblGrid>
      <w:tr w:rsidR="00A738E9" w14:paraId="606DFD72" w14:textId="77777777">
        <w:tc>
          <w:tcPr>
            <w:tcW w:w="5000" w:type="pct"/>
            <w:shd w:val="clear" w:color="auto" w:fill="F2F9FC"/>
            <w:hideMark/>
          </w:tcPr>
          <w:p w14:paraId="7DD39A64" w14:textId="77777777" w:rsidR="00A738E9" w:rsidRDefault="00A738E9">
            <w:pPr>
              <w:pStyle w:val="BoxHeading"/>
              <w:spacing w:before="0"/>
              <w:rPr>
                <w:sz w:val="28"/>
                <w:szCs w:val="28"/>
                <w:lang w:eastAsia="en-US"/>
              </w:rPr>
            </w:pPr>
            <w:bookmarkStart w:id="37" w:name="_Hlk197417142"/>
            <w:r>
              <w:rPr>
                <w:sz w:val="28"/>
                <w:szCs w:val="28"/>
                <w:lang w:eastAsia="en-US"/>
              </w:rPr>
              <w:t>Questions</w:t>
            </w:r>
          </w:p>
          <w:p w14:paraId="26FF3A73" w14:textId="10B394FD" w:rsidR="00275150" w:rsidRDefault="00275150" w:rsidP="00A738E9">
            <w:pPr>
              <w:pStyle w:val="OutlineNumbered1"/>
              <w:rPr>
                <w:lang w:eastAsia="en-US"/>
              </w:rPr>
            </w:pPr>
            <w:r>
              <w:rPr>
                <w:lang w:eastAsia="en-US"/>
              </w:rPr>
              <w:t xml:space="preserve">What has been the commercial impact of the </w:t>
            </w:r>
            <w:r w:rsidR="00D375A2">
              <w:rPr>
                <w:lang w:eastAsia="en-US"/>
              </w:rPr>
              <w:t>s</w:t>
            </w:r>
            <w:r>
              <w:rPr>
                <w:lang w:eastAsia="en-US"/>
              </w:rPr>
              <w:t>cheme for dealers and preferred repairers? If possible, quantify this impact</w:t>
            </w:r>
            <w:r w:rsidR="00C934BB">
              <w:rPr>
                <w:lang w:eastAsia="en-US"/>
              </w:rPr>
              <w:t xml:space="preserve"> and/or provide illustrative examples</w:t>
            </w:r>
            <w:r>
              <w:rPr>
                <w:lang w:eastAsia="en-US"/>
              </w:rPr>
              <w:t xml:space="preserve">. </w:t>
            </w:r>
          </w:p>
          <w:p w14:paraId="35888D48" w14:textId="5C6EE04B" w:rsidR="00FF57CE" w:rsidRDefault="000F3F8F" w:rsidP="00A738E9">
            <w:pPr>
              <w:pStyle w:val="OutlineNumbered1"/>
              <w:rPr>
                <w:lang w:eastAsia="en-US"/>
              </w:rPr>
            </w:pPr>
            <w:r>
              <w:t xml:space="preserve">Has the </w:t>
            </w:r>
            <w:r w:rsidR="00D375A2">
              <w:t>s</w:t>
            </w:r>
            <w:r w:rsidR="001836A6">
              <w:t>cheme</w:t>
            </w:r>
            <w:r>
              <w:t xml:space="preserve"> affected </w:t>
            </w:r>
            <w:r w:rsidR="001836A6">
              <w:t>the</w:t>
            </w:r>
            <w:r w:rsidR="009278DF">
              <w:t xml:space="preserve"> dealer or preferred repairer business models</w:t>
            </w:r>
            <w:r>
              <w:t xml:space="preserve"> or approach</w:t>
            </w:r>
            <w:r w:rsidR="009278DF">
              <w:t>es</w:t>
            </w:r>
            <w:r>
              <w:t xml:space="preserve"> to aftersales servicing? </w:t>
            </w:r>
          </w:p>
          <w:p w14:paraId="2610753A" w14:textId="530196F7" w:rsidR="00733053" w:rsidRDefault="00275150" w:rsidP="00733053">
            <w:pPr>
              <w:pStyle w:val="OutlineNumbered1"/>
              <w:rPr>
                <w:lang w:eastAsia="en-US"/>
              </w:rPr>
            </w:pPr>
            <w:r>
              <w:t xml:space="preserve">What impact, if any, has the </w:t>
            </w:r>
            <w:r w:rsidR="00D375A2">
              <w:t>s</w:t>
            </w:r>
            <w:r>
              <w:t xml:space="preserve">cheme had for </w:t>
            </w:r>
            <w:r w:rsidR="004031E4">
              <w:t>customers of dealers and preferred repairers? If possible, quantify this impact</w:t>
            </w:r>
            <w:r w:rsidR="00C934BB">
              <w:t xml:space="preserve"> and/or provide illustrative examples</w:t>
            </w:r>
            <w:r w:rsidR="004031E4">
              <w:t xml:space="preserve">. </w:t>
            </w:r>
          </w:p>
        </w:tc>
      </w:tr>
    </w:tbl>
    <w:p w14:paraId="2637A345" w14:textId="41A8ED53" w:rsidR="00AB65AE" w:rsidRDefault="004031E4" w:rsidP="00AB65AE">
      <w:pPr>
        <w:pStyle w:val="Heading2"/>
      </w:pPr>
      <w:bookmarkStart w:id="38" w:name="_Toc199921745"/>
      <w:bookmarkEnd w:id="37"/>
      <w:r>
        <w:t>C</w:t>
      </w:r>
      <w:r w:rsidR="00AB65AE">
        <w:t>onsumers</w:t>
      </w:r>
      <w:bookmarkEnd w:id="38"/>
    </w:p>
    <w:p w14:paraId="7AB92095" w14:textId="5B946410" w:rsidR="005239B6" w:rsidRDefault="00B73B97" w:rsidP="002775D4">
      <w:r>
        <w:t>The</w:t>
      </w:r>
      <w:r w:rsidR="008D0E0F">
        <w:t xml:space="preserve"> </w:t>
      </w:r>
      <w:r w:rsidR="009506D3">
        <w:t>s</w:t>
      </w:r>
      <w:r w:rsidR="008D0E0F">
        <w:t>cheme aims to</w:t>
      </w:r>
      <w:r w:rsidR="0053279E" w:rsidRPr="0053279E">
        <w:t xml:space="preserve"> </w:t>
      </w:r>
      <w:r w:rsidR="007D38D3">
        <w:t>enable consumers</w:t>
      </w:r>
      <w:r w:rsidR="0053279E" w:rsidRPr="0053279E">
        <w:t xml:space="preserve"> to have scheme vehicles diagnosed, repaired, serviced, modified or dismantled </w:t>
      </w:r>
      <w:r w:rsidR="00BB0C41">
        <w:t>by a</w:t>
      </w:r>
      <w:r w:rsidR="0053279E" w:rsidRPr="0053279E">
        <w:t xml:space="preserve"> </w:t>
      </w:r>
      <w:r w:rsidR="00F27B19">
        <w:t>repairer</w:t>
      </w:r>
      <w:r w:rsidR="0053279E" w:rsidRPr="0053279E">
        <w:t xml:space="preserve"> of their choic</w:t>
      </w:r>
      <w:r w:rsidR="0053279E">
        <w:t>e</w:t>
      </w:r>
      <w:r w:rsidR="00BB0C41">
        <w:t>.</w:t>
      </w:r>
      <w:r w:rsidR="004F5829">
        <w:t xml:space="preserve"> </w:t>
      </w:r>
      <w:r w:rsidR="005239B6">
        <w:t xml:space="preserve">The </w:t>
      </w:r>
      <w:r w:rsidR="009506D3">
        <w:t>s</w:t>
      </w:r>
      <w:r w:rsidR="005239B6">
        <w:t xml:space="preserve">cheme does </w:t>
      </w:r>
      <w:r w:rsidR="009F3CCC">
        <w:t xml:space="preserve">not </w:t>
      </w:r>
      <w:r w:rsidR="005239B6">
        <w:t xml:space="preserve">encourage consumers to utilise the services of </w:t>
      </w:r>
      <w:r w:rsidR="00284F85">
        <w:t>specific</w:t>
      </w:r>
      <w:r w:rsidR="005239B6">
        <w:t xml:space="preserve"> Australian repairers</w:t>
      </w:r>
      <w:r w:rsidR="001C22D3">
        <w:t>,</w:t>
      </w:r>
      <w:r w:rsidR="009F3CCC">
        <w:t xml:space="preserve"> </w:t>
      </w:r>
      <w:r w:rsidR="001C22D3">
        <w:t>but</w:t>
      </w:r>
      <w:r w:rsidR="009F3CCC">
        <w:t xml:space="preserve"> instead </w:t>
      </w:r>
      <w:r w:rsidR="0024550B">
        <w:t>seeks to</w:t>
      </w:r>
      <w:r w:rsidR="005239B6">
        <w:t xml:space="preserve"> facilitate </w:t>
      </w:r>
      <w:r w:rsidR="005239B6" w:rsidRPr="007F3622">
        <w:t>consumer choice of repairer</w:t>
      </w:r>
      <w:r w:rsidR="005239B6">
        <w:t>,</w:t>
      </w:r>
      <w:r w:rsidR="005239B6" w:rsidRPr="007F3622">
        <w:t xml:space="preserve"> according to whatever factors are most important to them</w:t>
      </w:r>
      <w:r w:rsidR="005239B6">
        <w:t>.</w:t>
      </w:r>
      <w:r w:rsidR="005239B6" w:rsidRPr="007F3622">
        <w:rPr>
          <w:rStyle w:val="FootnoteReference"/>
          <w:vertAlign w:val="superscript"/>
        </w:rPr>
        <w:footnoteReference w:id="40"/>
      </w:r>
    </w:p>
    <w:p w14:paraId="633BEF46" w14:textId="7ABCA59A" w:rsidR="00550E80" w:rsidRDefault="00886391" w:rsidP="002775D4">
      <w:r>
        <w:lastRenderedPageBreak/>
        <w:t>In many cases, c</w:t>
      </w:r>
      <w:r w:rsidRPr="00722FD4">
        <w:t xml:space="preserve">onsumers </w:t>
      </w:r>
      <w:r w:rsidR="00AE2F83" w:rsidRPr="00722FD4">
        <w:t>may</w:t>
      </w:r>
      <w:r w:rsidR="00716F5E" w:rsidRPr="00722FD4">
        <w:t xml:space="preserve"> be unaware </w:t>
      </w:r>
      <w:r w:rsidR="00B10FD5" w:rsidRPr="00722FD4">
        <w:t xml:space="preserve">of the </w:t>
      </w:r>
      <w:r w:rsidR="00DE579F" w:rsidRPr="00722FD4">
        <w:t>information need</w:t>
      </w:r>
      <w:r w:rsidR="0002688A">
        <w:t>ed</w:t>
      </w:r>
      <w:r w:rsidR="00DE579F" w:rsidRPr="00722FD4">
        <w:t xml:space="preserve"> to carry out </w:t>
      </w:r>
      <w:r w:rsidR="004D021B">
        <w:t xml:space="preserve">service and repair </w:t>
      </w:r>
      <w:r w:rsidR="00716F5E" w:rsidRPr="00722FD4">
        <w:t xml:space="preserve">work </w:t>
      </w:r>
      <w:r w:rsidR="00DE579F" w:rsidRPr="00722FD4">
        <w:t>and</w:t>
      </w:r>
      <w:r w:rsidR="005232A6">
        <w:t xml:space="preserve"> the</w:t>
      </w:r>
      <w:r w:rsidR="00716F5E" w:rsidRPr="00722FD4">
        <w:t xml:space="preserve"> </w:t>
      </w:r>
      <w:r w:rsidR="00657F9C" w:rsidRPr="00722FD4">
        <w:t xml:space="preserve">potential limitations </w:t>
      </w:r>
      <w:r w:rsidR="00AF3955">
        <w:t xml:space="preserve">on the ability of an </w:t>
      </w:r>
      <w:r w:rsidR="00716F5E" w:rsidRPr="00722FD4">
        <w:t>independent repairer</w:t>
      </w:r>
      <w:r w:rsidR="00AF3955">
        <w:t xml:space="preserve"> </w:t>
      </w:r>
      <w:r w:rsidR="007A5F8D">
        <w:t xml:space="preserve">to complete </w:t>
      </w:r>
      <w:r w:rsidR="004D021B">
        <w:t>such work</w:t>
      </w:r>
      <w:r w:rsidR="003D1CEB" w:rsidRPr="00722FD4">
        <w:t>.</w:t>
      </w:r>
      <w:r w:rsidR="003D1CEB" w:rsidRPr="00722FD4">
        <w:rPr>
          <w:rStyle w:val="FootnoteReference"/>
          <w:vertAlign w:val="superscript"/>
        </w:rPr>
        <w:footnoteReference w:id="41"/>
      </w:r>
      <w:r w:rsidR="00716F5E">
        <w:t xml:space="preserve"> </w:t>
      </w:r>
      <w:r>
        <w:t xml:space="preserve">As a result, if </w:t>
      </w:r>
      <w:r w:rsidR="0047124D">
        <w:t xml:space="preserve">the </w:t>
      </w:r>
      <w:r w:rsidR="004D021B">
        <w:t>s</w:t>
      </w:r>
      <w:r w:rsidR="003C1A2E">
        <w:t xml:space="preserve">cheme </w:t>
      </w:r>
      <w:r w:rsidR="0047124D">
        <w:t xml:space="preserve">is operating </w:t>
      </w:r>
      <w:r w:rsidR="00C8378F">
        <w:t>effectively</w:t>
      </w:r>
      <w:r w:rsidR="00D23BA1">
        <w:t>,</w:t>
      </w:r>
      <w:r w:rsidR="00C8378F">
        <w:t xml:space="preserve"> it is likely that </w:t>
      </w:r>
      <w:r>
        <w:t xml:space="preserve">most </w:t>
      </w:r>
      <w:r w:rsidR="007D630C">
        <w:t xml:space="preserve">consumers would not be aware of its </w:t>
      </w:r>
      <w:r>
        <w:t>operation</w:t>
      </w:r>
      <w:r w:rsidR="00AB233F">
        <w:t>.</w:t>
      </w:r>
      <w:r w:rsidR="006B291E">
        <w:t xml:space="preserve"> By contrast,</w:t>
      </w:r>
      <w:r w:rsidR="00AB233F">
        <w:t xml:space="preserve"> </w:t>
      </w:r>
      <w:r w:rsidR="00EC6388">
        <w:t xml:space="preserve">if the </w:t>
      </w:r>
      <w:r w:rsidR="004D021B">
        <w:t>s</w:t>
      </w:r>
      <w:r w:rsidR="00EC6388">
        <w:t xml:space="preserve">cheme is </w:t>
      </w:r>
      <w:r w:rsidR="0017623F">
        <w:t>not operating as intended</w:t>
      </w:r>
      <w:r w:rsidR="006B291E">
        <w:t>,</w:t>
      </w:r>
      <w:r w:rsidR="0017623F">
        <w:t xml:space="preserve"> </w:t>
      </w:r>
      <w:r w:rsidR="006B291E">
        <w:t>this may manifest in independent repairers being unable to provide</w:t>
      </w:r>
      <w:r w:rsidR="007B34D8">
        <w:t xml:space="preserve"> </w:t>
      </w:r>
      <w:r w:rsidR="0017623F">
        <w:t>consumers</w:t>
      </w:r>
      <w:r w:rsidR="007B34D8">
        <w:t xml:space="preserve"> with the services sought and </w:t>
      </w:r>
      <w:r w:rsidR="003C1A2E">
        <w:t xml:space="preserve">referring </w:t>
      </w:r>
      <w:r w:rsidR="00FF651B">
        <w:t xml:space="preserve">consumers </w:t>
      </w:r>
      <w:r w:rsidR="002C4D02">
        <w:t>to a</w:t>
      </w:r>
      <w:r w:rsidR="003C1A2E">
        <w:t xml:space="preserve"> dealer or</w:t>
      </w:r>
      <w:r w:rsidR="002C4D02">
        <w:t xml:space="preserve"> </w:t>
      </w:r>
      <w:r w:rsidR="003B7D39">
        <w:t xml:space="preserve">authorised </w:t>
      </w:r>
      <w:r w:rsidR="002C4D02">
        <w:t>repairer</w:t>
      </w:r>
      <w:r w:rsidR="003C1A2E">
        <w:t>,</w:t>
      </w:r>
      <w:r w:rsidR="002C4D02">
        <w:t xml:space="preserve"> </w:t>
      </w:r>
      <w:r w:rsidR="00DE4F9A">
        <w:t xml:space="preserve">even where </w:t>
      </w:r>
      <w:r w:rsidR="003C1A2E">
        <w:t>the consumer</w:t>
      </w:r>
      <w:r w:rsidR="003C1A2E" w:rsidRPr="007F3622">
        <w:t xml:space="preserve"> </w:t>
      </w:r>
      <w:r w:rsidR="004962D2" w:rsidRPr="007F3622">
        <w:t xml:space="preserve">would </w:t>
      </w:r>
      <w:r w:rsidR="003B7D39">
        <w:t xml:space="preserve">prefer </w:t>
      </w:r>
      <w:r w:rsidR="005B58D1">
        <w:t xml:space="preserve">to </w:t>
      </w:r>
      <w:r w:rsidR="00B73B97">
        <w:t>engage an independent repairer</w:t>
      </w:r>
      <w:r w:rsidR="003B7D39">
        <w:t>.</w:t>
      </w:r>
      <w:r w:rsidR="007E0ADF">
        <w:t xml:space="preserve"> </w:t>
      </w:r>
    </w:p>
    <w:p w14:paraId="636E0EAD" w14:textId="6F62482F" w:rsidR="0048133E" w:rsidRDefault="003E6215" w:rsidP="002F14A8">
      <w:r>
        <w:t xml:space="preserve">The operation of the </w:t>
      </w:r>
      <w:r w:rsidR="007C14B4">
        <w:t>s</w:t>
      </w:r>
      <w:r>
        <w:t xml:space="preserve">cheme, and its impact on consumers, is unlikely to be uniform across Australia. </w:t>
      </w:r>
      <w:r w:rsidR="0048133E">
        <w:t>C</w:t>
      </w:r>
      <w:r w:rsidR="00F34EAB">
        <w:t xml:space="preserve">onsumers in regional and rural areas may </w:t>
      </w:r>
      <w:r w:rsidR="00F3299E">
        <w:t xml:space="preserve">have differing experiences </w:t>
      </w:r>
      <w:r w:rsidR="00886E94">
        <w:t xml:space="preserve">in the repair sector from those consumers </w:t>
      </w:r>
      <w:r w:rsidR="005C2DDB">
        <w:t xml:space="preserve">in metropolitan areas. </w:t>
      </w:r>
      <w:r w:rsidR="001C3D2C">
        <w:t xml:space="preserve">The lower population density </w:t>
      </w:r>
      <w:r>
        <w:t xml:space="preserve">in rural and regional communities </w:t>
      </w:r>
      <w:r w:rsidR="001C3D2C">
        <w:t>may reduce the viability of</w:t>
      </w:r>
      <w:r w:rsidR="00756FA9">
        <w:t xml:space="preserve"> </w:t>
      </w:r>
      <w:r w:rsidR="001C3FE9">
        <w:t xml:space="preserve">competition from independent repairers to </w:t>
      </w:r>
      <w:r w:rsidR="00F709E3">
        <w:t>authorised</w:t>
      </w:r>
      <w:r w:rsidR="001C3FE9">
        <w:t xml:space="preserve"> repairers</w:t>
      </w:r>
      <w:r w:rsidR="00880FBE">
        <w:t>, lim</w:t>
      </w:r>
      <w:r w:rsidR="00D53634">
        <w:t>iting consumer choice</w:t>
      </w:r>
      <w:r w:rsidR="00EB6041">
        <w:t>.</w:t>
      </w:r>
      <w:r w:rsidR="00E7044F">
        <w:t xml:space="preserve"> Treasury </w:t>
      </w:r>
      <w:r w:rsidR="00EF4CD4">
        <w:t>seeks views in relation to t</w:t>
      </w:r>
      <w:r w:rsidR="00655F57">
        <w:t xml:space="preserve">he impact of the </w:t>
      </w:r>
      <w:r w:rsidR="0013053D">
        <w:t>s</w:t>
      </w:r>
      <w:r w:rsidR="00655F57">
        <w:t xml:space="preserve">cheme </w:t>
      </w:r>
      <w:r w:rsidR="006420DB">
        <w:t xml:space="preserve">in rural and regional Australia </w:t>
      </w:r>
      <w:r w:rsidR="00655F57">
        <w:t>and</w:t>
      </w:r>
      <w:r w:rsidR="001473E8">
        <w:t xml:space="preserve"> notes the material impact </w:t>
      </w:r>
      <w:r w:rsidR="0013053D">
        <w:t xml:space="preserve">that </w:t>
      </w:r>
      <w:r w:rsidR="001473E8">
        <w:t xml:space="preserve">improved competition in the market for vehicle </w:t>
      </w:r>
      <w:r w:rsidR="00167ECE">
        <w:t>service</w:t>
      </w:r>
      <w:r w:rsidR="001473E8">
        <w:t xml:space="preserve"> and repair can have i</w:t>
      </w:r>
      <w:r w:rsidR="006420DB">
        <w:t xml:space="preserve">n regional communities. </w:t>
      </w:r>
    </w:p>
    <w:p w14:paraId="4D6ACD49" w14:textId="0A34AFCF" w:rsidR="00E41F05" w:rsidRDefault="00032FBA" w:rsidP="00ED298D">
      <w:pPr>
        <w:spacing w:after="240"/>
      </w:pPr>
      <w:r>
        <w:t xml:space="preserve">The experience of consumers </w:t>
      </w:r>
      <w:r w:rsidR="0095485A">
        <w:t xml:space="preserve">may also differ depending on the type of </w:t>
      </w:r>
      <w:r w:rsidR="003173A1">
        <w:t>vehicle owned</w:t>
      </w:r>
      <w:r w:rsidR="008E5077">
        <w:t>.</w:t>
      </w:r>
      <w:r w:rsidR="00F738FA">
        <w:t xml:space="preserve"> </w:t>
      </w:r>
      <w:r w:rsidR="00EC75C6">
        <w:t>M</w:t>
      </w:r>
      <w:r w:rsidR="003E3D75">
        <w:t xml:space="preserve">anufacturers </w:t>
      </w:r>
      <w:r w:rsidR="003173A1">
        <w:t>frequently</w:t>
      </w:r>
      <w:r w:rsidR="009043CF">
        <w:t xml:space="preserve"> </w:t>
      </w:r>
      <w:r w:rsidR="00957529">
        <w:t xml:space="preserve">offer </w:t>
      </w:r>
      <w:r w:rsidR="00C811E6">
        <w:t>ince</w:t>
      </w:r>
      <w:r w:rsidR="00A74261">
        <w:t xml:space="preserve">ntives to </w:t>
      </w:r>
      <w:r w:rsidR="00B74283">
        <w:t xml:space="preserve">consumers </w:t>
      </w:r>
      <w:r w:rsidR="008E5077">
        <w:t xml:space="preserve">of new vehicles </w:t>
      </w:r>
      <w:r w:rsidR="00B74283">
        <w:t>for ongoing servicing through dealer networks</w:t>
      </w:r>
      <w:r w:rsidR="00EC75C6">
        <w:t xml:space="preserve">. </w:t>
      </w:r>
      <w:r w:rsidR="003D0505">
        <w:t xml:space="preserve">These incentives may include </w:t>
      </w:r>
      <w:r w:rsidR="003D0505" w:rsidRPr="00AF5FA6">
        <w:t xml:space="preserve">capped-price servicing </w:t>
      </w:r>
      <w:r w:rsidR="003D0505" w:rsidRPr="007C63DD">
        <w:t>arrangements or extended warranties</w:t>
      </w:r>
      <w:r w:rsidR="003D0505" w:rsidRPr="007C63DD">
        <w:rPr>
          <w:rStyle w:val="FootnoteReference"/>
          <w:vertAlign w:val="superscript"/>
        </w:rPr>
        <w:footnoteReference w:id="42"/>
      </w:r>
      <w:r w:rsidR="003D0505" w:rsidRPr="007C63DD">
        <w:t>, prepaid servicing</w:t>
      </w:r>
      <w:r w:rsidR="003D0505" w:rsidRPr="007C63DD">
        <w:rPr>
          <w:rStyle w:val="FootnoteReference"/>
          <w:vertAlign w:val="superscript"/>
        </w:rPr>
        <w:footnoteReference w:id="43"/>
      </w:r>
      <w:r w:rsidR="003D0505" w:rsidRPr="007C63DD">
        <w:t>, and other incentives such as complementary roadside assistance</w:t>
      </w:r>
      <w:r w:rsidR="003D0505" w:rsidRPr="007C63DD">
        <w:rPr>
          <w:rStyle w:val="FootnoteReference"/>
          <w:vertAlign w:val="superscript"/>
        </w:rPr>
        <w:footnoteReference w:id="44"/>
      </w:r>
      <w:r w:rsidR="003D0505" w:rsidRPr="007C63DD">
        <w:t xml:space="preserve"> or complementary loan vehicles</w:t>
      </w:r>
      <w:r w:rsidR="003D0505" w:rsidRPr="007C63DD">
        <w:rPr>
          <w:rStyle w:val="FootnoteReference"/>
          <w:vertAlign w:val="superscript"/>
        </w:rPr>
        <w:footnoteReference w:id="45"/>
      </w:r>
      <w:r w:rsidR="003D0505" w:rsidRPr="007C63DD">
        <w:t>. Similarly structured incentives may also be</w:t>
      </w:r>
      <w:r w:rsidR="003D0505">
        <w:t xml:space="preserve"> offered by used car dealers, including used car warranties. </w:t>
      </w:r>
      <w:r w:rsidR="00EC75C6">
        <w:t xml:space="preserve">As a result, </w:t>
      </w:r>
      <w:r w:rsidR="003173A1">
        <w:t>new car owners are less likely to</w:t>
      </w:r>
      <w:r w:rsidR="007C3612">
        <w:t xml:space="preserve"> access independent repairs and</w:t>
      </w:r>
      <w:r w:rsidR="003173A1">
        <w:t xml:space="preserve"> </w:t>
      </w:r>
      <w:r w:rsidR="00981BB9">
        <w:t>so ar</w:t>
      </w:r>
      <w:r w:rsidR="00AB6EF1">
        <w:t xml:space="preserve">e less likely </w:t>
      </w:r>
      <w:r w:rsidR="003173A1">
        <w:t xml:space="preserve">directly benefit from the </w:t>
      </w:r>
      <w:r w:rsidR="00981BB9">
        <w:t>s</w:t>
      </w:r>
      <w:r w:rsidR="003173A1">
        <w:t>cheme</w:t>
      </w:r>
      <w:r w:rsidR="007C3612">
        <w:t xml:space="preserve">. However, the </w:t>
      </w:r>
      <w:r w:rsidR="00AB6EF1">
        <w:t>s</w:t>
      </w:r>
      <w:r w:rsidR="007C3612">
        <w:t xml:space="preserve">cheme is expected to benefit </w:t>
      </w:r>
      <w:r w:rsidR="003D0505">
        <w:t>all consumers</w:t>
      </w:r>
      <w:r w:rsidR="00FE1829">
        <w:t xml:space="preserve"> of scheme vehicles</w:t>
      </w:r>
      <w:r w:rsidR="003D0505">
        <w:t xml:space="preserve"> indirectly as</w:t>
      </w:r>
      <w:r w:rsidR="00EC75C6">
        <w:t xml:space="preserve"> </w:t>
      </w:r>
      <w:r w:rsidR="00BF69C3">
        <w:t xml:space="preserve">greater competition </w:t>
      </w:r>
      <w:r w:rsidR="00535969">
        <w:t xml:space="preserve">in the market for repairs </w:t>
      </w:r>
      <w:r w:rsidR="003D0505">
        <w:t>places</w:t>
      </w:r>
      <w:r w:rsidR="00535969">
        <w:t xml:space="preserve"> downward pressure on prices</w:t>
      </w:r>
      <w:r w:rsidR="00B74283">
        <w:t xml:space="preserve">. </w:t>
      </w:r>
      <w:r w:rsidR="00FE1829">
        <w:t xml:space="preserve">The </w:t>
      </w:r>
      <w:r w:rsidR="003E5CE2">
        <w:t xml:space="preserve">possible </w:t>
      </w:r>
      <w:r w:rsidR="00FE1829">
        <w:t xml:space="preserve">impact of the </w:t>
      </w:r>
      <w:r w:rsidR="00AB6EF1">
        <w:t>s</w:t>
      </w:r>
      <w:r w:rsidR="00FE1829">
        <w:t xml:space="preserve">cheme on </w:t>
      </w:r>
      <w:r w:rsidR="003E5CE2">
        <w:t xml:space="preserve">the </w:t>
      </w:r>
      <w:r w:rsidR="00FE1829">
        <w:t xml:space="preserve">repair of </w:t>
      </w:r>
      <w:r w:rsidR="00BF4A03">
        <w:t xml:space="preserve">non-scheme vehicles, </w:t>
      </w:r>
      <w:r w:rsidR="003E5CE2">
        <w:t xml:space="preserve">such as motorbikes, is less clear.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26"/>
      </w:tblGrid>
      <w:tr w:rsidR="002B6750" w14:paraId="7BFBD618" w14:textId="77777777" w:rsidTr="007A4089">
        <w:trPr>
          <w:trHeight w:val="2609"/>
        </w:trPr>
        <w:tc>
          <w:tcPr>
            <w:tcW w:w="5000" w:type="pct"/>
            <w:shd w:val="clear" w:color="auto" w:fill="F2F9FC"/>
            <w:hideMark/>
          </w:tcPr>
          <w:p w14:paraId="68D84E97" w14:textId="77777777" w:rsidR="002B6750" w:rsidRDefault="002B6750">
            <w:pPr>
              <w:pStyle w:val="BoxHeading"/>
              <w:spacing w:before="0"/>
              <w:rPr>
                <w:sz w:val="28"/>
                <w:szCs w:val="28"/>
                <w:lang w:eastAsia="en-US"/>
              </w:rPr>
            </w:pPr>
            <w:r>
              <w:rPr>
                <w:sz w:val="28"/>
                <w:szCs w:val="28"/>
                <w:lang w:eastAsia="en-US"/>
              </w:rPr>
              <w:t>Questions</w:t>
            </w:r>
          </w:p>
          <w:p w14:paraId="372081FF" w14:textId="23848439" w:rsidR="00F24217" w:rsidRDefault="00F86218" w:rsidP="00F7504F">
            <w:pPr>
              <w:pStyle w:val="OutlineNumbered1"/>
            </w:pPr>
            <w:r>
              <w:t>How has</w:t>
            </w:r>
            <w:r w:rsidR="00F7504F">
              <w:t xml:space="preserve"> the </w:t>
            </w:r>
            <w:r w:rsidR="00AB6EF1">
              <w:t>s</w:t>
            </w:r>
            <w:r w:rsidR="00F7504F">
              <w:t xml:space="preserve">cheme </w:t>
            </w:r>
            <w:r w:rsidR="00831287">
              <w:t>impact</w:t>
            </w:r>
            <w:r>
              <w:t>ed</w:t>
            </w:r>
            <w:r w:rsidR="00831287">
              <w:t xml:space="preserve"> </w:t>
            </w:r>
            <w:r w:rsidR="00CD619A">
              <w:t>consumers’ ability to choose their preferred repairer and</w:t>
            </w:r>
            <w:r w:rsidR="00F7504F">
              <w:t xml:space="preserve"> experience </w:t>
            </w:r>
            <w:r>
              <w:t>in the repair of scheme vehicles</w:t>
            </w:r>
            <w:r w:rsidR="00F7504F">
              <w:t xml:space="preserve">? </w:t>
            </w:r>
            <w:r w:rsidR="00831287">
              <w:t>If possible, quantify this impact</w:t>
            </w:r>
            <w:r w:rsidR="00C934BB">
              <w:t xml:space="preserve"> and/or provide illustrative examples</w:t>
            </w:r>
            <w:r w:rsidR="00831287">
              <w:t xml:space="preserve">. </w:t>
            </w:r>
          </w:p>
          <w:p w14:paraId="79E5A1CE" w14:textId="49D1ED40" w:rsidR="00EC7208" w:rsidRPr="00BC2605" w:rsidRDefault="00F303BD" w:rsidP="00C34261">
            <w:pPr>
              <w:pStyle w:val="OutlineNumbered1"/>
              <w:rPr>
                <w:color w:val="2C384A" w:themeColor="accent1"/>
                <w:szCs w:val="22"/>
                <w:lang w:eastAsia="en-US"/>
              </w:rPr>
            </w:pPr>
            <w:r>
              <w:t xml:space="preserve">What barriers, if any, remain in enabling consumers to exercise choice amongst Australian repairers? How might these barriers be addressed? </w:t>
            </w:r>
          </w:p>
          <w:p w14:paraId="768C35E0" w14:textId="10E97CD8" w:rsidR="00BC2605" w:rsidRPr="00BC2605" w:rsidRDefault="00BE67D8" w:rsidP="00BC2605">
            <w:pPr>
              <w:pStyle w:val="OutlineNumbered1"/>
              <w:rPr>
                <w:lang w:eastAsia="en-US"/>
              </w:rPr>
            </w:pPr>
            <w:r>
              <w:rPr>
                <w:lang w:eastAsia="en-US"/>
              </w:rPr>
              <w:t xml:space="preserve">What impact, if any, has the </w:t>
            </w:r>
            <w:r w:rsidR="00AB6EF1">
              <w:rPr>
                <w:lang w:eastAsia="en-US"/>
              </w:rPr>
              <w:t>s</w:t>
            </w:r>
            <w:r>
              <w:rPr>
                <w:lang w:eastAsia="en-US"/>
              </w:rPr>
              <w:t xml:space="preserve">cheme had on </w:t>
            </w:r>
            <w:r w:rsidR="00267F20">
              <w:rPr>
                <w:lang w:eastAsia="en-US"/>
              </w:rPr>
              <w:t xml:space="preserve">Australian </w:t>
            </w:r>
            <w:r w:rsidR="00256FA7">
              <w:rPr>
                <w:lang w:eastAsia="en-US"/>
              </w:rPr>
              <w:t>repairers’</w:t>
            </w:r>
            <w:r w:rsidR="00267F20">
              <w:rPr>
                <w:lang w:eastAsia="en-US"/>
              </w:rPr>
              <w:t xml:space="preserve"> business</w:t>
            </w:r>
            <w:r w:rsidR="000F1F79">
              <w:rPr>
                <w:lang w:eastAsia="en-US"/>
              </w:rPr>
              <w:t xml:space="preserve"> </w:t>
            </w:r>
            <w:r w:rsidR="00660412">
              <w:rPr>
                <w:lang w:eastAsia="en-US"/>
              </w:rPr>
              <w:t>offerings</w:t>
            </w:r>
            <w:r w:rsidR="000F1F79">
              <w:rPr>
                <w:lang w:eastAsia="en-US"/>
              </w:rPr>
              <w:t xml:space="preserve"> and pricing</w:t>
            </w:r>
            <w:r w:rsidR="00660412">
              <w:rPr>
                <w:lang w:eastAsia="en-US"/>
              </w:rPr>
              <w:t>? If possible, quantify this impact</w:t>
            </w:r>
            <w:r w:rsidR="00C934BB">
              <w:rPr>
                <w:lang w:eastAsia="en-US"/>
              </w:rPr>
              <w:t xml:space="preserve"> and/or provide illustrative examples</w:t>
            </w:r>
            <w:r w:rsidR="00660412">
              <w:rPr>
                <w:lang w:eastAsia="en-US"/>
              </w:rPr>
              <w:t>.</w:t>
            </w:r>
          </w:p>
        </w:tc>
      </w:tr>
    </w:tbl>
    <w:p w14:paraId="42C39F7C" w14:textId="77777777" w:rsidR="00475C21" w:rsidRDefault="00475C21">
      <w:pPr>
        <w:spacing w:before="0" w:after="160" w:line="259" w:lineRule="auto"/>
        <w:rPr>
          <w:rFonts w:ascii="Calibri" w:hAnsi="Calibri" w:cs="Arial"/>
          <w:b/>
          <w:color w:val="5D779D" w:themeColor="accent3"/>
          <w:kern w:val="32"/>
          <w:sz w:val="44"/>
          <w:szCs w:val="36"/>
        </w:rPr>
      </w:pPr>
      <w:r>
        <w:br w:type="page"/>
      </w:r>
    </w:p>
    <w:p w14:paraId="67776853" w14:textId="7EECD40C" w:rsidR="00F77F90" w:rsidRDefault="004C65F1" w:rsidP="00E0766A">
      <w:pPr>
        <w:pStyle w:val="Heading1"/>
      </w:pPr>
      <w:bookmarkStart w:id="39" w:name="_Toc199921746"/>
      <w:r>
        <w:lastRenderedPageBreak/>
        <w:t>D</w:t>
      </w:r>
      <w:r w:rsidR="00E353F6">
        <w:t>ispute resolution</w:t>
      </w:r>
      <w:bookmarkEnd w:id="39"/>
    </w:p>
    <w:p w14:paraId="5B293626" w14:textId="368A9607" w:rsidR="00C73071" w:rsidRPr="00A1535F" w:rsidRDefault="00396D5B" w:rsidP="00477B2E">
      <w:r w:rsidRPr="00396D5B">
        <w:t xml:space="preserve">The </w:t>
      </w:r>
      <w:r w:rsidR="007322C0">
        <w:t>s</w:t>
      </w:r>
      <w:r>
        <w:t xml:space="preserve">cheme </w:t>
      </w:r>
      <w:r w:rsidRPr="00396D5B">
        <w:t>includes a structured dispute resolution process to help resolve disagreements that may arise</w:t>
      </w:r>
      <w:r w:rsidR="00C73071">
        <w:t>.</w:t>
      </w:r>
      <w:r>
        <w:t xml:space="preserve"> </w:t>
      </w:r>
      <w:r w:rsidR="00C73071">
        <w:t>T</w:t>
      </w:r>
      <w:r w:rsidR="0009660C">
        <w:t xml:space="preserve">his process </w:t>
      </w:r>
      <w:r w:rsidR="007F5784">
        <w:t xml:space="preserve">is </w:t>
      </w:r>
      <w:r>
        <w:t>facilitated by the Scheme Adviser</w:t>
      </w:r>
      <w:r w:rsidR="00FB3944">
        <w:t xml:space="preserve">, </w:t>
      </w:r>
      <w:r w:rsidR="00FB3944" w:rsidRPr="00A1535F">
        <w:t xml:space="preserve">and is outlined in Figure </w:t>
      </w:r>
      <w:r w:rsidR="00A1535F" w:rsidRPr="00A1535F">
        <w:t>2</w:t>
      </w:r>
      <w:r w:rsidR="007F5784" w:rsidRPr="00A1535F">
        <w:t>.</w:t>
      </w:r>
      <w:r w:rsidR="004556EE" w:rsidRPr="00A1535F">
        <w:rPr>
          <w:rStyle w:val="FootnoteReference"/>
          <w:vertAlign w:val="superscript"/>
        </w:rPr>
        <w:footnoteReference w:id="46"/>
      </w:r>
      <w:r w:rsidR="007F5784" w:rsidRPr="00A1535F">
        <w:t xml:space="preserve"> </w:t>
      </w:r>
      <w:r w:rsidR="00337C65" w:rsidRPr="00A1535F">
        <w:t xml:space="preserve">The Scheme Adviser </w:t>
      </w:r>
      <w:r w:rsidR="007F5784" w:rsidRPr="00A1535F">
        <w:t>is the first point of contact for nominate</w:t>
      </w:r>
      <w:r w:rsidR="00625882" w:rsidRPr="00A1535F">
        <w:t>d</w:t>
      </w:r>
      <w:r w:rsidR="007F5784" w:rsidRPr="00A1535F">
        <w:t xml:space="preserve"> mediators or technical experts for the purposes of dispute resolution and receives reports on mediation outcomes.</w:t>
      </w:r>
      <w:r w:rsidR="007F5784" w:rsidRPr="00A1535F">
        <w:rPr>
          <w:rStyle w:val="FootnoteReference"/>
          <w:vertAlign w:val="superscript"/>
        </w:rPr>
        <w:footnoteReference w:id="47"/>
      </w:r>
      <w:r w:rsidR="007F5784" w:rsidRPr="00A1535F">
        <w:t xml:space="preserve"> The Scheme Adviser also collects data on scheme offers (including pricing and terms and conditions) and reports to the ACCC and Minister on systemic issues or trends.</w:t>
      </w:r>
      <w:r w:rsidR="007F5784" w:rsidRPr="00A1535F">
        <w:rPr>
          <w:rStyle w:val="FootnoteReference"/>
          <w:vertAlign w:val="superscript"/>
        </w:rPr>
        <w:footnoteReference w:id="48"/>
      </w:r>
      <w:r w:rsidR="006E1840" w:rsidRPr="00A1535F">
        <w:t xml:space="preserve"> </w:t>
      </w:r>
      <w:r w:rsidR="004556EE" w:rsidRPr="00A1535F">
        <w:t xml:space="preserve">This function helps monitor the overall </w:t>
      </w:r>
      <w:r w:rsidR="003D3D6B" w:rsidRPr="00A1535F">
        <w:t>effectiveness</w:t>
      </w:r>
      <w:r w:rsidR="000F508A" w:rsidRPr="00A1535F">
        <w:t xml:space="preserve"> of the scheme and highlight potential issues.</w:t>
      </w:r>
    </w:p>
    <w:p w14:paraId="2CB5CC9D" w14:textId="76D199AA" w:rsidR="00C73071" w:rsidRDefault="00011661" w:rsidP="00675F6C">
      <w:r w:rsidRPr="00A1535F">
        <w:rPr>
          <w:b/>
          <w:bCs/>
        </w:rPr>
        <w:t xml:space="preserve">Figure </w:t>
      </w:r>
      <w:r w:rsidR="00A1535F" w:rsidRPr="00A1535F">
        <w:rPr>
          <w:b/>
          <w:bCs/>
        </w:rPr>
        <w:t>2</w:t>
      </w:r>
      <w:r w:rsidRPr="00A1535F">
        <w:rPr>
          <w:b/>
          <w:bCs/>
        </w:rPr>
        <w:t>: Dispute resolution</w:t>
      </w:r>
      <w:r>
        <w:rPr>
          <w:b/>
          <w:bCs/>
        </w:rPr>
        <w:t xml:space="preserve"> process</w:t>
      </w:r>
      <w:r w:rsidR="00302A61">
        <w:rPr>
          <w:b/>
          <w:bCs/>
        </w:rPr>
        <w:t xml:space="preserve"> under the scheme </w:t>
      </w:r>
    </w:p>
    <w:p w14:paraId="1AB328A4" w14:textId="3D138AC9" w:rsidR="00B72487" w:rsidRPr="00B72487" w:rsidRDefault="00B72487" w:rsidP="00D103E2">
      <w:pPr>
        <w:jc w:val="center"/>
      </w:pPr>
      <w:r w:rsidRPr="00B72487">
        <w:rPr>
          <w:noProof/>
        </w:rPr>
        <w:drawing>
          <wp:inline distT="0" distB="0" distL="0" distR="0" wp14:anchorId="53EBDE12" wp14:editId="24BBD058">
            <wp:extent cx="5376333" cy="2509366"/>
            <wp:effectExtent l="0" t="0" r="0" b="5715"/>
            <wp:docPr id="1451366278" name="Picture 2" descr="Figure 2 describes the dispute resolution process. Where there is a dispute, the repairer or RTO raising the dispute informs data provider in writing of their dispute and desired outcome. If parties cannot agree on outcomes within 2 days, the matter can be referred to mediation. The Scheme Adviser is able to appoint a mediator if the parties cannot agree on one. If the dispute is not resolved, mediation may be terminated by the mediator or either party after 30 days, without prejudice to the parties' legal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66278" name="Picture 2" descr="Figure 2 describes the dispute resolution process. Where there is a dispute, the repairer or RTO raising the dispute informs data provider in writing of their dispute and desired outcome. If parties cannot agree on outcomes within 2 days, the matter can be referred to mediation. The Scheme Adviser is able to appoint a mediator if the parties cannot agree on one. If the dispute is not resolved, mediation may be terminated by the mediator or either party after 30 days, without prejudice to the parties' legal right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83657" cy="2512785"/>
                    </a:xfrm>
                    <a:prstGeom prst="rect">
                      <a:avLst/>
                    </a:prstGeom>
                    <a:noFill/>
                    <a:ln>
                      <a:noFill/>
                    </a:ln>
                  </pic:spPr>
                </pic:pic>
              </a:graphicData>
            </a:graphic>
          </wp:inline>
        </w:drawing>
      </w:r>
    </w:p>
    <w:p w14:paraId="6BB7FB21" w14:textId="77777777" w:rsidR="00B72487" w:rsidRDefault="00B72487" w:rsidP="00675F6C"/>
    <w:p w14:paraId="630BEE0B" w14:textId="7CCA111B" w:rsidR="00B83FAD" w:rsidRDefault="00163A24" w:rsidP="00675F6C">
      <w:r>
        <w:t>T</w:t>
      </w:r>
      <w:r w:rsidR="00B83FAD">
        <w:t xml:space="preserve">he ACCC has broad enforcement responsibility but does not mediate individual disputes. </w:t>
      </w:r>
      <w:r w:rsidR="00767F93">
        <w:t>R</w:t>
      </w:r>
      <w:r w:rsidR="00B83FAD">
        <w:t xml:space="preserve">epairers can approach </w:t>
      </w:r>
      <w:r w:rsidR="009112E9">
        <w:t xml:space="preserve">the Scheme Adviser </w:t>
      </w:r>
      <w:r w:rsidR="00B83FAD">
        <w:t>for assistance or notify the ACCC of potential breaches</w:t>
      </w:r>
      <w:r w:rsidR="00657354">
        <w:t xml:space="preserve"> of the scheme</w:t>
      </w:r>
      <w:r w:rsidR="00B83FAD">
        <w:t>. The ACCC may then</w:t>
      </w:r>
      <w:r w:rsidR="00E570A3">
        <w:t xml:space="preserve"> </w:t>
      </w:r>
      <w:r w:rsidR="00B83FAD">
        <w:t xml:space="preserve">take enforcement action </w:t>
      </w:r>
      <w:r w:rsidR="00AC34D2">
        <w:t>at its discretion</w:t>
      </w:r>
      <w:r w:rsidR="00B83FAD">
        <w:t>.</w:t>
      </w:r>
    </w:p>
    <w:p w14:paraId="118DDF7A" w14:textId="483ACA71" w:rsidR="00D510CB" w:rsidRDefault="00B83FAD" w:rsidP="00B83FAD">
      <w:r>
        <w:t xml:space="preserve">In the first </w:t>
      </w:r>
      <w:r w:rsidR="0037465C">
        <w:t>three</w:t>
      </w:r>
      <w:r>
        <w:t xml:space="preserve"> years of the scheme</w:t>
      </w:r>
      <w:r w:rsidR="0082134B">
        <w:t>’s operation</w:t>
      </w:r>
      <w:r>
        <w:t xml:space="preserve">, the formal dispute </w:t>
      </w:r>
      <w:r w:rsidR="002A083D">
        <w:t xml:space="preserve">resolution framework </w:t>
      </w:r>
      <w:r>
        <w:t xml:space="preserve">has </w:t>
      </w:r>
      <w:r w:rsidR="00BB7371">
        <w:t xml:space="preserve">required </w:t>
      </w:r>
      <w:r>
        <w:t xml:space="preserve">limited use. </w:t>
      </w:r>
      <w:r w:rsidR="00D510CB">
        <w:t>According to AASRA’s annual reports:</w:t>
      </w:r>
    </w:p>
    <w:p w14:paraId="012D266A" w14:textId="3FF7130E" w:rsidR="00D510CB" w:rsidRDefault="00D510CB" w:rsidP="00D510CB">
      <w:pPr>
        <w:pStyle w:val="Bullet"/>
      </w:pPr>
      <w:r>
        <w:t>In</w:t>
      </w:r>
      <w:r w:rsidR="00B83FAD">
        <w:t xml:space="preserve"> 2022-2023</w:t>
      </w:r>
      <w:r>
        <w:t xml:space="preserve">, there was </w:t>
      </w:r>
      <w:r w:rsidR="00B83FAD">
        <w:t xml:space="preserve">one mediation request between a workshop and a manufacturer, </w:t>
      </w:r>
      <w:r w:rsidR="00645B74">
        <w:t>w</w:t>
      </w:r>
      <w:r w:rsidR="00BA3CAF">
        <w:t>ith</w:t>
      </w:r>
      <w:r w:rsidR="00645B74">
        <w:t xml:space="preserve"> the </w:t>
      </w:r>
      <w:r w:rsidR="00C033F1">
        <w:t xml:space="preserve">mediation </w:t>
      </w:r>
      <w:r w:rsidR="00645B74">
        <w:t xml:space="preserve">request </w:t>
      </w:r>
      <w:r w:rsidR="00EB7AF6">
        <w:t xml:space="preserve">ultimately </w:t>
      </w:r>
      <w:r w:rsidR="00B83FAD">
        <w:t>not proceed</w:t>
      </w:r>
      <w:r w:rsidR="00EB7AF6">
        <w:t>ing</w:t>
      </w:r>
      <w:r w:rsidR="00B83FAD">
        <w:t>.</w:t>
      </w:r>
      <w:r w:rsidR="00B83FAD" w:rsidRPr="002A2B4D">
        <w:rPr>
          <w:rStyle w:val="FootnoteReference"/>
          <w:vertAlign w:val="superscript"/>
        </w:rPr>
        <w:footnoteReference w:id="49"/>
      </w:r>
    </w:p>
    <w:p w14:paraId="5AD3EB93" w14:textId="7330BF1E" w:rsidR="00D510CB" w:rsidRDefault="00D510CB" w:rsidP="00D510CB">
      <w:pPr>
        <w:pStyle w:val="Bullet"/>
      </w:pPr>
      <w:r>
        <w:t xml:space="preserve">In </w:t>
      </w:r>
      <w:r w:rsidR="00B83FAD">
        <w:t>202</w:t>
      </w:r>
      <w:r w:rsidR="000C589E">
        <w:t>3-</w:t>
      </w:r>
      <w:r w:rsidR="00B83FAD">
        <w:t>2024</w:t>
      </w:r>
      <w:r>
        <w:t xml:space="preserve">, </w:t>
      </w:r>
      <w:r w:rsidR="00B83FAD">
        <w:t>no mediation requests</w:t>
      </w:r>
      <w:r>
        <w:t xml:space="preserve"> were reported</w:t>
      </w:r>
      <w:r w:rsidR="00B83FAD">
        <w:t>.</w:t>
      </w:r>
      <w:r w:rsidR="00B83FAD" w:rsidRPr="002A2B4D">
        <w:rPr>
          <w:rStyle w:val="FootnoteReference"/>
          <w:vertAlign w:val="superscript"/>
        </w:rPr>
        <w:footnoteReference w:id="50"/>
      </w:r>
      <w:r w:rsidR="00B83FAD">
        <w:t xml:space="preserve"> </w:t>
      </w:r>
    </w:p>
    <w:p w14:paraId="72D043F0" w14:textId="77D1F321" w:rsidR="00B83FAD" w:rsidRDefault="00C3173E" w:rsidP="00B9688A">
      <w:pPr>
        <w:pStyle w:val="Bullet"/>
        <w:numPr>
          <w:ilvl w:val="0"/>
          <w:numId w:val="0"/>
        </w:numPr>
        <w:spacing w:line="240" w:lineRule="auto"/>
      </w:pPr>
      <w:r>
        <w:t xml:space="preserve">It is unclear whether </w:t>
      </w:r>
      <w:r w:rsidR="00221B6F">
        <w:t xml:space="preserve">the limited use of the dispute resolution framework </w:t>
      </w:r>
      <w:r w:rsidR="007F19A6">
        <w:t>reflects a</w:t>
      </w:r>
      <w:r w:rsidR="001A0D94">
        <w:t xml:space="preserve">n overall </w:t>
      </w:r>
      <w:r w:rsidR="007F19A6">
        <w:t xml:space="preserve">lack of </w:t>
      </w:r>
      <w:r w:rsidR="00221B6F">
        <w:t xml:space="preserve">disputes </w:t>
      </w:r>
      <w:r w:rsidR="007F19A6">
        <w:t xml:space="preserve">occurring within </w:t>
      </w:r>
      <w:r w:rsidR="00221B6F">
        <w:t xml:space="preserve">the </w:t>
      </w:r>
      <w:r w:rsidR="006F4BF1">
        <w:t>s</w:t>
      </w:r>
      <w:r w:rsidR="001A0D94">
        <w:t>cheme</w:t>
      </w:r>
      <w:r w:rsidR="007F19A6">
        <w:t>, that</w:t>
      </w:r>
      <w:r w:rsidR="00B83FAD">
        <w:t xml:space="preserve"> issues are </w:t>
      </w:r>
      <w:r w:rsidR="007F19A6">
        <w:t xml:space="preserve">generally </w:t>
      </w:r>
      <w:r w:rsidR="00B83FAD">
        <w:t xml:space="preserve">resolved informally, or that stakeholders are unaware of, or </w:t>
      </w:r>
      <w:r w:rsidR="007F19A6">
        <w:t xml:space="preserve">otherwise </w:t>
      </w:r>
      <w:r w:rsidR="00B83FAD">
        <w:t>deterred from using</w:t>
      </w:r>
      <w:r w:rsidR="007F19A6">
        <w:t>,</w:t>
      </w:r>
      <w:r w:rsidR="00B83FAD">
        <w:t xml:space="preserve"> the formal process.</w:t>
      </w:r>
      <w:r w:rsidR="0023512E">
        <w:t xml:space="preserve"> Additionally, w</w:t>
      </w:r>
      <w:r w:rsidR="005855C3">
        <w:t xml:space="preserve">hile the </w:t>
      </w:r>
      <w:r w:rsidR="006F4BF1">
        <w:t>s</w:t>
      </w:r>
      <w:r w:rsidR="005855C3">
        <w:t xml:space="preserve">cheme </w:t>
      </w:r>
      <w:r w:rsidR="00D05A1B">
        <w:t xml:space="preserve">expressly </w:t>
      </w:r>
      <w:r w:rsidR="005855C3">
        <w:t xml:space="preserve">provides </w:t>
      </w:r>
      <w:r w:rsidR="00D05A1B">
        <w:t xml:space="preserve">a mechanism </w:t>
      </w:r>
      <w:r w:rsidR="005855C3">
        <w:t>for</w:t>
      </w:r>
      <w:r w:rsidR="00B83FAD">
        <w:t xml:space="preserve"> </w:t>
      </w:r>
      <w:r w:rsidR="00865FA1">
        <w:t>dispute resolution</w:t>
      </w:r>
      <w:r w:rsidR="00304EC7">
        <w:t>,</w:t>
      </w:r>
      <w:r w:rsidR="00B83FAD">
        <w:t xml:space="preserve"> disputes </w:t>
      </w:r>
      <w:r w:rsidR="00D05A1B">
        <w:t xml:space="preserve">in connection with </w:t>
      </w:r>
      <w:r w:rsidR="00D05A1B">
        <w:lastRenderedPageBreak/>
        <w:t xml:space="preserve">the </w:t>
      </w:r>
      <w:r w:rsidR="006F4BF1">
        <w:t>s</w:t>
      </w:r>
      <w:r w:rsidR="00D05A1B">
        <w:t xml:space="preserve">cheme </w:t>
      </w:r>
      <w:r w:rsidR="00304EC7">
        <w:t>may</w:t>
      </w:r>
      <w:r w:rsidR="00743F61">
        <w:t xml:space="preserve"> </w:t>
      </w:r>
      <w:r w:rsidR="0023512E">
        <w:t>be framed by reference to other statutory or contractual rights and obligations</w:t>
      </w:r>
      <w:r w:rsidR="00735F9C">
        <w:t xml:space="preserve">, </w:t>
      </w:r>
      <w:r w:rsidR="00FF164A">
        <w:t>obscur</w:t>
      </w:r>
      <w:r w:rsidR="00735F9C">
        <w:t>ing</w:t>
      </w:r>
      <w:r w:rsidR="00FF164A">
        <w:t xml:space="preserve"> </w:t>
      </w:r>
      <w:r w:rsidR="0023512E">
        <w:t xml:space="preserve">the overall level of disputation occurring under or in connection with the </w:t>
      </w:r>
      <w:r w:rsidR="006F4BF1">
        <w:t>s</w:t>
      </w:r>
      <w:r w:rsidR="0023512E">
        <w:t xml:space="preserve">cheme.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26"/>
      </w:tblGrid>
      <w:tr w:rsidR="00D9159A" w14:paraId="3212AB3C" w14:textId="77777777">
        <w:tc>
          <w:tcPr>
            <w:tcW w:w="5000" w:type="pct"/>
            <w:shd w:val="clear" w:color="auto" w:fill="F2F9FC"/>
            <w:hideMark/>
          </w:tcPr>
          <w:p w14:paraId="5FF368C7" w14:textId="77777777" w:rsidR="00D9159A" w:rsidRDefault="00D9159A" w:rsidP="00E648B4">
            <w:pPr>
              <w:pStyle w:val="BoxHeading"/>
              <w:spacing w:before="0"/>
              <w:rPr>
                <w:sz w:val="28"/>
                <w:szCs w:val="28"/>
                <w:lang w:eastAsia="en-US"/>
              </w:rPr>
            </w:pPr>
            <w:r>
              <w:rPr>
                <w:sz w:val="28"/>
                <w:szCs w:val="28"/>
                <w:lang w:eastAsia="en-US"/>
              </w:rPr>
              <w:t>Questions</w:t>
            </w:r>
          </w:p>
          <w:p w14:paraId="17C05608" w14:textId="13F7EA3E" w:rsidR="00196C45" w:rsidRDefault="00136A63">
            <w:pPr>
              <w:pStyle w:val="OutlineNumbered1"/>
              <w:rPr>
                <w:lang w:eastAsia="en-US"/>
              </w:rPr>
            </w:pPr>
            <w:r>
              <w:rPr>
                <w:lang w:eastAsia="en-US"/>
              </w:rPr>
              <w:t>D</w:t>
            </w:r>
            <w:r w:rsidR="00196C45">
              <w:rPr>
                <w:lang w:eastAsia="en-US"/>
              </w:rPr>
              <w:t>escribe the nature and outcome</w:t>
            </w:r>
            <w:r>
              <w:rPr>
                <w:lang w:eastAsia="en-US"/>
              </w:rPr>
              <w:t>s</w:t>
            </w:r>
            <w:r w:rsidR="00196C45">
              <w:rPr>
                <w:lang w:eastAsia="en-US"/>
              </w:rPr>
              <w:t xml:space="preserve"> of </w:t>
            </w:r>
            <w:r>
              <w:rPr>
                <w:lang w:eastAsia="en-US"/>
              </w:rPr>
              <w:t xml:space="preserve">any disputes experienced in connection with the scheme? How, if at all, </w:t>
            </w:r>
            <w:r w:rsidR="00996B99">
              <w:rPr>
                <w:lang w:eastAsia="en-US"/>
              </w:rPr>
              <w:t xml:space="preserve">were these disputes resolved? </w:t>
            </w:r>
          </w:p>
          <w:p w14:paraId="18078FC9" w14:textId="4EB5E039" w:rsidR="00D9159A" w:rsidRDefault="00FE1DEE">
            <w:pPr>
              <w:pStyle w:val="OutlineNumbered1"/>
              <w:rPr>
                <w:lang w:eastAsia="en-US"/>
              </w:rPr>
            </w:pPr>
            <w:r>
              <w:rPr>
                <w:lang w:eastAsia="en-US"/>
              </w:rPr>
              <w:t>I</w:t>
            </w:r>
            <w:r w:rsidR="00DC796F">
              <w:rPr>
                <w:lang w:eastAsia="en-US"/>
              </w:rPr>
              <w:t xml:space="preserve">s </w:t>
            </w:r>
            <w:r w:rsidR="00D9159A">
              <w:rPr>
                <w:lang w:eastAsia="en-US"/>
              </w:rPr>
              <w:t xml:space="preserve">the </w:t>
            </w:r>
            <w:r w:rsidR="00E97372">
              <w:rPr>
                <w:lang w:eastAsia="en-US"/>
              </w:rPr>
              <w:t>s</w:t>
            </w:r>
            <w:r w:rsidR="00DC796F">
              <w:rPr>
                <w:lang w:eastAsia="en-US"/>
              </w:rPr>
              <w:t xml:space="preserve">cheme’s </w:t>
            </w:r>
            <w:r w:rsidR="00D9159A">
              <w:rPr>
                <w:lang w:eastAsia="en-US"/>
              </w:rPr>
              <w:t xml:space="preserve">dispute resolution </w:t>
            </w:r>
            <w:r w:rsidR="00DC796F">
              <w:rPr>
                <w:lang w:eastAsia="en-US"/>
              </w:rPr>
              <w:t>framework</w:t>
            </w:r>
            <w:r w:rsidR="00D9159A">
              <w:rPr>
                <w:lang w:eastAsia="en-US"/>
              </w:rPr>
              <w:t xml:space="preserve"> </w:t>
            </w:r>
            <w:r>
              <w:rPr>
                <w:lang w:eastAsia="en-US"/>
              </w:rPr>
              <w:t xml:space="preserve">effective </w:t>
            </w:r>
            <w:r w:rsidR="00E97372">
              <w:rPr>
                <w:lang w:eastAsia="en-US"/>
              </w:rPr>
              <w:t xml:space="preserve">in </w:t>
            </w:r>
            <w:r w:rsidR="00331A3E">
              <w:rPr>
                <w:lang w:eastAsia="en-US"/>
              </w:rPr>
              <w:t xml:space="preserve">facilitating the resolution of </w:t>
            </w:r>
            <w:r w:rsidR="00A176BE">
              <w:rPr>
                <w:lang w:eastAsia="en-US"/>
              </w:rPr>
              <w:t xml:space="preserve">disputes in relation to the operation of the </w:t>
            </w:r>
            <w:r w:rsidR="00E97372">
              <w:rPr>
                <w:lang w:eastAsia="en-US"/>
              </w:rPr>
              <w:t>s</w:t>
            </w:r>
            <w:r w:rsidR="00A176BE">
              <w:rPr>
                <w:lang w:eastAsia="en-US"/>
              </w:rPr>
              <w:t>cheme</w:t>
            </w:r>
            <w:r w:rsidR="00D9159A">
              <w:rPr>
                <w:lang w:eastAsia="en-US"/>
              </w:rPr>
              <w:t>?</w:t>
            </w:r>
            <w:r w:rsidR="00331A3E">
              <w:rPr>
                <w:lang w:eastAsia="en-US"/>
              </w:rPr>
              <w:t xml:space="preserve"> </w:t>
            </w:r>
            <w:r w:rsidR="000D26C0">
              <w:rPr>
                <w:lang w:eastAsia="en-US"/>
              </w:rPr>
              <w:t>What, if anything, might be done to increase the effectiveness of this framework</w:t>
            </w:r>
            <w:r w:rsidR="00D204EE">
              <w:rPr>
                <w:lang w:eastAsia="en-US"/>
              </w:rPr>
              <w:t>?</w:t>
            </w:r>
            <w:r w:rsidR="000D26C0">
              <w:rPr>
                <w:lang w:eastAsia="en-US"/>
              </w:rPr>
              <w:t xml:space="preserve"> </w:t>
            </w:r>
            <w:r w:rsidR="00331A3E">
              <w:rPr>
                <w:lang w:eastAsia="en-US"/>
              </w:rPr>
              <w:t xml:space="preserve"> </w:t>
            </w:r>
          </w:p>
          <w:p w14:paraId="77487739" w14:textId="4FDDC9B2" w:rsidR="00D9159A" w:rsidRDefault="00C52AAE" w:rsidP="00196C45">
            <w:pPr>
              <w:pStyle w:val="OutlineNumbered1"/>
              <w:rPr>
                <w:lang w:eastAsia="en-US"/>
              </w:rPr>
            </w:pPr>
            <w:r>
              <w:rPr>
                <w:lang w:eastAsia="en-US"/>
              </w:rPr>
              <w:t>Are the Scheme Adviser’s functions in connection with dispute resolution</w:t>
            </w:r>
            <w:r w:rsidR="00331A3E">
              <w:rPr>
                <w:lang w:eastAsia="en-US"/>
              </w:rPr>
              <w:t>, including those relating to reporting,</w:t>
            </w:r>
            <w:r w:rsidR="00945C0B">
              <w:rPr>
                <w:lang w:eastAsia="en-US"/>
              </w:rPr>
              <w:t xml:space="preserve"> appropriate in supporting the resolution of disputes</w:t>
            </w:r>
            <w:r w:rsidR="00331A3E">
              <w:rPr>
                <w:lang w:eastAsia="en-US"/>
              </w:rPr>
              <w:t xml:space="preserve">? </w:t>
            </w:r>
          </w:p>
        </w:tc>
      </w:tr>
    </w:tbl>
    <w:p w14:paraId="28E277F6" w14:textId="77777777" w:rsidR="00B34119" w:rsidRDefault="00B34119" w:rsidP="00477B54"/>
    <w:p w14:paraId="6F43EC17" w14:textId="77777777" w:rsidR="00B34119" w:rsidRDefault="00B34119">
      <w:pPr>
        <w:spacing w:before="0" w:after="160" w:line="259" w:lineRule="auto"/>
        <w:rPr>
          <w:rFonts w:ascii="Calibri" w:hAnsi="Calibri" w:cs="Arial"/>
          <w:b/>
          <w:color w:val="5D779D" w:themeColor="accent3"/>
          <w:kern w:val="32"/>
          <w:sz w:val="44"/>
          <w:szCs w:val="36"/>
        </w:rPr>
      </w:pPr>
      <w:r>
        <w:br w:type="page"/>
      </w:r>
    </w:p>
    <w:p w14:paraId="1A8E3BF7" w14:textId="1320E027" w:rsidR="00E0766A" w:rsidRDefault="00FA1443" w:rsidP="00FA1443">
      <w:pPr>
        <w:pStyle w:val="Heading1"/>
      </w:pPr>
      <w:bookmarkStart w:id="40" w:name="_Toc199921747"/>
      <w:r>
        <w:lastRenderedPageBreak/>
        <w:t>Other issues</w:t>
      </w:r>
      <w:bookmarkEnd w:id="40"/>
    </w:p>
    <w:p w14:paraId="5B024954" w14:textId="71B1F5A7" w:rsidR="00F30846" w:rsidRPr="005E4EFF" w:rsidRDefault="007D2A02" w:rsidP="008B5D58">
      <w:r w:rsidRPr="005E4EFF">
        <w:t xml:space="preserve">This discussion </w:t>
      </w:r>
      <w:r w:rsidR="00E846CF" w:rsidRPr="005E4EFF">
        <w:t xml:space="preserve">paper </w:t>
      </w:r>
      <w:r w:rsidR="00881EF3" w:rsidRPr="005E4EFF">
        <w:t>seeks stakeholder views on</w:t>
      </w:r>
      <w:r w:rsidRPr="005E4EFF">
        <w:t xml:space="preserve"> several high-level </w:t>
      </w:r>
      <w:r w:rsidR="007A6E5E" w:rsidRPr="005E4EFF">
        <w:t xml:space="preserve">features of the scheme, as well as </w:t>
      </w:r>
      <w:r w:rsidR="00353AAB" w:rsidRPr="005E4EFF">
        <w:t xml:space="preserve">issues raised </w:t>
      </w:r>
      <w:r w:rsidR="007A6E5E" w:rsidRPr="005E4EFF">
        <w:t>by stakeholders</w:t>
      </w:r>
      <w:r w:rsidR="00B34119" w:rsidRPr="005E4EFF">
        <w:t>, as outlined in Table 3:</w:t>
      </w:r>
    </w:p>
    <w:p w14:paraId="2FD963FC" w14:textId="573E1382" w:rsidR="00B34119" w:rsidRPr="005E4EFF" w:rsidRDefault="00B34119" w:rsidP="008B5D58">
      <w:r w:rsidRPr="005E4EFF">
        <w:rPr>
          <w:b/>
        </w:rPr>
        <w:t xml:space="preserve">Table 3: </w:t>
      </w:r>
      <w:r w:rsidR="00186A14" w:rsidRPr="005E4EFF">
        <w:rPr>
          <w:b/>
        </w:rPr>
        <w:t>Discussion paper issues - overview</w:t>
      </w:r>
    </w:p>
    <w:tbl>
      <w:tblPr>
        <w:tblW w:w="5000" w:type="pct"/>
        <w:tblCellMar>
          <w:top w:w="85" w:type="dxa"/>
          <w:bottom w:w="85" w:type="dxa"/>
        </w:tblCellMar>
        <w:tblLook w:val="01E0" w:firstRow="1" w:lastRow="1" w:firstColumn="1" w:lastColumn="1" w:noHBand="0" w:noVBand="0"/>
      </w:tblPr>
      <w:tblGrid>
        <w:gridCol w:w="2127"/>
        <w:gridCol w:w="6899"/>
      </w:tblGrid>
      <w:tr w:rsidR="00B34119" w:rsidRPr="00301E8C" w14:paraId="7F6FF160" w14:textId="77777777" w:rsidTr="00B632B2">
        <w:trPr>
          <w:tblHeader/>
        </w:trPr>
        <w:tc>
          <w:tcPr>
            <w:tcW w:w="1178" w:type="pct"/>
            <w:shd w:val="clear" w:color="auto" w:fill="E5E5E5"/>
          </w:tcPr>
          <w:p w14:paraId="1E335F4A" w14:textId="77777777" w:rsidR="00B34119" w:rsidRPr="005E4EFF" w:rsidRDefault="00B34119" w:rsidP="00D07FE8">
            <w:pPr>
              <w:pStyle w:val="TableTextLeft"/>
              <w:rPr>
                <w:b/>
                <w:sz w:val="22"/>
                <w:szCs w:val="24"/>
              </w:rPr>
            </w:pPr>
            <w:r w:rsidRPr="005E4EFF">
              <w:rPr>
                <w:b/>
                <w:sz w:val="22"/>
                <w:szCs w:val="24"/>
              </w:rPr>
              <w:br w:type="page"/>
              <w:t>Issue</w:t>
            </w:r>
          </w:p>
        </w:tc>
        <w:tc>
          <w:tcPr>
            <w:tcW w:w="3822" w:type="pct"/>
            <w:shd w:val="clear" w:color="auto" w:fill="E5E5E5"/>
          </w:tcPr>
          <w:p w14:paraId="33DB4EEF" w14:textId="685A991A" w:rsidR="00B34119" w:rsidRPr="005E4EFF" w:rsidRDefault="009A6323" w:rsidP="00D07FE8">
            <w:pPr>
              <w:pStyle w:val="TableTextLeft"/>
              <w:rPr>
                <w:b/>
                <w:sz w:val="22"/>
                <w:szCs w:val="24"/>
              </w:rPr>
            </w:pPr>
            <w:r w:rsidRPr="005E4EFF">
              <w:rPr>
                <w:b/>
                <w:sz w:val="22"/>
                <w:szCs w:val="24"/>
              </w:rPr>
              <w:t xml:space="preserve">Description </w:t>
            </w:r>
          </w:p>
        </w:tc>
      </w:tr>
      <w:tr w:rsidR="00B34119" w:rsidRPr="00301E8C" w14:paraId="0B30B9E2" w14:textId="77777777" w:rsidTr="00B632B2">
        <w:trPr>
          <w:tblHeader/>
        </w:trPr>
        <w:tc>
          <w:tcPr>
            <w:tcW w:w="1178" w:type="pct"/>
          </w:tcPr>
          <w:p w14:paraId="3735E54C" w14:textId="2ADE63B2" w:rsidR="00B34119" w:rsidRPr="005E4EFF" w:rsidRDefault="00A3131E" w:rsidP="00D07FE8">
            <w:pPr>
              <w:pStyle w:val="TableTextLeft"/>
              <w:rPr>
                <w:i/>
                <w:sz w:val="22"/>
                <w:szCs w:val="24"/>
              </w:rPr>
            </w:pPr>
            <w:r w:rsidRPr="005E4EFF">
              <w:rPr>
                <w:i/>
                <w:sz w:val="22"/>
                <w:szCs w:val="24"/>
              </w:rPr>
              <w:t>Scheme information</w:t>
            </w:r>
          </w:p>
        </w:tc>
        <w:tc>
          <w:tcPr>
            <w:tcW w:w="3822" w:type="pct"/>
          </w:tcPr>
          <w:p w14:paraId="29AA73FF" w14:textId="0A0FDB2E" w:rsidR="00B34119" w:rsidRPr="005E4EFF" w:rsidRDefault="00FF7716" w:rsidP="00D07FE8">
            <w:pPr>
              <w:pStyle w:val="TableTextLeft"/>
              <w:rPr>
                <w:sz w:val="22"/>
                <w:szCs w:val="24"/>
              </w:rPr>
            </w:pPr>
            <w:r w:rsidRPr="005E4EFF">
              <w:rPr>
                <w:sz w:val="22"/>
                <w:szCs w:val="24"/>
              </w:rPr>
              <w:t>Whether information covered by th</w:t>
            </w:r>
            <w:r w:rsidR="00CA13D6" w:rsidRPr="005E4EFF">
              <w:rPr>
                <w:sz w:val="22"/>
                <w:szCs w:val="24"/>
              </w:rPr>
              <w:t>e scheme remains adequate for</w:t>
            </w:r>
            <w:r w:rsidRPr="005E4EFF">
              <w:rPr>
                <w:sz w:val="22"/>
                <w:szCs w:val="24"/>
              </w:rPr>
              <w:t xml:space="preserve"> Australian repairers to</w:t>
            </w:r>
            <w:r w:rsidR="00125467" w:rsidRPr="005E4EFF">
              <w:rPr>
                <w:sz w:val="22"/>
                <w:szCs w:val="24"/>
              </w:rPr>
              <w:t xml:space="preserve"> </w:t>
            </w:r>
            <w:r w:rsidR="00221E37" w:rsidRPr="005E4EFF">
              <w:rPr>
                <w:sz w:val="22"/>
                <w:szCs w:val="24"/>
              </w:rPr>
              <w:t xml:space="preserve">diagnose, repair, service and modify scheme vehicles. </w:t>
            </w:r>
          </w:p>
        </w:tc>
      </w:tr>
      <w:tr w:rsidR="00B34119" w:rsidRPr="00301E8C" w14:paraId="42B59D29" w14:textId="77777777" w:rsidTr="00B632B2">
        <w:trPr>
          <w:tblHeader/>
        </w:trPr>
        <w:tc>
          <w:tcPr>
            <w:tcW w:w="1178" w:type="pct"/>
          </w:tcPr>
          <w:p w14:paraId="7A6A2472" w14:textId="77777777" w:rsidR="00B34119" w:rsidRPr="005E4EFF" w:rsidRDefault="00B34119" w:rsidP="00D07FE8">
            <w:pPr>
              <w:pStyle w:val="TableTextLeft"/>
              <w:rPr>
                <w:i/>
                <w:sz w:val="22"/>
                <w:szCs w:val="24"/>
              </w:rPr>
            </w:pPr>
            <w:r w:rsidRPr="005E4EFF">
              <w:rPr>
                <w:i/>
                <w:sz w:val="22"/>
                <w:szCs w:val="24"/>
              </w:rPr>
              <w:t>Access to information</w:t>
            </w:r>
          </w:p>
        </w:tc>
        <w:tc>
          <w:tcPr>
            <w:tcW w:w="3822" w:type="pct"/>
          </w:tcPr>
          <w:p w14:paraId="55052DA9" w14:textId="010900A6" w:rsidR="00B34119" w:rsidRPr="005E4EFF" w:rsidRDefault="001960EC" w:rsidP="00D07FE8">
            <w:pPr>
              <w:pStyle w:val="TableTextLeft"/>
              <w:rPr>
                <w:sz w:val="22"/>
                <w:szCs w:val="24"/>
              </w:rPr>
            </w:pPr>
            <w:r w:rsidRPr="005E4EFF">
              <w:rPr>
                <w:sz w:val="22"/>
                <w:szCs w:val="24"/>
              </w:rPr>
              <w:t>T</w:t>
            </w:r>
            <w:r w:rsidR="00B34119" w:rsidRPr="005E4EFF">
              <w:rPr>
                <w:sz w:val="22"/>
                <w:szCs w:val="24"/>
              </w:rPr>
              <w:t xml:space="preserve">he </w:t>
            </w:r>
            <w:r w:rsidR="00192295" w:rsidRPr="005E4EFF">
              <w:rPr>
                <w:sz w:val="22"/>
                <w:szCs w:val="24"/>
              </w:rPr>
              <w:t xml:space="preserve">arrangements for accessing information under </w:t>
            </w:r>
            <w:r w:rsidR="006962CC" w:rsidRPr="005E4EFF">
              <w:rPr>
                <w:sz w:val="22"/>
                <w:szCs w:val="24"/>
              </w:rPr>
              <w:t>the scheme and opportunities for improvements</w:t>
            </w:r>
            <w:r w:rsidR="003631C6" w:rsidRPr="005E4EFF">
              <w:rPr>
                <w:sz w:val="22"/>
                <w:szCs w:val="24"/>
              </w:rPr>
              <w:t>.</w:t>
            </w:r>
          </w:p>
        </w:tc>
      </w:tr>
      <w:tr w:rsidR="00B34119" w:rsidRPr="00301E8C" w14:paraId="594398D1" w14:textId="77777777" w:rsidTr="00B632B2">
        <w:trPr>
          <w:tblHeader/>
        </w:trPr>
        <w:tc>
          <w:tcPr>
            <w:tcW w:w="1178" w:type="pct"/>
          </w:tcPr>
          <w:p w14:paraId="4C5B15E5" w14:textId="77777777" w:rsidR="00B34119" w:rsidRPr="005E4EFF" w:rsidRDefault="00B34119" w:rsidP="00D07FE8">
            <w:pPr>
              <w:pStyle w:val="TableTextLeft"/>
              <w:rPr>
                <w:i/>
                <w:sz w:val="22"/>
                <w:szCs w:val="24"/>
              </w:rPr>
            </w:pPr>
            <w:r w:rsidRPr="005E4EFF">
              <w:rPr>
                <w:i/>
                <w:sz w:val="22"/>
                <w:szCs w:val="24"/>
              </w:rPr>
              <w:t>Data aggregators</w:t>
            </w:r>
          </w:p>
        </w:tc>
        <w:tc>
          <w:tcPr>
            <w:tcW w:w="3822" w:type="pct"/>
          </w:tcPr>
          <w:p w14:paraId="5D63D086" w14:textId="37667A98" w:rsidR="00B34119" w:rsidRPr="005E4EFF" w:rsidRDefault="000F5743" w:rsidP="00D07FE8">
            <w:pPr>
              <w:pStyle w:val="TableTextLeft"/>
              <w:rPr>
                <w:sz w:val="22"/>
                <w:szCs w:val="24"/>
              </w:rPr>
            </w:pPr>
            <w:r w:rsidRPr="005E4EFF">
              <w:rPr>
                <w:sz w:val="22"/>
                <w:szCs w:val="24"/>
              </w:rPr>
              <w:t>The scheme’s application to</w:t>
            </w:r>
            <w:r w:rsidR="00B34119" w:rsidRPr="005E4EFF">
              <w:rPr>
                <w:sz w:val="22"/>
                <w:szCs w:val="24"/>
              </w:rPr>
              <w:t xml:space="preserve"> data aggregators and other third-party information providers</w:t>
            </w:r>
            <w:r w:rsidRPr="005E4EFF">
              <w:rPr>
                <w:sz w:val="22"/>
                <w:szCs w:val="24"/>
              </w:rPr>
              <w:t xml:space="preserve">. </w:t>
            </w:r>
          </w:p>
        </w:tc>
      </w:tr>
      <w:tr w:rsidR="00B34119" w:rsidRPr="00301E8C" w14:paraId="5897935E" w14:textId="77777777" w:rsidTr="00B632B2">
        <w:trPr>
          <w:tblHeader/>
        </w:trPr>
        <w:tc>
          <w:tcPr>
            <w:tcW w:w="1178" w:type="pct"/>
          </w:tcPr>
          <w:p w14:paraId="114A7899" w14:textId="77777777" w:rsidR="00B34119" w:rsidRPr="005E4EFF" w:rsidRDefault="00B34119" w:rsidP="00D07FE8">
            <w:pPr>
              <w:pStyle w:val="TableTextLeft"/>
              <w:rPr>
                <w:i/>
                <w:sz w:val="22"/>
                <w:szCs w:val="24"/>
              </w:rPr>
            </w:pPr>
            <w:r w:rsidRPr="005E4EFF">
              <w:rPr>
                <w:i/>
                <w:sz w:val="22"/>
                <w:szCs w:val="24"/>
              </w:rPr>
              <w:t>Scheme offers</w:t>
            </w:r>
          </w:p>
        </w:tc>
        <w:tc>
          <w:tcPr>
            <w:tcW w:w="3822" w:type="pct"/>
          </w:tcPr>
          <w:p w14:paraId="710143EB" w14:textId="71BBCCBD" w:rsidR="00B34119" w:rsidRPr="005E4EFF" w:rsidRDefault="00D502DA" w:rsidP="00D07FE8">
            <w:pPr>
              <w:pStyle w:val="TableTextLeft"/>
              <w:rPr>
                <w:sz w:val="22"/>
                <w:szCs w:val="24"/>
              </w:rPr>
            </w:pPr>
            <w:r w:rsidRPr="005E4EFF">
              <w:rPr>
                <w:sz w:val="22"/>
                <w:szCs w:val="24"/>
              </w:rPr>
              <w:t>The terms on which scheme information is made available</w:t>
            </w:r>
            <w:r w:rsidR="002B35C9" w:rsidRPr="005E4EFF">
              <w:rPr>
                <w:sz w:val="22"/>
                <w:szCs w:val="24"/>
              </w:rPr>
              <w:t xml:space="preserve">, including </w:t>
            </w:r>
            <w:r w:rsidR="00AA7407" w:rsidRPr="005E4EFF">
              <w:rPr>
                <w:sz w:val="22"/>
                <w:szCs w:val="24"/>
              </w:rPr>
              <w:t>price.</w:t>
            </w:r>
          </w:p>
        </w:tc>
      </w:tr>
      <w:tr w:rsidR="00B34119" w:rsidRPr="00301E8C" w14:paraId="345200C0" w14:textId="77777777" w:rsidTr="00B632B2">
        <w:trPr>
          <w:tblHeader/>
        </w:trPr>
        <w:tc>
          <w:tcPr>
            <w:tcW w:w="1178" w:type="pct"/>
          </w:tcPr>
          <w:p w14:paraId="3A6CB178" w14:textId="77777777" w:rsidR="00B34119" w:rsidRPr="005E4EFF" w:rsidRDefault="00B34119" w:rsidP="00D07FE8">
            <w:pPr>
              <w:pStyle w:val="TableTextLeft"/>
              <w:rPr>
                <w:i/>
                <w:sz w:val="22"/>
                <w:szCs w:val="24"/>
              </w:rPr>
            </w:pPr>
            <w:r w:rsidRPr="005E4EFF">
              <w:rPr>
                <w:i/>
                <w:sz w:val="22"/>
                <w:szCs w:val="24"/>
              </w:rPr>
              <w:t xml:space="preserve">Safety and security information </w:t>
            </w:r>
          </w:p>
        </w:tc>
        <w:tc>
          <w:tcPr>
            <w:tcW w:w="3822" w:type="pct"/>
          </w:tcPr>
          <w:p w14:paraId="76E11791" w14:textId="3D52AB42" w:rsidR="00B34119" w:rsidRPr="005E4EFF" w:rsidRDefault="00D1396E" w:rsidP="00D07FE8">
            <w:pPr>
              <w:pStyle w:val="TableTextLeft"/>
              <w:rPr>
                <w:sz w:val="22"/>
                <w:szCs w:val="24"/>
              </w:rPr>
            </w:pPr>
            <w:r w:rsidRPr="005E4EFF">
              <w:rPr>
                <w:sz w:val="22"/>
                <w:szCs w:val="24"/>
              </w:rPr>
              <w:t>The scope of, and access to, safety and security information</w:t>
            </w:r>
            <w:r w:rsidR="0012160D" w:rsidRPr="005E4EFF">
              <w:rPr>
                <w:sz w:val="22"/>
                <w:szCs w:val="24"/>
              </w:rPr>
              <w:t xml:space="preserve">, including the availability of relevant training courses. </w:t>
            </w:r>
          </w:p>
        </w:tc>
      </w:tr>
      <w:tr w:rsidR="00B34119" w:rsidRPr="00301E8C" w14:paraId="570D9291" w14:textId="77777777" w:rsidTr="00B632B2">
        <w:trPr>
          <w:tblHeader/>
        </w:trPr>
        <w:tc>
          <w:tcPr>
            <w:tcW w:w="1178" w:type="pct"/>
          </w:tcPr>
          <w:p w14:paraId="58E4C489" w14:textId="77777777" w:rsidR="00B34119" w:rsidRPr="005E4EFF" w:rsidRDefault="00B34119" w:rsidP="00D07FE8">
            <w:pPr>
              <w:pStyle w:val="TableTextLeft"/>
              <w:rPr>
                <w:i/>
                <w:sz w:val="22"/>
                <w:szCs w:val="24"/>
              </w:rPr>
            </w:pPr>
            <w:r w:rsidRPr="005E4EFF">
              <w:rPr>
                <w:i/>
                <w:sz w:val="22"/>
                <w:szCs w:val="24"/>
              </w:rPr>
              <w:t>Separation of safety and security information</w:t>
            </w:r>
          </w:p>
        </w:tc>
        <w:tc>
          <w:tcPr>
            <w:tcW w:w="3822" w:type="pct"/>
          </w:tcPr>
          <w:p w14:paraId="5B54960F" w14:textId="03CE0E2B" w:rsidR="00B34119" w:rsidRPr="005E4EFF" w:rsidRDefault="003A612B" w:rsidP="00D07FE8">
            <w:pPr>
              <w:pStyle w:val="TableTextLeft"/>
              <w:rPr>
                <w:sz w:val="22"/>
                <w:szCs w:val="24"/>
              </w:rPr>
            </w:pPr>
            <w:r w:rsidRPr="005E4EFF">
              <w:rPr>
                <w:sz w:val="22"/>
                <w:szCs w:val="24"/>
              </w:rPr>
              <w:t>T</w:t>
            </w:r>
            <w:r w:rsidR="00B34119" w:rsidRPr="005E4EFF">
              <w:rPr>
                <w:sz w:val="22"/>
                <w:szCs w:val="24"/>
              </w:rPr>
              <w:t>he separation of safety and security information from other scheme information, as required under the scheme.</w:t>
            </w:r>
          </w:p>
        </w:tc>
      </w:tr>
      <w:tr w:rsidR="00F97666" w:rsidRPr="00301E8C" w14:paraId="1DA1CD79" w14:textId="77777777" w:rsidTr="00B632B2">
        <w:trPr>
          <w:tblHeader/>
        </w:trPr>
        <w:tc>
          <w:tcPr>
            <w:tcW w:w="1178" w:type="pct"/>
          </w:tcPr>
          <w:p w14:paraId="62D38DEB" w14:textId="5CC2E4EB" w:rsidR="00F97666" w:rsidRPr="005E4EFF" w:rsidRDefault="00F97666" w:rsidP="00F97666">
            <w:pPr>
              <w:pStyle w:val="TableTextLeft"/>
              <w:rPr>
                <w:i/>
                <w:sz w:val="22"/>
                <w:szCs w:val="24"/>
              </w:rPr>
            </w:pPr>
            <w:r w:rsidRPr="005E4EFF">
              <w:rPr>
                <w:i/>
                <w:sz w:val="22"/>
                <w:szCs w:val="24"/>
              </w:rPr>
              <w:t>Stakeholder impacts</w:t>
            </w:r>
          </w:p>
        </w:tc>
        <w:tc>
          <w:tcPr>
            <w:tcW w:w="3822" w:type="pct"/>
          </w:tcPr>
          <w:p w14:paraId="68F86E06" w14:textId="29A1D51F" w:rsidR="00F97666" w:rsidRPr="005E4EFF" w:rsidRDefault="00F97666" w:rsidP="00F97666">
            <w:pPr>
              <w:pStyle w:val="TableTextLeft"/>
              <w:rPr>
                <w:sz w:val="22"/>
                <w:szCs w:val="24"/>
              </w:rPr>
            </w:pPr>
            <w:r w:rsidRPr="005E4EFF">
              <w:rPr>
                <w:sz w:val="22"/>
                <w:szCs w:val="24"/>
              </w:rPr>
              <w:t>The impact of the scheme on independent repairers, RTOs, dealers and preferred repairers</w:t>
            </w:r>
            <w:r w:rsidR="00FC56EC" w:rsidRPr="005E4EFF">
              <w:rPr>
                <w:sz w:val="22"/>
                <w:szCs w:val="24"/>
              </w:rPr>
              <w:t>,</w:t>
            </w:r>
            <w:r w:rsidRPr="005E4EFF">
              <w:rPr>
                <w:sz w:val="22"/>
                <w:szCs w:val="24"/>
              </w:rPr>
              <w:t xml:space="preserve"> and consumers. </w:t>
            </w:r>
          </w:p>
        </w:tc>
      </w:tr>
      <w:tr w:rsidR="00F97666" w14:paraId="49A0D4FC" w14:textId="77777777" w:rsidTr="00B632B2">
        <w:trPr>
          <w:tblHeader/>
        </w:trPr>
        <w:tc>
          <w:tcPr>
            <w:tcW w:w="1178" w:type="pct"/>
          </w:tcPr>
          <w:p w14:paraId="2789906C" w14:textId="7E239156" w:rsidR="00F97666" w:rsidRPr="005E4EFF" w:rsidRDefault="00F97666" w:rsidP="00F97666">
            <w:pPr>
              <w:pStyle w:val="TableTextLeft"/>
              <w:rPr>
                <w:i/>
                <w:sz w:val="22"/>
                <w:szCs w:val="24"/>
              </w:rPr>
            </w:pPr>
            <w:r w:rsidRPr="005E4EFF">
              <w:rPr>
                <w:i/>
                <w:sz w:val="22"/>
                <w:szCs w:val="24"/>
              </w:rPr>
              <w:t>Dispute resolution framework</w:t>
            </w:r>
          </w:p>
        </w:tc>
        <w:tc>
          <w:tcPr>
            <w:tcW w:w="3822" w:type="pct"/>
          </w:tcPr>
          <w:p w14:paraId="63763A20" w14:textId="491D94A3" w:rsidR="00F97666" w:rsidRDefault="00F97666" w:rsidP="00F97666">
            <w:pPr>
              <w:pStyle w:val="TableTextLeft"/>
              <w:rPr>
                <w:sz w:val="22"/>
                <w:szCs w:val="24"/>
              </w:rPr>
            </w:pPr>
            <w:r w:rsidRPr="005E4EFF">
              <w:rPr>
                <w:sz w:val="22"/>
                <w:szCs w:val="24"/>
              </w:rPr>
              <w:t xml:space="preserve">Functioning of the </w:t>
            </w:r>
            <w:r w:rsidR="00FC56EC" w:rsidRPr="005E4EFF">
              <w:rPr>
                <w:sz w:val="22"/>
                <w:szCs w:val="24"/>
              </w:rPr>
              <w:t xml:space="preserve">scheme’s </w:t>
            </w:r>
            <w:r w:rsidRPr="005E4EFF">
              <w:rPr>
                <w:sz w:val="22"/>
                <w:szCs w:val="24"/>
              </w:rPr>
              <w:t>dispute resolution framework.</w:t>
            </w:r>
          </w:p>
        </w:tc>
      </w:tr>
    </w:tbl>
    <w:p w14:paraId="638539E0" w14:textId="3D4E2ED0" w:rsidR="007D2A02" w:rsidRDefault="00B34119" w:rsidP="008B5D58">
      <w:r>
        <w:t>T</w:t>
      </w:r>
      <w:r w:rsidR="007D2A02" w:rsidRPr="007D68D1">
        <w:t xml:space="preserve">he areas of focus emphasised in this paper are intended as a starting point for discussion. Treasury welcomes views from interested stakeholders on other </w:t>
      </w:r>
      <w:r w:rsidR="0017254E">
        <w:t>matters</w:t>
      </w:r>
      <w:r w:rsidR="007D2A02" w:rsidRPr="007D68D1">
        <w:t xml:space="preserve"> relating</w:t>
      </w:r>
      <w:r w:rsidR="007D2A02">
        <w:t xml:space="preserve"> to the </w:t>
      </w:r>
      <w:r w:rsidR="002706DC">
        <w:t>scheme</w:t>
      </w:r>
      <w:r w:rsidR="007D2A02">
        <w:t>.</w:t>
      </w:r>
    </w:p>
    <w:p w14:paraId="4F4A999F" w14:textId="2DB58F3D" w:rsidR="00675F4D" w:rsidRDefault="007D2A02" w:rsidP="008B5D58">
      <w:r>
        <w:t>Australia is not the only</w:t>
      </w:r>
      <w:r w:rsidR="007064C3">
        <w:t xml:space="preserve"> country</w:t>
      </w:r>
      <w:r>
        <w:t xml:space="preserve"> </w:t>
      </w:r>
      <w:r w:rsidR="00154075">
        <w:t xml:space="preserve">that has developed a right to repair for motor vehicles </w:t>
      </w:r>
      <w:r w:rsidR="00CF263A">
        <w:t xml:space="preserve">or </w:t>
      </w:r>
      <w:r>
        <w:t xml:space="preserve">considering </w:t>
      </w:r>
      <w:r w:rsidR="00CF263A">
        <w:t>right to repair laws</w:t>
      </w:r>
      <w:r w:rsidR="00C74758">
        <w:t xml:space="preserve"> more broadly</w:t>
      </w:r>
      <w:r>
        <w:t xml:space="preserve">. While Australia’s </w:t>
      </w:r>
      <w:r w:rsidR="285B293D" w:rsidRPr="00910740">
        <w:t>regulatory environment and international obligations</w:t>
      </w:r>
      <w:r w:rsidR="285B293D" w:rsidRPr="14237FC7">
        <w:rPr>
          <w:i/>
          <w:iCs/>
        </w:rPr>
        <w:t xml:space="preserve"> </w:t>
      </w:r>
      <w:r>
        <w:t>influence our own laws, many of the issues under consideration</w:t>
      </w:r>
      <w:r w:rsidR="00CF6255">
        <w:t xml:space="preserve"> as part of the Review</w:t>
      </w:r>
      <w:r>
        <w:t xml:space="preserve"> are similar to those being examined in other jurisdictions. </w:t>
      </w:r>
      <w:r w:rsidRPr="005E4EFF">
        <w:t>In this</w:t>
      </w:r>
      <w:r w:rsidR="005E03A1" w:rsidRPr="005E4EFF">
        <w:t xml:space="preserve"> context</w:t>
      </w:r>
      <w:r w:rsidRPr="005E4EFF">
        <w:t xml:space="preserve">, submissions reflecting on the effectiveness of </w:t>
      </w:r>
      <w:r w:rsidR="00F820AE" w:rsidRPr="005E4EFF">
        <w:t>other</w:t>
      </w:r>
      <w:r w:rsidRPr="005E4EFF">
        <w:t xml:space="preserve"> international approaches </w:t>
      </w:r>
      <w:r w:rsidR="007064C3" w:rsidRPr="005E4EFF">
        <w:t xml:space="preserve">are </w:t>
      </w:r>
      <w:r w:rsidRPr="005E4EFF">
        <w:t>welcomed.</w:t>
      </w:r>
    </w:p>
    <w:tbl>
      <w:tblPr>
        <w:tblpPr w:leftFromText="180" w:rightFromText="180" w:vertAnchor="text" w:horzAnchor="margin" w:tblpY="25"/>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26"/>
      </w:tblGrid>
      <w:tr w:rsidR="000D26C0" w14:paraId="386F25F0" w14:textId="77777777" w:rsidTr="00450F64">
        <w:tc>
          <w:tcPr>
            <w:tcW w:w="5000" w:type="pct"/>
            <w:shd w:val="clear" w:color="auto" w:fill="F2F9FC"/>
            <w:hideMark/>
          </w:tcPr>
          <w:p w14:paraId="1BE243F8" w14:textId="77777777" w:rsidR="000D26C0" w:rsidRPr="004E0D27" w:rsidRDefault="000D26C0" w:rsidP="00301E8C">
            <w:pPr>
              <w:pStyle w:val="BoxHeading"/>
              <w:spacing w:before="0" w:after="0"/>
              <w:rPr>
                <w:sz w:val="28"/>
                <w:szCs w:val="28"/>
                <w:lang w:eastAsia="en-US"/>
              </w:rPr>
            </w:pPr>
            <w:r w:rsidRPr="004E0D27">
              <w:rPr>
                <w:sz w:val="28"/>
                <w:szCs w:val="28"/>
                <w:lang w:eastAsia="en-US"/>
              </w:rPr>
              <w:t>Questions</w:t>
            </w:r>
          </w:p>
          <w:p w14:paraId="162259C3" w14:textId="547E4E11" w:rsidR="00B96A50" w:rsidRPr="00FA116D" w:rsidRDefault="000D26C0" w:rsidP="00FA116D">
            <w:pPr>
              <w:pStyle w:val="OutlineNumbered1"/>
              <w:numPr>
                <w:ilvl w:val="0"/>
                <w:numId w:val="10"/>
              </w:numPr>
              <w:shd w:val="clear" w:color="auto" w:fill="F2F9FC"/>
              <w:ind w:left="567" w:hanging="567"/>
              <w:rPr>
                <w:szCs w:val="22"/>
              </w:rPr>
            </w:pPr>
            <w:r w:rsidRPr="00FA116D">
              <w:rPr>
                <w:szCs w:val="22"/>
              </w:rPr>
              <w:t xml:space="preserve">Are there international developments </w:t>
            </w:r>
            <w:r w:rsidR="00600E4C" w:rsidRPr="00FA116D">
              <w:rPr>
                <w:szCs w:val="22"/>
              </w:rPr>
              <w:t>in relation to motor vehicle right to repair</w:t>
            </w:r>
            <w:r w:rsidRPr="00FA116D">
              <w:rPr>
                <w:szCs w:val="22"/>
              </w:rPr>
              <w:t xml:space="preserve"> to which Australia should have particular regard when considering the application of the </w:t>
            </w:r>
            <w:r w:rsidR="00C1049D" w:rsidRPr="00FA116D">
              <w:rPr>
                <w:szCs w:val="22"/>
              </w:rPr>
              <w:t>s</w:t>
            </w:r>
            <w:r w:rsidRPr="00FA116D">
              <w:rPr>
                <w:szCs w:val="22"/>
              </w:rPr>
              <w:t>cheme</w:t>
            </w:r>
            <w:r w:rsidR="00600E4C" w:rsidRPr="00FA116D">
              <w:rPr>
                <w:szCs w:val="22"/>
              </w:rPr>
              <w:t>?</w:t>
            </w:r>
          </w:p>
          <w:p w14:paraId="15640060" w14:textId="3B5AF6FA" w:rsidR="000D26C0" w:rsidRDefault="00B96A50" w:rsidP="00FA116D">
            <w:pPr>
              <w:pStyle w:val="OutlineNumbered1"/>
              <w:numPr>
                <w:ilvl w:val="0"/>
                <w:numId w:val="10"/>
              </w:numPr>
              <w:shd w:val="clear" w:color="auto" w:fill="F2F9FC"/>
              <w:ind w:left="567" w:hanging="567"/>
              <w:rPr>
                <w:lang w:eastAsia="en-US"/>
              </w:rPr>
            </w:pPr>
            <w:r w:rsidRPr="004E0D27">
              <w:t xml:space="preserve">What other issues not raised in this discussion paper relating to the </w:t>
            </w:r>
            <w:r w:rsidR="00C1049D">
              <w:t>s</w:t>
            </w:r>
            <w:r w:rsidRPr="004E0D27">
              <w:t>cheme should be considered</w:t>
            </w:r>
            <w:r>
              <w:t xml:space="preserve"> as part of the Review</w:t>
            </w:r>
            <w:r w:rsidRPr="004E0D27">
              <w:t>?</w:t>
            </w:r>
          </w:p>
        </w:tc>
      </w:tr>
    </w:tbl>
    <w:p w14:paraId="2BAC6A01" w14:textId="77777777" w:rsidR="00D204EE" w:rsidRDefault="00D204EE">
      <w:pPr>
        <w:spacing w:before="0" w:after="160" w:line="259" w:lineRule="auto"/>
        <w:rPr>
          <w:rFonts w:ascii="Calibri" w:hAnsi="Calibri" w:cs="Arial"/>
          <w:b/>
          <w:color w:val="5D779D" w:themeColor="accent3"/>
          <w:kern w:val="32"/>
          <w:sz w:val="44"/>
          <w:szCs w:val="36"/>
        </w:rPr>
      </w:pPr>
      <w:r>
        <w:br w:type="page"/>
      </w:r>
    </w:p>
    <w:p w14:paraId="27D0D692" w14:textId="77777777" w:rsidR="00752E40" w:rsidRDefault="00752E40" w:rsidP="00752E40">
      <w:pPr>
        <w:pStyle w:val="Heading1"/>
      </w:pPr>
      <w:bookmarkStart w:id="41" w:name="_Toc199921748"/>
      <w:r>
        <w:lastRenderedPageBreak/>
        <w:t>Discussion questions</w:t>
      </w:r>
      <w:bookmarkEnd w:id="41"/>
    </w:p>
    <w:tbl>
      <w:tblPr>
        <w:tblW w:w="5000" w:type="pct"/>
        <w:shd w:val="clear" w:color="auto" w:fill="F2F9FC"/>
        <w:tblCellMar>
          <w:top w:w="113" w:type="dxa"/>
          <w:left w:w="113" w:type="dxa"/>
          <w:right w:w="57" w:type="dxa"/>
        </w:tblCellMar>
        <w:tblLook w:val="0600" w:firstRow="0" w:lastRow="0" w:firstColumn="0" w:lastColumn="0" w:noHBand="1" w:noVBand="1"/>
      </w:tblPr>
      <w:tblGrid>
        <w:gridCol w:w="9026"/>
      </w:tblGrid>
      <w:tr w:rsidR="00752E40" w14:paraId="09E35C98" w14:textId="77777777" w:rsidTr="000320D6">
        <w:tc>
          <w:tcPr>
            <w:tcW w:w="5000" w:type="pct"/>
            <w:shd w:val="clear" w:color="auto" w:fill="F2F9FC"/>
            <w:hideMark/>
          </w:tcPr>
          <w:p w14:paraId="479FAD92" w14:textId="081BBE43" w:rsidR="000242D9" w:rsidRPr="00075AA8" w:rsidRDefault="00075AA8" w:rsidP="00075AA8">
            <w:pPr>
              <w:pStyle w:val="OutlineNumbered1"/>
              <w:numPr>
                <w:ilvl w:val="0"/>
                <w:numId w:val="0"/>
              </w:numPr>
              <w:rPr>
                <w:b/>
                <w:szCs w:val="22"/>
              </w:rPr>
            </w:pPr>
            <w:r>
              <w:rPr>
                <w:b/>
                <w:bCs/>
                <w:szCs w:val="22"/>
              </w:rPr>
              <w:t>Information provision</w:t>
            </w:r>
          </w:p>
          <w:p w14:paraId="5A6F9387" w14:textId="61763F75" w:rsidR="0025189D" w:rsidRPr="0025189D" w:rsidRDefault="0025189D" w:rsidP="000320D6">
            <w:pPr>
              <w:pStyle w:val="OutlineNumbered1"/>
              <w:numPr>
                <w:ilvl w:val="0"/>
                <w:numId w:val="13"/>
              </w:numPr>
              <w:shd w:val="clear" w:color="auto" w:fill="F2F9FC"/>
              <w:ind w:left="567" w:hanging="567"/>
              <w:rPr>
                <w:szCs w:val="22"/>
              </w:rPr>
            </w:pPr>
            <w:r w:rsidRPr="0025189D">
              <w:rPr>
                <w:szCs w:val="22"/>
              </w:rPr>
              <w:t xml:space="preserve">Does the scheme apply </w:t>
            </w:r>
            <w:r w:rsidR="00072F70">
              <w:rPr>
                <w:szCs w:val="22"/>
              </w:rPr>
              <w:t>appropriately</w:t>
            </w:r>
            <w:r w:rsidRPr="0025189D">
              <w:rPr>
                <w:szCs w:val="22"/>
              </w:rPr>
              <w:t xml:space="preserve"> to the information needed for:</w:t>
            </w:r>
          </w:p>
          <w:p w14:paraId="057B80E8" w14:textId="77777777" w:rsidR="0025189D" w:rsidRDefault="0025189D" w:rsidP="000320D6">
            <w:pPr>
              <w:pStyle w:val="OutlineNumbered2"/>
              <w:numPr>
                <w:ilvl w:val="1"/>
                <w:numId w:val="10"/>
              </w:numPr>
              <w:shd w:val="clear" w:color="auto" w:fill="F2F9FC"/>
              <w:ind w:left="851" w:hanging="851"/>
            </w:pPr>
            <w:r w:rsidRPr="00C94391">
              <w:t xml:space="preserve">Australian repairers to diagnose faults, service, repair modify or dismantle scheme vehicles, </w:t>
            </w:r>
            <w:r w:rsidRPr="00F372A0">
              <w:t xml:space="preserve">and </w:t>
            </w:r>
          </w:p>
          <w:p w14:paraId="6E0CF61B" w14:textId="5C97DAE8" w:rsidR="0025189D" w:rsidRPr="00F372A0" w:rsidRDefault="000D430E" w:rsidP="000320D6">
            <w:pPr>
              <w:pStyle w:val="OutlineNumbered2"/>
              <w:numPr>
                <w:ilvl w:val="1"/>
                <w:numId w:val="10"/>
              </w:numPr>
              <w:shd w:val="clear" w:color="auto" w:fill="F2F9FC"/>
              <w:ind w:left="851" w:hanging="851"/>
            </w:pPr>
            <w:r>
              <w:t xml:space="preserve">Scheme </w:t>
            </w:r>
            <w:r w:rsidR="0025189D" w:rsidRPr="00F372A0">
              <w:t>RTO</w:t>
            </w:r>
            <w:r w:rsidR="0025189D">
              <w:t>s</w:t>
            </w:r>
            <w:r w:rsidR="0025189D" w:rsidRPr="00F372A0">
              <w:t xml:space="preserve"> to provide training for diagnosing faults with, servicing, repairing, modifying or dismantling scheme vehicles?</w:t>
            </w:r>
          </w:p>
          <w:p w14:paraId="54BF4A69" w14:textId="35A12740" w:rsidR="001C19BB" w:rsidRDefault="0025189D" w:rsidP="000320D6">
            <w:pPr>
              <w:pStyle w:val="OutlineNumbered1"/>
              <w:numPr>
                <w:ilvl w:val="0"/>
                <w:numId w:val="10"/>
              </w:numPr>
              <w:shd w:val="clear" w:color="auto" w:fill="F2F9FC"/>
              <w:ind w:left="567" w:hanging="567"/>
            </w:pPr>
            <w:r>
              <w:rPr>
                <w:szCs w:val="22"/>
              </w:rPr>
              <w:t xml:space="preserve">What impact, if any, does </w:t>
            </w:r>
            <w:r w:rsidR="00072F70">
              <w:rPr>
                <w:szCs w:val="22"/>
              </w:rPr>
              <w:t xml:space="preserve">the scope of </w:t>
            </w:r>
            <w:r>
              <w:rPr>
                <w:szCs w:val="22"/>
              </w:rPr>
              <w:t xml:space="preserve">information presently </w:t>
            </w:r>
            <w:r w:rsidR="00072F70">
              <w:rPr>
                <w:szCs w:val="22"/>
              </w:rPr>
              <w:t xml:space="preserve">included in, and </w:t>
            </w:r>
            <w:r>
              <w:rPr>
                <w:szCs w:val="22"/>
              </w:rPr>
              <w:t>excluded from</w:t>
            </w:r>
            <w:r w:rsidR="00072F70">
              <w:rPr>
                <w:szCs w:val="22"/>
              </w:rPr>
              <w:t>,</w:t>
            </w:r>
            <w:r>
              <w:rPr>
                <w:szCs w:val="22"/>
              </w:rPr>
              <w:t xml:space="preserve"> the operation of the scheme have on the ability of repairers and</w:t>
            </w:r>
            <w:r w:rsidR="000F400F">
              <w:rPr>
                <w:szCs w:val="22"/>
              </w:rPr>
              <w:t xml:space="preserve"> </w:t>
            </w:r>
            <w:r w:rsidR="004C4D0E">
              <w:rPr>
                <w:szCs w:val="22"/>
              </w:rPr>
              <w:t xml:space="preserve">scheme </w:t>
            </w:r>
            <w:r>
              <w:rPr>
                <w:szCs w:val="22"/>
              </w:rPr>
              <w:t>RTOs to conduct repairs and training?</w:t>
            </w:r>
          </w:p>
          <w:p w14:paraId="211C00AE" w14:textId="5287398C" w:rsidR="001F6F36" w:rsidRPr="001F6F36" w:rsidRDefault="00AD2018" w:rsidP="000320D6">
            <w:pPr>
              <w:pStyle w:val="OutlineNumbered1"/>
              <w:numPr>
                <w:ilvl w:val="0"/>
                <w:numId w:val="10"/>
              </w:numPr>
              <w:shd w:val="clear" w:color="auto" w:fill="F2F9FC"/>
              <w:ind w:left="567" w:hanging="567"/>
            </w:pPr>
            <w:r>
              <w:t xml:space="preserve">Are the obligations </w:t>
            </w:r>
            <w:r w:rsidR="00EC5341">
              <w:t xml:space="preserve">placed on data providers under the scheme appropriate? </w:t>
            </w:r>
            <w:r w:rsidR="001F6F36" w:rsidRPr="001F6F36">
              <w:t xml:space="preserve">Are data providers consistently providing Australian Repairers and </w:t>
            </w:r>
            <w:r w:rsidR="000F400F">
              <w:t xml:space="preserve">scheme </w:t>
            </w:r>
            <w:r w:rsidR="001F6F36" w:rsidRPr="001F6F36">
              <w:t>RTOs access to scheme information in accordance with the</w:t>
            </w:r>
            <w:r w:rsidR="00845E8A">
              <w:t>ir obligations</w:t>
            </w:r>
            <w:r w:rsidR="001F6F36" w:rsidRPr="001F6F36">
              <w:t xml:space="preserve">? </w:t>
            </w:r>
          </w:p>
          <w:p w14:paraId="46A86783" w14:textId="1FC517D8" w:rsidR="00410E71" w:rsidRDefault="00410E71" w:rsidP="000320D6">
            <w:pPr>
              <w:pStyle w:val="OutlineNumbered1"/>
              <w:numPr>
                <w:ilvl w:val="0"/>
                <w:numId w:val="10"/>
              </w:numPr>
              <w:ind w:left="567" w:hanging="567"/>
            </w:pPr>
            <w:r>
              <w:t xml:space="preserve">Should </w:t>
            </w:r>
            <w:r w:rsidR="002C33FB">
              <w:t xml:space="preserve">rights and </w:t>
            </w:r>
            <w:r>
              <w:t xml:space="preserve">obligations placed on data providers vary by type of data provider? If so, what distinct </w:t>
            </w:r>
            <w:r w:rsidR="002C33FB">
              <w:t xml:space="preserve">rights and </w:t>
            </w:r>
            <w:r>
              <w:t>obligations may support access to scheme information while ensuring competitive neutrality between data providers?</w:t>
            </w:r>
          </w:p>
          <w:p w14:paraId="2A34C8E0" w14:textId="77777777" w:rsidR="00410E71" w:rsidRPr="006A7620" w:rsidRDefault="00410E71" w:rsidP="000320D6">
            <w:pPr>
              <w:pStyle w:val="OutlineNumbered1"/>
              <w:numPr>
                <w:ilvl w:val="0"/>
                <w:numId w:val="10"/>
              </w:numPr>
              <w:ind w:left="567" w:hanging="567"/>
              <w:rPr>
                <w:szCs w:val="22"/>
              </w:rPr>
            </w:pPr>
            <w:r>
              <w:t xml:space="preserve">Is scheme information made available by data providers subject to reasonable terms? </w:t>
            </w:r>
          </w:p>
          <w:p w14:paraId="460B01AE" w14:textId="77777777" w:rsidR="00410E71" w:rsidRPr="006A7620" w:rsidRDefault="00410E71" w:rsidP="000320D6">
            <w:pPr>
              <w:pStyle w:val="OutlineNumbered1"/>
              <w:numPr>
                <w:ilvl w:val="0"/>
                <w:numId w:val="10"/>
              </w:numPr>
              <w:ind w:left="567" w:hanging="567"/>
              <w:rPr>
                <w:szCs w:val="22"/>
              </w:rPr>
            </w:pPr>
            <w:r w:rsidRPr="006A7620">
              <w:rPr>
                <w:szCs w:val="22"/>
              </w:rPr>
              <w:t>Do the requirements concerning timeframes for the provision of scheme information remain appropriate?</w:t>
            </w:r>
          </w:p>
          <w:p w14:paraId="2F4C54EA" w14:textId="77777777" w:rsidR="00410E71" w:rsidRPr="00614CAB" w:rsidRDefault="00410E71" w:rsidP="000320D6">
            <w:pPr>
              <w:pStyle w:val="OutlineNumbered1"/>
              <w:numPr>
                <w:ilvl w:val="0"/>
                <w:numId w:val="10"/>
              </w:numPr>
              <w:ind w:left="567" w:hanging="567"/>
            </w:pPr>
            <w:r w:rsidRPr="00614CAB">
              <w:t>Is the pricing of scheme information transparent and does it reflect fair market price?</w:t>
            </w:r>
          </w:p>
          <w:p w14:paraId="1E6273A5" w14:textId="5C9B2BCF" w:rsidR="00410E71" w:rsidRPr="00614CAB" w:rsidRDefault="00410E71" w:rsidP="000320D6">
            <w:pPr>
              <w:pStyle w:val="OutlineNumbered1"/>
              <w:numPr>
                <w:ilvl w:val="0"/>
                <w:numId w:val="10"/>
              </w:numPr>
              <w:ind w:left="567" w:hanging="567"/>
              <w:rPr>
                <w:szCs w:val="22"/>
              </w:rPr>
            </w:pPr>
            <w:r w:rsidRPr="00614CAB">
              <w:t>In addition to the price of scheme information, what other costs, if any, impact the operation of the scheme</w:t>
            </w:r>
            <w:r w:rsidR="00882BFF">
              <w:t xml:space="preserve"> or compliance with it</w:t>
            </w:r>
            <w:r w:rsidRPr="00614CAB">
              <w:t>?</w:t>
            </w:r>
          </w:p>
          <w:p w14:paraId="25DB607E" w14:textId="41FB443A" w:rsidR="00410E71" w:rsidRPr="006A0772" w:rsidRDefault="00410E71" w:rsidP="00B266B7">
            <w:pPr>
              <w:pStyle w:val="OutlineNumbered1"/>
              <w:numPr>
                <w:ilvl w:val="0"/>
                <w:numId w:val="10"/>
              </w:numPr>
              <w:ind w:left="567" w:hanging="567"/>
            </w:pPr>
            <w:r>
              <w:t>If cost is a barrier to the effective operation of the scheme, how may this be addressed? Where possible, quantify the anticipated financial benefits which may arise from identified approaches.</w:t>
            </w:r>
          </w:p>
          <w:p w14:paraId="10C70527" w14:textId="77777777" w:rsidR="00075AA8" w:rsidRPr="00AD0E9C" w:rsidRDefault="00075AA8" w:rsidP="001371C7">
            <w:pPr>
              <w:pStyle w:val="OutlineNumbered1"/>
              <w:numPr>
                <w:ilvl w:val="0"/>
                <w:numId w:val="0"/>
              </w:numPr>
              <w:rPr>
                <w:b/>
              </w:rPr>
            </w:pPr>
          </w:p>
          <w:p w14:paraId="27117DC0" w14:textId="67390022" w:rsidR="00075AA8" w:rsidRPr="00075AA8" w:rsidRDefault="00075AA8" w:rsidP="00075AA8">
            <w:pPr>
              <w:pStyle w:val="OutlineNumbered1"/>
              <w:numPr>
                <w:ilvl w:val="0"/>
                <w:numId w:val="0"/>
              </w:numPr>
              <w:rPr>
                <w:b/>
                <w:bCs/>
                <w:lang w:eastAsia="en-US"/>
              </w:rPr>
            </w:pPr>
            <w:r>
              <w:rPr>
                <w:b/>
                <w:bCs/>
              </w:rPr>
              <w:t>Information protection</w:t>
            </w:r>
          </w:p>
          <w:p w14:paraId="2F56AEEF" w14:textId="77777777" w:rsidR="00CE2124" w:rsidRDefault="00CE2124" w:rsidP="000320D6">
            <w:pPr>
              <w:pStyle w:val="OutlineNumbered1"/>
              <w:numPr>
                <w:ilvl w:val="0"/>
                <w:numId w:val="10"/>
              </w:numPr>
              <w:ind w:left="567" w:hanging="567"/>
              <w:rPr>
                <w:lang w:eastAsia="en-US"/>
              </w:rPr>
            </w:pPr>
            <w:r>
              <w:rPr>
                <w:lang w:eastAsia="en-US"/>
              </w:rPr>
              <w:t>Do the existing definitions of safety and security information remain appropriate? If not, why?</w:t>
            </w:r>
          </w:p>
          <w:p w14:paraId="2B81DCC5" w14:textId="77777777" w:rsidR="00CE2124" w:rsidRDefault="00CE2124" w:rsidP="000320D6">
            <w:pPr>
              <w:pStyle w:val="OutlineNumbered1"/>
              <w:numPr>
                <w:ilvl w:val="0"/>
                <w:numId w:val="10"/>
              </w:numPr>
              <w:ind w:left="567" w:hanging="567"/>
              <w:rPr>
                <w:lang w:eastAsia="en-US"/>
              </w:rPr>
            </w:pPr>
            <w:r>
              <w:rPr>
                <w:lang w:eastAsia="en-US"/>
              </w:rPr>
              <w:t xml:space="preserve">Does the scheme appropriately balance access to scheme information for Australian repairers and scheme RTOs with the protection of </w:t>
            </w:r>
            <w:r w:rsidR="00410E71">
              <w:rPr>
                <w:lang w:eastAsia="en-US"/>
              </w:rPr>
              <w:t>safety and security information?</w:t>
            </w:r>
            <w:r>
              <w:rPr>
                <w:lang w:eastAsia="en-US"/>
              </w:rPr>
              <w:t xml:space="preserve"> If not, how might this balance be realised?</w:t>
            </w:r>
          </w:p>
          <w:p w14:paraId="20EC2A53" w14:textId="2FFF3228" w:rsidR="00CE2124" w:rsidRDefault="00410E71" w:rsidP="000320D6">
            <w:pPr>
              <w:pStyle w:val="OutlineNumbered1"/>
              <w:numPr>
                <w:ilvl w:val="0"/>
                <w:numId w:val="10"/>
              </w:numPr>
              <w:ind w:left="567" w:hanging="567"/>
              <w:rPr>
                <w:lang w:eastAsia="en-US"/>
              </w:rPr>
            </w:pPr>
            <w:r>
              <w:rPr>
                <w:lang w:eastAsia="en-US"/>
              </w:rPr>
              <w:t>Does the availability or accessibility of training impact the operation of the scheme? If so, how?</w:t>
            </w:r>
          </w:p>
          <w:p w14:paraId="409FE02F" w14:textId="77777777" w:rsidR="00410E71" w:rsidRDefault="00410E71" w:rsidP="000320D6">
            <w:pPr>
              <w:pStyle w:val="OutlineNumbered1"/>
              <w:numPr>
                <w:ilvl w:val="0"/>
                <w:numId w:val="10"/>
              </w:numPr>
              <w:ind w:left="567" w:hanging="567"/>
              <w:rPr>
                <w:lang w:eastAsia="en-US"/>
              </w:rPr>
            </w:pPr>
            <w:r>
              <w:rPr>
                <w:lang w:eastAsia="en-US"/>
              </w:rPr>
              <w:t xml:space="preserve">Do practical </w:t>
            </w:r>
            <w:r w:rsidRPr="72A69091">
              <w:rPr>
                <w:lang w:eastAsia="en-US"/>
              </w:rPr>
              <w:t xml:space="preserve">difficulties </w:t>
            </w:r>
            <w:r>
              <w:rPr>
                <w:lang w:eastAsia="en-US"/>
              </w:rPr>
              <w:t xml:space="preserve">exist in </w:t>
            </w:r>
            <w:r w:rsidRPr="02370941">
              <w:rPr>
                <w:lang w:eastAsia="en-US"/>
              </w:rPr>
              <w:t>separating</w:t>
            </w:r>
            <w:r w:rsidRPr="72A69091">
              <w:rPr>
                <w:lang w:eastAsia="en-US"/>
              </w:rPr>
              <w:t xml:space="preserve"> safety </w:t>
            </w:r>
            <w:r w:rsidRPr="74F457B7">
              <w:rPr>
                <w:lang w:eastAsia="en-US"/>
              </w:rPr>
              <w:t>and</w:t>
            </w:r>
            <w:r>
              <w:rPr>
                <w:lang w:eastAsia="en-US"/>
              </w:rPr>
              <w:t>/</w:t>
            </w:r>
            <w:r w:rsidRPr="74F457B7">
              <w:rPr>
                <w:lang w:eastAsia="en-US"/>
              </w:rPr>
              <w:t xml:space="preserve">or security </w:t>
            </w:r>
            <w:r w:rsidRPr="02370941">
              <w:rPr>
                <w:lang w:eastAsia="en-US"/>
              </w:rPr>
              <w:t>information</w:t>
            </w:r>
            <w:r w:rsidRPr="74F457B7">
              <w:rPr>
                <w:lang w:eastAsia="en-US"/>
              </w:rPr>
              <w:t xml:space="preserve"> from other scheme information? </w:t>
            </w:r>
            <w:r>
              <w:rPr>
                <w:lang w:eastAsia="en-US"/>
              </w:rPr>
              <w:t>If so, what are these difficulties?</w:t>
            </w:r>
          </w:p>
          <w:p w14:paraId="690AC583" w14:textId="506842D1" w:rsidR="00410E71" w:rsidRDefault="00410E71" w:rsidP="000320D6">
            <w:pPr>
              <w:pStyle w:val="OutlineNumbered1"/>
              <w:numPr>
                <w:ilvl w:val="0"/>
                <w:numId w:val="10"/>
              </w:numPr>
              <w:ind w:left="567" w:hanging="567"/>
              <w:rPr>
                <w:lang w:eastAsia="en-US"/>
              </w:rPr>
            </w:pPr>
            <w:r>
              <w:rPr>
                <w:lang w:eastAsia="en-US"/>
              </w:rPr>
              <w:t>How might the challenges, if any, presented by the separation of safety and/or security information from other scheme information be addressed?</w:t>
            </w:r>
          </w:p>
          <w:p w14:paraId="20657A8E" w14:textId="77777777" w:rsidR="00410E71" w:rsidRDefault="00410E71" w:rsidP="00410E71">
            <w:pPr>
              <w:pStyle w:val="OutlineNumbered1"/>
              <w:numPr>
                <w:ilvl w:val="0"/>
                <w:numId w:val="0"/>
              </w:numPr>
              <w:ind w:left="851" w:hanging="851"/>
              <w:rPr>
                <w:lang w:eastAsia="en-US"/>
              </w:rPr>
            </w:pPr>
          </w:p>
          <w:p w14:paraId="29FFFCFE" w14:textId="77777777" w:rsidR="006A7620" w:rsidRDefault="006A7620" w:rsidP="00410E71">
            <w:pPr>
              <w:pStyle w:val="OutlineNumbered1"/>
              <w:numPr>
                <w:ilvl w:val="0"/>
                <w:numId w:val="0"/>
              </w:numPr>
              <w:ind w:left="851" w:hanging="851"/>
              <w:rPr>
                <w:lang w:eastAsia="en-US"/>
              </w:rPr>
            </w:pPr>
          </w:p>
          <w:p w14:paraId="4280D4F8" w14:textId="35A70F18" w:rsidR="00075AA8" w:rsidRPr="00075AA8" w:rsidRDefault="00075AA8" w:rsidP="00075AA8">
            <w:pPr>
              <w:pStyle w:val="OutlineNumbered1"/>
              <w:numPr>
                <w:ilvl w:val="0"/>
                <w:numId w:val="0"/>
              </w:numPr>
              <w:rPr>
                <w:b/>
                <w:bCs/>
                <w:lang w:eastAsia="en-US"/>
              </w:rPr>
            </w:pPr>
            <w:r>
              <w:rPr>
                <w:b/>
                <w:bCs/>
                <w:lang w:eastAsia="en-US"/>
              </w:rPr>
              <w:lastRenderedPageBreak/>
              <w:t>Competition and consumer impacts</w:t>
            </w:r>
          </w:p>
          <w:p w14:paraId="6EF1F923" w14:textId="06A8973F" w:rsidR="00CE2124" w:rsidRDefault="00CE2124" w:rsidP="000320D6">
            <w:pPr>
              <w:pStyle w:val="OutlineNumbered1"/>
              <w:numPr>
                <w:ilvl w:val="0"/>
                <w:numId w:val="10"/>
              </w:numPr>
              <w:ind w:left="567" w:hanging="567"/>
              <w:rPr>
                <w:lang w:eastAsia="en-US"/>
              </w:rPr>
            </w:pPr>
            <w:r>
              <w:rPr>
                <w:lang w:eastAsia="en-US"/>
              </w:rPr>
              <w:t>Has the scheme impacted independent repairers’ ability to competitively diagnose, repair, service, modify or dismantle scheme vehicles? If possible, quantify this impact</w:t>
            </w:r>
            <w:r w:rsidR="00C934BB">
              <w:rPr>
                <w:lang w:eastAsia="en-US"/>
              </w:rPr>
              <w:t xml:space="preserve"> and/or provide illustrative examples</w:t>
            </w:r>
            <w:r>
              <w:rPr>
                <w:lang w:eastAsia="en-US"/>
              </w:rPr>
              <w:t xml:space="preserve">. </w:t>
            </w:r>
          </w:p>
          <w:p w14:paraId="53EFB591" w14:textId="24563B02" w:rsidR="00CE2124" w:rsidRDefault="00CE2124" w:rsidP="000320D6">
            <w:pPr>
              <w:pStyle w:val="OutlineNumbered1"/>
              <w:numPr>
                <w:ilvl w:val="0"/>
                <w:numId w:val="10"/>
              </w:numPr>
              <w:ind w:left="567" w:hanging="567"/>
              <w:rPr>
                <w:lang w:eastAsia="en-US"/>
              </w:rPr>
            </w:pPr>
            <w:r>
              <w:rPr>
                <w:lang w:eastAsia="en-US"/>
              </w:rPr>
              <w:t xml:space="preserve">What barriers remain in enabling independent repairers to compete effectively in the market for vehicle repair, service, modification or dismantling? If possible, quantify the impact </w:t>
            </w:r>
            <w:r w:rsidR="00C934BB">
              <w:rPr>
                <w:lang w:eastAsia="en-US"/>
              </w:rPr>
              <w:t xml:space="preserve">and/or provide illustrative examples </w:t>
            </w:r>
            <w:r>
              <w:rPr>
                <w:lang w:eastAsia="en-US"/>
              </w:rPr>
              <w:t>of these barriers and indicate how they may be addressed.</w:t>
            </w:r>
          </w:p>
          <w:p w14:paraId="71692E6F" w14:textId="0446A584" w:rsidR="00CE2124" w:rsidRDefault="00CE2124" w:rsidP="000320D6">
            <w:pPr>
              <w:pStyle w:val="OutlineNumbered1"/>
              <w:numPr>
                <w:ilvl w:val="0"/>
                <w:numId w:val="10"/>
              </w:numPr>
              <w:ind w:left="567" w:hanging="567"/>
              <w:rPr>
                <w:lang w:eastAsia="en-US"/>
              </w:rPr>
            </w:pPr>
            <w:r>
              <w:rPr>
                <w:lang w:eastAsia="en-US"/>
              </w:rPr>
              <w:t>Has the scheme impacted outcomes for independent repairers’ customers? If possible, quantify this impact</w:t>
            </w:r>
            <w:r w:rsidR="00C934BB">
              <w:rPr>
                <w:lang w:eastAsia="en-US"/>
              </w:rPr>
              <w:t xml:space="preserve"> and/or provide illustrative examples</w:t>
            </w:r>
            <w:r w:rsidR="000242D9">
              <w:rPr>
                <w:lang w:eastAsia="en-US"/>
              </w:rPr>
              <w:t>.</w:t>
            </w:r>
          </w:p>
          <w:p w14:paraId="679738BE" w14:textId="5313D430" w:rsidR="006A7620" w:rsidRDefault="006A7620" w:rsidP="000320D6">
            <w:pPr>
              <w:pStyle w:val="OutlineNumbered1"/>
              <w:numPr>
                <w:ilvl w:val="0"/>
                <w:numId w:val="10"/>
              </w:numPr>
              <w:ind w:left="567" w:hanging="567"/>
              <w:rPr>
                <w:lang w:eastAsia="en-US"/>
              </w:rPr>
            </w:pPr>
            <w:r>
              <w:rPr>
                <w:lang w:eastAsia="en-US"/>
              </w:rPr>
              <w:t>Has access to service and repair information under the scheme supported delivery of effective and relevant training courses? If possible, quantify this impact</w:t>
            </w:r>
            <w:r w:rsidR="00C934BB">
              <w:rPr>
                <w:lang w:eastAsia="en-US"/>
              </w:rPr>
              <w:t xml:space="preserve"> and/or provide illustrative examples</w:t>
            </w:r>
            <w:r w:rsidR="00AE508D">
              <w:rPr>
                <w:lang w:eastAsia="en-US"/>
              </w:rPr>
              <w:t>.</w:t>
            </w:r>
          </w:p>
          <w:p w14:paraId="2F68C457" w14:textId="3208AA79" w:rsidR="006A7620" w:rsidRDefault="006A7620" w:rsidP="000320D6">
            <w:pPr>
              <w:pStyle w:val="OutlineNumbered1"/>
              <w:numPr>
                <w:ilvl w:val="0"/>
                <w:numId w:val="10"/>
              </w:numPr>
              <w:ind w:left="567" w:hanging="567"/>
              <w:rPr>
                <w:lang w:eastAsia="en-US"/>
              </w:rPr>
            </w:pPr>
            <w:r>
              <w:rPr>
                <w:lang w:eastAsia="en-US"/>
              </w:rPr>
              <w:t xml:space="preserve">What barriers remain for </w:t>
            </w:r>
            <w:r w:rsidR="00BF2B85">
              <w:rPr>
                <w:lang w:eastAsia="en-US"/>
              </w:rPr>
              <w:t xml:space="preserve">scheme </w:t>
            </w:r>
            <w:r>
              <w:rPr>
                <w:lang w:eastAsia="en-US"/>
              </w:rPr>
              <w:t xml:space="preserve">RTOs in delivering effective and relevant training courses? If possible, quantify the impact </w:t>
            </w:r>
            <w:r w:rsidR="00C934BB">
              <w:rPr>
                <w:lang w:eastAsia="en-US"/>
              </w:rPr>
              <w:t xml:space="preserve">and/or provide illustrative examples </w:t>
            </w:r>
            <w:r>
              <w:rPr>
                <w:lang w:eastAsia="en-US"/>
              </w:rPr>
              <w:t>of these barriers and indicate how they may be addressed.</w:t>
            </w:r>
          </w:p>
          <w:p w14:paraId="32540358" w14:textId="614105FC" w:rsidR="006A7620" w:rsidRDefault="006A7620" w:rsidP="000320D6">
            <w:pPr>
              <w:pStyle w:val="OutlineNumbered1"/>
              <w:numPr>
                <w:ilvl w:val="0"/>
                <w:numId w:val="10"/>
              </w:numPr>
              <w:ind w:left="567" w:hanging="567"/>
              <w:rPr>
                <w:lang w:eastAsia="en-US"/>
              </w:rPr>
            </w:pPr>
            <w:r>
              <w:rPr>
                <w:lang w:eastAsia="en-US"/>
              </w:rPr>
              <w:t>How has the scheme impacted outcomes for students?</w:t>
            </w:r>
          </w:p>
          <w:p w14:paraId="5EE46850" w14:textId="16C64641" w:rsidR="006A7620" w:rsidRDefault="006A7620" w:rsidP="000320D6">
            <w:pPr>
              <w:pStyle w:val="OutlineNumbered1"/>
              <w:numPr>
                <w:ilvl w:val="0"/>
                <w:numId w:val="10"/>
              </w:numPr>
              <w:ind w:left="567" w:hanging="567"/>
              <w:rPr>
                <w:lang w:eastAsia="en-US"/>
              </w:rPr>
            </w:pPr>
            <w:r>
              <w:rPr>
                <w:lang w:eastAsia="en-US"/>
              </w:rPr>
              <w:t>What has been the commercial impact of the scheme for dealers and preferred repairers? If possible, quantify this impact</w:t>
            </w:r>
            <w:r w:rsidR="00C934BB">
              <w:rPr>
                <w:lang w:eastAsia="en-US"/>
              </w:rPr>
              <w:t xml:space="preserve"> and/or provide illustrative examples</w:t>
            </w:r>
            <w:r>
              <w:rPr>
                <w:lang w:eastAsia="en-US"/>
              </w:rPr>
              <w:t xml:space="preserve">. </w:t>
            </w:r>
          </w:p>
          <w:p w14:paraId="7B82AE69" w14:textId="77777777" w:rsidR="006A7620" w:rsidRDefault="006A7620" w:rsidP="000320D6">
            <w:pPr>
              <w:pStyle w:val="OutlineNumbered1"/>
              <w:numPr>
                <w:ilvl w:val="0"/>
                <w:numId w:val="10"/>
              </w:numPr>
              <w:ind w:left="567" w:hanging="567"/>
              <w:rPr>
                <w:lang w:eastAsia="en-US"/>
              </w:rPr>
            </w:pPr>
            <w:r>
              <w:t xml:space="preserve">Has the scheme affected the dealer or preferred repairer business models or approaches to aftersales servicing? </w:t>
            </w:r>
          </w:p>
          <w:p w14:paraId="46E2C938" w14:textId="466E0220" w:rsidR="006A7620" w:rsidRDefault="006A7620" w:rsidP="000320D6">
            <w:pPr>
              <w:pStyle w:val="OutlineNumbered1"/>
              <w:numPr>
                <w:ilvl w:val="0"/>
                <w:numId w:val="10"/>
              </w:numPr>
              <w:ind w:left="567" w:hanging="567"/>
              <w:rPr>
                <w:lang w:eastAsia="en-US"/>
              </w:rPr>
            </w:pPr>
            <w:r>
              <w:t>What impact, if any, has the scheme had for customers of dealers and preferred repairers? If possible, quantify this impact</w:t>
            </w:r>
            <w:r w:rsidR="00C934BB">
              <w:t xml:space="preserve"> and/or provide illustrative examples</w:t>
            </w:r>
            <w:r>
              <w:t>.</w:t>
            </w:r>
          </w:p>
          <w:p w14:paraId="04A57A70" w14:textId="3106C96A" w:rsidR="006A7620" w:rsidRDefault="006A7620" w:rsidP="000320D6">
            <w:pPr>
              <w:pStyle w:val="OutlineNumbered1"/>
              <w:numPr>
                <w:ilvl w:val="0"/>
                <w:numId w:val="10"/>
              </w:numPr>
              <w:ind w:left="567" w:hanging="567"/>
            </w:pPr>
            <w:r>
              <w:t>How has the scheme impacted consumers’ ability to choose their preferred repairer and experience in the repair of scheme vehicles? If possible, quantify this impact</w:t>
            </w:r>
            <w:r w:rsidR="00C934BB">
              <w:t xml:space="preserve"> and/or provide illustrative examples</w:t>
            </w:r>
            <w:r>
              <w:t xml:space="preserve">. </w:t>
            </w:r>
          </w:p>
          <w:p w14:paraId="5B56DF95" w14:textId="77777777" w:rsidR="006A7620" w:rsidRPr="006A7620" w:rsidRDefault="006A7620" w:rsidP="000320D6">
            <w:pPr>
              <w:pStyle w:val="OutlineNumbered1"/>
              <w:numPr>
                <w:ilvl w:val="0"/>
                <w:numId w:val="10"/>
              </w:numPr>
              <w:ind w:left="567" w:hanging="567"/>
              <w:rPr>
                <w:color w:val="2C384A" w:themeColor="accent1"/>
                <w:szCs w:val="22"/>
                <w:lang w:eastAsia="en-US"/>
              </w:rPr>
            </w:pPr>
            <w:r>
              <w:t xml:space="preserve">What barriers, if any, remain in enabling consumers to exercise choice amongst Australian repairers? How might these barriers be addressed? </w:t>
            </w:r>
          </w:p>
          <w:p w14:paraId="7AF735E8" w14:textId="0EF38EAF" w:rsidR="006A7620" w:rsidRDefault="006A7620" w:rsidP="000320D6">
            <w:pPr>
              <w:pStyle w:val="OutlineNumbered1"/>
              <w:numPr>
                <w:ilvl w:val="0"/>
                <w:numId w:val="10"/>
              </w:numPr>
              <w:spacing w:after="180"/>
              <w:ind w:left="567" w:hanging="567"/>
              <w:rPr>
                <w:lang w:eastAsia="en-US"/>
              </w:rPr>
            </w:pPr>
            <w:r>
              <w:rPr>
                <w:lang w:eastAsia="en-US"/>
              </w:rPr>
              <w:t>What impact, if any, has the scheme had on Australian repairers’ business offerings and pricing? If possible, quantify this impact</w:t>
            </w:r>
            <w:r w:rsidR="00C934BB">
              <w:rPr>
                <w:lang w:eastAsia="en-US"/>
              </w:rPr>
              <w:t xml:space="preserve"> and/or provide illustrative examples</w:t>
            </w:r>
            <w:r w:rsidR="00064EB5">
              <w:rPr>
                <w:lang w:eastAsia="en-US"/>
              </w:rPr>
              <w:t>.</w:t>
            </w:r>
          </w:p>
          <w:p w14:paraId="05E9DD85" w14:textId="4C9DB917" w:rsidR="00075AA8" w:rsidRPr="00075AA8" w:rsidRDefault="00075AA8" w:rsidP="00075AA8">
            <w:pPr>
              <w:pStyle w:val="OutlineNumbered1"/>
              <w:numPr>
                <w:ilvl w:val="0"/>
                <w:numId w:val="0"/>
              </w:numPr>
              <w:rPr>
                <w:b/>
                <w:bCs/>
                <w:lang w:eastAsia="en-US"/>
              </w:rPr>
            </w:pPr>
            <w:r>
              <w:rPr>
                <w:b/>
                <w:bCs/>
                <w:lang w:eastAsia="en-US"/>
              </w:rPr>
              <w:t>Dispute resolution</w:t>
            </w:r>
          </w:p>
          <w:p w14:paraId="25B86013" w14:textId="77777777" w:rsidR="006A7620" w:rsidRDefault="006A7620" w:rsidP="000320D6">
            <w:pPr>
              <w:pStyle w:val="OutlineNumbered1"/>
              <w:numPr>
                <w:ilvl w:val="0"/>
                <w:numId w:val="10"/>
              </w:numPr>
              <w:ind w:left="567" w:hanging="567"/>
              <w:rPr>
                <w:lang w:eastAsia="en-US"/>
              </w:rPr>
            </w:pPr>
            <w:r>
              <w:rPr>
                <w:lang w:eastAsia="en-US"/>
              </w:rPr>
              <w:t xml:space="preserve">Describe the nature and outcomes of any disputes experienced in connection with the scheme? How, if at all, were these disputes resolved? </w:t>
            </w:r>
          </w:p>
          <w:p w14:paraId="2D4A7D03" w14:textId="253E5D49" w:rsidR="00CE2124" w:rsidRDefault="008E337D" w:rsidP="000320D6">
            <w:pPr>
              <w:pStyle w:val="OutlineNumbered1"/>
              <w:numPr>
                <w:ilvl w:val="0"/>
                <w:numId w:val="10"/>
              </w:numPr>
              <w:ind w:left="567" w:hanging="567"/>
              <w:rPr>
                <w:lang w:eastAsia="en-US"/>
              </w:rPr>
            </w:pPr>
            <w:r>
              <w:rPr>
                <w:lang w:eastAsia="en-US"/>
              </w:rPr>
              <w:t>I</w:t>
            </w:r>
            <w:r w:rsidR="00CE2124">
              <w:rPr>
                <w:lang w:eastAsia="en-US"/>
              </w:rPr>
              <w:t xml:space="preserve">s the scheme’s dispute resolution framework </w:t>
            </w:r>
            <w:r>
              <w:rPr>
                <w:lang w:eastAsia="en-US"/>
              </w:rPr>
              <w:t xml:space="preserve">effective </w:t>
            </w:r>
            <w:r w:rsidR="00CE2124">
              <w:rPr>
                <w:lang w:eastAsia="en-US"/>
              </w:rPr>
              <w:t xml:space="preserve">in facilitating the resolution of disputes in relation to the operation of the scheme? What, if anything, might be done to increase the effectiveness of this framework?  </w:t>
            </w:r>
          </w:p>
          <w:p w14:paraId="0EF47E57" w14:textId="164A3D26" w:rsidR="000242D9" w:rsidRDefault="00CE2124" w:rsidP="000320D6">
            <w:pPr>
              <w:pStyle w:val="OutlineNumbered1"/>
              <w:numPr>
                <w:ilvl w:val="0"/>
                <w:numId w:val="10"/>
              </w:numPr>
              <w:spacing w:after="180"/>
              <w:ind w:left="567" w:hanging="567"/>
              <w:rPr>
                <w:lang w:eastAsia="en-US"/>
              </w:rPr>
            </w:pPr>
            <w:r>
              <w:rPr>
                <w:lang w:eastAsia="en-US"/>
              </w:rPr>
              <w:t>Are the Scheme Adviser’s functions in connection with dispute resolution, including those relating to reporting, appropriate in supporting the resolution of disputes?</w:t>
            </w:r>
          </w:p>
          <w:p w14:paraId="4DF03DE2" w14:textId="7DDBE043" w:rsidR="00075AA8" w:rsidRPr="00075AA8" w:rsidRDefault="00075AA8" w:rsidP="00075AA8">
            <w:pPr>
              <w:pStyle w:val="OutlineNumbered1"/>
              <w:numPr>
                <w:ilvl w:val="0"/>
                <w:numId w:val="0"/>
              </w:numPr>
              <w:rPr>
                <w:b/>
                <w:bCs/>
                <w:lang w:eastAsia="en-US"/>
              </w:rPr>
            </w:pPr>
            <w:r>
              <w:rPr>
                <w:b/>
                <w:bCs/>
                <w:lang w:eastAsia="en-US"/>
              </w:rPr>
              <w:t>Other issues</w:t>
            </w:r>
          </w:p>
          <w:p w14:paraId="564D24AB" w14:textId="666692A2" w:rsidR="006A7620" w:rsidRPr="004E0D27" w:rsidRDefault="006A7620" w:rsidP="000320D6">
            <w:pPr>
              <w:pStyle w:val="OutlineNumbered1"/>
              <w:ind w:left="567" w:hanging="567"/>
              <w:rPr>
                <w:lang w:eastAsia="en-US"/>
              </w:rPr>
            </w:pPr>
            <w:r w:rsidRPr="004E0D27">
              <w:rPr>
                <w:lang w:eastAsia="en-US"/>
              </w:rPr>
              <w:t xml:space="preserve">Are there international developments </w:t>
            </w:r>
            <w:r>
              <w:rPr>
                <w:lang w:eastAsia="en-US"/>
              </w:rPr>
              <w:t>in relation to motor vehicle right to repair</w:t>
            </w:r>
            <w:r w:rsidRPr="004E0D27">
              <w:rPr>
                <w:lang w:eastAsia="en-US"/>
              </w:rPr>
              <w:t xml:space="preserve"> to which Australia should have particular regard when considering the application of the </w:t>
            </w:r>
            <w:r>
              <w:rPr>
                <w:lang w:eastAsia="en-US"/>
              </w:rPr>
              <w:t>s</w:t>
            </w:r>
            <w:r w:rsidRPr="004E0D27">
              <w:rPr>
                <w:lang w:eastAsia="en-US"/>
              </w:rPr>
              <w:t>cheme</w:t>
            </w:r>
            <w:r>
              <w:rPr>
                <w:lang w:eastAsia="en-US"/>
              </w:rPr>
              <w:t>?</w:t>
            </w:r>
          </w:p>
          <w:p w14:paraId="594D69DE" w14:textId="6884A8EF" w:rsidR="00752E40" w:rsidRDefault="000242D9" w:rsidP="000320D6">
            <w:pPr>
              <w:pStyle w:val="OutlineNumbered1"/>
              <w:numPr>
                <w:ilvl w:val="0"/>
                <w:numId w:val="10"/>
              </w:numPr>
              <w:ind w:left="567" w:hanging="567"/>
              <w:rPr>
                <w:lang w:eastAsia="en-US"/>
              </w:rPr>
            </w:pPr>
            <w:r w:rsidRPr="004E0D27">
              <w:t xml:space="preserve">What other issues not raised in this discussion paper relating to the </w:t>
            </w:r>
            <w:r w:rsidR="006A7620">
              <w:t>s</w:t>
            </w:r>
            <w:r w:rsidR="006A7620" w:rsidRPr="004E0D27">
              <w:t>cheme</w:t>
            </w:r>
            <w:r w:rsidRPr="004E0D27">
              <w:t xml:space="preserve"> should be considered</w:t>
            </w:r>
            <w:r>
              <w:t xml:space="preserve"> as part of the Review</w:t>
            </w:r>
            <w:r w:rsidRPr="004E0D27">
              <w:t>?</w:t>
            </w:r>
          </w:p>
        </w:tc>
      </w:tr>
    </w:tbl>
    <w:p w14:paraId="6E54D2E1" w14:textId="62A53854" w:rsidR="00FA1443" w:rsidRDefault="006A189C" w:rsidP="00921467">
      <w:pPr>
        <w:pStyle w:val="Heading1"/>
      </w:pPr>
      <w:bookmarkStart w:id="42" w:name="_Toc199921749"/>
      <w:r w:rsidRPr="00921467">
        <w:lastRenderedPageBreak/>
        <w:t>Glossary</w:t>
      </w:r>
      <w:bookmarkEnd w:id="42"/>
    </w:p>
    <w:p w14:paraId="77C18A82" w14:textId="77777777" w:rsidR="00921467" w:rsidRPr="00921467" w:rsidRDefault="00921467" w:rsidP="00921467">
      <w:pPr>
        <w:spacing w:after="0"/>
      </w:pPr>
    </w:p>
    <w:tbl>
      <w:tblPr>
        <w:tblW w:w="5000" w:type="pct"/>
        <w:tblCellMar>
          <w:top w:w="85" w:type="dxa"/>
          <w:bottom w:w="85" w:type="dxa"/>
        </w:tblCellMar>
        <w:tblLook w:val="01E0" w:firstRow="1" w:lastRow="1" w:firstColumn="1" w:lastColumn="1" w:noHBand="0" w:noVBand="0"/>
      </w:tblPr>
      <w:tblGrid>
        <w:gridCol w:w="1552"/>
        <w:gridCol w:w="7474"/>
      </w:tblGrid>
      <w:tr w:rsidR="00275A7C" w14:paraId="4DFB2209" w14:textId="77777777" w:rsidTr="00DD3DF5">
        <w:trPr>
          <w:tblHeader/>
        </w:trPr>
        <w:tc>
          <w:tcPr>
            <w:tcW w:w="860" w:type="pct"/>
            <w:shd w:val="clear" w:color="auto" w:fill="E5E5E5"/>
          </w:tcPr>
          <w:p w14:paraId="1E4BB0C8" w14:textId="18ABC3B3" w:rsidR="00275A7C" w:rsidRPr="00DD3DF5" w:rsidRDefault="00275A7C">
            <w:pPr>
              <w:pStyle w:val="TableTextLeft"/>
              <w:rPr>
                <w:b/>
                <w:sz w:val="22"/>
                <w:szCs w:val="24"/>
              </w:rPr>
            </w:pPr>
            <w:r w:rsidRPr="00DD3DF5">
              <w:rPr>
                <w:b/>
                <w:sz w:val="22"/>
                <w:szCs w:val="24"/>
              </w:rPr>
              <w:br w:type="page"/>
              <w:t>Term</w:t>
            </w:r>
          </w:p>
        </w:tc>
        <w:tc>
          <w:tcPr>
            <w:tcW w:w="4140" w:type="pct"/>
            <w:shd w:val="clear" w:color="auto" w:fill="E5E5E5"/>
          </w:tcPr>
          <w:p w14:paraId="58C9BA41" w14:textId="66D031C5" w:rsidR="00275A7C" w:rsidRPr="00DD3DF5" w:rsidRDefault="00275A7C">
            <w:pPr>
              <w:pStyle w:val="TableTextLeft"/>
              <w:rPr>
                <w:b/>
                <w:sz w:val="22"/>
                <w:szCs w:val="24"/>
              </w:rPr>
            </w:pPr>
            <w:r w:rsidRPr="00DD3DF5">
              <w:rPr>
                <w:b/>
                <w:sz w:val="22"/>
                <w:szCs w:val="24"/>
              </w:rPr>
              <w:t>Definition</w:t>
            </w:r>
          </w:p>
        </w:tc>
      </w:tr>
      <w:tr w:rsidR="00EA141F" w14:paraId="0603BBD1" w14:textId="77777777" w:rsidTr="00DD3DF5">
        <w:trPr>
          <w:tblHeader/>
        </w:trPr>
        <w:tc>
          <w:tcPr>
            <w:tcW w:w="860" w:type="pct"/>
          </w:tcPr>
          <w:p w14:paraId="2D476067" w14:textId="24367023" w:rsidR="00EA141F" w:rsidRPr="00BF29E6" w:rsidRDefault="00EA141F" w:rsidP="00EA141F">
            <w:pPr>
              <w:pStyle w:val="TableTextLeft"/>
              <w:rPr>
                <w:i/>
                <w:sz w:val="22"/>
                <w:szCs w:val="24"/>
              </w:rPr>
            </w:pPr>
            <w:r w:rsidRPr="00BF29E6">
              <w:rPr>
                <w:i/>
                <w:sz w:val="22"/>
                <w:szCs w:val="24"/>
              </w:rPr>
              <w:t xml:space="preserve">Data Provider </w:t>
            </w:r>
          </w:p>
        </w:tc>
        <w:tc>
          <w:tcPr>
            <w:tcW w:w="4140" w:type="pct"/>
          </w:tcPr>
          <w:p w14:paraId="264A2896" w14:textId="5778A616" w:rsidR="00EA141F" w:rsidRPr="00BF29E6" w:rsidRDefault="00EA141F" w:rsidP="00EA141F">
            <w:pPr>
              <w:pStyle w:val="TableTextLeft"/>
              <w:rPr>
                <w:sz w:val="22"/>
                <w:szCs w:val="24"/>
              </w:rPr>
            </w:pPr>
            <w:r w:rsidRPr="00BF29E6">
              <w:rPr>
                <w:sz w:val="22"/>
                <w:szCs w:val="24"/>
              </w:rPr>
              <w:t>An entity who runs a business that, to any extent, provides scheme information to any repairer or scheme RTO in Australia This could include car manufacturers, owners or licensees of intellectual property, third</w:t>
            </w:r>
            <w:r>
              <w:rPr>
                <w:sz w:val="22"/>
                <w:szCs w:val="24"/>
              </w:rPr>
              <w:t>-</w:t>
            </w:r>
            <w:r w:rsidRPr="00BF29E6">
              <w:rPr>
                <w:sz w:val="22"/>
                <w:szCs w:val="24"/>
              </w:rPr>
              <w:t>party providers such as data aggregators and dealerships or workshops affiliated with a car manufacturer</w:t>
            </w:r>
            <w:r>
              <w:rPr>
                <w:sz w:val="22"/>
                <w:szCs w:val="24"/>
              </w:rPr>
              <w:t>.</w:t>
            </w:r>
          </w:p>
        </w:tc>
      </w:tr>
      <w:tr w:rsidR="00275A7C" w14:paraId="77CCD036" w14:textId="77777777" w:rsidTr="00DD3DF5">
        <w:trPr>
          <w:tblHeader/>
        </w:trPr>
        <w:tc>
          <w:tcPr>
            <w:tcW w:w="860" w:type="pct"/>
          </w:tcPr>
          <w:p w14:paraId="28B34969" w14:textId="41C2039B" w:rsidR="00275A7C" w:rsidRPr="00BF29E6" w:rsidRDefault="00131CC9">
            <w:pPr>
              <w:pStyle w:val="TableTextLeft"/>
              <w:rPr>
                <w:i/>
                <w:sz w:val="22"/>
                <w:szCs w:val="24"/>
              </w:rPr>
            </w:pPr>
            <w:r w:rsidRPr="00BF29E6">
              <w:rPr>
                <w:i/>
                <w:sz w:val="22"/>
                <w:szCs w:val="24"/>
              </w:rPr>
              <w:t>EV</w:t>
            </w:r>
          </w:p>
        </w:tc>
        <w:tc>
          <w:tcPr>
            <w:tcW w:w="4140" w:type="pct"/>
          </w:tcPr>
          <w:p w14:paraId="0114033C" w14:textId="317F13C4" w:rsidR="00275A7C" w:rsidRPr="00BF29E6" w:rsidRDefault="00131CC9">
            <w:pPr>
              <w:pStyle w:val="TableTextLeft"/>
              <w:rPr>
                <w:sz w:val="22"/>
                <w:szCs w:val="24"/>
              </w:rPr>
            </w:pPr>
            <w:r w:rsidRPr="00BF29E6">
              <w:rPr>
                <w:sz w:val="22"/>
                <w:szCs w:val="24"/>
              </w:rPr>
              <w:t>Electric Vehicl</w:t>
            </w:r>
            <w:r w:rsidR="009C3773" w:rsidRPr="00BF29E6">
              <w:rPr>
                <w:sz w:val="22"/>
                <w:szCs w:val="24"/>
              </w:rPr>
              <w:t>e</w:t>
            </w:r>
            <w:r w:rsidR="00DB741A">
              <w:rPr>
                <w:sz w:val="22"/>
                <w:szCs w:val="24"/>
              </w:rPr>
              <w:t>. This includes</w:t>
            </w:r>
            <w:r w:rsidR="009C3773" w:rsidRPr="00BF29E6">
              <w:rPr>
                <w:sz w:val="22"/>
                <w:szCs w:val="24"/>
              </w:rPr>
              <w:t xml:space="preserve"> hybrids, plug-in hybrid vehicles, and </w:t>
            </w:r>
            <w:r w:rsidR="00326737" w:rsidRPr="00BF29E6">
              <w:rPr>
                <w:sz w:val="22"/>
                <w:szCs w:val="24"/>
              </w:rPr>
              <w:t xml:space="preserve">electric vehicles which have </w:t>
            </w:r>
            <w:r w:rsidR="006A5D44" w:rsidRPr="00BF29E6">
              <w:rPr>
                <w:sz w:val="22"/>
                <w:szCs w:val="24"/>
              </w:rPr>
              <w:t>high-voltage systems as defined under the scheme.</w:t>
            </w:r>
          </w:p>
        </w:tc>
      </w:tr>
      <w:tr w:rsidR="00EA141F" w14:paraId="61A724FD" w14:textId="77777777" w:rsidTr="00DD3DF5">
        <w:trPr>
          <w:tblHeader/>
        </w:trPr>
        <w:tc>
          <w:tcPr>
            <w:tcW w:w="860" w:type="pct"/>
          </w:tcPr>
          <w:p w14:paraId="4019B3FD" w14:textId="5BAAECA3" w:rsidR="00EA141F" w:rsidRPr="00BF29E6" w:rsidRDefault="00EA141F" w:rsidP="00EA141F">
            <w:pPr>
              <w:pStyle w:val="TableTextLeft"/>
              <w:rPr>
                <w:i/>
                <w:sz w:val="22"/>
                <w:szCs w:val="24"/>
              </w:rPr>
            </w:pPr>
            <w:r w:rsidRPr="00BF29E6">
              <w:rPr>
                <w:i/>
                <w:sz w:val="22"/>
                <w:szCs w:val="24"/>
              </w:rPr>
              <w:t>ICE</w:t>
            </w:r>
          </w:p>
        </w:tc>
        <w:tc>
          <w:tcPr>
            <w:tcW w:w="4140" w:type="pct"/>
          </w:tcPr>
          <w:p w14:paraId="351AD697" w14:textId="47451603" w:rsidR="00EA141F" w:rsidRPr="00BF29E6" w:rsidRDefault="00EA141F" w:rsidP="00EA141F">
            <w:pPr>
              <w:pStyle w:val="TableTextLeft"/>
              <w:rPr>
                <w:sz w:val="22"/>
                <w:szCs w:val="24"/>
              </w:rPr>
            </w:pPr>
            <w:r w:rsidRPr="00BF29E6">
              <w:rPr>
                <w:sz w:val="22"/>
                <w:szCs w:val="24"/>
              </w:rPr>
              <w:t>Internal Combustion Engine vehicles. Generally</w:t>
            </w:r>
            <w:r w:rsidRPr="00BF29E6" w:rsidDel="188DB9B8">
              <w:rPr>
                <w:sz w:val="22"/>
                <w:szCs w:val="24"/>
              </w:rPr>
              <w:t>,</w:t>
            </w:r>
            <w:r w:rsidRPr="00BF29E6">
              <w:rPr>
                <w:sz w:val="22"/>
                <w:szCs w:val="24"/>
              </w:rPr>
              <w:t xml:space="preserve"> gasoline and diesel vehicles, using a spark-ignited or compression ignited system. </w:t>
            </w:r>
          </w:p>
        </w:tc>
      </w:tr>
      <w:tr w:rsidR="009B7CF7" w14:paraId="69FFA536" w14:textId="77777777" w:rsidTr="00DD3DF5">
        <w:trPr>
          <w:tblHeader/>
        </w:trPr>
        <w:tc>
          <w:tcPr>
            <w:tcW w:w="860" w:type="pct"/>
          </w:tcPr>
          <w:p w14:paraId="615E1C37" w14:textId="2888DAFF" w:rsidR="009B7CF7" w:rsidRPr="00BF29E6" w:rsidRDefault="009B7CF7" w:rsidP="009B7CF7">
            <w:pPr>
              <w:pStyle w:val="TableTextLeft"/>
              <w:rPr>
                <w:i/>
                <w:sz w:val="22"/>
                <w:szCs w:val="24"/>
              </w:rPr>
            </w:pPr>
            <w:r w:rsidRPr="00BF29E6">
              <w:rPr>
                <w:i/>
                <w:sz w:val="22"/>
                <w:szCs w:val="24"/>
              </w:rPr>
              <w:t>Repairer</w:t>
            </w:r>
          </w:p>
        </w:tc>
        <w:tc>
          <w:tcPr>
            <w:tcW w:w="4140" w:type="pct"/>
          </w:tcPr>
          <w:p w14:paraId="726D666F" w14:textId="2886D044" w:rsidR="009B7CF7" w:rsidRPr="00BF29E6" w:rsidRDefault="009B7CF7" w:rsidP="009B7CF7">
            <w:pPr>
              <w:pStyle w:val="TableTextLeft"/>
              <w:rPr>
                <w:sz w:val="22"/>
                <w:szCs w:val="24"/>
              </w:rPr>
            </w:pPr>
            <w:r w:rsidRPr="00BF29E6">
              <w:rPr>
                <w:sz w:val="22"/>
                <w:szCs w:val="24"/>
              </w:rPr>
              <w:t>A person to the extent they are carrying on, or actively seeking to carry on a business of diagnosing faults with, servicing, repairing, modifying or dismantling motor vehicles in Australia</w:t>
            </w:r>
            <w:r>
              <w:rPr>
                <w:sz w:val="22"/>
                <w:szCs w:val="24"/>
              </w:rPr>
              <w:t>.</w:t>
            </w:r>
          </w:p>
        </w:tc>
      </w:tr>
      <w:tr w:rsidR="009B7CF7" w14:paraId="46F904C5" w14:textId="77777777" w:rsidTr="00DD3DF5">
        <w:trPr>
          <w:tblHeader/>
        </w:trPr>
        <w:tc>
          <w:tcPr>
            <w:tcW w:w="860" w:type="pct"/>
          </w:tcPr>
          <w:p w14:paraId="5013A41F" w14:textId="0CBED202" w:rsidR="009B7CF7" w:rsidRPr="00BF29E6" w:rsidRDefault="009B7CF7" w:rsidP="009B7CF7">
            <w:pPr>
              <w:pStyle w:val="TableTextLeft"/>
              <w:rPr>
                <w:i/>
                <w:sz w:val="22"/>
                <w:szCs w:val="24"/>
              </w:rPr>
            </w:pPr>
            <w:r w:rsidRPr="00BF29E6">
              <w:rPr>
                <w:i/>
                <w:sz w:val="22"/>
                <w:szCs w:val="24"/>
              </w:rPr>
              <w:t>RTO</w:t>
            </w:r>
          </w:p>
        </w:tc>
        <w:tc>
          <w:tcPr>
            <w:tcW w:w="4140" w:type="pct"/>
          </w:tcPr>
          <w:p w14:paraId="1C8C21CA" w14:textId="5E77F904" w:rsidR="009B7CF7" w:rsidRPr="00BF29E6" w:rsidRDefault="009B7CF7" w:rsidP="009B7CF7">
            <w:pPr>
              <w:pStyle w:val="TableTextLeft"/>
              <w:rPr>
                <w:sz w:val="22"/>
                <w:szCs w:val="24"/>
              </w:rPr>
            </w:pPr>
            <w:r w:rsidRPr="00BF29E6">
              <w:rPr>
                <w:sz w:val="22"/>
                <w:szCs w:val="24"/>
              </w:rPr>
              <w:t>A registered training organisation (as defined in the National Vocational Education and Training Regulator</w:t>
            </w:r>
            <w:r w:rsidRPr="00CC7BCB">
              <w:rPr>
                <w:color w:val="auto"/>
                <w:sz w:val="22"/>
              </w:rPr>
              <w:t xml:space="preserve"> </w:t>
            </w:r>
            <w:r w:rsidRPr="00BF29E6">
              <w:rPr>
                <w:sz w:val="22"/>
                <w:szCs w:val="24"/>
              </w:rPr>
              <w:t>Act 2011) that provides, or seeks to provide, a course in Australia providing training in diagnosing faults with, servicing, repairing, modifying or dismantling scheme vehicles</w:t>
            </w:r>
            <w:r>
              <w:rPr>
                <w:sz w:val="22"/>
                <w:szCs w:val="24"/>
              </w:rPr>
              <w:t>.</w:t>
            </w:r>
          </w:p>
        </w:tc>
      </w:tr>
      <w:tr w:rsidR="009B7CF7" w14:paraId="3E8F2755" w14:textId="77777777" w:rsidTr="00DD3DF5">
        <w:trPr>
          <w:tblHeader/>
        </w:trPr>
        <w:tc>
          <w:tcPr>
            <w:tcW w:w="860" w:type="pct"/>
          </w:tcPr>
          <w:p w14:paraId="2C22887D" w14:textId="2D9F2932" w:rsidR="009B7CF7" w:rsidRPr="00BF29E6" w:rsidRDefault="009B7CF7" w:rsidP="009B7CF7">
            <w:pPr>
              <w:pStyle w:val="TableTextLeft"/>
              <w:rPr>
                <w:i/>
                <w:sz w:val="22"/>
                <w:szCs w:val="24"/>
              </w:rPr>
            </w:pPr>
            <w:r w:rsidRPr="00BF29E6">
              <w:rPr>
                <w:i/>
                <w:sz w:val="22"/>
                <w:szCs w:val="24"/>
              </w:rPr>
              <w:t xml:space="preserve">Safety </w:t>
            </w:r>
            <w:r>
              <w:rPr>
                <w:i/>
                <w:sz w:val="22"/>
                <w:szCs w:val="24"/>
              </w:rPr>
              <w:t>i</w:t>
            </w:r>
            <w:r w:rsidRPr="00BF29E6">
              <w:rPr>
                <w:i/>
                <w:sz w:val="22"/>
                <w:szCs w:val="24"/>
              </w:rPr>
              <w:t xml:space="preserve">nformation </w:t>
            </w:r>
          </w:p>
        </w:tc>
        <w:tc>
          <w:tcPr>
            <w:tcW w:w="4140" w:type="pct"/>
          </w:tcPr>
          <w:p w14:paraId="43DADE4E" w14:textId="4DFC2D31" w:rsidR="009B7CF7" w:rsidRPr="00BF29E6" w:rsidRDefault="009B7CF7" w:rsidP="009B7CF7">
            <w:pPr>
              <w:pStyle w:val="TableTextLeft"/>
              <w:rPr>
                <w:sz w:val="22"/>
                <w:szCs w:val="24"/>
              </w:rPr>
            </w:pPr>
            <w:r w:rsidRPr="00BF29E6">
              <w:rPr>
                <w:sz w:val="22"/>
                <w:szCs w:val="24"/>
              </w:rPr>
              <w:t>Information relating to a hydrogen, high voltage, hybrid, electronic propulsion or other system installed in a scheme vehicle prescribed by the scheme rules</w:t>
            </w:r>
            <w:r>
              <w:rPr>
                <w:sz w:val="22"/>
                <w:szCs w:val="24"/>
              </w:rPr>
              <w:t>.</w:t>
            </w:r>
          </w:p>
        </w:tc>
      </w:tr>
      <w:tr w:rsidR="009B7CF7" w14:paraId="764BFF38" w14:textId="77777777" w:rsidTr="00DD3DF5">
        <w:trPr>
          <w:tblHeader/>
        </w:trPr>
        <w:tc>
          <w:tcPr>
            <w:tcW w:w="860" w:type="pct"/>
          </w:tcPr>
          <w:p w14:paraId="18053F55" w14:textId="7B975D7C" w:rsidR="009B7CF7" w:rsidRPr="00BF29E6" w:rsidRDefault="009B7CF7" w:rsidP="009B7CF7">
            <w:pPr>
              <w:pStyle w:val="TableTextLeft"/>
              <w:rPr>
                <w:i/>
                <w:sz w:val="22"/>
                <w:szCs w:val="24"/>
              </w:rPr>
            </w:pPr>
            <w:r w:rsidRPr="00BF29E6">
              <w:rPr>
                <w:i/>
                <w:sz w:val="22"/>
                <w:szCs w:val="24"/>
              </w:rPr>
              <w:t xml:space="preserve">Scheme </w:t>
            </w:r>
            <w:r>
              <w:rPr>
                <w:i/>
                <w:sz w:val="22"/>
                <w:szCs w:val="24"/>
              </w:rPr>
              <w:t>v</w:t>
            </w:r>
            <w:r w:rsidRPr="00BF29E6">
              <w:rPr>
                <w:i/>
                <w:sz w:val="22"/>
                <w:szCs w:val="24"/>
              </w:rPr>
              <w:t xml:space="preserve">ehicle </w:t>
            </w:r>
          </w:p>
        </w:tc>
        <w:tc>
          <w:tcPr>
            <w:tcW w:w="4140" w:type="pct"/>
          </w:tcPr>
          <w:p w14:paraId="1C5B5156" w14:textId="416CEECA" w:rsidR="009B7CF7" w:rsidRPr="00BF29E6" w:rsidRDefault="009B7CF7" w:rsidP="009B7CF7">
            <w:pPr>
              <w:pStyle w:val="TableTextLeft"/>
              <w:rPr>
                <w:sz w:val="22"/>
                <w:szCs w:val="24"/>
              </w:rPr>
            </w:pPr>
            <w:r w:rsidRPr="00BF29E6">
              <w:rPr>
                <w:sz w:val="22"/>
                <w:szCs w:val="24"/>
              </w:rPr>
              <w:t>A passenger vehicle (other than an omnibus) or a light goods vehicle within the meaning of a vehicle standard made under the Road Vehicle Standards Act 2018, as supplied to market, that was manufactured on or after 1 January 2002 or a later date prescribed by the scheme rules</w:t>
            </w:r>
            <w:r>
              <w:rPr>
                <w:sz w:val="22"/>
                <w:szCs w:val="24"/>
              </w:rPr>
              <w:t>.</w:t>
            </w:r>
          </w:p>
        </w:tc>
      </w:tr>
      <w:tr w:rsidR="009B7CF7" w14:paraId="0B5A0560" w14:textId="77777777" w:rsidTr="00DD3DF5">
        <w:trPr>
          <w:tblHeader/>
        </w:trPr>
        <w:tc>
          <w:tcPr>
            <w:tcW w:w="860" w:type="pct"/>
          </w:tcPr>
          <w:p w14:paraId="72E724C7" w14:textId="2E71F374" w:rsidR="009B7CF7" w:rsidRPr="00BF29E6" w:rsidRDefault="009B7CF7" w:rsidP="009B7CF7">
            <w:pPr>
              <w:pStyle w:val="TableTextLeft"/>
              <w:rPr>
                <w:i/>
                <w:sz w:val="22"/>
                <w:szCs w:val="24"/>
              </w:rPr>
            </w:pPr>
            <w:r w:rsidRPr="00BF29E6">
              <w:rPr>
                <w:i/>
                <w:sz w:val="22"/>
                <w:szCs w:val="24"/>
              </w:rPr>
              <w:t xml:space="preserve">Scheme information </w:t>
            </w:r>
          </w:p>
        </w:tc>
        <w:tc>
          <w:tcPr>
            <w:tcW w:w="4140" w:type="pct"/>
          </w:tcPr>
          <w:p w14:paraId="287AD56A" w14:textId="6BFB8D51" w:rsidR="009B7CF7" w:rsidRPr="00BF29E6" w:rsidRDefault="009B7CF7" w:rsidP="009B7CF7">
            <w:pPr>
              <w:pStyle w:val="TableTextLeft"/>
              <w:rPr>
                <w:sz w:val="22"/>
                <w:szCs w:val="24"/>
              </w:rPr>
            </w:pPr>
            <w:r w:rsidRPr="00BF29E6">
              <w:rPr>
                <w:sz w:val="22"/>
                <w:szCs w:val="24"/>
              </w:rPr>
              <w:t>Information about passenger vehicles or light good vehicles supplied in Australia from 2022 (a scheme vehicle) for use in conducting diagnostic, servicing or repair activities on, or training relating to, those vehicles</w:t>
            </w:r>
            <w:r>
              <w:rPr>
                <w:sz w:val="22"/>
                <w:szCs w:val="24"/>
              </w:rPr>
              <w:t>.</w:t>
            </w:r>
          </w:p>
        </w:tc>
      </w:tr>
      <w:tr w:rsidR="009B7CF7" w14:paraId="246125C1" w14:textId="77777777" w:rsidTr="00DD3DF5">
        <w:trPr>
          <w:tblHeader/>
        </w:trPr>
        <w:tc>
          <w:tcPr>
            <w:tcW w:w="860" w:type="pct"/>
          </w:tcPr>
          <w:p w14:paraId="6876780C" w14:textId="0823C26F" w:rsidR="009B7CF7" w:rsidRPr="00BF29E6" w:rsidRDefault="009B7CF7" w:rsidP="009B7CF7">
            <w:pPr>
              <w:pStyle w:val="TableTextLeft"/>
              <w:rPr>
                <w:i/>
                <w:sz w:val="22"/>
                <w:szCs w:val="24"/>
              </w:rPr>
            </w:pPr>
            <w:r w:rsidRPr="00BF29E6">
              <w:rPr>
                <w:i/>
                <w:sz w:val="22"/>
                <w:szCs w:val="24"/>
              </w:rPr>
              <w:t>Security information</w:t>
            </w:r>
          </w:p>
        </w:tc>
        <w:tc>
          <w:tcPr>
            <w:tcW w:w="4140" w:type="pct"/>
          </w:tcPr>
          <w:p w14:paraId="23E85DBF" w14:textId="5EE6CA41" w:rsidR="009B7CF7" w:rsidRPr="00BF29E6" w:rsidRDefault="009B7CF7" w:rsidP="009B7CF7">
            <w:pPr>
              <w:pStyle w:val="TableTextLeft"/>
              <w:rPr>
                <w:sz w:val="22"/>
                <w:szCs w:val="24"/>
              </w:rPr>
            </w:pPr>
            <w:r w:rsidRPr="00BF29E6">
              <w:rPr>
                <w:sz w:val="22"/>
                <w:szCs w:val="24"/>
              </w:rPr>
              <w:t>Information relating to a scheme vehicle’s mechanical and electrical security system installed in a scheme vehicle or another system prescribed by the scheme rules</w:t>
            </w:r>
            <w:r>
              <w:rPr>
                <w:sz w:val="22"/>
                <w:szCs w:val="24"/>
              </w:rPr>
              <w:t>.</w:t>
            </w:r>
          </w:p>
        </w:tc>
      </w:tr>
    </w:tbl>
    <w:p w14:paraId="6EBD930F" w14:textId="48FF0AEA" w:rsidR="000E5653" w:rsidRPr="000E5653" w:rsidRDefault="000E5653" w:rsidP="001877EA">
      <w:pPr>
        <w:spacing w:before="0" w:after="160" w:line="259" w:lineRule="auto"/>
      </w:pPr>
    </w:p>
    <w:sectPr w:rsidR="000E5653" w:rsidRPr="000E5653" w:rsidSect="00E36CFC">
      <w:headerReference w:type="even" r:id="rId38"/>
      <w:headerReference w:type="default" r:id="rId39"/>
      <w:footerReference w:type="even" r:id="rId40"/>
      <w:footerReference w:type="default" r:id="rId41"/>
      <w:headerReference w:type="first" r:id="rId42"/>
      <w:footerReference w:type="first" r:id="rId4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3A2E" w14:textId="77777777" w:rsidR="00DE352E" w:rsidRDefault="00DE352E">
      <w:pPr>
        <w:spacing w:before="0" w:after="0"/>
      </w:pPr>
      <w:r>
        <w:separator/>
      </w:r>
    </w:p>
  </w:endnote>
  <w:endnote w:type="continuationSeparator" w:id="0">
    <w:p w14:paraId="33CEDB23" w14:textId="77777777" w:rsidR="00DE352E" w:rsidRDefault="00DE352E">
      <w:pPr>
        <w:spacing w:before="0" w:after="0"/>
      </w:pPr>
      <w:r>
        <w:continuationSeparator/>
      </w:r>
    </w:p>
  </w:endnote>
  <w:endnote w:type="continuationNotice" w:id="1">
    <w:p w14:paraId="6AD95EB2" w14:textId="77777777" w:rsidR="00DE352E" w:rsidRDefault="00DE35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4DFE" w14:textId="76FA3042" w:rsidR="00B55B04" w:rsidRDefault="00B55B04" w:rsidP="00EE1447">
    <w:pPr>
      <w:pStyle w:val="FooterEven"/>
    </w:pPr>
    <w:r>
      <w:drawing>
        <wp:anchor distT="0" distB="0" distL="114300" distR="114300" simplePos="0" relativeHeight="251658241" behindDoc="1" locked="0" layoutInCell="1" allowOverlap="0" wp14:anchorId="28314C7C" wp14:editId="3D4091B7">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BD36D9">
      <w:fldChar w:fldCharType="begin"/>
    </w:r>
    <w:r w:rsidR="00BD36D9">
      <w:instrText xml:space="preserve"> STYLEREF  "Heading 1"  \* MERGEFORMAT </w:instrText>
    </w:r>
    <w:r w:rsidR="00BD36D9">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FF5E" w14:textId="1FE23F6D" w:rsidR="00A60700" w:rsidRDefault="00A60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678A" w14:textId="5F33AE48" w:rsidR="00B55B04" w:rsidRDefault="008C4876" w:rsidP="00D65732">
    <w:pPr>
      <w:pStyle w:val="FooterOdd"/>
    </w:pPr>
    <w:r w:rsidRPr="008C4876">
      <w:rPr>
        <w:noProof/>
      </w:rPr>
      <w:t xml:space="preserve">Review of the Motor Vehicle </w:t>
    </w:r>
    <w:r w:rsidR="3D4EE14A" w:rsidRPr="008C4876">
      <w:rPr>
        <w:noProof/>
      </w:rPr>
      <w:t xml:space="preserve">Service and Repair </w:t>
    </w:r>
    <w:r w:rsidRPr="008C4876">
      <w:rPr>
        <w:noProof/>
      </w:rPr>
      <w:t xml:space="preserve">Information </w:t>
    </w:r>
    <w:r w:rsidR="3D4EE14A" w:rsidRPr="008C4876">
      <w:rPr>
        <w:noProof/>
      </w:rPr>
      <w:t xml:space="preserve">Sharing </w:t>
    </w:r>
    <w:r w:rsidRPr="008C4876">
      <w:rPr>
        <w:noProof/>
      </w:rPr>
      <w:t>Scheme</w:t>
    </w:r>
    <w:r>
      <w:rPr>
        <w:noProof/>
      </w:rPr>
      <w:t xml:space="preserve"> – Discussion Paper</w:t>
    </w:r>
    <w:r w:rsidR="00D65732">
      <w:tab/>
    </w:r>
    <w:r w:rsidR="00963AAA">
      <w:fldChar w:fldCharType="begin"/>
    </w:r>
    <w:r w:rsidR="00963AAA">
      <w:instrText xml:space="preserve"> STYLEREF  "Heading 1"  \* MERGEFORMAT </w:instrText>
    </w:r>
    <w:r w:rsidR="00963AAA">
      <w:rPr>
        <w:noProof/>
      </w:rPr>
      <w:fldChar w:fldCharType="end"/>
    </w:r>
    <w:r w:rsidR="00D65732">
      <w:t xml:space="preserve"> | </w:t>
    </w:r>
    <w:r w:rsidR="00D65732">
      <w:fldChar w:fldCharType="begin"/>
    </w:r>
    <w:r w:rsidR="00D65732">
      <w:instrText xml:space="preserve"> PAGE   \* MERGEFORMAT </w:instrText>
    </w:r>
    <w:r w:rsidR="00D65732">
      <w:fldChar w:fldCharType="separate"/>
    </w:r>
    <w:r w:rsidR="00D65732">
      <w:t>1</w:t>
    </w:r>
    <w:r w:rsidR="00D6573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B039" w14:textId="4FE275AC" w:rsidR="00DD3473" w:rsidRDefault="00DD3473" w:rsidP="00DD3473">
    <w:pPr>
      <w:pStyle w:val="FooterEven"/>
      <w:jc w:val="both"/>
    </w:pPr>
    <w:r w:rsidRPr="00AA7FB7">
      <w:rPr>
        <w:position w:val="-6"/>
      </w:rPr>
      <w:t xml:space="preserve"> </w:t>
    </w:r>
    <w:r w:rsidRPr="00417C46">
      <w:rPr>
        <w:noProof w:val="0"/>
      </w:rPr>
      <w:fldChar w:fldCharType="begin"/>
    </w:r>
    <w:r w:rsidRPr="00417C46">
      <w:instrText xml:space="preserve"> PAGE   \* MERGEFORMAT </w:instrText>
    </w:r>
    <w:r w:rsidRPr="00417C46">
      <w:rPr>
        <w:noProof w:val="0"/>
      </w:rPr>
      <w:fldChar w:fldCharType="separate"/>
    </w:r>
    <w:r>
      <w:t>4</w:t>
    </w:r>
    <w:r w:rsidRPr="00417C46">
      <w:fldChar w:fldCharType="end"/>
    </w:r>
    <w:r w:rsidRPr="00417C46">
      <w:t xml:space="preserve"> | </w:t>
    </w:r>
    <w:r w:rsidR="004C7125">
      <w:fldChar w:fldCharType="begin"/>
    </w:r>
    <w:r w:rsidR="004C7125">
      <w:instrText>STYLEREF  "Heading 1"  \* MERGEFORMAT</w:instrText>
    </w:r>
    <w:r w:rsidR="004C7125">
      <w:fldChar w:fldCharType="separate"/>
    </w:r>
    <w:r w:rsidR="004C7125">
      <w:t>Consultation process</w:t>
    </w:r>
    <w:r w:rsidR="004C7125">
      <w:fldChar w:fldCharType="end"/>
    </w:r>
    <w:r w:rsidRPr="00417C46">
      <w:tab/>
    </w:r>
  </w:p>
  <w:p w14:paraId="615B3094" w14:textId="77777777" w:rsidR="00DD3473" w:rsidRPr="00417C46" w:rsidRDefault="00DD3473" w:rsidP="00DD3473">
    <w:pPr>
      <w:pStyle w:val="FooterEven"/>
      <w:jc w:val="both"/>
    </w:pPr>
    <w:r w:rsidRPr="00417C46">
      <w:t>Review of the Motor Vehicle</w:t>
    </w:r>
    <w:r>
      <w:t xml:space="preserve"> Service and Repair</w:t>
    </w:r>
    <w:r w:rsidRPr="00417C46">
      <w:t xml:space="preserve"> Information </w:t>
    </w:r>
    <w:r>
      <w:t xml:space="preserve">Sharing </w:t>
    </w:r>
    <w:r w:rsidRPr="00417C46">
      <w:t>Scheme – Discussion Paper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45A7" w14:textId="32744A3A" w:rsidR="00D329F1" w:rsidRDefault="00103F3C" w:rsidP="00103F3C">
    <w:pPr>
      <w:pStyle w:val="FooterOdd"/>
    </w:pPr>
    <w:r>
      <w:tab/>
    </w:r>
    <w:r w:rsidR="004C7125">
      <w:fldChar w:fldCharType="begin"/>
    </w:r>
    <w:r w:rsidR="004C7125">
      <w:instrText>STYLEREF  "Heading 1"  \* MERGEFORMAT</w:instrText>
    </w:r>
    <w:r w:rsidR="004C7125">
      <w:fldChar w:fldCharType="separate"/>
    </w:r>
    <w:r w:rsidR="004C7125">
      <w:rPr>
        <w:noProof/>
      </w:rPr>
      <w:t>Consultation process</w:t>
    </w:r>
    <w:r w:rsidR="004C7125">
      <w:rPr>
        <w:noProof/>
      </w:rPr>
      <w:fldChar w:fldCharType="end"/>
    </w:r>
    <w:r w:rsidR="00D329F1">
      <w:t xml:space="preserve"> | </w:t>
    </w:r>
    <w:r w:rsidR="00D329F1">
      <w:fldChar w:fldCharType="begin"/>
    </w:r>
    <w:r w:rsidR="00D329F1">
      <w:instrText xml:space="preserve"> PAGE   \* MERGEFORMAT </w:instrText>
    </w:r>
    <w:r w:rsidR="00D329F1">
      <w:fldChar w:fldCharType="separate"/>
    </w:r>
    <w:r w:rsidR="00D329F1">
      <w:t>1</w:t>
    </w:r>
    <w:r w:rsidR="00D329F1">
      <w:fldChar w:fldCharType="end"/>
    </w:r>
  </w:p>
  <w:p w14:paraId="75FA703D" w14:textId="3242A3A3" w:rsidR="002C33FB" w:rsidRDefault="002C33FB" w:rsidP="00103F3C">
    <w:pPr>
      <w:pStyle w:val="FooterOdd"/>
    </w:pPr>
    <w:r w:rsidRPr="008C4876">
      <w:rPr>
        <w:noProof/>
      </w:rPr>
      <w:t>Review of the Motor Vehicle</w:t>
    </w:r>
    <w:r>
      <w:rPr>
        <w:noProof/>
      </w:rPr>
      <w:t xml:space="preserve"> Service and Repair</w:t>
    </w:r>
    <w:r w:rsidRPr="008C4876">
      <w:rPr>
        <w:noProof/>
      </w:rPr>
      <w:t xml:space="preserve"> Information </w:t>
    </w:r>
    <w:r>
      <w:rPr>
        <w:noProof/>
      </w:rPr>
      <w:t xml:space="preserve">Sharing </w:t>
    </w:r>
    <w:r w:rsidRPr="008C4876">
      <w:rPr>
        <w:noProof/>
      </w:rPr>
      <w:t>Scheme</w:t>
    </w:r>
    <w:r>
      <w:rPr>
        <w:noProof/>
      </w:rPr>
      <w:t xml:space="preserve"> – Discussion Paper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4B76" w14:textId="4F0654C4" w:rsidR="00A60700" w:rsidRDefault="00A607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8BC3" w14:textId="04682AFE" w:rsidR="00EC0979" w:rsidRDefault="003F00AC" w:rsidP="00BC6E69">
    <w:pPr>
      <w:pStyle w:val="FooterEven"/>
      <w:jc w:val="both"/>
    </w:pPr>
    <w:r w:rsidRPr="00AA7FB7">
      <w:rPr>
        <w:position w:val="-6"/>
      </w:rPr>
      <w:t xml:space="preserve"> </w:t>
    </w:r>
    <w:r w:rsidRPr="00417C46">
      <w:rPr>
        <w:noProof w:val="0"/>
      </w:rPr>
      <w:fldChar w:fldCharType="begin"/>
    </w:r>
    <w:r w:rsidRPr="00417C46">
      <w:instrText xml:space="preserve"> PAGE   \* MERGEFORMAT </w:instrText>
    </w:r>
    <w:r w:rsidRPr="00417C46">
      <w:rPr>
        <w:noProof w:val="0"/>
      </w:rPr>
      <w:fldChar w:fldCharType="separate"/>
    </w:r>
    <w:r w:rsidRPr="00417C46">
      <w:rPr>
        <w:noProof w:val="0"/>
      </w:rPr>
      <w:t>2</w:t>
    </w:r>
    <w:r w:rsidRPr="00417C46">
      <w:fldChar w:fldCharType="end"/>
    </w:r>
    <w:r w:rsidRPr="00417C46">
      <w:t xml:space="preserve"> | </w:t>
    </w:r>
    <w:r w:rsidR="004C7125">
      <w:fldChar w:fldCharType="begin"/>
    </w:r>
    <w:r w:rsidR="004C7125">
      <w:instrText>STYLEREF  "Heading 1"  \* MERGEFORMAT</w:instrText>
    </w:r>
    <w:r w:rsidR="004C7125">
      <w:fldChar w:fldCharType="separate"/>
    </w:r>
    <w:r w:rsidR="004C7125">
      <w:t>Information provision</w:t>
    </w:r>
    <w:r w:rsidR="004C7125">
      <w:fldChar w:fldCharType="end"/>
    </w:r>
    <w:r w:rsidRPr="00417C46">
      <w:tab/>
    </w:r>
  </w:p>
  <w:p w14:paraId="72DDB183" w14:textId="380F7399" w:rsidR="003F00AC" w:rsidRPr="00417C46" w:rsidRDefault="008C4876" w:rsidP="00BC6E69">
    <w:pPr>
      <w:pStyle w:val="FooterEven"/>
      <w:jc w:val="both"/>
    </w:pPr>
    <w:r w:rsidRPr="00417C46">
      <w:t>Review of the Motor Vehicle</w:t>
    </w:r>
    <w:r w:rsidR="00EC0979">
      <w:t xml:space="preserve"> Service and Repair</w:t>
    </w:r>
    <w:r w:rsidRPr="00417C46">
      <w:t xml:space="preserve"> Information </w:t>
    </w:r>
    <w:r w:rsidR="00EC0979">
      <w:t xml:space="preserve">Sharing </w:t>
    </w:r>
    <w:r w:rsidRPr="00417C46">
      <w:t>Scheme – Discussion Paper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1800" w14:textId="4F678A86" w:rsidR="00EC0979" w:rsidRDefault="008C4876" w:rsidP="00103F3C">
    <w:pPr>
      <w:pStyle w:val="FooterOdd"/>
      <w:rPr>
        <w:noProof/>
      </w:rPr>
    </w:pPr>
    <w:r w:rsidRPr="008C4876">
      <w:t xml:space="preserve"> </w:t>
    </w:r>
  </w:p>
  <w:p w14:paraId="39BF86E0" w14:textId="63C6C635" w:rsidR="003F00AC" w:rsidRDefault="003F00AC" w:rsidP="00103F3C">
    <w:pPr>
      <w:pStyle w:val="FooterOdd"/>
    </w:pPr>
    <w:r>
      <w:tab/>
    </w:r>
    <w:r w:rsidR="004C7125">
      <w:fldChar w:fldCharType="begin"/>
    </w:r>
    <w:r w:rsidR="004C7125">
      <w:instrText>STYLEREF  "Heading 1"  \* MERGEFORMAT</w:instrText>
    </w:r>
    <w:r w:rsidR="004C7125">
      <w:fldChar w:fldCharType="separate"/>
    </w:r>
    <w:r w:rsidR="004C7125">
      <w:rPr>
        <w:noProof/>
      </w:rPr>
      <w:t>Information provision</w:t>
    </w:r>
    <w:r w:rsidR="004C7125">
      <w:rPr>
        <w:noProof/>
      </w:rPr>
      <w:fldChar w:fldCharType="end"/>
    </w:r>
    <w:r>
      <w:t xml:space="preserve"> | </w:t>
    </w:r>
    <w:r>
      <w:fldChar w:fldCharType="begin"/>
    </w:r>
    <w:r>
      <w:instrText xml:space="preserve"> PAGE   \* MERGEFORMAT </w:instrText>
    </w:r>
    <w:r>
      <w:fldChar w:fldCharType="separate"/>
    </w:r>
    <w:r>
      <w:t>1</w:t>
    </w:r>
    <w:r>
      <w:fldChar w:fldCharType="end"/>
    </w:r>
  </w:p>
  <w:p w14:paraId="4CA565AF" w14:textId="6897AB04" w:rsidR="00F22EF3" w:rsidRDefault="00F22EF3" w:rsidP="00103F3C">
    <w:pPr>
      <w:pStyle w:val="FooterOdd"/>
    </w:pPr>
    <w:r w:rsidRPr="008C4876">
      <w:rPr>
        <w:noProof/>
      </w:rPr>
      <w:t>Review of the Motor Vehicle</w:t>
    </w:r>
    <w:r>
      <w:rPr>
        <w:noProof/>
      </w:rPr>
      <w:t xml:space="preserve"> Service and Repair</w:t>
    </w:r>
    <w:r w:rsidRPr="008C4876">
      <w:rPr>
        <w:noProof/>
      </w:rPr>
      <w:t xml:space="preserve"> Information</w:t>
    </w:r>
    <w:r>
      <w:rPr>
        <w:noProof/>
      </w:rPr>
      <w:t xml:space="preserve"> Sharing</w:t>
    </w:r>
    <w:r w:rsidRPr="008C4876">
      <w:rPr>
        <w:noProof/>
      </w:rPr>
      <w:t xml:space="preserve"> Scheme – Discussion Paper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74DD" w14:textId="0304044C" w:rsidR="003F00AC" w:rsidRPr="00095D88" w:rsidRDefault="003F00AC"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2E6F" w14:textId="77777777" w:rsidR="00DE352E" w:rsidRPr="00ED5A20" w:rsidRDefault="00DE352E" w:rsidP="000F6233">
      <w:pPr>
        <w:rPr>
          <w:color w:val="4D7861" w:themeColor="accent2"/>
        </w:rPr>
      </w:pPr>
      <w:r w:rsidRPr="00ED5A20">
        <w:rPr>
          <w:color w:val="4D7861" w:themeColor="accent2"/>
        </w:rPr>
        <w:separator/>
      </w:r>
    </w:p>
  </w:footnote>
  <w:footnote w:type="continuationSeparator" w:id="0">
    <w:p w14:paraId="478921C2" w14:textId="77777777" w:rsidR="00DE352E" w:rsidRPr="00B737EB" w:rsidRDefault="00DE352E">
      <w:pPr>
        <w:spacing w:before="0" w:after="0"/>
        <w:rPr>
          <w:color w:val="2C384A" w:themeColor="accent1"/>
        </w:rPr>
      </w:pPr>
      <w:r w:rsidRPr="00B737EB">
        <w:rPr>
          <w:color w:val="2C384A" w:themeColor="accent1"/>
        </w:rPr>
        <w:continuationSeparator/>
      </w:r>
    </w:p>
  </w:footnote>
  <w:footnote w:type="continuationNotice" w:id="1">
    <w:p w14:paraId="3AB9AAB5" w14:textId="77777777" w:rsidR="00DE352E" w:rsidRDefault="00DE352E">
      <w:pPr>
        <w:spacing w:before="0" w:after="0"/>
      </w:pPr>
    </w:p>
  </w:footnote>
  <w:footnote w:id="2">
    <w:p w14:paraId="2A920F50" w14:textId="29DF2E8D" w:rsidR="00725CF6" w:rsidRDefault="00725CF6">
      <w:pPr>
        <w:pStyle w:val="FootnoteText"/>
      </w:pPr>
      <w:r>
        <w:rPr>
          <w:rStyle w:val="FootnoteReference"/>
        </w:rPr>
        <w:footnoteRef/>
      </w:r>
      <w:r>
        <w:t xml:space="preserve"> </w:t>
      </w:r>
      <w:r>
        <w:tab/>
      </w:r>
      <w:r w:rsidRPr="00DD3DF5">
        <w:t>The</w:t>
      </w:r>
      <w:r w:rsidRPr="007A4089">
        <w:rPr>
          <w:rStyle w:val="BulletChar"/>
        </w:rPr>
        <w:t xml:space="preserve"> Hon Dr Jim Chalmers</w:t>
      </w:r>
      <w:r>
        <w:rPr>
          <w:rStyle w:val="BulletChar"/>
        </w:rPr>
        <w:t xml:space="preserve"> &amp; </w:t>
      </w:r>
      <w:r w:rsidRPr="00A8424D">
        <w:rPr>
          <w:rStyle w:val="BulletChar"/>
        </w:rPr>
        <w:t>The Hon Rita Saffioti MLA</w:t>
      </w:r>
      <w:r>
        <w:rPr>
          <w:rStyle w:val="BulletChar"/>
        </w:rPr>
        <w:t xml:space="preserve"> </w:t>
      </w:r>
      <w:r w:rsidRPr="007A4089">
        <w:rPr>
          <w:rStyle w:val="BulletChar"/>
        </w:rPr>
        <w:t xml:space="preserve">, </w:t>
      </w:r>
      <w:r>
        <w:rPr>
          <w:rStyle w:val="BulletChar"/>
        </w:rPr>
        <w:t>‘</w:t>
      </w:r>
      <w:hyperlink r:id="rId1" w:history="1">
        <w:r w:rsidRPr="00875107">
          <w:rPr>
            <w:rStyle w:val="Hyperlink"/>
            <w:i/>
            <w:iCs/>
          </w:rPr>
          <w:t>National agreement to revitalise competition – for consumers, businesses and our economy</w:t>
        </w:r>
        <w:r>
          <w:rPr>
            <w:rStyle w:val="Hyperlink"/>
          </w:rPr>
          <w:t>'</w:t>
        </w:r>
      </w:hyperlink>
      <w:r>
        <w:t>, Australian Government Treasury, 29 November 2024, accessed 8 May 2025.</w:t>
      </w:r>
    </w:p>
  </w:footnote>
  <w:footnote w:id="3">
    <w:p w14:paraId="2235448A" w14:textId="3BF087EC" w:rsidR="00102C0F" w:rsidRDefault="00102C0F" w:rsidP="00102C0F">
      <w:pPr>
        <w:pStyle w:val="FootnoteText"/>
      </w:pPr>
      <w:r>
        <w:rPr>
          <w:rStyle w:val="FootnoteReference"/>
        </w:rPr>
        <w:footnoteRef/>
      </w:r>
      <w:r>
        <w:t xml:space="preserve"> </w:t>
      </w:r>
      <w:r w:rsidR="00DD3DF5">
        <w:tab/>
      </w:r>
      <w:r w:rsidR="005D0573">
        <w:t>Australian Bureau of Statistics</w:t>
      </w:r>
      <w:r w:rsidR="00BF7594">
        <w:t xml:space="preserve"> (</w:t>
      </w:r>
      <w:r w:rsidR="00ED20C1">
        <w:t>ABS</w:t>
      </w:r>
      <w:r w:rsidR="00BF7594">
        <w:t>)</w:t>
      </w:r>
      <w:r w:rsidR="005D0573">
        <w:t xml:space="preserve">, </w:t>
      </w:r>
      <w:hyperlink r:id="rId2" w:anchor=":~:text=52.7%20per%20cent%20(6%2C347%2C498%20people,2016%20to%20170%2C326%20in%202021." w:history="1">
        <w:r w:rsidR="00257112">
          <w:rPr>
            <w:rStyle w:val="Hyperlink"/>
          </w:rPr>
          <w:t>Transport: Census</w:t>
        </w:r>
        <w:r w:rsidR="00ED20C1">
          <w:rPr>
            <w:rStyle w:val="Hyperlink"/>
          </w:rPr>
          <w:t xml:space="preserve"> 2021</w:t>
        </w:r>
      </w:hyperlink>
      <w:r w:rsidR="00546A4A">
        <w:t>, ABS website, accessed 13 May 2025.</w:t>
      </w:r>
    </w:p>
  </w:footnote>
  <w:footnote w:id="4">
    <w:p w14:paraId="709319F4" w14:textId="0E76093A" w:rsidR="00102C0F" w:rsidRPr="00AA5B05" w:rsidRDefault="00102C0F" w:rsidP="00102C0F">
      <w:pPr>
        <w:pStyle w:val="FootnoteText"/>
      </w:pPr>
      <w:r>
        <w:rPr>
          <w:rStyle w:val="FootnoteReference"/>
        </w:rPr>
        <w:footnoteRef/>
      </w:r>
      <w:r>
        <w:t xml:space="preserve"> </w:t>
      </w:r>
      <w:r>
        <w:tab/>
      </w:r>
      <w:r w:rsidR="00BB26F1" w:rsidRPr="00BB26F1">
        <w:t>Department of Infrastructure, Transport, Regional Development, Communications and the Arts (</w:t>
      </w:r>
      <w:r w:rsidR="00814415">
        <w:t>DITRCA</w:t>
      </w:r>
      <w:r w:rsidR="00BB26F1" w:rsidRPr="00BB26F1">
        <w:t>)</w:t>
      </w:r>
      <w:r w:rsidR="00814415">
        <w:t xml:space="preserve">, </w:t>
      </w:r>
      <w:hyperlink r:id="rId3" w:history="1">
        <w:r w:rsidR="00814415" w:rsidRPr="007A4089">
          <w:rPr>
            <w:rStyle w:val="Hyperlink"/>
            <w:i/>
          </w:rPr>
          <w:t>Road Vehicles Australia January 2024: Bureau of Infrastructure and Transport Research Economics Statistical Report</w:t>
        </w:r>
      </w:hyperlink>
      <w:r w:rsidR="00814415">
        <w:t>, DITR</w:t>
      </w:r>
      <w:r w:rsidR="00DC5213">
        <w:t>S</w:t>
      </w:r>
      <w:r w:rsidR="00814415">
        <w:t xml:space="preserve">CA, Australian </w:t>
      </w:r>
      <w:r w:rsidR="00814415" w:rsidRPr="00AA5B05">
        <w:t>Government, 2024, accessed 5 May 2025.</w:t>
      </w:r>
    </w:p>
  </w:footnote>
  <w:footnote w:id="5">
    <w:p w14:paraId="38AD484B" w14:textId="430BE570" w:rsidR="00A814EE" w:rsidRPr="00AA5B05" w:rsidRDefault="00A814EE">
      <w:pPr>
        <w:pStyle w:val="FootnoteText"/>
      </w:pPr>
      <w:r w:rsidRPr="00AA5B05">
        <w:rPr>
          <w:rStyle w:val="FootnoteReference"/>
        </w:rPr>
        <w:footnoteRef/>
      </w:r>
      <w:r w:rsidRPr="00AA5B05">
        <w:t xml:space="preserve"> </w:t>
      </w:r>
      <w:r w:rsidR="00DD3DF5" w:rsidRPr="00AA5B05">
        <w:tab/>
      </w:r>
      <w:r w:rsidR="008B2438" w:rsidRPr="00AA5B05">
        <w:t xml:space="preserve">Joshua Campbell, </w:t>
      </w:r>
      <w:r w:rsidR="00EB35F1" w:rsidRPr="00AA5B05">
        <w:rPr>
          <w:i/>
        </w:rPr>
        <w:t>Motor Vehicle Engine and Parts Repair and Maintenance in Australia</w:t>
      </w:r>
      <w:r w:rsidR="006C425D" w:rsidRPr="00AA5B05">
        <w:rPr>
          <w:i/>
        </w:rPr>
        <w:t xml:space="preserve"> (</w:t>
      </w:r>
      <w:r w:rsidR="00A62DB1" w:rsidRPr="00AA5B05">
        <w:rPr>
          <w:i/>
        </w:rPr>
        <w:t>S9419)</w:t>
      </w:r>
      <w:r w:rsidR="00EB35F1" w:rsidRPr="00AA5B05">
        <w:t xml:space="preserve">, </w:t>
      </w:r>
      <w:r w:rsidR="00B8788B" w:rsidRPr="00AA5B05">
        <w:t>IBIS</w:t>
      </w:r>
      <w:r w:rsidR="00ED20C1" w:rsidRPr="00AA5B05">
        <w:t>W</w:t>
      </w:r>
      <w:r w:rsidR="00B8788B" w:rsidRPr="00AA5B05">
        <w:t>orld</w:t>
      </w:r>
      <w:r w:rsidR="00EB35F1" w:rsidRPr="00AA5B05">
        <w:t xml:space="preserve">, unpublished; </w:t>
      </w:r>
      <w:r w:rsidR="00330B45" w:rsidRPr="00AA5B05">
        <w:rPr>
          <w:i/>
        </w:rPr>
        <w:t>Motor Vehicle Body, Paint and Interior Repair in Australia</w:t>
      </w:r>
      <w:r w:rsidR="00240038" w:rsidRPr="00AA5B05">
        <w:t xml:space="preserve"> (</w:t>
      </w:r>
      <w:r w:rsidR="006C425D" w:rsidRPr="00AA5B05">
        <w:t>S9412)</w:t>
      </w:r>
      <w:r w:rsidR="00133162" w:rsidRPr="00AA5B05">
        <w:t xml:space="preserve">, </w:t>
      </w:r>
      <w:r w:rsidR="00240038" w:rsidRPr="00AA5B05">
        <w:rPr>
          <w:i/>
        </w:rPr>
        <w:t xml:space="preserve">Motor Vehicle Electrical Services </w:t>
      </w:r>
      <w:r w:rsidR="00240038" w:rsidRPr="00AA5B05">
        <w:t>(</w:t>
      </w:r>
      <w:r w:rsidR="00133162" w:rsidRPr="00AA5B05">
        <w:t>S9411</w:t>
      </w:r>
      <w:r w:rsidR="00240038" w:rsidRPr="00AA5B05">
        <w:t>)</w:t>
      </w:r>
      <w:r w:rsidR="00E860FD" w:rsidRPr="00AA5B05">
        <w:t>.</w:t>
      </w:r>
    </w:p>
  </w:footnote>
  <w:footnote w:id="6">
    <w:p w14:paraId="00CE707C" w14:textId="46F24A74" w:rsidR="009E349C" w:rsidRDefault="009E349C" w:rsidP="009E349C">
      <w:pPr>
        <w:pStyle w:val="FootnoteText"/>
      </w:pPr>
      <w:r w:rsidRPr="00AA5B05">
        <w:rPr>
          <w:rStyle w:val="FootnoteReference"/>
        </w:rPr>
        <w:footnoteRef/>
      </w:r>
      <w:r w:rsidRPr="00AA5B05">
        <w:tab/>
      </w:r>
      <w:r w:rsidR="00050241" w:rsidRPr="00AA5B05">
        <w:t>A</w:t>
      </w:r>
      <w:r w:rsidR="00E860FD" w:rsidRPr="00AA5B05">
        <w:t>ustralian Competition and Cons</w:t>
      </w:r>
      <w:r w:rsidR="00E860FD">
        <w:t>umer Commission (A</w:t>
      </w:r>
      <w:r w:rsidR="00050241">
        <w:t>CCC</w:t>
      </w:r>
      <w:r w:rsidR="00E860FD">
        <w:t>)</w:t>
      </w:r>
      <w:r w:rsidR="00050241">
        <w:t xml:space="preserve">, </w:t>
      </w:r>
      <w:hyperlink r:id="rId4" w:history="1">
        <w:r w:rsidR="00050241">
          <w:rPr>
            <w:rStyle w:val="Hyperlink"/>
            <w:i/>
            <w:iCs/>
          </w:rPr>
          <w:t>New Car Retailing Industry</w:t>
        </w:r>
        <w:r w:rsidR="00E860FD">
          <w:rPr>
            <w:rStyle w:val="Hyperlink"/>
            <w:i/>
            <w:iCs/>
          </w:rPr>
          <w:t xml:space="preserve"> - Market Study</w:t>
        </w:r>
      </w:hyperlink>
      <w:r w:rsidR="00050241">
        <w:rPr>
          <w:i/>
          <w:iCs/>
        </w:rPr>
        <w:t xml:space="preserve">, </w:t>
      </w:r>
      <w:r w:rsidR="00050241">
        <w:t>ACCC</w:t>
      </w:r>
      <w:r w:rsidR="00050241">
        <w:rPr>
          <w:i/>
          <w:iCs/>
        </w:rPr>
        <w:t xml:space="preserve">, </w:t>
      </w:r>
      <w:r w:rsidR="00050241">
        <w:t>Australian Government, 2017</w:t>
      </w:r>
      <w:r w:rsidR="00ED20C1">
        <w:t>.</w:t>
      </w:r>
      <w:r w:rsidR="00050241">
        <w:t xml:space="preserve"> </w:t>
      </w:r>
    </w:p>
  </w:footnote>
  <w:footnote w:id="7">
    <w:p w14:paraId="433183B3" w14:textId="44014D84" w:rsidR="00C93541" w:rsidRDefault="00C93541" w:rsidP="00C93541">
      <w:pPr>
        <w:pStyle w:val="FootnoteText"/>
      </w:pPr>
      <w:r>
        <w:rPr>
          <w:rStyle w:val="FootnoteReference"/>
        </w:rPr>
        <w:footnoteRef/>
      </w:r>
      <w:r>
        <w:t xml:space="preserve"> </w:t>
      </w:r>
      <w:r w:rsidR="00DD3DF5">
        <w:tab/>
      </w:r>
      <w:r w:rsidRPr="00993CDD">
        <w:rPr>
          <w:i/>
        </w:rPr>
        <w:t>Competition and Consumer Act 20</w:t>
      </w:r>
      <w:r>
        <w:rPr>
          <w:i/>
          <w:iCs/>
        </w:rPr>
        <w:t>10</w:t>
      </w:r>
      <w:r>
        <w:t xml:space="preserve"> s 57BA (‘CCA’)</w:t>
      </w:r>
      <w:r w:rsidR="005D0573">
        <w:t>.</w:t>
      </w:r>
    </w:p>
  </w:footnote>
  <w:footnote w:id="8">
    <w:p w14:paraId="4A0D9AD9" w14:textId="2E78908C" w:rsidR="00B94820" w:rsidRDefault="00B94820">
      <w:pPr>
        <w:pStyle w:val="FootnoteText"/>
      </w:pPr>
      <w:r>
        <w:rPr>
          <w:rStyle w:val="FootnoteReference"/>
        </w:rPr>
        <w:footnoteRef/>
      </w:r>
      <w:r w:rsidR="0051290E">
        <w:t xml:space="preserve"> </w:t>
      </w:r>
      <w:r w:rsidR="00DD3DF5">
        <w:tab/>
      </w:r>
      <w:r w:rsidR="0051290E">
        <w:t>CCA s 57AA</w:t>
      </w:r>
      <w:r w:rsidR="00647CCC">
        <w:t>.</w:t>
      </w:r>
      <w:r w:rsidR="0051290E">
        <w:t xml:space="preserve">  </w:t>
      </w:r>
    </w:p>
  </w:footnote>
  <w:footnote w:id="9">
    <w:p w14:paraId="4CDD8411" w14:textId="615D2A52" w:rsidR="004B160C" w:rsidRDefault="004B160C">
      <w:pPr>
        <w:pStyle w:val="FootnoteText"/>
      </w:pPr>
      <w:r>
        <w:rPr>
          <w:rStyle w:val="FootnoteReference"/>
        </w:rPr>
        <w:footnoteRef/>
      </w:r>
      <w:r>
        <w:t xml:space="preserve"> </w:t>
      </w:r>
      <w:r w:rsidR="00DD3DF5">
        <w:tab/>
      </w:r>
      <w:r w:rsidR="00555266" w:rsidRPr="007A4089">
        <w:rPr>
          <w:i/>
        </w:rPr>
        <w:t xml:space="preserve">Competition and Consumer (Motor Vehicle Service and Repair Information Scheme </w:t>
      </w:r>
      <w:r w:rsidR="004141E1" w:rsidRPr="007A4089">
        <w:rPr>
          <w:i/>
        </w:rPr>
        <w:t>Adviser) Appointment 2022</w:t>
      </w:r>
      <w:r w:rsidR="009B59E0">
        <w:t>.</w:t>
      </w:r>
    </w:p>
  </w:footnote>
  <w:footnote w:id="10">
    <w:p w14:paraId="439343C7" w14:textId="5BB24243" w:rsidR="005D1945" w:rsidRDefault="005D1945" w:rsidP="005D1945">
      <w:pPr>
        <w:pStyle w:val="FootnoteText"/>
      </w:pPr>
      <w:r>
        <w:rPr>
          <w:rStyle w:val="FootnoteReference"/>
        </w:rPr>
        <w:footnoteRef/>
      </w:r>
      <w:r>
        <w:t xml:space="preserve"> </w:t>
      </w:r>
      <w:r>
        <w:tab/>
      </w:r>
      <w:r>
        <w:rPr>
          <w:rFonts w:cs="Calibri Light"/>
          <w:szCs w:val="22"/>
        </w:rPr>
        <w:t xml:space="preserve">This information generally includes </w:t>
      </w:r>
      <w:r w:rsidRPr="00DD7372">
        <w:rPr>
          <w:rFonts w:cs="Calibri Light"/>
          <w:szCs w:val="22"/>
        </w:rPr>
        <w:t>tasks, a service schedule and record of their completion for a particular vehicle</w:t>
      </w:r>
      <w:r w:rsidR="00647CCC">
        <w:rPr>
          <w:rFonts w:cs="Calibri Light"/>
          <w:szCs w:val="22"/>
        </w:rPr>
        <w:t>.</w:t>
      </w:r>
    </w:p>
  </w:footnote>
  <w:footnote w:id="11">
    <w:p w14:paraId="2D8AD699" w14:textId="74D7F01A" w:rsidR="00CD736B" w:rsidRDefault="00CD736B" w:rsidP="00CD736B">
      <w:pPr>
        <w:pStyle w:val="FootnoteText"/>
      </w:pPr>
      <w:r>
        <w:rPr>
          <w:rStyle w:val="FootnoteReference"/>
        </w:rPr>
        <w:footnoteRef/>
      </w:r>
      <w:r>
        <w:t xml:space="preserve"> </w:t>
      </w:r>
      <w:r w:rsidR="00DD3DF5">
        <w:tab/>
      </w:r>
      <w:r w:rsidR="00A969D9">
        <w:t>CCA s</w:t>
      </w:r>
      <w:r>
        <w:t xml:space="preserve"> 57BD(2)(d)</w:t>
      </w:r>
      <w:r w:rsidR="00647CCC">
        <w:t>.</w:t>
      </w:r>
    </w:p>
  </w:footnote>
  <w:footnote w:id="12">
    <w:p w14:paraId="2E78720E" w14:textId="61907BAB" w:rsidR="003A18C5" w:rsidRDefault="003A18C5" w:rsidP="003A18C5">
      <w:pPr>
        <w:pStyle w:val="FootnoteText"/>
      </w:pPr>
      <w:r>
        <w:rPr>
          <w:rStyle w:val="FootnoteReference"/>
        </w:rPr>
        <w:footnoteRef/>
      </w:r>
      <w:r>
        <w:t xml:space="preserve"> </w:t>
      </w:r>
      <w:r w:rsidR="00DD3DF5">
        <w:tab/>
      </w:r>
      <w:r w:rsidR="00745448">
        <w:t>Capricorn</w:t>
      </w:r>
      <w:r w:rsidR="004F5188">
        <w:t>,</w:t>
      </w:r>
      <w:r>
        <w:t xml:space="preserve"> </w:t>
      </w:r>
      <w:hyperlink r:id="rId5" w:history="1">
        <w:r w:rsidRPr="007A4089">
          <w:rPr>
            <w:rStyle w:val="Hyperlink"/>
            <w:i/>
          </w:rPr>
          <w:t>Are telematics set to revolutionise the collision repair industry?</w:t>
        </w:r>
      </w:hyperlink>
      <w:r w:rsidR="00E30025">
        <w:rPr>
          <w:i/>
          <w:iCs/>
        </w:rPr>
        <w:t xml:space="preserve">, </w:t>
      </w:r>
      <w:r w:rsidR="00E30025">
        <w:t xml:space="preserve">Capricorn website, </w:t>
      </w:r>
      <w:r w:rsidR="00F57A22">
        <w:t xml:space="preserve">2024, </w:t>
      </w:r>
      <w:r w:rsidR="001B299D">
        <w:t>accessed 8 May 2025.</w:t>
      </w:r>
    </w:p>
  </w:footnote>
  <w:footnote w:id="13">
    <w:p w14:paraId="3805479A" w14:textId="284DB1BA" w:rsidR="00AA5E77" w:rsidRDefault="00AA5E77" w:rsidP="00AA5E77">
      <w:pPr>
        <w:pStyle w:val="FootnoteText"/>
      </w:pPr>
      <w:r>
        <w:rPr>
          <w:rStyle w:val="FootnoteReference"/>
        </w:rPr>
        <w:footnoteRef/>
      </w:r>
      <w:r w:rsidR="0070341E">
        <w:t xml:space="preserve"> </w:t>
      </w:r>
      <w:r w:rsidR="00DD3DF5">
        <w:tab/>
      </w:r>
      <w:r w:rsidR="0070341E" w:rsidRPr="00AA1C4D">
        <w:rPr>
          <w:i/>
        </w:rPr>
        <w:t xml:space="preserve">Competition And Consumer Amendment (Motor Vehicle Service </w:t>
      </w:r>
      <w:r w:rsidR="00E50E6C" w:rsidRPr="00AA1C4D">
        <w:rPr>
          <w:i/>
        </w:rPr>
        <w:t>a</w:t>
      </w:r>
      <w:r w:rsidR="0070341E" w:rsidRPr="00AA1C4D">
        <w:rPr>
          <w:i/>
        </w:rPr>
        <w:t>nd Repair Information Sharing Scheme) Bill 2021</w:t>
      </w:r>
      <w:r w:rsidR="00E50E6C" w:rsidRPr="00AA1C4D">
        <w:rPr>
          <w:i/>
        </w:rPr>
        <w:t>,</w:t>
      </w:r>
      <w:r w:rsidR="0070341E" w:rsidRPr="00AA1C4D">
        <w:rPr>
          <w:i/>
        </w:rPr>
        <w:t xml:space="preserve"> Explanatory Memorandum</w:t>
      </w:r>
      <w:r w:rsidR="0070341E" w:rsidRPr="00AA1C4D">
        <w:t xml:space="preserve">, </w:t>
      </w:r>
      <w:r w:rsidR="003D1FC2" w:rsidRPr="00AA1C4D">
        <w:t>s</w:t>
      </w:r>
      <w:r w:rsidR="0070341E" w:rsidRPr="00AA1C4D">
        <w:t xml:space="preserve"> </w:t>
      </w:r>
      <w:r w:rsidRPr="00AA1C4D">
        <w:t>1.</w:t>
      </w:r>
      <w:r w:rsidR="003D1FC2" w:rsidRPr="00AA1C4D">
        <w:t>22</w:t>
      </w:r>
      <w:r w:rsidR="00647CCC">
        <w:t>.</w:t>
      </w:r>
    </w:p>
  </w:footnote>
  <w:footnote w:id="14">
    <w:p w14:paraId="78BCDEC1" w14:textId="3FD68502" w:rsidR="0038104C" w:rsidRDefault="0038104C">
      <w:pPr>
        <w:pStyle w:val="FootnoteText"/>
      </w:pPr>
      <w:r>
        <w:rPr>
          <w:rStyle w:val="FootnoteReference"/>
        </w:rPr>
        <w:footnoteRef/>
      </w:r>
      <w:r>
        <w:t xml:space="preserve"> </w:t>
      </w:r>
      <w:r w:rsidR="00A862D6">
        <w:tab/>
      </w:r>
      <w:r>
        <w:t xml:space="preserve">Australian Competition and Consumer Commission (ACCC), </w:t>
      </w:r>
      <w:hyperlink r:id="rId6" w:history="1">
        <w:r>
          <w:rPr>
            <w:rStyle w:val="Hyperlink"/>
            <w:i/>
            <w:iCs/>
          </w:rPr>
          <w:t>New Car Retailing Industry - Market Study</w:t>
        </w:r>
      </w:hyperlink>
      <w:r>
        <w:rPr>
          <w:i/>
          <w:iCs/>
        </w:rPr>
        <w:t xml:space="preserve">, </w:t>
      </w:r>
      <w:r>
        <w:t>ACCC</w:t>
      </w:r>
      <w:r>
        <w:rPr>
          <w:i/>
          <w:iCs/>
        </w:rPr>
        <w:t xml:space="preserve">, </w:t>
      </w:r>
      <w:r>
        <w:t>Australian Government, 2017.</w:t>
      </w:r>
    </w:p>
  </w:footnote>
  <w:footnote w:id="15">
    <w:p w14:paraId="18696CB7" w14:textId="55BFD0A2" w:rsidR="00D06440" w:rsidRDefault="00D06440">
      <w:pPr>
        <w:pStyle w:val="FootnoteText"/>
      </w:pPr>
      <w:r>
        <w:rPr>
          <w:rStyle w:val="FootnoteReference"/>
        </w:rPr>
        <w:footnoteRef/>
      </w:r>
      <w:r>
        <w:t xml:space="preserve"> </w:t>
      </w:r>
      <w:r w:rsidR="00DD3DF5">
        <w:tab/>
      </w:r>
      <w:r w:rsidR="000C7845">
        <w:t xml:space="preserve">CCA s </w:t>
      </w:r>
      <w:r w:rsidR="004972B1">
        <w:t>57BD</w:t>
      </w:r>
      <w:r w:rsidR="00647CCC">
        <w:t>.</w:t>
      </w:r>
    </w:p>
  </w:footnote>
  <w:footnote w:id="16">
    <w:p w14:paraId="090970AA" w14:textId="2EDC5ED2" w:rsidR="003D30EA" w:rsidRDefault="003D30EA">
      <w:pPr>
        <w:pStyle w:val="FootnoteText"/>
      </w:pPr>
      <w:r>
        <w:rPr>
          <w:rStyle w:val="FootnoteReference"/>
        </w:rPr>
        <w:footnoteRef/>
      </w:r>
      <w:r>
        <w:t xml:space="preserve"> </w:t>
      </w:r>
      <w:r w:rsidR="00DD3DF5">
        <w:tab/>
      </w:r>
      <w:r w:rsidR="00E93476" w:rsidRPr="00D93E53">
        <w:rPr>
          <w:rFonts w:cs="Calibri Light"/>
          <w:szCs w:val="22"/>
        </w:rPr>
        <w:t xml:space="preserve">The </w:t>
      </w:r>
      <w:r w:rsidR="00E93476">
        <w:rPr>
          <w:rFonts w:cs="Calibri Light"/>
          <w:szCs w:val="22"/>
        </w:rPr>
        <w:t>D</w:t>
      </w:r>
      <w:r w:rsidR="00E93476" w:rsidRPr="00D93E53">
        <w:rPr>
          <w:rFonts w:cs="Calibri Light"/>
          <w:szCs w:val="22"/>
        </w:rPr>
        <w:t>epartment</w:t>
      </w:r>
      <w:r w:rsidR="00E93476">
        <w:rPr>
          <w:rFonts w:cs="Calibri Light"/>
          <w:szCs w:val="22"/>
        </w:rPr>
        <w:t xml:space="preserve"> of Infrastructure, Transport, Regional Development, Communications, Sports and the Arts (DITRDCSA)</w:t>
      </w:r>
      <w:r w:rsidR="002D4E1B">
        <w:t xml:space="preserve">, </w:t>
      </w:r>
      <w:hyperlink r:id="rId7" w:history="1">
        <w:r w:rsidR="002D4E1B" w:rsidRPr="007A4089">
          <w:rPr>
            <w:rStyle w:val="Hyperlink"/>
            <w:i/>
          </w:rPr>
          <w:t>Automated vehicles</w:t>
        </w:r>
      </w:hyperlink>
      <w:r w:rsidR="007D207A">
        <w:rPr>
          <w:i/>
          <w:iCs/>
        </w:rPr>
        <w:t xml:space="preserve">, </w:t>
      </w:r>
      <w:r w:rsidR="007D207A">
        <w:t>DI</w:t>
      </w:r>
      <w:r w:rsidR="00F95551">
        <w:t>TR</w:t>
      </w:r>
      <w:r w:rsidR="00BD4035">
        <w:t>S</w:t>
      </w:r>
      <w:r w:rsidR="00F95551">
        <w:t>CA website,</w:t>
      </w:r>
      <w:r w:rsidR="00EF5DD6">
        <w:t xml:space="preserve"> n.d., accessed 8 May 2025.</w:t>
      </w:r>
    </w:p>
  </w:footnote>
  <w:footnote w:id="17">
    <w:p w14:paraId="16C703A3" w14:textId="5E7D6FAA" w:rsidR="00FC5841" w:rsidRDefault="00FC5841">
      <w:pPr>
        <w:pStyle w:val="FootnoteText"/>
      </w:pPr>
      <w:r>
        <w:rPr>
          <w:rStyle w:val="FootnoteReference"/>
        </w:rPr>
        <w:footnoteRef/>
      </w:r>
      <w:r>
        <w:t xml:space="preserve"> </w:t>
      </w:r>
      <w:r w:rsidR="00DD3DF5">
        <w:tab/>
      </w:r>
      <w:hyperlink r:id="rId8" w:history="1">
        <w:r w:rsidR="00EF5DD6" w:rsidRPr="007A4089">
          <w:rPr>
            <w:rStyle w:val="Hyperlink"/>
            <w:color w:val="000000" w:themeColor="text1"/>
          </w:rPr>
          <w:t>Ibid.</w:t>
        </w:r>
      </w:hyperlink>
    </w:p>
  </w:footnote>
  <w:footnote w:id="18">
    <w:p w14:paraId="373C9484" w14:textId="519C834D" w:rsidR="007949A3" w:rsidRDefault="007949A3" w:rsidP="007949A3">
      <w:pPr>
        <w:pStyle w:val="FootnoteText"/>
      </w:pPr>
      <w:r>
        <w:rPr>
          <w:rStyle w:val="FootnoteReference"/>
        </w:rPr>
        <w:footnoteRef/>
      </w:r>
      <w:r>
        <w:t xml:space="preserve"> </w:t>
      </w:r>
      <w:r w:rsidR="00DD3DF5">
        <w:tab/>
      </w:r>
      <w:r>
        <w:t>CCA s 57BB</w:t>
      </w:r>
      <w:r w:rsidR="00647CCC">
        <w:t>.</w:t>
      </w:r>
    </w:p>
  </w:footnote>
  <w:footnote w:id="19">
    <w:p w14:paraId="2A1A4DF7" w14:textId="5E29319C" w:rsidR="007949A3" w:rsidRDefault="007949A3" w:rsidP="007949A3">
      <w:pPr>
        <w:pStyle w:val="FootnoteText"/>
      </w:pPr>
      <w:r>
        <w:rPr>
          <w:rStyle w:val="FootnoteReference"/>
        </w:rPr>
        <w:footnoteRef/>
      </w:r>
      <w:r>
        <w:t xml:space="preserve"> </w:t>
      </w:r>
      <w:r w:rsidR="00DD3DF5">
        <w:tab/>
      </w:r>
      <w:r>
        <w:t>CCA s 57BC</w:t>
      </w:r>
      <w:r w:rsidR="00647CCC">
        <w:t>.</w:t>
      </w:r>
      <w:r>
        <w:t xml:space="preserve"> </w:t>
      </w:r>
    </w:p>
  </w:footnote>
  <w:footnote w:id="20">
    <w:p w14:paraId="194DD617" w14:textId="764401DD" w:rsidR="00AA5B05" w:rsidRDefault="00AA5B05">
      <w:pPr>
        <w:pStyle w:val="FootnoteText"/>
      </w:pPr>
      <w:r>
        <w:rPr>
          <w:rStyle w:val="FootnoteReference"/>
        </w:rPr>
        <w:footnoteRef/>
      </w:r>
      <w:r>
        <w:t xml:space="preserve"> </w:t>
      </w:r>
      <w:r>
        <w:tab/>
        <w:t>CCA 57CB3(b).</w:t>
      </w:r>
    </w:p>
  </w:footnote>
  <w:footnote w:id="21">
    <w:p w14:paraId="50E34310" w14:textId="5BADFC11" w:rsidR="00AE55C6" w:rsidRDefault="00AE55C6">
      <w:pPr>
        <w:pStyle w:val="FootnoteText"/>
      </w:pPr>
      <w:r>
        <w:rPr>
          <w:rStyle w:val="FootnoteReference"/>
        </w:rPr>
        <w:footnoteRef/>
      </w:r>
      <w:r>
        <w:t xml:space="preserve"> </w:t>
      </w:r>
      <w:r w:rsidR="00E36CFC">
        <w:tab/>
      </w:r>
      <w:r w:rsidR="005B52AB">
        <w:t>Autodata</w:t>
      </w:r>
      <w:r w:rsidR="004A64A9">
        <w:t>,</w:t>
      </w:r>
      <w:r>
        <w:t xml:space="preserve"> </w:t>
      </w:r>
      <w:hyperlink r:id="rId9" w:history="1">
        <w:r w:rsidR="00243DE6" w:rsidRPr="00243DE6">
          <w:rPr>
            <w:rStyle w:val="Hyperlink"/>
          </w:rPr>
          <w:t>Comprehensive Vehicle Data Solutions - Autodata Group AU</w:t>
        </w:r>
      </w:hyperlink>
      <w:r w:rsidR="004A64A9">
        <w:t>, Autodata</w:t>
      </w:r>
      <w:r w:rsidR="004A64A9" w:rsidRPr="004A64A9">
        <w:t xml:space="preserve"> </w:t>
      </w:r>
      <w:r w:rsidR="004177D2">
        <w:t>website, accessed 12 May 2025</w:t>
      </w:r>
      <w:r w:rsidR="00E36CFC">
        <w:t>.</w:t>
      </w:r>
    </w:p>
  </w:footnote>
  <w:footnote w:id="22">
    <w:p w14:paraId="37E9E67C" w14:textId="506ACF09" w:rsidR="005B52AB" w:rsidRDefault="005B52AB">
      <w:pPr>
        <w:pStyle w:val="FootnoteText"/>
      </w:pPr>
      <w:r>
        <w:rPr>
          <w:rStyle w:val="FootnoteReference"/>
        </w:rPr>
        <w:footnoteRef/>
      </w:r>
      <w:r>
        <w:t xml:space="preserve"> </w:t>
      </w:r>
      <w:r w:rsidR="00E36CFC">
        <w:tab/>
      </w:r>
      <w:r w:rsidR="00B3650F">
        <w:t>Workshop data Car</w:t>
      </w:r>
      <w:r w:rsidR="005F7B64">
        <w:t xml:space="preserve">|Truck, </w:t>
      </w:r>
      <w:hyperlink r:id="rId10" w:history="1">
        <w:r w:rsidRPr="005B52AB">
          <w:rPr>
            <w:rStyle w:val="Hyperlink"/>
          </w:rPr>
          <w:t>Haynes Pro AU – Australia</w:t>
        </w:r>
      </w:hyperlink>
      <w:r w:rsidR="005F7B64">
        <w:t>, HaynesPro website, accessed 12 May 2025</w:t>
      </w:r>
      <w:r w:rsidR="00E36CFC">
        <w:t>.</w:t>
      </w:r>
    </w:p>
  </w:footnote>
  <w:footnote w:id="23">
    <w:p w14:paraId="508DCFE4" w14:textId="2AC81905" w:rsidR="00971756" w:rsidRDefault="00971756" w:rsidP="00971756">
      <w:pPr>
        <w:pStyle w:val="FootnoteText"/>
      </w:pPr>
      <w:r>
        <w:rPr>
          <w:rStyle w:val="FootnoteReference"/>
        </w:rPr>
        <w:footnoteRef/>
      </w:r>
      <w:r>
        <w:t xml:space="preserve">  </w:t>
      </w:r>
      <w:r w:rsidR="00B93A87">
        <w:tab/>
      </w:r>
      <w:r w:rsidR="001911FD">
        <w:t>CCA s</w:t>
      </w:r>
      <w:r w:rsidR="001152BF">
        <w:t xml:space="preserve"> 57BE</w:t>
      </w:r>
      <w:r w:rsidR="00647CCC">
        <w:t>.</w:t>
      </w:r>
    </w:p>
  </w:footnote>
  <w:footnote w:id="24">
    <w:p w14:paraId="7ECBD65C" w14:textId="77777777" w:rsidR="00AF419F" w:rsidRDefault="00AF419F" w:rsidP="00AF419F">
      <w:pPr>
        <w:pStyle w:val="FootnoteText"/>
      </w:pPr>
      <w:r>
        <w:rPr>
          <w:rStyle w:val="FootnoteReference"/>
        </w:rPr>
        <w:footnoteRef/>
      </w:r>
      <w:r>
        <w:t xml:space="preserve"> </w:t>
      </w:r>
      <w:r>
        <w:tab/>
        <w:t xml:space="preserve">ACCC, </w:t>
      </w:r>
      <w:hyperlink r:id="rId11" w:history="1">
        <w:r w:rsidRPr="007A4089">
          <w:rPr>
            <w:rStyle w:val="Hyperlink"/>
          </w:rPr>
          <w:t>Honda pays penalty for alleged breach of car service and repair information sharing scheme</w:t>
        </w:r>
      </w:hyperlink>
      <w:r>
        <w:rPr>
          <w:i/>
          <w:iCs/>
        </w:rPr>
        <w:t xml:space="preserve"> </w:t>
      </w:r>
      <w:r w:rsidRPr="007A4089">
        <w:t>[media release]</w:t>
      </w:r>
      <w:r>
        <w:t>, ACCC, 16 September 2024, accessed 5 May 2025.</w:t>
      </w:r>
    </w:p>
  </w:footnote>
  <w:footnote w:id="25">
    <w:p w14:paraId="6BE09E92" w14:textId="73B69836" w:rsidR="00B272D7" w:rsidRPr="00E36CFC" w:rsidRDefault="00B272D7" w:rsidP="00B272D7">
      <w:pPr>
        <w:pStyle w:val="FootnoteText"/>
      </w:pPr>
      <w:r>
        <w:rPr>
          <w:rStyle w:val="FootnoteReference"/>
        </w:rPr>
        <w:footnoteRef/>
      </w:r>
      <w:r>
        <w:t xml:space="preserve"> </w:t>
      </w:r>
      <w:r w:rsidR="00B93A87">
        <w:tab/>
      </w:r>
      <w:r w:rsidRPr="00E36CFC">
        <w:t xml:space="preserve">DITRCA, </w:t>
      </w:r>
      <w:r w:rsidR="00C6304C" w:rsidRPr="00E36CFC">
        <w:t>(n 3).</w:t>
      </w:r>
    </w:p>
  </w:footnote>
  <w:footnote w:id="26">
    <w:p w14:paraId="33785A1C" w14:textId="09AFE453" w:rsidR="00E4505A" w:rsidRDefault="00E4505A">
      <w:pPr>
        <w:pStyle w:val="FootnoteText"/>
      </w:pPr>
      <w:r>
        <w:rPr>
          <w:rStyle w:val="FootnoteReference"/>
        </w:rPr>
        <w:footnoteRef/>
      </w:r>
      <w:r>
        <w:t xml:space="preserve"> </w:t>
      </w:r>
      <w:r>
        <w:tab/>
        <w:t xml:space="preserve">AASRA, </w:t>
      </w:r>
      <w:hyperlink r:id="rId12" w:history="1">
        <w:r w:rsidRPr="00290CCB">
          <w:rPr>
            <w:rStyle w:val="Hyperlink"/>
          </w:rPr>
          <w:t>Automaker Information Links</w:t>
        </w:r>
      </w:hyperlink>
      <w:r>
        <w:t>, AASRA website, 2025, accessed 26 June 2025.</w:t>
      </w:r>
    </w:p>
  </w:footnote>
  <w:footnote w:id="27">
    <w:p w14:paraId="4046DEB9" w14:textId="1599241B" w:rsidR="001B34FB" w:rsidRDefault="001B34FB">
      <w:pPr>
        <w:pStyle w:val="FootnoteText"/>
      </w:pPr>
      <w:r>
        <w:rPr>
          <w:rStyle w:val="FootnoteReference"/>
        </w:rPr>
        <w:footnoteRef/>
      </w:r>
      <w:r>
        <w:t xml:space="preserve"> </w:t>
      </w:r>
      <w:r>
        <w:tab/>
        <w:t xml:space="preserve">2018, </w:t>
      </w:r>
      <w:r w:rsidRPr="0066271D">
        <w:rPr>
          <w:i/>
        </w:rPr>
        <w:t>Regulation (EU) 2018/858 of The European Parliament and of the Council</w:t>
      </w:r>
      <w:r>
        <w:t xml:space="preserve">, ANNEX X, Requirements 6, s 6.4, </w:t>
      </w:r>
      <w:hyperlink r:id="rId13" w:history="1">
        <w:r w:rsidRPr="005969B8">
          <w:rPr>
            <w:rStyle w:val="Hyperlink"/>
          </w:rPr>
          <w:t>https://eur-lex.europa.eu/eli/reg/2018/858/oj/eng</w:t>
        </w:r>
      </w:hyperlink>
      <w:r>
        <w:t xml:space="preserve"> accessed 14 May 2025.</w:t>
      </w:r>
    </w:p>
  </w:footnote>
  <w:footnote w:id="28">
    <w:p w14:paraId="5F87835F" w14:textId="644F450A" w:rsidR="009F1440" w:rsidRDefault="009F1440" w:rsidP="00423BC3">
      <w:pPr>
        <w:pStyle w:val="FootnoteText"/>
      </w:pPr>
      <w:r>
        <w:rPr>
          <w:rStyle w:val="FootnoteReference"/>
        </w:rPr>
        <w:footnoteRef/>
      </w:r>
      <w:r>
        <w:t xml:space="preserve"> </w:t>
      </w:r>
      <w:r w:rsidR="0020600A">
        <w:t xml:space="preserve"> </w:t>
      </w:r>
      <w:r w:rsidR="00900623">
        <w:tab/>
      </w:r>
      <w:r w:rsidR="0020600A">
        <w:t xml:space="preserve">1997, </w:t>
      </w:r>
      <w:r w:rsidR="00D06EB1" w:rsidRPr="0066271D">
        <w:rPr>
          <w:i/>
        </w:rPr>
        <w:t xml:space="preserve">Environmental Protection Agency (USA), </w:t>
      </w:r>
      <w:r w:rsidR="009A1C27" w:rsidRPr="0066271D">
        <w:rPr>
          <w:i/>
        </w:rPr>
        <w:t>Subpart A § 86.010-38 Maintenance instructions</w:t>
      </w:r>
      <w:r w:rsidR="00752B03">
        <w:t xml:space="preserve">, </w:t>
      </w:r>
      <w:r w:rsidR="00423BC3">
        <w:t xml:space="preserve">(13), </w:t>
      </w:r>
      <w:hyperlink r:id="rId14" w:history="1">
        <w:r w:rsidR="00805D60" w:rsidRPr="00805D60">
          <w:rPr>
            <w:rStyle w:val="Hyperlink"/>
          </w:rPr>
          <w:t>https://www.ecfr.gov/current/title-40/chapter-I/subchapter-C/part-86/subpart-A/section-86.010-38</w:t>
        </w:r>
      </w:hyperlink>
      <w:r w:rsidR="0020600A">
        <w:t>, accessed 14 May 2025</w:t>
      </w:r>
      <w:r w:rsidR="000A1AC5">
        <w:t>.</w:t>
      </w:r>
    </w:p>
  </w:footnote>
  <w:footnote w:id="29">
    <w:p w14:paraId="349BE508" w14:textId="77777777" w:rsidR="003B2CCA" w:rsidRDefault="003B2CCA" w:rsidP="003B2CCA">
      <w:pPr>
        <w:pStyle w:val="FootnoteText"/>
      </w:pPr>
      <w:r>
        <w:rPr>
          <w:rStyle w:val="FootnoteReference"/>
        </w:rPr>
        <w:footnoteRef/>
      </w:r>
      <w:r>
        <w:t xml:space="preserve"> </w:t>
      </w:r>
      <w:r>
        <w:tab/>
        <w:t xml:space="preserve">SAE International, </w:t>
      </w:r>
      <w:hyperlink r:id="rId15" w:history="1">
        <w:r w:rsidRPr="007C50A0">
          <w:rPr>
            <w:rStyle w:val="Hyperlink"/>
          </w:rPr>
          <w:t>Recommended Practice for Pass-Thru Vehicle Programming</w:t>
        </w:r>
      </w:hyperlink>
      <w:r>
        <w:rPr>
          <w:i/>
          <w:iCs/>
        </w:rPr>
        <w:t xml:space="preserve">, </w:t>
      </w:r>
      <w:r w:rsidRPr="00FA2107">
        <w:rPr>
          <w:i/>
          <w:iCs/>
        </w:rPr>
        <w:t>On-Board Diagnostics for Light and Medium Duty Vehicles Subscription</w:t>
      </w:r>
      <w:r>
        <w:rPr>
          <w:i/>
          <w:iCs/>
        </w:rPr>
        <w:t xml:space="preserve">, </w:t>
      </w:r>
      <w:r>
        <w:t>SAE website, 2022, accessed 8 May 2025.</w:t>
      </w:r>
    </w:p>
  </w:footnote>
  <w:footnote w:id="30">
    <w:p w14:paraId="6AAA0FCF" w14:textId="64DFEE18" w:rsidR="008E78DA" w:rsidRPr="00E36CFC" w:rsidRDefault="008E78DA">
      <w:pPr>
        <w:pStyle w:val="FootnoteText"/>
      </w:pPr>
      <w:r>
        <w:rPr>
          <w:rStyle w:val="FootnoteReference"/>
        </w:rPr>
        <w:footnoteRef/>
      </w:r>
      <w:r>
        <w:t xml:space="preserve"> </w:t>
      </w:r>
      <w:r w:rsidR="0040032B" w:rsidRPr="0025033D">
        <w:rPr>
          <w:i/>
        </w:rPr>
        <w:tab/>
      </w:r>
      <w:r w:rsidR="008E1512" w:rsidRPr="0025033D">
        <w:rPr>
          <w:i/>
        </w:rPr>
        <w:t>Competition and Consumer (Motor Vehicle Service and Repair Information Sharing Scheme) Rules 2021</w:t>
      </w:r>
      <w:r w:rsidR="008E1512">
        <w:t xml:space="preserve"> </w:t>
      </w:r>
      <w:r w:rsidR="0095095E">
        <w:t>Explanatory statement</w:t>
      </w:r>
      <w:r w:rsidR="008E1512">
        <w:t>, p7</w:t>
      </w:r>
      <w:r w:rsidR="000A1AC5">
        <w:t>.</w:t>
      </w:r>
    </w:p>
  </w:footnote>
  <w:footnote w:id="31">
    <w:p w14:paraId="7DE00B6F" w14:textId="1EC627CA" w:rsidR="008E78DA" w:rsidRPr="00E36CFC" w:rsidRDefault="008E78DA">
      <w:pPr>
        <w:pStyle w:val="FootnoteText"/>
      </w:pPr>
      <w:r w:rsidRPr="00E36CFC">
        <w:rPr>
          <w:rStyle w:val="FootnoteReference"/>
        </w:rPr>
        <w:footnoteRef/>
      </w:r>
      <w:r w:rsidRPr="00E36CFC">
        <w:t xml:space="preserve"> </w:t>
      </w:r>
      <w:r w:rsidR="0040032B" w:rsidRPr="00E36CFC">
        <w:tab/>
      </w:r>
      <w:r w:rsidR="008E1512">
        <w:t>Ibid</w:t>
      </w:r>
      <w:r w:rsidR="0060749D">
        <w:t>.</w:t>
      </w:r>
    </w:p>
  </w:footnote>
  <w:footnote w:id="32">
    <w:p w14:paraId="4B211117" w14:textId="26F33897" w:rsidR="00944041" w:rsidRDefault="00944041">
      <w:pPr>
        <w:pStyle w:val="FootnoteText"/>
      </w:pPr>
      <w:r>
        <w:rPr>
          <w:rStyle w:val="FootnoteReference"/>
        </w:rPr>
        <w:footnoteRef/>
      </w:r>
      <w:r>
        <w:t xml:space="preserve"> </w:t>
      </w:r>
      <w:r w:rsidR="0040032B">
        <w:tab/>
      </w:r>
      <w:r>
        <w:t>CCA s 57DA</w:t>
      </w:r>
      <w:r w:rsidR="00647CCC">
        <w:t>.</w:t>
      </w:r>
    </w:p>
  </w:footnote>
  <w:footnote w:id="33">
    <w:p w14:paraId="65047B02" w14:textId="004C2A77" w:rsidR="00302389" w:rsidRDefault="00302389">
      <w:pPr>
        <w:pStyle w:val="FootnoteText"/>
      </w:pPr>
      <w:r w:rsidRPr="002644F2">
        <w:rPr>
          <w:rStyle w:val="FootnoteReference"/>
        </w:rPr>
        <w:footnoteRef/>
      </w:r>
      <w:r w:rsidRPr="002644F2">
        <w:t xml:space="preserve"> </w:t>
      </w:r>
      <w:r w:rsidR="003D3C0B" w:rsidRPr="002644F2">
        <w:tab/>
      </w:r>
      <w:r w:rsidR="00FD6A01">
        <w:t xml:space="preserve">ACCC, </w:t>
      </w:r>
      <w:hyperlink r:id="rId16" w:history="1">
        <w:r w:rsidR="00FD6A01">
          <w:rPr>
            <w:rStyle w:val="Hyperlink"/>
            <w:i/>
            <w:iCs/>
          </w:rPr>
          <w:t>New Car Retailing Industry - Market Study</w:t>
        </w:r>
      </w:hyperlink>
      <w:r w:rsidR="00436E41">
        <w:t>,</w:t>
      </w:r>
      <w:r w:rsidR="00FD6A01">
        <w:t xml:space="preserve"> 2017 p 6.</w:t>
      </w:r>
    </w:p>
  </w:footnote>
  <w:footnote w:id="34">
    <w:p w14:paraId="7A055B43" w14:textId="61739B28" w:rsidR="00E42E54" w:rsidRDefault="00E42E54">
      <w:pPr>
        <w:pStyle w:val="FootnoteText"/>
      </w:pPr>
      <w:r>
        <w:rPr>
          <w:rStyle w:val="FootnoteReference"/>
        </w:rPr>
        <w:footnoteRef/>
      </w:r>
      <w:r>
        <w:t xml:space="preserve"> </w:t>
      </w:r>
      <w:r>
        <w:tab/>
        <w:t>ACCC</w:t>
      </w:r>
      <w:r w:rsidR="00C63650">
        <w:t xml:space="preserve">, (n 5); </w:t>
      </w:r>
      <w:r w:rsidR="007153FF">
        <w:t>Misaki Ilishi</w:t>
      </w:r>
      <w:r w:rsidR="001C234E">
        <w:t xml:space="preserve">, </w:t>
      </w:r>
      <w:r w:rsidR="00D46634" w:rsidRPr="007153FF">
        <w:rPr>
          <w:i/>
          <w:iCs/>
        </w:rPr>
        <w:t>Automotive</w:t>
      </w:r>
      <w:r w:rsidR="001C234E" w:rsidRPr="007153FF">
        <w:rPr>
          <w:i/>
        </w:rPr>
        <w:t xml:space="preserve"> Industry in Austra</w:t>
      </w:r>
      <w:r w:rsidR="000C79AC" w:rsidRPr="007153FF">
        <w:rPr>
          <w:i/>
        </w:rPr>
        <w:t>lia</w:t>
      </w:r>
      <w:r w:rsidR="007153FF">
        <w:t xml:space="preserve">, </w:t>
      </w:r>
      <w:r w:rsidR="00D67EFD">
        <w:t>IBISWorld</w:t>
      </w:r>
      <w:r w:rsidR="007153FF">
        <w:t>, unpublished, accessed 13 May 2025.</w:t>
      </w:r>
    </w:p>
  </w:footnote>
  <w:footnote w:id="35">
    <w:p w14:paraId="68DFACEC" w14:textId="26F00D8B" w:rsidR="004C5210" w:rsidRDefault="004C5210">
      <w:pPr>
        <w:pStyle w:val="FootnoteText"/>
      </w:pPr>
      <w:r>
        <w:rPr>
          <w:rStyle w:val="FootnoteReference"/>
        </w:rPr>
        <w:footnoteRef/>
      </w:r>
      <w:r>
        <w:t xml:space="preserve"> </w:t>
      </w:r>
      <w:r w:rsidR="0040032B">
        <w:tab/>
      </w:r>
      <w:r w:rsidR="00D22512">
        <w:t>CCA</w:t>
      </w:r>
      <w:r w:rsidR="00002432">
        <w:t xml:space="preserve"> </w:t>
      </w:r>
      <w:r w:rsidR="00841109">
        <w:t xml:space="preserve">subsection 4(1) </w:t>
      </w:r>
      <w:r w:rsidR="00BC3B2A" w:rsidRPr="0018209D">
        <w:rPr>
          <w:i/>
        </w:rPr>
        <w:t>Interpretation</w:t>
      </w:r>
      <w:r w:rsidR="000A1AC5">
        <w:rPr>
          <w:i/>
        </w:rPr>
        <w:t>.</w:t>
      </w:r>
    </w:p>
  </w:footnote>
  <w:footnote w:id="36">
    <w:p w14:paraId="24CADE30" w14:textId="45398A40" w:rsidR="00623C90" w:rsidRPr="009E21A3" w:rsidRDefault="00623C90">
      <w:pPr>
        <w:pStyle w:val="FootnoteText"/>
        <w:rPr>
          <w:rStyle w:val="Hyperlink"/>
          <w:i/>
        </w:rPr>
      </w:pPr>
      <w:r>
        <w:rPr>
          <w:rStyle w:val="FootnoteReference"/>
        </w:rPr>
        <w:footnoteRef/>
      </w:r>
      <w:r>
        <w:t xml:space="preserve"> </w:t>
      </w:r>
      <w:r w:rsidR="007440A6">
        <w:tab/>
      </w:r>
      <w:r w:rsidR="0096245C">
        <w:t>Toyota Australia,</w:t>
      </w:r>
      <w:r>
        <w:t xml:space="preserve"> </w:t>
      </w:r>
      <w:bookmarkStart w:id="35" w:name="_Hlk198022257"/>
      <w:r w:rsidR="00F27D55" w:rsidRPr="009E21A3">
        <w:t>‘</w:t>
      </w:r>
      <w:hyperlink r:id="rId17" w:history="1">
        <w:r w:rsidR="004132B4" w:rsidRPr="009E21A3">
          <w:rPr>
            <w:rStyle w:val="Hyperlink"/>
          </w:rPr>
          <w:t>Toyota Opens New World-Class Training Centre</w:t>
        </w:r>
      </w:hyperlink>
      <w:r w:rsidR="009E21A3" w:rsidRPr="009E21A3">
        <w:rPr>
          <w:rStyle w:val="Hyperlink"/>
        </w:rPr>
        <w:t>’</w:t>
      </w:r>
      <w:r w:rsidR="009E21A3" w:rsidRPr="009E21A3">
        <w:rPr>
          <w:i/>
          <w:iCs/>
        </w:rPr>
        <w:t>, Toyota,</w:t>
      </w:r>
      <w:r w:rsidR="009E21A3" w:rsidRPr="009E21A3">
        <w:rPr>
          <w:rStyle w:val="Hyperlink"/>
          <w:color w:val="000000" w:themeColor="text1"/>
        </w:rPr>
        <w:t xml:space="preserve"> 23 March 2021, accessed 13 May 2025</w:t>
      </w:r>
      <w:r w:rsidR="000A1AC5">
        <w:rPr>
          <w:rStyle w:val="Hyperlink"/>
          <w:color w:val="000000" w:themeColor="text1"/>
        </w:rPr>
        <w:t>.</w:t>
      </w:r>
    </w:p>
    <w:bookmarkEnd w:id="35"/>
  </w:footnote>
  <w:footnote w:id="37">
    <w:p w14:paraId="3E50E985" w14:textId="71693EB4" w:rsidR="00D64448" w:rsidRDefault="00D64448" w:rsidP="00D64448">
      <w:pPr>
        <w:pStyle w:val="FootnoteText"/>
      </w:pPr>
      <w:r>
        <w:rPr>
          <w:rStyle w:val="FootnoteReference"/>
        </w:rPr>
        <w:footnoteRef/>
      </w:r>
      <w:r>
        <w:t xml:space="preserve"> </w:t>
      </w:r>
      <w:r w:rsidR="0040032B">
        <w:tab/>
      </w:r>
      <w:r w:rsidR="00D45A2F">
        <w:t>ACCC</w:t>
      </w:r>
      <w:r w:rsidR="004E7A09">
        <w:t>,</w:t>
      </w:r>
      <w:r w:rsidR="00D67EFD">
        <w:t xml:space="preserve"> </w:t>
      </w:r>
      <w:hyperlink r:id="rId18" w:history="1">
        <w:r w:rsidR="001E71B5">
          <w:rPr>
            <w:rStyle w:val="Hyperlink"/>
            <w:i/>
            <w:iCs/>
          </w:rPr>
          <w:t>New Car Retailing Industry</w:t>
        </w:r>
      </w:hyperlink>
      <w:r w:rsidR="001E71B5">
        <w:rPr>
          <w:i/>
          <w:iCs/>
        </w:rPr>
        <w:t xml:space="preserve">, </w:t>
      </w:r>
      <w:r w:rsidR="001E71B5">
        <w:t>ACCC</w:t>
      </w:r>
      <w:r w:rsidR="001E71B5">
        <w:rPr>
          <w:i/>
          <w:iCs/>
        </w:rPr>
        <w:t xml:space="preserve">, </w:t>
      </w:r>
      <w:r w:rsidR="001E71B5">
        <w:t>Australian G</w:t>
      </w:r>
      <w:r w:rsidR="00DE0A5C">
        <w:t>overnment, 2017</w:t>
      </w:r>
      <w:r w:rsidR="000A1AC5">
        <w:t>.</w:t>
      </w:r>
    </w:p>
  </w:footnote>
  <w:footnote w:id="38">
    <w:p w14:paraId="18F609AC" w14:textId="52B8EFBF" w:rsidR="000F74BA" w:rsidRDefault="000F74BA">
      <w:pPr>
        <w:pStyle w:val="FootnoteText"/>
      </w:pPr>
      <w:r>
        <w:rPr>
          <w:rStyle w:val="FootnoteReference"/>
        </w:rPr>
        <w:footnoteRef/>
      </w:r>
      <w:r>
        <w:t xml:space="preserve"> </w:t>
      </w:r>
      <w:r w:rsidR="0040032B">
        <w:tab/>
      </w:r>
      <w:r w:rsidR="005E69DD">
        <w:t>Colmar Brunton</w:t>
      </w:r>
      <w:r w:rsidR="0063609D" w:rsidRPr="0003792A">
        <w:t>,</w:t>
      </w:r>
      <w:r w:rsidR="005346B5" w:rsidRPr="0003792A">
        <w:t xml:space="preserve"> </w:t>
      </w:r>
      <w:hyperlink r:id="rId19" w:history="1">
        <w:r w:rsidR="0003792A" w:rsidRPr="0003792A">
          <w:rPr>
            <w:rStyle w:val="Hyperlink"/>
            <w:i/>
            <w:iCs/>
          </w:rPr>
          <w:t>Consumer experiences of buying, servicing and repairing new cars</w:t>
        </w:r>
      </w:hyperlink>
      <w:r w:rsidR="0003792A">
        <w:rPr>
          <w:rStyle w:val="Hyperlink"/>
          <w:i/>
          <w:iCs/>
        </w:rPr>
        <w:t>,</w:t>
      </w:r>
      <w:r w:rsidR="00BB0DC9">
        <w:rPr>
          <w:rStyle w:val="Hyperlink"/>
          <w:i/>
          <w:iCs/>
        </w:rPr>
        <w:t xml:space="preserve"> </w:t>
      </w:r>
      <w:r w:rsidR="0089029B">
        <w:rPr>
          <w:rStyle w:val="Hyperlink"/>
          <w:color w:val="000000" w:themeColor="text1"/>
        </w:rPr>
        <w:t xml:space="preserve">report to </w:t>
      </w:r>
      <w:r w:rsidR="005E69DD">
        <w:rPr>
          <w:rStyle w:val="Hyperlink"/>
          <w:color w:val="000000" w:themeColor="text1"/>
        </w:rPr>
        <w:t xml:space="preserve">the </w:t>
      </w:r>
      <w:r w:rsidR="00A24E21" w:rsidRPr="0003792A">
        <w:t>ACCC</w:t>
      </w:r>
      <w:r w:rsidR="001B2FD3" w:rsidRPr="0003792A">
        <w:t>,</w:t>
      </w:r>
      <w:r w:rsidR="00790F3E" w:rsidRPr="0003792A">
        <w:t xml:space="preserve"> </w:t>
      </w:r>
      <w:r w:rsidR="00E171E6" w:rsidRPr="0003792A">
        <w:t>p. 46</w:t>
      </w:r>
      <w:r w:rsidR="000A1AC5">
        <w:t>.</w:t>
      </w:r>
    </w:p>
  </w:footnote>
  <w:footnote w:id="39">
    <w:p w14:paraId="0A8D2AE1" w14:textId="4F8F39EB" w:rsidR="00B82FFD" w:rsidRDefault="00B82FFD" w:rsidP="00B82FFD">
      <w:pPr>
        <w:pStyle w:val="FootnoteText"/>
      </w:pPr>
      <w:r>
        <w:rPr>
          <w:rStyle w:val="FootnoteReference"/>
        </w:rPr>
        <w:footnoteRef/>
      </w:r>
      <w:r>
        <w:t xml:space="preserve"> </w:t>
      </w:r>
      <w:r w:rsidR="0040032B">
        <w:tab/>
      </w:r>
      <w:r w:rsidR="004008D4">
        <w:t>ACCC (n 3</w:t>
      </w:r>
      <w:r w:rsidR="0080314F">
        <w:t>6</w:t>
      </w:r>
      <w:r w:rsidR="004008D4">
        <w:t xml:space="preserve">) </w:t>
      </w:r>
      <w:r>
        <w:t>39</w:t>
      </w:r>
      <w:r w:rsidR="000A1AC5">
        <w:t>.</w:t>
      </w:r>
    </w:p>
  </w:footnote>
  <w:footnote w:id="40">
    <w:p w14:paraId="507793AA" w14:textId="49BAD813" w:rsidR="005239B6" w:rsidRDefault="005239B6" w:rsidP="005239B6">
      <w:pPr>
        <w:pStyle w:val="FootnoteText"/>
      </w:pPr>
      <w:r>
        <w:rPr>
          <w:rStyle w:val="FootnoteReference"/>
        </w:rPr>
        <w:footnoteRef/>
      </w:r>
      <w:r>
        <w:t xml:space="preserve"> </w:t>
      </w:r>
      <w:r>
        <w:tab/>
      </w:r>
      <w:r w:rsidR="006D2645">
        <w:t xml:space="preserve">Colmar Brunton </w:t>
      </w:r>
      <w:r w:rsidR="00D11939" w:rsidRPr="00E8564F">
        <w:t>(n 3</w:t>
      </w:r>
      <w:r w:rsidR="00C62249">
        <w:t>7</w:t>
      </w:r>
      <w:r w:rsidR="00D11939" w:rsidRPr="00E8564F">
        <w:t>)</w:t>
      </w:r>
      <w:r w:rsidR="00D11939">
        <w:t xml:space="preserve"> </w:t>
      </w:r>
      <w:r>
        <w:t>65</w:t>
      </w:r>
      <w:r w:rsidR="001E71D2">
        <w:t>.</w:t>
      </w:r>
    </w:p>
  </w:footnote>
  <w:footnote w:id="41">
    <w:p w14:paraId="68AB048E" w14:textId="451011EE" w:rsidR="003D1CEB" w:rsidRDefault="003D1CEB">
      <w:pPr>
        <w:pStyle w:val="FootnoteText"/>
      </w:pPr>
      <w:r>
        <w:rPr>
          <w:rStyle w:val="FootnoteReference"/>
        </w:rPr>
        <w:footnoteRef/>
      </w:r>
      <w:r>
        <w:t xml:space="preserve"> </w:t>
      </w:r>
      <w:r>
        <w:tab/>
      </w:r>
      <w:r w:rsidR="00D77043">
        <w:t>Ibid.</w:t>
      </w:r>
    </w:p>
  </w:footnote>
  <w:footnote w:id="42">
    <w:p w14:paraId="7AAB9DF3" w14:textId="481489CF" w:rsidR="003D0505" w:rsidRDefault="003D0505" w:rsidP="003D0505">
      <w:pPr>
        <w:pStyle w:val="FootnoteText"/>
      </w:pPr>
      <w:r>
        <w:rPr>
          <w:rStyle w:val="FootnoteReference"/>
        </w:rPr>
        <w:footnoteRef/>
      </w:r>
      <w:r>
        <w:t xml:space="preserve"> </w:t>
      </w:r>
      <w:r>
        <w:tab/>
        <w:t>P</w:t>
      </w:r>
      <w:r w:rsidR="00DA6043">
        <w:t>roductivity Commission</w:t>
      </w:r>
      <w:r w:rsidR="005E6CC2">
        <w:t xml:space="preserve"> (PC)</w:t>
      </w:r>
      <w:r w:rsidR="00DA6043">
        <w:t xml:space="preserve">, </w:t>
      </w:r>
      <w:r w:rsidR="00DA6043" w:rsidRPr="005D6096">
        <w:rPr>
          <w:i/>
          <w:iCs/>
        </w:rPr>
        <w:t xml:space="preserve">Right to Repair </w:t>
      </w:r>
      <w:r w:rsidR="001A17F7">
        <w:rPr>
          <w:i/>
          <w:iCs/>
        </w:rPr>
        <w:t>Inquiry</w:t>
      </w:r>
      <w:r w:rsidRPr="005D6096">
        <w:rPr>
          <w:i/>
          <w:iCs/>
        </w:rPr>
        <w:t xml:space="preserve"> Report</w:t>
      </w:r>
      <w:r w:rsidR="001A17F7">
        <w:rPr>
          <w:i/>
          <w:iCs/>
        </w:rPr>
        <w:t xml:space="preserve">, </w:t>
      </w:r>
      <w:r w:rsidR="005E6CC2">
        <w:t xml:space="preserve">PC, </w:t>
      </w:r>
      <w:r w:rsidR="001A17F7">
        <w:t xml:space="preserve">Australian Government, </w:t>
      </w:r>
      <w:r w:rsidR="005E6CC2">
        <w:t xml:space="preserve">2021, </w:t>
      </w:r>
      <w:r w:rsidR="00CB2881">
        <w:t>accessed 13 May 2025.</w:t>
      </w:r>
    </w:p>
  </w:footnote>
  <w:footnote w:id="43">
    <w:p w14:paraId="24D77F9F" w14:textId="21028C4B" w:rsidR="003D0505" w:rsidRPr="00E00A76" w:rsidRDefault="003D0505" w:rsidP="003D0505">
      <w:pPr>
        <w:pStyle w:val="FootnoteText"/>
        <w:rPr>
          <w:i/>
        </w:rPr>
      </w:pPr>
      <w:r>
        <w:rPr>
          <w:rStyle w:val="FootnoteReference"/>
        </w:rPr>
        <w:footnoteRef/>
      </w:r>
      <w:r>
        <w:t xml:space="preserve"> </w:t>
      </w:r>
      <w:r>
        <w:tab/>
      </w:r>
      <w:r w:rsidR="00D3665D">
        <w:t>Nissan</w:t>
      </w:r>
      <w:r w:rsidR="00652433">
        <w:t xml:space="preserve"> Australia, </w:t>
      </w:r>
      <w:hyperlink r:id="rId20" w:history="1">
        <w:r w:rsidR="007B4428" w:rsidRPr="00C16343">
          <w:rPr>
            <w:rStyle w:val="Hyperlink"/>
            <w:i/>
            <w:iCs/>
          </w:rPr>
          <w:t>Pre-paid Maintenance Plan</w:t>
        </w:r>
      </w:hyperlink>
      <w:r w:rsidR="00E00A76">
        <w:t>,</w:t>
      </w:r>
      <w:r w:rsidR="00E00A76">
        <w:rPr>
          <w:i/>
          <w:iCs/>
        </w:rPr>
        <w:t xml:space="preserve"> </w:t>
      </w:r>
      <w:r w:rsidR="00E00A76" w:rsidRPr="00E00A76">
        <w:t>Nissan website, 2025, accessed 13 May 2025.</w:t>
      </w:r>
    </w:p>
  </w:footnote>
  <w:footnote w:id="44">
    <w:p w14:paraId="7A47B27A" w14:textId="4EB2C384" w:rsidR="003D0505" w:rsidRDefault="003D0505" w:rsidP="003D0505">
      <w:pPr>
        <w:pStyle w:val="FootnoteText"/>
      </w:pPr>
      <w:r>
        <w:rPr>
          <w:rStyle w:val="FootnoteReference"/>
        </w:rPr>
        <w:footnoteRef/>
      </w:r>
      <w:r>
        <w:t xml:space="preserve"> </w:t>
      </w:r>
      <w:r>
        <w:tab/>
      </w:r>
      <w:r w:rsidR="00A71739">
        <w:t xml:space="preserve">Hyundai Australia, </w:t>
      </w:r>
      <w:hyperlink r:id="rId21" w:history="1">
        <w:r w:rsidR="00A71739" w:rsidRPr="00A71739">
          <w:rPr>
            <w:rStyle w:val="Hyperlink"/>
            <w:i/>
            <w:iCs/>
          </w:rPr>
          <w:t>Hyundai Pre-paid Servicing</w:t>
        </w:r>
      </w:hyperlink>
      <w:r w:rsidR="00A71739">
        <w:t>, Hy</w:t>
      </w:r>
      <w:r w:rsidR="008D72BF">
        <w:t>undai website, 2025, accessed 13 May 2025.</w:t>
      </w:r>
    </w:p>
  </w:footnote>
  <w:footnote w:id="45">
    <w:p w14:paraId="2B96E99C" w14:textId="57F2F559" w:rsidR="003D0505" w:rsidRDefault="003D0505" w:rsidP="003D0505">
      <w:pPr>
        <w:pStyle w:val="FootnoteText"/>
      </w:pPr>
      <w:r>
        <w:rPr>
          <w:rStyle w:val="FootnoteReference"/>
        </w:rPr>
        <w:footnoteRef/>
      </w:r>
      <w:r>
        <w:t xml:space="preserve"> </w:t>
      </w:r>
      <w:r>
        <w:tab/>
      </w:r>
      <w:r w:rsidR="00930DCA">
        <w:t xml:space="preserve">Ford Australia, </w:t>
      </w:r>
      <w:hyperlink r:id="rId22" w:history="1">
        <w:r w:rsidR="00BE6949" w:rsidRPr="00354BB1">
          <w:rPr>
            <w:rStyle w:val="Hyperlink"/>
            <w:i/>
          </w:rPr>
          <w:t>Do Dealerships Offer Loan Cars?</w:t>
        </w:r>
      </w:hyperlink>
      <w:r w:rsidR="0056308E">
        <w:t xml:space="preserve">, </w:t>
      </w:r>
      <w:r w:rsidR="00354BB1">
        <w:t>Ford website, 2025, accessed 13 May 2025.</w:t>
      </w:r>
      <w:r w:rsidR="0056308E">
        <w:t xml:space="preserve"> </w:t>
      </w:r>
    </w:p>
  </w:footnote>
  <w:footnote w:id="46">
    <w:p w14:paraId="275D0030" w14:textId="63FBBF7D" w:rsidR="004556EE" w:rsidRDefault="004556EE" w:rsidP="004556EE">
      <w:pPr>
        <w:pStyle w:val="FootnoteText"/>
      </w:pPr>
      <w:r>
        <w:rPr>
          <w:rStyle w:val="FootnoteReference"/>
        </w:rPr>
        <w:footnoteRef/>
      </w:r>
      <w:r>
        <w:t xml:space="preserve"> </w:t>
      </w:r>
      <w:r w:rsidR="0040032B">
        <w:tab/>
      </w:r>
      <w:r w:rsidR="00D372A9">
        <w:t>CCA s</w:t>
      </w:r>
      <w:r w:rsidRPr="00D349E3">
        <w:t xml:space="preserve"> 57EA</w:t>
      </w:r>
      <w:r w:rsidR="00D372A9">
        <w:t>;</w:t>
      </w:r>
      <w:r w:rsidRPr="00D349E3">
        <w:t xml:space="preserve"> Explanatory </w:t>
      </w:r>
      <w:r w:rsidR="009211A9">
        <w:t>m</w:t>
      </w:r>
      <w:r w:rsidRPr="00D349E3">
        <w:t>emoran</w:t>
      </w:r>
      <w:r w:rsidR="00DE0CB3">
        <w:t xml:space="preserve">dum, </w:t>
      </w:r>
      <w:r w:rsidR="009211A9">
        <w:t>MVIS Bill</w:t>
      </w:r>
      <w:r w:rsidR="00D372A9">
        <w:t xml:space="preserve"> (Cth)</w:t>
      </w:r>
      <w:r w:rsidR="0008123A">
        <w:t>.</w:t>
      </w:r>
    </w:p>
  </w:footnote>
  <w:footnote w:id="47">
    <w:p w14:paraId="4B3EC8B7" w14:textId="67D5D873" w:rsidR="007F5784" w:rsidRDefault="007F5784" w:rsidP="007F5784">
      <w:pPr>
        <w:pStyle w:val="FootnoteText"/>
      </w:pPr>
      <w:r>
        <w:rPr>
          <w:rStyle w:val="FootnoteReference"/>
        </w:rPr>
        <w:footnoteRef/>
      </w:r>
      <w:r>
        <w:t xml:space="preserve"> </w:t>
      </w:r>
      <w:r w:rsidR="0040032B">
        <w:tab/>
      </w:r>
      <w:r>
        <w:t>ACCC</w:t>
      </w:r>
      <w:r w:rsidR="00216FFC">
        <w:t xml:space="preserve">, </w:t>
      </w:r>
      <w:hyperlink r:id="rId23" w:history="1">
        <w:r w:rsidR="00216FFC">
          <w:rPr>
            <w:rStyle w:val="Hyperlink"/>
          </w:rPr>
          <w:t>Motor vehicle service and repair information sharing scheme: guidance for data providers</w:t>
        </w:r>
      </w:hyperlink>
      <w:r w:rsidR="00216FFC">
        <w:t xml:space="preserve">, </w:t>
      </w:r>
      <w:r w:rsidR="002C1468">
        <w:t>ACCC, Australian Government, 2022.</w:t>
      </w:r>
    </w:p>
  </w:footnote>
  <w:footnote w:id="48">
    <w:p w14:paraId="42A701BA" w14:textId="7E6A38CD" w:rsidR="007F5784" w:rsidRDefault="007F5784" w:rsidP="007F5784">
      <w:pPr>
        <w:pStyle w:val="FootnoteText"/>
      </w:pPr>
      <w:r>
        <w:rPr>
          <w:rStyle w:val="FootnoteReference"/>
        </w:rPr>
        <w:footnoteRef/>
      </w:r>
      <w:r>
        <w:t xml:space="preserve"> </w:t>
      </w:r>
      <w:r w:rsidR="0040032B">
        <w:tab/>
      </w:r>
      <w:r>
        <w:t xml:space="preserve">AASRA, </w:t>
      </w:r>
      <w:hyperlink r:id="rId24" w:history="1">
        <w:r w:rsidR="00D97590">
          <w:rPr>
            <w:rStyle w:val="Hyperlink"/>
          </w:rPr>
          <w:t>About the Australian Automotive Service and Repair Authority (AASRA)</w:t>
        </w:r>
      </w:hyperlink>
      <w:r w:rsidR="00D97590">
        <w:t xml:space="preserve">, </w:t>
      </w:r>
      <w:r w:rsidR="000C732C">
        <w:t>AASRA website</w:t>
      </w:r>
      <w:r w:rsidR="00DD42A1">
        <w:t xml:space="preserve">, </w:t>
      </w:r>
      <w:r w:rsidR="00EF335B">
        <w:t>2025, accessed 13 May 2025.</w:t>
      </w:r>
    </w:p>
  </w:footnote>
  <w:footnote w:id="49">
    <w:p w14:paraId="2DE7C548" w14:textId="51F1ECE3" w:rsidR="00B83FAD" w:rsidRDefault="00B83FAD" w:rsidP="00B83FAD">
      <w:pPr>
        <w:pStyle w:val="FootnoteText"/>
      </w:pPr>
      <w:r>
        <w:rPr>
          <w:rStyle w:val="FootnoteReference"/>
        </w:rPr>
        <w:footnoteRef/>
      </w:r>
      <w:r>
        <w:t xml:space="preserve"> </w:t>
      </w:r>
      <w:r w:rsidR="0040032B">
        <w:tab/>
      </w:r>
      <w:r>
        <w:t>AASRA</w:t>
      </w:r>
      <w:r w:rsidR="00C82B68">
        <w:t>,</w:t>
      </w:r>
      <w:r>
        <w:t xml:space="preserve"> </w:t>
      </w:r>
      <w:r w:rsidR="00613A12" w:rsidRPr="00247ED5">
        <w:rPr>
          <w:i/>
          <w:iCs/>
        </w:rPr>
        <w:t>Annual Report 2022-</w:t>
      </w:r>
      <w:r w:rsidRPr="00247ED5">
        <w:rPr>
          <w:i/>
        </w:rPr>
        <w:t>2023</w:t>
      </w:r>
      <w:r w:rsidR="001F0854">
        <w:rPr>
          <w:i/>
          <w:iCs/>
        </w:rPr>
        <w:t>.</w:t>
      </w:r>
    </w:p>
  </w:footnote>
  <w:footnote w:id="50">
    <w:p w14:paraId="2F88165A" w14:textId="411D4394" w:rsidR="00B83FAD" w:rsidRDefault="00B83FAD" w:rsidP="00B83FAD">
      <w:pPr>
        <w:pStyle w:val="FootnoteText"/>
      </w:pPr>
      <w:r>
        <w:rPr>
          <w:rStyle w:val="FootnoteReference"/>
        </w:rPr>
        <w:footnoteRef/>
      </w:r>
      <w:r>
        <w:t xml:space="preserve"> </w:t>
      </w:r>
      <w:r w:rsidR="0040032B">
        <w:tab/>
      </w:r>
      <w:r w:rsidR="00D1128E">
        <w:t xml:space="preserve">AASRA, </w:t>
      </w:r>
      <w:r w:rsidR="00D1128E" w:rsidRPr="00A12A01">
        <w:rPr>
          <w:i/>
          <w:iCs/>
        </w:rPr>
        <w:t xml:space="preserve">Annual Report </w:t>
      </w:r>
      <w:r w:rsidR="00F70C64" w:rsidRPr="00A12A01">
        <w:rPr>
          <w:i/>
          <w:iCs/>
        </w:rPr>
        <w:t>2</w:t>
      </w:r>
      <w:r w:rsidR="00A12A01" w:rsidRPr="00A12A01">
        <w:rPr>
          <w:i/>
          <w:iCs/>
        </w:rPr>
        <w:t>023</w:t>
      </w:r>
      <w:r w:rsidR="00F70C64" w:rsidRPr="00A12A01">
        <w:rPr>
          <w:i/>
          <w:iCs/>
        </w:rPr>
        <w:t>-</w:t>
      </w:r>
      <w:r w:rsidRPr="00A12A01">
        <w:rPr>
          <w:i/>
          <w:iCs/>
        </w:rPr>
        <w:t>2024</w:t>
      </w:r>
      <w:r w:rsidR="001F0854">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BE6C" w14:textId="3576021C" w:rsidR="00095D88" w:rsidRPr="00095D88" w:rsidRDefault="00095D88" w:rsidP="00095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3B85" w14:textId="2B3BD5E4" w:rsidR="00095D88" w:rsidRPr="00095D88" w:rsidRDefault="00095D88" w:rsidP="00095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8132" w14:textId="736ED2C3" w:rsidR="00095D88" w:rsidRPr="00095D88" w:rsidRDefault="00095D88" w:rsidP="00095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8396" w14:textId="01322C26" w:rsidR="00A60700" w:rsidRDefault="00880BF0">
    <w:pPr>
      <w:pStyle w:val="Header"/>
    </w:pPr>
    <w:r>
      <w:rPr>
        <w:noProof/>
      </w:rPr>
      <w:drawing>
        <wp:anchor distT="0" distB="0" distL="114300" distR="114300" simplePos="0" relativeHeight="251658268" behindDoc="1" locked="1" layoutInCell="1" allowOverlap="1" wp14:anchorId="3F02D8AC" wp14:editId="35138433">
          <wp:simplePos x="0" y="0"/>
          <wp:positionH relativeFrom="page">
            <wp:align>left</wp:align>
          </wp:positionH>
          <wp:positionV relativeFrom="page">
            <wp:posOffset>29210</wp:posOffset>
          </wp:positionV>
          <wp:extent cx="7570470" cy="935990"/>
          <wp:effectExtent l="0" t="0" r="0" b="0"/>
          <wp:wrapNone/>
          <wp:docPr id="461766339" name="Picture 461766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66339" name="Picture 4617663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470" cy="93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C8B6" w14:textId="0AA12B4B" w:rsidR="00B55B04" w:rsidRPr="00F60198" w:rsidRDefault="00B55B04" w:rsidP="00A12F62">
    <w:pPr>
      <w:pStyle w:val="HeaderOdd"/>
    </w:pPr>
    <w:r>
      <w:rPr>
        <w:noProof/>
      </w:rPr>
      <w:drawing>
        <wp:anchor distT="0" distB="0" distL="114300" distR="114300" simplePos="0" relativeHeight="251658240" behindDoc="1" locked="1" layoutInCell="1" allowOverlap="1" wp14:anchorId="43B3A6B2" wp14:editId="30D5E703">
          <wp:simplePos x="0" y="0"/>
          <wp:positionH relativeFrom="page">
            <wp:align>left</wp:align>
          </wp:positionH>
          <wp:positionV relativeFrom="page">
            <wp:align>top</wp:align>
          </wp:positionV>
          <wp:extent cx="7570800" cy="93600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50F7" w14:textId="43D136C2" w:rsidR="00A60700" w:rsidRDefault="00A607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FF33" w14:textId="464DE82E" w:rsidR="003F00AC" w:rsidRPr="00AC75E2" w:rsidRDefault="003F00AC" w:rsidP="00AC75E2">
    <w:pPr>
      <w:pStyle w:val="HeaderEven"/>
    </w:pPr>
    <w:r>
      <w:rPr>
        <w:noProof/>
      </w:rPr>
      <w:drawing>
        <wp:anchor distT="0" distB="0" distL="114300" distR="114300" simplePos="0" relativeHeight="251658243" behindDoc="1" locked="1" layoutInCell="1" allowOverlap="1" wp14:anchorId="78070109" wp14:editId="352D7253">
          <wp:simplePos x="0" y="0"/>
          <wp:positionH relativeFrom="page">
            <wp:align>left</wp:align>
          </wp:positionH>
          <wp:positionV relativeFrom="page">
            <wp:align>top</wp:align>
          </wp:positionV>
          <wp:extent cx="7570800" cy="936000"/>
          <wp:effectExtent l="0" t="0" r="0" b="0"/>
          <wp:wrapNone/>
          <wp:docPr id="1731422590" name="Picture 17314225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22590" name="Picture 173142259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C1E7" w14:textId="48977E02" w:rsidR="003F00AC" w:rsidRPr="00F60198" w:rsidRDefault="003F00AC" w:rsidP="00A12F62">
    <w:pPr>
      <w:pStyle w:val="HeaderOdd"/>
    </w:pPr>
    <w:r>
      <w:rPr>
        <w:noProof/>
      </w:rPr>
      <w:drawing>
        <wp:anchor distT="0" distB="0" distL="114300" distR="114300" simplePos="0" relativeHeight="251658242" behindDoc="1" locked="1" layoutInCell="1" allowOverlap="1" wp14:anchorId="36F0A6EA" wp14:editId="0675D5CA">
          <wp:simplePos x="0" y="0"/>
          <wp:positionH relativeFrom="page">
            <wp:align>left</wp:align>
          </wp:positionH>
          <wp:positionV relativeFrom="page">
            <wp:align>top</wp:align>
          </wp:positionV>
          <wp:extent cx="7570800" cy="936000"/>
          <wp:effectExtent l="0" t="0" r="0" b="0"/>
          <wp:wrapNone/>
          <wp:docPr id="810910414" name="Picture 8109104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10414" name="Picture 8109104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E13D" w14:textId="4E853054" w:rsidR="003F00AC" w:rsidRPr="00095D88" w:rsidRDefault="003F00AC"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E10222"/>
    <w:multiLevelType w:val="hybridMultilevel"/>
    <w:tmpl w:val="F7F88886"/>
    <w:styleLink w:val="ChartandTableFootnoteAlphaList"/>
    <w:lvl w:ilvl="0" w:tplc="E3B67B46">
      <w:start w:val="1"/>
      <w:numFmt w:val="decimal"/>
      <w:lvlText w:val="%1."/>
      <w:lvlJc w:val="left"/>
      <w:pPr>
        <w:ind w:left="1020" w:hanging="360"/>
      </w:pPr>
    </w:lvl>
    <w:lvl w:ilvl="1" w:tplc="93E65B30">
      <w:start w:val="1"/>
      <w:numFmt w:val="decimal"/>
      <w:lvlText w:val="%2."/>
      <w:lvlJc w:val="left"/>
      <w:pPr>
        <w:ind w:left="1020" w:hanging="360"/>
      </w:pPr>
    </w:lvl>
    <w:lvl w:ilvl="2" w:tplc="C0527CAC">
      <w:start w:val="1"/>
      <w:numFmt w:val="decimal"/>
      <w:lvlText w:val="%3."/>
      <w:lvlJc w:val="left"/>
      <w:pPr>
        <w:ind w:left="1020" w:hanging="360"/>
      </w:pPr>
    </w:lvl>
    <w:lvl w:ilvl="3" w:tplc="6450E1BE">
      <w:start w:val="1"/>
      <w:numFmt w:val="decimal"/>
      <w:lvlText w:val="%4."/>
      <w:lvlJc w:val="left"/>
      <w:pPr>
        <w:ind w:left="1020" w:hanging="360"/>
      </w:pPr>
    </w:lvl>
    <w:lvl w:ilvl="4" w:tplc="EBCA34B8">
      <w:start w:val="1"/>
      <w:numFmt w:val="decimal"/>
      <w:lvlText w:val="%5."/>
      <w:lvlJc w:val="left"/>
      <w:pPr>
        <w:ind w:left="1020" w:hanging="360"/>
      </w:pPr>
    </w:lvl>
    <w:lvl w:ilvl="5" w:tplc="EDAC6EAA">
      <w:start w:val="1"/>
      <w:numFmt w:val="decimal"/>
      <w:lvlText w:val="%6."/>
      <w:lvlJc w:val="left"/>
      <w:pPr>
        <w:ind w:left="1020" w:hanging="360"/>
      </w:pPr>
    </w:lvl>
    <w:lvl w:ilvl="6" w:tplc="CB46D9E8">
      <w:start w:val="1"/>
      <w:numFmt w:val="decimal"/>
      <w:lvlText w:val="%7."/>
      <w:lvlJc w:val="left"/>
      <w:pPr>
        <w:ind w:left="1020" w:hanging="360"/>
      </w:pPr>
    </w:lvl>
    <w:lvl w:ilvl="7" w:tplc="1BC6E2D8">
      <w:start w:val="1"/>
      <w:numFmt w:val="decimal"/>
      <w:lvlText w:val="%8."/>
      <w:lvlJc w:val="left"/>
      <w:pPr>
        <w:ind w:left="1020" w:hanging="360"/>
      </w:pPr>
    </w:lvl>
    <w:lvl w:ilvl="8" w:tplc="F83CD2E0">
      <w:start w:val="1"/>
      <w:numFmt w:val="decimal"/>
      <w:lvlText w:val="%9."/>
      <w:lvlJc w:val="left"/>
      <w:pPr>
        <w:ind w:left="1020" w:hanging="360"/>
      </w:pPr>
    </w:lvl>
  </w:abstractNum>
  <w:abstractNum w:abstractNumId="8" w15:restartNumberingAfterBreak="0">
    <w:nsid w:val="510D2021"/>
    <w:multiLevelType w:val="multilevel"/>
    <w:tmpl w:val="72F8140E"/>
    <w:numStyleLink w:val="OutlineList"/>
  </w:abstractNum>
  <w:abstractNum w:abstractNumId="9" w15:restartNumberingAfterBreak="0">
    <w:nsid w:val="556A1679"/>
    <w:multiLevelType w:val="hybridMultilevel"/>
    <w:tmpl w:val="BE58E5F2"/>
    <w:lvl w:ilvl="0" w:tplc="2FDA0EF8">
      <w:start w:val="1"/>
      <w:numFmt w:val="bullet"/>
      <w:lvlText w:val=""/>
      <w:lvlJc w:val="left"/>
      <w:pPr>
        <w:ind w:left="1080" w:hanging="360"/>
      </w:pPr>
      <w:rPr>
        <w:rFonts w:ascii="Symbol" w:hAnsi="Symbol"/>
      </w:rPr>
    </w:lvl>
    <w:lvl w:ilvl="1" w:tplc="B2C22876">
      <w:start w:val="1"/>
      <w:numFmt w:val="bullet"/>
      <w:lvlText w:val=""/>
      <w:lvlJc w:val="left"/>
      <w:pPr>
        <w:ind w:left="1080" w:hanging="360"/>
      </w:pPr>
      <w:rPr>
        <w:rFonts w:ascii="Symbol" w:hAnsi="Symbol"/>
      </w:rPr>
    </w:lvl>
    <w:lvl w:ilvl="2" w:tplc="C21E8F7A">
      <w:start w:val="1"/>
      <w:numFmt w:val="bullet"/>
      <w:lvlText w:val=""/>
      <w:lvlJc w:val="left"/>
      <w:pPr>
        <w:ind w:left="1080" w:hanging="360"/>
      </w:pPr>
      <w:rPr>
        <w:rFonts w:ascii="Symbol" w:hAnsi="Symbol"/>
      </w:rPr>
    </w:lvl>
    <w:lvl w:ilvl="3" w:tplc="CD0E4D50">
      <w:start w:val="1"/>
      <w:numFmt w:val="bullet"/>
      <w:lvlText w:val=""/>
      <w:lvlJc w:val="left"/>
      <w:pPr>
        <w:ind w:left="1080" w:hanging="360"/>
      </w:pPr>
      <w:rPr>
        <w:rFonts w:ascii="Symbol" w:hAnsi="Symbol"/>
      </w:rPr>
    </w:lvl>
    <w:lvl w:ilvl="4" w:tplc="55E6D896">
      <w:start w:val="1"/>
      <w:numFmt w:val="bullet"/>
      <w:lvlText w:val=""/>
      <w:lvlJc w:val="left"/>
      <w:pPr>
        <w:ind w:left="1080" w:hanging="360"/>
      </w:pPr>
      <w:rPr>
        <w:rFonts w:ascii="Symbol" w:hAnsi="Symbol"/>
      </w:rPr>
    </w:lvl>
    <w:lvl w:ilvl="5" w:tplc="A0182E90">
      <w:start w:val="1"/>
      <w:numFmt w:val="bullet"/>
      <w:lvlText w:val=""/>
      <w:lvlJc w:val="left"/>
      <w:pPr>
        <w:ind w:left="1080" w:hanging="360"/>
      </w:pPr>
      <w:rPr>
        <w:rFonts w:ascii="Symbol" w:hAnsi="Symbol"/>
      </w:rPr>
    </w:lvl>
    <w:lvl w:ilvl="6" w:tplc="CB9A57BA">
      <w:start w:val="1"/>
      <w:numFmt w:val="bullet"/>
      <w:lvlText w:val=""/>
      <w:lvlJc w:val="left"/>
      <w:pPr>
        <w:ind w:left="1080" w:hanging="360"/>
      </w:pPr>
      <w:rPr>
        <w:rFonts w:ascii="Symbol" w:hAnsi="Symbol"/>
      </w:rPr>
    </w:lvl>
    <w:lvl w:ilvl="7" w:tplc="FC88A2A8">
      <w:start w:val="1"/>
      <w:numFmt w:val="bullet"/>
      <w:lvlText w:val=""/>
      <w:lvlJc w:val="left"/>
      <w:pPr>
        <w:ind w:left="1080" w:hanging="360"/>
      </w:pPr>
      <w:rPr>
        <w:rFonts w:ascii="Symbol" w:hAnsi="Symbol"/>
      </w:rPr>
    </w:lvl>
    <w:lvl w:ilvl="8" w:tplc="9A30A21C">
      <w:start w:val="1"/>
      <w:numFmt w:val="bullet"/>
      <w:lvlText w:val=""/>
      <w:lvlJc w:val="left"/>
      <w:pPr>
        <w:ind w:left="1080" w:hanging="360"/>
      </w:pPr>
      <w:rPr>
        <w:rFonts w:ascii="Symbol" w:hAnsi="Symbol"/>
      </w:rPr>
    </w:lvl>
  </w:abstractNum>
  <w:abstractNum w:abstractNumId="10" w15:restartNumberingAfterBreak="0">
    <w:nsid w:val="6C181079"/>
    <w:multiLevelType w:val="multilevel"/>
    <w:tmpl w:val="392CBB6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1" w15:restartNumberingAfterBreak="0">
    <w:nsid w:val="6C3E59AC"/>
    <w:multiLevelType w:val="hybridMultilevel"/>
    <w:tmpl w:val="B37076A8"/>
    <w:lvl w:ilvl="0" w:tplc="A5AC5C2C">
      <w:start w:val="1"/>
      <w:numFmt w:val="lowerLetter"/>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9446909">
    <w:abstractNumId w:val="5"/>
  </w:num>
  <w:num w:numId="2" w16cid:durableId="230386874">
    <w:abstractNumId w:val="0"/>
  </w:num>
  <w:num w:numId="3" w16cid:durableId="1716855291">
    <w:abstractNumId w:val="6"/>
  </w:num>
  <w:num w:numId="4" w16cid:durableId="797724066">
    <w:abstractNumId w:val="1"/>
  </w:num>
  <w:num w:numId="5" w16cid:durableId="1043020558">
    <w:abstractNumId w:val="3"/>
  </w:num>
  <w:num w:numId="6" w16cid:durableId="832991063">
    <w:abstractNumId w:val="4"/>
  </w:num>
  <w:num w:numId="7" w16cid:durableId="1017973052">
    <w:abstractNumId w:val="2"/>
  </w:num>
  <w:num w:numId="8" w16cid:durableId="1534227257">
    <w:abstractNumId w:val="10"/>
  </w:num>
  <w:num w:numId="9" w16cid:durableId="1131904427">
    <w:abstractNumId w:val="11"/>
  </w:num>
  <w:num w:numId="10" w16cid:durableId="1763643965">
    <w:abstractNumId w:val="8"/>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138650525">
    <w:abstractNumId w:val="7"/>
  </w:num>
  <w:num w:numId="12" w16cid:durableId="306596971">
    <w:abstractNumId w:val="8"/>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003357375">
    <w:abstractNumId w:val="8"/>
    <w:lvlOverride w:ilvl="0">
      <w:startOverride w:val="1"/>
      <w:lvl w:ilvl="0">
        <w:start w:val="1"/>
        <w:numFmt w:val="decimal"/>
        <w:pStyle w:val="OutlineNumbered1"/>
        <w:lvlText w:val="%1."/>
        <w:lvlJc w:val="left"/>
        <w:pPr>
          <w:tabs>
            <w:tab w:val="num" w:pos="851"/>
          </w:tabs>
          <w:ind w:left="851" w:hanging="851"/>
        </w:pPr>
        <w:rPr>
          <w:rFonts w:hint="default"/>
        </w:rPr>
      </w:lvl>
    </w:lvlOverride>
    <w:lvlOverride w:ilvl="1">
      <w:startOverride w:val="1"/>
      <w:lvl w:ilvl="1">
        <w:start w:val="1"/>
        <w:numFmt w:val="decimal"/>
        <w:pStyle w:val="OutlineNumbered2"/>
        <w:lvlText w:val="%1.%2"/>
        <w:lvlJc w:val="left"/>
        <w:pPr>
          <w:tabs>
            <w:tab w:val="num" w:pos="1134"/>
          </w:tabs>
          <w:ind w:left="1134" w:hanging="1134"/>
        </w:pPr>
        <w:rPr>
          <w:rFonts w:hint="default"/>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1296060669">
    <w:abstractNumId w:val="9"/>
  </w:num>
  <w:num w:numId="15" w16cid:durableId="176047895">
    <w:abstractNumId w:val="8"/>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378553185">
    <w:abstractNumId w:val="8"/>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0" w:nlCheck="1" w:checkStyle="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FA727E"/>
    <w:rsid w:val="0000005A"/>
    <w:rsid w:val="00000066"/>
    <w:rsid w:val="000000B2"/>
    <w:rsid w:val="00000312"/>
    <w:rsid w:val="0000038D"/>
    <w:rsid w:val="00000449"/>
    <w:rsid w:val="0000053F"/>
    <w:rsid w:val="0000055A"/>
    <w:rsid w:val="000006B4"/>
    <w:rsid w:val="0000078D"/>
    <w:rsid w:val="00000823"/>
    <w:rsid w:val="000008EE"/>
    <w:rsid w:val="00000985"/>
    <w:rsid w:val="000009A3"/>
    <w:rsid w:val="00000C0B"/>
    <w:rsid w:val="00000CD9"/>
    <w:rsid w:val="00000CFC"/>
    <w:rsid w:val="00000F46"/>
    <w:rsid w:val="00000F87"/>
    <w:rsid w:val="0000105B"/>
    <w:rsid w:val="000011B3"/>
    <w:rsid w:val="000011FF"/>
    <w:rsid w:val="000012FC"/>
    <w:rsid w:val="0000138D"/>
    <w:rsid w:val="000013B0"/>
    <w:rsid w:val="0000146B"/>
    <w:rsid w:val="00001549"/>
    <w:rsid w:val="00001568"/>
    <w:rsid w:val="00001836"/>
    <w:rsid w:val="0000189B"/>
    <w:rsid w:val="00001A60"/>
    <w:rsid w:val="00001CEC"/>
    <w:rsid w:val="00001CFE"/>
    <w:rsid w:val="00001D79"/>
    <w:rsid w:val="00001DE3"/>
    <w:rsid w:val="00001E67"/>
    <w:rsid w:val="00001F19"/>
    <w:rsid w:val="00001F32"/>
    <w:rsid w:val="00002096"/>
    <w:rsid w:val="000020AF"/>
    <w:rsid w:val="000021CA"/>
    <w:rsid w:val="000022FB"/>
    <w:rsid w:val="000023AE"/>
    <w:rsid w:val="000023ED"/>
    <w:rsid w:val="0000241B"/>
    <w:rsid w:val="00002432"/>
    <w:rsid w:val="0000247D"/>
    <w:rsid w:val="00002720"/>
    <w:rsid w:val="00002762"/>
    <w:rsid w:val="000027C8"/>
    <w:rsid w:val="000027E1"/>
    <w:rsid w:val="00002919"/>
    <w:rsid w:val="00002A4F"/>
    <w:rsid w:val="00002D5C"/>
    <w:rsid w:val="00002E45"/>
    <w:rsid w:val="00003001"/>
    <w:rsid w:val="00003023"/>
    <w:rsid w:val="00003047"/>
    <w:rsid w:val="00003091"/>
    <w:rsid w:val="00003327"/>
    <w:rsid w:val="0000334F"/>
    <w:rsid w:val="000033C7"/>
    <w:rsid w:val="00003634"/>
    <w:rsid w:val="00003657"/>
    <w:rsid w:val="000036F7"/>
    <w:rsid w:val="00003755"/>
    <w:rsid w:val="00003AC8"/>
    <w:rsid w:val="00003AE5"/>
    <w:rsid w:val="00003B06"/>
    <w:rsid w:val="00003B48"/>
    <w:rsid w:val="00003C86"/>
    <w:rsid w:val="00003D26"/>
    <w:rsid w:val="00003D9A"/>
    <w:rsid w:val="00003EE9"/>
    <w:rsid w:val="000040C2"/>
    <w:rsid w:val="000040E8"/>
    <w:rsid w:val="00004171"/>
    <w:rsid w:val="00004219"/>
    <w:rsid w:val="0000422D"/>
    <w:rsid w:val="000042B2"/>
    <w:rsid w:val="0000437C"/>
    <w:rsid w:val="00004386"/>
    <w:rsid w:val="000043DA"/>
    <w:rsid w:val="00004566"/>
    <w:rsid w:val="000045F6"/>
    <w:rsid w:val="000046FE"/>
    <w:rsid w:val="00004936"/>
    <w:rsid w:val="0000495C"/>
    <w:rsid w:val="000049EE"/>
    <w:rsid w:val="00004C00"/>
    <w:rsid w:val="00004C90"/>
    <w:rsid w:val="00004EEB"/>
    <w:rsid w:val="00004F04"/>
    <w:rsid w:val="00004F19"/>
    <w:rsid w:val="00004F30"/>
    <w:rsid w:val="00004F8D"/>
    <w:rsid w:val="0000518B"/>
    <w:rsid w:val="000051C4"/>
    <w:rsid w:val="00005535"/>
    <w:rsid w:val="00005632"/>
    <w:rsid w:val="0000571A"/>
    <w:rsid w:val="00005916"/>
    <w:rsid w:val="00005AE1"/>
    <w:rsid w:val="00005BED"/>
    <w:rsid w:val="00005CB7"/>
    <w:rsid w:val="00005E55"/>
    <w:rsid w:val="000061C4"/>
    <w:rsid w:val="00006238"/>
    <w:rsid w:val="000062A4"/>
    <w:rsid w:val="000062A7"/>
    <w:rsid w:val="00006442"/>
    <w:rsid w:val="000064AE"/>
    <w:rsid w:val="0000664B"/>
    <w:rsid w:val="00006686"/>
    <w:rsid w:val="00006715"/>
    <w:rsid w:val="000069D3"/>
    <w:rsid w:val="000069FE"/>
    <w:rsid w:val="00006B36"/>
    <w:rsid w:val="00006BC5"/>
    <w:rsid w:val="00006C0E"/>
    <w:rsid w:val="00006CD9"/>
    <w:rsid w:val="00006CF5"/>
    <w:rsid w:val="00006D5A"/>
    <w:rsid w:val="00006E87"/>
    <w:rsid w:val="00007135"/>
    <w:rsid w:val="0000713B"/>
    <w:rsid w:val="00007270"/>
    <w:rsid w:val="0000728E"/>
    <w:rsid w:val="0000732F"/>
    <w:rsid w:val="000073B4"/>
    <w:rsid w:val="000073D7"/>
    <w:rsid w:val="00007651"/>
    <w:rsid w:val="00007653"/>
    <w:rsid w:val="000076DE"/>
    <w:rsid w:val="00007794"/>
    <w:rsid w:val="00007812"/>
    <w:rsid w:val="000079EA"/>
    <w:rsid w:val="00007DE1"/>
    <w:rsid w:val="00007E84"/>
    <w:rsid w:val="00007EDF"/>
    <w:rsid w:val="00007F50"/>
    <w:rsid w:val="00007F64"/>
    <w:rsid w:val="00007F76"/>
    <w:rsid w:val="000101AA"/>
    <w:rsid w:val="00010278"/>
    <w:rsid w:val="0001028F"/>
    <w:rsid w:val="000102A3"/>
    <w:rsid w:val="00010488"/>
    <w:rsid w:val="00010652"/>
    <w:rsid w:val="000106E8"/>
    <w:rsid w:val="0001076E"/>
    <w:rsid w:val="00010836"/>
    <w:rsid w:val="000108D3"/>
    <w:rsid w:val="000108EC"/>
    <w:rsid w:val="000109F2"/>
    <w:rsid w:val="00010A2D"/>
    <w:rsid w:val="00010A68"/>
    <w:rsid w:val="00010AF4"/>
    <w:rsid w:val="00010B43"/>
    <w:rsid w:val="00010BE1"/>
    <w:rsid w:val="00010DCD"/>
    <w:rsid w:val="00010E3E"/>
    <w:rsid w:val="00010E9E"/>
    <w:rsid w:val="00010F5A"/>
    <w:rsid w:val="0001107A"/>
    <w:rsid w:val="00011100"/>
    <w:rsid w:val="00011126"/>
    <w:rsid w:val="000112CB"/>
    <w:rsid w:val="00011302"/>
    <w:rsid w:val="0001139A"/>
    <w:rsid w:val="00011431"/>
    <w:rsid w:val="00011468"/>
    <w:rsid w:val="00011562"/>
    <w:rsid w:val="000115BA"/>
    <w:rsid w:val="00011661"/>
    <w:rsid w:val="00011725"/>
    <w:rsid w:val="0001183E"/>
    <w:rsid w:val="000118A7"/>
    <w:rsid w:val="000118CD"/>
    <w:rsid w:val="000118E9"/>
    <w:rsid w:val="00011972"/>
    <w:rsid w:val="00011991"/>
    <w:rsid w:val="00011A53"/>
    <w:rsid w:val="00011A8E"/>
    <w:rsid w:val="00011B35"/>
    <w:rsid w:val="00011C4F"/>
    <w:rsid w:val="00011D00"/>
    <w:rsid w:val="00011D1A"/>
    <w:rsid w:val="00011D40"/>
    <w:rsid w:val="00011E10"/>
    <w:rsid w:val="00011E83"/>
    <w:rsid w:val="00011FA1"/>
    <w:rsid w:val="00011FFB"/>
    <w:rsid w:val="000120AF"/>
    <w:rsid w:val="000120D2"/>
    <w:rsid w:val="000124BD"/>
    <w:rsid w:val="000124F1"/>
    <w:rsid w:val="000124FF"/>
    <w:rsid w:val="000125D1"/>
    <w:rsid w:val="00012758"/>
    <w:rsid w:val="000127E4"/>
    <w:rsid w:val="0001283D"/>
    <w:rsid w:val="0001286E"/>
    <w:rsid w:val="000128AD"/>
    <w:rsid w:val="000128C8"/>
    <w:rsid w:val="00012AA5"/>
    <w:rsid w:val="00012B3D"/>
    <w:rsid w:val="00012B67"/>
    <w:rsid w:val="00012C62"/>
    <w:rsid w:val="00012D14"/>
    <w:rsid w:val="00012D15"/>
    <w:rsid w:val="00012D20"/>
    <w:rsid w:val="00012EA4"/>
    <w:rsid w:val="0001300A"/>
    <w:rsid w:val="00013101"/>
    <w:rsid w:val="000131C6"/>
    <w:rsid w:val="000131DA"/>
    <w:rsid w:val="0001328B"/>
    <w:rsid w:val="000132AD"/>
    <w:rsid w:val="00013384"/>
    <w:rsid w:val="000133B6"/>
    <w:rsid w:val="00013512"/>
    <w:rsid w:val="00013704"/>
    <w:rsid w:val="00013747"/>
    <w:rsid w:val="000137EF"/>
    <w:rsid w:val="0001388F"/>
    <w:rsid w:val="000138B8"/>
    <w:rsid w:val="00013919"/>
    <w:rsid w:val="0001396A"/>
    <w:rsid w:val="00013AD7"/>
    <w:rsid w:val="00013B27"/>
    <w:rsid w:val="00013C10"/>
    <w:rsid w:val="00013C80"/>
    <w:rsid w:val="00013D0A"/>
    <w:rsid w:val="00013D2F"/>
    <w:rsid w:val="00013D3B"/>
    <w:rsid w:val="00013D94"/>
    <w:rsid w:val="00013DBB"/>
    <w:rsid w:val="00013E45"/>
    <w:rsid w:val="00013E5B"/>
    <w:rsid w:val="0001400D"/>
    <w:rsid w:val="00014025"/>
    <w:rsid w:val="00014139"/>
    <w:rsid w:val="0001419B"/>
    <w:rsid w:val="0001426B"/>
    <w:rsid w:val="0001436D"/>
    <w:rsid w:val="00014420"/>
    <w:rsid w:val="000144FA"/>
    <w:rsid w:val="0001450B"/>
    <w:rsid w:val="00014536"/>
    <w:rsid w:val="000146B7"/>
    <w:rsid w:val="000147C7"/>
    <w:rsid w:val="000148DA"/>
    <w:rsid w:val="00014988"/>
    <w:rsid w:val="00014B3B"/>
    <w:rsid w:val="00014CDC"/>
    <w:rsid w:val="00014CF1"/>
    <w:rsid w:val="00014D07"/>
    <w:rsid w:val="00014D12"/>
    <w:rsid w:val="000150D3"/>
    <w:rsid w:val="0001511F"/>
    <w:rsid w:val="0001513B"/>
    <w:rsid w:val="00015156"/>
    <w:rsid w:val="00015257"/>
    <w:rsid w:val="000152A1"/>
    <w:rsid w:val="000152AF"/>
    <w:rsid w:val="00015361"/>
    <w:rsid w:val="000153A9"/>
    <w:rsid w:val="00015736"/>
    <w:rsid w:val="0001576D"/>
    <w:rsid w:val="00015834"/>
    <w:rsid w:val="00015867"/>
    <w:rsid w:val="00015875"/>
    <w:rsid w:val="0001587D"/>
    <w:rsid w:val="00015914"/>
    <w:rsid w:val="00015938"/>
    <w:rsid w:val="00015981"/>
    <w:rsid w:val="000159CD"/>
    <w:rsid w:val="00015D80"/>
    <w:rsid w:val="00015E15"/>
    <w:rsid w:val="00015E62"/>
    <w:rsid w:val="00015EA8"/>
    <w:rsid w:val="00015EEC"/>
    <w:rsid w:val="00015F3D"/>
    <w:rsid w:val="00015FF9"/>
    <w:rsid w:val="0001600D"/>
    <w:rsid w:val="00016198"/>
    <w:rsid w:val="000161DD"/>
    <w:rsid w:val="00016219"/>
    <w:rsid w:val="00016305"/>
    <w:rsid w:val="00016306"/>
    <w:rsid w:val="000163BB"/>
    <w:rsid w:val="000163DD"/>
    <w:rsid w:val="0001644F"/>
    <w:rsid w:val="00016573"/>
    <w:rsid w:val="0001674A"/>
    <w:rsid w:val="00016788"/>
    <w:rsid w:val="000167CE"/>
    <w:rsid w:val="00016886"/>
    <w:rsid w:val="000169D1"/>
    <w:rsid w:val="00016AAC"/>
    <w:rsid w:val="00016B13"/>
    <w:rsid w:val="00016BC1"/>
    <w:rsid w:val="00016BF1"/>
    <w:rsid w:val="00016CF5"/>
    <w:rsid w:val="00016D5B"/>
    <w:rsid w:val="00016E29"/>
    <w:rsid w:val="00016E50"/>
    <w:rsid w:val="00017087"/>
    <w:rsid w:val="00017293"/>
    <w:rsid w:val="00017323"/>
    <w:rsid w:val="0001733E"/>
    <w:rsid w:val="00017361"/>
    <w:rsid w:val="000174CE"/>
    <w:rsid w:val="00017513"/>
    <w:rsid w:val="00017650"/>
    <w:rsid w:val="000176DB"/>
    <w:rsid w:val="0001784C"/>
    <w:rsid w:val="0001788F"/>
    <w:rsid w:val="00017935"/>
    <w:rsid w:val="000179A2"/>
    <w:rsid w:val="00017EBB"/>
    <w:rsid w:val="00017F24"/>
    <w:rsid w:val="00017FCC"/>
    <w:rsid w:val="00020009"/>
    <w:rsid w:val="00020095"/>
    <w:rsid w:val="000200EE"/>
    <w:rsid w:val="000203A2"/>
    <w:rsid w:val="00020434"/>
    <w:rsid w:val="00020461"/>
    <w:rsid w:val="00020596"/>
    <w:rsid w:val="00020637"/>
    <w:rsid w:val="00020661"/>
    <w:rsid w:val="000206C1"/>
    <w:rsid w:val="00020722"/>
    <w:rsid w:val="000207B7"/>
    <w:rsid w:val="000208DC"/>
    <w:rsid w:val="000209D2"/>
    <w:rsid w:val="000209E2"/>
    <w:rsid w:val="00020AAD"/>
    <w:rsid w:val="00020D01"/>
    <w:rsid w:val="00020D19"/>
    <w:rsid w:val="0002100C"/>
    <w:rsid w:val="000211CD"/>
    <w:rsid w:val="00021221"/>
    <w:rsid w:val="00021245"/>
    <w:rsid w:val="0002139D"/>
    <w:rsid w:val="000214A6"/>
    <w:rsid w:val="000214ED"/>
    <w:rsid w:val="000215C3"/>
    <w:rsid w:val="00021668"/>
    <w:rsid w:val="00021789"/>
    <w:rsid w:val="00021A78"/>
    <w:rsid w:val="00021BBD"/>
    <w:rsid w:val="00021C21"/>
    <w:rsid w:val="00021D76"/>
    <w:rsid w:val="00021D7B"/>
    <w:rsid w:val="00021DBF"/>
    <w:rsid w:val="00021E08"/>
    <w:rsid w:val="00021EA2"/>
    <w:rsid w:val="00022097"/>
    <w:rsid w:val="00022193"/>
    <w:rsid w:val="000221C5"/>
    <w:rsid w:val="000221EE"/>
    <w:rsid w:val="000221FB"/>
    <w:rsid w:val="000222C3"/>
    <w:rsid w:val="000223BB"/>
    <w:rsid w:val="000223E5"/>
    <w:rsid w:val="000223F6"/>
    <w:rsid w:val="00022546"/>
    <w:rsid w:val="000225F7"/>
    <w:rsid w:val="00022647"/>
    <w:rsid w:val="000226C1"/>
    <w:rsid w:val="00022949"/>
    <w:rsid w:val="00022A4D"/>
    <w:rsid w:val="00022ACC"/>
    <w:rsid w:val="00022C6C"/>
    <w:rsid w:val="00022C96"/>
    <w:rsid w:val="00022D18"/>
    <w:rsid w:val="00022D89"/>
    <w:rsid w:val="00022E2C"/>
    <w:rsid w:val="00022E37"/>
    <w:rsid w:val="00022E8E"/>
    <w:rsid w:val="00022F99"/>
    <w:rsid w:val="00023111"/>
    <w:rsid w:val="00023149"/>
    <w:rsid w:val="00023181"/>
    <w:rsid w:val="000231AE"/>
    <w:rsid w:val="00023216"/>
    <w:rsid w:val="00023224"/>
    <w:rsid w:val="00023225"/>
    <w:rsid w:val="00023280"/>
    <w:rsid w:val="00023333"/>
    <w:rsid w:val="0002339C"/>
    <w:rsid w:val="00023456"/>
    <w:rsid w:val="0002373C"/>
    <w:rsid w:val="00023A85"/>
    <w:rsid w:val="00023B06"/>
    <w:rsid w:val="00023C71"/>
    <w:rsid w:val="00023C7C"/>
    <w:rsid w:val="00023C9D"/>
    <w:rsid w:val="00023D12"/>
    <w:rsid w:val="00023FF7"/>
    <w:rsid w:val="00024073"/>
    <w:rsid w:val="0002410F"/>
    <w:rsid w:val="00024205"/>
    <w:rsid w:val="00024278"/>
    <w:rsid w:val="000242B1"/>
    <w:rsid w:val="000242D9"/>
    <w:rsid w:val="000242E6"/>
    <w:rsid w:val="000243E9"/>
    <w:rsid w:val="00024468"/>
    <w:rsid w:val="0002446D"/>
    <w:rsid w:val="000245D9"/>
    <w:rsid w:val="00024668"/>
    <w:rsid w:val="000246EC"/>
    <w:rsid w:val="0002489E"/>
    <w:rsid w:val="00024919"/>
    <w:rsid w:val="00024AEA"/>
    <w:rsid w:val="00024BED"/>
    <w:rsid w:val="00024D31"/>
    <w:rsid w:val="00024EE4"/>
    <w:rsid w:val="00024F2B"/>
    <w:rsid w:val="00024F54"/>
    <w:rsid w:val="00024F84"/>
    <w:rsid w:val="00024FB1"/>
    <w:rsid w:val="00025169"/>
    <w:rsid w:val="000251B6"/>
    <w:rsid w:val="00025215"/>
    <w:rsid w:val="00025350"/>
    <w:rsid w:val="00025414"/>
    <w:rsid w:val="0002544D"/>
    <w:rsid w:val="000254A4"/>
    <w:rsid w:val="00025618"/>
    <w:rsid w:val="00025669"/>
    <w:rsid w:val="0002566E"/>
    <w:rsid w:val="00025688"/>
    <w:rsid w:val="000256D6"/>
    <w:rsid w:val="000257EC"/>
    <w:rsid w:val="000258D0"/>
    <w:rsid w:val="00025A71"/>
    <w:rsid w:val="00025BFD"/>
    <w:rsid w:val="00025C41"/>
    <w:rsid w:val="00025D2E"/>
    <w:rsid w:val="00025E03"/>
    <w:rsid w:val="00025E6F"/>
    <w:rsid w:val="00025ED2"/>
    <w:rsid w:val="00025F47"/>
    <w:rsid w:val="00025FDA"/>
    <w:rsid w:val="00026022"/>
    <w:rsid w:val="000260D0"/>
    <w:rsid w:val="0002614C"/>
    <w:rsid w:val="00026251"/>
    <w:rsid w:val="000262CC"/>
    <w:rsid w:val="00026409"/>
    <w:rsid w:val="0002649E"/>
    <w:rsid w:val="000264CA"/>
    <w:rsid w:val="000264EF"/>
    <w:rsid w:val="000266BD"/>
    <w:rsid w:val="0002670D"/>
    <w:rsid w:val="000267FE"/>
    <w:rsid w:val="0002681D"/>
    <w:rsid w:val="0002687A"/>
    <w:rsid w:val="0002688A"/>
    <w:rsid w:val="000268F4"/>
    <w:rsid w:val="0002690E"/>
    <w:rsid w:val="00026952"/>
    <w:rsid w:val="00026A51"/>
    <w:rsid w:val="00026C5C"/>
    <w:rsid w:val="00026CD3"/>
    <w:rsid w:val="00026DE0"/>
    <w:rsid w:val="00026E47"/>
    <w:rsid w:val="00026F92"/>
    <w:rsid w:val="00027053"/>
    <w:rsid w:val="000270CF"/>
    <w:rsid w:val="00027125"/>
    <w:rsid w:val="000274E9"/>
    <w:rsid w:val="00027652"/>
    <w:rsid w:val="00027701"/>
    <w:rsid w:val="000279B3"/>
    <w:rsid w:val="00027D2D"/>
    <w:rsid w:val="00027DB1"/>
    <w:rsid w:val="000301D7"/>
    <w:rsid w:val="000301FC"/>
    <w:rsid w:val="0003048F"/>
    <w:rsid w:val="000305C5"/>
    <w:rsid w:val="00030640"/>
    <w:rsid w:val="00030648"/>
    <w:rsid w:val="0003067D"/>
    <w:rsid w:val="0003093D"/>
    <w:rsid w:val="0003098E"/>
    <w:rsid w:val="000309CA"/>
    <w:rsid w:val="000309DC"/>
    <w:rsid w:val="00030A3B"/>
    <w:rsid w:val="00030A80"/>
    <w:rsid w:val="00030AFB"/>
    <w:rsid w:val="00030B78"/>
    <w:rsid w:val="00030BB0"/>
    <w:rsid w:val="00030C81"/>
    <w:rsid w:val="00030D55"/>
    <w:rsid w:val="00030DF5"/>
    <w:rsid w:val="00030E29"/>
    <w:rsid w:val="00030EAF"/>
    <w:rsid w:val="00030F12"/>
    <w:rsid w:val="00030F19"/>
    <w:rsid w:val="00030FD1"/>
    <w:rsid w:val="00031052"/>
    <w:rsid w:val="0003108A"/>
    <w:rsid w:val="000310F5"/>
    <w:rsid w:val="00031150"/>
    <w:rsid w:val="000311A2"/>
    <w:rsid w:val="0003120F"/>
    <w:rsid w:val="0003121B"/>
    <w:rsid w:val="000313AF"/>
    <w:rsid w:val="0003143E"/>
    <w:rsid w:val="00031590"/>
    <w:rsid w:val="00031740"/>
    <w:rsid w:val="00031996"/>
    <w:rsid w:val="00031B1B"/>
    <w:rsid w:val="00031B33"/>
    <w:rsid w:val="00031B48"/>
    <w:rsid w:val="00031C19"/>
    <w:rsid w:val="00031C41"/>
    <w:rsid w:val="00031D00"/>
    <w:rsid w:val="00031D7F"/>
    <w:rsid w:val="00031D9C"/>
    <w:rsid w:val="00031DC0"/>
    <w:rsid w:val="00031E15"/>
    <w:rsid w:val="00031E71"/>
    <w:rsid w:val="00031F1C"/>
    <w:rsid w:val="0003204B"/>
    <w:rsid w:val="000320D6"/>
    <w:rsid w:val="000320EA"/>
    <w:rsid w:val="00032111"/>
    <w:rsid w:val="00032131"/>
    <w:rsid w:val="0003218C"/>
    <w:rsid w:val="000321EA"/>
    <w:rsid w:val="00032212"/>
    <w:rsid w:val="00032236"/>
    <w:rsid w:val="00032297"/>
    <w:rsid w:val="0003246A"/>
    <w:rsid w:val="000324BB"/>
    <w:rsid w:val="00032565"/>
    <w:rsid w:val="000325A3"/>
    <w:rsid w:val="000325ED"/>
    <w:rsid w:val="0003269A"/>
    <w:rsid w:val="000328A3"/>
    <w:rsid w:val="0003291D"/>
    <w:rsid w:val="00032A01"/>
    <w:rsid w:val="00032A1D"/>
    <w:rsid w:val="00032ACB"/>
    <w:rsid w:val="00032B2E"/>
    <w:rsid w:val="00032B56"/>
    <w:rsid w:val="00032B5C"/>
    <w:rsid w:val="00032CE1"/>
    <w:rsid w:val="00032D1D"/>
    <w:rsid w:val="00032DCB"/>
    <w:rsid w:val="00032FAC"/>
    <w:rsid w:val="00032FBA"/>
    <w:rsid w:val="0003374B"/>
    <w:rsid w:val="00033827"/>
    <w:rsid w:val="0003398D"/>
    <w:rsid w:val="00033AF3"/>
    <w:rsid w:val="00033C1D"/>
    <w:rsid w:val="00033D3C"/>
    <w:rsid w:val="00033D8A"/>
    <w:rsid w:val="00033E53"/>
    <w:rsid w:val="00033E8C"/>
    <w:rsid w:val="00033F13"/>
    <w:rsid w:val="00033F32"/>
    <w:rsid w:val="00033F37"/>
    <w:rsid w:val="00033FDA"/>
    <w:rsid w:val="00034272"/>
    <w:rsid w:val="000344B0"/>
    <w:rsid w:val="000344DA"/>
    <w:rsid w:val="00034987"/>
    <w:rsid w:val="00034A2C"/>
    <w:rsid w:val="00034AFF"/>
    <w:rsid w:val="00034C31"/>
    <w:rsid w:val="00034D6F"/>
    <w:rsid w:val="00034D8E"/>
    <w:rsid w:val="00034DDB"/>
    <w:rsid w:val="00034DF2"/>
    <w:rsid w:val="00034FD5"/>
    <w:rsid w:val="0003505D"/>
    <w:rsid w:val="00035228"/>
    <w:rsid w:val="000353DE"/>
    <w:rsid w:val="000354B5"/>
    <w:rsid w:val="000355B8"/>
    <w:rsid w:val="0003564C"/>
    <w:rsid w:val="000356EA"/>
    <w:rsid w:val="0003579A"/>
    <w:rsid w:val="0003588E"/>
    <w:rsid w:val="0003589F"/>
    <w:rsid w:val="00035910"/>
    <w:rsid w:val="00035A29"/>
    <w:rsid w:val="00035B21"/>
    <w:rsid w:val="00035B4A"/>
    <w:rsid w:val="00035BE7"/>
    <w:rsid w:val="00035D62"/>
    <w:rsid w:val="00035DBE"/>
    <w:rsid w:val="00035DD7"/>
    <w:rsid w:val="00035FB1"/>
    <w:rsid w:val="00035FC9"/>
    <w:rsid w:val="000360CD"/>
    <w:rsid w:val="00036168"/>
    <w:rsid w:val="000361A4"/>
    <w:rsid w:val="00036289"/>
    <w:rsid w:val="00036370"/>
    <w:rsid w:val="000364A9"/>
    <w:rsid w:val="0003659D"/>
    <w:rsid w:val="00036663"/>
    <w:rsid w:val="00036960"/>
    <w:rsid w:val="000369FD"/>
    <w:rsid w:val="00036BD8"/>
    <w:rsid w:val="00036DF2"/>
    <w:rsid w:val="00036F72"/>
    <w:rsid w:val="00037080"/>
    <w:rsid w:val="000373CA"/>
    <w:rsid w:val="0003740C"/>
    <w:rsid w:val="0003747B"/>
    <w:rsid w:val="00037543"/>
    <w:rsid w:val="00037633"/>
    <w:rsid w:val="000376B8"/>
    <w:rsid w:val="0003772A"/>
    <w:rsid w:val="0003775A"/>
    <w:rsid w:val="00037772"/>
    <w:rsid w:val="000377A4"/>
    <w:rsid w:val="00037808"/>
    <w:rsid w:val="0003792A"/>
    <w:rsid w:val="000379A2"/>
    <w:rsid w:val="00037C5C"/>
    <w:rsid w:val="00037CD9"/>
    <w:rsid w:val="00037D20"/>
    <w:rsid w:val="00037D7E"/>
    <w:rsid w:val="00037E63"/>
    <w:rsid w:val="00037F9B"/>
    <w:rsid w:val="00037FA2"/>
    <w:rsid w:val="00040036"/>
    <w:rsid w:val="0004016D"/>
    <w:rsid w:val="000401A6"/>
    <w:rsid w:val="000401E9"/>
    <w:rsid w:val="0004042D"/>
    <w:rsid w:val="000404F1"/>
    <w:rsid w:val="00040570"/>
    <w:rsid w:val="000405B7"/>
    <w:rsid w:val="0004089C"/>
    <w:rsid w:val="0004089E"/>
    <w:rsid w:val="0004093A"/>
    <w:rsid w:val="00040950"/>
    <w:rsid w:val="000409C4"/>
    <w:rsid w:val="00040A18"/>
    <w:rsid w:val="00040AD4"/>
    <w:rsid w:val="00040B9C"/>
    <w:rsid w:val="00040CE0"/>
    <w:rsid w:val="00040D47"/>
    <w:rsid w:val="00040EFE"/>
    <w:rsid w:val="00040F84"/>
    <w:rsid w:val="00040FBC"/>
    <w:rsid w:val="0004103E"/>
    <w:rsid w:val="0004111B"/>
    <w:rsid w:val="00041131"/>
    <w:rsid w:val="000412EA"/>
    <w:rsid w:val="00041300"/>
    <w:rsid w:val="0004135B"/>
    <w:rsid w:val="0004139A"/>
    <w:rsid w:val="000413F3"/>
    <w:rsid w:val="000413F7"/>
    <w:rsid w:val="000413FF"/>
    <w:rsid w:val="000417BB"/>
    <w:rsid w:val="00041A62"/>
    <w:rsid w:val="00041BC1"/>
    <w:rsid w:val="00041C10"/>
    <w:rsid w:val="00041E7A"/>
    <w:rsid w:val="00041EF6"/>
    <w:rsid w:val="00041F6A"/>
    <w:rsid w:val="000420BB"/>
    <w:rsid w:val="000420C9"/>
    <w:rsid w:val="00042192"/>
    <w:rsid w:val="00042323"/>
    <w:rsid w:val="000423ED"/>
    <w:rsid w:val="0004240C"/>
    <w:rsid w:val="00042483"/>
    <w:rsid w:val="000424AE"/>
    <w:rsid w:val="000424D0"/>
    <w:rsid w:val="000426DE"/>
    <w:rsid w:val="000426F7"/>
    <w:rsid w:val="0004274D"/>
    <w:rsid w:val="0004274E"/>
    <w:rsid w:val="000429EE"/>
    <w:rsid w:val="00042AA3"/>
    <w:rsid w:val="00042ACD"/>
    <w:rsid w:val="00042AD7"/>
    <w:rsid w:val="00042B85"/>
    <w:rsid w:val="00042B8C"/>
    <w:rsid w:val="00042BD7"/>
    <w:rsid w:val="00042CA9"/>
    <w:rsid w:val="00042D11"/>
    <w:rsid w:val="00042D51"/>
    <w:rsid w:val="00042F68"/>
    <w:rsid w:val="000431B1"/>
    <w:rsid w:val="0004321C"/>
    <w:rsid w:val="0004324B"/>
    <w:rsid w:val="00043281"/>
    <w:rsid w:val="00043348"/>
    <w:rsid w:val="00043350"/>
    <w:rsid w:val="0004371E"/>
    <w:rsid w:val="0004372C"/>
    <w:rsid w:val="000437C8"/>
    <w:rsid w:val="00043848"/>
    <w:rsid w:val="000439EF"/>
    <w:rsid w:val="00043DE1"/>
    <w:rsid w:val="00043DFD"/>
    <w:rsid w:val="00043EAA"/>
    <w:rsid w:val="00043EBC"/>
    <w:rsid w:val="00043F0E"/>
    <w:rsid w:val="00043FB9"/>
    <w:rsid w:val="000440E5"/>
    <w:rsid w:val="00044324"/>
    <w:rsid w:val="00044376"/>
    <w:rsid w:val="00044434"/>
    <w:rsid w:val="000444C7"/>
    <w:rsid w:val="000444EB"/>
    <w:rsid w:val="000445EB"/>
    <w:rsid w:val="000445F9"/>
    <w:rsid w:val="0004470D"/>
    <w:rsid w:val="000447EA"/>
    <w:rsid w:val="0004483F"/>
    <w:rsid w:val="00044A87"/>
    <w:rsid w:val="00044B4E"/>
    <w:rsid w:val="00044B7E"/>
    <w:rsid w:val="00044DEC"/>
    <w:rsid w:val="00044DFD"/>
    <w:rsid w:val="00044EC1"/>
    <w:rsid w:val="00044ED7"/>
    <w:rsid w:val="00044F00"/>
    <w:rsid w:val="000450C9"/>
    <w:rsid w:val="000450D4"/>
    <w:rsid w:val="00045199"/>
    <w:rsid w:val="00045284"/>
    <w:rsid w:val="00045478"/>
    <w:rsid w:val="000456E9"/>
    <w:rsid w:val="00045861"/>
    <w:rsid w:val="00045901"/>
    <w:rsid w:val="000459D0"/>
    <w:rsid w:val="00045A85"/>
    <w:rsid w:val="00045AB3"/>
    <w:rsid w:val="00045B79"/>
    <w:rsid w:val="00045BE2"/>
    <w:rsid w:val="00045C64"/>
    <w:rsid w:val="00045CC8"/>
    <w:rsid w:val="00045D0A"/>
    <w:rsid w:val="00045D38"/>
    <w:rsid w:val="00045E0F"/>
    <w:rsid w:val="00045E36"/>
    <w:rsid w:val="00046151"/>
    <w:rsid w:val="0004618C"/>
    <w:rsid w:val="0004621A"/>
    <w:rsid w:val="0004622D"/>
    <w:rsid w:val="000463CC"/>
    <w:rsid w:val="0004647D"/>
    <w:rsid w:val="000465F8"/>
    <w:rsid w:val="000465FB"/>
    <w:rsid w:val="0004661D"/>
    <w:rsid w:val="00046798"/>
    <w:rsid w:val="0004688F"/>
    <w:rsid w:val="000468F8"/>
    <w:rsid w:val="00046A5E"/>
    <w:rsid w:val="00046ADE"/>
    <w:rsid w:val="00046CB4"/>
    <w:rsid w:val="00047052"/>
    <w:rsid w:val="000470B0"/>
    <w:rsid w:val="000470CA"/>
    <w:rsid w:val="000471A7"/>
    <w:rsid w:val="00047571"/>
    <w:rsid w:val="000477B7"/>
    <w:rsid w:val="000477DA"/>
    <w:rsid w:val="000478D0"/>
    <w:rsid w:val="0004790E"/>
    <w:rsid w:val="00047917"/>
    <w:rsid w:val="000479D1"/>
    <w:rsid w:val="000479FA"/>
    <w:rsid w:val="00047B0E"/>
    <w:rsid w:val="00047CC2"/>
    <w:rsid w:val="00047D74"/>
    <w:rsid w:val="00047D99"/>
    <w:rsid w:val="00047DDD"/>
    <w:rsid w:val="00047F07"/>
    <w:rsid w:val="00047FCD"/>
    <w:rsid w:val="00047FEB"/>
    <w:rsid w:val="0005005F"/>
    <w:rsid w:val="000500B8"/>
    <w:rsid w:val="00050241"/>
    <w:rsid w:val="00050262"/>
    <w:rsid w:val="000502FE"/>
    <w:rsid w:val="00050375"/>
    <w:rsid w:val="00050549"/>
    <w:rsid w:val="0005061B"/>
    <w:rsid w:val="0005063F"/>
    <w:rsid w:val="000507A3"/>
    <w:rsid w:val="000509BB"/>
    <w:rsid w:val="00050B7D"/>
    <w:rsid w:val="00050BD9"/>
    <w:rsid w:val="00050C54"/>
    <w:rsid w:val="00050CA6"/>
    <w:rsid w:val="00050E42"/>
    <w:rsid w:val="00051009"/>
    <w:rsid w:val="00051184"/>
    <w:rsid w:val="000511C2"/>
    <w:rsid w:val="00051252"/>
    <w:rsid w:val="0005128C"/>
    <w:rsid w:val="000512D4"/>
    <w:rsid w:val="0005138B"/>
    <w:rsid w:val="000513EA"/>
    <w:rsid w:val="0005143F"/>
    <w:rsid w:val="00051445"/>
    <w:rsid w:val="0005165D"/>
    <w:rsid w:val="0005173D"/>
    <w:rsid w:val="000517F4"/>
    <w:rsid w:val="000517F5"/>
    <w:rsid w:val="0005189F"/>
    <w:rsid w:val="000518F9"/>
    <w:rsid w:val="00051AFF"/>
    <w:rsid w:val="00051BF1"/>
    <w:rsid w:val="00051C81"/>
    <w:rsid w:val="00051CA8"/>
    <w:rsid w:val="00051ECD"/>
    <w:rsid w:val="00051EFC"/>
    <w:rsid w:val="00051F2A"/>
    <w:rsid w:val="00051F54"/>
    <w:rsid w:val="00052191"/>
    <w:rsid w:val="0005224C"/>
    <w:rsid w:val="00052284"/>
    <w:rsid w:val="0005228E"/>
    <w:rsid w:val="000522B7"/>
    <w:rsid w:val="00052556"/>
    <w:rsid w:val="000525C4"/>
    <w:rsid w:val="000526B4"/>
    <w:rsid w:val="0005275B"/>
    <w:rsid w:val="000528A0"/>
    <w:rsid w:val="000528D8"/>
    <w:rsid w:val="00052918"/>
    <w:rsid w:val="00052A5B"/>
    <w:rsid w:val="00052C3B"/>
    <w:rsid w:val="00052D54"/>
    <w:rsid w:val="00052D83"/>
    <w:rsid w:val="00052E58"/>
    <w:rsid w:val="00052E61"/>
    <w:rsid w:val="00052E8D"/>
    <w:rsid w:val="0005310A"/>
    <w:rsid w:val="0005332A"/>
    <w:rsid w:val="00053429"/>
    <w:rsid w:val="000534E9"/>
    <w:rsid w:val="000535A2"/>
    <w:rsid w:val="000535AD"/>
    <w:rsid w:val="00053668"/>
    <w:rsid w:val="00053717"/>
    <w:rsid w:val="0005379F"/>
    <w:rsid w:val="000537E1"/>
    <w:rsid w:val="000538B9"/>
    <w:rsid w:val="000539F0"/>
    <w:rsid w:val="00053AA8"/>
    <w:rsid w:val="00053C2B"/>
    <w:rsid w:val="00054027"/>
    <w:rsid w:val="00054083"/>
    <w:rsid w:val="000540BD"/>
    <w:rsid w:val="000540E6"/>
    <w:rsid w:val="00054120"/>
    <w:rsid w:val="0005424D"/>
    <w:rsid w:val="00054454"/>
    <w:rsid w:val="000544EE"/>
    <w:rsid w:val="00054546"/>
    <w:rsid w:val="00054576"/>
    <w:rsid w:val="00054780"/>
    <w:rsid w:val="000547C3"/>
    <w:rsid w:val="0005485B"/>
    <w:rsid w:val="000548B2"/>
    <w:rsid w:val="000549DE"/>
    <w:rsid w:val="00054B4E"/>
    <w:rsid w:val="00054C13"/>
    <w:rsid w:val="00054F43"/>
    <w:rsid w:val="00054FD3"/>
    <w:rsid w:val="0005502B"/>
    <w:rsid w:val="0005522D"/>
    <w:rsid w:val="00055250"/>
    <w:rsid w:val="00055261"/>
    <w:rsid w:val="000552E6"/>
    <w:rsid w:val="00055441"/>
    <w:rsid w:val="00055445"/>
    <w:rsid w:val="000556F7"/>
    <w:rsid w:val="00055836"/>
    <w:rsid w:val="00055865"/>
    <w:rsid w:val="000558F4"/>
    <w:rsid w:val="00055987"/>
    <w:rsid w:val="00055991"/>
    <w:rsid w:val="000559BC"/>
    <w:rsid w:val="00055C58"/>
    <w:rsid w:val="00055D5B"/>
    <w:rsid w:val="00055D63"/>
    <w:rsid w:val="00055EA7"/>
    <w:rsid w:val="00055EF9"/>
    <w:rsid w:val="00055EFA"/>
    <w:rsid w:val="00055F49"/>
    <w:rsid w:val="000560D5"/>
    <w:rsid w:val="00056146"/>
    <w:rsid w:val="00056200"/>
    <w:rsid w:val="00056325"/>
    <w:rsid w:val="000563EA"/>
    <w:rsid w:val="000564BF"/>
    <w:rsid w:val="0005655E"/>
    <w:rsid w:val="0005656E"/>
    <w:rsid w:val="00056573"/>
    <w:rsid w:val="000567CD"/>
    <w:rsid w:val="00056880"/>
    <w:rsid w:val="000569E2"/>
    <w:rsid w:val="00056AD5"/>
    <w:rsid w:val="00056DB2"/>
    <w:rsid w:val="00056DD2"/>
    <w:rsid w:val="00056DFD"/>
    <w:rsid w:val="00056E1E"/>
    <w:rsid w:val="0005704B"/>
    <w:rsid w:val="00057086"/>
    <w:rsid w:val="00057157"/>
    <w:rsid w:val="0005715E"/>
    <w:rsid w:val="0005716A"/>
    <w:rsid w:val="0005717E"/>
    <w:rsid w:val="000571EE"/>
    <w:rsid w:val="000571F0"/>
    <w:rsid w:val="0005721B"/>
    <w:rsid w:val="00057393"/>
    <w:rsid w:val="00057397"/>
    <w:rsid w:val="000573C6"/>
    <w:rsid w:val="000573CD"/>
    <w:rsid w:val="000574F2"/>
    <w:rsid w:val="000574F9"/>
    <w:rsid w:val="000576F9"/>
    <w:rsid w:val="00057701"/>
    <w:rsid w:val="000578C9"/>
    <w:rsid w:val="00057ADA"/>
    <w:rsid w:val="00057B2F"/>
    <w:rsid w:val="00057B45"/>
    <w:rsid w:val="00057B48"/>
    <w:rsid w:val="00057B89"/>
    <w:rsid w:val="00057BC8"/>
    <w:rsid w:val="00057C4E"/>
    <w:rsid w:val="00057D3C"/>
    <w:rsid w:val="00057D69"/>
    <w:rsid w:val="00057E4F"/>
    <w:rsid w:val="00057EAC"/>
    <w:rsid w:val="00057ECF"/>
    <w:rsid w:val="00060040"/>
    <w:rsid w:val="000600A5"/>
    <w:rsid w:val="000601D2"/>
    <w:rsid w:val="000603B3"/>
    <w:rsid w:val="0006058E"/>
    <w:rsid w:val="0006064B"/>
    <w:rsid w:val="000607A1"/>
    <w:rsid w:val="000608AD"/>
    <w:rsid w:val="000608B8"/>
    <w:rsid w:val="000609B5"/>
    <w:rsid w:val="00060AC5"/>
    <w:rsid w:val="00060BA5"/>
    <w:rsid w:val="00060BF8"/>
    <w:rsid w:val="00060C44"/>
    <w:rsid w:val="00060EFB"/>
    <w:rsid w:val="00060F95"/>
    <w:rsid w:val="0006108B"/>
    <w:rsid w:val="0006113E"/>
    <w:rsid w:val="00061190"/>
    <w:rsid w:val="000611E5"/>
    <w:rsid w:val="00061272"/>
    <w:rsid w:val="0006129D"/>
    <w:rsid w:val="00061394"/>
    <w:rsid w:val="00061398"/>
    <w:rsid w:val="000613AF"/>
    <w:rsid w:val="00061418"/>
    <w:rsid w:val="00061419"/>
    <w:rsid w:val="0006145F"/>
    <w:rsid w:val="00061480"/>
    <w:rsid w:val="0006149F"/>
    <w:rsid w:val="00061610"/>
    <w:rsid w:val="000618A2"/>
    <w:rsid w:val="0006192A"/>
    <w:rsid w:val="000619A6"/>
    <w:rsid w:val="000619BF"/>
    <w:rsid w:val="00061BB7"/>
    <w:rsid w:val="00061BDE"/>
    <w:rsid w:val="00061C26"/>
    <w:rsid w:val="00061C36"/>
    <w:rsid w:val="00061C4B"/>
    <w:rsid w:val="00061FAD"/>
    <w:rsid w:val="00062207"/>
    <w:rsid w:val="00062250"/>
    <w:rsid w:val="000622FF"/>
    <w:rsid w:val="00062549"/>
    <w:rsid w:val="000625B2"/>
    <w:rsid w:val="000625B7"/>
    <w:rsid w:val="000625F7"/>
    <w:rsid w:val="00062604"/>
    <w:rsid w:val="00062636"/>
    <w:rsid w:val="000626AB"/>
    <w:rsid w:val="000627A4"/>
    <w:rsid w:val="000627B1"/>
    <w:rsid w:val="00062830"/>
    <w:rsid w:val="0006287A"/>
    <w:rsid w:val="000628FC"/>
    <w:rsid w:val="00062998"/>
    <w:rsid w:val="000629B1"/>
    <w:rsid w:val="00062B9E"/>
    <w:rsid w:val="00062D2B"/>
    <w:rsid w:val="00062EC8"/>
    <w:rsid w:val="00062FAB"/>
    <w:rsid w:val="00062FED"/>
    <w:rsid w:val="00063096"/>
    <w:rsid w:val="0006318A"/>
    <w:rsid w:val="000633E6"/>
    <w:rsid w:val="0006346D"/>
    <w:rsid w:val="0006348A"/>
    <w:rsid w:val="000637FC"/>
    <w:rsid w:val="00063896"/>
    <w:rsid w:val="0006399D"/>
    <w:rsid w:val="00063A00"/>
    <w:rsid w:val="00063A71"/>
    <w:rsid w:val="00063C05"/>
    <w:rsid w:val="00063D65"/>
    <w:rsid w:val="00063DC9"/>
    <w:rsid w:val="00063E29"/>
    <w:rsid w:val="00063EC6"/>
    <w:rsid w:val="00063FC1"/>
    <w:rsid w:val="0006400A"/>
    <w:rsid w:val="0006409A"/>
    <w:rsid w:val="000641D5"/>
    <w:rsid w:val="0006428F"/>
    <w:rsid w:val="000643AD"/>
    <w:rsid w:val="00064400"/>
    <w:rsid w:val="00064403"/>
    <w:rsid w:val="00064488"/>
    <w:rsid w:val="000644BA"/>
    <w:rsid w:val="0006456A"/>
    <w:rsid w:val="000645AA"/>
    <w:rsid w:val="0006465A"/>
    <w:rsid w:val="000647C4"/>
    <w:rsid w:val="00064810"/>
    <w:rsid w:val="00064827"/>
    <w:rsid w:val="00064834"/>
    <w:rsid w:val="000648EA"/>
    <w:rsid w:val="00064900"/>
    <w:rsid w:val="00064918"/>
    <w:rsid w:val="00064921"/>
    <w:rsid w:val="00064A6F"/>
    <w:rsid w:val="00064A95"/>
    <w:rsid w:val="00064BE9"/>
    <w:rsid w:val="00064C4B"/>
    <w:rsid w:val="00064C78"/>
    <w:rsid w:val="00064C8E"/>
    <w:rsid w:val="00064D92"/>
    <w:rsid w:val="00064DDF"/>
    <w:rsid w:val="00064E39"/>
    <w:rsid w:val="00064EB1"/>
    <w:rsid w:val="00064EB5"/>
    <w:rsid w:val="00064EDF"/>
    <w:rsid w:val="00064F11"/>
    <w:rsid w:val="00064FA1"/>
    <w:rsid w:val="00064FD2"/>
    <w:rsid w:val="000651A5"/>
    <w:rsid w:val="000651AD"/>
    <w:rsid w:val="000651DE"/>
    <w:rsid w:val="00065264"/>
    <w:rsid w:val="00065323"/>
    <w:rsid w:val="000653D5"/>
    <w:rsid w:val="000657BC"/>
    <w:rsid w:val="00065860"/>
    <w:rsid w:val="000658E3"/>
    <w:rsid w:val="000659EA"/>
    <w:rsid w:val="000659ED"/>
    <w:rsid w:val="00065AA3"/>
    <w:rsid w:val="00065AAF"/>
    <w:rsid w:val="00065B32"/>
    <w:rsid w:val="00065B38"/>
    <w:rsid w:val="00065BDB"/>
    <w:rsid w:val="00065CC2"/>
    <w:rsid w:val="00065D93"/>
    <w:rsid w:val="00065E09"/>
    <w:rsid w:val="00065EF6"/>
    <w:rsid w:val="00065FC2"/>
    <w:rsid w:val="0006602C"/>
    <w:rsid w:val="00066271"/>
    <w:rsid w:val="00066309"/>
    <w:rsid w:val="00066348"/>
    <w:rsid w:val="000663A9"/>
    <w:rsid w:val="00066532"/>
    <w:rsid w:val="000665E1"/>
    <w:rsid w:val="00066781"/>
    <w:rsid w:val="00066787"/>
    <w:rsid w:val="0006684E"/>
    <w:rsid w:val="000668E1"/>
    <w:rsid w:val="00066A35"/>
    <w:rsid w:val="00066A69"/>
    <w:rsid w:val="00066ACE"/>
    <w:rsid w:val="00066C26"/>
    <w:rsid w:val="00066EEB"/>
    <w:rsid w:val="00066F46"/>
    <w:rsid w:val="00066F77"/>
    <w:rsid w:val="00066FE9"/>
    <w:rsid w:val="00067051"/>
    <w:rsid w:val="0006705C"/>
    <w:rsid w:val="000670D5"/>
    <w:rsid w:val="00067179"/>
    <w:rsid w:val="000671CD"/>
    <w:rsid w:val="000671EF"/>
    <w:rsid w:val="00067235"/>
    <w:rsid w:val="000672D7"/>
    <w:rsid w:val="000672D8"/>
    <w:rsid w:val="000674F7"/>
    <w:rsid w:val="000675D1"/>
    <w:rsid w:val="000675D9"/>
    <w:rsid w:val="0006767C"/>
    <w:rsid w:val="00067694"/>
    <w:rsid w:val="00067779"/>
    <w:rsid w:val="00067831"/>
    <w:rsid w:val="000679FB"/>
    <w:rsid w:val="00067D14"/>
    <w:rsid w:val="00067D55"/>
    <w:rsid w:val="00067DE3"/>
    <w:rsid w:val="00067EC1"/>
    <w:rsid w:val="00067F96"/>
    <w:rsid w:val="00070023"/>
    <w:rsid w:val="0007008E"/>
    <w:rsid w:val="000700E0"/>
    <w:rsid w:val="0007016F"/>
    <w:rsid w:val="00070268"/>
    <w:rsid w:val="0007029A"/>
    <w:rsid w:val="0007034F"/>
    <w:rsid w:val="000704DE"/>
    <w:rsid w:val="000704FE"/>
    <w:rsid w:val="00070534"/>
    <w:rsid w:val="00070606"/>
    <w:rsid w:val="0007070B"/>
    <w:rsid w:val="0007076B"/>
    <w:rsid w:val="000707A3"/>
    <w:rsid w:val="000708E6"/>
    <w:rsid w:val="00070931"/>
    <w:rsid w:val="00070990"/>
    <w:rsid w:val="00070A6B"/>
    <w:rsid w:val="00070AFB"/>
    <w:rsid w:val="00070D0C"/>
    <w:rsid w:val="00070DA0"/>
    <w:rsid w:val="00070E6B"/>
    <w:rsid w:val="00071003"/>
    <w:rsid w:val="00071034"/>
    <w:rsid w:val="0007110B"/>
    <w:rsid w:val="000711FB"/>
    <w:rsid w:val="00071227"/>
    <w:rsid w:val="000712F3"/>
    <w:rsid w:val="00071319"/>
    <w:rsid w:val="0007133A"/>
    <w:rsid w:val="000714A3"/>
    <w:rsid w:val="000715B3"/>
    <w:rsid w:val="00071A08"/>
    <w:rsid w:val="00071A5D"/>
    <w:rsid w:val="00071C03"/>
    <w:rsid w:val="00071C4E"/>
    <w:rsid w:val="00071C7B"/>
    <w:rsid w:val="00071F4B"/>
    <w:rsid w:val="00071F71"/>
    <w:rsid w:val="00072076"/>
    <w:rsid w:val="0007215E"/>
    <w:rsid w:val="000722ED"/>
    <w:rsid w:val="00072340"/>
    <w:rsid w:val="000723A6"/>
    <w:rsid w:val="00072401"/>
    <w:rsid w:val="0007245E"/>
    <w:rsid w:val="00072496"/>
    <w:rsid w:val="000726CA"/>
    <w:rsid w:val="00072732"/>
    <w:rsid w:val="00072942"/>
    <w:rsid w:val="0007298F"/>
    <w:rsid w:val="00072AA8"/>
    <w:rsid w:val="00072BBC"/>
    <w:rsid w:val="00072BC4"/>
    <w:rsid w:val="00072C58"/>
    <w:rsid w:val="00072D01"/>
    <w:rsid w:val="00072DA1"/>
    <w:rsid w:val="00072E42"/>
    <w:rsid w:val="00072E50"/>
    <w:rsid w:val="00072F70"/>
    <w:rsid w:val="00072F77"/>
    <w:rsid w:val="00072FFC"/>
    <w:rsid w:val="000730CC"/>
    <w:rsid w:val="000731AD"/>
    <w:rsid w:val="000731DC"/>
    <w:rsid w:val="00073266"/>
    <w:rsid w:val="00073296"/>
    <w:rsid w:val="0007339A"/>
    <w:rsid w:val="000733BF"/>
    <w:rsid w:val="000733D2"/>
    <w:rsid w:val="000733DA"/>
    <w:rsid w:val="00073458"/>
    <w:rsid w:val="000734C8"/>
    <w:rsid w:val="00073521"/>
    <w:rsid w:val="0007358A"/>
    <w:rsid w:val="000735A5"/>
    <w:rsid w:val="00073608"/>
    <w:rsid w:val="0007369C"/>
    <w:rsid w:val="000739B7"/>
    <w:rsid w:val="00073CE8"/>
    <w:rsid w:val="00073CF5"/>
    <w:rsid w:val="00073ECE"/>
    <w:rsid w:val="00073FA7"/>
    <w:rsid w:val="00074000"/>
    <w:rsid w:val="000740D7"/>
    <w:rsid w:val="00074161"/>
    <w:rsid w:val="000743B4"/>
    <w:rsid w:val="00074442"/>
    <w:rsid w:val="00074635"/>
    <w:rsid w:val="00074684"/>
    <w:rsid w:val="000746BD"/>
    <w:rsid w:val="00074792"/>
    <w:rsid w:val="0007480A"/>
    <w:rsid w:val="0007489B"/>
    <w:rsid w:val="0007492A"/>
    <w:rsid w:val="00074AD8"/>
    <w:rsid w:val="00074D0D"/>
    <w:rsid w:val="00074D80"/>
    <w:rsid w:val="00074E6C"/>
    <w:rsid w:val="00074ED7"/>
    <w:rsid w:val="00074F11"/>
    <w:rsid w:val="00074F90"/>
    <w:rsid w:val="00075094"/>
    <w:rsid w:val="000751A6"/>
    <w:rsid w:val="000751AF"/>
    <w:rsid w:val="0007526F"/>
    <w:rsid w:val="0007537F"/>
    <w:rsid w:val="000754C0"/>
    <w:rsid w:val="0007552E"/>
    <w:rsid w:val="000756A8"/>
    <w:rsid w:val="00075853"/>
    <w:rsid w:val="000759A6"/>
    <w:rsid w:val="00075A9D"/>
    <w:rsid w:val="00075AA8"/>
    <w:rsid w:val="00075C3C"/>
    <w:rsid w:val="00075DC5"/>
    <w:rsid w:val="00075E91"/>
    <w:rsid w:val="00075F45"/>
    <w:rsid w:val="00075F55"/>
    <w:rsid w:val="00075FC3"/>
    <w:rsid w:val="00076088"/>
    <w:rsid w:val="0007611D"/>
    <w:rsid w:val="0007622F"/>
    <w:rsid w:val="000762D8"/>
    <w:rsid w:val="000762DA"/>
    <w:rsid w:val="00076384"/>
    <w:rsid w:val="0007638F"/>
    <w:rsid w:val="00076396"/>
    <w:rsid w:val="0007640A"/>
    <w:rsid w:val="0007640E"/>
    <w:rsid w:val="000764E5"/>
    <w:rsid w:val="00076515"/>
    <w:rsid w:val="0007656F"/>
    <w:rsid w:val="000765FB"/>
    <w:rsid w:val="00076621"/>
    <w:rsid w:val="000766FF"/>
    <w:rsid w:val="000767F5"/>
    <w:rsid w:val="00076894"/>
    <w:rsid w:val="000768EF"/>
    <w:rsid w:val="00076A63"/>
    <w:rsid w:val="00076A88"/>
    <w:rsid w:val="00076BB6"/>
    <w:rsid w:val="00076CED"/>
    <w:rsid w:val="00076D2D"/>
    <w:rsid w:val="00076F59"/>
    <w:rsid w:val="000770CB"/>
    <w:rsid w:val="00077271"/>
    <w:rsid w:val="000773C1"/>
    <w:rsid w:val="000773D0"/>
    <w:rsid w:val="0007749C"/>
    <w:rsid w:val="000775DE"/>
    <w:rsid w:val="000775DF"/>
    <w:rsid w:val="000775F3"/>
    <w:rsid w:val="0007791D"/>
    <w:rsid w:val="00077A6F"/>
    <w:rsid w:val="00077AE1"/>
    <w:rsid w:val="00077B96"/>
    <w:rsid w:val="00077C44"/>
    <w:rsid w:val="000801C0"/>
    <w:rsid w:val="000802D3"/>
    <w:rsid w:val="00080435"/>
    <w:rsid w:val="000804A5"/>
    <w:rsid w:val="0008055C"/>
    <w:rsid w:val="00080570"/>
    <w:rsid w:val="0008067B"/>
    <w:rsid w:val="00080866"/>
    <w:rsid w:val="000809BE"/>
    <w:rsid w:val="00080A74"/>
    <w:rsid w:val="00080AB4"/>
    <w:rsid w:val="00080B07"/>
    <w:rsid w:val="00080BC9"/>
    <w:rsid w:val="00080C1A"/>
    <w:rsid w:val="00080DD3"/>
    <w:rsid w:val="00080E5A"/>
    <w:rsid w:val="00080E8F"/>
    <w:rsid w:val="00080FF4"/>
    <w:rsid w:val="000810B1"/>
    <w:rsid w:val="0008123A"/>
    <w:rsid w:val="000812E1"/>
    <w:rsid w:val="0008132E"/>
    <w:rsid w:val="00081397"/>
    <w:rsid w:val="000813D8"/>
    <w:rsid w:val="0008148B"/>
    <w:rsid w:val="00081608"/>
    <w:rsid w:val="00081735"/>
    <w:rsid w:val="000817F7"/>
    <w:rsid w:val="000817FF"/>
    <w:rsid w:val="000818A1"/>
    <w:rsid w:val="000818DE"/>
    <w:rsid w:val="00081B10"/>
    <w:rsid w:val="00081B2A"/>
    <w:rsid w:val="00081BCB"/>
    <w:rsid w:val="00081C84"/>
    <w:rsid w:val="00081E19"/>
    <w:rsid w:val="00081E89"/>
    <w:rsid w:val="00082079"/>
    <w:rsid w:val="00082149"/>
    <w:rsid w:val="0008218F"/>
    <w:rsid w:val="00082202"/>
    <w:rsid w:val="000822A5"/>
    <w:rsid w:val="000822AF"/>
    <w:rsid w:val="000824DB"/>
    <w:rsid w:val="000826A7"/>
    <w:rsid w:val="0008275D"/>
    <w:rsid w:val="00082930"/>
    <w:rsid w:val="000829D8"/>
    <w:rsid w:val="00082ADE"/>
    <w:rsid w:val="00082B02"/>
    <w:rsid w:val="00082B72"/>
    <w:rsid w:val="00082B7C"/>
    <w:rsid w:val="00082CC7"/>
    <w:rsid w:val="00082F3C"/>
    <w:rsid w:val="00082F61"/>
    <w:rsid w:val="00082F65"/>
    <w:rsid w:val="000830D5"/>
    <w:rsid w:val="00083202"/>
    <w:rsid w:val="00083240"/>
    <w:rsid w:val="00083267"/>
    <w:rsid w:val="00083342"/>
    <w:rsid w:val="000833A1"/>
    <w:rsid w:val="000833F8"/>
    <w:rsid w:val="0008355F"/>
    <w:rsid w:val="000835E4"/>
    <w:rsid w:val="0008360A"/>
    <w:rsid w:val="0008368F"/>
    <w:rsid w:val="00083737"/>
    <w:rsid w:val="000837B3"/>
    <w:rsid w:val="0008381F"/>
    <w:rsid w:val="0008395B"/>
    <w:rsid w:val="00083B7C"/>
    <w:rsid w:val="00083D13"/>
    <w:rsid w:val="00083E02"/>
    <w:rsid w:val="00083E6B"/>
    <w:rsid w:val="00083E7B"/>
    <w:rsid w:val="0008403C"/>
    <w:rsid w:val="0008406C"/>
    <w:rsid w:val="00084093"/>
    <w:rsid w:val="00084094"/>
    <w:rsid w:val="000841AA"/>
    <w:rsid w:val="000841C0"/>
    <w:rsid w:val="0008434A"/>
    <w:rsid w:val="0008434B"/>
    <w:rsid w:val="000843D4"/>
    <w:rsid w:val="000844A7"/>
    <w:rsid w:val="0008457D"/>
    <w:rsid w:val="000846B2"/>
    <w:rsid w:val="0008471B"/>
    <w:rsid w:val="0008476D"/>
    <w:rsid w:val="0008477F"/>
    <w:rsid w:val="00084808"/>
    <w:rsid w:val="00084879"/>
    <w:rsid w:val="00084A52"/>
    <w:rsid w:val="00084A91"/>
    <w:rsid w:val="00084ABC"/>
    <w:rsid w:val="00084B50"/>
    <w:rsid w:val="00084B79"/>
    <w:rsid w:val="00084BF3"/>
    <w:rsid w:val="00084D42"/>
    <w:rsid w:val="00084D54"/>
    <w:rsid w:val="00084DEA"/>
    <w:rsid w:val="00084DF0"/>
    <w:rsid w:val="00084F55"/>
    <w:rsid w:val="00084FE9"/>
    <w:rsid w:val="000850CA"/>
    <w:rsid w:val="000851FF"/>
    <w:rsid w:val="00085230"/>
    <w:rsid w:val="00085249"/>
    <w:rsid w:val="0008524F"/>
    <w:rsid w:val="000853C5"/>
    <w:rsid w:val="00085638"/>
    <w:rsid w:val="0008563F"/>
    <w:rsid w:val="00085640"/>
    <w:rsid w:val="000856B6"/>
    <w:rsid w:val="0008580B"/>
    <w:rsid w:val="0008584C"/>
    <w:rsid w:val="0008596D"/>
    <w:rsid w:val="0008597D"/>
    <w:rsid w:val="00085B1C"/>
    <w:rsid w:val="00085BB3"/>
    <w:rsid w:val="00085D49"/>
    <w:rsid w:val="00085D6B"/>
    <w:rsid w:val="00085DC8"/>
    <w:rsid w:val="00085DD9"/>
    <w:rsid w:val="00085F1C"/>
    <w:rsid w:val="0008606F"/>
    <w:rsid w:val="000860BB"/>
    <w:rsid w:val="00086183"/>
    <w:rsid w:val="00086278"/>
    <w:rsid w:val="00086400"/>
    <w:rsid w:val="00086424"/>
    <w:rsid w:val="000864F7"/>
    <w:rsid w:val="00086501"/>
    <w:rsid w:val="0008652C"/>
    <w:rsid w:val="00086633"/>
    <w:rsid w:val="00086700"/>
    <w:rsid w:val="00086939"/>
    <w:rsid w:val="000869E5"/>
    <w:rsid w:val="00086AA8"/>
    <w:rsid w:val="00086AAE"/>
    <w:rsid w:val="00086B09"/>
    <w:rsid w:val="00086E4C"/>
    <w:rsid w:val="00086EA0"/>
    <w:rsid w:val="00086EE3"/>
    <w:rsid w:val="00086F17"/>
    <w:rsid w:val="000871E4"/>
    <w:rsid w:val="0008724D"/>
    <w:rsid w:val="00087268"/>
    <w:rsid w:val="0008729D"/>
    <w:rsid w:val="000874A3"/>
    <w:rsid w:val="0008765C"/>
    <w:rsid w:val="0008769C"/>
    <w:rsid w:val="000876EB"/>
    <w:rsid w:val="000877AA"/>
    <w:rsid w:val="0008782F"/>
    <w:rsid w:val="00087926"/>
    <w:rsid w:val="0008799F"/>
    <w:rsid w:val="00087B81"/>
    <w:rsid w:val="00087BCA"/>
    <w:rsid w:val="00087BE6"/>
    <w:rsid w:val="00087C44"/>
    <w:rsid w:val="00087CFA"/>
    <w:rsid w:val="00087D1C"/>
    <w:rsid w:val="00087E20"/>
    <w:rsid w:val="00087E24"/>
    <w:rsid w:val="00087EA2"/>
    <w:rsid w:val="00087EA9"/>
    <w:rsid w:val="00087F8A"/>
    <w:rsid w:val="00087F9B"/>
    <w:rsid w:val="00087F9E"/>
    <w:rsid w:val="00087FAF"/>
    <w:rsid w:val="00090080"/>
    <w:rsid w:val="00090148"/>
    <w:rsid w:val="00090259"/>
    <w:rsid w:val="00090266"/>
    <w:rsid w:val="00090315"/>
    <w:rsid w:val="0009031B"/>
    <w:rsid w:val="00090331"/>
    <w:rsid w:val="000904EE"/>
    <w:rsid w:val="0009068A"/>
    <w:rsid w:val="00090760"/>
    <w:rsid w:val="0009076F"/>
    <w:rsid w:val="00090816"/>
    <w:rsid w:val="00090897"/>
    <w:rsid w:val="00090C21"/>
    <w:rsid w:val="00090C95"/>
    <w:rsid w:val="00090DFC"/>
    <w:rsid w:val="00090E9F"/>
    <w:rsid w:val="00090EEB"/>
    <w:rsid w:val="00090F58"/>
    <w:rsid w:val="00090F78"/>
    <w:rsid w:val="00090FA0"/>
    <w:rsid w:val="0009106E"/>
    <w:rsid w:val="00091219"/>
    <w:rsid w:val="00091335"/>
    <w:rsid w:val="000913B3"/>
    <w:rsid w:val="000914C2"/>
    <w:rsid w:val="000915F2"/>
    <w:rsid w:val="000916CE"/>
    <w:rsid w:val="0009193C"/>
    <w:rsid w:val="00091952"/>
    <w:rsid w:val="00091B7E"/>
    <w:rsid w:val="00091BA9"/>
    <w:rsid w:val="00091DC4"/>
    <w:rsid w:val="00091E64"/>
    <w:rsid w:val="00091EF9"/>
    <w:rsid w:val="00091F83"/>
    <w:rsid w:val="0009229F"/>
    <w:rsid w:val="00092347"/>
    <w:rsid w:val="00092551"/>
    <w:rsid w:val="0009263A"/>
    <w:rsid w:val="0009263D"/>
    <w:rsid w:val="0009269F"/>
    <w:rsid w:val="0009271F"/>
    <w:rsid w:val="00092749"/>
    <w:rsid w:val="00092790"/>
    <w:rsid w:val="000928A9"/>
    <w:rsid w:val="000928DF"/>
    <w:rsid w:val="00092951"/>
    <w:rsid w:val="00092AA5"/>
    <w:rsid w:val="00092B31"/>
    <w:rsid w:val="00092C26"/>
    <w:rsid w:val="00092D49"/>
    <w:rsid w:val="00092E36"/>
    <w:rsid w:val="00092E6D"/>
    <w:rsid w:val="00092E75"/>
    <w:rsid w:val="00092F2F"/>
    <w:rsid w:val="00092FF3"/>
    <w:rsid w:val="00093086"/>
    <w:rsid w:val="000932CD"/>
    <w:rsid w:val="000932ED"/>
    <w:rsid w:val="0009346A"/>
    <w:rsid w:val="00093539"/>
    <w:rsid w:val="00093558"/>
    <w:rsid w:val="00093566"/>
    <w:rsid w:val="00093624"/>
    <w:rsid w:val="0009368B"/>
    <w:rsid w:val="000936DF"/>
    <w:rsid w:val="00093709"/>
    <w:rsid w:val="0009377C"/>
    <w:rsid w:val="0009387E"/>
    <w:rsid w:val="00093AD3"/>
    <w:rsid w:val="00093CB8"/>
    <w:rsid w:val="00093D64"/>
    <w:rsid w:val="00093EA5"/>
    <w:rsid w:val="00093F31"/>
    <w:rsid w:val="00093F44"/>
    <w:rsid w:val="00093F67"/>
    <w:rsid w:val="00094013"/>
    <w:rsid w:val="000941D6"/>
    <w:rsid w:val="00094285"/>
    <w:rsid w:val="00094303"/>
    <w:rsid w:val="000943F3"/>
    <w:rsid w:val="00094431"/>
    <w:rsid w:val="000944AF"/>
    <w:rsid w:val="000946D2"/>
    <w:rsid w:val="000947F1"/>
    <w:rsid w:val="00094990"/>
    <w:rsid w:val="000949A2"/>
    <w:rsid w:val="00094A74"/>
    <w:rsid w:val="00094BB1"/>
    <w:rsid w:val="00094BC5"/>
    <w:rsid w:val="00094E68"/>
    <w:rsid w:val="00094E9C"/>
    <w:rsid w:val="0009506C"/>
    <w:rsid w:val="000950F2"/>
    <w:rsid w:val="000952B1"/>
    <w:rsid w:val="00095458"/>
    <w:rsid w:val="0009551C"/>
    <w:rsid w:val="00095561"/>
    <w:rsid w:val="000957AF"/>
    <w:rsid w:val="00095844"/>
    <w:rsid w:val="00095891"/>
    <w:rsid w:val="0009598C"/>
    <w:rsid w:val="00095992"/>
    <w:rsid w:val="00095A3B"/>
    <w:rsid w:val="00095BB4"/>
    <w:rsid w:val="00095CA3"/>
    <w:rsid w:val="00095CB5"/>
    <w:rsid w:val="00095CE9"/>
    <w:rsid w:val="00095D2A"/>
    <w:rsid w:val="00095D88"/>
    <w:rsid w:val="00095DB9"/>
    <w:rsid w:val="00095DFD"/>
    <w:rsid w:val="00095E2B"/>
    <w:rsid w:val="00095EB7"/>
    <w:rsid w:val="000960E8"/>
    <w:rsid w:val="000961A8"/>
    <w:rsid w:val="000961BB"/>
    <w:rsid w:val="00096250"/>
    <w:rsid w:val="00096455"/>
    <w:rsid w:val="0009647B"/>
    <w:rsid w:val="000964CA"/>
    <w:rsid w:val="0009660C"/>
    <w:rsid w:val="00096693"/>
    <w:rsid w:val="0009671F"/>
    <w:rsid w:val="0009675B"/>
    <w:rsid w:val="000967FA"/>
    <w:rsid w:val="0009687E"/>
    <w:rsid w:val="0009691D"/>
    <w:rsid w:val="00096969"/>
    <w:rsid w:val="000969DE"/>
    <w:rsid w:val="00096B04"/>
    <w:rsid w:val="00096B4F"/>
    <w:rsid w:val="00096BCC"/>
    <w:rsid w:val="00096CCC"/>
    <w:rsid w:val="00096D60"/>
    <w:rsid w:val="00096DAA"/>
    <w:rsid w:val="00096FA0"/>
    <w:rsid w:val="00096FB6"/>
    <w:rsid w:val="00096FC9"/>
    <w:rsid w:val="00097000"/>
    <w:rsid w:val="00097057"/>
    <w:rsid w:val="000970DA"/>
    <w:rsid w:val="00097110"/>
    <w:rsid w:val="00097122"/>
    <w:rsid w:val="00097154"/>
    <w:rsid w:val="00097224"/>
    <w:rsid w:val="00097383"/>
    <w:rsid w:val="00097443"/>
    <w:rsid w:val="0009745B"/>
    <w:rsid w:val="00097496"/>
    <w:rsid w:val="000975DC"/>
    <w:rsid w:val="00097630"/>
    <w:rsid w:val="0009799E"/>
    <w:rsid w:val="00097A3E"/>
    <w:rsid w:val="00097BAC"/>
    <w:rsid w:val="00097BC2"/>
    <w:rsid w:val="00097BEA"/>
    <w:rsid w:val="00097BF4"/>
    <w:rsid w:val="00097CDD"/>
    <w:rsid w:val="00097D41"/>
    <w:rsid w:val="00097D5C"/>
    <w:rsid w:val="00097E74"/>
    <w:rsid w:val="00097E9F"/>
    <w:rsid w:val="00097EEF"/>
    <w:rsid w:val="00097F2F"/>
    <w:rsid w:val="00097F40"/>
    <w:rsid w:val="00097F7B"/>
    <w:rsid w:val="00097FBD"/>
    <w:rsid w:val="00097FF6"/>
    <w:rsid w:val="000A00D1"/>
    <w:rsid w:val="000A0205"/>
    <w:rsid w:val="000A0406"/>
    <w:rsid w:val="000A0467"/>
    <w:rsid w:val="000A049B"/>
    <w:rsid w:val="000A0513"/>
    <w:rsid w:val="000A057D"/>
    <w:rsid w:val="000A05B7"/>
    <w:rsid w:val="000A05C5"/>
    <w:rsid w:val="000A0687"/>
    <w:rsid w:val="000A0690"/>
    <w:rsid w:val="000A07C5"/>
    <w:rsid w:val="000A07F1"/>
    <w:rsid w:val="000A0836"/>
    <w:rsid w:val="000A0850"/>
    <w:rsid w:val="000A086F"/>
    <w:rsid w:val="000A0893"/>
    <w:rsid w:val="000A0A9F"/>
    <w:rsid w:val="000A0AC0"/>
    <w:rsid w:val="000A0AC1"/>
    <w:rsid w:val="000A0B4D"/>
    <w:rsid w:val="000A0BDA"/>
    <w:rsid w:val="000A0CEE"/>
    <w:rsid w:val="000A0CFA"/>
    <w:rsid w:val="000A0FF3"/>
    <w:rsid w:val="000A10F8"/>
    <w:rsid w:val="000A126A"/>
    <w:rsid w:val="000A131E"/>
    <w:rsid w:val="000A1554"/>
    <w:rsid w:val="000A16A8"/>
    <w:rsid w:val="000A16E0"/>
    <w:rsid w:val="000A17B1"/>
    <w:rsid w:val="000A18CD"/>
    <w:rsid w:val="000A194D"/>
    <w:rsid w:val="000A1A5D"/>
    <w:rsid w:val="000A1AC5"/>
    <w:rsid w:val="000A1B57"/>
    <w:rsid w:val="000A1C18"/>
    <w:rsid w:val="000A1D61"/>
    <w:rsid w:val="000A1DCC"/>
    <w:rsid w:val="000A1F92"/>
    <w:rsid w:val="000A2052"/>
    <w:rsid w:val="000A20E8"/>
    <w:rsid w:val="000A20F2"/>
    <w:rsid w:val="000A22DF"/>
    <w:rsid w:val="000A23D9"/>
    <w:rsid w:val="000A26DF"/>
    <w:rsid w:val="000A27EA"/>
    <w:rsid w:val="000A2805"/>
    <w:rsid w:val="000A2854"/>
    <w:rsid w:val="000A285E"/>
    <w:rsid w:val="000A287D"/>
    <w:rsid w:val="000A29FC"/>
    <w:rsid w:val="000A2A04"/>
    <w:rsid w:val="000A2B5C"/>
    <w:rsid w:val="000A2CC7"/>
    <w:rsid w:val="000A2CE5"/>
    <w:rsid w:val="000A2D01"/>
    <w:rsid w:val="000A2DDD"/>
    <w:rsid w:val="000A2E1B"/>
    <w:rsid w:val="000A2EE6"/>
    <w:rsid w:val="000A2FAC"/>
    <w:rsid w:val="000A3018"/>
    <w:rsid w:val="000A3235"/>
    <w:rsid w:val="000A32C1"/>
    <w:rsid w:val="000A32D0"/>
    <w:rsid w:val="000A3393"/>
    <w:rsid w:val="000A33CC"/>
    <w:rsid w:val="000A341A"/>
    <w:rsid w:val="000A3497"/>
    <w:rsid w:val="000A34E5"/>
    <w:rsid w:val="000A3546"/>
    <w:rsid w:val="000A35FC"/>
    <w:rsid w:val="000A373F"/>
    <w:rsid w:val="000A3766"/>
    <w:rsid w:val="000A382E"/>
    <w:rsid w:val="000A3AB3"/>
    <w:rsid w:val="000A3BEA"/>
    <w:rsid w:val="000A3C9E"/>
    <w:rsid w:val="000A3CD8"/>
    <w:rsid w:val="000A3DF5"/>
    <w:rsid w:val="000A3EC2"/>
    <w:rsid w:val="000A3F6D"/>
    <w:rsid w:val="000A3FC4"/>
    <w:rsid w:val="000A3FDD"/>
    <w:rsid w:val="000A4095"/>
    <w:rsid w:val="000A40C8"/>
    <w:rsid w:val="000A4137"/>
    <w:rsid w:val="000A413E"/>
    <w:rsid w:val="000A4193"/>
    <w:rsid w:val="000A4200"/>
    <w:rsid w:val="000A42D9"/>
    <w:rsid w:val="000A4349"/>
    <w:rsid w:val="000A43D3"/>
    <w:rsid w:val="000A4413"/>
    <w:rsid w:val="000A44BD"/>
    <w:rsid w:val="000A44C2"/>
    <w:rsid w:val="000A4510"/>
    <w:rsid w:val="000A4634"/>
    <w:rsid w:val="000A4694"/>
    <w:rsid w:val="000A47BC"/>
    <w:rsid w:val="000A4DCD"/>
    <w:rsid w:val="000A4DE2"/>
    <w:rsid w:val="000A4F24"/>
    <w:rsid w:val="000A50DD"/>
    <w:rsid w:val="000A517B"/>
    <w:rsid w:val="000A5370"/>
    <w:rsid w:val="000A53CA"/>
    <w:rsid w:val="000A5459"/>
    <w:rsid w:val="000A570D"/>
    <w:rsid w:val="000A579A"/>
    <w:rsid w:val="000A57F7"/>
    <w:rsid w:val="000A58C7"/>
    <w:rsid w:val="000A591D"/>
    <w:rsid w:val="000A5986"/>
    <w:rsid w:val="000A5AA0"/>
    <w:rsid w:val="000A5D29"/>
    <w:rsid w:val="000A5DF9"/>
    <w:rsid w:val="000A5DFE"/>
    <w:rsid w:val="000A5EDE"/>
    <w:rsid w:val="000A5EFC"/>
    <w:rsid w:val="000A5F93"/>
    <w:rsid w:val="000A601C"/>
    <w:rsid w:val="000A605D"/>
    <w:rsid w:val="000A6078"/>
    <w:rsid w:val="000A6096"/>
    <w:rsid w:val="000A6296"/>
    <w:rsid w:val="000A62C6"/>
    <w:rsid w:val="000A6372"/>
    <w:rsid w:val="000A6573"/>
    <w:rsid w:val="000A676D"/>
    <w:rsid w:val="000A6885"/>
    <w:rsid w:val="000A6896"/>
    <w:rsid w:val="000A6962"/>
    <w:rsid w:val="000A6980"/>
    <w:rsid w:val="000A69F2"/>
    <w:rsid w:val="000A6A9A"/>
    <w:rsid w:val="000A6EDA"/>
    <w:rsid w:val="000A70AA"/>
    <w:rsid w:val="000A7178"/>
    <w:rsid w:val="000A717D"/>
    <w:rsid w:val="000A7202"/>
    <w:rsid w:val="000A731A"/>
    <w:rsid w:val="000A73A0"/>
    <w:rsid w:val="000A7524"/>
    <w:rsid w:val="000A755E"/>
    <w:rsid w:val="000A76AB"/>
    <w:rsid w:val="000A7762"/>
    <w:rsid w:val="000A77A7"/>
    <w:rsid w:val="000A7AC5"/>
    <w:rsid w:val="000A7DD6"/>
    <w:rsid w:val="000A7ED6"/>
    <w:rsid w:val="000B0027"/>
    <w:rsid w:val="000B013C"/>
    <w:rsid w:val="000B0185"/>
    <w:rsid w:val="000B0319"/>
    <w:rsid w:val="000B039B"/>
    <w:rsid w:val="000B03AB"/>
    <w:rsid w:val="000B0433"/>
    <w:rsid w:val="000B051A"/>
    <w:rsid w:val="000B093C"/>
    <w:rsid w:val="000B093F"/>
    <w:rsid w:val="000B0AB3"/>
    <w:rsid w:val="000B0B1E"/>
    <w:rsid w:val="000B0C15"/>
    <w:rsid w:val="000B0C2D"/>
    <w:rsid w:val="000B0C64"/>
    <w:rsid w:val="000B0D76"/>
    <w:rsid w:val="000B0ED2"/>
    <w:rsid w:val="000B0F8C"/>
    <w:rsid w:val="000B1118"/>
    <w:rsid w:val="000B116A"/>
    <w:rsid w:val="000B122C"/>
    <w:rsid w:val="000B124E"/>
    <w:rsid w:val="000B1309"/>
    <w:rsid w:val="000B1373"/>
    <w:rsid w:val="000B1398"/>
    <w:rsid w:val="000B1520"/>
    <w:rsid w:val="000B15D1"/>
    <w:rsid w:val="000B167A"/>
    <w:rsid w:val="000B16D6"/>
    <w:rsid w:val="000B1856"/>
    <w:rsid w:val="000B18AB"/>
    <w:rsid w:val="000B18FA"/>
    <w:rsid w:val="000B1968"/>
    <w:rsid w:val="000B1A8F"/>
    <w:rsid w:val="000B1AFE"/>
    <w:rsid w:val="000B1D75"/>
    <w:rsid w:val="000B1DDC"/>
    <w:rsid w:val="000B2077"/>
    <w:rsid w:val="000B22CB"/>
    <w:rsid w:val="000B2323"/>
    <w:rsid w:val="000B234E"/>
    <w:rsid w:val="000B2526"/>
    <w:rsid w:val="000B278D"/>
    <w:rsid w:val="000B280B"/>
    <w:rsid w:val="000B2822"/>
    <w:rsid w:val="000B2861"/>
    <w:rsid w:val="000B2A16"/>
    <w:rsid w:val="000B2A8E"/>
    <w:rsid w:val="000B2AB9"/>
    <w:rsid w:val="000B2B44"/>
    <w:rsid w:val="000B2C13"/>
    <w:rsid w:val="000B2D39"/>
    <w:rsid w:val="000B2D44"/>
    <w:rsid w:val="000B2D88"/>
    <w:rsid w:val="000B2DA1"/>
    <w:rsid w:val="000B2DB0"/>
    <w:rsid w:val="000B2DEE"/>
    <w:rsid w:val="000B2E7D"/>
    <w:rsid w:val="000B302A"/>
    <w:rsid w:val="000B31CB"/>
    <w:rsid w:val="000B326B"/>
    <w:rsid w:val="000B335E"/>
    <w:rsid w:val="000B3363"/>
    <w:rsid w:val="000B336A"/>
    <w:rsid w:val="000B3405"/>
    <w:rsid w:val="000B35EB"/>
    <w:rsid w:val="000B364D"/>
    <w:rsid w:val="000B3926"/>
    <w:rsid w:val="000B3BD0"/>
    <w:rsid w:val="000B3CF2"/>
    <w:rsid w:val="000B3EBF"/>
    <w:rsid w:val="000B3F38"/>
    <w:rsid w:val="000B415B"/>
    <w:rsid w:val="000B41E7"/>
    <w:rsid w:val="000B422E"/>
    <w:rsid w:val="000B4274"/>
    <w:rsid w:val="000B43B5"/>
    <w:rsid w:val="000B4401"/>
    <w:rsid w:val="000B44B6"/>
    <w:rsid w:val="000B455F"/>
    <w:rsid w:val="000B461B"/>
    <w:rsid w:val="000B4739"/>
    <w:rsid w:val="000B47F9"/>
    <w:rsid w:val="000B4813"/>
    <w:rsid w:val="000B4879"/>
    <w:rsid w:val="000B48D9"/>
    <w:rsid w:val="000B48DB"/>
    <w:rsid w:val="000B493E"/>
    <w:rsid w:val="000B49B7"/>
    <w:rsid w:val="000B4A41"/>
    <w:rsid w:val="000B4A42"/>
    <w:rsid w:val="000B4AAF"/>
    <w:rsid w:val="000B4B2D"/>
    <w:rsid w:val="000B4BF7"/>
    <w:rsid w:val="000B4C03"/>
    <w:rsid w:val="000B4CD2"/>
    <w:rsid w:val="000B4DE9"/>
    <w:rsid w:val="000B4F63"/>
    <w:rsid w:val="000B4FE3"/>
    <w:rsid w:val="000B5153"/>
    <w:rsid w:val="000B5331"/>
    <w:rsid w:val="000B5351"/>
    <w:rsid w:val="000B5424"/>
    <w:rsid w:val="000B551E"/>
    <w:rsid w:val="000B556B"/>
    <w:rsid w:val="000B571C"/>
    <w:rsid w:val="000B57E1"/>
    <w:rsid w:val="000B5845"/>
    <w:rsid w:val="000B58FE"/>
    <w:rsid w:val="000B5AFC"/>
    <w:rsid w:val="000B5B46"/>
    <w:rsid w:val="000B5C8D"/>
    <w:rsid w:val="000B5F05"/>
    <w:rsid w:val="000B5FC9"/>
    <w:rsid w:val="000B5FDA"/>
    <w:rsid w:val="000B5FE6"/>
    <w:rsid w:val="000B602E"/>
    <w:rsid w:val="000B6320"/>
    <w:rsid w:val="000B63B8"/>
    <w:rsid w:val="000B643F"/>
    <w:rsid w:val="000B6479"/>
    <w:rsid w:val="000B648E"/>
    <w:rsid w:val="000B64C1"/>
    <w:rsid w:val="000B6592"/>
    <w:rsid w:val="000B65C3"/>
    <w:rsid w:val="000B65F0"/>
    <w:rsid w:val="000B66CB"/>
    <w:rsid w:val="000B6740"/>
    <w:rsid w:val="000B6807"/>
    <w:rsid w:val="000B691A"/>
    <w:rsid w:val="000B6923"/>
    <w:rsid w:val="000B69B7"/>
    <w:rsid w:val="000B69D8"/>
    <w:rsid w:val="000B69E0"/>
    <w:rsid w:val="000B69FF"/>
    <w:rsid w:val="000B6B75"/>
    <w:rsid w:val="000B6C4B"/>
    <w:rsid w:val="000B6D95"/>
    <w:rsid w:val="000B6DD6"/>
    <w:rsid w:val="000B6EA3"/>
    <w:rsid w:val="000B6F07"/>
    <w:rsid w:val="000B6F54"/>
    <w:rsid w:val="000B702C"/>
    <w:rsid w:val="000B707C"/>
    <w:rsid w:val="000B71A5"/>
    <w:rsid w:val="000B71F0"/>
    <w:rsid w:val="000B7402"/>
    <w:rsid w:val="000B7470"/>
    <w:rsid w:val="000B74D6"/>
    <w:rsid w:val="000B791E"/>
    <w:rsid w:val="000B792D"/>
    <w:rsid w:val="000B7992"/>
    <w:rsid w:val="000B7B0B"/>
    <w:rsid w:val="000B7CAE"/>
    <w:rsid w:val="000B7CCD"/>
    <w:rsid w:val="000B7D32"/>
    <w:rsid w:val="000B7D44"/>
    <w:rsid w:val="000B7D69"/>
    <w:rsid w:val="000B7DB0"/>
    <w:rsid w:val="000B7DCC"/>
    <w:rsid w:val="000B7E11"/>
    <w:rsid w:val="000B7EEC"/>
    <w:rsid w:val="000C000E"/>
    <w:rsid w:val="000C002C"/>
    <w:rsid w:val="000C0109"/>
    <w:rsid w:val="000C02B0"/>
    <w:rsid w:val="000C03AA"/>
    <w:rsid w:val="000C0449"/>
    <w:rsid w:val="000C04C5"/>
    <w:rsid w:val="000C0579"/>
    <w:rsid w:val="000C0646"/>
    <w:rsid w:val="000C0658"/>
    <w:rsid w:val="000C0662"/>
    <w:rsid w:val="000C07A2"/>
    <w:rsid w:val="000C0805"/>
    <w:rsid w:val="000C0A08"/>
    <w:rsid w:val="000C0A74"/>
    <w:rsid w:val="000C0CDF"/>
    <w:rsid w:val="000C0D33"/>
    <w:rsid w:val="000C0ECE"/>
    <w:rsid w:val="000C107E"/>
    <w:rsid w:val="000C1183"/>
    <w:rsid w:val="000C145F"/>
    <w:rsid w:val="000C14DC"/>
    <w:rsid w:val="000C1613"/>
    <w:rsid w:val="000C16AB"/>
    <w:rsid w:val="000C178C"/>
    <w:rsid w:val="000C18A2"/>
    <w:rsid w:val="000C197B"/>
    <w:rsid w:val="000C1C7B"/>
    <w:rsid w:val="000C1CB2"/>
    <w:rsid w:val="000C1CE2"/>
    <w:rsid w:val="000C1CF1"/>
    <w:rsid w:val="000C1E8A"/>
    <w:rsid w:val="000C1E99"/>
    <w:rsid w:val="000C1ECC"/>
    <w:rsid w:val="000C20E9"/>
    <w:rsid w:val="000C2155"/>
    <w:rsid w:val="000C2216"/>
    <w:rsid w:val="000C23B3"/>
    <w:rsid w:val="000C23E5"/>
    <w:rsid w:val="000C24FB"/>
    <w:rsid w:val="000C265A"/>
    <w:rsid w:val="000C2741"/>
    <w:rsid w:val="000C28A7"/>
    <w:rsid w:val="000C28DA"/>
    <w:rsid w:val="000C294F"/>
    <w:rsid w:val="000C2B4A"/>
    <w:rsid w:val="000C2EC2"/>
    <w:rsid w:val="000C2EEE"/>
    <w:rsid w:val="000C2F74"/>
    <w:rsid w:val="000C2FBD"/>
    <w:rsid w:val="000C305C"/>
    <w:rsid w:val="000C30EB"/>
    <w:rsid w:val="000C3173"/>
    <w:rsid w:val="000C3459"/>
    <w:rsid w:val="000C35A6"/>
    <w:rsid w:val="000C35BC"/>
    <w:rsid w:val="000C36DE"/>
    <w:rsid w:val="000C3771"/>
    <w:rsid w:val="000C3863"/>
    <w:rsid w:val="000C3A32"/>
    <w:rsid w:val="000C3A74"/>
    <w:rsid w:val="000C3AA0"/>
    <w:rsid w:val="000C3AD7"/>
    <w:rsid w:val="000C3AE6"/>
    <w:rsid w:val="000C3AE9"/>
    <w:rsid w:val="000C3AEE"/>
    <w:rsid w:val="000C3BC0"/>
    <w:rsid w:val="000C3D89"/>
    <w:rsid w:val="000C3DE5"/>
    <w:rsid w:val="000C3EA5"/>
    <w:rsid w:val="000C3EB7"/>
    <w:rsid w:val="000C3F23"/>
    <w:rsid w:val="000C3FEE"/>
    <w:rsid w:val="000C3FF7"/>
    <w:rsid w:val="000C419B"/>
    <w:rsid w:val="000C41FF"/>
    <w:rsid w:val="000C4225"/>
    <w:rsid w:val="000C428D"/>
    <w:rsid w:val="000C42A2"/>
    <w:rsid w:val="000C450D"/>
    <w:rsid w:val="000C459B"/>
    <w:rsid w:val="000C45C1"/>
    <w:rsid w:val="000C46D6"/>
    <w:rsid w:val="000C476A"/>
    <w:rsid w:val="000C47A7"/>
    <w:rsid w:val="000C48C4"/>
    <w:rsid w:val="000C492F"/>
    <w:rsid w:val="000C4A3B"/>
    <w:rsid w:val="000C4A58"/>
    <w:rsid w:val="000C4BA0"/>
    <w:rsid w:val="000C4BA7"/>
    <w:rsid w:val="000C4E69"/>
    <w:rsid w:val="000C4EC1"/>
    <w:rsid w:val="000C50F4"/>
    <w:rsid w:val="000C51A0"/>
    <w:rsid w:val="000C5358"/>
    <w:rsid w:val="000C53DE"/>
    <w:rsid w:val="000C5494"/>
    <w:rsid w:val="000C5502"/>
    <w:rsid w:val="000C55CD"/>
    <w:rsid w:val="000C566B"/>
    <w:rsid w:val="000C571D"/>
    <w:rsid w:val="000C5730"/>
    <w:rsid w:val="000C574E"/>
    <w:rsid w:val="000C583E"/>
    <w:rsid w:val="000C589E"/>
    <w:rsid w:val="000C58C9"/>
    <w:rsid w:val="000C590F"/>
    <w:rsid w:val="000C5B9B"/>
    <w:rsid w:val="000C5C47"/>
    <w:rsid w:val="000C5C78"/>
    <w:rsid w:val="000C5E02"/>
    <w:rsid w:val="000C5E20"/>
    <w:rsid w:val="000C5E9D"/>
    <w:rsid w:val="000C5EA7"/>
    <w:rsid w:val="000C5EBB"/>
    <w:rsid w:val="000C5EDD"/>
    <w:rsid w:val="000C5F40"/>
    <w:rsid w:val="000C6017"/>
    <w:rsid w:val="000C60BE"/>
    <w:rsid w:val="000C60F4"/>
    <w:rsid w:val="000C6110"/>
    <w:rsid w:val="000C611C"/>
    <w:rsid w:val="000C6165"/>
    <w:rsid w:val="000C61C7"/>
    <w:rsid w:val="000C6226"/>
    <w:rsid w:val="000C6242"/>
    <w:rsid w:val="000C6286"/>
    <w:rsid w:val="000C62A9"/>
    <w:rsid w:val="000C6351"/>
    <w:rsid w:val="000C6373"/>
    <w:rsid w:val="000C63EC"/>
    <w:rsid w:val="000C643D"/>
    <w:rsid w:val="000C6482"/>
    <w:rsid w:val="000C649F"/>
    <w:rsid w:val="000C64FA"/>
    <w:rsid w:val="000C65F1"/>
    <w:rsid w:val="000C6727"/>
    <w:rsid w:val="000C693C"/>
    <w:rsid w:val="000C6B5A"/>
    <w:rsid w:val="000C7055"/>
    <w:rsid w:val="000C70A5"/>
    <w:rsid w:val="000C7151"/>
    <w:rsid w:val="000C732C"/>
    <w:rsid w:val="000C737B"/>
    <w:rsid w:val="000C7618"/>
    <w:rsid w:val="000C764D"/>
    <w:rsid w:val="000C766B"/>
    <w:rsid w:val="000C7683"/>
    <w:rsid w:val="000C76A2"/>
    <w:rsid w:val="000C7750"/>
    <w:rsid w:val="000C775D"/>
    <w:rsid w:val="000C7810"/>
    <w:rsid w:val="000C7845"/>
    <w:rsid w:val="000C7885"/>
    <w:rsid w:val="000C78D4"/>
    <w:rsid w:val="000C78F6"/>
    <w:rsid w:val="000C7925"/>
    <w:rsid w:val="000C79AC"/>
    <w:rsid w:val="000C7A4E"/>
    <w:rsid w:val="000C7A92"/>
    <w:rsid w:val="000C7B13"/>
    <w:rsid w:val="000C7B87"/>
    <w:rsid w:val="000C7C57"/>
    <w:rsid w:val="000C7CBD"/>
    <w:rsid w:val="000C7CC7"/>
    <w:rsid w:val="000C7CE5"/>
    <w:rsid w:val="000C7EBB"/>
    <w:rsid w:val="000D0141"/>
    <w:rsid w:val="000D0143"/>
    <w:rsid w:val="000D01F3"/>
    <w:rsid w:val="000D02F2"/>
    <w:rsid w:val="000D038C"/>
    <w:rsid w:val="000D049E"/>
    <w:rsid w:val="000D0568"/>
    <w:rsid w:val="000D05DE"/>
    <w:rsid w:val="000D07A5"/>
    <w:rsid w:val="000D096F"/>
    <w:rsid w:val="000D0988"/>
    <w:rsid w:val="000D0A56"/>
    <w:rsid w:val="000D0BDC"/>
    <w:rsid w:val="000D0BDE"/>
    <w:rsid w:val="000D0CE6"/>
    <w:rsid w:val="000D0EB1"/>
    <w:rsid w:val="000D0EF7"/>
    <w:rsid w:val="000D0FBD"/>
    <w:rsid w:val="000D113F"/>
    <w:rsid w:val="000D116A"/>
    <w:rsid w:val="000D123B"/>
    <w:rsid w:val="000D1337"/>
    <w:rsid w:val="000D13A6"/>
    <w:rsid w:val="000D14A9"/>
    <w:rsid w:val="000D1778"/>
    <w:rsid w:val="000D1832"/>
    <w:rsid w:val="000D18F3"/>
    <w:rsid w:val="000D19CE"/>
    <w:rsid w:val="000D1A6B"/>
    <w:rsid w:val="000D1A9F"/>
    <w:rsid w:val="000D1B85"/>
    <w:rsid w:val="000D1C94"/>
    <w:rsid w:val="000D1D82"/>
    <w:rsid w:val="000D1EA8"/>
    <w:rsid w:val="000D1EAE"/>
    <w:rsid w:val="000D1EE0"/>
    <w:rsid w:val="000D1FDD"/>
    <w:rsid w:val="000D2032"/>
    <w:rsid w:val="000D20D7"/>
    <w:rsid w:val="000D2103"/>
    <w:rsid w:val="000D2166"/>
    <w:rsid w:val="000D2299"/>
    <w:rsid w:val="000D22AD"/>
    <w:rsid w:val="000D2520"/>
    <w:rsid w:val="000D25AC"/>
    <w:rsid w:val="000D26A8"/>
    <w:rsid w:val="000D26C0"/>
    <w:rsid w:val="000D26EA"/>
    <w:rsid w:val="000D2700"/>
    <w:rsid w:val="000D2860"/>
    <w:rsid w:val="000D291D"/>
    <w:rsid w:val="000D2A49"/>
    <w:rsid w:val="000D2A65"/>
    <w:rsid w:val="000D2A8C"/>
    <w:rsid w:val="000D2BC1"/>
    <w:rsid w:val="000D2C60"/>
    <w:rsid w:val="000D2C6B"/>
    <w:rsid w:val="000D2E3C"/>
    <w:rsid w:val="000D2E76"/>
    <w:rsid w:val="000D2F1B"/>
    <w:rsid w:val="000D2F48"/>
    <w:rsid w:val="000D2FC5"/>
    <w:rsid w:val="000D3057"/>
    <w:rsid w:val="000D3090"/>
    <w:rsid w:val="000D3105"/>
    <w:rsid w:val="000D3132"/>
    <w:rsid w:val="000D3289"/>
    <w:rsid w:val="000D330A"/>
    <w:rsid w:val="000D3497"/>
    <w:rsid w:val="000D34F9"/>
    <w:rsid w:val="000D3696"/>
    <w:rsid w:val="000D3794"/>
    <w:rsid w:val="000D3A0D"/>
    <w:rsid w:val="000D3A41"/>
    <w:rsid w:val="000D3BA4"/>
    <w:rsid w:val="000D3D56"/>
    <w:rsid w:val="000D3DB1"/>
    <w:rsid w:val="000D410A"/>
    <w:rsid w:val="000D41C2"/>
    <w:rsid w:val="000D430E"/>
    <w:rsid w:val="000D4360"/>
    <w:rsid w:val="000D438A"/>
    <w:rsid w:val="000D4422"/>
    <w:rsid w:val="000D46D6"/>
    <w:rsid w:val="000D478A"/>
    <w:rsid w:val="000D4AC0"/>
    <w:rsid w:val="000D4B24"/>
    <w:rsid w:val="000D4B50"/>
    <w:rsid w:val="000D4B83"/>
    <w:rsid w:val="000D4BD3"/>
    <w:rsid w:val="000D4D3D"/>
    <w:rsid w:val="000D4F50"/>
    <w:rsid w:val="000D4FE1"/>
    <w:rsid w:val="000D50D8"/>
    <w:rsid w:val="000D5195"/>
    <w:rsid w:val="000D5336"/>
    <w:rsid w:val="000D539B"/>
    <w:rsid w:val="000D53D3"/>
    <w:rsid w:val="000D53DC"/>
    <w:rsid w:val="000D53FF"/>
    <w:rsid w:val="000D5448"/>
    <w:rsid w:val="000D544A"/>
    <w:rsid w:val="000D54AA"/>
    <w:rsid w:val="000D550F"/>
    <w:rsid w:val="000D553E"/>
    <w:rsid w:val="000D557C"/>
    <w:rsid w:val="000D55A6"/>
    <w:rsid w:val="000D568A"/>
    <w:rsid w:val="000D56DF"/>
    <w:rsid w:val="000D5725"/>
    <w:rsid w:val="000D575F"/>
    <w:rsid w:val="000D589E"/>
    <w:rsid w:val="000D5A2A"/>
    <w:rsid w:val="000D5AD1"/>
    <w:rsid w:val="000D5B4C"/>
    <w:rsid w:val="000D5BA7"/>
    <w:rsid w:val="000D5BE9"/>
    <w:rsid w:val="000D5C63"/>
    <w:rsid w:val="000D5C9C"/>
    <w:rsid w:val="000D5D36"/>
    <w:rsid w:val="000D5E77"/>
    <w:rsid w:val="000D5E7F"/>
    <w:rsid w:val="000D5F7B"/>
    <w:rsid w:val="000D5F87"/>
    <w:rsid w:val="000D5FB6"/>
    <w:rsid w:val="000D6126"/>
    <w:rsid w:val="000D61DA"/>
    <w:rsid w:val="000D629C"/>
    <w:rsid w:val="000D635D"/>
    <w:rsid w:val="000D6585"/>
    <w:rsid w:val="000D669C"/>
    <w:rsid w:val="000D669F"/>
    <w:rsid w:val="000D6863"/>
    <w:rsid w:val="000D69A7"/>
    <w:rsid w:val="000D69B7"/>
    <w:rsid w:val="000D6DF3"/>
    <w:rsid w:val="000D6E5D"/>
    <w:rsid w:val="000D6E6C"/>
    <w:rsid w:val="000D6FA5"/>
    <w:rsid w:val="000D7163"/>
    <w:rsid w:val="000D71D4"/>
    <w:rsid w:val="000D71EB"/>
    <w:rsid w:val="000D738F"/>
    <w:rsid w:val="000D73B1"/>
    <w:rsid w:val="000D752A"/>
    <w:rsid w:val="000D75D7"/>
    <w:rsid w:val="000D7653"/>
    <w:rsid w:val="000D77EC"/>
    <w:rsid w:val="000D79A0"/>
    <w:rsid w:val="000D79DC"/>
    <w:rsid w:val="000D7A81"/>
    <w:rsid w:val="000D7A97"/>
    <w:rsid w:val="000D7ACC"/>
    <w:rsid w:val="000D7B64"/>
    <w:rsid w:val="000D7B8F"/>
    <w:rsid w:val="000D7C0F"/>
    <w:rsid w:val="000D7C14"/>
    <w:rsid w:val="000D7C4F"/>
    <w:rsid w:val="000D7CD2"/>
    <w:rsid w:val="000D7D9C"/>
    <w:rsid w:val="000D7E83"/>
    <w:rsid w:val="000D7F43"/>
    <w:rsid w:val="000D7F44"/>
    <w:rsid w:val="000D7F86"/>
    <w:rsid w:val="000D7FAA"/>
    <w:rsid w:val="000E003A"/>
    <w:rsid w:val="000E015D"/>
    <w:rsid w:val="000E0217"/>
    <w:rsid w:val="000E0361"/>
    <w:rsid w:val="000E0399"/>
    <w:rsid w:val="000E0835"/>
    <w:rsid w:val="000E0859"/>
    <w:rsid w:val="000E0987"/>
    <w:rsid w:val="000E09A8"/>
    <w:rsid w:val="000E09DC"/>
    <w:rsid w:val="000E0A1E"/>
    <w:rsid w:val="000E0A62"/>
    <w:rsid w:val="000E0A67"/>
    <w:rsid w:val="000E0AA4"/>
    <w:rsid w:val="000E0ABA"/>
    <w:rsid w:val="000E0B65"/>
    <w:rsid w:val="000E0B74"/>
    <w:rsid w:val="000E0CE3"/>
    <w:rsid w:val="000E0DE7"/>
    <w:rsid w:val="000E0E27"/>
    <w:rsid w:val="000E0F32"/>
    <w:rsid w:val="000E13B5"/>
    <w:rsid w:val="000E13B9"/>
    <w:rsid w:val="000E1639"/>
    <w:rsid w:val="000E166A"/>
    <w:rsid w:val="000E1759"/>
    <w:rsid w:val="000E178A"/>
    <w:rsid w:val="000E185D"/>
    <w:rsid w:val="000E19A3"/>
    <w:rsid w:val="000E19F8"/>
    <w:rsid w:val="000E1ABF"/>
    <w:rsid w:val="000E1AE9"/>
    <w:rsid w:val="000E1B03"/>
    <w:rsid w:val="000E1B2F"/>
    <w:rsid w:val="000E1BFC"/>
    <w:rsid w:val="000E1D4A"/>
    <w:rsid w:val="000E1F2B"/>
    <w:rsid w:val="000E2113"/>
    <w:rsid w:val="000E21CE"/>
    <w:rsid w:val="000E22CE"/>
    <w:rsid w:val="000E2318"/>
    <w:rsid w:val="000E23AC"/>
    <w:rsid w:val="000E241C"/>
    <w:rsid w:val="000E24BE"/>
    <w:rsid w:val="000E25AA"/>
    <w:rsid w:val="000E26EF"/>
    <w:rsid w:val="000E27F7"/>
    <w:rsid w:val="000E2806"/>
    <w:rsid w:val="000E28E8"/>
    <w:rsid w:val="000E28F3"/>
    <w:rsid w:val="000E2922"/>
    <w:rsid w:val="000E2AB0"/>
    <w:rsid w:val="000E2BFF"/>
    <w:rsid w:val="000E2C9C"/>
    <w:rsid w:val="000E2CF0"/>
    <w:rsid w:val="000E2D3A"/>
    <w:rsid w:val="000E2D62"/>
    <w:rsid w:val="000E2E34"/>
    <w:rsid w:val="000E2ED5"/>
    <w:rsid w:val="000E2ED8"/>
    <w:rsid w:val="000E2F96"/>
    <w:rsid w:val="000E3030"/>
    <w:rsid w:val="000E31B4"/>
    <w:rsid w:val="000E31EC"/>
    <w:rsid w:val="000E344F"/>
    <w:rsid w:val="000E34A3"/>
    <w:rsid w:val="000E34EA"/>
    <w:rsid w:val="000E3541"/>
    <w:rsid w:val="000E3583"/>
    <w:rsid w:val="000E360C"/>
    <w:rsid w:val="000E3679"/>
    <w:rsid w:val="000E370F"/>
    <w:rsid w:val="000E3730"/>
    <w:rsid w:val="000E375A"/>
    <w:rsid w:val="000E38B2"/>
    <w:rsid w:val="000E391E"/>
    <w:rsid w:val="000E3C45"/>
    <w:rsid w:val="000E3DC1"/>
    <w:rsid w:val="000E3F6C"/>
    <w:rsid w:val="000E4014"/>
    <w:rsid w:val="000E415F"/>
    <w:rsid w:val="000E4188"/>
    <w:rsid w:val="000E426A"/>
    <w:rsid w:val="000E4318"/>
    <w:rsid w:val="000E43B6"/>
    <w:rsid w:val="000E43B8"/>
    <w:rsid w:val="000E449C"/>
    <w:rsid w:val="000E44AE"/>
    <w:rsid w:val="000E44FA"/>
    <w:rsid w:val="000E4543"/>
    <w:rsid w:val="000E45A9"/>
    <w:rsid w:val="000E45CA"/>
    <w:rsid w:val="000E4638"/>
    <w:rsid w:val="000E4719"/>
    <w:rsid w:val="000E4738"/>
    <w:rsid w:val="000E48FA"/>
    <w:rsid w:val="000E49A4"/>
    <w:rsid w:val="000E4A5C"/>
    <w:rsid w:val="000E4BA7"/>
    <w:rsid w:val="000E4C94"/>
    <w:rsid w:val="000E4F70"/>
    <w:rsid w:val="000E4FDB"/>
    <w:rsid w:val="000E5326"/>
    <w:rsid w:val="000E538D"/>
    <w:rsid w:val="000E5584"/>
    <w:rsid w:val="000E5597"/>
    <w:rsid w:val="000E5653"/>
    <w:rsid w:val="000E5B40"/>
    <w:rsid w:val="000E5E04"/>
    <w:rsid w:val="000E5E3F"/>
    <w:rsid w:val="000E5EF0"/>
    <w:rsid w:val="000E6287"/>
    <w:rsid w:val="000E6289"/>
    <w:rsid w:val="000E6347"/>
    <w:rsid w:val="000E6500"/>
    <w:rsid w:val="000E65C4"/>
    <w:rsid w:val="000E66AF"/>
    <w:rsid w:val="000E66C7"/>
    <w:rsid w:val="000E674F"/>
    <w:rsid w:val="000E6848"/>
    <w:rsid w:val="000E68B4"/>
    <w:rsid w:val="000E6927"/>
    <w:rsid w:val="000E6983"/>
    <w:rsid w:val="000E6AF8"/>
    <w:rsid w:val="000E6B56"/>
    <w:rsid w:val="000E6BF4"/>
    <w:rsid w:val="000E6BFB"/>
    <w:rsid w:val="000E6C16"/>
    <w:rsid w:val="000E6C42"/>
    <w:rsid w:val="000E6C64"/>
    <w:rsid w:val="000E6DE1"/>
    <w:rsid w:val="000E6EDD"/>
    <w:rsid w:val="000E6F21"/>
    <w:rsid w:val="000E6F25"/>
    <w:rsid w:val="000E705C"/>
    <w:rsid w:val="000E709E"/>
    <w:rsid w:val="000E7196"/>
    <w:rsid w:val="000E7355"/>
    <w:rsid w:val="000E74EA"/>
    <w:rsid w:val="000E7631"/>
    <w:rsid w:val="000E767E"/>
    <w:rsid w:val="000E7795"/>
    <w:rsid w:val="000E77C2"/>
    <w:rsid w:val="000E77D0"/>
    <w:rsid w:val="000E7815"/>
    <w:rsid w:val="000E78AC"/>
    <w:rsid w:val="000E78FC"/>
    <w:rsid w:val="000E7901"/>
    <w:rsid w:val="000E79F9"/>
    <w:rsid w:val="000E7A39"/>
    <w:rsid w:val="000E7AFA"/>
    <w:rsid w:val="000E7DD8"/>
    <w:rsid w:val="000E7DFF"/>
    <w:rsid w:val="000E7E0C"/>
    <w:rsid w:val="000E7E49"/>
    <w:rsid w:val="000F0219"/>
    <w:rsid w:val="000F032A"/>
    <w:rsid w:val="000F039E"/>
    <w:rsid w:val="000F03F4"/>
    <w:rsid w:val="000F0494"/>
    <w:rsid w:val="000F053E"/>
    <w:rsid w:val="000F0628"/>
    <w:rsid w:val="000F06E4"/>
    <w:rsid w:val="000F07F0"/>
    <w:rsid w:val="000F09A5"/>
    <w:rsid w:val="000F09CC"/>
    <w:rsid w:val="000F0A39"/>
    <w:rsid w:val="000F0C4A"/>
    <w:rsid w:val="000F0CB2"/>
    <w:rsid w:val="000F0D3F"/>
    <w:rsid w:val="000F0E6D"/>
    <w:rsid w:val="000F0F86"/>
    <w:rsid w:val="000F101F"/>
    <w:rsid w:val="000F1138"/>
    <w:rsid w:val="000F1230"/>
    <w:rsid w:val="000F1240"/>
    <w:rsid w:val="000F13B7"/>
    <w:rsid w:val="000F142E"/>
    <w:rsid w:val="000F14F7"/>
    <w:rsid w:val="000F154E"/>
    <w:rsid w:val="000F1685"/>
    <w:rsid w:val="000F16AB"/>
    <w:rsid w:val="000F18AE"/>
    <w:rsid w:val="000F197B"/>
    <w:rsid w:val="000F1999"/>
    <w:rsid w:val="000F19CC"/>
    <w:rsid w:val="000F1A08"/>
    <w:rsid w:val="000F1A23"/>
    <w:rsid w:val="000F1B25"/>
    <w:rsid w:val="000F1B7D"/>
    <w:rsid w:val="000F1CE1"/>
    <w:rsid w:val="000F1D4B"/>
    <w:rsid w:val="000F1D63"/>
    <w:rsid w:val="000F1DA1"/>
    <w:rsid w:val="000F1E08"/>
    <w:rsid w:val="000F1E2E"/>
    <w:rsid w:val="000F1F62"/>
    <w:rsid w:val="000F1F79"/>
    <w:rsid w:val="000F2188"/>
    <w:rsid w:val="000F2214"/>
    <w:rsid w:val="000F22F3"/>
    <w:rsid w:val="000F2343"/>
    <w:rsid w:val="000F2368"/>
    <w:rsid w:val="000F24CC"/>
    <w:rsid w:val="000F25AA"/>
    <w:rsid w:val="000F25B6"/>
    <w:rsid w:val="000F25C0"/>
    <w:rsid w:val="000F27B2"/>
    <w:rsid w:val="000F283A"/>
    <w:rsid w:val="000F2998"/>
    <w:rsid w:val="000F2A1C"/>
    <w:rsid w:val="000F2B2B"/>
    <w:rsid w:val="000F2B75"/>
    <w:rsid w:val="000F2CBF"/>
    <w:rsid w:val="000F2E12"/>
    <w:rsid w:val="000F2E69"/>
    <w:rsid w:val="000F2E8C"/>
    <w:rsid w:val="000F2F16"/>
    <w:rsid w:val="000F3195"/>
    <w:rsid w:val="000F3280"/>
    <w:rsid w:val="000F3282"/>
    <w:rsid w:val="000F328B"/>
    <w:rsid w:val="000F357C"/>
    <w:rsid w:val="000F3657"/>
    <w:rsid w:val="000F379A"/>
    <w:rsid w:val="000F37DF"/>
    <w:rsid w:val="000F37F2"/>
    <w:rsid w:val="000F39BE"/>
    <w:rsid w:val="000F3CC0"/>
    <w:rsid w:val="000F3CE0"/>
    <w:rsid w:val="000F3D11"/>
    <w:rsid w:val="000F3D36"/>
    <w:rsid w:val="000F3DC9"/>
    <w:rsid w:val="000F3E68"/>
    <w:rsid w:val="000F3F35"/>
    <w:rsid w:val="000F3F80"/>
    <w:rsid w:val="000F3F8F"/>
    <w:rsid w:val="000F400F"/>
    <w:rsid w:val="000F402E"/>
    <w:rsid w:val="000F40A0"/>
    <w:rsid w:val="000F4191"/>
    <w:rsid w:val="000F41D4"/>
    <w:rsid w:val="000F422A"/>
    <w:rsid w:val="000F42A4"/>
    <w:rsid w:val="000F42DB"/>
    <w:rsid w:val="000F4422"/>
    <w:rsid w:val="000F4432"/>
    <w:rsid w:val="000F453E"/>
    <w:rsid w:val="000F46CF"/>
    <w:rsid w:val="000F4795"/>
    <w:rsid w:val="000F47CA"/>
    <w:rsid w:val="000F4877"/>
    <w:rsid w:val="000F490C"/>
    <w:rsid w:val="000F4963"/>
    <w:rsid w:val="000F49E0"/>
    <w:rsid w:val="000F4A0D"/>
    <w:rsid w:val="000F4A35"/>
    <w:rsid w:val="000F4CDC"/>
    <w:rsid w:val="000F4D96"/>
    <w:rsid w:val="000F4ECB"/>
    <w:rsid w:val="000F4EF5"/>
    <w:rsid w:val="000F5059"/>
    <w:rsid w:val="000F508A"/>
    <w:rsid w:val="000F5244"/>
    <w:rsid w:val="000F52F8"/>
    <w:rsid w:val="000F549E"/>
    <w:rsid w:val="000F5552"/>
    <w:rsid w:val="000F5565"/>
    <w:rsid w:val="000F55D2"/>
    <w:rsid w:val="000F55E1"/>
    <w:rsid w:val="000F56A9"/>
    <w:rsid w:val="000F56D5"/>
    <w:rsid w:val="000F5743"/>
    <w:rsid w:val="000F576C"/>
    <w:rsid w:val="000F5788"/>
    <w:rsid w:val="000F5812"/>
    <w:rsid w:val="000F5908"/>
    <w:rsid w:val="000F590C"/>
    <w:rsid w:val="000F5961"/>
    <w:rsid w:val="000F5BC3"/>
    <w:rsid w:val="000F5BCE"/>
    <w:rsid w:val="000F5C02"/>
    <w:rsid w:val="000F5C14"/>
    <w:rsid w:val="000F5C15"/>
    <w:rsid w:val="000F5D99"/>
    <w:rsid w:val="000F5E1A"/>
    <w:rsid w:val="000F5E36"/>
    <w:rsid w:val="000F5EF0"/>
    <w:rsid w:val="000F5FE5"/>
    <w:rsid w:val="000F5FF1"/>
    <w:rsid w:val="000F60DA"/>
    <w:rsid w:val="000F6121"/>
    <w:rsid w:val="000F6233"/>
    <w:rsid w:val="000F626C"/>
    <w:rsid w:val="000F6338"/>
    <w:rsid w:val="000F63C7"/>
    <w:rsid w:val="000F64DC"/>
    <w:rsid w:val="000F663B"/>
    <w:rsid w:val="000F66BE"/>
    <w:rsid w:val="000F67E6"/>
    <w:rsid w:val="000F6815"/>
    <w:rsid w:val="000F686C"/>
    <w:rsid w:val="000F688E"/>
    <w:rsid w:val="000F6902"/>
    <w:rsid w:val="000F6920"/>
    <w:rsid w:val="000F6925"/>
    <w:rsid w:val="000F695E"/>
    <w:rsid w:val="000F6BEC"/>
    <w:rsid w:val="000F6C17"/>
    <w:rsid w:val="000F6CB6"/>
    <w:rsid w:val="000F6E86"/>
    <w:rsid w:val="000F6F9B"/>
    <w:rsid w:val="000F7003"/>
    <w:rsid w:val="000F702C"/>
    <w:rsid w:val="000F7171"/>
    <w:rsid w:val="000F719A"/>
    <w:rsid w:val="000F72F5"/>
    <w:rsid w:val="000F7368"/>
    <w:rsid w:val="000F7429"/>
    <w:rsid w:val="000F74BA"/>
    <w:rsid w:val="000F7553"/>
    <w:rsid w:val="000F7655"/>
    <w:rsid w:val="000F768C"/>
    <w:rsid w:val="000F7B2B"/>
    <w:rsid w:val="000F7B38"/>
    <w:rsid w:val="000F7B4A"/>
    <w:rsid w:val="000F7B61"/>
    <w:rsid w:val="000F7CFF"/>
    <w:rsid w:val="000F7D68"/>
    <w:rsid w:val="000F7F66"/>
    <w:rsid w:val="000F7FB5"/>
    <w:rsid w:val="0010001D"/>
    <w:rsid w:val="0010003C"/>
    <w:rsid w:val="00100452"/>
    <w:rsid w:val="00100896"/>
    <w:rsid w:val="00100935"/>
    <w:rsid w:val="00100A68"/>
    <w:rsid w:val="00100AFC"/>
    <w:rsid w:val="00100B0D"/>
    <w:rsid w:val="00100BFC"/>
    <w:rsid w:val="00100CFA"/>
    <w:rsid w:val="001010A8"/>
    <w:rsid w:val="001011BE"/>
    <w:rsid w:val="00101399"/>
    <w:rsid w:val="00101406"/>
    <w:rsid w:val="00101431"/>
    <w:rsid w:val="001016D4"/>
    <w:rsid w:val="00101765"/>
    <w:rsid w:val="00101779"/>
    <w:rsid w:val="0010179E"/>
    <w:rsid w:val="001019CB"/>
    <w:rsid w:val="00101BA3"/>
    <w:rsid w:val="00101C76"/>
    <w:rsid w:val="00101D7E"/>
    <w:rsid w:val="00101F67"/>
    <w:rsid w:val="00101FB9"/>
    <w:rsid w:val="0010202E"/>
    <w:rsid w:val="00102097"/>
    <w:rsid w:val="001020BC"/>
    <w:rsid w:val="001020D7"/>
    <w:rsid w:val="001021D5"/>
    <w:rsid w:val="00102228"/>
    <w:rsid w:val="00102399"/>
    <w:rsid w:val="001023C6"/>
    <w:rsid w:val="001023CA"/>
    <w:rsid w:val="001023E0"/>
    <w:rsid w:val="00102401"/>
    <w:rsid w:val="00102568"/>
    <w:rsid w:val="00102632"/>
    <w:rsid w:val="00102772"/>
    <w:rsid w:val="001027FF"/>
    <w:rsid w:val="00102844"/>
    <w:rsid w:val="00102880"/>
    <w:rsid w:val="00102C0F"/>
    <w:rsid w:val="001030B8"/>
    <w:rsid w:val="00103324"/>
    <w:rsid w:val="0010332F"/>
    <w:rsid w:val="001033ED"/>
    <w:rsid w:val="0010353F"/>
    <w:rsid w:val="00103610"/>
    <w:rsid w:val="00103627"/>
    <w:rsid w:val="001037B0"/>
    <w:rsid w:val="001037E6"/>
    <w:rsid w:val="0010381F"/>
    <w:rsid w:val="00103835"/>
    <w:rsid w:val="001038A0"/>
    <w:rsid w:val="00103AB6"/>
    <w:rsid w:val="00103ABB"/>
    <w:rsid w:val="00103B35"/>
    <w:rsid w:val="00103B70"/>
    <w:rsid w:val="00103BA4"/>
    <w:rsid w:val="00103CB0"/>
    <w:rsid w:val="00103F3C"/>
    <w:rsid w:val="00103F50"/>
    <w:rsid w:val="00103F53"/>
    <w:rsid w:val="00103F93"/>
    <w:rsid w:val="001040BF"/>
    <w:rsid w:val="0010418C"/>
    <w:rsid w:val="00104237"/>
    <w:rsid w:val="0010426B"/>
    <w:rsid w:val="00104339"/>
    <w:rsid w:val="0010434F"/>
    <w:rsid w:val="001043AA"/>
    <w:rsid w:val="001043C6"/>
    <w:rsid w:val="001043FE"/>
    <w:rsid w:val="0010441C"/>
    <w:rsid w:val="00104656"/>
    <w:rsid w:val="001046C1"/>
    <w:rsid w:val="0010473E"/>
    <w:rsid w:val="001047C7"/>
    <w:rsid w:val="001047DE"/>
    <w:rsid w:val="001048B4"/>
    <w:rsid w:val="00104963"/>
    <w:rsid w:val="001049BC"/>
    <w:rsid w:val="00104A25"/>
    <w:rsid w:val="00104A75"/>
    <w:rsid w:val="00104AC7"/>
    <w:rsid w:val="00104B2C"/>
    <w:rsid w:val="00104B44"/>
    <w:rsid w:val="00104BC5"/>
    <w:rsid w:val="00104CA1"/>
    <w:rsid w:val="00104D48"/>
    <w:rsid w:val="00104DD9"/>
    <w:rsid w:val="00104E1A"/>
    <w:rsid w:val="00104F3F"/>
    <w:rsid w:val="00104FFF"/>
    <w:rsid w:val="0010504D"/>
    <w:rsid w:val="001052EA"/>
    <w:rsid w:val="00105407"/>
    <w:rsid w:val="00105450"/>
    <w:rsid w:val="00105568"/>
    <w:rsid w:val="00105570"/>
    <w:rsid w:val="001055B8"/>
    <w:rsid w:val="001056BB"/>
    <w:rsid w:val="001056DD"/>
    <w:rsid w:val="0010572C"/>
    <w:rsid w:val="00105AEA"/>
    <w:rsid w:val="00105B34"/>
    <w:rsid w:val="00105BF5"/>
    <w:rsid w:val="00105E0C"/>
    <w:rsid w:val="00105E7F"/>
    <w:rsid w:val="001061D7"/>
    <w:rsid w:val="001062F6"/>
    <w:rsid w:val="00106445"/>
    <w:rsid w:val="001064AA"/>
    <w:rsid w:val="00106522"/>
    <w:rsid w:val="0010666A"/>
    <w:rsid w:val="00106687"/>
    <w:rsid w:val="00106731"/>
    <w:rsid w:val="00106865"/>
    <w:rsid w:val="00106A0E"/>
    <w:rsid w:val="00106DA0"/>
    <w:rsid w:val="00106FD9"/>
    <w:rsid w:val="00107191"/>
    <w:rsid w:val="001077D3"/>
    <w:rsid w:val="001079EA"/>
    <w:rsid w:val="00107BF2"/>
    <w:rsid w:val="00107DEE"/>
    <w:rsid w:val="00107F1A"/>
    <w:rsid w:val="00110072"/>
    <w:rsid w:val="001102C3"/>
    <w:rsid w:val="0011034F"/>
    <w:rsid w:val="00110363"/>
    <w:rsid w:val="001104EC"/>
    <w:rsid w:val="001105F1"/>
    <w:rsid w:val="0011062E"/>
    <w:rsid w:val="00110664"/>
    <w:rsid w:val="0011066B"/>
    <w:rsid w:val="00110686"/>
    <w:rsid w:val="00110768"/>
    <w:rsid w:val="001107DF"/>
    <w:rsid w:val="00110998"/>
    <w:rsid w:val="001109B7"/>
    <w:rsid w:val="00110AC6"/>
    <w:rsid w:val="00110C69"/>
    <w:rsid w:val="00110E1E"/>
    <w:rsid w:val="00110E5B"/>
    <w:rsid w:val="00110F65"/>
    <w:rsid w:val="00111017"/>
    <w:rsid w:val="0011101D"/>
    <w:rsid w:val="00111040"/>
    <w:rsid w:val="0011107F"/>
    <w:rsid w:val="0011120A"/>
    <w:rsid w:val="00111260"/>
    <w:rsid w:val="00111299"/>
    <w:rsid w:val="0011132C"/>
    <w:rsid w:val="00111394"/>
    <w:rsid w:val="001113B0"/>
    <w:rsid w:val="00111501"/>
    <w:rsid w:val="00111665"/>
    <w:rsid w:val="0011174D"/>
    <w:rsid w:val="00111843"/>
    <w:rsid w:val="001118CB"/>
    <w:rsid w:val="00111900"/>
    <w:rsid w:val="00111952"/>
    <w:rsid w:val="00111979"/>
    <w:rsid w:val="00111A6C"/>
    <w:rsid w:val="00111BA5"/>
    <w:rsid w:val="00111BB0"/>
    <w:rsid w:val="00111E08"/>
    <w:rsid w:val="00111E3E"/>
    <w:rsid w:val="00111EA5"/>
    <w:rsid w:val="00111F56"/>
    <w:rsid w:val="0011202F"/>
    <w:rsid w:val="00112466"/>
    <w:rsid w:val="001124ED"/>
    <w:rsid w:val="00112515"/>
    <w:rsid w:val="00112543"/>
    <w:rsid w:val="00112545"/>
    <w:rsid w:val="001126C8"/>
    <w:rsid w:val="00112748"/>
    <w:rsid w:val="00112856"/>
    <w:rsid w:val="001128DD"/>
    <w:rsid w:val="001129D7"/>
    <w:rsid w:val="001129EF"/>
    <w:rsid w:val="00112C68"/>
    <w:rsid w:val="00112CFA"/>
    <w:rsid w:val="00112F20"/>
    <w:rsid w:val="00112F32"/>
    <w:rsid w:val="00112F9C"/>
    <w:rsid w:val="00112FFB"/>
    <w:rsid w:val="00113009"/>
    <w:rsid w:val="00113072"/>
    <w:rsid w:val="00113092"/>
    <w:rsid w:val="00113152"/>
    <w:rsid w:val="00113216"/>
    <w:rsid w:val="00113268"/>
    <w:rsid w:val="0011349C"/>
    <w:rsid w:val="00113531"/>
    <w:rsid w:val="0011357D"/>
    <w:rsid w:val="001136EE"/>
    <w:rsid w:val="00113748"/>
    <w:rsid w:val="0011390A"/>
    <w:rsid w:val="001139B1"/>
    <w:rsid w:val="001139C1"/>
    <w:rsid w:val="00113A1F"/>
    <w:rsid w:val="00113AA3"/>
    <w:rsid w:val="00113BAD"/>
    <w:rsid w:val="00113C85"/>
    <w:rsid w:val="00113CB2"/>
    <w:rsid w:val="00113CB9"/>
    <w:rsid w:val="00113CFF"/>
    <w:rsid w:val="00113D73"/>
    <w:rsid w:val="00113ED2"/>
    <w:rsid w:val="00113F8D"/>
    <w:rsid w:val="00113F93"/>
    <w:rsid w:val="00114070"/>
    <w:rsid w:val="001140DA"/>
    <w:rsid w:val="001140EE"/>
    <w:rsid w:val="00114279"/>
    <w:rsid w:val="00114306"/>
    <w:rsid w:val="0011440D"/>
    <w:rsid w:val="0011442F"/>
    <w:rsid w:val="0011452E"/>
    <w:rsid w:val="0011462A"/>
    <w:rsid w:val="001147AD"/>
    <w:rsid w:val="0011497F"/>
    <w:rsid w:val="00114AB4"/>
    <w:rsid w:val="00114B50"/>
    <w:rsid w:val="00114DD1"/>
    <w:rsid w:val="00114E1D"/>
    <w:rsid w:val="00115270"/>
    <w:rsid w:val="0011528B"/>
    <w:rsid w:val="001152BF"/>
    <w:rsid w:val="00115309"/>
    <w:rsid w:val="0011531A"/>
    <w:rsid w:val="001155BA"/>
    <w:rsid w:val="001155F9"/>
    <w:rsid w:val="0011565F"/>
    <w:rsid w:val="00115783"/>
    <w:rsid w:val="00115809"/>
    <w:rsid w:val="0011587C"/>
    <w:rsid w:val="0011590A"/>
    <w:rsid w:val="001159A3"/>
    <w:rsid w:val="00115A6E"/>
    <w:rsid w:val="00115AA1"/>
    <w:rsid w:val="00115AB8"/>
    <w:rsid w:val="00115C13"/>
    <w:rsid w:val="00115F2B"/>
    <w:rsid w:val="00115F63"/>
    <w:rsid w:val="00116223"/>
    <w:rsid w:val="001162A5"/>
    <w:rsid w:val="0011637A"/>
    <w:rsid w:val="001163AD"/>
    <w:rsid w:val="001163DD"/>
    <w:rsid w:val="00116458"/>
    <w:rsid w:val="0011647E"/>
    <w:rsid w:val="0011648D"/>
    <w:rsid w:val="001165A1"/>
    <w:rsid w:val="0011662C"/>
    <w:rsid w:val="0011669F"/>
    <w:rsid w:val="00116723"/>
    <w:rsid w:val="0011696E"/>
    <w:rsid w:val="00116A3C"/>
    <w:rsid w:val="00116A71"/>
    <w:rsid w:val="00116A78"/>
    <w:rsid w:val="00116AAB"/>
    <w:rsid w:val="00116B51"/>
    <w:rsid w:val="00116CB9"/>
    <w:rsid w:val="00116F88"/>
    <w:rsid w:val="0011718E"/>
    <w:rsid w:val="00117191"/>
    <w:rsid w:val="001171F5"/>
    <w:rsid w:val="0011728A"/>
    <w:rsid w:val="001172DD"/>
    <w:rsid w:val="00117368"/>
    <w:rsid w:val="001173FD"/>
    <w:rsid w:val="0011753B"/>
    <w:rsid w:val="001176EA"/>
    <w:rsid w:val="00117723"/>
    <w:rsid w:val="001177D1"/>
    <w:rsid w:val="0011791F"/>
    <w:rsid w:val="00117928"/>
    <w:rsid w:val="00117AD4"/>
    <w:rsid w:val="00117AFA"/>
    <w:rsid w:val="00117BFC"/>
    <w:rsid w:val="00117C80"/>
    <w:rsid w:val="00117D27"/>
    <w:rsid w:val="00117D70"/>
    <w:rsid w:val="00117E4D"/>
    <w:rsid w:val="00117EE6"/>
    <w:rsid w:val="00117FF9"/>
    <w:rsid w:val="0012000C"/>
    <w:rsid w:val="00120045"/>
    <w:rsid w:val="00120173"/>
    <w:rsid w:val="00120188"/>
    <w:rsid w:val="001202ED"/>
    <w:rsid w:val="001203A4"/>
    <w:rsid w:val="001203D4"/>
    <w:rsid w:val="001203F2"/>
    <w:rsid w:val="00120515"/>
    <w:rsid w:val="0012060B"/>
    <w:rsid w:val="00120715"/>
    <w:rsid w:val="001207EF"/>
    <w:rsid w:val="00120911"/>
    <w:rsid w:val="001209F9"/>
    <w:rsid w:val="00120CA9"/>
    <w:rsid w:val="00120CAF"/>
    <w:rsid w:val="00120DB2"/>
    <w:rsid w:val="00120E0F"/>
    <w:rsid w:val="00120E60"/>
    <w:rsid w:val="00120F4A"/>
    <w:rsid w:val="00121059"/>
    <w:rsid w:val="00121083"/>
    <w:rsid w:val="00121110"/>
    <w:rsid w:val="0012114B"/>
    <w:rsid w:val="001211BD"/>
    <w:rsid w:val="001211CF"/>
    <w:rsid w:val="001211FD"/>
    <w:rsid w:val="001212DC"/>
    <w:rsid w:val="0012136E"/>
    <w:rsid w:val="0012138C"/>
    <w:rsid w:val="001214DE"/>
    <w:rsid w:val="00121591"/>
    <w:rsid w:val="0012160D"/>
    <w:rsid w:val="00121674"/>
    <w:rsid w:val="001216FA"/>
    <w:rsid w:val="0012175A"/>
    <w:rsid w:val="0012196D"/>
    <w:rsid w:val="001219D0"/>
    <w:rsid w:val="00121A62"/>
    <w:rsid w:val="00121C2E"/>
    <w:rsid w:val="00121C71"/>
    <w:rsid w:val="00121D89"/>
    <w:rsid w:val="00121E2C"/>
    <w:rsid w:val="00121F7F"/>
    <w:rsid w:val="00121FF0"/>
    <w:rsid w:val="001221FB"/>
    <w:rsid w:val="0012223F"/>
    <w:rsid w:val="00122294"/>
    <w:rsid w:val="001223C4"/>
    <w:rsid w:val="0012240C"/>
    <w:rsid w:val="00122643"/>
    <w:rsid w:val="00122728"/>
    <w:rsid w:val="001227AD"/>
    <w:rsid w:val="0012280D"/>
    <w:rsid w:val="0012281E"/>
    <w:rsid w:val="00122877"/>
    <w:rsid w:val="001228C1"/>
    <w:rsid w:val="001228FD"/>
    <w:rsid w:val="00122956"/>
    <w:rsid w:val="00122968"/>
    <w:rsid w:val="00122B61"/>
    <w:rsid w:val="00122BA8"/>
    <w:rsid w:val="00122CBF"/>
    <w:rsid w:val="00122D8C"/>
    <w:rsid w:val="00123016"/>
    <w:rsid w:val="00123345"/>
    <w:rsid w:val="001233AA"/>
    <w:rsid w:val="001235F7"/>
    <w:rsid w:val="00123905"/>
    <w:rsid w:val="00123A9D"/>
    <w:rsid w:val="00123AB8"/>
    <w:rsid w:val="00123CB3"/>
    <w:rsid w:val="00123CB9"/>
    <w:rsid w:val="00123EE3"/>
    <w:rsid w:val="00123F2E"/>
    <w:rsid w:val="00124519"/>
    <w:rsid w:val="00124536"/>
    <w:rsid w:val="0012464A"/>
    <w:rsid w:val="001246F2"/>
    <w:rsid w:val="00124967"/>
    <w:rsid w:val="001249C3"/>
    <w:rsid w:val="00124A2B"/>
    <w:rsid w:val="00124C56"/>
    <w:rsid w:val="00124C99"/>
    <w:rsid w:val="00124DE5"/>
    <w:rsid w:val="00124E3A"/>
    <w:rsid w:val="00124E94"/>
    <w:rsid w:val="00124FAF"/>
    <w:rsid w:val="001250AC"/>
    <w:rsid w:val="00125343"/>
    <w:rsid w:val="0012545C"/>
    <w:rsid w:val="00125467"/>
    <w:rsid w:val="001255B6"/>
    <w:rsid w:val="001255CF"/>
    <w:rsid w:val="0012565E"/>
    <w:rsid w:val="00125687"/>
    <w:rsid w:val="0012576C"/>
    <w:rsid w:val="001259AF"/>
    <w:rsid w:val="00125C1F"/>
    <w:rsid w:val="00125C81"/>
    <w:rsid w:val="00125CB6"/>
    <w:rsid w:val="001260D4"/>
    <w:rsid w:val="00126161"/>
    <w:rsid w:val="00126196"/>
    <w:rsid w:val="00126228"/>
    <w:rsid w:val="00126264"/>
    <w:rsid w:val="001262E2"/>
    <w:rsid w:val="00126304"/>
    <w:rsid w:val="001264A4"/>
    <w:rsid w:val="001264D0"/>
    <w:rsid w:val="0012688E"/>
    <w:rsid w:val="001269C7"/>
    <w:rsid w:val="00126A30"/>
    <w:rsid w:val="00126A59"/>
    <w:rsid w:val="00126AC5"/>
    <w:rsid w:val="00126AE2"/>
    <w:rsid w:val="00126C38"/>
    <w:rsid w:val="00126C56"/>
    <w:rsid w:val="00126C86"/>
    <w:rsid w:val="00126CE2"/>
    <w:rsid w:val="00126DEB"/>
    <w:rsid w:val="00126EB5"/>
    <w:rsid w:val="00126EDE"/>
    <w:rsid w:val="00127054"/>
    <w:rsid w:val="00127104"/>
    <w:rsid w:val="00127303"/>
    <w:rsid w:val="0012740B"/>
    <w:rsid w:val="0012743D"/>
    <w:rsid w:val="00127454"/>
    <w:rsid w:val="00127506"/>
    <w:rsid w:val="001275F6"/>
    <w:rsid w:val="00127CC4"/>
    <w:rsid w:val="00127D75"/>
    <w:rsid w:val="00127DA9"/>
    <w:rsid w:val="00127EE2"/>
    <w:rsid w:val="00127EF7"/>
    <w:rsid w:val="00127EF9"/>
    <w:rsid w:val="00127F5D"/>
    <w:rsid w:val="00127F63"/>
    <w:rsid w:val="00127F80"/>
    <w:rsid w:val="00127FB0"/>
    <w:rsid w:val="00130027"/>
    <w:rsid w:val="0013009C"/>
    <w:rsid w:val="001300C6"/>
    <w:rsid w:val="00130367"/>
    <w:rsid w:val="00130381"/>
    <w:rsid w:val="00130397"/>
    <w:rsid w:val="00130497"/>
    <w:rsid w:val="001304CF"/>
    <w:rsid w:val="00130534"/>
    <w:rsid w:val="0013053D"/>
    <w:rsid w:val="001307D7"/>
    <w:rsid w:val="00130899"/>
    <w:rsid w:val="001308C2"/>
    <w:rsid w:val="00130992"/>
    <w:rsid w:val="001309E2"/>
    <w:rsid w:val="00130ACA"/>
    <w:rsid w:val="00130AE1"/>
    <w:rsid w:val="00130B57"/>
    <w:rsid w:val="00130C3C"/>
    <w:rsid w:val="00130CD3"/>
    <w:rsid w:val="00130F45"/>
    <w:rsid w:val="00130F64"/>
    <w:rsid w:val="0013114E"/>
    <w:rsid w:val="001311F8"/>
    <w:rsid w:val="00131369"/>
    <w:rsid w:val="001313B9"/>
    <w:rsid w:val="001314C6"/>
    <w:rsid w:val="0013150F"/>
    <w:rsid w:val="001315B2"/>
    <w:rsid w:val="001315C7"/>
    <w:rsid w:val="0013163F"/>
    <w:rsid w:val="00131B36"/>
    <w:rsid w:val="00131B69"/>
    <w:rsid w:val="00131B71"/>
    <w:rsid w:val="00131B87"/>
    <w:rsid w:val="00131C6A"/>
    <w:rsid w:val="00131C7D"/>
    <w:rsid w:val="00131CC9"/>
    <w:rsid w:val="00131CD3"/>
    <w:rsid w:val="00131D29"/>
    <w:rsid w:val="00131DC3"/>
    <w:rsid w:val="00131EF3"/>
    <w:rsid w:val="00132111"/>
    <w:rsid w:val="00132208"/>
    <w:rsid w:val="00132233"/>
    <w:rsid w:val="0013228B"/>
    <w:rsid w:val="001322D7"/>
    <w:rsid w:val="001323F4"/>
    <w:rsid w:val="00132411"/>
    <w:rsid w:val="001324AC"/>
    <w:rsid w:val="001324D2"/>
    <w:rsid w:val="00132516"/>
    <w:rsid w:val="00132699"/>
    <w:rsid w:val="001327A9"/>
    <w:rsid w:val="0013287E"/>
    <w:rsid w:val="0013291C"/>
    <w:rsid w:val="00132A6C"/>
    <w:rsid w:val="00132CC2"/>
    <w:rsid w:val="00132DA4"/>
    <w:rsid w:val="00132DDD"/>
    <w:rsid w:val="00132E91"/>
    <w:rsid w:val="00133129"/>
    <w:rsid w:val="00133162"/>
    <w:rsid w:val="00133256"/>
    <w:rsid w:val="001332B6"/>
    <w:rsid w:val="0013330B"/>
    <w:rsid w:val="0013349D"/>
    <w:rsid w:val="001335D9"/>
    <w:rsid w:val="0013367F"/>
    <w:rsid w:val="001336FF"/>
    <w:rsid w:val="00133A01"/>
    <w:rsid w:val="00133B81"/>
    <w:rsid w:val="00133CF1"/>
    <w:rsid w:val="00133D16"/>
    <w:rsid w:val="00133E47"/>
    <w:rsid w:val="00133F92"/>
    <w:rsid w:val="00133FB1"/>
    <w:rsid w:val="00133FFA"/>
    <w:rsid w:val="001341D7"/>
    <w:rsid w:val="00134244"/>
    <w:rsid w:val="00134422"/>
    <w:rsid w:val="00134496"/>
    <w:rsid w:val="00134599"/>
    <w:rsid w:val="00134607"/>
    <w:rsid w:val="001346CB"/>
    <w:rsid w:val="001346F1"/>
    <w:rsid w:val="001346F6"/>
    <w:rsid w:val="00134729"/>
    <w:rsid w:val="001347A0"/>
    <w:rsid w:val="00134813"/>
    <w:rsid w:val="001348D5"/>
    <w:rsid w:val="00134921"/>
    <w:rsid w:val="001349B5"/>
    <w:rsid w:val="00134A91"/>
    <w:rsid w:val="00134B0F"/>
    <w:rsid w:val="00134B98"/>
    <w:rsid w:val="00134C75"/>
    <w:rsid w:val="00134CB6"/>
    <w:rsid w:val="00134D68"/>
    <w:rsid w:val="00134E43"/>
    <w:rsid w:val="00134F19"/>
    <w:rsid w:val="00134FDE"/>
    <w:rsid w:val="00134FE6"/>
    <w:rsid w:val="00135282"/>
    <w:rsid w:val="0013542B"/>
    <w:rsid w:val="00135449"/>
    <w:rsid w:val="00135465"/>
    <w:rsid w:val="00135621"/>
    <w:rsid w:val="00135737"/>
    <w:rsid w:val="00135769"/>
    <w:rsid w:val="0013596F"/>
    <w:rsid w:val="0013598F"/>
    <w:rsid w:val="00135A17"/>
    <w:rsid w:val="00135AD7"/>
    <w:rsid w:val="00135B3B"/>
    <w:rsid w:val="00135B63"/>
    <w:rsid w:val="00135D13"/>
    <w:rsid w:val="00135E22"/>
    <w:rsid w:val="00135E4C"/>
    <w:rsid w:val="00135E59"/>
    <w:rsid w:val="00135EE6"/>
    <w:rsid w:val="00135F71"/>
    <w:rsid w:val="00135F81"/>
    <w:rsid w:val="00135FBE"/>
    <w:rsid w:val="00135FF6"/>
    <w:rsid w:val="001360A7"/>
    <w:rsid w:val="0013612D"/>
    <w:rsid w:val="00136223"/>
    <w:rsid w:val="00136233"/>
    <w:rsid w:val="001362FE"/>
    <w:rsid w:val="00136378"/>
    <w:rsid w:val="001363BD"/>
    <w:rsid w:val="00136452"/>
    <w:rsid w:val="00136586"/>
    <w:rsid w:val="00136612"/>
    <w:rsid w:val="001367A6"/>
    <w:rsid w:val="0013685C"/>
    <w:rsid w:val="00136876"/>
    <w:rsid w:val="001368A3"/>
    <w:rsid w:val="001368CF"/>
    <w:rsid w:val="0013697A"/>
    <w:rsid w:val="00136991"/>
    <w:rsid w:val="001369D1"/>
    <w:rsid w:val="00136A63"/>
    <w:rsid w:val="00136B2E"/>
    <w:rsid w:val="00136C5B"/>
    <w:rsid w:val="00136C8A"/>
    <w:rsid w:val="00136D21"/>
    <w:rsid w:val="00136DC9"/>
    <w:rsid w:val="00136DEF"/>
    <w:rsid w:val="00136F8B"/>
    <w:rsid w:val="00136F8F"/>
    <w:rsid w:val="00136FB5"/>
    <w:rsid w:val="00136FD4"/>
    <w:rsid w:val="00137026"/>
    <w:rsid w:val="0013715B"/>
    <w:rsid w:val="001371C7"/>
    <w:rsid w:val="001371D9"/>
    <w:rsid w:val="0013723F"/>
    <w:rsid w:val="001372B6"/>
    <w:rsid w:val="00137364"/>
    <w:rsid w:val="001373F5"/>
    <w:rsid w:val="001374EF"/>
    <w:rsid w:val="001375CC"/>
    <w:rsid w:val="0013762E"/>
    <w:rsid w:val="0013768A"/>
    <w:rsid w:val="00137856"/>
    <w:rsid w:val="0013787B"/>
    <w:rsid w:val="00137957"/>
    <w:rsid w:val="001379FF"/>
    <w:rsid w:val="00137A25"/>
    <w:rsid w:val="00137B69"/>
    <w:rsid w:val="00137BEB"/>
    <w:rsid w:val="00137C57"/>
    <w:rsid w:val="00137C58"/>
    <w:rsid w:val="00137E2C"/>
    <w:rsid w:val="00140257"/>
    <w:rsid w:val="0014028B"/>
    <w:rsid w:val="001402BF"/>
    <w:rsid w:val="00140314"/>
    <w:rsid w:val="00140545"/>
    <w:rsid w:val="0014060C"/>
    <w:rsid w:val="001406B3"/>
    <w:rsid w:val="001407EF"/>
    <w:rsid w:val="0014086A"/>
    <w:rsid w:val="001409B6"/>
    <w:rsid w:val="001409F7"/>
    <w:rsid w:val="001409FA"/>
    <w:rsid w:val="00140A5D"/>
    <w:rsid w:val="00140B42"/>
    <w:rsid w:val="00140D06"/>
    <w:rsid w:val="00140D10"/>
    <w:rsid w:val="00140D33"/>
    <w:rsid w:val="00140E1A"/>
    <w:rsid w:val="00140EA8"/>
    <w:rsid w:val="00140EEB"/>
    <w:rsid w:val="00141169"/>
    <w:rsid w:val="00141239"/>
    <w:rsid w:val="00141331"/>
    <w:rsid w:val="001414A1"/>
    <w:rsid w:val="0014157F"/>
    <w:rsid w:val="00141581"/>
    <w:rsid w:val="0014164B"/>
    <w:rsid w:val="00141650"/>
    <w:rsid w:val="0014172C"/>
    <w:rsid w:val="0014178E"/>
    <w:rsid w:val="00141882"/>
    <w:rsid w:val="0014188E"/>
    <w:rsid w:val="00141934"/>
    <w:rsid w:val="00141B09"/>
    <w:rsid w:val="00141B75"/>
    <w:rsid w:val="00141C50"/>
    <w:rsid w:val="00141C6D"/>
    <w:rsid w:val="00141CF1"/>
    <w:rsid w:val="00141EF8"/>
    <w:rsid w:val="0014200C"/>
    <w:rsid w:val="00142142"/>
    <w:rsid w:val="0014230C"/>
    <w:rsid w:val="00142349"/>
    <w:rsid w:val="00142351"/>
    <w:rsid w:val="0014248A"/>
    <w:rsid w:val="001424EA"/>
    <w:rsid w:val="001424F8"/>
    <w:rsid w:val="001426D2"/>
    <w:rsid w:val="00142753"/>
    <w:rsid w:val="001427AB"/>
    <w:rsid w:val="001427EC"/>
    <w:rsid w:val="0014285C"/>
    <w:rsid w:val="0014287E"/>
    <w:rsid w:val="001428DA"/>
    <w:rsid w:val="00142922"/>
    <w:rsid w:val="00142C30"/>
    <w:rsid w:val="00142C4E"/>
    <w:rsid w:val="00142D45"/>
    <w:rsid w:val="00142D61"/>
    <w:rsid w:val="00142D6B"/>
    <w:rsid w:val="00142DE3"/>
    <w:rsid w:val="00142E85"/>
    <w:rsid w:val="00142EB0"/>
    <w:rsid w:val="00142EB3"/>
    <w:rsid w:val="00142EB4"/>
    <w:rsid w:val="00142FFA"/>
    <w:rsid w:val="001430C8"/>
    <w:rsid w:val="001430FD"/>
    <w:rsid w:val="0014312E"/>
    <w:rsid w:val="001431D5"/>
    <w:rsid w:val="00143222"/>
    <w:rsid w:val="00143550"/>
    <w:rsid w:val="00143674"/>
    <w:rsid w:val="00143A15"/>
    <w:rsid w:val="00143B3A"/>
    <w:rsid w:val="00143C4F"/>
    <w:rsid w:val="00143C56"/>
    <w:rsid w:val="00143C60"/>
    <w:rsid w:val="00143CA4"/>
    <w:rsid w:val="00143DCE"/>
    <w:rsid w:val="00143EEC"/>
    <w:rsid w:val="00143FAF"/>
    <w:rsid w:val="00143FEC"/>
    <w:rsid w:val="001441D8"/>
    <w:rsid w:val="00144316"/>
    <w:rsid w:val="00144380"/>
    <w:rsid w:val="00144414"/>
    <w:rsid w:val="0014443A"/>
    <w:rsid w:val="001444E4"/>
    <w:rsid w:val="00144674"/>
    <w:rsid w:val="001446AC"/>
    <w:rsid w:val="001446DF"/>
    <w:rsid w:val="0014478E"/>
    <w:rsid w:val="001447D7"/>
    <w:rsid w:val="00144AD4"/>
    <w:rsid w:val="00144B80"/>
    <w:rsid w:val="00144C7A"/>
    <w:rsid w:val="00144D2B"/>
    <w:rsid w:val="00144E37"/>
    <w:rsid w:val="00144F2A"/>
    <w:rsid w:val="00144F77"/>
    <w:rsid w:val="0014500E"/>
    <w:rsid w:val="0014503B"/>
    <w:rsid w:val="00145093"/>
    <w:rsid w:val="00145141"/>
    <w:rsid w:val="001451D2"/>
    <w:rsid w:val="00145434"/>
    <w:rsid w:val="001455B2"/>
    <w:rsid w:val="00145603"/>
    <w:rsid w:val="00145650"/>
    <w:rsid w:val="0014566C"/>
    <w:rsid w:val="001456A4"/>
    <w:rsid w:val="001456FD"/>
    <w:rsid w:val="0014570B"/>
    <w:rsid w:val="00145742"/>
    <w:rsid w:val="00145768"/>
    <w:rsid w:val="001457AE"/>
    <w:rsid w:val="00145829"/>
    <w:rsid w:val="0014584E"/>
    <w:rsid w:val="001458D4"/>
    <w:rsid w:val="00145C09"/>
    <w:rsid w:val="00145C77"/>
    <w:rsid w:val="00145E5E"/>
    <w:rsid w:val="00145F02"/>
    <w:rsid w:val="00145F70"/>
    <w:rsid w:val="00146050"/>
    <w:rsid w:val="00146095"/>
    <w:rsid w:val="00146100"/>
    <w:rsid w:val="00146138"/>
    <w:rsid w:val="0014615E"/>
    <w:rsid w:val="0014620F"/>
    <w:rsid w:val="00146240"/>
    <w:rsid w:val="00146275"/>
    <w:rsid w:val="00146296"/>
    <w:rsid w:val="001462A4"/>
    <w:rsid w:val="0014630B"/>
    <w:rsid w:val="00146325"/>
    <w:rsid w:val="0014632C"/>
    <w:rsid w:val="00146347"/>
    <w:rsid w:val="0014645A"/>
    <w:rsid w:val="00146501"/>
    <w:rsid w:val="0014658D"/>
    <w:rsid w:val="001465A0"/>
    <w:rsid w:val="001465BC"/>
    <w:rsid w:val="001465DE"/>
    <w:rsid w:val="0014688B"/>
    <w:rsid w:val="001468B7"/>
    <w:rsid w:val="00146A87"/>
    <w:rsid w:val="00146ACA"/>
    <w:rsid w:val="00146B9B"/>
    <w:rsid w:val="00146C18"/>
    <w:rsid w:val="00146C1E"/>
    <w:rsid w:val="00146CC8"/>
    <w:rsid w:val="00146CE1"/>
    <w:rsid w:val="00146E6D"/>
    <w:rsid w:val="00146E91"/>
    <w:rsid w:val="00146F42"/>
    <w:rsid w:val="001471C8"/>
    <w:rsid w:val="001473E8"/>
    <w:rsid w:val="00147408"/>
    <w:rsid w:val="00147547"/>
    <w:rsid w:val="0014783C"/>
    <w:rsid w:val="001478FA"/>
    <w:rsid w:val="00147923"/>
    <w:rsid w:val="001479AD"/>
    <w:rsid w:val="00147B52"/>
    <w:rsid w:val="00147E1E"/>
    <w:rsid w:val="00147EB2"/>
    <w:rsid w:val="001501B6"/>
    <w:rsid w:val="001503D7"/>
    <w:rsid w:val="0015051C"/>
    <w:rsid w:val="00150857"/>
    <w:rsid w:val="00150883"/>
    <w:rsid w:val="001508A9"/>
    <w:rsid w:val="001508D3"/>
    <w:rsid w:val="00150B38"/>
    <w:rsid w:val="00150BF2"/>
    <w:rsid w:val="00150DD3"/>
    <w:rsid w:val="00150EA3"/>
    <w:rsid w:val="00151297"/>
    <w:rsid w:val="001512DC"/>
    <w:rsid w:val="001512E3"/>
    <w:rsid w:val="001512F6"/>
    <w:rsid w:val="00151454"/>
    <w:rsid w:val="0015152C"/>
    <w:rsid w:val="001515E0"/>
    <w:rsid w:val="0015175C"/>
    <w:rsid w:val="00151781"/>
    <w:rsid w:val="001517D8"/>
    <w:rsid w:val="001518E8"/>
    <w:rsid w:val="001518E9"/>
    <w:rsid w:val="0015199B"/>
    <w:rsid w:val="00151CA0"/>
    <w:rsid w:val="00151D01"/>
    <w:rsid w:val="00151DC8"/>
    <w:rsid w:val="00151E0D"/>
    <w:rsid w:val="00152045"/>
    <w:rsid w:val="00152090"/>
    <w:rsid w:val="001520A1"/>
    <w:rsid w:val="001520D4"/>
    <w:rsid w:val="001520FC"/>
    <w:rsid w:val="001522E9"/>
    <w:rsid w:val="001522EE"/>
    <w:rsid w:val="00152341"/>
    <w:rsid w:val="00152384"/>
    <w:rsid w:val="0015247D"/>
    <w:rsid w:val="001525E3"/>
    <w:rsid w:val="00152724"/>
    <w:rsid w:val="0015272A"/>
    <w:rsid w:val="001527C1"/>
    <w:rsid w:val="0015280A"/>
    <w:rsid w:val="001528BB"/>
    <w:rsid w:val="001528C7"/>
    <w:rsid w:val="00152A7D"/>
    <w:rsid w:val="00152BF4"/>
    <w:rsid w:val="00152D2F"/>
    <w:rsid w:val="00152DBD"/>
    <w:rsid w:val="00152E95"/>
    <w:rsid w:val="00152EBF"/>
    <w:rsid w:val="00152ED4"/>
    <w:rsid w:val="00152F8B"/>
    <w:rsid w:val="00152FBA"/>
    <w:rsid w:val="001531CB"/>
    <w:rsid w:val="00153287"/>
    <w:rsid w:val="00153388"/>
    <w:rsid w:val="00153401"/>
    <w:rsid w:val="00153561"/>
    <w:rsid w:val="00153669"/>
    <w:rsid w:val="001536D2"/>
    <w:rsid w:val="001536F5"/>
    <w:rsid w:val="00153816"/>
    <w:rsid w:val="00153821"/>
    <w:rsid w:val="001539EF"/>
    <w:rsid w:val="00153A0D"/>
    <w:rsid w:val="00153A48"/>
    <w:rsid w:val="00153DD8"/>
    <w:rsid w:val="00153DEF"/>
    <w:rsid w:val="00153F66"/>
    <w:rsid w:val="0015402F"/>
    <w:rsid w:val="00154075"/>
    <w:rsid w:val="00154083"/>
    <w:rsid w:val="0015429B"/>
    <w:rsid w:val="001542F1"/>
    <w:rsid w:val="00154374"/>
    <w:rsid w:val="00154390"/>
    <w:rsid w:val="00154399"/>
    <w:rsid w:val="0015439D"/>
    <w:rsid w:val="00154429"/>
    <w:rsid w:val="0015468C"/>
    <w:rsid w:val="0015468F"/>
    <w:rsid w:val="001546FB"/>
    <w:rsid w:val="00154704"/>
    <w:rsid w:val="00154733"/>
    <w:rsid w:val="001547A4"/>
    <w:rsid w:val="001547EA"/>
    <w:rsid w:val="0015480C"/>
    <w:rsid w:val="00154813"/>
    <w:rsid w:val="0015490E"/>
    <w:rsid w:val="00154923"/>
    <w:rsid w:val="0015499C"/>
    <w:rsid w:val="001549FD"/>
    <w:rsid w:val="00154BBC"/>
    <w:rsid w:val="00154C4D"/>
    <w:rsid w:val="00154D18"/>
    <w:rsid w:val="00154E03"/>
    <w:rsid w:val="00154E23"/>
    <w:rsid w:val="00154F08"/>
    <w:rsid w:val="00155008"/>
    <w:rsid w:val="0015506E"/>
    <w:rsid w:val="0015508D"/>
    <w:rsid w:val="001551B2"/>
    <w:rsid w:val="001553F2"/>
    <w:rsid w:val="001557FD"/>
    <w:rsid w:val="00155C40"/>
    <w:rsid w:val="00155F0D"/>
    <w:rsid w:val="00155FD1"/>
    <w:rsid w:val="0015609B"/>
    <w:rsid w:val="001560C1"/>
    <w:rsid w:val="001561D6"/>
    <w:rsid w:val="0015646D"/>
    <w:rsid w:val="0015646F"/>
    <w:rsid w:val="001564D6"/>
    <w:rsid w:val="00156518"/>
    <w:rsid w:val="00156561"/>
    <w:rsid w:val="0015656C"/>
    <w:rsid w:val="001565AB"/>
    <w:rsid w:val="00156664"/>
    <w:rsid w:val="001566EA"/>
    <w:rsid w:val="00156877"/>
    <w:rsid w:val="0015692A"/>
    <w:rsid w:val="00156AAD"/>
    <w:rsid w:val="00156AE0"/>
    <w:rsid w:val="00156B8B"/>
    <w:rsid w:val="00156C0D"/>
    <w:rsid w:val="00156CCF"/>
    <w:rsid w:val="00156E0A"/>
    <w:rsid w:val="00157093"/>
    <w:rsid w:val="00157102"/>
    <w:rsid w:val="00157105"/>
    <w:rsid w:val="001571D5"/>
    <w:rsid w:val="001572B2"/>
    <w:rsid w:val="001572EE"/>
    <w:rsid w:val="001574C0"/>
    <w:rsid w:val="0015760A"/>
    <w:rsid w:val="00157672"/>
    <w:rsid w:val="00157692"/>
    <w:rsid w:val="001576F5"/>
    <w:rsid w:val="00157743"/>
    <w:rsid w:val="001577D2"/>
    <w:rsid w:val="00157826"/>
    <w:rsid w:val="0015786E"/>
    <w:rsid w:val="0015794F"/>
    <w:rsid w:val="00157974"/>
    <w:rsid w:val="001579D8"/>
    <w:rsid w:val="00157AD2"/>
    <w:rsid w:val="00157B31"/>
    <w:rsid w:val="00157C41"/>
    <w:rsid w:val="00157CD8"/>
    <w:rsid w:val="00157ECE"/>
    <w:rsid w:val="00157F22"/>
    <w:rsid w:val="00160021"/>
    <w:rsid w:val="001601DF"/>
    <w:rsid w:val="00160211"/>
    <w:rsid w:val="0016026F"/>
    <w:rsid w:val="001602F9"/>
    <w:rsid w:val="00160333"/>
    <w:rsid w:val="00160373"/>
    <w:rsid w:val="001603D0"/>
    <w:rsid w:val="00160416"/>
    <w:rsid w:val="00160442"/>
    <w:rsid w:val="0016059B"/>
    <w:rsid w:val="001606CF"/>
    <w:rsid w:val="001608F7"/>
    <w:rsid w:val="001609CD"/>
    <w:rsid w:val="001609EF"/>
    <w:rsid w:val="00160A62"/>
    <w:rsid w:val="00160AA7"/>
    <w:rsid w:val="00160ACC"/>
    <w:rsid w:val="00160B81"/>
    <w:rsid w:val="00160C78"/>
    <w:rsid w:val="00160DA6"/>
    <w:rsid w:val="00160DFC"/>
    <w:rsid w:val="00160EF3"/>
    <w:rsid w:val="00160FD5"/>
    <w:rsid w:val="00160FD6"/>
    <w:rsid w:val="00160FF3"/>
    <w:rsid w:val="00160FFD"/>
    <w:rsid w:val="00160FFE"/>
    <w:rsid w:val="001610B6"/>
    <w:rsid w:val="001611E2"/>
    <w:rsid w:val="0016128D"/>
    <w:rsid w:val="00161412"/>
    <w:rsid w:val="001616DB"/>
    <w:rsid w:val="00161734"/>
    <w:rsid w:val="00161925"/>
    <w:rsid w:val="001619C3"/>
    <w:rsid w:val="00161B0B"/>
    <w:rsid w:val="00161B1C"/>
    <w:rsid w:val="00161B3B"/>
    <w:rsid w:val="00161C0F"/>
    <w:rsid w:val="00161EC7"/>
    <w:rsid w:val="001621C2"/>
    <w:rsid w:val="001623CC"/>
    <w:rsid w:val="00162408"/>
    <w:rsid w:val="001624C7"/>
    <w:rsid w:val="00162601"/>
    <w:rsid w:val="0016267F"/>
    <w:rsid w:val="0016268A"/>
    <w:rsid w:val="001626C6"/>
    <w:rsid w:val="00162702"/>
    <w:rsid w:val="001627CA"/>
    <w:rsid w:val="0016289C"/>
    <w:rsid w:val="001628C2"/>
    <w:rsid w:val="00162A52"/>
    <w:rsid w:val="00162B65"/>
    <w:rsid w:val="00162D65"/>
    <w:rsid w:val="00162DD6"/>
    <w:rsid w:val="00162E20"/>
    <w:rsid w:val="00162EB3"/>
    <w:rsid w:val="00162ECF"/>
    <w:rsid w:val="00162FE5"/>
    <w:rsid w:val="001631D0"/>
    <w:rsid w:val="00163486"/>
    <w:rsid w:val="00163501"/>
    <w:rsid w:val="0016358C"/>
    <w:rsid w:val="00163643"/>
    <w:rsid w:val="00163847"/>
    <w:rsid w:val="00163889"/>
    <w:rsid w:val="0016390A"/>
    <w:rsid w:val="001639DC"/>
    <w:rsid w:val="00163A24"/>
    <w:rsid w:val="00163B29"/>
    <w:rsid w:val="00163C0E"/>
    <w:rsid w:val="00163C29"/>
    <w:rsid w:val="00163C72"/>
    <w:rsid w:val="00163CD9"/>
    <w:rsid w:val="00163F2D"/>
    <w:rsid w:val="00163F82"/>
    <w:rsid w:val="00163FAA"/>
    <w:rsid w:val="00164078"/>
    <w:rsid w:val="0016440A"/>
    <w:rsid w:val="0016457F"/>
    <w:rsid w:val="00164599"/>
    <w:rsid w:val="001645D7"/>
    <w:rsid w:val="00164609"/>
    <w:rsid w:val="00164614"/>
    <w:rsid w:val="00164660"/>
    <w:rsid w:val="001646D4"/>
    <w:rsid w:val="001646E8"/>
    <w:rsid w:val="0016490B"/>
    <w:rsid w:val="0016497E"/>
    <w:rsid w:val="00164A28"/>
    <w:rsid w:val="00164AA9"/>
    <w:rsid w:val="00164B4D"/>
    <w:rsid w:val="00164BD7"/>
    <w:rsid w:val="00164BE0"/>
    <w:rsid w:val="00164DE0"/>
    <w:rsid w:val="00164EF1"/>
    <w:rsid w:val="0016505F"/>
    <w:rsid w:val="001650A7"/>
    <w:rsid w:val="0016524B"/>
    <w:rsid w:val="00165341"/>
    <w:rsid w:val="00165461"/>
    <w:rsid w:val="0016547F"/>
    <w:rsid w:val="001654AF"/>
    <w:rsid w:val="00165574"/>
    <w:rsid w:val="0016576E"/>
    <w:rsid w:val="001657F6"/>
    <w:rsid w:val="00165C3E"/>
    <w:rsid w:val="00165CFF"/>
    <w:rsid w:val="00165D05"/>
    <w:rsid w:val="00165D2F"/>
    <w:rsid w:val="00165D99"/>
    <w:rsid w:val="00165DE1"/>
    <w:rsid w:val="00165E3F"/>
    <w:rsid w:val="00165EDA"/>
    <w:rsid w:val="00165FCA"/>
    <w:rsid w:val="00166122"/>
    <w:rsid w:val="0016619D"/>
    <w:rsid w:val="00166233"/>
    <w:rsid w:val="001662B2"/>
    <w:rsid w:val="001664EA"/>
    <w:rsid w:val="001666B4"/>
    <w:rsid w:val="00166959"/>
    <w:rsid w:val="001669B4"/>
    <w:rsid w:val="00166A0E"/>
    <w:rsid w:val="00166BA3"/>
    <w:rsid w:val="00166C15"/>
    <w:rsid w:val="00166CAE"/>
    <w:rsid w:val="00166CB2"/>
    <w:rsid w:val="00166FD1"/>
    <w:rsid w:val="00167031"/>
    <w:rsid w:val="001671A9"/>
    <w:rsid w:val="001671AF"/>
    <w:rsid w:val="001671EF"/>
    <w:rsid w:val="0016721B"/>
    <w:rsid w:val="001672CB"/>
    <w:rsid w:val="0016739B"/>
    <w:rsid w:val="001673F8"/>
    <w:rsid w:val="0016744A"/>
    <w:rsid w:val="00167685"/>
    <w:rsid w:val="00167815"/>
    <w:rsid w:val="001679FB"/>
    <w:rsid w:val="00167A43"/>
    <w:rsid w:val="00167AD9"/>
    <w:rsid w:val="00167DFC"/>
    <w:rsid w:val="00167E46"/>
    <w:rsid w:val="00167EA3"/>
    <w:rsid w:val="00167ECE"/>
    <w:rsid w:val="00167FCE"/>
    <w:rsid w:val="00170020"/>
    <w:rsid w:val="00170193"/>
    <w:rsid w:val="001701EA"/>
    <w:rsid w:val="001701ED"/>
    <w:rsid w:val="001702B7"/>
    <w:rsid w:val="001702B9"/>
    <w:rsid w:val="00170373"/>
    <w:rsid w:val="00170393"/>
    <w:rsid w:val="0017065F"/>
    <w:rsid w:val="00170675"/>
    <w:rsid w:val="001707CD"/>
    <w:rsid w:val="0017089D"/>
    <w:rsid w:val="001708CD"/>
    <w:rsid w:val="001709BD"/>
    <w:rsid w:val="00170A4A"/>
    <w:rsid w:val="00170BBB"/>
    <w:rsid w:val="00170BF2"/>
    <w:rsid w:val="00170C1A"/>
    <w:rsid w:val="00170C29"/>
    <w:rsid w:val="00170E77"/>
    <w:rsid w:val="0017125A"/>
    <w:rsid w:val="001713CD"/>
    <w:rsid w:val="0017158F"/>
    <w:rsid w:val="0017160D"/>
    <w:rsid w:val="00171690"/>
    <w:rsid w:val="001716F4"/>
    <w:rsid w:val="00171B2A"/>
    <w:rsid w:val="00171F31"/>
    <w:rsid w:val="00171F54"/>
    <w:rsid w:val="0017207D"/>
    <w:rsid w:val="001721B4"/>
    <w:rsid w:val="0017228F"/>
    <w:rsid w:val="001724D9"/>
    <w:rsid w:val="0017254E"/>
    <w:rsid w:val="001726BB"/>
    <w:rsid w:val="00172756"/>
    <w:rsid w:val="00172AA0"/>
    <w:rsid w:val="00172AAE"/>
    <w:rsid w:val="00172DAB"/>
    <w:rsid w:val="00172DB3"/>
    <w:rsid w:val="00172E10"/>
    <w:rsid w:val="00172F6C"/>
    <w:rsid w:val="00173046"/>
    <w:rsid w:val="00173125"/>
    <w:rsid w:val="0017312F"/>
    <w:rsid w:val="001731E9"/>
    <w:rsid w:val="00173214"/>
    <w:rsid w:val="0017327E"/>
    <w:rsid w:val="00173423"/>
    <w:rsid w:val="00173470"/>
    <w:rsid w:val="0017358A"/>
    <w:rsid w:val="001736C1"/>
    <w:rsid w:val="001736C4"/>
    <w:rsid w:val="00173725"/>
    <w:rsid w:val="001738ED"/>
    <w:rsid w:val="00173A82"/>
    <w:rsid w:val="00173AFC"/>
    <w:rsid w:val="00173B4A"/>
    <w:rsid w:val="00173BCC"/>
    <w:rsid w:val="00173C3F"/>
    <w:rsid w:val="00173CB4"/>
    <w:rsid w:val="00173DB1"/>
    <w:rsid w:val="00173FE9"/>
    <w:rsid w:val="0017400F"/>
    <w:rsid w:val="001740C3"/>
    <w:rsid w:val="001740F9"/>
    <w:rsid w:val="00174135"/>
    <w:rsid w:val="0017413B"/>
    <w:rsid w:val="00174304"/>
    <w:rsid w:val="00174348"/>
    <w:rsid w:val="0017437A"/>
    <w:rsid w:val="001743DC"/>
    <w:rsid w:val="00174443"/>
    <w:rsid w:val="00174475"/>
    <w:rsid w:val="001745CD"/>
    <w:rsid w:val="0017462B"/>
    <w:rsid w:val="00174718"/>
    <w:rsid w:val="00174769"/>
    <w:rsid w:val="001747FB"/>
    <w:rsid w:val="00174830"/>
    <w:rsid w:val="00174869"/>
    <w:rsid w:val="00174893"/>
    <w:rsid w:val="00174951"/>
    <w:rsid w:val="00174A5E"/>
    <w:rsid w:val="00174B17"/>
    <w:rsid w:val="00174C7F"/>
    <w:rsid w:val="00174E89"/>
    <w:rsid w:val="00174EA3"/>
    <w:rsid w:val="00174ED2"/>
    <w:rsid w:val="00175011"/>
    <w:rsid w:val="0017513D"/>
    <w:rsid w:val="001751E6"/>
    <w:rsid w:val="00175233"/>
    <w:rsid w:val="00175351"/>
    <w:rsid w:val="00175683"/>
    <w:rsid w:val="001756F4"/>
    <w:rsid w:val="00175772"/>
    <w:rsid w:val="001757CB"/>
    <w:rsid w:val="001758F7"/>
    <w:rsid w:val="00175AEB"/>
    <w:rsid w:val="00175B04"/>
    <w:rsid w:val="00175B16"/>
    <w:rsid w:val="00175C7D"/>
    <w:rsid w:val="00175D25"/>
    <w:rsid w:val="00175E1E"/>
    <w:rsid w:val="00175E25"/>
    <w:rsid w:val="001760E2"/>
    <w:rsid w:val="001761FF"/>
    <w:rsid w:val="0017623F"/>
    <w:rsid w:val="00176256"/>
    <w:rsid w:val="001766CD"/>
    <w:rsid w:val="001767F3"/>
    <w:rsid w:val="00176810"/>
    <w:rsid w:val="0017698E"/>
    <w:rsid w:val="001769D9"/>
    <w:rsid w:val="00176A08"/>
    <w:rsid w:val="00176A49"/>
    <w:rsid w:val="00176AE3"/>
    <w:rsid w:val="00176B22"/>
    <w:rsid w:val="00176C58"/>
    <w:rsid w:val="00176DC1"/>
    <w:rsid w:val="00176EE1"/>
    <w:rsid w:val="00176EEB"/>
    <w:rsid w:val="00176F5C"/>
    <w:rsid w:val="00176FA3"/>
    <w:rsid w:val="00177052"/>
    <w:rsid w:val="001770BF"/>
    <w:rsid w:val="001770C7"/>
    <w:rsid w:val="001770F8"/>
    <w:rsid w:val="0017712F"/>
    <w:rsid w:val="0017714E"/>
    <w:rsid w:val="001774C4"/>
    <w:rsid w:val="001774FE"/>
    <w:rsid w:val="001777A4"/>
    <w:rsid w:val="001777E7"/>
    <w:rsid w:val="001777EA"/>
    <w:rsid w:val="001777FC"/>
    <w:rsid w:val="0017780B"/>
    <w:rsid w:val="00177878"/>
    <w:rsid w:val="0017787F"/>
    <w:rsid w:val="00177891"/>
    <w:rsid w:val="001778A7"/>
    <w:rsid w:val="00177B3E"/>
    <w:rsid w:val="00177DE7"/>
    <w:rsid w:val="00177F23"/>
    <w:rsid w:val="00177FAF"/>
    <w:rsid w:val="00180037"/>
    <w:rsid w:val="00180118"/>
    <w:rsid w:val="00180373"/>
    <w:rsid w:val="0018044C"/>
    <w:rsid w:val="00180483"/>
    <w:rsid w:val="001805A8"/>
    <w:rsid w:val="00180617"/>
    <w:rsid w:val="001806FC"/>
    <w:rsid w:val="00180857"/>
    <w:rsid w:val="001808B3"/>
    <w:rsid w:val="00180A36"/>
    <w:rsid w:val="00180CE3"/>
    <w:rsid w:val="00180DB7"/>
    <w:rsid w:val="00180DD5"/>
    <w:rsid w:val="00180E35"/>
    <w:rsid w:val="00180E87"/>
    <w:rsid w:val="00180F6E"/>
    <w:rsid w:val="00180F7F"/>
    <w:rsid w:val="00181131"/>
    <w:rsid w:val="00181186"/>
    <w:rsid w:val="001811A5"/>
    <w:rsid w:val="00181267"/>
    <w:rsid w:val="00181272"/>
    <w:rsid w:val="00181300"/>
    <w:rsid w:val="00181464"/>
    <w:rsid w:val="0018146B"/>
    <w:rsid w:val="001814D2"/>
    <w:rsid w:val="001814EC"/>
    <w:rsid w:val="00181516"/>
    <w:rsid w:val="00181627"/>
    <w:rsid w:val="001818DD"/>
    <w:rsid w:val="0018196A"/>
    <w:rsid w:val="00181A15"/>
    <w:rsid w:val="00181B57"/>
    <w:rsid w:val="00181B92"/>
    <w:rsid w:val="00181CF1"/>
    <w:rsid w:val="00181CFB"/>
    <w:rsid w:val="00181D05"/>
    <w:rsid w:val="00181E2D"/>
    <w:rsid w:val="00181F26"/>
    <w:rsid w:val="00181F57"/>
    <w:rsid w:val="00181F5B"/>
    <w:rsid w:val="00182077"/>
    <w:rsid w:val="0018209D"/>
    <w:rsid w:val="00182121"/>
    <w:rsid w:val="00182212"/>
    <w:rsid w:val="0018252B"/>
    <w:rsid w:val="00182572"/>
    <w:rsid w:val="0018262C"/>
    <w:rsid w:val="00182997"/>
    <w:rsid w:val="00182A00"/>
    <w:rsid w:val="00182A1A"/>
    <w:rsid w:val="00182A1E"/>
    <w:rsid w:val="00182D9B"/>
    <w:rsid w:val="00182DB6"/>
    <w:rsid w:val="00182DC0"/>
    <w:rsid w:val="00182E37"/>
    <w:rsid w:val="00182E5E"/>
    <w:rsid w:val="00182EBF"/>
    <w:rsid w:val="00182FD6"/>
    <w:rsid w:val="00183099"/>
    <w:rsid w:val="001830D8"/>
    <w:rsid w:val="00183138"/>
    <w:rsid w:val="0018321F"/>
    <w:rsid w:val="00183345"/>
    <w:rsid w:val="00183385"/>
    <w:rsid w:val="0018350A"/>
    <w:rsid w:val="001835B7"/>
    <w:rsid w:val="001836A6"/>
    <w:rsid w:val="001836D0"/>
    <w:rsid w:val="0018377A"/>
    <w:rsid w:val="00183813"/>
    <w:rsid w:val="0018387A"/>
    <w:rsid w:val="00183882"/>
    <w:rsid w:val="0018392E"/>
    <w:rsid w:val="00183A7A"/>
    <w:rsid w:val="00183A89"/>
    <w:rsid w:val="00183BCA"/>
    <w:rsid w:val="00183EAB"/>
    <w:rsid w:val="001840A8"/>
    <w:rsid w:val="0018412D"/>
    <w:rsid w:val="001842D8"/>
    <w:rsid w:val="00184322"/>
    <w:rsid w:val="0018437B"/>
    <w:rsid w:val="0018441F"/>
    <w:rsid w:val="001844A0"/>
    <w:rsid w:val="001844B4"/>
    <w:rsid w:val="001844D1"/>
    <w:rsid w:val="001846D3"/>
    <w:rsid w:val="00184728"/>
    <w:rsid w:val="00184890"/>
    <w:rsid w:val="00184AB4"/>
    <w:rsid w:val="00184B61"/>
    <w:rsid w:val="00184BA7"/>
    <w:rsid w:val="00184C45"/>
    <w:rsid w:val="00184C8B"/>
    <w:rsid w:val="00184D23"/>
    <w:rsid w:val="00184D9A"/>
    <w:rsid w:val="00184DFB"/>
    <w:rsid w:val="00184EC6"/>
    <w:rsid w:val="00184F43"/>
    <w:rsid w:val="00184FE3"/>
    <w:rsid w:val="00185043"/>
    <w:rsid w:val="001851DD"/>
    <w:rsid w:val="00185467"/>
    <w:rsid w:val="00185498"/>
    <w:rsid w:val="001854E5"/>
    <w:rsid w:val="00185563"/>
    <w:rsid w:val="001856DF"/>
    <w:rsid w:val="0018575A"/>
    <w:rsid w:val="0018581B"/>
    <w:rsid w:val="001859DD"/>
    <w:rsid w:val="00185B24"/>
    <w:rsid w:val="00185B2B"/>
    <w:rsid w:val="00185B42"/>
    <w:rsid w:val="00185BE9"/>
    <w:rsid w:val="00185C08"/>
    <w:rsid w:val="00185CF8"/>
    <w:rsid w:val="00185D78"/>
    <w:rsid w:val="00185EAD"/>
    <w:rsid w:val="00185F39"/>
    <w:rsid w:val="00185FA1"/>
    <w:rsid w:val="00186113"/>
    <w:rsid w:val="00186265"/>
    <w:rsid w:val="0018629C"/>
    <w:rsid w:val="001862C7"/>
    <w:rsid w:val="00186544"/>
    <w:rsid w:val="001865DA"/>
    <w:rsid w:val="001866BF"/>
    <w:rsid w:val="00186746"/>
    <w:rsid w:val="00186767"/>
    <w:rsid w:val="001868A3"/>
    <w:rsid w:val="001869AC"/>
    <w:rsid w:val="001869FE"/>
    <w:rsid w:val="00186A14"/>
    <w:rsid w:val="00186AE3"/>
    <w:rsid w:val="00186AFD"/>
    <w:rsid w:val="00186BA7"/>
    <w:rsid w:val="00186BF9"/>
    <w:rsid w:val="00186C43"/>
    <w:rsid w:val="00186D90"/>
    <w:rsid w:val="00186F12"/>
    <w:rsid w:val="00186F50"/>
    <w:rsid w:val="00186F5E"/>
    <w:rsid w:val="001870D6"/>
    <w:rsid w:val="001872C1"/>
    <w:rsid w:val="00187314"/>
    <w:rsid w:val="0018741E"/>
    <w:rsid w:val="001874B5"/>
    <w:rsid w:val="0018766C"/>
    <w:rsid w:val="001877EA"/>
    <w:rsid w:val="0018785D"/>
    <w:rsid w:val="00187BD0"/>
    <w:rsid w:val="00187BD4"/>
    <w:rsid w:val="00187BD7"/>
    <w:rsid w:val="00187C01"/>
    <w:rsid w:val="00187CFD"/>
    <w:rsid w:val="00187D03"/>
    <w:rsid w:val="00187F05"/>
    <w:rsid w:val="00187F19"/>
    <w:rsid w:val="00187FBC"/>
    <w:rsid w:val="00187FE9"/>
    <w:rsid w:val="0019006B"/>
    <w:rsid w:val="0019009E"/>
    <w:rsid w:val="00190165"/>
    <w:rsid w:val="0019033B"/>
    <w:rsid w:val="001903BF"/>
    <w:rsid w:val="0019045A"/>
    <w:rsid w:val="0019074B"/>
    <w:rsid w:val="00190DAA"/>
    <w:rsid w:val="0019101A"/>
    <w:rsid w:val="001911FD"/>
    <w:rsid w:val="00191217"/>
    <w:rsid w:val="00191229"/>
    <w:rsid w:val="00191426"/>
    <w:rsid w:val="001914B8"/>
    <w:rsid w:val="00191517"/>
    <w:rsid w:val="0019156E"/>
    <w:rsid w:val="00191608"/>
    <w:rsid w:val="001916C1"/>
    <w:rsid w:val="00191798"/>
    <w:rsid w:val="0019184D"/>
    <w:rsid w:val="001918F2"/>
    <w:rsid w:val="001918FB"/>
    <w:rsid w:val="00191A22"/>
    <w:rsid w:val="00191AD8"/>
    <w:rsid w:val="00191B25"/>
    <w:rsid w:val="00191B46"/>
    <w:rsid w:val="00191B9D"/>
    <w:rsid w:val="00191BCF"/>
    <w:rsid w:val="00191D5C"/>
    <w:rsid w:val="00191E27"/>
    <w:rsid w:val="00192295"/>
    <w:rsid w:val="001922C0"/>
    <w:rsid w:val="00192469"/>
    <w:rsid w:val="00192652"/>
    <w:rsid w:val="001926BC"/>
    <w:rsid w:val="00192D54"/>
    <w:rsid w:val="00192DB0"/>
    <w:rsid w:val="00192E11"/>
    <w:rsid w:val="00192ECF"/>
    <w:rsid w:val="00192F4B"/>
    <w:rsid w:val="0019319E"/>
    <w:rsid w:val="0019331A"/>
    <w:rsid w:val="0019339A"/>
    <w:rsid w:val="001933E1"/>
    <w:rsid w:val="00193483"/>
    <w:rsid w:val="001934FE"/>
    <w:rsid w:val="00193683"/>
    <w:rsid w:val="0019373E"/>
    <w:rsid w:val="0019376C"/>
    <w:rsid w:val="00193977"/>
    <w:rsid w:val="001939AA"/>
    <w:rsid w:val="00193B20"/>
    <w:rsid w:val="00193C26"/>
    <w:rsid w:val="00193CBC"/>
    <w:rsid w:val="00193D78"/>
    <w:rsid w:val="00193E93"/>
    <w:rsid w:val="00193F0B"/>
    <w:rsid w:val="001940BF"/>
    <w:rsid w:val="0019412E"/>
    <w:rsid w:val="0019415C"/>
    <w:rsid w:val="001942DA"/>
    <w:rsid w:val="00194339"/>
    <w:rsid w:val="001943E9"/>
    <w:rsid w:val="001944C2"/>
    <w:rsid w:val="001944FD"/>
    <w:rsid w:val="001945A8"/>
    <w:rsid w:val="001945AB"/>
    <w:rsid w:val="0019480D"/>
    <w:rsid w:val="00194977"/>
    <w:rsid w:val="00194A4D"/>
    <w:rsid w:val="00194A6E"/>
    <w:rsid w:val="00194AB5"/>
    <w:rsid w:val="00194BAF"/>
    <w:rsid w:val="00194BFE"/>
    <w:rsid w:val="00194C64"/>
    <w:rsid w:val="00194D3D"/>
    <w:rsid w:val="00194D84"/>
    <w:rsid w:val="00194EAE"/>
    <w:rsid w:val="00194EEB"/>
    <w:rsid w:val="00194F94"/>
    <w:rsid w:val="00194FA1"/>
    <w:rsid w:val="0019519A"/>
    <w:rsid w:val="00195277"/>
    <w:rsid w:val="00195298"/>
    <w:rsid w:val="00195308"/>
    <w:rsid w:val="00195401"/>
    <w:rsid w:val="001954A0"/>
    <w:rsid w:val="00195518"/>
    <w:rsid w:val="00195532"/>
    <w:rsid w:val="0019554B"/>
    <w:rsid w:val="00195576"/>
    <w:rsid w:val="001955B5"/>
    <w:rsid w:val="0019568E"/>
    <w:rsid w:val="00195737"/>
    <w:rsid w:val="0019580C"/>
    <w:rsid w:val="001958ED"/>
    <w:rsid w:val="0019596E"/>
    <w:rsid w:val="00195A5F"/>
    <w:rsid w:val="00195B73"/>
    <w:rsid w:val="00195B8F"/>
    <w:rsid w:val="00195C33"/>
    <w:rsid w:val="00195C8E"/>
    <w:rsid w:val="00195CDB"/>
    <w:rsid w:val="00195CDC"/>
    <w:rsid w:val="00195F92"/>
    <w:rsid w:val="00195FA3"/>
    <w:rsid w:val="0019602E"/>
    <w:rsid w:val="001960EC"/>
    <w:rsid w:val="001960FD"/>
    <w:rsid w:val="0019617E"/>
    <w:rsid w:val="00196278"/>
    <w:rsid w:val="001962A9"/>
    <w:rsid w:val="0019636B"/>
    <w:rsid w:val="001964F0"/>
    <w:rsid w:val="0019658B"/>
    <w:rsid w:val="00196652"/>
    <w:rsid w:val="0019670E"/>
    <w:rsid w:val="0019671E"/>
    <w:rsid w:val="0019674D"/>
    <w:rsid w:val="00196775"/>
    <w:rsid w:val="00196807"/>
    <w:rsid w:val="0019686C"/>
    <w:rsid w:val="001968C3"/>
    <w:rsid w:val="001968E1"/>
    <w:rsid w:val="0019699E"/>
    <w:rsid w:val="001969BF"/>
    <w:rsid w:val="001969D3"/>
    <w:rsid w:val="00196A07"/>
    <w:rsid w:val="00196A0A"/>
    <w:rsid w:val="00196B6C"/>
    <w:rsid w:val="00196C3E"/>
    <w:rsid w:val="00196C45"/>
    <w:rsid w:val="00196C78"/>
    <w:rsid w:val="00196EBE"/>
    <w:rsid w:val="00196F04"/>
    <w:rsid w:val="00196F76"/>
    <w:rsid w:val="00196FFE"/>
    <w:rsid w:val="00197022"/>
    <w:rsid w:val="001970B1"/>
    <w:rsid w:val="0019714F"/>
    <w:rsid w:val="00197232"/>
    <w:rsid w:val="00197289"/>
    <w:rsid w:val="001972D2"/>
    <w:rsid w:val="001973B7"/>
    <w:rsid w:val="001973BE"/>
    <w:rsid w:val="001973D6"/>
    <w:rsid w:val="0019742C"/>
    <w:rsid w:val="001974F9"/>
    <w:rsid w:val="00197513"/>
    <w:rsid w:val="001976B7"/>
    <w:rsid w:val="001976DA"/>
    <w:rsid w:val="00197841"/>
    <w:rsid w:val="00197926"/>
    <w:rsid w:val="00197968"/>
    <w:rsid w:val="00197BD9"/>
    <w:rsid w:val="00197E06"/>
    <w:rsid w:val="00197E8D"/>
    <w:rsid w:val="001A0151"/>
    <w:rsid w:val="001A0153"/>
    <w:rsid w:val="001A02E0"/>
    <w:rsid w:val="001A02E8"/>
    <w:rsid w:val="001A0426"/>
    <w:rsid w:val="001A0439"/>
    <w:rsid w:val="001A04F8"/>
    <w:rsid w:val="001A0630"/>
    <w:rsid w:val="001A0728"/>
    <w:rsid w:val="001A072F"/>
    <w:rsid w:val="001A073F"/>
    <w:rsid w:val="001A074C"/>
    <w:rsid w:val="001A07C1"/>
    <w:rsid w:val="001A0831"/>
    <w:rsid w:val="001A0AA2"/>
    <w:rsid w:val="001A0CEE"/>
    <w:rsid w:val="001A0D61"/>
    <w:rsid w:val="001A0D94"/>
    <w:rsid w:val="001A0DCD"/>
    <w:rsid w:val="001A0F83"/>
    <w:rsid w:val="001A116B"/>
    <w:rsid w:val="001A1385"/>
    <w:rsid w:val="001A1445"/>
    <w:rsid w:val="001A1455"/>
    <w:rsid w:val="001A1596"/>
    <w:rsid w:val="001A15DB"/>
    <w:rsid w:val="001A16BA"/>
    <w:rsid w:val="001A16EE"/>
    <w:rsid w:val="001A1740"/>
    <w:rsid w:val="001A17F7"/>
    <w:rsid w:val="001A1A4C"/>
    <w:rsid w:val="001A1C31"/>
    <w:rsid w:val="001A1C51"/>
    <w:rsid w:val="001A1E35"/>
    <w:rsid w:val="001A1F28"/>
    <w:rsid w:val="001A2045"/>
    <w:rsid w:val="001A20AA"/>
    <w:rsid w:val="001A2169"/>
    <w:rsid w:val="001A2178"/>
    <w:rsid w:val="001A22B3"/>
    <w:rsid w:val="001A234D"/>
    <w:rsid w:val="001A2398"/>
    <w:rsid w:val="001A246B"/>
    <w:rsid w:val="001A258A"/>
    <w:rsid w:val="001A25F7"/>
    <w:rsid w:val="001A27F4"/>
    <w:rsid w:val="001A28A9"/>
    <w:rsid w:val="001A28B0"/>
    <w:rsid w:val="001A297A"/>
    <w:rsid w:val="001A2A8D"/>
    <w:rsid w:val="001A2AE0"/>
    <w:rsid w:val="001A2CC2"/>
    <w:rsid w:val="001A2CF0"/>
    <w:rsid w:val="001A2D4F"/>
    <w:rsid w:val="001A2DB7"/>
    <w:rsid w:val="001A2EC7"/>
    <w:rsid w:val="001A2ED8"/>
    <w:rsid w:val="001A30A0"/>
    <w:rsid w:val="001A30D9"/>
    <w:rsid w:val="001A31F9"/>
    <w:rsid w:val="001A328F"/>
    <w:rsid w:val="001A338D"/>
    <w:rsid w:val="001A3395"/>
    <w:rsid w:val="001A33EC"/>
    <w:rsid w:val="001A34E4"/>
    <w:rsid w:val="001A3522"/>
    <w:rsid w:val="001A35A6"/>
    <w:rsid w:val="001A366C"/>
    <w:rsid w:val="001A38AD"/>
    <w:rsid w:val="001A395C"/>
    <w:rsid w:val="001A3976"/>
    <w:rsid w:val="001A3995"/>
    <w:rsid w:val="001A3ADD"/>
    <w:rsid w:val="001A3C24"/>
    <w:rsid w:val="001A3C80"/>
    <w:rsid w:val="001A3C90"/>
    <w:rsid w:val="001A3F48"/>
    <w:rsid w:val="001A3F9F"/>
    <w:rsid w:val="001A400D"/>
    <w:rsid w:val="001A4130"/>
    <w:rsid w:val="001A41DE"/>
    <w:rsid w:val="001A4287"/>
    <w:rsid w:val="001A42B2"/>
    <w:rsid w:val="001A4337"/>
    <w:rsid w:val="001A470B"/>
    <w:rsid w:val="001A47F0"/>
    <w:rsid w:val="001A4888"/>
    <w:rsid w:val="001A49B9"/>
    <w:rsid w:val="001A4AB6"/>
    <w:rsid w:val="001A4DA5"/>
    <w:rsid w:val="001A4F5C"/>
    <w:rsid w:val="001A50A0"/>
    <w:rsid w:val="001A528A"/>
    <w:rsid w:val="001A542C"/>
    <w:rsid w:val="001A5663"/>
    <w:rsid w:val="001A583A"/>
    <w:rsid w:val="001A5956"/>
    <w:rsid w:val="001A5B0E"/>
    <w:rsid w:val="001A5C7C"/>
    <w:rsid w:val="001A5D13"/>
    <w:rsid w:val="001A5D75"/>
    <w:rsid w:val="001A5EDD"/>
    <w:rsid w:val="001A5F74"/>
    <w:rsid w:val="001A61DF"/>
    <w:rsid w:val="001A64DA"/>
    <w:rsid w:val="001A654F"/>
    <w:rsid w:val="001A65D8"/>
    <w:rsid w:val="001A664D"/>
    <w:rsid w:val="001A6749"/>
    <w:rsid w:val="001A6854"/>
    <w:rsid w:val="001A692C"/>
    <w:rsid w:val="001A6C1E"/>
    <w:rsid w:val="001A6D05"/>
    <w:rsid w:val="001A6D1A"/>
    <w:rsid w:val="001A6D68"/>
    <w:rsid w:val="001A6D72"/>
    <w:rsid w:val="001A6F34"/>
    <w:rsid w:val="001A6F6A"/>
    <w:rsid w:val="001A7018"/>
    <w:rsid w:val="001A71F0"/>
    <w:rsid w:val="001A726C"/>
    <w:rsid w:val="001A7360"/>
    <w:rsid w:val="001A75F2"/>
    <w:rsid w:val="001A7714"/>
    <w:rsid w:val="001A779E"/>
    <w:rsid w:val="001A7A6E"/>
    <w:rsid w:val="001A7AB2"/>
    <w:rsid w:val="001A7BA2"/>
    <w:rsid w:val="001A7C9F"/>
    <w:rsid w:val="001A7CE7"/>
    <w:rsid w:val="001A7DCF"/>
    <w:rsid w:val="001A7DEB"/>
    <w:rsid w:val="001A7EB7"/>
    <w:rsid w:val="001B0004"/>
    <w:rsid w:val="001B00F3"/>
    <w:rsid w:val="001B011E"/>
    <w:rsid w:val="001B0196"/>
    <w:rsid w:val="001B01BD"/>
    <w:rsid w:val="001B038E"/>
    <w:rsid w:val="001B039D"/>
    <w:rsid w:val="001B03A9"/>
    <w:rsid w:val="001B03B1"/>
    <w:rsid w:val="001B03F2"/>
    <w:rsid w:val="001B0401"/>
    <w:rsid w:val="001B0411"/>
    <w:rsid w:val="001B0417"/>
    <w:rsid w:val="001B0452"/>
    <w:rsid w:val="001B053D"/>
    <w:rsid w:val="001B053F"/>
    <w:rsid w:val="001B05E0"/>
    <w:rsid w:val="001B064B"/>
    <w:rsid w:val="001B0696"/>
    <w:rsid w:val="001B0710"/>
    <w:rsid w:val="001B0777"/>
    <w:rsid w:val="001B08F5"/>
    <w:rsid w:val="001B0A32"/>
    <w:rsid w:val="001B0C69"/>
    <w:rsid w:val="001B0D4E"/>
    <w:rsid w:val="001B0DBE"/>
    <w:rsid w:val="001B0DFE"/>
    <w:rsid w:val="001B0E31"/>
    <w:rsid w:val="001B0F68"/>
    <w:rsid w:val="001B0FCD"/>
    <w:rsid w:val="001B1088"/>
    <w:rsid w:val="001B10D2"/>
    <w:rsid w:val="001B1186"/>
    <w:rsid w:val="001B11C4"/>
    <w:rsid w:val="001B11EA"/>
    <w:rsid w:val="001B11F7"/>
    <w:rsid w:val="001B1242"/>
    <w:rsid w:val="001B12E3"/>
    <w:rsid w:val="001B139F"/>
    <w:rsid w:val="001B142E"/>
    <w:rsid w:val="001B1444"/>
    <w:rsid w:val="001B14C0"/>
    <w:rsid w:val="001B155F"/>
    <w:rsid w:val="001B163B"/>
    <w:rsid w:val="001B16A1"/>
    <w:rsid w:val="001B17C7"/>
    <w:rsid w:val="001B17D8"/>
    <w:rsid w:val="001B183E"/>
    <w:rsid w:val="001B187E"/>
    <w:rsid w:val="001B191E"/>
    <w:rsid w:val="001B1A40"/>
    <w:rsid w:val="001B1AC2"/>
    <w:rsid w:val="001B1BC2"/>
    <w:rsid w:val="001B1C6B"/>
    <w:rsid w:val="001B1D4F"/>
    <w:rsid w:val="001B1E70"/>
    <w:rsid w:val="001B1FC9"/>
    <w:rsid w:val="001B1FF7"/>
    <w:rsid w:val="001B207D"/>
    <w:rsid w:val="001B2490"/>
    <w:rsid w:val="001B24DC"/>
    <w:rsid w:val="001B263E"/>
    <w:rsid w:val="001B2647"/>
    <w:rsid w:val="001B2790"/>
    <w:rsid w:val="001B294D"/>
    <w:rsid w:val="001B2996"/>
    <w:rsid w:val="001B299D"/>
    <w:rsid w:val="001B2A09"/>
    <w:rsid w:val="001B2B75"/>
    <w:rsid w:val="001B2E1D"/>
    <w:rsid w:val="001B2FB9"/>
    <w:rsid w:val="001B2FD3"/>
    <w:rsid w:val="001B2FE0"/>
    <w:rsid w:val="001B31AE"/>
    <w:rsid w:val="001B32A8"/>
    <w:rsid w:val="001B32F1"/>
    <w:rsid w:val="001B32FA"/>
    <w:rsid w:val="001B3338"/>
    <w:rsid w:val="001B339F"/>
    <w:rsid w:val="001B33E0"/>
    <w:rsid w:val="001B33EF"/>
    <w:rsid w:val="001B3402"/>
    <w:rsid w:val="001B3431"/>
    <w:rsid w:val="001B34FB"/>
    <w:rsid w:val="001B360C"/>
    <w:rsid w:val="001B3675"/>
    <w:rsid w:val="001B3682"/>
    <w:rsid w:val="001B368E"/>
    <w:rsid w:val="001B3694"/>
    <w:rsid w:val="001B36AC"/>
    <w:rsid w:val="001B377A"/>
    <w:rsid w:val="001B3781"/>
    <w:rsid w:val="001B382A"/>
    <w:rsid w:val="001B3838"/>
    <w:rsid w:val="001B38EB"/>
    <w:rsid w:val="001B39E0"/>
    <w:rsid w:val="001B39FD"/>
    <w:rsid w:val="001B3A73"/>
    <w:rsid w:val="001B3CD0"/>
    <w:rsid w:val="001B3D28"/>
    <w:rsid w:val="001B3F0A"/>
    <w:rsid w:val="001B3F67"/>
    <w:rsid w:val="001B4008"/>
    <w:rsid w:val="001B408F"/>
    <w:rsid w:val="001B40A7"/>
    <w:rsid w:val="001B40C1"/>
    <w:rsid w:val="001B4120"/>
    <w:rsid w:val="001B41ED"/>
    <w:rsid w:val="001B430B"/>
    <w:rsid w:val="001B44FD"/>
    <w:rsid w:val="001B4731"/>
    <w:rsid w:val="001B47BB"/>
    <w:rsid w:val="001B4910"/>
    <w:rsid w:val="001B493D"/>
    <w:rsid w:val="001B4960"/>
    <w:rsid w:val="001B49B0"/>
    <w:rsid w:val="001B49CA"/>
    <w:rsid w:val="001B4A08"/>
    <w:rsid w:val="001B4A7E"/>
    <w:rsid w:val="001B4C0A"/>
    <w:rsid w:val="001B4C52"/>
    <w:rsid w:val="001B4C70"/>
    <w:rsid w:val="001B4C80"/>
    <w:rsid w:val="001B4E2C"/>
    <w:rsid w:val="001B5129"/>
    <w:rsid w:val="001B525B"/>
    <w:rsid w:val="001B528C"/>
    <w:rsid w:val="001B5325"/>
    <w:rsid w:val="001B5558"/>
    <w:rsid w:val="001B56DA"/>
    <w:rsid w:val="001B579A"/>
    <w:rsid w:val="001B57B0"/>
    <w:rsid w:val="001B592B"/>
    <w:rsid w:val="001B5C99"/>
    <w:rsid w:val="001B5EA0"/>
    <w:rsid w:val="001B5EC9"/>
    <w:rsid w:val="001B60B7"/>
    <w:rsid w:val="001B60C5"/>
    <w:rsid w:val="001B610C"/>
    <w:rsid w:val="001B6176"/>
    <w:rsid w:val="001B631B"/>
    <w:rsid w:val="001B66C7"/>
    <w:rsid w:val="001B6748"/>
    <w:rsid w:val="001B67D6"/>
    <w:rsid w:val="001B6898"/>
    <w:rsid w:val="001B6961"/>
    <w:rsid w:val="001B6A11"/>
    <w:rsid w:val="001B6ABC"/>
    <w:rsid w:val="001B6B39"/>
    <w:rsid w:val="001B6BD8"/>
    <w:rsid w:val="001B6CAD"/>
    <w:rsid w:val="001B6CDD"/>
    <w:rsid w:val="001B6CFB"/>
    <w:rsid w:val="001B6D1F"/>
    <w:rsid w:val="001B6E13"/>
    <w:rsid w:val="001B6F8E"/>
    <w:rsid w:val="001B6FEC"/>
    <w:rsid w:val="001B71E2"/>
    <w:rsid w:val="001B7203"/>
    <w:rsid w:val="001B7221"/>
    <w:rsid w:val="001B72AF"/>
    <w:rsid w:val="001B7306"/>
    <w:rsid w:val="001B73A4"/>
    <w:rsid w:val="001B7467"/>
    <w:rsid w:val="001B764D"/>
    <w:rsid w:val="001B7773"/>
    <w:rsid w:val="001B7792"/>
    <w:rsid w:val="001B77FC"/>
    <w:rsid w:val="001B7950"/>
    <w:rsid w:val="001B7A40"/>
    <w:rsid w:val="001B7B06"/>
    <w:rsid w:val="001B7B4F"/>
    <w:rsid w:val="001B7B98"/>
    <w:rsid w:val="001B7C14"/>
    <w:rsid w:val="001B7CAD"/>
    <w:rsid w:val="001B7CDD"/>
    <w:rsid w:val="001B7DF4"/>
    <w:rsid w:val="001B7E8B"/>
    <w:rsid w:val="001B7FB3"/>
    <w:rsid w:val="001C0109"/>
    <w:rsid w:val="001C01B1"/>
    <w:rsid w:val="001C0265"/>
    <w:rsid w:val="001C0341"/>
    <w:rsid w:val="001C036D"/>
    <w:rsid w:val="001C03F8"/>
    <w:rsid w:val="001C03FA"/>
    <w:rsid w:val="001C0420"/>
    <w:rsid w:val="001C0585"/>
    <w:rsid w:val="001C0820"/>
    <w:rsid w:val="001C0888"/>
    <w:rsid w:val="001C08A0"/>
    <w:rsid w:val="001C08AD"/>
    <w:rsid w:val="001C08B7"/>
    <w:rsid w:val="001C0997"/>
    <w:rsid w:val="001C0A14"/>
    <w:rsid w:val="001C0B06"/>
    <w:rsid w:val="001C0C1C"/>
    <w:rsid w:val="001C0C4B"/>
    <w:rsid w:val="001C0CA2"/>
    <w:rsid w:val="001C0DD6"/>
    <w:rsid w:val="001C0E03"/>
    <w:rsid w:val="001C1096"/>
    <w:rsid w:val="001C129A"/>
    <w:rsid w:val="001C12A5"/>
    <w:rsid w:val="001C12EE"/>
    <w:rsid w:val="001C1436"/>
    <w:rsid w:val="001C1489"/>
    <w:rsid w:val="001C1505"/>
    <w:rsid w:val="001C1521"/>
    <w:rsid w:val="001C1624"/>
    <w:rsid w:val="001C16CA"/>
    <w:rsid w:val="001C18B1"/>
    <w:rsid w:val="001C192F"/>
    <w:rsid w:val="001C19A6"/>
    <w:rsid w:val="001C19BB"/>
    <w:rsid w:val="001C1A07"/>
    <w:rsid w:val="001C1B91"/>
    <w:rsid w:val="001C1CAF"/>
    <w:rsid w:val="001C1E31"/>
    <w:rsid w:val="001C1FCA"/>
    <w:rsid w:val="001C21DC"/>
    <w:rsid w:val="001C2209"/>
    <w:rsid w:val="001C227F"/>
    <w:rsid w:val="001C22C1"/>
    <w:rsid w:val="001C22D3"/>
    <w:rsid w:val="001C234E"/>
    <w:rsid w:val="001C259E"/>
    <w:rsid w:val="001C28CC"/>
    <w:rsid w:val="001C292D"/>
    <w:rsid w:val="001C2965"/>
    <w:rsid w:val="001C2E1B"/>
    <w:rsid w:val="001C2E1E"/>
    <w:rsid w:val="001C2F26"/>
    <w:rsid w:val="001C3025"/>
    <w:rsid w:val="001C3028"/>
    <w:rsid w:val="001C3082"/>
    <w:rsid w:val="001C328E"/>
    <w:rsid w:val="001C351A"/>
    <w:rsid w:val="001C358D"/>
    <w:rsid w:val="001C360D"/>
    <w:rsid w:val="001C3616"/>
    <w:rsid w:val="001C364B"/>
    <w:rsid w:val="001C3655"/>
    <w:rsid w:val="001C38BC"/>
    <w:rsid w:val="001C3A0E"/>
    <w:rsid w:val="001C3A27"/>
    <w:rsid w:val="001C3A46"/>
    <w:rsid w:val="001C3A7F"/>
    <w:rsid w:val="001C3B6B"/>
    <w:rsid w:val="001C3C97"/>
    <w:rsid w:val="001C3D18"/>
    <w:rsid w:val="001C3D2C"/>
    <w:rsid w:val="001C3E5E"/>
    <w:rsid w:val="001C3E6B"/>
    <w:rsid w:val="001C3F1E"/>
    <w:rsid w:val="001C3FE9"/>
    <w:rsid w:val="001C4054"/>
    <w:rsid w:val="001C40A0"/>
    <w:rsid w:val="001C428F"/>
    <w:rsid w:val="001C429F"/>
    <w:rsid w:val="001C43B8"/>
    <w:rsid w:val="001C479F"/>
    <w:rsid w:val="001C4828"/>
    <w:rsid w:val="001C482D"/>
    <w:rsid w:val="001C4862"/>
    <w:rsid w:val="001C48D3"/>
    <w:rsid w:val="001C4A08"/>
    <w:rsid w:val="001C4C4F"/>
    <w:rsid w:val="001C4C73"/>
    <w:rsid w:val="001C4C7B"/>
    <w:rsid w:val="001C4C8A"/>
    <w:rsid w:val="001C4DA5"/>
    <w:rsid w:val="001C4F74"/>
    <w:rsid w:val="001C4FE7"/>
    <w:rsid w:val="001C518C"/>
    <w:rsid w:val="001C51E2"/>
    <w:rsid w:val="001C5223"/>
    <w:rsid w:val="001C5289"/>
    <w:rsid w:val="001C53B2"/>
    <w:rsid w:val="001C5431"/>
    <w:rsid w:val="001C549A"/>
    <w:rsid w:val="001C54EC"/>
    <w:rsid w:val="001C5518"/>
    <w:rsid w:val="001C5529"/>
    <w:rsid w:val="001C562D"/>
    <w:rsid w:val="001C5651"/>
    <w:rsid w:val="001C5747"/>
    <w:rsid w:val="001C5797"/>
    <w:rsid w:val="001C595C"/>
    <w:rsid w:val="001C5964"/>
    <w:rsid w:val="001C5AB4"/>
    <w:rsid w:val="001C5B3C"/>
    <w:rsid w:val="001C5C02"/>
    <w:rsid w:val="001C5CF4"/>
    <w:rsid w:val="001C5D14"/>
    <w:rsid w:val="001C5D2E"/>
    <w:rsid w:val="001C5FF5"/>
    <w:rsid w:val="001C60C9"/>
    <w:rsid w:val="001C60DD"/>
    <w:rsid w:val="001C614D"/>
    <w:rsid w:val="001C621A"/>
    <w:rsid w:val="001C6228"/>
    <w:rsid w:val="001C6284"/>
    <w:rsid w:val="001C633A"/>
    <w:rsid w:val="001C63B7"/>
    <w:rsid w:val="001C63C0"/>
    <w:rsid w:val="001C6519"/>
    <w:rsid w:val="001C6603"/>
    <w:rsid w:val="001C6623"/>
    <w:rsid w:val="001C6705"/>
    <w:rsid w:val="001C687A"/>
    <w:rsid w:val="001C693F"/>
    <w:rsid w:val="001C6B4F"/>
    <w:rsid w:val="001C6B66"/>
    <w:rsid w:val="001C6D1F"/>
    <w:rsid w:val="001C6D68"/>
    <w:rsid w:val="001C6E6B"/>
    <w:rsid w:val="001C70B3"/>
    <w:rsid w:val="001C7230"/>
    <w:rsid w:val="001C7264"/>
    <w:rsid w:val="001C72D8"/>
    <w:rsid w:val="001C72E9"/>
    <w:rsid w:val="001C746C"/>
    <w:rsid w:val="001C7700"/>
    <w:rsid w:val="001C7895"/>
    <w:rsid w:val="001C793E"/>
    <w:rsid w:val="001C7940"/>
    <w:rsid w:val="001C794C"/>
    <w:rsid w:val="001C7999"/>
    <w:rsid w:val="001C79B4"/>
    <w:rsid w:val="001C7A73"/>
    <w:rsid w:val="001C7ABA"/>
    <w:rsid w:val="001C7AC8"/>
    <w:rsid w:val="001C7B91"/>
    <w:rsid w:val="001C7BAE"/>
    <w:rsid w:val="001C7C41"/>
    <w:rsid w:val="001C7D3B"/>
    <w:rsid w:val="001C7D74"/>
    <w:rsid w:val="001C7ED4"/>
    <w:rsid w:val="001D00B1"/>
    <w:rsid w:val="001D0127"/>
    <w:rsid w:val="001D01A9"/>
    <w:rsid w:val="001D0292"/>
    <w:rsid w:val="001D02AB"/>
    <w:rsid w:val="001D0377"/>
    <w:rsid w:val="001D03B5"/>
    <w:rsid w:val="001D0485"/>
    <w:rsid w:val="001D05C1"/>
    <w:rsid w:val="001D05DE"/>
    <w:rsid w:val="001D09BC"/>
    <w:rsid w:val="001D09FD"/>
    <w:rsid w:val="001D0A1C"/>
    <w:rsid w:val="001D0AC4"/>
    <w:rsid w:val="001D0C4D"/>
    <w:rsid w:val="001D0D0A"/>
    <w:rsid w:val="001D0DCC"/>
    <w:rsid w:val="001D0E79"/>
    <w:rsid w:val="001D1139"/>
    <w:rsid w:val="001D12EE"/>
    <w:rsid w:val="001D14A1"/>
    <w:rsid w:val="001D16C0"/>
    <w:rsid w:val="001D198E"/>
    <w:rsid w:val="001D1A46"/>
    <w:rsid w:val="001D1B37"/>
    <w:rsid w:val="001D1B71"/>
    <w:rsid w:val="001D1B9E"/>
    <w:rsid w:val="001D1C04"/>
    <w:rsid w:val="001D1C58"/>
    <w:rsid w:val="001D1EF6"/>
    <w:rsid w:val="001D1F79"/>
    <w:rsid w:val="001D20CC"/>
    <w:rsid w:val="001D23BE"/>
    <w:rsid w:val="001D255C"/>
    <w:rsid w:val="001D2564"/>
    <w:rsid w:val="001D26AD"/>
    <w:rsid w:val="001D2720"/>
    <w:rsid w:val="001D2740"/>
    <w:rsid w:val="001D2803"/>
    <w:rsid w:val="001D2884"/>
    <w:rsid w:val="001D2888"/>
    <w:rsid w:val="001D2936"/>
    <w:rsid w:val="001D2966"/>
    <w:rsid w:val="001D29E4"/>
    <w:rsid w:val="001D2A47"/>
    <w:rsid w:val="001D2ADB"/>
    <w:rsid w:val="001D2D46"/>
    <w:rsid w:val="001D2D48"/>
    <w:rsid w:val="001D2E27"/>
    <w:rsid w:val="001D2F9E"/>
    <w:rsid w:val="001D2FAE"/>
    <w:rsid w:val="001D308B"/>
    <w:rsid w:val="001D32A2"/>
    <w:rsid w:val="001D32AB"/>
    <w:rsid w:val="001D32CA"/>
    <w:rsid w:val="001D3307"/>
    <w:rsid w:val="001D330D"/>
    <w:rsid w:val="001D3529"/>
    <w:rsid w:val="001D3602"/>
    <w:rsid w:val="001D36B9"/>
    <w:rsid w:val="001D3A26"/>
    <w:rsid w:val="001D3A42"/>
    <w:rsid w:val="001D3AD6"/>
    <w:rsid w:val="001D3B20"/>
    <w:rsid w:val="001D3C28"/>
    <w:rsid w:val="001D3C44"/>
    <w:rsid w:val="001D3CF1"/>
    <w:rsid w:val="001D3E88"/>
    <w:rsid w:val="001D3EDF"/>
    <w:rsid w:val="001D3EF6"/>
    <w:rsid w:val="001D437F"/>
    <w:rsid w:val="001D44F7"/>
    <w:rsid w:val="001D4554"/>
    <w:rsid w:val="001D45EB"/>
    <w:rsid w:val="001D479F"/>
    <w:rsid w:val="001D4882"/>
    <w:rsid w:val="001D4932"/>
    <w:rsid w:val="001D4A27"/>
    <w:rsid w:val="001D4A28"/>
    <w:rsid w:val="001D4B44"/>
    <w:rsid w:val="001D4B6A"/>
    <w:rsid w:val="001D4B6B"/>
    <w:rsid w:val="001D4BAA"/>
    <w:rsid w:val="001D4D93"/>
    <w:rsid w:val="001D4EC3"/>
    <w:rsid w:val="001D4F6A"/>
    <w:rsid w:val="001D5094"/>
    <w:rsid w:val="001D5138"/>
    <w:rsid w:val="001D51B1"/>
    <w:rsid w:val="001D51C8"/>
    <w:rsid w:val="001D5213"/>
    <w:rsid w:val="001D52B2"/>
    <w:rsid w:val="001D539B"/>
    <w:rsid w:val="001D54FB"/>
    <w:rsid w:val="001D5594"/>
    <w:rsid w:val="001D55E1"/>
    <w:rsid w:val="001D5655"/>
    <w:rsid w:val="001D5877"/>
    <w:rsid w:val="001D5C6B"/>
    <w:rsid w:val="001D5C76"/>
    <w:rsid w:val="001D5D14"/>
    <w:rsid w:val="001D5D16"/>
    <w:rsid w:val="001D5DED"/>
    <w:rsid w:val="001D5E4C"/>
    <w:rsid w:val="001D6103"/>
    <w:rsid w:val="001D6136"/>
    <w:rsid w:val="001D6180"/>
    <w:rsid w:val="001D61FC"/>
    <w:rsid w:val="001D63F9"/>
    <w:rsid w:val="001D6464"/>
    <w:rsid w:val="001D64D2"/>
    <w:rsid w:val="001D64EE"/>
    <w:rsid w:val="001D6647"/>
    <w:rsid w:val="001D67AA"/>
    <w:rsid w:val="001D67DE"/>
    <w:rsid w:val="001D6856"/>
    <w:rsid w:val="001D6B2F"/>
    <w:rsid w:val="001D6C30"/>
    <w:rsid w:val="001D6C4A"/>
    <w:rsid w:val="001D6C52"/>
    <w:rsid w:val="001D6DB6"/>
    <w:rsid w:val="001D6E11"/>
    <w:rsid w:val="001D6E3D"/>
    <w:rsid w:val="001D6E7B"/>
    <w:rsid w:val="001D706E"/>
    <w:rsid w:val="001D7150"/>
    <w:rsid w:val="001D737F"/>
    <w:rsid w:val="001D74B4"/>
    <w:rsid w:val="001D75D5"/>
    <w:rsid w:val="001D7633"/>
    <w:rsid w:val="001D769E"/>
    <w:rsid w:val="001D77A0"/>
    <w:rsid w:val="001D77F5"/>
    <w:rsid w:val="001D7877"/>
    <w:rsid w:val="001D7997"/>
    <w:rsid w:val="001D7A73"/>
    <w:rsid w:val="001D7BE6"/>
    <w:rsid w:val="001D7C3C"/>
    <w:rsid w:val="001D7DBC"/>
    <w:rsid w:val="001D7E59"/>
    <w:rsid w:val="001D7FFE"/>
    <w:rsid w:val="001E00FB"/>
    <w:rsid w:val="001E0226"/>
    <w:rsid w:val="001E023F"/>
    <w:rsid w:val="001E0249"/>
    <w:rsid w:val="001E034B"/>
    <w:rsid w:val="001E0568"/>
    <w:rsid w:val="001E05E3"/>
    <w:rsid w:val="001E06C9"/>
    <w:rsid w:val="001E08C0"/>
    <w:rsid w:val="001E08D8"/>
    <w:rsid w:val="001E08F5"/>
    <w:rsid w:val="001E0921"/>
    <w:rsid w:val="001E0967"/>
    <w:rsid w:val="001E0A4D"/>
    <w:rsid w:val="001E0AE5"/>
    <w:rsid w:val="001E0AFA"/>
    <w:rsid w:val="001E0CD0"/>
    <w:rsid w:val="001E0D2E"/>
    <w:rsid w:val="001E0D34"/>
    <w:rsid w:val="001E0D47"/>
    <w:rsid w:val="001E1041"/>
    <w:rsid w:val="001E117C"/>
    <w:rsid w:val="001E11B5"/>
    <w:rsid w:val="001E11CA"/>
    <w:rsid w:val="001E1203"/>
    <w:rsid w:val="001E1285"/>
    <w:rsid w:val="001E14D2"/>
    <w:rsid w:val="001E15B2"/>
    <w:rsid w:val="001E15E5"/>
    <w:rsid w:val="001E1678"/>
    <w:rsid w:val="001E1703"/>
    <w:rsid w:val="001E18D3"/>
    <w:rsid w:val="001E1959"/>
    <w:rsid w:val="001E1973"/>
    <w:rsid w:val="001E197B"/>
    <w:rsid w:val="001E1A47"/>
    <w:rsid w:val="001E1AB1"/>
    <w:rsid w:val="001E1AB3"/>
    <w:rsid w:val="001E1ADB"/>
    <w:rsid w:val="001E1B05"/>
    <w:rsid w:val="001E1B56"/>
    <w:rsid w:val="001E1CB0"/>
    <w:rsid w:val="001E1EF6"/>
    <w:rsid w:val="001E1F78"/>
    <w:rsid w:val="001E20C8"/>
    <w:rsid w:val="001E2114"/>
    <w:rsid w:val="001E217A"/>
    <w:rsid w:val="001E21CB"/>
    <w:rsid w:val="001E2255"/>
    <w:rsid w:val="001E2372"/>
    <w:rsid w:val="001E252E"/>
    <w:rsid w:val="001E2545"/>
    <w:rsid w:val="001E258F"/>
    <w:rsid w:val="001E2641"/>
    <w:rsid w:val="001E2671"/>
    <w:rsid w:val="001E295C"/>
    <w:rsid w:val="001E2A84"/>
    <w:rsid w:val="001E2B16"/>
    <w:rsid w:val="001E2B99"/>
    <w:rsid w:val="001E2D63"/>
    <w:rsid w:val="001E2D8B"/>
    <w:rsid w:val="001E2E16"/>
    <w:rsid w:val="001E2E4F"/>
    <w:rsid w:val="001E2EF7"/>
    <w:rsid w:val="001E2EFA"/>
    <w:rsid w:val="001E3037"/>
    <w:rsid w:val="001E304F"/>
    <w:rsid w:val="001E3087"/>
    <w:rsid w:val="001E314C"/>
    <w:rsid w:val="001E3176"/>
    <w:rsid w:val="001E3475"/>
    <w:rsid w:val="001E3494"/>
    <w:rsid w:val="001E3554"/>
    <w:rsid w:val="001E370E"/>
    <w:rsid w:val="001E38CA"/>
    <w:rsid w:val="001E3955"/>
    <w:rsid w:val="001E39C1"/>
    <w:rsid w:val="001E3A70"/>
    <w:rsid w:val="001E3A81"/>
    <w:rsid w:val="001E3AC6"/>
    <w:rsid w:val="001E3B19"/>
    <w:rsid w:val="001E3C33"/>
    <w:rsid w:val="001E3C53"/>
    <w:rsid w:val="001E3D28"/>
    <w:rsid w:val="001E3D53"/>
    <w:rsid w:val="001E3DBA"/>
    <w:rsid w:val="001E3EB0"/>
    <w:rsid w:val="001E3EB2"/>
    <w:rsid w:val="001E3F1A"/>
    <w:rsid w:val="001E4394"/>
    <w:rsid w:val="001E449C"/>
    <w:rsid w:val="001E46BE"/>
    <w:rsid w:val="001E473B"/>
    <w:rsid w:val="001E4748"/>
    <w:rsid w:val="001E4859"/>
    <w:rsid w:val="001E4961"/>
    <w:rsid w:val="001E49D1"/>
    <w:rsid w:val="001E4A0E"/>
    <w:rsid w:val="001E4B0C"/>
    <w:rsid w:val="001E4BA0"/>
    <w:rsid w:val="001E4C62"/>
    <w:rsid w:val="001E4DF9"/>
    <w:rsid w:val="001E4F7A"/>
    <w:rsid w:val="001E4FD6"/>
    <w:rsid w:val="001E5041"/>
    <w:rsid w:val="001E5119"/>
    <w:rsid w:val="001E5292"/>
    <w:rsid w:val="001E5495"/>
    <w:rsid w:val="001E55EA"/>
    <w:rsid w:val="001E57BF"/>
    <w:rsid w:val="001E58BD"/>
    <w:rsid w:val="001E58F5"/>
    <w:rsid w:val="001E591C"/>
    <w:rsid w:val="001E59E3"/>
    <w:rsid w:val="001E5E55"/>
    <w:rsid w:val="001E601E"/>
    <w:rsid w:val="001E607C"/>
    <w:rsid w:val="001E6216"/>
    <w:rsid w:val="001E6245"/>
    <w:rsid w:val="001E633A"/>
    <w:rsid w:val="001E6377"/>
    <w:rsid w:val="001E6421"/>
    <w:rsid w:val="001E6528"/>
    <w:rsid w:val="001E67C0"/>
    <w:rsid w:val="001E6831"/>
    <w:rsid w:val="001E6A7E"/>
    <w:rsid w:val="001E6A9F"/>
    <w:rsid w:val="001E6C6C"/>
    <w:rsid w:val="001E6D96"/>
    <w:rsid w:val="001E6DCE"/>
    <w:rsid w:val="001E6E2C"/>
    <w:rsid w:val="001E6E85"/>
    <w:rsid w:val="001E6E88"/>
    <w:rsid w:val="001E71B5"/>
    <w:rsid w:val="001E71D2"/>
    <w:rsid w:val="001E72C7"/>
    <w:rsid w:val="001E72EF"/>
    <w:rsid w:val="001E7314"/>
    <w:rsid w:val="001E7322"/>
    <w:rsid w:val="001E74CE"/>
    <w:rsid w:val="001E7526"/>
    <w:rsid w:val="001E75A3"/>
    <w:rsid w:val="001E766F"/>
    <w:rsid w:val="001E768C"/>
    <w:rsid w:val="001E780E"/>
    <w:rsid w:val="001E782B"/>
    <w:rsid w:val="001E7BAC"/>
    <w:rsid w:val="001E7D76"/>
    <w:rsid w:val="001E7E23"/>
    <w:rsid w:val="001E7EEE"/>
    <w:rsid w:val="001E7FFB"/>
    <w:rsid w:val="001F00ED"/>
    <w:rsid w:val="001F00FA"/>
    <w:rsid w:val="001F0137"/>
    <w:rsid w:val="001F01A0"/>
    <w:rsid w:val="001F01C3"/>
    <w:rsid w:val="001F01F1"/>
    <w:rsid w:val="001F02BD"/>
    <w:rsid w:val="001F0363"/>
    <w:rsid w:val="001F036E"/>
    <w:rsid w:val="001F0472"/>
    <w:rsid w:val="001F059E"/>
    <w:rsid w:val="001F05A3"/>
    <w:rsid w:val="001F05EC"/>
    <w:rsid w:val="001F07B0"/>
    <w:rsid w:val="001F0854"/>
    <w:rsid w:val="001F09C9"/>
    <w:rsid w:val="001F0A03"/>
    <w:rsid w:val="001F0BA3"/>
    <w:rsid w:val="001F0BDD"/>
    <w:rsid w:val="001F0D44"/>
    <w:rsid w:val="001F117D"/>
    <w:rsid w:val="001F11F5"/>
    <w:rsid w:val="001F1213"/>
    <w:rsid w:val="001F122D"/>
    <w:rsid w:val="001F13C8"/>
    <w:rsid w:val="001F14BE"/>
    <w:rsid w:val="001F14D5"/>
    <w:rsid w:val="001F1565"/>
    <w:rsid w:val="001F17EC"/>
    <w:rsid w:val="001F197F"/>
    <w:rsid w:val="001F1B27"/>
    <w:rsid w:val="001F1BB5"/>
    <w:rsid w:val="001F1BBD"/>
    <w:rsid w:val="001F1CBF"/>
    <w:rsid w:val="001F1CF5"/>
    <w:rsid w:val="001F1E7D"/>
    <w:rsid w:val="001F206B"/>
    <w:rsid w:val="001F207F"/>
    <w:rsid w:val="001F2083"/>
    <w:rsid w:val="001F20C5"/>
    <w:rsid w:val="001F217B"/>
    <w:rsid w:val="001F21F5"/>
    <w:rsid w:val="001F2306"/>
    <w:rsid w:val="001F237C"/>
    <w:rsid w:val="001F23E6"/>
    <w:rsid w:val="001F2440"/>
    <w:rsid w:val="001F2585"/>
    <w:rsid w:val="001F2617"/>
    <w:rsid w:val="001F2728"/>
    <w:rsid w:val="001F2995"/>
    <w:rsid w:val="001F29D1"/>
    <w:rsid w:val="001F29F4"/>
    <w:rsid w:val="001F29F7"/>
    <w:rsid w:val="001F2AE1"/>
    <w:rsid w:val="001F2B17"/>
    <w:rsid w:val="001F2CCA"/>
    <w:rsid w:val="001F2D1B"/>
    <w:rsid w:val="001F2D78"/>
    <w:rsid w:val="001F2D9C"/>
    <w:rsid w:val="001F3027"/>
    <w:rsid w:val="001F307B"/>
    <w:rsid w:val="001F30B4"/>
    <w:rsid w:val="001F30BD"/>
    <w:rsid w:val="001F3458"/>
    <w:rsid w:val="001F34BC"/>
    <w:rsid w:val="001F3609"/>
    <w:rsid w:val="001F36AB"/>
    <w:rsid w:val="001F3726"/>
    <w:rsid w:val="001F376F"/>
    <w:rsid w:val="001F3779"/>
    <w:rsid w:val="001F38FD"/>
    <w:rsid w:val="001F3B9F"/>
    <w:rsid w:val="001F3CAF"/>
    <w:rsid w:val="001F3DA5"/>
    <w:rsid w:val="001F3E67"/>
    <w:rsid w:val="001F3E93"/>
    <w:rsid w:val="001F3ECB"/>
    <w:rsid w:val="001F3EE6"/>
    <w:rsid w:val="001F40F4"/>
    <w:rsid w:val="001F41CB"/>
    <w:rsid w:val="001F4350"/>
    <w:rsid w:val="001F43C1"/>
    <w:rsid w:val="001F451F"/>
    <w:rsid w:val="001F45CB"/>
    <w:rsid w:val="001F4801"/>
    <w:rsid w:val="001F497E"/>
    <w:rsid w:val="001F4A44"/>
    <w:rsid w:val="001F4AC7"/>
    <w:rsid w:val="001F4C5E"/>
    <w:rsid w:val="001F4CE0"/>
    <w:rsid w:val="001F4FA5"/>
    <w:rsid w:val="001F4FD1"/>
    <w:rsid w:val="001F523A"/>
    <w:rsid w:val="001F5590"/>
    <w:rsid w:val="001F55A4"/>
    <w:rsid w:val="001F574B"/>
    <w:rsid w:val="001F57AE"/>
    <w:rsid w:val="001F57EA"/>
    <w:rsid w:val="001F585A"/>
    <w:rsid w:val="001F58B6"/>
    <w:rsid w:val="001F5B65"/>
    <w:rsid w:val="001F5B79"/>
    <w:rsid w:val="001F5B89"/>
    <w:rsid w:val="001F5C67"/>
    <w:rsid w:val="001F5CEC"/>
    <w:rsid w:val="001F5E3C"/>
    <w:rsid w:val="001F5E55"/>
    <w:rsid w:val="001F5F9C"/>
    <w:rsid w:val="001F5FC0"/>
    <w:rsid w:val="001F6006"/>
    <w:rsid w:val="001F6073"/>
    <w:rsid w:val="001F6095"/>
    <w:rsid w:val="001F60BA"/>
    <w:rsid w:val="001F60D5"/>
    <w:rsid w:val="001F6200"/>
    <w:rsid w:val="001F62D0"/>
    <w:rsid w:val="001F62E8"/>
    <w:rsid w:val="001F630C"/>
    <w:rsid w:val="001F642F"/>
    <w:rsid w:val="001F6491"/>
    <w:rsid w:val="001F6695"/>
    <w:rsid w:val="001F6830"/>
    <w:rsid w:val="001F6BBF"/>
    <w:rsid w:val="001F6CB0"/>
    <w:rsid w:val="001F6D24"/>
    <w:rsid w:val="001F6DB7"/>
    <w:rsid w:val="001F6E4C"/>
    <w:rsid w:val="001F6F35"/>
    <w:rsid w:val="001F6F36"/>
    <w:rsid w:val="001F6FA5"/>
    <w:rsid w:val="001F7270"/>
    <w:rsid w:val="001F72D7"/>
    <w:rsid w:val="001F73FE"/>
    <w:rsid w:val="001F75A2"/>
    <w:rsid w:val="001F7740"/>
    <w:rsid w:val="001F78AF"/>
    <w:rsid w:val="001F793D"/>
    <w:rsid w:val="001F79E9"/>
    <w:rsid w:val="001F79FE"/>
    <w:rsid w:val="001F7A47"/>
    <w:rsid w:val="001F7C06"/>
    <w:rsid w:val="001F7C5B"/>
    <w:rsid w:val="001F7CBA"/>
    <w:rsid w:val="001F7F29"/>
    <w:rsid w:val="001F7F32"/>
    <w:rsid w:val="001F7FA3"/>
    <w:rsid w:val="0020010B"/>
    <w:rsid w:val="00200362"/>
    <w:rsid w:val="00200448"/>
    <w:rsid w:val="00200455"/>
    <w:rsid w:val="002004AF"/>
    <w:rsid w:val="002004ED"/>
    <w:rsid w:val="002006DE"/>
    <w:rsid w:val="00200887"/>
    <w:rsid w:val="002008C0"/>
    <w:rsid w:val="002009A5"/>
    <w:rsid w:val="00200AE5"/>
    <w:rsid w:val="00200B10"/>
    <w:rsid w:val="00200B87"/>
    <w:rsid w:val="00200BCF"/>
    <w:rsid w:val="00200D66"/>
    <w:rsid w:val="00200DE3"/>
    <w:rsid w:val="002011E0"/>
    <w:rsid w:val="002011EF"/>
    <w:rsid w:val="002013B1"/>
    <w:rsid w:val="002013FB"/>
    <w:rsid w:val="00201848"/>
    <w:rsid w:val="002018D1"/>
    <w:rsid w:val="00201A2C"/>
    <w:rsid w:val="00201A3E"/>
    <w:rsid w:val="00201A9E"/>
    <w:rsid w:val="00201B61"/>
    <w:rsid w:val="00201CAE"/>
    <w:rsid w:val="00201CD8"/>
    <w:rsid w:val="00201F93"/>
    <w:rsid w:val="00201FF3"/>
    <w:rsid w:val="00202229"/>
    <w:rsid w:val="00202260"/>
    <w:rsid w:val="00202550"/>
    <w:rsid w:val="002026B3"/>
    <w:rsid w:val="002027A3"/>
    <w:rsid w:val="0020284E"/>
    <w:rsid w:val="0020289C"/>
    <w:rsid w:val="00202B1A"/>
    <w:rsid w:val="00202DEA"/>
    <w:rsid w:val="00202E7A"/>
    <w:rsid w:val="00202F84"/>
    <w:rsid w:val="002030BA"/>
    <w:rsid w:val="00203214"/>
    <w:rsid w:val="0020335D"/>
    <w:rsid w:val="00203450"/>
    <w:rsid w:val="00203505"/>
    <w:rsid w:val="00203641"/>
    <w:rsid w:val="002036F6"/>
    <w:rsid w:val="00203804"/>
    <w:rsid w:val="00203852"/>
    <w:rsid w:val="0020387C"/>
    <w:rsid w:val="00203897"/>
    <w:rsid w:val="002038F8"/>
    <w:rsid w:val="002039C3"/>
    <w:rsid w:val="00203A6B"/>
    <w:rsid w:val="00203CAE"/>
    <w:rsid w:val="00203CF4"/>
    <w:rsid w:val="00203D07"/>
    <w:rsid w:val="002040C5"/>
    <w:rsid w:val="00204107"/>
    <w:rsid w:val="0020416C"/>
    <w:rsid w:val="0020416D"/>
    <w:rsid w:val="002041F0"/>
    <w:rsid w:val="002042BB"/>
    <w:rsid w:val="002043DF"/>
    <w:rsid w:val="0020444C"/>
    <w:rsid w:val="00204470"/>
    <w:rsid w:val="002045B3"/>
    <w:rsid w:val="002045BE"/>
    <w:rsid w:val="00204605"/>
    <w:rsid w:val="002046D6"/>
    <w:rsid w:val="00204790"/>
    <w:rsid w:val="002047E4"/>
    <w:rsid w:val="0020489F"/>
    <w:rsid w:val="002048E3"/>
    <w:rsid w:val="00204936"/>
    <w:rsid w:val="0020493A"/>
    <w:rsid w:val="002049EB"/>
    <w:rsid w:val="002049F7"/>
    <w:rsid w:val="00204E30"/>
    <w:rsid w:val="00204F28"/>
    <w:rsid w:val="002050B4"/>
    <w:rsid w:val="00205141"/>
    <w:rsid w:val="00205241"/>
    <w:rsid w:val="002053A7"/>
    <w:rsid w:val="0020544B"/>
    <w:rsid w:val="0020549C"/>
    <w:rsid w:val="002055BB"/>
    <w:rsid w:val="0020574F"/>
    <w:rsid w:val="00205814"/>
    <w:rsid w:val="00205861"/>
    <w:rsid w:val="002058E0"/>
    <w:rsid w:val="002059E1"/>
    <w:rsid w:val="002059F0"/>
    <w:rsid w:val="00205A18"/>
    <w:rsid w:val="00205AF6"/>
    <w:rsid w:val="00205BE2"/>
    <w:rsid w:val="00205C1D"/>
    <w:rsid w:val="00205C42"/>
    <w:rsid w:val="00205C72"/>
    <w:rsid w:val="00205C74"/>
    <w:rsid w:val="00205D05"/>
    <w:rsid w:val="00205EEE"/>
    <w:rsid w:val="00205F98"/>
    <w:rsid w:val="0020600A"/>
    <w:rsid w:val="00206056"/>
    <w:rsid w:val="002060F4"/>
    <w:rsid w:val="002061A3"/>
    <w:rsid w:val="002061A8"/>
    <w:rsid w:val="0020625A"/>
    <w:rsid w:val="00206469"/>
    <w:rsid w:val="00206645"/>
    <w:rsid w:val="0020667A"/>
    <w:rsid w:val="002066C5"/>
    <w:rsid w:val="002066FA"/>
    <w:rsid w:val="002067A5"/>
    <w:rsid w:val="0020682E"/>
    <w:rsid w:val="00206878"/>
    <w:rsid w:val="00206918"/>
    <w:rsid w:val="00206B37"/>
    <w:rsid w:val="00206C23"/>
    <w:rsid w:val="00206C9D"/>
    <w:rsid w:val="00206DE4"/>
    <w:rsid w:val="00206F3A"/>
    <w:rsid w:val="00206F83"/>
    <w:rsid w:val="002070B1"/>
    <w:rsid w:val="002070BD"/>
    <w:rsid w:val="00207244"/>
    <w:rsid w:val="00207281"/>
    <w:rsid w:val="002072E2"/>
    <w:rsid w:val="002073DB"/>
    <w:rsid w:val="002074D5"/>
    <w:rsid w:val="002074DE"/>
    <w:rsid w:val="0020750C"/>
    <w:rsid w:val="0020752E"/>
    <w:rsid w:val="0020774F"/>
    <w:rsid w:val="00207830"/>
    <w:rsid w:val="00207861"/>
    <w:rsid w:val="00207973"/>
    <w:rsid w:val="002079C7"/>
    <w:rsid w:val="00207A57"/>
    <w:rsid w:val="00207A91"/>
    <w:rsid w:val="00207AB9"/>
    <w:rsid w:val="00207AE0"/>
    <w:rsid w:val="00207B10"/>
    <w:rsid w:val="00207BF0"/>
    <w:rsid w:val="00207C53"/>
    <w:rsid w:val="00207D5E"/>
    <w:rsid w:val="00207D7C"/>
    <w:rsid w:val="00207E11"/>
    <w:rsid w:val="00207EA0"/>
    <w:rsid w:val="0021004D"/>
    <w:rsid w:val="0021020D"/>
    <w:rsid w:val="002103EE"/>
    <w:rsid w:val="00210543"/>
    <w:rsid w:val="002105B3"/>
    <w:rsid w:val="002107CF"/>
    <w:rsid w:val="002108C8"/>
    <w:rsid w:val="00210A44"/>
    <w:rsid w:val="00210A97"/>
    <w:rsid w:val="00210A9C"/>
    <w:rsid w:val="00210AF2"/>
    <w:rsid w:val="00210C58"/>
    <w:rsid w:val="00210D79"/>
    <w:rsid w:val="00210E9F"/>
    <w:rsid w:val="00210FDB"/>
    <w:rsid w:val="002110CA"/>
    <w:rsid w:val="002110CD"/>
    <w:rsid w:val="002112A5"/>
    <w:rsid w:val="002112B1"/>
    <w:rsid w:val="002113C1"/>
    <w:rsid w:val="00211429"/>
    <w:rsid w:val="002114A9"/>
    <w:rsid w:val="002114B1"/>
    <w:rsid w:val="0021159D"/>
    <w:rsid w:val="002115F1"/>
    <w:rsid w:val="00211647"/>
    <w:rsid w:val="00211797"/>
    <w:rsid w:val="0021188D"/>
    <w:rsid w:val="00211896"/>
    <w:rsid w:val="002118D4"/>
    <w:rsid w:val="002119C5"/>
    <w:rsid w:val="00211A9C"/>
    <w:rsid w:val="00211AC2"/>
    <w:rsid w:val="00211BCA"/>
    <w:rsid w:val="00211C31"/>
    <w:rsid w:val="00211C64"/>
    <w:rsid w:val="00211D2C"/>
    <w:rsid w:val="00211DC2"/>
    <w:rsid w:val="00211EE8"/>
    <w:rsid w:val="00211F38"/>
    <w:rsid w:val="00211FB6"/>
    <w:rsid w:val="0021201B"/>
    <w:rsid w:val="0021208E"/>
    <w:rsid w:val="002120A4"/>
    <w:rsid w:val="00212173"/>
    <w:rsid w:val="00212334"/>
    <w:rsid w:val="00212515"/>
    <w:rsid w:val="00212554"/>
    <w:rsid w:val="002125AA"/>
    <w:rsid w:val="0021279A"/>
    <w:rsid w:val="002128AD"/>
    <w:rsid w:val="002128D7"/>
    <w:rsid w:val="0021290D"/>
    <w:rsid w:val="00212AA9"/>
    <w:rsid w:val="00212B0B"/>
    <w:rsid w:val="00212B91"/>
    <w:rsid w:val="00212C07"/>
    <w:rsid w:val="00212EBC"/>
    <w:rsid w:val="00212F17"/>
    <w:rsid w:val="00212FB0"/>
    <w:rsid w:val="0021305C"/>
    <w:rsid w:val="002130B8"/>
    <w:rsid w:val="002130FD"/>
    <w:rsid w:val="002131CA"/>
    <w:rsid w:val="0021326E"/>
    <w:rsid w:val="00213428"/>
    <w:rsid w:val="0021346C"/>
    <w:rsid w:val="002134AA"/>
    <w:rsid w:val="00213633"/>
    <w:rsid w:val="002137F1"/>
    <w:rsid w:val="0021390D"/>
    <w:rsid w:val="00213A99"/>
    <w:rsid w:val="00213B10"/>
    <w:rsid w:val="00213CB0"/>
    <w:rsid w:val="00213CC8"/>
    <w:rsid w:val="00213E45"/>
    <w:rsid w:val="00213F63"/>
    <w:rsid w:val="0021401F"/>
    <w:rsid w:val="00214083"/>
    <w:rsid w:val="002140BE"/>
    <w:rsid w:val="002140C6"/>
    <w:rsid w:val="00214228"/>
    <w:rsid w:val="0021426A"/>
    <w:rsid w:val="002143B7"/>
    <w:rsid w:val="00214996"/>
    <w:rsid w:val="00214A64"/>
    <w:rsid w:val="00214BB2"/>
    <w:rsid w:val="00214C0B"/>
    <w:rsid w:val="00214DC5"/>
    <w:rsid w:val="00214ED2"/>
    <w:rsid w:val="00214EF9"/>
    <w:rsid w:val="00214F76"/>
    <w:rsid w:val="002150B1"/>
    <w:rsid w:val="0021527E"/>
    <w:rsid w:val="00215420"/>
    <w:rsid w:val="0021545B"/>
    <w:rsid w:val="002155CF"/>
    <w:rsid w:val="00215774"/>
    <w:rsid w:val="002157A7"/>
    <w:rsid w:val="00215874"/>
    <w:rsid w:val="00215B37"/>
    <w:rsid w:val="00215B82"/>
    <w:rsid w:val="00215C1C"/>
    <w:rsid w:val="00215EFB"/>
    <w:rsid w:val="0021605D"/>
    <w:rsid w:val="0021625D"/>
    <w:rsid w:val="002162A4"/>
    <w:rsid w:val="002162BD"/>
    <w:rsid w:val="00216332"/>
    <w:rsid w:val="00216397"/>
    <w:rsid w:val="002163E6"/>
    <w:rsid w:val="00216436"/>
    <w:rsid w:val="002164E0"/>
    <w:rsid w:val="00216512"/>
    <w:rsid w:val="002169EE"/>
    <w:rsid w:val="00216CBC"/>
    <w:rsid w:val="00216E57"/>
    <w:rsid w:val="00216FFC"/>
    <w:rsid w:val="002171A4"/>
    <w:rsid w:val="00217230"/>
    <w:rsid w:val="0021723F"/>
    <w:rsid w:val="00217257"/>
    <w:rsid w:val="0021726C"/>
    <w:rsid w:val="0021729D"/>
    <w:rsid w:val="002172B5"/>
    <w:rsid w:val="00217301"/>
    <w:rsid w:val="0021734E"/>
    <w:rsid w:val="002174D8"/>
    <w:rsid w:val="00217527"/>
    <w:rsid w:val="002175C4"/>
    <w:rsid w:val="00217613"/>
    <w:rsid w:val="00217638"/>
    <w:rsid w:val="002176B1"/>
    <w:rsid w:val="002176B2"/>
    <w:rsid w:val="0021774D"/>
    <w:rsid w:val="0021782F"/>
    <w:rsid w:val="00217999"/>
    <w:rsid w:val="00217B43"/>
    <w:rsid w:val="00217E68"/>
    <w:rsid w:val="00217F89"/>
    <w:rsid w:val="00220109"/>
    <w:rsid w:val="0022025A"/>
    <w:rsid w:val="0022040A"/>
    <w:rsid w:val="002204FF"/>
    <w:rsid w:val="00220581"/>
    <w:rsid w:val="0022068C"/>
    <w:rsid w:val="002207F2"/>
    <w:rsid w:val="00220811"/>
    <w:rsid w:val="0022083E"/>
    <w:rsid w:val="002209E5"/>
    <w:rsid w:val="00220BFF"/>
    <w:rsid w:val="00220DE5"/>
    <w:rsid w:val="00220E06"/>
    <w:rsid w:val="00220E18"/>
    <w:rsid w:val="00221002"/>
    <w:rsid w:val="00221068"/>
    <w:rsid w:val="002212BC"/>
    <w:rsid w:val="00221459"/>
    <w:rsid w:val="0022147E"/>
    <w:rsid w:val="00221638"/>
    <w:rsid w:val="002216AF"/>
    <w:rsid w:val="002216F8"/>
    <w:rsid w:val="00221A08"/>
    <w:rsid w:val="00221A3F"/>
    <w:rsid w:val="00221B6F"/>
    <w:rsid w:val="00221BC9"/>
    <w:rsid w:val="00221E37"/>
    <w:rsid w:val="00221E44"/>
    <w:rsid w:val="00221E89"/>
    <w:rsid w:val="00221EC0"/>
    <w:rsid w:val="00221EC1"/>
    <w:rsid w:val="002221B9"/>
    <w:rsid w:val="0022223A"/>
    <w:rsid w:val="00222261"/>
    <w:rsid w:val="00222399"/>
    <w:rsid w:val="00222441"/>
    <w:rsid w:val="00222445"/>
    <w:rsid w:val="002224A1"/>
    <w:rsid w:val="002224DC"/>
    <w:rsid w:val="0022252F"/>
    <w:rsid w:val="0022253D"/>
    <w:rsid w:val="002225B7"/>
    <w:rsid w:val="002225D9"/>
    <w:rsid w:val="00222634"/>
    <w:rsid w:val="002226F4"/>
    <w:rsid w:val="0022275D"/>
    <w:rsid w:val="002227C0"/>
    <w:rsid w:val="002227FE"/>
    <w:rsid w:val="0022286F"/>
    <w:rsid w:val="00222883"/>
    <w:rsid w:val="0022289C"/>
    <w:rsid w:val="00222B56"/>
    <w:rsid w:val="00222CAD"/>
    <w:rsid w:val="00222CFB"/>
    <w:rsid w:val="00222D03"/>
    <w:rsid w:val="00222DD8"/>
    <w:rsid w:val="00222E9D"/>
    <w:rsid w:val="00222EBA"/>
    <w:rsid w:val="00222EEA"/>
    <w:rsid w:val="00222EEB"/>
    <w:rsid w:val="00222F57"/>
    <w:rsid w:val="0022311A"/>
    <w:rsid w:val="0022315F"/>
    <w:rsid w:val="00223200"/>
    <w:rsid w:val="00223226"/>
    <w:rsid w:val="00223246"/>
    <w:rsid w:val="002232B0"/>
    <w:rsid w:val="002234FC"/>
    <w:rsid w:val="0022360E"/>
    <w:rsid w:val="002236A5"/>
    <w:rsid w:val="0022370F"/>
    <w:rsid w:val="002237C3"/>
    <w:rsid w:val="00223828"/>
    <w:rsid w:val="00223A77"/>
    <w:rsid w:val="00223B8A"/>
    <w:rsid w:val="00223C16"/>
    <w:rsid w:val="00223CA0"/>
    <w:rsid w:val="00223D2B"/>
    <w:rsid w:val="00223EEF"/>
    <w:rsid w:val="00223FA9"/>
    <w:rsid w:val="00223FD0"/>
    <w:rsid w:val="00224243"/>
    <w:rsid w:val="002242D3"/>
    <w:rsid w:val="00224550"/>
    <w:rsid w:val="00224590"/>
    <w:rsid w:val="00224650"/>
    <w:rsid w:val="0022469C"/>
    <w:rsid w:val="002246BF"/>
    <w:rsid w:val="0022470B"/>
    <w:rsid w:val="0022483D"/>
    <w:rsid w:val="002249A2"/>
    <w:rsid w:val="00224A07"/>
    <w:rsid w:val="00224B01"/>
    <w:rsid w:val="00224BD8"/>
    <w:rsid w:val="00224CB3"/>
    <w:rsid w:val="00224F12"/>
    <w:rsid w:val="002250EA"/>
    <w:rsid w:val="00225263"/>
    <w:rsid w:val="00225345"/>
    <w:rsid w:val="00225437"/>
    <w:rsid w:val="00225532"/>
    <w:rsid w:val="0022569A"/>
    <w:rsid w:val="002256DF"/>
    <w:rsid w:val="0022573C"/>
    <w:rsid w:val="00225945"/>
    <w:rsid w:val="0022595F"/>
    <w:rsid w:val="00225967"/>
    <w:rsid w:val="00225A09"/>
    <w:rsid w:val="00225B0D"/>
    <w:rsid w:val="00225C0C"/>
    <w:rsid w:val="00225C33"/>
    <w:rsid w:val="00225CA0"/>
    <w:rsid w:val="00225CD0"/>
    <w:rsid w:val="00225F44"/>
    <w:rsid w:val="00225F63"/>
    <w:rsid w:val="00225F69"/>
    <w:rsid w:val="00225F9F"/>
    <w:rsid w:val="00226189"/>
    <w:rsid w:val="00226307"/>
    <w:rsid w:val="00226519"/>
    <w:rsid w:val="00226A58"/>
    <w:rsid w:val="00226AB6"/>
    <w:rsid w:val="00226B7B"/>
    <w:rsid w:val="00226BEE"/>
    <w:rsid w:val="00226BF3"/>
    <w:rsid w:val="00226EA7"/>
    <w:rsid w:val="00226EFF"/>
    <w:rsid w:val="00226F29"/>
    <w:rsid w:val="002270B7"/>
    <w:rsid w:val="002270EE"/>
    <w:rsid w:val="00227174"/>
    <w:rsid w:val="0022719F"/>
    <w:rsid w:val="00227217"/>
    <w:rsid w:val="0022726A"/>
    <w:rsid w:val="00227457"/>
    <w:rsid w:val="00227647"/>
    <w:rsid w:val="0022783A"/>
    <w:rsid w:val="00227911"/>
    <w:rsid w:val="002279B4"/>
    <w:rsid w:val="00227C1F"/>
    <w:rsid w:val="00227C2D"/>
    <w:rsid w:val="00227C5D"/>
    <w:rsid w:val="00227D6E"/>
    <w:rsid w:val="00227DB4"/>
    <w:rsid w:val="00227EA7"/>
    <w:rsid w:val="00227F02"/>
    <w:rsid w:val="00227F5B"/>
    <w:rsid w:val="00227FBA"/>
    <w:rsid w:val="00230075"/>
    <w:rsid w:val="00230080"/>
    <w:rsid w:val="002302B4"/>
    <w:rsid w:val="0023050D"/>
    <w:rsid w:val="0023069E"/>
    <w:rsid w:val="002306D8"/>
    <w:rsid w:val="002308DA"/>
    <w:rsid w:val="00230936"/>
    <w:rsid w:val="0023098A"/>
    <w:rsid w:val="002309D0"/>
    <w:rsid w:val="00230A11"/>
    <w:rsid w:val="00230A48"/>
    <w:rsid w:val="00230A9C"/>
    <w:rsid w:val="00230B1F"/>
    <w:rsid w:val="00230BDB"/>
    <w:rsid w:val="00230BF7"/>
    <w:rsid w:val="00230C14"/>
    <w:rsid w:val="00230F21"/>
    <w:rsid w:val="00230F56"/>
    <w:rsid w:val="00230F97"/>
    <w:rsid w:val="00231049"/>
    <w:rsid w:val="0023110B"/>
    <w:rsid w:val="002311A1"/>
    <w:rsid w:val="00231349"/>
    <w:rsid w:val="0023147B"/>
    <w:rsid w:val="002314D2"/>
    <w:rsid w:val="002316B5"/>
    <w:rsid w:val="00231717"/>
    <w:rsid w:val="00231750"/>
    <w:rsid w:val="00231763"/>
    <w:rsid w:val="002319FC"/>
    <w:rsid w:val="00231A50"/>
    <w:rsid w:val="00231A9A"/>
    <w:rsid w:val="00231B07"/>
    <w:rsid w:val="00231D4C"/>
    <w:rsid w:val="00231DB5"/>
    <w:rsid w:val="00231FDD"/>
    <w:rsid w:val="002320D4"/>
    <w:rsid w:val="0023228D"/>
    <w:rsid w:val="0023237F"/>
    <w:rsid w:val="002323B8"/>
    <w:rsid w:val="00232402"/>
    <w:rsid w:val="00232498"/>
    <w:rsid w:val="00232613"/>
    <w:rsid w:val="00232715"/>
    <w:rsid w:val="0023272A"/>
    <w:rsid w:val="002327E0"/>
    <w:rsid w:val="00232827"/>
    <w:rsid w:val="002328B8"/>
    <w:rsid w:val="00232DF5"/>
    <w:rsid w:val="00232F7A"/>
    <w:rsid w:val="0023304B"/>
    <w:rsid w:val="0023305C"/>
    <w:rsid w:val="002331B8"/>
    <w:rsid w:val="00233238"/>
    <w:rsid w:val="00233280"/>
    <w:rsid w:val="002332C7"/>
    <w:rsid w:val="00233441"/>
    <w:rsid w:val="00233773"/>
    <w:rsid w:val="00233829"/>
    <w:rsid w:val="00233908"/>
    <w:rsid w:val="00233911"/>
    <w:rsid w:val="00233950"/>
    <w:rsid w:val="00233968"/>
    <w:rsid w:val="002339C3"/>
    <w:rsid w:val="00233A14"/>
    <w:rsid w:val="00233A73"/>
    <w:rsid w:val="00233B93"/>
    <w:rsid w:val="00233C55"/>
    <w:rsid w:val="00233CF9"/>
    <w:rsid w:val="00233CFA"/>
    <w:rsid w:val="00233DCB"/>
    <w:rsid w:val="00233DDC"/>
    <w:rsid w:val="00233E64"/>
    <w:rsid w:val="00233E9E"/>
    <w:rsid w:val="00233EBE"/>
    <w:rsid w:val="00233EE3"/>
    <w:rsid w:val="00233FD1"/>
    <w:rsid w:val="00234089"/>
    <w:rsid w:val="00234468"/>
    <w:rsid w:val="002347F4"/>
    <w:rsid w:val="0023486A"/>
    <w:rsid w:val="002348BF"/>
    <w:rsid w:val="00234BBE"/>
    <w:rsid w:val="00234BE5"/>
    <w:rsid w:val="00234C77"/>
    <w:rsid w:val="00234C83"/>
    <w:rsid w:val="00234EB0"/>
    <w:rsid w:val="00234F71"/>
    <w:rsid w:val="00234FB9"/>
    <w:rsid w:val="00234FBD"/>
    <w:rsid w:val="0023512E"/>
    <w:rsid w:val="00235550"/>
    <w:rsid w:val="002355FE"/>
    <w:rsid w:val="00235695"/>
    <w:rsid w:val="002356AE"/>
    <w:rsid w:val="00235761"/>
    <w:rsid w:val="002357A0"/>
    <w:rsid w:val="00235880"/>
    <w:rsid w:val="00235946"/>
    <w:rsid w:val="00235948"/>
    <w:rsid w:val="00235AE4"/>
    <w:rsid w:val="00235B08"/>
    <w:rsid w:val="00235BF4"/>
    <w:rsid w:val="00235CBE"/>
    <w:rsid w:val="00235D2A"/>
    <w:rsid w:val="00235E9A"/>
    <w:rsid w:val="00235EFE"/>
    <w:rsid w:val="00235F88"/>
    <w:rsid w:val="00236061"/>
    <w:rsid w:val="0023621B"/>
    <w:rsid w:val="002362D6"/>
    <w:rsid w:val="00236367"/>
    <w:rsid w:val="002364EA"/>
    <w:rsid w:val="00236548"/>
    <w:rsid w:val="00236571"/>
    <w:rsid w:val="002365F4"/>
    <w:rsid w:val="0023669D"/>
    <w:rsid w:val="002368EA"/>
    <w:rsid w:val="002368F1"/>
    <w:rsid w:val="00236967"/>
    <w:rsid w:val="002369C4"/>
    <w:rsid w:val="002369CB"/>
    <w:rsid w:val="00236D32"/>
    <w:rsid w:val="00236D43"/>
    <w:rsid w:val="00236E8F"/>
    <w:rsid w:val="00236EAA"/>
    <w:rsid w:val="00236EF3"/>
    <w:rsid w:val="00236F12"/>
    <w:rsid w:val="00236F25"/>
    <w:rsid w:val="00236FEA"/>
    <w:rsid w:val="00237063"/>
    <w:rsid w:val="0023707F"/>
    <w:rsid w:val="002371FA"/>
    <w:rsid w:val="00237332"/>
    <w:rsid w:val="00237474"/>
    <w:rsid w:val="002374A8"/>
    <w:rsid w:val="002374E1"/>
    <w:rsid w:val="00237556"/>
    <w:rsid w:val="0023774E"/>
    <w:rsid w:val="002377A2"/>
    <w:rsid w:val="00237819"/>
    <w:rsid w:val="0023796F"/>
    <w:rsid w:val="00237A78"/>
    <w:rsid w:val="00237A98"/>
    <w:rsid w:val="00237C69"/>
    <w:rsid w:val="00237CCA"/>
    <w:rsid w:val="00237D25"/>
    <w:rsid w:val="00237DAC"/>
    <w:rsid w:val="00237F6D"/>
    <w:rsid w:val="00240014"/>
    <w:rsid w:val="00240038"/>
    <w:rsid w:val="0024019E"/>
    <w:rsid w:val="002401B5"/>
    <w:rsid w:val="002402DC"/>
    <w:rsid w:val="00240341"/>
    <w:rsid w:val="002403B0"/>
    <w:rsid w:val="002403EC"/>
    <w:rsid w:val="00240400"/>
    <w:rsid w:val="0024041E"/>
    <w:rsid w:val="00240467"/>
    <w:rsid w:val="00240572"/>
    <w:rsid w:val="002406BC"/>
    <w:rsid w:val="002406F8"/>
    <w:rsid w:val="0024088D"/>
    <w:rsid w:val="0024088F"/>
    <w:rsid w:val="002408E3"/>
    <w:rsid w:val="00240A72"/>
    <w:rsid w:val="00240B92"/>
    <w:rsid w:val="00240C2C"/>
    <w:rsid w:val="00240DBC"/>
    <w:rsid w:val="00240E7C"/>
    <w:rsid w:val="00240F15"/>
    <w:rsid w:val="00240FBC"/>
    <w:rsid w:val="00241074"/>
    <w:rsid w:val="0024107E"/>
    <w:rsid w:val="002411D6"/>
    <w:rsid w:val="002412D5"/>
    <w:rsid w:val="00241324"/>
    <w:rsid w:val="0024138C"/>
    <w:rsid w:val="002413E3"/>
    <w:rsid w:val="002413F2"/>
    <w:rsid w:val="002413F6"/>
    <w:rsid w:val="00241571"/>
    <w:rsid w:val="00241881"/>
    <w:rsid w:val="00241A23"/>
    <w:rsid w:val="00241BEE"/>
    <w:rsid w:val="00241EB3"/>
    <w:rsid w:val="0024201F"/>
    <w:rsid w:val="00242085"/>
    <w:rsid w:val="00242118"/>
    <w:rsid w:val="00242289"/>
    <w:rsid w:val="002422B7"/>
    <w:rsid w:val="002422CD"/>
    <w:rsid w:val="002422FF"/>
    <w:rsid w:val="002425A3"/>
    <w:rsid w:val="0024261F"/>
    <w:rsid w:val="002426E0"/>
    <w:rsid w:val="002426E6"/>
    <w:rsid w:val="002427D5"/>
    <w:rsid w:val="002427EF"/>
    <w:rsid w:val="0024294C"/>
    <w:rsid w:val="00242B2F"/>
    <w:rsid w:val="00242B7A"/>
    <w:rsid w:val="00242BD8"/>
    <w:rsid w:val="00242BE4"/>
    <w:rsid w:val="00242C05"/>
    <w:rsid w:val="00242D2E"/>
    <w:rsid w:val="00242DF2"/>
    <w:rsid w:val="00242FFD"/>
    <w:rsid w:val="002430CE"/>
    <w:rsid w:val="0024312A"/>
    <w:rsid w:val="0024315A"/>
    <w:rsid w:val="0024315C"/>
    <w:rsid w:val="00243176"/>
    <w:rsid w:val="002431A9"/>
    <w:rsid w:val="0024320B"/>
    <w:rsid w:val="0024343B"/>
    <w:rsid w:val="00243523"/>
    <w:rsid w:val="002437B2"/>
    <w:rsid w:val="0024382A"/>
    <w:rsid w:val="00243AE0"/>
    <w:rsid w:val="00243BBF"/>
    <w:rsid w:val="00243D54"/>
    <w:rsid w:val="00243D71"/>
    <w:rsid w:val="00243DE6"/>
    <w:rsid w:val="00243FC2"/>
    <w:rsid w:val="002440F6"/>
    <w:rsid w:val="0024418F"/>
    <w:rsid w:val="0024426A"/>
    <w:rsid w:val="00244351"/>
    <w:rsid w:val="0024436C"/>
    <w:rsid w:val="0024444C"/>
    <w:rsid w:val="00244533"/>
    <w:rsid w:val="0024455A"/>
    <w:rsid w:val="0024467C"/>
    <w:rsid w:val="00244855"/>
    <w:rsid w:val="0024488B"/>
    <w:rsid w:val="0024498F"/>
    <w:rsid w:val="002449C0"/>
    <w:rsid w:val="00244C09"/>
    <w:rsid w:val="00244CF1"/>
    <w:rsid w:val="00244DF6"/>
    <w:rsid w:val="00244E1B"/>
    <w:rsid w:val="00244F49"/>
    <w:rsid w:val="00245137"/>
    <w:rsid w:val="00245164"/>
    <w:rsid w:val="002451C3"/>
    <w:rsid w:val="002451C4"/>
    <w:rsid w:val="002452F4"/>
    <w:rsid w:val="00245399"/>
    <w:rsid w:val="002453EA"/>
    <w:rsid w:val="00245474"/>
    <w:rsid w:val="0024550B"/>
    <w:rsid w:val="00245519"/>
    <w:rsid w:val="0024554A"/>
    <w:rsid w:val="00245692"/>
    <w:rsid w:val="002456E2"/>
    <w:rsid w:val="002456EA"/>
    <w:rsid w:val="0024572A"/>
    <w:rsid w:val="00245740"/>
    <w:rsid w:val="00245839"/>
    <w:rsid w:val="0024589A"/>
    <w:rsid w:val="002458D7"/>
    <w:rsid w:val="00245A15"/>
    <w:rsid w:val="00245AF2"/>
    <w:rsid w:val="00245CBD"/>
    <w:rsid w:val="00245D4C"/>
    <w:rsid w:val="00245E07"/>
    <w:rsid w:val="00245F6A"/>
    <w:rsid w:val="00246132"/>
    <w:rsid w:val="002461BA"/>
    <w:rsid w:val="002461D8"/>
    <w:rsid w:val="0024647B"/>
    <w:rsid w:val="00246570"/>
    <w:rsid w:val="00246729"/>
    <w:rsid w:val="0024685F"/>
    <w:rsid w:val="0024689F"/>
    <w:rsid w:val="00246988"/>
    <w:rsid w:val="00246BE8"/>
    <w:rsid w:val="002470B2"/>
    <w:rsid w:val="00247123"/>
    <w:rsid w:val="00247231"/>
    <w:rsid w:val="00247236"/>
    <w:rsid w:val="002474B5"/>
    <w:rsid w:val="00247567"/>
    <w:rsid w:val="0024758B"/>
    <w:rsid w:val="0024764A"/>
    <w:rsid w:val="0024773A"/>
    <w:rsid w:val="00247746"/>
    <w:rsid w:val="00247805"/>
    <w:rsid w:val="00247A19"/>
    <w:rsid w:val="00247BCA"/>
    <w:rsid w:val="00247C4E"/>
    <w:rsid w:val="00247CC1"/>
    <w:rsid w:val="00247ED5"/>
    <w:rsid w:val="00247EF2"/>
    <w:rsid w:val="00247FE8"/>
    <w:rsid w:val="002500F3"/>
    <w:rsid w:val="0025011D"/>
    <w:rsid w:val="002501DA"/>
    <w:rsid w:val="00250224"/>
    <w:rsid w:val="00250262"/>
    <w:rsid w:val="0025033D"/>
    <w:rsid w:val="00250549"/>
    <w:rsid w:val="002505A2"/>
    <w:rsid w:val="0025083E"/>
    <w:rsid w:val="002508EC"/>
    <w:rsid w:val="002509F4"/>
    <w:rsid w:val="00250BEF"/>
    <w:rsid w:val="00250C12"/>
    <w:rsid w:val="00250D34"/>
    <w:rsid w:val="00250ED7"/>
    <w:rsid w:val="002511F7"/>
    <w:rsid w:val="0025165E"/>
    <w:rsid w:val="002516BC"/>
    <w:rsid w:val="0025179A"/>
    <w:rsid w:val="002517B7"/>
    <w:rsid w:val="002517C6"/>
    <w:rsid w:val="0025189D"/>
    <w:rsid w:val="00251996"/>
    <w:rsid w:val="00251A3E"/>
    <w:rsid w:val="00251A77"/>
    <w:rsid w:val="00251BC8"/>
    <w:rsid w:val="00251BD6"/>
    <w:rsid w:val="00251BEA"/>
    <w:rsid w:val="00251BF9"/>
    <w:rsid w:val="00251CD3"/>
    <w:rsid w:val="00251D7A"/>
    <w:rsid w:val="002520E5"/>
    <w:rsid w:val="00252149"/>
    <w:rsid w:val="0025218C"/>
    <w:rsid w:val="002521C3"/>
    <w:rsid w:val="002521E3"/>
    <w:rsid w:val="0025223B"/>
    <w:rsid w:val="00252356"/>
    <w:rsid w:val="0025238F"/>
    <w:rsid w:val="0025243E"/>
    <w:rsid w:val="0025254E"/>
    <w:rsid w:val="00252577"/>
    <w:rsid w:val="002526FF"/>
    <w:rsid w:val="0025277F"/>
    <w:rsid w:val="002528D0"/>
    <w:rsid w:val="0025296E"/>
    <w:rsid w:val="00252B7D"/>
    <w:rsid w:val="00252C94"/>
    <w:rsid w:val="00252CAE"/>
    <w:rsid w:val="00252D53"/>
    <w:rsid w:val="00252D94"/>
    <w:rsid w:val="00252F16"/>
    <w:rsid w:val="002532D4"/>
    <w:rsid w:val="0025336C"/>
    <w:rsid w:val="002534E4"/>
    <w:rsid w:val="002535B1"/>
    <w:rsid w:val="002536FE"/>
    <w:rsid w:val="00253782"/>
    <w:rsid w:val="00253842"/>
    <w:rsid w:val="00253A04"/>
    <w:rsid w:val="00253A8B"/>
    <w:rsid w:val="00253AF9"/>
    <w:rsid w:val="00253B9B"/>
    <w:rsid w:val="00253BA9"/>
    <w:rsid w:val="00253BD1"/>
    <w:rsid w:val="00253C10"/>
    <w:rsid w:val="00253D5F"/>
    <w:rsid w:val="00253ECF"/>
    <w:rsid w:val="00253F65"/>
    <w:rsid w:val="0025401E"/>
    <w:rsid w:val="00254073"/>
    <w:rsid w:val="00254086"/>
    <w:rsid w:val="00254092"/>
    <w:rsid w:val="00254095"/>
    <w:rsid w:val="00254181"/>
    <w:rsid w:val="002541E7"/>
    <w:rsid w:val="002541FD"/>
    <w:rsid w:val="002543D8"/>
    <w:rsid w:val="002544D5"/>
    <w:rsid w:val="002544DF"/>
    <w:rsid w:val="002545DA"/>
    <w:rsid w:val="00254679"/>
    <w:rsid w:val="00254694"/>
    <w:rsid w:val="002546CE"/>
    <w:rsid w:val="00254833"/>
    <w:rsid w:val="002548AC"/>
    <w:rsid w:val="002548FF"/>
    <w:rsid w:val="00254998"/>
    <w:rsid w:val="00254A4B"/>
    <w:rsid w:val="00254B25"/>
    <w:rsid w:val="00254B80"/>
    <w:rsid w:val="00254BF3"/>
    <w:rsid w:val="00254C39"/>
    <w:rsid w:val="00254C4A"/>
    <w:rsid w:val="00254CD9"/>
    <w:rsid w:val="00254D12"/>
    <w:rsid w:val="00254DC4"/>
    <w:rsid w:val="00254FDE"/>
    <w:rsid w:val="002550B4"/>
    <w:rsid w:val="0025515C"/>
    <w:rsid w:val="00255269"/>
    <w:rsid w:val="00255307"/>
    <w:rsid w:val="00255395"/>
    <w:rsid w:val="0025539B"/>
    <w:rsid w:val="00255410"/>
    <w:rsid w:val="002554F0"/>
    <w:rsid w:val="00255658"/>
    <w:rsid w:val="00255659"/>
    <w:rsid w:val="002558CA"/>
    <w:rsid w:val="00255935"/>
    <w:rsid w:val="00255936"/>
    <w:rsid w:val="00255B6C"/>
    <w:rsid w:val="00255B7A"/>
    <w:rsid w:val="00255BB5"/>
    <w:rsid w:val="0025609E"/>
    <w:rsid w:val="0025633B"/>
    <w:rsid w:val="00256400"/>
    <w:rsid w:val="002564F3"/>
    <w:rsid w:val="0025652F"/>
    <w:rsid w:val="00256594"/>
    <w:rsid w:val="00256598"/>
    <w:rsid w:val="002565F1"/>
    <w:rsid w:val="00256647"/>
    <w:rsid w:val="0025670F"/>
    <w:rsid w:val="00256755"/>
    <w:rsid w:val="00256803"/>
    <w:rsid w:val="0025685A"/>
    <w:rsid w:val="002569DA"/>
    <w:rsid w:val="00256B66"/>
    <w:rsid w:val="00256CB4"/>
    <w:rsid w:val="00256D4B"/>
    <w:rsid w:val="00256DAB"/>
    <w:rsid w:val="00256E18"/>
    <w:rsid w:val="00256F40"/>
    <w:rsid w:val="00256F52"/>
    <w:rsid w:val="00256F87"/>
    <w:rsid w:val="00256FA7"/>
    <w:rsid w:val="00256FC9"/>
    <w:rsid w:val="00256FDB"/>
    <w:rsid w:val="00257019"/>
    <w:rsid w:val="00257041"/>
    <w:rsid w:val="0025706E"/>
    <w:rsid w:val="002570F2"/>
    <w:rsid w:val="00257112"/>
    <w:rsid w:val="002571EC"/>
    <w:rsid w:val="002572AA"/>
    <w:rsid w:val="00257398"/>
    <w:rsid w:val="002573D8"/>
    <w:rsid w:val="00257406"/>
    <w:rsid w:val="002574D6"/>
    <w:rsid w:val="00257793"/>
    <w:rsid w:val="0025794F"/>
    <w:rsid w:val="0025799E"/>
    <w:rsid w:val="00257A39"/>
    <w:rsid w:val="00257B4C"/>
    <w:rsid w:val="00257BA1"/>
    <w:rsid w:val="00257BC8"/>
    <w:rsid w:val="00257C63"/>
    <w:rsid w:val="00257CC2"/>
    <w:rsid w:val="00257E29"/>
    <w:rsid w:val="00257FC4"/>
    <w:rsid w:val="00260040"/>
    <w:rsid w:val="0026005E"/>
    <w:rsid w:val="00260183"/>
    <w:rsid w:val="002601A0"/>
    <w:rsid w:val="00260245"/>
    <w:rsid w:val="00260395"/>
    <w:rsid w:val="002603D1"/>
    <w:rsid w:val="00260425"/>
    <w:rsid w:val="002604CA"/>
    <w:rsid w:val="00260516"/>
    <w:rsid w:val="00260565"/>
    <w:rsid w:val="00260583"/>
    <w:rsid w:val="0026088A"/>
    <w:rsid w:val="002608ED"/>
    <w:rsid w:val="00260908"/>
    <w:rsid w:val="00260A84"/>
    <w:rsid w:val="00260B17"/>
    <w:rsid w:val="00260B1B"/>
    <w:rsid w:val="00260C1B"/>
    <w:rsid w:val="00260C70"/>
    <w:rsid w:val="00260CA7"/>
    <w:rsid w:val="00260CDC"/>
    <w:rsid w:val="00260D32"/>
    <w:rsid w:val="00260FAF"/>
    <w:rsid w:val="00261013"/>
    <w:rsid w:val="0026103F"/>
    <w:rsid w:val="0026107A"/>
    <w:rsid w:val="002610AB"/>
    <w:rsid w:val="002610EE"/>
    <w:rsid w:val="002610F7"/>
    <w:rsid w:val="00261154"/>
    <w:rsid w:val="00261432"/>
    <w:rsid w:val="0026147D"/>
    <w:rsid w:val="002614AF"/>
    <w:rsid w:val="00261529"/>
    <w:rsid w:val="0026154E"/>
    <w:rsid w:val="00261693"/>
    <w:rsid w:val="002617EF"/>
    <w:rsid w:val="00261802"/>
    <w:rsid w:val="0026183F"/>
    <w:rsid w:val="00261977"/>
    <w:rsid w:val="002619D5"/>
    <w:rsid w:val="00261A5D"/>
    <w:rsid w:val="00261AF6"/>
    <w:rsid w:val="00261EA4"/>
    <w:rsid w:val="00261FF7"/>
    <w:rsid w:val="002620B7"/>
    <w:rsid w:val="002621A5"/>
    <w:rsid w:val="002621B5"/>
    <w:rsid w:val="002621DD"/>
    <w:rsid w:val="0026221D"/>
    <w:rsid w:val="00262315"/>
    <w:rsid w:val="002623C8"/>
    <w:rsid w:val="002623F2"/>
    <w:rsid w:val="002624F7"/>
    <w:rsid w:val="002625F3"/>
    <w:rsid w:val="00262721"/>
    <w:rsid w:val="00262835"/>
    <w:rsid w:val="00262978"/>
    <w:rsid w:val="00262983"/>
    <w:rsid w:val="00262A7A"/>
    <w:rsid w:val="00262AD1"/>
    <w:rsid w:val="00262AEE"/>
    <w:rsid w:val="00262BC7"/>
    <w:rsid w:val="00262BEA"/>
    <w:rsid w:val="00262E05"/>
    <w:rsid w:val="00262F54"/>
    <w:rsid w:val="00263129"/>
    <w:rsid w:val="00263144"/>
    <w:rsid w:val="0026316E"/>
    <w:rsid w:val="00263271"/>
    <w:rsid w:val="0026334B"/>
    <w:rsid w:val="0026336D"/>
    <w:rsid w:val="00263434"/>
    <w:rsid w:val="002634A5"/>
    <w:rsid w:val="0026357A"/>
    <w:rsid w:val="00263658"/>
    <w:rsid w:val="00263676"/>
    <w:rsid w:val="00263822"/>
    <w:rsid w:val="0026388F"/>
    <w:rsid w:val="00263935"/>
    <w:rsid w:val="0026396B"/>
    <w:rsid w:val="00263981"/>
    <w:rsid w:val="00263A05"/>
    <w:rsid w:val="00263A5D"/>
    <w:rsid w:val="00263B45"/>
    <w:rsid w:val="00263B6C"/>
    <w:rsid w:val="00263BA3"/>
    <w:rsid w:val="00263C46"/>
    <w:rsid w:val="00263D23"/>
    <w:rsid w:val="00263DAF"/>
    <w:rsid w:val="00263DD8"/>
    <w:rsid w:val="00263E47"/>
    <w:rsid w:val="00263EA2"/>
    <w:rsid w:val="00263F55"/>
    <w:rsid w:val="00263FE3"/>
    <w:rsid w:val="00263FEC"/>
    <w:rsid w:val="00264179"/>
    <w:rsid w:val="00264193"/>
    <w:rsid w:val="0026419A"/>
    <w:rsid w:val="002644F2"/>
    <w:rsid w:val="0026470F"/>
    <w:rsid w:val="00264862"/>
    <w:rsid w:val="002649A8"/>
    <w:rsid w:val="00264B24"/>
    <w:rsid w:val="00264C9B"/>
    <w:rsid w:val="00264D4F"/>
    <w:rsid w:val="00264D81"/>
    <w:rsid w:val="00265062"/>
    <w:rsid w:val="00265113"/>
    <w:rsid w:val="0026513D"/>
    <w:rsid w:val="0026514C"/>
    <w:rsid w:val="00265194"/>
    <w:rsid w:val="0026521A"/>
    <w:rsid w:val="002652C1"/>
    <w:rsid w:val="002656A3"/>
    <w:rsid w:val="002657D4"/>
    <w:rsid w:val="002657EB"/>
    <w:rsid w:val="0026580E"/>
    <w:rsid w:val="00265AC1"/>
    <w:rsid w:val="00265AD2"/>
    <w:rsid w:val="00265C95"/>
    <w:rsid w:val="00265C9B"/>
    <w:rsid w:val="00265D18"/>
    <w:rsid w:val="00265E77"/>
    <w:rsid w:val="00265EF9"/>
    <w:rsid w:val="00265FB7"/>
    <w:rsid w:val="00265FC5"/>
    <w:rsid w:val="00266098"/>
    <w:rsid w:val="002660ED"/>
    <w:rsid w:val="00266167"/>
    <w:rsid w:val="0026651B"/>
    <w:rsid w:val="0026659A"/>
    <w:rsid w:val="002666E0"/>
    <w:rsid w:val="002668CA"/>
    <w:rsid w:val="0026695B"/>
    <w:rsid w:val="00266976"/>
    <w:rsid w:val="00266A60"/>
    <w:rsid w:val="00266B30"/>
    <w:rsid w:val="00266B59"/>
    <w:rsid w:val="00266B89"/>
    <w:rsid w:val="00266CBE"/>
    <w:rsid w:val="00266CE6"/>
    <w:rsid w:val="0026700C"/>
    <w:rsid w:val="0026709E"/>
    <w:rsid w:val="002673BC"/>
    <w:rsid w:val="002673BD"/>
    <w:rsid w:val="00267609"/>
    <w:rsid w:val="00267780"/>
    <w:rsid w:val="002677AB"/>
    <w:rsid w:val="002677ED"/>
    <w:rsid w:val="0026784B"/>
    <w:rsid w:val="0026789A"/>
    <w:rsid w:val="00267964"/>
    <w:rsid w:val="00267C17"/>
    <w:rsid w:val="00267D63"/>
    <w:rsid w:val="00267E5C"/>
    <w:rsid w:val="00267EDB"/>
    <w:rsid w:val="00267F12"/>
    <w:rsid w:val="00267F20"/>
    <w:rsid w:val="002701D3"/>
    <w:rsid w:val="002702E2"/>
    <w:rsid w:val="00270376"/>
    <w:rsid w:val="002703A0"/>
    <w:rsid w:val="00270468"/>
    <w:rsid w:val="002704B0"/>
    <w:rsid w:val="00270505"/>
    <w:rsid w:val="00270594"/>
    <w:rsid w:val="002706DC"/>
    <w:rsid w:val="002707EC"/>
    <w:rsid w:val="00270AB1"/>
    <w:rsid w:val="00270B06"/>
    <w:rsid w:val="00270CEB"/>
    <w:rsid w:val="00270D38"/>
    <w:rsid w:val="00270D6A"/>
    <w:rsid w:val="00270E2C"/>
    <w:rsid w:val="00270F0A"/>
    <w:rsid w:val="00270F1E"/>
    <w:rsid w:val="00271195"/>
    <w:rsid w:val="002711AE"/>
    <w:rsid w:val="00271271"/>
    <w:rsid w:val="0027133F"/>
    <w:rsid w:val="0027160D"/>
    <w:rsid w:val="0027189F"/>
    <w:rsid w:val="00271979"/>
    <w:rsid w:val="00271998"/>
    <w:rsid w:val="00271A57"/>
    <w:rsid w:val="00271C09"/>
    <w:rsid w:val="00271C2F"/>
    <w:rsid w:val="00271C36"/>
    <w:rsid w:val="00271D4D"/>
    <w:rsid w:val="00271D61"/>
    <w:rsid w:val="00272012"/>
    <w:rsid w:val="00272070"/>
    <w:rsid w:val="0027212C"/>
    <w:rsid w:val="0027227F"/>
    <w:rsid w:val="0027249B"/>
    <w:rsid w:val="002724E3"/>
    <w:rsid w:val="002724E9"/>
    <w:rsid w:val="00272527"/>
    <w:rsid w:val="002725A8"/>
    <w:rsid w:val="002725EF"/>
    <w:rsid w:val="0027269C"/>
    <w:rsid w:val="002727E9"/>
    <w:rsid w:val="002728CD"/>
    <w:rsid w:val="00272939"/>
    <w:rsid w:val="00272A2E"/>
    <w:rsid w:val="00272B52"/>
    <w:rsid w:val="00272CA7"/>
    <w:rsid w:val="00272E76"/>
    <w:rsid w:val="00273005"/>
    <w:rsid w:val="00273045"/>
    <w:rsid w:val="0027313F"/>
    <w:rsid w:val="00273140"/>
    <w:rsid w:val="00273262"/>
    <w:rsid w:val="00273374"/>
    <w:rsid w:val="00273418"/>
    <w:rsid w:val="002735BE"/>
    <w:rsid w:val="00273620"/>
    <w:rsid w:val="00273655"/>
    <w:rsid w:val="002736A4"/>
    <w:rsid w:val="002737E4"/>
    <w:rsid w:val="002737FB"/>
    <w:rsid w:val="0027384F"/>
    <w:rsid w:val="00273894"/>
    <w:rsid w:val="002738A7"/>
    <w:rsid w:val="00273916"/>
    <w:rsid w:val="00273928"/>
    <w:rsid w:val="00273B82"/>
    <w:rsid w:val="00273C43"/>
    <w:rsid w:val="00273C97"/>
    <w:rsid w:val="00273CA4"/>
    <w:rsid w:val="00273DF8"/>
    <w:rsid w:val="00273E63"/>
    <w:rsid w:val="00273ED2"/>
    <w:rsid w:val="00273EFD"/>
    <w:rsid w:val="00273F53"/>
    <w:rsid w:val="00273F76"/>
    <w:rsid w:val="00274086"/>
    <w:rsid w:val="002740BB"/>
    <w:rsid w:val="0027411C"/>
    <w:rsid w:val="002741CE"/>
    <w:rsid w:val="00274281"/>
    <w:rsid w:val="00274482"/>
    <w:rsid w:val="002746DE"/>
    <w:rsid w:val="002749F3"/>
    <w:rsid w:val="00274A77"/>
    <w:rsid w:val="00274AF2"/>
    <w:rsid w:val="00274BCE"/>
    <w:rsid w:val="00274C3E"/>
    <w:rsid w:val="00274CFE"/>
    <w:rsid w:val="00274D40"/>
    <w:rsid w:val="00274DFC"/>
    <w:rsid w:val="00274EEE"/>
    <w:rsid w:val="00274F0B"/>
    <w:rsid w:val="00274FFF"/>
    <w:rsid w:val="00275150"/>
    <w:rsid w:val="002751F3"/>
    <w:rsid w:val="002754CE"/>
    <w:rsid w:val="0027551E"/>
    <w:rsid w:val="00275572"/>
    <w:rsid w:val="002757AE"/>
    <w:rsid w:val="002757DF"/>
    <w:rsid w:val="00275891"/>
    <w:rsid w:val="0027590B"/>
    <w:rsid w:val="00275A7C"/>
    <w:rsid w:val="00275AB8"/>
    <w:rsid w:val="00275BBE"/>
    <w:rsid w:val="00275D48"/>
    <w:rsid w:val="00275D59"/>
    <w:rsid w:val="00275D62"/>
    <w:rsid w:val="00275D89"/>
    <w:rsid w:val="00275EC4"/>
    <w:rsid w:val="00275F0C"/>
    <w:rsid w:val="00275F39"/>
    <w:rsid w:val="00275F53"/>
    <w:rsid w:val="00275F6A"/>
    <w:rsid w:val="0027605D"/>
    <w:rsid w:val="00276242"/>
    <w:rsid w:val="0027625C"/>
    <w:rsid w:val="00276501"/>
    <w:rsid w:val="00276538"/>
    <w:rsid w:val="00276652"/>
    <w:rsid w:val="002766FA"/>
    <w:rsid w:val="00276855"/>
    <w:rsid w:val="00276871"/>
    <w:rsid w:val="002768D0"/>
    <w:rsid w:val="00276A4C"/>
    <w:rsid w:val="00276B5C"/>
    <w:rsid w:val="00276C1A"/>
    <w:rsid w:val="00276C1E"/>
    <w:rsid w:val="00276DE5"/>
    <w:rsid w:val="00276FFF"/>
    <w:rsid w:val="002770D2"/>
    <w:rsid w:val="0027726B"/>
    <w:rsid w:val="00277385"/>
    <w:rsid w:val="0027738C"/>
    <w:rsid w:val="002773BD"/>
    <w:rsid w:val="002774E1"/>
    <w:rsid w:val="002774E6"/>
    <w:rsid w:val="0027750A"/>
    <w:rsid w:val="0027756B"/>
    <w:rsid w:val="00277580"/>
    <w:rsid w:val="00277596"/>
    <w:rsid w:val="002775D4"/>
    <w:rsid w:val="002775D6"/>
    <w:rsid w:val="00277674"/>
    <w:rsid w:val="002776B8"/>
    <w:rsid w:val="0027772A"/>
    <w:rsid w:val="00277749"/>
    <w:rsid w:val="00277790"/>
    <w:rsid w:val="002777C1"/>
    <w:rsid w:val="002777DD"/>
    <w:rsid w:val="00277836"/>
    <w:rsid w:val="00277978"/>
    <w:rsid w:val="00277A4C"/>
    <w:rsid w:val="00277B46"/>
    <w:rsid w:val="00277E29"/>
    <w:rsid w:val="0028009E"/>
    <w:rsid w:val="002800F2"/>
    <w:rsid w:val="00280168"/>
    <w:rsid w:val="0028022F"/>
    <w:rsid w:val="00280271"/>
    <w:rsid w:val="0028043D"/>
    <w:rsid w:val="002804E1"/>
    <w:rsid w:val="00280568"/>
    <w:rsid w:val="002805C5"/>
    <w:rsid w:val="0028062B"/>
    <w:rsid w:val="00280645"/>
    <w:rsid w:val="002806E9"/>
    <w:rsid w:val="0028088F"/>
    <w:rsid w:val="0028090F"/>
    <w:rsid w:val="00280A87"/>
    <w:rsid w:val="00280B1F"/>
    <w:rsid w:val="00280B30"/>
    <w:rsid w:val="00280E00"/>
    <w:rsid w:val="00280F35"/>
    <w:rsid w:val="002810AA"/>
    <w:rsid w:val="00281391"/>
    <w:rsid w:val="00281581"/>
    <w:rsid w:val="00281598"/>
    <w:rsid w:val="002815BD"/>
    <w:rsid w:val="0028163D"/>
    <w:rsid w:val="002816CB"/>
    <w:rsid w:val="00281747"/>
    <w:rsid w:val="0028174C"/>
    <w:rsid w:val="00281783"/>
    <w:rsid w:val="002818AE"/>
    <w:rsid w:val="00281910"/>
    <w:rsid w:val="00281981"/>
    <w:rsid w:val="00281D2D"/>
    <w:rsid w:val="00281F9F"/>
    <w:rsid w:val="00281FBA"/>
    <w:rsid w:val="00282031"/>
    <w:rsid w:val="002820BE"/>
    <w:rsid w:val="00282231"/>
    <w:rsid w:val="00282244"/>
    <w:rsid w:val="00282346"/>
    <w:rsid w:val="00282486"/>
    <w:rsid w:val="002824EC"/>
    <w:rsid w:val="0028256E"/>
    <w:rsid w:val="00282AEB"/>
    <w:rsid w:val="00282C5B"/>
    <w:rsid w:val="00282CFD"/>
    <w:rsid w:val="00282DF2"/>
    <w:rsid w:val="00282E05"/>
    <w:rsid w:val="00282ED0"/>
    <w:rsid w:val="00282FED"/>
    <w:rsid w:val="00283049"/>
    <w:rsid w:val="002830AA"/>
    <w:rsid w:val="00283121"/>
    <w:rsid w:val="00283206"/>
    <w:rsid w:val="0028325E"/>
    <w:rsid w:val="002832C0"/>
    <w:rsid w:val="002832EA"/>
    <w:rsid w:val="00283623"/>
    <w:rsid w:val="00283679"/>
    <w:rsid w:val="0028368A"/>
    <w:rsid w:val="002836A8"/>
    <w:rsid w:val="002836DC"/>
    <w:rsid w:val="002838AA"/>
    <w:rsid w:val="00283924"/>
    <w:rsid w:val="00283973"/>
    <w:rsid w:val="00283A33"/>
    <w:rsid w:val="00283B53"/>
    <w:rsid w:val="00283B83"/>
    <w:rsid w:val="00283DBA"/>
    <w:rsid w:val="00283F24"/>
    <w:rsid w:val="00283FE2"/>
    <w:rsid w:val="0028406F"/>
    <w:rsid w:val="002840EA"/>
    <w:rsid w:val="00284116"/>
    <w:rsid w:val="00284149"/>
    <w:rsid w:val="00284357"/>
    <w:rsid w:val="002843F9"/>
    <w:rsid w:val="00284550"/>
    <w:rsid w:val="0028471F"/>
    <w:rsid w:val="00284A79"/>
    <w:rsid w:val="00284B7E"/>
    <w:rsid w:val="00284EE6"/>
    <w:rsid w:val="00284F17"/>
    <w:rsid w:val="00284F85"/>
    <w:rsid w:val="0028502B"/>
    <w:rsid w:val="00285091"/>
    <w:rsid w:val="0028509B"/>
    <w:rsid w:val="00285257"/>
    <w:rsid w:val="002852DB"/>
    <w:rsid w:val="002853D6"/>
    <w:rsid w:val="0028542B"/>
    <w:rsid w:val="0028542E"/>
    <w:rsid w:val="00285611"/>
    <w:rsid w:val="0028562B"/>
    <w:rsid w:val="0028565F"/>
    <w:rsid w:val="002856F5"/>
    <w:rsid w:val="0028576A"/>
    <w:rsid w:val="002858FF"/>
    <w:rsid w:val="00285969"/>
    <w:rsid w:val="002859B6"/>
    <w:rsid w:val="00285A17"/>
    <w:rsid w:val="00285A6A"/>
    <w:rsid w:val="00285A80"/>
    <w:rsid w:val="00285B0B"/>
    <w:rsid w:val="00285B2E"/>
    <w:rsid w:val="00285E0D"/>
    <w:rsid w:val="00285E18"/>
    <w:rsid w:val="00285E33"/>
    <w:rsid w:val="00285EBD"/>
    <w:rsid w:val="00285ECD"/>
    <w:rsid w:val="00285F32"/>
    <w:rsid w:val="00285F48"/>
    <w:rsid w:val="00285FE8"/>
    <w:rsid w:val="0028600C"/>
    <w:rsid w:val="002862E3"/>
    <w:rsid w:val="002863DF"/>
    <w:rsid w:val="0028645A"/>
    <w:rsid w:val="002864B4"/>
    <w:rsid w:val="002864F1"/>
    <w:rsid w:val="00286500"/>
    <w:rsid w:val="002865D3"/>
    <w:rsid w:val="00286628"/>
    <w:rsid w:val="0028663D"/>
    <w:rsid w:val="00286664"/>
    <w:rsid w:val="002866D8"/>
    <w:rsid w:val="0028683F"/>
    <w:rsid w:val="00286A05"/>
    <w:rsid w:val="00286A0B"/>
    <w:rsid w:val="00286B29"/>
    <w:rsid w:val="00286B6E"/>
    <w:rsid w:val="00286C3E"/>
    <w:rsid w:val="00286CCD"/>
    <w:rsid w:val="00286D14"/>
    <w:rsid w:val="00286D8C"/>
    <w:rsid w:val="00286DC0"/>
    <w:rsid w:val="00286E04"/>
    <w:rsid w:val="00286EA3"/>
    <w:rsid w:val="00286EC3"/>
    <w:rsid w:val="00286EDD"/>
    <w:rsid w:val="00286EF9"/>
    <w:rsid w:val="00286F10"/>
    <w:rsid w:val="00286F28"/>
    <w:rsid w:val="00286F66"/>
    <w:rsid w:val="002870EB"/>
    <w:rsid w:val="002872C0"/>
    <w:rsid w:val="002872FC"/>
    <w:rsid w:val="0028741E"/>
    <w:rsid w:val="002874D1"/>
    <w:rsid w:val="002875D3"/>
    <w:rsid w:val="00287622"/>
    <w:rsid w:val="00287694"/>
    <w:rsid w:val="002876B8"/>
    <w:rsid w:val="002876EA"/>
    <w:rsid w:val="00287705"/>
    <w:rsid w:val="00287778"/>
    <w:rsid w:val="0028784D"/>
    <w:rsid w:val="002879A6"/>
    <w:rsid w:val="00287A40"/>
    <w:rsid w:val="00287A7E"/>
    <w:rsid w:val="00287CF5"/>
    <w:rsid w:val="00287DDF"/>
    <w:rsid w:val="00287EBE"/>
    <w:rsid w:val="00290025"/>
    <w:rsid w:val="00290045"/>
    <w:rsid w:val="00290097"/>
    <w:rsid w:val="00290123"/>
    <w:rsid w:val="00290224"/>
    <w:rsid w:val="00290258"/>
    <w:rsid w:val="0029029C"/>
    <w:rsid w:val="0029029D"/>
    <w:rsid w:val="002902C3"/>
    <w:rsid w:val="002902D4"/>
    <w:rsid w:val="0029049B"/>
    <w:rsid w:val="002904CA"/>
    <w:rsid w:val="00290537"/>
    <w:rsid w:val="0029060F"/>
    <w:rsid w:val="0029068D"/>
    <w:rsid w:val="00290715"/>
    <w:rsid w:val="00290869"/>
    <w:rsid w:val="00290929"/>
    <w:rsid w:val="0029096B"/>
    <w:rsid w:val="00290A07"/>
    <w:rsid w:val="00290C17"/>
    <w:rsid w:val="00290C24"/>
    <w:rsid w:val="00290CCB"/>
    <w:rsid w:val="00291094"/>
    <w:rsid w:val="002910A1"/>
    <w:rsid w:val="0029112B"/>
    <w:rsid w:val="0029116D"/>
    <w:rsid w:val="00291248"/>
    <w:rsid w:val="00291252"/>
    <w:rsid w:val="00291275"/>
    <w:rsid w:val="002912E0"/>
    <w:rsid w:val="00291307"/>
    <w:rsid w:val="002916C7"/>
    <w:rsid w:val="0029173F"/>
    <w:rsid w:val="00291790"/>
    <w:rsid w:val="002917C2"/>
    <w:rsid w:val="002917FF"/>
    <w:rsid w:val="00291803"/>
    <w:rsid w:val="00291877"/>
    <w:rsid w:val="002919EE"/>
    <w:rsid w:val="00291A44"/>
    <w:rsid w:val="00291AA2"/>
    <w:rsid w:val="00291AB2"/>
    <w:rsid w:val="00291B2B"/>
    <w:rsid w:val="00291D4A"/>
    <w:rsid w:val="00291E2C"/>
    <w:rsid w:val="00292248"/>
    <w:rsid w:val="00292302"/>
    <w:rsid w:val="0029238E"/>
    <w:rsid w:val="002924BE"/>
    <w:rsid w:val="0029251D"/>
    <w:rsid w:val="0029252B"/>
    <w:rsid w:val="0029259B"/>
    <w:rsid w:val="00292747"/>
    <w:rsid w:val="00292762"/>
    <w:rsid w:val="002927E2"/>
    <w:rsid w:val="0029297E"/>
    <w:rsid w:val="002929F7"/>
    <w:rsid w:val="00292BFA"/>
    <w:rsid w:val="00292C2C"/>
    <w:rsid w:val="00292CB5"/>
    <w:rsid w:val="00292CBD"/>
    <w:rsid w:val="00292CEC"/>
    <w:rsid w:val="00292FD7"/>
    <w:rsid w:val="0029302C"/>
    <w:rsid w:val="00293046"/>
    <w:rsid w:val="00293116"/>
    <w:rsid w:val="002931C8"/>
    <w:rsid w:val="00293234"/>
    <w:rsid w:val="002932CA"/>
    <w:rsid w:val="002933F6"/>
    <w:rsid w:val="0029342B"/>
    <w:rsid w:val="002934BF"/>
    <w:rsid w:val="00293600"/>
    <w:rsid w:val="0029384C"/>
    <w:rsid w:val="0029387D"/>
    <w:rsid w:val="002938CB"/>
    <w:rsid w:val="00293984"/>
    <w:rsid w:val="00293AAD"/>
    <w:rsid w:val="00293B1E"/>
    <w:rsid w:val="00293C59"/>
    <w:rsid w:val="00293C8A"/>
    <w:rsid w:val="00293D45"/>
    <w:rsid w:val="00293D68"/>
    <w:rsid w:val="00293E01"/>
    <w:rsid w:val="00293EED"/>
    <w:rsid w:val="00293FEE"/>
    <w:rsid w:val="0029400A"/>
    <w:rsid w:val="00294113"/>
    <w:rsid w:val="0029420E"/>
    <w:rsid w:val="002942AC"/>
    <w:rsid w:val="002942D2"/>
    <w:rsid w:val="002942ED"/>
    <w:rsid w:val="0029432F"/>
    <w:rsid w:val="00294476"/>
    <w:rsid w:val="00294571"/>
    <w:rsid w:val="002947DF"/>
    <w:rsid w:val="00294953"/>
    <w:rsid w:val="00294B54"/>
    <w:rsid w:val="00294B7A"/>
    <w:rsid w:val="00294B8F"/>
    <w:rsid w:val="00294D79"/>
    <w:rsid w:val="00294DD9"/>
    <w:rsid w:val="00294DDF"/>
    <w:rsid w:val="00294F99"/>
    <w:rsid w:val="002950FA"/>
    <w:rsid w:val="0029527C"/>
    <w:rsid w:val="002952C4"/>
    <w:rsid w:val="002954DC"/>
    <w:rsid w:val="0029552E"/>
    <w:rsid w:val="00295654"/>
    <w:rsid w:val="0029575A"/>
    <w:rsid w:val="00295899"/>
    <w:rsid w:val="002958A3"/>
    <w:rsid w:val="0029593A"/>
    <w:rsid w:val="00295A41"/>
    <w:rsid w:val="00295A54"/>
    <w:rsid w:val="00295ABF"/>
    <w:rsid w:val="00295B30"/>
    <w:rsid w:val="00295B4D"/>
    <w:rsid w:val="00295B77"/>
    <w:rsid w:val="00295C19"/>
    <w:rsid w:val="00295C2E"/>
    <w:rsid w:val="00295CE6"/>
    <w:rsid w:val="00295E4A"/>
    <w:rsid w:val="00295EDF"/>
    <w:rsid w:val="00295F32"/>
    <w:rsid w:val="00295F82"/>
    <w:rsid w:val="00295F8A"/>
    <w:rsid w:val="0029618B"/>
    <w:rsid w:val="0029644F"/>
    <w:rsid w:val="00296469"/>
    <w:rsid w:val="00296595"/>
    <w:rsid w:val="0029663F"/>
    <w:rsid w:val="0029664C"/>
    <w:rsid w:val="0029692B"/>
    <w:rsid w:val="00296949"/>
    <w:rsid w:val="0029696C"/>
    <w:rsid w:val="00296A67"/>
    <w:rsid w:val="00296BD6"/>
    <w:rsid w:val="00296C38"/>
    <w:rsid w:val="00296C98"/>
    <w:rsid w:val="00296CAD"/>
    <w:rsid w:val="00296CCA"/>
    <w:rsid w:val="00296DAF"/>
    <w:rsid w:val="00296E41"/>
    <w:rsid w:val="00296EF9"/>
    <w:rsid w:val="00296FBE"/>
    <w:rsid w:val="00297145"/>
    <w:rsid w:val="00297231"/>
    <w:rsid w:val="00297254"/>
    <w:rsid w:val="0029727A"/>
    <w:rsid w:val="002972B6"/>
    <w:rsid w:val="00297367"/>
    <w:rsid w:val="002973BC"/>
    <w:rsid w:val="0029740D"/>
    <w:rsid w:val="0029745F"/>
    <w:rsid w:val="002974A4"/>
    <w:rsid w:val="00297590"/>
    <w:rsid w:val="002975F9"/>
    <w:rsid w:val="0029792E"/>
    <w:rsid w:val="00297B92"/>
    <w:rsid w:val="00297D5E"/>
    <w:rsid w:val="00297E6B"/>
    <w:rsid w:val="00297E74"/>
    <w:rsid w:val="00297FDD"/>
    <w:rsid w:val="002A00C5"/>
    <w:rsid w:val="002A04C1"/>
    <w:rsid w:val="002A05F9"/>
    <w:rsid w:val="002A06DC"/>
    <w:rsid w:val="002A07F5"/>
    <w:rsid w:val="002A083D"/>
    <w:rsid w:val="002A08CC"/>
    <w:rsid w:val="002A0AC4"/>
    <w:rsid w:val="002A0AF5"/>
    <w:rsid w:val="002A0BF7"/>
    <w:rsid w:val="002A0C93"/>
    <w:rsid w:val="002A0CC7"/>
    <w:rsid w:val="002A0DF9"/>
    <w:rsid w:val="002A0F45"/>
    <w:rsid w:val="002A12D8"/>
    <w:rsid w:val="002A130D"/>
    <w:rsid w:val="002A1370"/>
    <w:rsid w:val="002A137F"/>
    <w:rsid w:val="002A13BB"/>
    <w:rsid w:val="002A13D4"/>
    <w:rsid w:val="002A1480"/>
    <w:rsid w:val="002A1498"/>
    <w:rsid w:val="002A149B"/>
    <w:rsid w:val="002A1596"/>
    <w:rsid w:val="002A1856"/>
    <w:rsid w:val="002A1886"/>
    <w:rsid w:val="002A18B2"/>
    <w:rsid w:val="002A19CB"/>
    <w:rsid w:val="002A1A71"/>
    <w:rsid w:val="002A1A9E"/>
    <w:rsid w:val="002A1B97"/>
    <w:rsid w:val="002A1CEF"/>
    <w:rsid w:val="002A1D4C"/>
    <w:rsid w:val="002A1DCD"/>
    <w:rsid w:val="002A1DDF"/>
    <w:rsid w:val="002A1DEC"/>
    <w:rsid w:val="002A1F34"/>
    <w:rsid w:val="002A1F3F"/>
    <w:rsid w:val="002A21F1"/>
    <w:rsid w:val="002A22CE"/>
    <w:rsid w:val="002A236D"/>
    <w:rsid w:val="002A23D8"/>
    <w:rsid w:val="002A2449"/>
    <w:rsid w:val="002A255E"/>
    <w:rsid w:val="002A26A5"/>
    <w:rsid w:val="002A26B3"/>
    <w:rsid w:val="002A26F1"/>
    <w:rsid w:val="002A28AD"/>
    <w:rsid w:val="002A29D0"/>
    <w:rsid w:val="002A2A32"/>
    <w:rsid w:val="002A2AD9"/>
    <w:rsid w:val="002A2B2F"/>
    <w:rsid w:val="002A2B68"/>
    <w:rsid w:val="002A2B77"/>
    <w:rsid w:val="002A2B84"/>
    <w:rsid w:val="002A2E3F"/>
    <w:rsid w:val="002A2F02"/>
    <w:rsid w:val="002A2F0C"/>
    <w:rsid w:val="002A2F52"/>
    <w:rsid w:val="002A3091"/>
    <w:rsid w:val="002A31D2"/>
    <w:rsid w:val="002A3293"/>
    <w:rsid w:val="002A33A8"/>
    <w:rsid w:val="002A34C8"/>
    <w:rsid w:val="002A368D"/>
    <w:rsid w:val="002A3698"/>
    <w:rsid w:val="002A36F6"/>
    <w:rsid w:val="002A36FF"/>
    <w:rsid w:val="002A392E"/>
    <w:rsid w:val="002A397A"/>
    <w:rsid w:val="002A39D9"/>
    <w:rsid w:val="002A3B7B"/>
    <w:rsid w:val="002A3C10"/>
    <w:rsid w:val="002A3CA3"/>
    <w:rsid w:val="002A3CAF"/>
    <w:rsid w:val="002A3D9A"/>
    <w:rsid w:val="002A3EB3"/>
    <w:rsid w:val="002A3EFA"/>
    <w:rsid w:val="002A447A"/>
    <w:rsid w:val="002A44DF"/>
    <w:rsid w:val="002A4598"/>
    <w:rsid w:val="002A4731"/>
    <w:rsid w:val="002A480E"/>
    <w:rsid w:val="002A4890"/>
    <w:rsid w:val="002A4925"/>
    <w:rsid w:val="002A4937"/>
    <w:rsid w:val="002A49C8"/>
    <w:rsid w:val="002A4A60"/>
    <w:rsid w:val="002A4ABC"/>
    <w:rsid w:val="002A4BC8"/>
    <w:rsid w:val="002A4CFC"/>
    <w:rsid w:val="002A4E5A"/>
    <w:rsid w:val="002A4F15"/>
    <w:rsid w:val="002A4F76"/>
    <w:rsid w:val="002A4FE9"/>
    <w:rsid w:val="002A5055"/>
    <w:rsid w:val="002A515E"/>
    <w:rsid w:val="002A5276"/>
    <w:rsid w:val="002A52BE"/>
    <w:rsid w:val="002A5342"/>
    <w:rsid w:val="002A53D0"/>
    <w:rsid w:val="002A558F"/>
    <w:rsid w:val="002A55F3"/>
    <w:rsid w:val="002A5611"/>
    <w:rsid w:val="002A5628"/>
    <w:rsid w:val="002A57AB"/>
    <w:rsid w:val="002A58FE"/>
    <w:rsid w:val="002A5914"/>
    <w:rsid w:val="002A5949"/>
    <w:rsid w:val="002A5A01"/>
    <w:rsid w:val="002A5B48"/>
    <w:rsid w:val="002A5C96"/>
    <w:rsid w:val="002A5DDA"/>
    <w:rsid w:val="002A5EE1"/>
    <w:rsid w:val="002A5F11"/>
    <w:rsid w:val="002A5FDC"/>
    <w:rsid w:val="002A601E"/>
    <w:rsid w:val="002A6308"/>
    <w:rsid w:val="002A647C"/>
    <w:rsid w:val="002A64C5"/>
    <w:rsid w:val="002A64D1"/>
    <w:rsid w:val="002A65E3"/>
    <w:rsid w:val="002A6655"/>
    <w:rsid w:val="002A693E"/>
    <w:rsid w:val="002A69A4"/>
    <w:rsid w:val="002A69C8"/>
    <w:rsid w:val="002A6E0C"/>
    <w:rsid w:val="002A6E33"/>
    <w:rsid w:val="002A6F30"/>
    <w:rsid w:val="002A70DE"/>
    <w:rsid w:val="002A7113"/>
    <w:rsid w:val="002A71A8"/>
    <w:rsid w:val="002A71EB"/>
    <w:rsid w:val="002A723B"/>
    <w:rsid w:val="002A7428"/>
    <w:rsid w:val="002A74EF"/>
    <w:rsid w:val="002A7554"/>
    <w:rsid w:val="002A7639"/>
    <w:rsid w:val="002A76AA"/>
    <w:rsid w:val="002A774F"/>
    <w:rsid w:val="002A778B"/>
    <w:rsid w:val="002A77DC"/>
    <w:rsid w:val="002A780F"/>
    <w:rsid w:val="002A78F7"/>
    <w:rsid w:val="002A7903"/>
    <w:rsid w:val="002A7920"/>
    <w:rsid w:val="002A79BF"/>
    <w:rsid w:val="002A7A31"/>
    <w:rsid w:val="002A7A6A"/>
    <w:rsid w:val="002A7A73"/>
    <w:rsid w:val="002A7AAB"/>
    <w:rsid w:val="002A7AD3"/>
    <w:rsid w:val="002A7B8D"/>
    <w:rsid w:val="002A7BCA"/>
    <w:rsid w:val="002A7C04"/>
    <w:rsid w:val="002A7C9C"/>
    <w:rsid w:val="002A7E32"/>
    <w:rsid w:val="002A7E4C"/>
    <w:rsid w:val="002A7E88"/>
    <w:rsid w:val="002A7F23"/>
    <w:rsid w:val="002B0199"/>
    <w:rsid w:val="002B01D2"/>
    <w:rsid w:val="002B02A0"/>
    <w:rsid w:val="002B02B8"/>
    <w:rsid w:val="002B0318"/>
    <w:rsid w:val="002B05A3"/>
    <w:rsid w:val="002B062F"/>
    <w:rsid w:val="002B07B7"/>
    <w:rsid w:val="002B07BB"/>
    <w:rsid w:val="002B082C"/>
    <w:rsid w:val="002B0871"/>
    <w:rsid w:val="002B0A81"/>
    <w:rsid w:val="002B0C28"/>
    <w:rsid w:val="002B0D1B"/>
    <w:rsid w:val="002B0D9A"/>
    <w:rsid w:val="002B0EF5"/>
    <w:rsid w:val="002B1010"/>
    <w:rsid w:val="002B139D"/>
    <w:rsid w:val="002B13C5"/>
    <w:rsid w:val="002B145A"/>
    <w:rsid w:val="002B14ED"/>
    <w:rsid w:val="002B1672"/>
    <w:rsid w:val="002B1751"/>
    <w:rsid w:val="002B17A8"/>
    <w:rsid w:val="002B1825"/>
    <w:rsid w:val="002B18A6"/>
    <w:rsid w:val="002B18D2"/>
    <w:rsid w:val="002B197A"/>
    <w:rsid w:val="002B1984"/>
    <w:rsid w:val="002B19DE"/>
    <w:rsid w:val="002B1A4E"/>
    <w:rsid w:val="002B1B26"/>
    <w:rsid w:val="002B1CC2"/>
    <w:rsid w:val="002B1D33"/>
    <w:rsid w:val="002B1D65"/>
    <w:rsid w:val="002B1D8D"/>
    <w:rsid w:val="002B1DCC"/>
    <w:rsid w:val="002B1DCE"/>
    <w:rsid w:val="002B2010"/>
    <w:rsid w:val="002B20DD"/>
    <w:rsid w:val="002B2170"/>
    <w:rsid w:val="002B221E"/>
    <w:rsid w:val="002B2220"/>
    <w:rsid w:val="002B22AA"/>
    <w:rsid w:val="002B22F1"/>
    <w:rsid w:val="002B2309"/>
    <w:rsid w:val="002B239B"/>
    <w:rsid w:val="002B2762"/>
    <w:rsid w:val="002B2962"/>
    <w:rsid w:val="002B2B9A"/>
    <w:rsid w:val="002B2BDB"/>
    <w:rsid w:val="002B2C75"/>
    <w:rsid w:val="002B2CCD"/>
    <w:rsid w:val="002B2E11"/>
    <w:rsid w:val="002B2F23"/>
    <w:rsid w:val="002B2F6F"/>
    <w:rsid w:val="002B2FD5"/>
    <w:rsid w:val="002B3096"/>
    <w:rsid w:val="002B3159"/>
    <w:rsid w:val="002B318E"/>
    <w:rsid w:val="002B319A"/>
    <w:rsid w:val="002B3211"/>
    <w:rsid w:val="002B3240"/>
    <w:rsid w:val="002B3251"/>
    <w:rsid w:val="002B3440"/>
    <w:rsid w:val="002B346A"/>
    <w:rsid w:val="002B34CC"/>
    <w:rsid w:val="002B350A"/>
    <w:rsid w:val="002B352F"/>
    <w:rsid w:val="002B35C9"/>
    <w:rsid w:val="002B3643"/>
    <w:rsid w:val="002B369F"/>
    <w:rsid w:val="002B376B"/>
    <w:rsid w:val="002B3829"/>
    <w:rsid w:val="002B383D"/>
    <w:rsid w:val="002B384F"/>
    <w:rsid w:val="002B3981"/>
    <w:rsid w:val="002B3AA7"/>
    <w:rsid w:val="002B3AD5"/>
    <w:rsid w:val="002B3B8F"/>
    <w:rsid w:val="002B3C2F"/>
    <w:rsid w:val="002B3D0D"/>
    <w:rsid w:val="002B3D93"/>
    <w:rsid w:val="002B3DF2"/>
    <w:rsid w:val="002B3E61"/>
    <w:rsid w:val="002B3E87"/>
    <w:rsid w:val="002B3E90"/>
    <w:rsid w:val="002B3F65"/>
    <w:rsid w:val="002B404B"/>
    <w:rsid w:val="002B4061"/>
    <w:rsid w:val="002B40D9"/>
    <w:rsid w:val="002B4164"/>
    <w:rsid w:val="002B41FE"/>
    <w:rsid w:val="002B4295"/>
    <w:rsid w:val="002B44BD"/>
    <w:rsid w:val="002B45E4"/>
    <w:rsid w:val="002B4671"/>
    <w:rsid w:val="002B4679"/>
    <w:rsid w:val="002B4771"/>
    <w:rsid w:val="002B47F0"/>
    <w:rsid w:val="002B4AB1"/>
    <w:rsid w:val="002B4AF1"/>
    <w:rsid w:val="002B4B18"/>
    <w:rsid w:val="002B4B73"/>
    <w:rsid w:val="002B4BF7"/>
    <w:rsid w:val="002B4C84"/>
    <w:rsid w:val="002B4CEB"/>
    <w:rsid w:val="002B4CFB"/>
    <w:rsid w:val="002B4E81"/>
    <w:rsid w:val="002B4F12"/>
    <w:rsid w:val="002B4F8C"/>
    <w:rsid w:val="002B511D"/>
    <w:rsid w:val="002B5299"/>
    <w:rsid w:val="002B52E5"/>
    <w:rsid w:val="002B5357"/>
    <w:rsid w:val="002B5374"/>
    <w:rsid w:val="002B54C1"/>
    <w:rsid w:val="002B566B"/>
    <w:rsid w:val="002B586F"/>
    <w:rsid w:val="002B59D4"/>
    <w:rsid w:val="002B5BA2"/>
    <w:rsid w:val="002B5D05"/>
    <w:rsid w:val="002B5D22"/>
    <w:rsid w:val="002B5EB1"/>
    <w:rsid w:val="002B5FA5"/>
    <w:rsid w:val="002B5FA7"/>
    <w:rsid w:val="002B6050"/>
    <w:rsid w:val="002B62E0"/>
    <w:rsid w:val="002B6439"/>
    <w:rsid w:val="002B66D6"/>
    <w:rsid w:val="002B6750"/>
    <w:rsid w:val="002B67CB"/>
    <w:rsid w:val="002B6817"/>
    <w:rsid w:val="002B684C"/>
    <w:rsid w:val="002B6900"/>
    <w:rsid w:val="002B6906"/>
    <w:rsid w:val="002B6A07"/>
    <w:rsid w:val="002B6A33"/>
    <w:rsid w:val="002B6A3D"/>
    <w:rsid w:val="002B6AD5"/>
    <w:rsid w:val="002B6B3D"/>
    <w:rsid w:val="002B6D78"/>
    <w:rsid w:val="002B6EF5"/>
    <w:rsid w:val="002B700B"/>
    <w:rsid w:val="002B7010"/>
    <w:rsid w:val="002B72A9"/>
    <w:rsid w:val="002B73B4"/>
    <w:rsid w:val="002B7492"/>
    <w:rsid w:val="002B7499"/>
    <w:rsid w:val="002B7752"/>
    <w:rsid w:val="002B79CD"/>
    <w:rsid w:val="002B7A40"/>
    <w:rsid w:val="002B7D50"/>
    <w:rsid w:val="002B7F82"/>
    <w:rsid w:val="002C002E"/>
    <w:rsid w:val="002C0059"/>
    <w:rsid w:val="002C0098"/>
    <w:rsid w:val="002C00B8"/>
    <w:rsid w:val="002C014B"/>
    <w:rsid w:val="002C0200"/>
    <w:rsid w:val="002C02F0"/>
    <w:rsid w:val="002C041C"/>
    <w:rsid w:val="002C045E"/>
    <w:rsid w:val="002C0479"/>
    <w:rsid w:val="002C049E"/>
    <w:rsid w:val="002C05BD"/>
    <w:rsid w:val="002C05C7"/>
    <w:rsid w:val="002C06C5"/>
    <w:rsid w:val="002C07C1"/>
    <w:rsid w:val="002C09B3"/>
    <w:rsid w:val="002C09D3"/>
    <w:rsid w:val="002C0DFF"/>
    <w:rsid w:val="002C0E4F"/>
    <w:rsid w:val="002C0EE4"/>
    <w:rsid w:val="002C11EE"/>
    <w:rsid w:val="002C1247"/>
    <w:rsid w:val="002C1337"/>
    <w:rsid w:val="002C136C"/>
    <w:rsid w:val="002C1468"/>
    <w:rsid w:val="002C1477"/>
    <w:rsid w:val="002C162F"/>
    <w:rsid w:val="002C1719"/>
    <w:rsid w:val="002C190C"/>
    <w:rsid w:val="002C1A3F"/>
    <w:rsid w:val="002C1B6A"/>
    <w:rsid w:val="002C1BA8"/>
    <w:rsid w:val="002C1CB2"/>
    <w:rsid w:val="002C1CF5"/>
    <w:rsid w:val="002C1CF7"/>
    <w:rsid w:val="002C1E2D"/>
    <w:rsid w:val="002C1FE6"/>
    <w:rsid w:val="002C202A"/>
    <w:rsid w:val="002C2108"/>
    <w:rsid w:val="002C21D5"/>
    <w:rsid w:val="002C21F5"/>
    <w:rsid w:val="002C2236"/>
    <w:rsid w:val="002C225F"/>
    <w:rsid w:val="002C22DE"/>
    <w:rsid w:val="002C22EF"/>
    <w:rsid w:val="002C2423"/>
    <w:rsid w:val="002C2426"/>
    <w:rsid w:val="002C243B"/>
    <w:rsid w:val="002C24C4"/>
    <w:rsid w:val="002C268B"/>
    <w:rsid w:val="002C2695"/>
    <w:rsid w:val="002C2739"/>
    <w:rsid w:val="002C279C"/>
    <w:rsid w:val="002C2ABF"/>
    <w:rsid w:val="002C2AFC"/>
    <w:rsid w:val="002C2B7D"/>
    <w:rsid w:val="002C2C79"/>
    <w:rsid w:val="002C2F37"/>
    <w:rsid w:val="002C306C"/>
    <w:rsid w:val="002C31C0"/>
    <w:rsid w:val="002C31CB"/>
    <w:rsid w:val="002C3238"/>
    <w:rsid w:val="002C323A"/>
    <w:rsid w:val="002C32F2"/>
    <w:rsid w:val="002C337B"/>
    <w:rsid w:val="002C338F"/>
    <w:rsid w:val="002C33EF"/>
    <w:rsid w:val="002C33FB"/>
    <w:rsid w:val="002C3456"/>
    <w:rsid w:val="002C3524"/>
    <w:rsid w:val="002C3587"/>
    <w:rsid w:val="002C36A2"/>
    <w:rsid w:val="002C381F"/>
    <w:rsid w:val="002C3891"/>
    <w:rsid w:val="002C38C8"/>
    <w:rsid w:val="002C3A14"/>
    <w:rsid w:val="002C3A9F"/>
    <w:rsid w:val="002C3B1C"/>
    <w:rsid w:val="002C3B4C"/>
    <w:rsid w:val="002C3B6A"/>
    <w:rsid w:val="002C3E4D"/>
    <w:rsid w:val="002C3E77"/>
    <w:rsid w:val="002C4032"/>
    <w:rsid w:val="002C40B1"/>
    <w:rsid w:val="002C4120"/>
    <w:rsid w:val="002C42CC"/>
    <w:rsid w:val="002C438C"/>
    <w:rsid w:val="002C47A5"/>
    <w:rsid w:val="002C47B4"/>
    <w:rsid w:val="002C48E3"/>
    <w:rsid w:val="002C4A48"/>
    <w:rsid w:val="002C4ACA"/>
    <w:rsid w:val="002C4D02"/>
    <w:rsid w:val="002C4D52"/>
    <w:rsid w:val="002C4D56"/>
    <w:rsid w:val="002C4D98"/>
    <w:rsid w:val="002C4E4D"/>
    <w:rsid w:val="002C4E93"/>
    <w:rsid w:val="002C4EA5"/>
    <w:rsid w:val="002C4F9B"/>
    <w:rsid w:val="002C529D"/>
    <w:rsid w:val="002C533E"/>
    <w:rsid w:val="002C5521"/>
    <w:rsid w:val="002C5552"/>
    <w:rsid w:val="002C55E4"/>
    <w:rsid w:val="002C56B3"/>
    <w:rsid w:val="002C5A67"/>
    <w:rsid w:val="002C5AC3"/>
    <w:rsid w:val="002C5B70"/>
    <w:rsid w:val="002C5BCC"/>
    <w:rsid w:val="002C5CF8"/>
    <w:rsid w:val="002C5D8B"/>
    <w:rsid w:val="002C5E8F"/>
    <w:rsid w:val="002C5EDF"/>
    <w:rsid w:val="002C5F20"/>
    <w:rsid w:val="002C5F2F"/>
    <w:rsid w:val="002C5F94"/>
    <w:rsid w:val="002C5F9C"/>
    <w:rsid w:val="002C627D"/>
    <w:rsid w:val="002C6389"/>
    <w:rsid w:val="002C63AE"/>
    <w:rsid w:val="002C642F"/>
    <w:rsid w:val="002C6434"/>
    <w:rsid w:val="002C64C6"/>
    <w:rsid w:val="002C64CA"/>
    <w:rsid w:val="002C650A"/>
    <w:rsid w:val="002C66A6"/>
    <w:rsid w:val="002C6795"/>
    <w:rsid w:val="002C67B3"/>
    <w:rsid w:val="002C6856"/>
    <w:rsid w:val="002C68B8"/>
    <w:rsid w:val="002C68BA"/>
    <w:rsid w:val="002C6971"/>
    <w:rsid w:val="002C6AF9"/>
    <w:rsid w:val="002C6D28"/>
    <w:rsid w:val="002C6DA2"/>
    <w:rsid w:val="002C6E4B"/>
    <w:rsid w:val="002C6E5A"/>
    <w:rsid w:val="002C6FBB"/>
    <w:rsid w:val="002C7055"/>
    <w:rsid w:val="002C7058"/>
    <w:rsid w:val="002C70C0"/>
    <w:rsid w:val="002C710A"/>
    <w:rsid w:val="002C71DA"/>
    <w:rsid w:val="002C7388"/>
    <w:rsid w:val="002C739A"/>
    <w:rsid w:val="002C75B2"/>
    <w:rsid w:val="002C75BA"/>
    <w:rsid w:val="002C76E8"/>
    <w:rsid w:val="002C771F"/>
    <w:rsid w:val="002C7771"/>
    <w:rsid w:val="002C784B"/>
    <w:rsid w:val="002C79CC"/>
    <w:rsid w:val="002C79DA"/>
    <w:rsid w:val="002C7BAB"/>
    <w:rsid w:val="002C7BB5"/>
    <w:rsid w:val="002C7E17"/>
    <w:rsid w:val="002C7FE0"/>
    <w:rsid w:val="002D002D"/>
    <w:rsid w:val="002D0034"/>
    <w:rsid w:val="002D009F"/>
    <w:rsid w:val="002D0202"/>
    <w:rsid w:val="002D028D"/>
    <w:rsid w:val="002D0348"/>
    <w:rsid w:val="002D042D"/>
    <w:rsid w:val="002D04CD"/>
    <w:rsid w:val="002D0677"/>
    <w:rsid w:val="002D0699"/>
    <w:rsid w:val="002D06A5"/>
    <w:rsid w:val="002D06B3"/>
    <w:rsid w:val="002D07AB"/>
    <w:rsid w:val="002D087D"/>
    <w:rsid w:val="002D0922"/>
    <w:rsid w:val="002D09ED"/>
    <w:rsid w:val="002D0B6E"/>
    <w:rsid w:val="002D0C31"/>
    <w:rsid w:val="002D0D28"/>
    <w:rsid w:val="002D0DD4"/>
    <w:rsid w:val="002D0E3B"/>
    <w:rsid w:val="002D0F33"/>
    <w:rsid w:val="002D1000"/>
    <w:rsid w:val="002D107A"/>
    <w:rsid w:val="002D1085"/>
    <w:rsid w:val="002D10C3"/>
    <w:rsid w:val="002D11B1"/>
    <w:rsid w:val="002D126A"/>
    <w:rsid w:val="002D128E"/>
    <w:rsid w:val="002D141A"/>
    <w:rsid w:val="002D144F"/>
    <w:rsid w:val="002D1499"/>
    <w:rsid w:val="002D1586"/>
    <w:rsid w:val="002D165F"/>
    <w:rsid w:val="002D1825"/>
    <w:rsid w:val="002D1883"/>
    <w:rsid w:val="002D18C6"/>
    <w:rsid w:val="002D1A5B"/>
    <w:rsid w:val="002D1B41"/>
    <w:rsid w:val="002D1CB6"/>
    <w:rsid w:val="002D1D0B"/>
    <w:rsid w:val="002D1D5C"/>
    <w:rsid w:val="002D1DB8"/>
    <w:rsid w:val="002D1DBD"/>
    <w:rsid w:val="002D2034"/>
    <w:rsid w:val="002D206B"/>
    <w:rsid w:val="002D20BD"/>
    <w:rsid w:val="002D21A9"/>
    <w:rsid w:val="002D21DE"/>
    <w:rsid w:val="002D236B"/>
    <w:rsid w:val="002D23A8"/>
    <w:rsid w:val="002D23CD"/>
    <w:rsid w:val="002D23D5"/>
    <w:rsid w:val="002D25BE"/>
    <w:rsid w:val="002D260F"/>
    <w:rsid w:val="002D26AE"/>
    <w:rsid w:val="002D2910"/>
    <w:rsid w:val="002D2C34"/>
    <w:rsid w:val="002D2CAC"/>
    <w:rsid w:val="002D2D11"/>
    <w:rsid w:val="002D2F2A"/>
    <w:rsid w:val="002D3110"/>
    <w:rsid w:val="002D3137"/>
    <w:rsid w:val="002D322E"/>
    <w:rsid w:val="002D3386"/>
    <w:rsid w:val="002D3504"/>
    <w:rsid w:val="002D3533"/>
    <w:rsid w:val="002D35D9"/>
    <w:rsid w:val="002D3684"/>
    <w:rsid w:val="002D36C3"/>
    <w:rsid w:val="002D3738"/>
    <w:rsid w:val="002D3785"/>
    <w:rsid w:val="002D3858"/>
    <w:rsid w:val="002D3ABE"/>
    <w:rsid w:val="002D3B9E"/>
    <w:rsid w:val="002D3C2F"/>
    <w:rsid w:val="002D3CE1"/>
    <w:rsid w:val="002D3DC7"/>
    <w:rsid w:val="002D3EEA"/>
    <w:rsid w:val="002D3EFE"/>
    <w:rsid w:val="002D3F0A"/>
    <w:rsid w:val="002D41B1"/>
    <w:rsid w:val="002D41E3"/>
    <w:rsid w:val="002D431F"/>
    <w:rsid w:val="002D4575"/>
    <w:rsid w:val="002D46D8"/>
    <w:rsid w:val="002D46EC"/>
    <w:rsid w:val="002D4834"/>
    <w:rsid w:val="002D48A3"/>
    <w:rsid w:val="002D48C8"/>
    <w:rsid w:val="002D49B3"/>
    <w:rsid w:val="002D4A2A"/>
    <w:rsid w:val="002D4A4D"/>
    <w:rsid w:val="002D4B2E"/>
    <w:rsid w:val="002D4B63"/>
    <w:rsid w:val="002D4C09"/>
    <w:rsid w:val="002D4C26"/>
    <w:rsid w:val="002D4D74"/>
    <w:rsid w:val="002D4DAB"/>
    <w:rsid w:val="002D4E1B"/>
    <w:rsid w:val="002D4F42"/>
    <w:rsid w:val="002D4F55"/>
    <w:rsid w:val="002D5089"/>
    <w:rsid w:val="002D513A"/>
    <w:rsid w:val="002D5398"/>
    <w:rsid w:val="002D56B6"/>
    <w:rsid w:val="002D58C6"/>
    <w:rsid w:val="002D5922"/>
    <w:rsid w:val="002D596B"/>
    <w:rsid w:val="002D5A3E"/>
    <w:rsid w:val="002D5C1F"/>
    <w:rsid w:val="002D5C57"/>
    <w:rsid w:val="002D5D24"/>
    <w:rsid w:val="002D5D51"/>
    <w:rsid w:val="002D5F3C"/>
    <w:rsid w:val="002D5F7A"/>
    <w:rsid w:val="002D60C3"/>
    <w:rsid w:val="002D6195"/>
    <w:rsid w:val="002D633A"/>
    <w:rsid w:val="002D63DB"/>
    <w:rsid w:val="002D6549"/>
    <w:rsid w:val="002D6588"/>
    <w:rsid w:val="002D66A1"/>
    <w:rsid w:val="002D67D9"/>
    <w:rsid w:val="002D69D4"/>
    <w:rsid w:val="002D6AA5"/>
    <w:rsid w:val="002D6B5C"/>
    <w:rsid w:val="002D6BA8"/>
    <w:rsid w:val="002D6BED"/>
    <w:rsid w:val="002D6CAC"/>
    <w:rsid w:val="002D6E63"/>
    <w:rsid w:val="002D6E65"/>
    <w:rsid w:val="002D6ED3"/>
    <w:rsid w:val="002D6F53"/>
    <w:rsid w:val="002D707E"/>
    <w:rsid w:val="002D7159"/>
    <w:rsid w:val="002D7216"/>
    <w:rsid w:val="002D734C"/>
    <w:rsid w:val="002D739D"/>
    <w:rsid w:val="002D75E1"/>
    <w:rsid w:val="002D75F4"/>
    <w:rsid w:val="002D77DC"/>
    <w:rsid w:val="002D78EB"/>
    <w:rsid w:val="002D792E"/>
    <w:rsid w:val="002D7952"/>
    <w:rsid w:val="002D7986"/>
    <w:rsid w:val="002D7AAF"/>
    <w:rsid w:val="002D7ACE"/>
    <w:rsid w:val="002D7D85"/>
    <w:rsid w:val="002D7E1B"/>
    <w:rsid w:val="002D7E7A"/>
    <w:rsid w:val="002D7E8F"/>
    <w:rsid w:val="002D7F91"/>
    <w:rsid w:val="002D7FF4"/>
    <w:rsid w:val="002E0105"/>
    <w:rsid w:val="002E0123"/>
    <w:rsid w:val="002E026D"/>
    <w:rsid w:val="002E03C1"/>
    <w:rsid w:val="002E047A"/>
    <w:rsid w:val="002E047D"/>
    <w:rsid w:val="002E04C0"/>
    <w:rsid w:val="002E04C3"/>
    <w:rsid w:val="002E0528"/>
    <w:rsid w:val="002E0600"/>
    <w:rsid w:val="002E0657"/>
    <w:rsid w:val="002E093C"/>
    <w:rsid w:val="002E0993"/>
    <w:rsid w:val="002E09E7"/>
    <w:rsid w:val="002E0D50"/>
    <w:rsid w:val="002E0DA5"/>
    <w:rsid w:val="002E0E74"/>
    <w:rsid w:val="002E0F13"/>
    <w:rsid w:val="002E0F5D"/>
    <w:rsid w:val="002E103E"/>
    <w:rsid w:val="002E1064"/>
    <w:rsid w:val="002E10E0"/>
    <w:rsid w:val="002E1132"/>
    <w:rsid w:val="002E1154"/>
    <w:rsid w:val="002E12B0"/>
    <w:rsid w:val="002E140B"/>
    <w:rsid w:val="002E1466"/>
    <w:rsid w:val="002E148F"/>
    <w:rsid w:val="002E1677"/>
    <w:rsid w:val="002E19AF"/>
    <w:rsid w:val="002E1A5E"/>
    <w:rsid w:val="002E1ABA"/>
    <w:rsid w:val="002E1B02"/>
    <w:rsid w:val="002E1BCA"/>
    <w:rsid w:val="002E1BE1"/>
    <w:rsid w:val="002E1C7A"/>
    <w:rsid w:val="002E1DE6"/>
    <w:rsid w:val="002E1E31"/>
    <w:rsid w:val="002E1E3D"/>
    <w:rsid w:val="002E1F0A"/>
    <w:rsid w:val="002E1FB6"/>
    <w:rsid w:val="002E20DC"/>
    <w:rsid w:val="002E2182"/>
    <w:rsid w:val="002E21D4"/>
    <w:rsid w:val="002E224B"/>
    <w:rsid w:val="002E22B6"/>
    <w:rsid w:val="002E22F2"/>
    <w:rsid w:val="002E24D1"/>
    <w:rsid w:val="002E257F"/>
    <w:rsid w:val="002E2588"/>
    <w:rsid w:val="002E2BA9"/>
    <w:rsid w:val="002E2C12"/>
    <w:rsid w:val="002E2D4B"/>
    <w:rsid w:val="002E2DD3"/>
    <w:rsid w:val="002E2DE5"/>
    <w:rsid w:val="002E2FAF"/>
    <w:rsid w:val="002E31F9"/>
    <w:rsid w:val="002E320B"/>
    <w:rsid w:val="002E32BC"/>
    <w:rsid w:val="002E3399"/>
    <w:rsid w:val="002E340D"/>
    <w:rsid w:val="002E345C"/>
    <w:rsid w:val="002E358B"/>
    <w:rsid w:val="002E35CF"/>
    <w:rsid w:val="002E35D6"/>
    <w:rsid w:val="002E35EB"/>
    <w:rsid w:val="002E3642"/>
    <w:rsid w:val="002E3664"/>
    <w:rsid w:val="002E3721"/>
    <w:rsid w:val="002E3801"/>
    <w:rsid w:val="002E380D"/>
    <w:rsid w:val="002E3852"/>
    <w:rsid w:val="002E38FE"/>
    <w:rsid w:val="002E3900"/>
    <w:rsid w:val="002E396B"/>
    <w:rsid w:val="002E3ABC"/>
    <w:rsid w:val="002E3AD6"/>
    <w:rsid w:val="002E3CF3"/>
    <w:rsid w:val="002E3E48"/>
    <w:rsid w:val="002E3E99"/>
    <w:rsid w:val="002E3FE3"/>
    <w:rsid w:val="002E409F"/>
    <w:rsid w:val="002E4190"/>
    <w:rsid w:val="002E41B5"/>
    <w:rsid w:val="002E454C"/>
    <w:rsid w:val="002E4863"/>
    <w:rsid w:val="002E48A6"/>
    <w:rsid w:val="002E4978"/>
    <w:rsid w:val="002E49F1"/>
    <w:rsid w:val="002E4A35"/>
    <w:rsid w:val="002E4AD5"/>
    <w:rsid w:val="002E4B1A"/>
    <w:rsid w:val="002E4C6B"/>
    <w:rsid w:val="002E4C7E"/>
    <w:rsid w:val="002E4D73"/>
    <w:rsid w:val="002E4D7A"/>
    <w:rsid w:val="002E4F73"/>
    <w:rsid w:val="002E5000"/>
    <w:rsid w:val="002E5038"/>
    <w:rsid w:val="002E5107"/>
    <w:rsid w:val="002E517F"/>
    <w:rsid w:val="002E53AE"/>
    <w:rsid w:val="002E542E"/>
    <w:rsid w:val="002E546F"/>
    <w:rsid w:val="002E5544"/>
    <w:rsid w:val="002E55A5"/>
    <w:rsid w:val="002E5633"/>
    <w:rsid w:val="002E56A6"/>
    <w:rsid w:val="002E5702"/>
    <w:rsid w:val="002E58AB"/>
    <w:rsid w:val="002E596C"/>
    <w:rsid w:val="002E5972"/>
    <w:rsid w:val="002E59F1"/>
    <w:rsid w:val="002E5A84"/>
    <w:rsid w:val="002E5ABE"/>
    <w:rsid w:val="002E5C45"/>
    <w:rsid w:val="002E5C71"/>
    <w:rsid w:val="002E5C8F"/>
    <w:rsid w:val="002E5D31"/>
    <w:rsid w:val="002E5DEA"/>
    <w:rsid w:val="002E5EA3"/>
    <w:rsid w:val="002E5EF8"/>
    <w:rsid w:val="002E6171"/>
    <w:rsid w:val="002E617F"/>
    <w:rsid w:val="002E61CB"/>
    <w:rsid w:val="002E61EE"/>
    <w:rsid w:val="002E6324"/>
    <w:rsid w:val="002E6351"/>
    <w:rsid w:val="002E63A1"/>
    <w:rsid w:val="002E6421"/>
    <w:rsid w:val="002E64AD"/>
    <w:rsid w:val="002E6568"/>
    <w:rsid w:val="002E6626"/>
    <w:rsid w:val="002E662E"/>
    <w:rsid w:val="002E669C"/>
    <w:rsid w:val="002E6ACA"/>
    <w:rsid w:val="002E6BC3"/>
    <w:rsid w:val="002E6C74"/>
    <w:rsid w:val="002E6CC2"/>
    <w:rsid w:val="002E6D4D"/>
    <w:rsid w:val="002E6D60"/>
    <w:rsid w:val="002E6DD6"/>
    <w:rsid w:val="002E6F0B"/>
    <w:rsid w:val="002E6F26"/>
    <w:rsid w:val="002E704F"/>
    <w:rsid w:val="002E725B"/>
    <w:rsid w:val="002E7297"/>
    <w:rsid w:val="002E7377"/>
    <w:rsid w:val="002E740A"/>
    <w:rsid w:val="002E7473"/>
    <w:rsid w:val="002E7536"/>
    <w:rsid w:val="002E75DD"/>
    <w:rsid w:val="002E771D"/>
    <w:rsid w:val="002E7748"/>
    <w:rsid w:val="002E7857"/>
    <w:rsid w:val="002E78B4"/>
    <w:rsid w:val="002E7A0C"/>
    <w:rsid w:val="002E7B01"/>
    <w:rsid w:val="002E7B7E"/>
    <w:rsid w:val="002E7B98"/>
    <w:rsid w:val="002E7C7A"/>
    <w:rsid w:val="002E7D04"/>
    <w:rsid w:val="002E7DBB"/>
    <w:rsid w:val="002E7E4D"/>
    <w:rsid w:val="002E7F83"/>
    <w:rsid w:val="002F01D4"/>
    <w:rsid w:val="002F025D"/>
    <w:rsid w:val="002F043F"/>
    <w:rsid w:val="002F0624"/>
    <w:rsid w:val="002F0808"/>
    <w:rsid w:val="002F084E"/>
    <w:rsid w:val="002F0856"/>
    <w:rsid w:val="002F0978"/>
    <w:rsid w:val="002F09C3"/>
    <w:rsid w:val="002F0A48"/>
    <w:rsid w:val="002F0AF3"/>
    <w:rsid w:val="002F0CA7"/>
    <w:rsid w:val="002F0D9A"/>
    <w:rsid w:val="002F0DA7"/>
    <w:rsid w:val="002F0DF8"/>
    <w:rsid w:val="002F0E3D"/>
    <w:rsid w:val="002F0EBD"/>
    <w:rsid w:val="002F0EE9"/>
    <w:rsid w:val="002F0EFD"/>
    <w:rsid w:val="002F0F78"/>
    <w:rsid w:val="002F0F7D"/>
    <w:rsid w:val="002F0F8C"/>
    <w:rsid w:val="002F0F90"/>
    <w:rsid w:val="002F106E"/>
    <w:rsid w:val="002F121C"/>
    <w:rsid w:val="002F1269"/>
    <w:rsid w:val="002F146D"/>
    <w:rsid w:val="002F14A8"/>
    <w:rsid w:val="002F16BD"/>
    <w:rsid w:val="002F16F2"/>
    <w:rsid w:val="002F17BD"/>
    <w:rsid w:val="002F183E"/>
    <w:rsid w:val="002F1861"/>
    <w:rsid w:val="002F18B3"/>
    <w:rsid w:val="002F198F"/>
    <w:rsid w:val="002F1C2B"/>
    <w:rsid w:val="002F1D41"/>
    <w:rsid w:val="002F1DEA"/>
    <w:rsid w:val="002F1E90"/>
    <w:rsid w:val="002F1F6A"/>
    <w:rsid w:val="002F1FEC"/>
    <w:rsid w:val="002F227C"/>
    <w:rsid w:val="002F2355"/>
    <w:rsid w:val="002F2363"/>
    <w:rsid w:val="002F2414"/>
    <w:rsid w:val="002F2415"/>
    <w:rsid w:val="002F2582"/>
    <w:rsid w:val="002F25A2"/>
    <w:rsid w:val="002F2641"/>
    <w:rsid w:val="002F26FD"/>
    <w:rsid w:val="002F2749"/>
    <w:rsid w:val="002F2791"/>
    <w:rsid w:val="002F2998"/>
    <w:rsid w:val="002F29AD"/>
    <w:rsid w:val="002F2AAA"/>
    <w:rsid w:val="002F2C50"/>
    <w:rsid w:val="002F2C86"/>
    <w:rsid w:val="002F2F4A"/>
    <w:rsid w:val="002F3003"/>
    <w:rsid w:val="002F30ED"/>
    <w:rsid w:val="002F31CE"/>
    <w:rsid w:val="002F32B2"/>
    <w:rsid w:val="002F3324"/>
    <w:rsid w:val="002F339B"/>
    <w:rsid w:val="002F341D"/>
    <w:rsid w:val="002F3491"/>
    <w:rsid w:val="002F35AF"/>
    <w:rsid w:val="002F3660"/>
    <w:rsid w:val="002F36EE"/>
    <w:rsid w:val="002F374C"/>
    <w:rsid w:val="002F3779"/>
    <w:rsid w:val="002F3784"/>
    <w:rsid w:val="002F37D7"/>
    <w:rsid w:val="002F387E"/>
    <w:rsid w:val="002F39BC"/>
    <w:rsid w:val="002F3BA4"/>
    <w:rsid w:val="002F3D54"/>
    <w:rsid w:val="002F3D81"/>
    <w:rsid w:val="002F3DB2"/>
    <w:rsid w:val="002F3FB6"/>
    <w:rsid w:val="002F4094"/>
    <w:rsid w:val="002F40B2"/>
    <w:rsid w:val="002F4260"/>
    <w:rsid w:val="002F42C4"/>
    <w:rsid w:val="002F42D5"/>
    <w:rsid w:val="002F43A9"/>
    <w:rsid w:val="002F4426"/>
    <w:rsid w:val="002F445A"/>
    <w:rsid w:val="002F4564"/>
    <w:rsid w:val="002F45D8"/>
    <w:rsid w:val="002F4630"/>
    <w:rsid w:val="002F4743"/>
    <w:rsid w:val="002F4889"/>
    <w:rsid w:val="002F4CED"/>
    <w:rsid w:val="002F4CF1"/>
    <w:rsid w:val="002F4D8B"/>
    <w:rsid w:val="002F4DD5"/>
    <w:rsid w:val="002F510B"/>
    <w:rsid w:val="002F541D"/>
    <w:rsid w:val="002F54E2"/>
    <w:rsid w:val="002F563D"/>
    <w:rsid w:val="002F5689"/>
    <w:rsid w:val="002F57DE"/>
    <w:rsid w:val="002F5879"/>
    <w:rsid w:val="002F58B6"/>
    <w:rsid w:val="002F58D8"/>
    <w:rsid w:val="002F5919"/>
    <w:rsid w:val="002F5969"/>
    <w:rsid w:val="002F5AD2"/>
    <w:rsid w:val="002F5AF7"/>
    <w:rsid w:val="002F5BCA"/>
    <w:rsid w:val="002F5C8F"/>
    <w:rsid w:val="002F5CC6"/>
    <w:rsid w:val="002F5E01"/>
    <w:rsid w:val="002F5F48"/>
    <w:rsid w:val="002F6112"/>
    <w:rsid w:val="002F6135"/>
    <w:rsid w:val="002F617F"/>
    <w:rsid w:val="002F6393"/>
    <w:rsid w:val="002F6398"/>
    <w:rsid w:val="002F6501"/>
    <w:rsid w:val="002F657A"/>
    <w:rsid w:val="002F65D4"/>
    <w:rsid w:val="002F660E"/>
    <w:rsid w:val="002F664E"/>
    <w:rsid w:val="002F6899"/>
    <w:rsid w:val="002F696C"/>
    <w:rsid w:val="002F69BC"/>
    <w:rsid w:val="002F69FC"/>
    <w:rsid w:val="002F6C54"/>
    <w:rsid w:val="002F6C59"/>
    <w:rsid w:val="002F6E6E"/>
    <w:rsid w:val="002F6EBD"/>
    <w:rsid w:val="002F6F1B"/>
    <w:rsid w:val="002F7116"/>
    <w:rsid w:val="002F73DC"/>
    <w:rsid w:val="002F7433"/>
    <w:rsid w:val="002F74A8"/>
    <w:rsid w:val="002F7540"/>
    <w:rsid w:val="002F75F3"/>
    <w:rsid w:val="002F77CE"/>
    <w:rsid w:val="002F78A7"/>
    <w:rsid w:val="002F792D"/>
    <w:rsid w:val="002F7A68"/>
    <w:rsid w:val="002F7B9D"/>
    <w:rsid w:val="002F7CA7"/>
    <w:rsid w:val="002F7EA1"/>
    <w:rsid w:val="002F7EDD"/>
    <w:rsid w:val="002F7EF5"/>
    <w:rsid w:val="002F7FCD"/>
    <w:rsid w:val="002F7FD7"/>
    <w:rsid w:val="00300044"/>
    <w:rsid w:val="00300096"/>
    <w:rsid w:val="003000AD"/>
    <w:rsid w:val="00300109"/>
    <w:rsid w:val="0030010F"/>
    <w:rsid w:val="003001E9"/>
    <w:rsid w:val="0030025A"/>
    <w:rsid w:val="003003A1"/>
    <w:rsid w:val="003004A5"/>
    <w:rsid w:val="003004E2"/>
    <w:rsid w:val="00300509"/>
    <w:rsid w:val="00300670"/>
    <w:rsid w:val="003007BE"/>
    <w:rsid w:val="003007FB"/>
    <w:rsid w:val="0030091D"/>
    <w:rsid w:val="00300B7E"/>
    <w:rsid w:val="00300CEF"/>
    <w:rsid w:val="00300D86"/>
    <w:rsid w:val="00300DB6"/>
    <w:rsid w:val="00300E7D"/>
    <w:rsid w:val="00300EB9"/>
    <w:rsid w:val="00301070"/>
    <w:rsid w:val="003010FD"/>
    <w:rsid w:val="003011EE"/>
    <w:rsid w:val="00301371"/>
    <w:rsid w:val="00301755"/>
    <w:rsid w:val="00301A48"/>
    <w:rsid w:val="00301A63"/>
    <w:rsid w:val="00301D90"/>
    <w:rsid w:val="00301D94"/>
    <w:rsid w:val="00301E8C"/>
    <w:rsid w:val="00301EBE"/>
    <w:rsid w:val="00301EC7"/>
    <w:rsid w:val="00301ED1"/>
    <w:rsid w:val="00301FC4"/>
    <w:rsid w:val="00301FD7"/>
    <w:rsid w:val="00302073"/>
    <w:rsid w:val="003022B3"/>
    <w:rsid w:val="003022E7"/>
    <w:rsid w:val="00302389"/>
    <w:rsid w:val="003024A1"/>
    <w:rsid w:val="0030276D"/>
    <w:rsid w:val="00302774"/>
    <w:rsid w:val="003027C3"/>
    <w:rsid w:val="00302855"/>
    <w:rsid w:val="00302862"/>
    <w:rsid w:val="003029D5"/>
    <w:rsid w:val="00302A45"/>
    <w:rsid w:val="00302A61"/>
    <w:rsid w:val="00302A6B"/>
    <w:rsid w:val="00302AEB"/>
    <w:rsid w:val="00302B90"/>
    <w:rsid w:val="00302BD7"/>
    <w:rsid w:val="00302BF8"/>
    <w:rsid w:val="00302D0D"/>
    <w:rsid w:val="00302D1E"/>
    <w:rsid w:val="00302DC5"/>
    <w:rsid w:val="00302FBB"/>
    <w:rsid w:val="00303178"/>
    <w:rsid w:val="003031BD"/>
    <w:rsid w:val="003033E2"/>
    <w:rsid w:val="00303564"/>
    <w:rsid w:val="003035AB"/>
    <w:rsid w:val="0030361C"/>
    <w:rsid w:val="00303627"/>
    <w:rsid w:val="00303729"/>
    <w:rsid w:val="0030372D"/>
    <w:rsid w:val="0030381D"/>
    <w:rsid w:val="003038F7"/>
    <w:rsid w:val="00303901"/>
    <w:rsid w:val="00303998"/>
    <w:rsid w:val="0030399A"/>
    <w:rsid w:val="003039D1"/>
    <w:rsid w:val="003039D6"/>
    <w:rsid w:val="00303ADE"/>
    <w:rsid w:val="00303B73"/>
    <w:rsid w:val="00303CD3"/>
    <w:rsid w:val="00303E55"/>
    <w:rsid w:val="00303E77"/>
    <w:rsid w:val="00303F22"/>
    <w:rsid w:val="00303FAF"/>
    <w:rsid w:val="00303FB5"/>
    <w:rsid w:val="003042A9"/>
    <w:rsid w:val="003042B6"/>
    <w:rsid w:val="003043E8"/>
    <w:rsid w:val="00304470"/>
    <w:rsid w:val="0030448F"/>
    <w:rsid w:val="003044E4"/>
    <w:rsid w:val="003045C5"/>
    <w:rsid w:val="00304698"/>
    <w:rsid w:val="003047EE"/>
    <w:rsid w:val="003047FC"/>
    <w:rsid w:val="00304826"/>
    <w:rsid w:val="00304852"/>
    <w:rsid w:val="0030489F"/>
    <w:rsid w:val="003048A0"/>
    <w:rsid w:val="00304BAA"/>
    <w:rsid w:val="00304C25"/>
    <w:rsid w:val="00304CF0"/>
    <w:rsid w:val="00304D53"/>
    <w:rsid w:val="00304E1E"/>
    <w:rsid w:val="00304E8E"/>
    <w:rsid w:val="00304EC7"/>
    <w:rsid w:val="0030512E"/>
    <w:rsid w:val="00305159"/>
    <w:rsid w:val="00305190"/>
    <w:rsid w:val="003051C1"/>
    <w:rsid w:val="003051CC"/>
    <w:rsid w:val="00305204"/>
    <w:rsid w:val="00305392"/>
    <w:rsid w:val="00305399"/>
    <w:rsid w:val="003053A0"/>
    <w:rsid w:val="0030545A"/>
    <w:rsid w:val="00305585"/>
    <w:rsid w:val="003055CB"/>
    <w:rsid w:val="00305632"/>
    <w:rsid w:val="00305746"/>
    <w:rsid w:val="00305AA5"/>
    <w:rsid w:val="00305B98"/>
    <w:rsid w:val="00305BEA"/>
    <w:rsid w:val="00305BFF"/>
    <w:rsid w:val="00305C77"/>
    <w:rsid w:val="00305D2D"/>
    <w:rsid w:val="00305D50"/>
    <w:rsid w:val="00305DE7"/>
    <w:rsid w:val="00305EE4"/>
    <w:rsid w:val="00305FA2"/>
    <w:rsid w:val="0030605B"/>
    <w:rsid w:val="0030609E"/>
    <w:rsid w:val="00306214"/>
    <w:rsid w:val="00306234"/>
    <w:rsid w:val="00306284"/>
    <w:rsid w:val="0030643C"/>
    <w:rsid w:val="0030646C"/>
    <w:rsid w:val="0030652C"/>
    <w:rsid w:val="00306578"/>
    <w:rsid w:val="003065B8"/>
    <w:rsid w:val="0030662F"/>
    <w:rsid w:val="0030665C"/>
    <w:rsid w:val="0030665E"/>
    <w:rsid w:val="00306894"/>
    <w:rsid w:val="00306B71"/>
    <w:rsid w:val="00306B9A"/>
    <w:rsid w:val="00306C21"/>
    <w:rsid w:val="00306C2C"/>
    <w:rsid w:val="00306C42"/>
    <w:rsid w:val="00306C43"/>
    <w:rsid w:val="00306D17"/>
    <w:rsid w:val="00306F3C"/>
    <w:rsid w:val="00306FF7"/>
    <w:rsid w:val="003072BC"/>
    <w:rsid w:val="003072DA"/>
    <w:rsid w:val="003074CE"/>
    <w:rsid w:val="003076BF"/>
    <w:rsid w:val="0030772B"/>
    <w:rsid w:val="00307837"/>
    <w:rsid w:val="0030786A"/>
    <w:rsid w:val="0030786D"/>
    <w:rsid w:val="003079DA"/>
    <w:rsid w:val="00307BEC"/>
    <w:rsid w:val="00307C18"/>
    <w:rsid w:val="00307C9E"/>
    <w:rsid w:val="00307D2C"/>
    <w:rsid w:val="00307D52"/>
    <w:rsid w:val="00307FA9"/>
    <w:rsid w:val="00307FB0"/>
    <w:rsid w:val="003100D2"/>
    <w:rsid w:val="00310208"/>
    <w:rsid w:val="0031023B"/>
    <w:rsid w:val="0031054F"/>
    <w:rsid w:val="00310553"/>
    <w:rsid w:val="003105E4"/>
    <w:rsid w:val="003106B9"/>
    <w:rsid w:val="003106E3"/>
    <w:rsid w:val="0031084B"/>
    <w:rsid w:val="00310880"/>
    <w:rsid w:val="00310955"/>
    <w:rsid w:val="00310973"/>
    <w:rsid w:val="00310AFC"/>
    <w:rsid w:val="00310B05"/>
    <w:rsid w:val="00310BF5"/>
    <w:rsid w:val="00310C33"/>
    <w:rsid w:val="00310D69"/>
    <w:rsid w:val="00310F25"/>
    <w:rsid w:val="00310F79"/>
    <w:rsid w:val="003110F9"/>
    <w:rsid w:val="00311165"/>
    <w:rsid w:val="00311266"/>
    <w:rsid w:val="003112D1"/>
    <w:rsid w:val="003112DE"/>
    <w:rsid w:val="003112EF"/>
    <w:rsid w:val="00311324"/>
    <w:rsid w:val="00311391"/>
    <w:rsid w:val="003113CE"/>
    <w:rsid w:val="003113F5"/>
    <w:rsid w:val="00311556"/>
    <w:rsid w:val="0031174D"/>
    <w:rsid w:val="003117C9"/>
    <w:rsid w:val="003117FB"/>
    <w:rsid w:val="00311817"/>
    <w:rsid w:val="0031181E"/>
    <w:rsid w:val="00311BC0"/>
    <w:rsid w:val="00311CFD"/>
    <w:rsid w:val="00311D98"/>
    <w:rsid w:val="00311E50"/>
    <w:rsid w:val="00311FA0"/>
    <w:rsid w:val="00312178"/>
    <w:rsid w:val="003121B6"/>
    <w:rsid w:val="00312201"/>
    <w:rsid w:val="003122F4"/>
    <w:rsid w:val="003123AD"/>
    <w:rsid w:val="00312423"/>
    <w:rsid w:val="003124FA"/>
    <w:rsid w:val="00312583"/>
    <w:rsid w:val="003125D6"/>
    <w:rsid w:val="00312864"/>
    <w:rsid w:val="003128A7"/>
    <w:rsid w:val="00312930"/>
    <w:rsid w:val="0031293D"/>
    <w:rsid w:val="0031298C"/>
    <w:rsid w:val="003129C3"/>
    <w:rsid w:val="00312A8B"/>
    <w:rsid w:val="00312A8C"/>
    <w:rsid w:val="00312ABD"/>
    <w:rsid w:val="00312B35"/>
    <w:rsid w:val="00312C7F"/>
    <w:rsid w:val="00312CB1"/>
    <w:rsid w:val="00312D2B"/>
    <w:rsid w:val="00312EE4"/>
    <w:rsid w:val="00312F67"/>
    <w:rsid w:val="00313035"/>
    <w:rsid w:val="00313079"/>
    <w:rsid w:val="003131DC"/>
    <w:rsid w:val="00313213"/>
    <w:rsid w:val="0031338F"/>
    <w:rsid w:val="0031340D"/>
    <w:rsid w:val="00313422"/>
    <w:rsid w:val="003134A1"/>
    <w:rsid w:val="003134B8"/>
    <w:rsid w:val="00313575"/>
    <w:rsid w:val="003135A3"/>
    <w:rsid w:val="00313A18"/>
    <w:rsid w:val="00313C67"/>
    <w:rsid w:val="00313D0F"/>
    <w:rsid w:val="00313EC2"/>
    <w:rsid w:val="00313ECD"/>
    <w:rsid w:val="00313F67"/>
    <w:rsid w:val="003140C8"/>
    <w:rsid w:val="00314144"/>
    <w:rsid w:val="00314193"/>
    <w:rsid w:val="00314AC0"/>
    <w:rsid w:val="00314B0A"/>
    <w:rsid w:val="00314C04"/>
    <w:rsid w:val="00314C92"/>
    <w:rsid w:val="00314DA0"/>
    <w:rsid w:val="00314E20"/>
    <w:rsid w:val="00314F8C"/>
    <w:rsid w:val="0031511E"/>
    <w:rsid w:val="003151E5"/>
    <w:rsid w:val="00315203"/>
    <w:rsid w:val="0031525A"/>
    <w:rsid w:val="00315323"/>
    <w:rsid w:val="0031539C"/>
    <w:rsid w:val="00315452"/>
    <w:rsid w:val="00315691"/>
    <w:rsid w:val="003158D6"/>
    <w:rsid w:val="003158F9"/>
    <w:rsid w:val="00315977"/>
    <w:rsid w:val="003159F4"/>
    <w:rsid w:val="00315A19"/>
    <w:rsid w:val="00315AC4"/>
    <w:rsid w:val="00315B73"/>
    <w:rsid w:val="00315C15"/>
    <w:rsid w:val="00315CBD"/>
    <w:rsid w:val="00315E53"/>
    <w:rsid w:val="00315F30"/>
    <w:rsid w:val="00315FC8"/>
    <w:rsid w:val="00316232"/>
    <w:rsid w:val="00316275"/>
    <w:rsid w:val="003162D6"/>
    <w:rsid w:val="00316427"/>
    <w:rsid w:val="00316492"/>
    <w:rsid w:val="00316619"/>
    <w:rsid w:val="0031666B"/>
    <w:rsid w:val="003168BC"/>
    <w:rsid w:val="003169CD"/>
    <w:rsid w:val="00316B9C"/>
    <w:rsid w:val="00316C0E"/>
    <w:rsid w:val="00316C5F"/>
    <w:rsid w:val="00316E04"/>
    <w:rsid w:val="00316F11"/>
    <w:rsid w:val="00316FC8"/>
    <w:rsid w:val="00316FD2"/>
    <w:rsid w:val="0031701A"/>
    <w:rsid w:val="00317139"/>
    <w:rsid w:val="003173A1"/>
    <w:rsid w:val="003174F2"/>
    <w:rsid w:val="00317502"/>
    <w:rsid w:val="0031755D"/>
    <w:rsid w:val="003175FA"/>
    <w:rsid w:val="003176CB"/>
    <w:rsid w:val="003176D5"/>
    <w:rsid w:val="00317AC8"/>
    <w:rsid w:val="00317AED"/>
    <w:rsid w:val="00317AEE"/>
    <w:rsid w:val="00317D50"/>
    <w:rsid w:val="00317E50"/>
    <w:rsid w:val="00317F0A"/>
    <w:rsid w:val="00317FDD"/>
    <w:rsid w:val="0032021C"/>
    <w:rsid w:val="00320281"/>
    <w:rsid w:val="0032039E"/>
    <w:rsid w:val="00320468"/>
    <w:rsid w:val="003204A4"/>
    <w:rsid w:val="003205DF"/>
    <w:rsid w:val="0032082B"/>
    <w:rsid w:val="00320AC6"/>
    <w:rsid w:val="00320B74"/>
    <w:rsid w:val="00320C04"/>
    <w:rsid w:val="00320C90"/>
    <w:rsid w:val="00320EA2"/>
    <w:rsid w:val="00320F44"/>
    <w:rsid w:val="00320F52"/>
    <w:rsid w:val="00320FB2"/>
    <w:rsid w:val="003211E7"/>
    <w:rsid w:val="00321307"/>
    <w:rsid w:val="00321355"/>
    <w:rsid w:val="0032136F"/>
    <w:rsid w:val="0032141B"/>
    <w:rsid w:val="0032149E"/>
    <w:rsid w:val="0032149F"/>
    <w:rsid w:val="0032153F"/>
    <w:rsid w:val="0032161A"/>
    <w:rsid w:val="003217B8"/>
    <w:rsid w:val="003218F2"/>
    <w:rsid w:val="0032193C"/>
    <w:rsid w:val="0032196E"/>
    <w:rsid w:val="00321A30"/>
    <w:rsid w:val="00321A9F"/>
    <w:rsid w:val="00321B79"/>
    <w:rsid w:val="00321B9A"/>
    <w:rsid w:val="00321C24"/>
    <w:rsid w:val="00321C2D"/>
    <w:rsid w:val="00321C55"/>
    <w:rsid w:val="00321C8A"/>
    <w:rsid w:val="00321E8B"/>
    <w:rsid w:val="00322204"/>
    <w:rsid w:val="0032226B"/>
    <w:rsid w:val="0032232C"/>
    <w:rsid w:val="0032233E"/>
    <w:rsid w:val="00322381"/>
    <w:rsid w:val="003223FA"/>
    <w:rsid w:val="00322425"/>
    <w:rsid w:val="00322507"/>
    <w:rsid w:val="0032252C"/>
    <w:rsid w:val="00322563"/>
    <w:rsid w:val="0032257E"/>
    <w:rsid w:val="003225C8"/>
    <w:rsid w:val="00322648"/>
    <w:rsid w:val="003226FF"/>
    <w:rsid w:val="00322772"/>
    <w:rsid w:val="003227C5"/>
    <w:rsid w:val="00322901"/>
    <w:rsid w:val="0032296D"/>
    <w:rsid w:val="003229D4"/>
    <w:rsid w:val="00322AB5"/>
    <w:rsid w:val="00322AC5"/>
    <w:rsid w:val="00322ACB"/>
    <w:rsid w:val="00322C57"/>
    <w:rsid w:val="00322D77"/>
    <w:rsid w:val="00322DF6"/>
    <w:rsid w:val="00322FD2"/>
    <w:rsid w:val="003230E4"/>
    <w:rsid w:val="0032312A"/>
    <w:rsid w:val="00323238"/>
    <w:rsid w:val="0032356E"/>
    <w:rsid w:val="0032359B"/>
    <w:rsid w:val="003236AD"/>
    <w:rsid w:val="00323776"/>
    <w:rsid w:val="003237EF"/>
    <w:rsid w:val="003238B9"/>
    <w:rsid w:val="00323B51"/>
    <w:rsid w:val="00323B8D"/>
    <w:rsid w:val="00323BB3"/>
    <w:rsid w:val="00323CB2"/>
    <w:rsid w:val="00323D7F"/>
    <w:rsid w:val="00323DE6"/>
    <w:rsid w:val="00323F2D"/>
    <w:rsid w:val="00323FA8"/>
    <w:rsid w:val="00323FE9"/>
    <w:rsid w:val="00324032"/>
    <w:rsid w:val="00324207"/>
    <w:rsid w:val="0032427E"/>
    <w:rsid w:val="00324288"/>
    <w:rsid w:val="00324624"/>
    <w:rsid w:val="00324629"/>
    <w:rsid w:val="0032463C"/>
    <w:rsid w:val="003246E9"/>
    <w:rsid w:val="0032491A"/>
    <w:rsid w:val="0032492B"/>
    <w:rsid w:val="00324943"/>
    <w:rsid w:val="00324AE4"/>
    <w:rsid w:val="00324B77"/>
    <w:rsid w:val="00324BAB"/>
    <w:rsid w:val="00324BEB"/>
    <w:rsid w:val="00324DE2"/>
    <w:rsid w:val="0032502A"/>
    <w:rsid w:val="0032504C"/>
    <w:rsid w:val="0032505A"/>
    <w:rsid w:val="003250A4"/>
    <w:rsid w:val="003250EB"/>
    <w:rsid w:val="00325112"/>
    <w:rsid w:val="00325252"/>
    <w:rsid w:val="00325302"/>
    <w:rsid w:val="00325341"/>
    <w:rsid w:val="0032547A"/>
    <w:rsid w:val="003254B5"/>
    <w:rsid w:val="00325787"/>
    <w:rsid w:val="003258E9"/>
    <w:rsid w:val="00325976"/>
    <w:rsid w:val="0032599F"/>
    <w:rsid w:val="003259AB"/>
    <w:rsid w:val="00325A0B"/>
    <w:rsid w:val="00325A34"/>
    <w:rsid w:val="00325BB5"/>
    <w:rsid w:val="00325D75"/>
    <w:rsid w:val="00325EAC"/>
    <w:rsid w:val="003260A9"/>
    <w:rsid w:val="0032637D"/>
    <w:rsid w:val="003263B3"/>
    <w:rsid w:val="003264C2"/>
    <w:rsid w:val="00326737"/>
    <w:rsid w:val="00326761"/>
    <w:rsid w:val="003268D5"/>
    <w:rsid w:val="00326C5D"/>
    <w:rsid w:val="00326CCB"/>
    <w:rsid w:val="00326D07"/>
    <w:rsid w:val="00326D4E"/>
    <w:rsid w:val="00326D6C"/>
    <w:rsid w:val="00326EAD"/>
    <w:rsid w:val="00326F00"/>
    <w:rsid w:val="003271D8"/>
    <w:rsid w:val="00327329"/>
    <w:rsid w:val="003273F0"/>
    <w:rsid w:val="0032748D"/>
    <w:rsid w:val="00327519"/>
    <w:rsid w:val="00327774"/>
    <w:rsid w:val="00327796"/>
    <w:rsid w:val="003277EE"/>
    <w:rsid w:val="0032781F"/>
    <w:rsid w:val="0032782E"/>
    <w:rsid w:val="00327B05"/>
    <w:rsid w:val="00327CF0"/>
    <w:rsid w:val="00327DA1"/>
    <w:rsid w:val="00327DC0"/>
    <w:rsid w:val="00327E08"/>
    <w:rsid w:val="00327E6C"/>
    <w:rsid w:val="00327F63"/>
    <w:rsid w:val="00330092"/>
    <w:rsid w:val="003300CF"/>
    <w:rsid w:val="003301D0"/>
    <w:rsid w:val="003303E2"/>
    <w:rsid w:val="0033040A"/>
    <w:rsid w:val="0033053B"/>
    <w:rsid w:val="003305EB"/>
    <w:rsid w:val="00330698"/>
    <w:rsid w:val="003307A9"/>
    <w:rsid w:val="00330A62"/>
    <w:rsid w:val="00330B12"/>
    <w:rsid w:val="00330B45"/>
    <w:rsid w:val="00330B50"/>
    <w:rsid w:val="00330B78"/>
    <w:rsid w:val="00330B7D"/>
    <w:rsid w:val="00330BB6"/>
    <w:rsid w:val="00330BF4"/>
    <w:rsid w:val="00330C56"/>
    <w:rsid w:val="00330CDC"/>
    <w:rsid w:val="00330CF5"/>
    <w:rsid w:val="00330D23"/>
    <w:rsid w:val="00330D63"/>
    <w:rsid w:val="00330DF5"/>
    <w:rsid w:val="00330E82"/>
    <w:rsid w:val="00330EA1"/>
    <w:rsid w:val="00330F1D"/>
    <w:rsid w:val="00330FA6"/>
    <w:rsid w:val="00331161"/>
    <w:rsid w:val="003313E4"/>
    <w:rsid w:val="0033157B"/>
    <w:rsid w:val="0033159C"/>
    <w:rsid w:val="0033163D"/>
    <w:rsid w:val="0033172A"/>
    <w:rsid w:val="003317C8"/>
    <w:rsid w:val="003317D6"/>
    <w:rsid w:val="003317F5"/>
    <w:rsid w:val="00331860"/>
    <w:rsid w:val="003318B0"/>
    <w:rsid w:val="003318DA"/>
    <w:rsid w:val="003318E6"/>
    <w:rsid w:val="0033190E"/>
    <w:rsid w:val="00331A3E"/>
    <w:rsid w:val="00331A75"/>
    <w:rsid w:val="00331AF0"/>
    <w:rsid w:val="00331C87"/>
    <w:rsid w:val="00331D78"/>
    <w:rsid w:val="00331DDE"/>
    <w:rsid w:val="00331F86"/>
    <w:rsid w:val="003320F8"/>
    <w:rsid w:val="003322B2"/>
    <w:rsid w:val="0033230A"/>
    <w:rsid w:val="00332331"/>
    <w:rsid w:val="003323D5"/>
    <w:rsid w:val="0033256B"/>
    <w:rsid w:val="00332678"/>
    <w:rsid w:val="00332834"/>
    <w:rsid w:val="00332924"/>
    <w:rsid w:val="0033292C"/>
    <w:rsid w:val="00332AC0"/>
    <w:rsid w:val="00332B55"/>
    <w:rsid w:val="00332D4C"/>
    <w:rsid w:val="00332D57"/>
    <w:rsid w:val="00332E78"/>
    <w:rsid w:val="00332F32"/>
    <w:rsid w:val="00332FFF"/>
    <w:rsid w:val="00333042"/>
    <w:rsid w:val="00333138"/>
    <w:rsid w:val="00333147"/>
    <w:rsid w:val="00333212"/>
    <w:rsid w:val="00333476"/>
    <w:rsid w:val="00333624"/>
    <w:rsid w:val="003338C8"/>
    <w:rsid w:val="00333957"/>
    <w:rsid w:val="0033397F"/>
    <w:rsid w:val="003339BA"/>
    <w:rsid w:val="00333A9D"/>
    <w:rsid w:val="00333B2F"/>
    <w:rsid w:val="00333C35"/>
    <w:rsid w:val="00333D77"/>
    <w:rsid w:val="00333D83"/>
    <w:rsid w:val="00333E51"/>
    <w:rsid w:val="00333EF3"/>
    <w:rsid w:val="00333F14"/>
    <w:rsid w:val="00333F70"/>
    <w:rsid w:val="00333F9B"/>
    <w:rsid w:val="00333FA0"/>
    <w:rsid w:val="00334079"/>
    <w:rsid w:val="003340BF"/>
    <w:rsid w:val="003340F9"/>
    <w:rsid w:val="00334172"/>
    <w:rsid w:val="0033434C"/>
    <w:rsid w:val="003343BF"/>
    <w:rsid w:val="003343E7"/>
    <w:rsid w:val="0033455F"/>
    <w:rsid w:val="00334606"/>
    <w:rsid w:val="003348A6"/>
    <w:rsid w:val="00334903"/>
    <w:rsid w:val="0033496B"/>
    <w:rsid w:val="00334C13"/>
    <w:rsid w:val="00334C75"/>
    <w:rsid w:val="00334F60"/>
    <w:rsid w:val="00334F9D"/>
    <w:rsid w:val="003350E7"/>
    <w:rsid w:val="00335253"/>
    <w:rsid w:val="00335292"/>
    <w:rsid w:val="0033530A"/>
    <w:rsid w:val="003353A0"/>
    <w:rsid w:val="00335447"/>
    <w:rsid w:val="003355A7"/>
    <w:rsid w:val="00335654"/>
    <w:rsid w:val="00335720"/>
    <w:rsid w:val="0033573A"/>
    <w:rsid w:val="00335779"/>
    <w:rsid w:val="00335956"/>
    <w:rsid w:val="00335B24"/>
    <w:rsid w:val="00335BB3"/>
    <w:rsid w:val="00335BEF"/>
    <w:rsid w:val="00335CA5"/>
    <w:rsid w:val="00335E1D"/>
    <w:rsid w:val="00335F3C"/>
    <w:rsid w:val="00335F70"/>
    <w:rsid w:val="003360F3"/>
    <w:rsid w:val="003361FB"/>
    <w:rsid w:val="0033624F"/>
    <w:rsid w:val="00336473"/>
    <w:rsid w:val="0033649B"/>
    <w:rsid w:val="0033652B"/>
    <w:rsid w:val="0033656B"/>
    <w:rsid w:val="003366A6"/>
    <w:rsid w:val="003367AF"/>
    <w:rsid w:val="00336A16"/>
    <w:rsid w:val="00336B51"/>
    <w:rsid w:val="00336CA9"/>
    <w:rsid w:val="0033709E"/>
    <w:rsid w:val="0033717E"/>
    <w:rsid w:val="00337239"/>
    <w:rsid w:val="00337284"/>
    <w:rsid w:val="00337295"/>
    <w:rsid w:val="003373DA"/>
    <w:rsid w:val="003374EA"/>
    <w:rsid w:val="0033755F"/>
    <w:rsid w:val="00337580"/>
    <w:rsid w:val="00337720"/>
    <w:rsid w:val="00337866"/>
    <w:rsid w:val="003379CC"/>
    <w:rsid w:val="00337AF1"/>
    <w:rsid w:val="00337B15"/>
    <w:rsid w:val="00337C65"/>
    <w:rsid w:val="00337CA6"/>
    <w:rsid w:val="00337D56"/>
    <w:rsid w:val="00337F04"/>
    <w:rsid w:val="0034000A"/>
    <w:rsid w:val="00340010"/>
    <w:rsid w:val="00340120"/>
    <w:rsid w:val="00340254"/>
    <w:rsid w:val="003402AE"/>
    <w:rsid w:val="003403B8"/>
    <w:rsid w:val="0034041A"/>
    <w:rsid w:val="00340545"/>
    <w:rsid w:val="0034068B"/>
    <w:rsid w:val="00340755"/>
    <w:rsid w:val="00340783"/>
    <w:rsid w:val="003407E0"/>
    <w:rsid w:val="00340980"/>
    <w:rsid w:val="00340A47"/>
    <w:rsid w:val="00340A8F"/>
    <w:rsid w:val="00340CBE"/>
    <w:rsid w:val="00340CF4"/>
    <w:rsid w:val="00340DDF"/>
    <w:rsid w:val="00340E0E"/>
    <w:rsid w:val="00340E61"/>
    <w:rsid w:val="00340EAD"/>
    <w:rsid w:val="00340EBD"/>
    <w:rsid w:val="00340EFA"/>
    <w:rsid w:val="003411CB"/>
    <w:rsid w:val="00341253"/>
    <w:rsid w:val="003412F6"/>
    <w:rsid w:val="0034130B"/>
    <w:rsid w:val="0034137F"/>
    <w:rsid w:val="0034139A"/>
    <w:rsid w:val="003413E0"/>
    <w:rsid w:val="00341473"/>
    <w:rsid w:val="00341477"/>
    <w:rsid w:val="003414B0"/>
    <w:rsid w:val="003415EF"/>
    <w:rsid w:val="00341747"/>
    <w:rsid w:val="00341792"/>
    <w:rsid w:val="00341858"/>
    <w:rsid w:val="00341948"/>
    <w:rsid w:val="00341969"/>
    <w:rsid w:val="0034197B"/>
    <w:rsid w:val="00341B67"/>
    <w:rsid w:val="00341B91"/>
    <w:rsid w:val="00341D2D"/>
    <w:rsid w:val="00341FDB"/>
    <w:rsid w:val="0034204C"/>
    <w:rsid w:val="00342132"/>
    <w:rsid w:val="00342298"/>
    <w:rsid w:val="00342303"/>
    <w:rsid w:val="00342437"/>
    <w:rsid w:val="003424A5"/>
    <w:rsid w:val="00342572"/>
    <w:rsid w:val="00342600"/>
    <w:rsid w:val="00342675"/>
    <w:rsid w:val="0034268B"/>
    <w:rsid w:val="003426CA"/>
    <w:rsid w:val="003428F0"/>
    <w:rsid w:val="0034291F"/>
    <w:rsid w:val="00342BD0"/>
    <w:rsid w:val="00342D07"/>
    <w:rsid w:val="00342E06"/>
    <w:rsid w:val="00343063"/>
    <w:rsid w:val="0034307E"/>
    <w:rsid w:val="0034311E"/>
    <w:rsid w:val="003433D4"/>
    <w:rsid w:val="003435D1"/>
    <w:rsid w:val="003435F4"/>
    <w:rsid w:val="00343695"/>
    <w:rsid w:val="00343771"/>
    <w:rsid w:val="00343A16"/>
    <w:rsid w:val="00343AA4"/>
    <w:rsid w:val="00343B0A"/>
    <w:rsid w:val="00343B8F"/>
    <w:rsid w:val="00343BB3"/>
    <w:rsid w:val="00343BB8"/>
    <w:rsid w:val="00343D44"/>
    <w:rsid w:val="00343FB7"/>
    <w:rsid w:val="0034413C"/>
    <w:rsid w:val="00344260"/>
    <w:rsid w:val="0034430B"/>
    <w:rsid w:val="00344662"/>
    <w:rsid w:val="003447F7"/>
    <w:rsid w:val="003448A6"/>
    <w:rsid w:val="003448AC"/>
    <w:rsid w:val="003448DF"/>
    <w:rsid w:val="003448F6"/>
    <w:rsid w:val="00344A2C"/>
    <w:rsid w:val="00344CC7"/>
    <w:rsid w:val="00344DB0"/>
    <w:rsid w:val="00344DDD"/>
    <w:rsid w:val="00344E69"/>
    <w:rsid w:val="00344F16"/>
    <w:rsid w:val="00345050"/>
    <w:rsid w:val="00345076"/>
    <w:rsid w:val="0034513D"/>
    <w:rsid w:val="003452DC"/>
    <w:rsid w:val="003452E4"/>
    <w:rsid w:val="00345444"/>
    <w:rsid w:val="00345535"/>
    <w:rsid w:val="0034565A"/>
    <w:rsid w:val="00345782"/>
    <w:rsid w:val="0034585C"/>
    <w:rsid w:val="00345B59"/>
    <w:rsid w:val="00345C90"/>
    <w:rsid w:val="00345CE9"/>
    <w:rsid w:val="00345D9D"/>
    <w:rsid w:val="00345DAE"/>
    <w:rsid w:val="00345EFE"/>
    <w:rsid w:val="00346067"/>
    <w:rsid w:val="00346084"/>
    <w:rsid w:val="003461EC"/>
    <w:rsid w:val="00346229"/>
    <w:rsid w:val="0034634D"/>
    <w:rsid w:val="0034640A"/>
    <w:rsid w:val="00346448"/>
    <w:rsid w:val="0034652A"/>
    <w:rsid w:val="003465EE"/>
    <w:rsid w:val="00346614"/>
    <w:rsid w:val="00346621"/>
    <w:rsid w:val="00346680"/>
    <w:rsid w:val="003467A9"/>
    <w:rsid w:val="003468EB"/>
    <w:rsid w:val="00346ADC"/>
    <w:rsid w:val="00346B33"/>
    <w:rsid w:val="00346C45"/>
    <w:rsid w:val="00346D77"/>
    <w:rsid w:val="00346EF1"/>
    <w:rsid w:val="003470B2"/>
    <w:rsid w:val="0034714B"/>
    <w:rsid w:val="00347418"/>
    <w:rsid w:val="00347691"/>
    <w:rsid w:val="003476A8"/>
    <w:rsid w:val="003476EE"/>
    <w:rsid w:val="00347725"/>
    <w:rsid w:val="003477C0"/>
    <w:rsid w:val="003478BD"/>
    <w:rsid w:val="00347A6B"/>
    <w:rsid w:val="00347AB9"/>
    <w:rsid w:val="00347AD5"/>
    <w:rsid w:val="00347AFE"/>
    <w:rsid w:val="00347C08"/>
    <w:rsid w:val="00347DC3"/>
    <w:rsid w:val="00347DE6"/>
    <w:rsid w:val="00347DF7"/>
    <w:rsid w:val="00347F06"/>
    <w:rsid w:val="00347F57"/>
    <w:rsid w:val="00347FDE"/>
    <w:rsid w:val="00350101"/>
    <w:rsid w:val="0035010E"/>
    <w:rsid w:val="0035012B"/>
    <w:rsid w:val="00350153"/>
    <w:rsid w:val="003501E9"/>
    <w:rsid w:val="003503B7"/>
    <w:rsid w:val="00350402"/>
    <w:rsid w:val="0035043A"/>
    <w:rsid w:val="003504AC"/>
    <w:rsid w:val="003504D6"/>
    <w:rsid w:val="0035052B"/>
    <w:rsid w:val="0035065A"/>
    <w:rsid w:val="003506C7"/>
    <w:rsid w:val="00350759"/>
    <w:rsid w:val="0035077B"/>
    <w:rsid w:val="00350858"/>
    <w:rsid w:val="003509FC"/>
    <w:rsid w:val="00350A90"/>
    <w:rsid w:val="00350B2F"/>
    <w:rsid w:val="00350B55"/>
    <w:rsid w:val="00350CB3"/>
    <w:rsid w:val="00350CD6"/>
    <w:rsid w:val="00350CE9"/>
    <w:rsid w:val="00350D80"/>
    <w:rsid w:val="0035103A"/>
    <w:rsid w:val="0035113E"/>
    <w:rsid w:val="0035117D"/>
    <w:rsid w:val="003511A0"/>
    <w:rsid w:val="0035131E"/>
    <w:rsid w:val="0035132C"/>
    <w:rsid w:val="00351336"/>
    <w:rsid w:val="003513A8"/>
    <w:rsid w:val="00351527"/>
    <w:rsid w:val="00351554"/>
    <w:rsid w:val="003515C2"/>
    <w:rsid w:val="00351621"/>
    <w:rsid w:val="003516B2"/>
    <w:rsid w:val="0035185D"/>
    <w:rsid w:val="0035192F"/>
    <w:rsid w:val="00351A18"/>
    <w:rsid w:val="00351AF2"/>
    <w:rsid w:val="00351C37"/>
    <w:rsid w:val="00351C46"/>
    <w:rsid w:val="00351C4E"/>
    <w:rsid w:val="00351D08"/>
    <w:rsid w:val="0035205A"/>
    <w:rsid w:val="003520BD"/>
    <w:rsid w:val="003523A4"/>
    <w:rsid w:val="00352453"/>
    <w:rsid w:val="0035246F"/>
    <w:rsid w:val="00352490"/>
    <w:rsid w:val="00352499"/>
    <w:rsid w:val="00352606"/>
    <w:rsid w:val="00352693"/>
    <w:rsid w:val="003526AF"/>
    <w:rsid w:val="003526EA"/>
    <w:rsid w:val="00352AB2"/>
    <w:rsid w:val="00352AFE"/>
    <w:rsid w:val="00352BE6"/>
    <w:rsid w:val="00352C42"/>
    <w:rsid w:val="00352C9E"/>
    <w:rsid w:val="00352D28"/>
    <w:rsid w:val="00352D58"/>
    <w:rsid w:val="00352E61"/>
    <w:rsid w:val="00352F1F"/>
    <w:rsid w:val="003530F1"/>
    <w:rsid w:val="0035315A"/>
    <w:rsid w:val="0035338C"/>
    <w:rsid w:val="0035350F"/>
    <w:rsid w:val="00353588"/>
    <w:rsid w:val="00353710"/>
    <w:rsid w:val="003539CE"/>
    <w:rsid w:val="003539D4"/>
    <w:rsid w:val="003539D7"/>
    <w:rsid w:val="00353A27"/>
    <w:rsid w:val="00353AAB"/>
    <w:rsid w:val="00353D68"/>
    <w:rsid w:val="00353ED9"/>
    <w:rsid w:val="00354259"/>
    <w:rsid w:val="00354276"/>
    <w:rsid w:val="00354294"/>
    <w:rsid w:val="0035434C"/>
    <w:rsid w:val="003545BB"/>
    <w:rsid w:val="003546A6"/>
    <w:rsid w:val="003546CC"/>
    <w:rsid w:val="003547E2"/>
    <w:rsid w:val="003547E8"/>
    <w:rsid w:val="00354884"/>
    <w:rsid w:val="003549D0"/>
    <w:rsid w:val="00354A0B"/>
    <w:rsid w:val="00354BB1"/>
    <w:rsid w:val="00354BB6"/>
    <w:rsid w:val="00354D27"/>
    <w:rsid w:val="00354DCA"/>
    <w:rsid w:val="00354DDF"/>
    <w:rsid w:val="00354ED6"/>
    <w:rsid w:val="00354F96"/>
    <w:rsid w:val="00354FEE"/>
    <w:rsid w:val="0035502E"/>
    <w:rsid w:val="00355144"/>
    <w:rsid w:val="003552A6"/>
    <w:rsid w:val="003553D6"/>
    <w:rsid w:val="003553DC"/>
    <w:rsid w:val="00355476"/>
    <w:rsid w:val="00355922"/>
    <w:rsid w:val="003559C2"/>
    <w:rsid w:val="00355A12"/>
    <w:rsid w:val="00355A7C"/>
    <w:rsid w:val="00355BD7"/>
    <w:rsid w:val="00355C27"/>
    <w:rsid w:val="00355D29"/>
    <w:rsid w:val="00355D43"/>
    <w:rsid w:val="00355F1D"/>
    <w:rsid w:val="00355F4A"/>
    <w:rsid w:val="00355F96"/>
    <w:rsid w:val="00355FC9"/>
    <w:rsid w:val="00355FD5"/>
    <w:rsid w:val="003560AE"/>
    <w:rsid w:val="003561F5"/>
    <w:rsid w:val="00356283"/>
    <w:rsid w:val="003562D2"/>
    <w:rsid w:val="00356309"/>
    <w:rsid w:val="00356372"/>
    <w:rsid w:val="003563CB"/>
    <w:rsid w:val="003563CE"/>
    <w:rsid w:val="003563F7"/>
    <w:rsid w:val="00356484"/>
    <w:rsid w:val="003564D0"/>
    <w:rsid w:val="003564F2"/>
    <w:rsid w:val="00356524"/>
    <w:rsid w:val="00356596"/>
    <w:rsid w:val="00356750"/>
    <w:rsid w:val="00356809"/>
    <w:rsid w:val="00356820"/>
    <w:rsid w:val="003568D5"/>
    <w:rsid w:val="00356BBA"/>
    <w:rsid w:val="00356BCE"/>
    <w:rsid w:val="00356BFC"/>
    <w:rsid w:val="00356C2E"/>
    <w:rsid w:val="00356CB7"/>
    <w:rsid w:val="00356CC5"/>
    <w:rsid w:val="00356EDF"/>
    <w:rsid w:val="00356F7C"/>
    <w:rsid w:val="0035738A"/>
    <w:rsid w:val="003574E5"/>
    <w:rsid w:val="00357610"/>
    <w:rsid w:val="003577D3"/>
    <w:rsid w:val="00357802"/>
    <w:rsid w:val="0035796F"/>
    <w:rsid w:val="003579B6"/>
    <w:rsid w:val="003579BD"/>
    <w:rsid w:val="00357C3C"/>
    <w:rsid w:val="00357DAC"/>
    <w:rsid w:val="00357E8F"/>
    <w:rsid w:val="00357FA1"/>
    <w:rsid w:val="00357FF9"/>
    <w:rsid w:val="00360058"/>
    <w:rsid w:val="003600BE"/>
    <w:rsid w:val="00360113"/>
    <w:rsid w:val="0036015C"/>
    <w:rsid w:val="003602F9"/>
    <w:rsid w:val="00360331"/>
    <w:rsid w:val="0036037E"/>
    <w:rsid w:val="003603F3"/>
    <w:rsid w:val="0036043E"/>
    <w:rsid w:val="00360483"/>
    <w:rsid w:val="003605F5"/>
    <w:rsid w:val="00360646"/>
    <w:rsid w:val="00360668"/>
    <w:rsid w:val="00360679"/>
    <w:rsid w:val="00360694"/>
    <w:rsid w:val="003606B3"/>
    <w:rsid w:val="00360887"/>
    <w:rsid w:val="00360906"/>
    <w:rsid w:val="003609A7"/>
    <w:rsid w:val="003609C0"/>
    <w:rsid w:val="00360ADE"/>
    <w:rsid w:val="00360BAB"/>
    <w:rsid w:val="00360BB4"/>
    <w:rsid w:val="00360CBD"/>
    <w:rsid w:val="00360D8C"/>
    <w:rsid w:val="00360D9F"/>
    <w:rsid w:val="003610E9"/>
    <w:rsid w:val="0036140B"/>
    <w:rsid w:val="0036157A"/>
    <w:rsid w:val="003615CF"/>
    <w:rsid w:val="003615FD"/>
    <w:rsid w:val="00361620"/>
    <w:rsid w:val="00361625"/>
    <w:rsid w:val="003617F0"/>
    <w:rsid w:val="00361847"/>
    <w:rsid w:val="003618AC"/>
    <w:rsid w:val="003618C6"/>
    <w:rsid w:val="00361C12"/>
    <w:rsid w:val="00361C44"/>
    <w:rsid w:val="00361CEF"/>
    <w:rsid w:val="00361D34"/>
    <w:rsid w:val="00361D47"/>
    <w:rsid w:val="00361DC5"/>
    <w:rsid w:val="00361E09"/>
    <w:rsid w:val="00361EBB"/>
    <w:rsid w:val="003622B8"/>
    <w:rsid w:val="0036230A"/>
    <w:rsid w:val="00362458"/>
    <w:rsid w:val="003624CD"/>
    <w:rsid w:val="003624FC"/>
    <w:rsid w:val="003628E5"/>
    <w:rsid w:val="003629D7"/>
    <w:rsid w:val="00362A50"/>
    <w:rsid w:val="00362C2D"/>
    <w:rsid w:val="00362CE5"/>
    <w:rsid w:val="00362D86"/>
    <w:rsid w:val="00362E02"/>
    <w:rsid w:val="00362E77"/>
    <w:rsid w:val="00363054"/>
    <w:rsid w:val="00363111"/>
    <w:rsid w:val="00363154"/>
    <w:rsid w:val="00363162"/>
    <w:rsid w:val="0036316A"/>
    <w:rsid w:val="00363173"/>
    <w:rsid w:val="00363180"/>
    <w:rsid w:val="003631C6"/>
    <w:rsid w:val="00363227"/>
    <w:rsid w:val="0036322A"/>
    <w:rsid w:val="00363371"/>
    <w:rsid w:val="00363463"/>
    <w:rsid w:val="003634A2"/>
    <w:rsid w:val="00363518"/>
    <w:rsid w:val="00363647"/>
    <w:rsid w:val="003636AA"/>
    <w:rsid w:val="003636AB"/>
    <w:rsid w:val="00363795"/>
    <w:rsid w:val="00363895"/>
    <w:rsid w:val="003639C8"/>
    <w:rsid w:val="003639E9"/>
    <w:rsid w:val="00363AD2"/>
    <w:rsid w:val="00363D2F"/>
    <w:rsid w:val="00363F12"/>
    <w:rsid w:val="00363F7B"/>
    <w:rsid w:val="00363F9F"/>
    <w:rsid w:val="00363FB9"/>
    <w:rsid w:val="00363FFD"/>
    <w:rsid w:val="0036403F"/>
    <w:rsid w:val="003642A1"/>
    <w:rsid w:val="003642C0"/>
    <w:rsid w:val="0036437C"/>
    <w:rsid w:val="0036452C"/>
    <w:rsid w:val="00364629"/>
    <w:rsid w:val="00364681"/>
    <w:rsid w:val="00364690"/>
    <w:rsid w:val="0036472F"/>
    <w:rsid w:val="00364843"/>
    <w:rsid w:val="00364912"/>
    <w:rsid w:val="00364A5B"/>
    <w:rsid w:val="00364AB1"/>
    <w:rsid w:val="00364BC0"/>
    <w:rsid w:val="00364BC6"/>
    <w:rsid w:val="00364BE0"/>
    <w:rsid w:val="00364CF1"/>
    <w:rsid w:val="00364D27"/>
    <w:rsid w:val="00364F78"/>
    <w:rsid w:val="00364FC5"/>
    <w:rsid w:val="00364FFF"/>
    <w:rsid w:val="003650B4"/>
    <w:rsid w:val="003650F0"/>
    <w:rsid w:val="0036512A"/>
    <w:rsid w:val="0036514A"/>
    <w:rsid w:val="0036514F"/>
    <w:rsid w:val="003651C3"/>
    <w:rsid w:val="003651F2"/>
    <w:rsid w:val="003652A8"/>
    <w:rsid w:val="003652C6"/>
    <w:rsid w:val="003652CF"/>
    <w:rsid w:val="0036531C"/>
    <w:rsid w:val="003653E0"/>
    <w:rsid w:val="00365605"/>
    <w:rsid w:val="0036569B"/>
    <w:rsid w:val="0036574B"/>
    <w:rsid w:val="003657A5"/>
    <w:rsid w:val="003657CB"/>
    <w:rsid w:val="003657ED"/>
    <w:rsid w:val="003657F8"/>
    <w:rsid w:val="003658BD"/>
    <w:rsid w:val="003658C0"/>
    <w:rsid w:val="00365A1A"/>
    <w:rsid w:val="00365AD7"/>
    <w:rsid w:val="00365AF8"/>
    <w:rsid w:val="00365B7E"/>
    <w:rsid w:val="00365BA8"/>
    <w:rsid w:val="00365BEA"/>
    <w:rsid w:val="00365C9E"/>
    <w:rsid w:val="00365CB0"/>
    <w:rsid w:val="00365CDE"/>
    <w:rsid w:val="00365F34"/>
    <w:rsid w:val="00366001"/>
    <w:rsid w:val="00366016"/>
    <w:rsid w:val="003660C2"/>
    <w:rsid w:val="0036621A"/>
    <w:rsid w:val="0036623E"/>
    <w:rsid w:val="00366244"/>
    <w:rsid w:val="00366340"/>
    <w:rsid w:val="00366522"/>
    <w:rsid w:val="00366570"/>
    <w:rsid w:val="003666EE"/>
    <w:rsid w:val="00366707"/>
    <w:rsid w:val="0036676A"/>
    <w:rsid w:val="0036676E"/>
    <w:rsid w:val="00366940"/>
    <w:rsid w:val="00366B4D"/>
    <w:rsid w:val="00366D09"/>
    <w:rsid w:val="00366F2C"/>
    <w:rsid w:val="00366F5E"/>
    <w:rsid w:val="00366FD3"/>
    <w:rsid w:val="0036722D"/>
    <w:rsid w:val="00367241"/>
    <w:rsid w:val="003673F2"/>
    <w:rsid w:val="003674F8"/>
    <w:rsid w:val="00367689"/>
    <w:rsid w:val="00367748"/>
    <w:rsid w:val="003677BB"/>
    <w:rsid w:val="0036780B"/>
    <w:rsid w:val="003678CE"/>
    <w:rsid w:val="00367926"/>
    <w:rsid w:val="00367975"/>
    <w:rsid w:val="00367B07"/>
    <w:rsid w:val="00367B0A"/>
    <w:rsid w:val="00367D9D"/>
    <w:rsid w:val="003700CA"/>
    <w:rsid w:val="003701DF"/>
    <w:rsid w:val="00370222"/>
    <w:rsid w:val="00370325"/>
    <w:rsid w:val="0037032D"/>
    <w:rsid w:val="00370396"/>
    <w:rsid w:val="003703B2"/>
    <w:rsid w:val="00370567"/>
    <w:rsid w:val="0037082D"/>
    <w:rsid w:val="00370972"/>
    <w:rsid w:val="00370B1D"/>
    <w:rsid w:val="00370C54"/>
    <w:rsid w:val="00370D4C"/>
    <w:rsid w:val="00370D69"/>
    <w:rsid w:val="00370DE0"/>
    <w:rsid w:val="00371003"/>
    <w:rsid w:val="003710E6"/>
    <w:rsid w:val="0037113F"/>
    <w:rsid w:val="003711FC"/>
    <w:rsid w:val="00371399"/>
    <w:rsid w:val="0037149F"/>
    <w:rsid w:val="003714C6"/>
    <w:rsid w:val="003714CE"/>
    <w:rsid w:val="0037159B"/>
    <w:rsid w:val="00371628"/>
    <w:rsid w:val="00371767"/>
    <w:rsid w:val="003718E2"/>
    <w:rsid w:val="00371A1A"/>
    <w:rsid w:val="00371C30"/>
    <w:rsid w:val="00371CD0"/>
    <w:rsid w:val="00371D45"/>
    <w:rsid w:val="00371DE6"/>
    <w:rsid w:val="00371EED"/>
    <w:rsid w:val="00371F1C"/>
    <w:rsid w:val="00371F40"/>
    <w:rsid w:val="00371FE2"/>
    <w:rsid w:val="0037200C"/>
    <w:rsid w:val="0037208B"/>
    <w:rsid w:val="003720E8"/>
    <w:rsid w:val="00372222"/>
    <w:rsid w:val="00372349"/>
    <w:rsid w:val="00372774"/>
    <w:rsid w:val="003728C3"/>
    <w:rsid w:val="0037295D"/>
    <w:rsid w:val="00372A3C"/>
    <w:rsid w:val="00372C09"/>
    <w:rsid w:val="00372C1C"/>
    <w:rsid w:val="00372C4D"/>
    <w:rsid w:val="00373003"/>
    <w:rsid w:val="0037310D"/>
    <w:rsid w:val="00373196"/>
    <w:rsid w:val="003731CF"/>
    <w:rsid w:val="003731D9"/>
    <w:rsid w:val="0037328D"/>
    <w:rsid w:val="00373324"/>
    <w:rsid w:val="0037339D"/>
    <w:rsid w:val="003734DF"/>
    <w:rsid w:val="003734E8"/>
    <w:rsid w:val="003734F2"/>
    <w:rsid w:val="0037365E"/>
    <w:rsid w:val="00373956"/>
    <w:rsid w:val="00373A1F"/>
    <w:rsid w:val="00373BC8"/>
    <w:rsid w:val="00373C21"/>
    <w:rsid w:val="00373C27"/>
    <w:rsid w:val="00373D50"/>
    <w:rsid w:val="00373EFB"/>
    <w:rsid w:val="00373F56"/>
    <w:rsid w:val="00374009"/>
    <w:rsid w:val="00374061"/>
    <w:rsid w:val="00374136"/>
    <w:rsid w:val="00374161"/>
    <w:rsid w:val="00374305"/>
    <w:rsid w:val="0037465C"/>
    <w:rsid w:val="00374666"/>
    <w:rsid w:val="00374703"/>
    <w:rsid w:val="00374843"/>
    <w:rsid w:val="00374929"/>
    <w:rsid w:val="00374937"/>
    <w:rsid w:val="003749BB"/>
    <w:rsid w:val="003749D6"/>
    <w:rsid w:val="00374A9B"/>
    <w:rsid w:val="00374B89"/>
    <w:rsid w:val="00374C10"/>
    <w:rsid w:val="00374C20"/>
    <w:rsid w:val="00374D34"/>
    <w:rsid w:val="00374D68"/>
    <w:rsid w:val="00374E37"/>
    <w:rsid w:val="00375005"/>
    <w:rsid w:val="00375060"/>
    <w:rsid w:val="003750DF"/>
    <w:rsid w:val="003751A4"/>
    <w:rsid w:val="003751D2"/>
    <w:rsid w:val="003751D7"/>
    <w:rsid w:val="00375264"/>
    <w:rsid w:val="00375265"/>
    <w:rsid w:val="00375341"/>
    <w:rsid w:val="003754F7"/>
    <w:rsid w:val="0037555B"/>
    <w:rsid w:val="00375655"/>
    <w:rsid w:val="00375803"/>
    <w:rsid w:val="00375815"/>
    <w:rsid w:val="0037581C"/>
    <w:rsid w:val="003758BE"/>
    <w:rsid w:val="003759F6"/>
    <w:rsid w:val="00375BA5"/>
    <w:rsid w:val="00375BDB"/>
    <w:rsid w:val="00375D88"/>
    <w:rsid w:val="00375EA9"/>
    <w:rsid w:val="00375F44"/>
    <w:rsid w:val="00375F67"/>
    <w:rsid w:val="0037609F"/>
    <w:rsid w:val="003761F5"/>
    <w:rsid w:val="0037639B"/>
    <w:rsid w:val="003763EB"/>
    <w:rsid w:val="003765EE"/>
    <w:rsid w:val="00376627"/>
    <w:rsid w:val="0037677E"/>
    <w:rsid w:val="003767CE"/>
    <w:rsid w:val="0037680E"/>
    <w:rsid w:val="00376935"/>
    <w:rsid w:val="00376AC3"/>
    <w:rsid w:val="00376AEE"/>
    <w:rsid w:val="00376B0E"/>
    <w:rsid w:val="00376B89"/>
    <w:rsid w:val="00376BBD"/>
    <w:rsid w:val="00376BFC"/>
    <w:rsid w:val="00376C2D"/>
    <w:rsid w:val="00376FC7"/>
    <w:rsid w:val="00377229"/>
    <w:rsid w:val="00377253"/>
    <w:rsid w:val="0037727C"/>
    <w:rsid w:val="003773FC"/>
    <w:rsid w:val="0037746A"/>
    <w:rsid w:val="003774D7"/>
    <w:rsid w:val="00377534"/>
    <w:rsid w:val="00377578"/>
    <w:rsid w:val="0037758B"/>
    <w:rsid w:val="00377649"/>
    <w:rsid w:val="00377848"/>
    <w:rsid w:val="00377908"/>
    <w:rsid w:val="00377C29"/>
    <w:rsid w:val="00377C3D"/>
    <w:rsid w:val="00377CD3"/>
    <w:rsid w:val="00377D6B"/>
    <w:rsid w:val="00377D7D"/>
    <w:rsid w:val="00377D8E"/>
    <w:rsid w:val="00377E5C"/>
    <w:rsid w:val="0038010E"/>
    <w:rsid w:val="00380149"/>
    <w:rsid w:val="003801BA"/>
    <w:rsid w:val="00380360"/>
    <w:rsid w:val="003806DC"/>
    <w:rsid w:val="00380719"/>
    <w:rsid w:val="003807E7"/>
    <w:rsid w:val="0038081C"/>
    <w:rsid w:val="00380B1C"/>
    <w:rsid w:val="00380B78"/>
    <w:rsid w:val="00380B7B"/>
    <w:rsid w:val="00380BDA"/>
    <w:rsid w:val="00380BE3"/>
    <w:rsid w:val="00380CA5"/>
    <w:rsid w:val="00380DDA"/>
    <w:rsid w:val="00380E88"/>
    <w:rsid w:val="00380E9E"/>
    <w:rsid w:val="00380F27"/>
    <w:rsid w:val="00380F9E"/>
    <w:rsid w:val="0038104C"/>
    <w:rsid w:val="00381117"/>
    <w:rsid w:val="00381126"/>
    <w:rsid w:val="0038123A"/>
    <w:rsid w:val="003812C4"/>
    <w:rsid w:val="0038131B"/>
    <w:rsid w:val="00381419"/>
    <w:rsid w:val="0038145A"/>
    <w:rsid w:val="003814A4"/>
    <w:rsid w:val="003815BD"/>
    <w:rsid w:val="003816F9"/>
    <w:rsid w:val="00381819"/>
    <w:rsid w:val="00381BD5"/>
    <w:rsid w:val="00381C2B"/>
    <w:rsid w:val="00381CAF"/>
    <w:rsid w:val="00381D93"/>
    <w:rsid w:val="00381F65"/>
    <w:rsid w:val="00382176"/>
    <w:rsid w:val="0038231C"/>
    <w:rsid w:val="00382520"/>
    <w:rsid w:val="0038284D"/>
    <w:rsid w:val="00382895"/>
    <w:rsid w:val="003828BD"/>
    <w:rsid w:val="003828ED"/>
    <w:rsid w:val="00382AC3"/>
    <w:rsid w:val="00382BC9"/>
    <w:rsid w:val="00382CF0"/>
    <w:rsid w:val="00382D09"/>
    <w:rsid w:val="00382D0D"/>
    <w:rsid w:val="00382EFD"/>
    <w:rsid w:val="00382F22"/>
    <w:rsid w:val="0038304D"/>
    <w:rsid w:val="003830D9"/>
    <w:rsid w:val="003832E1"/>
    <w:rsid w:val="00383489"/>
    <w:rsid w:val="003834C6"/>
    <w:rsid w:val="00383649"/>
    <w:rsid w:val="00383729"/>
    <w:rsid w:val="003837B9"/>
    <w:rsid w:val="003838BF"/>
    <w:rsid w:val="003838D2"/>
    <w:rsid w:val="00383A8F"/>
    <w:rsid w:val="00383BC8"/>
    <w:rsid w:val="00383C33"/>
    <w:rsid w:val="00383C79"/>
    <w:rsid w:val="00383C8D"/>
    <w:rsid w:val="00383CB0"/>
    <w:rsid w:val="00383D70"/>
    <w:rsid w:val="00383EFA"/>
    <w:rsid w:val="00383F61"/>
    <w:rsid w:val="003840AC"/>
    <w:rsid w:val="003841F8"/>
    <w:rsid w:val="003842A9"/>
    <w:rsid w:val="003843F1"/>
    <w:rsid w:val="00384403"/>
    <w:rsid w:val="0038462F"/>
    <w:rsid w:val="00384667"/>
    <w:rsid w:val="0038478F"/>
    <w:rsid w:val="003848CA"/>
    <w:rsid w:val="00384905"/>
    <w:rsid w:val="00384946"/>
    <w:rsid w:val="003849CD"/>
    <w:rsid w:val="003849D9"/>
    <w:rsid w:val="00384B48"/>
    <w:rsid w:val="00384C39"/>
    <w:rsid w:val="00384C64"/>
    <w:rsid w:val="00384CCE"/>
    <w:rsid w:val="00384DD2"/>
    <w:rsid w:val="0038508B"/>
    <w:rsid w:val="003851E8"/>
    <w:rsid w:val="003852D0"/>
    <w:rsid w:val="00385455"/>
    <w:rsid w:val="0038547F"/>
    <w:rsid w:val="003856C1"/>
    <w:rsid w:val="003857D7"/>
    <w:rsid w:val="00385825"/>
    <w:rsid w:val="00385861"/>
    <w:rsid w:val="00385877"/>
    <w:rsid w:val="0038588E"/>
    <w:rsid w:val="003858A6"/>
    <w:rsid w:val="00385A10"/>
    <w:rsid w:val="00385C4E"/>
    <w:rsid w:val="00385D8A"/>
    <w:rsid w:val="00385E6E"/>
    <w:rsid w:val="00385F5B"/>
    <w:rsid w:val="00385FA7"/>
    <w:rsid w:val="0038602C"/>
    <w:rsid w:val="00386069"/>
    <w:rsid w:val="00386083"/>
    <w:rsid w:val="003860FA"/>
    <w:rsid w:val="00386118"/>
    <w:rsid w:val="00386297"/>
    <w:rsid w:val="00386374"/>
    <w:rsid w:val="003863EF"/>
    <w:rsid w:val="003865D3"/>
    <w:rsid w:val="003865EC"/>
    <w:rsid w:val="00386685"/>
    <w:rsid w:val="003866E6"/>
    <w:rsid w:val="003866E9"/>
    <w:rsid w:val="003866EF"/>
    <w:rsid w:val="0038671B"/>
    <w:rsid w:val="00386813"/>
    <w:rsid w:val="003869FE"/>
    <w:rsid w:val="00386C63"/>
    <w:rsid w:val="00386D52"/>
    <w:rsid w:val="00386DB8"/>
    <w:rsid w:val="00386DC9"/>
    <w:rsid w:val="00386DF1"/>
    <w:rsid w:val="0038711B"/>
    <w:rsid w:val="00387166"/>
    <w:rsid w:val="00387296"/>
    <w:rsid w:val="00387317"/>
    <w:rsid w:val="0038743E"/>
    <w:rsid w:val="003874EE"/>
    <w:rsid w:val="00387581"/>
    <w:rsid w:val="0038770B"/>
    <w:rsid w:val="00387785"/>
    <w:rsid w:val="0038791C"/>
    <w:rsid w:val="00387A3B"/>
    <w:rsid w:val="00387AF0"/>
    <w:rsid w:val="00387C32"/>
    <w:rsid w:val="00387CFB"/>
    <w:rsid w:val="00387D91"/>
    <w:rsid w:val="00390037"/>
    <w:rsid w:val="003901D4"/>
    <w:rsid w:val="00390225"/>
    <w:rsid w:val="00390238"/>
    <w:rsid w:val="00390244"/>
    <w:rsid w:val="0039033F"/>
    <w:rsid w:val="003903E6"/>
    <w:rsid w:val="00390422"/>
    <w:rsid w:val="00390478"/>
    <w:rsid w:val="00390514"/>
    <w:rsid w:val="00390526"/>
    <w:rsid w:val="00390749"/>
    <w:rsid w:val="0039087A"/>
    <w:rsid w:val="00390939"/>
    <w:rsid w:val="00390A31"/>
    <w:rsid w:val="00390A99"/>
    <w:rsid w:val="00390B14"/>
    <w:rsid w:val="00390C75"/>
    <w:rsid w:val="00390C85"/>
    <w:rsid w:val="00390CB5"/>
    <w:rsid w:val="00390CF6"/>
    <w:rsid w:val="00390DD7"/>
    <w:rsid w:val="00390E66"/>
    <w:rsid w:val="00390EEF"/>
    <w:rsid w:val="00390F3C"/>
    <w:rsid w:val="00390F91"/>
    <w:rsid w:val="003910E9"/>
    <w:rsid w:val="0039116A"/>
    <w:rsid w:val="003911AA"/>
    <w:rsid w:val="003913C2"/>
    <w:rsid w:val="0039164B"/>
    <w:rsid w:val="00391665"/>
    <w:rsid w:val="003917E8"/>
    <w:rsid w:val="003917EF"/>
    <w:rsid w:val="003918B3"/>
    <w:rsid w:val="00391A20"/>
    <w:rsid w:val="00391AF8"/>
    <w:rsid w:val="00391B54"/>
    <w:rsid w:val="00391C7D"/>
    <w:rsid w:val="00391E4D"/>
    <w:rsid w:val="00391E53"/>
    <w:rsid w:val="00391F18"/>
    <w:rsid w:val="00391F19"/>
    <w:rsid w:val="00391F58"/>
    <w:rsid w:val="00391F6C"/>
    <w:rsid w:val="0039205C"/>
    <w:rsid w:val="00392139"/>
    <w:rsid w:val="00392163"/>
    <w:rsid w:val="003921B5"/>
    <w:rsid w:val="003921DD"/>
    <w:rsid w:val="0039247B"/>
    <w:rsid w:val="0039264F"/>
    <w:rsid w:val="0039281E"/>
    <w:rsid w:val="0039284F"/>
    <w:rsid w:val="0039299A"/>
    <w:rsid w:val="003929D2"/>
    <w:rsid w:val="00392A3B"/>
    <w:rsid w:val="00392A3E"/>
    <w:rsid w:val="00392AA0"/>
    <w:rsid w:val="00392AB1"/>
    <w:rsid w:val="00392BCF"/>
    <w:rsid w:val="00392C16"/>
    <w:rsid w:val="00392C62"/>
    <w:rsid w:val="00392DCC"/>
    <w:rsid w:val="00393014"/>
    <w:rsid w:val="003930D5"/>
    <w:rsid w:val="0039311E"/>
    <w:rsid w:val="00393155"/>
    <w:rsid w:val="00393161"/>
    <w:rsid w:val="0039323A"/>
    <w:rsid w:val="003932DB"/>
    <w:rsid w:val="003933D6"/>
    <w:rsid w:val="00393456"/>
    <w:rsid w:val="0039349E"/>
    <w:rsid w:val="003934D5"/>
    <w:rsid w:val="00393583"/>
    <w:rsid w:val="003935E5"/>
    <w:rsid w:val="003936D4"/>
    <w:rsid w:val="003937A6"/>
    <w:rsid w:val="0039384D"/>
    <w:rsid w:val="0039387B"/>
    <w:rsid w:val="003938D5"/>
    <w:rsid w:val="003939CC"/>
    <w:rsid w:val="00393ABE"/>
    <w:rsid w:val="00393B15"/>
    <w:rsid w:val="00393BBB"/>
    <w:rsid w:val="00393CF7"/>
    <w:rsid w:val="00393D85"/>
    <w:rsid w:val="00393E5B"/>
    <w:rsid w:val="00393F14"/>
    <w:rsid w:val="00393F63"/>
    <w:rsid w:val="00393F7B"/>
    <w:rsid w:val="00394146"/>
    <w:rsid w:val="0039427B"/>
    <w:rsid w:val="003942BB"/>
    <w:rsid w:val="00394348"/>
    <w:rsid w:val="0039435C"/>
    <w:rsid w:val="0039437F"/>
    <w:rsid w:val="00394396"/>
    <w:rsid w:val="00394451"/>
    <w:rsid w:val="0039452C"/>
    <w:rsid w:val="00394758"/>
    <w:rsid w:val="0039486F"/>
    <w:rsid w:val="00394A37"/>
    <w:rsid w:val="00394A79"/>
    <w:rsid w:val="00394B0B"/>
    <w:rsid w:val="00394C32"/>
    <w:rsid w:val="00394CFC"/>
    <w:rsid w:val="00394E08"/>
    <w:rsid w:val="00394E6B"/>
    <w:rsid w:val="0039524C"/>
    <w:rsid w:val="0039526B"/>
    <w:rsid w:val="003952D7"/>
    <w:rsid w:val="003952DF"/>
    <w:rsid w:val="003952FD"/>
    <w:rsid w:val="00395330"/>
    <w:rsid w:val="00395353"/>
    <w:rsid w:val="0039555B"/>
    <w:rsid w:val="00395574"/>
    <w:rsid w:val="0039569E"/>
    <w:rsid w:val="0039591C"/>
    <w:rsid w:val="00395AA7"/>
    <w:rsid w:val="00395AAB"/>
    <w:rsid w:val="00395B19"/>
    <w:rsid w:val="00395B4D"/>
    <w:rsid w:val="00395C56"/>
    <w:rsid w:val="00395CD1"/>
    <w:rsid w:val="00395DE9"/>
    <w:rsid w:val="00395E78"/>
    <w:rsid w:val="00395F97"/>
    <w:rsid w:val="0039619C"/>
    <w:rsid w:val="003962DE"/>
    <w:rsid w:val="00396370"/>
    <w:rsid w:val="0039649D"/>
    <w:rsid w:val="00396727"/>
    <w:rsid w:val="00396777"/>
    <w:rsid w:val="003968E8"/>
    <w:rsid w:val="00396C7A"/>
    <w:rsid w:val="00396CD8"/>
    <w:rsid w:val="00396CE4"/>
    <w:rsid w:val="00396D5B"/>
    <w:rsid w:val="00396DA9"/>
    <w:rsid w:val="00396E96"/>
    <w:rsid w:val="00396EFB"/>
    <w:rsid w:val="00396FB1"/>
    <w:rsid w:val="00397035"/>
    <w:rsid w:val="0039708A"/>
    <w:rsid w:val="00397591"/>
    <w:rsid w:val="00397598"/>
    <w:rsid w:val="00397617"/>
    <w:rsid w:val="00397661"/>
    <w:rsid w:val="003976ED"/>
    <w:rsid w:val="003977F5"/>
    <w:rsid w:val="00397A3A"/>
    <w:rsid w:val="00397A44"/>
    <w:rsid w:val="00397A65"/>
    <w:rsid w:val="00397AF4"/>
    <w:rsid w:val="00397B7F"/>
    <w:rsid w:val="00397BB5"/>
    <w:rsid w:val="00397CF9"/>
    <w:rsid w:val="00397DE2"/>
    <w:rsid w:val="003A0014"/>
    <w:rsid w:val="003A00DF"/>
    <w:rsid w:val="003A0277"/>
    <w:rsid w:val="003A0427"/>
    <w:rsid w:val="003A042C"/>
    <w:rsid w:val="003A05C0"/>
    <w:rsid w:val="003A05FC"/>
    <w:rsid w:val="003A064E"/>
    <w:rsid w:val="003A0785"/>
    <w:rsid w:val="003A090E"/>
    <w:rsid w:val="003A0997"/>
    <w:rsid w:val="003A0AB2"/>
    <w:rsid w:val="003A0ACC"/>
    <w:rsid w:val="003A0B1F"/>
    <w:rsid w:val="003A0B24"/>
    <w:rsid w:val="003A0BD1"/>
    <w:rsid w:val="003A0D22"/>
    <w:rsid w:val="003A0D50"/>
    <w:rsid w:val="003A0D72"/>
    <w:rsid w:val="003A0F54"/>
    <w:rsid w:val="003A0FFD"/>
    <w:rsid w:val="003A1013"/>
    <w:rsid w:val="003A10BF"/>
    <w:rsid w:val="003A112F"/>
    <w:rsid w:val="003A141C"/>
    <w:rsid w:val="003A1788"/>
    <w:rsid w:val="003A1835"/>
    <w:rsid w:val="003A18C5"/>
    <w:rsid w:val="003A18C8"/>
    <w:rsid w:val="003A1983"/>
    <w:rsid w:val="003A19C8"/>
    <w:rsid w:val="003A19F9"/>
    <w:rsid w:val="003A1A58"/>
    <w:rsid w:val="003A1A82"/>
    <w:rsid w:val="003A1B2B"/>
    <w:rsid w:val="003A1B8F"/>
    <w:rsid w:val="003A1D27"/>
    <w:rsid w:val="003A1D7A"/>
    <w:rsid w:val="003A1E11"/>
    <w:rsid w:val="003A1EAC"/>
    <w:rsid w:val="003A1FC5"/>
    <w:rsid w:val="003A1FD5"/>
    <w:rsid w:val="003A2077"/>
    <w:rsid w:val="003A2224"/>
    <w:rsid w:val="003A2324"/>
    <w:rsid w:val="003A2384"/>
    <w:rsid w:val="003A2387"/>
    <w:rsid w:val="003A23AB"/>
    <w:rsid w:val="003A246E"/>
    <w:rsid w:val="003A2578"/>
    <w:rsid w:val="003A2633"/>
    <w:rsid w:val="003A29AC"/>
    <w:rsid w:val="003A2A1E"/>
    <w:rsid w:val="003A2BB0"/>
    <w:rsid w:val="003A2C09"/>
    <w:rsid w:val="003A2D09"/>
    <w:rsid w:val="003A2D31"/>
    <w:rsid w:val="003A2E4C"/>
    <w:rsid w:val="003A2EA3"/>
    <w:rsid w:val="003A2F72"/>
    <w:rsid w:val="003A2FF8"/>
    <w:rsid w:val="003A2FFA"/>
    <w:rsid w:val="003A30DA"/>
    <w:rsid w:val="003A322A"/>
    <w:rsid w:val="003A3292"/>
    <w:rsid w:val="003A3479"/>
    <w:rsid w:val="003A34A3"/>
    <w:rsid w:val="003A3565"/>
    <w:rsid w:val="003A3624"/>
    <w:rsid w:val="003A365D"/>
    <w:rsid w:val="003A3667"/>
    <w:rsid w:val="003A3687"/>
    <w:rsid w:val="003A36A7"/>
    <w:rsid w:val="003A36B3"/>
    <w:rsid w:val="003A375F"/>
    <w:rsid w:val="003A3825"/>
    <w:rsid w:val="003A38ED"/>
    <w:rsid w:val="003A3A04"/>
    <w:rsid w:val="003A3A36"/>
    <w:rsid w:val="003A3A69"/>
    <w:rsid w:val="003A3A7A"/>
    <w:rsid w:val="003A3BE4"/>
    <w:rsid w:val="003A3CB3"/>
    <w:rsid w:val="003A40BB"/>
    <w:rsid w:val="003A413B"/>
    <w:rsid w:val="003A41A5"/>
    <w:rsid w:val="003A4214"/>
    <w:rsid w:val="003A42A4"/>
    <w:rsid w:val="003A42F6"/>
    <w:rsid w:val="003A4433"/>
    <w:rsid w:val="003A44A6"/>
    <w:rsid w:val="003A4590"/>
    <w:rsid w:val="003A45D4"/>
    <w:rsid w:val="003A4642"/>
    <w:rsid w:val="003A46D0"/>
    <w:rsid w:val="003A4867"/>
    <w:rsid w:val="003A48E1"/>
    <w:rsid w:val="003A4904"/>
    <w:rsid w:val="003A4A4F"/>
    <w:rsid w:val="003A4AF5"/>
    <w:rsid w:val="003A4B48"/>
    <w:rsid w:val="003A4B8E"/>
    <w:rsid w:val="003A4B98"/>
    <w:rsid w:val="003A4BC3"/>
    <w:rsid w:val="003A4CBE"/>
    <w:rsid w:val="003A4ECB"/>
    <w:rsid w:val="003A4F13"/>
    <w:rsid w:val="003A4FA6"/>
    <w:rsid w:val="003A4FEB"/>
    <w:rsid w:val="003A5178"/>
    <w:rsid w:val="003A5228"/>
    <w:rsid w:val="003A5299"/>
    <w:rsid w:val="003A5361"/>
    <w:rsid w:val="003A53EC"/>
    <w:rsid w:val="003A5486"/>
    <w:rsid w:val="003A5594"/>
    <w:rsid w:val="003A55BA"/>
    <w:rsid w:val="003A562C"/>
    <w:rsid w:val="003A58D0"/>
    <w:rsid w:val="003A59AD"/>
    <w:rsid w:val="003A5AB4"/>
    <w:rsid w:val="003A5B36"/>
    <w:rsid w:val="003A5C01"/>
    <w:rsid w:val="003A5C09"/>
    <w:rsid w:val="003A5CAA"/>
    <w:rsid w:val="003A5CBC"/>
    <w:rsid w:val="003A5CDA"/>
    <w:rsid w:val="003A5E64"/>
    <w:rsid w:val="003A6022"/>
    <w:rsid w:val="003A607A"/>
    <w:rsid w:val="003A612B"/>
    <w:rsid w:val="003A6250"/>
    <w:rsid w:val="003A64A9"/>
    <w:rsid w:val="003A655E"/>
    <w:rsid w:val="003A659B"/>
    <w:rsid w:val="003A673A"/>
    <w:rsid w:val="003A67CA"/>
    <w:rsid w:val="003A67E0"/>
    <w:rsid w:val="003A691B"/>
    <w:rsid w:val="003A693E"/>
    <w:rsid w:val="003A69CE"/>
    <w:rsid w:val="003A6A4A"/>
    <w:rsid w:val="003A6A68"/>
    <w:rsid w:val="003A6B23"/>
    <w:rsid w:val="003A6C65"/>
    <w:rsid w:val="003A6CE7"/>
    <w:rsid w:val="003A6D91"/>
    <w:rsid w:val="003A6D9D"/>
    <w:rsid w:val="003A6EC0"/>
    <w:rsid w:val="003A6EC5"/>
    <w:rsid w:val="003A6FFC"/>
    <w:rsid w:val="003A71E9"/>
    <w:rsid w:val="003A7210"/>
    <w:rsid w:val="003A72B7"/>
    <w:rsid w:val="003A7377"/>
    <w:rsid w:val="003A7447"/>
    <w:rsid w:val="003A74B1"/>
    <w:rsid w:val="003A752F"/>
    <w:rsid w:val="003A75D9"/>
    <w:rsid w:val="003A75F2"/>
    <w:rsid w:val="003A76C8"/>
    <w:rsid w:val="003A77E1"/>
    <w:rsid w:val="003A798C"/>
    <w:rsid w:val="003A7C62"/>
    <w:rsid w:val="003A7C71"/>
    <w:rsid w:val="003A7C9C"/>
    <w:rsid w:val="003A7DC6"/>
    <w:rsid w:val="003A7F27"/>
    <w:rsid w:val="003A7FA7"/>
    <w:rsid w:val="003B0003"/>
    <w:rsid w:val="003B0060"/>
    <w:rsid w:val="003B0082"/>
    <w:rsid w:val="003B00AA"/>
    <w:rsid w:val="003B010D"/>
    <w:rsid w:val="003B0210"/>
    <w:rsid w:val="003B0216"/>
    <w:rsid w:val="003B0296"/>
    <w:rsid w:val="003B0375"/>
    <w:rsid w:val="003B0396"/>
    <w:rsid w:val="003B03F8"/>
    <w:rsid w:val="003B054F"/>
    <w:rsid w:val="003B058B"/>
    <w:rsid w:val="003B0767"/>
    <w:rsid w:val="003B09A9"/>
    <w:rsid w:val="003B0ADE"/>
    <w:rsid w:val="003B0AF9"/>
    <w:rsid w:val="003B0E34"/>
    <w:rsid w:val="003B0E48"/>
    <w:rsid w:val="003B0FC7"/>
    <w:rsid w:val="003B0FE1"/>
    <w:rsid w:val="003B10E2"/>
    <w:rsid w:val="003B1190"/>
    <w:rsid w:val="003B11F5"/>
    <w:rsid w:val="003B1217"/>
    <w:rsid w:val="003B123C"/>
    <w:rsid w:val="003B12F4"/>
    <w:rsid w:val="003B12F9"/>
    <w:rsid w:val="003B1577"/>
    <w:rsid w:val="003B167B"/>
    <w:rsid w:val="003B1690"/>
    <w:rsid w:val="003B17D8"/>
    <w:rsid w:val="003B1AF3"/>
    <w:rsid w:val="003B1CB2"/>
    <w:rsid w:val="003B1E49"/>
    <w:rsid w:val="003B1EA3"/>
    <w:rsid w:val="003B1F56"/>
    <w:rsid w:val="003B1F70"/>
    <w:rsid w:val="003B208E"/>
    <w:rsid w:val="003B20A9"/>
    <w:rsid w:val="003B21F2"/>
    <w:rsid w:val="003B2274"/>
    <w:rsid w:val="003B2463"/>
    <w:rsid w:val="003B25BE"/>
    <w:rsid w:val="003B263D"/>
    <w:rsid w:val="003B26CA"/>
    <w:rsid w:val="003B2845"/>
    <w:rsid w:val="003B2975"/>
    <w:rsid w:val="003B2A12"/>
    <w:rsid w:val="003B2A24"/>
    <w:rsid w:val="003B2B26"/>
    <w:rsid w:val="003B2B9E"/>
    <w:rsid w:val="003B2BFB"/>
    <w:rsid w:val="003B2CCA"/>
    <w:rsid w:val="003B2DA5"/>
    <w:rsid w:val="003B2FE1"/>
    <w:rsid w:val="003B2FEC"/>
    <w:rsid w:val="003B30B4"/>
    <w:rsid w:val="003B314C"/>
    <w:rsid w:val="003B3271"/>
    <w:rsid w:val="003B329A"/>
    <w:rsid w:val="003B32EF"/>
    <w:rsid w:val="003B3387"/>
    <w:rsid w:val="003B33FC"/>
    <w:rsid w:val="003B346A"/>
    <w:rsid w:val="003B35FE"/>
    <w:rsid w:val="003B3678"/>
    <w:rsid w:val="003B372C"/>
    <w:rsid w:val="003B3739"/>
    <w:rsid w:val="003B37BC"/>
    <w:rsid w:val="003B380A"/>
    <w:rsid w:val="003B3847"/>
    <w:rsid w:val="003B386F"/>
    <w:rsid w:val="003B391F"/>
    <w:rsid w:val="003B39E9"/>
    <w:rsid w:val="003B3A2F"/>
    <w:rsid w:val="003B3A64"/>
    <w:rsid w:val="003B3BA9"/>
    <w:rsid w:val="003B3D21"/>
    <w:rsid w:val="003B3DC0"/>
    <w:rsid w:val="003B3E4A"/>
    <w:rsid w:val="003B405C"/>
    <w:rsid w:val="003B41A6"/>
    <w:rsid w:val="003B41E7"/>
    <w:rsid w:val="003B42DA"/>
    <w:rsid w:val="003B43CF"/>
    <w:rsid w:val="003B44FA"/>
    <w:rsid w:val="003B47D9"/>
    <w:rsid w:val="003B480F"/>
    <w:rsid w:val="003B48AA"/>
    <w:rsid w:val="003B48D3"/>
    <w:rsid w:val="003B4953"/>
    <w:rsid w:val="003B49B8"/>
    <w:rsid w:val="003B4A1E"/>
    <w:rsid w:val="003B4A51"/>
    <w:rsid w:val="003B4A72"/>
    <w:rsid w:val="003B4AA7"/>
    <w:rsid w:val="003B4B00"/>
    <w:rsid w:val="003B4B13"/>
    <w:rsid w:val="003B4D8D"/>
    <w:rsid w:val="003B4EB6"/>
    <w:rsid w:val="003B4EEB"/>
    <w:rsid w:val="003B4F50"/>
    <w:rsid w:val="003B5073"/>
    <w:rsid w:val="003B50B3"/>
    <w:rsid w:val="003B50C9"/>
    <w:rsid w:val="003B510E"/>
    <w:rsid w:val="003B5405"/>
    <w:rsid w:val="003B548A"/>
    <w:rsid w:val="003B54AB"/>
    <w:rsid w:val="003B5540"/>
    <w:rsid w:val="003B556C"/>
    <w:rsid w:val="003B5A36"/>
    <w:rsid w:val="003B5B42"/>
    <w:rsid w:val="003B5B4E"/>
    <w:rsid w:val="003B5BFA"/>
    <w:rsid w:val="003B5CF7"/>
    <w:rsid w:val="003B5D11"/>
    <w:rsid w:val="003B5E64"/>
    <w:rsid w:val="003B6021"/>
    <w:rsid w:val="003B6248"/>
    <w:rsid w:val="003B6327"/>
    <w:rsid w:val="003B6351"/>
    <w:rsid w:val="003B6438"/>
    <w:rsid w:val="003B64B7"/>
    <w:rsid w:val="003B666D"/>
    <w:rsid w:val="003B68E9"/>
    <w:rsid w:val="003B6AA3"/>
    <w:rsid w:val="003B6B21"/>
    <w:rsid w:val="003B6C51"/>
    <w:rsid w:val="003B6E11"/>
    <w:rsid w:val="003B7070"/>
    <w:rsid w:val="003B708C"/>
    <w:rsid w:val="003B71E4"/>
    <w:rsid w:val="003B7349"/>
    <w:rsid w:val="003B748B"/>
    <w:rsid w:val="003B7596"/>
    <w:rsid w:val="003B7618"/>
    <w:rsid w:val="003B775E"/>
    <w:rsid w:val="003B77D0"/>
    <w:rsid w:val="003B7962"/>
    <w:rsid w:val="003B7976"/>
    <w:rsid w:val="003B7B52"/>
    <w:rsid w:val="003B7BBE"/>
    <w:rsid w:val="003B7D39"/>
    <w:rsid w:val="003B7D52"/>
    <w:rsid w:val="003B7D7F"/>
    <w:rsid w:val="003B7FCF"/>
    <w:rsid w:val="003C01A3"/>
    <w:rsid w:val="003C055F"/>
    <w:rsid w:val="003C069A"/>
    <w:rsid w:val="003C0767"/>
    <w:rsid w:val="003C07F9"/>
    <w:rsid w:val="003C0951"/>
    <w:rsid w:val="003C09F8"/>
    <w:rsid w:val="003C0A47"/>
    <w:rsid w:val="003C0A9C"/>
    <w:rsid w:val="003C0AA3"/>
    <w:rsid w:val="003C0B12"/>
    <w:rsid w:val="003C0C40"/>
    <w:rsid w:val="003C0C83"/>
    <w:rsid w:val="003C0E4F"/>
    <w:rsid w:val="003C0F82"/>
    <w:rsid w:val="003C10AD"/>
    <w:rsid w:val="003C10C1"/>
    <w:rsid w:val="003C1244"/>
    <w:rsid w:val="003C127C"/>
    <w:rsid w:val="003C12B9"/>
    <w:rsid w:val="003C12D4"/>
    <w:rsid w:val="003C1300"/>
    <w:rsid w:val="003C141F"/>
    <w:rsid w:val="003C14B4"/>
    <w:rsid w:val="003C1512"/>
    <w:rsid w:val="003C1521"/>
    <w:rsid w:val="003C1628"/>
    <w:rsid w:val="003C16DF"/>
    <w:rsid w:val="003C172C"/>
    <w:rsid w:val="003C1858"/>
    <w:rsid w:val="003C18A7"/>
    <w:rsid w:val="003C1948"/>
    <w:rsid w:val="003C1A2E"/>
    <w:rsid w:val="003C1AAE"/>
    <w:rsid w:val="003C1AE8"/>
    <w:rsid w:val="003C1BB3"/>
    <w:rsid w:val="003C1BCB"/>
    <w:rsid w:val="003C1C9E"/>
    <w:rsid w:val="003C1D64"/>
    <w:rsid w:val="003C1EEB"/>
    <w:rsid w:val="003C1F8E"/>
    <w:rsid w:val="003C2063"/>
    <w:rsid w:val="003C20EA"/>
    <w:rsid w:val="003C21F7"/>
    <w:rsid w:val="003C2231"/>
    <w:rsid w:val="003C231F"/>
    <w:rsid w:val="003C2426"/>
    <w:rsid w:val="003C249C"/>
    <w:rsid w:val="003C24B4"/>
    <w:rsid w:val="003C25D2"/>
    <w:rsid w:val="003C25D6"/>
    <w:rsid w:val="003C270E"/>
    <w:rsid w:val="003C29DA"/>
    <w:rsid w:val="003C2C13"/>
    <w:rsid w:val="003C2C8B"/>
    <w:rsid w:val="003C2E65"/>
    <w:rsid w:val="003C2F4B"/>
    <w:rsid w:val="003C30E3"/>
    <w:rsid w:val="003C3100"/>
    <w:rsid w:val="003C3191"/>
    <w:rsid w:val="003C31FE"/>
    <w:rsid w:val="003C323C"/>
    <w:rsid w:val="003C3257"/>
    <w:rsid w:val="003C3319"/>
    <w:rsid w:val="003C336C"/>
    <w:rsid w:val="003C341F"/>
    <w:rsid w:val="003C34FC"/>
    <w:rsid w:val="003C3755"/>
    <w:rsid w:val="003C3770"/>
    <w:rsid w:val="003C37C7"/>
    <w:rsid w:val="003C3890"/>
    <w:rsid w:val="003C39FB"/>
    <w:rsid w:val="003C3AF6"/>
    <w:rsid w:val="003C3B08"/>
    <w:rsid w:val="003C3BBB"/>
    <w:rsid w:val="003C3C65"/>
    <w:rsid w:val="003C3D1D"/>
    <w:rsid w:val="003C3EC5"/>
    <w:rsid w:val="003C3EFF"/>
    <w:rsid w:val="003C3F74"/>
    <w:rsid w:val="003C4005"/>
    <w:rsid w:val="003C4123"/>
    <w:rsid w:val="003C4137"/>
    <w:rsid w:val="003C418C"/>
    <w:rsid w:val="003C423B"/>
    <w:rsid w:val="003C4245"/>
    <w:rsid w:val="003C44E4"/>
    <w:rsid w:val="003C465B"/>
    <w:rsid w:val="003C4689"/>
    <w:rsid w:val="003C4696"/>
    <w:rsid w:val="003C47B5"/>
    <w:rsid w:val="003C47C6"/>
    <w:rsid w:val="003C4916"/>
    <w:rsid w:val="003C4A83"/>
    <w:rsid w:val="003C4AEE"/>
    <w:rsid w:val="003C4BC1"/>
    <w:rsid w:val="003C4C3E"/>
    <w:rsid w:val="003C4DA3"/>
    <w:rsid w:val="003C4E9C"/>
    <w:rsid w:val="003C4EF3"/>
    <w:rsid w:val="003C4F05"/>
    <w:rsid w:val="003C50BA"/>
    <w:rsid w:val="003C517E"/>
    <w:rsid w:val="003C51FF"/>
    <w:rsid w:val="003C52C6"/>
    <w:rsid w:val="003C5564"/>
    <w:rsid w:val="003C558F"/>
    <w:rsid w:val="003C57BE"/>
    <w:rsid w:val="003C57FB"/>
    <w:rsid w:val="003C5865"/>
    <w:rsid w:val="003C58BE"/>
    <w:rsid w:val="003C591C"/>
    <w:rsid w:val="003C59AA"/>
    <w:rsid w:val="003C5A36"/>
    <w:rsid w:val="003C5AF7"/>
    <w:rsid w:val="003C5CB4"/>
    <w:rsid w:val="003C5E14"/>
    <w:rsid w:val="003C5EF0"/>
    <w:rsid w:val="003C5F22"/>
    <w:rsid w:val="003C606D"/>
    <w:rsid w:val="003C60B1"/>
    <w:rsid w:val="003C6174"/>
    <w:rsid w:val="003C6208"/>
    <w:rsid w:val="003C6214"/>
    <w:rsid w:val="003C6256"/>
    <w:rsid w:val="003C644A"/>
    <w:rsid w:val="003C6459"/>
    <w:rsid w:val="003C651E"/>
    <w:rsid w:val="003C656E"/>
    <w:rsid w:val="003C6775"/>
    <w:rsid w:val="003C67ED"/>
    <w:rsid w:val="003C694C"/>
    <w:rsid w:val="003C6964"/>
    <w:rsid w:val="003C6A3A"/>
    <w:rsid w:val="003C6A51"/>
    <w:rsid w:val="003C6B9C"/>
    <w:rsid w:val="003C6C1B"/>
    <w:rsid w:val="003C6C26"/>
    <w:rsid w:val="003C6DD7"/>
    <w:rsid w:val="003C6E9C"/>
    <w:rsid w:val="003C6F6B"/>
    <w:rsid w:val="003C70F2"/>
    <w:rsid w:val="003C71F2"/>
    <w:rsid w:val="003C722E"/>
    <w:rsid w:val="003C7256"/>
    <w:rsid w:val="003C7377"/>
    <w:rsid w:val="003C7420"/>
    <w:rsid w:val="003C751F"/>
    <w:rsid w:val="003C758C"/>
    <w:rsid w:val="003C765F"/>
    <w:rsid w:val="003C76FA"/>
    <w:rsid w:val="003C778B"/>
    <w:rsid w:val="003C7837"/>
    <w:rsid w:val="003C79A4"/>
    <w:rsid w:val="003C79E0"/>
    <w:rsid w:val="003C7B9E"/>
    <w:rsid w:val="003C7C21"/>
    <w:rsid w:val="003C7C60"/>
    <w:rsid w:val="003C7C6D"/>
    <w:rsid w:val="003C7C86"/>
    <w:rsid w:val="003C7DFE"/>
    <w:rsid w:val="003C7EA8"/>
    <w:rsid w:val="003C7ED9"/>
    <w:rsid w:val="003C7FB8"/>
    <w:rsid w:val="003D008B"/>
    <w:rsid w:val="003D028C"/>
    <w:rsid w:val="003D0315"/>
    <w:rsid w:val="003D03C0"/>
    <w:rsid w:val="003D0504"/>
    <w:rsid w:val="003D0505"/>
    <w:rsid w:val="003D0563"/>
    <w:rsid w:val="003D064C"/>
    <w:rsid w:val="003D0835"/>
    <w:rsid w:val="003D0866"/>
    <w:rsid w:val="003D0873"/>
    <w:rsid w:val="003D09D5"/>
    <w:rsid w:val="003D09DB"/>
    <w:rsid w:val="003D0A38"/>
    <w:rsid w:val="003D0AA8"/>
    <w:rsid w:val="003D0ABE"/>
    <w:rsid w:val="003D0AD6"/>
    <w:rsid w:val="003D0B57"/>
    <w:rsid w:val="003D0B5C"/>
    <w:rsid w:val="003D0C1E"/>
    <w:rsid w:val="003D0C24"/>
    <w:rsid w:val="003D0CD2"/>
    <w:rsid w:val="003D0E72"/>
    <w:rsid w:val="003D0FFC"/>
    <w:rsid w:val="003D1043"/>
    <w:rsid w:val="003D10BF"/>
    <w:rsid w:val="003D11A9"/>
    <w:rsid w:val="003D1315"/>
    <w:rsid w:val="003D1321"/>
    <w:rsid w:val="003D1336"/>
    <w:rsid w:val="003D1434"/>
    <w:rsid w:val="003D145D"/>
    <w:rsid w:val="003D1607"/>
    <w:rsid w:val="003D162A"/>
    <w:rsid w:val="003D1670"/>
    <w:rsid w:val="003D168A"/>
    <w:rsid w:val="003D1711"/>
    <w:rsid w:val="003D17E8"/>
    <w:rsid w:val="003D181D"/>
    <w:rsid w:val="003D18B8"/>
    <w:rsid w:val="003D18D1"/>
    <w:rsid w:val="003D195A"/>
    <w:rsid w:val="003D1AC5"/>
    <w:rsid w:val="003D1AFB"/>
    <w:rsid w:val="003D1B70"/>
    <w:rsid w:val="003D1BAD"/>
    <w:rsid w:val="003D1C12"/>
    <w:rsid w:val="003D1CEB"/>
    <w:rsid w:val="003D1D3E"/>
    <w:rsid w:val="003D1E2E"/>
    <w:rsid w:val="003D1E44"/>
    <w:rsid w:val="003D1E87"/>
    <w:rsid w:val="003D1F75"/>
    <w:rsid w:val="003D1FC2"/>
    <w:rsid w:val="003D2238"/>
    <w:rsid w:val="003D22AB"/>
    <w:rsid w:val="003D230D"/>
    <w:rsid w:val="003D2480"/>
    <w:rsid w:val="003D2525"/>
    <w:rsid w:val="003D25EB"/>
    <w:rsid w:val="003D2692"/>
    <w:rsid w:val="003D27B9"/>
    <w:rsid w:val="003D28A5"/>
    <w:rsid w:val="003D28F7"/>
    <w:rsid w:val="003D292E"/>
    <w:rsid w:val="003D2959"/>
    <w:rsid w:val="003D2A83"/>
    <w:rsid w:val="003D2B55"/>
    <w:rsid w:val="003D2BAD"/>
    <w:rsid w:val="003D2DC5"/>
    <w:rsid w:val="003D30EA"/>
    <w:rsid w:val="003D32EC"/>
    <w:rsid w:val="003D359D"/>
    <w:rsid w:val="003D3774"/>
    <w:rsid w:val="003D386C"/>
    <w:rsid w:val="003D3921"/>
    <w:rsid w:val="003D396D"/>
    <w:rsid w:val="003D3997"/>
    <w:rsid w:val="003D39DA"/>
    <w:rsid w:val="003D39E6"/>
    <w:rsid w:val="003D3C0B"/>
    <w:rsid w:val="003D3CC3"/>
    <w:rsid w:val="003D3D10"/>
    <w:rsid w:val="003D3D3C"/>
    <w:rsid w:val="003D3D5F"/>
    <w:rsid w:val="003D3D6B"/>
    <w:rsid w:val="003D3DD6"/>
    <w:rsid w:val="003D3E64"/>
    <w:rsid w:val="003D4076"/>
    <w:rsid w:val="003D40E8"/>
    <w:rsid w:val="003D4259"/>
    <w:rsid w:val="003D44C6"/>
    <w:rsid w:val="003D4516"/>
    <w:rsid w:val="003D4551"/>
    <w:rsid w:val="003D456A"/>
    <w:rsid w:val="003D45CC"/>
    <w:rsid w:val="003D46F8"/>
    <w:rsid w:val="003D472A"/>
    <w:rsid w:val="003D47B2"/>
    <w:rsid w:val="003D47B3"/>
    <w:rsid w:val="003D480B"/>
    <w:rsid w:val="003D4931"/>
    <w:rsid w:val="003D4A73"/>
    <w:rsid w:val="003D4B5D"/>
    <w:rsid w:val="003D4C22"/>
    <w:rsid w:val="003D4CAF"/>
    <w:rsid w:val="003D4DA0"/>
    <w:rsid w:val="003D4E11"/>
    <w:rsid w:val="003D4E23"/>
    <w:rsid w:val="003D5010"/>
    <w:rsid w:val="003D5277"/>
    <w:rsid w:val="003D5494"/>
    <w:rsid w:val="003D55D2"/>
    <w:rsid w:val="003D5656"/>
    <w:rsid w:val="003D565A"/>
    <w:rsid w:val="003D5692"/>
    <w:rsid w:val="003D5699"/>
    <w:rsid w:val="003D5864"/>
    <w:rsid w:val="003D5923"/>
    <w:rsid w:val="003D59C0"/>
    <w:rsid w:val="003D5CEB"/>
    <w:rsid w:val="003D5E32"/>
    <w:rsid w:val="003D6063"/>
    <w:rsid w:val="003D615E"/>
    <w:rsid w:val="003D6222"/>
    <w:rsid w:val="003D6284"/>
    <w:rsid w:val="003D6321"/>
    <w:rsid w:val="003D64B9"/>
    <w:rsid w:val="003D65A2"/>
    <w:rsid w:val="003D6614"/>
    <w:rsid w:val="003D67D6"/>
    <w:rsid w:val="003D69E0"/>
    <w:rsid w:val="003D6AF1"/>
    <w:rsid w:val="003D6B16"/>
    <w:rsid w:val="003D6C6A"/>
    <w:rsid w:val="003D6DE6"/>
    <w:rsid w:val="003D6E21"/>
    <w:rsid w:val="003D6E5E"/>
    <w:rsid w:val="003D6ED2"/>
    <w:rsid w:val="003D6F0F"/>
    <w:rsid w:val="003D7017"/>
    <w:rsid w:val="003D718D"/>
    <w:rsid w:val="003D718E"/>
    <w:rsid w:val="003D7333"/>
    <w:rsid w:val="003D7567"/>
    <w:rsid w:val="003D76B2"/>
    <w:rsid w:val="003D77B8"/>
    <w:rsid w:val="003D7849"/>
    <w:rsid w:val="003D7ABF"/>
    <w:rsid w:val="003D7B0E"/>
    <w:rsid w:val="003D7B2E"/>
    <w:rsid w:val="003D7CF2"/>
    <w:rsid w:val="003D7DF2"/>
    <w:rsid w:val="003D7F5E"/>
    <w:rsid w:val="003E0006"/>
    <w:rsid w:val="003E008E"/>
    <w:rsid w:val="003E0188"/>
    <w:rsid w:val="003E0225"/>
    <w:rsid w:val="003E0269"/>
    <w:rsid w:val="003E02A2"/>
    <w:rsid w:val="003E02D1"/>
    <w:rsid w:val="003E049E"/>
    <w:rsid w:val="003E0511"/>
    <w:rsid w:val="003E05D6"/>
    <w:rsid w:val="003E05F9"/>
    <w:rsid w:val="003E0643"/>
    <w:rsid w:val="003E09A8"/>
    <w:rsid w:val="003E09F8"/>
    <w:rsid w:val="003E0A92"/>
    <w:rsid w:val="003E0BB0"/>
    <w:rsid w:val="003E0C0B"/>
    <w:rsid w:val="003E0C16"/>
    <w:rsid w:val="003E0C4A"/>
    <w:rsid w:val="003E0CC8"/>
    <w:rsid w:val="003E0CF4"/>
    <w:rsid w:val="003E0DA8"/>
    <w:rsid w:val="003E0DC7"/>
    <w:rsid w:val="003E0E59"/>
    <w:rsid w:val="003E0E7A"/>
    <w:rsid w:val="003E0F5D"/>
    <w:rsid w:val="003E0F89"/>
    <w:rsid w:val="003E1141"/>
    <w:rsid w:val="003E116A"/>
    <w:rsid w:val="003E11D3"/>
    <w:rsid w:val="003E12AE"/>
    <w:rsid w:val="003E13D1"/>
    <w:rsid w:val="003E145C"/>
    <w:rsid w:val="003E15E9"/>
    <w:rsid w:val="003E1672"/>
    <w:rsid w:val="003E1699"/>
    <w:rsid w:val="003E169C"/>
    <w:rsid w:val="003E1772"/>
    <w:rsid w:val="003E17A7"/>
    <w:rsid w:val="003E1872"/>
    <w:rsid w:val="003E18F5"/>
    <w:rsid w:val="003E1955"/>
    <w:rsid w:val="003E1B13"/>
    <w:rsid w:val="003E1B4C"/>
    <w:rsid w:val="003E1B97"/>
    <w:rsid w:val="003E1C9E"/>
    <w:rsid w:val="003E1D29"/>
    <w:rsid w:val="003E1D3A"/>
    <w:rsid w:val="003E1F17"/>
    <w:rsid w:val="003E1F20"/>
    <w:rsid w:val="003E1F88"/>
    <w:rsid w:val="003E1FA0"/>
    <w:rsid w:val="003E20D6"/>
    <w:rsid w:val="003E2250"/>
    <w:rsid w:val="003E247D"/>
    <w:rsid w:val="003E264B"/>
    <w:rsid w:val="003E276D"/>
    <w:rsid w:val="003E29C4"/>
    <w:rsid w:val="003E2A40"/>
    <w:rsid w:val="003E2ABB"/>
    <w:rsid w:val="003E2B0C"/>
    <w:rsid w:val="003E2B3B"/>
    <w:rsid w:val="003E2BBC"/>
    <w:rsid w:val="003E2C41"/>
    <w:rsid w:val="003E2F34"/>
    <w:rsid w:val="003E2F71"/>
    <w:rsid w:val="003E3064"/>
    <w:rsid w:val="003E3248"/>
    <w:rsid w:val="003E3307"/>
    <w:rsid w:val="003E3317"/>
    <w:rsid w:val="003E3584"/>
    <w:rsid w:val="003E3589"/>
    <w:rsid w:val="003E3687"/>
    <w:rsid w:val="003E37A5"/>
    <w:rsid w:val="003E3811"/>
    <w:rsid w:val="003E39F1"/>
    <w:rsid w:val="003E3C26"/>
    <w:rsid w:val="003E3D75"/>
    <w:rsid w:val="003E3EE9"/>
    <w:rsid w:val="003E403B"/>
    <w:rsid w:val="003E40E9"/>
    <w:rsid w:val="003E4384"/>
    <w:rsid w:val="003E4567"/>
    <w:rsid w:val="003E45C1"/>
    <w:rsid w:val="003E4687"/>
    <w:rsid w:val="003E47EE"/>
    <w:rsid w:val="003E4A4E"/>
    <w:rsid w:val="003E4A79"/>
    <w:rsid w:val="003E4AAB"/>
    <w:rsid w:val="003E4AE5"/>
    <w:rsid w:val="003E4BD6"/>
    <w:rsid w:val="003E4C8C"/>
    <w:rsid w:val="003E4CBB"/>
    <w:rsid w:val="003E4D74"/>
    <w:rsid w:val="003E4D87"/>
    <w:rsid w:val="003E4E9F"/>
    <w:rsid w:val="003E4F4A"/>
    <w:rsid w:val="003E4F63"/>
    <w:rsid w:val="003E4FE1"/>
    <w:rsid w:val="003E501D"/>
    <w:rsid w:val="003E5031"/>
    <w:rsid w:val="003E50EC"/>
    <w:rsid w:val="003E5242"/>
    <w:rsid w:val="003E52CF"/>
    <w:rsid w:val="003E54C2"/>
    <w:rsid w:val="003E54EF"/>
    <w:rsid w:val="003E5547"/>
    <w:rsid w:val="003E55C0"/>
    <w:rsid w:val="003E5776"/>
    <w:rsid w:val="003E5780"/>
    <w:rsid w:val="003E5847"/>
    <w:rsid w:val="003E595D"/>
    <w:rsid w:val="003E5A34"/>
    <w:rsid w:val="003E5BD2"/>
    <w:rsid w:val="003E5C8F"/>
    <w:rsid w:val="003E5CC4"/>
    <w:rsid w:val="003E5CE2"/>
    <w:rsid w:val="003E5D0B"/>
    <w:rsid w:val="003E5D38"/>
    <w:rsid w:val="003E5F92"/>
    <w:rsid w:val="003E6151"/>
    <w:rsid w:val="003E61C1"/>
    <w:rsid w:val="003E6215"/>
    <w:rsid w:val="003E63A4"/>
    <w:rsid w:val="003E6507"/>
    <w:rsid w:val="003E65C9"/>
    <w:rsid w:val="003E675B"/>
    <w:rsid w:val="003E6831"/>
    <w:rsid w:val="003E692B"/>
    <w:rsid w:val="003E6975"/>
    <w:rsid w:val="003E69DB"/>
    <w:rsid w:val="003E6A2F"/>
    <w:rsid w:val="003E6A7A"/>
    <w:rsid w:val="003E6B0C"/>
    <w:rsid w:val="003E6D37"/>
    <w:rsid w:val="003E6D60"/>
    <w:rsid w:val="003E6DAC"/>
    <w:rsid w:val="003E6E31"/>
    <w:rsid w:val="003E6E9F"/>
    <w:rsid w:val="003E7026"/>
    <w:rsid w:val="003E707C"/>
    <w:rsid w:val="003E7099"/>
    <w:rsid w:val="003E70CA"/>
    <w:rsid w:val="003E70CC"/>
    <w:rsid w:val="003E7169"/>
    <w:rsid w:val="003E71D3"/>
    <w:rsid w:val="003E71F1"/>
    <w:rsid w:val="003E7221"/>
    <w:rsid w:val="003E7245"/>
    <w:rsid w:val="003E734A"/>
    <w:rsid w:val="003E73C2"/>
    <w:rsid w:val="003E752B"/>
    <w:rsid w:val="003E7543"/>
    <w:rsid w:val="003E7622"/>
    <w:rsid w:val="003E7742"/>
    <w:rsid w:val="003E79D0"/>
    <w:rsid w:val="003E7C0B"/>
    <w:rsid w:val="003E7C6E"/>
    <w:rsid w:val="003E7C72"/>
    <w:rsid w:val="003E7C8C"/>
    <w:rsid w:val="003E7CC8"/>
    <w:rsid w:val="003E7D5D"/>
    <w:rsid w:val="003E7D76"/>
    <w:rsid w:val="003E7E3D"/>
    <w:rsid w:val="003E7F2C"/>
    <w:rsid w:val="003F004F"/>
    <w:rsid w:val="003F00A3"/>
    <w:rsid w:val="003F00AC"/>
    <w:rsid w:val="003F0375"/>
    <w:rsid w:val="003F0400"/>
    <w:rsid w:val="003F055A"/>
    <w:rsid w:val="003F0568"/>
    <w:rsid w:val="003F0599"/>
    <w:rsid w:val="003F0703"/>
    <w:rsid w:val="003F0797"/>
    <w:rsid w:val="003F0986"/>
    <w:rsid w:val="003F09B5"/>
    <w:rsid w:val="003F0B52"/>
    <w:rsid w:val="003F0BE6"/>
    <w:rsid w:val="003F0C50"/>
    <w:rsid w:val="003F0CE5"/>
    <w:rsid w:val="003F0CEE"/>
    <w:rsid w:val="003F0D19"/>
    <w:rsid w:val="003F0D95"/>
    <w:rsid w:val="003F0ED1"/>
    <w:rsid w:val="003F0F36"/>
    <w:rsid w:val="003F0FFA"/>
    <w:rsid w:val="003F103F"/>
    <w:rsid w:val="003F1190"/>
    <w:rsid w:val="003F1335"/>
    <w:rsid w:val="003F16F1"/>
    <w:rsid w:val="003F1709"/>
    <w:rsid w:val="003F183F"/>
    <w:rsid w:val="003F1849"/>
    <w:rsid w:val="003F1876"/>
    <w:rsid w:val="003F18A9"/>
    <w:rsid w:val="003F19BE"/>
    <w:rsid w:val="003F1B72"/>
    <w:rsid w:val="003F1C81"/>
    <w:rsid w:val="003F1C86"/>
    <w:rsid w:val="003F1DB2"/>
    <w:rsid w:val="003F215C"/>
    <w:rsid w:val="003F21BD"/>
    <w:rsid w:val="003F22D4"/>
    <w:rsid w:val="003F2302"/>
    <w:rsid w:val="003F2399"/>
    <w:rsid w:val="003F245D"/>
    <w:rsid w:val="003F25DC"/>
    <w:rsid w:val="003F2722"/>
    <w:rsid w:val="003F2756"/>
    <w:rsid w:val="003F2825"/>
    <w:rsid w:val="003F2941"/>
    <w:rsid w:val="003F2ADC"/>
    <w:rsid w:val="003F2AF6"/>
    <w:rsid w:val="003F2C45"/>
    <w:rsid w:val="003F2E5C"/>
    <w:rsid w:val="003F2E70"/>
    <w:rsid w:val="003F3048"/>
    <w:rsid w:val="003F3054"/>
    <w:rsid w:val="003F3245"/>
    <w:rsid w:val="003F3250"/>
    <w:rsid w:val="003F3302"/>
    <w:rsid w:val="003F331B"/>
    <w:rsid w:val="003F3336"/>
    <w:rsid w:val="003F333C"/>
    <w:rsid w:val="003F34BC"/>
    <w:rsid w:val="003F354E"/>
    <w:rsid w:val="003F37EF"/>
    <w:rsid w:val="003F3822"/>
    <w:rsid w:val="003F38CC"/>
    <w:rsid w:val="003F38EF"/>
    <w:rsid w:val="003F3986"/>
    <w:rsid w:val="003F3A85"/>
    <w:rsid w:val="003F3C2C"/>
    <w:rsid w:val="003F3D0C"/>
    <w:rsid w:val="003F3D1C"/>
    <w:rsid w:val="003F3D7C"/>
    <w:rsid w:val="003F3D92"/>
    <w:rsid w:val="003F3DC6"/>
    <w:rsid w:val="003F3E49"/>
    <w:rsid w:val="003F3E6E"/>
    <w:rsid w:val="003F3F06"/>
    <w:rsid w:val="003F40BF"/>
    <w:rsid w:val="003F40CB"/>
    <w:rsid w:val="003F40EA"/>
    <w:rsid w:val="003F4186"/>
    <w:rsid w:val="003F4360"/>
    <w:rsid w:val="003F4521"/>
    <w:rsid w:val="003F4527"/>
    <w:rsid w:val="003F45B3"/>
    <w:rsid w:val="003F45BF"/>
    <w:rsid w:val="003F45DE"/>
    <w:rsid w:val="003F464E"/>
    <w:rsid w:val="003F46AA"/>
    <w:rsid w:val="003F4734"/>
    <w:rsid w:val="003F47BF"/>
    <w:rsid w:val="003F4B4A"/>
    <w:rsid w:val="003F4B57"/>
    <w:rsid w:val="003F4BF0"/>
    <w:rsid w:val="003F4C47"/>
    <w:rsid w:val="003F4C80"/>
    <w:rsid w:val="003F4D9E"/>
    <w:rsid w:val="003F4E62"/>
    <w:rsid w:val="003F5050"/>
    <w:rsid w:val="003F51CA"/>
    <w:rsid w:val="003F5205"/>
    <w:rsid w:val="003F5225"/>
    <w:rsid w:val="003F5288"/>
    <w:rsid w:val="003F53A5"/>
    <w:rsid w:val="003F545D"/>
    <w:rsid w:val="003F5702"/>
    <w:rsid w:val="003F57A1"/>
    <w:rsid w:val="003F57AB"/>
    <w:rsid w:val="003F5A46"/>
    <w:rsid w:val="003F5DCC"/>
    <w:rsid w:val="003F5DCF"/>
    <w:rsid w:val="003F5EDB"/>
    <w:rsid w:val="003F5F7F"/>
    <w:rsid w:val="003F5FEA"/>
    <w:rsid w:val="003F604A"/>
    <w:rsid w:val="003F60F1"/>
    <w:rsid w:val="003F6146"/>
    <w:rsid w:val="003F62F5"/>
    <w:rsid w:val="003F62FE"/>
    <w:rsid w:val="003F6426"/>
    <w:rsid w:val="003F64F1"/>
    <w:rsid w:val="003F65E1"/>
    <w:rsid w:val="003F661F"/>
    <w:rsid w:val="003F676A"/>
    <w:rsid w:val="003F67DA"/>
    <w:rsid w:val="003F6816"/>
    <w:rsid w:val="003F6A13"/>
    <w:rsid w:val="003F6A88"/>
    <w:rsid w:val="003F6B60"/>
    <w:rsid w:val="003F6BEB"/>
    <w:rsid w:val="003F6C35"/>
    <w:rsid w:val="003F6C4F"/>
    <w:rsid w:val="003F6C8B"/>
    <w:rsid w:val="003F6DC1"/>
    <w:rsid w:val="003F6E67"/>
    <w:rsid w:val="003F6F26"/>
    <w:rsid w:val="003F6F88"/>
    <w:rsid w:val="003F6F89"/>
    <w:rsid w:val="003F70AB"/>
    <w:rsid w:val="003F714F"/>
    <w:rsid w:val="003F71DF"/>
    <w:rsid w:val="003F72C9"/>
    <w:rsid w:val="003F7415"/>
    <w:rsid w:val="003F7573"/>
    <w:rsid w:val="003F7609"/>
    <w:rsid w:val="003F76CE"/>
    <w:rsid w:val="003F7716"/>
    <w:rsid w:val="003F7768"/>
    <w:rsid w:val="003F7771"/>
    <w:rsid w:val="003F7813"/>
    <w:rsid w:val="003F7820"/>
    <w:rsid w:val="003F78C4"/>
    <w:rsid w:val="003F78CE"/>
    <w:rsid w:val="003F78FC"/>
    <w:rsid w:val="003F7AAB"/>
    <w:rsid w:val="003F7BA8"/>
    <w:rsid w:val="003F7D08"/>
    <w:rsid w:val="003F7E4A"/>
    <w:rsid w:val="003F7E4B"/>
    <w:rsid w:val="003F7EBA"/>
    <w:rsid w:val="003F7FE3"/>
    <w:rsid w:val="00400091"/>
    <w:rsid w:val="00400145"/>
    <w:rsid w:val="004001B4"/>
    <w:rsid w:val="00400262"/>
    <w:rsid w:val="0040032B"/>
    <w:rsid w:val="004003CB"/>
    <w:rsid w:val="00400803"/>
    <w:rsid w:val="0040088D"/>
    <w:rsid w:val="004008D4"/>
    <w:rsid w:val="0040096D"/>
    <w:rsid w:val="00400984"/>
    <w:rsid w:val="00400AFA"/>
    <w:rsid w:val="00400B33"/>
    <w:rsid w:val="00400B9D"/>
    <w:rsid w:val="00400BB1"/>
    <w:rsid w:val="00400CC4"/>
    <w:rsid w:val="00400D9A"/>
    <w:rsid w:val="00400E47"/>
    <w:rsid w:val="00400F6A"/>
    <w:rsid w:val="00400F82"/>
    <w:rsid w:val="00400FBA"/>
    <w:rsid w:val="00401023"/>
    <w:rsid w:val="00401082"/>
    <w:rsid w:val="004010EC"/>
    <w:rsid w:val="0040121B"/>
    <w:rsid w:val="004013B9"/>
    <w:rsid w:val="004014D3"/>
    <w:rsid w:val="0040150D"/>
    <w:rsid w:val="00401544"/>
    <w:rsid w:val="004016A1"/>
    <w:rsid w:val="004016F3"/>
    <w:rsid w:val="0040182E"/>
    <w:rsid w:val="00401AC7"/>
    <w:rsid w:val="00401B0E"/>
    <w:rsid w:val="00401BB3"/>
    <w:rsid w:val="00401CB5"/>
    <w:rsid w:val="00401CEE"/>
    <w:rsid w:val="00401D58"/>
    <w:rsid w:val="00401E39"/>
    <w:rsid w:val="00401EAD"/>
    <w:rsid w:val="00401EE1"/>
    <w:rsid w:val="00401F10"/>
    <w:rsid w:val="00401FED"/>
    <w:rsid w:val="0040200D"/>
    <w:rsid w:val="004020B3"/>
    <w:rsid w:val="004021C5"/>
    <w:rsid w:val="004024A8"/>
    <w:rsid w:val="0040264B"/>
    <w:rsid w:val="004026BF"/>
    <w:rsid w:val="004028B0"/>
    <w:rsid w:val="00402913"/>
    <w:rsid w:val="00402C74"/>
    <w:rsid w:val="00402DC5"/>
    <w:rsid w:val="00402EDF"/>
    <w:rsid w:val="00402FBD"/>
    <w:rsid w:val="00402FC3"/>
    <w:rsid w:val="004031D0"/>
    <w:rsid w:val="004031E4"/>
    <w:rsid w:val="0040337C"/>
    <w:rsid w:val="0040339B"/>
    <w:rsid w:val="00403544"/>
    <w:rsid w:val="00403562"/>
    <w:rsid w:val="004035FB"/>
    <w:rsid w:val="0040360D"/>
    <w:rsid w:val="004037F4"/>
    <w:rsid w:val="00403896"/>
    <w:rsid w:val="004038FB"/>
    <w:rsid w:val="00403933"/>
    <w:rsid w:val="0040393A"/>
    <w:rsid w:val="004039AF"/>
    <w:rsid w:val="00403C84"/>
    <w:rsid w:val="00403E67"/>
    <w:rsid w:val="00403ED3"/>
    <w:rsid w:val="00404428"/>
    <w:rsid w:val="004044E5"/>
    <w:rsid w:val="004044F2"/>
    <w:rsid w:val="0040453B"/>
    <w:rsid w:val="00404580"/>
    <w:rsid w:val="0040471B"/>
    <w:rsid w:val="00404768"/>
    <w:rsid w:val="004048EA"/>
    <w:rsid w:val="00404920"/>
    <w:rsid w:val="0040508F"/>
    <w:rsid w:val="00405097"/>
    <w:rsid w:val="00405165"/>
    <w:rsid w:val="00405268"/>
    <w:rsid w:val="00405291"/>
    <w:rsid w:val="004052E4"/>
    <w:rsid w:val="004053B9"/>
    <w:rsid w:val="00405458"/>
    <w:rsid w:val="0040549F"/>
    <w:rsid w:val="00405586"/>
    <w:rsid w:val="004055E2"/>
    <w:rsid w:val="00405612"/>
    <w:rsid w:val="0040562F"/>
    <w:rsid w:val="0040581D"/>
    <w:rsid w:val="00405A31"/>
    <w:rsid w:val="00405AB9"/>
    <w:rsid w:val="00405B6E"/>
    <w:rsid w:val="00405CDD"/>
    <w:rsid w:val="00405D66"/>
    <w:rsid w:val="00405DDE"/>
    <w:rsid w:val="00405E03"/>
    <w:rsid w:val="00405E05"/>
    <w:rsid w:val="00405F3B"/>
    <w:rsid w:val="0040606A"/>
    <w:rsid w:val="0040616D"/>
    <w:rsid w:val="00406336"/>
    <w:rsid w:val="00406360"/>
    <w:rsid w:val="00406643"/>
    <w:rsid w:val="004066FA"/>
    <w:rsid w:val="00406728"/>
    <w:rsid w:val="004067AB"/>
    <w:rsid w:val="004068D4"/>
    <w:rsid w:val="0040693F"/>
    <w:rsid w:val="00406AAD"/>
    <w:rsid w:val="00406B41"/>
    <w:rsid w:val="00406B4F"/>
    <w:rsid w:val="00406E1F"/>
    <w:rsid w:val="00406FEC"/>
    <w:rsid w:val="0040733A"/>
    <w:rsid w:val="00407420"/>
    <w:rsid w:val="0040757E"/>
    <w:rsid w:val="004075BE"/>
    <w:rsid w:val="00407636"/>
    <w:rsid w:val="004076C1"/>
    <w:rsid w:val="00407726"/>
    <w:rsid w:val="00407797"/>
    <w:rsid w:val="00407811"/>
    <w:rsid w:val="00407A30"/>
    <w:rsid w:val="00407AA7"/>
    <w:rsid w:val="00407B74"/>
    <w:rsid w:val="00407BFC"/>
    <w:rsid w:val="00407D2D"/>
    <w:rsid w:val="00407DC5"/>
    <w:rsid w:val="00407DCC"/>
    <w:rsid w:val="00407F79"/>
    <w:rsid w:val="00410081"/>
    <w:rsid w:val="0041008D"/>
    <w:rsid w:val="0041026D"/>
    <w:rsid w:val="00410403"/>
    <w:rsid w:val="0041048E"/>
    <w:rsid w:val="004104CD"/>
    <w:rsid w:val="0041051E"/>
    <w:rsid w:val="0041056E"/>
    <w:rsid w:val="004105E5"/>
    <w:rsid w:val="004105EC"/>
    <w:rsid w:val="00410819"/>
    <w:rsid w:val="00410E27"/>
    <w:rsid w:val="00410E71"/>
    <w:rsid w:val="00410F54"/>
    <w:rsid w:val="00410FB4"/>
    <w:rsid w:val="0041102B"/>
    <w:rsid w:val="00411038"/>
    <w:rsid w:val="00411155"/>
    <w:rsid w:val="0041120C"/>
    <w:rsid w:val="004115FA"/>
    <w:rsid w:val="00411677"/>
    <w:rsid w:val="004116E1"/>
    <w:rsid w:val="0041179C"/>
    <w:rsid w:val="004117A2"/>
    <w:rsid w:val="004117EC"/>
    <w:rsid w:val="004117FC"/>
    <w:rsid w:val="0041185F"/>
    <w:rsid w:val="004118B7"/>
    <w:rsid w:val="0041195C"/>
    <w:rsid w:val="00411973"/>
    <w:rsid w:val="00411982"/>
    <w:rsid w:val="00411A23"/>
    <w:rsid w:val="00411A51"/>
    <w:rsid w:val="00411AF8"/>
    <w:rsid w:val="00411BE7"/>
    <w:rsid w:val="00411BFA"/>
    <w:rsid w:val="00411D05"/>
    <w:rsid w:val="00411D30"/>
    <w:rsid w:val="00411D40"/>
    <w:rsid w:val="00411DB7"/>
    <w:rsid w:val="00411F24"/>
    <w:rsid w:val="004120CE"/>
    <w:rsid w:val="004121F5"/>
    <w:rsid w:val="00412203"/>
    <w:rsid w:val="0041228F"/>
    <w:rsid w:val="00412333"/>
    <w:rsid w:val="00412390"/>
    <w:rsid w:val="004123E4"/>
    <w:rsid w:val="004123ED"/>
    <w:rsid w:val="004124A0"/>
    <w:rsid w:val="0041256B"/>
    <w:rsid w:val="00412598"/>
    <w:rsid w:val="004125B0"/>
    <w:rsid w:val="004126BA"/>
    <w:rsid w:val="004126C2"/>
    <w:rsid w:val="004127E0"/>
    <w:rsid w:val="0041288B"/>
    <w:rsid w:val="00412893"/>
    <w:rsid w:val="00412A04"/>
    <w:rsid w:val="00412A8A"/>
    <w:rsid w:val="00412B31"/>
    <w:rsid w:val="00412B40"/>
    <w:rsid w:val="00412D7C"/>
    <w:rsid w:val="00412D91"/>
    <w:rsid w:val="00412D9A"/>
    <w:rsid w:val="00412E2B"/>
    <w:rsid w:val="00412E39"/>
    <w:rsid w:val="00412E99"/>
    <w:rsid w:val="00412ED1"/>
    <w:rsid w:val="00412F1E"/>
    <w:rsid w:val="00412F68"/>
    <w:rsid w:val="00412FD6"/>
    <w:rsid w:val="00413081"/>
    <w:rsid w:val="0041308C"/>
    <w:rsid w:val="0041329A"/>
    <w:rsid w:val="004132A3"/>
    <w:rsid w:val="004132B4"/>
    <w:rsid w:val="00413415"/>
    <w:rsid w:val="00413514"/>
    <w:rsid w:val="00413670"/>
    <w:rsid w:val="00413788"/>
    <w:rsid w:val="004137FD"/>
    <w:rsid w:val="004138D2"/>
    <w:rsid w:val="004138D3"/>
    <w:rsid w:val="0041390C"/>
    <w:rsid w:val="00413956"/>
    <w:rsid w:val="00413995"/>
    <w:rsid w:val="00413A4B"/>
    <w:rsid w:val="00413A51"/>
    <w:rsid w:val="00413A81"/>
    <w:rsid w:val="00413AC2"/>
    <w:rsid w:val="00413C1A"/>
    <w:rsid w:val="00413C34"/>
    <w:rsid w:val="00413D43"/>
    <w:rsid w:val="00413EC0"/>
    <w:rsid w:val="0041401F"/>
    <w:rsid w:val="004141A0"/>
    <w:rsid w:val="004141E1"/>
    <w:rsid w:val="00414367"/>
    <w:rsid w:val="004143BF"/>
    <w:rsid w:val="00414468"/>
    <w:rsid w:val="004145E8"/>
    <w:rsid w:val="004146FE"/>
    <w:rsid w:val="0041477A"/>
    <w:rsid w:val="004147CA"/>
    <w:rsid w:val="00414825"/>
    <w:rsid w:val="004148FB"/>
    <w:rsid w:val="004148FD"/>
    <w:rsid w:val="00414B0E"/>
    <w:rsid w:val="00414B4E"/>
    <w:rsid w:val="00414C24"/>
    <w:rsid w:val="00414C6A"/>
    <w:rsid w:val="00414CCB"/>
    <w:rsid w:val="00414D20"/>
    <w:rsid w:val="00414D49"/>
    <w:rsid w:val="00414F0F"/>
    <w:rsid w:val="00414F45"/>
    <w:rsid w:val="00414FE0"/>
    <w:rsid w:val="00415185"/>
    <w:rsid w:val="004152EA"/>
    <w:rsid w:val="00415626"/>
    <w:rsid w:val="004156AB"/>
    <w:rsid w:val="00415759"/>
    <w:rsid w:val="0041584D"/>
    <w:rsid w:val="00415991"/>
    <w:rsid w:val="00415A0A"/>
    <w:rsid w:val="00415A33"/>
    <w:rsid w:val="00415BF1"/>
    <w:rsid w:val="00415C3D"/>
    <w:rsid w:val="00415C60"/>
    <w:rsid w:val="00415CC0"/>
    <w:rsid w:val="00415CD8"/>
    <w:rsid w:val="00415E67"/>
    <w:rsid w:val="00415FC6"/>
    <w:rsid w:val="004160B0"/>
    <w:rsid w:val="004160D3"/>
    <w:rsid w:val="004160F9"/>
    <w:rsid w:val="00416337"/>
    <w:rsid w:val="004163A2"/>
    <w:rsid w:val="00416489"/>
    <w:rsid w:val="00416602"/>
    <w:rsid w:val="00416762"/>
    <w:rsid w:val="0041684D"/>
    <w:rsid w:val="0041694E"/>
    <w:rsid w:val="004169E2"/>
    <w:rsid w:val="00416A9A"/>
    <w:rsid w:val="00416B4B"/>
    <w:rsid w:val="00416C5A"/>
    <w:rsid w:val="00416DFF"/>
    <w:rsid w:val="00416E55"/>
    <w:rsid w:val="00416FF8"/>
    <w:rsid w:val="00417040"/>
    <w:rsid w:val="00417164"/>
    <w:rsid w:val="00417186"/>
    <w:rsid w:val="004171E3"/>
    <w:rsid w:val="0041732B"/>
    <w:rsid w:val="00417357"/>
    <w:rsid w:val="0041738D"/>
    <w:rsid w:val="004173D6"/>
    <w:rsid w:val="00417408"/>
    <w:rsid w:val="004174AD"/>
    <w:rsid w:val="004174B5"/>
    <w:rsid w:val="004174CD"/>
    <w:rsid w:val="0041752A"/>
    <w:rsid w:val="004175FE"/>
    <w:rsid w:val="00417692"/>
    <w:rsid w:val="004177D2"/>
    <w:rsid w:val="004178BA"/>
    <w:rsid w:val="00417BA9"/>
    <w:rsid w:val="00417C46"/>
    <w:rsid w:val="00417CCD"/>
    <w:rsid w:val="00417D4C"/>
    <w:rsid w:val="00417E89"/>
    <w:rsid w:val="00417F4B"/>
    <w:rsid w:val="00417F86"/>
    <w:rsid w:val="00417F92"/>
    <w:rsid w:val="004200CE"/>
    <w:rsid w:val="004200F3"/>
    <w:rsid w:val="004202C2"/>
    <w:rsid w:val="0042048E"/>
    <w:rsid w:val="00420490"/>
    <w:rsid w:val="0042071F"/>
    <w:rsid w:val="00420BE9"/>
    <w:rsid w:val="00420C32"/>
    <w:rsid w:val="00420CF3"/>
    <w:rsid w:val="00420E53"/>
    <w:rsid w:val="00420F13"/>
    <w:rsid w:val="004210AD"/>
    <w:rsid w:val="00421145"/>
    <w:rsid w:val="004211FF"/>
    <w:rsid w:val="00421468"/>
    <w:rsid w:val="00421476"/>
    <w:rsid w:val="00421626"/>
    <w:rsid w:val="00421804"/>
    <w:rsid w:val="00421941"/>
    <w:rsid w:val="00421955"/>
    <w:rsid w:val="00421A26"/>
    <w:rsid w:val="00421BC0"/>
    <w:rsid w:val="00421BD8"/>
    <w:rsid w:val="00421D65"/>
    <w:rsid w:val="00421EDF"/>
    <w:rsid w:val="00421F94"/>
    <w:rsid w:val="004220A1"/>
    <w:rsid w:val="004220A2"/>
    <w:rsid w:val="004220D3"/>
    <w:rsid w:val="00422175"/>
    <w:rsid w:val="004221A9"/>
    <w:rsid w:val="004221D8"/>
    <w:rsid w:val="004223E9"/>
    <w:rsid w:val="0042242F"/>
    <w:rsid w:val="00422454"/>
    <w:rsid w:val="00422569"/>
    <w:rsid w:val="004225CE"/>
    <w:rsid w:val="004225D4"/>
    <w:rsid w:val="00422624"/>
    <w:rsid w:val="00422682"/>
    <w:rsid w:val="004226A9"/>
    <w:rsid w:val="004227DB"/>
    <w:rsid w:val="00422809"/>
    <w:rsid w:val="004228CC"/>
    <w:rsid w:val="00422AB7"/>
    <w:rsid w:val="00422D71"/>
    <w:rsid w:val="00422D74"/>
    <w:rsid w:val="00422EAD"/>
    <w:rsid w:val="00422F5B"/>
    <w:rsid w:val="00422F62"/>
    <w:rsid w:val="00422F7E"/>
    <w:rsid w:val="00422F86"/>
    <w:rsid w:val="004230D2"/>
    <w:rsid w:val="004231B5"/>
    <w:rsid w:val="004231B6"/>
    <w:rsid w:val="004233E0"/>
    <w:rsid w:val="004236C7"/>
    <w:rsid w:val="004237B3"/>
    <w:rsid w:val="00423875"/>
    <w:rsid w:val="004239B9"/>
    <w:rsid w:val="00423BC3"/>
    <w:rsid w:val="00423C5F"/>
    <w:rsid w:val="00423CDA"/>
    <w:rsid w:val="00423DEE"/>
    <w:rsid w:val="004240AD"/>
    <w:rsid w:val="004240E1"/>
    <w:rsid w:val="00424116"/>
    <w:rsid w:val="00424120"/>
    <w:rsid w:val="004241BA"/>
    <w:rsid w:val="00424248"/>
    <w:rsid w:val="00424376"/>
    <w:rsid w:val="004243A3"/>
    <w:rsid w:val="004243ED"/>
    <w:rsid w:val="004245A5"/>
    <w:rsid w:val="004245F2"/>
    <w:rsid w:val="00424654"/>
    <w:rsid w:val="00424763"/>
    <w:rsid w:val="004248DB"/>
    <w:rsid w:val="0042490A"/>
    <w:rsid w:val="004249CA"/>
    <w:rsid w:val="004249E9"/>
    <w:rsid w:val="004249FE"/>
    <w:rsid w:val="00424A2F"/>
    <w:rsid w:val="00424BCA"/>
    <w:rsid w:val="00424BE9"/>
    <w:rsid w:val="00424C3D"/>
    <w:rsid w:val="00424D5A"/>
    <w:rsid w:val="00424DCE"/>
    <w:rsid w:val="00424E45"/>
    <w:rsid w:val="00424E96"/>
    <w:rsid w:val="0042503F"/>
    <w:rsid w:val="004250C0"/>
    <w:rsid w:val="004250CC"/>
    <w:rsid w:val="0042518A"/>
    <w:rsid w:val="004251C2"/>
    <w:rsid w:val="00425203"/>
    <w:rsid w:val="0042533D"/>
    <w:rsid w:val="004253CE"/>
    <w:rsid w:val="0042570C"/>
    <w:rsid w:val="00425899"/>
    <w:rsid w:val="00425946"/>
    <w:rsid w:val="0042599B"/>
    <w:rsid w:val="00425B00"/>
    <w:rsid w:val="00425B38"/>
    <w:rsid w:val="00425C0D"/>
    <w:rsid w:val="00425CB5"/>
    <w:rsid w:val="00425CE8"/>
    <w:rsid w:val="00425E68"/>
    <w:rsid w:val="00425EE4"/>
    <w:rsid w:val="00426081"/>
    <w:rsid w:val="00426091"/>
    <w:rsid w:val="004260ED"/>
    <w:rsid w:val="00426385"/>
    <w:rsid w:val="00426500"/>
    <w:rsid w:val="00426528"/>
    <w:rsid w:val="004265CC"/>
    <w:rsid w:val="004266D0"/>
    <w:rsid w:val="004266DB"/>
    <w:rsid w:val="00426817"/>
    <w:rsid w:val="004268FB"/>
    <w:rsid w:val="00426C7E"/>
    <w:rsid w:val="00426C88"/>
    <w:rsid w:val="00426CAB"/>
    <w:rsid w:val="00426CB5"/>
    <w:rsid w:val="00426ECA"/>
    <w:rsid w:val="0042714D"/>
    <w:rsid w:val="004271E9"/>
    <w:rsid w:val="00427207"/>
    <w:rsid w:val="0042735B"/>
    <w:rsid w:val="0042743B"/>
    <w:rsid w:val="004275C5"/>
    <w:rsid w:val="00427624"/>
    <w:rsid w:val="00427686"/>
    <w:rsid w:val="004276A0"/>
    <w:rsid w:val="004276B3"/>
    <w:rsid w:val="004277E0"/>
    <w:rsid w:val="00427827"/>
    <w:rsid w:val="00427B6E"/>
    <w:rsid w:val="00427CC3"/>
    <w:rsid w:val="00427D15"/>
    <w:rsid w:val="00427D8B"/>
    <w:rsid w:val="00427F85"/>
    <w:rsid w:val="00427FE0"/>
    <w:rsid w:val="004300A1"/>
    <w:rsid w:val="004300AE"/>
    <w:rsid w:val="0043011D"/>
    <w:rsid w:val="004301A9"/>
    <w:rsid w:val="004301D6"/>
    <w:rsid w:val="0043023C"/>
    <w:rsid w:val="0043044A"/>
    <w:rsid w:val="004304E1"/>
    <w:rsid w:val="004304FC"/>
    <w:rsid w:val="0043064E"/>
    <w:rsid w:val="00430650"/>
    <w:rsid w:val="0043076B"/>
    <w:rsid w:val="004309CB"/>
    <w:rsid w:val="00430A4C"/>
    <w:rsid w:val="00430B5F"/>
    <w:rsid w:val="00430BB3"/>
    <w:rsid w:val="00430CB3"/>
    <w:rsid w:val="00430DF5"/>
    <w:rsid w:val="00430EEB"/>
    <w:rsid w:val="00431162"/>
    <w:rsid w:val="004312DC"/>
    <w:rsid w:val="004312DD"/>
    <w:rsid w:val="00431322"/>
    <w:rsid w:val="004313B4"/>
    <w:rsid w:val="004314EF"/>
    <w:rsid w:val="004317B3"/>
    <w:rsid w:val="00431906"/>
    <w:rsid w:val="004319D3"/>
    <w:rsid w:val="00431C31"/>
    <w:rsid w:val="00431C74"/>
    <w:rsid w:val="00431F11"/>
    <w:rsid w:val="004320A0"/>
    <w:rsid w:val="00432273"/>
    <w:rsid w:val="00432289"/>
    <w:rsid w:val="00432390"/>
    <w:rsid w:val="004324E5"/>
    <w:rsid w:val="004325E9"/>
    <w:rsid w:val="00432676"/>
    <w:rsid w:val="004326B8"/>
    <w:rsid w:val="004326E2"/>
    <w:rsid w:val="00432781"/>
    <w:rsid w:val="004328E0"/>
    <w:rsid w:val="004328F3"/>
    <w:rsid w:val="0043293E"/>
    <w:rsid w:val="00432973"/>
    <w:rsid w:val="00432997"/>
    <w:rsid w:val="00432BFC"/>
    <w:rsid w:val="00432C05"/>
    <w:rsid w:val="00432D57"/>
    <w:rsid w:val="00432EB0"/>
    <w:rsid w:val="00432FD4"/>
    <w:rsid w:val="00432FD5"/>
    <w:rsid w:val="004330B9"/>
    <w:rsid w:val="004330FA"/>
    <w:rsid w:val="0043336C"/>
    <w:rsid w:val="004333FA"/>
    <w:rsid w:val="004334F4"/>
    <w:rsid w:val="0043363C"/>
    <w:rsid w:val="00433653"/>
    <w:rsid w:val="004336CE"/>
    <w:rsid w:val="0043372F"/>
    <w:rsid w:val="00433742"/>
    <w:rsid w:val="00433771"/>
    <w:rsid w:val="004338BC"/>
    <w:rsid w:val="004338CB"/>
    <w:rsid w:val="00433914"/>
    <w:rsid w:val="004339D4"/>
    <w:rsid w:val="00433AA9"/>
    <w:rsid w:val="00433D02"/>
    <w:rsid w:val="00433D16"/>
    <w:rsid w:val="00433E4E"/>
    <w:rsid w:val="00433EB1"/>
    <w:rsid w:val="00434056"/>
    <w:rsid w:val="00434222"/>
    <w:rsid w:val="00434276"/>
    <w:rsid w:val="004343A3"/>
    <w:rsid w:val="004348F2"/>
    <w:rsid w:val="004349D0"/>
    <w:rsid w:val="004349D7"/>
    <w:rsid w:val="00434A0C"/>
    <w:rsid w:val="00434B7A"/>
    <w:rsid w:val="00434BAA"/>
    <w:rsid w:val="00434C6C"/>
    <w:rsid w:val="00434E43"/>
    <w:rsid w:val="00434E58"/>
    <w:rsid w:val="00434F30"/>
    <w:rsid w:val="00434F58"/>
    <w:rsid w:val="00435022"/>
    <w:rsid w:val="0043507B"/>
    <w:rsid w:val="004350F1"/>
    <w:rsid w:val="004350FE"/>
    <w:rsid w:val="0043513C"/>
    <w:rsid w:val="004351B9"/>
    <w:rsid w:val="0043521E"/>
    <w:rsid w:val="0043535C"/>
    <w:rsid w:val="0043552A"/>
    <w:rsid w:val="00435546"/>
    <w:rsid w:val="0043571B"/>
    <w:rsid w:val="00435797"/>
    <w:rsid w:val="00435927"/>
    <w:rsid w:val="00435928"/>
    <w:rsid w:val="004359B8"/>
    <w:rsid w:val="00435A58"/>
    <w:rsid w:val="00435AE9"/>
    <w:rsid w:val="00435BA5"/>
    <w:rsid w:val="00435C26"/>
    <w:rsid w:val="00435C61"/>
    <w:rsid w:val="00435C7A"/>
    <w:rsid w:val="00435CD3"/>
    <w:rsid w:val="00435DF9"/>
    <w:rsid w:val="00435EF4"/>
    <w:rsid w:val="00436117"/>
    <w:rsid w:val="004364D1"/>
    <w:rsid w:val="00436587"/>
    <w:rsid w:val="0043661F"/>
    <w:rsid w:val="00436732"/>
    <w:rsid w:val="00436757"/>
    <w:rsid w:val="0043679D"/>
    <w:rsid w:val="004367DD"/>
    <w:rsid w:val="00436852"/>
    <w:rsid w:val="00436AB1"/>
    <w:rsid w:val="00436C02"/>
    <w:rsid w:val="00436D82"/>
    <w:rsid w:val="00436D8C"/>
    <w:rsid w:val="00436DDE"/>
    <w:rsid w:val="00436DEB"/>
    <w:rsid w:val="00436DFB"/>
    <w:rsid w:val="00436E41"/>
    <w:rsid w:val="00437035"/>
    <w:rsid w:val="004372DE"/>
    <w:rsid w:val="004374B9"/>
    <w:rsid w:val="004375F0"/>
    <w:rsid w:val="004376E6"/>
    <w:rsid w:val="004376EA"/>
    <w:rsid w:val="00437725"/>
    <w:rsid w:val="00437774"/>
    <w:rsid w:val="00437802"/>
    <w:rsid w:val="00437819"/>
    <w:rsid w:val="0043783E"/>
    <w:rsid w:val="0043798E"/>
    <w:rsid w:val="00437AD8"/>
    <w:rsid w:val="00437CB0"/>
    <w:rsid w:val="00437EFB"/>
    <w:rsid w:val="00437FCD"/>
    <w:rsid w:val="00440000"/>
    <w:rsid w:val="004400EE"/>
    <w:rsid w:val="00440465"/>
    <w:rsid w:val="00440489"/>
    <w:rsid w:val="00440535"/>
    <w:rsid w:val="00440597"/>
    <w:rsid w:val="004406F6"/>
    <w:rsid w:val="00440754"/>
    <w:rsid w:val="004407CF"/>
    <w:rsid w:val="004407FD"/>
    <w:rsid w:val="0044087A"/>
    <w:rsid w:val="00440A88"/>
    <w:rsid w:val="00440AB5"/>
    <w:rsid w:val="00440BD6"/>
    <w:rsid w:val="00440C5F"/>
    <w:rsid w:val="00440D89"/>
    <w:rsid w:val="00440F6E"/>
    <w:rsid w:val="00441130"/>
    <w:rsid w:val="00441296"/>
    <w:rsid w:val="00441644"/>
    <w:rsid w:val="00441743"/>
    <w:rsid w:val="004418A0"/>
    <w:rsid w:val="00441A32"/>
    <w:rsid w:val="00441A3D"/>
    <w:rsid w:val="00441AB0"/>
    <w:rsid w:val="00441B04"/>
    <w:rsid w:val="00441B33"/>
    <w:rsid w:val="00441D92"/>
    <w:rsid w:val="004420A4"/>
    <w:rsid w:val="004420FE"/>
    <w:rsid w:val="004422E2"/>
    <w:rsid w:val="004423F6"/>
    <w:rsid w:val="00442528"/>
    <w:rsid w:val="004425C9"/>
    <w:rsid w:val="0044274E"/>
    <w:rsid w:val="004428A0"/>
    <w:rsid w:val="004428E0"/>
    <w:rsid w:val="0044294F"/>
    <w:rsid w:val="00442A96"/>
    <w:rsid w:val="00442C09"/>
    <w:rsid w:val="00442E89"/>
    <w:rsid w:val="00442EBE"/>
    <w:rsid w:val="00442F1F"/>
    <w:rsid w:val="00443068"/>
    <w:rsid w:val="00443189"/>
    <w:rsid w:val="004431A4"/>
    <w:rsid w:val="004432F3"/>
    <w:rsid w:val="00443452"/>
    <w:rsid w:val="00443476"/>
    <w:rsid w:val="00443480"/>
    <w:rsid w:val="004434B6"/>
    <w:rsid w:val="004437AA"/>
    <w:rsid w:val="00443861"/>
    <w:rsid w:val="00443A41"/>
    <w:rsid w:val="00443CE5"/>
    <w:rsid w:val="00443D11"/>
    <w:rsid w:val="00443D81"/>
    <w:rsid w:val="00443DAB"/>
    <w:rsid w:val="00443E0F"/>
    <w:rsid w:val="00443ED3"/>
    <w:rsid w:val="00444140"/>
    <w:rsid w:val="004441B7"/>
    <w:rsid w:val="00444293"/>
    <w:rsid w:val="004444C3"/>
    <w:rsid w:val="004444D0"/>
    <w:rsid w:val="004444F9"/>
    <w:rsid w:val="0044460E"/>
    <w:rsid w:val="00444652"/>
    <w:rsid w:val="0044466C"/>
    <w:rsid w:val="004447DA"/>
    <w:rsid w:val="00444A63"/>
    <w:rsid w:val="00444B57"/>
    <w:rsid w:val="00444B66"/>
    <w:rsid w:val="00444B9B"/>
    <w:rsid w:val="00444C95"/>
    <w:rsid w:val="00444E1B"/>
    <w:rsid w:val="00444E20"/>
    <w:rsid w:val="00444E7F"/>
    <w:rsid w:val="00444EDD"/>
    <w:rsid w:val="00444F06"/>
    <w:rsid w:val="00444FB1"/>
    <w:rsid w:val="00445075"/>
    <w:rsid w:val="004450E3"/>
    <w:rsid w:val="004451CE"/>
    <w:rsid w:val="00445242"/>
    <w:rsid w:val="00445265"/>
    <w:rsid w:val="0044533D"/>
    <w:rsid w:val="00445433"/>
    <w:rsid w:val="00445497"/>
    <w:rsid w:val="004456F6"/>
    <w:rsid w:val="0044594E"/>
    <w:rsid w:val="00445A68"/>
    <w:rsid w:val="00445AC1"/>
    <w:rsid w:val="00445D96"/>
    <w:rsid w:val="00445F5F"/>
    <w:rsid w:val="00445F6D"/>
    <w:rsid w:val="00445F6F"/>
    <w:rsid w:val="00445F7C"/>
    <w:rsid w:val="00445FCC"/>
    <w:rsid w:val="004461A1"/>
    <w:rsid w:val="0044620A"/>
    <w:rsid w:val="00446286"/>
    <w:rsid w:val="0044634B"/>
    <w:rsid w:val="004463EE"/>
    <w:rsid w:val="0044650F"/>
    <w:rsid w:val="004466BF"/>
    <w:rsid w:val="004466C3"/>
    <w:rsid w:val="004466CF"/>
    <w:rsid w:val="004467A8"/>
    <w:rsid w:val="00446966"/>
    <w:rsid w:val="00446988"/>
    <w:rsid w:val="00446B87"/>
    <w:rsid w:val="00446C8E"/>
    <w:rsid w:val="00446D48"/>
    <w:rsid w:val="00446DB4"/>
    <w:rsid w:val="00446E73"/>
    <w:rsid w:val="00446EDE"/>
    <w:rsid w:val="00446EEB"/>
    <w:rsid w:val="004470D4"/>
    <w:rsid w:val="00447103"/>
    <w:rsid w:val="0044715C"/>
    <w:rsid w:val="004471B2"/>
    <w:rsid w:val="00447206"/>
    <w:rsid w:val="004473CA"/>
    <w:rsid w:val="00447415"/>
    <w:rsid w:val="00447437"/>
    <w:rsid w:val="00447495"/>
    <w:rsid w:val="004477E0"/>
    <w:rsid w:val="00447A05"/>
    <w:rsid w:val="00447A3E"/>
    <w:rsid w:val="00447DD2"/>
    <w:rsid w:val="00447F10"/>
    <w:rsid w:val="00447FC3"/>
    <w:rsid w:val="00447FFA"/>
    <w:rsid w:val="00450027"/>
    <w:rsid w:val="0045004F"/>
    <w:rsid w:val="00450053"/>
    <w:rsid w:val="004500B7"/>
    <w:rsid w:val="004502A4"/>
    <w:rsid w:val="004502E0"/>
    <w:rsid w:val="004502E3"/>
    <w:rsid w:val="00450336"/>
    <w:rsid w:val="004503B1"/>
    <w:rsid w:val="004503CF"/>
    <w:rsid w:val="00450481"/>
    <w:rsid w:val="00450528"/>
    <w:rsid w:val="0045063A"/>
    <w:rsid w:val="004507BB"/>
    <w:rsid w:val="004507D7"/>
    <w:rsid w:val="0045082A"/>
    <w:rsid w:val="004508D8"/>
    <w:rsid w:val="004508E1"/>
    <w:rsid w:val="00450940"/>
    <w:rsid w:val="00450B35"/>
    <w:rsid w:val="00450B52"/>
    <w:rsid w:val="00450DF8"/>
    <w:rsid w:val="00450F64"/>
    <w:rsid w:val="004511CA"/>
    <w:rsid w:val="0045126B"/>
    <w:rsid w:val="0045133E"/>
    <w:rsid w:val="004514B4"/>
    <w:rsid w:val="004514C0"/>
    <w:rsid w:val="00451556"/>
    <w:rsid w:val="00451580"/>
    <w:rsid w:val="004515F2"/>
    <w:rsid w:val="00451710"/>
    <w:rsid w:val="004517A7"/>
    <w:rsid w:val="004518F3"/>
    <w:rsid w:val="00451921"/>
    <w:rsid w:val="00451A1C"/>
    <w:rsid w:val="00451A48"/>
    <w:rsid w:val="00451ACD"/>
    <w:rsid w:val="00451AF9"/>
    <w:rsid w:val="00451B65"/>
    <w:rsid w:val="00451B91"/>
    <w:rsid w:val="00451D08"/>
    <w:rsid w:val="00452078"/>
    <w:rsid w:val="004520F0"/>
    <w:rsid w:val="00452160"/>
    <w:rsid w:val="004522A6"/>
    <w:rsid w:val="00452333"/>
    <w:rsid w:val="004523DB"/>
    <w:rsid w:val="004523E5"/>
    <w:rsid w:val="00452464"/>
    <w:rsid w:val="004524E8"/>
    <w:rsid w:val="004524F7"/>
    <w:rsid w:val="00452532"/>
    <w:rsid w:val="00452625"/>
    <w:rsid w:val="00452683"/>
    <w:rsid w:val="00452755"/>
    <w:rsid w:val="0045277E"/>
    <w:rsid w:val="0045281A"/>
    <w:rsid w:val="004528B9"/>
    <w:rsid w:val="00452906"/>
    <w:rsid w:val="0045292F"/>
    <w:rsid w:val="004529FC"/>
    <w:rsid w:val="00452A92"/>
    <w:rsid w:val="00452BD8"/>
    <w:rsid w:val="00452C11"/>
    <w:rsid w:val="00452D78"/>
    <w:rsid w:val="004530FC"/>
    <w:rsid w:val="00453150"/>
    <w:rsid w:val="004531A7"/>
    <w:rsid w:val="004534A8"/>
    <w:rsid w:val="004535EF"/>
    <w:rsid w:val="004538B0"/>
    <w:rsid w:val="004538BA"/>
    <w:rsid w:val="004538EC"/>
    <w:rsid w:val="00453915"/>
    <w:rsid w:val="00453918"/>
    <w:rsid w:val="00453B93"/>
    <w:rsid w:val="00453BD4"/>
    <w:rsid w:val="00453C4A"/>
    <w:rsid w:val="00453CFC"/>
    <w:rsid w:val="00453E14"/>
    <w:rsid w:val="00453E50"/>
    <w:rsid w:val="00454101"/>
    <w:rsid w:val="004541BB"/>
    <w:rsid w:val="004542DD"/>
    <w:rsid w:val="004542DF"/>
    <w:rsid w:val="004542FA"/>
    <w:rsid w:val="004543B6"/>
    <w:rsid w:val="00454569"/>
    <w:rsid w:val="004546B3"/>
    <w:rsid w:val="004546FF"/>
    <w:rsid w:val="00454782"/>
    <w:rsid w:val="00454915"/>
    <w:rsid w:val="004549D9"/>
    <w:rsid w:val="00454B47"/>
    <w:rsid w:val="00454CB1"/>
    <w:rsid w:val="00454D96"/>
    <w:rsid w:val="00454F96"/>
    <w:rsid w:val="00455056"/>
    <w:rsid w:val="00455078"/>
    <w:rsid w:val="004552EC"/>
    <w:rsid w:val="0045547C"/>
    <w:rsid w:val="0045554F"/>
    <w:rsid w:val="004555A4"/>
    <w:rsid w:val="004556EE"/>
    <w:rsid w:val="0045576F"/>
    <w:rsid w:val="004557BA"/>
    <w:rsid w:val="0045589F"/>
    <w:rsid w:val="00455987"/>
    <w:rsid w:val="004559CE"/>
    <w:rsid w:val="00455A19"/>
    <w:rsid w:val="00455AB5"/>
    <w:rsid w:val="00455B45"/>
    <w:rsid w:val="00455C20"/>
    <w:rsid w:val="00455E82"/>
    <w:rsid w:val="00455EF7"/>
    <w:rsid w:val="00455FF9"/>
    <w:rsid w:val="0045610F"/>
    <w:rsid w:val="00456269"/>
    <w:rsid w:val="00456330"/>
    <w:rsid w:val="00456356"/>
    <w:rsid w:val="00456386"/>
    <w:rsid w:val="004563E1"/>
    <w:rsid w:val="0045648D"/>
    <w:rsid w:val="0045656F"/>
    <w:rsid w:val="00456669"/>
    <w:rsid w:val="004566DA"/>
    <w:rsid w:val="00456847"/>
    <w:rsid w:val="0045688A"/>
    <w:rsid w:val="0045690D"/>
    <w:rsid w:val="00456A58"/>
    <w:rsid w:val="00456BED"/>
    <w:rsid w:val="00456BEE"/>
    <w:rsid w:val="00456C96"/>
    <w:rsid w:val="00456CC8"/>
    <w:rsid w:val="00457011"/>
    <w:rsid w:val="004571DB"/>
    <w:rsid w:val="0045771E"/>
    <w:rsid w:val="00457853"/>
    <w:rsid w:val="0045793C"/>
    <w:rsid w:val="00457A67"/>
    <w:rsid w:val="00457B21"/>
    <w:rsid w:val="00457C23"/>
    <w:rsid w:val="00457DC8"/>
    <w:rsid w:val="00457EB5"/>
    <w:rsid w:val="00457F43"/>
    <w:rsid w:val="004600E9"/>
    <w:rsid w:val="00460156"/>
    <w:rsid w:val="004602A9"/>
    <w:rsid w:val="0046036F"/>
    <w:rsid w:val="00460536"/>
    <w:rsid w:val="00460552"/>
    <w:rsid w:val="00460590"/>
    <w:rsid w:val="00460689"/>
    <w:rsid w:val="00460709"/>
    <w:rsid w:val="00460823"/>
    <w:rsid w:val="0046082B"/>
    <w:rsid w:val="00460948"/>
    <w:rsid w:val="004609B7"/>
    <w:rsid w:val="00460A08"/>
    <w:rsid w:val="00460A34"/>
    <w:rsid w:val="00460BD0"/>
    <w:rsid w:val="00460CCA"/>
    <w:rsid w:val="00460CFC"/>
    <w:rsid w:val="00460E1A"/>
    <w:rsid w:val="00460F95"/>
    <w:rsid w:val="004610FE"/>
    <w:rsid w:val="0046117B"/>
    <w:rsid w:val="004611D9"/>
    <w:rsid w:val="00461201"/>
    <w:rsid w:val="004613BA"/>
    <w:rsid w:val="00461511"/>
    <w:rsid w:val="004615A5"/>
    <w:rsid w:val="0046167A"/>
    <w:rsid w:val="00461703"/>
    <w:rsid w:val="00461762"/>
    <w:rsid w:val="004617DC"/>
    <w:rsid w:val="00461869"/>
    <w:rsid w:val="00461990"/>
    <w:rsid w:val="00461996"/>
    <w:rsid w:val="00461A81"/>
    <w:rsid w:val="00461B7A"/>
    <w:rsid w:val="00461D78"/>
    <w:rsid w:val="00461DE3"/>
    <w:rsid w:val="00461E3B"/>
    <w:rsid w:val="00462431"/>
    <w:rsid w:val="00462452"/>
    <w:rsid w:val="00462485"/>
    <w:rsid w:val="00462487"/>
    <w:rsid w:val="00462571"/>
    <w:rsid w:val="004625D9"/>
    <w:rsid w:val="004626BE"/>
    <w:rsid w:val="004627E4"/>
    <w:rsid w:val="004627F4"/>
    <w:rsid w:val="00462980"/>
    <w:rsid w:val="004629C3"/>
    <w:rsid w:val="004629CD"/>
    <w:rsid w:val="00462A06"/>
    <w:rsid w:val="00462A8E"/>
    <w:rsid w:val="00462B27"/>
    <w:rsid w:val="00462B44"/>
    <w:rsid w:val="00462C16"/>
    <w:rsid w:val="00462D31"/>
    <w:rsid w:val="00462D47"/>
    <w:rsid w:val="00462D7C"/>
    <w:rsid w:val="00462DEB"/>
    <w:rsid w:val="00462E1F"/>
    <w:rsid w:val="00462E6B"/>
    <w:rsid w:val="00462E7A"/>
    <w:rsid w:val="00462FBA"/>
    <w:rsid w:val="004631E5"/>
    <w:rsid w:val="004632B4"/>
    <w:rsid w:val="004632EF"/>
    <w:rsid w:val="0046349D"/>
    <w:rsid w:val="0046366C"/>
    <w:rsid w:val="00463698"/>
    <w:rsid w:val="004636C1"/>
    <w:rsid w:val="004636FF"/>
    <w:rsid w:val="00463830"/>
    <w:rsid w:val="004638A7"/>
    <w:rsid w:val="00463B3F"/>
    <w:rsid w:val="00463C16"/>
    <w:rsid w:val="00463C69"/>
    <w:rsid w:val="00463DD7"/>
    <w:rsid w:val="00463DF8"/>
    <w:rsid w:val="00463E19"/>
    <w:rsid w:val="00463EB2"/>
    <w:rsid w:val="004640B4"/>
    <w:rsid w:val="004640C5"/>
    <w:rsid w:val="004641B6"/>
    <w:rsid w:val="004641FA"/>
    <w:rsid w:val="00464681"/>
    <w:rsid w:val="004646AA"/>
    <w:rsid w:val="0046477D"/>
    <w:rsid w:val="0046486B"/>
    <w:rsid w:val="00464902"/>
    <w:rsid w:val="00464A67"/>
    <w:rsid w:val="00464AC0"/>
    <w:rsid w:val="00464BED"/>
    <w:rsid w:val="00464D72"/>
    <w:rsid w:val="00464E0F"/>
    <w:rsid w:val="00464E4B"/>
    <w:rsid w:val="00464F31"/>
    <w:rsid w:val="00464FCD"/>
    <w:rsid w:val="00465096"/>
    <w:rsid w:val="004652EF"/>
    <w:rsid w:val="00465459"/>
    <w:rsid w:val="0046557C"/>
    <w:rsid w:val="00465877"/>
    <w:rsid w:val="004659C1"/>
    <w:rsid w:val="00465A30"/>
    <w:rsid w:val="00465A8A"/>
    <w:rsid w:val="00465BCF"/>
    <w:rsid w:val="00465C09"/>
    <w:rsid w:val="00465C18"/>
    <w:rsid w:val="00465CA7"/>
    <w:rsid w:val="00465DA7"/>
    <w:rsid w:val="00465E7C"/>
    <w:rsid w:val="00466008"/>
    <w:rsid w:val="004661F3"/>
    <w:rsid w:val="00466495"/>
    <w:rsid w:val="00466832"/>
    <w:rsid w:val="0046698C"/>
    <w:rsid w:val="00466A56"/>
    <w:rsid w:val="00466C63"/>
    <w:rsid w:val="00466CCB"/>
    <w:rsid w:val="00466D2C"/>
    <w:rsid w:val="00466EB8"/>
    <w:rsid w:val="00466ED6"/>
    <w:rsid w:val="004670F5"/>
    <w:rsid w:val="00467138"/>
    <w:rsid w:val="00467296"/>
    <w:rsid w:val="0046736E"/>
    <w:rsid w:val="004673AC"/>
    <w:rsid w:val="004673C0"/>
    <w:rsid w:val="004674C0"/>
    <w:rsid w:val="00467562"/>
    <w:rsid w:val="0046756B"/>
    <w:rsid w:val="004676C5"/>
    <w:rsid w:val="004676EC"/>
    <w:rsid w:val="0046771F"/>
    <w:rsid w:val="0046772B"/>
    <w:rsid w:val="004679AA"/>
    <w:rsid w:val="00467A7C"/>
    <w:rsid w:val="00467C87"/>
    <w:rsid w:val="00467C9D"/>
    <w:rsid w:val="00467CAC"/>
    <w:rsid w:val="00467CB8"/>
    <w:rsid w:val="00467EC0"/>
    <w:rsid w:val="00467FDC"/>
    <w:rsid w:val="00470097"/>
    <w:rsid w:val="004700D6"/>
    <w:rsid w:val="00470418"/>
    <w:rsid w:val="004704C7"/>
    <w:rsid w:val="0047066D"/>
    <w:rsid w:val="00470760"/>
    <w:rsid w:val="004708EF"/>
    <w:rsid w:val="00470905"/>
    <w:rsid w:val="004709AF"/>
    <w:rsid w:val="00470BC8"/>
    <w:rsid w:val="00470D21"/>
    <w:rsid w:val="00470EFF"/>
    <w:rsid w:val="0047105B"/>
    <w:rsid w:val="0047109D"/>
    <w:rsid w:val="004710F3"/>
    <w:rsid w:val="004710F7"/>
    <w:rsid w:val="004711DE"/>
    <w:rsid w:val="00471212"/>
    <w:rsid w:val="0047124D"/>
    <w:rsid w:val="0047148C"/>
    <w:rsid w:val="0047150B"/>
    <w:rsid w:val="004715E6"/>
    <w:rsid w:val="0047167C"/>
    <w:rsid w:val="0047172F"/>
    <w:rsid w:val="00471844"/>
    <w:rsid w:val="004718A6"/>
    <w:rsid w:val="004719E0"/>
    <w:rsid w:val="00471A83"/>
    <w:rsid w:val="00471AAF"/>
    <w:rsid w:val="00471BA7"/>
    <w:rsid w:val="00471C29"/>
    <w:rsid w:val="00471F56"/>
    <w:rsid w:val="0047212B"/>
    <w:rsid w:val="004721E9"/>
    <w:rsid w:val="0047232E"/>
    <w:rsid w:val="00472365"/>
    <w:rsid w:val="00472395"/>
    <w:rsid w:val="004723B1"/>
    <w:rsid w:val="00472401"/>
    <w:rsid w:val="0047245F"/>
    <w:rsid w:val="0047256C"/>
    <w:rsid w:val="0047258B"/>
    <w:rsid w:val="00472595"/>
    <w:rsid w:val="004725A0"/>
    <w:rsid w:val="004725AE"/>
    <w:rsid w:val="0047265F"/>
    <w:rsid w:val="004726BB"/>
    <w:rsid w:val="00472797"/>
    <w:rsid w:val="00472907"/>
    <w:rsid w:val="00472B69"/>
    <w:rsid w:val="00472EE7"/>
    <w:rsid w:val="00472FDE"/>
    <w:rsid w:val="004730C1"/>
    <w:rsid w:val="0047368A"/>
    <w:rsid w:val="00473754"/>
    <w:rsid w:val="0047378B"/>
    <w:rsid w:val="004737DA"/>
    <w:rsid w:val="00473A18"/>
    <w:rsid w:val="00473B30"/>
    <w:rsid w:val="00473B7F"/>
    <w:rsid w:val="00473DB6"/>
    <w:rsid w:val="00473DE4"/>
    <w:rsid w:val="00473E12"/>
    <w:rsid w:val="00473F0B"/>
    <w:rsid w:val="00473FEC"/>
    <w:rsid w:val="004741EB"/>
    <w:rsid w:val="0047427F"/>
    <w:rsid w:val="0047437B"/>
    <w:rsid w:val="00474498"/>
    <w:rsid w:val="004744D4"/>
    <w:rsid w:val="0047467D"/>
    <w:rsid w:val="004747CB"/>
    <w:rsid w:val="00474953"/>
    <w:rsid w:val="0047495F"/>
    <w:rsid w:val="004749B0"/>
    <w:rsid w:val="00474A22"/>
    <w:rsid w:val="00474B1E"/>
    <w:rsid w:val="00474BC7"/>
    <w:rsid w:val="00474C14"/>
    <w:rsid w:val="00474DF6"/>
    <w:rsid w:val="00475085"/>
    <w:rsid w:val="004750E0"/>
    <w:rsid w:val="0047514E"/>
    <w:rsid w:val="00475174"/>
    <w:rsid w:val="004751AE"/>
    <w:rsid w:val="004752AA"/>
    <w:rsid w:val="004753B9"/>
    <w:rsid w:val="0047551B"/>
    <w:rsid w:val="00475772"/>
    <w:rsid w:val="004758F1"/>
    <w:rsid w:val="0047594C"/>
    <w:rsid w:val="00475A17"/>
    <w:rsid w:val="00475B29"/>
    <w:rsid w:val="00475B4F"/>
    <w:rsid w:val="00475BEF"/>
    <w:rsid w:val="00475C21"/>
    <w:rsid w:val="00475C9B"/>
    <w:rsid w:val="00475F09"/>
    <w:rsid w:val="00475FB2"/>
    <w:rsid w:val="00476117"/>
    <w:rsid w:val="00476350"/>
    <w:rsid w:val="00476384"/>
    <w:rsid w:val="00476478"/>
    <w:rsid w:val="0047652D"/>
    <w:rsid w:val="004766CB"/>
    <w:rsid w:val="004768BD"/>
    <w:rsid w:val="0047693E"/>
    <w:rsid w:val="004769F8"/>
    <w:rsid w:val="00476C0F"/>
    <w:rsid w:val="00476C33"/>
    <w:rsid w:val="00476CF6"/>
    <w:rsid w:val="00476E03"/>
    <w:rsid w:val="00476E47"/>
    <w:rsid w:val="004770A7"/>
    <w:rsid w:val="0047733E"/>
    <w:rsid w:val="00477377"/>
    <w:rsid w:val="004773B3"/>
    <w:rsid w:val="00477467"/>
    <w:rsid w:val="00477675"/>
    <w:rsid w:val="004776BE"/>
    <w:rsid w:val="00477790"/>
    <w:rsid w:val="00477791"/>
    <w:rsid w:val="004779BF"/>
    <w:rsid w:val="00477AA8"/>
    <w:rsid w:val="00477B2E"/>
    <w:rsid w:val="00477B50"/>
    <w:rsid w:val="00477B54"/>
    <w:rsid w:val="00477C97"/>
    <w:rsid w:val="00477D43"/>
    <w:rsid w:val="00477D7C"/>
    <w:rsid w:val="00477DF3"/>
    <w:rsid w:val="00477F38"/>
    <w:rsid w:val="00477F69"/>
    <w:rsid w:val="0048003C"/>
    <w:rsid w:val="00480179"/>
    <w:rsid w:val="004801F5"/>
    <w:rsid w:val="00480411"/>
    <w:rsid w:val="004805FB"/>
    <w:rsid w:val="00480627"/>
    <w:rsid w:val="004806EA"/>
    <w:rsid w:val="00480706"/>
    <w:rsid w:val="00480848"/>
    <w:rsid w:val="00480875"/>
    <w:rsid w:val="004808BD"/>
    <w:rsid w:val="004808CD"/>
    <w:rsid w:val="004808FF"/>
    <w:rsid w:val="00480949"/>
    <w:rsid w:val="004809F2"/>
    <w:rsid w:val="00480A40"/>
    <w:rsid w:val="00480AE9"/>
    <w:rsid w:val="00480AF8"/>
    <w:rsid w:val="00480B71"/>
    <w:rsid w:val="00480CE1"/>
    <w:rsid w:val="00480E83"/>
    <w:rsid w:val="00481029"/>
    <w:rsid w:val="00481083"/>
    <w:rsid w:val="004810C7"/>
    <w:rsid w:val="00481131"/>
    <w:rsid w:val="0048117A"/>
    <w:rsid w:val="00481193"/>
    <w:rsid w:val="0048133E"/>
    <w:rsid w:val="0048152A"/>
    <w:rsid w:val="0048158B"/>
    <w:rsid w:val="004816BD"/>
    <w:rsid w:val="00481752"/>
    <w:rsid w:val="0048189F"/>
    <w:rsid w:val="004818C2"/>
    <w:rsid w:val="004818C7"/>
    <w:rsid w:val="0048191B"/>
    <w:rsid w:val="00481929"/>
    <w:rsid w:val="0048199E"/>
    <w:rsid w:val="00481A2D"/>
    <w:rsid w:val="00481A38"/>
    <w:rsid w:val="00481A74"/>
    <w:rsid w:val="00481A7D"/>
    <w:rsid w:val="00481C1D"/>
    <w:rsid w:val="00481C21"/>
    <w:rsid w:val="00481C29"/>
    <w:rsid w:val="00481C48"/>
    <w:rsid w:val="00481DCC"/>
    <w:rsid w:val="004820EA"/>
    <w:rsid w:val="004821DF"/>
    <w:rsid w:val="0048228A"/>
    <w:rsid w:val="004822CA"/>
    <w:rsid w:val="00482335"/>
    <w:rsid w:val="004823D2"/>
    <w:rsid w:val="0048249B"/>
    <w:rsid w:val="00482577"/>
    <w:rsid w:val="0048264E"/>
    <w:rsid w:val="004828E2"/>
    <w:rsid w:val="004829D0"/>
    <w:rsid w:val="00482C1C"/>
    <w:rsid w:val="00482C76"/>
    <w:rsid w:val="00482D48"/>
    <w:rsid w:val="00482E7C"/>
    <w:rsid w:val="0048304D"/>
    <w:rsid w:val="00483097"/>
    <w:rsid w:val="00483112"/>
    <w:rsid w:val="0048321D"/>
    <w:rsid w:val="004833D5"/>
    <w:rsid w:val="004834AE"/>
    <w:rsid w:val="004834C6"/>
    <w:rsid w:val="004835EF"/>
    <w:rsid w:val="0048363E"/>
    <w:rsid w:val="0048373F"/>
    <w:rsid w:val="004838D9"/>
    <w:rsid w:val="00483AD1"/>
    <w:rsid w:val="00483B22"/>
    <w:rsid w:val="00483B5D"/>
    <w:rsid w:val="00483BD2"/>
    <w:rsid w:val="00483D87"/>
    <w:rsid w:val="00483E3E"/>
    <w:rsid w:val="00483F2F"/>
    <w:rsid w:val="004840E8"/>
    <w:rsid w:val="0048419D"/>
    <w:rsid w:val="004841A5"/>
    <w:rsid w:val="0048421F"/>
    <w:rsid w:val="0048424A"/>
    <w:rsid w:val="004842E6"/>
    <w:rsid w:val="00484652"/>
    <w:rsid w:val="00484710"/>
    <w:rsid w:val="00484799"/>
    <w:rsid w:val="0048481D"/>
    <w:rsid w:val="0048482B"/>
    <w:rsid w:val="00484A3C"/>
    <w:rsid w:val="00484A45"/>
    <w:rsid w:val="00484CD3"/>
    <w:rsid w:val="00484CFA"/>
    <w:rsid w:val="00484E65"/>
    <w:rsid w:val="00484EDA"/>
    <w:rsid w:val="0048526F"/>
    <w:rsid w:val="00485375"/>
    <w:rsid w:val="004853D2"/>
    <w:rsid w:val="004853E4"/>
    <w:rsid w:val="0048545D"/>
    <w:rsid w:val="00485467"/>
    <w:rsid w:val="00485541"/>
    <w:rsid w:val="00485562"/>
    <w:rsid w:val="004855A5"/>
    <w:rsid w:val="004855BD"/>
    <w:rsid w:val="004856C4"/>
    <w:rsid w:val="004857EF"/>
    <w:rsid w:val="004858D0"/>
    <w:rsid w:val="00485B78"/>
    <w:rsid w:val="00485CD8"/>
    <w:rsid w:val="00485D23"/>
    <w:rsid w:val="00485E12"/>
    <w:rsid w:val="00485FDB"/>
    <w:rsid w:val="0048602E"/>
    <w:rsid w:val="00486248"/>
    <w:rsid w:val="00486297"/>
    <w:rsid w:val="004862D1"/>
    <w:rsid w:val="00486358"/>
    <w:rsid w:val="00486407"/>
    <w:rsid w:val="00486795"/>
    <w:rsid w:val="004867BD"/>
    <w:rsid w:val="0048687B"/>
    <w:rsid w:val="00486910"/>
    <w:rsid w:val="0048691D"/>
    <w:rsid w:val="004869E3"/>
    <w:rsid w:val="00486A03"/>
    <w:rsid w:val="00486A0F"/>
    <w:rsid w:val="00486A3C"/>
    <w:rsid w:val="00486B2A"/>
    <w:rsid w:val="00486BF4"/>
    <w:rsid w:val="00486C45"/>
    <w:rsid w:val="00486C7C"/>
    <w:rsid w:val="00486F21"/>
    <w:rsid w:val="00486F50"/>
    <w:rsid w:val="0048726D"/>
    <w:rsid w:val="00487327"/>
    <w:rsid w:val="00487371"/>
    <w:rsid w:val="00487555"/>
    <w:rsid w:val="00487724"/>
    <w:rsid w:val="004878A9"/>
    <w:rsid w:val="004878EC"/>
    <w:rsid w:val="00487909"/>
    <w:rsid w:val="00487CDC"/>
    <w:rsid w:val="00487D30"/>
    <w:rsid w:val="00487DDC"/>
    <w:rsid w:val="00487DF6"/>
    <w:rsid w:val="00487EA3"/>
    <w:rsid w:val="00487EEE"/>
    <w:rsid w:val="0049018B"/>
    <w:rsid w:val="004901C1"/>
    <w:rsid w:val="004901DA"/>
    <w:rsid w:val="004901DB"/>
    <w:rsid w:val="004904D8"/>
    <w:rsid w:val="0049052B"/>
    <w:rsid w:val="00490562"/>
    <w:rsid w:val="0049060A"/>
    <w:rsid w:val="0049060D"/>
    <w:rsid w:val="00490760"/>
    <w:rsid w:val="004907F5"/>
    <w:rsid w:val="0049092A"/>
    <w:rsid w:val="00490AFA"/>
    <w:rsid w:val="00490B84"/>
    <w:rsid w:val="00490BB8"/>
    <w:rsid w:val="00490BDC"/>
    <w:rsid w:val="00490C88"/>
    <w:rsid w:val="00490D17"/>
    <w:rsid w:val="00490F70"/>
    <w:rsid w:val="00490F85"/>
    <w:rsid w:val="00491035"/>
    <w:rsid w:val="00491083"/>
    <w:rsid w:val="004911BD"/>
    <w:rsid w:val="0049156A"/>
    <w:rsid w:val="00491723"/>
    <w:rsid w:val="00491781"/>
    <w:rsid w:val="0049184A"/>
    <w:rsid w:val="00491979"/>
    <w:rsid w:val="00491A85"/>
    <w:rsid w:val="00491B51"/>
    <w:rsid w:val="00491B6F"/>
    <w:rsid w:val="00491BE0"/>
    <w:rsid w:val="00491D4A"/>
    <w:rsid w:val="00491D85"/>
    <w:rsid w:val="00491DDC"/>
    <w:rsid w:val="00491E3F"/>
    <w:rsid w:val="00491E91"/>
    <w:rsid w:val="00491F86"/>
    <w:rsid w:val="0049201E"/>
    <w:rsid w:val="004920ED"/>
    <w:rsid w:val="0049221A"/>
    <w:rsid w:val="00492236"/>
    <w:rsid w:val="00492247"/>
    <w:rsid w:val="0049237D"/>
    <w:rsid w:val="00492387"/>
    <w:rsid w:val="004923C7"/>
    <w:rsid w:val="004923E3"/>
    <w:rsid w:val="004923FA"/>
    <w:rsid w:val="0049247F"/>
    <w:rsid w:val="004924AD"/>
    <w:rsid w:val="00492B37"/>
    <w:rsid w:val="00492CC5"/>
    <w:rsid w:val="00492D3C"/>
    <w:rsid w:val="00492DE8"/>
    <w:rsid w:val="00492E25"/>
    <w:rsid w:val="00492E57"/>
    <w:rsid w:val="00492F49"/>
    <w:rsid w:val="00492F58"/>
    <w:rsid w:val="00492F7E"/>
    <w:rsid w:val="00492FC9"/>
    <w:rsid w:val="00492FCB"/>
    <w:rsid w:val="00493055"/>
    <w:rsid w:val="0049306C"/>
    <w:rsid w:val="004930DE"/>
    <w:rsid w:val="00493398"/>
    <w:rsid w:val="00493469"/>
    <w:rsid w:val="0049350A"/>
    <w:rsid w:val="00493515"/>
    <w:rsid w:val="00493899"/>
    <w:rsid w:val="00493B6A"/>
    <w:rsid w:val="00493C88"/>
    <w:rsid w:val="00493DDD"/>
    <w:rsid w:val="00493F1E"/>
    <w:rsid w:val="00493FB9"/>
    <w:rsid w:val="00494090"/>
    <w:rsid w:val="00494093"/>
    <w:rsid w:val="004942C0"/>
    <w:rsid w:val="00494316"/>
    <w:rsid w:val="004943C8"/>
    <w:rsid w:val="00494472"/>
    <w:rsid w:val="004944A4"/>
    <w:rsid w:val="0049455A"/>
    <w:rsid w:val="0049461E"/>
    <w:rsid w:val="0049461F"/>
    <w:rsid w:val="00494767"/>
    <w:rsid w:val="0049477A"/>
    <w:rsid w:val="00494815"/>
    <w:rsid w:val="004948E0"/>
    <w:rsid w:val="0049491C"/>
    <w:rsid w:val="00494AE3"/>
    <w:rsid w:val="00494B21"/>
    <w:rsid w:val="00494B4B"/>
    <w:rsid w:val="00494BDC"/>
    <w:rsid w:val="00494D41"/>
    <w:rsid w:val="00494F19"/>
    <w:rsid w:val="00494F20"/>
    <w:rsid w:val="00494F44"/>
    <w:rsid w:val="00494F5C"/>
    <w:rsid w:val="00494FE8"/>
    <w:rsid w:val="00495038"/>
    <w:rsid w:val="004950EF"/>
    <w:rsid w:val="00495359"/>
    <w:rsid w:val="004956A4"/>
    <w:rsid w:val="00495A81"/>
    <w:rsid w:val="00495A83"/>
    <w:rsid w:val="00495AA3"/>
    <w:rsid w:val="00495B45"/>
    <w:rsid w:val="00495B91"/>
    <w:rsid w:val="00495BB3"/>
    <w:rsid w:val="00495BE6"/>
    <w:rsid w:val="00495FB1"/>
    <w:rsid w:val="0049623C"/>
    <w:rsid w:val="004962D2"/>
    <w:rsid w:val="004962E1"/>
    <w:rsid w:val="00496306"/>
    <w:rsid w:val="0049633E"/>
    <w:rsid w:val="004963A1"/>
    <w:rsid w:val="00496564"/>
    <w:rsid w:val="00496574"/>
    <w:rsid w:val="00496618"/>
    <w:rsid w:val="004966AA"/>
    <w:rsid w:val="0049679C"/>
    <w:rsid w:val="00496827"/>
    <w:rsid w:val="004968B3"/>
    <w:rsid w:val="00496B9A"/>
    <w:rsid w:val="00496BA4"/>
    <w:rsid w:val="00496CCD"/>
    <w:rsid w:val="00496DC4"/>
    <w:rsid w:val="00496FC8"/>
    <w:rsid w:val="0049705B"/>
    <w:rsid w:val="004972B1"/>
    <w:rsid w:val="004972B5"/>
    <w:rsid w:val="00497329"/>
    <w:rsid w:val="004974BD"/>
    <w:rsid w:val="00497594"/>
    <w:rsid w:val="0049767B"/>
    <w:rsid w:val="0049774F"/>
    <w:rsid w:val="0049779D"/>
    <w:rsid w:val="0049781F"/>
    <w:rsid w:val="00497A4D"/>
    <w:rsid w:val="00497B3D"/>
    <w:rsid w:val="00497BA2"/>
    <w:rsid w:val="00497D8C"/>
    <w:rsid w:val="00497DC6"/>
    <w:rsid w:val="00497E6B"/>
    <w:rsid w:val="00497ED2"/>
    <w:rsid w:val="00497F5E"/>
    <w:rsid w:val="00497F68"/>
    <w:rsid w:val="00497FEF"/>
    <w:rsid w:val="004A022E"/>
    <w:rsid w:val="004A027F"/>
    <w:rsid w:val="004A02B6"/>
    <w:rsid w:val="004A02CC"/>
    <w:rsid w:val="004A03C9"/>
    <w:rsid w:val="004A05A3"/>
    <w:rsid w:val="004A0601"/>
    <w:rsid w:val="004A0641"/>
    <w:rsid w:val="004A0754"/>
    <w:rsid w:val="004A0759"/>
    <w:rsid w:val="004A09C7"/>
    <w:rsid w:val="004A0B60"/>
    <w:rsid w:val="004A0BA1"/>
    <w:rsid w:val="004A0EAD"/>
    <w:rsid w:val="004A0F0A"/>
    <w:rsid w:val="004A0F11"/>
    <w:rsid w:val="004A102C"/>
    <w:rsid w:val="004A1044"/>
    <w:rsid w:val="004A10A3"/>
    <w:rsid w:val="004A10DE"/>
    <w:rsid w:val="004A10E6"/>
    <w:rsid w:val="004A10FE"/>
    <w:rsid w:val="004A1291"/>
    <w:rsid w:val="004A12A7"/>
    <w:rsid w:val="004A13EC"/>
    <w:rsid w:val="004A147B"/>
    <w:rsid w:val="004A14BD"/>
    <w:rsid w:val="004A14F3"/>
    <w:rsid w:val="004A152A"/>
    <w:rsid w:val="004A1702"/>
    <w:rsid w:val="004A17F0"/>
    <w:rsid w:val="004A186C"/>
    <w:rsid w:val="004A1897"/>
    <w:rsid w:val="004A18BB"/>
    <w:rsid w:val="004A1957"/>
    <w:rsid w:val="004A1B5F"/>
    <w:rsid w:val="004A1C24"/>
    <w:rsid w:val="004A1C37"/>
    <w:rsid w:val="004A1D4D"/>
    <w:rsid w:val="004A1DC8"/>
    <w:rsid w:val="004A1EF1"/>
    <w:rsid w:val="004A2027"/>
    <w:rsid w:val="004A2424"/>
    <w:rsid w:val="004A26C9"/>
    <w:rsid w:val="004A26F6"/>
    <w:rsid w:val="004A299D"/>
    <w:rsid w:val="004A2B30"/>
    <w:rsid w:val="004A2C43"/>
    <w:rsid w:val="004A2CB1"/>
    <w:rsid w:val="004A2E78"/>
    <w:rsid w:val="004A2EC4"/>
    <w:rsid w:val="004A2ECA"/>
    <w:rsid w:val="004A2F3C"/>
    <w:rsid w:val="004A3065"/>
    <w:rsid w:val="004A307C"/>
    <w:rsid w:val="004A3325"/>
    <w:rsid w:val="004A33C3"/>
    <w:rsid w:val="004A355E"/>
    <w:rsid w:val="004A361C"/>
    <w:rsid w:val="004A36DB"/>
    <w:rsid w:val="004A38EB"/>
    <w:rsid w:val="004A3996"/>
    <w:rsid w:val="004A3AF0"/>
    <w:rsid w:val="004A3BB9"/>
    <w:rsid w:val="004A3C57"/>
    <w:rsid w:val="004A3DBB"/>
    <w:rsid w:val="004A3EA7"/>
    <w:rsid w:val="004A3EAA"/>
    <w:rsid w:val="004A3F5B"/>
    <w:rsid w:val="004A4015"/>
    <w:rsid w:val="004A40B7"/>
    <w:rsid w:val="004A41FF"/>
    <w:rsid w:val="004A4478"/>
    <w:rsid w:val="004A455A"/>
    <w:rsid w:val="004A464B"/>
    <w:rsid w:val="004A4778"/>
    <w:rsid w:val="004A4816"/>
    <w:rsid w:val="004A4854"/>
    <w:rsid w:val="004A48F7"/>
    <w:rsid w:val="004A4958"/>
    <w:rsid w:val="004A4A3F"/>
    <w:rsid w:val="004A4ACA"/>
    <w:rsid w:val="004A4EE3"/>
    <w:rsid w:val="004A4F39"/>
    <w:rsid w:val="004A4F97"/>
    <w:rsid w:val="004A502A"/>
    <w:rsid w:val="004A5146"/>
    <w:rsid w:val="004A5214"/>
    <w:rsid w:val="004A52C8"/>
    <w:rsid w:val="004A52E2"/>
    <w:rsid w:val="004A5363"/>
    <w:rsid w:val="004A5598"/>
    <w:rsid w:val="004A5792"/>
    <w:rsid w:val="004A5885"/>
    <w:rsid w:val="004A5968"/>
    <w:rsid w:val="004A5B22"/>
    <w:rsid w:val="004A5DAE"/>
    <w:rsid w:val="004A5DB4"/>
    <w:rsid w:val="004A5E5F"/>
    <w:rsid w:val="004A5F5C"/>
    <w:rsid w:val="004A6067"/>
    <w:rsid w:val="004A60D3"/>
    <w:rsid w:val="004A60F7"/>
    <w:rsid w:val="004A610C"/>
    <w:rsid w:val="004A626E"/>
    <w:rsid w:val="004A64A9"/>
    <w:rsid w:val="004A66A6"/>
    <w:rsid w:val="004A6754"/>
    <w:rsid w:val="004A67A2"/>
    <w:rsid w:val="004A690A"/>
    <w:rsid w:val="004A6A7A"/>
    <w:rsid w:val="004A6BA6"/>
    <w:rsid w:val="004A6CCD"/>
    <w:rsid w:val="004A6F00"/>
    <w:rsid w:val="004A6FB0"/>
    <w:rsid w:val="004A71AD"/>
    <w:rsid w:val="004A736F"/>
    <w:rsid w:val="004A7371"/>
    <w:rsid w:val="004A756C"/>
    <w:rsid w:val="004A75D9"/>
    <w:rsid w:val="004A7645"/>
    <w:rsid w:val="004A7719"/>
    <w:rsid w:val="004A788F"/>
    <w:rsid w:val="004A7BD7"/>
    <w:rsid w:val="004A7CC8"/>
    <w:rsid w:val="004A7CDD"/>
    <w:rsid w:val="004A7D57"/>
    <w:rsid w:val="004A7D58"/>
    <w:rsid w:val="004A7D97"/>
    <w:rsid w:val="004A7F1E"/>
    <w:rsid w:val="004A7F41"/>
    <w:rsid w:val="004A7FEE"/>
    <w:rsid w:val="004A7FFE"/>
    <w:rsid w:val="004B00F3"/>
    <w:rsid w:val="004B0198"/>
    <w:rsid w:val="004B02FB"/>
    <w:rsid w:val="004B0382"/>
    <w:rsid w:val="004B03A7"/>
    <w:rsid w:val="004B04EF"/>
    <w:rsid w:val="004B0654"/>
    <w:rsid w:val="004B07DA"/>
    <w:rsid w:val="004B07EF"/>
    <w:rsid w:val="004B0824"/>
    <w:rsid w:val="004B0843"/>
    <w:rsid w:val="004B0AA2"/>
    <w:rsid w:val="004B0BD0"/>
    <w:rsid w:val="004B0CB4"/>
    <w:rsid w:val="004B0D64"/>
    <w:rsid w:val="004B0DF1"/>
    <w:rsid w:val="004B0F53"/>
    <w:rsid w:val="004B0FF4"/>
    <w:rsid w:val="004B0FF6"/>
    <w:rsid w:val="004B101F"/>
    <w:rsid w:val="004B1039"/>
    <w:rsid w:val="004B118F"/>
    <w:rsid w:val="004B133F"/>
    <w:rsid w:val="004B1441"/>
    <w:rsid w:val="004B1547"/>
    <w:rsid w:val="004B1551"/>
    <w:rsid w:val="004B15B5"/>
    <w:rsid w:val="004B160C"/>
    <w:rsid w:val="004B1640"/>
    <w:rsid w:val="004B16B5"/>
    <w:rsid w:val="004B1886"/>
    <w:rsid w:val="004B18C0"/>
    <w:rsid w:val="004B1C8A"/>
    <w:rsid w:val="004B1C9B"/>
    <w:rsid w:val="004B1CF3"/>
    <w:rsid w:val="004B1D6B"/>
    <w:rsid w:val="004B1E19"/>
    <w:rsid w:val="004B2143"/>
    <w:rsid w:val="004B274A"/>
    <w:rsid w:val="004B276A"/>
    <w:rsid w:val="004B27D0"/>
    <w:rsid w:val="004B282D"/>
    <w:rsid w:val="004B284B"/>
    <w:rsid w:val="004B28A0"/>
    <w:rsid w:val="004B28E0"/>
    <w:rsid w:val="004B29A8"/>
    <w:rsid w:val="004B2A47"/>
    <w:rsid w:val="004B2A4B"/>
    <w:rsid w:val="004B2AE0"/>
    <w:rsid w:val="004B2B25"/>
    <w:rsid w:val="004B2B32"/>
    <w:rsid w:val="004B2B73"/>
    <w:rsid w:val="004B2D8B"/>
    <w:rsid w:val="004B2EB0"/>
    <w:rsid w:val="004B2F90"/>
    <w:rsid w:val="004B2F9A"/>
    <w:rsid w:val="004B3124"/>
    <w:rsid w:val="004B321F"/>
    <w:rsid w:val="004B3238"/>
    <w:rsid w:val="004B3245"/>
    <w:rsid w:val="004B338C"/>
    <w:rsid w:val="004B33E3"/>
    <w:rsid w:val="004B3402"/>
    <w:rsid w:val="004B34A8"/>
    <w:rsid w:val="004B3508"/>
    <w:rsid w:val="004B35FC"/>
    <w:rsid w:val="004B36A9"/>
    <w:rsid w:val="004B36C0"/>
    <w:rsid w:val="004B37F7"/>
    <w:rsid w:val="004B390C"/>
    <w:rsid w:val="004B3A6A"/>
    <w:rsid w:val="004B3B5E"/>
    <w:rsid w:val="004B3BD3"/>
    <w:rsid w:val="004B3C21"/>
    <w:rsid w:val="004B3D9D"/>
    <w:rsid w:val="004B3DA8"/>
    <w:rsid w:val="004B4004"/>
    <w:rsid w:val="004B40AF"/>
    <w:rsid w:val="004B419B"/>
    <w:rsid w:val="004B41CA"/>
    <w:rsid w:val="004B41E9"/>
    <w:rsid w:val="004B43A4"/>
    <w:rsid w:val="004B43B6"/>
    <w:rsid w:val="004B43D6"/>
    <w:rsid w:val="004B43F7"/>
    <w:rsid w:val="004B45F4"/>
    <w:rsid w:val="004B474F"/>
    <w:rsid w:val="004B4861"/>
    <w:rsid w:val="004B48B7"/>
    <w:rsid w:val="004B490C"/>
    <w:rsid w:val="004B4926"/>
    <w:rsid w:val="004B498B"/>
    <w:rsid w:val="004B4995"/>
    <w:rsid w:val="004B4C16"/>
    <w:rsid w:val="004B4CA5"/>
    <w:rsid w:val="004B4D03"/>
    <w:rsid w:val="004B4E64"/>
    <w:rsid w:val="004B4F86"/>
    <w:rsid w:val="004B4FA9"/>
    <w:rsid w:val="004B5133"/>
    <w:rsid w:val="004B518C"/>
    <w:rsid w:val="004B519A"/>
    <w:rsid w:val="004B5217"/>
    <w:rsid w:val="004B52F7"/>
    <w:rsid w:val="004B531D"/>
    <w:rsid w:val="004B5377"/>
    <w:rsid w:val="004B542E"/>
    <w:rsid w:val="004B547F"/>
    <w:rsid w:val="004B5698"/>
    <w:rsid w:val="004B57C3"/>
    <w:rsid w:val="004B587E"/>
    <w:rsid w:val="004B5ED7"/>
    <w:rsid w:val="004B5F73"/>
    <w:rsid w:val="004B5FA3"/>
    <w:rsid w:val="004B6037"/>
    <w:rsid w:val="004B60B3"/>
    <w:rsid w:val="004B6141"/>
    <w:rsid w:val="004B61E7"/>
    <w:rsid w:val="004B627A"/>
    <w:rsid w:val="004B63B1"/>
    <w:rsid w:val="004B63DA"/>
    <w:rsid w:val="004B63E7"/>
    <w:rsid w:val="004B63EC"/>
    <w:rsid w:val="004B6460"/>
    <w:rsid w:val="004B6479"/>
    <w:rsid w:val="004B66A0"/>
    <w:rsid w:val="004B66D3"/>
    <w:rsid w:val="004B66FF"/>
    <w:rsid w:val="004B670C"/>
    <w:rsid w:val="004B6748"/>
    <w:rsid w:val="004B6833"/>
    <w:rsid w:val="004B69B1"/>
    <w:rsid w:val="004B6A80"/>
    <w:rsid w:val="004B6AD5"/>
    <w:rsid w:val="004B6B25"/>
    <w:rsid w:val="004B6B5D"/>
    <w:rsid w:val="004B6BBD"/>
    <w:rsid w:val="004B6C84"/>
    <w:rsid w:val="004B6CC5"/>
    <w:rsid w:val="004B6D84"/>
    <w:rsid w:val="004B734A"/>
    <w:rsid w:val="004B756C"/>
    <w:rsid w:val="004B756E"/>
    <w:rsid w:val="004B76E2"/>
    <w:rsid w:val="004B7944"/>
    <w:rsid w:val="004B79B7"/>
    <w:rsid w:val="004B7B8A"/>
    <w:rsid w:val="004B7C2B"/>
    <w:rsid w:val="004C0042"/>
    <w:rsid w:val="004C00C7"/>
    <w:rsid w:val="004C012C"/>
    <w:rsid w:val="004C0150"/>
    <w:rsid w:val="004C017E"/>
    <w:rsid w:val="004C01AD"/>
    <w:rsid w:val="004C02F0"/>
    <w:rsid w:val="004C03AC"/>
    <w:rsid w:val="004C03C2"/>
    <w:rsid w:val="004C047D"/>
    <w:rsid w:val="004C04DF"/>
    <w:rsid w:val="004C0540"/>
    <w:rsid w:val="004C05AB"/>
    <w:rsid w:val="004C0606"/>
    <w:rsid w:val="004C062B"/>
    <w:rsid w:val="004C06E9"/>
    <w:rsid w:val="004C076A"/>
    <w:rsid w:val="004C0884"/>
    <w:rsid w:val="004C0897"/>
    <w:rsid w:val="004C08B8"/>
    <w:rsid w:val="004C098D"/>
    <w:rsid w:val="004C0A46"/>
    <w:rsid w:val="004C0BFB"/>
    <w:rsid w:val="004C0C12"/>
    <w:rsid w:val="004C0CFF"/>
    <w:rsid w:val="004C0D88"/>
    <w:rsid w:val="004C0DCE"/>
    <w:rsid w:val="004C0E4A"/>
    <w:rsid w:val="004C0F66"/>
    <w:rsid w:val="004C0F9B"/>
    <w:rsid w:val="004C0FFC"/>
    <w:rsid w:val="004C108E"/>
    <w:rsid w:val="004C10FD"/>
    <w:rsid w:val="004C113D"/>
    <w:rsid w:val="004C120D"/>
    <w:rsid w:val="004C12C8"/>
    <w:rsid w:val="004C13C9"/>
    <w:rsid w:val="004C13D2"/>
    <w:rsid w:val="004C1952"/>
    <w:rsid w:val="004C1A21"/>
    <w:rsid w:val="004C1A43"/>
    <w:rsid w:val="004C1A76"/>
    <w:rsid w:val="004C1AA2"/>
    <w:rsid w:val="004C1B16"/>
    <w:rsid w:val="004C1B84"/>
    <w:rsid w:val="004C1C20"/>
    <w:rsid w:val="004C1C5D"/>
    <w:rsid w:val="004C1D0B"/>
    <w:rsid w:val="004C1D87"/>
    <w:rsid w:val="004C1EE3"/>
    <w:rsid w:val="004C1F56"/>
    <w:rsid w:val="004C2108"/>
    <w:rsid w:val="004C22F1"/>
    <w:rsid w:val="004C233E"/>
    <w:rsid w:val="004C273C"/>
    <w:rsid w:val="004C2781"/>
    <w:rsid w:val="004C2873"/>
    <w:rsid w:val="004C2902"/>
    <w:rsid w:val="004C2903"/>
    <w:rsid w:val="004C296E"/>
    <w:rsid w:val="004C2A2F"/>
    <w:rsid w:val="004C2A41"/>
    <w:rsid w:val="004C2ADB"/>
    <w:rsid w:val="004C2B42"/>
    <w:rsid w:val="004C2B46"/>
    <w:rsid w:val="004C2D19"/>
    <w:rsid w:val="004C2E6D"/>
    <w:rsid w:val="004C2EDE"/>
    <w:rsid w:val="004C2FFA"/>
    <w:rsid w:val="004C3047"/>
    <w:rsid w:val="004C30D7"/>
    <w:rsid w:val="004C31F5"/>
    <w:rsid w:val="004C3264"/>
    <w:rsid w:val="004C332A"/>
    <w:rsid w:val="004C33E0"/>
    <w:rsid w:val="004C33FD"/>
    <w:rsid w:val="004C345A"/>
    <w:rsid w:val="004C3499"/>
    <w:rsid w:val="004C359E"/>
    <w:rsid w:val="004C37A7"/>
    <w:rsid w:val="004C3837"/>
    <w:rsid w:val="004C391B"/>
    <w:rsid w:val="004C3BC9"/>
    <w:rsid w:val="004C3F2C"/>
    <w:rsid w:val="004C4081"/>
    <w:rsid w:val="004C41B6"/>
    <w:rsid w:val="004C4299"/>
    <w:rsid w:val="004C42AE"/>
    <w:rsid w:val="004C42C6"/>
    <w:rsid w:val="004C433A"/>
    <w:rsid w:val="004C4431"/>
    <w:rsid w:val="004C4545"/>
    <w:rsid w:val="004C46BB"/>
    <w:rsid w:val="004C47F0"/>
    <w:rsid w:val="004C48C7"/>
    <w:rsid w:val="004C48EE"/>
    <w:rsid w:val="004C4906"/>
    <w:rsid w:val="004C4946"/>
    <w:rsid w:val="004C4B67"/>
    <w:rsid w:val="004C4BA3"/>
    <w:rsid w:val="004C4C64"/>
    <w:rsid w:val="004C4CCD"/>
    <w:rsid w:val="004C4D0E"/>
    <w:rsid w:val="004C4D99"/>
    <w:rsid w:val="004C4DAC"/>
    <w:rsid w:val="004C4E64"/>
    <w:rsid w:val="004C4FEF"/>
    <w:rsid w:val="004C519E"/>
    <w:rsid w:val="004C5210"/>
    <w:rsid w:val="004C529A"/>
    <w:rsid w:val="004C5375"/>
    <w:rsid w:val="004C555B"/>
    <w:rsid w:val="004C577E"/>
    <w:rsid w:val="004C5793"/>
    <w:rsid w:val="004C5799"/>
    <w:rsid w:val="004C57E1"/>
    <w:rsid w:val="004C5800"/>
    <w:rsid w:val="004C58BE"/>
    <w:rsid w:val="004C5911"/>
    <w:rsid w:val="004C5A97"/>
    <w:rsid w:val="004C5B99"/>
    <w:rsid w:val="004C5C2B"/>
    <w:rsid w:val="004C5C7F"/>
    <w:rsid w:val="004C5C8A"/>
    <w:rsid w:val="004C5CEF"/>
    <w:rsid w:val="004C5D14"/>
    <w:rsid w:val="004C5D6E"/>
    <w:rsid w:val="004C5EC2"/>
    <w:rsid w:val="004C5F47"/>
    <w:rsid w:val="004C5FD5"/>
    <w:rsid w:val="004C6076"/>
    <w:rsid w:val="004C6164"/>
    <w:rsid w:val="004C620D"/>
    <w:rsid w:val="004C6211"/>
    <w:rsid w:val="004C6311"/>
    <w:rsid w:val="004C64C7"/>
    <w:rsid w:val="004C64EE"/>
    <w:rsid w:val="004C6505"/>
    <w:rsid w:val="004C653F"/>
    <w:rsid w:val="004C65F1"/>
    <w:rsid w:val="004C6704"/>
    <w:rsid w:val="004C682D"/>
    <w:rsid w:val="004C6857"/>
    <w:rsid w:val="004C694D"/>
    <w:rsid w:val="004C6963"/>
    <w:rsid w:val="004C698C"/>
    <w:rsid w:val="004C6A83"/>
    <w:rsid w:val="004C6A8C"/>
    <w:rsid w:val="004C6C5A"/>
    <w:rsid w:val="004C6D25"/>
    <w:rsid w:val="004C6FF9"/>
    <w:rsid w:val="004C704F"/>
    <w:rsid w:val="004C7078"/>
    <w:rsid w:val="004C7094"/>
    <w:rsid w:val="004C70B8"/>
    <w:rsid w:val="004C7125"/>
    <w:rsid w:val="004C725F"/>
    <w:rsid w:val="004C72E0"/>
    <w:rsid w:val="004C7314"/>
    <w:rsid w:val="004C734A"/>
    <w:rsid w:val="004C7470"/>
    <w:rsid w:val="004C74C3"/>
    <w:rsid w:val="004C755E"/>
    <w:rsid w:val="004C75F5"/>
    <w:rsid w:val="004C77AA"/>
    <w:rsid w:val="004C77C0"/>
    <w:rsid w:val="004C77F1"/>
    <w:rsid w:val="004C78AF"/>
    <w:rsid w:val="004C7954"/>
    <w:rsid w:val="004C79DD"/>
    <w:rsid w:val="004C7A9F"/>
    <w:rsid w:val="004C7AB1"/>
    <w:rsid w:val="004C7B52"/>
    <w:rsid w:val="004C7D3B"/>
    <w:rsid w:val="004C7DF7"/>
    <w:rsid w:val="004C7E7B"/>
    <w:rsid w:val="004C7F5F"/>
    <w:rsid w:val="004D000C"/>
    <w:rsid w:val="004D00B2"/>
    <w:rsid w:val="004D0116"/>
    <w:rsid w:val="004D0136"/>
    <w:rsid w:val="004D0194"/>
    <w:rsid w:val="004D021B"/>
    <w:rsid w:val="004D033B"/>
    <w:rsid w:val="004D03B7"/>
    <w:rsid w:val="004D0545"/>
    <w:rsid w:val="004D0564"/>
    <w:rsid w:val="004D06AD"/>
    <w:rsid w:val="004D06DF"/>
    <w:rsid w:val="004D06E7"/>
    <w:rsid w:val="004D06F3"/>
    <w:rsid w:val="004D0897"/>
    <w:rsid w:val="004D097C"/>
    <w:rsid w:val="004D09B7"/>
    <w:rsid w:val="004D0A3D"/>
    <w:rsid w:val="004D0B1F"/>
    <w:rsid w:val="004D0B47"/>
    <w:rsid w:val="004D0C90"/>
    <w:rsid w:val="004D0CB8"/>
    <w:rsid w:val="004D0CCA"/>
    <w:rsid w:val="004D10D3"/>
    <w:rsid w:val="004D11BA"/>
    <w:rsid w:val="004D11DA"/>
    <w:rsid w:val="004D1387"/>
    <w:rsid w:val="004D14A7"/>
    <w:rsid w:val="004D162A"/>
    <w:rsid w:val="004D17A5"/>
    <w:rsid w:val="004D1957"/>
    <w:rsid w:val="004D1A16"/>
    <w:rsid w:val="004D1A8A"/>
    <w:rsid w:val="004D1BE0"/>
    <w:rsid w:val="004D1D2B"/>
    <w:rsid w:val="004D1DA2"/>
    <w:rsid w:val="004D1E0E"/>
    <w:rsid w:val="004D1E89"/>
    <w:rsid w:val="004D20BD"/>
    <w:rsid w:val="004D2207"/>
    <w:rsid w:val="004D2598"/>
    <w:rsid w:val="004D25C7"/>
    <w:rsid w:val="004D2624"/>
    <w:rsid w:val="004D2675"/>
    <w:rsid w:val="004D2709"/>
    <w:rsid w:val="004D2792"/>
    <w:rsid w:val="004D2797"/>
    <w:rsid w:val="004D2822"/>
    <w:rsid w:val="004D2859"/>
    <w:rsid w:val="004D299E"/>
    <w:rsid w:val="004D2B86"/>
    <w:rsid w:val="004D2C90"/>
    <w:rsid w:val="004D2F73"/>
    <w:rsid w:val="004D2FAD"/>
    <w:rsid w:val="004D2FB7"/>
    <w:rsid w:val="004D30C6"/>
    <w:rsid w:val="004D313F"/>
    <w:rsid w:val="004D319A"/>
    <w:rsid w:val="004D319D"/>
    <w:rsid w:val="004D31BF"/>
    <w:rsid w:val="004D33B1"/>
    <w:rsid w:val="004D34C6"/>
    <w:rsid w:val="004D34F8"/>
    <w:rsid w:val="004D3750"/>
    <w:rsid w:val="004D3785"/>
    <w:rsid w:val="004D378B"/>
    <w:rsid w:val="004D37F1"/>
    <w:rsid w:val="004D3811"/>
    <w:rsid w:val="004D3849"/>
    <w:rsid w:val="004D38BC"/>
    <w:rsid w:val="004D3948"/>
    <w:rsid w:val="004D3ACC"/>
    <w:rsid w:val="004D3C08"/>
    <w:rsid w:val="004D3CDD"/>
    <w:rsid w:val="004D41F2"/>
    <w:rsid w:val="004D4205"/>
    <w:rsid w:val="004D422C"/>
    <w:rsid w:val="004D4337"/>
    <w:rsid w:val="004D452E"/>
    <w:rsid w:val="004D4690"/>
    <w:rsid w:val="004D4746"/>
    <w:rsid w:val="004D4A3E"/>
    <w:rsid w:val="004D4B59"/>
    <w:rsid w:val="004D4C62"/>
    <w:rsid w:val="004D4C92"/>
    <w:rsid w:val="004D4CFC"/>
    <w:rsid w:val="004D4EE6"/>
    <w:rsid w:val="004D4EEB"/>
    <w:rsid w:val="004D4F03"/>
    <w:rsid w:val="004D4F39"/>
    <w:rsid w:val="004D4F56"/>
    <w:rsid w:val="004D5334"/>
    <w:rsid w:val="004D5771"/>
    <w:rsid w:val="004D5846"/>
    <w:rsid w:val="004D587C"/>
    <w:rsid w:val="004D58DF"/>
    <w:rsid w:val="004D5A2D"/>
    <w:rsid w:val="004D5A51"/>
    <w:rsid w:val="004D5A7C"/>
    <w:rsid w:val="004D5B55"/>
    <w:rsid w:val="004D5B81"/>
    <w:rsid w:val="004D5BB3"/>
    <w:rsid w:val="004D5C9B"/>
    <w:rsid w:val="004D5CC4"/>
    <w:rsid w:val="004D5DAC"/>
    <w:rsid w:val="004D5E0E"/>
    <w:rsid w:val="004D5EE6"/>
    <w:rsid w:val="004D5F64"/>
    <w:rsid w:val="004D5F77"/>
    <w:rsid w:val="004D5F8B"/>
    <w:rsid w:val="004D60EA"/>
    <w:rsid w:val="004D611B"/>
    <w:rsid w:val="004D617B"/>
    <w:rsid w:val="004D6224"/>
    <w:rsid w:val="004D6259"/>
    <w:rsid w:val="004D62BD"/>
    <w:rsid w:val="004D630B"/>
    <w:rsid w:val="004D6514"/>
    <w:rsid w:val="004D6685"/>
    <w:rsid w:val="004D66BF"/>
    <w:rsid w:val="004D691D"/>
    <w:rsid w:val="004D6999"/>
    <w:rsid w:val="004D6B31"/>
    <w:rsid w:val="004D6B53"/>
    <w:rsid w:val="004D6B56"/>
    <w:rsid w:val="004D6BD2"/>
    <w:rsid w:val="004D6C3A"/>
    <w:rsid w:val="004D6CFD"/>
    <w:rsid w:val="004D6E37"/>
    <w:rsid w:val="004D6F6C"/>
    <w:rsid w:val="004D6FC9"/>
    <w:rsid w:val="004D7157"/>
    <w:rsid w:val="004D7183"/>
    <w:rsid w:val="004D7481"/>
    <w:rsid w:val="004D74BE"/>
    <w:rsid w:val="004D7537"/>
    <w:rsid w:val="004D7598"/>
    <w:rsid w:val="004D778E"/>
    <w:rsid w:val="004D792B"/>
    <w:rsid w:val="004D79A3"/>
    <w:rsid w:val="004D7AF4"/>
    <w:rsid w:val="004D7BEA"/>
    <w:rsid w:val="004D7C1A"/>
    <w:rsid w:val="004D7C94"/>
    <w:rsid w:val="004D7CF9"/>
    <w:rsid w:val="004D7D13"/>
    <w:rsid w:val="004D7D63"/>
    <w:rsid w:val="004D7D6D"/>
    <w:rsid w:val="004D7F04"/>
    <w:rsid w:val="004E007D"/>
    <w:rsid w:val="004E00EA"/>
    <w:rsid w:val="004E0129"/>
    <w:rsid w:val="004E02DA"/>
    <w:rsid w:val="004E0458"/>
    <w:rsid w:val="004E067D"/>
    <w:rsid w:val="004E07B5"/>
    <w:rsid w:val="004E07C3"/>
    <w:rsid w:val="004E0860"/>
    <w:rsid w:val="004E0868"/>
    <w:rsid w:val="004E08B3"/>
    <w:rsid w:val="004E0909"/>
    <w:rsid w:val="004E0A12"/>
    <w:rsid w:val="004E0B08"/>
    <w:rsid w:val="004E0B22"/>
    <w:rsid w:val="004E0B5C"/>
    <w:rsid w:val="004E0C24"/>
    <w:rsid w:val="004E0C6C"/>
    <w:rsid w:val="004E0CC3"/>
    <w:rsid w:val="004E0CE8"/>
    <w:rsid w:val="004E0D27"/>
    <w:rsid w:val="004E0D5A"/>
    <w:rsid w:val="004E0DA2"/>
    <w:rsid w:val="004E1011"/>
    <w:rsid w:val="004E102A"/>
    <w:rsid w:val="004E10B6"/>
    <w:rsid w:val="004E1282"/>
    <w:rsid w:val="004E1305"/>
    <w:rsid w:val="004E131A"/>
    <w:rsid w:val="004E1509"/>
    <w:rsid w:val="004E16DD"/>
    <w:rsid w:val="004E1759"/>
    <w:rsid w:val="004E17C5"/>
    <w:rsid w:val="004E18ED"/>
    <w:rsid w:val="004E19AD"/>
    <w:rsid w:val="004E1A81"/>
    <w:rsid w:val="004E1C82"/>
    <w:rsid w:val="004E1EBD"/>
    <w:rsid w:val="004E1F93"/>
    <w:rsid w:val="004E1FA4"/>
    <w:rsid w:val="004E1FC8"/>
    <w:rsid w:val="004E2036"/>
    <w:rsid w:val="004E20C0"/>
    <w:rsid w:val="004E22BD"/>
    <w:rsid w:val="004E2396"/>
    <w:rsid w:val="004E23F1"/>
    <w:rsid w:val="004E2527"/>
    <w:rsid w:val="004E2571"/>
    <w:rsid w:val="004E260E"/>
    <w:rsid w:val="004E26C1"/>
    <w:rsid w:val="004E2858"/>
    <w:rsid w:val="004E2A30"/>
    <w:rsid w:val="004E2B3D"/>
    <w:rsid w:val="004E2DDB"/>
    <w:rsid w:val="004E2E54"/>
    <w:rsid w:val="004E2EA6"/>
    <w:rsid w:val="004E2F15"/>
    <w:rsid w:val="004E30B4"/>
    <w:rsid w:val="004E30BE"/>
    <w:rsid w:val="004E30EB"/>
    <w:rsid w:val="004E31DF"/>
    <w:rsid w:val="004E3262"/>
    <w:rsid w:val="004E32F9"/>
    <w:rsid w:val="004E35D1"/>
    <w:rsid w:val="004E3645"/>
    <w:rsid w:val="004E36D2"/>
    <w:rsid w:val="004E3717"/>
    <w:rsid w:val="004E3765"/>
    <w:rsid w:val="004E37EF"/>
    <w:rsid w:val="004E3922"/>
    <w:rsid w:val="004E3A0E"/>
    <w:rsid w:val="004E3AC9"/>
    <w:rsid w:val="004E3B14"/>
    <w:rsid w:val="004E3D1A"/>
    <w:rsid w:val="004E3DDD"/>
    <w:rsid w:val="004E3E95"/>
    <w:rsid w:val="004E3F0A"/>
    <w:rsid w:val="004E3F86"/>
    <w:rsid w:val="004E4111"/>
    <w:rsid w:val="004E421A"/>
    <w:rsid w:val="004E422C"/>
    <w:rsid w:val="004E4311"/>
    <w:rsid w:val="004E4624"/>
    <w:rsid w:val="004E462A"/>
    <w:rsid w:val="004E4656"/>
    <w:rsid w:val="004E4658"/>
    <w:rsid w:val="004E46DB"/>
    <w:rsid w:val="004E46E6"/>
    <w:rsid w:val="004E470A"/>
    <w:rsid w:val="004E489E"/>
    <w:rsid w:val="004E48A7"/>
    <w:rsid w:val="004E48B6"/>
    <w:rsid w:val="004E499F"/>
    <w:rsid w:val="004E49FF"/>
    <w:rsid w:val="004E4A5E"/>
    <w:rsid w:val="004E4AD1"/>
    <w:rsid w:val="004E4BC9"/>
    <w:rsid w:val="004E4CF2"/>
    <w:rsid w:val="004E4D0A"/>
    <w:rsid w:val="004E500A"/>
    <w:rsid w:val="004E515A"/>
    <w:rsid w:val="004E51A6"/>
    <w:rsid w:val="004E51BB"/>
    <w:rsid w:val="004E51EB"/>
    <w:rsid w:val="004E5258"/>
    <w:rsid w:val="004E5289"/>
    <w:rsid w:val="004E5356"/>
    <w:rsid w:val="004E540E"/>
    <w:rsid w:val="004E5456"/>
    <w:rsid w:val="004E5689"/>
    <w:rsid w:val="004E5714"/>
    <w:rsid w:val="004E57DF"/>
    <w:rsid w:val="004E5812"/>
    <w:rsid w:val="004E582A"/>
    <w:rsid w:val="004E5935"/>
    <w:rsid w:val="004E593F"/>
    <w:rsid w:val="004E5BB1"/>
    <w:rsid w:val="004E5CE3"/>
    <w:rsid w:val="004E5D30"/>
    <w:rsid w:val="004E5E57"/>
    <w:rsid w:val="004E5ED3"/>
    <w:rsid w:val="004E5FE9"/>
    <w:rsid w:val="004E6046"/>
    <w:rsid w:val="004E6054"/>
    <w:rsid w:val="004E612C"/>
    <w:rsid w:val="004E61B2"/>
    <w:rsid w:val="004E61F0"/>
    <w:rsid w:val="004E621E"/>
    <w:rsid w:val="004E6337"/>
    <w:rsid w:val="004E63CD"/>
    <w:rsid w:val="004E6431"/>
    <w:rsid w:val="004E6613"/>
    <w:rsid w:val="004E6618"/>
    <w:rsid w:val="004E671D"/>
    <w:rsid w:val="004E684A"/>
    <w:rsid w:val="004E6908"/>
    <w:rsid w:val="004E6A3B"/>
    <w:rsid w:val="004E6B14"/>
    <w:rsid w:val="004E6C70"/>
    <w:rsid w:val="004E6CA1"/>
    <w:rsid w:val="004E6CA4"/>
    <w:rsid w:val="004E6D73"/>
    <w:rsid w:val="004E6EF6"/>
    <w:rsid w:val="004E6F0C"/>
    <w:rsid w:val="004E6F6E"/>
    <w:rsid w:val="004E6FE6"/>
    <w:rsid w:val="004E7085"/>
    <w:rsid w:val="004E70C9"/>
    <w:rsid w:val="004E70FD"/>
    <w:rsid w:val="004E712A"/>
    <w:rsid w:val="004E7294"/>
    <w:rsid w:val="004E73BA"/>
    <w:rsid w:val="004E73CC"/>
    <w:rsid w:val="004E7415"/>
    <w:rsid w:val="004E7600"/>
    <w:rsid w:val="004E7782"/>
    <w:rsid w:val="004E796F"/>
    <w:rsid w:val="004E7A09"/>
    <w:rsid w:val="004E7A89"/>
    <w:rsid w:val="004E7B24"/>
    <w:rsid w:val="004E7BCF"/>
    <w:rsid w:val="004E7BE0"/>
    <w:rsid w:val="004E7C37"/>
    <w:rsid w:val="004E7E4C"/>
    <w:rsid w:val="004E7EB7"/>
    <w:rsid w:val="004E7F73"/>
    <w:rsid w:val="004E7F84"/>
    <w:rsid w:val="004E7FB0"/>
    <w:rsid w:val="004F001D"/>
    <w:rsid w:val="004F013A"/>
    <w:rsid w:val="004F0159"/>
    <w:rsid w:val="004F0207"/>
    <w:rsid w:val="004F020F"/>
    <w:rsid w:val="004F03DB"/>
    <w:rsid w:val="004F0403"/>
    <w:rsid w:val="004F04B3"/>
    <w:rsid w:val="004F05F6"/>
    <w:rsid w:val="004F0727"/>
    <w:rsid w:val="004F076B"/>
    <w:rsid w:val="004F0802"/>
    <w:rsid w:val="004F080B"/>
    <w:rsid w:val="004F0941"/>
    <w:rsid w:val="004F09FA"/>
    <w:rsid w:val="004F0A17"/>
    <w:rsid w:val="004F0BD3"/>
    <w:rsid w:val="004F0D94"/>
    <w:rsid w:val="004F0D9D"/>
    <w:rsid w:val="004F0F9F"/>
    <w:rsid w:val="004F113B"/>
    <w:rsid w:val="004F11AF"/>
    <w:rsid w:val="004F1337"/>
    <w:rsid w:val="004F1377"/>
    <w:rsid w:val="004F138D"/>
    <w:rsid w:val="004F1566"/>
    <w:rsid w:val="004F1593"/>
    <w:rsid w:val="004F16B1"/>
    <w:rsid w:val="004F16E4"/>
    <w:rsid w:val="004F16EB"/>
    <w:rsid w:val="004F1918"/>
    <w:rsid w:val="004F194F"/>
    <w:rsid w:val="004F19A0"/>
    <w:rsid w:val="004F1A4B"/>
    <w:rsid w:val="004F1AE4"/>
    <w:rsid w:val="004F1B30"/>
    <w:rsid w:val="004F1CBA"/>
    <w:rsid w:val="004F1D61"/>
    <w:rsid w:val="004F1DAE"/>
    <w:rsid w:val="004F1EC9"/>
    <w:rsid w:val="004F2087"/>
    <w:rsid w:val="004F20E0"/>
    <w:rsid w:val="004F215E"/>
    <w:rsid w:val="004F2324"/>
    <w:rsid w:val="004F25C9"/>
    <w:rsid w:val="004F25D8"/>
    <w:rsid w:val="004F2623"/>
    <w:rsid w:val="004F2765"/>
    <w:rsid w:val="004F2782"/>
    <w:rsid w:val="004F2856"/>
    <w:rsid w:val="004F286F"/>
    <w:rsid w:val="004F288A"/>
    <w:rsid w:val="004F2D22"/>
    <w:rsid w:val="004F2E2E"/>
    <w:rsid w:val="004F313F"/>
    <w:rsid w:val="004F32CF"/>
    <w:rsid w:val="004F3397"/>
    <w:rsid w:val="004F36D6"/>
    <w:rsid w:val="004F385C"/>
    <w:rsid w:val="004F38D5"/>
    <w:rsid w:val="004F39D5"/>
    <w:rsid w:val="004F3A5E"/>
    <w:rsid w:val="004F3BD2"/>
    <w:rsid w:val="004F3C79"/>
    <w:rsid w:val="004F3CAD"/>
    <w:rsid w:val="004F3CFA"/>
    <w:rsid w:val="004F3D40"/>
    <w:rsid w:val="004F3D5F"/>
    <w:rsid w:val="004F3E49"/>
    <w:rsid w:val="004F3E70"/>
    <w:rsid w:val="004F3F51"/>
    <w:rsid w:val="004F3FF1"/>
    <w:rsid w:val="004F4086"/>
    <w:rsid w:val="004F41C9"/>
    <w:rsid w:val="004F4286"/>
    <w:rsid w:val="004F4376"/>
    <w:rsid w:val="004F47B9"/>
    <w:rsid w:val="004F48D2"/>
    <w:rsid w:val="004F48F1"/>
    <w:rsid w:val="004F499F"/>
    <w:rsid w:val="004F4A6D"/>
    <w:rsid w:val="004F4B92"/>
    <w:rsid w:val="004F4C6A"/>
    <w:rsid w:val="004F4C70"/>
    <w:rsid w:val="004F4CB1"/>
    <w:rsid w:val="004F4D3D"/>
    <w:rsid w:val="004F4E89"/>
    <w:rsid w:val="004F4F25"/>
    <w:rsid w:val="004F5188"/>
    <w:rsid w:val="004F51D8"/>
    <w:rsid w:val="004F5201"/>
    <w:rsid w:val="004F540E"/>
    <w:rsid w:val="004F545D"/>
    <w:rsid w:val="004F5525"/>
    <w:rsid w:val="004F5775"/>
    <w:rsid w:val="004F5810"/>
    <w:rsid w:val="004F5829"/>
    <w:rsid w:val="004F587D"/>
    <w:rsid w:val="004F58C2"/>
    <w:rsid w:val="004F59BF"/>
    <w:rsid w:val="004F59DA"/>
    <w:rsid w:val="004F5A13"/>
    <w:rsid w:val="004F5A25"/>
    <w:rsid w:val="004F5B5B"/>
    <w:rsid w:val="004F5B66"/>
    <w:rsid w:val="004F5BB5"/>
    <w:rsid w:val="004F5C44"/>
    <w:rsid w:val="004F5D67"/>
    <w:rsid w:val="004F5E41"/>
    <w:rsid w:val="004F5E51"/>
    <w:rsid w:val="004F5EE5"/>
    <w:rsid w:val="004F6053"/>
    <w:rsid w:val="004F60EB"/>
    <w:rsid w:val="004F6311"/>
    <w:rsid w:val="004F6388"/>
    <w:rsid w:val="004F6398"/>
    <w:rsid w:val="004F64B6"/>
    <w:rsid w:val="004F64E5"/>
    <w:rsid w:val="004F65D1"/>
    <w:rsid w:val="004F66D9"/>
    <w:rsid w:val="004F67F1"/>
    <w:rsid w:val="004F6833"/>
    <w:rsid w:val="004F68E8"/>
    <w:rsid w:val="004F697A"/>
    <w:rsid w:val="004F6AB4"/>
    <w:rsid w:val="004F6AFD"/>
    <w:rsid w:val="004F6B1F"/>
    <w:rsid w:val="004F6B6D"/>
    <w:rsid w:val="004F6D59"/>
    <w:rsid w:val="004F6E8B"/>
    <w:rsid w:val="004F6F2A"/>
    <w:rsid w:val="004F6FB9"/>
    <w:rsid w:val="004F70AB"/>
    <w:rsid w:val="004F7116"/>
    <w:rsid w:val="004F7221"/>
    <w:rsid w:val="004F7227"/>
    <w:rsid w:val="004F72D3"/>
    <w:rsid w:val="004F731E"/>
    <w:rsid w:val="004F74AE"/>
    <w:rsid w:val="004F74D0"/>
    <w:rsid w:val="004F74DB"/>
    <w:rsid w:val="004F753D"/>
    <w:rsid w:val="004F75DA"/>
    <w:rsid w:val="004F762E"/>
    <w:rsid w:val="004F7632"/>
    <w:rsid w:val="004F76D2"/>
    <w:rsid w:val="004F7801"/>
    <w:rsid w:val="004F79EE"/>
    <w:rsid w:val="004F7BC4"/>
    <w:rsid w:val="004F7BE3"/>
    <w:rsid w:val="004F7BE5"/>
    <w:rsid w:val="004F7BFC"/>
    <w:rsid w:val="004F7C5E"/>
    <w:rsid w:val="004F7D01"/>
    <w:rsid w:val="005000AD"/>
    <w:rsid w:val="0050010A"/>
    <w:rsid w:val="0050013C"/>
    <w:rsid w:val="005002B6"/>
    <w:rsid w:val="005003FC"/>
    <w:rsid w:val="005004FA"/>
    <w:rsid w:val="005004FB"/>
    <w:rsid w:val="00500666"/>
    <w:rsid w:val="00500667"/>
    <w:rsid w:val="0050075D"/>
    <w:rsid w:val="0050079E"/>
    <w:rsid w:val="00500827"/>
    <w:rsid w:val="00500A7B"/>
    <w:rsid w:val="00500C60"/>
    <w:rsid w:val="00500CCC"/>
    <w:rsid w:val="00500CEF"/>
    <w:rsid w:val="00500DBC"/>
    <w:rsid w:val="00500DF4"/>
    <w:rsid w:val="00500F35"/>
    <w:rsid w:val="005010B7"/>
    <w:rsid w:val="0050121C"/>
    <w:rsid w:val="00501238"/>
    <w:rsid w:val="005012EA"/>
    <w:rsid w:val="005013EC"/>
    <w:rsid w:val="00501897"/>
    <w:rsid w:val="00501908"/>
    <w:rsid w:val="0050196F"/>
    <w:rsid w:val="005019FE"/>
    <w:rsid w:val="00501AAF"/>
    <w:rsid w:val="00501B6C"/>
    <w:rsid w:val="00501C58"/>
    <w:rsid w:val="00501C8F"/>
    <w:rsid w:val="00501CAE"/>
    <w:rsid w:val="00501E07"/>
    <w:rsid w:val="00501E92"/>
    <w:rsid w:val="00501FAD"/>
    <w:rsid w:val="005020EC"/>
    <w:rsid w:val="00502179"/>
    <w:rsid w:val="0050228F"/>
    <w:rsid w:val="005022E6"/>
    <w:rsid w:val="00502362"/>
    <w:rsid w:val="00502376"/>
    <w:rsid w:val="00502526"/>
    <w:rsid w:val="005025BE"/>
    <w:rsid w:val="0050261F"/>
    <w:rsid w:val="00502628"/>
    <w:rsid w:val="00502660"/>
    <w:rsid w:val="005026CF"/>
    <w:rsid w:val="00502703"/>
    <w:rsid w:val="00502746"/>
    <w:rsid w:val="0050275F"/>
    <w:rsid w:val="00502939"/>
    <w:rsid w:val="00502A9D"/>
    <w:rsid w:val="00502BE3"/>
    <w:rsid w:val="00502D2B"/>
    <w:rsid w:val="00502F4D"/>
    <w:rsid w:val="00502FA4"/>
    <w:rsid w:val="005030B3"/>
    <w:rsid w:val="005031AC"/>
    <w:rsid w:val="005032CA"/>
    <w:rsid w:val="005032EF"/>
    <w:rsid w:val="0050337A"/>
    <w:rsid w:val="005034CF"/>
    <w:rsid w:val="005036B2"/>
    <w:rsid w:val="005037C9"/>
    <w:rsid w:val="005038C2"/>
    <w:rsid w:val="00503B4B"/>
    <w:rsid w:val="00503C56"/>
    <w:rsid w:val="00503C8B"/>
    <w:rsid w:val="00503CDD"/>
    <w:rsid w:val="00503D2E"/>
    <w:rsid w:val="00503D53"/>
    <w:rsid w:val="00503E9A"/>
    <w:rsid w:val="00503EAB"/>
    <w:rsid w:val="00503F03"/>
    <w:rsid w:val="00503F3D"/>
    <w:rsid w:val="00503F8E"/>
    <w:rsid w:val="005041F6"/>
    <w:rsid w:val="005042F8"/>
    <w:rsid w:val="00504395"/>
    <w:rsid w:val="005043F8"/>
    <w:rsid w:val="00504448"/>
    <w:rsid w:val="005044DC"/>
    <w:rsid w:val="005044EA"/>
    <w:rsid w:val="0050454A"/>
    <w:rsid w:val="005045D9"/>
    <w:rsid w:val="00504652"/>
    <w:rsid w:val="00504776"/>
    <w:rsid w:val="00504944"/>
    <w:rsid w:val="005049CE"/>
    <w:rsid w:val="005049E9"/>
    <w:rsid w:val="00504AF0"/>
    <w:rsid w:val="00504B1E"/>
    <w:rsid w:val="00504C83"/>
    <w:rsid w:val="00504C96"/>
    <w:rsid w:val="00504F66"/>
    <w:rsid w:val="00504F87"/>
    <w:rsid w:val="00505167"/>
    <w:rsid w:val="00505387"/>
    <w:rsid w:val="00505444"/>
    <w:rsid w:val="0050550E"/>
    <w:rsid w:val="00505551"/>
    <w:rsid w:val="00505A44"/>
    <w:rsid w:val="00505D01"/>
    <w:rsid w:val="00505D1A"/>
    <w:rsid w:val="00505D38"/>
    <w:rsid w:val="00505F84"/>
    <w:rsid w:val="00505F87"/>
    <w:rsid w:val="00505FDE"/>
    <w:rsid w:val="00506020"/>
    <w:rsid w:val="0050623B"/>
    <w:rsid w:val="0050626F"/>
    <w:rsid w:val="005062B3"/>
    <w:rsid w:val="005065AD"/>
    <w:rsid w:val="005065D7"/>
    <w:rsid w:val="0050661A"/>
    <w:rsid w:val="00506651"/>
    <w:rsid w:val="00506720"/>
    <w:rsid w:val="005068C4"/>
    <w:rsid w:val="0050690F"/>
    <w:rsid w:val="0050693F"/>
    <w:rsid w:val="00506B6F"/>
    <w:rsid w:val="00506BAD"/>
    <w:rsid w:val="00506F9E"/>
    <w:rsid w:val="0050703D"/>
    <w:rsid w:val="00507058"/>
    <w:rsid w:val="00507067"/>
    <w:rsid w:val="00507148"/>
    <w:rsid w:val="00507164"/>
    <w:rsid w:val="0050727B"/>
    <w:rsid w:val="00507308"/>
    <w:rsid w:val="00507361"/>
    <w:rsid w:val="00507445"/>
    <w:rsid w:val="0050752A"/>
    <w:rsid w:val="005076E1"/>
    <w:rsid w:val="00507788"/>
    <w:rsid w:val="00507870"/>
    <w:rsid w:val="005078DE"/>
    <w:rsid w:val="00507974"/>
    <w:rsid w:val="00507A2C"/>
    <w:rsid w:val="00507B7C"/>
    <w:rsid w:val="00507C10"/>
    <w:rsid w:val="00507C7B"/>
    <w:rsid w:val="00507CB8"/>
    <w:rsid w:val="00507E45"/>
    <w:rsid w:val="00507F79"/>
    <w:rsid w:val="00507FB6"/>
    <w:rsid w:val="00510049"/>
    <w:rsid w:val="005100BE"/>
    <w:rsid w:val="005101B3"/>
    <w:rsid w:val="005106CC"/>
    <w:rsid w:val="005106E3"/>
    <w:rsid w:val="00510782"/>
    <w:rsid w:val="005107FD"/>
    <w:rsid w:val="00510899"/>
    <w:rsid w:val="00510957"/>
    <w:rsid w:val="005109FD"/>
    <w:rsid w:val="00510A0A"/>
    <w:rsid w:val="00510A4A"/>
    <w:rsid w:val="00510C9A"/>
    <w:rsid w:val="00510CCB"/>
    <w:rsid w:val="00510DB7"/>
    <w:rsid w:val="00510E5F"/>
    <w:rsid w:val="00510E61"/>
    <w:rsid w:val="00510EEA"/>
    <w:rsid w:val="00510FEC"/>
    <w:rsid w:val="00511325"/>
    <w:rsid w:val="00511358"/>
    <w:rsid w:val="00511586"/>
    <w:rsid w:val="005119FD"/>
    <w:rsid w:val="00511A5E"/>
    <w:rsid w:val="00511A82"/>
    <w:rsid w:val="00511AD8"/>
    <w:rsid w:val="00511BF9"/>
    <w:rsid w:val="00511C30"/>
    <w:rsid w:val="00511D70"/>
    <w:rsid w:val="00511E60"/>
    <w:rsid w:val="00511F8B"/>
    <w:rsid w:val="00511F8D"/>
    <w:rsid w:val="00512093"/>
    <w:rsid w:val="00512104"/>
    <w:rsid w:val="0051214A"/>
    <w:rsid w:val="0051218A"/>
    <w:rsid w:val="005121EC"/>
    <w:rsid w:val="005121FD"/>
    <w:rsid w:val="00512271"/>
    <w:rsid w:val="005122C4"/>
    <w:rsid w:val="005123B4"/>
    <w:rsid w:val="00512576"/>
    <w:rsid w:val="0051257F"/>
    <w:rsid w:val="005125FB"/>
    <w:rsid w:val="00512644"/>
    <w:rsid w:val="005127C8"/>
    <w:rsid w:val="005128D4"/>
    <w:rsid w:val="0051290E"/>
    <w:rsid w:val="00512997"/>
    <w:rsid w:val="00512A32"/>
    <w:rsid w:val="00512A94"/>
    <w:rsid w:val="00512A9A"/>
    <w:rsid w:val="00512AF7"/>
    <w:rsid w:val="00512F8A"/>
    <w:rsid w:val="005130E4"/>
    <w:rsid w:val="0051319F"/>
    <w:rsid w:val="005131E8"/>
    <w:rsid w:val="005132D8"/>
    <w:rsid w:val="00513692"/>
    <w:rsid w:val="0051380B"/>
    <w:rsid w:val="00513883"/>
    <w:rsid w:val="00513A13"/>
    <w:rsid w:val="00513C74"/>
    <w:rsid w:val="00513C8E"/>
    <w:rsid w:val="00513CD7"/>
    <w:rsid w:val="00513CF7"/>
    <w:rsid w:val="00513D33"/>
    <w:rsid w:val="00513D9F"/>
    <w:rsid w:val="0051405B"/>
    <w:rsid w:val="0051412F"/>
    <w:rsid w:val="0051444F"/>
    <w:rsid w:val="005144E8"/>
    <w:rsid w:val="005145F3"/>
    <w:rsid w:val="00514650"/>
    <w:rsid w:val="0051478D"/>
    <w:rsid w:val="00514919"/>
    <w:rsid w:val="00514B20"/>
    <w:rsid w:val="00514B46"/>
    <w:rsid w:val="00514B6B"/>
    <w:rsid w:val="00514C62"/>
    <w:rsid w:val="00514CB7"/>
    <w:rsid w:val="00515145"/>
    <w:rsid w:val="00515187"/>
    <w:rsid w:val="00515252"/>
    <w:rsid w:val="005152D6"/>
    <w:rsid w:val="005158A2"/>
    <w:rsid w:val="005158E2"/>
    <w:rsid w:val="005158F6"/>
    <w:rsid w:val="0051598C"/>
    <w:rsid w:val="005159DB"/>
    <w:rsid w:val="00515A11"/>
    <w:rsid w:val="00515A22"/>
    <w:rsid w:val="00515B04"/>
    <w:rsid w:val="00515B81"/>
    <w:rsid w:val="00515C13"/>
    <w:rsid w:val="00515C43"/>
    <w:rsid w:val="00515CD6"/>
    <w:rsid w:val="00515D39"/>
    <w:rsid w:val="00515EFB"/>
    <w:rsid w:val="00515F2F"/>
    <w:rsid w:val="005160EB"/>
    <w:rsid w:val="00516265"/>
    <w:rsid w:val="0051641B"/>
    <w:rsid w:val="00516423"/>
    <w:rsid w:val="005164B1"/>
    <w:rsid w:val="005166A2"/>
    <w:rsid w:val="00516703"/>
    <w:rsid w:val="00516784"/>
    <w:rsid w:val="00516785"/>
    <w:rsid w:val="00516823"/>
    <w:rsid w:val="00516904"/>
    <w:rsid w:val="00516932"/>
    <w:rsid w:val="00516964"/>
    <w:rsid w:val="00516B96"/>
    <w:rsid w:val="00516BBB"/>
    <w:rsid w:val="00516D4D"/>
    <w:rsid w:val="00516D65"/>
    <w:rsid w:val="00516F56"/>
    <w:rsid w:val="00516F6D"/>
    <w:rsid w:val="005170D9"/>
    <w:rsid w:val="00517133"/>
    <w:rsid w:val="00517166"/>
    <w:rsid w:val="00517217"/>
    <w:rsid w:val="005172CF"/>
    <w:rsid w:val="005172E4"/>
    <w:rsid w:val="00517367"/>
    <w:rsid w:val="005175F4"/>
    <w:rsid w:val="005176CE"/>
    <w:rsid w:val="005179F3"/>
    <w:rsid w:val="00517AED"/>
    <w:rsid w:val="00517B17"/>
    <w:rsid w:val="00517C30"/>
    <w:rsid w:val="00517D21"/>
    <w:rsid w:val="00517E07"/>
    <w:rsid w:val="00517EA7"/>
    <w:rsid w:val="005201B9"/>
    <w:rsid w:val="005202A4"/>
    <w:rsid w:val="005202F1"/>
    <w:rsid w:val="00520314"/>
    <w:rsid w:val="00520374"/>
    <w:rsid w:val="00520402"/>
    <w:rsid w:val="00520413"/>
    <w:rsid w:val="00520427"/>
    <w:rsid w:val="005204A5"/>
    <w:rsid w:val="005205C9"/>
    <w:rsid w:val="00520720"/>
    <w:rsid w:val="00520834"/>
    <w:rsid w:val="00520894"/>
    <w:rsid w:val="0052092E"/>
    <w:rsid w:val="00520C07"/>
    <w:rsid w:val="00520DB5"/>
    <w:rsid w:val="00520E21"/>
    <w:rsid w:val="00520E34"/>
    <w:rsid w:val="00520E56"/>
    <w:rsid w:val="00520EC3"/>
    <w:rsid w:val="00520F0C"/>
    <w:rsid w:val="00520F77"/>
    <w:rsid w:val="00520FB4"/>
    <w:rsid w:val="0052101E"/>
    <w:rsid w:val="00521045"/>
    <w:rsid w:val="0052106E"/>
    <w:rsid w:val="00521157"/>
    <w:rsid w:val="005215D6"/>
    <w:rsid w:val="005215E0"/>
    <w:rsid w:val="0052168E"/>
    <w:rsid w:val="005216AD"/>
    <w:rsid w:val="00521810"/>
    <w:rsid w:val="00521839"/>
    <w:rsid w:val="00521918"/>
    <w:rsid w:val="005219C3"/>
    <w:rsid w:val="005219D1"/>
    <w:rsid w:val="00521BB8"/>
    <w:rsid w:val="00521CFD"/>
    <w:rsid w:val="00521D57"/>
    <w:rsid w:val="00521DD7"/>
    <w:rsid w:val="00521DFA"/>
    <w:rsid w:val="00521E94"/>
    <w:rsid w:val="00521EF8"/>
    <w:rsid w:val="00521FBB"/>
    <w:rsid w:val="00522043"/>
    <w:rsid w:val="00522207"/>
    <w:rsid w:val="0052277F"/>
    <w:rsid w:val="00522825"/>
    <w:rsid w:val="00522890"/>
    <w:rsid w:val="005228F2"/>
    <w:rsid w:val="005229BA"/>
    <w:rsid w:val="00522AEE"/>
    <w:rsid w:val="00522B0A"/>
    <w:rsid w:val="00522B79"/>
    <w:rsid w:val="00522B83"/>
    <w:rsid w:val="00522EB2"/>
    <w:rsid w:val="00522F4C"/>
    <w:rsid w:val="00522FF2"/>
    <w:rsid w:val="005230F8"/>
    <w:rsid w:val="005232A6"/>
    <w:rsid w:val="00523322"/>
    <w:rsid w:val="0052334F"/>
    <w:rsid w:val="00523448"/>
    <w:rsid w:val="00523460"/>
    <w:rsid w:val="0052364F"/>
    <w:rsid w:val="00523682"/>
    <w:rsid w:val="0052373E"/>
    <w:rsid w:val="00523864"/>
    <w:rsid w:val="00523891"/>
    <w:rsid w:val="005238A4"/>
    <w:rsid w:val="00523949"/>
    <w:rsid w:val="005239B6"/>
    <w:rsid w:val="005239CD"/>
    <w:rsid w:val="00523B43"/>
    <w:rsid w:val="00523B81"/>
    <w:rsid w:val="00523D02"/>
    <w:rsid w:val="00523D17"/>
    <w:rsid w:val="00523D20"/>
    <w:rsid w:val="00523D27"/>
    <w:rsid w:val="00523EFA"/>
    <w:rsid w:val="005240C9"/>
    <w:rsid w:val="005240EC"/>
    <w:rsid w:val="00524157"/>
    <w:rsid w:val="0052419D"/>
    <w:rsid w:val="005241FF"/>
    <w:rsid w:val="00524224"/>
    <w:rsid w:val="00524241"/>
    <w:rsid w:val="0052425D"/>
    <w:rsid w:val="005242CF"/>
    <w:rsid w:val="00524318"/>
    <w:rsid w:val="00524350"/>
    <w:rsid w:val="0052436B"/>
    <w:rsid w:val="00524421"/>
    <w:rsid w:val="005245AA"/>
    <w:rsid w:val="00524650"/>
    <w:rsid w:val="005247D1"/>
    <w:rsid w:val="005247F3"/>
    <w:rsid w:val="0052484A"/>
    <w:rsid w:val="005248CF"/>
    <w:rsid w:val="00524920"/>
    <w:rsid w:val="00524947"/>
    <w:rsid w:val="00524A00"/>
    <w:rsid w:val="00524AA2"/>
    <w:rsid w:val="00524B17"/>
    <w:rsid w:val="00524D0F"/>
    <w:rsid w:val="00524E91"/>
    <w:rsid w:val="00524E97"/>
    <w:rsid w:val="0052517D"/>
    <w:rsid w:val="00525337"/>
    <w:rsid w:val="0052537B"/>
    <w:rsid w:val="0052537C"/>
    <w:rsid w:val="005254C9"/>
    <w:rsid w:val="005254CE"/>
    <w:rsid w:val="005254D3"/>
    <w:rsid w:val="00525541"/>
    <w:rsid w:val="0052555C"/>
    <w:rsid w:val="00525611"/>
    <w:rsid w:val="005256F8"/>
    <w:rsid w:val="00525B76"/>
    <w:rsid w:val="00525D0C"/>
    <w:rsid w:val="00525E1E"/>
    <w:rsid w:val="00525E34"/>
    <w:rsid w:val="00525E4E"/>
    <w:rsid w:val="005260A6"/>
    <w:rsid w:val="005260AD"/>
    <w:rsid w:val="005260B0"/>
    <w:rsid w:val="005260D2"/>
    <w:rsid w:val="00526102"/>
    <w:rsid w:val="0052611E"/>
    <w:rsid w:val="005261B6"/>
    <w:rsid w:val="0052623C"/>
    <w:rsid w:val="0052634B"/>
    <w:rsid w:val="005263B3"/>
    <w:rsid w:val="005263B9"/>
    <w:rsid w:val="005264D5"/>
    <w:rsid w:val="00526603"/>
    <w:rsid w:val="005266FF"/>
    <w:rsid w:val="00526813"/>
    <w:rsid w:val="00526895"/>
    <w:rsid w:val="00526A98"/>
    <w:rsid w:val="00526AD8"/>
    <w:rsid w:val="00526BC5"/>
    <w:rsid w:val="00526C54"/>
    <w:rsid w:val="00526DD3"/>
    <w:rsid w:val="00526F76"/>
    <w:rsid w:val="00526FF7"/>
    <w:rsid w:val="005271FD"/>
    <w:rsid w:val="0052721F"/>
    <w:rsid w:val="005272A9"/>
    <w:rsid w:val="005272F3"/>
    <w:rsid w:val="00527369"/>
    <w:rsid w:val="00527386"/>
    <w:rsid w:val="00527406"/>
    <w:rsid w:val="005275A6"/>
    <w:rsid w:val="005275DE"/>
    <w:rsid w:val="005277A7"/>
    <w:rsid w:val="005277BC"/>
    <w:rsid w:val="00527A3E"/>
    <w:rsid w:val="00527B25"/>
    <w:rsid w:val="00527B2E"/>
    <w:rsid w:val="00527C6D"/>
    <w:rsid w:val="00527CB4"/>
    <w:rsid w:val="00527D18"/>
    <w:rsid w:val="00527D8A"/>
    <w:rsid w:val="00527DD2"/>
    <w:rsid w:val="00527E49"/>
    <w:rsid w:val="00527E5A"/>
    <w:rsid w:val="00527EBC"/>
    <w:rsid w:val="00527F0B"/>
    <w:rsid w:val="00527FEF"/>
    <w:rsid w:val="00527FFA"/>
    <w:rsid w:val="00530095"/>
    <w:rsid w:val="005301F8"/>
    <w:rsid w:val="00530203"/>
    <w:rsid w:val="00530210"/>
    <w:rsid w:val="00530251"/>
    <w:rsid w:val="005303A7"/>
    <w:rsid w:val="00530461"/>
    <w:rsid w:val="00530687"/>
    <w:rsid w:val="005306C2"/>
    <w:rsid w:val="005306D9"/>
    <w:rsid w:val="0053072C"/>
    <w:rsid w:val="0053086F"/>
    <w:rsid w:val="0053092E"/>
    <w:rsid w:val="00530A42"/>
    <w:rsid w:val="00530AD8"/>
    <w:rsid w:val="00530B63"/>
    <w:rsid w:val="00530C80"/>
    <w:rsid w:val="00530CC4"/>
    <w:rsid w:val="00530D66"/>
    <w:rsid w:val="00530DA7"/>
    <w:rsid w:val="00530DD7"/>
    <w:rsid w:val="00530E0A"/>
    <w:rsid w:val="00530ECE"/>
    <w:rsid w:val="00530F5F"/>
    <w:rsid w:val="00530F8A"/>
    <w:rsid w:val="00530FD5"/>
    <w:rsid w:val="0053111A"/>
    <w:rsid w:val="00531140"/>
    <w:rsid w:val="0053115F"/>
    <w:rsid w:val="00531260"/>
    <w:rsid w:val="005312FC"/>
    <w:rsid w:val="00531351"/>
    <w:rsid w:val="00531391"/>
    <w:rsid w:val="00531395"/>
    <w:rsid w:val="0053150C"/>
    <w:rsid w:val="0053169C"/>
    <w:rsid w:val="005316AC"/>
    <w:rsid w:val="005316BA"/>
    <w:rsid w:val="0053175A"/>
    <w:rsid w:val="005317A3"/>
    <w:rsid w:val="00531808"/>
    <w:rsid w:val="005319AE"/>
    <w:rsid w:val="00531A21"/>
    <w:rsid w:val="00531AAE"/>
    <w:rsid w:val="00531BC2"/>
    <w:rsid w:val="00531CA4"/>
    <w:rsid w:val="00531DBC"/>
    <w:rsid w:val="00531F58"/>
    <w:rsid w:val="00531FB7"/>
    <w:rsid w:val="00531FBB"/>
    <w:rsid w:val="00531FE5"/>
    <w:rsid w:val="00532213"/>
    <w:rsid w:val="00532484"/>
    <w:rsid w:val="005324A0"/>
    <w:rsid w:val="005325AD"/>
    <w:rsid w:val="00532711"/>
    <w:rsid w:val="0053277C"/>
    <w:rsid w:val="0053279E"/>
    <w:rsid w:val="00532849"/>
    <w:rsid w:val="00532906"/>
    <w:rsid w:val="00532A85"/>
    <w:rsid w:val="00532A9B"/>
    <w:rsid w:val="00532AF3"/>
    <w:rsid w:val="00532C16"/>
    <w:rsid w:val="00532C6D"/>
    <w:rsid w:val="00532D56"/>
    <w:rsid w:val="00532E25"/>
    <w:rsid w:val="00532F82"/>
    <w:rsid w:val="00532F86"/>
    <w:rsid w:val="00532F8F"/>
    <w:rsid w:val="00533286"/>
    <w:rsid w:val="00533291"/>
    <w:rsid w:val="005332CC"/>
    <w:rsid w:val="00533539"/>
    <w:rsid w:val="005335FF"/>
    <w:rsid w:val="0053374D"/>
    <w:rsid w:val="005337CA"/>
    <w:rsid w:val="00533858"/>
    <w:rsid w:val="00533873"/>
    <w:rsid w:val="00533888"/>
    <w:rsid w:val="00533C95"/>
    <w:rsid w:val="00533CF6"/>
    <w:rsid w:val="00533D0B"/>
    <w:rsid w:val="00533E2F"/>
    <w:rsid w:val="00533EBC"/>
    <w:rsid w:val="00533ED7"/>
    <w:rsid w:val="00533F87"/>
    <w:rsid w:val="005340A6"/>
    <w:rsid w:val="005340E5"/>
    <w:rsid w:val="00534155"/>
    <w:rsid w:val="005342AF"/>
    <w:rsid w:val="0053440F"/>
    <w:rsid w:val="00534529"/>
    <w:rsid w:val="00534550"/>
    <w:rsid w:val="005345B9"/>
    <w:rsid w:val="005346B5"/>
    <w:rsid w:val="00534719"/>
    <w:rsid w:val="00534827"/>
    <w:rsid w:val="00534A07"/>
    <w:rsid w:val="00534ABB"/>
    <w:rsid w:val="00534B0C"/>
    <w:rsid w:val="00534B2A"/>
    <w:rsid w:val="00534C1C"/>
    <w:rsid w:val="00534CF9"/>
    <w:rsid w:val="00534D20"/>
    <w:rsid w:val="00534E77"/>
    <w:rsid w:val="00534FA7"/>
    <w:rsid w:val="005350DD"/>
    <w:rsid w:val="00535114"/>
    <w:rsid w:val="005351B5"/>
    <w:rsid w:val="005351CA"/>
    <w:rsid w:val="00535258"/>
    <w:rsid w:val="0053526C"/>
    <w:rsid w:val="005352DE"/>
    <w:rsid w:val="00535371"/>
    <w:rsid w:val="0053537B"/>
    <w:rsid w:val="00535442"/>
    <w:rsid w:val="005354BF"/>
    <w:rsid w:val="0053551E"/>
    <w:rsid w:val="0053555A"/>
    <w:rsid w:val="00535597"/>
    <w:rsid w:val="005355D7"/>
    <w:rsid w:val="0053569E"/>
    <w:rsid w:val="005357D1"/>
    <w:rsid w:val="005357FC"/>
    <w:rsid w:val="0053589B"/>
    <w:rsid w:val="00535969"/>
    <w:rsid w:val="00535990"/>
    <w:rsid w:val="005359FE"/>
    <w:rsid w:val="00535AA2"/>
    <w:rsid w:val="00535AB1"/>
    <w:rsid w:val="00535ABE"/>
    <w:rsid w:val="00535C57"/>
    <w:rsid w:val="00535CAE"/>
    <w:rsid w:val="00535D76"/>
    <w:rsid w:val="00535E74"/>
    <w:rsid w:val="0053603D"/>
    <w:rsid w:val="00536069"/>
    <w:rsid w:val="00536081"/>
    <w:rsid w:val="005360B1"/>
    <w:rsid w:val="00536176"/>
    <w:rsid w:val="00536182"/>
    <w:rsid w:val="0053621C"/>
    <w:rsid w:val="00536473"/>
    <w:rsid w:val="005365E4"/>
    <w:rsid w:val="005366DC"/>
    <w:rsid w:val="0053676E"/>
    <w:rsid w:val="005369A5"/>
    <w:rsid w:val="00536AEC"/>
    <w:rsid w:val="00536AFE"/>
    <w:rsid w:val="00536B26"/>
    <w:rsid w:val="00536C34"/>
    <w:rsid w:val="00536C4B"/>
    <w:rsid w:val="00536C94"/>
    <w:rsid w:val="00536CD0"/>
    <w:rsid w:val="00536DF9"/>
    <w:rsid w:val="00536E88"/>
    <w:rsid w:val="00536ED6"/>
    <w:rsid w:val="00537004"/>
    <w:rsid w:val="0053703A"/>
    <w:rsid w:val="00537170"/>
    <w:rsid w:val="005371B7"/>
    <w:rsid w:val="00537301"/>
    <w:rsid w:val="00537347"/>
    <w:rsid w:val="0053734B"/>
    <w:rsid w:val="0053742A"/>
    <w:rsid w:val="0053749E"/>
    <w:rsid w:val="005374E8"/>
    <w:rsid w:val="00537566"/>
    <w:rsid w:val="005375A4"/>
    <w:rsid w:val="0053763B"/>
    <w:rsid w:val="00537654"/>
    <w:rsid w:val="005377B3"/>
    <w:rsid w:val="005377FB"/>
    <w:rsid w:val="00537877"/>
    <w:rsid w:val="00537AB1"/>
    <w:rsid w:val="00537B0B"/>
    <w:rsid w:val="00537C85"/>
    <w:rsid w:val="00537CF3"/>
    <w:rsid w:val="00537D7E"/>
    <w:rsid w:val="00537D94"/>
    <w:rsid w:val="00537F02"/>
    <w:rsid w:val="00537FA0"/>
    <w:rsid w:val="00537FB6"/>
    <w:rsid w:val="0054005A"/>
    <w:rsid w:val="00540080"/>
    <w:rsid w:val="005400C4"/>
    <w:rsid w:val="005401EC"/>
    <w:rsid w:val="005402A0"/>
    <w:rsid w:val="005404EB"/>
    <w:rsid w:val="005405C9"/>
    <w:rsid w:val="005406F7"/>
    <w:rsid w:val="00540705"/>
    <w:rsid w:val="00540742"/>
    <w:rsid w:val="00540886"/>
    <w:rsid w:val="005408D6"/>
    <w:rsid w:val="005408E0"/>
    <w:rsid w:val="0054094C"/>
    <w:rsid w:val="00540953"/>
    <w:rsid w:val="00540954"/>
    <w:rsid w:val="00540BFF"/>
    <w:rsid w:val="00540D27"/>
    <w:rsid w:val="00540DD4"/>
    <w:rsid w:val="00540F30"/>
    <w:rsid w:val="00540F47"/>
    <w:rsid w:val="00540FCC"/>
    <w:rsid w:val="00541008"/>
    <w:rsid w:val="00541069"/>
    <w:rsid w:val="005410D0"/>
    <w:rsid w:val="005410E5"/>
    <w:rsid w:val="00541190"/>
    <w:rsid w:val="00541250"/>
    <w:rsid w:val="00541308"/>
    <w:rsid w:val="005413D7"/>
    <w:rsid w:val="005413E8"/>
    <w:rsid w:val="0054141B"/>
    <w:rsid w:val="00541502"/>
    <w:rsid w:val="005415B7"/>
    <w:rsid w:val="0054172C"/>
    <w:rsid w:val="005417CF"/>
    <w:rsid w:val="00541858"/>
    <w:rsid w:val="005418DC"/>
    <w:rsid w:val="00541B88"/>
    <w:rsid w:val="00541BD0"/>
    <w:rsid w:val="00541C04"/>
    <w:rsid w:val="00541C17"/>
    <w:rsid w:val="00541D29"/>
    <w:rsid w:val="00541E0B"/>
    <w:rsid w:val="00541E67"/>
    <w:rsid w:val="00541E74"/>
    <w:rsid w:val="00541F7D"/>
    <w:rsid w:val="00541F8A"/>
    <w:rsid w:val="0054225A"/>
    <w:rsid w:val="0054245B"/>
    <w:rsid w:val="005426B6"/>
    <w:rsid w:val="0054273E"/>
    <w:rsid w:val="00542749"/>
    <w:rsid w:val="005428EB"/>
    <w:rsid w:val="00542A99"/>
    <w:rsid w:val="00542AB5"/>
    <w:rsid w:val="00542B38"/>
    <w:rsid w:val="00542D96"/>
    <w:rsid w:val="00542E66"/>
    <w:rsid w:val="00542EF6"/>
    <w:rsid w:val="00543001"/>
    <w:rsid w:val="00543074"/>
    <w:rsid w:val="00543159"/>
    <w:rsid w:val="00543187"/>
    <w:rsid w:val="0054340B"/>
    <w:rsid w:val="00543512"/>
    <w:rsid w:val="00543538"/>
    <w:rsid w:val="00543575"/>
    <w:rsid w:val="005435E2"/>
    <w:rsid w:val="0054370B"/>
    <w:rsid w:val="00543917"/>
    <w:rsid w:val="00543B0C"/>
    <w:rsid w:val="00543BC6"/>
    <w:rsid w:val="00543CE3"/>
    <w:rsid w:val="00543D1C"/>
    <w:rsid w:val="00543E3D"/>
    <w:rsid w:val="00543ED3"/>
    <w:rsid w:val="00543EF3"/>
    <w:rsid w:val="00543F23"/>
    <w:rsid w:val="00544165"/>
    <w:rsid w:val="00544223"/>
    <w:rsid w:val="00544479"/>
    <w:rsid w:val="00544496"/>
    <w:rsid w:val="005444B6"/>
    <w:rsid w:val="005444FC"/>
    <w:rsid w:val="00544514"/>
    <w:rsid w:val="00544543"/>
    <w:rsid w:val="005447F9"/>
    <w:rsid w:val="0054493B"/>
    <w:rsid w:val="00544AF9"/>
    <w:rsid w:val="00544B32"/>
    <w:rsid w:val="00544D91"/>
    <w:rsid w:val="00544E08"/>
    <w:rsid w:val="00545011"/>
    <w:rsid w:val="0054516C"/>
    <w:rsid w:val="005451E1"/>
    <w:rsid w:val="0054557B"/>
    <w:rsid w:val="0054578B"/>
    <w:rsid w:val="00545799"/>
    <w:rsid w:val="00545896"/>
    <w:rsid w:val="0054589A"/>
    <w:rsid w:val="005458B1"/>
    <w:rsid w:val="00545D99"/>
    <w:rsid w:val="00545F25"/>
    <w:rsid w:val="00545F3C"/>
    <w:rsid w:val="00545F5D"/>
    <w:rsid w:val="00546090"/>
    <w:rsid w:val="00546143"/>
    <w:rsid w:val="00546179"/>
    <w:rsid w:val="005461FD"/>
    <w:rsid w:val="0054628B"/>
    <w:rsid w:val="0054642E"/>
    <w:rsid w:val="0054652E"/>
    <w:rsid w:val="0054670F"/>
    <w:rsid w:val="00546739"/>
    <w:rsid w:val="00546A4A"/>
    <w:rsid w:val="00546C25"/>
    <w:rsid w:val="00546E07"/>
    <w:rsid w:val="00546F73"/>
    <w:rsid w:val="00546FCD"/>
    <w:rsid w:val="00546FE6"/>
    <w:rsid w:val="00546FEA"/>
    <w:rsid w:val="00547121"/>
    <w:rsid w:val="005471BC"/>
    <w:rsid w:val="0054720D"/>
    <w:rsid w:val="005472DA"/>
    <w:rsid w:val="005472F7"/>
    <w:rsid w:val="00547320"/>
    <w:rsid w:val="005473A0"/>
    <w:rsid w:val="005473BC"/>
    <w:rsid w:val="0054765D"/>
    <w:rsid w:val="0054769D"/>
    <w:rsid w:val="00547947"/>
    <w:rsid w:val="005479D9"/>
    <w:rsid w:val="00547A32"/>
    <w:rsid w:val="00547AB3"/>
    <w:rsid w:val="00547B0E"/>
    <w:rsid w:val="00547B10"/>
    <w:rsid w:val="00547D98"/>
    <w:rsid w:val="00547DEA"/>
    <w:rsid w:val="00547E97"/>
    <w:rsid w:val="00547FD2"/>
    <w:rsid w:val="0055001B"/>
    <w:rsid w:val="00550315"/>
    <w:rsid w:val="00550365"/>
    <w:rsid w:val="005505AF"/>
    <w:rsid w:val="00550649"/>
    <w:rsid w:val="005506A0"/>
    <w:rsid w:val="005506D9"/>
    <w:rsid w:val="0055081E"/>
    <w:rsid w:val="0055086F"/>
    <w:rsid w:val="00550907"/>
    <w:rsid w:val="00550939"/>
    <w:rsid w:val="00550947"/>
    <w:rsid w:val="0055094D"/>
    <w:rsid w:val="00550967"/>
    <w:rsid w:val="00550A6A"/>
    <w:rsid w:val="00550AD1"/>
    <w:rsid w:val="00550B51"/>
    <w:rsid w:val="00550CB3"/>
    <w:rsid w:val="00550D7E"/>
    <w:rsid w:val="00550D87"/>
    <w:rsid w:val="00550E55"/>
    <w:rsid w:val="00550E80"/>
    <w:rsid w:val="00550EC2"/>
    <w:rsid w:val="00551036"/>
    <w:rsid w:val="005510F6"/>
    <w:rsid w:val="0055122E"/>
    <w:rsid w:val="0055146D"/>
    <w:rsid w:val="00551508"/>
    <w:rsid w:val="00551612"/>
    <w:rsid w:val="00551832"/>
    <w:rsid w:val="00551935"/>
    <w:rsid w:val="00551A2D"/>
    <w:rsid w:val="00551BDF"/>
    <w:rsid w:val="00551C1D"/>
    <w:rsid w:val="00551D0D"/>
    <w:rsid w:val="00551DB7"/>
    <w:rsid w:val="00551EED"/>
    <w:rsid w:val="00551F69"/>
    <w:rsid w:val="00551F7C"/>
    <w:rsid w:val="0055209A"/>
    <w:rsid w:val="0055212A"/>
    <w:rsid w:val="0055217A"/>
    <w:rsid w:val="005521A2"/>
    <w:rsid w:val="0055222B"/>
    <w:rsid w:val="005523FF"/>
    <w:rsid w:val="00552438"/>
    <w:rsid w:val="005525F6"/>
    <w:rsid w:val="00552671"/>
    <w:rsid w:val="005526B0"/>
    <w:rsid w:val="005526C2"/>
    <w:rsid w:val="00552731"/>
    <w:rsid w:val="005527B9"/>
    <w:rsid w:val="0055285E"/>
    <w:rsid w:val="0055287E"/>
    <w:rsid w:val="00552A2C"/>
    <w:rsid w:val="00552B4B"/>
    <w:rsid w:val="00552BA7"/>
    <w:rsid w:val="00552C11"/>
    <w:rsid w:val="00552C73"/>
    <w:rsid w:val="00552CDB"/>
    <w:rsid w:val="00552E3D"/>
    <w:rsid w:val="00552EF0"/>
    <w:rsid w:val="005530B6"/>
    <w:rsid w:val="0055312C"/>
    <w:rsid w:val="00553213"/>
    <w:rsid w:val="0055348F"/>
    <w:rsid w:val="00553537"/>
    <w:rsid w:val="005536BC"/>
    <w:rsid w:val="005536C8"/>
    <w:rsid w:val="00553725"/>
    <w:rsid w:val="0055382B"/>
    <w:rsid w:val="0055384B"/>
    <w:rsid w:val="005538FC"/>
    <w:rsid w:val="00553B12"/>
    <w:rsid w:val="00553D03"/>
    <w:rsid w:val="00553D31"/>
    <w:rsid w:val="00553D9F"/>
    <w:rsid w:val="00553E11"/>
    <w:rsid w:val="00553ED9"/>
    <w:rsid w:val="00554079"/>
    <w:rsid w:val="0055439E"/>
    <w:rsid w:val="00554604"/>
    <w:rsid w:val="00554761"/>
    <w:rsid w:val="005547D0"/>
    <w:rsid w:val="005547F1"/>
    <w:rsid w:val="0055482F"/>
    <w:rsid w:val="005548FA"/>
    <w:rsid w:val="00554A63"/>
    <w:rsid w:val="00554BD3"/>
    <w:rsid w:val="00554C1C"/>
    <w:rsid w:val="00554C86"/>
    <w:rsid w:val="00554D75"/>
    <w:rsid w:val="00554DAA"/>
    <w:rsid w:val="00554DD9"/>
    <w:rsid w:val="00554ED8"/>
    <w:rsid w:val="00555057"/>
    <w:rsid w:val="0055509D"/>
    <w:rsid w:val="00555114"/>
    <w:rsid w:val="00555266"/>
    <w:rsid w:val="005552C6"/>
    <w:rsid w:val="005553A0"/>
    <w:rsid w:val="0055558E"/>
    <w:rsid w:val="00555590"/>
    <w:rsid w:val="005555BA"/>
    <w:rsid w:val="0055562C"/>
    <w:rsid w:val="00555694"/>
    <w:rsid w:val="0055585E"/>
    <w:rsid w:val="005559CC"/>
    <w:rsid w:val="00555A21"/>
    <w:rsid w:val="00555A28"/>
    <w:rsid w:val="00555AD1"/>
    <w:rsid w:val="00555B89"/>
    <w:rsid w:val="00555C56"/>
    <w:rsid w:val="00555CBD"/>
    <w:rsid w:val="00555EFD"/>
    <w:rsid w:val="00555FFB"/>
    <w:rsid w:val="0055600A"/>
    <w:rsid w:val="0055600E"/>
    <w:rsid w:val="00556077"/>
    <w:rsid w:val="00556128"/>
    <w:rsid w:val="00556155"/>
    <w:rsid w:val="00556245"/>
    <w:rsid w:val="005564CD"/>
    <w:rsid w:val="005564E3"/>
    <w:rsid w:val="005564E4"/>
    <w:rsid w:val="00556515"/>
    <w:rsid w:val="005565E7"/>
    <w:rsid w:val="005565EE"/>
    <w:rsid w:val="00556660"/>
    <w:rsid w:val="00556752"/>
    <w:rsid w:val="005567CA"/>
    <w:rsid w:val="0055691D"/>
    <w:rsid w:val="00556952"/>
    <w:rsid w:val="00556953"/>
    <w:rsid w:val="005569B1"/>
    <w:rsid w:val="00556A32"/>
    <w:rsid w:val="00556AC7"/>
    <w:rsid w:val="00556B23"/>
    <w:rsid w:val="00556C04"/>
    <w:rsid w:val="0055702E"/>
    <w:rsid w:val="00557060"/>
    <w:rsid w:val="0055709D"/>
    <w:rsid w:val="00557262"/>
    <w:rsid w:val="005572C3"/>
    <w:rsid w:val="00557382"/>
    <w:rsid w:val="0055738E"/>
    <w:rsid w:val="005575EA"/>
    <w:rsid w:val="00557645"/>
    <w:rsid w:val="0055777B"/>
    <w:rsid w:val="005578AF"/>
    <w:rsid w:val="005578BF"/>
    <w:rsid w:val="00557A5A"/>
    <w:rsid w:val="00557AE0"/>
    <w:rsid w:val="00557B12"/>
    <w:rsid w:val="00557B2E"/>
    <w:rsid w:val="00557BA1"/>
    <w:rsid w:val="00557E5D"/>
    <w:rsid w:val="00557F8E"/>
    <w:rsid w:val="005600F0"/>
    <w:rsid w:val="0056026F"/>
    <w:rsid w:val="00560347"/>
    <w:rsid w:val="005604E5"/>
    <w:rsid w:val="0056061D"/>
    <w:rsid w:val="00560637"/>
    <w:rsid w:val="005607BC"/>
    <w:rsid w:val="005607DB"/>
    <w:rsid w:val="005608B1"/>
    <w:rsid w:val="00560910"/>
    <w:rsid w:val="00560980"/>
    <w:rsid w:val="00560AB9"/>
    <w:rsid w:val="00560BF2"/>
    <w:rsid w:val="00560C3C"/>
    <w:rsid w:val="00560CD9"/>
    <w:rsid w:val="00560D30"/>
    <w:rsid w:val="00560DAC"/>
    <w:rsid w:val="00560E4D"/>
    <w:rsid w:val="00560E8E"/>
    <w:rsid w:val="00560EA4"/>
    <w:rsid w:val="00560F7D"/>
    <w:rsid w:val="0056100E"/>
    <w:rsid w:val="0056102D"/>
    <w:rsid w:val="00561242"/>
    <w:rsid w:val="005612F5"/>
    <w:rsid w:val="00561429"/>
    <w:rsid w:val="005614F7"/>
    <w:rsid w:val="00561552"/>
    <w:rsid w:val="0056161C"/>
    <w:rsid w:val="005619FA"/>
    <w:rsid w:val="00561A2A"/>
    <w:rsid w:val="00561C9F"/>
    <w:rsid w:val="00561CE4"/>
    <w:rsid w:val="00561CEA"/>
    <w:rsid w:val="00561D2A"/>
    <w:rsid w:val="00561DBE"/>
    <w:rsid w:val="00561E73"/>
    <w:rsid w:val="00561EAC"/>
    <w:rsid w:val="00561EAE"/>
    <w:rsid w:val="00561ED8"/>
    <w:rsid w:val="00561F6F"/>
    <w:rsid w:val="005621AF"/>
    <w:rsid w:val="005621F1"/>
    <w:rsid w:val="00562328"/>
    <w:rsid w:val="0056237E"/>
    <w:rsid w:val="005623E2"/>
    <w:rsid w:val="00562421"/>
    <w:rsid w:val="00562834"/>
    <w:rsid w:val="00562AA3"/>
    <w:rsid w:val="00562AC8"/>
    <w:rsid w:val="00562B57"/>
    <w:rsid w:val="00562D28"/>
    <w:rsid w:val="00562D35"/>
    <w:rsid w:val="00562D50"/>
    <w:rsid w:val="00562DC1"/>
    <w:rsid w:val="00562F17"/>
    <w:rsid w:val="0056301C"/>
    <w:rsid w:val="00563052"/>
    <w:rsid w:val="0056306E"/>
    <w:rsid w:val="0056308E"/>
    <w:rsid w:val="00563332"/>
    <w:rsid w:val="0056339E"/>
    <w:rsid w:val="0056361D"/>
    <w:rsid w:val="005636EF"/>
    <w:rsid w:val="005637C4"/>
    <w:rsid w:val="0056382F"/>
    <w:rsid w:val="00563910"/>
    <w:rsid w:val="00563982"/>
    <w:rsid w:val="00563AB5"/>
    <w:rsid w:val="00563C1A"/>
    <w:rsid w:val="00563C24"/>
    <w:rsid w:val="00563C3C"/>
    <w:rsid w:val="00563D08"/>
    <w:rsid w:val="00563F18"/>
    <w:rsid w:val="00563F43"/>
    <w:rsid w:val="00563F63"/>
    <w:rsid w:val="00563FD1"/>
    <w:rsid w:val="005640C4"/>
    <w:rsid w:val="00564146"/>
    <w:rsid w:val="005641B3"/>
    <w:rsid w:val="005641E1"/>
    <w:rsid w:val="0056421D"/>
    <w:rsid w:val="005642E3"/>
    <w:rsid w:val="0056433C"/>
    <w:rsid w:val="005643B1"/>
    <w:rsid w:val="005643FC"/>
    <w:rsid w:val="005645A1"/>
    <w:rsid w:val="0056477E"/>
    <w:rsid w:val="00564790"/>
    <w:rsid w:val="0056484E"/>
    <w:rsid w:val="00564855"/>
    <w:rsid w:val="00564917"/>
    <w:rsid w:val="00564971"/>
    <w:rsid w:val="005649AF"/>
    <w:rsid w:val="00564A1E"/>
    <w:rsid w:val="00564A3E"/>
    <w:rsid w:val="00564B39"/>
    <w:rsid w:val="00564BC5"/>
    <w:rsid w:val="00564C12"/>
    <w:rsid w:val="00564F7E"/>
    <w:rsid w:val="00564FF8"/>
    <w:rsid w:val="00565066"/>
    <w:rsid w:val="005650F8"/>
    <w:rsid w:val="00565103"/>
    <w:rsid w:val="0056516A"/>
    <w:rsid w:val="005652C4"/>
    <w:rsid w:val="00565426"/>
    <w:rsid w:val="00565502"/>
    <w:rsid w:val="00565601"/>
    <w:rsid w:val="005656DD"/>
    <w:rsid w:val="0056580D"/>
    <w:rsid w:val="0056582C"/>
    <w:rsid w:val="0056584D"/>
    <w:rsid w:val="00565856"/>
    <w:rsid w:val="005659F1"/>
    <w:rsid w:val="00565BD4"/>
    <w:rsid w:val="00565BD7"/>
    <w:rsid w:val="00565C66"/>
    <w:rsid w:val="00565C75"/>
    <w:rsid w:val="00565E14"/>
    <w:rsid w:val="00565FEA"/>
    <w:rsid w:val="005661BD"/>
    <w:rsid w:val="005661DF"/>
    <w:rsid w:val="0056628B"/>
    <w:rsid w:val="00566292"/>
    <w:rsid w:val="00566401"/>
    <w:rsid w:val="00566444"/>
    <w:rsid w:val="00566690"/>
    <w:rsid w:val="00566733"/>
    <w:rsid w:val="00566763"/>
    <w:rsid w:val="0056676B"/>
    <w:rsid w:val="00566899"/>
    <w:rsid w:val="00566A52"/>
    <w:rsid w:val="00566CCC"/>
    <w:rsid w:val="00566D1F"/>
    <w:rsid w:val="00566E60"/>
    <w:rsid w:val="00567174"/>
    <w:rsid w:val="005672CE"/>
    <w:rsid w:val="005673B2"/>
    <w:rsid w:val="0056760E"/>
    <w:rsid w:val="00567685"/>
    <w:rsid w:val="0056775C"/>
    <w:rsid w:val="00567BE5"/>
    <w:rsid w:val="00567CAE"/>
    <w:rsid w:val="00567CAF"/>
    <w:rsid w:val="00567E23"/>
    <w:rsid w:val="00567F37"/>
    <w:rsid w:val="00570049"/>
    <w:rsid w:val="005701BC"/>
    <w:rsid w:val="005701F9"/>
    <w:rsid w:val="005702BA"/>
    <w:rsid w:val="005703B8"/>
    <w:rsid w:val="005703CE"/>
    <w:rsid w:val="005703E3"/>
    <w:rsid w:val="005704B0"/>
    <w:rsid w:val="00570512"/>
    <w:rsid w:val="005705F1"/>
    <w:rsid w:val="0057070D"/>
    <w:rsid w:val="005707DE"/>
    <w:rsid w:val="00570991"/>
    <w:rsid w:val="005709A3"/>
    <w:rsid w:val="00570CC4"/>
    <w:rsid w:val="00570D29"/>
    <w:rsid w:val="00570D47"/>
    <w:rsid w:val="00570D53"/>
    <w:rsid w:val="00570E7B"/>
    <w:rsid w:val="00570EF6"/>
    <w:rsid w:val="00570F25"/>
    <w:rsid w:val="00570FBB"/>
    <w:rsid w:val="00571057"/>
    <w:rsid w:val="0057106A"/>
    <w:rsid w:val="00571134"/>
    <w:rsid w:val="00571165"/>
    <w:rsid w:val="005711F3"/>
    <w:rsid w:val="00571311"/>
    <w:rsid w:val="005713C6"/>
    <w:rsid w:val="005714C9"/>
    <w:rsid w:val="0057158B"/>
    <w:rsid w:val="0057164D"/>
    <w:rsid w:val="005716EB"/>
    <w:rsid w:val="00571748"/>
    <w:rsid w:val="00571762"/>
    <w:rsid w:val="005718FD"/>
    <w:rsid w:val="005719CC"/>
    <w:rsid w:val="005719CD"/>
    <w:rsid w:val="00571B05"/>
    <w:rsid w:val="00571E6A"/>
    <w:rsid w:val="00571F13"/>
    <w:rsid w:val="00571F77"/>
    <w:rsid w:val="0057205D"/>
    <w:rsid w:val="005722D3"/>
    <w:rsid w:val="00572320"/>
    <w:rsid w:val="00572342"/>
    <w:rsid w:val="005724D2"/>
    <w:rsid w:val="005725CB"/>
    <w:rsid w:val="00572747"/>
    <w:rsid w:val="005727BA"/>
    <w:rsid w:val="00572808"/>
    <w:rsid w:val="0057284B"/>
    <w:rsid w:val="005728F6"/>
    <w:rsid w:val="00572993"/>
    <w:rsid w:val="005729EC"/>
    <w:rsid w:val="00572AB8"/>
    <w:rsid w:val="00572AD2"/>
    <w:rsid w:val="00572BC2"/>
    <w:rsid w:val="00572DB6"/>
    <w:rsid w:val="00572E00"/>
    <w:rsid w:val="00572F44"/>
    <w:rsid w:val="0057301F"/>
    <w:rsid w:val="005731A3"/>
    <w:rsid w:val="005731D7"/>
    <w:rsid w:val="00573202"/>
    <w:rsid w:val="0057330F"/>
    <w:rsid w:val="005733E0"/>
    <w:rsid w:val="00573411"/>
    <w:rsid w:val="0057349B"/>
    <w:rsid w:val="005734F2"/>
    <w:rsid w:val="00573542"/>
    <w:rsid w:val="005735EC"/>
    <w:rsid w:val="0057377E"/>
    <w:rsid w:val="00573850"/>
    <w:rsid w:val="00573918"/>
    <w:rsid w:val="005739FC"/>
    <w:rsid w:val="00573AE8"/>
    <w:rsid w:val="00573F6E"/>
    <w:rsid w:val="00573F6F"/>
    <w:rsid w:val="00573FE1"/>
    <w:rsid w:val="0057403A"/>
    <w:rsid w:val="005740ED"/>
    <w:rsid w:val="0057411D"/>
    <w:rsid w:val="00574196"/>
    <w:rsid w:val="005742E8"/>
    <w:rsid w:val="0057437C"/>
    <w:rsid w:val="00574411"/>
    <w:rsid w:val="005744F4"/>
    <w:rsid w:val="005745E8"/>
    <w:rsid w:val="005746CD"/>
    <w:rsid w:val="00574A1A"/>
    <w:rsid w:val="00574A70"/>
    <w:rsid w:val="00574A90"/>
    <w:rsid w:val="00574AAC"/>
    <w:rsid w:val="00574B9D"/>
    <w:rsid w:val="00574BF4"/>
    <w:rsid w:val="00574CA8"/>
    <w:rsid w:val="00574CB3"/>
    <w:rsid w:val="00575117"/>
    <w:rsid w:val="005751FC"/>
    <w:rsid w:val="00575232"/>
    <w:rsid w:val="0057536D"/>
    <w:rsid w:val="00575425"/>
    <w:rsid w:val="005756E0"/>
    <w:rsid w:val="005756EB"/>
    <w:rsid w:val="00575730"/>
    <w:rsid w:val="00575877"/>
    <w:rsid w:val="00575BD5"/>
    <w:rsid w:val="00575CA2"/>
    <w:rsid w:val="00575D45"/>
    <w:rsid w:val="00575D78"/>
    <w:rsid w:val="00575D99"/>
    <w:rsid w:val="00575E73"/>
    <w:rsid w:val="00575F50"/>
    <w:rsid w:val="0057600A"/>
    <w:rsid w:val="00576097"/>
    <w:rsid w:val="0057615B"/>
    <w:rsid w:val="00576221"/>
    <w:rsid w:val="005762C0"/>
    <w:rsid w:val="0057635A"/>
    <w:rsid w:val="0057642D"/>
    <w:rsid w:val="00576550"/>
    <w:rsid w:val="00576823"/>
    <w:rsid w:val="00576845"/>
    <w:rsid w:val="00576910"/>
    <w:rsid w:val="005769A2"/>
    <w:rsid w:val="00576A0E"/>
    <w:rsid w:val="00576A26"/>
    <w:rsid w:val="00576B19"/>
    <w:rsid w:val="00576B20"/>
    <w:rsid w:val="00576C33"/>
    <w:rsid w:val="00576FD3"/>
    <w:rsid w:val="00577007"/>
    <w:rsid w:val="00577040"/>
    <w:rsid w:val="00577173"/>
    <w:rsid w:val="00577191"/>
    <w:rsid w:val="00577232"/>
    <w:rsid w:val="00577300"/>
    <w:rsid w:val="0057739A"/>
    <w:rsid w:val="005773D5"/>
    <w:rsid w:val="00577429"/>
    <w:rsid w:val="00577438"/>
    <w:rsid w:val="0057746D"/>
    <w:rsid w:val="005774AA"/>
    <w:rsid w:val="005774B6"/>
    <w:rsid w:val="00577612"/>
    <w:rsid w:val="005776B2"/>
    <w:rsid w:val="005776D7"/>
    <w:rsid w:val="005778A6"/>
    <w:rsid w:val="00577933"/>
    <w:rsid w:val="00577BC0"/>
    <w:rsid w:val="00577BDA"/>
    <w:rsid w:val="00577CFB"/>
    <w:rsid w:val="00577F57"/>
    <w:rsid w:val="00580113"/>
    <w:rsid w:val="00580120"/>
    <w:rsid w:val="0058016A"/>
    <w:rsid w:val="00580203"/>
    <w:rsid w:val="005802A0"/>
    <w:rsid w:val="00580488"/>
    <w:rsid w:val="00580524"/>
    <w:rsid w:val="0058064E"/>
    <w:rsid w:val="00580701"/>
    <w:rsid w:val="0058071B"/>
    <w:rsid w:val="00580755"/>
    <w:rsid w:val="0058086F"/>
    <w:rsid w:val="005809CA"/>
    <w:rsid w:val="00580B8D"/>
    <w:rsid w:val="00580C0C"/>
    <w:rsid w:val="00580DB8"/>
    <w:rsid w:val="00580DBF"/>
    <w:rsid w:val="00580DFA"/>
    <w:rsid w:val="00580E92"/>
    <w:rsid w:val="00581020"/>
    <w:rsid w:val="00581026"/>
    <w:rsid w:val="005810B0"/>
    <w:rsid w:val="0058119A"/>
    <w:rsid w:val="00581312"/>
    <w:rsid w:val="00581370"/>
    <w:rsid w:val="005813F2"/>
    <w:rsid w:val="00581466"/>
    <w:rsid w:val="0058166F"/>
    <w:rsid w:val="0058170D"/>
    <w:rsid w:val="00581717"/>
    <w:rsid w:val="005817A5"/>
    <w:rsid w:val="00581930"/>
    <w:rsid w:val="0058199E"/>
    <w:rsid w:val="005819C6"/>
    <w:rsid w:val="005819C7"/>
    <w:rsid w:val="00581A50"/>
    <w:rsid w:val="00581AF0"/>
    <w:rsid w:val="00581B81"/>
    <w:rsid w:val="00581BF7"/>
    <w:rsid w:val="00581C98"/>
    <w:rsid w:val="00581D3C"/>
    <w:rsid w:val="00581E00"/>
    <w:rsid w:val="00581EE6"/>
    <w:rsid w:val="005821A9"/>
    <w:rsid w:val="0058224E"/>
    <w:rsid w:val="005824F4"/>
    <w:rsid w:val="005829A3"/>
    <w:rsid w:val="00582ACA"/>
    <w:rsid w:val="00582ADF"/>
    <w:rsid w:val="00582B23"/>
    <w:rsid w:val="00582B37"/>
    <w:rsid w:val="00582D38"/>
    <w:rsid w:val="00582E4F"/>
    <w:rsid w:val="00582EB2"/>
    <w:rsid w:val="00582EBD"/>
    <w:rsid w:val="00583188"/>
    <w:rsid w:val="00583269"/>
    <w:rsid w:val="005833BF"/>
    <w:rsid w:val="00583463"/>
    <w:rsid w:val="005835C8"/>
    <w:rsid w:val="005836DD"/>
    <w:rsid w:val="00583847"/>
    <w:rsid w:val="00583893"/>
    <w:rsid w:val="00583943"/>
    <w:rsid w:val="00583AF1"/>
    <w:rsid w:val="00583B35"/>
    <w:rsid w:val="00583B98"/>
    <w:rsid w:val="00583BC5"/>
    <w:rsid w:val="00583CE8"/>
    <w:rsid w:val="00583D8D"/>
    <w:rsid w:val="00583E31"/>
    <w:rsid w:val="00583EB7"/>
    <w:rsid w:val="00584070"/>
    <w:rsid w:val="0058409A"/>
    <w:rsid w:val="005840AB"/>
    <w:rsid w:val="005840CA"/>
    <w:rsid w:val="0058411F"/>
    <w:rsid w:val="005841DC"/>
    <w:rsid w:val="00584206"/>
    <w:rsid w:val="00584299"/>
    <w:rsid w:val="005842A3"/>
    <w:rsid w:val="00584328"/>
    <w:rsid w:val="00584463"/>
    <w:rsid w:val="0058449E"/>
    <w:rsid w:val="00584535"/>
    <w:rsid w:val="00584558"/>
    <w:rsid w:val="005846EE"/>
    <w:rsid w:val="00584872"/>
    <w:rsid w:val="00584968"/>
    <w:rsid w:val="00584AE5"/>
    <w:rsid w:val="00584C0F"/>
    <w:rsid w:val="00584C13"/>
    <w:rsid w:val="00584C2A"/>
    <w:rsid w:val="00584C2D"/>
    <w:rsid w:val="00584D39"/>
    <w:rsid w:val="00584EAC"/>
    <w:rsid w:val="00585023"/>
    <w:rsid w:val="005850D3"/>
    <w:rsid w:val="005850E5"/>
    <w:rsid w:val="00585132"/>
    <w:rsid w:val="005851D1"/>
    <w:rsid w:val="0058538E"/>
    <w:rsid w:val="005853C4"/>
    <w:rsid w:val="005855C3"/>
    <w:rsid w:val="0058562C"/>
    <w:rsid w:val="0058575F"/>
    <w:rsid w:val="005857FD"/>
    <w:rsid w:val="0058582D"/>
    <w:rsid w:val="0058596C"/>
    <w:rsid w:val="00585982"/>
    <w:rsid w:val="005859C0"/>
    <w:rsid w:val="005859C9"/>
    <w:rsid w:val="00585BC7"/>
    <w:rsid w:val="00585CA6"/>
    <w:rsid w:val="00585D15"/>
    <w:rsid w:val="00585E36"/>
    <w:rsid w:val="00585FA1"/>
    <w:rsid w:val="00585FB4"/>
    <w:rsid w:val="0058601B"/>
    <w:rsid w:val="0058603C"/>
    <w:rsid w:val="0058606D"/>
    <w:rsid w:val="0058606F"/>
    <w:rsid w:val="005860CB"/>
    <w:rsid w:val="005861C8"/>
    <w:rsid w:val="0058620E"/>
    <w:rsid w:val="0058621D"/>
    <w:rsid w:val="00586605"/>
    <w:rsid w:val="00586667"/>
    <w:rsid w:val="005866E6"/>
    <w:rsid w:val="00586741"/>
    <w:rsid w:val="0058674F"/>
    <w:rsid w:val="005867FF"/>
    <w:rsid w:val="005868DE"/>
    <w:rsid w:val="0058697C"/>
    <w:rsid w:val="005869DA"/>
    <w:rsid w:val="00586AF4"/>
    <w:rsid w:val="00586C5E"/>
    <w:rsid w:val="00586C61"/>
    <w:rsid w:val="00586DF5"/>
    <w:rsid w:val="00586E40"/>
    <w:rsid w:val="00586EB7"/>
    <w:rsid w:val="00587085"/>
    <w:rsid w:val="0058712D"/>
    <w:rsid w:val="00587149"/>
    <w:rsid w:val="005873A3"/>
    <w:rsid w:val="0058745F"/>
    <w:rsid w:val="00587509"/>
    <w:rsid w:val="0058760A"/>
    <w:rsid w:val="00587713"/>
    <w:rsid w:val="0058772E"/>
    <w:rsid w:val="005877AC"/>
    <w:rsid w:val="005877F2"/>
    <w:rsid w:val="005877F3"/>
    <w:rsid w:val="00587886"/>
    <w:rsid w:val="005878C2"/>
    <w:rsid w:val="005879DA"/>
    <w:rsid w:val="00587C70"/>
    <w:rsid w:val="00587CA3"/>
    <w:rsid w:val="00587CDD"/>
    <w:rsid w:val="00587D33"/>
    <w:rsid w:val="00587DB7"/>
    <w:rsid w:val="00587DCD"/>
    <w:rsid w:val="00587E01"/>
    <w:rsid w:val="00587E21"/>
    <w:rsid w:val="00587E87"/>
    <w:rsid w:val="00587F1A"/>
    <w:rsid w:val="00590026"/>
    <w:rsid w:val="00590057"/>
    <w:rsid w:val="00590113"/>
    <w:rsid w:val="00590312"/>
    <w:rsid w:val="00590362"/>
    <w:rsid w:val="00590714"/>
    <w:rsid w:val="0059071B"/>
    <w:rsid w:val="0059085E"/>
    <w:rsid w:val="0059091B"/>
    <w:rsid w:val="00590981"/>
    <w:rsid w:val="00590BA8"/>
    <w:rsid w:val="00590CA2"/>
    <w:rsid w:val="00590CB4"/>
    <w:rsid w:val="00590D0B"/>
    <w:rsid w:val="00590DB3"/>
    <w:rsid w:val="00590E60"/>
    <w:rsid w:val="00590F48"/>
    <w:rsid w:val="00590F71"/>
    <w:rsid w:val="00590F92"/>
    <w:rsid w:val="00590FB1"/>
    <w:rsid w:val="005910DE"/>
    <w:rsid w:val="00591125"/>
    <w:rsid w:val="00591139"/>
    <w:rsid w:val="00591297"/>
    <w:rsid w:val="00591320"/>
    <w:rsid w:val="00591467"/>
    <w:rsid w:val="00591522"/>
    <w:rsid w:val="005915B1"/>
    <w:rsid w:val="005915E7"/>
    <w:rsid w:val="00591624"/>
    <w:rsid w:val="00591A8A"/>
    <w:rsid w:val="00591B4C"/>
    <w:rsid w:val="00591B5D"/>
    <w:rsid w:val="00591C63"/>
    <w:rsid w:val="00591CEA"/>
    <w:rsid w:val="00591E47"/>
    <w:rsid w:val="00591E75"/>
    <w:rsid w:val="00591E99"/>
    <w:rsid w:val="0059201C"/>
    <w:rsid w:val="00592080"/>
    <w:rsid w:val="0059208D"/>
    <w:rsid w:val="00592154"/>
    <w:rsid w:val="005922EB"/>
    <w:rsid w:val="00592751"/>
    <w:rsid w:val="0059297F"/>
    <w:rsid w:val="005929BA"/>
    <w:rsid w:val="00592A98"/>
    <w:rsid w:val="00592B1B"/>
    <w:rsid w:val="00592B97"/>
    <w:rsid w:val="00592B9C"/>
    <w:rsid w:val="00592C5E"/>
    <w:rsid w:val="00592D24"/>
    <w:rsid w:val="00592D3A"/>
    <w:rsid w:val="00592DC2"/>
    <w:rsid w:val="00592DD8"/>
    <w:rsid w:val="00592DFF"/>
    <w:rsid w:val="00592EC0"/>
    <w:rsid w:val="00592F39"/>
    <w:rsid w:val="00593089"/>
    <w:rsid w:val="0059308A"/>
    <w:rsid w:val="005930CC"/>
    <w:rsid w:val="005930CD"/>
    <w:rsid w:val="0059317D"/>
    <w:rsid w:val="00593240"/>
    <w:rsid w:val="00593292"/>
    <w:rsid w:val="00593488"/>
    <w:rsid w:val="0059355B"/>
    <w:rsid w:val="00593941"/>
    <w:rsid w:val="005939DA"/>
    <w:rsid w:val="00593B76"/>
    <w:rsid w:val="00593BE9"/>
    <w:rsid w:val="00593C72"/>
    <w:rsid w:val="00593CD1"/>
    <w:rsid w:val="00593CEA"/>
    <w:rsid w:val="00593DFE"/>
    <w:rsid w:val="00593E50"/>
    <w:rsid w:val="00593EEF"/>
    <w:rsid w:val="00593F6A"/>
    <w:rsid w:val="00593F7B"/>
    <w:rsid w:val="00593FC5"/>
    <w:rsid w:val="005940BC"/>
    <w:rsid w:val="005940D2"/>
    <w:rsid w:val="005940E7"/>
    <w:rsid w:val="00594237"/>
    <w:rsid w:val="005943D5"/>
    <w:rsid w:val="00594462"/>
    <w:rsid w:val="00594552"/>
    <w:rsid w:val="005946BA"/>
    <w:rsid w:val="005946F7"/>
    <w:rsid w:val="00594741"/>
    <w:rsid w:val="0059486B"/>
    <w:rsid w:val="0059486D"/>
    <w:rsid w:val="005948B9"/>
    <w:rsid w:val="00594942"/>
    <w:rsid w:val="005949A6"/>
    <w:rsid w:val="005949DE"/>
    <w:rsid w:val="00594AEE"/>
    <w:rsid w:val="00594D92"/>
    <w:rsid w:val="00594E37"/>
    <w:rsid w:val="00594E64"/>
    <w:rsid w:val="00594EFB"/>
    <w:rsid w:val="00595180"/>
    <w:rsid w:val="0059518F"/>
    <w:rsid w:val="00595205"/>
    <w:rsid w:val="0059527B"/>
    <w:rsid w:val="00595306"/>
    <w:rsid w:val="00595450"/>
    <w:rsid w:val="005955A8"/>
    <w:rsid w:val="00595660"/>
    <w:rsid w:val="0059585A"/>
    <w:rsid w:val="0059592F"/>
    <w:rsid w:val="00595B4D"/>
    <w:rsid w:val="00595E2D"/>
    <w:rsid w:val="00595E30"/>
    <w:rsid w:val="00595F05"/>
    <w:rsid w:val="00595FBE"/>
    <w:rsid w:val="00595FCB"/>
    <w:rsid w:val="00596121"/>
    <w:rsid w:val="0059617B"/>
    <w:rsid w:val="0059627A"/>
    <w:rsid w:val="00596344"/>
    <w:rsid w:val="0059638B"/>
    <w:rsid w:val="005966B4"/>
    <w:rsid w:val="005966B7"/>
    <w:rsid w:val="00596790"/>
    <w:rsid w:val="005967B9"/>
    <w:rsid w:val="005967C8"/>
    <w:rsid w:val="005967E7"/>
    <w:rsid w:val="005967EB"/>
    <w:rsid w:val="0059685F"/>
    <w:rsid w:val="00596992"/>
    <w:rsid w:val="005969BD"/>
    <w:rsid w:val="00596A16"/>
    <w:rsid w:val="00596B48"/>
    <w:rsid w:val="00596D12"/>
    <w:rsid w:val="00596E48"/>
    <w:rsid w:val="00597079"/>
    <w:rsid w:val="00597184"/>
    <w:rsid w:val="005971FA"/>
    <w:rsid w:val="00597215"/>
    <w:rsid w:val="00597472"/>
    <w:rsid w:val="0059768D"/>
    <w:rsid w:val="005976D6"/>
    <w:rsid w:val="005976F7"/>
    <w:rsid w:val="005977C5"/>
    <w:rsid w:val="00597A74"/>
    <w:rsid w:val="00597B2E"/>
    <w:rsid w:val="00597BB1"/>
    <w:rsid w:val="00597D19"/>
    <w:rsid w:val="00597D31"/>
    <w:rsid w:val="00597D60"/>
    <w:rsid w:val="00597F30"/>
    <w:rsid w:val="005A004B"/>
    <w:rsid w:val="005A0167"/>
    <w:rsid w:val="005A0236"/>
    <w:rsid w:val="005A023D"/>
    <w:rsid w:val="005A02A9"/>
    <w:rsid w:val="005A040A"/>
    <w:rsid w:val="005A052B"/>
    <w:rsid w:val="005A052C"/>
    <w:rsid w:val="005A0593"/>
    <w:rsid w:val="005A069C"/>
    <w:rsid w:val="005A06A8"/>
    <w:rsid w:val="005A0704"/>
    <w:rsid w:val="005A0764"/>
    <w:rsid w:val="005A0804"/>
    <w:rsid w:val="005A0992"/>
    <w:rsid w:val="005A09AF"/>
    <w:rsid w:val="005A0A56"/>
    <w:rsid w:val="005A0A82"/>
    <w:rsid w:val="005A0AF3"/>
    <w:rsid w:val="005A0AFE"/>
    <w:rsid w:val="005A0E68"/>
    <w:rsid w:val="005A0E8C"/>
    <w:rsid w:val="005A0E9E"/>
    <w:rsid w:val="005A1071"/>
    <w:rsid w:val="005A110E"/>
    <w:rsid w:val="005A1371"/>
    <w:rsid w:val="005A13FD"/>
    <w:rsid w:val="005A1B5F"/>
    <w:rsid w:val="005A1B9A"/>
    <w:rsid w:val="005A1BD7"/>
    <w:rsid w:val="005A1ED6"/>
    <w:rsid w:val="005A1EE1"/>
    <w:rsid w:val="005A1EF1"/>
    <w:rsid w:val="005A1F4E"/>
    <w:rsid w:val="005A1FBD"/>
    <w:rsid w:val="005A20C8"/>
    <w:rsid w:val="005A2133"/>
    <w:rsid w:val="005A2182"/>
    <w:rsid w:val="005A239E"/>
    <w:rsid w:val="005A24D8"/>
    <w:rsid w:val="005A250C"/>
    <w:rsid w:val="005A25D2"/>
    <w:rsid w:val="005A2604"/>
    <w:rsid w:val="005A27BD"/>
    <w:rsid w:val="005A2822"/>
    <w:rsid w:val="005A2847"/>
    <w:rsid w:val="005A2910"/>
    <w:rsid w:val="005A2937"/>
    <w:rsid w:val="005A29BF"/>
    <w:rsid w:val="005A2C72"/>
    <w:rsid w:val="005A2E14"/>
    <w:rsid w:val="005A2EAA"/>
    <w:rsid w:val="005A2F01"/>
    <w:rsid w:val="005A3003"/>
    <w:rsid w:val="005A30E0"/>
    <w:rsid w:val="005A30E2"/>
    <w:rsid w:val="005A325B"/>
    <w:rsid w:val="005A35B4"/>
    <w:rsid w:val="005A360A"/>
    <w:rsid w:val="005A3934"/>
    <w:rsid w:val="005A3952"/>
    <w:rsid w:val="005A3999"/>
    <w:rsid w:val="005A39A6"/>
    <w:rsid w:val="005A39BF"/>
    <w:rsid w:val="005A39D4"/>
    <w:rsid w:val="005A3B16"/>
    <w:rsid w:val="005A3B1C"/>
    <w:rsid w:val="005A3B91"/>
    <w:rsid w:val="005A3BF7"/>
    <w:rsid w:val="005A3C76"/>
    <w:rsid w:val="005A3C77"/>
    <w:rsid w:val="005A3F12"/>
    <w:rsid w:val="005A401A"/>
    <w:rsid w:val="005A416C"/>
    <w:rsid w:val="005A431E"/>
    <w:rsid w:val="005A43D2"/>
    <w:rsid w:val="005A4477"/>
    <w:rsid w:val="005A4491"/>
    <w:rsid w:val="005A4597"/>
    <w:rsid w:val="005A45DF"/>
    <w:rsid w:val="005A492C"/>
    <w:rsid w:val="005A4978"/>
    <w:rsid w:val="005A49D3"/>
    <w:rsid w:val="005A49DA"/>
    <w:rsid w:val="005A4E0B"/>
    <w:rsid w:val="005A4ECF"/>
    <w:rsid w:val="005A511A"/>
    <w:rsid w:val="005A514C"/>
    <w:rsid w:val="005A5159"/>
    <w:rsid w:val="005A516C"/>
    <w:rsid w:val="005A526C"/>
    <w:rsid w:val="005A52F1"/>
    <w:rsid w:val="005A5321"/>
    <w:rsid w:val="005A53B5"/>
    <w:rsid w:val="005A5446"/>
    <w:rsid w:val="005A5483"/>
    <w:rsid w:val="005A5635"/>
    <w:rsid w:val="005A56D4"/>
    <w:rsid w:val="005A570C"/>
    <w:rsid w:val="005A57CF"/>
    <w:rsid w:val="005A58D0"/>
    <w:rsid w:val="005A5A72"/>
    <w:rsid w:val="005A5BCC"/>
    <w:rsid w:val="005A5DB2"/>
    <w:rsid w:val="005A5EB6"/>
    <w:rsid w:val="005A5FA9"/>
    <w:rsid w:val="005A601B"/>
    <w:rsid w:val="005A616E"/>
    <w:rsid w:val="005A622E"/>
    <w:rsid w:val="005A62F2"/>
    <w:rsid w:val="005A630A"/>
    <w:rsid w:val="005A6473"/>
    <w:rsid w:val="005A64A0"/>
    <w:rsid w:val="005A6665"/>
    <w:rsid w:val="005A6732"/>
    <w:rsid w:val="005A67E7"/>
    <w:rsid w:val="005A6939"/>
    <w:rsid w:val="005A6B37"/>
    <w:rsid w:val="005A6B4D"/>
    <w:rsid w:val="005A6B9B"/>
    <w:rsid w:val="005A6D11"/>
    <w:rsid w:val="005A6D24"/>
    <w:rsid w:val="005A6D32"/>
    <w:rsid w:val="005A6D7C"/>
    <w:rsid w:val="005A6DBA"/>
    <w:rsid w:val="005A6DF7"/>
    <w:rsid w:val="005A6F91"/>
    <w:rsid w:val="005A6FA5"/>
    <w:rsid w:val="005A7031"/>
    <w:rsid w:val="005A7232"/>
    <w:rsid w:val="005A726C"/>
    <w:rsid w:val="005A72FF"/>
    <w:rsid w:val="005A737E"/>
    <w:rsid w:val="005A7595"/>
    <w:rsid w:val="005A76AA"/>
    <w:rsid w:val="005A77B5"/>
    <w:rsid w:val="005A7816"/>
    <w:rsid w:val="005A7823"/>
    <w:rsid w:val="005A782C"/>
    <w:rsid w:val="005A7AA4"/>
    <w:rsid w:val="005A7ACF"/>
    <w:rsid w:val="005A7C27"/>
    <w:rsid w:val="005A7C65"/>
    <w:rsid w:val="005A7D78"/>
    <w:rsid w:val="005A7F3B"/>
    <w:rsid w:val="005A7F75"/>
    <w:rsid w:val="005A7F7F"/>
    <w:rsid w:val="005A7F94"/>
    <w:rsid w:val="005B01DC"/>
    <w:rsid w:val="005B01FE"/>
    <w:rsid w:val="005B027C"/>
    <w:rsid w:val="005B0358"/>
    <w:rsid w:val="005B0436"/>
    <w:rsid w:val="005B04BE"/>
    <w:rsid w:val="005B04EB"/>
    <w:rsid w:val="005B071E"/>
    <w:rsid w:val="005B0788"/>
    <w:rsid w:val="005B07DC"/>
    <w:rsid w:val="005B0914"/>
    <w:rsid w:val="005B0940"/>
    <w:rsid w:val="005B09B0"/>
    <w:rsid w:val="005B09E2"/>
    <w:rsid w:val="005B0A34"/>
    <w:rsid w:val="005B0A66"/>
    <w:rsid w:val="005B0C34"/>
    <w:rsid w:val="005B0EF2"/>
    <w:rsid w:val="005B0EF9"/>
    <w:rsid w:val="005B0F11"/>
    <w:rsid w:val="005B0F9F"/>
    <w:rsid w:val="005B0FF2"/>
    <w:rsid w:val="005B103B"/>
    <w:rsid w:val="005B10F2"/>
    <w:rsid w:val="005B1141"/>
    <w:rsid w:val="005B1212"/>
    <w:rsid w:val="005B1360"/>
    <w:rsid w:val="005B13F3"/>
    <w:rsid w:val="005B13FA"/>
    <w:rsid w:val="005B154A"/>
    <w:rsid w:val="005B1666"/>
    <w:rsid w:val="005B176A"/>
    <w:rsid w:val="005B1AA2"/>
    <w:rsid w:val="005B1B9A"/>
    <w:rsid w:val="005B1CD6"/>
    <w:rsid w:val="005B1D4E"/>
    <w:rsid w:val="005B1E2C"/>
    <w:rsid w:val="005B1ECD"/>
    <w:rsid w:val="005B1F20"/>
    <w:rsid w:val="005B209B"/>
    <w:rsid w:val="005B21F9"/>
    <w:rsid w:val="005B22BF"/>
    <w:rsid w:val="005B2321"/>
    <w:rsid w:val="005B23F4"/>
    <w:rsid w:val="005B2489"/>
    <w:rsid w:val="005B24ED"/>
    <w:rsid w:val="005B2695"/>
    <w:rsid w:val="005B26D1"/>
    <w:rsid w:val="005B2780"/>
    <w:rsid w:val="005B27DD"/>
    <w:rsid w:val="005B28D3"/>
    <w:rsid w:val="005B297F"/>
    <w:rsid w:val="005B2AD0"/>
    <w:rsid w:val="005B2BCD"/>
    <w:rsid w:val="005B2D1B"/>
    <w:rsid w:val="005B2E0B"/>
    <w:rsid w:val="005B2F05"/>
    <w:rsid w:val="005B30B6"/>
    <w:rsid w:val="005B3273"/>
    <w:rsid w:val="005B330E"/>
    <w:rsid w:val="005B3523"/>
    <w:rsid w:val="005B35A1"/>
    <w:rsid w:val="005B3695"/>
    <w:rsid w:val="005B371C"/>
    <w:rsid w:val="005B38BD"/>
    <w:rsid w:val="005B391E"/>
    <w:rsid w:val="005B3968"/>
    <w:rsid w:val="005B39B0"/>
    <w:rsid w:val="005B3A1E"/>
    <w:rsid w:val="005B3ACF"/>
    <w:rsid w:val="005B3B81"/>
    <w:rsid w:val="005B3BB4"/>
    <w:rsid w:val="005B3BB7"/>
    <w:rsid w:val="005B3C86"/>
    <w:rsid w:val="005B3D1F"/>
    <w:rsid w:val="005B3E92"/>
    <w:rsid w:val="005B3EA8"/>
    <w:rsid w:val="005B4047"/>
    <w:rsid w:val="005B40B1"/>
    <w:rsid w:val="005B4176"/>
    <w:rsid w:val="005B4266"/>
    <w:rsid w:val="005B4444"/>
    <w:rsid w:val="005B4454"/>
    <w:rsid w:val="005B4478"/>
    <w:rsid w:val="005B44E7"/>
    <w:rsid w:val="005B451E"/>
    <w:rsid w:val="005B452C"/>
    <w:rsid w:val="005B459C"/>
    <w:rsid w:val="005B4679"/>
    <w:rsid w:val="005B47B7"/>
    <w:rsid w:val="005B4845"/>
    <w:rsid w:val="005B4876"/>
    <w:rsid w:val="005B4A19"/>
    <w:rsid w:val="005B4A31"/>
    <w:rsid w:val="005B4AF8"/>
    <w:rsid w:val="005B4C01"/>
    <w:rsid w:val="005B4D33"/>
    <w:rsid w:val="005B4D3B"/>
    <w:rsid w:val="005B4D45"/>
    <w:rsid w:val="005B4D6D"/>
    <w:rsid w:val="005B4E35"/>
    <w:rsid w:val="005B4E4B"/>
    <w:rsid w:val="005B4E6A"/>
    <w:rsid w:val="005B4EB3"/>
    <w:rsid w:val="005B50A4"/>
    <w:rsid w:val="005B521E"/>
    <w:rsid w:val="005B52AB"/>
    <w:rsid w:val="005B535A"/>
    <w:rsid w:val="005B5435"/>
    <w:rsid w:val="005B5510"/>
    <w:rsid w:val="005B57C2"/>
    <w:rsid w:val="005B58CA"/>
    <w:rsid w:val="005B58D1"/>
    <w:rsid w:val="005B5A29"/>
    <w:rsid w:val="005B5A3F"/>
    <w:rsid w:val="005B5A88"/>
    <w:rsid w:val="005B5C51"/>
    <w:rsid w:val="005B5D13"/>
    <w:rsid w:val="005B5E2A"/>
    <w:rsid w:val="005B5E4D"/>
    <w:rsid w:val="005B5F74"/>
    <w:rsid w:val="005B6077"/>
    <w:rsid w:val="005B60C0"/>
    <w:rsid w:val="005B620D"/>
    <w:rsid w:val="005B6265"/>
    <w:rsid w:val="005B62AD"/>
    <w:rsid w:val="005B62D2"/>
    <w:rsid w:val="005B6387"/>
    <w:rsid w:val="005B64D8"/>
    <w:rsid w:val="005B64DD"/>
    <w:rsid w:val="005B64F7"/>
    <w:rsid w:val="005B6509"/>
    <w:rsid w:val="005B6687"/>
    <w:rsid w:val="005B6789"/>
    <w:rsid w:val="005B6903"/>
    <w:rsid w:val="005B6916"/>
    <w:rsid w:val="005B6972"/>
    <w:rsid w:val="005B69C1"/>
    <w:rsid w:val="005B6A03"/>
    <w:rsid w:val="005B6A82"/>
    <w:rsid w:val="005B6B36"/>
    <w:rsid w:val="005B6C19"/>
    <w:rsid w:val="005B6D0B"/>
    <w:rsid w:val="005B6FE1"/>
    <w:rsid w:val="005B7018"/>
    <w:rsid w:val="005B713F"/>
    <w:rsid w:val="005B714B"/>
    <w:rsid w:val="005B720B"/>
    <w:rsid w:val="005B7397"/>
    <w:rsid w:val="005B7759"/>
    <w:rsid w:val="005B782A"/>
    <w:rsid w:val="005B782C"/>
    <w:rsid w:val="005B79AF"/>
    <w:rsid w:val="005B7BFB"/>
    <w:rsid w:val="005B7DE0"/>
    <w:rsid w:val="005B7FA6"/>
    <w:rsid w:val="005B7FE7"/>
    <w:rsid w:val="005C0008"/>
    <w:rsid w:val="005C0061"/>
    <w:rsid w:val="005C0142"/>
    <w:rsid w:val="005C0163"/>
    <w:rsid w:val="005C01D4"/>
    <w:rsid w:val="005C01D6"/>
    <w:rsid w:val="005C024B"/>
    <w:rsid w:val="005C02A4"/>
    <w:rsid w:val="005C0370"/>
    <w:rsid w:val="005C0392"/>
    <w:rsid w:val="005C053D"/>
    <w:rsid w:val="005C0677"/>
    <w:rsid w:val="005C0877"/>
    <w:rsid w:val="005C08E8"/>
    <w:rsid w:val="005C09E7"/>
    <w:rsid w:val="005C0AF0"/>
    <w:rsid w:val="005C0B34"/>
    <w:rsid w:val="005C0C89"/>
    <w:rsid w:val="005C0C9E"/>
    <w:rsid w:val="005C0E13"/>
    <w:rsid w:val="005C0E98"/>
    <w:rsid w:val="005C1060"/>
    <w:rsid w:val="005C10C9"/>
    <w:rsid w:val="005C1183"/>
    <w:rsid w:val="005C11F9"/>
    <w:rsid w:val="005C124F"/>
    <w:rsid w:val="005C12DC"/>
    <w:rsid w:val="005C17B0"/>
    <w:rsid w:val="005C183F"/>
    <w:rsid w:val="005C1884"/>
    <w:rsid w:val="005C1917"/>
    <w:rsid w:val="005C1AEC"/>
    <w:rsid w:val="005C1BB3"/>
    <w:rsid w:val="005C1C1D"/>
    <w:rsid w:val="005C1D20"/>
    <w:rsid w:val="005C1F36"/>
    <w:rsid w:val="005C20D2"/>
    <w:rsid w:val="005C20D3"/>
    <w:rsid w:val="005C2186"/>
    <w:rsid w:val="005C2254"/>
    <w:rsid w:val="005C22A3"/>
    <w:rsid w:val="005C230A"/>
    <w:rsid w:val="005C24FA"/>
    <w:rsid w:val="005C25ED"/>
    <w:rsid w:val="005C27A4"/>
    <w:rsid w:val="005C282E"/>
    <w:rsid w:val="005C286C"/>
    <w:rsid w:val="005C28B5"/>
    <w:rsid w:val="005C29A9"/>
    <w:rsid w:val="005C2A41"/>
    <w:rsid w:val="005C2B94"/>
    <w:rsid w:val="005C2D09"/>
    <w:rsid w:val="005C2D6E"/>
    <w:rsid w:val="005C2DDB"/>
    <w:rsid w:val="005C2E02"/>
    <w:rsid w:val="005C2E03"/>
    <w:rsid w:val="005C2ECB"/>
    <w:rsid w:val="005C2FA1"/>
    <w:rsid w:val="005C2FF0"/>
    <w:rsid w:val="005C310F"/>
    <w:rsid w:val="005C3136"/>
    <w:rsid w:val="005C315D"/>
    <w:rsid w:val="005C31B4"/>
    <w:rsid w:val="005C31EC"/>
    <w:rsid w:val="005C32A0"/>
    <w:rsid w:val="005C32D2"/>
    <w:rsid w:val="005C32FE"/>
    <w:rsid w:val="005C348B"/>
    <w:rsid w:val="005C34F0"/>
    <w:rsid w:val="005C3626"/>
    <w:rsid w:val="005C36CE"/>
    <w:rsid w:val="005C3797"/>
    <w:rsid w:val="005C3A01"/>
    <w:rsid w:val="005C3AB1"/>
    <w:rsid w:val="005C3B37"/>
    <w:rsid w:val="005C3CA6"/>
    <w:rsid w:val="005C3D1E"/>
    <w:rsid w:val="005C3D45"/>
    <w:rsid w:val="005C3FA4"/>
    <w:rsid w:val="005C40F7"/>
    <w:rsid w:val="005C47FE"/>
    <w:rsid w:val="005C4AEE"/>
    <w:rsid w:val="005C4B43"/>
    <w:rsid w:val="005C4C14"/>
    <w:rsid w:val="005C4C7A"/>
    <w:rsid w:val="005C4CEE"/>
    <w:rsid w:val="005C4E27"/>
    <w:rsid w:val="005C4E47"/>
    <w:rsid w:val="005C4E67"/>
    <w:rsid w:val="005C4E99"/>
    <w:rsid w:val="005C4EB2"/>
    <w:rsid w:val="005C503A"/>
    <w:rsid w:val="005C51B5"/>
    <w:rsid w:val="005C51DB"/>
    <w:rsid w:val="005C55BC"/>
    <w:rsid w:val="005C5607"/>
    <w:rsid w:val="005C58AD"/>
    <w:rsid w:val="005C58BC"/>
    <w:rsid w:val="005C5905"/>
    <w:rsid w:val="005C59DD"/>
    <w:rsid w:val="005C5D0F"/>
    <w:rsid w:val="005C5D22"/>
    <w:rsid w:val="005C5D23"/>
    <w:rsid w:val="005C5D6C"/>
    <w:rsid w:val="005C5DD8"/>
    <w:rsid w:val="005C5EE5"/>
    <w:rsid w:val="005C5F15"/>
    <w:rsid w:val="005C5F24"/>
    <w:rsid w:val="005C5F7B"/>
    <w:rsid w:val="005C6011"/>
    <w:rsid w:val="005C625F"/>
    <w:rsid w:val="005C62C7"/>
    <w:rsid w:val="005C662F"/>
    <w:rsid w:val="005C668C"/>
    <w:rsid w:val="005C66D9"/>
    <w:rsid w:val="005C6729"/>
    <w:rsid w:val="005C68D2"/>
    <w:rsid w:val="005C6907"/>
    <w:rsid w:val="005C6925"/>
    <w:rsid w:val="005C6955"/>
    <w:rsid w:val="005C697D"/>
    <w:rsid w:val="005C698D"/>
    <w:rsid w:val="005C6A01"/>
    <w:rsid w:val="005C6A2A"/>
    <w:rsid w:val="005C6A37"/>
    <w:rsid w:val="005C6A38"/>
    <w:rsid w:val="005C6B57"/>
    <w:rsid w:val="005C6C05"/>
    <w:rsid w:val="005C6C90"/>
    <w:rsid w:val="005C6CC6"/>
    <w:rsid w:val="005C6D1C"/>
    <w:rsid w:val="005C6D9A"/>
    <w:rsid w:val="005C6DC8"/>
    <w:rsid w:val="005C70C8"/>
    <w:rsid w:val="005C70E4"/>
    <w:rsid w:val="005C7104"/>
    <w:rsid w:val="005C72CE"/>
    <w:rsid w:val="005C731D"/>
    <w:rsid w:val="005C738E"/>
    <w:rsid w:val="005C73E6"/>
    <w:rsid w:val="005C7820"/>
    <w:rsid w:val="005C785F"/>
    <w:rsid w:val="005C789C"/>
    <w:rsid w:val="005C78CD"/>
    <w:rsid w:val="005C7912"/>
    <w:rsid w:val="005C7930"/>
    <w:rsid w:val="005C79E2"/>
    <w:rsid w:val="005C7A2C"/>
    <w:rsid w:val="005C7B21"/>
    <w:rsid w:val="005C7B22"/>
    <w:rsid w:val="005C7BB5"/>
    <w:rsid w:val="005C7BD9"/>
    <w:rsid w:val="005C7C8C"/>
    <w:rsid w:val="005C7CAC"/>
    <w:rsid w:val="005C7D3E"/>
    <w:rsid w:val="005D024A"/>
    <w:rsid w:val="005D0260"/>
    <w:rsid w:val="005D0261"/>
    <w:rsid w:val="005D0407"/>
    <w:rsid w:val="005D04C0"/>
    <w:rsid w:val="005D0544"/>
    <w:rsid w:val="005D0573"/>
    <w:rsid w:val="005D05E1"/>
    <w:rsid w:val="005D0625"/>
    <w:rsid w:val="005D0722"/>
    <w:rsid w:val="005D07A7"/>
    <w:rsid w:val="005D08C4"/>
    <w:rsid w:val="005D08CF"/>
    <w:rsid w:val="005D0A2E"/>
    <w:rsid w:val="005D0C0E"/>
    <w:rsid w:val="005D0C2A"/>
    <w:rsid w:val="005D0CC3"/>
    <w:rsid w:val="005D109D"/>
    <w:rsid w:val="005D1114"/>
    <w:rsid w:val="005D114A"/>
    <w:rsid w:val="005D1275"/>
    <w:rsid w:val="005D1304"/>
    <w:rsid w:val="005D14A4"/>
    <w:rsid w:val="005D152D"/>
    <w:rsid w:val="005D1542"/>
    <w:rsid w:val="005D1676"/>
    <w:rsid w:val="005D167D"/>
    <w:rsid w:val="005D170C"/>
    <w:rsid w:val="005D17D0"/>
    <w:rsid w:val="005D18FA"/>
    <w:rsid w:val="005D1945"/>
    <w:rsid w:val="005D1972"/>
    <w:rsid w:val="005D1B30"/>
    <w:rsid w:val="005D1B69"/>
    <w:rsid w:val="005D1BBE"/>
    <w:rsid w:val="005D1BFE"/>
    <w:rsid w:val="005D1DAB"/>
    <w:rsid w:val="005D1F59"/>
    <w:rsid w:val="005D1FBA"/>
    <w:rsid w:val="005D201D"/>
    <w:rsid w:val="005D20C2"/>
    <w:rsid w:val="005D20D0"/>
    <w:rsid w:val="005D20D7"/>
    <w:rsid w:val="005D2156"/>
    <w:rsid w:val="005D2274"/>
    <w:rsid w:val="005D2348"/>
    <w:rsid w:val="005D24BD"/>
    <w:rsid w:val="005D24CC"/>
    <w:rsid w:val="005D24F1"/>
    <w:rsid w:val="005D257A"/>
    <w:rsid w:val="005D26AA"/>
    <w:rsid w:val="005D275C"/>
    <w:rsid w:val="005D27EC"/>
    <w:rsid w:val="005D27FD"/>
    <w:rsid w:val="005D2A69"/>
    <w:rsid w:val="005D2CD7"/>
    <w:rsid w:val="005D2E18"/>
    <w:rsid w:val="005D2E3C"/>
    <w:rsid w:val="005D2E87"/>
    <w:rsid w:val="005D306E"/>
    <w:rsid w:val="005D30D4"/>
    <w:rsid w:val="005D3156"/>
    <w:rsid w:val="005D31A7"/>
    <w:rsid w:val="005D31CB"/>
    <w:rsid w:val="005D3291"/>
    <w:rsid w:val="005D32F6"/>
    <w:rsid w:val="005D33E2"/>
    <w:rsid w:val="005D3415"/>
    <w:rsid w:val="005D3585"/>
    <w:rsid w:val="005D35E0"/>
    <w:rsid w:val="005D3624"/>
    <w:rsid w:val="005D36A3"/>
    <w:rsid w:val="005D3711"/>
    <w:rsid w:val="005D3786"/>
    <w:rsid w:val="005D37A5"/>
    <w:rsid w:val="005D37D8"/>
    <w:rsid w:val="005D3899"/>
    <w:rsid w:val="005D38BC"/>
    <w:rsid w:val="005D38CE"/>
    <w:rsid w:val="005D394C"/>
    <w:rsid w:val="005D3A30"/>
    <w:rsid w:val="005D3AA9"/>
    <w:rsid w:val="005D3BBB"/>
    <w:rsid w:val="005D3C07"/>
    <w:rsid w:val="005D3C6E"/>
    <w:rsid w:val="005D3CBD"/>
    <w:rsid w:val="005D3E82"/>
    <w:rsid w:val="005D3E9A"/>
    <w:rsid w:val="005D3ED0"/>
    <w:rsid w:val="005D3F5C"/>
    <w:rsid w:val="005D41FE"/>
    <w:rsid w:val="005D4215"/>
    <w:rsid w:val="005D422F"/>
    <w:rsid w:val="005D428B"/>
    <w:rsid w:val="005D441D"/>
    <w:rsid w:val="005D442F"/>
    <w:rsid w:val="005D44B5"/>
    <w:rsid w:val="005D44BA"/>
    <w:rsid w:val="005D44C0"/>
    <w:rsid w:val="005D4502"/>
    <w:rsid w:val="005D45FE"/>
    <w:rsid w:val="005D469B"/>
    <w:rsid w:val="005D4782"/>
    <w:rsid w:val="005D4817"/>
    <w:rsid w:val="005D4868"/>
    <w:rsid w:val="005D48B4"/>
    <w:rsid w:val="005D4ACE"/>
    <w:rsid w:val="005D4B39"/>
    <w:rsid w:val="005D4B56"/>
    <w:rsid w:val="005D4F11"/>
    <w:rsid w:val="005D4FD4"/>
    <w:rsid w:val="005D50AE"/>
    <w:rsid w:val="005D50D8"/>
    <w:rsid w:val="005D51D5"/>
    <w:rsid w:val="005D51D8"/>
    <w:rsid w:val="005D5289"/>
    <w:rsid w:val="005D530C"/>
    <w:rsid w:val="005D53EA"/>
    <w:rsid w:val="005D5442"/>
    <w:rsid w:val="005D55FC"/>
    <w:rsid w:val="005D5609"/>
    <w:rsid w:val="005D56DE"/>
    <w:rsid w:val="005D56EE"/>
    <w:rsid w:val="005D56F0"/>
    <w:rsid w:val="005D56F7"/>
    <w:rsid w:val="005D57AA"/>
    <w:rsid w:val="005D583E"/>
    <w:rsid w:val="005D5A7C"/>
    <w:rsid w:val="005D5C20"/>
    <w:rsid w:val="005D5D0C"/>
    <w:rsid w:val="005D5F20"/>
    <w:rsid w:val="005D5FDF"/>
    <w:rsid w:val="005D6087"/>
    <w:rsid w:val="005D6096"/>
    <w:rsid w:val="005D60B7"/>
    <w:rsid w:val="005D6129"/>
    <w:rsid w:val="005D6260"/>
    <w:rsid w:val="005D62E3"/>
    <w:rsid w:val="005D6568"/>
    <w:rsid w:val="005D66BB"/>
    <w:rsid w:val="005D67E0"/>
    <w:rsid w:val="005D67F2"/>
    <w:rsid w:val="005D684B"/>
    <w:rsid w:val="005D6A34"/>
    <w:rsid w:val="005D6A6E"/>
    <w:rsid w:val="005D6AD5"/>
    <w:rsid w:val="005D6BE0"/>
    <w:rsid w:val="005D6BE4"/>
    <w:rsid w:val="005D6BE6"/>
    <w:rsid w:val="005D6C65"/>
    <w:rsid w:val="005D6D64"/>
    <w:rsid w:val="005D6D88"/>
    <w:rsid w:val="005D6F6E"/>
    <w:rsid w:val="005D6FBC"/>
    <w:rsid w:val="005D7069"/>
    <w:rsid w:val="005D7082"/>
    <w:rsid w:val="005D70B5"/>
    <w:rsid w:val="005D70BA"/>
    <w:rsid w:val="005D7252"/>
    <w:rsid w:val="005D7478"/>
    <w:rsid w:val="005D75AB"/>
    <w:rsid w:val="005D763B"/>
    <w:rsid w:val="005D7897"/>
    <w:rsid w:val="005D78EC"/>
    <w:rsid w:val="005D79C6"/>
    <w:rsid w:val="005D7ADA"/>
    <w:rsid w:val="005D7B16"/>
    <w:rsid w:val="005D7D92"/>
    <w:rsid w:val="005D7EFE"/>
    <w:rsid w:val="005E0155"/>
    <w:rsid w:val="005E01AE"/>
    <w:rsid w:val="005E03A1"/>
    <w:rsid w:val="005E046F"/>
    <w:rsid w:val="005E05A3"/>
    <w:rsid w:val="005E05C7"/>
    <w:rsid w:val="005E063C"/>
    <w:rsid w:val="005E0680"/>
    <w:rsid w:val="005E072B"/>
    <w:rsid w:val="005E07A4"/>
    <w:rsid w:val="005E0A34"/>
    <w:rsid w:val="005E0CA4"/>
    <w:rsid w:val="005E0CA8"/>
    <w:rsid w:val="005E0EA4"/>
    <w:rsid w:val="005E0EC1"/>
    <w:rsid w:val="005E0F44"/>
    <w:rsid w:val="005E1106"/>
    <w:rsid w:val="005E11CB"/>
    <w:rsid w:val="005E1759"/>
    <w:rsid w:val="005E1767"/>
    <w:rsid w:val="005E1774"/>
    <w:rsid w:val="005E18B4"/>
    <w:rsid w:val="005E1947"/>
    <w:rsid w:val="005E1B0B"/>
    <w:rsid w:val="005E1B30"/>
    <w:rsid w:val="005E1BE9"/>
    <w:rsid w:val="005E1D8A"/>
    <w:rsid w:val="005E1DE1"/>
    <w:rsid w:val="005E1E35"/>
    <w:rsid w:val="005E1E96"/>
    <w:rsid w:val="005E2126"/>
    <w:rsid w:val="005E213B"/>
    <w:rsid w:val="005E21AD"/>
    <w:rsid w:val="005E21DD"/>
    <w:rsid w:val="005E2227"/>
    <w:rsid w:val="005E224F"/>
    <w:rsid w:val="005E262A"/>
    <w:rsid w:val="005E265A"/>
    <w:rsid w:val="005E274F"/>
    <w:rsid w:val="005E281D"/>
    <w:rsid w:val="005E288B"/>
    <w:rsid w:val="005E28F9"/>
    <w:rsid w:val="005E2932"/>
    <w:rsid w:val="005E2AC4"/>
    <w:rsid w:val="005E2AE2"/>
    <w:rsid w:val="005E2C52"/>
    <w:rsid w:val="005E2CB2"/>
    <w:rsid w:val="005E2D85"/>
    <w:rsid w:val="005E2D94"/>
    <w:rsid w:val="005E2E5B"/>
    <w:rsid w:val="005E2E82"/>
    <w:rsid w:val="005E2EFC"/>
    <w:rsid w:val="005E30C2"/>
    <w:rsid w:val="005E3171"/>
    <w:rsid w:val="005E31A9"/>
    <w:rsid w:val="005E321A"/>
    <w:rsid w:val="005E32E0"/>
    <w:rsid w:val="005E3349"/>
    <w:rsid w:val="005E334E"/>
    <w:rsid w:val="005E34C7"/>
    <w:rsid w:val="005E36FA"/>
    <w:rsid w:val="005E3706"/>
    <w:rsid w:val="005E37D2"/>
    <w:rsid w:val="005E3841"/>
    <w:rsid w:val="005E39AB"/>
    <w:rsid w:val="005E3BB8"/>
    <w:rsid w:val="005E3F44"/>
    <w:rsid w:val="005E4003"/>
    <w:rsid w:val="005E4151"/>
    <w:rsid w:val="005E42CD"/>
    <w:rsid w:val="005E4396"/>
    <w:rsid w:val="005E4414"/>
    <w:rsid w:val="005E44E5"/>
    <w:rsid w:val="005E4577"/>
    <w:rsid w:val="005E463C"/>
    <w:rsid w:val="005E46C2"/>
    <w:rsid w:val="005E4731"/>
    <w:rsid w:val="005E477C"/>
    <w:rsid w:val="005E47D6"/>
    <w:rsid w:val="005E485D"/>
    <w:rsid w:val="005E48E9"/>
    <w:rsid w:val="005E499F"/>
    <w:rsid w:val="005E49C8"/>
    <w:rsid w:val="005E4B4D"/>
    <w:rsid w:val="005E4D5D"/>
    <w:rsid w:val="005E4DE4"/>
    <w:rsid w:val="005E4EB8"/>
    <w:rsid w:val="005E4EFF"/>
    <w:rsid w:val="005E50EF"/>
    <w:rsid w:val="005E51B6"/>
    <w:rsid w:val="005E51D9"/>
    <w:rsid w:val="005E52DE"/>
    <w:rsid w:val="005E5364"/>
    <w:rsid w:val="005E53C1"/>
    <w:rsid w:val="005E55EE"/>
    <w:rsid w:val="005E5631"/>
    <w:rsid w:val="005E56A4"/>
    <w:rsid w:val="005E57F6"/>
    <w:rsid w:val="005E5923"/>
    <w:rsid w:val="005E5A1D"/>
    <w:rsid w:val="005E5A2A"/>
    <w:rsid w:val="005E5AF0"/>
    <w:rsid w:val="005E5B0C"/>
    <w:rsid w:val="005E5F54"/>
    <w:rsid w:val="005E5F74"/>
    <w:rsid w:val="005E5F7C"/>
    <w:rsid w:val="005E6076"/>
    <w:rsid w:val="005E60AE"/>
    <w:rsid w:val="005E6356"/>
    <w:rsid w:val="005E6410"/>
    <w:rsid w:val="005E6467"/>
    <w:rsid w:val="005E64C9"/>
    <w:rsid w:val="005E64DC"/>
    <w:rsid w:val="005E68A0"/>
    <w:rsid w:val="005E69DD"/>
    <w:rsid w:val="005E6AC2"/>
    <w:rsid w:val="005E6B95"/>
    <w:rsid w:val="005E6BCE"/>
    <w:rsid w:val="005E6CC2"/>
    <w:rsid w:val="005E6D31"/>
    <w:rsid w:val="005E6F3C"/>
    <w:rsid w:val="005E70F5"/>
    <w:rsid w:val="005E749A"/>
    <w:rsid w:val="005E754B"/>
    <w:rsid w:val="005E760F"/>
    <w:rsid w:val="005E7648"/>
    <w:rsid w:val="005E76C8"/>
    <w:rsid w:val="005E76ED"/>
    <w:rsid w:val="005E781D"/>
    <w:rsid w:val="005E7835"/>
    <w:rsid w:val="005E7902"/>
    <w:rsid w:val="005E7A87"/>
    <w:rsid w:val="005E7C6A"/>
    <w:rsid w:val="005E7D11"/>
    <w:rsid w:val="005E7D38"/>
    <w:rsid w:val="005E7DAE"/>
    <w:rsid w:val="005E7E51"/>
    <w:rsid w:val="005F01DD"/>
    <w:rsid w:val="005F0356"/>
    <w:rsid w:val="005F0466"/>
    <w:rsid w:val="005F04E0"/>
    <w:rsid w:val="005F0514"/>
    <w:rsid w:val="005F053A"/>
    <w:rsid w:val="005F054B"/>
    <w:rsid w:val="005F05E3"/>
    <w:rsid w:val="005F05EE"/>
    <w:rsid w:val="005F060B"/>
    <w:rsid w:val="005F0651"/>
    <w:rsid w:val="005F077A"/>
    <w:rsid w:val="005F0856"/>
    <w:rsid w:val="005F0867"/>
    <w:rsid w:val="005F08B8"/>
    <w:rsid w:val="005F092D"/>
    <w:rsid w:val="005F09B9"/>
    <w:rsid w:val="005F0A68"/>
    <w:rsid w:val="005F0D91"/>
    <w:rsid w:val="005F0E6D"/>
    <w:rsid w:val="005F0E72"/>
    <w:rsid w:val="005F0E97"/>
    <w:rsid w:val="005F0EA3"/>
    <w:rsid w:val="005F0F5A"/>
    <w:rsid w:val="005F1253"/>
    <w:rsid w:val="005F12BA"/>
    <w:rsid w:val="005F133C"/>
    <w:rsid w:val="005F13B2"/>
    <w:rsid w:val="005F14F1"/>
    <w:rsid w:val="005F157F"/>
    <w:rsid w:val="005F1604"/>
    <w:rsid w:val="005F162D"/>
    <w:rsid w:val="005F1709"/>
    <w:rsid w:val="005F1871"/>
    <w:rsid w:val="005F18C2"/>
    <w:rsid w:val="005F1B79"/>
    <w:rsid w:val="005F1BAE"/>
    <w:rsid w:val="005F1C8D"/>
    <w:rsid w:val="005F1CE6"/>
    <w:rsid w:val="005F1D31"/>
    <w:rsid w:val="005F1DAC"/>
    <w:rsid w:val="005F1DB3"/>
    <w:rsid w:val="005F1E15"/>
    <w:rsid w:val="005F1ECB"/>
    <w:rsid w:val="005F1EE0"/>
    <w:rsid w:val="005F23B9"/>
    <w:rsid w:val="005F245B"/>
    <w:rsid w:val="005F24FC"/>
    <w:rsid w:val="005F2503"/>
    <w:rsid w:val="005F2567"/>
    <w:rsid w:val="005F27E6"/>
    <w:rsid w:val="005F2865"/>
    <w:rsid w:val="005F28E6"/>
    <w:rsid w:val="005F29A2"/>
    <w:rsid w:val="005F2A8F"/>
    <w:rsid w:val="005F2CCA"/>
    <w:rsid w:val="005F2CE8"/>
    <w:rsid w:val="005F2DF3"/>
    <w:rsid w:val="005F2ECB"/>
    <w:rsid w:val="005F3019"/>
    <w:rsid w:val="005F30C2"/>
    <w:rsid w:val="005F31A2"/>
    <w:rsid w:val="005F31B7"/>
    <w:rsid w:val="005F33BA"/>
    <w:rsid w:val="005F3482"/>
    <w:rsid w:val="005F3491"/>
    <w:rsid w:val="005F36A6"/>
    <w:rsid w:val="005F36D6"/>
    <w:rsid w:val="005F3711"/>
    <w:rsid w:val="005F37A9"/>
    <w:rsid w:val="005F37D7"/>
    <w:rsid w:val="005F3B51"/>
    <w:rsid w:val="005F3C2B"/>
    <w:rsid w:val="005F3D00"/>
    <w:rsid w:val="005F3D96"/>
    <w:rsid w:val="005F3F14"/>
    <w:rsid w:val="005F41F7"/>
    <w:rsid w:val="005F448E"/>
    <w:rsid w:val="005F44B6"/>
    <w:rsid w:val="005F453A"/>
    <w:rsid w:val="005F453D"/>
    <w:rsid w:val="005F471D"/>
    <w:rsid w:val="005F4931"/>
    <w:rsid w:val="005F49BE"/>
    <w:rsid w:val="005F4B37"/>
    <w:rsid w:val="005F4C02"/>
    <w:rsid w:val="005F4C9A"/>
    <w:rsid w:val="005F4E0D"/>
    <w:rsid w:val="005F4E15"/>
    <w:rsid w:val="005F4FBF"/>
    <w:rsid w:val="005F50EE"/>
    <w:rsid w:val="005F51C5"/>
    <w:rsid w:val="005F5260"/>
    <w:rsid w:val="005F52B7"/>
    <w:rsid w:val="005F52C2"/>
    <w:rsid w:val="005F540D"/>
    <w:rsid w:val="005F54E7"/>
    <w:rsid w:val="005F54F3"/>
    <w:rsid w:val="005F55B3"/>
    <w:rsid w:val="005F564E"/>
    <w:rsid w:val="005F56C1"/>
    <w:rsid w:val="005F57B6"/>
    <w:rsid w:val="005F57DF"/>
    <w:rsid w:val="005F585F"/>
    <w:rsid w:val="005F58D7"/>
    <w:rsid w:val="005F58E5"/>
    <w:rsid w:val="005F5A14"/>
    <w:rsid w:val="005F5CB1"/>
    <w:rsid w:val="005F5CF2"/>
    <w:rsid w:val="005F6045"/>
    <w:rsid w:val="005F605A"/>
    <w:rsid w:val="005F614A"/>
    <w:rsid w:val="005F618F"/>
    <w:rsid w:val="005F626E"/>
    <w:rsid w:val="005F6403"/>
    <w:rsid w:val="005F64CF"/>
    <w:rsid w:val="005F6552"/>
    <w:rsid w:val="005F665A"/>
    <w:rsid w:val="005F6749"/>
    <w:rsid w:val="005F681B"/>
    <w:rsid w:val="005F6874"/>
    <w:rsid w:val="005F6883"/>
    <w:rsid w:val="005F68E4"/>
    <w:rsid w:val="005F6B8B"/>
    <w:rsid w:val="005F6B94"/>
    <w:rsid w:val="005F6C11"/>
    <w:rsid w:val="005F6D3D"/>
    <w:rsid w:val="005F6E13"/>
    <w:rsid w:val="005F6E9E"/>
    <w:rsid w:val="005F6F7C"/>
    <w:rsid w:val="005F6F81"/>
    <w:rsid w:val="005F6FB1"/>
    <w:rsid w:val="005F7021"/>
    <w:rsid w:val="005F7080"/>
    <w:rsid w:val="005F709D"/>
    <w:rsid w:val="005F712F"/>
    <w:rsid w:val="005F71B7"/>
    <w:rsid w:val="005F722C"/>
    <w:rsid w:val="005F72E1"/>
    <w:rsid w:val="005F7350"/>
    <w:rsid w:val="005F74D9"/>
    <w:rsid w:val="005F74E3"/>
    <w:rsid w:val="005F755F"/>
    <w:rsid w:val="005F75D7"/>
    <w:rsid w:val="005F77E2"/>
    <w:rsid w:val="005F7804"/>
    <w:rsid w:val="005F785E"/>
    <w:rsid w:val="005F78B9"/>
    <w:rsid w:val="005F7939"/>
    <w:rsid w:val="005F7958"/>
    <w:rsid w:val="005F7B64"/>
    <w:rsid w:val="005F7BC3"/>
    <w:rsid w:val="005F7BE1"/>
    <w:rsid w:val="005F7C0F"/>
    <w:rsid w:val="005F7C5E"/>
    <w:rsid w:val="005F7CFB"/>
    <w:rsid w:val="005F7D01"/>
    <w:rsid w:val="005F7D25"/>
    <w:rsid w:val="005F7D38"/>
    <w:rsid w:val="005F7DB7"/>
    <w:rsid w:val="005F7DDA"/>
    <w:rsid w:val="005F7F08"/>
    <w:rsid w:val="00600077"/>
    <w:rsid w:val="0060014E"/>
    <w:rsid w:val="006001BF"/>
    <w:rsid w:val="006001DB"/>
    <w:rsid w:val="0060020A"/>
    <w:rsid w:val="006002A4"/>
    <w:rsid w:val="006002D5"/>
    <w:rsid w:val="0060030B"/>
    <w:rsid w:val="0060059D"/>
    <w:rsid w:val="006005CB"/>
    <w:rsid w:val="00600733"/>
    <w:rsid w:val="00600749"/>
    <w:rsid w:val="00600766"/>
    <w:rsid w:val="0060078A"/>
    <w:rsid w:val="0060088B"/>
    <w:rsid w:val="006008A0"/>
    <w:rsid w:val="006008BD"/>
    <w:rsid w:val="006008C9"/>
    <w:rsid w:val="00600920"/>
    <w:rsid w:val="00600B8E"/>
    <w:rsid w:val="00600BFF"/>
    <w:rsid w:val="00600CDB"/>
    <w:rsid w:val="00600D22"/>
    <w:rsid w:val="00600D4A"/>
    <w:rsid w:val="00600DB2"/>
    <w:rsid w:val="00600DE2"/>
    <w:rsid w:val="00600E4C"/>
    <w:rsid w:val="00600EDA"/>
    <w:rsid w:val="006011ED"/>
    <w:rsid w:val="00601650"/>
    <w:rsid w:val="006018A6"/>
    <w:rsid w:val="00601B5C"/>
    <w:rsid w:val="00601BBB"/>
    <w:rsid w:val="00601DA5"/>
    <w:rsid w:val="00601DFF"/>
    <w:rsid w:val="00601E82"/>
    <w:rsid w:val="00601F18"/>
    <w:rsid w:val="00602218"/>
    <w:rsid w:val="00602283"/>
    <w:rsid w:val="00602363"/>
    <w:rsid w:val="0060243E"/>
    <w:rsid w:val="0060259F"/>
    <w:rsid w:val="006025A2"/>
    <w:rsid w:val="00602931"/>
    <w:rsid w:val="00602A20"/>
    <w:rsid w:val="00602A29"/>
    <w:rsid w:val="00602BD3"/>
    <w:rsid w:val="00602D20"/>
    <w:rsid w:val="00602DCA"/>
    <w:rsid w:val="00602E63"/>
    <w:rsid w:val="00602E7B"/>
    <w:rsid w:val="00602EDC"/>
    <w:rsid w:val="00602FCD"/>
    <w:rsid w:val="00602FD0"/>
    <w:rsid w:val="0060302A"/>
    <w:rsid w:val="00603158"/>
    <w:rsid w:val="0060319B"/>
    <w:rsid w:val="0060324F"/>
    <w:rsid w:val="006032AC"/>
    <w:rsid w:val="006034B7"/>
    <w:rsid w:val="0060350A"/>
    <w:rsid w:val="0060352F"/>
    <w:rsid w:val="00603826"/>
    <w:rsid w:val="0060392C"/>
    <w:rsid w:val="00603A1A"/>
    <w:rsid w:val="00603A33"/>
    <w:rsid w:val="00603ABE"/>
    <w:rsid w:val="00603AE8"/>
    <w:rsid w:val="00603B87"/>
    <w:rsid w:val="00603CC1"/>
    <w:rsid w:val="00603F82"/>
    <w:rsid w:val="00604045"/>
    <w:rsid w:val="00604050"/>
    <w:rsid w:val="0060418D"/>
    <w:rsid w:val="006041DB"/>
    <w:rsid w:val="00604436"/>
    <w:rsid w:val="006044FB"/>
    <w:rsid w:val="00604541"/>
    <w:rsid w:val="00604649"/>
    <w:rsid w:val="0060472A"/>
    <w:rsid w:val="0060473F"/>
    <w:rsid w:val="0060475C"/>
    <w:rsid w:val="00604906"/>
    <w:rsid w:val="00604D00"/>
    <w:rsid w:val="00604D9D"/>
    <w:rsid w:val="00604E53"/>
    <w:rsid w:val="00604E89"/>
    <w:rsid w:val="00604EB3"/>
    <w:rsid w:val="00604EEF"/>
    <w:rsid w:val="00604F97"/>
    <w:rsid w:val="00605176"/>
    <w:rsid w:val="006052CF"/>
    <w:rsid w:val="006053FC"/>
    <w:rsid w:val="0060540E"/>
    <w:rsid w:val="006054F3"/>
    <w:rsid w:val="0060557C"/>
    <w:rsid w:val="006056C0"/>
    <w:rsid w:val="0060576A"/>
    <w:rsid w:val="0060576E"/>
    <w:rsid w:val="00605884"/>
    <w:rsid w:val="00605AFD"/>
    <w:rsid w:val="00605FF7"/>
    <w:rsid w:val="006060A8"/>
    <w:rsid w:val="00606136"/>
    <w:rsid w:val="0060618D"/>
    <w:rsid w:val="00606321"/>
    <w:rsid w:val="00606381"/>
    <w:rsid w:val="00606428"/>
    <w:rsid w:val="006064A3"/>
    <w:rsid w:val="006065A3"/>
    <w:rsid w:val="00606727"/>
    <w:rsid w:val="0060676B"/>
    <w:rsid w:val="006067AF"/>
    <w:rsid w:val="00606817"/>
    <w:rsid w:val="00606840"/>
    <w:rsid w:val="00606882"/>
    <w:rsid w:val="006068B4"/>
    <w:rsid w:val="006069A3"/>
    <w:rsid w:val="00606C83"/>
    <w:rsid w:val="00606F27"/>
    <w:rsid w:val="00607213"/>
    <w:rsid w:val="0060722E"/>
    <w:rsid w:val="00607274"/>
    <w:rsid w:val="00607346"/>
    <w:rsid w:val="0060735E"/>
    <w:rsid w:val="00607367"/>
    <w:rsid w:val="00607467"/>
    <w:rsid w:val="00607482"/>
    <w:rsid w:val="0060749D"/>
    <w:rsid w:val="006074C8"/>
    <w:rsid w:val="006074D4"/>
    <w:rsid w:val="006074EE"/>
    <w:rsid w:val="00607651"/>
    <w:rsid w:val="0060765A"/>
    <w:rsid w:val="00607778"/>
    <w:rsid w:val="00607854"/>
    <w:rsid w:val="0060791E"/>
    <w:rsid w:val="00607975"/>
    <w:rsid w:val="00607AF4"/>
    <w:rsid w:val="00607B8E"/>
    <w:rsid w:val="00607EA0"/>
    <w:rsid w:val="00607F4B"/>
    <w:rsid w:val="00607F7D"/>
    <w:rsid w:val="00610198"/>
    <w:rsid w:val="00610280"/>
    <w:rsid w:val="00610317"/>
    <w:rsid w:val="00610348"/>
    <w:rsid w:val="006106C4"/>
    <w:rsid w:val="00610824"/>
    <w:rsid w:val="006108E9"/>
    <w:rsid w:val="00610992"/>
    <w:rsid w:val="00610A5B"/>
    <w:rsid w:val="00610B27"/>
    <w:rsid w:val="00610B7E"/>
    <w:rsid w:val="00610BA4"/>
    <w:rsid w:val="00610C35"/>
    <w:rsid w:val="00610D03"/>
    <w:rsid w:val="00610D46"/>
    <w:rsid w:val="00610ED7"/>
    <w:rsid w:val="00610EFB"/>
    <w:rsid w:val="00610F4E"/>
    <w:rsid w:val="00610F53"/>
    <w:rsid w:val="00610FF5"/>
    <w:rsid w:val="006110D8"/>
    <w:rsid w:val="006113D2"/>
    <w:rsid w:val="0061162A"/>
    <w:rsid w:val="0061166E"/>
    <w:rsid w:val="006116AD"/>
    <w:rsid w:val="006116DD"/>
    <w:rsid w:val="0061174D"/>
    <w:rsid w:val="006118E2"/>
    <w:rsid w:val="00611ABF"/>
    <w:rsid w:val="00611BC1"/>
    <w:rsid w:val="00611BE4"/>
    <w:rsid w:val="00611C05"/>
    <w:rsid w:val="00611C5B"/>
    <w:rsid w:val="00611CA9"/>
    <w:rsid w:val="00611CB4"/>
    <w:rsid w:val="00611D2C"/>
    <w:rsid w:val="00611E34"/>
    <w:rsid w:val="006120D0"/>
    <w:rsid w:val="0061214D"/>
    <w:rsid w:val="0061220F"/>
    <w:rsid w:val="006123B5"/>
    <w:rsid w:val="006123C5"/>
    <w:rsid w:val="006123D4"/>
    <w:rsid w:val="00612449"/>
    <w:rsid w:val="006124DD"/>
    <w:rsid w:val="006125B1"/>
    <w:rsid w:val="00612617"/>
    <w:rsid w:val="00612731"/>
    <w:rsid w:val="006128D0"/>
    <w:rsid w:val="00612BAE"/>
    <w:rsid w:val="00612BB8"/>
    <w:rsid w:val="00612CC0"/>
    <w:rsid w:val="00612D6F"/>
    <w:rsid w:val="00612DBC"/>
    <w:rsid w:val="00612DD5"/>
    <w:rsid w:val="00612E1C"/>
    <w:rsid w:val="00612F34"/>
    <w:rsid w:val="00613059"/>
    <w:rsid w:val="006131DB"/>
    <w:rsid w:val="006132E3"/>
    <w:rsid w:val="006133D0"/>
    <w:rsid w:val="00613477"/>
    <w:rsid w:val="006134D6"/>
    <w:rsid w:val="00613693"/>
    <w:rsid w:val="00613874"/>
    <w:rsid w:val="0061388B"/>
    <w:rsid w:val="00613966"/>
    <w:rsid w:val="00613A12"/>
    <w:rsid w:val="00613A25"/>
    <w:rsid w:val="00613A98"/>
    <w:rsid w:val="00613B32"/>
    <w:rsid w:val="00613B92"/>
    <w:rsid w:val="00613C32"/>
    <w:rsid w:val="00613D93"/>
    <w:rsid w:val="00613E13"/>
    <w:rsid w:val="00613E2B"/>
    <w:rsid w:val="00613EBA"/>
    <w:rsid w:val="00613F03"/>
    <w:rsid w:val="00613F4F"/>
    <w:rsid w:val="0061401D"/>
    <w:rsid w:val="00614158"/>
    <w:rsid w:val="006141D3"/>
    <w:rsid w:val="006141F4"/>
    <w:rsid w:val="00614390"/>
    <w:rsid w:val="0061445B"/>
    <w:rsid w:val="006145D2"/>
    <w:rsid w:val="006146F4"/>
    <w:rsid w:val="00614875"/>
    <w:rsid w:val="00614993"/>
    <w:rsid w:val="0061499E"/>
    <w:rsid w:val="00614AB0"/>
    <w:rsid w:val="00614AE5"/>
    <w:rsid w:val="00614B12"/>
    <w:rsid w:val="00614B34"/>
    <w:rsid w:val="00614B77"/>
    <w:rsid w:val="00614C0D"/>
    <w:rsid w:val="00614C50"/>
    <w:rsid w:val="00614CAB"/>
    <w:rsid w:val="00614D06"/>
    <w:rsid w:val="00614DB4"/>
    <w:rsid w:val="00614DF5"/>
    <w:rsid w:val="006150ED"/>
    <w:rsid w:val="006152E0"/>
    <w:rsid w:val="00615459"/>
    <w:rsid w:val="0061546E"/>
    <w:rsid w:val="006155E9"/>
    <w:rsid w:val="006157F9"/>
    <w:rsid w:val="00615891"/>
    <w:rsid w:val="006158E4"/>
    <w:rsid w:val="00615A16"/>
    <w:rsid w:val="00615A30"/>
    <w:rsid w:val="00615A99"/>
    <w:rsid w:val="00615B35"/>
    <w:rsid w:val="00615BEC"/>
    <w:rsid w:val="00615D22"/>
    <w:rsid w:val="00615D72"/>
    <w:rsid w:val="00615E74"/>
    <w:rsid w:val="00615F4E"/>
    <w:rsid w:val="00615FC1"/>
    <w:rsid w:val="00615FE4"/>
    <w:rsid w:val="00615FED"/>
    <w:rsid w:val="006160B7"/>
    <w:rsid w:val="006161B2"/>
    <w:rsid w:val="00616330"/>
    <w:rsid w:val="006163F0"/>
    <w:rsid w:val="0061655A"/>
    <w:rsid w:val="0061656B"/>
    <w:rsid w:val="006166BF"/>
    <w:rsid w:val="006166E2"/>
    <w:rsid w:val="0061673A"/>
    <w:rsid w:val="00616800"/>
    <w:rsid w:val="00616831"/>
    <w:rsid w:val="00616849"/>
    <w:rsid w:val="0061684C"/>
    <w:rsid w:val="0061692F"/>
    <w:rsid w:val="0061696E"/>
    <w:rsid w:val="00616A05"/>
    <w:rsid w:val="00616BE4"/>
    <w:rsid w:val="00616C1E"/>
    <w:rsid w:val="00616C47"/>
    <w:rsid w:val="00616CCA"/>
    <w:rsid w:val="00616CE1"/>
    <w:rsid w:val="00616E05"/>
    <w:rsid w:val="00616F78"/>
    <w:rsid w:val="00616FF4"/>
    <w:rsid w:val="00617039"/>
    <w:rsid w:val="006173D9"/>
    <w:rsid w:val="00617592"/>
    <w:rsid w:val="006175BD"/>
    <w:rsid w:val="00617681"/>
    <w:rsid w:val="006176AF"/>
    <w:rsid w:val="00617716"/>
    <w:rsid w:val="006178DC"/>
    <w:rsid w:val="00617991"/>
    <w:rsid w:val="006179F8"/>
    <w:rsid w:val="00617A90"/>
    <w:rsid w:val="00617AEF"/>
    <w:rsid w:val="00617B05"/>
    <w:rsid w:val="00617C13"/>
    <w:rsid w:val="00617DEC"/>
    <w:rsid w:val="00617E68"/>
    <w:rsid w:val="00617EB9"/>
    <w:rsid w:val="00617F08"/>
    <w:rsid w:val="00617FA1"/>
    <w:rsid w:val="00617FD4"/>
    <w:rsid w:val="00620217"/>
    <w:rsid w:val="006202EA"/>
    <w:rsid w:val="00620493"/>
    <w:rsid w:val="0062085D"/>
    <w:rsid w:val="00620A2F"/>
    <w:rsid w:val="00620C17"/>
    <w:rsid w:val="00620C73"/>
    <w:rsid w:val="00620CA3"/>
    <w:rsid w:val="00620D20"/>
    <w:rsid w:val="00620D80"/>
    <w:rsid w:val="00620DA8"/>
    <w:rsid w:val="00620ED2"/>
    <w:rsid w:val="00620F53"/>
    <w:rsid w:val="00621041"/>
    <w:rsid w:val="006210EF"/>
    <w:rsid w:val="00621187"/>
    <w:rsid w:val="00621207"/>
    <w:rsid w:val="0062139B"/>
    <w:rsid w:val="006214A2"/>
    <w:rsid w:val="0062156E"/>
    <w:rsid w:val="0062162A"/>
    <w:rsid w:val="006217AF"/>
    <w:rsid w:val="006217DC"/>
    <w:rsid w:val="006217E9"/>
    <w:rsid w:val="00621858"/>
    <w:rsid w:val="0062191B"/>
    <w:rsid w:val="00621ACF"/>
    <w:rsid w:val="00621AEA"/>
    <w:rsid w:val="00621B93"/>
    <w:rsid w:val="00621BD4"/>
    <w:rsid w:val="00621C12"/>
    <w:rsid w:val="00621D27"/>
    <w:rsid w:val="00621D6E"/>
    <w:rsid w:val="00621E08"/>
    <w:rsid w:val="00621E12"/>
    <w:rsid w:val="00621FA5"/>
    <w:rsid w:val="00622042"/>
    <w:rsid w:val="00622068"/>
    <w:rsid w:val="006220B0"/>
    <w:rsid w:val="006220D4"/>
    <w:rsid w:val="00622212"/>
    <w:rsid w:val="00622255"/>
    <w:rsid w:val="00622280"/>
    <w:rsid w:val="0062229B"/>
    <w:rsid w:val="0062237A"/>
    <w:rsid w:val="0062259B"/>
    <w:rsid w:val="0062259E"/>
    <w:rsid w:val="006226C5"/>
    <w:rsid w:val="0062270B"/>
    <w:rsid w:val="00622783"/>
    <w:rsid w:val="006227CE"/>
    <w:rsid w:val="006228A0"/>
    <w:rsid w:val="00622961"/>
    <w:rsid w:val="00622A73"/>
    <w:rsid w:val="00622AB1"/>
    <w:rsid w:val="00622B87"/>
    <w:rsid w:val="00622BF2"/>
    <w:rsid w:val="00622D08"/>
    <w:rsid w:val="00622E1B"/>
    <w:rsid w:val="00622EC9"/>
    <w:rsid w:val="00622EF0"/>
    <w:rsid w:val="00622FBC"/>
    <w:rsid w:val="00622FCB"/>
    <w:rsid w:val="00623098"/>
    <w:rsid w:val="006230F4"/>
    <w:rsid w:val="0062321C"/>
    <w:rsid w:val="00623239"/>
    <w:rsid w:val="00623242"/>
    <w:rsid w:val="0062346B"/>
    <w:rsid w:val="006234D8"/>
    <w:rsid w:val="0062363B"/>
    <w:rsid w:val="00623679"/>
    <w:rsid w:val="006236D4"/>
    <w:rsid w:val="00623733"/>
    <w:rsid w:val="0062386E"/>
    <w:rsid w:val="00623BEF"/>
    <w:rsid w:val="00623C90"/>
    <w:rsid w:val="00623D8B"/>
    <w:rsid w:val="00623E19"/>
    <w:rsid w:val="00623E40"/>
    <w:rsid w:val="00624257"/>
    <w:rsid w:val="006242CE"/>
    <w:rsid w:val="006243AA"/>
    <w:rsid w:val="006243B0"/>
    <w:rsid w:val="006243BD"/>
    <w:rsid w:val="006243C1"/>
    <w:rsid w:val="0062443A"/>
    <w:rsid w:val="00624894"/>
    <w:rsid w:val="00624969"/>
    <w:rsid w:val="006249BC"/>
    <w:rsid w:val="00624B62"/>
    <w:rsid w:val="00624C4B"/>
    <w:rsid w:val="00624C52"/>
    <w:rsid w:val="00624E05"/>
    <w:rsid w:val="00624E18"/>
    <w:rsid w:val="00624F21"/>
    <w:rsid w:val="00625106"/>
    <w:rsid w:val="0062515A"/>
    <w:rsid w:val="006251F7"/>
    <w:rsid w:val="00625325"/>
    <w:rsid w:val="00625344"/>
    <w:rsid w:val="006253E6"/>
    <w:rsid w:val="00625400"/>
    <w:rsid w:val="0062540E"/>
    <w:rsid w:val="00625528"/>
    <w:rsid w:val="00625643"/>
    <w:rsid w:val="006257F3"/>
    <w:rsid w:val="00625882"/>
    <w:rsid w:val="006258D6"/>
    <w:rsid w:val="00625A0A"/>
    <w:rsid w:val="00625A8C"/>
    <w:rsid w:val="00625AC1"/>
    <w:rsid w:val="00625B25"/>
    <w:rsid w:val="00625BC0"/>
    <w:rsid w:val="00625D22"/>
    <w:rsid w:val="00625E34"/>
    <w:rsid w:val="00625E93"/>
    <w:rsid w:val="00626116"/>
    <w:rsid w:val="00626181"/>
    <w:rsid w:val="0062619A"/>
    <w:rsid w:val="006261DE"/>
    <w:rsid w:val="006263C4"/>
    <w:rsid w:val="00626449"/>
    <w:rsid w:val="0062656B"/>
    <w:rsid w:val="006265B4"/>
    <w:rsid w:val="0062664C"/>
    <w:rsid w:val="0062676F"/>
    <w:rsid w:val="006268EA"/>
    <w:rsid w:val="00626A2A"/>
    <w:rsid w:val="00626A3A"/>
    <w:rsid w:val="00626B7B"/>
    <w:rsid w:val="00626B9B"/>
    <w:rsid w:val="00626C1E"/>
    <w:rsid w:val="00626DEE"/>
    <w:rsid w:val="00626E16"/>
    <w:rsid w:val="00626F84"/>
    <w:rsid w:val="006270BE"/>
    <w:rsid w:val="00627119"/>
    <w:rsid w:val="0062723C"/>
    <w:rsid w:val="006272D3"/>
    <w:rsid w:val="006273B8"/>
    <w:rsid w:val="006273D1"/>
    <w:rsid w:val="0062750A"/>
    <w:rsid w:val="00627564"/>
    <w:rsid w:val="00627787"/>
    <w:rsid w:val="00627996"/>
    <w:rsid w:val="006279E6"/>
    <w:rsid w:val="006279F0"/>
    <w:rsid w:val="00627A73"/>
    <w:rsid w:val="00627BE0"/>
    <w:rsid w:val="00627DA7"/>
    <w:rsid w:val="00627FD4"/>
    <w:rsid w:val="00630078"/>
    <w:rsid w:val="0063009E"/>
    <w:rsid w:val="0063016E"/>
    <w:rsid w:val="006301E9"/>
    <w:rsid w:val="0063020A"/>
    <w:rsid w:val="0063024B"/>
    <w:rsid w:val="00630395"/>
    <w:rsid w:val="006304F7"/>
    <w:rsid w:val="0063088C"/>
    <w:rsid w:val="00630B52"/>
    <w:rsid w:val="00630B6F"/>
    <w:rsid w:val="00630C65"/>
    <w:rsid w:val="00630DE3"/>
    <w:rsid w:val="00630ECF"/>
    <w:rsid w:val="00630ED5"/>
    <w:rsid w:val="00630F71"/>
    <w:rsid w:val="00630FC8"/>
    <w:rsid w:val="00630FD5"/>
    <w:rsid w:val="006310A0"/>
    <w:rsid w:val="00631122"/>
    <w:rsid w:val="0063116D"/>
    <w:rsid w:val="006312C9"/>
    <w:rsid w:val="006312F5"/>
    <w:rsid w:val="006314F9"/>
    <w:rsid w:val="0063155A"/>
    <w:rsid w:val="0063178B"/>
    <w:rsid w:val="00631806"/>
    <w:rsid w:val="00631A35"/>
    <w:rsid w:val="00631B9B"/>
    <w:rsid w:val="00631C53"/>
    <w:rsid w:val="00631E6C"/>
    <w:rsid w:val="00631FBE"/>
    <w:rsid w:val="00631FEF"/>
    <w:rsid w:val="006322CC"/>
    <w:rsid w:val="0063238D"/>
    <w:rsid w:val="0063264D"/>
    <w:rsid w:val="006326A4"/>
    <w:rsid w:val="00632726"/>
    <w:rsid w:val="00632742"/>
    <w:rsid w:val="006328AC"/>
    <w:rsid w:val="00632923"/>
    <w:rsid w:val="0063294C"/>
    <w:rsid w:val="00632976"/>
    <w:rsid w:val="00632B4D"/>
    <w:rsid w:val="00632CB8"/>
    <w:rsid w:val="00632D5B"/>
    <w:rsid w:val="00632ECA"/>
    <w:rsid w:val="00632F09"/>
    <w:rsid w:val="00632F61"/>
    <w:rsid w:val="006330EF"/>
    <w:rsid w:val="00633134"/>
    <w:rsid w:val="006331F5"/>
    <w:rsid w:val="00633452"/>
    <w:rsid w:val="0063348E"/>
    <w:rsid w:val="006336F0"/>
    <w:rsid w:val="00633719"/>
    <w:rsid w:val="0063382D"/>
    <w:rsid w:val="00633886"/>
    <w:rsid w:val="00633A3F"/>
    <w:rsid w:val="00633DFC"/>
    <w:rsid w:val="00633ED9"/>
    <w:rsid w:val="00634059"/>
    <w:rsid w:val="0063411E"/>
    <w:rsid w:val="00634142"/>
    <w:rsid w:val="00634260"/>
    <w:rsid w:val="00634263"/>
    <w:rsid w:val="00634287"/>
    <w:rsid w:val="0063428B"/>
    <w:rsid w:val="00634332"/>
    <w:rsid w:val="006344A4"/>
    <w:rsid w:val="00634618"/>
    <w:rsid w:val="006346F0"/>
    <w:rsid w:val="006347BB"/>
    <w:rsid w:val="006347ED"/>
    <w:rsid w:val="00634A90"/>
    <w:rsid w:val="00634AA3"/>
    <w:rsid w:val="00634AB9"/>
    <w:rsid w:val="00634ABF"/>
    <w:rsid w:val="00634D6F"/>
    <w:rsid w:val="00634DA8"/>
    <w:rsid w:val="00634E8A"/>
    <w:rsid w:val="00634F39"/>
    <w:rsid w:val="00634F78"/>
    <w:rsid w:val="00635044"/>
    <w:rsid w:val="006350B1"/>
    <w:rsid w:val="00635121"/>
    <w:rsid w:val="00635184"/>
    <w:rsid w:val="00635287"/>
    <w:rsid w:val="006352ED"/>
    <w:rsid w:val="00635303"/>
    <w:rsid w:val="00635329"/>
    <w:rsid w:val="0063551E"/>
    <w:rsid w:val="0063552D"/>
    <w:rsid w:val="0063569C"/>
    <w:rsid w:val="00635755"/>
    <w:rsid w:val="00635761"/>
    <w:rsid w:val="00635818"/>
    <w:rsid w:val="006358FD"/>
    <w:rsid w:val="006359A7"/>
    <w:rsid w:val="00635A39"/>
    <w:rsid w:val="00635A84"/>
    <w:rsid w:val="00635AD3"/>
    <w:rsid w:val="00635AE3"/>
    <w:rsid w:val="00635B51"/>
    <w:rsid w:val="00635E2E"/>
    <w:rsid w:val="0063601D"/>
    <w:rsid w:val="0063609D"/>
    <w:rsid w:val="006360BE"/>
    <w:rsid w:val="006360C3"/>
    <w:rsid w:val="006363E2"/>
    <w:rsid w:val="00636450"/>
    <w:rsid w:val="00636612"/>
    <w:rsid w:val="0063688D"/>
    <w:rsid w:val="006369A1"/>
    <w:rsid w:val="00636A33"/>
    <w:rsid w:val="00636AE6"/>
    <w:rsid w:val="00636B68"/>
    <w:rsid w:val="00636B83"/>
    <w:rsid w:val="00636C3C"/>
    <w:rsid w:val="00636F2A"/>
    <w:rsid w:val="00636F7F"/>
    <w:rsid w:val="00636FC3"/>
    <w:rsid w:val="00637007"/>
    <w:rsid w:val="00637027"/>
    <w:rsid w:val="006370E6"/>
    <w:rsid w:val="00637123"/>
    <w:rsid w:val="00637125"/>
    <w:rsid w:val="00637279"/>
    <w:rsid w:val="006372AC"/>
    <w:rsid w:val="006373C6"/>
    <w:rsid w:val="006373FA"/>
    <w:rsid w:val="00637471"/>
    <w:rsid w:val="006374EA"/>
    <w:rsid w:val="00637502"/>
    <w:rsid w:val="00637566"/>
    <w:rsid w:val="0063762E"/>
    <w:rsid w:val="006377B4"/>
    <w:rsid w:val="006377D7"/>
    <w:rsid w:val="006378C9"/>
    <w:rsid w:val="00637937"/>
    <w:rsid w:val="00637999"/>
    <w:rsid w:val="006379E6"/>
    <w:rsid w:val="00637A60"/>
    <w:rsid w:val="00637A87"/>
    <w:rsid w:val="00637A9A"/>
    <w:rsid w:val="00637E45"/>
    <w:rsid w:val="00637F44"/>
    <w:rsid w:val="00637FB9"/>
    <w:rsid w:val="006400C3"/>
    <w:rsid w:val="006401CA"/>
    <w:rsid w:val="006404B2"/>
    <w:rsid w:val="006404F3"/>
    <w:rsid w:val="00640588"/>
    <w:rsid w:val="006405F4"/>
    <w:rsid w:val="00640886"/>
    <w:rsid w:val="006408AD"/>
    <w:rsid w:val="00640919"/>
    <w:rsid w:val="006409FD"/>
    <w:rsid w:val="00640A47"/>
    <w:rsid w:val="00640A9A"/>
    <w:rsid w:val="00640B59"/>
    <w:rsid w:val="00640B92"/>
    <w:rsid w:val="00640C77"/>
    <w:rsid w:val="00640C79"/>
    <w:rsid w:val="00640C7C"/>
    <w:rsid w:val="00640CCF"/>
    <w:rsid w:val="006410B0"/>
    <w:rsid w:val="006410E2"/>
    <w:rsid w:val="006411B9"/>
    <w:rsid w:val="006411DB"/>
    <w:rsid w:val="006414D6"/>
    <w:rsid w:val="00641651"/>
    <w:rsid w:val="0064167D"/>
    <w:rsid w:val="006416EA"/>
    <w:rsid w:val="00641786"/>
    <w:rsid w:val="006417D7"/>
    <w:rsid w:val="006418A6"/>
    <w:rsid w:val="006418AC"/>
    <w:rsid w:val="00641AC0"/>
    <w:rsid w:val="00641AEE"/>
    <w:rsid w:val="00641B23"/>
    <w:rsid w:val="00641B3E"/>
    <w:rsid w:val="00641BBF"/>
    <w:rsid w:val="00641C7A"/>
    <w:rsid w:val="00641CFF"/>
    <w:rsid w:val="00641D83"/>
    <w:rsid w:val="00641DB3"/>
    <w:rsid w:val="00641EF7"/>
    <w:rsid w:val="00641F92"/>
    <w:rsid w:val="00642008"/>
    <w:rsid w:val="006420DB"/>
    <w:rsid w:val="00642322"/>
    <w:rsid w:val="00642347"/>
    <w:rsid w:val="006423FA"/>
    <w:rsid w:val="00642401"/>
    <w:rsid w:val="006424B7"/>
    <w:rsid w:val="006425AE"/>
    <w:rsid w:val="006427E9"/>
    <w:rsid w:val="0064293F"/>
    <w:rsid w:val="00642A07"/>
    <w:rsid w:val="00642AC0"/>
    <w:rsid w:val="00642D45"/>
    <w:rsid w:val="00642ED1"/>
    <w:rsid w:val="00642FA4"/>
    <w:rsid w:val="0064331B"/>
    <w:rsid w:val="00643473"/>
    <w:rsid w:val="00643479"/>
    <w:rsid w:val="006434CE"/>
    <w:rsid w:val="00643555"/>
    <w:rsid w:val="006435C2"/>
    <w:rsid w:val="00643640"/>
    <w:rsid w:val="006436EC"/>
    <w:rsid w:val="00643865"/>
    <w:rsid w:val="00643937"/>
    <w:rsid w:val="00643964"/>
    <w:rsid w:val="00643A81"/>
    <w:rsid w:val="00643BC9"/>
    <w:rsid w:val="00643CCC"/>
    <w:rsid w:val="00643D59"/>
    <w:rsid w:val="00643FEF"/>
    <w:rsid w:val="0064400D"/>
    <w:rsid w:val="00644037"/>
    <w:rsid w:val="00644316"/>
    <w:rsid w:val="00644396"/>
    <w:rsid w:val="00644419"/>
    <w:rsid w:val="0064443F"/>
    <w:rsid w:val="006445A4"/>
    <w:rsid w:val="006448C9"/>
    <w:rsid w:val="006448D5"/>
    <w:rsid w:val="006449B2"/>
    <w:rsid w:val="00644A34"/>
    <w:rsid w:val="00644A4F"/>
    <w:rsid w:val="00644C0A"/>
    <w:rsid w:val="00644C0B"/>
    <w:rsid w:val="00644D02"/>
    <w:rsid w:val="00644D58"/>
    <w:rsid w:val="00644DBE"/>
    <w:rsid w:val="006450EF"/>
    <w:rsid w:val="00645117"/>
    <w:rsid w:val="0064534C"/>
    <w:rsid w:val="00645704"/>
    <w:rsid w:val="00645779"/>
    <w:rsid w:val="00645785"/>
    <w:rsid w:val="006457D1"/>
    <w:rsid w:val="006457D2"/>
    <w:rsid w:val="00645A1A"/>
    <w:rsid w:val="00645A58"/>
    <w:rsid w:val="00645A9E"/>
    <w:rsid w:val="00645ADE"/>
    <w:rsid w:val="00645B74"/>
    <w:rsid w:val="00645D1C"/>
    <w:rsid w:val="00645E29"/>
    <w:rsid w:val="00645EDD"/>
    <w:rsid w:val="00645F79"/>
    <w:rsid w:val="00645FAF"/>
    <w:rsid w:val="00645FE2"/>
    <w:rsid w:val="0064603A"/>
    <w:rsid w:val="00646040"/>
    <w:rsid w:val="00646162"/>
    <w:rsid w:val="006461A6"/>
    <w:rsid w:val="006461DB"/>
    <w:rsid w:val="00646246"/>
    <w:rsid w:val="006462AB"/>
    <w:rsid w:val="006462C0"/>
    <w:rsid w:val="00646348"/>
    <w:rsid w:val="00646356"/>
    <w:rsid w:val="0064644D"/>
    <w:rsid w:val="006464C5"/>
    <w:rsid w:val="00646551"/>
    <w:rsid w:val="006467ED"/>
    <w:rsid w:val="0064695F"/>
    <w:rsid w:val="006469C6"/>
    <w:rsid w:val="006469CC"/>
    <w:rsid w:val="00646AF7"/>
    <w:rsid w:val="00646BE3"/>
    <w:rsid w:val="00646C7A"/>
    <w:rsid w:val="00646DA6"/>
    <w:rsid w:val="00646F1D"/>
    <w:rsid w:val="00646F61"/>
    <w:rsid w:val="00646FA3"/>
    <w:rsid w:val="00646FB4"/>
    <w:rsid w:val="00647006"/>
    <w:rsid w:val="00647121"/>
    <w:rsid w:val="0064720A"/>
    <w:rsid w:val="006472AC"/>
    <w:rsid w:val="006472E3"/>
    <w:rsid w:val="00647354"/>
    <w:rsid w:val="006473D4"/>
    <w:rsid w:val="006474D3"/>
    <w:rsid w:val="006477C6"/>
    <w:rsid w:val="0064784A"/>
    <w:rsid w:val="00647984"/>
    <w:rsid w:val="00647B4F"/>
    <w:rsid w:val="00647C05"/>
    <w:rsid w:val="00647C8E"/>
    <w:rsid w:val="00647CCC"/>
    <w:rsid w:val="00647DF4"/>
    <w:rsid w:val="00647E26"/>
    <w:rsid w:val="00647E30"/>
    <w:rsid w:val="00647E49"/>
    <w:rsid w:val="00647F6B"/>
    <w:rsid w:val="00650018"/>
    <w:rsid w:val="0065041F"/>
    <w:rsid w:val="0065056F"/>
    <w:rsid w:val="006506C7"/>
    <w:rsid w:val="00650773"/>
    <w:rsid w:val="006508AF"/>
    <w:rsid w:val="00650C28"/>
    <w:rsid w:val="00650C69"/>
    <w:rsid w:val="00650D26"/>
    <w:rsid w:val="00650D4D"/>
    <w:rsid w:val="00650EED"/>
    <w:rsid w:val="00650F52"/>
    <w:rsid w:val="00650F98"/>
    <w:rsid w:val="00651063"/>
    <w:rsid w:val="00651115"/>
    <w:rsid w:val="0065116D"/>
    <w:rsid w:val="00651298"/>
    <w:rsid w:val="00651309"/>
    <w:rsid w:val="006513C0"/>
    <w:rsid w:val="0065158B"/>
    <w:rsid w:val="0065165E"/>
    <w:rsid w:val="00651679"/>
    <w:rsid w:val="0065168E"/>
    <w:rsid w:val="00651732"/>
    <w:rsid w:val="0065179C"/>
    <w:rsid w:val="006517D2"/>
    <w:rsid w:val="006517E5"/>
    <w:rsid w:val="006518D3"/>
    <w:rsid w:val="00651968"/>
    <w:rsid w:val="00651D01"/>
    <w:rsid w:val="00651D69"/>
    <w:rsid w:val="00651E8F"/>
    <w:rsid w:val="00651EC8"/>
    <w:rsid w:val="00651FAD"/>
    <w:rsid w:val="00652266"/>
    <w:rsid w:val="0065235E"/>
    <w:rsid w:val="00652433"/>
    <w:rsid w:val="0065243A"/>
    <w:rsid w:val="00652559"/>
    <w:rsid w:val="00652824"/>
    <w:rsid w:val="00652939"/>
    <w:rsid w:val="006529EC"/>
    <w:rsid w:val="00652AD3"/>
    <w:rsid w:val="00652B07"/>
    <w:rsid w:val="00652C01"/>
    <w:rsid w:val="00652CA4"/>
    <w:rsid w:val="00652CC1"/>
    <w:rsid w:val="00652D23"/>
    <w:rsid w:val="00652D3A"/>
    <w:rsid w:val="00652D62"/>
    <w:rsid w:val="00652DB4"/>
    <w:rsid w:val="00652E4F"/>
    <w:rsid w:val="00652ED0"/>
    <w:rsid w:val="00652F17"/>
    <w:rsid w:val="00652F47"/>
    <w:rsid w:val="00652F7B"/>
    <w:rsid w:val="0065306A"/>
    <w:rsid w:val="006531E2"/>
    <w:rsid w:val="006535B8"/>
    <w:rsid w:val="00653773"/>
    <w:rsid w:val="006537BB"/>
    <w:rsid w:val="006537F9"/>
    <w:rsid w:val="00653841"/>
    <w:rsid w:val="006538A9"/>
    <w:rsid w:val="00653921"/>
    <w:rsid w:val="00653A04"/>
    <w:rsid w:val="00653A49"/>
    <w:rsid w:val="00653B8F"/>
    <w:rsid w:val="00653BB0"/>
    <w:rsid w:val="00653CA4"/>
    <w:rsid w:val="00653D3C"/>
    <w:rsid w:val="00653D9B"/>
    <w:rsid w:val="00653DAD"/>
    <w:rsid w:val="00653DC5"/>
    <w:rsid w:val="00653DE2"/>
    <w:rsid w:val="00653E01"/>
    <w:rsid w:val="00653EC0"/>
    <w:rsid w:val="00653ED3"/>
    <w:rsid w:val="0065419C"/>
    <w:rsid w:val="006541A0"/>
    <w:rsid w:val="00654220"/>
    <w:rsid w:val="00654349"/>
    <w:rsid w:val="0065436E"/>
    <w:rsid w:val="006543AC"/>
    <w:rsid w:val="0065470D"/>
    <w:rsid w:val="00654775"/>
    <w:rsid w:val="006547B6"/>
    <w:rsid w:val="00654802"/>
    <w:rsid w:val="00654803"/>
    <w:rsid w:val="006549B8"/>
    <w:rsid w:val="00654A85"/>
    <w:rsid w:val="00654B1F"/>
    <w:rsid w:val="00654BE2"/>
    <w:rsid w:val="00654FC0"/>
    <w:rsid w:val="00655195"/>
    <w:rsid w:val="00655613"/>
    <w:rsid w:val="00655631"/>
    <w:rsid w:val="00655661"/>
    <w:rsid w:val="006556B8"/>
    <w:rsid w:val="0065578A"/>
    <w:rsid w:val="006557DA"/>
    <w:rsid w:val="006558B2"/>
    <w:rsid w:val="0065598E"/>
    <w:rsid w:val="006559EB"/>
    <w:rsid w:val="00655ADC"/>
    <w:rsid w:val="00655C15"/>
    <w:rsid w:val="00655CCC"/>
    <w:rsid w:val="00655EF6"/>
    <w:rsid w:val="00655F57"/>
    <w:rsid w:val="006560C6"/>
    <w:rsid w:val="006560F0"/>
    <w:rsid w:val="006561E4"/>
    <w:rsid w:val="0065625A"/>
    <w:rsid w:val="006562C6"/>
    <w:rsid w:val="0065630B"/>
    <w:rsid w:val="0065674F"/>
    <w:rsid w:val="00656753"/>
    <w:rsid w:val="00656782"/>
    <w:rsid w:val="006567C9"/>
    <w:rsid w:val="006568E4"/>
    <w:rsid w:val="00656944"/>
    <w:rsid w:val="006569D5"/>
    <w:rsid w:val="00656C49"/>
    <w:rsid w:val="00656CAF"/>
    <w:rsid w:val="00656D4B"/>
    <w:rsid w:val="00656D5F"/>
    <w:rsid w:val="00656E35"/>
    <w:rsid w:val="00656ED5"/>
    <w:rsid w:val="00656EEE"/>
    <w:rsid w:val="00656F60"/>
    <w:rsid w:val="00656F86"/>
    <w:rsid w:val="00657088"/>
    <w:rsid w:val="0065713F"/>
    <w:rsid w:val="0065716C"/>
    <w:rsid w:val="006572AD"/>
    <w:rsid w:val="00657354"/>
    <w:rsid w:val="0065738F"/>
    <w:rsid w:val="00657399"/>
    <w:rsid w:val="006573FF"/>
    <w:rsid w:val="006574CA"/>
    <w:rsid w:val="006576EC"/>
    <w:rsid w:val="00657797"/>
    <w:rsid w:val="0065781A"/>
    <w:rsid w:val="0065795C"/>
    <w:rsid w:val="00657BAC"/>
    <w:rsid w:val="00657D0C"/>
    <w:rsid w:val="00657F9C"/>
    <w:rsid w:val="0066002F"/>
    <w:rsid w:val="0066005A"/>
    <w:rsid w:val="00660095"/>
    <w:rsid w:val="0066009D"/>
    <w:rsid w:val="00660107"/>
    <w:rsid w:val="0066017F"/>
    <w:rsid w:val="00660198"/>
    <w:rsid w:val="006601B7"/>
    <w:rsid w:val="006601F7"/>
    <w:rsid w:val="0066028A"/>
    <w:rsid w:val="00660315"/>
    <w:rsid w:val="00660345"/>
    <w:rsid w:val="00660412"/>
    <w:rsid w:val="00660686"/>
    <w:rsid w:val="006608CF"/>
    <w:rsid w:val="00660943"/>
    <w:rsid w:val="006609E1"/>
    <w:rsid w:val="00660A0A"/>
    <w:rsid w:val="00660A1D"/>
    <w:rsid w:val="00660B2A"/>
    <w:rsid w:val="00660C2F"/>
    <w:rsid w:val="00660C42"/>
    <w:rsid w:val="00660DD2"/>
    <w:rsid w:val="00660E0D"/>
    <w:rsid w:val="00660F4F"/>
    <w:rsid w:val="0066109F"/>
    <w:rsid w:val="006611EE"/>
    <w:rsid w:val="00661252"/>
    <w:rsid w:val="00661567"/>
    <w:rsid w:val="006615D0"/>
    <w:rsid w:val="00661609"/>
    <w:rsid w:val="0066177F"/>
    <w:rsid w:val="00661784"/>
    <w:rsid w:val="006617D2"/>
    <w:rsid w:val="00661912"/>
    <w:rsid w:val="00661916"/>
    <w:rsid w:val="00661922"/>
    <w:rsid w:val="00661976"/>
    <w:rsid w:val="00661A1B"/>
    <w:rsid w:val="00661ABD"/>
    <w:rsid w:val="00661BBB"/>
    <w:rsid w:val="00661CFA"/>
    <w:rsid w:val="00661D24"/>
    <w:rsid w:val="00662110"/>
    <w:rsid w:val="00662125"/>
    <w:rsid w:val="0066216F"/>
    <w:rsid w:val="006621B2"/>
    <w:rsid w:val="00662236"/>
    <w:rsid w:val="0066227A"/>
    <w:rsid w:val="006622E6"/>
    <w:rsid w:val="006624B1"/>
    <w:rsid w:val="006626A8"/>
    <w:rsid w:val="0066271D"/>
    <w:rsid w:val="00662750"/>
    <w:rsid w:val="006627B6"/>
    <w:rsid w:val="00662831"/>
    <w:rsid w:val="006628A8"/>
    <w:rsid w:val="006628FD"/>
    <w:rsid w:val="00662B6C"/>
    <w:rsid w:val="00662D74"/>
    <w:rsid w:val="00662DF1"/>
    <w:rsid w:val="00662FA8"/>
    <w:rsid w:val="00662FE8"/>
    <w:rsid w:val="006630C7"/>
    <w:rsid w:val="00663143"/>
    <w:rsid w:val="006631A6"/>
    <w:rsid w:val="006631B8"/>
    <w:rsid w:val="00663289"/>
    <w:rsid w:val="00663339"/>
    <w:rsid w:val="0066370A"/>
    <w:rsid w:val="006637DD"/>
    <w:rsid w:val="0066388C"/>
    <w:rsid w:val="006638A2"/>
    <w:rsid w:val="006638C6"/>
    <w:rsid w:val="0066395F"/>
    <w:rsid w:val="00663A80"/>
    <w:rsid w:val="00663DDA"/>
    <w:rsid w:val="00663E0F"/>
    <w:rsid w:val="00663F15"/>
    <w:rsid w:val="00663F24"/>
    <w:rsid w:val="006640D9"/>
    <w:rsid w:val="006642B1"/>
    <w:rsid w:val="00664419"/>
    <w:rsid w:val="00664483"/>
    <w:rsid w:val="0066451E"/>
    <w:rsid w:val="006646E6"/>
    <w:rsid w:val="0066473F"/>
    <w:rsid w:val="006647EE"/>
    <w:rsid w:val="0066480B"/>
    <w:rsid w:val="006648AF"/>
    <w:rsid w:val="006648CF"/>
    <w:rsid w:val="00664934"/>
    <w:rsid w:val="006649E0"/>
    <w:rsid w:val="006649F8"/>
    <w:rsid w:val="00664B55"/>
    <w:rsid w:val="00664BA4"/>
    <w:rsid w:val="00664CC8"/>
    <w:rsid w:val="00664FC4"/>
    <w:rsid w:val="006650BD"/>
    <w:rsid w:val="00665161"/>
    <w:rsid w:val="006652E6"/>
    <w:rsid w:val="006654C6"/>
    <w:rsid w:val="006655F9"/>
    <w:rsid w:val="00665708"/>
    <w:rsid w:val="0066581C"/>
    <w:rsid w:val="0066587A"/>
    <w:rsid w:val="0066597F"/>
    <w:rsid w:val="00665A7F"/>
    <w:rsid w:val="00665B4E"/>
    <w:rsid w:val="00665B6C"/>
    <w:rsid w:val="00665BE1"/>
    <w:rsid w:val="00665C0F"/>
    <w:rsid w:val="00665E2D"/>
    <w:rsid w:val="00665EA0"/>
    <w:rsid w:val="00665EFB"/>
    <w:rsid w:val="00665FBF"/>
    <w:rsid w:val="006661A7"/>
    <w:rsid w:val="00666269"/>
    <w:rsid w:val="0066629A"/>
    <w:rsid w:val="00666528"/>
    <w:rsid w:val="006665F1"/>
    <w:rsid w:val="006666A6"/>
    <w:rsid w:val="006666AC"/>
    <w:rsid w:val="0066687B"/>
    <w:rsid w:val="006668E0"/>
    <w:rsid w:val="006669C4"/>
    <w:rsid w:val="006669D0"/>
    <w:rsid w:val="00666A34"/>
    <w:rsid w:val="00666A87"/>
    <w:rsid w:val="00666AB2"/>
    <w:rsid w:val="00666AE0"/>
    <w:rsid w:val="00666AF7"/>
    <w:rsid w:val="00666B6A"/>
    <w:rsid w:val="00666BC6"/>
    <w:rsid w:val="00666C18"/>
    <w:rsid w:val="00666E7F"/>
    <w:rsid w:val="00666F05"/>
    <w:rsid w:val="00666F2F"/>
    <w:rsid w:val="0066707D"/>
    <w:rsid w:val="0066729C"/>
    <w:rsid w:val="00667321"/>
    <w:rsid w:val="0066732F"/>
    <w:rsid w:val="00667614"/>
    <w:rsid w:val="0066767E"/>
    <w:rsid w:val="00667705"/>
    <w:rsid w:val="0066770C"/>
    <w:rsid w:val="006677F3"/>
    <w:rsid w:val="006678E2"/>
    <w:rsid w:val="006679B9"/>
    <w:rsid w:val="00667A2F"/>
    <w:rsid w:val="00667AFA"/>
    <w:rsid w:val="00667B7A"/>
    <w:rsid w:val="00667BE5"/>
    <w:rsid w:val="00667CF5"/>
    <w:rsid w:val="00667E9B"/>
    <w:rsid w:val="00667EBE"/>
    <w:rsid w:val="0067017A"/>
    <w:rsid w:val="006701AD"/>
    <w:rsid w:val="006701BD"/>
    <w:rsid w:val="006701F2"/>
    <w:rsid w:val="00670248"/>
    <w:rsid w:val="00670252"/>
    <w:rsid w:val="006702CC"/>
    <w:rsid w:val="006702D5"/>
    <w:rsid w:val="00670452"/>
    <w:rsid w:val="006708B2"/>
    <w:rsid w:val="00670AD7"/>
    <w:rsid w:val="00670AE5"/>
    <w:rsid w:val="00670C76"/>
    <w:rsid w:val="00670D4B"/>
    <w:rsid w:val="006710A8"/>
    <w:rsid w:val="006711C9"/>
    <w:rsid w:val="006711DD"/>
    <w:rsid w:val="00671203"/>
    <w:rsid w:val="00671410"/>
    <w:rsid w:val="00671490"/>
    <w:rsid w:val="00671618"/>
    <w:rsid w:val="00671765"/>
    <w:rsid w:val="0067184D"/>
    <w:rsid w:val="00671860"/>
    <w:rsid w:val="00671945"/>
    <w:rsid w:val="00671A5C"/>
    <w:rsid w:val="00671BA6"/>
    <w:rsid w:val="00671BB2"/>
    <w:rsid w:val="00671D31"/>
    <w:rsid w:val="00671D97"/>
    <w:rsid w:val="00671EE9"/>
    <w:rsid w:val="00671FBA"/>
    <w:rsid w:val="00672049"/>
    <w:rsid w:val="00672125"/>
    <w:rsid w:val="00672275"/>
    <w:rsid w:val="006722AE"/>
    <w:rsid w:val="0067240D"/>
    <w:rsid w:val="00672490"/>
    <w:rsid w:val="00672653"/>
    <w:rsid w:val="0067268E"/>
    <w:rsid w:val="00672792"/>
    <w:rsid w:val="0067279D"/>
    <w:rsid w:val="006727A2"/>
    <w:rsid w:val="00672800"/>
    <w:rsid w:val="006728BC"/>
    <w:rsid w:val="006728BD"/>
    <w:rsid w:val="00672ACC"/>
    <w:rsid w:val="00672B5D"/>
    <w:rsid w:val="00672B61"/>
    <w:rsid w:val="00672B7F"/>
    <w:rsid w:val="00672BE9"/>
    <w:rsid w:val="00672C0F"/>
    <w:rsid w:val="00672C75"/>
    <w:rsid w:val="00672E87"/>
    <w:rsid w:val="00672EC7"/>
    <w:rsid w:val="00672F7B"/>
    <w:rsid w:val="00673064"/>
    <w:rsid w:val="00673155"/>
    <w:rsid w:val="00673214"/>
    <w:rsid w:val="006732B5"/>
    <w:rsid w:val="00673396"/>
    <w:rsid w:val="0067339B"/>
    <w:rsid w:val="0067354D"/>
    <w:rsid w:val="00673658"/>
    <w:rsid w:val="006737AF"/>
    <w:rsid w:val="00673822"/>
    <w:rsid w:val="00673846"/>
    <w:rsid w:val="006739C8"/>
    <w:rsid w:val="006739DF"/>
    <w:rsid w:val="00673B2C"/>
    <w:rsid w:val="00673CF2"/>
    <w:rsid w:val="00673E4B"/>
    <w:rsid w:val="00673EDB"/>
    <w:rsid w:val="00673EE5"/>
    <w:rsid w:val="00673FA5"/>
    <w:rsid w:val="00673FAA"/>
    <w:rsid w:val="00673FE5"/>
    <w:rsid w:val="00674038"/>
    <w:rsid w:val="00674075"/>
    <w:rsid w:val="00674092"/>
    <w:rsid w:val="006740B1"/>
    <w:rsid w:val="006740BA"/>
    <w:rsid w:val="006740C1"/>
    <w:rsid w:val="00674185"/>
    <w:rsid w:val="006742EF"/>
    <w:rsid w:val="006744A9"/>
    <w:rsid w:val="006745E8"/>
    <w:rsid w:val="006746A4"/>
    <w:rsid w:val="0067485D"/>
    <w:rsid w:val="0067491D"/>
    <w:rsid w:val="00674955"/>
    <w:rsid w:val="0067497F"/>
    <w:rsid w:val="006749EB"/>
    <w:rsid w:val="00674A7C"/>
    <w:rsid w:val="00674BE2"/>
    <w:rsid w:val="00674CCE"/>
    <w:rsid w:val="00674F02"/>
    <w:rsid w:val="006750DA"/>
    <w:rsid w:val="00675100"/>
    <w:rsid w:val="00675266"/>
    <w:rsid w:val="0067529C"/>
    <w:rsid w:val="0067533E"/>
    <w:rsid w:val="006753CE"/>
    <w:rsid w:val="006753DB"/>
    <w:rsid w:val="006753F4"/>
    <w:rsid w:val="006754F2"/>
    <w:rsid w:val="00675536"/>
    <w:rsid w:val="006755FC"/>
    <w:rsid w:val="006756C3"/>
    <w:rsid w:val="006756CF"/>
    <w:rsid w:val="0067570C"/>
    <w:rsid w:val="00675768"/>
    <w:rsid w:val="00675791"/>
    <w:rsid w:val="00675877"/>
    <w:rsid w:val="006758E1"/>
    <w:rsid w:val="006759D1"/>
    <w:rsid w:val="00675A34"/>
    <w:rsid w:val="00675AA0"/>
    <w:rsid w:val="00675B3F"/>
    <w:rsid w:val="00675BAA"/>
    <w:rsid w:val="00675D4A"/>
    <w:rsid w:val="00675D74"/>
    <w:rsid w:val="00675D88"/>
    <w:rsid w:val="00675F4D"/>
    <w:rsid w:val="00675F6C"/>
    <w:rsid w:val="00675F82"/>
    <w:rsid w:val="0067604D"/>
    <w:rsid w:val="0067622C"/>
    <w:rsid w:val="00676238"/>
    <w:rsid w:val="006764E6"/>
    <w:rsid w:val="006765AA"/>
    <w:rsid w:val="006767BF"/>
    <w:rsid w:val="006769D4"/>
    <w:rsid w:val="00676A4A"/>
    <w:rsid w:val="00676A75"/>
    <w:rsid w:val="00676A92"/>
    <w:rsid w:val="00676AF1"/>
    <w:rsid w:val="00676B68"/>
    <w:rsid w:val="00676D6C"/>
    <w:rsid w:val="00676EC3"/>
    <w:rsid w:val="0067704D"/>
    <w:rsid w:val="006772D8"/>
    <w:rsid w:val="0067730B"/>
    <w:rsid w:val="0067734A"/>
    <w:rsid w:val="006773BC"/>
    <w:rsid w:val="00677589"/>
    <w:rsid w:val="00677649"/>
    <w:rsid w:val="00677696"/>
    <w:rsid w:val="0067775F"/>
    <w:rsid w:val="00677928"/>
    <w:rsid w:val="0067794D"/>
    <w:rsid w:val="0067799C"/>
    <w:rsid w:val="00677A2C"/>
    <w:rsid w:val="00677ACA"/>
    <w:rsid w:val="00677BB0"/>
    <w:rsid w:val="00677D24"/>
    <w:rsid w:val="00677D3B"/>
    <w:rsid w:val="00677D93"/>
    <w:rsid w:val="00677E1A"/>
    <w:rsid w:val="00677E49"/>
    <w:rsid w:val="00677E7B"/>
    <w:rsid w:val="00677EFC"/>
    <w:rsid w:val="00677F42"/>
    <w:rsid w:val="00677FAC"/>
    <w:rsid w:val="00677FC5"/>
    <w:rsid w:val="00680064"/>
    <w:rsid w:val="0068008F"/>
    <w:rsid w:val="00680138"/>
    <w:rsid w:val="006802C5"/>
    <w:rsid w:val="006802F3"/>
    <w:rsid w:val="00680308"/>
    <w:rsid w:val="00680549"/>
    <w:rsid w:val="006806DE"/>
    <w:rsid w:val="006809E6"/>
    <w:rsid w:val="00680A46"/>
    <w:rsid w:val="00680AA2"/>
    <w:rsid w:val="00680B9A"/>
    <w:rsid w:val="00680DC5"/>
    <w:rsid w:val="006810C9"/>
    <w:rsid w:val="00681100"/>
    <w:rsid w:val="00681214"/>
    <w:rsid w:val="00681277"/>
    <w:rsid w:val="006812E3"/>
    <w:rsid w:val="0068132D"/>
    <w:rsid w:val="00681351"/>
    <w:rsid w:val="0068146E"/>
    <w:rsid w:val="00681631"/>
    <w:rsid w:val="00681692"/>
    <w:rsid w:val="00681713"/>
    <w:rsid w:val="006817CE"/>
    <w:rsid w:val="0068185C"/>
    <w:rsid w:val="00681A36"/>
    <w:rsid w:val="00681A78"/>
    <w:rsid w:val="00681B75"/>
    <w:rsid w:val="00681E18"/>
    <w:rsid w:val="00681F27"/>
    <w:rsid w:val="00681F94"/>
    <w:rsid w:val="00681FB3"/>
    <w:rsid w:val="00681FC1"/>
    <w:rsid w:val="00682121"/>
    <w:rsid w:val="00682249"/>
    <w:rsid w:val="0068229C"/>
    <w:rsid w:val="0068251B"/>
    <w:rsid w:val="006826CA"/>
    <w:rsid w:val="00682902"/>
    <w:rsid w:val="00682BE5"/>
    <w:rsid w:val="00682C30"/>
    <w:rsid w:val="00682C6A"/>
    <w:rsid w:val="00682CB0"/>
    <w:rsid w:val="00682CC9"/>
    <w:rsid w:val="00682D71"/>
    <w:rsid w:val="00682D75"/>
    <w:rsid w:val="00682EE6"/>
    <w:rsid w:val="00682F21"/>
    <w:rsid w:val="0068304C"/>
    <w:rsid w:val="00683168"/>
    <w:rsid w:val="006833D9"/>
    <w:rsid w:val="0068347B"/>
    <w:rsid w:val="00683588"/>
    <w:rsid w:val="00683609"/>
    <w:rsid w:val="0068361F"/>
    <w:rsid w:val="00683789"/>
    <w:rsid w:val="006838D4"/>
    <w:rsid w:val="00683913"/>
    <w:rsid w:val="00683BE9"/>
    <w:rsid w:val="00683C2A"/>
    <w:rsid w:val="00683C92"/>
    <w:rsid w:val="00683CD6"/>
    <w:rsid w:val="00683DC1"/>
    <w:rsid w:val="00683FF7"/>
    <w:rsid w:val="0068402A"/>
    <w:rsid w:val="00684132"/>
    <w:rsid w:val="00684162"/>
    <w:rsid w:val="0068427B"/>
    <w:rsid w:val="00684303"/>
    <w:rsid w:val="00684305"/>
    <w:rsid w:val="0068438E"/>
    <w:rsid w:val="006843D1"/>
    <w:rsid w:val="00684465"/>
    <w:rsid w:val="006844E2"/>
    <w:rsid w:val="00684519"/>
    <w:rsid w:val="006845CD"/>
    <w:rsid w:val="00684875"/>
    <w:rsid w:val="00684A0D"/>
    <w:rsid w:val="00684C08"/>
    <w:rsid w:val="00684C35"/>
    <w:rsid w:val="00684C48"/>
    <w:rsid w:val="00684C54"/>
    <w:rsid w:val="00684CEF"/>
    <w:rsid w:val="00684D8B"/>
    <w:rsid w:val="00684DF4"/>
    <w:rsid w:val="00684DFD"/>
    <w:rsid w:val="00684E49"/>
    <w:rsid w:val="00684FD3"/>
    <w:rsid w:val="00685076"/>
    <w:rsid w:val="00685179"/>
    <w:rsid w:val="006851BD"/>
    <w:rsid w:val="0068532D"/>
    <w:rsid w:val="0068537D"/>
    <w:rsid w:val="0068559D"/>
    <w:rsid w:val="006855F7"/>
    <w:rsid w:val="006855FD"/>
    <w:rsid w:val="00685732"/>
    <w:rsid w:val="0068581A"/>
    <w:rsid w:val="00685821"/>
    <w:rsid w:val="00685948"/>
    <w:rsid w:val="00685A56"/>
    <w:rsid w:val="00685CD6"/>
    <w:rsid w:val="00685CF7"/>
    <w:rsid w:val="00685DD9"/>
    <w:rsid w:val="00685E41"/>
    <w:rsid w:val="00685E7D"/>
    <w:rsid w:val="00686122"/>
    <w:rsid w:val="00686165"/>
    <w:rsid w:val="00686226"/>
    <w:rsid w:val="0068622E"/>
    <w:rsid w:val="00686277"/>
    <w:rsid w:val="0068628E"/>
    <w:rsid w:val="006868B8"/>
    <w:rsid w:val="00686A75"/>
    <w:rsid w:val="00686AE3"/>
    <w:rsid w:val="00686DC5"/>
    <w:rsid w:val="00686DD9"/>
    <w:rsid w:val="00686FD7"/>
    <w:rsid w:val="00686FE9"/>
    <w:rsid w:val="006870BA"/>
    <w:rsid w:val="006870DE"/>
    <w:rsid w:val="006870E3"/>
    <w:rsid w:val="006870E6"/>
    <w:rsid w:val="006871C1"/>
    <w:rsid w:val="0068735D"/>
    <w:rsid w:val="0068767E"/>
    <w:rsid w:val="00687690"/>
    <w:rsid w:val="00687728"/>
    <w:rsid w:val="00687770"/>
    <w:rsid w:val="006877BD"/>
    <w:rsid w:val="00687AB1"/>
    <w:rsid w:val="00687B05"/>
    <w:rsid w:val="00687B5F"/>
    <w:rsid w:val="00687BA8"/>
    <w:rsid w:val="00687BC4"/>
    <w:rsid w:val="00687BE8"/>
    <w:rsid w:val="00687DD2"/>
    <w:rsid w:val="00687EDA"/>
    <w:rsid w:val="00687F0F"/>
    <w:rsid w:val="00687F3C"/>
    <w:rsid w:val="00687F75"/>
    <w:rsid w:val="00687FE4"/>
    <w:rsid w:val="00687FE5"/>
    <w:rsid w:val="00690136"/>
    <w:rsid w:val="00690283"/>
    <w:rsid w:val="0069035A"/>
    <w:rsid w:val="00690403"/>
    <w:rsid w:val="00690582"/>
    <w:rsid w:val="0069060F"/>
    <w:rsid w:val="00690858"/>
    <w:rsid w:val="00690877"/>
    <w:rsid w:val="006908C0"/>
    <w:rsid w:val="006909A8"/>
    <w:rsid w:val="006909D7"/>
    <w:rsid w:val="00690A8E"/>
    <w:rsid w:val="00690A9F"/>
    <w:rsid w:val="00690B4A"/>
    <w:rsid w:val="00690D56"/>
    <w:rsid w:val="0069113C"/>
    <w:rsid w:val="0069125B"/>
    <w:rsid w:val="006912F5"/>
    <w:rsid w:val="00691409"/>
    <w:rsid w:val="0069140F"/>
    <w:rsid w:val="0069144E"/>
    <w:rsid w:val="00691598"/>
    <w:rsid w:val="006915AB"/>
    <w:rsid w:val="00691802"/>
    <w:rsid w:val="00691867"/>
    <w:rsid w:val="00691880"/>
    <w:rsid w:val="006918B4"/>
    <w:rsid w:val="0069191C"/>
    <w:rsid w:val="006919F3"/>
    <w:rsid w:val="006919F8"/>
    <w:rsid w:val="00691A2A"/>
    <w:rsid w:val="00691A5D"/>
    <w:rsid w:val="00691AF0"/>
    <w:rsid w:val="00691C18"/>
    <w:rsid w:val="00691CB0"/>
    <w:rsid w:val="00691CB5"/>
    <w:rsid w:val="00691E3E"/>
    <w:rsid w:val="00691E4D"/>
    <w:rsid w:val="00691F7A"/>
    <w:rsid w:val="00691FB6"/>
    <w:rsid w:val="00692264"/>
    <w:rsid w:val="00692312"/>
    <w:rsid w:val="006923B8"/>
    <w:rsid w:val="006923CD"/>
    <w:rsid w:val="006923DF"/>
    <w:rsid w:val="0069245A"/>
    <w:rsid w:val="00692779"/>
    <w:rsid w:val="0069277E"/>
    <w:rsid w:val="00692843"/>
    <w:rsid w:val="006928E3"/>
    <w:rsid w:val="00692A5B"/>
    <w:rsid w:val="00692AED"/>
    <w:rsid w:val="00692C11"/>
    <w:rsid w:val="00692CB2"/>
    <w:rsid w:val="00692D60"/>
    <w:rsid w:val="00692DD9"/>
    <w:rsid w:val="00692EA6"/>
    <w:rsid w:val="00692F7D"/>
    <w:rsid w:val="00692F8C"/>
    <w:rsid w:val="00692FAD"/>
    <w:rsid w:val="0069306F"/>
    <w:rsid w:val="006931B0"/>
    <w:rsid w:val="0069325E"/>
    <w:rsid w:val="00693264"/>
    <w:rsid w:val="006932F8"/>
    <w:rsid w:val="0069342A"/>
    <w:rsid w:val="00693436"/>
    <w:rsid w:val="006935A4"/>
    <w:rsid w:val="006935B2"/>
    <w:rsid w:val="006935C7"/>
    <w:rsid w:val="0069362C"/>
    <w:rsid w:val="00693648"/>
    <w:rsid w:val="006939F7"/>
    <w:rsid w:val="00693AC1"/>
    <w:rsid w:val="00693B15"/>
    <w:rsid w:val="00693C2A"/>
    <w:rsid w:val="00693CA4"/>
    <w:rsid w:val="00693D61"/>
    <w:rsid w:val="00693DFF"/>
    <w:rsid w:val="00693EA3"/>
    <w:rsid w:val="00693EFB"/>
    <w:rsid w:val="0069403C"/>
    <w:rsid w:val="006940A7"/>
    <w:rsid w:val="00694105"/>
    <w:rsid w:val="0069418B"/>
    <w:rsid w:val="006941CA"/>
    <w:rsid w:val="006942C3"/>
    <w:rsid w:val="006943C9"/>
    <w:rsid w:val="00694530"/>
    <w:rsid w:val="0069456D"/>
    <w:rsid w:val="0069459A"/>
    <w:rsid w:val="0069470F"/>
    <w:rsid w:val="0069477C"/>
    <w:rsid w:val="00694780"/>
    <w:rsid w:val="006947A4"/>
    <w:rsid w:val="00694805"/>
    <w:rsid w:val="00694847"/>
    <w:rsid w:val="00694906"/>
    <w:rsid w:val="006949DD"/>
    <w:rsid w:val="00694B75"/>
    <w:rsid w:val="00694BF3"/>
    <w:rsid w:val="00694C70"/>
    <w:rsid w:val="00694D62"/>
    <w:rsid w:val="00694DC3"/>
    <w:rsid w:val="00694F18"/>
    <w:rsid w:val="00695079"/>
    <w:rsid w:val="006950CC"/>
    <w:rsid w:val="006951E7"/>
    <w:rsid w:val="0069523B"/>
    <w:rsid w:val="006953C0"/>
    <w:rsid w:val="006955B7"/>
    <w:rsid w:val="0069562A"/>
    <w:rsid w:val="0069563F"/>
    <w:rsid w:val="00695841"/>
    <w:rsid w:val="0069586C"/>
    <w:rsid w:val="00695A1F"/>
    <w:rsid w:val="00695C44"/>
    <w:rsid w:val="00695C6F"/>
    <w:rsid w:val="00695C78"/>
    <w:rsid w:val="00695CBB"/>
    <w:rsid w:val="00695CC0"/>
    <w:rsid w:val="00695CDA"/>
    <w:rsid w:val="00695E87"/>
    <w:rsid w:val="00695F03"/>
    <w:rsid w:val="00695F39"/>
    <w:rsid w:val="00695FD1"/>
    <w:rsid w:val="006960C3"/>
    <w:rsid w:val="006960C9"/>
    <w:rsid w:val="006961F7"/>
    <w:rsid w:val="006962CC"/>
    <w:rsid w:val="00696312"/>
    <w:rsid w:val="006963FE"/>
    <w:rsid w:val="00696412"/>
    <w:rsid w:val="006965B4"/>
    <w:rsid w:val="006966A3"/>
    <w:rsid w:val="00696717"/>
    <w:rsid w:val="0069673A"/>
    <w:rsid w:val="00696782"/>
    <w:rsid w:val="0069693A"/>
    <w:rsid w:val="00696B43"/>
    <w:rsid w:val="00696B6E"/>
    <w:rsid w:val="00696C9E"/>
    <w:rsid w:val="00696E75"/>
    <w:rsid w:val="00696F3E"/>
    <w:rsid w:val="006970A9"/>
    <w:rsid w:val="006970AF"/>
    <w:rsid w:val="00697127"/>
    <w:rsid w:val="00697232"/>
    <w:rsid w:val="0069737C"/>
    <w:rsid w:val="006975AD"/>
    <w:rsid w:val="006975B5"/>
    <w:rsid w:val="00697611"/>
    <w:rsid w:val="00697659"/>
    <w:rsid w:val="00697663"/>
    <w:rsid w:val="006976C4"/>
    <w:rsid w:val="00697815"/>
    <w:rsid w:val="00697826"/>
    <w:rsid w:val="0069783E"/>
    <w:rsid w:val="006978E5"/>
    <w:rsid w:val="006979A9"/>
    <w:rsid w:val="00697BFA"/>
    <w:rsid w:val="006A011C"/>
    <w:rsid w:val="006A01CD"/>
    <w:rsid w:val="006A04A4"/>
    <w:rsid w:val="006A068A"/>
    <w:rsid w:val="006A0772"/>
    <w:rsid w:val="006A07A6"/>
    <w:rsid w:val="006A0A67"/>
    <w:rsid w:val="006A0E4A"/>
    <w:rsid w:val="006A0EA3"/>
    <w:rsid w:val="006A0F51"/>
    <w:rsid w:val="006A107F"/>
    <w:rsid w:val="006A1089"/>
    <w:rsid w:val="006A10E7"/>
    <w:rsid w:val="006A1197"/>
    <w:rsid w:val="006A1339"/>
    <w:rsid w:val="006A1633"/>
    <w:rsid w:val="006A167D"/>
    <w:rsid w:val="006A16B4"/>
    <w:rsid w:val="006A16EF"/>
    <w:rsid w:val="006A174C"/>
    <w:rsid w:val="006A1768"/>
    <w:rsid w:val="006A1784"/>
    <w:rsid w:val="006A1851"/>
    <w:rsid w:val="006A189C"/>
    <w:rsid w:val="006A19CA"/>
    <w:rsid w:val="006A1B07"/>
    <w:rsid w:val="006A1B93"/>
    <w:rsid w:val="006A1D6A"/>
    <w:rsid w:val="006A1DA7"/>
    <w:rsid w:val="006A2002"/>
    <w:rsid w:val="006A20FA"/>
    <w:rsid w:val="006A2107"/>
    <w:rsid w:val="006A212E"/>
    <w:rsid w:val="006A2134"/>
    <w:rsid w:val="006A21BB"/>
    <w:rsid w:val="006A2203"/>
    <w:rsid w:val="006A250B"/>
    <w:rsid w:val="006A2604"/>
    <w:rsid w:val="006A2823"/>
    <w:rsid w:val="006A2874"/>
    <w:rsid w:val="006A28E9"/>
    <w:rsid w:val="006A2A05"/>
    <w:rsid w:val="006A2A78"/>
    <w:rsid w:val="006A2A9B"/>
    <w:rsid w:val="006A2C75"/>
    <w:rsid w:val="006A2D97"/>
    <w:rsid w:val="006A2E26"/>
    <w:rsid w:val="006A311C"/>
    <w:rsid w:val="006A3272"/>
    <w:rsid w:val="006A344F"/>
    <w:rsid w:val="006A3669"/>
    <w:rsid w:val="006A36E7"/>
    <w:rsid w:val="006A37F5"/>
    <w:rsid w:val="006A3806"/>
    <w:rsid w:val="006A38A0"/>
    <w:rsid w:val="006A39FF"/>
    <w:rsid w:val="006A3ABD"/>
    <w:rsid w:val="006A3BA4"/>
    <w:rsid w:val="006A3C3A"/>
    <w:rsid w:val="006A3DCD"/>
    <w:rsid w:val="006A3F63"/>
    <w:rsid w:val="006A3F6D"/>
    <w:rsid w:val="006A40D5"/>
    <w:rsid w:val="006A40EA"/>
    <w:rsid w:val="006A41AE"/>
    <w:rsid w:val="006A4287"/>
    <w:rsid w:val="006A4351"/>
    <w:rsid w:val="006A437B"/>
    <w:rsid w:val="006A4491"/>
    <w:rsid w:val="006A45D0"/>
    <w:rsid w:val="006A46CD"/>
    <w:rsid w:val="006A46DE"/>
    <w:rsid w:val="006A4730"/>
    <w:rsid w:val="006A48FF"/>
    <w:rsid w:val="006A494E"/>
    <w:rsid w:val="006A4957"/>
    <w:rsid w:val="006A4973"/>
    <w:rsid w:val="006A4BF1"/>
    <w:rsid w:val="006A4C59"/>
    <w:rsid w:val="006A4DC5"/>
    <w:rsid w:val="006A4EC3"/>
    <w:rsid w:val="006A4EFA"/>
    <w:rsid w:val="006A5045"/>
    <w:rsid w:val="006A5159"/>
    <w:rsid w:val="006A519E"/>
    <w:rsid w:val="006A5225"/>
    <w:rsid w:val="006A52A1"/>
    <w:rsid w:val="006A52E2"/>
    <w:rsid w:val="006A5308"/>
    <w:rsid w:val="006A530E"/>
    <w:rsid w:val="006A53A8"/>
    <w:rsid w:val="006A54A4"/>
    <w:rsid w:val="006A550D"/>
    <w:rsid w:val="006A557E"/>
    <w:rsid w:val="006A55BB"/>
    <w:rsid w:val="006A55F6"/>
    <w:rsid w:val="006A5606"/>
    <w:rsid w:val="006A56E9"/>
    <w:rsid w:val="006A57C4"/>
    <w:rsid w:val="006A5A4B"/>
    <w:rsid w:val="006A5A7A"/>
    <w:rsid w:val="006A5B1B"/>
    <w:rsid w:val="006A5C8F"/>
    <w:rsid w:val="006A5D3F"/>
    <w:rsid w:val="006A5D44"/>
    <w:rsid w:val="006A5D69"/>
    <w:rsid w:val="006A5DD3"/>
    <w:rsid w:val="006A5F0A"/>
    <w:rsid w:val="006A61E0"/>
    <w:rsid w:val="006A63ED"/>
    <w:rsid w:val="006A65E9"/>
    <w:rsid w:val="006A6737"/>
    <w:rsid w:val="006A674B"/>
    <w:rsid w:val="006A689B"/>
    <w:rsid w:val="006A6A95"/>
    <w:rsid w:val="006A6AAA"/>
    <w:rsid w:val="006A6ACE"/>
    <w:rsid w:val="006A6B22"/>
    <w:rsid w:val="006A6CAA"/>
    <w:rsid w:val="006A6D2E"/>
    <w:rsid w:val="006A6E3A"/>
    <w:rsid w:val="006A6E89"/>
    <w:rsid w:val="006A6EFB"/>
    <w:rsid w:val="006A7020"/>
    <w:rsid w:val="006A7194"/>
    <w:rsid w:val="006A7218"/>
    <w:rsid w:val="006A7227"/>
    <w:rsid w:val="006A726F"/>
    <w:rsid w:val="006A7304"/>
    <w:rsid w:val="006A737A"/>
    <w:rsid w:val="006A7405"/>
    <w:rsid w:val="006A7432"/>
    <w:rsid w:val="006A74EF"/>
    <w:rsid w:val="006A7524"/>
    <w:rsid w:val="006A7620"/>
    <w:rsid w:val="006A782D"/>
    <w:rsid w:val="006A7837"/>
    <w:rsid w:val="006A7908"/>
    <w:rsid w:val="006A79B9"/>
    <w:rsid w:val="006A79D4"/>
    <w:rsid w:val="006A79FF"/>
    <w:rsid w:val="006A7CED"/>
    <w:rsid w:val="006A7D3F"/>
    <w:rsid w:val="006A7E1A"/>
    <w:rsid w:val="006B0003"/>
    <w:rsid w:val="006B01AA"/>
    <w:rsid w:val="006B01CB"/>
    <w:rsid w:val="006B0284"/>
    <w:rsid w:val="006B029A"/>
    <w:rsid w:val="006B04B2"/>
    <w:rsid w:val="006B04B3"/>
    <w:rsid w:val="006B0567"/>
    <w:rsid w:val="006B057A"/>
    <w:rsid w:val="006B06D0"/>
    <w:rsid w:val="006B098A"/>
    <w:rsid w:val="006B0A19"/>
    <w:rsid w:val="006B0ACA"/>
    <w:rsid w:val="006B0C62"/>
    <w:rsid w:val="006B0D56"/>
    <w:rsid w:val="006B0E7D"/>
    <w:rsid w:val="006B0E97"/>
    <w:rsid w:val="006B1032"/>
    <w:rsid w:val="006B12D3"/>
    <w:rsid w:val="006B134F"/>
    <w:rsid w:val="006B13EA"/>
    <w:rsid w:val="006B147E"/>
    <w:rsid w:val="006B149E"/>
    <w:rsid w:val="006B15FA"/>
    <w:rsid w:val="006B17C0"/>
    <w:rsid w:val="006B17CB"/>
    <w:rsid w:val="006B1845"/>
    <w:rsid w:val="006B1889"/>
    <w:rsid w:val="006B1892"/>
    <w:rsid w:val="006B1A73"/>
    <w:rsid w:val="006B1AD3"/>
    <w:rsid w:val="006B1B18"/>
    <w:rsid w:val="006B1B47"/>
    <w:rsid w:val="006B1B56"/>
    <w:rsid w:val="006B1BA2"/>
    <w:rsid w:val="006B1D23"/>
    <w:rsid w:val="006B1D5C"/>
    <w:rsid w:val="006B1DA0"/>
    <w:rsid w:val="006B1E06"/>
    <w:rsid w:val="006B1E79"/>
    <w:rsid w:val="006B1EA4"/>
    <w:rsid w:val="006B1EAD"/>
    <w:rsid w:val="006B1F21"/>
    <w:rsid w:val="006B20FC"/>
    <w:rsid w:val="006B214B"/>
    <w:rsid w:val="006B21C0"/>
    <w:rsid w:val="006B21D1"/>
    <w:rsid w:val="006B21E7"/>
    <w:rsid w:val="006B228E"/>
    <w:rsid w:val="006B23D4"/>
    <w:rsid w:val="006B2412"/>
    <w:rsid w:val="006B253D"/>
    <w:rsid w:val="006B2575"/>
    <w:rsid w:val="006B25D8"/>
    <w:rsid w:val="006B26B2"/>
    <w:rsid w:val="006B27A3"/>
    <w:rsid w:val="006B291E"/>
    <w:rsid w:val="006B29A7"/>
    <w:rsid w:val="006B2A65"/>
    <w:rsid w:val="006B2D6B"/>
    <w:rsid w:val="006B2E6E"/>
    <w:rsid w:val="006B2EB4"/>
    <w:rsid w:val="006B2EC8"/>
    <w:rsid w:val="006B319F"/>
    <w:rsid w:val="006B3305"/>
    <w:rsid w:val="006B3309"/>
    <w:rsid w:val="006B3329"/>
    <w:rsid w:val="006B336E"/>
    <w:rsid w:val="006B342E"/>
    <w:rsid w:val="006B378A"/>
    <w:rsid w:val="006B3864"/>
    <w:rsid w:val="006B38FF"/>
    <w:rsid w:val="006B3A48"/>
    <w:rsid w:val="006B3A9A"/>
    <w:rsid w:val="006B3B5D"/>
    <w:rsid w:val="006B3CF4"/>
    <w:rsid w:val="006B3F1D"/>
    <w:rsid w:val="006B4011"/>
    <w:rsid w:val="006B422B"/>
    <w:rsid w:val="006B4274"/>
    <w:rsid w:val="006B430F"/>
    <w:rsid w:val="006B4374"/>
    <w:rsid w:val="006B441E"/>
    <w:rsid w:val="006B44D0"/>
    <w:rsid w:val="006B45FE"/>
    <w:rsid w:val="006B46D2"/>
    <w:rsid w:val="006B4777"/>
    <w:rsid w:val="006B478F"/>
    <w:rsid w:val="006B493E"/>
    <w:rsid w:val="006B498D"/>
    <w:rsid w:val="006B4BF4"/>
    <w:rsid w:val="006B4C52"/>
    <w:rsid w:val="006B4D19"/>
    <w:rsid w:val="006B4EE7"/>
    <w:rsid w:val="006B515E"/>
    <w:rsid w:val="006B518A"/>
    <w:rsid w:val="006B52A5"/>
    <w:rsid w:val="006B531C"/>
    <w:rsid w:val="006B539D"/>
    <w:rsid w:val="006B544A"/>
    <w:rsid w:val="006B556B"/>
    <w:rsid w:val="006B55C6"/>
    <w:rsid w:val="006B569A"/>
    <w:rsid w:val="006B5864"/>
    <w:rsid w:val="006B588E"/>
    <w:rsid w:val="006B5970"/>
    <w:rsid w:val="006B59F8"/>
    <w:rsid w:val="006B5A88"/>
    <w:rsid w:val="006B5A9E"/>
    <w:rsid w:val="006B5B28"/>
    <w:rsid w:val="006B5D53"/>
    <w:rsid w:val="006B5E06"/>
    <w:rsid w:val="006B5F1F"/>
    <w:rsid w:val="006B5FD7"/>
    <w:rsid w:val="006B5FDB"/>
    <w:rsid w:val="006B62C3"/>
    <w:rsid w:val="006B62FC"/>
    <w:rsid w:val="006B6369"/>
    <w:rsid w:val="006B64D6"/>
    <w:rsid w:val="006B6551"/>
    <w:rsid w:val="006B65D5"/>
    <w:rsid w:val="006B65E2"/>
    <w:rsid w:val="006B6604"/>
    <w:rsid w:val="006B671F"/>
    <w:rsid w:val="006B68CF"/>
    <w:rsid w:val="006B68EF"/>
    <w:rsid w:val="006B6A3B"/>
    <w:rsid w:val="006B6AEF"/>
    <w:rsid w:val="006B6CFF"/>
    <w:rsid w:val="006B6E5B"/>
    <w:rsid w:val="006B6EB9"/>
    <w:rsid w:val="006B7120"/>
    <w:rsid w:val="006B7121"/>
    <w:rsid w:val="006B7122"/>
    <w:rsid w:val="006B712D"/>
    <w:rsid w:val="006B714B"/>
    <w:rsid w:val="006B71D3"/>
    <w:rsid w:val="006B728F"/>
    <w:rsid w:val="006B72AD"/>
    <w:rsid w:val="006B7411"/>
    <w:rsid w:val="006B748C"/>
    <w:rsid w:val="006B749E"/>
    <w:rsid w:val="006B762C"/>
    <w:rsid w:val="006B7878"/>
    <w:rsid w:val="006B7C85"/>
    <w:rsid w:val="006B7CCF"/>
    <w:rsid w:val="006B7D82"/>
    <w:rsid w:val="006C01AC"/>
    <w:rsid w:val="006C029B"/>
    <w:rsid w:val="006C036F"/>
    <w:rsid w:val="006C04B3"/>
    <w:rsid w:val="006C0520"/>
    <w:rsid w:val="006C0540"/>
    <w:rsid w:val="006C05C1"/>
    <w:rsid w:val="006C068F"/>
    <w:rsid w:val="006C077E"/>
    <w:rsid w:val="006C078B"/>
    <w:rsid w:val="006C0834"/>
    <w:rsid w:val="006C0857"/>
    <w:rsid w:val="006C087A"/>
    <w:rsid w:val="006C0881"/>
    <w:rsid w:val="006C093D"/>
    <w:rsid w:val="006C0AB2"/>
    <w:rsid w:val="006C0BD3"/>
    <w:rsid w:val="006C0C09"/>
    <w:rsid w:val="006C0EBC"/>
    <w:rsid w:val="006C0EC1"/>
    <w:rsid w:val="006C0F56"/>
    <w:rsid w:val="006C104B"/>
    <w:rsid w:val="006C12C8"/>
    <w:rsid w:val="006C12E1"/>
    <w:rsid w:val="006C1307"/>
    <w:rsid w:val="006C146D"/>
    <w:rsid w:val="006C147F"/>
    <w:rsid w:val="006C14EC"/>
    <w:rsid w:val="006C155C"/>
    <w:rsid w:val="006C1663"/>
    <w:rsid w:val="006C1694"/>
    <w:rsid w:val="006C1892"/>
    <w:rsid w:val="006C1987"/>
    <w:rsid w:val="006C1A84"/>
    <w:rsid w:val="006C1D2E"/>
    <w:rsid w:val="006C1D9A"/>
    <w:rsid w:val="006C1DC3"/>
    <w:rsid w:val="006C1FE3"/>
    <w:rsid w:val="006C1FF1"/>
    <w:rsid w:val="006C2010"/>
    <w:rsid w:val="006C2121"/>
    <w:rsid w:val="006C2294"/>
    <w:rsid w:val="006C23EF"/>
    <w:rsid w:val="006C245C"/>
    <w:rsid w:val="006C247F"/>
    <w:rsid w:val="006C2512"/>
    <w:rsid w:val="006C25AD"/>
    <w:rsid w:val="006C25DE"/>
    <w:rsid w:val="006C2847"/>
    <w:rsid w:val="006C28C7"/>
    <w:rsid w:val="006C2957"/>
    <w:rsid w:val="006C2A83"/>
    <w:rsid w:val="006C2B64"/>
    <w:rsid w:val="006C2C6E"/>
    <w:rsid w:val="006C2CAA"/>
    <w:rsid w:val="006C2D99"/>
    <w:rsid w:val="006C2EAA"/>
    <w:rsid w:val="006C2F13"/>
    <w:rsid w:val="006C2FD7"/>
    <w:rsid w:val="006C302C"/>
    <w:rsid w:val="006C3045"/>
    <w:rsid w:val="006C30CD"/>
    <w:rsid w:val="006C315D"/>
    <w:rsid w:val="006C327C"/>
    <w:rsid w:val="006C32B1"/>
    <w:rsid w:val="006C33FE"/>
    <w:rsid w:val="006C34D6"/>
    <w:rsid w:val="006C3553"/>
    <w:rsid w:val="006C36D1"/>
    <w:rsid w:val="006C3714"/>
    <w:rsid w:val="006C375B"/>
    <w:rsid w:val="006C3778"/>
    <w:rsid w:val="006C37A0"/>
    <w:rsid w:val="006C3848"/>
    <w:rsid w:val="006C3913"/>
    <w:rsid w:val="006C392E"/>
    <w:rsid w:val="006C3A0A"/>
    <w:rsid w:val="006C3A18"/>
    <w:rsid w:val="006C3AC1"/>
    <w:rsid w:val="006C3D01"/>
    <w:rsid w:val="006C3E21"/>
    <w:rsid w:val="006C3EA6"/>
    <w:rsid w:val="006C3F0E"/>
    <w:rsid w:val="006C40CF"/>
    <w:rsid w:val="006C417D"/>
    <w:rsid w:val="006C4186"/>
    <w:rsid w:val="006C425D"/>
    <w:rsid w:val="006C4291"/>
    <w:rsid w:val="006C44BC"/>
    <w:rsid w:val="006C467A"/>
    <w:rsid w:val="006C46B6"/>
    <w:rsid w:val="006C46D3"/>
    <w:rsid w:val="006C47E6"/>
    <w:rsid w:val="006C49F7"/>
    <w:rsid w:val="006C49F9"/>
    <w:rsid w:val="006C4A3C"/>
    <w:rsid w:val="006C4BAB"/>
    <w:rsid w:val="006C4C01"/>
    <w:rsid w:val="006C4C81"/>
    <w:rsid w:val="006C4F5A"/>
    <w:rsid w:val="006C507D"/>
    <w:rsid w:val="006C5173"/>
    <w:rsid w:val="006C525F"/>
    <w:rsid w:val="006C5269"/>
    <w:rsid w:val="006C5421"/>
    <w:rsid w:val="006C5488"/>
    <w:rsid w:val="006C592C"/>
    <w:rsid w:val="006C5B73"/>
    <w:rsid w:val="006C5BB5"/>
    <w:rsid w:val="006C5C2F"/>
    <w:rsid w:val="006C5C3F"/>
    <w:rsid w:val="006C5C4B"/>
    <w:rsid w:val="006C5DDD"/>
    <w:rsid w:val="006C5DEE"/>
    <w:rsid w:val="006C62EC"/>
    <w:rsid w:val="006C63A1"/>
    <w:rsid w:val="006C63F7"/>
    <w:rsid w:val="006C6435"/>
    <w:rsid w:val="006C645D"/>
    <w:rsid w:val="006C64A9"/>
    <w:rsid w:val="006C64D8"/>
    <w:rsid w:val="006C652D"/>
    <w:rsid w:val="006C6545"/>
    <w:rsid w:val="006C6799"/>
    <w:rsid w:val="006C67EE"/>
    <w:rsid w:val="006C68AF"/>
    <w:rsid w:val="006C68F5"/>
    <w:rsid w:val="006C693B"/>
    <w:rsid w:val="006C6BC0"/>
    <w:rsid w:val="006C6BF0"/>
    <w:rsid w:val="006C6C44"/>
    <w:rsid w:val="006C6C98"/>
    <w:rsid w:val="006C6CAE"/>
    <w:rsid w:val="006C6D21"/>
    <w:rsid w:val="006C7057"/>
    <w:rsid w:val="006C705D"/>
    <w:rsid w:val="006C7127"/>
    <w:rsid w:val="006C72A0"/>
    <w:rsid w:val="006C730C"/>
    <w:rsid w:val="006C733B"/>
    <w:rsid w:val="006C737F"/>
    <w:rsid w:val="006C73B9"/>
    <w:rsid w:val="006C74CE"/>
    <w:rsid w:val="006C75F4"/>
    <w:rsid w:val="006C767F"/>
    <w:rsid w:val="006C7714"/>
    <w:rsid w:val="006C7874"/>
    <w:rsid w:val="006C79C5"/>
    <w:rsid w:val="006C7A85"/>
    <w:rsid w:val="006C7A87"/>
    <w:rsid w:val="006C7AA9"/>
    <w:rsid w:val="006C7AE5"/>
    <w:rsid w:val="006C7B03"/>
    <w:rsid w:val="006C7B28"/>
    <w:rsid w:val="006D01D1"/>
    <w:rsid w:val="006D0392"/>
    <w:rsid w:val="006D03C6"/>
    <w:rsid w:val="006D0541"/>
    <w:rsid w:val="006D071B"/>
    <w:rsid w:val="006D0792"/>
    <w:rsid w:val="006D07C2"/>
    <w:rsid w:val="006D07D4"/>
    <w:rsid w:val="006D0B00"/>
    <w:rsid w:val="006D0B6F"/>
    <w:rsid w:val="006D0B8E"/>
    <w:rsid w:val="006D0C10"/>
    <w:rsid w:val="006D0C66"/>
    <w:rsid w:val="006D0DCC"/>
    <w:rsid w:val="006D0E03"/>
    <w:rsid w:val="006D0E42"/>
    <w:rsid w:val="006D0E61"/>
    <w:rsid w:val="006D0E6A"/>
    <w:rsid w:val="006D0E92"/>
    <w:rsid w:val="006D0F28"/>
    <w:rsid w:val="006D1043"/>
    <w:rsid w:val="006D1074"/>
    <w:rsid w:val="006D1186"/>
    <w:rsid w:val="006D1345"/>
    <w:rsid w:val="006D138B"/>
    <w:rsid w:val="006D1458"/>
    <w:rsid w:val="006D146C"/>
    <w:rsid w:val="006D15C2"/>
    <w:rsid w:val="006D15E1"/>
    <w:rsid w:val="006D17BF"/>
    <w:rsid w:val="006D1925"/>
    <w:rsid w:val="006D1A05"/>
    <w:rsid w:val="006D1C7C"/>
    <w:rsid w:val="006D1DFB"/>
    <w:rsid w:val="006D1E34"/>
    <w:rsid w:val="006D1F36"/>
    <w:rsid w:val="006D1F93"/>
    <w:rsid w:val="006D2031"/>
    <w:rsid w:val="006D2093"/>
    <w:rsid w:val="006D20CF"/>
    <w:rsid w:val="006D212D"/>
    <w:rsid w:val="006D2168"/>
    <w:rsid w:val="006D2190"/>
    <w:rsid w:val="006D2453"/>
    <w:rsid w:val="006D2563"/>
    <w:rsid w:val="006D261F"/>
    <w:rsid w:val="006D2645"/>
    <w:rsid w:val="006D2797"/>
    <w:rsid w:val="006D27D6"/>
    <w:rsid w:val="006D28D0"/>
    <w:rsid w:val="006D29AD"/>
    <w:rsid w:val="006D2C0B"/>
    <w:rsid w:val="006D2C80"/>
    <w:rsid w:val="006D2D7B"/>
    <w:rsid w:val="006D2DC2"/>
    <w:rsid w:val="006D2F2F"/>
    <w:rsid w:val="006D3001"/>
    <w:rsid w:val="006D30D0"/>
    <w:rsid w:val="006D316D"/>
    <w:rsid w:val="006D364B"/>
    <w:rsid w:val="006D37AC"/>
    <w:rsid w:val="006D3AC2"/>
    <w:rsid w:val="006D3AF7"/>
    <w:rsid w:val="006D3B83"/>
    <w:rsid w:val="006D3CB3"/>
    <w:rsid w:val="006D3D16"/>
    <w:rsid w:val="006D3D51"/>
    <w:rsid w:val="006D3D76"/>
    <w:rsid w:val="006D3DBE"/>
    <w:rsid w:val="006D3DC9"/>
    <w:rsid w:val="006D3DD6"/>
    <w:rsid w:val="006D3E43"/>
    <w:rsid w:val="006D3F8E"/>
    <w:rsid w:val="006D3FC3"/>
    <w:rsid w:val="006D4082"/>
    <w:rsid w:val="006D4140"/>
    <w:rsid w:val="006D4173"/>
    <w:rsid w:val="006D43BD"/>
    <w:rsid w:val="006D43E6"/>
    <w:rsid w:val="006D4460"/>
    <w:rsid w:val="006D4482"/>
    <w:rsid w:val="006D449E"/>
    <w:rsid w:val="006D460C"/>
    <w:rsid w:val="006D471E"/>
    <w:rsid w:val="006D47FF"/>
    <w:rsid w:val="006D48DB"/>
    <w:rsid w:val="006D4978"/>
    <w:rsid w:val="006D4979"/>
    <w:rsid w:val="006D4A96"/>
    <w:rsid w:val="006D4B19"/>
    <w:rsid w:val="006D4C3F"/>
    <w:rsid w:val="006D4CA0"/>
    <w:rsid w:val="006D4D0F"/>
    <w:rsid w:val="006D4E42"/>
    <w:rsid w:val="006D4E51"/>
    <w:rsid w:val="006D4F97"/>
    <w:rsid w:val="006D5085"/>
    <w:rsid w:val="006D51E8"/>
    <w:rsid w:val="006D525F"/>
    <w:rsid w:val="006D53FF"/>
    <w:rsid w:val="006D542D"/>
    <w:rsid w:val="006D54EB"/>
    <w:rsid w:val="006D5634"/>
    <w:rsid w:val="006D57EE"/>
    <w:rsid w:val="006D5846"/>
    <w:rsid w:val="006D5A11"/>
    <w:rsid w:val="006D5AF4"/>
    <w:rsid w:val="006D5B3A"/>
    <w:rsid w:val="006D5B46"/>
    <w:rsid w:val="006D5D2F"/>
    <w:rsid w:val="006D5D93"/>
    <w:rsid w:val="006D5E99"/>
    <w:rsid w:val="006D6062"/>
    <w:rsid w:val="006D6071"/>
    <w:rsid w:val="006D6214"/>
    <w:rsid w:val="006D6263"/>
    <w:rsid w:val="006D63AF"/>
    <w:rsid w:val="006D64E9"/>
    <w:rsid w:val="006D66E5"/>
    <w:rsid w:val="006D66F8"/>
    <w:rsid w:val="006D6740"/>
    <w:rsid w:val="006D67B4"/>
    <w:rsid w:val="006D67B9"/>
    <w:rsid w:val="006D6BD9"/>
    <w:rsid w:val="006D6C30"/>
    <w:rsid w:val="006D6CEA"/>
    <w:rsid w:val="006D6D4F"/>
    <w:rsid w:val="006D703F"/>
    <w:rsid w:val="006D708F"/>
    <w:rsid w:val="006D73AB"/>
    <w:rsid w:val="006D7455"/>
    <w:rsid w:val="006D7468"/>
    <w:rsid w:val="006D7595"/>
    <w:rsid w:val="006D771D"/>
    <w:rsid w:val="006D79A1"/>
    <w:rsid w:val="006D7B92"/>
    <w:rsid w:val="006D7C1C"/>
    <w:rsid w:val="006D7C52"/>
    <w:rsid w:val="006D7C84"/>
    <w:rsid w:val="006E0048"/>
    <w:rsid w:val="006E00B2"/>
    <w:rsid w:val="006E00B3"/>
    <w:rsid w:val="006E00F4"/>
    <w:rsid w:val="006E0209"/>
    <w:rsid w:val="006E0250"/>
    <w:rsid w:val="006E02D3"/>
    <w:rsid w:val="006E0312"/>
    <w:rsid w:val="006E0333"/>
    <w:rsid w:val="006E0497"/>
    <w:rsid w:val="006E04D0"/>
    <w:rsid w:val="006E0544"/>
    <w:rsid w:val="006E0630"/>
    <w:rsid w:val="006E064A"/>
    <w:rsid w:val="006E084A"/>
    <w:rsid w:val="006E0A40"/>
    <w:rsid w:val="006E0AC3"/>
    <w:rsid w:val="006E0B28"/>
    <w:rsid w:val="006E0D05"/>
    <w:rsid w:val="006E0ECF"/>
    <w:rsid w:val="006E0F1D"/>
    <w:rsid w:val="006E0F3B"/>
    <w:rsid w:val="006E11AF"/>
    <w:rsid w:val="006E128A"/>
    <w:rsid w:val="006E1309"/>
    <w:rsid w:val="006E14A4"/>
    <w:rsid w:val="006E14C6"/>
    <w:rsid w:val="006E156E"/>
    <w:rsid w:val="006E1678"/>
    <w:rsid w:val="006E17CE"/>
    <w:rsid w:val="006E1840"/>
    <w:rsid w:val="006E18E9"/>
    <w:rsid w:val="006E1A0D"/>
    <w:rsid w:val="006E1A81"/>
    <w:rsid w:val="006E1A9E"/>
    <w:rsid w:val="006E1B41"/>
    <w:rsid w:val="006E1B50"/>
    <w:rsid w:val="006E1D63"/>
    <w:rsid w:val="006E1E84"/>
    <w:rsid w:val="006E1ED7"/>
    <w:rsid w:val="006E1F75"/>
    <w:rsid w:val="006E1FA5"/>
    <w:rsid w:val="006E216B"/>
    <w:rsid w:val="006E2354"/>
    <w:rsid w:val="006E237E"/>
    <w:rsid w:val="006E2464"/>
    <w:rsid w:val="006E246B"/>
    <w:rsid w:val="006E2802"/>
    <w:rsid w:val="006E2816"/>
    <w:rsid w:val="006E281D"/>
    <w:rsid w:val="006E29F6"/>
    <w:rsid w:val="006E2B23"/>
    <w:rsid w:val="006E2BD4"/>
    <w:rsid w:val="006E2C1A"/>
    <w:rsid w:val="006E2C43"/>
    <w:rsid w:val="006E2CE6"/>
    <w:rsid w:val="006E2D2A"/>
    <w:rsid w:val="006E2E61"/>
    <w:rsid w:val="006E2F0C"/>
    <w:rsid w:val="006E3105"/>
    <w:rsid w:val="006E310E"/>
    <w:rsid w:val="006E319F"/>
    <w:rsid w:val="006E320A"/>
    <w:rsid w:val="006E3223"/>
    <w:rsid w:val="006E327B"/>
    <w:rsid w:val="006E33AA"/>
    <w:rsid w:val="006E35AE"/>
    <w:rsid w:val="006E370D"/>
    <w:rsid w:val="006E383D"/>
    <w:rsid w:val="006E3986"/>
    <w:rsid w:val="006E3BC0"/>
    <w:rsid w:val="006E3BC3"/>
    <w:rsid w:val="006E3CC3"/>
    <w:rsid w:val="006E3F37"/>
    <w:rsid w:val="006E4049"/>
    <w:rsid w:val="006E40E9"/>
    <w:rsid w:val="006E44A2"/>
    <w:rsid w:val="006E4598"/>
    <w:rsid w:val="006E45D3"/>
    <w:rsid w:val="006E4777"/>
    <w:rsid w:val="006E4813"/>
    <w:rsid w:val="006E4A32"/>
    <w:rsid w:val="006E4B40"/>
    <w:rsid w:val="006E4F1F"/>
    <w:rsid w:val="006E4F23"/>
    <w:rsid w:val="006E4F62"/>
    <w:rsid w:val="006E4FC3"/>
    <w:rsid w:val="006E527E"/>
    <w:rsid w:val="006E531A"/>
    <w:rsid w:val="006E552E"/>
    <w:rsid w:val="006E5A7D"/>
    <w:rsid w:val="006E5A9F"/>
    <w:rsid w:val="006E5B7F"/>
    <w:rsid w:val="006E5C08"/>
    <w:rsid w:val="006E5CE5"/>
    <w:rsid w:val="006E5F3E"/>
    <w:rsid w:val="006E605A"/>
    <w:rsid w:val="006E6240"/>
    <w:rsid w:val="006E6288"/>
    <w:rsid w:val="006E62AF"/>
    <w:rsid w:val="006E647D"/>
    <w:rsid w:val="006E6563"/>
    <w:rsid w:val="006E6575"/>
    <w:rsid w:val="006E66A4"/>
    <w:rsid w:val="006E66FC"/>
    <w:rsid w:val="006E67EB"/>
    <w:rsid w:val="006E68F2"/>
    <w:rsid w:val="006E69BE"/>
    <w:rsid w:val="006E6AA3"/>
    <w:rsid w:val="006E6B86"/>
    <w:rsid w:val="006E6BEC"/>
    <w:rsid w:val="006E6D43"/>
    <w:rsid w:val="006E6E0A"/>
    <w:rsid w:val="006E6E7B"/>
    <w:rsid w:val="006E6F74"/>
    <w:rsid w:val="006E701A"/>
    <w:rsid w:val="006E7052"/>
    <w:rsid w:val="006E705E"/>
    <w:rsid w:val="006E709E"/>
    <w:rsid w:val="006E723B"/>
    <w:rsid w:val="006E741D"/>
    <w:rsid w:val="006E743C"/>
    <w:rsid w:val="006E7440"/>
    <w:rsid w:val="006E75D8"/>
    <w:rsid w:val="006E765C"/>
    <w:rsid w:val="006E777D"/>
    <w:rsid w:val="006E778D"/>
    <w:rsid w:val="006E78E7"/>
    <w:rsid w:val="006E78EB"/>
    <w:rsid w:val="006E79E8"/>
    <w:rsid w:val="006E7A92"/>
    <w:rsid w:val="006E7B08"/>
    <w:rsid w:val="006E7C96"/>
    <w:rsid w:val="006E7CB7"/>
    <w:rsid w:val="006E7CF3"/>
    <w:rsid w:val="006E7EBA"/>
    <w:rsid w:val="006E7EC2"/>
    <w:rsid w:val="006E7F88"/>
    <w:rsid w:val="006E7FA3"/>
    <w:rsid w:val="006F0026"/>
    <w:rsid w:val="006F0041"/>
    <w:rsid w:val="006F0098"/>
    <w:rsid w:val="006F0211"/>
    <w:rsid w:val="006F0461"/>
    <w:rsid w:val="006F04A7"/>
    <w:rsid w:val="006F04C1"/>
    <w:rsid w:val="006F056E"/>
    <w:rsid w:val="006F05B3"/>
    <w:rsid w:val="006F063D"/>
    <w:rsid w:val="006F0684"/>
    <w:rsid w:val="006F0752"/>
    <w:rsid w:val="006F07DE"/>
    <w:rsid w:val="006F0A4F"/>
    <w:rsid w:val="006F0A50"/>
    <w:rsid w:val="006F0A87"/>
    <w:rsid w:val="006F0AF9"/>
    <w:rsid w:val="006F0C6A"/>
    <w:rsid w:val="006F0CC0"/>
    <w:rsid w:val="006F0ED4"/>
    <w:rsid w:val="006F0FC2"/>
    <w:rsid w:val="006F1063"/>
    <w:rsid w:val="006F11C2"/>
    <w:rsid w:val="006F12ED"/>
    <w:rsid w:val="006F1406"/>
    <w:rsid w:val="006F14A7"/>
    <w:rsid w:val="006F1556"/>
    <w:rsid w:val="006F15C1"/>
    <w:rsid w:val="006F1615"/>
    <w:rsid w:val="006F1622"/>
    <w:rsid w:val="006F1645"/>
    <w:rsid w:val="006F1696"/>
    <w:rsid w:val="006F1744"/>
    <w:rsid w:val="006F1864"/>
    <w:rsid w:val="006F19A0"/>
    <w:rsid w:val="006F1A54"/>
    <w:rsid w:val="006F1B08"/>
    <w:rsid w:val="006F1B13"/>
    <w:rsid w:val="006F1B5C"/>
    <w:rsid w:val="006F1DB7"/>
    <w:rsid w:val="006F1E0D"/>
    <w:rsid w:val="006F2064"/>
    <w:rsid w:val="006F20CC"/>
    <w:rsid w:val="006F20E2"/>
    <w:rsid w:val="006F210C"/>
    <w:rsid w:val="006F2195"/>
    <w:rsid w:val="006F2236"/>
    <w:rsid w:val="006F274C"/>
    <w:rsid w:val="006F2774"/>
    <w:rsid w:val="006F286B"/>
    <w:rsid w:val="006F289E"/>
    <w:rsid w:val="006F28B7"/>
    <w:rsid w:val="006F29C7"/>
    <w:rsid w:val="006F29D7"/>
    <w:rsid w:val="006F2A32"/>
    <w:rsid w:val="006F2AF4"/>
    <w:rsid w:val="006F2B4D"/>
    <w:rsid w:val="006F2BDF"/>
    <w:rsid w:val="006F2C5C"/>
    <w:rsid w:val="006F2E15"/>
    <w:rsid w:val="006F2F0B"/>
    <w:rsid w:val="006F2FD1"/>
    <w:rsid w:val="006F3151"/>
    <w:rsid w:val="006F322D"/>
    <w:rsid w:val="006F3284"/>
    <w:rsid w:val="006F3491"/>
    <w:rsid w:val="006F34B9"/>
    <w:rsid w:val="006F3511"/>
    <w:rsid w:val="006F3522"/>
    <w:rsid w:val="006F3606"/>
    <w:rsid w:val="006F3676"/>
    <w:rsid w:val="006F3714"/>
    <w:rsid w:val="006F3728"/>
    <w:rsid w:val="006F373F"/>
    <w:rsid w:val="006F375A"/>
    <w:rsid w:val="006F37E5"/>
    <w:rsid w:val="006F3839"/>
    <w:rsid w:val="006F3869"/>
    <w:rsid w:val="006F3C48"/>
    <w:rsid w:val="006F3CE7"/>
    <w:rsid w:val="006F3D90"/>
    <w:rsid w:val="006F3F78"/>
    <w:rsid w:val="006F4002"/>
    <w:rsid w:val="006F4193"/>
    <w:rsid w:val="006F41FB"/>
    <w:rsid w:val="006F430E"/>
    <w:rsid w:val="006F441B"/>
    <w:rsid w:val="006F442D"/>
    <w:rsid w:val="006F4440"/>
    <w:rsid w:val="006F4454"/>
    <w:rsid w:val="006F44B4"/>
    <w:rsid w:val="006F4561"/>
    <w:rsid w:val="006F4593"/>
    <w:rsid w:val="006F45DE"/>
    <w:rsid w:val="006F4788"/>
    <w:rsid w:val="006F4857"/>
    <w:rsid w:val="006F48F6"/>
    <w:rsid w:val="006F4954"/>
    <w:rsid w:val="006F4BF1"/>
    <w:rsid w:val="006F4BF4"/>
    <w:rsid w:val="006F4D0B"/>
    <w:rsid w:val="006F4D60"/>
    <w:rsid w:val="006F4E06"/>
    <w:rsid w:val="006F4E09"/>
    <w:rsid w:val="006F4E37"/>
    <w:rsid w:val="006F4E69"/>
    <w:rsid w:val="006F5051"/>
    <w:rsid w:val="006F5098"/>
    <w:rsid w:val="006F51C0"/>
    <w:rsid w:val="006F524D"/>
    <w:rsid w:val="006F5261"/>
    <w:rsid w:val="006F5353"/>
    <w:rsid w:val="006F54E6"/>
    <w:rsid w:val="006F5533"/>
    <w:rsid w:val="006F5637"/>
    <w:rsid w:val="006F570B"/>
    <w:rsid w:val="006F57F4"/>
    <w:rsid w:val="006F583B"/>
    <w:rsid w:val="006F58DC"/>
    <w:rsid w:val="006F5930"/>
    <w:rsid w:val="006F5967"/>
    <w:rsid w:val="006F59EC"/>
    <w:rsid w:val="006F5AEE"/>
    <w:rsid w:val="006F5CA7"/>
    <w:rsid w:val="006F5DBB"/>
    <w:rsid w:val="006F5DFB"/>
    <w:rsid w:val="006F5E43"/>
    <w:rsid w:val="006F5E7E"/>
    <w:rsid w:val="006F5F1F"/>
    <w:rsid w:val="006F5F6F"/>
    <w:rsid w:val="006F6215"/>
    <w:rsid w:val="006F6370"/>
    <w:rsid w:val="006F64B8"/>
    <w:rsid w:val="006F64C1"/>
    <w:rsid w:val="006F6595"/>
    <w:rsid w:val="006F65C5"/>
    <w:rsid w:val="006F6643"/>
    <w:rsid w:val="006F6693"/>
    <w:rsid w:val="006F6716"/>
    <w:rsid w:val="006F6731"/>
    <w:rsid w:val="006F6753"/>
    <w:rsid w:val="006F6853"/>
    <w:rsid w:val="006F6954"/>
    <w:rsid w:val="006F6A01"/>
    <w:rsid w:val="006F6BA2"/>
    <w:rsid w:val="006F6BC2"/>
    <w:rsid w:val="006F6D7A"/>
    <w:rsid w:val="006F6DDF"/>
    <w:rsid w:val="006F6E55"/>
    <w:rsid w:val="006F6E5D"/>
    <w:rsid w:val="006F7178"/>
    <w:rsid w:val="006F7475"/>
    <w:rsid w:val="006F7666"/>
    <w:rsid w:val="006F76EE"/>
    <w:rsid w:val="006F7700"/>
    <w:rsid w:val="006F77DF"/>
    <w:rsid w:val="006F7801"/>
    <w:rsid w:val="006F784A"/>
    <w:rsid w:val="006F78B7"/>
    <w:rsid w:val="006F7910"/>
    <w:rsid w:val="006F7AA9"/>
    <w:rsid w:val="006F7B5A"/>
    <w:rsid w:val="006F7B85"/>
    <w:rsid w:val="006F7BEC"/>
    <w:rsid w:val="006F7DDE"/>
    <w:rsid w:val="006F7E34"/>
    <w:rsid w:val="00700077"/>
    <w:rsid w:val="00700091"/>
    <w:rsid w:val="00700184"/>
    <w:rsid w:val="0070024C"/>
    <w:rsid w:val="007003A2"/>
    <w:rsid w:val="007003BB"/>
    <w:rsid w:val="007003C5"/>
    <w:rsid w:val="00700433"/>
    <w:rsid w:val="0070054A"/>
    <w:rsid w:val="0070056D"/>
    <w:rsid w:val="007007C8"/>
    <w:rsid w:val="00700850"/>
    <w:rsid w:val="00700C39"/>
    <w:rsid w:val="00700C3E"/>
    <w:rsid w:val="00700D05"/>
    <w:rsid w:val="00700DDA"/>
    <w:rsid w:val="00700F58"/>
    <w:rsid w:val="00700FC3"/>
    <w:rsid w:val="00701094"/>
    <w:rsid w:val="007010BB"/>
    <w:rsid w:val="00701102"/>
    <w:rsid w:val="007011A8"/>
    <w:rsid w:val="007011D2"/>
    <w:rsid w:val="007011D3"/>
    <w:rsid w:val="00701298"/>
    <w:rsid w:val="0070132C"/>
    <w:rsid w:val="00701380"/>
    <w:rsid w:val="00701620"/>
    <w:rsid w:val="007017F6"/>
    <w:rsid w:val="00701909"/>
    <w:rsid w:val="0070192A"/>
    <w:rsid w:val="0070193D"/>
    <w:rsid w:val="00701A5A"/>
    <w:rsid w:val="00701AA4"/>
    <w:rsid w:val="00701D92"/>
    <w:rsid w:val="00701E62"/>
    <w:rsid w:val="00701E92"/>
    <w:rsid w:val="00701F03"/>
    <w:rsid w:val="0070202C"/>
    <w:rsid w:val="0070226D"/>
    <w:rsid w:val="007022A1"/>
    <w:rsid w:val="007022F2"/>
    <w:rsid w:val="0070234C"/>
    <w:rsid w:val="0070241C"/>
    <w:rsid w:val="00702436"/>
    <w:rsid w:val="0070251A"/>
    <w:rsid w:val="007026A2"/>
    <w:rsid w:val="007026AC"/>
    <w:rsid w:val="007027F6"/>
    <w:rsid w:val="0070282F"/>
    <w:rsid w:val="007028A7"/>
    <w:rsid w:val="007029BA"/>
    <w:rsid w:val="00702A7A"/>
    <w:rsid w:val="00702AA7"/>
    <w:rsid w:val="00702CEC"/>
    <w:rsid w:val="00702E21"/>
    <w:rsid w:val="00702E86"/>
    <w:rsid w:val="00702F6D"/>
    <w:rsid w:val="007030C4"/>
    <w:rsid w:val="007030E2"/>
    <w:rsid w:val="007031FC"/>
    <w:rsid w:val="00703210"/>
    <w:rsid w:val="00703256"/>
    <w:rsid w:val="007032C9"/>
    <w:rsid w:val="0070341E"/>
    <w:rsid w:val="00703473"/>
    <w:rsid w:val="007034E2"/>
    <w:rsid w:val="007035CC"/>
    <w:rsid w:val="00703732"/>
    <w:rsid w:val="00703795"/>
    <w:rsid w:val="00703870"/>
    <w:rsid w:val="00703B61"/>
    <w:rsid w:val="00703DAB"/>
    <w:rsid w:val="00703F11"/>
    <w:rsid w:val="00703FA1"/>
    <w:rsid w:val="00703FB1"/>
    <w:rsid w:val="007040CD"/>
    <w:rsid w:val="007043AD"/>
    <w:rsid w:val="007043D8"/>
    <w:rsid w:val="007043F4"/>
    <w:rsid w:val="00704476"/>
    <w:rsid w:val="007045AB"/>
    <w:rsid w:val="0070461F"/>
    <w:rsid w:val="00704841"/>
    <w:rsid w:val="00704921"/>
    <w:rsid w:val="00704BD9"/>
    <w:rsid w:val="00704BE8"/>
    <w:rsid w:val="00704C35"/>
    <w:rsid w:val="00704D0F"/>
    <w:rsid w:val="00704D43"/>
    <w:rsid w:val="00704D50"/>
    <w:rsid w:val="00704F3D"/>
    <w:rsid w:val="00704FE0"/>
    <w:rsid w:val="00705060"/>
    <w:rsid w:val="00705192"/>
    <w:rsid w:val="00705266"/>
    <w:rsid w:val="00705270"/>
    <w:rsid w:val="007052AE"/>
    <w:rsid w:val="00705327"/>
    <w:rsid w:val="00705385"/>
    <w:rsid w:val="007053DC"/>
    <w:rsid w:val="007053E6"/>
    <w:rsid w:val="00705457"/>
    <w:rsid w:val="00705477"/>
    <w:rsid w:val="007054B6"/>
    <w:rsid w:val="007054DB"/>
    <w:rsid w:val="00705570"/>
    <w:rsid w:val="00705666"/>
    <w:rsid w:val="00705744"/>
    <w:rsid w:val="007057E3"/>
    <w:rsid w:val="0070589A"/>
    <w:rsid w:val="00705942"/>
    <w:rsid w:val="00705979"/>
    <w:rsid w:val="00705BD5"/>
    <w:rsid w:val="00705C30"/>
    <w:rsid w:val="00705D53"/>
    <w:rsid w:val="00705D5B"/>
    <w:rsid w:val="00706055"/>
    <w:rsid w:val="007061A1"/>
    <w:rsid w:val="00706205"/>
    <w:rsid w:val="0070621B"/>
    <w:rsid w:val="007062F3"/>
    <w:rsid w:val="00706391"/>
    <w:rsid w:val="007063F4"/>
    <w:rsid w:val="0070641D"/>
    <w:rsid w:val="00706475"/>
    <w:rsid w:val="007064C3"/>
    <w:rsid w:val="007064FF"/>
    <w:rsid w:val="0070651F"/>
    <w:rsid w:val="00706576"/>
    <w:rsid w:val="0070681F"/>
    <w:rsid w:val="0070682D"/>
    <w:rsid w:val="00706A48"/>
    <w:rsid w:val="00706AB7"/>
    <w:rsid w:val="00706BD3"/>
    <w:rsid w:val="00706BDA"/>
    <w:rsid w:val="00706BEE"/>
    <w:rsid w:val="00706C7D"/>
    <w:rsid w:val="00706E8E"/>
    <w:rsid w:val="00706F16"/>
    <w:rsid w:val="00706F71"/>
    <w:rsid w:val="00706F79"/>
    <w:rsid w:val="00707008"/>
    <w:rsid w:val="007070A1"/>
    <w:rsid w:val="0070712D"/>
    <w:rsid w:val="00707273"/>
    <w:rsid w:val="00707451"/>
    <w:rsid w:val="00707493"/>
    <w:rsid w:val="0070756C"/>
    <w:rsid w:val="007076D7"/>
    <w:rsid w:val="007077E1"/>
    <w:rsid w:val="007077E4"/>
    <w:rsid w:val="007078AD"/>
    <w:rsid w:val="007079B3"/>
    <w:rsid w:val="00707A11"/>
    <w:rsid w:val="00707AE7"/>
    <w:rsid w:val="00707B0A"/>
    <w:rsid w:val="00707B2A"/>
    <w:rsid w:val="00707D80"/>
    <w:rsid w:val="00707DCE"/>
    <w:rsid w:val="00710119"/>
    <w:rsid w:val="007101F1"/>
    <w:rsid w:val="00710201"/>
    <w:rsid w:val="00710252"/>
    <w:rsid w:val="007102AC"/>
    <w:rsid w:val="00710340"/>
    <w:rsid w:val="007103AE"/>
    <w:rsid w:val="00710403"/>
    <w:rsid w:val="00710567"/>
    <w:rsid w:val="0071058B"/>
    <w:rsid w:val="007105AA"/>
    <w:rsid w:val="00710651"/>
    <w:rsid w:val="0071066B"/>
    <w:rsid w:val="00710906"/>
    <w:rsid w:val="0071091E"/>
    <w:rsid w:val="00710AA1"/>
    <w:rsid w:val="00710CC4"/>
    <w:rsid w:val="00710DCD"/>
    <w:rsid w:val="00710DDE"/>
    <w:rsid w:val="00710DF3"/>
    <w:rsid w:val="00710DF6"/>
    <w:rsid w:val="00710F5B"/>
    <w:rsid w:val="007113AE"/>
    <w:rsid w:val="0071175C"/>
    <w:rsid w:val="00711800"/>
    <w:rsid w:val="0071199C"/>
    <w:rsid w:val="00711AE7"/>
    <w:rsid w:val="00711B2C"/>
    <w:rsid w:val="00711B65"/>
    <w:rsid w:val="00711CE6"/>
    <w:rsid w:val="00711D80"/>
    <w:rsid w:val="00711D9C"/>
    <w:rsid w:val="00711E7B"/>
    <w:rsid w:val="00711EB2"/>
    <w:rsid w:val="00711F00"/>
    <w:rsid w:val="00711FD9"/>
    <w:rsid w:val="00712047"/>
    <w:rsid w:val="007120B3"/>
    <w:rsid w:val="00712245"/>
    <w:rsid w:val="00712288"/>
    <w:rsid w:val="007122E3"/>
    <w:rsid w:val="007122F2"/>
    <w:rsid w:val="007122F9"/>
    <w:rsid w:val="00712382"/>
    <w:rsid w:val="00712736"/>
    <w:rsid w:val="007127CE"/>
    <w:rsid w:val="0071283A"/>
    <w:rsid w:val="00712E24"/>
    <w:rsid w:val="00712EDA"/>
    <w:rsid w:val="00712F35"/>
    <w:rsid w:val="00712FF2"/>
    <w:rsid w:val="0071308B"/>
    <w:rsid w:val="00713228"/>
    <w:rsid w:val="0071326D"/>
    <w:rsid w:val="00713409"/>
    <w:rsid w:val="00713472"/>
    <w:rsid w:val="007136A1"/>
    <w:rsid w:val="0071377F"/>
    <w:rsid w:val="00713823"/>
    <w:rsid w:val="00713861"/>
    <w:rsid w:val="007138B4"/>
    <w:rsid w:val="00713952"/>
    <w:rsid w:val="00713990"/>
    <w:rsid w:val="00713A66"/>
    <w:rsid w:val="00713A7C"/>
    <w:rsid w:val="00713C26"/>
    <w:rsid w:val="00713C72"/>
    <w:rsid w:val="00713CDF"/>
    <w:rsid w:val="007140B7"/>
    <w:rsid w:val="007141F1"/>
    <w:rsid w:val="0071429D"/>
    <w:rsid w:val="00714521"/>
    <w:rsid w:val="0071455A"/>
    <w:rsid w:val="0071467E"/>
    <w:rsid w:val="0071468E"/>
    <w:rsid w:val="007146A5"/>
    <w:rsid w:val="007147F1"/>
    <w:rsid w:val="0071482D"/>
    <w:rsid w:val="00714B5C"/>
    <w:rsid w:val="00714B99"/>
    <w:rsid w:val="00714BF3"/>
    <w:rsid w:val="00714BFC"/>
    <w:rsid w:val="00714C04"/>
    <w:rsid w:val="00714C16"/>
    <w:rsid w:val="00714DB1"/>
    <w:rsid w:val="00714E8E"/>
    <w:rsid w:val="00714EAD"/>
    <w:rsid w:val="00715011"/>
    <w:rsid w:val="0071504B"/>
    <w:rsid w:val="0071517C"/>
    <w:rsid w:val="00715247"/>
    <w:rsid w:val="00715344"/>
    <w:rsid w:val="00715380"/>
    <w:rsid w:val="00715398"/>
    <w:rsid w:val="007153FF"/>
    <w:rsid w:val="0071563B"/>
    <w:rsid w:val="0071567F"/>
    <w:rsid w:val="007157CD"/>
    <w:rsid w:val="007157D1"/>
    <w:rsid w:val="00715868"/>
    <w:rsid w:val="007159CD"/>
    <w:rsid w:val="00715A31"/>
    <w:rsid w:val="00715C58"/>
    <w:rsid w:val="00715CC6"/>
    <w:rsid w:val="00715E3D"/>
    <w:rsid w:val="00715F49"/>
    <w:rsid w:val="00715FF1"/>
    <w:rsid w:val="00716014"/>
    <w:rsid w:val="00716058"/>
    <w:rsid w:val="0071606A"/>
    <w:rsid w:val="007162AF"/>
    <w:rsid w:val="00716547"/>
    <w:rsid w:val="00716687"/>
    <w:rsid w:val="007166FD"/>
    <w:rsid w:val="00716820"/>
    <w:rsid w:val="007169A2"/>
    <w:rsid w:val="00716A81"/>
    <w:rsid w:val="00716AF7"/>
    <w:rsid w:val="00716D2B"/>
    <w:rsid w:val="00716D3E"/>
    <w:rsid w:val="00716D75"/>
    <w:rsid w:val="00716DF9"/>
    <w:rsid w:val="00716E08"/>
    <w:rsid w:val="00716F5E"/>
    <w:rsid w:val="00716FD1"/>
    <w:rsid w:val="0071715C"/>
    <w:rsid w:val="00717165"/>
    <w:rsid w:val="007172F9"/>
    <w:rsid w:val="00717320"/>
    <w:rsid w:val="00717343"/>
    <w:rsid w:val="00717436"/>
    <w:rsid w:val="00717451"/>
    <w:rsid w:val="00717487"/>
    <w:rsid w:val="007174AE"/>
    <w:rsid w:val="00717581"/>
    <w:rsid w:val="00717881"/>
    <w:rsid w:val="0071791C"/>
    <w:rsid w:val="00717C2B"/>
    <w:rsid w:val="00717E42"/>
    <w:rsid w:val="00720037"/>
    <w:rsid w:val="007202FA"/>
    <w:rsid w:val="00720319"/>
    <w:rsid w:val="00720336"/>
    <w:rsid w:val="007203FC"/>
    <w:rsid w:val="007204C6"/>
    <w:rsid w:val="007204F3"/>
    <w:rsid w:val="0072055F"/>
    <w:rsid w:val="007205AE"/>
    <w:rsid w:val="00720612"/>
    <w:rsid w:val="0072063B"/>
    <w:rsid w:val="0072078F"/>
    <w:rsid w:val="00720819"/>
    <w:rsid w:val="007208A9"/>
    <w:rsid w:val="0072092E"/>
    <w:rsid w:val="00720940"/>
    <w:rsid w:val="0072097F"/>
    <w:rsid w:val="00720A26"/>
    <w:rsid w:val="00720A27"/>
    <w:rsid w:val="00720A9D"/>
    <w:rsid w:val="00720BE3"/>
    <w:rsid w:val="00720BEB"/>
    <w:rsid w:val="007210C5"/>
    <w:rsid w:val="00721273"/>
    <w:rsid w:val="00721302"/>
    <w:rsid w:val="00721348"/>
    <w:rsid w:val="0072144E"/>
    <w:rsid w:val="007215BC"/>
    <w:rsid w:val="00721722"/>
    <w:rsid w:val="007217AD"/>
    <w:rsid w:val="00721887"/>
    <w:rsid w:val="007218F0"/>
    <w:rsid w:val="0072191E"/>
    <w:rsid w:val="0072197E"/>
    <w:rsid w:val="007219C6"/>
    <w:rsid w:val="00721AA5"/>
    <w:rsid w:val="00721AD4"/>
    <w:rsid w:val="00721C9C"/>
    <w:rsid w:val="00721CC2"/>
    <w:rsid w:val="00721D61"/>
    <w:rsid w:val="007220B9"/>
    <w:rsid w:val="007220FB"/>
    <w:rsid w:val="00722131"/>
    <w:rsid w:val="00722185"/>
    <w:rsid w:val="007221FF"/>
    <w:rsid w:val="00722290"/>
    <w:rsid w:val="00722447"/>
    <w:rsid w:val="007224D1"/>
    <w:rsid w:val="007224EF"/>
    <w:rsid w:val="007224F1"/>
    <w:rsid w:val="0072265E"/>
    <w:rsid w:val="007226A4"/>
    <w:rsid w:val="007226BB"/>
    <w:rsid w:val="00722825"/>
    <w:rsid w:val="007228CA"/>
    <w:rsid w:val="00722967"/>
    <w:rsid w:val="007229AB"/>
    <w:rsid w:val="00722A08"/>
    <w:rsid w:val="00722A3B"/>
    <w:rsid w:val="00722A58"/>
    <w:rsid w:val="00722A7E"/>
    <w:rsid w:val="00722B23"/>
    <w:rsid w:val="00722B53"/>
    <w:rsid w:val="00722CA1"/>
    <w:rsid w:val="00722E8C"/>
    <w:rsid w:val="00722EB6"/>
    <w:rsid w:val="00722F12"/>
    <w:rsid w:val="00722F8B"/>
    <w:rsid w:val="00722FD4"/>
    <w:rsid w:val="00722FEF"/>
    <w:rsid w:val="00722FF0"/>
    <w:rsid w:val="007230F8"/>
    <w:rsid w:val="00723215"/>
    <w:rsid w:val="0072353A"/>
    <w:rsid w:val="0072357F"/>
    <w:rsid w:val="007236CE"/>
    <w:rsid w:val="00723783"/>
    <w:rsid w:val="00723933"/>
    <w:rsid w:val="00723973"/>
    <w:rsid w:val="007239D7"/>
    <w:rsid w:val="00723AB9"/>
    <w:rsid w:val="00723CAD"/>
    <w:rsid w:val="00723D2E"/>
    <w:rsid w:val="00723DB9"/>
    <w:rsid w:val="00723F5C"/>
    <w:rsid w:val="007241BD"/>
    <w:rsid w:val="007241C0"/>
    <w:rsid w:val="007246C7"/>
    <w:rsid w:val="00724799"/>
    <w:rsid w:val="0072482A"/>
    <w:rsid w:val="007248C2"/>
    <w:rsid w:val="007248FF"/>
    <w:rsid w:val="0072498A"/>
    <w:rsid w:val="00724C1B"/>
    <w:rsid w:val="00724E7A"/>
    <w:rsid w:val="00724E9E"/>
    <w:rsid w:val="00724EE5"/>
    <w:rsid w:val="00725053"/>
    <w:rsid w:val="0072515E"/>
    <w:rsid w:val="0072515F"/>
    <w:rsid w:val="00725163"/>
    <w:rsid w:val="007251F5"/>
    <w:rsid w:val="007251FB"/>
    <w:rsid w:val="0072524F"/>
    <w:rsid w:val="0072533B"/>
    <w:rsid w:val="007253AE"/>
    <w:rsid w:val="007255EA"/>
    <w:rsid w:val="007256A9"/>
    <w:rsid w:val="007256B4"/>
    <w:rsid w:val="00725774"/>
    <w:rsid w:val="00725855"/>
    <w:rsid w:val="0072597E"/>
    <w:rsid w:val="007259A1"/>
    <w:rsid w:val="00725B71"/>
    <w:rsid w:val="00725C90"/>
    <w:rsid w:val="00725CB0"/>
    <w:rsid w:val="00725CF6"/>
    <w:rsid w:val="00725E07"/>
    <w:rsid w:val="00725E51"/>
    <w:rsid w:val="00725F65"/>
    <w:rsid w:val="00725FAF"/>
    <w:rsid w:val="007260F1"/>
    <w:rsid w:val="007262D2"/>
    <w:rsid w:val="00726403"/>
    <w:rsid w:val="00726506"/>
    <w:rsid w:val="00726515"/>
    <w:rsid w:val="0072659C"/>
    <w:rsid w:val="007266F9"/>
    <w:rsid w:val="0072671E"/>
    <w:rsid w:val="0072677E"/>
    <w:rsid w:val="00726795"/>
    <w:rsid w:val="00726798"/>
    <w:rsid w:val="007267F0"/>
    <w:rsid w:val="00726851"/>
    <w:rsid w:val="0072692F"/>
    <w:rsid w:val="007269C1"/>
    <w:rsid w:val="00726A03"/>
    <w:rsid w:val="00726A66"/>
    <w:rsid w:val="00726A7A"/>
    <w:rsid w:val="00726AE8"/>
    <w:rsid w:val="00726FF1"/>
    <w:rsid w:val="00727097"/>
    <w:rsid w:val="007270CE"/>
    <w:rsid w:val="007270E3"/>
    <w:rsid w:val="0072716D"/>
    <w:rsid w:val="007271D4"/>
    <w:rsid w:val="00727256"/>
    <w:rsid w:val="007273AD"/>
    <w:rsid w:val="007273F0"/>
    <w:rsid w:val="0072742C"/>
    <w:rsid w:val="00727449"/>
    <w:rsid w:val="0072747D"/>
    <w:rsid w:val="007274EF"/>
    <w:rsid w:val="00727509"/>
    <w:rsid w:val="00727568"/>
    <w:rsid w:val="00727634"/>
    <w:rsid w:val="00727682"/>
    <w:rsid w:val="00727711"/>
    <w:rsid w:val="00727790"/>
    <w:rsid w:val="0072787A"/>
    <w:rsid w:val="007278DB"/>
    <w:rsid w:val="007279E5"/>
    <w:rsid w:val="00727AEF"/>
    <w:rsid w:val="00727B07"/>
    <w:rsid w:val="00727EBD"/>
    <w:rsid w:val="00727ECA"/>
    <w:rsid w:val="00727FD1"/>
    <w:rsid w:val="00730123"/>
    <w:rsid w:val="00730135"/>
    <w:rsid w:val="00730307"/>
    <w:rsid w:val="00730362"/>
    <w:rsid w:val="0073043E"/>
    <w:rsid w:val="0073049C"/>
    <w:rsid w:val="007305B1"/>
    <w:rsid w:val="00730614"/>
    <w:rsid w:val="0073062F"/>
    <w:rsid w:val="007307BF"/>
    <w:rsid w:val="00730A1D"/>
    <w:rsid w:val="00730AC7"/>
    <w:rsid w:val="00730B56"/>
    <w:rsid w:val="00730C0A"/>
    <w:rsid w:val="00730C31"/>
    <w:rsid w:val="00730C86"/>
    <w:rsid w:val="00730D25"/>
    <w:rsid w:val="00730E38"/>
    <w:rsid w:val="00730E57"/>
    <w:rsid w:val="00730EC6"/>
    <w:rsid w:val="00730EE0"/>
    <w:rsid w:val="00730EFD"/>
    <w:rsid w:val="00731225"/>
    <w:rsid w:val="00731250"/>
    <w:rsid w:val="0073128F"/>
    <w:rsid w:val="007312AF"/>
    <w:rsid w:val="007312D0"/>
    <w:rsid w:val="007314E8"/>
    <w:rsid w:val="00731534"/>
    <w:rsid w:val="00731776"/>
    <w:rsid w:val="007317E4"/>
    <w:rsid w:val="00731862"/>
    <w:rsid w:val="00731AC8"/>
    <w:rsid w:val="00731D2C"/>
    <w:rsid w:val="00731D5C"/>
    <w:rsid w:val="00731DEC"/>
    <w:rsid w:val="00731E2F"/>
    <w:rsid w:val="007322C0"/>
    <w:rsid w:val="007322F6"/>
    <w:rsid w:val="00732329"/>
    <w:rsid w:val="0073232F"/>
    <w:rsid w:val="00732437"/>
    <w:rsid w:val="007325B9"/>
    <w:rsid w:val="00732645"/>
    <w:rsid w:val="0073282C"/>
    <w:rsid w:val="00732986"/>
    <w:rsid w:val="00732B34"/>
    <w:rsid w:val="00732D2C"/>
    <w:rsid w:val="00732D70"/>
    <w:rsid w:val="00732E44"/>
    <w:rsid w:val="00732F19"/>
    <w:rsid w:val="00732FAC"/>
    <w:rsid w:val="00733053"/>
    <w:rsid w:val="0073306C"/>
    <w:rsid w:val="007330C9"/>
    <w:rsid w:val="0073312D"/>
    <w:rsid w:val="0073320D"/>
    <w:rsid w:val="0073324F"/>
    <w:rsid w:val="007332FA"/>
    <w:rsid w:val="007333CD"/>
    <w:rsid w:val="00733474"/>
    <w:rsid w:val="0073361C"/>
    <w:rsid w:val="00733648"/>
    <w:rsid w:val="00733684"/>
    <w:rsid w:val="007336D1"/>
    <w:rsid w:val="007337DB"/>
    <w:rsid w:val="0073383E"/>
    <w:rsid w:val="00733953"/>
    <w:rsid w:val="00733981"/>
    <w:rsid w:val="00733B1E"/>
    <w:rsid w:val="00733C0C"/>
    <w:rsid w:val="00733D15"/>
    <w:rsid w:val="00733DD5"/>
    <w:rsid w:val="00733EB7"/>
    <w:rsid w:val="00734015"/>
    <w:rsid w:val="00734077"/>
    <w:rsid w:val="00734125"/>
    <w:rsid w:val="007341B9"/>
    <w:rsid w:val="007341FA"/>
    <w:rsid w:val="007342F4"/>
    <w:rsid w:val="00734350"/>
    <w:rsid w:val="007344E4"/>
    <w:rsid w:val="007347F2"/>
    <w:rsid w:val="007348B3"/>
    <w:rsid w:val="00734993"/>
    <w:rsid w:val="00734A0B"/>
    <w:rsid w:val="00734A48"/>
    <w:rsid w:val="00734B17"/>
    <w:rsid w:val="00734B9C"/>
    <w:rsid w:val="00734C7E"/>
    <w:rsid w:val="00734D84"/>
    <w:rsid w:val="00734DF4"/>
    <w:rsid w:val="00734EDA"/>
    <w:rsid w:val="00734EDC"/>
    <w:rsid w:val="00734F25"/>
    <w:rsid w:val="00734F46"/>
    <w:rsid w:val="0073506C"/>
    <w:rsid w:val="00735092"/>
    <w:rsid w:val="00735234"/>
    <w:rsid w:val="007352A3"/>
    <w:rsid w:val="007353B4"/>
    <w:rsid w:val="007354C8"/>
    <w:rsid w:val="007354CC"/>
    <w:rsid w:val="007354ED"/>
    <w:rsid w:val="0073563A"/>
    <w:rsid w:val="0073571F"/>
    <w:rsid w:val="0073581D"/>
    <w:rsid w:val="00735893"/>
    <w:rsid w:val="007359B7"/>
    <w:rsid w:val="00735A1A"/>
    <w:rsid w:val="00735A7C"/>
    <w:rsid w:val="00735B35"/>
    <w:rsid w:val="00735B9A"/>
    <w:rsid w:val="00735F01"/>
    <w:rsid w:val="00735F9C"/>
    <w:rsid w:val="00736045"/>
    <w:rsid w:val="0073610E"/>
    <w:rsid w:val="00736216"/>
    <w:rsid w:val="007362C1"/>
    <w:rsid w:val="0073634B"/>
    <w:rsid w:val="0073637F"/>
    <w:rsid w:val="0073640F"/>
    <w:rsid w:val="0073657E"/>
    <w:rsid w:val="0073661D"/>
    <w:rsid w:val="0073662F"/>
    <w:rsid w:val="007366AC"/>
    <w:rsid w:val="007367D6"/>
    <w:rsid w:val="007367EC"/>
    <w:rsid w:val="00736813"/>
    <w:rsid w:val="00736858"/>
    <w:rsid w:val="0073691E"/>
    <w:rsid w:val="0073692B"/>
    <w:rsid w:val="0073695F"/>
    <w:rsid w:val="00736C35"/>
    <w:rsid w:val="00736D09"/>
    <w:rsid w:val="00736DD1"/>
    <w:rsid w:val="00736E47"/>
    <w:rsid w:val="00736EB8"/>
    <w:rsid w:val="00736FB1"/>
    <w:rsid w:val="0073722C"/>
    <w:rsid w:val="007373E6"/>
    <w:rsid w:val="00737420"/>
    <w:rsid w:val="007377D3"/>
    <w:rsid w:val="007377F6"/>
    <w:rsid w:val="00737810"/>
    <w:rsid w:val="00737917"/>
    <w:rsid w:val="00737ACD"/>
    <w:rsid w:val="00737AED"/>
    <w:rsid w:val="00737B0C"/>
    <w:rsid w:val="00737BFC"/>
    <w:rsid w:val="00737C90"/>
    <w:rsid w:val="00737D24"/>
    <w:rsid w:val="00737D45"/>
    <w:rsid w:val="00737F9C"/>
    <w:rsid w:val="00737FC8"/>
    <w:rsid w:val="007400C4"/>
    <w:rsid w:val="007401E9"/>
    <w:rsid w:val="007402B9"/>
    <w:rsid w:val="00740308"/>
    <w:rsid w:val="00740513"/>
    <w:rsid w:val="007405B6"/>
    <w:rsid w:val="007406F7"/>
    <w:rsid w:val="0074077D"/>
    <w:rsid w:val="00740803"/>
    <w:rsid w:val="0074096D"/>
    <w:rsid w:val="007409E9"/>
    <w:rsid w:val="00740A45"/>
    <w:rsid w:val="00740A57"/>
    <w:rsid w:val="00740A63"/>
    <w:rsid w:val="00740B03"/>
    <w:rsid w:val="00740D03"/>
    <w:rsid w:val="00741094"/>
    <w:rsid w:val="0074120D"/>
    <w:rsid w:val="0074127F"/>
    <w:rsid w:val="007412B9"/>
    <w:rsid w:val="007412FF"/>
    <w:rsid w:val="0074137B"/>
    <w:rsid w:val="007414A1"/>
    <w:rsid w:val="007414C5"/>
    <w:rsid w:val="0074150D"/>
    <w:rsid w:val="007416E3"/>
    <w:rsid w:val="00741749"/>
    <w:rsid w:val="00741773"/>
    <w:rsid w:val="007418CF"/>
    <w:rsid w:val="00741989"/>
    <w:rsid w:val="00741AAB"/>
    <w:rsid w:val="00741AD2"/>
    <w:rsid w:val="00741B6F"/>
    <w:rsid w:val="00741C47"/>
    <w:rsid w:val="00741D25"/>
    <w:rsid w:val="00741EAA"/>
    <w:rsid w:val="00741FB4"/>
    <w:rsid w:val="00742012"/>
    <w:rsid w:val="0074210F"/>
    <w:rsid w:val="0074224F"/>
    <w:rsid w:val="007422F2"/>
    <w:rsid w:val="00742366"/>
    <w:rsid w:val="007425AE"/>
    <w:rsid w:val="00742627"/>
    <w:rsid w:val="0074264B"/>
    <w:rsid w:val="0074264F"/>
    <w:rsid w:val="00742690"/>
    <w:rsid w:val="007428C5"/>
    <w:rsid w:val="0074299C"/>
    <w:rsid w:val="007429AF"/>
    <w:rsid w:val="007429B1"/>
    <w:rsid w:val="007429C4"/>
    <w:rsid w:val="00742A3B"/>
    <w:rsid w:val="00742A7B"/>
    <w:rsid w:val="00742BAF"/>
    <w:rsid w:val="00742C9E"/>
    <w:rsid w:val="00742F00"/>
    <w:rsid w:val="00743080"/>
    <w:rsid w:val="00743146"/>
    <w:rsid w:val="00743209"/>
    <w:rsid w:val="00743312"/>
    <w:rsid w:val="0074340C"/>
    <w:rsid w:val="0074341A"/>
    <w:rsid w:val="007434D8"/>
    <w:rsid w:val="0074351D"/>
    <w:rsid w:val="00743539"/>
    <w:rsid w:val="0074353F"/>
    <w:rsid w:val="00743720"/>
    <w:rsid w:val="0074372B"/>
    <w:rsid w:val="007439BD"/>
    <w:rsid w:val="00743B45"/>
    <w:rsid w:val="00743C39"/>
    <w:rsid w:val="00743CB2"/>
    <w:rsid w:val="00743D56"/>
    <w:rsid w:val="00743EA5"/>
    <w:rsid w:val="00743F54"/>
    <w:rsid w:val="00743F61"/>
    <w:rsid w:val="00743F8F"/>
    <w:rsid w:val="00744007"/>
    <w:rsid w:val="0074406E"/>
    <w:rsid w:val="007440A6"/>
    <w:rsid w:val="007440EA"/>
    <w:rsid w:val="0074411B"/>
    <w:rsid w:val="00744138"/>
    <w:rsid w:val="007441BA"/>
    <w:rsid w:val="00744224"/>
    <w:rsid w:val="0074425B"/>
    <w:rsid w:val="00744312"/>
    <w:rsid w:val="0074434D"/>
    <w:rsid w:val="007443FB"/>
    <w:rsid w:val="00744484"/>
    <w:rsid w:val="007446FE"/>
    <w:rsid w:val="0074478C"/>
    <w:rsid w:val="007448DF"/>
    <w:rsid w:val="0074492B"/>
    <w:rsid w:val="00744A92"/>
    <w:rsid w:val="00744CE7"/>
    <w:rsid w:val="00744D05"/>
    <w:rsid w:val="00744D3B"/>
    <w:rsid w:val="00745166"/>
    <w:rsid w:val="00745211"/>
    <w:rsid w:val="00745278"/>
    <w:rsid w:val="0074532A"/>
    <w:rsid w:val="00745383"/>
    <w:rsid w:val="007453CE"/>
    <w:rsid w:val="00745448"/>
    <w:rsid w:val="007454B4"/>
    <w:rsid w:val="007454DA"/>
    <w:rsid w:val="0074552F"/>
    <w:rsid w:val="0074559F"/>
    <w:rsid w:val="00745724"/>
    <w:rsid w:val="0074582E"/>
    <w:rsid w:val="007459C4"/>
    <w:rsid w:val="007459E3"/>
    <w:rsid w:val="00745A09"/>
    <w:rsid w:val="00745A63"/>
    <w:rsid w:val="00745A8C"/>
    <w:rsid w:val="00745B1B"/>
    <w:rsid w:val="00745B1F"/>
    <w:rsid w:val="00745E20"/>
    <w:rsid w:val="00745F17"/>
    <w:rsid w:val="00745F29"/>
    <w:rsid w:val="00746048"/>
    <w:rsid w:val="007460CD"/>
    <w:rsid w:val="007460E7"/>
    <w:rsid w:val="007461E3"/>
    <w:rsid w:val="00746263"/>
    <w:rsid w:val="00746385"/>
    <w:rsid w:val="007464BD"/>
    <w:rsid w:val="007464DE"/>
    <w:rsid w:val="0074655C"/>
    <w:rsid w:val="0074657C"/>
    <w:rsid w:val="007467AF"/>
    <w:rsid w:val="00746824"/>
    <w:rsid w:val="007469E1"/>
    <w:rsid w:val="00746C58"/>
    <w:rsid w:val="00746E0F"/>
    <w:rsid w:val="00746F7E"/>
    <w:rsid w:val="0074716C"/>
    <w:rsid w:val="00747365"/>
    <w:rsid w:val="0074741D"/>
    <w:rsid w:val="0074743C"/>
    <w:rsid w:val="0074753F"/>
    <w:rsid w:val="00747568"/>
    <w:rsid w:val="00747661"/>
    <w:rsid w:val="007476C4"/>
    <w:rsid w:val="00747744"/>
    <w:rsid w:val="00747746"/>
    <w:rsid w:val="007477C9"/>
    <w:rsid w:val="007479F1"/>
    <w:rsid w:val="00747EEF"/>
    <w:rsid w:val="00750056"/>
    <w:rsid w:val="0075017F"/>
    <w:rsid w:val="00750297"/>
    <w:rsid w:val="00750336"/>
    <w:rsid w:val="007504DC"/>
    <w:rsid w:val="00750730"/>
    <w:rsid w:val="0075085E"/>
    <w:rsid w:val="007508FF"/>
    <w:rsid w:val="007509DD"/>
    <w:rsid w:val="00750ADB"/>
    <w:rsid w:val="00750C18"/>
    <w:rsid w:val="00750C32"/>
    <w:rsid w:val="00750C53"/>
    <w:rsid w:val="00750C90"/>
    <w:rsid w:val="00750EFA"/>
    <w:rsid w:val="00751156"/>
    <w:rsid w:val="007511A4"/>
    <w:rsid w:val="00751293"/>
    <w:rsid w:val="00751301"/>
    <w:rsid w:val="007513D5"/>
    <w:rsid w:val="007513EE"/>
    <w:rsid w:val="007514E6"/>
    <w:rsid w:val="0075151C"/>
    <w:rsid w:val="00751700"/>
    <w:rsid w:val="007517CF"/>
    <w:rsid w:val="007517E1"/>
    <w:rsid w:val="007517E9"/>
    <w:rsid w:val="00751885"/>
    <w:rsid w:val="00751AB7"/>
    <w:rsid w:val="00751AEF"/>
    <w:rsid w:val="00751B68"/>
    <w:rsid w:val="00751DAB"/>
    <w:rsid w:val="00751DB1"/>
    <w:rsid w:val="00751DBD"/>
    <w:rsid w:val="00751E75"/>
    <w:rsid w:val="00752337"/>
    <w:rsid w:val="0075233C"/>
    <w:rsid w:val="00752477"/>
    <w:rsid w:val="007524BB"/>
    <w:rsid w:val="00752516"/>
    <w:rsid w:val="00752587"/>
    <w:rsid w:val="007525B3"/>
    <w:rsid w:val="007525CD"/>
    <w:rsid w:val="007525F7"/>
    <w:rsid w:val="00752657"/>
    <w:rsid w:val="00752725"/>
    <w:rsid w:val="00752744"/>
    <w:rsid w:val="007527AC"/>
    <w:rsid w:val="007527B8"/>
    <w:rsid w:val="0075284A"/>
    <w:rsid w:val="0075284F"/>
    <w:rsid w:val="00752861"/>
    <w:rsid w:val="00752923"/>
    <w:rsid w:val="007529B8"/>
    <w:rsid w:val="00752ADA"/>
    <w:rsid w:val="00752B03"/>
    <w:rsid w:val="00752DBC"/>
    <w:rsid w:val="00752E26"/>
    <w:rsid w:val="00752E40"/>
    <w:rsid w:val="00752FCF"/>
    <w:rsid w:val="007530FB"/>
    <w:rsid w:val="00753190"/>
    <w:rsid w:val="00753216"/>
    <w:rsid w:val="00753328"/>
    <w:rsid w:val="00753373"/>
    <w:rsid w:val="007534BA"/>
    <w:rsid w:val="0075351D"/>
    <w:rsid w:val="00753533"/>
    <w:rsid w:val="00753685"/>
    <w:rsid w:val="0075369B"/>
    <w:rsid w:val="0075369F"/>
    <w:rsid w:val="007536D6"/>
    <w:rsid w:val="00753725"/>
    <w:rsid w:val="007537AA"/>
    <w:rsid w:val="00753844"/>
    <w:rsid w:val="007538ED"/>
    <w:rsid w:val="007539BF"/>
    <w:rsid w:val="00753A8C"/>
    <w:rsid w:val="00753B76"/>
    <w:rsid w:val="00753C63"/>
    <w:rsid w:val="00753DC7"/>
    <w:rsid w:val="00753E0C"/>
    <w:rsid w:val="00753E1A"/>
    <w:rsid w:val="00753E69"/>
    <w:rsid w:val="00753FBC"/>
    <w:rsid w:val="007540F6"/>
    <w:rsid w:val="0075410A"/>
    <w:rsid w:val="007542DF"/>
    <w:rsid w:val="007542E7"/>
    <w:rsid w:val="0075439C"/>
    <w:rsid w:val="00754414"/>
    <w:rsid w:val="00754658"/>
    <w:rsid w:val="00754675"/>
    <w:rsid w:val="0075483B"/>
    <w:rsid w:val="00754852"/>
    <w:rsid w:val="0075492A"/>
    <w:rsid w:val="00754951"/>
    <w:rsid w:val="0075498A"/>
    <w:rsid w:val="00754AD6"/>
    <w:rsid w:val="00754B34"/>
    <w:rsid w:val="00754BCE"/>
    <w:rsid w:val="00754C1B"/>
    <w:rsid w:val="00754CE0"/>
    <w:rsid w:val="00754F1C"/>
    <w:rsid w:val="00754FEA"/>
    <w:rsid w:val="0075517E"/>
    <w:rsid w:val="007551F0"/>
    <w:rsid w:val="00755235"/>
    <w:rsid w:val="00755411"/>
    <w:rsid w:val="007554C4"/>
    <w:rsid w:val="007554EE"/>
    <w:rsid w:val="00755593"/>
    <w:rsid w:val="007556FF"/>
    <w:rsid w:val="007557DC"/>
    <w:rsid w:val="00755A0F"/>
    <w:rsid w:val="00755A61"/>
    <w:rsid w:val="00755A88"/>
    <w:rsid w:val="00755C74"/>
    <w:rsid w:val="00755D09"/>
    <w:rsid w:val="00755E1C"/>
    <w:rsid w:val="00755E5B"/>
    <w:rsid w:val="00755EFF"/>
    <w:rsid w:val="00755F95"/>
    <w:rsid w:val="007561DC"/>
    <w:rsid w:val="0075623C"/>
    <w:rsid w:val="00756426"/>
    <w:rsid w:val="00756437"/>
    <w:rsid w:val="0075646F"/>
    <w:rsid w:val="00756521"/>
    <w:rsid w:val="007565E5"/>
    <w:rsid w:val="007566D5"/>
    <w:rsid w:val="007566F7"/>
    <w:rsid w:val="00756852"/>
    <w:rsid w:val="007568AC"/>
    <w:rsid w:val="00756934"/>
    <w:rsid w:val="00756935"/>
    <w:rsid w:val="00756A02"/>
    <w:rsid w:val="00756C70"/>
    <w:rsid w:val="00756E46"/>
    <w:rsid w:val="00756E53"/>
    <w:rsid w:val="00756FA9"/>
    <w:rsid w:val="00756FEC"/>
    <w:rsid w:val="00757184"/>
    <w:rsid w:val="0075734A"/>
    <w:rsid w:val="00757377"/>
    <w:rsid w:val="007573FE"/>
    <w:rsid w:val="0075752F"/>
    <w:rsid w:val="00757759"/>
    <w:rsid w:val="0075795F"/>
    <w:rsid w:val="00757AB3"/>
    <w:rsid w:val="00757B0E"/>
    <w:rsid w:val="00757B67"/>
    <w:rsid w:val="00757CA6"/>
    <w:rsid w:val="00757D2C"/>
    <w:rsid w:val="00757D92"/>
    <w:rsid w:val="00757E00"/>
    <w:rsid w:val="00757E7D"/>
    <w:rsid w:val="00760020"/>
    <w:rsid w:val="007600C5"/>
    <w:rsid w:val="007600C8"/>
    <w:rsid w:val="00760181"/>
    <w:rsid w:val="007601B2"/>
    <w:rsid w:val="007603DA"/>
    <w:rsid w:val="007604C5"/>
    <w:rsid w:val="007604C6"/>
    <w:rsid w:val="007604E4"/>
    <w:rsid w:val="00760568"/>
    <w:rsid w:val="00760653"/>
    <w:rsid w:val="007606D7"/>
    <w:rsid w:val="0076078C"/>
    <w:rsid w:val="0076096E"/>
    <w:rsid w:val="00760990"/>
    <w:rsid w:val="00760A08"/>
    <w:rsid w:val="00760AA3"/>
    <w:rsid w:val="00760B3D"/>
    <w:rsid w:val="00760BC9"/>
    <w:rsid w:val="00760BF2"/>
    <w:rsid w:val="00760D1B"/>
    <w:rsid w:val="00760D3D"/>
    <w:rsid w:val="00760D70"/>
    <w:rsid w:val="00760EFE"/>
    <w:rsid w:val="00761015"/>
    <w:rsid w:val="0076103C"/>
    <w:rsid w:val="0076104A"/>
    <w:rsid w:val="00761163"/>
    <w:rsid w:val="0076118D"/>
    <w:rsid w:val="00761345"/>
    <w:rsid w:val="0076134D"/>
    <w:rsid w:val="007613B8"/>
    <w:rsid w:val="007613E0"/>
    <w:rsid w:val="007614FE"/>
    <w:rsid w:val="00761521"/>
    <w:rsid w:val="00761526"/>
    <w:rsid w:val="00761532"/>
    <w:rsid w:val="00761549"/>
    <w:rsid w:val="00761677"/>
    <w:rsid w:val="007617BA"/>
    <w:rsid w:val="00761837"/>
    <w:rsid w:val="007618AB"/>
    <w:rsid w:val="007619E5"/>
    <w:rsid w:val="00761B6F"/>
    <w:rsid w:val="00761BF4"/>
    <w:rsid w:val="00761C07"/>
    <w:rsid w:val="00761D6B"/>
    <w:rsid w:val="00761D99"/>
    <w:rsid w:val="00761DB7"/>
    <w:rsid w:val="00761E10"/>
    <w:rsid w:val="00761ED9"/>
    <w:rsid w:val="00761F2D"/>
    <w:rsid w:val="00761F74"/>
    <w:rsid w:val="007620BE"/>
    <w:rsid w:val="00762148"/>
    <w:rsid w:val="007622F5"/>
    <w:rsid w:val="00762383"/>
    <w:rsid w:val="0076246E"/>
    <w:rsid w:val="00762490"/>
    <w:rsid w:val="00762582"/>
    <w:rsid w:val="007625E5"/>
    <w:rsid w:val="007627C5"/>
    <w:rsid w:val="00762872"/>
    <w:rsid w:val="0076295B"/>
    <w:rsid w:val="00762B5B"/>
    <w:rsid w:val="00762C92"/>
    <w:rsid w:val="00762D32"/>
    <w:rsid w:val="00762DCC"/>
    <w:rsid w:val="00762E81"/>
    <w:rsid w:val="00762EB5"/>
    <w:rsid w:val="00762F82"/>
    <w:rsid w:val="00763007"/>
    <w:rsid w:val="00763037"/>
    <w:rsid w:val="00763153"/>
    <w:rsid w:val="0076324C"/>
    <w:rsid w:val="0076324D"/>
    <w:rsid w:val="007632DB"/>
    <w:rsid w:val="00763413"/>
    <w:rsid w:val="0076344E"/>
    <w:rsid w:val="00763470"/>
    <w:rsid w:val="00763474"/>
    <w:rsid w:val="00763546"/>
    <w:rsid w:val="007636AA"/>
    <w:rsid w:val="007638C5"/>
    <w:rsid w:val="007639F5"/>
    <w:rsid w:val="00763A39"/>
    <w:rsid w:val="00763BD6"/>
    <w:rsid w:val="00763CD2"/>
    <w:rsid w:val="00763D87"/>
    <w:rsid w:val="00763DBA"/>
    <w:rsid w:val="00763DFC"/>
    <w:rsid w:val="00763F9D"/>
    <w:rsid w:val="00763FB0"/>
    <w:rsid w:val="00764111"/>
    <w:rsid w:val="00764173"/>
    <w:rsid w:val="0076424F"/>
    <w:rsid w:val="0076439D"/>
    <w:rsid w:val="0076461B"/>
    <w:rsid w:val="0076472A"/>
    <w:rsid w:val="00764741"/>
    <w:rsid w:val="00764838"/>
    <w:rsid w:val="00764C21"/>
    <w:rsid w:val="00764DF4"/>
    <w:rsid w:val="00764E5F"/>
    <w:rsid w:val="0076518B"/>
    <w:rsid w:val="0076527E"/>
    <w:rsid w:val="007652A9"/>
    <w:rsid w:val="00765302"/>
    <w:rsid w:val="00765362"/>
    <w:rsid w:val="00765363"/>
    <w:rsid w:val="007653C1"/>
    <w:rsid w:val="00765475"/>
    <w:rsid w:val="00765592"/>
    <w:rsid w:val="0076574E"/>
    <w:rsid w:val="00765A5D"/>
    <w:rsid w:val="00765AE9"/>
    <w:rsid w:val="00765B39"/>
    <w:rsid w:val="00765B5B"/>
    <w:rsid w:val="00765D1A"/>
    <w:rsid w:val="00765DA7"/>
    <w:rsid w:val="00765DF6"/>
    <w:rsid w:val="00765E12"/>
    <w:rsid w:val="00765E79"/>
    <w:rsid w:val="00765F80"/>
    <w:rsid w:val="00765FFC"/>
    <w:rsid w:val="007660C9"/>
    <w:rsid w:val="0076616B"/>
    <w:rsid w:val="00766184"/>
    <w:rsid w:val="007661D7"/>
    <w:rsid w:val="007662F8"/>
    <w:rsid w:val="00766369"/>
    <w:rsid w:val="007663CB"/>
    <w:rsid w:val="0076640D"/>
    <w:rsid w:val="007664BC"/>
    <w:rsid w:val="00766528"/>
    <w:rsid w:val="007665C5"/>
    <w:rsid w:val="0076662B"/>
    <w:rsid w:val="007666DC"/>
    <w:rsid w:val="00766719"/>
    <w:rsid w:val="007668A0"/>
    <w:rsid w:val="007668A6"/>
    <w:rsid w:val="007668C0"/>
    <w:rsid w:val="007668FF"/>
    <w:rsid w:val="0076690E"/>
    <w:rsid w:val="0076698A"/>
    <w:rsid w:val="007669DC"/>
    <w:rsid w:val="00766C46"/>
    <w:rsid w:val="00766C54"/>
    <w:rsid w:val="00766D38"/>
    <w:rsid w:val="00766DA8"/>
    <w:rsid w:val="00766FF7"/>
    <w:rsid w:val="00767257"/>
    <w:rsid w:val="007673F8"/>
    <w:rsid w:val="007674F2"/>
    <w:rsid w:val="0076759B"/>
    <w:rsid w:val="0076781E"/>
    <w:rsid w:val="00767913"/>
    <w:rsid w:val="007679FD"/>
    <w:rsid w:val="00767A1A"/>
    <w:rsid w:val="00767CAE"/>
    <w:rsid w:val="00767D41"/>
    <w:rsid w:val="00767D46"/>
    <w:rsid w:val="00767DF0"/>
    <w:rsid w:val="00767E4F"/>
    <w:rsid w:val="00767F6E"/>
    <w:rsid w:val="00767F93"/>
    <w:rsid w:val="0077004B"/>
    <w:rsid w:val="007701E1"/>
    <w:rsid w:val="00770305"/>
    <w:rsid w:val="0077059A"/>
    <w:rsid w:val="007705FB"/>
    <w:rsid w:val="007706BB"/>
    <w:rsid w:val="007707BC"/>
    <w:rsid w:val="007708E9"/>
    <w:rsid w:val="007708ED"/>
    <w:rsid w:val="00770A19"/>
    <w:rsid w:val="00770AEF"/>
    <w:rsid w:val="00770B68"/>
    <w:rsid w:val="00770CB4"/>
    <w:rsid w:val="00770D10"/>
    <w:rsid w:val="00770E01"/>
    <w:rsid w:val="00770E5C"/>
    <w:rsid w:val="007710D0"/>
    <w:rsid w:val="007710EB"/>
    <w:rsid w:val="007711E0"/>
    <w:rsid w:val="007714A5"/>
    <w:rsid w:val="00771520"/>
    <w:rsid w:val="007716CA"/>
    <w:rsid w:val="00771808"/>
    <w:rsid w:val="00771929"/>
    <w:rsid w:val="00771958"/>
    <w:rsid w:val="00771ADE"/>
    <w:rsid w:val="00771BDB"/>
    <w:rsid w:val="00771BEA"/>
    <w:rsid w:val="00771BFD"/>
    <w:rsid w:val="00771C03"/>
    <w:rsid w:val="00771CE3"/>
    <w:rsid w:val="00771D76"/>
    <w:rsid w:val="00771E52"/>
    <w:rsid w:val="00771F27"/>
    <w:rsid w:val="00771FFD"/>
    <w:rsid w:val="00772058"/>
    <w:rsid w:val="00772168"/>
    <w:rsid w:val="00772228"/>
    <w:rsid w:val="0077229A"/>
    <w:rsid w:val="00772325"/>
    <w:rsid w:val="00772402"/>
    <w:rsid w:val="00772429"/>
    <w:rsid w:val="00772463"/>
    <w:rsid w:val="0077248C"/>
    <w:rsid w:val="0077259A"/>
    <w:rsid w:val="007726CB"/>
    <w:rsid w:val="007726F2"/>
    <w:rsid w:val="00772A7C"/>
    <w:rsid w:val="00772B2C"/>
    <w:rsid w:val="00772C20"/>
    <w:rsid w:val="00772C39"/>
    <w:rsid w:val="00772CF5"/>
    <w:rsid w:val="00772E0C"/>
    <w:rsid w:val="00772E6B"/>
    <w:rsid w:val="00772F0C"/>
    <w:rsid w:val="00772F2A"/>
    <w:rsid w:val="00772F82"/>
    <w:rsid w:val="00772FE5"/>
    <w:rsid w:val="007730BF"/>
    <w:rsid w:val="0077311D"/>
    <w:rsid w:val="00773144"/>
    <w:rsid w:val="0077318D"/>
    <w:rsid w:val="007734DE"/>
    <w:rsid w:val="00773538"/>
    <w:rsid w:val="007735FA"/>
    <w:rsid w:val="00773691"/>
    <w:rsid w:val="007736AE"/>
    <w:rsid w:val="007736BD"/>
    <w:rsid w:val="007736EE"/>
    <w:rsid w:val="00773869"/>
    <w:rsid w:val="007738F4"/>
    <w:rsid w:val="00773952"/>
    <w:rsid w:val="007739D8"/>
    <w:rsid w:val="00773A13"/>
    <w:rsid w:val="00773AC1"/>
    <w:rsid w:val="00773BEC"/>
    <w:rsid w:val="00773BFE"/>
    <w:rsid w:val="00773C33"/>
    <w:rsid w:val="00773CC9"/>
    <w:rsid w:val="00773CF1"/>
    <w:rsid w:val="00773D04"/>
    <w:rsid w:val="00773E09"/>
    <w:rsid w:val="00773E53"/>
    <w:rsid w:val="00773E99"/>
    <w:rsid w:val="00773F57"/>
    <w:rsid w:val="00774065"/>
    <w:rsid w:val="00774068"/>
    <w:rsid w:val="0077417A"/>
    <w:rsid w:val="007741AB"/>
    <w:rsid w:val="00774205"/>
    <w:rsid w:val="00774294"/>
    <w:rsid w:val="0077431F"/>
    <w:rsid w:val="00774352"/>
    <w:rsid w:val="0077438D"/>
    <w:rsid w:val="007744F3"/>
    <w:rsid w:val="0077463A"/>
    <w:rsid w:val="00774684"/>
    <w:rsid w:val="007747FA"/>
    <w:rsid w:val="00774997"/>
    <w:rsid w:val="007749A9"/>
    <w:rsid w:val="00774B88"/>
    <w:rsid w:val="00774BD0"/>
    <w:rsid w:val="00774D28"/>
    <w:rsid w:val="00774E5F"/>
    <w:rsid w:val="00774F02"/>
    <w:rsid w:val="00774F92"/>
    <w:rsid w:val="00774FC7"/>
    <w:rsid w:val="0077509C"/>
    <w:rsid w:val="0077519D"/>
    <w:rsid w:val="007751C1"/>
    <w:rsid w:val="007752D3"/>
    <w:rsid w:val="007753F1"/>
    <w:rsid w:val="007753F5"/>
    <w:rsid w:val="007755FC"/>
    <w:rsid w:val="00775829"/>
    <w:rsid w:val="007759B2"/>
    <w:rsid w:val="00775A3D"/>
    <w:rsid w:val="00775A48"/>
    <w:rsid w:val="00775A71"/>
    <w:rsid w:val="00775ABF"/>
    <w:rsid w:val="00775B31"/>
    <w:rsid w:val="00775D3F"/>
    <w:rsid w:val="00775E3F"/>
    <w:rsid w:val="00775E5A"/>
    <w:rsid w:val="00775E69"/>
    <w:rsid w:val="00775F74"/>
    <w:rsid w:val="0077618D"/>
    <w:rsid w:val="00776294"/>
    <w:rsid w:val="0077629F"/>
    <w:rsid w:val="007762A0"/>
    <w:rsid w:val="007763EE"/>
    <w:rsid w:val="00776A4A"/>
    <w:rsid w:val="00776AED"/>
    <w:rsid w:val="00776B61"/>
    <w:rsid w:val="00776B82"/>
    <w:rsid w:val="00776BC1"/>
    <w:rsid w:val="00776DBB"/>
    <w:rsid w:val="00776DCF"/>
    <w:rsid w:val="00776DD9"/>
    <w:rsid w:val="00776FDD"/>
    <w:rsid w:val="00777078"/>
    <w:rsid w:val="00777133"/>
    <w:rsid w:val="0077718C"/>
    <w:rsid w:val="007772C8"/>
    <w:rsid w:val="00777307"/>
    <w:rsid w:val="007773BB"/>
    <w:rsid w:val="007774A0"/>
    <w:rsid w:val="007774E7"/>
    <w:rsid w:val="007775D2"/>
    <w:rsid w:val="0077782C"/>
    <w:rsid w:val="00777946"/>
    <w:rsid w:val="00777A52"/>
    <w:rsid w:val="00777B5E"/>
    <w:rsid w:val="00777BCD"/>
    <w:rsid w:val="00777CA6"/>
    <w:rsid w:val="00777D01"/>
    <w:rsid w:val="00777E3E"/>
    <w:rsid w:val="00777FE1"/>
    <w:rsid w:val="00777FF1"/>
    <w:rsid w:val="00780253"/>
    <w:rsid w:val="00780299"/>
    <w:rsid w:val="007802D1"/>
    <w:rsid w:val="00780357"/>
    <w:rsid w:val="007803D5"/>
    <w:rsid w:val="0078046B"/>
    <w:rsid w:val="00780607"/>
    <w:rsid w:val="0078062F"/>
    <w:rsid w:val="0078070F"/>
    <w:rsid w:val="0078076B"/>
    <w:rsid w:val="0078088C"/>
    <w:rsid w:val="00780BC2"/>
    <w:rsid w:val="00780BD1"/>
    <w:rsid w:val="00780D00"/>
    <w:rsid w:val="00780D62"/>
    <w:rsid w:val="00780DDA"/>
    <w:rsid w:val="00780E45"/>
    <w:rsid w:val="00780E5D"/>
    <w:rsid w:val="00780F1C"/>
    <w:rsid w:val="00780F82"/>
    <w:rsid w:val="0078115F"/>
    <w:rsid w:val="0078137B"/>
    <w:rsid w:val="007813A3"/>
    <w:rsid w:val="00781412"/>
    <w:rsid w:val="0078168B"/>
    <w:rsid w:val="0078178D"/>
    <w:rsid w:val="007818B9"/>
    <w:rsid w:val="007819B4"/>
    <w:rsid w:val="00781AEF"/>
    <w:rsid w:val="00781B84"/>
    <w:rsid w:val="00781BAA"/>
    <w:rsid w:val="00781D1A"/>
    <w:rsid w:val="00781DC3"/>
    <w:rsid w:val="00782152"/>
    <w:rsid w:val="007822BD"/>
    <w:rsid w:val="00782455"/>
    <w:rsid w:val="0078245D"/>
    <w:rsid w:val="00782472"/>
    <w:rsid w:val="007824B7"/>
    <w:rsid w:val="007824E4"/>
    <w:rsid w:val="0078257B"/>
    <w:rsid w:val="00782657"/>
    <w:rsid w:val="00782737"/>
    <w:rsid w:val="0078273E"/>
    <w:rsid w:val="0078274F"/>
    <w:rsid w:val="0078282B"/>
    <w:rsid w:val="00782992"/>
    <w:rsid w:val="00782A9E"/>
    <w:rsid w:val="00782B81"/>
    <w:rsid w:val="00782D9F"/>
    <w:rsid w:val="00782EEA"/>
    <w:rsid w:val="00782FF2"/>
    <w:rsid w:val="0078312F"/>
    <w:rsid w:val="00783251"/>
    <w:rsid w:val="0078330F"/>
    <w:rsid w:val="00783378"/>
    <w:rsid w:val="00783398"/>
    <w:rsid w:val="007834F9"/>
    <w:rsid w:val="00783886"/>
    <w:rsid w:val="007838CD"/>
    <w:rsid w:val="007838EA"/>
    <w:rsid w:val="00783904"/>
    <w:rsid w:val="00783916"/>
    <w:rsid w:val="007839C7"/>
    <w:rsid w:val="00783BDE"/>
    <w:rsid w:val="00783BE6"/>
    <w:rsid w:val="00783BF1"/>
    <w:rsid w:val="00783D75"/>
    <w:rsid w:val="00783E0D"/>
    <w:rsid w:val="00783FB2"/>
    <w:rsid w:val="00783FF2"/>
    <w:rsid w:val="00784239"/>
    <w:rsid w:val="007842C5"/>
    <w:rsid w:val="007843C3"/>
    <w:rsid w:val="0078441C"/>
    <w:rsid w:val="007844FC"/>
    <w:rsid w:val="00784587"/>
    <w:rsid w:val="00784595"/>
    <w:rsid w:val="007845E1"/>
    <w:rsid w:val="00784656"/>
    <w:rsid w:val="0078465C"/>
    <w:rsid w:val="007847EF"/>
    <w:rsid w:val="007848E7"/>
    <w:rsid w:val="007849BD"/>
    <w:rsid w:val="007849DC"/>
    <w:rsid w:val="00784A21"/>
    <w:rsid w:val="00784B01"/>
    <w:rsid w:val="00784BA5"/>
    <w:rsid w:val="00784BC5"/>
    <w:rsid w:val="00784C0A"/>
    <w:rsid w:val="00784C93"/>
    <w:rsid w:val="00784CE8"/>
    <w:rsid w:val="00784D02"/>
    <w:rsid w:val="00784F8E"/>
    <w:rsid w:val="00784FB3"/>
    <w:rsid w:val="00784FF3"/>
    <w:rsid w:val="00784FFC"/>
    <w:rsid w:val="0078524A"/>
    <w:rsid w:val="007853CE"/>
    <w:rsid w:val="0078545B"/>
    <w:rsid w:val="0078573F"/>
    <w:rsid w:val="00785AF8"/>
    <w:rsid w:val="00785CDE"/>
    <w:rsid w:val="00785D54"/>
    <w:rsid w:val="007860C8"/>
    <w:rsid w:val="00786109"/>
    <w:rsid w:val="0078621E"/>
    <w:rsid w:val="0078625C"/>
    <w:rsid w:val="007862EE"/>
    <w:rsid w:val="0078651F"/>
    <w:rsid w:val="0078657F"/>
    <w:rsid w:val="0078667A"/>
    <w:rsid w:val="007867B4"/>
    <w:rsid w:val="007867D5"/>
    <w:rsid w:val="007869F7"/>
    <w:rsid w:val="00786AAB"/>
    <w:rsid w:val="00786ABB"/>
    <w:rsid w:val="00786ACB"/>
    <w:rsid w:val="00786C14"/>
    <w:rsid w:val="0078701F"/>
    <w:rsid w:val="00787026"/>
    <w:rsid w:val="00787060"/>
    <w:rsid w:val="00787093"/>
    <w:rsid w:val="007870CF"/>
    <w:rsid w:val="0078729D"/>
    <w:rsid w:val="007872E9"/>
    <w:rsid w:val="00787459"/>
    <w:rsid w:val="0078761E"/>
    <w:rsid w:val="007876A0"/>
    <w:rsid w:val="00787724"/>
    <w:rsid w:val="007877EB"/>
    <w:rsid w:val="007878ED"/>
    <w:rsid w:val="00787A6C"/>
    <w:rsid w:val="00787AAC"/>
    <w:rsid w:val="00787C58"/>
    <w:rsid w:val="00787C69"/>
    <w:rsid w:val="00787E5F"/>
    <w:rsid w:val="00787E73"/>
    <w:rsid w:val="00787F17"/>
    <w:rsid w:val="00787F5B"/>
    <w:rsid w:val="00790010"/>
    <w:rsid w:val="00790052"/>
    <w:rsid w:val="007900C9"/>
    <w:rsid w:val="00790174"/>
    <w:rsid w:val="007903FF"/>
    <w:rsid w:val="00790410"/>
    <w:rsid w:val="007907D6"/>
    <w:rsid w:val="007908AA"/>
    <w:rsid w:val="00790AAB"/>
    <w:rsid w:val="00790B2D"/>
    <w:rsid w:val="00790B31"/>
    <w:rsid w:val="00790B36"/>
    <w:rsid w:val="00790B5F"/>
    <w:rsid w:val="00790B60"/>
    <w:rsid w:val="00790C17"/>
    <w:rsid w:val="00790ECB"/>
    <w:rsid w:val="00790F3E"/>
    <w:rsid w:val="0079100B"/>
    <w:rsid w:val="00791074"/>
    <w:rsid w:val="00791095"/>
    <w:rsid w:val="007910A7"/>
    <w:rsid w:val="007911C1"/>
    <w:rsid w:val="00791203"/>
    <w:rsid w:val="0079128C"/>
    <w:rsid w:val="007912FE"/>
    <w:rsid w:val="0079139B"/>
    <w:rsid w:val="00791580"/>
    <w:rsid w:val="007917E5"/>
    <w:rsid w:val="00791B0C"/>
    <w:rsid w:val="00791B22"/>
    <w:rsid w:val="00791B3C"/>
    <w:rsid w:val="00791F6A"/>
    <w:rsid w:val="007920C2"/>
    <w:rsid w:val="007920F6"/>
    <w:rsid w:val="007921CD"/>
    <w:rsid w:val="00792205"/>
    <w:rsid w:val="007923A3"/>
    <w:rsid w:val="0079256D"/>
    <w:rsid w:val="007925E9"/>
    <w:rsid w:val="00792704"/>
    <w:rsid w:val="00792743"/>
    <w:rsid w:val="0079276F"/>
    <w:rsid w:val="00792776"/>
    <w:rsid w:val="00792849"/>
    <w:rsid w:val="0079286E"/>
    <w:rsid w:val="0079291A"/>
    <w:rsid w:val="00792A3D"/>
    <w:rsid w:val="00792B2A"/>
    <w:rsid w:val="00792C2E"/>
    <w:rsid w:val="00792C5A"/>
    <w:rsid w:val="00792CDA"/>
    <w:rsid w:val="00792D2D"/>
    <w:rsid w:val="00792DD7"/>
    <w:rsid w:val="00792E19"/>
    <w:rsid w:val="00792EAE"/>
    <w:rsid w:val="00792F57"/>
    <w:rsid w:val="007930A0"/>
    <w:rsid w:val="00793169"/>
    <w:rsid w:val="007931BB"/>
    <w:rsid w:val="00793332"/>
    <w:rsid w:val="0079359D"/>
    <w:rsid w:val="00793680"/>
    <w:rsid w:val="007937A8"/>
    <w:rsid w:val="007937FF"/>
    <w:rsid w:val="0079393D"/>
    <w:rsid w:val="00793978"/>
    <w:rsid w:val="00793A93"/>
    <w:rsid w:val="00793AAD"/>
    <w:rsid w:val="00793B0B"/>
    <w:rsid w:val="00793C9F"/>
    <w:rsid w:val="00793DD7"/>
    <w:rsid w:val="00793DEC"/>
    <w:rsid w:val="00793EAD"/>
    <w:rsid w:val="00793F6F"/>
    <w:rsid w:val="0079415C"/>
    <w:rsid w:val="007941AE"/>
    <w:rsid w:val="007944EA"/>
    <w:rsid w:val="007946C2"/>
    <w:rsid w:val="0079493C"/>
    <w:rsid w:val="00794961"/>
    <w:rsid w:val="007949A3"/>
    <w:rsid w:val="00794A3E"/>
    <w:rsid w:val="00794B19"/>
    <w:rsid w:val="00794B40"/>
    <w:rsid w:val="00794C2A"/>
    <w:rsid w:val="00794D04"/>
    <w:rsid w:val="00794DC7"/>
    <w:rsid w:val="00794DD7"/>
    <w:rsid w:val="00794E06"/>
    <w:rsid w:val="0079508C"/>
    <w:rsid w:val="0079514E"/>
    <w:rsid w:val="007951EA"/>
    <w:rsid w:val="007952F4"/>
    <w:rsid w:val="007954F1"/>
    <w:rsid w:val="0079554A"/>
    <w:rsid w:val="007955D7"/>
    <w:rsid w:val="00795703"/>
    <w:rsid w:val="00795817"/>
    <w:rsid w:val="00795876"/>
    <w:rsid w:val="00795986"/>
    <w:rsid w:val="00795992"/>
    <w:rsid w:val="00795A3C"/>
    <w:rsid w:val="00795A5D"/>
    <w:rsid w:val="00795CD7"/>
    <w:rsid w:val="00795DA2"/>
    <w:rsid w:val="00795DC6"/>
    <w:rsid w:val="00795F9A"/>
    <w:rsid w:val="00795FE2"/>
    <w:rsid w:val="00796081"/>
    <w:rsid w:val="007960BD"/>
    <w:rsid w:val="007960F4"/>
    <w:rsid w:val="00796355"/>
    <w:rsid w:val="00796370"/>
    <w:rsid w:val="00796375"/>
    <w:rsid w:val="00796568"/>
    <w:rsid w:val="007965B7"/>
    <w:rsid w:val="00796638"/>
    <w:rsid w:val="0079665C"/>
    <w:rsid w:val="007966F3"/>
    <w:rsid w:val="007967D0"/>
    <w:rsid w:val="00796A56"/>
    <w:rsid w:val="00796AA8"/>
    <w:rsid w:val="00796AE6"/>
    <w:rsid w:val="00796E00"/>
    <w:rsid w:val="00796E26"/>
    <w:rsid w:val="00796E55"/>
    <w:rsid w:val="00796E97"/>
    <w:rsid w:val="00796EF7"/>
    <w:rsid w:val="007974B8"/>
    <w:rsid w:val="007974E4"/>
    <w:rsid w:val="0079750A"/>
    <w:rsid w:val="007976BC"/>
    <w:rsid w:val="0079776E"/>
    <w:rsid w:val="007977AA"/>
    <w:rsid w:val="007978B1"/>
    <w:rsid w:val="00797965"/>
    <w:rsid w:val="0079796C"/>
    <w:rsid w:val="007979A7"/>
    <w:rsid w:val="007979AA"/>
    <w:rsid w:val="007979C3"/>
    <w:rsid w:val="00797A38"/>
    <w:rsid w:val="00797C5F"/>
    <w:rsid w:val="00797D2F"/>
    <w:rsid w:val="00797E85"/>
    <w:rsid w:val="007A0035"/>
    <w:rsid w:val="007A005D"/>
    <w:rsid w:val="007A00E2"/>
    <w:rsid w:val="007A00E3"/>
    <w:rsid w:val="007A0181"/>
    <w:rsid w:val="007A01D3"/>
    <w:rsid w:val="007A0217"/>
    <w:rsid w:val="007A02E1"/>
    <w:rsid w:val="007A046A"/>
    <w:rsid w:val="007A06ED"/>
    <w:rsid w:val="007A07A2"/>
    <w:rsid w:val="007A07B1"/>
    <w:rsid w:val="007A0A27"/>
    <w:rsid w:val="007A0A32"/>
    <w:rsid w:val="007A0A76"/>
    <w:rsid w:val="007A0BE3"/>
    <w:rsid w:val="007A0C12"/>
    <w:rsid w:val="007A0C5E"/>
    <w:rsid w:val="007A0DF0"/>
    <w:rsid w:val="007A0E19"/>
    <w:rsid w:val="007A104A"/>
    <w:rsid w:val="007A1079"/>
    <w:rsid w:val="007A1096"/>
    <w:rsid w:val="007A1216"/>
    <w:rsid w:val="007A1290"/>
    <w:rsid w:val="007A1297"/>
    <w:rsid w:val="007A12AB"/>
    <w:rsid w:val="007A1431"/>
    <w:rsid w:val="007A159F"/>
    <w:rsid w:val="007A15A4"/>
    <w:rsid w:val="007A15EF"/>
    <w:rsid w:val="007A167A"/>
    <w:rsid w:val="007A1694"/>
    <w:rsid w:val="007A16C6"/>
    <w:rsid w:val="007A16D0"/>
    <w:rsid w:val="007A1777"/>
    <w:rsid w:val="007A1B00"/>
    <w:rsid w:val="007A1C2C"/>
    <w:rsid w:val="007A1CDA"/>
    <w:rsid w:val="007A1D77"/>
    <w:rsid w:val="007A1D96"/>
    <w:rsid w:val="007A1DAA"/>
    <w:rsid w:val="007A1E98"/>
    <w:rsid w:val="007A1EC3"/>
    <w:rsid w:val="007A1FE3"/>
    <w:rsid w:val="007A217E"/>
    <w:rsid w:val="007A2294"/>
    <w:rsid w:val="007A22F0"/>
    <w:rsid w:val="007A23F2"/>
    <w:rsid w:val="007A2425"/>
    <w:rsid w:val="007A247A"/>
    <w:rsid w:val="007A25DA"/>
    <w:rsid w:val="007A26E0"/>
    <w:rsid w:val="007A273F"/>
    <w:rsid w:val="007A2744"/>
    <w:rsid w:val="007A2838"/>
    <w:rsid w:val="007A28F5"/>
    <w:rsid w:val="007A2916"/>
    <w:rsid w:val="007A2965"/>
    <w:rsid w:val="007A2A2F"/>
    <w:rsid w:val="007A2B34"/>
    <w:rsid w:val="007A2C31"/>
    <w:rsid w:val="007A2C75"/>
    <w:rsid w:val="007A2D36"/>
    <w:rsid w:val="007A2EDC"/>
    <w:rsid w:val="007A2EDE"/>
    <w:rsid w:val="007A2F3F"/>
    <w:rsid w:val="007A2F43"/>
    <w:rsid w:val="007A2F51"/>
    <w:rsid w:val="007A2FF1"/>
    <w:rsid w:val="007A338D"/>
    <w:rsid w:val="007A33E6"/>
    <w:rsid w:val="007A34EE"/>
    <w:rsid w:val="007A355A"/>
    <w:rsid w:val="007A3665"/>
    <w:rsid w:val="007A3690"/>
    <w:rsid w:val="007A37AB"/>
    <w:rsid w:val="007A3B14"/>
    <w:rsid w:val="007A3C13"/>
    <w:rsid w:val="007A3C5E"/>
    <w:rsid w:val="007A3C81"/>
    <w:rsid w:val="007A3CAA"/>
    <w:rsid w:val="007A3CE7"/>
    <w:rsid w:val="007A3CFE"/>
    <w:rsid w:val="007A3D14"/>
    <w:rsid w:val="007A3DCF"/>
    <w:rsid w:val="007A3E2E"/>
    <w:rsid w:val="007A3F1F"/>
    <w:rsid w:val="007A404C"/>
    <w:rsid w:val="007A4089"/>
    <w:rsid w:val="007A40F3"/>
    <w:rsid w:val="007A417B"/>
    <w:rsid w:val="007A418D"/>
    <w:rsid w:val="007A4252"/>
    <w:rsid w:val="007A4333"/>
    <w:rsid w:val="007A4485"/>
    <w:rsid w:val="007A44C1"/>
    <w:rsid w:val="007A476F"/>
    <w:rsid w:val="007A47BF"/>
    <w:rsid w:val="007A47F8"/>
    <w:rsid w:val="007A4836"/>
    <w:rsid w:val="007A4997"/>
    <w:rsid w:val="007A49E6"/>
    <w:rsid w:val="007A4ACD"/>
    <w:rsid w:val="007A4B5D"/>
    <w:rsid w:val="007A4BB5"/>
    <w:rsid w:val="007A4C2D"/>
    <w:rsid w:val="007A4D7C"/>
    <w:rsid w:val="007A4FDF"/>
    <w:rsid w:val="007A5113"/>
    <w:rsid w:val="007A5155"/>
    <w:rsid w:val="007A5216"/>
    <w:rsid w:val="007A5260"/>
    <w:rsid w:val="007A527A"/>
    <w:rsid w:val="007A5369"/>
    <w:rsid w:val="007A53C5"/>
    <w:rsid w:val="007A53F1"/>
    <w:rsid w:val="007A54CA"/>
    <w:rsid w:val="007A5607"/>
    <w:rsid w:val="007A57FB"/>
    <w:rsid w:val="007A58C2"/>
    <w:rsid w:val="007A59A2"/>
    <w:rsid w:val="007A59E0"/>
    <w:rsid w:val="007A5A24"/>
    <w:rsid w:val="007A5A4B"/>
    <w:rsid w:val="007A5AD3"/>
    <w:rsid w:val="007A5B05"/>
    <w:rsid w:val="007A5E03"/>
    <w:rsid w:val="007A5F4A"/>
    <w:rsid w:val="007A5F8D"/>
    <w:rsid w:val="007A60C8"/>
    <w:rsid w:val="007A61CB"/>
    <w:rsid w:val="007A6333"/>
    <w:rsid w:val="007A66A1"/>
    <w:rsid w:val="007A67E2"/>
    <w:rsid w:val="007A6842"/>
    <w:rsid w:val="007A6882"/>
    <w:rsid w:val="007A694A"/>
    <w:rsid w:val="007A6A5F"/>
    <w:rsid w:val="007A6E5B"/>
    <w:rsid w:val="007A6E5E"/>
    <w:rsid w:val="007A6EA5"/>
    <w:rsid w:val="007A6F11"/>
    <w:rsid w:val="007A6F64"/>
    <w:rsid w:val="007A6FE6"/>
    <w:rsid w:val="007A7034"/>
    <w:rsid w:val="007A7044"/>
    <w:rsid w:val="007A70BC"/>
    <w:rsid w:val="007A71B4"/>
    <w:rsid w:val="007A7206"/>
    <w:rsid w:val="007A722B"/>
    <w:rsid w:val="007A7368"/>
    <w:rsid w:val="007A73D1"/>
    <w:rsid w:val="007A7420"/>
    <w:rsid w:val="007A744B"/>
    <w:rsid w:val="007A744C"/>
    <w:rsid w:val="007A7457"/>
    <w:rsid w:val="007A7461"/>
    <w:rsid w:val="007A755D"/>
    <w:rsid w:val="007A76A6"/>
    <w:rsid w:val="007A7762"/>
    <w:rsid w:val="007A7881"/>
    <w:rsid w:val="007A7921"/>
    <w:rsid w:val="007A79D8"/>
    <w:rsid w:val="007A7A29"/>
    <w:rsid w:val="007A7B10"/>
    <w:rsid w:val="007A7B87"/>
    <w:rsid w:val="007A7D49"/>
    <w:rsid w:val="007A7D9F"/>
    <w:rsid w:val="007A7DB9"/>
    <w:rsid w:val="007A7ECC"/>
    <w:rsid w:val="007A7ED8"/>
    <w:rsid w:val="007A7F79"/>
    <w:rsid w:val="007A7FFC"/>
    <w:rsid w:val="007B0276"/>
    <w:rsid w:val="007B02F4"/>
    <w:rsid w:val="007B041B"/>
    <w:rsid w:val="007B050E"/>
    <w:rsid w:val="007B05A1"/>
    <w:rsid w:val="007B06AC"/>
    <w:rsid w:val="007B076C"/>
    <w:rsid w:val="007B0837"/>
    <w:rsid w:val="007B08CA"/>
    <w:rsid w:val="007B0D39"/>
    <w:rsid w:val="007B0FB4"/>
    <w:rsid w:val="007B0FE6"/>
    <w:rsid w:val="007B11F7"/>
    <w:rsid w:val="007B1305"/>
    <w:rsid w:val="007B131A"/>
    <w:rsid w:val="007B141E"/>
    <w:rsid w:val="007B1526"/>
    <w:rsid w:val="007B1624"/>
    <w:rsid w:val="007B1661"/>
    <w:rsid w:val="007B16E7"/>
    <w:rsid w:val="007B1789"/>
    <w:rsid w:val="007B18DB"/>
    <w:rsid w:val="007B195E"/>
    <w:rsid w:val="007B19D2"/>
    <w:rsid w:val="007B1AB6"/>
    <w:rsid w:val="007B1B57"/>
    <w:rsid w:val="007B1B73"/>
    <w:rsid w:val="007B1D51"/>
    <w:rsid w:val="007B1D93"/>
    <w:rsid w:val="007B1E5B"/>
    <w:rsid w:val="007B2181"/>
    <w:rsid w:val="007B225B"/>
    <w:rsid w:val="007B22B2"/>
    <w:rsid w:val="007B2423"/>
    <w:rsid w:val="007B258D"/>
    <w:rsid w:val="007B2592"/>
    <w:rsid w:val="007B2677"/>
    <w:rsid w:val="007B2727"/>
    <w:rsid w:val="007B275F"/>
    <w:rsid w:val="007B2859"/>
    <w:rsid w:val="007B2977"/>
    <w:rsid w:val="007B29C6"/>
    <w:rsid w:val="007B2A02"/>
    <w:rsid w:val="007B2B25"/>
    <w:rsid w:val="007B2BB3"/>
    <w:rsid w:val="007B2C12"/>
    <w:rsid w:val="007B2E87"/>
    <w:rsid w:val="007B2F15"/>
    <w:rsid w:val="007B2F1F"/>
    <w:rsid w:val="007B2F61"/>
    <w:rsid w:val="007B2F99"/>
    <w:rsid w:val="007B3089"/>
    <w:rsid w:val="007B30C7"/>
    <w:rsid w:val="007B30D9"/>
    <w:rsid w:val="007B30E3"/>
    <w:rsid w:val="007B31E4"/>
    <w:rsid w:val="007B32A6"/>
    <w:rsid w:val="007B332C"/>
    <w:rsid w:val="007B3333"/>
    <w:rsid w:val="007B333B"/>
    <w:rsid w:val="007B34D8"/>
    <w:rsid w:val="007B361B"/>
    <w:rsid w:val="007B3653"/>
    <w:rsid w:val="007B36BB"/>
    <w:rsid w:val="007B36EA"/>
    <w:rsid w:val="007B3707"/>
    <w:rsid w:val="007B3855"/>
    <w:rsid w:val="007B38D7"/>
    <w:rsid w:val="007B38F1"/>
    <w:rsid w:val="007B3947"/>
    <w:rsid w:val="007B3B09"/>
    <w:rsid w:val="007B3B2D"/>
    <w:rsid w:val="007B3C4C"/>
    <w:rsid w:val="007B3D0E"/>
    <w:rsid w:val="007B3D5A"/>
    <w:rsid w:val="007B3F39"/>
    <w:rsid w:val="007B3FE7"/>
    <w:rsid w:val="007B40C5"/>
    <w:rsid w:val="007B411A"/>
    <w:rsid w:val="007B4423"/>
    <w:rsid w:val="007B4428"/>
    <w:rsid w:val="007B445A"/>
    <w:rsid w:val="007B44FD"/>
    <w:rsid w:val="007B463B"/>
    <w:rsid w:val="007B4684"/>
    <w:rsid w:val="007B48BF"/>
    <w:rsid w:val="007B48DC"/>
    <w:rsid w:val="007B4924"/>
    <w:rsid w:val="007B49CB"/>
    <w:rsid w:val="007B4A45"/>
    <w:rsid w:val="007B4BEA"/>
    <w:rsid w:val="007B4D52"/>
    <w:rsid w:val="007B4D71"/>
    <w:rsid w:val="007B4D8B"/>
    <w:rsid w:val="007B4DA3"/>
    <w:rsid w:val="007B4DB2"/>
    <w:rsid w:val="007B4E09"/>
    <w:rsid w:val="007B4F57"/>
    <w:rsid w:val="007B5045"/>
    <w:rsid w:val="007B50AE"/>
    <w:rsid w:val="007B5219"/>
    <w:rsid w:val="007B5301"/>
    <w:rsid w:val="007B54A6"/>
    <w:rsid w:val="007B55BD"/>
    <w:rsid w:val="007B55FA"/>
    <w:rsid w:val="007B5613"/>
    <w:rsid w:val="007B564D"/>
    <w:rsid w:val="007B57E3"/>
    <w:rsid w:val="007B5993"/>
    <w:rsid w:val="007B5A29"/>
    <w:rsid w:val="007B5BD5"/>
    <w:rsid w:val="007B5C01"/>
    <w:rsid w:val="007B5C80"/>
    <w:rsid w:val="007B5E25"/>
    <w:rsid w:val="007B5E26"/>
    <w:rsid w:val="007B5F38"/>
    <w:rsid w:val="007B61A3"/>
    <w:rsid w:val="007B61AB"/>
    <w:rsid w:val="007B61F6"/>
    <w:rsid w:val="007B6338"/>
    <w:rsid w:val="007B6344"/>
    <w:rsid w:val="007B63AA"/>
    <w:rsid w:val="007B6479"/>
    <w:rsid w:val="007B6490"/>
    <w:rsid w:val="007B6493"/>
    <w:rsid w:val="007B64AA"/>
    <w:rsid w:val="007B64AE"/>
    <w:rsid w:val="007B657E"/>
    <w:rsid w:val="007B66D8"/>
    <w:rsid w:val="007B6761"/>
    <w:rsid w:val="007B6910"/>
    <w:rsid w:val="007B6952"/>
    <w:rsid w:val="007B6A55"/>
    <w:rsid w:val="007B6AA9"/>
    <w:rsid w:val="007B6B0A"/>
    <w:rsid w:val="007B6B96"/>
    <w:rsid w:val="007B6C9F"/>
    <w:rsid w:val="007B6D07"/>
    <w:rsid w:val="007B6F5E"/>
    <w:rsid w:val="007B70D2"/>
    <w:rsid w:val="007B70D7"/>
    <w:rsid w:val="007B73A3"/>
    <w:rsid w:val="007B73AD"/>
    <w:rsid w:val="007B744C"/>
    <w:rsid w:val="007B74DE"/>
    <w:rsid w:val="007B75E5"/>
    <w:rsid w:val="007B7672"/>
    <w:rsid w:val="007B76AB"/>
    <w:rsid w:val="007B76B7"/>
    <w:rsid w:val="007B7709"/>
    <w:rsid w:val="007B79E6"/>
    <w:rsid w:val="007B7A48"/>
    <w:rsid w:val="007B7BC5"/>
    <w:rsid w:val="007B7BE7"/>
    <w:rsid w:val="007B7C03"/>
    <w:rsid w:val="007B7C0F"/>
    <w:rsid w:val="007B7CC7"/>
    <w:rsid w:val="007B7E07"/>
    <w:rsid w:val="007B7E26"/>
    <w:rsid w:val="007B7E39"/>
    <w:rsid w:val="007B7E44"/>
    <w:rsid w:val="007B7FAF"/>
    <w:rsid w:val="007C005A"/>
    <w:rsid w:val="007C0606"/>
    <w:rsid w:val="007C0740"/>
    <w:rsid w:val="007C074E"/>
    <w:rsid w:val="007C07AC"/>
    <w:rsid w:val="007C0800"/>
    <w:rsid w:val="007C0974"/>
    <w:rsid w:val="007C0A9F"/>
    <w:rsid w:val="007C0AEA"/>
    <w:rsid w:val="007C0B0A"/>
    <w:rsid w:val="007C0C7C"/>
    <w:rsid w:val="007C0D8E"/>
    <w:rsid w:val="007C0E57"/>
    <w:rsid w:val="007C0E5C"/>
    <w:rsid w:val="007C0E8F"/>
    <w:rsid w:val="007C0ECC"/>
    <w:rsid w:val="007C0EF8"/>
    <w:rsid w:val="007C1008"/>
    <w:rsid w:val="007C101F"/>
    <w:rsid w:val="007C1240"/>
    <w:rsid w:val="007C1271"/>
    <w:rsid w:val="007C13FF"/>
    <w:rsid w:val="007C1499"/>
    <w:rsid w:val="007C14B4"/>
    <w:rsid w:val="007C153F"/>
    <w:rsid w:val="007C173B"/>
    <w:rsid w:val="007C18F6"/>
    <w:rsid w:val="007C1A16"/>
    <w:rsid w:val="007C1A1F"/>
    <w:rsid w:val="007C1BBD"/>
    <w:rsid w:val="007C1DFD"/>
    <w:rsid w:val="007C1FB5"/>
    <w:rsid w:val="007C1FC4"/>
    <w:rsid w:val="007C2238"/>
    <w:rsid w:val="007C22AD"/>
    <w:rsid w:val="007C22BB"/>
    <w:rsid w:val="007C2330"/>
    <w:rsid w:val="007C23AE"/>
    <w:rsid w:val="007C23F3"/>
    <w:rsid w:val="007C2608"/>
    <w:rsid w:val="007C272D"/>
    <w:rsid w:val="007C28DE"/>
    <w:rsid w:val="007C29F2"/>
    <w:rsid w:val="007C2AB6"/>
    <w:rsid w:val="007C2BA3"/>
    <w:rsid w:val="007C2D6E"/>
    <w:rsid w:val="007C2DF6"/>
    <w:rsid w:val="007C2F4A"/>
    <w:rsid w:val="007C32EE"/>
    <w:rsid w:val="007C331F"/>
    <w:rsid w:val="007C3386"/>
    <w:rsid w:val="007C33E8"/>
    <w:rsid w:val="007C34B4"/>
    <w:rsid w:val="007C34EB"/>
    <w:rsid w:val="007C3612"/>
    <w:rsid w:val="007C36B8"/>
    <w:rsid w:val="007C37FB"/>
    <w:rsid w:val="007C3812"/>
    <w:rsid w:val="007C3814"/>
    <w:rsid w:val="007C3971"/>
    <w:rsid w:val="007C3A26"/>
    <w:rsid w:val="007C3A97"/>
    <w:rsid w:val="007C3BB7"/>
    <w:rsid w:val="007C3D49"/>
    <w:rsid w:val="007C3E04"/>
    <w:rsid w:val="007C3EA0"/>
    <w:rsid w:val="007C40BD"/>
    <w:rsid w:val="007C40E6"/>
    <w:rsid w:val="007C40F4"/>
    <w:rsid w:val="007C4141"/>
    <w:rsid w:val="007C4178"/>
    <w:rsid w:val="007C429E"/>
    <w:rsid w:val="007C447E"/>
    <w:rsid w:val="007C44C3"/>
    <w:rsid w:val="007C4572"/>
    <w:rsid w:val="007C470D"/>
    <w:rsid w:val="007C4908"/>
    <w:rsid w:val="007C4B3F"/>
    <w:rsid w:val="007C4CB3"/>
    <w:rsid w:val="007C4E1D"/>
    <w:rsid w:val="007C4E77"/>
    <w:rsid w:val="007C5041"/>
    <w:rsid w:val="007C50A0"/>
    <w:rsid w:val="007C50EB"/>
    <w:rsid w:val="007C5256"/>
    <w:rsid w:val="007C525C"/>
    <w:rsid w:val="007C53CD"/>
    <w:rsid w:val="007C53D6"/>
    <w:rsid w:val="007C544F"/>
    <w:rsid w:val="007C54D0"/>
    <w:rsid w:val="007C554C"/>
    <w:rsid w:val="007C55AF"/>
    <w:rsid w:val="007C5746"/>
    <w:rsid w:val="007C5757"/>
    <w:rsid w:val="007C5807"/>
    <w:rsid w:val="007C585B"/>
    <w:rsid w:val="007C594D"/>
    <w:rsid w:val="007C5995"/>
    <w:rsid w:val="007C5A29"/>
    <w:rsid w:val="007C5AF3"/>
    <w:rsid w:val="007C5B32"/>
    <w:rsid w:val="007C5EBD"/>
    <w:rsid w:val="007C5FA6"/>
    <w:rsid w:val="007C61C9"/>
    <w:rsid w:val="007C6242"/>
    <w:rsid w:val="007C6367"/>
    <w:rsid w:val="007C63DD"/>
    <w:rsid w:val="007C63EE"/>
    <w:rsid w:val="007C63F5"/>
    <w:rsid w:val="007C6533"/>
    <w:rsid w:val="007C658B"/>
    <w:rsid w:val="007C65E2"/>
    <w:rsid w:val="007C673D"/>
    <w:rsid w:val="007C6938"/>
    <w:rsid w:val="007C69FE"/>
    <w:rsid w:val="007C6AB2"/>
    <w:rsid w:val="007C6BD7"/>
    <w:rsid w:val="007C6E71"/>
    <w:rsid w:val="007C6FDA"/>
    <w:rsid w:val="007C7058"/>
    <w:rsid w:val="007C7089"/>
    <w:rsid w:val="007C709C"/>
    <w:rsid w:val="007C7158"/>
    <w:rsid w:val="007C7369"/>
    <w:rsid w:val="007C73AC"/>
    <w:rsid w:val="007C740A"/>
    <w:rsid w:val="007C77DA"/>
    <w:rsid w:val="007C7815"/>
    <w:rsid w:val="007C7ABD"/>
    <w:rsid w:val="007C7B8E"/>
    <w:rsid w:val="007C7C7D"/>
    <w:rsid w:val="007C7EC8"/>
    <w:rsid w:val="007C7F0B"/>
    <w:rsid w:val="007C7F14"/>
    <w:rsid w:val="007C7F30"/>
    <w:rsid w:val="007D0050"/>
    <w:rsid w:val="007D00DB"/>
    <w:rsid w:val="007D00F5"/>
    <w:rsid w:val="007D02C8"/>
    <w:rsid w:val="007D0343"/>
    <w:rsid w:val="007D04AE"/>
    <w:rsid w:val="007D04D4"/>
    <w:rsid w:val="007D0528"/>
    <w:rsid w:val="007D057F"/>
    <w:rsid w:val="007D0CFB"/>
    <w:rsid w:val="007D0D34"/>
    <w:rsid w:val="007D0ED1"/>
    <w:rsid w:val="007D0F49"/>
    <w:rsid w:val="007D105F"/>
    <w:rsid w:val="007D10AB"/>
    <w:rsid w:val="007D10D0"/>
    <w:rsid w:val="007D10F8"/>
    <w:rsid w:val="007D1131"/>
    <w:rsid w:val="007D128A"/>
    <w:rsid w:val="007D13EB"/>
    <w:rsid w:val="007D1402"/>
    <w:rsid w:val="007D1469"/>
    <w:rsid w:val="007D14D6"/>
    <w:rsid w:val="007D15E2"/>
    <w:rsid w:val="007D16AA"/>
    <w:rsid w:val="007D16AF"/>
    <w:rsid w:val="007D170B"/>
    <w:rsid w:val="007D1781"/>
    <w:rsid w:val="007D17EA"/>
    <w:rsid w:val="007D1870"/>
    <w:rsid w:val="007D1898"/>
    <w:rsid w:val="007D18C4"/>
    <w:rsid w:val="007D194A"/>
    <w:rsid w:val="007D19ED"/>
    <w:rsid w:val="007D1A1A"/>
    <w:rsid w:val="007D1A43"/>
    <w:rsid w:val="007D1A73"/>
    <w:rsid w:val="007D1B41"/>
    <w:rsid w:val="007D1F5B"/>
    <w:rsid w:val="007D207A"/>
    <w:rsid w:val="007D215A"/>
    <w:rsid w:val="007D215F"/>
    <w:rsid w:val="007D2160"/>
    <w:rsid w:val="007D21B5"/>
    <w:rsid w:val="007D21C8"/>
    <w:rsid w:val="007D21D2"/>
    <w:rsid w:val="007D224B"/>
    <w:rsid w:val="007D242D"/>
    <w:rsid w:val="007D251E"/>
    <w:rsid w:val="007D2682"/>
    <w:rsid w:val="007D26AC"/>
    <w:rsid w:val="007D26D6"/>
    <w:rsid w:val="007D2724"/>
    <w:rsid w:val="007D27CC"/>
    <w:rsid w:val="007D27EA"/>
    <w:rsid w:val="007D2852"/>
    <w:rsid w:val="007D28A3"/>
    <w:rsid w:val="007D2952"/>
    <w:rsid w:val="007D297F"/>
    <w:rsid w:val="007D2A02"/>
    <w:rsid w:val="007D2A04"/>
    <w:rsid w:val="007D2A6C"/>
    <w:rsid w:val="007D2AC8"/>
    <w:rsid w:val="007D2B6E"/>
    <w:rsid w:val="007D2BCA"/>
    <w:rsid w:val="007D2C7D"/>
    <w:rsid w:val="007D2CA5"/>
    <w:rsid w:val="007D2D1A"/>
    <w:rsid w:val="007D2EB2"/>
    <w:rsid w:val="007D2F8D"/>
    <w:rsid w:val="007D2FB8"/>
    <w:rsid w:val="007D2FFF"/>
    <w:rsid w:val="007D31C6"/>
    <w:rsid w:val="007D3218"/>
    <w:rsid w:val="007D321F"/>
    <w:rsid w:val="007D330E"/>
    <w:rsid w:val="007D35DD"/>
    <w:rsid w:val="007D375F"/>
    <w:rsid w:val="007D37B5"/>
    <w:rsid w:val="007D3889"/>
    <w:rsid w:val="007D38D3"/>
    <w:rsid w:val="007D39C5"/>
    <w:rsid w:val="007D39CA"/>
    <w:rsid w:val="007D39D4"/>
    <w:rsid w:val="007D3AFB"/>
    <w:rsid w:val="007D3B21"/>
    <w:rsid w:val="007D3BCE"/>
    <w:rsid w:val="007D3C83"/>
    <w:rsid w:val="007D3E50"/>
    <w:rsid w:val="007D3E8D"/>
    <w:rsid w:val="007D3FBE"/>
    <w:rsid w:val="007D4019"/>
    <w:rsid w:val="007D4030"/>
    <w:rsid w:val="007D40B0"/>
    <w:rsid w:val="007D451C"/>
    <w:rsid w:val="007D45EA"/>
    <w:rsid w:val="007D466D"/>
    <w:rsid w:val="007D4782"/>
    <w:rsid w:val="007D4798"/>
    <w:rsid w:val="007D4876"/>
    <w:rsid w:val="007D48E4"/>
    <w:rsid w:val="007D494B"/>
    <w:rsid w:val="007D4970"/>
    <w:rsid w:val="007D4B4D"/>
    <w:rsid w:val="007D4C68"/>
    <w:rsid w:val="007D4C72"/>
    <w:rsid w:val="007D4E45"/>
    <w:rsid w:val="007D5030"/>
    <w:rsid w:val="007D51DF"/>
    <w:rsid w:val="007D521C"/>
    <w:rsid w:val="007D52C0"/>
    <w:rsid w:val="007D5432"/>
    <w:rsid w:val="007D547A"/>
    <w:rsid w:val="007D5526"/>
    <w:rsid w:val="007D55E3"/>
    <w:rsid w:val="007D5728"/>
    <w:rsid w:val="007D573C"/>
    <w:rsid w:val="007D5788"/>
    <w:rsid w:val="007D57C2"/>
    <w:rsid w:val="007D592B"/>
    <w:rsid w:val="007D5940"/>
    <w:rsid w:val="007D5988"/>
    <w:rsid w:val="007D59A9"/>
    <w:rsid w:val="007D5AA6"/>
    <w:rsid w:val="007D5AB9"/>
    <w:rsid w:val="007D5B4B"/>
    <w:rsid w:val="007D5D65"/>
    <w:rsid w:val="007D6007"/>
    <w:rsid w:val="007D6011"/>
    <w:rsid w:val="007D61E8"/>
    <w:rsid w:val="007D630C"/>
    <w:rsid w:val="007D637A"/>
    <w:rsid w:val="007D6504"/>
    <w:rsid w:val="007D65A6"/>
    <w:rsid w:val="007D66BB"/>
    <w:rsid w:val="007D6781"/>
    <w:rsid w:val="007D67A0"/>
    <w:rsid w:val="007D681B"/>
    <w:rsid w:val="007D689A"/>
    <w:rsid w:val="007D68D1"/>
    <w:rsid w:val="007D6903"/>
    <w:rsid w:val="007D6D64"/>
    <w:rsid w:val="007D7061"/>
    <w:rsid w:val="007D72AC"/>
    <w:rsid w:val="007D72E9"/>
    <w:rsid w:val="007D732D"/>
    <w:rsid w:val="007D7331"/>
    <w:rsid w:val="007D7462"/>
    <w:rsid w:val="007D7582"/>
    <w:rsid w:val="007D759C"/>
    <w:rsid w:val="007D7718"/>
    <w:rsid w:val="007D78E7"/>
    <w:rsid w:val="007D7A1C"/>
    <w:rsid w:val="007D7A91"/>
    <w:rsid w:val="007D7B8D"/>
    <w:rsid w:val="007D7BF3"/>
    <w:rsid w:val="007D7C79"/>
    <w:rsid w:val="007D7CF2"/>
    <w:rsid w:val="007D7D9B"/>
    <w:rsid w:val="007D7E2D"/>
    <w:rsid w:val="007D7FCA"/>
    <w:rsid w:val="007E019C"/>
    <w:rsid w:val="007E01A5"/>
    <w:rsid w:val="007E01EB"/>
    <w:rsid w:val="007E02D7"/>
    <w:rsid w:val="007E0300"/>
    <w:rsid w:val="007E03BE"/>
    <w:rsid w:val="007E044A"/>
    <w:rsid w:val="007E04C5"/>
    <w:rsid w:val="007E053C"/>
    <w:rsid w:val="007E066E"/>
    <w:rsid w:val="007E078F"/>
    <w:rsid w:val="007E07AF"/>
    <w:rsid w:val="007E0A30"/>
    <w:rsid w:val="007E0ADF"/>
    <w:rsid w:val="007E0C80"/>
    <w:rsid w:val="007E0C85"/>
    <w:rsid w:val="007E0E09"/>
    <w:rsid w:val="007E0E4F"/>
    <w:rsid w:val="007E0EBC"/>
    <w:rsid w:val="007E0FFE"/>
    <w:rsid w:val="007E1157"/>
    <w:rsid w:val="007E1330"/>
    <w:rsid w:val="007E134D"/>
    <w:rsid w:val="007E1549"/>
    <w:rsid w:val="007E1581"/>
    <w:rsid w:val="007E1586"/>
    <w:rsid w:val="007E15AF"/>
    <w:rsid w:val="007E15DD"/>
    <w:rsid w:val="007E167B"/>
    <w:rsid w:val="007E185C"/>
    <w:rsid w:val="007E186C"/>
    <w:rsid w:val="007E18FA"/>
    <w:rsid w:val="007E1944"/>
    <w:rsid w:val="007E1980"/>
    <w:rsid w:val="007E1A5C"/>
    <w:rsid w:val="007E1B82"/>
    <w:rsid w:val="007E1EA0"/>
    <w:rsid w:val="007E1F13"/>
    <w:rsid w:val="007E1F83"/>
    <w:rsid w:val="007E2024"/>
    <w:rsid w:val="007E2082"/>
    <w:rsid w:val="007E215E"/>
    <w:rsid w:val="007E243A"/>
    <w:rsid w:val="007E246B"/>
    <w:rsid w:val="007E26BE"/>
    <w:rsid w:val="007E273A"/>
    <w:rsid w:val="007E27CF"/>
    <w:rsid w:val="007E28BE"/>
    <w:rsid w:val="007E28F4"/>
    <w:rsid w:val="007E292B"/>
    <w:rsid w:val="007E2B14"/>
    <w:rsid w:val="007E2BE9"/>
    <w:rsid w:val="007E2CE1"/>
    <w:rsid w:val="007E2D10"/>
    <w:rsid w:val="007E2D4F"/>
    <w:rsid w:val="007E2D5C"/>
    <w:rsid w:val="007E302B"/>
    <w:rsid w:val="007E3118"/>
    <w:rsid w:val="007E31B4"/>
    <w:rsid w:val="007E3387"/>
    <w:rsid w:val="007E351B"/>
    <w:rsid w:val="007E35B4"/>
    <w:rsid w:val="007E374B"/>
    <w:rsid w:val="007E3769"/>
    <w:rsid w:val="007E3802"/>
    <w:rsid w:val="007E3846"/>
    <w:rsid w:val="007E3930"/>
    <w:rsid w:val="007E395C"/>
    <w:rsid w:val="007E3971"/>
    <w:rsid w:val="007E3A48"/>
    <w:rsid w:val="007E3B5B"/>
    <w:rsid w:val="007E3B7B"/>
    <w:rsid w:val="007E3B88"/>
    <w:rsid w:val="007E3CA9"/>
    <w:rsid w:val="007E3E14"/>
    <w:rsid w:val="007E3EFA"/>
    <w:rsid w:val="007E3F59"/>
    <w:rsid w:val="007E3F9C"/>
    <w:rsid w:val="007E404F"/>
    <w:rsid w:val="007E417A"/>
    <w:rsid w:val="007E4197"/>
    <w:rsid w:val="007E421A"/>
    <w:rsid w:val="007E431C"/>
    <w:rsid w:val="007E4358"/>
    <w:rsid w:val="007E44C9"/>
    <w:rsid w:val="007E46B2"/>
    <w:rsid w:val="007E49BD"/>
    <w:rsid w:val="007E49F2"/>
    <w:rsid w:val="007E4A92"/>
    <w:rsid w:val="007E4AA4"/>
    <w:rsid w:val="007E4AE6"/>
    <w:rsid w:val="007E4B7D"/>
    <w:rsid w:val="007E4B90"/>
    <w:rsid w:val="007E4D12"/>
    <w:rsid w:val="007E4EFD"/>
    <w:rsid w:val="007E4FEC"/>
    <w:rsid w:val="007E506D"/>
    <w:rsid w:val="007E5203"/>
    <w:rsid w:val="007E5207"/>
    <w:rsid w:val="007E5294"/>
    <w:rsid w:val="007E52D4"/>
    <w:rsid w:val="007E548F"/>
    <w:rsid w:val="007E55BE"/>
    <w:rsid w:val="007E5804"/>
    <w:rsid w:val="007E593D"/>
    <w:rsid w:val="007E5ACA"/>
    <w:rsid w:val="007E5B19"/>
    <w:rsid w:val="007E5E10"/>
    <w:rsid w:val="007E5E6F"/>
    <w:rsid w:val="007E5FD9"/>
    <w:rsid w:val="007E6202"/>
    <w:rsid w:val="007E6251"/>
    <w:rsid w:val="007E63F3"/>
    <w:rsid w:val="007E6456"/>
    <w:rsid w:val="007E658F"/>
    <w:rsid w:val="007E6673"/>
    <w:rsid w:val="007E6758"/>
    <w:rsid w:val="007E676B"/>
    <w:rsid w:val="007E6830"/>
    <w:rsid w:val="007E6858"/>
    <w:rsid w:val="007E6895"/>
    <w:rsid w:val="007E6A86"/>
    <w:rsid w:val="007E6AB9"/>
    <w:rsid w:val="007E6B33"/>
    <w:rsid w:val="007E6BE6"/>
    <w:rsid w:val="007E6D2E"/>
    <w:rsid w:val="007E6F66"/>
    <w:rsid w:val="007E6FE5"/>
    <w:rsid w:val="007E70BF"/>
    <w:rsid w:val="007E7115"/>
    <w:rsid w:val="007E71AC"/>
    <w:rsid w:val="007E71B0"/>
    <w:rsid w:val="007E72CD"/>
    <w:rsid w:val="007E7471"/>
    <w:rsid w:val="007E7623"/>
    <w:rsid w:val="007E77C8"/>
    <w:rsid w:val="007E7885"/>
    <w:rsid w:val="007E7942"/>
    <w:rsid w:val="007E7AA0"/>
    <w:rsid w:val="007E7B42"/>
    <w:rsid w:val="007E7B84"/>
    <w:rsid w:val="007E7C43"/>
    <w:rsid w:val="007E7CD0"/>
    <w:rsid w:val="007E7D64"/>
    <w:rsid w:val="007E7DE9"/>
    <w:rsid w:val="007E7E34"/>
    <w:rsid w:val="007E7F5B"/>
    <w:rsid w:val="007E7F7A"/>
    <w:rsid w:val="007F02B2"/>
    <w:rsid w:val="007F0361"/>
    <w:rsid w:val="007F046A"/>
    <w:rsid w:val="007F04D4"/>
    <w:rsid w:val="007F0707"/>
    <w:rsid w:val="007F08F0"/>
    <w:rsid w:val="007F08F5"/>
    <w:rsid w:val="007F0AF0"/>
    <w:rsid w:val="007F0C6E"/>
    <w:rsid w:val="007F0C9F"/>
    <w:rsid w:val="007F0E44"/>
    <w:rsid w:val="007F0E6B"/>
    <w:rsid w:val="007F0F18"/>
    <w:rsid w:val="007F0F6D"/>
    <w:rsid w:val="007F104A"/>
    <w:rsid w:val="007F10E3"/>
    <w:rsid w:val="007F1107"/>
    <w:rsid w:val="007F117B"/>
    <w:rsid w:val="007F118E"/>
    <w:rsid w:val="007F122C"/>
    <w:rsid w:val="007F13AF"/>
    <w:rsid w:val="007F1430"/>
    <w:rsid w:val="007F14BB"/>
    <w:rsid w:val="007F1584"/>
    <w:rsid w:val="007F15A4"/>
    <w:rsid w:val="007F172C"/>
    <w:rsid w:val="007F1939"/>
    <w:rsid w:val="007F19A6"/>
    <w:rsid w:val="007F19B7"/>
    <w:rsid w:val="007F1AAB"/>
    <w:rsid w:val="007F1B68"/>
    <w:rsid w:val="007F1BC6"/>
    <w:rsid w:val="007F1BFA"/>
    <w:rsid w:val="007F1C59"/>
    <w:rsid w:val="007F1D47"/>
    <w:rsid w:val="007F1DA5"/>
    <w:rsid w:val="007F1F7B"/>
    <w:rsid w:val="007F2117"/>
    <w:rsid w:val="007F2129"/>
    <w:rsid w:val="007F258D"/>
    <w:rsid w:val="007F25CB"/>
    <w:rsid w:val="007F260D"/>
    <w:rsid w:val="007F2692"/>
    <w:rsid w:val="007F26A4"/>
    <w:rsid w:val="007F2736"/>
    <w:rsid w:val="007F28DD"/>
    <w:rsid w:val="007F29B5"/>
    <w:rsid w:val="007F2A74"/>
    <w:rsid w:val="007F2AEF"/>
    <w:rsid w:val="007F2E6B"/>
    <w:rsid w:val="007F2EDE"/>
    <w:rsid w:val="007F2F80"/>
    <w:rsid w:val="007F2FA5"/>
    <w:rsid w:val="007F30B8"/>
    <w:rsid w:val="007F32A2"/>
    <w:rsid w:val="007F3383"/>
    <w:rsid w:val="007F340F"/>
    <w:rsid w:val="007F346D"/>
    <w:rsid w:val="007F3524"/>
    <w:rsid w:val="007F352A"/>
    <w:rsid w:val="007F3622"/>
    <w:rsid w:val="007F3752"/>
    <w:rsid w:val="007F396B"/>
    <w:rsid w:val="007F3CE1"/>
    <w:rsid w:val="007F3CEF"/>
    <w:rsid w:val="007F3D71"/>
    <w:rsid w:val="007F3E3C"/>
    <w:rsid w:val="007F402B"/>
    <w:rsid w:val="007F4084"/>
    <w:rsid w:val="007F40FF"/>
    <w:rsid w:val="007F41C2"/>
    <w:rsid w:val="007F430C"/>
    <w:rsid w:val="007F44E1"/>
    <w:rsid w:val="007F4703"/>
    <w:rsid w:val="007F48EA"/>
    <w:rsid w:val="007F4937"/>
    <w:rsid w:val="007F4A64"/>
    <w:rsid w:val="007F4AA8"/>
    <w:rsid w:val="007F4AE6"/>
    <w:rsid w:val="007F4B25"/>
    <w:rsid w:val="007F4BC2"/>
    <w:rsid w:val="007F4C0D"/>
    <w:rsid w:val="007F4C9D"/>
    <w:rsid w:val="007F4CB5"/>
    <w:rsid w:val="007F4D62"/>
    <w:rsid w:val="007F4DE5"/>
    <w:rsid w:val="007F4F35"/>
    <w:rsid w:val="007F4F3A"/>
    <w:rsid w:val="007F5412"/>
    <w:rsid w:val="007F54C9"/>
    <w:rsid w:val="007F54D8"/>
    <w:rsid w:val="007F5515"/>
    <w:rsid w:val="007F5725"/>
    <w:rsid w:val="007F5784"/>
    <w:rsid w:val="007F5886"/>
    <w:rsid w:val="007F591E"/>
    <w:rsid w:val="007F5977"/>
    <w:rsid w:val="007F5B4F"/>
    <w:rsid w:val="007F5C1B"/>
    <w:rsid w:val="007F5C87"/>
    <w:rsid w:val="007F5E7D"/>
    <w:rsid w:val="007F5FCE"/>
    <w:rsid w:val="007F6063"/>
    <w:rsid w:val="007F616A"/>
    <w:rsid w:val="007F650D"/>
    <w:rsid w:val="007F65CE"/>
    <w:rsid w:val="007F6821"/>
    <w:rsid w:val="007F6887"/>
    <w:rsid w:val="007F68CA"/>
    <w:rsid w:val="007F6AAA"/>
    <w:rsid w:val="007F6B5D"/>
    <w:rsid w:val="007F6B79"/>
    <w:rsid w:val="007F6BEF"/>
    <w:rsid w:val="007F6BF5"/>
    <w:rsid w:val="007F6C39"/>
    <w:rsid w:val="007F6C7F"/>
    <w:rsid w:val="007F6D13"/>
    <w:rsid w:val="007F6DDC"/>
    <w:rsid w:val="007F6E84"/>
    <w:rsid w:val="007F6EC2"/>
    <w:rsid w:val="007F6FA4"/>
    <w:rsid w:val="007F6FF9"/>
    <w:rsid w:val="007F7065"/>
    <w:rsid w:val="007F7197"/>
    <w:rsid w:val="007F7424"/>
    <w:rsid w:val="007F743F"/>
    <w:rsid w:val="007F7454"/>
    <w:rsid w:val="007F763E"/>
    <w:rsid w:val="007F76A7"/>
    <w:rsid w:val="007F76AE"/>
    <w:rsid w:val="007F7951"/>
    <w:rsid w:val="007F7A85"/>
    <w:rsid w:val="007F7B39"/>
    <w:rsid w:val="007F7B80"/>
    <w:rsid w:val="007F7C67"/>
    <w:rsid w:val="007F7CE7"/>
    <w:rsid w:val="007F7EA0"/>
    <w:rsid w:val="007F7EEC"/>
    <w:rsid w:val="007F7F24"/>
    <w:rsid w:val="007F7F7F"/>
    <w:rsid w:val="007F7FBE"/>
    <w:rsid w:val="00800055"/>
    <w:rsid w:val="0080010B"/>
    <w:rsid w:val="00800198"/>
    <w:rsid w:val="00800401"/>
    <w:rsid w:val="00800435"/>
    <w:rsid w:val="00800616"/>
    <w:rsid w:val="00800667"/>
    <w:rsid w:val="008006AF"/>
    <w:rsid w:val="00800A11"/>
    <w:rsid w:val="00800A15"/>
    <w:rsid w:val="00800A1E"/>
    <w:rsid w:val="00800ACB"/>
    <w:rsid w:val="00800B4C"/>
    <w:rsid w:val="00800B6E"/>
    <w:rsid w:val="00800BDB"/>
    <w:rsid w:val="00800BE3"/>
    <w:rsid w:val="00800D72"/>
    <w:rsid w:val="00800E5F"/>
    <w:rsid w:val="00800FE2"/>
    <w:rsid w:val="0080110D"/>
    <w:rsid w:val="0080117B"/>
    <w:rsid w:val="0080135C"/>
    <w:rsid w:val="008013EE"/>
    <w:rsid w:val="008014C5"/>
    <w:rsid w:val="008014E7"/>
    <w:rsid w:val="0080165A"/>
    <w:rsid w:val="008016A3"/>
    <w:rsid w:val="008016FA"/>
    <w:rsid w:val="008017EF"/>
    <w:rsid w:val="00801810"/>
    <w:rsid w:val="0080187A"/>
    <w:rsid w:val="008018D0"/>
    <w:rsid w:val="00801985"/>
    <w:rsid w:val="00801AAB"/>
    <w:rsid w:val="00801B00"/>
    <w:rsid w:val="00801C58"/>
    <w:rsid w:val="00801C80"/>
    <w:rsid w:val="00801D12"/>
    <w:rsid w:val="00801DC4"/>
    <w:rsid w:val="00801DC9"/>
    <w:rsid w:val="00802071"/>
    <w:rsid w:val="008021FC"/>
    <w:rsid w:val="00802221"/>
    <w:rsid w:val="0080224E"/>
    <w:rsid w:val="008022F4"/>
    <w:rsid w:val="0080230F"/>
    <w:rsid w:val="00802485"/>
    <w:rsid w:val="008024CB"/>
    <w:rsid w:val="00802682"/>
    <w:rsid w:val="008027C6"/>
    <w:rsid w:val="00802969"/>
    <w:rsid w:val="00802994"/>
    <w:rsid w:val="00802B22"/>
    <w:rsid w:val="00802CCE"/>
    <w:rsid w:val="00802F2E"/>
    <w:rsid w:val="0080314F"/>
    <w:rsid w:val="008031E5"/>
    <w:rsid w:val="0080337E"/>
    <w:rsid w:val="008034C1"/>
    <w:rsid w:val="008034FB"/>
    <w:rsid w:val="00803608"/>
    <w:rsid w:val="00803623"/>
    <w:rsid w:val="008036AB"/>
    <w:rsid w:val="008038A0"/>
    <w:rsid w:val="008038CB"/>
    <w:rsid w:val="00803BFE"/>
    <w:rsid w:val="00803C67"/>
    <w:rsid w:val="00803D1C"/>
    <w:rsid w:val="00803DFA"/>
    <w:rsid w:val="00803FDB"/>
    <w:rsid w:val="0080400C"/>
    <w:rsid w:val="00804037"/>
    <w:rsid w:val="0080410B"/>
    <w:rsid w:val="00804171"/>
    <w:rsid w:val="008041B1"/>
    <w:rsid w:val="00804350"/>
    <w:rsid w:val="008044B8"/>
    <w:rsid w:val="008044F6"/>
    <w:rsid w:val="00804544"/>
    <w:rsid w:val="0080473F"/>
    <w:rsid w:val="0080490E"/>
    <w:rsid w:val="00804941"/>
    <w:rsid w:val="00804C56"/>
    <w:rsid w:val="00804D2F"/>
    <w:rsid w:val="00804E37"/>
    <w:rsid w:val="00804E58"/>
    <w:rsid w:val="00804EE3"/>
    <w:rsid w:val="00804EF1"/>
    <w:rsid w:val="00804F78"/>
    <w:rsid w:val="00804FFB"/>
    <w:rsid w:val="008051CF"/>
    <w:rsid w:val="008051EB"/>
    <w:rsid w:val="00805269"/>
    <w:rsid w:val="008052B1"/>
    <w:rsid w:val="0080530F"/>
    <w:rsid w:val="00805375"/>
    <w:rsid w:val="008053BE"/>
    <w:rsid w:val="008053FE"/>
    <w:rsid w:val="0080542D"/>
    <w:rsid w:val="008054D4"/>
    <w:rsid w:val="008054D8"/>
    <w:rsid w:val="00805507"/>
    <w:rsid w:val="008057C1"/>
    <w:rsid w:val="00805832"/>
    <w:rsid w:val="00805871"/>
    <w:rsid w:val="00805885"/>
    <w:rsid w:val="008058E8"/>
    <w:rsid w:val="0080590D"/>
    <w:rsid w:val="00805B18"/>
    <w:rsid w:val="00805B66"/>
    <w:rsid w:val="00805C1F"/>
    <w:rsid w:val="00805C42"/>
    <w:rsid w:val="00805C43"/>
    <w:rsid w:val="00805C96"/>
    <w:rsid w:val="00805D60"/>
    <w:rsid w:val="00805EA0"/>
    <w:rsid w:val="00805F1A"/>
    <w:rsid w:val="00806102"/>
    <w:rsid w:val="00806139"/>
    <w:rsid w:val="0080615E"/>
    <w:rsid w:val="00806270"/>
    <w:rsid w:val="008065D8"/>
    <w:rsid w:val="0080668D"/>
    <w:rsid w:val="0080674F"/>
    <w:rsid w:val="008067C3"/>
    <w:rsid w:val="0080688A"/>
    <w:rsid w:val="00806A71"/>
    <w:rsid w:val="00806A8F"/>
    <w:rsid w:val="00806A94"/>
    <w:rsid w:val="00806ABC"/>
    <w:rsid w:val="00806B1F"/>
    <w:rsid w:val="00806BCF"/>
    <w:rsid w:val="00806BDE"/>
    <w:rsid w:val="00806C5C"/>
    <w:rsid w:val="00806D52"/>
    <w:rsid w:val="00806D6F"/>
    <w:rsid w:val="00806D87"/>
    <w:rsid w:val="00806E0D"/>
    <w:rsid w:val="00806E69"/>
    <w:rsid w:val="00806FE4"/>
    <w:rsid w:val="0080700A"/>
    <w:rsid w:val="0080705E"/>
    <w:rsid w:val="008073E5"/>
    <w:rsid w:val="0080750A"/>
    <w:rsid w:val="00807726"/>
    <w:rsid w:val="00807792"/>
    <w:rsid w:val="00807A69"/>
    <w:rsid w:val="00807BBA"/>
    <w:rsid w:val="00807BF3"/>
    <w:rsid w:val="00807C15"/>
    <w:rsid w:val="00807CD5"/>
    <w:rsid w:val="00807CE0"/>
    <w:rsid w:val="00807D42"/>
    <w:rsid w:val="00807ED8"/>
    <w:rsid w:val="0081006D"/>
    <w:rsid w:val="008100E6"/>
    <w:rsid w:val="0081011C"/>
    <w:rsid w:val="00810146"/>
    <w:rsid w:val="0081022A"/>
    <w:rsid w:val="00810239"/>
    <w:rsid w:val="00810246"/>
    <w:rsid w:val="00810412"/>
    <w:rsid w:val="008104D9"/>
    <w:rsid w:val="00810590"/>
    <w:rsid w:val="00810637"/>
    <w:rsid w:val="00810818"/>
    <w:rsid w:val="00810973"/>
    <w:rsid w:val="008109D3"/>
    <w:rsid w:val="00810A22"/>
    <w:rsid w:val="00810C07"/>
    <w:rsid w:val="00810CC4"/>
    <w:rsid w:val="00810E5F"/>
    <w:rsid w:val="0081110F"/>
    <w:rsid w:val="00811296"/>
    <w:rsid w:val="008112C8"/>
    <w:rsid w:val="008113C8"/>
    <w:rsid w:val="008113E4"/>
    <w:rsid w:val="008113F2"/>
    <w:rsid w:val="00811581"/>
    <w:rsid w:val="008115D9"/>
    <w:rsid w:val="008116D6"/>
    <w:rsid w:val="0081178F"/>
    <w:rsid w:val="008117B8"/>
    <w:rsid w:val="00811882"/>
    <w:rsid w:val="008118A1"/>
    <w:rsid w:val="00811943"/>
    <w:rsid w:val="00811A21"/>
    <w:rsid w:val="00811B2A"/>
    <w:rsid w:val="00811C10"/>
    <w:rsid w:val="00811D40"/>
    <w:rsid w:val="00811E90"/>
    <w:rsid w:val="00811EAB"/>
    <w:rsid w:val="00811F14"/>
    <w:rsid w:val="00811F79"/>
    <w:rsid w:val="00811F87"/>
    <w:rsid w:val="00811FBE"/>
    <w:rsid w:val="0081219E"/>
    <w:rsid w:val="008121DF"/>
    <w:rsid w:val="00812268"/>
    <w:rsid w:val="008125E9"/>
    <w:rsid w:val="008128CE"/>
    <w:rsid w:val="00812947"/>
    <w:rsid w:val="008129D0"/>
    <w:rsid w:val="008129E7"/>
    <w:rsid w:val="00812AAB"/>
    <w:rsid w:val="00812ACD"/>
    <w:rsid w:val="00812ADB"/>
    <w:rsid w:val="00812BC0"/>
    <w:rsid w:val="00812C3E"/>
    <w:rsid w:val="00812C79"/>
    <w:rsid w:val="00812EBA"/>
    <w:rsid w:val="00812F69"/>
    <w:rsid w:val="00813138"/>
    <w:rsid w:val="008131AE"/>
    <w:rsid w:val="00813248"/>
    <w:rsid w:val="008132E8"/>
    <w:rsid w:val="0081331D"/>
    <w:rsid w:val="00813405"/>
    <w:rsid w:val="00813451"/>
    <w:rsid w:val="008135EB"/>
    <w:rsid w:val="008136AD"/>
    <w:rsid w:val="0081370D"/>
    <w:rsid w:val="0081379C"/>
    <w:rsid w:val="0081396F"/>
    <w:rsid w:val="008139A2"/>
    <w:rsid w:val="008139E8"/>
    <w:rsid w:val="00813AB9"/>
    <w:rsid w:val="00813C3A"/>
    <w:rsid w:val="00813CA0"/>
    <w:rsid w:val="00813F2E"/>
    <w:rsid w:val="00813F5C"/>
    <w:rsid w:val="008141A4"/>
    <w:rsid w:val="008141E4"/>
    <w:rsid w:val="00814228"/>
    <w:rsid w:val="008142C1"/>
    <w:rsid w:val="00814300"/>
    <w:rsid w:val="0081433A"/>
    <w:rsid w:val="008143F6"/>
    <w:rsid w:val="00814415"/>
    <w:rsid w:val="00814617"/>
    <w:rsid w:val="008146A5"/>
    <w:rsid w:val="008146DF"/>
    <w:rsid w:val="008146F0"/>
    <w:rsid w:val="00814774"/>
    <w:rsid w:val="008147ED"/>
    <w:rsid w:val="008148EE"/>
    <w:rsid w:val="00814A27"/>
    <w:rsid w:val="00814BDA"/>
    <w:rsid w:val="00814CA1"/>
    <w:rsid w:val="00814D6C"/>
    <w:rsid w:val="00814DC5"/>
    <w:rsid w:val="00814F23"/>
    <w:rsid w:val="00814F47"/>
    <w:rsid w:val="00815126"/>
    <w:rsid w:val="00815265"/>
    <w:rsid w:val="0081539E"/>
    <w:rsid w:val="008154CC"/>
    <w:rsid w:val="00815560"/>
    <w:rsid w:val="0081572E"/>
    <w:rsid w:val="008157A1"/>
    <w:rsid w:val="008157A3"/>
    <w:rsid w:val="008157F0"/>
    <w:rsid w:val="00815B01"/>
    <w:rsid w:val="00815C81"/>
    <w:rsid w:val="00815CF8"/>
    <w:rsid w:val="00815F5D"/>
    <w:rsid w:val="00815FB1"/>
    <w:rsid w:val="00816008"/>
    <w:rsid w:val="008160A3"/>
    <w:rsid w:val="0081626F"/>
    <w:rsid w:val="00816317"/>
    <w:rsid w:val="00816476"/>
    <w:rsid w:val="008164EA"/>
    <w:rsid w:val="00816517"/>
    <w:rsid w:val="0081665E"/>
    <w:rsid w:val="00816680"/>
    <w:rsid w:val="00816757"/>
    <w:rsid w:val="0081682C"/>
    <w:rsid w:val="00816B50"/>
    <w:rsid w:val="00816B61"/>
    <w:rsid w:val="00816BF9"/>
    <w:rsid w:val="00816DB3"/>
    <w:rsid w:val="00816FD8"/>
    <w:rsid w:val="00817055"/>
    <w:rsid w:val="008172ED"/>
    <w:rsid w:val="008173E7"/>
    <w:rsid w:val="008173ED"/>
    <w:rsid w:val="00817673"/>
    <w:rsid w:val="008176A6"/>
    <w:rsid w:val="008177D1"/>
    <w:rsid w:val="00817845"/>
    <w:rsid w:val="008178A6"/>
    <w:rsid w:val="0081793D"/>
    <w:rsid w:val="008179BC"/>
    <w:rsid w:val="00817A11"/>
    <w:rsid w:val="00817A3A"/>
    <w:rsid w:val="00817B60"/>
    <w:rsid w:val="00817B6A"/>
    <w:rsid w:val="00817BF2"/>
    <w:rsid w:val="00817CB9"/>
    <w:rsid w:val="00817F36"/>
    <w:rsid w:val="00817F4D"/>
    <w:rsid w:val="00817FC9"/>
    <w:rsid w:val="008200C1"/>
    <w:rsid w:val="0082013C"/>
    <w:rsid w:val="008201CC"/>
    <w:rsid w:val="0082032D"/>
    <w:rsid w:val="0082044A"/>
    <w:rsid w:val="00820560"/>
    <w:rsid w:val="008205D2"/>
    <w:rsid w:val="008207A3"/>
    <w:rsid w:val="008207ED"/>
    <w:rsid w:val="00820801"/>
    <w:rsid w:val="008208BD"/>
    <w:rsid w:val="00820944"/>
    <w:rsid w:val="00820A6E"/>
    <w:rsid w:val="00820B0B"/>
    <w:rsid w:val="00820B64"/>
    <w:rsid w:val="00820B79"/>
    <w:rsid w:val="00820BB1"/>
    <w:rsid w:val="00820BBD"/>
    <w:rsid w:val="00820DFF"/>
    <w:rsid w:val="00820E31"/>
    <w:rsid w:val="00820EC0"/>
    <w:rsid w:val="00820F86"/>
    <w:rsid w:val="00821022"/>
    <w:rsid w:val="00821134"/>
    <w:rsid w:val="008211AD"/>
    <w:rsid w:val="0082127D"/>
    <w:rsid w:val="0082134B"/>
    <w:rsid w:val="0082143F"/>
    <w:rsid w:val="00821528"/>
    <w:rsid w:val="0082157D"/>
    <w:rsid w:val="00821748"/>
    <w:rsid w:val="0082177F"/>
    <w:rsid w:val="00821792"/>
    <w:rsid w:val="00821796"/>
    <w:rsid w:val="00821834"/>
    <w:rsid w:val="0082186E"/>
    <w:rsid w:val="00821E8C"/>
    <w:rsid w:val="00821ECD"/>
    <w:rsid w:val="00821FD5"/>
    <w:rsid w:val="00822042"/>
    <w:rsid w:val="00822086"/>
    <w:rsid w:val="00822150"/>
    <w:rsid w:val="00822400"/>
    <w:rsid w:val="008224C2"/>
    <w:rsid w:val="0082259F"/>
    <w:rsid w:val="008227E5"/>
    <w:rsid w:val="008228A9"/>
    <w:rsid w:val="008228EC"/>
    <w:rsid w:val="0082296E"/>
    <w:rsid w:val="00822ABB"/>
    <w:rsid w:val="00822AD0"/>
    <w:rsid w:val="00822B89"/>
    <w:rsid w:val="00822B9C"/>
    <w:rsid w:val="00822BB3"/>
    <w:rsid w:val="00822DA3"/>
    <w:rsid w:val="00822E34"/>
    <w:rsid w:val="00822E4A"/>
    <w:rsid w:val="00822F95"/>
    <w:rsid w:val="008230E2"/>
    <w:rsid w:val="0082332F"/>
    <w:rsid w:val="00823360"/>
    <w:rsid w:val="00823374"/>
    <w:rsid w:val="00823581"/>
    <w:rsid w:val="008239A6"/>
    <w:rsid w:val="00823A40"/>
    <w:rsid w:val="00823A88"/>
    <w:rsid w:val="00823AC4"/>
    <w:rsid w:val="00823AF0"/>
    <w:rsid w:val="00823C33"/>
    <w:rsid w:val="00823CDD"/>
    <w:rsid w:val="00823D42"/>
    <w:rsid w:val="00823D69"/>
    <w:rsid w:val="00823D8C"/>
    <w:rsid w:val="00823DE7"/>
    <w:rsid w:val="00823E3C"/>
    <w:rsid w:val="00823E8B"/>
    <w:rsid w:val="00823F41"/>
    <w:rsid w:val="0082409A"/>
    <w:rsid w:val="0082410E"/>
    <w:rsid w:val="008242CE"/>
    <w:rsid w:val="008242DA"/>
    <w:rsid w:val="008243B2"/>
    <w:rsid w:val="008244D3"/>
    <w:rsid w:val="00824555"/>
    <w:rsid w:val="0082458B"/>
    <w:rsid w:val="008245B8"/>
    <w:rsid w:val="0082470F"/>
    <w:rsid w:val="00824780"/>
    <w:rsid w:val="0082478D"/>
    <w:rsid w:val="008247A3"/>
    <w:rsid w:val="008247D2"/>
    <w:rsid w:val="0082483E"/>
    <w:rsid w:val="008248E1"/>
    <w:rsid w:val="00824A36"/>
    <w:rsid w:val="00824B3B"/>
    <w:rsid w:val="00824E3D"/>
    <w:rsid w:val="00825248"/>
    <w:rsid w:val="008252C8"/>
    <w:rsid w:val="00825316"/>
    <w:rsid w:val="00825381"/>
    <w:rsid w:val="0082541A"/>
    <w:rsid w:val="0082544F"/>
    <w:rsid w:val="0082558D"/>
    <w:rsid w:val="008255DC"/>
    <w:rsid w:val="00825789"/>
    <w:rsid w:val="00825793"/>
    <w:rsid w:val="008257B8"/>
    <w:rsid w:val="008258C6"/>
    <w:rsid w:val="00825A18"/>
    <w:rsid w:val="00825B32"/>
    <w:rsid w:val="00825DC1"/>
    <w:rsid w:val="00825E04"/>
    <w:rsid w:val="00825E23"/>
    <w:rsid w:val="00825E36"/>
    <w:rsid w:val="00825E8D"/>
    <w:rsid w:val="00825F5C"/>
    <w:rsid w:val="00825FCE"/>
    <w:rsid w:val="00826046"/>
    <w:rsid w:val="00826084"/>
    <w:rsid w:val="00826102"/>
    <w:rsid w:val="0082611A"/>
    <w:rsid w:val="00826148"/>
    <w:rsid w:val="0082615A"/>
    <w:rsid w:val="0082615D"/>
    <w:rsid w:val="00826180"/>
    <w:rsid w:val="0082619C"/>
    <w:rsid w:val="008263A2"/>
    <w:rsid w:val="00826449"/>
    <w:rsid w:val="00826624"/>
    <w:rsid w:val="008266EB"/>
    <w:rsid w:val="0082697B"/>
    <w:rsid w:val="00826B33"/>
    <w:rsid w:val="00826BEB"/>
    <w:rsid w:val="00826EE2"/>
    <w:rsid w:val="00826EEB"/>
    <w:rsid w:val="00826EF1"/>
    <w:rsid w:val="00827072"/>
    <w:rsid w:val="00827252"/>
    <w:rsid w:val="00827480"/>
    <w:rsid w:val="00827511"/>
    <w:rsid w:val="00827549"/>
    <w:rsid w:val="00827687"/>
    <w:rsid w:val="00827707"/>
    <w:rsid w:val="00827756"/>
    <w:rsid w:val="00827856"/>
    <w:rsid w:val="008278A3"/>
    <w:rsid w:val="00827973"/>
    <w:rsid w:val="00827987"/>
    <w:rsid w:val="00827989"/>
    <w:rsid w:val="00827A75"/>
    <w:rsid w:val="00827B8D"/>
    <w:rsid w:val="00827BAB"/>
    <w:rsid w:val="00827D7A"/>
    <w:rsid w:val="00827E77"/>
    <w:rsid w:val="00827E82"/>
    <w:rsid w:val="00827F85"/>
    <w:rsid w:val="00830057"/>
    <w:rsid w:val="00830059"/>
    <w:rsid w:val="0083005D"/>
    <w:rsid w:val="00830109"/>
    <w:rsid w:val="008302F6"/>
    <w:rsid w:val="008303F3"/>
    <w:rsid w:val="0083042C"/>
    <w:rsid w:val="00830536"/>
    <w:rsid w:val="00830603"/>
    <w:rsid w:val="0083064E"/>
    <w:rsid w:val="00830708"/>
    <w:rsid w:val="008307D2"/>
    <w:rsid w:val="00830942"/>
    <w:rsid w:val="00830AE6"/>
    <w:rsid w:val="00830B7F"/>
    <w:rsid w:val="00830C6D"/>
    <w:rsid w:val="00830C8F"/>
    <w:rsid w:val="00830D4B"/>
    <w:rsid w:val="00830E58"/>
    <w:rsid w:val="00830F2A"/>
    <w:rsid w:val="00830F87"/>
    <w:rsid w:val="00831188"/>
    <w:rsid w:val="008311B8"/>
    <w:rsid w:val="008311DF"/>
    <w:rsid w:val="00831287"/>
    <w:rsid w:val="00831297"/>
    <w:rsid w:val="008312FE"/>
    <w:rsid w:val="008315E3"/>
    <w:rsid w:val="008316E2"/>
    <w:rsid w:val="008319CD"/>
    <w:rsid w:val="008319EF"/>
    <w:rsid w:val="00831A49"/>
    <w:rsid w:val="00831A76"/>
    <w:rsid w:val="00831AAD"/>
    <w:rsid w:val="00831B10"/>
    <w:rsid w:val="00831D09"/>
    <w:rsid w:val="00832007"/>
    <w:rsid w:val="00832442"/>
    <w:rsid w:val="00832452"/>
    <w:rsid w:val="00832499"/>
    <w:rsid w:val="00832589"/>
    <w:rsid w:val="0083258D"/>
    <w:rsid w:val="0083286C"/>
    <w:rsid w:val="008328E4"/>
    <w:rsid w:val="008329B9"/>
    <w:rsid w:val="008329BE"/>
    <w:rsid w:val="008329C1"/>
    <w:rsid w:val="00832B0A"/>
    <w:rsid w:val="00832B85"/>
    <w:rsid w:val="00832BD7"/>
    <w:rsid w:val="00832E5E"/>
    <w:rsid w:val="00832F6F"/>
    <w:rsid w:val="00833066"/>
    <w:rsid w:val="00833075"/>
    <w:rsid w:val="00833246"/>
    <w:rsid w:val="0083365A"/>
    <w:rsid w:val="00833745"/>
    <w:rsid w:val="0083382F"/>
    <w:rsid w:val="00833905"/>
    <w:rsid w:val="0083391C"/>
    <w:rsid w:val="00833959"/>
    <w:rsid w:val="00833AB6"/>
    <w:rsid w:val="00833AFB"/>
    <w:rsid w:val="00833C87"/>
    <w:rsid w:val="00833DF1"/>
    <w:rsid w:val="00833E6F"/>
    <w:rsid w:val="00833FB7"/>
    <w:rsid w:val="00834118"/>
    <w:rsid w:val="008341FC"/>
    <w:rsid w:val="00834243"/>
    <w:rsid w:val="00834250"/>
    <w:rsid w:val="0083437B"/>
    <w:rsid w:val="00834409"/>
    <w:rsid w:val="0083440B"/>
    <w:rsid w:val="00834533"/>
    <w:rsid w:val="008345D9"/>
    <w:rsid w:val="008346BA"/>
    <w:rsid w:val="00834706"/>
    <w:rsid w:val="008348EB"/>
    <w:rsid w:val="00834A25"/>
    <w:rsid w:val="00834C69"/>
    <w:rsid w:val="00834FFF"/>
    <w:rsid w:val="00835134"/>
    <w:rsid w:val="00835194"/>
    <w:rsid w:val="008351DE"/>
    <w:rsid w:val="008351E0"/>
    <w:rsid w:val="008351E9"/>
    <w:rsid w:val="008352DD"/>
    <w:rsid w:val="0083555B"/>
    <w:rsid w:val="00835592"/>
    <w:rsid w:val="008356AA"/>
    <w:rsid w:val="008356ED"/>
    <w:rsid w:val="00835721"/>
    <w:rsid w:val="0083573E"/>
    <w:rsid w:val="00835866"/>
    <w:rsid w:val="008358D7"/>
    <w:rsid w:val="00835962"/>
    <w:rsid w:val="00835B44"/>
    <w:rsid w:val="00835C20"/>
    <w:rsid w:val="00835CC9"/>
    <w:rsid w:val="00835D63"/>
    <w:rsid w:val="00835F25"/>
    <w:rsid w:val="00835FC0"/>
    <w:rsid w:val="0083602E"/>
    <w:rsid w:val="00836120"/>
    <w:rsid w:val="00836136"/>
    <w:rsid w:val="00836170"/>
    <w:rsid w:val="008361CD"/>
    <w:rsid w:val="008361DD"/>
    <w:rsid w:val="00836225"/>
    <w:rsid w:val="00836300"/>
    <w:rsid w:val="00836346"/>
    <w:rsid w:val="0083637B"/>
    <w:rsid w:val="0083645E"/>
    <w:rsid w:val="008365E7"/>
    <w:rsid w:val="008365E8"/>
    <w:rsid w:val="008366ED"/>
    <w:rsid w:val="008367A3"/>
    <w:rsid w:val="00836854"/>
    <w:rsid w:val="00836878"/>
    <w:rsid w:val="00836938"/>
    <w:rsid w:val="00836967"/>
    <w:rsid w:val="00836A31"/>
    <w:rsid w:val="00836ADA"/>
    <w:rsid w:val="00836C9B"/>
    <w:rsid w:val="00836CC5"/>
    <w:rsid w:val="00836D89"/>
    <w:rsid w:val="00836DDC"/>
    <w:rsid w:val="00836E0E"/>
    <w:rsid w:val="00836F6D"/>
    <w:rsid w:val="00837023"/>
    <w:rsid w:val="0083712F"/>
    <w:rsid w:val="008371CD"/>
    <w:rsid w:val="008371D1"/>
    <w:rsid w:val="008373B3"/>
    <w:rsid w:val="008373F7"/>
    <w:rsid w:val="00837425"/>
    <w:rsid w:val="00837449"/>
    <w:rsid w:val="008374C4"/>
    <w:rsid w:val="008374DB"/>
    <w:rsid w:val="008375AD"/>
    <w:rsid w:val="00837606"/>
    <w:rsid w:val="0083780B"/>
    <w:rsid w:val="00837831"/>
    <w:rsid w:val="00837900"/>
    <w:rsid w:val="00837AA9"/>
    <w:rsid w:val="00837C0E"/>
    <w:rsid w:val="00837D52"/>
    <w:rsid w:val="00837D60"/>
    <w:rsid w:val="00837E93"/>
    <w:rsid w:val="00837F22"/>
    <w:rsid w:val="0084018A"/>
    <w:rsid w:val="008401F3"/>
    <w:rsid w:val="00840299"/>
    <w:rsid w:val="008402CD"/>
    <w:rsid w:val="0084032C"/>
    <w:rsid w:val="00840370"/>
    <w:rsid w:val="00840463"/>
    <w:rsid w:val="0084046F"/>
    <w:rsid w:val="008404D4"/>
    <w:rsid w:val="008404D5"/>
    <w:rsid w:val="00840541"/>
    <w:rsid w:val="00840577"/>
    <w:rsid w:val="008406E9"/>
    <w:rsid w:val="00840860"/>
    <w:rsid w:val="00840A29"/>
    <w:rsid w:val="00840A7E"/>
    <w:rsid w:val="00840A80"/>
    <w:rsid w:val="00840B11"/>
    <w:rsid w:val="00840B6B"/>
    <w:rsid w:val="00840C13"/>
    <w:rsid w:val="00840CAC"/>
    <w:rsid w:val="00840CDA"/>
    <w:rsid w:val="00840E0A"/>
    <w:rsid w:val="00840FD8"/>
    <w:rsid w:val="00841077"/>
    <w:rsid w:val="008410A1"/>
    <w:rsid w:val="00841109"/>
    <w:rsid w:val="008413EE"/>
    <w:rsid w:val="008414B2"/>
    <w:rsid w:val="00841530"/>
    <w:rsid w:val="00841600"/>
    <w:rsid w:val="00841669"/>
    <w:rsid w:val="00841714"/>
    <w:rsid w:val="0084198B"/>
    <w:rsid w:val="008419D8"/>
    <w:rsid w:val="00841A74"/>
    <w:rsid w:val="00841C5E"/>
    <w:rsid w:val="00841D4A"/>
    <w:rsid w:val="00841E7A"/>
    <w:rsid w:val="00841F68"/>
    <w:rsid w:val="0084221F"/>
    <w:rsid w:val="008422BC"/>
    <w:rsid w:val="008422DC"/>
    <w:rsid w:val="008425A4"/>
    <w:rsid w:val="00842663"/>
    <w:rsid w:val="008426CE"/>
    <w:rsid w:val="0084270D"/>
    <w:rsid w:val="008427D9"/>
    <w:rsid w:val="008428B9"/>
    <w:rsid w:val="00842AD1"/>
    <w:rsid w:val="00842C3D"/>
    <w:rsid w:val="00842CBA"/>
    <w:rsid w:val="00842D0F"/>
    <w:rsid w:val="00842D5C"/>
    <w:rsid w:val="00842E78"/>
    <w:rsid w:val="00842F26"/>
    <w:rsid w:val="008431CB"/>
    <w:rsid w:val="008432FE"/>
    <w:rsid w:val="0084355A"/>
    <w:rsid w:val="0084364D"/>
    <w:rsid w:val="008438EA"/>
    <w:rsid w:val="0084390A"/>
    <w:rsid w:val="00843B45"/>
    <w:rsid w:val="00843BD3"/>
    <w:rsid w:val="00843E6B"/>
    <w:rsid w:val="00843E8B"/>
    <w:rsid w:val="00844022"/>
    <w:rsid w:val="0084404E"/>
    <w:rsid w:val="0084443C"/>
    <w:rsid w:val="008444BE"/>
    <w:rsid w:val="0084455F"/>
    <w:rsid w:val="0084458B"/>
    <w:rsid w:val="008449BD"/>
    <w:rsid w:val="00844B32"/>
    <w:rsid w:val="00844BD7"/>
    <w:rsid w:val="00844C65"/>
    <w:rsid w:val="00844D37"/>
    <w:rsid w:val="00844D53"/>
    <w:rsid w:val="00844D72"/>
    <w:rsid w:val="00844E0F"/>
    <w:rsid w:val="00844E48"/>
    <w:rsid w:val="00844F5F"/>
    <w:rsid w:val="00844F98"/>
    <w:rsid w:val="008450CD"/>
    <w:rsid w:val="008450D1"/>
    <w:rsid w:val="00845427"/>
    <w:rsid w:val="0084550F"/>
    <w:rsid w:val="00845563"/>
    <w:rsid w:val="008455E8"/>
    <w:rsid w:val="00845799"/>
    <w:rsid w:val="00845871"/>
    <w:rsid w:val="00845876"/>
    <w:rsid w:val="00845882"/>
    <w:rsid w:val="0084597B"/>
    <w:rsid w:val="00845A74"/>
    <w:rsid w:val="00845B0E"/>
    <w:rsid w:val="00845B30"/>
    <w:rsid w:val="00845D14"/>
    <w:rsid w:val="00845DE7"/>
    <w:rsid w:val="00845DE8"/>
    <w:rsid w:val="00845E02"/>
    <w:rsid w:val="00845E58"/>
    <w:rsid w:val="00845E8A"/>
    <w:rsid w:val="00846035"/>
    <w:rsid w:val="0084605F"/>
    <w:rsid w:val="008460DC"/>
    <w:rsid w:val="00846143"/>
    <w:rsid w:val="00846175"/>
    <w:rsid w:val="00846274"/>
    <w:rsid w:val="008462A2"/>
    <w:rsid w:val="0084635D"/>
    <w:rsid w:val="0084636B"/>
    <w:rsid w:val="008463F5"/>
    <w:rsid w:val="0084657F"/>
    <w:rsid w:val="00846625"/>
    <w:rsid w:val="008466DC"/>
    <w:rsid w:val="0084698F"/>
    <w:rsid w:val="00846BF1"/>
    <w:rsid w:val="00846C8C"/>
    <w:rsid w:val="00846CCF"/>
    <w:rsid w:val="00846D00"/>
    <w:rsid w:val="00846D0D"/>
    <w:rsid w:val="00846F48"/>
    <w:rsid w:val="0084707F"/>
    <w:rsid w:val="008474A6"/>
    <w:rsid w:val="008474EA"/>
    <w:rsid w:val="0084750A"/>
    <w:rsid w:val="0084754D"/>
    <w:rsid w:val="00847A22"/>
    <w:rsid w:val="00847B82"/>
    <w:rsid w:val="00847C45"/>
    <w:rsid w:val="00847CD8"/>
    <w:rsid w:val="00847D55"/>
    <w:rsid w:val="00847FBC"/>
    <w:rsid w:val="008501BB"/>
    <w:rsid w:val="0085025D"/>
    <w:rsid w:val="00850283"/>
    <w:rsid w:val="008505EF"/>
    <w:rsid w:val="00850737"/>
    <w:rsid w:val="008507AD"/>
    <w:rsid w:val="00850899"/>
    <w:rsid w:val="00850917"/>
    <w:rsid w:val="00850938"/>
    <w:rsid w:val="008509E1"/>
    <w:rsid w:val="00850B20"/>
    <w:rsid w:val="00850C03"/>
    <w:rsid w:val="00850C14"/>
    <w:rsid w:val="00850C80"/>
    <w:rsid w:val="00850DEC"/>
    <w:rsid w:val="00850E59"/>
    <w:rsid w:val="00850F2D"/>
    <w:rsid w:val="00850FB9"/>
    <w:rsid w:val="00851005"/>
    <w:rsid w:val="0085110F"/>
    <w:rsid w:val="00851133"/>
    <w:rsid w:val="008511C0"/>
    <w:rsid w:val="008511DC"/>
    <w:rsid w:val="00851277"/>
    <w:rsid w:val="00851290"/>
    <w:rsid w:val="008512A4"/>
    <w:rsid w:val="008512CC"/>
    <w:rsid w:val="00851677"/>
    <w:rsid w:val="008517F7"/>
    <w:rsid w:val="00851891"/>
    <w:rsid w:val="00851A8F"/>
    <w:rsid w:val="00851AB5"/>
    <w:rsid w:val="00851B34"/>
    <w:rsid w:val="00851B4F"/>
    <w:rsid w:val="00851C98"/>
    <w:rsid w:val="00851D2B"/>
    <w:rsid w:val="00851D5D"/>
    <w:rsid w:val="00851D63"/>
    <w:rsid w:val="00851D64"/>
    <w:rsid w:val="00851EB0"/>
    <w:rsid w:val="00852126"/>
    <w:rsid w:val="008522B9"/>
    <w:rsid w:val="0085236C"/>
    <w:rsid w:val="00852393"/>
    <w:rsid w:val="00852575"/>
    <w:rsid w:val="008525B0"/>
    <w:rsid w:val="008526A1"/>
    <w:rsid w:val="008526A7"/>
    <w:rsid w:val="00852865"/>
    <w:rsid w:val="008528E2"/>
    <w:rsid w:val="00852A8E"/>
    <w:rsid w:val="00852B79"/>
    <w:rsid w:val="00852C14"/>
    <w:rsid w:val="00852CBF"/>
    <w:rsid w:val="00852CF7"/>
    <w:rsid w:val="00852DAB"/>
    <w:rsid w:val="00852DF4"/>
    <w:rsid w:val="00852DFC"/>
    <w:rsid w:val="00852E8C"/>
    <w:rsid w:val="00852F03"/>
    <w:rsid w:val="0085306A"/>
    <w:rsid w:val="008530B2"/>
    <w:rsid w:val="00853112"/>
    <w:rsid w:val="00853671"/>
    <w:rsid w:val="00853838"/>
    <w:rsid w:val="008539AB"/>
    <w:rsid w:val="00853A5A"/>
    <w:rsid w:val="00853B10"/>
    <w:rsid w:val="00853D67"/>
    <w:rsid w:val="00853E23"/>
    <w:rsid w:val="00853E26"/>
    <w:rsid w:val="0085405F"/>
    <w:rsid w:val="0085416F"/>
    <w:rsid w:val="00854229"/>
    <w:rsid w:val="0085432E"/>
    <w:rsid w:val="0085440E"/>
    <w:rsid w:val="0085449F"/>
    <w:rsid w:val="0085455D"/>
    <w:rsid w:val="0085456C"/>
    <w:rsid w:val="008546AE"/>
    <w:rsid w:val="008549D1"/>
    <w:rsid w:val="00854B4D"/>
    <w:rsid w:val="00854B75"/>
    <w:rsid w:val="00854C2E"/>
    <w:rsid w:val="00854C65"/>
    <w:rsid w:val="00854D41"/>
    <w:rsid w:val="00854DBB"/>
    <w:rsid w:val="00854DF2"/>
    <w:rsid w:val="00854E51"/>
    <w:rsid w:val="00854FA1"/>
    <w:rsid w:val="00855006"/>
    <w:rsid w:val="008550D6"/>
    <w:rsid w:val="008550F6"/>
    <w:rsid w:val="0085513D"/>
    <w:rsid w:val="00855145"/>
    <w:rsid w:val="008552FA"/>
    <w:rsid w:val="00855309"/>
    <w:rsid w:val="00855355"/>
    <w:rsid w:val="00855467"/>
    <w:rsid w:val="00855496"/>
    <w:rsid w:val="008554C7"/>
    <w:rsid w:val="00855623"/>
    <w:rsid w:val="00855675"/>
    <w:rsid w:val="00855776"/>
    <w:rsid w:val="00855875"/>
    <w:rsid w:val="00855932"/>
    <w:rsid w:val="0085597C"/>
    <w:rsid w:val="00855B25"/>
    <w:rsid w:val="00855C5C"/>
    <w:rsid w:val="00855D2C"/>
    <w:rsid w:val="00855DDA"/>
    <w:rsid w:val="00855E41"/>
    <w:rsid w:val="00855E6D"/>
    <w:rsid w:val="00855F3E"/>
    <w:rsid w:val="00856036"/>
    <w:rsid w:val="008560D1"/>
    <w:rsid w:val="0085617A"/>
    <w:rsid w:val="00856193"/>
    <w:rsid w:val="0085619E"/>
    <w:rsid w:val="008561F9"/>
    <w:rsid w:val="00856262"/>
    <w:rsid w:val="00856280"/>
    <w:rsid w:val="0085632B"/>
    <w:rsid w:val="00856381"/>
    <w:rsid w:val="008563C3"/>
    <w:rsid w:val="008563DE"/>
    <w:rsid w:val="00856544"/>
    <w:rsid w:val="008565FE"/>
    <w:rsid w:val="008566EF"/>
    <w:rsid w:val="0085679C"/>
    <w:rsid w:val="00856865"/>
    <w:rsid w:val="0085692D"/>
    <w:rsid w:val="00856B0E"/>
    <w:rsid w:val="00856CE9"/>
    <w:rsid w:val="00856D6A"/>
    <w:rsid w:val="00856EB0"/>
    <w:rsid w:val="00856FF0"/>
    <w:rsid w:val="00857003"/>
    <w:rsid w:val="0085709B"/>
    <w:rsid w:val="008570A3"/>
    <w:rsid w:val="008570CB"/>
    <w:rsid w:val="00857223"/>
    <w:rsid w:val="00857248"/>
    <w:rsid w:val="0085732D"/>
    <w:rsid w:val="00857330"/>
    <w:rsid w:val="0085740D"/>
    <w:rsid w:val="0085744B"/>
    <w:rsid w:val="00857513"/>
    <w:rsid w:val="00857530"/>
    <w:rsid w:val="00857630"/>
    <w:rsid w:val="0085765B"/>
    <w:rsid w:val="00857785"/>
    <w:rsid w:val="008577C1"/>
    <w:rsid w:val="00857969"/>
    <w:rsid w:val="0085798C"/>
    <w:rsid w:val="00857C45"/>
    <w:rsid w:val="00857CE1"/>
    <w:rsid w:val="00857D58"/>
    <w:rsid w:val="00857F45"/>
    <w:rsid w:val="00860037"/>
    <w:rsid w:val="008600AB"/>
    <w:rsid w:val="008600B8"/>
    <w:rsid w:val="0086011B"/>
    <w:rsid w:val="0086016D"/>
    <w:rsid w:val="0086029C"/>
    <w:rsid w:val="00860846"/>
    <w:rsid w:val="00860858"/>
    <w:rsid w:val="00860882"/>
    <w:rsid w:val="00860887"/>
    <w:rsid w:val="00860971"/>
    <w:rsid w:val="0086098E"/>
    <w:rsid w:val="00860A3D"/>
    <w:rsid w:val="00860A53"/>
    <w:rsid w:val="00860A9A"/>
    <w:rsid w:val="00860B05"/>
    <w:rsid w:val="00860B86"/>
    <w:rsid w:val="00860C62"/>
    <w:rsid w:val="00860CCD"/>
    <w:rsid w:val="00860D4D"/>
    <w:rsid w:val="00860D85"/>
    <w:rsid w:val="00860DB0"/>
    <w:rsid w:val="00860DC6"/>
    <w:rsid w:val="00860F33"/>
    <w:rsid w:val="00860F3A"/>
    <w:rsid w:val="008611C3"/>
    <w:rsid w:val="00861249"/>
    <w:rsid w:val="00861259"/>
    <w:rsid w:val="008612A9"/>
    <w:rsid w:val="00861354"/>
    <w:rsid w:val="0086145F"/>
    <w:rsid w:val="008614E1"/>
    <w:rsid w:val="00861536"/>
    <w:rsid w:val="0086169F"/>
    <w:rsid w:val="00861736"/>
    <w:rsid w:val="008617FB"/>
    <w:rsid w:val="00861927"/>
    <w:rsid w:val="008619A8"/>
    <w:rsid w:val="008619D2"/>
    <w:rsid w:val="00861A18"/>
    <w:rsid w:val="00861B29"/>
    <w:rsid w:val="00861F00"/>
    <w:rsid w:val="00861F13"/>
    <w:rsid w:val="00861F9B"/>
    <w:rsid w:val="0086206D"/>
    <w:rsid w:val="0086210E"/>
    <w:rsid w:val="0086227D"/>
    <w:rsid w:val="00862281"/>
    <w:rsid w:val="008622B4"/>
    <w:rsid w:val="008624A3"/>
    <w:rsid w:val="0086256C"/>
    <w:rsid w:val="008626AF"/>
    <w:rsid w:val="00862A48"/>
    <w:rsid w:val="00862ABD"/>
    <w:rsid w:val="00862B45"/>
    <w:rsid w:val="00862CC7"/>
    <w:rsid w:val="00862D07"/>
    <w:rsid w:val="00862D2A"/>
    <w:rsid w:val="00862D6C"/>
    <w:rsid w:val="00862D95"/>
    <w:rsid w:val="00862DFC"/>
    <w:rsid w:val="00862E79"/>
    <w:rsid w:val="00862FD6"/>
    <w:rsid w:val="00862FD7"/>
    <w:rsid w:val="0086301C"/>
    <w:rsid w:val="00863093"/>
    <w:rsid w:val="0086315F"/>
    <w:rsid w:val="0086319F"/>
    <w:rsid w:val="008631B7"/>
    <w:rsid w:val="008631D0"/>
    <w:rsid w:val="008631E9"/>
    <w:rsid w:val="0086321C"/>
    <w:rsid w:val="00863263"/>
    <w:rsid w:val="00863324"/>
    <w:rsid w:val="00863327"/>
    <w:rsid w:val="0086339F"/>
    <w:rsid w:val="00863414"/>
    <w:rsid w:val="00863429"/>
    <w:rsid w:val="008634B2"/>
    <w:rsid w:val="008635F5"/>
    <w:rsid w:val="008635FA"/>
    <w:rsid w:val="00863609"/>
    <w:rsid w:val="008636B7"/>
    <w:rsid w:val="0086376B"/>
    <w:rsid w:val="008638CD"/>
    <w:rsid w:val="008638F6"/>
    <w:rsid w:val="00863A73"/>
    <w:rsid w:val="00863AF5"/>
    <w:rsid w:val="00863B2C"/>
    <w:rsid w:val="00863BF9"/>
    <w:rsid w:val="00863C0C"/>
    <w:rsid w:val="00863CE6"/>
    <w:rsid w:val="00863D40"/>
    <w:rsid w:val="00863DAB"/>
    <w:rsid w:val="00863EC0"/>
    <w:rsid w:val="00863EDB"/>
    <w:rsid w:val="00863F66"/>
    <w:rsid w:val="00864016"/>
    <w:rsid w:val="008640AB"/>
    <w:rsid w:val="0086434E"/>
    <w:rsid w:val="008643EB"/>
    <w:rsid w:val="008643EF"/>
    <w:rsid w:val="00864474"/>
    <w:rsid w:val="00864603"/>
    <w:rsid w:val="00864834"/>
    <w:rsid w:val="00864948"/>
    <w:rsid w:val="00864975"/>
    <w:rsid w:val="00864AEC"/>
    <w:rsid w:val="00864C46"/>
    <w:rsid w:val="00864CD2"/>
    <w:rsid w:val="00864D39"/>
    <w:rsid w:val="00864D94"/>
    <w:rsid w:val="00865114"/>
    <w:rsid w:val="008651C0"/>
    <w:rsid w:val="00865432"/>
    <w:rsid w:val="0086543B"/>
    <w:rsid w:val="00865488"/>
    <w:rsid w:val="008656CD"/>
    <w:rsid w:val="0086572E"/>
    <w:rsid w:val="00865882"/>
    <w:rsid w:val="00865A1C"/>
    <w:rsid w:val="00865A31"/>
    <w:rsid w:val="00865CDE"/>
    <w:rsid w:val="00865DB4"/>
    <w:rsid w:val="00865EEF"/>
    <w:rsid w:val="00865FA1"/>
    <w:rsid w:val="00865FB4"/>
    <w:rsid w:val="00866097"/>
    <w:rsid w:val="008660AF"/>
    <w:rsid w:val="008661F4"/>
    <w:rsid w:val="0086622E"/>
    <w:rsid w:val="00866251"/>
    <w:rsid w:val="008662E5"/>
    <w:rsid w:val="00866379"/>
    <w:rsid w:val="008664BF"/>
    <w:rsid w:val="008664C3"/>
    <w:rsid w:val="0086650F"/>
    <w:rsid w:val="0086653F"/>
    <w:rsid w:val="0086657C"/>
    <w:rsid w:val="008665EB"/>
    <w:rsid w:val="0086675B"/>
    <w:rsid w:val="00866827"/>
    <w:rsid w:val="00866842"/>
    <w:rsid w:val="008668C6"/>
    <w:rsid w:val="008668CE"/>
    <w:rsid w:val="008668D7"/>
    <w:rsid w:val="008668DF"/>
    <w:rsid w:val="0086695B"/>
    <w:rsid w:val="008669AF"/>
    <w:rsid w:val="00866A0C"/>
    <w:rsid w:val="00866B6B"/>
    <w:rsid w:val="00866BD8"/>
    <w:rsid w:val="00866D79"/>
    <w:rsid w:val="00866E34"/>
    <w:rsid w:val="00866E95"/>
    <w:rsid w:val="00866FF4"/>
    <w:rsid w:val="00867000"/>
    <w:rsid w:val="0086701D"/>
    <w:rsid w:val="0086707F"/>
    <w:rsid w:val="00867083"/>
    <w:rsid w:val="008673B9"/>
    <w:rsid w:val="00867436"/>
    <w:rsid w:val="00867680"/>
    <w:rsid w:val="008676E5"/>
    <w:rsid w:val="0086779C"/>
    <w:rsid w:val="008677D9"/>
    <w:rsid w:val="00867871"/>
    <w:rsid w:val="0086799F"/>
    <w:rsid w:val="00867B0F"/>
    <w:rsid w:val="00867BA0"/>
    <w:rsid w:val="00867BD0"/>
    <w:rsid w:val="00867C4C"/>
    <w:rsid w:val="00867CBE"/>
    <w:rsid w:val="00867D27"/>
    <w:rsid w:val="00867D60"/>
    <w:rsid w:val="00867D85"/>
    <w:rsid w:val="00867D88"/>
    <w:rsid w:val="00867E28"/>
    <w:rsid w:val="00867E9C"/>
    <w:rsid w:val="008702A9"/>
    <w:rsid w:val="00870311"/>
    <w:rsid w:val="0087034A"/>
    <w:rsid w:val="0087039F"/>
    <w:rsid w:val="00870572"/>
    <w:rsid w:val="00870576"/>
    <w:rsid w:val="008705FC"/>
    <w:rsid w:val="0087061D"/>
    <w:rsid w:val="00870657"/>
    <w:rsid w:val="008707B0"/>
    <w:rsid w:val="008707D0"/>
    <w:rsid w:val="00870847"/>
    <w:rsid w:val="0087085A"/>
    <w:rsid w:val="008709C1"/>
    <w:rsid w:val="00870A46"/>
    <w:rsid w:val="00870A5D"/>
    <w:rsid w:val="00870ADF"/>
    <w:rsid w:val="00870D79"/>
    <w:rsid w:val="00870D80"/>
    <w:rsid w:val="00870E10"/>
    <w:rsid w:val="00871104"/>
    <w:rsid w:val="00871161"/>
    <w:rsid w:val="0087128B"/>
    <w:rsid w:val="0087136C"/>
    <w:rsid w:val="00871391"/>
    <w:rsid w:val="008713B9"/>
    <w:rsid w:val="00871552"/>
    <w:rsid w:val="00871593"/>
    <w:rsid w:val="008715CD"/>
    <w:rsid w:val="00871627"/>
    <w:rsid w:val="008719BD"/>
    <w:rsid w:val="008719F9"/>
    <w:rsid w:val="00871CAD"/>
    <w:rsid w:val="00871DF2"/>
    <w:rsid w:val="00871E3A"/>
    <w:rsid w:val="0087203D"/>
    <w:rsid w:val="0087210A"/>
    <w:rsid w:val="0087218E"/>
    <w:rsid w:val="00872201"/>
    <w:rsid w:val="00872438"/>
    <w:rsid w:val="008724B9"/>
    <w:rsid w:val="00872531"/>
    <w:rsid w:val="00872583"/>
    <w:rsid w:val="00872665"/>
    <w:rsid w:val="008729BC"/>
    <w:rsid w:val="00872ABA"/>
    <w:rsid w:val="00872B92"/>
    <w:rsid w:val="00872C69"/>
    <w:rsid w:val="00872CD9"/>
    <w:rsid w:val="00872D7F"/>
    <w:rsid w:val="00872E62"/>
    <w:rsid w:val="00872EBA"/>
    <w:rsid w:val="00872F13"/>
    <w:rsid w:val="00872F39"/>
    <w:rsid w:val="00872F5D"/>
    <w:rsid w:val="00872FAF"/>
    <w:rsid w:val="0087302C"/>
    <w:rsid w:val="008730A9"/>
    <w:rsid w:val="008730E5"/>
    <w:rsid w:val="00873103"/>
    <w:rsid w:val="00873119"/>
    <w:rsid w:val="00873166"/>
    <w:rsid w:val="008732D1"/>
    <w:rsid w:val="00873553"/>
    <w:rsid w:val="00873610"/>
    <w:rsid w:val="00873632"/>
    <w:rsid w:val="00873697"/>
    <w:rsid w:val="008736A9"/>
    <w:rsid w:val="00873868"/>
    <w:rsid w:val="008739F0"/>
    <w:rsid w:val="00873A50"/>
    <w:rsid w:val="00873A55"/>
    <w:rsid w:val="00873B29"/>
    <w:rsid w:val="00873BED"/>
    <w:rsid w:val="00873E3B"/>
    <w:rsid w:val="00873E45"/>
    <w:rsid w:val="00873F06"/>
    <w:rsid w:val="00873F1C"/>
    <w:rsid w:val="00873F84"/>
    <w:rsid w:val="00874119"/>
    <w:rsid w:val="0087412E"/>
    <w:rsid w:val="00874157"/>
    <w:rsid w:val="008741A5"/>
    <w:rsid w:val="0087427B"/>
    <w:rsid w:val="008742F1"/>
    <w:rsid w:val="0087439C"/>
    <w:rsid w:val="008743DD"/>
    <w:rsid w:val="008743E5"/>
    <w:rsid w:val="0087444C"/>
    <w:rsid w:val="00874560"/>
    <w:rsid w:val="008745CA"/>
    <w:rsid w:val="00874684"/>
    <w:rsid w:val="008746B8"/>
    <w:rsid w:val="008746D5"/>
    <w:rsid w:val="0087472E"/>
    <w:rsid w:val="0087479C"/>
    <w:rsid w:val="0087488F"/>
    <w:rsid w:val="00874AF6"/>
    <w:rsid w:val="00874B43"/>
    <w:rsid w:val="00874BAB"/>
    <w:rsid w:val="00874C18"/>
    <w:rsid w:val="00874CF1"/>
    <w:rsid w:val="00874E6D"/>
    <w:rsid w:val="00874F7D"/>
    <w:rsid w:val="00874FCD"/>
    <w:rsid w:val="00875012"/>
    <w:rsid w:val="00875107"/>
    <w:rsid w:val="00875169"/>
    <w:rsid w:val="0087533C"/>
    <w:rsid w:val="00875553"/>
    <w:rsid w:val="00875709"/>
    <w:rsid w:val="008757DD"/>
    <w:rsid w:val="00875901"/>
    <w:rsid w:val="008759BA"/>
    <w:rsid w:val="008759C8"/>
    <w:rsid w:val="008759F9"/>
    <w:rsid w:val="00875A89"/>
    <w:rsid w:val="00875BA0"/>
    <w:rsid w:val="00875C25"/>
    <w:rsid w:val="00875D49"/>
    <w:rsid w:val="00875E24"/>
    <w:rsid w:val="00875F2F"/>
    <w:rsid w:val="00876064"/>
    <w:rsid w:val="008760A4"/>
    <w:rsid w:val="008762D8"/>
    <w:rsid w:val="008762F8"/>
    <w:rsid w:val="00876312"/>
    <w:rsid w:val="008763EE"/>
    <w:rsid w:val="008763F0"/>
    <w:rsid w:val="00876510"/>
    <w:rsid w:val="008765BC"/>
    <w:rsid w:val="008765EF"/>
    <w:rsid w:val="008765F4"/>
    <w:rsid w:val="00876756"/>
    <w:rsid w:val="00876ADD"/>
    <w:rsid w:val="00876B3F"/>
    <w:rsid w:val="00876B5B"/>
    <w:rsid w:val="00876B83"/>
    <w:rsid w:val="00876D0E"/>
    <w:rsid w:val="008770A0"/>
    <w:rsid w:val="00877155"/>
    <w:rsid w:val="00877244"/>
    <w:rsid w:val="0087735B"/>
    <w:rsid w:val="008774F2"/>
    <w:rsid w:val="00877843"/>
    <w:rsid w:val="008778E4"/>
    <w:rsid w:val="008778FB"/>
    <w:rsid w:val="00877931"/>
    <w:rsid w:val="008779A9"/>
    <w:rsid w:val="00877B12"/>
    <w:rsid w:val="00877BEC"/>
    <w:rsid w:val="00877C00"/>
    <w:rsid w:val="00877D2C"/>
    <w:rsid w:val="00877DBF"/>
    <w:rsid w:val="00877E43"/>
    <w:rsid w:val="00877F31"/>
    <w:rsid w:val="00877FD8"/>
    <w:rsid w:val="00880055"/>
    <w:rsid w:val="008803A4"/>
    <w:rsid w:val="0088050C"/>
    <w:rsid w:val="0088054D"/>
    <w:rsid w:val="00880668"/>
    <w:rsid w:val="008806F4"/>
    <w:rsid w:val="00880753"/>
    <w:rsid w:val="0088077A"/>
    <w:rsid w:val="008807A7"/>
    <w:rsid w:val="008808E3"/>
    <w:rsid w:val="00880948"/>
    <w:rsid w:val="00880A88"/>
    <w:rsid w:val="00880AB3"/>
    <w:rsid w:val="00880B4F"/>
    <w:rsid w:val="00880BF0"/>
    <w:rsid w:val="00880BFD"/>
    <w:rsid w:val="00880C86"/>
    <w:rsid w:val="00880CC9"/>
    <w:rsid w:val="00880CEB"/>
    <w:rsid w:val="00880D97"/>
    <w:rsid w:val="00880E0B"/>
    <w:rsid w:val="00880FBE"/>
    <w:rsid w:val="00881328"/>
    <w:rsid w:val="00881368"/>
    <w:rsid w:val="00881434"/>
    <w:rsid w:val="008814AD"/>
    <w:rsid w:val="008814D4"/>
    <w:rsid w:val="00881695"/>
    <w:rsid w:val="008816C3"/>
    <w:rsid w:val="008817C7"/>
    <w:rsid w:val="00881826"/>
    <w:rsid w:val="00881830"/>
    <w:rsid w:val="00881857"/>
    <w:rsid w:val="00881862"/>
    <w:rsid w:val="0088189B"/>
    <w:rsid w:val="00881A43"/>
    <w:rsid w:val="00881B6A"/>
    <w:rsid w:val="00881BFC"/>
    <w:rsid w:val="00881C9C"/>
    <w:rsid w:val="00881D8C"/>
    <w:rsid w:val="00881DC1"/>
    <w:rsid w:val="00881EF3"/>
    <w:rsid w:val="008820B0"/>
    <w:rsid w:val="0088224E"/>
    <w:rsid w:val="008822BF"/>
    <w:rsid w:val="008823B7"/>
    <w:rsid w:val="008827CB"/>
    <w:rsid w:val="00882A22"/>
    <w:rsid w:val="00882BFF"/>
    <w:rsid w:val="00882C87"/>
    <w:rsid w:val="00882C8D"/>
    <w:rsid w:val="00882CC4"/>
    <w:rsid w:val="00882DFE"/>
    <w:rsid w:val="00882FBA"/>
    <w:rsid w:val="0088303B"/>
    <w:rsid w:val="0088313B"/>
    <w:rsid w:val="0088316E"/>
    <w:rsid w:val="00883184"/>
    <w:rsid w:val="008831D3"/>
    <w:rsid w:val="0088329F"/>
    <w:rsid w:val="008833BB"/>
    <w:rsid w:val="00883400"/>
    <w:rsid w:val="0088344C"/>
    <w:rsid w:val="008835E2"/>
    <w:rsid w:val="0088368C"/>
    <w:rsid w:val="00883895"/>
    <w:rsid w:val="008838B4"/>
    <w:rsid w:val="008838C7"/>
    <w:rsid w:val="008838EE"/>
    <w:rsid w:val="00883A0A"/>
    <w:rsid w:val="00883A2E"/>
    <w:rsid w:val="00883CF3"/>
    <w:rsid w:val="00883D24"/>
    <w:rsid w:val="00883D85"/>
    <w:rsid w:val="00883DFE"/>
    <w:rsid w:val="00883EC7"/>
    <w:rsid w:val="00884013"/>
    <w:rsid w:val="008840DA"/>
    <w:rsid w:val="00884141"/>
    <w:rsid w:val="0088429D"/>
    <w:rsid w:val="008843E4"/>
    <w:rsid w:val="008844AC"/>
    <w:rsid w:val="0088451C"/>
    <w:rsid w:val="0088469E"/>
    <w:rsid w:val="008846DE"/>
    <w:rsid w:val="008847B6"/>
    <w:rsid w:val="00884B57"/>
    <w:rsid w:val="00884BDA"/>
    <w:rsid w:val="00884C1A"/>
    <w:rsid w:val="00884CF8"/>
    <w:rsid w:val="00884D14"/>
    <w:rsid w:val="00884D18"/>
    <w:rsid w:val="00884DE8"/>
    <w:rsid w:val="00884E26"/>
    <w:rsid w:val="00884EB0"/>
    <w:rsid w:val="00884ED4"/>
    <w:rsid w:val="00884F3C"/>
    <w:rsid w:val="00885003"/>
    <w:rsid w:val="00885103"/>
    <w:rsid w:val="008852E8"/>
    <w:rsid w:val="00885340"/>
    <w:rsid w:val="0088540E"/>
    <w:rsid w:val="008854C2"/>
    <w:rsid w:val="008854F8"/>
    <w:rsid w:val="0088556D"/>
    <w:rsid w:val="00885578"/>
    <w:rsid w:val="00885752"/>
    <w:rsid w:val="00885819"/>
    <w:rsid w:val="00885866"/>
    <w:rsid w:val="00885AA3"/>
    <w:rsid w:val="00885AF4"/>
    <w:rsid w:val="00885E0D"/>
    <w:rsid w:val="00885E9A"/>
    <w:rsid w:val="00885F3A"/>
    <w:rsid w:val="00885F7F"/>
    <w:rsid w:val="00885FA4"/>
    <w:rsid w:val="00886086"/>
    <w:rsid w:val="008860CB"/>
    <w:rsid w:val="0088615E"/>
    <w:rsid w:val="00886167"/>
    <w:rsid w:val="00886218"/>
    <w:rsid w:val="0088623B"/>
    <w:rsid w:val="008862EC"/>
    <w:rsid w:val="00886391"/>
    <w:rsid w:val="008863A4"/>
    <w:rsid w:val="0088643F"/>
    <w:rsid w:val="0088661B"/>
    <w:rsid w:val="00886679"/>
    <w:rsid w:val="008866E6"/>
    <w:rsid w:val="0088677E"/>
    <w:rsid w:val="0088686A"/>
    <w:rsid w:val="00886A22"/>
    <w:rsid w:val="00886A82"/>
    <w:rsid w:val="00886ADE"/>
    <w:rsid w:val="00886AE0"/>
    <w:rsid w:val="00886DB6"/>
    <w:rsid w:val="00886E94"/>
    <w:rsid w:val="00886ED3"/>
    <w:rsid w:val="00886F0A"/>
    <w:rsid w:val="00886F70"/>
    <w:rsid w:val="00886F81"/>
    <w:rsid w:val="00887107"/>
    <w:rsid w:val="008871DB"/>
    <w:rsid w:val="00887200"/>
    <w:rsid w:val="00887281"/>
    <w:rsid w:val="008875E8"/>
    <w:rsid w:val="00887664"/>
    <w:rsid w:val="00887682"/>
    <w:rsid w:val="00887692"/>
    <w:rsid w:val="008878BE"/>
    <w:rsid w:val="0088793F"/>
    <w:rsid w:val="00887971"/>
    <w:rsid w:val="008879D6"/>
    <w:rsid w:val="00887A1B"/>
    <w:rsid w:val="00887A95"/>
    <w:rsid w:val="00887B09"/>
    <w:rsid w:val="00887B53"/>
    <w:rsid w:val="00887C37"/>
    <w:rsid w:val="00887D2D"/>
    <w:rsid w:val="00887DE0"/>
    <w:rsid w:val="00887E42"/>
    <w:rsid w:val="00887E82"/>
    <w:rsid w:val="0089000A"/>
    <w:rsid w:val="00890064"/>
    <w:rsid w:val="0089016A"/>
    <w:rsid w:val="0089028C"/>
    <w:rsid w:val="0089029B"/>
    <w:rsid w:val="008905A2"/>
    <w:rsid w:val="00890674"/>
    <w:rsid w:val="0089070C"/>
    <w:rsid w:val="0089078A"/>
    <w:rsid w:val="008907DB"/>
    <w:rsid w:val="00890877"/>
    <w:rsid w:val="008908F1"/>
    <w:rsid w:val="00890AA0"/>
    <w:rsid w:val="00890AC4"/>
    <w:rsid w:val="00890B00"/>
    <w:rsid w:val="00890EF9"/>
    <w:rsid w:val="00890F46"/>
    <w:rsid w:val="00891140"/>
    <w:rsid w:val="008911B5"/>
    <w:rsid w:val="00891254"/>
    <w:rsid w:val="008912F2"/>
    <w:rsid w:val="00891316"/>
    <w:rsid w:val="008914DC"/>
    <w:rsid w:val="0089160B"/>
    <w:rsid w:val="00891612"/>
    <w:rsid w:val="0089163B"/>
    <w:rsid w:val="00891691"/>
    <w:rsid w:val="008916E9"/>
    <w:rsid w:val="008917CB"/>
    <w:rsid w:val="008918A3"/>
    <w:rsid w:val="008918F8"/>
    <w:rsid w:val="00891982"/>
    <w:rsid w:val="00891A0A"/>
    <w:rsid w:val="00891A8A"/>
    <w:rsid w:val="00891C88"/>
    <w:rsid w:val="00891D53"/>
    <w:rsid w:val="00891D85"/>
    <w:rsid w:val="0089207A"/>
    <w:rsid w:val="00892112"/>
    <w:rsid w:val="00892141"/>
    <w:rsid w:val="00892148"/>
    <w:rsid w:val="008921F8"/>
    <w:rsid w:val="0089226F"/>
    <w:rsid w:val="00892492"/>
    <w:rsid w:val="0089261B"/>
    <w:rsid w:val="008929FD"/>
    <w:rsid w:val="00892A67"/>
    <w:rsid w:val="00892B78"/>
    <w:rsid w:val="00892BEB"/>
    <w:rsid w:val="00892C29"/>
    <w:rsid w:val="00892CD8"/>
    <w:rsid w:val="00892D35"/>
    <w:rsid w:val="00892F00"/>
    <w:rsid w:val="00892F4C"/>
    <w:rsid w:val="00892F8F"/>
    <w:rsid w:val="008930D3"/>
    <w:rsid w:val="008931E0"/>
    <w:rsid w:val="0089342C"/>
    <w:rsid w:val="0089344B"/>
    <w:rsid w:val="008934D5"/>
    <w:rsid w:val="00893799"/>
    <w:rsid w:val="008937A0"/>
    <w:rsid w:val="00893903"/>
    <w:rsid w:val="00893994"/>
    <w:rsid w:val="00893BEC"/>
    <w:rsid w:val="00893C53"/>
    <w:rsid w:val="00893C68"/>
    <w:rsid w:val="00893CDF"/>
    <w:rsid w:val="00893E68"/>
    <w:rsid w:val="00893EFC"/>
    <w:rsid w:val="00893FE4"/>
    <w:rsid w:val="00894044"/>
    <w:rsid w:val="00894145"/>
    <w:rsid w:val="008941A9"/>
    <w:rsid w:val="008941C8"/>
    <w:rsid w:val="00894404"/>
    <w:rsid w:val="008944A0"/>
    <w:rsid w:val="00894796"/>
    <w:rsid w:val="008947A3"/>
    <w:rsid w:val="008949A8"/>
    <w:rsid w:val="008949B6"/>
    <w:rsid w:val="008949BC"/>
    <w:rsid w:val="00894A03"/>
    <w:rsid w:val="00894A88"/>
    <w:rsid w:val="00894BD1"/>
    <w:rsid w:val="00894C34"/>
    <w:rsid w:val="00894E59"/>
    <w:rsid w:val="00894F36"/>
    <w:rsid w:val="008950E2"/>
    <w:rsid w:val="008951C4"/>
    <w:rsid w:val="00895225"/>
    <w:rsid w:val="008952CD"/>
    <w:rsid w:val="0089536D"/>
    <w:rsid w:val="008954CB"/>
    <w:rsid w:val="0089551F"/>
    <w:rsid w:val="00895697"/>
    <w:rsid w:val="00895723"/>
    <w:rsid w:val="00895782"/>
    <w:rsid w:val="00895A94"/>
    <w:rsid w:val="00895B43"/>
    <w:rsid w:val="00895DCE"/>
    <w:rsid w:val="00895EF1"/>
    <w:rsid w:val="00896044"/>
    <w:rsid w:val="00896110"/>
    <w:rsid w:val="0089611D"/>
    <w:rsid w:val="0089618B"/>
    <w:rsid w:val="0089622B"/>
    <w:rsid w:val="008962BC"/>
    <w:rsid w:val="00896558"/>
    <w:rsid w:val="0089659B"/>
    <w:rsid w:val="008965B9"/>
    <w:rsid w:val="008966AE"/>
    <w:rsid w:val="008966F8"/>
    <w:rsid w:val="0089684B"/>
    <w:rsid w:val="00896884"/>
    <w:rsid w:val="008968E3"/>
    <w:rsid w:val="008969BA"/>
    <w:rsid w:val="00896A0E"/>
    <w:rsid w:val="00896C74"/>
    <w:rsid w:val="00896D89"/>
    <w:rsid w:val="00896E6D"/>
    <w:rsid w:val="00896F5F"/>
    <w:rsid w:val="00896F88"/>
    <w:rsid w:val="00896FC1"/>
    <w:rsid w:val="0089704C"/>
    <w:rsid w:val="00897188"/>
    <w:rsid w:val="008973A2"/>
    <w:rsid w:val="008973CA"/>
    <w:rsid w:val="00897407"/>
    <w:rsid w:val="00897508"/>
    <w:rsid w:val="00897570"/>
    <w:rsid w:val="0089763F"/>
    <w:rsid w:val="00897982"/>
    <w:rsid w:val="00897A28"/>
    <w:rsid w:val="00897A51"/>
    <w:rsid w:val="00897AF8"/>
    <w:rsid w:val="00897B28"/>
    <w:rsid w:val="00897C1C"/>
    <w:rsid w:val="00897EA4"/>
    <w:rsid w:val="00897EB6"/>
    <w:rsid w:val="00897F46"/>
    <w:rsid w:val="008A0076"/>
    <w:rsid w:val="008A01F5"/>
    <w:rsid w:val="008A02AE"/>
    <w:rsid w:val="008A038B"/>
    <w:rsid w:val="008A0444"/>
    <w:rsid w:val="008A04EA"/>
    <w:rsid w:val="008A062B"/>
    <w:rsid w:val="008A06FF"/>
    <w:rsid w:val="008A07CB"/>
    <w:rsid w:val="008A080B"/>
    <w:rsid w:val="008A087E"/>
    <w:rsid w:val="008A0895"/>
    <w:rsid w:val="008A0918"/>
    <w:rsid w:val="008A0B98"/>
    <w:rsid w:val="008A0D38"/>
    <w:rsid w:val="008A0D9E"/>
    <w:rsid w:val="008A0DF9"/>
    <w:rsid w:val="008A0F1E"/>
    <w:rsid w:val="008A0F52"/>
    <w:rsid w:val="008A105A"/>
    <w:rsid w:val="008A11F3"/>
    <w:rsid w:val="008A13EF"/>
    <w:rsid w:val="008A1787"/>
    <w:rsid w:val="008A1808"/>
    <w:rsid w:val="008A1839"/>
    <w:rsid w:val="008A189E"/>
    <w:rsid w:val="008A18A9"/>
    <w:rsid w:val="008A1A22"/>
    <w:rsid w:val="008A1A92"/>
    <w:rsid w:val="008A1BDC"/>
    <w:rsid w:val="008A1CB8"/>
    <w:rsid w:val="008A1CE0"/>
    <w:rsid w:val="008A1D22"/>
    <w:rsid w:val="008A1D3E"/>
    <w:rsid w:val="008A1D5F"/>
    <w:rsid w:val="008A1D66"/>
    <w:rsid w:val="008A1D68"/>
    <w:rsid w:val="008A1DB2"/>
    <w:rsid w:val="008A1E98"/>
    <w:rsid w:val="008A1F32"/>
    <w:rsid w:val="008A1F73"/>
    <w:rsid w:val="008A1FAA"/>
    <w:rsid w:val="008A2057"/>
    <w:rsid w:val="008A207A"/>
    <w:rsid w:val="008A2299"/>
    <w:rsid w:val="008A2363"/>
    <w:rsid w:val="008A244F"/>
    <w:rsid w:val="008A25FE"/>
    <w:rsid w:val="008A2632"/>
    <w:rsid w:val="008A26BA"/>
    <w:rsid w:val="008A2787"/>
    <w:rsid w:val="008A278F"/>
    <w:rsid w:val="008A2812"/>
    <w:rsid w:val="008A28A8"/>
    <w:rsid w:val="008A29DB"/>
    <w:rsid w:val="008A2A61"/>
    <w:rsid w:val="008A2AE1"/>
    <w:rsid w:val="008A2B3B"/>
    <w:rsid w:val="008A2B3F"/>
    <w:rsid w:val="008A2B5F"/>
    <w:rsid w:val="008A2B68"/>
    <w:rsid w:val="008A2E23"/>
    <w:rsid w:val="008A2EC8"/>
    <w:rsid w:val="008A2F66"/>
    <w:rsid w:val="008A2FAD"/>
    <w:rsid w:val="008A3113"/>
    <w:rsid w:val="008A3299"/>
    <w:rsid w:val="008A3306"/>
    <w:rsid w:val="008A3315"/>
    <w:rsid w:val="008A33AD"/>
    <w:rsid w:val="008A3471"/>
    <w:rsid w:val="008A3482"/>
    <w:rsid w:val="008A3498"/>
    <w:rsid w:val="008A34DF"/>
    <w:rsid w:val="008A376F"/>
    <w:rsid w:val="008A378D"/>
    <w:rsid w:val="008A37B6"/>
    <w:rsid w:val="008A37BE"/>
    <w:rsid w:val="008A3976"/>
    <w:rsid w:val="008A39C4"/>
    <w:rsid w:val="008A3AEB"/>
    <w:rsid w:val="008A3B58"/>
    <w:rsid w:val="008A3BA4"/>
    <w:rsid w:val="008A3CD1"/>
    <w:rsid w:val="008A3D8F"/>
    <w:rsid w:val="008A41B8"/>
    <w:rsid w:val="008A4211"/>
    <w:rsid w:val="008A4249"/>
    <w:rsid w:val="008A429B"/>
    <w:rsid w:val="008A4344"/>
    <w:rsid w:val="008A45AE"/>
    <w:rsid w:val="008A46D8"/>
    <w:rsid w:val="008A4848"/>
    <w:rsid w:val="008A499A"/>
    <w:rsid w:val="008A4BF7"/>
    <w:rsid w:val="008A4C3F"/>
    <w:rsid w:val="008A4C81"/>
    <w:rsid w:val="008A4D6E"/>
    <w:rsid w:val="008A4E31"/>
    <w:rsid w:val="008A4E60"/>
    <w:rsid w:val="008A51D4"/>
    <w:rsid w:val="008A5331"/>
    <w:rsid w:val="008A5336"/>
    <w:rsid w:val="008A535C"/>
    <w:rsid w:val="008A5464"/>
    <w:rsid w:val="008A558F"/>
    <w:rsid w:val="008A5627"/>
    <w:rsid w:val="008A575C"/>
    <w:rsid w:val="008A5785"/>
    <w:rsid w:val="008A5822"/>
    <w:rsid w:val="008A5859"/>
    <w:rsid w:val="008A58D9"/>
    <w:rsid w:val="008A5951"/>
    <w:rsid w:val="008A5A9A"/>
    <w:rsid w:val="008A5B4E"/>
    <w:rsid w:val="008A5BD7"/>
    <w:rsid w:val="008A5C4A"/>
    <w:rsid w:val="008A5C8D"/>
    <w:rsid w:val="008A5CB6"/>
    <w:rsid w:val="008A5D46"/>
    <w:rsid w:val="008A5FD1"/>
    <w:rsid w:val="008A5FD8"/>
    <w:rsid w:val="008A603E"/>
    <w:rsid w:val="008A616E"/>
    <w:rsid w:val="008A6188"/>
    <w:rsid w:val="008A61AF"/>
    <w:rsid w:val="008A625B"/>
    <w:rsid w:val="008A6309"/>
    <w:rsid w:val="008A63A2"/>
    <w:rsid w:val="008A63B8"/>
    <w:rsid w:val="008A63C7"/>
    <w:rsid w:val="008A6715"/>
    <w:rsid w:val="008A674E"/>
    <w:rsid w:val="008A67CC"/>
    <w:rsid w:val="008A6835"/>
    <w:rsid w:val="008A68D6"/>
    <w:rsid w:val="008A6A7A"/>
    <w:rsid w:val="008A6AD3"/>
    <w:rsid w:val="008A6AE9"/>
    <w:rsid w:val="008A6BAF"/>
    <w:rsid w:val="008A6E1F"/>
    <w:rsid w:val="008A71AE"/>
    <w:rsid w:val="008A71DB"/>
    <w:rsid w:val="008A71E0"/>
    <w:rsid w:val="008A7401"/>
    <w:rsid w:val="008A7659"/>
    <w:rsid w:val="008A76D7"/>
    <w:rsid w:val="008A7705"/>
    <w:rsid w:val="008A7823"/>
    <w:rsid w:val="008A783C"/>
    <w:rsid w:val="008A78D1"/>
    <w:rsid w:val="008A7B09"/>
    <w:rsid w:val="008A7C30"/>
    <w:rsid w:val="008A7C5F"/>
    <w:rsid w:val="008A7CCB"/>
    <w:rsid w:val="008A7D31"/>
    <w:rsid w:val="008A7DAB"/>
    <w:rsid w:val="008A7DE7"/>
    <w:rsid w:val="008A7E91"/>
    <w:rsid w:val="008A7EDE"/>
    <w:rsid w:val="008B001F"/>
    <w:rsid w:val="008B0252"/>
    <w:rsid w:val="008B033C"/>
    <w:rsid w:val="008B03A1"/>
    <w:rsid w:val="008B03E1"/>
    <w:rsid w:val="008B0519"/>
    <w:rsid w:val="008B060B"/>
    <w:rsid w:val="008B0621"/>
    <w:rsid w:val="008B06C7"/>
    <w:rsid w:val="008B0717"/>
    <w:rsid w:val="008B0746"/>
    <w:rsid w:val="008B077B"/>
    <w:rsid w:val="008B07B8"/>
    <w:rsid w:val="008B0833"/>
    <w:rsid w:val="008B08CA"/>
    <w:rsid w:val="008B0A2D"/>
    <w:rsid w:val="008B0B39"/>
    <w:rsid w:val="008B0B50"/>
    <w:rsid w:val="008B0B5B"/>
    <w:rsid w:val="008B0B6D"/>
    <w:rsid w:val="008B0C46"/>
    <w:rsid w:val="008B0C65"/>
    <w:rsid w:val="008B0CB4"/>
    <w:rsid w:val="008B0D10"/>
    <w:rsid w:val="008B0D19"/>
    <w:rsid w:val="008B0DD6"/>
    <w:rsid w:val="008B0DF4"/>
    <w:rsid w:val="008B0E91"/>
    <w:rsid w:val="008B0ECB"/>
    <w:rsid w:val="008B1008"/>
    <w:rsid w:val="008B11DB"/>
    <w:rsid w:val="008B1247"/>
    <w:rsid w:val="008B1283"/>
    <w:rsid w:val="008B12E5"/>
    <w:rsid w:val="008B13B6"/>
    <w:rsid w:val="008B1400"/>
    <w:rsid w:val="008B14A9"/>
    <w:rsid w:val="008B159F"/>
    <w:rsid w:val="008B1691"/>
    <w:rsid w:val="008B1693"/>
    <w:rsid w:val="008B1696"/>
    <w:rsid w:val="008B16BD"/>
    <w:rsid w:val="008B1881"/>
    <w:rsid w:val="008B1BFB"/>
    <w:rsid w:val="008B1C36"/>
    <w:rsid w:val="008B1CF9"/>
    <w:rsid w:val="008B1DC2"/>
    <w:rsid w:val="008B1F51"/>
    <w:rsid w:val="008B1F65"/>
    <w:rsid w:val="008B2240"/>
    <w:rsid w:val="008B2264"/>
    <w:rsid w:val="008B22A2"/>
    <w:rsid w:val="008B2329"/>
    <w:rsid w:val="008B2382"/>
    <w:rsid w:val="008B2438"/>
    <w:rsid w:val="008B25BC"/>
    <w:rsid w:val="008B2660"/>
    <w:rsid w:val="008B2727"/>
    <w:rsid w:val="008B2832"/>
    <w:rsid w:val="008B2989"/>
    <w:rsid w:val="008B2B0E"/>
    <w:rsid w:val="008B2B13"/>
    <w:rsid w:val="008B2D1B"/>
    <w:rsid w:val="008B2D79"/>
    <w:rsid w:val="008B2D9D"/>
    <w:rsid w:val="008B2DC2"/>
    <w:rsid w:val="008B30AA"/>
    <w:rsid w:val="008B30F4"/>
    <w:rsid w:val="008B316E"/>
    <w:rsid w:val="008B3221"/>
    <w:rsid w:val="008B3244"/>
    <w:rsid w:val="008B3249"/>
    <w:rsid w:val="008B327F"/>
    <w:rsid w:val="008B32EF"/>
    <w:rsid w:val="008B3308"/>
    <w:rsid w:val="008B3410"/>
    <w:rsid w:val="008B34D3"/>
    <w:rsid w:val="008B3660"/>
    <w:rsid w:val="008B3684"/>
    <w:rsid w:val="008B37DE"/>
    <w:rsid w:val="008B397C"/>
    <w:rsid w:val="008B3AAE"/>
    <w:rsid w:val="008B3BB1"/>
    <w:rsid w:val="008B3BF5"/>
    <w:rsid w:val="008B3C5C"/>
    <w:rsid w:val="008B3CC7"/>
    <w:rsid w:val="008B3D0F"/>
    <w:rsid w:val="008B3D55"/>
    <w:rsid w:val="008B3D75"/>
    <w:rsid w:val="008B3DAE"/>
    <w:rsid w:val="008B3E0F"/>
    <w:rsid w:val="008B3E6D"/>
    <w:rsid w:val="008B4161"/>
    <w:rsid w:val="008B41EA"/>
    <w:rsid w:val="008B4243"/>
    <w:rsid w:val="008B4342"/>
    <w:rsid w:val="008B43C1"/>
    <w:rsid w:val="008B4409"/>
    <w:rsid w:val="008B4750"/>
    <w:rsid w:val="008B47A2"/>
    <w:rsid w:val="008B47AD"/>
    <w:rsid w:val="008B4897"/>
    <w:rsid w:val="008B48DA"/>
    <w:rsid w:val="008B495C"/>
    <w:rsid w:val="008B49D2"/>
    <w:rsid w:val="008B49DB"/>
    <w:rsid w:val="008B4A0D"/>
    <w:rsid w:val="008B4AD9"/>
    <w:rsid w:val="008B4F53"/>
    <w:rsid w:val="008B4F64"/>
    <w:rsid w:val="008B500C"/>
    <w:rsid w:val="008B5091"/>
    <w:rsid w:val="008B513C"/>
    <w:rsid w:val="008B517A"/>
    <w:rsid w:val="008B51CE"/>
    <w:rsid w:val="008B5243"/>
    <w:rsid w:val="008B5382"/>
    <w:rsid w:val="008B551A"/>
    <w:rsid w:val="008B552B"/>
    <w:rsid w:val="008B574B"/>
    <w:rsid w:val="008B57BD"/>
    <w:rsid w:val="008B58C1"/>
    <w:rsid w:val="008B5B12"/>
    <w:rsid w:val="008B5B6D"/>
    <w:rsid w:val="008B5C1A"/>
    <w:rsid w:val="008B5C6B"/>
    <w:rsid w:val="008B5C89"/>
    <w:rsid w:val="008B5CF1"/>
    <w:rsid w:val="008B5D58"/>
    <w:rsid w:val="008B5DEE"/>
    <w:rsid w:val="008B5E9F"/>
    <w:rsid w:val="008B5ED6"/>
    <w:rsid w:val="008B61DF"/>
    <w:rsid w:val="008B6257"/>
    <w:rsid w:val="008B6283"/>
    <w:rsid w:val="008B63EE"/>
    <w:rsid w:val="008B6423"/>
    <w:rsid w:val="008B650F"/>
    <w:rsid w:val="008B6513"/>
    <w:rsid w:val="008B651E"/>
    <w:rsid w:val="008B6565"/>
    <w:rsid w:val="008B6637"/>
    <w:rsid w:val="008B6684"/>
    <w:rsid w:val="008B66F8"/>
    <w:rsid w:val="008B672E"/>
    <w:rsid w:val="008B683F"/>
    <w:rsid w:val="008B690F"/>
    <w:rsid w:val="008B6922"/>
    <w:rsid w:val="008B6A5F"/>
    <w:rsid w:val="008B6BEA"/>
    <w:rsid w:val="008B6C03"/>
    <w:rsid w:val="008B6C78"/>
    <w:rsid w:val="008B6CA3"/>
    <w:rsid w:val="008B6CCA"/>
    <w:rsid w:val="008B6CE4"/>
    <w:rsid w:val="008B6E59"/>
    <w:rsid w:val="008B6ECE"/>
    <w:rsid w:val="008B7029"/>
    <w:rsid w:val="008B702A"/>
    <w:rsid w:val="008B733B"/>
    <w:rsid w:val="008B737F"/>
    <w:rsid w:val="008B7644"/>
    <w:rsid w:val="008B772C"/>
    <w:rsid w:val="008B77A9"/>
    <w:rsid w:val="008B78CA"/>
    <w:rsid w:val="008B792F"/>
    <w:rsid w:val="008B7943"/>
    <w:rsid w:val="008B7A34"/>
    <w:rsid w:val="008B7AD3"/>
    <w:rsid w:val="008B7B82"/>
    <w:rsid w:val="008B7BE1"/>
    <w:rsid w:val="008B7C0C"/>
    <w:rsid w:val="008B7F9F"/>
    <w:rsid w:val="008B7FC3"/>
    <w:rsid w:val="008C0065"/>
    <w:rsid w:val="008C0172"/>
    <w:rsid w:val="008C025B"/>
    <w:rsid w:val="008C028F"/>
    <w:rsid w:val="008C02AB"/>
    <w:rsid w:val="008C03CA"/>
    <w:rsid w:val="008C059B"/>
    <w:rsid w:val="008C0661"/>
    <w:rsid w:val="008C0703"/>
    <w:rsid w:val="008C0848"/>
    <w:rsid w:val="008C0874"/>
    <w:rsid w:val="008C0B1F"/>
    <w:rsid w:val="008C0D3F"/>
    <w:rsid w:val="008C0D84"/>
    <w:rsid w:val="008C0EB1"/>
    <w:rsid w:val="008C100A"/>
    <w:rsid w:val="008C1170"/>
    <w:rsid w:val="008C1172"/>
    <w:rsid w:val="008C126B"/>
    <w:rsid w:val="008C1464"/>
    <w:rsid w:val="008C153D"/>
    <w:rsid w:val="008C153E"/>
    <w:rsid w:val="008C17FE"/>
    <w:rsid w:val="008C1D3B"/>
    <w:rsid w:val="008C1E1F"/>
    <w:rsid w:val="008C1E74"/>
    <w:rsid w:val="008C1EA0"/>
    <w:rsid w:val="008C208A"/>
    <w:rsid w:val="008C208D"/>
    <w:rsid w:val="008C2091"/>
    <w:rsid w:val="008C20A6"/>
    <w:rsid w:val="008C2113"/>
    <w:rsid w:val="008C214A"/>
    <w:rsid w:val="008C224D"/>
    <w:rsid w:val="008C230C"/>
    <w:rsid w:val="008C233D"/>
    <w:rsid w:val="008C23E9"/>
    <w:rsid w:val="008C2459"/>
    <w:rsid w:val="008C2463"/>
    <w:rsid w:val="008C247A"/>
    <w:rsid w:val="008C25B6"/>
    <w:rsid w:val="008C2648"/>
    <w:rsid w:val="008C27C6"/>
    <w:rsid w:val="008C282B"/>
    <w:rsid w:val="008C28F1"/>
    <w:rsid w:val="008C2923"/>
    <w:rsid w:val="008C2AB2"/>
    <w:rsid w:val="008C2B2A"/>
    <w:rsid w:val="008C2CA7"/>
    <w:rsid w:val="008C2D7E"/>
    <w:rsid w:val="008C2FAE"/>
    <w:rsid w:val="008C30B2"/>
    <w:rsid w:val="008C313B"/>
    <w:rsid w:val="008C3255"/>
    <w:rsid w:val="008C3385"/>
    <w:rsid w:val="008C33B8"/>
    <w:rsid w:val="008C35D1"/>
    <w:rsid w:val="008C35F2"/>
    <w:rsid w:val="008C36FA"/>
    <w:rsid w:val="008C3704"/>
    <w:rsid w:val="008C380C"/>
    <w:rsid w:val="008C3816"/>
    <w:rsid w:val="008C3850"/>
    <w:rsid w:val="008C38AA"/>
    <w:rsid w:val="008C3AD7"/>
    <w:rsid w:val="008C3BA1"/>
    <w:rsid w:val="008C3DE4"/>
    <w:rsid w:val="008C3EFA"/>
    <w:rsid w:val="008C3FB8"/>
    <w:rsid w:val="008C40C4"/>
    <w:rsid w:val="008C40E1"/>
    <w:rsid w:val="008C41F7"/>
    <w:rsid w:val="008C4205"/>
    <w:rsid w:val="008C440B"/>
    <w:rsid w:val="008C468B"/>
    <w:rsid w:val="008C46C4"/>
    <w:rsid w:val="008C4811"/>
    <w:rsid w:val="008C4876"/>
    <w:rsid w:val="008C4B5F"/>
    <w:rsid w:val="008C4B61"/>
    <w:rsid w:val="008C4C7D"/>
    <w:rsid w:val="008C4CAB"/>
    <w:rsid w:val="008C4D61"/>
    <w:rsid w:val="008C4E55"/>
    <w:rsid w:val="008C4EFE"/>
    <w:rsid w:val="008C4F2F"/>
    <w:rsid w:val="008C4F49"/>
    <w:rsid w:val="008C4FDF"/>
    <w:rsid w:val="008C5123"/>
    <w:rsid w:val="008C5151"/>
    <w:rsid w:val="008C52FA"/>
    <w:rsid w:val="008C5354"/>
    <w:rsid w:val="008C53C8"/>
    <w:rsid w:val="008C5418"/>
    <w:rsid w:val="008C5495"/>
    <w:rsid w:val="008C5534"/>
    <w:rsid w:val="008C55CC"/>
    <w:rsid w:val="008C584D"/>
    <w:rsid w:val="008C58E4"/>
    <w:rsid w:val="008C593D"/>
    <w:rsid w:val="008C5A8C"/>
    <w:rsid w:val="008C5AD5"/>
    <w:rsid w:val="008C5B22"/>
    <w:rsid w:val="008C5C5B"/>
    <w:rsid w:val="008C5E4D"/>
    <w:rsid w:val="008C5EF5"/>
    <w:rsid w:val="008C5F04"/>
    <w:rsid w:val="008C60CF"/>
    <w:rsid w:val="008C613E"/>
    <w:rsid w:val="008C626C"/>
    <w:rsid w:val="008C63F5"/>
    <w:rsid w:val="008C69BB"/>
    <w:rsid w:val="008C6A19"/>
    <w:rsid w:val="008C6A33"/>
    <w:rsid w:val="008C6D52"/>
    <w:rsid w:val="008C6D74"/>
    <w:rsid w:val="008C6E90"/>
    <w:rsid w:val="008C6F7C"/>
    <w:rsid w:val="008C706F"/>
    <w:rsid w:val="008C7197"/>
    <w:rsid w:val="008C71A6"/>
    <w:rsid w:val="008C7346"/>
    <w:rsid w:val="008C7377"/>
    <w:rsid w:val="008C7388"/>
    <w:rsid w:val="008C7704"/>
    <w:rsid w:val="008C771A"/>
    <w:rsid w:val="008C77DC"/>
    <w:rsid w:val="008C7990"/>
    <w:rsid w:val="008C79E7"/>
    <w:rsid w:val="008C7CB9"/>
    <w:rsid w:val="008C7CC1"/>
    <w:rsid w:val="008C7DE0"/>
    <w:rsid w:val="008C7E47"/>
    <w:rsid w:val="008C7EA0"/>
    <w:rsid w:val="008C7F71"/>
    <w:rsid w:val="008C7F7A"/>
    <w:rsid w:val="008D0151"/>
    <w:rsid w:val="008D0280"/>
    <w:rsid w:val="008D02DF"/>
    <w:rsid w:val="008D0341"/>
    <w:rsid w:val="008D05BA"/>
    <w:rsid w:val="008D05C6"/>
    <w:rsid w:val="008D0627"/>
    <w:rsid w:val="008D0675"/>
    <w:rsid w:val="008D0768"/>
    <w:rsid w:val="008D07C4"/>
    <w:rsid w:val="008D088E"/>
    <w:rsid w:val="008D08D4"/>
    <w:rsid w:val="008D0933"/>
    <w:rsid w:val="008D09B6"/>
    <w:rsid w:val="008D0A17"/>
    <w:rsid w:val="008D0A48"/>
    <w:rsid w:val="008D0A4B"/>
    <w:rsid w:val="008D0A52"/>
    <w:rsid w:val="008D0B1E"/>
    <w:rsid w:val="008D0CDE"/>
    <w:rsid w:val="008D0DB1"/>
    <w:rsid w:val="008D0DE9"/>
    <w:rsid w:val="008D0E0F"/>
    <w:rsid w:val="008D0E92"/>
    <w:rsid w:val="008D1110"/>
    <w:rsid w:val="008D113E"/>
    <w:rsid w:val="008D1268"/>
    <w:rsid w:val="008D134E"/>
    <w:rsid w:val="008D1385"/>
    <w:rsid w:val="008D13C7"/>
    <w:rsid w:val="008D14D8"/>
    <w:rsid w:val="008D1519"/>
    <w:rsid w:val="008D155D"/>
    <w:rsid w:val="008D1590"/>
    <w:rsid w:val="008D15CB"/>
    <w:rsid w:val="008D161D"/>
    <w:rsid w:val="008D163C"/>
    <w:rsid w:val="008D166D"/>
    <w:rsid w:val="008D17FA"/>
    <w:rsid w:val="008D1923"/>
    <w:rsid w:val="008D195A"/>
    <w:rsid w:val="008D1A1B"/>
    <w:rsid w:val="008D1C4A"/>
    <w:rsid w:val="008D1C73"/>
    <w:rsid w:val="008D1D62"/>
    <w:rsid w:val="008D1DEA"/>
    <w:rsid w:val="008D1E6E"/>
    <w:rsid w:val="008D1F24"/>
    <w:rsid w:val="008D1F4B"/>
    <w:rsid w:val="008D1F9D"/>
    <w:rsid w:val="008D221A"/>
    <w:rsid w:val="008D2244"/>
    <w:rsid w:val="008D224A"/>
    <w:rsid w:val="008D2299"/>
    <w:rsid w:val="008D229D"/>
    <w:rsid w:val="008D2488"/>
    <w:rsid w:val="008D251F"/>
    <w:rsid w:val="008D25DF"/>
    <w:rsid w:val="008D271F"/>
    <w:rsid w:val="008D275C"/>
    <w:rsid w:val="008D27CD"/>
    <w:rsid w:val="008D2837"/>
    <w:rsid w:val="008D284F"/>
    <w:rsid w:val="008D2D54"/>
    <w:rsid w:val="008D2F43"/>
    <w:rsid w:val="008D2F52"/>
    <w:rsid w:val="008D30D2"/>
    <w:rsid w:val="008D31F1"/>
    <w:rsid w:val="008D327B"/>
    <w:rsid w:val="008D3357"/>
    <w:rsid w:val="008D339F"/>
    <w:rsid w:val="008D33B4"/>
    <w:rsid w:val="008D33D0"/>
    <w:rsid w:val="008D3450"/>
    <w:rsid w:val="008D34C6"/>
    <w:rsid w:val="008D35B3"/>
    <w:rsid w:val="008D37D5"/>
    <w:rsid w:val="008D382E"/>
    <w:rsid w:val="008D384B"/>
    <w:rsid w:val="008D3DB7"/>
    <w:rsid w:val="008D3E52"/>
    <w:rsid w:val="008D3F0B"/>
    <w:rsid w:val="008D40B0"/>
    <w:rsid w:val="008D416C"/>
    <w:rsid w:val="008D42A1"/>
    <w:rsid w:val="008D42D3"/>
    <w:rsid w:val="008D42F5"/>
    <w:rsid w:val="008D4463"/>
    <w:rsid w:val="008D4582"/>
    <w:rsid w:val="008D46A5"/>
    <w:rsid w:val="008D48B3"/>
    <w:rsid w:val="008D4977"/>
    <w:rsid w:val="008D4A61"/>
    <w:rsid w:val="008D4B04"/>
    <w:rsid w:val="008D4B56"/>
    <w:rsid w:val="008D4BBC"/>
    <w:rsid w:val="008D4BFC"/>
    <w:rsid w:val="008D4D47"/>
    <w:rsid w:val="008D4D63"/>
    <w:rsid w:val="008D4E42"/>
    <w:rsid w:val="008D50A6"/>
    <w:rsid w:val="008D518E"/>
    <w:rsid w:val="008D5191"/>
    <w:rsid w:val="008D52D2"/>
    <w:rsid w:val="008D533E"/>
    <w:rsid w:val="008D5561"/>
    <w:rsid w:val="008D55C7"/>
    <w:rsid w:val="008D582E"/>
    <w:rsid w:val="008D5866"/>
    <w:rsid w:val="008D5A3A"/>
    <w:rsid w:val="008D5A90"/>
    <w:rsid w:val="008D5B15"/>
    <w:rsid w:val="008D5B32"/>
    <w:rsid w:val="008D5BAE"/>
    <w:rsid w:val="008D5C52"/>
    <w:rsid w:val="008D5CF8"/>
    <w:rsid w:val="008D5D40"/>
    <w:rsid w:val="008D5D8A"/>
    <w:rsid w:val="008D5DF8"/>
    <w:rsid w:val="008D5F89"/>
    <w:rsid w:val="008D5FDF"/>
    <w:rsid w:val="008D6033"/>
    <w:rsid w:val="008D639E"/>
    <w:rsid w:val="008D6573"/>
    <w:rsid w:val="008D65BD"/>
    <w:rsid w:val="008D65F6"/>
    <w:rsid w:val="008D65FF"/>
    <w:rsid w:val="008D6893"/>
    <w:rsid w:val="008D68BB"/>
    <w:rsid w:val="008D68F2"/>
    <w:rsid w:val="008D69B4"/>
    <w:rsid w:val="008D6A40"/>
    <w:rsid w:val="008D6A67"/>
    <w:rsid w:val="008D6BA3"/>
    <w:rsid w:val="008D6BCB"/>
    <w:rsid w:val="008D6CF4"/>
    <w:rsid w:val="008D6DA1"/>
    <w:rsid w:val="008D6DEB"/>
    <w:rsid w:val="008D6E58"/>
    <w:rsid w:val="008D6E5A"/>
    <w:rsid w:val="008D6F6A"/>
    <w:rsid w:val="008D6FEF"/>
    <w:rsid w:val="008D7011"/>
    <w:rsid w:val="008D7141"/>
    <w:rsid w:val="008D72AC"/>
    <w:rsid w:val="008D72BF"/>
    <w:rsid w:val="008D72C6"/>
    <w:rsid w:val="008D7513"/>
    <w:rsid w:val="008D766B"/>
    <w:rsid w:val="008D76D0"/>
    <w:rsid w:val="008D78FF"/>
    <w:rsid w:val="008D7928"/>
    <w:rsid w:val="008D79F1"/>
    <w:rsid w:val="008D7A38"/>
    <w:rsid w:val="008D7B4D"/>
    <w:rsid w:val="008D7B98"/>
    <w:rsid w:val="008D7E56"/>
    <w:rsid w:val="008D7EA0"/>
    <w:rsid w:val="008D7FAB"/>
    <w:rsid w:val="008E010E"/>
    <w:rsid w:val="008E0279"/>
    <w:rsid w:val="008E027A"/>
    <w:rsid w:val="008E02DD"/>
    <w:rsid w:val="008E038A"/>
    <w:rsid w:val="008E05E5"/>
    <w:rsid w:val="008E060D"/>
    <w:rsid w:val="008E07D4"/>
    <w:rsid w:val="008E08B9"/>
    <w:rsid w:val="008E08DF"/>
    <w:rsid w:val="008E0918"/>
    <w:rsid w:val="008E09CA"/>
    <w:rsid w:val="008E0ACB"/>
    <w:rsid w:val="008E0B05"/>
    <w:rsid w:val="008E0B1F"/>
    <w:rsid w:val="008E0B49"/>
    <w:rsid w:val="008E0B8B"/>
    <w:rsid w:val="008E0D2C"/>
    <w:rsid w:val="008E0D5D"/>
    <w:rsid w:val="008E0EDA"/>
    <w:rsid w:val="008E0F28"/>
    <w:rsid w:val="008E0FFF"/>
    <w:rsid w:val="008E1034"/>
    <w:rsid w:val="008E10AE"/>
    <w:rsid w:val="008E1239"/>
    <w:rsid w:val="008E1426"/>
    <w:rsid w:val="008E144F"/>
    <w:rsid w:val="008E1512"/>
    <w:rsid w:val="008E15E6"/>
    <w:rsid w:val="008E16B0"/>
    <w:rsid w:val="008E180D"/>
    <w:rsid w:val="008E1867"/>
    <w:rsid w:val="008E187E"/>
    <w:rsid w:val="008E191D"/>
    <w:rsid w:val="008E19EF"/>
    <w:rsid w:val="008E1A7E"/>
    <w:rsid w:val="008E1A81"/>
    <w:rsid w:val="008E1A90"/>
    <w:rsid w:val="008E1AAA"/>
    <w:rsid w:val="008E1B5F"/>
    <w:rsid w:val="008E1B74"/>
    <w:rsid w:val="008E1CA3"/>
    <w:rsid w:val="008E1CE3"/>
    <w:rsid w:val="008E1D67"/>
    <w:rsid w:val="008E1D73"/>
    <w:rsid w:val="008E1E10"/>
    <w:rsid w:val="008E1FAF"/>
    <w:rsid w:val="008E2324"/>
    <w:rsid w:val="008E23BE"/>
    <w:rsid w:val="008E24D2"/>
    <w:rsid w:val="008E24EE"/>
    <w:rsid w:val="008E2543"/>
    <w:rsid w:val="008E277A"/>
    <w:rsid w:val="008E283A"/>
    <w:rsid w:val="008E2846"/>
    <w:rsid w:val="008E289B"/>
    <w:rsid w:val="008E296D"/>
    <w:rsid w:val="008E2992"/>
    <w:rsid w:val="008E2AA9"/>
    <w:rsid w:val="008E2ADA"/>
    <w:rsid w:val="008E2CB0"/>
    <w:rsid w:val="008E2D3B"/>
    <w:rsid w:val="008E2E26"/>
    <w:rsid w:val="008E30AF"/>
    <w:rsid w:val="008E314A"/>
    <w:rsid w:val="008E31C2"/>
    <w:rsid w:val="008E3370"/>
    <w:rsid w:val="008E337D"/>
    <w:rsid w:val="008E33FD"/>
    <w:rsid w:val="008E3661"/>
    <w:rsid w:val="008E3731"/>
    <w:rsid w:val="008E3848"/>
    <w:rsid w:val="008E38ED"/>
    <w:rsid w:val="008E39DF"/>
    <w:rsid w:val="008E3A11"/>
    <w:rsid w:val="008E3B9E"/>
    <w:rsid w:val="008E3C1B"/>
    <w:rsid w:val="008E3C1F"/>
    <w:rsid w:val="008E3C4F"/>
    <w:rsid w:val="008E3EF2"/>
    <w:rsid w:val="008E3F86"/>
    <w:rsid w:val="008E417B"/>
    <w:rsid w:val="008E43B7"/>
    <w:rsid w:val="008E456B"/>
    <w:rsid w:val="008E469E"/>
    <w:rsid w:val="008E47A6"/>
    <w:rsid w:val="008E47CA"/>
    <w:rsid w:val="008E47EF"/>
    <w:rsid w:val="008E4804"/>
    <w:rsid w:val="008E4890"/>
    <w:rsid w:val="008E4B02"/>
    <w:rsid w:val="008E4C20"/>
    <w:rsid w:val="008E4C75"/>
    <w:rsid w:val="008E4C92"/>
    <w:rsid w:val="008E4CCE"/>
    <w:rsid w:val="008E4F1E"/>
    <w:rsid w:val="008E4F87"/>
    <w:rsid w:val="008E5023"/>
    <w:rsid w:val="008E5077"/>
    <w:rsid w:val="008E5176"/>
    <w:rsid w:val="008E51B6"/>
    <w:rsid w:val="008E52BB"/>
    <w:rsid w:val="008E54C4"/>
    <w:rsid w:val="008E5515"/>
    <w:rsid w:val="008E55B2"/>
    <w:rsid w:val="008E562B"/>
    <w:rsid w:val="008E5662"/>
    <w:rsid w:val="008E5680"/>
    <w:rsid w:val="008E594B"/>
    <w:rsid w:val="008E5992"/>
    <w:rsid w:val="008E5A4A"/>
    <w:rsid w:val="008E5B0B"/>
    <w:rsid w:val="008E5B91"/>
    <w:rsid w:val="008E5BB3"/>
    <w:rsid w:val="008E5CBF"/>
    <w:rsid w:val="008E5D2E"/>
    <w:rsid w:val="008E5DD0"/>
    <w:rsid w:val="008E5F95"/>
    <w:rsid w:val="008E611A"/>
    <w:rsid w:val="008E6136"/>
    <w:rsid w:val="008E61CC"/>
    <w:rsid w:val="008E6245"/>
    <w:rsid w:val="008E6292"/>
    <w:rsid w:val="008E64E4"/>
    <w:rsid w:val="008E6500"/>
    <w:rsid w:val="008E6691"/>
    <w:rsid w:val="008E6713"/>
    <w:rsid w:val="008E6752"/>
    <w:rsid w:val="008E67BA"/>
    <w:rsid w:val="008E6986"/>
    <w:rsid w:val="008E6991"/>
    <w:rsid w:val="008E6CEA"/>
    <w:rsid w:val="008E6CF9"/>
    <w:rsid w:val="008E6F0E"/>
    <w:rsid w:val="008E6FC8"/>
    <w:rsid w:val="008E6FEF"/>
    <w:rsid w:val="008E72CD"/>
    <w:rsid w:val="008E72FA"/>
    <w:rsid w:val="008E734B"/>
    <w:rsid w:val="008E73DE"/>
    <w:rsid w:val="008E741C"/>
    <w:rsid w:val="008E742F"/>
    <w:rsid w:val="008E74CC"/>
    <w:rsid w:val="008E7543"/>
    <w:rsid w:val="008E7574"/>
    <w:rsid w:val="008E7589"/>
    <w:rsid w:val="008E770C"/>
    <w:rsid w:val="008E7757"/>
    <w:rsid w:val="008E778B"/>
    <w:rsid w:val="008E7840"/>
    <w:rsid w:val="008E787C"/>
    <w:rsid w:val="008E7881"/>
    <w:rsid w:val="008E78DA"/>
    <w:rsid w:val="008E7952"/>
    <w:rsid w:val="008E79EF"/>
    <w:rsid w:val="008E7B5E"/>
    <w:rsid w:val="008E7C09"/>
    <w:rsid w:val="008E7C7F"/>
    <w:rsid w:val="008E7D07"/>
    <w:rsid w:val="008F0029"/>
    <w:rsid w:val="008F0078"/>
    <w:rsid w:val="008F018B"/>
    <w:rsid w:val="008F027E"/>
    <w:rsid w:val="008F030D"/>
    <w:rsid w:val="008F04B6"/>
    <w:rsid w:val="008F0567"/>
    <w:rsid w:val="008F0681"/>
    <w:rsid w:val="008F08DF"/>
    <w:rsid w:val="008F0A0C"/>
    <w:rsid w:val="008F0A1C"/>
    <w:rsid w:val="008F0CC3"/>
    <w:rsid w:val="008F0CC4"/>
    <w:rsid w:val="008F0F8A"/>
    <w:rsid w:val="008F1242"/>
    <w:rsid w:val="008F1289"/>
    <w:rsid w:val="008F1308"/>
    <w:rsid w:val="008F136A"/>
    <w:rsid w:val="008F13EF"/>
    <w:rsid w:val="008F1429"/>
    <w:rsid w:val="008F1628"/>
    <w:rsid w:val="008F1639"/>
    <w:rsid w:val="008F16F3"/>
    <w:rsid w:val="008F1731"/>
    <w:rsid w:val="008F1833"/>
    <w:rsid w:val="008F1891"/>
    <w:rsid w:val="008F1945"/>
    <w:rsid w:val="008F1973"/>
    <w:rsid w:val="008F1982"/>
    <w:rsid w:val="008F1A8D"/>
    <w:rsid w:val="008F1B19"/>
    <w:rsid w:val="008F1B2E"/>
    <w:rsid w:val="008F1B7D"/>
    <w:rsid w:val="008F1C50"/>
    <w:rsid w:val="008F1D10"/>
    <w:rsid w:val="008F1F65"/>
    <w:rsid w:val="008F1FB0"/>
    <w:rsid w:val="008F218D"/>
    <w:rsid w:val="008F21FA"/>
    <w:rsid w:val="008F2272"/>
    <w:rsid w:val="008F22AF"/>
    <w:rsid w:val="008F234A"/>
    <w:rsid w:val="008F23EB"/>
    <w:rsid w:val="008F2494"/>
    <w:rsid w:val="008F24AF"/>
    <w:rsid w:val="008F24FE"/>
    <w:rsid w:val="008F255B"/>
    <w:rsid w:val="008F25F1"/>
    <w:rsid w:val="008F263E"/>
    <w:rsid w:val="008F2857"/>
    <w:rsid w:val="008F28F4"/>
    <w:rsid w:val="008F2970"/>
    <w:rsid w:val="008F2B1A"/>
    <w:rsid w:val="008F2BEF"/>
    <w:rsid w:val="008F2D7D"/>
    <w:rsid w:val="008F2D91"/>
    <w:rsid w:val="008F2E74"/>
    <w:rsid w:val="008F2EA6"/>
    <w:rsid w:val="008F32BC"/>
    <w:rsid w:val="008F32DE"/>
    <w:rsid w:val="008F32E4"/>
    <w:rsid w:val="008F3302"/>
    <w:rsid w:val="008F3451"/>
    <w:rsid w:val="008F362F"/>
    <w:rsid w:val="008F3658"/>
    <w:rsid w:val="008F37A9"/>
    <w:rsid w:val="008F390B"/>
    <w:rsid w:val="008F39D4"/>
    <w:rsid w:val="008F39FB"/>
    <w:rsid w:val="008F3B4A"/>
    <w:rsid w:val="008F3BAA"/>
    <w:rsid w:val="008F3CFD"/>
    <w:rsid w:val="008F3DC7"/>
    <w:rsid w:val="008F3DD1"/>
    <w:rsid w:val="008F3FE4"/>
    <w:rsid w:val="008F405F"/>
    <w:rsid w:val="008F40C1"/>
    <w:rsid w:val="008F4148"/>
    <w:rsid w:val="008F41ED"/>
    <w:rsid w:val="008F4358"/>
    <w:rsid w:val="008F43BA"/>
    <w:rsid w:val="008F43E9"/>
    <w:rsid w:val="008F4437"/>
    <w:rsid w:val="008F4484"/>
    <w:rsid w:val="008F4586"/>
    <w:rsid w:val="008F47E6"/>
    <w:rsid w:val="008F4867"/>
    <w:rsid w:val="008F495F"/>
    <w:rsid w:val="008F4997"/>
    <w:rsid w:val="008F49DC"/>
    <w:rsid w:val="008F4B35"/>
    <w:rsid w:val="008F4D88"/>
    <w:rsid w:val="008F4DB2"/>
    <w:rsid w:val="008F4E81"/>
    <w:rsid w:val="008F4ECC"/>
    <w:rsid w:val="008F4F2D"/>
    <w:rsid w:val="008F502F"/>
    <w:rsid w:val="008F5080"/>
    <w:rsid w:val="008F5095"/>
    <w:rsid w:val="008F5187"/>
    <w:rsid w:val="008F5374"/>
    <w:rsid w:val="008F53B8"/>
    <w:rsid w:val="008F5486"/>
    <w:rsid w:val="008F54EB"/>
    <w:rsid w:val="008F5560"/>
    <w:rsid w:val="008F5617"/>
    <w:rsid w:val="008F5784"/>
    <w:rsid w:val="008F5A10"/>
    <w:rsid w:val="008F5C75"/>
    <w:rsid w:val="008F5C87"/>
    <w:rsid w:val="008F5DE0"/>
    <w:rsid w:val="008F6037"/>
    <w:rsid w:val="008F603D"/>
    <w:rsid w:val="008F6102"/>
    <w:rsid w:val="008F6113"/>
    <w:rsid w:val="008F6149"/>
    <w:rsid w:val="008F62A0"/>
    <w:rsid w:val="008F65EC"/>
    <w:rsid w:val="008F66F8"/>
    <w:rsid w:val="008F6756"/>
    <w:rsid w:val="008F68A8"/>
    <w:rsid w:val="008F68C0"/>
    <w:rsid w:val="008F68E3"/>
    <w:rsid w:val="008F690B"/>
    <w:rsid w:val="008F698B"/>
    <w:rsid w:val="008F6B38"/>
    <w:rsid w:val="008F6B65"/>
    <w:rsid w:val="008F6B72"/>
    <w:rsid w:val="008F6C7B"/>
    <w:rsid w:val="008F6C7F"/>
    <w:rsid w:val="008F6D33"/>
    <w:rsid w:val="008F6FB6"/>
    <w:rsid w:val="008F6FF6"/>
    <w:rsid w:val="008F701F"/>
    <w:rsid w:val="008F70AA"/>
    <w:rsid w:val="008F7103"/>
    <w:rsid w:val="008F71DC"/>
    <w:rsid w:val="008F7261"/>
    <w:rsid w:val="008F72DB"/>
    <w:rsid w:val="008F7352"/>
    <w:rsid w:val="008F7471"/>
    <w:rsid w:val="008F74F2"/>
    <w:rsid w:val="008F7548"/>
    <w:rsid w:val="008F755A"/>
    <w:rsid w:val="008F7564"/>
    <w:rsid w:val="008F758A"/>
    <w:rsid w:val="008F765D"/>
    <w:rsid w:val="008F76A3"/>
    <w:rsid w:val="008F7720"/>
    <w:rsid w:val="008F785C"/>
    <w:rsid w:val="008F78AF"/>
    <w:rsid w:val="008F799B"/>
    <w:rsid w:val="008F79CB"/>
    <w:rsid w:val="008F7A5E"/>
    <w:rsid w:val="008F7D66"/>
    <w:rsid w:val="008F7E19"/>
    <w:rsid w:val="008F7EF6"/>
    <w:rsid w:val="008F7F79"/>
    <w:rsid w:val="0090003D"/>
    <w:rsid w:val="00900089"/>
    <w:rsid w:val="00900197"/>
    <w:rsid w:val="009001F0"/>
    <w:rsid w:val="009002DA"/>
    <w:rsid w:val="0090038D"/>
    <w:rsid w:val="009004CB"/>
    <w:rsid w:val="009005AC"/>
    <w:rsid w:val="00900623"/>
    <w:rsid w:val="00900639"/>
    <w:rsid w:val="0090079B"/>
    <w:rsid w:val="00900A13"/>
    <w:rsid w:val="00900B4F"/>
    <w:rsid w:val="00900BB0"/>
    <w:rsid w:val="00900CBE"/>
    <w:rsid w:val="00900D0B"/>
    <w:rsid w:val="00900D56"/>
    <w:rsid w:val="00900DB2"/>
    <w:rsid w:val="00900EDB"/>
    <w:rsid w:val="00900EEB"/>
    <w:rsid w:val="00901186"/>
    <w:rsid w:val="00901236"/>
    <w:rsid w:val="00901265"/>
    <w:rsid w:val="009012C7"/>
    <w:rsid w:val="009012CC"/>
    <w:rsid w:val="00901449"/>
    <w:rsid w:val="009015FD"/>
    <w:rsid w:val="00901717"/>
    <w:rsid w:val="00901756"/>
    <w:rsid w:val="00901797"/>
    <w:rsid w:val="009017EE"/>
    <w:rsid w:val="00901826"/>
    <w:rsid w:val="00901891"/>
    <w:rsid w:val="009018F2"/>
    <w:rsid w:val="00901946"/>
    <w:rsid w:val="00901D02"/>
    <w:rsid w:val="00901D5D"/>
    <w:rsid w:val="00901F7F"/>
    <w:rsid w:val="009020F1"/>
    <w:rsid w:val="009021FC"/>
    <w:rsid w:val="0090235E"/>
    <w:rsid w:val="00902404"/>
    <w:rsid w:val="00902562"/>
    <w:rsid w:val="009025DA"/>
    <w:rsid w:val="00902630"/>
    <w:rsid w:val="0090280E"/>
    <w:rsid w:val="00902849"/>
    <w:rsid w:val="00902883"/>
    <w:rsid w:val="00902885"/>
    <w:rsid w:val="009028BA"/>
    <w:rsid w:val="009028BE"/>
    <w:rsid w:val="00902964"/>
    <w:rsid w:val="00902A64"/>
    <w:rsid w:val="00902ABD"/>
    <w:rsid w:val="00902B04"/>
    <w:rsid w:val="00902B24"/>
    <w:rsid w:val="00902B91"/>
    <w:rsid w:val="00902C00"/>
    <w:rsid w:val="00902E5F"/>
    <w:rsid w:val="00902EA5"/>
    <w:rsid w:val="00902EF0"/>
    <w:rsid w:val="00902F6F"/>
    <w:rsid w:val="009030C3"/>
    <w:rsid w:val="009030C5"/>
    <w:rsid w:val="009030C9"/>
    <w:rsid w:val="00903345"/>
    <w:rsid w:val="0090339C"/>
    <w:rsid w:val="009034E6"/>
    <w:rsid w:val="009034ED"/>
    <w:rsid w:val="00903708"/>
    <w:rsid w:val="00903736"/>
    <w:rsid w:val="00903884"/>
    <w:rsid w:val="00903D39"/>
    <w:rsid w:val="00903E27"/>
    <w:rsid w:val="0090407C"/>
    <w:rsid w:val="00904085"/>
    <w:rsid w:val="009040DF"/>
    <w:rsid w:val="009040E9"/>
    <w:rsid w:val="00904135"/>
    <w:rsid w:val="009042C8"/>
    <w:rsid w:val="009043CF"/>
    <w:rsid w:val="0090468D"/>
    <w:rsid w:val="009047CD"/>
    <w:rsid w:val="009047E7"/>
    <w:rsid w:val="00904850"/>
    <w:rsid w:val="00904984"/>
    <w:rsid w:val="009049B3"/>
    <w:rsid w:val="00904A22"/>
    <w:rsid w:val="00904BDB"/>
    <w:rsid w:val="00904CA9"/>
    <w:rsid w:val="00905019"/>
    <w:rsid w:val="009050A2"/>
    <w:rsid w:val="009050CB"/>
    <w:rsid w:val="0090521F"/>
    <w:rsid w:val="00905387"/>
    <w:rsid w:val="009053BF"/>
    <w:rsid w:val="00905461"/>
    <w:rsid w:val="009055E3"/>
    <w:rsid w:val="0090564B"/>
    <w:rsid w:val="00905733"/>
    <w:rsid w:val="009058AB"/>
    <w:rsid w:val="0090598C"/>
    <w:rsid w:val="009059C2"/>
    <w:rsid w:val="00905AC6"/>
    <w:rsid w:val="00905B21"/>
    <w:rsid w:val="00905B9D"/>
    <w:rsid w:val="00905C32"/>
    <w:rsid w:val="00905C5B"/>
    <w:rsid w:val="00905EA2"/>
    <w:rsid w:val="00905EC6"/>
    <w:rsid w:val="00905F95"/>
    <w:rsid w:val="00905FB7"/>
    <w:rsid w:val="00906290"/>
    <w:rsid w:val="009063AC"/>
    <w:rsid w:val="00906415"/>
    <w:rsid w:val="00906433"/>
    <w:rsid w:val="00906660"/>
    <w:rsid w:val="00906689"/>
    <w:rsid w:val="00906825"/>
    <w:rsid w:val="00906A75"/>
    <w:rsid w:val="00906A78"/>
    <w:rsid w:val="00906B13"/>
    <w:rsid w:val="00906BA4"/>
    <w:rsid w:val="00906CF4"/>
    <w:rsid w:val="00906E5F"/>
    <w:rsid w:val="00906E61"/>
    <w:rsid w:val="00906E70"/>
    <w:rsid w:val="00906F8B"/>
    <w:rsid w:val="00907095"/>
    <w:rsid w:val="00907154"/>
    <w:rsid w:val="00907165"/>
    <w:rsid w:val="009071FE"/>
    <w:rsid w:val="00907265"/>
    <w:rsid w:val="009072A5"/>
    <w:rsid w:val="00907359"/>
    <w:rsid w:val="009073C9"/>
    <w:rsid w:val="00907442"/>
    <w:rsid w:val="00907491"/>
    <w:rsid w:val="00907598"/>
    <w:rsid w:val="009075DE"/>
    <w:rsid w:val="00907631"/>
    <w:rsid w:val="009077A7"/>
    <w:rsid w:val="0090784C"/>
    <w:rsid w:val="009078C8"/>
    <w:rsid w:val="009079A8"/>
    <w:rsid w:val="009079C7"/>
    <w:rsid w:val="00907C9E"/>
    <w:rsid w:val="00907CC6"/>
    <w:rsid w:val="00907CF1"/>
    <w:rsid w:val="00907FAB"/>
    <w:rsid w:val="00907FDE"/>
    <w:rsid w:val="0091010B"/>
    <w:rsid w:val="00910130"/>
    <w:rsid w:val="009101C0"/>
    <w:rsid w:val="00910244"/>
    <w:rsid w:val="00910655"/>
    <w:rsid w:val="009106F1"/>
    <w:rsid w:val="00910740"/>
    <w:rsid w:val="00910806"/>
    <w:rsid w:val="0091099C"/>
    <w:rsid w:val="00910AE3"/>
    <w:rsid w:val="00910C44"/>
    <w:rsid w:val="00910C65"/>
    <w:rsid w:val="00910E1C"/>
    <w:rsid w:val="00910E57"/>
    <w:rsid w:val="00910EBA"/>
    <w:rsid w:val="00910F36"/>
    <w:rsid w:val="00911294"/>
    <w:rsid w:val="009112AB"/>
    <w:rsid w:val="009112E9"/>
    <w:rsid w:val="009114A0"/>
    <w:rsid w:val="00911594"/>
    <w:rsid w:val="00911691"/>
    <w:rsid w:val="009118A4"/>
    <w:rsid w:val="009118B0"/>
    <w:rsid w:val="00911A8E"/>
    <w:rsid w:val="00911E42"/>
    <w:rsid w:val="00911E97"/>
    <w:rsid w:val="0091216C"/>
    <w:rsid w:val="00912283"/>
    <w:rsid w:val="009123AA"/>
    <w:rsid w:val="009123C1"/>
    <w:rsid w:val="0091263F"/>
    <w:rsid w:val="009127DD"/>
    <w:rsid w:val="00912873"/>
    <w:rsid w:val="009129DB"/>
    <w:rsid w:val="00912B0D"/>
    <w:rsid w:val="00912B2F"/>
    <w:rsid w:val="00912BAD"/>
    <w:rsid w:val="00912C21"/>
    <w:rsid w:val="00912D8C"/>
    <w:rsid w:val="00912DC6"/>
    <w:rsid w:val="00912E85"/>
    <w:rsid w:val="00912EDF"/>
    <w:rsid w:val="00912F5A"/>
    <w:rsid w:val="00912F7C"/>
    <w:rsid w:val="00913028"/>
    <w:rsid w:val="00913098"/>
    <w:rsid w:val="00913226"/>
    <w:rsid w:val="0091329D"/>
    <w:rsid w:val="009132AF"/>
    <w:rsid w:val="009134A7"/>
    <w:rsid w:val="009134B4"/>
    <w:rsid w:val="0091392C"/>
    <w:rsid w:val="00913996"/>
    <w:rsid w:val="009139FC"/>
    <w:rsid w:val="00913A2B"/>
    <w:rsid w:val="00913A78"/>
    <w:rsid w:val="00913B08"/>
    <w:rsid w:val="00913BE1"/>
    <w:rsid w:val="00913BF0"/>
    <w:rsid w:val="00913D58"/>
    <w:rsid w:val="00913E47"/>
    <w:rsid w:val="00913E7E"/>
    <w:rsid w:val="009140DA"/>
    <w:rsid w:val="009140F8"/>
    <w:rsid w:val="0091442E"/>
    <w:rsid w:val="00914434"/>
    <w:rsid w:val="00914624"/>
    <w:rsid w:val="0091476D"/>
    <w:rsid w:val="00914780"/>
    <w:rsid w:val="00914827"/>
    <w:rsid w:val="00914867"/>
    <w:rsid w:val="009148C7"/>
    <w:rsid w:val="009148F2"/>
    <w:rsid w:val="00914946"/>
    <w:rsid w:val="00914A01"/>
    <w:rsid w:val="00914A5F"/>
    <w:rsid w:val="00914ADC"/>
    <w:rsid w:val="00914C2A"/>
    <w:rsid w:val="00914CF1"/>
    <w:rsid w:val="00914DBD"/>
    <w:rsid w:val="0091502A"/>
    <w:rsid w:val="0091507B"/>
    <w:rsid w:val="009150A3"/>
    <w:rsid w:val="009150B7"/>
    <w:rsid w:val="009150DF"/>
    <w:rsid w:val="009153D3"/>
    <w:rsid w:val="009155B3"/>
    <w:rsid w:val="0091577C"/>
    <w:rsid w:val="0091593F"/>
    <w:rsid w:val="00915A36"/>
    <w:rsid w:val="00915DBF"/>
    <w:rsid w:val="00915E06"/>
    <w:rsid w:val="00915E4E"/>
    <w:rsid w:val="00915E8A"/>
    <w:rsid w:val="009160D1"/>
    <w:rsid w:val="0091612B"/>
    <w:rsid w:val="0091613B"/>
    <w:rsid w:val="009161FD"/>
    <w:rsid w:val="00916278"/>
    <w:rsid w:val="00916296"/>
    <w:rsid w:val="0091629A"/>
    <w:rsid w:val="0091670C"/>
    <w:rsid w:val="009167F8"/>
    <w:rsid w:val="009168FE"/>
    <w:rsid w:val="00916909"/>
    <w:rsid w:val="009169D5"/>
    <w:rsid w:val="00916A81"/>
    <w:rsid w:val="00916AD8"/>
    <w:rsid w:val="00916ADC"/>
    <w:rsid w:val="00916ADD"/>
    <w:rsid w:val="00916B32"/>
    <w:rsid w:val="00916B63"/>
    <w:rsid w:val="00916E70"/>
    <w:rsid w:val="00916E9A"/>
    <w:rsid w:val="00916FC7"/>
    <w:rsid w:val="00917140"/>
    <w:rsid w:val="0091723E"/>
    <w:rsid w:val="00917302"/>
    <w:rsid w:val="009173E9"/>
    <w:rsid w:val="00917614"/>
    <w:rsid w:val="00917BCB"/>
    <w:rsid w:val="00917BDE"/>
    <w:rsid w:val="00917C24"/>
    <w:rsid w:val="00917CA3"/>
    <w:rsid w:val="00917D75"/>
    <w:rsid w:val="00917E28"/>
    <w:rsid w:val="00917EE3"/>
    <w:rsid w:val="009200D8"/>
    <w:rsid w:val="00920167"/>
    <w:rsid w:val="00920354"/>
    <w:rsid w:val="009203B7"/>
    <w:rsid w:val="00920444"/>
    <w:rsid w:val="009204C7"/>
    <w:rsid w:val="009205D3"/>
    <w:rsid w:val="0092060F"/>
    <w:rsid w:val="0092069D"/>
    <w:rsid w:val="0092083E"/>
    <w:rsid w:val="009208B2"/>
    <w:rsid w:val="00920940"/>
    <w:rsid w:val="009209D2"/>
    <w:rsid w:val="00920A79"/>
    <w:rsid w:val="00920BE4"/>
    <w:rsid w:val="00920BE5"/>
    <w:rsid w:val="00920C10"/>
    <w:rsid w:val="00920D6D"/>
    <w:rsid w:val="00920E0F"/>
    <w:rsid w:val="0092105C"/>
    <w:rsid w:val="00921091"/>
    <w:rsid w:val="009210CC"/>
    <w:rsid w:val="00921140"/>
    <w:rsid w:val="009211A9"/>
    <w:rsid w:val="00921237"/>
    <w:rsid w:val="009212C0"/>
    <w:rsid w:val="00921369"/>
    <w:rsid w:val="00921401"/>
    <w:rsid w:val="00921409"/>
    <w:rsid w:val="00921467"/>
    <w:rsid w:val="009214E0"/>
    <w:rsid w:val="00921568"/>
    <w:rsid w:val="00921602"/>
    <w:rsid w:val="00921695"/>
    <w:rsid w:val="0092173A"/>
    <w:rsid w:val="00921925"/>
    <w:rsid w:val="00921986"/>
    <w:rsid w:val="00921993"/>
    <w:rsid w:val="009219BA"/>
    <w:rsid w:val="009219CE"/>
    <w:rsid w:val="00921CAC"/>
    <w:rsid w:val="00921DA7"/>
    <w:rsid w:val="00921F68"/>
    <w:rsid w:val="00921F8F"/>
    <w:rsid w:val="00922018"/>
    <w:rsid w:val="0092214E"/>
    <w:rsid w:val="00922259"/>
    <w:rsid w:val="00922262"/>
    <w:rsid w:val="00922280"/>
    <w:rsid w:val="00922486"/>
    <w:rsid w:val="009224CE"/>
    <w:rsid w:val="00922568"/>
    <w:rsid w:val="00922597"/>
    <w:rsid w:val="009227C6"/>
    <w:rsid w:val="0092283B"/>
    <w:rsid w:val="0092291D"/>
    <w:rsid w:val="00922946"/>
    <w:rsid w:val="0092294D"/>
    <w:rsid w:val="009229EE"/>
    <w:rsid w:val="009229F8"/>
    <w:rsid w:val="00922AE8"/>
    <w:rsid w:val="00922C09"/>
    <w:rsid w:val="00922E9A"/>
    <w:rsid w:val="00922ED9"/>
    <w:rsid w:val="00923047"/>
    <w:rsid w:val="009230AC"/>
    <w:rsid w:val="009230FE"/>
    <w:rsid w:val="00923111"/>
    <w:rsid w:val="00923197"/>
    <w:rsid w:val="0092326E"/>
    <w:rsid w:val="00923307"/>
    <w:rsid w:val="0092350E"/>
    <w:rsid w:val="0092353E"/>
    <w:rsid w:val="00923929"/>
    <w:rsid w:val="00923A96"/>
    <w:rsid w:val="00923DBC"/>
    <w:rsid w:val="00923F27"/>
    <w:rsid w:val="00923F44"/>
    <w:rsid w:val="00923F5C"/>
    <w:rsid w:val="00923FCE"/>
    <w:rsid w:val="00923FD4"/>
    <w:rsid w:val="0092400A"/>
    <w:rsid w:val="009240F1"/>
    <w:rsid w:val="0092415D"/>
    <w:rsid w:val="009241EA"/>
    <w:rsid w:val="0092421B"/>
    <w:rsid w:val="00924388"/>
    <w:rsid w:val="00924467"/>
    <w:rsid w:val="00924654"/>
    <w:rsid w:val="0092482F"/>
    <w:rsid w:val="00924A74"/>
    <w:rsid w:val="00924C89"/>
    <w:rsid w:val="00924D78"/>
    <w:rsid w:val="00924DFC"/>
    <w:rsid w:val="00924E81"/>
    <w:rsid w:val="00924F69"/>
    <w:rsid w:val="00924FBE"/>
    <w:rsid w:val="0092511D"/>
    <w:rsid w:val="009251C1"/>
    <w:rsid w:val="00925332"/>
    <w:rsid w:val="0092541B"/>
    <w:rsid w:val="00925503"/>
    <w:rsid w:val="00925809"/>
    <w:rsid w:val="00925898"/>
    <w:rsid w:val="00925AA5"/>
    <w:rsid w:val="00925B8F"/>
    <w:rsid w:val="00925BD3"/>
    <w:rsid w:val="00925E46"/>
    <w:rsid w:val="00925EFC"/>
    <w:rsid w:val="0092601F"/>
    <w:rsid w:val="009261A8"/>
    <w:rsid w:val="0092632D"/>
    <w:rsid w:val="00926336"/>
    <w:rsid w:val="009263DA"/>
    <w:rsid w:val="009265E2"/>
    <w:rsid w:val="0092672D"/>
    <w:rsid w:val="009267C0"/>
    <w:rsid w:val="009268B2"/>
    <w:rsid w:val="00926A81"/>
    <w:rsid w:val="00926B14"/>
    <w:rsid w:val="00926BF2"/>
    <w:rsid w:val="00926F55"/>
    <w:rsid w:val="00927000"/>
    <w:rsid w:val="0092708E"/>
    <w:rsid w:val="009270F7"/>
    <w:rsid w:val="0092714A"/>
    <w:rsid w:val="009271F6"/>
    <w:rsid w:val="0092734A"/>
    <w:rsid w:val="00927365"/>
    <w:rsid w:val="0092737A"/>
    <w:rsid w:val="009274E4"/>
    <w:rsid w:val="00927535"/>
    <w:rsid w:val="00927756"/>
    <w:rsid w:val="00927779"/>
    <w:rsid w:val="009278C7"/>
    <w:rsid w:val="009278DF"/>
    <w:rsid w:val="00927990"/>
    <w:rsid w:val="00927A4E"/>
    <w:rsid w:val="00927A51"/>
    <w:rsid w:val="00927B53"/>
    <w:rsid w:val="00927B72"/>
    <w:rsid w:val="00927C42"/>
    <w:rsid w:val="00927DE5"/>
    <w:rsid w:val="00927FD3"/>
    <w:rsid w:val="0093026C"/>
    <w:rsid w:val="009303CB"/>
    <w:rsid w:val="009304B8"/>
    <w:rsid w:val="009304D8"/>
    <w:rsid w:val="0093058F"/>
    <w:rsid w:val="009305AA"/>
    <w:rsid w:val="009305AB"/>
    <w:rsid w:val="009305B6"/>
    <w:rsid w:val="009305FA"/>
    <w:rsid w:val="00930605"/>
    <w:rsid w:val="00930801"/>
    <w:rsid w:val="0093080A"/>
    <w:rsid w:val="00930866"/>
    <w:rsid w:val="00930873"/>
    <w:rsid w:val="009308A3"/>
    <w:rsid w:val="00930944"/>
    <w:rsid w:val="009309F7"/>
    <w:rsid w:val="00930A20"/>
    <w:rsid w:val="00930AC2"/>
    <w:rsid w:val="00930BD1"/>
    <w:rsid w:val="00930D6E"/>
    <w:rsid w:val="00930DCA"/>
    <w:rsid w:val="00930E03"/>
    <w:rsid w:val="00930E3B"/>
    <w:rsid w:val="00931032"/>
    <w:rsid w:val="0093106B"/>
    <w:rsid w:val="009310B9"/>
    <w:rsid w:val="009311B8"/>
    <w:rsid w:val="009311F2"/>
    <w:rsid w:val="0093131A"/>
    <w:rsid w:val="009315BB"/>
    <w:rsid w:val="0093165A"/>
    <w:rsid w:val="0093171E"/>
    <w:rsid w:val="0093192A"/>
    <w:rsid w:val="00931A21"/>
    <w:rsid w:val="00931A74"/>
    <w:rsid w:val="00931AE1"/>
    <w:rsid w:val="00931B2A"/>
    <w:rsid w:val="00931B76"/>
    <w:rsid w:val="00931B8E"/>
    <w:rsid w:val="00931B9C"/>
    <w:rsid w:val="00931B9E"/>
    <w:rsid w:val="00931C19"/>
    <w:rsid w:val="00931C1A"/>
    <w:rsid w:val="00931C3B"/>
    <w:rsid w:val="00931DC6"/>
    <w:rsid w:val="00931FE8"/>
    <w:rsid w:val="00932054"/>
    <w:rsid w:val="00932203"/>
    <w:rsid w:val="00932220"/>
    <w:rsid w:val="00932249"/>
    <w:rsid w:val="009322FD"/>
    <w:rsid w:val="009323E2"/>
    <w:rsid w:val="00932423"/>
    <w:rsid w:val="00932536"/>
    <w:rsid w:val="0093276E"/>
    <w:rsid w:val="00932866"/>
    <w:rsid w:val="0093292C"/>
    <w:rsid w:val="00932AD7"/>
    <w:rsid w:val="00932B38"/>
    <w:rsid w:val="00932B8D"/>
    <w:rsid w:val="00932BDB"/>
    <w:rsid w:val="00932C7E"/>
    <w:rsid w:val="00932CD2"/>
    <w:rsid w:val="00932D0F"/>
    <w:rsid w:val="00932DCF"/>
    <w:rsid w:val="00932E6D"/>
    <w:rsid w:val="00932EB9"/>
    <w:rsid w:val="0093306E"/>
    <w:rsid w:val="0093314D"/>
    <w:rsid w:val="00933190"/>
    <w:rsid w:val="009331EB"/>
    <w:rsid w:val="009332D6"/>
    <w:rsid w:val="009334D6"/>
    <w:rsid w:val="009335CA"/>
    <w:rsid w:val="00933650"/>
    <w:rsid w:val="00933780"/>
    <w:rsid w:val="009338A9"/>
    <w:rsid w:val="00933ACF"/>
    <w:rsid w:val="00933BEC"/>
    <w:rsid w:val="00933D01"/>
    <w:rsid w:val="00933D83"/>
    <w:rsid w:val="00933E6B"/>
    <w:rsid w:val="00933EF9"/>
    <w:rsid w:val="00934065"/>
    <w:rsid w:val="0093422E"/>
    <w:rsid w:val="00934277"/>
    <w:rsid w:val="00934412"/>
    <w:rsid w:val="009344CE"/>
    <w:rsid w:val="009344DA"/>
    <w:rsid w:val="009346CE"/>
    <w:rsid w:val="0093493B"/>
    <w:rsid w:val="00934B92"/>
    <w:rsid w:val="00934E10"/>
    <w:rsid w:val="00934E15"/>
    <w:rsid w:val="00934E51"/>
    <w:rsid w:val="009350B2"/>
    <w:rsid w:val="00935141"/>
    <w:rsid w:val="009352CD"/>
    <w:rsid w:val="0093530D"/>
    <w:rsid w:val="009353F0"/>
    <w:rsid w:val="0093540D"/>
    <w:rsid w:val="009355B8"/>
    <w:rsid w:val="00935701"/>
    <w:rsid w:val="00935704"/>
    <w:rsid w:val="00935A07"/>
    <w:rsid w:val="00935B02"/>
    <w:rsid w:val="00935B44"/>
    <w:rsid w:val="00935B72"/>
    <w:rsid w:val="00935C88"/>
    <w:rsid w:val="00935ECD"/>
    <w:rsid w:val="00935F2D"/>
    <w:rsid w:val="00935F57"/>
    <w:rsid w:val="00935F58"/>
    <w:rsid w:val="00935FAD"/>
    <w:rsid w:val="009360D4"/>
    <w:rsid w:val="009360F7"/>
    <w:rsid w:val="009364A2"/>
    <w:rsid w:val="00936730"/>
    <w:rsid w:val="00936754"/>
    <w:rsid w:val="009368D1"/>
    <w:rsid w:val="00936943"/>
    <w:rsid w:val="00936A34"/>
    <w:rsid w:val="00936A67"/>
    <w:rsid w:val="00936B08"/>
    <w:rsid w:val="00936B2A"/>
    <w:rsid w:val="00936B8F"/>
    <w:rsid w:val="00936BA3"/>
    <w:rsid w:val="00936BCA"/>
    <w:rsid w:val="00936C0C"/>
    <w:rsid w:val="00936CC7"/>
    <w:rsid w:val="00936EA4"/>
    <w:rsid w:val="00937059"/>
    <w:rsid w:val="009370DC"/>
    <w:rsid w:val="009370F8"/>
    <w:rsid w:val="0093718C"/>
    <w:rsid w:val="009371E5"/>
    <w:rsid w:val="00937219"/>
    <w:rsid w:val="00937225"/>
    <w:rsid w:val="00937236"/>
    <w:rsid w:val="00937314"/>
    <w:rsid w:val="009373C0"/>
    <w:rsid w:val="00937579"/>
    <w:rsid w:val="0093759C"/>
    <w:rsid w:val="0093763A"/>
    <w:rsid w:val="0093774F"/>
    <w:rsid w:val="00937901"/>
    <w:rsid w:val="00937B97"/>
    <w:rsid w:val="00937BF3"/>
    <w:rsid w:val="00937D55"/>
    <w:rsid w:val="00937EC5"/>
    <w:rsid w:val="00937FDE"/>
    <w:rsid w:val="0094006F"/>
    <w:rsid w:val="00940110"/>
    <w:rsid w:val="0094019D"/>
    <w:rsid w:val="0094024B"/>
    <w:rsid w:val="00940328"/>
    <w:rsid w:val="00940533"/>
    <w:rsid w:val="00940559"/>
    <w:rsid w:val="009405C8"/>
    <w:rsid w:val="00940660"/>
    <w:rsid w:val="00940662"/>
    <w:rsid w:val="0094067B"/>
    <w:rsid w:val="0094068C"/>
    <w:rsid w:val="00940763"/>
    <w:rsid w:val="00940792"/>
    <w:rsid w:val="00940946"/>
    <w:rsid w:val="00940A24"/>
    <w:rsid w:val="00940B86"/>
    <w:rsid w:val="00940C17"/>
    <w:rsid w:val="00940C9B"/>
    <w:rsid w:val="00940CCB"/>
    <w:rsid w:val="00940EC7"/>
    <w:rsid w:val="00940EF8"/>
    <w:rsid w:val="00940F29"/>
    <w:rsid w:val="00940FC2"/>
    <w:rsid w:val="00940FD1"/>
    <w:rsid w:val="0094100C"/>
    <w:rsid w:val="009412A5"/>
    <w:rsid w:val="00941333"/>
    <w:rsid w:val="0094137B"/>
    <w:rsid w:val="009413E8"/>
    <w:rsid w:val="009415CA"/>
    <w:rsid w:val="009416DE"/>
    <w:rsid w:val="009417AC"/>
    <w:rsid w:val="0094184D"/>
    <w:rsid w:val="009418BC"/>
    <w:rsid w:val="0094196A"/>
    <w:rsid w:val="00941980"/>
    <w:rsid w:val="009419A8"/>
    <w:rsid w:val="00941A15"/>
    <w:rsid w:val="00941AEE"/>
    <w:rsid w:val="00941B2C"/>
    <w:rsid w:val="00941B32"/>
    <w:rsid w:val="00941DC7"/>
    <w:rsid w:val="00941DFC"/>
    <w:rsid w:val="00942137"/>
    <w:rsid w:val="009421AA"/>
    <w:rsid w:val="009421D9"/>
    <w:rsid w:val="009422BB"/>
    <w:rsid w:val="009422C6"/>
    <w:rsid w:val="00942329"/>
    <w:rsid w:val="009424BB"/>
    <w:rsid w:val="0094258A"/>
    <w:rsid w:val="0094268D"/>
    <w:rsid w:val="00942769"/>
    <w:rsid w:val="009428D6"/>
    <w:rsid w:val="00942963"/>
    <w:rsid w:val="009429A3"/>
    <w:rsid w:val="00942B14"/>
    <w:rsid w:val="00942B2F"/>
    <w:rsid w:val="00942B3A"/>
    <w:rsid w:val="00942BA8"/>
    <w:rsid w:val="00942BDD"/>
    <w:rsid w:val="00942C11"/>
    <w:rsid w:val="00942C18"/>
    <w:rsid w:val="00942CEB"/>
    <w:rsid w:val="00942D14"/>
    <w:rsid w:val="00942DBE"/>
    <w:rsid w:val="00942DDB"/>
    <w:rsid w:val="00942E47"/>
    <w:rsid w:val="00942ECD"/>
    <w:rsid w:val="00942F16"/>
    <w:rsid w:val="0094301D"/>
    <w:rsid w:val="0094325D"/>
    <w:rsid w:val="00943416"/>
    <w:rsid w:val="00943489"/>
    <w:rsid w:val="009434D6"/>
    <w:rsid w:val="0094351F"/>
    <w:rsid w:val="00943528"/>
    <w:rsid w:val="0094354D"/>
    <w:rsid w:val="00943631"/>
    <w:rsid w:val="009437E0"/>
    <w:rsid w:val="009437E3"/>
    <w:rsid w:val="00943876"/>
    <w:rsid w:val="00943A32"/>
    <w:rsid w:val="00943A9F"/>
    <w:rsid w:val="00943B32"/>
    <w:rsid w:val="00943BBD"/>
    <w:rsid w:val="00943D18"/>
    <w:rsid w:val="00943D2E"/>
    <w:rsid w:val="00943D34"/>
    <w:rsid w:val="00943D60"/>
    <w:rsid w:val="00943EC6"/>
    <w:rsid w:val="00943EF2"/>
    <w:rsid w:val="00943F51"/>
    <w:rsid w:val="00943FC9"/>
    <w:rsid w:val="00944041"/>
    <w:rsid w:val="00944116"/>
    <w:rsid w:val="0094434A"/>
    <w:rsid w:val="009444E1"/>
    <w:rsid w:val="009445D7"/>
    <w:rsid w:val="0094460B"/>
    <w:rsid w:val="00944698"/>
    <w:rsid w:val="00944724"/>
    <w:rsid w:val="0094477D"/>
    <w:rsid w:val="00944797"/>
    <w:rsid w:val="00944806"/>
    <w:rsid w:val="00944893"/>
    <w:rsid w:val="0094498C"/>
    <w:rsid w:val="00944A65"/>
    <w:rsid w:val="00944CD5"/>
    <w:rsid w:val="00944CD8"/>
    <w:rsid w:val="00944DA0"/>
    <w:rsid w:val="00944F12"/>
    <w:rsid w:val="00945006"/>
    <w:rsid w:val="00945303"/>
    <w:rsid w:val="00945310"/>
    <w:rsid w:val="00945340"/>
    <w:rsid w:val="0094546B"/>
    <w:rsid w:val="00945491"/>
    <w:rsid w:val="00945837"/>
    <w:rsid w:val="0094589A"/>
    <w:rsid w:val="009458BA"/>
    <w:rsid w:val="009458E3"/>
    <w:rsid w:val="00945B0E"/>
    <w:rsid w:val="00945C0B"/>
    <w:rsid w:val="00945D67"/>
    <w:rsid w:val="00945EB2"/>
    <w:rsid w:val="00945EED"/>
    <w:rsid w:val="00945F36"/>
    <w:rsid w:val="00946098"/>
    <w:rsid w:val="00946241"/>
    <w:rsid w:val="009462FC"/>
    <w:rsid w:val="00946311"/>
    <w:rsid w:val="009464EC"/>
    <w:rsid w:val="00946536"/>
    <w:rsid w:val="0094659D"/>
    <w:rsid w:val="009466F2"/>
    <w:rsid w:val="0094673F"/>
    <w:rsid w:val="009467B6"/>
    <w:rsid w:val="00946805"/>
    <w:rsid w:val="009468B3"/>
    <w:rsid w:val="00946913"/>
    <w:rsid w:val="0094696D"/>
    <w:rsid w:val="00946AF5"/>
    <w:rsid w:val="00946B26"/>
    <w:rsid w:val="00946B5C"/>
    <w:rsid w:val="00946B69"/>
    <w:rsid w:val="00946BBD"/>
    <w:rsid w:val="00946BDB"/>
    <w:rsid w:val="00946D6C"/>
    <w:rsid w:val="00946FF4"/>
    <w:rsid w:val="00947007"/>
    <w:rsid w:val="00947048"/>
    <w:rsid w:val="00947052"/>
    <w:rsid w:val="009471BB"/>
    <w:rsid w:val="00947487"/>
    <w:rsid w:val="0094748A"/>
    <w:rsid w:val="009474BF"/>
    <w:rsid w:val="009474CC"/>
    <w:rsid w:val="009474D5"/>
    <w:rsid w:val="0094754A"/>
    <w:rsid w:val="0094754E"/>
    <w:rsid w:val="00947752"/>
    <w:rsid w:val="00947777"/>
    <w:rsid w:val="0094780A"/>
    <w:rsid w:val="00947947"/>
    <w:rsid w:val="009479AA"/>
    <w:rsid w:val="009479BB"/>
    <w:rsid w:val="00947B68"/>
    <w:rsid w:val="00947B86"/>
    <w:rsid w:val="00947D07"/>
    <w:rsid w:val="00947D08"/>
    <w:rsid w:val="00947D8B"/>
    <w:rsid w:val="00947DC0"/>
    <w:rsid w:val="00947E5C"/>
    <w:rsid w:val="0095003F"/>
    <w:rsid w:val="009501B2"/>
    <w:rsid w:val="00950203"/>
    <w:rsid w:val="00950337"/>
    <w:rsid w:val="00950395"/>
    <w:rsid w:val="009503E2"/>
    <w:rsid w:val="00950441"/>
    <w:rsid w:val="00950447"/>
    <w:rsid w:val="009504AA"/>
    <w:rsid w:val="009505C1"/>
    <w:rsid w:val="009505E1"/>
    <w:rsid w:val="00950679"/>
    <w:rsid w:val="009506D3"/>
    <w:rsid w:val="0095072E"/>
    <w:rsid w:val="009507C2"/>
    <w:rsid w:val="009507D5"/>
    <w:rsid w:val="009507F4"/>
    <w:rsid w:val="0095084C"/>
    <w:rsid w:val="0095095E"/>
    <w:rsid w:val="00950A6E"/>
    <w:rsid w:val="00950B31"/>
    <w:rsid w:val="00950B36"/>
    <w:rsid w:val="00950B93"/>
    <w:rsid w:val="00950BAE"/>
    <w:rsid w:val="00950BAF"/>
    <w:rsid w:val="00950C91"/>
    <w:rsid w:val="00950D8A"/>
    <w:rsid w:val="00950DB5"/>
    <w:rsid w:val="00950EAD"/>
    <w:rsid w:val="00950EC8"/>
    <w:rsid w:val="00950FF5"/>
    <w:rsid w:val="00951029"/>
    <w:rsid w:val="00951071"/>
    <w:rsid w:val="009511B5"/>
    <w:rsid w:val="009514E5"/>
    <w:rsid w:val="00951637"/>
    <w:rsid w:val="00951683"/>
    <w:rsid w:val="00951699"/>
    <w:rsid w:val="009516D3"/>
    <w:rsid w:val="00951811"/>
    <w:rsid w:val="00951911"/>
    <w:rsid w:val="0095196D"/>
    <w:rsid w:val="009519E2"/>
    <w:rsid w:val="00951CCE"/>
    <w:rsid w:val="00951FAA"/>
    <w:rsid w:val="00952048"/>
    <w:rsid w:val="0095210C"/>
    <w:rsid w:val="00952119"/>
    <w:rsid w:val="00952126"/>
    <w:rsid w:val="00952148"/>
    <w:rsid w:val="00952310"/>
    <w:rsid w:val="009524B5"/>
    <w:rsid w:val="00952578"/>
    <w:rsid w:val="00952882"/>
    <w:rsid w:val="00952A2C"/>
    <w:rsid w:val="00952AE1"/>
    <w:rsid w:val="00952B35"/>
    <w:rsid w:val="00952F7F"/>
    <w:rsid w:val="00952FF5"/>
    <w:rsid w:val="00953157"/>
    <w:rsid w:val="00953260"/>
    <w:rsid w:val="00953301"/>
    <w:rsid w:val="0095334E"/>
    <w:rsid w:val="00953372"/>
    <w:rsid w:val="00953496"/>
    <w:rsid w:val="009534F2"/>
    <w:rsid w:val="0095355B"/>
    <w:rsid w:val="009535C3"/>
    <w:rsid w:val="00953600"/>
    <w:rsid w:val="00953609"/>
    <w:rsid w:val="00953639"/>
    <w:rsid w:val="009537F0"/>
    <w:rsid w:val="00953847"/>
    <w:rsid w:val="00953939"/>
    <w:rsid w:val="00953943"/>
    <w:rsid w:val="00953AB6"/>
    <w:rsid w:val="00953C93"/>
    <w:rsid w:val="00953D47"/>
    <w:rsid w:val="00953EB6"/>
    <w:rsid w:val="00953F2B"/>
    <w:rsid w:val="0095430A"/>
    <w:rsid w:val="00954556"/>
    <w:rsid w:val="00954657"/>
    <w:rsid w:val="009547F7"/>
    <w:rsid w:val="009547F8"/>
    <w:rsid w:val="0095485A"/>
    <w:rsid w:val="009548F0"/>
    <w:rsid w:val="00954D13"/>
    <w:rsid w:val="00954D1F"/>
    <w:rsid w:val="00954E0F"/>
    <w:rsid w:val="00954F92"/>
    <w:rsid w:val="009550B3"/>
    <w:rsid w:val="0095511A"/>
    <w:rsid w:val="00955201"/>
    <w:rsid w:val="00955336"/>
    <w:rsid w:val="009553A5"/>
    <w:rsid w:val="009553FD"/>
    <w:rsid w:val="00955438"/>
    <w:rsid w:val="00955541"/>
    <w:rsid w:val="009556BA"/>
    <w:rsid w:val="0095575C"/>
    <w:rsid w:val="009557E1"/>
    <w:rsid w:val="00955856"/>
    <w:rsid w:val="00955A9A"/>
    <w:rsid w:val="00955B7B"/>
    <w:rsid w:val="00955CBB"/>
    <w:rsid w:val="00955D46"/>
    <w:rsid w:val="00955D84"/>
    <w:rsid w:val="00955E17"/>
    <w:rsid w:val="0095605F"/>
    <w:rsid w:val="009560DD"/>
    <w:rsid w:val="009561C3"/>
    <w:rsid w:val="009562C1"/>
    <w:rsid w:val="009563D4"/>
    <w:rsid w:val="00956405"/>
    <w:rsid w:val="00956595"/>
    <w:rsid w:val="0095665E"/>
    <w:rsid w:val="0095667B"/>
    <w:rsid w:val="009566D2"/>
    <w:rsid w:val="009566D3"/>
    <w:rsid w:val="00956878"/>
    <w:rsid w:val="009568A4"/>
    <w:rsid w:val="00956977"/>
    <w:rsid w:val="00956A33"/>
    <w:rsid w:val="00956A7C"/>
    <w:rsid w:val="00956B6A"/>
    <w:rsid w:val="00956BC4"/>
    <w:rsid w:val="00956C2B"/>
    <w:rsid w:val="00956D3B"/>
    <w:rsid w:val="00956E5B"/>
    <w:rsid w:val="00956EB6"/>
    <w:rsid w:val="00956EBF"/>
    <w:rsid w:val="00956F8E"/>
    <w:rsid w:val="00957084"/>
    <w:rsid w:val="00957091"/>
    <w:rsid w:val="009570A5"/>
    <w:rsid w:val="00957100"/>
    <w:rsid w:val="0095719E"/>
    <w:rsid w:val="009571EE"/>
    <w:rsid w:val="0095723A"/>
    <w:rsid w:val="009572D6"/>
    <w:rsid w:val="00957388"/>
    <w:rsid w:val="00957529"/>
    <w:rsid w:val="009575A5"/>
    <w:rsid w:val="0095779B"/>
    <w:rsid w:val="00957839"/>
    <w:rsid w:val="0095787B"/>
    <w:rsid w:val="0095789A"/>
    <w:rsid w:val="009578C1"/>
    <w:rsid w:val="00957983"/>
    <w:rsid w:val="00957A48"/>
    <w:rsid w:val="00957CEA"/>
    <w:rsid w:val="00957D32"/>
    <w:rsid w:val="00957D9C"/>
    <w:rsid w:val="00957DF9"/>
    <w:rsid w:val="00957E83"/>
    <w:rsid w:val="00957F15"/>
    <w:rsid w:val="00957F29"/>
    <w:rsid w:val="00957F50"/>
    <w:rsid w:val="00957FB1"/>
    <w:rsid w:val="0096008E"/>
    <w:rsid w:val="00960106"/>
    <w:rsid w:val="0096018F"/>
    <w:rsid w:val="009602B8"/>
    <w:rsid w:val="009604DE"/>
    <w:rsid w:val="00960515"/>
    <w:rsid w:val="0096053F"/>
    <w:rsid w:val="009605CF"/>
    <w:rsid w:val="00960775"/>
    <w:rsid w:val="00960917"/>
    <w:rsid w:val="0096094C"/>
    <w:rsid w:val="009609F5"/>
    <w:rsid w:val="00960A18"/>
    <w:rsid w:val="00960AD1"/>
    <w:rsid w:val="00960C62"/>
    <w:rsid w:val="00960CDC"/>
    <w:rsid w:val="00960D28"/>
    <w:rsid w:val="00961038"/>
    <w:rsid w:val="00961050"/>
    <w:rsid w:val="0096123B"/>
    <w:rsid w:val="00961254"/>
    <w:rsid w:val="0096139B"/>
    <w:rsid w:val="00961411"/>
    <w:rsid w:val="0096143E"/>
    <w:rsid w:val="00961481"/>
    <w:rsid w:val="00961492"/>
    <w:rsid w:val="009614BD"/>
    <w:rsid w:val="0096157C"/>
    <w:rsid w:val="00961659"/>
    <w:rsid w:val="0096169A"/>
    <w:rsid w:val="00961820"/>
    <w:rsid w:val="0096184B"/>
    <w:rsid w:val="009618A1"/>
    <w:rsid w:val="0096196A"/>
    <w:rsid w:val="00961A6D"/>
    <w:rsid w:val="00961A7A"/>
    <w:rsid w:val="00961B6B"/>
    <w:rsid w:val="00961C15"/>
    <w:rsid w:val="00961D99"/>
    <w:rsid w:val="00961DAE"/>
    <w:rsid w:val="00961DE2"/>
    <w:rsid w:val="00961EFD"/>
    <w:rsid w:val="009620A3"/>
    <w:rsid w:val="00962169"/>
    <w:rsid w:val="00962187"/>
    <w:rsid w:val="00962279"/>
    <w:rsid w:val="00962305"/>
    <w:rsid w:val="0096245C"/>
    <w:rsid w:val="00962527"/>
    <w:rsid w:val="0096268D"/>
    <w:rsid w:val="009626BB"/>
    <w:rsid w:val="009626F9"/>
    <w:rsid w:val="00962714"/>
    <w:rsid w:val="009628D6"/>
    <w:rsid w:val="0096293D"/>
    <w:rsid w:val="00962950"/>
    <w:rsid w:val="00962A81"/>
    <w:rsid w:val="00962ACF"/>
    <w:rsid w:val="00962BA1"/>
    <w:rsid w:val="00962C5B"/>
    <w:rsid w:val="00962DBB"/>
    <w:rsid w:val="00962F22"/>
    <w:rsid w:val="00962F37"/>
    <w:rsid w:val="00962F48"/>
    <w:rsid w:val="00962F67"/>
    <w:rsid w:val="00963070"/>
    <w:rsid w:val="0096309E"/>
    <w:rsid w:val="00963144"/>
    <w:rsid w:val="0096326F"/>
    <w:rsid w:val="009632F8"/>
    <w:rsid w:val="009633CA"/>
    <w:rsid w:val="009634E6"/>
    <w:rsid w:val="0096365F"/>
    <w:rsid w:val="009636A7"/>
    <w:rsid w:val="00963707"/>
    <w:rsid w:val="00963784"/>
    <w:rsid w:val="0096378A"/>
    <w:rsid w:val="0096378D"/>
    <w:rsid w:val="009637B5"/>
    <w:rsid w:val="00963886"/>
    <w:rsid w:val="009638A5"/>
    <w:rsid w:val="009639AE"/>
    <w:rsid w:val="009639D0"/>
    <w:rsid w:val="00963AAA"/>
    <w:rsid w:val="00963AEC"/>
    <w:rsid w:val="00963E85"/>
    <w:rsid w:val="00963ED7"/>
    <w:rsid w:val="00964073"/>
    <w:rsid w:val="0096415C"/>
    <w:rsid w:val="0096428A"/>
    <w:rsid w:val="0096429F"/>
    <w:rsid w:val="009644FB"/>
    <w:rsid w:val="0096473E"/>
    <w:rsid w:val="00964A27"/>
    <w:rsid w:val="00964AB1"/>
    <w:rsid w:val="00964B38"/>
    <w:rsid w:val="00964C0E"/>
    <w:rsid w:val="00964CAC"/>
    <w:rsid w:val="00964FAF"/>
    <w:rsid w:val="009651CB"/>
    <w:rsid w:val="009651F1"/>
    <w:rsid w:val="009651FB"/>
    <w:rsid w:val="00965242"/>
    <w:rsid w:val="009652A6"/>
    <w:rsid w:val="009653BB"/>
    <w:rsid w:val="00965455"/>
    <w:rsid w:val="00965498"/>
    <w:rsid w:val="009654EC"/>
    <w:rsid w:val="009655D7"/>
    <w:rsid w:val="009655F5"/>
    <w:rsid w:val="00965662"/>
    <w:rsid w:val="009657BC"/>
    <w:rsid w:val="00965AC0"/>
    <w:rsid w:val="00965B19"/>
    <w:rsid w:val="00965B91"/>
    <w:rsid w:val="00965BAC"/>
    <w:rsid w:val="00965C20"/>
    <w:rsid w:val="00965C7C"/>
    <w:rsid w:val="00965CB3"/>
    <w:rsid w:val="00965DDD"/>
    <w:rsid w:val="00965E7B"/>
    <w:rsid w:val="00965EF7"/>
    <w:rsid w:val="00965FE8"/>
    <w:rsid w:val="00966067"/>
    <w:rsid w:val="009660E2"/>
    <w:rsid w:val="00966409"/>
    <w:rsid w:val="0096648D"/>
    <w:rsid w:val="0096650F"/>
    <w:rsid w:val="009665F3"/>
    <w:rsid w:val="0096691E"/>
    <w:rsid w:val="009669A7"/>
    <w:rsid w:val="009669FD"/>
    <w:rsid w:val="00966A46"/>
    <w:rsid w:val="00966C97"/>
    <w:rsid w:val="00966D79"/>
    <w:rsid w:val="00966E3C"/>
    <w:rsid w:val="00966F24"/>
    <w:rsid w:val="00966FCF"/>
    <w:rsid w:val="00966FE2"/>
    <w:rsid w:val="00966FEF"/>
    <w:rsid w:val="0096715C"/>
    <w:rsid w:val="00967190"/>
    <w:rsid w:val="009671B2"/>
    <w:rsid w:val="009671B4"/>
    <w:rsid w:val="009672D1"/>
    <w:rsid w:val="0096735B"/>
    <w:rsid w:val="00967771"/>
    <w:rsid w:val="0096786F"/>
    <w:rsid w:val="009679A8"/>
    <w:rsid w:val="00967B3B"/>
    <w:rsid w:val="00967B5F"/>
    <w:rsid w:val="00967BFD"/>
    <w:rsid w:val="00967C23"/>
    <w:rsid w:val="00967CE8"/>
    <w:rsid w:val="00967CFE"/>
    <w:rsid w:val="00967DA3"/>
    <w:rsid w:val="00967E6C"/>
    <w:rsid w:val="00967E8F"/>
    <w:rsid w:val="0097006F"/>
    <w:rsid w:val="00970096"/>
    <w:rsid w:val="00970145"/>
    <w:rsid w:val="00970154"/>
    <w:rsid w:val="009701FD"/>
    <w:rsid w:val="0097028C"/>
    <w:rsid w:val="00970305"/>
    <w:rsid w:val="00970340"/>
    <w:rsid w:val="00970517"/>
    <w:rsid w:val="009708F6"/>
    <w:rsid w:val="009709BE"/>
    <w:rsid w:val="00970B07"/>
    <w:rsid w:val="00970BFE"/>
    <w:rsid w:val="00970C07"/>
    <w:rsid w:val="00970CE0"/>
    <w:rsid w:val="00970D0F"/>
    <w:rsid w:val="00970E71"/>
    <w:rsid w:val="00970E80"/>
    <w:rsid w:val="00971063"/>
    <w:rsid w:val="009710DB"/>
    <w:rsid w:val="0097116D"/>
    <w:rsid w:val="0097128F"/>
    <w:rsid w:val="009712DC"/>
    <w:rsid w:val="009713AE"/>
    <w:rsid w:val="009714F0"/>
    <w:rsid w:val="009715DD"/>
    <w:rsid w:val="00971628"/>
    <w:rsid w:val="00971633"/>
    <w:rsid w:val="0097170C"/>
    <w:rsid w:val="0097171D"/>
    <w:rsid w:val="00971756"/>
    <w:rsid w:val="009717C6"/>
    <w:rsid w:val="0097188C"/>
    <w:rsid w:val="0097194B"/>
    <w:rsid w:val="009719E2"/>
    <w:rsid w:val="00971AE3"/>
    <w:rsid w:val="00971C1E"/>
    <w:rsid w:val="00971D53"/>
    <w:rsid w:val="00971F05"/>
    <w:rsid w:val="00971FDD"/>
    <w:rsid w:val="009720D4"/>
    <w:rsid w:val="009721B9"/>
    <w:rsid w:val="00972490"/>
    <w:rsid w:val="009724FC"/>
    <w:rsid w:val="00972908"/>
    <w:rsid w:val="009729A4"/>
    <w:rsid w:val="009729D4"/>
    <w:rsid w:val="00972A46"/>
    <w:rsid w:val="00972A57"/>
    <w:rsid w:val="00972B0C"/>
    <w:rsid w:val="00972B6D"/>
    <w:rsid w:val="00972BF5"/>
    <w:rsid w:val="00972E51"/>
    <w:rsid w:val="00972E64"/>
    <w:rsid w:val="00972F4F"/>
    <w:rsid w:val="00972F63"/>
    <w:rsid w:val="00972F9A"/>
    <w:rsid w:val="00973066"/>
    <w:rsid w:val="0097317B"/>
    <w:rsid w:val="009734BA"/>
    <w:rsid w:val="00973557"/>
    <w:rsid w:val="009736B7"/>
    <w:rsid w:val="009736BD"/>
    <w:rsid w:val="009736CE"/>
    <w:rsid w:val="009737FB"/>
    <w:rsid w:val="009739AD"/>
    <w:rsid w:val="00973BA1"/>
    <w:rsid w:val="00973C00"/>
    <w:rsid w:val="00973C85"/>
    <w:rsid w:val="00973CC6"/>
    <w:rsid w:val="009740F7"/>
    <w:rsid w:val="00974260"/>
    <w:rsid w:val="00974278"/>
    <w:rsid w:val="00974284"/>
    <w:rsid w:val="009742C0"/>
    <w:rsid w:val="009742E3"/>
    <w:rsid w:val="00974426"/>
    <w:rsid w:val="0097465B"/>
    <w:rsid w:val="0097469E"/>
    <w:rsid w:val="00974947"/>
    <w:rsid w:val="00974AFA"/>
    <w:rsid w:val="00974BA4"/>
    <w:rsid w:val="00974CB2"/>
    <w:rsid w:val="00974E62"/>
    <w:rsid w:val="00974E68"/>
    <w:rsid w:val="009751ED"/>
    <w:rsid w:val="009752A8"/>
    <w:rsid w:val="0097539D"/>
    <w:rsid w:val="00975485"/>
    <w:rsid w:val="0097549E"/>
    <w:rsid w:val="009754E1"/>
    <w:rsid w:val="009755AB"/>
    <w:rsid w:val="00975775"/>
    <w:rsid w:val="00975790"/>
    <w:rsid w:val="009757DF"/>
    <w:rsid w:val="00975984"/>
    <w:rsid w:val="00975A96"/>
    <w:rsid w:val="00975AE4"/>
    <w:rsid w:val="00975B28"/>
    <w:rsid w:val="00975B29"/>
    <w:rsid w:val="00975D39"/>
    <w:rsid w:val="00975D4E"/>
    <w:rsid w:val="00975D66"/>
    <w:rsid w:val="00975ED6"/>
    <w:rsid w:val="00975FC8"/>
    <w:rsid w:val="00976053"/>
    <w:rsid w:val="00976327"/>
    <w:rsid w:val="009763F4"/>
    <w:rsid w:val="0097640B"/>
    <w:rsid w:val="009764FD"/>
    <w:rsid w:val="0097666A"/>
    <w:rsid w:val="00976847"/>
    <w:rsid w:val="00976908"/>
    <w:rsid w:val="00976B4B"/>
    <w:rsid w:val="00976B7C"/>
    <w:rsid w:val="00976C1B"/>
    <w:rsid w:val="00977020"/>
    <w:rsid w:val="009770B1"/>
    <w:rsid w:val="009771B0"/>
    <w:rsid w:val="00977440"/>
    <w:rsid w:val="00977520"/>
    <w:rsid w:val="009775EC"/>
    <w:rsid w:val="00977801"/>
    <w:rsid w:val="009779C4"/>
    <w:rsid w:val="00977BF2"/>
    <w:rsid w:val="00977C51"/>
    <w:rsid w:val="00977DC8"/>
    <w:rsid w:val="00977E24"/>
    <w:rsid w:val="00977E56"/>
    <w:rsid w:val="00977EFD"/>
    <w:rsid w:val="00977FA9"/>
    <w:rsid w:val="00980097"/>
    <w:rsid w:val="00980263"/>
    <w:rsid w:val="0098028C"/>
    <w:rsid w:val="00980374"/>
    <w:rsid w:val="009804A3"/>
    <w:rsid w:val="009804CF"/>
    <w:rsid w:val="00980635"/>
    <w:rsid w:val="00980673"/>
    <w:rsid w:val="00980759"/>
    <w:rsid w:val="009807DE"/>
    <w:rsid w:val="00980984"/>
    <w:rsid w:val="00980CC6"/>
    <w:rsid w:val="00980D4C"/>
    <w:rsid w:val="00980E32"/>
    <w:rsid w:val="00980E95"/>
    <w:rsid w:val="00980EB2"/>
    <w:rsid w:val="00980EB3"/>
    <w:rsid w:val="00980F22"/>
    <w:rsid w:val="00980F83"/>
    <w:rsid w:val="00980FB0"/>
    <w:rsid w:val="009810F4"/>
    <w:rsid w:val="009811F8"/>
    <w:rsid w:val="009811FE"/>
    <w:rsid w:val="00981203"/>
    <w:rsid w:val="00981429"/>
    <w:rsid w:val="0098148C"/>
    <w:rsid w:val="009814D6"/>
    <w:rsid w:val="0098156F"/>
    <w:rsid w:val="009815BF"/>
    <w:rsid w:val="009817B0"/>
    <w:rsid w:val="0098184F"/>
    <w:rsid w:val="00981887"/>
    <w:rsid w:val="00981AAA"/>
    <w:rsid w:val="00981ABF"/>
    <w:rsid w:val="00981BB9"/>
    <w:rsid w:val="00981C8C"/>
    <w:rsid w:val="00981D8A"/>
    <w:rsid w:val="00981DDC"/>
    <w:rsid w:val="0098200B"/>
    <w:rsid w:val="00982141"/>
    <w:rsid w:val="009821CE"/>
    <w:rsid w:val="0098240A"/>
    <w:rsid w:val="009824B0"/>
    <w:rsid w:val="009827A6"/>
    <w:rsid w:val="00982972"/>
    <w:rsid w:val="0098298B"/>
    <w:rsid w:val="00982B21"/>
    <w:rsid w:val="00982BEC"/>
    <w:rsid w:val="00982C0D"/>
    <w:rsid w:val="00982C12"/>
    <w:rsid w:val="00982E3F"/>
    <w:rsid w:val="00982E7C"/>
    <w:rsid w:val="00982F9E"/>
    <w:rsid w:val="00983159"/>
    <w:rsid w:val="009832CE"/>
    <w:rsid w:val="00983423"/>
    <w:rsid w:val="00983624"/>
    <w:rsid w:val="00983663"/>
    <w:rsid w:val="00983798"/>
    <w:rsid w:val="0098386D"/>
    <w:rsid w:val="009838AC"/>
    <w:rsid w:val="009838E5"/>
    <w:rsid w:val="00983919"/>
    <w:rsid w:val="009839E2"/>
    <w:rsid w:val="00983B58"/>
    <w:rsid w:val="00983B63"/>
    <w:rsid w:val="00983C42"/>
    <w:rsid w:val="00983CD6"/>
    <w:rsid w:val="00983D94"/>
    <w:rsid w:val="00983E1C"/>
    <w:rsid w:val="00983F80"/>
    <w:rsid w:val="0098401D"/>
    <w:rsid w:val="009840DC"/>
    <w:rsid w:val="00984421"/>
    <w:rsid w:val="00984437"/>
    <w:rsid w:val="0098459E"/>
    <w:rsid w:val="0098459F"/>
    <w:rsid w:val="009847E8"/>
    <w:rsid w:val="00984813"/>
    <w:rsid w:val="00984874"/>
    <w:rsid w:val="00984964"/>
    <w:rsid w:val="00984A1C"/>
    <w:rsid w:val="00984AC9"/>
    <w:rsid w:val="00984C73"/>
    <w:rsid w:val="00984CA3"/>
    <w:rsid w:val="00984CB3"/>
    <w:rsid w:val="00984EB7"/>
    <w:rsid w:val="00984F44"/>
    <w:rsid w:val="00985050"/>
    <w:rsid w:val="0098522E"/>
    <w:rsid w:val="009853EE"/>
    <w:rsid w:val="009854C4"/>
    <w:rsid w:val="00985662"/>
    <w:rsid w:val="009856DF"/>
    <w:rsid w:val="00985909"/>
    <w:rsid w:val="00985AF6"/>
    <w:rsid w:val="00985B09"/>
    <w:rsid w:val="00985B35"/>
    <w:rsid w:val="00985B55"/>
    <w:rsid w:val="00985B85"/>
    <w:rsid w:val="00985C1B"/>
    <w:rsid w:val="00985C6B"/>
    <w:rsid w:val="00985D0F"/>
    <w:rsid w:val="00985D35"/>
    <w:rsid w:val="00985D4A"/>
    <w:rsid w:val="00985E39"/>
    <w:rsid w:val="00985EE5"/>
    <w:rsid w:val="009860B3"/>
    <w:rsid w:val="009860CC"/>
    <w:rsid w:val="0098618B"/>
    <w:rsid w:val="00986227"/>
    <w:rsid w:val="009865F2"/>
    <w:rsid w:val="00986720"/>
    <w:rsid w:val="00986921"/>
    <w:rsid w:val="00986924"/>
    <w:rsid w:val="009869FE"/>
    <w:rsid w:val="00986AB9"/>
    <w:rsid w:val="00986B26"/>
    <w:rsid w:val="00986C17"/>
    <w:rsid w:val="00986C27"/>
    <w:rsid w:val="00986C47"/>
    <w:rsid w:val="00986D73"/>
    <w:rsid w:val="00986DC5"/>
    <w:rsid w:val="00986E58"/>
    <w:rsid w:val="00986EEC"/>
    <w:rsid w:val="00986EF6"/>
    <w:rsid w:val="00987267"/>
    <w:rsid w:val="0098738C"/>
    <w:rsid w:val="00987444"/>
    <w:rsid w:val="00987585"/>
    <w:rsid w:val="009875C6"/>
    <w:rsid w:val="009875F2"/>
    <w:rsid w:val="0098791D"/>
    <w:rsid w:val="009879F8"/>
    <w:rsid w:val="00987A45"/>
    <w:rsid w:val="00987A9E"/>
    <w:rsid w:val="00987BAA"/>
    <w:rsid w:val="00987BC3"/>
    <w:rsid w:val="00987BCF"/>
    <w:rsid w:val="00987BF5"/>
    <w:rsid w:val="00987CD3"/>
    <w:rsid w:val="00987D62"/>
    <w:rsid w:val="00987E88"/>
    <w:rsid w:val="00987F0B"/>
    <w:rsid w:val="00987F53"/>
    <w:rsid w:val="0099004E"/>
    <w:rsid w:val="00990056"/>
    <w:rsid w:val="0099008F"/>
    <w:rsid w:val="00990106"/>
    <w:rsid w:val="00990180"/>
    <w:rsid w:val="00990464"/>
    <w:rsid w:val="009904A7"/>
    <w:rsid w:val="00990862"/>
    <w:rsid w:val="00990889"/>
    <w:rsid w:val="009908DC"/>
    <w:rsid w:val="00990AB1"/>
    <w:rsid w:val="00990B37"/>
    <w:rsid w:val="00990B56"/>
    <w:rsid w:val="00990D27"/>
    <w:rsid w:val="00990D64"/>
    <w:rsid w:val="00990DB1"/>
    <w:rsid w:val="00990E1D"/>
    <w:rsid w:val="00990E5E"/>
    <w:rsid w:val="00990F69"/>
    <w:rsid w:val="00991297"/>
    <w:rsid w:val="009912B7"/>
    <w:rsid w:val="009913A5"/>
    <w:rsid w:val="00991516"/>
    <w:rsid w:val="009917B6"/>
    <w:rsid w:val="009917D0"/>
    <w:rsid w:val="0099185B"/>
    <w:rsid w:val="00991867"/>
    <w:rsid w:val="00991869"/>
    <w:rsid w:val="0099186D"/>
    <w:rsid w:val="00991AE9"/>
    <w:rsid w:val="00991BBF"/>
    <w:rsid w:val="00991C3D"/>
    <w:rsid w:val="00991F98"/>
    <w:rsid w:val="009922AC"/>
    <w:rsid w:val="00992458"/>
    <w:rsid w:val="009924EB"/>
    <w:rsid w:val="00992646"/>
    <w:rsid w:val="009928C0"/>
    <w:rsid w:val="00992930"/>
    <w:rsid w:val="00992949"/>
    <w:rsid w:val="00992A7D"/>
    <w:rsid w:val="00992A9D"/>
    <w:rsid w:val="00992AC3"/>
    <w:rsid w:val="00992C0B"/>
    <w:rsid w:val="00992CBA"/>
    <w:rsid w:val="00992DFE"/>
    <w:rsid w:val="00992E02"/>
    <w:rsid w:val="00992EC1"/>
    <w:rsid w:val="00993069"/>
    <w:rsid w:val="009930B0"/>
    <w:rsid w:val="00993241"/>
    <w:rsid w:val="00993316"/>
    <w:rsid w:val="00993514"/>
    <w:rsid w:val="0099359F"/>
    <w:rsid w:val="00993695"/>
    <w:rsid w:val="0099372F"/>
    <w:rsid w:val="0099382E"/>
    <w:rsid w:val="009938DE"/>
    <w:rsid w:val="00993937"/>
    <w:rsid w:val="00993940"/>
    <w:rsid w:val="009939A5"/>
    <w:rsid w:val="00993AEE"/>
    <w:rsid w:val="00993B8D"/>
    <w:rsid w:val="00993BC3"/>
    <w:rsid w:val="00993C23"/>
    <w:rsid w:val="00993C5A"/>
    <w:rsid w:val="00993CDD"/>
    <w:rsid w:val="00993D47"/>
    <w:rsid w:val="00993D6D"/>
    <w:rsid w:val="00993ECF"/>
    <w:rsid w:val="00993F05"/>
    <w:rsid w:val="00993F4B"/>
    <w:rsid w:val="00993FB3"/>
    <w:rsid w:val="00993FED"/>
    <w:rsid w:val="009941AE"/>
    <w:rsid w:val="009942EC"/>
    <w:rsid w:val="0099432E"/>
    <w:rsid w:val="0099439A"/>
    <w:rsid w:val="00994438"/>
    <w:rsid w:val="00994463"/>
    <w:rsid w:val="00994506"/>
    <w:rsid w:val="00994517"/>
    <w:rsid w:val="0099468C"/>
    <w:rsid w:val="00994730"/>
    <w:rsid w:val="00994834"/>
    <w:rsid w:val="0099483B"/>
    <w:rsid w:val="009948F8"/>
    <w:rsid w:val="00994940"/>
    <w:rsid w:val="00994986"/>
    <w:rsid w:val="00994B54"/>
    <w:rsid w:val="00994C95"/>
    <w:rsid w:val="00994CE1"/>
    <w:rsid w:val="00994D19"/>
    <w:rsid w:val="00994FE9"/>
    <w:rsid w:val="0099503F"/>
    <w:rsid w:val="00995094"/>
    <w:rsid w:val="0099519F"/>
    <w:rsid w:val="00995741"/>
    <w:rsid w:val="009957C0"/>
    <w:rsid w:val="00995830"/>
    <w:rsid w:val="00995868"/>
    <w:rsid w:val="00995870"/>
    <w:rsid w:val="0099597C"/>
    <w:rsid w:val="00995A21"/>
    <w:rsid w:val="00995A8A"/>
    <w:rsid w:val="00995AA1"/>
    <w:rsid w:val="00995BA0"/>
    <w:rsid w:val="00995C0B"/>
    <w:rsid w:val="00995D6C"/>
    <w:rsid w:val="00995FD8"/>
    <w:rsid w:val="00996222"/>
    <w:rsid w:val="00996233"/>
    <w:rsid w:val="00996268"/>
    <w:rsid w:val="0099628A"/>
    <w:rsid w:val="00996320"/>
    <w:rsid w:val="00996364"/>
    <w:rsid w:val="009963FE"/>
    <w:rsid w:val="0099645D"/>
    <w:rsid w:val="0099648B"/>
    <w:rsid w:val="0099675B"/>
    <w:rsid w:val="00996B99"/>
    <w:rsid w:val="00996BB6"/>
    <w:rsid w:val="00996CFA"/>
    <w:rsid w:val="00996ED5"/>
    <w:rsid w:val="00996FA9"/>
    <w:rsid w:val="00997000"/>
    <w:rsid w:val="0099703B"/>
    <w:rsid w:val="0099716A"/>
    <w:rsid w:val="00997264"/>
    <w:rsid w:val="00997333"/>
    <w:rsid w:val="009974B0"/>
    <w:rsid w:val="009974E8"/>
    <w:rsid w:val="0099760A"/>
    <w:rsid w:val="00997922"/>
    <w:rsid w:val="0099796A"/>
    <w:rsid w:val="00997BFC"/>
    <w:rsid w:val="00997C13"/>
    <w:rsid w:val="00997F35"/>
    <w:rsid w:val="009A0043"/>
    <w:rsid w:val="009A025D"/>
    <w:rsid w:val="009A0292"/>
    <w:rsid w:val="009A03AF"/>
    <w:rsid w:val="009A04C7"/>
    <w:rsid w:val="009A051B"/>
    <w:rsid w:val="009A06D3"/>
    <w:rsid w:val="009A076D"/>
    <w:rsid w:val="009A0879"/>
    <w:rsid w:val="009A0A10"/>
    <w:rsid w:val="009A0C85"/>
    <w:rsid w:val="009A100B"/>
    <w:rsid w:val="009A1074"/>
    <w:rsid w:val="009A108E"/>
    <w:rsid w:val="009A1158"/>
    <w:rsid w:val="009A137F"/>
    <w:rsid w:val="009A1488"/>
    <w:rsid w:val="009A154F"/>
    <w:rsid w:val="009A1591"/>
    <w:rsid w:val="009A1600"/>
    <w:rsid w:val="009A1734"/>
    <w:rsid w:val="009A19A6"/>
    <w:rsid w:val="009A1A3F"/>
    <w:rsid w:val="009A1A45"/>
    <w:rsid w:val="009A1A6E"/>
    <w:rsid w:val="009A1BAC"/>
    <w:rsid w:val="009A1BBC"/>
    <w:rsid w:val="009A1C27"/>
    <w:rsid w:val="009A1CD2"/>
    <w:rsid w:val="009A1D52"/>
    <w:rsid w:val="009A1E73"/>
    <w:rsid w:val="009A1E83"/>
    <w:rsid w:val="009A1F77"/>
    <w:rsid w:val="009A2070"/>
    <w:rsid w:val="009A2073"/>
    <w:rsid w:val="009A223F"/>
    <w:rsid w:val="009A2267"/>
    <w:rsid w:val="009A22E9"/>
    <w:rsid w:val="009A2305"/>
    <w:rsid w:val="009A2744"/>
    <w:rsid w:val="009A277C"/>
    <w:rsid w:val="009A27F6"/>
    <w:rsid w:val="009A29DF"/>
    <w:rsid w:val="009A29E4"/>
    <w:rsid w:val="009A2B59"/>
    <w:rsid w:val="009A2EE7"/>
    <w:rsid w:val="009A2FDD"/>
    <w:rsid w:val="009A3119"/>
    <w:rsid w:val="009A324C"/>
    <w:rsid w:val="009A33B5"/>
    <w:rsid w:val="009A34C3"/>
    <w:rsid w:val="009A3511"/>
    <w:rsid w:val="009A3592"/>
    <w:rsid w:val="009A36FB"/>
    <w:rsid w:val="009A37E4"/>
    <w:rsid w:val="009A3872"/>
    <w:rsid w:val="009A38B2"/>
    <w:rsid w:val="009A38B5"/>
    <w:rsid w:val="009A3910"/>
    <w:rsid w:val="009A3963"/>
    <w:rsid w:val="009A3AF2"/>
    <w:rsid w:val="009A3F54"/>
    <w:rsid w:val="009A3F87"/>
    <w:rsid w:val="009A413F"/>
    <w:rsid w:val="009A416B"/>
    <w:rsid w:val="009A41A3"/>
    <w:rsid w:val="009A453D"/>
    <w:rsid w:val="009A459F"/>
    <w:rsid w:val="009A45E2"/>
    <w:rsid w:val="009A463D"/>
    <w:rsid w:val="009A4687"/>
    <w:rsid w:val="009A47C8"/>
    <w:rsid w:val="009A47F5"/>
    <w:rsid w:val="009A4905"/>
    <w:rsid w:val="009A4980"/>
    <w:rsid w:val="009A4A28"/>
    <w:rsid w:val="009A4B06"/>
    <w:rsid w:val="009A4B71"/>
    <w:rsid w:val="009A4C91"/>
    <w:rsid w:val="009A4DCB"/>
    <w:rsid w:val="009A4E35"/>
    <w:rsid w:val="009A5154"/>
    <w:rsid w:val="009A51B1"/>
    <w:rsid w:val="009A51D1"/>
    <w:rsid w:val="009A5354"/>
    <w:rsid w:val="009A535F"/>
    <w:rsid w:val="009A5393"/>
    <w:rsid w:val="009A53C3"/>
    <w:rsid w:val="009A53ED"/>
    <w:rsid w:val="009A545C"/>
    <w:rsid w:val="009A54AC"/>
    <w:rsid w:val="009A54B6"/>
    <w:rsid w:val="009A54B8"/>
    <w:rsid w:val="009A5714"/>
    <w:rsid w:val="009A5943"/>
    <w:rsid w:val="009A5998"/>
    <w:rsid w:val="009A5ACF"/>
    <w:rsid w:val="009A5CBC"/>
    <w:rsid w:val="009A5DBD"/>
    <w:rsid w:val="009A5E35"/>
    <w:rsid w:val="009A5E3F"/>
    <w:rsid w:val="009A6045"/>
    <w:rsid w:val="009A6050"/>
    <w:rsid w:val="009A6323"/>
    <w:rsid w:val="009A63BD"/>
    <w:rsid w:val="009A6428"/>
    <w:rsid w:val="009A649A"/>
    <w:rsid w:val="009A64E8"/>
    <w:rsid w:val="009A658F"/>
    <w:rsid w:val="009A667E"/>
    <w:rsid w:val="009A66CE"/>
    <w:rsid w:val="009A66F3"/>
    <w:rsid w:val="009A686E"/>
    <w:rsid w:val="009A69EB"/>
    <w:rsid w:val="009A6A42"/>
    <w:rsid w:val="009A6ACC"/>
    <w:rsid w:val="009A6B2B"/>
    <w:rsid w:val="009A6CBA"/>
    <w:rsid w:val="009A6F05"/>
    <w:rsid w:val="009A7002"/>
    <w:rsid w:val="009A7130"/>
    <w:rsid w:val="009A7200"/>
    <w:rsid w:val="009A7330"/>
    <w:rsid w:val="009A739E"/>
    <w:rsid w:val="009A73F5"/>
    <w:rsid w:val="009A74D0"/>
    <w:rsid w:val="009A74E5"/>
    <w:rsid w:val="009A74E8"/>
    <w:rsid w:val="009A779C"/>
    <w:rsid w:val="009A793C"/>
    <w:rsid w:val="009A7959"/>
    <w:rsid w:val="009A79A7"/>
    <w:rsid w:val="009A7A7E"/>
    <w:rsid w:val="009A7B5B"/>
    <w:rsid w:val="009A7B9E"/>
    <w:rsid w:val="009A7D7C"/>
    <w:rsid w:val="009A7D96"/>
    <w:rsid w:val="009A7DAE"/>
    <w:rsid w:val="009A7E1D"/>
    <w:rsid w:val="009A7EB8"/>
    <w:rsid w:val="009B01D3"/>
    <w:rsid w:val="009B0213"/>
    <w:rsid w:val="009B03FC"/>
    <w:rsid w:val="009B05C5"/>
    <w:rsid w:val="009B0712"/>
    <w:rsid w:val="009B078F"/>
    <w:rsid w:val="009B0797"/>
    <w:rsid w:val="009B07DB"/>
    <w:rsid w:val="009B07EB"/>
    <w:rsid w:val="009B088F"/>
    <w:rsid w:val="009B0890"/>
    <w:rsid w:val="009B0939"/>
    <w:rsid w:val="009B09E5"/>
    <w:rsid w:val="009B0A86"/>
    <w:rsid w:val="009B0B15"/>
    <w:rsid w:val="009B0CBD"/>
    <w:rsid w:val="009B0DEA"/>
    <w:rsid w:val="009B0E87"/>
    <w:rsid w:val="009B0EA9"/>
    <w:rsid w:val="009B0F97"/>
    <w:rsid w:val="009B0FF3"/>
    <w:rsid w:val="009B1020"/>
    <w:rsid w:val="009B1138"/>
    <w:rsid w:val="009B1196"/>
    <w:rsid w:val="009B11A9"/>
    <w:rsid w:val="009B126B"/>
    <w:rsid w:val="009B128B"/>
    <w:rsid w:val="009B12A0"/>
    <w:rsid w:val="009B1326"/>
    <w:rsid w:val="009B14AB"/>
    <w:rsid w:val="009B1542"/>
    <w:rsid w:val="009B157F"/>
    <w:rsid w:val="009B16FE"/>
    <w:rsid w:val="009B1884"/>
    <w:rsid w:val="009B189E"/>
    <w:rsid w:val="009B1917"/>
    <w:rsid w:val="009B1BEE"/>
    <w:rsid w:val="009B1C18"/>
    <w:rsid w:val="009B1D26"/>
    <w:rsid w:val="009B1D5C"/>
    <w:rsid w:val="009B1D6C"/>
    <w:rsid w:val="009B1DC1"/>
    <w:rsid w:val="009B1DF7"/>
    <w:rsid w:val="009B1F61"/>
    <w:rsid w:val="009B1F98"/>
    <w:rsid w:val="009B2249"/>
    <w:rsid w:val="009B2272"/>
    <w:rsid w:val="009B2321"/>
    <w:rsid w:val="009B244D"/>
    <w:rsid w:val="009B264C"/>
    <w:rsid w:val="009B265F"/>
    <w:rsid w:val="009B26C4"/>
    <w:rsid w:val="009B27AF"/>
    <w:rsid w:val="009B27C9"/>
    <w:rsid w:val="009B2870"/>
    <w:rsid w:val="009B2947"/>
    <w:rsid w:val="009B29EA"/>
    <w:rsid w:val="009B2B45"/>
    <w:rsid w:val="009B2B71"/>
    <w:rsid w:val="009B2D36"/>
    <w:rsid w:val="009B2D6C"/>
    <w:rsid w:val="009B2D8B"/>
    <w:rsid w:val="009B2EDE"/>
    <w:rsid w:val="009B3133"/>
    <w:rsid w:val="009B3254"/>
    <w:rsid w:val="009B3341"/>
    <w:rsid w:val="009B3393"/>
    <w:rsid w:val="009B354D"/>
    <w:rsid w:val="009B35D8"/>
    <w:rsid w:val="009B36BE"/>
    <w:rsid w:val="009B36C8"/>
    <w:rsid w:val="009B370F"/>
    <w:rsid w:val="009B375B"/>
    <w:rsid w:val="009B37F1"/>
    <w:rsid w:val="009B398C"/>
    <w:rsid w:val="009B3A0E"/>
    <w:rsid w:val="009B3A72"/>
    <w:rsid w:val="009B3AD2"/>
    <w:rsid w:val="009B3B16"/>
    <w:rsid w:val="009B3D5B"/>
    <w:rsid w:val="009B40F1"/>
    <w:rsid w:val="009B416F"/>
    <w:rsid w:val="009B4176"/>
    <w:rsid w:val="009B4235"/>
    <w:rsid w:val="009B444D"/>
    <w:rsid w:val="009B4464"/>
    <w:rsid w:val="009B463B"/>
    <w:rsid w:val="009B48BD"/>
    <w:rsid w:val="009B498A"/>
    <w:rsid w:val="009B49A6"/>
    <w:rsid w:val="009B4AAA"/>
    <w:rsid w:val="009B4B8B"/>
    <w:rsid w:val="009B4C40"/>
    <w:rsid w:val="009B4D69"/>
    <w:rsid w:val="009B4DF9"/>
    <w:rsid w:val="009B4EEB"/>
    <w:rsid w:val="009B4EF6"/>
    <w:rsid w:val="009B4F0D"/>
    <w:rsid w:val="009B4F45"/>
    <w:rsid w:val="009B4F5F"/>
    <w:rsid w:val="009B514B"/>
    <w:rsid w:val="009B5171"/>
    <w:rsid w:val="009B51A7"/>
    <w:rsid w:val="009B5364"/>
    <w:rsid w:val="009B537F"/>
    <w:rsid w:val="009B53E9"/>
    <w:rsid w:val="009B5492"/>
    <w:rsid w:val="009B54A2"/>
    <w:rsid w:val="009B55F0"/>
    <w:rsid w:val="009B5612"/>
    <w:rsid w:val="009B5624"/>
    <w:rsid w:val="009B56C0"/>
    <w:rsid w:val="009B58AA"/>
    <w:rsid w:val="009B59E0"/>
    <w:rsid w:val="009B5A9B"/>
    <w:rsid w:val="009B5BDF"/>
    <w:rsid w:val="009B5C2C"/>
    <w:rsid w:val="009B5C63"/>
    <w:rsid w:val="009B5E28"/>
    <w:rsid w:val="009B5EF2"/>
    <w:rsid w:val="009B616F"/>
    <w:rsid w:val="009B6274"/>
    <w:rsid w:val="009B6510"/>
    <w:rsid w:val="009B6984"/>
    <w:rsid w:val="009B6991"/>
    <w:rsid w:val="009B69A8"/>
    <w:rsid w:val="009B6A86"/>
    <w:rsid w:val="009B6A98"/>
    <w:rsid w:val="009B6B1A"/>
    <w:rsid w:val="009B6B36"/>
    <w:rsid w:val="009B6BF1"/>
    <w:rsid w:val="009B6D6E"/>
    <w:rsid w:val="009B6D91"/>
    <w:rsid w:val="009B6FAC"/>
    <w:rsid w:val="009B6FEE"/>
    <w:rsid w:val="009B700E"/>
    <w:rsid w:val="009B7074"/>
    <w:rsid w:val="009B70CC"/>
    <w:rsid w:val="009B70E2"/>
    <w:rsid w:val="009B7250"/>
    <w:rsid w:val="009B7256"/>
    <w:rsid w:val="009B7414"/>
    <w:rsid w:val="009B7524"/>
    <w:rsid w:val="009B7594"/>
    <w:rsid w:val="009B75C7"/>
    <w:rsid w:val="009B7666"/>
    <w:rsid w:val="009B78C7"/>
    <w:rsid w:val="009B78EC"/>
    <w:rsid w:val="009B7942"/>
    <w:rsid w:val="009B7ADC"/>
    <w:rsid w:val="009B7B58"/>
    <w:rsid w:val="009B7BEF"/>
    <w:rsid w:val="009B7CF7"/>
    <w:rsid w:val="009B7D8A"/>
    <w:rsid w:val="009B7DC6"/>
    <w:rsid w:val="009B7EDF"/>
    <w:rsid w:val="009C003A"/>
    <w:rsid w:val="009C0075"/>
    <w:rsid w:val="009C0096"/>
    <w:rsid w:val="009C00A4"/>
    <w:rsid w:val="009C0124"/>
    <w:rsid w:val="009C0212"/>
    <w:rsid w:val="009C0361"/>
    <w:rsid w:val="009C0371"/>
    <w:rsid w:val="009C04BD"/>
    <w:rsid w:val="009C0588"/>
    <w:rsid w:val="009C05FC"/>
    <w:rsid w:val="009C0642"/>
    <w:rsid w:val="009C06B7"/>
    <w:rsid w:val="009C0798"/>
    <w:rsid w:val="009C07EF"/>
    <w:rsid w:val="009C088B"/>
    <w:rsid w:val="009C08EF"/>
    <w:rsid w:val="009C0A62"/>
    <w:rsid w:val="009C0A7D"/>
    <w:rsid w:val="009C0BA2"/>
    <w:rsid w:val="009C0DC8"/>
    <w:rsid w:val="009C0E0B"/>
    <w:rsid w:val="009C0E15"/>
    <w:rsid w:val="009C0E51"/>
    <w:rsid w:val="009C0EED"/>
    <w:rsid w:val="009C0F9A"/>
    <w:rsid w:val="009C11AE"/>
    <w:rsid w:val="009C1399"/>
    <w:rsid w:val="009C14A5"/>
    <w:rsid w:val="009C15F8"/>
    <w:rsid w:val="009C1621"/>
    <w:rsid w:val="009C167E"/>
    <w:rsid w:val="009C16E9"/>
    <w:rsid w:val="009C1722"/>
    <w:rsid w:val="009C1970"/>
    <w:rsid w:val="009C19F6"/>
    <w:rsid w:val="009C1AD2"/>
    <w:rsid w:val="009C1D4C"/>
    <w:rsid w:val="009C1DBF"/>
    <w:rsid w:val="009C2032"/>
    <w:rsid w:val="009C204C"/>
    <w:rsid w:val="009C2079"/>
    <w:rsid w:val="009C2091"/>
    <w:rsid w:val="009C21BD"/>
    <w:rsid w:val="009C22F2"/>
    <w:rsid w:val="009C23B6"/>
    <w:rsid w:val="009C240A"/>
    <w:rsid w:val="009C246B"/>
    <w:rsid w:val="009C25FD"/>
    <w:rsid w:val="009C27A5"/>
    <w:rsid w:val="009C2812"/>
    <w:rsid w:val="009C2984"/>
    <w:rsid w:val="009C29A2"/>
    <w:rsid w:val="009C2A4C"/>
    <w:rsid w:val="009C2C93"/>
    <w:rsid w:val="009C2D3E"/>
    <w:rsid w:val="009C2E3B"/>
    <w:rsid w:val="009C2EA3"/>
    <w:rsid w:val="009C2EBF"/>
    <w:rsid w:val="009C300B"/>
    <w:rsid w:val="009C300C"/>
    <w:rsid w:val="009C30F8"/>
    <w:rsid w:val="009C30FC"/>
    <w:rsid w:val="009C3114"/>
    <w:rsid w:val="009C31D7"/>
    <w:rsid w:val="009C3240"/>
    <w:rsid w:val="009C3293"/>
    <w:rsid w:val="009C32B8"/>
    <w:rsid w:val="009C331B"/>
    <w:rsid w:val="009C3352"/>
    <w:rsid w:val="009C3422"/>
    <w:rsid w:val="009C34D4"/>
    <w:rsid w:val="009C34F5"/>
    <w:rsid w:val="009C35AD"/>
    <w:rsid w:val="009C375E"/>
    <w:rsid w:val="009C3773"/>
    <w:rsid w:val="009C38AE"/>
    <w:rsid w:val="009C38ED"/>
    <w:rsid w:val="009C3B21"/>
    <w:rsid w:val="009C3CCE"/>
    <w:rsid w:val="009C3D7E"/>
    <w:rsid w:val="009C3D9D"/>
    <w:rsid w:val="009C3E9C"/>
    <w:rsid w:val="009C3EED"/>
    <w:rsid w:val="009C41FA"/>
    <w:rsid w:val="009C4418"/>
    <w:rsid w:val="009C44C7"/>
    <w:rsid w:val="009C44D4"/>
    <w:rsid w:val="009C44DA"/>
    <w:rsid w:val="009C45D9"/>
    <w:rsid w:val="009C461C"/>
    <w:rsid w:val="009C4620"/>
    <w:rsid w:val="009C464A"/>
    <w:rsid w:val="009C47C1"/>
    <w:rsid w:val="009C47CD"/>
    <w:rsid w:val="009C485E"/>
    <w:rsid w:val="009C486B"/>
    <w:rsid w:val="009C4893"/>
    <w:rsid w:val="009C48A2"/>
    <w:rsid w:val="009C48DC"/>
    <w:rsid w:val="009C4B76"/>
    <w:rsid w:val="009C4BB1"/>
    <w:rsid w:val="009C4BCA"/>
    <w:rsid w:val="009C4D29"/>
    <w:rsid w:val="009C4D51"/>
    <w:rsid w:val="009C4DAA"/>
    <w:rsid w:val="009C4F81"/>
    <w:rsid w:val="009C4FAC"/>
    <w:rsid w:val="009C5167"/>
    <w:rsid w:val="009C51E4"/>
    <w:rsid w:val="009C526F"/>
    <w:rsid w:val="009C52A6"/>
    <w:rsid w:val="009C53B9"/>
    <w:rsid w:val="009C546F"/>
    <w:rsid w:val="009C5530"/>
    <w:rsid w:val="009C553E"/>
    <w:rsid w:val="009C55CB"/>
    <w:rsid w:val="009C5789"/>
    <w:rsid w:val="009C5969"/>
    <w:rsid w:val="009C5970"/>
    <w:rsid w:val="009C5FB3"/>
    <w:rsid w:val="009C5FD1"/>
    <w:rsid w:val="009C5FE0"/>
    <w:rsid w:val="009C60F4"/>
    <w:rsid w:val="009C612E"/>
    <w:rsid w:val="009C6132"/>
    <w:rsid w:val="009C6260"/>
    <w:rsid w:val="009C62A1"/>
    <w:rsid w:val="009C637B"/>
    <w:rsid w:val="009C638B"/>
    <w:rsid w:val="009C64F6"/>
    <w:rsid w:val="009C6675"/>
    <w:rsid w:val="009C6774"/>
    <w:rsid w:val="009C681F"/>
    <w:rsid w:val="009C689C"/>
    <w:rsid w:val="009C6976"/>
    <w:rsid w:val="009C6980"/>
    <w:rsid w:val="009C698E"/>
    <w:rsid w:val="009C69C6"/>
    <w:rsid w:val="009C6BE9"/>
    <w:rsid w:val="009C6D4A"/>
    <w:rsid w:val="009C6E83"/>
    <w:rsid w:val="009C7050"/>
    <w:rsid w:val="009C70B2"/>
    <w:rsid w:val="009C7117"/>
    <w:rsid w:val="009C72CC"/>
    <w:rsid w:val="009C72F6"/>
    <w:rsid w:val="009C73BE"/>
    <w:rsid w:val="009C766B"/>
    <w:rsid w:val="009C7695"/>
    <w:rsid w:val="009C76A7"/>
    <w:rsid w:val="009C7A0F"/>
    <w:rsid w:val="009C7AC2"/>
    <w:rsid w:val="009C7B58"/>
    <w:rsid w:val="009C7BA1"/>
    <w:rsid w:val="009C7BB9"/>
    <w:rsid w:val="009C7C28"/>
    <w:rsid w:val="009C7D34"/>
    <w:rsid w:val="009C7D80"/>
    <w:rsid w:val="009C7DCE"/>
    <w:rsid w:val="009C7E7C"/>
    <w:rsid w:val="009C7E92"/>
    <w:rsid w:val="009D0014"/>
    <w:rsid w:val="009D0046"/>
    <w:rsid w:val="009D0134"/>
    <w:rsid w:val="009D0274"/>
    <w:rsid w:val="009D02A9"/>
    <w:rsid w:val="009D0308"/>
    <w:rsid w:val="009D0505"/>
    <w:rsid w:val="009D0537"/>
    <w:rsid w:val="009D0550"/>
    <w:rsid w:val="009D05C3"/>
    <w:rsid w:val="009D05D8"/>
    <w:rsid w:val="009D064D"/>
    <w:rsid w:val="009D0696"/>
    <w:rsid w:val="009D06DB"/>
    <w:rsid w:val="009D079F"/>
    <w:rsid w:val="009D0800"/>
    <w:rsid w:val="009D083D"/>
    <w:rsid w:val="009D0920"/>
    <w:rsid w:val="009D0929"/>
    <w:rsid w:val="009D092A"/>
    <w:rsid w:val="009D093D"/>
    <w:rsid w:val="009D0944"/>
    <w:rsid w:val="009D0CE0"/>
    <w:rsid w:val="009D0D76"/>
    <w:rsid w:val="009D0DE8"/>
    <w:rsid w:val="009D0E23"/>
    <w:rsid w:val="009D0E9B"/>
    <w:rsid w:val="009D0F18"/>
    <w:rsid w:val="009D0FA2"/>
    <w:rsid w:val="009D1183"/>
    <w:rsid w:val="009D1378"/>
    <w:rsid w:val="009D1398"/>
    <w:rsid w:val="009D13F7"/>
    <w:rsid w:val="009D140E"/>
    <w:rsid w:val="009D1525"/>
    <w:rsid w:val="009D17CA"/>
    <w:rsid w:val="009D1877"/>
    <w:rsid w:val="009D18C2"/>
    <w:rsid w:val="009D1A32"/>
    <w:rsid w:val="009D1BA8"/>
    <w:rsid w:val="009D1BCA"/>
    <w:rsid w:val="009D1DC9"/>
    <w:rsid w:val="009D1E8F"/>
    <w:rsid w:val="009D1F35"/>
    <w:rsid w:val="009D1FAA"/>
    <w:rsid w:val="009D203F"/>
    <w:rsid w:val="009D214F"/>
    <w:rsid w:val="009D215A"/>
    <w:rsid w:val="009D2359"/>
    <w:rsid w:val="009D241C"/>
    <w:rsid w:val="009D256F"/>
    <w:rsid w:val="009D2673"/>
    <w:rsid w:val="009D26D2"/>
    <w:rsid w:val="009D29A0"/>
    <w:rsid w:val="009D29AC"/>
    <w:rsid w:val="009D2B95"/>
    <w:rsid w:val="009D2CFF"/>
    <w:rsid w:val="009D2D1E"/>
    <w:rsid w:val="009D2F34"/>
    <w:rsid w:val="009D2F77"/>
    <w:rsid w:val="009D3086"/>
    <w:rsid w:val="009D30A9"/>
    <w:rsid w:val="009D3200"/>
    <w:rsid w:val="009D3207"/>
    <w:rsid w:val="009D3285"/>
    <w:rsid w:val="009D33AA"/>
    <w:rsid w:val="009D33AE"/>
    <w:rsid w:val="009D35F3"/>
    <w:rsid w:val="009D3623"/>
    <w:rsid w:val="009D36DA"/>
    <w:rsid w:val="009D3771"/>
    <w:rsid w:val="009D3910"/>
    <w:rsid w:val="009D3AE6"/>
    <w:rsid w:val="009D3C7A"/>
    <w:rsid w:val="009D3D51"/>
    <w:rsid w:val="009D3DB4"/>
    <w:rsid w:val="009D3E97"/>
    <w:rsid w:val="009D3EB8"/>
    <w:rsid w:val="009D3F81"/>
    <w:rsid w:val="009D4171"/>
    <w:rsid w:val="009D4203"/>
    <w:rsid w:val="009D43E2"/>
    <w:rsid w:val="009D4417"/>
    <w:rsid w:val="009D44D4"/>
    <w:rsid w:val="009D452A"/>
    <w:rsid w:val="009D457E"/>
    <w:rsid w:val="009D46C3"/>
    <w:rsid w:val="009D46EE"/>
    <w:rsid w:val="009D4704"/>
    <w:rsid w:val="009D473B"/>
    <w:rsid w:val="009D476B"/>
    <w:rsid w:val="009D4842"/>
    <w:rsid w:val="009D487B"/>
    <w:rsid w:val="009D488B"/>
    <w:rsid w:val="009D4B07"/>
    <w:rsid w:val="009D4C96"/>
    <w:rsid w:val="009D4CCD"/>
    <w:rsid w:val="009D4E3F"/>
    <w:rsid w:val="009D5107"/>
    <w:rsid w:val="009D51F9"/>
    <w:rsid w:val="009D5298"/>
    <w:rsid w:val="009D5350"/>
    <w:rsid w:val="009D55EF"/>
    <w:rsid w:val="009D5659"/>
    <w:rsid w:val="009D56A9"/>
    <w:rsid w:val="009D58F2"/>
    <w:rsid w:val="009D59DE"/>
    <w:rsid w:val="009D5B96"/>
    <w:rsid w:val="009D5BFB"/>
    <w:rsid w:val="009D5C68"/>
    <w:rsid w:val="009D5E3A"/>
    <w:rsid w:val="009D5F4D"/>
    <w:rsid w:val="009D5FE7"/>
    <w:rsid w:val="009D6021"/>
    <w:rsid w:val="009D6051"/>
    <w:rsid w:val="009D606C"/>
    <w:rsid w:val="009D60EC"/>
    <w:rsid w:val="009D623A"/>
    <w:rsid w:val="009D636E"/>
    <w:rsid w:val="009D63AB"/>
    <w:rsid w:val="009D63CF"/>
    <w:rsid w:val="009D650C"/>
    <w:rsid w:val="009D65DF"/>
    <w:rsid w:val="009D65E6"/>
    <w:rsid w:val="009D66B2"/>
    <w:rsid w:val="009D6787"/>
    <w:rsid w:val="009D67AE"/>
    <w:rsid w:val="009D68A7"/>
    <w:rsid w:val="009D6910"/>
    <w:rsid w:val="009D6ABF"/>
    <w:rsid w:val="009D6BE0"/>
    <w:rsid w:val="009D6ECD"/>
    <w:rsid w:val="009D6F83"/>
    <w:rsid w:val="009D70A1"/>
    <w:rsid w:val="009D70A3"/>
    <w:rsid w:val="009D70B7"/>
    <w:rsid w:val="009D70E5"/>
    <w:rsid w:val="009D72B0"/>
    <w:rsid w:val="009D7452"/>
    <w:rsid w:val="009D7494"/>
    <w:rsid w:val="009D7516"/>
    <w:rsid w:val="009D758A"/>
    <w:rsid w:val="009D759A"/>
    <w:rsid w:val="009D7621"/>
    <w:rsid w:val="009D7810"/>
    <w:rsid w:val="009D783C"/>
    <w:rsid w:val="009D78C4"/>
    <w:rsid w:val="009D78E5"/>
    <w:rsid w:val="009D7988"/>
    <w:rsid w:val="009D7A16"/>
    <w:rsid w:val="009D7AA5"/>
    <w:rsid w:val="009D7C5A"/>
    <w:rsid w:val="009D7C77"/>
    <w:rsid w:val="009D7D66"/>
    <w:rsid w:val="009D7F27"/>
    <w:rsid w:val="009D7F32"/>
    <w:rsid w:val="009D7FF5"/>
    <w:rsid w:val="009E0085"/>
    <w:rsid w:val="009E0235"/>
    <w:rsid w:val="009E02AB"/>
    <w:rsid w:val="009E0543"/>
    <w:rsid w:val="009E0665"/>
    <w:rsid w:val="009E0688"/>
    <w:rsid w:val="009E068C"/>
    <w:rsid w:val="009E0746"/>
    <w:rsid w:val="009E0847"/>
    <w:rsid w:val="009E08B6"/>
    <w:rsid w:val="009E08F2"/>
    <w:rsid w:val="009E0909"/>
    <w:rsid w:val="009E09B4"/>
    <w:rsid w:val="009E0B57"/>
    <w:rsid w:val="009E0BB7"/>
    <w:rsid w:val="009E0BCB"/>
    <w:rsid w:val="009E0CA5"/>
    <w:rsid w:val="009E0D8C"/>
    <w:rsid w:val="009E0E86"/>
    <w:rsid w:val="009E0EC1"/>
    <w:rsid w:val="009E0EC4"/>
    <w:rsid w:val="009E0F1C"/>
    <w:rsid w:val="009E0F6F"/>
    <w:rsid w:val="009E11A5"/>
    <w:rsid w:val="009E131A"/>
    <w:rsid w:val="009E13DF"/>
    <w:rsid w:val="009E1478"/>
    <w:rsid w:val="009E15E5"/>
    <w:rsid w:val="009E1613"/>
    <w:rsid w:val="009E171B"/>
    <w:rsid w:val="009E1792"/>
    <w:rsid w:val="009E18CE"/>
    <w:rsid w:val="009E19F0"/>
    <w:rsid w:val="009E1A44"/>
    <w:rsid w:val="009E1A6D"/>
    <w:rsid w:val="009E1AC3"/>
    <w:rsid w:val="009E1BB4"/>
    <w:rsid w:val="009E1C5E"/>
    <w:rsid w:val="009E1CCE"/>
    <w:rsid w:val="009E1D00"/>
    <w:rsid w:val="009E1DF0"/>
    <w:rsid w:val="009E1E69"/>
    <w:rsid w:val="009E1E89"/>
    <w:rsid w:val="009E1EE7"/>
    <w:rsid w:val="009E2074"/>
    <w:rsid w:val="009E21A3"/>
    <w:rsid w:val="009E2288"/>
    <w:rsid w:val="009E23D4"/>
    <w:rsid w:val="009E23DE"/>
    <w:rsid w:val="009E2424"/>
    <w:rsid w:val="009E2608"/>
    <w:rsid w:val="009E265A"/>
    <w:rsid w:val="009E27B3"/>
    <w:rsid w:val="009E27C1"/>
    <w:rsid w:val="009E2864"/>
    <w:rsid w:val="009E2875"/>
    <w:rsid w:val="009E29A0"/>
    <w:rsid w:val="009E29E7"/>
    <w:rsid w:val="009E2A41"/>
    <w:rsid w:val="009E2AC0"/>
    <w:rsid w:val="009E2C1F"/>
    <w:rsid w:val="009E2C91"/>
    <w:rsid w:val="009E2CC5"/>
    <w:rsid w:val="009E2CFC"/>
    <w:rsid w:val="009E2D9B"/>
    <w:rsid w:val="009E2F6C"/>
    <w:rsid w:val="009E2FE5"/>
    <w:rsid w:val="009E304A"/>
    <w:rsid w:val="009E3099"/>
    <w:rsid w:val="009E321A"/>
    <w:rsid w:val="009E3323"/>
    <w:rsid w:val="009E33C2"/>
    <w:rsid w:val="009E3472"/>
    <w:rsid w:val="009E3484"/>
    <w:rsid w:val="009E349C"/>
    <w:rsid w:val="009E34E8"/>
    <w:rsid w:val="009E34FA"/>
    <w:rsid w:val="009E3522"/>
    <w:rsid w:val="009E3536"/>
    <w:rsid w:val="009E355F"/>
    <w:rsid w:val="009E36C9"/>
    <w:rsid w:val="009E3793"/>
    <w:rsid w:val="009E38EF"/>
    <w:rsid w:val="009E391C"/>
    <w:rsid w:val="009E3A10"/>
    <w:rsid w:val="009E3BD1"/>
    <w:rsid w:val="009E3D45"/>
    <w:rsid w:val="009E3D66"/>
    <w:rsid w:val="009E3EEF"/>
    <w:rsid w:val="009E3EF8"/>
    <w:rsid w:val="009E3FA9"/>
    <w:rsid w:val="009E3FE4"/>
    <w:rsid w:val="009E402C"/>
    <w:rsid w:val="009E40EF"/>
    <w:rsid w:val="009E4160"/>
    <w:rsid w:val="009E4183"/>
    <w:rsid w:val="009E4236"/>
    <w:rsid w:val="009E4267"/>
    <w:rsid w:val="009E446E"/>
    <w:rsid w:val="009E4514"/>
    <w:rsid w:val="009E455C"/>
    <w:rsid w:val="009E45F9"/>
    <w:rsid w:val="009E461C"/>
    <w:rsid w:val="009E4633"/>
    <w:rsid w:val="009E4683"/>
    <w:rsid w:val="009E4686"/>
    <w:rsid w:val="009E4766"/>
    <w:rsid w:val="009E49E4"/>
    <w:rsid w:val="009E4AB1"/>
    <w:rsid w:val="009E4D67"/>
    <w:rsid w:val="009E4E12"/>
    <w:rsid w:val="009E4FDC"/>
    <w:rsid w:val="009E514A"/>
    <w:rsid w:val="009E517E"/>
    <w:rsid w:val="009E521A"/>
    <w:rsid w:val="009E52E1"/>
    <w:rsid w:val="009E5379"/>
    <w:rsid w:val="009E537C"/>
    <w:rsid w:val="009E544A"/>
    <w:rsid w:val="009E54AB"/>
    <w:rsid w:val="009E5651"/>
    <w:rsid w:val="009E57AB"/>
    <w:rsid w:val="009E57EE"/>
    <w:rsid w:val="009E5807"/>
    <w:rsid w:val="009E58BD"/>
    <w:rsid w:val="009E5950"/>
    <w:rsid w:val="009E5A39"/>
    <w:rsid w:val="009E5A40"/>
    <w:rsid w:val="009E5A6C"/>
    <w:rsid w:val="009E5A7A"/>
    <w:rsid w:val="009E5AE2"/>
    <w:rsid w:val="009E5B06"/>
    <w:rsid w:val="009E5BC3"/>
    <w:rsid w:val="009E5DB7"/>
    <w:rsid w:val="009E5DEA"/>
    <w:rsid w:val="009E5ED5"/>
    <w:rsid w:val="009E604D"/>
    <w:rsid w:val="009E6078"/>
    <w:rsid w:val="009E6216"/>
    <w:rsid w:val="009E6234"/>
    <w:rsid w:val="009E6255"/>
    <w:rsid w:val="009E625A"/>
    <w:rsid w:val="009E6337"/>
    <w:rsid w:val="009E6482"/>
    <w:rsid w:val="009E658A"/>
    <w:rsid w:val="009E669A"/>
    <w:rsid w:val="009E673A"/>
    <w:rsid w:val="009E6918"/>
    <w:rsid w:val="009E6995"/>
    <w:rsid w:val="009E6AB0"/>
    <w:rsid w:val="009E6AC7"/>
    <w:rsid w:val="009E6B0D"/>
    <w:rsid w:val="009E6C1C"/>
    <w:rsid w:val="009E6CC9"/>
    <w:rsid w:val="009E6E7D"/>
    <w:rsid w:val="009E6F9C"/>
    <w:rsid w:val="009E7013"/>
    <w:rsid w:val="009E7035"/>
    <w:rsid w:val="009E720C"/>
    <w:rsid w:val="009E7420"/>
    <w:rsid w:val="009E7490"/>
    <w:rsid w:val="009E752D"/>
    <w:rsid w:val="009E762E"/>
    <w:rsid w:val="009E7643"/>
    <w:rsid w:val="009E76A3"/>
    <w:rsid w:val="009E76CF"/>
    <w:rsid w:val="009E774A"/>
    <w:rsid w:val="009E775B"/>
    <w:rsid w:val="009E79AE"/>
    <w:rsid w:val="009E7A64"/>
    <w:rsid w:val="009E7AAC"/>
    <w:rsid w:val="009E7B08"/>
    <w:rsid w:val="009E7CE5"/>
    <w:rsid w:val="009E7E42"/>
    <w:rsid w:val="009E7FDC"/>
    <w:rsid w:val="009F00CB"/>
    <w:rsid w:val="009F0276"/>
    <w:rsid w:val="009F02A6"/>
    <w:rsid w:val="009F02B9"/>
    <w:rsid w:val="009F0389"/>
    <w:rsid w:val="009F03CD"/>
    <w:rsid w:val="009F05DC"/>
    <w:rsid w:val="009F05E7"/>
    <w:rsid w:val="009F068A"/>
    <w:rsid w:val="009F0746"/>
    <w:rsid w:val="009F088C"/>
    <w:rsid w:val="009F0A6A"/>
    <w:rsid w:val="009F0AA6"/>
    <w:rsid w:val="009F0AC2"/>
    <w:rsid w:val="009F0D76"/>
    <w:rsid w:val="009F0F08"/>
    <w:rsid w:val="009F0FDD"/>
    <w:rsid w:val="009F123A"/>
    <w:rsid w:val="009F124B"/>
    <w:rsid w:val="009F1440"/>
    <w:rsid w:val="009F1486"/>
    <w:rsid w:val="009F14EB"/>
    <w:rsid w:val="009F1520"/>
    <w:rsid w:val="009F1608"/>
    <w:rsid w:val="009F1778"/>
    <w:rsid w:val="009F18D1"/>
    <w:rsid w:val="009F1975"/>
    <w:rsid w:val="009F1C1D"/>
    <w:rsid w:val="009F1DBE"/>
    <w:rsid w:val="009F1DDC"/>
    <w:rsid w:val="009F1E02"/>
    <w:rsid w:val="009F1FF8"/>
    <w:rsid w:val="009F20C8"/>
    <w:rsid w:val="009F23CB"/>
    <w:rsid w:val="009F2491"/>
    <w:rsid w:val="009F2546"/>
    <w:rsid w:val="009F2931"/>
    <w:rsid w:val="009F2A03"/>
    <w:rsid w:val="009F2B2B"/>
    <w:rsid w:val="009F2E4E"/>
    <w:rsid w:val="009F2EFE"/>
    <w:rsid w:val="009F2F9F"/>
    <w:rsid w:val="009F2FB1"/>
    <w:rsid w:val="009F308A"/>
    <w:rsid w:val="009F30F9"/>
    <w:rsid w:val="009F3261"/>
    <w:rsid w:val="009F330C"/>
    <w:rsid w:val="009F352D"/>
    <w:rsid w:val="009F3562"/>
    <w:rsid w:val="009F379C"/>
    <w:rsid w:val="009F3802"/>
    <w:rsid w:val="009F3918"/>
    <w:rsid w:val="009F399C"/>
    <w:rsid w:val="009F3AC1"/>
    <w:rsid w:val="009F3AC2"/>
    <w:rsid w:val="009F3CCC"/>
    <w:rsid w:val="009F3D8E"/>
    <w:rsid w:val="009F3D9E"/>
    <w:rsid w:val="009F3F2F"/>
    <w:rsid w:val="009F40F5"/>
    <w:rsid w:val="009F421A"/>
    <w:rsid w:val="009F4450"/>
    <w:rsid w:val="009F452D"/>
    <w:rsid w:val="009F452E"/>
    <w:rsid w:val="009F453E"/>
    <w:rsid w:val="009F4573"/>
    <w:rsid w:val="009F459A"/>
    <w:rsid w:val="009F475B"/>
    <w:rsid w:val="009F47AC"/>
    <w:rsid w:val="009F4885"/>
    <w:rsid w:val="009F4A11"/>
    <w:rsid w:val="009F4A89"/>
    <w:rsid w:val="009F4B1B"/>
    <w:rsid w:val="009F4B39"/>
    <w:rsid w:val="009F4B73"/>
    <w:rsid w:val="009F4CAB"/>
    <w:rsid w:val="009F4CC9"/>
    <w:rsid w:val="009F4D8A"/>
    <w:rsid w:val="009F4DC6"/>
    <w:rsid w:val="009F4E9E"/>
    <w:rsid w:val="009F4EE4"/>
    <w:rsid w:val="009F4FDA"/>
    <w:rsid w:val="009F5025"/>
    <w:rsid w:val="009F5100"/>
    <w:rsid w:val="009F5110"/>
    <w:rsid w:val="009F5216"/>
    <w:rsid w:val="009F5223"/>
    <w:rsid w:val="009F5331"/>
    <w:rsid w:val="009F5383"/>
    <w:rsid w:val="009F53BC"/>
    <w:rsid w:val="009F53EC"/>
    <w:rsid w:val="009F547D"/>
    <w:rsid w:val="009F57E2"/>
    <w:rsid w:val="009F5A6C"/>
    <w:rsid w:val="009F5AA4"/>
    <w:rsid w:val="009F5B5C"/>
    <w:rsid w:val="009F5C02"/>
    <w:rsid w:val="009F5DA9"/>
    <w:rsid w:val="009F5E8F"/>
    <w:rsid w:val="009F5F39"/>
    <w:rsid w:val="009F6017"/>
    <w:rsid w:val="009F602C"/>
    <w:rsid w:val="009F6065"/>
    <w:rsid w:val="009F6158"/>
    <w:rsid w:val="009F617D"/>
    <w:rsid w:val="009F6383"/>
    <w:rsid w:val="009F6439"/>
    <w:rsid w:val="009F64F5"/>
    <w:rsid w:val="009F655C"/>
    <w:rsid w:val="009F669A"/>
    <w:rsid w:val="009F66D1"/>
    <w:rsid w:val="009F66E1"/>
    <w:rsid w:val="009F683D"/>
    <w:rsid w:val="009F6857"/>
    <w:rsid w:val="009F6A1A"/>
    <w:rsid w:val="009F6A91"/>
    <w:rsid w:val="009F6BAD"/>
    <w:rsid w:val="009F6BB7"/>
    <w:rsid w:val="009F6CDC"/>
    <w:rsid w:val="009F6D0F"/>
    <w:rsid w:val="009F714C"/>
    <w:rsid w:val="009F7178"/>
    <w:rsid w:val="009F724F"/>
    <w:rsid w:val="009F7340"/>
    <w:rsid w:val="009F7358"/>
    <w:rsid w:val="009F740F"/>
    <w:rsid w:val="009F750A"/>
    <w:rsid w:val="009F75E7"/>
    <w:rsid w:val="009F7731"/>
    <w:rsid w:val="009F788C"/>
    <w:rsid w:val="009F78BD"/>
    <w:rsid w:val="009F78DC"/>
    <w:rsid w:val="009F796B"/>
    <w:rsid w:val="009F79D8"/>
    <w:rsid w:val="009F7C0F"/>
    <w:rsid w:val="009F7C62"/>
    <w:rsid w:val="009F7D07"/>
    <w:rsid w:val="009F7E21"/>
    <w:rsid w:val="009F7E54"/>
    <w:rsid w:val="009F7F92"/>
    <w:rsid w:val="00A0041E"/>
    <w:rsid w:val="00A00611"/>
    <w:rsid w:val="00A00646"/>
    <w:rsid w:val="00A006D4"/>
    <w:rsid w:val="00A00734"/>
    <w:rsid w:val="00A0088E"/>
    <w:rsid w:val="00A00ABB"/>
    <w:rsid w:val="00A00AEC"/>
    <w:rsid w:val="00A00BA9"/>
    <w:rsid w:val="00A00BC8"/>
    <w:rsid w:val="00A00BF1"/>
    <w:rsid w:val="00A00BF6"/>
    <w:rsid w:val="00A00C12"/>
    <w:rsid w:val="00A00C4B"/>
    <w:rsid w:val="00A00EC3"/>
    <w:rsid w:val="00A00F4C"/>
    <w:rsid w:val="00A00FD6"/>
    <w:rsid w:val="00A01006"/>
    <w:rsid w:val="00A01135"/>
    <w:rsid w:val="00A0118B"/>
    <w:rsid w:val="00A011E8"/>
    <w:rsid w:val="00A01250"/>
    <w:rsid w:val="00A01483"/>
    <w:rsid w:val="00A014AE"/>
    <w:rsid w:val="00A01585"/>
    <w:rsid w:val="00A0159B"/>
    <w:rsid w:val="00A015E8"/>
    <w:rsid w:val="00A01667"/>
    <w:rsid w:val="00A016F3"/>
    <w:rsid w:val="00A0170C"/>
    <w:rsid w:val="00A01754"/>
    <w:rsid w:val="00A01779"/>
    <w:rsid w:val="00A01877"/>
    <w:rsid w:val="00A01A7B"/>
    <w:rsid w:val="00A01AB4"/>
    <w:rsid w:val="00A01ABC"/>
    <w:rsid w:val="00A01C97"/>
    <w:rsid w:val="00A01CAA"/>
    <w:rsid w:val="00A01CDF"/>
    <w:rsid w:val="00A01D50"/>
    <w:rsid w:val="00A01D77"/>
    <w:rsid w:val="00A01E57"/>
    <w:rsid w:val="00A01EA1"/>
    <w:rsid w:val="00A01F7F"/>
    <w:rsid w:val="00A01F81"/>
    <w:rsid w:val="00A0200D"/>
    <w:rsid w:val="00A02088"/>
    <w:rsid w:val="00A0210F"/>
    <w:rsid w:val="00A021F0"/>
    <w:rsid w:val="00A02300"/>
    <w:rsid w:val="00A023C4"/>
    <w:rsid w:val="00A023EF"/>
    <w:rsid w:val="00A025A2"/>
    <w:rsid w:val="00A025C3"/>
    <w:rsid w:val="00A0267B"/>
    <w:rsid w:val="00A027F7"/>
    <w:rsid w:val="00A0298D"/>
    <w:rsid w:val="00A02A41"/>
    <w:rsid w:val="00A02B15"/>
    <w:rsid w:val="00A02B34"/>
    <w:rsid w:val="00A02B3B"/>
    <w:rsid w:val="00A02BCB"/>
    <w:rsid w:val="00A02BFB"/>
    <w:rsid w:val="00A02CAC"/>
    <w:rsid w:val="00A02E65"/>
    <w:rsid w:val="00A02EE9"/>
    <w:rsid w:val="00A0300E"/>
    <w:rsid w:val="00A03018"/>
    <w:rsid w:val="00A03271"/>
    <w:rsid w:val="00A033CB"/>
    <w:rsid w:val="00A0346C"/>
    <w:rsid w:val="00A034CC"/>
    <w:rsid w:val="00A03688"/>
    <w:rsid w:val="00A03697"/>
    <w:rsid w:val="00A0369C"/>
    <w:rsid w:val="00A036B8"/>
    <w:rsid w:val="00A036CE"/>
    <w:rsid w:val="00A03833"/>
    <w:rsid w:val="00A03AC0"/>
    <w:rsid w:val="00A03D1D"/>
    <w:rsid w:val="00A03ED3"/>
    <w:rsid w:val="00A03F47"/>
    <w:rsid w:val="00A0404D"/>
    <w:rsid w:val="00A040CB"/>
    <w:rsid w:val="00A04349"/>
    <w:rsid w:val="00A04361"/>
    <w:rsid w:val="00A043A8"/>
    <w:rsid w:val="00A04556"/>
    <w:rsid w:val="00A045F7"/>
    <w:rsid w:val="00A04726"/>
    <w:rsid w:val="00A04886"/>
    <w:rsid w:val="00A049BA"/>
    <w:rsid w:val="00A04BB3"/>
    <w:rsid w:val="00A04DEB"/>
    <w:rsid w:val="00A05025"/>
    <w:rsid w:val="00A052DA"/>
    <w:rsid w:val="00A05462"/>
    <w:rsid w:val="00A05545"/>
    <w:rsid w:val="00A055CF"/>
    <w:rsid w:val="00A0561A"/>
    <w:rsid w:val="00A05688"/>
    <w:rsid w:val="00A05696"/>
    <w:rsid w:val="00A05712"/>
    <w:rsid w:val="00A057F8"/>
    <w:rsid w:val="00A05960"/>
    <w:rsid w:val="00A05A6D"/>
    <w:rsid w:val="00A05A81"/>
    <w:rsid w:val="00A05AD7"/>
    <w:rsid w:val="00A05B04"/>
    <w:rsid w:val="00A05B7C"/>
    <w:rsid w:val="00A05B9A"/>
    <w:rsid w:val="00A05BA1"/>
    <w:rsid w:val="00A05BF8"/>
    <w:rsid w:val="00A05CD4"/>
    <w:rsid w:val="00A05D02"/>
    <w:rsid w:val="00A05E09"/>
    <w:rsid w:val="00A061A0"/>
    <w:rsid w:val="00A0626E"/>
    <w:rsid w:val="00A06329"/>
    <w:rsid w:val="00A063D0"/>
    <w:rsid w:val="00A06434"/>
    <w:rsid w:val="00A0644E"/>
    <w:rsid w:val="00A064E0"/>
    <w:rsid w:val="00A0655F"/>
    <w:rsid w:val="00A06656"/>
    <w:rsid w:val="00A069E5"/>
    <w:rsid w:val="00A06BF4"/>
    <w:rsid w:val="00A06C48"/>
    <w:rsid w:val="00A06C67"/>
    <w:rsid w:val="00A06C7A"/>
    <w:rsid w:val="00A06C95"/>
    <w:rsid w:val="00A06DBC"/>
    <w:rsid w:val="00A06F99"/>
    <w:rsid w:val="00A07024"/>
    <w:rsid w:val="00A07130"/>
    <w:rsid w:val="00A0714B"/>
    <w:rsid w:val="00A07267"/>
    <w:rsid w:val="00A072F8"/>
    <w:rsid w:val="00A07438"/>
    <w:rsid w:val="00A0757E"/>
    <w:rsid w:val="00A07619"/>
    <w:rsid w:val="00A077E2"/>
    <w:rsid w:val="00A07ADF"/>
    <w:rsid w:val="00A07BCD"/>
    <w:rsid w:val="00A07D47"/>
    <w:rsid w:val="00A07E93"/>
    <w:rsid w:val="00A07F89"/>
    <w:rsid w:val="00A07FFA"/>
    <w:rsid w:val="00A10074"/>
    <w:rsid w:val="00A10368"/>
    <w:rsid w:val="00A103D4"/>
    <w:rsid w:val="00A10463"/>
    <w:rsid w:val="00A1048D"/>
    <w:rsid w:val="00A10492"/>
    <w:rsid w:val="00A104EE"/>
    <w:rsid w:val="00A10593"/>
    <w:rsid w:val="00A106BB"/>
    <w:rsid w:val="00A10719"/>
    <w:rsid w:val="00A107EB"/>
    <w:rsid w:val="00A107EE"/>
    <w:rsid w:val="00A108D9"/>
    <w:rsid w:val="00A10960"/>
    <w:rsid w:val="00A10A1F"/>
    <w:rsid w:val="00A10B65"/>
    <w:rsid w:val="00A10C4F"/>
    <w:rsid w:val="00A10C8E"/>
    <w:rsid w:val="00A10CAF"/>
    <w:rsid w:val="00A10D37"/>
    <w:rsid w:val="00A10E51"/>
    <w:rsid w:val="00A10E80"/>
    <w:rsid w:val="00A10EE5"/>
    <w:rsid w:val="00A10F64"/>
    <w:rsid w:val="00A111F9"/>
    <w:rsid w:val="00A1127F"/>
    <w:rsid w:val="00A112CB"/>
    <w:rsid w:val="00A112CD"/>
    <w:rsid w:val="00A11361"/>
    <w:rsid w:val="00A1176E"/>
    <w:rsid w:val="00A117E6"/>
    <w:rsid w:val="00A118A0"/>
    <w:rsid w:val="00A118F4"/>
    <w:rsid w:val="00A11931"/>
    <w:rsid w:val="00A11B2A"/>
    <w:rsid w:val="00A11BA0"/>
    <w:rsid w:val="00A11D2B"/>
    <w:rsid w:val="00A11D54"/>
    <w:rsid w:val="00A11DC4"/>
    <w:rsid w:val="00A11E5A"/>
    <w:rsid w:val="00A1208E"/>
    <w:rsid w:val="00A12291"/>
    <w:rsid w:val="00A122DC"/>
    <w:rsid w:val="00A122FD"/>
    <w:rsid w:val="00A12302"/>
    <w:rsid w:val="00A123A4"/>
    <w:rsid w:val="00A12579"/>
    <w:rsid w:val="00A12783"/>
    <w:rsid w:val="00A1293B"/>
    <w:rsid w:val="00A12A01"/>
    <w:rsid w:val="00A12AF9"/>
    <w:rsid w:val="00A12BFA"/>
    <w:rsid w:val="00A12DA2"/>
    <w:rsid w:val="00A12DA8"/>
    <w:rsid w:val="00A12F62"/>
    <w:rsid w:val="00A1311F"/>
    <w:rsid w:val="00A132DA"/>
    <w:rsid w:val="00A132F8"/>
    <w:rsid w:val="00A1363D"/>
    <w:rsid w:val="00A136C5"/>
    <w:rsid w:val="00A13736"/>
    <w:rsid w:val="00A137CD"/>
    <w:rsid w:val="00A13C93"/>
    <w:rsid w:val="00A13E8D"/>
    <w:rsid w:val="00A13F73"/>
    <w:rsid w:val="00A13FA5"/>
    <w:rsid w:val="00A14042"/>
    <w:rsid w:val="00A1415D"/>
    <w:rsid w:val="00A14250"/>
    <w:rsid w:val="00A142B7"/>
    <w:rsid w:val="00A14357"/>
    <w:rsid w:val="00A14502"/>
    <w:rsid w:val="00A14504"/>
    <w:rsid w:val="00A14601"/>
    <w:rsid w:val="00A1475A"/>
    <w:rsid w:val="00A147D4"/>
    <w:rsid w:val="00A147FB"/>
    <w:rsid w:val="00A14802"/>
    <w:rsid w:val="00A14861"/>
    <w:rsid w:val="00A148A1"/>
    <w:rsid w:val="00A14A40"/>
    <w:rsid w:val="00A14A44"/>
    <w:rsid w:val="00A14B44"/>
    <w:rsid w:val="00A14BE2"/>
    <w:rsid w:val="00A14D9D"/>
    <w:rsid w:val="00A14DA3"/>
    <w:rsid w:val="00A14E28"/>
    <w:rsid w:val="00A14E96"/>
    <w:rsid w:val="00A14FE9"/>
    <w:rsid w:val="00A15023"/>
    <w:rsid w:val="00A15024"/>
    <w:rsid w:val="00A1514B"/>
    <w:rsid w:val="00A1521F"/>
    <w:rsid w:val="00A152EC"/>
    <w:rsid w:val="00A1535F"/>
    <w:rsid w:val="00A155A2"/>
    <w:rsid w:val="00A155E6"/>
    <w:rsid w:val="00A155F0"/>
    <w:rsid w:val="00A1561C"/>
    <w:rsid w:val="00A1562D"/>
    <w:rsid w:val="00A156DB"/>
    <w:rsid w:val="00A156E3"/>
    <w:rsid w:val="00A157E8"/>
    <w:rsid w:val="00A15940"/>
    <w:rsid w:val="00A159C0"/>
    <w:rsid w:val="00A15AF2"/>
    <w:rsid w:val="00A15B21"/>
    <w:rsid w:val="00A15B7C"/>
    <w:rsid w:val="00A15C05"/>
    <w:rsid w:val="00A15C0D"/>
    <w:rsid w:val="00A15C31"/>
    <w:rsid w:val="00A15E2B"/>
    <w:rsid w:val="00A15E64"/>
    <w:rsid w:val="00A15E9D"/>
    <w:rsid w:val="00A15EC6"/>
    <w:rsid w:val="00A15F3E"/>
    <w:rsid w:val="00A16021"/>
    <w:rsid w:val="00A1607E"/>
    <w:rsid w:val="00A16145"/>
    <w:rsid w:val="00A1614B"/>
    <w:rsid w:val="00A161E3"/>
    <w:rsid w:val="00A16216"/>
    <w:rsid w:val="00A1630F"/>
    <w:rsid w:val="00A16484"/>
    <w:rsid w:val="00A16782"/>
    <w:rsid w:val="00A1685B"/>
    <w:rsid w:val="00A168FF"/>
    <w:rsid w:val="00A16931"/>
    <w:rsid w:val="00A16B0A"/>
    <w:rsid w:val="00A16B84"/>
    <w:rsid w:val="00A16BB1"/>
    <w:rsid w:val="00A16C5D"/>
    <w:rsid w:val="00A16D09"/>
    <w:rsid w:val="00A16D8E"/>
    <w:rsid w:val="00A16E41"/>
    <w:rsid w:val="00A16EC1"/>
    <w:rsid w:val="00A16FA6"/>
    <w:rsid w:val="00A17032"/>
    <w:rsid w:val="00A17399"/>
    <w:rsid w:val="00A174F4"/>
    <w:rsid w:val="00A17541"/>
    <w:rsid w:val="00A176BE"/>
    <w:rsid w:val="00A17981"/>
    <w:rsid w:val="00A17E25"/>
    <w:rsid w:val="00A2002F"/>
    <w:rsid w:val="00A20127"/>
    <w:rsid w:val="00A2012B"/>
    <w:rsid w:val="00A20144"/>
    <w:rsid w:val="00A20189"/>
    <w:rsid w:val="00A202EB"/>
    <w:rsid w:val="00A2031A"/>
    <w:rsid w:val="00A20335"/>
    <w:rsid w:val="00A2036E"/>
    <w:rsid w:val="00A20389"/>
    <w:rsid w:val="00A203C0"/>
    <w:rsid w:val="00A20647"/>
    <w:rsid w:val="00A206D6"/>
    <w:rsid w:val="00A207CC"/>
    <w:rsid w:val="00A208B0"/>
    <w:rsid w:val="00A20957"/>
    <w:rsid w:val="00A209AB"/>
    <w:rsid w:val="00A20A9A"/>
    <w:rsid w:val="00A20ACB"/>
    <w:rsid w:val="00A20B22"/>
    <w:rsid w:val="00A20C2E"/>
    <w:rsid w:val="00A20CE1"/>
    <w:rsid w:val="00A20D4D"/>
    <w:rsid w:val="00A20E13"/>
    <w:rsid w:val="00A20E27"/>
    <w:rsid w:val="00A20F40"/>
    <w:rsid w:val="00A211D2"/>
    <w:rsid w:val="00A21208"/>
    <w:rsid w:val="00A2128F"/>
    <w:rsid w:val="00A212B2"/>
    <w:rsid w:val="00A2134B"/>
    <w:rsid w:val="00A21379"/>
    <w:rsid w:val="00A21489"/>
    <w:rsid w:val="00A21566"/>
    <w:rsid w:val="00A21670"/>
    <w:rsid w:val="00A21673"/>
    <w:rsid w:val="00A219BB"/>
    <w:rsid w:val="00A21A57"/>
    <w:rsid w:val="00A21A81"/>
    <w:rsid w:val="00A21C3E"/>
    <w:rsid w:val="00A21E03"/>
    <w:rsid w:val="00A21E91"/>
    <w:rsid w:val="00A2222A"/>
    <w:rsid w:val="00A22320"/>
    <w:rsid w:val="00A22437"/>
    <w:rsid w:val="00A22583"/>
    <w:rsid w:val="00A2264C"/>
    <w:rsid w:val="00A226AE"/>
    <w:rsid w:val="00A226C3"/>
    <w:rsid w:val="00A2299B"/>
    <w:rsid w:val="00A22B91"/>
    <w:rsid w:val="00A22BD2"/>
    <w:rsid w:val="00A22C81"/>
    <w:rsid w:val="00A22D01"/>
    <w:rsid w:val="00A22DB5"/>
    <w:rsid w:val="00A22DCC"/>
    <w:rsid w:val="00A22E3E"/>
    <w:rsid w:val="00A22E5B"/>
    <w:rsid w:val="00A22EA3"/>
    <w:rsid w:val="00A22EAC"/>
    <w:rsid w:val="00A22EE2"/>
    <w:rsid w:val="00A230A1"/>
    <w:rsid w:val="00A23114"/>
    <w:rsid w:val="00A232C2"/>
    <w:rsid w:val="00A2330B"/>
    <w:rsid w:val="00A23496"/>
    <w:rsid w:val="00A234D6"/>
    <w:rsid w:val="00A23590"/>
    <w:rsid w:val="00A235B1"/>
    <w:rsid w:val="00A236B5"/>
    <w:rsid w:val="00A237A1"/>
    <w:rsid w:val="00A237D6"/>
    <w:rsid w:val="00A237E5"/>
    <w:rsid w:val="00A2384E"/>
    <w:rsid w:val="00A23885"/>
    <w:rsid w:val="00A23A29"/>
    <w:rsid w:val="00A23BCD"/>
    <w:rsid w:val="00A23CAE"/>
    <w:rsid w:val="00A23CB6"/>
    <w:rsid w:val="00A23CC5"/>
    <w:rsid w:val="00A23D3C"/>
    <w:rsid w:val="00A240FF"/>
    <w:rsid w:val="00A24175"/>
    <w:rsid w:val="00A241DC"/>
    <w:rsid w:val="00A243F7"/>
    <w:rsid w:val="00A243FE"/>
    <w:rsid w:val="00A244D2"/>
    <w:rsid w:val="00A244F3"/>
    <w:rsid w:val="00A24584"/>
    <w:rsid w:val="00A2461D"/>
    <w:rsid w:val="00A2479E"/>
    <w:rsid w:val="00A24986"/>
    <w:rsid w:val="00A24A18"/>
    <w:rsid w:val="00A24A78"/>
    <w:rsid w:val="00A24B29"/>
    <w:rsid w:val="00A24CF9"/>
    <w:rsid w:val="00A24D81"/>
    <w:rsid w:val="00A24DFF"/>
    <w:rsid w:val="00A24E21"/>
    <w:rsid w:val="00A24EA1"/>
    <w:rsid w:val="00A24FCC"/>
    <w:rsid w:val="00A24FE8"/>
    <w:rsid w:val="00A25046"/>
    <w:rsid w:val="00A25074"/>
    <w:rsid w:val="00A251AD"/>
    <w:rsid w:val="00A253E2"/>
    <w:rsid w:val="00A25483"/>
    <w:rsid w:val="00A254A0"/>
    <w:rsid w:val="00A255DC"/>
    <w:rsid w:val="00A255F9"/>
    <w:rsid w:val="00A25650"/>
    <w:rsid w:val="00A25651"/>
    <w:rsid w:val="00A2565D"/>
    <w:rsid w:val="00A2568E"/>
    <w:rsid w:val="00A25743"/>
    <w:rsid w:val="00A25810"/>
    <w:rsid w:val="00A258D9"/>
    <w:rsid w:val="00A258F3"/>
    <w:rsid w:val="00A259C6"/>
    <w:rsid w:val="00A259DF"/>
    <w:rsid w:val="00A25A0F"/>
    <w:rsid w:val="00A25A86"/>
    <w:rsid w:val="00A25B03"/>
    <w:rsid w:val="00A25B23"/>
    <w:rsid w:val="00A25B3C"/>
    <w:rsid w:val="00A25CDC"/>
    <w:rsid w:val="00A25CF2"/>
    <w:rsid w:val="00A25D95"/>
    <w:rsid w:val="00A25E1A"/>
    <w:rsid w:val="00A25ED8"/>
    <w:rsid w:val="00A25F71"/>
    <w:rsid w:val="00A26237"/>
    <w:rsid w:val="00A26419"/>
    <w:rsid w:val="00A2642F"/>
    <w:rsid w:val="00A26475"/>
    <w:rsid w:val="00A2649B"/>
    <w:rsid w:val="00A264A2"/>
    <w:rsid w:val="00A26637"/>
    <w:rsid w:val="00A26795"/>
    <w:rsid w:val="00A267A3"/>
    <w:rsid w:val="00A26818"/>
    <w:rsid w:val="00A2694B"/>
    <w:rsid w:val="00A26A16"/>
    <w:rsid w:val="00A26A23"/>
    <w:rsid w:val="00A26B3C"/>
    <w:rsid w:val="00A26BA7"/>
    <w:rsid w:val="00A26CF1"/>
    <w:rsid w:val="00A26DDA"/>
    <w:rsid w:val="00A26E24"/>
    <w:rsid w:val="00A26F23"/>
    <w:rsid w:val="00A27109"/>
    <w:rsid w:val="00A27192"/>
    <w:rsid w:val="00A271B0"/>
    <w:rsid w:val="00A271F6"/>
    <w:rsid w:val="00A272B1"/>
    <w:rsid w:val="00A273E5"/>
    <w:rsid w:val="00A27695"/>
    <w:rsid w:val="00A276ED"/>
    <w:rsid w:val="00A27899"/>
    <w:rsid w:val="00A2794C"/>
    <w:rsid w:val="00A27A24"/>
    <w:rsid w:val="00A27B66"/>
    <w:rsid w:val="00A27BF9"/>
    <w:rsid w:val="00A27CA0"/>
    <w:rsid w:val="00A27CCC"/>
    <w:rsid w:val="00A27CDB"/>
    <w:rsid w:val="00A27CFC"/>
    <w:rsid w:val="00A27D95"/>
    <w:rsid w:val="00A27DAE"/>
    <w:rsid w:val="00A27DFD"/>
    <w:rsid w:val="00A27E88"/>
    <w:rsid w:val="00A3001A"/>
    <w:rsid w:val="00A3003E"/>
    <w:rsid w:val="00A3008F"/>
    <w:rsid w:val="00A300B6"/>
    <w:rsid w:val="00A30124"/>
    <w:rsid w:val="00A30297"/>
    <w:rsid w:val="00A30516"/>
    <w:rsid w:val="00A3054D"/>
    <w:rsid w:val="00A3078C"/>
    <w:rsid w:val="00A307BF"/>
    <w:rsid w:val="00A30A4A"/>
    <w:rsid w:val="00A30B6C"/>
    <w:rsid w:val="00A30D24"/>
    <w:rsid w:val="00A30D3A"/>
    <w:rsid w:val="00A30D52"/>
    <w:rsid w:val="00A30DD1"/>
    <w:rsid w:val="00A30E6B"/>
    <w:rsid w:val="00A30E71"/>
    <w:rsid w:val="00A30F3A"/>
    <w:rsid w:val="00A310D1"/>
    <w:rsid w:val="00A31104"/>
    <w:rsid w:val="00A3113F"/>
    <w:rsid w:val="00A31143"/>
    <w:rsid w:val="00A3131E"/>
    <w:rsid w:val="00A31363"/>
    <w:rsid w:val="00A31459"/>
    <w:rsid w:val="00A31493"/>
    <w:rsid w:val="00A314E5"/>
    <w:rsid w:val="00A31763"/>
    <w:rsid w:val="00A3177F"/>
    <w:rsid w:val="00A317E0"/>
    <w:rsid w:val="00A31850"/>
    <w:rsid w:val="00A31892"/>
    <w:rsid w:val="00A318A0"/>
    <w:rsid w:val="00A318E1"/>
    <w:rsid w:val="00A319B9"/>
    <w:rsid w:val="00A319EB"/>
    <w:rsid w:val="00A31B0C"/>
    <w:rsid w:val="00A31B21"/>
    <w:rsid w:val="00A31D2D"/>
    <w:rsid w:val="00A320A8"/>
    <w:rsid w:val="00A32247"/>
    <w:rsid w:val="00A32368"/>
    <w:rsid w:val="00A32396"/>
    <w:rsid w:val="00A3244B"/>
    <w:rsid w:val="00A32472"/>
    <w:rsid w:val="00A324CC"/>
    <w:rsid w:val="00A325CA"/>
    <w:rsid w:val="00A32768"/>
    <w:rsid w:val="00A32996"/>
    <w:rsid w:val="00A329E8"/>
    <w:rsid w:val="00A32CBC"/>
    <w:rsid w:val="00A32CD1"/>
    <w:rsid w:val="00A32D9E"/>
    <w:rsid w:val="00A32DBB"/>
    <w:rsid w:val="00A32E4E"/>
    <w:rsid w:val="00A32EF1"/>
    <w:rsid w:val="00A32F3E"/>
    <w:rsid w:val="00A33003"/>
    <w:rsid w:val="00A330A2"/>
    <w:rsid w:val="00A33138"/>
    <w:rsid w:val="00A33178"/>
    <w:rsid w:val="00A331C1"/>
    <w:rsid w:val="00A333AE"/>
    <w:rsid w:val="00A334AE"/>
    <w:rsid w:val="00A3359B"/>
    <w:rsid w:val="00A336D0"/>
    <w:rsid w:val="00A33705"/>
    <w:rsid w:val="00A3381B"/>
    <w:rsid w:val="00A33834"/>
    <w:rsid w:val="00A33878"/>
    <w:rsid w:val="00A338B4"/>
    <w:rsid w:val="00A3390C"/>
    <w:rsid w:val="00A3398B"/>
    <w:rsid w:val="00A33A37"/>
    <w:rsid w:val="00A33A55"/>
    <w:rsid w:val="00A33CBF"/>
    <w:rsid w:val="00A33CD2"/>
    <w:rsid w:val="00A33D72"/>
    <w:rsid w:val="00A33E67"/>
    <w:rsid w:val="00A33E85"/>
    <w:rsid w:val="00A33F60"/>
    <w:rsid w:val="00A3414E"/>
    <w:rsid w:val="00A34236"/>
    <w:rsid w:val="00A34243"/>
    <w:rsid w:val="00A3437B"/>
    <w:rsid w:val="00A34389"/>
    <w:rsid w:val="00A343A3"/>
    <w:rsid w:val="00A3443D"/>
    <w:rsid w:val="00A3444B"/>
    <w:rsid w:val="00A345A4"/>
    <w:rsid w:val="00A345B1"/>
    <w:rsid w:val="00A34648"/>
    <w:rsid w:val="00A34741"/>
    <w:rsid w:val="00A347A5"/>
    <w:rsid w:val="00A34860"/>
    <w:rsid w:val="00A34A0A"/>
    <w:rsid w:val="00A34B42"/>
    <w:rsid w:val="00A34BBF"/>
    <w:rsid w:val="00A34C16"/>
    <w:rsid w:val="00A34CC2"/>
    <w:rsid w:val="00A34E4D"/>
    <w:rsid w:val="00A34E6E"/>
    <w:rsid w:val="00A34FF6"/>
    <w:rsid w:val="00A3501B"/>
    <w:rsid w:val="00A35082"/>
    <w:rsid w:val="00A350DB"/>
    <w:rsid w:val="00A3528A"/>
    <w:rsid w:val="00A35404"/>
    <w:rsid w:val="00A3540C"/>
    <w:rsid w:val="00A355CE"/>
    <w:rsid w:val="00A35675"/>
    <w:rsid w:val="00A3567C"/>
    <w:rsid w:val="00A3578B"/>
    <w:rsid w:val="00A3582D"/>
    <w:rsid w:val="00A35968"/>
    <w:rsid w:val="00A35A61"/>
    <w:rsid w:val="00A35AC8"/>
    <w:rsid w:val="00A35ADC"/>
    <w:rsid w:val="00A35B8C"/>
    <w:rsid w:val="00A35C60"/>
    <w:rsid w:val="00A35CF7"/>
    <w:rsid w:val="00A35E51"/>
    <w:rsid w:val="00A36002"/>
    <w:rsid w:val="00A3603F"/>
    <w:rsid w:val="00A3613F"/>
    <w:rsid w:val="00A361CB"/>
    <w:rsid w:val="00A36232"/>
    <w:rsid w:val="00A36238"/>
    <w:rsid w:val="00A36352"/>
    <w:rsid w:val="00A363BD"/>
    <w:rsid w:val="00A36434"/>
    <w:rsid w:val="00A36448"/>
    <w:rsid w:val="00A364CC"/>
    <w:rsid w:val="00A36628"/>
    <w:rsid w:val="00A3662B"/>
    <w:rsid w:val="00A36824"/>
    <w:rsid w:val="00A36928"/>
    <w:rsid w:val="00A3692E"/>
    <w:rsid w:val="00A36A65"/>
    <w:rsid w:val="00A36BBE"/>
    <w:rsid w:val="00A36CE9"/>
    <w:rsid w:val="00A36CEF"/>
    <w:rsid w:val="00A36D3F"/>
    <w:rsid w:val="00A36D75"/>
    <w:rsid w:val="00A3703A"/>
    <w:rsid w:val="00A37159"/>
    <w:rsid w:val="00A37170"/>
    <w:rsid w:val="00A37171"/>
    <w:rsid w:val="00A37207"/>
    <w:rsid w:val="00A372F4"/>
    <w:rsid w:val="00A373E4"/>
    <w:rsid w:val="00A3749B"/>
    <w:rsid w:val="00A3763E"/>
    <w:rsid w:val="00A37975"/>
    <w:rsid w:val="00A37A2C"/>
    <w:rsid w:val="00A37A76"/>
    <w:rsid w:val="00A37B0C"/>
    <w:rsid w:val="00A37BC5"/>
    <w:rsid w:val="00A37D87"/>
    <w:rsid w:val="00A37DF8"/>
    <w:rsid w:val="00A37E53"/>
    <w:rsid w:val="00A37E77"/>
    <w:rsid w:val="00A37F03"/>
    <w:rsid w:val="00A4016A"/>
    <w:rsid w:val="00A40243"/>
    <w:rsid w:val="00A40372"/>
    <w:rsid w:val="00A403A2"/>
    <w:rsid w:val="00A40547"/>
    <w:rsid w:val="00A40608"/>
    <w:rsid w:val="00A4063F"/>
    <w:rsid w:val="00A406D6"/>
    <w:rsid w:val="00A40820"/>
    <w:rsid w:val="00A40ABC"/>
    <w:rsid w:val="00A40B8D"/>
    <w:rsid w:val="00A40BEA"/>
    <w:rsid w:val="00A40D2F"/>
    <w:rsid w:val="00A40E19"/>
    <w:rsid w:val="00A40F0B"/>
    <w:rsid w:val="00A40FD8"/>
    <w:rsid w:val="00A40FFB"/>
    <w:rsid w:val="00A410A6"/>
    <w:rsid w:val="00A4121B"/>
    <w:rsid w:val="00A412A2"/>
    <w:rsid w:val="00A41355"/>
    <w:rsid w:val="00A41381"/>
    <w:rsid w:val="00A41419"/>
    <w:rsid w:val="00A41468"/>
    <w:rsid w:val="00A4153B"/>
    <w:rsid w:val="00A415CC"/>
    <w:rsid w:val="00A415F8"/>
    <w:rsid w:val="00A4160B"/>
    <w:rsid w:val="00A416D5"/>
    <w:rsid w:val="00A41833"/>
    <w:rsid w:val="00A4183A"/>
    <w:rsid w:val="00A418BA"/>
    <w:rsid w:val="00A41951"/>
    <w:rsid w:val="00A4198B"/>
    <w:rsid w:val="00A41992"/>
    <w:rsid w:val="00A419D7"/>
    <w:rsid w:val="00A419D9"/>
    <w:rsid w:val="00A41A31"/>
    <w:rsid w:val="00A41A8E"/>
    <w:rsid w:val="00A41B3F"/>
    <w:rsid w:val="00A41C16"/>
    <w:rsid w:val="00A41C33"/>
    <w:rsid w:val="00A41C80"/>
    <w:rsid w:val="00A41CC5"/>
    <w:rsid w:val="00A41E6B"/>
    <w:rsid w:val="00A41F32"/>
    <w:rsid w:val="00A41FF6"/>
    <w:rsid w:val="00A421C7"/>
    <w:rsid w:val="00A422E6"/>
    <w:rsid w:val="00A42432"/>
    <w:rsid w:val="00A4251C"/>
    <w:rsid w:val="00A425C1"/>
    <w:rsid w:val="00A425F9"/>
    <w:rsid w:val="00A42670"/>
    <w:rsid w:val="00A4280C"/>
    <w:rsid w:val="00A428B1"/>
    <w:rsid w:val="00A42905"/>
    <w:rsid w:val="00A42A31"/>
    <w:rsid w:val="00A42A58"/>
    <w:rsid w:val="00A42A5C"/>
    <w:rsid w:val="00A42AF9"/>
    <w:rsid w:val="00A42C16"/>
    <w:rsid w:val="00A42C1A"/>
    <w:rsid w:val="00A42C91"/>
    <w:rsid w:val="00A42DE4"/>
    <w:rsid w:val="00A42E07"/>
    <w:rsid w:val="00A42E1D"/>
    <w:rsid w:val="00A430C5"/>
    <w:rsid w:val="00A43164"/>
    <w:rsid w:val="00A43268"/>
    <w:rsid w:val="00A433D0"/>
    <w:rsid w:val="00A434AF"/>
    <w:rsid w:val="00A43683"/>
    <w:rsid w:val="00A4368A"/>
    <w:rsid w:val="00A436CE"/>
    <w:rsid w:val="00A436D4"/>
    <w:rsid w:val="00A436FD"/>
    <w:rsid w:val="00A43866"/>
    <w:rsid w:val="00A4398B"/>
    <w:rsid w:val="00A439D7"/>
    <w:rsid w:val="00A43A2D"/>
    <w:rsid w:val="00A43BAF"/>
    <w:rsid w:val="00A43BD3"/>
    <w:rsid w:val="00A43C32"/>
    <w:rsid w:val="00A43C68"/>
    <w:rsid w:val="00A43DA6"/>
    <w:rsid w:val="00A43EF7"/>
    <w:rsid w:val="00A441E2"/>
    <w:rsid w:val="00A44246"/>
    <w:rsid w:val="00A44289"/>
    <w:rsid w:val="00A4437B"/>
    <w:rsid w:val="00A443C6"/>
    <w:rsid w:val="00A44427"/>
    <w:rsid w:val="00A44454"/>
    <w:rsid w:val="00A44474"/>
    <w:rsid w:val="00A44478"/>
    <w:rsid w:val="00A444E8"/>
    <w:rsid w:val="00A4464F"/>
    <w:rsid w:val="00A446E4"/>
    <w:rsid w:val="00A44837"/>
    <w:rsid w:val="00A448ED"/>
    <w:rsid w:val="00A449F4"/>
    <w:rsid w:val="00A44D77"/>
    <w:rsid w:val="00A45031"/>
    <w:rsid w:val="00A45125"/>
    <w:rsid w:val="00A45140"/>
    <w:rsid w:val="00A45204"/>
    <w:rsid w:val="00A4530D"/>
    <w:rsid w:val="00A45315"/>
    <w:rsid w:val="00A453C2"/>
    <w:rsid w:val="00A45462"/>
    <w:rsid w:val="00A454BF"/>
    <w:rsid w:val="00A4554B"/>
    <w:rsid w:val="00A455D5"/>
    <w:rsid w:val="00A458AB"/>
    <w:rsid w:val="00A459AF"/>
    <w:rsid w:val="00A459DB"/>
    <w:rsid w:val="00A45A02"/>
    <w:rsid w:val="00A45C25"/>
    <w:rsid w:val="00A45CC2"/>
    <w:rsid w:val="00A45FAD"/>
    <w:rsid w:val="00A4601E"/>
    <w:rsid w:val="00A461F8"/>
    <w:rsid w:val="00A462B5"/>
    <w:rsid w:val="00A46638"/>
    <w:rsid w:val="00A46723"/>
    <w:rsid w:val="00A46735"/>
    <w:rsid w:val="00A46781"/>
    <w:rsid w:val="00A468DA"/>
    <w:rsid w:val="00A46A1E"/>
    <w:rsid w:val="00A46A31"/>
    <w:rsid w:val="00A46AA3"/>
    <w:rsid w:val="00A46ACC"/>
    <w:rsid w:val="00A46B4A"/>
    <w:rsid w:val="00A46CD3"/>
    <w:rsid w:val="00A46D6C"/>
    <w:rsid w:val="00A46F5D"/>
    <w:rsid w:val="00A46FD2"/>
    <w:rsid w:val="00A4702C"/>
    <w:rsid w:val="00A4718B"/>
    <w:rsid w:val="00A4725B"/>
    <w:rsid w:val="00A47273"/>
    <w:rsid w:val="00A47372"/>
    <w:rsid w:val="00A47595"/>
    <w:rsid w:val="00A47643"/>
    <w:rsid w:val="00A4766D"/>
    <w:rsid w:val="00A4767C"/>
    <w:rsid w:val="00A47702"/>
    <w:rsid w:val="00A47775"/>
    <w:rsid w:val="00A477C3"/>
    <w:rsid w:val="00A4787C"/>
    <w:rsid w:val="00A4792A"/>
    <w:rsid w:val="00A47AAE"/>
    <w:rsid w:val="00A47AC1"/>
    <w:rsid w:val="00A47CA8"/>
    <w:rsid w:val="00A47D13"/>
    <w:rsid w:val="00A47D6B"/>
    <w:rsid w:val="00A47DA4"/>
    <w:rsid w:val="00A47EC9"/>
    <w:rsid w:val="00A47F6C"/>
    <w:rsid w:val="00A47F7A"/>
    <w:rsid w:val="00A50089"/>
    <w:rsid w:val="00A500CC"/>
    <w:rsid w:val="00A50144"/>
    <w:rsid w:val="00A5016D"/>
    <w:rsid w:val="00A502BC"/>
    <w:rsid w:val="00A50308"/>
    <w:rsid w:val="00A5030E"/>
    <w:rsid w:val="00A504A8"/>
    <w:rsid w:val="00A505D7"/>
    <w:rsid w:val="00A506BA"/>
    <w:rsid w:val="00A507C0"/>
    <w:rsid w:val="00A50954"/>
    <w:rsid w:val="00A5096C"/>
    <w:rsid w:val="00A509FB"/>
    <w:rsid w:val="00A50A35"/>
    <w:rsid w:val="00A50A91"/>
    <w:rsid w:val="00A50AF1"/>
    <w:rsid w:val="00A50BE2"/>
    <w:rsid w:val="00A50C75"/>
    <w:rsid w:val="00A50D15"/>
    <w:rsid w:val="00A50D88"/>
    <w:rsid w:val="00A50E71"/>
    <w:rsid w:val="00A51059"/>
    <w:rsid w:val="00A5108C"/>
    <w:rsid w:val="00A512DC"/>
    <w:rsid w:val="00A5140B"/>
    <w:rsid w:val="00A51573"/>
    <w:rsid w:val="00A51666"/>
    <w:rsid w:val="00A516A0"/>
    <w:rsid w:val="00A5171E"/>
    <w:rsid w:val="00A51799"/>
    <w:rsid w:val="00A517E9"/>
    <w:rsid w:val="00A51915"/>
    <w:rsid w:val="00A51A8F"/>
    <w:rsid w:val="00A51BB1"/>
    <w:rsid w:val="00A51C74"/>
    <w:rsid w:val="00A51C88"/>
    <w:rsid w:val="00A51DB2"/>
    <w:rsid w:val="00A51E88"/>
    <w:rsid w:val="00A51EB8"/>
    <w:rsid w:val="00A51EDC"/>
    <w:rsid w:val="00A521C8"/>
    <w:rsid w:val="00A5233B"/>
    <w:rsid w:val="00A5235A"/>
    <w:rsid w:val="00A5242B"/>
    <w:rsid w:val="00A52587"/>
    <w:rsid w:val="00A52678"/>
    <w:rsid w:val="00A527D2"/>
    <w:rsid w:val="00A52889"/>
    <w:rsid w:val="00A5296E"/>
    <w:rsid w:val="00A5298A"/>
    <w:rsid w:val="00A529A7"/>
    <w:rsid w:val="00A52A8D"/>
    <w:rsid w:val="00A52B8A"/>
    <w:rsid w:val="00A52C41"/>
    <w:rsid w:val="00A52E1E"/>
    <w:rsid w:val="00A52EA0"/>
    <w:rsid w:val="00A52F37"/>
    <w:rsid w:val="00A530CC"/>
    <w:rsid w:val="00A530EE"/>
    <w:rsid w:val="00A530F1"/>
    <w:rsid w:val="00A53388"/>
    <w:rsid w:val="00A535F9"/>
    <w:rsid w:val="00A53644"/>
    <w:rsid w:val="00A53802"/>
    <w:rsid w:val="00A539EA"/>
    <w:rsid w:val="00A53A07"/>
    <w:rsid w:val="00A53B7E"/>
    <w:rsid w:val="00A53C10"/>
    <w:rsid w:val="00A53C67"/>
    <w:rsid w:val="00A53C94"/>
    <w:rsid w:val="00A53D16"/>
    <w:rsid w:val="00A53FD6"/>
    <w:rsid w:val="00A54042"/>
    <w:rsid w:val="00A544CF"/>
    <w:rsid w:val="00A545D3"/>
    <w:rsid w:val="00A54654"/>
    <w:rsid w:val="00A54670"/>
    <w:rsid w:val="00A546F4"/>
    <w:rsid w:val="00A547A0"/>
    <w:rsid w:val="00A54897"/>
    <w:rsid w:val="00A548B8"/>
    <w:rsid w:val="00A54A6F"/>
    <w:rsid w:val="00A54AC4"/>
    <w:rsid w:val="00A54BAD"/>
    <w:rsid w:val="00A54C25"/>
    <w:rsid w:val="00A54CFB"/>
    <w:rsid w:val="00A54D18"/>
    <w:rsid w:val="00A54D3D"/>
    <w:rsid w:val="00A54D41"/>
    <w:rsid w:val="00A54E09"/>
    <w:rsid w:val="00A54FD3"/>
    <w:rsid w:val="00A5504E"/>
    <w:rsid w:val="00A55074"/>
    <w:rsid w:val="00A550A5"/>
    <w:rsid w:val="00A551C0"/>
    <w:rsid w:val="00A5521A"/>
    <w:rsid w:val="00A552D7"/>
    <w:rsid w:val="00A553DF"/>
    <w:rsid w:val="00A55424"/>
    <w:rsid w:val="00A55573"/>
    <w:rsid w:val="00A557FA"/>
    <w:rsid w:val="00A55A60"/>
    <w:rsid w:val="00A55CB9"/>
    <w:rsid w:val="00A55CC6"/>
    <w:rsid w:val="00A55EE5"/>
    <w:rsid w:val="00A55F13"/>
    <w:rsid w:val="00A55F59"/>
    <w:rsid w:val="00A56031"/>
    <w:rsid w:val="00A56149"/>
    <w:rsid w:val="00A562B1"/>
    <w:rsid w:val="00A562B9"/>
    <w:rsid w:val="00A562FC"/>
    <w:rsid w:val="00A562FF"/>
    <w:rsid w:val="00A56357"/>
    <w:rsid w:val="00A5636D"/>
    <w:rsid w:val="00A563DF"/>
    <w:rsid w:val="00A56468"/>
    <w:rsid w:val="00A56573"/>
    <w:rsid w:val="00A565AE"/>
    <w:rsid w:val="00A565FF"/>
    <w:rsid w:val="00A5660D"/>
    <w:rsid w:val="00A56637"/>
    <w:rsid w:val="00A56770"/>
    <w:rsid w:val="00A567F9"/>
    <w:rsid w:val="00A56923"/>
    <w:rsid w:val="00A5696A"/>
    <w:rsid w:val="00A56C36"/>
    <w:rsid w:val="00A56C93"/>
    <w:rsid w:val="00A56D75"/>
    <w:rsid w:val="00A56F2E"/>
    <w:rsid w:val="00A57042"/>
    <w:rsid w:val="00A57088"/>
    <w:rsid w:val="00A570D2"/>
    <w:rsid w:val="00A5710F"/>
    <w:rsid w:val="00A57351"/>
    <w:rsid w:val="00A5735D"/>
    <w:rsid w:val="00A5749B"/>
    <w:rsid w:val="00A575E0"/>
    <w:rsid w:val="00A57600"/>
    <w:rsid w:val="00A57681"/>
    <w:rsid w:val="00A57687"/>
    <w:rsid w:val="00A5772D"/>
    <w:rsid w:val="00A57766"/>
    <w:rsid w:val="00A57800"/>
    <w:rsid w:val="00A579F1"/>
    <w:rsid w:val="00A57A10"/>
    <w:rsid w:val="00A57A4C"/>
    <w:rsid w:val="00A57CFD"/>
    <w:rsid w:val="00A57E3E"/>
    <w:rsid w:val="00A57F4C"/>
    <w:rsid w:val="00A57F7C"/>
    <w:rsid w:val="00A57FC8"/>
    <w:rsid w:val="00A60054"/>
    <w:rsid w:val="00A6006E"/>
    <w:rsid w:val="00A60165"/>
    <w:rsid w:val="00A602C8"/>
    <w:rsid w:val="00A604AB"/>
    <w:rsid w:val="00A605D0"/>
    <w:rsid w:val="00A606EF"/>
    <w:rsid w:val="00A60700"/>
    <w:rsid w:val="00A60910"/>
    <w:rsid w:val="00A60994"/>
    <w:rsid w:val="00A60A29"/>
    <w:rsid w:val="00A60AAC"/>
    <w:rsid w:val="00A60C2E"/>
    <w:rsid w:val="00A60C31"/>
    <w:rsid w:val="00A60CCE"/>
    <w:rsid w:val="00A60D52"/>
    <w:rsid w:val="00A60E28"/>
    <w:rsid w:val="00A60ED6"/>
    <w:rsid w:val="00A61000"/>
    <w:rsid w:val="00A611DB"/>
    <w:rsid w:val="00A61224"/>
    <w:rsid w:val="00A613F1"/>
    <w:rsid w:val="00A614CF"/>
    <w:rsid w:val="00A614F7"/>
    <w:rsid w:val="00A615F2"/>
    <w:rsid w:val="00A6178B"/>
    <w:rsid w:val="00A617BB"/>
    <w:rsid w:val="00A61A4F"/>
    <w:rsid w:val="00A61BA4"/>
    <w:rsid w:val="00A61BF7"/>
    <w:rsid w:val="00A61C2D"/>
    <w:rsid w:val="00A61D31"/>
    <w:rsid w:val="00A61D55"/>
    <w:rsid w:val="00A61EDD"/>
    <w:rsid w:val="00A61EF6"/>
    <w:rsid w:val="00A621F1"/>
    <w:rsid w:val="00A62278"/>
    <w:rsid w:val="00A622C8"/>
    <w:rsid w:val="00A622F3"/>
    <w:rsid w:val="00A622FE"/>
    <w:rsid w:val="00A623F2"/>
    <w:rsid w:val="00A62558"/>
    <w:rsid w:val="00A625E1"/>
    <w:rsid w:val="00A6281A"/>
    <w:rsid w:val="00A62821"/>
    <w:rsid w:val="00A6284F"/>
    <w:rsid w:val="00A6289F"/>
    <w:rsid w:val="00A6293E"/>
    <w:rsid w:val="00A62A05"/>
    <w:rsid w:val="00A62A48"/>
    <w:rsid w:val="00A62BE9"/>
    <w:rsid w:val="00A62BF5"/>
    <w:rsid w:val="00A62C76"/>
    <w:rsid w:val="00A62CF7"/>
    <w:rsid w:val="00A62D96"/>
    <w:rsid w:val="00A62DB1"/>
    <w:rsid w:val="00A62E42"/>
    <w:rsid w:val="00A62EB0"/>
    <w:rsid w:val="00A63014"/>
    <w:rsid w:val="00A63144"/>
    <w:rsid w:val="00A633FB"/>
    <w:rsid w:val="00A634C9"/>
    <w:rsid w:val="00A634F3"/>
    <w:rsid w:val="00A63694"/>
    <w:rsid w:val="00A63745"/>
    <w:rsid w:val="00A63795"/>
    <w:rsid w:val="00A6385F"/>
    <w:rsid w:val="00A63872"/>
    <w:rsid w:val="00A63887"/>
    <w:rsid w:val="00A639C2"/>
    <w:rsid w:val="00A63A0F"/>
    <w:rsid w:val="00A63CA3"/>
    <w:rsid w:val="00A63CB8"/>
    <w:rsid w:val="00A63D34"/>
    <w:rsid w:val="00A63D4F"/>
    <w:rsid w:val="00A63D53"/>
    <w:rsid w:val="00A63F04"/>
    <w:rsid w:val="00A63F3A"/>
    <w:rsid w:val="00A64103"/>
    <w:rsid w:val="00A641AB"/>
    <w:rsid w:val="00A6435E"/>
    <w:rsid w:val="00A644DF"/>
    <w:rsid w:val="00A644E0"/>
    <w:rsid w:val="00A644F6"/>
    <w:rsid w:val="00A6475C"/>
    <w:rsid w:val="00A647B5"/>
    <w:rsid w:val="00A6483E"/>
    <w:rsid w:val="00A649B1"/>
    <w:rsid w:val="00A64A71"/>
    <w:rsid w:val="00A64A99"/>
    <w:rsid w:val="00A64A9B"/>
    <w:rsid w:val="00A64B23"/>
    <w:rsid w:val="00A64B55"/>
    <w:rsid w:val="00A64B5A"/>
    <w:rsid w:val="00A64B5D"/>
    <w:rsid w:val="00A64DA4"/>
    <w:rsid w:val="00A64DDD"/>
    <w:rsid w:val="00A64F02"/>
    <w:rsid w:val="00A64F64"/>
    <w:rsid w:val="00A650FC"/>
    <w:rsid w:val="00A651E0"/>
    <w:rsid w:val="00A653D1"/>
    <w:rsid w:val="00A653D5"/>
    <w:rsid w:val="00A653F9"/>
    <w:rsid w:val="00A65435"/>
    <w:rsid w:val="00A65644"/>
    <w:rsid w:val="00A656C0"/>
    <w:rsid w:val="00A65976"/>
    <w:rsid w:val="00A659B3"/>
    <w:rsid w:val="00A659B5"/>
    <w:rsid w:val="00A659CC"/>
    <w:rsid w:val="00A659DC"/>
    <w:rsid w:val="00A65ABC"/>
    <w:rsid w:val="00A65B97"/>
    <w:rsid w:val="00A65D05"/>
    <w:rsid w:val="00A65D8F"/>
    <w:rsid w:val="00A65ED3"/>
    <w:rsid w:val="00A65F03"/>
    <w:rsid w:val="00A65FF0"/>
    <w:rsid w:val="00A66190"/>
    <w:rsid w:val="00A661B9"/>
    <w:rsid w:val="00A661C8"/>
    <w:rsid w:val="00A6622C"/>
    <w:rsid w:val="00A6641A"/>
    <w:rsid w:val="00A6663A"/>
    <w:rsid w:val="00A666DB"/>
    <w:rsid w:val="00A6671A"/>
    <w:rsid w:val="00A6678E"/>
    <w:rsid w:val="00A66DD9"/>
    <w:rsid w:val="00A66F37"/>
    <w:rsid w:val="00A66F82"/>
    <w:rsid w:val="00A66FD6"/>
    <w:rsid w:val="00A671AF"/>
    <w:rsid w:val="00A67208"/>
    <w:rsid w:val="00A672A4"/>
    <w:rsid w:val="00A6730A"/>
    <w:rsid w:val="00A67458"/>
    <w:rsid w:val="00A6750F"/>
    <w:rsid w:val="00A6757C"/>
    <w:rsid w:val="00A6762B"/>
    <w:rsid w:val="00A67643"/>
    <w:rsid w:val="00A67BA7"/>
    <w:rsid w:val="00A67CB4"/>
    <w:rsid w:val="00A67D27"/>
    <w:rsid w:val="00A67D8D"/>
    <w:rsid w:val="00A67DE3"/>
    <w:rsid w:val="00A67EA5"/>
    <w:rsid w:val="00A67EF5"/>
    <w:rsid w:val="00A702B3"/>
    <w:rsid w:val="00A70494"/>
    <w:rsid w:val="00A7049A"/>
    <w:rsid w:val="00A704E3"/>
    <w:rsid w:val="00A70513"/>
    <w:rsid w:val="00A7058E"/>
    <w:rsid w:val="00A70747"/>
    <w:rsid w:val="00A70876"/>
    <w:rsid w:val="00A7089C"/>
    <w:rsid w:val="00A70A0A"/>
    <w:rsid w:val="00A70A5F"/>
    <w:rsid w:val="00A70B2E"/>
    <w:rsid w:val="00A70BF5"/>
    <w:rsid w:val="00A70C5D"/>
    <w:rsid w:val="00A70CB0"/>
    <w:rsid w:val="00A70DD4"/>
    <w:rsid w:val="00A70E1C"/>
    <w:rsid w:val="00A70F0A"/>
    <w:rsid w:val="00A70F5C"/>
    <w:rsid w:val="00A711E1"/>
    <w:rsid w:val="00A71215"/>
    <w:rsid w:val="00A71262"/>
    <w:rsid w:val="00A712CC"/>
    <w:rsid w:val="00A713BE"/>
    <w:rsid w:val="00A71426"/>
    <w:rsid w:val="00A714B4"/>
    <w:rsid w:val="00A71504"/>
    <w:rsid w:val="00A7156B"/>
    <w:rsid w:val="00A7158C"/>
    <w:rsid w:val="00A715E3"/>
    <w:rsid w:val="00A7167B"/>
    <w:rsid w:val="00A7169F"/>
    <w:rsid w:val="00A71739"/>
    <w:rsid w:val="00A7174B"/>
    <w:rsid w:val="00A71886"/>
    <w:rsid w:val="00A7195F"/>
    <w:rsid w:val="00A7196C"/>
    <w:rsid w:val="00A71B94"/>
    <w:rsid w:val="00A71E16"/>
    <w:rsid w:val="00A71E46"/>
    <w:rsid w:val="00A71EEB"/>
    <w:rsid w:val="00A71FBF"/>
    <w:rsid w:val="00A72138"/>
    <w:rsid w:val="00A721AF"/>
    <w:rsid w:val="00A7236C"/>
    <w:rsid w:val="00A723C5"/>
    <w:rsid w:val="00A724FA"/>
    <w:rsid w:val="00A725ED"/>
    <w:rsid w:val="00A7263B"/>
    <w:rsid w:val="00A72654"/>
    <w:rsid w:val="00A72657"/>
    <w:rsid w:val="00A72883"/>
    <w:rsid w:val="00A72960"/>
    <w:rsid w:val="00A72A5A"/>
    <w:rsid w:val="00A72AC3"/>
    <w:rsid w:val="00A72AF9"/>
    <w:rsid w:val="00A72BE0"/>
    <w:rsid w:val="00A72BE7"/>
    <w:rsid w:val="00A72BEF"/>
    <w:rsid w:val="00A72CC3"/>
    <w:rsid w:val="00A72D8F"/>
    <w:rsid w:val="00A72E75"/>
    <w:rsid w:val="00A72EE0"/>
    <w:rsid w:val="00A72F59"/>
    <w:rsid w:val="00A72F75"/>
    <w:rsid w:val="00A73054"/>
    <w:rsid w:val="00A730B1"/>
    <w:rsid w:val="00A731A6"/>
    <w:rsid w:val="00A7329D"/>
    <w:rsid w:val="00A733EF"/>
    <w:rsid w:val="00A7341A"/>
    <w:rsid w:val="00A7350B"/>
    <w:rsid w:val="00A7352E"/>
    <w:rsid w:val="00A7359F"/>
    <w:rsid w:val="00A73625"/>
    <w:rsid w:val="00A73631"/>
    <w:rsid w:val="00A736F8"/>
    <w:rsid w:val="00A73753"/>
    <w:rsid w:val="00A738C7"/>
    <w:rsid w:val="00A738E9"/>
    <w:rsid w:val="00A7391C"/>
    <w:rsid w:val="00A73926"/>
    <w:rsid w:val="00A73968"/>
    <w:rsid w:val="00A73987"/>
    <w:rsid w:val="00A7399D"/>
    <w:rsid w:val="00A739D2"/>
    <w:rsid w:val="00A73A08"/>
    <w:rsid w:val="00A73A31"/>
    <w:rsid w:val="00A73ACE"/>
    <w:rsid w:val="00A73E8C"/>
    <w:rsid w:val="00A73FD7"/>
    <w:rsid w:val="00A7415A"/>
    <w:rsid w:val="00A7421A"/>
    <w:rsid w:val="00A74261"/>
    <w:rsid w:val="00A74290"/>
    <w:rsid w:val="00A7429F"/>
    <w:rsid w:val="00A742E7"/>
    <w:rsid w:val="00A74815"/>
    <w:rsid w:val="00A74827"/>
    <w:rsid w:val="00A74A55"/>
    <w:rsid w:val="00A74A68"/>
    <w:rsid w:val="00A74AF2"/>
    <w:rsid w:val="00A74BEA"/>
    <w:rsid w:val="00A7504E"/>
    <w:rsid w:val="00A75080"/>
    <w:rsid w:val="00A75090"/>
    <w:rsid w:val="00A750FB"/>
    <w:rsid w:val="00A75197"/>
    <w:rsid w:val="00A7546F"/>
    <w:rsid w:val="00A754B8"/>
    <w:rsid w:val="00A755B8"/>
    <w:rsid w:val="00A756A5"/>
    <w:rsid w:val="00A757C0"/>
    <w:rsid w:val="00A758C2"/>
    <w:rsid w:val="00A75968"/>
    <w:rsid w:val="00A75ABD"/>
    <w:rsid w:val="00A75AE6"/>
    <w:rsid w:val="00A75AE7"/>
    <w:rsid w:val="00A75B8C"/>
    <w:rsid w:val="00A75BDB"/>
    <w:rsid w:val="00A75C7D"/>
    <w:rsid w:val="00A75D65"/>
    <w:rsid w:val="00A75EE7"/>
    <w:rsid w:val="00A75F64"/>
    <w:rsid w:val="00A76074"/>
    <w:rsid w:val="00A760DF"/>
    <w:rsid w:val="00A761BF"/>
    <w:rsid w:val="00A762E9"/>
    <w:rsid w:val="00A763BE"/>
    <w:rsid w:val="00A76548"/>
    <w:rsid w:val="00A76558"/>
    <w:rsid w:val="00A76593"/>
    <w:rsid w:val="00A766BE"/>
    <w:rsid w:val="00A76A4A"/>
    <w:rsid w:val="00A76B02"/>
    <w:rsid w:val="00A76BF4"/>
    <w:rsid w:val="00A76C07"/>
    <w:rsid w:val="00A76D45"/>
    <w:rsid w:val="00A76EA0"/>
    <w:rsid w:val="00A77063"/>
    <w:rsid w:val="00A77101"/>
    <w:rsid w:val="00A77125"/>
    <w:rsid w:val="00A772F0"/>
    <w:rsid w:val="00A77363"/>
    <w:rsid w:val="00A77400"/>
    <w:rsid w:val="00A77409"/>
    <w:rsid w:val="00A77497"/>
    <w:rsid w:val="00A774EE"/>
    <w:rsid w:val="00A77642"/>
    <w:rsid w:val="00A777EC"/>
    <w:rsid w:val="00A7786E"/>
    <w:rsid w:val="00A778E6"/>
    <w:rsid w:val="00A77968"/>
    <w:rsid w:val="00A77A3D"/>
    <w:rsid w:val="00A77EF5"/>
    <w:rsid w:val="00A80052"/>
    <w:rsid w:val="00A800ED"/>
    <w:rsid w:val="00A80222"/>
    <w:rsid w:val="00A8034E"/>
    <w:rsid w:val="00A803B2"/>
    <w:rsid w:val="00A80402"/>
    <w:rsid w:val="00A8041B"/>
    <w:rsid w:val="00A8048A"/>
    <w:rsid w:val="00A80536"/>
    <w:rsid w:val="00A80570"/>
    <w:rsid w:val="00A80588"/>
    <w:rsid w:val="00A80592"/>
    <w:rsid w:val="00A805FA"/>
    <w:rsid w:val="00A8064E"/>
    <w:rsid w:val="00A8065C"/>
    <w:rsid w:val="00A80816"/>
    <w:rsid w:val="00A80945"/>
    <w:rsid w:val="00A80A58"/>
    <w:rsid w:val="00A80AFF"/>
    <w:rsid w:val="00A80C70"/>
    <w:rsid w:val="00A80C83"/>
    <w:rsid w:val="00A80DA8"/>
    <w:rsid w:val="00A80E7C"/>
    <w:rsid w:val="00A80E84"/>
    <w:rsid w:val="00A8100A"/>
    <w:rsid w:val="00A81196"/>
    <w:rsid w:val="00A812DF"/>
    <w:rsid w:val="00A814EE"/>
    <w:rsid w:val="00A81641"/>
    <w:rsid w:val="00A81696"/>
    <w:rsid w:val="00A81715"/>
    <w:rsid w:val="00A81841"/>
    <w:rsid w:val="00A81857"/>
    <w:rsid w:val="00A8186E"/>
    <w:rsid w:val="00A8188D"/>
    <w:rsid w:val="00A81A13"/>
    <w:rsid w:val="00A81A3C"/>
    <w:rsid w:val="00A81C9B"/>
    <w:rsid w:val="00A81E4E"/>
    <w:rsid w:val="00A81F0C"/>
    <w:rsid w:val="00A8212E"/>
    <w:rsid w:val="00A8214E"/>
    <w:rsid w:val="00A8241A"/>
    <w:rsid w:val="00A82490"/>
    <w:rsid w:val="00A82601"/>
    <w:rsid w:val="00A8278D"/>
    <w:rsid w:val="00A82791"/>
    <w:rsid w:val="00A82898"/>
    <w:rsid w:val="00A82941"/>
    <w:rsid w:val="00A82951"/>
    <w:rsid w:val="00A82C34"/>
    <w:rsid w:val="00A82CFF"/>
    <w:rsid w:val="00A8301E"/>
    <w:rsid w:val="00A83123"/>
    <w:rsid w:val="00A831C8"/>
    <w:rsid w:val="00A8320B"/>
    <w:rsid w:val="00A8329B"/>
    <w:rsid w:val="00A832D8"/>
    <w:rsid w:val="00A83316"/>
    <w:rsid w:val="00A833ED"/>
    <w:rsid w:val="00A83408"/>
    <w:rsid w:val="00A8356D"/>
    <w:rsid w:val="00A83749"/>
    <w:rsid w:val="00A83766"/>
    <w:rsid w:val="00A837A0"/>
    <w:rsid w:val="00A8388D"/>
    <w:rsid w:val="00A83A48"/>
    <w:rsid w:val="00A83A9B"/>
    <w:rsid w:val="00A83B1E"/>
    <w:rsid w:val="00A83F7A"/>
    <w:rsid w:val="00A8424D"/>
    <w:rsid w:val="00A843DC"/>
    <w:rsid w:val="00A846FD"/>
    <w:rsid w:val="00A847F2"/>
    <w:rsid w:val="00A847FE"/>
    <w:rsid w:val="00A84ADD"/>
    <w:rsid w:val="00A84B1B"/>
    <w:rsid w:val="00A84B99"/>
    <w:rsid w:val="00A84BC2"/>
    <w:rsid w:val="00A84C67"/>
    <w:rsid w:val="00A84D67"/>
    <w:rsid w:val="00A84DCF"/>
    <w:rsid w:val="00A84DD7"/>
    <w:rsid w:val="00A84E60"/>
    <w:rsid w:val="00A84F0B"/>
    <w:rsid w:val="00A84F79"/>
    <w:rsid w:val="00A84FB4"/>
    <w:rsid w:val="00A85062"/>
    <w:rsid w:val="00A850C8"/>
    <w:rsid w:val="00A854C7"/>
    <w:rsid w:val="00A85692"/>
    <w:rsid w:val="00A856F4"/>
    <w:rsid w:val="00A85EBC"/>
    <w:rsid w:val="00A86074"/>
    <w:rsid w:val="00A8608B"/>
    <w:rsid w:val="00A86140"/>
    <w:rsid w:val="00A861EA"/>
    <w:rsid w:val="00A8628E"/>
    <w:rsid w:val="00A862D6"/>
    <w:rsid w:val="00A86363"/>
    <w:rsid w:val="00A863D0"/>
    <w:rsid w:val="00A8656F"/>
    <w:rsid w:val="00A866B0"/>
    <w:rsid w:val="00A868EA"/>
    <w:rsid w:val="00A86CB4"/>
    <w:rsid w:val="00A86CB7"/>
    <w:rsid w:val="00A86D38"/>
    <w:rsid w:val="00A86D77"/>
    <w:rsid w:val="00A87054"/>
    <w:rsid w:val="00A8722B"/>
    <w:rsid w:val="00A87349"/>
    <w:rsid w:val="00A87439"/>
    <w:rsid w:val="00A8749B"/>
    <w:rsid w:val="00A875D6"/>
    <w:rsid w:val="00A87849"/>
    <w:rsid w:val="00A87865"/>
    <w:rsid w:val="00A8786D"/>
    <w:rsid w:val="00A87939"/>
    <w:rsid w:val="00A8795F"/>
    <w:rsid w:val="00A879C7"/>
    <w:rsid w:val="00A879FF"/>
    <w:rsid w:val="00A87B51"/>
    <w:rsid w:val="00A87B55"/>
    <w:rsid w:val="00A87C64"/>
    <w:rsid w:val="00A87DAF"/>
    <w:rsid w:val="00A87EBF"/>
    <w:rsid w:val="00A87ED7"/>
    <w:rsid w:val="00A90099"/>
    <w:rsid w:val="00A901DB"/>
    <w:rsid w:val="00A9031D"/>
    <w:rsid w:val="00A90330"/>
    <w:rsid w:val="00A903F6"/>
    <w:rsid w:val="00A9064D"/>
    <w:rsid w:val="00A90680"/>
    <w:rsid w:val="00A90710"/>
    <w:rsid w:val="00A90715"/>
    <w:rsid w:val="00A9080B"/>
    <w:rsid w:val="00A9089C"/>
    <w:rsid w:val="00A9090A"/>
    <w:rsid w:val="00A90910"/>
    <w:rsid w:val="00A909D8"/>
    <w:rsid w:val="00A90AA1"/>
    <w:rsid w:val="00A90AE4"/>
    <w:rsid w:val="00A90BEF"/>
    <w:rsid w:val="00A90D49"/>
    <w:rsid w:val="00A90D7D"/>
    <w:rsid w:val="00A90DB2"/>
    <w:rsid w:val="00A90DD7"/>
    <w:rsid w:val="00A90ED8"/>
    <w:rsid w:val="00A90ED9"/>
    <w:rsid w:val="00A91191"/>
    <w:rsid w:val="00A91220"/>
    <w:rsid w:val="00A9124A"/>
    <w:rsid w:val="00A91492"/>
    <w:rsid w:val="00A914D4"/>
    <w:rsid w:val="00A91516"/>
    <w:rsid w:val="00A915AF"/>
    <w:rsid w:val="00A915D1"/>
    <w:rsid w:val="00A915DA"/>
    <w:rsid w:val="00A91610"/>
    <w:rsid w:val="00A9161C"/>
    <w:rsid w:val="00A916E6"/>
    <w:rsid w:val="00A91795"/>
    <w:rsid w:val="00A91891"/>
    <w:rsid w:val="00A918CD"/>
    <w:rsid w:val="00A91984"/>
    <w:rsid w:val="00A91999"/>
    <w:rsid w:val="00A91AC1"/>
    <w:rsid w:val="00A91B10"/>
    <w:rsid w:val="00A91B16"/>
    <w:rsid w:val="00A91D1A"/>
    <w:rsid w:val="00A91EA1"/>
    <w:rsid w:val="00A920D9"/>
    <w:rsid w:val="00A920F4"/>
    <w:rsid w:val="00A9215B"/>
    <w:rsid w:val="00A92167"/>
    <w:rsid w:val="00A92268"/>
    <w:rsid w:val="00A9237F"/>
    <w:rsid w:val="00A924B5"/>
    <w:rsid w:val="00A927C9"/>
    <w:rsid w:val="00A92846"/>
    <w:rsid w:val="00A9289D"/>
    <w:rsid w:val="00A928E1"/>
    <w:rsid w:val="00A92A6F"/>
    <w:rsid w:val="00A92AC0"/>
    <w:rsid w:val="00A92DC1"/>
    <w:rsid w:val="00A92E47"/>
    <w:rsid w:val="00A92F06"/>
    <w:rsid w:val="00A93051"/>
    <w:rsid w:val="00A93188"/>
    <w:rsid w:val="00A931B0"/>
    <w:rsid w:val="00A931BF"/>
    <w:rsid w:val="00A931E3"/>
    <w:rsid w:val="00A93232"/>
    <w:rsid w:val="00A93401"/>
    <w:rsid w:val="00A9349D"/>
    <w:rsid w:val="00A93571"/>
    <w:rsid w:val="00A9362F"/>
    <w:rsid w:val="00A93681"/>
    <w:rsid w:val="00A938C5"/>
    <w:rsid w:val="00A93A4A"/>
    <w:rsid w:val="00A93D45"/>
    <w:rsid w:val="00A93E06"/>
    <w:rsid w:val="00A93E59"/>
    <w:rsid w:val="00A93F1A"/>
    <w:rsid w:val="00A94337"/>
    <w:rsid w:val="00A944AE"/>
    <w:rsid w:val="00A944CC"/>
    <w:rsid w:val="00A94719"/>
    <w:rsid w:val="00A94872"/>
    <w:rsid w:val="00A94904"/>
    <w:rsid w:val="00A94928"/>
    <w:rsid w:val="00A94951"/>
    <w:rsid w:val="00A949EC"/>
    <w:rsid w:val="00A94A1B"/>
    <w:rsid w:val="00A94A89"/>
    <w:rsid w:val="00A94BD7"/>
    <w:rsid w:val="00A94D5C"/>
    <w:rsid w:val="00A94EAF"/>
    <w:rsid w:val="00A94FE3"/>
    <w:rsid w:val="00A9501A"/>
    <w:rsid w:val="00A9505B"/>
    <w:rsid w:val="00A9506D"/>
    <w:rsid w:val="00A95209"/>
    <w:rsid w:val="00A952B5"/>
    <w:rsid w:val="00A9534B"/>
    <w:rsid w:val="00A954F3"/>
    <w:rsid w:val="00A95601"/>
    <w:rsid w:val="00A95615"/>
    <w:rsid w:val="00A956CD"/>
    <w:rsid w:val="00A95740"/>
    <w:rsid w:val="00A9582F"/>
    <w:rsid w:val="00A95857"/>
    <w:rsid w:val="00A95967"/>
    <w:rsid w:val="00A95A1D"/>
    <w:rsid w:val="00A95A80"/>
    <w:rsid w:val="00A95B76"/>
    <w:rsid w:val="00A95C4A"/>
    <w:rsid w:val="00A95CD7"/>
    <w:rsid w:val="00A95E0A"/>
    <w:rsid w:val="00A95E4F"/>
    <w:rsid w:val="00A95E77"/>
    <w:rsid w:val="00A960B6"/>
    <w:rsid w:val="00A96378"/>
    <w:rsid w:val="00A963F0"/>
    <w:rsid w:val="00A9641D"/>
    <w:rsid w:val="00A96581"/>
    <w:rsid w:val="00A966D5"/>
    <w:rsid w:val="00A96702"/>
    <w:rsid w:val="00A96710"/>
    <w:rsid w:val="00A967D9"/>
    <w:rsid w:val="00A9681F"/>
    <w:rsid w:val="00A96932"/>
    <w:rsid w:val="00A96997"/>
    <w:rsid w:val="00A9699F"/>
    <w:rsid w:val="00A969D9"/>
    <w:rsid w:val="00A96A81"/>
    <w:rsid w:val="00A96CBB"/>
    <w:rsid w:val="00A96D42"/>
    <w:rsid w:val="00A96D74"/>
    <w:rsid w:val="00A96E6A"/>
    <w:rsid w:val="00A96EE0"/>
    <w:rsid w:val="00A96F46"/>
    <w:rsid w:val="00A97020"/>
    <w:rsid w:val="00A9702A"/>
    <w:rsid w:val="00A97046"/>
    <w:rsid w:val="00A97160"/>
    <w:rsid w:val="00A9724D"/>
    <w:rsid w:val="00A97281"/>
    <w:rsid w:val="00A9741B"/>
    <w:rsid w:val="00A974B6"/>
    <w:rsid w:val="00A97528"/>
    <w:rsid w:val="00A975BA"/>
    <w:rsid w:val="00A97952"/>
    <w:rsid w:val="00A97AC6"/>
    <w:rsid w:val="00A97AD6"/>
    <w:rsid w:val="00A97B30"/>
    <w:rsid w:val="00A97B76"/>
    <w:rsid w:val="00A97DA9"/>
    <w:rsid w:val="00A97ED5"/>
    <w:rsid w:val="00AA0059"/>
    <w:rsid w:val="00AA00C2"/>
    <w:rsid w:val="00AA00DF"/>
    <w:rsid w:val="00AA01DC"/>
    <w:rsid w:val="00AA021F"/>
    <w:rsid w:val="00AA023F"/>
    <w:rsid w:val="00AA02E1"/>
    <w:rsid w:val="00AA0389"/>
    <w:rsid w:val="00AA046B"/>
    <w:rsid w:val="00AA0658"/>
    <w:rsid w:val="00AA0718"/>
    <w:rsid w:val="00AA0741"/>
    <w:rsid w:val="00AA08C8"/>
    <w:rsid w:val="00AA08E2"/>
    <w:rsid w:val="00AA09DC"/>
    <w:rsid w:val="00AA0A00"/>
    <w:rsid w:val="00AA0B7F"/>
    <w:rsid w:val="00AA0BBC"/>
    <w:rsid w:val="00AA0BE2"/>
    <w:rsid w:val="00AA0C9D"/>
    <w:rsid w:val="00AA0CA8"/>
    <w:rsid w:val="00AA0CC5"/>
    <w:rsid w:val="00AA0CE7"/>
    <w:rsid w:val="00AA0D51"/>
    <w:rsid w:val="00AA0E42"/>
    <w:rsid w:val="00AA0E80"/>
    <w:rsid w:val="00AA1043"/>
    <w:rsid w:val="00AA105A"/>
    <w:rsid w:val="00AA10B3"/>
    <w:rsid w:val="00AA10CC"/>
    <w:rsid w:val="00AA114A"/>
    <w:rsid w:val="00AA11ED"/>
    <w:rsid w:val="00AA11FE"/>
    <w:rsid w:val="00AA120C"/>
    <w:rsid w:val="00AA147B"/>
    <w:rsid w:val="00AA14D4"/>
    <w:rsid w:val="00AA1539"/>
    <w:rsid w:val="00AA15E5"/>
    <w:rsid w:val="00AA1674"/>
    <w:rsid w:val="00AA16B9"/>
    <w:rsid w:val="00AA188E"/>
    <w:rsid w:val="00AA1AD0"/>
    <w:rsid w:val="00AA1C4D"/>
    <w:rsid w:val="00AA1CB4"/>
    <w:rsid w:val="00AA1CF2"/>
    <w:rsid w:val="00AA1D51"/>
    <w:rsid w:val="00AA1DD8"/>
    <w:rsid w:val="00AA1E05"/>
    <w:rsid w:val="00AA1E53"/>
    <w:rsid w:val="00AA1F8D"/>
    <w:rsid w:val="00AA2022"/>
    <w:rsid w:val="00AA206B"/>
    <w:rsid w:val="00AA21CB"/>
    <w:rsid w:val="00AA2411"/>
    <w:rsid w:val="00AA24AA"/>
    <w:rsid w:val="00AA24BD"/>
    <w:rsid w:val="00AA2534"/>
    <w:rsid w:val="00AA2664"/>
    <w:rsid w:val="00AA2685"/>
    <w:rsid w:val="00AA26D1"/>
    <w:rsid w:val="00AA26D4"/>
    <w:rsid w:val="00AA271C"/>
    <w:rsid w:val="00AA2CEF"/>
    <w:rsid w:val="00AA2DDB"/>
    <w:rsid w:val="00AA2E5D"/>
    <w:rsid w:val="00AA2FAB"/>
    <w:rsid w:val="00AA30BB"/>
    <w:rsid w:val="00AA31B9"/>
    <w:rsid w:val="00AA3294"/>
    <w:rsid w:val="00AA3339"/>
    <w:rsid w:val="00AA3452"/>
    <w:rsid w:val="00AA3487"/>
    <w:rsid w:val="00AA3541"/>
    <w:rsid w:val="00AA358B"/>
    <w:rsid w:val="00AA3630"/>
    <w:rsid w:val="00AA36CF"/>
    <w:rsid w:val="00AA38D3"/>
    <w:rsid w:val="00AA3959"/>
    <w:rsid w:val="00AA39C0"/>
    <w:rsid w:val="00AA39E2"/>
    <w:rsid w:val="00AA3D20"/>
    <w:rsid w:val="00AA3F46"/>
    <w:rsid w:val="00AA3F4F"/>
    <w:rsid w:val="00AA4099"/>
    <w:rsid w:val="00AA41D8"/>
    <w:rsid w:val="00AA4405"/>
    <w:rsid w:val="00AA44A7"/>
    <w:rsid w:val="00AA44B2"/>
    <w:rsid w:val="00AA4541"/>
    <w:rsid w:val="00AA4670"/>
    <w:rsid w:val="00AA47AC"/>
    <w:rsid w:val="00AA485D"/>
    <w:rsid w:val="00AA48B4"/>
    <w:rsid w:val="00AA49A5"/>
    <w:rsid w:val="00AA4ABC"/>
    <w:rsid w:val="00AA4B23"/>
    <w:rsid w:val="00AA4B45"/>
    <w:rsid w:val="00AA4D70"/>
    <w:rsid w:val="00AA4DD5"/>
    <w:rsid w:val="00AA4EDE"/>
    <w:rsid w:val="00AA4F65"/>
    <w:rsid w:val="00AA5155"/>
    <w:rsid w:val="00AA5170"/>
    <w:rsid w:val="00AA5293"/>
    <w:rsid w:val="00AA5344"/>
    <w:rsid w:val="00AA53D0"/>
    <w:rsid w:val="00AA5432"/>
    <w:rsid w:val="00AA56A0"/>
    <w:rsid w:val="00AA573D"/>
    <w:rsid w:val="00AA5754"/>
    <w:rsid w:val="00AA59D8"/>
    <w:rsid w:val="00AA5B05"/>
    <w:rsid w:val="00AA5B6F"/>
    <w:rsid w:val="00AA5B8E"/>
    <w:rsid w:val="00AA5BF7"/>
    <w:rsid w:val="00AA5D64"/>
    <w:rsid w:val="00AA5DCE"/>
    <w:rsid w:val="00AA5E77"/>
    <w:rsid w:val="00AA5F4D"/>
    <w:rsid w:val="00AA5F85"/>
    <w:rsid w:val="00AA5FA8"/>
    <w:rsid w:val="00AA6060"/>
    <w:rsid w:val="00AA60AB"/>
    <w:rsid w:val="00AA60E3"/>
    <w:rsid w:val="00AA60F9"/>
    <w:rsid w:val="00AA612A"/>
    <w:rsid w:val="00AA62A0"/>
    <w:rsid w:val="00AA6462"/>
    <w:rsid w:val="00AA6578"/>
    <w:rsid w:val="00AA66B7"/>
    <w:rsid w:val="00AA6703"/>
    <w:rsid w:val="00AA67AA"/>
    <w:rsid w:val="00AA683A"/>
    <w:rsid w:val="00AA6849"/>
    <w:rsid w:val="00AA69AC"/>
    <w:rsid w:val="00AA69B7"/>
    <w:rsid w:val="00AA6B12"/>
    <w:rsid w:val="00AA6B16"/>
    <w:rsid w:val="00AA6BA6"/>
    <w:rsid w:val="00AA6C04"/>
    <w:rsid w:val="00AA6C46"/>
    <w:rsid w:val="00AA6CA3"/>
    <w:rsid w:val="00AA6CB1"/>
    <w:rsid w:val="00AA6D1A"/>
    <w:rsid w:val="00AA6E4B"/>
    <w:rsid w:val="00AA6E84"/>
    <w:rsid w:val="00AA6FA9"/>
    <w:rsid w:val="00AA6FD7"/>
    <w:rsid w:val="00AA7116"/>
    <w:rsid w:val="00AA7187"/>
    <w:rsid w:val="00AA730E"/>
    <w:rsid w:val="00AA731C"/>
    <w:rsid w:val="00AA7407"/>
    <w:rsid w:val="00AA7469"/>
    <w:rsid w:val="00AA76DB"/>
    <w:rsid w:val="00AA7736"/>
    <w:rsid w:val="00AA7851"/>
    <w:rsid w:val="00AA7860"/>
    <w:rsid w:val="00AA786A"/>
    <w:rsid w:val="00AA789F"/>
    <w:rsid w:val="00AA7A50"/>
    <w:rsid w:val="00AA7AFD"/>
    <w:rsid w:val="00AA7B7D"/>
    <w:rsid w:val="00AA7E17"/>
    <w:rsid w:val="00AA7F4A"/>
    <w:rsid w:val="00AA7FB7"/>
    <w:rsid w:val="00AB0049"/>
    <w:rsid w:val="00AB0088"/>
    <w:rsid w:val="00AB01C4"/>
    <w:rsid w:val="00AB01CA"/>
    <w:rsid w:val="00AB0250"/>
    <w:rsid w:val="00AB0276"/>
    <w:rsid w:val="00AB02AF"/>
    <w:rsid w:val="00AB02BD"/>
    <w:rsid w:val="00AB03F4"/>
    <w:rsid w:val="00AB042C"/>
    <w:rsid w:val="00AB04F7"/>
    <w:rsid w:val="00AB0649"/>
    <w:rsid w:val="00AB06F6"/>
    <w:rsid w:val="00AB08D3"/>
    <w:rsid w:val="00AB093B"/>
    <w:rsid w:val="00AB09B6"/>
    <w:rsid w:val="00AB0B12"/>
    <w:rsid w:val="00AB0B40"/>
    <w:rsid w:val="00AB0CA3"/>
    <w:rsid w:val="00AB0DED"/>
    <w:rsid w:val="00AB0DF9"/>
    <w:rsid w:val="00AB0E78"/>
    <w:rsid w:val="00AB0FFD"/>
    <w:rsid w:val="00AB1054"/>
    <w:rsid w:val="00AB10AD"/>
    <w:rsid w:val="00AB11C6"/>
    <w:rsid w:val="00AB122E"/>
    <w:rsid w:val="00AB1730"/>
    <w:rsid w:val="00AB1768"/>
    <w:rsid w:val="00AB184D"/>
    <w:rsid w:val="00AB184F"/>
    <w:rsid w:val="00AB189A"/>
    <w:rsid w:val="00AB18E1"/>
    <w:rsid w:val="00AB19F5"/>
    <w:rsid w:val="00AB1A06"/>
    <w:rsid w:val="00AB1A4A"/>
    <w:rsid w:val="00AB1A95"/>
    <w:rsid w:val="00AB1AB6"/>
    <w:rsid w:val="00AB1B08"/>
    <w:rsid w:val="00AB1B6F"/>
    <w:rsid w:val="00AB1BFC"/>
    <w:rsid w:val="00AB1D99"/>
    <w:rsid w:val="00AB1E77"/>
    <w:rsid w:val="00AB1FF6"/>
    <w:rsid w:val="00AB206D"/>
    <w:rsid w:val="00AB20DB"/>
    <w:rsid w:val="00AB2185"/>
    <w:rsid w:val="00AB233F"/>
    <w:rsid w:val="00AB23C7"/>
    <w:rsid w:val="00AB23CA"/>
    <w:rsid w:val="00AB252F"/>
    <w:rsid w:val="00AB2554"/>
    <w:rsid w:val="00AB2643"/>
    <w:rsid w:val="00AB265A"/>
    <w:rsid w:val="00AB271F"/>
    <w:rsid w:val="00AB277E"/>
    <w:rsid w:val="00AB27A2"/>
    <w:rsid w:val="00AB28A8"/>
    <w:rsid w:val="00AB291C"/>
    <w:rsid w:val="00AB2A7A"/>
    <w:rsid w:val="00AB2B68"/>
    <w:rsid w:val="00AB2C4F"/>
    <w:rsid w:val="00AB2CD7"/>
    <w:rsid w:val="00AB2D50"/>
    <w:rsid w:val="00AB2D6F"/>
    <w:rsid w:val="00AB2D8A"/>
    <w:rsid w:val="00AB2E4E"/>
    <w:rsid w:val="00AB312C"/>
    <w:rsid w:val="00AB31EB"/>
    <w:rsid w:val="00AB32EB"/>
    <w:rsid w:val="00AB3348"/>
    <w:rsid w:val="00AB33BD"/>
    <w:rsid w:val="00AB34B4"/>
    <w:rsid w:val="00AB34BE"/>
    <w:rsid w:val="00AB34FB"/>
    <w:rsid w:val="00AB357F"/>
    <w:rsid w:val="00AB3828"/>
    <w:rsid w:val="00AB382B"/>
    <w:rsid w:val="00AB3CB7"/>
    <w:rsid w:val="00AB3D17"/>
    <w:rsid w:val="00AB3D78"/>
    <w:rsid w:val="00AB3F57"/>
    <w:rsid w:val="00AB4037"/>
    <w:rsid w:val="00AB4046"/>
    <w:rsid w:val="00AB4296"/>
    <w:rsid w:val="00AB42F7"/>
    <w:rsid w:val="00AB434F"/>
    <w:rsid w:val="00AB437B"/>
    <w:rsid w:val="00AB47C0"/>
    <w:rsid w:val="00AB4814"/>
    <w:rsid w:val="00AB4AC5"/>
    <w:rsid w:val="00AB4BD5"/>
    <w:rsid w:val="00AB4C06"/>
    <w:rsid w:val="00AB4CBD"/>
    <w:rsid w:val="00AB4DA5"/>
    <w:rsid w:val="00AB4E63"/>
    <w:rsid w:val="00AB4EDA"/>
    <w:rsid w:val="00AB4EF7"/>
    <w:rsid w:val="00AB52C7"/>
    <w:rsid w:val="00AB534F"/>
    <w:rsid w:val="00AB5372"/>
    <w:rsid w:val="00AB53E3"/>
    <w:rsid w:val="00AB5502"/>
    <w:rsid w:val="00AB556D"/>
    <w:rsid w:val="00AB55E0"/>
    <w:rsid w:val="00AB564F"/>
    <w:rsid w:val="00AB5753"/>
    <w:rsid w:val="00AB584A"/>
    <w:rsid w:val="00AB5893"/>
    <w:rsid w:val="00AB594D"/>
    <w:rsid w:val="00AB5A5F"/>
    <w:rsid w:val="00AB5CF5"/>
    <w:rsid w:val="00AB5D32"/>
    <w:rsid w:val="00AB5E52"/>
    <w:rsid w:val="00AB6159"/>
    <w:rsid w:val="00AB634F"/>
    <w:rsid w:val="00AB6352"/>
    <w:rsid w:val="00AB63B2"/>
    <w:rsid w:val="00AB63C3"/>
    <w:rsid w:val="00AB6459"/>
    <w:rsid w:val="00AB64B1"/>
    <w:rsid w:val="00AB64CC"/>
    <w:rsid w:val="00AB6506"/>
    <w:rsid w:val="00AB65AE"/>
    <w:rsid w:val="00AB6634"/>
    <w:rsid w:val="00AB69FE"/>
    <w:rsid w:val="00AB6A20"/>
    <w:rsid w:val="00AB6ACC"/>
    <w:rsid w:val="00AB6C03"/>
    <w:rsid w:val="00AB6E4E"/>
    <w:rsid w:val="00AB6E69"/>
    <w:rsid w:val="00AB6EF1"/>
    <w:rsid w:val="00AB6F31"/>
    <w:rsid w:val="00AB6F4B"/>
    <w:rsid w:val="00AB6FBA"/>
    <w:rsid w:val="00AB701E"/>
    <w:rsid w:val="00AB7123"/>
    <w:rsid w:val="00AB715C"/>
    <w:rsid w:val="00AB729E"/>
    <w:rsid w:val="00AB72E8"/>
    <w:rsid w:val="00AB72F0"/>
    <w:rsid w:val="00AB7327"/>
    <w:rsid w:val="00AB742D"/>
    <w:rsid w:val="00AB75BC"/>
    <w:rsid w:val="00AB7875"/>
    <w:rsid w:val="00AB79DA"/>
    <w:rsid w:val="00AB79F4"/>
    <w:rsid w:val="00AB7A3F"/>
    <w:rsid w:val="00AB7A46"/>
    <w:rsid w:val="00AB7B2F"/>
    <w:rsid w:val="00AB7DEB"/>
    <w:rsid w:val="00AB7FD7"/>
    <w:rsid w:val="00AC0001"/>
    <w:rsid w:val="00AC0045"/>
    <w:rsid w:val="00AC00D4"/>
    <w:rsid w:val="00AC011B"/>
    <w:rsid w:val="00AC0154"/>
    <w:rsid w:val="00AC023E"/>
    <w:rsid w:val="00AC02DA"/>
    <w:rsid w:val="00AC0378"/>
    <w:rsid w:val="00AC03C4"/>
    <w:rsid w:val="00AC053F"/>
    <w:rsid w:val="00AC0585"/>
    <w:rsid w:val="00AC06C7"/>
    <w:rsid w:val="00AC07CF"/>
    <w:rsid w:val="00AC0993"/>
    <w:rsid w:val="00AC0B56"/>
    <w:rsid w:val="00AC0B6E"/>
    <w:rsid w:val="00AC0BBA"/>
    <w:rsid w:val="00AC0D02"/>
    <w:rsid w:val="00AC0D8A"/>
    <w:rsid w:val="00AC0E30"/>
    <w:rsid w:val="00AC0F94"/>
    <w:rsid w:val="00AC1047"/>
    <w:rsid w:val="00AC1154"/>
    <w:rsid w:val="00AC117B"/>
    <w:rsid w:val="00AC11DF"/>
    <w:rsid w:val="00AC12FB"/>
    <w:rsid w:val="00AC1355"/>
    <w:rsid w:val="00AC13B4"/>
    <w:rsid w:val="00AC13CD"/>
    <w:rsid w:val="00AC13F9"/>
    <w:rsid w:val="00AC145B"/>
    <w:rsid w:val="00AC14B1"/>
    <w:rsid w:val="00AC14C4"/>
    <w:rsid w:val="00AC1525"/>
    <w:rsid w:val="00AC15F3"/>
    <w:rsid w:val="00AC1D1F"/>
    <w:rsid w:val="00AC1D37"/>
    <w:rsid w:val="00AC1E09"/>
    <w:rsid w:val="00AC1F31"/>
    <w:rsid w:val="00AC1F3A"/>
    <w:rsid w:val="00AC1F74"/>
    <w:rsid w:val="00AC2062"/>
    <w:rsid w:val="00AC2099"/>
    <w:rsid w:val="00AC20F5"/>
    <w:rsid w:val="00AC214D"/>
    <w:rsid w:val="00AC229B"/>
    <w:rsid w:val="00AC247C"/>
    <w:rsid w:val="00AC252D"/>
    <w:rsid w:val="00AC27BF"/>
    <w:rsid w:val="00AC27E2"/>
    <w:rsid w:val="00AC2835"/>
    <w:rsid w:val="00AC29DB"/>
    <w:rsid w:val="00AC2A4C"/>
    <w:rsid w:val="00AC2B0E"/>
    <w:rsid w:val="00AC2B51"/>
    <w:rsid w:val="00AC2C87"/>
    <w:rsid w:val="00AC2DA4"/>
    <w:rsid w:val="00AC2FB5"/>
    <w:rsid w:val="00AC2FEB"/>
    <w:rsid w:val="00AC301A"/>
    <w:rsid w:val="00AC3118"/>
    <w:rsid w:val="00AC3196"/>
    <w:rsid w:val="00AC31B8"/>
    <w:rsid w:val="00AC3217"/>
    <w:rsid w:val="00AC32B0"/>
    <w:rsid w:val="00AC348C"/>
    <w:rsid w:val="00AC34D2"/>
    <w:rsid w:val="00AC3630"/>
    <w:rsid w:val="00AC364A"/>
    <w:rsid w:val="00AC37B8"/>
    <w:rsid w:val="00AC3909"/>
    <w:rsid w:val="00AC39DD"/>
    <w:rsid w:val="00AC39E3"/>
    <w:rsid w:val="00AC3A31"/>
    <w:rsid w:val="00AC3B05"/>
    <w:rsid w:val="00AC3B4A"/>
    <w:rsid w:val="00AC3B91"/>
    <w:rsid w:val="00AC3BCD"/>
    <w:rsid w:val="00AC3BE7"/>
    <w:rsid w:val="00AC3C42"/>
    <w:rsid w:val="00AC3D3A"/>
    <w:rsid w:val="00AC3F85"/>
    <w:rsid w:val="00AC4036"/>
    <w:rsid w:val="00AC4065"/>
    <w:rsid w:val="00AC4072"/>
    <w:rsid w:val="00AC4117"/>
    <w:rsid w:val="00AC42AE"/>
    <w:rsid w:val="00AC437E"/>
    <w:rsid w:val="00AC43FD"/>
    <w:rsid w:val="00AC4480"/>
    <w:rsid w:val="00AC45EC"/>
    <w:rsid w:val="00AC45ED"/>
    <w:rsid w:val="00AC4605"/>
    <w:rsid w:val="00AC46AF"/>
    <w:rsid w:val="00AC493A"/>
    <w:rsid w:val="00AC4955"/>
    <w:rsid w:val="00AC4C0A"/>
    <w:rsid w:val="00AC4D73"/>
    <w:rsid w:val="00AC4DDC"/>
    <w:rsid w:val="00AC4E66"/>
    <w:rsid w:val="00AC4EEB"/>
    <w:rsid w:val="00AC512D"/>
    <w:rsid w:val="00AC522E"/>
    <w:rsid w:val="00AC5243"/>
    <w:rsid w:val="00AC5278"/>
    <w:rsid w:val="00AC533A"/>
    <w:rsid w:val="00AC5508"/>
    <w:rsid w:val="00AC5571"/>
    <w:rsid w:val="00AC55EB"/>
    <w:rsid w:val="00AC56E8"/>
    <w:rsid w:val="00AC5791"/>
    <w:rsid w:val="00AC57F2"/>
    <w:rsid w:val="00AC584A"/>
    <w:rsid w:val="00AC5866"/>
    <w:rsid w:val="00AC5A2F"/>
    <w:rsid w:val="00AC5A44"/>
    <w:rsid w:val="00AC5B5D"/>
    <w:rsid w:val="00AC5D9E"/>
    <w:rsid w:val="00AC5E32"/>
    <w:rsid w:val="00AC5FF9"/>
    <w:rsid w:val="00AC6342"/>
    <w:rsid w:val="00AC6392"/>
    <w:rsid w:val="00AC6459"/>
    <w:rsid w:val="00AC64AC"/>
    <w:rsid w:val="00AC64BE"/>
    <w:rsid w:val="00AC65B6"/>
    <w:rsid w:val="00AC664B"/>
    <w:rsid w:val="00AC66C2"/>
    <w:rsid w:val="00AC66E0"/>
    <w:rsid w:val="00AC67AE"/>
    <w:rsid w:val="00AC67D3"/>
    <w:rsid w:val="00AC67F5"/>
    <w:rsid w:val="00AC682B"/>
    <w:rsid w:val="00AC6831"/>
    <w:rsid w:val="00AC696A"/>
    <w:rsid w:val="00AC6A0A"/>
    <w:rsid w:val="00AC6A50"/>
    <w:rsid w:val="00AC6A6F"/>
    <w:rsid w:val="00AC6DA4"/>
    <w:rsid w:val="00AC6FCA"/>
    <w:rsid w:val="00AC7001"/>
    <w:rsid w:val="00AC7026"/>
    <w:rsid w:val="00AC7082"/>
    <w:rsid w:val="00AC75E2"/>
    <w:rsid w:val="00AC7746"/>
    <w:rsid w:val="00AC78A2"/>
    <w:rsid w:val="00AC798E"/>
    <w:rsid w:val="00AC7BBB"/>
    <w:rsid w:val="00AC7C7D"/>
    <w:rsid w:val="00AC7D5D"/>
    <w:rsid w:val="00AC7E73"/>
    <w:rsid w:val="00AC7EF3"/>
    <w:rsid w:val="00AC7FF4"/>
    <w:rsid w:val="00AD0024"/>
    <w:rsid w:val="00AD0030"/>
    <w:rsid w:val="00AD0169"/>
    <w:rsid w:val="00AD016C"/>
    <w:rsid w:val="00AD01CE"/>
    <w:rsid w:val="00AD04ED"/>
    <w:rsid w:val="00AD0560"/>
    <w:rsid w:val="00AD06AC"/>
    <w:rsid w:val="00AD0773"/>
    <w:rsid w:val="00AD0847"/>
    <w:rsid w:val="00AD08EE"/>
    <w:rsid w:val="00AD0935"/>
    <w:rsid w:val="00AD095E"/>
    <w:rsid w:val="00AD0A3A"/>
    <w:rsid w:val="00AD0A3F"/>
    <w:rsid w:val="00AD0CA1"/>
    <w:rsid w:val="00AD0D38"/>
    <w:rsid w:val="00AD0D47"/>
    <w:rsid w:val="00AD0DAC"/>
    <w:rsid w:val="00AD0E1F"/>
    <w:rsid w:val="00AD0E9C"/>
    <w:rsid w:val="00AD0F89"/>
    <w:rsid w:val="00AD10DC"/>
    <w:rsid w:val="00AD1139"/>
    <w:rsid w:val="00AD1216"/>
    <w:rsid w:val="00AD1222"/>
    <w:rsid w:val="00AD122A"/>
    <w:rsid w:val="00AD155B"/>
    <w:rsid w:val="00AD1745"/>
    <w:rsid w:val="00AD1892"/>
    <w:rsid w:val="00AD1A9C"/>
    <w:rsid w:val="00AD1AB3"/>
    <w:rsid w:val="00AD1CBA"/>
    <w:rsid w:val="00AD1E19"/>
    <w:rsid w:val="00AD1E1F"/>
    <w:rsid w:val="00AD1F43"/>
    <w:rsid w:val="00AD2018"/>
    <w:rsid w:val="00AD206C"/>
    <w:rsid w:val="00AD2171"/>
    <w:rsid w:val="00AD2207"/>
    <w:rsid w:val="00AD225A"/>
    <w:rsid w:val="00AD2276"/>
    <w:rsid w:val="00AD2325"/>
    <w:rsid w:val="00AD234B"/>
    <w:rsid w:val="00AD2945"/>
    <w:rsid w:val="00AD2ABE"/>
    <w:rsid w:val="00AD2BCA"/>
    <w:rsid w:val="00AD2D7C"/>
    <w:rsid w:val="00AD2DDD"/>
    <w:rsid w:val="00AD2E1B"/>
    <w:rsid w:val="00AD2EC8"/>
    <w:rsid w:val="00AD315E"/>
    <w:rsid w:val="00AD359B"/>
    <w:rsid w:val="00AD367C"/>
    <w:rsid w:val="00AD368D"/>
    <w:rsid w:val="00AD36EE"/>
    <w:rsid w:val="00AD373C"/>
    <w:rsid w:val="00AD3803"/>
    <w:rsid w:val="00AD380E"/>
    <w:rsid w:val="00AD3841"/>
    <w:rsid w:val="00AD3894"/>
    <w:rsid w:val="00AD38A4"/>
    <w:rsid w:val="00AD38EC"/>
    <w:rsid w:val="00AD39AC"/>
    <w:rsid w:val="00AD39B3"/>
    <w:rsid w:val="00AD3AF6"/>
    <w:rsid w:val="00AD3BB1"/>
    <w:rsid w:val="00AD3C3D"/>
    <w:rsid w:val="00AD3EDD"/>
    <w:rsid w:val="00AD4025"/>
    <w:rsid w:val="00AD4141"/>
    <w:rsid w:val="00AD41FA"/>
    <w:rsid w:val="00AD4365"/>
    <w:rsid w:val="00AD43D1"/>
    <w:rsid w:val="00AD43D3"/>
    <w:rsid w:val="00AD4612"/>
    <w:rsid w:val="00AD46E8"/>
    <w:rsid w:val="00AD47D2"/>
    <w:rsid w:val="00AD486D"/>
    <w:rsid w:val="00AD4955"/>
    <w:rsid w:val="00AD4AFA"/>
    <w:rsid w:val="00AD4B48"/>
    <w:rsid w:val="00AD4BF0"/>
    <w:rsid w:val="00AD4C66"/>
    <w:rsid w:val="00AD4D97"/>
    <w:rsid w:val="00AD4EDD"/>
    <w:rsid w:val="00AD4FDE"/>
    <w:rsid w:val="00AD5160"/>
    <w:rsid w:val="00AD52A1"/>
    <w:rsid w:val="00AD52B4"/>
    <w:rsid w:val="00AD53D5"/>
    <w:rsid w:val="00AD54BA"/>
    <w:rsid w:val="00AD5527"/>
    <w:rsid w:val="00AD562B"/>
    <w:rsid w:val="00AD5799"/>
    <w:rsid w:val="00AD57AF"/>
    <w:rsid w:val="00AD581F"/>
    <w:rsid w:val="00AD594B"/>
    <w:rsid w:val="00AD59A3"/>
    <w:rsid w:val="00AD5B05"/>
    <w:rsid w:val="00AD5CB8"/>
    <w:rsid w:val="00AD5D04"/>
    <w:rsid w:val="00AD5D27"/>
    <w:rsid w:val="00AD5D65"/>
    <w:rsid w:val="00AD5E8D"/>
    <w:rsid w:val="00AD5F0F"/>
    <w:rsid w:val="00AD5FDE"/>
    <w:rsid w:val="00AD6067"/>
    <w:rsid w:val="00AD6093"/>
    <w:rsid w:val="00AD61D4"/>
    <w:rsid w:val="00AD622F"/>
    <w:rsid w:val="00AD65B8"/>
    <w:rsid w:val="00AD65F2"/>
    <w:rsid w:val="00AD668F"/>
    <w:rsid w:val="00AD66FB"/>
    <w:rsid w:val="00AD6739"/>
    <w:rsid w:val="00AD683B"/>
    <w:rsid w:val="00AD68AE"/>
    <w:rsid w:val="00AD68DB"/>
    <w:rsid w:val="00AD6A4C"/>
    <w:rsid w:val="00AD6A71"/>
    <w:rsid w:val="00AD6A78"/>
    <w:rsid w:val="00AD6C95"/>
    <w:rsid w:val="00AD6D48"/>
    <w:rsid w:val="00AD6D4C"/>
    <w:rsid w:val="00AD6E85"/>
    <w:rsid w:val="00AD6E89"/>
    <w:rsid w:val="00AD6EC5"/>
    <w:rsid w:val="00AD6EF2"/>
    <w:rsid w:val="00AD6EFF"/>
    <w:rsid w:val="00AD71A7"/>
    <w:rsid w:val="00AD71AB"/>
    <w:rsid w:val="00AD7239"/>
    <w:rsid w:val="00AD73C3"/>
    <w:rsid w:val="00AD73C9"/>
    <w:rsid w:val="00AD75A0"/>
    <w:rsid w:val="00AD761A"/>
    <w:rsid w:val="00AD7707"/>
    <w:rsid w:val="00AD77AA"/>
    <w:rsid w:val="00AD78DD"/>
    <w:rsid w:val="00AD79BA"/>
    <w:rsid w:val="00AD7B5F"/>
    <w:rsid w:val="00AD7C1D"/>
    <w:rsid w:val="00AD7C35"/>
    <w:rsid w:val="00AE0158"/>
    <w:rsid w:val="00AE019F"/>
    <w:rsid w:val="00AE01C0"/>
    <w:rsid w:val="00AE0387"/>
    <w:rsid w:val="00AE03EC"/>
    <w:rsid w:val="00AE0473"/>
    <w:rsid w:val="00AE05C6"/>
    <w:rsid w:val="00AE063C"/>
    <w:rsid w:val="00AE074A"/>
    <w:rsid w:val="00AE07EA"/>
    <w:rsid w:val="00AE081A"/>
    <w:rsid w:val="00AE0848"/>
    <w:rsid w:val="00AE08F2"/>
    <w:rsid w:val="00AE093C"/>
    <w:rsid w:val="00AE0C75"/>
    <w:rsid w:val="00AE0D36"/>
    <w:rsid w:val="00AE0F9B"/>
    <w:rsid w:val="00AE0FDD"/>
    <w:rsid w:val="00AE130D"/>
    <w:rsid w:val="00AE132C"/>
    <w:rsid w:val="00AE13E7"/>
    <w:rsid w:val="00AE1486"/>
    <w:rsid w:val="00AE14FE"/>
    <w:rsid w:val="00AE15A0"/>
    <w:rsid w:val="00AE18C8"/>
    <w:rsid w:val="00AE19AD"/>
    <w:rsid w:val="00AE19B4"/>
    <w:rsid w:val="00AE1A89"/>
    <w:rsid w:val="00AE1B13"/>
    <w:rsid w:val="00AE1B3A"/>
    <w:rsid w:val="00AE1B4F"/>
    <w:rsid w:val="00AE1BD3"/>
    <w:rsid w:val="00AE1C87"/>
    <w:rsid w:val="00AE1EA6"/>
    <w:rsid w:val="00AE1F97"/>
    <w:rsid w:val="00AE2085"/>
    <w:rsid w:val="00AE20A1"/>
    <w:rsid w:val="00AE20D0"/>
    <w:rsid w:val="00AE219B"/>
    <w:rsid w:val="00AE224D"/>
    <w:rsid w:val="00AE224E"/>
    <w:rsid w:val="00AE22B0"/>
    <w:rsid w:val="00AE249F"/>
    <w:rsid w:val="00AE25E9"/>
    <w:rsid w:val="00AE260C"/>
    <w:rsid w:val="00AE2745"/>
    <w:rsid w:val="00AE274A"/>
    <w:rsid w:val="00AE27A7"/>
    <w:rsid w:val="00AE27F1"/>
    <w:rsid w:val="00AE28A4"/>
    <w:rsid w:val="00AE28B4"/>
    <w:rsid w:val="00AE295F"/>
    <w:rsid w:val="00AE29DB"/>
    <w:rsid w:val="00AE2A00"/>
    <w:rsid w:val="00AE2A27"/>
    <w:rsid w:val="00AE2A2C"/>
    <w:rsid w:val="00AE2A35"/>
    <w:rsid w:val="00AE2F83"/>
    <w:rsid w:val="00AE2F90"/>
    <w:rsid w:val="00AE3028"/>
    <w:rsid w:val="00AE3259"/>
    <w:rsid w:val="00AE3270"/>
    <w:rsid w:val="00AE32D8"/>
    <w:rsid w:val="00AE346E"/>
    <w:rsid w:val="00AE34E8"/>
    <w:rsid w:val="00AE3544"/>
    <w:rsid w:val="00AE3590"/>
    <w:rsid w:val="00AE35AE"/>
    <w:rsid w:val="00AE38B9"/>
    <w:rsid w:val="00AE396E"/>
    <w:rsid w:val="00AE3D74"/>
    <w:rsid w:val="00AE3E91"/>
    <w:rsid w:val="00AE3EF1"/>
    <w:rsid w:val="00AE3EFD"/>
    <w:rsid w:val="00AE4041"/>
    <w:rsid w:val="00AE4182"/>
    <w:rsid w:val="00AE41E1"/>
    <w:rsid w:val="00AE42A6"/>
    <w:rsid w:val="00AE42ED"/>
    <w:rsid w:val="00AE43A3"/>
    <w:rsid w:val="00AE43C8"/>
    <w:rsid w:val="00AE4431"/>
    <w:rsid w:val="00AE44AA"/>
    <w:rsid w:val="00AE45A6"/>
    <w:rsid w:val="00AE45A9"/>
    <w:rsid w:val="00AE45D6"/>
    <w:rsid w:val="00AE485A"/>
    <w:rsid w:val="00AE487F"/>
    <w:rsid w:val="00AE49B8"/>
    <w:rsid w:val="00AE49BB"/>
    <w:rsid w:val="00AE49CD"/>
    <w:rsid w:val="00AE4BB1"/>
    <w:rsid w:val="00AE4C3A"/>
    <w:rsid w:val="00AE4C6A"/>
    <w:rsid w:val="00AE4E1D"/>
    <w:rsid w:val="00AE4FAD"/>
    <w:rsid w:val="00AE5028"/>
    <w:rsid w:val="00AE508D"/>
    <w:rsid w:val="00AE509F"/>
    <w:rsid w:val="00AE5174"/>
    <w:rsid w:val="00AE5247"/>
    <w:rsid w:val="00AE53CB"/>
    <w:rsid w:val="00AE54F7"/>
    <w:rsid w:val="00AE556A"/>
    <w:rsid w:val="00AE557D"/>
    <w:rsid w:val="00AE557E"/>
    <w:rsid w:val="00AE55C6"/>
    <w:rsid w:val="00AE5662"/>
    <w:rsid w:val="00AE56F5"/>
    <w:rsid w:val="00AE5763"/>
    <w:rsid w:val="00AE57C5"/>
    <w:rsid w:val="00AE57DB"/>
    <w:rsid w:val="00AE589B"/>
    <w:rsid w:val="00AE58B0"/>
    <w:rsid w:val="00AE58F7"/>
    <w:rsid w:val="00AE5A1E"/>
    <w:rsid w:val="00AE5A3B"/>
    <w:rsid w:val="00AE5A6F"/>
    <w:rsid w:val="00AE5A75"/>
    <w:rsid w:val="00AE5CCE"/>
    <w:rsid w:val="00AE629D"/>
    <w:rsid w:val="00AE6375"/>
    <w:rsid w:val="00AE63B1"/>
    <w:rsid w:val="00AE6519"/>
    <w:rsid w:val="00AE6543"/>
    <w:rsid w:val="00AE6577"/>
    <w:rsid w:val="00AE6751"/>
    <w:rsid w:val="00AE6797"/>
    <w:rsid w:val="00AE6881"/>
    <w:rsid w:val="00AE68F6"/>
    <w:rsid w:val="00AE6935"/>
    <w:rsid w:val="00AE69BA"/>
    <w:rsid w:val="00AE6B9A"/>
    <w:rsid w:val="00AE6C1D"/>
    <w:rsid w:val="00AE6C68"/>
    <w:rsid w:val="00AE6D38"/>
    <w:rsid w:val="00AE6D87"/>
    <w:rsid w:val="00AE6E81"/>
    <w:rsid w:val="00AE6ED5"/>
    <w:rsid w:val="00AE70FA"/>
    <w:rsid w:val="00AE7122"/>
    <w:rsid w:val="00AE713E"/>
    <w:rsid w:val="00AE7175"/>
    <w:rsid w:val="00AE71C5"/>
    <w:rsid w:val="00AE72B5"/>
    <w:rsid w:val="00AE7468"/>
    <w:rsid w:val="00AE7816"/>
    <w:rsid w:val="00AE7847"/>
    <w:rsid w:val="00AE78A3"/>
    <w:rsid w:val="00AE78CE"/>
    <w:rsid w:val="00AE78D6"/>
    <w:rsid w:val="00AE78F4"/>
    <w:rsid w:val="00AE7A06"/>
    <w:rsid w:val="00AE7C34"/>
    <w:rsid w:val="00AE7CB7"/>
    <w:rsid w:val="00AE7D86"/>
    <w:rsid w:val="00AE7DE3"/>
    <w:rsid w:val="00AE7FB9"/>
    <w:rsid w:val="00AF0004"/>
    <w:rsid w:val="00AF00E6"/>
    <w:rsid w:val="00AF0159"/>
    <w:rsid w:val="00AF0222"/>
    <w:rsid w:val="00AF030B"/>
    <w:rsid w:val="00AF03C3"/>
    <w:rsid w:val="00AF04C7"/>
    <w:rsid w:val="00AF04D6"/>
    <w:rsid w:val="00AF05DF"/>
    <w:rsid w:val="00AF05E3"/>
    <w:rsid w:val="00AF0756"/>
    <w:rsid w:val="00AF0B09"/>
    <w:rsid w:val="00AF0B4C"/>
    <w:rsid w:val="00AF0B4F"/>
    <w:rsid w:val="00AF0C32"/>
    <w:rsid w:val="00AF0E47"/>
    <w:rsid w:val="00AF0F2A"/>
    <w:rsid w:val="00AF1020"/>
    <w:rsid w:val="00AF111D"/>
    <w:rsid w:val="00AF13CD"/>
    <w:rsid w:val="00AF1829"/>
    <w:rsid w:val="00AF1A51"/>
    <w:rsid w:val="00AF1A60"/>
    <w:rsid w:val="00AF1B9B"/>
    <w:rsid w:val="00AF1E25"/>
    <w:rsid w:val="00AF1E59"/>
    <w:rsid w:val="00AF1EBD"/>
    <w:rsid w:val="00AF22F6"/>
    <w:rsid w:val="00AF2344"/>
    <w:rsid w:val="00AF24F6"/>
    <w:rsid w:val="00AF257D"/>
    <w:rsid w:val="00AF259C"/>
    <w:rsid w:val="00AF25A3"/>
    <w:rsid w:val="00AF270C"/>
    <w:rsid w:val="00AF27D9"/>
    <w:rsid w:val="00AF294C"/>
    <w:rsid w:val="00AF29BA"/>
    <w:rsid w:val="00AF2AFA"/>
    <w:rsid w:val="00AF2B02"/>
    <w:rsid w:val="00AF2B83"/>
    <w:rsid w:val="00AF2BE5"/>
    <w:rsid w:val="00AF2D6A"/>
    <w:rsid w:val="00AF2E27"/>
    <w:rsid w:val="00AF2E35"/>
    <w:rsid w:val="00AF2E59"/>
    <w:rsid w:val="00AF2F51"/>
    <w:rsid w:val="00AF2FD7"/>
    <w:rsid w:val="00AF301D"/>
    <w:rsid w:val="00AF30D6"/>
    <w:rsid w:val="00AF310F"/>
    <w:rsid w:val="00AF322E"/>
    <w:rsid w:val="00AF330A"/>
    <w:rsid w:val="00AF35E0"/>
    <w:rsid w:val="00AF3633"/>
    <w:rsid w:val="00AF371F"/>
    <w:rsid w:val="00AF37E8"/>
    <w:rsid w:val="00AF3836"/>
    <w:rsid w:val="00AF388E"/>
    <w:rsid w:val="00AF3955"/>
    <w:rsid w:val="00AF3C16"/>
    <w:rsid w:val="00AF3CD2"/>
    <w:rsid w:val="00AF3D06"/>
    <w:rsid w:val="00AF3D95"/>
    <w:rsid w:val="00AF3D97"/>
    <w:rsid w:val="00AF3E79"/>
    <w:rsid w:val="00AF3F86"/>
    <w:rsid w:val="00AF3FB3"/>
    <w:rsid w:val="00AF3FB9"/>
    <w:rsid w:val="00AF3FFD"/>
    <w:rsid w:val="00AF40CF"/>
    <w:rsid w:val="00AF419F"/>
    <w:rsid w:val="00AF41A4"/>
    <w:rsid w:val="00AF41EC"/>
    <w:rsid w:val="00AF41FD"/>
    <w:rsid w:val="00AF4229"/>
    <w:rsid w:val="00AF4239"/>
    <w:rsid w:val="00AF4261"/>
    <w:rsid w:val="00AF4273"/>
    <w:rsid w:val="00AF42D3"/>
    <w:rsid w:val="00AF4331"/>
    <w:rsid w:val="00AF4373"/>
    <w:rsid w:val="00AF44A3"/>
    <w:rsid w:val="00AF4558"/>
    <w:rsid w:val="00AF4642"/>
    <w:rsid w:val="00AF465D"/>
    <w:rsid w:val="00AF4799"/>
    <w:rsid w:val="00AF4822"/>
    <w:rsid w:val="00AF49B1"/>
    <w:rsid w:val="00AF4CBF"/>
    <w:rsid w:val="00AF4CE3"/>
    <w:rsid w:val="00AF52FD"/>
    <w:rsid w:val="00AF54B9"/>
    <w:rsid w:val="00AF555A"/>
    <w:rsid w:val="00AF55D8"/>
    <w:rsid w:val="00AF5635"/>
    <w:rsid w:val="00AF568F"/>
    <w:rsid w:val="00AF583B"/>
    <w:rsid w:val="00AF58A6"/>
    <w:rsid w:val="00AF58CC"/>
    <w:rsid w:val="00AF5B3C"/>
    <w:rsid w:val="00AF5BAF"/>
    <w:rsid w:val="00AF5C7D"/>
    <w:rsid w:val="00AF5CC5"/>
    <w:rsid w:val="00AF5CC8"/>
    <w:rsid w:val="00AF5F23"/>
    <w:rsid w:val="00AF5F87"/>
    <w:rsid w:val="00AF5FA6"/>
    <w:rsid w:val="00AF616E"/>
    <w:rsid w:val="00AF62C8"/>
    <w:rsid w:val="00AF6405"/>
    <w:rsid w:val="00AF64C2"/>
    <w:rsid w:val="00AF6500"/>
    <w:rsid w:val="00AF66DF"/>
    <w:rsid w:val="00AF68C9"/>
    <w:rsid w:val="00AF6959"/>
    <w:rsid w:val="00AF6A71"/>
    <w:rsid w:val="00AF6D56"/>
    <w:rsid w:val="00AF6E63"/>
    <w:rsid w:val="00AF6EA1"/>
    <w:rsid w:val="00AF6FB6"/>
    <w:rsid w:val="00AF6FBA"/>
    <w:rsid w:val="00AF707B"/>
    <w:rsid w:val="00AF70C4"/>
    <w:rsid w:val="00AF714F"/>
    <w:rsid w:val="00AF7239"/>
    <w:rsid w:val="00AF72D5"/>
    <w:rsid w:val="00AF72EC"/>
    <w:rsid w:val="00AF7352"/>
    <w:rsid w:val="00AF7376"/>
    <w:rsid w:val="00AF742E"/>
    <w:rsid w:val="00AF75A6"/>
    <w:rsid w:val="00AF75C5"/>
    <w:rsid w:val="00AF75F8"/>
    <w:rsid w:val="00AF76D2"/>
    <w:rsid w:val="00AF7886"/>
    <w:rsid w:val="00AF78D3"/>
    <w:rsid w:val="00AF7A57"/>
    <w:rsid w:val="00AF7A6B"/>
    <w:rsid w:val="00AF7B5E"/>
    <w:rsid w:val="00AF7C50"/>
    <w:rsid w:val="00AF7CD0"/>
    <w:rsid w:val="00AF7D19"/>
    <w:rsid w:val="00AF7D73"/>
    <w:rsid w:val="00AF7FA5"/>
    <w:rsid w:val="00AF7FF5"/>
    <w:rsid w:val="00B000E5"/>
    <w:rsid w:val="00B00152"/>
    <w:rsid w:val="00B00336"/>
    <w:rsid w:val="00B00371"/>
    <w:rsid w:val="00B00373"/>
    <w:rsid w:val="00B004DA"/>
    <w:rsid w:val="00B0051E"/>
    <w:rsid w:val="00B0058E"/>
    <w:rsid w:val="00B005E0"/>
    <w:rsid w:val="00B005F8"/>
    <w:rsid w:val="00B005FB"/>
    <w:rsid w:val="00B00635"/>
    <w:rsid w:val="00B006F7"/>
    <w:rsid w:val="00B0076F"/>
    <w:rsid w:val="00B007E5"/>
    <w:rsid w:val="00B00843"/>
    <w:rsid w:val="00B0084D"/>
    <w:rsid w:val="00B008B2"/>
    <w:rsid w:val="00B00926"/>
    <w:rsid w:val="00B00960"/>
    <w:rsid w:val="00B00A69"/>
    <w:rsid w:val="00B00A91"/>
    <w:rsid w:val="00B00AA3"/>
    <w:rsid w:val="00B00B75"/>
    <w:rsid w:val="00B00DAA"/>
    <w:rsid w:val="00B00E56"/>
    <w:rsid w:val="00B010D5"/>
    <w:rsid w:val="00B01183"/>
    <w:rsid w:val="00B01241"/>
    <w:rsid w:val="00B012D9"/>
    <w:rsid w:val="00B012FF"/>
    <w:rsid w:val="00B0130E"/>
    <w:rsid w:val="00B0131A"/>
    <w:rsid w:val="00B01475"/>
    <w:rsid w:val="00B0147F"/>
    <w:rsid w:val="00B01522"/>
    <w:rsid w:val="00B0154C"/>
    <w:rsid w:val="00B0162E"/>
    <w:rsid w:val="00B0179C"/>
    <w:rsid w:val="00B0199B"/>
    <w:rsid w:val="00B01A78"/>
    <w:rsid w:val="00B01C04"/>
    <w:rsid w:val="00B01DE3"/>
    <w:rsid w:val="00B01EA5"/>
    <w:rsid w:val="00B01F6B"/>
    <w:rsid w:val="00B01FC3"/>
    <w:rsid w:val="00B02010"/>
    <w:rsid w:val="00B02170"/>
    <w:rsid w:val="00B02171"/>
    <w:rsid w:val="00B021B8"/>
    <w:rsid w:val="00B0222F"/>
    <w:rsid w:val="00B022A6"/>
    <w:rsid w:val="00B022FD"/>
    <w:rsid w:val="00B026BE"/>
    <w:rsid w:val="00B026E5"/>
    <w:rsid w:val="00B0275B"/>
    <w:rsid w:val="00B027AA"/>
    <w:rsid w:val="00B0286F"/>
    <w:rsid w:val="00B028B0"/>
    <w:rsid w:val="00B028DA"/>
    <w:rsid w:val="00B029A3"/>
    <w:rsid w:val="00B02C1A"/>
    <w:rsid w:val="00B02CDB"/>
    <w:rsid w:val="00B02DDC"/>
    <w:rsid w:val="00B02E12"/>
    <w:rsid w:val="00B03070"/>
    <w:rsid w:val="00B030CD"/>
    <w:rsid w:val="00B0313F"/>
    <w:rsid w:val="00B031A7"/>
    <w:rsid w:val="00B03245"/>
    <w:rsid w:val="00B033AD"/>
    <w:rsid w:val="00B033B2"/>
    <w:rsid w:val="00B0365D"/>
    <w:rsid w:val="00B03851"/>
    <w:rsid w:val="00B039A6"/>
    <w:rsid w:val="00B03A04"/>
    <w:rsid w:val="00B03A4D"/>
    <w:rsid w:val="00B03A79"/>
    <w:rsid w:val="00B03B14"/>
    <w:rsid w:val="00B03DD6"/>
    <w:rsid w:val="00B04016"/>
    <w:rsid w:val="00B041F8"/>
    <w:rsid w:val="00B042F6"/>
    <w:rsid w:val="00B0432C"/>
    <w:rsid w:val="00B04337"/>
    <w:rsid w:val="00B0436E"/>
    <w:rsid w:val="00B043D8"/>
    <w:rsid w:val="00B045AC"/>
    <w:rsid w:val="00B046C8"/>
    <w:rsid w:val="00B04973"/>
    <w:rsid w:val="00B04A2B"/>
    <w:rsid w:val="00B04D6E"/>
    <w:rsid w:val="00B04DDF"/>
    <w:rsid w:val="00B04E5E"/>
    <w:rsid w:val="00B04FC3"/>
    <w:rsid w:val="00B04FEA"/>
    <w:rsid w:val="00B0503B"/>
    <w:rsid w:val="00B05043"/>
    <w:rsid w:val="00B05072"/>
    <w:rsid w:val="00B050DD"/>
    <w:rsid w:val="00B0511C"/>
    <w:rsid w:val="00B052C4"/>
    <w:rsid w:val="00B05323"/>
    <w:rsid w:val="00B0541C"/>
    <w:rsid w:val="00B05517"/>
    <w:rsid w:val="00B05632"/>
    <w:rsid w:val="00B05642"/>
    <w:rsid w:val="00B05730"/>
    <w:rsid w:val="00B0583F"/>
    <w:rsid w:val="00B05949"/>
    <w:rsid w:val="00B05C1B"/>
    <w:rsid w:val="00B05C86"/>
    <w:rsid w:val="00B05D51"/>
    <w:rsid w:val="00B06268"/>
    <w:rsid w:val="00B062BE"/>
    <w:rsid w:val="00B06368"/>
    <w:rsid w:val="00B0647F"/>
    <w:rsid w:val="00B0648D"/>
    <w:rsid w:val="00B06492"/>
    <w:rsid w:val="00B0654C"/>
    <w:rsid w:val="00B0656B"/>
    <w:rsid w:val="00B0664C"/>
    <w:rsid w:val="00B0673B"/>
    <w:rsid w:val="00B06848"/>
    <w:rsid w:val="00B068A9"/>
    <w:rsid w:val="00B0697D"/>
    <w:rsid w:val="00B069EC"/>
    <w:rsid w:val="00B06C49"/>
    <w:rsid w:val="00B06DA9"/>
    <w:rsid w:val="00B06F07"/>
    <w:rsid w:val="00B0718C"/>
    <w:rsid w:val="00B0724C"/>
    <w:rsid w:val="00B07318"/>
    <w:rsid w:val="00B073C4"/>
    <w:rsid w:val="00B07496"/>
    <w:rsid w:val="00B074AC"/>
    <w:rsid w:val="00B074EC"/>
    <w:rsid w:val="00B07638"/>
    <w:rsid w:val="00B07693"/>
    <w:rsid w:val="00B07819"/>
    <w:rsid w:val="00B0789F"/>
    <w:rsid w:val="00B079C7"/>
    <w:rsid w:val="00B079F6"/>
    <w:rsid w:val="00B079F7"/>
    <w:rsid w:val="00B07A20"/>
    <w:rsid w:val="00B07B21"/>
    <w:rsid w:val="00B07CD8"/>
    <w:rsid w:val="00B07D4A"/>
    <w:rsid w:val="00B07DCA"/>
    <w:rsid w:val="00B07EA2"/>
    <w:rsid w:val="00B10145"/>
    <w:rsid w:val="00B10158"/>
    <w:rsid w:val="00B1015C"/>
    <w:rsid w:val="00B10255"/>
    <w:rsid w:val="00B1051E"/>
    <w:rsid w:val="00B1060B"/>
    <w:rsid w:val="00B1065C"/>
    <w:rsid w:val="00B10716"/>
    <w:rsid w:val="00B10821"/>
    <w:rsid w:val="00B109E7"/>
    <w:rsid w:val="00B10AB1"/>
    <w:rsid w:val="00B10B71"/>
    <w:rsid w:val="00B10C86"/>
    <w:rsid w:val="00B10E5D"/>
    <w:rsid w:val="00B10F06"/>
    <w:rsid w:val="00B10FD5"/>
    <w:rsid w:val="00B1103E"/>
    <w:rsid w:val="00B11124"/>
    <w:rsid w:val="00B1132B"/>
    <w:rsid w:val="00B1149F"/>
    <w:rsid w:val="00B114E4"/>
    <w:rsid w:val="00B1172A"/>
    <w:rsid w:val="00B117C0"/>
    <w:rsid w:val="00B117F0"/>
    <w:rsid w:val="00B118C0"/>
    <w:rsid w:val="00B119DC"/>
    <w:rsid w:val="00B11A52"/>
    <w:rsid w:val="00B11A8A"/>
    <w:rsid w:val="00B11BDF"/>
    <w:rsid w:val="00B11CF0"/>
    <w:rsid w:val="00B11D27"/>
    <w:rsid w:val="00B11D3B"/>
    <w:rsid w:val="00B11F3F"/>
    <w:rsid w:val="00B120B3"/>
    <w:rsid w:val="00B1217B"/>
    <w:rsid w:val="00B121FC"/>
    <w:rsid w:val="00B12218"/>
    <w:rsid w:val="00B1235F"/>
    <w:rsid w:val="00B12384"/>
    <w:rsid w:val="00B1238A"/>
    <w:rsid w:val="00B1241C"/>
    <w:rsid w:val="00B12528"/>
    <w:rsid w:val="00B12679"/>
    <w:rsid w:val="00B12848"/>
    <w:rsid w:val="00B1293D"/>
    <w:rsid w:val="00B129A4"/>
    <w:rsid w:val="00B129B0"/>
    <w:rsid w:val="00B12BB1"/>
    <w:rsid w:val="00B12CB0"/>
    <w:rsid w:val="00B12DE6"/>
    <w:rsid w:val="00B12EC5"/>
    <w:rsid w:val="00B12F26"/>
    <w:rsid w:val="00B13239"/>
    <w:rsid w:val="00B13445"/>
    <w:rsid w:val="00B1351A"/>
    <w:rsid w:val="00B1398B"/>
    <w:rsid w:val="00B13B65"/>
    <w:rsid w:val="00B13C43"/>
    <w:rsid w:val="00B13CEE"/>
    <w:rsid w:val="00B13E3A"/>
    <w:rsid w:val="00B13F7A"/>
    <w:rsid w:val="00B13FD7"/>
    <w:rsid w:val="00B14171"/>
    <w:rsid w:val="00B14180"/>
    <w:rsid w:val="00B142BC"/>
    <w:rsid w:val="00B142C4"/>
    <w:rsid w:val="00B144C6"/>
    <w:rsid w:val="00B144E2"/>
    <w:rsid w:val="00B144E8"/>
    <w:rsid w:val="00B14579"/>
    <w:rsid w:val="00B14695"/>
    <w:rsid w:val="00B148DB"/>
    <w:rsid w:val="00B1499C"/>
    <w:rsid w:val="00B14ADB"/>
    <w:rsid w:val="00B14B11"/>
    <w:rsid w:val="00B14BD2"/>
    <w:rsid w:val="00B14D6D"/>
    <w:rsid w:val="00B14F01"/>
    <w:rsid w:val="00B1506E"/>
    <w:rsid w:val="00B151B4"/>
    <w:rsid w:val="00B151CC"/>
    <w:rsid w:val="00B15285"/>
    <w:rsid w:val="00B15331"/>
    <w:rsid w:val="00B15589"/>
    <w:rsid w:val="00B155AE"/>
    <w:rsid w:val="00B156C1"/>
    <w:rsid w:val="00B15757"/>
    <w:rsid w:val="00B15777"/>
    <w:rsid w:val="00B15884"/>
    <w:rsid w:val="00B159BE"/>
    <w:rsid w:val="00B15A18"/>
    <w:rsid w:val="00B15ACF"/>
    <w:rsid w:val="00B15CD7"/>
    <w:rsid w:val="00B15D1F"/>
    <w:rsid w:val="00B15D2D"/>
    <w:rsid w:val="00B15DCA"/>
    <w:rsid w:val="00B15E53"/>
    <w:rsid w:val="00B15E88"/>
    <w:rsid w:val="00B15F86"/>
    <w:rsid w:val="00B15FF2"/>
    <w:rsid w:val="00B16127"/>
    <w:rsid w:val="00B162A8"/>
    <w:rsid w:val="00B1631F"/>
    <w:rsid w:val="00B16360"/>
    <w:rsid w:val="00B165C0"/>
    <w:rsid w:val="00B1692E"/>
    <w:rsid w:val="00B16A37"/>
    <w:rsid w:val="00B16BAF"/>
    <w:rsid w:val="00B16C4C"/>
    <w:rsid w:val="00B16E39"/>
    <w:rsid w:val="00B17107"/>
    <w:rsid w:val="00B1718D"/>
    <w:rsid w:val="00B172EC"/>
    <w:rsid w:val="00B17315"/>
    <w:rsid w:val="00B17453"/>
    <w:rsid w:val="00B1748B"/>
    <w:rsid w:val="00B174EC"/>
    <w:rsid w:val="00B1768C"/>
    <w:rsid w:val="00B17723"/>
    <w:rsid w:val="00B177F2"/>
    <w:rsid w:val="00B1781C"/>
    <w:rsid w:val="00B17AAA"/>
    <w:rsid w:val="00B17C8C"/>
    <w:rsid w:val="00B17E68"/>
    <w:rsid w:val="00B17EF6"/>
    <w:rsid w:val="00B17FB9"/>
    <w:rsid w:val="00B20044"/>
    <w:rsid w:val="00B2007C"/>
    <w:rsid w:val="00B20161"/>
    <w:rsid w:val="00B2028C"/>
    <w:rsid w:val="00B20346"/>
    <w:rsid w:val="00B20688"/>
    <w:rsid w:val="00B20772"/>
    <w:rsid w:val="00B207CE"/>
    <w:rsid w:val="00B209B7"/>
    <w:rsid w:val="00B20AE2"/>
    <w:rsid w:val="00B20B71"/>
    <w:rsid w:val="00B20CB3"/>
    <w:rsid w:val="00B20DDB"/>
    <w:rsid w:val="00B20FC1"/>
    <w:rsid w:val="00B2104D"/>
    <w:rsid w:val="00B2139E"/>
    <w:rsid w:val="00B21475"/>
    <w:rsid w:val="00B214C6"/>
    <w:rsid w:val="00B214F7"/>
    <w:rsid w:val="00B21542"/>
    <w:rsid w:val="00B2175A"/>
    <w:rsid w:val="00B21785"/>
    <w:rsid w:val="00B218EA"/>
    <w:rsid w:val="00B21913"/>
    <w:rsid w:val="00B21CDA"/>
    <w:rsid w:val="00B21D42"/>
    <w:rsid w:val="00B21F02"/>
    <w:rsid w:val="00B21F52"/>
    <w:rsid w:val="00B220F2"/>
    <w:rsid w:val="00B22170"/>
    <w:rsid w:val="00B223C7"/>
    <w:rsid w:val="00B22689"/>
    <w:rsid w:val="00B226B6"/>
    <w:rsid w:val="00B2270F"/>
    <w:rsid w:val="00B227F7"/>
    <w:rsid w:val="00B2281A"/>
    <w:rsid w:val="00B228A9"/>
    <w:rsid w:val="00B229EC"/>
    <w:rsid w:val="00B22A46"/>
    <w:rsid w:val="00B22A94"/>
    <w:rsid w:val="00B22FB6"/>
    <w:rsid w:val="00B23176"/>
    <w:rsid w:val="00B2325D"/>
    <w:rsid w:val="00B2336F"/>
    <w:rsid w:val="00B2345A"/>
    <w:rsid w:val="00B23796"/>
    <w:rsid w:val="00B23804"/>
    <w:rsid w:val="00B2383E"/>
    <w:rsid w:val="00B2385F"/>
    <w:rsid w:val="00B23887"/>
    <w:rsid w:val="00B23992"/>
    <w:rsid w:val="00B23A43"/>
    <w:rsid w:val="00B23AA1"/>
    <w:rsid w:val="00B23B07"/>
    <w:rsid w:val="00B23BE2"/>
    <w:rsid w:val="00B23D78"/>
    <w:rsid w:val="00B23DC0"/>
    <w:rsid w:val="00B23E42"/>
    <w:rsid w:val="00B23ED5"/>
    <w:rsid w:val="00B23F77"/>
    <w:rsid w:val="00B23FD2"/>
    <w:rsid w:val="00B24251"/>
    <w:rsid w:val="00B242EB"/>
    <w:rsid w:val="00B24344"/>
    <w:rsid w:val="00B24500"/>
    <w:rsid w:val="00B24519"/>
    <w:rsid w:val="00B245BC"/>
    <w:rsid w:val="00B24668"/>
    <w:rsid w:val="00B24733"/>
    <w:rsid w:val="00B247D1"/>
    <w:rsid w:val="00B247FB"/>
    <w:rsid w:val="00B24A0A"/>
    <w:rsid w:val="00B24C19"/>
    <w:rsid w:val="00B24CA4"/>
    <w:rsid w:val="00B24D45"/>
    <w:rsid w:val="00B24D62"/>
    <w:rsid w:val="00B251A7"/>
    <w:rsid w:val="00B253B4"/>
    <w:rsid w:val="00B254C6"/>
    <w:rsid w:val="00B25631"/>
    <w:rsid w:val="00B256DB"/>
    <w:rsid w:val="00B25722"/>
    <w:rsid w:val="00B2577E"/>
    <w:rsid w:val="00B25865"/>
    <w:rsid w:val="00B25927"/>
    <w:rsid w:val="00B259CF"/>
    <w:rsid w:val="00B25A4A"/>
    <w:rsid w:val="00B25CD7"/>
    <w:rsid w:val="00B25CE2"/>
    <w:rsid w:val="00B25CE8"/>
    <w:rsid w:val="00B25E07"/>
    <w:rsid w:val="00B25E1A"/>
    <w:rsid w:val="00B25E8C"/>
    <w:rsid w:val="00B26125"/>
    <w:rsid w:val="00B26131"/>
    <w:rsid w:val="00B26140"/>
    <w:rsid w:val="00B26327"/>
    <w:rsid w:val="00B264D8"/>
    <w:rsid w:val="00B26545"/>
    <w:rsid w:val="00B26575"/>
    <w:rsid w:val="00B266B7"/>
    <w:rsid w:val="00B269CA"/>
    <w:rsid w:val="00B26A10"/>
    <w:rsid w:val="00B26E30"/>
    <w:rsid w:val="00B26E93"/>
    <w:rsid w:val="00B27014"/>
    <w:rsid w:val="00B2701F"/>
    <w:rsid w:val="00B270DC"/>
    <w:rsid w:val="00B27208"/>
    <w:rsid w:val="00B2721C"/>
    <w:rsid w:val="00B27279"/>
    <w:rsid w:val="00B272D7"/>
    <w:rsid w:val="00B27451"/>
    <w:rsid w:val="00B277AE"/>
    <w:rsid w:val="00B278BB"/>
    <w:rsid w:val="00B2794B"/>
    <w:rsid w:val="00B279DD"/>
    <w:rsid w:val="00B27A9C"/>
    <w:rsid w:val="00B27B17"/>
    <w:rsid w:val="00B27BCD"/>
    <w:rsid w:val="00B27DB4"/>
    <w:rsid w:val="00B27DB7"/>
    <w:rsid w:val="00B27E8D"/>
    <w:rsid w:val="00B27F08"/>
    <w:rsid w:val="00B30042"/>
    <w:rsid w:val="00B300B9"/>
    <w:rsid w:val="00B30172"/>
    <w:rsid w:val="00B3048D"/>
    <w:rsid w:val="00B30820"/>
    <w:rsid w:val="00B30890"/>
    <w:rsid w:val="00B308FA"/>
    <w:rsid w:val="00B30A1B"/>
    <w:rsid w:val="00B30A1E"/>
    <w:rsid w:val="00B30AE2"/>
    <w:rsid w:val="00B30B6C"/>
    <w:rsid w:val="00B30BB0"/>
    <w:rsid w:val="00B30BC8"/>
    <w:rsid w:val="00B30C02"/>
    <w:rsid w:val="00B30C8B"/>
    <w:rsid w:val="00B30D28"/>
    <w:rsid w:val="00B30E09"/>
    <w:rsid w:val="00B30E0B"/>
    <w:rsid w:val="00B30E5D"/>
    <w:rsid w:val="00B30E7F"/>
    <w:rsid w:val="00B30E8E"/>
    <w:rsid w:val="00B30EB7"/>
    <w:rsid w:val="00B30FED"/>
    <w:rsid w:val="00B30FF4"/>
    <w:rsid w:val="00B3106C"/>
    <w:rsid w:val="00B3109E"/>
    <w:rsid w:val="00B311E1"/>
    <w:rsid w:val="00B31342"/>
    <w:rsid w:val="00B31415"/>
    <w:rsid w:val="00B3143F"/>
    <w:rsid w:val="00B31441"/>
    <w:rsid w:val="00B314D1"/>
    <w:rsid w:val="00B31520"/>
    <w:rsid w:val="00B31553"/>
    <w:rsid w:val="00B31716"/>
    <w:rsid w:val="00B317C2"/>
    <w:rsid w:val="00B317E7"/>
    <w:rsid w:val="00B317EC"/>
    <w:rsid w:val="00B318CA"/>
    <w:rsid w:val="00B3191C"/>
    <w:rsid w:val="00B3193D"/>
    <w:rsid w:val="00B3199F"/>
    <w:rsid w:val="00B319D5"/>
    <w:rsid w:val="00B31B3C"/>
    <w:rsid w:val="00B31B74"/>
    <w:rsid w:val="00B31D6D"/>
    <w:rsid w:val="00B31D94"/>
    <w:rsid w:val="00B32090"/>
    <w:rsid w:val="00B32091"/>
    <w:rsid w:val="00B32397"/>
    <w:rsid w:val="00B323FF"/>
    <w:rsid w:val="00B3242B"/>
    <w:rsid w:val="00B3255D"/>
    <w:rsid w:val="00B325EB"/>
    <w:rsid w:val="00B32665"/>
    <w:rsid w:val="00B326ED"/>
    <w:rsid w:val="00B32890"/>
    <w:rsid w:val="00B328DA"/>
    <w:rsid w:val="00B3298B"/>
    <w:rsid w:val="00B329BD"/>
    <w:rsid w:val="00B32A59"/>
    <w:rsid w:val="00B32A5D"/>
    <w:rsid w:val="00B32AD0"/>
    <w:rsid w:val="00B32AE5"/>
    <w:rsid w:val="00B32AED"/>
    <w:rsid w:val="00B32B2C"/>
    <w:rsid w:val="00B32B3E"/>
    <w:rsid w:val="00B32B68"/>
    <w:rsid w:val="00B32BBB"/>
    <w:rsid w:val="00B32BF9"/>
    <w:rsid w:val="00B32C36"/>
    <w:rsid w:val="00B32DC7"/>
    <w:rsid w:val="00B32EA0"/>
    <w:rsid w:val="00B32ED0"/>
    <w:rsid w:val="00B33095"/>
    <w:rsid w:val="00B332CE"/>
    <w:rsid w:val="00B3337D"/>
    <w:rsid w:val="00B334A9"/>
    <w:rsid w:val="00B334CA"/>
    <w:rsid w:val="00B3350D"/>
    <w:rsid w:val="00B33601"/>
    <w:rsid w:val="00B33776"/>
    <w:rsid w:val="00B337E5"/>
    <w:rsid w:val="00B338E5"/>
    <w:rsid w:val="00B339A5"/>
    <w:rsid w:val="00B339C6"/>
    <w:rsid w:val="00B33BA4"/>
    <w:rsid w:val="00B33FD9"/>
    <w:rsid w:val="00B33FED"/>
    <w:rsid w:val="00B34069"/>
    <w:rsid w:val="00B34119"/>
    <w:rsid w:val="00B34271"/>
    <w:rsid w:val="00B342F5"/>
    <w:rsid w:val="00B343ED"/>
    <w:rsid w:val="00B3440F"/>
    <w:rsid w:val="00B34517"/>
    <w:rsid w:val="00B34556"/>
    <w:rsid w:val="00B34699"/>
    <w:rsid w:val="00B346B1"/>
    <w:rsid w:val="00B34792"/>
    <w:rsid w:val="00B347BD"/>
    <w:rsid w:val="00B34884"/>
    <w:rsid w:val="00B348E6"/>
    <w:rsid w:val="00B34901"/>
    <w:rsid w:val="00B349F1"/>
    <w:rsid w:val="00B34BB3"/>
    <w:rsid w:val="00B34CDE"/>
    <w:rsid w:val="00B34D92"/>
    <w:rsid w:val="00B3523E"/>
    <w:rsid w:val="00B352C1"/>
    <w:rsid w:val="00B35311"/>
    <w:rsid w:val="00B35556"/>
    <w:rsid w:val="00B3555C"/>
    <w:rsid w:val="00B35564"/>
    <w:rsid w:val="00B35670"/>
    <w:rsid w:val="00B3568A"/>
    <w:rsid w:val="00B35730"/>
    <w:rsid w:val="00B3583B"/>
    <w:rsid w:val="00B35947"/>
    <w:rsid w:val="00B35AB5"/>
    <w:rsid w:val="00B35B05"/>
    <w:rsid w:val="00B35B5A"/>
    <w:rsid w:val="00B35BA2"/>
    <w:rsid w:val="00B35C0D"/>
    <w:rsid w:val="00B35C0F"/>
    <w:rsid w:val="00B35C5B"/>
    <w:rsid w:val="00B35D21"/>
    <w:rsid w:val="00B35E49"/>
    <w:rsid w:val="00B35E5D"/>
    <w:rsid w:val="00B361AF"/>
    <w:rsid w:val="00B36213"/>
    <w:rsid w:val="00B36229"/>
    <w:rsid w:val="00B362F7"/>
    <w:rsid w:val="00B363A2"/>
    <w:rsid w:val="00B3645F"/>
    <w:rsid w:val="00B3649E"/>
    <w:rsid w:val="00B3650F"/>
    <w:rsid w:val="00B3658B"/>
    <w:rsid w:val="00B365A1"/>
    <w:rsid w:val="00B365E4"/>
    <w:rsid w:val="00B3665C"/>
    <w:rsid w:val="00B3665E"/>
    <w:rsid w:val="00B3677C"/>
    <w:rsid w:val="00B3686C"/>
    <w:rsid w:val="00B36901"/>
    <w:rsid w:val="00B36B32"/>
    <w:rsid w:val="00B36C12"/>
    <w:rsid w:val="00B36CAE"/>
    <w:rsid w:val="00B36E47"/>
    <w:rsid w:val="00B36E88"/>
    <w:rsid w:val="00B36F46"/>
    <w:rsid w:val="00B370AD"/>
    <w:rsid w:val="00B370F8"/>
    <w:rsid w:val="00B371F8"/>
    <w:rsid w:val="00B372A3"/>
    <w:rsid w:val="00B3738D"/>
    <w:rsid w:val="00B37492"/>
    <w:rsid w:val="00B3753F"/>
    <w:rsid w:val="00B37724"/>
    <w:rsid w:val="00B37767"/>
    <w:rsid w:val="00B377C3"/>
    <w:rsid w:val="00B3784F"/>
    <w:rsid w:val="00B37878"/>
    <w:rsid w:val="00B37951"/>
    <w:rsid w:val="00B37A1A"/>
    <w:rsid w:val="00B37A8F"/>
    <w:rsid w:val="00B37C0B"/>
    <w:rsid w:val="00B37D40"/>
    <w:rsid w:val="00B37DF8"/>
    <w:rsid w:val="00B37E5A"/>
    <w:rsid w:val="00B37EAA"/>
    <w:rsid w:val="00B37F10"/>
    <w:rsid w:val="00B37F88"/>
    <w:rsid w:val="00B37FA6"/>
    <w:rsid w:val="00B40048"/>
    <w:rsid w:val="00B400B6"/>
    <w:rsid w:val="00B4012E"/>
    <w:rsid w:val="00B402B4"/>
    <w:rsid w:val="00B402DE"/>
    <w:rsid w:val="00B4044A"/>
    <w:rsid w:val="00B404A4"/>
    <w:rsid w:val="00B404DC"/>
    <w:rsid w:val="00B40645"/>
    <w:rsid w:val="00B40875"/>
    <w:rsid w:val="00B40885"/>
    <w:rsid w:val="00B40A7F"/>
    <w:rsid w:val="00B40ADA"/>
    <w:rsid w:val="00B40AF5"/>
    <w:rsid w:val="00B40B09"/>
    <w:rsid w:val="00B40E1E"/>
    <w:rsid w:val="00B40E4F"/>
    <w:rsid w:val="00B40F12"/>
    <w:rsid w:val="00B41095"/>
    <w:rsid w:val="00B41129"/>
    <w:rsid w:val="00B41155"/>
    <w:rsid w:val="00B41219"/>
    <w:rsid w:val="00B41322"/>
    <w:rsid w:val="00B4135C"/>
    <w:rsid w:val="00B413A7"/>
    <w:rsid w:val="00B41594"/>
    <w:rsid w:val="00B41627"/>
    <w:rsid w:val="00B416F2"/>
    <w:rsid w:val="00B416FF"/>
    <w:rsid w:val="00B41730"/>
    <w:rsid w:val="00B41746"/>
    <w:rsid w:val="00B417B8"/>
    <w:rsid w:val="00B417C0"/>
    <w:rsid w:val="00B417FA"/>
    <w:rsid w:val="00B41817"/>
    <w:rsid w:val="00B41866"/>
    <w:rsid w:val="00B41BD7"/>
    <w:rsid w:val="00B41C10"/>
    <w:rsid w:val="00B41C7E"/>
    <w:rsid w:val="00B41CAD"/>
    <w:rsid w:val="00B41DA5"/>
    <w:rsid w:val="00B41E54"/>
    <w:rsid w:val="00B4208D"/>
    <w:rsid w:val="00B4214E"/>
    <w:rsid w:val="00B421DE"/>
    <w:rsid w:val="00B4223C"/>
    <w:rsid w:val="00B422A7"/>
    <w:rsid w:val="00B42353"/>
    <w:rsid w:val="00B42546"/>
    <w:rsid w:val="00B4254C"/>
    <w:rsid w:val="00B425F0"/>
    <w:rsid w:val="00B42610"/>
    <w:rsid w:val="00B42780"/>
    <w:rsid w:val="00B428EF"/>
    <w:rsid w:val="00B42C21"/>
    <w:rsid w:val="00B42D5D"/>
    <w:rsid w:val="00B42D72"/>
    <w:rsid w:val="00B42D97"/>
    <w:rsid w:val="00B42DD0"/>
    <w:rsid w:val="00B42DFD"/>
    <w:rsid w:val="00B42EA0"/>
    <w:rsid w:val="00B42F5D"/>
    <w:rsid w:val="00B43044"/>
    <w:rsid w:val="00B431D0"/>
    <w:rsid w:val="00B43276"/>
    <w:rsid w:val="00B432A3"/>
    <w:rsid w:val="00B432C4"/>
    <w:rsid w:val="00B432D3"/>
    <w:rsid w:val="00B434D6"/>
    <w:rsid w:val="00B435E1"/>
    <w:rsid w:val="00B4367A"/>
    <w:rsid w:val="00B43864"/>
    <w:rsid w:val="00B439F2"/>
    <w:rsid w:val="00B43BA4"/>
    <w:rsid w:val="00B43BCA"/>
    <w:rsid w:val="00B43C3B"/>
    <w:rsid w:val="00B43E2A"/>
    <w:rsid w:val="00B43FE1"/>
    <w:rsid w:val="00B4417D"/>
    <w:rsid w:val="00B4427F"/>
    <w:rsid w:val="00B442B6"/>
    <w:rsid w:val="00B44318"/>
    <w:rsid w:val="00B444D9"/>
    <w:rsid w:val="00B44529"/>
    <w:rsid w:val="00B44540"/>
    <w:rsid w:val="00B44562"/>
    <w:rsid w:val="00B44600"/>
    <w:rsid w:val="00B44601"/>
    <w:rsid w:val="00B4468E"/>
    <w:rsid w:val="00B4491F"/>
    <w:rsid w:val="00B44A9E"/>
    <w:rsid w:val="00B44C6E"/>
    <w:rsid w:val="00B44CC1"/>
    <w:rsid w:val="00B44D2C"/>
    <w:rsid w:val="00B45005"/>
    <w:rsid w:val="00B45014"/>
    <w:rsid w:val="00B4501E"/>
    <w:rsid w:val="00B45038"/>
    <w:rsid w:val="00B45094"/>
    <w:rsid w:val="00B450CA"/>
    <w:rsid w:val="00B45388"/>
    <w:rsid w:val="00B453B7"/>
    <w:rsid w:val="00B453EC"/>
    <w:rsid w:val="00B4549C"/>
    <w:rsid w:val="00B455E9"/>
    <w:rsid w:val="00B456B1"/>
    <w:rsid w:val="00B457AB"/>
    <w:rsid w:val="00B457CB"/>
    <w:rsid w:val="00B45879"/>
    <w:rsid w:val="00B45904"/>
    <w:rsid w:val="00B459B3"/>
    <w:rsid w:val="00B459E0"/>
    <w:rsid w:val="00B45A24"/>
    <w:rsid w:val="00B45EEC"/>
    <w:rsid w:val="00B4616C"/>
    <w:rsid w:val="00B461C2"/>
    <w:rsid w:val="00B461DA"/>
    <w:rsid w:val="00B46288"/>
    <w:rsid w:val="00B462CB"/>
    <w:rsid w:val="00B46397"/>
    <w:rsid w:val="00B464B7"/>
    <w:rsid w:val="00B4650A"/>
    <w:rsid w:val="00B466F4"/>
    <w:rsid w:val="00B46745"/>
    <w:rsid w:val="00B46747"/>
    <w:rsid w:val="00B467B8"/>
    <w:rsid w:val="00B46884"/>
    <w:rsid w:val="00B468C9"/>
    <w:rsid w:val="00B46A1A"/>
    <w:rsid w:val="00B46C37"/>
    <w:rsid w:val="00B46D54"/>
    <w:rsid w:val="00B46DA5"/>
    <w:rsid w:val="00B46DB8"/>
    <w:rsid w:val="00B46DE5"/>
    <w:rsid w:val="00B46E31"/>
    <w:rsid w:val="00B46F56"/>
    <w:rsid w:val="00B46F70"/>
    <w:rsid w:val="00B46FBD"/>
    <w:rsid w:val="00B47067"/>
    <w:rsid w:val="00B47324"/>
    <w:rsid w:val="00B473B4"/>
    <w:rsid w:val="00B473C0"/>
    <w:rsid w:val="00B473D8"/>
    <w:rsid w:val="00B47459"/>
    <w:rsid w:val="00B47566"/>
    <w:rsid w:val="00B47629"/>
    <w:rsid w:val="00B47658"/>
    <w:rsid w:val="00B4779A"/>
    <w:rsid w:val="00B47819"/>
    <w:rsid w:val="00B47AA9"/>
    <w:rsid w:val="00B47C97"/>
    <w:rsid w:val="00B47F84"/>
    <w:rsid w:val="00B47F9E"/>
    <w:rsid w:val="00B5005C"/>
    <w:rsid w:val="00B50279"/>
    <w:rsid w:val="00B50432"/>
    <w:rsid w:val="00B5051E"/>
    <w:rsid w:val="00B50615"/>
    <w:rsid w:val="00B506E0"/>
    <w:rsid w:val="00B507F5"/>
    <w:rsid w:val="00B5085B"/>
    <w:rsid w:val="00B50899"/>
    <w:rsid w:val="00B5089E"/>
    <w:rsid w:val="00B50952"/>
    <w:rsid w:val="00B50981"/>
    <w:rsid w:val="00B509E1"/>
    <w:rsid w:val="00B50A2E"/>
    <w:rsid w:val="00B50ACF"/>
    <w:rsid w:val="00B50BAF"/>
    <w:rsid w:val="00B50BC2"/>
    <w:rsid w:val="00B50CC5"/>
    <w:rsid w:val="00B50CC7"/>
    <w:rsid w:val="00B50D94"/>
    <w:rsid w:val="00B50DBE"/>
    <w:rsid w:val="00B50FC1"/>
    <w:rsid w:val="00B51293"/>
    <w:rsid w:val="00B51437"/>
    <w:rsid w:val="00B51521"/>
    <w:rsid w:val="00B51536"/>
    <w:rsid w:val="00B5154A"/>
    <w:rsid w:val="00B51562"/>
    <w:rsid w:val="00B51574"/>
    <w:rsid w:val="00B5166A"/>
    <w:rsid w:val="00B517D0"/>
    <w:rsid w:val="00B51859"/>
    <w:rsid w:val="00B519D5"/>
    <w:rsid w:val="00B519DC"/>
    <w:rsid w:val="00B51A4A"/>
    <w:rsid w:val="00B51A55"/>
    <w:rsid w:val="00B51AC4"/>
    <w:rsid w:val="00B51B45"/>
    <w:rsid w:val="00B51D55"/>
    <w:rsid w:val="00B51E0F"/>
    <w:rsid w:val="00B51EF9"/>
    <w:rsid w:val="00B51F58"/>
    <w:rsid w:val="00B520FC"/>
    <w:rsid w:val="00B521D9"/>
    <w:rsid w:val="00B5248F"/>
    <w:rsid w:val="00B52558"/>
    <w:rsid w:val="00B52748"/>
    <w:rsid w:val="00B528A1"/>
    <w:rsid w:val="00B5295D"/>
    <w:rsid w:val="00B52975"/>
    <w:rsid w:val="00B529F8"/>
    <w:rsid w:val="00B52A0D"/>
    <w:rsid w:val="00B52B34"/>
    <w:rsid w:val="00B52C27"/>
    <w:rsid w:val="00B52CC3"/>
    <w:rsid w:val="00B52CF5"/>
    <w:rsid w:val="00B52DE9"/>
    <w:rsid w:val="00B52E1C"/>
    <w:rsid w:val="00B52E7A"/>
    <w:rsid w:val="00B52FC4"/>
    <w:rsid w:val="00B53055"/>
    <w:rsid w:val="00B53143"/>
    <w:rsid w:val="00B531E1"/>
    <w:rsid w:val="00B531E8"/>
    <w:rsid w:val="00B5323E"/>
    <w:rsid w:val="00B532A7"/>
    <w:rsid w:val="00B5335E"/>
    <w:rsid w:val="00B533BE"/>
    <w:rsid w:val="00B5346A"/>
    <w:rsid w:val="00B5359F"/>
    <w:rsid w:val="00B53633"/>
    <w:rsid w:val="00B5366F"/>
    <w:rsid w:val="00B53AD7"/>
    <w:rsid w:val="00B53B87"/>
    <w:rsid w:val="00B53C09"/>
    <w:rsid w:val="00B53C89"/>
    <w:rsid w:val="00B53CB4"/>
    <w:rsid w:val="00B53CF3"/>
    <w:rsid w:val="00B53DD3"/>
    <w:rsid w:val="00B53EE5"/>
    <w:rsid w:val="00B53F5C"/>
    <w:rsid w:val="00B5400D"/>
    <w:rsid w:val="00B54179"/>
    <w:rsid w:val="00B542E2"/>
    <w:rsid w:val="00B544D1"/>
    <w:rsid w:val="00B545FF"/>
    <w:rsid w:val="00B54747"/>
    <w:rsid w:val="00B54892"/>
    <w:rsid w:val="00B5494E"/>
    <w:rsid w:val="00B54A61"/>
    <w:rsid w:val="00B54BEB"/>
    <w:rsid w:val="00B54C1F"/>
    <w:rsid w:val="00B54CB9"/>
    <w:rsid w:val="00B54D35"/>
    <w:rsid w:val="00B54E2D"/>
    <w:rsid w:val="00B54F85"/>
    <w:rsid w:val="00B54FEF"/>
    <w:rsid w:val="00B55007"/>
    <w:rsid w:val="00B55226"/>
    <w:rsid w:val="00B55248"/>
    <w:rsid w:val="00B553B6"/>
    <w:rsid w:val="00B553D2"/>
    <w:rsid w:val="00B55426"/>
    <w:rsid w:val="00B5556C"/>
    <w:rsid w:val="00B5565F"/>
    <w:rsid w:val="00B5570D"/>
    <w:rsid w:val="00B5579D"/>
    <w:rsid w:val="00B557E2"/>
    <w:rsid w:val="00B558D0"/>
    <w:rsid w:val="00B5597F"/>
    <w:rsid w:val="00B5599C"/>
    <w:rsid w:val="00B55A0A"/>
    <w:rsid w:val="00B55A5E"/>
    <w:rsid w:val="00B55AAF"/>
    <w:rsid w:val="00B55B04"/>
    <w:rsid w:val="00B55B6F"/>
    <w:rsid w:val="00B55BA5"/>
    <w:rsid w:val="00B55BE7"/>
    <w:rsid w:val="00B55BF3"/>
    <w:rsid w:val="00B55C3A"/>
    <w:rsid w:val="00B55DB6"/>
    <w:rsid w:val="00B55E6A"/>
    <w:rsid w:val="00B55EAC"/>
    <w:rsid w:val="00B55ED3"/>
    <w:rsid w:val="00B55FC3"/>
    <w:rsid w:val="00B56018"/>
    <w:rsid w:val="00B562E0"/>
    <w:rsid w:val="00B563D4"/>
    <w:rsid w:val="00B565B7"/>
    <w:rsid w:val="00B56832"/>
    <w:rsid w:val="00B56895"/>
    <w:rsid w:val="00B56908"/>
    <w:rsid w:val="00B56952"/>
    <w:rsid w:val="00B569C8"/>
    <w:rsid w:val="00B56B12"/>
    <w:rsid w:val="00B56B2D"/>
    <w:rsid w:val="00B56B7B"/>
    <w:rsid w:val="00B56D80"/>
    <w:rsid w:val="00B57140"/>
    <w:rsid w:val="00B5714D"/>
    <w:rsid w:val="00B57176"/>
    <w:rsid w:val="00B5729B"/>
    <w:rsid w:val="00B5739F"/>
    <w:rsid w:val="00B57518"/>
    <w:rsid w:val="00B5752C"/>
    <w:rsid w:val="00B576B3"/>
    <w:rsid w:val="00B57929"/>
    <w:rsid w:val="00B57963"/>
    <w:rsid w:val="00B5796F"/>
    <w:rsid w:val="00B5799C"/>
    <w:rsid w:val="00B579C6"/>
    <w:rsid w:val="00B57B39"/>
    <w:rsid w:val="00B57C73"/>
    <w:rsid w:val="00B57F95"/>
    <w:rsid w:val="00B60128"/>
    <w:rsid w:val="00B60165"/>
    <w:rsid w:val="00B6018C"/>
    <w:rsid w:val="00B60229"/>
    <w:rsid w:val="00B60335"/>
    <w:rsid w:val="00B6033A"/>
    <w:rsid w:val="00B6033F"/>
    <w:rsid w:val="00B60438"/>
    <w:rsid w:val="00B60462"/>
    <w:rsid w:val="00B60523"/>
    <w:rsid w:val="00B60584"/>
    <w:rsid w:val="00B60630"/>
    <w:rsid w:val="00B607FA"/>
    <w:rsid w:val="00B609A2"/>
    <w:rsid w:val="00B60DAB"/>
    <w:rsid w:val="00B60EB8"/>
    <w:rsid w:val="00B6104C"/>
    <w:rsid w:val="00B610CF"/>
    <w:rsid w:val="00B6118B"/>
    <w:rsid w:val="00B61307"/>
    <w:rsid w:val="00B614FD"/>
    <w:rsid w:val="00B61561"/>
    <w:rsid w:val="00B61614"/>
    <w:rsid w:val="00B6167D"/>
    <w:rsid w:val="00B618CB"/>
    <w:rsid w:val="00B61B00"/>
    <w:rsid w:val="00B61BF8"/>
    <w:rsid w:val="00B61C2F"/>
    <w:rsid w:val="00B61C52"/>
    <w:rsid w:val="00B61DB7"/>
    <w:rsid w:val="00B61E3A"/>
    <w:rsid w:val="00B61E3F"/>
    <w:rsid w:val="00B61EA8"/>
    <w:rsid w:val="00B61FE1"/>
    <w:rsid w:val="00B61FEC"/>
    <w:rsid w:val="00B62057"/>
    <w:rsid w:val="00B620A7"/>
    <w:rsid w:val="00B623EC"/>
    <w:rsid w:val="00B624D6"/>
    <w:rsid w:val="00B624E9"/>
    <w:rsid w:val="00B6258C"/>
    <w:rsid w:val="00B62604"/>
    <w:rsid w:val="00B62732"/>
    <w:rsid w:val="00B62845"/>
    <w:rsid w:val="00B62925"/>
    <w:rsid w:val="00B6296F"/>
    <w:rsid w:val="00B629D9"/>
    <w:rsid w:val="00B62B7C"/>
    <w:rsid w:val="00B62BC5"/>
    <w:rsid w:val="00B62DB5"/>
    <w:rsid w:val="00B62FFC"/>
    <w:rsid w:val="00B63061"/>
    <w:rsid w:val="00B630B8"/>
    <w:rsid w:val="00B63155"/>
    <w:rsid w:val="00B6328C"/>
    <w:rsid w:val="00B632B2"/>
    <w:rsid w:val="00B63387"/>
    <w:rsid w:val="00B63427"/>
    <w:rsid w:val="00B6348D"/>
    <w:rsid w:val="00B634CC"/>
    <w:rsid w:val="00B63551"/>
    <w:rsid w:val="00B6363F"/>
    <w:rsid w:val="00B63811"/>
    <w:rsid w:val="00B638A0"/>
    <w:rsid w:val="00B638B6"/>
    <w:rsid w:val="00B63904"/>
    <w:rsid w:val="00B63A10"/>
    <w:rsid w:val="00B63A3B"/>
    <w:rsid w:val="00B63B32"/>
    <w:rsid w:val="00B63B40"/>
    <w:rsid w:val="00B63D1F"/>
    <w:rsid w:val="00B63DF7"/>
    <w:rsid w:val="00B63E11"/>
    <w:rsid w:val="00B63E1A"/>
    <w:rsid w:val="00B63E2D"/>
    <w:rsid w:val="00B63E6F"/>
    <w:rsid w:val="00B63E73"/>
    <w:rsid w:val="00B63F3F"/>
    <w:rsid w:val="00B63FAA"/>
    <w:rsid w:val="00B6410F"/>
    <w:rsid w:val="00B64304"/>
    <w:rsid w:val="00B6447F"/>
    <w:rsid w:val="00B64540"/>
    <w:rsid w:val="00B64561"/>
    <w:rsid w:val="00B64636"/>
    <w:rsid w:val="00B64801"/>
    <w:rsid w:val="00B64955"/>
    <w:rsid w:val="00B649B6"/>
    <w:rsid w:val="00B64B90"/>
    <w:rsid w:val="00B64CB4"/>
    <w:rsid w:val="00B64E34"/>
    <w:rsid w:val="00B6507C"/>
    <w:rsid w:val="00B65202"/>
    <w:rsid w:val="00B65347"/>
    <w:rsid w:val="00B65501"/>
    <w:rsid w:val="00B65510"/>
    <w:rsid w:val="00B6554A"/>
    <w:rsid w:val="00B65554"/>
    <w:rsid w:val="00B655C3"/>
    <w:rsid w:val="00B655C5"/>
    <w:rsid w:val="00B655E5"/>
    <w:rsid w:val="00B657D9"/>
    <w:rsid w:val="00B65837"/>
    <w:rsid w:val="00B658D0"/>
    <w:rsid w:val="00B65956"/>
    <w:rsid w:val="00B65A7C"/>
    <w:rsid w:val="00B65AE6"/>
    <w:rsid w:val="00B65CBC"/>
    <w:rsid w:val="00B65DE1"/>
    <w:rsid w:val="00B65EFC"/>
    <w:rsid w:val="00B65F04"/>
    <w:rsid w:val="00B6603A"/>
    <w:rsid w:val="00B660CF"/>
    <w:rsid w:val="00B6622C"/>
    <w:rsid w:val="00B66402"/>
    <w:rsid w:val="00B66419"/>
    <w:rsid w:val="00B664C3"/>
    <w:rsid w:val="00B664CE"/>
    <w:rsid w:val="00B667A9"/>
    <w:rsid w:val="00B66809"/>
    <w:rsid w:val="00B6685A"/>
    <w:rsid w:val="00B66901"/>
    <w:rsid w:val="00B66960"/>
    <w:rsid w:val="00B66A9B"/>
    <w:rsid w:val="00B66BF5"/>
    <w:rsid w:val="00B66F41"/>
    <w:rsid w:val="00B66F45"/>
    <w:rsid w:val="00B6704D"/>
    <w:rsid w:val="00B67165"/>
    <w:rsid w:val="00B671BE"/>
    <w:rsid w:val="00B6725F"/>
    <w:rsid w:val="00B673BD"/>
    <w:rsid w:val="00B673E0"/>
    <w:rsid w:val="00B6747E"/>
    <w:rsid w:val="00B6748D"/>
    <w:rsid w:val="00B674E3"/>
    <w:rsid w:val="00B6758D"/>
    <w:rsid w:val="00B6767C"/>
    <w:rsid w:val="00B6770B"/>
    <w:rsid w:val="00B67735"/>
    <w:rsid w:val="00B67819"/>
    <w:rsid w:val="00B67A40"/>
    <w:rsid w:val="00B67A73"/>
    <w:rsid w:val="00B67AF9"/>
    <w:rsid w:val="00B67B1E"/>
    <w:rsid w:val="00B67BB2"/>
    <w:rsid w:val="00B67BD8"/>
    <w:rsid w:val="00B67CC5"/>
    <w:rsid w:val="00B67DDE"/>
    <w:rsid w:val="00B67F26"/>
    <w:rsid w:val="00B67FBE"/>
    <w:rsid w:val="00B70066"/>
    <w:rsid w:val="00B70093"/>
    <w:rsid w:val="00B70118"/>
    <w:rsid w:val="00B701B7"/>
    <w:rsid w:val="00B70304"/>
    <w:rsid w:val="00B7033E"/>
    <w:rsid w:val="00B703D0"/>
    <w:rsid w:val="00B704D1"/>
    <w:rsid w:val="00B70635"/>
    <w:rsid w:val="00B7067C"/>
    <w:rsid w:val="00B70749"/>
    <w:rsid w:val="00B707ED"/>
    <w:rsid w:val="00B70A5D"/>
    <w:rsid w:val="00B70AF0"/>
    <w:rsid w:val="00B70AFA"/>
    <w:rsid w:val="00B70B33"/>
    <w:rsid w:val="00B70BB2"/>
    <w:rsid w:val="00B70BB5"/>
    <w:rsid w:val="00B70C2E"/>
    <w:rsid w:val="00B70CE5"/>
    <w:rsid w:val="00B70DB7"/>
    <w:rsid w:val="00B70F01"/>
    <w:rsid w:val="00B70F83"/>
    <w:rsid w:val="00B71029"/>
    <w:rsid w:val="00B710A2"/>
    <w:rsid w:val="00B710FF"/>
    <w:rsid w:val="00B713DE"/>
    <w:rsid w:val="00B7171A"/>
    <w:rsid w:val="00B717BF"/>
    <w:rsid w:val="00B71892"/>
    <w:rsid w:val="00B719C0"/>
    <w:rsid w:val="00B71B6E"/>
    <w:rsid w:val="00B71B87"/>
    <w:rsid w:val="00B71B8B"/>
    <w:rsid w:val="00B71CEC"/>
    <w:rsid w:val="00B71D07"/>
    <w:rsid w:val="00B71D44"/>
    <w:rsid w:val="00B71EAE"/>
    <w:rsid w:val="00B71F2E"/>
    <w:rsid w:val="00B71F69"/>
    <w:rsid w:val="00B71F86"/>
    <w:rsid w:val="00B72016"/>
    <w:rsid w:val="00B72197"/>
    <w:rsid w:val="00B721F9"/>
    <w:rsid w:val="00B72487"/>
    <w:rsid w:val="00B7250C"/>
    <w:rsid w:val="00B7250D"/>
    <w:rsid w:val="00B72620"/>
    <w:rsid w:val="00B72652"/>
    <w:rsid w:val="00B7269F"/>
    <w:rsid w:val="00B72709"/>
    <w:rsid w:val="00B7273B"/>
    <w:rsid w:val="00B727CF"/>
    <w:rsid w:val="00B72846"/>
    <w:rsid w:val="00B728A0"/>
    <w:rsid w:val="00B7296D"/>
    <w:rsid w:val="00B7297B"/>
    <w:rsid w:val="00B729A8"/>
    <w:rsid w:val="00B72AF0"/>
    <w:rsid w:val="00B72B21"/>
    <w:rsid w:val="00B72CBA"/>
    <w:rsid w:val="00B72EF9"/>
    <w:rsid w:val="00B731AF"/>
    <w:rsid w:val="00B732FD"/>
    <w:rsid w:val="00B735BC"/>
    <w:rsid w:val="00B737EB"/>
    <w:rsid w:val="00B737F0"/>
    <w:rsid w:val="00B73882"/>
    <w:rsid w:val="00B73923"/>
    <w:rsid w:val="00B7392B"/>
    <w:rsid w:val="00B739EE"/>
    <w:rsid w:val="00B73AE1"/>
    <w:rsid w:val="00B73B97"/>
    <w:rsid w:val="00B73C30"/>
    <w:rsid w:val="00B73CF5"/>
    <w:rsid w:val="00B73CF8"/>
    <w:rsid w:val="00B73D43"/>
    <w:rsid w:val="00B73F13"/>
    <w:rsid w:val="00B7400C"/>
    <w:rsid w:val="00B740D5"/>
    <w:rsid w:val="00B74231"/>
    <w:rsid w:val="00B74283"/>
    <w:rsid w:val="00B742B3"/>
    <w:rsid w:val="00B74305"/>
    <w:rsid w:val="00B74312"/>
    <w:rsid w:val="00B743B0"/>
    <w:rsid w:val="00B7449A"/>
    <w:rsid w:val="00B74583"/>
    <w:rsid w:val="00B7461F"/>
    <w:rsid w:val="00B74635"/>
    <w:rsid w:val="00B746B8"/>
    <w:rsid w:val="00B74794"/>
    <w:rsid w:val="00B7486E"/>
    <w:rsid w:val="00B748EC"/>
    <w:rsid w:val="00B74A69"/>
    <w:rsid w:val="00B74B49"/>
    <w:rsid w:val="00B74B9D"/>
    <w:rsid w:val="00B74D7A"/>
    <w:rsid w:val="00B74DB9"/>
    <w:rsid w:val="00B74F27"/>
    <w:rsid w:val="00B74FFB"/>
    <w:rsid w:val="00B750D7"/>
    <w:rsid w:val="00B75135"/>
    <w:rsid w:val="00B7519D"/>
    <w:rsid w:val="00B752FE"/>
    <w:rsid w:val="00B7549C"/>
    <w:rsid w:val="00B75526"/>
    <w:rsid w:val="00B755F1"/>
    <w:rsid w:val="00B7563B"/>
    <w:rsid w:val="00B75716"/>
    <w:rsid w:val="00B75860"/>
    <w:rsid w:val="00B75A53"/>
    <w:rsid w:val="00B75B73"/>
    <w:rsid w:val="00B75B95"/>
    <w:rsid w:val="00B75B9D"/>
    <w:rsid w:val="00B75CF8"/>
    <w:rsid w:val="00B75D02"/>
    <w:rsid w:val="00B75D37"/>
    <w:rsid w:val="00B75DF6"/>
    <w:rsid w:val="00B75E68"/>
    <w:rsid w:val="00B75F25"/>
    <w:rsid w:val="00B75F4C"/>
    <w:rsid w:val="00B76010"/>
    <w:rsid w:val="00B76023"/>
    <w:rsid w:val="00B760D5"/>
    <w:rsid w:val="00B7616E"/>
    <w:rsid w:val="00B761E7"/>
    <w:rsid w:val="00B76304"/>
    <w:rsid w:val="00B7640F"/>
    <w:rsid w:val="00B7657E"/>
    <w:rsid w:val="00B76658"/>
    <w:rsid w:val="00B7673A"/>
    <w:rsid w:val="00B767DB"/>
    <w:rsid w:val="00B768D0"/>
    <w:rsid w:val="00B76942"/>
    <w:rsid w:val="00B76958"/>
    <w:rsid w:val="00B76B04"/>
    <w:rsid w:val="00B76B6F"/>
    <w:rsid w:val="00B76C27"/>
    <w:rsid w:val="00B76CBD"/>
    <w:rsid w:val="00B76D21"/>
    <w:rsid w:val="00B76DF1"/>
    <w:rsid w:val="00B76E13"/>
    <w:rsid w:val="00B76EEE"/>
    <w:rsid w:val="00B76F7E"/>
    <w:rsid w:val="00B7734B"/>
    <w:rsid w:val="00B77359"/>
    <w:rsid w:val="00B7739F"/>
    <w:rsid w:val="00B773AF"/>
    <w:rsid w:val="00B773C9"/>
    <w:rsid w:val="00B7742E"/>
    <w:rsid w:val="00B77441"/>
    <w:rsid w:val="00B774BD"/>
    <w:rsid w:val="00B774F0"/>
    <w:rsid w:val="00B77520"/>
    <w:rsid w:val="00B775EE"/>
    <w:rsid w:val="00B77628"/>
    <w:rsid w:val="00B7775C"/>
    <w:rsid w:val="00B777EE"/>
    <w:rsid w:val="00B7783D"/>
    <w:rsid w:val="00B77A69"/>
    <w:rsid w:val="00B77A87"/>
    <w:rsid w:val="00B77BF1"/>
    <w:rsid w:val="00B77D4B"/>
    <w:rsid w:val="00B77E7A"/>
    <w:rsid w:val="00B77F37"/>
    <w:rsid w:val="00B800A6"/>
    <w:rsid w:val="00B80102"/>
    <w:rsid w:val="00B8014F"/>
    <w:rsid w:val="00B8025F"/>
    <w:rsid w:val="00B803E6"/>
    <w:rsid w:val="00B804DF"/>
    <w:rsid w:val="00B80642"/>
    <w:rsid w:val="00B806E9"/>
    <w:rsid w:val="00B80739"/>
    <w:rsid w:val="00B8077D"/>
    <w:rsid w:val="00B807CB"/>
    <w:rsid w:val="00B8088B"/>
    <w:rsid w:val="00B808EF"/>
    <w:rsid w:val="00B80A9C"/>
    <w:rsid w:val="00B80B62"/>
    <w:rsid w:val="00B80BBD"/>
    <w:rsid w:val="00B80D1F"/>
    <w:rsid w:val="00B80E08"/>
    <w:rsid w:val="00B80E0A"/>
    <w:rsid w:val="00B80E4F"/>
    <w:rsid w:val="00B80E9C"/>
    <w:rsid w:val="00B80EA1"/>
    <w:rsid w:val="00B80F0B"/>
    <w:rsid w:val="00B80F6B"/>
    <w:rsid w:val="00B80FE3"/>
    <w:rsid w:val="00B81006"/>
    <w:rsid w:val="00B81119"/>
    <w:rsid w:val="00B8116B"/>
    <w:rsid w:val="00B81287"/>
    <w:rsid w:val="00B813E5"/>
    <w:rsid w:val="00B8143C"/>
    <w:rsid w:val="00B815BC"/>
    <w:rsid w:val="00B815E0"/>
    <w:rsid w:val="00B81773"/>
    <w:rsid w:val="00B81A05"/>
    <w:rsid w:val="00B81A26"/>
    <w:rsid w:val="00B81A55"/>
    <w:rsid w:val="00B81BA2"/>
    <w:rsid w:val="00B81C2C"/>
    <w:rsid w:val="00B81D24"/>
    <w:rsid w:val="00B81FDE"/>
    <w:rsid w:val="00B821B1"/>
    <w:rsid w:val="00B821DD"/>
    <w:rsid w:val="00B822CE"/>
    <w:rsid w:val="00B82356"/>
    <w:rsid w:val="00B823C9"/>
    <w:rsid w:val="00B82400"/>
    <w:rsid w:val="00B824CD"/>
    <w:rsid w:val="00B82640"/>
    <w:rsid w:val="00B82701"/>
    <w:rsid w:val="00B82794"/>
    <w:rsid w:val="00B82925"/>
    <w:rsid w:val="00B82A21"/>
    <w:rsid w:val="00B82B58"/>
    <w:rsid w:val="00B82BB8"/>
    <w:rsid w:val="00B82BEB"/>
    <w:rsid w:val="00B82CED"/>
    <w:rsid w:val="00B82D03"/>
    <w:rsid w:val="00B82D7C"/>
    <w:rsid w:val="00B82D86"/>
    <w:rsid w:val="00B82FFB"/>
    <w:rsid w:val="00B82FFD"/>
    <w:rsid w:val="00B8306D"/>
    <w:rsid w:val="00B830AB"/>
    <w:rsid w:val="00B8310F"/>
    <w:rsid w:val="00B83229"/>
    <w:rsid w:val="00B83262"/>
    <w:rsid w:val="00B83294"/>
    <w:rsid w:val="00B832E7"/>
    <w:rsid w:val="00B83327"/>
    <w:rsid w:val="00B8356D"/>
    <w:rsid w:val="00B835BC"/>
    <w:rsid w:val="00B8363D"/>
    <w:rsid w:val="00B83740"/>
    <w:rsid w:val="00B83ABF"/>
    <w:rsid w:val="00B83C44"/>
    <w:rsid w:val="00B83C90"/>
    <w:rsid w:val="00B83E4D"/>
    <w:rsid w:val="00B83F9C"/>
    <w:rsid w:val="00B83FAD"/>
    <w:rsid w:val="00B84107"/>
    <w:rsid w:val="00B84145"/>
    <w:rsid w:val="00B8429B"/>
    <w:rsid w:val="00B84371"/>
    <w:rsid w:val="00B84433"/>
    <w:rsid w:val="00B844C8"/>
    <w:rsid w:val="00B84603"/>
    <w:rsid w:val="00B846B6"/>
    <w:rsid w:val="00B847D6"/>
    <w:rsid w:val="00B84B24"/>
    <w:rsid w:val="00B84BCA"/>
    <w:rsid w:val="00B84F77"/>
    <w:rsid w:val="00B84FE9"/>
    <w:rsid w:val="00B85041"/>
    <w:rsid w:val="00B85201"/>
    <w:rsid w:val="00B853BD"/>
    <w:rsid w:val="00B85586"/>
    <w:rsid w:val="00B855EB"/>
    <w:rsid w:val="00B85699"/>
    <w:rsid w:val="00B85750"/>
    <w:rsid w:val="00B85871"/>
    <w:rsid w:val="00B858A6"/>
    <w:rsid w:val="00B8592A"/>
    <w:rsid w:val="00B859B6"/>
    <w:rsid w:val="00B85AAB"/>
    <w:rsid w:val="00B85C9E"/>
    <w:rsid w:val="00B85CEC"/>
    <w:rsid w:val="00B85D9C"/>
    <w:rsid w:val="00B85E76"/>
    <w:rsid w:val="00B85E8D"/>
    <w:rsid w:val="00B85E9F"/>
    <w:rsid w:val="00B85EBD"/>
    <w:rsid w:val="00B85F84"/>
    <w:rsid w:val="00B85FAB"/>
    <w:rsid w:val="00B8609D"/>
    <w:rsid w:val="00B86397"/>
    <w:rsid w:val="00B863D4"/>
    <w:rsid w:val="00B863DD"/>
    <w:rsid w:val="00B86437"/>
    <w:rsid w:val="00B864B4"/>
    <w:rsid w:val="00B8667F"/>
    <w:rsid w:val="00B86731"/>
    <w:rsid w:val="00B8673D"/>
    <w:rsid w:val="00B8678F"/>
    <w:rsid w:val="00B86827"/>
    <w:rsid w:val="00B8691E"/>
    <w:rsid w:val="00B869B2"/>
    <w:rsid w:val="00B86AF0"/>
    <w:rsid w:val="00B86B18"/>
    <w:rsid w:val="00B86C12"/>
    <w:rsid w:val="00B86C3F"/>
    <w:rsid w:val="00B86CEE"/>
    <w:rsid w:val="00B86D80"/>
    <w:rsid w:val="00B86E5A"/>
    <w:rsid w:val="00B87069"/>
    <w:rsid w:val="00B870B4"/>
    <w:rsid w:val="00B871A2"/>
    <w:rsid w:val="00B87249"/>
    <w:rsid w:val="00B872AF"/>
    <w:rsid w:val="00B874E9"/>
    <w:rsid w:val="00B87540"/>
    <w:rsid w:val="00B87582"/>
    <w:rsid w:val="00B8758D"/>
    <w:rsid w:val="00B875EA"/>
    <w:rsid w:val="00B876F2"/>
    <w:rsid w:val="00B87741"/>
    <w:rsid w:val="00B8788B"/>
    <w:rsid w:val="00B878A2"/>
    <w:rsid w:val="00B878AC"/>
    <w:rsid w:val="00B87927"/>
    <w:rsid w:val="00B87A3F"/>
    <w:rsid w:val="00B87A92"/>
    <w:rsid w:val="00B87AD2"/>
    <w:rsid w:val="00B87AF3"/>
    <w:rsid w:val="00B87BCA"/>
    <w:rsid w:val="00B87C95"/>
    <w:rsid w:val="00B87CEE"/>
    <w:rsid w:val="00B87F17"/>
    <w:rsid w:val="00B87F44"/>
    <w:rsid w:val="00B87F50"/>
    <w:rsid w:val="00B90017"/>
    <w:rsid w:val="00B900AB"/>
    <w:rsid w:val="00B90108"/>
    <w:rsid w:val="00B90235"/>
    <w:rsid w:val="00B90417"/>
    <w:rsid w:val="00B90471"/>
    <w:rsid w:val="00B9055B"/>
    <w:rsid w:val="00B9063B"/>
    <w:rsid w:val="00B90770"/>
    <w:rsid w:val="00B90BA2"/>
    <w:rsid w:val="00B90C56"/>
    <w:rsid w:val="00B90C7F"/>
    <w:rsid w:val="00B90CA4"/>
    <w:rsid w:val="00B90D8A"/>
    <w:rsid w:val="00B90DF3"/>
    <w:rsid w:val="00B90E2C"/>
    <w:rsid w:val="00B90F5F"/>
    <w:rsid w:val="00B90FEB"/>
    <w:rsid w:val="00B91106"/>
    <w:rsid w:val="00B91193"/>
    <w:rsid w:val="00B91467"/>
    <w:rsid w:val="00B91481"/>
    <w:rsid w:val="00B914BC"/>
    <w:rsid w:val="00B9155B"/>
    <w:rsid w:val="00B915D6"/>
    <w:rsid w:val="00B916B9"/>
    <w:rsid w:val="00B916F1"/>
    <w:rsid w:val="00B91738"/>
    <w:rsid w:val="00B917AC"/>
    <w:rsid w:val="00B91830"/>
    <w:rsid w:val="00B91981"/>
    <w:rsid w:val="00B919EE"/>
    <w:rsid w:val="00B91B9C"/>
    <w:rsid w:val="00B91BDB"/>
    <w:rsid w:val="00B91D23"/>
    <w:rsid w:val="00B91DB7"/>
    <w:rsid w:val="00B91EA1"/>
    <w:rsid w:val="00B91FE7"/>
    <w:rsid w:val="00B92028"/>
    <w:rsid w:val="00B920A9"/>
    <w:rsid w:val="00B920E9"/>
    <w:rsid w:val="00B9221D"/>
    <w:rsid w:val="00B92290"/>
    <w:rsid w:val="00B9237A"/>
    <w:rsid w:val="00B92459"/>
    <w:rsid w:val="00B92472"/>
    <w:rsid w:val="00B925F0"/>
    <w:rsid w:val="00B92643"/>
    <w:rsid w:val="00B92712"/>
    <w:rsid w:val="00B92818"/>
    <w:rsid w:val="00B92982"/>
    <w:rsid w:val="00B929AA"/>
    <w:rsid w:val="00B92A05"/>
    <w:rsid w:val="00B92D35"/>
    <w:rsid w:val="00B92E0D"/>
    <w:rsid w:val="00B92EE1"/>
    <w:rsid w:val="00B92FAB"/>
    <w:rsid w:val="00B93004"/>
    <w:rsid w:val="00B93098"/>
    <w:rsid w:val="00B930B6"/>
    <w:rsid w:val="00B931C3"/>
    <w:rsid w:val="00B931E2"/>
    <w:rsid w:val="00B932D5"/>
    <w:rsid w:val="00B93314"/>
    <w:rsid w:val="00B9334B"/>
    <w:rsid w:val="00B93381"/>
    <w:rsid w:val="00B933A0"/>
    <w:rsid w:val="00B933E1"/>
    <w:rsid w:val="00B9342A"/>
    <w:rsid w:val="00B9346A"/>
    <w:rsid w:val="00B934BF"/>
    <w:rsid w:val="00B93576"/>
    <w:rsid w:val="00B9358C"/>
    <w:rsid w:val="00B935E4"/>
    <w:rsid w:val="00B9361C"/>
    <w:rsid w:val="00B93644"/>
    <w:rsid w:val="00B936E1"/>
    <w:rsid w:val="00B93746"/>
    <w:rsid w:val="00B9382B"/>
    <w:rsid w:val="00B9388E"/>
    <w:rsid w:val="00B938CA"/>
    <w:rsid w:val="00B938F1"/>
    <w:rsid w:val="00B938F6"/>
    <w:rsid w:val="00B93A1C"/>
    <w:rsid w:val="00B93A87"/>
    <w:rsid w:val="00B93AB5"/>
    <w:rsid w:val="00B93B15"/>
    <w:rsid w:val="00B93BC2"/>
    <w:rsid w:val="00B93C63"/>
    <w:rsid w:val="00B93C82"/>
    <w:rsid w:val="00B93CB3"/>
    <w:rsid w:val="00B93F04"/>
    <w:rsid w:val="00B93F31"/>
    <w:rsid w:val="00B93F3A"/>
    <w:rsid w:val="00B93FFC"/>
    <w:rsid w:val="00B942A8"/>
    <w:rsid w:val="00B9434F"/>
    <w:rsid w:val="00B94364"/>
    <w:rsid w:val="00B943A3"/>
    <w:rsid w:val="00B9446F"/>
    <w:rsid w:val="00B9447F"/>
    <w:rsid w:val="00B94617"/>
    <w:rsid w:val="00B946BD"/>
    <w:rsid w:val="00B947C4"/>
    <w:rsid w:val="00B94820"/>
    <w:rsid w:val="00B9485B"/>
    <w:rsid w:val="00B948A2"/>
    <w:rsid w:val="00B949B7"/>
    <w:rsid w:val="00B94B04"/>
    <w:rsid w:val="00B94BED"/>
    <w:rsid w:val="00B94E15"/>
    <w:rsid w:val="00B94F4C"/>
    <w:rsid w:val="00B94F7D"/>
    <w:rsid w:val="00B94FC7"/>
    <w:rsid w:val="00B950D6"/>
    <w:rsid w:val="00B950E9"/>
    <w:rsid w:val="00B9518F"/>
    <w:rsid w:val="00B95198"/>
    <w:rsid w:val="00B952B5"/>
    <w:rsid w:val="00B95327"/>
    <w:rsid w:val="00B955C6"/>
    <w:rsid w:val="00B95869"/>
    <w:rsid w:val="00B958BF"/>
    <w:rsid w:val="00B95A53"/>
    <w:rsid w:val="00B95A84"/>
    <w:rsid w:val="00B95C18"/>
    <w:rsid w:val="00B95C22"/>
    <w:rsid w:val="00B95DB9"/>
    <w:rsid w:val="00B95DCC"/>
    <w:rsid w:val="00B95E28"/>
    <w:rsid w:val="00B95E46"/>
    <w:rsid w:val="00B95E8F"/>
    <w:rsid w:val="00B95EC0"/>
    <w:rsid w:val="00B95FF9"/>
    <w:rsid w:val="00B96008"/>
    <w:rsid w:val="00B96238"/>
    <w:rsid w:val="00B962DB"/>
    <w:rsid w:val="00B96459"/>
    <w:rsid w:val="00B96523"/>
    <w:rsid w:val="00B96593"/>
    <w:rsid w:val="00B96656"/>
    <w:rsid w:val="00B967BC"/>
    <w:rsid w:val="00B9688A"/>
    <w:rsid w:val="00B968B9"/>
    <w:rsid w:val="00B969A2"/>
    <w:rsid w:val="00B96A50"/>
    <w:rsid w:val="00B96ADA"/>
    <w:rsid w:val="00B96B21"/>
    <w:rsid w:val="00B96CAD"/>
    <w:rsid w:val="00B96D01"/>
    <w:rsid w:val="00B96DF2"/>
    <w:rsid w:val="00B96E7B"/>
    <w:rsid w:val="00B96F88"/>
    <w:rsid w:val="00B9700D"/>
    <w:rsid w:val="00B970D5"/>
    <w:rsid w:val="00B97139"/>
    <w:rsid w:val="00B97158"/>
    <w:rsid w:val="00B97175"/>
    <w:rsid w:val="00B971D3"/>
    <w:rsid w:val="00B972CE"/>
    <w:rsid w:val="00B972FF"/>
    <w:rsid w:val="00B973FA"/>
    <w:rsid w:val="00B97426"/>
    <w:rsid w:val="00B97470"/>
    <w:rsid w:val="00B9771D"/>
    <w:rsid w:val="00B9773C"/>
    <w:rsid w:val="00B9780E"/>
    <w:rsid w:val="00B97878"/>
    <w:rsid w:val="00B978DF"/>
    <w:rsid w:val="00B979E6"/>
    <w:rsid w:val="00B97BD4"/>
    <w:rsid w:val="00B97CA1"/>
    <w:rsid w:val="00B97D17"/>
    <w:rsid w:val="00B97DF7"/>
    <w:rsid w:val="00B97F7F"/>
    <w:rsid w:val="00B97FA7"/>
    <w:rsid w:val="00BA00F3"/>
    <w:rsid w:val="00BA01C9"/>
    <w:rsid w:val="00BA0202"/>
    <w:rsid w:val="00BA028D"/>
    <w:rsid w:val="00BA0430"/>
    <w:rsid w:val="00BA046E"/>
    <w:rsid w:val="00BA049B"/>
    <w:rsid w:val="00BA08AD"/>
    <w:rsid w:val="00BA08FB"/>
    <w:rsid w:val="00BA0921"/>
    <w:rsid w:val="00BA0AD1"/>
    <w:rsid w:val="00BA0B00"/>
    <w:rsid w:val="00BA0C5A"/>
    <w:rsid w:val="00BA0D88"/>
    <w:rsid w:val="00BA0FDC"/>
    <w:rsid w:val="00BA11FA"/>
    <w:rsid w:val="00BA1413"/>
    <w:rsid w:val="00BA1823"/>
    <w:rsid w:val="00BA1867"/>
    <w:rsid w:val="00BA18E7"/>
    <w:rsid w:val="00BA194D"/>
    <w:rsid w:val="00BA1952"/>
    <w:rsid w:val="00BA19A2"/>
    <w:rsid w:val="00BA1BDF"/>
    <w:rsid w:val="00BA1DB2"/>
    <w:rsid w:val="00BA1EB0"/>
    <w:rsid w:val="00BA1EC0"/>
    <w:rsid w:val="00BA1F1E"/>
    <w:rsid w:val="00BA21CD"/>
    <w:rsid w:val="00BA225B"/>
    <w:rsid w:val="00BA2739"/>
    <w:rsid w:val="00BA279C"/>
    <w:rsid w:val="00BA2805"/>
    <w:rsid w:val="00BA280C"/>
    <w:rsid w:val="00BA285B"/>
    <w:rsid w:val="00BA290C"/>
    <w:rsid w:val="00BA2941"/>
    <w:rsid w:val="00BA29DB"/>
    <w:rsid w:val="00BA2A41"/>
    <w:rsid w:val="00BA2AC8"/>
    <w:rsid w:val="00BA2AD8"/>
    <w:rsid w:val="00BA2BFD"/>
    <w:rsid w:val="00BA2D21"/>
    <w:rsid w:val="00BA2E16"/>
    <w:rsid w:val="00BA2FFD"/>
    <w:rsid w:val="00BA3092"/>
    <w:rsid w:val="00BA30D0"/>
    <w:rsid w:val="00BA3185"/>
    <w:rsid w:val="00BA329F"/>
    <w:rsid w:val="00BA339D"/>
    <w:rsid w:val="00BA33BB"/>
    <w:rsid w:val="00BA3562"/>
    <w:rsid w:val="00BA35C1"/>
    <w:rsid w:val="00BA3661"/>
    <w:rsid w:val="00BA386D"/>
    <w:rsid w:val="00BA39BD"/>
    <w:rsid w:val="00BA3B90"/>
    <w:rsid w:val="00BA3BAD"/>
    <w:rsid w:val="00BA3BEA"/>
    <w:rsid w:val="00BA3C3E"/>
    <w:rsid w:val="00BA3C65"/>
    <w:rsid w:val="00BA3CAF"/>
    <w:rsid w:val="00BA3DC2"/>
    <w:rsid w:val="00BA3DF2"/>
    <w:rsid w:val="00BA3E96"/>
    <w:rsid w:val="00BA3F34"/>
    <w:rsid w:val="00BA3FBD"/>
    <w:rsid w:val="00BA401F"/>
    <w:rsid w:val="00BA4025"/>
    <w:rsid w:val="00BA4059"/>
    <w:rsid w:val="00BA4093"/>
    <w:rsid w:val="00BA4134"/>
    <w:rsid w:val="00BA417F"/>
    <w:rsid w:val="00BA4318"/>
    <w:rsid w:val="00BA4352"/>
    <w:rsid w:val="00BA43DB"/>
    <w:rsid w:val="00BA442A"/>
    <w:rsid w:val="00BA451D"/>
    <w:rsid w:val="00BA4525"/>
    <w:rsid w:val="00BA4532"/>
    <w:rsid w:val="00BA46AB"/>
    <w:rsid w:val="00BA46D4"/>
    <w:rsid w:val="00BA482D"/>
    <w:rsid w:val="00BA48AD"/>
    <w:rsid w:val="00BA48CB"/>
    <w:rsid w:val="00BA490B"/>
    <w:rsid w:val="00BA4954"/>
    <w:rsid w:val="00BA4971"/>
    <w:rsid w:val="00BA49A1"/>
    <w:rsid w:val="00BA4A24"/>
    <w:rsid w:val="00BA4AC0"/>
    <w:rsid w:val="00BA4B0D"/>
    <w:rsid w:val="00BA4D82"/>
    <w:rsid w:val="00BA4DE7"/>
    <w:rsid w:val="00BA4E0C"/>
    <w:rsid w:val="00BA4F5B"/>
    <w:rsid w:val="00BA4F72"/>
    <w:rsid w:val="00BA4F73"/>
    <w:rsid w:val="00BA4F76"/>
    <w:rsid w:val="00BA500F"/>
    <w:rsid w:val="00BA519B"/>
    <w:rsid w:val="00BA534D"/>
    <w:rsid w:val="00BA55AB"/>
    <w:rsid w:val="00BA5954"/>
    <w:rsid w:val="00BA59DE"/>
    <w:rsid w:val="00BA5CAB"/>
    <w:rsid w:val="00BA5CF5"/>
    <w:rsid w:val="00BA5D92"/>
    <w:rsid w:val="00BA5DE1"/>
    <w:rsid w:val="00BA5F26"/>
    <w:rsid w:val="00BA5F6D"/>
    <w:rsid w:val="00BA5FCD"/>
    <w:rsid w:val="00BA61D5"/>
    <w:rsid w:val="00BA629A"/>
    <w:rsid w:val="00BA62C5"/>
    <w:rsid w:val="00BA632D"/>
    <w:rsid w:val="00BA6356"/>
    <w:rsid w:val="00BA6362"/>
    <w:rsid w:val="00BA636E"/>
    <w:rsid w:val="00BA6421"/>
    <w:rsid w:val="00BA6552"/>
    <w:rsid w:val="00BA6557"/>
    <w:rsid w:val="00BA6590"/>
    <w:rsid w:val="00BA6600"/>
    <w:rsid w:val="00BA6663"/>
    <w:rsid w:val="00BA69C8"/>
    <w:rsid w:val="00BA69EB"/>
    <w:rsid w:val="00BA6A04"/>
    <w:rsid w:val="00BA6CBC"/>
    <w:rsid w:val="00BA7010"/>
    <w:rsid w:val="00BA707A"/>
    <w:rsid w:val="00BA70BE"/>
    <w:rsid w:val="00BA71C2"/>
    <w:rsid w:val="00BA7236"/>
    <w:rsid w:val="00BA7415"/>
    <w:rsid w:val="00BA7560"/>
    <w:rsid w:val="00BA7621"/>
    <w:rsid w:val="00BA7659"/>
    <w:rsid w:val="00BA7772"/>
    <w:rsid w:val="00BA79DE"/>
    <w:rsid w:val="00BA7A8E"/>
    <w:rsid w:val="00BA7A8F"/>
    <w:rsid w:val="00BA7AAF"/>
    <w:rsid w:val="00BA7AC7"/>
    <w:rsid w:val="00BA7AD9"/>
    <w:rsid w:val="00BA7BB1"/>
    <w:rsid w:val="00BA7BE8"/>
    <w:rsid w:val="00BA7E68"/>
    <w:rsid w:val="00BB0094"/>
    <w:rsid w:val="00BB00F3"/>
    <w:rsid w:val="00BB023C"/>
    <w:rsid w:val="00BB03E7"/>
    <w:rsid w:val="00BB04F0"/>
    <w:rsid w:val="00BB0614"/>
    <w:rsid w:val="00BB064D"/>
    <w:rsid w:val="00BB066C"/>
    <w:rsid w:val="00BB079D"/>
    <w:rsid w:val="00BB0A87"/>
    <w:rsid w:val="00BB0B57"/>
    <w:rsid w:val="00BB0C41"/>
    <w:rsid w:val="00BB0CAA"/>
    <w:rsid w:val="00BB0CC0"/>
    <w:rsid w:val="00BB0D65"/>
    <w:rsid w:val="00BB0D74"/>
    <w:rsid w:val="00BB0DC9"/>
    <w:rsid w:val="00BB0E0F"/>
    <w:rsid w:val="00BB0F7C"/>
    <w:rsid w:val="00BB0F90"/>
    <w:rsid w:val="00BB10D2"/>
    <w:rsid w:val="00BB1218"/>
    <w:rsid w:val="00BB1251"/>
    <w:rsid w:val="00BB1313"/>
    <w:rsid w:val="00BB1390"/>
    <w:rsid w:val="00BB15B0"/>
    <w:rsid w:val="00BB162B"/>
    <w:rsid w:val="00BB1707"/>
    <w:rsid w:val="00BB1808"/>
    <w:rsid w:val="00BB1834"/>
    <w:rsid w:val="00BB1A4A"/>
    <w:rsid w:val="00BB1A8C"/>
    <w:rsid w:val="00BB1AC0"/>
    <w:rsid w:val="00BB1B0A"/>
    <w:rsid w:val="00BB1B57"/>
    <w:rsid w:val="00BB1BF6"/>
    <w:rsid w:val="00BB1C2A"/>
    <w:rsid w:val="00BB1D3A"/>
    <w:rsid w:val="00BB1DEF"/>
    <w:rsid w:val="00BB1E08"/>
    <w:rsid w:val="00BB1E6D"/>
    <w:rsid w:val="00BB1E7A"/>
    <w:rsid w:val="00BB1EB3"/>
    <w:rsid w:val="00BB2087"/>
    <w:rsid w:val="00BB22EE"/>
    <w:rsid w:val="00BB23CA"/>
    <w:rsid w:val="00BB25BD"/>
    <w:rsid w:val="00BB25C7"/>
    <w:rsid w:val="00BB2634"/>
    <w:rsid w:val="00BB266B"/>
    <w:rsid w:val="00BB26F1"/>
    <w:rsid w:val="00BB2725"/>
    <w:rsid w:val="00BB288B"/>
    <w:rsid w:val="00BB2AD0"/>
    <w:rsid w:val="00BB2CB4"/>
    <w:rsid w:val="00BB2D14"/>
    <w:rsid w:val="00BB2D2A"/>
    <w:rsid w:val="00BB2EAF"/>
    <w:rsid w:val="00BB3003"/>
    <w:rsid w:val="00BB31A2"/>
    <w:rsid w:val="00BB36A8"/>
    <w:rsid w:val="00BB3720"/>
    <w:rsid w:val="00BB3738"/>
    <w:rsid w:val="00BB38D5"/>
    <w:rsid w:val="00BB3905"/>
    <w:rsid w:val="00BB3995"/>
    <w:rsid w:val="00BB39B3"/>
    <w:rsid w:val="00BB39CC"/>
    <w:rsid w:val="00BB3A87"/>
    <w:rsid w:val="00BB3BAF"/>
    <w:rsid w:val="00BB3CB4"/>
    <w:rsid w:val="00BB3DD0"/>
    <w:rsid w:val="00BB3E07"/>
    <w:rsid w:val="00BB3F6C"/>
    <w:rsid w:val="00BB4172"/>
    <w:rsid w:val="00BB41DD"/>
    <w:rsid w:val="00BB43E5"/>
    <w:rsid w:val="00BB4658"/>
    <w:rsid w:val="00BB46B2"/>
    <w:rsid w:val="00BB4760"/>
    <w:rsid w:val="00BB4906"/>
    <w:rsid w:val="00BB4A58"/>
    <w:rsid w:val="00BB4BD7"/>
    <w:rsid w:val="00BB4BDE"/>
    <w:rsid w:val="00BB4DAA"/>
    <w:rsid w:val="00BB4E6E"/>
    <w:rsid w:val="00BB4EF6"/>
    <w:rsid w:val="00BB4F97"/>
    <w:rsid w:val="00BB4FD4"/>
    <w:rsid w:val="00BB4FFF"/>
    <w:rsid w:val="00BB507B"/>
    <w:rsid w:val="00BB5266"/>
    <w:rsid w:val="00BB52CE"/>
    <w:rsid w:val="00BB53AC"/>
    <w:rsid w:val="00BB546D"/>
    <w:rsid w:val="00BB5481"/>
    <w:rsid w:val="00BB54CA"/>
    <w:rsid w:val="00BB5511"/>
    <w:rsid w:val="00BB5512"/>
    <w:rsid w:val="00BB562B"/>
    <w:rsid w:val="00BB5715"/>
    <w:rsid w:val="00BB5723"/>
    <w:rsid w:val="00BB5902"/>
    <w:rsid w:val="00BB59DE"/>
    <w:rsid w:val="00BB5B53"/>
    <w:rsid w:val="00BB5BE3"/>
    <w:rsid w:val="00BB5C02"/>
    <w:rsid w:val="00BB5C28"/>
    <w:rsid w:val="00BB5C66"/>
    <w:rsid w:val="00BB5CAF"/>
    <w:rsid w:val="00BB5F0D"/>
    <w:rsid w:val="00BB624E"/>
    <w:rsid w:val="00BB6379"/>
    <w:rsid w:val="00BB6624"/>
    <w:rsid w:val="00BB67E2"/>
    <w:rsid w:val="00BB68C2"/>
    <w:rsid w:val="00BB6A30"/>
    <w:rsid w:val="00BB6A57"/>
    <w:rsid w:val="00BB6B5E"/>
    <w:rsid w:val="00BB6B78"/>
    <w:rsid w:val="00BB6C0F"/>
    <w:rsid w:val="00BB6C75"/>
    <w:rsid w:val="00BB6C83"/>
    <w:rsid w:val="00BB6D18"/>
    <w:rsid w:val="00BB6D27"/>
    <w:rsid w:val="00BB6D7F"/>
    <w:rsid w:val="00BB6F4E"/>
    <w:rsid w:val="00BB6FF2"/>
    <w:rsid w:val="00BB6FFD"/>
    <w:rsid w:val="00BB7065"/>
    <w:rsid w:val="00BB70E3"/>
    <w:rsid w:val="00BB70F5"/>
    <w:rsid w:val="00BB723A"/>
    <w:rsid w:val="00BB7371"/>
    <w:rsid w:val="00BB73B6"/>
    <w:rsid w:val="00BB73F5"/>
    <w:rsid w:val="00BB7468"/>
    <w:rsid w:val="00BB7525"/>
    <w:rsid w:val="00BB7548"/>
    <w:rsid w:val="00BB764A"/>
    <w:rsid w:val="00BB76A2"/>
    <w:rsid w:val="00BB7749"/>
    <w:rsid w:val="00BB7857"/>
    <w:rsid w:val="00BB789C"/>
    <w:rsid w:val="00BB79D4"/>
    <w:rsid w:val="00BB7B15"/>
    <w:rsid w:val="00BB7B73"/>
    <w:rsid w:val="00BB7D46"/>
    <w:rsid w:val="00BB7E01"/>
    <w:rsid w:val="00BB7F34"/>
    <w:rsid w:val="00BC0045"/>
    <w:rsid w:val="00BC0161"/>
    <w:rsid w:val="00BC020B"/>
    <w:rsid w:val="00BC02A0"/>
    <w:rsid w:val="00BC0462"/>
    <w:rsid w:val="00BC04F2"/>
    <w:rsid w:val="00BC0580"/>
    <w:rsid w:val="00BC069F"/>
    <w:rsid w:val="00BC09E2"/>
    <w:rsid w:val="00BC0BAB"/>
    <w:rsid w:val="00BC0C63"/>
    <w:rsid w:val="00BC0CCB"/>
    <w:rsid w:val="00BC0E5C"/>
    <w:rsid w:val="00BC0FC0"/>
    <w:rsid w:val="00BC1063"/>
    <w:rsid w:val="00BC10CF"/>
    <w:rsid w:val="00BC116F"/>
    <w:rsid w:val="00BC1209"/>
    <w:rsid w:val="00BC127D"/>
    <w:rsid w:val="00BC1375"/>
    <w:rsid w:val="00BC13D9"/>
    <w:rsid w:val="00BC150F"/>
    <w:rsid w:val="00BC164F"/>
    <w:rsid w:val="00BC1683"/>
    <w:rsid w:val="00BC18B9"/>
    <w:rsid w:val="00BC18D8"/>
    <w:rsid w:val="00BC1A66"/>
    <w:rsid w:val="00BC1B79"/>
    <w:rsid w:val="00BC1BAD"/>
    <w:rsid w:val="00BC1C3D"/>
    <w:rsid w:val="00BC1D80"/>
    <w:rsid w:val="00BC1EA1"/>
    <w:rsid w:val="00BC1F0D"/>
    <w:rsid w:val="00BC1F6A"/>
    <w:rsid w:val="00BC215A"/>
    <w:rsid w:val="00BC2184"/>
    <w:rsid w:val="00BC21AF"/>
    <w:rsid w:val="00BC21D5"/>
    <w:rsid w:val="00BC2234"/>
    <w:rsid w:val="00BC22EC"/>
    <w:rsid w:val="00BC22EE"/>
    <w:rsid w:val="00BC2361"/>
    <w:rsid w:val="00BC23BC"/>
    <w:rsid w:val="00BC252F"/>
    <w:rsid w:val="00BC2605"/>
    <w:rsid w:val="00BC2683"/>
    <w:rsid w:val="00BC26C0"/>
    <w:rsid w:val="00BC2928"/>
    <w:rsid w:val="00BC2A2B"/>
    <w:rsid w:val="00BC2A67"/>
    <w:rsid w:val="00BC2AEA"/>
    <w:rsid w:val="00BC2B22"/>
    <w:rsid w:val="00BC2C6F"/>
    <w:rsid w:val="00BC2CEA"/>
    <w:rsid w:val="00BC2CF4"/>
    <w:rsid w:val="00BC2D64"/>
    <w:rsid w:val="00BC2D8C"/>
    <w:rsid w:val="00BC2E4B"/>
    <w:rsid w:val="00BC2F89"/>
    <w:rsid w:val="00BC3149"/>
    <w:rsid w:val="00BC3178"/>
    <w:rsid w:val="00BC31D4"/>
    <w:rsid w:val="00BC323B"/>
    <w:rsid w:val="00BC3384"/>
    <w:rsid w:val="00BC341C"/>
    <w:rsid w:val="00BC38DA"/>
    <w:rsid w:val="00BC3989"/>
    <w:rsid w:val="00BC3A0E"/>
    <w:rsid w:val="00BC3B2A"/>
    <w:rsid w:val="00BC3B9F"/>
    <w:rsid w:val="00BC3C87"/>
    <w:rsid w:val="00BC3CE0"/>
    <w:rsid w:val="00BC42EE"/>
    <w:rsid w:val="00BC431E"/>
    <w:rsid w:val="00BC43A8"/>
    <w:rsid w:val="00BC43E6"/>
    <w:rsid w:val="00BC443B"/>
    <w:rsid w:val="00BC44B2"/>
    <w:rsid w:val="00BC45E6"/>
    <w:rsid w:val="00BC46CC"/>
    <w:rsid w:val="00BC4740"/>
    <w:rsid w:val="00BC48A8"/>
    <w:rsid w:val="00BC48E6"/>
    <w:rsid w:val="00BC4968"/>
    <w:rsid w:val="00BC49DB"/>
    <w:rsid w:val="00BC49E3"/>
    <w:rsid w:val="00BC4B5B"/>
    <w:rsid w:val="00BC4C5A"/>
    <w:rsid w:val="00BC4C64"/>
    <w:rsid w:val="00BC4CFA"/>
    <w:rsid w:val="00BC4D8F"/>
    <w:rsid w:val="00BC4DE6"/>
    <w:rsid w:val="00BC4E20"/>
    <w:rsid w:val="00BC4E97"/>
    <w:rsid w:val="00BC4ECD"/>
    <w:rsid w:val="00BC5082"/>
    <w:rsid w:val="00BC508C"/>
    <w:rsid w:val="00BC523D"/>
    <w:rsid w:val="00BC52BA"/>
    <w:rsid w:val="00BC5391"/>
    <w:rsid w:val="00BC53B2"/>
    <w:rsid w:val="00BC5488"/>
    <w:rsid w:val="00BC54F1"/>
    <w:rsid w:val="00BC54F3"/>
    <w:rsid w:val="00BC55A1"/>
    <w:rsid w:val="00BC55C4"/>
    <w:rsid w:val="00BC5754"/>
    <w:rsid w:val="00BC57A4"/>
    <w:rsid w:val="00BC5848"/>
    <w:rsid w:val="00BC58D0"/>
    <w:rsid w:val="00BC5937"/>
    <w:rsid w:val="00BC595C"/>
    <w:rsid w:val="00BC5C89"/>
    <w:rsid w:val="00BC5D7D"/>
    <w:rsid w:val="00BC5E9D"/>
    <w:rsid w:val="00BC5F23"/>
    <w:rsid w:val="00BC5F27"/>
    <w:rsid w:val="00BC5F2D"/>
    <w:rsid w:val="00BC5FAA"/>
    <w:rsid w:val="00BC6014"/>
    <w:rsid w:val="00BC605F"/>
    <w:rsid w:val="00BC6162"/>
    <w:rsid w:val="00BC636D"/>
    <w:rsid w:val="00BC637E"/>
    <w:rsid w:val="00BC639C"/>
    <w:rsid w:val="00BC67CD"/>
    <w:rsid w:val="00BC68CB"/>
    <w:rsid w:val="00BC6A4E"/>
    <w:rsid w:val="00BC6BA3"/>
    <w:rsid w:val="00BC6C2D"/>
    <w:rsid w:val="00BC6C8C"/>
    <w:rsid w:val="00BC6CA8"/>
    <w:rsid w:val="00BC6E03"/>
    <w:rsid w:val="00BC6E69"/>
    <w:rsid w:val="00BC6FAB"/>
    <w:rsid w:val="00BC7024"/>
    <w:rsid w:val="00BC7077"/>
    <w:rsid w:val="00BC7297"/>
    <w:rsid w:val="00BC729A"/>
    <w:rsid w:val="00BC73B6"/>
    <w:rsid w:val="00BC7418"/>
    <w:rsid w:val="00BC75C2"/>
    <w:rsid w:val="00BC78F5"/>
    <w:rsid w:val="00BC79B3"/>
    <w:rsid w:val="00BC79D1"/>
    <w:rsid w:val="00BC7BB8"/>
    <w:rsid w:val="00BC7E1A"/>
    <w:rsid w:val="00BC7EC0"/>
    <w:rsid w:val="00BC7F6D"/>
    <w:rsid w:val="00BC7F86"/>
    <w:rsid w:val="00BD0092"/>
    <w:rsid w:val="00BD01C2"/>
    <w:rsid w:val="00BD02AB"/>
    <w:rsid w:val="00BD032F"/>
    <w:rsid w:val="00BD0535"/>
    <w:rsid w:val="00BD055C"/>
    <w:rsid w:val="00BD06CB"/>
    <w:rsid w:val="00BD070D"/>
    <w:rsid w:val="00BD0AC9"/>
    <w:rsid w:val="00BD0C3A"/>
    <w:rsid w:val="00BD0DF1"/>
    <w:rsid w:val="00BD0E12"/>
    <w:rsid w:val="00BD0E16"/>
    <w:rsid w:val="00BD0ED6"/>
    <w:rsid w:val="00BD0F7F"/>
    <w:rsid w:val="00BD103A"/>
    <w:rsid w:val="00BD1185"/>
    <w:rsid w:val="00BD11F2"/>
    <w:rsid w:val="00BD1332"/>
    <w:rsid w:val="00BD1367"/>
    <w:rsid w:val="00BD13A4"/>
    <w:rsid w:val="00BD1525"/>
    <w:rsid w:val="00BD17E4"/>
    <w:rsid w:val="00BD1914"/>
    <w:rsid w:val="00BD1B2D"/>
    <w:rsid w:val="00BD1C3B"/>
    <w:rsid w:val="00BD1CDE"/>
    <w:rsid w:val="00BD1D92"/>
    <w:rsid w:val="00BD1F05"/>
    <w:rsid w:val="00BD1FC5"/>
    <w:rsid w:val="00BD1FED"/>
    <w:rsid w:val="00BD2011"/>
    <w:rsid w:val="00BD2081"/>
    <w:rsid w:val="00BD20A8"/>
    <w:rsid w:val="00BD20C4"/>
    <w:rsid w:val="00BD20EA"/>
    <w:rsid w:val="00BD234E"/>
    <w:rsid w:val="00BD239B"/>
    <w:rsid w:val="00BD243F"/>
    <w:rsid w:val="00BD2536"/>
    <w:rsid w:val="00BD254C"/>
    <w:rsid w:val="00BD26AA"/>
    <w:rsid w:val="00BD26DF"/>
    <w:rsid w:val="00BD274C"/>
    <w:rsid w:val="00BD2855"/>
    <w:rsid w:val="00BD2B12"/>
    <w:rsid w:val="00BD2BB9"/>
    <w:rsid w:val="00BD2C26"/>
    <w:rsid w:val="00BD2C75"/>
    <w:rsid w:val="00BD2D75"/>
    <w:rsid w:val="00BD2E1B"/>
    <w:rsid w:val="00BD2E71"/>
    <w:rsid w:val="00BD2E92"/>
    <w:rsid w:val="00BD2EC6"/>
    <w:rsid w:val="00BD2EF9"/>
    <w:rsid w:val="00BD3024"/>
    <w:rsid w:val="00BD3070"/>
    <w:rsid w:val="00BD31A2"/>
    <w:rsid w:val="00BD31BC"/>
    <w:rsid w:val="00BD327F"/>
    <w:rsid w:val="00BD32C9"/>
    <w:rsid w:val="00BD3375"/>
    <w:rsid w:val="00BD340E"/>
    <w:rsid w:val="00BD341E"/>
    <w:rsid w:val="00BD3460"/>
    <w:rsid w:val="00BD3552"/>
    <w:rsid w:val="00BD35AB"/>
    <w:rsid w:val="00BD362D"/>
    <w:rsid w:val="00BD3630"/>
    <w:rsid w:val="00BD3641"/>
    <w:rsid w:val="00BD36D9"/>
    <w:rsid w:val="00BD3762"/>
    <w:rsid w:val="00BD3808"/>
    <w:rsid w:val="00BD3829"/>
    <w:rsid w:val="00BD3885"/>
    <w:rsid w:val="00BD3921"/>
    <w:rsid w:val="00BD3A34"/>
    <w:rsid w:val="00BD3C1C"/>
    <w:rsid w:val="00BD3CF4"/>
    <w:rsid w:val="00BD3D43"/>
    <w:rsid w:val="00BD3DA1"/>
    <w:rsid w:val="00BD3E56"/>
    <w:rsid w:val="00BD4035"/>
    <w:rsid w:val="00BD4037"/>
    <w:rsid w:val="00BD4368"/>
    <w:rsid w:val="00BD447F"/>
    <w:rsid w:val="00BD4480"/>
    <w:rsid w:val="00BD454F"/>
    <w:rsid w:val="00BD455B"/>
    <w:rsid w:val="00BD45C5"/>
    <w:rsid w:val="00BD46C5"/>
    <w:rsid w:val="00BD4848"/>
    <w:rsid w:val="00BD4C6F"/>
    <w:rsid w:val="00BD4CC5"/>
    <w:rsid w:val="00BD4CFE"/>
    <w:rsid w:val="00BD4D1D"/>
    <w:rsid w:val="00BD4D57"/>
    <w:rsid w:val="00BD4D9B"/>
    <w:rsid w:val="00BD4DA8"/>
    <w:rsid w:val="00BD4E89"/>
    <w:rsid w:val="00BD4EAB"/>
    <w:rsid w:val="00BD4F19"/>
    <w:rsid w:val="00BD4F6D"/>
    <w:rsid w:val="00BD4F96"/>
    <w:rsid w:val="00BD502D"/>
    <w:rsid w:val="00BD5100"/>
    <w:rsid w:val="00BD51A8"/>
    <w:rsid w:val="00BD5297"/>
    <w:rsid w:val="00BD53E7"/>
    <w:rsid w:val="00BD5476"/>
    <w:rsid w:val="00BD547A"/>
    <w:rsid w:val="00BD54A5"/>
    <w:rsid w:val="00BD56B8"/>
    <w:rsid w:val="00BD58B1"/>
    <w:rsid w:val="00BD5BBC"/>
    <w:rsid w:val="00BD5BDB"/>
    <w:rsid w:val="00BD5DF1"/>
    <w:rsid w:val="00BD5E32"/>
    <w:rsid w:val="00BD62A0"/>
    <w:rsid w:val="00BD64EB"/>
    <w:rsid w:val="00BD654E"/>
    <w:rsid w:val="00BD668C"/>
    <w:rsid w:val="00BD6740"/>
    <w:rsid w:val="00BD69E5"/>
    <w:rsid w:val="00BD69E6"/>
    <w:rsid w:val="00BD6A3A"/>
    <w:rsid w:val="00BD6A41"/>
    <w:rsid w:val="00BD6A97"/>
    <w:rsid w:val="00BD6ACC"/>
    <w:rsid w:val="00BD6B63"/>
    <w:rsid w:val="00BD6FCB"/>
    <w:rsid w:val="00BD70B5"/>
    <w:rsid w:val="00BD71FB"/>
    <w:rsid w:val="00BD724E"/>
    <w:rsid w:val="00BD7266"/>
    <w:rsid w:val="00BD735D"/>
    <w:rsid w:val="00BD73F6"/>
    <w:rsid w:val="00BD74FF"/>
    <w:rsid w:val="00BD75B4"/>
    <w:rsid w:val="00BD75EE"/>
    <w:rsid w:val="00BD7684"/>
    <w:rsid w:val="00BD7755"/>
    <w:rsid w:val="00BD7776"/>
    <w:rsid w:val="00BD7893"/>
    <w:rsid w:val="00BD7894"/>
    <w:rsid w:val="00BD791A"/>
    <w:rsid w:val="00BD7C38"/>
    <w:rsid w:val="00BD7C4D"/>
    <w:rsid w:val="00BD7CA2"/>
    <w:rsid w:val="00BD7CAD"/>
    <w:rsid w:val="00BD7D05"/>
    <w:rsid w:val="00BD7D72"/>
    <w:rsid w:val="00BD7DB4"/>
    <w:rsid w:val="00BD7ED5"/>
    <w:rsid w:val="00BE0015"/>
    <w:rsid w:val="00BE00A0"/>
    <w:rsid w:val="00BE0104"/>
    <w:rsid w:val="00BE0427"/>
    <w:rsid w:val="00BE0517"/>
    <w:rsid w:val="00BE0547"/>
    <w:rsid w:val="00BE056B"/>
    <w:rsid w:val="00BE06E0"/>
    <w:rsid w:val="00BE0745"/>
    <w:rsid w:val="00BE07EA"/>
    <w:rsid w:val="00BE07F4"/>
    <w:rsid w:val="00BE07F7"/>
    <w:rsid w:val="00BE0807"/>
    <w:rsid w:val="00BE0AD0"/>
    <w:rsid w:val="00BE0AF5"/>
    <w:rsid w:val="00BE0BC6"/>
    <w:rsid w:val="00BE0CCC"/>
    <w:rsid w:val="00BE0D71"/>
    <w:rsid w:val="00BE0DD2"/>
    <w:rsid w:val="00BE0DE6"/>
    <w:rsid w:val="00BE131E"/>
    <w:rsid w:val="00BE1980"/>
    <w:rsid w:val="00BE19CC"/>
    <w:rsid w:val="00BE1A85"/>
    <w:rsid w:val="00BE1ACF"/>
    <w:rsid w:val="00BE1B38"/>
    <w:rsid w:val="00BE1B4B"/>
    <w:rsid w:val="00BE1BFB"/>
    <w:rsid w:val="00BE1D03"/>
    <w:rsid w:val="00BE1D07"/>
    <w:rsid w:val="00BE1DB2"/>
    <w:rsid w:val="00BE1FBB"/>
    <w:rsid w:val="00BE1FEE"/>
    <w:rsid w:val="00BE2031"/>
    <w:rsid w:val="00BE2197"/>
    <w:rsid w:val="00BE21A5"/>
    <w:rsid w:val="00BE2272"/>
    <w:rsid w:val="00BE22CB"/>
    <w:rsid w:val="00BE2346"/>
    <w:rsid w:val="00BE260D"/>
    <w:rsid w:val="00BE2787"/>
    <w:rsid w:val="00BE27DF"/>
    <w:rsid w:val="00BE2828"/>
    <w:rsid w:val="00BE291D"/>
    <w:rsid w:val="00BE2A44"/>
    <w:rsid w:val="00BE2C53"/>
    <w:rsid w:val="00BE2E60"/>
    <w:rsid w:val="00BE2F39"/>
    <w:rsid w:val="00BE2F90"/>
    <w:rsid w:val="00BE3011"/>
    <w:rsid w:val="00BE319E"/>
    <w:rsid w:val="00BE31C2"/>
    <w:rsid w:val="00BE3231"/>
    <w:rsid w:val="00BE3282"/>
    <w:rsid w:val="00BE32D7"/>
    <w:rsid w:val="00BE33C1"/>
    <w:rsid w:val="00BE33D9"/>
    <w:rsid w:val="00BE3576"/>
    <w:rsid w:val="00BE3696"/>
    <w:rsid w:val="00BE36C0"/>
    <w:rsid w:val="00BE379C"/>
    <w:rsid w:val="00BE37CA"/>
    <w:rsid w:val="00BE37CC"/>
    <w:rsid w:val="00BE3AAB"/>
    <w:rsid w:val="00BE3CE0"/>
    <w:rsid w:val="00BE3D6B"/>
    <w:rsid w:val="00BE3E0E"/>
    <w:rsid w:val="00BE3EB2"/>
    <w:rsid w:val="00BE3EDD"/>
    <w:rsid w:val="00BE409C"/>
    <w:rsid w:val="00BE40B5"/>
    <w:rsid w:val="00BE42DD"/>
    <w:rsid w:val="00BE4407"/>
    <w:rsid w:val="00BE4469"/>
    <w:rsid w:val="00BE4478"/>
    <w:rsid w:val="00BE454A"/>
    <w:rsid w:val="00BE4686"/>
    <w:rsid w:val="00BE4884"/>
    <w:rsid w:val="00BE4A7E"/>
    <w:rsid w:val="00BE4ABB"/>
    <w:rsid w:val="00BE4B5E"/>
    <w:rsid w:val="00BE4C1E"/>
    <w:rsid w:val="00BE4C6F"/>
    <w:rsid w:val="00BE4D47"/>
    <w:rsid w:val="00BE4D82"/>
    <w:rsid w:val="00BE4FAF"/>
    <w:rsid w:val="00BE53BE"/>
    <w:rsid w:val="00BE54A3"/>
    <w:rsid w:val="00BE55BF"/>
    <w:rsid w:val="00BE5631"/>
    <w:rsid w:val="00BE5744"/>
    <w:rsid w:val="00BE5758"/>
    <w:rsid w:val="00BE580F"/>
    <w:rsid w:val="00BE58DA"/>
    <w:rsid w:val="00BE5A0D"/>
    <w:rsid w:val="00BE5A2B"/>
    <w:rsid w:val="00BE5B19"/>
    <w:rsid w:val="00BE5C3C"/>
    <w:rsid w:val="00BE5D0F"/>
    <w:rsid w:val="00BE5D8B"/>
    <w:rsid w:val="00BE5F16"/>
    <w:rsid w:val="00BE6053"/>
    <w:rsid w:val="00BE61E4"/>
    <w:rsid w:val="00BE62DC"/>
    <w:rsid w:val="00BE631E"/>
    <w:rsid w:val="00BE63D9"/>
    <w:rsid w:val="00BE640D"/>
    <w:rsid w:val="00BE6540"/>
    <w:rsid w:val="00BE6607"/>
    <w:rsid w:val="00BE66D5"/>
    <w:rsid w:val="00BE67D8"/>
    <w:rsid w:val="00BE684D"/>
    <w:rsid w:val="00BE6862"/>
    <w:rsid w:val="00BE6905"/>
    <w:rsid w:val="00BE6949"/>
    <w:rsid w:val="00BE69EF"/>
    <w:rsid w:val="00BE6ABA"/>
    <w:rsid w:val="00BE6BD9"/>
    <w:rsid w:val="00BE6EC5"/>
    <w:rsid w:val="00BE6EDF"/>
    <w:rsid w:val="00BE6FD3"/>
    <w:rsid w:val="00BE7087"/>
    <w:rsid w:val="00BE7147"/>
    <w:rsid w:val="00BE7439"/>
    <w:rsid w:val="00BE7504"/>
    <w:rsid w:val="00BE7545"/>
    <w:rsid w:val="00BE75D3"/>
    <w:rsid w:val="00BE7699"/>
    <w:rsid w:val="00BE770E"/>
    <w:rsid w:val="00BE7876"/>
    <w:rsid w:val="00BE7899"/>
    <w:rsid w:val="00BE78F4"/>
    <w:rsid w:val="00BE79B6"/>
    <w:rsid w:val="00BE7BAE"/>
    <w:rsid w:val="00BE7D37"/>
    <w:rsid w:val="00BE7D58"/>
    <w:rsid w:val="00BE7D9C"/>
    <w:rsid w:val="00BE7EA5"/>
    <w:rsid w:val="00BE7EBF"/>
    <w:rsid w:val="00BE7FA9"/>
    <w:rsid w:val="00BF008C"/>
    <w:rsid w:val="00BF00B5"/>
    <w:rsid w:val="00BF02F8"/>
    <w:rsid w:val="00BF059D"/>
    <w:rsid w:val="00BF05D5"/>
    <w:rsid w:val="00BF065B"/>
    <w:rsid w:val="00BF06BC"/>
    <w:rsid w:val="00BF0886"/>
    <w:rsid w:val="00BF0899"/>
    <w:rsid w:val="00BF08AD"/>
    <w:rsid w:val="00BF0974"/>
    <w:rsid w:val="00BF0994"/>
    <w:rsid w:val="00BF0A85"/>
    <w:rsid w:val="00BF0AC0"/>
    <w:rsid w:val="00BF0AE1"/>
    <w:rsid w:val="00BF0B6A"/>
    <w:rsid w:val="00BF0BBB"/>
    <w:rsid w:val="00BF0CDB"/>
    <w:rsid w:val="00BF0E70"/>
    <w:rsid w:val="00BF0E93"/>
    <w:rsid w:val="00BF0F29"/>
    <w:rsid w:val="00BF0F34"/>
    <w:rsid w:val="00BF0FEB"/>
    <w:rsid w:val="00BF0FEF"/>
    <w:rsid w:val="00BF118B"/>
    <w:rsid w:val="00BF119E"/>
    <w:rsid w:val="00BF12BD"/>
    <w:rsid w:val="00BF12DF"/>
    <w:rsid w:val="00BF136F"/>
    <w:rsid w:val="00BF13A3"/>
    <w:rsid w:val="00BF13C8"/>
    <w:rsid w:val="00BF13E1"/>
    <w:rsid w:val="00BF140A"/>
    <w:rsid w:val="00BF143E"/>
    <w:rsid w:val="00BF1449"/>
    <w:rsid w:val="00BF15A3"/>
    <w:rsid w:val="00BF15F4"/>
    <w:rsid w:val="00BF195E"/>
    <w:rsid w:val="00BF19E9"/>
    <w:rsid w:val="00BF19FF"/>
    <w:rsid w:val="00BF1A92"/>
    <w:rsid w:val="00BF1ABE"/>
    <w:rsid w:val="00BF1B30"/>
    <w:rsid w:val="00BF1D2A"/>
    <w:rsid w:val="00BF1D49"/>
    <w:rsid w:val="00BF1E1C"/>
    <w:rsid w:val="00BF1ED1"/>
    <w:rsid w:val="00BF1F9C"/>
    <w:rsid w:val="00BF20C1"/>
    <w:rsid w:val="00BF2107"/>
    <w:rsid w:val="00BF2161"/>
    <w:rsid w:val="00BF22CC"/>
    <w:rsid w:val="00BF240C"/>
    <w:rsid w:val="00BF2425"/>
    <w:rsid w:val="00BF2725"/>
    <w:rsid w:val="00BF2736"/>
    <w:rsid w:val="00BF27A7"/>
    <w:rsid w:val="00BF28EC"/>
    <w:rsid w:val="00BF29B0"/>
    <w:rsid w:val="00BF29E6"/>
    <w:rsid w:val="00BF2A0F"/>
    <w:rsid w:val="00BF2A30"/>
    <w:rsid w:val="00BF2B14"/>
    <w:rsid w:val="00BF2B85"/>
    <w:rsid w:val="00BF2BED"/>
    <w:rsid w:val="00BF2C43"/>
    <w:rsid w:val="00BF2C8F"/>
    <w:rsid w:val="00BF2D22"/>
    <w:rsid w:val="00BF2DAA"/>
    <w:rsid w:val="00BF2DFA"/>
    <w:rsid w:val="00BF2F3F"/>
    <w:rsid w:val="00BF2FF9"/>
    <w:rsid w:val="00BF3126"/>
    <w:rsid w:val="00BF32FB"/>
    <w:rsid w:val="00BF33E2"/>
    <w:rsid w:val="00BF345E"/>
    <w:rsid w:val="00BF34F1"/>
    <w:rsid w:val="00BF35D9"/>
    <w:rsid w:val="00BF3603"/>
    <w:rsid w:val="00BF36E7"/>
    <w:rsid w:val="00BF38AD"/>
    <w:rsid w:val="00BF39D6"/>
    <w:rsid w:val="00BF3A34"/>
    <w:rsid w:val="00BF3BA1"/>
    <w:rsid w:val="00BF3BCC"/>
    <w:rsid w:val="00BF3BF9"/>
    <w:rsid w:val="00BF3C95"/>
    <w:rsid w:val="00BF3E2F"/>
    <w:rsid w:val="00BF3E58"/>
    <w:rsid w:val="00BF3E71"/>
    <w:rsid w:val="00BF4134"/>
    <w:rsid w:val="00BF414D"/>
    <w:rsid w:val="00BF416D"/>
    <w:rsid w:val="00BF4309"/>
    <w:rsid w:val="00BF4334"/>
    <w:rsid w:val="00BF43C4"/>
    <w:rsid w:val="00BF457D"/>
    <w:rsid w:val="00BF45B0"/>
    <w:rsid w:val="00BF45E1"/>
    <w:rsid w:val="00BF461B"/>
    <w:rsid w:val="00BF4851"/>
    <w:rsid w:val="00BF4898"/>
    <w:rsid w:val="00BF48CB"/>
    <w:rsid w:val="00BF490D"/>
    <w:rsid w:val="00BF49CC"/>
    <w:rsid w:val="00BF4A03"/>
    <w:rsid w:val="00BF4BFF"/>
    <w:rsid w:val="00BF4D2E"/>
    <w:rsid w:val="00BF4D52"/>
    <w:rsid w:val="00BF4D64"/>
    <w:rsid w:val="00BF4DBB"/>
    <w:rsid w:val="00BF4E81"/>
    <w:rsid w:val="00BF4F1C"/>
    <w:rsid w:val="00BF5137"/>
    <w:rsid w:val="00BF52E6"/>
    <w:rsid w:val="00BF52F0"/>
    <w:rsid w:val="00BF5394"/>
    <w:rsid w:val="00BF54DA"/>
    <w:rsid w:val="00BF55D7"/>
    <w:rsid w:val="00BF55FF"/>
    <w:rsid w:val="00BF562A"/>
    <w:rsid w:val="00BF5810"/>
    <w:rsid w:val="00BF5876"/>
    <w:rsid w:val="00BF58B7"/>
    <w:rsid w:val="00BF5ADF"/>
    <w:rsid w:val="00BF5CAD"/>
    <w:rsid w:val="00BF5D46"/>
    <w:rsid w:val="00BF5D7F"/>
    <w:rsid w:val="00BF5EC6"/>
    <w:rsid w:val="00BF5ECE"/>
    <w:rsid w:val="00BF61ED"/>
    <w:rsid w:val="00BF624B"/>
    <w:rsid w:val="00BF6405"/>
    <w:rsid w:val="00BF6474"/>
    <w:rsid w:val="00BF6575"/>
    <w:rsid w:val="00BF667D"/>
    <w:rsid w:val="00BF66E8"/>
    <w:rsid w:val="00BF67A5"/>
    <w:rsid w:val="00BF67FD"/>
    <w:rsid w:val="00BF69C3"/>
    <w:rsid w:val="00BF69C4"/>
    <w:rsid w:val="00BF6A3E"/>
    <w:rsid w:val="00BF6B21"/>
    <w:rsid w:val="00BF6E91"/>
    <w:rsid w:val="00BF6E96"/>
    <w:rsid w:val="00BF6F22"/>
    <w:rsid w:val="00BF6F53"/>
    <w:rsid w:val="00BF7163"/>
    <w:rsid w:val="00BF71B1"/>
    <w:rsid w:val="00BF724E"/>
    <w:rsid w:val="00BF731E"/>
    <w:rsid w:val="00BF752B"/>
    <w:rsid w:val="00BF755A"/>
    <w:rsid w:val="00BF7594"/>
    <w:rsid w:val="00BF7617"/>
    <w:rsid w:val="00BF766E"/>
    <w:rsid w:val="00BF7827"/>
    <w:rsid w:val="00BF799F"/>
    <w:rsid w:val="00BF79F0"/>
    <w:rsid w:val="00BF7AA3"/>
    <w:rsid w:val="00BF7BA7"/>
    <w:rsid w:val="00BF7C24"/>
    <w:rsid w:val="00BF7C7F"/>
    <w:rsid w:val="00BF7DF0"/>
    <w:rsid w:val="00BF7E26"/>
    <w:rsid w:val="00BF7E9D"/>
    <w:rsid w:val="00BF7EB9"/>
    <w:rsid w:val="00BF7EE1"/>
    <w:rsid w:val="00BF7F37"/>
    <w:rsid w:val="00BF7F59"/>
    <w:rsid w:val="00BF7FE7"/>
    <w:rsid w:val="00C00091"/>
    <w:rsid w:val="00C001CC"/>
    <w:rsid w:val="00C001EF"/>
    <w:rsid w:val="00C001F3"/>
    <w:rsid w:val="00C00220"/>
    <w:rsid w:val="00C0027A"/>
    <w:rsid w:val="00C00305"/>
    <w:rsid w:val="00C00384"/>
    <w:rsid w:val="00C00653"/>
    <w:rsid w:val="00C00686"/>
    <w:rsid w:val="00C0069A"/>
    <w:rsid w:val="00C00903"/>
    <w:rsid w:val="00C00904"/>
    <w:rsid w:val="00C0096F"/>
    <w:rsid w:val="00C00C09"/>
    <w:rsid w:val="00C00E3C"/>
    <w:rsid w:val="00C00E71"/>
    <w:rsid w:val="00C00E96"/>
    <w:rsid w:val="00C00FC4"/>
    <w:rsid w:val="00C00FDA"/>
    <w:rsid w:val="00C01027"/>
    <w:rsid w:val="00C01257"/>
    <w:rsid w:val="00C0131A"/>
    <w:rsid w:val="00C0139C"/>
    <w:rsid w:val="00C01472"/>
    <w:rsid w:val="00C014EE"/>
    <w:rsid w:val="00C015E6"/>
    <w:rsid w:val="00C0175B"/>
    <w:rsid w:val="00C0175F"/>
    <w:rsid w:val="00C01779"/>
    <w:rsid w:val="00C01836"/>
    <w:rsid w:val="00C018E3"/>
    <w:rsid w:val="00C01976"/>
    <w:rsid w:val="00C01998"/>
    <w:rsid w:val="00C01A3A"/>
    <w:rsid w:val="00C01B3C"/>
    <w:rsid w:val="00C01C10"/>
    <w:rsid w:val="00C01CE0"/>
    <w:rsid w:val="00C01CEE"/>
    <w:rsid w:val="00C01D71"/>
    <w:rsid w:val="00C01D92"/>
    <w:rsid w:val="00C01DCC"/>
    <w:rsid w:val="00C01F46"/>
    <w:rsid w:val="00C01FE8"/>
    <w:rsid w:val="00C0208D"/>
    <w:rsid w:val="00C02118"/>
    <w:rsid w:val="00C022C3"/>
    <w:rsid w:val="00C023AD"/>
    <w:rsid w:val="00C02513"/>
    <w:rsid w:val="00C0253C"/>
    <w:rsid w:val="00C02683"/>
    <w:rsid w:val="00C028F1"/>
    <w:rsid w:val="00C0290D"/>
    <w:rsid w:val="00C02ABE"/>
    <w:rsid w:val="00C02C2D"/>
    <w:rsid w:val="00C02DA1"/>
    <w:rsid w:val="00C02E14"/>
    <w:rsid w:val="00C02E63"/>
    <w:rsid w:val="00C02F69"/>
    <w:rsid w:val="00C03309"/>
    <w:rsid w:val="00C03362"/>
    <w:rsid w:val="00C033F1"/>
    <w:rsid w:val="00C0368F"/>
    <w:rsid w:val="00C037F2"/>
    <w:rsid w:val="00C03864"/>
    <w:rsid w:val="00C03994"/>
    <w:rsid w:val="00C03ABF"/>
    <w:rsid w:val="00C03B49"/>
    <w:rsid w:val="00C03BF7"/>
    <w:rsid w:val="00C03C6A"/>
    <w:rsid w:val="00C03D0F"/>
    <w:rsid w:val="00C03E19"/>
    <w:rsid w:val="00C03EBF"/>
    <w:rsid w:val="00C03F20"/>
    <w:rsid w:val="00C03F94"/>
    <w:rsid w:val="00C040AA"/>
    <w:rsid w:val="00C042A7"/>
    <w:rsid w:val="00C042A8"/>
    <w:rsid w:val="00C042C2"/>
    <w:rsid w:val="00C044F5"/>
    <w:rsid w:val="00C04578"/>
    <w:rsid w:val="00C045F1"/>
    <w:rsid w:val="00C0466C"/>
    <w:rsid w:val="00C046BE"/>
    <w:rsid w:val="00C046E4"/>
    <w:rsid w:val="00C046F0"/>
    <w:rsid w:val="00C0477C"/>
    <w:rsid w:val="00C047C6"/>
    <w:rsid w:val="00C04850"/>
    <w:rsid w:val="00C04869"/>
    <w:rsid w:val="00C048A7"/>
    <w:rsid w:val="00C04A4B"/>
    <w:rsid w:val="00C04ACB"/>
    <w:rsid w:val="00C04BA5"/>
    <w:rsid w:val="00C04D8C"/>
    <w:rsid w:val="00C04DC4"/>
    <w:rsid w:val="00C04DF1"/>
    <w:rsid w:val="00C04E92"/>
    <w:rsid w:val="00C05097"/>
    <w:rsid w:val="00C051D6"/>
    <w:rsid w:val="00C05351"/>
    <w:rsid w:val="00C05593"/>
    <w:rsid w:val="00C05654"/>
    <w:rsid w:val="00C0574F"/>
    <w:rsid w:val="00C05835"/>
    <w:rsid w:val="00C05885"/>
    <w:rsid w:val="00C058BD"/>
    <w:rsid w:val="00C058DA"/>
    <w:rsid w:val="00C0590A"/>
    <w:rsid w:val="00C05911"/>
    <w:rsid w:val="00C05A6E"/>
    <w:rsid w:val="00C05AA3"/>
    <w:rsid w:val="00C05AF1"/>
    <w:rsid w:val="00C05BA2"/>
    <w:rsid w:val="00C05BB3"/>
    <w:rsid w:val="00C05C6B"/>
    <w:rsid w:val="00C05CEF"/>
    <w:rsid w:val="00C05EB5"/>
    <w:rsid w:val="00C05EFA"/>
    <w:rsid w:val="00C05F78"/>
    <w:rsid w:val="00C06083"/>
    <w:rsid w:val="00C060D4"/>
    <w:rsid w:val="00C060E8"/>
    <w:rsid w:val="00C06105"/>
    <w:rsid w:val="00C06192"/>
    <w:rsid w:val="00C06257"/>
    <w:rsid w:val="00C0648E"/>
    <w:rsid w:val="00C0653E"/>
    <w:rsid w:val="00C065E9"/>
    <w:rsid w:val="00C0664E"/>
    <w:rsid w:val="00C0671F"/>
    <w:rsid w:val="00C06744"/>
    <w:rsid w:val="00C068A6"/>
    <w:rsid w:val="00C06A43"/>
    <w:rsid w:val="00C06A4C"/>
    <w:rsid w:val="00C06ACB"/>
    <w:rsid w:val="00C06BE0"/>
    <w:rsid w:val="00C06D3A"/>
    <w:rsid w:val="00C0708E"/>
    <w:rsid w:val="00C07115"/>
    <w:rsid w:val="00C0717D"/>
    <w:rsid w:val="00C071EB"/>
    <w:rsid w:val="00C07514"/>
    <w:rsid w:val="00C0751F"/>
    <w:rsid w:val="00C07550"/>
    <w:rsid w:val="00C0759B"/>
    <w:rsid w:val="00C07642"/>
    <w:rsid w:val="00C0774B"/>
    <w:rsid w:val="00C077E0"/>
    <w:rsid w:val="00C078E8"/>
    <w:rsid w:val="00C07929"/>
    <w:rsid w:val="00C07A46"/>
    <w:rsid w:val="00C07A80"/>
    <w:rsid w:val="00C07B64"/>
    <w:rsid w:val="00C07C0A"/>
    <w:rsid w:val="00C07C16"/>
    <w:rsid w:val="00C07C40"/>
    <w:rsid w:val="00C07D58"/>
    <w:rsid w:val="00C100BD"/>
    <w:rsid w:val="00C100EA"/>
    <w:rsid w:val="00C102A3"/>
    <w:rsid w:val="00C103C4"/>
    <w:rsid w:val="00C1047D"/>
    <w:rsid w:val="00C1049D"/>
    <w:rsid w:val="00C105D0"/>
    <w:rsid w:val="00C105E3"/>
    <w:rsid w:val="00C1067B"/>
    <w:rsid w:val="00C1068B"/>
    <w:rsid w:val="00C106B2"/>
    <w:rsid w:val="00C107C8"/>
    <w:rsid w:val="00C1089B"/>
    <w:rsid w:val="00C10945"/>
    <w:rsid w:val="00C109FD"/>
    <w:rsid w:val="00C10A19"/>
    <w:rsid w:val="00C10A2C"/>
    <w:rsid w:val="00C10A59"/>
    <w:rsid w:val="00C10A7A"/>
    <w:rsid w:val="00C10BE9"/>
    <w:rsid w:val="00C10CE0"/>
    <w:rsid w:val="00C10DCF"/>
    <w:rsid w:val="00C10F3D"/>
    <w:rsid w:val="00C10FDE"/>
    <w:rsid w:val="00C11120"/>
    <w:rsid w:val="00C111AC"/>
    <w:rsid w:val="00C111E4"/>
    <w:rsid w:val="00C111FC"/>
    <w:rsid w:val="00C1132A"/>
    <w:rsid w:val="00C113EE"/>
    <w:rsid w:val="00C11496"/>
    <w:rsid w:val="00C114BE"/>
    <w:rsid w:val="00C115FB"/>
    <w:rsid w:val="00C1160F"/>
    <w:rsid w:val="00C11666"/>
    <w:rsid w:val="00C11727"/>
    <w:rsid w:val="00C119A2"/>
    <w:rsid w:val="00C119AB"/>
    <w:rsid w:val="00C11B31"/>
    <w:rsid w:val="00C11B5E"/>
    <w:rsid w:val="00C11CCC"/>
    <w:rsid w:val="00C11E24"/>
    <w:rsid w:val="00C11E48"/>
    <w:rsid w:val="00C11E8F"/>
    <w:rsid w:val="00C11EC0"/>
    <w:rsid w:val="00C11F2B"/>
    <w:rsid w:val="00C12077"/>
    <w:rsid w:val="00C120E3"/>
    <w:rsid w:val="00C121E0"/>
    <w:rsid w:val="00C12294"/>
    <w:rsid w:val="00C12445"/>
    <w:rsid w:val="00C12469"/>
    <w:rsid w:val="00C1246B"/>
    <w:rsid w:val="00C124D8"/>
    <w:rsid w:val="00C126F7"/>
    <w:rsid w:val="00C128AB"/>
    <w:rsid w:val="00C12A42"/>
    <w:rsid w:val="00C12A96"/>
    <w:rsid w:val="00C12B29"/>
    <w:rsid w:val="00C12B31"/>
    <w:rsid w:val="00C12B7A"/>
    <w:rsid w:val="00C12D19"/>
    <w:rsid w:val="00C12EC9"/>
    <w:rsid w:val="00C12EFC"/>
    <w:rsid w:val="00C13118"/>
    <w:rsid w:val="00C1312F"/>
    <w:rsid w:val="00C13164"/>
    <w:rsid w:val="00C131BB"/>
    <w:rsid w:val="00C131BD"/>
    <w:rsid w:val="00C131F1"/>
    <w:rsid w:val="00C1331A"/>
    <w:rsid w:val="00C13420"/>
    <w:rsid w:val="00C1345A"/>
    <w:rsid w:val="00C135A7"/>
    <w:rsid w:val="00C1361B"/>
    <w:rsid w:val="00C13693"/>
    <w:rsid w:val="00C136FB"/>
    <w:rsid w:val="00C13982"/>
    <w:rsid w:val="00C13A93"/>
    <w:rsid w:val="00C13C62"/>
    <w:rsid w:val="00C13CA1"/>
    <w:rsid w:val="00C13D05"/>
    <w:rsid w:val="00C13D13"/>
    <w:rsid w:val="00C13DEC"/>
    <w:rsid w:val="00C13E41"/>
    <w:rsid w:val="00C13EB7"/>
    <w:rsid w:val="00C13F90"/>
    <w:rsid w:val="00C13FB9"/>
    <w:rsid w:val="00C14140"/>
    <w:rsid w:val="00C142D1"/>
    <w:rsid w:val="00C14492"/>
    <w:rsid w:val="00C144A8"/>
    <w:rsid w:val="00C14770"/>
    <w:rsid w:val="00C14869"/>
    <w:rsid w:val="00C14937"/>
    <w:rsid w:val="00C14A7E"/>
    <w:rsid w:val="00C14B8D"/>
    <w:rsid w:val="00C14D5E"/>
    <w:rsid w:val="00C14F09"/>
    <w:rsid w:val="00C14F5B"/>
    <w:rsid w:val="00C14FD7"/>
    <w:rsid w:val="00C15089"/>
    <w:rsid w:val="00C1527C"/>
    <w:rsid w:val="00C152E4"/>
    <w:rsid w:val="00C15378"/>
    <w:rsid w:val="00C153F0"/>
    <w:rsid w:val="00C15426"/>
    <w:rsid w:val="00C1549F"/>
    <w:rsid w:val="00C154C5"/>
    <w:rsid w:val="00C15557"/>
    <w:rsid w:val="00C1569E"/>
    <w:rsid w:val="00C15831"/>
    <w:rsid w:val="00C15862"/>
    <w:rsid w:val="00C15885"/>
    <w:rsid w:val="00C1590B"/>
    <w:rsid w:val="00C15BD8"/>
    <w:rsid w:val="00C15D63"/>
    <w:rsid w:val="00C15D97"/>
    <w:rsid w:val="00C15DC1"/>
    <w:rsid w:val="00C16042"/>
    <w:rsid w:val="00C1606A"/>
    <w:rsid w:val="00C160C3"/>
    <w:rsid w:val="00C16198"/>
    <w:rsid w:val="00C16343"/>
    <w:rsid w:val="00C164E4"/>
    <w:rsid w:val="00C16617"/>
    <w:rsid w:val="00C1668E"/>
    <w:rsid w:val="00C16885"/>
    <w:rsid w:val="00C16A6A"/>
    <w:rsid w:val="00C16AA2"/>
    <w:rsid w:val="00C16AD5"/>
    <w:rsid w:val="00C16B7B"/>
    <w:rsid w:val="00C16BD1"/>
    <w:rsid w:val="00C16C3A"/>
    <w:rsid w:val="00C16DB8"/>
    <w:rsid w:val="00C16DBC"/>
    <w:rsid w:val="00C16DC5"/>
    <w:rsid w:val="00C17008"/>
    <w:rsid w:val="00C17034"/>
    <w:rsid w:val="00C17116"/>
    <w:rsid w:val="00C17123"/>
    <w:rsid w:val="00C17298"/>
    <w:rsid w:val="00C173B8"/>
    <w:rsid w:val="00C173FB"/>
    <w:rsid w:val="00C17778"/>
    <w:rsid w:val="00C17839"/>
    <w:rsid w:val="00C1787D"/>
    <w:rsid w:val="00C178DE"/>
    <w:rsid w:val="00C1798B"/>
    <w:rsid w:val="00C17A5A"/>
    <w:rsid w:val="00C17A99"/>
    <w:rsid w:val="00C17B2A"/>
    <w:rsid w:val="00C17B9C"/>
    <w:rsid w:val="00C17C10"/>
    <w:rsid w:val="00C17C24"/>
    <w:rsid w:val="00C17D71"/>
    <w:rsid w:val="00C17D7C"/>
    <w:rsid w:val="00C17DB8"/>
    <w:rsid w:val="00C20187"/>
    <w:rsid w:val="00C20203"/>
    <w:rsid w:val="00C20206"/>
    <w:rsid w:val="00C20207"/>
    <w:rsid w:val="00C20281"/>
    <w:rsid w:val="00C202B3"/>
    <w:rsid w:val="00C202DE"/>
    <w:rsid w:val="00C203C0"/>
    <w:rsid w:val="00C20449"/>
    <w:rsid w:val="00C204C7"/>
    <w:rsid w:val="00C2050F"/>
    <w:rsid w:val="00C205C9"/>
    <w:rsid w:val="00C205CF"/>
    <w:rsid w:val="00C2061C"/>
    <w:rsid w:val="00C206BB"/>
    <w:rsid w:val="00C206DC"/>
    <w:rsid w:val="00C206F0"/>
    <w:rsid w:val="00C20930"/>
    <w:rsid w:val="00C2093F"/>
    <w:rsid w:val="00C20982"/>
    <w:rsid w:val="00C20C8D"/>
    <w:rsid w:val="00C20DBC"/>
    <w:rsid w:val="00C20E44"/>
    <w:rsid w:val="00C20EAB"/>
    <w:rsid w:val="00C20F06"/>
    <w:rsid w:val="00C20F35"/>
    <w:rsid w:val="00C20F3F"/>
    <w:rsid w:val="00C20F5A"/>
    <w:rsid w:val="00C21001"/>
    <w:rsid w:val="00C2103E"/>
    <w:rsid w:val="00C21162"/>
    <w:rsid w:val="00C211E0"/>
    <w:rsid w:val="00C211F5"/>
    <w:rsid w:val="00C21222"/>
    <w:rsid w:val="00C213C6"/>
    <w:rsid w:val="00C213D7"/>
    <w:rsid w:val="00C21458"/>
    <w:rsid w:val="00C214E6"/>
    <w:rsid w:val="00C214EE"/>
    <w:rsid w:val="00C21662"/>
    <w:rsid w:val="00C21699"/>
    <w:rsid w:val="00C21774"/>
    <w:rsid w:val="00C217A4"/>
    <w:rsid w:val="00C21831"/>
    <w:rsid w:val="00C218EA"/>
    <w:rsid w:val="00C21961"/>
    <w:rsid w:val="00C21BED"/>
    <w:rsid w:val="00C21CA3"/>
    <w:rsid w:val="00C21CB9"/>
    <w:rsid w:val="00C21E10"/>
    <w:rsid w:val="00C21E95"/>
    <w:rsid w:val="00C21EA7"/>
    <w:rsid w:val="00C21EC6"/>
    <w:rsid w:val="00C21EE0"/>
    <w:rsid w:val="00C21F47"/>
    <w:rsid w:val="00C2207B"/>
    <w:rsid w:val="00C2216C"/>
    <w:rsid w:val="00C2234A"/>
    <w:rsid w:val="00C223B8"/>
    <w:rsid w:val="00C22467"/>
    <w:rsid w:val="00C22469"/>
    <w:rsid w:val="00C224AC"/>
    <w:rsid w:val="00C229FB"/>
    <w:rsid w:val="00C22AFA"/>
    <w:rsid w:val="00C22B63"/>
    <w:rsid w:val="00C22B8B"/>
    <w:rsid w:val="00C22E21"/>
    <w:rsid w:val="00C22F92"/>
    <w:rsid w:val="00C22FD7"/>
    <w:rsid w:val="00C2326C"/>
    <w:rsid w:val="00C23276"/>
    <w:rsid w:val="00C23293"/>
    <w:rsid w:val="00C232DA"/>
    <w:rsid w:val="00C232DE"/>
    <w:rsid w:val="00C23312"/>
    <w:rsid w:val="00C2337A"/>
    <w:rsid w:val="00C23381"/>
    <w:rsid w:val="00C23505"/>
    <w:rsid w:val="00C23546"/>
    <w:rsid w:val="00C2365C"/>
    <w:rsid w:val="00C23739"/>
    <w:rsid w:val="00C23A64"/>
    <w:rsid w:val="00C23AA8"/>
    <w:rsid w:val="00C23ACE"/>
    <w:rsid w:val="00C23B28"/>
    <w:rsid w:val="00C23B39"/>
    <w:rsid w:val="00C23C2D"/>
    <w:rsid w:val="00C23C37"/>
    <w:rsid w:val="00C23CB8"/>
    <w:rsid w:val="00C23CC4"/>
    <w:rsid w:val="00C23D91"/>
    <w:rsid w:val="00C23EE9"/>
    <w:rsid w:val="00C23F3A"/>
    <w:rsid w:val="00C2417C"/>
    <w:rsid w:val="00C241BF"/>
    <w:rsid w:val="00C24305"/>
    <w:rsid w:val="00C244B1"/>
    <w:rsid w:val="00C245B1"/>
    <w:rsid w:val="00C246A1"/>
    <w:rsid w:val="00C246D6"/>
    <w:rsid w:val="00C2479D"/>
    <w:rsid w:val="00C24859"/>
    <w:rsid w:val="00C24B32"/>
    <w:rsid w:val="00C24B8C"/>
    <w:rsid w:val="00C24BAC"/>
    <w:rsid w:val="00C24CCC"/>
    <w:rsid w:val="00C24D75"/>
    <w:rsid w:val="00C24DB6"/>
    <w:rsid w:val="00C24DD3"/>
    <w:rsid w:val="00C24E60"/>
    <w:rsid w:val="00C24EA3"/>
    <w:rsid w:val="00C24EA7"/>
    <w:rsid w:val="00C24FD0"/>
    <w:rsid w:val="00C25069"/>
    <w:rsid w:val="00C2527B"/>
    <w:rsid w:val="00C252DF"/>
    <w:rsid w:val="00C2568D"/>
    <w:rsid w:val="00C256C9"/>
    <w:rsid w:val="00C25734"/>
    <w:rsid w:val="00C25A6A"/>
    <w:rsid w:val="00C25A79"/>
    <w:rsid w:val="00C25B3F"/>
    <w:rsid w:val="00C25BED"/>
    <w:rsid w:val="00C25EAE"/>
    <w:rsid w:val="00C25FAE"/>
    <w:rsid w:val="00C260D3"/>
    <w:rsid w:val="00C26102"/>
    <w:rsid w:val="00C261A9"/>
    <w:rsid w:val="00C26234"/>
    <w:rsid w:val="00C26305"/>
    <w:rsid w:val="00C26329"/>
    <w:rsid w:val="00C2636A"/>
    <w:rsid w:val="00C26400"/>
    <w:rsid w:val="00C2657C"/>
    <w:rsid w:val="00C267EA"/>
    <w:rsid w:val="00C26856"/>
    <w:rsid w:val="00C26B6B"/>
    <w:rsid w:val="00C26D89"/>
    <w:rsid w:val="00C26D9D"/>
    <w:rsid w:val="00C26DAB"/>
    <w:rsid w:val="00C26E16"/>
    <w:rsid w:val="00C26E90"/>
    <w:rsid w:val="00C26EC1"/>
    <w:rsid w:val="00C26F38"/>
    <w:rsid w:val="00C26F58"/>
    <w:rsid w:val="00C27001"/>
    <w:rsid w:val="00C270FE"/>
    <w:rsid w:val="00C2710E"/>
    <w:rsid w:val="00C271E3"/>
    <w:rsid w:val="00C2723B"/>
    <w:rsid w:val="00C272AF"/>
    <w:rsid w:val="00C27441"/>
    <w:rsid w:val="00C2766A"/>
    <w:rsid w:val="00C276CE"/>
    <w:rsid w:val="00C277CB"/>
    <w:rsid w:val="00C27858"/>
    <w:rsid w:val="00C278D7"/>
    <w:rsid w:val="00C2797F"/>
    <w:rsid w:val="00C27A80"/>
    <w:rsid w:val="00C27ABB"/>
    <w:rsid w:val="00C27B7A"/>
    <w:rsid w:val="00C27D09"/>
    <w:rsid w:val="00C27E26"/>
    <w:rsid w:val="00C27E60"/>
    <w:rsid w:val="00C30013"/>
    <w:rsid w:val="00C300EB"/>
    <w:rsid w:val="00C30163"/>
    <w:rsid w:val="00C301EA"/>
    <w:rsid w:val="00C301FE"/>
    <w:rsid w:val="00C30297"/>
    <w:rsid w:val="00C3048A"/>
    <w:rsid w:val="00C30575"/>
    <w:rsid w:val="00C30588"/>
    <w:rsid w:val="00C305FB"/>
    <w:rsid w:val="00C30774"/>
    <w:rsid w:val="00C3080E"/>
    <w:rsid w:val="00C30846"/>
    <w:rsid w:val="00C30B1F"/>
    <w:rsid w:val="00C30B7D"/>
    <w:rsid w:val="00C30BF2"/>
    <w:rsid w:val="00C30ECA"/>
    <w:rsid w:val="00C310AB"/>
    <w:rsid w:val="00C311FA"/>
    <w:rsid w:val="00C3130E"/>
    <w:rsid w:val="00C314A3"/>
    <w:rsid w:val="00C316B8"/>
    <w:rsid w:val="00C316F4"/>
    <w:rsid w:val="00C3173E"/>
    <w:rsid w:val="00C31822"/>
    <w:rsid w:val="00C31844"/>
    <w:rsid w:val="00C31994"/>
    <w:rsid w:val="00C31AB2"/>
    <w:rsid w:val="00C31CB4"/>
    <w:rsid w:val="00C31CCE"/>
    <w:rsid w:val="00C31E84"/>
    <w:rsid w:val="00C31F1B"/>
    <w:rsid w:val="00C31F66"/>
    <w:rsid w:val="00C31F7A"/>
    <w:rsid w:val="00C31F9A"/>
    <w:rsid w:val="00C3205B"/>
    <w:rsid w:val="00C320C1"/>
    <w:rsid w:val="00C320D5"/>
    <w:rsid w:val="00C32295"/>
    <w:rsid w:val="00C3237B"/>
    <w:rsid w:val="00C32444"/>
    <w:rsid w:val="00C32447"/>
    <w:rsid w:val="00C3246E"/>
    <w:rsid w:val="00C32543"/>
    <w:rsid w:val="00C32630"/>
    <w:rsid w:val="00C3266D"/>
    <w:rsid w:val="00C3298C"/>
    <w:rsid w:val="00C32AA5"/>
    <w:rsid w:val="00C32ABA"/>
    <w:rsid w:val="00C32AD4"/>
    <w:rsid w:val="00C32CBD"/>
    <w:rsid w:val="00C32CC1"/>
    <w:rsid w:val="00C32D93"/>
    <w:rsid w:val="00C32DCD"/>
    <w:rsid w:val="00C32DE2"/>
    <w:rsid w:val="00C32DF0"/>
    <w:rsid w:val="00C32E3C"/>
    <w:rsid w:val="00C32E74"/>
    <w:rsid w:val="00C32F27"/>
    <w:rsid w:val="00C33006"/>
    <w:rsid w:val="00C33055"/>
    <w:rsid w:val="00C33145"/>
    <w:rsid w:val="00C331ED"/>
    <w:rsid w:val="00C33237"/>
    <w:rsid w:val="00C33353"/>
    <w:rsid w:val="00C335FC"/>
    <w:rsid w:val="00C33846"/>
    <w:rsid w:val="00C3398A"/>
    <w:rsid w:val="00C3398E"/>
    <w:rsid w:val="00C33AC0"/>
    <w:rsid w:val="00C33AF2"/>
    <w:rsid w:val="00C33B0C"/>
    <w:rsid w:val="00C33C54"/>
    <w:rsid w:val="00C33C71"/>
    <w:rsid w:val="00C33D60"/>
    <w:rsid w:val="00C33DAD"/>
    <w:rsid w:val="00C33DDB"/>
    <w:rsid w:val="00C33E02"/>
    <w:rsid w:val="00C33EB3"/>
    <w:rsid w:val="00C33F0E"/>
    <w:rsid w:val="00C33F4E"/>
    <w:rsid w:val="00C33F8A"/>
    <w:rsid w:val="00C33FDA"/>
    <w:rsid w:val="00C3421B"/>
    <w:rsid w:val="00C34261"/>
    <w:rsid w:val="00C342E9"/>
    <w:rsid w:val="00C3434F"/>
    <w:rsid w:val="00C344A7"/>
    <w:rsid w:val="00C344BF"/>
    <w:rsid w:val="00C344C8"/>
    <w:rsid w:val="00C34545"/>
    <w:rsid w:val="00C346D1"/>
    <w:rsid w:val="00C347AF"/>
    <w:rsid w:val="00C348D6"/>
    <w:rsid w:val="00C34985"/>
    <w:rsid w:val="00C34995"/>
    <w:rsid w:val="00C349D4"/>
    <w:rsid w:val="00C34A71"/>
    <w:rsid w:val="00C34B12"/>
    <w:rsid w:val="00C34B17"/>
    <w:rsid w:val="00C34B77"/>
    <w:rsid w:val="00C34BAC"/>
    <w:rsid w:val="00C34FA5"/>
    <w:rsid w:val="00C34FE9"/>
    <w:rsid w:val="00C35116"/>
    <w:rsid w:val="00C3514E"/>
    <w:rsid w:val="00C35247"/>
    <w:rsid w:val="00C352FE"/>
    <w:rsid w:val="00C353DF"/>
    <w:rsid w:val="00C3541B"/>
    <w:rsid w:val="00C35576"/>
    <w:rsid w:val="00C355CA"/>
    <w:rsid w:val="00C3561E"/>
    <w:rsid w:val="00C35712"/>
    <w:rsid w:val="00C35797"/>
    <w:rsid w:val="00C3581D"/>
    <w:rsid w:val="00C35CC1"/>
    <w:rsid w:val="00C35D1A"/>
    <w:rsid w:val="00C35D44"/>
    <w:rsid w:val="00C35D7F"/>
    <w:rsid w:val="00C35D84"/>
    <w:rsid w:val="00C35D9D"/>
    <w:rsid w:val="00C35DF9"/>
    <w:rsid w:val="00C35F13"/>
    <w:rsid w:val="00C35FE5"/>
    <w:rsid w:val="00C3601B"/>
    <w:rsid w:val="00C36089"/>
    <w:rsid w:val="00C36097"/>
    <w:rsid w:val="00C36158"/>
    <w:rsid w:val="00C361D7"/>
    <w:rsid w:val="00C361DA"/>
    <w:rsid w:val="00C3621C"/>
    <w:rsid w:val="00C3629D"/>
    <w:rsid w:val="00C36388"/>
    <w:rsid w:val="00C3640D"/>
    <w:rsid w:val="00C364D5"/>
    <w:rsid w:val="00C365ED"/>
    <w:rsid w:val="00C3672B"/>
    <w:rsid w:val="00C36A40"/>
    <w:rsid w:val="00C36D40"/>
    <w:rsid w:val="00C36E7F"/>
    <w:rsid w:val="00C36F5F"/>
    <w:rsid w:val="00C36F7C"/>
    <w:rsid w:val="00C37048"/>
    <w:rsid w:val="00C3709E"/>
    <w:rsid w:val="00C370E5"/>
    <w:rsid w:val="00C373B8"/>
    <w:rsid w:val="00C37417"/>
    <w:rsid w:val="00C37468"/>
    <w:rsid w:val="00C37519"/>
    <w:rsid w:val="00C37663"/>
    <w:rsid w:val="00C37779"/>
    <w:rsid w:val="00C378C1"/>
    <w:rsid w:val="00C37A35"/>
    <w:rsid w:val="00C37A6F"/>
    <w:rsid w:val="00C37A8B"/>
    <w:rsid w:val="00C37B28"/>
    <w:rsid w:val="00C37D1B"/>
    <w:rsid w:val="00C4008B"/>
    <w:rsid w:val="00C40251"/>
    <w:rsid w:val="00C40259"/>
    <w:rsid w:val="00C40395"/>
    <w:rsid w:val="00C403DB"/>
    <w:rsid w:val="00C403ED"/>
    <w:rsid w:val="00C404C1"/>
    <w:rsid w:val="00C4051B"/>
    <w:rsid w:val="00C4051F"/>
    <w:rsid w:val="00C4057C"/>
    <w:rsid w:val="00C405AD"/>
    <w:rsid w:val="00C4061F"/>
    <w:rsid w:val="00C40639"/>
    <w:rsid w:val="00C4063F"/>
    <w:rsid w:val="00C4086A"/>
    <w:rsid w:val="00C409D0"/>
    <w:rsid w:val="00C40AE9"/>
    <w:rsid w:val="00C40BB1"/>
    <w:rsid w:val="00C40BDD"/>
    <w:rsid w:val="00C40C94"/>
    <w:rsid w:val="00C40D14"/>
    <w:rsid w:val="00C40DDE"/>
    <w:rsid w:val="00C40F18"/>
    <w:rsid w:val="00C40F46"/>
    <w:rsid w:val="00C40F73"/>
    <w:rsid w:val="00C40F9E"/>
    <w:rsid w:val="00C41119"/>
    <w:rsid w:val="00C41179"/>
    <w:rsid w:val="00C41204"/>
    <w:rsid w:val="00C4128F"/>
    <w:rsid w:val="00C41472"/>
    <w:rsid w:val="00C41485"/>
    <w:rsid w:val="00C414ED"/>
    <w:rsid w:val="00C41513"/>
    <w:rsid w:val="00C415B0"/>
    <w:rsid w:val="00C415F7"/>
    <w:rsid w:val="00C416B9"/>
    <w:rsid w:val="00C416D1"/>
    <w:rsid w:val="00C417B6"/>
    <w:rsid w:val="00C417E6"/>
    <w:rsid w:val="00C41AE2"/>
    <w:rsid w:val="00C41B17"/>
    <w:rsid w:val="00C41BE9"/>
    <w:rsid w:val="00C41C3C"/>
    <w:rsid w:val="00C41C5A"/>
    <w:rsid w:val="00C41C6F"/>
    <w:rsid w:val="00C41CBC"/>
    <w:rsid w:val="00C41D26"/>
    <w:rsid w:val="00C41D2D"/>
    <w:rsid w:val="00C41E02"/>
    <w:rsid w:val="00C41EA1"/>
    <w:rsid w:val="00C4209A"/>
    <w:rsid w:val="00C42250"/>
    <w:rsid w:val="00C423C0"/>
    <w:rsid w:val="00C4247C"/>
    <w:rsid w:val="00C424FA"/>
    <w:rsid w:val="00C42527"/>
    <w:rsid w:val="00C425AA"/>
    <w:rsid w:val="00C42770"/>
    <w:rsid w:val="00C42803"/>
    <w:rsid w:val="00C4294C"/>
    <w:rsid w:val="00C42CBB"/>
    <w:rsid w:val="00C42CCA"/>
    <w:rsid w:val="00C42D00"/>
    <w:rsid w:val="00C42DC1"/>
    <w:rsid w:val="00C42DE7"/>
    <w:rsid w:val="00C43022"/>
    <w:rsid w:val="00C431D9"/>
    <w:rsid w:val="00C4331B"/>
    <w:rsid w:val="00C43449"/>
    <w:rsid w:val="00C43536"/>
    <w:rsid w:val="00C435D5"/>
    <w:rsid w:val="00C435F3"/>
    <w:rsid w:val="00C43719"/>
    <w:rsid w:val="00C439D0"/>
    <w:rsid w:val="00C439D7"/>
    <w:rsid w:val="00C43B5A"/>
    <w:rsid w:val="00C43C46"/>
    <w:rsid w:val="00C43D73"/>
    <w:rsid w:val="00C43D9C"/>
    <w:rsid w:val="00C43DBA"/>
    <w:rsid w:val="00C43ECA"/>
    <w:rsid w:val="00C43F00"/>
    <w:rsid w:val="00C43F36"/>
    <w:rsid w:val="00C44112"/>
    <w:rsid w:val="00C4419E"/>
    <w:rsid w:val="00C44222"/>
    <w:rsid w:val="00C4443E"/>
    <w:rsid w:val="00C444E6"/>
    <w:rsid w:val="00C4464D"/>
    <w:rsid w:val="00C44914"/>
    <w:rsid w:val="00C449A4"/>
    <w:rsid w:val="00C44AEA"/>
    <w:rsid w:val="00C44B59"/>
    <w:rsid w:val="00C44B6C"/>
    <w:rsid w:val="00C44DF4"/>
    <w:rsid w:val="00C44E5E"/>
    <w:rsid w:val="00C44EFF"/>
    <w:rsid w:val="00C44FC8"/>
    <w:rsid w:val="00C44FEA"/>
    <w:rsid w:val="00C4508F"/>
    <w:rsid w:val="00C45228"/>
    <w:rsid w:val="00C452B5"/>
    <w:rsid w:val="00C45718"/>
    <w:rsid w:val="00C45769"/>
    <w:rsid w:val="00C4583D"/>
    <w:rsid w:val="00C458A8"/>
    <w:rsid w:val="00C458D7"/>
    <w:rsid w:val="00C45A20"/>
    <w:rsid w:val="00C45A47"/>
    <w:rsid w:val="00C45A87"/>
    <w:rsid w:val="00C45AB8"/>
    <w:rsid w:val="00C45B0B"/>
    <w:rsid w:val="00C45B45"/>
    <w:rsid w:val="00C45BA9"/>
    <w:rsid w:val="00C45C20"/>
    <w:rsid w:val="00C45CB9"/>
    <w:rsid w:val="00C45DD8"/>
    <w:rsid w:val="00C45F20"/>
    <w:rsid w:val="00C460F5"/>
    <w:rsid w:val="00C46100"/>
    <w:rsid w:val="00C4638A"/>
    <w:rsid w:val="00C4648B"/>
    <w:rsid w:val="00C464D2"/>
    <w:rsid w:val="00C46544"/>
    <w:rsid w:val="00C466DC"/>
    <w:rsid w:val="00C46826"/>
    <w:rsid w:val="00C4698D"/>
    <w:rsid w:val="00C469C2"/>
    <w:rsid w:val="00C46A51"/>
    <w:rsid w:val="00C46BBC"/>
    <w:rsid w:val="00C46BCC"/>
    <w:rsid w:val="00C46BDA"/>
    <w:rsid w:val="00C46C09"/>
    <w:rsid w:val="00C46C33"/>
    <w:rsid w:val="00C46C94"/>
    <w:rsid w:val="00C46D6A"/>
    <w:rsid w:val="00C46D80"/>
    <w:rsid w:val="00C46F39"/>
    <w:rsid w:val="00C46FDA"/>
    <w:rsid w:val="00C47049"/>
    <w:rsid w:val="00C4715D"/>
    <w:rsid w:val="00C47255"/>
    <w:rsid w:val="00C47348"/>
    <w:rsid w:val="00C4747D"/>
    <w:rsid w:val="00C4754B"/>
    <w:rsid w:val="00C47593"/>
    <w:rsid w:val="00C475CD"/>
    <w:rsid w:val="00C476A2"/>
    <w:rsid w:val="00C47772"/>
    <w:rsid w:val="00C47831"/>
    <w:rsid w:val="00C4784D"/>
    <w:rsid w:val="00C47916"/>
    <w:rsid w:val="00C4797D"/>
    <w:rsid w:val="00C47C12"/>
    <w:rsid w:val="00C47C67"/>
    <w:rsid w:val="00C47F42"/>
    <w:rsid w:val="00C47F95"/>
    <w:rsid w:val="00C502F1"/>
    <w:rsid w:val="00C50348"/>
    <w:rsid w:val="00C50669"/>
    <w:rsid w:val="00C50745"/>
    <w:rsid w:val="00C507C3"/>
    <w:rsid w:val="00C508B6"/>
    <w:rsid w:val="00C50B48"/>
    <w:rsid w:val="00C50C3B"/>
    <w:rsid w:val="00C50D02"/>
    <w:rsid w:val="00C510A2"/>
    <w:rsid w:val="00C51135"/>
    <w:rsid w:val="00C51356"/>
    <w:rsid w:val="00C51361"/>
    <w:rsid w:val="00C514F0"/>
    <w:rsid w:val="00C51577"/>
    <w:rsid w:val="00C51599"/>
    <w:rsid w:val="00C515B3"/>
    <w:rsid w:val="00C5165A"/>
    <w:rsid w:val="00C51716"/>
    <w:rsid w:val="00C5176B"/>
    <w:rsid w:val="00C518C9"/>
    <w:rsid w:val="00C519A5"/>
    <w:rsid w:val="00C51A2E"/>
    <w:rsid w:val="00C51BA4"/>
    <w:rsid w:val="00C51BB9"/>
    <w:rsid w:val="00C51CF8"/>
    <w:rsid w:val="00C51DBA"/>
    <w:rsid w:val="00C51E07"/>
    <w:rsid w:val="00C51E41"/>
    <w:rsid w:val="00C51EAF"/>
    <w:rsid w:val="00C52004"/>
    <w:rsid w:val="00C5200D"/>
    <w:rsid w:val="00C5202E"/>
    <w:rsid w:val="00C52057"/>
    <w:rsid w:val="00C52197"/>
    <w:rsid w:val="00C521FA"/>
    <w:rsid w:val="00C5228B"/>
    <w:rsid w:val="00C524E9"/>
    <w:rsid w:val="00C524F5"/>
    <w:rsid w:val="00C5254D"/>
    <w:rsid w:val="00C5258B"/>
    <w:rsid w:val="00C525FB"/>
    <w:rsid w:val="00C5260B"/>
    <w:rsid w:val="00C5261E"/>
    <w:rsid w:val="00C52644"/>
    <w:rsid w:val="00C52650"/>
    <w:rsid w:val="00C526DF"/>
    <w:rsid w:val="00C527BD"/>
    <w:rsid w:val="00C5293E"/>
    <w:rsid w:val="00C52987"/>
    <w:rsid w:val="00C52AAE"/>
    <w:rsid w:val="00C52B09"/>
    <w:rsid w:val="00C52B7B"/>
    <w:rsid w:val="00C52BAB"/>
    <w:rsid w:val="00C52BD6"/>
    <w:rsid w:val="00C52C6C"/>
    <w:rsid w:val="00C52D33"/>
    <w:rsid w:val="00C52EEC"/>
    <w:rsid w:val="00C52F25"/>
    <w:rsid w:val="00C52FDE"/>
    <w:rsid w:val="00C5311D"/>
    <w:rsid w:val="00C53464"/>
    <w:rsid w:val="00C5351E"/>
    <w:rsid w:val="00C53826"/>
    <w:rsid w:val="00C53846"/>
    <w:rsid w:val="00C53889"/>
    <w:rsid w:val="00C538A2"/>
    <w:rsid w:val="00C538BE"/>
    <w:rsid w:val="00C53985"/>
    <w:rsid w:val="00C53AEB"/>
    <w:rsid w:val="00C53B0C"/>
    <w:rsid w:val="00C53BA4"/>
    <w:rsid w:val="00C53FF2"/>
    <w:rsid w:val="00C540BF"/>
    <w:rsid w:val="00C5418B"/>
    <w:rsid w:val="00C5434B"/>
    <w:rsid w:val="00C543B9"/>
    <w:rsid w:val="00C54512"/>
    <w:rsid w:val="00C545A7"/>
    <w:rsid w:val="00C5464F"/>
    <w:rsid w:val="00C54756"/>
    <w:rsid w:val="00C549EF"/>
    <w:rsid w:val="00C54AF4"/>
    <w:rsid w:val="00C54B95"/>
    <w:rsid w:val="00C54BA9"/>
    <w:rsid w:val="00C54DA6"/>
    <w:rsid w:val="00C54E47"/>
    <w:rsid w:val="00C55073"/>
    <w:rsid w:val="00C551AF"/>
    <w:rsid w:val="00C551F6"/>
    <w:rsid w:val="00C55379"/>
    <w:rsid w:val="00C55410"/>
    <w:rsid w:val="00C55455"/>
    <w:rsid w:val="00C554AB"/>
    <w:rsid w:val="00C5557E"/>
    <w:rsid w:val="00C555AC"/>
    <w:rsid w:val="00C55655"/>
    <w:rsid w:val="00C556ED"/>
    <w:rsid w:val="00C55927"/>
    <w:rsid w:val="00C5597C"/>
    <w:rsid w:val="00C55AC3"/>
    <w:rsid w:val="00C55C86"/>
    <w:rsid w:val="00C55FF4"/>
    <w:rsid w:val="00C5602A"/>
    <w:rsid w:val="00C5613D"/>
    <w:rsid w:val="00C56169"/>
    <w:rsid w:val="00C56175"/>
    <w:rsid w:val="00C561E2"/>
    <w:rsid w:val="00C562B0"/>
    <w:rsid w:val="00C564E5"/>
    <w:rsid w:val="00C56615"/>
    <w:rsid w:val="00C5661A"/>
    <w:rsid w:val="00C566DE"/>
    <w:rsid w:val="00C56778"/>
    <w:rsid w:val="00C56790"/>
    <w:rsid w:val="00C5688A"/>
    <w:rsid w:val="00C5693E"/>
    <w:rsid w:val="00C56992"/>
    <w:rsid w:val="00C56B59"/>
    <w:rsid w:val="00C56BBC"/>
    <w:rsid w:val="00C56BC7"/>
    <w:rsid w:val="00C56CA7"/>
    <w:rsid w:val="00C56CD3"/>
    <w:rsid w:val="00C56FB2"/>
    <w:rsid w:val="00C5706A"/>
    <w:rsid w:val="00C57313"/>
    <w:rsid w:val="00C573AA"/>
    <w:rsid w:val="00C573F7"/>
    <w:rsid w:val="00C574DC"/>
    <w:rsid w:val="00C575A6"/>
    <w:rsid w:val="00C575D2"/>
    <w:rsid w:val="00C57644"/>
    <w:rsid w:val="00C576BF"/>
    <w:rsid w:val="00C57741"/>
    <w:rsid w:val="00C57795"/>
    <w:rsid w:val="00C57B8C"/>
    <w:rsid w:val="00C57D8F"/>
    <w:rsid w:val="00C57E21"/>
    <w:rsid w:val="00C57FA4"/>
    <w:rsid w:val="00C6002D"/>
    <w:rsid w:val="00C6010E"/>
    <w:rsid w:val="00C601B9"/>
    <w:rsid w:val="00C604F6"/>
    <w:rsid w:val="00C6065B"/>
    <w:rsid w:val="00C6066B"/>
    <w:rsid w:val="00C60704"/>
    <w:rsid w:val="00C60816"/>
    <w:rsid w:val="00C6086B"/>
    <w:rsid w:val="00C60876"/>
    <w:rsid w:val="00C609E1"/>
    <w:rsid w:val="00C60A16"/>
    <w:rsid w:val="00C60B57"/>
    <w:rsid w:val="00C60B9A"/>
    <w:rsid w:val="00C60CF3"/>
    <w:rsid w:val="00C60CFF"/>
    <w:rsid w:val="00C60D9D"/>
    <w:rsid w:val="00C60F4E"/>
    <w:rsid w:val="00C60F7C"/>
    <w:rsid w:val="00C60FE9"/>
    <w:rsid w:val="00C60FFE"/>
    <w:rsid w:val="00C6103A"/>
    <w:rsid w:val="00C6109C"/>
    <w:rsid w:val="00C61119"/>
    <w:rsid w:val="00C61363"/>
    <w:rsid w:val="00C614B9"/>
    <w:rsid w:val="00C614FB"/>
    <w:rsid w:val="00C61786"/>
    <w:rsid w:val="00C617A3"/>
    <w:rsid w:val="00C6187F"/>
    <w:rsid w:val="00C6199C"/>
    <w:rsid w:val="00C619BB"/>
    <w:rsid w:val="00C619CA"/>
    <w:rsid w:val="00C61BBC"/>
    <w:rsid w:val="00C61D59"/>
    <w:rsid w:val="00C61D5F"/>
    <w:rsid w:val="00C61E25"/>
    <w:rsid w:val="00C61EE2"/>
    <w:rsid w:val="00C61FC5"/>
    <w:rsid w:val="00C621B9"/>
    <w:rsid w:val="00C62205"/>
    <w:rsid w:val="00C62235"/>
    <w:rsid w:val="00C62249"/>
    <w:rsid w:val="00C624E1"/>
    <w:rsid w:val="00C62506"/>
    <w:rsid w:val="00C6256B"/>
    <w:rsid w:val="00C62649"/>
    <w:rsid w:val="00C62657"/>
    <w:rsid w:val="00C6270F"/>
    <w:rsid w:val="00C62874"/>
    <w:rsid w:val="00C6298E"/>
    <w:rsid w:val="00C62AB0"/>
    <w:rsid w:val="00C62CBC"/>
    <w:rsid w:val="00C62CCD"/>
    <w:rsid w:val="00C62DBF"/>
    <w:rsid w:val="00C62EDB"/>
    <w:rsid w:val="00C62F4D"/>
    <w:rsid w:val="00C62FA9"/>
    <w:rsid w:val="00C6304C"/>
    <w:rsid w:val="00C63257"/>
    <w:rsid w:val="00C6326E"/>
    <w:rsid w:val="00C632AE"/>
    <w:rsid w:val="00C6343C"/>
    <w:rsid w:val="00C63461"/>
    <w:rsid w:val="00C6350B"/>
    <w:rsid w:val="00C6356B"/>
    <w:rsid w:val="00C63581"/>
    <w:rsid w:val="00C6360A"/>
    <w:rsid w:val="00C63621"/>
    <w:rsid w:val="00C63650"/>
    <w:rsid w:val="00C63740"/>
    <w:rsid w:val="00C63743"/>
    <w:rsid w:val="00C638D4"/>
    <w:rsid w:val="00C63965"/>
    <w:rsid w:val="00C63ABC"/>
    <w:rsid w:val="00C63AC0"/>
    <w:rsid w:val="00C63B0A"/>
    <w:rsid w:val="00C63BAC"/>
    <w:rsid w:val="00C63C40"/>
    <w:rsid w:val="00C63E17"/>
    <w:rsid w:val="00C63EE1"/>
    <w:rsid w:val="00C63F9D"/>
    <w:rsid w:val="00C6401C"/>
    <w:rsid w:val="00C640C9"/>
    <w:rsid w:val="00C640D3"/>
    <w:rsid w:val="00C64233"/>
    <w:rsid w:val="00C642F8"/>
    <w:rsid w:val="00C6463A"/>
    <w:rsid w:val="00C6463C"/>
    <w:rsid w:val="00C64847"/>
    <w:rsid w:val="00C64892"/>
    <w:rsid w:val="00C6490C"/>
    <w:rsid w:val="00C64996"/>
    <w:rsid w:val="00C649DC"/>
    <w:rsid w:val="00C64A74"/>
    <w:rsid w:val="00C64AFA"/>
    <w:rsid w:val="00C64B61"/>
    <w:rsid w:val="00C64BAA"/>
    <w:rsid w:val="00C64CD2"/>
    <w:rsid w:val="00C64CF2"/>
    <w:rsid w:val="00C64FFC"/>
    <w:rsid w:val="00C65079"/>
    <w:rsid w:val="00C65245"/>
    <w:rsid w:val="00C654C5"/>
    <w:rsid w:val="00C654E8"/>
    <w:rsid w:val="00C65516"/>
    <w:rsid w:val="00C65750"/>
    <w:rsid w:val="00C657F7"/>
    <w:rsid w:val="00C6588A"/>
    <w:rsid w:val="00C6588C"/>
    <w:rsid w:val="00C659D0"/>
    <w:rsid w:val="00C65AF3"/>
    <w:rsid w:val="00C65B69"/>
    <w:rsid w:val="00C65C52"/>
    <w:rsid w:val="00C65CF3"/>
    <w:rsid w:val="00C65D37"/>
    <w:rsid w:val="00C65E4D"/>
    <w:rsid w:val="00C65E9B"/>
    <w:rsid w:val="00C65ED8"/>
    <w:rsid w:val="00C6614E"/>
    <w:rsid w:val="00C66189"/>
    <w:rsid w:val="00C661EC"/>
    <w:rsid w:val="00C662AD"/>
    <w:rsid w:val="00C662B9"/>
    <w:rsid w:val="00C662DD"/>
    <w:rsid w:val="00C662DF"/>
    <w:rsid w:val="00C66408"/>
    <w:rsid w:val="00C665BB"/>
    <w:rsid w:val="00C6664B"/>
    <w:rsid w:val="00C667A4"/>
    <w:rsid w:val="00C668D0"/>
    <w:rsid w:val="00C66973"/>
    <w:rsid w:val="00C66A4E"/>
    <w:rsid w:val="00C66A83"/>
    <w:rsid w:val="00C66B81"/>
    <w:rsid w:val="00C66C77"/>
    <w:rsid w:val="00C66D65"/>
    <w:rsid w:val="00C66DA2"/>
    <w:rsid w:val="00C66DF0"/>
    <w:rsid w:val="00C67112"/>
    <w:rsid w:val="00C67142"/>
    <w:rsid w:val="00C6714D"/>
    <w:rsid w:val="00C67155"/>
    <w:rsid w:val="00C67225"/>
    <w:rsid w:val="00C6738F"/>
    <w:rsid w:val="00C673B7"/>
    <w:rsid w:val="00C6742C"/>
    <w:rsid w:val="00C67510"/>
    <w:rsid w:val="00C6751A"/>
    <w:rsid w:val="00C67621"/>
    <w:rsid w:val="00C67681"/>
    <w:rsid w:val="00C6788A"/>
    <w:rsid w:val="00C679D3"/>
    <w:rsid w:val="00C67BBB"/>
    <w:rsid w:val="00C67E56"/>
    <w:rsid w:val="00C67EA9"/>
    <w:rsid w:val="00C67F49"/>
    <w:rsid w:val="00C67FA6"/>
    <w:rsid w:val="00C67FE2"/>
    <w:rsid w:val="00C70059"/>
    <w:rsid w:val="00C7025F"/>
    <w:rsid w:val="00C70353"/>
    <w:rsid w:val="00C70367"/>
    <w:rsid w:val="00C704EF"/>
    <w:rsid w:val="00C704FB"/>
    <w:rsid w:val="00C705B1"/>
    <w:rsid w:val="00C706FA"/>
    <w:rsid w:val="00C70701"/>
    <w:rsid w:val="00C707D2"/>
    <w:rsid w:val="00C70862"/>
    <w:rsid w:val="00C7091A"/>
    <w:rsid w:val="00C70940"/>
    <w:rsid w:val="00C709C4"/>
    <w:rsid w:val="00C70AC4"/>
    <w:rsid w:val="00C70B2E"/>
    <w:rsid w:val="00C70CBB"/>
    <w:rsid w:val="00C70CD8"/>
    <w:rsid w:val="00C70D17"/>
    <w:rsid w:val="00C70DE3"/>
    <w:rsid w:val="00C70E0D"/>
    <w:rsid w:val="00C70FCE"/>
    <w:rsid w:val="00C70FD4"/>
    <w:rsid w:val="00C710B0"/>
    <w:rsid w:val="00C71167"/>
    <w:rsid w:val="00C712BB"/>
    <w:rsid w:val="00C713ED"/>
    <w:rsid w:val="00C71418"/>
    <w:rsid w:val="00C71478"/>
    <w:rsid w:val="00C7167B"/>
    <w:rsid w:val="00C7178F"/>
    <w:rsid w:val="00C71849"/>
    <w:rsid w:val="00C7187B"/>
    <w:rsid w:val="00C718E8"/>
    <w:rsid w:val="00C719BC"/>
    <w:rsid w:val="00C71A4A"/>
    <w:rsid w:val="00C71CCF"/>
    <w:rsid w:val="00C71CED"/>
    <w:rsid w:val="00C71D9C"/>
    <w:rsid w:val="00C71F1A"/>
    <w:rsid w:val="00C71F69"/>
    <w:rsid w:val="00C72015"/>
    <w:rsid w:val="00C7201F"/>
    <w:rsid w:val="00C72059"/>
    <w:rsid w:val="00C72298"/>
    <w:rsid w:val="00C72318"/>
    <w:rsid w:val="00C724E6"/>
    <w:rsid w:val="00C7257B"/>
    <w:rsid w:val="00C72678"/>
    <w:rsid w:val="00C726AB"/>
    <w:rsid w:val="00C72754"/>
    <w:rsid w:val="00C727B3"/>
    <w:rsid w:val="00C72804"/>
    <w:rsid w:val="00C7282E"/>
    <w:rsid w:val="00C72972"/>
    <w:rsid w:val="00C72A6C"/>
    <w:rsid w:val="00C72BE6"/>
    <w:rsid w:val="00C72C04"/>
    <w:rsid w:val="00C72C4D"/>
    <w:rsid w:val="00C72C68"/>
    <w:rsid w:val="00C72E5C"/>
    <w:rsid w:val="00C72F4C"/>
    <w:rsid w:val="00C72FEE"/>
    <w:rsid w:val="00C73071"/>
    <w:rsid w:val="00C730C7"/>
    <w:rsid w:val="00C73122"/>
    <w:rsid w:val="00C7329D"/>
    <w:rsid w:val="00C7348A"/>
    <w:rsid w:val="00C73581"/>
    <w:rsid w:val="00C735A0"/>
    <w:rsid w:val="00C737EF"/>
    <w:rsid w:val="00C73C2F"/>
    <w:rsid w:val="00C73C62"/>
    <w:rsid w:val="00C73DA0"/>
    <w:rsid w:val="00C73DE6"/>
    <w:rsid w:val="00C73E48"/>
    <w:rsid w:val="00C7402B"/>
    <w:rsid w:val="00C740D6"/>
    <w:rsid w:val="00C74145"/>
    <w:rsid w:val="00C741BF"/>
    <w:rsid w:val="00C741D8"/>
    <w:rsid w:val="00C742E2"/>
    <w:rsid w:val="00C74440"/>
    <w:rsid w:val="00C744ED"/>
    <w:rsid w:val="00C74551"/>
    <w:rsid w:val="00C745CB"/>
    <w:rsid w:val="00C745CE"/>
    <w:rsid w:val="00C745DD"/>
    <w:rsid w:val="00C746F2"/>
    <w:rsid w:val="00C74758"/>
    <w:rsid w:val="00C747A5"/>
    <w:rsid w:val="00C748D3"/>
    <w:rsid w:val="00C74A96"/>
    <w:rsid w:val="00C74ADD"/>
    <w:rsid w:val="00C74AF1"/>
    <w:rsid w:val="00C74EF8"/>
    <w:rsid w:val="00C75073"/>
    <w:rsid w:val="00C7516D"/>
    <w:rsid w:val="00C7516E"/>
    <w:rsid w:val="00C753DE"/>
    <w:rsid w:val="00C754BA"/>
    <w:rsid w:val="00C7587D"/>
    <w:rsid w:val="00C75B8F"/>
    <w:rsid w:val="00C75DD0"/>
    <w:rsid w:val="00C75DE9"/>
    <w:rsid w:val="00C75E47"/>
    <w:rsid w:val="00C75FF7"/>
    <w:rsid w:val="00C76000"/>
    <w:rsid w:val="00C761C0"/>
    <w:rsid w:val="00C761D6"/>
    <w:rsid w:val="00C76283"/>
    <w:rsid w:val="00C7633C"/>
    <w:rsid w:val="00C76413"/>
    <w:rsid w:val="00C764E8"/>
    <w:rsid w:val="00C7657B"/>
    <w:rsid w:val="00C765A6"/>
    <w:rsid w:val="00C765DB"/>
    <w:rsid w:val="00C7666B"/>
    <w:rsid w:val="00C76765"/>
    <w:rsid w:val="00C76798"/>
    <w:rsid w:val="00C767D8"/>
    <w:rsid w:val="00C768BF"/>
    <w:rsid w:val="00C7699D"/>
    <w:rsid w:val="00C769BE"/>
    <w:rsid w:val="00C76B1B"/>
    <w:rsid w:val="00C76C19"/>
    <w:rsid w:val="00C76D13"/>
    <w:rsid w:val="00C76D79"/>
    <w:rsid w:val="00C76E99"/>
    <w:rsid w:val="00C76EB7"/>
    <w:rsid w:val="00C76EE3"/>
    <w:rsid w:val="00C76FA7"/>
    <w:rsid w:val="00C76FEA"/>
    <w:rsid w:val="00C77023"/>
    <w:rsid w:val="00C77223"/>
    <w:rsid w:val="00C77290"/>
    <w:rsid w:val="00C7740F"/>
    <w:rsid w:val="00C7749B"/>
    <w:rsid w:val="00C7778A"/>
    <w:rsid w:val="00C77850"/>
    <w:rsid w:val="00C77A09"/>
    <w:rsid w:val="00C77AB1"/>
    <w:rsid w:val="00C77B05"/>
    <w:rsid w:val="00C77C9E"/>
    <w:rsid w:val="00C77DF8"/>
    <w:rsid w:val="00C77E1C"/>
    <w:rsid w:val="00C77E4B"/>
    <w:rsid w:val="00C77F30"/>
    <w:rsid w:val="00C80022"/>
    <w:rsid w:val="00C800FF"/>
    <w:rsid w:val="00C80238"/>
    <w:rsid w:val="00C80290"/>
    <w:rsid w:val="00C802B3"/>
    <w:rsid w:val="00C80420"/>
    <w:rsid w:val="00C8044C"/>
    <w:rsid w:val="00C806C2"/>
    <w:rsid w:val="00C807A7"/>
    <w:rsid w:val="00C80875"/>
    <w:rsid w:val="00C80969"/>
    <w:rsid w:val="00C809BC"/>
    <w:rsid w:val="00C80A4F"/>
    <w:rsid w:val="00C80B46"/>
    <w:rsid w:val="00C80C7A"/>
    <w:rsid w:val="00C80CAD"/>
    <w:rsid w:val="00C80D43"/>
    <w:rsid w:val="00C80DD9"/>
    <w:rsid w:val="00C80E44"/>
    <w:rsid w:val="00C80EB6"/>
    <w:rsid w:val="00C81106"/>
    <w:rsid w:val="00C811E6"/>
    <w:rsid w:val="00C81320"/>
    <w:rsid w:val="00C81366"/>
    <w:rsid w:val="00C8146D"/>
    <w:rsid w:val="00C814C0"/>
    <w:rsid w:val="00C814CE"/>
    <w:rsid w:val="00C81599"/>
    <w:rsid w:val="00C815BD"/>
    <w:rsid w:val="00C8163C"/>
    <w:rsid w:val="00C81692"/>
    <w:rsid w:val="00C8179D"/>
    <w:rsid w:val="00C817FE"/>
    <w:rsid w:val="00C81812"/>
    <w:rsid w:val="00C81A2C"/>
    <w:rsid w:val="00C81A48"/>
    <w:rsid w:val="00C81A5A"/>
    <w:rsid w:val="00C81ABC"/>
    <w:rsid w:val="00C81AC3"/>
    <w:rsid w:val="00C81B48"/>
    <w:rsid w:val="00C81C29"/>
    <w:rsid w:val="00C81CA8"/>
    <w:rsid w:val="00C81CC8"/>
    <w:rsid w:val="00C81DCD"/>
    <w:rsid w:val="00C81DD8"/>
    <w:rsid w:val="00C81E6E"/>
    <w:rsid w:val="00C81EA9"/>
    <w:rsid w:val="00C81FF4"/>
    <w:rsid w:val="00C82061"/>
    <w:rsid w:val="00C821D3"/>
    <w:rsid w:val="00C82260"/>
    <w:rsid w:val="00C823F4"/>
    <w:rsid w:val="00C82653"/>
    <w:rsid w:val="00C82805"/>
    <w:rsid w:val="00C828BB"/>
    <w:rsid w:val="00C82901"/>
    <w:rsid w:val="00C82B68"/>
    <w:rsid w:val="00C82D10"/>
    <w:rsid w:val="00C82DE1"/>
    <w:rsid w:val="00C82E1A"/>
    <w:rsid w:val="00C82ED9"/>
    <w:rsid w:val="00C82F08"/>
    <w:rsid w:val="00C82F69"/>
    <w:rsid w:val="00C830F6"/>
    <w:rsid w:val="00C8318C"/>
    <w:rsid w:val="00C831F8"/>
    <w:rsid w:val="00C83265"/>
    <w:rsid w:val="00C83284"/>
    <w:rsid w:val="00C832BE"/>
    <w:rsid w:val="00C83379"/>
    <w:rsid w:val="00C834A8"/>
    <w:rsid w:val="00C835F8"/>
    <w:rsid w:val="00C8378F"/>
    <w:rsid w:val="00C838A8"/>
    <w:rsid w:val="00C8390D"/>
    <w:rsid w:val="00C83AF9"/>
    <w:rsid w:val="00C83C01"/>
    <w:rsid w:val="00C83CC1"/>
    <w:rsid w:val="00C83F68"/>
    <w:rsid w:val="00C84111"/>
    <w:rsid w:val="00C84179"/>
    <w:rsid w:val="00C841B1"/>
    <w:rsid w:val="00C8431E"/>
    <w:rsid w:val="00C84356"/>
    <w:rsid w:val="00C84397"/>
    <w:rsid w:val="00C8446C"/>
    <w:rsid w:val="00C8456E"/>
    <w:rsid w:val="00C845FA"/>
    <w:rsid w:val="00C84621"/>
    <w:rsid w:val="00C8470D"/>
    <w:rsid w:val="00C84BCE"/>
    <w:rsid w:val="00C84C27"/>
    <w:rsid w:val="00C84C3D"/>
    <w:rsid w:val="00C84EAF"/>
    <w:rsid w:val="00C84F9C"/>
    <w:rsid w:val="00C85026"/>
    <w:rsid w:val="00C8522C"/>
    <w:rsid w:val="00C85232"/>
    <w:rsid w:val="00C8524D"/>
    <w:rsid w:val="00C852C2"/>
    <w:rsid w:val="00C85314"/>
    <w:rsid w:val="00C85368"/>
    <w:rsid w:val="00C853EF"/>
    <w:rsid w:val="00C855AF"/>
    <w:rsid w:val="00C85628"/>
    <w:rsid w:val="00C85725"/>
    <w:rsid w:val="00C85738"/>
    <w:rsid w:val="00C857B2"/>
    <w:rsid w:val="00C857C2"/>
    <w:rsid w:val="00C85962"/>
    <w:rsid w:val="00C85B85"/>
    <w:rsid w:val="00C85B8A"/>
    <w:rsid w:val="00C85BFA"/>
    <w:rsid w:val="00C85CE0"/>
    <w:rsid w:val="00C85D76"/>
    <w:rsid w:val="00C85D86"/>
    <w:rsid w:val="00C85F91"/>
    <w:rsid w:val="00C860F8"/>
    <w:rsid w:val="00C86194"/>
    <w:rsid w:val="00C86262"/>
    <w:rsid w:val="00C862BC"/>
    <w:rsid w:val="00C86563"/>
    <w:rsid w:val="00C86582"/>
    <w:rsid w:val="00C8659C"/>
    <w:rsid w:val="00C86635"/>
    <w:rsid w:val="00C86641"/>
    <w:rsid w:val="00C86719"/>
    <w:rsid w:val="00C868A0"/>
    <w:rsid w:val="00C868E1"/>
    <w:rsid w:val="00C86917"/>
    <w:rsid w:val="00C86A2C"/>
    <w:rsid w:val="00C86D4B"/>
    <w:rsid w:val="00C86E76"/>
    <w:rsid w:val="00C86EF8"/>
    <w:rsid w:val="00C86F57"/>
    <w:rsid w:val="00C87021"/>
    <w:rsid w:val="00C87070"/>
    <w:rsid w:val="00C871C0"/>
    <w:rsid w:val="00C871C2"/>
    <w:rsid w:val="00C8753E"/>
    <w:rsid w:val="00C876F1"/>
    <w:rsid w:val="00C8775D"/>
    <w:rsid w:val="00C877A7"/>
    <w:rsid w:val="00C87816"/>
    <w:rsid w:val="00C87825"/>
    <w:rsid w:val="00C8799B"/>
    <w:rsid w:val="00C87C12"/>
    <w:rsid w:val="00C87DCE"/>
    <w:rsid w:val="00C87EB1"/>
    <w:rsid w:val="00C87FDC"/>
    <w:rsid w:val="00C9008C"/>
    <w:rsid w:val="00C901B9"/>
    <w:rsid w:val="00C902D5"/>
    <w:rsid w:val="00C9032E"/>
    <w:rsid w:val="00C90404"/>
    <w:rsid w:val="00C90687"/>
    <w:rsid w:val="00C90796"/>
    <w:rsid w:val="00C90816"/>
    <w:rsid w:val="00C908B1"/>
    <w:rsid w:val="00C908DF"/>
    <w:rsid w:val="00C90906"/>
    <w:rsid w:val="00C90A0A"/>
    <w:rsid w:val="00C90B29"/>
    <w:rsid w:val="00C90B9B"/>
    <w:rsid w:val="00C90D36"/>
    <w:rsid w:val="00C91032"/>
    <w:rsid w:val="00C910A2"/>
    <w:rsid w:val="00C91136"/>
    <w:rsid w:val="00C91432"/>
    <w:rsid w:val="00C914B2"/>
    <w:rsid w:val="00C91520"/>
    <w:rsid w:val="00C91596"/>
    <w:rsid w:val="00C916D6"/>
    <w:rsid w:val="00C91753"/>
    <w:rsid w:val="00C91803"/>
    <w:rsid w:val="00C918CD"/>
    <w:rsid w:val="00C91AF9"/>
    <w:rsid w:val="00C91B05"/>
    <w:rsid w:val="00C91C79"/>
    <w:rsid w:val="00C91D14"/>
    <w:rsid w:val="00C91F12"/>
    <w:rsid w:val="00C9213A"/>
    <w:rsid w:val="00C923B9"/>
    <w:rsid w:val="00C92402"/>
    <w:rsid w:val="00C924A1"/>
    <w:rsid w:val="00C92528"/>
    <w:rsid w:val="00C9262A"/>
    <w:rsid w:val="00C926C4"/>
    <w:rsid w:val="00C92750"/>
    <w:rsid w:val="00C92791"/>
    <w:rsid w:val="00C927B0"/>
    <w:rsid w:val="00C9285B"/>
    <w:rsid w:val="00C92B6B"/>
    <w:rsid w:val="00C92B85"/>
    <w:rsid w:val="00C92C6E"/>
    <w:rsid w:val="00C92CA4"/>
    <w:rsid w:val="00C92CD2"/>
    <w:rsid w:val="00C92E8F"/>
    <w:rsid w:val="00C92ED0"/>
    <w:rsid w:val="00C92F98"/>
    <w:rsid w:val="00C92FBC"/>
    <w:rsid w:val="00C9310F"/>
    <w:rsid w:val="00C93256"/>
    <w:rsid w:val="00C93257"/>
    <w:rsid w:val="00C93260"/>
    <w:rsid w:val="00C93272"/>
    <w:rsid w:val="00C93407"/>
    <w:rsid w:val="00C934BB"/>
    <w:rsid w:val="00C934D6"/>
    <w:rsid w:val="00C93541"/>
    <w:rsid w:val="00C936AF"/>
    <w:rsid w:val="00C939C7"/>
    <w:rsid w:val="00C93AB2"/>
    <w:rsid w:val="00C93BBF"/>
    <w:rsid w:val="00C93C38"/>
    <w:rsid w:val="00C93C40"/>
    <w:rsid w:val="00C93D21"/>
    <w:rsid w:val="00C93D6B"/>
    <w:rsid w:val="00C93ED0"/>
    <w:rsid w:val="00C93FC3"/>
    <w:rsid w:val="00C94021"/>
    <w:rsid w:val="00C940A6"/>
    <w:rsid w:val="00C940F0"/>
    <w:rsid w:val="00C9412C"/>
    <w:rsid w:val="00C94162"/>
    <w:rsid w:val="00C94163"/>
    <w:rsid w:val="00C94169"/>
    <w:rsid w:val="00C94174"/>
    <w:rsid w:val="00C94224"/>
    <w:rsid w:val="00C94391"/>
    <w:rsid w:val="00C945F2"/>
    <w:rsid w:val="00C94601"/>
    <w:rsid w:val="00C94794"/>
    <w:rsid w:val="00C948AC"/>
    <w:rsid w:val="00C949DF"/>
    <w:rsid w:val="00C94ACC"/>
    <w:rsid w:val="00C94C50"/>
    <w:rsid w:val="00C94D9A"/>
    <w:rsid w:val="00C94DE3"/>
    <w:rsid w:val="00C94EE0"/>
    <w:rsid w:val="00C94F55"/>
    <w:rsid w:val="00C94F86"/>
    <w:rsid w:val="00C95068"/>
    <w:rsid w:val="00C95072"/>
    <w:rsid w:val="00C95151"/>
    <w:rsid w:val="00C953E7"/>
    <w:rsid w:val="00C9547B"/>
    <w:rsid w:val="00C95589"/>
    <w:rsid w:val="00C95642"/>
    <w:rsid w:val="00C95799"/>
    <w:rsid w:val="00C957EF"/>
    <w:rsid w:val="00C958E8"/>
    <w:rsid w:val="00C95928"/>
    <w:rsid w:val="00C9598A"/>
    <w:rsid w:val="00C95B83"/>
    <w:rsid w:val="00C95CA4"/>
    <w:rsid w:val="00C95D0C"/>
    <w:rsid w:val="00C95D1C"/>
    <w:rsid w:val="00C95E3E"/>
    <w:rsid w:val="00C95EF1"/>
    <w:rsid w:val="00C95FB3"/>
    <w:rsid w:val="00C96023"/>
    <w:rsid w:val="00C9606E"/>
    <w:rsid w:val="00C960C7"/>
    <w:rsid w:val="00C9627B"/>
    <w:rsid w:val="00C9646D"/>
    <w:rsid w:val="00C964E0"/>
    <w:rsid w:val="00C96516"/>
    <w:rsid w:val="00C96571"/>
    <w:rsid w:val="00C96599"/>
    <w:rsid w:val="00C965A5"/>
    <w:rsid w:val="00C966D6"/>
    <w:rsid w:val="00C966F7"/>
    <w:rsid w:val="00C967F6"/>
    <w:rsid w:val="00C969C5"/>
    <w:rsid w:val="00C96B93"/>
    <w:rsid w:val="00C96BF6"/>
    <w:rsid w:val="00C96C0F"/>
    <w:rsid w:val="00C96C36"/>
    <w:rsid w:val="00C96C60"/>
    <w:rsid w:val="00C96CD3"/>
    <w:rsid w:val="00C96D4C"/>
    <w:rsid w:val="00C96D52"/>
    <w:rsid w:val="00C96DE0"/>
    <w:rsid w:val="00C96F4E"/>
    <w:rsid w:val="00C971CF"/>
    <w:rsid w:val="00C97271"/>
    <w:rsid w:val="00C9746B"/>
    <w:rsid w:val="00C974E0"/>
    <w:rsid w:val="00C9751A"/>
    <w:rsid w:val="00C977C3"/>
    <w:rsid w:val="00C977F8"/>
    <w:rsid w:val="00C978E3"/>
    <w:rsid w:val="00C97937"/>
    <w:rsid w:val="00C9793A"/>
    <w:rsid w:val="00C9799B"/>
    <w:rsid w:val="00C97AD4"/>
    <w:rsid w:val="00C97D07"/>
    <w:rsid w:val="00C97DE0"/>
    <w:rsid w:val="00C97DE3"/>
    <w:rsid w:val="00C97FD4"/>
    <w:rsid w:val="00CA010A"/>
    <w:rsid w:val="00CA0116"/>
    <w:rsid w:val="00CA014C"/>
    <w:rsid w:val="00CA01E6"/>
    <w:rsid w:val="00CA0214"/>
    <w:rsid w:val="00CA0223"/>
    <w:rsid w:val="00CA04AA"/>
    <w:rsid w:val="00CA04E7"/>
    <w:rsid w:val="00CA0527"/>
    <w:rsid w:val="00CA0588"/>
    <w:rsid w:val="00CA0743"/>
    <w:rsid w:val="00CA0761"/>
    <w:rsid w:val="00CA090C"/>
    <w:rsid w:val="00CA0AA0"/>
    <w:rsid w:val="00CA0C35"/>
    <w:rsid w:val="00CA0DA8"/>
    <w:rsid w:val="00CA0F0E"/>
    <w:rsid w:val="00CA0F3B"/>
    <w:rsid w:val="00CA0FA6"/>
    <w:rsid w:val="00CA1043"/>
    <w:rsid w:val="00CA10AE"/>
    <w:rsid w:val="00CA1157"/>
    <w:rsid w:val="00CA12D3"/>
    <w:rsid w:val="00CA13B3"/>
    <w:rsid w:val="00CA13D6"/>
    <w:rsid w:val="00CA15AB"/>
    <w:rsid w:val="00CA15C0"/>
    <w:rsid w:val="00CA160E"/>
    <w:rsid w:val="00CA166A"/>
    <w:rsid w:val="00CA1719"/>
    <w:rsid w:val="00CA173A"/>
    <w:rsid w:val="00CA174D"/>
    <w:rsid w:val="00CA19E3"/>
    <w:rsid w:val="00CA1A11"/>
    <w:rsid w:val="00CA1A5B"/>
    <w:rsid w:val="00CA1BE5"/>
    <w:rsid w:val="00CA1C25"/>
    <w:rsid w:val="00CA1D9B"/>
    <w:rsid w:val="00CA1D9F"/>
    <w:rsid w:val="00CA1E32"/>
    <w:rsid w:val="00CA1EA2"/>
    <w:rsid w:val="00CA207E"/>
    <w:rsid w:val="00CA2086"/>
    <w:rsid w:val="00CA2106"/>
    <w:rsid w:val="00CA218F"/>
    <w:rsid w:val="00CA22BA"/>
    <w:rsid w:val="00CA234E"/>
    <w:rsid w:val="00CA2531"/>
    <w:rsid w:val="00CA253A"/>
    <w:rsid w:val="00CA254F"/>
    <w:rsid w:val="00CA26D5"/>
    <w:rsid w:val="00CA2700"/>
    <w:rsid w:val="00CA2729"/>
    <w:rsid w:val="00CA2776"/>
    <w:rsid w:val="00CA27CC"/>
    <w:rsid w:val="00CA27D1"/>
    <w:rsid w:val="00CA2860"/>
    <w:rsid w:val="00CA2945"/>
    <w:rsid w:val="00CA2987"/>
    <w:rsid w:val="00CA29AD"/>
    <w:rsid w:val="00CA29C3"/>
    <w:rsid w:val="00CA2AB5"/>
    <w:rsid w:val="00CA2ADF"/>
    <w:rsid w:val="00CA2BB6"/>
    <w:rsid w:val="00CA2BC5"/>
    <w:rsid w:val="00CA2BC9"/>
    <w:rsid w:val="00CA2E95"/>
    <w:rsid w:val="00CA2EE2"/>
    <w:rsid w:val="00CA2EEE"/>
    <w:rsid w:val="00CA2FEA"/>
    <w:rsid w:val="00CA2FFB"/>
    <w:rsid w:val="00CA3074"/>
    <w:rsid w:val="00CA316A"/>
    <w:rsid w:val="00CA32E4"/>
    <w:rsid w:val="00CA32EA"/>
    <w:rsid w:val="00CA3331"/>
    <w:rsid w:val="00CA33DB"/>
    <w:rsid w:val="00CA3498"/>
    <w:rsid w:val="00CA34D2"/>
    <w:rsid w:val="00CA357A"/>
    <w:rsid w:val="00CA369A"/>
    <w:rsid w:val="00CA374C"/>
    <w:rsid w:val="00CA37B2"/>
    <w:rsid w:val="00CA37DD"/>
    <w:rsid w:val="00CA387F"/>
    <w:rsid w:val="00CA3882"/>
    <w:rsid w:val="00CA39B5"/>
    <w:rsid w:val="00CA39FE"/>
    <w:rsid w:val="00CA3AFD"/>
    <w:rsid w:val="00CA3BA6"/>
    <w:rsid w:val="00CA3C92"/>
    <w:rsid w:val="00CA3CEF"/>
    <w:rsid w:val="00CA3D56"/>
    <w:rsid w:val="00CA3E3C"/>
    <w:rsid w:val="00CA3FD0"/>
    <w:rsid w:val="00CA4063"/>
    <w:rsid w:val="00CA40D9"/>
    <w:rsid w:val="00CA40E7"/>
    <w:rsid w:val="00CA4125"/>
    <w:rsid w:val="00CA4173"/>
    <w:rsid w:val="00CA4190"/>
    <w:rsid w:val="00CA41E4"/>
    <w:rsid w:val="00CA41F2"/>
    <w:rsid w:val="00CA4308"/>
    <w:rsid w:val="00CA43AF"/>
    <w:rsid w:val="00CA4488"/>
    <w:rsid w:val="00CA44FC"/>
    <w:rsid w:val="00CA452C"/>
    <w:rsid w:val="00CA46CC"/>
    <w:rsid w:val="00CA46DE"/>
    <w:rsid w:val="00CA4727"/>
    <w:rsid w:val="00CA473B"/>
    <w:rsid w:val="00CA48D1"/>
    <w:rsid w:val="00CA48DF"/>
    <w:rsid w:val="00CA4967"/>
    <w:rsid w:val="00CA4A11"/>
    <w:rsid w:val="00CA4A85"/>
    <w:rsid w:val="00CA4B5A"/>
    <w:rsid w:val="00CA4BC0"/>
    <w:rsid w:val="00CA4DAE"/>
    <w:rsid w:val="00CA4EB6"/>
    <w:rsid w:val="00CA4FC4"/>
    <w:rsid w:val="00CA51DC"/>
    <w:rsid w:val="00CA51E1"/>
    <w:rsid w:val="00CA51FF"/>
    <w:rsid w:val="00CA5231"/>
    <w:rsid w:val="00CA52B4"/>
    <w:rsid w:val="00CA52F4"/>
    <w:rsid w:val="00CA53B6"/>
    <w:rsid w:val="00CA5507"/>
    <w:rsid w:val="00CA5654"/>
    <w:rsid w:val="00CA56B4"/>
    <w:rsid w:val="00CA57C1"/>
    <w:rsid w:val="00CA58B4"/>
    <w:rsid w:val="00CA58C5"/>
    <w:rsid w:val="00CA5B93"/>
    <w:rsid w:val="00CA5C89"/>
    <w:rsid w:val="00CA5CA8"/>
    <w:rsid w:val="00CA5CC6"/>
    <w:rsid w:val="00CA5D0F"/>
    <w:rsid w:val="00CA5D1A"/>
    <w:rsid w:val="00CA5EE2"/>
    <w:rsid w:val="00CA5F7C"/>
    <w:rsid w:val="00CA60F9"/>
    <w:rsid w:val="00CA6226"/>
    <w:rsid w:val="00CA62CE"/>
    <w:rsid w:val="00CA62E3"/>
    <w:rsid w:val="00CA631C"/>
    <w:rsid w:val="00CA6417"/>
    <w:rsid w:val="00CA64BD"/>
    <w:rsid w:val="00CA64C7"/>
    <w:rsid w:val="00CA650F"/>
    <w:rsid w:val="00CA671D"/>
    <w:rsid w:val="00CA69B9"/>
    <w:rsid w:val="00CA69E2"/>
    <w:rsid w:val="00CA6A47"/>
    <w:rsid w:val="00CA6AD1"/>
    <w:rsid w:val="00CA6ADB"/>
    <w:rsid w:val="00CA6AE2"/>
    <w:rsid w:val="00CA6AEF"/>
    <w:rsid w:val="00CA6C1A"/>
    <w:rsid w:val="00CA6C6E"/>
    <w:rsid w:val="00CA6DBE"/>
    <w:rsid w:val="00CA6E23"/>
    <w:rsid w:val="00CA6E93"/>
    <w:rsid w:val="00CA6ED1"/>
    <w:rsid w:val="00CA6F6A"/>
    <w:rsid w:val="00CA6FE5"/>
    <w:rsid w:val="00CA70DE"/>
    <w:rsid w:val="00CA710F"/>
    <w:rsid w:val="00CA7268"/>
    <w:rsid w:val="00CA72DA"/>
    <w:rsid w:val="00CA73C1"/>
    <w:rsid w:val="00CA744B"/>
    <w:rsid w:val="00CA747C"/>
    <w:rsid w:val="00CA747D"/>
    <w:rsid w:val="00CA7597"/>
    <w:rsid w:val="00CA7630"/>
    <w:rsid w:val="00CA7691"/>
    <w:rsid w:val="00CA7765"/>
    <w:rsid w:val="00CA795F"/>
    <w:rsid w:val="00CA79AF"/>
    <w:rsid w:val="00CA7A7B"/>
    <w:rsid w:val="00CA7A8B"/>
    <w:rsid w:val="00CA7E5B"/>
    <w:rsid w:val="00CB0093"/>
    <w:rsid w:val="00CB0098"/>
    <w:rsid w:val="00CB0157"/>
    <w:rsid w:val="00CB017B"/>
    <w:rsid w:val="00CB0240"/>
    <w:rsid w:val="00CB02AF"/>
    <w:rsid w:val="00CB02B6"/>
    <w:rsid w:val="00CB0330"/>
    <w:rsid w:val="00CB03DB"/>
    <w:rsid w:val="00CB0418"/>
    <w:rsid w:val="00CB053A"/>
    <w:rsid w:val="00CB0652"/>
    <w:rsid w:val="00CB06DD"/>
    <w:rsid w:val="00CB073E"/>
    <w:rsid w:val="00CB0766"/>
    <w:rsid w:val="00CB078C"/>
    <w:rsid w:val="00CB0798"/>
    <w:rsid w:val="00CB0A6F"/>
    <w:rsid w:val="00CB0A9C"/>
    <w:rsid w:val="00CB0DA6"/>
    <w:rsid w:val="00CB0DE8"/>
    <w:rsid w:val="00CB0E13"/>
    <w:rsid w:val="00CB0E19"/>
    <w:rsid w:val="00CB0F3B"/>
    <w:rsid w:val="00CB1383"/>
    <w:rsid w:val="00CB13EB"/>
    <w:rsid w:val="00CB146E"/>
    <w:rsid w:val="00CB147B"/>
    <w:rsid w:val="00CB166D"/>
    <w:rsid w:val="00CB1734"/>
    <w:rsid w:val="00CB188C"/>
    <w:rsid w:val="00CB188F"/>
    <w:rsid w:val="00CB189B"/>
    <w:rsid w:val="00CB18E6"/>
    <w:rsid w:val="00CB1A3E"/>
    <w:rsid w:val="00CB1A80"/>
    <w:rsid w:val="00CB1AD3"/>
    <w:rsid w:val="00CB1B57"/>
    <w:rsid w:val="00CB1CC4"/>
    <w:rsid w:val="00CB1EE3"/>
    <w:rsid w:val="00CB1F08"/>
    <w:rsid w:val="00CB1F0D"/>
    <w:rsid w:val="00CB1F4A"/>
    <w:rsid w:val="00CB1F5B"/>
    <w:rsid w:val="00CB2169"/>
    <w:rsid w:val="00CB2234"/>
    <w:rsid w:val="00CB2322"/>
    <w:rsid w:val="00CB23D6"/>
    <w:rsid w:val="00CB2478"/>
    <w:rsid w:val="00CB24E3"/>
    <w:rsid w:val="00CB25C7"/>
    <w:rsid w:val="00CB2697"/>
    <w:rsid w:val="00CB2775"/>
    <w:rsid w:val="00CB2793"/>
    <w:rsid w:val="00CB27F1"/>
    <w:rsid w:val="00CB2881"/>
    <w:rsid w:val="00CB28E9"/>
    <w:rsid w:val="00CB2A22"/>
    <w:rsid w:val="00CB2A23"/>
    <w:rsid w:val="00CB2B31"/>
    <w:rsid w:val="00CB2BA1"/>
    <w:rsid w:val="00CB2BD2"/>
    <w:rsid w:val="00CB2D09"/>
    <w:rsid w:val="00CB2EF1"/>
    <w:rsid w:val="00CB2F00"/>
    <w:rsid w:val="00CB2F50"/>
    <w:rsid w:val="00CB2F6A"/>
    <w:rsid w:val="00CB302A"/>
    <w:rsid w:val="00CB3098"/>
    <w:rsid w:val="00CB317D"/>
    <w:rsid w:val="00CB3285"/>
    <w:rsid w:val="00CB363B"/>
    <w:rsid w:val="00CB363C"/>
    <w:rsid w:val="00CB3648"/>
    <w:rsid w:val="00CB3657"/>
    <w:rsid w:val="00CB36E2"/>
    <w:rsid w:val="00CB3713"/>
    <w:rsid w:val="00CB386F"/>
    <w:rsid w:val="00CB3890"/>
    <w:rsid w:val="00CB391E"/>
    <w:rsid w:val="00CB3A11"/>
    <w:rsid w:val="00CB3AB1"/>
    <w:rsid w:val="00CB3ACB"/>
    <w:rsid w:val="00CB3BDC"/>
    <w:rsid w:val="00CB3D59"/>
    <w:rsid w:val="00CB3E0E"/>
    <w:rsid w:val="00CB3ED6"/>
    <w:rsid w:val="00CB3F73"/>
    <w:rsid w:val="00CB3F9A"/>
    <w:rsid w:val="00CB40A8"/>
    <w:rsid w:val="00CB41DA"/>
    <w:rsid w:val="00CB4202"/>
    <w:rsid w:val="00CB4230"/>
    <w:rsid w:val="00CB43CD"/>
    <w:rsid w:val="00CB44B9"/>
    <w:rsid w:val="00CB45F2"/>
    <w:rsid w:val="00CB479C"/>
    <w:rsid w:val="00CB4865"/>
    <w:rsid w:val="00CB4900"/>
    <w:rsid w:val="00CB4921"/>
    <w:rsid w:val="00CB4A11"/>
    <w:rsid w:val="00CB4A13"/>
    <w:rsid w:val="00CB4B15"/>
    <w:rsid w:val="00CB4BD7"/>
    <w:rsid w:val="00CB4CD6"/>
    <w:rsid w:val="00CB4D06"/>
    <w:rsid w:val="00CB4D98"/>
    <w:rsid w:val="00CB4DBB"/>
    <w:rsid w:val="00CB4F54"/>
    <w:rsid w:val="00CB5000"/>
    <w:rsid w:val="00CB5020"/>
    <w:rsid w:val="00CB5061"/>
    <w:rsid w:val="00CB5065"/>
    <w:rsid w:val="00CB5159"/>
    <w:rsid w:val="00CB5164"/>
    <w:rsid w:val="00CB5205"/>
    <w:rsid w:val="00CB5255"/>
    <w:rsid w:val="00CB526D"/>
    <w:rsid w:val="00CB53F1"/>
    <w:rsid w:val="00CB53F6"/>
    <w:rsid w:val="00CB54F6"/>
    <w:rsid w:val="00CB5518"/>
    <w:rsid w:val="00CB568E"/>
    <w:rsid w:val="00CB5697"/>
    <w:rsid w:val="00CB569C"/>
    <w:rsid w:val="00CB57A4"/>
    <w:rsid w:val="00CB581E"/>
    <w:rsid w:val="00CB5AE1"/>
    <w:rsid w:val="00CB5B27"/>
    <w:rsid w:val="00CB5D6B"/>
    <w:rsid w:val="00CB5EAC"/>
    <w:rsid w:val="00CB6475"/>
    <w:rsid w:val="00CB65DB"/>
    <w:rsid w:val="00CB6604"/>
    <w:rsid w:val="00CB66C5"/>
    <w:rsid w:val="00CB6762"/>
    <w:rsid w:val="00CB67C0"/>
    <w:rsid w:val="00CB67E3"/>
    <w:rsid w:val="00CB6901"/>
    <w:rsid w:val="00CB6910"/>
    <w:rsid w:val="00CB69D2"/>
    <w:rsid w:val="00CB6A16"/>
    <w:rsid w:val="00CB6A4F"/>
    <w:rsid w:val="00CB6A6F"/>
    <w:rsid w:val="00CB6B25"/>
    <w:rsid w:val="00CB6B2C"/>
    <w:rsid w:val="00CB6B37"/>
    <w:rsid w:val="00CB6BDF"/>
    <w:rsid w:val="00CB6BFD"/>
    <w:rsid w:val="00CB6C5A"/>
    <w:rsid w:val="00CB6D9D"/>
    <w:rsid w:val="00CB6EE5"/>
    <w:rsid w:val="00CB715D"/>
    <w:rsid w:val="00CB7325"/>
    <w:rsid w:val="00CB744D"/>
    <w:rsid w:val="00CB748C"/>
    <w:rsid w:val="00CB74E5"/>
    <w:rsid w:val="00CB7535"/>
    <w:rsid w:val="00CB780F"/>
    <w:rsid w:val="00CB7891"/>
    <w:rsid w:val="00CB79CE"/>
    <w:rsid w:val="00CB79EF"/>
    <w:rsid w:val="00CB7A7C"/>
    <w:rsid w:val="00CB7D4B"/>
    <w:rsid w:val="00CB7D6D"/>
    <w:rsid w:val="00CB7E19"/>
    <w:rsid w:val="00CB7E29"/>
    <w:rsid w:val="00CB7EDE"/>
    <w:rsid w:val="00CB7F6D"/>
    <w:rsid w:val="00CC0196"/>
    <w:rsid w:val="00CC01E9"/>
    <w:rsid w:val="00CC0237"/>
    <w:rsid w:val="00CC02DA"/>
    <w:rsid w:val="00CC031C"/>
    <w:rsid w:val="00CC0425"/>
    <w:rsid w:val="00CC04F6"/>
    <w:rsid w:val="00CC0669"/>
    <w:rsid w:val="00CC0684"/>
    <w:rsid w:val="00CC087C"/>
    <w:rsid w:val="00CC0A05"/>
    <w:rsid w:val="00CC0A42"/>
    <w:rsid w:val="00CC0A90"/>
    <w:rsid w:val="00CC0A94"/>
    <w:rsid w:val="00CC0AB4"/>
    <w:rsid w:val="00CC0BA7"/>
    <w:rsid w:val="00CC0C08"/>
    <w:rsid w:val="00CC0D39"/>
    <w:rsid w:val="00CC0E22"/>
    <w:rsid w:val="00CC0E5C"/>
    <w:rsid w:val="00CC0F15"/>
    <w:rsid w:val="00CC1190"/>
    <w:rsid w:val="00CC1274"/>
    <w:rsid w:val="00CC1417"/>
    <w:rsid w:val="00CC1529"/>
    <w:rsid w:val="00CC154D"/>
    <w:rsid w:val="00CC1667"/>
    <w:rsid w:val="00CC1678"/>
    <w:rsid w:val="00CC16EB"/>
    <w:rsid w:val="00CC1705"/>
    <w:rsid w:val="00CC17C6"/>
    <w:rsid w:val="00CC1A49"/>
    <w:rsid w:val="00CC1A52"/>
    <w:rsid w:val="00CC1A5B"/>
    <w:rsid w:val="00CC1A8E"/>
    <w:rsid w:val="00CC1AFE"/>
    <w:rsid w:val="00CC1B39"/>
    <w:rsid w:val="00CC1BE0"/>
    <w:rsid w:val="00CC1C3F"/>
    <w:rsid w:val="00CC1CD8"/>
    <w:rsid w:val="00CC1F49"/>
    <w:rsid w:val="00CC1FE3"/>
    <w:rsid w:val="00CC1FF3"/>
    <w:rsid w:val="00CC22DB"/>
    <w:rsid w:val="00CC231D"/>
    <w:rsid w:val="00CC2368"/>
    <w:rsid w:val="00CC2436"/>
    <w:rsid w:val="00CC244B"/>
    <w:rsid w:val="00CC246C"/>
    <w:rsid w:val="00CC24AF"/>
    <w:rsid w:val="00CC261F"/>
    <w:rsid w:val="00CC274C"/>
    <w:rsid w:val="00CC2776"/>
    <w:rsid w:val="00CC28A0"/>
    <w:rsid w:val="00CC2A20"/>
    <w:rsid w:val="00CC2A3D"/>
    <w:rsid w:val="00CC2A85"/>
    <w:rsid w:val="00CC2A95"/>
    <w:rsid w:val="00CC2B99"/>
    <w:rsid w:val="00CC2D5F"/>
    <w:rsid w:val="00CC2E55"/>
    <w:rsid w:val="00CC2E5F"/>
    <w:rsid w:val="00CC2EA3"/>
    <w:rsid w:val="00CC2EF6"/>
    <w:rsid w:val="00CC2F1B"/>
    <w:rsid w:val="00CC2F51"/>
    <w:rsid w:val="00CC2F82"/>
    <w:rsid w:val="00CC307C"/>
    <w:rsid w:val="00CC3123"/>
    <w:rsid w:val="00CC3338"/>
    <w:rsid w:val="00CC334D"/>
    <w:rsid w:val="00CC3485"/>
    <w:rsid w:val="00CC34A6"/>
    <w:rsid w:val="00CC34ED"/>
    <w:rsid w:val="00CC357C"/>
    <w:rsid w:val="00CC35A0"/>
    <w:rsid w:val="00CC364F"/>
    <w:rsid w:val="00CC3663"/>
    <w:rsid w:val="00CC36F6"/>
    <w:rsid w:val="00CC3746"/>
    <w:rsid w:val="00CC38AC"/>
    <w:rsid w:val="00CC39DB"/>
    <w:rsid w:val="00CC3AEC"/>
    <w:rsid w:val="00CC3B13"/>
    <w:rsid w:val="00CC3B82"/>
    <w:rsid w:val="00CC3CBE"/>
    <w:rsid w:val="00CC3D31"/>
    <w:rsid w:val="00CC3D3C"/>
    <w:rsid w:val="00CC3DA7"/>
    <w:rsid w:val="00CC3E5D"/>
    <w:rsid w:val="00CC4080"/>
    <w:rsid w:val="00CC4136"/>
    <w:rsid w:val="00CC41A4"/>
    <w:rsid w:val="00CC41BF"/>
    <w:rsid w:val="00CC422A"/>
    <w:rsid w:val="00CC4252"/>
    <w:rsid w:val="00CC43CB"/>
    <w:rsid w:val="00CC4582"/>
    <w:rsid w:val="00CC4675"/>
    <w:rsid w:val="00CC47C7"/>
    <w:rsid w:val="00CC49B6"/>
    <w:rsid w:val="00CC49EB"/>
    <w:rsid w:val="00CC4A05"/>
    <w:rsid w:val="00CC4BA2"/>
    <w:rsid w:val="00CC4BC9"/>
    <w:rsid w:val="00CC4C35"/>
    <w:rsid w:val="00CC4EDB"/>
    <w:rsid w:val="00CC4F6C"/>
    <w:rsid w:val="00CC500E"/>
    <w:rsid w:val="00CC5085"/>
    <w:rsid w:val="00CC50DE"/>
    <w:rsid w:val="00CC515D"/>
    <w:rsid w:val="00CC51BE"/>
    <w:rsid w:val="00CC53D4"/>
    <w:rsid w:val="00CC53E7"/>
    <w:rsid w:val="00CC5549"/>
    <w:rsid w:val="00CC5578"/>
    <w:rsid w:val="00CC558C"/>
    <w:rsid w:val="00CC559D"/>
    <w:rsid w:val="00CC566D"/>
    <w:rsid w:val="00CC56E9"/>
    <w:rsid w:val="00CC5ADF"/>
    <w:rsid w:val="00CC5AFC"/>
    <w:rsid w:val="00CC5B14"/>
    <w:rsid w:val="00CC5BCE"/>
    <w:rsid w:val="00CC5DBD"/>
    <w:rsid w:val="00CC5E43"/>
    <w:rsid w:val="00CC6003"/>
    <w:rsid w:val="00CC6062"/>
    <w:rsid w:val="00CC6064"/>
    <w:rsid w:val="00CC61A3"/>
    <w:rsid w:val="00CC6288"/>
    <w:rsid w:val="00CC632F"/>
    <w:rsid w:val="00CC6598"/>
    <w:rsid w:val="00CC65E6"/>
    <w:rsid w:val="00CC65EC"/>
    <w:rsid w:val="00CC6619"/>
    <w:rsid w:val="00CC66E8"/>
    <w:rsid w:val="00CC6718"/>
    <w:rsid w:val="00CC672D"/>
    <w:rsid w:val="00CC6859"/>
    <w:rsid w:val="00CC69FD"/>
    <w:rsid w:val="00CC6A27"/>
    <w:rsid w:val="00CC6A33"/>
    <w:rsid w:val="00CC6AF6"/>
    <w:rsid w:val="00CC6D10"/>
    <w:rsid w:val="00CC6D34"/>
    <w:rsid w:val="00CC6DCF"/>
    <w:rsid w:val="00CC6DF6"/>
    <w:rsid w:val="00CC6DF8"/>
    <w:rsid w:val="00CC6E0B"/>
    <w:rsid w:val="00CC6E5F"/>
    <w:rsid w:val="00CC711E"/>
    <w:rsid w:val="00CC720D"/>
    <w:rsid w:val="00CC7389"/>
    <w:rsid w:val="00CC73A0"/>
    <w:rsid w:val="00CC75A1"/>
    <w:rsid w:val="00CC75BC"/>
    <w:rsid w:val="00CC75F1"/>
    <w:rsid w:val="00CC7612"/>
    <w:rsid w:val="00CC76B7"/>
    <w:rsid w:val="00CC7719"/>
    <w:rsid w:val="00CC775B"/>
    <w:rsid w:val="00CC77DC"/>
    <w:rsid w:val="00CC7845"/>
    <w:rsid w:val="00CC7868"/>
    <w:rsid w:val="00CC7882"/>
    <w:rsid w:val="00CC7942"/>
    <w:rsid w:val="00CC7953"/>
    <w:rsid w:val="00CC7BCB"/>
    <w:rsid w:val="00CC7D76"/>
    <w:rsid w:val="00CC7F81"/>
    <w:rsid w:val="00CC7FE1"/>
    <w:rsid w:val="00CD00C3"/>
    <w:rsid w:val="00CD00EF"/>
    <w:rsid w:val="00CD0366"/>
    <w:rsid w:val="00CD047F"/>
    <w:rsid w:val="00CD058B"/>
    <w:rsid w:val="00CD061B"/>
    <w:rsid w:val="00CD0625"/>
    <w:rsid w:val="00CD0629"/>
    <w:rsid w:val="00CD0674"/>
    <w:rsid w:val="00CD0725"/>
    <w:rsid w:val="00CD07E8"/>
    <w:rsid w:val="00CD0906"/>
    <w:rsid w:val="00CD0A74"/>
    <w:rsid w:val="00CD0BAF"/>
    <w:rsid w:val="00CD0BD9"/>
    <w:rsid w:val="00CD0C13"/>
    <w:rsid w:val="00CD0C9B"/>
    <w:rsid w:val="00CD0E80"/>
    <w:rsid w:val="00CD0F52"/>
    <w:rsid w:val="00CD0F77"/>
    <w:rsid w:val="00CD1091"/>
    <w:rsid w:val="00CD1288"/>
    <w:rsid w:val="00CD130B"/>
    <w:rsid w:val="00CD135B"/>
    <w:rsid w:val="00CD14AC"/>
    <w:rsid w:val="00CD1580"/>
    <w:rsid w:val="00CD15A0"/>
    <w:rsid w:val="00CD15D8"/>
    <w:rsid w:val="00CD1699"/>
    <w:rsid w:val="00CD17A8"/>
    <w:rsid w:val="00CD19C8"/>
    <w:rsid w:val="00CD19E0"/>
    <w:rsid w:val="00CD1A33"/>
    <w:rsid w:val="00CD1A57"/>
    <w:rsid w:val="00CD1A74"/>
    <w:rsid w:val="00CD1ADE"/>
    <w:rsid w:val="00CD1AFD"/>
    <w:rsid w:val="00CD1C7A"/>
    <w:rsid w:val="00CD1C9F"/>
    <w:rsid w:val="00CD1DAB"/>
    <w:rsid w:val="00CD1E9B"/>
    <w:rsid w:val="00CD1EE2"/>
    <w:rsid w:val="00CD1F06"/>
    <w:rsid w:val="00CD1F61"/>
    <w:rsid w:val="00CD1F96"/>
    <w:rsid w:val="00CD2168"/>
    <w:rsid w:val="00CD2177"/>
    <w:rsid w:val="00CD22B8"/>
    <w:rsid w:val="00CD234B"/>
    <w:rsid w:val="00CD2385"/>
    <w:rsid w:val="00CD23C9"/>
    <w:rsid w:val="00CD23DA"/>
    <w:rsid w:val="00CD2412"/>
    <w:rsid w:val="00CD24B7"/>
    <w:rsid w:val="00CD25B1"/>
    <w:rsid w:val="00CD267F"/>
    <w:rsid w:val="00CD27EC"/>
    <w:rsid w:val="00CD29A5"/>
    <w:rsid w:val="00CD29B1"/>
    <w:rsid w:val="00CD2A03"/>
    <w:rsid w:val="00CD2B26"/>
    <w:rsid w:val="00CD2BD7"/>
    <w:rsid w:val="00CD2BE2"/>
    <w:rsid w:val="00CD2CA2"/>
    <w:rsid w:val="00CD2D25"/>
    <w:rsid w:val="00CD2E28"/>
    <w:rsid w:val="00CD2E72"/>
    <w:rsid w:val="00CD3040"/>
    <w:rsid w:val="00CD30BC"/>
    <w:rsid w:val="00CD336D"/>
    <w:rsid w:val="00CD3409"/>
    <w:rsid w:val="00CD3426"/>
    <w:rsid w:val="00CD356E"/>
    <w:rsid w:val="00CD35D6"/>
    <w:rsid w:val="00CD3622"/>
    <w:rsid w:val="00CD36D6"/>
    <w:rsid w:val="00CD36FF"/>
    <w:rsid w:val="00CD38A2"/>
    <w:rsid w:val="00CD39F1"/>
    <w:rsid w:val="00CD3A40"/>
    <w:rsid w:val="00CD3A57"/>
    <w:rsid w:val="00CD3A92"/>
    <w:rsid w:val="00CD3B14"/>
    <w:rsid w:val="00CD3D11"/>
    <w:rsid w:val="00CD3F17"/>
    <w:rsid w:val="00CD3F28"/>
    <w:rsid w:val="00CD4070"/>
    <w:rsid w:val="00CD420D"/>
    <w:rsid w:val="00CD4262"/>
    <w:rsid w:val="00CD43FD"/>
    <w:rsid w:val="00CD441C"/>
    <w:rsid w:val="00CD446D"/>
    <w:rsid w:val="00CD44F2"/>
    <w:rsid w:val="00CD46D1"/>
    <w:rsid w:val="00CD47B6"/>
    <w:rsid w:val="00CD4894"/>
    <w:rsid w:val="00CD49E7"/>
    <w:rsid w:val="00CD4AF6"/>
    <w:rsid w:val="00CD4C2D"/>
    <w:rsid w:val="00CD4C56"/>
    <w:rsid w:val="00CD4CBF"/>
    <w:rsid w:val="00CD4CEB"/>
    <w:rsid w:val="00CD4ECC"/>
    <w:rsid w:val="00CD4F75"/>
    <w:rsid w:val="00CD5154"/>
    <w:rsid w:val="00CD521C"/>
    <w:rsid w:val="00CD527D"/>
    <w:rsid w:val="00CD5347"/>
    <w:rsid w:val="00CD5352"/>
    <w:rsid w:val="00CD55A9"/>
    <w:rsid w:val="00CD55B2"/>
    <w:rsid w:val="00CD568E"/>
    <w:rsid w:val="00CD571C"/>
    <w:rsid w:val="00CD57E0"/>
    <w:rsid w:val="00CD5A50"/>
    <w:rsid w:val="00CD5A58"/>
    <w:rsid w:val="00CD5BAE"/>
    <w:rsid w:val="00CD5BE6"/>
    <w:rsid w:val="00CD5D6B"/>
    <w:rsid w:val="00CD5E63"/>
    <w:rsid w:val="00CD608B"/>
    <w:rsid w:val="00CD619A"/>
    <w:rsid w:val="00CD63A2"/>
    <w:rsid w:val="00CD641C"/>
    <w:rsid w:val="00CD6426"/>
    <w:rsid w:val="00CD6480"/>
    <w:rsid w:val="00CD64E6"/>
    <w:rsid w:val="00CD654B"/>
    <w:rsid w:val="00CD65A7"/>
    <w:rsid w:val="00CD6703"/>
    <w:rsid w:val="00CD6766"/>
    <w:rsid w:val="00CD6797"/>
    <w:rsid w:val="00CD68C7"/>
    <w:rsid w:val="00CD6A16"/>
    <w:rsid w:val="00CD6BD5"/>
    <w:rsid w:val="00CD6CBC"/>
    <w:rsid w:val="00CD6D1C"/>
    <w:rsid w:val="00CD6DC2"/>
    <w:rsid w:val="00CD6F0C"/>
    <w:rsid w:val="00CD6F5A"/>
    <w:rsid w:val="00CD6FEF"/>
    <w:rsid w:val="00CD7098"/>
    <w:rsid w:val="00CD711C"/>
    <w:rsid w:val="00CD7144"/>
    <w:rsid w:val="00CD7151"/>
    <w:rsid w:val="00CD721D"/>
    <w:rsid w:val="00CD7280"/>
    <w:rsid w:val="00CD736B"/>
    <w:rsid w:val="00CD75B7"/>
    <w:rsid w:val="00CD7717"/>
    <w:rsid w:val="00CD7A10"/>
    <w:rsid w:val="00CD7A6D"/>
    <w:rsid w:val="00CD7B83"/>
    <w:rsid w:val="00CD7C3D"/>
    <w:rsid w:val="00CD7E5D"/>
    <w:rsid w:val="00CD7F28"/>
    <w:rsid w:val="00CD7FBF"/>
    <w:rsid w:val="00CD7FF2"/>
    <w:rsid w:val="00CE0046"/>
    <w:rsid w:val="00CE0047"/>
    <w:rsid w:val="00CE010A"/>
    <w:rsid w:val="00CE02F3"/>
    <w:rsid w:val="00CE0348"/>
    <w:rsid w:val="00CE0497"/>
    <w:rsid w:val="00CE087D"/>
    <w:rsid w:val="00CE097D"/>
    <w:rsid w:val="00CE0ACA"/>
    <w:rsid w:val="00CE0AE6"/>
    <w:rsid w:val="00CE0BFA"/>
    <w:rsid w:val="00CE0C12"/>
    <w:rsid w:val="00CE0C68"/>
    <w:rsid w:val="00CE0CC9"/>
    <w:rsid w:val="00CE0CE0"/>
    <w:rsid w:val="00CE0D97"/>
    <w:rsid w:val="00CE0DD0"/>
    <w:rsid w:val="00CE0E22"/>
    <w:rsid w:val="00CE1030"/>
    <w:rsid w:val="00CE1101"/>
    <w:rsid w:val="00CE1167"/>
    <w:rsid w:val="00CE1302"/>
    <w:rsid w:val="00CE1323"/>
    <w:rsid w:val="00CE1368"/>
    <w:rsid w:val="00CE1533"/>
    <w:rsid w:val="00CE162C"/>
    <w:rsid w:val="00CE1735"/>
    <w:rsid w:val="00CE1821"/>
    <w:rsid w:val="00CE1A7F"/>
    <w:rsid w:val="00CE1C7E"/>
    <w:rsid w:val="00CE1DE9"/>
    <w:rsid w:val="00CE1E1D"/>
    <w:rsid w:val="00CE1F04"/>
    <w:rsid w:val="00CE1F0E"/>
    <w:rsid w:val="00CE1F52"/>
    <w:rsid w:val="00CE20BB"/>
    <w:rsid w:val="00CE2124"/>
    <w:rsid w:val="00CE2165"/>
    <w:rsid w:val="00CE2214"/>
    <w:rsid w:val="00CE223E"/>
    <w:rsid w:val="00CE241D"/>
    <w:rsid w:val="00CE2479"/>
    <w:rsid w:val="00CE2498"/>
    <w:rsid w:val="00CE25C8"/>
    <w:rsid w:val="00CE25E3"/>
    <w:rsid w:val="00CE2741"/>
    <w:rsid w:val="00CE288E"/>
    <w:rsid w:val="00CE29F0"/>
    <w:rsid w:val="00CE2A29"/>
    <w:rsid w:val="00CE2C0B"/>
    <w:rsid w:val="00CE2C56"/>
    <w:rsid w:val="00CE2CB4"/>
    <w:rsid w:val="00CE2CEB"/>
    <w:rsid w:val="00CE2DA6"/>
    <w:rsid w:val="00CE2E5C"/>
    <w:rsid w:val="00CE2EB9"/>
    <w:rsid w:val="00CE33A4"/>
    <w:rsid w:val="00CE347B"/>
    <w:rsid w:val="00CE3495"/>
    <w:rsid w:val="00CE35BC"/>
    <w:rsid w:val="00CE35C0"/>
    <w:rsid w:val="00CE367F"/>
    <w:rsid w:val="00CE3B6C"/>
    <w:rsid w:val="00CE3CD6"/>
    <w:rsid w:val="00CE3E0F"/>
    <w:rsid w:val="00CE3EDB"/>
    <w:rsid w:val="00CE3EED"/>
    <w:rsid w:val="00CE40DD"/>
    <w:rsid w:val="00CE41AA"/>
    <w:rsid w:val="00CE420C"/>
    <w:rsid w:val="00CE42D8"/>
    <w:rsid w:val="00CE439D"/>
    <w:rsid w:val="00CE4415"/>
    <w:rsid w:val="00CE452D"/>
    <w:rsid w:val="00CE457B"/>
    <w:rsid w:val="00CE45D2"/>
    <w:rsid w:val="00CE4671"/>
    <w:rsid w:val="00CE4689"/>
    <w:rsid w:val="00CE46F6"/>
    <w:rsid w:val="00CE4A4B"/>
    <w:rsid w:val="00CE4A4F"/>
    <w:rsid w:val="00CE4B5C"/>
    <w:rsid w:val="00CE4CC9"/>
    <w:rsid w:val="00CE4CE7"/>
    <w:rsid w:val="00CE4E48"/>
    <w:rsid w:val="00CE4FA6"/>
    <w:rsid w:val="00CE50B2"/>
    <w:rsid w:val="00CE515E"/>
    <w:rsid w:val="00CE521C"/>
    <w:rsid w:val="00CE525F"/>
    <w:rsid w:val="00CE5270"/>
    <w:rsid w:val="00CE52B7"/>
    <w:rsid w:val="00CE537A"/>
    <w:rsid w:val="00CE53CC"/>
    <w:rsid w:val="00CE53CF"/>
    <w:rsid w:val="00CE53D4"/>
    <w:rsid w:val="00CE53DB"/>
    <w:rsid w:val="00CE5488"/>
    <w:rsid w:val="00CE54EB"/>
    <w:rsid w:val="00CE550D"/>
    <w:rsid w:val="00CE555A"/>
    <w:rsid w:val="00CE57B6"/>
    <w:rsid w:val="00CE57CC"/>
    <w:rsid w:val="00CE5924"/>
    <w:rsid w:val="00CE5946"/>
    <w:rsid w:val="00CE5963"/>
    <w:rsid w:val="00CE5969"/>
    <w:rsid w:val="00CE5A9A"/>
    <w:rsid w:val="00CE5BAC"/>
    <w:rsid w:val="00CE5C7A"/>
    <w:rsid w:val="00CE5CAE"/>
    <w:rsid w:val="00CE5D07"/>
    <w:rsid w:val="00CE5D69"/>
    <w:rsid w:val="00CE5DF6"/>
    <w:rsid w:val="00CE5E7F"/>
    <w:rsid w:val="00CE5F4A"/>
    <w:rsid w:val="00CE5FC3"/>
    <w:rsid w:val="00CE607A"/>
    <w:rsid w:val="00CE63AA"/>
    <w:rsid w:val="00CE6464"/>
    <w:rsid w:val="00CE6471"/>
    <w:rsid w:val="00CE6514"/>
    <w:rsid w:val="00CE652F"/>
    <w:rsid w:val="00CE676E"/>
    <w:rsid w:val="00CE6865"/>
    <w:rsid w:val="00CE687F"/>
    <w:rsid w:val="00CE6BA4"/>
    <w:rsid w:val="00CE6C8D"/>
    <w:rsid w:val="00CE6DD5"/>
    <w:rsid w:val="00CE6E3C"/>
    <w:rsid w:val="00CE7012"/>
    <w:rsid w:val="00CE702E"/>
    <w:rsid w:val="00CE71C4"/>
    <w:rsid w:val="00CE73E5"/>
    <w:rsid w:val="00CE7529"/>
    <w:rsid w:val="00CE756C"/>
    <w:rsid w:val="00CE7744"/>
    <w:rsid w:val="00CE7812"/>
    <w:rsid w:val="00CE78A1"/>
    <w:rsid w:val="00CE7B85"/>
    <w:rsid w:val="00CE7C40"/>
    <w:rsid w:val="00CE7C4B"/>
    <w:rsid w:val="00CE7D2F"/>
    <w:rsid w:val="00CE7D3F"/>
    <w:rsid w:val="00CE7D52"/>
    <w:rsid w:val="00CE7EDC"/>
    <w:rsid w:val="00CF007F"/>
    <w:rsid w:val="00CF00A6"/>
    <w:rsid w:val="00CF0136"/>
    <w:rsid w:val="00CF020F"/>
    <w:rsid w:val="00CF029B"/>
    <w:rsid w:val="00CF0375"/>
    <w:rsid w:val="00CF0399"/>
    <w:rsid w:val="00CF03F0"/>
    <w:rsid w:val="00CF0535"/>
    <w:rsid w:val="00CF0786"/>
    <w:rsid w:val="00CF0957"/>
    <w:rsid w:val="00CF0B14"/>
    <w:rsid w:val="00CF0B32"/>
    <w:rsid w:val="00CF0B37"/>
    <w:rsid w:val="00CF0B5A"/>
    <w:rsid w:val="00CF0B5B"/>
    <w:rsid w:val="00CF0BEB"/>
    <w:rsid w:val="00CF0CFC"/>
    <w:rsid w:val="00CF0DAB"/>
    <w:rsid w:val="00CF0E36"/>
    <w:rsid w:val="00CF0E3A"/>
    <w:rsid w:val="00CF0E3C"/>
    <w:rsid w:val="00CF0EE3"/>
    <w:rsid w:val="00CF0F35"/>
    <w:rsid w:val="00CF105C"/>
    <w:rsid w:val="00CF121A"/>
    <w:rsid w:val="00CF12AF"/>
    <w:rsid w:val="00CF1391"/>
    <w:rsid w:val="00CF13AA"/>
    <w:rsid w:val="00CF155B"/>
    <w:rsid w:val="00CF15A5"/>
    <w:rsid w:val="00CF15DD"/>
    <w:rsid w:val="00CF1673"/>
    <w:rsid w:val="00CF16E2"/>
    <w:rsid w:val="00CF178A"/>
    <w:rsid w:val="00CF17A8"/>
    <w:rsid w:val="00CF188F"/>
    <w:rsid w:val="00CF1975"/>
    <w:rsid w:val="00CF1A19"/>
    <w:rsid w:val="00CF1A88"/>
    <w:rsid w:val="00CF1B13"/>
    <w:rsid w:val="00CF1BC2"/>
    <w:rsid w:val="00CF1BD1"/>
    <w:rsid w:val="00CF1BEA"/>
    <w:rsid w:val="00CF1F1D"/>
    <w:rsid w:val="00CF1FD5"/>
    <w:rsid w:val="00CF212C"/>
    <w:rsid w:val="00CF2257"/>
    <w:rsid w:val="00CF227D"/>
    <w:rsid w:val="00CF2495"/>
    <w:rsid w:val="00CF2541"/>
    <w:rsid w:val="00CF263A"/>
    <w:rsid w:val="00CF26CF"/>
    <w:rsid w:val="00CF271D"/>
    <w:rsid w:val="00CF2BD6"/>
    <w:rsid w:val="00CF2CCA"/>
    <w:rsid w:val="00CF2D8E"/>
    <w:rsid w:val="00CF2DDD"/>
    <w:rsid w:val="00CF2F1A"/>
    <w:rsid w:val="00CF3005"/>
    <w:rsid w:val="00CF32F8"/>
    <w:rsid w:val="00CF3568"/>
    <w:rsid w:val="00CF362D"/>
    <w:rsid w:val="00CF3668"/>
    <w:rsid w:val="00CF368A"/>
    <w:rsid w:val="00CF3738"/>
    <w:rsid w:val="00CF377C"/>
    <w:rsid w:val="00CF37D2"/>
    <w:rsid w:val="00CF3A64"/>
    <w:rsid w:val="00CF3AB9"/>
    <w:rsid w:val="00CF3B61"/>
    <w:rsid w:val="00CF3B8E"/>
    <w:rsid w:val="00CF3C06"/>
    <w:rsid w:val="00CF3C93"/>
    <w:rsid w:val="00CF3F0D"/>
    <w:rsid w:val="00CF3F54"/>
    <w:rsid w:val="00CF3F6E"/>
    <w:rsid w:val="00CF3FA6"/>
    <w:rsid w:val="00CF4034"/>
    <w:rsid w:val="00CF410C"/>
    <w:rsid w:val="00CF4262"/>
    <w:rsid w:val="00CF4595"/>
    <w:rsid w:val="00CF46FD"/>
    <w:rsid w:val="00CF4791"/>
    <w:rsid w:val="00CF4B7D"/>
    <w:rsid w:val="00CF4C02"/>
    <w:rsid w:val="00CF4C4A"/>
    <w:rsid w:val="00CF4D0F"/>
    <w:rsid w:val="00CF4DFA"/>
    <w:rsid w:val="00CF4E88"/>
    <w:rsid w:val="00CF5078"/>
    <w:rsid w:val="00CF50DD"/>
    <w:rsid w:val="00CF5162"/>
    <w:rsid w:val="00CF51FA"/>
    <w:rsid w:val="00CF522A"/>
    <w:rsid w:val="00CF541B"/>
    <w:rsid w:val="00CF54A7"/>
    <w:rsid w:val="00CF54C2"/>
    <w:rsid w:val="00CF5745"/>
    <w:rsid w:val="00CF5750"/>
    <w:rsid w:val="00CF5924"/>
    <w:rsid w:val="00CF596D"/>
    <w:rsid w:val="00CF5C3C"/>
    <w:rsid w:val="00CF5D58"/>
    <w:rsid w:val="00CF5D5C"/>
    <w:rsid w:val="00CF5EB8"/>
    <w:rsid w:val="00CF5EDE"/>
    <w:rsid w:val="00CF5F58"/>
    <w:rsid w:val="00CF5FB6"/>
    <w:rsid w:val="00CF6026"/>
    <w:rsid w:val="00CF609B"/>
    <w:rsid w:val="00CF60B5"/>
    <w:rsid w:val="00CF61C8"/>
    <w:rsid w:val="00CF61CC"/>
    <w:rsid w:val="00CF6255"/>
    <w:rsid w:val="00CF62A2"/>
    <w:rsid w:val="00CF62ED"/>
    <w:rsid w:val="00CF63B4"/>
    <w:rsid w:val="00CF6464"/>
    <w:rsid w:val="00CF6474"/>
    <w:rsid w:val="00CF652E"/>
    <w:rsid w:val="00CF6655"/>
    <w:rsid w:val="00CF6857"/>
    <w:rsid w:val="00CF6886"/>
    <w:rsid w:val="00CF6982"/>
    <w:rsid w:val="00CF6AA0"/>
    <w:rsid w:val="00CF6AB6"/>
    <w:rsid w:val="00CF6AF0"/>
    <w:rsid w:val="00CF6D8E"/>
    <w:rsid w:val="00CF6E4C"/>
    <w:rsid w:val="00CF6F4D"/>
    <w:rsid w:val="00CF701D"/>
    <w:rsid w:val="00CF7209"/>
    <w:rsid w:val="00CF725B"/>
    <w:rsid w:val="00CF7274"/>
    <w:rsid w:val="00CF7451"/>
    <w:rsid w:val="00CF7571"/>
    <w:rsid w:val="00CF75B6"/>
    <w:rsid w:val="00CF78EE"/>
    <w:rsid w:val="00CF790F"/>
    <w:rsid w:val="00CF7C9E"/>
    <w:rsid w:val="00CF7ED8"/>
    <w:rsid w:val="00CF7F5A"/>
    <w:rsid w:val="00CF7FBD"/>
    <w:rsid w:val="00CF7FE9"/>
    <w:rsid w:val="00D00404"/>
    <w:rsid w:val="00D004F4"/>
    <w:rsid w:val="00D00506"/>
    <w:rsid w:val="00D00508"/>
    <w:rsid w:val="00D0054C"/>
    <w:rsid w:val="00D00612"/>
    <w:rsid w:val="00D006D7"/>
    <w:rsid w:val="00D00706"/>
    <w:rsid w:val="00D007CB"/>
    <w:rsid w:val="00D007FA"/>
    <w:rsid w:val="00D0097F"/>
    <w:rsid w:val="00D00AC8"/>
    <w:rsid w:val="00D00ACF"/>
    <w:rsid w:val="00D00BCE"/>
    <w:rsid w:val="00D00D66"/>
    <w:rsid w:val="00D00D6E"/>
    <w:rsid w:val="00D00E5D"/>
    <w:rsid w:val="00D00F2A"/>
    <w:rsid w:val="00D00FB9"/>
    <w:rsid w:val="00D012B3"/>
    <w:rsid w:val="00D0169A"/>
    <w:rsid w:val="00D016DE"/>
    <w:rsid w:val="00D01787"/>
    <w:rsid w:val="00D0181A"/>
    <w:rsid w:val="00D0187C"/>
    <w:rsid w:val="00D0193D"/>
    <w:rsid w:val="00D01BDB"/>
    <w:rsid w:val="00D01BF5"/>
    <w:rsid w:val="00D01C9D"/>
    <w:rsid w:val="00D01CAD"/>
    <w:rsid w:val="00D01CDB"/>
    <w:rsid w:val="00D01D71"/>
    <w:rsid w:val="00D01DB3"/>
    <w:rsid w:val="00D01EB7"/>
    <w:rsid w:val="00D0200D"/>
    <w:rsid w:val="00D02038"/>
    <w:rsid w:val="00D0219E"/>
    <w:rsid w:val="00D022B9"/>
    <w:rsid w:val="00D023C2"/>
    <w:rsid w:val="00D023D6"/>
    <w:rsid w:val="00D024A8"/>
    <w:rsid w:val="00D024C1"/>
    <w:rsid w:val="00D026C1"/>
    <w:rsid w:val="00D02712"/>
    <w:rsid w:val="00D02775"/>
    <w:rsid w:val="00D02910"/>
    <w:rsid w:val="00D02970"/>
    <w:rsid w:val="00D02992"/>
    <w:rsid w:val="00D02A0B"/>
    <w:rsid w:val="00D02AE8"/>
    <w:rsid w:val="00D02B06"/>
    <w:rsid w:val="00D02BDE"/>
    <w:rsid w:val="00D02BFD"/>
    <w:rsid w:val="00D02C1D"/>
    <w:rsid w:val="00D02C6E"/>
    <w:rsid w:val="00D02D7E"/>
    <w:rsid w:val="00D02D89"/>
    <w:rsid w:val="00D02E86"/>
    <w:rsid w:val="00D02E97"/>
    <w:rsid w:val="00D02EB8"/>
    <w:rsid w:val="00D02F03"/>
    <w:rsid w:val="00D02F55"/>
    <w:rsid w:val="00D02FD3"/>
    <w:rsid w:val="00D03161"/>
    <w:rsid w:val="00D0338E"/>
    <w:rsid w:val="00D03523"/>
    <w:rsid w:val="00D03649"/>
    <w:rsid w:val="00D0377E"/>
    <w:rsid w:val="00D037F5"/>
    <w:rsid w:val="00D03833"/>
    <w:rsid w:val="00D038BF"/>
    <w:rsid w:val="00D039E6"/>
    <w:rsid w:val="00D03ADC"/>
    <w:rsid w:val="00D03C51"/>
    <w:rsid w:val="00D03CD1"/>
    <w:rsid w:val="00D03D3A"/>
    <w:rsid w:val="00D03FEF"/>
    <w:rsid w:val="00D0400D"/>
    <w:rsid w:val="00D0413C"/>
    <w:rsid w:val="00D0417C"/>
    <w:rsid w:val="00D04211"/>
    <w:rsid w:val="00D04230"/>
    <w:rsid w:val="00D0428C"/>
    <w:rsid w:val="00D04378"/>
    <w:rsid w:val="00D04391"/>
    <w:rsid w:val="00D04503"/>
    <w:rsid w:val="00D045E0"/>
    <w:rsid w:val="00D046B4"/>
    <w:rsid w:val="00D048A7"/>
    <w:rsid w:val="00D048C5"/>
    <w:rsid w:val="00D04951"/>
    <w:rsid w:val="00D04C7D"/>
    <w:rsid w:val="00D04CB1"/>
    <w:rsid w:val="00D04D1D"/>
    <w:rsid w:val="00D04E52"/>
    <w:rsid w:val="00D04E7B"/>
    <w:rsid w:val="00D04F70"/>
    <w:rsid w:val="00D05260"/>
    <w:rsid w:val="00D052C2"/>
    <w:rsid w:val="00D05391"/>
    <w:rsid w:val="00D053A5"/>
    <w:rsid w:val="00D0544B"/>
    <w:rsid w:val="00D0545D"/>
    <w:rsid w:val="00D05504"/>
    <w:rsid w:val="00D05562"/>
    <w:rsid w:val="00D05812"/>
    <w:rsid w:val="00D058D8"/>
    <w:rsid w:val="00D05981"/>
    <w:rsid w:val="00D05A1B"/>
    <w:rsid w:val="00D05A3E"/>
    <w:rsid w:val="00D05CD9"/>
    <w:rsid w:val="00D05E6E"/>
    <w:rsid w:val="00D05EB8"/>
    <w:rsid w:val="00D05EC4"/>
    <w:rsid w:val="00D05F1F"/>
    <w:rsid w:val="00D0619C"/>
    <w:rsid w:val="00D0622F"/>
    <w:rsid w:val="00D063BB"/>
    <w:rsid w:val="00D063F7"/>
    <w:rsid w:val="00D06440"/>
    <w:rsid w:val="00D06693"/>
    <w:rsid w:val="00D066CC"/>
    <w:rsid w:val="00D067AB"/>
    <w:rsid w:val="00D06847"/>
    <w:rsid w:val="00D06863"/>
    <w:rsid w:val="00D06A21"/>
    <w:rsid w:val="00D06EB1"/>
    <w:rsid w:val="00D06F27"/>
    <w:rsid w:val="00D07084"/>
    <w:rsid w:val="00D07565"/>
    <w:rsid w:val="00D07645"/>
    <w:rsid w:val="00D076C4"/>
    <w:rsid w:val="00D078AC"/>
    <w:rsid w:val="00D079BE"/>
    <w:rsid w:val="00D07A1D"/>
    <w:rsid w:val="00D07A29"/>
    <w:rsid w:val="00D07C2B"/>
    <w:rsid w:val="00D07D7B"/>
    <w:rsid w:val="00D07DA9"/>
    <w:rsid w:val="00D07EA2"/>
    <w:rsid w:val="00D07EEB"/>
    <w:rsid w:val="00D07F77"/>
    <w:rsid w:val="00D07FE8"/>
    <w:rsid w:val="00D10030"/>
    <w:rsid w:val="00D1019F"/>
    <w:rsid w:val="00D101F7"/>
    <w:rsid w:val="00D1021E"/>
    <w:rsid w:val="00D1031D"/>
    <w:rsid w:val="00D103E2"/>
    <w:rsid w:val="00D104CE"/>
    <w:rsid w:val="00D105F3"/>
    <w:rsid w:val="00D10806"/>
    <w:rsid w:val="00D10944"/>
    <w:rsid w:val="00D1095F"/>
    <w:rsid w:val="00D109EB"/>
    <w:rsid w:val="00D109FD"/>
    <w:rsid w:val="00D10AA2"/>
    <w:rsid w:val="00D10B6F"/>
    <w:rsid w:val="00D10BB7"/>
    <w:rsid w:val="00D10BD4"/>
    <w:rsid w:val="00D10E14"/>
    <w:rsid w:val="00D10E22"/>
    <w:rsid w:val="00D10E98"/>
    <w:rsid w:val="00D10FCF"/>
    <w:rsid w:val="00D110FE"/>
    <w:rsid w:val="00D11245"/>
    <w:rsid w:val="00D1124A"/>
    <w:rsid w:val="00D1128E"/>
    <w:rsid w:val="00D11426"/>
    <w:rsid w:val="00D11449"/>
    <w:rsid w:val="00D11470"/>
    <w:rsid w:val="00D114A9"/>
    <w:rsid w:val="00D1154A"/>
    <w:rsid w:val="00D1159F"/>
    <w:rsid w:val="00D11672"/>
    <w:rsid w:val="00D116C8"/>
    <w:rsid w:val="00D116CD"/>
    <w:rsid w:val="00D117F7"/>
    <w:rsid w:val="00D11911"/>
    <w:rsid w:val="00D11939"/>
    <w:rsid w:val="00D11A6C"/>
    <w:rsid w:val="00D11BC4"/>
    <w:rsid w:val="00D11BD2"/>
    <w:rsid w:val="00D11F80"/>
    <w:rsid w:val="00D11F9E"/>
    <w:rsid w:val="00D1201A"/>
    <w:rsid w:val="00D12070"/>
    <w:rsid w:val="00D1208A"/>
    <w:rsid w:val="00D1209D"/>
    <w:rsid w:val="00D120C2"/>
    <w:rsid w:val="00D121B4"/>
    <w:rsid w:val="00D121C5"/>
    <w:rsid w:val="00D1228C"/>
    <w:rsid w:val="00D1243F"/>
    <w:rsid w:val="00D124E9"/>
    <w:rsid w:val="00D126B3"/>
    <w:rsid w:val="00D126C6"/>
    <w:rsid w:val="00D126EE"/>
    <w:rsid w:val="00D1275A"/>
    <w:rsid w:val="00D1286B"/>
    <w:rsid w:val="00D128B1"/>
    <w:rsid w:val="00D12A0B"/>
    <w:rsid w:val="00D12A3F"/>
    <w:rsid w:val="00D12B93"/>
    <w:rsid w:val="00D12BC3"/>
    <w:rsid w:val="00D12C62"/>
    <w:rsid w:val="00D12CCC"/>
    <w:rsid w:val="00D12EF2"/>
    <w:rsid w:val="00D12F82"/>
    <w:rsid w:val="00D133F1"/>
    <w:rsid w:val="00D134A9"/>
    <w:rsid w:val="00D134D5"/>
    <w:rsid w:val="00D135C8"/>
    <w:rsid w:val="00D13661"/>
    <w:rsid w:val="00D136C1"/>
    <w:rsid w:val="00D136F1"/>
    <w:rsid w:val="00D136F6"/>
    <w:rsid w:val="00D13706"/>
    <w:rsid w:val="00D13830"/>
    <w:rsid w:val="00D13885"/>
    <w:rsid w:val="00D1396E"/>
    <w:rsid w:val="00D13991"/>
    <w:rsid w:val="00D13BA4"/>
    <w:rsid w:val="00D13C19"/>
    <w:rsid w:val="00D13CD2"/>
    <w:rsid w:val="00D13E26"/>
    <w:rsid w:val="00D13EAA"/>
    <w:rsid w:val="00D13F99"/>
    <w:rsid w:val="00D13FDE"/>
    <w:rsid w:val="00D14043"/>
    <w:rsid w:val="00D14220"/>
    <w:rsid w:val="00D14227"/>
    <w:rsid w:val="00D142D9"/>
    <w:rsid w:val="00D14360"/>
    <w:rsid w:val="00D14392"/>
    <w:rsid w:val="00D1452A"/>
    <w:rsid w:val="00D1457D"/>
    <w:rsid w:val="00D145F5"/>
    <w:rsid w:val="00D14671"/>
    <w:rsid w:val="00D147A4"/>
    <w:rsid w:val="00D149BA"/>
    <w:rsid w:val="00D14A62"/>
    <w:rsid w:val="00D14AFF"/>
    <w:rsid w:val="00D14B31"/>
    <w:rsid w:val="00D14BE2"/>
    <w:rsid w:val="00D14C53"/>
    <w:rsid w:val="00D14CD4"/>
    <w:rsid w:val="00D14CF1"/>
    <w:rsid w:val="00D14CFA"/>
    <w:rsid w:val="00D14ED0"/>
    <w:rsid w:val="00D14EE3"/>
    <w:rsid w:val="00D1504B"/>
    <w:rsid w:val="00D1515A"/>
    <w:rsid w:val="00D15160"/>
    <w:rsid w:val="00D15275"/>
    <w:rsid w:val="00D152E3"/>
    <w:rsid w:val="00D15506"/>
    <w:rsid w:val="00D15529"/>
    <w:rsid w:val="00D1554E"/>
    <w:rsid w:val="00D155A8"/>
    <w:rsid w:val="00D155D9"/>
    <w:rsid w:val="00D15715"/>
    <w:rsid w:val="00D1576E"/>
    <w:rsid w:val="00D157A8"/>
    <w:rsid w:val="00D158EB"/>
    <w:rsid w:val="00D1591B"/>
    <w:rsid w:val="00D1592A"/>
    <w:rsid w:val="00D159D5"/>
    <w:rsid w:val="00D15A25"/>
    <w:rsid w:val="00D15B41"/>
    <w:rsid w:val="00D15B98"/>
    <w:rsid w:val="00D15BD3"/>
    <w:rsid w:val="00D15CFC"/>
    <w:rsid w:val="00D15D41"/>
    <w:rsid w:val="00D15EB8"/>
    <w:rsid w:val="00D16037"/>
    <w:rsid w:val="00D161D0"/>
    <w:rsid w:val="00D161F2"/>
    <w:rsid w:val="00D16249"/>
    <w:rsid w:val="00D16481"/>
    <w:rsid w:val="00D16528"/>
    <w:rsid w:val="00D1656E"/>
    <w:rsid w:val="00D1662E"/>
    <w:rsid w:val="00D16681"/>
    <w:rsid w:val="00D16A9E"/>
    <w:rsid w:val="00D16B67"/>
    <w:rsid w:val="00D16B7F"/>
    <w:rsid w:val="00D16BCD"/>
    <w:rsid w:val="00D16C0A"/>
    <w:rsid w:val="00D16C8D"/>
    <w:rsid w:val="00D16C9E"/>
    <w:rsid w:val="00D16D42"/>
    <w:rsid w:val="00D16EB3"/>
    <w:rsid w:val="00D16F63"/>
    <w:rsid w:val="00D16F73"/>
    <w:rsid w:val="00D16FD3"/>
    <w:rsid w:val="00D17223"/>
    <w:rsid w:val="00D17282"/>
    <w:rsid w:val="00D17327"/>
    <w:rsid w:val="00D17729"/>
    <w:rsid w:val="00D1773E"/>
    <w:rsid w:val="00D177B3"/>
    <w:rsid w:val="00D177FF"/>
    <w:rsid w:val="00D178CA"/>
    <w:rsid w:val="00D17989"/>
    <w:rsid w:val="00D17A11"/>
    <w:rsid w:val="00D17BDC"/>
    <w:rsid w:val="00D17BEF"/>
    <w:rsid w:val="00D17DA8"/>
    <w:rsid w:val="00D17DE1"/>
    <w:rsid w:val="00D17E8E"/>
    <w:rsid w:val="00D17F14"/>
    <w:rsid w:val="00D17F36"/>
    <w:rsid w:val="00D17F41"/>
    <w:rsid w:val="00D20099"/>
    <w:rsid w:val="00D20220"/>
    <w:rsid w:val="00D20318"/>
    <w:rsid w:val="00D204EE"/>
    <w:rsid w:val="00D204FF"/>
    <w:rsid w:val="00D20557"/>
    <w:rsid w:val="00D205E4"/>
    <w:rsid w:val="00D20636"/>
    <w:rsid w:val="00D2066B"/>
    <w:rsid w:val="00D206C2"/>
    <w:rsid w:val="00D206D9"/>
    <w:rsid w:val="00D207D0"/>
    <w:rsid w:val="00D20900"/>
    <w:rsid w:val="00D20A6E"/>
    <w:rsid w:val="00D20AE8"/>
    <w:rsid w:val="00D20AF3"/>
    <w:rsid w:val="00D20B3F"/>
    <w:rsid w:val="00D20B9C"/>
    <w:rsid w:val="00D20D10"/>
    <w:rsid w:val="00D20E1A"/>
    <w:rsid w:val="00D20E56"/>
    <w:rsid w:val="00D20EB0"/>
    <w:rsid w:val="00D20F56"/>
    <w:rsid w:val="00D20F92"/>
    <w:rsid w:val="00D20FC1"/>
    <w:rsid w:val="00D2105B"/>
    <w:rsid w:val="00D21372"/>
    <w:rsid w:val="00D213F5"/>
    <w:rsid w:val="00D21458"/>
    <w:rsid w:val="00D21488"/>
    <w:rsid w:val="00D215E1"/>
    <w:rsid w:val="00D21674"/>
    <w:rsid w:val="00D21724"/>
    <w:rsid w:val="00D21B5C"/>
    <w:rsid w:val="00D21BA1"/>
    <w:rsid w:val="00D21D55"/>
    <w:rsid w:val="00D21F4A"/>
    <w:rsid w:val="00D22009"/>
    <w:rsid w:val="00D2201E"/>
    <w:rsid w:val="00D221B2"/>
    <w:rsid w:val="00D22336"/>
    <w:rsid w:val="00D223EA"/>
    <w:rsid w:val="00D22512"/>
    <w:rsid w:val="00D22854"/>
    <w:rsid w:val="00D2292A"/>
    <w:rsid w:val="00D2294D"/>
    <w:rsid w:val="00D229D9"/>
    <w:rsid w:val="00D229F0"/>
    <w:rsid w:val="00D229F3"/>
    <w:rsid w:val="00D22AEF"/>
    <w:rsid w:val="00D22B08"/>
    <w:rsid w:val="00D22B1F"/>
    <w:rsid w:val="00D22B78"/>
    <w:rsid w:val="00D22BE3"/>
    <w:rsid w:val="00D22C18"/>
    <w:rsid w:val="00D22C2A"/>
    <w:rsid w:val="00D22D5F"/>
    <w:rsid w:val="00D22E29"/>
    <w:rsid w:val="00D22E9E"/>
    <w:rsid w:val="00D22EC7"/>
    <w:rsid w:val="00D23217"/>
    <w:rsid w:val="00D23236"/>
    <w:rsid w:val="00D232C6"/>
    <w:rsid w:val="00D23419"/>
    <w:rsid w:val="00D23425"/>
    <w:rsid w:val="00D234DE"/>
    <w:rsid w:val="00D2352F"/>
    <w:rsid w:val="00D235F4"/>
    <w:rsid w:val="00D23754"/>
    <w:rsid w:val="00D237B3"/>
    <w:rsid w:val="00D2393A"/>
    <w:rsid w:val="00D239AB"/>
    <w:rsid w:val="00D239F9"/>
    <w:rsid w:val="00D23A91"/>
    <w:rsid w:val="00D23BA1"/>
    <w:rsid w:val="00D23C39"/>
    <w:rsid w:val="00D23C52"/>
    <w:rsid w:val="00D23F19"/>
    <w:rsid w:val="00D24110"/>
    <w:rsid w:val="00D24153"/>
    <w:rsid w:val="00D24246"/>
    <w:rsid w:val="00D242E2"/>
    <w:rsid w:val="00D246EE"/>
    <w:rsid w:val="00D2492C"/>
    <w:rsid w:val="00D2494B"/>
    <w:rsid w:val="00D24A51"/>
    <w:rsid w:val="00D24AF5"/>
    <w:rsid w:val="00D24B6C"/>
    <w:rsid w:val="00D24C7B"/>
    <w:rsid w:val="00D24D87"/>
    <w:rsid w:val="00D24E09"/>
    <w:rsid w:val="00D24E15"/>
    <w:rsid w:val="00D24EA5"/>
    <w:rsid w:val="00D24F52"/>
    <w:rsid w:val="00D24FB9"/>
    <w:rsid w:val="00D250EC"/>
    <w:rsid w:val="00D250F4"/>
    <w:rsid w:val="00D25142"/>
    <w:rsid w:val="00D251E4"/>
    <w:rsid w:val="00D25398"/>
    <w:rsid w:val="00D2572B"/>
    <w:rsid w:val="00D25806"/>
    <w:rsid w:val="00D2580A"/>
    <w:rsid w:val="00D2585E"/>
    <w:rsid w:val="00D258C1"/>
    <w:rsid w:val="00D258D2"/>
    <w:rsid w:val="00D25953"/>
    <w:rsid w:val="00D25AD9"/>
    <w:rsid w:val="00D25DDB"/>
    <w:rsid w:val="00D25F93"/>
    <w:rsid w:val="00D26088"/>
    <w:rsid w:val="00D260CE"/>
    <w:rsid w:val="00D261A8"/>
    <w:rsid w:val="00D263F3"/>
    <w:rsid w:val="00D26420"/>
    <w:rsid w:val="00D2646E"/>
    <w:rsid w:val="00D267C9"/>
    <w:rsid w:val="00D26813"/>
    <w:rsid w:val="00D2688D"/>
    <w:rsid w:val="00D26969"/>
    <w:rsid w:val="00D2699B"/>
    <w:rsid w:val="00D26A6D"/>
    <w:rsid w:val="00D26A79"/>
    <w:rsid w:val="00D26B45"/>
    <w:rsid w:val="00D26B96"/>
    <w:rsid w:val="00D26CA9"/>
    <w:rsid w:val="00D26D05"/>
    <w:rsid w:val="00D26E71"/>
    <w:rsid w:val="00D26E8F"/>
    <w:rsid w:val="00D26FB9"/>
    <w:rsid w:val="00D2700F"/>
    <w:rsid w:val="00D27146"/>
    <w:rsid w:val="00D271B0"/>
    <w:rsid w:val="00D27272"/>
    <w:rsid w:val="00D272C6"/>
    <w:rsid w:val="00D2738D"/>
    <w:rsid w:val="00D273E3"/>
    <w:rsid w:val="00D273F2"/>
    <w:rsid w:val="00D275B5"/>
    <w:rsid w:val="00D27679"/>
    <w:rsid w:val="00D277F9"/>
    <w:rsid w:val="00D2784F"/>
    <w:rsid w:val="00D2785F"/>
    <w:rsid w:val="00D2787F"/>
    <w:rsid w:val="00D2789A"/>
    <w:rsid w:val="00D27922"/>
    <w:rsid w:val="00D27A01"/>
    <w:rsid w:val="00D27BFE"/>
    <w:rsid w:val="00D27C18"/>
    <w:rsid w:val="00D27CB9"/>
    <w:rsid w:val="00D27EB2"/>
    <w:rsid w:val="00D27F43"/>
    <w:rsid w:val="00D3008E"/>
    <w:rsid w:val="00D30306"/>
    <w:rsid w:val="00D30360"/>
    <w:rsid w:val="00D30393"/>
    <w:rsid w:val="00D30399"/>
    <w:rsid w:val="00D305C6"/>
    <w:rsid w:val="00D306C3"/>
    <w:rsid w:val="00D30734"/>
    <w:rsid w:val="00D3098C"/>
    <w:rsid w:val="00D30C6D"/>
    <w:rsid w:val="00D30CAB"/>
    <w:rsid w:val="00D30CB9"/>
    <w:rsid w:val="00D30E26"/>
    <w:rsid w:val="00D30E54"/>
    <w:rsid w:val="00D31032"/>
    <w:rsid w:val="00D3110B"/>
    <w:rsid w:val="00D311C5"/>
    <w:rsid w:val="00D3145A"/>
    <w:rsid w:val="00D3146D"/>
    <w:rsid w:val="00D31512"/>
    <w:rsid w:val="00D31561"/>
    <w:rsid w:val="00D315DB"/>
    <w:rsid w:val="00D316A1"/>
    <w:rsid w:val="00D3182C"/>
    <w:rsid w:val="00D319BD"/>
    <w:rsid w:val="00D31AFF"/>
    <w:rsid w:val="00D31B8F"/>
    <w:rsid w:val="00D31D10"/>
    <w:rsid w:val="00D31D46"/>
    <w:rsid w:val="00D31D47"/>
    <w:rsid w:val="00D31DD2"/>
    <w:rsid w:val="00D31E24"/>
    <w:rsid w:val="00D31F0E"/>
    <w:rsid w:val="00D31FB2"/>
    <w:rsid w:val="00D3202A"/>
    <w:rsid w:val="00D32171"/>
    <w:rsid w:val="00D321B6"/>
    <w:rsid w:val="00D32243"/>
    <w:rsid w:val="00D322CE"/>
    <w:rsid w:val="00D32359"/>
    <w:rsid w:val="00D3238C"/>
    <w:rsid w:val="00D32429"/>
    <w:rsid w:val="00D32461"/>
    <w:rsid w:val="00D32491"/>
    <w:rsid w:val="00D32626"/>
    <w:rsid w:val="00D32636"/>
    <w:rsid w:val="00D3264F"/>
    <w:rsid w:val="00D32819"/>
    <w:rsid w:val="00D3282F"/>
    <w:rsid w:val="00D3290F"/>
    <w:rsid w:val="00D329F1"/>
    <w:rsid w:val="00D32A29"/>
    <w:rsid w:val="00D32B4E"/>
    <w:rsid w:val="00D32D36"/>
    <w:rsid w:val="00D32D79"/>
    <w:rsid w:val="00D32F40"/>
    <w:rsid w:val="00D32F5F"/>
    <w:rsid w:val="00D32F70"/>
    <w:rsid w:val="00D32FAF"/>
    <w:rsid w:val="00D331AC"/>
    <w:rsid w:val="00D331B3"/>
    <w:rsid w:val="00D331C0"/>
    <w:rsid w:val="00D332C7"/>
    <w:rsid w:val="00D332D4"/>
    <w:rsid w:val="00D33393"/>
    <w:rsid w:val="00D334A3"/>
    <w:rsid w:val="00D33552"/>
    <w:rsid w:val="00D33830"/>
    <w:rsid w:val="00D33838"/>
    <w:rsid w:val="00D3389E"/>
    <w:rsid w:val="00D338E8"/>
    <w:rsid w:val="00D339EE"/>
    <w:rsid w:val="00D339F6"/>
    <w:rsid w:val="00D33A1B"/>
    <w:rsid w:val="00D33B36"/>
    <w:rsid w:val="00D33C2D"/>
    <w:rsid w:val="00D33D15"/>
    <w:rsid w:val="00D33D2A"/>
    <w:rsid w:val="00D33D64"/>
    <w:rsid w:val="00D33DD1"/>
    <w:rsid w:val="00D33DF5"/>
    <w:rsid w:val="00D33F3A"/>
    <w:rsid w:val="00D340D4"/>
    <w:rsid w:val="00D34156"/>
    <w:rsid w:val="00D34215"/>
    <w:rsid w:val="00D34423"/>
    <w:rsid w:val="00D3448D"/>
    <w:rsid w:val="00D3449B"/>
    <w:rsid w:val="00D346BD"/>
    <w:rsid w:val="00D34776"/>
    <w:rsid w:val="00D3488D"/>
    <w:rsid w:val="00D349E3"/>
    <w:rsid w:val="00D34A16"/>
    <w:rsid w:val="00D34A65"/>
    <w:rsid w:val="00D34AC2"/>
    <w:rsid w:val="00D34BF5"/>
    <w:rsid w:val="00D34C44"/>
    <w:rsid w:val="00D34C5D"/>
    <w:rsid w:val="00D34DB2"/>
    <w:rsid w:val="00D34E25"/>
    <w:rsid w:val="00D34FB6"/>
    <w:rsid w:val="00D35068"/>
    <w:rsid w:val="00D35215"/>
    <w:rsid w:val="00D3531A"/>
    <w:rsid w:val="00D353F8"/>
    <w:rsid w:val="00D354A6"/>
    <w:rsid w:val="00D3554E"/>
    <w:rsid w:val="00D355F0"/>
    <w:rsid w:val="00D35885"/>
    <w:rsid w:val="00D3594C"/>
    <w:rsid w:val="00D359F8"/>
    <w:rsid w:val="00D35AC9"/>
    <w:rsid w:val="00D35C42"/>
    <w:rsid w:val="00D35CDA"/>
    <w:rsid w:val="00D35DD7"/>
    <w:rsid w:val="00D35F01"/>
    <w:rsid w:val="00D35F68"/>
    <w:rsid w:val="00D3601A"/>
    <w:rsid w:val="00D361BD"/>
    <w:rsid w:val="00D363CA"/>
    <w:rsid w:val="00D363F5"/>
    <w:rsid w:val="00D364A5"/>
    <w:rsid w:val="00D36528"/>
    <w:rsid w:val="00D365C0"/>
    <w:rsid w:val="00D365CC"/>
    <w:rsid w:val="00D36610"/>
    <w:rsid w:val="00D3665D"/>
    <w:rsid w:val="00D36762"/>
    <w:rsid w:val="00D367E7"/>
    <w:rsid w:val="00D367FC"/>
    <w:rsid w:val="00D36800"/>
    <w:rsid w:val="00D36896"/>
    <w:rsid w:val="00D36921"/>
    <w:rsid w:val="00D3698E"/>
    <w:rsid w:val="00D36A48"/>
    <w:rsid w:val="00D36BE3"/>
    <w:rsid w:val="00D36BF8"/>
    <w:rsid w:val="00D36C43"/>
    <w:rsid w:val="00D36E4D"/>
    <w:rsid w:val="00D36F0C"/>
    <w:rsid w:val="00D36FAE"/>
    <w:rsid w:val="00D37011"/>
    <w:rsid w:val="00D370E3"/>
    <w:rsid w:val="00D371A0"/>
    <w:rsid w:val="00D371BA"/>
    <w:rsid w:val="00D37238"/>
    <w:rsid w:val="00D372A9"/>
    <w:rsid w:val="00D3741C"/>
    <w:rsid w:val="00D375A2"/>
    <w:rsid w:val="00D3779F"/>
    <w:rsid w:val="00D377C2"/>
    <w:rsid w:val="00D3785E"/>
    <w:rsid w:val="00D37B74"/>
    <w:rsid w:val="00D37BA5"/>
    <w:rsid w:val="00D37C89"/>
    <w:rsid w:val="00D37CB6"/>
    <w:rsid w:val="00D37E28"/>
    <w:rsid w:val="00D37EB9"/>
    <w:rsid w:val="00D37F72"/>
    <w:rsid w:val="00D4000B"/>
    <w:rsid w:val="00D40022"/>
    <w:rsid w:val="00D40036"/>
    <w:rsid w:val="00D400E4"/>
    <w:rsid w:val="00D4015B"/>
    <w:rsid w:val="00D402EB"/>
    <w:rsid w:val="00D40323"/>
    <w:rsid w:val="00D4043A"/>
    <w:rsid w:val="00D40469"/>
    <w:rsid w:val="00D4047A"/>
    <w:rsid w:val="00D404A2"/>
    <w:rsid w:val="00D4057B"/>
    <w:rsid w:val="00D40696"/>
    <w:rsid w:val="00D406C5"/>
    <w:rsid w:val="00D407D2"/>
    <w:rsid w:val="00D407ED"/>
    <w:rsid w:val="00D40852"/>
    <w:rsid w:val="00D408AA"/>
    <w:rsid w:val="00D40946"/>
    <w:rsid w:val="00D409C7"/>
    <w:rsid w:val="00D409EB"/>
    <w:rsid w:val="00D40A37"/>
    <w:rsid w:val="00D40A8D"/>
    <w:rsid w:val="00D40B11"/>
    <w:rsid w:val="00D40B31"/>
    <w:rsid w:val="00D40D35"/>
    <w:rsid w:val="00D40E4A"/>
    <w:rsid w:val="00D40E56"/>
    <w:rsid w:val="00D40E65"/>
    <w:rsid w:val="00D40FB5"/>
    <w:rsid w:val="00D41060"/>
    <w:rsid w:val="00D4118C"/>
    <w:rsid w:val="00D412BA"/>
    <w:rsid w:val="00D412DF"/>
    <w:rsid w:val="00D412E0"/>
    <w:rsid w:val="00D412FB"/>
    <w:rsid w:val="00D4134A"/>
    <w:rsid w:val="00D4145C"/>
    <w:rsid w:val="00D419B2"/>
    <w:rsid w:val="00D419F6"/>
    <w:rsid w:val="00D41AB2"/>
    <w:rsid w:val="00D41CA1"/>
    <w:rsid w:val="00D41D94"/>
    <w:rsid w:val="00D41DBB"/>
    <w:rsid w:val="00D4210A"/>
    <w:rsid w:val="00D421A5"/>
    <w:rsid w:val="00D422C7"/>
    <w:rsid w:val="00D423DC"/>
    <w:rsid w:val="00D42537"/>
    <w:rsid w:val="00D42741"/>
    <w:rsid w:val="00D427D5"/>
    <w:rsid w:val="00D42851"/>
    <w:rsid w:val="00D4291B"/>
    <w:rsid w:val="00D4296B"/>
    <w:rsid w:val="00D42A54"/>
    <w:rsid w:val="00D42AC3"/>
    <w:rsid w:val="00D42B2A"/>
    <w:rsid w:val="00D42B5A"/>
    <w:rsid w:val="00D42B82"/>
    <w:rsid w:val="00D42D5C"/>
    <w:rsid w:val="00D42D82"/>
    <w:rsid w:val="00D42FCC"/>
    <w:rsid w:val="00D42FDB"/>
    <w:rsid w:val="00D43061"/>
    <w:rsid w:val="00D4306C"/>
    <w:rsid w:val="00D4309F"/>
    <w:rsid w:val="00D432DC"/>
    <w:rsid w:val="00D433B5"/>
    <w:rsid w:val="00D435EB"/>
    <w:rsid w:val="00D439F6"/>
    <w:rsid w:val="00D43A4C"/>
    <w:rsid w:val="00D43AB4"/>
    <w:rsid w:val="00D43AC8"/>
    <w:rsid w:val="00D43B62"/>
    <w:rsid w:val="00D43CCB"/>
    <w:rsid w:val="00D43DC8"/>
    <w:rsid w:val="00D43DD0"/>
    <w:rsid w:val="00D4417D"/>
    <w:rsid w:val="00D44210"/>
    <w:rsid w:val="00D4422D"/>
    <w:rsid w:val="00D442FB"/>
    <w:rsid w:val="00D44301"/>
    <w:rsid w:val="00D4436E"/>
    <w:rsid w:val="00D444B2"/>
    <w:rsid w:val="00D44512"/>
    <w:rsid w:val="00D44698"/>
    <w:rsid w:val="00D44765"/>
    <w:rsid w:val="00D4477A"/>
    <w:rsid w:val="00D448D0"/>
    <w:rsid w:val="00D449AC"/>
    <w:rsid w:val="00D44AD5"/>
    <w:rsid w:val="00D44BFF"/>
    <w:rsid w:val="00D44D86"/>
    <w:rsid w:val="00D44D89"/>
    <w:rsid w:val="00D44E5F"/>
    <w:rsid w:val="00D44FB0"/>
    <w:rsid w:val="00D45091"/>
    <w:rsid w:val="00D45107"/>
    <w:rsid w:val="00D451D5"/>
    <w:rsid w:val="00D45248"/>
    <w:rsid w:val="00D452A2"/>
    <w:rsid w:val="00D45433"/>
    <w:rsid w:val="00D45644"/>
    <w:rsid w:val="00D456F5"/>
    <w:rsid w:val="00D4572F"/>
    <w:rsid w:val="00D45853"/>
    <w:rsid w:val="00D45A2F"/>
    <w:rsid w:val="00D45A9C"/>
    <w:rsid w:val="00D45B3D"/>
    <w:rsid w:val="00D45B75"/>
    <w:rsid w:val="00D45B86"/>
    <w:rsid w:val="00D45C4A"/>
    <w:rsid w:val="00D46104"/>
    <w:rsid w:val="00D46452"/>
    <w:rsid w:val="00D464A4"/>
    <w:rsid w:val="00D465C0"/>
    <w:rsid w:val="00D46634"/>
    <w:rsid w:val="00D4665C"/>
    <w:rsid w:val="00D46693"/>
    <w:rsid w:val="00D46811"/>
    <w:rsid w:val="00D4687F"/>
    <w:rsid w:val="00D469E0"/>
    <w:rsid w:val="00D46AA2"/>
    <w:rsid w:val="00D46B65"/>
    <w:rsid w:val="00D46DA2"/>
    <w:rsid w:val="00D46DDA"/>
    <w:rsid w:val="00D46DEF"/>
    <w:rsid w:val="00D46E7C"/>
    <w:rsid w:val="00D46E8A"/>
    <w:rsid w:val="00D46E90"/>
    <w:rsid w:val="00D46EFE"/>
    <w:rsid w:val="00D46F67"/>
    <w:rsid w:val="00D47480"/>
    <w:rsid w:val="00D4749A"/>
    <w:rsid w:val="00D4757E"/>
    <w:rsid w:val="00D475A3"/>
    <w:rsid w:val="00D47741"/>
    <w:rsid w:val="00D478C6"/>
    <w:rsid w:val="00D4799E"/>
    <w:rsid w:val="00D47B18"/>
    <w:rsid w:val="00D47B66"/>
    <w:rsid w:val="00D47C18"/>
    <w:rsid w:val="00D47D6B"/>
    <w:rsid w:val="00D50113"/>
    <w:rsid w:val="00D5015A"/>
    <w:rsid w:val="00D5026E"/>
    <w:rsid w:val="00D502DA"/>
    <w:rsid w:val="00D502EA"/>
    <w:rsid w:val="00D5032B"/>
    <w:rsid w:val="00D50512"/>
    <w:rsid w:val="00D505B3"/>
    <w:rsid w:val="00D50771"/>
    <w:rsid w:val="00D50834"/>
    <w:rsid w:val="00D50839"/>
    <w:rsid w:val="00D50879"/>
    <w:rsid w:val="00D50910"/>
    <w:rsid w:val="00D509BB"/>
    <w:rsid w:val="00D50A88"/>
    <w:rsid w:val="00D50B61"/>
    <w:rsid w:val="00D50DA4"/>
    <w:rsid w:val="00D50E04"/>
    <w:rsid w:val="00D50E10"/>
    <w:rsid w:val="00D50E2F"/>
    <w:rsid w:val="00D50E4F"/>
    <w:rsid w:val="00D50F63"/>
    <w:rsid w:val="00D51023"/>
    <w:rsid w:val="00D5106D"/>
    <w:rsid w:val="00D510CB"/>
    <w:rsid w:val="00D51209"/>
    <w:rsid w:val="00D512DE"/>
    <w:rsid w:val="00D513E5"/>
    <w:rsid w:val="00D515B4"/>
    <w:rsid w:val="00D515C5"/>
    <w:rsid w:val="00D51610"/>
    <w:rsid w:val="00D5170E"/>
    <w:rsid w:val="00D518C5"/>
    <w:rsid w:val="00D5193E"/>
    <w:rsid w:val="00D5195E"/>
    <w:rsid w:val="00D51A0E"/>
    <w:rsid w:val="00D51B2F"/>
    <w:rsid w:val="00D51C78"/>
    <w:rsid w:val="00D51C7D"/>
    <w:rsid w:val="00D51D7E"/>
    <w:rsid w:val="00D51DA1"/>
    <w:rsid w:val="00D51E58"/>
    <w:rsid w:val="00D51ED8"/>
    <w:rsid w:val="00D51EDC"/>
    <w:rsid w:val="00D521B8"/>
    <w:rsid w:val="00D52330"/>
    <w:rsid w:val="00D5245A"/>
    <w:rsid w:val="00D52647"/>
    <w:rsid w:val="00D527B1"/>
    <w:rsid w:val="00D527F3"/>
    <w:rsid w:val="00D52844"/>
    <w:rsid w:val="00D52865"/>
    <w:rsid w:val="00D52989"/>
    <w:rsid w:val="00D529BC"/>
    <w:rsid w:val="00D52D49"/>
    <w:rsid w:val="00D52D5E"/>
    <w:rsid w:val="00D52F85"/>
    <w:rsid w:val="00D53017"/>
    <w:rsid w:val="00D5319B"/>
    <w:rsid w:val="00D531A8"/>
    <w:rsid w:val="00D532F3"/>
    <w:rsid w:val="00D53310"/>
    <w:rsid w:val="00D53404"/>
    <w:rsid w:val="00D5341B"/>
    <w:rsid w:val="00D5350A"/>
    <w:rsid w:val="00D535A3"/>
    <w:rsid w:val="00D53634"/>
    <w:rsid w:val="00D53635"/>
    <w:rsid w:val="00D53664"/>
    <w:rsid w:val="00D53788"/>
    <w:rsid w:val="00D537E3"/>
    <w:rsid w:val="00D538C2"/>
    <w:rsid w:val="00D53A38"/>
    <w:rsid w:val="00D53AA4"/>
    <w:rsid w:val="00D53CAF"/>
    <w:rsid w:val="00D53D90"/>
    <w:rsid w:val="00D53F50"/>
    <w:rsid w:val="00D5402D"/>
    <w:rsid w:val="00D54165"/>
    <w:rsid w:val="00D54275"/>
    <w:rsid w:val="00D5433D"/>
    <w:rsid w:val="00D5441C"/>
    <w:rsid w:val="00D544B5"/>
    <w:rsid w:val="00D54540"/>
    <w:rsid w:val="00D54594"/>
    <w:rsid w:val="00D5472D"/>
    <w:rsid w:val="00D54821"/>
    <w:rsid w:val="00D5492D"/>
    <w:rsid w:val="00D54AFC"/>
    <w:rsid w:val="00D54BC4"/>
    <w:rsid w:val="00D54D7D"/>
    <w:rsid w:val="00D54DE1"/>
    <w:rsid w:val="00D54EAD"/>
    <w:rsid w:val="00D54F4F"/>
    <w:rsid w:val="00D54F8A"/>
    <w:rsid w:val="00D54F92"/>
    <w:rsid w:val="00D54FA2"/>
    <w:rsid w:val="00D5508C"/>
    <w:rsid w:val="00D55128"/>
    <w:rsid w:val="00D55173"/>
    <w:rsid w:val="00D55423"/>
    <w:rsid w:val="00D5557E"/>
    <w:rsid w:val="00D5564D"/>
    <w:rsid w:val="00D55991"/>
    <w:rsid w:val="00D55C6A"/>
    <w:rsid w:val="00D55C7E"/>
    <w:rsid w:val="00D55C8C"/>
    <w:rsid w:val="00D55C90"/>
    <w:rsid w:val="00D55D03"/>
    <w:rsid w:val="00D55D1F"/>
    <w:rsid w:val="00D55D57"/>
    <w:rsid w:val="00D55F5F"/>
    <w:rsid w:val="00D55F68"/>
    <w:rsid w:val="00D55FFE"/>
    <w:rsid w:val="00D560A4"/>
    <w:rsid w:val="00D56109"/>
    <w:rsid w:val="00D56113"/>
    <w:rsid w:val="00D56159"/>
    <w:rsid w:val="00D56235"/>
    <w:rsid w:val="00D56272"/>
    <w:rsid w:val="00D563EF"/>
    <w:rsid w:val="00D5643C"/>
    <w:rsid w:val="00D565F2"/>
    <w:rsid w:val="00D56688"/>
    <w:rsid w:val="00D56697"/>
    <w:rsid w:val="00D5680F"/>
    <w:rsid w:val="00D56919"/>
    <w:rsid w:val="00D569C5"/>
    <w:rsid w:val="00D56BB6"/>
    <w:rsid w:val="00D56D22"/>
    <w:rsid w:val="00D56F09"/>
    <w:rsid w:val="00D56F1A"/>
    <w:rsid w:val="00D56F64"/>
    <w:rsid w:val="00D572EF"/>
    <w:rsid w:val="00D572F9"/>
    <w:rsid w:val="00D5736F"/>
    <w:rsid w:val="00D57377"/>
    <w:rsid w:val="00D573EA"/>
    <w:rsid w:val="00D573F8"/>
    <w:rsid w:val="00D57404"/>
    <w:rsid w:val="00D57589"/>
    <w:rsid w:val="00D57592"/>
    <w:rsid w:val="00D5761E"/>
    <w:rsid w:val="00D57761"/>
    <w:rsid w:val="00D578EF"/>
    <w:rsid w:val="00D5792F"/>
    <w:rsid w:val="00D57A93"/>
    <w:rsid w:val="00D57C38"/>
    <w:rsid w:val="00D57CBD"/>
    <w:rsid w:val="00D57F89"/>
    <w:rsid w:val="00D60267"/>
    <w:rsid w:val="00D603A8"/>
    <w:rsid w:val="00D60444"/>
    <w:rsid w:val="00D6044C"/>
    <w:rsid w:val="00D6045C"/>
    <w:rsid w:val="00D6055B"/>
    <w:rsid w:val="00D605D8"/>
    <w:rsid w:val="00D60650"/>
    <w:rsid w:val="00D606F7"/>
    <w:rsid w:val="00D6072B"/>
    <w:rsid w:val="00D607B3"/>
    <w:rsid w:val="00D609A9"/>
    <w:rsid w:val="00D60B2C"/>
    <w:rsid w:val="00D60B66"/>
    <w:rsid w:val="00D60C33"/>
    <w:rsid w:val="00D60C7E"/>
    <w:rsid w:val="00D60D06"/>
    <w:rsid w:val="00D60DF6"/>
    <w:rsid w:val="00D60DFC"/>
    <w:rsid w:val="00D60E46"/>
    <w:rsid w:val="00D60E8E"/>
    <w:rsid w:val="00D60F87"/>
    <w:rsid w:val="00D61017"/>
    <w:rsid w:val="00D610A8"/>
    <w:rsid w:val="00D6115E"/>
    <w:rsid w:val="00D6123D"/>
    <w:rsid w:val="00D61271"/>
    <w:rsid w:val="00D61302"/>
    <w:rsid w:val="00D6130A"/>
    <w:rsid w:val="00D613F4"/>
    <w:rsid w:val="00D616DB"/>
    <w:rsid w:val="00D616E1"/>
    <w:rsid w:val="00D61717"/>
    <w:rsid w:val="00D6172C"/>
    <w:rsid w:val="00D61764"/>
    <w:rsid w:val="00D61814"/>
    <w:rsid w:val="00D6189C"/>
    <w:rsid w:val="00D61996"/>
    <w:rsid w:val="00D619D8"/>
    <w:rsid w:val="00D61AEE"/>
    <w:rsid w:val="00D61BEB"/>
    <w:rsid w:val="00D61D16"/>
    <w:rsid w:val="00D61D28"/>
    <w:rsid w:val="00D61D30"/>
    <w:rsid w:val="00D61DF6"/>
    <w:rsid w:val="00D61E20"/>
    <w:rsid w:val="00D61E2F"/>
    <w:rsid w:val="00D622F7"/>
    <w:rsid w:val="00D624E9"/>
    <w:rsid w:val="00D627CE"/>
    <w:rsid w:val="00D6282B"/>
    <w:rsid w:val="00D62897"/>
    <w:rsid w:val="00D628B1"/>
    <w:rsid w:val="00D629D9"/>
    <w:rsid w:val="00D62AFE"/>
    <w:rsid w:val="00D62C01"/>
    <w:rsid w:val="00D62C63"/>
    <w:rsid w:val="00D62C6B"/>
    <w:rsid w:val="00D62C6E"/>
    <w:rsid w:val="00D62C81"/>
    <w:rsid w:val="00D62F46"/>
    <w:rsid w:val="00D62FF0"/>
    <w:rsid w:val="00D62FF1"/>
    <w:rsid w:val="00D6300D"/>
    <w:rsid w:val="00D63011"/>
    <w:rsid w:val="00D6301E"/>
    <w:rsid w:val="00D63075"/>
    <w:rsid w:val="00D630E1"/>
    <w:rsid w:val="00D63132"/>
    <w:rsid w:val="00D632D0"/>
    <w:rsid w:val="00D63359"/>
    <w:rsid w:val="00D63443"/>
    <w:rsid w:val="00D6347A"/>
    <w:rsid w:val="00D634C0"/>
    <w:rsid w:val="00D634CF"/>
    <w:rsid w:val="00D63736"/>
    <w:rsid w:val="00D63A07"/>
    <w:rsid w:val="00D63A77"/>
    <w:rsid w:val="00D63F1F"/>
    <w:rsid w:val="00D63F4C"/>
    <w:rsid w:val="00D64062"/>
    <w:rsid w:val="00D640AB"/>
    <w:rsid w:val="00D641CA"/>
    <w:rsid w:val="00D6422E"/>
    <w:rsid w:val="00D642BB"/>
    <w:rsid w:val="00D643F4"/>
    <w:rsid w:val="00D64448"/>
    <w:rsid w:val="00D6451D"/>
    <w:rsid w:val="00D645EB"/>
    <w:rsid w:val="00D64647"/>
    <w:rsid w:val="00D64760"/>
    <w:rsid w:val="00D64772"/>
    <w:rsid w:val="00D64818"/>
    <w:rsid w:val="00D648A2"/>
    <w:rsid w:val="00D648DF"/>
    <w:rsid w:val="00D64951"/>
    <w:rsid w:val="00D64A68"/>
    <w:rsid w:val="00D64B06"/>
    <w:rsid w:val="00D64B53"/>
    <w:rsid w:val="00D64C13"/>
    <w:rsid w:val="00D64C97"/>
    <w:rsid w:val="00D64CEC"/>
    <w:rsid w:val="00D64DA7"/>
    <w:rsid w:val="00D64EC4"/>
    <w:rsid w:val="00D64FB8"/>
    <w:rsid w:val="00D65008"/>
    <w:rsid w:val="00D65189"/>
    <w:rsid w:val="00D652A7"/>
    <w:rsid w:val="00D652C1"/>
    <w:rsid w:val="00D653E6"/>
    <w:rsid w:val="00D65508"/>
    <w:rsid w:val="00D65732"/>
    <w:rsid w:val="00D6575A"/>
    <w:rsid w:val="00D65796"/>
    <w:rsid w:val="00D658A7"/>
    <w:rsid w:val="00D659FE"/>
    <w:rsid w:val="00D65A38"/>
    <w:rsid w:val="00D65BBA"/>
    <w:rsid w:val="00D65C7E"/>
    <w:rsid w:val="00D65D43"/>
    <w:rsid w:val="00D65D69"/>
    <w:rsid w:val="00D65DB4"/>
    <w:rsid w:val="00D65DCE"/>
    <w:rsid w:val="00D65E01"/>
    <w:rsid w:val="00D65EC6"/>
    <w:rsid w:val="00D65EF7"/>
    <w:rsid w:val="00D65F3E"/>
    <w:rsid w:val="00D65F52"/>
    <w:rsid w:val="00D65F98"/>
    <w:rsid w:val="00D66064"/>
    <w:rsid w:val="00D664DF"/>
    <w:rsid w:val="00D66532"/>
    <w:rsid w:val="00D66B4C"/>
    <w:rsid w:val="00D66DBB"/>
    <w:rsid w:val="00D66DD0"/>
    <w:rsid w:val="00D66F93"/>
    <w:rsid w:val="00D67089"/>
    <w:rsid w:val="00D67185"/>
    <w:rsid w:val="00D672C7"/>
    <w:rsid w:val="00D672F3"/>
    <w:rsid w:val="00D672FB"/>
    <w:rsid w:val="00D67371"/>
    <w:rsid w:val="00D674AA"/>
    <w:rsid w:val="00D67512"/>
    <w:rsid w:val="00D675BA"/>
    <w:rsid w:val="00D677CB"/>
    <w:rsid w:val="00D6791C"/>
    <w:rsid w:val="00D6793F"/>
    <w:rsid w:val="00D679D9"/>
    <w:rsid w:val="00D67A06"/>
    <w:rsid w:val="00D67AF3"/>
    <w:rsid w:val="00D67D1C"/>
    <w:rsid w:val="00D67D24"/>
    <w:rsid w:val="00D67D49"/>
    <w:rsid w:val="00D67D69"/>
    <w:rsid w:val="00D67DCC"/>
    <w:rsid w:val="00D67EFD"/>
    <w:rsid w:val="00D67F33"/>
    <w:rsid w:val="00D67F59"/>
    <w:rsid w:val="00D70056"/>
    <w:rsid w:val="00D70060"/>
    <w:rsid w:val="00D70085"/>
    <w:rsid w:val="00D700C4"/>
    <w:rsid w:val="00D701E1"/>
    <w:rsid w:val="00D704B6"/>
    <w:rsid w:val="00D705CF"/>
    <w:rsid w:val="00D705FB"/>
    <w:rsid w:val="00D70686"/>
    <w:rsid w:val="00D707C7"/>
    <w:rsid w:val="00D708A1"/>
    <w:rsid w:val="00D70A0C"/>
    <w:rsid w:val="00D70A61"/>
    <w:rsid w:val="00D70AC0"/>
    <w:rsid w:val="00D70B76"/>
    <w:rsid w:val="00D70BCE"/>
    <w:rsid w:val="00D70D0E"/>
    <w:rsid w:val="00D70DC7"/>
    <w:rsid w:val="00D70E59"/>
    <w:rsid w:val="00D710FF"/>
    <w:rsid w:val="00D711D7"/>
    <w:rsid w:val="00D71510"/>
    <w:rsid w:val="00D716DC"/>
    <w:rsid w:val="00D716E1"/>
    <w:rsid w:val="00D71909"/>
    <w:rsid w:val="00D71A42"/>
    <w:rsid w:val="00D71CB9"/>
    <w:rsid w:val="00D71DA7"/>
    <w:rsid w:val="00D71E24"/>
    <w:rsid w:val="00D71E28"/>
    <w:rsid w:val="00D71ECE"/>
    <w:rsid w:val="00D72030"/>
    <w:rsid w:val="00D7208E"/>
    <w:rsid w:val="00D721BE"/>
    <w:rsid w:val="00D72214"/>
    <w:rsid w:val="00D72240"/>
    <w:rsid w:val="00D722E6"/>
    <w:rsid w:val="00D723A9"/>
    <w:rsid w:val="00D7247D"/>
    <w:rsid w:val="00D724ED"/>
    <w:rsid w:val="00D72511"/>
    <w:rsid w:val="00D72549"/>
    <w:rsid w:val="00D725EB"/>
    <w:rsid w:val="00D7261E"/>
    <w:rsid w:val="00D72666"/>
    <w:rsid w:val="00D7272C"/>
    <w:rsid w:val="00D72783"/>
    <w:rsid w:val="00D727F4"/>
    <w:rsid w:val="00D72862"/>
    <w:rsid w:val="00D72883"/>
    <w:rsid w:val="00D72A0F"/>
    <w:rsid w:val="00D72A20"/>
    <w:rsid w:val="00D72A47"/>
    <w:rsid w:val="00D72B3C"/>
    <w:rsid w:val="00D72B4A"/>
    <w:rsid w:val="00D72BE9"/>
    <w:rsid w:val="00D72C27"/>
    <w:rsid w:val="00D72CBB"/>
    <w:rsid w:val="00D72DB8"/>
    <w:rsid w:val="00D72FCE"/>
    <w:rsid w:val="00D72FEF"/>
    <w:rsid w:val="00D7314E"/>
    <w:rsid w:val="00D73276"/>
    <w:rsid w:val="00D732D8"/>
    <w:rsid w:val="00D7332E"/>
    <w:rsid w:val="00D73680"/>
    <w:rsid w:val="00D737D6"/>
    <w:rsid w:val="00D73971"/>
    <w:rsid w:val="00D7397A"/>
    <w:rsid w:val="00D739A3"/>
    <w:rsid w:val="00D739EB"/>
    <w:rsid w:val="00D73AA1"/>
    <w:rsid w:val="00D73B32"/>
    <w:rsid w:val="00D73BD0"/>
    <w:rsid w:val="00D73BD2"/>
    <w:rsid w:val="00D73D73"/>
    <w:rsid w:val="00D73DC2"/>
    <w:rsid w:val="00D73DCF"/>
    <w:rsid w:val="00D73E8D"/>
    <w:rsid w:val="00D73E98"/>
    <w:rsid w:val="00D73EA2"/>
    <w:rsid w:val="00D73F6B"/>
    <w:rsid w:val="00D73FF9"/>
    <w:rsid w:val="00D740D1"/>
    <w:rsid w:val="00D74105"/>
    <w:rsid w:val="00D741A8"/>
    <w:rsid w:val="00D7420E"/>
    <w:rsid w:val="00D74352"/>
    <w:rsid w:val="00D74362"/>
    <w:rsid w:val="00D7440E"/>
    <w:rsid w:val="00D74447"/>
    <w:rsid w:val="00D74553"/>
    <w:rsid w:val="00D745CC"/>
    <w:rsid w:val="00D74720"/>
    <w:rsid w:val="00D7483F"/>
    <w:rsid w:val="00D748B4"/>
    <w:rsid w:val="00D74929"/>
    <w:rsid w:val="00D749AF"/>
    <w:rsid w:val="00D74AD8"/>
    <w:rsid w:val="00D74B99"/>
    <w:rsid w:val="00D74C3E"/>
    <w:rsid w:val="00D74DB1"/>
    <w:rsid w:val="00D74DBD"/>
    <w:rsid w:val="00D74FF3"/>
    <w:rsid w:val="00D7506B"/>
    <w:rsid w:val="00D75082"/>
    <w:rsid w:val="00D7520E"/>
    <w:rsid w:val="00D75218"/>
    <w:rsid w:val="00D752D8"/>
    <w:rsid w:val="00D753F0"/>
    <w:rsid w:val="00D7557F"/>
    <w:rsid w:val="00D75648"/>
    <w:rsid w:val="00D75932"/>
    <w:rsid w:val="00D75A12"/>
    <w:rsid w:val="00D75A89"/>
    <w:rsid w:val="00D75B61"/>
    <w:rsid w:val="00D75BC7"/>
    <w:rsid w:val="00D75BD7"/>
    <w:rsid w:val="00D75E26"/>
    <w:rsid w:val="00D75E66"/>
    <w:rsid w:val="00D76042"/>
    <w:rsid w:val="00D760DA"/>
    <w:rsid w:val="00D76175"/>
    <w:rsid w:val="00D761F1"/>
    <w:rsid w:val="00D765D9"/>
    <w:rsid w:val="00D765F4"/>
    <w:rsid w:val="00D766F7"/>
    <w:rsid w:val="00D76799"/>
    <w:rsid w:val="00D7694E"/>
    <w:rsid w:val="00D769C7"/>
    <w:rsid w:val="00D76A73"/>
    <w:rsid w:val="00D76D63"/>
    <w:rsid w:val="00D76E73"/>
    <w:rsid w:val="00D76ED5"/>
    <w:rsid w:val="00D76EE3"/>
    <w:rsid w:val="00D77014"/>
    <w:rsid w:val="00D77043"/>
    <w:rsid w:val="00D77051"/>
    <w:rsid w:val="00D770DB"/>
    <w:rsid w:val="00D770F6"/>
    <w:rsid w:val="00D7723B"/>
    <w:rsid w:val="00D77251"/>
    <w:rsid w:val="00D7729C"/>
    <w:rsid w:val="00D772A2"/>
    <w:rsid w:val="00D773B6"/>
    <w:rsid w:val="00D774C6"/>
    <w:rsid w:val="00D77648"/>
    <w:rsid w:val="00D776A9"/>
    <w:rsid w:val="00D777AC"/>
    <w:rsid w:val="00D777C4"/>
    <w:rsid w:val="00D77860"/>
    <w:rsid w:val="00D778AB"/>
    <w:rsid w:val="00D77A3F"/>
    <w:rsid w:val="00D77B17"/>
    <w:rsid w:val="00D77D34"/>
    <w:rsid w:val="00D77E8C"/>
    <w:rsid w:val="00D77F5F"/>
    <w:rsid w:val="00D80094"/>
    <w:rsid w:val="00D801BA"/>
    <w:rsid w:val="00D801CE"/>
    <w:rsid w:val="00D80209"/>
    <w:rsid w:val="00D802BF"/>
    <w:rsid w:val="00D8044D"/>
    <w:rsid w:val="00D8067E"/>
    <w:rsid w:val="00D8072C"/>
    <w:rsid w:val="00D80841"/>
    <w:rsid w:val="00D80844"/>
    <w:rsid w:val="00D808C9"/>
    <w:rsid w:val="00D8092A"/>
    <w:rsid w:val="00D80991"/>
    <w:rsid w:val="00D809D5"/>
    <w:rsid w:val="00D809E9"/>
    <w:rsid w:val="00D80A85"/>
    <w:rsid w:val="00D80AAA"/>
    <w:rsid w:val="00D80B0A"/>
    <w:rsid w:val="00D80D04"/>
    <w:rsid w:val="00D80E68"/>
    <w:rsid w:val="00D80EA7"/>
    <w:rsid w:val="00D80EA9"/>
    <w:rsid w:val="00D80F9A"/>
    <w:rsid w:val="00D81032"/>
    <w:rsid w:val="00D8104E"/>
    <w:rsid w:val="00D81064"/>
    <w:rsid w:val="00D81071"/>
    <w:rsid w:val="00D81094"/>
    <w:rsid w:val="00D81105"/>
    <w:rsid w:val="00D8119E"/>
    <w:rsid w:val="00D81332"/>
    <w:rsid w:val="00D81484"/>
    <w:rsid w:val="00D81497"/>
    <w:rsid w:val="00D814EE"/>
    <w:rsid w:val="00D81502"/>
    <w:rsid w:val="00D816F2"/>
    <w:rsid w:val="00D816FF"/>
    <w:rsid w:val="00D8175A"/>
    <w:rsid w:val="00D81D54"/>
    <w:rsid w:val="00D81E43"/>
    <w:rsid w:val="00D81E4C"/>
    <w:rsid w:val="00D81F8E"/>
    <w:rsid w:val="00D82054"/>
    <w:rsid w:val="00D820A1"/>
    <w:rsid w:val="00D820F5"/>
    <w:rsid w:val="00D8235D"/>
    <w:rsid w:val="00D82375"/>
    <w:rsid w:val="00D8239D"/>
    <w:rsid w:val="00D82411"/>
    <w:rsid w:val="00D8242C"/>
    <w:rsid w:val="00D82547"/>
    <w:rsid w:val="00D825F8"/>
    <w:rsid w:val="00D826CC"/>
    <w:rsid w:val="00D82723"/>
    <w:rsid w:val="00D8274B"/>
    <w:rsid w:val="00D82834"/>
    <w:rsid w:val="00D828D1"/>
    <w:rsid w:val="00D828F2"/>
    <w:rsid w:val="00D82954"/>
    <w:rsid w:val="00D82972"/>
    <w:rsid w:val="00D82A00"/>
    <w:rsid w:val="00D82A85"/>
    <w:rsid w:val="00D82C5D"/>
    <w:rsid w:val="00D82D5E"/>
    <w:rsid w:val="00D82DDB"/>
    <w:rsid w:val="00D82EBA"/>
    <w:rsid w:val="00D82F45"/>
    <w:rsid w:val="00D83020"/>
    <w:rsid w:val="00D830A3"/>
    <w:rsid w:val="00D830E5"/>
    <w:rsid w:val="00D83199"/>
    <w:rsid w:val="00D83244"/>
    <w:rsid w:val="00D833D9"/>
    <w:rsid w:val="00D83408"/>
    <w:rsid w:val="00D83452"/>
    <w:rsid w:val="00D83697"/>
    <w:rsid w:val="00D83838"/>
    <w:rsid w:val="00D83849"/>
    <w:rsid w:val="00D838A7"/>
    <w:rsid w:val="00D83A79"/>
    <w:rsid w:val="00D83AEA"/>
    <w:rsid w:val="00D83B40"/>
    <w:rsid w:val="00D83BA7"/>
    <w:rsid w:val="00D83BD9"/>
    <w:rsid w:val="00D83BDC"/>
    <w:rsid w:val="00D83C4F"/>
    <w:rsid w:val="00D83D2F"/>
    <w:rsid w:val="00D83D95"/>
    <w:rsid w:val="00D83F64"/>
    <w:rsid w:val="00D8423A"/>
    <w:rsid w:val="00D84407"/>
    <w:rsid w:val="00D8449B"/>
    <w:rsid w:val="00D8452C"/>
    <w:rsid w:val="00D845EB"/>
    <w:rsid w:val="00D84768"/>
    <w:rsid w:val="00D84BA4"/>
    <w:rsid w:val="00D84C57"/>
    <w:rsid w:val="00D84C70"/>
    <w:rsid w:val="00D84CBA"/>
    <w:rsid w:val="00D84E73"/>
    <w:rsid w:val="00D84EF6"/>
    <w:rsid w:val="00D84FE8"/>
    <w:rsid w:val="00D8502A"/>
    <w:rsid w:val="00D850A1"/>
    <w:rsid w:val="00D85191"/>
    <w:rsid w:val="00D8538E"/>
    <w:rsid w:val="00D85395"/>
    <w:rsid w:val="00D853E6"/>
    <w:rsid w:val="00D8541A"/>
    <w:rsid w:val="00D8544D"/>
    <w:rsid w:val="00D85450"/>
    <w:rsid w:val="00D85490"/>
    <w:rsid w:val="00D85546"/>
    <w:rsid w:val="00D85609"/>
    <w:rsid w:val="00D8561E"/>
    <w:rsid w:val="00D8563F"/>
    <w:rsid w:val="00D8582C"/>
    <w:rsid w:val="00D8589C"/>
    <w:rsid w:val="00D8591F"/>
    <w:rsid w:val="00D859AB"/>
    <w:rsid w:val="00D85A3E"/>
    <w:rsid w:val="00D85BAA"/>
    <w:rsid w:val="00D85C84"/>
    <w:rsid w:val="00D85CAC"/>
    <w:rsid w:val="00D85DA5"/>
    <w:rsid w:val="00D85E3C"/>
    <w:rsid w:val="00D85E8D"/>
    <w:rsid w:val="00D85EFF"/>
    <w:rsid w:val="00D860BB"/>
    <w:rsid w:val="00D860D0"/>
    <w:rsid w:val="00D860E3"/>
    <w:rsid w:val="00D86268"/>
    <w:rsid w:val="00D8637D"/>
    <w:rsid w:val="00D86422"/>
    <w:rsid w:val="00D864D1"/>
    <w:rsid w:val="00D86617"/>
    <w:rsid w:val="00D8679F"/>
    <w:rsid w:val="00D867A5"/>
    <w:rsid w:val="00D8695B"/>
    <w:rsid w:val="00D869F5"/>
    <w:rsid w:val="00D869FF"/>
    <w:rsid w:val="00D86A80"/>
    <w:rsid w:val="00D86CFD"/>
    <w:rsid w:val="00D86ED1"/>
    <w:rsid w:val="00D87166"/>
    <w:rsid w:val="00D8718F"/>
    <w:rsid w:val="00D87205"/>
    <w:rsid w:val="00D8726A"/>
    <w:rsid w:val="00D872F0"/>
    <w:rsid w:val="00D8731E"/>
    <w:rsid w:val="00D87733"/>
    <w:rsid w:val="00D8783A"/>
    <w:rsid w:val="00D879C2"/>
    <w:rsid w:val="00D87A39"/>
    <w:rsid w:val="00D87B33"/>
    <w:rsid w:val="00D87B63"/>
    <w:rsid w:val="00D87B8F"/>
    <w:rsid w:val="00D87CE2"/>
    <w:rsid w:val="00D87DCC"/>
    <w:rsid w:val="00D87EB6"/>
    <w:rsid w:val="00D87FED"/>
    <w:rsid w:val="00D90102"/>
    <w:rsid w:val="00D9011F"/>
    <w:rsid w:val="00D90220"/>
    <w:rsid w:val="00D904D0"/>
    <w:rsid w:val="00D905EC"/>
    <w:rsid w:val="00D90676"/>
    <w:rsid w:val="00D90708"/>
    <w:rsid w:val="00D9070A"/>
    <w:rsid w:val="00D90775"/>
    <w:rsid w:val="00D908C6"/>
    <w:rsid w:val="00D908E7"/>
    <w:rsid w:val="00D9092F"/>
    <w:rsid w:val="00D909A4"/>
    <w:rsid w:val="00D90A32"/>
    <w:rsid w:val="00D90A9B"/>
    <w:rsid w:val="00D90AEC"/>
    <w:rsid w:val="00D90B23"/>
    <w:rsid w:val="00D90CA4"/>
    <w:rsid w:val="00D90DA3"/>
    <w:rsid w:val="00D90EF2"/>
    <w:rsid w:val="00D90F91"/>
    <w:rsid w:val="00D90FF0"/>
    <w:rsid w:val="00D91001"/>
    <w:rsid w:val="00D910FB"/>
    <w:rsid w:val="00D9111E"/>
    <w:rsid w:val="00D91142"/>
    <w:rsid w:val="00D913C3"/>
    <w:rsid w:val="00D91499"/>
    <w:rsid w:val="00D914E4"/>
    <w:rsid w:val="00D9159A"/>
    <w:rsid w:val="00D91810"/>
    <w:rsid w:val="00D91976"/>
    <w:rsid w:val="00D919CE"/>
    <w:rsid w:val="00D919F0"/>
    <w:rsid w:val="00D91A31"/>
    <w:rsid w:val="00D91BFB"/>
    <w:rsid w:val="00D91CAA"/>
    <w:rsid w:val="00D91CC2"/>
    <w:rsid w:val="00D91D31"/>
    <w:rsid w:val="00D91DC5"/>
    <w:rsid w:val="00D91EB9"/>
    <w:rsid w:val="00D91ECA"/>
    <w:rsid w:val="00D91F43"/>
    <w:rsid w:val="00D9201C"/>
    <w:rsid w:val="00D92075"/>
    <w:rsid w:val="00D9208E"/>
    <w:rsid w:val="00D92127"/>
    <w:rsid w:val="00D92182"/>
    <w:rsid w:val="00D921DD"/>
    <w:rsid w:val="00D92344"/>
    <w:rsid w:val="00D92413"/>
    <w:rsid w:val="00D92431"/>
    <w:rsid w:val="00D924F6"/>
    <w:rsid w:val="00D92697"/>
    <w:rsid w:val="00D926DF"/>
    <w:rsid w:val="00D92B0C"/>
    <w:rsid w:val="00D92CE2"/>
    <w:rsid w:val="00D92E27"/>
    <w:rsid w:val="00D92E43"/>
    <w:rsid w:val="00D92E65"/>
    <w:rsid w:val="00D92F47"/>
    <w:rsid w:val="00D930A6"/>
    <w:rsid w:val="00D930D8"/>
    <w:rsid w:val="00D93199"/>
    <w:rsid w:val="00D931B6"/>
    <w:rsid w:val="00D93219"/>
    <w:rsid w:val="00D932C1"/>
    <w:rsid w:val="00D93391"/>
    <w:rsid w:val="00D934E3"/>
    <w:rsid w:val="00D934EC"/>
    <w:rsid w:val="00D9370F"/>
    <w:rsid w:val="00D9384A"/>
    <w:rsid w:val="00D93881"/>
    <w:rsid w:val="00D93A88"/>
    <w:rsid w:val="00D93AA9"/>
    <w:rsid w:val="00D93AC7"/>
    <w:rsid w:val="00D93B6F"/>
    <w:rsid w:val="00D93BFB"/>
    <w:rsid w:val="00D93D98"/>
    <w:rsid w:val="00D93DA1"/>
    <w:rsid w:val="00D93DB7"/>
    <w:rsid w:val="00D93E53"/>
    <w:rsid w:val="00D9407D"/>
    <w:rsid w:val="00D940E0"/>
    <w:rsid w:val="00D94164"/>
    <w:rsid w:val="00D94342"/>
    <w:rsid w:val="00D94349"/>
    <w:rsid w:val="00D9443B"/>
    <w:rsid w:val="00D9444B"/>
    <w:rsid w:val="00D944A1"/>
    <w:rsid w:val="00D94577"/>
    <w:rsid w:val="00D94727"/>
    <w:rsid w:val="00D947E9"/>
    <w:rsid w:val="00D948A1"/>
    <w:rsid w:val="00D94942"/>
    <w:rsid w:val="00D9498F"/>
    <w:rsid w:val="00D949AA"/>
    <w:rsid w:val="00D94C6E"/>
    <w:rsid w:val="00D94D1E"/>
    <w:rsid w:val="00D94DCF"/>
    <w:rsid w:val="00D94E4C"/>
    <w:rsid w:val="00D94EAE"/>
    <w:rsid w:val="00D94EC0"/>
    <w:rsid w:val="00D94FC5"/>
    <w:rsid w:val="00D94FD1"/>
    <w:rsid w:val="00D95008"/>
    <w:rsid w:val="00D952B9"/>
    <w:rsid w:val="00D954C1"/>
    <w:rsid w:val="00D954D2"/>
    <w:rsid w:val="00D9556F"/>
    <w:rsid w:val="00D956B7"/>
    <w:rsid w:val="00D9587A"/>
    <w:rsid w:val="00D9593A"/>
    <w:rsid w:val="00D959B8"/>
    <w:rsid w:val="00D95AC3"/>
    <w:rsid w:val="00D95AFD"/>
    <w:rsid w:val="00D95B36"/>
    <w:rsid w:val="00D95BFD"/>
    <w:rsid w:val="00D95C78"/>
    <w:rsid w:val="00D95C94"/>
    <w:rsid w:val="00D95D0E"/>
    <w:rsid w:val="00D95EBA"/>
    <w:rsid w:val="00D96119"/>
    <w:rsid w:val="00D96148"/>
    <w:rsid w:val="00D96212"/>
    <w:rsid w:val="00D9623B"/>
    <w:rsid w:val="00D96242"/>
    <w:rsid w:val="00D9625C"/>
    <w:rsid w:val="00D96272"/>
    <w:rsid w:val="00D9631C"/>
    <w:rsid w:val="00D9639C"/>
    <w:rsid w:val="00D964ED"/>
    <w:rsid w:val="00D9652D"/>
    <w:rsid w:val="00D9656D"/>
    <w:rsid w:val="00D96594"/>
    <w:rsid w:val="00D96813"/>
    <w:rsid w:val="00D96858"/>
    <w:rsid w:val="00D96866"/>
    <w:rsid w:val="00D96965"/>
    <w:rsid w:val="00D9699D"/>
    <w:rsid w:val="00D96A32"/>
    <w:rsid w:val="00D96A81"/>
    <w:rsid w:val="00D96ADA"/>
    <w:rsid w:val="00D96EB1"/>
    <w:rsid w:val="00D96F19"/>
    <w:rsid w:val="00D9711D"/>
    <w:rsid w:val="00D9744F"/>
    <w:rsid w:val="00D9746A"/>
    <w:rsid w:val="00D97590"/>
    <w:rsid w:val="00D97612"/>
    <w:rsid w:val="00D9761E"/>
    <w:rsid w:val="00D976E9"/>
    <w:rsid w:val="00D97808"/>
    <w:rsid w:val="00D978E5"/>
    <w:rsid w:val="00D97A6A"/>
    <w:rsid w:val="00D97B83"/>
    <w:rsid w:val="00D97CAC"/>
    <w:rsid w:val="00D97F9E"/>
    <w:rsid w:val="00DA021E"/>
    <w:rsid w:val="00DA022A"/>
    <w:rsid w:val="00DA030D"/>
    <w:rsid w:val="00DA0396"/>
    <w:rsid w:val="00DA0456"/>
    <w:rsid w:val="00DA04B8"/>
    <w:rsid w:val="00DA0521"/>
    <w:rsid w:val="00DA058F"/>
    <w:rsid w:val="00DA05A2"/>
    <w:rsid w:val="00DA05FB"/>
    <w:rsid w:val="00DA0607"/>
    <w:rsid w:val="00DA0702"/>
    <w:rsid w:val="00DA0739"/>
    <w:rsid w:val="00DA07B6"/>
    <w:rsid w:val="00DA089E"/>
    <w:rsid w:val="00DA08AE"/>
    <w:rsid w:val="00DA0990"/>
    <w:rsid w:val="00DA0AC5"/>
    <w:rsid w:val="00DA0B15"/>
    <w:rsid w:val="00DA0BFF"/>
    <w:rsid w:val="00DA0C97"/>
    <w:rsid w:val="00DA0F1A"/>
    <w:rsid w:val="00DA11C8"/>
    <w:rsid w:val="00DA11F5"/>
    <w:rsid w:val="00DA1347"/>
    <w:rsid w:val="00DA17F5"/>
    <w:rsid w:val="00DA1838"/>
    <w:rsid w:val="00DA187B"/>
    <w:rsid w:val="00DA192B"/>
    <w:rsid w:val="00DA1AA8"/>
    <w:rsid w:val="00DA1AC8"/>
    <w:rsid w:val="00DA1BE6"/>
    <w:rsid w:val="00DA1C24"/>
    <w:rsid w:val="00DA1C57"/>
    <w:rsid w:val="00DA1CF3"/>
    <w:rsid w:val="00DA1D33"/>
    <w:rsid w:val="00DA1D7B"/>
    <w:rsid w:val="00DA1DFC"/>
    <w:rsid w:val="00DA1EAC"/>
    <w:rsid w:val="00DA1F68"/>
    <w:rsid w:val="00DA1F7C"/>
    <w:rsid w:val="00DA1F81"/>
    <w:rsid w:val="00DA206A"/>
    <w:rsid w:val="00DA2077"/>
    <w:rsid w:val="00DA2092"/>
    <w:rsid w:val="00DA209C"/>
    <w:rsid w:val="00DA20B4"/>
    <w:rsid w:val="00DA21B8"/>
    <w:rsid w:val="00DA21BB"/>
    <w:rsid w:val="00DA2249"/>
    <w:rsid w:val="00DA229A"/>
    <w:rsid w:val="00DA235B"/>
    <w:rsid w:val="00DA2480"/>
    <w:rsid w:val="00DA2489"/>
    <w:rsid w:val="00DA27CE"/>
    <w:rsid w:val="00DA2834"/>
    <w:rsid w:val="00DA2CF7"/>
    <w:rsid w:val="00DA2D23"/>
    <w:rsid w:val="00DA2E5E"/>
    <w:rsid w:val="00DA3183"/>
    <w:rsid w:val="00DA31A2"/>
    <w:rsid w:val="00DA31D3"/>
    <w:rsid w:val="00DA320A"/>
    <w:rsid w:val="00DA33D7"/>
    <w:rsid w:val="00DA350F"/>
    <w:rsid w:val="00DA3519"/>
    <w:rsid w:val="00DA35BA"/>
    <w:rsid w:val="00DA3751"/>
    <w:rsid w:val="00DA3A53"/>
    <w:rsid w:val="00DA3AE7"/>
    <w:rsid w:val="00DA3AF2"/>
    <w:rsid w:val="00DA3B42"/>
    <w:rsid w:val="00DA3C20"/>
    <w:rsid w:val="00DA3C5F"/>
    <w:rsid w:val="00DA3CA6"/>
    <w:rsid w:val="00DA3E7E"/>
    <w:rsid w:val="00DA3FE5"/>
    <w:rsid w:val="00DA400E"/>
    <w:rsid w:val="00DA40B9"/>
    <w:rsid w:val="00DA4235"/>
    <w:rsid w:val="00DA42F2"/>
    <w:rsid w:val="00DA43C3"/>
    <w:rsid w:val="00DA43FF"/>
    <w:rsid w:val="00DA442B"/>
    <w:rsid w:val="00DA447A"/>
    <w:rsid w:val="00DA4651"/>
    <w:rsid w:val="00DA47F7"/>
    <w:rsid w:val="00DA496F"/>
    <w:rsid w:val="00DA49B2"/>
    <w:rsid w:val="00DA49E6"/>
    <w:rsid w:val="00DA4BD4"/>
    <w:rsid w:val="00DA4BDC"/>
    <w:rsid w:val="00DA4CC3"/>
    <w:rsid w:val="00DA4D1A"/>
    <w:rsid w:val="00DA4DB8"/>
    <w:rsid w:val="00DA4EF7"/>
    <w:rsid w:val="00DA4F47"/>
    <w:rsid w:val="00DA501B"/>
    <w:rsid w:val="00DA5069"/>
    <w:rsid w:val="00DA51BF"/>
    <w:rsid w:val="00DA53E5"/>
    <w:rsid w:val="00DA549A"/>
    <w:rsid w:val="00DA565A"/>
    <w:rsid w:val="00DA56C3"/>
    <w:rsid w:val="00DA5804"/>
    <w:rsid w:val="00DA586F"/>
    <w:rsid w:val="00DA592C"/>
    <w:rsid w:val="00DA5B9E"/>
    <w:rsid w:val="00DA5C59"/>
    <w:rsid w:val="00DA5D17"/>
    <w:rsid w:val="00DA5E17"/>
    <w:rsid w:val="00DA5E4D"/>
    <w:rsid w:val="00DA5E98"/>
    <w:rsid w:val="00DA5EBD"/>
    <w:rsid w:val="00DA6011"/>
    <w:rsid w:val="00DA6043"/>
    <w:rsid w:val="00DA6186"/>
    <w:rsid w:val="00DA61DF"/>
    <w:rsid w:val="00DA62D9"/>
    <w:rsid w:val="00DA63E8"/>
    <w:rsid w:val="00DA666C"/>
    <w:rsid w:val="00DA6727"/>
    <w:rsid w:val="00DA67A2"/>
    <w:rsid w:val="00DA67A8"/>
    <w:rsid w:val="00DA68BD"/>
    <w:rsid w:val="00DA6A58"/>
    <w:rsid w:val="00DA6AF0"/>
    <w:rsid w:val="00DA6BC8"/>
    <w:rsid w:val="00DA6D2C"/>
    <w:rsid w:val="00DA6D9F"/>
    <w:rsid w:val="00DA70DA"/>
    <w:rsid w:val="00DA73A5"/>
    <w:rsid w:val="00DA7413"/>
    <w:rsid w:val="00DA7600"/>
    <w:rsid w:val="00DA761C"/>
    <w:rsid w:val="00DA7655"/>
    <w:rsid w:val="00DA7693"/>
    <w:rsid w:val="00DA76B1"/>
    <w:rsid w:val="00DA76D3"/>
    <w:rsid w:val="00DA76DC"/>
    <w:rsid w:val="00DA78DE"/>
    <w:rsid w:val="00DA791D"/>
    <w:rsid w:val="00DA79A0"/>
    <w:rsid w:val="00DA7A02"/>
    <w:rsid w:val="00DA7A11"/>
    <w:rsid w:val="00DA7A67"/>
    <w:rsid w:val="00DA7A70"/>
    <w:rsid w:val="00DA7ADE"/>
    <w:rsid w:val="00DA7BAF"/>
    <w:rsid w:val="00DA7CA9"/>
    <w:rsid w:val="00DA7CCF"/>
    <w:rsid w:val="00DA7E10"/>
    <w:rsid w:val="00DA7F55"/>
    <w:rsid w:val="00DA7FFB"/>
    <w:rsid w:val="00DB000E"/>
    <w:rsid w:val="00DB00F2"/>
    <w:rsid w:val="00DB013C"/>
    <w:rsid w:val="00DB025B"/>
    <w:rsid w:val="00DB0287"/>
    <w:rsid w:val="00DB03BC"/>
    <w:rsid w:val="00DB0544"/>
    <w:rsid w:val="00DB0590"/>
    <w:rsid w:val="00DB063E"/>
    <w:rsid w:val="00DB0666"/>
    <w:rsid w:val="00DB06FA"/>
    <w:rsid w:val="00DB0764"/>
    <w:rsid w:val="00DB0898"/>
    <w:rsid w:val="00DB08C8"/>
    <w:rsid w:val="00DB08DA"/>
    <w:rsid w:val="00DB093A"/>
    <w:rsid w:val="00DB0960"/>
    <w:rsid w:val="00DB09DB"/>
    <w:rsid w:val="00DB0A6B"/>
    <w:rsid w:val="00DB0A93"/>
    <w:rsid w:val="00DB0AD8"/>
    <w:rsid w:val="00DB0B20"/>
    <w:rsid w:val="00DB0BF9"/>
    <w:rsid w:val="00DB0C94"/>
    <w:rsid w:val="00DB0D6B"/>
    <w:rsid w:val="00DB0F48"/>
    <w:rsid w:val="00DB0F7C"/>
    <w:rsid w:val="00DB10BE"/>
    <w:rsid w:val="00DB1136"/>
    <w:rsid w:val="00DB1187"/>
    <w:rsid w:val="00DB1191"/>
    <w:rsid w:val="00DB11FD"/>
    <w:rsid w:val="00DB147A"/>
    <w:rsid w:val="00DB1595"/>
    <w:rsid w:val="00DB1657"/>
    <w:rsid w:val="00DB1732"/>
    <w:rsid w:val="00DB17FA"/>
    <w:rsid w:val="00DB184C"/>
    <w:rsid w:val="00DB187D"/>
    <w:rsid w:val="00DB1E1B"/>
    <w:rsid w:val="00DB1F81"/>
    <w:rsid w:val="00DB1FCB"/>
    <w:rsid w:val="00DB1FE4"/>
    <w:rsid w:val="00DB208C"/>
    <w:rsid w:val="00DB2172"/>
    <w:rsid w:val="00DB21D2"/>
    <w:rsid w:val="00DB225F"/>
    <w:rsid w:val="00DB230D"/>
    <w:rsid w:val="00DB2422"/>
    <w:rsid w:val="00DB2488"/>
    <w:rsid w:val="00DB2526"/>
    <w:rsid w:val="00DB2792"/>
    <w:rsid w:val="00DB2843"/>
    <w:rsid w:val="00DB2883"/>
    <w:rsid w:val="00DB294B"/>
    <w:rsid w:val="00DB2975"/>
    <w:rsid w:val="00DB29D1"/>
    <w:rsid w:val="00DB2AAF"/>
    <w:rsid w:val="00DB2AB8"/>
    <w:rsid w:val="00DB2B42"/>
    <w:rsid w:val="00DB2C03"/>
    <w:rsid w:val="00DB2C0B"/>
    <w:rsid w:val="00DB2D0E"/>
    <w:rsid w:val="00DB2D10"/>
    <w:rsid w:val="00DB2E2B"/>
    <w:rsid w:val="00DB307C"/>
    <w:rsid w:val="00DB30CF"/>
    <w:rsid w:val="00DB315E"/>
    <w:rsid w:val="00DB31D7"/>
    <w:rsid w:val="00DB3205"/>
    <w:rsid w:val="00DB324D"/>
    <w:rsid w:val="00DB328E"/>
    <w:rsid w:val="00DB345C"/>
    <w:rsid w:val="00DB3544"/>
    <w:rsid w:val="00DB3620"/>
    <w:rsid w:val="00DB3687"/>
    <w:rsid w:val="00DB36E2"/>
    <w:rsid w:val="00DB3B0F"/>
    <w:rsid w:val="00DB3B8C"/>
    <w:rsid w:val="00DB3C04"/>
    <w:rsid w:val="00DB3D84"/>
    <w:rsid w:val="00DB3E10"/>
    <w:rsid w:val="00DB3EF5"/>
    <w:rsid w:val="00DB3F44"/>
    <w:rsid w:val="00DB3F6E"/>
    <w:rsid w:val="00DB3F88"/>
    <w:rsid w:val="00DB42FE"/>
    <w:rsid w:val="00DB430E"/>
    <w:rsid w:val="00DB44C6"/>
    <w:rsid w:val="00DB4727"/>
    <w:rsid w:val="00DB47BA"/>
    <w:rsid w:val="00DB47E7"/>
    <w:rsid w:val="00DB4849"/>
    <w:rsid w:val="00DB4B3E"/>
    <w:rsid w:val="00DB4B51"/>
    <w:rsid w:val="00DB4BD2"/>
    <w:rsid w:val="00DB4CB5"/>
    <w:rsid w:val="00DB4CE9"/>
    <w:rsid w:val="00DB4ECF"/>
    <w:rsid w:val="00DB4F35"/>
    <w:rsid w:val="00DB51C1"/>
    <w:rsid w:val="00DB51F5"/>
    <w:rsid w:val="00DB52F3"/>
    <w:rsid w:val="00DB5333"/>
    <w:rsid w:val="00DB5401"/>
    <w:rsid w:val="00DB5465"/>
    <w:rsid w:val="00DB546A"/>
    <w:rsid w:val="00DB54BE"/>
    <w:rsid w:val="00DB54E4"/>
    <w:rsid w:val="00DB5535"/>
    <w:rsid w:val="00DB5569"/>
    <w:rsid w:val="00DB5614"/>
    <w:rsid w:val="00DB5698"/>
    <w:rsid w:val="00DB57BA"/>
    <w:rsid w:val="00DB5899"/>
    <w:rsid w:val="00DB5A32"/>
    <w:rsid w:val="00DB5A50"/>
    <w:rsid w:val="00DB5A5F"/>
    <w:rsid w:val="00DB5C68"/>
    <w:rsid w:val="00DB5CB8"/>
    <w:rsid w:val="00DB5CEE"/>
    <w:rsid w:val="00DB5D19"/>
    <w:rsid w:val="00DB5E93"/>
    <w:rsid w:val="00DB5F47"/>
    <w:rsid w:val="00DB5FEA"/>
    <w:rsid w:val="00DB609E"/>
    <w:rsid w:val="00DB6371"/>
    <w:rsid w:val="00DB63E8"/>
    <w:rsid w:val="00DB6486"/>
    <w:rsid w:val="00DB64D2"/>
    <w:rsid w:val="00DB657A"/>
    <w:rsid w:val="00DB6610"/>
    <w:rsid w:val="00DB6706"/>
    <w:rsid w:val="00DB67B7"/>
    <w:rsid w:val="00DB6807"/>
    <w:rsid w:val="00DB6828"/>
    <w:rsid w:val="00DB6894"/>
    <w:rsid w:val="00DB689F"/>
    <w:rsid w:val="00DB69DE"/>
    <w:rsid w:val="00DB6AB8"/>
    <w:rsid w:val="00DB6BD5"/>
    <w:rsid w:val="00DB6C46"/>
    <w:rsid w:val="00DB6C84"/>
    <w:rsid w:val="00DB6D8E"/>
    <w:rsid w:val="00DB6DD7"/>
    <w:rsid w:val="00DB6E10"/>
    <w:rsid w:val="00DB6E52"/>
    <w:rsid w:val="00DB6E5E"/>
    <w:rsid w:val="00DB7053"/>
    <w:rsid w:val="00DB70F5"/>
    <w:rsid w:val="00DB71CE"/>
    <w:rsid w:val="00DB7213"/>
    <w:rsid w:val="00DB7221"/>
    <w:rsid w:val="00DB7323"/>
    <w:rsid w:val="00DB741A"/>
    <w:rsid w:val="00DB74E2"/>
    <w:rsid w:val="00DB7533"/>
    <w:rsid w:val="00DB753D"/>
    <w:rsid w:val="00DB765C"/>
    <w:rsid w:val="00DB76B3"/>
    <w:rsid w:val="00DB77A1"/>
    <w:rsid w:val="00DB77F1"/>
    <w:rsid w:val="00DB7904"/>
    <w:rsid w:val="00DB7958"/>
    <w:rsid w:val="00DB7A1B"/>
    <w:rsid w:val="00DB7AB6"/>
    <w:rsid w:val="00DB7B5D"/>
    <w:rsid w:val="00DB7BCF"/>
    <w:rsid w:val="00DB7C1B"/>
    <w:rsid w:val="00DB7C3F"/>
    <w:rsid w:val="00DB7D0E"/>
    <w:rsid w:val="00DB7E51"/>
    <w:rsid w:val="00DB7EE8"/>
    <w:rsid w:val="00DB7F09"/>
    <w:rsid w:val="00DB7FF8"/>
    <w:rsid w:val="00DC008C"/>
    <w:rsid w:val="00DC00D1"/>
    <w:rsid w:val="00DC00E8"/>
    <w:rsid w:val="00DC00EE"/>
    <w:rsid w:val="00DC0191"/>
    <w:rsid w:val="00DC0242"/>
    <w:rsid w:val="00DC0298"/>
    <w:rsid w:val="00DC0370"/>
    <w:rsid w:val="00DC054B"/>
    <w:rsid w:val="00DC0564"/>
    <w:rsid w:val="00DC06CA"/>
    <w:rsid w:val="00DC06EE"/>
    <w:rsid w:val="00DC07E4"/>
    <w:rsid w:val="00DC08DA"/>
    <w:rsid w:val="00DC0930"/>
    <w:rsid w:val="00DC0941"/>
    <w:rsid w:val="00DC0C72"/>
    <w:rsid w:val="00DC0D0B"/>
    <w:rsid w:val="00DC0D70"/>
    <w:rsid w:val="00DC0D76"/>
    <w:rsid w:val="00DC0E5B"/>
    <w:rsid w:val="00DC0EA5"/>
    <w:rsid w:val="00DC0EFF"/>
    <w:rsid w:val="00DC0F17"/>
    <w:rsid w:val="00DC0FFB"/>
    <w:rsid w:val="00DC1002"/>
    <w:rsid w:val="00DC1200"/>
    <w:rsid w:val="00DC12FB"/>
    <w:rsid w:val="00DC13CF"/>
    <w:rsid w:val="00DC160A"/>
    <w:rsid w:val="00DC160F"/>
    <w:rsid w:val="00DC1B15"/>
    <w:rsid w:val="00DC1B87"/>
    <w:rsid w:val="00DC1C56"/>
    <w:rsid w:val="00DC1CB7"/>
    <w:rsid w:val="00DC1CD7"/>
    <w:rsid w:val="00DC1CF4"/>
    <w:rsid w:val="00DC1D62"/>
    <w:rsid w:val="00DC1DB2"/>
    <w:rsid w:val="00DC1EC5"/>
    <w:rsid w:val="00DC1F3D"/>
    <w:rsid w:val="00DC1FAE"/>
    <w:rsid w:val="00DC1FD6"/>
    <w:rsid w:val="00DC200A"/>
    <w:rsid w:val="00DC201B"/>
    <w:rsid w:val="00DC20E9"/>
    <w:rsid w:val="00DC211B"/>
    <w:rsid w:val="00DC2141"/>
    <w:rsid w:val="00DC224A"/>
    <w:rsid w:val="00DC236C"/>
    <w:rsid w:val="00DC24CA"/>
    <w:rsid w:val="00DC2519"/>
    <w:rsid w:val="00DC260F"/>
    <w:rsid w:val="00DC26C2"/>
    <w:rsid w:val="00DC2716"/>
    <w:rsid w:val="00DC2776"/>
    <w:rsid w:val="00DC2995"/>
    <w:rsid w:val="00DC29A0"/>
    <w:rsid w:val="00DC2A1B"/>
    <w:rsid w:val="00DC2AFB"/>
    <w:rsid w:val="00DC2BEE"/>
    <w:rsid w:val="00DC2C59"/>
    <w:rsid w:val="00DC2C8D"/>
    <w:rsid w:val="00DC2CC1"/>
    <w:rsid w:val="00DC2DAC"/>
    <w:rsid w:val="00DC2F0B"/>
    <w:rsid w:val="00DC3079"/>
    <w:rsid w:val="00DC30D8"/>
    <w:rsid w:val="00DC30FB"/>
    <w:rsid w:val="00DC3313"/>
    <w:rsid w:val="00DC33BB"/>
    <w:rsid w:val="00DC3556"/>
    <w:rsid w:val="00DC365B"/>
    <w:rsid w:val="00DC3754"/>
    <w:rsid w:val="00DC381F"/>
    <w:rsid w:val="00DC384B"/>
    <w:rsid w:val="00DC38AE"/>
    <w:rsid w:val="00DC39B1"/>
    <w:rsid w:val="00DC3AC2"/>
    <w:rsid w:val="00DC3B73"/>
    <w:rsid w:val="00DC3D56"/>
    <w:rsid w:val="00DC3DB4"/>
    <w:rsid w:val="00DC3F23"/>
    <w:rsid w:val="00DC4048"/>
    <w:rsid w:val="00DC407C"/>
    <w:rsid w:val="00DC42F7"/>
    <w:rsid w:val="00DC4341"/>
    <w:rsid w:val="00DC4490"/>
    <w:rsid w:val="00DC4584"/>
    <w:rsid w:val="00DC4622"/>
    <w:rsid w:val="00DC46CB"/>
    <w:rsid w:val="00DC4756"/>
    <w:rsid w:val="00DC47A2"/>
    <w:rsid w:val="00DC4802"/>
    <w:rsid w:val="00DC4823"/>
    <w:rsid w:val="00DC4BC7"/>
    <w:rsid w:val="00DC4E01"/>
    <w:rsid w:val="00DC4E2A"/>
    <w:rsid w:val="00DC4E8C"/>
    <w:rsid w:val="00DC5159"/>
    <w:rsid w:val="00DC5213"/>
    <w:rsid w:val="00DC5237"/>
    <w:rsid w:val="00DC524E"/>
    <w:rsid w:val="00DC530C"/>
    <w:rsid w:val="00DC539E"/>
    <w:rsid w:val="00DC55CB"/>
    <w:rsid w:val="00DC5674"/>
    <w:rsid w:val="00DC56DF"/>
    <w:rsid w:val="00DC58CD"/>
    <w:rsid w:val="00DC59CE"/>
    <w:rsid w:val="00DC59D2"/>
    <w:rsid w:val="00DC59DE"/>
    <w:rsid w:val="00DC5B02"/>
    <w:rsid w:val="00DC5B53"/>
    <w:rsid w:val="00DC5B6E"/>
    <w:rsid w:val="00DC5B7C"/>
    <w:rsid w:val="00DC5CF3"/>
    <w:rsid w:val="00DC5E35"/>
    <w:rsid w:val="00DC5E5A"/>
    <w:rsid w:val="00DC5E73"/>
    <w:rsid w:val="00DC61E5"/>
    <w:rsid w:val="00DC62F9"/>
    <w:rsid w:val="00DC633D"/>
    <w:rsid w:val="00DC6379"/>
    <w:rsid w:val="00DC64C8"/>
    <w:rsid w:val="00DC64E6"/>
    <w:rsid w:val="00DC653F"/>
    <w:rsid w:val="00DC65D9"/>
    <w:rsid w:val="00DC66D1"/>
    <w:rsid w:val="00DC673E"/>
    <w:rsid w:val="00DC678F"/>
    <w:rsid w:val="00DC67AC"/>
    <w:rsid w:val="00DC67B3"/>
    <w:rsid w:val="00DC67C5"/>
    <w:rsid w:val="00DC6874"/>
    <w:rsid w:val="00DC687D"/>
    <w:rsid w:val="00DC68AA"/>
    <w:rsid w:val="00DC696A"/>
    <w:rsid w:val="00DC69C8"/>
    <w:rsid w:val="00DC6A4A"/>
    <w:rsid w:val="00DC6AAD"/>
    <w:rsid w:val="00DC6BD2"/>
    <w:rsid w:val="00DC6C3A"/>
    <w:rsid w:val="00DC6EF9"/>
    <w:rsid w:val="00DC6FFF"/>
    <w:rsid w:val="00DC7174"/>
    <w:rsid w:val="00DC71EA"/>
    <w:rsid w:val="00DC7211"/>
    <w:rsid w:val="00DC723B"/>
    <w:rsid w:val="00DC74A8"/>
    <w:rsid w:val="00DC767F"/>
    <w:rsid w:val="00DC773A"/>
    <w:rsid w:val="00DC783F"/>
    <w:rsid w:val="00DC789E"/>
    <w:rsid w:val="00DC791B"/>
    <w:rsid w:val="00DC795E"/>
    <w:rsid w:val="00DC796F"/>
    <w:rsid w:val="00DC79F9"/>
    <w:rsid w:val="00DC7C42"/>
    <w:rsid w:val="00DC7EB0"/>
    <w:rsid w:val="00DC7F9C"/>
    <w:rsid w:val="00DD0074"/>
    <w:rsid w:val="00DD022B"/>
    <w:rsid w:val="00DD052D"/>
    <w:rsid w:val="00DD05AE"/>
    <w:rsid w:val="00DD0627"/>
    <w:rsid w:val="00DD0719"/>
    <w:rsid w:val="00DD0775"/>
    <w:rsid w:val="00DD081A"/>
    <w:rsid w:val="00DD086F"/>
    <w:rsid w:val="00DD098C"/>
    <w:rsid w:val="00DD09C3"/>
    <w:rsid w:val="00DD0AEC"/>
    <w:rsid w:val="00DD0C5E"/>
    <w:rsid w:val="00DD0CC6"/>
    <w:rsid w:val="00DD0D1D"/>
    <w:rsid w:val="00DD0E77"/>
    <w:rsid w:val="00DD0FB0"/>
    <w:rsid w:val="00DD1043"/>
    <w:rsid w:val="00DD10D4"/>
    <w:rsid w:val="00DD1109"/>
    <w:rsid w:val="00DD11D6"/>
    <w:rsid w:val="00DD13A9"/>
    <w:rsid w:val="00DD1459"/>
    <w:rsid w:val="00DD146C"/>
    <w:rsid w:val="00DD1496"/>
    <w:rsid w:val="00DD152C"/>
    <w:rsid w:val="00DD156F"/>
    <w:rsid w:val="00DD1582"/>
    <w:rsid w:val="00DD15D3"/>
    <w:rsid w:val="00DD1806"/>
    <w:rsid w:val="00DD1902"/>
    <w:rsid w:val="00DD1A24"/>
    <w:rsid w:val="00DD1BF8"/>
    <w:rsid w:val="00DD1C61"/>
    <w:rsid w:val="00DD1D3B"/>
    <w:rsid w:val="00DD1D6A"/>
    <w:rsid w:val="00DD2074"/>
    <w:rsid w:val="00DD2183"/>
    <w:rsid w:val="00DD21D1"/>
    <w:rsid w:val="00DD21EE"/>
    <w:rsid w:val="00DD2254"/>
    <w:rsid w:val="00DD2267"/>
    <w:rsid w:val="00DD2639"/>
    <w:rsid w:val="00DD2833"/>
    <w:rsid w:val="00DD2874"/>
    <w:rsid w:val="00DD28BE"/>
    <w:rsid w:val="00DD296C"/>
    <w:rsid w:val="00DD298F"/>
    <w:rsid w:val="00DD2999"/>
    <w:rsid w:val="00DD2A70"/>
    <w:rsid w:val="00DD2CB9"/>
    <w:rsid w:val="00DD2CD2"/>
    <w:rsid w:val="00DD2D0F"/>
    <w:rsid w:val="00DD2D5F"/>
    <w:rsid w:val="00DD2DF7"/>
    <w:rsid w:val="00DD2F6C"/>
    <w:rsid w:val="00DD3286"/>
    <w:rsid w:val="00DD32B9"/>
    <w:rsid w:val="00DD3356"/>
    <w:rsid w:val="00DD3404"/>
    <w:rsid w:val="00DD341B"/>
    <w:rsid w:val="00DD341C"/>
    <w:rsid w:val="00DD3473"/>
    <w:rsid w:val="00DD3483"/>
    <w:rsid w:val="00DD34A4"/>
    <w:rsid w:val="00DD354C"/>
    <w:rsid w:val="00DD3566"/>
    <w:rsid w:val="00DD358E"/>
    <w:rsid w:val="00DD35EC"/>
    <w:rsid w:val="00DD36B1"/>
    <w:rsid w:val="00DD3723"/>
    <w:rsid w:val="00DD388C"/>
    <w:rsid w:val="00DD3A2E"/>
    <w:rsid w:val="00DD3A56"/>
    <w:rsid w:val="00DD3B2F"/>
    <w:rsid w:val="00DD3BAC"/>
    <w:rsid w:val="00DD3BAE"/>
    <w:rsid w:val="00DD3BD7"/>
    <w:rsid w:val="00DD3DF5"/>
    <w:rsid w:val="00DD3E00"/>
    <w:rsid w:val="00DD42A1"/>
    <w:rsid w:val="00DD42B4"/>
    <w:rsid w:val="00DD4401"/>
    <w:rsid w:val="00DD44D5"/>
    <w:rsid w:val="00DD44DC"/>
    <w:rsid w:val="00DD44E8"/>
    <w:rsid w:val="00DD4511"/>
    <w:rsid w:val="00DD45C7"/>
    <w:rsid w:val="00DD46D4"/>
    <w:rsid w:val="00DD4904"/>
    <w:rsid w:val="00DD49CE"/>
    <w:rsid w:val="00DD4A39"/>
    <w:rsid w:val="00DD4A86"/>
    <w:rsid w:val="00DD4AC5"/>
    <w:rsid w:val="00DD4C9B"/>
    <w:rsid w:val="00DD4CA4"/>
    <w:rsid w:val="00DD4DB9"/>
    <w:rsid w:val="00DD4DEC"/>
    <w:rsid w:val="00DD4FD9"/>
    <w:rsid w:val="00DD50AF"/>
    <w:rsid w:val="00DD517F"/>
    <w:rsid w:val="00DD5325"/>
    <w:rsid w:val="00DD547C"/>
    <w:rsid w:val="00DD564A"/>
    <w:rsid w:val="00DD5703"/>
    <w:rsid w:val="00DD57E3"/>
    <w:rsid w:val="00DD5932"/>
    <w:rsid w:val="00DD595B"/>
    <w:rsid w:val="00DD5A06"/>
    <w:rsid w:val="00DD5B32"/>
    <w:rsid w:val="00DD5B69"/>
    <w:rsid w:val="00DD5B79"/>
    <w:rsid w:val="00DD5B88"/>
    <w:rsid w:val="00DD5C91"/>
    <w:rsid w:val="00DD5CE3"/>
    <w:rsid w:val="00DD5D8F"/>
    <w:rsid w:val="00DD5F09"/>
    <w:rsid w:val="00DD5FE9"/>
    <w:rsid w:val="00DD6003"/>
    <w:rsid w:val="00DD6017"/>
    <w:rsid w:val="00DD60B8"/>
    <w:rsid w:val="00DD611E"/>
    <w:rsid w:val="00DD6159"/>
    <w:rsid w:val="00DD63D4"/>
    <w:rsid w:val="00DD63EE"/>
    <w:rsid w:val="00DD645A"/>
    <w:rsid w:val="00DD6558"/>
    <w:rsid w:val="00DD6640"/>
    <w:rsid w:val="00DD672B"/>
    <w:rsid w:val="00DD6821"/>
    <w:rsid w:val="00DD68F2"/>
    <w:rsid w:val="00DD69E0"/>
    <w:rsid w:val="00DD6A2F"/>
    <w:rsid w:val="00DD6A62"/>
    <w:rsid w:val="00DD6B81"/>
    <w:rsid w:val="00DD6CCD"/>
    <w:rsid w:val="00DD6CD7"/>
    <w:rsid w:val="00DD6DC0"/>
    <w:rsid w:val="00DD6E26"/>
    <w:rsid w:val="00DD6FD2"/>
    <w:rsid w:val="00DD7129"/>
    <w:rsid w:val="00DD729A"/>
    <w:rsid w:val="00DD72A7"/>
    <w:rsid w:val="00DD7364"/>
    <w:rsid w:val="00DD7372"/>
    <w:rsid w:val="00DD73D9"/>
    <w:rsid w:val="00DD74E2"/>
    <w:rsid w:val="00DD752F"/>
    <w:rsid w:val="00DD7579"/>
    <w:rsid w:val="00DD76AF"/>
    <w:rsid w:val="00DD77CB"/>
    <w:rsid w:val="00DD78B5"/>
    <w:rsid w:val="00DD78C1"/>
    <w:rsid w:val="00DD7900"/>
    <w:rsid w:val="00DD79CC"/>
    <w:rsid w:val="00DD7AEB"/>
    <w:rsid w:val="00DD7BBE"/>
    <w:rsid w:val="00DD7C78"/>
    <w:rsid w:val="00DD7C7C"/>
    <w:rsid w:val="00DD7CCB"/>
    <w:rsid w:val="00DD7E02"/>
    <w:rsid w:val="00DE0006"/>
    <w:rsid w:val="00DE00F6"/>
    <w:rsid w:val="00DE024A"/>
    <w:rsid w:val="00DE02D4"/>
    <w:rsid w:val="00DE049B"/>
    <w:rsid w:val="00DE04D8"/>
    <w:rsid w:val="00DE05AF"/>
    <w:rsid w:val="00DE05E6"/>
    <w:rsid w:val="00DE06A5"/>
    <w:rsid w:val="00DE0721"/>
    <w:rsid w:val="00DE0775"/>
    <w:rsid w:val="00DE07AB"/>
    <w:rsid w:val="00DE0A5C"/>
    <w:rsid w:val="00DE0A87"/>
    <w:rsid w:val="00DE0C54"/>
    <w:rsid w:val="00DE0CB3"/>
    <w:rsid w:val="00DE0D58"/>
    <w:rsid w:val="00DE0DE1"/>
    <w:rsid w:val="00DE0E5E"/>
    <w:rsid w:val="00DE0E88"/>
    <w:rsid w:val="00DE0E9E"/>
    <w:rsid w:val="00DE102E"/>
    <w:rsid w:val="00DE10F9"/>
    <w:rsid w:val="00DE1245"/>
    <w:rsid w:val="00DE1304"/>
    <w:rsid w:val="00DE13EF"/>
    <w:rsid w:val="00DE18E7"/>
    <w:rsid w:val="00DE1974"/>
    <w:rsid w:val="00DE1A5F"/>
    <w:rsid w:val="00DE1B76"/>
    <w:rsid w:val="00DE1D92"/>
    <w:rsid w:val="00DE1E32"/>
    <w:rsid w:val="00DE20C1"/>
    <w:rsid w:val="00DE20C7"/>
    <w:rsid w:val="00DE2163"/>
    <w:rsid w:val="00DE224F"/>
    <w:rsid w:val="00DE244A"/>
    <w:rsid w:val="00DE248A"/>
    <w:rsid w:val="00DE24B7"/>
    <w:rsid w:val="00DE2505"/>
    <w:rsid w:val="00DE26F4"/>
    <w:rsid w:val="00DE2763"/>
    <w:rsid w:val="00DE2779"/>
    <w:rsid w:val="00DE2794"/>
    <w:rsid w:val="00DE27EC"/>
    <w:rsid w:val="00DE28AF"/>
    <w:rsid w:val="00DE2971"/>
    <w:rsid w:val="00DE2A46"/>
    <w:rsid w:val="00DE2A7D"/>
    <w:rsid w:val="00DE2B0E"/>
    <w:rsid w:val="00DE2BFD"/>
    <w:rsid w:val="00DE2E0B"/>
    <w:rsid w:val="00DE2E57"/>
    <w:rsid w:val="00DE302F"/>
    <w:rsid w:val="00DE303C"/>
    <w:rsid w:val="00DE31A4"/>
    <w:rsid w:val="00DE3279"/>
    <w:rsid w:val="00DE33F2"/>
    <w:rsid w:val="00DE3412"/>
    <w:rsid w:val="00DE342E"/>
    <w:rsid w:val="00DE3456"/>
    <w:rsid w:val="00DE3474"/>
    <w:rsid w:val="00DE352E"/>
    <w:rsid w:val="00DE37C1"/>
    <w:rsid w:val="00DE37CB"/>
    <w:rsid w:val="00DE3863"/>
    <w:rsid w:val="00DE395D"/>
    <w:rsid w:val="00DE39C9"/>
    <w:rsid w:val="00DE3A21"/>
    <w:rsid w:val="00DE3A53"/>
    <w:rsid w:val="00DE3B4E"/>
    <w:rsid w:val="00DE3BB2"/>
    <w:rsid w:val="00DE3BED"/>
    <w:rsid w:val="00DE3C6C"/>
    <w:rsid w:val="00DE3C77"/>
    <w:rsid w:val="00DE3C9E"/>
    <w:rsid w:val="00DE3DF2"/>
    <w:rsid w:val="00DE3E54"/>
    <w:rsid w:val="00DE3E71"/>
    <w:rsid w:val="00DE3EB0"/>
    <w:rsid w:val="00DE3EB2"/>
    <w:rsid w:val="00DE3F16"/>
    <w:rsid w:val="00DE4001"/>
    <w:rsid w:val="00DE4002"/>
    <w:rsid w:val="00DE4188"/>
    <w:rsid w:val="00DE4195"/>
    <w:rsid w:val="00DE41A1"/>
    <w:rsid w:val="00DE423B"/>
    <w:rsid w:val="00DE431C"/>
    <w:rsid w:val="00DE4333"/>
    <w:rsid w:val="00DE43C5"/>
    <w:rsid w:val="00DE444B"/>
    <w:rsid w:val="00DE44B8"/>
    <w:rsid w:val="00DE44F7"/>
    <w:rsid w:val="00DE451B"/>
    <w:rsid w:val="00DE464F"/>
    <w:rsid w:val="00DE4662"/>
    <w:rsid w:val="00DE46E8"/>
    <w:rsid w:val="00DE4936"/>
    <w:rsid w:val="00DE49E1"/>
    <w:rsid w:val="00DE4B95"/>
    <w:rsid w:val="00DE4BD4"/>
    <w:rsid w:val="00DE4D63"/>
    <w:rsid w:val="00DE4D6B"/>
    <w:rsid w:val="00DE4F8F"/>
    <w:rsid w:val="00DE4F9A"/>
    <w:rsid w:val="00DE503A"/>
    <w:rsid w:val="00DE5042"/>
    <w:rsid w:val="00DE5339"/>
    <w:rsid w:val="00DE53F6"/>
    <w:rsid w:val="00DE55D2"/>
    <w:rsid w:val="00DE55E2"/>
    <w:rsid w:val="00DE55FB"/>
    <w:rsid w:val="00DE562E"/>
    <w:rsid w:val="00DE56C3"/>
    <w:rsid w:val="00DE571C"/>
    <w:rsid w:val="00DE5751"/>
    <w:rsid w:val="00DE576B"/>
    <w:rsid w:val="00DE579F"/>
    <w:rsid w:val="00DE5846"/>
    <w:rsid w:val="00DE5916"/>
    <w:rsid w:val="00DE595D"/>
    <w:rsid w:val="00DE5995"/>
    <w:rsid w:val="00DE5B02"/>
    <w:rsid w:val="00DE5B2B"/>
    <w:rsid w:val="00DE5B30"/>
    <w:rsid w:val="00DE5E13"/>
    <w:rsid w:val="00DE5E45"/>
    <w:rsid w:val="00DE60D5"/>
    <w:rsid w:val="00DE61E2"/>
    <w:rsid w:val="00DE6249"/>
    <w:rsid w:val="00DE624A"/>
    <w:rsid w:val="00DE624D"/>
    <w:rsid w:val="00DE62A8"/>
    <w:rsid w:val="00DE63AB"/>
    <w:rsid w:val="00DE63E6"/>
    <w:rsid w:val="00DE643E"/>
    <w:rsid w:val="00DE644F"/>
    <w:rsid w:val="00DE64D7"/>
    <w:rsid w:val="00DE656B"/>
    <w:rsid w:val="00DE68DF"/>
    <w:rsid w:val="00DE6A9A"/>
    <w:rsid w:val="00DE6AF2"/>
    <w:rsid w:val="00DE6B0A"/>
    <w:rsid w:val="00DE6B14"/>
    <w:rsid w:val="00DE6C35"/>
    <w:rsid w:val="00DE6E8B"/>
    <w:rsid w:val="00DE6EDE"/>
    <w:rsid w:val="00DE6F05"/>
    <w:rsid w:val="00DE6FBE"/>
    <w:rsid w:val="00DE70F1"/>
    <w:rsid w:val="00DE7135"/>
    <w:rsid w:val="00DE7193"/>
    <w:rsid w:val="00DE722E"/>
    <w:rsid w:val="00DE725D"/>
    <w:rsid w:val="00DE7284"/>
    <w:rsid w:val="00DE7287"/>
    <w:rsid w:val="00DE730D"/>
    <w:rsid w:val="00DE7325"/>
    <w:rsid w:val="00DE7428"/>
    <w:rsid w:val="00DE7440"/>
    <w:rsid w:val="00DE76DD"/>
    <w:rsid w:val="00DE7700"/>
    <w:rsid w:val="00DE7797"/>
    <w:rsid w:val="00DE7868"/>
    <w:rsid w:val="00DE7939"/>
    <w:rsid w:val="00DE7990"/>
    <w:rsid w:val="00DE7CC8"/>
    <w:rsid w:val="00DE7D17"/>
    <w:rsid w:val="00DE7D23"/>
    <w:rsid w:val="00DE7D28"/>
    <w:rsid w:val="00DE7F18"/>
    <w:rsid w:val="00DE7F62"/>
    <w:rsid w:val="00DF007B"/>
    <w:rsid w:val="00DF0272"/>
    <w:rsid w:val="00DF0310"/>
    <w:rsid w:val="00DF03D6"/>
    <w:rsid w:val="00DF0828"/>
    <w:rsid w:val="00DF0844"/>
    <w:rsid w:val="00DF0A02"/>
    <w:rsid w:val="00DF0C56"/>
    <w:rsid w:val="00DF0D6A"/>
    <w:rsid w:val="00DF0ED0"/>
    <w:rsid w:val="00DF0FC2"/>
    <w:rsid w:val="00DF10FE"/>
    <w:rsid w:val="00DF1213"/>
    <w:rsid w:val="00DF12E6"/>
    <w:rsid w:val="00DF133F"/>
    <w:rsid w:val="00DF1377"/>
    <w:rsid w:val="00DF14B5"/>
    <w:rsid w:val="00DF1549"/>
    <w:rsid w:val="00DF15B8"/>
    <w:rsid w:val="00DF15D5"/>
    <w:rsid w:val="00DF19EB"/>
    <w:rsid w:val="00DF1AE8"/>
    <w:rsid w:val="00DF1B2E"/>
    <w:rsid w:val="00DF1B72"/>
    <w:rsid w:val="00DF1C31"/>
    <w:rsid w:val="00DF1C41"/>
    <w:rsid w:val="00DF1E36"/>
    <w:rsid w:val="00DF1F9A"/>
    <w:rsid w:val="00DF2067"/>
    <w:rsid w:val="00DF222E"/>
    <w:rsid w:val="00DF22E9"/>
    <w:rsid w:val="00DF25BD"/>
    <w:rsid w:val="00DF262E"/>
    <w:rsid w:val="00DF26B7"/>
    <w:rsid w:val="00DF272B"/>
    <w:rsid w:val="00DF27EF"/>
    <w:rsid w:val="00DF28B0"/>
    <w:rsid w:val="00DF29B5"/>
    <w:rsid w:val="00DF2AEB"/>
    <w:rsid w:val="00DF2AFC"/>
    <w:rsid w:val="00DF2D26"/>
    <w:rsid w:val="00DF2DAF"/>
    <w:rsid w:val="00DF2E15"/>
    <w:rsid w:val="00DF2E63"/>
    <w:rsid w:val="00DF2ED4"/>
    <w:rsid w:val="00DF30A9"/>
    <w:rsid w:val="00DF3115"/>
    <w:rsid w:val="00DF3330"/>
    <w:rsid w:val="00DF3404"/>
    <w:rsid w:val="00DF3511"/>
    <w:rsid w:val="00DF3537"/>
    <w:rsid w:val="00DF3662"/>
    <w:rsid w:val="00DF36B0"/>
    <w:rsid w:val="00DF39F1"/>
    <w:rsid w:val="00DF3B0D"/>
    <w:rsid w:val="00DF3B0E"/>
    <w:rsid w:val="00DF3DBB"/>
    <w:rsid w:val="00DF3E23"/>
    <w:rsid w:val="00DF3E32"/>
    <w:rsid w:val="00DF4020"/>
    <w:rsid w:val="00DF411C"/>
    <w:rsid w:val="00DF417E"/>
    <w:rsid w:val="00DF41D0"/>
    <w:rsid w:val="00DF43E9"/>
    <w:rsid w:val="00DF4566"/>
    <w:rsid w:val="00DF4756"/>
    <w:rsid w:val="00DF47A5"/>
    <w:rsid w:val="00DF4802"/>
    <w:rsid w:val="00DF4851"/>
    <w:rsid w:val="00DF4859"/>
    <w:rsid w:val="00DF48FF"/>
    <w:rsid w:val="00DF497B"/>
    <w:rsid w:val="00DF49C7"/>
    <w:rsid w:val="00DF4A13"/>
    <w:rsid w:val="00DF4A28"/>
    <w:rsid w:val="00DF4A80"/>
    <w:rsid w:val="00DF4AAB"/>
    <w:rsid w:val="00DF4AC8"/>
    <w:rsid w:val="00DF4AFC"/>
    <w:rsid w:val="00DF4B88"/>
    <w:rsid w:val="00DF4B8E"/>
    <w:rsid w:val="00DF4C4E"/>
    <w:rsid w:val="00DF4C62"/>
    <w:rsid w:val="00DF4D38"/>
    <w:rsid w:val="00DF4D58"/>
    <w:rsid w:val="00DF4E23"/>
    <w:rsid w:val="00DF4E3D"/>
    <w:rsid w:val="00DF4E77"/>
    <w:rsid w:val="00DF5010"/>
    <w:rsid w:val="00DF5042"/>
    <w:rsid w:val="00DF50B6"/>
    <w:rsid w:val="00DF50E7"/>
    <w:rsid w:val="00DF527F"/>
    <w:rsid w:val="00DF5373"/>
    <w:rsid w:val="00DF5422"/>
    <w:rsid w:val="00DF555F"/>
    <w:rsid w:val="00DF5562"/>
    <w:rsid w:val="00DF5602"/>
    <w:rsid w:val="00DF56CF"/>
    <w:rsid w:val="00DF57BD"/>
    <w:rsid w:val="00DF57E9"/>
    <w:rsid w:val="00DF5962"/>
    <w:rsid w:val="00DF5991"/>
    <w:rsid w:val="00DF5B2E"/>
    <w:rsid w:val="00DF5BF2"/>
    <w:rsid w:val="00DF5BFB"/>
    <w:rsid w:val="00DF5EAF"/>
    <w:rsid w:val="00DF5F3D"/>
    <w:rsid w:val="00DF608F"/>
    <w:rsid w:val="00DF6343"/>
    <w:rsid w:val="00DF6402"/>
    <w:rsid w:val="00DF666E"/>
    <w:rsid w:val="00DF66D4"/>
    <w:rsid w:val="00DF66DF"/>
    <w:rsid w:val="00DF67A3"/>
    <w:rsid w:val="00DF67B5"/>
    <w:rsid w:val="00DF681C"/>
    <w:rsid w:val="00DF682C"/>
    <w:rsid w:val="00DF684A"/>
    <w:rsid w:val="00DF68F6"/>
    <w:rsid w:val="00DF694C"/>
    <w:rsid w:val="00DF696E"/>
    <w:rsid w:val="00DF69D7"/>
    <w:rsid w:val="00DF6AA2"/>
    <w:rsid w:val="00DF6BAB"/>
    <w:rsid w:val="00DF6CAA"/>
    <w:rsid w:val="00DF6D4F"/>
    <w:rsid w:val="00DF6E79"/>
    <w:rsid w:val="00DF6F61"/>
    <w:rsid w:val="00DF6FF8"/>
    <w:rsid w:val="00DF7059"/>
    <w:rsid w:val="00DF71EA"/>
    <w:rsid w:val="00DF7259"/>
    <w:rsid w:val="00DF727C"/>
    <w:rsid w:val="00DF73DF"/>
    <w:rsid w:val="00DF741F"/>
    <w:rsid w:val="00DF7453"/>
    <w:rsid w:val="00DF7503"/>
    <w:rsid w:val="00DF7951"/>
    <w:rsid w:val="00DF79B8"/>
    <w:rsid w:val="00DF7B07"/>
    <w:rsid w:val="00DF7BB6"/>
    <w:rsid w:val="00DF7BC9"/>
    <w:rsid w:val="00DF7C81"/>
    <w:rsid w:val="00DF7DB6"/>
    <w:rsid w:val="00DF7E6F"/>
    <w:rsid w:val="00DF7EB4"/>
    <w:rsid w:val="00E00083"/>
    <w:rsid w:val="00E00084"/>
    <w:rsid w:val="00E001C4"/>
    <w:rsid w:val="00E0029B"/>
    <w:rsid w:val="00E002BE"/>
    <w:rsid w:val="00E0038A"/>
    <w:rsid w:val="00E0049A"/>
    <w:rsid w:val="00E00522"/>
    <w:rsid w:val="00E00571"/>
    <w:rsid w:val="00E00620"/>
    <w:rsid w:val="00E0062A"/>
    <w:rsid w:val="00E0071B"/>
    <w:rsid w:val="00E00731"/>
    <w:rsid w:val="00E00732"/>
    <w:rsid w:val="00E007CA"/>
    <w:rsid w:val="00E0082E"/>
    <w:rsid w:val="00E00A76"/>
    <w:rsid w:val="00E00D19"/>
    <w:rsid w:val="00E00D98"/>
    <w:rsid w:val="00E00DEE"/>
    <w:rsid w:val="00E00EC0"/>
    <w:rsid w:val="00E00F7A"/>
    <w:rsid w:val="00E011E5"/>
    <w:rsid w:val="00E011FE"/>
    <w:rsid w:val="00E01395"/>
    <w:rsid w:val="00E01425"/>
    <w:rsid w:val="00E0164F"/>
    <w:rsid w:val="00E01663"/>
    <w:rsid w:val="00E01691"/>
    <w:rsid w:val="00E016AC"/>
    <w:rsid w:val="00E017C0"/>
    <w:rsid w:val="00E0183F"/>
    <w:rsid w:val="00E01848"/>
    <w:rsid w:val="00E01C20"/>
    <w:rsid w:val="00E01C41"/>
    <w:rsid w:val="00E01CF9"/>
    <w:rsid w:val="00E01D3E"/>
    <w:rsid w:val="00E01E6F"/>
    <w:rsid w:val="00E0201A"/>
    <w:rsid w:val="00E020FB"/>
    <w:rsid w:val="00E022D9"/>
    <w:rsid w:val="00E0230E"/>
    <w:rsid w:val="00E02343"/>
    <w:rsid w:val="00E02345"/>
    <w:rsid w:val="00E02445"/>
    <w:rsid w:val="00E02488"/>
    <w:rsid w:val="00E026EE"/>
    <w:rsid w:val="00E027E7"/>
    <w:rsid w:val="00E0290E"/>
    <w:rsid w:val="00E0297B"/>
    <w:rsid w:val="00E02A88"/>
    <w:rsid w:val="00E02A89"/>
    <w:rsid w:val="00E02A90"/>
    <w:rsid w:val="00E02AC1"/>
    <w:rsid w:val="00E02AE1"/>
    <w:rsid w:val="00E02CD5"/>
    <w:rsid w:val="00E02CEC"/>
    <w:rsid w:val="00E02DA6"/>
    <w:rsid w:val="00E02EFD"/>
    <w:rsid w:val="00E03035"/>
    <w:rsid w:val="00E03038"/>
    <w:rsid w:val="00E0303D"/>
    <w:rsid w:val="00E030B7"/>
    <w:rsid w:val="00E030F7"/>
    <w:rsid w:val="00E0329C"/>
    <w:rsid w:val="00E034E0"/>
    <w:rsid w:val="00E0354C"/>
    <w:rsid w:val="00E0358B"/>
    <w:rsid w:val="00E03686"/>
    <w:rsid w:val="00E03981"/>
    <w:rsid w:val="00E03999"/>
    <w:rsid w:val="00E03A44"/>
    <w:rsid w:val="00E03B5E"/>
    <w:rsid w:val="00E03C18"/>
    <w:rsid w:val="00E03CC7"/>
    <w:rsid w:val="00E03EA0"/>
    <w:rsid w:val="00E03FCC"/>
    <w:rsid w:val="00E0401F"/>
    <w:rsid w:val="00E04208"/>
    <w:rsid w:val="00E043E7"/>
    <w:rsid w:val="00E04414"/>
    <w:rsid w:val="00E044B3"/>
    <w:rsid w:val="00E04527"/>
    <w:rsid w:val="00E04682"/>
    <w:rsid w:val="00E047F0"/>
    <w:rsid w:val="00E04913"/>
    <w:rsid w:val="00E04948"/>
    <w:rsid w:val="00E04C20"/>
    <w:rsid w:val="00E04CE4"/>
    <w:rsid w:val="00E04D12"/>
    <w:rsid w:val="00E04E98"/>
    <w:rsid w:val="00E05025"/>
    <w:rsid w:val="00E05047"/>
    <w:rsid w:val="00E05072"/>
    <w:rsid w:val="00E05482"/>
    <w:rsid w:val="00E05533"/>
    <w:rsid w:val="00E0555A"/>
    <w:rsid w:val="00E05610"/>
    <w:rsid w:val="00E0584F"/>
    <w:rsid w:val="00E058E9"/>
    <w:rsid w:val="00E059BC"/>
    <w:rsid w:val="00E05A59"/>
    <w:rsid w:val="00E05B65"/>
    <w:rsid w:val="00E05BAB"/>
    <w:rsid w:val="00E05C50"/>
    <w:rsid w:val="00E05D0D"/>
    <w:rsid w:val="00E05F00"/>
    <w:rsid w:val="00E06148"/>
    <w:rsid w:val="00E06156"/>
    <w:rsid w:val="00E06334"/>
    <w:rsid w:val="00E06569"/>
    <w:rsid w:val="00E06981"/>
    <w:rsid w:val="00E06B21"/>
    <w:rsid w:val="00E06CC9"/>
    <w:rsid w:val="00E06DDD"/>
    <w:rsid w:val="00E06E03"/>
    <w:rsid w:val="00E06FBE"/>
    <w:rsid w:val="00E06FFE"/>
    <w:rsid w:val="00E07002"/>
    <w:rsid w:val="00E0701E"/>
    <w:rsid w:val="00E070DA"/>
    <w:rsid w:val="00E070DF"/>
    <w:rsid w:val="00E07131"/>
    <w:rsid w:val="00E07212"/>
    <w:rsid w:val="00E0721C"/>
    <w:rsid w:val="00E07400"/>
    <w:rsid w:val="00E074C5"/>
    <w:rsid w:val="00E0766A"/>
    <w:rsid w:val="00E0778B"/>
    <w:rsid w:val="00E07798"/>
    <w:rsid w:val="00E07827"/>
    <w:rsid w:val="00E0799B"/>
    <w:rsid w:val="00E079E3"/>
    <w:rsid w:val="00E07A45"/>
    <w:rsid w:val="00E07AAD"/>
    <w:rsid w:val="00E07BC7"/>
    <w:rsid w:val="00E07CA7"/>
    <w:rsid w:val="00E07E14"/>
    <w:rsid w:val="00E07E1D"/>
    <w:rsid w:val="00E07E6F"/>
    <w:rsid w:val="00E07FBE"/>
    <w:rsid w:val="00E100AC"/>
    <w:rsid w:val="00E100FC"/>
    <w:rsid w:val="00E101C6"/>
    <w:rsid w:val="00E10259"/>
    <w:rsid w:val="00E10457"/>
    <w:rsid w:val="00E104E3"/>
    <w:rsid w:val="00E10740"/>
    <w:rsid w:val="00E109F1"/>
    <w:rsid w:val="00E10A22"/>
    <w:rsid w:val="00E10B23"/>
    <w:rsid w:val="00E10CBC"/>
    <w:rsid w:val="00E10CE5"/>
    <w:rsid w:val="00E10EA6"/>
    <w:rsid w:val="00E10FF0"/>
    <w:rsid w:val="00E11192"/>
    <w:rsid w:val="00E112DB"/>
    <w:rsid w:val="00E11497"/>
    <w:rsid w:val="00E11499"/>
    <w:rsid w:val="00E11505"/>
    <w:rsid w:val="00E11599"/>
    <w:rsid w:val="00E11650"/>
    <w:rsid w:val="00E11820"/>
    <w:rsid w:val="00E118B2"/>
    <w:rsid w:val="00E11910"/>
    <w:rsid w:val="00E119D9"/>
    <w:rsid w:val="00E11A7E"/>
    <w:rsid w:val="00E11B00"/>
    <w:rsid w:val="00E11B2E"/>
    <w:rsid w:val="00E11C0E"/>
    <w:rsid w:val="00E11D0A"/>
    <w:rsid w:val="00E11DDE"/>
    <w:rsid w:val="00E11E11"/>
    <w:rsid w:val="00E11E26"/>
    <w:rsid w:val="00E11F98"/>
    <w:rsid w:val="00E11FAB"/>
    <w:rsid w:val="00E1211F"/>
    <w:rsid w:val="00E121A3"/>
    <w:rsid w:val="00E122CE"/>
    <w:rsid w:val="00E12349"/>
    <w:rsid w:val="00E12512"/>
    <w:rsid w:val="00E1252A"/>
    <w:rsid w:val="00E12625"/>
    <w:rsid w:val="00E1263C"/>
    <w:rsid w:val="00E12AC0"/>
    <w:rsid w:val="00E12ADB"/>
    <w:rsid w:val="00E12B98"/>
    <w:rsid w:val="00E12CA8"/>
    <w:rsid w:val="00E1301B"/>
    <w:rsid w:val="00E13201"/>
    <w:rsid w:val="00E13228"/>
    <w:rsid w:val="00E13419"/>
    <w:rsid w:val="00E134EA"/>
    <w:rsid w:val="00E134FE"/>
    <w:rsid w:val="00E13687"/>
    <w:rsid w:val="00E13728"/>
    <w:rsid w:val="00E138E9"/>
    <w:rsid w:val="00E13A3E"/>
    <w:rsid w:val="00E13B6E"/>
    <w:rsid w:val="00E13C69"/>
    <w:rsid w:val="00E13D58"/>
    <w:rsid w:val="00E13E1B"/>
    <w:rsid w:val="00E13E2B"/>
    <w:rsid w:val="00E13F2C"/>
    <w:rsid w:val="00E13F49"/>
    <w:rsid w:val="00E140A7"/>
    <w:rsid w:val="00E140C5"/>
    <w:rsid w:val="00E1416E"/>
    <w:rsid w:val="00E14180"/>
    <w:rsid w:val="00E141B2"/>
    <w:rsid w:val="00E14463"/>
    <w:rsid w:val="00E14479"/>
    <w:rsid w:val="00E144BD"/>
    <w:rsid w:val="00E1459C"/>
    <w:rsid w:val="00E1476D"/>
    <w:rsid w:val="00E147EB"/>
    <w:rsid w:val="00E147F9"/>
    <w:rsid w:val="00E1488F"/>
    <w:rsid w:val="00E14E9E"/>
    <w:rsid w:val="00E14F05"/>
    <w:rsid w:val="00E14F42"/>
    <w:rsid w:val="00E14F71"/>
    <w:rsid w:val="00E14F99"/>
    <w:rsid w:val="00E150E0"/>
    <w:rsid w:val="00E151F9"/>
    <w:rsid w:val="00E1562D"/>
    <w:rsid w:val="00E15661"/>
    <w:rsid w:val="00E15982"/>
    <w:rsid w:val="00E15AFA"/>
    <w:rsid w:val="00E15D5F"/>
    <w:rsid w:val="00E15ED5"/>
    <w:rsid w:val="00E15ED8"/>
    <w:rsid w:val="00E1600C"/>
    <w:rsid w:val="00E16035"/>
    <w:rsid w:val="00E161FD"/>
    <w:rsid w:val="00E16241"/>
    <w:rsid w:val="00E1647F"/>
    <w:rsid w:val="00E164BF"/>
    <w:rsid w:val="00E16506"/>
    <w:rsid w:val="00E166B5"/>
    <w:rsid w:val="00E1698F"/>
    <w:rsid w:val="00E16EEA"/>
    <w:rsid w:val="00E16FAA"/>
    <w:rsid w:val="00E16FBD"/>
    <w:rsid w:val="00E17076"/>
    <w:rsid w:val="00E1709E"/>
    <w:rsid w:val="00E17111"/>
    <w:rsid w:val="00E17122"/>
    <w:rsid w:val="00E171E6"/>
    <w:rsid w:val="00E17310"/>
    <w:rsid w:val="00E1736F"/>
    <w:rsid w:val="00E177FF"/>
    <w:rsid w:val="00E17C5C"/>
    <w:rsid w:val="00E17CBC"/>
    <w:rsid w:val="00E17CE0"/>
    <w:rsid w:val="00E17D52"/>
    <w:rsid w:val="00E17EE2"/>
    <w:rsid w:val="00E17F46"/>
    <w:rsid w:val="00E17F60"/>
    <w:rsid w:val="00E17F9A"/>
    <w:rsid w:val="00E201EB"/>
    <w:rsid w:val="00E20506"/>
    <w:rsid w:val="00E205F7"/>
    <w:rsid w:val="00E20663"/>
    <w:rsid w:val="00E20779"/>
    <w:rsid w:val="00E208E7"/>
    <w:rsid w:val="00E20B8D"/>
    <w:rsid w:val="00E20BF0"/>
    <w:rsid w:val="00E20CCA"/>
    <w:rsid w:val="00E20E67"/>
    <w:rsid w:val="00E20F18"/>
    <w:rsid w:val="00E2102E"/>
    <w:rsid w:val="00E210FB"/>
    <w:rsid w:val="00E2123C"/>
    <w:rsid w:val="00E21409"/>
    <w:rsid w:val="00E21428"/>
    <w:rsid w:val="00E2149B"/>
    <w:rsid w:val="00E215BF"/>
    <w:rsid w:val="00E216E0"/>
    <w:rsid w:val="00E217E7"/>
    <w:rsid w:val="00E21998"/>
    <w:rsid w:val="00E21A4E"/>
    <w:rsid w:val="00E21D4A"/>
    <w:rsid w:val="00E21F94"/>
    <w:rsid w:val="00E21F96"/>
    <w:rsid w:val="00E21FE1"/>
    <w:rsid w:val="00E22012"/>
    <w:rsid w:val="00E22021"/>
    <w:rsid w:val="00E22353"/>
    <w:rsid w:val="00E22460"/>
    <w:rsid w:val="00E22554"/>
    <w:rsid w:val="00E22566"/>
    <w:rsid w:val="00E225BE"/>
    <w:rsid w:val="00E225F6"/>
    <w:rsid w:val="00E22957"/>
    <w:rsid w:val="00E229E0"/>
    <w:rsid w:val="00E22A3E"/>
    <w:rsid w:val="00E22AE2"/>
    <w:rsid w:val="00E22B47"/>
    <w:rsid w:val="00E22C92"/>
    <w:rsid w:val="00E22CAB"/>
    <w:rsid w:val="00E22D51"/>
    <w:rsid w:val="00E22FA4"/>
    <w:rsid w:val="00E2304F"/>
    <w:rsid w:val="00E231B0"/>
    <w:rsid w:val="00E2321F"/>
    <w:rsid w:val="00E232C1"/>
    <w:rsid w:val="00E2330B"/>
    <w:rsid w:val="00E23419"/>
    <w:rsid w:val="00E2345D"/>
    <w:rsid w:val="00E234A3"/>
    <w:rsid w:val="00E235BA"/>
    <w:rsid w:val="00E2367B"/>
    <w:rsid w:val="00E236C0"/>
    <w:rsid w:val="00E23782"/>
    <w:rsid w:val="00E237D9"/>
    <w:rsid w:val="00E23976"/>
    <w:rsid w:val="00E239CF"/>
    <w:rsid w:val="00E23A21"/>
    <w:rsid w:val="00E23AC6"/>
    <w:rsid w:val="00E23B50"/>
    <w:rsid w:val="00E23B8C"/>
    <w:rsid w:val="00E23BF7"/>
    <w:rsid w:val="00E23C14"/>
    <w:rsid w:val="00E23E63"/>
    <w:rsid w:val="00E23EE7"/>
    <w:rsid w:val="00E23F80"/>
    <w:rsid w:val="00E23F9A"/>
    <w:rsid w:val="00E23FB0"/>
    <w:rsid w:val="00E24086"/>
    <w:rsid w:val="00E24144"/>
    <w:rsid w:val="00E241E8"/>
    <w:rsid w:val="00E24257"/>
    <w:rsid w:val="00E2447D"/>
    <w:rsid w:val="00E24506"/>
    <w:rsid w:val="00E24512"/>
    <w:rsid w:val="00E2456B"/>
    <w:rsid w:val="00E24693"/>
    <w:rsid w:val="00E2476D"/>
    <w:rsid w:val="00E2476F"/>
    <w:rsid w:val="00E2477B"/>
    <w:rsid w:val="00E24ABE"/>
    <w:rsid w:val="00E24BE6"/>
    <w:rsid w:val="00E24CC7"/>
    <w:rsid w:val="00E24E25"/>
    <w:rsid w:val="00E24E3B"/>
    <w:rsid w:val="00E24FE0"/>
    <w:rsid w:val="00E25008"/>
    <w:rsid w:val="00E2505A"/>
    <w:rsid w:val="00E2511B"/>
    <w:rsid w:val="00E25134"/>
    <w:rsid w:val="00E2516D"/>
    <w:rsid w:val="00E2516E"/>
    <w:rsid w:val="00E251A9"/>
    <w:rsid w:val="00E25235"/>
    <w:rsid w:val="00E252AF"/>
    <w:rsid w:val="00E25329"/>
    <w:rsid w:val="00E253C6"/>
    <w:rsid w:val="00E254F5"/>
    <w:rsid w:val="00E25594"/>
    <w:rsid w:val="00E255BB"/>
    <w:rsid w:val="00E255C6"/>
    <w:rsid w:val="00E256C6"/>
    <w:rsid w:val="00E25786"/>
    <w:rsid w:val="00E25838"/>
    <w:rsid w:val="00E25940"/>
    <w:rsid w:val="00E259ED"/>
    <w:rsid w:val="00E25AF0"/>
    <w:rsid w:val="00E25C63"/>
    <w:rsid w:val="00E25CDF"/>
    <w:rsid w:val="00E25D0C"/>
    <w:rsid w:val="00E25D64"/>
    <w:rsid w:val="00E25E5B"/>
    <w:rsid w:val="00E25E91"/>
    <w:rsid w:val="00E25EAA"/>
    <w:rsid w:val="00E25EAB"/>
    <w:rsid w:val="00E260B1"/>
    <w:rsid w:val="00E260DD"/>
    <w:rsid w:val="00E26170"/>
    <w:rsid w:val="00E261FC"/>
    <w:rsid w:val="00E265E3"/>
    <w:rsid w:val="00E266F4"/>
    <w:rsid w:val="00E2698C"/>
    <w:rsid w:val="00E26A46"/>
    <w:rsid w:val="00E26A58"/>
    <w:rsid w:val="00E26A94"/>
    <w:rsid w:val="00E26B63"/>
    <w:rsid w:val="00E26C5F"/>
    <w:rsid w:val="00E26D4C"/>
    <w:rsid w:val="00E26E91"/>
    <w:rsid w:val="00E26ECE"/>
    <w:rsid w:val="00E27035"/>
    <w:rsid w:val="00E270D1"/>
    <w:rsid w:val="00E270ED"/>
    <w:rsid w:val="00E27137"/>
    <w:rsid w:val="00E271DC"/>
    <w:rsid w:val="00E2744D"/>
    <w:rsid w:val="00E27459"/>
    <w:rsid w:val="00E274C1"/>
    <w:rsid w:val="00E27532"/>
    <w:rsid w:val="00E275DC"/>
    <w:rsid w:val="00E2769B"/>
    <w:rsid w:val="00E27711"/>
    <w:rsid w:val="00E2775C"/>
    <w:rsid w:val="00E277D2"/>
    <w:rsid w:val="00E278C1"/>
    <w:rsid w:val="00E279C9"/>
    <w:rsid w:val="00E27AD5"/>
    <w:rsid w:val="00E27B97"/>
    <w:rsid w:val="00E27CB7"/>
    <w:rsid w:val="00E27CFD"/>
    <w:rsid w:val="00E27D11"/>
    <w:rsid w:val="00E27E08"/>
    <w:rsid w:val="00E27EA7"/>
    <w:rsid w:val="00E27EF0"/>
    <w:rsid w:val="00E30025"/>
    <w:rsid w:val="00E3019E"/>
    <w:rsid w:val="00E301E5"/>
    <w:rsid w:val="00E3039C"/>
    <w:rsid w:val="00E303DB"/>
    <w:rsid w:val="00E304DD"/>
    <w:rsid w:val="00E30530"/>
    <w:rsid w:val="00E30570"/>
    <w:rsid w:val="00E305FF"/>
    <w:rsid w:val="00E30851"/>
    <w:rsid w:val="00E308BF"/>
    <w:rsid w:val="00E30978"/>
    <w:rsid w:val="00E30AA1"/>
    <w:rsid w:val="00E30AD0"/>
    <w:rsid w:val="00E30B9D"/>
    <w:rsid w:val="00E30B9F"/>
    <w:rsid w:val="00E30BDC"/>
    <w:rsid w:val="00E30C41"/>
    <w:rsid w:val="00E30D12"/>
    <w:rsid w:val="00E30D1F"/>
    <w:rsid w:val="00E30D25"/>
    <w:rsid w:val="00E30D65"/>
    <w:rsid w:val="00E30F14"/>
    <w:rsid w:val="00E30F48"/>
    <w:rsid w:val="00E30F63"/>
    <w:rsid w:val="00E30F7F"/>
    <w:rsid w:val="00E3105D"/>
    <w:rsid w:val="00E31099"/>
    <w:rsid w:val="00E3109F"/>
    <w:rsid w:val="00E310B7"/>
    <w:rsid w:val="00E310EB"/>
    <w:rsid w:val="00E3110B"/>
    <w:rsid w:val="00E31126"/>
    <w:rsid w:val="00E3114F"/>
    <w:rsid w:val="00E3126E"/>
    <w:rsid w:val="00E315C2"/>
    <w:rsid w:val="00E3165A"/>
    <w:rsid w:val="00E3169C"/>
    <w:rsid w:val="00E316C7"/>
    <w:rsid w:val="00E316F4"/>
    <w:rsid w:val="00E316F7"/>
    <w:rsid w:val="00E31773"/>
    <w:rsid w:val="00E317C5"/>
    <w:rsid w:val="00E317FB"/>
    <w:rsid w:val="00E31826"/>
    <w:rsid w:val="00E31842"/>
    <w:rsid w:val="00E31911"/>
    <w:rsid w:val="00E319C4"/>
    <w:rsid w:val="00E31AF8"/>
    <w:rsid w:val="00E31C96"/>
    <w:rsid w:val="00E31DED"/>
    <w:rsid w:val="00E31EF1"/>
    <w:rsid w:val="00E3213F"/>
    <w:rsid w:val="00E32191"/>
    <w:rsid w:val="00E3238C"/>
    <w:rsid w:val="00E32429"/>
    <w:rsid w:val="00E324E6"/>
    <w:rsid w:val="00E32556"/>
    <w:rsid w:val="00E3256A"/>
    <w:rsid w:val="00E3259A"/>
    <w:rsid w:val="00E325AC"/>
    <w:rsid w:val="00E32900"/>
    <w:rsid w:val="00E3293B"/>
    <w:rsid w:val="00E32A93"/>
    <w:rsid w:val="00E32AAC"/>
    <w:rsid w:val="00E32B3C"/>
    <w:rsid w:val="00E32C07"/>
    <w:rsid w:val="00E32C3E"/>
    <w:rsid w:val="00E32C77"/>
    <w:rsid w:val="00E32D82"/>
    <w:rsid w:val="00E32E1E"/>
    <w:rsid w:val="00E32EA8"/>
    <w:rsid w:val="00E32EBF"/>
    <w:rsid w:val="00E3303A"/>
    <w:rsid w:val="00E330EC"/>
    <w:rsid w:val="00E3312C"/>
    <w:rsid w:val="00E331ED"/>
    <w:rsid w:val="00E332AC"/>
    <w:rsid w:val="00E334F3"/>
    <w:rsid w:val="00E33569"/>
    <w:rsid w:val="00E335A5"/>
    <w:rsid w:val="00E335D5"/>
    <w:rsid w:val="00E336BF"/>
    <w:rsid w:val="00E336C9"/>
    <w:rsid w:val="00E336EF"/>
    <w:rsid w:val="00E337B8"/>
    <w:rsid w:val="00E337C7"/>
    <w:rsid w:val="00E3383C"/>
    <w:rsid w:val="00E338B4"/>
    <w:rsid w:val="00E33937"/>
    <w:rsid w:val="00E33A2E"/>
    <w:rsid w:val="00E33A4B"/>
    <w:rsid w:val="00E33BF2"/>
    <w:rsid w:val="00E33CA1"/>
    <w:rsid w:val="00E33CC8"/>
    <w:rsid w:val="00E340E8"/>
    <w:rsid w:val="00E340F7"/>
    <w:rsid w:val="00E34141"/>
    <w:rsid w:val="00E343D2"/>
    <w:rsid w:val="00E3442F"/>
    <w:rsid w:val="00E34444"/>
    <w:rsid w:val="00E3454F"/>
    <w:rsid w:val="00E345CB"/>
    <w:rsid w:val="00E346EE"/>
    <w:rsid w:val="00E347E4"/>
    <w:rsid w:val="00E349A7"/>
    <w:rsid w:val="00E349D9"/>
    <w:rsid w:val="00E34B65"/>
    <w:rsid w:val="00E34BC3"/>
    <w:rsid w:val="00E34BE0"/>
    <w:rsid w:val="00E34D9F"/>
    <w:rsid w:val="00E34E26"/>
    <w:rsid w:val="00E35014"/>
    <w:rsid w:val="00E35056"/>
    <w:rsid w:val="00E350A7"/>
    <w:rsid w:val="00E35113"/>
    <w:rsid w:val="00E351F5"/>
    <w:rsid w:val="00E353B2"/>
    <w:rsid w:val="00E353F6"/>
    <w:rsid w:val="00E3550A"/>
    <w:rsid w:val="00E355D3"/>
    <w:rsid w:val="00E35607"/>
    <w:rsid w:val="00E35890"/>
    <w:rsid w:val="00E35980"/>
    <w:rsid w:val="00E359D8"/>
    <w:rsid w:val="00E35B32"/>
    <w:rsid w:val="00E35B48"/>
    <w:rsid w:val="00E35B57"/>
    <w:rsid w:val="00E35BC6"/>
    <w:rsid w:val="00E35C10"/>
    <w:rsid w:val="00E35CAA"/>
    <w:rsid w:val="00E35CEF"/>
    <w:rsid w:val="00E35E7D"/>
    <w:rsid w:val="00E35E8E"/>
    <w:rsid w:val="00E35F85"/>
    <w:rsid w:val="00E35FCB"/>
    <w:rsid w:val="00E35FED"/>
    <w:rsid w:val="00E36041"/>
    <w:rsid w:val="00E3610B"/>
    <w:rsid w:val="00E3611F"/>
    <w:rsid w:val="00E36125"/>
    <w:rsid w:val="00E362FA"/>
    <w:rsid w:val="00E3683F"/>
    <w:rsid w:val="00E369D2"/>
    <w:rsid w:val="00E36A06"/>
    <w:rsid w:val="00E36A9E"/>
    <w:rsid w:val="00E36ADB"/>
    <w:rsid w:val="00E36AF4"/>
    <w:rsid w:val="00E36B69"/>
    <w:rsid w:val="00E36BC8"/>
    <w:rsid w:val="00E36CFC"/>
    <w:rsid w:val="00E36D12"/>
    <w:rsid w:val="00E36D1D"/>
    <w:rsid w:val="00E37193"/>
    <w:rsid w:val="00E3720F"/>
    <w:rsid w:val="00E3728A"/>
    <w:rsid w:val="00E372FD"/>
    <w:rsid w:val="00E37573"/>
    <w:rsid w:val="00E3757B"/>
    <w:rsid w:val="00E375E8"/>
    <w:rsid w:val="00E37638"/>
    <w:rsid w:val="00E37736"/>
    <w:rsid w:val="00E3773D"/>
    <w:rsid w:val="00E37779"/>
    <w:rsid w:val="00E377A1"/>
    <w:rsid w:val="00E377DC"/>
    <w:rsid w:val="00E3784A"/>
    <w:rsid w:val="00E378BC"/>
    <w:rsid w:val="00E3796A"/>
    <w:rsid w:val="00E379E1"/>
    <w:rsid w:val="00E37CBC"/>
    <w:rsid w:val="00E37CC7"/>
    <w:rsid w:val="00E37D21"/>
    <w:rsid w:val="00E37DEB"/>
    <w:rsid w:val="00E37E38"/>
    <w:rsid w:val="00E37F8B"/>
    <w:rsid w:val="00E37FA9"/>
    <w:rsid w:val="00E4006D"/>
    <w:rsid w:val="00E4009A"/>
    <w:rsid w:val="00E4009B"/>
    <w:rsid w:val="00E400C1"/>
    <w:rsid w:val="00E40101"/>
    <w:rsid w:val="00E40159"/>
    <w:rsid w:val="00E4034D"/>
    <w:rsid w:val="00E40404"/>
    <w:rsid w:val="00E40480"/>
    <w:rsid w:val="00E404A1"/>
    <w:rsid w:val="00E40697"/>
    <w:rsid w:val="00E4085D"/>
    <w:rsid w:val="00E409BF"/>
    <w:rsid w:val="00E409C1"/>
    <w:rsid w:val="00E40AA4"/>
    <w:rsid w:val="00E40BD7"/>
    <w:rsid w:val="00E40C55"/>
    <w:rsid w:val="00E40D0E"/>
    <w:rsid w:val="00E40D81"/>
    <w:rsid w:val="00E40DBE"/>
    <w:rsid w:val="00E40FAC"/>
    <w:rsid w:val="00E40FBE"/>
    <w:rsid w:val="00E4108A"/>
    <w:rsid w:val="00E411C7"/>
    <w:rsid w:val="00E41231"/>
    <w:rsid w:val="00E41250"/>
    <w:rsid w:val="00E41286"/>
    <w:rsid w:val="00E412BB"/>
    <w:rsid w:val="00E41396"/>
    <w:rsid w:val="00E4157F"/>
    <w:rsid w:val="00E415F1"/>
    <w:rsid w:val="00E41707"/>
    <w:rsid w:val="00E4172C"/>
    <w:rsid w:val="00E41884"/>
    <w:rsid w:val="00E41889"/>
    <w:rsid w:val="00E418D4"/>
    <w:rsid w:val="00E41911"/>
    <w:rsid w:val="00E41984"/>
    <w:rsid w:val="00E41B3A"/>
    <w:rsid w:val="00E41B76"/>
    <w:rsid w:val="00E41D61"/>
    <w:rsid w:val="00E41E2A"/>
    <w:rsid w:val="00E41EE9"/>
    <w:rsid w:val="00E41F05"/>
    <w:rsid w:val="00E4200B"/>
    <w:rsid w:val="00E420D5"/>
    <w:rsid w:val="00E4213B"/>
    <w:rsid w:val="00E42268"/>
    <w:rsid w:val="00E422E2"/>
    <w:rsid w:val="00E42393"/>
    <w:rsid w:val="00E423C1"/>
    <w:rsid w:val="00E424CB"/>
    <w:rsid w:val="00E42694"/>
    <w:rsid w:val="00E42744"/>
    <w:rsid w:val="00E42825"/>
    <w:rsid w:val="00E428BD"/>
    <w:rsid w:val="00E429CE"/>
    <w:rsid w:val="00E42C41"/>
    <w:rsid w:val="00E42C8A"/>
    <w:rsid w:val="00E42C97"/>
    <w:rsid w:val="00E42D41"/>
    <w:rsid w:val="00E42DF4"/>
    <w:rsid w:val="00E42E06"/>
    <w:rsid w:val="00E42E54"/>
    <w:rsid w:val="00E42F19"/>
    <w:rsid w:val="00E4316A"/>
    <w:rsid w:val="00E433E4"/>
    <w:rsid w:val="00E4351A"/>
    <w:rsid w:val="00E435F3"/>
    <w:rsid w:val="00E43758"/>
    <w:rsid w:val="00E439F2"/>
    <w:rsid w:val="00E43C41"/>
    <w:rsid w:val="00E43C66"/>
    <w:rsid w:val="00E43C70"/>
    <w:rsid w:val="00E43D40"/>
    <w:rsid w:val="00E43D5E"/>
    <w:rsid w:val="00E43E11"/>
    <w:rsid w:val="00E43E19"/>
    <w:rsid w:val="00E43EBD"/>
    <w:rsid w:val="00E4402C"/>
    <w:rsid w:val="00E44216"/>
    <w:rsid w:val="00E44445"/>
    <w:rsid w:val="00E444A7"/>
    <w:rsid w:val="00E44560"/>
    <w:rsid w:val="00E4462A"/>
    <w:rsid w:val="00E446C0"/>
    <w:rsid w:val="00E44760"/>
    <w:rsid w:val="00E4477C"/>
    <w:rsid w:val="00E449D6"/>
    <w:rsid w:val="00E44C9E"/>
    <w:rsid w:val="00E44CCF"/>
    <w:rsid w:val="00E44DCE"/>
    <w:rsid w:val="00E44F93"/>
    <w:rsid w:val="00E4505A"/>
    <w:rsid w:val="00E4523E"/>
    <w:rsid w:val="00E45284"/>
    <w:rsid w:val="00E453E6"/>
    <w:rsid w:val="00E45554"/>
    <w:rsid w:val="00E45574"/>
    <w:rsid w:val="00E4565F"/>
    <w:rsid w:val="00E45693"/>
    <w:rsid w:val="00E456F3"/>
    <w:rsid w:val="00E45783"/>
    <w:rsid w:val="00E45840"/>
    <w:rsid w:val="00E45AD1"/>
    <w:rsid w:val="00E45B66"/>
    <w:rsid w:val="00E45E3B"/>
    <w:rsid w:val="00E45E69"/>
    <w:rsid w:val="00E45E72"/>
    <w:rsid w:val="00E4612F"/>
    <w:rsid w:val="00E46201"/>
    <w:rsid w:val="00E46294"/>
    <w:rsid w:val="00E46303"/>
    <w:rsid w:val="00E466D1"/>
    <w:rsid w:val="00E46746"/>
    <w:rsid w:val="00E467EC"/>
    <w:rsid w:val="00E468A5"/>
    <w:rsid w:val="00E46A7C"/>
    <w:rsid w:val="00E46AA6"/>
    <w:rsid w:val="00E46B5B"/>
    <w:rsid w:val="00E46D20"/>
    <w:rsid w:val="00E46E8B"/>
    <w:rsid w:val="00E46F48"/>
    <w:rsid w:val="00E47049"/>
    <w:rsid w:val="00E470BF"/>
    <w:rsid w:val="00E471E2"/>
    <w:rsid w:val="00E47402"/>
    <w:rsid w:val="00E47428"/>
    <w:rsid w:val="00E475CD"/>
    <w:rsid w:val="00E47A84"/>
    <w:rsid w:val="00E47B4C"/>
    <w:rsid w:val="00E47DB4"/>
    <w:rsid w:val="00E47DF9"/>
    <w:rsid w:val="00E47F1B"/>
    <w:rsid w:val="00E5009E"/>
    <w:rsid w:val="00E500E1"/>
    <w:rsid w:val="00E50455"/>
    <w:rsid w:val="00E5045A"/>
    <w:rsid w:val="00E504AB"/>
    <w:rsid w:val="00E50524"/>
    <w:rsid w:val="00E50545"/>
    <w:rsid w:val="00E5054E"/>
    <w:rsid w:val="00E5066C"/>
    <w:rsid w:val="00E506BB"/>
    <w:rsid w:val="00E5077E"/>
    <w:rsid w:val="00E50837"/>
    <w:rsid w:val="00E50858"/>
    <w:rsid w:val="00E50A50"/>
    <w:rsid w:val="00E50B45"/>
    <w:rsid w:val="00E50B48"/>
    <w:rsid w:val="00E50D44"/>
    <w:rsid w:val="00E50E6C"/>
    <w:rsid w:val="00E50E7C"/>
    <w:rsid w:val="00E50EBF"/>
    <w:rsid w:val="00E50EFC"/>
    <w:rsid w:val="00E50F0B"/>
    <w:rsid w:val="00E50FB0"/>
    <w:rsid w:val="00E50FF8"/>
    <w:rsid w:val="00E5100A"/>
    <w:rsid w:val="00E51195"/>
    <w:rsid w:val="00E51254"/>
    <w:rsid w:val="00E512BC"/>
    <w:rsid w:val="00E5136D"/>
    <w:rsid w:val="00E513BE"/>
    <w:rsid w:val="00E514B0"/>
    <w:rsid w:val="00E5153B"/>
    <w:rsid w:val="00E51545"/>
    <w:rsid w:val="00E51559"/>
    <w:rsid w:val="00E51619"/>
    <w:rsid w:val="00E51668"/>
    <w:rsid w:val="00E51738"/>
    <w:rsid w:val="00E517AC"/>
    <w:rsid w:val="00E51874"/>
    <w:rsid w:val="00E518D2"/>
    <w:rsid w:val="00E51A87"/>
    <w:rsid w:val="00E51C2D"/>
    <w:rsid w:val="00E51D2E"/>
    <w:rsid w:val="00E51D9E"/>
    <w:rsid w:val="00E51E5A"/>
    <w:rsid w:val="00E51FD3"/>
    <w:rsid w:val="00E520B5"/>
    <w:rsid w:val="00E5217A"/>
    <w:rsid w:val="00E521E4"/>
    <w:rsid w:val="00E52338"/>
    <w:rsid w:val="00E523A8"/>
    <w:rsid w:val="00E525D6"/>
    <w:rsid w:val="00E528EC"/>
    <w:rsid w:val="00E52A19"/>
    <w:rsid w:val="00E52AD3"/>
    <w:rsid w:val="00E52BB3"/>
    <w:rsid w:val="00E52C57"/>
    <w:rsid w:val="00E52F89"/>
    <w:rsid w:val="00E53044"/>
    <w:rsid w:val="00E53109"/>
    <w:rsid w:val="00E533DB"/>
    <w:rsid w:val="00E5362F"/>
    <w:rsid w:val="00E536A2"/>
    <w:rsid w:val="00E536FD"/>
    <w:rsid w:val="00E53717"/>
    <w:rsid w:val="00E537C5"/>
    <w:rsid w:val="00E537D1"/>
    <w:rsid w:val="00E537E8"/>
    <w:rsid w:val="00E538F8"/>
    <w:rsid w:val="00E539D3"/>
    <w:rsid w:val="00E53A64"/>
    <w:rsid w:val="00E53B81"/>
    <w:rsid w:val="00E53BDD"/>
    <w:rsid w:val="00E53EAC"/>
    <w:rsid w:val="00E53F9B"/>
    <w:rsid w:val="00E54022"/>
    <w:rsid w:val="00E54063"/>
    <w:rsid w:val="00E54217"/>
    <w:rsid w:val="00E54305"/>
    <w:rsid w:val="00E54357"/>
    <w:rsid w:val="00E5445C"/>
    <w:rsid w:val="00E5456A"/>
    <w:rsid w:val="00E54598"/>
    <w:rsid w:val="00E545D1"/>
    <w:rsid w:val="00E54743"/>
    <w:rsid w:val="00E548B8"/>
    <w:rsid w:val="00E548ED"/>
    <w:rsid w:val="00E54921"/>
    <w:rsid w:val="00E54946"/>
    <w:rsid w:val="00E549FA"/>
    <w:rsid w:val="00E54A0B"/>
    <w:rsid w:val="00E54ABA"/>
    <w:rsid w:val="00E54BF5"/>
    <w:rsid w:val="00E54C12"/>
    <w:rsid w:val="00E54C61"/>
    <w:rsid w:val="00E54E0E"/>
    <w:rsid w:val="00E54E46"/>
    <w:rsid w:val="00E54EAE"/>
    <w:rsid w:val="00E54F7A"/>
    <w:rsid w:val="00E54F99"/>
    <w:rsid w:val="00E550FA"/>
    <w:rsid w:val="00E552FB"/>
    <w:rsid w:val="00E55324"/>
    <w:rsid w:val="00E55440"/>
    <w:rsid w:val="00E555A5"/>
    <w:rsid w:val="00E557AC"/>
    <w:rsid w:val="00E557D3"/>
    <w:rsid w:val="00E557F7"/>
    <w:rsid w:val="00E559AF"/>
    <w:rsid w:val="00E55A38"/>
    <w:rsid w:val="00E55ACF"/>
    <w:rsid w:val="00E55B68"/>
    <w:rsid w:val="00E55BFB"/>
    <w:rsid w:val="00E55E43"/>
    <w:rsid w:val="00E55E99"/>
    <w:rsid w:val="00E55ED1"/>
    <w:rsid w:val="00E55EF4"/>
    <w:rsid w:val="00E5606E"/>
    <w:rsid w:val="00E560B5"/>
    <w:rsid w:val="00E561D3"/>
    <w:rsid w:val="00E561DE"/>
    <w:rsid w:val="00E56273"/>
    <w:rsid w:val="00E562B4"/>
    <w:rsid w:val="00E562B6"/>
    <w:rsid w:val="00E56438"/>
    <w:rsid w:val="00E56468"/>
    <w:rsid w:val="00E564B2"/>
    <w:rsid w:val="00E564FE"/>
    <w:rsid w:val="00E565A1"/>
    <w:rsid w:val="00E567E6"/>
    <w:rsid w:val="00E56947"/>
    <w:rsid w:val="00E56971"/>
    <w:rsid w:val="00E569C7"/>
    <w:rsid w:val="00E569CF"/>
    <w:rsid w:val="00E56AE9"/>
    <w:rsid w:val="00E56BD0"/>
    <w:rsid w:val="00E56BF5"/>
    <w:rsid w:val="00E56E12"/>
    <w:rsid w:val="00E56EDC"/>
    <w:rsid w:val="00E570A3"/>
    <w:rsid w:val="00E570D7"/>
    <w:rsid w:val="00E571BB"/>
    <w:rsid w:val="00E571F8"/>
    <w:rsid w:val="00E57243"/>
    <w:rsid w:val="00E572B0"/>
    <w:rsid w:val="00E57420"/>
    <w:rsid w:val="00E5757D"/>
    <w:rsid w:val="00E5760A"/>
    <w:rsid w:val="00E5776A"/>
    <w:rsid w:val="00E5789C"/>
    <w:rsid w:val="00E57937"/>
    <w:rsid w:val="00E5798C"/>
    <w:rsid w:val="00E57BE0"/>
    <w:rsid w:val="00E57CDB"/>
    <w:rsid w:val="00E57D23"/>
    <w:rsid w:val="00E57DC9"/>
    <w:rsid w:val="00E57EDB"/>
    <w:rsid w:val="00E57EF5"/>
    <w:rsid w:val="00E60199"/>
    <w:rsid w:val="00E6020E"/>
    <w:rsid w:val="00E60314"/>
    <w:rsid w:val="00E603A2"/>
    <w:rsid w:val="00E606E5"/>
    <w:rsid w:val="00E6071D"/>
    <w:rsid w:val="00E6097F"/>
    <w:rsid w:val="00E60A23"/>
    <w:rsid w:val="00E60A2C"/>
    <w:rsid w:val="00E60A54"/>
    <w:rsid w:val="00E60BC7"/>
    <w:rsid w:val="00E60BDE"/>
    <w:rsid w:val="00E60C7B"/>
    <w:rsid w:val="00E60D40"/>
    <w:rsid w:val="00E60E11"/>
    <w:rsid w:val="00E60E55"/>
    <w:rsid w:val="00E60E70"/>
    <w:rsid w:val="00E60EC0"/>
    <w:rsid w:val="00E60F05"/>
    <w:rsid w:val="00E6114C"/>
    <w:rsid w:val="00E611E6"/>
    <w:rsid w:val="00E611EC"/>
    <w:rsid w:val="00E612DB"/>
    <w:rsid w:val="00E61301"/>
    <w:rsid w:val="00E6134A"/>
    <w:rsid w:val="00E61395"/>
    <w:rsid w:val="00E613C7"/>
    <w:rsid w:val="00E61484"/>
    <w:rsid w:val="00E61702"/>
    <w:rsid w:val="00E61718"/>
    <w:rsid w:val="00E61779"/>
    <w:rsid w:val="00E61853"/>
    <w:rsid w:val="00E6186C"/>
    <w:rsid w:val="00E61893"/>
    <w:rsid w:val="00E618FA"/>
    <w:rsid w:val="00E61B56"/>
    <w:rsid w:val="00E61B60"/>
    <w:rsid w:val="00E61BDA"/>
    <w:rsid w:val="00E61C70"/>
    <w:rsid w:val="00E61D66"/>
    <w:rsid w:val="00E62005"/>
    <w:rsid w:val="00E62033"/>
    <w:rsid w:val="00E62141"/>
    <w:rsid w:val="00E62148"/>
    <w:rsid w:val="00E6222D"/>
    <w:rsid w:val="00E622CB"/>
    <w:rsid w:val="00E623C6"/>
    <w:rsid w:val="00E623DC"/>
    <w:rsid w:val="00E62452"/>
    <w:rsid w:val="00E627AC"/>
    <w:rsid w:val="00E62A62"/>
    <w:rsid w:val="00E62D29"/>
    <w:rsid w:val="00E631D1"/>
    <w:rsid w:val="00E631E0"/>
    <w:rsid w:val="00E63282"/>
    <w:rsid w:val="00E632A8"/>
    <w:rsid w:val="00E6333C"/>
    <w:rsid w:val="00E6347C"/>
    <w:rsid w:val="00E634C0"/>
    <w:rsid w:val="00E63520"/>
    <w:rsid w:val="00E63576"/>
    <w:rsid w:val="00E63687"/>
    <w:rsid w:val="00E63763"/>
    <w:rsid w:val="00E63792"/>
    <w:rsid w:val="00E63831"/>
    <w:rsid w:val="00E638EB"/>
    <w:rsid w:val="00E63979"/>
    <w:rsid w:val="00E6397C"/>
    <w:rsid w:val="00E63A03"/>
    <w:rsid w:val="00E63A4E"/>
    <w:rsid w:val="00E63B13"/>
    <w:rsid w:val="00E63D84"/>
    <w:rsid w:val="00E63E2B"/>
    <w:rsid w:val="00E63FE4"/>
    <w:rsid w:val="00E641F4"/>
    <w:rsid w:val="00E642B5"/>
    <w:rsid w:val="00E642C7"/>
    <w:rsid w:val="00E642F2"/>
    <w:rsid w:val="00E6433F"/>
    <w:rsid w:val="00E644F3"/>
    <w:rsid w:val="00E64514"/>
    <w:rsid w:val="00E645BD"/>
    <w:rsid w:val="00E64727"/>
    <w:rsid w:val="00E6473C"/>
    <w:rsid w:val="00E648B4"/>
    <w:rsid w:val="00E64933"/>
    <w:rsid w:val="00E649EA"/>
    <w:rsid w:val="00E64A14"/>
    <w:rsid w:val="00E64B03"/>
    <w:rsid w:val="00E64B1B"/>
    <w:rsid w:val="00E64C0A"/>
    <w:rsid w:val="00E64C2A"/>
    <w:rsid w:val="00E64D22"/>
    <w:rsid w:val="00E64D58"/>
    <w:rsid w:val="00E64E7F"/>
    <w:rsid w:val="00E64ED2"/>
    <w:rsid w:val="00E64F0C"/>
    <w:rsid w:val="00E650E5"/>
    <w:rsid w:val="00E650EE"/>
    <w:rsid w:val="00E65136"/>
    <w:rsid w:val="00E65142"/>
    <w:rsid w:val="00E65214"/>
    <w:rsid w:val="00E6533D"/>
    <w:rsid w:val="00E6538A"/>
    <w:rsid w:val="00E654C6"/>
    <w:rsid w:val="00E656A3"/>
    <w:rsid w:val="00E656D4"/>
    <w:rsid w:val="00E657AD"/>
    <w:rsid w:val="00E657CD"/>
    <w:rsid w:val="00E65812"/>
    <w:rsid w:val="00E658F8"/>
    <w:rsid w:val="00E65904"/>
    <w:rsid w:val="00E659EF"/>
    <w:rsid w:val="00E65CCA"/>
    <w:rsid w:val="00E66003"/>
    <w:rsid w:val="00E6605C"/>
    <w:rsid w:val="00E66127"/>
    <w:rsid w:val="00E661A2"/>
    <w:rsid w:val="00E661D1"/>
    <w:rsid w:val="00E6625D"/>
    <w:rsid w:val="00E6625F"/>
    <w:rsid w:val="00E6630F"/>
    <w:rsid w:val="00E66362"/>
    <w:rsid w:val="00E66461"/>
    <w:rsid w:val="00E664C4"/>
    <w:rsid w:val="00E664D9"/>
    <w:rsid w:val="00E664DB"/>
    <w:rsid w:val="00E66577"/>
    <w:rsid w:val="00E66601"/>
    <w:rsid w:val="00E66687"/>
    <w:rsid w:val="00E6672A"/>
    <w:rsid w:val="00E668D9"/>
    <w:rsid w:val="00E66908"/>
    <w:rsid w:val="00E66988"/>
    <w:rsid w:val="00E66C85"/>
    <w:rsid w:val="00E66E14"/>
    <w:rsid w:val="00E66FA5"/>
    <w:rsid w:val="00E6700F"/>
    <w:rsid w:val="00E67057"/>
    <w:rsid w:val="00E67124"/>
    <w:rsid w:val="00E6714A"/>
    <w:rsid w:val="00E67159"/>
    <w:rsid w:val="00E6743E"/>
    <w:rsid w:val="00E674A5"/>
    <w:rsid w:val="00E674D2"/>
    <w:rsid w:val="00E67753"/>
    <w:rsid w:val="00E677D8"/>
    <w:rsid w:val="00E6782E"/>
    <w:rsid w:val="00E6783D"/>
    <w:rsid w:val="00E678AC"/>
    <w:rsid w:val="00E679E2"/>
    <w:rsid w:val="00E67BE0"/>
    <w:rsid w:val="00E67C84"/>
    <w:rsid w:val="00E67CC0"/>
    <w:rsid w:val="00E67CF6"/>
    <w:rsid w:val="00E67D89"/>
    <w:rsid w:val="00E67E09"/>
    <w:rsid w:val="00E67FE3"/>
    <w:rsid w:val="00E7017C"/>
    <w:rsid w:val="00E7019F"/>
    <w:rsid w:val="00E7039E"/>
    <w:rsid w:val="00E7044F"/>
    <w:rsid w:val="00E704E2"/>
    <w:rsid w:val="00E704EC"/>
    <w:rsid w:val="00E705B4"/>
    <w:rsid w:val="00E70651"/>
    <w:rsid w:val="00E70686"/>
    <w:rsid w:val="00E7089F"/>
    <w:rsid w:val="00E70966"/>
    <w:rsid w:val="00E70A73"/>
    <w:rsid w:val="00E70AC6"/>
    <w:rsid w:val="00E70CF6"/>
    <w:rsid w:val="00E70DDC"/>
    <w:rsid w:val="00E70E1A"/>
    <w:rsid w:val="00E70E57"/>
    <w:rsid w:val="00E70F5D"/>
    <w:rsid w:val="00E70FEC"/>
    <w:rsid w:val="00E7104E"/>
    <w:rsid w:val="00E7112D"/>
    <w:rsid w:val="00E711D7"/>
    <w:rsid w:val="00E71321"/>
    <w:rsid w:val="00E7132A"/>
    <w:rsid w:val="00E71507"/>
    <w:rsid w:val="00E715EA"/>
    <w:rsid w:val="00E715F2"/>
    <w:rsid w:val="00E7173D"/>
    <w:rsid w:val="00E71776"/>
    <w:rsid w:val="00E71913"/>
    <w:rsid w:val="00E71991"/>
    <w:rsid w:val="00E719D5"/>
    <w:rsid w:val="00E71B78"/>
    <w:rsid w:val="00E71C60"/>
    <w:rsid w:val="00E71D12"/>
    <w:rsid w:val="00E71E15"/>
    <w:rsid w:val="00E71E2F"/>
    <w:rsid w:val="00E7208E"/>
    <w:rsid w:val="00E720D2"/>
    <w:rsid w:val="00E72175"/>
    <w:rsid w:val="00E72269"/>
    <w:rsid w:val="00E722E0"/>
    <w:rsid w:val="00E7234C"/>
    <w:rsid w:val="00E72372"/>
    <w:rsid w:val="00E724E0"/>
    <w:rsid w:val="00E7257F"/>
    <w:rsid w:val="00E725DF"/>
    <w:rsid w:val="00E72654"/>
    <w:rsid w:val="00E726F0"/>
    <w:rsid w:val="00E729A6"/>
    <w:rsid w:val="00E72A10"/>
    <w:rsid w:val="00E72A8B"/>
    <w:rsid w:val="00E72AC0"/>
    <w:rsid w:val="00E72AFA"/>
    <w:rsid w:val="00E72BF2"/>
    <w:rsid w:val="00E72BFC"/>
    <w:rsid w:val="00E72CFA"/>
    <w:rsid w:val="00E72D3C"/>
    <w:rsid w:val="00E72E16"/>
    <w:rsid w:val="00E72E3A"/>
    <w:rsid w:val="00E72EBD"/>
    <w:rsid w:val="00E72F0A"/>
    <w:rsid w:val="00E73049"/>
    <w:rsid w:val="00E7313D"/>
    <w:rsid w:val="00E73166"/>
    <w:rsid w:val="00E73176"/>
    <w:rsid w:val="00E73253"/>
    <w:rsid w:val="00E73315"/>
    <w:rsid w:val="00E733E7"/>
    <w:rsid w:val="00E73440"/>
    <w:rsid w:val="00E73558"/>
    <w:rsid w:val="00E73615"/>
    <w:rsid w:val="00E7362C"/>
    <w:rsid w:val="00E7374B"/>
    <w:rsid w:val="00E73754"/>
    <w:rsid w:val="00E737EE"/>
    <w:rsid w:val="00E73998"/>
    <w:rsid w:val="00E73CE1"/>
    <w:rsid w:val="00E73F55"/>
    <w:rsid w:val="00E73FF7"/>
    <w:rsid w:val="00E74024"/>
    <w:rsid w:val="00E7411A"/>
    <w:rsid w:val="00E7416E"/>
    <w:rsid w:val="00E74327"/>
    <w:rsid w:val="00E743C2"/>
    <w:rsid w:val="00E744F5"/>
    <w:rsid w:val="00E74630"/>
    <w:rsid w:val="00E7467A"/>
    <w:rsid w:val="00E746AC"/>
    <w:rsid w:val="00E746E3"/>
    <w:rsid w:val="00E74A93"/>
    <w:rsid w:val="00E74ACA"/>
    <w:rsid w:val="00E74B7B"/>
    <w:rsid w:val="00E74B83"/>
    <w:rsid w:val="00E74BA4"/>
    <w:rsid w:val="00E74DD9"/>
    <w:rsid w:val="00E74E45"/>
    <w:rsid w:val="00E74ED3"/>
    <w:rsid w:val="00E74ED9"/>
    <w:rsid w:val="00E74F70"/>
    <w:rsid w:val="00E74F98"/>
    <w:rsid w:val="00E75095"/>
    <w:rsid w:val="00E750B3"/>
    <w:rsid w:val="00E750B9"/>
    <w:rsid w:val="00E75104"/>
    <w:rsid w:val="00E754D0"/>
    <w:rsid w:val="00E75628"/>
    <w:rsid w:val="00E75873"/>
    <w:rsid w:val="00E75877"/>
    <w:rsid w:val="00E7592E"/>
    <w:rsid w:val="00E759CC"/>
    <w:rsid w:val="00E75BC2"/>
    <w:rsid w:val="00E75C63"/>
    <w:rsid w:val="00E75EF1"/>
    <w:rsid w:val="00E75FB8"/>
    <w:rsid w:val="00E7608C"/>
    <w:rsid w:val="00E76113"/>
    <w:rsid w:val="00E7622C"/>
    <w:rsid w:val="00E762B5"/>
    <w:rsid w:val="00E763C6"/>
    <w:rsid w:val="00E76457"/>
    <w:rsid w:val="00E764E4"/>
    <w:rsid w:val="00E76610"/>
    <w:rsid w:val="00E76809"/>
    <w:rsid w:val="00E7682F"/>
    <w:rsid w:val="00E7686F"/>
    <w:rsid w:val="00E76896"/>
    <w:rsid w:val="00E76908"/>
    <w:rsid w:val="00E76BA4"/>
    <w:rsid w:val="00E76C1B"/>
    <w:rsid w:val="00E76DD0"/>
    <w:rsid w:val="00E76DEC"/>
    <w:rsid w:val="00E76E07"/>
    <w:rsid w:val="00E76E84"/>
    <w:rsid w:val="00E7700C"/>
    <w:rsid w:val="00E77100"/>
    <w:rsid w:val="00E771C5"/>
    <w:rsid w:val="00E7723F"/>
    <w:rsid w:val="00E77269"/>
    <w:rsid w:val="00E77313"/>
    <w:rsid w:val="00E77315"/>
    <w:rsid w:val="00E77395"/>
    <w:rsid w:val="00E773F3"/>
    <w:rsid w:val="00E77481"/>
    <w:rsid w:val="00E77539"/>
    <w:rsid w:val="00E77701"/>
    <w:rsid w:val="00E7776D"/>
    <w:rsid w:val="00E77813"/>
    <w:rsid w:val="00E7785A"/>
    <w:rsid w:val="00E77896"/>
    <w:rsid w:val="00E7799A"/>
    <w:rsid w:val="00E77A45"/>
    <w:rsid w:val="00E77A81"/>
    <w:rsid w:val="00E77B5A"/>
    <w:rsid w:val="00E77BA9"/>
    <w:rsid w:val="00E77BAC"/>
    <w:rsid w:val="00E77BF3"/>
    <w:rsid w:val="00E77C3B"/>
    <w:rsid w:val="00E77CCC"/>
    <w:rsid w:val="00E77ECA"/>
    <w:rsid w:val="00E77FE7"/>
    <w:rsid w:val="00E801DF"/>
    <w:rsid w:val="00E8030E"/>
    <w:rsid w:val="00E80539"/>
    <w:rsid w:val="00E806CE"/>
    <w:rsid w:val="00E8076C"/>
    <w:rsid w:val="00E807C8"/>
    <w:rsid w:val="00E808DF"/>
    <w:rsid w:val="00E8096B"/>
    <w:rsid w:val="00E80ABB"/>
    <w:rsid w:val="00E80B4C"/>
    <w:rsid w:val="00E80BE7"/>
    <w:rsid w:val="00E80C1F"/>
    <w:rsid w:val="00E80C89"/>
    <w:rsid w:val="00E80FA7"/>
    <w:rsid w:val="00E80FBA"/>
    <w:rsid w:val="00E8102D"/>
    <w:rsid w:val="00E8106C"/>
    <w:rsid w:val="00E810C7"/>
    <w:rsid w:val="00E81123"/>
    <w:rsid w:val="00E8124A"/>
    <w:rsid w:val="00E81311"/>
    <w:rsid w:val="00E81388"/>
    <w:rsid w:val="00E81398"/>
    <w:rsid w:val="00E8146B"/>
    <w:rsid w:val="00E8155E"/>
    <w:rsid w:val="00E81575"/>
    <w:rsid w:val="00E815E1"/>
    <w:rsid w:val="00E81688"/>
    <w:rsid w:val="00E81702"/>
    <w:rsid w:val="00E8176F"/>
    <w:rsid w:val="00E81788"/>
    <w:rsid w:val="00E81972"/>
    <w:rsid w:val="00E81A34"/>
    <w:rsid w:val="00E81C56"/>
    <w:rsid w:val="00E81C5C"/>
    <w:rsid w:val="00E81CC0"/>
    <w:rsid w:val="00E81E92"/>
    <w:rsid w:val="00E81FA7"/>
    <w:rsid w:val="00E8209A"/>
    <w:rsid w:val="00E820A7"/>
    <w:rsid w:val="00E82114"/>
    <w:rsid w:val="00E82199"/>
    <w:rsid w:val="00E822F6"/>
    <w:rsid w:val="00E82336"/>
    <w:rsid w:val="00E825B2"/>
    <w:rsid w:val="00E827D9"/>
    <w:rsid w:val="00E82B95"/>
    <w:rsid w:val="00E82CD5"/>
    <w:rsid w:val="00E82F4B"/>
    <w:rsid w:val="00E82F50"/>
    <w:rsid w:val="00E8305A"/>
    <w:rsid w:val="00E830EB"/>
    <w:rsid w:val="00E83106"/>
    <w:rsid w:val="00E83412"/>
    <w:rsid w:val="00E835AC"/>
    <w:rsid w:val="00E836DF"/>
    <w:rsid w:val="00E83711"/>
    <w:rsid w:val="00E83827"/>
    <w:rsid w:val="00E839F0"/>
    <w:rsid w:val="00E83A1B"/>
    <w:rsid w:val="00E83C4D"/>
    <w:rsid w:val="00E83E91"/>
    <w:rsid w:val="00E83F1C"/>
    <w:rsid w:val="00E8400F"/>
    <w:rsid w:val="00E84024"/>
    <w:rsid w:val="00E84082"/>
    <w:rsid w:val="00E84257"/>
    <w:rsid w:val="00E84294"/>
    <w:rsid w:val="00E846A1"/>
    <w:rsid w:val="00E846CF"/>
    <w:rsid w:val="00E846D8"/>
    <w:rsid w:val="00E84789"/>
    <w:rsid w:val="00E847CA"/>
    <w:rsid w:val="00E847F9"/>
    <w:rsid w:val="00E84813"/>
    <w:rsid w:val="00E8483A"/>
    <w:rsid w:val="00E8486C"/>
    <w:rsid w:val="00E8490F"/>
    <w:rsid w:val="00E84970"/>
    <w:rsid w:val="00E84A6F"/>
    <w:rsid w:val="00E84A73"/>
    <w:rsid w:val="00E84BBA"/>
    <w:rsid w:val="00E84C5F"/>
    <w:rsid w:val="00E84CCE"/>
    <w:rsid w:val="00E84D75"/>
    <w:rsid w:val="00E84E72"/>
    <w:rsid w:val="00E84ECA"/>
    <w:rsid w:val="00E84F86"/>
    <w:rsid w:val="00E8515C"/>
    <w:rsid w:val="00E85220"/>
    <w:rsid w:val="00E852DA"/>
    <w:rsid w:val="00E8535B"/>
    <w:rsid w:val="00E854B1"/>
    <w:rsid w:val="00E85592"/>
    <w:rsid w:val="00E8564F"/>
    <w:rsid w:val="00E856E2"/>
    <w:rsid w:val="00E857B1"/>
    <w:rsid w:val="00E8583A"/>
    <w:rsid w:val="00E8599C"/>
    <w:rsid w:val="00E85BC5"/>
    <w:rsid w:val="00E85BCA"/>
    <w:rsid w:val="00E85C5F"/>
    <w:rsid w:val="00E85DC1"/>
    <w:rsid w:val="00E85E0F"/>
    <w:rsid w:val="00E85E78"/>
    <w:rsid w:val="00E85E92"/>
    <w:rsid w:val="00E8604D"/>
    <w:rsid w:val="00E860BF"/>
    <w:rsid w:val="00E860FD"/>
    <w:rsid w:val="00E8613E"/>
    <w:rsid w:val="00E86168"/>
    <w:rsid w:val="00E862D1"/>
    <w:rsid w:val="00E86344"/>
    <w:rsid w:val="00E863AF"/>
    <w:rsid w:val="00E863D0"/>
    <w:rsid w:val="00E8643E"/>
    <w:rsid w:val="00E86480"/>
    <w:rsid w:val="00E86560"/>
    <w:rsid w:val="00E868A7"/>
    <w:rsid w:val="00E86B38"/>
    <w:rsid w:val="00E86CB3"/>
    <w:rsid w:val="00E86D18"/>
    <w:rsid w:val="00E86D72"/>
    <w:rsid w:val="00E86DE1"/>
    <w:rsid w:val="00E86E1F"/>
    <w:rsid w:val="00E86EB7"/>
    <w:rsid w:val="00E86F34"/>
    <w:rsid w:val="00E87051"/>
    <w:rsid w:val="00E87055"/>
    <w:rsid w:val="00E870B1"/>
    <w:rsid w:val="00E8711B"/>
    <w:rsid w:val="00E8715F"/>
    <w:rsid w:val="00E871BE"/>
    <w:rsid w:val="00E8729A"/>
    <w:rsid w:val="00E8733A"/>
    <w:rsid w:val="00E87357"/>
    <w:rsid w:val="00E87364"/>
    <w:rsid w:val="00E87512"/>
    <w:rsid w:val="00E87559"/>
    <w:rsid w:val="00E8759C"/>
    <w:rsid w:val="00E87690"/>
    <w:rsid w:val="00E876D0"/>
    <w:rsid w:val="00E87714"/>
    <w:rsid w:val="00E87732"/>
    <w:rsid w:val="00E8775E"/>
    <w:rsid w:val="00E8785D"/>
    <w:rsid w:val="00E87923"/>
    <w:rsid w:val="00E87952"/>
    <w:rsid w:val="00E87970"/>
    <w:rsid w:val="00E87989"/>
    <w:rsid w:val="00E87C22"/>
    <w:rsid w:val="00E87CF0"/>
    <w:rsid w:val="00E87D13"/>
    <w:rsid w:val="00E87D81"/>
    <w:rsid w:val="00E87DD4"/>
    <w:rsid w:val="00E87EBD"/>
    <w:rsid w:val="00E87F2E"/>
    <w:rsid w:val="00E87FAB"/>
    <w:rsid w:val="00E9018E"/>
    <w:rsid w:val="00E902B0"/>
    <w:rsid w:val="00E902E8"/>
    <w:rsid w:val="00E902EB"/>
    <w:rsid w:val="00E90317"/>
    <w:rsid w:val="00E903CD"/>
    <w:rsid w:val="00E9044E"/>
    <w:rsid w:val="00E9058E"/>
    <w:rsid w:val="00E90608"/>
    <w:rsid w:val="00E90685"/>
    <w:rsid w:val="00E907EB"/>
    <w:rsid w:val="00E907FC"/>
    <w:rsid w:val="00E90860"/>
    <w:rsid w:val="00E9094F"/>
    <w:rsid w:val="00E90A27"/>
    <w:rsid w:val="00E90A67"/>
    <w:rsid w:val="00E90C56"/>
    <w:rsid w:val="00E90D14"/>
    <w:rsid w:val="00E91025"/>
    <w:rsid w:val="00E91278"/>
    <w:rsid w:val="00E912A9"/>
    <w:rsid w:val="00E912B9"/>
    <w:rsid w:val="00E912D0"/>
    <w:rsid w:val="00E913A1"/>
    <w:rsid w:val="00E914A9"/>
    <w:rsid w:val="00E91648"/>
    <w:rsid w:val="00E916F4"/>
    <w:rsid w:val="00E91767"/>
    <w:rsid w:val="00E9177E"/>
    <w:rsid w:val="00E91811"/>
    <w:rsid w:val="00E9183C"/>
    <w:rsid w:val="00E91994"/>
    <w:rsid w:val="00E919F1"/>
    <w:rsid w:val="00E91A04"/>
    <w:rsid w:val="00E91AB1"/>
    <w:rsid w:val="00E91BA1"/>
    <w:rsid w:val="00E91BE6"/>
    <w:rsid w:val="00E91BF5"/>
    <w:rsid w:val="00E91C02"/>
    <w:rsid w:val="00E91C2B"/>
    <w:rsid w:val="00E91DC0"/>
    <w:rsid w:val="00E91DD9"/>
    <w:rsid w:val="00E91E57"/>
    <w:rsid w:val="00E91E92"/>
    <w:rsid w:val="00E91F64"/>
    <w:rsid w:val="00E91FEB"/>
    <w:rsid w:val="00E92113"/>
    <w:rsid w:val="00E9230C"/>
    <w:rsid w:val="00E9240A"/>
    <w:rsid w:val="00E924E6"/>
    <w:rsid w:val="00E924F9"/>
    <w:rsid w:val="00E92577"/>
    <w:rsid w:val="00E925F6"/>
    <w:rsid w:val="00E92676"/>
    <w:rsid w:val="00E92758"/>
    <w:rsid w:val="00E928A3"/>
    <w:rsid w:val="00E9296B"/>
    <w:rsid w:val="00E92B6E"/>
    <w:rsid w:val="00E92BD7"/>
    <w:rsid w:val="00E92C9B"/>
    <w:rsid w:val="00E9330D"/>
    <w:rsid w:val="00E9331B"/>
    <w:rsid w:val="00E93476"/>
    <w:rsid w:val="00E935CE"/>
    <w:rsid w:val="00E935DC"/>
    <w:rsid w:val="00E9364A"/>
    <w:rsid w:val="00E93657"/>
    <w:rsid w:val="00E93684"/>
    <w:rsid w:val="00E93719"/>
    <w:rsid w:val="00E9375D"/>
    <w:rsid w:val="00E9376B"/>
    <w:rsid w:val="00E937DE"/>
    <w:rsid w:val="00E93956"/>
    <w:rsid w:val="00E93A7A"/>
    <w:rsid w:val="00E93BF7"/>
    <w:rsid w:val="00E93CC7"/>
    <w:rsid w:val="00E93CE1"/>
    <w:rsid w:val="00E93D54"/>
    <w:rsid w:val="00E93D65"/>
    <w:rsid w:val="00E93E13"/>
    <w:rsid w:val="00E93F85"/>
    <w:rsid w:val="00E93FB5"/>
    <w:rsid w:val="00E9410B"/>
    <w:rsid w:val="00E94167"/>
    <w:rsid w:val="00E941C9"/>
    <w:rsid w:val="00E941F2"/>
    <w:rsid w:val="00E941FB"/>
    <w:rsid w:val="00E94255"/>
    <w:rsid w:val="00E942B4"/>
    <w:rsid w:val="00E9430B"/>
    <w:rsid w:val="00E943CA"/>
    <w:rsid w:val="00E9460F"/>
    <w:rsid w:val="00E946D7"/>
    <w:rsid w:val="00E946EF"/>
    <w:rsid w:val="00E94869"/>
    <w:rsid w:val="00E948FF"/>
    <w:rsid w:val="00E9490D"/>
    <w:rsid w:val="00E94A99"/>
    <w:rsid w:val="00E94B9D"/>
    <w:rsid w:val="00E94BB3"/>
    <w:rsid w:val="00E94E00"/>
    <w:rsid w:val="00E94F08"/>
    <w:rsid w:val="00E94F32"/>
    <w:rsid w:val="00E9506E"/>
    <w:rsid w:val="00E951A7"/>
    <w:rsid w:val="00E952D0"/>
    <w:rsid w:val="00E9549A"/>
    <w:rsid w:val="00E95662"/>
    <w:rsid w:val="00E95840"/>
    <w:rsid w:val="00E9587E"/>
    <w:rsid w:val="00E958C7"/>
    <w:rsid w:val="00E958F6"/>
    <w:rsid w:val="00E9596D"/>
    <w:rsid w:val="00E95C33"/>
    <w:rsid w:val="00E95C6B"/>
    <w:rsid w:val="00E95D91"/>
    <w:rsid w:val="00E95ECE"/>
    <w:rsid w:val="00E95F2D"/>
    <w:rsid w:val="00E95F41"/>
    <w:rsid w:val="00E960D3"/>
    <w:rsid w:val="00E96129"/>
    <w:rsid w:val="00E9620A"/>
    <w:rsid w:val="00E96240"/>
    <w:rsid w:val="00E963F5"/>
    <w:rsid w:val="00E965E4"/>
    <w:rsid w:val="00E96602"/>
    <w:rsid w:val="00E96683"/>
    <w:rsid w:val="00E96826"/>
    <w:rsid w:val="00E9683C"/>
    <w:rsid w:val="00E96895"/>
    <w:rsid w:val="00E96900"/>
    <w:rsid w:val="00E969F2"/>
    <w:rsid w:val="00E96C57"/>
    <w:rsid w:val="00E96D82"/>
    <w:rsid w:val="00E96DE7"/>
    <w:rsid w:val="00E96DF0"/>
    <w:rsid w:val="00E96F17"/>
    <w:rsid w:val="00E96F36"/>
    <w:rsid w:val="00E96FBA"/>
    <w:rsid w:val="00E97165"/>
    <w:rsid w:val="00E9716A"/>
    <w:rsid w:val="00E97199"/>
    <w:rsid w:val="00E971ED"/>
    <w:rsid w:val="00E9720F"/>
    <w:rsid w:val="00E972C7"/>
    <w:rsid w:val="00E97322"/>
    <w:rsid w:val="00E97372"/>
    <w:rsid w:val="00E973F7"/>
    <w:rsid w:val="00E97478"/>
    <w:rsid w:val="00E97495"/>
    <w:rsid w:val="00E974B2"/>
    <w:rsid w:val="00E975DE"/>
    <w:rsid w:val="00E97654"/>
    <w:rsid w:val="00E9771D"/>
    <w:rsid w:val="00E9775B"/>
    <w:rsid w:val="00E97794"/>
    <w:rsid w:val="00E977AD"/>
    <w:rsid w:val="00E9782B"/>
    <w:rsid w:val="00E9784E"/>
    <w:rsid w:val="00E979B4"/>
    <w:rsid w:val="00E979E1"/>
    <w:rsid w:val="00E97A87"/>
    <w:rsid w:val="00E97BCC"/>
    <w:rsid w:val="00E97C19"/>
    <w:rsid w:val="00E97C96"/>
    <w:rsid w:val="00E97D82"/>
    <w:rsid w:val="00EA0026"/>
    <w:rsid w:val="00EA043B"/>
    <w:rsid w:val="00EA052C"/>
    <w:rsid w:val="00EA06D9"/>
    <w:rsid w:val="00EA07F2"/>
    <w:rsid w:val="00EA07FD"/>
    <w:rsid w:val="00EA080A"/>
    <w:rsid w:val="00EA0871"/>
    <w:rsid w:val="00EA090C"/>
    <w:rsid w:val="00EA09CE"/>
    <w:rsid w:val="00EA0A2B"/>
    <w:rsid w:val="00EA0A65"/>
    <w:rsid w:val="00EA0CCB"/>
    <w:rsid w:val="00EA0ED5"/>
    <w:rsid w:val="00EA0EDA"/>
    <w:rsid w:val="00EA0F0D"/>
    <w:rsid w:val="00EA0F4C"/>
    <w:rsid w:val="00EA0F6D"/>
    <w:rsid w:val="00EA0F74"/>
    <w:rsid w:val="00EA118B"/>
    <w:rsid w:val="00EA12F3"/>
    <w:rsid w:val="00EA141F"/>
    <w:rsid w:val="00EA14B2"/>
    <w:rsid w:val="00EA14CC"/>
    <w:rsid w:val="00EA14CD"/>
    <w:rsid w:val="00EA15B6"/>
    <w:rsid w:val="00EA1652"/>
    <w:rsid w:val="00EA184E"/>
    <w:rsid w:val="00EA19B8"/>
    <w:rsid w:val="00EA19EF"/>
    <w:rsid w:val="00EA1B4F"/>
    <w:rsid w:val="00EA1BF5"/>
    <w:rsid w:val="00EA1C8C"/>
    <w:rsid w:val="00EA1D38"/>
    <w:rsid w:val="00EA1DDE"/>
    <w:rsid w:val="00EA1E55"/>
    <w:rsid w:val="00EA1EC3"/>
    <w:rsid w:val="00EA1EC4"/>
    <w:rsid w:val="00EA1F61"/>
    <w:rsid w:val="00EA2005"/>
    <w:rsid w:val="00EA2052"/>
    <w:rsid w:val="00EA2139"/>
    <w:rsid w:val="00EA21E4"/>
    <w:rsid w:val="00EA2243"/>
    <w:rsid w:val="00EA2284"/>
    <w:rsid w:val="00EA23AC"/>
    <w:rsid w:val="00EA2579"/>
    <w:rsid w:val="00EA257D"/>
    <w:rsid w:val="00EA26E2"/>
    <w:rsid w:val="00EA27B5"/>
    <w:rsid w:val="00EA287A"/>
    <w:rsid w:val="00EA28E3"/>
    <w:rsid w:val="00EA2A7C"/>
    <w:rsid w:val="00EA2AE2"/>
    <w:rsid w:val="00EA2BF2"/>
    <w:rsid w:val="00EA2D18"/>
    <w:rsid w:val="00EA2E2B"/>
    <w:rsid w:val="00EA2E3F"/>
    <w:rsid w:val="00EA2E5C"/>
    <w:rsid w:val="00EA2EBB"/>
    <w:rsid w:val="00EA2F74"/>
    <w:rsid w:val="00EA319B"/>
    <w:rsid w:val="00EA31B8"/>
    <w:rsid w:val="00EA3508"/>
    <w:rsid w:val="00EA3565"/>
    <w:rsid w:val="00EA3615"/>
    <w:rsid w:val="00EA36CD"/>
    <w:rsid w:val="00EA37DC"/>
    <w:rsid w:val="00EA398F"/>
    <w:rsid w:val="00EA39FE"/>
    <w:rsid w:val="00EA3B0E"/>
    <w:rsid w:val="00EA3F0B"/>
    <w:rsid w:val="00EA3F33"/>
    <w:rsid w:val="00EA3F84"/>
    <w:rsid w:val="00EA4255"/>
    <w:rsid w:val="00EA42A4"/>
    <w:rsid w:val="00EA42DC"/>
    <w:rsid w:val="00EA42EC"/>
    <w:rsid w:val="00EA4326"/>
    <w:rsid w:val="00EA443F"/>
    <w:rsid w:val="00EA46AD"/>
    <w:rsid w:val="00EA46D6"/>
    <w:rsid w:val="00EA4818"/>
    <w:rsid w:val="00EA48A4"/>
    <w:rsid w:val="00EA48C0"/>
    <w:rsid w:val="00EA4B7B"/>
    <w:rsid w:val="00EA4BCE"/>
    <w:rsid w:val="00EA4C72"/>
    <w:rsid w:val="00EA4CB3"/>
    <w:rsid w:val="00EA4D68"/>
    <w:rsid w:val="00EA4D6E"/>
    <w:rsid w:val="00EA5105"/>
    <w:rsid w:val="00EA5140"/>
    <w:rsid w:val="00EA515E"/>
    <w:rsid w:val="00EA526F"/>
    <w:rsid w:val="00EA52BF"/>
    <w:rsid w:val="00EA5309"/>
    <w:rsid w:val="00EA5343"/>
    <w:rsid w:val="00EA53A5"/>
    <w:rsid w:val="00EA548C"/>
    <w:rsid w:val="00EA5589"/>
    <w:rsid w:val="00EA5797"/>
    <w:rsid w:val="00EA581D"/>
    <w:rsid w:val="00EA58BA"/>
    <w:rsid w:val="00EA5BD9"/>
    <w:rsid w:val="00EA5C92"/>
    <w:rsid w:val="00EA601D"/>
    <w:rsid w:val="00EA641C"/>
    <w:rsid w:val="00EA642D"/>
    <w:rsid w:val="00EA6431"/>
    <w:rsid w:val="00EA64D3"/>
    <w:rsid w:val="00EA654A"/>
    <w:rsid w:val="00EA65C1"/>
    <w:rsid w:val="00EA673B"/>
    <w:rsid w:val="00EA684D"/>
    <w:rsid w:val="00EA68E1"/>
    <w:rsid w:val="00EA68F5"/>
    <w:rsid w:val="00EA6908"/>
    <w:rsid w:val="00EA6914"/>
    <w:rsid w:val="00EA6994"/>
    <w:rsid w:val="00EA69C4"/>
    <w:rsid w:val="00EA6A38"/>
    <w:rsid w:val="00EA6A78"/>
    <w:rsid w:val="00EA6B8F"/>
    <w:rsid w:val="00EA6BCA"/>
    <w:rsid w:val="00EA6C81"/>
    <w:rsid w:val="00EA6CA8"/>
    <w:rsid w:val="00EA6DB6"/>
    <w:rsid w:val="00EA6E2F"/>
    <w:rsid w:val="00EA6E98"/>
    <w:rsid w:val="00EA6FB8"/>
    <w:rsid w:val="00EA7164"/>
    <w:rsid w:val="00EA71A7"/>
    <w:rsid w:val="00EA722E"/>
    <w:rsid w:val="00EA7425"/>
    <w:rsid w:val="00EA74C0"/>
    <w:rsid w:val="00EA74D0"/>
    <w:rsid w:val="00EA751A"/>
    <w:rsid w:val="00EA7536"/>
    <w:rsid w:val="00EA7728"/>
    <w:rsid w:val="00EA7829"/>
    <w:rsid w:val="00EA7AC5"/>
    <w:rsid w:val="00EA7ACE"/>
    <w:rsid w:val="00EA7AF5"/>
    <w:rsid w:val="00EA7B2C"/>
    <w:rsid w:val="00EA7C0D"/>
    <w:rsid w:val="00EA7C15"/>
    <w:rsid w:val="00EA7C3D"/>
    <w:rsid w:val="00EA7CB9"/>
    <w:rsid w:val="00EA7DD6"/>
    <w:rsid w:val="00EA7F8F"/>
    <w:rsid w:val="00EB00FF"/>
    <w:rsid w:val="00EB043E"/>
    <w:rsid w:val="00EB0858"/>
    <w:rsid w:val="00EB08BC"/>
    <w:rsid w:val="00EB0999"/>
    <w:rsid w:val="00EB0AC4"/>
    <w:rsid w:val="00EB0AF3"/>
    <w:rsid w:val="00EB0B74"/>
    <w:rsid w:val="00EB0C35"/>
    <w:rsid w:val="00EB0C37"/>
    <w:rsid w:val="00EB0C64"/>
    <w:rsid w:val="00EB0E85"/>
    <w:rsid w:val="00EB0FBB"/>
    <w:rsid w:val="00EB1002"/>
    <w:rsid w:val="00EB1173"/>
    <w:rsid w:val="00EB12E9"/>
    <w:rsid w:val="00EB157F"/>
    <w:rsid w:val="00EB15FE"/>
    <w:rsid w:val="00EB1764"/>
    <w:rsid w:val="00EB18F8"/>
    <w:rsid w:val="00EB191F"/>
    <w:rsid w:val="00EB19BB"/>
    <w:rsid w:val="00EB19F2"/>
    <w:rsid w:val="00EB1A14"/>
    <w:rsid w:val="00EB1A24"/>
    <w:rsid w:val="00EB1A37"/>
    <w:rsid w:val="00EB1BEE"/>
    <w:rsid w:val="00EB1C25"/>
    <w:rsid w:val="00EB1C4F"/>
    <w:rsid w:val="00EB1DF1"/>
    <w:rsid w:val="00EB1EBE"/>
    <w:rsid w:val="00EB201C"/>
    <w:rsid w:val="00EB2096"/>
    <w:rsid w:val="00EB24F2"/>
    <w:rsid w:val="00EB2544"/>
    <w:rsid w:val="00EB2588"/>
    <w:rsid w:val="00EB264C"/>
    <w:rsid w:val="00EB2656"/>
    <w:rsid w:val="00EB27AC"/>
    <w:rsid w:val="00EB27FB"/>
    <w:rsid w:val="00EB28CF"/>
    <w:rsid w:val="00EB2986"/>
    <w:rsid w:val="00EB2A16"/>
    <w:rsid w:val="00EB2AB6"/>
    <w:rsid w:val="00EB2AD6"/>
    <w:rsid w:val="00EB2B88"/>
    <w:rsid w:val="00EB2CFB"/>
    <w:rsid w:val="00EB2DA5"/>
    <w:rsid w:val="00EB2E8B"/>
    <w:rsid w:val="00EB2F33"/>
    <w:rsid w:val="00EB2F95"/>
    <w:rsid w:val="00EB3000"/>
    <w:rsid w:val="00EB3002"/>
    <w:rsid w:val="00EB310C"/>
    <w:rsid w:val="00EB3158"/>
    <w:rsid w:val="00EB318B"/>
    <w:rsid w:val="00EB32BD"/>
    <w:rsid w:val="00EB3338"/>
    <w:rsid w:val="00EB351A"/>
    <w:rsid w:val="00EB3586"/>
    <w:rsid w:val="00EB35F1"/>
    <w:rsid w:val="00EB374B"/>
    <w:rsid w:val="00EB3982"/>
    <w:rsid w:val="00EB3ACF"/>
    <w:rsid w:val="00EB3BE3"/>
    <w:rsid w:val="00EB3E8E"/>
    <w:rsid w:val="00EB4232"/>
    <w:rsid w:val="00EB4297"/>
    <w:rsid w:val="00EB42D6"/>
    <w:rsid w:val="00EB43AB"/>
    <w:rsid w:val="00EB43D4"/>
    <w:rsid w:val="00EB4579"/>
    <w:rsid w:val="00EB48BA"/>
    <w:rsid w:val="00EB4911"/>
    <w:rsid w:val="00EB4958"/>
    <w:rsid w:val="00EB4A46"/>
    <w:rsid w:val="00EB4AF6"/>
    <w:rsid w:val="00EB4B0B"/>
    <w:rsid w:val="00EB4B19"/>
    <w:rsid w:val="00EB4B89"/>
    <w:rsid w:val="00EB4C04"/>
    <w:rsid w:val="00EB4C79"/>
    <w:rsid w:val="00EB4D42"/>
    <w:rsid w:val="00EB4EFC"/>
    <w:rsid w:val="00EB4F4E"/>
    <w:rsid w:val="00EB4FCB"/>
    <w:rsid w:val="00EB5040"/>
    <w:rsid w:val="00EB505F"/>
    <w:rsid w:val="00EB5259"/>
    <w:rsid w:val="00EB529A"/>
    <w:rsid w:val="00EB529F"/>
    <w:rsid w:val="00EB5510"/>
    <w:rsid w:val="00EB5653"/>
    <w:rsid w:val="00EB565C"/>
    <w:rsid w:val="00EB57AF"/>
    <w:rsid w:val="00EB58FB"/>
    <w:rsid w:val="00EB5901"/>
    <w:rsid w:val="00EB59FC"/>
    <w:rsid w:val="00EB5A0E"/>
    <w:rsid w:val="00EB5BF9"/>
    <w:rsid w:val="00EB5C08"/>
    <w:rsid w:val="00EB5C86"/>
    <w:rsid w:val="00EB5C89"/>
    <w:rsid w:val="00EB5EAA"/>
    <w:rsid w:val="00EB5EB9"/>
    <w:rsid w:val="00EB5F6A"/>
    <w:rsid w:val="00EB5F84"/>
    <w:rsid w:val="00EB6041"/>
    <w:rsid w:val="00EB6079"/>
    <w:rsid w:val="00EB6081"/>
    <w:rsid w:val="00EB609F"/>
    <w:rsid w:val="00EB60CA"/>
    <w:rsid w:val="00EB6424"/>
    <w:rsid w:val="00EB65A9"/>
    <w:rsid w:val="00EB662C"/>
    <w:rsid w:val="00EB6770"/>
    <w:rsid w:val="00EB6878"/>
    <w:rsid w:val="00EB69C6"/>
    <w:rsid w:val="00EB6A34"/>
    <w:rsid w:val="00EB6B2C"/>
    <w:rsid w:val="00EB6B95"/>
    <w:rsid w:val="00EB6C11"/>
    <w:rsid w:val="00EB6C27"/>
    <w:rsid w:val="00EB6D75"/>
    <w:rsid w:val="00EB6D8E"/>
    <w:rsid w:val="00EB6E69"/>
    <w:rsid w:val="00EB7153"/>
    <w:rsid w:val="00EB7239"/>
    <w:rsid w:val="00EB72AB"/>
    <w:rsid w:val="00EB72B4"/>
    <w:rsid w:val="00EB7310"/>
    <w:rsid w:val="00EB73B1"/>
    <w:rsid w:val="00EB74AC"/>
    <w:rsid w:val="00EB74F3"/>
    <w:rsid w:val="00EB7538"/>
    <w:rsid w:val="00EB75BC"/>
    <w:rsid w:val="00EB7671"/>
    <w:rsid w:val="00EB76FA"/>
    <w:rsid w:val="00EB773D"/>
    <w:rsid w:val="00EB788C"/>
    <w:rsid w:val="00EB78AD"/>
    <w:rsid w:val="00EB78F5"/>
    <w:rsid w:val="00EB7985"/>
    <w:rsid w:val="00EB7A29"/>
    <w:rsid w:val="00EB7A6C"/>
    <w:rsid w:val="00EB7AB2"/>
    <w:rsid w:val="00EB7AF6"/>
    <w:rsid w:val="00EB7C6D"/>
    <w:rsid w:val="00EB7F25"/>
    <w:rsid w:val="00EC0080"/>
    <w:rsid w:val="00EC01B7"/>
    <w:rsid w:val="00EC01F5"/>
    <w:rsid w:val="00EC02DA"/>
    <w:rsid w:val="00EC0412"/>
    <w:rsid w:val="00EC0524"/>
    <w:rsid w:val="00EC0979"/>
    <w:rsid w:val="00EC0990"/>
    <w:rsid w:val="00EC09BE"/>
    <w:rsid w:val="00EC0B35"/>
    <w:rsid w:val="00EC0C67"/>
    <w:rsid w:val="00EC0E70"/>
    <w:rsid w:val="00EC0EBC"/>
    <w:rsid w:val="00EC112E"/>
    <w:rsid w:val="00EC1361"/>
    <w:rsid w:val="00EC1363"/>
    <w:rsid w:val="00EC136B"/>
    <w:rsid w:val="00EC142B"/>
    <w:rsid w:val="00EC144F"/>
    <w:rsid w:val="00EC1498"/>
    <w:rsid w:val="00EC154C"/>
    <w:rsid w:val="00EC15EB"/>
    <w:rsid w:val="00EC169C"/>
    <w:rsid w:val="00EC16CF"/>
    <w:rsid w:val="00EC1711"/>
    <w:rsid w:val="00EC1730"/>
    <w:rsid w:val="00EC18F8"/>
    <w:rsid w:val="00EC1A27"/>
    <w:rsid w:val="00EC1B25"/>
    <w:rsid w:val="00EC1B80"/>
    <w:rsid w:val="00EC1D2B"/>
    <w:rsid w:val="00EC1DD3"/>
    <w:rsid w:val="00EC1E0E"/>
    <w:rsid w:val="00EC1E14"/>
    <w:rsid w:val="00EC1E23"/>
    <w:rsid w:val="00EC1EA7"/>
    <w:rsid w:val="00EC1EEF"/>
    <w:rsid w:val="00EC1F13"/>
    <w:rsid w:val="00EC1F14"/>
    <w:rsid w:val="00EC2041"/>
    <w:rsid w:val="00EC20D4"/>
    <w:rsid w:val="00EC21A8"/>
    <w:rsid w:val="00EC21B9"/>
    <w:rsid w:val="00EC2214"/>
    <w:rsid w:val="00EC236D"/>
    <w:rsid w:val="00EC2417"/>
    <w:rsid w:val="00EC24D5"/>
    <w:rsid w:val="00EC2528"/>
    <w:rsid w:val="00EC258E"/>
    <w:rsid w:val="00EC2670"/>
    <w:rsid w:val="00EC2787"/>
    <w:rsid w:val="00EC279C"/>
    <w:rsid w:val="00EC27C8"/>
    <w:rsid w:val="00EC286F"/>
    <w:rsid w:val="00EC28A5"/>
    <w:rsid w:val="00EC2A6E"/>
    <w:rsid w:val="00EC2BD4"/>
    <w:rsid w:val="00EC2C9F"/>
    <w:rsid w:val="00EC30CD"/>
    <w:rsid w:val="00EC30CE"/>
    <w:rsid w:val="00EC331D"/>
    <w:rsid w:val="00EC33B9"/>
    <w:rsid w:val="00EC33C4"/>
    <w:rsid w:val="00EC3577"/>
    <w:rsid w:val="00EC3598"/>
    <w:rsid w:val="00EC3605"/>
    <w:rsid w:val="00EC36B9"/>
    <w:rsid w:val="00EC376A"/>
    <w:rsid w:val="00EC385A"/>
    <w:rsid w:val="00EC386F"/>
    <w:rsid w:val="00EC38DD"/>
    <w:rsid w:val="00EC394F"/>
    <w:rsid w:val="00EC3956"/>
    <w:rsid w:val="00EC39F4"/>
    <w:rsid w:val="00EC3ADE"/>
    <w:rsid w:val="00EC3BF6"/>
    <w:rsid w:val="00EC3C92"/>
    <w:rsid w:val="00EC3E42"/>
    <w:rsid w:val="00EC3EA3"/>
    <w:rsid w:val="00EC3F08"/>
    <w:rsid w:val="00EC40AF"/>
    <w:rsid w:val="00EC41C3"/>
    <w:rsid w:val="00EC4248"/>
    <w:rsid w:val="00EC426C"/>
    <w:rsid w:val="00EC42E3"/>
    <w:rsid w:val="00EC42F8"/>
    <w:rsid w:val="00EC4323"/>
    <w:rsid w:val="00EC43D2"/>
    <w:rsid w:val="00EC45E7"/>
    <w:rsid w:val="00EC4698"/>
    <w:rsid w:val="00EC46DB"/>
    <w:rsid w:val="00EC47CD"/>
    <w:rsid w:val="00EC48E5"/>
    <w:rsid w:val="00EC4980"/>
    <w:rsid w:val="00EC49C2"/>
    <w:rsid w:val="00EC4AEC"/>
    <w:rsid w:val="00EC4B4B"/>
    <w:rsid w:val="00EC4B54"/>
    <w:rsid w:val="00EC4B87"/>
    <w:rsid w:val="00EC4C2E"/>
    <w:rsid w:val="00EC4C9C"/>
    <w:rsid w:val="00EC4D53"/>
    <w:rsid w:val="00EC4D66"/>
    <w:rsid w:val="00EC4D7C"/>
    <w:rsid w:val="00EC4DB1"/>
    <w:rsid w:val="00EC4DEB"/>
    <w:rsid w:val="00EC4F38"/>
    <w:rsid w:val="00EC4F96"/>
    <w:rsid w:val="00EC506E"/>
    <w:rsid w:val="00EC5208"/>
    <w:rsid w:val="00EC5231"/>
    <w:rsid w:val="00EC5341"/>
    <w:rsid w:val="00EC53E9"/>
    <w:rsid w:val="00EC5650"/>
    <w:rsid w:val="00EC5732"/>
    <w:rsid w:val="00EC5818"/>
    <w:rsid w:val="00EC59A9"/>
    <w:rsid w:val="00EC5B36"/>
    <w:rsid w:val="00EC5BAE"/>
    <w:rsid w:val="00EC5C40"/>
    <w:rsid w:val="00EC5DFB"/>
    <w:rsid w:val="00EC5EDD"/>
    <w:rsid w:val="00EC5F64"/>
    <w:rsid w:val="00EC5F73"/>
    <w:rsid w:val="00EC601E"/>
    <w:rsid w:val="00EC60AE"/>
    <w:rsid w:val="00EC632F"/>
    <w:rsid w:val="00EC6376"/>
    <w:rsid w:val="00EC6388"/>
    <w:rsid w:val="00EC652A"/>
    <w:rsid w:val="00EC6584"/>
    <w:rsid w:val="00EC65B1"/>
    <w:rsid w:val="00EC6639"/>
    <w:rsid w:val="00EC674B"/>
    <w:rsid w:val="00EC6A51"/>
    <w:rsid w:val="00EC6A68"/>
    <w:rsid w:val="00EC6AA5"/>
    <w:rsid w:val="00EC6AB1"/>
    <w:rsid w:val="00EC6ABB"/>
    <w:rsid w:val="00EC6B16"/>
    <w:rsid w:val="00EC6B25"/>
    <w:rsid w:val="00EC6C9A"/>
    <w:rsid w:val="00EC6DCD"/>
    <w:rsid w:val="00EC6DED"/>
    <w:rsid w:val="00EC6FB0"/>
    <w:rsid w:val="00EC6FC6"/>
    <w:rsid w:val="00EC6FDC"/>
    <w:rsid w:val="00EC7208"/>
    <w:rsid w:val="00EC724F"/>
    <w:rsid w:val="00EC7364"/>
    <w:rsid w:val="00EC7366"/>
    <w:rsid w:val="00EC746B"/>
    <w:rsid w:val="00EC7516"/>
    <w:rsid w:val="00EC7523"/>
    <w:rsid w:val="00EC75C6"/>
    <w:rsid w:val="00EC7612"/>
    <w:rsid w:val="00EC765B"/>
    <w:rsid w:val="00EC76C3"/>
    <w:rsid w:val="00EC77AE"/>
    <w:rsid w:val="00EC7833"/>
    <w:rsid w:val="00EC7950"/>
    <w:rsid w:val="00EC7953"/>
    <w:rsid w:val="00EC79C0"/>
    <w:rsid w:val="00EC79F6"/>
    <w:rsid w:val="00EC7A7B"/>
    <w:rsid w:val="00EC7B2D"/>
    <w:rsid w:val="00EC7B5F"/>
    <w:rsid w:val="00EC7D2D"/>
    <w:rsid w:val="00EC7E37"/>
    <w:rsid w:val="00EC7EFB"/>
    <w:rsid w:val="00ED0028"/>
    <w:rsid w:val="00ED008B"/>
    <w:rsid w:val="00ED0183"/>
    <w:rsid w:val="00ED01E0"/>
    <w:rsid w:val="00ED0279"/>
    <w:rsid w:val="00ED02C0"/>
    <w:rsid w:val="00ED02DF"/>
    <w:rsid w:val="00ED034A"/>
    <w:rsid w:val="00ED0382"/>
    <w:rsid w:val="00ED04DF"/>
    <w:rsid w:val="00ED0588"/>
    <w:rsid w:val="00ED06EA"/>
    <w:rsid w:val="00ED07E4"/>
    <w:rsid w:val="00ED0C08"/>
    <w:rsid w:val="00ED0E19"/>
    <w:rsid w:val="00ED100A"/>
    <w:rsid w:val="00ED10A7"/>
    <w:rsid w:val="00ED10B0"/>
    <w:rsid w:val="00ED11B8"/>
    <w:rsid w:val="00ED1207"/>
    <w:rsid w:val="00ED12BD"/>
    <w:rsid w:val="00ED13CC"/>
    <w:rsid w:val="00ED143E"/>
    <w:rsid w:val="00ED1544"/>
    <w:rsid w:val="00ED15DF"/>
    <w:rsid w:val="00ED1752"/>
    <w:rsid w:val="00ED176A"/>
    <w:rsid w:val="00ED18A3"/>
    <w:rsid w:val="00ED191A"/>
    <w:rsid w:val="00ED1938"/>
    <w:rsid w:val="00ED1986"/>
    <w:rsid w:val="00ED1A37"/>
    <w:rsid w:val="00ED1A3A"/>
    <w:rsid w:val="00ED1B5E"/>
    <w:rsid w:val="00ED1BE1"/>
    <w:rsid w:val="00ED1BF0"/>
    <w:rsid w:val="00ED1D8A"/>
    <w:rsid w:val="00ED1E2E"/>
    <w:rsid w:val="00ED1F16"/>
    <w:rsid w:val="00ED20C1"/>
    <w:rsid w:val="00ED2140"/>
    <w:rsid w:val="00ED2153"/>
    <w:rsid w:val="00ED2209"/>
    <w:rsid w:val="00ED2215"/>
    <w:rsid w:val="00ED22B2"/>
    <w:rsid w:val="00ED2329"/>
    <w:rsid w:val="00ED25ED"/>
    <w:rsid w:val="00ED2602"/>
    <w:rsid w:val="00ED2719"/>
    <w:rsid w:val="00ED283F"/>
    <w:rsid w:val="00ED298D"/>
    <w:rsid w:val="00ED2A83"/>
    <w:rsid w:val="00ED2ACA"/>
    <w:rsid w:val="00ED2BA4"/>
    <w:rsid w:val="00ED2BB2"/>
    <w:rsid w:val="00ED2CE9"/>
    <w:rsid w:val="00ED2D1F"/>
    <w:rsid w:val="00ED2D63"/>
    <w:rsid w:val="00ED2E6C"/>
    <w:rsid w:val="00ED2E86"/>
    <w:rsid w:val="00ED2F11"/>
    <w:rsid w:val="00ED2F61"/>
    <w:rsid w:val="00ED2FD3"/>
    <w:rsid w:val="00ED30CA"/>
    <w:rsid w:val="00ED319D"/>
    <w:rsid w:val="00ED31B5"/>
    <w:rsid w:val="00ED32BC"/>
    <w:rsid w:val="00ED3355"/>
    <w:rsid w:val="00ED33BA"/>
    <w:rsid w:val="00ED346B"/>
    <w:rsid w:val="00ED3473"/>
    <w:rsid w:val="00ED35A0"/>
    <w:rsid w:val="00ED35AF"/>
    <w:rsid w:val="00ED3684"/>
    <w:rsid w:val="00ED36F5"/>
    <w:rsid w:val="00ED37F3"/>
    <w:rsid w:val="00ED38AE"/>
    <w:rsid w:val="00ED393E"/>
    <w:rsid w:val="00ED3966"/>
    <w:rsid w:val="00ED3994"/>
    <w:rsid w:val="00ED3A2A"/>
    <w:rsid w:val="00ED3A2E"/>
    <w:rsid w:val="00ED3AC9"/>
    <w:rsid w:val="00ED3B4E"/>
    <w:rsid w:val="00ED3DF5"/>
    <w:rsid w:val="00ED426E"/>
    <w:rsid w:val="00ED431C"/>
    <w:rsid w:val="00ED4352"/>
    <w:rsid w:val="00ED436A"/>
    <w:rsid w:val="00ED457C"/>
    <w:rsid w:val="00ED4630"/>
    <w:rsid w:val="00ED46F2"/>
    <w:rsid w:val="00ED4754"/>
    <w:rsid w:val="00ED47BD"/>
    <w:rsid w:val="00ED48B6"/>
    <w:rsid w:val="00ED4B8B"/>
    <w:rsid w:val="00ED4BAA"/>
    <w:rsid w:val="00ED4C74"/>
    <w:rsid w:val="00ED4F70"/>
    <w:rsid w:val="00ED4F77"/>
    <w:rsid w:val="00ED4FD9"/>
    <w:rsid w:val="00ED50D5"/>
    <w:rsid w:val="00ED50E2"/>
    <w:rsid w:val="00ED5131"/>
    <w:rsid w:val="00ED5157"/>
    <w:rsid w:val="00ED51A9"/>
    <w:rsid w:val="00ED54B1"/>
    <w:rsid w:val="00ED55E3"/>
    <w:rsid w:val="00ED5772"/>
    <w:rsid w:val="00ED5827"/>
    <w:rsid w:val="00ED5881"/>
    <w:rsid w:val="00ED59AB"/>
    <w:rsid w:val="00ED5A20"/>
    <w:rsid w:val="00ED5A24"/>
    <w:rsid w:val="00ED5A26"/>
    <w:rsid w:val="00ED5A7B"/>
    <w:rsid w:val="00ED5D22"/>
    <w:rsid w:val="00ED5D94"/>
    <w:rsid w:val="00ED5F25"/>
    <w:rsid w:val="00ED5F7B"/>
    <w:rsid w:val="00ED5F8E"/>
    <w:rsid w:val="00ED5F94"/>
    <w:rsid w:val="00ED5FBD"/>
    <w:rsid w:val="00ED5FCC"/>
    <w:rsid w:val="00ED6071"/>
    <w:rsid w:val="00ED6132"/>
    <w:rsid w:val="00ED6156"/>
    <w:rsid w:val="00ED62EF"/>
    <w:rsid w:val="00ED64C9"/>
    <w:rsid w:val="00ED66B2"/>
    <w:rsid w:val="00ED6702"/>
    <w:rsid w:val="00ED67F4"/>
    <w:rsid w:val="00ED6811"/>
    <w:rsid w:val="00ED6838"/>
    <w:rsid w:val="00ED685A"/>
    <w:rsid w:val="00ED68CC"/>
    <w:rsid w:val="00ED68D3"/>
    <w:rsid w:val="00ED6A34"/>
    <w:rsid w:val="00ED6A96"/>
    <w:rsid w:val="00ED6A9C"/>
    <w:rsid w:val="00ED6B34"/>
    <w:rsid w:val="00ED6BB9"/>
    <w:rsid w:val="00ED6BD1"/>
    <w:rsid w:val="00ED6D74"/>
    <w:rsid w:val="00ED6F30"/>
    <w:rsid w:val="00ED6FB4"/>
    <w:rsid w:val="00ED7009"/>
    <w:rsid w:val="00ED72F5"/>
    <w:rsid w:val="00ED760A"/>
    <w:rsid w:val="00ED784C"/>
    <w:rsid w:val="00ED785E"/>
    <w:rsid w:val="00ED7862"/>
    <w:rsid w:val="00ED78DD"/>
    <w:rsid w:val="00ED7A89"/>
    <w:rsid w:val="00ED7C60"/>
    <w:rsid w:val="00ED7CF2"/>
    <w:rsid w:val="00EE0006"/>
    <w:rsid w:val="00EE00AD"/>
    <w:rsid w:val="00EE0273"/>
    <w:rsid w:val="00EE0374"/>
    <w:rsid w:val="00EE0376"/>
    <w:rsid w:val="00EE0443"/>
    <w:rsid w:val="00EE0509"/>
    <w:rsid w:val="00EE0590"/>
    <w:rsid w:val="00EE064D"/>
    <w:rsid w:val="00EE06B4"/>
    <w:rsid w:val="00EE07CA"/>
    <w:rsid w:val="00EE0890"/>
    <w:rsid w:val="00EE08E3"/>
    <w:rsid w:val="00EE098F"/>
    <w:rsid w:val="00EE0A18"/>
    <w:rsid w:val="00EE0A1B"/>
    <w:rsid w:val="00EE0A6B"/>
    <w:rsid w:val="00EE0A80"/>
    <w:rsid w:val="00EE0BEF"/>
    <w:rsid w:val="00EE0BFF"/>
    <w:rsid w:val="00EE0EEB"/>
    <w:rsid w:val="00EE0FF9"/>
    <w:rsid w:val="00EE10DB"/>
    <w:rsid w:val="00EE1219"/>
    <w:rsid w:val="00EE1255"/>
    <w:rsid w:val="00EE126D"/>
    <w:rsid w:val="00EE128C"/>
    <w:rsid w:val="00EE133E"/>
    <w:rsid w:val="00EE1447"/>
    <w:rsid w:val="00EE151B"/>
    <w:rsid w:val="00EE1522"/>
    <w:rsid w:val="00EE1529"/>
    <w:rsid w:val="00EE15D3"/>
    <w:rsid w:val="00EE163B"/>
    <w:rsid w:val="00EE1703"/>
    <w:rsid w:val="00EE1788"/>
    <w:rsid w:val="00EE17EA"/>
    <w:rsid w:val="00EE1923"/>
    <w:rsid w:val="00EE1BF1"/>
    <w:rsid w:val="00EE1D3B"/>
    <w:rsid w:val="00EE1E47"/>
    <w:rsid w:val="00EE1FE2"/>
    <w:rsid w:val="00EE201F"/>
    <w:rsid w:val="00EE202C"/>
    <w:rsid w:val="00EE207E"/>
    <w:rsid w:val="00EE20C2"/>
    <w:rsid w:val="00EE2114"/>
    <w:rsid w:val="00EE2235"/>
    <w:rsid w:val="00EE232F"/>
    <w:rsid w:val="00EE252C"/>
    <w:rsid w:val="00EE25B3"/>
    <w:rsid w:val="00EE2661"/>
    <w:rsid w:val="00EE2922"/>
    <w:rsid w:val="00EE298B"/>
    <w:rsid w:val="00EE29DD"/>
    <w:rsid w:val="00EE2B7B"/>
    <w:rsid w:val="00EE2B8D"/>
    <w:rsid w:val="00EE2D65"/>
    <w:rsid w:val="00EE2F0F"/>
    <w:rsid w:val="00EE3157"/>
    <w:rsid w:val="00EE32E9"/>
    <w:rsid w:val="00EE3314"/>
    <w:rsid w:val="00EE3325"/>
    <w:rsid w:val="00EE3453"/>
    <w:rsid w:val="00EE34F0"/>
    <w:rsid w:val="00EE355E"/>
    <w:rsid w:val="00EE3605"/>
    <w:rsid w:val="00EE3613"/>
    <w:rsid w:val="00EE36E0"/>
    <w:rsid w:val="00EE36E8"/>
    <w:rsid w:val="00EE3722"/>
    <w:rsid w:val="00EE38EA"/>
    <w:rsid w:val="00EE390B"/>
    <w:rsid w:val="00EE3AC2"/>
    <w:rsid w:val="00EE3AF2"/>
    <w:rsid w:val="00EE3C1B"/>
    <w:rsid w:val="00EE3C5A"/>
    <w:rsid w:val="00EE3CE4"/>
    <w:rsid w:val="00EE3D28"/>
    <w:rsid w:val="00EE3ECE"/>
    <w:rsid w:val="00EE4229"/>
    <w:rsid w:val="00EE4273"/>
    <w:rsid w:val="00EE4404"/>
    <w:rsid w:val="00EE44E3"/>
    <w:rsid w:val="00EE4509"/>
    <w:rsid w:val="00EE4584"/>
    <w:rsid w:val="00EE4742"/>
    <w:rsid w:val="00EE4864"/>
    <w:rsid w:val="00EE4872"/>
    <w:rsid w:val="00EE4886"/>
    <w:rsid w:val="00EE48F1"/>
    <w:rsid w:val="00EE4921"/>
    <w:rsid w:val="00EE4945"/>
    <w:rsid w:val="00EE4C10"/>
    <w:rsid w:val="00EE4D99"/>
    <w:rsid w:val="00EE4E9D"/>
    <w:rsid w:val="00EE4EFF"/>
    <w:rsid w:val="00EE4FCD"/>
    <w:rsid w:val="00EE51EA"/>
    <w:rsid w:val="00EE5306"/>
    <w:rsid w:val="00EE5344"/>
    <w:rsid w:val="00EE5389"/>
    <w:rsid w:val="00EE53B0"/>
    <w:rsid w:val="00EE54AA"/>
    <w:rsid w:val="00EE566E"/>
    <w:rsid w:val="00EE57F4"/>
    <w:rsid w:val="00EE5957"/>
    <w:rsid w:val="00EE5A5E"/>
    <w:rsid w:val="00EE5B64"/>
    <w:rsid w:val="00EE5B72"/>
    <w:rsid w:val="00EE5B73"/>
    <w:rsid w:val="00EE5BDB"/>
    <w:rsid w:val="00EE5C36"/>
    <w:rsid w:val="00EE5C52"/>
    <w:rsid w:val="00EE5D72"/>
    <w:rsid w:val="00EE5F3A"/>
    <w:rsid w:val="00EE5F7D"/>
    <w:rsid w:val="00EE609F"/>
    <w:rsid w:val="00EE6124"/>
    <w:rsid w:val="00EE61FF"/>
    <w:rsid w:val="00EE6370"/>
    <w:rsid w:val="00EE647D"/>
    <w:rsid w:val="00EE64C1"/>
    <w:rsid w:val="00EE65C9"/>
    <w:rsid w:val="00EE6887"/>
    <w:rsid w:val="00EE6A07"/>
    <w:rsid w:val="00EE6C69"/>
    <w:rsid w:val="00EE6D6A"/>
    <w:rsid w:val="00EE6F20"/>
    <w:rsid w:val="00EE6FA8"/>
    <w:rsid w:val="00EE6FC6"/>
    <w:rsid w:val="00EE732B"/>
    <w:rsid w:val="00EE734A"/>
    <w:rsid w:val="00EE7389"/>
    <w:rsid w:val="00EE73A9"/>
    <w:rsid w:val="00EE73FC"/>
    <w:rsid w:val="00EE7428"/>
    <w:rsid w:val="00EE7562"/>
    <w:rsid w:val="00EE7744"/>
    <w:rsid w:val="00EE7821"/>
    <w:rsid w:val="00EE7945"/>
    <w:rsid w:val="00EE7AEF"/>
    <w:rsid w:val="00EE7C6F"/>
    <w:rsid w:val="00EE7C83"/>
    <w:rsid w:val="00EE7D04"/>
    <w:rsid w:val="00EE7D2A"/>
    <w:rsid w:val="00EE7D49"/>
    <w:rsid w:val="00EE7EB3"/>
    <w:rsid w:val="00EF008B"/>
    <w:rsid w:val="00EF010E"/>
    <w:rsid w:val="00EF016D"/>
    <w:rsid w:val="00EF0171"/>
    <w:rsid w:val="00EF01B5"/>
    <w:rsid w:val="00EF020A"/>
    <w:rsid w:val="00EF0253"/>
    <w:rsid w:val="00EF038D"/>
    <w:rsid w:val="00EF03C9"/>
    <w:rsid w:val="00EF03E1"/>
    <w:rsid w:val="00EF03FF"/>
    <w:rsid w:val="00EF050A"/>
    <w:rsid w:val="00EF0561"/>
    <w:rsid w:val="00EF069A"/>
    <w:rsid w:val="00EF06F0"/>
    <w:rsid w:val="00EF0732"/>
    <w:rsid w:val="00EF082C"/>
    <w:rsid w:val="00EF08E6"/>
    <w:rsid w:val="00EF0C53"/>
    <w:rsid w:val="00EF0C5D"/>
    <w:rsid w:val="00EF0CE9"/>
    <w:rsid w:val="00EF0DC0"/>
    <w:rsid w:val="00EF0E50"/>
    <w:rsid w:val="00EF0EC4"/>
    <w:rsid w:val="00EF0F1E"/>
    <w:rsid w:val="00EF0F50"/>
    <w:rsid w:val="00EF1032"/>
    <w:rsid w:val="00EF1034"/>
    <w:rsid w:val="00EF124A"/>
    <w:rsid w:val="00EF1319"/>
    <w:rsid w:val="00EF13A1"/>
    <w:rsid w:val="00EF13FF"/>
    <w:rsid w:val="00EF145E"/>
    <w:rsid w:val="00EF1552"/>
    <w:rsid w:val="00EF1585"/>
    <w:rsid w:val="00EF1821"/>
    <w:rsid w:val="00EF182C"/>
    <w:rsid w:val="00EF1839"/>
    <w:rsid w:val="00EF19EB"/>
    <w:rsid w:val="00EF1D41"/>
    <w:rsid w:val="00EF1DB3"/>
    <w:rsid w:val="00EF1DFE"/>
    <w:rsid w:val="00EF1FA2"/>
    <w:rsid w:val="00EF1FD0"/>
    <w:rsid w:val="00EF2567"/>
    <w:rsid w:val="00EF25C1"/>
    <w:rsid w:val="00EF25DC"/>
    <w:rsid w:val="00EF25F0"/>
    <w:rsid w:val="00EF2668"/>
    <w:rsid w:val="00EF26D9"/>
    <w:rsid w:val="00EF27BA"/>
    <w:rsid w:val="00EF2804"/>
    <w:rsid w:val="00EF28C4"/>
    <w:rsid w:val="00EF2988"/>
    <w:rsid w:val="00EF2BBB"/>
    <w:rsid w:val="00EF2D6A"/>
    <w:rsid w:val="00EF2D7E"/>
    <w:rsid w:val="00EF2F93"/>
    <w:rsid w:val="00EF30BC"/>
    <w:rsid w:val="00EF322A"/>
    <w:rsid w:val="00EF322F"/>
    <w:rsid w:val="00EF32A3"/>
    <w:rsid w:val="00EF3359"/>
    <w:rsid w:val="00EF335B"/>
    <w:rsid w:val="00EF338C"/>
    <w:rsid w:val="00EF3451"/>
    <w:rsid w:val="00EF3462"/>
    <w:rsid w:val="00EF3466"/>
    <w:rsid w:val="00EF3503"/>
    <w:rsid w:val="00EF37CB"/>
    <w:rsid w:val="00EF3845"/>
    <w:rsid w:val="00EF387A"/>
    <w:rsid w:val="00EF3930"/>
    <w:rsid w:val="00EF3A05"/>
    <w:rsid w:val="00EF3AC9"/>
    <w:rsid w:val="00EF3B43"/>
    <w:rsid w:val="00EF3B75"/>
    <w:rsid w:val="00EF3BF3"/>
    <w:rsid w:val="00EF3CF6"/>
    <w:rsid w:val="00EF3D61"/>
    <w:rsid w:val="00EF3E19"/>
    <w:rsid w:val="00EF3E7E"/>
    <w:rsid w:val="00EF3F56"/>
    <w:rsid w:val="00EF402E"/>
    <w:rsid w:val="00EF45AD"/>
    <w:rsid w:val="00EF4621"/>
    <w:rsid w:val="00EF4666"/>
    <w:rsid w:val="00EF477A"/>
    <w:rsid w:val="00EF48DC"/>
    <w:rsid w:val="00EF48F3"/>
    <w:rsid w:val="00EF4979"/>
    <w:rsid w:val="00EF4992"/>
    <w:rsid w:val="00EF4AAE"/>
    <w:rsid w:val="00EF4AB4"/>
    <w:rsid w:val="00EF4AEC"/>
    <w:rsid w:val="00EF4CD4"/>
    <w:rsid w:val="00EF4FC9"/>
    <w:rsid w:val="00EF50BB"/>
    <w:rsid w:val="00EF511B"/>
    <w:rsid w:val="00EF5147"/>
    <w:rsid w:val="00EF5186"/>
    <w:rsid w:val="00EF518B"/>
    <w:rsid w:val="00EF51AD"/>
    <w:rsid w:val="00EF5296"/>
    <w:rsid w:val="00EF5339"/>
    <w:rsid w:val="00EF5340"/>
    <w:rsid w:val="00EF536F"/>
    <w:rsid w:val="00EF54AF"/>
    <w:rsid w:val="00EF5582"/>
    <w:rsid w:val="00EF5856"/>
    <w:rsid w:val="00EF58C6"/>
    <w:rsid w:val="00EF58DF"/>
    <w:rsid w:val="00EF597B"/>
    <w:rsid w:val="00EF59A4"/>
    <w:rsid w:val="00EF5AEC"/>
    <w:rsid w:val="00EF5C0B"/>
    <w:rsid w:val="00EF5C70"/>
    <w:rsid w:val="00EF5DD6"/>
    <w:rsid w:val="00EF5EEF"/>
    <w:rsid w:val="00EF5F7F"/>
    <w:rsid w:val="00EF5FFC"/>
    <w:rsid w:val="00EF60F6"/>
    <w:rsid w:val="00EF6245"/>
    <w:rsid w:val="00EF6273"/>
    <w:rsid w:val="00EF6488"/>
    <w:rsid w:val="00EF6510"/>
    <w:rsid w:val="00EF660D"/>
    <w:rsid w:val="00EF67ED"/>
    <w:rsid w:val="00EF6824"/>
    <w:rsid w:val="00EF6887"/>
    <w:rsid w:val="00EF6899"/>
    <w:rsid w:val="00EF6914"/>
    <w:rsid w:val="00EF6A76"/>
    <w:rsid w:val="00EF6C71"/>
    <w:rsid w:val="00EF6E78"/>
    <w:rsid w:val="00EF6ED3"/>
    <w:rsid w:val="00EF7037"/>
    <w:rsid w:val="00EF7241"/>
    <w:rsid w:val="00EF7306"/>
    <w:rsid w:val="00EF7353"/>
    <w:rsid w:val="00EF73B1"/>
    <w:rsid w:val="00EF73BB"/>
    <w:rsid w:val="00EF73F7"/>
    <w:rsid w:val="00EF73FD"/>
    <w:rsid w:val="00EF7562"/>
    <w:rsid w:val="00EF77F8"/>
    <w:rsid w:val="00EF7855"/>
    <w:rsid w:val="00EF7954"/>
    <w:rsid w:val="00EF7AC8"/>
    <w:rsid w:val="00EF7B94"/>
    <w:rsid w:val="00EF7E27"/>
    <w:rsid w:val="00EF7E4D"/>
    <w:rsid w:val="00EF7E6A"/>
    <w:rsid w:val="00EF7F66"/>
    <w:rsid w:val="00EF7FA7"/>
    <w:rsid w:val="00F00230"/>
    <w:rsid w:val="00F00364"/>
    <w:rsid w:val="00F003E0"/>
    <w:rsid w:val="00F00412"/>
    <w:rsid w:val="00F005A1"/>
    <w:rsid w:val="00F0061C"/>
    <w:rsid w:val="00F00623"/>
    <w:rsid w:val="00F0065C"/>
    <w:rsid w:val="00F00673"/>
    <w:rsid w:val="00F007EA"/>
    <w:rsid w:val="00F0082D"/>
    <w:rsid w:val="00F00834"/>
    <w:rsid w:val="00F00A62"/>
    <w:rsid w:val="00F00B48"/>
    <w:rsid w:val="00F00E57"/>
    <w:rsid w:val="00F00F68"/>
    <w:rsid w:val="00F01325"/>
    <w:rsid w:val="00F01339"/>
    <w:rsid w:val="00F014CE"/>
    <w:rsid w:val="00F0151C"/>
    <w:rsid w:val="00F01551"/>
    <w:rsid w:val="00F015AB"/>
    <w:rsid w:val="00F01689"/>
    <w:rsid w:val="00F01702"/>
    <w:rsid w:val="00F01770"/>
    <w:rsid w:val="00F01773"/>
    <w:rsid w:val="00F01800"/>
    <w:rsid w:val="00F01978"/>
    <w:rsid w:val="00F01ACA"/>
    <w:rsid w:val="00F01B60"/>
    <w:rsid w:val="00F01CBD"/>
    <w:rsid w:val="00F01DAD"/>
    <w:rsid w:val="00F01E67"/>
    <w:rsid w:val="00F01F25"/>
    <w:rsid w:val="00F0210C"/>
    <w:rsid w:val="00F02219"/>
    <w:rsid w:val="00F0227A"/>
    <w:rsid w:val="00F02299"/>
    <w:rsid w:val="00F02329"/>
    <w:rsid w:val="00F02337"/>
    <w:rsid w:val="00F02426"/>
    <w:rsid w:val="00F02492"/>
    <w:rsid w:val="00F02523"/>
    <w:rsid w:val="00F02537"/>
    <w:rsid w:val="00F026B6"/>
    <w:rsid w:val="00F02726"/>
    <w:rsid w:val="00F02745"/>
    <w:rsid w:val="00F0287C"/>
    <w:rsid w:val="00F028D2"/>
    <w:rsid w:val="00F029B6"/>
    <w:rsid w:val="00F02BAA"/>
    <w:rsid w:val="00F02CC2"/>
    <w:rsid w:val="00F02E23"/>
    <w:rsid w:val="00F02F43"/>
    <w:rsid w:val="00F02F56"/>
    <w:rsid w:val="00F02FA5"/>
    <w:rsid w:val="00F0301C"/>
    <w:rsid w:val="00F030EA"/>
    <w:rsid w:val="00F0312F"/>
    <w:rsid w:val="00F033ED"/>
    <w:rsid w:val="00F034B5"/>
    <w:rsid w:val="00F034C2"/>
    <w:rsid w:val="00F035A5"/>
    <w:rsid w:val="00F035BF"/>
    <w:rsid w:val="00F0360F"/>
    <w:rsid w:val="00F03667"/>
    <w:rsid w:val="00F036A2"/>
    <w:rsid w:val="00F036AA"/>
    <w:rsid w:val="00F036D0"/>
    <w:rsid w:val="00F036EB"/>
    <w:rsid w:val="00F03763"/>
    <w:rsid w:val="00F037E3"/>
    <w:rsid w:val="00F03874"/>
    <w:rsid w:val="00F03918"/>
    <w:rsid w:val="00F03A20"/>
    <w:rsid w:val="00F03AA2"/>
    <w:rsid w:val="00F03C70"/>
    <w:rsid w:val="00F03CF6"/>
    <w:rsid w:val="00F03D05"/>
    <w:rsid w:val="00F03DB0"/>
    <w:rsid w:val="00F03EB2"/>
    <w:rsid w:val="00F03FC1"/>
    <w:rsid w:val="00F040A8"/>
    <w:rsid w:val="00F040F8"/>
    <w:rsid w:val="00F04169"/>
    <w:rsid w:val="00F042FD"/>
    <w:rsid w:val="00F04341"/>
    <w:rsid w:val="00F04523"/>
    <w:rsid w:val="00F0458F"/>
    <w:rsid w:val="00F045E0"/>
    <w:rsid w:val="00F048AD"/>
    <w:rsid w:val="00F048B3"/>
    <w:rsid w:val="00F048DD"/>
    <w:rsid w:val="00F04926"/>
    <w:rsid w:val="00F0497B"/>
    <w:rsid w:val="00F049BF"/>
    <w:rsid w:val="00F049CE"/>
    <w:rsid w:val="00F04AE2"/>
    <w:rsid w:val="00F04B4D"/>
    <w:rsid w:val="00F04D43"/>
    <w:rsid w:val="00F04D9F"/>
    <w:rsid w:val="00F04E02"/>
    <w:rsid w:val="00F04EAB"/>
    <w:rsid w:val="00F0526C"/>
    <w:rsid w:val="00F0539B"/>
    <w:rsid w:val="00F054CD"/>
    <w:rsid w:val="00F05557"/>
    <w:rsid w:val="00F05561"/>
    <w:rsid w:val="00F0558C"/>
    <w:rsid w:val="00F0559B"/>
    <w:rsid w:val="00F055DC"/>
    <w:rsid w:val="00F056EF"/>
    <w:rsid w:val="00F05769"/>
    <w:rsid w:val="00F0587F"/>
    <w:rsid w:val="00F05897"/>
    <w:rsid w:val="00F05960"/>
    <w:rsid w:val="00F05A9A"/>
    <w:rsid w:val="00F05AB9"/>
    <w:rsid w:val="00F05B47"/>
    <w:rsid w:val="00F05CF1"/>
    <w:rsid w:val="00F05DF6"/>
    <w:rsid w:val="00F05E6B"/>
    <w:rsid w:val="00F05E7D"/>
    <w:rsid w:val="00F05FD9"/>
    <w:rsid w:val="00F060C4"/>
    <w:rsid w:val="00F06145"/>
    <w:rsid w:val="00F06571"/>
    <w:rsid w:val="00F06626"/>
    <w:rsid w:val="00F06659"/>
    <w:rsid w:val="00F066FF"/>
    <w:rsid w:val="00F0676E"/>
    <w:rsid w:val="00F0678E"/>
    <w:rsid w:val="00F06987"/>
    <w:rsid w:val="00F06CBC"/>
    <w:rsid w:val="00F06D09"/>
    <w:rsid w:val="00F06DF7"/>
    <w:rsid w:val="00F06DFF"/>
    <w:rsid w:val="00F06F02"/>
    <w:rsid w:val="00F0713A"/>
    <w:rsid w:val="00F071BA"/>
    <w:rsid w:val="00F072A1"/>
    <w:rsid w:val="00F072E2"/>
    <w:rsid w:val="00F07312"/>
    <w:rsid w:val="00F07397"/>
    <w:rsid w:val="00F07417"/>
    <w:rsid w:val="00F07431"/>
    <w:rsid w:val="00F07660"/>
    <w:rsid w:val="00F076FE"/>
    <w:rsid w:val="00F0771C"/>
    <w:rsid w:val="00F07770"/>
    <w:rsid w:val="00F07834"/>
    <w:rsid w:val="00F079D0"/>
    <w:rsid w:val="00F079DC"/>
    <w:rsid w:val="00F079F1"/>
    <w:rsid w:val="00F07A07"/>
    <w:rsid w:val="00F07A0D"/>
    <w:rsid w:val="00F07A28"/>
    <w:rsid w:val="00F07A3B"/>
    <w:rsid w:val="00F07A94"/>
    <w:rsid w:val="00F07C90"/>
    <w:rsid w:val="00F07D51"/>
    <w:rsid w:val="00F07DE4"/>
    <w:rsid w:val="00F07F08"/>
    <w:rsid w:val="00F07F82"/>
    <w:rsid w:val="00F1004C"/>
    <w:rsid w:val="00F10466"/>
    <w:rsid w:val="00F104A2"/>
    <w:rsid w:val="00F10560"/>
    <w:rsid w:val="00F106CC"/>
    <w:rsid w:val="00F106DA"/>
    <w:rsid w:val="00F1075A"/>
    <w:rsid w:val="00F10852"/>
    <w:rsid w:val="00F1087C"/>
    <w:rsid w:val="00F10A2F"/>
    <w:rsid w:val="00F10ADD"/>
    <w:rsid w:val="00F10B32"/>
    <w:rsid w:val="00F10B4C"/>
    <w:rsid w:val="00F10B78"/>
    <w:rsid w:val="00F10CAB"/>
    <w:rsid w:val="00F10DA7"/>
    <w:rsid w:val="00F10E0E"/>
    <w:rsid w:val="00F10E20"/>
    <w:rsid w:val="00F10E31"/>
    <w:rsid w:val="00F10E33"/>
    <w:rsid w:val="00F10EA8"/>
    <w:rsid w:val="00F10FF8"/>
    <w:rsid w:val="00F1122B"/>
    <w:rsid w:val="00F11373"/>
    <w:rsid w:val="00F1140E"/>
    <w:rsid w:val="00F115D8"/>
    <w:rsid w:val="00F115FB"/>
    <w:rsid w:val="00F117B3"/>
    <w:rsid w:val="00F1186A"/>
    <w:rsid w:val="00F11874"/>
    <w:rsid w:val="00F118E2"/>
    <w:rsid w:val="00F11903"/>
    <w:rsid w:val="00F11914"/>
    <w:rsid w:val="00F11A0F"/>
    <w:rsid w:val="00F11AEE"/>
    <w:rsid w:val="00F11BCB"/>
    <w:rsid w:val="00F11C7A"/>
    <w:rsid w:val="00F11CE5"/>
    <w:rsid w:val="00F11D79"/>
    <w:rsid w:val="00F11E03"/>
    <w:rsid w:val="00F11EFF"/>
    <w:rsid w:val="00F12045"/>
    <w:rsid w:val="00F1213D"/>
    <w:rsid w:val="00F12195"/>
    <w:rsid w:val="00F122C3"/>
    <w:rsid w:val="00F12421"/>
    <w:rsid w:val="00F12513"/>
    <w:rsid w:val="00F12569"/>
    <w:rsid w:val="00F12682"/>
    <w:rsid w:val="00F1278F"/>
    <w:rsid w:val="00F127C2"/>
    <w:rsid w:val="00F129DE"/>
    <w:rsid w:val="00F12BB6"/>
    <w:rsid w:val="00F12C5F"/>
    <w:rsid w:val="00F12CA6"/>
    <w:rsid w:val="00F12D6C"/>
    <w:rsid w:val="00F1300B"/>
    <w:rsid w:val="00F1305E"/>
    <w:rsid w:val="00F13086"/>
    <w:rsid w:val="00F13268"/>
    <w:rsid w:val="00F13355"/>
    <w:rsid w:val="00F1336A"/>
    <w:rsid w:val="00F1341C"/>
    <w:rsid w:val="00F13502"/>
    <w:rsid w:val="00F136A2"/>
    <w:rsid w:val="00F137D8"/>
    <w:rsid w:val="00F13904"/>
    <w:rsid w:val="00F1394D"/>
    <w:rsid w:val="00F13999"/>
    <w:rsid w:val="00F13A88"/>
    <w:rsid w:val="00F13C76"/>
    <w:rsid w:val="00F13CED"/>
    <w:rsid w:val="00F13E31"/>
    <w:rsid w:val="00F13EA0"/>
    <w:rsid w:val="00F1405B"/>
    <w:rsid w:val="00F140AC"/>
    <w:rsid w:val="00F1429A"/>
    <w:rsid w:val="00F14313"/>
    <w:rsid w:val="00F1445D"/>
    <w:rsid w:val="00F1457D"/>
    <w:rsid w:val="00F14701"/>
    <w:rsid w:val="00F148CC"/>
    <w:rsid w:val="00F14923"/>
    <w:rsid w:val="00F14A2B"/>
    <w:rsid w:val="00F14A45"/>
    <w:rsid w:val="00F14B38"/>
    <w:rsid w:val="00F14CD1"/>
    <w:rsid w:val="00F14D08"/>
    <w:rsid w:val="00F14E29"/>
    <w:rsid w:val="00F14FFB"/>
    <w:rsid w:val="00F1509B"/>
    <w:rsid w:val="00F15104"/>
    <w:rsid w:val="00F151F9"/>
    <w:rsid w:val="00F153B1"/>
    <w:rsid w:val="00F154FE"/>
    <w:rsid w:val="00F15568"/>
    <w:rsid w:val="00F15593"/>
    <w:rsid w:val="00F155B0"/>
    <w:rsid w:val="00F15648"/>
    <w:rsid w:val="00F157F7"/>
    <w:rsid w:val="00F1580B"/>
    <w:rsid w:val="00F15893"/>
    <w:rsid w:val="00F158A3"/>
    <w:rsid w:val="00F158B3"/>
    <w:rsid w:val="00F1593D"/>
    <w:rsid w:val="00F15960"/>
    <w:rsid w:val="00F15C05"/>
    <w:rsid w:val="00F15CC6"/>
    <w:rsid w:val="00F15E20"/>
    <w:rsid w:val="00F15E3F"/>
    <w:rsid w:val="00F15E6D"/>
    <w:rsid w:val="00F15F14"/>
    <w:rsid w:val="00F15FD5"/>
    <w:rsid w:val="00F16029"/>
    <w:rsid w:val="00F160CB"/>
    <w:rsid w:val="00F160E0"/>
    <w:rsid w:val="00F1610D"/>
    <w:rsid w:val="00F16264"/>
    <w:rsid w:val="00F1639F"/>
    <w:rsid w:val="00F164CE"/>
    <w:rsid w:val="00F165A0"/>
    <w:rsid w:val="00F165D2"/>
    <w:rsid w:val="00F16829"/>
    <w:rsid w:val="00F1684D"/>
    <w:rsid w:val="00F1684E"/>
    <w:rsid w:val="00F168A6"/>
    <w:rsid w:val="00F16A89"/>
    <w:rsid w:val="00F16BF1"/>
    <w:rsid w:val="00F16CE9"/>
    <w:rsid w:val="00F16DDC"/>
    <w:rsid w:val="00F16E48"/>
    <w:rsid w:val="00F16F82"/>
    <w:rsid w:val="00F170B0"/>
    <w:rsid w:val="00F171DA"/>
    <w:rsid w:val="00F1738C"/>
    <w:rsid w:val="00F173FA"/>
    <w:rsid w:val="00F17522"/>
    <w:rsid w:val="00F17633"/>
    <w:rsid w:val="00F177D0"/>
    <w:rsid w:val="00F1789E"/>
    <w:rsid w:val="00F178C3"/>
    <w:rsid w:val="00F17905"/>
    <w:rsid w:val="00F179BF"/>
    <w:rsid w:val="00F179EA"/>
    <w:rsid w:val="00F17A77"/>
    <w:rsid w:val="00F17AA1"/>
    <w:rsid w:val="00F17C76"/>
    <w:rsid w:val="00F17CB6"/>
    <w:rsid w:val="00F17D21"/>
    <w:rsid w:val="00F17DA8"/>
    <w:rsid w:val="00F17DF7"/>
    <w:rsid w:val="00F17F5C"/>
    <w:rsid w:val="00F20063"/>
    <w:rsid w:val="00F20148"/>
    <w:rsid w:val="00F201B5"/>
    <w:rsid w:val="00F201DC"/>
    <w:rsid w:val="00F20213"/>
    <w:rsid w:val="00F20221"/>
    <w:rsid w:val="00F202C6"/>
    <w:rsid w:val="00F20352"/>
    <w:rsid w:val="00F2042C"/>
    <w:rsid w:val="00F204AD"/>
    <w:rsid w:val="00F20562"/>
    <w:rsid w:val="00F205DD"/>
    <w:rsid w:val="00F205FB"/>
    <w:rsid w:val="00F20711"/>
    <w:rsid w:val="00F20801"/>
    <w:rsid w:val="00F208AD"/>
    <w:rsid w:val="00F20AE0"/>
    <w:rsid w:val="00F20C8E"/>
    <w:rsid w:val="00F20CAA"/>
    <w:rsid w:val="00F20DBA"/>
    <w:rsid w:val="00F20EB7"/>
    <w:rsid w:val="00F20F8A"/>
    <w:rsid w:val="00F20F9A"/>
    <w:rsid w:val="00F2102C"/>
    <w:rsid w:val="00F21040"/>
    <w:rsid w:val="00F2116A"/>
    <w:rsid w:val="00F211AD"/>
    <w:rsid w:val="00F2121E"/>
    <w:rsid w:val="00F21321"/>
    <w:rsid w:val="00F213E4"/>
    <w:rsid w:val="00F21579"/>
    <w:rsid w:val="00F21882"/>
    <w:rsid w:val="00F218BD"/>
    <w:rsid w:val="00F219EE"/>
    <w:rsid w:val="00F21B1B"/>
    <w:rsid w:val="00F21E67"/>
    <w:rsid w:val="00F220EF"/>
    <w:rsid w:val="00F2218E"/>
    <w:rsid w:val="00F22198"/>
    <w:rsid w:val="00F22243"/>
    <w:rsid w:val="00F222D5"/>
    <w:rsid w:val="00F223C4"/>
    <w:rsid w:val="00F22422"/>
    <w:rsid w:val="00F22637"/>
    <w:rsid w:val="00F226CB"/>
    <w:rsid w:val="00F22974"/>
    <w:rsid w:val="00F22D5E"/>
    <w:rsid w:val="00F22EF3"/>
    <w:rsid w:val="00F22F68"/>
    <w:rsid w:val="00F230A3"/>
    <w:rsid w:val="00F23388"/>
    <w:rsid w:val="00F236FB"/>
    <w:rsid w:val="00F23840"/>
    <w:rsid w:val="00F2396F"/>
    <w:rsid w:val="00F239C4"/>
    <w:rsid w:val="00F23C20"/>
    <w:rsid w:val="00F23CE3"/>
    <w:rsid w:val="00F23DC3"/>
    <w:rsid w:val="00F23DF3"/>
    <w:rsid w:val="00F23E28"/>
    <w:rsid w:val="00F23E45"/>
    <w:rsid w:val="00F24130"/>
    <w:rsid w:val="00F2416A"/>
    <w:rsid w:val="00F2419C"/>
    <w:rsid w:val="00F24217"/>
    <w:rsid w:val="00F244D9"/>
    <w:rsid w:val="00F24526"/>
    <w:rsid w:val="00F24571"/>
    <w:rsid w:val="00F245AC"/>
    <w:rsid w:val="00F245DC"/>
    <w:rsid w:val="00F2465C"/>
    <w:rsid w:val="00F2470D"/>
    <w:rsid w:val="00F24740"/>
    <w:rsid w:val="00F24776"/>
    <w:rsid w:val="00F248FD"/>
    <w:rsid w:val="00F249F2"/>
    <w:rsid w:val="00F24B02"/>
    <w:rsid w:val="00F24C36"/>
    <w:rsid w:val="00F24CB0"/>
    <w:rsid w:val="00F24D19"/>
    <w:rsid w:val="00F24F05"/>
    <w:rsid w:val="00F24F13"/>
    <w:rsid w:val="00F24FAE"/>
    <w:rsid w:val="00F25157"/>
    <w:rsid w:val="00F251BC"/>
    <w:rsid w:val="00F252B9"/>
    <w:rsid w:val="00F252E9"/>
    <w:rsid w:val="00F2534C"/>
    <w:rsid w:val="00F25405"/>
    <w:rsid w:val="00F25519"/>
    <w:rsid w:val="00F25628"/>
    <w:rsid w:val="00F256EB"/>
    <w:rsid w:val="00F256F2"/>
    <w:rsid w:val="00F25835"/>
    <w:rsid w:val="00F25866"/>
    <w:rsid w:val="00F259E5"/>
    <w:rsid w:val="00F25A07"/>
    <w:rsid w:val="00F25A20"/>
    <w:rsid w:val="00F25A34"/>
    <w:rsid w:val="00F25AD0"/>
    <w:rsid w:val="00F25BBF"/>
    <w:rsid w:val="00F25C04"/>
    <w:rsid w:val="00F25C50"/>
    <w:rsid w:val="00F25C57"/>
    <w:rsid w:val="00F25CB1"/>
    <w:rsid w:val="00F25CB2"/>
    <w:rsid w:val="00F25D09"/>
    <w:rsid w:val="00F25D76"/>
    <w:rsid w:val="00F25E07"/>
    <w:rsid w:val="00F25E8E"/>
    <w:rsid w:val="00F25F17"/>
    <w:rsid w:val="00F25F64"/>
    <w:rsid w:val="00F2611E"/>
    <w:rsid w:val="00F26193"/>
    <w:rsid w:val="00F2633F"/>
    <w:rsid w:val="00F2641B"/>
    <w:rsid w:val="00F264A2"/>
    <w:rsid w:val="00F2650F"/>
    <w:rsid w:val="00F26629"/>
    <w:rsid w:val="00F26636"/>
    <w:rsid w:val="00F26724"/>
    <w:rsid w:val="00F268E8"/>
    <w:rsid w:val="00F269EF"/>
    <w:rsid w:val="00F26B26"/>
    <w:rsid w:val="00F26B3F"/>
    <w:rsid w:val="00F26BFC"/>
    <w:rsid w:val="00F26C0D"/>
    <w:rsid w:val="00F26CD7"/>
    <w:rsid w:val="00F26FB5"/>
    <w:rsid w:val="00F27285"/>
    <w:rsid w:val="00F27381"/>
    <w:rsid w:val="00F273D5"/>
    <w:rsid w:val="00F273D7"/>
    <w:rsid w:val="00F275AC"/>
    <w:rsid w:val="00F278F6"/>
    <w:rsid w:val="00F27912"/>
    <w:rsid w:val="00F27996"/>
    <w:rsid w:val="00F27B19"/>
    <w:rsid w:val="00F27BE8"/>
    <w:rsid w:val="00F27C76"/>
    <w:rsid w:val="00F27D17"/>
    <w:rsid w:val="00F27D55"/>
    <w:rsid w:val="00F27D97"/>
    <w:rsid w:val="00F27FF1"/>
    <w:rsid w:val="00F30011"/>
    <w:rsid w:val="00F3018D"/>
    <w:rsid w:val="00F30249"/>
    <w:rsid w:val="00F302D0"/>
    <w:rsid w:val="00F30387"/>
    <w:rsid w:val="00F303BD"/>
    <w:rsid w:val="00F304A4"/>
    <w:rsid w:val="00F3052F"/>
    <w:rsid w:val="00F3065F"/>
    <w:rsid w:val="00F30807"/>
    <w:rsid w:val="00F30846"/>
    <w:rsid w:val="00F3093D"/>
    <w:rsid w:val="00F30977"/>
    <w:rsid w:val="00F30AAD"/>
    <w:rsid w:val="00F30B12"/>
    <w:rsid w:val="00F30B5F"/>
    <w:rsid w:val="00F30C3E"/>
    <w:rsid w:val="00F30D5B"/>
    <w:rsid w:val="00F30DE1"/>
    <w:rsid w:val="00F30E2D"/>
    <w:rsid w:val="00F3101B"/>
    <w:rsid w:val="00F311BA"/>
    <w:rsid w:val="00F3160D"/>
    <w:rsid w:val="00F31708"/>
    <w:rsid w:val="00F3171C"/>
    <w:rsid w:val="00F3178C"/>
    <w:rsid w:val="00F31843"/>
    <w:rsid w:val="00F31851"/>
    <w:rsid w:val="00F3189A"/>
    <w:rsid w:val="00F31935"/>
    <w:rsid w:val="00F31AB8"/>
    <w:rsid w:val="00F31B51"/>
    <w:rsid w:val="00F31B67"/>
    <w:rsid w:val="00F31B81"/>
    <w:rsid w:val="00F31BD5"/>
    <w:rsid w:val="00F31BE4"/>
    <w:rsid w:val="00F31D01"/>
    <w:rsid w:val="00F31F4A"/>
    <w:rsid w:val="00F320BD"/>
    <w:rsid w:val="00F32274"/>
    <w:rsid w:val="00F322F4"/>
    <w:rsid w:val="00F3230C"/>
    <w:rsid w:val="00F323F5"/>
    <w:rsid w:val="00F3241A"/>
    <w:rsid w:val="00F324AC"/>
    <w:rsid w:val="00F32502"/>
    <w:rsid w:val="00F32610"/>
    <w:rsid w:val="00F32693"/>
    <w:rsid w:val="00F326A4"/>
    <w:rsid w:val="00F327F7"/>
    <w:rsid w:val="00F3299E"/>
    <w:rsid w:val="00F32B07"/>
    <w:rsid w:val="00F32BDF"/>
    <w:rsid w:val="00F32C59"/>
    <w:rsid w:val="00F32DD8"/>
    <w:rsid w:val="00F32EF1"/>
    <w:rsid w:val="00F32F43"/>
    <w:rsid w:val="00F32F63"/>
    <w:rsid w:val="00F32FA3"/>
    <w:rsid w:val="00F3312E"/>
    <w:rsid w:val="00F3313E"/>
    <w:rsid w:val="00F33181"/>
    <w:rsid w:val="00F3358B"/>
    <w:rsid w:val="00F335ED"/>
    <w:rsid w:val="00F3361C"/>
    <w:rsid w:val="00F33653"/>
    <w:rsid w:val="00F336E4"/>
    <w:rsid w:val="00F337D0"/>
    <w:rsid w:val="00F338C7"/>
    <w:rsid w:val="00F33939"/>
    <w:rsid w:val="00F339E2"/>
    <w:rsid w:val="00F33C37"/>
    <w:rsid w:val="00F33D05"/>
    <w:rsid w:val="00F33D82"/>
    <w:rsid w:val="00F33DB8"/>
    <w:rsid w:val="00F33DFE"/>
    <w:rsid w:val="00F34058"/>
    <w:rsid w:val="00F3440A"/>
    <w:rsid w:val="00F344A1"/>
    <w:rsid w:val="00F344C5"/>
    <w:rsid w:val="00F3453D"/>
    <w:rsid w:val="00F34672"/>
    <w:rsid w:val="00F3477C"/>
    <w:rsid w:val="00F348A6"/>
    <w:rsid w:val="00F34CD3"/>
    <w:rsid w:val="00F34D1D"/>
    <w:rsid w:val="00F34DFE"/>
    <w:rsid w:val="00F34EAB"/>
    <w:rsid w:val="00F3501A"/>
    <w:rsid w:val="00F35168"/>
    <w:rsid w:val="00F351CF"/>
    <w:rsid w:val="00F35256"/>
    <w:rsid w:val="00F35358"/>
    <w:rsid w:val="00F35461"/>
    <w:rsid w:val="00F354E9"/>
    <w:rsid w:val="00F35540"/>
    <w:rsid w:val="00F355EB"/>
    <w:rsid w:val="00F35793"/>
    <w:rsid w:val="00F35811"/>
    <w:rsid w:val="00F35939"/>
    <w:rsid w:val="00F359E8"/>
    <w:rsid w:val="00F35A97"/>
    <w:rsid w:val="00F35B33"/>
    <w:rsid w:val="00F35BA9"/>
    <w:rsid w:val="00F35BFC"/>
    <w:rsid w:val="00F35C3D"/>
    <w:rsid w:val="00F35D24"/>
    <w:rsid w:val="00F35E29"/>
    <w:rsid w:val="00F35EB5"/>
    <w:rsid w:val="00F360FE"/>
    <w:rsid w:val="00F36141"/>
    <w:rsid w:val="00F36245"/>
    <w:rsid w:val="00F3637B"/>
    <w:rsid w:val="00F3646C"/>
    <w:rsid w:val="00F364EB"/>
    <w:rsid w:val="00F3650C"/>
    <w:rsid w:val="00F3652F"/>
    <w:rsid w:val="00F36612"/>
    <w:rsid w:val="00F36638"/>
    <w:rsid w:val="00F366E1"/>
    <w:rsid w:val="00F36708"/>
    <w:rsid w:val="00F3675F"/>
    <w:rsid w:val="00F36843"/>
    <w:rsid w:val="00F368A6"/>
    <w:rsid w:val="00F3690E"/>
    <w:rsid w:val="00F36982"/>
    <w:rsid w:val="00F36A3A"/>
    <w:rsid w:val="00F36B61"/>
    <w:rsid w:val="00F36C3B"/>
    <w:rsid w:val="00F36E6C"/>
    <w:rsid w:val="00F3704B"/>
    <w:rsid w:val="00F37119"/>
    <w:rsid w:val="00F3713B"/>
    <w:rsid w:val="00F3718E"/>
    <w:rsid w:val="00F371A0"/>
    <w:rsid w:val="00F3721A"/>
    <w:rsid w:val="00F37258"/>
    <w:rsid w:val="00F372A0"/>
    <w:rsid w:val="00F3742B"/>
    <w:rsid w:val="00F3743C"/>
    <w:rsid w:val="00F374FE"/>
    <w:rsid w:val="00F3768A"/>
    <w:rsid w:val="00F377FC"/>
    <w:rsid w:val="00F3789A"/>
    <w:rsid w:val="00F379D0"/>
    <w:rsid w:val="00F37A3A"/>
    <w:rsid w:val="00F37A58"/>
    <w:rsid w:val="00F37B81"/>
    <w:rsid w:val="00F37B94"/>
    <w:rsid w:val="00F37BA0"/>
    <w:rsid w:val="00F37BD2"/>
    <w:rsid w:val="00F37C85"/>
    <w:rsid w:val="00F37CC9"/>
    <w:rsid w:val="00F37CF2"/>
    <w:rsid w:val="00F37D34"/>
    <w:rsid w:val="00F37D7B"/>
    <w:rsid w:val="00F37DDF"/>
    <w:rsid w:val="00F37E98"/>
    <w:rsid w:val="00F37EC4"/>
    <w:rsid w:val="00F37EDE"/>
    <w:rsid w:val="00F400E6"/>
    <w:rsid w:val="00F40151"/>
    <w:rsid w:val="00F40343"/>
    <w:rsid w:val="00F403DE"/>
    <w:rsid w:val="00F4041F"/>
    <w:rsid w:val="00F40427"/>
    <w:rsid w:val="00F404F9"/>
    <w:rsid w:val="00F4071E"/>
    <w:rsid w:val="00F40871"/>
    <w:rsid w:val="00F40892"/>
    <w:rsid w:val="00F408BD"/>
    <w:rsid w:val="00F408DA"/>
    <w:rsid w:val="00F409DA"/>
    <w:rsid w:val="00F40A67"/>
    <w:rsid w:val="00F40A80"/>
    <w:rsid w:val="00F40AF0"/>
    <w:rsid w:val="00F40B59"/>
    <w:rsid w:val="00F40BFA"/>
    <w:rsid w:val="00F40CFE"/>
    <w:rsid w:val="00F40D04"/>
    <w:rsid w:val="00F40D74"/>
    <w:rsid w:val="00F40DFD"/>
    <w:rsid w:val="00F40F29"/>
    <w:rsid w:val="00F40FC3"/>
    <w:rsid w:val="00F40FFC"/>
    <w:rsid w:val="00F41364"/>
    <w:rsid w:val="00F41393"/>
    <w:rsid w:val="00F415CE"/>
    <w:rsid w:val="00F41694"/>
    <w:rsid w:val="00F41764"/>
    <w:rsid w:val="00F417D6"/>
    <w:rsid w:val="00F41829"/>
    <w:rsid w:val="00F418CD"/>
    <w:rsid w:val="00F41B9D"/>
    <w:rsid w:val="00F41C26"/>
    <w:rsid w:val="00F41C77"/>
    <w:rsid w:val="00F41D1D"/>
    <w:rsid w:val="00F41DC5"/>
    <w:rsid w:val="00F41E18"/>
    <w:rsid w:val="00F41E2D"/>
    <w:rsid w:val="00F41E45"/>
    <w:rsid w:val="00F41E7C"/>
    <w:rsid w:val="00F41EA2"/>
    <w:rsid w:val="00F41F32"/>
    <w:rsid w:val="00F42066"/>
    <w:rsid w:val="00F42230"/>
    <w:rsid w:val="00F4235A"/>
    <w:rsid w:val="00F42461"/>
    <w:rsid w:val="00F42462"/>
    <w:rsid w:val="00F42491"/>
    <w:rsid w:val="00F42630"/>
    <w:rsid w:val="00F426C4"/>
    <w:rsid w:val="00F42763"/>
    <w:rsid w:val="00F42768"/>
    <w:rsid w:val="00F427B9"/>
    <w:rsid w:val="00F428A1"/>
    <w:rsid w:val="00F42930"/>
    <w:rsid w:val="00F429D0"/>
    <w:rsid w:val="00F42BA7"/>
    <w:rsid w:val="00F42C0A"/>
    <w:rsid w:val="00F42C21"/>
    <w:rsid w:val="00F42C71"/>
    <w:rsid w:val="00F42C80"/>
    <w:rsid w:val="00F42CE5"/>
    <w:rsid w:val="00F42CFB"/>
    <w:rsid w:val="00F42D36"/>
    <w:rsid w:val="00F42E3D"/>
    <w:rsid w:val="00F42F6A"/>
    <w:rsid w:val="00F43133"/>
    <w:rsid w:val="00F43493"/>
    <w:rsid w:val="00F4356F"/>
    <w:rsid w:val="00F43825"/>
    <w:rsid w:val="00F4386D"/>
    <w:rsid w:val="00F438EE"/>
    <w:rsid w:val="00F439F4"/>
    <w:rsid w:val="00F43C00"/>
    <w:rsid w:val="00F43C0A"/>
    <w:rsid w:val="00F43C78"/>
    <w:rsid w:val="00F43CC7"/>
    <w:rsid w:val="00F43E13"/>
    <w:rsid w:val="00F43EBD"/>
    <w:rsid w:val="00F43F42"/>
    <w:rsid w:val="00F43F46"/>
    <w:rsid w:val="00F43F7A"/>
    <w:rsid w:val="00F43FA1"/>
    <w:rsid w:val="00F4409B"/>
    <w:rsid w:val="00F44107"/>
    <w:rsid w:val="00F44151"/>
    <w:rsid w:val="00F44242"/>
    <w:rsid w:val="00F443F1"/>
    <w:rsid w:val="00F444AA"/>
    <w:rsid w:val="00F4465E"/>
    <w:rsid w:val="00F44675"/>
    <w:rsid w:val="00F446DA"/>
    <w:rsid w:val="00F44745"/>
    <w:rsid w:val="00F447F8"/>
    <w:rsid w:val="00F448DD"/>
    <w:rsid w:val="00F4496F"/>
    <w:rsid w:val="00F44A96"/>
    <w:rsid w:val="00F44AEA"/>
    <w:rsid w:val="00F44AFF"/>
    <w:rsid w:val="00F44D53"/>
    <w:rsid w:val="00F44E55"/>
    <w:rsid w:val="00F44F98"/>
    <w:rsid w:val="00F450CD"/>
    <w:rsid w:val="00F452A1"/>
    <w:rsid w:val="00F45398"/>
    <w:rsid w:val="00F4545C"/>
    <w:rsid w:val="00F4550D"/>
    <w:rsid w:val="00F455E5"/>
    <w:rsid w:val="00F4560C"/>
    <w:rsid w:val="00F45611"/>
    <w:rsid w:val="00F45907"/>
    <w:rsid w:val="00F45950"/>
    <w:rsid w:val="00F459E1"/>
    <w:rsid w:val="00F45B0B"/>
    <w:rsid w:val="00F45BF0"/>
    <w:rsid w:val="00F45CE8"/>
    <w:rsid w:val="00F45D07"/>
    <w:rsid w:val="00F45D8C"/>
    <w:rsid w:val="00F45ED3"/>
    <w:rsid w:val="00F45FCE"/>
    <w:rsid w:val="00F46003"/>
    <w:rsid w:val="00F46046"/>
    <w:rsid w:val="00F46185"/>
    <w:rsid w:val="00F4618E"/>
    <w:rsid w:val="00F4641C"/>
    <w:rsid w:val="00F465F9"/>
    <w:rsid w:val="00F465FF"/>
    <w:rsid w:val="00F46698"/>
    <w:rsid w:val="00F468E7"/>
    <w:rsid w:val="00F46A1A"/>
    <w:rsid w:val="00F46C8F"/>
    <w:rsid w:val="00F46D8A"/>
    <w:rsid w:val="00F46EA4"/>
    <w:rsid w:val="00F46F08"/>
    <w:rsid w:val="00F47004"/>
    <w:rsid w:val="00F47089"/>
    <w:rsid w:val="00F4712E"/>
    <w:rsid w:val="00F471C5"/>
    <w:rsid w:val="00F471EF"/>
    <w:rsid w:val="00F472B8"/>
    <w:rsid w:val="00F472E4"/>
    <w:rsid w:val="00F47460"/>
    <w:rsid w:val="00F474A1"/>
    <w:rsid w:val="00F4758A"/>
    <w:rsid w:val="00F475B2"/>
    <w:rsid w:val="00F4763F"/>
    <w:rsid w:val="00F47671"/>
    <w:rsid w:val="00F47718"/>
    <w:rsid w:val="00F47758"/>
    <w:rsid w:val="00F477E1"/>
    <w:rsid w:val="00F477E4"/>
    <w:rsid w:val="00F478DA"/>
    <w:rsid w:val="00F47A7E"/>
    <w:rsid w:val="00F47AC8"/>
    <w:rsid w:val="00F47BC4"/>
    <w:rsid w:val="00F47BCC"/>
    <w:rsid w:val="00F47C08"/>
    <w:rsid w:val="00F47F3C"/>
    <w:rsid w:val="00F47F6E"/>
    <w:rsid w:val="00F47FA5"/>
    <w:rsid w:val="00F502DD"/>
    <w:rsid w:val="00F50311"/>
    <w:rsid w:val="00F50367"/>
    <w:rsid w:val="00F504BE"/>
    <w:rsid w:val="00F504C2"/>
    <w:rsid w:val="00F505D8"/>
    <w:rsid w:val="00F50C6C"/>
    <w:rsid w:val="00F50D0C"/>
    <w:rsid w:val="00F50D57"/>
    <w:rsid w:val="00F50DF4"/>
    <w:rsid w:val="00F50E2D"/>
    <w:rsid w:val="00F50FF5"/>
    <w:rsid w:val="00F512A4"/>
    <w:rsid w:val="00F51399"/>
    <w:rsid w:val="00F514BE"/>
    <w:rsid w:val="00F5151C"/>
    <w:rsid w:val="00F5180E"/>
    <w:rsid w:val="00F51850"/>
    <w:rsid w:val="00F51887"/>
    <w:rsid w:val="00F519FA"/>
    <w:rsid w:val="00F51A6B"/>
    <w:rsid w:val="00F51BE6"/>
    <w:rsid w:val="00F51BF8"/>
    <w:rsid w:val="00F51D7F"/>
    <w:rsid w:val="00F51E71"/>
    <w:rsid w:val="00F51E8E"/>
    <w:rsid w:val="00F51F15"/>
    <w:rsid w:val="00F51F37"/>
    <w:rsid w:val="00F52197"/>
    <w:rsid w:val="00F521D8"/>
    <w:rsid w:val="00F52219"/>
    <w:rsid w:val="00F52375"/>
    <w:rsid w:val="00F523BE"/>
    <w:rsid w:val="00F5242B"/>
    <w:rsid w:val="00F52446"/>
    <w:rsid w:val="00F52492"/>
    <w:rsid w:val="00F524B8"/>
    <w:rsid w:val="00F52549"/>
    <w:rsid w:val="00F5267D"/>
    <w:rsid w:val="00F52857"/>
    <w:rsid w:val="00F5285E"/>
    <w:rsid w:val="00F52B32"/>
    <w:rsid w:val="00F52CA3"/>
    <w:rsid w:val="00F52E03"/>
    <w:rsid w:val="00F52EAC"/>
    <w:rsid w:val="00F52ECD"/>
    <w:rsid w:val="00F52F4B"/>
    <w:rsid w:val="00F52FC5"/>
    <w:rsid w:val="00F52FE6"/>
    <w:rsid w:val="00F530C7"/>
    <w:rsid w:val="00F530F1"/>
    <w:rsid w:val="00F532FD"/>
    <w:rsid w:val="00F53303"/>
    <w:rsid w:val="00F5342E"/>
    <w:rsid w:val="00F53479"/>
    <w:rsid w:val="00F534C3"/>
    <w:rsid w:val="00F53542"/>
    <w:rsid w:val="00F5365A"/>
    <w:rsid w:val="00F53725"/>
    <w:rsid w:val="00F53773"/>
    <w:rsid w:val="00F53843"/>
    <w:rsid w:val="00F538D0"/>
    <w:rsid w:val="00F53B03"/>
    <w:rsid w:val="00F53C9A"/>
    <w:rsid w:val="00F53F8F"/>
    <w:rsid w:val="00F53F94"/>
    <w:rsid w:val="00F5407A"/>
    <w:rsid w:val="00F541BE"/>
    <w:rsid w:val="00F5422C"/>
    <w:rsid w:val="00F54277"/>
    <w:rsid w:val="00F542CF"/>
    <w:rsid w:val="00F54321"/>
    <w:rsid w:val="00F5444D"/>
    <w:rsid w:val="00F544CD"/>
    <w:rsid w:val="00F546B1"/>
    <w:rsid w:val="00F54806"/>
    <w:rsid w:val="00F54895"/>
    <w:rsid w:val="00F5490C"/>
    <w:rsid w:val="00F54A3E"/>
    <w:rsid w:val="00F54A6E"/>
    <w:rsid w:val="00F54AB1"/>
    <w:rsid w:val="00F54B99"/>
    <w:rsid w:val="00F54BF4"/>
    <w:rsid w:val="00F54C95"/>
    <w:rsid w:val="00F54CBA"/>
    <w:rsid w:val="00F54E51"/>
    <w:rsid w:val="00F54F0C"/>
    <w:rsid w:val="00F54F85"/>
    <w:rsid w:val="00F555E3"/>
    <w:rsid w:val="00F556BE"/>
    <w:rsid w:val="00F556F3"/>
    <w:rsid w:val="00F55832"/>
    <w:rsid w:val="00F5596B"/>
    <w:rsid w:val="00F559FD"/>
    <w:rsid w:val="00F55A55"/>
    <w:rsid w:val="00F55ACE"/>
    <w:rsid w:val="00F55C14"/>
    <w:rsid w:val="00F55D0F"/>
    <w:rsid w:val="00F55DCA"/>
    <w:rsid w:val="00F55E99"/>
    <w:rsid w:val="00F56190"/>
    <w:rsid w:val="00F562C3"/>
    <w:rsid w:val="00F56422"/>
    <w:rsid w:val="00F56553"/>
    <w:rsid w:val="00F5655A"/>
    <w:rsid w:val="00F56616"/>
    <w:rsid w:val="00F5669A"/>
    <w:rsid w:val="00F569DF"/>
    <w:rsid w:val="00F56B50"/>
    <w:rsid w:val="00F56C30"/>
    <w:rsid w:val="00F56C3A"/>
    <w:rsid w:val="00F56CC5"/>
    <w:rsid w:val="00F56D51"/>
    <w:rsid w:val="00F56E64"/>
    <w:rsid w:val="00F56FE8"/>
    <w:rsid w:val="00F572E0"/>
    <w:rsid w:val="00F57338"/>
    <w:rsid w:val="00F573E7"/>
    <w:rsid w:val="00F57469"/>
    <w:rsid w:val="00F57560"/>
    <w:rsid w:val="00F575F3"/>
    <w:rsid w:val="00F576A4"/>
    <w:rsid w:val="00F5786F"/>
    <w:rsid w:val="00F578C7"/>
    <w:rsid w:val="00F578CA"/>
    <w:rsid w:val="00F578FF"/>
    <w:rsid w:val="00F57926"/>
    <w:rsid w:val="00F57989"/>
    <w:rsid w:val="00F57A22"/>
    <w:rsid w:val="00F57A3E"/>
    <w:rsid w:val="00F57AF8"/>
    <w:rsid w:val="00F57B20"/>
    <w:rsid w:val="00F57B86"/>
    <w:rsid w:val="00F57BED"/>
    <w:rsid w:val="00F57C01"/>
    <w:rsid w:val="00F57CB4"/>
    <w:rsid w:val="00F57D42"/>
    <w:rsid w:val="00F57D80"/>
    <w:rsid w:val="00F57DAA"/>
    <w:rsid w:val="00F57E47"/>
    <w:rsid w:val="00F57EDE"/>
    <w:rsid w:val="00F57F06"/>
    <w:rsid w:val="00F60157"/>
    <w:rsid w:val="00F60198"/>
    <w:rsid w:val="00F60228"/>
    <w:rsid w:val="00F602C6"/>
    <w:rsid w:val="00F6033C"/>
    <w:rsid w:val="00F603B2"/>
    <w:rsid w:val="00F605CA"/>
    <w:rsid w:val="00F605D6"/>
    <w:rsid w:val="00F60848"/>
    <w:rsid w:val="00F60888"/>
    <w:rsid w:val="00F6090E"/>
    <w:rsid w:val="00F60910"/>
    <w:rsid w:val="00F60A71"/>
    <w:rsid w:val="00F60ADB"/>
    <w:rsid w:val="00F60DF6"/>
    <w:rsid w:val="00F60E2F"/>
    <w:rsid w:val="00F60E37"/>
    <w:rsid w:val="00F60ED5"/>
    <w:rsid w:val="00F60F93"/>
    <w:rsid w:val="00F61131"/>
    <w:rsid w:val="00F611C5"/>
    <w:rsid w:val="00F613A9"/>
    <w:rsid w:val="00F6140F"/>
    <w:rsid w:val="00F61422"/>
    <w:rsid w:val="00F6158F"/>
    <w:rsid w:val="00F615CF"/>
    <w:rsid w:val="00F615D0"/>
    <w:rsid w:val="00F615D4"/>
    <w:rsid w:val="00F616FA"/>
    <w:rsid w:val="00F617F7"/>
    <w:rsid w:val="00F6190E"/>
    <w:rsid w:val="00F619C2"/>
    <w:rsid w:val="00F619C5"/>
    <w:rsid w:val="00F619CC"/>
    <w:rsid w:val="00F61A77"/>
    <w:rsid w:val="00F61B56"/>
    <w:rsid w:val="00F61BEC"/>
    <w:rsid w:val="00F61CEF"/>
    <w:rsid w:val="00F61D90"/>
    <w:rsid w:val="00F61DE4"/>
    <w:rsid w:val="00F61FEA"/>
    <w:rsid w:val="00F622E7"/>
    <w:rsid w:val="00F62314"/>
    <w:rsid w:val="00F62393"/>
    <w:rsid w:val="00F623C7"/>
    <w:rsid w:val="00F62424"/>
    <w:rsid w:val="00F62563"/>
    <w:rsid w:val="00F6259A"/>
    <w:rsid w:val="00F62641"/>
    <w:rsid w:val="00F62682"/>
    <w:rsid w:val="00F626D3"/>
    <w:rsid w:val="00F626DD"/>
    <w:rsid w:val="00F628AB"/>
    <w:rsid w:val="00F6298F"/>
    <w:rsid w:val="00F62991"/>
    <w:rsid w:val="00F62A58"/>
    <w:rsid w:val="00F62B5A"/>
    <w:rsid w:val="00F62BED"/>
    <w:rsid w:val="00F62C66"/>
    <w:rsid w:val="00F62D1D"/>
    <w:rsid w:val="00F62FCF"/>
    <w:rsid w:val="00F630B3"/>
    <w:rsid w:val="00F630FA"/>
    <w:rsid w:val="00F63125"/>
    <w:rsid w:val="00F63185"/>
    <w:rsid w:val="00F631AC"/>
    <w:rsid w:val="00F63241"/>
    <w:rsid w:val="00F633D1"/>
    <w:rsid w:val="00F6347F"/>
    <w:rsid w:val="00F6351E"/>
    <w:rsid w:val="00F636DF"/>
    <w:rsid w:val="00F63A61"/>
    <w:rsid w:val="00F63B15"/>
    <w:rsid w:val="00F63C5A"/>
    <w:rsid w:val="00F63C76"/>
    <w:rsid w:val="00F63C8C"/>
    <w:rsid w:val="00F63CE8"/>
    <w:rsid w:val="00F63CEA"/>
    <w:rsid w:val="00F63D51"/>
    <w:rsid w:val="00F63D6A"/>
    <w:rsid w:val="00F63DCD"/>
    <w:rsid w:val="00F63DEF"/>
    <w:rsid w:val="00F63E78"/>
    <w:rsid w:val="00F63FC3"/>
    <w:rsid w:val="00F64082"/>
    <w:rsid w:val="00F640AF"/>
    <w:rsid w:val="00F640DA"/>
    <w:rsid w:val="00F64109"/>
    <w:rsid w:val="00F642AA"/>
    <w:rsid w:val="00F643D2"/>
    <w:rsid w:val="00F64436"/>
    <w:rsid w:val="00F6443B"/>
    <w:rsid w:val="00F645E9"/>
    <w:rsid w:val="00F64661"/>
    <w:rsid w:val="00F64793"/>
    <w:rsid w:val="00F647A4"/>
    <w:rsid w:val="00F647FC"/>
    <w:rsid w:val="00F64802"/>
    <w:rsid w:val="00F64821"/>
    <w:rsid w:val="00F6490D"/>
    <w:rsid w:val="00F64A22"/>
    <w:rsid w:val="00F64AAD"/>
    <w:rsid w:val="00F64CB6"/>
    <w:rsid w:val="00F64CEB"/>
    <w:rsid w:val="00F64F28"/>
    <w:rsid w:val="00F650C2"/>
    <w:rsid w:val="00F6514D"/>
    <w:rsid w:val="00F65255"/>
    <w:rsid w:val="00F65507"/>
    <w:rsid w:val="00F65536"/>
    <w:rsid w:val="00F65541"/>
    <w:rsid w:val="00F655C0"/>
    <w:rsid w:val="00F656A8"/>
    <w:rsid w:val="00F65765"/>
    <w:rsid w:val="00F65786"/>
    <w:rsid w:val="00F657A5"/>
    <w:rsid w:val="00F657C3"/>
    <w:rsid w:val="00F6596D"/>
    <w:rsid w:val="00F65ACA"/>
    <w:rsid w:val="00F65B5E"/>
    <w:rsid w:val="00F65BDD"/>
    <w:rsid w:val="00F65C6E"/>
    <w:rsid w:val="00F65DD7"/>
    <w:rsid w:val="00F65DE6"/>
    <w:rsid w:val="00F65E2B"/>
    <w:rsid w:val="00F65F62"/>
    <w:rsid w:val="00F65FCA"/>
    <w:rsid w:val="00F65FD7"/>
    <w:rsid w:val="00F65FD8"/>
    <w:rsid w:val="00F66093"/>
    <w:rsid w:val="00F660BD"/>
    <w:rsid w:val="00F660FA"/>
    <w:rsid w:val="00F66236"/>
    <w:rsid w:val="00F6639D"/>
    <w:rsid w:val="00F6641B"/>
    <w:rsid w:val="00F6646D"/>
    <w:rsid w:val="00F664C3"/>
    <w:rsid w:val="00F664C9"/>
    <w:rsid w:val="00F664CD"/>
    <w:rsid w:val="00F664F0"/>
    <w:rsid w:val="00F66553"/>
    <w:rsid w:val="00F66586"/>
    <w:rsid w:val="00F665A6"/>
    <w:rsid w:val="00F6662D"/>
    <w:rsid w:val="00F6670C"/>
    <w:rsid w:val="00F66894"/>
    <w:rsid w:val="00F669CD"/>
    <w:rsid w:val="00F66AF5"/>
    <w:rsid w:val="00F66BD6"/>
    <w:rsid w:val="00F66DC7"/>
    <w:rsid w:val="00F66DC9"/>
    <w:rsid w:val="00F66F05"/>
    <w:rsid w:val="00F66FCC"/>
    <w:rsid w:val="00F67076"/>
    <w:rsid w:val="00F670C1"/>
    <w:rsid w:val="00F67156"/>
    <w:rsid w:val="00F672BE"/>
    <w:rsid w:val="00F672DE"/>
    <w:rsid w:val="00F67312"/>
    <w:rsid w:val="00F67396"/>
    <w:rsid w:val="00F676D3"/>
    <w:rsid w:val="00F677B2"/>
    <w:rsid w:val="00F677F2"/>
    <w:rsid w:val="00F679AA"/>
    <w:rsid w:val="00F679CC"/>
    <w:rsid w:val="00F67A5A"/>
    <w:rsid w:val="00F67AF1"/>
    <w:rsid w:val="00F67B16"/>
    <w:rsid w:val="00F67B17"/>
    <w:rsid w:val="00F67B27"/>
    <w:rsid w:val="00F67E52"/>
    <w:rsid w:val="00F67FDF"/>
    <w:rsid w:val="00F7000B"/>
    <w:rsid w:val="00F700E5"/>
    <w:rsid w:val="00F701AB"/>
    <w:rsid w:val="00F702D7"/>
    <w:rsid w:val="00F70607"/>
    <w:rsid w:val="00F70756"/>
    <w:rsid w:val="00F707CF"/>
    <w:rsid w:val="00F708FF"/>
    <w:rsid w:val="00F709E3"/>
    <w:rsid w:val="00F70AAE"/>
    <w:rsid w:val="00F70B61"/>
    <w:rsid w:val="00F70BE3"/>
    <w:rsid w:val="00F70C64"/>
    <w:rsid w:val="00F70C8B"/>
    <w:rsid w:val="00F70F67"/>
    <w:rsid w:val="00F70FA9"/>
    <w:rsid w:val="00F70FE3"/>
    <w:rsid w:val="00F71027"/>
    <w:rsid w:val="00F7106C"/>
    <w:rsid w:val="00F71118"/>
    <w:rsid w:val="00F7125A"/>
    <w:rsid w:val="00F71262"/>
    <w:rsid w:val="00F7129E"/>
    <w:rsid w:val="00F712B5"/>
    <w:rsid w:val="00F7139F"/>
    <w:rsid w:val="00F7147F"/>
    <w:rsid w:val="00F71531"/>
    <w:rsid w:val="00F71558"/>
    <w:rsid w:val="00F71665"/>
    <w:rsid w:val="00F71688"/>
    <w:rsid w:val="00F7185B"/>
    <w:rsid w:val="00F718AC"/>
    <w:rsid w:val="00F7191C"/>
    <w:rsid w:val="00F71C00"/>
    <w:rsid w:val="00F71C1C"/>
    <w:rsid w:val="00F71CC6"/>
    <w:rsid w:val="00F71DF5"/>
    <w:rsid w:val="00F71E91"/>
    <w:rsid w:val="00F71EC3"/>
    <w:rsid w:val="00F71EF9"/>
    <w:rsid w:val="00F72111"/>
    <w:rsid w:val="00F72177"/>
    <w:rsid w:val="00F721AB"/>
    <w:rsid w:val="00F72290"/>
    <w:rsid w:val="00F722A1"/>
    <w:rsid w:val="00F7232E"/>
    <w:rsid w:val="00F72391"/>
    <w:rsid w:val="00F724C8"/>
    <w:rsid w:val="00F724FA"/>
    <w:rsid w:val="00F72575"/>
    <w:rsid w:val="00F72710"/>
    <w:rsid w:val="00F7284C"/>
    <w:rsid w:val="00F728C6"/>
    <w:rsid w:val="00F72925"/>
    <w:rsid w:val="00F72B13"/>
    <w:rsid w:val="00F72BD0"/>
    <w:rsid w:val="00F72C05"/>
    <w:rsid w:val="00F72C66"/>
    <w:rsid w:val="00F72D1F"/>
    <w:rsid w:val="00F72E3B"/>
    <w:rsid w:val="00F72E8C"/>
    <w:rsid w:val="00F731C1"/>
    <w:rsid w:val="00F73241"/>
    <w:rsid w:val="00F7335C"/>
    <w:rsid w:val="00F7338F"/>
    <w:rsid w:val="00F73519"/>
    <w:rsid w:val="00F73588"/>
    <w:rsid w:val="00F735CE"/>
    <w:rsid w:val="00F7367B"/>
    <w:rsid w:val="00F7367F"/>
    <w:rsid w:val="00F736A0"/>
    <w:rsid w:val="00F737DB"/>
    <w:rsid w:val="00F737E1"/>
    <w:rsid w:val="00F738FA"/>
    <w:rsid w:val="00F73980"/>
    <w:rsid w:val="00F739F1"/>
    <w:rsid w:val="00F73CF9"/>
    <w:rsid w:val="00F73D4E"/>
    <w:rsid w:val="00F73DD6"/>
    <w:rsid w:val="00F73E3D"/>
    <w:rsid w:val="00F73F86"/>
    <w:rsid w:val="00F73F8D"/>
    <w:rsid w:val="00F742F3"/>
    <w:rsid w:val="00F74456"/>
    <w:rsid w:val="00F744A4"/>
    <w:rsid w:val="00F7451D"/>
    <w:rsid w:val="00F74880"/>
    <w:rsid w:val="00F74A54"/>
    <w:rsid w:val="00F74AC1"/>
    <w:rsid w:val="00F74C29"/>
    <w:rsid w:val="00F74C92"/>
    <w:rsid w:val="00F74D3E"/>
    <w:rsid w:val="00F74D69"/>
    <w:rsid w:val="00F74DF2"/>
    <w:rsid w:val="00F74EDD"/>
    <w:rsid w:val="00F74EEC"/>
    <w:rsid w:val="00F7504F"/>
    <w:rsid w:val="00F752B5"/>
    <w:rsid w:val="00F752E9"/>
    <w:rsid w:val="00F7531D"/>
    <w:rsid w:val="00F75457"/>
    <w:rsid w:val="00F754A8"/>
    <w:rsid w:val="00F7567E"/>
    <w:rsid w:val="00F757FC"/>
    <w:rsid w:val="00F75870"/>
    <w:rsid w:val="00F758AE"/>
    <w:rsid w:val="00F759CC"/>
    <w:rsid w:val="00F75AED"/>
    <w:rsid w:val="00F75B25"/>
    <w:rsid w:val="00F75BFB"/>
    <w:rsid w:val="00F75F9B"/>
    <w:rsid w:val="00F760FC"/>
    <w:rsid w:val="00F7613A"/>
    <w:rsid w:val="00F76212"/>
    <w:rsid w:val="00F76301"/>
    <w:rsid w:val="00F7630D"/>
    <w:rsid w:val="00F765DA"/>
    <w:rsid w:val="00F76627"/>
    <w:rsid w:val="00F7672A"/>
    <w:rsid w:val="00F76735"/>
    <w:rsid w:val="00F76843"/>
    <w:rsid w:val="00F76945"/>
    <w:rsid w:val="00F7696E"/>
    <w:rsid w:val="00F769C0"/>
    <w:rsid w:val="00F76BD2"/>
    <w:rsid w:val="00F76BEA"/>
    <w:rsid w:val="00F76C37"/>
    <w:rsid w:val="00F76C68"/>
    <w:rsid w:val="00F76DB6"/>
    <w:rsid w:val="00F76EF3"/>
    <w:rsid w:val="00F76F5D"/>
    <w:rsid w:val="00F772E7"/>
    <w:rsid w:val="00F77358"/>
    <w:rsid w:val="00F774D3"/>
    <w:rsid w:val="00F774EF"/>
    <w:rsid w:val="00F77566"/>
    <w:rsid w:val="00F775E4"/>
    <w:rsid w:val="00F77710"/>
    <w:rsid w:val="00F7771D"/>
    <w:rsid w:val="00F778B6"/>
    <w:rsid w:val="00F778FB"/>
    <w:rsid w:val="00F779FE"/>
    <w:rsid w:val="00F77AEF"/>
    <w:rsid w:val="00F77CFA"/>
    <w:rsid w:val="00F77D0F"/>
    <w:rsid w:val="00F77D65"/>
    <w:rsid w:val="00F77F0D"/>
    <w:rsid w:val="00F77F90"/>
    <w:rsid w:val="00F8006F"/>
    <w:rsid w:val="00F8015B"/>
    <w:rsid w:val="00F80205"/>
    <w:rsid w:val="00F80271"/>
    <w:rsid w:val="00F8043C"/>
    <w:rsid w:val="00F805A4"/>
    <w:rsid w:val="00F80808"/>
    <w:rsid w:val="00F80888"/>
    <w:rsid w:val="00F80985"/>
    <w:rsid w:val="00F80AE3"/>
    <w:rsid w:val="00F80B93"/>
    <w:rsid w:val="00F80BB9"/>
    <w:rsid w:val="00F80BE7"/>
    <w:rsid w:val="00F80CC7"/>
    <w:rsid w:val="00F80CE7"/>
    <w:rsid w:val="00F80D66"/>
    <w:rsid w:val="00F80E8E"/>
    <w:rsid w:val="00F80ECD"/>
    <w:rsid w:val="00F81078"/>
    <w:rsid w:val="00F81080"/>
    <w:rsid w:val="00F81215"/>
    <w:rsid w:val="00F813EC"/>
    <w:rsid w:val="00F814BD"/>
    <w:rsid w:val="00F81588"/>
    <w:rsid w:val="00F8161A"/>
    <w:rsid w:val="00F817D9"/>
    <w:rsid w:val="00F81BBD"/>
    <w:rsid w:val="00F81BE5"/>
    <w:rsid w:val="00F81BEB"/>
    <w:rsid w:val="00F81CE1"/>
    <w:rsid w:val="00F81DC8"/>
    <w:rsid w:val="00F81DF5"/>
    <w:rsid w:val="00F81DFF"/>
    <w:rsid w:val="00F8201F"/>
    <w:rsid w:val="00F820AE"/>
    <w:rsid w:val="00F820D8"/>
    <w:rsid w:val="00F82140"/>
    <w:rsid w:val="00F82141"/>
    <w:rsid w:val="00F821D5"/>
    <w:rsid w:val="00F8220B"/>
    <w:rsid w:val="00F8227C"/>
    <w:rsid w:val="00F8240A"/>
    <w:rsid w:val="00F8246D"/>
    <w:rsid w:val="00F8248C"/>
    <w:rsid w:val="00F824A6"/>
    <w:rsid w:val="00F826F8"/>
    <w:rsid w:val="00F82707"/>
    <w:rsid w:val="00F82746"/>
    <w:rsid w:val="00F8277E"/>
    <w:rsid w:val="00F8298B"/>
    <w:rsid w:val="00F829E5"/>
    <w:rsid w:val="00F82A13"/>
    <w:rsid w:val="00F82B10"/>
    <w:rsid w:val="00F82F62"/>
    <w:rsid w:val="00F830E8"/>
    <w:rsid w:val="00F832AD"/>
    <w:rsid w:val="00F832C9"/>
    <w:rsid w:val="00F832E5"/>
    <w:rsid w:val="00F83374"/>
    <w:rsid w:val="00F8341F"/>
    <w:rsid w:val="00F834BD"/>
    <w:rsid w:val="00F834F3"/>
    <w:rsid w:val="00F8351F"/>
    <w:rsid w:val="00F83562"/>
    <w:rsid w:val="00F83664"/>
    <w:rsid w:val="00F836F9"/>
    <w:rsid w:val="00F837FD"/>
    <w:rsid w:val="00F83846"/>
    <w:rsid w:val="00F83854"/>
    <w:rsid w:val="00F838BB"/>
    <w:rsid w:val="00F839A7"/>
    <w:rsid w:val="00F839BD"/>
    <w:rsid w:val="00F83BFF"/>
    <w:rsid w:val="00F841A9"/>
    <w:rsid w:val="00F842B3"/>
    <w:rsid w:val="00F84332"/>
    <w:rsid w:val="00F843C6"/>
    <w:rsid w:val="00F844F2"/>
    <w:rsid w:val="00F845D7"/>
    <w:rsid w:val="00F84695"/>
    <w:rsid w:val="00F8482A"/>
    <w:rsid w:val="00F848B0"/>
    <w:rsid w:val="00F848E4"/>
    <w:rsid w:val="00F849D3"/>
    <w:rsid w:val="00F84A19"/>
    <w:rsid w:val="00F84B3F"/>
    <w:rsid w:val="00F84B49"/>
    <w:rsid w:val="00F84C01"/>
    <w:rsid w:val="00F84D19"/>
    <w:rsid w:val="00F84D66"/>
    <w:rsid w:val="00F84E6E"/>
    <w:rsid w:val="00F84F42"/>
    <w:rsid w:val="00F850F1"/>
    <w:rsid w:val="00F85137"/>
    <w:rsid w:val="00F8516B"/>
    <w:rsid w:val="00F85287"/>
    <w:rsid w:val="00F85464"/>
    <w:rsid w:val="00F85582"/>
    <w:rsid w:val="00F858D1"/>
    <w:rsid w:val="00F859ED"/>
    <w:rsid w:val="00F85A72"/>
    <w:rsid w:val="00F85CCE"/>
    <w:rsid w:val="00F85D10"/>
    <w:rsid w:val="00F85D9E"/>
    <w:rsid w:val="00F85F8E"/>
    <w:rsid w:val="00F85FC7"/>
    <w:rsid w:val="00F86100"/>
    <w:rsid w:val="00F86218"/>
    <w:rsid w:val="00F8626D"/>
    <w:rsid w:val="00F8627D"/>
    <w:rsid w:val="00F863EA"/>
    <w:rsid w:val="00F863F7"/>
    <w:rsid w:val="00F86515"/>
    <w:rsid w:val="00F865BA"/>
    <w:rsid w:val="00F86612"/>
    <w:rsid w:val="00F8666A"/>
    <w:rsid w:val="00F8678B"/>
    <w:rsid w:val="00F867D3"/>
    <w:rsid w:val="00F86A41"/>
    <w:rsid w:val="00F86BFA"/>
    <w:rsid w:val="00F86E06"/>
    <w:rsid w:val="00F8700A"/>
    <w:rsid w:val="00F8704A"/>
    <w:rsid w:val="00F87300"/>
    <w:rsid w:val="00F87512"/>
    <w:rsid w:val="00F87524"/>
    <w:rsid w:val="00F8759E"/>
    <w:rsid w:val="00F875FB"/>
    <w:rsid w:val="00F876BA"/>
    <w:rsid w:val="00F877C5"/>
    <w:rsid w:val="00F879A3"/>
    <w:rsid w:val="00F87A15"/>
    <w:rsid w:val="00F87A93"/>
    <w:rsid w:val="00F87B05"/>
    <w:rsid w:val="00F87B15"/>
    <w:rsid w:val="00F87BD8"/>
    <w:rsid w:val="00F87C46"/>
    <w:rsid w:val="00F87D1F"/>
    <w:rsid w:val="00F87DCB"/>
    <w:rsid w:val="00F87E04"/>
    <w:rsid w:val="00F87EE0"/>
    <w:rsid w:val="00F90062"/>
    <w:rsid w:val="00F900CC"/>
    <w:rsid w:val="00F9010C"/>
    <w:rsid w:val="00F90146"/>
    <w:rsid w:val="00F901CA"/>
    <w:rsid w:val="00F903A1"/>
    <w:rsid w:val="00F90476"/>
    <w:rsid w:val="00F90528"/>
    <w:rsid w:val="00F9058F"/>
    <w:rsid w:val="00F90644"/>
    <w:rsid w:val="00F908A6"/>
    <w:rsid w:val="00F908AA"/>
    <w:rsid w:val="00F90A53"/>
    <w:rsid w:val="00F90A58"/>
    <w:rsid w:val="00F90CE7"/>
    <w:rsid w:val="00F90EBD"/>
    <w:rsid w:val="00F9103A"/>
    <w:rsid w:val="00F91095"/>
    <w:rsid w:val="00F9111E"/>
    <w:rsid w:val="00F91145"/>
    <w:rsid w:val="00F91197"/>
    <w:rsid w:val="00F9120F"/>
    <w:rsid w:val="00F912AF"/>
    <w:rsid w:val="00F91365"/>
    <w:rsid w:val="00F91381"/>
    <w:rsid w:val="00F9149F"/>
    <w:rsid w:val="00F91504"/>
    <w:rsid w:val="00F916A1"/>
    <w:rsid w:val="00F917EF"/>
    <w:rsid w:val="00F918E5"/>
    <w:rsid w:val="00F91963"/>
    <w:rsid w:val="00F919E3"/>
    <w:rsid w:val="00F91A39"/>
    <w:rsid w:val="00F91A99"/>
    <w:rsid w:val="00F91C74"/>
    <w:rsid w:val="00F91D76"/>
    <w:rsid w:val="00F91D9D"/>
    <w:rsid w:val="00F9200C"/>
    <w:rsid w:val="00F9211D"/>
    <w:rsid w:val="00F92279"/>
    <w:rsid w:val="00F9228C"/>
    <w:rsid w:val="00F92550"/>
    <w:rsid w:val="00F926B6"/>
    <w:rsid w:val="00F927C1"/>
    <w:rsid w:val="00F9299F"/>
    <w:rsid w:val="00F929B8"/>
    <w:rsid w:val="00F92A39"/>
    <w:rsid w:val="00F92B30"/>
    <w:rsid w:val="00F92C30"/>
    <w:rsid w:val="00F92C87"/>
    <w:rsid w:val="00F92D5B"/>
    <w:rsid w:val="00F92EA6"/>
    <w:rsid w:val="00F92FA1"/>
    <w:rsid w:val="00F93046"/>
    <w:rsid w:val="00F9314F"/>
    <w:rsid w:val="00F93209"/>
    <w:rsid w:val="00F9328C"/>
    <w:rsid w:val="00F9332B"/>
    <w:rsid w:val="00F933F9"/>
    <w:rsid w:val="00F935F0"/>
    <w:rsid w:val="00F93606"/>
    <w:rsid w:val="00F9361F"/>
    <w:rsid w:val="00F93632"/>
    <w:rsid w:val="00F93660"/>
    <w:rsid w:val="00F936FE"/>
    <w:rsid w:val="00F937DA"/>
    <w:rsid w:val="00F93946"/>
    <w:rsid w:val="00F93B7C"/>
    <w:rsid w:val="00F93C04"/>
    <w:rsid w:val="00F93CF6"/>
    <w:rsid w:val="00F93D4E"/>
    <w:rsid w:val="00F93E17"/>
    <w:rsid w:val="00F93E45"/>
    <w:rsid w:val="00F93EB2"/>
    <w:rsid w:val="00F93F73"/>
    <w:rsid w:val="00F93F7B"/>
    <w:rsid w:val="00F94007"/>
    <w:rsid w:val="00F9400B"/>
    <w:rsid w:val="00F94035"/>
    <w:rsid w:val="00F9412F"/>
    <w:rsid w:val="00F941F2"/>
    <w:rsid w:val="00F944DC"/>
    <w:rsid w:val="00F945A6"/>
    <w:rsid w:val="00F94606"/>
    <w:rsid w:val="00F9465C"/>
    <w:rsid w:val="00F9474A"/>
    <w:rsid w:val="00F94775"/>
    <w:rsid w:val="00F94841"/>
    <w:rsid w:val="00F9487B"/>
    <w:rsid w:val="00F94893"/>
    <w:rsid w:val="00F948A7"/>
    <w:rsid w:val="00F9491B"/>
    <w:rsid w:val="00F94ACF"/>
    <w:rsid w:val="00F94B06"/>
    <w:rsid w:val="00F94B42"/>
    <w:rsid w:val="00F94E97"/>
    <w:rsid w:val="00F94EA7"/>
    <w:rsid w:val="00F94FD2"/>
    <w:rsid w:val="00F950B0"/>
    <w:rsid w:val="00F95255"/>
    <w:rsid w:val="00F952F1"/>
    <w:rsid w:val="00F953A1"/>
    <w:rsid w:val="00F9548A"/>
    <w:rsid w:val="00F954C8"/>
    <w:rsid w:val="00F95551"/>
    <w:rsid w:val="00F95683"/>
    <w:rsid w:val="00F956F0"/>
    <w:rsid w:val="00F9572E"/>
    <w:rsid w:val="00F95751"/>
    <w:rsid w:val="00F95908"/>
    <w:rsid w:val="00F95DEE"/>
    <w:rsid w:val="00F95E17"/>
    <w:rsid w:val="00F95E5A"/>
    <w:rsid w:val="00F95F34"/>
    <w:rsid w:val="00F96048"/>
    <w:rsid w:val="00F9605F"/>
    <w:rsid w:val="00F960F9"/>
    <w:rsid w:val="00F961B1"/>
    <w:rsid w:val="00F961D9"/>
    <w:rsid w:val="00F962E1"/>
    <w:rsid w:val="00F96305"/>
    <w:rsid w:val="00F96522"/>
    <w:rsid w:val="00F96821"/>
    <w:rsid w:val="00F96851"/>
    <w:rsid w:val="00F969A5"/>
    <w:rsid w:val="00F969E7"/>
    <w:rsid w:val="00F96A66"/>
    <w:rsid w:val="00F96C42"/>
    <w:rsid w:val="00F96CA3"/>
    <w:rsid w:val="00F96CD4"/>
    <w:rsid w:val="00F96CEA"/>
    <w:rsid w:val="00F96D0D"/>
    <w:rsid w:val="00F96D20"/>
    <w:rsid w:val="00F96DD9"/>
    <w:rsid w:val="00F96E62"/>
    <w:rsid w:val="00F96EDF"/>
    <w:rsid w:val="00F96F19"/>
    <w:rsid w:val="00F96FBD"/>
    <w:rsid w:val="00F971EE"/>
    <w:rsid w:val="00F97248"/>
    <w:rsid w:val="00F97666"/>
    <w:rsid w:val="00F9770B"/>
    <w:rsid w:val="00F97710"/>
    <w:rsid w:val="00F9790A"/>
    <w:rsid w:val="00F9798D"/>
    <w:rsid w:val="00F979A1"/>
    <w:rsid w:val="00F979C6"/>
    <w:rsid w:val="00F97A05"/>
    <w:rsid w:val="00F97A26"/>
    <w:rsid w:val="00F97AD0"/>
    <w:rsid w:val="00F97CA7"/>
    <w:rsid w:val="00F97D9B"/>
    <w:rsid w:val="00F97DA0"/>
    <w:rsid w:val="00F97DCB"/>
    <w:rsid w:val="00F97E48"/>
    <w:rsid w:val="00F97F2A"/>
    <w:rsid w:val="00FA004F"/>
    <w:rsid w:val="00FA0195"/>
    <w:rsid w:val="00FA023F"/>
    <w:rsid w:val="00FA0328"/>
    <w:rsid w:val="00FA0352"/>
    <w:rsid w:val="00FA0546"/>
    <w:rsid w:val="00FA062A"/>
    <w:rsid w:val="00FA0648"/>
    <w:rsid w:val="00FA0944"/>
    <w:rsid w:val="00FA0B31"/>
    <w:rsid w:val="00FA0C7D"/>
    <w:rsid w:val="00FA0CA5"/>
    <w:rsid w:val="00FA0D25"/>
    <w:rsid w:val="00FA0D56"/>
    <w:rsid w:val="00FA0EE8"/>
    <w:rsid w:val="00FA10D3"/>
    <w:rsid w:val="00FA116D"/>
    <w:rsid w:val="00FA13C2"/>
    <w:rsid w:val="00FA1443"/>
    <w:rsid w:val="00FA144D"/>
    <w:rsid w:val="00FA146C"/>
    <w:rsid w:val="00FA1570"/>
    <w:rsid w:val="00FA15F3"/>
    <w:rsid w:val="00FA1659"/>
    <w:rsid w:val="00FA16C2"/>
    <w:rsid w:val="00FA1703"/>
    <w:rsid w:val="00FA175C"/>
    <w:rsid w:val="00FA183A"/>
    <w:rsid w:val="00FA1880"/>
    <w:rsid w:val="00FA1A08"/>
    <w:rsid w:val="00FA1B5C"/>
    <w:rsid w:val="00FA1C2C"/>
    <w:rsid w:val="00FA1C94"/>
    <w:rsid w:val="00FA1D47"/>
    <w:rsid w:val="00FA1D56"/>
    <w:rsid w:val="00FA1DAC"/>
    <w:rsid w:val="00FA1DEB"/>
    <w:rsid w:val="00FA2054"/>
    <w:rsid w:val="00FA20F2"/>
    <w:rsid w:val="00FA2107"/>
    <w:rsid w:val="00FA229E"/>
    <w:rsid w:val="00FA230D"/>
    <w:rsid w:val="00FA2547"/>
    <w:rsid w:val="00FA256E"/>
    <w:rsid w:val="00FA2653"/>
    <w:rsid w:val="00FA27D4"/>
    <w:rsid w:val="00FA280C"/>
    <w:rsid w:val="00FA2819"/>
    <w:rsid w:val="00FA2955"/>
    <w:rsid w:val="00FA2A21"/>
    <w:rsid w:val="00FA2A58"/>
    <w:rsid w:val="00FA2AF0"/>
    <w:rsid w:val="00FA2B2C"/>
    <w:rsid w:val="00FA2BD8"/>
    <w:rsid w:val="00FA2C8D"/>
    <w:rsid w:val="00FA2DF3"/>
    <w:rsid w:val="00FA3135"/>
    <w:rsid w:val="00FA3137"/>
    <w:rsid w:val="00FA321A"/>
    <w:rsid w:val="00FA324B"/>
    <w:rsid w:val="00FA32B7"/>
    <w:rsid w:val="00FA3351"/>
    <w:rsid w:val="00FA36E9"/>
    <w:rsid w:val="00FA37B5"/>
    <w:rsid w:val="00FA3B8D"/>
    <w:rsid w:val="00FA3C15"/>
    <w:rsid w:val="00FA3C6B"/>
    <w:rsid w:val="00FA3F44"/>
    <w:rsid w:val="00FA4109"/>
    <w:rsid w:val="00FA45C7"/>
    <w:rsid w:val="00FA4645"/>
    <w:rsid w:val="00FA4850"/>
    <w:rsid w:val="00FA4977"/>
    <w:rsid w:val="00FA4A26"/>
    <w:rsid w:val="00FA4C7F"/>
    <w:rsid w:val="00FA5002"/>
    <w:rsid w:val="00FA5027"/>
    <w:rsid w:val="00FA5229"/>
    <w:rsid w:val="00FA5450"/>
    <w:rsid w:val="00FA54A6"/>
    <w:rsid w:val="00FA554B"/>
    <w:rsid w:val="00FA5625"/>
    <w:rsid w:val="00FA5673"/>
    <w:rsid w:val="00FA5776"/>
    <w:rsid w:val="00FA57D3"/>
    <w:rsid w:val="00FA5809"/>
    <w:rsid w:val="00FA5840"/>
    <w:rsid w:val="00FA5877"/>
    <w:rsid w:val="00FA5958"/>
    <w:rsid w:val="00FA59E3"/>
    <w:rsid w:val="00FA5A3D"/>
    <w:rsid w:val="00FA5A77"/>
    <w:rsid w:val="00FA5ABB"/>
    <w:rsid w:val="00FA5B0C"/>
    <w:rsid w:val="00FA5C7C"/>
    <w:rsid w:val="00FA5E20"/>
    <w:rsid w:val="00FA5ED9"/>
    <w:rsid w:val="00FA5F4A"/>
    <w:rsid w:val="00FA602F"/>
    <w:rsid w:val="00FA6259"/>
    <w:rsid w:val="00FA62AA"/>
    <w:rsid w:val="00FA6611"/>
    <w:rsid w:val="00FA6652"/>
    <w:rsid w:val="00FA66A9"/>
    <w:rsid w:val="00FA6801"/>
    <w:rsid w:val="00FA6836"/>
    <w:rsid w:val="00FA684F"/>
    <w:rsid w:val="00FA6A48"/>
    <w:rsid w:val="00FA6A59"/>
    <w:rsid w:val="00FA6A82"/>
    <w:rsid w:val="00FA6A8F"/>
    <w:rsid w:val="00FA6AD8"/>
    <w:rsid w:val="00FA6B2A"/>
    <w:rsid w:val="00FA6C02"/>
    <w:rsid w:val="00FA6C36"/>
    <w:rsid w:val="00FA6D4D"/>
    <w:rsid w:val="00FA6DDD"/>
    <w:rsid w:val="00FA6E2D"/>
    <w:rsid w:val="00FA6F25"/>
    <w:rsid w:val="00FA6FD1"/>
    <w:rsid w:val="00FA6FED"/>
    <w:rsid w:val="00FA6FFA"/>
    <w:rsid w:val="00FA7044"/>
    <w:rsid w:val="00FA7088"/>
    <w:rsid w:val="00FA712A"/>
    <w:rsid w:val="00FA714C"/>
    <w:rsid w:val="00FA719D"/>
    <w:rsid w:val="00FA727E"/>
    <w:rsid w:val="00FA72F1"/>
    <w:rsid w:val="00FA75CF"/>
    <w:rsid w:val="00FA7674"/>
    <w:rsid w:val="00FA76E9"/>
    <w:rsid w:val="00FA77EE"/>
    <w:rsid w:val="00FA7A38"/>
    <w:rsid w:val="00FA7A4A"/>
    <w:rsid w:val="00FA7B53"/>
    <w:rsid w:val="00FA7B88"/>
    <w:rsid w:val="00FA7C02"/>
    <w:rsid w:val="00FA7D93"/>
    <w:rsid w:val="00FA7DDF"/>
    <w:rsid w:val="00FA7E3D"/>
    <w:rsid w:val="00FA7EE1"/>
    <w:rsid w:val="00FA7EEE"/>
    <w:rsid w:val="00FA7EFD"/>
    <w:rsid w:val="00FA7FB1"/>
    <w:rsid w:val="00FA7FED"/>
    <w:rsid w:val="00FB01F2"/>
    <w:rsid w:val="00FB02F7"/>
    <w:rsid w:val="00FB04D1"/>
    <w:rsid w:val="00FB053B"/>
    <w:rsid w:val="00FB05C5"/>
    <w:rsid w:val="00FB0686"/>
    <w:rsid w:val="00FB0736"/>
    <w:rsid w:val="00FB08BB"/>
    <w:rsid w:val="00FB08BD"/>
    <w:rsid w:val="00FB09AD"/>
    <w:rsid w:val="00FB0A56"/>
    <w:rsid w:val="00FB0ABB"/>
    <w:rsid w:val="00FB0AF9"/>
    <w:rsid w:val="00FB0B7C"/>
    <w:rsid w:val="00FB0C0E"/>
    <w:rsid w:val="00FB0CF5"/>
    <w:rsid w:val="00FB0E54"/>
    <w:rsid w:val="00FB0ECF"/>
    <w:rsid w:val="00FB0FEB"/>
    <w:rsid w:val="00FB10A9"/>
    <w:rsid w:val="00FB129A"/>
    <w:rsid w:val="00FB12A2"/>
    <w:rsid w:val="00FB1304"/>
    <w:rsid w:val="00FB14E9"/>
    <w:rsid w:val="00FB1524"/>
    <w:rsid w:val="00FB15A6"/>
    <w:rsid w:val="00FB1742"/>
    <w:rsid w:val="00FB1869"/>
    <w:rsid w:val="00FB19CF"/>
    <w:rsid w:val="00FB1A7D"/>
    <w:rsid w:val="00FB1B29"/>
    <w:rsid w:val="00FB1BFB"/>
    <w:rsid w:val="00FB1C11"/>
    <w:rsid w:val="00FB1C51"/>
    <w:rsid w:val="00FB1C88"/>
    <w:rsid w:val="00FB1D26"/>
    <w:rsid w:val="00FB1D8D"/>
    <w:rsid w:val="00FB1F68"/>
    <w:rsid w:val="00FB2318"/>
    <w:rsid w:val="00FB2329"/>
    <w:rsid w:val="00FB2352"/>
    <w:rsid w:val="00FB2540"/>
    <w:rsid w:val="00FB2580"/>
    <w:rsid w:val="00FB2705"/>
    <w:rsid w:val="00FB27B9"/>
    <w:rsid w:val="00FB2852"/>
    <w:rsid w:val="00FB28D6"/>
    <w:rsid w:val="00FB29DD"/>
    <w:rsid w:val="00FB29FF"/>
    <w:rsid w:val="00FB2B1F"/>
    <w:rsid w:val="00FB2B27"/>
    <w:rsid w:val="00FB2B84"/>
    <w:rsid w:val="00FB2BA8"/>
    <w:rsid w:val="00FB2BF6"/>
    <w:rsid w:val="00FB2C78"/>
    <w:rsid w:val="00FB2D1E"/>
    <w:rsid w:val="00FB2E2F"/>
    <w:rsid w:val="00FB2EDD"/>
    <w:rsid w:val="00FB2EE9"/>
    <w:rsid w:val="00FB3026"/>
    <w:rsid w:val="00FB314D"/>
    <w:rsid w:val="00FB325E"/>
    <w:rsid w:val="00FB33AE"/>
    <w:rsid w:val="00FB33DA"/>
    <w:rsid w:val="00FB3448"/>
    <w:rsid w:val="00FB3458"/>
    <w:rsid w:val="00FB346D"/>
    <w:rsid w:val="00FB351B"/>
    <w:rsid w:val="00FB388D"/>
    <w:rsid w:val="00FB393C"/>
    <w:rsid w:val="00FB3944"/>
    <w:rsid w:val="00FB395F"/>
    <w:rsid w:val="00FB39D1"/>
    <w:rsid w:val="00FB3A06"/>
    <w:rsid w:val="00FB3B81"/>
    <w:rsid w:val="00FB3BDB"/>
    <w:rsid w:val="00FB3C25"/>
    <w:rsid w:val="00FB3C45"/>
    <w:rsid w:val="00FB3E30"/>
    <w:rsid w:val="00FB3FAF"/>
    <w:rsid w:val="00FB3FD4"/>
    <w:rsid w:val="00FB4098"/>
    <w:rsid w:val="00FB41AE"/>
    <w:rsid w:val="00FB41C0"/>
    <w:rsid w:val="00FB4494"/>
    <w:rsid w:val="00FB4597"/>
    <w:rsid w:val="00FB45DA"/>
    <w:rsid w:val="00FB4615"/>
    <w:rsid w:val="00FB46DA"/>
    <w:rsid w:val="00FB4933"/>
    <w:rsid w:val="00FB4AF6"/>
    <w:rsid w:val="00FB4AF7"/>
    <w:rsid w:val="00FB4BC0"/>
    <w:rsid w:val="00FB4BED"/>
    <w:rsid w:val="00FB4C6A"/>
    <w:rsid w:val="00FB4D21"/>
    <w:rsid w:val="00FB4E45"/>
    <w:rsid w:val="00FB4F0D"/>
    <w:rsid w:val="00FB4F2C"/>
    <w:rsid w:val="00FB4F39"/>
    <w:rsid w:val="00FB4FE3"/>
    <w:rsid w:val="00FB50E6"/>
    <w:rsid w:val="00FB511B"/>
    <w:rsid w:val="00FB51FF"/>
    <w:rsid w:val="00FB5289"/>
    <w:rsid w:val="00FB52DA"/>
    <w:rsid w:val="00FB5407"/>
    <w:rsid w:val="00FB5445"/>
    <w:rsid w:val="00FB5543"/>
    <w:rsid w:val="00FB554A"/>
    <w:rsid w:val="00FB55F3"/>
    <w:rsid w:val="00FB5749"/>
    <w:rsid w:val="00FB574F"/>
    <w:rsid w:val="00FB57BD"/>
    <w:rsid w:val="00FB57F0"/>
    <w:rsid w:val="00FB5810"/>
    <w:rsid w:val="00FB592F"/>
    <w:rsid w:val="00FB5AB5"/>
    <w:rsid w:val="00FB5B8A"/>
    <w:rsid w:val="00FB5E80"/>
    <w:rsid w:val="00FB5EA8"/>
    <w:rsid w:val="00FB5ED9"/>
    <w:rsid w:val="00FB6008"/>
    <w:rsid w:val="00FB604D"/>
    <w:rsid w:val="00FB60C5"/>
    <w:rsid w:val="00FB612B"/>
    <w:rsid w:val="00FB635F"/>
    <w:rsid w:val="00FB6366"/>
    <w:rsid w:val="00FB6388"/>
    <w:rsid w:val="00FB63C5"/>
    <w:rsid w:val="00FB6400"/>
    <w:rsid w:val="00FB64FD"/>
    <w:rsid w:val="00FB6C3B"/>
    <w:rsid w:val="00FB6C5E"/>
    <w:rsid w:val="00FB6E1B"/>
    <w:rsid w:val="00FB6E6F"/>
    <w:rsid w:val="00FB6EBA"/>
    <w:rsid w:val="00FB7057"/>
    <w:rsid w:val="00FB70D7"/>
    <w:rsid w:val="00FB71A2"/>
    <w:rsid w:val="00FB7203"/>
    <w:rsid w:val="00FB7250"/>
    <w:rsid w:val="00FB7336"/>
    <w:rsid w:val="00FB7394"/>
    <w:rsid w:val="00FB749F"/>
    <w:rsid w:val="00FB75EA"/>
    <w:rsid w:val="00FB762B"/>
    <w:rsid w:val="00FB77D1"/>
    <w:rsid w:val="00FB7867"/>
    <w:rsid w:val="00FB7999"/>
    <w:rsid w:val="00FB7ADF"/>
    <w:rsid w:val="00FB7AE1"/>
    <w:rsid w:val="00FB7B7E"/>
    <w:rsid w:val="00FB7C15"/>
    <w:rsid w:val="00FB7C84"/>
    <w:rsid w:val="00FB7CF9"/>
    <w:rsid w:val="00FB7DD6"/>
    <w:rsid w:val="00FB7E95"/>
    <w:rsid w:val="00FB7FAD"/>
    <w:rsid w:val="00FB7FF4"/>
    <w:rsid w:val="00FC0053"/>
    <w:rsid w:val="00FC00D9"/>
    <w:rsid w:val="00FC0234"/>
    <w:rsid w:val="00FC037F"/>
    <w:rsid w:val="00FC0389"/>
    <w:rsid w:val="00FC04D3"/>
    <w:rsid w:val="00FC04E8"/>
    <w:rsid w:val="00FC0523"/>
    <w:rsid w:val="00FC0680"/>
    <w:rsid w:val="00FC0721"/>
    <w:rsid w:val="00FC091D"/>
    <w:rsid w:val="00FC0A0C"/>
    <w:rsid w:val="00FC0A96"/>
    <w:rsid w:val="00FC0B01"/>
    <w:rsid w:val="00FC0B64"/>
    <w:rsid w:val="00FC0C36"/>
    <w:rsid w:val="00FC0D0E"/>
    <w:rsid w:val="00FC0E81"/>
    <w:rsid w:val="00FC114F"/>
    <w:rsid w:val="00FC1284"/>
    <w:rsid w:val="00FC12A9"/>
    <w:rsid w:val="00FC12E6"/>
    <w:rsid w:val="00FC145A"/>
    <w:rsid w:val="00FC147A"/>
    <w:rsid w:val="00FC1590"/>
    <w:rsid w:val="00FC1600"/>
    <w:rsid w:val="00FC1656"/>
    <w:rsid w:val="00FC169E"/>
    <w:rsid w:val="00FC172C"/>
    <w:rsid w:val="00FC1756"/>
    <w:rsid w:val="00FC1778"/>
    <w:rsid w:val="00FC17E4"/>
    <w:rsid w:val="00FC189C"/>
    <w:rsid w:val="00FC194C"/>
    <w:rsid w:val="00FC196B"/>
    <w:rsid w:val="00FC1B07"/>
    <w:rsid w:val="00FC1BB6"/>
    <w:rsid w:val="00FC1BFD"/>
    <w:rsid w:val="00FC1CCA"/>
    <w:rsid w:val="00FC1D04"/>
    <w:rsid w:val="00FC1DD5"/>
    <w:rsid w:val="00FC1DF3"/>
    <w:rsid w:val="00FC1E75"/>
    <w:rsid w:val="00FC1E76"/>
    <w:rsid w:val="00FC1EBC"/>
    <w:rsid w:val="00FC1EDE"/>
    <w:rsid w:val="00FC1FE1"/>
    <w:rsid w:val="00FC20C8"/>
    <w:rsid w:val="00FC248A"/>
    <w:rsid w:val="00FC2830"/>
    <w:rsid w:val="00FC2871"/>
    <w:rsid w:val="00FC28E0"/>
    <w:rsid w:val="00FC297F"/>
    <w:rsid w:val="00FC2981"/>
    <w:rsid w:val="00FC2A34"/>
    <w:rsid w:val="00FC2BA3"/>
    <w:rsid w:val="00FC2BC0"/>
    <w:rsid w:val="00FC2C62"/>
    <w:rsid w:val="00FC2CC5"/>
    <w:rsid w:val="00FC3013"/>
    <w:rsid w:val="00FC31AC"/>
    <w:rsid w:val="00FC3446"/>
    <w:rsid w:val="00FC34B1"/>
    <w:rsid w:val="00FC34BD"/>
    <w:rsid w:val="00FC3644"/>
    <w:rsid w:val="00FC365C"/>
    <w:rsid w:val="00FC365F"/>
    <w:rsid w:val="00FC36B6"/>
    <w:rsid w:val="00FC36E4"/>
    <w:rsid w:val="00FC3742"/>
    <w:rsid w:val="00FC378E"/>
    <w:rsid w:val="00FC380C"/>
    <w:rsid w:val="00FC383C"/>
    <w:rsid w:val="00FC3955"/>
    <w:rsid w:val="00FC3AAE"/>
    <w:rsid w:val="00FC3D39"/>
    <w:rsid w:val="00FC3F51"/>
    <w:rsid w:val="00FC3F8C"/>
    <w:rsid w:val="00FC3FB0"/>
    <w:rsid w:val="00FC40E8"/>
    <w:rsid w:val="00FC41E3"/>
    <w:rsid w:val="00FC4208"/>
    <w:rsid w:val="00FC429B"/>
    <w:rsid w:val="00FC438E"/>
    <w:rsid w:val="00FC43AA"/>
    <w:rsid w:val="00FC43EE"/>
    <w:rsid w:val="00FC43F4"/>
    <w:rsid w:val="00FC4459"/>
    <w:rsid w:val="00FC4484"/>
    <w:rsid w:val="00FC458A"/>
    <w:rsid w:val="00FC45E5"/>
    <w:rsid w:val="00FC4700"/>
    <w:rsid w:val="00FC47AF"/>
    <w:rsid w:val="00FC4868"/>
    <w:rsid w:val="00FC48E3"/>
    <w:rsid w:val="00FC49EB"/>
    <w:rsid w:val="00FC4A03"/>
    <w:rsid w:val="00FC4A5F"/>
    <w:rsid w:val="00FC4B2B"/>
    <w:rsid w:val="00FC4B2C"/>
    <w:rsid w:val="00FC4B63"/>
    <w:rsid w:val="00FC4BE0"/>
    <w:rsid w:val="00FC4C20"/>
    <w:rsid w:val="00FC4CFE"/>
    <w:rsid w:val="00FC4EA7"/>
    <w:rsid w:val="00FC501F"/>
    <w:rsid w:val="00FC5042"/>
    <w:rsid w:val="00FC5045"/>
    <w:rsid w:val="00FC52EF"/>
    <w:rsid w:val="00FC53D6"/>
    <w:rsid w:val="00FC54CB"/>
    <w:rsid w:val="00FC551F"/>
    <w:rsid w:val="00FC5556"/>
    <w:rsid w:val="00FC5593"/>
    <w:rsid w:val="00FC56D5"/>
    <w:rsid w:val="00FC56EC"/>
    <w:rsid w:val="00FC56FE"/>
    <w:rsid w:val="00FC575B"/>
    <w:rsid w:val="00FC5789"/>
    <w:rsid w:val="00FC583D"/>
    <w:rsid w:val="00FC5841"/>
    <w:rsid w:val="00FC59BE"/>
    <w:rsid w:val="00FC5B9E"/>
    <w:rsid w:val="00FC5BE8"/>
    <w:rsid w:val="00FC5CBD"/>
    <w:rsid w:val="00FC5D2A"/>
    <w:rsid w:val="00FC5D30"/>
    <w:rsid w:val="00FC5D44"/>
    <w:rsid w:val="00FC5E8C"/>
    <w:rsid w:val="00FC5E9B"/>
    <w:rsid w:val="00FC5EAE"/>
    <w:rsid w:val="00FC5F82"/>
    <w:rsid w:val="00FC5FC0"/>
    <w:rsid w:val="00FC5FF1"/>
    <w:rsid w:val="00FC61D0"/>
    <w:rsid w:val="00FC6350"/>
    <w:rsid w:val="00FC6404"/>
    <w:rsid w:val="00FC648E"/>
    <w:rsid w:val="00FC654C"/>
    <w:rsid w:val="00FC6625"/>
    <w:rsid w:val="00FC6813"/>
    <w:rsid w:val="00FC68C2"/>
    <w:rsid w:val="00FC68D2"/>
    <w:rsid w:val="00FC68F0"/>
    <w:rsid w:val="00FC690C"/>
    <w:rsid w:val="00FC6923"/>
    <w:rsid w:val="00FC6ADA"/>
    <w:rsid w:val="00FC6ADD"/>
    <w:rsid w:val="00FC6B59"/>
    <w:rsid w:val="00FC6BD9"/>
    <w:rsid w:val="00FC6C5D"/>
    <w:rsid w:val="00FC6C81"/>
    <w:rsid w:val="00FC6CD4"/>
    <w:rsid w:val="00FC6DB8"/>
    <w:rsid w:val="00FC6E24"/>
    <w:rsid w:val="00FC6E29"/>
    <w:rsid w:val="00FC6E43"/>
    <w:rsid w:val="00FC6EC3"/>
    <w:rsid w:val="00FC6F33"/>
    <w:rsid w:val="00FC6F46"/>
    <w:rsid w:val="00FC6F61"/>
    <w:rsid w:val="00FC6F8D"/>
    <w:rsid w:val="00FC6FA7"/>
    <w:rsid w:val="00FC7058"/>
    <w:rsid w:val="00FC719A"/>
    <w:rsid w:val="00FC72A3"/>
    <w:rsid w:val="00FC72AC"/>
    <w:rsid w:val="00FC746C"/>
    <w:rsid w:val="00FC7485"/>
    <w:rsid w:val="00FC779B"/>
    <w:rsid w:val="00FC7969"/>
    <w:rsid w:val="00FC7C8F"/>
    <w:rsid w:val="00FC7C94"/>
    <w:rsid w:val="00FD01FF"/>
    <w:rsid w:val="00FD0254"/>
    <w:rsid w:val="00FD040E"/>
    <w:rsid w:val="00FD04DA"/>
    <w:rsid w:val="00FD04FC"/>
    <w:rsid w:val="00FD0649"/>
    <w:rsid w:val="00FD073F"/>
    <w:rsid w:val="00FD07A9"/>
    <w:rsid w:val="00FD081C"/>
    <w:rsid w:val="00FD09A8"/>
    <w:rsid w:val="00FD09C7"/>
    <w:rsid w:val="00FD0A57"/>
    <w:rsid w:val="00FD0A98"/>
    <w:rsid w:val="00FD0ABF"/>
    <w:rsid w:val="00FD0BBC"/>
    <w:rsid w:val="00FD0C3B"/>
    <w:rsid w:val="00FD0C7E"/>
    <w:rsid w:val="00FD10A4"/>
    <w:rsid w:val="00FD1395"/>
    <w:rsid w:val="00FD13BF"/>
    <w:rsid w:val="00FD142E"/>
    <w:rsid w:val="00FD1547"/>
    <w:rsid w:val="00FD154B"/>
    <w:rsid w:val="00FD170D"/>
    <w:rsid w:val="00FD1866"/>
    <w:rsid w:val="00FD18E8"/>
    <w:rsid w:val="00FD1B2E"/>
    <w:rsid w:val="00FD1DA0"/>
    <w:rsid w:val="00FD1F26"/>
    <w:rsid w:val="00FD1F29"/>
    <w:rsid w:val="00FD2056"/>
    <w:rsid w:val="00FD210E"/>
    <w:rsid w:val="00FD211B"/>
    <w:rsid w:val="00FD22D8"/>
    <w:rsid w:val="00FD244D"/>
    <w:rsid w:val="00FD24B8"/>
    <w:rsid w:val="00FD257A"/>
    <w:rsid w:val="00FD2783"/>
    <w:rsid w:val="00FD27D5"/>
    <w:rsid w:val="00FD28ED"/>
    <w:rsid w:val="00FD2AA3"/>
    <w:rsid w:val="00FD2EF9"/>
    <w:rsid w:val="00FD323E"/>
    <w:rsid w:val="00FD3283"/>
    <w:rsid w:val="00FD32D2"/>
    <w:rsid w:val="00FD3475"/>
    <w:rsid w:val="00FD350D"/>
    <w:rsid w:val="00FD3826"/>
    <w:rsid w:val="00FD3CFE"/>
    <w:rsid w:val="00FD3D2E"/>
    <w:rsid w:val="00FD3D93"/>
    <w:rsid w:val="00FD3F67"/>
    <w:rsid w:val="00FD3FCA"/>
    <w:rsid w:val="00FD400E"/>
    <w:rsid w:val="00FD4053"/>
    <w:rsid w:val="00FD405F"/>
    <w:rsid w:val="00FD4269"/>
    <w:rsid w:val="00FD4666"/>
    <w:rsid w:val="00FD470D"/>
    <w:rsid w:val="00FD471C"/>
    <w:rsid w:val="00FD4751"/>
    <w:rsid w:val="00FD482F"/>
    <w:rsid w:val="00FD4975"/>
    <w:rsid w:val="00FD4A2A"/>
    <w:rsid w:val="00FD4B2B"/>
    <w:rsid w:val="00FD4B2D"/>
    <w:rsid w:val="00FD4B4E"/>
    <w:rsid w:val="00FD4CB1"/>
    <w:rsid w:val="00FD4D1B"/>
    <w:rsid w:val="00FD4DD6"/>
    <w:rsid w:val="00FD4E54"/>
    <w:rsid w:val="00FD4FA0"/>
    <w:rsid w:val="00FD4FBF"/>
    <w:rsid w:val="00FD5167"/>
    <w:rsid w:val="00FD5219"/>
    <w:rsid w:val="00FD5343"/>
    <w:rsid w:val="00FD53F3"/>
    <w:rsid w:val="00FD5475"/>
    <w:rsid w:val="00FD54E5"/>
    <w:rsid w:val="00FD5576"/>
    <w:rsid w:val="00FD5577"/>
    <w:rsid w:val="00FD5866"/>
    <w:rsid w:val="00FD595F"/>
    <w:rsid w:val="00FD59DB"/>
    <w:rsid w:val="00FD5A4D"/>
    <w:rsid w:val="00FD5A64"/>
    <w:rsid w:val="00FD5C99"/>
    <w:rsid w:val="00FD5CD8"/>
    <w:rsid w:val="00FD5F17"/>
    <w:rsid w:val="00FD616F"/>
    <w:rsid w:val="00FD6625"/>
    <w:rsid w:val="00FD669C"/>
    <w:rsid w:val="00FD6720"/>
    <w:rsid w:val="00FD6810"/>
    <w:rsid w:val="00FD6950"/>
    <w:rsid w:val="00FD697C"/>
    <w:rsid w:val="00FD6A01"/>
    <w:rsid w:val="00FD6A81"/>
    <w:rsid w:val="00FD6B6A"/>
    <w:rsid w:val="00FD6D0F"/>
    <w:rsid w:val="00FD6F03"/>
    <w:rsid w:val="00FD7049"/>
    <w:rsid w:val="00FD72EE"/>
    <w:rsid w:val="00FD765A"/>
    <w:rsid w:val="00FD778C"/>
    <w:rsid w:val="00FD78C9"/>
    <w:rsid w:val="00FD7958"/>
    <w:rsid w:val="00FD7A2B"/>
    <w:rsid w:val="00FD7A78"/>
    <w:rsid w:val="00FD7AD4"/>
    <w:rsid w:val="00FD7B7E"/>
    <w:rsid w:val="00FD7B96"/>
    <w:rsid w:val="00FD7CEF"/>
    <w:rsid w:val="00FD7D39"/>
    <w:rsid w:val="00FD7DD8"/>
    <w:rsid w:val="00FD7E5D"/>
    <w:rsid w:val="00FD7FC2"/>
    <w:rsid w:val="00FE0034"/>
    <w:rsid w:val="00FE00E4"/>
    <w:rsid w:val="00FE028C"/>
    <w:rsid w:val="00FE0293"/>
    <w:rsid w:val="00FE031F"/>
    <w:rsid w:val="00FE0397"/>
    <w:rsid w:val="00FE039C"/>
    <w:rsid w:val="00FE03DF"/>
    <w:rsid w:val="00FE04A8"/>
    <w:rsid w:val="00FE05F1"/>
    <w:rsid w:val="00FE0608"/>
    <w:rsid w:val="00FE0640"/>
    <w:rsid w:val="00FE06C6"/>
    <w:rsid w:val="00FE06F0"/>
    <w:rsid w:val="00FE0772"/>
    <w:rsid w:val="00FE07ED"/>
    <w:rsid w:val="00FE088E"/>
    <w:rsid w:val="00FE08AE"/>
    <w:rsid w:val="00FE0A42"/>
    <w:rsid w:val="00FE0A6F"/>
    <w:rsid w:val="00FE0CF9"/>
    <w:rsid w:val="00FE0CFE"/>
    <w:rsid w:val="00FE0E21"/>
    <w:rsid w:val="00FE0E65"/>
    <w:rsid w:val="00FE10C2"/>
    <w:rsid w:val="00FE140A"/>
    <w:rsid w:val="00FE15B1"/>
    <w:rsid w:val="00FE162B"/>
    <w:rsid w:val="00FE1646"/>
    <w:rsid w:val="00FE165E"/>
    <w:rsid w:val="00FE1829"/>
    <w:rsid w:val="00FE184D"/>
    <w:rsid w:val="00FE1877"/>
    <w:rsid w:val="00FE19BD"/>
    <w:rsid w:val="00FE1AC1"/>
    <w:rsid w:val="00FE1BAF"/>
    <w:rsid w:val="00FE1DEE"/>
    <w:rsid w:val="00FE1F25"/>
    <w:rsid w:val="00FE200A"/>
    <w:rsid w:val="00FE2100"/>
    <w:rsid w:val="00FE214D"/>
    <w:rsid w:val="00FE240F"/>
    <w:rsid w:val="00FE24FF"/>
    <w:rsid w:val="00FE257D"/>
    <w:rsid w:val="00FE264F"/>
    <w:rsid w:val="00FE2759"/>
    <w:rsid w:val="00FE27B4"/>
    <w:rsid w:val="00FE284A"/>
    <w:rsid w:val="00FE28AA"/>
    <w:rsid w:val="00FE290B"/>
    <w:rsid w:val="00FE2940"/>
    <w:rsid w:val="00FE2953"/>
    <w:rsid w:val="00FE29B5"/>
    <w:rsid w:val="00FE2A28"/>
    <w:rsid w:val="00FE2A3D"/>
    <w:rsid w:val="00FE2B1D"/>
    <w:rsid w:val="00FE2C38"/>
    <w:rsid w:val="00FE2DA4"/>
    <w:rsid w:val="00FE2DAD"/>
    <w:rsid w:val="00FE2DC7"/>
    <w:rsid w:val="00FE2FA1"/>
    <w:rsid w:val="00FE2FD7"/>
    <w:rsid w:val="00FE3000"/>
    <w:rsid w:val="00FE30EB"/>
    <w:rsid w:val="00FE31B6"/>
    <w:rsid w:val="00FE32FD"/>
    <w:rsid w:val="00FE335B"/>
    <w:rsid w:val="00FE34E8"/>
    <w:rsid w:val="00FE35AF"/>
    <w:rsid w:val="00FE3666"/>
    <w:rsid w:val="00FE36D8"/>
    <w:rsid w:val="00FE373E"/>
    <w:rsid w:val="00FE3863"/>
    <w:rsid w:val="00FE3876"/>
    <w:rsid w:val="00FE3890"/>
    <w:rsid w:val="00FE38AD"/>
    <w:rsid w:val="00FE3905"/>
    <w:rsid w:val="00FE393E"/>
    <w:rsid w:val="00FE3A05"/>
    <w:rsid w:val="00FE3AED"/>
    <w:rsid w:val="00FE3C78"/>
    <w:rsid w:val="00FE3CB1"/>
    <w:rsid w:val="00FE3CF5"/>
    <w:rsid w:val="00FE3D3A"/>
    <w:rsid w:val="00FE3DBE"/>
    <w:rsid w:val="00FE3E8B"/>
    <w:rsid w:val="00FE3EC5"/>
    <w:rsid w:val="00FE3EC7"/>
    <w:rsid w:val="00FE40EF"/>
    <w:rsid w:val="00FE4118"/>
    <w:rsid w:val="00FE4486"/>
    <w:rsid w:val="00FE455A"/>
    <w:rsid w:val="00FE45FF"/>
    <w:rsid w:val="00FE4730"/>
    <w:rsid w:val="00FE475A"/>
    <w:rsid w:val="00FE49E5"/>
    <w:rsid w:val="00FE4A4D"/>
    <w:rsid w:val="00FE4B64"/>
    <w:rsid w:val="00FE4BEF"/>
    <w:rsid w:val="00FE4F35"/>
    <w:rsid w:val="00FE508B"/>
    <w:rsid w:val="00FE51FA"/>
    <w:rsid w:val="00FE5222"/>
    <w:rsid w:val="00FE5353"/>
    <w:rsid w:val="00FE536F"/>
    <w:rsid w:val="00FE5563"/>
    <w:rsid w:val="00FE57EB"/>
    <w:rsid w:val="00FE5889"/>
    <w:rsid w:val="00FE596C"/>
    <w:rsid w:val="00FE5B8E"/>
    <w:rsid w:val="00FE5C05"/>
    <w:rsid w:val="00FE5C4F"/>
    <w:rsid w:val="00FE5D5C"/>
    <w:rsid w:val="00FE5DA1"/>
    <w:rsid w:val="00FE600C"/>
    <w:rsid w:val="00FE600F"/>
    <w:rsid w:val="00FE6089"/>
    <w:rsid w:val="00FE6144"/>
    <w:rsid w:val="00FE61E0"/>
    <w:rsid w:val="00FE63E8"/>
    <w:rsid w:val="00FE6547"/>
    <w:rsid w:val="00FE656D"/>
    <w:rsid w:val="00FE6613"/>
    <w:rsid w:val="00FE6689"/>
    <w:rsid w:val="00FE6710"/>
    <w:rsid w:val="00FE67D5"/>
    <w:rsid w:val="00FE684A"/>
    <w:rsid w:val="00FE69E4"/>
    <w:rsid w:val="00FE6A14"/>
    <w:rsid w:val="00FE6ABD"/>
    <w:rsid w:val="00FE6B26"/>
    <w:rsid w:val="00FE6BB3"/>
    <w:rsid w:val="00FE6D7C"/>
    <w:rsid w:val="00FE6E6A"/>
    <w:rsid w:val="00FE6EE8"/>
    <w:rsid w:val="00FE7019"/>
    <w:rsid w:val="00FE716E"/>
    <w:rsid w:val="00FE7216"/>
    <w:rsid w:val="00FE738A"/>
    <w:rsid w:val="00FE7394"/>
    <w:rsid w:val="00FE74B8"/>
    <w:rsid w:val="00FE7615"/>
    <w:rsid w:val="00FE7634"/>
    <w:rsid w:val="00FE7654"/>
    <w:rsid w:val="00FE78C1"/>
    <w:rsid w:val="00FE7A67"/>
    <w:rsid w:val="00FE7AFB"/>
    <w:rsid w:val="00FE7BA9"/>
    <w:rsid w:val="00FE7E7B"/>
    <w:rsid w:val="00FE7EBA"/>
    <w:rsid w:val="00FE7EC5"/>
    <w:rsid w:val="00FE7F40"/>
    <w:rsid w:val="00FF0092"/>
    <w:rsid w:val="00FF00ED"/>
    <w:rsid w:val="00FF0186"/>
    <w:rsid w:val="00FF0227"/>
    <w:rsid w:val="00FF0378"/>
    <w:rsid w:val="00FF03A9"/>
    <w:rsid w:val="00FF03BB"/>
    <w:rsid w:val="00FF04A2"/>
    <w:rsid w:val="00FF05F4"/>
    <w:rsid w:val="00FF06E1"/>
    <w:rsid w:val="00FF079E"/>
    <w:rsid w:val="00FF07A9"/>
    <w:rsid w:val="00FF08BC"/>
    <w:rsid w:val="00FF0A81"/>
    <w:rsid w:val="00FF0AB1"/>
    <w:rsid w:val="00FF0B4C"/>
    <w:rsid w:val="00FF0B77"/>
    <w:rsid w:val="00FF0F78"/>
    <w:rsid w:val="00FF1148"/>
    <w:rsid w:val="00FF143E"/>
    <w:rsid w:val="00FF1441"/>
    <w:rsid w:val="00FF1481"/>
    <w:rsid w:val="00FF152B"/>
    <w:rsid w:val="00FF15A7"/>
    <w:rsid w:val="00FF15BD"/>
    <w:rsid w:val="00FF164A"/>
    <w:rsid w:val="00FF1793"/>
    <w:rsid w:val="00FF1B6B"/>
    <w:rsid w:val="00FF1BC8"/>
    <w:rsid w:val="00FF1C13"/>
    <w:rsid w:val="00FF1C1C"/>
    <w:rsid w:val="00FF1E44"/>
    <w:rsid w:val="00FF1F53"/>
    <w:rsid w:val="00FF1F83"/>
    <w:rsid w:val="00FF20F9"/>
    <w:rsid w:val="00FF21E2"/>
    <w:rsid w:val="00FF239F"/>
    <w:rsid w:val="00FF2734"/>
    <w:rsid w:val="00FF2736"/>
    <w:rsid w:val="00FF2765"/>
    <w:rsid w:val="00FF29CD"/>
    <w:rsid w:val="00FF29DB"/>
    <w:rsid w:val="00FF2B5D"/>
    <w:rsid w:val="00FF2BA3"/>
    <w:rsid w:val="00FF2C79"/>
    <w:rsid w:val="00FF2D55"/>
    <w:rsid w:val="00FF30D4"/>
    <w:rsid w:val="00FF31FA"/>
    <w:rsid w:val="00FF3216"/>
    <w:rsid w:val="00FF32E6"/>
    <w:rsid w:val="00FF35A2"/>
    <w:rsid w:val="00FF3631"/>
    <w:rsid w:val="00FF36B4"/>
    <w:rsid w:val="00FF37CF"/>
    <w:rsid w:val="00FF37E4"/>
    <w:rsid w:val="00FF382B"/>
    <w:rsid w:val="00FF3861"/>
    <w:rsid w:val="00FF386D"/>
    <w:rsid w:val="00FF3897"/>
    <w:rsid w:val="00FF391F"/>
    <w:rsid w:val="00FF3932"/>
    <w:rsid w:val="00FF3A56"/>
    <w:rsid w:val="00FF3B6C"/>
    <w:rsid w:val="00FF3D69"/>
    <w:rsid w:val="00FF3D8E"/>
    <w:rsid w:val="00FF3F08"/>
    <w:rsid w:val="00FF404C"/>
    <w:rsid w:val="00FF41AD"/>
    <w:rsid w:val="00FF41EB"/>
    <w:rsid w:val="00FF4298"/>
    <w:rsid w:val="00FF429E"/>
    <w:rsid w:val="00FF4492"/>
    <w:rsid w:val="00FF44EC"/>
    <w:rsid w:val="00FF48A1"/>
    <w:rsid w:val="00FF4A3E"/>
    <w:rsid w:val="00FF4B3B"/>
    <w:rsid w:val="00FF4BB0"/>
    <w:rsid w:val="00FF4C82"/>
    <w:rsid w:val="00FF4DB4"/>
    <w:rsid w:val="00FF4DE7"/>
    <w:rsid w:val="00FF4F2E"/>
    <w:rsid w:val="00FF50E7"/>
    <w:rsid w:val="00FF5184"/>
    <w:rsid w:val="00FF51F2"/>
    <w:rsid w:val="00FF522C"/>
    <w:rsid w:val="00FF5286"/>
    <w:rsid w:val="00FF52BE"/>
    <w:rsid w:val="00FF54AF"/>
    <w:rsid w:val="00FF5555"/>
    <w:rsid w:val="00FF564D"/>
    <w:rsid w:val="00FF571D"/>
    <w:rsid w:val="00FF57CE"/>
    <w:rsid w:val="00FF594E"/>
    <w:rsid w:val="00FF5951"/>
    <w:rsid w:val="00FF59B7"/>
    <w:rsid w:val="00FF5ABB"/>
    <w:rsid w:val="00FF5B56"/>
    <w:rsid w:val="00FF5C55"/>
    <w:rsid w:val="00FF5D30"/>
    <w:rsid w:val="00FF5D3C"/>
    <w:rsid w:val="00FF5D4F"/>
    <w:rsid w:val="00FF5DAE"/>
    <w:rsid w:val="00FF5EC4"/>
    <w:rsid w:val="00FF5EC8"/>
    <w:rsid w:val="00FF5EF7"/>
    <w:rsid w:val="00FF5FC7"/>
    <w:rsid w:val="00FF616A"/>
    <w:rsid w:val="00FF61B7"/>
    <w:rsid w:val="00FF6267"/>
    <w:rsid w:val="00FF629B"/>
    <w:rsid w:val="00FF6307"/>
    <w:rsid w:val="00FF637F"/>
    <w:rsid w:val="00FF6430"/>
    <w:rsid w:val="00FF648B"/>
    <w:rsid w:val="00FF64A7"/>
    <w:rsid w:val="00FF64C7"/>
    <w:rsid w:val="00FF651B"/>
    <w:rsid w:val="00FF6585"/>
    <w:rsid w:val="00FF663A"/>
    <w:rsid w:val="00FF664E"/>
    <w:rsid w:val="00FF66D6"/>
    <w:rsid w:val="00FF66F1"/>
    <w:rsid w:val="00FF677B"/>
    <w:rsid w:val="00FF6873"/>
    <w:rsid w:val="00FF68D0"/>
    <w:rsid w:val="00FF6938"/>
    <w:rsid w:val="00FF6970"/>
    <w:rsid w:val="00FF6B89"/>
    <w:rsid w:val="00FF6C4E"/>
    <w:rsid w:val="00FF6CCA"/>
    <w:rsid w:val="00FF6CDF"/>
    <w:rsid w:val="00FF6DAC"/>
    <w:rsid w:val="00FF7048"/>
    <w:rsid w:val="00FF710E"/>
    <w:rsid w:val="00FF713C"/>
    <w:rsid w:val="00FF7419"/>
    <w:rsid w:val="00FF7439"/>
    <w:rsid w:val="00FF7480"/>
    <w:rsid w:val="00FF7633"/>
    <w:rsid w:val="00FF76E4"/>
    <w:rsid w:val="00FF7716"/>
    <w:rsid w:val="00FF77D8"/>
    <w:rsid w:val="00FF78B8"/>
    <w:rsid w:val="00FF7ADB"/>
    <w:rsid w:val="00FF7AE8"/>
    <w:rsid w:val="00FF7AFE"/>
    <w:rsid w:val="00FF7B46"/>
    <w:rsid w:val="00FF7C74"/>
    <w:rsid w:val="00FF7CB9"/>
    <w:rsid w:val="00FF7D0A"/>
    <w:rsid w:val="00FF7ED9"/>
    <w:rsid w:val="00FF7F6F"/>
    <w:rsid w:val="010BF458"/>
    <w:rsid w:val="01286D5A"/>
    <w:rsid w:val="01C9311A"/>
    <w:rsid w:val="0221FC51"/>
    <w:rsid w:val="02370941"/>
    <w:rsid w:val="02392D6A"/>
    <w:rsid w:val="024A6E4B"/>
    <w:rsid w:val="029D31AE"/>
    <w:rsid w:val="030D0727"/>
    <w:rsid w:val="03942268"/>
    <w:rsid w:val="0416E8A0"/>
    <w:rsid w:val="05D107DE"/>
    <w:rsid w:val="060A673D"/>
    <w:rsid w:val="0649D5B9"/>
    <w:rsid w:val="068C6792"/>
    <w:rsid w:val="0692511A"/>
    <w:rsid w:val="06CF15D2"/>
    <w:rsid w:val="0711A6E9"/>
    <w:rsid w:val="072EC14C"/>
    <w:rsid w:val="07EFDF0A"/>
    <w:rsid w:val="089290FE"/>
    <w:rsid w:val="08C47F53"/>
    <w:rsid w:val="09406551"/>
    <w:rsid w:val="09E21E1B"/>
    <w:rsid w:val="0A064BAF"/>
    <w:rsid w:val="0B672530"/>
    <w:rsid w:val="0B6D29D8"/>
    <w:rsid w:val="0B82C00C"/>
    <w:rsid w:val="0BEB48F3"/>
    <w:rsid w:val="0C314903"/>
    <w:rsid w:val="0C7959A5"/>
    <w:rsid w:val="0C9C3F55"/>
    <w:rsid w:val="0CED80C0"/>
    <w:rsid w:val="0CFEAD9B"/>
    <w:rsid w:val="0D9E3E09"/>
    <w:rsid w:val="0DF8B314"/>
    <w:rsid w:val="0E51FEF1"/>
    <w:rsid w:val="0ED4D2D0"/>
    <w:rsid w:val="0F3C7E71"/>
    <w:rsid w:val="0F3DA8C2"/>
    <w:rsid w:val="0F8A961C"/>
    <w:rsid w:val="0F98E7BA"/>
    <w:rsid w:val="0FE25AC0"/>
    <w:rsid w:val="1043E4F0"/>
    <w:rsid w:val="10564E80"/>
    <w:rsid w:val="108FFA9E"/>
    <w:rsid w:val="10FF52DD"/>
    <w:rsid w:val="111C1924"/>
    <w:rsid w:val="11506F1B"/>
    <w:rsid w:val="11AAC0EE"/>
    <w:rsid w:val="11AD1755"/>
    <w:rsid w:val="122F3E43"/>
    <w:rsid w:val="12B3289A"/>
    <w:rsid w:val="1316EDF3"/>
    <w:rsid w:val="131F613D"/>
    <w:rsid w:val="135B5818"/>
    <w:rsid w:val="14237FC7"/>
    <w:rsid w:val="1435DB55"/>
    <w:rsid w:val="1449F691"/>
    <w:rsid w:val="1478760D"/>
    <w:rsid w:val="14A38413"/>
    <w:rsid w:val="157C90B2"/>
    <w:rsid w:val="15B5648D"/>
    <w:rsid w:val="162AE239"/>
    <w:rsid w:val="164291A8"/>
    <w:rsid w:val="16EA6DC7"/>
    <w:rsid w:val="175FE3F6"/>
    <w:rsid w:val="1767F143"/>
    <w:rsid w:val="1785CAD9"/>
    <w:rsid w:val="185F403A"/>
    <w:rsid w:val="186CBE4E"/>
    <w:rsid w:val="18870540"/>
    <w:rsid w:val="188DB9B8"/>
    <w:rsid w:val="18CE961A"/>
    <w:rsid w:val="19063833"/>
    <w:rsid w:val="196C0E99"/>
    <w:rsid w:val="19A1FF6A"/>
    <w:rsid w:val="19DA3066"/>
    <w:rsid w:val="19E587DF"/>
    <w:rsid w:val="1B1FF987"/>
    <w:rsid w:val="1BB2EE98"/>
    <w:rsid w:val="1BEC9DD3"/>
    <w:rsid w:val="1C52AABA"/>
    <w:rsid w:val="1C632F8E"/>
    <w:rsid w:val="1C8189B4"/>
    <w:rsid w:val="1E0E0031"/>
    <w:rsid w:val="1E1AC1CE"/>
    <w:rsid w:val="1F1AF418"/>
    <w:rsid w:val="1F4CF13D"/>
    <w:rsid w:val="1FC8B8E9"/>
    <w:rsid w:val="1FD7925F"/>
    <w:rsid w:val="2051032C"/>
    <w:rsid w:val="2090B582"/>
    <w:rsid w:val="210B9A30"/>
    <w:rsid w:val="21D6F8B3"/>
    <w:rsid w:val="220825D8"/>
    <w:rsid w:val="2274F6C6"/>
    <w:rsid w:val="22F0C8C5"/>
    <w:rsid w:val="23129E80"/>
    <w:rsid w:val="23880AB4"/>
    <w:rsid w:val="239560F7"/>
    <w:rsid w:val="23E36CC7"/>
    <w:rsid w:val="2404469E"/>
    <w:rsid w:val="2425E6E2"/>
    <w:rsid w:val="247D375A"/>
    <w:rsid w:val="24D93AED"/>
    <w:rsid w:val="25666976"/>
    <w:rsid w:val="25756120"/>
    <w:rsid w:val="25AED682"/>
    <w:rsid w:val="25DD3EAF"/>
    <w:rsid w:val="25ECE25F"/>
    <w:rsid w:val="2670273D"/>
    <w:rsid w:val="26746341"/>
    <w:rsid w:val="26EA9C16"/>
    <w:rsid w:val="26F508C8"/>
    <w:rsid w:val="278C4392"/>
    <w:rsid w:val="27FBB639"/>
    <w:rsid w:val="285B293D"/>
    <w:rsid w:val="28625942"/>
    <w:rsid w:val="287EA1D5"/>
    <w:rsid w:val="28B2545C"/>
    <w:rsid w:val="28BE02B0"/>
    <w:rsid w:val="28C4891D"/>
    <w:rsid w:val="28CD5779"/>
    <w:rsid w:val="28D7C4D7"/>
    <w:rsid w:val="2900CD70"/>
    <w:rsid w:val="29357D4F"/>
    <w:rsid w:val="29A92FC5"/>
    <w:rsid w:val="29B41AB7"/>
    <w:rsid w:val="29BE2486"/>
    <w:rsid w:val="2A49DDD2"/>
    <w:rsid w:val="2A8FA38B"/>
    <w:rsid w:val="2AB88A2F"/>
    <w:rsid w:val="2AF2D914"/>
    <w:rsid w:val="2AF626F8"/>
    <w:rsid w:val="2B46AA2F"/>
    <w:rsid w:val="2B6D9405"/>
    <w:rsid w:val="2BDCAA2C"/>
    <w:rsid w:val="2C7763C9"/>
    <w:rsid w:val="2CB9AE5A"/>
    <w:rsid w:val="2CCB7BC7"/>
    <w:rsid w:val="2D79A3A9"/>
    <w:rsid w:val="2DC85B74"/>
    <w:rsid w:val="2E22EB8D"/>
    <w:rsid w:val="2E2A72E0"/>
    <w:rsid w:val="2FA53BA2"/>
    <w:rsid w:val="3013B90B"/>
    <w:rsid w:val="3038E138"/>
    <w:rsid w:val="30EB1666"/>
    <w:rsid w:val="312BA908"/>
    <w:rsid w:val="313C97FE"/>
    <w:rsid w:val="3140158D"/>
    <w:rsid w:val="315BA6C2"/>
    <w:rsid w:val="31638C21"/>
    <w:rsid w:val="31C27149"/>
    <w:rsid w:val="321380A0"/>
    <w:rsid w:val="32472037"/>
    <w:rsid w:val="32574F5D"/>
    <w:rsid w:val="3410D9D9"/>
    <w:rsid w:val="3494ED61"/>
    <w:rsid w:val="35315A15"/>
    <w:rsid w:val="35753801"/>
    <w:rsid w:val="35E3AC82"/>
    <w:rsid w:val="35E91AB6"/>
    <w:rsid w:val="361E078C"/>
    <w:rsid w:val="36208ADB"/>
    <w:rsid w:val="36ECAB10"/>
    <w:rsid w:val="36F7F97F"/>
    <w:rsid w:val="37F35BC9"/>
    <w:rsid w:val="38461608"/>
    <w:rsid w:val="397AC941"/>
    <w:rsid w:val="397E3379"/>
    <w:rsid w:val="3AB6BD90"/>
    <w:rsid w:val="3B236E9C"/>
    <w:rsid w:val="3B487EAF"/>
    <w:rsid w:val="3B72CB4A"/>
    <w:rsid w:val="3B9288A6"/>
    <w:rsid w:val="3BC5E805"/>
    <w:rsid w:val="3BE93287"/>
    <w:rsid w:val="3BFB02D7"/>
    <w:rsid w:val="3D4EE14A"/>
    <w:rsid w:val="3DA6BD6F"/>
    <w:rsid w:val="3DA846B3"/>
    <w:rsid w:val="3E2549FE"/>
    <w:rsid w:val="3E525799"/>
    <w:rsid w:val="3E65CCDD"/>
    <w:rsid w:val="3ECE873C"/>
    <w:rsid w:val="3F66805C"/>
    <w:rsid w:val="3F7072BA"/>
    <w:rsid w:val="3FB51EDC"/>
    <w:rsid w:val="402F3D50"/>
    <w:rsid w:val="415F8AA0"/>
    <w:rsid w:val="4244621F"/>
    <w:rsid w:val="424B8336"/>
    <w:rsid w:val="427BA27D"/>
    <w:rsid w:val="427D6124"/>
    <w:rsid w:val="4409DB56"/>
    <w:rsid w:val="4485E8B3"/>
    <w:rsid w:val="44E963B3"/>
    <w:rsid w:val="44FB0F9C"/>
    <w:rsid w:val="459EB629"/>
    <w:rsid w:val="45A466E2"/>
    <w:rsid w:val="45B6A2D6"/>
    <w:rsid w:val="45BC8715"/>
    <w:rsid w:val="464BB222"/>
    <w:rsid w:val="4702B389"/>
    <w:rsid w:val="472D4FBE"/>
    <w:rsid w:val="476C456F"/>
    <w:rsid w:val="47D5C3F2"/>
    <w:rsid w:val="487AC42E"/>
    <w:rsid w:val="488CCEF2"/>
    <w:rsid w:val="489D0790"/>
    <w:rsid w:val="49DB5F47"/>
    <w:rsid w:val="4A7121B8"/>
    <w:rsid w:val="4ABD32CF"/>
    <w:rsid w:val="4AD08780"/>
    <w:rsid w:val="4B062517"/>
    <w:rsid w:val="4B22116C"/>
    <w:rsid w:val="4B9A710A"/>
    <w:rsid w:val="4C0EA725"/>
    <w:rsid w:val="4C129404"/>
    <w:rsid w:val="4CD44B44"/>
    <w:rsid w:val="4DA43A8A"/>
    <w:rsid w:val="4E7DAB12"/>
    <w:rsid w:val="4EA51307"/>
    <w:rsid w:val="4FA4D561"/>
    <w:rsid w:val="4FD90ED6"/>
    <w:rsid w:val="4FE8BA85"/>
    <w:rsid w:val="5076EB93"/>
    <w:rsid w:val="507B429B"/>
    <w:rsid w:val="51003B5A"/>
    <w:rsid w:val="514EFA8A"/>
    <w:rsid w:val="51588ACC"/>
    <w:rsid w:val="51C82085"/>
    <w:rsid w:val="52231E85"/>
    <w:rsid w:val="5234332F"/>
    <w:rsid w:val="5260DE55"/>
    <w:rsid w:val="5288FFA2"/>
    <w:rsid w:val="529DC00C"/>
    <w:rsid w:val="52F60C6C"/>
    <w:rsid w:val="53029D11"/>
    <w:rsid w:val="535FAC6A"/>
    <w:rsid w:val="541B917C"/>
    <w:rsid w:val="54727B1E"/>
    <w:rsid w:val="5526F92E"/>
    <w:rsid w:val="55CF1301"/>
    <w:rsid w:val="55DF1D5E"/>
    <w:rsid w:val="56484F1B"/>
    <w:rsid w:val="57CB9D52"/>
    <w:rsid w:val="588AA42E"/>
    <w:rsid w:val="59545B64"/>
    <w:rsid w:val="597588A3"/>
    <w:rsid w:val="598578E9"/>
    <w:rsid w:val="59C59159"/>
    <w:rsid w:val="5A06C261"/>
    <w:rsid w:val="5A6E5FEA"/>
    <w:rsid w:val="5B1DC8AE"/>
    <w:rsid w:val="5B3B9A42"/>
    <w:rsid w:val="5B4AEE7D"/>
    <w:rsid w:val="5B837892"/>
    <w:rsid w:val="5BF58C6E"/>
    <w:rsid w:val="5BF85237"/>
    <w:rsid w:val="5C1E8801"/>
    <w:rsid w:val="5C3A628C"/>
    <w:rsid w:val="5C569D3C"/>
    <w:rsid w:val="5CD501E5"/>
    <w:rsid w:val="5CEB35A3"/>
    <w:rsid w:val="5D03B379"/>
    <w:rsid w:val="5D464DDF"/>
    <w:rsid w:val="5DBF3D07"/>
    <w:rsid w:val="5DD7686C"/>
    <w:rsid w:val="5E438CD7"/>
    <w:rsid w:val="5F0E924D"/>
    <w:rsid w:val="5F1894AE"/>
    <w:rsid w:val="5F2647AD"/>
    <w:rsid w:val="5F28351C"/>
    <w:rsid w:val="5F624017"/>
    <w:rsid w:val="5F8846DB"/>
    <w:rsid w:val="5FFB311A"/>
    <w:rsid w:val="6032DECD"/>
    <w:rsid w:val="60727548"/>
    <w:rsid w:val="60B27B22"/>
    <w:rsid w:val="60B9F0E3"/>
    <w:rsid w:val="61BE587A"/>
    <w:rsid w:val="61DF6C18"/>
    <w:rsid w:val="625D01D5"/>
    <w:rsid w:val="6272C594"/>
    <w:rsid w:val="62A0D71A"/>
    <w:rsid w:val="63168790"/>
    <w:rsid w:val="64258C56"/>
    <w:rsid w:val="6466D939"/>
    <w:rsid w:val="6468C235"/>
    <w:rsid w:val="64BDD93E"/>
    <w:rsid w:val="64C8F735"/>
    <w:rsid w:val="64F32000"/>
    <w:rsid w:val="65025965"/>
    <w:rsid w:val="65035DD8"/>
    <w:rsid w:val="651DEBBB"/>
    <w:rsid w:val="6524F499"/>
    <w:rsid w:val="6532130E"/>
    <w:rsid w:val="65B61E3B"/>
    <w:rsid w:val="65D74884"/>
    <w:rsid w:val="65F4C5F4"/>
    <w:rsid w:val="661E93D1"/>
    <w:rsid w:val="66334B63"/>
    <w:rsid w:val="6677C558"/>
    <w:rsid w:val="670D8E71"/>
    <w:rsid w:val="6737F04E"/>
    <w:rsid w:val="677A933C"/>
    <w:rsid w:val="679D8B6B"/>
    <w:rsid w:val="68161B26"/>
    <w:rsid w:val="6856A22E"/>
    <w:rsid w:val="6861990E"/>
    <w:rsid w:val="69023451"/>
    <w:rsid w:val="694C5D55"/>
    <w:rsid w:val="69F882D0"/>
    <w:rsid w:val="6A318AB8"/>
    <w:rsid w:val="6AC29A9B"/>
    <w:rsid w:val="6ACC74D1"/>
    <w:rsid w:val="6B537D69"/>
    <w:rsid w:val="6B5BFF36"/>
    <w:rsid w:val="6B5C7924"/>
    <w:rsid w:val="6B5CB78C"/>
    <w:rsid w:val="6CD8EAEC"/>
    <w:rsid w:val="6D81839D"/>
    <w:rsid w:val="6D99D559"/>
    <w:rsid w:val="6E05D471"/>
    <w:rsid w:val="6E3A2A37"/>
    <w:rsid w:val="6E88805F"/>
    <w:rsid w:val="6EA0E02F"/>
    <w:rsid w:val="6EA24F9A"/>
    <w:rsid w:val="6EC6023A"/>
    <w:rsid w:val="6F473DA7"/>
    <w:rsid w:val="6F760381"/>
    <w:rsid w:val="6FB13F97"/>
    <w:rsid w:val="70366915"/>
    <w:rsid w:val="70941043"/>
    <w:rsid w:val="710DC4EE"/>
    <w:rsid w:val="717014F5"/>
    <w:rsid w:val="72321EDB"/>
    <w:rsid w:val="728471B7"/>
    <w:rsid w:val="72A69091"/>
    <w:rsid w:val="72FA211C"/>
    <w:rsid w:val="733C0FC9"/>
    <w:rsid w:val="735FB40B"/>
    <w:rsid w:val="7365BF41"/>
    <w:rsid w:val="73A893E8"/>
    <w:rsid w:val="7490C269"/>
    <w:rsid w:val="74B68ABC"/>
    <w:rsid w:val="74E0C2C3"/>
    <w:rsid w:val="74F457B7"/>
    <w:rsid w:val="75C92D76"/>
    <w:rsid w:val="75CBF22C"/>
    <w:rsid w:val="75DE7F2F"/>
    <w:rsid w:val="770E0746"/>
    <w:rsid w:val="774FDC22"/>
    <w:rsid w:val="779E5ECB"/>
    <w:rsid w:val="77A26EE5"/>
    <w:rsid w:val="77C7589B"/>
    <w:rsid w:val="7800EA72"/>
    <w:rsid w:val="780AD637"/>
    <w:rsid w:val="78292E32"/>
    <w:rsid w:val="784A8743"/>
    <w:rsid w:val="78D927F4"/>
    <w:rsid w:val="790A4F06"/>
    <w:rsid w:val="7930715E"/>
    <w:rsid w:val="799D8D46"/>
    <w:rsid w:val="79C673A7"/>
    <w:rsid w:val="79DEF573"/>
    <w:rsid w:val="7A97EC6C"/>
    <w:rsid w:val="7A99E39E"/>
    <w:rsid w:val="7AC28AD8"/>
    <w:rsid w:val="7B2C09F0"/>
    <w:rsid w:val="7B3CF474"/>
    <w:rsid w:val="7B6A3271"/>
    <w:rsid w:val="7B734218"/>
    <w:rsid w:val="7CB66C75"/>
    <w:rsid w:val="7CF71D38"/>
    <w:rsid w:val="7D0C4FD0"/>
    <w:rsid w:val="7D314FED"/>
    <w:rsid w:val="7D9C8980"/>
    <w:rsid w:val="7DAC1E5D"/>
    <w:rsid w:val="7DB6AB34"/>
    <w:rsid w:val="7DB92345"/>
    <w:rsid w:val="7DEDD34B"/>
    <w:rsid w:val="7E123F21"/>
    <w:rsid w:val="7E1BA0B3"/>
    <w:rsid w:val="7E451A4A"/>
    <w:rsid w:val="7E69362C"/>
    <w:rsid w:val="7E98A81C"/>
    <w:rsid w:val="7ECA5EDB"/>
    <w:rsid w:val="7F17A9C6"/>
    <w:rsid w:val="7F3494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5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46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6"/>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qFormat/>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9E0CA5"/>
    <w:pPr>
      <w:numPr>
        <w:numId w:val="8"/>
      </w:numPr>
      <w:tabs>
        <w:tab w:val="left" w:pos="720"/>
      </w:tabs>
      <w:spacing w:before="0" w:line="276" w:lineRule="auto"/>
    </w:pPr>
  </w:style>
  <w:style w:type="paragraph" w:customStyle="1" w:styleId="ChartandTableFootnoteAlpha">
    <w:name w:val="Chart and Table Footnote Alpha"/>
    <w:rsid w:val="0023305C"/>
    <w:p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023B06"/>
    <w:pPr>
      <w:keepNext/>
      <w:spacing w:before="0" w:after="360"/>
    </w:pPr>
    <w:rPr>
      <w:color w:val="455875" w:themeColor="accent3" w:themeShade="BF"/>
      <w:sz w:val="32"/>
    </w:rPr>
  </w:style>
  <w:style w:type="paragraph" w:customStyle="1" w:styleId="Dash">
    <w:name w:val="Dash"/>
    <w:basedOn w:val="Normal"/>
    <w:link w:val="DashChar"/>
    <w:qFormat/>
    <w:rsid w:val="000E0B74"/>
    <w:pPr>
      <w:numPr>
        <w:ilvl w:val="1"/>
        <w:numId w:val="8"/>
      </w:numPr>
      <w:spacing w:before="0"/>
    </w:pPr>
  </w:style>
  <w:style w:type="paragraph" w:customStyle="1" w:styleId="DoubleDot">
    <w:name w:val="Double Dot"/>
    <w:basedOn w:val="Normal"/>
    <w:link w:val="DoubleDotChar"/>
    <w:qFormat/>
    <w:rsid w:val="000E0B74"/>
    <w:pPr>
      <w:numPr>
        <w:ilvl w:val="2"/>
        <w:numId w:val="8"/>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link w:val="OutlineNumbered1Char"/>
    <w:rsid w:val="000E0B74"/>
    <w:pPr>
      <w:numPr>
        <w:numId w:val="12"/>
      </w:numPr>
      <w:spacing w:before="0"/>
    </w:pPr>
  </w:style>
  <w:style w:type="paragraph" w:customStyle="1" w:styleId="OutlineNumbered2">
    <w:name w:val="Outline Numbered 2"/>
    <w:basedOn w:val="Normal"/>
    <w:rsid w:val="000E0B74"/>
    <w:pPr>
      <w:numPr>
        <w:ilvl w:val="1"/>
        <w:numId w:val="12"/>
      </w:numPr>
      <w:spacing w:before="0"/>
    </w:pPr>
  </w:style>
  <w:style w:type="paragraph" w:customStyle="1" w:styleId="OutlineNumbered3">
    <w:name w:val="Outline Numbered 3"/>
    <w:basedOn w:val="Normal"/>
    <w:rsid w:val="000E0B74"/>
    <w:pPr>
      <w:numPr>
        <w:ilvl w:val="2"/>
        <w:numId w:val="12"/>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1"/>
      </w:numPr>
    </w:pPr>
  </w:style>
  <w:style w:type="paragraph" w:customStyle="1" w:styleId="Heading1Numbered">
    <w:name w:val="Heading 1 Numbered"/>
    <w:basedOn w:val="Heading1"/>
    <w:next w:val="Normal"/>
    <w:rsid w:val="00EE1BF1"/>
    <w:pPr>
      <w:numPr>
        <w:numId w:val="5"/>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5"/>
      </w:numPr>
      <w:ind w:left="284" w:hanging="284"/>
    </w:pPr>
  </w:style>
  <w:style w:type="paragraph" w:customStyle="1" w:styleId="Heading3Numbered">
    <w:name w:val="Heading 3 Numbered"/>
    <w:basedOn w:val="Heading3"/>
    <w:rsid w:val="00EE1BF1"/>
    <w:pPr>
      <w:numPr>
        <w:ilvl w:val="2"/>
        <w:numId w:val="5"/>
      </w:numPr>
      <w:ind w:left="284" w:hanging="284"/>
    </w:pPr>
  </w:style>
  <w:style w:type="paragraph" w:styleId="Title">
    <w:name w:val="Title"/>
    <w:basedOn w:val="Normal"/>
    <w:next w:val="Normal"/>
    <w:link w:val="TitleChar"/>
    <w:uiPriority w:val="10"/>
    <w:rsid w:val="00023B06"/>
    <w:pPr>
      <w:spacing w:before="0" w:after="30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23B06"/>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23B06"/>
    <w:rPr>
      <w:rFonts w:ascii="Calibri Light" w:eastAsia="Times New Roman" w:hAnsi="Calibri Light" w:cs="Times New Roman"/>
      <w:color w:val="455875" w:themeColor="accent3" w:themeShade="BF"/>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aliases w:val="CAB - List Bullet,List Bullet Cab,1 heading,Bullet point,Bulletr List Paragraph,Dot point 1.5 line spacing,Dot pt,FooterText,L,List Paragraph - bullets,List Paragraph1,List Paragraph11,List Paragraph2,List Paragraph21,NFP GP Bulleted List"/>
    <w:basedOn w:val="Normal"/>
    <w:link w:val="ListParagraphChar"/>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7"/>
      </w:numPr>
      <w:tabs>
        <w:tab w:val="clear" w:pos="283"/>
        <w:tab w:val="num" w:pos="284"/>
        <w:tab w:val="num" w:pos="360"/>
        <w:tab w:val="num" w:pos="520"/>
      </w:tabs>
      <w:spacing w:before="60"/>
    </w:pPr>
    <w:rPr>
      <w:color w:val="0D0D0D" w:themeColor="text1" w:themeTint="F2"/>
    </w:rPr>
  </w:style>
  <w:style w:type="paragraph" w:customStyle="1" w:styleId="Boxdash">
    <w:name w:val="Box dash"/>
    <w:basedOn w:val="Dash"/>
    <w:rsid w:val="00E349A7"/>
    <w:pPr>
      <w:numPr>
        <w:numId w:val="7"/>
      </w:numPr>
      <w:tabs>
        <w:tab w:val="num" w:pos="360"/>
        <w:tab w:val="num" w:pos="1040"/>
      </w:tabs>
      <w:spacing w:before="60" w:after="0" w:line="276" w:lineRule="auto"/>
      <w:ind w:left="0" w:firstLine="0"/>
    </w:pPr>
    <w:rPr>
      <w:rFonts w:eastAsiaTheme="minorHAnsi"/>
      <w:color w:val="0D0D0D" w:themeColor="text1" w:themeTint="F2"/>
      <w:lang w:eastAsia="en-US"/>
    </w:rPr>
  </w:style>
  <w:style w:type="paragraph" w:customStyle="1" w:styleId="Boxdoubledot">
    <w:name w:val="Box double dot"/>
    <w:basedOn w:val="DoubleDot"/>
    <w:rsid w:val="00E349A7"/>
    <w:pPr>
      <w:numPr>
        <w:numId w:val="7"/>
      </w:numPr>
      <w:tabs>
        <w:tab w:val="num" w:pos="360"/>
        <w:tab w:val="left" w:pos="567"/>
        <w:tab w:val="num" w:pos="1560"/>
      </w:tabs>
      <w:spacing w:before="60" w:after="0" w:line="276" w:lineRule="auto"/>
      <w:ind w:left="0" w:firstLine="0"/>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styleId="Strong">
    <w:name w:val="Strong"/>
    <w:basedOn w:val="DefaultParagraphFont"/>
    <w:qFormat/>
    <w:rsid w:val="00261802"/>
    <w:rPr>
      <w:b/>
      <w:bCs/>
    </w:rPr>
  </w:style>
  <w:style w:type="character" w:styleId="Emphasis">
    <w:name w:val="Emphasis"/>
    <w:basedOn w:val="DefaultParagraphFont"/>
    <w:uiPriority w:val="20"/>
    <w:rsid w:val="00261802"/>
    <w:rPr>
      <w:i/>
      <w:iCs/>
    </w:rPr>
  </w:style>
  <w:style w:type="character" w:styleId="UnresolvedMention">
    <w:name w:val="Unresolved Mention"/>
    <w:basedOn w:val="DefaultParagraphFont"/>
    <w:uiPriority w:val="99"/>
    <w:semiHidden/>
    <w:unhideWhenUsed/>
    <w:rsid w:val="00BA55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C3AF6"/>
    <w:rPr>
      <w:rFonts w:ascii="Calibri Light" w:hAnsi="Calibri Light"/>
      <w:b/>
      <w:bCs/>
    </w:rPr>
  </w:style>
  <w:style w:type="character" w:customStyle="1" w:styleId="CommentSubjectChar">
    <w:name w:val="Comment Subject Char"/>
    <w:basedOn w:val="CommentTextChar"/>
    <w:link w:val="CommentSubject"/>
    <w:uiPriority w:val="99"/>
    <w:semiHidden/>
    <w:rsid w:val="003C3AF6"/>
    <w:rPr>
      <w:rFonts w:ascii="Calibri Light" w:eastAsia="Times New Roman" w:hAnsi="Calibri Light" w:cs="Times New Roman"/>
      <w:b/>
      <w:bCs/>
      <w:sz w:val="20"/>
      <w:szCs w:val="20"/>
      <w:lang w:eastAsia="en-AU"/>
    </w:rPr>
  </w:style>
  <w:style w:type="character" w:styleId="FollowedHyperlink">
    <w:name w:val="FollowedHyperlink"/>
    <w:basedOn w:val="DefaultParagraphFont"/>
    <w:uiPriority w:val="99"/>
    <w:semiHidden/>
    <w:unhideWhenUsed/>
    <w:rsid w:val="00B82D03"/>
    <w:rPr>
      <w:color w:val="844D9E" w:themeColor="followedHyperlink"/>
      <w:u w:val="single"/>
    </w:rPr>
  </w:style>
  <w:style w:type="paragraph" w:styleId="Revision">
    <w:name w:val="Revision"/>
    <w:hidden/>
    <w:uiPriority w:val="99"/>
    <w:semiHidden/>
    <w:rsid w:val="004D31BF"/>
    <w:pPr>
      <w:spacing w:after="0" w:line="240" w:lineRule="auto"/>
    </w:pPr>
    <w:rPr>
      <w:rFonts w:ascii="Calibri Light" w:eastAsia="Times New Roman" w:hAnsi="Calibri Light" w:cs="Times New Roman"/>
      <w:szCs w:val="20"/>
      <w:lang w:eastAsia="en-AU"/>
    </w:rPr>
  </w:style>
  <w:style w:type="paragraph" w:styleId="EndnoteText">
    <w:name w:val="endnote text"/>
    <w:basedOn w:val="Normal"/>
    <w:link w:val="EndnoteTextChar"/>
    <w:uiPriority w:val="99"/>
    <w:semiHidden/>
    <w:unhideWhenUsed/>
    <w:rsid w:val="00EC6FDC"/>
    <w:pPr>
      <w:spacing w:before="0" w:after="0"/>
    </w:pPr>
    <w:rPr>
      <w:sz w:val="20"/>
    </w:rPr>
  </w:style>
  <w:style w:type="character" w:customStyle="1" w:styleId="EndnoteTextChar">
    <w:name w:val="Endnote Text Char"/>
    <w:basedOn w:val="DefaultParagraphFont"/>
    <w:link w:val="EndnoteText"/>
    <w:uiPriority w:val="99"/>
    <w:semiHidden/>
    <w:rsid w:val="00EC6FDC"/>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EC6FDC"/>
    <w:rPr>
      <w:vertAlign w:val="superscript"/>
    </w:rPr>
  </w:style>
  <w:style w:type="table" w:styleId="TableGridLight">
    <w:name w:val="Grid Table Light"/>
    <w:basedOn w:val="TableNormal"/>
    <w:uiPriority w:val="40"/>
    <w:rsid w:val="002176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AB - List Bullet Char,List Bullet Cab Char,1 heading Char,Bullet point Char,Bulletr List Paragraph Char,Dot point 1.5 line spacing Char,Dot pt Char,FooterText Char,L Char,List Paragraph - bullets Char,List Paragraph1 Char"/>
    <w:link w:val="ListParagraph"/>
    <w:uiPriority w:val="34"/>
    <w:qFormat/>
    <w:locked/>
    <w:rsid w:val="00E2476D"/>
    <w:rPr>
      <w:rFonts w:ascii="Calibri Light" w:eastAsia="Times New Roman" w:hAnsi="Calibri Light" w:cs="Times New Roman"/>
      <w:szCs w:val="20"/>
      <w:lang w:eastAsia="en-AU"/>
    </w:rPr>
  </w:style>
  <w:style w:type="table" w:styleId="PlainTable4">
    <w:name w:val="Plain Table 4"/>
    <w:basedOn w:val="TableNormal"/>
    <w:uiPriority w:val="44"/>
    <w:rsid w:val="007A483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20A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ention">
    <w:name w:val="Mention"/>
    <w:basedOn w:val="DefaultParagraphFont"/>
    <w:uiPriority w:val="99"/>
    <w:unhideWhenUsed/>
    <w:rsid w:val="00EF038D"/>
    <w:rPr>
      <w:color w:val="2B579A"/>
      <w:shd w:val="clear" w:color="auto" w:fill="E1DFDD"/>
    </w:rPr>
  </w:style>
  <w:style w:type="character" w:customStyle="1" w:styleId="OutlineNumbered1Char">
    <w:name w:val="Outline Numbered 1 Char"/>
    <w:basedOn w:val="ListParagraphChar"/>
    <w:link w:val="OutlineNumbered1"/>
    <w:rsid w:val="00184F43"/>
    <w:rPr>
      <w:rFonts w:ascii="Calibri Light" w:eastAsia="Times New Roman" w:hAnsi="Calibri Light" w:cs="Times New Roman"/>
      <w:szCs w:val="20"/>
      <w:lang w:eastAsia="en-AU"/>
    </w:rPr>
  </w:style>
  <w:style w:type="table" w:styleId="PlainTable2">
    <w:name w:val="Plain Table 2"/>
    <w:basedOn w:val="TableNormal"/>
    <w:uiPriority w:val="42"/>
    <w:rsid w:val="005242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1589">
      <w:bodyDiv w:val="1"/>
      <w:marLeft w:val="0"/>
      <w:marRight w:val="0"/>
      <w:marTop w:val="0"/>
      <w:marBottom w:val="0"/>
      <w:divBdr>
        <w:top w:val="none" w:sz="0" w:space="0" w:color="auto"/>
        <w:left w:val="none" w:sz="0" w:space="0" w:color="auto"/>
        <w:bottom w:val="none" w:sz="0" w:space="0" w:color="auto"/>
        <w:right w:val="none" w:sz="0" w:space="0" w:color="auto"/>
      </w:divBdr>
    </w:div>
    <w:div w:id="397368042">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776027541">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23594616">
      <w:bodyDiv w:val="1"/>
      <w:marLeft w:val="0"/>
      <w:marRight w:val="0"/>
      <w:marTop w:val="0"/>
      <w:marBottom w:val="0"/>
      <w:divBdr>
        <w:top w:val="none" w:sz="0" w:space="0" w:color="auto"/>
        <w:left w:val="none" w:sz="0" w:space="0" w:color="auto"/>
        <w:bottom w:val="none" w:sz="0" w:space="0" w:color="auto"/>
        <w:right w:val="none" w:sz="0" w:space="0" w:color="auto"/>
      </w:divBdr>
      <w:divsChild>
        <w:div w:id="840387707">
          <w:marLeft w:val="0"/>
          <w:marRight w:val="0"/>
          <w:marTop w:val="0"/>
          <w:marBottom w:val="0"/>
          <w:divBdr>
            <w:top w:val="none" w:sz="0" w:space="0" w:color="auto"/>
            <w:left w:val="none" w:sz="0" w:space="0" w:color="auto"/>
            <w:bottom w:val="none" w:sz="0" w:space="0" w:color="auto"/>
            <w:right w:val="none" w:sz="0" w:space="0" w:color="auto"/>
          </w:divBdr>
        </w:div>
      </w:divsChild>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030455031">
      <w:bodyDiv w:val="1"/>
      <w:marLeft w:val="0"/>
      <w:marRight w:val="0"/>
      <w:marTop w:val="0"/>
      <w:marBottom w:val="0"/>
      <w:divBdr>
        <w:top w:val="none" w:sz="0" w:space="0" w:color="auto"/>
        <w:left w:val="none" w:sz="0" w:space="0" w:color="auto"/>
        <w:bottom w:val="none" w:sz="0" w:space="0" w:color="auto"/>
        <w:right w:val="none" w:sz="0" w:space="0" w:color="auto"/>
      </w:divBdr>
    </w:div>
    <w:div w:id="1056706798">
      <w:bodyDiv w:val="1"/>
      <w:marLeft w:val="0"/>
      <w:marRight w:val="0"/>
      <w:marTop w:val="0"/>
      <w:marBottom w:val="0"/>
      <w:divBdr>
        <w:top w:val="none" w:sz="0" w:space="0" w:color="auto"/>
        <w:left w:val="none" w:sz="0" w:space="0" w:color="auto"/>
        <w:bottom w:val="none" w:sz="0" w:space="0" w:color="auto"/>
        <w:right w:val="none" w:sz="0" w:space="0" w:color="auto"/>
      </w:divBdr>
    </w:div>
    <w:div w:id="1192845438">
      <w:bodyDiv w:val="1"/>
      <w:marLeft w:val="0"/>
      <w:marRight w:val="0"/>
      <w:marTop w:val="0"/>
      <w:marBottom w:val="0"/>
      <w:divBdr>
        <w:top w:val="none" w:sz="0" w:space="0" w:color="auto"/>
        <w:left w:val="none" w:sz="0" w:space="0" w:color="auto"/>
        <w:bottom w:val="none" w:sz="0" w:space="0" w:color="auto"/>
        <w:right w:val="none" w:sz="0" w:space="0" w:color="auto"/>
      </w:divBdr>
    </w:div>
    <w:div w:id="1238593905">
      <w:bodyDiv w:val="1"/>
      <w:marLeft w:val="0"/>
      <w:marRight w:val="0"/>
      <w:marTop w:val="0"/>
      <w:marBottom w:val="0"/>
      <w:divBdr>
        <w:top w:val="none" w:sz="0" w:space="0" w:color="auto"/>
        <w:left w:val="none" w:sz="0" w:space="0" w:color="auto"/>
        <w:bottom w:val="none" w:sz="0" w:space="0" w:color="auto"/>
        <w:right w:val="none" w:sz="0" w:space="0" w:color="auto"/>
      </w:divBdr>
    </w:div>
    <w:div w:id="1635716031">
      <w:bodyDiv w:val="1"/>
      <w:marLeft w:val="0"/>
      <w:marRight w:val="0"/>
      <w:marTop w:val="0"/>
      <w:marBottom w:val="0"/>
      <w:divBdr>
        <w:top w:val="none" w:sz="0" w:space="0" w:color="auto"/>
        <w:left w:val="none" w:sz="0" w:space="0" w:color="auto"/>
        <w:bottom w:val="none" w:sz="0" w:space="0" w:color="auto"/>
        <w:right w:val="none" w:sz="0" w:space="0" w:color="auto"/>
      </w:divBdr>
    </w:div>
    <w:div w:id="1644891818">
      <w:bodyDiv w:val="1"/>
      <w:marLeft w:val="0"/>
      <w:marRight w:val="0"/>
      <w:marTop w:val="0"/>
      <w:marBottom w:val="0"/>
      <w:divBdr>
        <w:top w:val="none" w:sz="0" w:space="0" w:color="auto"/>
        <w:left w:val="none" w:sz="0" w:space="0" w:color="auto"/>
        <w:bottom w:val="none" w:sz="0" w:space="0" w:color="auto"/>
        <w:right w:val="none" w:sz="0" w:space="0" w:color="auto"/>
      </w:divBdr>
    </w:div>
    <w:div w:id="1645159302">
      <w:bodyDiv w:val="1"/>
      <w:marLeft w:val="0"/>
      <w:marRight w:val="0"/>
      <w:marTop w:val="0"/>
      <w:marBottom w:val="0"/>
      <w:divBdr>
        <w:top w:val="none" w:sz="0" w:space="0" w:color="auto"/>
        <w:left w:val="none" w:sz="0" w:space="0" w:color="auto"/>
        <w:bottom w:val="none" w:sz="0" w:space="0" w:color="auto"/>
        <w:right w:val="none" w:sz="0" w:space="0" w:color="auto"/>
      </w:divBdr>
      <w:divsChild>
        <w:div w:id="1593586494">
          <w:marLeft w:val="0"/>
          <w:marRight w:val="0"/>
          <w:marTop w:val="0"/>
          <w:marBottom w:val="0"/>
          <w:divBdr>
            <w:top w:val="none" w:sz="0" w:space="0" w:color="auto"/>
            <w:left w:val="none" w:sz="0" w:space="0" w:color="auto"/>
            <w:bottom w:val="none" w:sz="0" w:space="0" w:color="auto"/>
            <w:right w:val="none" w:sz="0" w:space="0" w:color="auto"/>
          </w:divBdr>
        </w:div>
      </w:divsChild>
    </w:div>
    <w:div w:id="1866096879">
      <w:bodyDiv w:val="1"/>
      <w:marLeft w:val="0"/>
      <w:marRight w:val="0"/>
      <w:marTop w:val="0"/>
      <w:marBottom w:val="0"/>
      <w:divBdr>
        <w:top w:val="none" w:sz="0" w:space="0" w:color="auto"/>
        <w:left w:val="none" w:sz="0" w:space="0" w:color="auto"/>
        <w:bottom w:val="none" w:sz="0" w:space="0" w:color="auto"/>
        <w:right w:val="none" w:sz="0" w:space="0" w:color="auto"/>
      </w:divBdr>
    </w:div>
    <w:div w:id="1973049680">
      <w:bodyDiv w:val="1"/>
      <w:marLeft w:val="0"/>
      <w:marRight w:val="0"/>
      <w:marTop w:val="0"/>
      <w:marBottom w:val="0"/>
      <w:divBdr>
        <w:top w:val="none" w:sz="0" w:space="0" w:color="auto"/>
        <w:left w:val="none" w:sz="0" w:space="0" w:color="auto"/>
        <w:bottom w:val="none" w:sz="0" w:space="0" w:color="auto"/>
        <w:right w:val="none" w:sz="0" w:space="0" w:color="auto"/>
      </w:divBdr>
    </w:div>
    <w:div w:id="20645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mc.gov.au/government/commonwealth-coat-arms" TargetMode="External"/><Relationship Id="rId18" Type="http://schemas.openxmlformats.org/officeDocument/2006/relationships/footer" Target="footer2.xml"/><Relationship Id="rId26" Type="http://schemas.openxmlformats.org/officeDocument/2006/relationships/header" Target="header4.xml"/><Relationship Id="rId39" Type="http://schemas.openxmlformats.org/officeDocument/2006/relationships/header" Target="header8.xml"/><Relationship Id="rId21" Type="http://schemas.openxmlformats.org/officeDocument/2006/relationships/hyperlink" Target="https://www.accc.gov.au/by-industry/cars-and-vehicles/new-car-retailing-industry-market-study/final-report" TargetMode="External"/><Relationship Id="rId34" Type="http://schemas.openxmlformats.org/officeDocument/2006/relationships/image" Target="media/image5.png"/><Relationship Id="rId42"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s://treasury.gov.au/consultation/c2021-203971" TargetMode="External"/><Relationship Id="rId32" Type="http://schemas.openxmlformats.org/officeDocument/2006/relationships/hyperlink" Target="mailto:CompetitionTaskforce@treasury.gov.au" TargetMode="External"/><Relationship Id="rId37" Type="http://schemas.openxmlformats.org/officeDocument/2006/relationships/image" Target="media/image7.png"/><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treasury.gov.au/consultation/c2020-128289" TargetMode="External"/><Relationship Id="rId28" Type="http://schemas.openxmlformats.org/officeDocument/2006/relationships/footer" Target="footer4.xml"/><Relationship Id="rId36" Type="http://schemas.openxmlformats.org/officeDocument/2006/relationships/hyperlink" Target="mailto:https://training.gov.au/" TargetMode="External"/><Relationship Id="rId10" Type="http://schemas.openxmlformats.org/officeDocument/2006/relationships/hyperlink" Target="https://creativecommons.org/licenses/by/4.0/legalcode" TargetMode="External"/><Relationship Id="rId19" Type="http://schemas.openxmlformats.org/officeDocument/2006/relationships/header" Target="header3.xml"/><Relationship Id="rId31" Type="http://schemas.openxmlformats.org/officeDocument/2006/relationships/footer" Target="footer6.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mailto:media@treasury.gov.au" TargetMode="External"/><Relationship Id="rId22" Type="http://schemas.openxmlformats.org/officeDocument/2006/relationships/hyperlink" Target="https://www.pc.gov.au/inquiries/completed/repair/report"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image" Target="media/image6.svg"/><Relationship Id="rId43"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reativecommons.org/licenses/by/4.0/" TargetMode="External"/><Relationship Id="rId17" Type="http://schemas.openxmlformats.org/officeDocument/2006/relationships/footer" Target="footer1.xml"/><Relationship Id="rId25" Type="http://schemas.openxmlformats.org/officeDocument/2006/relationships/hyperlink" Target="mailto:CompetitionTaskforce@treasury.gov.au" TargetMode="External"/><Relationship Id="rId33" Type="http://schemas.openxmlformats.org/officeDocument/2006/relationships/hyperlink" Target="https://www.infrastructure.gov.au/infrastructure-transport-vehicles/transport-strategy-policy/infrastructure-and-transport-ministers-meetings" TargetMode="External"/><Relationship Id="rId38" Type="http://schemas.openxmlformats.org/officeDocument/2006/relationships/header" Target="header7.xml"/><Relationship Id="rId20" Type="http://schemas.openxmlformats.org/officeDocument/2006/relationships/footer" Target="footer3.xml"/><Relationship Id="rId41"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infrastructure.gov.au/infrastructure-transport-vehicles/transport-strategy-policy/office-future-transport-technology/automated-vehicles" TargetMode="External"/><Relationship Id="rId13" Type="http://schemas.openxmlformats.org/officeDocument/2006/relationships/hyperlink" Target="https://eur-lex.europa.eu/eli/reg/2018/858/oj/eng" TargetMode="External"/><Relationship Id="rId18" Type="http://schemas.openxmlformats.org/officeDocument/2006/relationships/hyperlink" Target="https://www.accc.gov.au/system/files/New%20car%20retailing%20industry%20final%20report_0.pdf" TargetMode="External"/><Relationship Id="rId3" Type="http://schemas.openxmlformats.org/officeDocument/2006/relationships/hyperlink" Target="https://www.bitre.gov.au/sites/default/files/documents/bitre-road-vehicles-australia--january2024.pdf" TargetMode="External"/><Relationship Id="rId21" Type="http://schemas.openxmlformats.org/officeDocument/2006/relationships/hyperlink" Target="https://www.hyundai.com/au/en/owning/servicing/pre-paid" TargetMode="External"/><Relationship Id="rId7" Type="http://schemas.openxmlformats.org/officeDocument/2006/relationships/hyperlink" Target="https://www.infrastructure.gov.au/infrastructure-transport-vehicles/transport-strategy-policy/office-future-transport-technology/automated-vehicles" TargetMode="External"/><Relationship Id="rId12" Type="http://schemas.openxmlformats.org/officeDocument/2006/relationships/hyperlink" Target="https://aasra.com.au/?page_id=344" TargetMode="External"/><Relationship Id="rId17" Type="http://schemas.openxmlformats.org/officeDocument/2006/relationships/hyperlink" Target="https://www.toyota.com.au/news/toyota-opens-new-world-class-training-centre" TargetMode="External"/><Relationship Id="rId2" Type="http://schemas.openxmlformats.org/officeDocument/2006/relationships/hyperlink" Target="https://www.abs.gov.au/statistics/industry/tourism-and-transport/transport-census/latest-release" TargetMode="External"/><Relationship Id="rId16" Type="http://schemas.openxmlformats.org/officeDocument/2006/relationships/hyperlink" Target="https://www.accc.gov.au/system/files/New%20car%20retailing%20industry%20final%20report_0.pdf" TargetMode="External"/><Relationship Id="rId20" Type="http://schemas.openxmlformats.org/officeDocument/2006/relationships/hyperlink" Target="https://www.nissan.com.au/owners/servicing/pre-paid-maintenance.html" TargetMode="External"/><Relationship Id="rId1" Type="http://schemas.openxmlformats.org/officeDocument/2006/relationships/hyperlink" Target="https://ministers.treasury.gov.au/ministers/jim-chalmers-2022/media-releases/national-agreement-revitalise-competition-consumers" TargetMode="External"/><Relationship Id="rId6" Type="http://schemas.openxmlformats.org/officeDocument/2006/relationships/hyperlink" Target="https://www.accc.gov.au/system/files/New%20car%20retailing%20industry%20final%20report_0.pdf" TargetMode="External"/><Relationship Id="rId11" Type="http://schemas.openxmlformats.org/officeDocument/2006/relationships/hyperlink" Target="https://www.accc.gov.au/media-release/honda-pays-penalty-for-alleged-breach-of-car-service-and-repair-information-sharing-scheme" TargetMode="External"/><Relationship Id="rId24" Type="http://schemas.openxmlformats.org/officeDocument/2006/relationships/hyperlink" Target="https://aasra.com.au/?page_id=842" TargetMode="External"/><Relationship Id="rId5" Type="http://schemas.openxmlformats.org/officeDocument/2006/relationships/hyperlink" Target="https://www.capricorn.coop/caphub/industry/2024/are-telematics-set-to-revolutionise-the-collision-repair-industry" TargetMode="External"/><Relationship Id="rId15" Type="http://schemas.openxmlformats.org/officeDocument/2006/relationships/hyperlink" Target="https://www.sae.org/standards/content/j2534-1_5_00/" TargetMode="External"/><Relationship Id="rId23" Type="http://schemas.openxmlformats.org/officeDocument/2006/relationships/hyperlink" Target="https://www.accc.gov.au/about-us/publications/motor-vehicle-service-and-repair-information-sharing-scheme-guidance-for-data-providers" TargetMode="External"/><Relationship Id="rId10" Type="http://schemas.openxmlformats.org/officeDocument/2006/relationships/hyperlink" Target="https://haynespro.com.au/" TargetMode="External"/><Relationship Id="rId19" Type="http://schemas.openxmlformats.org/officeDocument/2006/relationships/hyperlink" Target="https://www.accc.gov.au/system/files/ACCC%2520Consumer%2520Survey%252C%2520Consumer%2520experiences%2520of%2520buying%252C%2520servicing%2520and%2520repairing%2520new%2520cars%252C%2520Colmar%2520Brunton%252C%2520May%25202017.pdf?ref=0&amp;download=y" TargetMode="External"/><Relationship Id="rId4" Type="http://schemas.openxmlformats.org/officeDocument/2006/relationships/hyperlink" Target="https://www.accc.gov.au/system/files/New%20car%20retailing%20industry%20final%20report_0.pdf" TargetMode="External"/><Relationship Id="rId9" Type="http://schemas.openxmlformats.org/officeDocument/2006/relationships/hyperlink" Target="https://www.autodata-group.com/au/cars-vans/" TargetMode="External"/><Relationship Id="rId14" Type="http://schemas.openxmlformats.org/officeDocument/2006/relationships/hyperlink" Target="https://www.ecfr.gov/current/title-40/chapter-I/subchapter-C/part-86/subpart-A/section-86.010-38" TargetMode="External"/><Relationship Id="rId22" Type="http://schemas.openxmlformats.org/officeDocument/2006/relationships/hyperlink" Target="https://www.ford.com.au/support/how-tos/ford-services/parts-and-service/do-dealerships-offer-loan-car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97B66-588B-4490-AECD-ECB9C055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11347</Words>
  <Characters>59686</Characters>
  <Application>Microsoft Office Word</Application>
  <DocSecurity>0</DocSecurity>
  <Lines>3979</Lines>
  <Paragraphs>2959</Paragraphs>
  <ScaleCrop>false</ScaleCrop>
  <HeadingPairs>
    <vt:vector size="2" baseType="variant">
      <vt:variant>
        <vt:lpstr>Title</vt:lpstr>
      </vt:variant>
      <vt:variant>
        <vt:i4>1</vt:i4>
      </vt:variant>
    </vt:vector>
  </HeadingPairs>
  <TitlesOfParts>
    <vt:vector size="1" baseType="lpstr">
      <vt:lpstr>Discussion paper: Review of the Motor Vehicle Service and Repair Information Sharing Scheme</vt:lpstr>
    </vt:vector>
  </TitlesOfParts>
  <Company/>
  <LinksUpToDate>false</LinksUpToDate>
  <CharactersWithSpaces>68074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 Review of the Motor Vehicle Service and Repair Information Sharing Scheme</dc:title>
  <dc:subject/>
  <dc:creator>Treasury</dc:creator>
  <cp:keywords/>
  <cp:lastModifiedBy/>
  <cp:revision>1</cp:revision>
  <dcterms:created xsi:type="dcterms:W3CDTF">2025-06-27T06:11:00Z</dcterms:created>
  <dcterms:modified xsi:type="dcterms:W3CDTF">2025-06-27T06:12:00Z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2025-06-27T06:12:36Z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ee05a23a-87de-4b16-a5f6-6d24707302aa</vt:lpwstr>
  </property>
  <property fmtid="{D5CDD505-2E9C-101B-9397-08002B2CF9AE}" pid="8" name="MSIP_Label_4f932d64-9ab1-4d9b-81d2-a3a8b82dd47d_ContentBits">
    <vt:lpwstr>0</vt:lpwstr>
  </property>
</Properties>
</file>