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45E2C" w:rsidRDefault="00193461" w:rsidP="0020300C">
      <w:pPr>
        <w:rPr>
          <w:sz w:val="28"/>
        </w:rPr>
      </w:pPr>
      <w:bookmarkStart w:id="0" w:name="_GoBack"/>
      <w:bookmarkEnd w:id="0"/>
      <w:r w:rsidRPr="00645E2C">
        <w:rPr>
          <w:noProof/>
          <w:lang w:eastAsia="en-AU"/>
        </w:rPr>
        <w:drawing>
          <wp:inline distT="0" distB="0" distL="0" distR="0" wp14:anchorId="3C4A2EEA" wp14:editId="04F6A45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645E2C" w:rsidRPr="00645E2C" w:rsidTr="00645E2C">
        <w:tc>
          <w:tcPr>
            <w:tcW w:w="7087" w:type="dxa"/>
            <w:shd w:val="clear" w:color="auto" w:fill="auto"/>
          </w:tcPr>
          <w:p w:rsidR="00645E2C" w:rsidRPr="00645E2C" w:rsidRDefault="00645E2C" w:rsidP="00645E2C">
            <w:pPr>
              <w:jc w:val="center"/>
              <w:rPr>
                <w:b/>
                <w:sz w:val="26"/>
              </w:rPr>
            </w:pPr>
            <w:r w:rsidRPr="00645E2C">
              <w:rPr>
                <w:b/>
                <w:sz w:val="26"/>
              </w:rPr>
              <w:t>EXPOSURE DRAFT</w:t>
            </w:r>
          </w:p>
          <w:p w:rsidR="00645E2C" w:rsidRPr="00645E2C" w:rsidRDefault="00645E2C" w:rsidP="00645E2C">
            <w:pPr>
              <w:rPr>
                <w:b/>
                <w:sz w:val="20"/>
              </w:rPr>
            </w:pPr>
          </w:p>
        </w:tc>
      </w:tr>
    </w:tbl>
    <w:p w:rsidR="0048364F" w:rsidRPr="00645E2C" w:rsidRDefault="0048364F" w:rsidP="0048364F">
      <w:pPr>
        <w:rPr>
          <w:sz w:val="19"/>
        </w:rPr>
      </w:pPr>
    </w:p>
    <w:p w:rsidR="00645E2C" w:rsidRPr="00645E2C" w:rsidRDefault="00645E2C" w:rsidP="0048364F">
      <w:pPr>
        <w:rPr>
          <w:sz w:val="19"/>
        </w:rPr>
      </w:pPr>
    </w:p>
    <w:p w:rsidR="0048364F" w:rsidRPr="00645E2C" w:rsidRDefault="00CA1FB0" w:rsidP="0048364F">
      <w:pPr>
        <w:pStyle w:val="ShortT"/>
      </w:pPr>
      <w:r w:rsidRPr="00645E2C">
        <w:t>Treasury Laws Amendment (Transition of Chi</w:t>
      </w:r>
      <w:r w:rsidR="00645E2C">
        <w:noBreakHyphen/>
      </w:r>
      <w:r w:rsidRPr="00645E2C">
        <w:t>X to National Guarantee Fund) Regulations</w:t>
      </w:r>
      <w:r w:rsidR="00645E2C" w:rsidRPr="00645E2C">
        <w:t> </w:t>
      </w:r>
      <w:r w:rsidRPr="00645E2C">
        <w:t>2019</w:t>
      </w:r>
    </w:p>
    <w:p w:rsidR="005A57DA" w:rsidRPr="00645E2C" w:rsidRDefault="005A57DA" w:rsidP="007517B8">
      <w:pPr>
        <w:pStyle w:val="SignCoverPageStart"/>
        <w:spacing w:before="240"/>
        <w:rPr>
          <w:szCs w:val="22"/>
        </w:rPr>
      </w:pPr>
      <w:r w:rsidRPr="00645E2C">
        <w:rPr>
          <w:szCs w:val="22"/>
        </w:rPr>
        <w:t>I, General the Honourable Sir Peter Cosgrove AK MC (Ret’d), Governor</w:t>
      </w:r>
      <w:r w:rsidR="00645E2C">
        <w:rPr>
          <w:szCs w:val="22"/>
        </w:rPr>
        <w:noBreakHyphen/>
      </w:r>
      <w:r w:rsidRPr="00645E2C">
        <w:rPr>
          <w:szCs w:val="22"/>
        </w:rPr>
        <w:t>General of the Commonwealth of Australia, acting with the advice of the Federal Executive Council, make the following regulations.</w:t>
      </w:r>
    </w:p>
    <w:p w:rsidR="005A57DA" w:rsidRPr="00645E2C" w:rsidRDefault="005A57D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45E2C">
        <w:rPr>
          <w:szCs w:val="22"/>
        </w:rPr>
        <w:t xml:space="preserve">Dated </w:t>
      </w:r>
      <w:r w:rsidRPr="00645E2C">
        <w:rPr>
          <w:szCs w:val="22"/>
        </w:rPr>
        <w:tab/>
      </w:r>
      <w:r w:rsidRPr="00645E2C">
        <w:rPr>
          <w:szCs w:val="22"/>
        </w:rPr>
        <w:tab/>
      </w:r>
      <w:r w:rsidRPr="00645E2C">
        <w:rPr>
          <w:szCs w:val="22"/>
        </w:rPr>
        <w:tab/>
      </w:r>
      <w:r w:rsidRPr="00645E2C">
        <w:rPr>
          <w:szCs w:val="22"/>
        </w:rPr>
        <w:tab/>
      </w:r>
      <w:r w:rsidRPr="00645E2C">
        <w:rPr>
          <w:szCs w:val="22"/>
        </w:rPr>
        <w:fldChar w:fldCharType="begin"/>
      </w:r>
      <w:r w:rsidRPr="00645E2C">
        <w:rPr>
          <w:szCs w:val="22"/>
        </w:rPr>
        <w:instrText xml:space="preserve"> DOCPROPERTY  DateMade </w:instrText>
      </w:r>
      <w:r w:rsidRPr="00645E2C">
        <w:rPr>
          <w:szCs w:val="22"/>
        </w:rPr>
        <w:fldChar w:fldCharType="separate"/>
      </w:r>
      <w:r w:rsidR="00645E2C">
        <w:rPr>
          <w:szCs w:val="22"/>
        </w:rPr>
        <w:t>2019</w:t>
      </w:r>
      <w:r w:rsidRPr="00645E2C">
        <w:rPr>
          <w:szCs w:val="22"/>
        </w:rPr>
        <w:fldChar w:fldCharType="end"/>
      </w:r>
    </w:p>
    <w:p w:rsidR="005A57DA" w:rsidRPr="00645E2C" w:rsidRDefault="005A57D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45E2C">
        <w:rPr>
          <w:szCs w:val="22"/>
        </w:rPr>
        <w:t>Peter Cosgrove</w:t>
      </w:r>
    </w:p>
    <w:p w:rsidR="005A57DA" w:rsidRPr="00645E2C" w:rsidRDefault="005A57D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45E2C">
        <w:rPr>
          <w:szCs w:val="22"/>
        </w:rPr>
        <w:t>Governor</w:t>
      </w:r>
      <w:r w:rsidR="00645E2C">
        <w:rPr>
          <w:szCs w:val="22"/>
        </w:rPr>
        <w:noBreakHyphen/>
      </w:r>
      <w:r w:rsidRPr="00645E2C">
        <w:rPr>
          <w:szCs w:val="22"/>
        </w:rPr>
        <w:t>General</w:t>
      </w:r>
    </w:p>
    <w:p w:rsidR="005A57DA" w:rsidRPr="00645E2C" w:rsidRDefault="005A57D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45E2C">
        <w:rPr>
          <w:szCs w:val="22"/>
        </w:rPr>
        <w:t>By His Excellency’s Command</w:t>
      </w:r>
    </w:p>
    <w:p w:rsidR="005A57DA" w:rsidRPr="00645E2C" w:rsidRDefault="005A57D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45E2C">
        <w:rPr>
          <w:szCs w:val="22"/>
        </w:rPr>
        <w:t>Stuart Robert</w:t>
      </w:r>
      <w:r w:rsidRPr="00645E2C">
        <w:t xml:space="preserve"> </w:t>
      </w:r>
      <w:r w:rsidRPr="00645E2C">
        <w:rPr>
          <w:b/>
          <w:szCs w:val="22"/>
        </w:rPr>
        <w:t>DRAFT ONLY—NOT FOR SIGNATURE</w:t>
      </w:r>
    </w:p>
    <w:p w:rsidR="005A57DA" w:rsidRPr="00645E2C" w:rsidRDefault="005A57DA" w:rsidP="007517B8">
      <w:pPr>
        <w:pStyle w:val="SignCoverPageEnd"/>
        <w:rPr>
          <w:szCs w:val="22"/>
        </w:rPr>
      </w:pPr>
      <w:r w:rsidRPr="00645E2C">
        <w:rPr>
          <w:szCs w:val="22"/>
        </w:rPr>
        <w:t>Assistant Treasurer</w:t>
      </w:r>
    </w:p>
    <w:p w:rsidR="005A57DA" w:rsidRPr="00645E2C" w:rsidRDefault="005A57DA" w:rsidP="007517B8"/>
    <w:p w:rsidR="005A57DA" w:rsidRPr="00645E2C" w:rsidRDefault="005A57DA" w:rsidP="007517B8"/>
    <w:p w:rsidR="005A57DA" w:rsidRPr="00645E2C" w:rsidRDefault="005A57DA" w:rsidP="007517B8"/>
    <w:p w:rsidR="005A57DA" w:rsidRPr="00645E2C" w:rsidRDefault="005A57DA" w:rsidP="005A57DA"/>
    <w:p w:rsidR="0048364F" w:rsidRPr="00645E2C" w:rsidRDefault="0048364F" w:rsidP="0048364F">
      <w:pPr>
        <w:pStyle w:val="Header"/>
        <w:tabs>
          <w:tab w:val="clear" w:pos="4150"/>
          <w:tab w:val="clear" w:pos="8307"/>
        </w:tabs>
      </w:pPr>
      <w:r w:rsidRPr="00645E2C">
        <w:rPr>
          <w:rStyle w:val="CharAmSchNo"/>
        </w:rPr>
        <w:t xml:space="preserve"> </w:t>
      </w:r>
      <w:r w:rsidRPr="00645E2C">
        <w:rPr>
          <w:rStyle w:val="CharAmSchText"/>
        </w:rPr>
        <w:t xml:space="preserve"> </w:t>
      </w:r>
    </w:p>
    <w:p w:rsidR="0048364F" w:rsidRPr="00645E2C" w:rsidRDefault="0048364F" w:rsidP="0048364F">
      <w:pPr>
        <w:pStyle w:val="Header"/>
        <w:tabs>
          <w:tab w:val="clear" w:pos="4150"/>
          <w:tab w:val="clear" w:pos="8307"/>
        </w:tabs>
      </w:pPr>
      <w:r w:rsidRPr="00645E2C">
        <w:rPr>
          <w:rStyle w:val="CharAmPartNo"/>
        </w:rPr>
        <w:t xml:space="preserve"> </w:t>
      </w:r>
      <w:r w:rsidRPr="00645E2C">
        <w:rPr>
          <w:rStyle w:val="CharAmPartText"/>
        </w:rPr>
        <w:t xml:space="preserve"> </w:t>
      </w:r>
    </w:p>
    <w:p w:rsidR="0048364F" w:rsidRPr="00645E2C" w:rsidRDefault="0048364F" w:rsidP="0048364F">
      <w:pPr>
        <w:sectPr w:rsidR="0048364F" w:rsidRPr="00645E2C" w:rsidSect="00645E2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45E2C" w:rsidRDefault="0048364F" w:rsidP="005A57DA">
      <w:pPr>
        <w:rPr>
          <w:sz w:val="36"/>
        </w:rPr>
      </w:pPr>
      <w:r w:rsidRPr="00645E2C">
        <w:rPr>
          <w:sz w:val="36"/>
        </w:rPr>
        <w:lastRenderedPageBreak/>
        <w:t>Contents</w:t>
      </w:r>
    </w:p>
    <w:p w:rsidR="00645E2C" w:rsidRDefault="00645E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45E2C">
        <w:rPr>
          <w:noProof/>
        </w:rPr>
        <w:tab/>
      </w:r>
      <w:r w:rsidRPr="00645E2C">
        <w:rPr>
          <w:noProof/>
        </w:rPr>
        <w:fldChar w:fldCharType="begin"/>
      </w:r>
      <w:r w:rsidRPr="00645E2C">
        <w:rPr>
          <w:noProof/>
        </w:rPr>
        <w:instrText xml:space="preserve"> PAGEREF _Toc1642570 \h </w:instrText>
      </w:r>
      <w:r w:rsidRPr="00645E2C">
        <w:rPr>
          <w:noProof/>
        </w:rPr>
      </w:r>
      <w:r w:rsidRPr="00645E2C">
        <w:rPr>
          <w:noProof/>
        </w:rPr>
        <w:fldChar w:fldCharType="separate"/>
      </w:r>
      <w:r>
        <w:rPr>
          <w:noProof/>
        </w:rPr>
        <w:t>1</w:t>
      </w:r>
      <w:r w:rsidRPr="00645E2C">
        <w:rPr>
          <w:noProof/>
        </w:rPr>
        <w:fldChar w:fldCharType="end"/>
      </w:r>
    </w:p>
    <w:p w:rsidR="00645E2C" w:rsidRDefault="00645E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45E2C">
        <w:rPr>
          <w:noProof/>
        </w:rPr>
        <w:tab/>
      </w:r>
      <w:r w:rsidRPr="00645E2C">
        <w:rPr>
          <w:noProof/>
        </w:rPr>
        <w:fldChar w:fldCharType="begin"/>
      </w:r>
      <w:r w:rsidRPr="00645E2C">
        <w:rPr>
          <w:noProof/>
        </w:rPr>
        <w:instrText xml:space="preserve"> PAGEREF _Toc1642571 \h </w:instrText>
      </w:r>
      <w:r w:rsidRPr="00645E2C">
        <w:rPr>
          <w:noProof/>
        </w:rPr>
      </w:r>
      <w:r w:rsidRPr="00645E2C">
        <w:rPr>
          <w:noProof/>
        </w:rPr>
        <w:fldChar w:fldCharType="separate"/>
      </w:r>
      <w:r>
        <w:rPr>
          <w:noProof/>
        </w:rPr>
        <w:t>1</w:t>
      </w:r>
      <w:r w:rsidRPr="00645E2C">
        <w:rPr>
          <w:noProof/>
        </w:rPr>
        <w:fldChar w:fldCharType="end"/>
      </w:r>
    </w:p>
    <w:p w:rsidR="00645E2C" w:rsidRDefault="00645E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45E2C">
        <w:rPr>
          <w:noProof/>
        </w:rPr>
        <w:tab/>
      </w:r>
      <w:r w:rsidRPr="00645E2C">
        <w:rPr>
          <w:noProof/>
        </w:rPr>
        <w:fldChar w:fldCharType="begin"/>
      </w:r>
      <w:r w:rsidRPr="00645E2C">
        <w:rPr>
          <w:noProof/>
        </w:rPr>
        <w:instrText xml:space="preserve"> PAGEREF _Toc1642572 \h </w:instrText>
      </w:r>
      <w:r w:rsidRPr="00645E2C">
        <w:rPr>
          <w:noProof/>
        </w:rPr>
      </w:r>
      <w:r w:rsidRPr="00645E2C">
        <w:rPr>
          <w:noProof/>
        </w:rPr>
        <w:fldChar w:fldCharType="separate"/>
      </w:r>
      <w:r>
        <w:rPr>
          <w:noProof/>
        </w:rPr>
        <w:t>1</w:t>
      </w:r>
      <w:r w:rsidRPr="00645E2C">
        <w:rPr>
          <w:noProof/>
        </w:rPr>
        <w:fldChar w:fldCharType="end"/>
      </w:r>
    </w:p>
    <w:p w:rsidR="00645E2C" w:rsidRDefault="00645E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45E2C">
        <w:rPr>
          <w:noProof/>
        </w:rPr>
        <w:tab/>
      </w:r>
      <w:r w:rsidRPr="00645E2C">
        <w:rPr>
          <w:noProof/>
        </w:rPr>
        <w:fldChar w:fldCharType="begin"/>
      </w:r>
      <w:r w:rsidRPr="00645E2C">
        <w:rPr>
          <w:noProof/>
        </w:rPr>
        <w:instrText xml:space="preserve"> PAGEREF _Toc1642573 \h </w:instrText>
      </w:r>
      <w:r w:rsidRPr="00645E2C">
        <w:rPr>
          <w:noProof/>
        </w:rPr>
      </w:r>
      <w:r w:rsidRPr="00645E2C">
        <w:rPr>
          <w:noProof/>
        </w:rPr>
        <w:fldChar w:fldCharType="separate"/>
      </w:r>
      <w:r>
        <w:rPr>
          <w:noProof/>
        </w:rPr>
        <w:t>1</w:t>
      </w:r>
      <w:r w:rsidRPr="00645E2C">
        <w:rPr>
          <w:noProof/>
        </w:rPr>
        <w:fldChar w:fldCharType="end"/>
      </w:r>
    </w:p>
    <w:p w:rsidR="00645E2C" w:rsidRDefault="00645E2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45E2C">
        <w:rPr>
          <w:b w:val="0"/>
          <w:noProof/>
          <w:sz w:val="18"/>
        </w:rPr>
        <w:tab/>
      </w:r>
      <w:r w:rsidRPr="00645E2C">
        <w:rPr>
          <w:b w:val="0"/>
          <w:noProof/>
          <w:sz w:val="18"/>
        </w:rPr>
        <w:fldChar w:fldCharType="begin"/>
      </w:r>
      <w:r w:rsidRPr="00645E2C">
        <w:rPr>
          <w:b w:val="0"/>
          <w:noProof/>
          <w:sz w:val="18"/>
        </w:rPr>
        <w:instrText xml:space="preserve"> PAGEREF _Toc1642574 \h </w:instrText>
      </w:r>
      <w:r w:rsidRPr="00645E2C">
        <w:rPr>
          <w:b w:val="0"/>
          <w:noProof/>
          <w:sz w:val="18"/>
        </w:rPr>
      </w:r>
      <w:r w:rsidRPr="00645E2C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645E2C">
        <w:rPr>
          <w:b w:val="0"/>
          <w:noProof/>
          <w:sz w:val="18"/>
        </w:rPr>
        <w:fldChar w:fldCharType="end"/>
      </w:r>
    </w:p>
    <w:p w:rsidR="00645E2C" w:rsidRDefault="00645E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645E2C">
        <w:rPr>
          <w:i w:val="0"/>
          <w:noProof/>
          <w:sz w:val="18"/>
        </w:rPr>
        <w:tab/>
      </w:r>
      <w:r w:rsidRPr="00645E2C">
        <w:rPr>
          <w:i w:val="0"/>
          <w:noProof/>
          <w:sz w:val="18"/>
        </w:rPr>
        <w:fldChar w:fldCharType="begin"/>
      </w:r>
      <w:r w:rsidRPr="00645E2C">
        <w:rPr>
          <w:i w:val="0"/>
          <w:noProof/>
          <w:sz w:val="18"/>
        </w:rPr>
        <w:instrText xml:space="preserve"> PAGEREF _Toc1642575 \h </w:instrText>
      </w:r>
      <w:r w:rsidRPr="00645E2C">
        <w:rPr>
          <w:i w:val="0"/>
          <w:noProof/>
          <w:sz w:val="18"/>
        </w:rPr>
      </w:r>
      <w:r w:rsidRPr="00645E2C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645E2C">
        <w:rPr>
          <w:i w:val="0"/>
          <w:noProof/>
          <w:sz w:val="18"/>
        </w:rPr>
        <w:fldChar w:fldCharType="end"/>
      </w:r>
    </w:p>
    <w:p w:rsidR="0048364F" w:rsidRPr="00645E2C" w:rsidRDefault="00645E2C" w:rsidP="0048364F">
      <w:r>
        <w:fldChar w:fldCharType="end"/>
      </w:r>
    </w:p>
    <w:p w:rsidR="0048364F" w:rsidRPr="00645E2C" w:rsidRDefault="0048364F" w:rsidP="0048364F">
      <w:pPr>
        <w:sectPr w:rsidR="0048364F" w:rsidRPr="00645E2C" w:rsidSect="00645E2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45E2C" w:rsidRDefault="0048364F" w:rsidP="0048364F">
      <w:pPr>
        <w:pStyle w:val="ActHead5"/>
      </w:pPr>
      <w:bookmarkStart w:id="1" w:name="_Toc1642570"/>
      <w:proofErr w:type="gramStart"/>
      <w:r w:rsidRPr="00645E2C">
        <w:rPr>
          <w:rStyle w:val="CharSectno"/>
        </w:rPr>
        <w:lastRenderedPageBreak/>
        <w:t>1</w:t>
      </w:r>
      <w:r w:rsidRPr="00645E2C">
        <w:t xml:space="preserve">  </w:t>
      </w:r>
      <w:r w:rsidR="004F676E" w:rsidRPr="00645E2C">
        <w:t>Name</w:t>
      </w:r>
      <w:bookmarkEnd w:id="1"/>
      <w:proofErr w:type="gramEnd"/>
    </w:p>
    <w:p w:rsidR="0048364F" w:rsidRPr="00645E2C" w:rsidRDefault="0048364F" w:rsidP="0048364F">
      <w:pPr>
        <w:pStyle w:val="subsection"/>
      </w:pPr>
      <w:r w:rsidRPr="00645E2C">
        <w:tab/>
      </w:r>
      <w:r w:rsidRPr="00645E2C">
        <w:tab/>
      </w:r>
      <w:r w:rsidR="00CA1FB0" w:rsidRPr="00645E2C">
        <w:t>This instrument is</w:t>
      </w:r>
      <w:r w:rsidRPr="00645E2C">
        <w:t xml:space="preserve"> the </w:t>
      </w:r>
      <w:r w:rsidR="00CA1FB0" w:rsidRPr="00645E2C">
        <w:rPr>
          <w:i/>
        </w:rPr>
        <w:t>Treasury Laws Amendment (Transition of Chi</w:t>
      </w:r>
      <w:r w:rsidR="00645E2C">
        <w:rPr>
          <w:i/>
        </w:rPr>
        <w:noBreakHyphen/>
      </w:r>
      <w:r w:rsidR="00CA1FB0" w:rsidRPr="00645E2C">
        <w:rPr>
          <w:i/>
        </w:rPr>
        <w:t>X to National Guarantee Fund) Regulations</w:t>
      </w:r>
      <w:r w:rsidR="00645E2C" w:rsidRPr="00645E2C">
        <w:rPr>
          <w:i/>
        </w:rPr>
        <w:t> </w:t>
      </w:r>
      <w:r w:rsidR="00CA1FB0" w:rsidRPr="00645E2C">
        <w:rPr>
          <w:i/>
        </w:rPr>
        <w:t>2019</w:t>
      </w:r>
      <w:r w:rsidR="00CA1FB0" w:rsidRPr="00645E2C">
        <w:t>.</w:t>
      </w:r>
    </w:p>
    <w:p w:rsidR="004F676E" w:rsidRPr="00645E2C" w:rsidRDefault="0048364F" w:rsidP="005452CC">
      <w:pPr>
        <w:pStyle w:val="ActHead5"/>
      </w:pPr>
      <w:bookmarkStart w:id="2" w:name="_Toc1642571"/>
      <w:proofErr w:type="gramStart"/>
      <w:r w:rsidRPr="00645E2C">
        <w:rPr>
          <w:rStyle w:val="CharSectno"/>
        </w:rPr>
        <w:t>2</w:t>
      </w:r>
      <w:r w:rsidRPr="00645E2C">
        <w:t xml:space="preserve">  Commencement</w:t>
      </w:r>
      <w:bookmarkEnd w:id="2"/>
      <w:proofErr w:type="gramEnd"/>
    </w:p>
    <w:p w:rsidR="005452CC" w:rsidRPr="00645E2C" w:rsidRDefault="005452CC" w:rsidP="00593449">
      <w:pPr>
        <w:pStyle w:val="subsection"/>
      </w:pPr>
      <w:r w:rsidRPr="00645E2C">
        <w:tab/>
        <w:t>(1)</w:t>
      </w:r>
      <w:r w:rsidRPr="00645E2C">
        <w:tab/>
        <w:t xml:space="preserve">Each provision of </w:t>
      </w:r>
      <w:r w:rsidR="00CA1FB0" w:rsidRPr="00645E2C">
        <w:t>this instrument</w:t>
      </w:r>
      <w:r w:rsidRPr="00645E2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645E2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45E2C" w:rsidTr="0078344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45E2C" w:rsidRDefault="005452CC" w:rsidP="00612709">
            <w:pPr>
              <w:pStyle w:val="TableHeading"/>
            </w:pPr>
            <w:r w:rsidRPr="00645E2C">
              <w:t>Commencement information</w:t>
            </w:r>
          </w:p>
        </w:tc>
      </w:tr>
      <w:tr w:rsidR="005452CC" w:rsidRPr="00645E2C" w:rsidTr="0078344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45E2C" w:rsidRDefault="005452CC" w:rsidP="00612709">
            <w:pPr>
              <w:pStyle w:val="TableHeading"/>
            </w:pPr>
            <w:r w:rsidRPr="00645E2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45E2C" w:rsidRDefault="005452CC" w:rsidP="00612709">
            <w:pPr>
              <w:pStyle w:val="TableHeading"/>
            </w:pPr>
            <w:r w:rsidRPr="00645E2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45E2C" w:rsidRDefault="005452CC" w:rsidP="00612709">
            <w:pPr>
              <w:pStyle w:val="TableHeading"/>
            </w:pPr>
            <w:r w:rsidRPr="00645E2C">
              <w:t>Column 3</w:t>
            </w:r>
          </w:p>
        </w:tc>
      </w:tr>
      <w:tr w:rsidR="005452CC" w:rsidRPr="00645E2C" w:rsidTr="0078344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5E2C" w:rsidRDefault="005452CC" w:rsidP="00612709">
            <w:pPr>
              <w:pStyle w:val="TableHeading"/>
            </w:pPr>
            <w:r w:rsidRPr="00645E2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5E2C" w:rsidRDefault="005452CC" w:rsidP="00612709">
            <w:pPr>
              <w:pStyle w:val="TableHeading"/>
            </w:pPr>
            <w:r w:rsidRPr="00645E2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5E2C" w:rsidRDefault="005452CC" w:rsidP="00612709">
            <w:pPr>
              <w:pStyle w:val="TableHeading"/>
            </w:pPr>
            <w:r w:rsidRPr="00645E2C">
              <w:t>Date/Details</w:t>
            </w:r>
          </w:p>
        </w:tc>
      </w:tr>
      <w:tr w:rsidR="005452CC" w:rsidRPr="00645E2C" w:rsidTr="0078344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5E2C" w:rsidRDefault="005452CC" w:rsidP="00783449">
            <w:pPr>
              <w:pStyle w:val="Tabletext"/>
            </w:pPr>
            <w:r w:rsidRPr="00645E2C">
              <w:t xml:space="preserve">1.  </w:t>
            </w:r>
            <w:r w:rsidR="00783449" w:rsidRPr="00645E2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5E2C" w:rsidRDefault="005452CC" w:rsidP="005452CC">
            <w:pPr>
              <w:pStyle w:val="Tabletext"/>
            </w:pPr>
            <w:r w:rsidRPr="00645E2C">
              <w:t xml:space="preserve">The day after </w:t>
            </w:r>
            <w:r w:rsidR="00CA1FB0" w:rsidRPr="00645E2C">
              <w:t>this instrument is</w:t>
            </w:r>
            <w:r w:rsidRPr="00645E2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45E2C" w:rsidRDefault="005452CC">
            <w:pPr>
              <w:pStyle w:val="Tabletext"/>
            </w:pPr>
          </w:p>
        </w:tc>
      </w:tr>
    </w:tbl>
    <w:p w:rsidR="005452CC" w:rsidRPr="00645E2C" w:rsidRDefault="005452CC" w:rsidP="00D21F74">
      <w:pPr>
        <w:pStyle w:val="notetext"/>
      </w:pPr>
      <w:r w:rsidRPr="00645E2C">
        <w:rPr>
          <w:snapToGrid w:val="0"/>
          <w:lang w:eastAsia="en-US"/>
        </w:rPr>
        <w:t>Note:</w:t>
      </w:r>
      <w:r w:rsidRPr="00645E2C">
        <w:rPr>
          <w:snapToGrid w:val="0"/>
          <w:lang w:eastAsia="en-US"/>
        </w:rPr>
        <w:tab/>
        <w:t xml:space="preserve">This table relates only to the provisions of </w:t>
      </w:r>
      <w:r w:rsidR="00CA1FB0" w:rsidRPr="00645E2C">
        <w:rPr>
          <w:snapToGrid w:val="0"/>
          <w:lang w:eastAsia="en-US"/>
        </w:rPr>
        <w:t>this instrument</w:t>
      </w:r>
      <w:r w:rsidRPr="00645E2C">
        <w:t xml:space="preserve"> </w:t>
      </w:r>
      <w:r w:rsidRPr="00645E2C">
        <w:rPr>
          <w:snapToGrid w:val="0"/>
          <w:lang w:eastAsia="en-US"/>
        </w:rPr>
        <w:t xml:space="preserve">as originally made. It will not be amended to deal with any later amendments of </w:t>
      </w:r>
      <w:r w:rsidR="00CA1FB0" w:rsidRPr="00645E2C">
        <w:rPr>
          <w:snapToGrid w:val="0"/>
          <w:lang w:eastAsia="en-US"/>
        </w:rPr>
        <w:t>this instrument</w:t>
      </w:r>
      <w:r w:rsidRPr="00645E2C">
        <w:rPr>
          <w:snapToGrid w:val="0"/>
          <w:lang w:eastAsia="en-US"/>
        </w:rPr>
        <w:t>.</w:t>
      </w:r>
    </w:p>
    <w:p w:rsidR="005452CC" w:rsidRPr="00645E2C" w:rsidRDefault="005452CC" w:rsidP="00D455E3">
      <w:pPr>
        <w:pStyle w:val="subsection"/>
      </w:pPr>
      <w:r w:rsidRPr="00645E2C">
        <w:tab/>
        <w:t>(2)</w:t>
      </w:r>
      <w:r w:rsidRPr="00645E2C">
        <w:tab/>
        <w:t xml:space="preserve">Any information in column 3 of the table is not part of </w:t>
      </w:r>
      <w:r w:rsidR="00CA1FB0" w:rsidRPr="00645E2C">
        <w:t>this instrument</w:t>
      </w:r>
      <w:r w:rsidRPr="00645E2C">
        <w:t xml:space="preserve">. Information may be inserted in this column, or information in it may be edited, in any published version of </w:t>
      </w:r>
      <w:r w:rsidR="00CA1FB0" w:rsidRPr="00645E2C">
        <w:t>this instrument</w:t>
      </w:r>
      <w:r w:rsidRPr="00645E2C">
        <w:t>.</w:t>
      </w:r>
    </w:p>
    <w:p w:rsidR="005452CC" w:rsidRPr="00645E2C" w:rsidRDefault="005452CC" w:rsidP="004F676E">
      <w:pPr>
        <w:pStyle w:val="subsection"/>
      </w:pPr>
    </w:p>
    <w:p w:rsidR="00BF6650" w:rsidRPr="00645E2C" w:rsidRDefault="00BF6650" w:rsidP="00BF6650">
      <w:pPr>
        <w:pStyle w:val="ActHead5"/>
      </w:pPr>
      <w:bookmarkStart w:id="3" w:name="_Toc1642572"/>
      <w:proofErr w:type="gramStart"/>
      <w:r w:rsidRPr="00645E2C">
        <w:rPr>
          <w:rStyle w:val="CharSectno"/>
        </w:rPr>
        <w:t>3</w:t>
      </w:r>
      <w:r w:rsidRPr="00645E2C">
        <w:t xml:space="preserve">  Authority</w:t>
      </w:r>
      <w:bookmarkEnd w:id="3"/>
      <w:proofErr w:type="gramEnd"/>
    </w:p>
    <w:p w:rsidR="006D6E92" w:rsidRPr="00645E2C" w:rsidRDefault="006D6E92" w:rsidP="006D6E92">
      <w:pPr>
        <w:pStyle w:val="subsection"/>
      </w:pPr>
      <w:r w:rsidRPr="00645E2C">
        <w:tab/>
      </w:r>
      <w:r w:rsidRPr="00645E2C">
        <w:tab/>
        <w:t xml:space="preserve">This instrument is made under the </w:t>
      </w:r>
      <w:r w:rsidRPr="00645E2C">
        <w:rPr>
          <w:i/>
        </w:rPr>
        <w:t>Corporations Act 2001.</w:t>
      </w:r>
    </w:p>
    <w:p w:rsidR="00557C7A" w:rsidRPr="00645E2C" w:rsidRDefault="00BF6650" w:rsidP="00557C7A">
      <w:pPr>
        <w:pStyle w:val="ActHead5"/>
      </w:pPr>
      <w:bookmarkStart w:id="4" w:name="_Toc1642573"/>
      <w:proofErr w:type="gramStart"/>
      <w:r w:rsidRPr="00645E2C">
        <w:rPr>
          <w:rStyle w:val="CharSectno"/>
        </w:rPr>
        <w:t>4</w:t>
      </w:r>
      <w:r w:rsidR="00557C7A" w:rsidRPr="00645E2C">
        <w:t xml:space="preserve">  </w:t>
      </w:r>
      <w:r w:rsidR="00083F48" w:rsidRPr="00645E2C">
        <w:t>Schedules</w:t>
      </w:r>
      <w:bookmarkEnd w:id="4"/>
      <w:proofErr w:type="gramEnd"/>
    </w:p>
    <w:p w:rsidR="00557C7A" w:rsidRPr="00645E2C" w:rsidRDefault="00557C7A" w:rsidP="00557C7A">
      <w:pPr>
        <w:pStyle w:val="subsection"/>
      </w:pPr>
      <w:r w:rsidRPr="00645E2C">
        <w:tab/>
      </w:r>
      <w:r w:rsidRPr="00645E2C">
        <w:tab/>
      </w:r>
      <w:r w:rsidR="00083F48" w:rsidRPr="00645E2C">
        <w:t xml:space="preserve">Each </w:t>
      </w:r>
      <w:r w:rsidR="00160BD7" w:rsidRPr="00645E2C">
        <w:t>instrument</w:t>
      </w:r>
      <w:r w:rsidR="00083F48" w:rsidRPr="00645E2C">
        <w:t xml:space="preserve"> that is specified in a Schedule to </w:t>
      </w:r>
      <w:r w:rsidR="00CA1FB0" w:rsidRPr="00645E2C">
        <w:t>this instrument</w:t>
      </w:r>
      <w:r w:rsidR="00083F48" w:rsidRPr="00645E2C">
        <w:t xml:space="preserve"> is amended or repealed as set out in the applicable items in the Schedule concerned, and any other item in a Schedule to </w:t>
      </w:r>
      <w:r w:rsidR="00CA1FB0" w:rsidRPr="00645E2C">
        <w:t>this instrument</w:t>
      </w:r>
      <w:r w:rsidR="00083F48" w:rsidRPr="00645E2C">
        <w:t xml:space="preserve"> has effect according to its terms.</w:t>
      </w:r>
    </w:p>
    <w:p w:rsidR="0048364F" w:rsidRPr="00645E2C" w:rsidRDefault="0048364F" w:rsidP="009C5989">
      <w:pPr>
        <w:pStyle w:val="ActHead6"/>
        <w:pageBreakBefore/>
      </w:pPr>
      <w:bookmarkStart w:id="5" w:name="_Toc1642574"/>
      <w:r w:rsidRPr="00645E2C">
        <w:rPr>
          <w:rStyle w:val="CharAmSchNo"/>
        </w:rPr>
        <w:lastRenderedPageBreak/>
        <w:t>Schedule</w:t>
      </w:r>
      <w:r w:rsidR="00645E2C" w:rsidRPr="00645E2C">
        <w:rPr>
          <w:rStyle w:val="CharAmSchNo"/>
        </w:rPr>
        <w:t> </w:t>
      </w:r>
      <w:r w:rsidRPr="00645E2C">
        <w:rPr>
          <w:rStyle w:val="CharAmSchNo"/>
        </w:rPr>
        <w:t>1</w:t>
      </w:r>
      <w:r w:rsidRPr="00645E2C">
        <w:t>—</w:t>
      </w:r>
      <w:r w:rsidR="00460499" w:rsidRPr="00645E2C">
        <w:rPr>
          <w:rStyle w:val="CharAmSchText"/>
        </w:rPr>
        <w:t>Amendments</w:t>
      </w:r>
      <w:bookmarkEnd w:id="5"/>
    </w:p>
    <w:p w:rsidR="0004044E" w:rsidRPr="00645E2C" w:rsidRDefault="0004044E" w:rsidP="0004044E">
      <w:pPr>
        <w:pStyle w:val="Header"/>
      </w:pPr>
      <w:r w:rsidRPr="00645E2C">
        <w:rPr>
          <w:rStyle w:val="CharAmPartNo"/>
        </w:rPr>
        <w:t xml:space="preserve"> </w:t>
      </w:r>
      <w:r w:rsidRPr="00645E2C">
        <w:rPr>
          <w:rStyle w:val="CharAmPartText"/>
        </w:rPr>
        <w:t xml:space="preserve"> </w:t>
      </w:r>
    </w:p>
    <w:p w:rsidR="006D6E92" w:rsidRPr="00645E2C" w:rsidRDefault="006D6E92" w:rsidP="006D6E92">
      <w:pPr>
        <w:pStyle w:val="ActHead9"/>
      </w:pPr>
      <w:bookmarkStart w:id="6" w:name="_Toc1642575"/>
      <w:r w:rsidRPr="00645E2C">
        <w:t>Corporations Regulations</w:t>
      </w:r>
      <w:r w:rsidR="00645E2C" w:rsidRPr="00645E2C">
        <w:t> </w:t>
      </w:r>
      <w:r w:rsidRPr="00645E2C">
        <w:t>2001</w:t>
      </w:r>
      <w:bookmarkEnd w:id="6"/>
    </w:p>
    <w:p w:rsidR="006D6E92" w:rsidRPr="00645E2C" w:rsidRDefault="006D6E92" w:rsidP="006D6E92">
      <w:pPr>
        <w:pStyle w:val="ItemHead"/>
      </w:pPr>
      <w:proofErr w:type="gramStart"/>
      <w:r w:rsidRPr="00645E2C">
        <w:t>1  At</w:t>
      </w:r>
      <w:proofErr w:type="gramEnd"/>
      <w:r w:rsidRPr="00645E2C">
        <w:t xml:space="preserve"> the end of Division</w:t>
      </w:r>
      <w:r w:rsidR="00645E2C" w:rsidRPr="00645E2C">
        <w:t> </w:t>
      </w:r>
      <w:r w:rsidRPr="00645E2C">
        <w:t>4 of Part</w:t>
      </w:r>
      <w:r w:rsidR="00645E2C" w:rsidRPr="00645E2C">
        <w:t> </w:t>
      </w:r>
      <w:r w:rsidRPr="00645E2C">
        <w:t>7.5</w:t>
      </w:r>
    </w:p>
    <w:p w:rsidR="006D6E92" w:rsidRPr="00645E2C" w:rsidRDefault="006D6E92" w:rsidP="006D6E92">
      <w:pPr>
        <w:pStyle w:val="Item"/>
      </w:pPr>
      <w:r w:rsidRPr="00645E2C">
        <w:t>Add:</w:t>
      </w:r>
    </w:p>
    <w:p w:rsidR="006D6E92" w:rsidRPr="00645E2C" w:rsidRDefault="006D6E92" w:rsidP="006D6E92">
      <w:pPr>
        <w:pStyle w:val="ActHead5"/>
      </w:pPr>
      <w:bookmarkStart w:id="7" w:name="_Toc1642576"/>
      <w:proofErr w:type="gramStart"/>
      <w:r w:rsidRPr="00645E2C">
        <w:rPr>
          <w:rStyle w:val="CharSectno"/>
        </w:rPr>
        <w:t>7.5.85A</w:t>
      </w:r>
      <w:r w:rsidRPr="00645E2C">
        <w:t xml:space="preserve">  Transitional</w:t>
      </w:r>
      <w:proofErr w:type="gramEnd"/>
      <w:r w:rsidRPr="00645E2C">
        <w:t xml:space="preserve"> provision for joining of Chi</w:t>
      </w:r>
      <w:r w:rsidR="00645E2C">
        <w:noBreakHyphen/>
      </w:r>
      <w:r w:rsidRPr="00645E2C">
        <w:t>X</w:t>
      </w:r>
      <w:bookmarkEnd w:id="7"/>
    </w:p>
    <w:p w:rsidR="006D6E92" w:rsidRPr="00645E2C" w:rsidRDefault="006D6E92" w:rsidP="006D6E92">
      <w:pPr>
        <w:pStyle w:val="subsection"/>
      </w:pPr>
      <w:r w:rsidRPr="00645E2C">
        <w:tab/>
        <w:t>(1)</w:t>
      </w:r>
      <w:r w:rsidRPr="00645E2C">
        <w:tab/>
        <w:t>This regulation is made for the purposes of section</w:t>
      </w:r>
      <w:r w:rsidR="00645E2C" w:rsidRPr="00645E2C">
        <w:t> </w:t>
      </w:r>
      <w:r w:rsidRPr="00645E2C">
        <w:t>891B of the Act.</w:t>
      </w:r>
    </w:p>
    <w:p w:rsidR="006D6E92" w:rsidRPr="00645E2C" w:rsidRDefault="006D6E92" w:rsidP="006D6E92">
      <w:pPr>
        <w:pStyle w:val="subsection"/>
      </w:pPr>
      <w:r w:rsidRPr="00645E2C">
        <w:tab/>
        <w:t>(2)</w:t>
      </w:r>
      <w:r w:rsidRPr="00645E2C">
        <w:tab/>
        <w:t>This regulation applies in relation to a joining market (within the meaning of that section) if:</w:t>
      </w:r>
    </w:p>
    <w:p w:rsidR="006D6E92" w:rsidRPr="00645E2C" w:rsidRDefault="006D6E92" w:rsidP="006D6E92">
      <w:pPr>
        <w:pStyle w:val="paragraph"/>
      </w:pPr>
      <w:r w:rsidRPr="00645E2C">
        <w:tab/>
        <w:t>(a)</w:t>
      </w:r>
      <w:r w:rsidRPr="00645E2C">
        <w:tab/>
      </w:r>
      <w:proofErr w:type="gramStart"/>
      <w:r w:rsidRPr="00645E2C">
        <w:t>the</w:t>
      </w:r>
      <w:proofErr w:type="gramEnd"/>
      <w:r w:rsidRPr="00645E2C">
        <w:t xml:space="preserve"> market is operated by Chi</w:t>
      </w:r>
      <w:r w:rsidR="00645E2C">
        <w:noBreakHyphen/>
      </w:r>
      <w:r w:rsidRPr="00645E2C">
        <w:t>X Australia Pty Ltd, or by a subsidiary of Chi</w:t>
      </w:r>
      <w:r w:rsidR="00645E2C">
        <w:noBreakHyphen/>
      </w:r>
      <w:r w:rsidRPr="00645E2C">
        <w:t>X Australia Pty Ltd; and</w:t>
      </w:r>
    </w:p>
    <w:p w:rsidR="006D6E92" w:rsidRPr="00645E2C" w:rsidRDefault="006D6E92" w:rsidP="006D6E92">
      <w:pPr>
        <w:pStyle w:val="paragraph"/>
      </w:pPr>
      <w:r w:rsidRPr="00645E2C">
        <w:tab/>
        <w:t>(b)</w:t>
      </w:r>
      <w:r w:rsidRPr="00645E2C">
        <w:tab/>
      </w:r>
      <w:proofErr w:type="gramStart"/>
      <w:r w:rsidRPr="00645E2C">
        <w:t>the</w:t>
      </w:r>
      <w:proofErr w:type="gramEnd"/>
      <w:r w:rsidRPr="00645E2C">
        <w:t xml:space="preserve"> day on which Chi</w:t>
      </w:r>
      <w:r w:rsidR="00645E2C">
        <w:noBreakHyphen/>
      </w:r>
      <w:r w:rsidRPr="00645E2C">
        <w:t xml:space="preserve">X Australia Pty Ltd becomes a member of the SEGC (the </w:t>
      </w:r>
      <w:r w:rsidRPr="00645E2C">
        <w:rPr>
          <w:b/>
          <w:i/>
        </w:rPr>
        <w:t>joining day</w:t>
      </w:r>
      <w:r w:rsidRPr="00645E2C">
        <w:t>) is on or after the commencement of this regulation.</w:t>
      </w:r>
    </w:p>
    <w:p w:rsidR="006D6E92" w:rsidRPr="00645E2C" w:rsidRDefault="006D6E92" w:rsidP="006D6E92">
      <w:pPr>
        <w:pStyle w:val="subsection"/>
      </w:pPr>
      <w:r w:rsidRPr="00645E2C">
        <w:tab/>
        <w:t>(3)</w:t>
      </w:r>
      <w:r w:rsidRPr="00645E2C">
        <w:tab/>
        <w:t>Compensation may be claimed under a provision of these Regulations set out in column 1 of the following table in respect of a loss that is:</w:t>
      </w:r>
    </w:p>
    <w:p w:rsidR="006D6E92" w:rsidRPr="00645E2C" w:rsidRDefault="006D6E92" w:rsidP="006D6E92">
      <w:pPr>
        <w:pStyle w:val="paragraph"/>
      </w:pPr>
      <w:r w:rsidRPr="00645E2C">
        <w:tab/>
        <w:t>(a)</w:t>
      </w:r>
      <w:r w:rsidRPr="00645E2C">
        <w:tab/>
      </w:r>
      <w:proofErr w:type="gramStart"/>
      <w:r w:rsidRPr="00645E2C">
        <w:t>connected</w:t>
      </w:r>
      <w:proofErr w:type="gramEnd"/>
      <w:r w:rsidRPr="00645E2C">
        <w:t xml:space="preserve"> with the joining market; and</w:t>
      </w:r>
    </w:p>
    <w:p w:rsidR="006D6E92" w:rsidRPr="00645E2C" w:rsidRDefault="006D6E92" w:rsidP="006D6E92">
      <w:pPr>
        <w:pStyle w:val="paragraph"/>
      </w:pPr>
      <w:r w:rsidRPr="00645E2C">
        <w:tab/>
        <w:t>(b)</w:t>
      </w:r>
      <w:r w:rsidRPr="00645E2C">
        <w:tab/>
      </w:r>
      <w:proofErr w:type="gramStart"/>
      <w:r w:rsidRPr="00645E2C">
        <w:t>not</w:t>
      </w:r>
      <w:proofErr w:type="gramEnd"/>
      <w:r w:rsidRPr="00645E2C">
        <w:t xml:space="preserve"> connected with any other financial market to which Division</w:t>
      </w:r>
      <w:r w:rsidR="00645E2C" w:rsidRPr="00645E2C">
        <w:t> </w:t>
      </w:r>
      <w:r w:rsidRPr="00645E2C">
        <w:t>4 of Part</w:t>
      </w:r>
      <w:r w:rsidR="00645E2C" w:rsidRPr="00645E2C">
        <w:t> </w:t>
      </w:r>
      <w:r w:rsidRPr="00645E2C">
        <w:t>7.5 of the Act applies;</w:t>
      </w:r>
    </w:p>
    <w:p w:rsidR="006D6E92" w:rsidRPr="00645E2C" w:rsidRDefault="006D6E92" w:rsidP="006D6E92">
      <w:pPr>
        <w:pStyle w:val="subsection2"/>
      </w:pPr>
      <w:proofErr w:type="gramStart"/>
      <w:r w:rsidRPr="00645E2C">
        <w:t>only</w:t>
      </w:r>
      <w:proofErr w:type="gramEnd"/>
      <w:r w:rsidRPr="00645E2C">
        <w:t xml:space="preserve"> if the loss meets the transitional condition set out in column 2 of that table item.</w:t>
      </w:r>
    </w:p>
    <w:p w:rsidR="006D6E92" w:rsidRPr="00645E2C" w:rsidRDefault="006D6E92" w:rsidP="006D6E9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800"/>
      </w:tblGrid>
      <w:tr w:rsidR="006D6E92" w:rsidRPr="00645E2C" w:rsidTr="009F033E">
        <w:trPr>
          <w:tblHeader/>
        </w:trPr>
        <w:tc>
          <w:tcPr>
            <w:tcW w:w="831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Heading"/>
            </w:pPr>
            <w:r w:rsidRPr="00645E2C">
              <w:t>Joining of Chi</w:t>
            </w:r>
            <w:r w:rsidR="00645E2C">
              <w:noBreakHyphen/>
            </w:r>
            <w:r w:rsidRPr="00645E2C">
              <w:t xml:space="preserve">X—transitional conditions for compensation claims </w:t>
            </w:r>
          </w:p>
        </w:tc>
      </w:tr>
      <w:tr w:rsidR="006D6E92" w:rsidRPr="00645E2C" w:rsidTr="009F033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Heading"/>
            </w:pPr>
            <w:r w:rsidRPr="00645E2C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Heading"/>
            </w:pPr>
            <w:r w:rsidRPr="00645E2C">
              <w:t>Column 1</w:t>
            </w:r>
            <w:r w:rsidRPr="00645E2C">
              <w:br/>
              <w:t>Provision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Heading"/>
            </w:pPr>
            <w:r w:rsidRPr="00645E2C">
              <w:t>Column 2</w:t>
            </w:r>
            <w:r w:rsidRPr="00645E2C">
              <w:br/>
              <w:t>Transitional condition</w:t>
            </w:r>
          </w:p>
        </w:tc>
      </w:tr>
      <w:tr w:rsidR="006D6E92" w:rsidRPr="00645E2C" w:rsidTr="009F033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text"/>
            </w:pPr>
            <w:r w:rsidRPr="00645E2C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text"/>
            </w:pPr>
            <w:r w:rsidRPr="00645E2C">
              <w:t>Regulation</w:t>
            </w:r>
            <w:r w:rsidR="00645E2C" w:rsidRPr="00645E2C">
              <w:t> </w:t>
            </w:r>
            <w:r w:rsidRPr="00645E2C">
              <w:t>7.5.24, 7.5.25, 7.5.26 or 7.5.27 (about contract guarantees)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text"/>
            </w:pPr>
            <w:r w:rsidRPr="00645E2C">
              <w:t>The prescribed period for the relevant reportable transaction ends on or after the joining day.</w:t>
            </w:r>
          </w:p>
        </w:tc>
      </w:tr>
      <w:tr w:rsidR="006D6E92" w:rsidRPr="00645E2C" w:rsidTr="009F033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text"/>
            </w:pPr>
            <w:r w:rsidRPr="00645E2C">
              <w:t>2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text"/>
            </w:pPr>
            <w:r w:rsidRPr="00645E2C">
              <w:t>Regulation</w:t>
            </w:r>
            <w:r w:rsidR="00645E2C" w:rsidRPr="00645E2C">
              <w:t> </w:t>
            </w:r>
            <w:r w:rsidRPr="00645E2C">
              <w:t>7.5.54 or 7.5.55 (about unauthorised transfers)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text"/>
            </w:pPr>
            <w:r w:rsidRPr="00645E2C">
              <w:t>The unauthorised execution occurs on or after the joining day.</w:t>
            </w:r>
          </w:p>
        </w:tc>
      </w:tr>
      <w:tr w:rsidR="006D6E92" w:rsidRPr="00645E2C" w:rsidTr="009F033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text"/>
            </w:pPr>
            <w:r w:rsidRPr="00645E2C">
              <w:t>3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text"/>
            </w:pPr>
            <w:r w:rsidRPr="00645E2C">
              <w:t>Regulation</w:t>
            </w:r>
            <w:r w:rsidR="00645E2C" w:rsidRPr="00645E2C">
              <w:t> </w:t>
            </w:r>
            <w:r w:rsidRPr="00645E2C">
              <w:t>7.5.64 (about claims in respect of insolvent participants)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6E92" w:rsidRPr="00645E2C" w:rsidRDefault="006D6E92" w:rsidP="009F033E">
            <w:pPr>
              <w:pStyle w:val="Tabletext"/>
            </w:pPr>
            <w:r w:rsidRPr="00645E2C">
              <w:t>The time at which the dealer becomes insolvent is on or after the joining day.</w:t>
            </w:r>
          </w:p>
        </w:tc>
      </w:tr>
    </w:tbl>
    <w:p w:rsidR="006D6E92" w:rsidRPr="00645E2C" w:rsidRDefault="006D6E92" w:rsidP="006D6E92">
      <w:pPr>
        <w:pStyle w:val="Tabletext"/>
      </w:pPr>
    </w:p>
    <w:p w:rsidR="006D6E92" w:rsidRPr="00645E2C" w:rsidRDefault="006D6E92" w:rsidP="0004044E">
      <w:pPr>
        <w:pStyle w:val="Header"/>
      </w:pPr>
    </w:p>
    <w:p w:rsidR="0084172C" w:rsidRPr="00645E2C" w:rsidRDefault="0084172C" w:rsidP="00EA0D36">
      <w:pPr>
        <w:pStyle w:val="ActHead9"/>
      </w:pPr>
    </w:p>
    <w:sectPr w:rsidR="0084172C" w:rsidRPr="00645E2C" w:rsidSect="00645E2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B0" w:rsidRDefault="00CA1FB0" w:rsidP="0048364F">
      <w:pPr>
        <w:spacing w:line="240" w:lineRule="auto"/>
      </w:pPr>
      <w:r>
        <w:separator/>
      </w:r>
    </w:p>
  </w:endnote>
  <w:endnote w:type="continuationSeparator" w:id="0">
    <w:p w:rsidR="00CA1FB0" w:rsidRDefault="00CA1FB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645E2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0;margin-top:766.75pt;width:347.2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C585B09" wp14:editId="54A93F1C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31" type="#_x0000_t202" style="position:absolute;left:0;text-align:left;margin-left:0;margin-top:793.7pt;width:347.25pt;height:31.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OfAQMAAJ0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3QNjnwEDAACd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645E2C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25pt;height:31.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JiAQ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6C61766" wp14:editId="687C6F3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3" type="#_x0000_t202" style="position:absolute;margin-left:0;margin-top:793.7pt;width:347.25pt;height:31.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JiAQ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NhzSYgEDAACd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97334" w:rsidTr="00465764">
      <w:tc>
        <w:tcPr>
          <w:tcW w:w="8472" w:type="dxa"/>
        </w:tcPr>
        <w:p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97334" w:rsidRPr="00E97334" w:rsidRDefault="00E97334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645E2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0FE3E0B" wp14:editId="649F262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25pt;height:31.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qf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Idgip8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48869CAD" wp14:editId="6F3566C5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39" type="#_x0000_t202" style="position:absolute;margin-left:0;margin-top:793.7pt;width:347.25pt;height:31.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88F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PsfzwU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5E2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1F2F">
            <w:rPr>
              <w:i/>
              <w:sz w:val="18"/>
            </w:rPr>
            <w:t>Treasury Laws Amendment (Transition of Chi-X to National Guarantee Fund)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645E2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1851846" wp14:editId="7A011A6E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2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75FE879" wp14:editId="55661CD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41" type="#_x0000_t202" style="position:absolute;margin-left:0;margin-top:793.7pt;width:347.25pt;height:31.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Dwi6An/AgAAng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1F2F">
            <w:rPr>
              <w:i/>
              <w:sz w:val="18"/>
            </w:rPr>
            <w:t>Treasury Laws Amendment (Transition of Chi-X to National Guarantee Fund)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23A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645E2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E12CA86" wp14:editId="01F038FF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25pt;height:31.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6SAQ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7C73898" wp14:editId="30D314A3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6" o:spid="_x0000_s1047" type="#_x0000_t202" style="position:absolute;margin-left:0;margin-top:793.7pt;width:347.25pt;height:31.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sIAA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BpLLsIAAMAAJ4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23A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1F2F">
            <w:rPr>
              <w:i/>
              <w:sz w:val="18"/>
            </w:rPr>
            <w:t>Treasury Laws Amendment (Transition of Chi-X to National Guarantee Fund)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645E2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E6A0F4E" wp14:editId="25DA0532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25pt;height:31.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V9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KyrBX0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8060B2F" wp14:editId="5AE7D08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49" type="#_x0000_t202" style="position:absolute;margin-left:0;margin-top:793.7pt;width:347.25pt;height:31.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Dn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NDUQOc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1F2F">
            <w:rPr>
              <w:i/>
              <w:sz w:val="18"/>
            </w:rPr>
            <w:t>Treasury Laws Amendment (Transition of Chi-X to National Guarantee Fund)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23A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1F2F">
            <w:rPr>
              <w:i/>
              <w:sz w:val="18"/>
            </w:rPr>
            <w:t>Treasury Laws Amendment (Transition of Chi-X to National Guarantee Fund)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344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B0" w:rsidRDefault="00CA1FB0" w:rsidP="0048364F">
      <w:pPr>
        <w:spacing w:line="240" w:lineRule="auto"/>
      </w:pPr>
      <w:r>
        <w:separator/>
      </w:r>
    </w:p>
  </w:footnote>
  <w:footnote w:type="continuationSeparator" w:id="0">
    <w:p w:rsidR="00CA1FB0" w:rsidRDefault="00CA1FB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645E2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767E83" wp14:editId="7FE05B20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645E2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E7CBA9" wp14:editId="797CBF0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gHAAM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gPdYBwADAACb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645E2C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DGe786/wIAAJs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708DCA8" wp14:editId="3A05FD5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dENtPAADAACb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645E2C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25pt;height:31.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7eN/wIAAJw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C0G7eN/wIAAJw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FA6C90" wp14:editId="6223971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69/gIAAJw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EyK/r3+AgAAnA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645E2C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4004991" wp14:editId="4A132919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25pt;height:31.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uVAQ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C1C93CC" wp14:editId="4F5EF2A4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0;margin-top:11.3pt;width:347.25pt;height:31.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4PAAMAAJ4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KmruDwADAACe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8523A8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separate"/>
    </w:r>
    <w:r w:rsidR="008523A8">
      <w:rPr>
        <w:noProof/>
        <w:sz w:val="20"/>
      </w:rPr>
      <w:t>Amendments</w:t>
    </w:r>
    <w:r w:rsidR="00D63EF6"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645E2C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42959FA" wp14:editId="516DC0B5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2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A86C760" wp14:editId="1F9BB61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2C" w:rsidRPr="00645E2C" w:rsidRDefault="00645E2C" w:rsidP="00645E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1F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left:0;text-align:left;margin-left:0;margin-top:11.3pt;width:347.2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FDbAR/+AgAAng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645E2C" w:rsidRPr="00645E2C" w:rsidRDefault="00645E2C" w:rsidP="00645E2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1F2F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B0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45E"/>
    <w:rsid w:val="00593AA6"/>
    <w:rsid w:val="00594161"/>
    <w:rsid w:val="00594749"/>
    <w:rsid w:val="005A482B"/>
    <w:rsid w:val="005A57DA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5E2C"/>
    <w:rsid w:val="00646E7B"/>
    <w:rsid w:val="00655D6A"/>
    <w:rsid w:val="00656DE9"/>
    <w:rsid w:val="00660663"/>
    <w:rsid w:val="00677CC2"/>
    <w:rsid w:val="00685F42"/>
    <w:rsid w:val="006866A1"/>
    <w:rsid w:val="0069207B"/>
    <w:rsid w:val="006A4309"/>
    <w:rsid w:val="006B0E55"/>
    <w:rsid w:val="006B7006"/>
    <w:rsid w:val="006C7F8C"/>
    <w:rsid w:val="006D6E92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3449"/>
    <w:rsid w:val="007A115D"/>
    <w:rsid w:val="007A35E6"/>
    <w:rsid w:val="007A6863"/>
    <w:rsid w:val="007D45C1"/>
    <w:rsid w:val="007D676A"/>
    <w:rsid w:val="007E3B2B"/>
    <w:rsid w:val="007E7D4A"/>
    <w:rsid w:val="007F48ED"/>
    <w:rsid w:val="007F7947"/>
    <w:rsid w:val="00812F45"/>
    <w:rsid w:val="0084172C"/>
    <w:rsid w:val="008523A8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1F2F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1FB0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5E2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E2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E2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E2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5E2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5E2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E2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45E2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45E2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45E2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5E2C"/>
  </w:style>
  <w:style w:type="paragraph" w:customStyle="1" w:styleId="OPCParaBase">
    <w:name w:val="OPCParaBase"/>
    <w:qFormat/>
    <w:rsid w:val="00645E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5E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5E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5E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5E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5E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45E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5E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5E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5E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5E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5E2C"/>
  </w:style>
  <w:style w:type="paragraph" w:customStyle="1" w:styleId="Blocks">
    <w:name w:val="Blocks"/>
    <w:aliases w:val="bb"/>
    <w:basedOn w:val="OPCParaBase"/>
    <w:qFormat/>
    <w:rsid w:val="00645E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5E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5E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5E2C"/>
    <w:rPr>
      <w:i/>
    </w:rPr>
  </w:style>
  <w:style w:type="paragraph" w:customStyle="1" w:styleId="BoxList">
    <w:name w:val="BoxList"/>
    <w:aliases w:val="bl"/>
    <w:basedOn w:val="BoxText"/>
    <w:qFormat/>
    <w:rsid w:val="00645E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5E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5E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5E2C"/>
    <w:pPr>
      <w:ind w:left="1985" w:hanging="851"/>
    </w:pPr>
  </w:style>
  <w:style w:type="character" w:customStyle="1" w:styleId="CharAmPartNo">
    <w:name w:val="CharAmPartNo"/>
    <w:basedOn w:val="OPCCharBase"/>
    <w:qFormat/>
    <w:rsid w:val="00645E2C"/>
  </w:style>
  <w:style w:type="character" w:customStyle="1" w:styleId="CharAmPartText">
    <w:name w:val="CharAmPartText"/>
    <w:basedOn w:val="OPCCharBase"/>
    <w:qFormat/>
    <w:rsid w:val="00645E2C"/>
  </w:style>
  <w:style w:type="character" w:customStyle="1" w:styleId="CharAmSchNo">
    <w:name w:val="CharAmSchNo"/>
    <w:basedOn w:val="OPCCharBase"/>
    <w:qFormat/>
    <w:rsid w:val="00645E2C"/>
  </w:style>
  <w:style w:type="character" w:customStyle="1" w:styleId="CharAmSchText">
    <w:name w:val="CharAmSchText"/>
    <w:basedOn w:val="OPCCharBase"/>
    <w:qFormat/>
    <w:rsid w:val="00645E2C"/>
  </w:style>
  <w:style w:type="character" w:customStyle="1" w:styleId="CharBoldItalic">
    <w:name w:val="CharBoldItalic"/>
    <w:basedOn w:val="OPCCharBase"/>
    <w:uiPriority w:val="1"/>
    <w:qFormat/>
    <w:rsid w:val="00645E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45E2C"/>
  </w:style>
  <w:style w:type="character" w:customStyle="1" w:styleId="CharChapText">
    <w:name w:val="CharChapText"/>
    <w:basedOn w:val="OPCCharBase"/>
    <w:uiPriority w:val="1"/>
    <w:qFormat/>
    <w:rsid w:val="00645E2C"/>
  </w:style>
  <w:style w:type="character" w:customStyle="1" w:styleId="CharDivNo">
    <w:name w:val="CharDivNo"/>
    <w:basedOn w:val="OPCCharBase"/>
    <w:uiPriority w:val="1"/>
    <w:qFormat/>
    <w:rsid w:val="00645E2C"/>
  </w:style>
  <w:style w:type="character" w:customStyle="1" w:styleId="CharDivText">
    <w:name w:val="CharDivText"/>
    <w:basedOn w:val="OPCCharBase"/>
    <w:uiPriority w:val="1"/>
    <w:qFormat/>
    <w:rsid w:val="00645E2C"/>
  </w:style>
  <w:style w:type="character" w:customStyle="1" w:styleId="CharItalic">
    <w:name w:val="CharItalic"/>
    <w:basedOn w:val="OPCCharBase"/>
    <w:uiPriority w:val="1"/>
    <w:qFormat/>
    <w:rsid w:val="00645E2C"/>
    <w:rPr>
      <w:i/>
    </w:rPr>
  </w:style>
  <w:style w:type="character" w:customStyle="1" w:styleId="CharPartNo">
    <w:name w:val="CharPartNo"/>
    <w:basedOn w:val="OPCCharBase"/>
    <w:uiPriority w:val="1"/>
    <w:qFormat/>
    <w:rsid w:val="00645E2C"/>
  </w:style>
  <w:style w:type="character" w:customStyle="1" w:styleId="CharPartText">
    <w:name w:val="CharPartText"/>
    <w:basedOn w:val="OPCCharBase"/>
    <w:uiPriority w:val="1"/>
    <w:qFormat/>
    <w:rsid w:val="00645E2C"/>
  </w:style>
  <w:style w:type="character" w:customStyle="1" w:styleId="CharSectno">
    <w:name w:val="CharSectno"/>
    <w:basedOn w:val="OPCCharBase"/>
    <w:qFormat/>
    <w:rsid w:val="00645E2C"/>
  </w:style>
  <w:style w:type="character" w:customStyle="1" w:styleId="CharSubdNo">
    <w:name w:val="CharSubdNo"/>
    <w:basedOn w:val="OPCCharBase"/>
    <w:uiPriority w:val="1"/>
    <w:qFormat/>
    <w:rsid w:val="00645E2C"/>
  </w:style>
  <w:style w:type="character" w:customStyle="1" w:styleId="CharSubdText">
    <w:name w:val="CharSubdText"/>
    <w:basedOn w:val="OPCCharBase"/>
    <w:uiPriority w:val="1"/>
    <w:qFormat/>
    <w:rsid w:val="00645E2C"/>
  </w:style>
  <w:style w:type="paragraph" w:customStyle="1" w:styleId="CTA--">
    <w:name w:val="CTA --"/>
    <w:basedOn w:val="OPCParaBase"/>
    <w:next w:val="Normal"/>
    <w:rsid w:val="00645E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5E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5E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5E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5E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5E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5E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5E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5E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5E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5E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5E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5E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5E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45E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5E2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45E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5E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5E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5E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5E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5E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5E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5E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5E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5E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5E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5E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5E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5E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5E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5E2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5E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5E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5E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5E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5E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5E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5E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5E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5E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5E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5E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5E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5E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5E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5E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5E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5E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5E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5E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5E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5E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5E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5E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45E2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45E2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45E2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45E2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45E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5E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5E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5E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5E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5E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5E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5E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45E2C"/>
    <w:rPr>
      <w:sz w:val="16"/>
    </w:rPr>
  </w:style>
  <w:style w:type="table" w:customStyle="1" w:styleId="CFlag">
    <w:name w:val="CFlag"/>
    <w:basedOn w:val="TableNormal"/>
    <w:uiPriority w:val="99"/>
    <w:rsid w:val="00645E2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45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E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5E2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45E2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5E2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5E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45E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45E2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45E2C"/>
    <w:pPr>
      <w:spacing w:before="120"/>
    </w:pPr>
  </w:style>
  <w:style w:type="paragraph" w:customStyle="1" w:styleId="CompiledActNo">
    <w:name w:val="CompiledActNo"/>
    <w:basedOn w:val="OPCParaBase"/>
    <w:next w:val="Normal"/>
    <w:rsid w:val="00645E2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45E2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5E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45E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5E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5E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5E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45E2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45E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5E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5E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5E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5E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5E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5E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45E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5E2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5E2C"/>
  </w:style>
  <w:style w:type="character" w:customStyle="1" w:styleId="CharSubPartNoCASA">
    <w:name w:val="CharSubPartNo(CASA)"/>
    <w:basedOn w:val="OPCCharBase"/>
    <w:uiPriority w:val="1"/>
    <w:rsid w:val="00645E2C"/>
  </w:style>
  <w:style w:type="paragraph" w:customStyle="1" w:styleId="ENoteTTIndentHeadingSub">
    <w:name w:val="ENoteTTIndentHeadingSub"/>
    <w:aliases w:val="enTTHis"/>
    <w:basedOn w:val="OPCParaBase"/>
    <w:rsid w:val="00645E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5E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5E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5E2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45E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5E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5E2C"/>
    <w:rPr>
      <w:sz w:val="22"/>
    </w:rPr>
  </w:style>
  <w:style w:type="paragraph" w:customStyle="1" w:styleId="SOTextNote">
    <w:name w:val="SO TextNote"/>
    <w:aliases w:val="sont"/>
    <w:basedOn w:val="SOText"/>
    <w:qFormat/>
    <w:rsid w:val="00645E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5E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5E2C"/>
    <w:rPr>
      <w:sz w:val="22"/>
    </w:rPr>
  </w:style>
  <w:style w:type="paragraph" w:customStyle="1" w:styleId="FileName">
    <w:name w:val="FileName"/>
    <w:basedOn w:val="Normal"/>
    <w:rsid w:val="00645E2C"/>
  </w:style>
  <w:style w:type="paragraph" w:customStyle="1" w:styleId="TableHeading">
    <w:name w:val="TableHeading"/>
    <w:aliases w:val="th"/>
    <w:basedOn w:val="OPCParaBase"/>
    <w:next w:val="Tabletext"/>
    <w:rsid w:val="00645E2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5E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5E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5E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5E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5E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5E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5E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5E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5E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5E2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5E2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45E2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45E2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45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5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5E2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45E2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45E2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5E2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45E2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45E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45E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45E2C"/>
  </w:style>
  <w:style w:type="character" w:customStyle="1" w:styleId="charlegsubtitle1">
    <w:name w:val="charlegsubtitle1"/>
    <w:basedOn w:val="DefaultParagraphFont"/>
    <w:rsid w:val="00645E2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45E2C"/>
    <w:pPr>
      <w:ind w:left="240" w:hanging="240"/>
    </w:pPr>
  </w:style>
  <w:style w:type="paragraph" w:styleId="Index2">
    <w:name w:val="index 2"/>
    <w:basedOn w:val="Normal"/>
    <w:next w:val="Normal"/>
    <w:autoRedefine/>
    <w:rsid w:val="00645E2C"/>
    <w:pPr>
      <w:ind w:left="480" w:hanging="240"/>
    </w:pPr>
  </w:style>
  <w:style w:type="paragraph" w:styleId="Index3">
    <w:name w:val="index 3"/>
    <w:basedOn w:val="Normal"/>
    <w:next w:val="Normal"/>
    <w:autoRedefine/>
    <w:rsid w:val="00645E2C"/>
    <w:pPr>
      <w:ind w:left="720" w:hanging="240"/>
    </w:pPr>
  </w:style>
  <w:style w:type="paragraph" w:styleId="Index4">
    <w:name w:val="index 4"/>
    <w:basedOn w:val="Normal"/>
    <w:next w:val="Normal"/>
    <w:autoRedefine/>
    <w:rsid w:val="00645E2C"/>
    <w:pPr>
      <w:ind w:left="960" w:hanging="240"/>
    </w:pPr>
  </w:style>
  <w:style w:type="paragraph" w:styleId="Index5">
    <w:name w:val="index 5"/>
    <w:basedOn w:val="Normal"/>
    <w:next w:val="Normal"/>
    <w:autoRedefine/>
    <w:rsid w:val="00645E2C"/>
    <w:pPr>
      <w:ind w:left="1200" w:hanging="240"/>
    </w:pPr>
  </w:style>
  <w:style w:type="paragraph" w:styleId="Index6">
    <w:name w:val="index 6"/>
    <w:basedOn w:val="Normal"/>
    <w:next w:val="Normal"/>
    <w:autoRedefine/>
    <w:rsid w:val="00645E2C"/>
    <w:pPr>
      <w:ind w:left="1440" w:hanging="240"/>
    </w:pPr>
  </w:style>
  <w:style w:type="paragraph" w:styleId="Index7">
    <w:name w:val="index 7"/>
    <w:basedOn w:val="Normal"/>
    <w:next w:val="Normal"/>
    <w:autoRedefine/>
    <w:rsid w:val="00645E2C"/>
    <w:pPr>
      <w:ind w:left="1680" w:hanging="240"/>
    </w:pPr>
  </w:style>
  <w:style w:type="paragraph" w:styleId="Index8">
    <w:name w:val="index 8"/>
    <w:basedOn w:val="Normal"/>
    <w:next w:val="Normal"/>
    <w:autoRedefine/>
    <w:rsid w:val="00645E2C"/>
    <w:pPr>
      <w:ind w:left="1920" w:hanging="240"/>
    </w:pPr>
  </w:style>
  <w:style w:type="paragraph" w:styleId="Index9">
    <w:name w:val="index 9"/>
    <w:basedOn w:val="Normal"/>
    <w:next w:val="Normal"/>
    <w:autoRedefine/>
    <w:rsid w:val="00645E2C"/>
    <w:pPr>
      <w:ind w:left="2160" w:hanging="240"/>
    </w:pPr>
  </w:style>
  <w:style w:type="paragraph" w:styleId="NormalIndent">
    <w:name w:val="Normal Indent"/>
    <w:basedOn w:val="Normal"/>
    <w:rsid w:val="00645E2C"/>
    <w:pPr>
      <w:ind w:left="720"/>
    </w:pPr>
  </w:style>
  <w:style w:type="paragraph" w:styleId="FootnoteText">
    <w:name w:val="footnote text"/>
    <w:basedOn w:val="Normal"/>
    <w:link w:val="FootnoteTextChar"/>
    <w:rsid w:val="00645E2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45E2C"/>
  </w:style>
  <w:style w:type="paragraph" w:styleId="CommentText">
    <w:name w:val="annotation text"/>
    <w:basedOn w:val="Normal"/>
    <w:link w:val="CommentTextChar"/>
    <w:rsid w:val="00645E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5E2C"/>
  </w:style>
  <w:style w:type="paragraph" w:styleId="IndexHeading">
    <w:name w:val="index heading"/>
    <w:basedOn w:val="Normal"/>
    <w:next w:val="Index1"/>
    <w:rsid w:val="00645E2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45E2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45E2C"/>
    <w:pPr>
      <w:ind w:left="480" w:hanging="480"/>
    </w:pPr>
  </w:style>
  <w:style w:type="paragraph" w:styleId="EnvelopeAddress">
    <w:name w:val="envelope address"/>
    <w:basedOn w:val="Normal"/>
    <w:rsid w:val="00645E2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5E2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45E2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45E2C"/>
    <w:rPr>
      <w:sz w:val="16"/>
      <w:szCs w:val="16"/>
    </w:rPr>
  </w:style>
  <w:style w:type="character" w:styleId="PageNumber">
    <w:name w:val="page number"/>
    <w:basedOn w:val="DefaultParagraphFont"/>
    <w:rsid w:val="00645E2C"/>
  </w:style>
  <w:style w:type="character" w:styleId="EndnoteReference">
    <w:name w:val="endnote reference"/>
    <w:basedOn w:val="DefaultParagraphFont"/>
    <w:rsid w:val="00645E2C"/>
    <w:rPr>
      <w:vertAlign w:val="superscript"/>
    </w:rPr>
  </w:style>
  <w:style w:type="paragraph" w:styleId="EndnoteText">
    <w:name w:val="endnote text"/>
    <w:basedOn w:val="Normal"/>
    <w:link w:val="EndnoteTextChar"/>
    <w:rsid w:val="00645E2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45E2C"/>
  </w:style>
  <w:style w:type="paragraph" w:styleId="TableofAuthorities">
    <w:name w:val="table of authorities"/>
    <w:basedOn w:val="Normal"/>
    <w:next w:val="Normal"/>
    <w:rsid w:val="00645E2C"/>
    <w:pPr>
      <w:ind w:left="240" w:hanging="240"/>
    </w:pPr>
  </w:style>
  <w:style w:type="paragraph" w:styleId="MacroText">
    <w:name w:val="macro"/>
    <w:link w:val="MacroTextChar"/>
    <w:rsid w:val="00645E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45E2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45E2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45E2C"/>
    <w:pPr>
      <w:ind w:left="283" w:hanging="283"/>
    </w:pPr>
  </w:style>
  <w:style w:type="paragraph" w:styleId="ListBullet">
    <w:name w:val="List Bullet"/>
    <w:basedOn w:val="Normal"/>
    <w:autoRedefine/>
    <w:rsid w:val="00645E2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45E2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45E2C"/>
    <w:pPr>
      <w:ind w:left="566" w:hanging="283"/>
    </w:pPr>
  </w:style>
  <w:style w:type="paragraph" w:styleId="List3">
    <w:name w:val="List 3"/>
    <w:basedOn w:val="Normal"/>
    <w:rsid w:val="00645E2C"/>
    <w:pPr>
      <w:ind w:left="849" w:hanging="283"/>
    </w:pPr>
  </w:style>
  <w:style w:type="paragraph" w:styleId="List4">
    <w:name w:val="List 4"/>
    <w:basedOn w:val="Normal"/>
    <w:rsid w:val="00645E2C"/>
    <w:pPr>
      <w:ind w:left="1132" w:hanging="283"/>
    </w:pPr>
  </w:style>
  <w:style w:type="paragraph" w:styleId="List5">
    <w:name w:val="List 5"/>
    <w:basedOn w:val="Normal"/>
    <w:rsid w:val="00645E2C"/>
    <w:pPr>
      <w:ind w:left="1415" w:hanging="283"/>
    </w:pPr>
  </w:style>
  <w:style w:type="paragraph" w:styleId="ListBullet2">
    <w:name w:val="List Bullet 2"/>
    <w:basedOn w:val="Normal"/>
    <w:autoRedefine/>
    <w:rsid w:val="00645E2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45E2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45E2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45E2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45E2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45E2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45E2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45E2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45E2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45E2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45E2C"/>
    <w:pPr>
      <w:ind w:left="4252"/>
    </w:pPr>
  </w:style>
  <w:style w:type="character" w:customStyle="1" w:styleId="ClosingChar">
    <w:name w:val="Closing Char"/>
    <w:basedOn w:val="DefaultParagraphFont"/>
    <w:link w:val="Closing"/>
    <w:rsid w:val="00645E2C"/>
    <w:rPr>
      <w:sz w:val="22"/>
    </w:rPr>
  </w:style>
  <w:style w:type="paragraph" w:styleId="Signature">
    <w:name w:val="Signature"/>
    <w:basedOn w:val="Normal"/>
    <w:link w:val="SignatureChar"/>
    <w:rsid w:val="00645E2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45E2C"/>
    <w:rPr>
      <w:sz w:val="22"/>
    </w:rPr>
  </w:style>
  <w:style w:type="paragraph" w:styleId="BodyText">
    <w:name w:val="Body Text"/>
    <w:basedOn w:val="Normal"/>
    <w:link w:val="BodyTextChar"/>
    <w:rsid w:val="00645E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5E2C"/>
    <w:rPr>
      <w:sz w:val="22"/>
    </w:rPr>
  </w:style>
  <w:style w:type="paragraph" w:styleId="BodyTextIndent">
    <w:name w:val="Body Text Indent"/>
    <w:basedOn w:val="Normal"/>
    <w:link w:val="BodyTextIndentChar"/>
    <w:rsid w:val="00645E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5E2C"/>
    <w:rPr>
      <w:sz w:val="22"/>
    </w:rPr>
  </w:style>
  <w:style w:type="paragraph" w:styleId="ListContinue">
    <w:name w:val="List Continue"/>
    <w:basedOn w:val="Normal"/>
    <w:rsid w:val="00645E2C"/>
    <w:pPr>
      <w:spacing w:after="120"/>
      <w:ind w:left="283"/>
    </w:pPr>
  </w:style>
  <w:style w:type="paragraph" w:styleId="ListContinue2">
    <w:name w:val="List Continue 2"/>
    <w:basedOn w:val="Normal"/>
    <w:rsid w:val="00645E2C"/>
    <w:pPr>
      <w:spacing w:after="120"/>
      <w:ind w:left="566"/>
    </w:pPr>
  </w:style>
  <w:style w:type="paragraph" w:styleId="ListContinue3">
    <w:name w:val="List Continue 3"/>
    <w:basedOn w:val="Normal"/>
    <w:rsid w:val="00645E2C"/>
    <w:pPr>
      <w:spacing w:after="120"/>
      <w:ind w:left="849"/>
    </w:pPr>
  </w:style>
  <w:style w:type="paragraph" w:styleId="ListContinue4">
    <w:name w:val="List Continue 4"/>
    <w:basedOn w:val="Normal"/>
    <w:rsid w:val="00645E2C"/>
    <w:pPr>
      <w:spacing w:after="120"/>
      <w:ind w:left="1132"/>
    </w:pPr>
  </w:style>
  <w:style w:type="paragraph" w:styleId="ListContinue5">
    <w:name w:val="List Continue 5"/>
    <w:basedOn w:val="Normal"/>
    <w:rsid w:val="00645E2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45E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45E2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45E2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45E2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45E2C"/>
  </w:style>
  <w:style w:type="character" w:customStyle="1" w:styleId="SalutationChar">
    <w:name w:val="Salutation Char"/>
    <w:basedOn w:val="DefaultParagraphFont"/>
    <w:link w:val="Salutation"/>
    <w:rsid w:val="00645E2C"/>
    <w:rPr>
      <w:sz w:val="22"/>
    </w:rPr>
  </w:style>
  <w:style w:type="paragraph" w:styleId="Date">
    <w:name w:val="Date"/>
    <w:basedOn w:val="Normal"/>
    <w:next w:val="Normal"/>
    <w:link w:val="DateChar"/>
    <w:rsid w:val="00645E2C"/>
  </w:style>
  <w:style w:type="character" w:customStyle="1" w:styleId="DateChar">
    <w:name w:val="Date Char"/>
    <w:basedOn w:val="DefaultParagraphFont"/>
    <w:link w:val="Date"/>
    <w:rsid w:val="00645E2C"/>
    <w:rPr>
      <w:sz w:val="22"/>
    </w:rPr>
  </w:style>
  <w:style w:type="paragraph" w:styleId="BodyTextFirstIndent">
    <w:name w:val="Body Text First Indent"/>
    <w:basedOn w:val="BodyText"/>
    <w:link w:val="BodyTextFirstIndentChar"/>
    <w:rsid w:val="00645E2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45E2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45E2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45E2C"/>
    <w:rPr>
      <w:sz w:val="22"/>
    </w:rPr>
  </w:style>
  <w:style w:type="paragraph" w:styleId="BodyText2">
    <w:name w:val="Body Text 2"/>
    <w:basedOn w:val="Normal"/>
    <w:link w:val="BodyText2Char"/>
    <w:rsid w:val="00645E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5E2C"/>
    <w:rPr>
      <w:sz w:val="22"/>
    </w:rPr>
  </w:style>
  <w:style w:type="paragraph" w:styleId="BodyText3">
    <w:name w:val="Body Text 3"/>
    <w:basedOn w:val="Normal"/>
    <w:link w:val="BodyText3Char"/>
    <w:rsid w:val="00645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5E2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45E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5E2C"/>
    <w:rPr>
      <w:sz w:val="22"/>
    </w:rPr>
  </w:style>
  <w:style w:type="paragraph" w:styleId="BodyTextIndent3">
    <w:name w:val="Body Text Indent 3"/>
    <w:basedOn w:val="Normal"/>
    <w:link w:val="BodyTextIndent3Char"/>
    <w:rsid w:val="00645E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5E2C"/>
    <w:rPr>
      <w:sz w:val="16"/>
      <w:szCs w:val="16"/>
    </w:rPr>
  </w:style>
  <w:style w:type="paragraph" w:styleId="BlockText">
    <w:name w:val="Block Text"/>
    <w:basedOn w:val="Normal"/>
    <w:rsid w:val="00645E2C"/>
    <w:pPr>
      <w:spacing w:after="120"/>
      <w:ind w:left="1440" w:right="1440"/>
    </w:pPr>
  </w:style>
  <w:style w:type="character" w:styleId="Hyperlink">
    <w:name w:val="Hyperlink"/>
    <w:basedOn w:val="DefaultParagraphFont"/>
    <w:rsid w:val="00645E2C"/>
    <w:rPr>
      <w:color w:val="0000FF"/>
      <w:u w:val="single"/>
    </w:rPr>
  </w:style>
  <w:style w:type="character" w:styleId="FollowedHyperlink">
    <w:name w:val="FollowedHyperlink"/>
    <w:basedOn w:val="DefaultParagraphFont"/>
    <w:rsid w:val="00645E2C"/>
    <w:rPr>
      <w:color w:val="800080"/>
      <w:u w:val="single"/>
    </w:rPr>
  </w:style>
  <w:style w:type="character" w:styleId="Strong">
    <w:name w:val="Strong"/>
    <w:basedOn w:val="DefaultParagraphFont"/>
    <w:qFormat/>
    <w:rsid w:val="00645E2C"/>
    <w:rPr>
      <w:b/>
      <w:bCs/>
    </w:rPr>
  </w:style>
  <w:style w:type="character" w:styleId="Emphasis">
    <w:name w:val="Emphasis"/>
    <w:basedOn w:val="DefaultParagraphFont"/>
    <w:qFormat/>
    <w:rsid w:val="00645E2C"/>
    <w:rPr>
      <w:i/>
      <w:iCs/>
    </w:rPr>
  </w:style>
  <w:style w:type="paragraph" w:styleId="DocumentMap">
    <w:name w:val="Document Map"/>
    <w:basedOn w:val="Normal"/>
    <w:link w:val="DocumentMapChar"/>
    <w:rsid w:val="00645E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45E2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45E2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45E2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45E2C"/>
  </w:style>
  <w:style w:type="character" w:customStyle="1" w:styleId="E-mailSignatureChar">
    <w:name w:val="E-mail Signature Char"/>
    <w:basedOn w:val="DefaultParagraphFont"/>
    <w:link w:val="E-mailSignature"/>
    <w:rsid w:val="00645E2C"/>
    <w:rPr>
      <w:sz w:val="22"/>
    </w:rPr>
  </w:style>
  <w:style w:type="paragraph" w:styleId="NormalWeb">
    <w:name w:val="Normal (Web)"/>
    <w:basedOn w:val="Normal"/>
    <w:rsid w:val="00645E2C"/>
  </w:style>
  <w:style w:type="character" w:styleId="HTMLAcronym">
    <w:name w:val="HTML Acronym"/>
    <w:basedOn w:val="DefaultParagraphFont"/>
    <w:rsid w:val="00645E2C"/>
  </w:style>
  <w:style w:type="paragraph" w:styleId="HTMLAddress">
    <w:name w:val="HTML Address"/>
    <w:basedOn w:val="Normal"/>
    <w:link w:val="HTMLAddressChar"/>
    <w:rsid w:val="00645E2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45E2C"/>
    <w:rPr>
      <w:i/>
      <w:iCs/>
      <w:sz w:val="22"/>
    </w:rPr>
  </w:style>
  <w:style w:type="character" w:styleId="HTMLCite">
    <w:name w:val="HTML Cite"/>
    <w:basedOn w:val="DefaultParagraphFont"/>
    <w:rsid w:val="00645E2C"/>
    <w:rPr>
      <w:i/>
      <w:iCs/>
    </w:rPr>
  </w:style>
  <w:style w:type="character" w:styleId="HTMLCode">
    <w:name w:val="HTML Code"/>
    <w:basedOn w:val="DefaultParagraphFont"/>
    <w:rsid w:val="00645E2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45E2C"/>
    <w:rPr>
      <w:i/>
      <w:iCs/>
    </w:rPr>
  </w:style>
  <w:style w:type="character" w:styleId="HTMLKeyboard">
    <w:name w:val="HTML Keyboard"/>
    <w:basedOn w:val="DefaultParagraphFont"/>
    <w:rsid w:val="00645E2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45E2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45E2C"/>
    <w:rPr>
      <w:rFonts w:ascii="Courier New" w:hAnsi="Courier New" w:cs="Courier New"/>
    </w:rPr>
  </w:style>
  <w:style w:type="character" w:styleId="HTMLSample">
    <w:name w:val="HTML Sample"/>
    <w:basedOn w:val="DefaultParagraphFont"/>
    <w:rsid w:val="00645E2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45E2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45E2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45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5E2C"/>
    <w:rPr>
      <w:b/>
      <w:bCs/>
    </w:rPr>
  </w:style>
  <w:style w:type="numbering" w:styleId="1ai">
    <w:name w:val="Outline List 1"/>
    <w:basedOn w:val="NoList"/>
    <w:rsid w:val="00645E2C"/>
    <w:pPr>
      <w:numPr>
        <w:numId w:val="14"/>
      </w:numPr>
    </w:pPr>
  </w:style>
  <w:style w:type="numbering" w:styleId="111111">
    <w:name w:val="Outline List 2"/>
    <w:basedOn w:val="NoList"/>
    <w:rsid w:val="00645E2C"/>
    <w:pPr>
      <w:numPr>
        <w:numId w:val="15"/>
      </w:numPr>
    </w:pPr>
  </w:style>
  <w:style w:type="numbering" w:styleId="ArticleSection">
    <w:name w:val="Outline List 3"/>
    <w:basedOn w:val="NoList"/>
    <w:rsid w:val="00645E2C"/>
    <w:pPr>
      <w:numPr>
        <w:numId w:val="17"/>
      </w:numPr>
    </w:pPr>
  </w:style>
  <w:style w:type="table" w:styleId="TableSimple1">
    <w:name w:val="Table Simple 1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45E2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45E2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45E2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45E2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45E2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45E2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45E2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45E2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45E2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45E2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45E2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45E2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45E2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45E2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45E2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45E2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45E2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45E2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45E2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45E2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45E2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45E2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45E2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45E2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45E2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5E2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E2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E2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E2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5E2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5E2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E2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45E2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45E2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45E2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5E2C"/>
  </w:style>
  <w:style w:type="paragraph" w:customStyle="1" w:styleId="OPCParaBase">
    <w:name w:val="OPCParaBase"/>
    <w:qFormat/>
    <w:rsid w:val="00645E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5E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5E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5E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5E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5E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45E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5E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5E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5E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5E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5E2C"/>
  </w:style>
  <w:style w:type="paragraph" w:customStyle="1" w:styleId="Blocks">
    <w:name w:val="Blocks"/>
    <w:aliases w:val="bb"/>
    <w:basedOn w:val="OPCParaBase"/>
    <w:qFormat/>
    <w:rsid w:val="00645E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5E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5E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5E2C"/>
    <w:rPr>
      <w:i/>
    </w:rPr>
  </w:style>
  <w:style w:type="paragraph" w:customStyle="1" w:styleId="BoxList">
    <w:name w:val="BoxList"/>
    <w:aliases w:val="bl"/>
    <w:basedOn w:val="BoxText"/>
    <w:qFormat/>
    <w:rsid w:val="00645E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5E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5E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5E2C"/>
    <w:pPr>
      <w:ind w:left="1985" w:hanging="851"/>
    </w:pPr>
  </w:style>
  <w:style w:type="character" w:customStyle="1" w:styleId="CharAmPartNo">
    <w:name w:val="CharAmPartNo"/>
    <w:basedOn w:val="OPCCharBase"/>
    <w:qFormat/>
    <w:rsid w:val="00645E2C"/>
  </w:style>
  <w:style w:type="character" w:customStyle="1" w:styleId="CharAmPartText">
    <w:name w:val="CharAmPartText"/>
    <w:basedOn w:val="OPCCharBase"/>
    <w:qFormat/>
    <w:rsid w:val="00645E2C"/>
  </w:style>
  <w:style w:type="character" w:customStyle="1" w:styleId="CharAmSchNo">
    <w:name w:val="CharAmSchNo"/>
    <w:basedOn w:val="OPCCharBase"/>
    <w:qFormat/>
    <w:rsid w:val="00645E2C"/>
  </w:style>
  <w:style w:type="character" w:customStyle="1" w:styleId="CharAmSchText">
    <w:name w:val="CharAmSchText"/>
    <w:basedOn w:val="OPCCharBase"/>
    <w:qFormat/>
    <w:rsid w:val="00645E2C"/>
  </w:style>
  <w:style w:type="character" w:customStyle="1" w:styleId="CharBoldItalic">
    <w:name w:val="CharBoldItalic"/>
    <w:basedOn w:val="OPCCharBase"/>
    <w:uiPriority w:val="1"/>
    <w:qFormat/>
    <w:rsid w:val="00645E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45E2C"/>
  </w:style>
  <w:style w:type="character" w:customStyle="1" w:styleId="CharChapText">
    <w:name w:val="CharChapText"/>
    <w:basedOn w:val="OPCCharBase"/>
    <w:uiPriority w:val="1"/>
    <w:qFormat/>
    <w:rsid w:val="00645E2C"/>
  </w:style>
  <w:style w:type="character" w:customStyle="1" w:styleId="CharDivNo">
    <w:name w:val="CharDivNo"/>
    <w:basedOn w:val="OPCCharBase"/>
    <w:uiPriority w:val="1"/>
    <w:qFormat/>
    <w:rsid w:val="00645E2C"/>
  </w:style>
  <w:style w:type="character" w:customStyle="1" w:styleId="CharDivText">
    <w:name w:val="CharDivText"/>
    <w:basedOn w:val="OPCCharBase"/>
    <w:uiPriority w:val="1"/>
    <w:qFormat/>
    <w:rsid w:val="00645E2C"/>
  </w:style>
  <w:style w:type="character" w:customStyle="1" w:styleId="CharItalic">
    <w:name w:val="CharItalic"/>
    <w:basedOn w:val="OPCCharBase"/>
    <w:uiPriority w:val="1"/>
    <w:qFormat/>
    <w:rsid w:val="00645E2C"/>
    <w:rPr>
      <w:i/>
    </w:rPr>
  </w:style>
  <w:style w:type="character" w:customStyle="1" w:styleId="CharPartNo">
    <w:name w:val="CharPartNo"/>
    <w:basedOn w:val="OPCCharBase"/>
    <w:uiPriority w:val="1"/>
    <w:qFormat/>
    <w:rsid w:val="00645E2C"/>
  </w:style>
  <w:style w:type="character" w:customStyle="1" w:styleId="CharPartText">
    <w:name w:val="CharPartText"/>
    <w:basedOn w:val="OPCCharBase"/>
    <w:uiPriority w:val="1"/>
    <w:qFormat/>
    <w:rsid w:val="00645E2C"/>
  </w:style>
  <w:style w:type="character" w:customStyle="1" w:styleId="CharSectno">
    <w:name w:val="CharSectno"/>
    <w:basedOn w:val="OPCCharBase"/>
    <w:qFormat/>
    <w:rsid w:val="00645E2C"/>
  </w:style>
  <w:style w:type="character" w:customStyle="1" w:styleId="CharSubdNo">
    <w:name w:val="CharSubdNo"/>
    <w:basedOn w:val="OPCCharBase"/>
    <w:uiPriority w:val="1"/>
    <w:qFormat/>
    <w:rsid w:val="00645E2C"/>
  </w:style>
  <w:style w:type="character" w:customStyle="1" w:styleId="CharSubdText">
    <w:name w:val="CharSubdText"/>
    <w:basedOn w:val="OPCCharBase"/>
    <w:uiPriority w:val="1"/>
    <w:qFormat/>
    <w:rsid w:val="00645E2C"/>
  </w:style>
  <w:style w:type="paragraph" w:customStyle="1" w:styleId="CTA--">
    <w:name w:val="CTA --"/>
    <w:basedOn w:val="OPCParaBase"/>
    <w:next w:val="Normal"/>
    <w:rsid w:val="00645E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5E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5E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5E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5E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5E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5E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5E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5E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5E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5E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5E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5E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5E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45E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5E2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45E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5E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5E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5E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5E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5E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5E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5E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5E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5E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5E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5E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5E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5E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5E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5E2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5E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5E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5E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5E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5E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5E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5E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5E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5E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5E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5E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5E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5E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5E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5E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5E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5E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5E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5E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5E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5E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5E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5E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45E2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45E2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45E2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45E2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45E2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45E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5E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5E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5E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5E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5E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5E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5E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45E2C"/>
    <w:rPr>
      <w:sz w:val="16"/>
    </w:rPr>
  </w:style>
  <w:style w:type="table" w:customStyle="1" w:styleId="CFlag">
    <w:name w:val="CFlag"/>
    <w:basedOn w:val="TableNormal"/>
    <w:uiPriority w:val="99"/>
    <w:rsid w:val="00645E2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45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E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5E2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45E2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5E2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5E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45E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45E2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45E2C"/>
    <w:pPr>
      <w:spacing w:before="120"/>
    </w:pPr>
  </w:style>
  <w:style w:type="paragraph" w:customStyle="1" w:styleId="CompiledActNo">
    <w:name w:val="CompiledActNo"/>
    <w:basedOn w:val="OPCParaBase"/>
    <w:next w:val="Normal"/>
    <w:rsid w:val="00645E2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45E2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5E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45E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5E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5E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5E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45E2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45E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5E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5E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5E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5E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5E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5E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45E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5E2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5E2C"/>
  </w:style>
  <w:style w:type="character" w:customStyle="1" w:styleId="CharSubPartNoCASA">
    <w:name w:val="CharSubPartNo(CASA)"/>
    <w:basedOn w:val="OPCCharBase"/>
    <w:uiPriority w:val="1"/>
    <w:rsid w:val="00645E2C"/>
  </w:style>
  <w:style w:type="paragraph" w:customStyle="1" w:styleId="ENoteTTIndentHeadingSub">
    <w:name w:val="ENoteTTIndentHeadingSub"/>
    <w:aliases w:val="enTTHis"/>
    <w:basedOn w:val="OPCParaBase"/>
    <w:rsid w:val="00645E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5E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5E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5E2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45E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5E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5E2C"/>
    <w:rPr>
      <w:sz w:val="22"/>
    </w:rPr>
  </w:style>
  <w:style w:type="paragraph" w:customStyle="1" w:styleId="SOTextNote">
    <w:name w:val="SO TextNote"/>
    <w:aliases w:val="sont"/>
    <w:basedOn w:val="SOText"/>
    <w:qFormat/>
    <w:rsid w:val="00645E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5E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5E2C"/>
    <w:rPr>
      <w:sz w:val="22"/>
    </w:rPr>
  </w:style>
  <w:style w:type="paragraph" w:customStyle="1" w:styleId="FileName">
    <w:name w:val="FileName"/>
    <w:basedOn w:val="Normal"/>
    <w:rsid w:val="00645E2C"/>
  </w:style>
  <w:style w:type="paragraph" w:customStyle="1" w:styleId="TableHeading">
    <w:name w:val="TableHeading"/>
    <w:aliases w:val="th"/>
    <w:basedOn w:val="OPCParaBase"/>
    <w:next w:val="Tabletext"/>
    <w:rsid w:val="00645E2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5E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5E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5E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5E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5E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5E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5E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5E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5E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5E2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5E2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45E2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45E2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45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5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5E2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45E2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45E2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5E2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45E2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45E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45E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45E2C"/>
  </w:style>
  <w:style w:type="character" w:customStyle="1" w:styleId="charlegsubtitle1">
    <w:name w:val="charlegsubtitle1"/>
    <w:basedOn w:val="DefaultParagraphFont"/>
    <w:rsid w:val="00645E2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45E2C"/>
    <w:pPr>
      <w:ind w:left="240" w:hanging="240"/>
    </w:pPr>
  </w:style>
  <w:style w:type="paragraph" w:styleId="Index2">
    <w:name w:val="index 2"/>
    <w:basedOn w:val="Normal"/>
    <w:next w:val="Normal"/>
    <w:autoRedefine/>
    <w:rsid w:val="00645E2C"/>
    <w:pPr>
      <w:ind w:left="480" w:hanging="240"/>
    </w:pPr>
  </w:style>
  <w:style w:type="paragraph" w:styleId="Index3">
    <w:name w:val="index 3"/>
    <w:basedOn w:val="Normal"/>
    <w:next w:val="Normal"/>
    <w:autoRedefine/>
    <w:rsid w:val="00645E2C"/>
    <w:pPr>
      <w:ind w:left="720" w:hanging="240"/>
    </w:pPr>
  </w:style>
  <w:style w:type="paragraph" w:styleId="Index4">
    <w:name w:val="index 4"/>
    <w:basedOn w:val="Normal"/>
    <w:next w:val="Normal"/>
    <w:autoRedefine/>
    <w:rsid w:val="00645E2C"/>
    <w:pPr>
      <w:ind w:left="960" w:hanging="240"/>
    </w:pPr>
  </w:style>
  <w:style w:type="paragraph" w:styleId="Index5">
    <w:name w:val="index 5"/>
    <w:basedOn w:val="Normal"/>
    <w:next w:val="Normal"/>
    <w:autoRedefine/>
    <w:rsid w:val="00645E2C"/>
    <w:pPr>
      <w:ind w:left="1200" w:hanging="240"/>
    </w:pPr>
  </w:style>
  <w:style w:type="paragraph" w:styleId="Index6">
    <w:name w:val="index 6"/>
    <w:basedOn w:val="Normal"/>
    <w:next w:val="Normal"/>
    <w:autoRedefine/>
    <w:rsid w:val="00645E2C"/>
    <w:pPr>
      <w:ind w:left="1440" w:hanging="240"/>
    </w:pPr>
  </w:style>
  <w:style w:type="paragraph" w:styleId="Index7">
    <w:name w:val="index 7"/>
    <w:basedOn w:val="Normal"/>
    <w:next w:val="Normal"/>
    <w:autoRedefine/>
    <w:rsid w:val="00645E2C"/>
    <w:pPr>
      <w:ind w:left="1680" w:hanging="240"/>
    </w:pPr>
  </w:style>
  <w:style w:type="paragraph" w:styleId="Index8">
    <w:name w:val="index 8"/>
    <w:basedOn w:val="Normal"/>
    <w:next w:val="Normal"/>
    <w:autoRedefine/>
    <w:rsid w:val="00645E2C"/>
    <w:pPr>
      <w:ind w:left="1920" w:hanging="240"/>
    </w:pPr>
  </w:style>
  <w:style w:type="paragraph" w:styleId="Index9">
    <w:name w:val="index 9"/>
    <w:basedOn w:val="Normal"/>
    <w:next w:val="Normal"/>
    <w:autoRedefine/>
    <w:rsid w:val="00645E2C"/>
    <w:pPr>
      <w:ind w:left="2160" w:hanging="240"/>
    </w:pPr>
  </w:style>
  <w:style w:type="paragraph" w:styleId="NormalIndent">
    <w:name w:val="Normal Indent"/>
    <w:basedOn w:val="Normal"/>
    <w:rsid w:val="00645E2C"/>
    <w:pPr>
      <w:ind w:left="720"/>
    </w:pPr>
  </w:style>
  <w:style w:type="paragraph" w:styleId="FootnoteText">
    <w:name w:val="footnote text"/>
    <w:basedOn w:val="Normal"/>
    <w:link w:val="FootnoteTextChar"/>
    <w:rsid w:val="00645E2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45E2C"/>
  </w:style>
  <w:style w:type="paragraph" w:styleId="CommentText">
    <w:name w:val="annotation text"/>
    <w:basedOn w:val="Normal"/>
    <w:link w:val="CommentTextChar"/>
    <w:rsid w:val="00645E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5E2C"/>
  </w:style>
  <w:style w:type="paragraph" w:styleId="IndexHeading">
    <w:name w:val="index heading"/>
    <w:basedOn w:val="Normal"/>
    <w:next w:val="Index1"/>
    <w:rsid w:val="00645E2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45E2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45E2C"/>
    <w:pPr>
      <w:ind w:left="480" w:hanging="480"/>
    </w:pPr>
  </w:style>
  <w:style w:type="paragraph" w:styleId="EnvelopeAddress">
    <w:name w:val="envelope address"/>
    <w:basedOn w:val="Normal"/>
    <w:rsid w:val="00645E2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5E2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45E2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45E2C"/>
    <w:rPr>
      <w:sz w:val="16"/>
      <w:szCs w:val="16"/>
    </w:rPr>
  </w:style>
  <w:style w:type="character" w:styleId="PageNumber">
    <w:name w:val="page number"/>
    <w:basedOn w:val="DefaultParagraphFont"/>
    <w:rsid w:val="00645E2C"/>
  </w:style>
  <w:style w:type="character" w:styleId="EndnoteReference">
    <w:name w:val="endnote reference"/>
    <w:basedOn w:val="DefaultParagraphFont"/>
    <w:rsid w:val="00645E2C"/>
    <w:rPr>
      <w:vertAlign w:val="superscript"/>
    </w:rPr>
  </w:style>
  <w:style w:type="paragraph" w:styleId="EndnoteText">
    <w:name w:val="endnote text"/>
    <w:basedOn w:val="Normal"/>
    <w:link w:val="EndnoteTextChar"/>
    <w:rsid w:val="00645E2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45E2C"/>
  </w:style>
  <w:style w:type="paragraph" w:styleId="TableofAuthorities">
    <w:name w:val="table of authorities"/>
    <w:basedOn w:val="Normal"/>
    <w:next w:val="Normal"/>
    <w:rsid w:val="00645E2C"/>
    <w:pPr>
      <w:ind w:left="240" w:hanging="240"/>
    </w:pPr>
  </w:style>
  <w:style w:type="paragraph" w:styleId="MacroText">
    <w:name w:val="macro"/>
    <w:link w:val="MacroTextChar"/>
    <w:rsid w:val="00645E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45E2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45E2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45E2C"/>
    <w:pPr>
      <w:ind w:left="283" w:hanging="283"/>
    </w:pPr>
  </w:style>
  <w:style w:type="paragraph" w:styleId="ListBullet">
    <w:name w:val="List Bullet"/>
    <w:basedOn w:val="Normal"/>
    <w:autoRedefine/>
    <w:rsid w:val="00645E2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45E2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45E2C"/>
    <w:pPr>
      <w:ind w:left="566" w:hanging="283"/>
    </w:pPr>
  </w:style>
  <w:style w:type="paragraph" w:styleId="List3">
    <w:name w:val="List 3"/>
    <w:basedOn w:val="Normal"/>
    <w:rsid w:val="00645E2C"/>
    <w:pPr>
      <w:ind w:left="849" w:hanging="283"/>
    </w:pPr>
  </w:style>
  <w:style w:type="paragraph" w:styleId="List4">
    <w:name w:val="List 4"/>
    <w:basedOn w:val="Normal"/>
    <w:rsid w:val="00645E2C"/>
    <w:pPr>
      <w:ind w:left="1132" w:hanging="283"/>
    </w:pPr>
  </w:style>
  <w:style w:type="paragraph" w:styleId="List5">
    <w:name w:val="List 5"/>
    <w:basedOn w:val="Normal"/>
    <w:rsid w:val="00645E2C"/>
    <w:pPr>
      <w:ind w:left="1415" w:hanging="283"/>
    </w:pPr>
  </w:style>
  <w:style w:type="paragraph" w:styleId="ListBullet2">
    <w:name w:val="List Bullet 2"/>
    <w:basedOn w:val="Normal"/>
    <w:autoRedefine/>
    <w:rsid w:val="00645E2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45E2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45E2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45E2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45E2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45E2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45E2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45E2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45E2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45E2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45E2C"/>
    <w:pPr>
      <w:ind w:left="4252"/>
    </w:pPr>
  </w:style>
  <w:style w:type="character" w:customStyle="1" w:styleId="ClosingChar">
    <w:name w:val="Closing Char"/>
    <w:basedOn w:val="DefaultParagraphFont"/>
    <w:link w:val="Closing"/>
    <w:rsid w:val="00645E2C"/>
    <w:rPr>
      <w:sz w:val="22"/>
    </w:rPr>
  </w:style>
  <w:style w:type="paragraph" w:styleId="Signature">
    <w:name w:val="Signature"/>
    <w:basedOn w:val="Normal"/>
    <w:link w:val="SignatureChar"/>
    <w:rsid w:val="00645E2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45E2C"/>
    <w:rPr>
      <w:sz w:val="22"/>
    </w:rPr>
  </w:style>
  <w:style w:type="paragraph" w:styleId="BodyText">
    <w:name w:val="Body Text"/>
    <w:basedOn w:val="Normal"/>
    <w:link w:val="BodyTextChar"/>
    <w:rsid w:val="00645E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5E2C"/>
    <w:rPr>
      <w:sz w:val="22"/>
    </w:rPr>
  </w:style>
  <w:style w:type="paragraph" w:styleId="BodyTextIndent">
    <w:name w:val="Body Text Indent"/>
    <w:basedOn w:val="Normal"/>
    <w:link w:val="BodyTextIndentChar"/>
    <w:rsid w:val="00645E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5E2C"/>
    <w:rPr>
      <w:sz w:val="22"/>
    </w:rPr>
  </w:style>
  <w:style w:type="paragraph" w:styleId="ListContinue">
    <w:name w:val="List Continue"/>
    <w:basedOn w:val="Normal"/>
    <w:rsid w:val="00645E2C"/>
    <w:pPr>
      <w:spacing w:after="120"/>
      <w:ind w:left="283"/>
    </w:pPr>
  </w:style>
  <w:style w:type="paragraph" w:styleId="ListContinue2">
    <w:name w:val="List Continue 2"/>
    <w:basedOn w:val="Normal"/>
    <w:rsid w:val="00645E2C"/>
    <w:pPr>
      <w:spacing w:after="120"/>
      <w:ind w:left="566"/>
    </w:pPr>
  </w:style>
  <w:style w:type="paragraph" w:styleId="ListContinue3">
    <w:name w:val="List Continue 3"/>
    <w:basedOn w:val="Normal"/>
    <w:rsid w:val="00645E2C"/>
    <w:pPr>
      <w:spacing w:after="120"/>
      <w:ind w:left="849"/>
    </w:pPr>
  </w:style>
  <w:style w:type="paragraph" w:styleId="ListContinue4">
    <w:name w:val="List Continue 4"/>
    <w:basedOn w:val="Normal"/>
    <w:rsid w:val="00645E2C"/>
    <w:pPr>
      <w:spacing w:after="120"/>
      <w:ind w:left="1132"/>
    </w:pPr>
  </w:style>
  <w:style w:type="paragraph" w:styleId="ListContinue5">
    <w:name w:val="List Continue 5"/>
    <w:basedOn w:val="Normal"/>
    <w:rsid w:val="00645E2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45E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45E2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45E2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45E2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45E2C"/>
  </w:style>
  <w:style w:type="character" w:customStyle="1" w:styleId="SalutationChar">
    <w:name w:val="Salutation Char"/>
    <w:basedOn w:val="DefaultParagraphFont"/>
    <w:link w:val="Salutation"/>
    <w:rsid w:val="00645E2C"/>
    <w:rPr>
      <w:sz w:val="22"/>
    </w:rPr>
  </w:style>
  <w:style w:type="paragraph" w:styleId="Date">
    <w:name w:val="Date"/>
    <w:basedOn w:val="Normal"/>
    <w:next w:val="Normal"/>
    <w:link w:val="DateChar"/>
    <w:rsid w:val="00645E2C"/>
  </w:style>
  <w:style w:type="character" w:customStyle="1" w:styleId="DateChar">
    <w:name w:val="Date Char"/>
    <w:basedOn w:val="DefaultParagraphFont"/>
    <w:link w:val="Date"/>
    <w:rsid w:val="00645E2C"/>
    <w:rPr>
      <w:sz w:val="22"/>
    </w:rPr>
  </w:style>
  <w:style w:type="paragraph" w:styleId="BodyTextFirstIndent">
    <w:name w:val="Body Text First Indent"/>
    <w:basedOn w:val="BodyText"/>
    <w:link w:val="BodyTextFirstIndentChar"/>
    <w:rsid w:val="00645E2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45E2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45E2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45E2C"/>
    <w:rPr>
      <w:sz w:val="22"/>
    </w:rPr>
  </w:style>
  <w:style w:type="paragraph" w:styleId="BodyText2">
    <w:name w:val="Body Text 2"/>
    <w:basedOn w:val="Normal"/>
    <w:link w:val="BodyText2Char"/>
    <w:rsid w:val="00645E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5E2C"/>
    <w:rPr>
      <w:sz w:val="22"/>
    </w:rPr>
  </w:style>
  <w:style w:type="paragraph" w:styleId="BodyText3">
    <w:name w:val="Body Text 3"/>
    <w:basedOn w:val="Normal"/>
    <w:link w:val="BodyText3Char"/>
    <w:rsid w:val="00645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5E2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45E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5E2C"/>
    <w:rPr>
      <w:sz w:val="22"/>
    </w:rPr>
  </w:style>
  <w:style w:type="paragraph" w:styleId="BodyTextIndent3">
    <w:name w:val="Body Text Indent 3"/>
    <w:basedOn w:val="Normal"/>
    <w:link w:val="BodyTextIndent3Char"/>
    <w:rsid w:val="00645E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5E2C"/>
    <w:rPr>
      <w:sz w:val="16"/>
      <w:szCs w:val="16"/>
    </w:rPr>
  </w:style>
  <w:style w:type="paragraph" w:styleId="BlockText">
    <w:name w:val="Block Text"/>
    <w:basedOn w:val="Normal"/>
    <w:rsid w:val="00645E2C"/>
    <w:pPr>
      <w:spacing w:after="120"/>
      <w:ind w:left="1440" w:right="1440"/>
    </w:pPr>
  </w:style>
  <w:style w:type="character" w:styleId="Hyperlink">
    <w:name w:val="Hyperlink"/>
    <w:basedOn w:val="DefaultParagraphFont"/>
    <w:rsid w:val="00645E2C"/>
    <w:rPr>
      <w:color w:val="0000FF"/>
      <w:u w:val="single"/>
    </w:rPr>
  </w:style>
  <w:style w:type="character" w:styleId="FollowedHyperlink">
    <w:name w:val="FollowedHyperlink"/>
    <w:basedOn w:val="DefaultParagraphFont"/>
    <w:rsid w:val="00645E2C"/>
    <w:rPr>
      <w:color w:val="800080"/>
      <w:u w:val="single"/>
    </w:rPr>
  </w:style>
  <w:style w:type="character" w:styleId="Strong">
    <w:name w:val="Strong"/>
    <w:basedOn w:val="DefaultParagraphFont"/>
    <w:qFormat/>
    <w:rsid w:val="00645E2C"/>
    <w:rPr>
      <w:b/>
      <w:bCs/>
    </w:rPr>
  </w:style>
  <w:style w:type="character" w:styleId="Emphasis">
    <w:name w:val="Emphasis"/>
    <w:basedOn w:val="DefaultParagraphFont"/>
    <w:qFormat/>
    <w:rsid w:val="00645E2C"/>
    <w:rPr>
      <w:i/>
      <w:iCs/>
    </w:rPr>
  </w:style>
  <w:style w:type="paragraph" w:styleId="DocumentMap">
    <w:name w:val="Document Map"/>
    <w:basedOn w:val="Normal"/>
    <w:link w:val="DocumentMapChar"/>
    <w:rsid w:val="00645E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45E2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45E2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45E2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45E2C"/>
  </w:style>
  <w:style w:type="character" w:customStyle="1" w:styleId="E-mailSignatureChar">
    <w:name w:val="E-mail Signature Char"/>
    <w:basedOn w:val="DefaultParagraphFont"/>
    <w:link w:val="E-mailSignature"/>
    <w:rsid w:val="00645E2C"/>
    <w:rPr>
      <w:sz w:val="22"/>
    </w:rPr>
  </w:style>
  <w:style w:type="paragraph" w:styleId="NormalWeb">
    <w:name w:val="Normal (Web)"/>
    <w:basedOn w:val="Normal"/>
    <w:rsid w:val="00645E2C"/>
  </w:style>
  <w:style w:type="character" w:styleId="HTMLAcronym">
    <w:name w:val="HTML Acronym"/>
    <w:basedOn w:val="DefaultParagraphFont"/>
    <w:rsid w:val="00645E2C"/>
  </w:style>
  <w:style w:type="paragraph" w:styleId="HTMLAddress">
    <w:name w:val="HTML Address"/>
    <w:basedOn w:val="Normal"/>
    <w:link w:val="HTMLAddressChar"/>
    <w:rsid w:val="00645E2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45E2C"/>
    <w:rPr>
      <w:i/>
      <w:iCs/>
      <w:sz w:val="22"/>
    </w:rPr>
  </w:style>
  <w:style w:type="character" w:styleId="HTMLCite">
    <w:name w:val="HTML Cite"/>
    <w:basedOn w:val="DefaultParagraphFont"/>
    <w:rsid w:val="00645E2C"/>
    <w:rPr>
      <w:i/>
      <w:iCs/>
    </w:rPr>
  </w:style>
  <w:style w:type="character" w:styleId="HTMLCode">
    <w:name w:val="HTML Code"/>
    <w:basedOn w:val="DefaultParagraphFont"/>
    <w:rsid w:val="00645E2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45E2C"/>
    <w:rPr>
      <w:i/>
      <w:iCs/>
    </w:rPr>
  </w:style>
  <w:style w:type="character" w:styleId="HTMLKeyboard">
    <w:name w:val="HTML Keyboard"/>
    <w:basedOn w:val="DefaultParagraphFont"/>
    <w:rsid w:val="00645E2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45E2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45E2C"/>
    <w:rPr>
      <w:rFonts w:ascii="Courier New" w:hAnsi="Courier New" w:cs="Courier New"/>
    </w:rPr>
  </w:style>
  <w:style w:type="character" w:styleId="HTMLSample">
    <w:name w:val="HTML Sample"/>
    <w:basedOn w:val="DefaultParagraphFont"/>
    <w:rsid w:val="00645E2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45E2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45E2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45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5E2C"/>
    <w:rPr>
      <w:b/>
      <w:bCs/>
    </w:rPr>
  </w:style>
  <w:style w:type="numbering" w:styleId="1ai">
    <w:name w:val="Outline List 1"/>
    <w:basedOn w:val="NoList"/>
    <w:rsid w:val="00645E2C"/>
    <w:pPr>
      <w:numPr>
        <w:numId w:val="14"/>
      </w:numPr>
    </w:pPr>
  </w:style>
  <w:style w:type="numbering" w:styleId="111111">
    <w:name w:val="Outline List 2"/>
    <w:basedOn w:val="NoList"/>
    <w:rsid w:val="00645E2C"/>
    <w:pPr>
      <w:numPr>
        <w:numId w:val="15"/>
      </w:numPr>
    </w:pPr>
  </w:style>
  <w:style w:type="numbering" w:styleId="ArticleSection">
    <w:name w:val="Outline List 3"/>
    <w:basedOn w:val="NoList"/>
    <w:rsid w:val="00645E2C"/>
    <w:pPr>
      <w:numPr>
        <w:numId w:val="17"/>
      </w:numPr>
    </w:pPr>
  </w:style>
  <w:style w:type="table" w:styleId="TableSimple1">
    <w:name w:val="Table Simple 1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45E2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45E2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45E2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45E2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45E2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45E2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45E2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45E2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45E2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45E2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45E2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45E2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45E2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45E2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45E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45E2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45E2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45E2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45E2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45E2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45E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45E2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45E2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45E2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45E2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45E2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45E2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45E2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RA-9049 - Retain as national archives</TermName>
          <TermId xmlns="http://schemas.microsoft.com/office/infopath/2007/PartnerControls">c7a196f8-aab8-4135-b264-b5edf8684786</TermId>
        </TermInfo>
      </Terms>
    </lb508a4dc5e84436a0fe496b536466aa>
    <_dlc_DocId xmlns="0f563589-9cf9-4143-b1eb-fb0534803d38">2019MG-96-15558</_dlc_DocId>
    <TaxCatchAll xmlns="0f563589-9cf9-4143-b1eb-fb0534803d38">
      <Value>20</Value>
    </TaxCatchAll>
    <_dlc_DocIdUrl xmlns="0f563589-9cf9-4143-b1eb-fb0534803d38">
      <Url>http://tweb/sites/mg/fsd/_layouts/15/DocIdRedir.aspx?ID=2019MG-96-15558</Url>
      <Description>2019MG-96-15558</Description>
    </_dlc_DocIdUrl>
    <IconOverlay xmlns="http://schemas.microsoft.com/sharepoint/v4" xsi:nil="true"/>
  </documentManagement>
</p:properti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99D48B736A86D74A9C587EE59E4B132B" ma:contentTypeVersion="17910" ma:contentTypeDescription=" " ma:contentTypeScope="" ma:versionID="b818c9b8a9e6d02926fa15e781836fe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be7b6f48c5ed0c34c73a657172a90cca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0;#TSY RA-9049 - Retain as national archives|c7a196f8-aab8-4135-b264-b5edf8684786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452416DC-7634-4FCA-9258-05D13DD8C5C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4"/>
    <ds:schemaRef ds:uri="0f563589-9cf9-4143-b1eb-fb0534803d38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4dd4adf-ddb3-46a3-8d7c-fab3fb2a6bc7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8D5380-FEF4-48BD-B3F7-3EC9C50DC8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3846F9-0B13-4778-A050-E92BF48CC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464D0-43CD-4D9B-B555-CA2528073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77E4A5-376F-4C0F-A4D6-8FCCD74D3B3A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2D9FD0E-660A-4538-9854-E57D3E2C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559</Words>
  <Characters>3004</Characters>
  <Application>Microsoft Office Word</Application>
  <DocSecurity>2</DocSecurity>
  <PresentationFormat/>
  <Lines>93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Regulation: Chi-X transition to the SEGC</vt:lpstr>
    </vt:vector>
  </TitlesOfParts>
  <Manager/>
  <Company/>
  <LinksUpToDate>false</LinksUpToDate>
  <CharactersWithSpaces>3500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Regulation: Chi-X transition to the SEGC</dc:title>
  <dc:subject>Consultation paper</dc:subject>
  <dc:creator/>
  <cp:keywords/>
  <dc:description/>
  <cp:lastModifiedBy/>
  <cp:revision>1</cp:revision>
  <cp:lastPrinted>2019-02-21T00:47:00Z</cp:lastPrinted>
  <dcterms:created xsi:type="dcterms:W3CDTF">2019-02-21T00:56:00Z</dcterms:created>
  <dcterms:modified xsi:type="dcterms:W3CDTF">2019-02-21T03:30:00Z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(Transition of Chi-X to National Guarantee Fund)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2019</vt:lpwstr>
  </property>
  <property fmtid="{D5CDD505-2E9C-101B-9397-08002B2CF9AE}" pid="10" name="ID">
    <vt:lpwstr>OPC63889</vt:lpwstr>
  </property>
  <property fmtid="{D5CDD505-2E9C-101B-9397-08002B2CF9AE}" pid="11" name="Classification">
    <vt:lpwstr>EXPOSURE DRAFT</vt:lpwstr>
  </property>
  <property fmtid="{D5CDD505-2E9C-101B-9397-08002B2CF9AE}" pid="12" name="DLM">
    <vt:lpwstr/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PC:D19/2484</vt:lpwstr>
  </property>
  <property fmtid="{D5CDD505-2E9C-101B-9397-08002B2CF9AE}" pid="16" name="_AdHocReviewCycleID">
    <vt:i4>1706785618</vt:i4>
  </property>
  <property fmtid="{D5CDD505-2E9C-101B-9397-08002B2CF9AE}" pid="17" name="_NewReviewCycle">
    <vt:lpwstr/>
  </property>
  <property fmtid="{D5CDD505-2E9C-101B-9397-08002B2CF9AE}" pid="18" name="ContentTypeId">
    <vt:lpwstr>0x010100E95D40E5DFEA714B90E88DB5CE07A6B50099D48B736A86D74A9C587EE59E4B132B</vt:lpwstr>
  </property>
  <property fmtid="{D5CDD505-2E9C-101B-9397-08002B2CF9AE}" pid="19" name="TSYRecordClass">
    <vt:lpwstr>20;#TSY RA-9049 - Retain as national archives|c7a196f8-aab8-4135-b264-b5edf8684786</vt:lpwstr>
  </property>
  <property fmtid="{D5CDD505-2E9C-101B-9397-08002B2CF9AE}" pid="20" name="_dlc_DocIdItemGuid">
    <vt:lpwstr>2ac82578-3402-4cff-9c18-651190cd1268</vt:lpwstr>
  </property>
  <property fmtid="{D5CDD505-2E9C-101B-9397-08002B2CF9AE}" pid="21" name="_PreviousAdHocReviewCycleID">
    <vt:i4>1662035364</vt:i4>
  </property>
  <property fmtid="{D5CDD505-2E9C-101B-9397-08002B2CF9AE}" pid="22" name="_ReviewingToolsShownOnce">
    <vt:lpwstr/>
  </property>
</Properties>
</file>