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D92C3F" w:rsidRPr="00D92C3F" w:rsidTr="00D92C3F">
        <w:tc>
          <w:tcPr>
            <w:tcW w:w="7087" w:type="dxa"/>
            <w:shd w:val="clear" w:color="auto" w:fill="auto"/>
          </w:tcPr>
          <w:p w:rsidR="00D92C3F" w:rsidRPr="00D92C3F" w:rsidRDefault="00D92C3F" w:rsidP="00D92C3F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D92C3F">
              <w:rPr>
                <w:b/>
                <w:sz w:val="26"/>
              </w:rPr>
              <w:t>EXPOSURE DRAFT</w:t>
            </w:r>
          </w:p>
          <w:p w:rsidR="00D92C3F" w:rsidRPr="00D92C3F" w:rsidRDefault="00D92C3F" w:rsidP="00D92C3F">
            <w:pPr>
              <w:rPr>
                <w:b/>
                <w:sz w:val="20"/>
              </w:rPr>
            </w:pPr>
          </w:p>
        </w:tc>
      </w:tr>
    </w:tbl>
    <w:p w:rsidR="00D92C3F" w:rsidRPr="00D92C3F" w:rsidRDefault="00D92C3F" w:rsidP="00664C63">
      <w:pPr>
        <w:rPr>
          <w:sz w:val="32"/>
          <w:szCs w:val="32"/>
        </w:rPr>
      </w:pPr>
    </w:p>
    <w:p w:rsidR="00664C63" w:rsidRPr="00D92C3F" w:rsidRDefault="00664C63" w:rsidP="00664C63">
      <w:pPr>
        <w:rPr>
          <w:sz w:val="32"/>
          <w:szCs w:val="32"/>
        </w:rPr>
      </w:pPr>
      <w:r w:rsidRPr="00D92C3F">
        <w:rPr>
          <w:sz w:val="32"/>
          <w:szCs w:val="32"/>
        </w:rPr>
        <w:t>Inserts for</w:t>
      </w:r>
    </w:p>
    <w:p w:rsidR="00664C63" w:rsidRPr="00D92C3F" w:rsidRDefault="004A574E" w:rsidP="00664C63">
      <w:pPr>
        <w:pStyle w:val="ShortT"/>
      </w:pPr>
      <w:r w:rsidRPr="00D92C3F">
        <w:t>Financial Services (Improved Consumer Protection)</w:t>
      </w:r>
      <w:r w:rsidR="00CA67B6" w:rsidRPr="00D92C3F">
        <w:t xml:space="preserve"> </w:t>
      </w:r>
      <w:r w:rsidRPr="00D92C3F">
        <w:t>(No.</w:t>
      </w:r>
      <w:r w:rsidR="00D92C3F" w:rsidRPr="00D92C3F">
        <w:t> </w:t>
      </w:r>
      <w:r w:rsidRPr="00D92C3F">
        <w:t>1) Regulations</w:t>
      </w:r>
      <w:r w:rsidR="00D92C3F" w:rsidRPr="00D92C3F">
        <w:t> </w:t>
      </w:r>
      <w:r w:rsidR="00F336B7" w:rsidRPr="00D92C3F">
        <w:t>201</w:t>
      </w:r>
      <w:r w:rsidR="00C07005" w:rsidRPr="00D92C3F">
        <w:t>9</w:t>
      </w:r>
      <w:r w:rsidR="00664C63" w:rsidRPr="00D92C3F">
        <w:t xml:space="preserve">: </w:t>
      </w:r>
      <w:r w:rsidRPr="00D92C3F">
        <w:t>funeral expenses facilities</w:t>
      </w:r>
    </w:p>
    <w:p w:rsidR="00E361A2" w:rsidRPr="00D92C3F" w:rsidRDefault="00E361A2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361A2" w:rsidRPr="00D92C3F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361A2" w:rsidRPr="00D92C3F" w:rsidRDefault="00E361A2" w:rsidP="00A664CA">
            <w:pPr>
              <w:pStyle w:val="TableHeading"/>
            </w:pPr>
            <w:r w:rsidRPr="00D92C3F">
              <w:t>Commencement information</w:t>
            </w:r>
          </w:p>
        </w:tc>
      </w:tr>
      <w:tr w:rsidR="00E361A2" w:rsidRPr="00D92C3F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361A2" w:rsidRPr="00D92C3F" w:rsidRDefault="00E361A2" w:rsidP="00A664CA">
            <w:pPr>
              <w:pStyle w:val="TableHeading"/>
            </w:pPr>
            <w:r w:rsidRPr="00D92C3F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361A2" w:rsidRPr="00D92C3F" w:rsidRDefault="00E361A2" w:rsidP="00A664CA">
            <w:pPr>
              <w:pStyle w:val="TableHeading"/>
            </w:pPr>
            <w:r w:rsidRPr="00D92C3F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361A2" w:rsidRPr="00D92C3F" w:rsidRDefault="00E361A2" w:rsidP="00A664CA">
            <w:pPr>
              <w:pStyle w:val="TableHeading"/>
            </w:pPr>
            <w:r w:rsidRPr="00D92C3F">
              <w:t>Column 3</w:t>
            </w:r>
          </w:p>
        </w:tc>
      </w:tr>
      <w:tr w:rsidR="00E361A2" w:rsidRPr="00D92C3F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361A2" w:rsidRPr="00D92C3F" w:rsidRDefault="00E361A2" w:rsidP="00A664CA">
            <w:pPr>
              <w:pStyle w:val="TableHeading"/>
            </w:pPr>
            <w:r w:rsidRPr="00D92C3F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361A2" w:rsidRPr="00D92C3F" w:rsidRDefault="00E361A2" w:rsidP="00A664CA">
            <w:pPr>
              <w:pStyle w:val="TableHeading"/>
            </w:pPr>
            <w:r w:rsidRPr="00D92C3F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361A2" w:rsidRPr="00D92C3F" w:rsidRDefault="00E361A2" w:rsidP="00A664CA">
            <w:pPr>
              <w:pStyle w:val="TableHeading"/>
            </w:pPr>
            <w:r w:rsidRPr="00D92C3F">
              <w:t>Date/Details</w:t>
            </w:r>
          </w:p>
        </w:tc>
      </w:tr>
      <w:tr w:rsidR="00E361A2" w:rsidRPr="00D92C3F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361A2" w:rsidRPr="00D92C3F" w:rsidRDefault="00E361A2" w:rsidP="00E361A2">
            <w:pPr>
              <w:pStyle w:val="Tabletext"/>
            </w:pPr>
            <w:r w:rsidRPr="00D92C3F">
              <w:t xml:space="preserve">1.  </w:t>
            </w:r>
            <w:r w:rsidR="00672EE4" w:rsidRPr="00D92C3F">
              <w:t>Schedule</w:t>
            </w:r>
            <w:r w:rsidR="00D92C3F" w:rsidRPr="00D92C3F">
              <w:t> </w:t>
            </w:r>
            <w:r w:rsidR="00672EE4" w:rsidRPr="00D92C3F">
              <w:t>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361A2" w:rsidRPr="00D92C3F" w:rsidRDefault="00E361A2" w:rsidP="00A664CA">
            <w:pPr>
              <w:pStyle w:val="Tabletext"/>
            </w:pPr>
            <w:r w:rsidRPr="00D92C3F">
              <w:t>1</w:t>
            </w:r>
            <w:r w:rsidR="00D92C3F" w:rsidRPr="00D92C3F">
              <w:t> </w:t>
            </w:r>
            <w:r w:rsidRPr="00D92C3F">
              <w:t>April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361A2" w:rsidRPr="00D92C3F" w:rsidRDefault="00E361A2" w:rsidP="00A664CA">
            <w:pPr>
              <w:pStyle w:val="Tabletext"/>
            </w:pPr>
            <w:r w:rsidRPr="00D92C3F">
              <w:t>1</w:t>
            </w:r>
            <w:r w:rsidR="00D92C3F" w:rsidRPr="00D92C3F">
              <w:t> </w:t>
            </w:r>
            <w:r w:rsidRPr="00D92C3F">
              <w:t>April 2020</w:t>
            </w:r>
          </w:p>
        </w:tc>
      </w:tr>
    </w:tbl>
    <w:p w:rsidR="00E361A2" w:rsidRPr="00D92C3F" w:rsidRDefault="00E361A2" w:rsidP="006667AE">
      <w:pPr>
        <w:pStyle w:val="Tabletext"/>
      </w:pPr>
    </w:p>
    <w:p w:rsidR="00137731" w:rsidRPr="00D92C3F" w:rsidRDefault="00E361A2" w:rsidP="00137731">
      <w:pPr>
        <w:pStyle w:val="ActHead6"/>
      </w:pPr>
      <w:bookmarkStart w:id="1" w:name="_Toc19797474"/>
      <w:bookmarkStart w:id="2" w:name="opcAmSched"/>
      <w:bookmarkStart w:id="3" w:name="opcCurrentFind"/>
      <w:r w:rsidRPr="00D92C3F">
        <w:rPr>
          <w:rStyle w:val="CharAmSchNo"/>
        </w:rPr>
        <w:t>Schedule</w:t>
      </w:r>
      <w:r w:rsidR="00D92C3F" w:rsidRPr="00D92C3F">
        <w:rPr>
          <w:rStyle w:val="CharAmSchNo"/>
        </w:rPr>
        <w:t> </w:t>
      </w:r>
      <w:r w:rsidR="00672EE4" w:rsidRPr="00D92C3F">
        <w:rPr>
          <w:rStyle w:val="CharAmSchNo"/>
        </w:rPr>
        <w:t>1</w:t>
      </w:r>
      <w:r w:rsidR="00137731" w:rsidRPr="00D92C3F">
        <w:t>—</w:t>
      </w:r>
      <w:r w:rsidR="00137731" w:rsidRPr="00D92C3F">
        <w:rPr>
          <w:rStyle w:val="CharAmSchText"/>
        </w:rPr>
        <w:t>Funeral expenses facilities</w:t>
      </w:r>
      <w:bookmarkEnd w:id="1"/>
    </w:p>
    <w:bookmarkEnd w:id="2"/>
    <w:bookmarkEnd w:id="3"/>
    <w:p w:rsidR="009559EA" w:rsidRPr="00D92C3F" w:rsidRDefault="009559EA" w:rsidP="009559EA">
      <w:pPr>
        <w:pStyle w:val="Header"/>
      </w:pPr>
      <w:r w:rsidRPr="00D92C3F">
        <w:rPr>
          <w:rStyle w:val="CharAmPartNo"/>
        </w:rPr>
        <w:t xml:space="preserve"> </w:t>
      </w:r>
      <w:r w:rsidRPr="00D92C3F">
        <w:rPr>
          <w:rStyle w:val="CharAmPartText"/>
        </w:rPr>
        <w:t xml:space="preserve"> </w:t>
      </w:r>
    </w:p>
    <w:p w:rsidR="004A574E" w:rsidRPr="00D92C3F" w:rsidRDefault="004A574E" w:rsidP="004A574E">
      <w:pPr>
        <w:pStyle w:val="ActHead9"/>
      </w:pPr>
      <w:bookmarkStart w:id="4" w:name="_Toc19797475"/>
      <w:r w:rsidRPr="00D92C3F">
        <w:t>Corporations Regulations</w:t>
      </w:r>
      <w:r w:rsidR="00D92C3F" w:rsidRPr="00D92C3F">
        <w:t> </w:t>
      </w:r>
      <w:r w:rsidRPr="00D92C3F">
        <w:t>2001</w:t>
      </w:r>
      <w:bookmarkEnd w:id="4"/>
    </w:p>
    <w:p w:rsidR="00D94587" w:rsidRPr="00D92C3F" w:rsidRDefault="00D94587" w:rsidP="00D94587">
      <w:pPr>
        <w:pStyle w:val="ItemHead"/>
      </w:pPr>
      <w:r w:rsidRPr="00D92C3F">
        <w:t>1  Subregulation</w:t>
      </w:r>
      <w:r w:rsidR="00D92C3F" w:rsidRPr="00D92C3F">
        <w:t> </w:t>
      </w:r>
      <w:r w:rsidRPr="00D92C3F">
        <w:t>1.0.02(1)</w:t>
      </w:r>
    </w:p>
    <w:p w:rsidR="00D94587" w:rsidRPr="00D92C3F" w:rsidRDefault="00D94587" w:rsidP="00D94587">
      <w:pPr>
        <w:pStyle w:val="Item"/>
      </w:pPr>
      <w:r w:rsidRPr="00D92C3F">
        <w:t>Insert:</w:t>
      </w:r>
    </w:p>
    <w:p w:rsidR="00AC6CE6" w:rsidRPr="00D92C3F" w:rsidRDefault="00AC6CE6" w:rsidP="00AC6CE6">
      <w:pPr>
        <w:pStyle w:val="Definition"/>
      </w:pPr>
      <w:r w:rsidRPr="00D92C3F">
        <w:rPr>
          <w:b/>
          <w:i/>
        </w:rPr>
        <w:t>friendly society funeral product</w:t>
      </w:r>
      <w:r w:rsidRPr="00D92C3F">
        <w:t>: see subregulation</w:t>
      </w:r>
      <w:r w:rsidR="00D92C3F" w:rsidRPr="00D92C3F">
        <w:t> </w:t>
      </w:r>
      <w:r w:rsidR="009D0604" w:rsidRPr="00D92C3F">
        <w:t>7.6.01</w:t>
      </w:r>
      <w:r w:rsidRPr="00D92C3F">
        <w:t>(7).</w:t>
      </w:r>
    </w:p>
    <w:p w:rsidR="00AC6CE6" w:rsidRPr="00D92C3F" w:rsidRDefault="00AC6CE6" w:rsidP="00AC6CE6">
      <w:pPr>
        <w:pStyle w:val="Definition"/>
      </w:pPr>
      <w:r w:rsidRPr="00D92C3F">
        <w:rPr>
          <w:b/>
          <w:i/>
        </w:rPr>
        <w:t>funeral services entity</w:t>
      </w:r>
      <w:r w:rsidRPr="00D92C3F">
        <w:t>: see subregulation</w:t>
      </w:r>
      <w:r w:rsidR="00D92C3F" w:rsidRPr="00D92C3F">
        <w:t> </w:t>
      </w:r>
      <w:r w:rsidR="009D0604" w:rsidRPr="00D92C3F">
        <w:t>7.6.01</w:t>
      </w:r>
      <w:r w:rsidRPr="00D92C3F">
        <w:t>(7).</w:t>
      </w:r>
    </w:p>
    <w:p w:rsidR="004A574E" w:rsidRPr="00D92C3F" w:rsidRDefault="00AC6CE6" w:rsidP="004A574E">
      <w:pPr>
        <w:pStyle w:val="ItemHead"/>
      </w:pPr>
      <w:r w:rsidRPr="00D92C3F">
        <w:t>2</w:t>
      </w:r>
      <w:r w:rsidR="004A574E" w:rsidRPr="00D92C3F">
        <w:t xml:space="preserve">  Regulation</w:t>
      </w:r>
      <w:r w:rsidR="00D92C3F" w:rsidRPr="00D92C3F">
        <w:t> </w:t>
      </w:r>
      <w:r w:rsidR="004A574E" w:rsidRPr="00D92C3F">
        <w:t>7.1.07D</w:t>
      </w:r>
    </w:p>
    <w:p w:rsidR="004A574E" w:rsidRPr="00D92C3F" w:rsidRDefault="004A574E" w:rsidP="004A574E">
      <w:pPr>
        <w:pStyle w:val="Item"/>
      </w:pPr>
      <w:r w:rsidRPr="00D92C3F">
        <w:t>Repeal the regulation.</w:t>
      </w:r>
    </w:p>
    <w:p w:rsidR="00664C63" w:rsidRPr="00D92C3F" w:rsidRDefault="00AC6CE6" w:rsidP="00546321">
      <w:pPr>
        <w:pStyle w:val="ItemHead"/>
      </w:pPr>
      <w:r w:rsidRPr="00D92C3F">
        <w:t>3</w:t>
      </w:r>
      <w:r w:rsidR="00546321" w:rsidRPr="00D92C3F">
        <w:t xml:space="preserve">  After </w:t>
      </w:r>
      <w:r w:rsidR="00137731" w:rsidRPr="00D92C3F">
        <w:t>paragraph</w:t>
      </w:r>
      <w:r w:rsidR="00D92C3F" w:rsidRPr="00D92C3F">
        <w:t> </w:t>
      </w:r>
      <w:r w:rsidR="00546321" w:rsidRPr="00D92C3F">
        <w:t>7.6.01(1)(t)</w:t>
      </w:r>
    </w:p>
    <w:p w:rsidR="00546321" w:rsidRPr="00D92C3F" w:rsidRDefault="00546321" w:rsidP="00546321">
      <w:pPr>
        <w:pStyle w:val="Item"/>
      </w:pPr>
      <w:r w:rsidRPr="00D92C3F">
        <w:t>Insert:</w:t>
      </w:r>
    </w:p>
    <w:p w:rsidR="00546321" w:rsidRPr="00D92C3F" w:rsidRDefault="00546321" w:rsidP="00546321">
      <w:pPr>
        <w:pStyle w:val="paragraph"/>
      </w:pPr>
      <w:r w:rsidRPr="00D92C3F">
        <w:tab/>
        <w:t>(ta)</w:t>
      </w:r>
      <w:r w:rsidRPr="00D92C3F">
        <w:tab/>
        <w:t>a financial service provided by a person in the following circumstances:</w:t>
      </w:r>
    </w:p>
    <w:p w:rsidR="00546321" w:rsidRPr="00D92C3F" w:rsidRDefault="00546321" w:rsidP="00546321">
      <w:pPr>
        <w:pStyle w:val="paragraphsub"/>
      </w:pPr>
      <w:r w:rsidRPr="00D92C3F">
        <w:tab/>
        <w:t>(i)</w:t>
      </w:r>
      <w:r w:rsidRPr="00D92C3F">
        <w:tab/>
        <w:t xml:space="preserve">the financial service is providing financial product advice in relation to a friendly </w:t>
      </w:r>
      <w:r w:rsidR="000E5B98" w:rsidRPr="00D92C3F">
        <w:t>society</w:t>
      </w:r>
      <w:r w:rsidRPr="00D92C3F">
        <w:t xml:space="preserve"> funeral </w:t>
      </w:r>
      <w:r w:rsidR="000E5B98" w:rsidRPr="00D92C3F">
        <w:t>product</w:t>
      </w:r>
      <w:r w:rsidRPr="00D92C3F">
        <w:t xml:space="preserve">, or dealing in a friendly </w:t>
      </w:r>
      <w:r w:rsidR="00137731" w:rsidRPr="00D92C3F">
        <w:t>society</w:t>
      </w:r>
      <w:r w:rsidRPr="00D92C3F">
        <w:t xml:space="preserve"> funeral </w:t>
      </w:r>
      <w:r w:rsidR="000E5B98" w:rsidRPr="00D92C3F">
        <w:t>product</w:t>
      </w:r>
      <w:r w:rsidR="007278E1" w:rsidRPr="00D92C3F">
        <w:t>;</w:t>
      </w:r>
    </w:p>
    <w:p w:rsidR="00546321" w:rsidRPr="00D92C3F" w:rsidRDefault="00546321" w:rsidP="00546321">
      <w:pPr>
        <w:pStyle w:val="paragraphsub"/>
      </w:pPr>
      <w:r w:rsidRPr="00D92C3F">
        <w:tab/>
        <w:t>(ii)</w:t>
      </w:r>
      <w:r w:rsidRPr="00D92C3F">
        <w:tab/>
        <w:t xml:space="preserve">the person is a funeral services entity, or </w:t>
      </w:r>
      <w:r w:rsidR="000E5B98" w:rsidRPr="00D92C3F">
        <w:t>an employee</w:t>
      </w:r>
      <w:r w:rsidR="007278E1" w:rsidRPr="00D92C3F">
        <w:t xml:space="preserve">, </w:t>
      </w:r>
      <w:r w:rsidR="000E5B98" w:rsidRPr="00D92C3F">
        <w:t xml:space="preserve">director </w:t>
      </w:r>
      <w:r w:rsidR="007278E1" w:rsidRPr="00D92C3F">
        <w:t xml:space="preserve">or other officer </w:t>
      </w:r>
      <w:r w:rsidR="000E5B98" w:rsidRPr="00D92C3F">
        <w:t>of</w:t>
      </w:r>
      <w:r w:rsidRPr="00D92C3F">
        <w:t xml:space="preserve"> a funeral services entity;</w:t>
      </w:r>
    </w:p>
    <w:p w:rsidR="00133C6B" w:rsidRPr="00D92C3F" w:rsidRDefault="00546321" w:rsidP="00AC6CE6">
      <w:pPr>
        <w:pStyle w:val="paragraphsub"/>
      </w:pPr>
      <w:r w:rsidRPr="00D92C3F">
        <w:tab/>
        <w:t>(iii)</w:t>
      </w:r>
      <w:r w:rsidRPr="00D92C3F">
        <w:tab/>
        <w:t>the financial service is provided</w:t>
      </w:r>
      <w:r w:rsidR="000E5B98" w:rsidRPr="00D92C3F">
        <w:t xml:space="preserve"> in the </w:t>
      </w:r>
      <w:r w:rsidR="00CA6449" w:rsidRPr="00D92C3F">
        <w:t>funeral service</w:t>
      </w:r>
      <w:r w:rsidR="00137731" w:rsidRPr="00D92C3F">
        <w:t>s</w:t>
      </w:r>
      <w:r w:rsidR="00CA6449" w:rsidRPr="00D92C3F">
        <w:t xml:space="preserve"> entity’s </w:t>
      </w:r>
      <w:r w:rsidR="000E5B98" w:rsidRPr="00D92C3F">
        <w:t>ordinary course of business as a funeral services e</w:t>
      </w:r>
      <w:r w:rsidR="007278E1" w:rsidRPr="00D92C3F">
        <w:t>ntity;</w:t>
      </w:r>
    </w:p>
    <w:p w:rsidR="00DD7D0E" w:rsidRPr="00D92C3F" w:rsidRDefault="00DD7D0E" w:rsidP="00DD7D0E">
      <w:pPr>
        <w:pStyle w:val="ItemHead"/>
      </w:pPr>
      <w:r w:rsidRPr="00D92C3F">
        <w:t>4  Subregulation</w:t>
      </w:r>
      <w:r w:rsidR="00D92C3F" w:rsidRPr="00D92C3F">
        <w:t> </w:t>
      </w:r>
      <w:r w:rsidRPr="00D92C3F">
        <w:t>7.6.01(7)</w:t>
      </w:r>
    </w:p>
    <w:p w:rsidR="00DD7D0E" w:rsidRPr="00D92C3F" w:rsidRDefault="00DD7D0E" w:rsidP="00DD7D0E">
      <w:pPr>
        <w:pStyle w:val="Item"/>
      </w:pPr>
      <w:r w:rsidRPr="00D92C3F">
        <w:t>Insert:</w:t>
      </w:r>
    </w:p>
    <w:p w:rsidR="00AC6CE6" w:rsidRPr="00D92C3F" w:rsidRDefault="00AC6CE6" w:rsidP="00AC6CE6">
      <w:pPr>
        <w:pStyle w:val="Definition"/>
      </w:pPr>
      <w:r w:rsidRPr="00D92C3F">
        <w:rPr>
          <w:b/>
          <w:i/>
        </w:rPr>
        <w:t>friendly society funeral product</w:t>
      </w:r>
      <w:r w:rsidRPr="00D92C3F">
        <w:t xml:space="preserve"> means a financial product that is an account (however described):</w:t>
      </w:r>
    </w:p>
    <w:p w:rsidR="00AC6CE6" w:rsidRPr="00D92C3F" w:rsidRDefault="00AC6CE6" w:rsidP="00AC6CE6">
      <w:pPr>
        <w:pStyle w:val="paragraph"/>
      </w:pPr>
      <w:r w:rsidRPr="00D92C3F">
        <w:tab/>
        <w:t>(a)</w:t>
      </w:r>
      <w:r w:rsidRPr="00D92C3F">
        <w:tab/>
        <w:t>provided by:</w:t>
      </w:r>
    </w:p>
    <w:p w:rsidR="00AC6CE6" w:rsidRPr="00D92C3F" w:rsidRDefault="00AC6CE6" w:rsidP="00AC6CE6">
      <w:pPr>
        <w:pStyle w:val="paragraphsub"/>
      </w:pPr>
      <w:r w:rsidRPr="00D92C3F">
        <w:lastRenderedPageBreak/>
        <w:tab/>
        <w:t>(i)</w:t>
      </w:r>
      <w:r w:rsidRPr="00D92C3F">
        <w:tab/>
        <w:t xml:space="preserve">a body that is a friendly society for the purposes of the </w:t>
      </w:r>
      <w:r w:rsidRPr="00D92C3F">
        <w:rPr>
          <w:i/>
        </w:rPr>
        <w:t>Life Insurance Act 1995</w:t>
      </w:r>
      <w:r w:rsidRPr="00D92C3F">
        <w:t>; or</w:t>
      </w:r>
    </w:p>
    <w:p w:rsidR="00AC6CE6" w:rsidRPr="00D92C3F" w:rsidRDefault="00AC6CE6" w:rsidP="00AC6CE6">
      <w:pPr>
        <w:pStyle w:val="paragraphsub"/>
      </w:pPr>
      <w:r w:rsidRPr="00D92C3F">
        <w:tab/>
        <w:t>(ii)</w:t>
      </w:r>
      <w:r w:rsidRPr="00D92C3F">
        <w:tab/>
        <w:t>a body that is registered or incorporated as a friendly society under a law of a State or Territory; or</w:t>
      </w:r>
    </w:p>
    <w:p w:rsidR="00AC6CE6" w:rsidRPr="00D92C3F" w:rsidRDefault="00AC6CE6" w:rsidP="00AC6CE6">
      <w:pPr>
        <w:pStyle w:val="paragraphsub"/>
      </w:pPr>
      <w:r w:rsidRPr="00D92C3F">
        <w:tab/>
        <w:t>(iii)</w:t>
      </w:r>
      <w:r w:rsidRPr="00D92C3F">
        <w:tab/>
        <w:t xml:space="preserve">a body that is permitted, by a law of a State or Territory, to assume or use the expression </w:t>
      </w:r>
      <w:r w:rsidRPr="00D92C3F">
        <w:rPr>
          <w:b/>
          <w:i/>
        </w:rPr>
        <w:t>friendly society</w:t>
      </w:r>
      <w:r w:rsidRPr="00D92C3F">
        <w:t>; or</w:t>
      </w:r>
    </w:p>
    <w:p w:rsidR="00AC6CE6" w:rsidRPr="00D92C3F" w:rsidRDefault="00AC6CE6" w:rsidP="00AC6CE6">
      <w:pPr>
        <w:pStyle w:val="paragraphsub"/>
      </w:pPr>
      <w:r w:rsidRPr="00D92C3F">
        <w:tab/>
        <w:t>(iv)</w:t>
      </w:r>
      <w:r w:rsidRPr="00D92C3F">
        <w:tab/>
        <w:t xml:space="preserve">a body that, immediately before the date that is the transfer date for the purposes of the </w:t>
      </w:r>
      <w:r w:rsidRPr="00D92C3F">
        <w:rPr>
          <w:i/>
        </w:rPr>
        <w:t>Financial Sector Reform (Amendments and Transitional Provisions) Act (No.</w:t>
      </w:r>
      <w:r w:rsidR="00D92C3F" w:rsidRPr="00D92C3F">
        <w:rPr>
          <w:i/>
        </w:rPr>
        <w:t> </w:t>
      </w:r>
      <w:r w:rsidRPr="00D92C3F">
        <w:rPr>
          <w:i/>
        </w:rPr>
        <w:t>1) 1999</w:t>
      </w:r>
      <w:r w:rsidRPr="00D92C3F">
        <w:t>, was registered or incorporated as a friendly society under a law of a State or Territory; and</w:t>
      </w:r>
    </w:p>
    <w:p w:rsidR="00AC6CE6" w:rsidRPr="00D92C3F" w:rsidRDefault="00AC6CE6" w:rsidP="00AC6CE6">
      <w:pPr>
        <w:pStyle w:val="paragraph"/>
      </w:pPr>
      <w:r w:rsidRPr="00D92C3F">
        <w:tab/>
        <w:t>(b)</w:t>
      </w:r>
      <w:r w:rsidRPr="00D92C3F">
        <w:tab/>
        <w:t>the sole purpose of which is to save money for the purpose of meeting the whole or a part of the expenses of and incidental to the funeral, burial or cremation of a person on the death of that person.</w:t>
      </w:r>
    </w:p>
    <w:p w:rsidR="00AC6CE6" w:rsidRPr="00D92C3F" w:rsidRDefault="00AC6CE6" w:rsidP="00AC6CE6">
      <w:pPr>
        <w:pStyle w:val="Definition"/>
      </w:pPr>
      <w:r w:rsidRPr="00D92C3F">
        <w:rPr>
          <w:b/>
          <w:i/>
        </w:rPr>
        <w:t xml:space="preserve">funeral services entity </w:t>
      </w:r>
      <w:r w:rsidRPr="00D92C3F">
        <w:t>means an entity of one of the following kinds:</w:t>
      </w:r>
    </w:p>
    <w:p w:rsidR="00AC6CE6" w:rsidRPr="00D92C3F" w:rsidRDefault="00AC6CE6" w:rsidP="00AC6CE6">
      <w:pPr>
        <w:pStyle w:val="paragraph"/>
      </w:pPr>
      <w:r w:rsidRPr="00D92C3F">
        <w:tab/>
        <w:t>(a)</w:t>
      </w:r>
      <w:r w:rsidRPr="00D92C3F">
        <w:tab/>
        <w:t>a body corporate;</w:t>
      </w:r>
    </w:p>
    <w:p w:rsidR="00AC6CE6" w:rsidRPr="00D92C3F" w:rsidRDefault="00AC6CE6" w:rsidP="00AC6CE6">
      <w:pPr>
        <w:pStyle w:val="paragraph"/>
      </w:pPr>
      <w:r w:rsidRPr="00D92C3F">
        <w:tab/>
        <w:t>(b)</w:t>
      </w:r>
      <w:r w:rsidRPr="00D92C3F">
        <w:tab/>
        <w:t>a partnership;</w:t>
      </w:r>
    </w:p>
    <w:p w:rsidR="00AC6CE6" w:rsidRPr="00D92C3F" w:rsidRDefault="00AC6CE6" w:rsidP="00AC6CE6">
      <w:pPr>
        <w:pStyle w:val="paragraph"/>
      </w:pPr>
      <w:r w:rsidRPr="00D92C3F">
        <w:tab/>
        <w:t>(c)</w:t>
      </w:r>
      <w:r w:rsidRPr="00D92C3F">
        <w:tab/>
        <w:t>an unincorporated body;</w:t>
      </w:r>
    </w:p>
    <w:p w:rsidR="00AC6CE6" w:rsidRPr="00D92C3F" w:rsidRDefault="00AC6CE6" w:rsidP="00AC6CE6">
      <w:pPr>
        <w:pStyle w:val="paragraph"/>
      </w:pPr>
      <w:r w:rsidRPr="00D92C3F">
        <w:tab/>
        <w:t>(d)</w:t>
      </w:r>
      <w:r w:rsidRPr="00D92C3F">
        <w:tab/>
        <w:t>an individual;</w:t>
      </w:r>
    </w:p>
    <w:p w:rsidR="00AC6CE6" w:rsidRPr="00D92C3F" w:rsidRDefault="00AC6CE6" w:rsidP="00AC6CE6">
      <w:pPr>
        <w:pStyle w:val="paragraph"/>
      </w:pPr>
      <w:r w:rsidRPr="00D92C3F">
        <w:tab/>
        <w:t>(e)</w:t>
      </w:r>
      <w:r w:rsidRPr="00D92C3F">
        <w:tab/>
        <w:t>for a trust that has only 1 trustee—a trustee;</w:t>
      </w:r>
    </w:p>
    <w:p w:rsidR="00AC6CE6" w:rsidRPr="00D92C3F" w:rsidRDefault="00AC6CE6" w:rsidP="00AC6CE6">
      <w:pPr>
        <w:pStyle w:val="paragraph"/>
      </w:pPr>
      <w:r w:rsidRPr="00D92C3F">
        <w:tab/>
        <w:t>(f)</w:t>
      </w:r>
      <w:r w:rsidRPr="00D92C3F">
        <w:tab/>
        <w:t>for a trust that has more than 1 trustee—the trustees together;</w:t>
      </w:r>
    </w:p>
    <w:p w:rsidR="00AC6CE6" w:rsidRPr="00D92C3F" w:rsidRDefault="00AC6CE6" w:rsidP="00AC6CE6">
      <w:pPr>
        <w:pStyle w:val="subsection2"/>
      </w:pPr>
      <w:r w:rsidRPr="00D92C3F">
        <w:t>that carries on a business in this jurisdiction of supplying:</w:t>
      </w:r>
    </w:p>
    <w:p w:rsidR="00AC6CE6" w:rsidRPr="00D92C3F" w:rsidRDefault="00AC6CE6" w:rsidP="00AC6CE6">
      <w:pPr>
        <w:pStyle w:val="paragraph"/>
      </w:pPr>
      <w:r w:rsidRPr="00D92C3F">
        <w:tab/>
        <w:t>(g)</w:t>
      </w:r>
      <w:r w:rsidRPr="00D92C3F">
        <w:tab/>
        <w:t>services for the care and preparation of human bodies for burial or cremation; and</w:t>
      </w:r>
    </w:p>
    <w:p w:rsidR="00AC6CE6" w:rsidRPr="00D92C3F" w:rsidRDefault="00AC6CE6" w:rsidP="00AC6CE6">
      <w:pPr>
        <w:pStyle w:val="paragraph"/>
      </w:pPr>
      <w:r w:rsidRPr="00D92C3F">
        <w:tab/>
        <w:t>(h)</w:t>
      </w:r>
      <w:r w:rsidRPr="00D92C3F">
        <w:tab/>
        <w:t>services for the arrangement, supervision or conduct of a funeral, burial or cremation; and</w:t>
      </w:r>
    </w:p>
    <w:p w:rsidR="00DD7D0E" w:rsidRPr="00D92C3F" w:rsidRDefault="00AC6CE6" w:rsidP="00AC6CE6">
      <w:pPr>
        <w:pStyle w:val="paragraph"/>
      </w:pPr>
      <w:r w:rsidRPr="00D92C3F">
        <w:tab/>
        <w:t>(i)</w:t>
      </w:r>
      <w:r w:rsidRPr="00D92C3F">
        <w:tab/>
        <w:t xml:space="preserve">products in connection with the services mentioned in </w:t>
      </w:r>
      <w:r w:rsidR="00D92C3F" w:rsidRPr="00D92C3F">
        <w:t>paragraphs (</w:t>
      </w:r>
      <w:r w:rsidRPr="00D92C3F">
        <w:t>g) and (h).</w:t>
      </w:r>
    </w:p>
    <w:sectPr w:rsidR="00DD7D0E" w:rsidRPr="00D92C3F" w:rsidSect="00D92C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4E" w:rsidRDefault="004A574E" w:rsidP="00664C63">
      <w:pPr>
        <w:spacing w:line="240" w:lineRule="auto"/>
      </w:pPr>
      <w:r>
        <w:separator/>
      </w:r>
    </w:p>
  </w:endnote>
  <w:endnote w:type="continuationSeparator" w:id="0">
    <w:p w:rsidR="004A574E" w:rsidRDefault="004A574E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D92C3F">
      <w:rPr>
        <w:i/>
        <w:noProof/>
        <w:sz w:val="18"/>
      </w:rPr>
      <w:t>2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21F" w:rsidRDefault="00D92C3F" w:rsidP="00A6121F">
    <w:pPr>
      <w:pBdr>
        <w:top w:val="single" w:sz="6" w:space="1" w:color="auto"/>
      </w:pBdr>
      <w:spacing w:line="0" w:lineRule="atLeas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3700"/>
              <wp:effectExtent l="0" t="0" r="635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2C3F" w:rsidRPr="00D92C3F" w:rsidRDefault="00D92C3F" w:rsidP="00D92C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0;margin-top:766.75pt;width:347.5pt;height:31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" stroked="f" strokeweight=".5pt">
              <v:path arrowok="t"/>
              <v:textbox>
                <w:txbxContent>
                  <w:p w:rsidR="00D92C3F" w:rsidRPr="00D92C3F" w:rsidRDefault="00D92C3F" w:rsidP="00D92C3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98B712" wp14:editId="2EB4278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3700"/>
              <wp:effectExtent l="0" t="0" r="6350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2C3F" w:rsidRPr="00D92C3F" w:rsidRDefault="00D92C3F" w:rsidP="00D92C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0;margin-top:793.7pt;width:347.5pt;height:31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" stroked="f" strokeweight=".5pt">
              <v:path arrowok="t"/>
              <v:textbox>
                <w:txbxContent>
                  <w:p w:rsidR="00D92C3F" w:rsidRPr="00D92C3F" w:rsidRDefault="00D92C3F" w:rsidP="00D92C3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:rsidTr="00BC112E">
      <w:tc>
        <w:tcPr>
          <w:tcW w:w="5000" w:type="pct"/>
        </w:tcPr>
        <w:p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EA7F1A">
            <w:rPr>
              <w:i/>
              <w:noProof/>
              <w:sz w:val="18"/>
            </w:rPr>
            <w:t>2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:rsidTr="00BC112E">
      <w:tc>
        <w:tcPr>
          <w:tcW w:w="5000" w:type="pct"/>
        </w:tcPr>
        <w:p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A6121F" w:rsidRPr="00A6121F" w:rsidRDefault="00A6121F" w:rsidP="00A6121F">
    <w:pPr>
      <w:spacing w:before="1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4E" w:rsidRDefault="004A574E" w:rsidP="00664C63">
      <w:pPr>
        <w:spacing w:line="240" w:lineRule="auto"/>
      </w:pPr>
      <w:r>
        <w:separator/>
      </w:r>
    </w:p>
  </w:footnote>
  <w:footnote w:type="continuationSeparator" w:id="0">
    <w:p w:rsidR="004A574E" w:rsidRDefault="004A574E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D92C3F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250" cy="393700"/>
              <wp:effectExtent l="0" t="0" r="635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2C3F" w:rsidRPr="00D92C3F" w:rsidRDefault="00D92C3F" w:rsidP="00D92C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34.9pt;width:347.5pt;height:31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" stroked="f" strokeweight=".5pt">
              <v:path arrowok="t"/>
              <v:textbox>
                <w:txbxContent>
                  <w:p w:rsidR="00D92C3F" w:rsidRPr="00D92C3F" w:rsidRDefault="00D92C3F" w:rsidP="00D92C3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7FA92F" wp14:editId="598A44B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3700"/>
              <wp:effectExtent l="0" t="0" r="635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2C3F" w:rsidRPr="00D92C3F" w:rsidRDefault="00D92C3F" w:rsidP="00D92C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0;margin-top:11.3pt;width:347.5pt;height:31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" stroked="f" strokeweight=".5pt">
              <v:path arrowok="t"/>
              <v:textbox>
                <w:txbxContent>
                  <w:p w:rsidR="00D92C3F" w:rsidRPr="00D92C3F" w:rsidRDefault="00D92C3F" w:rsidP="00D92C3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4E"/>
    <w:rsid w:val="000136AF"/>
    <w:rsid w:val="00014B9A"/>
    <w:rsid w:val="000279D9"/>
    <w:rsid w:val="00042E52"/>
    <w:rsid w:val="000614BF"/>
    <w:rsid w:val="00065542"/>
    <w:rsid w:val="00066B42"/>
    <w:rsid w:val="00076F88"/>
    <w:rsid w:val="00087033"/>
    <w:rsid w:val="0008754A"/>
    <w:rsid w:val="000D05EF"/>
    <w:rsid w:val="000E5B98"/>
    <w:rsid w:val="000F21C1"/>
    <w:rsid w:val="001016D1"/>
    <w:rsid w:val="001017B2"/>
    <w:rsid w:val="0010745C"/>
    <w:rsid w:val="00110587"/>
    <w:rsid w:val="0011206D"/>
    <w:rsid w:val="00133C6B"/>
    <w:rsid w:val="00137731"/>
    <w:rsid w:val="00166C2F"/>
    <w:rsid w:val="0018435F"/>
    <w:rsid w:val="001939E1"/>
    <w:rsid w:val="00195382"/>
    <w:rsid w:val="001B0F61"/>
    <w:rsid w:val="001B3F2B"/>
    <w:rsid w:val="001B6FD7"/>
    <w:rsid w:val="001C69C4"/>
    <w:rsid w:val="001D5EE3"/>
    <w:rsid w:val="001E177C"/>
    <w:rsid w:val="001E3186"/>
    <w:rsid w:val="001E3590"/>
    <w:rsid w:val="001E55B3"/>
    <w:rsid w:val="001E7407"/>
    <w:rsid w:val="00204F82"/>
    <w:rsid w:val="00221F19"/>
    <w:rsid w:val="00240749"/>
    <w:rsid w:val="0024239A"/>
    <w:rsid w:val="00251DEF"/>
    <w:rsid w:val="00297ECB"/>
    <w:rsid w:val="002A03FE"/>
    <w:rsid w:val="002A6B23"/>
    <w:rsid w:val="002B7C75"/>
    <w:rsid w:val="002C1131"/>
    <w:rsid w:val="002D043A"/>
    <w:rsid w:val="002F077C"/>
    <w:rsid w:val="002F48EA"/>
    <w:rsid w:val="00313C6F"/>
    <w:rsid w:val="00327727"/>
    <w:rsid w:val="003346E0"/>
    <w:rsid w:val="003415D3"/>
    <w:rsid w:val="0035045E"/>
    <w:rsid w:val="00352B0F"/>
    <w:rsid w:val="00366A72"/>
    <w:rsid w:val="003A2E49"/>
    <w:rsid w:val="003D0BFE"/>
    <w:rsid w:val="003D4958"/>
    <w:rsid w:val="003D5700"/>
    <w:rsid w:val="003F78E7"/>
    <w:rsid w:val="004116CD"/>
    <w:rsid w:val="00420E0B"/>
    <w:rsid w:val="00424CA9"/>
    <w:rsid w:val="0043512F"/>
    <w:rsid w:val="0044291A"/>
    <w:rsid w:val="00496F97"/>
    <w:rsid w:val="004A574E"/>
    <w:rsid w:val="004B33F7"/>
    <w:rsid w:val="004D1864"/>
    <w:rsid w:val="004E35CF"/>
    <w:rsid w:val="0050623D"/>
    <w:rsid w:val="00513CA4"/>
    <w:rsid w:val="00516B8D"/>
    <w:rsid w:val="005230DA"/>
    <w:rsid w:val="00532416"/>
    <w:rsid w:val="00537FBC"/>
    <w:rsid w:val="0054286F"/>
    <w:rsid w:val="00546321"/>
    <w:rsid w:val="0055552A"/>
    <w:rsid w:val="00584811"/>
    <w:rsid w:val="00593AA6"/>
    <w:rsid w:val="00594161"/>
    <w:rsid w:val="00594749"/>
    <w:rsid w:val="005A6709"/>
    <w:rsid w:val="005B4067"/>
    <w:rsid w:val="005B485A"/>
    <w:rsid w:val="005C3F41"/>
    <w:rsid w:val="005E7D5F"/>
    <w:rsid w:val="00600219"/>
    <w:rsid w:val="00661F72"/>
    <w:rsid w:val="00664C63"/>
    <w:rsid w:val="006667AE"/>
    <w:rsid w:val="00672EE4"/>
    <w:rsid w:val="00677CC2"/>
    <w:rsid w:val="00681457"/>
    <w:rsid w:val="0069207B"/>
    <w:rsid w:val="006A33E1"/>
    <w:rsid w:val="006B0CF5"/>
    <w:rsid w:val="006C5791"/>
    <w:rsid w:val="006C7F8C"/>
    <w:rsid w:val="00700B2C"/>
    <w:rsid w:val="00713084"/>
    <w:rsid w:val="007278E1"/>
    <w:rsid w:val="00731E00"/>
    <w:rsid w:val="007440B7"/>
    <w:rsid w:val="007715C9"/>
    <w:rsid w:val="00774EDD"/>
    <w:rsid w:val="007757EC"/>
    <w:rsid w:val="00794E19"/>
    <w:rsid w:val="007B3321"/>
    <w:rsid w:val="007C074C"/>
    <w:rsid w:val="007E335B"/>
    <w:rsid w:val="00830815"/>
    <w:rsid w:val="00856A31"/>
    <w:rsid w:val="008754D0"/>
    <w:rsid w:val="00880868"/>
    <w:rsid w:val="008B4E70"/>
    <w:rsid w:val="008B7DE8"/>
    <w:rsid w:val="008D0EE0"/>
    <w:rsid w:val="009061C4"/>
    <w:rsid w:val="00927EDA"/>
    <w:rsid w:val="00932377"/>
    <w:rsid w:val="009559EA"/>
    <w:rsid w:val="009620C2"/>
    <w:rsid w:val="00964CC3"/>
    <w:rsid w:val="0098615D"/>
    <w:rsid w:val="009D041B"/>
    <w:rsid w:val="009D0604"/>
    <w:rsid w:val="009D1079"/>
    <w:rsid w:val="009D1D59"/>
    <w:rsid w:val="009E4570"/>
    <w:rsid w:val="00A036CC"/>
    <w:rsid w:val="00A231E2"/>
    <w:rsid w:val="00A24CB9"/>
    <w:rsid w:val="00A25627"/>
    <w:rsid w:val="00A3190B"/>
    <w:rsid w:val="00A40155"/>
    <w:rsid w:val="00A6121F"/>
    <w:rsid w:val="00A64912"/>
    <w:rsid w:val="00A70A74"/>
    <w:rsid w:val="00AC10D3"/>
    <w:rsid w:val="00AC16E3"/>
    <w:rsid w:val="00AC6CE6"/>
    <w:rsid w:val="00AD5641"/>
    <w:rsid w:val="00AE59F7"/>
    <w:rsid w:val="00AE7BD7"/>
    <w:rsid w:val="00AF7562"/>
    <w:rsid w:val="00B33B3C"/>
    <w:rsid w:val="00B340B6"/>
    <w:rsid w:val="00B61B67"/>
    <w:rsid w:val="00B74161"/>
    <w:rsid w:val="00B77799"/>
    <w:rsid w:val="00B90D47"/>
    <w:rsid w:val="00B9657C"/>
    <w:rsid w:val="00BC112E"/>
    <w:rsid w:val="00BD5689"/>
    <w:rsid w:val="00BD6B2E"/>
    <w:rsid w:val="00BE719A"/>
    <w:rsid w:val="00BE720A"/>
    <w:rsid w:val="00BF5D7D"/>
    <w:rsid w:val="00C07005"/>
    <w:rsid w:val="00C25255"/>
    <w:rsid w:val="00C255AB"/>
    <w:rsid w:val="00C42BF8"/>
    <w:rsid w:val="00C50043"/>
    <w:rsid w:val="00C7573B"/>
    <w:rsid w:val="00C82F65"/>
    <w:rsid w:val="00CA6449"/>
    <w:rsid w:val="00CA67B6"/>
    <w:rsid w:val="00CD0223"/>
    <w:rsid w:val="00CF0BB2"/>
    <w:rsid w:val="00CF1A67"/>
    <w:rsid w:val="00CF4975"/>
    <w:rsid w:val="00D06750"/>
    <w:rsid w:val="00D07E0E"/>
    <w:rsid w:val="00D13441"/>
    <w:rsid w:val="00D1561C"/>
    <w:rsid w:val="00D23B50"/>
    <w:rsid w:val="00D276F3"/>
    <w:rsid w:val="00D3213F"/>
    <w:rsid w:val="00D469C5"/>
    <w:rsid w:val="00D70DFB"/>
    <w:rsid w:val="00D766DF"/>
    <w:rsid w:val="00D92C3F"/>
    <w:rsid w:val="00D94587"/>
    <w:rsid w:val="00D9675F"/>
    <w:rsid w:val="00DA64C7"/>
    <w:rsid w:val="00DA7A88"/>
    <w:rsid w:val="00DD7D0E"/>
    <w:rsid w:val="00DE3DDF"/>
    <w:rsid w:val="00DF09AC"/>
    <w:rsid w:val="00E05704"/>
    <w:rsid w:val="00E1425E"/>
    <w:rsid w:val="00E361A2"/>
    <w:rsid w:val="00E4146C"/>
    <w:rsid w:val="00E74DC7"/>
    <w:rsid w:val="00E9136A"/>
    <w:rsid w:val="00EA7F1A"/>
    <w:rsid w:val="00EC5026"/>
    <w:rsid w:val="00ED1A6C"/>
    <w:rsid w:val="00EF2E3A"/>
    <w:rsid w:val="00F078DC"/>
    <w:rsid w:val="00F1779C"/>
    <w:rsid w:val="00F26E02"/>
    <w:rsid w:val="00F336B7"/>
    <w:rsid w:val="00F5076A"/>
    <w:rsid w:val="00F712C5"/>
    <w:rsid w:val="00F81F0D"/>
    <w:rsid w:val="00F85793"/>
    <w:rsid w:val="00F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2C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C3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C3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C3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2C3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2C3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2C3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92C3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92C3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92C3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2C3F"/>
  </w:style>
  <w:style w:type="paragraph" w:customStyle="1" w:styleId="OPCParaBase">
    <w:name w:val="OPCParaBase"/>
    <w:qFormat/>
    <w:rsid w:val="00D92C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2C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2C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2C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2C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2C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92C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2C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2C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2C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2C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2C3F"/>
  </w:style>
  <w:style w:type="paragraph" w:customStyle="1" w:styleId="Blocks">
    <w:name w:val="Blocks"/>
    <w:aliases w:val="bb"/>
    <w:basedOn w:val="OPCParaBase"/>
    <w:qFormat/>
    <w:rsid w:val="00D92C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2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2C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2C3F"/>
    <w:rPr>
      <w:i/>
    </w:rPr>
  </w:style>
  <w:style w:type="paragraph" w:customStyle="1" w:styleId="BoxList">
    <w:name w:val="BoxList"/>
    <w:aliases w:val="bl"/>
    <w:basedOn w:val="BoxText"/>
    <w:qFormat/>
    <w:rsid w:val="00D92C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2C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2C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2C3F"/>
    <w:pPr>
      <w:ind w:left="1985" w:hanging="851"/>
    </w:pPr>
  </w:style>
  <w:style w:type="character" w:customStyle="1" w:styleId="CharAmPartNo">
    <w:name w:val="CharAmPartNo"/>
    <w:basedOn w:val="OPCCharBase"/>
    <w:qFormat/>
    <w:rsid w:val="00D92C3F"/>
  </w:style>
  <w:style w:type="character" w:customStyle="1" w:styleId="CharAmPartText">
    <w:name w:val="CharAmPartText"/>
    <w:basedOn w:val="OPCCharBase"/>
    <w:qFormat/>
    <w:rsid w:val="00D92C3F"/>
  </w:style>
  <w:style w:type="character" w:customStyle="1" w:styleId="CharAmSchNo">
    <w:name w:val="CharAmSchNo"/>
    <w:basedOn w:val="OPCCharBase"/>
    <w:qFormat/>
    <w:rsid w:val="00D92C3F"/>
  </w:style>
  <w:style w:type="character" w:customStyle="1" w:styleId="CharAmSchText">
    <w:name w:val="CharAmSchText"/>
    <w:basedOn w:val="OPCCharBase"/>
    <w:qFormat/>
    <w:rsid w:val="00D92C3F"/>
  </w:style>
  <w:style w:type="character" w:customStyle="1" w:styleId="CharBoldItalic">
    <w:name w:val="CharBoldItalic"/>
    <w:basedOn w:val="OPCCharBase"/>
    <w:uiPriority w:val="1"/>
    <w:qFormat/>
    <w:rsid w:val="00D92C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2C3F"/>
  </w:style>
  <w:style w:type="character" w:customStyle="1" w:styleId="CharChapText">
    <w:name w:val="CharChapText"/>
    <w:basedOn w:val="OPCCharBase"/>
    <w:uiPriority w:val="1"/>
    <w:qFormat/>
    <w:rsid w:val="00D92C3F"/>
  </w:style>
  <w:style w:type="character" w:customStyle="1" w:styleId="CharDivNo">
    <w:name w:val="CharDivNo"/>
    <w:basedOn w:val="OPCCharBase"/>
    <w:uiPriority w:val="1"/>
    <w:qFormat/>
    <w:rsid w:val="00D92C3F"/>
  </w:style>
  <w:style w:type="character" w:customStyle="1" w:styleId="CharDivText">
    <w:name w:val="CharDivText"/>
    <w:basedOn w:val="OPCCharBase"/>
    <w:uiPriority w:val="1"/>
    <w:qFormat/>
    <w:rsid w:val="00D92C3F"/>
  </w:style>
  <w:style w:type="character" w:customStyle="1" w:styleId="CharItalic">
    <w:name w:val="CharItalic"/>
    <w:basedOn w:val="OPCCharBase"/>
    <w:uiPriority w:val="1"/>
    <w:qFormat/>
    <w:rsid w:val="00D92C3F"/>
    <w:rPr>
      <w:i/>
    </w:rPr>
  </w:style>
  <w:style w:type="character" w:customStyle="1" w:styleId="CharPartNo">
    <w:name w:val="CharPartNo"/>
    <w:basedOn w:val="OPCCharBase"/>
    <w:uiPriority w:val="1"/>
    <w:qFormat/>
    <w:rsid w:val="00D92C3F"/>
  </w:style>
  <w:style w:type="character" w:customStyle="1" w:styleId="CharPartText">
    <w:name w:val="CharPartText"/>
    <w:basedOn w:val="OPCCharBase"/>
    <w:uiPriority w:val="1"/>
    <w:qFormat/>
    <w:rsid w:val="00D92C3F"/>
  </w:style>
  <w:style w:type="character" w:customStyle="1" w:styleId="CharSectno">
    <w:name w:val="CharSectno"/>
    <w:basedOn w:val="OPCCharBase"/>
    <w:qFormat/>
    <w:rsid w:val="00D92C3F"/>
  </w:style>
  <w:style w:type="character" w:customStyle="1" w:styleId="CharSubdNo">
    <w:name w:val="CharSubdNo"/>
    <w:basedOn w:val="OPCCharBase"/>
    <w:uiPriority w:val="1"/>
    <w:qFormat/>
    <w:rsid w:val="00D92C3F"/>
  </w:style>
  <w:style w:type="character" w:customStyle="1" w:styleId="CharSubdText">
    <w:name w:val="CharSubdText"/>
    <w:basedOn w:val="OPCCharBase"/>
    <w:uiPriority w:val="1"/>
    <w:qFormat/>
    <w:rsid w:val="00D92C3F"/>
  </w:style>
  <w:style w:type="paragraph" w:customStyle="1" w:styleId="CTA--">
    <w:name w:val="CTA --"/>
    <w:basedOn w:val="OPCParaBase"/>
    <w:next w:val="Normal"/>
    <w:rsid w:val="00D92C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2C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2C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2C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2C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2C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2C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2C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2C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2C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2C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2C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2C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2C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92C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D92C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2C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2C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2C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2C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2C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2C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2C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2C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2C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92C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2C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2C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2C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2C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2C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2C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2C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2C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2C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92C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2C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2C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2C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2C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2C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2C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2C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2C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2C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2C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2C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2C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2C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2C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2C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2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2C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2C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2C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92C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92C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92C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92C3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92C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92C3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92C3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92C3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92C3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92C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2C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2C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2C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2C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2C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2C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2C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92C3F"/>
    <w:rPr>
      <w:sz w:val="16"/>
    </w:rPr>
  </w:style>
  <w:style w:type="table" w:customStyle="1" w:styleId="CFlag">
    <w:name w:val="CFlag"/>
    <w:basedOn w:val="TableNormal"/>
    <w:uiPriority w:val="99"/>
    <w:rsid w:val="00D92C3F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D9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D92C3F"/>
    <w:pPr>
      <w:spacing w:before="120"/>
    </w:pPr>
  </w:style>
  <w:style w:type="paragraph" w:customStyle="1" w:styleId="CompiledActNo">
    <w:name w:val="CompiledActNo"/>
    <w:basedOn w:val="OPCParaBase"/>
    <w:next w:val="Normal"/>
    <w:rsid w:val="00D92C3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92C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2C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2C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2C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2C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2C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92C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92C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2C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2C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2C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2C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2C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2C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92C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2C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92C3F"/>
  </w:style>
  <w:style w:type="character" w:customStyle="1" w:styleId="CharSubPartNoCASA">
    <w:name w:val="CharSubPartNo(CASA)"/>
    <w:basedOn w:val="OPCCharBase"/>
    <w:uiPriority w:val="1"/>
    <w:rsid w:val="00D92C3F"/>
  </w:style>
  <w:style w:type="paragraph" w:customStyle="1" w:styleId="ENoteTTIndentHeadingSub">
    <w:name w:val="ENoteTTIndentHeadingSub"/>
    <w:aliases w:val="enTTHis"/>
    <w:basedOn w:val="OPCParaBase"/>
    <w:rsid w:val="00D92C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2C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2C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2C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92C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2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2C3F"/>
    <w:rPr>
      <w:sz w:val="22"/>
    </w:rPr>
  </w:style>
  <w:style w:type="paragraph" w:customStyle="1" w:styleId="SOTextNote">
    <w:name w:val="SO TextNote"/>
    <w:aliases w:val="sont"/>
    <w:basedOn w:val="SOText"/>
    <w:qFormat/>
    <w:rsid w:val="00D92C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2C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2C3F"/>
    <w:rPr>
      <w:sz w:val="22"/>
    </w:rPr>
  </w:style>
  <w:style w:type="paragraph" w:customStyle="1" w:styleId="FileName">
    <w:name w:val="FileName"/>
    <w:basedOn w:val="Normal"/>
    <w:rsid w:val="00D92C3F"/>
  </w:style>
  <w:style w:type="paragraph" w:customStyle="1" w:styleId="TableHeading">
    <w:name w:val="TableHeading"/>
    <w:aliases w:val="th"/>
    <w:basedOn w:val="OPCParaBase"/>
    <w:next w:val="Tabletext"/>
    <w:rsid w:val="00D92C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2C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2C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2C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2C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2C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2C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2C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2C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2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2C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92C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92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2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2C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92C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92C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92C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92C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92C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92C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D92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C3F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D92C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2C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2C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2C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2C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2C3F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92C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92C3F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D92C3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92C3F"/>
    <w:pPr>
      <w:ind w:left="240" w:hanging="240"/>
    </w:pPr>
  </w:style>
  <w:style w:type="paragraph" w:styleId="Index2">
    <w:name w:val="index 2"/>
    <w:basedOn w:val="Normal"/>
    <w:next w:val="Normal"/>
    <w:autoRedefine/>
    <w:rsid w:val="00D92C3F"/>
    <w:pPr>
      <w:ind w:left="480" w:hanging="240"/>
    </w:pPr>
  </w:style>
  <w:style w:type="paragraph" w:styleId="Index3">
    <w:name w:val="index 3"/>
    <w:basedOn w:val="Normal"/>
    <w:next w:val="Normal"/>
    <w:autoRedefine/>
    <w:rsid w:val="00D92C3F"/>
    <w:pPr>
      <w:ind w:left="720" w:hanging="240"/>
    </w:pPr>
  </w:style>
  <w:style w:type="paragraph" w:styleId="Index4">
    <w:name w:val="index 4"/>
    <w:basedOn w:val="Normal"/>
    <w:next w:val="Normal"/>
    <w:autoRedefine/>
    <w:rsid w:val="00D92C3F"/>
    <w:pPr>
      <w:ind w:left="960" w:hanging="240"/>
    </w:pPr>
  </w:style>
  <w:style w:type="paragraph" w:styleId="Index5">
    <w:name w:val="index 5"/>
    <w:basedOn w:val="Normal"/>
    <w:next w:val="Normal"/>
    <w:autoRedefine/>
    <w:rsid w:val="00D92C3F"/>
    <w:pPr>
      <w:ind w:left="1200" w:hanging="240"/>
    </w:pPr>
  </w:style>
  <w:style w:type="paragraph" w:styleId="Index6">
    <w:name w:val="index 6"/>
    <w:basedOn w:val="Normal"/>
    <w:next w:val="Normal"/>
    <w:autoRedefine/>
    <w:rsid w:val="00D92C3F"/>
    <w:pPr>
      <w:ind w:left="1440" w:hanging="240"/>
    </w:pPr>
  </w:style>
  <w:style w:type="paragraph" w:styleId="Index7">
    <w:name w:val="index 7"/>
    <w:basedOn w:val="Normal"/>
    <w:next w:val="Normal"/>
    <w:autoRedefine/>
    <w:rsid w:val="00D92C3F"/>
    <w:pPr>
      <w:ind w:left="1680" w:hanging="240"/>
    </w:pPr>
  </w:style>
  <w:style w:type="paragraph" w:styleId="Index8">
    <w:name w:val="index 8"/>
    <w:basedOn w:val="Normal"/>
    <w:next w:val="Normal"/>
    <w:autoRedefine/>
    <w:rsid w:val="00D92C3F"/>
    <w:pPr>
      <w:ind w:left="1920" w:hanging="240"/>
    </w:pPr>
  </w:style>
  <w:style w:type="paragraph" w:styleId="Index9">
    <w:name w:val="index 9"/>
    <w:basedOn w:val="Normal"/>
    <w:next w:val="Normal"/>
    <w:autoRedefine/>
    <w:rsid w:val="00D92C3F"/>
    <w:pPr>
      <w:ind w:left="2160" w:hanging="240"/>
    </w:pPr>
  </w:style>
  <w:style w:type="paragraph" w:styleId="NormalIndent">
    <w:name w:val="Normal Indent"/>
    <w:basedOn w:val="Normal"/>
    <w:rsid w:val="00D92C3F"/>
    <w:pPr>
      <w:ind w:left="720"/>
    </w:pPr>
  </w:style>
  <w:style w:type="paragraph" w:styleId="FootnoteText">
    <w:name w:val="footnote text"/>
    <w:basedOn w:val="Normal"/>
    <w:link w:val="FootnoteTextChar"/>
    <w:rsid w:val="00D92C3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92C3F"/>
  </w:style>
  <w:style w:type="paragraph" w:styleId="CommentText">
    <w:name w:val="annotation text"/>
    <w:basedOn w:val="Normal"/>
    <w:link w:val="CommentTextChar"/>
    <w:rsid w:val="00D92C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92C3F"/>
  </w:style>
  <w:style w:type="paragraph" w:styleId="IndexHeading">
    <w:name w:val="index heading"/>
    <w:basedOn w:val="Normal"/>
    <w:next w:val="Index1"/>
    <w:rsid w:val="00D92C3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92C3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92C3F"/>
    <w:pPr>
      <w:ind w:left="480" w:hanging="480"/>
    </w:pPr>
  </w:style>
  <w:style w:type="paragraph" w:styleId="EnvelopeAddress">
    <w:name w:val="envelope address"/>
    <w:basedOn w:val="Normal"/>
    <w:rsid w:val="00D92C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92C3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92C3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92C3F"/>
    <w:rPr>
      <w:sz w:val="16"/>
      <w:szCs w:val="16"/>
    </w:rPr>
  </w:style>
  <w:style w:type="character" w:styleId="PageNumber">
    <w:name w:val="page number"/>
    <w:basedOn w:val="DefaultParagraphFont"/>
    <w:rsid w:val="00D92C3F"/>
  </w:style>
  <w:style w:type="character" w:styleId="EndnoteReference">
    <w:name w:val="endnote reference"/>
    <w:basedOn w:val="DefaultParagraphFont"/>
    <w:rsid w:val="00D92C3F"/>
    <w:rPr>
      <w:vertAlign w:val="superscript"/>
    </w:rPr>
  </w:style>
  <w:style w:type="paragraph" w:styleId="EndnoteText">
    <w:name w:val="endnote text"/>
    <w:basedOn w:val="Normal"/>
    <w:link w:val="EndnoteTextChar"/>
    <w:rsid w:val="00D92C3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92C3F"/>
  </w:style>
  <w:style w:type="paragraph" w:styleId="TableofAuthorities">
    <w:name w:val="table of authorities"/>
    <w:basedOn w:val="Normal"/>
    <w:next w:val="Normal"/>
    <w:rsid w:val="00D92C3F"/>
    <w:pPr>
      <w:ind w:left="240" w:hanging="240"/>
    </w:pPr>
  </w:style>
  <w:style w:type="paragraph" w:styleId="MacroText">
    <w:name w:val="macro"/>
    <w:link w:val="MacroTextChar"/>
    <w:rsid w:val="00D92C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92C3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92C3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92C3F"/>
    <w:pPr>
      <w:ind w:left="283" w:hanging="283"/>
    </w:pPr>
  </w:style>
  <w:style w:type="paragraph" w:styleId="ListBullet">
    <w:name w:val="List Bullet"/>
    <w:basedOn w:val="Normal"/>
    <w:autoRedefine/>
    <w:rsid w:val="00D92C3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92C3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92C3F"/>
    <w:pPr>
      <w:ind w:left="566" w:hanging="283"/>
    </w:pPr>
  </w:style>
  <w:style w:type="paragraph" w:styleId="List3">
    <w:name w:val="List 3"/>
    <w:basedOn w:val="Normal"/>
    <w:rsid w:val="00D92C3F"/>
    <w:pPr>
      <w:ind w:left="849" w:hanging="283"/>
    </w:pPr>
  </w:style>
  <w:style w:type="paragraph" w:styleId="List4">
    <w:name w:val="List 4"/>
    <w:basedOn w:val="Normal"/>
    <w:rsid w:val="00D92C3F"/>
    <w:pPr>
      <w:ind w:left="1132" w:hanging="283"/>
    </w:pPr>
  </w:style>
  <w:style w:type="paragraph" w:styleId="List5">
    <w:name w:val="List 5"/>
    <w:basedOn w:val="Normal"/>
    <w:rsid w:val="00D92C3F"/>
    <w:pPr>
      <w:ind w:left="1415" w:hanging="283"/>
    </w:pPr>
  </w:style>
  <w:style w:type="paragraph" w:styleId="ListBullet2">
    <w:name w:val="List Bullet 2"/>
    <w:basedOn w:val="Normal"/>
    <w:autoRedefine/>
    <w:rsid w:val="00D92C3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92C3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92C3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92C3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92C3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92C3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92C3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92C3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92C3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92C3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92C3F"/>
    <w:pPr>
      <w:ind w:left="4252"/>
    </w:pPr>
  </w:style>
  <w:style w:type="character" w:customStyle="1" w:styleId="ClosingChar">
    <w:name w:val="Closing Char"/>
    <w:basedOn w:val="DefaultParagraphFont"/>
    <w:link w:val="Closing"/>
    <w:rsid w:val="00D92C3F"/>
    <w:rPr>
      <w:sz w:val="22"/>
    </w:rPr>
  </w:style>
  <w:style w:type="paragraph" w:styleId="Signature">
    <w:name w:val="Signature"/>
    <w:basedOn w:val="Normal"/>
    <w:link w:val="SignatureChar"/>
    <w:rsid w:val="00D92C3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92C3F"/>
    <w:rPr>
      <w:sz w:val="22"/>
    </w:rPr>
  </w:style>
  <w:style w:type="paragraph" w:styleId="BodyText">
    <w:name w:val="Body Text"/>
    <w:basedOn w:val="Normal"/>
    <w:link w:val="BodyTextChar"/>
    <w:rsid w:val="00D92C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2C3F"/>
    <w:rPr>
      <w:sz w:val="22"/>
    </w:rPr>
  </w:style>
  <w:style w:type="paragraph" w:styleId="BodyTextIndent">
    <w:name w:val="Body Text Indent"/>
    <w:basedOn w:val="Normal"/>
    <w:link w:val="BodyTextIndentChar"/>
    <w:rsid w:val="00D92C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92C3F"/>
    <w:rPr>
      <w:sz w:val="22"/>
    </w:rPr>
  </w:style>
  <w:style w:type="paragraph" w:styleId="ListContinue">
    <w:name w:val="List Continue"/>
    <w:basedOn w:val="Normal"/>
    <w:rsid w:val="00D92C3F"/>
    <w:pPr>
      <w:spacing w:after="120"/>
      <w:ind w:left="283"/>
    </w:pPr>
  </w:style>
  <w:style w:type="paragraph" w:styleId="ListContinue2">
    <w:name w:val="List Continue 2"/>
    <w:basedOn w:val="Normal"/>
    <w:rsid w:val="00D92C3F"/>
    <w:pPr>
      <w:spacing w:after="120"/>
      <w:ind w:left="566"/>
    </w:pPr>
  </w:style>
  <w:style w:type="paragraph" w:styleId="ListContinue3">
    <w:name w:val="List Continue 3"/>
    <w:basedOn w:val="Normal"/>
    <w:rsid w:val="00D92C3F"/>
    <w:pPr>
      <w:spacing w:after="120"/>
      <w:ind w:left="849"/>
    </w:pPr>
  </w:style>
  <w:style w:type="paragraph" w:styleId="ListContinue4">
    <w:name w:val="List Continue 4"/>
    <w:basedOn w:val="Normal"/>
    <w:rsid w:val="00D92C3F"/>
    <w:pPr>
      <w:spacing w:after="120"/>
      <w:ind w:left="1132"/>
    </w:pPr>
  </w:style>
  <w:style w:type="paragraph" w:styleId="ListContinue5">
    <w:name w:val="List Continue 5"/>
    <w:basedOn w:val="Normal"/>
    <w:rsid w:val="00D92C3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92C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92C3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92C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92C3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92C3F"/>
  </w:style>
  <w:style w:type="character" w:customStyle="1" w:styleId="SalutationChar">
    <w:name w:val="Salutation Char"/>
    <w:basedOn w:val="DefaultParagraphFont"/>
    <w:link w:val="Salutation"/>
    <w:rsid w:val="00D92C3F"/>
    <w:rPr>
      <w:sz w:val="22"/>
    </w:rPr>
  </w:style>
  <w:style w:type="paragraph" w:styleId="Date">
    <w:name w:val="Date"/>
    <w:basedOn w:val="Normal"/>
    <w:next w:val="Normal"/>
    <w:link w:val="DateChar"/>
    <w:rsid w:val="00D92C3F"/>
  </w:style>
  <w:style w:type="character" w:customStyle="1" w:styleId="DateChar">
    <w:name w:val="Date Char"/>
    <w:basedOn w:val="DefaultParagraphFont"/>
    <w:link w:val="Date"/>
    <w:rsid w:val="00D92C3F"/>
    <w:rPr>
      <w:sz w:val="22"/>
    </w:rPr>
  </w:style>
  <w:style w:type="paragraph" w:styleId="BodyTextFirstIndent">
    <w:name w:val="Body Text First Indent"/>
    <w:basedOn w:val="BodyText"/>
    <w:link w:val="BodyTextFirstIndentChar"/>
    <w:rsid w:val="00D92C3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92C3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92C3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92C3F"/>
    <w:rPr>
      <w:sz w:val="22"/>
    </w:rPr>
  </w:style>
  <w:style w:type="paragraph" w:styleId="BodyText2">
    <w:name w:val="Body Text 2"/>
    <w:basedOn w:val="Normal"/>
    <w:link w:val="BodyText2Char"/>
    <w:rsid w:val="00D92C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92C3F"/>
    <w:rPr>
      <w:sz w:val="22"/>
    </w:rPr>
  </w:style>
  <w:style w:type="paragraph" w:styleId="BodyText3">
    <w:name w:val="Body Text 3"/>
    <w:basedOn w:val="Normal"/>
    <w:link w:val="BodyText3Char"/>
    <w:rsid w:val="00D92C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92C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92C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92C3F"/>
    <w:rPr>
      <w:sz w:val="22"/>
    </w:rPr>
  </w:style>
  <w:style w:type="paragraph" w:styleId="BodyTextIndent3">
    <w:name w:val="Body Text Indent 3"/>
    <w:basedOn w:val="Normal"/>
    <w:link w:val="BodyTextIndent3Char"/>
    <w:rsid w:val="00D92C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92C3F"/>
    <w:rPr>
      <w:sz w:val="16"/>
      <w:szCs w:val="16"/>
    </w:rPr>
  </w:style>
  <w:style w:type="paragraph" w:styleId="BlockText">
    <w:name w:val="Block Text"/>
    <w:basedOn w:val="Normal"/>
    <w:rsid w:val="00D92C3F"/>
    <w:pPr>
      <w:spacing w:after="120"/>
      <w:ind w:left="1440" w:right="1440"/>
    </w:pPr>
  </w:style>
  <w:style w:type="character" w:styleId="Hyperlink">
    <w:name w:val="Hyperlink"/>
    <w:basedOn w:val="DefaultParagraphFont"/>
    <w:rsid w:val="00D92C3F"/>
    <w:rPr>
      <w:color w:val="0000FF"/>
      <w:u w:val="single"/>
    </w:rPr>
  </w:style>
  <w:style w:type="character" w:styleId="FollowedHyperlink">
    <w:name w:val="FollowedHyperlink"/>
    <w:basedOn w:val="DefaultParagraphFont"/>
    <w:rsid w:val="00D92C3F"/>
    <w:rPr>
      <w:color w:val="800080"/>
      <w:u w:val="single"/>
    </w:rPr>
  </w:style>
  <w:style w:type="character" w:styleId="Strong">
    <w:name w:val="Strong"/>
    <w:basedOn w:val="DefaultParagraphFont"/>
    <w:qFormat/>
    <w:rsid w:val="00D92C3F"/>
    <w:rPr>
      <w:b/>
      <w:bCs/>
    </w:rPr>
  </w:style>
  <w:style w:type="character" w:styleId="Emphasis">
    <w:name w:val="Emphasis"/>
    <w:basedOn w:val="DefaultParagraphFont"/>
    <w:qFormat/>
    <w:rsid w:val="00D92C3F"/>
    <w:rPr>
      <w:i/>
      <w:iCs/>
    </w:rPr>
  </w:style>
  <w:style w:type="paragraph" w:styleId="DocumentMap">
    <w:name w:val="Document Map"/>
    <w:basedOn w:val="Normal"/>
    <w:link w:val="DocumentMapChar"/>
    <w:rsid w:val="00D92C3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2C3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92C3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92C3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92C3F"/>
  </w:style>
  <w:style w:type="character" w:customStyle="1" w:styleId="E-mailSignatureChar">
    <w:name w:val="E-mail Signature Char"/>
    <w:basedOn w:val="DefaultParagraphFont"/>
    <w:link w:val="E-mailSignature"/>
    <w:rsid w:val="00D92C3F"/>
    <w:rPr>
      <w:sz w:val="22"/>
    </w:rPr>
  </w:style>
  <w:style w:type="paragraph" w:styleId="NormalWeb">
    <w:name w:val="Normal (Web)"/>
    <w:basedOn w:val="Normal"/>
    <w:rsid w:val="00D92C3F"/>
  </w:style>
  <w:style w:type="character" w:styleId="HTMLAcronym">
    <w:name w:val="HTML Acronym"/>
    <w:basedOn w:val="DefaultParagraphFont"/>
    <w:rsid w:val="00D92C3F"/>
  </w:style>
  <w:style w:type="paragraph" w:styleId="HTMLAddress">
    <w:name w:val="HTML Address"/>
    <w:basedOn w:val="Normal"/>
    <w:link w:val="HTMLAddressChar"/>
    <w:rsid w:val="00D92C3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92C3F"/>
    <w:rPr>
      <w:i/>
      <w:iCs/>
      <w:sz w:val="22"/>
    </w:rPr>
  </w:style>
  <w:style w:type="character" w:styleId="HTMLCite">
    <w:name w:val="HTML Cite"/>
    <w:basedOn w:val="DefaultParagraphFont"/>
    <w:rsid w:val="00D92C3F"/>
    <w:rPr>
      <w:i/>
      <w:iCs/>
    </w:rPr>
  </w:style>
  <w:style w:type="character" w:styleId="HTMLCode">
    <w:name w:val="HTML Code"/>
    <w:basedOn w:val="DefaultParagraphFont"/>
    <w:rsid w:val="00D92C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92C3F"/>
    <w:rPr>
      <w:i/>
      <w:iCs/>
    </w:rPr>
  </w:style>
  <w:style w:type="character" w:styleId="HTMLKeyboard">
    <w:name w:val="HTML Keyboard"/>
    <w:basedOn w:val="DefaultParagraphFont"/>
    <w:rsid w:val="00D92C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92C3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92C3F"/>
    <w:rPr>
      <w:rFonts w:ascii="Courier New" w:hAnsi="Courier New" w:cs="Courier New"/>
    </w:rPr>
  </w:style>
  <w:style w:type="character" w:styleId="HTMLSample">
    <w:name w:val="HTML Sample"/>
    <w:basedOn w:val="DefaultParagraphFont"/>
    <w:rsid w:val="00D92C3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92C3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92C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92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C3F"/>
    <w:rPr>
      <w:b/>
      <w:bCs/>
    </w:rPr>
  </w:style>
  <w:style w:type="numbering" w:styleId="1ai">
    <w:name w:val="Outline List 1"/>
    <w:basedOn w:val="NoList"/>
    <w:rsid w:val="00D92C3F"/>
    <w:pPr>
      <w:numPr>
        <w:numId w:val="14"/>
      </w:numPr>
    </w:pPr>
  </w:style>
  <w:style w:type="numbering" w:styleId="111111">
    <w:name w:val="Outline List 2"/>
    <w:basedOn w:val="NoList"/>
    <w:rsid w:val="00D92C3F"/>
    <w:pPr>
      <w:numPr>
        <w:numId w:val="15"/>
      </w:numPr>
    </w:pPr>
  </w:style>
  <w:style w:type="numbering" w:styleId="ArticleSection">
    <w:name w:val="Outline List 3"/>
    <w:basedOn w:val="NoList"/>
    <w:rsid w:val="00D92C3F"/>
    <w:pPr>
      <w:numPr>
        <w:numId w:val="17"/>
      </w:numPr>
    </w:pPr>
  </w:style>
  <w:style w:type="table" w:styleId="TableSimple1">
    <w:name w:val="Table Simple 1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92C3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92C3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92C3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92C3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92C3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92C3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92C3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92C3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92C3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92C3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92C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92C3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92C3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92C3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92C3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92C3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92C3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92C3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92C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92C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92C3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92C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92C3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92C3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92C3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92C3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92C3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92C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92C3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92C3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92C3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92C3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92C3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92C3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92C3F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D92C3F"/>
  </w:style>
  <w:style w:type="character" w:customStyle="1" w:styleId="paragraphChar">
    <w:name w:val="paragraph Char"/>
    <w:aliases w:val="a Char"/>
    <w:link w:val="paragraph"/>
    <w:rsid w:val="00AC6CE6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AC6CE6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2C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C3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C3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C3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2C3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2C3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2C3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92C3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92C3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92C3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2C3F"/>
  </w:style>
  <w:style w:type="paragraph" w:customStyle="1" w:styleId="OPCParaBase">
    <w:name w:val="OPCParaBase"/>
    <w:qFormat/>
    <w:rsid w:val="00D92C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2C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2C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2C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2C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2C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92C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2C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2C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2C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2C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2C3F"/>
  </w:style>
  <w:style w:type="paragraph" w:customStyle="1" w:styleId="Blocks">
    <w:name w:val="Blocks"/>
    <w:aliases w:val="bb"/>
    <w:basedOn w:val="OPCParaBase"/>
    <w:qFormat/>
    <w:rsid w:val="00D92C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2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2C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2C3F"/>
    <w:rPr>
      <w:i/>
    </w:rPr>
  </w:style>
  <w:style w:type="paragraph" w:customStyle="1" w:styleId="BoxList">
    <w:name w:val="BoxList"/>
    <w:aliases w:val="bl"/>
    <w:basedOn w:val="BoxText"/>
    <w:qFormat/>
    <w:rsid w:val="00D92C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2C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2C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2C3F"/>
    <w:pPr>
      <w:ind w:left="1985" w:hanging="851"/>
    </w:pPr>
  </w:style>
  <w:style w:type="character" w:customStyle="1" w:styleId="CharAmPartNo">
    <w:name w:val="CharAmPartNo"/>
    <w:basedOn w:val="OPCCharBase"/>
    <w:qFormat/>
    <w:rsid w:val="00D92C3F"/>
  </w:style>
  <w:style w:type="character" w:customStyle="1" w:styleId="CharAmPartText">
    <w:name w:val="CharAmPartText"/>
    <w:basedOn w:val="OPCCharBase"/>
    <w:qFormat/>
    <w:rsid w:val="00D92C3F"/>
  </w:style>
  <w:style w:type="character" w:customStyle="1" w:styleId="CharAmSchNo">
    <w:name w:val="CharAmSchNo"/>
    <w:basedOn w:val="OPCCharBase"/>
    <w:qFormat/>
    <w:rsid w:val="00D92C3F"/>
  </w:style>
  <w:style w:type="character" w:customStyle="1" w:styleId="CharAmSchText">
    <w:name w:val="CharAmSchText"/>
    <w:basedOn w:val="OPCCharBase"/>
    <w:qFormat/>
    <w:rsid w:val="00D92C3F"/>
  </w:style>
  <w:style w:type="character" w:customStyle="1" w:styleId="CharBoldItalic">
    <w:name w:val="CharBoldItalic"/>
    <w:basedOn w:val="OPCCharBase"/>
    <w:uiPriority w:val="1"/>
    <w:qFormat/>
    <w:rsid w:val="00D92C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2C3F"/>
  </w:style>
  <w:style w:type="character" w:customStyle="1" w:styleId="CharChapText">
    <w:name w:val="CharChapText"/>
    <w:basedOn w:val="OPCCharBase"/>
    <w:uiPriority w:val="1"/>
    <w:qFormat/>
    <w:rsid w:val="00D92C3F"/>
  </w:style>
  <w:style w:type="character" w:customStyle="1" w:styleId="CharDivNo">
    <w:name w:val="CharDivNo"/>
    <w:basedOn w:val="OPCCharBase"/>
    <w:uiPriority w:val="1"/>
    <w:qFormat/>
    <w:rsid w:val="00D92C3F"/>
  </w:style>
  <w:style w:type="character" w:customStyle="1" w:styleId="CharDivText">
    <w:name w:val="CharDivText"/>
    <w:basedOn w:val="OPCCharBase"/>
    <w:uiPriority w:val="1"/>
    <w:qFormat/>
    <w:rsid w:val="00D92C3F"/>
  </w:style>
  <w:style w:type="character" w:customStyle="1" w:styleId="CharItalic">
    <w:name w:val="CharItalic"/>
    <w:basedOn w:val="OPCCharBase"/>
    <w:uiPriority w:val="1"/>
    <w:qFormat/>
    <w:rsid w:val="00D92C3F"/>
    <w:rPr>
      <w:i/>
    </w:rPr>
  </w:style>
  <w:style w:type="character" w:customStyle="1" w:styleId="CharPartNo">
    <w:name w:val="CharPartNo"/>
    <w:basedOn w:val="OPCCharBase"/>
    <w:uiPriority w:val="1"/>
    <w:qFormat/>
    <w:rsid w:val="00D92C3F"/>
  </w:style>
  <w:style w:type="character" w:customStyle="1" w:styleId="CharPartText">
    <w:name w:val="CharPartText"/>
    <w:basedOn w:val="OPCCharBase"/>
    <w:uiPriority w:val="1"/>
    <w:qFormat/>
    <w:rsid w:val="00D92C3F"/>
  </w:style>
  <w:style w:type="character" w:customStyle="1" w:styleId="CharSectno">
    <w:name w:val="CharSectno"/>
    <w:basedOn w:val="OPCCharBase"/>
    <w:qFormat/>
    <w:rsid w:val="00D92C3F"/>
  </w:style>
  <w:style w:type="character" w:customStyle="1" w:styleId="CharSubdNo">
    <w:name w:val="CharSubdNo"/>
    <w:basedOn w:val="OPCCharBase"/>
    <w:uiPriority w:val="1"/>
    <w:qFormat/>
    <w:rsid w:val="00D92C3F"/>
  </w:style>
  <w:style w:type="character" w:customStyle="1" w:styleId="CharSubdText">
    <w:name w:val="CharSubdText"/>
    <w:basedOn w:val="OPCCharBase"/>
    <w:uiPriority w:val="1"/>
    <w:qFormat/>
    <w:rsid w:val="00D92C3F"/>
  </w:style>
  <w:style w:type="paragraph" w:customStyle="1" w:styleId="CTA--">
    <w:name w:val="CTA --"/>
    <w:basedOn w:val="OPCParaBase"/>
    <w:next w:val="Normal"/>
    <w:rsid w:val="00D92C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2C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2C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2C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2C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2C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2C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2C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2C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2C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2C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2C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2C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2C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92C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D92C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2C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2C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2C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2C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2C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2C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2C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2C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2C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92C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2C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2C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2C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2C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2C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2C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2C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2C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2C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92C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2C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2C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2C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2C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2C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2C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2C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2C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2C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2C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2C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2C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2C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2C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2C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2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2C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2C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2C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92C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92C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92C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92C3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92C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92C3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92C3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92C3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92C3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92C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2C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2C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2C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2C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2C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2C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2C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92C3F"/>
    <w:rPr>
      <w:sz w:val="16"/>
    </w:rPr>
  </w:style>
  <w:style w:type="table" w:customStyle="1" w:styleId="CFlag">
    <w:name w:val="CFlag"/>
    <w:basedOn w:val="TableNormal"/>
    <w:uiPriority w:val="99"/>
    <w:rsid w:val="00D92C3F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D9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D92C3F"/>
    <w:pPr>
      <w:spacing w:before="120"/>
    </w:pPr>
  </w:style>
  <w:style w:type="paragraph" w:customStyle="1" w:styleId="CompiledActNo">
    <w:name w:val="CompiledActNo"/>
    <w:basedOn w:val="OPCParaBase"/>
    <w:next w:val="Normal"/>
    <w:rsid w:val="00D92C3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92C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2C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2C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2C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2C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2C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92C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92C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2C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2C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2C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2C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2C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2C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92C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2C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92C3F"/>
  </w:style>
  <w:style w:type="character" w:customStyle="1" w:styleId="CharSubPartNoCASA">
    <w:name w:val="CharSubPartNo(CASA)"/>
    <w:basedOn w:val="OPCCharBase"/>
    <w:uiPriority w:val="1"/>
    <w:rsid w:val="00D92C3F"/>
  </w:style>
  <w:style w:type="paragraph" w:customStyle="1" w:styleId="ENoteTTIndentHeadingSub">
    <w:name w:val="ENoteTTIndentHeadingSub"/>
    <w:aliases w:val="enTTHis"/>
    <w:basedOn w:val="OPCParaBase"/>
    <w:rsid w:val="00D92C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2C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2C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2C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92C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2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2C3F"/>
    <w:rPr>
      <w:sz w:val="22"/>
    </w:rPr>
  </w:style>
  <w:style w:type="paragraph" w:customStyle="1" w:styleId="SOTextNote">
    <w:name w:val="SO TextNote"/>
    <w:aliases w:val="sont"/>
    <w:basedOn w:val="SOText"/>
    <w:qFormat/>
    <w:rsid w:val="00D92C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2C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2C3F"/>
    <w:rPr>
      <w:sz w:val="22"/>
    </w:rPr>
  </w:style>
  <w:style w:type="paragraph" w:customStyle="1" w:styleId="FileName">
    <w:name w:val="FileName"/>
    <w:basedOn w:val="Normal"/>
    <w:rsid w:val="00D92C3F"/>
  </w:style>
  <w:style w:type="paragraph" w:customStyle="1" w:styleId="TableHeading">
    <w:name w:val="TableHeading"/>
    <w:aliases w:val="th"/>
    <w:basedOn w:val="OPCParaBase"/>
    <w:next w:val="Tabletext"/>
    <w:rsid w:val="00D92C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2C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2C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2C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2C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2C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2C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2C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2C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2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2C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92C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92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2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2C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92C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92C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92C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92C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92C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92C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D92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C3F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D92C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2C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2C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2C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2C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2C3F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92C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92C3F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D92C3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92C3F"/>
    <w:pPr>
      <w:ind w:left="240" w:hanging="240"/>
    </w:pPr>
  </w:style>
  <w:style w:type="paragraph" w:styleId="Index2">
    <w:name w:val="index 2"/>
    <w:basedOn w:val="Normal"/>
    <w:next w:val="Normal"/>
    <w:autoRedefine/>
    <w:rsid w:val="00D92C3F"/>
    <w:pPr>
      <w:ind w:left="480" w:hanging="240"/>
    </w:pPr>
  </w:style>
  <w:style w:type="paragraph" w:styleId="Index3">
    <w:name w:val="index 3"/>
    <w:basedOn w:val="Normal"/>
    <w:next w:val="Normal"/>
    <w:autoRedefine/>
    <w:rsid w:val="00D92C3F"/>
    <w:pPr>
      <w:ind w:left="720" w:hanging="240"/>
    </w:pPr>
  </w:style>
  <w:style w:type="paragraph" w:styleId="Index4">
    <w:name w:val="index 4"/>
    <w:basedOn w:val="Normal"/>
    <w:next w:val="Normal"/>
    <w:autoRedefine/>
    <w:rsid w:val="00D92C3F"/>
    <w:pPr>
      <w:ind w:left="960" w:hanging="240"/>
    </w:pPr>
  </w:style>
  <w:style w:type="paragraph" w:styleId="Index5">
    <w:name w:val="index 5"/>
    <w:basedOn w:val="Normal"/>
    <w:next w:val="Normal"/>
    <w:autoRedefine/>
    <w:rsid w:val="00D92C3F"/>
    <w:pPr>
      <w:ind w:left="1200" w:hanging="240"/>
    </w:pPr>
  </w:style>
  <w:style w:type="paragraph" w:styleId="Index6">
    <w:name w:val="index 6"/>
    <w:basedOn w:val="Normal"/>
    <w:next w:val="Normal"/>
    <w:autoRedefine/>
    <w:rsid w:val="00D92C3F"/>
    <w:pPr>
      <w:ind w:left="1440" w:hanging="240"/>
    </w:pPr>
  </w:style>
  <w:style w:type="paragraph" w:styleId="Index7">
    <w:name w:val="index 7"/>
    <w:basedOn w:val="Normal"/>
    <w:next w:val="Normal"/>
    <w:autoRedefine/>
    <w:rsid w:val="00D92C3F"/>
    <w:pPr>
      <w:ind w:left="1680" w:hanging="240"/>
    </w:pPr>
  </w:style>
  <w:style w:type="paragraph" w:styleId="Index8">
    <w:name w:val="index 8"/>
    <w:basedOn w:val="Normal"/>
    <w:next w:val="Normal"/>
    <w:autoRedefine/>
    <w:rsid w:val="00D92C3F"/>
    <w:pPr>
      <w:ind w:left="1920" w:hanging="240"/>
    </w:pPr>
  </w:style>
  <w:style w:type="paragraph" w:styleId="Index9">
    <w:name w:val="index 9"/>
    <w:basedOn w:val="Normal"/>
    <w:next w:val="Normal"/>
    <w:autoRedefine/>
    <w:rsid w:val="00D92C3F"/>
    <w:pPr>
      <w:ind w:left="2160" w:hanging="240"/>
    </w:pPr>
  </w:style>
  <w:style w:type="paragraph" w:styleId="NormalIndent">
    <w:name w:val="Normal Indent"/>
    <w:basedOn w:val="Normal"/>
    <w:rsid w:val="00D92C3F"/>
    <w:pPr>
      <w:ind w:left="720"/>
    </w:pPr>
  </w:style>
  <w:style w:type="paragraph" w:styleId="FootnoteText">
    <w:name w:val="footnote text"/>
    <w:basedOn w:val="Normal"/>
    <w:link w:val="FootnoteTextChar"/>
    <w:rsid w:val="00D92C3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92C3F"/>
  </w:style>
  <w:style w:type="paragraph" w:styleId="CommentText">
    <w:name w:val="annotation text"/>
    <w:basedOn w:val="Normal"/>
    <w:link w:val="CommentTextChar"/>
    <w:rsid w:val="00D92C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92C3F"/>
  </w:style>
  <w:style w:type="paragraph" w:styleId="IndexHeading">
    <w:name w:val="index heading"/>
    <w:basedOn w:val="Normal"/>
    <w:next w:val="Index1"/>
    <w:rsid w:val="00D92C3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92C3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92C3F"/>
    <w:pPr>
      <w:ind w:left="480" w:hanging="480"/>
    </w:pPr>
  </w:style>
  <w:style w:type="paragraph" w:styleId="EnvelopeAddress">
    <w:name w:val="envelope address"/>
    <w:basedOn w:val="Normal"/>
    <w:rsid w:val="00D92C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92C3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92C3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92C3F"/>
    <w:rPr>
      <w:sz w:val="16"/>
      <w:szCs w:val="16"/>
    </w:rPr>
  </w:style>
  <w:style w:type="character" w:styleId="PageNumber">
    <w:name w:val="page number"/>
    <w:basedOn w:val="DefaultParagraphFont"/>
    <w:rsid w:val="00D92C3F"/>
  </w:style>
  <w:style w:type="character" w:styleId="EndnoteReference">
    <w:name w:val="endnote reference"/>
    <w:basedOn w:val="DefaultParagraphFont"/>
    <w:rsid w:val="00D92C3F"/>
    <w:rPr>
      <w:vertAlign w:val="superscript"/>
    </w:rPr>
  </w:style>
  <w:style w:type="paragraph" w:styleId="EndnoteText">
    <w:name w:val="endnote text"/>
    <w:basedOn w:val="Normal"/>
    <w:link w:val="EndnoteTextChar"/>
    <w:rsid w:val="00D92C3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92C3F"/>
  </w:style>
  <w:style w:type="paragraph" w:styleId="TableofAuthorities">
    <w:name w:val="table of authorities"/>
    <w:basedOn w:val="Normal"/>
    <w:next w:val="Normal"/>
    <w:rsid w:val="00D92C3F"/>
    <w:pPr>
      <w:ind w:left="240" w:hanging="240"/>
    </w:pPr>
  </w:style>
  <w:style w:type="paragraph" w:styleId="MacroText">
    <w:name w:val="macro"/>
    <w:link w:val="MacroTextChar"/>
    <w:rsid w:val="00D92C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92C3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92C3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92C3F"/>
    <w:pPr>
      <w:ind w:left="283" w:hanging="283"/>
    </w:pPr>
  </w:style>
  <w:style w:type="paragraph" w:styleId="ListBullet">
    <w:name w:val="List Bullet"/>
    <w:basedOn w:val="Normal"/>
    <w:autoRedefine/>
    <w:rsid w:val="00D92C3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92C3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92C3F"/>
    <w:pPr>
      <w:ind w:left="566" w:hanging="283"/>
    </w:pPr>
  </w:style>
  <w:style w:type="paragraph" w:styleId="List3">
    <w:name w:val="List 3"/>
    <w:basedOn w:val="Normal"/>
    <w:rsid w:val="00D92C3F"/>
    <w:pPr>
      <w:ind w:left="849" w:hanging="283"/>
    </w:pPr>
  </w:style>
  <w:style w:type="paragraph" w:styleId="List4">
    <w:name w:val="List 4"/>
    <w:basedOn w:val="Normal"/>
    <w:rsid w:val="00D92C3F"/>
    <w:pPr>
      <w:ind w:left="1132" w:hanging="283"/>
    </w:pPr>
  </w:style>
  <w:style w:type="paragraph" w:styleId="List5">
    <w:name w:val="List 5"/>
    <w:basedOn w:val="Normal"/>
    <w:rsid w:val="00D92C3F"/>
    <w:pPr>
      <w:ind w:left="1415" w:hanging="283"/>
    </w:pPr>
  </w:style>
  <w:style w:type="paragraph" w:styleId="ListBullet2">
    <w:name w:val="List Bullet 2"/>
    <w:basedOn w:val="Normal"/>
    <w:autoRedefine/>
    <w:rsid w:val="00D92C3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92C3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92C3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92C3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92C3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92C3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92C3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92C3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92C3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92C3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92C3F"/>
    <w:pPr>
      <w:ind w:left="4252"/>
    </w:pPr>
  </w:style>
  <w:style w:type="character" w:customStyle="1" w:styleId="ClosingChar">
    <w:name w:val="Closing Char"/>
    <w:basedOn w:val="DefaultParagraphFont"/>
    <w:link w:val="Closing"/>
    <w:rsid w:val="00D92C3F"/>
    <w:rPr>
      <w:sz w:val="22"/>
    </w:rPr>
  </w:style>
  <w:style w:type="paragraph" w:styleId="Signature">
    <w:name w:val="Signature"/>
    <w:basedOn w:val="Normal"/>
    <w:link w:val="SignatureChar"/>
    <w:rsid w:val="00D92C3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92C3F"/>
    <w:rPr>
      <w:sz w:val="22"/>
    </w:rPr>
  </w:style>
  <w:style w:type="paragraph" w:styleId="BodyText">
    <w:name w:val="Body Text"/>
    <w:basedOn w:val="Normal"/>
    <w:link w:val="BodyTextChar"/>
    <w:rsid w:val="00D92C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2C3F"/>
    <w:rPr>
      <w:sz w:val="22"/>
    </w:rPr>
  </w:style>
  <w:style w:type="paragraph" w:styleId="BodyTextIndent">
    <w:name w:val="Body Text Indent"/>
    <w:basedOn w:val="Normal"/>
    <w:link w:val="BodyTextIndentChar"/>
    <w:rsid w:val="00D92C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92C3F"/>
    <w:rPr>
      <w:sz w:val="22"/>
    </w:rPr>
  </w:style>
  <w:style w:type="paragraph" w:styleId="ListContinue">
    <w:name w:val="List Continue"/>
    <w:basedOn w:val="Normal"/>
    <w:rsid w:val="00D92C3F"/>
    <w:pPr>
      <w:spacing w:after="120"/>
      <w:ind w:left="283"/>
    </w:pPr>
  </w:style>
  <w:style w:type="paragraph" w:styleId="ListContinue2">
    <w:name w:val="List Continue 2"/>
    <w:basedOn w:val="Normal"/>
    <w:rsid w:val="00D92C3F"/>
    <w:pPr>
      <w:spacing w:after="120"/>
      <w:ind w:left="566"/>
    </w:pPr>
  </w:style>
  <w:style w:type="paragraph" w:styleId="ListContinue3">
    <w:name w:val="List Continue 3"/>
    <w:basedOn w:val="Normal"/>
    <w:rsid w:val="00D92C3F"/>
    <w:pPr>
      <w:spacing w:after="120"/>
      <w:ind w:left="849"/>
    </w:pPr>
  </w:style>
  <w:style w:type="paragraph" w:styleId="ListContinue4">
    <w:name w:val="List Continue 4"/>
    <w:basedOn w:val="Normal"/>
    <w:rsid w:val="00D92C3F"/>
    <w:pPr>
      <w:spacing w:after="120"/>
      <w:ind w:left="1132"/>
    </w:pPr>
  </w:style>
  <w:style w:type="paragraph" w:styleId="ListContinue5">
    <w:name w:val="List Continue 5"/>
    <w:basedOn w:val="Normal"/>
    <w:rsid w:val="00D92C3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92C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92C3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92C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92C3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92C3F"/>
  </w:style>
  <w:style w:type="character" w:customStyle="1" w:styleId="SalutationChar">
    <w:name w:val="Salutation Char"/>
    <w:basedOn w:val="DefaultParagraphFont"/>
    <w:link w:val="Salutation"/>
    <w:rsid w:val="00D92C3F"/>
    <w:rPr>
      <w:sz w:val="22"/>
    </w:rPr>
  </w:style>
  <w:style w:type="paragraph" w:styleId="Date">
    <w:name w:val="Date"/>
    <w:basedOn w:val="Normal"/>
    <w:next w:val="Normal"/>
    <w:link w:val="DateChar"/>
    <w:rsid w:val="00D92C3F"/>
  </w:style>
  <w:style w:type="character" w:customStyle="1" w:styleId="DateChar">
    <w:name w:val="Date Char"/>
    <w:basedOn w:val="DefaultParagraphFont"/>
    <w:link w:val="Date"/>
    <w:rsid w:val="00D92C3F"/>
    <w:rPr>
      <w:sz w:val="22"/>
    </w:rPr>
  </w:style>
  <w:style w:type="paragraph" w:styleId="BodyTextFirstIndent">
    <w:name w:val="Body Text First Indent"/>
    <w:basedOn w:val="BodyText"/>
    <w:link w:val="BodyTextFirstIndentChar"/>
    <w:rsid w:val="00D92C3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92C3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92C3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92C3F"/>
    <w:rPr>
      <w:sz w:val="22"/>
    </w:rPr>
  </w:style>
  <w:style w:type="paragraph" w:styleId="BodyText2">
    <w:name w:val="Body Text 2"/>
    <w:basedOn w:val="Normal"/>
    <w:link w:val="BodyText2Char"/>
    <w:rsid w:val="00D92C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92C3F"/>
    <w:rPr>
      <w:sz w:val="22"/>
    </w:rPr>
  </w:style>
  <w:style w:type="paragraph" w:styleId="BodyText3">
    <w:name w:val="Body Text 3"/>
    <w:basedOn w:val="Normal"/>
    <w:link w:val="BodyText3Char"/>
    <w:rsid w:val="00D92C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92C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92C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92C3F"/>
    <w:rPr>
      <w:sz w:val="22"/>
    </w:rPr>
  </w:style>
  <w:style w:type="paragraph" w:styleId="BodyTextIndent3">
    <w:name w:val="Body Text Indent 3"/>
    <w:basedOn w:val="Normal"/>
    <w:link w:val="BodyTextIndent3Char"/>
    <w:rsid w:val="00D92C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92C3F"/>
    <w:rPr>
      <w:sz w:val="16"/>
      <w:szCs w:val="16"/>
    </w:rPr>
  </w:style>
  <w:style w:type="paragraph" w:styleId="BlockText">
    <w:name w:val="Block Text"/>
    <w:basedOn w:val="Normal"/>
    <w:rsid w:val="00D92C3F"/>
    <w:pPr>
      <w:spacing w:after="120"/>
      <w:ind w:left="1440" w:right="1440"/>
    </w:pPr>
  </w:style>
  <w:style w:type="character" w:styleId="Hyperlink">
    <w:name w:val="Hyperlink"/>
    <w:basedOn w:val="DefaultParagraphFont"/>
    <w:rsid w:val="00D92C3F"/>
    <w:rPr>
      <w:color w:val="0000FF"/>
      <w:u w:val="single"/>
    </w:rPr>
  </w:style>
  <w:style w:type="character" w:styleId="FollowedHyperlink">
    <w:name w:val="FollowedHyperlink"/>
    <w:basedOn w:val="DefaultParagraphFont"/>
    <w:rsid w:val="00D92C3F"/>
    <w:rPr>
      <w:color w:val="800080"/>
      <w:u w:val="single"/>
    </w:rPr>
  </w:style>
  <w:style w:type="character" w:styleId="Strong">
    <w:name w:val="Strong"/>
    <w:basedOn w:val="DefaultParagraphFont"/>
    <w:qFormat/>
    <w:rsid w:val="00D92C3F"/>
    <w:rPr>
      <w:b/>
      <w:bCs/>
    </w:rPr>
  </w:style>
  <w:style w:type="character" w:styleId="Emphasis">
    <w:name w:val="Emphasis"/>
    <w:basedOn w:val="DefaultParagraphFont"/>
    <w:qFormat/>
    <w:rsid w:val="00D92C3F"/>
    <w:rPr>
      <w:i/>
      <w:iCs/>
    </w:rPr>
  </w:style>
  <w:style w:type="paragraph" w:styleId="DocumentMap">
    <w:name w:val="Document Map"/>
    <w:basedOn w:val="Normal"/>
    <w:link w:val="DocumentMapChar"/>
    <w:rsid w:val="00D92C3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2C3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92C3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92C3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92C3F"/>
  </w:style>
  <w:style w:type="character" w:customStyle="1" w:styleId="E-mailSignatureChar">
    <w:name w:val="E-mail Signature Char"/>
    <w:basedOn w:val="DefaultParagraphFont"/>
    <w:link w:val="E-mailSignature"/>
    <w:rsid w:val="00D92C3F"/>
    <w:rPr>
      <w:sz w:val="22"/>
    </w:rPr>
  </w:style>
  <w:style w:type="paragraph" w:styleId="NormalWeb">
    <w:name w:val="Normal (Web)"/>
    <w:basedOn w:val="Normal"/>
    <w:rsid w:val="00D92C3F"/>
  </w:style>
  <w:style w:type="character" w:styleId="HTMLAcronym">
    <w:name w:val="HTML Acronym"/>
    <w:basedOn w:val="DefaultParagraphFont"/>
    <w:rsid w:val="00D92C3F"/>
  </w:style>
  <w:style w:type="paragraph" w:styleId="HTMLAddress">
    <w:name w:val="HTML Address"/>
    <w:basedOn w:val="Normal"/>
    <w:link w:val="HTMLAddressChar"/>
    <w:rsid w:val="00D92C3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92C3F"/>
    <w:rPr>
      <w:i/>
      <w:iCs/>
      <w:sz w:val="22"/>
    </w:rPr>
  </w:style>
  <w:style w:type="character" w:styleId="HTMLCite">
    <w:name w:val="HTML Cite"/>
    <w:basedOn w:val="DefaultParagraphFont"/>
    <w:rsid w:val="00D92C3F"/>
    <w:rPr>
      <w:i/>
      <w:iCs/>
    </w:rPr>
  </w:style>
  <w:style w:type="character" w:styleId="HTMLCode">
    <w:name w:val="HTML Code"/>
    <w:basedOn w:val="DefaultParagraphFont"/>
    <w:rsid w:val="00D92C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92C3F"/>
    <w:rPr>
      <w:i/>
      <w:iCs/>
    </w:rPr>
  </w:style>
  <w:style w:type="character" w:styleId="HTMLKeyboard">
    <w:name w:val="HTML Keyboard"/>
    <w:basedOn w:val="DefaultParagraphFont"/>
    <w:rsid w:val="00D92C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92C3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92C3F"/>
    <w:rPr>
      <w:rFonts w:ascii="Courier New" w:hAnsi="Courier New" w:cs="Courier New"/>
    </w:rPr>
  </w:style>
  <w:style w:type="character" w:styleId="HTMLSample">
    <w:name w:val="HTML Sample"/>
    <w:basedOn w:val="DefaultParagraphFont"/>
    <w:rsid w:val="00D92C3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92C3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92C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92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C3F"/>
    <w:rPr>
      <w:b/>
      <w:bCs/>
    </w:rPr>
  </w:style>
  <w:style w:type="numbering" w:styleId="1ai">
    <w:name w:val="Outline List 1"/>
    <w:basedOn w:val="NoList"/>
    <w:rsid w:val="00D92C3F"/>
    <w:pPr>
      <w:numPr>
        <w:numId w:val="14"/>
      </w:numPr>
    </w:pPr>
  </w:style>
  <w:style w:type="numbering" w:styleId="111111">
    <w:name w:val="Outline List 2"/>
    <w:basedOn w:val="NoList"/>
    <w:rsid w:val="00D92C3F"/>
    <w:pPr>
      <w:numPr>
        <w:numId w:val="15"/>
      </w:numPr>
    </w:pPr>
  </w:style>
  <w:style w:type="numbering" w:styleId="ArticleSection">
    <w:name w:val="Outline List 3"/>
    <w:basedOn w:val="NoList"/>
    <w:rsid w:val="00D92C3F"/>
    <w:pPr>
      <w:numPr>
        <w:numId w:val="17"/>
      </w:numPr>
    </w:pPr>
  </w:style>
  <w:style w:type="table" w:styleId="TableSimple1">
    <w:name w:val="Table Simple 1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92C3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92C3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92C3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92C3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92C3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92C3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92C3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92C3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92C3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92C3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92C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92C3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92C3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92C3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92C3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92C3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92C3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92C3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92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92C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92C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92C3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92C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92C3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92C3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92C3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92C3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92C3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92C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92C3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92C3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92C3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92C3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92C3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92C3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92C3F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D92C3F"/>
  </w:style>
  <w:style w:type="character" w:customStyle="1" w:styleId="paragraphChar">
    <w:name w:val="paragraph Char"/>
    <w:aliases w:val="a Char"/>
    <w:link w:val="paragraph"/>
    <w:rsid w:val="00AC6CE6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AC6CE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8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AA83343A1B69BB42B4F9452AC20529AC" ma:contentTypeVersion="3418" ma:contentTypeDescription="" ma:contentTypeScope="" ma:versionID="7bac16770b77261d038800783a7da34e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b9307cc4adc37f0fa01b330308e53d2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5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4.2.1</TermName>
          <TermId xmlns="http://schemas.microsoft.com/office/infopath/2007/PartnerControls">c592904d-2c56-4ea0-bc7d-27b4501465ec</TermId>
        </TermInfo>
      </Terms>
    </mad6820d043c45bdbfaec06364038ba1>
    <_dlc_DocId xmlns="0f563589-9cf9-4143-b1eb-fb0534803d38">2019A6EXK24D-1126692243-110</_dlc_DocId>
    <TaxCatchAll xmlns="0f563589-9cf9-4143-b1eb-fb0534803d38">
      <Value>4</Value>
      <Value>21</Value>
    </TaxCatchAll>
    <_dlc_DocIdUrl xmlns="0f563589-9cf9-4143-b1eb-fb0534803d38">
      <Url>http://tweb/sites/fsr/provacc/_layouts/15/DocIdRedir.aspx?ID=2019A6EXK24D-1126692243-110</Url>
      <Description>2019A6EXK24D-1126692243-110</Description>
    </_dlc_DocIdUrl>
    <TaxKeywordTaxHTField xmlns="0f563589-9cf9-4143-b1eb-fb0534803d38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0D2F46F-5BC9-46A3-A1F1-38EC595BC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636E5-C1A7-4809-9118-7BCF9633421B}"/>
</file>

<file path=customXml/itemProps3.xml><?xml version="1.0" encoding="utf-8"?>
<ds:datastoreItem xmlns:ds="http://schemas.openxmlformats.org/officeDocument/2006/customXml" ds:itemID="{DBA60E99-1638-47D8-9974-952A47A28770}"/>
</file>

<file path=customXml/itemProps4.xml><?xml version="1.0" encoding="utf-8"?>
<ds:datastoreItem xmlns:ds="http://schemas.openxmlformats.org/officeDocument/2006/customXml" ds:itemID="{E18DC85E-8DF8-4E31-89A2-76FBD0A04BA9}"/>
</file>

<file path=customXml/itemProps5.xml><?xml version="1.0" encoding="utf-8"?>
<ds:datastoreItem xmlns:ds="http://schemas.openxmlformats.org/officeDocument/2006/customXml" ds:itemID="{6E094154-B335-4CF8-B77B-5EED8CAC0FE2}"/>
</file>

<file path=customXml/itemProps6.xml><?xml version="1.0" encoding="utf-8"?>
<ds:datastoreItem xmlns:ds="http://schemas.openxmlformats.org/officeDocument/2006/customXml" ds:itemID="{F95B48BA-F7BC-4EB6-91CC-42AD6B5E9EF4}"/>
</file>

<file path=customXml/itemProps7.xml><?xml version="1.0" encoding="utf-8"?>
<ds:datastoreItem xmlns:ds="http://schemas.openxmlformats.org/officeDocument/2006/customXml" ds:itemID="{840390EE-713F-493A-901B-AF7F5AEFDFAB}"/>
</file>

<file path=customXml/itemProps8.xml><?xml version="1.0" encoding="utf-8"?>
<ds:datastoreItem xmlns:ds="http://schemas.openxmlformats.org/officeDocument/2006/customXml" ds:itemID="{3BDE77DC-7B44-49C3-AF40-C32A6F67E4B2}"/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2</Pages>
  <Words>422</Words>
  <Characters>2188</Characters>
  <Application>Microsoft Office Word</Application>
  <DocSecurity>6</DocSecurity>
  <PresentationFormat/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Services (Improved Consumer Protection)(No. 1) Regulations 2019: funeral expenses facilities</vt:lpstr>
    </vt:vector>
  </TitlesOfParts>
  <Manager/>
  <Company/>
  <LinksUpToDate>false</LinksUpToDate>
  <CharactersWithSpaces>2586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2019-09-17T00:40:00Z</cp:lastPrinted>
  <dcterms:created xsi:type="dcterms:W3CDTF">2019-09-19T05:15:00Z</dcterms:created>
  <dcterms:modified xsi:type="dcterms:W3CDTF">2019-09-19T05:15:00Z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SLI</vt:lpwstr>
  </property>
  <property fmtid="{D5CDD505-2E9C-101B-9397-08002B2CF9AE}" pid="3" name="ShortT">
    <vt:lpwstr>Financial Services (Improved Consumer Protection) (No. 1) Regulations 2019: funeral expenses facilities</vt:lpwstr>
  </property>
  <property fmtid="{D5CDD505-2E9C-101B-9397-08002B2CF9AE}" pid="4" name="Class">
    <vt:lpwstr>Regulations</vt:lpwstr>
  </property>
  <property fmtid="{D5CDD505-2E9C-101B-9397-08002B2CF9AE}" pid="5" name="DocType">
    <vt:lpwstr>INS</vt:lpwstr>
  </property>
  <property fmtid="{D5CDD505-2E9C-101B-9397-08002B2CF9AE}" pid="6" name="ID">
    <vt:lpwstr>OPC64195</vt:lpwstr>
  </property>
  <property fmtid="{D5CDD505-2E9C-101B-9397-08002B2CF9AE}" pid="7" name="Classification">
    <vt:lpwstr>EXPOSURE DRAFT</vt:lpwstr>
  </property>
  <property fmtid="{D5CDD505-2E9C-101B-9397-08002B2CF9AE}" pid="8" name="DLM">
    <vt:lpwstr/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Actno">
    <vt:lpwstr/>
  </property>
  <property fmtid="{D5CDD505-2E9C-101B-9397-08002B2CF9AE}" pid="12" name="DateMade">
    <vt:lpwstr> </vt:lpwstr>
  </property>
  <property fmtid="{D5CDD505-2E9C-101B-9397-08002B2CF9AE}" pid="13" name="EXCO">
    <vt:lpwstr> </vt:lpwstr>
  </property>
  <property fmtid="{D5CDD505-2E9C-101B-9397-08002B2CF9AE}" pid="14" name="Authority">
    <vt:lpwstr> </vt:lpwstr>
  </property>
  <property fmtid="{D5CDD505-2E9C-101B-9397-08002B2CF9AE}" pid="15" name="TrimID">
    <vt:lpwstr>PC:D19/9877</vt:lpwstr>
  </property>
  <property fmtid="{D5CDD505-2E9C-101B-9397-08002B2CF9AE}" pid="16" name="Recommendation number/s">
    <vt:lpwstr>21;#RC 4.2.1|c592904d-2c56-4ea0-bc7d-27b4501465ec</vt:lpwstr>
  </property>
  <property fmtid="{D5CDD505-2E9C-101B-9397-08002B2CF9AE}" pid="17" name="lb508a4dc5e84436a0fe496b536466aa">
    <vt:lpwstr>TSY RA-9072 - Retain as national archives|d71911a4-1e32-4fc6-834f-26c4fc33e217</vt:lpwstr>
  </property>
  <property fmtid="{D5CDD505-2E9C-101B-9397-08002B2CF9AE}" pid="18" name="ContentTypeId">
    <vt:lpwstr>0x010100BCBF50F8A60B9C40BFC256C0F7AAB54B00C81BF210190AB64590C7FB729413019E00AA83343A1B69BB42B4F9452AC20529AC</vt:lpwstr>
  </property>
  <property fmtid="{D5CDD505-2E9C-101B-9397-08002B2CF9AE}" pid="19" name="TSYRecordClass">
    <vt:lpwstr>4;#TSY RA-9072 - Retain as national archives|d71911a4-1e32-4fc6-834f-26c4fc33e217</vt:lpwstr>
  </property>
  <property fmtid="{D5CDD505-2E9C-101B-9397-08002B2CF9AE}" pid="20" name="_dlc_DocIdItemGuid">
    <vt:lpwstr>2352ba70-d334-4cc5-b02d-af4c31957421</vt:lpwstr>
  </property>
  <property fmtid="{D5CDD505-2E9C-101B-9397-08002B2CF9AE}" pid="21" name="TaxKeyword">
    <vt:lpwstr/>
  </property>
</Properties>
</file>