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47757" w:rsidRDefault="00193461" w:rsidP="0020300C">
      <w:pPr>
        <w:rPr>
          <w:sz w:val="28"/>
        </w:rPr>
      </w:pPr>
      <w:r w:rsidRPr="00F47757">
        <w:rPr>
          <w:noProof/>
          <w:lang w:eastAsia="en-AU"/>
        </w:rPr>
        <w:drawing>
          <wp:inline distT="0" distB="0" distL="0" distR="0" wp14:anchorId="7603B075" wp14:editId="06955C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3A112C" w:rsidTr="003A112C">
        <w:tc>
          <w:tcPr>
            <w:tcW w:w="5000" w:type="pct"/>
            <w:shd w:val="clear" w:color="auto" w:fill="auto"/>
          </w:tcPr>
          <w:p w:rsidR="003A112C" w:rsidRDefault="003A112C" w:rsidP="003A112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3A112C" w:rsidRPr="003A112C" w:rsidRDefault="003A112C" w:rsidP="003A112C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3A112C" w:rsidRPr="00F47757" w:rsidRDefault="003A112C" w:rsidP="0048364F">
      <w:pPr>
        <w:rPr>
          <w:sz w:val="19"/>
        </w:rPr>
      </w:pPr>
    </w:p>
    <w:p w:rsidR="0048364F" w:rsidRPr="00F47757" w:rsidRDefault="00A8758E" w:rsidP="0048364F">
      <w:pPr>
        <w:pStyle w:val="ShortT"/>
      </w:pPr>
      <w:r w:rsidRPr="00F47757">
        <w:t>Australian Charities and Not</w:t>
      </w:r>
      <w:r w:rsidR="00051ED7">
        <w:noBreakHyphen/>
      </w:r>
      <w:r w:rsidRPr="00F47757">
        <w:t>for</w:t>
      </w:r>
      <w:r w:rsidR="00051ED7">
        <w:noBreakHyphen/>
      </w:r>
      <w:r w:rsidRPr="00F47757">
        <w:t xml:space="preserve">profits Commission Amendment (2021 Measures No. 1) </w:t>
      </w:r>
      <w:r w:rsidR="00051ED7">
        <w:t>Regulations 2</w:t>
      </w:r>
      <w:r w:rsidRPr="00F47757">
        <w:t>021</w:t>
      </w:r>
    </w:p>
    <w:p w:rsidR="0049502E" w:rsidRPr="00F47757" w:rsidRDefault="0049502E" w:rsidP="00CD244A">
      <w:pPr>
        <w:pStyle w:val="SignCoverPageStart"/>
        <w:spacing w:before="240"/>
        <w:rPr>
          <w:szCs w:val="22"/>
        </w:rPr>
      </w:pPr>
      <w:r w:rsidRPr="00F47757">
        <w:rPr>
          <w:szCs w:val="22"/>
        </w:rPr>
        <w:t>I, General the Honourable David Hurley AC DSC (Retd), Governor</w:t>
      </w:r>
      <w:r w:rsidR="00051ED7">
        <w:rPr>
          <w:szCs w:val="22"/>
        </w:rPr>
        <w:noBreakHyphen/>
      </w:r>
      <w:r w:rsidRPr="00F47757">
        <w:rPr>
          <w:szCs w:val="22"/>
        </w:rPr>
        <w:t>General of the Commonwealth of Australia, acting with the advice of the Federal Executive Council, make the following regulations.</w:t>
      </w:r>
    </w:p>
    <w:p w:rsidR="0049502E" w:rsidRPr="00F47757" w:rsidRDefault="0049502E" w:rsidP="00CD244A">
      <w:pPr>
        <w:keepNext/>
        <w:spacing w:before="720" w:line="240" w:lineRule="atLeast"/>
        <w:ind w:right="397"/>
        <w:jc w:val="both"/>
        <w:rPr>
          <w:szCs w:val="22"/>
        </w:rPr>
      </w:pPr>
      <w:r w:rsidRPr="00F47757">
        <w:rPr>
          <w:szCs w:val="22"/>
        </w:rPr>
        <w:t xml:space="preserve">Dated </w:t>
      </w:r>
      <w:r w:rsidRPr="00F47757">
        <w:rPr>
          <w:szCs w:val="22"/>
        </w:rPr>
        <w:tab/>
      </w:r>
      <w:r w:rsidRPr="00F47757">
        <w:rPr>
          <w:szCs w:val="22"/>
        </w:rPr>
        <w:tab/>
      </w:r>
      <w:r w:rsidRPr="00F47757">
        <w:rPr>
          <w:szCs w:val="22"/>
        </w:rPr>
        <w:tab/>
      </w:r>
      <w:r w:rsidRPr="00F47757">
        <w:rPr>
          <w:szCs w:val="22"/>
        </w:rPr>
        <w:tab/>
      </w:r>
      <w:r w:rsidRPr="00F47757">
        <w:rPr>
          <w:szCs w:val="22"/>
        </w:rPr>
        <w:fldChar w:fldCharType="begin"/>
      </w:r>
      <w:r w:rsidRPr="00F47757">
        <w:rPr>
          <w:szCs w:val="22"/>
        </w:rPr>
        <w:instrText xml:space="preserve"> DOCPROPERTY  DateMade </w:instrText>
      </w:r>
      <w:r w:rsidRPr="00F47757">
        <w:rPr>
          <w:szCs w:val="22"/>
        </w:rPr>
        <w:fldChar w:fldCharType="separate"/>
      </w:r>
      <w:r w:rsidR="00776A65">
        <w:rPr>
          <w:szCs w:val="22"/>
        </w:rPr>
        <w:t>2021</w:t>
      </w:r>
      <w:r w:rsidRPr="00F47757">
        <w:rPr>
          <w:szCs w:val="22"/>
        </w:rPr>
        <w:fldChar w:fldCharType="end"/>
      </w:r>
    </w:p>
    <w:p w:rsidR="0049502E" w:rsidRPr="00F47757" w:rsidRDefault="0049502E" w:rsidP="00CD244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47757">
        <w:rPr>
          <w:szCs w:val="22"/>
        </w:rPr>
        <w:t>David Hurley</w:t>
      </w:r>
    </w:p>
    <w:p w:rsidR="0049502E" w:rsidRPr="00F47757" w:rsidRDefault="0049502E" w:rsidP="00CD244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47757">
        <w:rPr>
          <w:szCs w:val="22"/>
        </w:rPr>
        <w:t>Governor</w:t>
      </w:r>
      <w:r w:rsidR="00051ED7">
        <w:rPr>
          <w:szCs w:val="22"/>
        </w:rPr>
        <w:noBreakHyphen/>
      </w:r>
      <w:r w:rsidRPr="00F47757">
        <w:rPr>
          <w:szCs w:val="22"/>
        </w:rPr>
        <w:t>General</w:t>
      </w:r>
    </w:p>
    <w:p w:rsidR="0049502E" w:rsidRPr="00F47757" w:rsidRDefault="0049502E" w:rsidP="00CD244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47757">
        <w:rPr>
          <w:szCs w:val="22"/>
        </w:rPr>
        <w:t>By His Excellency’s Command</w:t>
      </w:r>
    </w:p>
    <w:p w:rsidR="0049502E" w:rsidRPr="00F47757" w:rsidRDefault="0049502E" w:rsidP="00CD244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47757">
        <w:rPr>
          <w:szCs w:val="22"/>
        </w:rPr>
        <w:t>Zed Seselja</w:t>
      </w:r>
      <w:r w:rsidRPr="00F47757">
        <w:t xml:space="preserve"> </w:t>
      </w:r>
      <w:r w:rsidRPr="00F47757">
        <w:rPr>
          <w:b/>
          <w:szCs w:val="22"/>
        </w:rPr>
        <w:t>[DRAFT ONLY—NOT FOR SIGNATURE]</w:t>
      </w:r>
    </w:p>
    <w:p w:rsidR="0049502E" w:rsidRPr="00F47757" w:rsidRDefault="0049502E" w:rsidP="00CD244A">
      <w:pPr>
        <w:pStyle w:val="SignCoverPageEnd"/>
        <w:rPr>
          <w:szCs w:val="22"/>
        </w:rPr>
      </w:pPr>
      <w:r w:rsidRPr="00F47757">
        <w:rPr>
          <w:szCs w:val="22"/>
        </w:rPr>
        <w:t>Assistant Minister for Finance, Charities and Electoral Matters</w:t>
      </w:r>
      <w:r w:rsidRPr="00F47757">
        <w:rPr>
          <w:szCs w:val="22"/>
        </w:rPr>
        <w:br/>
        <w:t>Parliamentary Secretary to the Minister for Finance and Parliamentary Secretary to the Treasurer</w:t>
      </w:r>
    </w:p>
    <w:p w:rsidR="0049502E" w:rsidRPr="00F47757" w:rsidRDefault="0049502E" w:rsidP="00CD244A"/>
    <w:p w:rsidR="0049502E" w:rsidRPr="00F47757" w:rsidRDefault="0049502E" w:rsidP="00CD244A"/>
    <w:p w:rsidR="0049502E" w:rsidRPr="00F47757" w:rsidRDefault="0049502E" w:rsidP="00CD244A"/>
    <w:p w:rsidR="0048364F" w:rsidRPr="003A112C" w:rsidRDefault="0048364F" w:rsidP="0048364F">
      <w:pPr>
        <w:pStyle w:val="Header"/>
        <w:tabs>
          <w:tab w:val="clear" w:pos="4150"/>
          <w:tab w:val="clear" w:pos="8307"/>
        </w:tabs>
      </w:pPr>
      <w:r w:rsidRPr="003A112C">
        <w:rPr>
          <w:rStyle w:val="CharAmSchNo"/>
        </w:rPr>
        <w:t xml:space="preserve"> </w:t>
      </w:r>
      <w:r w:rsidRPr="003A112C">
        <w:rPr>
          <w:rStyle w:val="CharAmSchText"/>
        </w:rPr>
        <w:t xml:space="preserve"> </w:t>
      </w:r>
    </w:p>
    <w:p w:rsidR="0048364F" w:rsidRPr="003A112C" w:rsidRDefault="0048364F" w:rsidP="0048364F">
      <w:pPr>
        <w:pStyle w:val="Header"/>
        <w:tabs>
          <w:tab w:val="clear" w:pos="4150"/>
          <w:tab w:val="clear" w:pos="8307"/>
        </w:tabs>
      </w:pPr>
      <w:r w:rsidRPr="003A112C">
        <w:rPr>
          <w:rStyle w:val="CharAmPartNo"/>
        </w:rPr>
        <w:t xml:space="preserve"> </w:t>
      </w:r>
      <w:r w:rsidRPr="003A112C">
        <w:rPr>
          <w:rStyle w:val="CharAmPartText"/>
        </w:rPr>
        <w:t xml:space="preserve"> </w:t>
      </w:r>
    </w:p>
    <w:p w:rsidR="0048364F" w:rsidRPr="00F47757" w:rsidRDefault="0048364F" w:rsidP="0048364F">
      <w:pPr>
        <w:sectPr w:rsidR="0048364F" w:rsidRPr="00F47757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47757" w:rsidRDefault="0048364F" w:rsidP="0048364F">
      <w:pPr>
        <w:outlineLvl w:val="0"/>
        <w:rPr>
          <w:sz w:val="36"/>
        </w:rPr>
      </w:pPr>
      <w:r w:rsidRPr="00F47757">
        <w:rPr>
          <w:sz w:val="36"/>
        </w:rPr>
        <w:lastRenderedPageBreak/>
        <w:t>Contents</w:t>
      </w:r>
    </w:p>
    <w:p w:rsidR="003A112C" w:rsidRDefault="003A11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A112C">
        <w:rPr>
          <w:noProof/>
        </w:rPr>
        <w:tab/>
      </w:r>
      <w:r w:rsidRPr="003A112C">
        <w:rPr>
          <w:noProof/>
        </w:rPr>
        <w:fldChar w:fldCharType="begin"/>
      </w:r>
      <w:r w:rsidRPr="003A112C">
        <w:rPr>
          <w:noProof/>
        </w:rPr>
        <w:instrText xml:space="preserve"> PAGEREF _Toc57098611 \h </w:instrText>
      </w:r>
      <w:r w:rsidRPr="003A112C">
        <w:rPr>
          <w:noProof/>
        </w:rPr>
      </w:r>
      <w:r w:rsidRPr="003A112C">
        <w:rPr>
          <w:noProof/>
        </w:rPr>
        <w:fldChar w:fldCharType="separate"/>
      </w:r>
      <w:r w:rsidR="00776A65">
        <w:rPr>
          <w:noProof/>
        </w:rPr>
        <w:t>1</w:t>
      </w:r>
      <w:r w:rsidRPr="003A112C">
        <w:rPr>
          <w:noProof/>
        </w:rPr>
        <w:fldChar w:fldCharType="end"/>
      </w:r>
    </w:p>
    <w:p w:rsidR="003A112C" w:rsidRDefault="003A11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A112C">
        <w:rPr>
          <w:noProof/>
        </w:rPr>
        <w:tab/>
      </w:r>
      <w:r w:rsidRPr="003A112C">
        <w:rPr>
          <w:noProof/>
        </w:rPr>
        <w:fldChar w:fldCharType="begin"/>
      </w:r>
      <w:r w:rsidRPr="003A112C">
        <w:rPr>
          <w:noProof/>
        </w:rPr>
        <w:instrText xml:space="preserve"> PAGEREF _Toc57098612 \h </w:instrText>
      </w:r>
      <w:r w:rsidRPr="003A112C">
        <w:rPr>
          <w:noProof/>
        </w:rPr>
      </w:r>
      <w:r w:rsidRPr="003A112C">
        <w:rPr>
          <w:noProof/>
        </w:rPr>
        <w:fldChar w:fldCharType="separate"/>
      </w:r>
      <w:r w:rsidR="00776A65">
        <w:rPr>
          <w:noProof/>
        </w:rPr>
        <w:t>1</w:t>
      </w:r>
      <w:r w:rsidRPr="003A112C">
        <w:rPr>
          <w:noProof/>
        </w:rPr>
        <w:fldChar w:fldCharType="end"/>
      </w:r>
    </w:p>
    <w:p w:rsidR="003A112C" w:rsidRDefault="003A11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A112C">
        <w:rPr>
          <w:noProof/>
        </w:rPr>
        <w:tab/>
      </w:r>
      <w:r w:rsidRPr="003A112C">
        <w:rPr>
          <w:noProof/>
        </w:rPr>
        <w:fldChar w:fldCharType="begin"/>
      </w:r>
      <w:r w:rsidRPr="003A112C">
        <w:rPr>
          <w:noProof/>
        </w:rPr>
        <w:instrText xml:space="preserve"> PAGEREF _Toc57098613 \h </w:instrText>
      </w:r>
      <w:r w:rsidRPr="003A112C">
        <w:rPr>
          <w:noProof/>
        </w:rPr>
      </w:r>
      <w:r w:rsidRPr="003A112C">
        <w:rPr>
          <w:noProof/>
        </w:rPr>
        <w:fldChar w:fldCharType="separate"/>
      </w:r>
      <w:r w:rsidR="00776A65">
        <w:rPr>
          <w:noProof/>
        </w:rPr>
        <w:t>1</w:t>
      </w:r>
      <w:r w:rsidRPr="003A112C">
        <w:rPr>
          <w:noProof/>
        </w:rPr>
        <w:fldChar w:fldCharType="end"/>
      </w:r>
    </w:p>
    <w:p w:rsidR="003A112C" w:rsidRDefault="003A11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A112C">
        <w:rPr>
          <w:noProof/>
        </w:rPr>
        <w:tab/>
      </w:r>
      <w:r w:rsidRPr="003A112C">
        <w:rPr>
          <w:noProof/>
        </w:rPr>
        <w:fldChar w:fldCharType="begin"/>
      </w:r>
      <w:r w:rsidRPr="003A112C">
        <w:rPr>
          <w:noProof/>
        </w:rPr>
        <w:instrText xml:space="preserve"> PAGEREF _Toc57098614 \h </w:instrText>
      </w:r>
      <w:r w:rsidRPr="003A112C">
        <w:rPr>
          <w:noProof/>
        </w:rPr>
      </w:r>
      <w:r w:rsidRPr="003A112C">
        <w:rPr>
          <w:noProof/>
        </w:rPr>
        <w:fldChar w:fldCharType="separate"/>
      </w:r>
      <w:r w:rsidR="00776A65">
        <w:rPr>
          <w:noProof/>
        </w:rPr>
        <w:t>1</w:t>
      </w:r>
      <w:r w:rsidRPr="003A112C">
        <w:rPr>
          <w:noProof/>
        </w:rPr>
        <w:fldChar w:fldCharType="end"/>
      </w:r>
    </w:p>
    <w:p w:rsidR="003A112C" w:rsidRDefault="003A11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A112C">
        <w:rPr>
          <w:b w:val="0"/>
          <w:noProof/>
          <w:sz w:val="18"/>
        </w:rPr>
        <w:tab/>
      </w:r>
      <w:r w:rsidRPr="003A112C">
        <w:rPr>
          <w:b w:val="0"/>
          <w:noProof/>
          <w:sz w:val="18"/>
        </w:rPr>
        <w:fldChar w:fldCharType="begin"/>
      </w:r>
      <w:r w:rsidRPr="003A112C">
        <w:rPr>
          <w:b w:val="0"/>
          <w:noProof/>
          <w:sz w:val="18"/>
        </w:rPr>
        <w:instrText xml:space="preserve"> PAGEREF _Toc57098615 \h </w:instrText>
      </w:r>
      <w:r w:rsidRPr="003A112C">
        <w:rPr>
          <w:b w:val="0"/>
          <w:noProof/>
          <w:sz w:val="18"/>
        </w:rPr>
      </w:r>
      <w:r w:rsidRPr="003A112C">
        <w:rPr>
          <w:b w:val="0"/>
          <w:noProof/>
          <w:sz w:val="18"/>
        </w:rPr>
        <w:fldChar w:fldCharType="separate"/>
      </w:r>
      <w:r w:rsidR="00776A65">
        <w:rPr>
          <w:b w:val="0"/>
          <w:noProof/>
          <w:sz w:val="18"/>
        </w:rPr>
        <w:t>2</w:t>
      </w:r>
      <w:r w:rsidRPr="003A112C">
        <w:rPr>
          <w:b w:val="0"/>
          <w:noProof/>
          <w:sz w:val="18"/>
        </w:rPr>
        <w:fldChar w:fldCharType="end"/>
      </w:r>
    </w:p>
    <w:p w:rsidR="003A112C" w:rsidRDefault="003A11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Charities and Not</w:t>
      </w:r>
      <w:r>
        <w:rPr>
          <w:noProof/>
        </w:rPr>
        <w:noBreakHyphen/>
        <w:t>for</w:t>
      </w:r>
      <w:r>
        <w:rPr>
          <w:noProof/>
        </w:rPr>
        <w:noBreakHyphen/>
        <w:t>profits Commission Regulation 2013</w:t>
      </w:r>
      <w:r w:rsidRPr="003A112C">
        <w:rPr>
          <w:i w:val="0"/>
          <w:noProof/>
          <w:sz w:val="18"/>
        </w:rPr>
        <w:tab/>
      </w:r>
      <w:r w:rsidRPr="003A112C">
        <w:rPr>
          <w:i w:val="0"/>
          <w:noProof/>
          <w:sz w:val="18"/>
        </w:rPr>
        <w:fldChar w:fldCharType="begin"/>
      </w:r>
      <w:r w:rsidRPr="003A112C">
        <w:rPr>
          <w:i w:val="0"/>
          <w:noProof/>
          <w:sz w:val="18"/>
        </w:rPr>
        <w:instrText xml:space="preserve"> PAGEREF _Toc57098616 \h </w:instrText>
      </w:r>
      <w:r w:rsidRPr="003A112C">
        <w:rPr>
          <w:i w:val="0"/>
          <w:noProof/>
          <w:sz w:val="18"/>
        </w:rPr>
      </w:r>
      <w:r w:rsidRPr="003A112C">
        <w:rPr>
          <w:i w:val="0"/>
          <w:noProof/>
          <w:sz w:val="18"/>
        </w:rPr>
        <w:fldChar w:fldCharType="separate"/>
      </w:r>
      <w:r w:rsidR="00776A65">
        <w:rPr>
          <w:i w:val="0"/>
          <w:noProof/>
          <w:sz w:val="18"/>
        </w:rPr>
        <w:t>2</w:t>
      </w:r>
      <w:r w:rsidRPr="003A112C">
        <w:rPr>
          <w:i w:val="0"/>
          <w:noProof/>
          <w:sz w:val="18"/>
        </w:rPr>
        <w:fldChar w:fldCharType="end"/>
      </w:r>
    </w:p>
    <w:p w:rsidR="0048364F" w:rsidRPr="00F47757" w:rsidRDefault="003A112C" w:rsidP="0048364F">
      <w:r>
        <w:fldChar w:fldCharType="end"/>
      </w:r>
    </w:p>
    <w:p w:rsidR="0048364F" w:rsidRPr="00F47757" w:rsidRDefault="0048364F" w:rsidP="0048364F">
      <w:pPr>
        <w:sectPr w:rsidR="0048364F" w:rsidRPr="00F47757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47757" w:rsidRDefault="0048364F" w:rsidP="0048364F">
      <w:pPr>
        <w:pStyle w:val="ActHead5"/>
      </w:pPr>
      <w:bookmarkStart w:id="0" w:name="_Toc57098611"/>
      <w:r w:rsidRPr="003A112C">
        <w:rPr>
          <w:rStyle w:val="CharSectno"/>
        </w:rPr>
        <w:lastRenderedPageBreak/>
        <w:t>1</w:t>
      </w:r>
      <w:r w:rsidRPr="00F47757">
        <w:t xml:space="preserve">  </w:t>
      </w:r>
      <w:r w:rsidR="004F676E" w:rsidRPr="00F47757">
        <w:t>Name</w:t>
      </w:r>
      <w:bookmarkEnd w:id="0"/>
    </w:p>
    <w:p w:rsidR="0048364F" w:rsidRPr="00F47757" w:rsidRDefault="0048364F" w:rsidP="0048364F">
      <w:pPr>
        <w:pStyle w:val="subsection"/>
      </w:pPr>
      <w:r w:rsidRPr="00F47757">
        <w:tab/>
      </w:r>
      <w:r w:rsidRPr="00F47757">
        <w:tab/>
      </w:r>
      <w:r w:rsidR="00A8758E" w:rsidRPr="00F47757">
        <w:t>This instrument is</w:t>
      </w:r>
      <w:r w:rsidRPr="00F47757">
        <w:t xml:space="preserve"> the </w:t>
      </w:r>
      <w:r w:rsidR="00414ADE" w:rsidRPr="00F47757">
        <w:rPr>
          <w:i/>
        </w:rPr>
        <w:fldChar w:fldCharType="begin"/>
      </w:r>
      <w:r w:rsidR="00414ADE" w:rsidRPr="00F47757">
        <w:rPr>
          <w:i/>
        </w:rPr>
        <w:instrText xml:space="preserve"> STYLEREF  ShortT </w:instrText>
      </w:r>
      <w:r w:rsidR="00414ADE" w:rsidRPr="00F47757">
        <w:rPr>
          <w:i/>
        </w:rPr>
        <w:fldChar w:fldCharType="separate"/>
      </w:r>
      <w:r w:rsidR="00776A65">
        <w:rPr>
          <w:i/>
          <w:noProof/>
        </w:rPr>
        <w:t>Australian Charities and Not-for-profits Commission Amendment (2021 Measures No. 1) Regulations 2021</w:t>
      </w:r>
      <w:r w:rsidR="00414ADE" w:rsidRPr="00F47757">
        <w:rPr>
          <w:i/>
        </w:rPr>
        <w:fldChar w:fldCharType="end"/>
      </w:r>
      <w:r w:rsidRPr="00F47757">
        <w:t>.</w:t>
      </w:r>
    </w:p>
    <w:p w:rsidR="004F676E" w:rsidRPr="00F47757" w:rsidRDefault="0048364F" w:rsidP="005452CC">
      <w:pPr>
        <w:pStyle w:val="ActHead5"/>
      </w:pPr>
      <w:bookmarkStart w:id="1" w:name="_Toc57098612"/>
      <w:r w:rsidRPr="003A112C">
        <w:rPr>
          <w:rStyle w:val="CharSectno"/>
        </w:rPr>
        <w:t>2</w:t>
      </w:r>
      <w:r w:rsidRPr="00F47757">
        <w:t xml:space="preserve">  Commencement</w:t>
      </w:r>
      <w:bookmarkEnd w:id="1"/>
    </w:p>
    <w:p w:rsidR="005452CC" w:rsidRPr="00F47757" w:rsidRDefault="005452CC" w:rsidP="00CD244A">
      <w:pPr>
        <w:pStyle w:val="subsection"/>
      </w:pPr>
      <w:r w:rsidRPr="00F47757">
        <w:tab/>
        <w:t>(1)</w:t>
      </w:r>
      <w:r w:rsidRPr="00F47757">
        <w:tab/>
        <w:t xml:space="preserve">Each provision of </w:t>
      </w:r>
      <w:r w:rsidR="00A8758E" w:rsidRPr="00F47757">
        <w:t>this instrument</w:t>
      </w:r>
      <w:r w:rsidRPr="00F47757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47757" w:rsidRDefault="005452CC" w:rsidP="00CD244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4775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757" w:rsidRDefault="005452CC" w:rsidP="00CD244A">
            <w:pPr>
              <w:pStyle w:val="TableHeading"/>
            </w:pPr>
            <w:r w:rsidRPr="00F47757">
              <w:t>Commencement information</w:t>
            </w:r>
          </w:p>
        </w:tc>
      </w:tr>
      <w:tr w:rsidR="005452CC" w:rsidRPr="00F4775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757" w:rsidRDefault="005452CC" w:rsidP="00CD244A">
            <w:pPr>
              <w:pStyle w:val="TableHeading"/>
            </w:pPr>
            <w:r w:rsidRPr="00F4775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757" w:rsidRDefault="005452CC" w:rsidP="00CD244A">
            <w:pPr>
              <w:pStyle w:val="TableHeading"/>
            </w:pPr>
            <w:r w:rsidRPr="00F4775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47757" w:rsidRDefault="005452CC" w:rsidP="00CD244A">
            <w:pPr>
              <w:pStyle w:val="TableHeading"/>
            </w:pPr>
            <w:r w:rsidRPr="00F47757">
              <w:t>Column 3</w:t>
            </w:r>
          </w:p>
        </w:tc>
      </w:tr>
      <w:tr w:rsidR="005452CC" w:rsidRPr="00F4775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757" w:rsidRDefault="005452CC" w:rsidP="00CD244A">
            <w:pPr>
              <w:pStyle w:val="TableHeading"/>
            </w:pPr>
            <w:r w:rsidRPr="00F4775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757" w:rsidRDefault="005452CC" w:rsidP="00CD244A">
            <w:pPr>
              <w:pStyle w:val="TableHeading"/>
            </w:pPr>
            <w:r w:rsidRPr="00F4775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757" w:rsidRDefault="005452CC" w:rsidP="00CD244A">
            <w:pPr>
              <w:pStyle w:val="TableHeading"/>
            </w:pPr>
            <w:r w:rsidRPr="00F47757">
              <w:t>Date/Details</w:t>
            </w:r>
          </w:p>
        </w:tc>
      </w:tr>
      <w:tr w:rsidR="005452CC" w:rsidRPr="00F4775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47757" w:rsidRDefault="005452CC" w:rsidP="00AD7252">
            <w:pPr>
              <w:pStyle w:val="Tabletext"/>
            </w:pPr>
            <w:r w:rsidRPr="00F47757">
              <w:t xml:space="preserve">1.  </w:t>
            </w:r>
            <w:r w:rsidR="00AD7252" w:rsidRPr="00F47757">
              <w:t xml:space="preserve">The whole of </w:t>
            </w:r>
            <w:r w:rsidR="00A8758E" w:rsidRPr="00F4775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97188" w:rsidRPr="00F47757" w:rsidRDefault="006A1F4A" w:rsidP="006A1F4A">
            <w:pPr>
              <w:pStyle w:val="Tabletext"/>
            </w:pPr>
            <w:r w:rsidRPr="00F47757">
              <w:t xml:space="preserve">The </w:t>
            </w:r>
            <w:r w:rsidR="00097188" w:rsidRPr="00F47757">
              <w:t>earlier of:</w:t>
            </w:r>
          </w:p>
          <w:p w:rsidR="00097188" w:rsidRPr="00F47757" w:rsidRDefault="00097188" w:rsidP="00097188">
            <w:pPr>
              <w:pStyle w:val="Tablea"/>
            </w:pPr>
            <w:r w:rsidRPr="00F47757">
              <w:t>(a)</w:t>
            </w:r>
            <w:r w:rsidR="0075521F">
              <w:t xml:space="preserve"> </w:t>
            </w:r>
            <w:r w:rsidRPr="00F47757">
              <w:t>if both Houses of the Parliament approve th</w:t>
            </w:r>
            <w:r w:rsidR="007B2F80">
              <w:t>is instrument</w:t>
            </w:r>
            <w:r w:rsidRPr="00F47757">
              <w:rPr>
                <w:i/>
              </w:rPr>
              <w:t>—</w:t>
            </w:r>
            <w:r w:rsidRPr="00F47757">
              <w:t xml:space="preserve">the day </w:t>
            </w:r>
            <w:r w:rsidR="00D06A22" w:rsidRPr="00F47757">
              <w:t xml:space="preserve">after the day </w:t>
            </w:r>
            <w:r w:rsidRPr="00F47757">
              <w:t>that the second House passes the resolution to do so; and</w:t>
            </w:r>
          </w:p>
          <w:p w:rsidR="006A1F4A" w:rsidRPr="00F47757" w:rsidRDefault="00097188" w:rsidP="00097188">
            <w:pPr>
              <w:pStyle w:val="Tablea"/>
            </w:pPr>
            <w:r w:rsidRPr="00F47757">
              <w:t xml:space="preserve">(b) the </w:t>
            </w:r>
            <w:r w:rsidR="006A1F4A" w:rsidRPr="00F47757">
              <w:t>day after the last day on which a resolution disallowing th</w:t>
            </w:r>
            <w:r w:rsidR="007B2F80">
              <w:t>is instrument or a provision of this</w:t>
            </w:r>
            <w:r w:rsidR="006A1F4A" w:rsidRPr="00F47757">
              <w:t xml:space="preserve"> instrument could be passed by either House of t</w:t>
            </w:r>
            <w:r w:rsidR="00AF18EB">
              <w:t>he Parliament as</w:t>
            </w:r>
            <w:r w:rsidR="00AF18EB" w:rsidRPr="00AF18EB">
              <w:t xml:space="preserve"> referred to in section 42 of the </w:t>
            </w:r>
            <w:r w:rsidR="00AF18EB" w:rsidRPr="00AF18EB">
              <w:rPr>
                <w:i/>
              </w:rPr>
              <w:t>Legislation Act 2003</w:t>
            </w:r>
            <w:r w:rsidR="006A1F4A" w:rsidRPr="00F47757">
              <w:t>.</w:t>
            </w:r>
          </w:p>
          <w:p w:rsidR="005452CC" w:rsidRPr="00F47757" w:rsidRDefault="006A1F4A" w:rsidP="006A1F4A">
            <w:pPr>
              <w:pStyle w:val="Tabletext"/>
            </w:pPr>
            <w:r w:rsidRPr="00F47757">
              <w:t>However, the provisions do not commence at all if that instrument or a provision of that instrument is disallowed or taken to have been disallowed on or before that last day.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47757" w:rsidRDefault="005452CC">
            <w:pPr>
              <w:pStyle w:val="Tabletext"/>
            </w:pPr>
          </w:p>
        </w:tc>
      </w:tr>
    </w:tbl>
    <w:p w:rsidR="005452CC" w:rsidRPr="00F47757" w:rsidRDefault="005452CC" w:rsidP="00CD244A">
      <w:pPr>
        <w:pStyle w:val="notetext"/>
      </w:pPr>
      <w:r w:rsidRPr="00F47757">
        <w:rPr>
          <w:snapToGrid w:val="0"/>
          <w:lang w:eastAsia="en-US"/>
        </w:rPr>
        <w:t>Note:</w:t>
      </w:r>
      <w:r w:rsidRPr="00F47757">
        <w:rPr>
          <w:snapToGrid w:val="0"/>
          <w:lang w:eastAsia="en-US"/>
        </w:rPr>
        <w:tab/>
        <w:t xml:space="preserve">This table relates only to the provisions of </w:t>
      </w:r>
      <w:r w:rsidR="00A8758E" w:rsidRPr="00F47757">
        <w:rPr>
          <w:snapToGrid w:val="0"/>
          <w:lang w:eastAsia="en-US"/>
        </w:rPr>
        <w:t>this instrument</w:t>
      </w:r>
      <w:r w:rsidRPr="00F47757">
        <w:t xml:space="preserve"> </w:t>
      </w:r>
      <w:r w:rsidRPr="00F47757">
        <w:rPr>
          <w:snapToGrid w:val="0"/>
          <w:lang w:eastAsia="en-US"/>
        </w:rPr>
        <w:t xml:space="preserve">as originally made. It will not be amended to deal with any later amendments of </w:t>
      </w:r>
      <w:r w:rsidR="00A8758E" w:rsidRPr="00F47757">
        <w:rPr>
          <w:snapToGrid w:val="0"/>
          <w:lang w:eastAsia="en-US"/>
        </w:rPr>
        <w:t>this instrument</w:t>
      </w:r>
      <w:r w:rsidRPr="00F47757">
        <w:rPr>
          <w:snapToGrid w:val="0"/>
          <w:lang w:eastAsia="en-US"/>
        </w:rPr>
        <w:t>.</w:t>
      </w:r>
    </w:p>
    <w:p w:rsidR="005452CC" w:rsidRPr="00F47757" w:rsidRDefault="005452CC" w:rsidP="004F676E">
      <w:pPr>
        <w:pStyle w:val="subsection"/>
      </w:pPr>
      <w:r w:rsidRPr="00F47757">
        <w:tab/>
        <w:t>(2)</w:t>
      </w:r>
      <w:r w:rsidRPr="00F47757">
        <w:tab/>
        <w:t xml:space="preserve">Any information in column 3 of the table is not part of </w:t>
      </w:r>
      <w:r w:rsidR="00A8758E" w:rsidRPr="00F47757">
        <w:t>this instrument</w:t>
      </w:r>
      <w:r w:rsidRPr="00F47757">
        <w:t xml:space="preserve">. Information may be inserted in this column, or information in it may be edited, in any published version of </w:t>
      </w:r>
      <w:r w:rsidR="00A8758E" w:rsidRPr="00F47757">
        <w:t>this instrument</w:t>
      </w:r>
      <w:r w:rsidRPr="00F47757">
        <w:t>.</w:t>
      </w:r>
    </w:p>
    <w:p w:rsidR="00BF6650" w:rsidRPr="00F47757" w:rsidRDefault="00BF6650" w:rsidP="00BF6650">
      <w:pPr>
        <w:pStyle w:val="ActHead5"/>
      </w:pPr>
      <w:bookmarkStart w:id="2" w:name="_Toc57098613"/>
      <w:r w:rsidRPr="003A112C">
        <w:rPr>
          <w:rStyle w:val="CharSectno"/>
        </w:rPr>
        <w:t>3</w:t>
      </w:r>
      <w:r w:rsidRPr="00F47757">
        <w:t xml:space="preserve">  Authority</w:t>
      </w:r>
      <w:bookmarkEnd w:id="2"/>
    </w:p>
    <w:p w:rsidR="00BF6650" w:rsidRPr="00F47757" w:rsidRDefault="00BF6650" w:rsidP="00BF6650">
      <w:pPr>
        <w:pStyle w:val="subsection"/>
      </w:pPr>
      <w:r w:rsidRPr="00F47757">
        <w:tab/>
      </w:r>
      <w:r w:rsidRPr="00F47757">
        <w:tab/>
      </w:r>
      <w:r w:rsidR="00A8758E" w:rsidRPr="00F47757">
        <w:t>This instrument is</w:t>
      </w:r>
      <w:r w:rsidRPr="00F47757">
        <w:t xml:space="preserve"> made under the </w:t>
      </w:r>
      <w:r w:rsidR="00CD244A" w:rsidRPr="00F47757">
        <w:rPr>
          <w:i/>
        </w:rPr>
        <w:t>Australian Charities and Not</w:t>
      </w:r>
      <w:r w:rsidR="00051ED7">
        <w:rPr>
          <w:i/>
        </w:rPr>
        <w:noBreakHyphen/>
      </w:r>
      <w:r w:rsidR="00CD244A" w:rsidRPr="00F47757">
        <w:rPr>
          <w:i/>
        </w:rPr>
        <w:t>for</w:t>
      </w:r>
      <w:r w:rsidR="00051ED7">
        <w:rPr>
          <w:i/>
        </w:rPr>
        <w:noBreakHyphen/>
      </w:r>
      <w:r w:rsidR="00CD244A" w:rsidRPr="00F47757">
        <w:rPr>
          <w:i/>
        </w:rPr>
        <w:t>profits Commission Act 2012</w:t>
      </w:r>
      <w:r w:rsidR="00546FA3" w:rsidRPr="00F47757">
        <w:rPr>
          <w:i/>
        </w:rPr>
        <w:t>.</w:t>
      </w:r>
    </w:p>
    <w:p w:rsidR="00557C7A" w:rsidRPr="00F47757" w:rsidRDefault="00BF6650" w:rsidP="00557C7A">
      <w:pPr>
        <w:pStyle w:val="ActHead5"/>
      </w:pPr>
      <w:bookmarkStart w:id="3" w:name="_Toc57098614"/>
      <w:r w:rsidRPr="003A112C">
        <w:rPr>
          <w:rStyle w:val="CharSectno"/>
        </w:rPr>
        <w:t>4</w:t>
      </w:r>
      <w:r w:rsidR="00557C7A" w:rsidRPr="00F47757">
        <w:t xml:space="preserve">  </w:t>
      </w:r>
      <w:r w:rsidR="00083F48" w:rsidRPr="00F47757">
        <w:t>Schedules</w:t>
      </w:r>
      <w:bookmarkEnd w:id="3"/>
    </w:p>
    <w:p w:rsidR="00557C7A" w:rsidRPr="00F47757" w:rsidRDefault="00557C7A" w:rsidP="00557C7A">
      <w:pPr>
        <w:pStyle w:val="subsection"/>
      </w:pPr>
      <w:r w:rsidRPr="00F47757">
        <w:tab/>
      </w:r>
      <w:r w:rsidRPr="00F47757">
        <w:tab/>
      </w:r>
      <w:r w:rsidR="00083F48" w:rsidRPr="00F47757">
        <w:t xml:space="preserve">Each </w:t>
      </w:r>
      <w:r w:rsidR="00160BD7" w:rsidRPr="00F47757">
        <w:t>instrument</w:t>
      </w:r>
      <w:r w:rsidR="00083F48" w:rsidRPr="00F47757">
        <w:t xml:space="preserve"> that is specified in a Schedule to </w:t>
      </w:r>
      <w:r w:rsidR="00A8758E" w:rsidRPr="00F47757">
        <w:t>this instrument</w:t>
      </w:r>
      <w:r w:rsidR="00083F48" w:rsidRPr="00F47757">
        <w:t xml:space="preserve"> is amended or repealed as set out in the applicable items in the Schedule concerned, and any other item in a Schedule to </w:t>
      </w:r>
      <w:r w:rsidR="00A8758E" w:rsidRPr="00F47757">
        <w:t>this instrument</w:t>
      </w:r>
      <w:r w:rsidR="00083F48" w:rsidRPr="00F47757">
        <w:t xml:space="preserve"> has effect according to its terms.</w:t>
      </w:r>
    </w:p>
    <w:p w:rsidR="0048364F" w:rsidRPr="00F47757" w:rsidRDefault="0048364F" w:rsidP="009C5989">
      <w:pPr>
        <w:pStyle w:val="ActHead6"/>
        <w:pageBreakBefore/>
      </w:pPr>
      <w:bookmarkStart w:id="4" w:name="_Toc57098615"/>
      <w:bookmarkStart w:id="5" w:name="opcAmSched"/>
      <w:bookmarkStart w:id="6" w:name="opcCurrentFind"/>
      <w:r w:rsidRPr="003A112C">
        <w:rPr>
          <w:rStyle w:val="CharAmSchNo"/>
        </w:rPr>
        <w:lastRenderedPageBreak/>
        <w:t>Schedule 1</w:t>
      </w:r>
      <w:r w:rsidRPr="00F47757">
        <w:t>—</w:t>
      </w:r>
      <w:r w:rsidR="00460499" w:rsidRPr="003A112C">
        <w:rPr>
          <w:rStyle w:val="CharAmSchText"/>
        </w:rPr>
        <w:t>Amendments</w:t>
      </w:r>
      <w:bookmarkEnd w:id="4"/>
    </w:p>
    <w:bookmarkEnd w:id="5"/>
    <w:bookmarkEnd w:id="6"/>
    <w:p w:rsidR="0004044E" w:rsidRPr="003A112C" w:rsidRDefault="0004044E" w:rsidP="0004044E">
      <w:pPr>
        <w:pStyle w:val="Header"/>
      </w:pPr>
      <w:r w:rsidRPr="003A112C">
        <w:rPr>
          <w:rStyle w:val="CharAmPartNo"/>
        </w:rPr>
        <w:t xml:space="preserve"> </w:t>
      </w:r>
      <w:r w:rsidRPr="003A112C">
        <w:rPr>
          <w:rStyle w:val="CharAmPartText"/>
        </w:rPr>
        <w:t xml:space="preserve"> </w:t>
      </w:r>
    </w:p>
    <w:p w:rsidR="0049502E" w:rsidRPr="00F47757" w:rsidRDefault="0049502E" w:rsidP="00EA0D36">
      <w:pPr>
        <w:pStyle w:val="ActHead9"/>
      </w:pPr>
      <w:bookmarkStart w:id="7" w:name="_Toc57098616"/>
      <w:r w:rsidRPr="00F47757">
        <w:t>Australian Charities and Not</w:t>
      </w:r>
      <w:r w:rsidR="00051ED7">
        <w:noBreakHyphen/>
      </w:r>
      <w:r w:rsidRPr="00F47757">
        <w:t>for</w:t>
      </w:r>
      <w:r w:rsidR="00051ED7">
        <w:noBreakHyphen/>
      </w:r>
      <w:r w:rsidRPr="00F47757">
        <w:t xml:space="preserve">profits Commission </w:t>
      </w:r>
      <w:r w:rsidR="00560311" w:rsidRPr="00F47757">
        <w:t>Regulation 2</w:t>
      </w:r>
      <w:r w:rsidRPr="00F47757">
        <w:t>013</w:t>
      </w:r>
      <w:bookmarkEnd w:id="7"/>
    </w:p>
    <w:p w:rsidR="001A6EE3" w:rsidRPr="00F47757" w:rsidRDefault="001A6EE3" w:rsidP="0049502E">
      <w:pPr>
        <w:pStyle w:val="ItemHead"/>
      </w:pPr>
      <w:r w:rsidRPr="00F47757">
        <w:t xml:space="preserve">1  </w:t>
      </w:r>
      <w:r w:rsidR="0041610C" w:rsidRPr="00F47757">
        <w:t>Section 4</w:t>
      </w:r>
    </w:p>
    <w:p w:rsidR="001A6EE3" w:rsidRPr="00F47757" w:rsidRDefault="001A6EE3" w:rsidP="001A6EE3">
      <w:pPr>
        <w:pStyle w:val="Item"/>
      </w:pPr>
      <w:r w:rsidRPr="00F47757">
        <w:t>Insert:</w:t>
      </w:r>
    </w:p>
    <w:p w:rsidR="00D32A1C" w:rsidRPr="00F47757" w:rsidRDefault="00D32A1C" w:rsidP="00D32A1C">
      <w:pPr>
        <w:pStyle w:val="Definition"/>
        <w:rPr>
          <w:b/>
          <w:i/>
        </w:rPr>
      </w:pPr>
      <w:r w:rsidRPr="00F47757">
        <w:rPr>
          <w:b/>
          <w:i/>
        </w:rPr>
        <w:t>abuse</w:t>
      </w:r>
      <w:r w:rsidRPr="0075521F">
        <w:t xml:space="preserve"> </w:t>
      </w:r>
      <w:r w:rsidRPr="00F47757">
        <w:t xml:space="preserve">has the same meaning as in the </w:t>
      </w:r>
      <w:r w:rsidRPr="00F47757">
        <w:rPr>
          <w:i/>
        </w:rPr>
        <w:t>National Redress Scheme for Institutional Child Sexual Abuse Act 2018</w:t>
      </w:r>
      <w:r w:rsidRPr="00F47757">
        <w:t>.</w:t>
      </w:r>
    </w:p>
    <w:p w:rsidR="00D32A1C" w:rsidRPr="00F47757" w:rsidRDefault="00D32A1C" w:rsidP="00D32A1C">
      <w:pPr>
        <w:pStyle w:val="Definition"/>
      </w:pPr>
      <w:r w:rsidRPr="00F47757">
        <w:rPr>
          <w:b/>
          <w:i/>
        </w:rPr>
        <w:t>participating non</w:t>
      </w:r>
      <w:r w:rsidR="00051ED7">
        <w:rPr>
          <w:b/>
          <w:i/>
        </w:rPr>
        <w:noBreakHyphen/>
      </w:r>
      <w:r w:rsidRPr="00F47757">
        <w:rPr>
          <w:b/>
          <w:i/>
        </w:rPr>
        <w:t>government institution</w:t>
      </w:r>
      <w:r w:rsidRPr="00F47757">
        <w:t xml:space="preserve"> has the same meaning as in the </w:t>
      </w:r>
      <w:r w:rsidRPr="00F47757">
        <w:rPr>
          <w:i/>
        </w:rPr>
        <w:t>National Redress Scheme for Institutional Child Sexual Abuse Act 2018</w:t>
      </w:r>
      <w:r w:rsidRPr="00F47757">
        <w:t>.</w:t>
      </w:r>
    </w:p>
    <w:p w:rsidR="00D32A1C" w:rsidRPr="00F47757" w:rsidRDefault="00D32A1C" w:rsidP="00D32A1C">
      <w:pPr>
        <w:pStyle w:val="Definition"/>
      </w:pPr>
      <w:r w:rsidRPr="00F47757">
        <w:rPr>
          <w:b/>
          <w:i/>
        </w:rPr>
        <w:t>sexual abuse</w:t>
      </w:r>
      <w:r w:rsidRPr="00F47757">
        <w:t xml:space="preserve"> has the same meaning as in the </w:t>
      </w:r>
      <w:r w:rsidRPr="00F47757">
        <w:rPr>
          <w:i/>
        </w:rPr>
        <w:t>National Redress Scheme for Institutional Child Sexual Abuse Act 2018</w:t>
      </w:r>
      <w:r w:rsidRPr="00F47757">
        <w:t>.</w:t>
      </w:r>
    </w:p>
    <w:p w:rsidR="0084172C" w:rsidRPr="00F47757" w:rsidRDefault="001A6EE3" w:rsidP="0049502E">
      <w:pPr>
        <w:pStyle w:val="ItemHead"/>
      </w:pPr>
      <w:r w:rsidRPr="00F47757">
        <w:t>2</w:t>
      </w:r>
      <w:r w:rsidR="00CD244A" w:rsidRPr="00F47757">
        <w:t xml:space="preserve"> </w:t>
      </w:r>
      <w:r w:rsidR="0049502E" w:rsidRPr="00F47757">
        <w:t xml:space="preserve"> </w:t>
      </w:r>
      <w:r w:rsidR="00CD244A" w:rsidRPr="00F47757">
        <w:t xml:space="preserve">At the end of </w:t>
      </w:r>
      <w:r w:rsidR="00560311" w:rsidRPr="00F47757">
        <w:t>Subdivision 4</w:t>
      </w:r>
      <w:r w:rsidR="00CD244A" w:rsidRPr="00F47757">
        <w:t>5</w:t>
      </w:r>
      <w:r w:rsidR="00051ED7">
        <w:noBreakHyphen/>
      </w:r>
      <w:r w:rsidR="00CD244A" w:rsidRPr="00F47757">
        <w:t>B</w:t>
      </w:r>
    </w:p>
    <w:p w:rsidR="00CD244A" w:rsidRPr="00F47757" w:rsidRDefault="00CD244A" w:rsidP="00CD244A">
      <w:pPr>
        <w:pStyle w:val="Item"/>
      </w:pPr>
      <w:r w:rsidRPr="00F47757">
        <w:t>Add:</w:t>
      </w:r>
    </w:p>
    <w:p w:rsidR="00CD244A" w:rsidRPr="00F47757" w:rsidRDefault="00CD244A" w:rsidP="00CD244A">
      <w:pPr>
        <w:pStyle w:val="ActHead5"/>
      </w:pPr>
      <w:bookmarkStart w:id="8" w:name="_Toc57098617"/>
      <w:r w:rsidRPr="003A112C">
        <w:rPr>
          <w:rStyle w:val="CharSectno"/>
        </w:rPr>
        <w:t>45.30</w:t>
      </w:r>
      <w:r w:rsidRPr="00F47757">
        <w:t xml:space="preserve">  Governance standard 6—</w:t>
      </w:r>
      <w:r w:rsidR="00080FDA" w:rsidRPr="00F47757">
        <w:t>Maintaining and enhancing public trust and confidence in the Australian not</w:t>
      </w:r>
      <w:r w:rsidR="00051ED7">
        <w:noBreakHyphen/>
      </w:r>
      <w:r w:rsidR="00080FDA" w:rsidRPr="00F47757">
        <w:t>for</w:t>
      </w:r>
      <w:r w:rsidR="00051ED7">
        <w:noBreakHyphen/>
      </w:r>
      <w:r w:rsidR="00080FDA" w:rsidRPr="00F47757">
        <w:t>profit sector</w:t>
      </w:r>
      <w:bookmarkEnd w:id="8"/>
    </w:p>
    <w:p w:rsidR="00CD244A" w:rsidRPr="00F47757" w:rsidRDefault="00CD244A" w:rsidP="00CD244A">
      <w:pPr>
        <w:pStyle w:val="SubsectionHead"/>
      </w:pPr>
      <w:r w:rsidRPr="00F47757">
        <w:t>Object</w:t>
      </w:r>
    </w:p>
    <w:p w:rsidR="00CD244A" w:rsidRPr="00F47757" w:rsidRDefault="00CD244A" w:rsidP="00CD244A">
      <w:pPr>
        <w:pStyle w:val="subsection"/>
      </w:pPr>
      <w:r w:rsidRPr="00F47757">
        <w:tab/>
        <w:t>(1)</w:t>
      </w:r>
      <w:r w:rsidRPr="00F47757">
        <w:tab/>
        <w:t xml:space="preserve">The object of this governance standard is to </w:t>
      </w:r>
      <w:r w:rsidR="00080FDA" w:rsidRPr="00F47757">
        <w:t>maintain and enhance</w:t>
      </w:r>
      <w:r w:rsidRPr="00F47757">
        <w:t xml:space="preserve"> </w:t>
      </w:r>
      <w:r w:rsidR="00080FDA" w:rsidRPr="00F47757">
        <w:t>public trust and confidence in the Australian not</w:t>
      </w:r>
      <w:r w:rsidR="00051ED7">
        <w:noBreakHyphen/>
      </w:r>
      <w:r w:rsidR="00080FDA" w:rsidRPr="00F47757">
        <w:t>for</w:t>
      </w:r>
      <w:r w:rsidR="00051ED7">
        <w:noBreakHyphen/>
      </w:r>
      <w:r w:rsidR="00080FDA" w:rsidRPr="00F47757">
        <w:t>profit sector</w:t>
      </w:r>
      <w:r w:rsidRPr="00F47757">
        <w:t xml:space="preserve"> </w:t>
      </w:r>
      <w:r w:rsidR="00080FDA" w:rsidRPr="00F47757">
        <w:t>by ensuring that</w:t>
      </w:r>
      <w:r w:rsidRPr="00F47757">
        <w:t xml:space="preserve"> a registered entity</w:t>
      </w:r>
      <w:r w:rsidR="00CE2412">
        <w:t xml:space="preserve">’s </w:t>
      </w:r>
      <w:r w:rsidR="00080FDA" w:rsidRPr="00F47757">
        <w:t>govern</w:t>
      </w:r>
      <w:r w:rsidR="00CE2412">
        <w:t>ance</w:t>
      </w:r>
      <w:r w:rsidR="00080FDA" w:rsidRPr="00F47757">
        <w:t xml:space="preserve"> </w:t>
      </w:r>
      <w:r w:rsidR="00D356C7" w:rsidRPr="00F47757">
        <w:t>enables it</w:t>
      </w:r>
      <w:r w:rsidR="000E5753" w:rsidRPr="00F47757">
        <w:t xml:space="preserve"> to be</w:t>
      </w:r>
      <w:r w:rsidR="00641455" w:rsidRPr="00F47757">
        <w:t xml:space="preserve"> </w:t>
      </w:r>
      <w:r w:rsidR="000E5753" w:rsidRPr="00F47757">
        <w:t>accountab</w:t>
      </w:r>
      <w:r w:rsidR="00D356C7" w:rsidRPr="00F47757">
        <w:t>l</w:t>
      </w:r>
      <w:r w:rsidR="000E5753" w:rsidRPr="00F47757">
        <w:t>e</w:t>
      </w:r>
      <w:r w:rsidRPr="00F47757">
        <w:t xml:space="preserve"> for</w:t>
      </w:r>
      <w:r w:rsidR="000E5753" w:rsidRPr="00F47757">
        <w:t xml:space="preserve"> its</w:t>
      </w:r>
      <w:r w:rsidRPr="00F47757">
        <w:t xml:space="preserve"> past conduct relating to institutional child sexual abuse</w:t>
      </w:r>
      <w:r w:rsidR="000E5753" w:rsidRPr="00F47757">
        <w:t>.</w:t>
      </w:r>
    </w:p>
    <w:p w:rsidR="00CD244A" w:rsidRPr="00F47757" w:rsidRDefault="00CD244A" w:rsidP="00CD244A">
      <w:pPr>
        <w:pStyle w:val="SubsectionHead"/>
      </w:pPr>
      <w:r w:rsidRPr="00F47757">
        <w:t>Standard</w:t>
      </w:r>
    </w:p>
    <w:p w:rsidR="008D4A18" w:rsidRPr="00F47757" w:rsidRDefault="00CD244A" w:rsidP="00CD244A">
      <w:pPr>
        <w:pStyle w:val="subsection"/>
      </w:pPr>
      <w:r w:rsidRPr="00F47757">
        <w:tab/>
        <w:t>(2)</w:t>
      </w:r>
      <w:r w:rsidRPr="00F47757">
        <w:tab/>
        <w:t xml:space="preserve">A registered entity </w:t>
      </w:r>
      <w:r w:rsidR="008D4A18" w:rsidRPr="00F47757">
        <w:t>must take reasonable steps to become a participating non</w:t>
      </w:r>
      <w:r w:rsidR="00051ED7">
        <w:noBreakHyphen/>
      </w:r>
      <w:r w:rsidR="008D4A18" w:rsidRPr="00F47757">
        <w:t xml:space="preserve">government institution if the entity </w:t>
      </w:r>
      <w:r w:rsidRPr="00F47757">
        <w:t>is</w:t>
      </w:r>
      <w:r w:rsidR="00D32A1C" w:rsidRPr="00F47757">
        <w:t>, or is likely to be,</w:t>
      </w:r>
      <w:r w:rsidRPr="00F47757">
        <w:t xml:space="preserve"> identified as being involved in the abuse of a person</w:t>
      </w:r>
      <w:r w:rsidR="008D4A18" w:rsidRPr="00F47757">
        <w:t>:</w:t>
      </w:r>
    </w:p>
    <w:p w:rsidR="008D4A18" w:rsidRPr="00F47757" w:rsidRDefault="008D4A18" w:rsidP="008D4A18">
      <w:pPr>
        <w:pStyle w:val="paragraph"/>
      </w:pPr>
      <w:r w:rsidRPr="00F47757">
        <w:tab/>
        <w:t>(a)</w:t>
      </w:r>
      <w:r w:rsidRPr="00F47757">
        <w:tab/>
        <w:t xml:space="preserve">in an application for redress made under section 19 of the </w:t>
      </w:r>
      <w:r w:rsidRPr="00F47757">
        <w:rPr>
          <w:i/>
        </w:rPr>
        <w:t>National Redress Scheme for Institutional Child Sexual Abuse Act 2018</w:t>
      </w:r>
      <w:r w:rsidRPr="00F47757">
        <w:t>; or</w:t>
      </w:r>
    </w:p>
    <w:p w:rsidR="00CD244A" w:rsidRPr="00F47757" w:rsidRDefault="008D4A18" w:rsidP="008D4A18">
      <w:pPr>
        <w:pStyle w:val="paragraph"/>
      </w:pPr>
      <w:r w:rsidRPr="00F47757">
        <w:tab/>
        <w:t>(b)</w:t>
      </w:r>
      <w:r w:rsidRPr="00F47757">
        <w:tab/>
        <w:t xml:space="preserve">in information given </w:t>
      </w:r>
      <w:r w:rsidR="009209C0" w:rsidRPr="00F47757">
        <w:t>in response to a request</w:t>
      </w:r>
      <w:r w:rsidR="009209C0">
        <w:t xml:space="preserve"> </w:t>
      </w:r>
      <w:r w:rsidRPr="00F47757">
        <w:t>und</w:t>
      </w:r>
      <w:r w:rsidR="009209C0">
        <w:t>er section 24 or 25 of that Act</w:t>
      </w:r>
      <w:r w:rsidR="00875F0A" w:rsidRPr="00F47757">
        <w:t>.</w:t>
      </w:r>
    </w:p>
    <w:p w:rsidR="00C05E3C" w:rsidRPr="00F47757" w:rsidRDefault="00840A46" w:rsidP="00C05E3C">
      <w:pPr>
        <w:pStyle w:val="notetext"/>
      </w:pPr>
      <w:r w:rsidRPr="00F47757">
        <w:t>Note</w:t>
      </w:r>
      <w:r w:rsidR="00C05E3C" w:rsidRPr="00F47757">
        <w:t xml:space="preserve"> 1</w:t>
      </w:r>
      <w:r w:rsidRPr="00F47757">
        <w:t>:</w:t>
      </w:r>
      <w:r w:rsidRPr="00F47757">
        <w:tab/>
        <w:t>The reasonable steps that a registered entity could take include</w:t>
      </w:r>
      <w:r w:rsidR="00C05E3C" w:rsidRPr="00F47757">
        <w:t xml:space="preserve"> </w:t>
      </w:r>
      <w:r w:rsidRPr="00F47757">
        <w:t>agreeing to participate in the National Redress Scheme for Institutional Child Sexual Abuse</w:t>
      </w:r>
      <w:r w:rsidR="00C05E3C" w:rsidRPr="00F47757">
        <w:t xml:space="preserve"> (the </w:t>
      </w:r>
      <w:r w:rsidR="00C05E3C" w:rsidRPr="00F47757">
        <w:rPr>
          <w:b/>
          <w:i/>
        </w:rPr>
        <w:t>Redress Scheme</w:t>
      </w:r>
      <w:r w:rsidR="00C05E3C" w:rsidRPr="00F47757">
        <w:t>)</w:t>
      </w:r>
      <w:r w:rsidR="00CE2412">
        <w:t xml:space="preserve"> and becoming a </w:t>
      </w:r>
      <w:r w:rsidR="00CE2412" w:rsidRPr="00F47757">
        <w:t>participating non</w:t>
      </w:r>
      <w:r w:rsidR="00051ED7">
        <w:noBreakHyphen/>
      </w:r>
      <w:r w:rsidR="00CE2412" w:rsidRPr="00F47757">
        <w:t>government institution</w:t>
      </w:r>
      <w:r w:rsidR="00C05E3C" w:rsidRPr="00F47757">
        <w:t>.</w:t>
      </w:r>
    </w:p>
    <w:p w:rsidR="00CE2412" w:rsidRDefault="00C05E3C" w:rsidP="00C05E3C">
      <w:pPr>
        <w:pStyle w:val="notetext"/>
      </w:pPr>
      <w:r w:rsidRPr="00F47757">
        <w:t xml:space="preserve">Note </w:t>
      </w:r>
      <w:r w:rsidR="00DE01E8">
        <w:t>2</w:t>
      </w:r>
      <w:r w:rsidRPr="00F47757">
        <w:t>:</w:t>
      </w:r>
      <w:r w:rsidRPr="00F47757">
        <w:tab/>
        <w:t>Once a registered entity has become a participating non</w:t>
      </w:r>
      <w:r w:rsidR="00051ED7">
        <w:noBreakHyphen/>
      </w:r>
      <w:r w:rsidRPr="00F47757">
        <w:t>government institution, the entity</w:t>
      </w:r>
      <w:r w:rsidR="00CE2412">
        <w:t xml:space="preserve"> i</w:t>
      </w:r>
      <w:r w:rsidRPr="00F47757">
        <w:t>s</w:t>
      </w:r>
      <w:r w:rsidR="00CE2412">
        <w:t xml:space="preserve"> subject to </w:t>
      </w:r>
      <w:r w:rsidRPr="00F47757">
        <w:t>the Redress Scheme</w:t>
      </w:r>
      <w:r w:rsidR="00CE2412">
        <w:t>.</w:t>
      </w:r>
    </w:p>
    <w:p w:rsidR="00844A1A" w:rsidRDefault="00844A1A" w:rsidP="00844A1A">
      <w:pPr>
        <w:pStyle w:val="subsection"/>
      </w:pPr>
      <w:r>
        <w:tab/>
        <w:t>(3)</w:t>
      </w:r>
      <w:r>
        <w:tab/>
        <w:t>For the purposes of subsection (2), it does not matter whether the application is valid.</w:t>
      </w:r>
    </w:p>
    <w:p w:rsidR="00827757" w:rsidRPr="00F47757" w:rsidRDefault="00016343" w:rsidP="00016343">
      <w:pPr>
        <w:pStyle w:val="ItemHead"/>
      </w:pPr>
      <w:r w:rsidRPr="00F47757">
        <w:t>3  A</w:t>
      </w:r>
      <w:r w:rsidR="00827757" w:rsidRPr="00F47757">
        <w:t xml:space="preserve">t the end of the </w:t>
      </w:r>
      <w:r w:rsidR="00ED3017" w:rsidRPr="00F47757">
        <w:t>instrument</w:t>
      </w:r>
    </w:p>
    <w:p w:rsidR="00016343" w:rsidRPr="00F47757" w:rsidRDefault="00827757" w:rsidP="00827757">
      <w:pPr>
        <w:pStyle w:val="Item"/>
      </w:pPr>
      <w:r w:rsidRPr="00F47757">
        <w:t>Add:</w:t>
      </w:r>
    </w:p>
    <w:p w:rsidR="00827757" w:rsidRPr="00F47757" w:rsidRDefault="0041610C" w:rsidP="00827757">
      <w:pPr>
        <w:pStyle w:val="ActHead2"/>
      </w:pPr>
      <w:bookmarkStart w:id="9" w:name="_Toc57098618"/>
      <w:r w:rsidRPr="003A112C">
        <w:rPr>
          <w:rStyle w:val="CharPartNo"/>
        </w:rPr>
        <w:lastRenderedPageBreak/>
        <w:t>Part 3</w:t>
      </w:r>
      <w:r w:rsidR="00051ED7" w:rsidRPr="003A112C">
        <w:rPr>
          <w:rStyle w:val="CharPartNo"/>
        </w:rPr>
        <w:noBreakHyphen/>
      </w:r>
      <w:r w:rsidR="00827757" w:rsidRPr="003A112C">
        <w:rPr>
          <w:rStyle w:val="CharPartNo"/>
        </w:rPr>
        <w:t>1</w:t>
      </w:r>
      <w:r w:rsidR="00827757" w:rsidRPr="00F47757">
        <w:t>—</w:t>
      </w:r>
      <w:r w:rsidR="00827757" w:rsidRPr="003A112C">
        <w:rPr>
          <w:rStyle w:val="CharPartText"/>
        </w:rPr>
        <w:t>Application, saving and transitional provisions</w:t>
      </w:r>
      <w:bookmarkEnd w:id="9"/>
    </w:p>
    <w:p w:rsidR="00827757" w:rsidRPr="00F47757" w:rsidRDefault="0041610C" w:rsidP="00827757">
      <w:pPr>
        <w:pStyle w:val="ActHead3"/>
      </w:pPr>
      <w:bookmarkStart w:id="10" w:name="_Toc57098619"/>
      <w:r w:rsidRPr="003A112C">
        <w:rPr>
          <w:rStyle w:val="CharDivNo"/>
        </w:rPr>
        <w:t>Division 1</w:t>
      </w:r>
      <w:r w:rsidR="00827757" w:rsidRPr="00F47757">
        <w:t>—</w:t>
      </w:r>
      <w:r w:rsidR="00827757" w:rsidRPr="003A112C">
        <w:rPr>
          <w:rStyle w:val="CharDivText"/>
        </w:rPr>
        <w:t xml:space="preserve">Application of the </w:t>
      </w:r>
      <w:r w:rsidR="00827757" w:rsidRPr="003A112C">
        <w:rPr>
          <w:rStyle w:val="CharDivText"/>
        </w:rPr>
        <w:fldChar w:fldCharType="begin"/>
      </w:r>
      <w:r w:rsidR="00827757" w:rsidRPr="003A112C">
        <w:rPr>
          <w:rStyle w:val="CharDivText"/>
        </w:rPr>
        <w:instrText xml:space="preserve"> STYLEREF  ShortT </w:instrText>
      </w:r>
      <w:r w:rsidR="00827757" w:rsidRPr="003A112C">
        <w:rPr>
          <w:rStyle w:val="CharDivText"/>
        </w:rPr>
        <w:fldChar w:fldCharType="separate"/>
      </w:r>
      <w:r w:rsidR="00776A65">
        <w:rPr>
          <w:rStyle w:val="CharDivText"/>
          <w:noProof/>
        </w:rPr>
        <w:t>Australian Charities and Not-for-profits Commission Amendment (2021 Measures No. 1) Regulations 2021</w:t>
      </w:r>
      <w:bookmarkEnd w:id="10"/>
      <w:r w:rsidR="00827757" w:rsidRPr="003A112C">
        <w:rPr>
          <w:rStyle w:val="CharDivText"/>
        </w:rPr>
        <w:fldChar w:fldCharType="end"/>
      </w:r>
    </w:p>
    <w:p w:rsidR="00827757" w:rsidRPr="00F47757" w:rsidRDefault="00827757" w:rsidP="00827757">
      <w:pPr>
        <w:pStyle w:val="ActHead5"/>
      </w:pPr>
      <w:bookmarkStart w:id="11" w:name="_Toc57098620"/>
      <w:r w:rsidRPr="003A112C">
        <w:rPr>
          <w:rStyle w:val="CharSectno"/>
        </w:rPr>
        <w:t>70.1</w:t>
      </w:r>
      <w:r w:rsidRPr="00F47757">
        <w:t xml:space="preserve">  Application</w:t>
      </w:r>
      <w:bookmarkEnd w:id="11"/>
    </w:p>
    <w:p w:rsidR="00016343" w:rsidRPr="00F47757" w:rsidRDefault="00827757" w:rsidP="00827757">
      <w:pPr>
        <w:pStyle w:val="subsection"/>
      </w:pPr>
      <w:r w:rsidRPr="00F47757">
        <w:tab/>
        <w:t>(1)</w:t>
      </w:r>
      <w:r w:rsidRPr="00F47757">
        <w:tab/>
      </w:r>
      <w:r w:rsidR="00016343" w:rsidRPr="00F47757">
        <w:t xml:space="preserve">The amendments made by </w:t>
      </w:r>
      <w:r w:rsidRPr="00F47757">
        <w:t xml:space="preserve">the amending instrument apply in relation to applications for redress made under the </w:t>
      </w:r>
      <w:r w:rsidRPr="00F47757">
        <w:rPr>
          <w:i/>
        </w:rPr>
        <w:t>National Redress Scheme for Institutional Child Sexual Abuse Act 2018</w:t>
      </w:r>
      <w:r w:rsidRPr="00F47757">
        <w:t xml:space="preserve"> before, on or after the day the amending instrument commences.</w:t>
      </w:r>
    </w:p>
    <w:p w:rsidR="00827757" w:rsidRPr="00F47757" w:rsidRDefault="00827757" w:rsidP="00827757">
      <w:pPr>
        <w:pStyle w:val="subsection"/>
      </w:pPr>
      <w:r w:rsidRPr="00F47757">
        <w:tab/>
        <w:t>(2)</w:t>
      </w:r>
      <w:r w:rsidRPr="00F47757">
        <w:tab/>
        <w:t>In this section:</w:t>
      </w:r>
    </w:p>
    <w:p w:rsidR="00827757" w:rsidRPr="00F47757" w:rsidRDefault="00827757" w:rsidP="00827757">
      <w:pPr>
        <w:pStyle w:val="Definition"/>
      </w:pPr>
      <w:r w:rsidRPr="00F47757">
        <w:rPr>
          <w:b/>
          <w:i/>
        </w:rPr>
        <w:t>amending instrument</w:t>
      </w:r>
      <w:r w:rsidRPr="00F47757">
        <w:t xml:space="preserve"> means the </w:t>
      </w:r>
      <w:r w:rsidRPr="00F47757">
        <w:rPr>
          <w:i/>
        </w:rPr>
        <w:fldChar w:fldCharType="begin"/>
      </w:r>
      <w:r w:rsidRPr="00F47757">
        <w:rPr>
          <w:i/>
        </w:rPr>
        <w:instrText xml:space="preserve"> STYLEREF  ShortT </w:instrText>
      </w:r>
      <w:r w:rsidRPr="00F47757">
        <w:rPr>
          <w:i/>
        </w:rPr>
        <w:fldChar w:fldCharType="separate"/>
      </w:r>
      <w:r w:rsidR="00776A65">
        <w:rPr>
          <w:i/>
          <w:noProof/>
        </w:rPr>
        <w:t>Australian Charities and Not-for-profits Commission Amendment (2021 Measures No. 1) Regulations 2021</w:t>
      </w:r>
      <w:r w:rsidRPr="00F47757">
        <w:rPr>
          <w:i/>
        </w:rPr>
        <w:fldChar w:fldCharType="end"/>
      </w:r>
      <w:r w:rsidRPr="00F47757">
        <w:t>.</w:t>
      </w:r>
      <w:bookmarkStart w:id="12" w:name="_GoBack"/>
      <w:bookmarkEnd w:id="12"/>
    </w:p>
    <w:sectPr w:rsidR="00827757" w:rsidRPr="00F47757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C0" w:rsidRDefault="009209C0" w:rsidP="0048364F">
      <w:pPr>
        <w:spacing w:line="240" w:lineRule="auto"/>
      </w:pPr>
      <w:r>
        <w:separator/>
      </w:r>
    </w:p>
  </w:endnote>
  <w:endnote w:type="continuationSeparator" w:id="0">
    <w:p w:rsidR="009209C0" w:rsidRDefault="009209C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5F1388" w:rsidRDefault="009209C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A91950" wp14:editId="503D14E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nYCgMAALA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XBNnYCgMAALA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Default="009209C0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F257E" wp14:editId="5F1DFB02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209C0" w:rsidTr="00CD244A">
      <w:tc>
        <w:tcPr>
          <w:tcW w:w="8472" w:type="dxa"/>
        </w:tcPr>
        <w:p w:rsidR="009209C0" w:rsidRDefault="009209C0" w:rsidP="00CD24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209C0" w:rsidRPr="00E97334" w:rsidRDefault="009209C0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D79B6" w:rsidRDefault="009209C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385D38F" wp14:editId="1011C03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Oe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IIio54JAwAAsQ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069D80" wp14:editId="5CD4E37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IeCg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CAf/IeCgMAALE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33C1C" w:rsidRDefault="009209C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DAD9232" wp14:editId="46CE50C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h7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6yPh7CgMAALI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09C0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A65">
            <w:rPr>
              <w:i/>
              <w:sz w:val="18"/>
            </w:rPr>
            <w:t>Australian Charities and Not-for-profits Commission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right"/>
            <w:rPr>
              <w:sz w:val="18"/>
            </w:rPr>
          </w:pPr>
        </w:p>
      </w:tc>
    </w:tr>
    <w:tr w:rsidR="009209C0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209C0" w:rsidRDefault="009209C0" w:rsidP="00CD244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209C0" w:rsidRPr="00ED79B6" w:rsidRDefault="009209C0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33C1C" w:rsidRDefault="009209C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BFA799" wp14:editId="1C8D7FB0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zvDQMAALI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209C0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A65">
            <w:rPr>
              <w:i/>
              <w:sz w:val="18"/>
            </w:rPr>
            <w:t>Australian Charities and Not-for-profits Commission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16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09C0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209C0" w:rsidRDefault="009209C0" w:rsidP="00CD24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209C0" w:rsidRPr="00ED79B6" w:rsidRDefault="009209C0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33C1C" w:rsidRDefault="009209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0F914AE" wp14:editId="5E9B2A28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09C0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16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A65">
            <w:rPr>
              <w:i/>
              <w:sz w:val="18"/>
            </w:rPr>
            <w:t>Australian Charities and Not-for-profits Commission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right"/>
            <w:rPr>
              <w:sz w:val="18"/>
            </w:rPr>
          </w:pPr>
        </w:p>
      </w:tc>
    </w:tr>
    <w:tr w:rsidR="009209C0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209C0" w:rsidRDefault="009209C0" w:rsidP="00CD244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209C0" w:rsidRPr="00ED79B6" w:rsidRDefault="009209C0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33C1C" w:rsidRDefault="009209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AB2376E" wp14:editId="5205776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EiDgMAALI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09C0" w:rsidTr="00CD244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A65">
            <w:rPr>
              <w:i/>
              <w:sz w:val="18"/>
            </w:rPr>
            <w:t>Australian Charities and Not-for-profits Commission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16C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09C0" w:rsidTr="00CD244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209C0" w:rsidRDefault="009209C0" w:rsidP="00CD24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209C0" w:rsidRPr="00ED79B6" w:rsidRDefault="009209C0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33C1C" w:rsidRDefault="009209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A0CD857" wp14:editId="29D43E8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BrpnVPCgMAALQ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09C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A65">
            <w:rPr>
              <w:i/>
              <w:sz w:val="18"/>
            </w:rPr>
            <w:t>Australian Charities and Not-for-profits Commission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09C0" w:rsidRDefault="009209C0" w:rsidP="00CD24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209C0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9209C0" w:rsidRDefault="009209C0" w:rsidP="00CD24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9209C0" w:rsidRPr="00ED79B6" w:rsidRDefault="009209C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C0" w:rsidRDefault="009209C0" w:rsidP="0048364F">
      <w:pPr>
        <w:spacing w:line="240" w:lineRule="auto"/>
      </w:pPr>
      <w:r>
        <w:separator/>
      </w:r>
    </w:p>
  </w:footnote>
  <w:footnote w:type="continuationSeparator" w:id="0">
    <w:p w:rsidR="009209C0" w:rsidRDefault="009209C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5F1388" w:rsidRDefault="009209C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A03322" wp14:editId="1AD64CC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5F1388" w:rsidRDefault="009209C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4B8B2A" wp14:editId="2F26982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SOCwMAAK8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5F1388" w:rsidRDefault="009209C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1EAE06" wp14:editId="6707063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ux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gX5ux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D79B6" w:rsidRDefault="009209C0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AA56DF5" wp14:editId="47783B1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gz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ZZnYMwoDAACy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D79B6" w:rsidRDefault="009209C0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A7F3765" wp14:editId="2D7D025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ED79B6" w:rsidRDefault="009209C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FCAA070" wp14:editId="5B79CAC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QQCQ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d2LQQCQMAALI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A961C4" w:rsidRDefault="009209C0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32AB11D" wp14:editId="17D96A5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716C3">
      <w:rPr>
        <w:b/>
        <w:sz w:val="20"/>
      </w:rPr>
      <w:fldChar w:fldCharType="separate"/>
    </w:r>
    <w:r w:rsidR="00B716C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716C3">
      <w:rPr>
        <w:sz w:val="20"/>
      </w:rPr>
      <w:fldChar w:fldCharType="separate"/>
    </w:r>
    <w:r w:rsidR="00B716C3">
      <w:rPr>
        <w:noProof/>
        <w:sz w:val="20"/>
      </w:rPr>
      <w:t>Amendments</w:t>
    </w:r>
    <w:r>
      <w:rPr>
        <w:sz w:val="20"/>
      </w:rPr>
      <w:fldChar w:fldCharType="end"/>
    </w:r>
  </w:p>
  <w:p w:rsidR="009209C0" w:rsidRPr="00A961C4" w:rsidRDefault="009209C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209C0" w:rsidRPr="00A961C4" w:rsidRDefault="009209C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A961C4" w:rsidRDefault="009209C0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D89D380" wp14:editId="6B83AD2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16C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9dCQMAALI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D8xw9dCQMAALI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16C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716C3">
      <w:rPr>
        <w:sz w:val="20"/>
      </w:rPr>
      <w:fldChar w:fldCharType="separate"/>
    </w:r>
    <w:r w:rsidR="00B716C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716C3">
      <w:rPr>
        <w:b/>
        <w:sz w:val="20"/>
      </w:rPr>
      <w:fldChar w:fldCharType="separate"/>
    </w:r>
    <w:r w:rsidR="00B716C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209C0" w:rsidRPr="00A961C4" w:rsidRDefault="009209C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209C0" w:rsidRPr="00A961C4" w:rsidRDefault="009209C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C0" w:rsidRPr="00A961C4" w:rsidRDefault="009209C0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BB532A3" wp14:editId="716499E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9C0" w:rsidRPr="00190BA1" w:rsidRDefault="009209C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1ED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A6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OUCgMAALQ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jT1DlAoDAAC0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9209C0" w:rsidRPr="00190BA1" w:rsidRDefault="009209C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1ED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3A112C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A6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1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8E"/>
    <w:rsid w:val="00000263"/>
    <w:rsid w:val="000113BC"/>
    <w:rsid w:val="00012CDA"/>
    <w:rsid w:val="000136AF"/>
    <w:rsid w:val="00016343"/>
    <w:rsid w:val="00017BF5"/>
    <w:rsid w:val="00022DFC"/>
    <w:rsid w:val="0004044E"/>
    <w:rsid w:val="00046F47"/>
    <w:rsid w:val="0005120E"/>
    <w:rsid w:val="00051ED7"/>
    <w:rsid w:val="00054577"/>
    <w:rsid w:val="000614BF"/>
    <w:rsid w:val="000634A7"/>
    <w:rsid w:val="0007169C"/>
    <w:rsid w:val="00077593"/>
    <w:rsid w:val="00080FDA"/>
    <w:rsid w:val="00083F48"/>
    <w:rsid w:val="00097188"/>
    <w:rsid w:val="000A7DF9"/>
    <w:rsid w:val="000D05EF"/>
    <w:rsid w:val="000D5485"/>
    <w:rsid w:val="000E5753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A6EE3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2F02"/>
    <w:rsid w:val="002719C1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367FA"/>
    <w:rsid w:val="003415D3"/>
    <w:rsid w:val="00346335"/>
    <w:rsid w:val="00352B0F"/>
    <w:rsid w:val="003561B0"/>
    <w:rsid w:val="00360CB5"/>
    <w:rsid w:val="00367960"/>
    <w:rsid w:val="003A112C"/>
    <w:rsid w:val="003A15AC"/>
    <w:rsid w:val="003A56EB"/>
    <w:rsid w:val="003B0627"/>
    <w:rsid w:val="003C5F2B"/>
    <w:rsid w:val="003D0BFE"/>
    <w:rsid w:val="003D1AA6"/>
    <w:rsid w:val="003D5700"/>
    <w:rsid w:val="003F0F5A"/>
    <w:rsid w:val="00400A30"/>
    <w:rsid w:val="004022CA"/>
    <w:rsid w:val="004116CD"/>
    <w:rsid w:val="00414ADE"/>
    <w:rsid w:val="0041610C"/>
    <w:rsid w:val="00424CA9"/>
    <w:rsid w:val="004257BB"/>
    <w:rsid w:val="004261D9"/>
    <w:rsid w:val="0044291A"/>
    <w:rsid w:val="00460499"/>
    <w:rsid w:val="00473721"/>
    <w:rsid w:val="00474835"/>
    <w:rsid w:val="004819C7"/>
    <w:rsid w:val="0048364F"/>
    <w:rsid w:val="00490F2E"/>
    <w:rsid w:val="004950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3A7"/>
    <w:rsid w:val="00554243"/>
    <w:rsid w:val="00557C7A"/>
    <w:rsid w:val="00560311"/>
    <w:rsid w:val="00562A58"/>
    <w:rsid w:val="00566940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3FB7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1455"/>
    <w:rsid w:val="00646E7B"/>
    <w:rsid w:val="00655D6A"/>
    <w:rsid w:val="00656DE9"/>
    <w:rsid w:val="00677CC2"/>
    <w:rsid w:val="00685F42"/>
    <w:rsid w:val="006866A1"/>
    <w:rsid w:val="0069207B"/>
    <w:rsid w:val="006A1F4A"/>
    <w:rsid w:val="006A4309"/>
    <w:rsid w:val="006B0E55"/>
    <w:rsid w:val="006B7006"/>
    <w:rsid w:val="006C7F8C"/>
    <w:rsid w:val="006D7AB9"/>
    <w:rsid w:val="00700B2C"/>
    <w:rsid w:val="00701481"/>
    <w:rsid w:val="00713084"/>
    <w:rsid w:val="00720FC2"/>
    <w:rsid w:val="00722DE5"/>
    <w:rsid w:val="00731E00"/>
    <w:rsid w:val="00732E9D"/>
    <w:rsid w:val="0073491A"/>
    <w:rsid w:val="007440B7"/>
    <w:rsid w:val="00747993"/>
    <w:rsid w:val="0075521F"/>
    <w:rsid w:val="007634AD"/>
    <w:rsid w:val="007715C9"/>
    <w:rsid w:val="00774EDD"/>
    <w:rsid w:val="007757EC"/>
    <w:rsid w:val="00776A65"/>
    <w:rsid w:val="007823FE"/>
    <w:rsid w:val="007A115D"/>
    <w:rsid w:val="007A35E6"/>
    <w:rsid w:val="007A6863"/>
    <w:rsid w:val="007B2F80"/>
    <w:rsid w:val="007D45C1"/>
    <w:rsid w:val="007E7D4A"/>
    <w:rsid w:val="007F48ED"/>
    <w:rsid w:val="007F7947"/>
    <w:rsid w:val="00812F45"/>
    <w:rsid w:val="00820A6C"/>
    <w:rsid w:val="00823B55"/>
    <w:rsid w:val="00827757"/>
    <w:rsid w:val="00840A46"/>
    <w:rsid w:val="0084172C"/>
    <w:rsid w:val="00844A1A"/>
    <w:rsid w:val="008543D5"/>
    <w:rsid w:val="00856A31"/>
    <w:rsid w:val="008754D0"/>
    <w:rsid w:val="00875F0A"/>
    <w:rsid w:val="00877D48"/>
    <w:rsid w:val="008816F0"/>
    <w:rsid w:val="00883319"/>
    <w:rsid w:val="0088345B"/>
    <w:rsid w:val="008A16A5"/>
    <w:rsid w:val="008A2EBB"/>
    <w:rsid w:val="008B5D42"/>
    <w:rsid w:val="008C2B5D"/>
    <w:rsid w:val="008D0EE0"/>
    <w:rsid w:val="008D4A18"/>
    <w:rsid w:val="008D5B99"/>
    <w:rsid w:val="008D7A27"/>
    <w:rsid w:val="008E4702"/>
    <w:rsid w:val="008E69AA"/>
    <w:rsid w:val="008F4F1C"/>
    <w:rsid w:val="009209C0"/>
    <w:rsid w:val="00922764"/>
    <w:rsid w:val="00932377"/>
    <w:rsid w:val="009408EA"/>
    <w:rsid w:val="00943102"/>
    <w:rsid w:val="0094523D"/>
    <w:rsid w:val="009559E6"/>
    <w:rsid w:val="00976A63"/>
    <w:rsid w:val="00983419"/>
    <w:rsid w:val="00990398"/>
    <w:rsid w:val="00993264"/>
    <w:rsid w:val="00994821"/>
    <w:rsid w:val="009C3431"/>
    <w:rsid w:val="009C5989"/>
    <w:rsid w:val="009C7646"/>
    <w:rsid w:val="009D08DA"/>
    <w:rsid w:val="009F3F5F"/>
    <w:rsid w:val="009F5344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758E"/>
    <w:rsid w:val="00AA0343"/>
    <w:rsid w:val="00AA2A5C"/>
    <w:rsid w:val="00AB78E9"/>
    <w:rsid w:val="00AD3467"/>
    <w:rsid w:val="00AD5641"/>
    <w:rsid w:val="00AD7252"/>
    <w:rsid w:val="00AE0F9B"/>
    <w:rsid w:val="00AF18EB"/>
    <w:rsid w:val="00AF55FF"/>
    <w:rsid w:val="00B032D8"/>
    <w:rsid w:val="00B33B3C"/>
    <w:rsid w:val="00B40D74"/>
    <w:rsid w:val="00B52663"/>
    <w:rsid w:val="00B56DCB"/>
    <w:rsid w:val="00B716C3"/>
    <w:rsid w:val="00B770D2"/>
    <w:rsid w:val="00B94F68"/>
    <w:rsid w:val="00BA47A3"/>
    <w:rsid w:val="00BA5026"/>
    <w:rsid w:val="00BB6E79"/>
    <w:rsid w:val="00BD3F2B"/>
    <w:rsid w:val="00BE3B31"/>
    <w:rsid w:val="00BE606B"/>
    <w:rsid w:val="00BE719A"/>
    <w:rsid w:val="00BE720A"/>
    <w:rsid w:val="00BF6650"/>
    <w:rsid w:val="00C05E3C"/>
    <w:rsid w:val="00C067E5"/>
    <w:rsid w:val="00C164CA"/>
    <w:rsid w:val="00C42BF8"/>
    <w:rsid w:val="00C460AE"/>
    <w:rsid w:val="00C50043"/>
    <w:rsid w:val="00C50A0F"/>
    <w:rsid w:val="00C55750"/>
    <w:rsid w:val="00C7573B"/>
    <w:rsid w:val="00C76CF3"/>
    <w:rsid w:val="00CA7844"/>
    <w:rsid w:val="00CB01FB"/>
    <w:rsid w:val="00CB58EF"/>
    <w:rsid w:val="00CD244A"/>
    <w:rsid w:val="00CE2412"/>
    <w:rsid w:val="00CE7D64"/>
    <w:rsid w:val="00CF0BB2"/>
    <w:rsid w:val="00D06A22"/>
    <w:rsid w:val="00D13441"/>
    <w:rsid w:val="00D20665"/>
    <w:rsid w:val="00D243A3"/>
    <w:rsid w:val="00D3200B"/>
    <w:rsid w:val="00D32A1C"/>
    <w:rsid w:val="00D33440"/>
    <w:rsid w:val="00D356C7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738"/>
    <w:rsid w:val="00DB5CB4"/>
    <w:rsid w:val="00DE01E8"/>
    <w:rsid w:val="00DE149E"/>
    <w:rsid w:val="00E05704"/>
    <w:rsid w:val="00E12F1A"/>
    <w:rsid w:val="00E15561"/>
    <w:rsid w:val="00E21CFB"/>
    <w:rsid w:val="00E22935"/>
    <w:rsid w:val="00E33577"/>
    <w:rsid w:val="00E54292"/>
    <w:rsid w:val="00E60191"/>
    <w:rsid w:val="00E722F0"/>
    <w:rsid w:val="00E74DC7"/>
    <w:rsid w:val="00E87699"/>
    <w:rsid w:val="00E92E27"/>
    <w:rsid w:val="00E9586B"/>
    <w:rsid w:val="00E95D42"/>
    <w:rsid w:val="00E97334"/>
    <w:rsid w:val="00EA0D36"/>
    <w:rsid w:val="00EB27A4"/>
    <w:rsid w:val="00ED3017"/>
    <w:rsid w:val="00ED4928"/>
    <w:rsid w:val="00EE3749"/>
    <w:rsid w:val="00EE6190"/>
    <w:rsid w:val="00EF2E3A"/>
    <w:rsid w:val="00EF6402"/>
    <w:rsid w:val="00F025DF"/>
    <w:rsid w:val="00F0397E"/>
    <w:rsid w:val="00F047E2"/>
    <w:rsid w:val="00F04D57"/>
    <w:rsid w:val="00F078DC"/>
    <w:rsid w:val="00F13E86"/>
    <w:rsid w:val="00F32FCB"/>
    <w:rsid w:val="00F47757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1E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D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ED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ED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1ED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1ED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1ED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1ED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1ED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51ED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1ED7"/>
  </w:style>
  <w:style w:type="paragraph" w:customStyle="1" w:styleId="OPCParaBase">
    <w:name w:val="OPCParaBase"/>
    <w:qFormat/>
    <w:rsid w:val="00051E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1E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1E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1E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1E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1E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51E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1E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1E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1E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1E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1ED7"/>
  </w:style>
  <w:style w:type="paragraph" w:customStyle="1" w:styleId="Blocks">
    <w:name w:val="Blocks"/>
    <w:aliases w:val="bb"/>
    <w:basedOn w:val="OPCParaBase"/>
    <w:qFormat/>
    <w:rsid w:val="00051E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1E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1ED7"/>
    <w:rPr>
      <w:i/>
    </w:rPr>
  </w:style>
  <w:style w:type="paragraph" w:customStyle="1" w:styleId="BoxList">
    <w:name w:val="BoxList"/>
    <w:aliases w:val="bl"/>
    <w:basedOn w:val="BoxText"/>
    <w:qFormat/>
    <w:rsid w:val="00051E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1E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1E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1ED7"/>
    <w:pPr>
      <w:ind w:left="1985" w:hanging="851"/>
    </w:pPr>
  </w:style>
  <w:style w:type="character" w:customStyle="1" w:styleId="CharAmPartNo">
    <w:name w:val="CharAmPartNo"/>
    <w:basedOn w:val="OPCCharBase"/>
    <w:qFormat/>
    <w:rsid w:val="00051ED7"/>
  </w:style>
  <w:style w:type="character" w:customStyle="1" w:styleId="CharAmPartText">
    <w:name w:val="CharAmPartText"/>
    <w:basedOn w:val="OPCCharBase"/>
    <w:qFormat/>
    <w:rsid w:val="00051ED7"/>
  </w:style>
  <w:style w:type="character" w:customStyle="1" w:styleId="CharAmSchNo">
    <w:name w:val="CharAmSchNo"/>
    <w:basedOn w:val="OPCCharBase"/>
    <w:qFormat/>
    <w:rsid w:val="00051ED7"/>
  </w:style>
  <w:style w:type="character" w:customStyle="1" w:styleId="CharAmSchText">
    <w:name w:val="CharAmSchText"/>
    <w:basedOn w:val="OPCCharBase"/>
    <w:qFormat/>
    <w:rsid w:val="00051ED7"/>
  </w:style>
  <w:style w:type="character" w:customStyle="1" w:styleId="CharBoldItalic">
    <w:name w:val="CharBoldItalic"/>
    <w:basedOn w:val="OPCCharBase"/>
    <w:uiPriority w:val="1"/>
    <w:qFormat/>
    <w:rsid w:val="00051E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1ED7"/>
  </w:style>
  <w:style w:type="character" w:customStyle="1" w:styleId="CharChapText">
    <w:name w:val="CharChapText"/>
    <w:basedOn w:val="OPCCharBase"/>
    <w:uiPriority w:val="1"/>
    <w:qFormat/>
    <w:rsid w:val="00051ED7"/>
  </w:style>
  <w:style w:type="character" w:customStyle="1" w:styleId="CharDivNo">
    <w:name w:val="CharDivNo"/>
    <w:basedOn w:val="OPCCharBase"/>
    <w:uiPriority w:val="1"/>
    <w:qFormat/>
    <w:rsid w:val="00051ED7"/>
  </w:style>
  <w:style w:type="character" w:customStyle="1" w:styleId="CharDivText">
    <w:name w:val="CharDivText"/>
    <w:basedOn w:val="OPCCharBase"/>
    <w:uiPriority w:val="1"/>
    <w:qFormat/>
    <w:rsid w:val="00051ED7"/>
  </w:style>
  <w:style w:type="character" w:customStyle="1" w:styleId="CharItalic">
    <w:name w:val="CharItalic"/>
    <w:basedOn w:val="OPCCharBase"/>
    <w:uiPriority w:val="1"/>
    <w:qFormat/>
    <w:rsid w:val="00051ED7"/>
    <w:rPr>
      <w:i/>
    </w:rPr>
  </w:style>
  <w:style w:type="character" w:customStyle="1" w:styleId="CharPartNo">
    <w:name w:val="CharPartNo"/>
    <w:basedOn w:val="OPCCharBase"/>
    <w:uiPriority w:val="1"/>
    <w:qFormat/>
    <w:rsid w:val="00051ED7"/>
  </w:style>
  <w:style w:type="character" w:customStyle="1" w:styleId="CharPartText">
    <w:name w:val="CharPartText"/>
    <w:basedOn w:val="OPCCharBase"/>
    <w:uiPriority w:val="1"/>
    <w:qFormat/>
    <w:rsid w:val="00051ED7"/>
  </w:style>
  <w:style w:type="character" w:customStyle="1" w:styleId="CharSectno">
    <w:name w:val="CharSectno"/>
    <w:basedOn w:val="OPCCharBase"/>
    <w:qFormat/>
    <w:rsid w:val="00051ED7"/>
  </w:style>
  <w:style w:type="character" w:customStyle="1" w:styleId="CharSubdNo">
    <w:name w:val="CharSubdNo"/>
    <w:basedOn w:val="OPCCharBase"/>
    <w:uiPriority w:val="1"/>
    <w:qFormat/>
    <w:rsid w:val="00051ED7"/>
  </w:style>
  <w:style w:type="character" w:customStyle="1" w:styleId="CharSubdText">
    <w:name w:val="CharSubdText"/>
    <w:basedOn w:val="OPCCharBase"/>
    <w:uiPriority w:val="1"/>
    <w:qFormat/>
    <w:rsid w:val="00051ED7"/>
  </w:style>
  <w:style w:type="paragraph" w:customStyle="1" w:styleId="CTA--">
    <w:name w:val="CTA --"/>
    <w:basedOn w:val="OPCParaBase"/>
    <w:next w:val="Normal"/>
    <w:rsid w:val="00051E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1E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1E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1E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1E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1E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1E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1E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1E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1E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1E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1E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1E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1E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51E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1ED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1E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1E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1E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1E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1E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1E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1E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1E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1E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1E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1E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1E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1E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1E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1E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51ED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1E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1E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1E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1E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1E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1E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1E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1E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1E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1E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1E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1E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1E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1E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1E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1E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1E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1E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1E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1E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1E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1E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51ED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51ED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51ED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51ED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51E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1E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1E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1E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1E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1E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1E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1E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51ED7"/>
    <w:rPr>
      <w:sz w:val="16"/>
    </w:rPr>
  </w:style>
  <w:style w:type="table" w:customStyle="1" w:styleId="CFlag">
    <w:name w:val="CFlag"/>
    <w:basedOn w:val="TableNormal"/>
    <w:uiPriority w:val="99"/>
    <w:rsid w:val="00051ED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51E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1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51ED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51ED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1E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1E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1E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1ED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51ED7"/>
    <w:pPr>
      <w:spacing w:before="120"/>
    </w:pPr>
  </w:style>
  <w:style w:type="paragraph" w:customStyle="1" w:styleId="CompiledActNo">
    <w:name w:val="CompiledActNo"/>
    <w:basedOn w:val="OPCParaBase"/>
    <w:next w:val="Normal"/>
    <w:rsid w:val="00051ED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1ED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1E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51E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1E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51E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1E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51ED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51E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51E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1E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1E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1E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51E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1E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51E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51ED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51ED7"/>
  </w:style>
  <w:style w:type="character" w:customStyle="1" w:styleId="CharSubPartNoCASA">
    <w:name w:val="CharSubPartNo(CASA)"/>
    <w:basedOn w:val="OPCCharBase"/>
    <w:uiPriority w:val="1"/>
    <w:rsid w:val="00051ED7"/>
  </w:style>
  <w:style w:type="paragraph" w:customStyle="1" w:styleId="ENoteTTIndentHeadingSub">
    <w:name w:val="ENoteTTIndentHeadingSub"/>
    <w:aliases w:val="enTTHis"/>
    <w:basedOn w:val="OPCParaBase"/>
    <w:rsid w:val="00051ED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51ED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51ED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ED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51ED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51ED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51ED7"/>
    <w:rPr>
      <w:sz w:val="22"/>
    </w:rPr>
  </w:style>
  <w:style w:type="paragraph" w:customStyle="1" w:styleId="SOTextNote">
    <w:name w:val="SO TextNote"/>
    <w:aliases w:val="sont"/>
    <w:basedOn w:val="SOText"/>
    <w:qFormat/>
    <w:rsid w:val="00051ED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51ED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51ED7"/>
    <w:rPr>
      <w:sz w:val="22"/>
    </w:rPr>
  </w:style>
  <w:style w:type="paragraph" w:customStyle="1" w:styleId="FileName">
    <w:name w:val="FileName"/>
    <w:basedOn w:val="Normal"/>
    <w:rsid w:val="00051ED7"/>
  </w:style>
  <w:style w:type="paragraph" w:customStyle="1" w:styleId="TableHeading">
    <w:name w:val="TableHeading"/>
    <w:aliases w:val="th"/>
    <w:basedOn w:val="OPCParaBase"/>
    <w:next w:val="Tabletext"/>
    <w:rsid w:val="00051ED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51ED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51ED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51ED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51ED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51ED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51ED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51ED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51ED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51ED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51ED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51ED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51ED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51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1ED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51ED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51E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51E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51ED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51ED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51E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51ED7"/>
  </w:style>
  <w:style w:type="character" w:customStyle="1" w:styleId="charlegsubtitle1">
    <w:name w:val="charlegsubtitle1"/>
    <w:basedOn w:val="DefaultParagraphFont"/>
    <w:rsid w:val="00051ED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51ED7"/>
    <w:pPr>
      <w:ind w:left="240" w:hanging="240"/>
    </w:pPr>
  </w:style>
  <w:style w:type="paragraph" w:styleId="Index2">
    <w:name w:val="index 2"/>
    <w:basedOn w:val="Normal"/>
    <w:next w:val="Normal"/>
    <w:autoRedefine/>
    <w:rsid w:val="00051ED7"/>
    <w:pPr>
      <w:ind w:left="480" w:hanging="240"/>
    </w:pPr>
  </w:style>
  <w:style w:type="paragraph" w:styleId="Index3">
    <w:name w:val="index 3"/>
    <w:basedOn w:val="Normal"/>
    <w:next w:val="Normal"/>
    <w:autoRedefine/>
    <w:rsid w:val="00051ED7"/>
    <w:pPr>
      <w:ind w:left="720" w:hanging="240"/>
    </w:pPr>
  </w:style>
  <w:style w:type="paragraph" w:styleId="Index4">
    <w:name w:val="index 4"/>
    <w:basedOn w:val="Normal"/>
    <w:next w:val="Normal"/>
    <w:autoRedefine/>
    <w:rsid w:val="00051ED7"/>
    <w:pPr>
      <w:ind w:left="960" w:hanging="240"/>
    </w:pPr>
  </w:style>
  <w:style w:type="paragraph" w:styleId="Index5">
    <w:name w:val="index 5"/>
    <w:basedOn w:val="Normal"/>
    <w:next w:val="Normal"/>
    <w:autoRedefine/>
    <w:rsid w:val="00051ED7"/>
    <w:pPr>
      <w:ind w:left="1200" w:hanging="240"/>
    </w:pPr>
  </w:style>
  <w:style w:type="paragraph" w:styleId="Index6">
    <w:name w:val="index 6"/>
    <w:basedOn w:val="Normal"/>
    <w:next w:val="Normal"/>
    <w:autoRedefine/>
    <w:rsid w:val="00051ED7"/>
    <w:pPr>
      <w:ind w:left="1440" w:hanging="240"/>
    </w:pPr>
  </w:style>
  <w:style w:type="paragraph" w:styleId="Index7">
    <w:name w:val="index 7"/>
    <w:basedOn w:val="Normal"/>
    <w:next w:val="Normal"/>
    <w:autoRedefine/>
    <w:rsid w:val="00051ED7"/>
    <w:pPr>
      <w:ind w:left="1680" w:hanging="240"/>
    </w:pPr>
  </w:style>
  <w:style w:type="paragraph" w:styleId="Index8">
    <w:name w:val="index 8"/>
    <w:basedOn w:val="Normal"/>
    <w:next w:val="Normal"/>
    <w:autoRedefine/>
    <w:rsid w:val="00051ED7"/>
    <w:pPr>
      <w:ind w:left="1920" w:hanging="240"/>
    </w:pPr>
  </w:style>
  <w:style w:type="paragraph" w:styleId="Index9">
    <w:name w:val="index 9"/>
    <w:basedOn w:val="Normal"/>
    <w:next w:val="Normal"/>
    <w:autoRedefine/>
    <w:rsid w:val="00051ED7"/>
    <w:pPr>
      <w:ind w:left="2160" w:hanging="240"/>
    </w:pPr>
  </w:style>
  <w:style w:type="paragraph" w:styleId="NormalIndent">
    <w:name w:val="Normal Indent"/>
    <w:basedOn w:val="Normal"/>
    <w:rsid w:val="00051ED7"/>
    <w:pPr>
      <w:ind w:left="720"/>
    </w:pPr>
  </w:style>
  <w:style w:type="paragraph" w:styleId="FootnoteText">
    <w:name w:val="footnote text"/>
    <w:basedOn w:val="Normal"/>
    <w:link w:val="FootnoteTextChar"/>
    <w:rsid w:val="00051ED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1ED7"/>
  </w:style>
  <w:style w:type="paragraph" w:styleId="CommentText">
    <w:name w:val="annotation text"/>
    <w:basedOn w:val="Normal"/>
    <w:link w:val="CommentTextChar"/>
    <w:rsid w:val="00051E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1ED7"/>
  </w:style>
  <w:style w:type="paragraph" w:styleId="IndexHeading">
    <w:name w:val="index heading"/>
    <w:basedOn w:val="Normal"/>
    <w:next w:val="Index1"/>
    <w:rsid w:val="00051ED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51ED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51ED7"/>
    <w:pPr>
      <w:ind w:left="480" w:hanging="480"/>
    </w:pPr>
  </w:style>
  <w:style w:type="paragraph" w:styleId="EnvelopeAddress">
    <w:name w:val="envelope address"/>
    <w:basedOn w:val="Normal"/>
    <w:rsid w:val="00051ED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51ED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51ED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51ED7"/>
    <w:rPr>
      <w:sz w:val="16"/>
      <w:szCs w:val="16"/>
    </w:rPr>
  </w:style>
  <w:style w:type="character" w:styleId="PageNumber">
    <w:name w:val="page number"/>
    <w:basedOn w:val="DefaultParagraphFont"/>
    <w:rsid w:val="00051ED7"/>
  </w:style>
  <w:style w:type="character" w:styleId="EndnoteReference">
    <w:name w:val="endnote reference"/>
    <w:basedOn w:val="DefaultParagraphFont"/>
    <w:rsid w:val="00051ED7"/>
    <w:rPr>
      <w:vertAlign w:val="superscript"/>
    </w:rPr>
  </w:style>
  <w:style w:type="paragraph" w:styleId="EndnoteText">
    <w:name w:val="endnote text"/>
    <w:basedOn w:val="Normal"/>
    <w:link w:val="EndnoteTextChar"/>
    <w:rsid w:val="00051ED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51ED7"/>
  </w:style>
  <w:style w:type="paragraph" w:styleId="TableofAuthorities">
    <w:name w:val="table of authorities"/>
    <w:basedOn w:val="Normal"/>
    <w:next w:val="Normal"/>
    <w:rsid w:val="00051ED7"/>
    <w:pPr>
      <w:ind w:left="240" w:hanging="240"/>
    </w:pPr>
  </w:style>
  <w:style w:type="paragraph" w:styleId="MacroText">
    <w:name w:val="macro"/>
    <w:link w:val="MacroTextChar"/>
    <w:rsid w:val="00051E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51ED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51ED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51ED7"/>
    <w:pPr>
      <w:ind w:left="283" w:hanging="283"/>
    </w:pPr>
  </w:style>
  <w:style w:type="paragraph" w:styleId="ListBullet">
    <w:name w:val="List Bullet"/>
    <w:basedOn w:val="Normal"/>
    <w:autoRedefine/>
    <w:rsid w:val="00051ED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51ED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51ED7"/>
    <w:pPr>
      <w:ind w:left="566" w:hanging="283"/>
    </w:pPr>
  </w:style>
  <w:style w:type="paragraph" w:styleId="List3">
    <w:name w:val="List 3"/>
    <w:basedOn w:val="Normal"/>
    <w:rsid w:val="00051ED7"/>
    <w:pPr>
      <w:ind w:left="849" w:hanging="283"/>
    </w:pPr>
  </w:style>
  <w:style w:type="paragraph" w:styleId="List4">
    <w:name w:val="List 4"/>
    <w:basedOn w:val="Normal"/>
    <w:rsid w:val="00051ED7"/>
    <w:pPr>
      <w:ind w:left="1132" w:hanging="283"/>
    </w:pPr>
  </w:style>
  <w:style w:type="paragraph" w:styleId="List5">
    <w:name w:val="List 5"/>
    <w:basedOn w:val="Normal"/>
    <w:rsid w:val="00051ED7"/>
    <w:pPr>
      <w:ind w:left="1415" w:hanging="283"/>
    </w:pPr>
  </w:style>
  <w:style w:type="paragraph" w:styleId="ListBullet2">
    <w:name w:val="List Bullet 2"/>
    <w:basedOn w:val="Normal"/>
    <w:autoRedefine/>
    <w:rsid w:val="00051ED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51ED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51ED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51ED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51ED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51ED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51ED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51ED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51ED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51ED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51ED7"/>
    <w:pPr>
      <w:ind w:left="4252"/>
    </w:pPr>
  </w:style>
  <w:style w:type="character" w:customStyle="1" w:styleId="ClosingChar">
    <w:name w:val="Closing Char"/>
    <w:basedOn w:val="DefaultParagraphFont"/>
    <w:link w:val="Closing"/>
    <w:rsid w:val="00051ED7"/>
    <w:rPr>
      <w:sz w:val="22"/>
    </w:rPr>
  </w:style>
  <w:style w:type="paragraph" w:styleId="Signature">
    <w:name w:val="Signature"/>
    <w:basedOn w:val="Normal"/>
    <w:link w:val="SignatureChar"/>
    <w:rsid w:val="00051ED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51ED7"/>
    <w:rPr>
      <w:sz w:val="22"/>
    </w:rPr>
  </w:style>
  <w:style w:type="paragraph" w:styleId="BodyText">
    <w:name w:val="Body Text"/>
    <w:basedOn w:val="Normal"/>
    <w:link w:val="BodyTextChar"/>
    <w:rsid w:val="00051E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1ED7"/>
    <w:rPr>
      <w:sz w:val="22"/>
    </w:rPr>
  </w:style>
  <w:style w:type="paragraph" w:styleId="BodyTextIndent">
    <w:name w:val="Body Text Indent"/>
    <w:basedOn w:val="Normal"/>
    <w:link w:val="BodyTextIndentChar"/>
    <w:rsid w:val="00051E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51ED7"/>
    <w:rPr>
      <w:sz w:val="22"/>
    </w:rPr>
  </w:style>
  <w:style w:type="paragraph" w:styleId="ListContinue">
    <w:name w:val="List Continue"/>
    <w:basedOn w:val="Normal"/>
    <w:rsid w:val="00051ED7"/>
    <w:pPr>
      <w:spacing w:after="120"/>
      <w:ind w:left="283"/>
    </w:pPr>
  </w:style>
  <w:style w:type="paragraph" w:styleId="ListContinue2">
    <w:name w:val="List Continue 2"/>
    <w:basedOn w:val="Normal"/>
    <w:rsid w:val="00051ED7"/>
    <w:pPr>
      <w:spacing w:after="120"/>
      <w:ind w:left="566"/>
    </w:pPr>
  </w:style>
  <w:style w:type="paragraph" w:styleId="ListContinue3">
    <w:name w:val="List Continue 3"/>
    <w:basedOn w:val="Normal"/>
    <w:rsid w:val="00051ED7"/>
    <w:pPr>
      <w:spacing w:after="120"/>
      <w:ind w:left="849"/>
    </w:pPr>
  </w:style>
  <w:style w:type="paragraph" w:styleId="ListContinue4">
    <w:name w:val="List Continue 4"/>
    <w:basedOn w:val="Normal"/>
    <w:rsid w:val="00051ED7"/>
    <w:pPr>
      <w:spacing w:after="120"/>
      <w:ind w:left="1132"/>
    </w:pPr>
  </w:style>
  <w:style w:type="paragraph" w:styleId="ListContinue5">
    <w:name w:val="List Continue 5"/>
    <w:basedOn w:val="Normal"/>
    <w:rsid w:val="00051ED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51E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51ED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51E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51ED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51ED7"/>
  </w:style>
  <w:style w:type="character" w:customStyle="1" w:styleId="SalutationChar">
    <w:name w:val="Salutation Char"/>
    <w:basedOn w:val="DefaultParagraphFont"/>
    <w:link w:val="Salutation"/>
    <w:rsid w:val="00051ED7"/>
    <w:rPr>
      <w:sz w:val="22"/>
    </w:rPr>
  </w:style>
  <w:style w:type="paragraph" w:styleId="Date">
    <w:name w:val="Date"/>
    <w:basedOn w:val="Normal"/>
    <w:next w:val="Normal"/>
    <w:link w:val="DateChar"/>
    <w:rsid w:val="00051ED7"/>
  </w:style>
  <w:style w:type="character" w:customStyle="1" w:styleId="DateChar">
    <w:name w:val="Date Char"/>
    <w:basedOn w:val="DefaultParagraphFont"/>
    <w:link w:val="Date"/>
    <w:rsid w:val="00051ED7"/>
    <w:rPr>
      <w:sz w:val="22"/>
    </w:rPr>
  </w:style>
  <w:style w:type="paragraph" w:styleId="BodyTextFirstIndent">
    <w:name w:val="Body Text First Indent"/>
    <w:basedOn w:val="BodyText"/>
    <w:link w:val="BodyTextFirstIndentChar"/>
    <w:rsid w:val="00051ED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51ED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51ED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51ED7"/>
    <w:rPr>
      <w:sz w:val="22"/>
    </w:rPr>
  </w:style>
  <w:style w:type="paragraph" w:styleId="BodyText2">
    <w:name w:val="Body Text 2"/>
    <w:basedOn w:val="Normal"/>
    <w:link w:val="BodyText2Char"/>
    <w:rsid w:val="00051E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1ED7"/>
    <w:rPr>
      <w:sz w:val="22"/>
    </w:rPr>
  </w:style>
  <w:style w:type="paragraph" w:styleId="BodyText3">
    <w:name w:val="Body Text 3"/>
    <w:basedOn w:val="Normal"/>
    <w:link w:val="BodyText3Char"/>
    <w:rsid w:val="00051E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1ED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51E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51ED7"/>
    <w:rPr>
      <w:sz w:val="22"/>
    </w:rPr>
  </w:style>
  <w:style w:type="paragraph" w:styleId="BodyTextIndent3">
    <w:name w:val="Body Text Indent 3"/>
    <w:basedOn w:val="Normal"/>
    <w:link w:val="BodyTextIndent3Char"/>
    <w:rsid w:val="00051E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1ED7"/>
    <w:rPr>
      <w:sz w:val="16"/>
      <w:szCs w:val="16"/>
    </w:rPr>
  </w:style>
  <w:style w:type="paragraph" w:styleId="BlockText">
    <w:name w:val="Block Text"/>
    <w:basedOn w:val="Normal"/>
    <w:rsid w:val="00051ED7"/>
    <w:pPr>
      <w:spacing w:after="120"/>
      <w:ind w:left="1440" w:right="1440"/>
    </w:pPr>
  </w:style>
  <w:style w:type="character" w:styleId="Hyperlink">
    <w:name w:val="Hyperlink"/>
    <w:basedOn w:val="DefaultParagraphFont"/>
    <w:rsid w:val="00051ED7"/>
    <w:rPr>
      <w:color w:val="0000FF"/>
      <w:u w:val="single"/>
    </w:rPr>
  </w:style>
  <w:style w:type="character" w:styleId="FollowedHyperlink">
    <w:name w:val="FollowedHyperlink"/>
    <w:basedOn w:val="DefaultParagraphFont"/>
    <w:rsid w:val="00051ED7"/>
    <w:rPr>
      <w:color w:val="800080"/>
      <w:u w:val="single"/>
    </w:rPr>
  </w:style>
  <w:style w:type="character" w:styleId="Strong">
    <w:name w:val="Strong"/>
    <w:basedOn w:val="DefaultParagraphFont"/>
    <w:qFormat/>
    <w:rsid w:val="00051ED7"/>
    <w:rPr>
      <w:b/>
      <w:bCs/>
    </w:rPr>
  </w:style>
  <w:style w:type="character" w:styleId="Emphasis">
    <w:name w:val="Emphasis"/>
    <w:basedOn w:val="DefaultParagraphFont"/>
    <w:qFormat/>
    <w:rsid w:val="00051ED7"/>
    <w:rPr>
      <w:i/>
      <w:iCs/>
    </w:rPr>
  </w:style>
  <w:style w:type="paragraph" w:styleId="DocumentMap">
    <w:name w:val="Document Map"/>
    <w:basedOn w:val="Normal"/>
    <w:link w:val="DocumentMapChar"/>
    <w:rsid w:val="00051ED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51ED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51ED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51ED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51ED7"/>
  </w:style>
  <w:style w:type="character" w:customStyle="1" w:styleId="E-mailSignatureChar">
    <w:name w:val="E-mail Signature Char"/>
    <w:basedOn w:val="DefaultParagraphFont"/>
    <w:link w:val="E-mailSignature"/>
    <w:rsid w:val="00051ED7"/>
    <w:rPr>
      <w:sz w:val="22"/>
    </w:rPr>
  </w:style>
  <w:style w:type="paragraph" w:styleId="NormalWeb">
    <w:name w:val="Normal (Web)"/>
    <w:basedOn w:val="Normal"/>
    <w:rsid w:val="00051ED7"/>
  </w:style>
  <w:style w:type="character" w:styleId="HTMLAcronym">
    <w:name w:val="HTML Acronym"/>
    <w:basedOn w:val="DefaultParagraphFont"/>
    <w:rsid w:val="00051ED7"/>
  </w:style>
  <w:style w:type="paragraph" w:styleId="HTMLAddress">
    <w:name w:val="HTML Address"/>
    <w:basedOn w:val="Normal"/>
    <w:link w:val="HTMLAddressChar"/>
    <w:rsid w:val="00051ED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51ED7"/>
    <w:rPr>
      <w:i/>
      <w:iCs/>
      <w:sz w:val="22"/>
    </w:rPr>
  </w:style>
  <w:style w:type="character" w:styleId="HTMLCite">
    <w:name w:val="HTML Cite"/>
    <w:basedOn w:val="DefaultParagraphFont"/>
    <w:rsid w:val="00051ED7"/>
    <w:rPr>
      <w:i/>
      <w:iCs/>
    </w:rPr>
  </w:style>
  <w:style w:type="character" w:styleId="HTMLCode">
    <w:name w:val="HTML Code"/>
    <w:basedOn w:val="DefaultParagraphFont"/>
    <w:rsid w:val="00051E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51ED7"/>
    <w:rPr>
      <w:i/>
      <w:iCs/>
    </w:rPr>
  </w:style>
  <w:style w:type="character" w:styleId="HTMLKeyboard">
    <w:name w:val="HTML Keyboard"/>
    <w:basedOn w:val="DefaultParagraphFont"/>
    <w:rsid w:val="00051E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51ED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51ED7"/>
    <w:rPr>
      <w:rFonts w:ascii="Courier New" w:hAnsi="Courier New" w:cs="Courier New"/>
    </w:rPr>
  </w:style>
  <w:style w:type="character" w:styleId="HTMLSample">
    <w:name w:val="HTML Sample"/>
    <w:basedOn w:val="DefaultParagraphFont"/>
    <w:rsid w:val="00051ED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51ED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51ED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51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ED7"/>
    <w:rPr>
      <w:b/>
      <w:bCs/>
    </w:rPr>
  </w:style>
  <w:style w:type="numbering" w:styleId="1ai">
    <w:name w:val="Outline List 1"/>
    <w:basedOn w:val="NoList"/>
    <w:rsid w:val="00051ED7"/>
    <w:pPr>
      <w:numPr>
        <w:numId w:val="14"/>
      </w:numPr>
    </w:pPr>
  </w:style>
  <w:style w:type="numbering" w:styleId="111111">
    <w:name w:val="Outline List 2"/>
    <w:basedOn w:val="NoList"/>
    <w:rsid w:val="00051ED7"/>
    <w:pPr>
      <w:numPr>
        <w:numId w:val="15"/>
      </w:numPr>
    </w:pPr>
  </w:style>
  <w:style w:type="numbering" w:styleId="ArticleSection">
    <w:name w:val="Outline List 3"/>
    <w:basedOn w:val="NoList"/>
    <w:rsid w:val="00051ED7"/>
    <w:pPr>
      <w:numPr>
        <w:numId w:val="17"/>
      </w:numPr>
    </w:pPr>
  </w:style>
  <w:style w:type="table" w:styleId="TableSimple1">
    <w:name w:val="Table Simple 1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51ED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51ED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51ED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51ED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1ED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51ED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51ED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51ED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51ED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51ED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51ED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51ED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51ED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51ED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51ED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1ED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51ED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51ED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51ED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51ED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51ED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51ED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51ED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51ED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51ED7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1E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D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ED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ED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1ED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1ED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1ED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1ED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1ED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51ED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1ED7"/>
  </w:style>
  <w:style w:type="paragraph" w:customStyle="1" w:styleId="OPCParaBase">
    <w:name w:val="OPCParaBase"/>
    <w:qFormat/>
    <w:rsid w:val="00051E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1E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1E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1E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1E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1E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51E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1E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1E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1E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1E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1ED7"/>
  </w:style>
  <w:style w:type="paragraph" w:customStyle="1" w:styleId="Blocks">
    <w:name w:val="Blocks"/>
    <w:aliases w:val="bb"/>
    <w:basedOn w:val="OPCParaBase"/>
    <w:qFormat/>
    <w:rsid w:val="00051E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1E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1ED7"/>
    <w:rPr>
      <w:i/>
    </w:rPr>
  </w:style>
  <w:style w:type="paragraph" w:customStyle="1" w:styleId="BoxList">
    <w:name w:val="BoxList"/>
    <w:aliases w:val="bl"/>
    <w:basedOn w:val="BoxText"/>
    <w:qFormat/>
    <w:rsid w:val="00051E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1E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1E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1ED7"/>
    <w:pPr>
      <w:ind w:left="1985" w:hanging="851"/>
    </w:pPr>
  </w:style>
  <w:style w:type="character" w:customStyle="1" w:styleId="CharAmPartNo">
    <w:name w:val="CharAmPartNo"/>
    <w:basedOn w:val="OPCCharBase"/>
    <w:qFormat/>
    <w:rsid w:val="00051ED7"/>
  </w:style>
  <w:style w:type="character" w:customStyle="1" w:styleId="CharAmPartText">
    <w:name w:val="CharAmPartText"/>
    <w:basedOn w:val="OPCCharBase"/>
    <w:qFormat/>
    <w:rsid w:val="00051ED7"/>
  </w:style>
  <w:style w:type="character" w:customStyle="1" w:styleId="CharAmSchNo">
    <w:name w:val="CharAmSchNo"/>
    <w:basedOn w:val="OPCCharBase"/>
    <w:qFormat/>
    <w:rsid w:val="00051ED7"/>
  </w:style>
  <w:style w:type="character" w:customStyle="1" w:styleId="CharAmSchText">
    <w:name w:val="CharAmSchText"/>
    <w:basedOn w:val="OPCCharBase"/>
    <w:qFormat/>
    <w:rsid w:val="00051ED7"/>
  </w:style>
  <w:style w:type="character" w:customStyle="1" w:styleId="CharBoldItalic">
    <w:name w:val="CharBoldItalic"/>
    <w:basedOn w:val="OPCCharBase"/>
    <w:uiPriority w:val="1"/>
    <w:qFormat/>
    <w:rsid w:val="00051E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1ED7"/>
  </w:style>
  <w:style w:type="character" w:customStyle="1" w:styleId="CharChapText">
    <w:name w:val="CharChapText"/>
    <w:basedOn w:val="OPCCharBase"/>
    <w:uiPriority w:val="1"/>
    <w:qFormat/>
    <w:rsid w:val="00051ED7"/>
  </w:style>
  <w:style w:type="character" w:customStyle="1" w:styleId="CharDivNo">
    <w:name w:val="CharDivNo"/>
    <w:basedOn w:val="OPCCharBase"/>
    <w:uiPriority w:val="1"/>
    <w:qFormat/>
    <w:rsid w:val="00051ED7"/>
  </w:style>
  <w:style w:type="character" w:customStyle="1" w:styleId="CharDivText">
    <w:name w:val="CharDivText"/>
    <w:basedOn w:val="OPCCharBase"/>
    <w:uiPriority w:val="1"/>
    <w:qFormat/>
    <w:rsid w:val="00051ED7"/>
  </w:style>
  <w:style w:type="character" w:customStyle="1" w:styleId="CharItalic">
    <w:name w:val="CharItalic"/>
    <w:basedOn w:val="OPCCharBase"/>
    <w:uiPriority w:val="1"/>
    <w:qFormat/>
    <w:rsid w:val="00051ED7"/>
    <w:rPr>
      <w:i/>
    </w:rPr>
  </w:style>
  <w:style w:type="character" w:customStyle="1" w:styleId="CharPartNo">
    <w:name w:val="CharPartNo"/>
    <w:basedOn w:val="OPCCharBase"/>
    <w:uiPriority w:val="1"/>
    <w:qFormat/>
    <w:rsid w:val="00051ED7"/>
  </w:style>
  <w:style w:type="character" w:customStyle="1" w:styleId="CharPartText">
    <w:name w:val="CharPartText"/>
    <w:basedOn w:val="OPCCharBase"/>
    <w:uiPriority w:val="1"/>
    <w:qFormat/>
    <w:rsid w:val="00051ED7"/>
  </w:style>
  <w:style w:type="character" w:customStyle="1" w:styleId="CharSectno">
    <w:name w:val="CharSectno"/>
    <w:basedOn w:val="OPCCharBase"/>
    <w:qFormat/>
    <w:rsid w:val="00051ED7"/>
  </w:style>
  <w:style w:type="character" w:customStyle="1" w:styleId="CharSubdNo">
    <w:name w:val="CharSubdNo"/>
    <w:basedOn w:val="OPCCharBase"/>
    <w:uiPriority w:val="1"/>
    <w:qFormat/>
    <w:rsid w:val="00051ED7"/>
  </w:style>
  <w:style w:type="character" w:customStyle="1" w:styleId="CharSubdText">
    <w:name w:val="CharSubdText"/>
    <w:basedOn w:val="OPCCharBase"/>
    <w:uiPriority w:val="1"/>
    <w:qFormat/>
    <w:rsid w:val="00051ED7"/>
  </w:style>
  <w:style w:type="paragraph" w:customStyle="1" w:styleId="CTA--">
    <w:name w:val="CTA --"/>
    <w:basedOn w:val="OPCParaBase"/>
    <w:next w:val="Normal"/>
    <w:rsid w:val="00051E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1E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1E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1E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1E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1E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1E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1E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1E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1E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1E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1E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1E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1E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51E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1ED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1E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1E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1E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1E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1E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1E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1E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1E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1E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1E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1E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1E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1E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1E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1E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51ED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1E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1E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1E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1E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1E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1E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1E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1E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1E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1E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1E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1E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1E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1E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1E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1E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1E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1E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1E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1E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1E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1E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51ED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51ED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51ED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51ED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51ED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51E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1E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1E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1E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1E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1E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1E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1E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51ED7"/>
    <w:rPr>
      <w:sz w:val="16"/>
    </w:rPr>
  </w:style>
  <w:style w:type="table" w:customStyle="1" w:styleId="CFlag">
    <w:name w:val="CFlag"/>
    <w:basedOn w:val="TableNormal"/>
    <w:uiPriority w:val="99"/>
    <w:rsid w:val="00051ED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51E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1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51ED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51ED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1E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1E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1E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1ED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51ED7"/>
    <w:pPr>
      <w:spacing w:before="120"/>
    </w:pPr>
  </w:style>
  <w:style w:type="paragraph" w:customStyle="1" w:styleId="CompiledActNo">
    <w:name w:val="CompiledActNo"/>
    <w:basedOn w:val="OPCParaBase"/>
    <w:next w:val="Normal"/>
    <w:rsid w:val="00051ED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1ED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1E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51E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1E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51E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1E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51ED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51E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51E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1E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1E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1E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51E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1E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51E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51ED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51ED7"/>
  </w:style>
  <w:style w:type="character" w:customStyle="1" w:styleId="CharSubPartNoCASA">
    <w:name w:val="CharSubPartNo(CASA)"/>
    <w:basedOn w:val="OPCCharBase"/>
    <w:uiPriority w:val="1"/>
    <w:rsid w:val="00051ED7"/>
  </w:style>
  <w:style w:type="paragraph" w:customStyle="1" w:styleId="ENoteTTIndentHeadingSub">
    <w:name w:val="ENoteTTIndentHeadingSub"/>
    <w:aliases w:val="enTTHis"/>
    <w:basedOn w:val="OPCParaBase"/>
    <w:rsid w:val="00051ED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51ED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51ED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ED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51ED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51ED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51ED7"/>
    <w:rPr>
      <w:sz w:val="22"/>
    </w:rPr>
  </w:style>
  <w:style w:type="paragraph" w:customStyle="1" w:styleId="SOTextNote">
    <w:name w:val="SO TextNote"/>
    <w:aliases w:val="sont"/>
    <w:basedOn w:val="SOText"/>
    <w:qFormat/>
    <w:rsid w:val="00051ED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51ED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51ED7"/>
    <w:rPr>
      <w:sz w:val="22"/>
    </w:rPr>
  </w:style>
  <w:style w:type="paragraph" w:customStyle="1" w:styleId="FileName">
    <w:name w:val="FileName"/>
    <w:basedOn w:val="Normal"/>
    <w:rsid w:val="00051ED7"/>
  </w:style>
  <w:style w:type="paragraph" w:customStyle="1" w:styleId="TableHeading">
    <w:name w:val="TableHeading"/>
    <w:aliases w:val="th"/>
    <w:basedOn w:val="OPCParaBase"/>
    <w:next w:val="Tabletext"/>
    <w:rsid w:val="00051ED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51ED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51ED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51ED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51ED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51ED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51ED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51ED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51ED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51E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51ED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51ED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51ED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51ED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51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1ED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51ED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51E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51E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51ED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51ED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51E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51ED7"/>
  </w:style>
  <w:style w:type="character" w:customStyle="1" w:styleId="charlegsubtitle1">
    <w:name w:val="charlegsubtitle1"/>
    <w:basedOn w:val="DefaultParagraphFont"/>
    <w:rsid w:val="00051ED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51ED7"/>
    <w:pPr>
      <w:ind w:left="240" w:hanging="240"/>
    </w:pPr>
  </w:style>
  <w:style w:type="paragraph" w:styleId="Index2">
    <w:name w:val="index 2"/>
    <w:basedOn w:val="Normal"/>
    <w:next w:val="Normal"/>
    <w:autoRedefine/>
    <w:rsid w:val="00051ED7"/>
    <w:pPr>
      <w:ind w:left="480" w:hanging="240"/>
    </w:pPr>
  </w:style>
  <w:style w:type="paragraph" w:styleId="Index3">
    <w:name w:val="index 3"/>
    <w:basedOn w:val="Normal"/>
    <w:next w:val="Normal"/>
    <w:autoRedefine/>
    <w:rsid w:val="00051ED7"/>
    <w:pPr>
      <w:ind w:left="720" w:hanging="240"/>
    </w:pPr>
  </w:style>
  <w:style w:type="paragraph" w:styleId="Index4">
    <w:name w:val="index 4"/>
    <w:basedOn w:val="Normal"/>
    <w:next w:val="Normal"/>
    <w:autoRedefine/>
    <w:rsid w:val="00051ED7"/>
    <w:pPr>
      <w:ind w:left="960" w:hanging="240"/>
    </w:pPr>
  </w:style>
  <w:style w:type="paragraph" w:styleId="Index5">
    <w:name w:val="index 5"/>
    <w:basedOn w:val="Normal"/>
    <w:next w:val="Normal"/>
    <w:autoRedefine/>
    <w:rsid w:val="00051ED7"/>
    <w:pPr>
      <w:ind w:left="1200" w:hanging="240"/>
    </w:pPr>
  </w:style>
  <w:style w:type="paragraph" w:styleId="Index6">
    <w:name w:val="index 6"/>
    <w:basedOn w:val="Normal"/>
    <w:next w:val="Normal"/>
    <w:autoRedefine/>
    <w:rsid w:val="00051ED7"/>
    <w:pPr>
      <w:ind w:left="1440" w:hanging="240"/>
    </w:pPr>
  </w:style>
  <w:style w:type="paragraph" w:styleId="Index7">
    <w:name w:val="index 7"/>
    <w:basedOn w:val="Normal"/>
    <w:next w:val="Normal"/>
    <w:autoRedefine/>
    <w:rsid w:val="00051ED7"/>
    <w:pPr>
      <w:ind w:left="1680" w:hanging="240"/>
    </w:pPr>
  </w:style>
  <w:style w:type="paragraph" w:styleId="Index8">
    <w:name w:val="index 8"/>
    <w:basedOn w:val="Normal"/>
    <w:next w:val="Normal"/>
    <w:autoRedefine/>
    <w:rsid w:val="00051ED7"/>
    <w:pPr>
      <w:ind w:left="1920" w:hanging="240"/>
    </w:pPr>
  </w:style>
  <w:style w:type="paragraph" w:styleId="Index9">
    <w:name w:val="index 9"/>
    <w:basedOn w:val="Normal"/>
    <w:next w:val="Normal"/>
    <w:autoRedefine/>
    <w:rsid w:val="00051ED7"/>
    <w:pPr>
      <w:ind w:left="2160" w:hanging="240"/>
    </w:pPr>
  </w:style>
  <w:style w:type="paragraph" w:styleId="NormalIndent">
    <w:name w:val="Normal Indent"/>
    <w:basedOn w:val="Normal"/>
    <w:rsid w:val="00051ED7"/>
    <w:pPr>
      <w:ind w:left="720"/>
    </w:pPr>
  </w:style>
  <w:style w:type="paragraph" w:styleId="FootnoteText">
    <w:name w:val="footnote text"/>
    <w:basedOn w:val="Normal"/>
    <w:link w:val="FootnoteTextChar"/>
    <w:rsid w:val="00051ED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1ED7"/>
  </w:style>
  <w:style w:type="paragraph" w:styleId="CommentText">
    <w:name w:val="annotation text"/>
    <w:basedOn w:val="Normal"/>
    <w:link w:val="CommentTextChar"/>
    <w:rsid w:val="00051E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1ED7"/>
  </w:style>
  <w:style w:type="paragraph" w:styleId="IndexHeading">
    <w:name w:val="index heading"/>
    <w:basedOn w:val="Normal"/>
    <w:next w:val="Index1"/>
    <w:rsid w:val="00051ED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51ED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51ED7"/>
    <w:pPr>
      <w:ind w:left="480" w:hanging="480"/>
    </w:pPr>
  </w:style>
  <w:style w:type="paragraph" w:styleId="EnvelopeAddress">
    <w:name w:val="envelope address"/>
    <w:basedOn w:val="Normal"/>
    <w:rsid w:val="00051ED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51ED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51ED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51ED7"/>
    <w:rPr>
      <w:sz w:val="16"/>
      <w:szCs w:val="16"/>
    </w:rPr>
  </w:style>
  <w:style w:type="character" w:styleId="PageNumber">
    <w:name w:val="page number"/>
    <w:basedOn w:val="DefaultParagraphFont"/>
    <w:rsid w:val="00051ED7"/>
  </w:style>
  <w:style w:type="character" w:styleId="EndnoteReference">
    <w:name w:val="endnote reference"/>
    <w:basedOn w:val="DefaultParagraphFont"/>
    <w:rsid w:val="00051ED7"/>
    <w:rPr>
      <w:vertAlign w:val="superscript"/>
    </w:rPr>
  </w:style>
  <w:style w:type="paragraph" w:styleId="EndnoteText">
    <w:name w:val="endnote text"/>
    <w:basedOn w:val="Normal"/>
    <w:link w:val="EndnoteTextChar"/>
    <w:rsid w:val="00051ED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51ED7"/>
  </w:style>
  <w:style w:type="paragraph" w:styleId="TableofAuthorities">
    <w:name w:val="table of authorities"/>
    <w:basedOn w:val="Normal"/>
    <w:next w:val="Normal"/>
    <w:rsid w:val="00051ED7"/>
    <w:pPr>
      <w:ind w:left="240" w:hanging="240"/>
    </w:pPr>
  </w:style>
  <w:style w:type="paragraph" w:styleId="MacroText">
    <w:name w:val="macro"/>
    <w:link w:val="MacroTextChar"/>
    <w:rsid w:val="00051E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51ED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51ED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51ED7"/>
    <w:pPr>
      <w:ind w:left="283" w:hanging="283"/>
    </w:pPr>
  </w:style>
  <w:style w:type="paragraph" w:styleId="ListBullet">
    <w:name w:val="List Bullet"/>
    <w:basedOn w:val="Normal"/>
    <w:autoRedefine/>
    <w:rsid w:val="00051ED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51ED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51ED7"/>
    <w:pPr>
      <w:ind w:left="566" w:hanging="283"/>
    </w:pPr>
  </w:style>
  <w:style w:type="paragraph" w:styleId="List3">
    <w:name w:val="List 3"/>
    <w:basedOn w:val="Normal"/>
    <w:rsid w:val="00051ED7"/>
    <w:pPr>
      <w:ind w:left="849" w:hanging="283"/>
    </w:pPr>
  </w:style>
  <w:style w:type="paragraph" w:styleId="List4">
    <w:name w:val="List 4"/>
    <w:basedOn w:val="Normal"/>
    <w:rsid w:val="00051ED7"/>
    <w:pPr>
      <w:ind w:left="1132" w:hanging="283"/>
    </w:pPr>
  </w:style>
  <w:style w:type="paragraph" w:styleId="List5">
    <w:name w:val="List 5"/>
    <w:basedOn w:val="Normal"/>
    <w:rsid w:val="00051ED7"/>
    <w:pPr>
      <w:ind w:left="1415" w:hanging="283"/>
    </w:pPr>
  </w:style>
  <w:style w:type="paragraph" w:styleId="ListBullet2">
    <w:name w:val="List Bullet 2"/>
    <w:basedOn w:val="Normal"/>
    <w:autoRedefine/>
    <w:rsid w:val="00051ED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51ED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51ED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51ED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51ED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51ED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51ED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51ED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51ED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51ED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51ED7"/>
    <w:pPr>
      <w:ind w:left="4252"/>
    </w:pPr>
  </w:style>
  <w:style w:type="character" w:customStyle="1" w:styleId="ClosingChar">
    <w:name w:val="Closing Char"/>
    <w:basedOn w:val="DefaultParagraphFont"/>
    <w:link w:val="Closing"/>
    <w:rsid w:val="00051ED7"/>
    <w:rPr>
      <w:sz w:val="22"/>
    </w:rPr>
  </w:style>
  <w:style w:type="paragraph" w:styleId="Signature">
    <w:name w:val="Signature"/>
    <w:basedOn w:val="Normal"/>
    <w:link w:val="SignatureChar"/>
    <w:rsid w:val="00051ED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51ED7"/>
    <w:rPr>
      <w:sz w:val="22"/>
    </w:rPr>
  </w:style>
  <w:style w:type="paragraph" w:styleId="BodyText">
    <w:name w:val="Body Text"/>
    <w:basedOn w:val="Normal"/>
    <w:link w:val="BodyTextChar"/>
    <w:rsid w:val="00051E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1ED7"/>
    <w:rPr>
      <w:sz w:val="22"/>
    </w:rPr>
  </w:style>
  <w:style w:type="paragraph" w:styleId="BodyTextIndent">
    <w:name w:val="Body Text Indent"/>
    <w:basedOn w:val="Normal"/>
    <w:link w:val="BodyTextIndentChar"/>
    <w:rsid w:val="00051E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51ED7"/>
    <w:rPr>
      <w:sz w:val="22"/>
    </w:rPr>
  </w:style>
  <w:style w:type="paragraph" w:styleId="ListContinue">
    <w:name w:val="List Continue"/>
    <w:basedOn w:val="Normal"/>
    <w:rsid w:val="00051ED7"/>
    <w:pPr>
      <w:spacing w:after="120"/>
      <w:ind w:left="283"/>
    </w:pPr>
  </w:style>
  <w:style w:type="paragraph" w:styleId="ListContinue2">
    <w:name w:val="List Continue 2"/>
    <w:basedOn w:val="Normal"/>
    <w:rsid w:val="00051ED7"/>
    <w:pPr>
      <w:spacing w:after="120"/>
      <w:ind w:left="566"/>
    </w:pPr>
  </w:style>
  <w:style w:type="paragraph" w:styleId="ListContinue3">
    <w:name w:val="List Continue 3"/>
    <w:basedOn w:val="Normal"/>
    <w:rsid w:val="00051ED7"/>
    <w:pPr>
      <w:spacing w:after="120"/>
      <w:ind w:left="849"/>
    </w:pPr>
  </w:style>
  <w:style w:type="paragraph" w:styleId="ListContinue4">
    <w:name w:val="List Continue 4"/>
    <w:basedOn w:val="Normal"/>
    <w:rsid w:val="00051ED7"/>
    <w:pPr>
      <w:spacing w:after="120"/>
      <w:ind w:left="1132"/>
    </w:pPr>
  </w:style>
  <w:style w:type="paragraph" w:styleId="ListContinue5">
    <w:name w:val="List Continue 5"/>
    <w:basedOn w:val="Normal"/>
    <w:rsid w:val="00051ED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51E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51ED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51E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51ED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51ED7"/>
  </w:style>
  <w:style w:type="character" w:customStyle="1" w:styleId="SalutationChar">
    <w:name w:val="Salutation Char"/>
    <w:basedOn w:val="DefaultParagraphFont"/>
    <w:link w:val="Salutation"/>
    <w:rsid w:val="00051ED7"/>
    <w:rPr>
      <w:sz w:val="22"/>
    </w:rPr>
  </w:style>
  <w:style w:type="paragraph" w:styleId="Date">
    <w:name w:val="Date"/>
    <w:basedOn w:val="Normal"/>
    <w:next w:val="Normal"/>
    <w:link w:val="DateChar"/>
    <w:rsid w:val="00051ED7"/>
  </w:style>
  <w:style w:type="character" w:customStyle="1" w:styleId="DateChar">
    <w:name w:val="Date Char"/>
    <w:basedOn w:val="DefaultParagraphFont"/>
    <w:link w:val="Date"/>
    <w:rsid w:val="00051ED7"/>
    <w:rPr>
      <w:sz w:val="22"/>
    </w:rPr>
  </w:style>
  <w:style w:type="paragraph" w:styleId="BodyTextFirstIndent">
    <w:name w:val="Body Text First Indent"/>
    <w:basedOn w:val="BodyText"/>
    <w:link w:val="BodyTextFirstIndentChar"/>
    <w:rsid w:val="00051ED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51ED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51ED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51ED7"/>
    <w:rPr>
      <w:sz w:val="22"/>
    </w:rPr>
  </w:style>
  <w:style w:type="paragraph" w:styleId="BodyText2">
    <w:name w:val="Body Text 2"/>
    <w:basedOn w:val="Normal"/>
    <w:link w:val="BodyText2Char"/>
    <w:rsid w:val="00051E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1ED7"/>
    <w:rPr>
      <w:sz w:val="22"/>
    </w:rPr>
  </w:style>
  <w:style w:type="paragraph" w:styleId="BodyText3">
    <w:name w:val="Body Text 3"/>
    <w:basedOn w:val="Normal"/>
    <w:link w:val="BodyText3Char"/>
    <w:rsid w:val="00051E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1ED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51E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51ED7"/>
    <w:rPr>
      <w:sz w:val="22"/>
    </w:rPr>
  </w:style>
  <w:style w:type="paragraph" w:styleId="BodyTextIndent3">
    <w:name w:val="Body Text Indent 3"/>
    <w:basedOn w:val="Normal"/>
    <w:link w:val="BodyTextIndent3Char"/>
    <w:rsid w:val="00051E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1ED7"/>
    <w:rPr>
      <w:sz w:val="16"/>
      <w:szCs w:val="16"/>
    </w:rPr>
  </w:style>
  <w:style w:type="paragraph" w:styleId="BlockText">
    <w:name w:val="Block Text"/>
    <w:basedOn w:val="Normal"/>
    <w:rsid w:val="00051ED7"/>
    <w:pPr>
      <w:spacing w:after="120"/>
      <w:ind w:left="1440" w:right="1440"/>
    </w:pPr>
  </w:style>
  <w:style w:type="character" w:styleId="Hyperlink">
    <w:name w:val="Hyperlink"/>
    <w:basedOn w:val="DefaultParagraphFont"/>
    <w:rsid w:val="00051ED7"/>
    <w:rPr>
      <w:color w:val="0000FF"/>
      <w:u w:val="single"/>
    </w:rPr>
  </w:style>
  <w:style w:type="character" w:styleId="FollowedHyperlink">
    <w:name w:val="FollowedHyperlink"/>
    <w:basedOn w:val="DefaultParagraphFont"/>
    <w:rsid w:val="00051ED7"/>
    <w:rPr>
      <w:color w:val="800080"/>
      <w:u w:val="single"/>
    </w:rPr>
  </w:style>
  <w:style w:type="character" w:styleId="Strong">
    <w:name w:val="Strong"/>
    <w:basedOn w:val="DefaultParagraphFont"/>
    <w:qFormat/>
    <w:rsid w:val="00051ED7"/>
    <w:rPr>
      <w:b/>
      <w:bCs/>
    </w:rPr>
  </w:style>
  <w:style w:type="character" w:styleId="Emphasis">
    <w:name w:val="Emphasis"/>
    <w:basedOn w:val="DefaultParagraphFont"/>
    <w:qFormat/>
    <w:rsid w:val="00051ED7"/>
    <w:rPr>
      <w:i/>
      <w:iCs/>
    </w:rPr>
  </w:style>
  <w:style w:type="paragraph" w:styleId="DocumentMap">
    <w:name w:val="Document Map"/>
    <w:basedOn w:val="Normal"/>
    <w:link w:val="DocumentMapChar"/>
    <w:rsid w:val="00051ED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51ED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51ED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51ED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51ED7"/>
  </w:style>
  <w:style w:type="character" w:customStyle="1" w:styleId="E-mailSignatureChar">
    <w:name w:val="E-mail Signature Char"/>
    <w:basedOn w:val="DefaultParagraphFont"/>
    <w:link w:val="E-mailSignature"/>
    <w:rsid w:val="00051ED7"/>
    <w:rPr>
      <w:sz w:val="22"/>
    </w:rPr>
  </w:style>
  <w:style w:type="paragraph" w:styleId="NormalWeb">
    <w:name w:val="Normal (Web)"/>
    <w:basedOn w:val="Normal"/>
    <w:rsid w:val="00051ED7"/>
  </w:style>
  <w:style w:type="character" w:styleId="HTMLAcronym">
    <w:name w:val="HTML Acronym"/>
    <w:basedOn w:val="DefaultParagraphFont"/>
    <w:rsid w:val="00051ED7"/>
  </w:style>
  <w:style w:type="paragraph" w:styleId="HTMLAddress">
    <w:name w:val="HTML Address"/>
    <w:basedOn w:val="Normal"/>
    <w:link w:val="HTMLAddressChar"/>
    <w:rsid w:val="00051ED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51ED7"/>
    <w:rPr>
      <w:i/>
      <w:iCs/>
      <w:sz w:val="22"/>
    </w:rPr>
  </w:style>
  <w:style w:type="character" w:styleId="HTMLCite">
    <w:name w:val="HTML Cite"/>
    <w:basedOn w:val="DefaultParagraphFont"/>
    <w:rsid w:val="00051ED7"/>
    <w:rPr>
      <w:i/>
      <w:iCs/>
    </w:rPr>
  </w:style>
  <w:style w:type="character" w:styleId="HTMLCode">
    <w:name w:val="HTML Code"/>
    <w:basedOn w:val="DefaultParagraphFont"/>
    <w:rsid w:val="00051E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51ED7"/>
    <w:rPr>
      <w:i/>
      <w:iCs/>
    </w:rPr>
  </w:style>
  <w:style w:type="character" w:styleId="HTMLKeyboard">
    <w:name w:val="HTML Keyboard"/>
    <w:basedOn w:val="DefaultParagraphFont"/>
    <w:rsid w:val="00051E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51ED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51ED7"/>
    <w:rPr>
      <w:rFonts w:ascii="Courier New" w:hAnsi="Courier New" w:cs="Courier New"/>
    </w:rPr>
  </w:style>
  <w:style w:type="character" w:styleId="HTMLSample">
    <w:name w:val="HTML Sample"/>
    <w:basedOn w:val="DefaultParagraphFont"/>
    <w:rsid w:val="00051ED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51ED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51ED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51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ED7"/>
    <w:rPr>
      <w:b/>
      <w:bCs/>
    </w:rPr>
  </w:style>
  <w:style w:type="numbering" w:styleId="1ai">
    <w:name w:val="Outline List 1"/>
    <w:basedOn w:val="NoList"/>
    <w:rsid w:val="00051ED7"/>
    <w:pPr>
      <w:numPr>
        <w:numId w:val="14"/>
      </w:numPr>
    </w:pPr>
  </w:style>
  <w:style w:type="numbering" w:styleId="111111">
    <w:name w:val="Outline List 2"/>
    <w:basedOn w:val="NoList"/>
    <w:rsid w:val="00051ED7"/>
    <w:pPr>
      <w:numPr>
        <w:numId w:val="15"/>
      </w:numPr>
    </w:pPr>
  </w:style>
  <w:style w:type="numbering" w:styleId="ArticleSection">
    <w:name w:val="Outline List 3"/>
    <w:basedOn w:val="NoList"/>
    <w:rsid w:val="00051ED7"/>
    <w:pPr>
      <w:numPr>
        <w:numId w:val="17"/>
      </w:numPr>
    </w:pPr>
  </w:style>
  <w:style w:type="table" w:styleId="TableSimple1">
    <w:name w:val="Table Simple 1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51ED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51ED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51ED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51ED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1ED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51ED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51ED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51ED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51ED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51ED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51ED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51ED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51ED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51ED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51E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51ED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1ED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51ED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51ED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51ED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51E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51ED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51ED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51ED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51ED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51ED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51ED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51ED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71FCEF99DE29FA4F97AF911AE05004EA" ma:contentTypeVersion="33893" ma:contentTypeDescription="" ma:contentTypeScope="" ma:versionID="a38d7c28679586871ce6ae1941dbbe7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2444adbf64877280443eed007ec911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_dlc_DocId xmlns="0f563589-9cf9-4143-b1eb-fb0534803d38">2020RG-286-6634</_dlc_DocId>
    <TaxCatchAll xmlns="0f563589-9cf9-4143-b1eb-fb0534803d38">
      <Value>59</Value>
    </TaxCatchAll>
    <_dlc_DocIdUrl xmlns="0f563589-9cf9-4143-b1eb-fb0534803d38">
      <Url>http://tweb/sites/rg/iitd/nfp/_layouts/15/DocIdRedir.aspx?ID=2020RG-286-6634</Url>
      <Description>2020RG-286-6634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301D57D-5CD5-48AE-888A-B1C317EE9FA6}"/>
</file>

<file path=customXml/itemProps2.xml><?xml version="1.0" encoding="utf-8"?>
<ds:datastoreItem xmlns:ds="http://schemas.openxmlformats.org/officeDocument/2006/customXml" ds:itemID="{CD280584-EE41-47C6-B742-4075632F7106}"/>
</file>

<file path=customXml/itemProps3.xml><?xml version="1.0" encoding="utf-8"?>
<ds:datastoreItem xmlns:ds="http://schemas.openxmlformats.org/officeDocument/2006/customXml" ds:itemID="{28E3F5A9-DDDB-4FB7-9064-DDC674E1404D}"/>
</file>

<file path=customXml/itemProps4.xml><?xml version="1.0" encoding="utf-8"?>
<ds:datastoreItem xmlns:ds="http://schemas.openxmlformats.org/officeDocument/2006/customXml" ds:itemID="{6E5701AB-A2E0-4586-BBEA-9488FC537C94}"/>
</file>

<file path=customXml/itemProps5.xml><?xml version="1.0" encoding="utf-8"?>
<ds:datastoreItem xmlns:ds="http://schemas.openxmlformats.org/officeDocument/2006/customXml" ds:itemID="{FAE84B0B-C1BF-48A3-A591-3DC29CE7CC0D}"/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779</Words>
  <Characters>4204</Characters>
  <Application>Microsoft Office Word</Application>
  <DocSecurity>6</DocSecurity>
  <PresentationFormat/>
  <Lines>127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Charities and Not-for-profits Commission Amendment (2021 Measures No. 1) Regulations 2021</vt:lpstr>
    </vt:vector>
  </TitlesOfParts>
  <Manager/>
  <Company/>
  <LinksUpToDate>false</LinksUpToDate>
  <CharactersWithSpaces>4944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2020-11-16T03:05:00Z</cp:lastPrinted>
  <dcterms:created xsi:type="dcterms:W3CDTF">2020-11-23T21:23:00Z</dcterms:created>
  <dcterms:modified xsi:type="dcterms:W3CDTF">2020-11-23T21:23:00Z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Charities and Not-for-profits Commission Amendment (2021 Measures No. 1)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2021</vt:lpwstr>
  </property>
  <property fmtid="{D5CDD505-2E9C-101B-9397-08002B2CF9AE}" pid="10" name="ID">
    <vt:lpwstr>OPC64973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PC:D20/17710</vt:lpwstr>
  </property>
  <property fmtid="{D5CDD505-2E9C-101B-9397-08002B2CF9AE}" pid="16" name="ContentTypeId">
    <vt:lpwstr>0x01010036BB8DE7EC542E42A8B2E98CC20CB6970071FCEF99DE29FA4F97AF911AE05004EA</vt:lpwstr>
  </property>
  <property fmtid="{D5CDD505-2E9C-101B-9397-08002B2CF9AE}" pid="17" name="TSYRecordClass">
    <vt:lpwstr>59;#TSY RA-9278 - Destroy 30 years after action completed|c086dcfc-5e12-4afb-9fc8-394791410cc9</vt:lpwstr>
  </property>
  <property fmtid="{D5CDD505-2E9C-101B-9397-08002B2CF9AE}" pid="18" name="_dlc_DocIdItemGuid">
    <vt:lpwstr>716ea76e-e6ca-43df-bafd-5058bca7e673</vt:lpwstr>
  </property>
</Properties>
</file>