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06409104"/>
        <w:docPartObj>
          <w:docPartGallery w:val="Cover Pages"/>
          <w:docPartUnique/>
        </w:docPartObj>
      </w:sdtPr>
      <w:sdtEndPr/>
      <w:sdtContent>
        <w:p w14:paraId="03050F11"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6000A324" wp14:editId="137F765F">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741FAB61" w14:textId="77777777" w:rsidR="00A652B8" w:rsidRPr="006D0240" w:rsidRDefault="00A652B8" w:rsidP="001D4EAA">
          <w:pPr>
            <w:pStyle w:val="Header"/>
            <w:spacing w:after="1320"/>
            <w:jc w:val="left"/>
          </w:pPr>
        </w:p>
        <w:p w14:paraId="7DFEAEE2" w14:textId="1C3583AE" w:rsidR="00A652B8" w:rsidRPr="001D4EAA" w:rsidRDefault="00560D9F" w:rsidP="001D4EAA">
          <w:pPr>
            <w:pStyle w:val="Title"/>
          </w:pPr>
          <w:r>
            <w:t xml:space="preserve">Review of the </w:t>
          </w:r>
          <w:r w:rsidR="00DF27A7">
            <w:t xml:space="preserve">Amended </w:t>
          </w:r>
          <w:r w:rsidR="00D422A6">
            <w:t>Unfair Contract Term</w:t>
          </w:r>
          <w:r w:rsidR="00F7776E">
            <w:t>s</w:t>
          </w:r>
          <w:r w:rsidR="00F66B3F">
            <w:t xml:space="preserve"> Protections</w:t>
          </w:r>
        </w:p>
        <w:p w14:paraId="2E88149B" w14:textId="52F25DCB" w:rsidR="00A652B8" w:rsidRPr="001D4EAA" w:rsidRDefault="00A652B8" w:rsidP="00082FC2">
          <w:pPr>
            <w:pStyle w:val="Subtitle"/>
            <w:spacing w:after="240"/>
          </w:pPr>
          <w:r>
            <w:t xml:space="preserve">Consultation </w:t>
          </w:r>
          <w:r w:rsidR="00A41CF4">
            <w:t>P</w:t>
          </w:r>
          <w:r>
            <w:t>aper</w:t>
          </w:r>
        </w:p>
        <w:p w14:paraId="75B43D85" w14:textId="5AE07814" w:rsidR="00A652B8" w:rsidRPr="00B73979" w:rsidRDefault="00D154AF" w:rsidP="00775702">
          <w:pPr>
            <w:spacing w:after="1640"/>
            <w:rPr>
              <w:sz w:val="32"/>
              <w:szCs w:val="28"/>
            </w:rPr>
          </w:pPr>
          <w:r w:rsidRPr="00476749">
            <w:rPr>
              <w:sz w:val="32"/>
              <w:szCs w:val="28"/>
            </w:rPr>
            <w:t xml:space="preserve">February </w:t>
          </w:r>
          <w:r w:rsidR="00A35AC2" w:rsidRPr="00476749">
            <w:rPr>
              <w:sz w:val="32"/>
              <w:szCs w:val="28"/>
            </w:rPr>
            <w:t>2026</w:t>
          </w:r>
        </w:p>
        <w:p w14:paraId="1EA9077D" w14:textId="77777777" w:rsidR="00A652B8" w:rsidRDefault="00A652B8">
          <w:pPr>
            <w:spacing w:before="0" w:after="160" w:line="259" w:lineRule="auto"/>
          </w:pPr>
          <w:r>
            <w:br w:type="page"/>
          </w:r>
        </w:p>
      </w:sdtContent>
    </w:sdt>
    <w:p w14:paraId="5590F6BD"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1663420A" w14:textId="3F284342" w:rsidR="000E0B74" w:rsidRDefault="000E0B74" w:rsidP="00B73979">
      <w:pPr>
        <w:spacing w:before="0" w:after="160" w:line="259" w:lineRule="auto"/>
        <w:rPr>
          <w:highlight w:val="yellow"/>
        </w:rPr>
      </w:pPr>
      <w:r w:rsidRPr="00661BF0">
        <w:lastRenderedPageBreak/>
        <w:t xml:space="preserve">© Commonwealth of Australia </w:t>
      </w:r>
      <w:r w:rsidRPr="00B73979">
        <w:t>20</w:t>
      </w:r>
      <w:r w:rsidR="00EF2FBF" w:rsidRPr="00B73979">
        <w:t>2</w:t>
      </w:r>
      <w:r w:rsidR="00A35AC2" w:rsidRPr="00B73979">
        <w:t>6</w:t>
      </w:r>
    </w:p>
    <w:p w14:paraId="78E9417C" w14:textId="77777777" w:rsidR="000E0B74" w:rsidRPr="00D65E0B" w:rsidRDefault="00D65E0B" w:rsidP="000E0B74">
      <w:pPr>
        <w:tabs>
          <w:tab w:val="left" w:pos="1650"/>
        </w:tabs>
        <w:spacing w:before="240"/>
        <w:rPr>
          <w:rFonts w:cstheme="minorBidi"/>
          <w:szCs w:val="22"/>
        </w:rPr>
      </w:pPr>
      <w:r w:rsidRPr="00D65E0B">
        <w:rPr>
          <w:szCs w:val="22"/>
        </w:rPr>
        <w:t>This publication is available for your use under a</w:t>
      </w:r>
      <w:r w:rsidRPr="00D65E0B">
        <w:rPr>
          <w:rFonts w:cstheme="minorHAnsi"/>
          <w:szCs w:val="22"/>
        </w:rPr>
        <w:t xml:space="preserve"> </w:t>
      </w:r>
      <w:hyperlink r:id="rId8" w:history="1">
        <w:r w:rsidRPr="00D65E0B">
          <w:rPr>
            <w:rStyle w:val="Hyperlink"/>
            <w:szCs w:val="22"/>
          </w:rPr>
          <w:t>Creative Commons Attribution 4.0 International</w:t>
        </w:r>
      </w:hyperlink>
      <w:r w:rsidRPr="00D65E0B">
        <w:rPr>
          <w:rFonts w:cstheme="minorHAnsi"/>
          <w:szCs w:val="22"/>
        </w:rPr>
        <w:t xml:space="preserve"> </w:t>
      </w:r>
      <w:r w:rsidRPr="00D65E0B">
        <w:rPr>
          <w:szCs w:val="22"/>
        </w:rPr>
        <w:t>licence</w:t>
      </w:r>
      <w:r w:rsidR="000E0B74" w:rsidRPr="00D65E0B">
        <w:rPr>
          <w:szCs w:val="22"/>
        </w:rPr>
        <w:t xml:space="preserve">, with the exception of the Commonwealth Coat of Arms, the Treasury logo, photographs, images, </w:t>
      </w:r>
      <w:r w:rsidR="00283EEA" w:rsidRPr="004F5ACF">
        <w:t xml:space="preserve">third party materials, materials protected by a trademark, </w:t>
      </w:r>
      <w:r w:rsidR="000E0B74" w:rsidRPr="00D65E0B">
        <w:rPr>
          <w:szCs w:val="22"/>
        </w:rPr>
        <w:t xml:space="preserve">signatures and where otherwise stated. </w:t>
      </w:r>
      <w:r w:rsidRPr="00D65E0B">
        <w:rPr>
          <w:szCs w:val="22"/>
        </w:rPr>
        <w:t>The full licence terms are available from</w:t>
      </w:r>
      <w:r w:rsidRPr="00D65E0B">
        <w:rPr>
          <w:rFonts w:cstheme="minorHAnsi"/>
          <w:szCs w:val="22"/>
        </w:rPr>
        <w:t xml:space="preserve"> </w:t>
      </w:r>
      <w:hyperlink r:id="rId9" w:history="1">
        <w:r w:rsidR="00283EEA">
          <w:rPr>
            <w:rStyle w:val="Hyperlink"/>
            <w:rFonts w:cstheme="minorHAnsi"/>
            <w:szCs w:val="22"/>
          </w:rPr>
          <w:t>creativecommons.org/licenses/by/4.0/</w:t>
        </w:r>
        <w:proofErr w:type="spellStart"/>
        <w:r w:rsidR="00283EEA">
          <w:rPr>
            <w:rStyle w:val="Hyperlink"/>
            <w:rFonts w:cstheme="minorHAnsi"/>
            <w:szCs w:val="22"/>
          </w:rPr>
          <w:t>legalcode</w:t>
        </w:r>
        <w:proofErr w:type="spellEnd"/>
      </w:hyperlink>
      <w:r w:rsidRPr="00D65E0B">
        <w:rPr>
          <w:rFonts w:cstheme="minorHAnsi"/>
          <w:szCs w:val="22"/>
        </w:rPr>
        <w:t>.</w:t>
      </w:r>
    </w:p>
    <w:p w14:paraId="278239AB" w14:textId="77777777" w:rsidR="000E0B74" w:rsidRDefault="000E0B74" w:rsidP="000E0B74">
      <w:pPr>
        <w:pStyle w:val="ChartGraphic"/>
        <w:jc w:val="left"/>
      </w:pPr>
      <w:r w:rsidRPr="00E56DFB">
        <w:rPr>
          <w:noProof/>
          <w:lang w:eastAsia="zh-CN"/>
        </w:rPr>
        <w:drawing>
          <wp:inline distT="0" distB="0" distL="0" distR="0" wp14:anchorId="58BF1F8E" wp14:editId="372A7955">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9EB2645" w14:textId="77777777" w:rsidR="000E0B74" w:rsidRPr="006627B4" w:rsidRDefault="000E0B74" w:rsidP="000E0B74">
      <w:pPr>
        <w:tabs>
          <w:tab w:val="left" w:pos="1650"/>
        </w:tabs>
        <w:spacing w:before="240"/>
      </w:pPr>
      <w:r w:rsidRPr="006627B4">
        <w:t xml:space="preserve">Use of Treasury material </w:t>
      </w:r>
      <w:r w:rsidR="00D65E0B" w:rsidRPr="006627B4">
        <w:t>under a</w:t>
      </w:r>
      <w:r w:rsidR="00D65E0B" w:rsidRPr="00476F09">
        <w:rPr>
          <w:rFonts w:cstheme="minorHAnsi"/>
          <w:sz w:val="24"/>
          <w:szCs w:val="24"/>
        </w:rPr>
        <w:t xml:space="preserve"> </w:t>
      </w:r>
      <w:hyperlink r:id="rId11" w:history="1">
        <w:r w:rsidR="00D65E0B" w:rsidRPr="00AC102B">
          <w:rPr>
            <w:rStyle w:val="Hyperlink"/>
          </w:rPr>
          <w:t>Creative Commons Attribution 4.0 International</w:t>
        </w:r>
      </w:hyperlink>
      <w:r w:rsidR="00D65E0B" w:rsidRPr="00AC102B">
        <w:rPr>
          <w:rFonts w:ascii="Calibri" w:hAnsi="Calibri"/>
          <w:color w:val="000000"/>
        </w:rPr>
        <w:t xml:space="preserve"> </w:t>
      </w:r>
      <w:r w:rsidR="00D65E0B" w:rsidRPr="006627B4">
        <w:t xml:space="preserve">licence </w:t>
      </w:r>
      <w:r w:rsidRPr="006627B4">
        <w:t>requires you to attribute the work (but not in any way that suggests that the Treasury endorse</w:t>
      </w:r>
      <w:r>
        <w:t>s you or your use of the work).</w:t>
      </w:r>
    </w:p>
    <w:p w14:paraId="5D27F40A" w14:textId="77777777" w:rsidR="000E0B74" w:rsidRPr="00283EEA" w:rsidRDefault="000E0B74" w:rsidP="0031276E">
      <w:pPr>
        <w:spacing w:before="240"/>
        <w:rPr>
          <w:rStyle w:val="Strong"/>
        </w:rPr>
      </w:pPr>
      <w:r w:rsidRPr="00283EEA">
        <w:rPr>
          <w:rStyle w:val="Strong"/>
        </w:rPr>
        <w:t>Treasury material used ‘as supplied’.</w:t>
      </w:r>
    </w:p>
    <w:p w14:paraId="60CA0EB4"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283EEA">
        <w:rPr>
          <w:rFonts w:cs="Calibri Light"/>
        </w:rPr>
        <w:t>–</w:t>
      </w:r>
      <w:r>
        <w:t xml:space="preserve"> then Treasury prefers t</w:t>
      </w:r>
      <w:r w:rsidRPr="00476F09">
        <w:t xml:space="preserve">he following attribution: </w:t>
      </w:r>
    </w:p>
    <w:p w14:paraId="42A2FEE2" w14:textId="77777777" w:rsidR="00283EEA" w:rsidRPr="00A13A11" w:rsidRDefault="00283EEA" w:rsidP="00283EEA">
      <w:pPr>
        <w:ind w:firstLine="720"/>
      </w:pPr>
      <w:r w:rsidRPr="00E17231">
        <w:rPr>
          <w:iCs/>
        </w:rPr>
        <w:t>Source:</w:t>
      </w:r>
      <w:r w:rsidRPr="002F1BC2">
        <w:rPr>
          <w:i/>
        </w:rPr>
        <w:t xml:space="preserve"> </w:t>
      </w:r>
      <w:r w:rsidRPr="00AC2B70">
        <w:rPr>
          <w:rStyle w:val="Emphasis"/>
        </w:rPr>
        <w:t>The Commonwealth of Australia.</w:t>
      </w:r>
    </w:p>
    <w:p w14:paraId="021908BC" w14:textId="77777777" w:rsidR="000E0B74" w:rsidRPr="00283EEA" w:rsidRDefault="000E0B74" w:rsidP="000E0B74">
      <w:pPr>
        <w:spacing w:before="240"/>
        <w:rPr>
          <w:rStyle w:val="Strong"/>
        </w:rPr>
      </w:pPr>
      <w:r w:rsidRPr="00283EEA">
        <w:rPr>
          <w:rStyle w:val="Strong"/>
        </w:rPr>
        <w:t>Derivative material</w:t>
      </w:r>
    </w:p>
    <w:p w14:paraId="1570C59A"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22596C5B" w14:textId="77777777" w:rsidR="00283EEA" w:rsidRPr="00AC2B70" w:rsidRDefault="00283EEA" w:rsidP="00283EEA">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5B9EAD82" w14:textId="77777777" w:rsidR="000E0B74" w:rsidRPr="00283EEA" w:rsidRDefault="000E0B74" w:rsidP="000E0B74">
      <w:pPr>
        <w:spacing w:before="240"/>
        <w:rPr>
          <w:rStyle w:val="Strong"/>
        </w:rPr>
      </w:pPr>
      <w:r w:rsidRPr="00283EEA">
        <w:rPr>
          <w:rStyle w:val="Strong"/>
        </w:rPr>
        <w:t>Use of the Coat of Arms</w:t>
      </w:r>
    </w:p>
    <w:p w14:paraId="717334E2"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2" w:history="1">
        <w:r w:rsidR="00283EEA">
          <w:rPr>
            <w:rStyle w:val="Hyperlink"/>
          </w:rPr>
          <w:t>www.pmc.gov.au/government/commonwealth-coat-arms</w:t>
        </w:r>
      </w:hyperlink>
      <w:r w:rsidRPr="004A7BC2">
        <w:t>).</w:t>
      </w:r>
    </w:p>
    <w:p w14:paraId="6BC0A814" w14:textId="77777777" w:rsidR="000E0B74" w:rsidRPr="00283EEA" w:rsidRDefault="000E0B74" w:rsidP="000E0B74">
      <w:pPr>
        <w:spacing w:before="240"/>
        <w:rPr>
          <w:rStyle w:val="Strong"/>
        </w:rPr>
      </w:pPr>
      <w:r w:rsidRPr="00283EEA">
        <w:rPr>
          <w:rStyle w:val="Strong"/>
        </w:rPr>
        <w:t>Other uses</w:t>
      </w:r>
    </w:p>
    <w:p w14:paraId="58FCE958" w14:textId="77777777" w:rsidR="000E0B74" w:rsidRPr="006627B4" w:rsidRDefault="000E0B74" w:rsidP="000E0B74">
      <w:r>
        <w:t>E</w:t>
      </w:r>
      <w:r w:rsidRPr="006627B4">
        <w:t>nquiries regarding this licence and any other use of this document are welcome at:</w:t>
      </w:r>
    </w:p>
    <w:p w14:paraId="7990CC54" w14:textId="77777777"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13" w:history="1">
        <w:r w:rsidR="004A077D" w:rsidRPr="000951A5">
          <w:rPr>
            <w:rStyle w:val="Hyperlink"/>
          </w:rPr>
          <w:t>media@treasury.gov.au</w:t>
        </w:r>
      </w:hyperlink>
      <w:r w:rsidR="004A077D">
        <w:t xml:space="preserve"> </w:t>
      </w:r>
    </w:p>
    <w:p w14:paraId="42FB99EB" w14:textId="77777777" w:rsidR="00746881" w:rsidRPr="00283EEA" w:rsidRDefault="00746881" w:rsidP="00746881">
      <w:pPr>
        <w:rPr>
          <w:rStyle w:val="Emphasis"/>
        </w:rPr>
      </w:pPr>
      <w:r w:rsidRPr="00283EEA">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sidRPr="00283EEA">
        <w:rPr>
          <w:rStyle w:val="Emphasis"/>
        </w:rPr>
        <w:t>.</w:t>
      </w:r>
    </w:p>
    <w:p w14:paraId="1AA2CD89" w14:textId="77777777" w:rsidR="000E0B74" w:rsidRDefault="000E0B74" w:rsidP="000E0B74">
      <w:pPr>
        <w:pStyle w:val="SingleParagraph"/>
        <w:sectPr w:rsidR="000E0B74" w:rsidSect="008043EA">
          <w:headerReference w:type="even" r:id="rId14"/>
          <w:headerReference w:type="default" r:id="rId15"/>
          <w:footerReference w:type="even" r:id="rId16"/>
          <w:pgSz w:w="11906" w:h="16838" w:code="9"/>
          <w:pgMar w:top="1843" w:right="1418" w:bottom="1418" w:left="1418" w:header="709" w:footer="709" w:gutter="0"/>
          <w:pgNumType w:fmt="lowerRoman"/>
          <w:cols w:space="708"/>
          <w:titlePg/>
          <w:docGrid w:linePitch="360"/>
        </w:sectPr>
      </w:pPr>
    </w:p>
    <w:bookmarkStart w:id="0" w:name="_Toc476214101" w:displacedByCustomXml="next"/>
    <w:sdt>
      <w:sdtPr>
        <w:rPr>
          <w:rFonts w:ascii="Calibri Light" w:eastAsia="Times New Roman" w:hAnsi="Calibri Light" w:cs="Times New Roman"/>
          <w:color w:val="auto"/>
          <w:sz w:val="22"/>
          <w:szCs w:val="20"/>
          <w:lang w:val="en-AU" w:eastAsia="en-AU"/>
        </w:rPr>
        <w:id w:val="-834066564"/>
        <w:docPartObj>
          <w:docPartGallery w:val="Table of Contents"/>
          <w:docPartUnique/>
        </w:docPartObj>
      </w:sdtPr>
      <w:sdtEndPr>
        <w:rPr>
          <w:b/>
          <w:bCs/>
          <w:szCs w:val="22"/>
        </w:rPr>
      </w:sdtEndPr>
      <w:sdtContent>
        <w:p w14:paraId="3144A471" w14:textId="364744BE" w:rsidR="0097666E" w:rsidRDefault="0097666E">
          <w:pPr>
            <w:pStyle w:val="TOCHeading"/>
          </w:pPr>
          <w:r>
            <w:t>Contents</w:t>
          </w:r>
        </w:p>
        <w:p w14:paraId="0C25A0D2" w14:textId="6D594497" w:rsidR="00A41CF4" w:rsidRDefault="0097666E">
          <w:pPr>
            <w:pStyle w:val="TOC1"/>
            <w:rPr>
              <w:rFonts w:asciiTheme="minorHAnsi" w:eastAsiaTheme="minorEastAsia" w:hAnsiTheme="minorHAnsi" w:cstheme="minorBidi"/>
              <w:b w:val="0"/>
              <w:color w:val="auto"/>
              <w:kern w:val="2"/>
              <w:sz w:val="24"/>
              <w:szCs w:val="24"/>
              <w14:ligatures w14:val="standardContextual"/>
            </w:rPr>
          </w:pPr>
          <w:r>
            <w:fldChar w:fldCharType="begin"/>
          </w:r>
          <w:r>
            <w:instrText xml:space="preserve"> TOC \o "1-3" \h \z \u </w:instrText>
          </w:r>
          <w:r>
            <w:fldChar w:fldCharType="separate"/>
          </w:r>
          <w:hyperlink w:anchor="_Toc222753000" w:history="1">
            <w:r w:rsidR="00A41CF4" w:rsidRPr="007B6925">
              <w:rPr>
                <w:rStyle w:val="Hyperlink"/>
              </w:rPr>
              <w:t>Consultation Process</w:t>
            </w:r>
            <w:r w:rsidR="00A41CF4">
              <w:rPr>
                <w:webHidden/>
              </w:rPr>
              <w:tab/>
            </w:r>
            <w:r w:rsidR="00A41CF4">
              <w:rPr>
                <w:webHidden/>
              </w:rPr>
              <w:fldChar w:fldCharType="begin"/>
            </w:r>
            <w:r w:rsidR="00A41CF4">
              <w:rPr>
                <w:webHidden/>
              </w:rPr>
              <w:instrText xml:space="preserve"> PAGEREF _Toc222753000 \h </w:instrText>
            </w:r>
            <w:r w:rsidR="00A41CF4">
              <w:rPr>
                <w:webHidden/>
              </w:rPr>
            </w:r>
            <w:r w:rsidR="00A41CF4">
              <w:rPr>
                <w:webHidden/>
              </w:rPr>
              <w:fldChar w:fldCharType="separate"/>
            </w:r>
            <w:r w:rsidR="00A41CF4">
              <w:rPr>
                <w:webHidden/>
              </w:rPr>
              <w:t>1</w:t>
            </w:r>
            <w:r w:rsidR="00A41CF4">
              <w:rPr>
                <w:webHidden/>
              </w:rPr>
              <w:fldChar w:fldCharType="end"/>
            </w:r>
          </w:hyperlink>
        </w:p>
        <w:p w14:paraId="1A976278" w14:textId="3C933068" w:rsidR="00A41CF4" w:rsidRDefault="00A41CF4">
          <w:pPr>
            <w:pStyle w:val="TOC2"/>
            <w:rPr>
              <w:rFonts w:asciiTheme="minorHAnsi" w:eastAsiaTheme="minorEastAsia" w:hAnsiTheme="minorHAnsi" w:cstheme="minorBidi"/>
              <w:color w:val="auto"/>
              <w:kern w:val="2"/>
              <w:sz w:val="24"/>
              <w:szCs w:val="24"/>
              <w14:ligatures w14:val="standardContextual"/>
            </w:rPr>
          </w:pPr>
          <w:hyperlink w:anchor="_Toc222753001" w:history="1">
            <w:r w:rsidRPr="007B6925">
              <w:rPr>
                <w:rStyle w:val="Hyperlink"/>
              </w:rPr>
              <w:t>Request for feedback and comments</w:t>
            </w:r>
            <w:r>
              <w:rPr>
                <w:webHidden/>
              </w:rPr>
              <w:tab/>
            </w:r>
            <w:r>
              <w:rPr>
                <w:webHidden/>
              </w:rPr>
              <w:fldChar w:fldCharType="begin"/>
            </w:r>
            <w:r>
              <w:rPr>
                <w:webHidden/>
              </w:rPr>
              <w:instrText xml:space="preserve"> PAGEREF _Toc222753001 \h </w:instrText>
            </w:r>
            <w:r>
              <w:rPr>
                <w:webHidden/>
              </w:rPr>
            </w:r>
            <w:r>
              <w:rPr>
                <w:webHidden/>
              </w:rPr>
              <w:fldChar w:fldCharType="separate"/>
            </w:r>
            <w:r>
              <w:rPr>
                <w:webHidden/>
              </w:rPr>
              <w:t>1</w:t>
            </w:r>
            <w:r>
              <w:rPr>
                <w:webHidden/>
              </w:rPr>
              <w:fldChar w:fldCharType="end"/>
            </w:r>
          </w:hyperlink>
        </w:p>
        <w:p w14:paraId="3CA968B1" w14:textId="3364716E" w:rsidR="00A41CF4" w:rsidRDefault="00A41CF4">
          <w:pPr>
            <w:pStyle w:val="TOC3"/>
            <w:rPr>
              <w:rFonts w:asciiTheme="minorHAnsi" w:eastAsiaTheme="minorEastAsia" w:hAnsiTheme="minorHAnsi" w:cstheme="minorBidi"/>
              <w:kern w:val="2"/>
              <w:sz w:val="24"/>
              <w:szCs w:val="24"/>
              <w14:ligatures w14:val="standardContextual"/>
            </w:rPr>
          </w:pPr>
          <w:hyperlink w:anchor="_Toc222753002" w:history="1">
            <w:r w:rsidRPr="007B6925">
              <w:rPr>
                <w:rStyle w:val="Hyperlink"/>
              </w:rPr>
              <w:t>Privacy collection statement</w:t>
            </w:r>
            <w:r>
              <w:rPr>
                <w:webHidden/>
              </w:rPr>
              <w:tab/>
            </w:r>
            <w:r>
              <w:rPr>
                <w:webHidden/>
              </w:rPr>
              <w:fldChar w:fldCharType="begin"/>
            </w:r>
            <w:r>
              <w:rPr>
                <w:webHidden/>
              </w:rPr>
              <w:instrText xml:space="preserve"> PAGEREF _Toc222753002 \h </w:instrText>
            </w:r>
            <w:r>
              <w:rPr>
                <w:webHidden/>
              </w:rPr>
            </w:r>
            <w:r>
              <w:rPr>
                <w:webHidden/>
              </w:rPr>
              <w:fldChar w:fldCharType="separate"/>
            </w:r>
            <w:r>
              <w:rPr>
                <w:webHidden/>
              </w:rPr>
              <w:t>1</w:t>
            </w:r>
            <w:r>
              <w:rPr>
                <w:webHidden/>
              </w:rPr>
              <w:fldChar w:fldCharType="end"/>
            </w:r>
          </w:hyperlink>
        </w:p>
        <w:p w14:paraId="4A2212A3" w14:textId="1FFA614D" w:rsidR="00A41CF4" w:rsidRDefault="00A41CF4">
          <w:pPr>
            <w:pStyle w:val="TOC3"/>
            <w:rPr>
              <w:rFonts w:asciiTheme="minorHAnsi" w:eastAsiaTheme="minorEastAsia" w:hAnsiTheme="minorHAnsi" w:cstheme="minorBidi"/>
              <w:kern w:val="2"/>
              <w:sz w:val="24"/>
              <w:szCs w:val="24"/>
              <w14:ligatures w14:val="standardContextual"/>
            </w:rPr>
          </w:pPr>
          <w:hyperlink w:anchor="_Toc222753003" w:history="1">
            <w:r w:rsidRPr="007B6925">
              <w:rPr>
                <w:rStyle w:val="Hyperlink"/>
              </w:rPr>
              <w:t>Closing date for submissions: 17 March 2026</w:t>
            </w:r>
            <w:r>
              <w:rPr>
                <w:webHidden/>
              </w:rPr>
              <w:tab/>
            </w:r>
            <w:r>
              <w:rPr>
                <w:webHidden/>
              </w:rPr>
              <w:fldChar w:fldCharType="begin"/>
            </w:r>
            <w:r>
              <w:rPr>
                <w:webHidden/>
              </w:rPr>
              <w:instrText xml:space="preserve"> PAGEREF _Toc222753003 \h </w:instrText>
            </w:r>
            <w:r>
              <w:rPr>
                <w:webHidden/>
              </w:rPr>
            </w:r>
            <w:r>
              <w:rPr>
                <w:webHidden/>
              </w:rPr>
              <w:fldChar w:fldCharType="separate"/>
            </w:r>
            <w:r>
              <w:rPr>
                <w:webHidden/>
              </w:rPr>
              <w:t>2</w:t>
            </w:r>
            <w:r>
              <w:rPr>
                <w:webHidden/>
              </w:rPr>
              <w:fldChar w:fldCharType="end"/>
            </w:r>
          </w:hyperlink>
        </w:p>
        <w:p w14:paraId="1831C3DF" w14:textId="63C53610" w:rsidR="00A41CF4" w:rsidRDefault="00A41CF4">
          <w:pPr>
            <w:pStyle w:val="TOC2"/>
            <w:rPr>
              <w:rFonts w:asciiTheme="minorHAnsi" w:eastAsiaTheme="minorEastAsia" w:hAnsiTheme="minorHAnsi" w:cstheme="minorBidi"/>
              <w:color w:val="auto"/>
              <w:kern w:val="2"/>
              <w:sz w:val="24"/>
              <w:szCs w:val="24"/>
              <w14:ligatures w14:val="standardContextual"/>
            </w:rPr>
          </w:pPr>
          <w:hyperlink w:anchor="_Toc222753004" w:history="1">
            <w:r w:rsidRPr="007B6925">
              <w:rPr>
                <w:rStyle w:val="Hyperlink"/>
              </w:rPr>
              <w:t>Introduction</w:t>
            </w:r>
            <w:r>
              <w:rPr>
                <w:webHidden/>
              </w:rPr>
              <w:tab/>
            </w:r>
            <w:r>
              <w:rPr>
                <w:webHidden/>
              </w:rPr>
              <w:fldChar w:fldCharType="begin"/>
            </w:r>
            <w:r>
              <w:rPr>
                <w:webHidden/>
              </w:rPr>
              <w:instrText xml:space="preserve"> PAGEREF _Toc222753004 \h </w:instrText>
            </w:r>
            <w:r>
              <w:rPr>
                <w:webHidden/>
              </w:rPr>
            </w:r>
            <w:r>
              <w:rPr>
                <w:webHidden/>
              </w:rPr>
              <w:fldChar w:fldCharType="separate"/>
            </w:r>
            <w:r>
              <w:rPr>
                <w:webHidden/>
              </w:rPr>
              <w:t>3</w:t>
            </w:r>
            <w:r>
              <w:rPr>
                <w:webHidden/>
              </w:rPr>
              <w:fldChar w:fldCharType="end"/>
            </w:r>
          </w:hyperlink>
        </w:p>
        <w:p w14:paraId="4833EE85" w14:textId="6F45B8BB" w:rsidR="00A41CF4" w:rsidRDefault="00A41CF4">
          <w:pPr>
            <w:pStyle w:val="TOC2"/>
            <w:rPr>
              <w:rFonts w:asciiTheme="minorHAnsi" w:eastAsiaTheme="minorEastAsia" w:hAnsiTheme="minorHAnsi" w:cstheme="minorBidi"/>
              <w:color w:val="auto"/>
              <w:kern w:val="2"/>
              <w:sz w:val="24"/>
              <w:szCs w:val="24"/>
              <w14:ligatures w14:val="standardContextual"/>
            </w:rPr>
          </w:pPr>
          <w:hyperlink w:anchor="_Toc222753005" w:history="1">
            <w:r w:rsidRPr="007B6925">
              <w:rPr>
                <w:rStyle w:val="Hyperlink"/>
              </w:rPr>
              <w:t>Purpose of this Review</w:t>
            </w:r>
            <w:r>
              <w:rPr>
                <w:webHidden/>
              </w:rPr>
              <w:tab/>
            </w:r>
            <w:r>
              <w:rPr>
                <w:webHidden/>
              </w:rPr>
              <w:fldChar w:fldCharType="begin"/>
            </w:r>
            <w:r>
              <w:rPr>
                <w:webHidden/>
              </w:rPr>
              <w:instrText xml:space="preserve"> PAGEREF _Toc222753005 \h </w:instrText>
            </w:r>
            <w:r>
              <w:rPr>
                <w:webHidden/>
              </w:rPr>
            </w:r>
            <w:r>
              <w:rPr>
                <w:webHidden/>
              </w:rPr>
              <w:fldChar w:fldCharType="separate"/>
            </w:r>
            <w:r>
              <w:rPr>
                <w:webHidden/>
              </w:rPr>
              <w:t>3</w:t>
            </w:r>
            <w:r>
              <w:rPr>
                <w:webHidden/>
              </w:rPr>
              <w:fldChar w:fldCharType="end"/>
            </w:r>
          </w:hyperlink>
        </w:p>
        <w:p w14:paraId="0B523A1D" w14:textId="2A2E679B" w:rsidR="00A41CF4" w:rsidRDefault="00A41CF4">
          <w:pPr>
            <w:pStyle w:val="TOC2"/>
            <w:rPr>
              <w:rFonts w:asciiTheme="minorHAnsi" w:eastAsiaTheme="minorEastAsia" w:hAnsiTheme="minorHAnsi" w:cstheme="minorBidi"/>
              <w:color w:val="auto"/>
              <w:kern w:val="2"/>
              <w:sz w:val="24"/>
              <w:szCs w:val="24"/>
              <w14:ligatures w14:val="standardContextual"/>
            </w:rPr>
          </w:pPr>
          <w:hyperlink w:anchor="_Toc222753006" w:history="1">
            <w:r w:rsidRPr="007B6925">
              <w:rPr>
                <w:rStyle w:val="Hyperlink"/>
              </w:rPr>
              <w:t>Operation of the UCT provisions</w:t>
            </w:r>
            <w:r>
              <w:rPr>
                <w:webHidden/>
              </w:rPr>
              <w:tab/>
            </w:r>
            <w:r>
              <w:rPr>
                <w:webHidden/>
              </w:rPr>
              <w:fldChar w:fldCharType="begin"/>
            </w:r>
            <w:r>
              <w:rPr>
                <w:webHidden/>
              </w:rPr>
              <w:instrText xml:space="preserve"> PAGEREF _Toc222753006 \h </w:instrText>
            </w:r>
            <w:r>
              <w:rPr>
                <w:webHidden/>
              </w:rPr>
            </w:r>
            <w:r>
              <w:rPr>
                <w:webHidden/>
              </w:rPr>
              <w:fldChar w:fldCharType="separate"/>
            </w:r>
            <w:r>
              <w:rPr>
                <w:webHidden/>
              </w:rPr>
              <w:t>4</w:t>
            </w:r>
            <w:r>
              <w:rPr>
                <w:webHidden/>
              </w:rPr>
              <w:fldChar w:fldCharType="end"/>
            </w:r>
          </w:hyperlink>
        </w:p>
        <w:p w14:paraId="6C8C1D2F" w14:textId="0B914720" w:rsidR="00A41CF4" w:rsidRDefault="00A41CF4">
          <w:pPr>
            <w:pStyle w:val="TOC2"/>
            <w:rPr>
              <w:rFonts w:asciiTheme="minorHAnsi" w:eastAsiaTheme="minorEastAsia" w:hAnsiTheme="minorHAnsi" w:cstheme="minorBidi"/>
              <w:color w:val="auto"/>
              <w:kern w:val="2"/>
              <w:sz w:val="24"/>
              <w:szCs w:val="24"/>
              <w14:ligatures w14:val="standardContextual"/>
            </w:rPr>
          </w:pPr>
          <w:hyperlink w:anchor="_Toc222753007" w:history="1">
            <w:r w:rsidRPr="007B6925">
              <w:rPr>
                <w:rStyle w:val="Hyperlink"/>
              </w:rPr>
              <w:t>Issues for Discussion</w:t>
            </w:r>
            <w:r>
              <w:rPr>
                <w:webHidden/>
              </w:rPr>
              <w:tab/>
            </w:r>
            <w:r>
              <w:rPr>
                <w:webHidden/>
              </w:rPr>
              <w:fldChar w:fldCharType="begin"/>
            </w:r>
            <w:r>
              <w:rPr>
                <w:webHidden/>
              </w:rPr>
              <w:instrText xml:space="preserve"> PAGEREF _Toc222753007 \h </w:instrText>
            </w:r>
            <w:r>
              <w:rPr>
                <w:webHidden/>
              </w:rPr>
            </w:r>
            <w:r>
              <w:rPr>
                <w:webHidden/>
              </w:rPr>
              <w:fldChar w:fldCharType="separate"/>
            </w:r>
            <w:r>
              <w:rPr>
                <w:webHidden/>
              </w:rPr>
              <w:t>5</w:t>
            </w:r>
            <w:r>
              <w:rPr>
                <w:webHidden/>
              </w:rPr>
              <w:fldChar w:fldCharType="end"/>
            </w:r>
          </w:hyperlink>
        </w:p>
        <w:p w14:paraId="56488C2F" w14:textId="5BC6D654" w:rsidR="00A41CF4" w:rsidRDefault="00A41CF4">
          <w:pPr>
            <w:pStyle w:val="TOC3"/>
            <w:rPr>
              <w:rFonts w:asciiTheme="minorHAnsi" w:eastAsiaTheme="minorEastAsia" w:hAnsiTheme="minorHAnsi" w:cstheme="minorBidi"/>
              <w:kern w:val="2"/>
              <w:sz w:val="24"/>
              <w:szCs w:val="24"/>
              <w14:ligatures w14:val="standardContextual"/>
            </w:rPr>
          </w:pPr>
          <w:hyperlink w:anchor="_Toc222753008" w:history="1">
            <w:r w:rsidRPr="007B6925">
              <w:rPr>
                <w:rStyle w:val="Hyperlink"/>
              </w:rPr>
              <w:t>Improved remedies and enforcement</w:t>
            </w:r>
            <w:r>
              <w:rPr>
                <w:webHidden/>
              </w:rPr>
              <w:tab/>
            </w:r>
            <w:r>
              <w:rPr>
                <w:webHidden/>
              </w:rPr>
              <w:fldChar w:fldCharType="begin"/>
            </w:r>
            <w:r>
              <w:rPr>
                <w:webHidden/>
              </w:rPr>
              <w:instrText xml:space="preserve"> PAGEREF _Toc222753008 \h </w:instrText>
            </w:r>
            <w:r>
              <w:rPr>
                <w:webHidden/>
              </w:rPr>
            </w:r>
            <w:r>
              <w:rPr>
                <w:webHidden/>
              </w:rPr>
              <w:fldChar w:fldCharType="separate"/>
            </w:r>
            <w:r>
              <w:rPr>
                <w:webHidden/>
              </w:rPr>
              <w:t>5</w:t>
            </w:r>
            <w:r>
              <w:rPr>
                <w:webHidden/>
              </w:rPr>
              <w:fldChar w:fldCharType="end"/>
            </w:r>
          </w:hyperlink>
        </w:p>
        <w:p w14:paraId="3836C782" w14:textId="3F9B44A7" w:rsidR="00A41CF4" w:rsidRDefault="00A41CF4">
          <w:pPr>
            <w:pStyle w:val="TOC3"/>
            <w:rPr>
              <w:rFonts w:asciiTheme="minorHAnsi" w:eastAsiaTheme="minorEastAsia" w:hAnsiTheme="minorHAnsi" w:cstheme="minorBidi"/>
              <w:kern w:val="2"/>
              <w:sz w:val="24"/>
              <w:szCs w:val="24"/>
              <w14:ligatures w14:val="standardContextual"/>
            </w:rPr>
          </w:pPr>
          <w:hyperlink w:anchor="_Toc222753009" w:history="1">
            <w:r w:rsidRPr="007B6925">
              <w:rPr>
                <w:rStyle w:val="Hyperlink"/>
              </w:rPr>
              <w:t>Expanded class of contracts</w:t>
            </w:r>
            <w:r>
              <w:rPr>
                <w:webHidden/>
              </w:rPr>
              <w:tab/>
            </w:r>
            <w:r>
              <w:rPr>
                <w:webHidden/>
              </w:rPr>
              <w:fldChar w:fldCharType="begin"/>
            </w:r>
            <w:r>
              <w:rPr>
                <w:webHidden/>
              </w:rPr>
              <w:instrText xml:space="preserve"> PAGEREF _Toc222753009 \h </w:instrText>
            </w:r>
            <w:r>
              <w:rPr>
                <w:webHidden/>
              </w:rPr>
            </w:r>
            <w:r>
              <w:rPr>
                <w:webHidden/>
              </w:rPr>
              <w:fldChar w:fldCharType="separate"/>
            </w:r>
            <w:r>
              <w:rPr>
                <w:webHidden/>
              </w:rPr>
              <w:t>7</w:t>
            </w:r>
            <w:r>
              <w:rPr>
                <w:webHidden/>
              </w:rPr>
              <w:fldChar w:fldCharType="end"/>
            </w:r>
          </w:hyperlink>
        </w:p>
        <w:p w14:paraId="2890974D" w14:textId="64E8D4C7" w:rsidR="00A41CF4" w:rsidRDefault="00A41CF4">
          <w:pPr>
            <w:pStyle w:val="TOC3"/>
            <w:rPr>
              <w:rFonts w:asciiTheme="minorHAnsi" w:eastAsiaTheme="minorEastAsia" w:hAnsiTheme="minorHAnsi" w:cstheme="minorBidi"/>
              <w:kern w:val="2"/>
              <w:sz w:val="24"/>
              <w:szCs w:val="24"/>
              <w14:ligatures w14:val="standardContextual"/>
            </w:rPr>
          </w:pPr>
          <w:hyperlink w:anchor="_Toc222753010" w:history="1">
            <w:r w:rsidRPr="007B6925">
              <w:rPr>
                <w:rStyle w:val="Hyperlink"/>
              </w:rPr>
              <w:t>Clarifying and strengthening provisions</w:t>
            </w:r>
            <w:r>
              <w:rPr>
                <w:webHidden/>
              </w:rPr>
              <w:tab/>
            </w:r>
            <w:r>
              <w:rPr>
                <w:webHidden/>
              </w:rPr>
              <w:fldChar w:fldCharType="begin"/>
            </w:r>
            <w:r>
              <w:rPr>
                <w:webHidden/>
              </w:rPr>
              <w:instrText xml:space="preserve"> PAGEREF _Toc222753010 \h </w:instrText>
            </w:r>
            <w:r>
              <w:rPr>
                <w:webHidden/>
              </w:rPr>
            </w:r>
            <w:r>
              <w:rPr>
                <w:webHidden/>
              </w:rPr>
              <w:fldChar w:fldCharType="separate"/>
            </w:r>
            <w:r>
              <w:rPr>
                <w:webHidden/>
              </w:rPr>
              <w:t>8</w:t>
            </w:r>
            <w:r>
              <w:rPr>
                <w:webHidden/>
              </w:rPr>
              <w:fldChar w:fldCharType="end"/>
            </w:r>
          </w:hyperlink>
        </w:p>
        <w:p w14:paraId="4E092CFA" w14:textId="1BA34C0F" w:rsidR="00A41CF4" w:rsidRDefault="00A41CF4">
          <w:pPr>
            <w:pStyle w:val="TOC3"/>
            <w:rPr>
              <w:rFonts w:asciiTheme="minorHAnsi" w:eastAsiaTheme="minorEastAsia" w:hAnsiTheme="minorHAnsi" w:cstheme="minorBidi"/>
              <w:kern w:val="2"/>
              <w:sz w:val="24"/>
              <w:szCs w:val="24"/>
              <w14:ligatures w14:val="standardContextual"/>
            </w:rPr>
          </w:pPr>
          <w:hyperlink w:anchor="_Toc222753011" w:history="1">
            <w:r w:rsidRPr="007B6925">
              <w:rPr>
                <w:rStyle w:val="Hyperlink"/>
              </w:rPr>
              <w:t>Exclusions from UCT provisions in the ASIC Act</w:t>
            </w:r>
            <w:r>
              <w:rPr>
                <w:webHidden/>
              </w:rPr>
              <w:tab/>
            </w:r>
            <w:r>
              <w:rPr>
                <w:webHidden/>
              </w:rPr>
              <w:fldChar w:fldCharType="begin"/>
            </w:r>
            <w:r>
              <w:rPr>
                <w:webHidden/>
              </w:rPr>
              <w:instrText xml:space="preserve"> PAGEREF _Toc222753011 \h </w:instrText>
            </w:r>
            <w:r>
              <w:rPr>
                <w:webHidden/>
              </w:rPr>
            </w:r>
            <w:r>
              <w:rPr>
                <w:webHidden/>
              </w:rPr>
              <w:fldChar w:fldCharType="separate"/>
            </w:r>
            <w:r>
              <w:rPr>
                <w:webHidden/>
              </w:rPr>
              <w:t>9</w:t>
            </w:r>
            <w:r>
              <w:rPr>
                <w:webHidden/>
              </w:rPr>
              <w:fldChar w:fldCharType="end"/>
            </w:r>
          </w:hyperlink>
        </w:p>
        <w:p w14:paraId="510F6203" w14:textId="2016122A" w:rsidR="00A41CF4" w:rsidRDefault="00A41CF4">
          <w:pPr>
            <w:pStyle w:val="TOC2"/>
            <w:rPr>
              <w:rFonts w:asciiTheme="minorHAnsi" w:eastAsiaTheme="minorEastAsia" w:hAnsiTheme="minorHAnsi" w:cstheme="minorBidi"/>
              <w:color w:val="auto"/>
              <w:kern w:val="2"/>
              <w:sz w:val="24"/>
              <w:szCs w:val="24"/>
              <w14:ligatures w14:val="standardContextual"/>
            </w:rPr>
          </w:pPr>
          <w:hyperlink w:anchor="_Toc222753012" w:history="1">
            <w:r w:rsidRPr="007B6925">
              <w:rPr>
                <w:rStyle w:val="Hyperlink"/>
              </w:rPr>
              <w:t>Application of the UCT provisions to the Franchising Sector</w:t>
            </w:r>
            <w:r>
              <w:rPr>
                <w:webHidden/>
              </w:rPr>
              <w:tab/>
            </w:r>
            <w:r>
              <w:rPr>
                <w:webHidden/>
              </w:rPr>
              <w:fldChar w:fldCharType="begin"/>
            </w:r>
            <w:r>
              <w:rPr>
                <w:webHidden/>
              </w:rPr>
              <w:instrText xml:space="preserve"> PAGEREF _Toc222753012 \h </w:instrText>
            </w:r>
            <w:r>
              <w:rPr>
                <w:webHidden/>
              </w:rPr>
            </w:r>
            <w:r>
              <w:rPr>
                <w:webHidden/>
              </w:rPr>
              <w:fldChar w:fldCharType="separate"/>
            </w:r>
            <w:r>
              <w:rPr>
                <w:webHidden/>
              </w:rPr>
              <w:t>10</w:t>
            </w:r>
            <w:r>
              <w:rPr>
                <w:webHidden/>
              </w:rPr>
              <w:fldChar w:fldCharType="end"/>
            </w:r>
          </w:hyperlink>
        </w:p>
        <w:p w14:paraId="562FFC35" w14:textId="31833661" w:rsidR="00A41CF4" w:rsidRDefault="00A41CF4">
          <w:pPr>
            <w:pStyle w:val="TOC2"/>
            <w:rPr>
              <w:rFonts w:asciiTheme="minorHAnsi" w:eastAsiaTheme="minorEastAsia" w:hAnsiTheme="minorHAnsi" w:cstheme="minorBidi"/>
              <w:color w:val="auto"/>
              <w:kern w:val="2"/>
              <w:sz w:val="24"/>
              <w:szCs w:val="24"/>
              <w14:ligatures w14:val="standardContextual"/>
            </w:rPr>
          </w:pPr>
          <w:hyperlink w:anchor="_Toc222753013" w:history="1">
            <w:r w:rsidRPr="007B6925">
              <w:rPr>
                <w:rStyle w:val="Hyperlink"/>
              </w:rPr>
              <w:t>Appendix A: History of UCT provisions in the ACL</w:t>
            </w:r>
            <w:r>
              <w:rPr>
                <w:webHidden/>
              </w:rPr>
              <w:tab/>
            </w:r>
            <w:r>
              <w:rPr>
                <w:webHidden/>
              </w:rPr>
              <w:fldChar w:fldCharType="begin"/>
            </w:r>
            <w:r>
              <w:rPr>
                <w:webHidden/>
              </w:rPr>
              <w:instrText xml:space="preserve"> PAGEREF _Toc222753013 \h </w:instrText>
            </w:r>
            <w:r>
              <w:rPr>
                <w:webHidden/>
              </w:rPr>
            </w:r>
            <w:r>
              <w:rPr>
                <w:webHidden/>
              </w:rPr>
              <w:fldChar w:fldCharType="separate"/>
            </w:r>
            <w:r>
              <w:rPr>
                <w:webHidden/>
              </w:rPr>
              <w:t>12</w:t>
            </w:r>
            <w:r>
              <w:rPr>
                <w:webHidden/>
              </w:rPr>
              <w:fldChar w:fldCharType="end"/>
            </w:r>
          </w:hyperlink>
        </w:p>
        <w:p w14:paraId="09EB6568" w14:textId="0A7911E5" w:rsidR="00A41CF4" w:rsidRDefault="00A41CF4">
          <w:pPr>
            <w:pStyle w:val="TOC2"/>
            <w:rPr>
              <w:rFonts w:asciiTheme="minorHAnsi" w:eastAsiaTheme="minorEastAsia" w:hAnsiTheme="minorHAnsi" w:cstheme="minorBidi"/>
              <w:color w:val="auto"/>
              <w:kern w:val="2"/>
              <w:sz w:val="24"/>
              <w:szCs w:val="24"/>
              <w14:ligatures w14:val="standardContextual"/>
            </w:rPr>
          </w:pPr>
          <w:hyperlink w:anchor="_Toc222753014" w:history="1">
            <w:r w:rsidRPr="007B6925">
              <w:rPr>
                <w:rStyle w:val="Hyperlink"/>
              </w:rPr>
              <w:t>Appendix B: History of UCT provisions in the ASIC Act</w:t>
            </w:r>
            <w:r>
              <w:rPr>
                <w:webHidden/>
              </w:rPr>
              <w:tab/>
            </w:r>
            <w:r>
              <w:rPr>
                <w:webHidden/>
              </w:rPr>
              <w:fldChar w:fldCharType="begin"/>
            </w:r>
            <w:r>
              <w:rPr>
                <w:webHidden/>
              </w:rPr>
              <w:instrText xml:space="preserve"> PAGEREF _Toc222753014 \h </w:instrText>
            </w:r>
            <w:r>
              <w:rPr>
                <w:webHidden/>
              </w:rPr>
            </w:r>
            <w:r>
              <w:rPr>
                <w:webHidden/>
              </w:rPr>
              <w:fldChar w:fldCharType="separate"/>
            </w:r>
            <w:r>
              <w:rPr>
                <w:webHidden/>
              </w:rPr>
              <w:t>13</w:t>
            </w:r>
            <w:r>
              <w:rPr>
                <w:webHidden/>
              </w:rPr>
              <w:fldChar w:fldCharType="end"/>
            </w:r>
          </w:hyperlink>
        </w:p>
        <w:p w14:paraId="713A6D9C" w14:textId="01ACB57E" w:rsidR="0097666E" w:rsidRDefault="0097666E" w:rsidP="0097666E">
          <w:pPr>
            <w:rPr>
              <w:b/>
              <w:bCs/>
              <w:noProof/>
            </w:rPr>
          </w:pPr>
          <w:r>
            <w:rPr>
              <w:b/>
              <w:bCs/>
              <w:noProof/>
            </w:rPr>
            <w:fldChar w:fldCharType="end"/>
          </w:r>
        </w:p>
      </w:sdtContent>
    </w:sdt>
    <w:bookmarkEnd w:id="0"/>
    <w:p w14:paraId="6ACF2ED5" w14:textId="64AE069E" w:rsidR="000E0B74" w:rsidRDefault="000E0B74" w:rsidP="00B73979">
      <w:pPr>
        <w:sectPr w:rsidR="000E0B74" w:rsidSect="008043EA">
          <w:footerReference w:type="default" r:id="rId17"/>
          <w:pgSz w:w="11906" w:h="16838" w:code="9"/>
          <w:pgMar w:top="1843" w:right="1418" w:bottom="1418" w:left="1418" w:header="709" w:footer="709" w:gutter="0"/>
          <w:pgNumType w:fmt="lowerRoman"/>
          <w:cols w:space="708"/>
          <w:titlePg/>
          <w:docGrid w:linePitch="360"/>
        </w:sectPr>
      </w:pPr>
    </w:p>
    <w:p w14:paraId="294498BE" w14:textId="77777777" w:rsidR="000E0B74" w:rsidRDefault="000E0B74" w:rsidP="00354FBB">
      <w:pPr>
        <w:pStyle w:val="Heading1"/>
      </w:pPr>
      <w:bookmarkStart w:id="1" w:name="_Toc476214102"/>
      <w:bookmarkStart w:id="2" w:name="_Toc222753000"/>
      <w:bookmarkStart w:id="3" w:name="_Toc432067103"/>
      <w:r>
        <w:lastRenderedPageBreak/>
        <w:t>Consultation Process</w:t>
      </w:r>
      <w:bookmarkEnd w:id="1"/>
      <w:bookmarkEnd w:id="2"/>
    </w:p>
    <w:p w14:paraId="47A47223" w14:textId="77777777" w:rsidR="000E0B74" w:rsidRDefault="000E0B74" w:rsidP="000E0B74">
      <w:pPr>
        <w:pStyle w:val="Heading2"/>
      </w:pPr>
      <w:bookmarkStart w:id="4" w:name="_Toc476214103"/>
      <w:bookmarkStart w:id="5" w:name="_Toc222753001"/>
      <w:r>
        <w:t>Request for feedback and comments</w:t>
      </w:r>
      <w:bookmarkEnd w:id="4"/>
      <w:bookmarkEnd w:id="5"/>
    </w:p>
    <w:p w14:paraId="14BF953D" w14:textId="77777777" w:rsidR="00D718EA" w:rsidRDefault="00A04FBF" w:rsidP="00D718EA">
      <w:r>
        <w:t xml:space="preserve">Treasury welcomes written submissions </w:t>
      </w:r>
      <w:r w:rsidR="00F273D6">
        <w:t xml:space="preserve">on the </w:t>
      </w:r>
      <w:r w:rsidR="00A83811">
        <w:t xml:space="preserve">issues raised in this consultation paper. </w:t>
      </w:r>
    </w:p>
    <w:p w14:paraId="1AC1C7F3" w14:textId="372378D2" w:rsidR="00CB3558" w:rsidRDefault="00F72AD6" w:rsidP="00D718EA">
      <w:r w:rsidRPr="00F72AD6">
        <w:t xml:space="preserve">All submissions to the consultation process will be published, unless authors have indicated they would like all or part of their submission to remain confidential. Specifically, all information (including name and address details) contained in submissions will be made available to the public on the Treasury website, unless it is indicated that you would like all, or part of your submission to remain confidential. A request made under the </w:t>
      </w:r>
      <w:r w:rsidRPr="0001664A">
        <w:rPr>
          <w:i/>
        </w:rPr>
        <w:t>Freedom of Information Act 1982</w:t>
      </w:r>
      <w:r w:rsidRPr="00F72AD6">
        <w:t xml:space="preserve"> for a submission marked ‘confidential’ to be made available will be determined in accordance with that Act.</w:t>
      </w:r>
    </w:p>
    <w:p w14:paraId="0963CF5C" w14:textId="4298581E" w:rsidR="007A4225" w:rsidRDefault="00747DB3" w:rsidP="00A16E03">
      <w:r>
        <w:t>Interested parties are invited</w:t>
      </w:r>
      <w:r w:rsidR="00BB1E0A">
        <w:t xml:space="preserve"> to provide </w:t>
      </w:r>
      <w:r w:rsidR="009335C8">
        <w:t>responses</w:t>
      </w:r>
      <w:r w:rsidR="00FE0014">
        <w:t xml:space="preserve"> </w:t>
      </w:r>
      <w:r w:rsidR="00475AEC">
        <w:t xml:space="preserve">to </w:t>
      </w:r>
      <w:r w:rsidR="00C939A8">
        <w:t xml:space="preserve">one </w:t>
      </w:r>
      <w:r w:rsidR="009571AA">
        <w:t xml:space="preserve">or more of the consultation questions outlined in this paper by </w:t>
      </w:r>
      <w:r w:rsidR="005E4A4E" w:rsidRPr="004069F6">
        <w:rPr>
          <w:b/>
        </w:rPr>
        <w:t>17</w:t>
      </w:r>
      <w:r w:rsidR="009571AA">
        <w:rPr>
          <w:b/>
          <w:bCs/>
        </w:rPr>
        <w:t xml:space="preserve"> March 2026</w:t>
      </w:r>
      <w:r w:rsidR="0039191F">
        <w:rPr>
          <w:b/>
          <w:bCs/>
        </w:rPr>
        <w:t>.</w:t>
      </w:r>
      <w:r w:rsidR="00E51C11">
        <w:t xml:space="preserve"> </w:t>
      </w:r>
      <w:bookmarkEnd w:id="3"/>
    </w:p>
    <w:p w14:paraId="73491E34" w14:textId="613E04B5" w:rsidR="00564F60" w:rsidRDefault="00A83A3D" w:rsidP="00564F60">
      <w:pPr>
        <w:pStyle w:val="Heading3"/>
      </w:pPr>
      <w:bookmarkStart w:id="6" w:name="_Toc222753002"/>
      <w:r>
        <w:t>Privacy collection statement</w:t>
      </w:r>
      <w:bookmarkEnd w:id="6"/>
    </w:p>
    <w:p w14:paraId="14B7C738" w14:textId="0A84DB67" w:rsidR="00A83A3D" w:rsidRPr="00A83A3D" w:rsidRDefault="00AE7834" w:rsidP="00A83A3D">
      <w:r w:rsidRPr="00AE7834">
        <w:t xml:space="preserve">Your personal information is protected by law, including the </w:t>
      </w:r>
      <w:r w:rsidRPr="00C35DBF">
        <w:rPr>
          <w:i/>
        </w:rPr>
        <w:t>Privacy Act 1988</w:t>
      </w:r>
      <w:r w:rsidRPr="00AE7834">
        <w:t xml:space="preserve"> and the Australian Privacy Principles</w:t>
      </w:r>
      <w:r>
        <w:t>.</w:t>
      </w:r>
    </w:p>
    <w:p w14:paraId="4827BCC8" w14:textId="023329F3" w:rsidR="007A4225" w:rsidRDefault="007A4225" w:rsidP="00C35DBF">
      <w:pPr>
        <w:pStyle w:val="Heading4"/>
      </w:pPr>
      <w:r>
        <w:t xml:space="preserve">Personal </w:t>
      </w:r>
      <w:r w:rsidR="00851182">
        <w:t>information collection</w:t>
      </w:r>
    </w:p>
    <w:p w14:paraId="02EA3482" w14:textId="0088E09F" w:rsidR="00851182" w:rsidRPr="00851182" w:rsidRDefault="00EF0439" w:rsidP="00851182">
      <w:r w:rsidRPr="00EF0439">
        <w:t xml:space="preserve">The Treasury collects your personal information to seek your views on </w:t>
      </w:r>
      <w:r w:rsidR="002A4549">
        <w:t xml:space="preserve">the operation of </w:t>
      </w:r>
      <w:r w:rsidR="00734160">
        <w:t>the amended unfair contra</w:t>
      </w:r>
      <w:r w:rsidR="00CC138D">
        <w:t>ct term</w:t>
      </w:r>
      <w:r w:rsidR="00C67549">
        <w:t>s</w:t>
      </w:r>
      <w:r w:rsidR="00CC138D">
        <w:t xml:space="preserve"> provisions. </w:t>
      </w:r>
    </w:p>
    <w:p w14:paraId="6EC01A8D" w14:textId="2C149592" w:rsidR="009429EB" w:rsidRDefault="00A24E2F" w:rsidP="00851182">
      <w:r w:rsidRPr="00A24E2F">
        <w:t>We may also use your name and email to:</w:t>
      </w:r>
    </w:p>
    <w:p w14:paraId="1EB7AF54" w14:textId="30F1031F" w:rsidR="00A24E2F" w:rsidRDefault="00A24E2F" w:rsidP="00A24E2F">
      <w:pPr>
        <w:pStyle w:val="Bullet"/>
      </w:pPr>
      <w:r>
        <w:t>ask you for more feedback or</w:t>
      </w:r>
    </w:p>
    <w:p w14:paraId="10518859" w14:textId="157E285A" w:rsidR="00A24E2F" w:rsidRDefault="00A24E2F" w:rsidP="00A24E2F">
      <w:pPr>
        <w:pStyle w:val="Bullet"/>
      </w:pPr>
      <w:r>
        <w:t>invite you to future-related consultations.</w:t>
      </w:r>
    </w:p>
    <w:p w14:paraId="64C12D8F" w14:textId="499D6293" w:rsidR="00A24E2F" w:rsidRPr="00851182" w:rsidRDefault="00A47E6B" w:rsidP="00A24E2F">
      <w:pPr>
        <w:pStyle w:val="Bullet"/>
        <w:numPr>
          <w:ilvl w:val="0"/>
          <w:numId w:val="0"/>
        </w:numPr>
        <w:ind w:left="520" w:hanging="520"/>
      </w:pPr>
      <w:r w:rsidRPr="00A47E6B">
        <w:t>If you don't provide this information, you cannot submit your response via Converlens</w:t>
      </w:r>
      <w:r>
        <w:t>.</w:t>
      </w:r>
    </w:p>
    <w:p w14:paraId="322B0746" w14:textId="27450E94" w:rsidR="00A47E6B" w:rsidRPr="00851182" w:rsidRDefault="00AB1040" w:rsidP="00A24E2F">
      <w:pPr>
        <w:pStyle w:val="Bullet"/>
        <w:numPr>
          <w:ilvl w:val="0"/>
          <w:numId w:val="0"/>
        </w:numPr>
        <w:ind w:left="520" w:hanging="520"/>
      </w:pPr>
      <w:r w:rsidRPr="00AB1040">
        <w:t>We collect the following personal information:</w:t>
      </w:r>
    </w:p>
    <w:p w14:paraId="5D57EEF0" w14:textId="29B1ABFE" w:rsidR="005969AA" w:rsidRDefault="005969AA" w:rsidP="005969AA">
      <w:pPr>
        <w:pStyle w:val="Bullet"/>
      </w:pPr>
      <w:r>
        <w:t>full name</w:t>
      </w:r>
    </w:p>
    <w:p w14:paraId="5B4E2B8A" w14:textId="4F8AF947" w:rsidR="005969AA" w:rsidRDefault="005969AA" w:rsidP="005969AA">
      <w:pPr>
        <w:pStyle w:val="Bullet"/>
      </w:pPr>
      <w:r>
        <w:t>email address</w:t>
      </w:r>
      <w:r w:rsidR="00A73E26">
        <w:t xml:space="preserve"> and</w:t>
      </w:r>
    </w:p>
    <w:p w14:paraId="1FF7CFC8" w14:textId="4775040A" w:rsidR="005969AA" w:rsidRDefault="005969AA" w:rsidP="005969AA">
      <w:pPr>
        <w:pStyle w:val="Bullet"/>
      </w:pPr>
      <w:r>
        <w:t>the organisation you represent</w:t>
      </w:r>
      <w:r w:rsidR="00F63A67">
        <w:t>.</w:t>
      </w:r>
    </w:p>
    <w:p w14:paraId="2A71D3A1" w14:textId="62FECEDF" w:rsidR="005969AA" w:rsidRPr="00851182" w:rsidRDefault="005B378F" w:rsidP="005969AA">
      <w:pPr>
        <w:pStyle w:val="Bullet"/>
        <w:numPr>
          <w:ilvl w:val="0"/>
          <w:numId w:val="0"/>
        </w:numPr>
        <w:ind w:left="520" w:hanging="520"/>
      </w:pPr>
      <w:r w:rsidRPr="005B378F">
        <w:t>We'll only use or share your information for the consultation, unless:</w:t>
      </w:r>
    </w:p>
    <w:p w14:paraId="375D1A31" w14:textId="43B3541C" w:rsidR="005B378F" w:rsidRDefault="005B378F" w:rsidP="005B378F">
      <w:pPr>
        <w:pStyle w:val="Bullet"/>
      </w:pPr>
      <w:r>
        <w:t>you agree otherwise</w:t>
      </w:r>
    </w:p>
    <w:p w14:paraId="7718FBEC" w14:textId="63F03F7D" w:rsidR="005B378F" w:rsidRDefault="005B378F" w:rsidP="005B378F">
      <w:pPr>
        <w:pStyle w:val="Bullet"/>
      </w:pPr>
      <w:r>
        <w:t>you’d expect it or</w:t>
      </w:r>
    </w:p>
    <w:p w14:paraId="60B5DF08" w14:textId="1410D033" w:rsidR="005B378F" w:rsidRDefault="005B378F" w:rsidP="005B378F">
      <w:pPr>
        <w:pStyle w:val="Bullet"/>
      </w:pPr>
      <w:r>
        <w:t xml:space="preserve">the law allows or requires it. </w:t>
      </w:r>
    </w:p>
    <w:p w14:paraId="774A2204" w14:textId="18BB30C1" w:rsidR="005B378F" w:rsidRPr="00851182" w:rsidRDefault="005B378F" w:rsidP="005B378F">
      <w:pPr>
        <w:pStyle w:val="Bullet"/>
        <w:numPr>
          <w:ilvl w:val="0"/>
          <w:numId w:val="0"/>
        </w:numPr>
        <w:ind w:left="520" w:hanging="520"/>
      </w:pPr>
      <w:r>
        <w:t xml:space="preserve">Information </w:t>
      </w:r>
      <w:r w:rsidR="00693CE9" w:rsidRPr="00693CE9">
        <w:t>may be shared with Treasury staff, contractors, ministerial offices or relevant agencies.</w:t>
      </w:r>
    </w:p>
    <w:p w14:paraId="455250E0" w14:textId="00170E50" w:rsidR="00965A07" w:rsidRDefault="00965A07" w:rsidP="00D74069">
      <w:pPr>
        <w:pStyle w:val="Heading4"/>
      </w:pPr>
      <w:r>
        <w:lastRenderedPageBreak/>
        <w:t>Converlens priva</w:t>
      </w:r>
      <w:r w:rsidR="001679B2">
        <w:t>cy policy</w:t>
      </w:r>
    </w:p>
    <w:p w14:paraId="0801C006" w14:textId="281F3E1C" w:rsidR="001679B2" w:rsidRPr="001679B2" w:rsidRDefault="001B08B1" w:rsidP="001679B2">
      <w:r w:rsidRPr="001B08B1">
        <w:t xml:space="preserve">We use Converlens to collect and store your information in Australia. </w:t>
      </w:r>
      <w:hyperlink r:id="rId18" w:history="1">
        <w:r w:rsidRPr="00E058FC">
          <w:rPr>
            <w:rStyle w:val="Hyperlink"/>
          </w:rPr>
          <w:t xml:space="preserve">Visit </w:t>
        </w:r>
        <w:r w:rsidRPr="00D74069">
          <w:rPr>
            <w:rStyle w:val="Hyperlink"/>
          </w:rPr>
          <w:t>Converlens' privacy policy for more details</w:t>
        </w:r>
      </w:hyperlink>
      <w:r w:rsidRPr="001B08B1">
        <w:t>.</w:t>
      </w:r>
      <w:r w:rsidR="008D67C9">
        <w:t xml:space="preserve"> </w:t>
      </w:r>
    </w:p>
    <w:p w14:paraId="42716FAF" w14:textId="3DEE2F8B" w:rsidR="00340EFE" w:rsidRDefault="00340EFE" w:rsidP="00340EFE">
      <w:pPr>
        <w:pStyle w:val="Heading4"/>
      </w:pPr>
      <w:r>
        <w:t>Our privacy policy</w:t>
      </w:r>
    </w:p>
    <w:p w14:paraId="1EC923DE" w14:textId="1FCE180A" w:rsidR="00340EFE" w:rsidRPr="00340EFE" w:rsidRDefault="004860BE" w:rsidP="00340EFE">
      <w:r w:rsidRPr="004860BE">
        <w:t>To learn how the Treasury manages personal information, including how to access, correct or make a complaint</w:t>
      </w:r>
      <w:r>
        <w:t xml:space="preserve">, </w:t>
      </w:r>
      <w:hyperlink r:id="rId19" w:history="1">
        <w:r w:rsidRPr="005409D4">
          <w:rPr>
            <w:rStyle w:val="Hyperlink"/>
          </w:rPr>
          <w:t>read our privacy policy</w:t>
        </w:r>
      </w:hyperlink>
      <w:r>
        <w:t xml:space="preserve">. </w:t>
      </w:r>
    </w:p>
    <w:p w14:paraId="750C67B6" w14:textId="21F2FD32" w:rsidR="00CE3557" w:rsidRDefault="00CE3557" w:rsidP="00CE3557">
      <w:pPr>
        <w:pStyle w:val="Heading3"/>
      </w:pPr>
      <w:bookmarkStart w:id="7" w:name="_Toc222753003"/>
      <w:r>
        <w:t xml:space="preserve">Closing date for submissions: </w:t>
      </w:r>
      <w:r w:rsidRPr="00144A29">
        <w:t>1</w:t>
      </w:r>
      <w:r w:rsidR="005E4A4E" w:rsidRPr="00144A29">
        <w:t>7</w:t>
      </w:r>
      <w:r w:rsidRPr="00144A29">
        <w:t xml:space="preserve"> March 2026</w:t>
      </w:r>
      <w:bookmarkEnd w:id="7"/>
    </w:p>
    <w:p w14:paraId="54CB2833" w14:textId="2129A102" w:rsidR="00207484" w:rsidRPr="00207484" w:rsidRDefault="00207484" w:rsidP="00026972">
      <w:r>
        <w:t>Please upload your submission to Treasury consultation web</w:t>
      </w:r>
      <w:r w:rsidR="00457E91">
        <w:t>site page as linked below.</w:t>
      </w:r>
    </w:p>
    <w:tbl>
      <w:tblPr>
        <w:tblStyle w:val="TableGridLight"/>
        <w:tblW w:w="0" w:type="auto"/>
        <w:tblLook w:val="04A0" w:firstRow="1" w:lastRow="0" w:firstColumn="1" w:lastColumn="0" w:noHBand="0" w:noVBand="1"/>
      </w:tblPr>
      <w:tblGrid>
        <w:gridCol w:w="1555"/>
        <w:gridCol w:w="7505"/>
      </w:tblGrid>
      <w:tr w:rsidR="00DD2FF4" w14:paraId="0BE3E63A" w14:textId="77777777" w:rsidTr="00032CD7">
        <w:tc>
          <w:tcPr>
            <w:tcW w:w="1555" w:type="dxa"/>
          </w:tcPr>
          <w:p w14:paraId="6DE3047E" w14:textId="490E5BBC" w:rsidR="00DD2FF4" w:rsidRPr="00151D0F" w:rsidRDefault="00151D0F" w:rsidP="00CE3557">
            <w:pPr>
              <w:spacing w:before="96" w:after="96"/>
              <w:rPr>
                <w:b/>
              </w:rPr>
            </w:pPr>
            <w:r>
              <w:rPr>
                <w:b/>
                <w:bCs/>
              </w:rPr>
              <w:t>Online</w:t>
            </w:r>
          </w:p>
        </w:tc>
        <w:tc>
          <w:tcPr>
            <w:tcW w:w="7505" w:type="dxa"/>
          </w:tcPr>
          <w:p w14:paraId="3930456B" w14:textId="3A528810" w:rsidR="00DD2FF4" w:rsidRDefault="003B76FD" w:rsidP="00CE3557">
            <w:pPr>
              <w:spacing w:before="96" w:after="96"/>
            </w:pPr>
            <w:hyperlink r:id="rId20" w:history="1">
              <w:r w:rsidRPr="003B76FD">
                <w:rPr>
                  <w:rStyle w:val="Hyperlink"/>
                </w:rPr>
                <w:t>https://consult.treasury.gov.au/c2026-743952</w:t>
              </w:r>
            </w:hyperlink>
            <w:r w:rsidRPr="003B76FD">
              <w:t xml:space="preserve"> </w:t>
            </w:r>
          </w:p>
        </w:tc>
      </w:tr>
      <w:tr w:rsidR="00DD2FF4" w14:paraId="3D60C9A8" w14:textId="77777777" w:rsidTr="00534C0C">
        <w:tc>
          <w:tcPr>
            <w:tcW w:w="1555" w:type="dxa"/>
          </w:tcPr>
          <w:p w14:paraId="4103F611" w14:textId="5C03E628" w:rsidR="00DD2FF4" w:rsidRPr="00151D0F" w:rsidRDefault="00151D0F" w:rsidP="00CE3557">
            <w:pPr>
              <w:rPr>
                <w:b/>
              </w:rPr>
            </w:pPr>
            <w:r>
              <w:rPr>
                <w:b/>
                <w:bCs/>
              </w:rPr>
              <w:t>Enquiries</w:t>
            </w:r>
          </w:p>
        </w:tc>
        <w:tc>
          <w:tcPr>
            <w:tcW w:w="7505" w:type="dxa"/>
          </w:tcPr>
          <w:p w14:paraId="5003D074" w14:textId="2C2408F6" w:rsidR="00DD2FF4" w:rsidRDefault="003F04D3" w:rsidP="00CE3557">
            <w:r>
              <w:t xml:space="preserve">Enquiries can be directed to </w:t>
            </w:r>
            <w:r w:rsidR="00B721FB">
              <w:t xml:space="preserve">the </w:t>
            </w:r>
            <w:r w:rsidR="001D0B2E">
              <w:t>Con</w:t>
            </w:r>
            <w:r w:rsidR="00A57CCD">
              <w:t xml:space="preserve">sumer Policy Unit at </w:t>
            </w:r>
            <w:hyperlink r:id="rId21" w:history="1">
              <w:r w:rsidR="00D459A9" w:rsidRPr="003A51FD">
                <w:rPr>
                  <w:rStyle w:val="Hyperlink"/>
                </w:rPr>
                <w:t>c</w:t>
              </w:r>
              <w:r w:rsidR="00D459A9" w:rsidRPr="00D459A9">
                <w:rPr>
                  <w:rStyle w:val="Hyperlink"/>
                </w:rPr>
                <w:t>onsumerlaw@treasury.gov.au</w:t>
              </w:r>
            </w:hyperlink>
            <w:r w:rsidR="008237A7">
              <w:t xml:space="preserve">. </w:t>
            </w:r>
          </w:p>
        </w:tc>
      </w:tr>
    </w:tbl>
    <w:p w14:paraId="798C2200" w14:textId="77777777" w:rsidR="00CE3557" w:rsidRPr="00CE3557" w:rsidRDefault="00CE3557" w:rsidP="00CE3557"/>
    <w:p w14:paraId="3FA9FE32" w14:textId="31FF8EF4" w:rsidR="00A16E03" w:rsidRDefault="00A16E03" w:rsidP="00A16E03"/>
    <w:p w14:paraId="7789A558" w14:textId="77777777" w:rsidR="008D7F38" w:rsidRPr="008D7F38" w:rsidRDefault="008D7F38" w:rsidP="008D7F38"/>
    <w:p w14:paraId="7699115C" w14:textId="77777777" w:rsidR="00E10D39" w:rsidRDefault="00E10D39" w:rsidP="00D0797D">
      <w:r>
        <w:br w:type="page"/>
      </w:r>
    </w:p>
    <w:p w14:paraId="2713978F" w14:textId="77777777" w:rsidR="003F0215" w:rsidRDefault="004E65C6" w:rsidP="00A82269">
      <w:pPr>
        <w:pStyle w:val="Heading2"/>
      </w:pPr>
      <w:bookmarkStart w:id="8" w:name="_Toc222753004"/>
      <w:r>
        <w:lastRenderedPageBreak/>
        <w:t>Introduction</w:t>
      </w:r>
      <w:bookmarkEnd w:id="8"/>
    </w:p>
    <w:p w14:paraId="5076ACED" w14:textId="73022A36" w:rsidR="00551BBD" w:rsidRDefault="00350A0C" w:rsidP="00551BBD">
      <w:r>
        <w:t>Protections for consumers from</w:t>
      </w:r>
      <w:r w:rsidR="00266FFF">
        <w:t xml:space="preserve"> </w:t>
      </w:r>
      <w:r w:rsidR="004A0BEB">
        <w:t>u</w:t>
      </w:r>
      <w:r w:rsidR="004E601B">
        <w:t xml:space="preserve">nfair </w:t>
      </w:r>
      <w:r w:rsidR="004A0BEB">
        <w:t>c</w:t>
      </w:r>
      <w:r w:rsidR="004E601B">
        <w:t xml:space="preserve">ontract </w:t>
      </w:r>
      <w:r w:rsidR="004A0BEB">
        <w:t>t</w:t>
      </w:r>
      <w:r w:rsidR="004E601B">
        <w:t xml:space="preserve">erms </w:t>
      </w:r>
      <w:r w:rsidR="009D53B7">
        <w:t>(UCT)</w:t>
      </w:r>
      <w:r w:rsidR="004E601B">
        <w:t xml:space="preserve"> </w:t>
      </w:r>
      <w:r>
        <w:t>are</w:t>
      </w:r>
      <w:r w:rsidR="004E601B">
        <w:t xml:space="preserve"> found in the </w:t>
      </w:r>
      <w:r w:rsidR="00266FFF">
        <w:t xml:space="preserve">Australian Consumer Law </w:t>
      </w:r>
      <w:r w:rsidR="00972402">
        <w:t>(ACL)</w:t>
      </w:r>
      <w:r w:rsidR="004E601B">
        <w:t>,</w:t>
      </w:r>
      <w:r w:rsidR="00972402">
        <w:t xml:space="preserve"> </w:t>
      </w:r>
      <w:r w:rsidR="0020261F">
        <w:t xml:space="preserve">contained in </w:t>
      </w:r>
      <w:r w:rsidR="00266FFF">
        <w:t xml:space="preserve">Schedule 2 </w:t>
      </w:r>
      <w:r w:rsidR="00995150">
        <w:t xml:space="preserve">of </w:t>
      </w:r>
      <w:r w:rsidR="00266FFF">
        <w:t xml:space="preserve">the </w:t>
      </w:r>
      <w:r w:rsidR="00266FFF" w:rsidRPr="00A82269">
        <w:rPr>
          <w:i/>
        </w:rPr>
        <w:t>Competition and Consumer Act 2010</w:t>
      </w:r>
      <w:r w:rsidR="004A606E">
        <w:t xml:space="preserve"> (CCA)</w:t>
      </w:r>
      <w:r w:rsidR="00B87B4D">
        <w:rPr>
          <w:i/>
        </w:rPr>
        <w:t>,</w:t>
      </w:r>
      <w:r w:rsidR="004E601B">
        <w:rPr>
          <w:iCs/>
        </w:rPr>
        <w:t xml:space="preserve"> and the</w:t>
      </w:r>
      <w:r w:rsidR="004A0BEB">
        <w:rPr>
          <w:iCs/>
        </w:rPr>
        <w:t xml:space="preserve"> </w:t>
      </w:r>
      <w:r w:rsidR="004A0BEB" w:rsidRPr="000D77C6">
        <w:rPr>
          <w:i/>
        </w:rPr>
        <w:t>Australian Securities and Investments Commission Act 2001</w:t>
      </w:r>
      <w:r w:rsidR="004A0BEB" w:rsidRPr="004A0BEB">
        <w:rPr>
          <w:iCs/>
        </w:rPr>
        <w:t xml:space="preserve"> (ASIC Act</w:t>
      </w:r>
      <w:r w:rsidR="004A0BEB">
        <w:rPr>
          <w:iCs/>
        </w:rPr>
        <w:t>)</w:t>
      </w:r>
      <w:r w:rsidR="00266FFF">
        <w:t xml:space="preserve">. </w:t>
      </w:r>
      <w:r w:rsidR="000A3A25">
        <w:t>A</w:t>
      </w:r>
      <w:r w:rsidR="00460C1B">
        <w:t xml:space="preserve">s part of the Government’s </w:t>
      </w:r>
      <w:r w:rsidR="0022078C">
        <w:t xml:space="preserve">2022 </w:t>
      </w:r>
      <w:r w:rsidR="00460C1B">
        <w:t xml:space="preserve">election commitment to </w:t>
      </w:r>
      <w:r w:rsidR="000C203A">
        <w:t>ban</w:t>
      </w:r>
      <w:r w:rsidR="00525F91">
        <w:t xml:space="preserve"> </w:t>
      </w:r>
      <w:r w:rsidR="00135585">
        <w:t>UCT</w:t>
      </w:r>
      <w:r w:rsidR="00460C1B">
        <w:t>,</w:t>
      </w:r>
      <w:r w:rsidR="00AB7386">
        <w:t xml:space="preserve"> </w:t>
      </w:r>
      <w:r w:rsidR="00CA048A">
        <w:t>the</w:t>
      </w:r>
      <w:r w:rsidR="00671E2B">
        <w:t xml:space="preserve"> </w:t>
      </w:r>
      <w:r w:rsidR="00671098">
        <w:t>Government</w:t>
      </w:r>
      <w:r w:rsidR="00671E2B">
        <w:t xml:space="preserve"> passed the </w:t>
      </w:r>
      <w:r w:rsidR="000F5436" w:rsidRPr="00BC254B">
        <w:rPr>
          <w:i/>
          <w:iCs/>
        </w:rPr>
        <w:t>Treasury Laws Amendment (</w:t>
      </w:r>
      <w:r w:rsidR="00E96778" w:rsidRPr="00BC254B">
        <w:rPr>
          <w:i/>
          <w:iCs/>
        </w:rPr>
        <w:t xml:space="preserve">More </w:t>
      </w:r>
      <w:r w:rsidR="000F5436" w:rsidRPr="00BC254B">
        <w:rPr>
          <w:i/>
          <w:iCs/>
        </w:rPr>
        <w:t>C</w:t>
      </w:r>
      <w:r w:rsidR="00E96778" w:rsidRPr="00BC254B">
        <w:rPr>
          <w:i/>
          <w:iCs/>
        </w:rPr>
        <w:t>ompetition</w:t>
      </w:r>
      <w:r w:rsidR="000F5436" w:rsidRPr="00BC254B">
        <w:rPr>
          <w:i/>
          <w:iCs/>
        </w:rPr>
        <w:t>,</w:t>
      </w:r>
      <w:r w:rsidR="00E96778" w:rsidRPr="00BC254B">
        <w:rPr>
          <w:i/>
          <w:iCs/>
        </w:rPr>
        <w:t xml:space="preserve"> </w:t>
      </w:r>
      <w:r w:rsidR="000F5436" w:rsidRPr="00BC254B">
        <w:rPr>
          <w:i/>
          <w:iCs/>
        </w:rPr>
        <w:t>B</w:t>
      </w:r>
      <w:r w:rsidR="00E96778" w:rsidRPr="00BC254B">
        <w:rPr>
          <w:i/>
          <w:iCs/>
        </w:rPr>
        <w:t xml:space="preserve">etter </w:t>
      </w:r>
      <w:r w:rsidR="00D366E2" w:rsidRPr="00BC254B">
        <w:rPr>
          <w:i/>
          <w:iCs/>
        </w:rPr>
        <w:t xml:space="preserve">Prices) </w:t>
      </w:r>
      <w:r w:rsidR="00BC254B" w:rsidRPr="00BC254B">
        <w:rPr>
          <w:i/>
          <w:iCs/>
        </w:rPr>
        <w:t>Act</w:t>
      </w:r>
      <w:r w:rsidR="00D366E2" w:rsidRPr="00BC254B">
        <w:rPr>
          <w:i/>
          <w:iCs/>
        </w:rPr>
        <w:t xml:space="preserve"> 2022</w:t>
      </w:r>
      <w:r w:rsidR="0053426C">
        <w:rPr>
          <w:i/>
          <w:iCs/>
        </w:rPr>
        <w:t xml:space="preserve"> </w:t>
      </w:r>
      <w:r w:rsidR="0053426C">
        <w:t>(the amending Act)</w:t>
      </w:r>
      <w:r w:rsidR="00E03452" w:rsidRPr="00A02790">
        <w:t>.</w:t>
      </w:r>
      <w:r w:rsidR="00E03452">
        <w:t xml:space="preserve"> The</w:t>
      </w:r>
      <w:r w:rsidR="00C545B1">
        <w:t xml:space="preserve"> </w:t>
      </w:r>
      <w:r w:rsidR="00F843EB">
        <w:t xml:space="preserve">reforms amended </w:t>
      </w:r>
      <w:r w:rsidR="00576F34">
        <w:t xml:space="preserve">both the ACL and the ASIC Act to </w:t>
      </w:r>
      <w:r w:rsidR="002C3460">
        <w:t xml:space="preserve">strengthen the existing protections against </w:t>
      </w:r>
      <w:r w:rsidR="000E10D6">
        <w:t xml:space="preserve">UCT </w:t>
      </w:r>
      <w:r w:rsidR="00551BBD">
        <w:t xml:space="preserve">by: </w:t>
      </w:r>
    </w:p>
    <w:p w14:paraId="73D4CFD2" w14:textId="54B27DE9" w:rsidR="00551BBD" w:rsidRDefault="00551BBD" w:rsidP="00551BBD">
      <w:pPr>
        <w:pStyle w:val="Bullet"/>
      </w:pPr>
      <w:r>
        <w:t>enhanc</w:t>
      </w:r>
      <w:r w:rsidR="005F1A9E">
        <w:t>ing</w:t>
      </w:r>
      <w:r>
        <w:t xml:space="preserve"> the range of </w:t>
      </w:r>
      <w:r w:rsidRPr="003F5F7E">
        <w:t xml:space="preserve">remedies and enforcement </w:t>
      </w:r>
      <w:r w:rsidR="002D566B">
        <w:t>powers</w:t>
      </w:r>
    </w:p>
    <w:p w14:paraId="46358F51" w14:textId="25548FC2" w:rsidR="00551BBD" w:rsidRDefault="00551BBD" w:rsidP="00551BBD">
      <w:pPr>
        <w:pStyle w:val="Bullet"/>
      </w:pPr>
      <w:r w:rsidRPr="003F5F7E">
        <w:t>expand</w:t>
      </w:r>
      <w:r>
        <w:t>ing</w:t>
      </w:r>
      <w:r w:rsidRPr="003F5F7E">
        <w:t xml:space="preserve"> the class of contracts that are covered by the </w:t>
      </w:r>
      <w:r>
        <w:t>UCT</w:t>
      </w:r>
      <w:r w:rsidRPr="003F5F7E">
        <w:t xml:space="preserve"> provisions</w:t>
      </w:r>
    </w:p>
    <w:p w14:paraId="0FC80326" w14:textId="1FBF4FED" w:rsidR="00551BBD" w:rsidRDefault="00551BBD" w:rsidP="00551BBD">
      <w:pPr>
        <w:pStyle w:val="Bullet"/>
      </w:pPr>
      <w:r>
        <w:t>clarifying and strengthening the UCT provisions more generally</w:t>
      </w:r>
      <w:r w:rsidR="007D4EF2">
        <w:t>.</w:t>
      </w:r>
    </w:p>
    <w:p w14:paraId="685BF474" w14:textId="4707AB41" w:rsidR="006637B8" w:rsidRDefault="006637B8" w:rsidP="00E10D39">
      <w:r>
        <w:t>The</w:t>
      </w:r>
      <w:r w:rsidRPr="006637B8">
        <w:t xml:space="preserve"> </w:t>
      </w:r>
      <w:r w:rsidR="00414471">
        <w:t>purpose</w:t>
      </w:r>
      <w:r w:rsidRPr="006637B8">
        <w:t xml:space="preserve"> of the amendments </w:t>
      </w:r>
      <w:r w:rsidR="00414471">
        <w:t>was</w:t>
      </w:r>
      <w:r w:rsidRPr="006637B8">
        <w:t xml:space="preserve"> to </w:t>
      </w:r>
      <w:r w:rsidR="006B2124">
        <w:t xml:space="preserve">deter businesses from using or relying on UCT </w:t>
      </w:r>
      <w:r w:rsidRPr="006637B8">
        <w:t>in standard form contracts</w:t>
      </w:r>
      <w:r w:rsidR="52F57BE9">
        <w:t>. The amendments</w:t>
      </w:r>
      <w:r w:rsidR="0043250F">
        <w:t xml:space="preserve"> sought to improve</w:t>
      </w:r>
      <w:r w:rsidR="0043250F" w:rsidRPr="006637B8">
        <w:t xml:space="preserve"> consumer and small business confidence when </w:t>
      </w:r>
      <w:proofErr w:type="gramStart"/>
      <w:r w:rsidR="0043250F" w:rsidRPr="006637B8">
        <w:t>entering into</w:t>
      </w:r>
      <w:proofErr w:type="gramEnd"/>
      <w:r w:rsidR="0043250F" w:rsidRPr="006637B8">
        <w:t xml:space="preserve"> standard form contracts</w:t>
      </w:r>
      <w:r w:rsidR="0043250F">
        <w:t xml:space="preserve"> </w:t>
      </w:r>
      <w:r w:rsidR="00674A21">
        <w:t xml:space="preserve">with larger </w:t>
      </w:r>
      <w:r w:rsidR="005C594C">
        <w:t>businesses</w:t>
      </w:r>
      <w:r w:rsidR="00BF1F8F">
        <w:t>,</w:t>
      </w:r>
      <w:r w:rsidR="005C594C">
        <w:t xml:space="preserve"> </w:t>
      </w:r>
      <w:r w:rsidR="0043250F" w:rsidRPr="006637B8">
        <w:t xml:space="preserve">where </w:t>
      </w:r>
      <w:r w:rsidR="00F67CD4">
        <w:t>consumers and small business</w:t>
      </w:r>
      <w:r w:rsidR="00636920">
        <w:t>es</w:t>
      </w:r>
      <w:r w:rsidR="00F67CD4">
        <w:t xml:space="preserve"> </w:t>
      </w:r>
      <w:r w:rsidR="00674A21">
        <w:t>often</w:t>
      </w:r>
      <w:r w:rsidR="5E3EDDBD" w:rsidRPr="006637B8">
        <w:t xml:space="preserve"> </w:t>
      </w:r>
      <w:r w:rsidR="0043250F" w:rsidRPr="006637B8">
        <w:t xml:space="preserve">lack </w:t>
      </w:r>
      <w:r w:rsidR="00023FDF">
        <w:t>resources and</w:t>
      </w:r>
      <w:r w:rsidR="0043250F" w:rsidRPr="006637B8">
        <w:t xml:space="preserve"> adequate bargaining power</w:t>
      </w:r>
      <w:r w:rsidR="0043250F">
        <w:t xml:space="preserve"> to negotiate.</w:t>
      </w:r>
      <w:r w:rsidR="0043250F" w:rsidRPr="00C90F7A">
        <w:rPr>
          <w:rStyle w:val="FootnoteReference"/>
          <w:sz w:val="22"/>
          <w:szCs w:val="22"/>
        </w:rPr>
        <w:footnoteReference w:id="2"/>
      </w:r>
      <w:r w:rsidR="00472012">
        <w:t xml:space="preserve"> </w:t>
      </w:r>
    </w:p>
    <w:p w14:paraId="2B9FC5CC" w14:textId="306BE977" w:rsidR="00F66486" w:rsidRDefault="00E408FE" w:rsidP="006637B8">
      <w:r w:rsidRPr="00E408FE">
        <w:t xml:space="preserve">The amendments commenced on </w:t>
      </w:r>
      <w:r>
        <w:t>9 November 2023</w:t>
      </w:r>
      <w:r w:rsidR="003472B1">
        <w:t xml:space="preserve"> to</w:t>
      </w:r>
      <w:r w:rsidRPr="00E408FE">
        <w:t xml:space="preserve"> provid</w:t>
      </w:r>
      <w:r w:rsidR="003472B1">
        <w:t>e</w:t>
      </w:r>
      <w:r w:rsidRPr="00E408FE">
        <w:t xml:space="preserve"> businesses with</w:t>
      </w:r>
      <w:r w:rsidR="00A11334">
        <w:t xml:space="preserve"> sufficient time </w:t>
      </w:r>
      <w:r w:rsidRPr="00E408FE">
        <w:t xml:space="preserve">to </w:t>
      </w:r>
      <w:r w:rsidR="00A75ADC">
        <w:t>understand</w:t>
      </w:r>
      <w:r w:rsidR="00A75ADC" w:rsidRPr="00E408FE">
        <w:t xml:space="preserve"> </w:t>
      </w:r>
      <w:r w:rsidRPr="00E408FE">
        <w:t>the</w:t>
      </w:r>
      <w:r w:rsidR="00A75ADC">
        <w:t>ir</w:t>
      </w:r>
      <w:r w:rsidRPr="00E408FE">
        <w:t xml:space="preserve"> new obligations </w:t>
      </w:r>
      <w:r w:rsidR="00A75ADC">
        <w:t xml:space="preserve">and make any necessary adjustments </w:t>
      </w:r>
      <w:r w:rsidR="00D76515">
        <w:t>to</w:t>
      </w:r>
      <w:r w:rsidRPr="00E408FE">
        <w:t xml:space="preserve"> their standard form consumer and small business contracts</w:t>
      </w:r>
      <w:r>
        <w:t>.</w:t>
      </w:r>
    </w:p>
    <w:p w14:paraId="73B4E5FC" w14:textId="2CF58793" w:rsidR="00D6023B" w:rsidRDefault="00D6023B" w:rsidP="00D6023B">
      <w:pPr>
        <w:pStyle w:val="Heading2"/>
      </w:pPr>
      <w:bookmarkStart w:id="9" w:name="_Toc222753005"/>
      <w:bookmarkStart w:id="10" w:name="_Toc306887372"/>
      <w:bookmarkStart w:id="11" w:name="_Toc432064636"/>
      <w:bookmarkStart w:id="12" w:name="_Toc476214106"/>
      <w:r>
        <w:t>Purpose</w:t>
      </w:r>
      <w:r w:rsidR="00333B37">
        <w:t xml:space="preserve"> of this Review</w:t>
      </w:r>
      <w:bookmarkEnd w:id="9"/>
    </w:p>
    <w:p w14:paraId="42914770" w14:textId="48F3AE72" w:rsidR="00105D9E" w:rsidRDefault="00457BFF" w:rsidP="00296B71">
      <w:r>
        <w:t>T</w:t>
      </w:r>
      <w:r w:rsidRPr="00457BFF">
        <w:t xml:space="preserve">o ensure that the </w:t>
      </w:r>
      <w:r w:rsidR="0044656B">
        <w:t xml:space="preserve">UCT </w:t>
      </w:r>
      <w:r w:rsidR="00386147">
        <w:t xml:space="preserve">amendments are </w:t>
      </w:r>
      <w:r w:rsidR="0054733D">
        <w:t>working</w:t>
      </w:r>
      <w:r w:rsidR="00386147">
        <w:t xml:space="preserve"> as intended</w:t>
      </w:r>
      <w:r w:rsidR="00F26455">
        <w:t>,</w:t>
      </w:r>
      <w:r w:rsidR="00DB57CA">
        <w:t xml:space="preserve"> and </w:t>
      </w:r>
      <w:r w:rsidR="00B15878">
        <w:t xml:space="preserve">to </w:t>
      </w:r>
      <w:r w:rsidR="000F7BB6">
        <w:t>evaluate</w:t>
      </w:r>
      <w:r w:rsidR="00DB57CA">
        <w:t xml:space="preserve"> whether any changes are needed</w:t>
      </w:r>
      <w:r>
        <w:t>, t</w:t>
      </w:r>
      <w:r w:rsidR="00043997">
        <w:t xml:space="preserve">he </w:t>
      </w:r>
      <w:r w:rsidR="007944BC">
        <w:t xml:space="preserve">amending Act </w:t>
      </w:r>
      <w:r w:rsidR="00105D9E" w:rsidRPr="00105D9E">
        <w:t xml:space="preserve">mandates a review of the </w:t>
      </w:r>
      <w:r w:rsidR="006A02B8">
        <w:t xml:space="preserve">operation of the </w:t>
      </w:r>
      <w:r w:rsidR="000F3A07">
        <w:t xml:space="preserve">new </w:t>
      </w:r>
      <w:r w:rsidR="00105D9E" w:rsidRPr="00105D9E">
        <w:t xml:space="preserve">UCT provisions </w:t>
      </w:r>
      <w:r w:rsidR="000F237C">
        <w:t>during</w:t>
      </w:r>
      <w:r w:rsidR="006A02B8">
        <w:t xml:space="preserve"> the</w:t>
      </w:r>
      <w:r w:rsidR="0054733D">
        <w:t>ir first</w:t>
      </w:r>
      <w:r w:rsidR="00F14859">
        <w:t xml:space="preserve"> </w:t>
      </w:r>
      <w:r w:rsidR="00105D9E" w:rsidRPr="00105D9E">
        <w:t>two</w:t>
      </w:r>
      <w:r w:rsidR="0079067B">
        <w:t xml:space="preserve"> </w:t>
      </w:r>
      <w:r w:rsidR="00105D9E" w:rsidRPr="00105D9E">
        <w:t>year</w:t>
      </w:r>
      <w:r w:rsidR="0079067B">
        <w:t>s</w:t>
      </w:r>
      <w:r w:rsidR="00105D9E">
        <w:t xml:space="preserve">. </w:t>
      </w:r>
      <w:r w:rsidR="00896BB8" w:rsidRPr="00896BB8">
        <w:t>The</w:t>
      </w:r>
      <w:r w:rsidR="0030639B">
        <w:t xml:space="preserve"> review must be completed</w:t>
      </w:r>
      <w:r w:rsidR="00082190">
        <w:t>, with findings in a report given to the Minister,</w:t>
      </w:r>
      <w:r w:rsidR="0030639B">
        <w:t xml:space="preserve"> </w:t>
      </w:r>
      <w:r w:rsidR="00EE0F93">
        <w:t xml:space="preserve">within </w:t>
      </w:r>
      <w:r w:rsidR="00636920">
        <w:t>six</w:t>
      </w:r>
      <w:r w:rsidR="008C0DDA">
        <w:t xml:space="preserve"> months </w:t>
      </w:r>
      <w:r w:rsidR="00082190">
        <w:t>after the end of those two years. The Minister must table the report in Parliament 15 sitting days after receiving it</w:t>
      </w:r>
      <w:r w:rsidR="00896BB8">
        <w:t>.</w:t>
      </w:r>
      <w:r w:rsidR="007A6F01" w:rsidDel="007A6F01">
        <w:rPr>
          <w:rStyle w:val="FootnoteReference"/>
        </w:rPr>
        <w:t xml:space="preserve"> </w:t>
      </w:r>
    </w:p>
    <w:p w14:paraId="7002EC2D" w14:textId="6D823554" w:rsidR="00166C3B" w:rsidRDefault="000D236A" w:rsidP="00296B71">
      <w:r>
        <w:t>While the amendments commenced on 9 November 2023, the transitional arrangements meant that the old</w:t>
      </w:r>
      <w:r w:rsidR="00D95E9C">
        <w:t>er</w:t>
      </w:r>
      <w:r w:rsidR="007A3C23">
        <w:t xml:space="preserve"> version of the law </w:t>
      </w:r>
      <w:r w:rsidR="007F0B6A">
        <w:t>still applied to ongoing standard form contracts, until such time as they were renewed or amended on or after 9 November 2023.</w:t>
      </w:r>
    </w:p>
    <w:p w14:paraId="414521EA" w14:textId="3A248D2A" w:rsidR="00296B71" w:rsidRDefault="00D259AD" w:rsidP="00296B71">
      <w:r>
        <w:t>Given this,</w:t>
      </w:r>
      <w:r w:rsidR="00296B71">
        <w:t xml:space="preserve"> the amend</w:t>
      </w:r>
      <w:r w:rsidR="0078609C">
        <w:t>ed</w:t>
      </w:r>
      <w:r w:rsidR="00296B71">
        <w:t xml:space="preserve"> provisions have only been in effect for a relatively short period</w:t>
      </w:r>
      <w:r>
        <w:t>,</w:t>
      </w:r>
      <w:r w:rsidR="00F75176">
        <w:t xml:space="preserve"> </w:t>
      </w:r>
      <w:r w:rsidR="3FD79862">
        <w:t xml:space="preserve">and </w:t>
      </w:r>
      <w:r>
        <w:t xml:space="preserve">as such </w:t>
      </w:r>
      <w:r w:rsidR="3FD79862">
        <w:t>there has been</w:t>
      </w:r>
      <w:r>
        <w:t xml:space="preserve"> a</w:t>
      </w:r>
      <w:r w:rsidR="3FD79862">
        <w:t xml:space="preserve"> limited </w:t>
      </w:r>
      <w:r>
        <w:t>time</w:t>
      </w:r>
      <w:r w:rsidR="00296B71">
        <w:t xml:space="preserve"> </w:t>
      </w:r>
      <w:r w:rsidR="00BE0519">
        <w:t xml:space="preserve">for </w:t>
      </w:r>
      <w:r>
        <w:t>matters</w:t>
      </w:r>
      <w:r w:rsidR="00BE0519" w:rsidDel="00D259AD">
        <w:t xml:space="preserve"> </w:t>
      </w:r>
      <w:r w:rsidR="00BE0519">
        <w:t>to</w:t>
      </w:r>
      <w:r>
        <w:t xml:space="preserve"> reach the court stage</w:t>
      </w:r>
      <w:r w:rsidR="00B9302C">
        <w:t xml:space="preserve"> for</w:t>
      </w:r>
      <w:r w:rsidR="00BE0519">
        <w:t xml:space="preserve"> </w:t>
      </w:r>
      <w:r w:rsidR="00B9302C">
        <w:t>the courts to consider the</w:t>
      </w:r>
      <w:r w:rsidR="00BE0519">
        <w:t xml:space="preserve"> </w:t>
      </w:r>
      <w:r w:rsidR="007F4E2C">
        <w:t>provisions</w:t>
      </w:r>
      <w:r w:rsidR="000063F1">
        <w:t xml:space="preserve"> as amended.</w:t>
      </w:r>
      <w:r w:rsidR="00921724">
        <w:t xml:space="preserve"> </w:t>
      </w:r>
    </w:p>
    <w:p w14:paraId="368E057C" w14:textId="5CB634EA" w:rsidR="00A113CF" w:rsidRDefault="00296B71" w:rsidP="00A113CF">
      <w:r>
        <w:t xml:space="preserve">This review seeks feedback from stakeholders, particularly from those who have engaged with the amended provisions as applied to </w:t>
      </w:r>
      <w:r w:rsidR="00E135E3">
        <w:t>contracts in practice</w:t>
      </w:r>
      <w:r>
        <w:t xml:space="preserve">. Based on the feedback received, the </w:t>
      </w:r>
      <w:r w:rsidR="00890F8E">
        <w:t xml:space="preserve">review </w:t>
      </w:r>
      <w:r>
        <w:t>will examine the effectiveness of the provisions and consider whether any changes are required to improve the</w:t>
      </w:r>
      <w:r w:rsidR="00AB7CF9">
        <w:t>ir</w:t>
      </w:r>
      <w:r>
        <w:t xml:space="preserve"> operation. This include</w:t>
      </w:r>
      <w:r w:rsidR="00A113CF">
        <w:t>s</w:t>
      </w:r>
      <w:r>
        <w:t xml:space="preserve"> consideration of</w:t>
      </w:r>
      <w:r w:rsidR="00A113CF">
        <w:t>:</w:t>
      </w:r>
    </w:p>
    <w:p w14:paraId="12F0ACFD" w14:textId="356E610F" w:rsidR="00D6023B" w:rsidRPr="001D1FB8" w:rsidRDefault="00D6023B" w:rsidP="004802E8">
      <w:pPr>
        <w:pStyle w:val="Bullet"/>
        <w:ind w:left="522" w:hanging="522"/>
      </w:pPr>
      <w:r w:rsidRPr="001D1FB8">
        <w:t xml:space="preserve">provisions of </w:t>
      </w:r>
      <w:r w:rsidR="00676134" w:rsidRPr="001D1FB8">
        <w:t xml:space="preserve">the </w:t>
      </w:r>
      <w:r w:rsidR="00753020">
        <w:t>ACL</w:t>
      </w:r>
      <w:r w:rsidR="00474341" w:rsidRPr="001D1FB8">
        <w:t xml:space="preserve"> in </w:t>
      </w:r>
      <w:r w:rsidRPr="001D1FB8">
        <w:t xml:space="preserve">Schedule 2 </w:t>
      </w:r>
      <w:r w:rsidR="00E352C0" w:rsidRPr="001D1FB8">
        <w:t>to</w:t>
      </w:r>
      <w:r w:rsidR="004F7918" w:rsidRPr="001D1FB8">
        <w:t xml:space="preserve"> </w:t>
      </w:r>
      <w:r w:rsidRPr="001D1FB8">
        <w:t xml:space="preserve">the </w:t>
      </w:r>
      <w:r w:rsidR="00E55B50" w:rsidRPr="001D1FB8">
        <w:t xml:space="preserve">CCA </w:t>
      </w:r>
      <w:r w:rsidR="002A0C24" w:rsidRPr="001D1FB8">
        <w:t xml:space="preserve">as amended </w:t>
      </w:r>
    </w:p>
    <w:p w14:paraId="36291903" w14:textId="2D3F3A56" w:rsidR="00D6023B" w:rsidRPr="001D1FB8" w:rsidRDefault="00D6023B" w:rsidP="004802E8">
      <w:pPr>
        <w:pStyle w:val="Bullet"/>
        <w:ind w:left="522" w:hanging="522"/>
      </w:pPr>
      <w:r w:rsidRPr="001D1FB8">
        <w:t xml:space="preserve">provisions of the CCA (other than Schedule 2) that </w:t>
      </w:r>
      <w:r w:rsidR="00724BAA" w:rsidRPr="001D1FB8">
        <w:t>were</w:t>
      </w:r>
      <w:r w:rsidRPr="001D1FB8">
        <w:t xml:space="preserve"> amended</w:t>
      </w:r>
    </w:p>
    <w:p w14:paraId="463CA2A4" w14:textId="62E7C1C7" w:rsidR="00CB658D" w:rsidRPr="001D1FB8" w:rsidRDefault="00D6023B" w:rsidP="004802E8">
      <w:pPr>
        <w:pStyle w:val="Bullet"/>
        <w:ind w:left="522" w:hanging="522"/>
      </w:pPr>
      <w:r w:rsidRPr="001D1FB8">
        <w:t xml:space="preserve">provisions of the ASIC Act that </w:t>
      </w:r>
      <w:r w:rsidR="00967409" w:rsidRPr="001D1FB8">
        <w:t>were</w:t>
      </w:r>
      <w:r w:rsidRPr="001D1FB8">
        <w:t xml:space="preserve"> amended.</w:t>
      </w:r>
    </w:p>
    <w:p w14:paraId="4B15E287" w14:textId="3029C406" w:rsidR="00902359" w:rsidRDefault="00F65E67" w:rsidP="009B1F21">
      <w:r>
        <w:lastRenderedPageBreak/>
        <w:t xml:space="preserve">Alongside this, </w:t>
      </w:r>
      <w:r w:rsidR="00DC7DAC">
        <w:t>i</w:t>
      </w:r>
      <w:r w:rsidR="00A35881" w:rsidRPr="00A35881">
        <w:t xml:space="preserve">n March 2025, the Government announced </w:t>
      </w:r>
      <w:r w:rsidR="00D6023B">
        <w:t>it</w:t>
      </w:r>
      <w:r w:rsidR="005D2DF5">
        <w:t xml:space="preserve"> would </w:t>
      </w:r>
      <w:r w:rsidR="00A35881" w:rsidRPr="00A35881">
        <w:t xml:space="preserve">extend protections from UCT to all businesses regulated under the </w:t>
      </w:r>
      <w:r w:rsidR="00402779">
        <w:t>Franchising Code of Conduct</w:t>
      </w:r>
      <w:r w:rsidR="00464668">
        <w:t xml:space="preserve"> (</w:t>
      </w:r>
      <w:r w:rsidR="00E8095F">
        <w:t>Franchising</w:t>
      </w:r>
      <w:r w:rsidR="00464668">
        <w:t xml:space="preserve"> Code)</w:t>
      </w:r>
      <w:r w:rsidR="005A2776">
        <w:t>, including automotive dealerships</w:t>
      </w:r>
      <w:r w:rsidR="00D6023B">
        <w:t>.</w:t>
      </w:r>
      <w:r w:rsidR="004F7918">
        <w:rPr>
          <w:rStyle w:val="FootnoteReference"/>
        </w:rPr>
        <w:footnoteReference w:id="3"/>
      </w:r>
      <w:r w:rsidR="00F279C2" w:rsidRPr="00CD4CC1">
        <w:rPr>
          <w:vertAlign w:val="superscript"/>
        </w:rPr>
        <w:t xml:space="preserve"> </w:t>
      </w:r>
      <w:r w:rsidR="00A35881" w:rsidRPr="00A35881">
        <w:t xml:space="preserve">This </w:t>
      </w:r>
      <w:r w:rsidR="00176A5C">
        <w:t xml:space="preserve">announcement followed </w:t>
      </w:r>
      <w:r w:rsidR="00A35881" w:rsidRPr="00A35881">
        <w:t>recent reforms to the franchising sector</w:t>
      </w:r>
      <w:r w:rsidR="008A2DBA">
        <w:t xml:space="preserve"> as part</w:t>
      </w:r>
      <w:r w:rsidR="00FB1B4F">
        <w:t xml:space="preserve"> of the </w:t>
      </w:r>
      <w:r w:rsidR="00A35881" w:rsidRPr="00A35881">
        <w:t xml:space="preserve">Government’s response to the </w:t>
      </w:r>
      <w:r w:rsidR="00940A9D">
        <w:t xml:space="preserve">2023 </w:t>
      </w:r>
      <w:r w:rsidR="00A35881" w:rsidRPr="00A35881">
        <w:t>Independent Review of the Franchising Code of Conduct.</w:t>
      </w:r>
      <w:r w:rsidR="00665DFF">
        <w:rPr>
          <w:rStyle w:val="FootnoteReference"/>
        </w:rPr>
        <w:footnoteReference w:id="4"/>
      </w:r>
      <w:r w:rsidR="00A35881" w:rsidRPr="009B1F21">
        <w:rPr>
          <w:vertAlign w:val="superscript"/>
        </w:rPr>
        <w:t xml:space="preserve"> </w:t>
      </w:r>
      <w:r w:rsidR="00902359" w:rsidRPr="00902359">
        <w:t xml:space="preserve">This </w:t>
      </w:r>
      <w:r w:rsidR="005C3B45">
        <w:t xml:space="preserve">consultation </w:t>
      </w:r>
      <w:r w:rsidR="0056049F">
        <w:t xml:space="preserve">process </w:t>
      </w:r>
      <w:r w:rsidR="00902359" w:rsidRPr="00902359">
        <w:t xml:space="preserve">will also consider the </w:t>
      </w:r>
      <w:r w:rsidR="005A2776">
        <w:t xml:space="preserve">current </w:t>
      </w:r>
      <w:r w:rsidR="00902359" w:rsidRPr="00902359">
        <w:t xml:space="preserve">application of the UCT regime to the </w:t>
      </w:r>
      <w:r w:rsidR="007F2139">
        <w:t>f</w:t>
      </w:r>
      <w:r w:rsidR="00902359" w:rsidRPr="00902359">
        <w:t>ranchising sector</w:t>
      </w:r>
      <w:r w:rsidR="008F4671">
        <w:t>,</w:t>
      </w:r>
      <w:r w:rsidR="00902359" w:rsidRPr="00902359">
        <w:t xml:space="preserve"> </w:t>
      </w:r>
      <w:r w:rsidR="00D265C0">
        <w:t>and identify options that the Government could pursue</w:t>
      </w:r>
      <w:r w:rsidR="00B915C8">
        <w:t xml:space="preserve"> to ensure </w:t>
      </w:r>
      <w:r w:rsidR="005A2776">
        <w:t xml:space="preserve">all franchisees have </w:t>
      </w:r>
      <w:r w:rsidR="00B915C8">
        <w:t>sufficient protections from UCT</w:t>
      </w:r>
      <w:r w:rsidR="00D265C0">
        <w:t>.</w:t>
      </w:r>
    </w:p>
    <w:p w14:paraId="0C205C32" w14:textId="04004EBE" w:rsidR="000E0B74" w:rsidRDefault="007E33D3" w:rsidP="000E0B74">
      <w:pPr>
        <w:pStyle w:val="Heading2"/>
      </w:pPr>
      <w:bookmarkStart w:id="13" w:name="_Toc222753006"/>
      <w:bookmarkEnd w:id="10"/>
      <w:bookmarkEnd w:id="11"/>
      <w:bookmarkEnd w:id="12"/>
      <w:r>
        <w:t>Operation of the UCT provisions</w:t>
      </w:r>
      <w:bookmarkEnd w:id="13"/>
    </w:p>
    <w:p w14:paraId="0472B1FF" w14:textId="4DABCA7B" w:rsidR="00421A29" w:rsidRDefault="002978EA" w:rsidP="00B03A81">
      <w:r>
        <w:t xml:space="preserve">The UCT provisions in the ACL are designed to protect </w:t>
      </w:r>
      <w:r w:rsidR="00DA23DD" w:rsidRPr="00DA23DD">
        <w:t>consumer</w:t>
      </w:r>
      <w:r>
        <w:t>s</w:t>
      </w:r>
      <w:r w:rsidR="00DA23DD" w:rsidRPr="00DA23DD">
        <w:t xml:space="preserve"> and small business</w:t>
      </w:r>
      <w:r w:rsidR="00453F8A">
        <w:t>es</w:t>
      </w:r>
      <w:r w:rsidR="00DA23DD" w:rsidRPr="00DA23DD">
        <w:t xml:space="preserve"> </w:t>
      </w:r>
      <w:r>
        <w:t xml:space="preserve">from unfair terms in </w:t>
      </w:r>
      <w:r w:rsidR="00DA23DD" w:rsidRPr="00DA23DD">
        <w:t>standard form contracts</w:t>
      </w:r>
      <w:r>
        <w:t>.</w:t>
      </w:r>
      <w:r w:rsidR="00FB0D4B">
        <w:t xml:space="preserve"> </w:t>
      </w:r>
      <w:r w:rsidR="00EC1618" w:rsidRPr="00EC1618">
        <w:t>The UCT provisions in the ASIC Act ensure that consumers and small businesses have the same access to protection</w:t>
      </w:r>
      <w:r w:rsidR="00E81C3A">
        <w:t>s</w:t>
      </w:r>
      <w:r w:rsidR="00EC1618" w:rsidRPr="00EC1618">
        <w:t xml:space="preserve"> from unfair terms in contracts for financial products and services and insurance contracts.</w:t>
      </w:r>
      <w:r w:rsidR="00EC1618">
        <w:t xml:space="preserve"> </w:t>
      </w:r>
      <w:r w:rsidR="00A555E6">
        <w:t xml:space="preserve">Standard form contracts are </w:t>
      </w:r>
      <w:r w:rsidR="00C66F0B">
        <w:t xml:space="preserve">used in many </w:t>
      </w:r>
      <w:r w:rsidR="002412C1">
        <w:t>sectors</w:t>
      </w:r>
      <w:r w:rsidR="00C66F0B">
        <w:t xml:space="preserve"> across the economy</w:t>
      </w:r>
      <w:r w:rsidR="00A555E6">
        <w:t xml:space="preserve"> </w:t>
      </w:r>
      <w:r w:rsidR="005B4B96">
        <w:t xml:space="preserve">and are </w:t>
      </w:r>
      <w:r w:rsidR="00A555E6">
        <w:t xml:space="preserve">commonly </w:t>
      </w:r>
      <w:r w:rsidR="00C66F0B">
        <w:t xml:space="preserve">relied upon </w:t>
      </w:r>
      <w:r w:rsidR="004E2DE1">
        <w:t xml:space="preserve">when conducting business as they avoid the transaction costs associated with </w:t>
      </w:r>
      <w:r w:rsidR="005110D1">
        <w:t xml:space="preserve">numerous individually </w:t>
      </w:r>
      <w:r w:rsidR="004E2DE1">
        <w:t>negotiated contracts</w:t>
      </w:r>
      <w:r w:rsidR="00F70F2F">
        <w:t>.</w:t>
      </w:r>
      <w:r w:rsidR="006172C8">
        <w:t xml:space="preserve"> </w:t>
      </w:r>
    </w:p>
    <w:p w14:paraId="27DD6034" w14:textId="6AE139EB" w:rsidR="00D43326" w:rsidRDefault="00F70F2F" w:rsidP="00B03A81">
      <w:r>
        <w:t>Whil</w:t>
      </w:r>
      <w:r w:rsidR="00532367">
        <w:t>st</w:t>
      </w:r>
      <w:r>
        <w:t xml:space="preserve"> </w:t>
      </w:r>
      <w:r w:rsidR="008E1806">
        <w:t xml:space="preserve">the ACL </w:t>
      </w:r>
      <w:r w:rsidR="005479DB">
        <w:t xml:space="preserve">and ASIC Act </w:t>
      </w:r>
      <w:r w:rsidR="008E1806">
        <w:t xml:space="preserve">do not </w:t>
      </w:r>
      <w:r w:rsidR="00D06634">
        <w:t xml:space="preserve">strictly </w:t>
      </w:r>
      <w:r w:rsidR="008E1806">
        <w:t xml:space="preserve">define what </w:t>
      </w:r>
      <w:r w:rsidR="00636920">
        <w:t>constitutes</w:t>
      </w:r>
      <w:r w:rsidR="008E1806">
        <w:t xml:space="preserve"> a ‘standard form contract</w:t>
      </w:r>
      <w:r w:rsidR="00D31D2B">
        <w:t xml:space="preserve">’, both </w:t>
      </w:r>
      <w:r w:rsidR="00073709">
        <w:t>Acts</w:t>
      </w:r>
      <w:r w:rsidR="00D31D2B">
        <w:t xml:space="preserve"> </w:t>
      </w:r>
      <w:r w:rsidR="00FF5663">
        <w:t xml:space="preserve">set out </w:t>
      </w:r>
      <w:proofErr w:type="gramStart"/>
      <w:r w:rsidR="00FF5663">
        <w:t>a number of</w:t>
      </w:r>
      <w:proofErr w:type="gramEnd"/>
      <w:r w:rsidR="00FF5663">
        <w:t xml:space="preserve"> </w:t>
      </w:r>
      <w:r w:rsidR="00063CD8">
        <w:t xml:space="preserve">matters that </w:t>
      </w:r>
      <w:r w:rsidR="00BE6BAE">
        <w:t xml:space="preserve">a Court </w:t>
      </w:r>
      <w:r w:rsidR="006B1BD5">
        <w:t>may</w:t>
      </w:r>
      <w:r w:rsidR="00BE6BAE">
        <w:t xml:space="preserve"> take into account </w:t>
      </w:r>
      <w:r w:rsidR="000C5448">
        <w:t>in determining whether a contract is a standard form contract</w:t>
      </w:r>
      <w:r w:rsidR="00546164">
        <w:t>.</w:t>
      </w:r>
      <w:r w:rsidR="00887D4B" w:rsidRPr="00C90F7A">
        <w:rPr>
          <w:rStyle w:val="FootnoteReference"/>
          <w:sz w:val="22"/>
          <w:szCs w:val="22"/>
        </w:rPr>
        <w:footnoteReference w:id="5"/>
      </w:r>
      <w:r w:rsidR="00887D4B">
        <w:t xml:space="preserve"> </w:t>
      </w:r>
      <w:r w:rsidR="00E755C8">
        <w:t xml:space="preserve"> </w:t>
      </w:r>
    </w:p>
    <w:p w14:paraId="7101F72C" w14:textId="6B09CBD0" w:rsidR="00E755C8" w:rsidRDefault="00E755C8" w:rsidP="00B03A81">
      <w:r>
        <w:t>S</w:t>
      </w:r>
      <w:r w:rsidRPr="00E755C8">
        <w:t xml:space="preserve">tandard form contracts can </w:t>
      </w:r>
      <w:r w:rsidR="004C753C">
        <w:t xml:space="preserve">exist </w:t>
      </w:r>
      <w:r w:rsidR="00043318">
        <w:t xml:space="preserve">between a consumer and a business, as well </w:t>
      </w:r>
      <w:r w:rsidR="00E50BE3">
        <w:t xml:space="preserve">as </w:t>
      </w:r>
      <w:r w:rsidR="009D57AE">
        <w:t>in</w:t>
      </w:r>
      <w:r w:rsidRPr="00E755C8">
        <w:t xml:space="preserve"> business-to-business arrangements. However, the application of the UCT laws </w:t>
      </w:r>
      <w:r w:rsidR="004C6FD6">
        <w:t xml:space="preserve">to </w:t>
      </w:r>
      <w:r w:rsidR="000F1DDD">
        <w:t xml:space="preserve">business-to-business </w:t>
      </w:r>
      <w:r w:rsidR="004C6FD6">
        <w:t xml:space="preserve">arrangements </w:t>
      </w:r>
      <w:r w:rsidRPr="00E755C8">
        <w:t xml:space="preserve">depends on whether </w:t>
      </w:r>
      <w:r w:rsidR="00954464">
        <w:t>at least one of the parties to the contract</w:t>
      </w:r>
      <w:r w:rsidRPr="00E755C8">
        <w:t xml:space="preserve"> qualifies as a small business under specific criteria, outlined </w:t>
      </w:r>
      <w:r w:rsidR="00E22F4E">
        <w:t>further</w:t>
      </w:r>
      <w:r w:rsidRPr="00E755C8">
        <w:t xml:space="preserve"> below. </w:t>
      </w:r>
    </w:p>
    <w:p w14:paraId="04578735" w14:textId="54C792BB" w:rsidR="00673811" w:rsidRDefault="00632452" w:rsidP="00673811">
      <w:r>
        <w:t>When</w:t>
      </w:r>
      <w:r w:rsidDel="0024179C">
        <w:t xml:space="preserve"> </w:t>
      </w:r>
      <w:r>
        <w:t>determining</w:t>
      </w:r>
      <w:r w:rsidR="00673811">
        <w:t xml:space="preserve"> whether a term in a standard form </w:t>
      </w:r>
      <w:r w:rsidR="002E4B2A">
        <w:t xml:space="preserve">consumer </w:t>
      </w:r>
      <w:r w:rsidR="00C5156F">
        <w:t xml:space="preserve">contract </w:t>
      </w:r>
      <w:r w:rsidR="002E4B2A">
        <w:t xml:space="preserve">or small business </w:t>
      </w:r>
      <w:r w:rsidR="00673811">
        <w:t xml:space="preserve">contract is </w:t>
      </w:r>
      <w:r>
        <w:t>‘</w:t>
      </w:r>
      <w:r w:rsidR="00673811">
        <w:t>unfair</w:t>
      </w:r>
      <w:r>
        <w:t>’</w:t>
      </w:r>
      <w:r w:rsidR="00673811">
        <w:t xml:space="preserve">, </w:t>
      </w:r>
      <w:r w:rsidR="00B5158C">
        <w:t>a</w:t>
      </w:r>
      <w:r w:rsidR="00673811">
        <w:t xml:space="preserve"> court or tribunal </w:t>
      </w:r>
      <w:r w:rsidR="00A56902">
        <w:t>must</w:t>
      </w:r>
      <w:r w:rsidR="00673811">
        <w:t xml:space="preserve"> </w:t>
      </w:r>
      <w:r w:rsidR="00A56902">
        <w:t>consider</w:t>
      </w:r>
      <w:r w:rsidR="00673811">
        <w:t xml:space="preserve"> </w:t>
      </w:r>
      <w:r w:rsidR="00981708">
        <w:t>whether the term</w:t>
      </w:r>
      <w:r w:rsidR="00673811">
        <w:t>:</w:t>
      </w:r>
    </w:p>
    <w:p w14:paraId="19B6F3F1" w14:textId="3A026662" w:rsidR="00673811" w:rsidRDefault="00673811" w:rsidP="00F90438">
      <w:pPr>
        <w:pStyle w:val="Bullet"/>
        <w:numPr>
          <w:ilvl w:val="0"/>
          <w:numId w:val="36"/>
        </w:numPr>
      </w:pPr>
      <w:r>
        <w:t>would cause a significant imbalance in the parties’ rights and obligations arising under the contract</w:t>
      </w:r>
    </w:p>
    <w:p w14:paraId="48D8ADFF" w14:textId="6339C82B" w:rsidR="00673811" w:rsidRDefault="00673811" w:rsidP="00F90438">
      <w:pPr>
        <w:pStyle w:val="Bullet"/>
        <w:numPr>
          <w:ilvl w:val="0"/>
          <w:numId w:val="36"/>
        </w:numPr>
      </w:pPr>
      <w:r>
        <w:t xml:space="preserve">is not reasonably necessary to protect the legitimate interests of the party who would be advantaged by the </w:t>
      </w:r>
      <w:r w:rsidR="0050004A">
        <w:t xml:space="preserve">term, </w:t>
      </w:r>
      <w:r>
        <w:t>and</w:t>
      </w:r>
    </w:p>
    <w:p w14:paraId="22F0EBF6" w14:textId="79CEA693" w:rsidR="00673811" w:rsidRDefault="00673811" w:rsidP="00F90438">
      <w:pPr>
        <w:pStyle w:val="Bullet"/>
        <w:numPr>
          <w:ilvl w:val="0"/>
          <w:numId w:val="36"/>
        </w:numPr>
      </w:pPr>
      <w:r>
        <w:t>would cause detriment (whether financial or otherwise) to a party if it were to be applied or relied on.</w:t>
      </w:r>
      <w:r w:rsidR="00DD5E24" w:rsidRPr="00C90F7A">
        <w:rPr>
          <w:rStyle w:val="FootnoteReference"/>
          <w:sz w:val="22"/>
          <w:szCs w:val="22"/>
        </w:rPr>
        <w:footnoteReference w:id="6"/>
      </w:r>
    </w:p>
    <w:p w14:paraId="5999AF1D" w14:textId="2FEFEC0D" w:rsidR="00C13E7F" w:rsidRDefault="00EC5F41" w:rsidP="00C13E7F">
      <w:r>
        <w:t xml:space="preserve">Beyond the overarching obligation to </w:t>
      </w:r>
      <w:r w:rsidR="00DD5062">
        <w:t xml:space="preserve">avoid </w:t>
      </w:r>
      <w:r w:rsidR="00DD5062" w:rsidRPr="00DD5062">
        <w:t>appl</w:t>
      </w:r>
      <w:r w:rsidR="00DD5062">
        <w:t>ying</w:t>
      </w:r>
      <w:r w:rsidR="00DD5062" w:rsidRPr="00DD5062">
        <w:t xml:space="preserve"> or rely</w:t>
      </w:r>
      <w:r w:rsidR="00DD5062">
        <w:t>ing</w:t>
      </w:r>
      <w:r w:rsidR="00DD5062" w:rsidRPr="00DD5062">
        <w:t xml:space="preserve"> on an unfair term</w:t>
      </w:r>
      <w:r w:rsidR="00DD5062">
        <w:t xml:space="preserve">, the UCT provisions </w:t>
      </w:r>
      <w:r w:rsidR="00294EB3" w:rsidRPr="00294EB3">
        <w:t xml:space="preserve">contain a </w:t>
      </w:r>
      <w:r w:rsidR="00B04DF9">
        <w:t xml:space="preserve">list </w:t>
      </w:r>
      <w:r w:rsidR="00294EB3" w:rsidRPr="00294EB3">
        <w:t xml:space="preserve">of </w:t>
      </w:r>
      <w:r w:rsidR="00F20C4A">
        <w:t xml:space="preserve">examples of </w:t>
      </w:r>
      <w:r w:rsidR="00294EB3" w:rsidRPr="00294EB3">
        <w:t xml:space="preserve">terms which may be </w:t>
      </w:r>
      <w:r w:rsidR="00B04DF9">
        <w:t xml:space="preserve">considered </w:t>
      </w:r>
      <w:r w:rsidR="00294EB3" w:rsidRPr="00294EB3">
        <w:t>unfair.</w:t>
      </w:r>
      <w:r w:rsidR="0003237A" w:rsidRPr="00C90F7A">
        <w:rPr>
          <w:rStyle w:val="FootnoteReference"/>
          <w:sz w:val="22"/>
          <w:szCs w:val="22"/>
        </w:rPr>
        <w:footnoteReference w:id="7"/>
      </w:r>
      <w:r w:rsidR="00294EB3" w:rsidRPr="00294EB3">
        <w:t xml:space="preserve"> </w:t>
      </w:r>
      <w:r w:rsidR="0056490C">
        <w:t>T</w:t>
      </w:r>
      <w:r w:rsidR="00C13E7F">
        <w:t>hese include terms which:</w:t>
      </w:r>
    </w:p>
    <w:p w14:paraId="5D4E2AA4" w14:textId="241D0D07" w:rsidR="00C13E7F" w:rsidRDefault="4D0141C7" w:rsidP="00032CD7">
      <w:pPr>
        <w:pStyle w:val="Bullet"/>
        <w:ind w:left="522" w:hanging="522"/>
      </w:pPr>
      <w:r>
        <w:t>permit</w:t>
      </w:r>
      <w:r w:rsidR="00906229">
        <w:t>, or has the effect of permitting,</w:t>
      </w:r>
      <w:r w:rsidR="00C13E7F">
        <w:t xml:space="preserve"> one party </w:t>
      </w:r>
      <w:r w:rsidR="004B09E0">
        <w:t xml:space="preserve">(but not another party) </w:t>
      </w:r>
      <w:r w:rsidR="00C13E7F">
        <w:t xml:space="preserve">to avoid or limit </w:t>
      </w:r>
      <w:r w:rsidR="00F02D4B">
        <w:t>performance</w:t>
      </w:r>
      <w:r w:rsidR="00C13E7F">
        <w:t xml:space="preserve"> </w:t>
      </w:r>
      <w:r w:rsidR="009B498C">
        <w:t>of</w:t>
      </w:r>
      <w:r w:rsidR="00C13E7F">
        <w:t xml:space="preserve"> </w:t>
      </w:r>
      <w:r w:rsidR="00EB5855">
        <w:t>the contract</w:t>
      </w:r>
      <w:r w:rsidR="00C13E7F">
        <w:t xml:space="preserve"> </w:t>
      </w:r>
    </w:p>
    <w:p w14:paraId="609CFDA8" w14:textId="2DDCC355" w:rsidR="00C13E7F" w:rsidRDefault="0004675F" w:rsidP="004802E8">
      <w:pPr>
        <w:pStyle w:val="Bullet"/>
        <w:ind w:hanging="522"/>
      </w:pPr>
      <w:r>
        <w:t>permit</w:t>
      </w:r>
      <w:r w:rsidR="003C37B9">
        <w:t>, or has the effect of permitting,</w:t>
      </w:r>
      <w:r w:rsidR="00C13E7F">
        <w:t xml:space="preserve"> one party </w:t>
      </w:r>
      <w:r w:rsidR="004B09E0">
        <w:t>(</w:t>
      </w:r>
      <w:r w:rsidR="004C0C78">
        <w:t xml:space="preserve">but not another party) </w:t>
      </w:r>
      <w:r w:rsidR="00C13E7F">
        <w:t>the right to vary, renew or terminate the contract</w:t>
      </w:r>
    </w:p>
    <w:p w14:paraId="4FF25F51" w14:textId="7D7CF1E0" w:rsidR="00B41C1A" w:rsidRDefault="00C13E7F" w:rsidP="004802E8">
      <w:pPr>
        <w:pStyle w:val="Bullet"/>
        <w:ind w:hanging="522"/>
      </w:pPr>
      <w:r>
        <w:lastRenderedPageBreak/>
        <w:t>penalise</w:t>
      </w:r>
      <w:r w:rsidR="004D796F">
        <w:t>, or has the effect of penalising,</w:t>
      </w:r>
      <w:r>
        <w:t xml:space="preserve"> one party </w:t>
      </w:r>
      <w:r w:rsidR="00160F47">
        <w:t xml:space="preserve">(but not another party) </w:t>
      </w:r>
      <w:r>
        <w:t xml:space="preserve">for </w:t>
      </w:r>
      <w:r w:rsidR="00966670">
        <w:t xml:space="preserve">a </w:t>
      </w:r>
      <w:r>
        <w:t>breach or termination of the contract</w:t>
      </w:r>
      <w:r w:rsidR="00216941">
        <w:t>.</w:t>
      </w:r>
    </w:p>
    <w:p w14:paraId="5C30EBF7" w14:textId="2A1BB87B" w:rsidR="00362B38" w:rsidRDefault="00646A4C" w:rsidP="002F2B2C">
      <w:r>
        <w:t xml:space="preserve">The UCT protections </w:t>
      </w:r>
      <w:r w:rsidR="007D30DD">
        <w:t xml:space="preserve">in the ACL </w:t>
      </w:r>
      <w:r>
        <w:t>are enforced by the Australian Competition and Consumer Commission (ACCC)</w:t>
      </w:r>
      <w:r w:rsidR="007D30DD">
        <w:t xml:space="preserve"> alongside state and territory consumer protection agencies. The</w:t>
      </w:r>
      <w:r>
        <w:t xml:space="preserve"> Australian Securities and Investments Commission (ASIC) </w:t>
      </w:r>
      <w:r w:rsidR="007D30DD">
        <w:t>enforces the UCT provisions in the ASIC Act</w:t>
      </w:r>
      <w:r>
        <w:t xml:space="preserve">. </w:t>
      </w:r>
    </w:p>
    <w:p w14:paraId="3385A83B" w14:textId="4D01055B" w:rsidR="00B345C3" w:rsidRDefault="00FF26B1" w:rsidP="00B73979">
      <w:pPr>
        <w:pStyle w:val="Heading2"/>
      </w:pPr>
      <w:bookmarkStart w:id="14" w:name="_Toc222753007"/>
      <w:r>
        <w:t>Issues for Discussion</w:t>
      </w:r>
      <w:bookmarkEnd w:id="14"/>
    </w:p>
    <w:p w14:paraId="56F56FB9" w14:textId="34C5B023" w:rsidR="009265F1" w:rsidRPr="009265F1" w:rsidRDefault="009265F1" w:rsidP="00B73979">
      <w:pPr>
        <w:pStyle w:val="Heading3"/>
      </w:pPr>
      <w:bookmarkStart w:id="15" w:name="_Toc222753008"/>
      <w:r w:rsidRPr="009265F1">
        <w:t>Improved remedies and enforcement</w:t>
      </w:r>
      <w:bookmarkEnd w:id="15"/>
    </w:p>
    <w:p w14:paraId="431CAD1E" w14:textId="6803F150" w:rsidR="00E74706" w:rsidRDefault="00B12162" w:rsidP="008361B4">
      <w:r>
        <w:t xml:space="preserve">Currently </w:t>
      </w:r>
      <w:r w:rsidR="007D1885">
        <w:t>under the ACL and the ASIC Act</w:t>
      </w:r>
      <w:r w:rsidR="006526AE">
        <w:t xml:space="preserve">, </w:t>
      </w:r>
      <w:r w:rsidR="005269C4">
        <w:t>if</w:t>
      </w:r>
      <w:r w:rsidR="00983539">
        <w:t xml:space="preserve"> </w:t>
      </w:r>
      <w:r w:rsidR="001E7748">
        <w:t xml:space="preserve">a </w:t>
      </w:r>
      <w:r w:rsidR="00983539">
        <w:t>court determine</w:t>
      </w:r>
      <w:r w:rsidR="00B90EFB">
        <w:t>s</w:t>
      </w:r>
      <w:r w:rsidR="005269C4">
        <w:t xml:space="preserve"> that</w:t>
      </w:r>
      <w:r w:rsidR="00983539">
        <w:t xml:space="preserve"> a term in a standard form contract </w:t>
      </w:r>
      <w:r w:rsidR="4AB315BC">
        <w:t>i</w:t>
      </w:r>
      <w:r w:rsidR="009C2264">
        <w:t>s</w:t>
      </w:r>
      <w:r w:rsidR="005269C4">
        <w:t xml:space="preserve"> </w:t>
      </w:r>
      <w:r w:rsidR="00983539">
        <w:t xml:space="preserve">unfair, the term </w:t>
      </w:r>
      <w:r w:rsidR="009C2264">
        <w:t>i</w:t>
      </w:r>
      <w:r w:rsidR="001B7A5D">
        <w:t>s</w:t>
      </w:r>
      <w:r w:rsidR="00983539">
        <w:t xml:space="preserve"> automatically void.</w:t>
      </w:r>
      <w:r w:rsidR="00A14F8A" w:rsidRPr="00C90F7A">
        <w:rPr>
          <w:rStyle w:val="FootnoteReference"/>
          <w:sz w:val="22"/>
          <w:szCs w:val="22"/>
        </w:rPr>
        <w:footnoteReference w:id="8"/>
      </w:r>
      <w:r w:rsidR="00C7088F">
        <w:t xml:space="preserve"> </w:t>
      </w:r>
      <w:r w:rsidR="009C7F86">
        <w:t xml:space="preserve">A court </w:t>
      </w:r>
      <w:r w:rsidR="009C2264">
        <w:t>i</w:t>
      </w:r>
      <w:r w:rsidR="00316C58">
        <w:t>s</w:t>
      </w:r>
      <w:r w:rsidR="00C82B0D">
        <w:t xml:space="preserve"> also</w:t>
      </w:r>
      <w:r w:rsidR="00316C58">
        <w:t xml:space="preserve"> able to</w:t>
      </w:r>
      <w:r w:rsidR="00C82B0D">
        <w:t xml:space="preserve"> make orders in relation to the whole or any part of a contract or collateral arrangement </w:t>
      </w:r>
      <w:r w:rsidR="000F1CA1">
        <w:t>only where a person has suffered, or is likely to suffer, loss or damage because of the conduct of another person.</w:t>
      </w:r>
      <w:r w:rsidR="00636E05" w:rsidRPr="00C90F7A">
        <w:rPr>
          <w:rStyle w:val="FootnoteReference"/>
          <w:sz w:val="22"/>
          <w:szCs w:val="22"/>
        </w:rPr>
        <w:footnoteReference w:id="9"/>
      </w:r>
      <w:r w:rsidR="000F1CA1">
        <w:t xml:space="preserve"> </w:t>
      </w:r>
    </w:p>
    <w:p w14:paraId="2A26E3A3" w14:textId="7135C17F" w:rsidR="00B041DD" w:rsidRDefault="007012A7" w:rsidP="008361B4">
      <w:r>
        <w:t xml:space="preserve">The </w:t>
      </w:r>
      <w:r w:rsidR="00AD2C4F">
        <w:t>amendments augment</w:t>
      </w:r>
      <w:r w:rsidR="00B72375">
        <w:t>ed</w:t>
      </w:r>
      <w:r w:rsidR="006445FC">
        <w:t xml:space="preserve"> these powers</w:t>
      </w:r>
      <w:r w:rsidR="00CB3E93">
        <w:t xml:space="preserve"> and gave </w:t>
      </w:r>
      <w:r w:rsidR="00A11D7D">
        <w:t>the</w:t>
      </w:r>
      <w:r w:rsidR="00275F8D">
        <w:t xml:space="preserve"> court </w:t>
      </w:r>
      <w:r w:rsidR="00FC2735">
        <w:t xml:space="preserve">greater </w:t>
      </w:r>
      <w:r w:rsidR="00481643">
        <w:t xml:space="preserve">flexibility </w:t>
      </w:r>
      <w:r w:rsidR="003F2944">
        <w:t>to determine</w:t>
      </w:r>
      <w:r w:rsidR="00307C3B">
        <w:t xml:space="preserve"> </w:t>
      </w:r>
      <w:r w:rsidR="00481643">
        <w:t xml:space="preserve">an appropriate </w:t>
      </w:r>
      <w:r w:rsidR="00B55ED7">
        <w:t>remed</w:t>
      </w:r>
      <w:r w:rsidR="00481643">
        <w:t>y</w:t>
      </w:r>
      <w:r w:rsidR="00B55ED7">
        <w:t xml:space="preserve"> </w:t>
      </w:r>
      <w:r w:rsidR="002F3D7D" w:rsidRPr="002F3D7D">
        <w:t xml:space="preserve">after determining </w:t>
      </w:r>
      <w:r w:rsidR="004E0700">
        <w:t>that</w:t>
      </w:r>
      <w:r w:rsidR="002F3D7D" w:rsidRPr="002F3D7D">
        <w:t xml:space="preserve"> a term </w:t>
      </w:r>
      <w:r w:rsidR="0089133E">
        <w:t>is</w:t>
      </w:r>
      <w:r w:rsidR="002F3D7D" w:rsidRPr="002F3D7D">
        <w:t xml:space="preserve"> unfair</w:t>
      </w:r>
      <w:r w:rsidR="00474420">
        <w:t xml:space="preserve">. For example, </w:t>
      </w:r>
      <w:r w:rsidR="00061EC0">
        <w:t>a</w:t>
      </w:r>
      <w:r w:rsidR="004748E7">
        <w:t xml:space="preserve"> court </w:t>
      </w:r>
      <w:r w:rsidR="0027513B" w:rsidRPr="0027513B">
        <w:t xml:space="preserve">may </w:t>
      </w:r>
      <w:r w:rsidR="00742AE3">
        <w:t xml:space="preserve">now </w:t>
      </w:r>
      <w:r w:rsidR="0040098E">
        <w:t>grant</w:t>
      </w:r>
      <w:r w:rsidR="0027513B" w:rsidRPr="0027513B">
        <w:t xml:space="preserve"> </w:t>
      </w:r>
      <w:r w:rsidR="00675BFF">
        <w:t xml:space="preserve">an injunction preventing the contract-issuing party from attempting to enforce </w:t>
      </w:r>
      <w:r w:rsidR="00856365">
        <w:t xml:space="preserve">a term </w:t>
      </w:r>
      <w:r w:rsidR="001D0DAB">
        <w:t>that</w:t>
      </w:r>
      <w:r w:rsidR="00856365">
        <w:t xml:space="preserve"> </w:t>
      </w:r>
      <w:r w:rsidR="00871A50">
        <w:t>has</w:t>
      </w:r>
      <w:r w:rsidR="001D0DAB">
        <w:t xml:space="preserve"> already</w:t>
      </w:r>
      <w:r w:rsidR="00871A50">
        <w:t xml:space="preserve"> been </w:t>
      </w:r>
      <w:r w:rsidR="00675BFF">
        <w:t>declared unfair</w:t>
      </w:r>
      <w:r w:rsidR="00564F4C">
        <w:t>.</w:t>
      </w:r>
      <w:r w:rsidR="00E63D94" w:rsidRPr="00C90F7A">
        <w:rPr>
          <w:rStyle w:val="FootnoteReference"/>
          <w:sz w:val="22"/>
          <w:szCs w:val="22"/>
        </w:rPr>
        <w:footnoteReference w:id="10"/>
      </w:r>
      <w:r w:rsidR="00564F4C">
        <w:t xml:space="preserve"> </w:t>
      </w:r>
      <w:r w:rsidR="00297A74">
        <w:t>T</w:t>
      </w:r>
      <w:r w:rsidR="00297A74" w:rsidRPr="00297A74">
        <w:t xml:space="preserve">he courts </w:t>
      </w:r>
      <w:r w:rsidR="0027513B">
        <w:t>still retain the option to</w:t>
      </w:r>
      <w:r w:rsidR="00297A74">
        <w:t xml:space="preserve"> </w:t>
      </w:r>
      <w:r w:rsidR="00297A74" w:rsidRPr="00297A74">
        <w:t>declare a</w:t>
      </w:r>
      <w:r w:rsidR="0027513B">
        <w:t xml:space="preserve">n unfair </w:t>
      </w:r>
      <w:r w:rsidR="00297A74" w:rsidRPr="00297A74">
        <w:t>term void</w:t>
      </w:r>
      <w:r w:rsidR="00297A74">
        <w:t>.</w:t>
      </w:r>
    </w:p>
    <w:p w14:paraId="2A6399A1" w14:textId="3AA82560" w:rsidR="0048601E" w:rsidRDefault="00413930" w:rsidP="008361B4">
      <w:r>
        <w:t>The</w:t>
      </w:r>
      <w:r w:rsidR="00B041DD">
        <w:t xml:space="preserve"> most </w:t>
      </w:r>
      <w:r w:rsidR="00402EDA">
        <w:t xml:space="preserve">significant </w:t>
      </w:r>
      <w:r w:rsidR="00D34EF4">
        <w:t>chang</w:t>
      </w:r>
      <w:r w:rsidR="00402EDA">
        <w:t>e</w:t>
      </w:r>
      <w:r w:rsidR="00D34EF4">
        <w:t xml:space="preserve"> include</w:t>
      </w:r>
      <w:r w:rsidR="00402EDA">
        <w:t>d</w:t>
      </w:r>
      <w:r w:rsidR="00AC75FF">
        <w:t xml:space="preserve"> </w:t>
      </w:r>
      <w:r w:rsidR="00EA5367">
        <w:t xml:space="preserve">the introduction of new civil penalty provisions </w:t>
      </w:r>
      <w:r w:rsidR="00FB77DC">
        <w:t>for breaches of the pro</w:t>
      </w:r>
      <w:r w:rsidR="00A82BD6">
        <w:t>v</w:t>
      </w:r>
      <w:r w:rsidR="00FB77DC">
        <w:t>i</w:t>
      </w:r>
      <w:r w:rsidR="00A82BD6">
        <w:t>s</w:t>
      </w:r>
      <w:r w:rsidR="00FB77DC">
        <w:t>ions</w:t>
      </w:r>
      <w:r w:rsidR="00C95670">
        <w:t>.</w:t>
      </w:r>
      <w:r w:rsidR="00B041DD" w:rsidRPr="00C90F7A">
        <w:rPr>
          <w:rStyle w:val="FootnoteReference"/>
          <w:sz w:val="22"/>
          <w:szCs w:val="22"/>
        </w:rPr>
        <w:footnoteReference w:id="11"/>
      </w:r>
      <w:r w:rsidR="00122147">
        <w:t xml:space="preserve"> </w:t>
      </w:r>
      <w:r w:rsidR="0048601E">
        <w:t>A</w:t>
      </w:r>
      <w:r w:rsidR="00822354">
        <w:t>n individual</w:t>
      </w:r>
      <w:r w:rsidR="00F63A09">
        <w:t xml:space="preserve"> may be liable to a</w:t>
      </w:r>
      <w:r w:rsidR="00122147">
        <w:t xml:space="preserve"> maximum </w:t>
      </w:r>
      <w:r w:rsidR="004F0EE0">
        <w:t xml:space="preserve">pecuniary </w:t>
      </w:r>
      <w:r w:rsidR="00921015">
        <w:t>penalty</w:t>
      </w:r>
      <w:r w:rsidR="00122147">
        <w:t xml:space="preserve"> </w:t>
      </w:r>
      <w:r w:rsidR="00F63A09">
        <w:t xml:space="preserve">of </w:t>
      </w:r>
      <w:r w:rsidR="00B73F75">
        <w:t>up to</w:t>
      </w:r>
      <w:r w:rsidR="00B30D61">
        <w:t xml:space="preserve"> $2.5</w:t>
      </w:r>
      <w:r w:rsidR="002E25CB">
        <w:t> </w:t>
      </w:r>
      <w:r w:rsidR="00B30D61">
        <w:t xml:space="preserve">million </w:t>
      </w:r>
      <w:r w:rsidR="00287744">
        <w:t xml:space="preserve">per contravention. </w:t>
      </w:r>
      <w:r w:rsidR="000A07DB">
        <w:t>For a body corporate</w:t>
      </w:r>
      <w:r w:rsidR="009E2288">
        <w:t xml:space="preserve">, the </w:t>
      </w:r>
      <w:r w:rsidR="00B749C5">
        <w:t>maximum</w:t>
      </w:r>
      <w:r w:rsidR="008762F8">
        <w:t xml:space="preserve"> is the greate</w:t>
      </w:r>
      <w:r w:rsidR="0096619A">
        <w:t>r of</w:t>
      </w:r>
      <w:r w:rsidR="0048601E">
        <w:t>:</w:t>
      </w:r>
    </w:p>
    <w:p w14:paraId="2A0D4EFF" w14:textId="1416CD31" w:rsidR="000A19A8" w:rsidRDefault="00DF18AA" w:rsidP="00032CD7">
      <w:pPr>
        <w:pStyle w:val="Bullet"/>
        <w:ind w:left="522" w:hanging="522"/>
      </w:pPr>
      <w:r>
        <w:t>$50 million</w:t>
      </w:r>
    </w:p>
    <w:p w14:paraId="170C571C" w14:textId="39A37FDC" w:rsidR="00E87F38" w:rsidRDefault="0002129A" w:rsidP="008E3C9F">
      <w:pPr>
        <w:pStyle w:val="Bullet"/>
      </w:pPr>
      <w:r>
        <w:t xml:space="preserve">if the court can determine </w:t>
      </w:r>
      <w:r w:rsidR="007767AF">
        <w:t xml:space="preserve">the value of the benefit </w:t>
      </w:r>
      <w:r w:rsidR="00D6793F">
        <w:t xml:space="preserve">reasonably attributable to </w:t>
      </w:r>
      <w:r w:rsidR="00892AE5">
        <w:t>the contravention, 3 times that value</w:t>
      </w:r>
      <w:r w:rsidR="00590DAF">
        <w:t xml:space="preserve">, </w:t>
      </w:r>
      <w:r w:rsidR="001A7C91">
        <w:t>or</w:t>
      </w:r>
    </w:p>
    <w:p w14:paraId="564BB586" w14:textId="09D0F0FB" w:rsidR="00AC75FF" w:rsidRDefault="00E87F38" w:rsidP="008E3C9F">
      <w:pPr>
        <w:pStyle w:val="Bullet"/>
      </w:pPr>
      <w:r>
        <w:t>if the court cannot determine the value of the benefit,</w:t>
      </w:r>
      <w:r w:rsidR="001436C3">
        <w:t xml:space="preserve"> 30 per cent </w:t>
      </w:r>
      <w:r w:rsidR="009E4609">
        <w:t xml:space="preserve">of the company’s adjusted turnover during </w:t>
      </w:r>
      <w:r w:rsidR="00030A59">
        <w:t>the breach period for the relevant contravention</w:t>
      </w:r>
      <w:r w:rsidR="007444BB">
        <w:t>.</w:t>
      </w:r>
      <w:r>
        <w:t xml:space="preserve"> </w:t>
      </w:r>
    </w:p>
    <w:p w14:paraId="31750134" w14:textId="64311B1C" w:rsidR="0001522F" w:rsidRPr="00573979" w:rsidRDefault="0001522F" w:rsidP="0001522F">
      <w:pPr>
        <w:rPr>
          <w:rFonts w:cs="Calibri Light"/>
          <w:szCs w:val="22"/>
        </w:rPr>
      </w:pPr>
      <w:r w:rsidRPr="00573979">
        <w:rPr>
          <w:rFonts w:cs="Calibri Light"/>
        </w:rPr>
        <w:t>Penalties in the ASIC Act for UCT contraventions were amended to align with the penalties for other breaches of the ASIC Act.</w:t>
      </w:r>
      <w:r w:rsidR="00403B13">
        <w:rPr>
          <w:rFonts w:cs="Calibri Light"/>
        </w:rPr>
        <w:t xml:space="preserve"> </w:t>
      </w:r>
      <w:r w:rsidRPr="00573979">
        <w:rPr>
          <w:rFonts w:cs="Calibri Light"/>
        </w:rPr>
        <w:t>Under the ASIC Act</w:t>
      </w:r>
      <w:r w:rsidR="002E79C5">
        <w:rPr>
          <w:rFonts w:cs="Calibri Light"/>
        </w:rPr>
        <w:t xml:space="preserve">, </w:t>
      </w:r>
      <w:r w:rsidRPr="00573979">
        <w:rPr>
          <w:rFonts w:cs="Calibri Light"/>
        </w:rPr>
        <w:t xml:space="preserve">the maximum </w:t>
      </w:r>
      <w:r w:rsidR="004F0EE0">
        <w:rPr>
          <w:rFonts w:cs="Calibri Light"/>
        </w:rPr>
        <w:t>pecuniary</w:t>
      </w:r>
      <w:r w:rsidRPr="00573979">
        <w:rPr>
          <w:rFonts w:cs="Calibri Light"/>
        </w:rPr>
        <w:t xml:space="preserve"> </w:t>
      </w:r>
      <w:r w:rsidR="00965187">
        <w:rPr>
          <w:rFonts w:cs="Calibri Light"/>
        </w:rPr>
        <w:t>penalty</w:t>
      </w:r>
      <w:r w:rsidRPr="00573979">
        <w:rPr>
          <w:rFonts w:cs="Calibri Light"/>
        </w:rPr>
        <w:t xml:space="preserve"> for an individual </w:t>
      </w:r>
      <w:r>
        <w:rPr>
          <w:rFonts w:cs="Calibri Light"/>
        </w:rPr>
        <w:t xml:space="preserve">was increased to </w:t>
      </w:r>
      <w:r w:rsidRPr="00573979">
        <w:rPr>
          <w:rFonts w:cs="Calibri Light"/>
        </w:rPr>
        <w:t>be the greater of either 5</w:t>
      </w:r>
      <w:r w:rsidR="005942A1">
        <w:rPr>
          <w:rFonts w:cs="Calibri Light"/>
        </w:rPr>
        <w:t>,</w:t>
      </w:r>
      <w:r w:rsidRPr="00573979">
        <w:rPr>
          <w:rFonts w:cs="Calibri Light"/>
        </w:rPr>
        <w:t>000 penalty units</w:t>
      </w:r>
      <w:r w:rsidR="00E23976">
        <w:rPr>
          <w:rFonts w:cs="Calibri Light"/>
        </w:rPr>
        <w:t xml:space="preserve"> (currently $1.65 million)</w:t>
      </w:r>
      <w:r w:rsidRPr="00573979">
        <w:rPr>
          <w:rFonts w:cs="Calibri Light"/>
        </w:rPr>
        <w:t xml:space="preserve">, or if the court can determine the amount of the benefit derived and detriment avoided by the contravention, </w:t>
      </w:r>
      <w:r w:rsidR="00F32DEC">
        <w:rPr>
          <w:rFonts w:cs="Calibri Light"/>
        </w:rPr>
        <w:t xml:space="preserve">3 times </w:t>
      </w:r>
      <w:r w:rsidR="00C4031B">
        <w:rPr>
          <w:rFonts w:cs="Calibri Light"/>
        </w:rPr>
        <w:t>that value</w:t>
      </w:r>
      <w:r w:rsidRPr="00573979">
        <w:rPr>
          <w:rFonts w:cs="Calibri Light"/>
        </w:rPr>
        <w:t>. For a body corporate</w:t>
      </w:r>
      <w:r w:rsidR="004B05B1">
        <w:rPr>
          <w:rFonts w:cs="Calibri Light"/>
        </w:rPr>
        <w:t>,</w:t>
      </w:r>
      <w:r w:rsidRPr="00573979">
        <w:rPr>
          <w:rFonts w:cs="Calibri Light"/>
        </w:rPr>
        <w:t xml:space="preserve"> the maximum is the </w:t>
      </w:r>
      <w:r w:rsidRPr="00573979" w:rsidDel="00233F50">
        <w:rPr>
          <w:rFonts w:cs="Calibri Light"/>
          <w:szCs w:val="22"/>
        </w:rPr>
        <w:t>greate</w:t>
      </w:r>
      <w:r w:rsidRPr="00573979">
        <w:rPr>
          <w:rFonts w:cs="Calibri Light"/>
          <w:szCs w:val="22"/>
        </w:rPr>
        <w:t>st</w:t>
      </w:r>
      <w:r w:rsidRPr="00573979" w:rsidDel="00233F50">
        <w:rPr>
          <w:rFonts w:cs="Calibri Light"/>
          <w:szCs w:val="22"/>
        </w:rPr>
        <w:t xml:space="preserve"> </w:t>
      </w:r>
      <w:r w:rsidRPr="00573979">
        <w:rPr>
          <w:rFonts w:cs="Calibri Light"/>
          <w:szCs w:val="22"/>
        </w:rPr>
        <w:t>of:</w:t>
      </w:r>
    </w:p>
    <w:p w14:paraId="70BC021A" w14:textId="4B6C4D13" w:rsidR="0001522F" w:rsidRPr="0001522F" w:rsidRDefault="0001522F" w:rsidP="00032CD7">
      <w:pPr>
        <w:pStyle w:val="Bullet"/>
        <w:tabs>
          <w:tab w:val="clear" w:pos="520"/>
        </w:tabs>
        <w:ind w:left="522" w:hanging="522"/>
      </w:pPr>
      <w:r w:rsidRPr="0001522F">
        <w:t>50,000 penalty units</w:t>
      </w:r>
      <w:r w:rsidR="004B450D">
        <w:t xml:space="preserve"> (currently </w:t>
      </w:r>
      <w:r w:rsidR="00ED79D7">
        <w:t>$16.5 million)</w:t>
      </w:r>
    </w:p>
    <w:p w14:paraId="77A993F5" w14:textId="1184DD8E" w:rsidR="0001522F" w:rsidRPr="0001522F" w:rsidRDefault="001B2264" w:rsidP="00032CD7">
      <w:pPr>
        <w:pStyle w:val="Bullet"/>
        <w:tabs>
          <w:tab w:val="clear" w:pos="520"/>
        </w:tabs>
        <w:ind w:left="522" w:hanging="522"/>
      </w:pPr>
      <w:r>
        <w:t>i</w:t>
      </w:r>
      <w:r w:rsidR="00EE1AAC">
        <w:t xml:space="preserve">f the court can determine </w:t>
      </w:r>
      <w:r w:rsidR="00721690">
        <w:t xml:space="preserve">the </w:t>
      </w:r>
      <w:r w:rsidR="00FE03D6">
        <w:t xml:space="preserve">benefit derived and detriment avoided </w:t>
      </w:r>
      <w:r w:rsidR="00AF6171">
        <w:t>because of the contravention</w:t>
      </w:r>
      <w:r w:rsidR="00937185">
        <w:t>,</w:t>
      </w:r>
      <w:r w:rsidR="00D12A9E">
        <w:t xml:space="preserve"> </w:t>
      </w:r>
      <w:r w:rsidR="00C02A15">
        <w:t xml:space="preserve">3 times </w:t>
      </w:r>
      <w:r w:rsidR="003E4CCB">
        <w:t>that amount</w:t>
      </w:r>
      <w:r w:rsidR="00590DAF">
        <w:t xml:space="preserve"> </w:t>
      </w:r>
      <w:r w:rsidR="001A7C91">
        <w:t>or</w:t>
      </w:r>
    </w:p>
    <w:p w14:paraId="3F9E093A" w14:textId="3B2AB7E6" w:rsidR="0001522F" w:rsidRPr="0001522F" w:rsidRDefault="0001522F" w:rsidP="00032CD7">
      <w:pPr>
        <w:pStyle w:val="Bullet"/>
        <w:tabs>
          <w:tab w:val="clear" w:pos="520"/>
        </w:tabs>
        <w:ind w:left="522" w:hanging="522"/>
      </w:pPr>
      <w:r w:rsidRPr="00E419A0">
        <w:t>10</w:t>
      </w:r>
      <w:r w:rsidR="004F5B5B">
        <w:t xml:space="preserve"> per cent</w:t>
      </w:r>
      <w:r w:rsidRPr="00E419A0">
        <w:t xml:space="preserve"> of the annual turnover of the body corporate for the 12</w:t>
      </w:r>
      <w:r w:rsidRPr="00E419A0">
        <w:noBreakHyphen/>
        <w:t xml:space="preserve">month period ending at the end of the month in which the body corporate contravened, or began to contravene, the civil penalty provision, </w:t>
      </w:r>
      <w:r w:rsidR="007734D9">
        <w:t xml:space="preserve">capped at </w:t>
      </w:r>
      <w:r w:rsidRPr="00E419A0">
        <w:t>2</w:t>
      </w:r>
      <w:r w:rsidR="00D470B9">
        <w:t>.</w:t>
      </w:r>
      <w:r w:rsidR="00665FB0">
        <w:t>5 million</w:t>
      </w:r>
      <w:r w:rsidRPr="00E419A0">
        <w:t xml:space="preserve"> penalty units</w:t>
      </w:r>
      <w:r w:rsidR="009E68E9">
        <w:t xml:space="preserve"> (currently $</w:t>
      </w:r>
      <w:r w:rsidR="007427D1">
        <w:t>825 million)</w:t>
      </w:r>
      <w:r w:rsidRPr="00E419A0">
        <w:t>.</w:t>
      </w:r>
      <w:r w:rsidR="00416336" w:rsidRPr="00331229">
        <w:rPr>
          <w:rStyle w:val="FootnoteReference"/>
          <w:sz w:val="22"/>
          <w:szCs w:val="22"/>
        </w:rPr>
        <w:footnoteReference w:id="12"/>
      </w:r>
    </w:p>
    <w:p w14:paraId="529BDAF4" w14:textId="0157D40E" w:rsidR="0001522F" w:rsidRDefault="0001522F" w:rsidP="00B51B48">
      <w:r w:rsidRPr="00573979">
        <w:rPr>
          <w:rFonts w:cs="Calibri Light"/>
        </w:rPr>
        <w:lastRenderedPageBreak/>
        <w:t xml:space="preserve">The </w:t>
      </w:r>
      <w:r w:rsidR="0047534A">
        <w:rPr>
          <w:rFonts w:cs="Calibri Light"/>
        </w:rPr>
        <w:t>amendments</w:t>
      </w:r>
      <w:r w:rsidRPr="00573979">
        <w:rPr>
          <w:rFonts w:cs="Calibri Light"/>
        </w:rPr>
        <w:t xml:space="preserve"> also extended</w:t>
      </w:r>
      <w:r w:rsidRPr="001073AB">
        <w:t xml:space="preserve"> ASIC’s power to issue a public warning notice</w:t>
      </w:r>
      <w:r>
        <w:t xml:space="preserve"> </w:t>
      </w:r>
      <w:r w:rsidR="008F7C0A">
        <w:t>on certain grounds,</w:t>
      </w:r>
      <w:r w:rsidR="008D1DD3">
        <w:t xml:space="preserve"> </w:t>
      </w:r>
      <w:r w:rsidRPr="001073AB">
        <w:t>provid</w:t>
      </w:r>
      <w:r w:rsidR="008F7C0A">
        <w:t>ing</w:t>
      </w:r>
      <w:r w:rsidRPr="001073AB">
        <w:t xml:space="preserve"> ASIC with a remedy consistent with the existing power in section 223 of the ACL</w:t>
      </w:r>
      <w:r w:rsidR="000C7CFF">
        <w:t>,</w:t>
      </w:r>
      <w:r w:rsidRPr="001073AB">
        <w:t xml:space="preserve"> which allows the ACCC to issue </w:t>
      </w:r>
      <w:r w:rsidR="00F874DE">
        <w:t>a public warning notice</w:t>
      </w:r>
      <w:r w:rsidRPr="001073AB" w:rsidDel="00F874DE">
        <w:t xml:space="preserve"> </w:t>
      </w:r>
      <w:r w:rsidRPr="001073AB">
        <w:t>on the same grounds for certain breaches of the ACL</w:t>
      </w:r>
      <w:r w:rsidRPr="002953E3">
        <w:t>.</w:t>
      </w:r>
      <w:r w:rsidRPr="001073AB">
        <w:t xml:space="preserve"> </w:t>
      </w:r>
    </w:p>
    <w:p w14:paraId="338158A4" w14:textId="7DEFEDC1" w:rsidR="00792251" w:rsidRDefault="00792251" w:rsidP="00962575">
      <w:r>
        <w:t>The number of UCT</w:t>
      </w:r>
      <w:r w:rsidR="00636920">
        <w:t>-</w:t>
      </w:r>
      <w:r>
        <w:t xml:space="preserve">related contacts received by the ACCC (including both </w:t>
      </w:r>
      <w:r w:rsidRPr="00303EBD">
        <w:t>reports</w:t>
      </w:r>
      <w:r>
        <w:t xml:space="preserve"> of alleged misconduct raising UCT concerns, as well as </w:t>
      </w:r>
      <w:r w:rsidRPr="00303EBD">
        <w:t>enquiries</w:t>
      </w:r>
      <w:r>
        <w:t xml:space="preserve"> from the public about their rights or obligations in relation to UCT) indicate a slight increase in the total number of contacts </w:t>
      </w:r>
      <w:r w:rsidR="00F7790A">
        <w:t xml:space="preserve">received </w:t>
      </w:r>
      <w:r w:rsidR="008D2132">
        <w:t xml:space="preserve">after the </w:t>
      </w:r>
      <w:r w:rsidR="00CD22AA">
        <w:t>legislation commenced in November 2023</w:t>
      </w:r>
      <w:r w:rsidR="00176BB2">
        <w:t>.</w:t>
      </w:r>
      <w:r w:rsidR="0017466B" w:rsidRPr="00331229">
        <w:rPr>
          <w:rStyle w:val="FootnoteReference"/>
          <w:sz w:val="22"/>
          <w:szCs w:val="22"/>
        </w:rPr>
        <w:footnoteReference w:id="13"/>
      </w:r>
      <w:r w:rsidR="00335658">
        <w:t xml:space="preserve"> </w:t>
      </w:r>
    </w:p>
    <w:p w14:paraId="13410D22" w14:textId="3DD38413" w:rsidR="00204B9E" w:rsidRPr="00120065" w:rsidRDefault="00204B9E" w:rsidP="00BF5D48">
      <w:pPr>
        <w:rPr>
          <w:b/>
        </w:rPr>
      </w:pPr>
      <w:r w:rsidRPr="00120065">
        <w:rPr>
          <w:b/>
        </w:rPr>
        <w:t>Table 1.1</w:t>
      </w:r>
      <w:r w:rsidR="00871104" w:rsidRPr="00120065">
        <w:rPr>
          <w:b/>
        </w:rPr>
        <w:t xml:space="preserve">: </w:t>
      </w:r>
      <w:r w:rsidR="001B0196" w:rsidRPr="00120065">
        <w:rPr>
          <w:b/>
        </w:rPr>
        <w:t>U</w:t>
      </w:r>
      <w:r w:rsidR="004B7AB0" w:rsidRPr="00120065">
        <w:rPr>
          <w:b/>
        </w:rPr>
        <w:t>CT</w:t>
      </w:r>
      <w:r w:rsidR="001B0196" w:rsidRPr="00120065">
        <w:rPr>
          <w:b/>
        </w:rPr>
        <w:t xml:space="preserve"> contacts to the ACCC</w:t>
      </w:r>
      <w:r w:rsidR="00B64647" w:rsidRPr="00120065">
        <w:rPr>
          <w:b/>
        </w:rPr>
        <w:t xml:space="preserve"> (1 November 2021 to 31 October 2025)</w:t>
      </w:r>
    </w:p>
    <w:tbl>
      <w:tblPr>
        <w:tblStyle w:val="GridTable4-Accent3"/>
        <w:tblW w:w="9067" w:type="dxa"/>
        <w:tblLook w:val="04A0" w:firstRow="1" w:lastRow="0" w:firstColumn="1" w:lastColumn="0" w:noHBand="0" w:noVBand="1"/>
      </w:tblPr>
      <w:tblGrid>
        <w:gridCol w:w="3681"/>
        <w:gridCol w:w="1984"/>
        <w:gridCol w:w="1985"/>
        <w:gridCol w:w="1417"/>
      </w:tblGrid>
      <w:tr w:rsidR="008C7112" w14:paraId="39EBD862" w14:textId="77777777" w:rsidTr="000166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19EA013" w14:textId="09056BF4" w:rsidR="008C7112" w:rsidRDefault="008C7112" w:rsidP="00962575">
            <w:pPr>
              <w:spacing w:before="96" w:after="96"/>
            </w:pPr>
            <w:r>
              <w:t>Time Period</w:t>
            </w:r>
          </w:p>
        </w:tc>
        <w:tc>
          <w:tcPr>
            <w:tcW w:w="1984" w:type="dxa"/>
          </w:tcPr>
          <w:p w14:paraId="4D6FD3B8" w14:textId="47DCE8AE" w:rsidR="008C7112" w:rsidRDefault="008C7112" w:rsidP="00962575">
            <w:pPr>
              <w:spacing w:before="96" w:after="96"/>
              <w:cnfStyle w:val="100000000000" w:firstRow="1" w:lastRow="0" w:firstColumn="0" w:lastColumn="0" w:oddVBand="0" w:evenVBand="0" w:oddHBand="0" w:evenHBand="0" w:firstRowFirstColumn="0" w:firstRowLastColumn="0" w:lastRowFirstColumn="0" w:lastRowLastColumn="0"/>
            </w:pPr>
            <w:r>
              <w:t>Business</w:t>
            </w:r>
            <w:r w:rsidR="00253C49">
              <w:t>-</w:t>
            </w:r>
            <w:r>
              <w:t>to</w:t>
            </w:r>
            <w:r w:rsidR="00253C49">
              <w:t>-</w:t>
            </w:r>
            <w:r>
              <w:t>business contacts</w:t>
            </w:r>
          </w:p>
        </w:tc>
        <w:tc>
          <w:tcPr>
            <w:tcW w:w="1985" w:type="dxa"/>
          </w:tcPr>
          <w:p w14:paraId="561A0A04" w14:textId="3F8D5A0A" w:rsidR="008C7112" w:rsidRDefault="008C7112" w:rsidP="00962575">
            <w:pPr>
              <w:spacing w:before="96" w:after="96"/>
              <w:cnfStyle w:val="100000000000" w:firstRow="1" w:lastRow="0" w:firstColumn="0" w:lastColumn="0" w:oddVBand="0" w:evenVBand="0" w:oddHBand="0" w:evenHBand="0" w:firstRowFirstColumn="0" w:firstRowLastColumn="0" w:lastRowFirstColumn="0" w:lastRowLastColumn="0"/>
            </w:pPr>
            <w:r>
              <w:t>Business</w:t>
            </w:r>
            <w:r w:rsidR="00253C49">
              <w:t>-</w:t>
            </w:r>
            <w:r>
              <w:t>to</w:t>
            </w:r>
            <w:r w:rsidR="00253C49">
              <w:t>-</w:t>
            </w:r>
            <w:r>
              <w:t>consumer contacts</w:t>
            </w:r>
          </w:p>
        </w:tc>
        <w:tc>
          <w:tcPr>
            <w:tcW w:w="1417" w:type="dxa"/>
          </w:tcPr>
          <w:p w14:paraId="3FFF22EE" w14:textId="2FAC5B78" w:rsidR="008C7112" w:rsidRDefault="008C7112" w:rsidP="00962575">
            <w:pPr>
              <w:spacing w:before="96" w:after="96"/>
              <w:cnfStyle w:val="100000000000" w:firstRow="1" w:lastRow="0" w:firstColumn="0" w:lastColumn="0" w:oddVBand="0" w:evenVBand="0" w:oddHBand="0" w:evenHBand="0" w:firstRowFirstColumn="0" w:firstRowLastColumn="0" w:lastRowFirstColumn="0" w:lastRowLastColumn="0"/>
            </w:pPr>
            <w:r>
              <w:t>Total number of contacts</w:t>
            </w:r>
          </w:p>
        </w:tc>
      </w:tr>
      <w:tr w:rsidR="008C7112" w14:paraId="01C0A8AF" w14:textId="77777777" w:rsidTr="00574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27D8EBDD" w14:textId="561EAC43" w:rsidR="008C7112" w:rsidRDefault="008C7112" w:rsidP="00962575">
            <w:r>
              <w:t>1 November 2021 - 8 November 2023</w:t>
            </w:r>
            <w:r w:rsidR="00191AD0">
              <w:t xml:space="preserve"> </w:t>
            </w:r>
            <w:r w:rsidR="00191AD0" w:rsidRPr="002A143B">
              <w:rPr>
                <w:b w:val="0"/>
                <w:bCs w:val="0"/>
              </w:rPr>
              <w:t xml:space="preserve">(approximately </w:t>
            </w:r>
            <w:r w:rsidR="002A143B" w:rsidRPr="002A143B">
              <w:rPr>
                <w:b w:val="0"/>
                <w:bCs w:val="0"/>
              </w:rPr>
              <w:t>two years prior to the UCT reforms)</w:t>
            </w:r>
          </w:p>
        </w:tc>
        <w:tc>
          <w:tcPr>
            <w:tcW w:w="0" w:type="dxa"/>
            <w:shd w:val="clear" w:color="auto" w:fill="auto"/>
          </w:tcPr>
          <w:p w14:paraId="47DD42F8" w14:textId="6990FD85" w:rsidR="008C7112" w:rsidRDefault="00F914FD" w:rsidP="00962575">
            <w:pPr>
              <w:cnfStyle w:val="000000100000" w:firstRow="0" w:lastRow="0" w:firstColumn="0" w:lastColumn="0" w:oddVBand="0" w:evenVBand="0" w:oddHBand="1" w:evenHBand="0" w:firstRowFirstColumn="0" w:firstRowLastColumn="0" w:lastRowFirstColumn="0" w:lastRowLastColumn="0"/>
            </w:pPr>
            <w:r>
              <w:t>566</w:t>
            </w:r>
          </w:p>
        </w:tc>
        <w:tc>
          <w:tcPr>
            <w:tcW w:w="0" w:type="dxa"/>
            <w:shd w:val="clear" w:color="auto" w:fill="auto"/>
          </w:tcPr>
          <w:p w14:paraId="0E5EFB17" w14:textId="039153E0" w:rsidR="008C7112" w:rsidRDefault="00095141" w:rsidP="00962575">
            <w:pPr>
              <w:cnfStyle w:val="000000100000" w:firstRow="0" w:lastRow="0" w:firstColumn="0" w:lastColumn="0" w:oddVBand="0" w:evenVBand="0" w:oddHBand="1" w:evenHBand="0" w:firstRowFirstColumn="0" w:firstRowLastColumn="0" w:lastRowFirstColumn="0" w:lastRowLastColumn="0"/>
            </w:pPr>
            <w:r>
              <w:t>1348</w:t>
            </w:r>
          </w:p>
        </w:tc>
        <w:tc>
          <w:tcPr>
            <w:tcW w:w="0" w:type="dxa"/>
            <w:shd w:val="clear" w:color="auto" w:fill="auto"/>
          </w:tcPr>
          <w:p w14:paraId="6CD35068" w14:textId="0BBD37E3" w:rsidR="008C7112" w:rsidRDefault="00095141" w:rsidP="00962575">
            <w:pPr>
              <w:cnfStyle w:val="000000100000" w:firstRow="0" w:lastRow="0" w:firstColumn="0" w:lastColumn="0" w:oddVBand="0" w:evenVBand="0" w:oddHBand="1" w:evenHBand="0" w:firstRowFirstColumn="0" w:firstRowLastColumn="0" w:lastRowFirstColumn="0" w:lastRowLastColumn="0"/>
            </w:pPr>
            <w:r>
              <w:t>1914</w:t>
            </w:r>
          </w:p>
        </w:tc>
      </w:tr>
      <w:tr w:rsidR="00A16483" w14:paraId="3755EBBD" w14:textId="77777777" w:rsidTr="00574459">
        <w:tc>
          <w:tcPr>
            <w:cnfStyle w:val="001000000000" w:firstRow="0" w:lastRow="0" w:firstColumn="1" w:lastColumn="0" w:oddVBand="0" w:evenVBand="0" w:oddHBand="0" w:evenHBand="0" w:firstRowFirstColumn="0" w:firstRowLastColumn="0" w:lastRowFirstColumn="0" w:lastRowLastColumn="0"/>
            <w:tcW w:w="0" w:type="dxa"/>
          </w:tcPr>
          <w:p w14:paraId="571401A3" w14:textId="259D3B1D" w:rsidR="008C7112" w:rsidRPr="002A143B" w:rsidRDefault="00095141" w:rsidP="00962575">
            <w:pPr>
              <w:rPr>
                <w:b w:val="0"/>
                <w:bCs w:val="0"/>
              </w:rPr>
            </w:pPr>
            <w:r>
              <w:t>9 November 2023 – 31 October 2025</w:t>
            </w:r>
            <w:r w:rsidR="002A143B">
              <w:t xml:space="preserve"> </w:t>
            </w:r>
            <w:r w:rsidR="002A143B">
              <w:rPr>
                <w:b w:val="0"/>
                <w:bCs w:val="0"/>
              </w:rPr>
              <w:t>(approximately two years after the</w:t>
            </w:r>
            <w:r w:rsidR="00335658">
              <w:rPr>
                <w:b w:val="0"/>
                <w:bCs w:val="0"/>
              </w:rPr>
              <w:t xml:space="preserve"> commencement of the</w:t>
            </w:r>
            <w:r w:rsidR="002A143B">
              <w:rPr>
                <w:b w:val="0"/>
                <w:bCs w:val="0"/>
              </w:rPr>
              <w:t xml:space="preserve"> UCT reforms</w:t>
            </w:r>
            <w:r w:rsidR="00335658">
              <w:rPr>
                <w:b w:val="0"/>
                <w:bCs w:val="0"/>
              </w:rPr>
              <w:t>)</w:t>
            </w:r>
            <w:r w:rsidR="002A143B">
              <w:rPr>
                <w:b w:val="0"/>
                <w:bCs w:val="0"/>
              </w:rPr>
              <w:t xml:space="preserve"> </w:t>
            </w:r>
          </w:p>
        </w:tc>
        <w:tc>
          <w:tcPr>
            <w:tcW w:w="0" w:type="dxa"/>
          </w:tcPr>
          <w:p w14:paraId="358FAFAC" w14:textId="57A64396" w:rsidR="008C7112" w:rsidRDefault="00095141" w:rsidP="00962575">
            <w:pPr>
              <w:cnfStyle w:val="000000000000" w:firstRow="0" w:lastRow="0" w:firstColumn="0" w:lastColumn="0" w:oddVBand="0" w:evenVBand="0" w:oddHBand="0" w:evenHBand="0" w:firstRowFirstColumn="0" w:firstRowLastColumn="0" w:lastRowFirstColumn="0" w:lastRowLastColumn="0"/>
            </w:pPr>
            <w:r>
              <w:t>710</w:t>
            </w:r>
          </w:p>
        </w:tc>
        <w:tc>
          <w:tcPr>
            <w:tcW w:w="0" w:type="dxa"/>
          </w:tcPr>
          <w:p w14:paraId="645321B7" w14:textId="7F7F7EB8" w:rsidR="008C7112" w:rsidRDefault="00095141" w:rsidP="00962575">
            <w:pPr>
              <w:cnfStyle w:val="000000000000" w:firstRow="0" w:lastRow="0" w:firstColumn="0" w:lastColumn="0" w:oddVBand="0" w:evenVBand="0" w:oddHBand="0" w:evenHBand="0" w:firstRowFirstColumn="0" w:firstRowLastColumn="0" w:lastRowFirstColumn="0" w:lastRowLastColumn="0"/>
            </w:pPr>
            <w:r>
              <w:t>1365</w:t>
            </w:r>
          </w:p>
        </w:tc>
        <w:tc>
          <w:tcPr>
            <w:tcW w:w="0" w:type="dxa"/>
          </w:tcPr>
          <w:p w14:paraId="64414737" w14:textId="013DA6A4" w:rsidR="008C7112" w:rsidRDefault="00095141" w:rsidP="00962575">
            <w:pPr>
              <w:cnfStyle w:val="000000000000" w:firstRow="0" w:lastRow="0" w:firstColumn="0" w:lastColumn="0" w:oddVBand="0" w:evenVBand="0" w:oddHBand="0" w:evenHBand="0" w:firstRowFirstColumn="0" w:firstRowLastColumn="0" w:lastRowFirstColumn="0" w:lastRowLastColumn="0"/>
            </w:pPr>
            <w:r>
              <w:t>2075</w:t>
            </w:r>
          </w:p>
        </w:tc>
      </w:tr>
      <w:tr w:rsidR="008C7112" w14:paraId="4EB64349" w14:textId="77777777" w:rsidTr="00574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76417491" w14:textId="502EEA2A" w:rsidR="008C7112" w:rsidRDefault="00095141" w:rsidP="00962575">
            <w:r>
              <w:t>Total number of contacts</w:t>
            </w:r>
          </w:p>
        </w:tc>
        <w:tc>
          <w:tcPr>
            <w:tcW w:w="0" w:type="dxa"/>
            <w:shd w:val="clear" w:color="auto" w:fill="auto"/>
          </w:tcPr>
          <w:p w14:paraId="4821E6BF" w14:textId="5BC8EA3D" w:rsidR="008C7112" w:rsidRDefault="00EE738A" w:rsidP="00962575">
            <w:pPr>
              <w:cnfStyle w:val="000000100000" w:firstRow="0" w:lastRow="0" w:firstColumn="0" w:lastColumn="0" w:oddVBand="0" w:evenVBand="0" w:oddHBand="1" w:evenHBand="0" w:firstRowFirstColumn="0" w:firstRowLastColumn="0" w:lastRowFirstColumn="0" w:lastRowLastColumn="0"/>
            </w:pPr>
            <w:r>
              <w:t>1276</w:t>
            </w:r>
          </w:p>
        </w:tc>
        <w:tc>
          <w:tcPr>
            <w:tcW w:w="0" w:type="dxa"/>
            <w:shd w:val="clear" w:color="auto" w:fill="auto"/>
          </w:tcPr>
          <w:p w14:paraId="579E01D4" w14:textId="0CC38824" w:rsidR="008C7112" w:rsidRDefault="0080724E" w:rsidP="00962575">
            <w:pPr>
              <w:cnfStyle w:val="000000100000" w:firstRow="0" w:lastRow="0" w:firstColumn="0" w:lastColumn="0" w:oddVBand="0" w:evenVBand="0" w:oddHBand="1" w:evenHBand="0" w:firstRowFirstColumn="0" w:firstRowLastColumn="0" w:lastRowFirstColumn="0" w:lastRowLastColumn="0"/>
            </w:pPr>
            <w:r>
              <w:t>2713</w:t>
            </w:r>
          </w:p>
        </w:tc>
        <w:tc>
          <w:tcPr>
            <w:tcW w:w="0" w:type="dxa"/>
            <w:shd w:val="clear" w:color="auto" w:fill="auto"/>
          </w:tcPr>
          <w:p w14:paraId="63B9170D" w14:textId="6447315F" w:rsidR="008C7112" w:rsidRDefault="0080724E" w:rsidP="00962575">
            <w:pPr>
              <w:cnfStyle w:val="000000100000" w:firstRow="0" w:lastRow="0" w:firstColumn="0" w:lastColumn="0" w:oddVBand="0" w:evenVBand="0" w:oddHBand="1" w:evenHBand="0" w:firstRowFirstColumn="0" w:firstRowLastColumn="0" w:lastRowFirstColumn="0" w:lastRowLastColumn="0"/>
            </w:pPr>
            <w:r>
              <w:t>3989</w:t>
            </w:r>
          </w:p>
        </w:tc>
      </w:tr>
    </w:tbl>
    <w:p w14:paraId="783F31A4" w14:textId="243339DA" w:rsidR="00817DAF" w:rsidRDefault="00742D51" w:rsidP="00B713A3">
      <w:r>
        <w:t xml:space="preserve">The </w:t>
      </w:r>
      <w:r w:rsidR="00045197">
        <w:t xml:space="preserve">number of </w:t>
      </w:r>
      <w:r w:rsidR="003E5997">
        <w:t>Reports of Misconduct (ROMs) received by ASIC that included a reference to UCT</w:t>
      </w:r>
      <w:r w:rsidR="00774324">
        <w:t xml:space="preserve"> (in reference to either small businesses, consumers or </w:t>
      </w:r>
      <w:r w:rsidR="00B6614B">
        <w:t>others)</w:t>
      </w:r>
      <w:r w:rsidR="0057074C">
        <w:t xml:space="preserve"> saw a significant increase </w:t>
      </w:r>
      <w:r w:rsidR="00DD2068">
        <w:t xml:space="preserve">in the </w:t>
      </w:r>
      <w:r w:rsidR="00BB6E92">
        <w:t xml:space="preserve">same </w:t>
      </w:r>
      <w:r w:rsidR="00DD2068">
        <w:t>period</w:t>
      </w:r>
      <w:r w:rsidR="00BB6E92">
        <w:t>.</w:t>
      </w:r>
    </w:p>
    <w:p w14:paraId="3BAF2BEC" w14:textId="639B8E30" w:rsidR="00817DAF" w:rsidRPr="00120065" w:rsidRDefault="00817DAF" w:rsidP="00BF5D48">
      <w:pPr>
        <w:rPr>
          <w:b/>
        </w:rPr>
      </w:pPr>
      <w:r w:rsidRPr="00120065">
        <w:rPr>
          <w:b/>
        </w:rPr>
        <w:t>Table 1.2</w:t>
      </w:r>
      <w:r w:rsidR="00B64647" w:rsidRPr="00120065">
        <w:rPr>
          <w:b/>
        </w:rPr>
        <w:t xml:space="preserve">: </w:t>
      </w:r>
      <w:r w:rsidR="00790738" w:rsidRPr="00120065">
        <w:rPr>
          <w:b/>
        </w:rPr>
        <w:t xml:space="preserve">ROMs contacts </w:t>
      </w:r>
      <w:r w:rsidR="004C75CD" w:rsidRPr="00120065">
        <w:rPr>
          <w:b/>
        </w:rPr>
        <w:t xml:space="preserve">referencing UCT </w:t>
      </w:r>
      <w:r w:rsidR="00790738" w:rsidRPr="00120065">
        <w:rPr>
          <w:b/>
        </w:rPr>
        <w:t>to ASIC (1 November 2021 to 31 October 2025)</w:t>
      </w:r>
    </w:p>
    <w:tbl>
      <w:tblPr>
        <w:tblStyle w:val="GridTable4-Accent3"/>
        <w:tblW w:w="0" w:type="auto"/>
        <w:tblLook w:val="04A0" w:firstRow="1" w:lastRow="0" w:firstColumn="1" w:lastColumn="0" w:noHBand="0" w:noVBand="1"/>
      </w:tblPr>
      <w:tblGrid>
        <w:gridCol w:w="3964"/>
        <w:gridCol w:w="1274"/>
        <w:gridCol w:w="1274"/>
        <w:gridCol w:w="1274"/>
        <w:gridCol w:w="1274"/>
      </w:tblGrid>
      <w:tr w:rsidR="00817DAF" w14:paraId="0F0334C6" w14:textId="77777777" w:rsidTr="00656F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B7F0CA3" w14:textId="77777777" w:rsidR="00817DAF" w:rsidRDefault="00817DAF">
            <w:pPr>
              <w:spacing w:before="96" w:after="96"/>
            </w:pPr>
            <w:r>
              <w:t>Time Period</w:t>
            </w:r>
          </w:p>
        </w:tc>
        <w:tc>
          <w:tcPr>
            <w:tcW w:w="1274" w:type="dxa"/>
          </w:tcPr>
          <w:p w14:paraId="64149AE3" w14:textId="24D0343F" w:rsidR="00817DAF" w:rsidRDefault="007F35F8">
            <w:pPr>
              <w:spacing w:before="96" w:after="96"/>
              <w:cnfStyle w:val="100000000000" w:firstRow="1" w:lastRow="0" w:firstColumn="0" w:lastColumn="0" w:oddVBand="0" w:evenVBand="0" w:oddHBand="0" w:evenHBand="0" w:firstRowFirstColumn="0" w:firstRowLastColumn="0" w:lastRowFirstColumn="0" w:lastRowLastColumn="0"/>
            </w:pPr>
            <w:r>
              <w:t>Business related ROMs</w:t>
            </w:r>
          </w:p>
        </w:tc>
        <w:tc>
          <w:tcPr>
            <w:tcW w:w="1274" w:type="dxa"/>
          </w:tcPr>
          <w:p w14:paraId="0586CFDC" w14:textId="6376DDF5" w:rsidR="00817DAF" w:rsidRDefault="007F35F8">
            <w:pPr>
              <w:spacing w:before="96" w:after="96"/>
              <w:cnfStyle w:val="100000000000" w:firstRow="1" w:lastRow="0" w:firstColumn="0" w:lastColumn="0" w:oddVBand="0" w:evenVBand="0" w:oddHBand="0" w:evenHBand="0" w:firstRowFirstColumn="0" w:firstRowLastColumn="0" w:lastRowFirstColumn="0" w:lastRowLastColumn="0"/>
            </w:pPr>
            <w:r>
              <w:t>Consumer related ROMs</w:t>
            </w:r>
          </w:p>
        </w:tc>
        <w:tc>
          <w:tcPr>
            <w:tcW w:w="1274" w:type="dxa"/>
          </w:tcPr>
          <w:p w14:paraId="18B5E847" w14:textId="0FA620D8" w:rsidR="007F35F8" w:rsidRDefault="007F35F8">
            <w:pPr>
              <w:spacing w:before="96" w:after="96"/>
              <w:cnfStyle w:val="100000000000" w:firstRow="1" w:lastRow="0" w:firstColumn="0" w:lastColumn="0" w:oddVBand="0" w:evenVBand="0" w:oddHBand="0" w:evenHBand="0" w:firstRowFirstColumn="0" w:firstRowLastColumn="0" w:lastRowFirstColumn="0" w:lastRowLastColumn="0"/>
            </w:pPr>
            <w:r>
              <w:t>Other related ROMs</w:t>
            </w:r>
          </w:p>
        </w:tc>
        <w:tc>
          <w:tcPr>
            <w:tcW w:w="1274" w:type="dxa"/>
          </w:tcPr>
          <w:p w14:paraId="1FE0D2C9" w14:textId="5BF49BB0" w:rsidR="00817DAF" w:rsidRDefault="00817DAF">
            <w:pPr>
              <w:spacing w:before="96" w:after="96"/>
              <w:cnfStyle w:val="100000000000" w:firstRow="1" w:lastRow="0" w:firstColumn="0" w:lastColumn="0" w:oddVBand="0" w:evenVBand="0" w:oddHBand="0" w:evenHBand="0" w:firstRowFirstColumn="0" w:firstRowLastColumn="0" w:lastRowFirstColumn="0" w:lastRowLastColumn="0"/>
            </w:pPr>
            <w:r>
              <w:t xml:space="preserve">Total number of </w:t>
            </w:r>
            <w:r w:rsidR="007F35F8">
              <w:t>ROMs</w:t>
            </w:r>
          </w:p>
        </w:tc>
      </w:tr>
      <w:tr w:rsidR="00817DAF" w14:paraId="4AE94844" w14:textId="77777777" w:rsidTr="00656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auto"/>
          </w:tcPr>
          <w:p w14:paraId="090C5BE9" w14:textId="77777777" w:rsidR="00817DAF" w:rsidRDefault="00817DAF">
            <w:r>
              <w:t xml:space="preserve">1 November 2021 - 8 November 2023 </w:t>
            </w:r>
            <w:r w:rsidRPr="002A143B">
              <w:rPr>
                <w:b w:val="0"/>
                <w:bCs w:val="0"/>
              </w:rPr>
              <w:t>(approximately two years prior to the UCT reforms)</w:t>
            </w:r>
          </w:p>
        </w:tc>
        <w:tc>
          <w:tcPr>
            <w:tcW w:w="1274" w:type="dxa"/>
            <w:shd w:val="clear" w:color="auto" w:fill="auto"/>
          </w:tcPr>
          <w:p w14:paraId="3A2EB42A" w14:textId="13904038" w:rsidR="00817DAF" w:rsidRDefault="00162590">
            <w:pPr>
              <w:cnfStyle w:val="000000100000" w:firstRow="0" w:lastRow="0" w:firstColumn="0" w:lastColumn="0" w:oddVBand="0" w:evenVBand="0" w:oddHBand="1" w:evenHBand="0" w:firstRowFirstColumn="0" w:firstRowLastColumn="0" w:lastRowFirstColumn="0" w:lastRowLastColumn="0"/>
            </w:pPr>
            <w:r w:rsidRPr="00A91C89">
              <w:t>21</w:t>
            </w:r>
          </w:p>
        </w:tc>
        <w:tc>
          <w:tcPr>
            <w:tcW w:w="1274" w:type="dxa"/>
            <w:shd w:val="clear" w:color="auto" w:fill="auto"/>
          </w:tcPr>
          <w:p w14:paraId="2CC283C7" w14:textId="2F27D30C" w:rsidR="00817DAF" w:rsidRDefault="00162590">
            <w:pPr>
              <w:cnfStyle w:val="000000100000" w:firstRow="0" w:lastRow="0" w:firstColumn="0" w:lastColumn="0" w:oddVBand="0" w:evenVBand="0" w:oddHBand="1" w:evenHBand="0" w:firstRowFirstColumn="0" w:firstRowLastColumn="0" w:lastRowFirstColumn="0" w:lastRowLastColumn="0"/>
            </w:pPr>
            <w:r w:rsidRPr="00890E9B">
              <w:t>24</w:t>
            </w:r>
          </w:p>
        </w:tc>
        <w:tc>
          <w:tcPr>
            <w:tcW w:w="1274" w:type="dxa"/>
            <w:shd w:val="clear" w:color="auto" w:fill="auto"/>
          </w:tcPr>
          <w:p w14:paraId="5FD36BB5" w14:textId="30D913CF" w:rsidR="00162590" w:rsidRPr="00A91C89" w:rsidRDefault="00162590" w:rsidP="00162590">
            <w:pPr>
              <w:cnfStyle w:val="000000100000" w:firstRow="0" w:lastRow="0" w:firstColumn="0" w:lastColumn="0" w:oddVBand="0" w:evenVBand="0" w:oddHBand="1" w:evenHBand="0" w:firstRowFirstColumn="0" w:firstRowLastColumn="0" w:lastRowFirstColumn="0" w:lastRowLastColumn="0"/>
            </w:pPr>
            <w:r w:rsidRPr="00A91C89">
              <w:t>7</w:t>
            </w:r>
          </w:p>
        </w:tc>
        <w:tc>
          <w:tcPr>
            <w:tcW w:w="1274" w:type="dxa"/>
            <w:shd w:val="clear" w:color="auto" w:fill="auto"/>
          </w:tcPr>
          <w:p w14:paraId="3D463EF0" w14:textId="472AA3D5" w:rsidR="00817DAF" w:rsidRDefault="00162590">
            <w:pPr>
              <w:cnfStyle w:val="000000100000" w:firstRow="0" w:lastRow="0" w:firstColumn="0" w:lastColumn="0" w:oddVBand="0" w:evenVBand="0" w:oddHBand="1" w:evenHBand="0" w:firstRowFirstColumn="0" w:firstRowLastColumn="0" w:lastRowFirstColumn="0" w:lastRowLastColumn="0"/>
            </w:pPr>
            <w:r w:rsidRPr="00A91C89">
              <w:t>52</w:t>
            </w:r>
          </w:p>
        </w:tc>
      </w:tr>
      <w:tr w:rsidR="00817DAF" w14:paraId="4A5B2DEA" w14:textId="77777777" w:rsidTr="00656FCE">
        <w:tc>
          <w:tcPr>
            <w:cnfStyle w:val="001000000000" w:firstRow="0" w:lastRow="0" w:firstColumn="1" w:lastColumn="0" w:oddVBand="0" w:evenVBand="0" w:oddHBand="0" w:evenHBand="0" w:firstRowFirstColumn="0" w:firstRowLastColumn="0" w:lastRowFirstColumn="0" w:lastRowLastColumn="0"/>
            <w:tcW w:w="3964" w:type="dxa"/>
          </w:tcPr>
          <w:p w14:paraId="728632B0" w14:textId="77777777" w:rsidR="00817DAF" w:rsidRPr="002A143B" w:rsidRDefault="00817DAF">
            <w:pPr>
              <w:rPr>
                <w:b w:val="0"/>
                <w:bCs w:val="0"/>
              </w:rPr>
            </w:pPr>
            <w:r>
              <w:t xml:space="preserve">9 November 2023 – 31 October 2025 </w:t>
            </w:r>
            <w:r>
              <w:rPr>
                <w:b w:val="0"/>
                <w:bCs w:val="0"/>
              </w:rPr>
              <w:t xml:space="preserve">(approximately two years after the commencement of the UCT reforms) </w:t>
            </w:r>
          </w:p>
        </w:tc>
        <w:tc>
          <w:tcPr>
            <w:tcW w:w="1274" w:type="dxa"/>
          </w:tcPr>
          <w:p w14:paraId="21538FE9" w14:textId="2E156CB9" w:rsidR="00817DAF" w:rsidRDefault="00162590">
            <w:pPr>
              <w:cnfStyle w:val="000000000000" w:firstRow="0" w:lastRow="0" w:firstColumn="0" w:lastColumn="0" w:oddVBand="0" w:evenVBand="0" w:oddHBand="0" w:evenHBand="0" w:firstRowFirstColumn="0" w:firstRowLastColumn="0" w:lastRowFirstColumn="0" w:lastRowLastColumn="0"/>
            </w:pPr>
            <w:r w:rsidRPr="00A91C89">
              <w:t>43</w:t>
            </w:r>
          </w:p>
        </w:tc>
        <w:tc>
          <w:tcPr>
            <w:tcW w:w="1274" w:type="dxa"/>
          </w:tcPr>
          <w:p w14:paraId="1DC4AECB" w14:textId="75FF703B" w:rsidR="00817DAF" w:rsidRDefault="00162590">
            <w:pPr>
              <w:cnfStyle w:val="000000000000" w:firstRow="0" w:lastRow="0" w:firstColumn="0" w:lastColumn="0" w:oddVBand="0" w:evenVBand="0" w:oddHBand="0" w:evenHBand="0" w:firstRowFirstColumn="0" w:firstRowLastColumn="0" w:lastRowFirstColumn="0" w:lastRowLastColumn="0"/>
            </w:pPr>
            <w:r w:rsidRPr="00890E9B">
              <w:t>68</w:t>
            </w:r>
          </w:p>
        </w:tc>
        <w:tc>
          <w:tcPr>
            <w:tcW w:w="1274" w:type="dxa"/>
          </w:tcPr>
          <w:p w14:paraId="25FCB69C" w14:textId="7B5B39E3" w:rsidR="00162590" w:rsidRPr="00A91C89" w:rsidRDefault="00162590" w:rsidP="00162590">
            <w:pPr>
              <w:cnfStyle w:val="000000000000" w:firstRow="0" w:lastRow="0" w:firstColumn="0" w:lastColumn="0" w:oddVBand="0" w:evenVBand="0" w:oddHBand="0" w:evenHBand="0" w:firstRowFirstColumn="0" w:firstRowLastColumn="0" w:lastRowFirstColumn="0" w:lastRowLastColumn="0"/>
            </w:pPr>
            <w:r w:rsidRPr="00A91C89">
              <w:t>7</w:t>
            </w:r>
          </w:p>
        </w:tc>
        <w:tc>
          <w:tcPr>
            <w:tcW w:w="1274" w:type="dxa"/>
          </w:tcPr>
          <w:p w14:paraId="1D7270B9" w14:textId="31289FA0" w:rsidR="00817DAF" w:rsidRDefault="00162590">
            <w:pPr>
              <w:cnfStyle w:val="000000000000" w:firstRow="0" w:lastRow="0" w:firstColumn="0" w:lastColumn="0" w:oddVBand="0" w:evenVBand="0" w:oddHBand="0" w:evenHBand="0" w:firstRowFirstColumn="0" w:firstRowLastColumn="0" w:lastRowFirstColumn="0" w:lastRowLastColumn="0"/>
            </w:pPr>
            <w:r w:rsidRPr="00A91C89">
              <w:t>118</w:t>
            </w:r>
          </w:p>
        </w:tc>
      </w:tr>
      <w:tr w:rsidR="00817DAF" w14:paraId="16982380" w14:textId="77777777" w:rsidTr="00656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auto"/>
          </w:tcPr>
          <w:p w14:paraId="26FD5981" w14:textId="07BF1D97" w:rsidR="00817DAF" w:rsidRDefault="00817DAF">
            <w:r>
              <w:t xml:space="preserve">Total number of </w:t>
            </w:r>
            <w:r w:rsidR="00162590">
              <w:t>ROMs</w:t>
            </w:r>
          </w:p>
        </w:tc>
        <w:tc>
          <w:tcPr>
            <w:tcW w:w="1274" w:type="dxa"/>
            <w:shd w:val="clear" w:color="auto" w:fill="auto"/>
          </w:tcPr>
          <w:p w14:paraId="605F6821" w14:textId="0EEA368A" w:rsidR="00817DAF" w:rsidRDefault="00162590">
            <w:pPr>
              <w:cnfStyle w:val="000000100000" w:firstRow="0" w:lastRow="0" w:firstColumn="0" w:lastColumn="0" w:oddVBand="0" w:evenVBand="0" w:oddHBand="1" w:evenHBand="0" w:firstRowFirstColumn="0" w:firstRowLastColumn="0" w:lastRowFirstColumn="0" w:lastRowLastColumn="0"/>
            </w:pPr>
            <w:r w:rsidRPr="00A91C89">
              <w:t>64</w:t>
            </w:r>
          </w:p>
        </w:tc>
        <w:tc>
          <w:tcPr>
            <w:tcW w:w="1274" w:type="dxa"/>
            <w:shd w:val="clear" w:color="auto" w:fill="auto"/>
          </w:tcPr>
          <w:p w14:paraId="472A91A7" w14:textId="7A5D140C" w:rsidR="00817DAF" w:rsidRDefault="00162590">
            <w:pPr>
              <w:cnfStyle w:val="000000100000" w:firstRow="0" w:lastRow="0" w:firstColumn="0" w:lastColumn="0" w:oddVBand="0" w:evenVBand="0" w:oddHBand="1" w:evenHBand="0" w:firstRowFirstColumn="0" w:firstRowLastColumn="0" w:lastRowFirstColumn="0" w:lastRowLastColumn="0"/>
            </w:pPr>
            <w:r w:rsidRPr="00890E9B">
              <w:t>92</w:t>
            </w:r>
          </w:p>
        </w:tc>
        <w:tc>
          <w:tcPr>
            <w:tcW w:w="1274" w:type="dxa"/>
            <w:shd w:val="clear" w:color="auto" w:fill="auto"/>
          </w:tcPr>
          <w:p w14:paraId="3B2893BA" w14:textId="153D10A7" w:rsidR="00162590" w:rsidRPr="00A91C89" w:rsidRDefault="00162590" w:rsidP="00162590">
            <w:pPr>
              <w:cnfStyle w:val="000000100000" w:firstRow="0" w:lastRow="0" w:firstColumn="0" w:lastColumn="0" w:oddVBand="0" w:evenVBand="0" w:oddHBand="1" w:evenHBand="0" w:firstRowFirstColumn="0" w:firstRowLastColumn="0" w:lastRowFirstColumn="0" w:lastRowLastColumn="0"/>
            </w:pPr>
            <w:r w:rsidRPr="00A91C89">
              <w:t>14</w:t>
            </w:r>
          </w:p>
        </w:tc>
        <w:tc>
          <w:tcPr>
            <w:tcW w:w="1274" w:type="dxa"/>
            <w:shd w:val="clear" w:color="auto" w:fill="auto"/>
          </w:tcPr>
          <w:p w14:paraId="4722A170" w14:textId="471B3176" w:rsidR="00817DAF" w:rsidRDefault="00162590">
            <w:pPr>
              <w:cnfStyle w:val="000000100000" w:firstRow="0" w:lastRow="0" w:firstColumn="0" w:lastColumn="0" w:oddVBand="0" w:evenVBand="0" w:oddHBand="1" w:evenHBand="0" w:firstRowFirstColumn="0" w:firstRowLastColumn="0" w:lastRowFirstColumn="0" w:lastRowLastColumn="0"/>
            </w:pPr>
            <w:r w:rsidRPr="00A91C89">
              <w:t>170</w:t>
            </w:r>
          </w:p>
        </w:tc>
      </w:tr>
    </w:tbl>
    <w:p w14:paraId="3FCA255B" w14:textId="25FE432E" w:rsidR="00EB1A3E" w:rsidRDefault="00EB1A3E" w:rsidP="00EB1A3E">
      <w:pPr>
        <w:pStyle w:val="Heading4"/>
      </w:pPr>
      <w:r>
        <w:t>Operation of s</w:t>
      </w:r>
      <w:r w:rsidR="00285929">
        <w:t>ection</w:t>
      </w:r>
      <w:r w:rsidR="00D732CF">
        <w:t xml:space="preserve"> </w:t>
      </w:r>
      <w:r>
        <w:t xml:space="preserve">12GNF of the ASIC Act </w:t>
      </w:r>
    </w:p>
    <w:p w14:paraId="4907D9AB" w14:textId="3475B961" w:rsidR="00EB1A3E" w:rsidRPr="00623E96" w:rsidRDefault="00EB1A3E" w:rsidP="00EB1A3E">
      <w:pPr>
        <w:rPr>
          <w:rFonts w:ascii="Times New Roman" w:hAnsi="Times New Roman"/>
        </w:rPr>
      </w:pPr>
      <w:r w:rsidRPr="004C59BE">
        <w:t xml:space="preserve">The amendments </w:t>
      </w:r>
      <w:r>
        <w:t>gave</w:t>
      </w:r>
      <w:r w:rsidRPr="004C59BE">
        <w:t xml:space="preserve"> the court</w:t>
      </w:r>
      <w:r w:rsidR="00557DA9">
        <w:t>s</w:t>
      </w:r>
      <w:r>
        <w:t xml:space="preserve"> power</w:t>
      </w:r>
      <w:r w:rsidRPr="004C59BE">
        <w:t xml:space="preserve"> to </w:t>
      </w:r>
      <w:r w:rsidR="00B83056">
        <w:t xml:space="preserve">seek </w:t>
      </w:r>
      <w:r w:rsidR="00686B4D">
        <w:t>broad</w:t>
      </w:r>
      <w:r w:rsidR="00686B4D" w:rsidRPr="004C59BE">
        <w:t xml:space="preserve"> orders</w:t>
      </w:r>
      <w:r w:rsidRPr="004C59BE">
        <w:t xml:space="preserve">, on </w:t>
      </w:r>
      <w:r w:rsidR="004C476D">
        <w:t xml:space="preserve">ASIC’s </w:t>
      </w:r>
      <w:r w:rsidRPr="004C59BE">
        <w:t xml:space="preserve">application, preventing a term that is the same or substantially similar in effect to a term that has been declared as unfair, from </w:t>
      </w:r>
      <w:r w:rsidRPr="004C59BE">
        <w:lastRenderedPageBreak/>
        <w:t>being included in any future standard form small business or consumer</w:t>
      </w:r>
      <w:r>
        <w:t xml:space="preserve"> </w:t>
      </w:r>
      <w:r w:rsidR="0082409E">
        <w:t>contracts</w:t>
      </w:r>
      <w:r w:rsidR="00E10B78">
        <w:t>.</w:t>
      </w:r>
      <w:r w:rsidR="00720E20" w:rsidRPr="00C90F7A">
        <w:rPr>
          <w:rStyle w:val="FootnoteReference"/>
          <w:sz w:val="22"/>
          <w:szCs w:val="22"/>
        </w:rPr>
        <w:footnoteReference w:id="14"/>
      </w:r>
      <w:r w:rsidR="00E10B78">
        <w:rPr>
          <w:rFonts w:cs="Calibri Light"/>
        </w:rPr>
        <w:t xml:space="preserve"> </w:t>
      </w:r>
      <w:r w:rsidR="00E80BDD">
        <w:rPr>
          <w:rFonts w:cs="Calibri Light"/>
        </w:rPr>
        <w:t xml:space="preserve">ASIC can also apply for orders </w:t>
      </w:r>
      <w:r w:rsidR="008C2501">
        <w:rPr>
          <w:rFonts w:cs="Calibri Light"/>
        </w:rPr>
        <w:t>seeking</w:t>
      </w:r>
      <w:r w:rsidR="00E80BDD">
        <w:rPr>
          <w:rFonts w:cs="Calibri Light"/>
        </w:rPr>
        <w:t xml:space="preserve"> to</w:t>
      </w:r>
      <w:r w:rsidRPr="001012B2">
        <w:rPr>
          <w:rFonts w:cs="Calibri Light"/>
        </w:rPr>
        <w:t xml:space="preserve"> red</w:t>
      </w:r>
      <w:r w:rsidR="00633BE0">
        <w:rPr>
          <w:rFonts w:cs="Calibri Light"/>
        </w:rPr>
        <w:t>ress</w:t>
      </w:r>
      <w:r w:rsidRPr="001012B2">
        <w:rPr>
          <w:rFonts w:cs="Calibri Light"/>
        </w:rPr>
        <w:t xml:space="preserve"> loss or damage that </w:t>
      </w:r>
      <w:r w:rsidR="000725DB">
        <w:rPr>
          <w:rFonts w:cs="Calibri Light"/>
        </w:rPr>
        <w:t>has been caused</w:t>
      </w:r>
      <w:r w:rsidR="006D47C7">
        <w:rPr>
          <w:rFonts w:cs="Calibri Light"/>
        </w:rPr>
        <w:t>, or to prevent or reduce loss that</w:t>
      </w:r>
      <w:r w:rsidR="005C4CB9">
        <w:rPr>
          <w:rFonts w:cs="Calibri Light"/>
        </w:rPr>
        <w:t xml:space="preserve"> </w:t>
      </w:r>
      <w:r w:rsidRPr="001012B2">
        <w:rPr>
          <w:rFonts w:cs="Calibri Light"/>
        </w:rPr>
        <w:t>i</w:t>
      </w:r>
      <w:r w:rsidR="00461486">
        <w:rPr>
          <w:rFonts w:cs="Calibri Light"/>
        </w:rPr>
        <w:t>s</w:t>
      </w:r>
      <w:r w:rsidRPr="001012B2">
        <w:rPr>
          <w:rFonts w:cs="Calibri Light"/>
        </w:rPr>
        <w:t xml:space="preserve"> likely to be caused as a result of a similar term included in any existing contract</w:t>
      </w:r>
      <w:r w:rsidR="001A6A66">
        <w:rPr>
          <w:rFonts w:cs="Calibri Light"/>
        </w:rPr>
        <w:t>.</w:t>
      </w:r>
      <w:r w:rsidR="00925FBE" w:rsidRPr="00C90F7A">
        <w:rPr>
          <w:rStyle w:val="FootnoteReference"/>
          <w:rFonts w:cs="Calibri Light"/>
          <w:sz w:val="22"/>
          <w:szCs w:val="22"/>
        </w:rPr>
        <w:footnoteReference w:id="15"/>
      </w:r>
      <w:r w:rsidRPr="00623E96">
        <w:rPr>
          <w:rFonts w:ascii="Times New Roman" w:hAnsi="Times New Roman"/>
        </w:rPr>
        <w:t xml:space="preserve"> </w:t>
      </w:r>
      <w:r w:rsidRPr="001012B2">
        <w:rPr>
          <w:rFonts w:cs="Calibri Light"/>
        </w:rPr>
        <w:t xml:space="preserve">While </w:t>
      </w:r>
      <w:r w:rsidRPr="003C1D12">
        <w:rPr>
          <w:rFonts w:cs="Calibri Light"/>
        </w:rPr>
        <w:t>s</w:t>
      </w:r>
      <w:r w:rsidRPr="001012B2">
        <w:rPr>
          <w:rFonts w:cs="Calibri Light"/>
        </w:rPr>
        <w:t>ection 12GNF gives the court specific power</w:t>
      </w:r>
      <w:r w:rsidR="001A6A66">
        <w:rPr>
          <w:rFonts w:cs="Calibri Light"/>
        </w:rPr>
        <w:t>s</w:t>
      </w:r>
      <w:r w:rsidRPr="001012B2">
        <w:rPr>
          <w:rFonts w:cs="Calibri Light"/>
        </w:rPr>
        <w:t xml:space="preserve"> to make </w:t>
      </w:r>
      <w:r>
        <w:rPr>
          <w:rFonts w:cs="Calibri Light"/>
        </w:rPr>
        <w:t>o</w:t>
      </w:r>
      <w:r w:rsidRPr="001012B2">
        <w:rPr>
          <w:rFonts w:cs="Calibri Light"/>
        </w:rPr>
        <w:t>rders in relation to future and existing contracts, it does not give the court power</w:t>
      </w:r>
      <w:r w:rsidR="008D5147">
        <w:rPr>
          <w:rFonts w:cs="Calibri Light"/>
        </w:rPr>
        <w:t>s</w:t>
      </w:r>
      <w:r w:rsidRPr="001012B2">
        <w:rPr>
          <w:rFonts w:cs="Calibri Light"/>
        </w:rPr>
        <w:t xml:space="preserve"> with respect to completed contracts that are no longer on foot.</w:t>
      </w:r>
    </w:p>
    <w:p w14:paraId="3BAEB133" w14:textId="0A9BF412" w:rsidR="003852A3" w:rsidRDefault="6A037636" w:rsidP="00B713A3">
      <w:r>
        <w:t xml:space="preserve">This may have the consequence that </w:t>
      </w:r>
      <w:r w:rsidR="00EB1A3E">
        <w:t xml:space="preserve">when </w:t>
      </w:r>
      <w:r w:rsidR="1859B920">
        <w:t xml:space="preserve">ASIC </w:t>
      </w:r>
      <w:r w:rsidR="00EB1A3E">
        <w:t>request</w:t>
      </w:r>
      <w:r w:rsidR="5C1FDFD4">
        <w:t>s</w:t>
      </w:r>
      <w:r w:rsidR="00EB1A3E">
        <w:t xml:space="preserve"> orders to bring a suite of contracts </w:t>
      </w:r>
      <w:r w:rsidR="00FF488C">
        <w:t xml:space="preserve">forward </w:t>
      </w:r>
      <w:r w:rsidR="00EB1A3E">
        <w:t xml:space="preserve">that are of short duration, the contracts in question may all </w:t>
      </w:r>
      <w:r w:rsidR="00F805EF">
        <w:t xml:space="preserve">be </w:t>
      </w:r>
      <w:r w:rsidR="00EB1A3E">
        <w:t xml:space="preserve">complete before the case is heard, effectively removing ASIC’s ability to seek a remedy under </w:t>
      </w:r>
      <w:r w:rsidR="00D732CF">
        <w:t>s</w:t>
      </w:r>
      <w:r w:rsidR="00AD30FF">
        <w:t>ection</w:t>
      </w:r>
      <w:r w:rsidR="00D732CF">
        <w:t xml:space="preserve"> </w:t>
      </w:r>
      <w:r w:rsidR="00EB1A3E">
        <w:t>12GNF</w:t>
      </w:r>
      <w:r w:rsidR="00701B7C">
        <w:t xml:space="preserve"> </w:t>
      </w:r>
      <w:r w:rsidR="00A84988">
        <w:t xml:space="preserve">for </w:t>
      </w:r>
      <w:r w:rsidR="00361012">
        <w:t>contracts of that nature</w:t>
      </w:r>
      <w:r w:rsidR="00EB1A3E">
        <w:t xml:space="preserve">. </w:t>
      </w:r>
    </w:p>
    <w:p w14:paraId="4FB0991F" w14:textId="77777777" w:rsidR="002E0341" w:rsidRDefault="002E0341" w:rsidP="00D0797D">
      <w:pPr>
        <w:pStyle w:val="SingleParagraph"/>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2E0341" w14:paraId="0C2AC740" w14:textId="77777777" w:rsidTr="00D0797D">
        <w:tc>
          <w:tcPr>
            <w:tcW w:w="5000" w:type="pct"/>
            <w:shd w:val="clear" w:color="auto" w:fill="EEEEEE" w:themeFill="background2"/>
          </w:tcPr>
          <w:p w14:paraId="44EF2077" w14:textId="56494ED1" w:rsidR="002E0341" w:rsidRPr="000D1284" w:rsidRDefault="002E0341" w:rsidP="00603908">
            <w:pPr>
              <w:pStyle w:val="BoxHeading"/>
              <w:spacing w:before="0"/>
            </w:pPr>
            <w:r>
              <w:t>Questions</w:t>
            </w:r>
          </w:p>
          <w:p w14:paraId="7A88714F" w14:textId="4445E435" w:rsidR="002E0341" w:rsidRDefault="002E0341" w:rsidP="00AA663A">
            <w:pPr>
              <w:pStyle w:val="OutlineNumbered1"/>
            </w:pPr>
            <w:r>
              <w:t>How effective have the new remedies and enforcement provisions been in discouraging the use of UCT? Please provide evidence where possible.</w:t>
            </w:r>
          </w:p>
          <w:p w14:paraId="5F6FDE0E" w14:textId="5CF2700B" w:rsidR="002E0341" w:rsidRDefault="002E0341" w:rsidP="00AA663A">
            <w:pPr>
              <w:pStyle w:val="OutlineNumbered1"/>
            </w:pPr>
            <w:r>
              <w:t>To what extent do you think the introduction of the civil penalty regime has impacted the prevalence of UCT in consumer and small business standard form contracts?  Have there been any unintended consequences?</w:t>
            </w:r>
          </w:p>
          <w:p w14:paraId="61A6B0C0" w14:textId="33A9AB73" w:rsidR="002E0341" w:rsidRDefault="002E0341" w:rsidP="00AA663A">
            <w:pPr>
              <w:pStyle w:val="OutlineNumbered1"/>
            </w:pPr>
            <w:r>
              <w:t>Should paragraph 12GNF(1)(b) be extended to give ASIC the ability to seek orders for completed contracts?</w:t>
            </w:r>
          </w:p>
          <w:p w14:paraId="24BD45C8" w14:textId="58486DA2" w:rsidR="002E0341" w:rsidRPr="000D1284" w:rsidRDefault="002E0341" w:rsidP="00AA663A">
            <w:pPr>
              <w:pStyle w:val="OutlineNumbered1"/>
            </w:pPr>
            <w:r>
              <w:t>Has there been any increase or decrease in class actions related to UCT?</w:t>
            </w:r>
          </w:p>
        </w:tc>
      </w:tr>
    </w:tbl>
    <w:p w14:paraId="602AA190" w14:textId="77777777" w:rsidR="002E0341" w:rsidRDefault="002E0341" w:rsidP="00D0797D">
      <w:pPr>
        <w:pStyle w:val="SingleParagraph"/>
      </w:pPr>
    </w:p>
    <w:p w14:paraId="76D8DF6D" w14:textId="36E9BC1E" w:rsidR="007439F6" w:rsidRDefault="007439F6" w:rsidP="007439F6">
      <w:pPr>
        <w:pStyle w:val="Heading3"/>
      </w:pPr>
      <w:bookmarkStart w:id="16" w:name="_Toc222753009"/>
      <w:r>
        <w:t>Expand</w:t>
      </w:r>
      <w:r w:rsidR="006F7AE4">
        <w:t>ed</w:t>
      </w:r>
      <w:r>
        <w:t xml:space="preserve"> class of contracts</w:t>
      </w:r>
      <w:bookmarkEnd w:id="16"/>
      <w:r>
        <w:t xml:space="preserve"> </w:t>
      </w:r>
    </w:p>
    <w:p w14:paraId="5F3B5CF2" w14:textId="77777777" w:rsidR="0048601E" w:rsidRDefault="00B04DF9" w:rsidP="00AF6A3F">
      <w:r>
        <w:t>Prior to the amendments,</w:t>
      </w:r>
      <w:r w:rsidR="00DE54CE">
        <w:t xml:space="preserve"> </w:t>
      </w:r>
      <w:r w:rsidR="00DE54CE" w:rsidRPr="00DE54CE">
        <w:t xml:space="preserve">the ACL </w:t>
      </w:r>
      <w:r w:rsidR="00BB6C03">
        <w:t>offered</w:t>
      </w:r>
      <w:r w:rsidR="00DE54CE" w:rsidRPr="00DE54CE">
        <w:t xml:space="preserve"> protect</w:t>
      </w:r>
      <w:r w:rsidR="00BB6C03">
        <w:t>ions to</w:t>
      </w:r>
      <w:r w:rsidR="00DE54CE" w:rsidRPr="00DE54CE">
        <w:t xml:space="preserve"> small businesses under the UCT regime </w:t>
      </w:r>
      <w:r w:rsidR="004445C7">
        <w:t>only where</w:t>
      </w:r>
      <w:r w:rsidR="0048601E">
        <w:t>:</w:t>
      </w:r>
    </w:p>
    <w:p w14:paraId="1535E9FB" w14:textId="17D5D1BE" w:rsidR="0048601E" w:rsidRDefault="004445C7" w:rsidP="00032CD7">
      <w:pPr>
        <w:pStyle w:val="Bullet"/>
        <w:ind w:left="522" w:hanging="522"/>
      </w:pPr>
      <w:r>
        <w:t>the business</w:t>
      </w:r>
      <w:r w:rsidR="00DE54CE" w:rsidRPr="00DE54CE">
        <w:t xml:space="preserve"> ha</w:t>
      </w:r>
      <w:r w:rsidR="00BB6C03">
        <w:t>d a headcount of</w:t>
      </w:r>
      <w:r w:rsidR="00DE54CE" w:rsidRPr="00DE54CE">
        <w:t xml:space="preserve"> 20 or fewer employees</w:t>
      </w:r>
      <w:r w:rsidR="003A4B2B">
        <w:t>,</w:t>
      </w:r>
      <w:r w:rsidR="0048601E">
        <w:t xml:space="preserve"> or</w:t>
      </w:r>
    </w:p>
    <w:p w14:paraId="29937785" w14:textId="2A27275D" w:rsidR="00B04DF9" w:rsidRDefault="00DE54CE" w:rsidP="00032CD7">
      <w:pPr>
        <w:pStyle w:val="Bullet"/>
        <w:ind w:left="522" w:hanging="522"/>
      </w:pPr>
      <w:r w:rsidRPr="00DE54CE">
        <w:t xml:space="preserve">the upfront price of the transaction </w:t>
      </w:r>
      <w:r w:rsidR="004445C7">
        <w:t>did not exceed</w:t>
      </w:r>
      <w:r w:rsidRPr="00DE54CE">
        <w:t xml:space="preserve"> $300,000</w:t>
      </w:r>
      <w:r w:rsidR="3D6666D0" w:rsidRPr="00DE54CE">
        <w:t>, or $1 million if the contract runs for more than 12 months</w:t>
      </w:r>
      <w:r w:rsidRPr="00DE54CE">
        <w:t>.</w:t>
      </w:r>
      <w:r w:rsidR="00C87FE0" w:rsidRPr="00C90F7A">
        <w:rPr>
          <w:rStyle w:val="FootnoteReference"/>
          <w:sz w:val="22"/>
          <w:szCs w:val="22"/>
        </w:rPr>
        <w:footnoteReference w:id="16"/>
      </w:r>
    </w:p>
    <w:p w14:paraId="519B15C3" w14:textId="7A490FD4" w:rsidR="008216F6" w:rsidRDefault="004445C7" w:rsidP="00AF6A3F">
      <w:r>
        <w:t>The</w:t>
      </w:r>
      <w:r w:rsidR="00AF6A3F">
        <w:t xml:space="preserve"> </w:t>
      </w:r>
      <w:r w:rsidR="008A6504">
        <w:t>a</w:t>
      </w:r>
      <w:r w:rsidR="00B03238">
        <w:t>mending Act</w:t>
      </w:r>
      <w:r>
        <w:t xml:space="preserve"> </w:t>
      </w:r>
      <w:r w:rsidR="00AF6A3F">
        <w:t>expanded the class of contracts captured</w:t>
      </w:r>
      <w:r w:rsidR="00B03238">
        <w:t xml:space="preserve"> by</w:t>
      </w:r>
      <w:r w:rsidR="008A60CB">
        <w:t xml:space="preserve"> the UCT regime</w:t>
      </w:r>
      <w:r w:rsidR="00AF6A3F">
        <w:t xml:space="preserve">. </w:t>
      </w:r>
      <w:r w:rsidR="00A5610A">
        <w:t xml:space="preserve">Specifically, </w:t>
      </w:r>
      <w:r w:rsidR="0048601E">
        <w:t>under the ACL</w:t>
      </w:r>
      <w:r w:rsidR="00A5610A">
        <w:t xml:space="preserve">, </w:t>
      </w:r>
      <w:r w:rsidR="00AF6A3F">
        <w:t xml:space="preserve">the upfront contract value threshold was removed </w:t>
      </w:r>
      <w:r w:rsidR="0034517A">
        <w:t xml:space="preserve">to increase coverage of small businesses </w:t>
      </w:r>
      <w:r w:rsidR="00AD018D">
        <w:t>protected</w:t>
      </w:r>
      <w:r w:rsidR="0034517A">
        <w:t xml:space="preserve"> by the UCT regime</w:t>
      </w:r>
      <w:r w:rsidR="00880D10">
        <w:t>,</w:t>
      </w:r>
      <w:r w:rsidR="00AD018D">
        <w:t xml:space="preserve"> </w:t>
      </w:r>
      <w:r w:rsidR="008216F6">
        <w:t xml:space="preserve">and </w:t>
      </w:r>
      <w:r w:rsidR="0034517A">
        <w:t xml:space="preserve">the small business </w:t>
      </w:r>
      <w:r w:rsidR="00FA2A48">
        <w:t xml:space="preserve">definition </w:t>
      </w:r>
      <w:r w:rsidR="0034517A">
        <w:t>threshold</w:t>
      </w:r>
      <w:r w:rsidR="00AF6A3F">
        <w:t xml:space="preserve"> </w:t>
      </w:r>
      <w:r w:rsidR="00FA2A48">
        <w:t>was</w:t>
      </w:r>
      <w:r w:rsidR="00AF6A3F">
        <w:t xml:space="preserve"> </w:t>
      </w:r>
      <w:r w:rsidR="0034517A">
        <w:t xml:space="preserve">increased. </w:t>
      </w:r>
    </w:p>
    <w:p w14:paraId="564F9CB2" w14:textId="07759598" w:rsidR="00AF6A3F" w:rsidRDefault="003E6958" w:rsidP="00AF6A3F">
      <w:r>
        <w:t>T</w:t>
      </w:r>
      <w:r w:rsidR="00AF6A3F">
        <w:t xml:space="preserve">he UCT protections </w:t>
      </w:r>
      <w:r w:rsidR="007A4650">
        <w:t xml:space="preserve">in both the ACL and the ASIC Act </w:t>
      </w:r>
      <w:r w:rsidR="0034517A">
        <w:t xml:space="preserve">now </w:t>
      </w:r>
      <w:r w:rsidR="00AF6A3F">
        <w:t>apply if one party to a small business contract is a business that</w:t>
      </w:r>
      <w:r w:rsidR="00F735AE">
        <w:t xml:space="preserve"> either</w:t>
      </w:r>
      <w:r w:rsidR="00AF6A3F">
        <w:t>:</w:t>
      </w:r>
    </w:p>
    <w:p w14:paraId="473B387F" w14:textId="68EE3B45" w:rsidR="00AF6A3F" w:rsidRDefault="00AF6A3F" w:rsidP="00032CD7">
      <w:pPr>
        <w:pStyle w:val="Bullet"/>
        <w:ind w:left="522" w:hanging="522"/>
      </w:pPr>
      <w:r>
        <w:t>employs fewer than 100 persons</w:t>
      </w:r>
      <w:r w:rsidR="00E45298">
        <w:t>,</w:t>
      </w:r>
      <w:r>
        <w:t xml:space="preserve"> or </w:t>
      </w:r>
    </w:p>
    <w:p w14:paraId="0B9EE567" w14:textId="3EFE6917" w:rsidR="0016749F" w:rsidRDefault="00AF6A3F" w:rsidP="00032CD7">
      <w:pPr>
        <w:pStyle w:val="Bullet"/>
        <w:ind w:left="522" w:hanging="522"/>
      </w:pPr>
      <w:r>
        <w:t>has an annual turnover of less than $10 million for the previous income year.</w:t>
      </w:r>
      <w:r w:rsidRPr="00C90F7A">
        <w:rPr>
          <w:rStyle w:val="FootnoteReference"/>
          <w:sz w:val="22"/>
          <w:szCs w:val="22"/>
        </w:rPr>
        <w:footnoteReference w:id="17"/>
      </w:r>
      <w:r>
        <w:t xml:space="preserve"> </w:t>
      </w:r>
    </w:p>
    <w:p w14:paraId="2840448B" w14:textId="4BC8F971" w:rsidR="005C1AF9" w:rsidRDefault="004C5DDE" w:rsidP="00871051">
      <w:r>
        <w:lastRenderedPageBreak/>
        <w:t>I</w:t>
      </w:r>
      <w:r w:rsidR="005C1AF9" w:rsidRPr="005C1AF9">
        <w:t>n the ASIC Act</w:t>
      </w:r>
      <w:r>
        <w:t xml:space="preserve">, </w:t>
      </w:r>
      <w:r w:rsidR="005C1AF9" w:rsidRPr="005C1AF9">
        <w:t xml:space="preserve">the upfront price of contracts regulated by ASIC was </w:t>
      </w:r>
      <w:r w:rsidR="00D13406">
        <w:t xml:space="preserve">retained, but the threshold </w:t>
      </w:r>
      <w:r w:rsidR="005C1AF9" w:rsidRPr="005C1AF9">
        <w:t>increased from $300,000 to $5</w:t>
      </w:r>
      <w:r w:rsidR="00E45298">
        <w:t xml:space="preserve"> </w:t>
      </w:r>
      <w:r w:rsidR="005C1AF9" w:rsidRPr="005C1AF9">
        <w:t xml:space="preserve">million to capture an expanded class of small business standard </w:t>
      </w:r>
      <w:r w:rsidR="004575C4">
        <w:t xml:space="preserve">form </w:t>
      </w:r>
      <w:r w:rsidR="005C1AF9" w:rsidRPr="005C1AF9">
        <w:t>contracts.</w:t>
      </w:r>
    </w:p>
    <w:p w14:paraId="78B403E0" w14:textId="77777777" w:rsidR="002E0341" w:rsidRDefault="002E0341" w:rsidP="00D0797D">
      <w:pPr>
        <w:pStyle w:val="SingleParagraph"/>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2E0341" w14:paraId="4A04630B" w14:textId="77777777" w:rsidTr="00D0797D">
        <w:tc>
          <w:tcPr>
            <w:tcW w:w="5000" w:type="pct"/>
            <w:shd w:val="clear" w:color="auto" w:fill="EEEEEE" w:themeFill="background2"/>
          </w:tcPr>
          <w:p w14:paraId="2D05ACA0" w14:textId="57703E5E" w:rsidR="002E0341" w:rsidRPr="000D1284" w:rsidRDefault="002E0341" w:rsidP="00445616">
            <w:pPr>
              <w:pStyle w:val="BoxHeading"/>
              <w:spacing w:before="0"/>
            </w:pPr>
            <w:r>
              <w:t>Questions</w:t>
            </w:r>
          </w:p>
          <w:p w14:paraId="4C3D93A0" w14:textId="14139147" w:rsidR="002E0341" w:rsidRDefault="002E0341" w:rsidP="00445616">
            <w:pPr>
              <w:pStyle w:val="OutlineNumbered1"/>
            </w:pPr>
            <w:r>
              <w:t>To what extent has expanding the definition of small business contracts increased the number of contracts subject to UCT protections?</w:t>
            </w:r>
          </w:p>
          <w:p w14:paraId="71553E42" w14:textId="71C924CE" w:rsidR="002E0341" w:rsidRDefault="002E0341" w:rsidP="00445616">
            <w:pPr>
              <w:pStyle w:val="OutlineNumbered1"/>
            </w:pPr>
            <w:r>
              <w:t>Is the 100 full-time equivalent (FTE) and $10 million threshold established within the expanded definition under the ACL appropriate, or are further amendments required?</w:t>
            </w:r>
          </w:p>
          <w:p w14:paraId="6E4261B6" w14:textId="7F96EA59" w:rsidR="002E0341" w:rsidRDefault="002E0341" w:rsidP="00445616">
            <w:pPr>
              <w:pStyle w:val="OutlineNumbered1"/>
            </w:pPr>
            <w:r>
              <w:t>Is the upfront price payable threshold increased under the ASIC Act appropriate, or are further amendments required?</w:t>
            </w:r>
          </w:p>
          <w:p w14:paraId="03AB6727" w14:textId="3D07CF19" w:rsidR="002E0341" w:rsidRDefault="002E0341" w:rsidP="00445616">
            <w:pPr>
              <w:pStyle w:val="OutlineNumbered1"/>
            </w:pPr>
            <w:r>
              <w:t>Has the removal of the upfront price threshold as a criterion in determining if the contract is a small business contract under the ACL been beneficial in protecting small businesses from UCT? Has it resulted in any unintended consequences?</w:t>
            </w:r>
          </w:p>
          <w:p w14:paraId="4DBC4087" w14:textId="61A0E329" w:rsidR="002E0341" w:rsidRPr="000D1284" w:rsidRDefault="002E0341" w:rsidP="00445616">
            <w:pPr>
              <w:pStyle w:val="OutlineNumbered1"/>
            </w:pPr>
            <w:r>
              <w:t xml:space="preserve">What compliance costs were incurred </w:t>
            </w:r>
            <w:proofErr w:type="gramStart"/>
            <w:r>
              <w:t>as a result of</w:t>
            </w:r>
            <w:proofErr w:type="gramEnd"/>
            <w:r>
              <w:t xml:space="preserve"> the expanded class of contracts? Please quantify these costs if possible.</w:t>
            </w:r>
          </w:p>
        </w:tc>
      </w:tr>
    </w:tbl>
    <w:p w14:paraId="25587B55" w14:textId="77777777" w:rsidR="002E0341" w:rsidRDefault="002E0341" w:rsidP="00D0797D">
      <w:pPr>
        <w:pStyle w:val="SingleParagraph"/>
      </w:pPr>
    </w:p>
    <w:p w14:paraId="4DDE2434" w14:textId="77777777" w:rsidR="007439F6" w:rsidRDefault="007439F6" w:rsidP="007439F6">
      <w:pPr>
        <w:pStyle w:val="Heading3"/>
      </w:pPr>
      <w:bookmarkStart w:id="18" w:name="_Toc222753010"/>
      <w:r>
        <w:t>Clarifying and strengthening provisions</w:t>
      </w:r>
      <w:bookmarkEnd w:id="18"/>
    </w:p>
    <w:p w14:paraId="1B9645FE" w14:textId="40B0B0E7" w:rsidR="00A94697" w:rsidRDefault="000C6964" w:rsidP="00871051">
      <w:r w:rsidRPr="000C6964" w:rsidDel="001E61C3">
        <w:t>S</w:t>
      </w:r>
      <w:r w:rsidRPr="000C6964">
        <w:t xml:space="preserve">tandard form contracts provide a cost-effective way for many businesses to contract with </w:t>
      </w:r>
      <w:r w:rsidR="007B0E53">
        <w:t xml:space="preserve">a </w:t>
      </w:r>
      <w:r w:rsidRPr="000C6964">
        <w:t>significant volume</w:t>
      </w:r>
      <w:r w:rsidR="007B0E53">
        <w:t xml:space="preserve"> </w:t>
      </w:r>
      <w:r w:rsidRPr="000C6964">
        <w:t>of customers.</w:t>
      </w:r>
      <w:r w:rsidRPr="0001664A">
        <w:rPr>
          <w:vertAlign w:val="superscript"/>
        </w:rPr>
        <w:footnoteReference w:id="18"/>
      </w:r>
      <w:r w:rsidR="002B1471">
        <w:t xml:space="preserve"> </w:t>
      </w:r>
      <w:r w:rsidR="00F93C78">
        <w:t xml:space="preserve">The </w:t>
      </w:r>
      <w:r w:rsidR="00756B9B">
        <w:t>a</w:t>
      </w:r>
      <w:r w:rsidR="00A94697" w:rsidRPr="00A94697">
        <w:t>mending Act introduced several targeted clarifications</w:t>
      </w:r>
      <w:r w:rsidR="00AE4B60">
        <w:t xml:space="preserve"> to </w:t>
      </w:r>
      <w:r w:rsidR="00454A8B">
        <w:t xml:space="preserve">guide </w:t>
      </w:r>
      <w:r w:rsidR="1F0D11B2">
        <w:t xml:space="preserve">the </w:t>
      </w:r>
      <w:r w:rsidR="00454A8B">
        <w:t>court’s determination of</w:t>
      </w:r>
      <w:r w:rsidR="00F93C78">
        <w:t xml:space="preserve"> whether a contract is a standard form </w:t>
      </w:r>
      <w:r w:rsidR="0071061C">
        <w:t xml:space="preserve">contract, recognising that such contracts warrant closer scrutiny for potential </w:t>
      </w:r>
      <w:r w:rsidR="00F93C78">
        <w:t>unfair contract terms</w:t>
      </w:r>
      <w:r w:rsidR="007B0E53">
        <w:t xml:space="preserve">. </w:t>
      </w:r>
      <w:r w:rsidR="00AA42CA">
        <w:t xml:space="preserve">The amending Act also introduced other targeted </w:t>
      </w:r>
      <w:r w:rsidR="00133D63">
        <w:t xml:space="preserve">changes with the aim of clarifying other aspects of the UCT provisions. </w:t>
      </w:r>
      <w:r w:rsidR="007B0E53">
        <w:t>These include</w:t>
      </w:r>
      <w:r w:rsidR="00080DA4">
        <w:t>:</w:t>
      </w:r>
    </w:p>
    <w:p w14:paraId="49222488" w14:textId="07257E74" w:rsidR="00DB7BD2" w:rsidRDefault="002E307F" w:rsidP="00032CD7">
      <w:pPr>
        <w:pStyle w:val="Bullet"/>
        <w:ind w:left="522" w:hanging="522"/>
      </w:pPr>
      <w:r>
        <w:t xml:space="preserve">adding the repeated use of </w:t>
      </w:r>
      <w:r w:rsidR="00157B77" w:rsidRPr="00157B77" w:rsidDel="00562596">
        <w:t xml:space="preserve">a </w:t>
      </w:r>
      <w:r>
        <w:t xml:space="preserve">contract as an additional </w:t>
      </w:r>
      <w:r w:rsidR="002B46F1">
        <w:t xml:space="preserve">matter </w:t>
      </w:r>
      <w:r>
        <w:t xml:space="preserve">that </w:t>
      </w:r>
      <w:r w:rsidR="00836CE4">
        <w:t xml:space="preserve">a court </w:t>
      </w:r>
      <w:r>
        <w:t>must</w:t>
      </w:r>
      <w:r w:rsidR="00836CE4">
        <w:t xml:space="preserve"> </w:t>
      </w:r>
      <w:proofErr w:type="gramStart"/>
      <w:r w:rsidR="00836CE4">
        <w:t>take into account</w:t>
      </w:r>
      <w:proofErr w:type="gramEnd"/>
      <w:r w:rsidR="00836CE4">
        <w:t xml:space="preserve"> </w:t>
      </w:r>
      <w:r w:rsidR="00B374FA">
        <w:t>when</w:t>
      </w:r>
      <w:r w:rsidR="005C16A1">
        <w:t xml:space="preserve"> classifying</w:t>
      </w:r>
      <w:r w:rsidR="002B46F1" w:rsidRPr="002B46F1">
        <w:t xml:space="preserve"> a </w:t>
      </w:r>
      <w:r w:rsidR="00D87474">
        <w:t>‘</w:t>
      </w:r>
      <w:r w:rsidR="002B46F1" w:rsidRPr="002B46F1">
        <w:t>standard form</w:t>
      </w:r>
      <w:r w:rsidR="00D87474">
        <w:t>’</w:t>
      </w:r>
      <w:r w:rsidR="002B46F1" w:rsidRPr="002B46F1">
        <w:t xml:space="preserve"> contract</w:t>
      </w:r>
      <w:r w:rsidR="002B46F1">
        <w:t>,</w:t>
      </w:r>
      <w:r w:rsidR="000C75D3" w:rsidRPr="00C90F7A">
        <w:rPr>
          <w:rStyle w:val="FootnoteReference"/>
          <w:rFonts w:cs="Calibri Light"/>
          <w:sz w:val="22"/>
          <w:szCs w:val="22"/>
        </w:rPr>
        <w:footnoteReference w:id="19"/>
      </w:r>
      <w:r w:rsidR="002B46F1">
        <w:t xml:space="preserve"> </w:t>
      </w:r>
    </w:p>
    <w:p w14:paraId="320DF42C" w14:textId="4A5D509E" w:rsidR="002E307F" w:rsidRDefault="002E307F" w:rsidP="00032CD7">
      <w:pPr>
        <w:pStyle w:val="Bullet"/>
        <w:ind w:left="522" w:hanging="522"/>
      </w:pPr>
      <w:r>
        <w:t>clarifying that a contract may be a standard form contract even if</w:t>
      </w:r>
      <w:r w:rsidR="001E61C3">
        <w:t>:</w:t>
      </w:r>
    </w:p>
    <w:p w14:paraId="7EB29ED9" w14:textId="65257079" w:rsidR="00C31127" w:rsidRPr="00C31127" w:rsidRDefault="00617D90" w:rsidP="00617D90">
      <w:pPr>
        <w:pStyle w:val="Bullet"/>
        <w:numPr>
          <w:ilvl w:val="1"/>
          <w:numId w:val="17"/>
        </w:numPr>
      </w:pPr>
      <w:r>
        <w:t xml:space="preserve">a party was given an opportunity to negotiate minor or insubstantial changes, choose from pre-determined options, or negotiate </w:t>
      </w:r>
      <w:r w:rsidR="002E307F">
        <w:t xml:space="preserve">the </w:t>
      </w:r>
      <w:r>
        <w:t>terms of a</w:t>
      </w:r>
      <w:r w:rsidR="002E307F">
        <w:t>nother</w:t>
      </w:r>
      <w:r>
        <w:t xml:space="preserve"> contract</w:t>
      </w:r>
      <w:r w:rsidR="001E61C3">
        <w:t>.</w:t>
      </w:r>
      <w:r w:rsidR="00EC0A39" w:rsidRPr="006C68D0">
        <w:rPr>
          <w:rStyle w:val="FootnoteReference"/>
          <w:rFonts w:cs="Calibri Light"/>
          <w:sz w:val="22"/>
          <w:szCs w:val="22"/>
        </w:rPr>
        <w:footnoteReference w:id="20"/>
      </w:r>
    </w:p>
    <w:p w14:paraId="08BD1F22" w14:textId="74EBE58C" w:rsidR="00D7066C" w:rsidRDefault="000523F4" w:rsidP="00A077C9">
      <w:pPr>
        <w:pStyle w:val="Bullet"/>
        <w:ind w:left="522" w:hanging="522"/>
      </w:pPr>
      <w:r>
        <w:t>c</w:t>
      </w:r>
      <w:r w:rsidR="00FA13F6">
        <w:t>larif</w:t>
      </w:r>
      <w:r>
        <w:t>ying</w:t>
      </w:r>
      <w:r w:rsidR="00F62798">
        <w:t xml:space="preserve"> that </w:t>
      </w:r>
      <w:r w:rsidR="00CE7202">
        <w:t xml:space="preserve">in cases where an unfair term is </w:t>
      </w:r>
      <w:r w:rsidR="00183446">
        <w:t>found</w:t>
      </w:r>
      <w:r w:rsidR="00CE7202">
        <w:t xml:space="preserve">, </w:t>
      </w:r>
      <w:r w:rsidR="00DA1D33" w:rsidRPr="00DA1D33">
        <w:t xml:space="preserve">redress </w:t>
      </w:r>
      <w:r w:rsidR="00FB307A">
        <w:t>is also</w:t>
      </w:r>
      <w:r w:rsidR="00DA1D33">
        <w:t xml:space="preserve"> available</w:t>
      </w:r>
      <w:r w:rsidR="00CB2D4C">
        <w:t xml:space="preserve"> to </w:t>
      </w:r>
      <w:r w:rsidR="001C5952">
        <w:t>all</w:t>
      </w:r>
      <w:r w:rsidR="00DA1D33" w:rsidRPr="00DA1D33">
        <w:t xml:space="preserve"> </w:t>
      </w:r>
      <w:r w:rsidR="00DA1D33">
        <w:t>‘</w:t>
      </w:r>
      <w:r w:rsidR="00DA1D33" w:rsidRPr="00DA1D33">
        <w:t>non</w:t>
      </w:r>
      <w:r w:rsidR="00DA1D33" w:rsidRPr="00DA1D33">
        <w:rPr>
          <w:rFonts w:ascii="Cambria Math" w:hAnsi="Cambria Math" w:cs="Cambria Math"/>
        </w:rPr>
        <w:t>‑</w:t>
      </w:r>
      <w:r w:rsidR="00DA1D33" w:rsidRPr="00DA1D33">
        <w:t>part</w:t>
      </w:r>
      <w:r w:rsidR="001C5952">
        <w:t>ies</w:t>
      </w:r>
      <w:r w:rsidR="00DA1D33">
        <w:t>’</w:t>
      </w:r>
      <w:r w:rsidR="001C5952">
        <w:t>, including</w:t>
      </w:r>
      <w:r w:rsidR="00CB2D4C">
        <w:t xml:space="preserve"> </w:t>
      </w:r>
      <w:r w:rsidR="00B27BDF">
        <w:t xml:space="preserve">consumers and </w:t>
      </w:r>
      <w:r w:rsidR="00CB2D4C">
        <w:t xml:space="preserve">small </w:t>
      </w:r>
      <w:r w:rsidR="00FA13F6" w:rsidRPr="00DA1D33">
        <w:t>business</w:t>
      </w:r>
      <w:r w:rsidR="00D0618C">
        <w:t>es</w:t>
      </w:r>
      <w:r w:rsidR="00432247">
        <w:t>,</w:t>
      </w:r>
      <w:r w:rsidR="00FA13F6" w:rsidRPr="00C90F7A">
        <w:rPr>
          <w:rStyle w:val="FootnoteReference"/>
          <w:rFonts w:cs="Calibri Light"/>
          <w:sz w:val="22"/>
          <w:szCs w:val="22"/>
        </w:rPr>
        <w:footnoteReference w:id="21"/>
      </w:r>
    </w:p>
    <w:p w14:paraId="37697427" w14:textId="12E8D1FA" w:rsidR="00617D90" w:rsidRDefault="00CE5525" w:rsidP="00A077C9">
      <w:pPr>
        <w:pStyle w:val="Bullet"/>
        <w:ind w:left="522" w:hanging="522"/>
      </w:pPr>
      <w:r>
        <w:lastRenderedPageBreak/>
        <w:t>c</w:t>
      </w:r>
      <w:r w:rsidR="008D2346">
        <w:t xml:space="preserve">larifying </w:t>
      </w:r>
      <w:r w:rsidR="002539B3" w:rsidRPr="002539B3">
        <w:t>that the UCT provisions do not apply to</w:t>
      </w:r>
      <w:r w:rsidR="00617D90">
        <w:t xml:space="preserve"> </w:t>
      </w:r>
      <w:r w:rsidR="00617D90" w:rsidRPr="00CB2575">
        <w:t xml:space="preserve">terms </w:t>
      </w:r>
      <w:r w:rsidR="00F13A9D">
        <w:t xml:space="preserve">that are read into a contract by operation of a Commonwealth, state or territory law, or </w:t>
      </w:r>
      <w:r w:rsidR="002539B3" w:rsidRPr="002539B3">
        <w:t xml:space="preserve">that </w:t>
      </w:r>
      <w:r w:rsidR="00892E0B" w:rsidRPr="00892E0B">
        <w:t xml:space="preserve">apply on a contingent basis, </w:t>
      </w:r>
      <w:r w:rsidR="00F13A9D">
        <w:t>due to</w:t>
      </w:r>
      <w:r w:rsidR="00617D90" w:rsidRPr="00CB2575">
        <w:t xml:space="preserve"> </w:t>
      </w:r>
      <w:r w:rsidR="00741B7B">
        <w:t xml:space="preserve">the operation of </w:t>
      </w:r>
      <w:r w:rsidR="002539B3" w:rsidRPr="002539B3">
        <w:t>Commonwealth, State or Territory law.</w:t>
      </w:r>
      <w:r w:rsidR="00617D90" w:rsidRPr="00C90F7A">
        <w:rPr>
          <w:rStyle w:val="FootnoteReference"/>
          <w:rFonts w:cs="Calibri Light"/>
          <w:sz w:val="22"/>
          <w:szCs w:val="22"/>
        </w:rPr>
        <w:footnoteReference w:id="22"/>
      </w:r>
    </w:p>
    <w:p w14:paraId="6EE30BE3" w14:textId="77777777" w:rsidR="00643EAA" w:rsidRDefault="00643EAA" w:rsidP="00D0797D">
      <w:pPr>
        <w:pStyle w:val="SingleParagraph"/>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643EAA" w14:paraId="58C37369" w14:textId="77777777" w:rsidTr="00D0797D">
        <w:tc>
          <w:tcPr>
            <w:tcW w:w="5000" w:type="pct"/>
            <w:shd w:val="clear" w:color="auto" w:fill="EEEEEE" w:themeFill="background2"/>
          </w:tcPr>
          <w:p w14:paraId="174C0206" w14:textId="0CEC515A" w:rsidR="00643EAA" w:rsidRPr="000D1284" w:rsidRDefault="00643EAA" w:rsidP="00445616">
            <w:pPr>
              <w:pStyle w:val="BoxHeading"/>
              <w:spacing w:before="0"/>
            </w:pPr>
            <w:r>
              <w:t>Questions</w:t>
            </w:r>
          </w:p>
          <w:p w14:paraId="216EF796" w14:textId="28C90340" w:rsidR="00643EAA" w:rsidRDefault="00643EAA" w:rsidP="00445616">
            <w:pPr>
              <w:pStyle w:val="OutlineNumbered1"/>
            </w:pPr>
            <w:r>
              <w:t>Do the amended provisions give sufficient clarity on whether a contract is a ‘standard form’ contract?</w:t>
            </w:r>
          </w:p>
          <w:p w14:paraId="59F64BB6" w14:textId="391CEB97" w:rsidR="00643EAA" w:rsidRPr="000D1284" w:rsidRDefault="00643EAA" w:rsidP="00445616">
            <w:pPr>
              <w:pStyle w:val="OutlineNumbered1"/>
            </w:pPr>
            <w:r>
              <w:t>Are the current exemptions operating as intended?</w:t>
            </w:r>
          </w:p>
        </w:tc>
      </w:tr>
    </w:tbl>
    <w:p w14:paraId="21FC1DBE" w14:textId="77777777" w:rsidR="00643EAA" w:rsidRDefault="00643EAA" w:rsidP="00445616"/>
    <w:p w14:paraId="3936915B" w14:textId="0053C945" w:rsidR="00451F70" w:rsidRPr="00CA6C74" w:rsidRDefault="00451F70" w:rsidP="00CA6C74">
      <w:pPr>
        <w:pStyle w:val="Heading3"/>
      </w:pPr>
      <w:bookmarkStart w:id="19" w:name="_Toc222753011"/>
      <w:r w:rsidRPr="00451F70">
        <w:t>Exclusions from UCT provisions in the ASIC Act</w:t>
      </w:r>
      <w:bookmarkEnd w:id="19"/>
    </w:p>
    <w:p w14:paraId="03774DBD" w14:textId="6DCF8F48" w:rsidR="00B901A4" w:rsidRDefault="00451F70" w:rsidP="00871051">
      <w:r w:rsidRPr="00451F70">
        <w:t xml:space="preserve">The </w:t>
      </w:r>
      <w:r w:rsidR="00A876D4">
        <w:t>amending</w:t>
      </w:r>
      <w:r w:rsidRPr="00451F70">
        <w:t xml:space="preserve"> Act clarified exclusion</w:t>
      </w:r>
      <w:r w:rsidR="00D640F2">
        <w:t>s</w:t>
      </w:r>
      <w:r w:rsidRPr="00451F70">
        <w:t xml:space="preserve"> </w:t>
      </w:r>
      <w:r w:rsidR="00D47229">
        <w:t>of</w:t>
      </w:r>
      <w:r w:rsidRPr="00451F70">
        <w:t xml:space="preserve"> two kinds of long-standing life insurance contracts</w:t>
      </w:r>
      <w:r w:rsidR="00255BAC">
        <w:t xml:space="preserve"> from the UCT provisions</w:t>
      </w:r>
      <w:r w:rsidR="00464256">
        <w:t>. These are</w:t>
      </w:r>
      <w:r w:rsidR="00213AB1">
        <w:t>:</w:t>
      </w:r>
    </w:p>
    <w:p w14:paraId="0C4F9AEA" w14:textId="1434AA8D" w:rsidR="007B4A59" w:rsidRPr="00C71EAA" w:rsidRDefault="00451F70" w:rsidP="00A077C9">
      <w:pPr>
        <w:pStyle w:val="Bullet"/>
        <w:ind w:left="522" w:hanging="522"/>
      </w:pPr>
      <w:r w:rsidRPr="00C71EAA">
        <w:t>guaranteed renewable life insurance policies</w:t>
      </w:r>
      <w:r w:rsidR="0085099A">
        <w:t>,</w:t>
      </w:r>
      <w:r w:rsidR="00493A45" w:rsidRPr="00C90F7A">
        <w:rPr>
          <w:rStyle w:val="FootnoteReference"/>
          <w:rFonts w:cs="Calibri Light"/>
          <w:sz w:val="22"/>
          <w:szCs w:val="22"/>
        </w:rPr>
        <w:footnoteReference w:id="23"/>
      </w:r>
      <w:r w:rsidR="0085099A">
        <w:t xml:space="preserve"> </w:t>
      </w:r>
      <w:r w:rsidRPr="00C71EAA">
        <w:t>contracts whereby the insurer agrees to continue to provide cover on the terms of the original cont</w:t>
      </w:r>
      <w:r w:rsidR="002E3E48">
        <w:t>r</w:t>
      </w:r>
      <w:r w:rsidRPr="00C71EAA">
        <w:t>act so long as the policy holder continues to pay premiums</w:t>
      </w:r>
      <w:r w:rsidR="00464256">
        <w:t>, and</w:t>
      </w:r>
      <w:r w:rsidRPr="00C71EAA">
        <w:t xml:space="preserve"> </w:t>
      </w:r>
    </w:p>
    <w:p w14:paraId="07D5FED0" w14:textId="05B47E23" w:rsidR="0046341C" w:rsidRPr="00C71EAA" w:rsidRDefault="00451F70" w:rsidP="00A077C9">
      <w:pPr>
        <w:pStyle w:val="Bullet"/>
        <w:ind w:left="522" w:hanging="522"/>
      </w:pPr>
      <w:r w:rsidRPr="00C71EAA">
        <w:t>life insurance policies that have been replaced</w:t>
      </w:r>
      <w:r w:rsidR="00D835F1">
        <w:t>,</w:t>
      </w:r>
      <w:r w:rsidRPr="00C71EAA">
        <w:t xml:space="preserve"> linked or unlinked</w:t>
      </w:r>
      <w:r w:rsidR="00C90F7A" w:rsidRPr="00C90F7A">
        <w:rPr>
          <w:szCs w:val="22"/>
        </w:rPr>
        <w:t>.</w:t>
      </w:r>
      <w:r w:rsidR="007F159C" w:rsidRPr="00C90F7A">
        <w:rPr>
          <w:rStyle w:val="FootnoteReference"/>
          <w:rFonts w:cs="Calibri Light"/>
          <w:sz w:val="22"/>
          <w:szCs w:val="22"/>
        </w:rPr>
        <w:footnoteReference w:id="24"/>
      </w:r>
      <w:r w:rsidRPr="00C71EAA">
        <w:t xml:space="preserve"> </w:t>
      </w:r>
    </w:p>
    <w:p w14:paraId="00CD85B3" w14:textId="7A5C80D0" w:rsidR="00A7212F" w:rsidRDefault="00451F70" w:rsidP="00871051">
      <w:r w:rsidRPr="00451F70">
        <w:t>Many of these contracts were legacy contracts and the exclusion was made to provide certainty to consumers and insurers</w:t>
      </w:r>
      <w:r w:rsidR="0092452A">
        <w:t>,</w:t>
      </w:r>
      <w:r w:rsidRPr="00451F70">
        <w:t xml:space="preserve"> </w:t>
      </w:r>
      <w:r w:rsidR="00A876D4">
        <w:t xml:space="preserve">with a view to </w:t>
      </w:r>
      <w:r w:rsidRPr="00451F70">
        <w:t>encourag</w:t>
      </w:r>
      <w:r w:rsidR="0092452A">
        <w:t>e</w:t>
      </w:r>
      <w:r w:rsidRPr="00451F70">
        <w:t xml:space="preserve"> continued protections under these </w:t>
      </w:r>
      <w:proofErr w:type="gramStart"/>
      <w:r w:rsidRPr="00451F70">
        <w:t>particular contracts</w:t>
      </w:r>
      <w:proofErr w:type="gramEnd"/>
      <w:r w:rsidR="0092452A">
        <w:t>,</w:t>
      </w:r>
      <w:r w:rsidRPr="00451F70">
        <w:t xml:space="preserve"> despite </w:t>
      </w:r>
      <w:r w:rsidR="00280CCA">
        <w:t xml:space="preserve">some </w:t>
      </w:r>
      <w:r w:rsidR="001D3CBC">
        <w:t>possibly</w:t>
      </w:r>
      <w:r w:rsidRPr="00451F70">
        <w:t xml:space="preserve"> including terms that may be interpreted as unfair under the UCT regime.  </w:t>
      </w:r>
    </w:p>
    <w:p w14:paraId="56E05CC2" w14:textId="77777777" w:rsidR="0032755F" w:rsidRDefault="0032755F" w:rsidP="00D0797D">
      <w:pPr>
        <w:pStyle w:val="SingleParagraph"/>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32755F" w14:paraId="1F0C42EC" w14:textId="77777777" w:rsidTr="00D0797D">
        <w:tc>
          <w:tcPr>
            <w:tcW w:w="5000" w:type="pct"/>
            <w:shd w:val="clear" w:color="auto" w:fill="EEEEEE" w:themeFill="background2"/>
          </w:tcPr>
          <w:p w14:paraId="7853716A" w14:textId="5915F4A0" w:rsidR="0032755F" w:rsidRPr="000D1284" w:rsidRDefault="0032755F" w:rsidP="00445616">
            <w:pPr>
              <w:pStyle w:val="BoxHeading"/>
              <w:spacing w:before="0"/>
            </w:pPr>
            <w:r>
              <w:t>Questions</w:t>
            </w:r>
          </w:p>
          <w:p w14:paraId="3432E1C6" w14:textId="16CF2AD4" w:rsidR="0032755F" w:rsidRPr="000D1284" w:rsidRDefault="0032755F" w:rsidP="00445616">
            <w:pPr>
              <w:pStyle w:val="OutlineNumbered1"/>
            </w:pPr>
            <w:r w:rsidRPr="0032755F">
              <w:t>Are the definitions of guaranteed renewable life insurance policies and life insurance policies that which have been replaced, linked, or unlinked, clear and able to be applied in practice, or are there aspects that remain ambiguous?</w:t>
            </w:r>
          </w:p>
        </w:tc>
      </w:tr>
    </w:tbl>
    <w:p w14:paraId="347010FB" w14:textId="77777777" w:rsidR="0032755F" w:rsidRDefault="0032755F" w:rsidP="00D0797D">
      <w:pPr>
        <w:pStyle w:val="SingleParagraph"/>
      </w:pPr>
    </w:p>
    <w:p w14:paraId="24F4C0FC" w14:textId="626DFA3D" w:rsidR="00C90F7A" w:rsidRPr="00C90F7A" w:rsidRDefault="00C90F7A" w:rsidP="00871051">
      <w:r w:rsidRPr="00C90F7A">
        <w:t xml:space="preserve">Treasury notes that the amending Act introduced clarifying exclusions in both the ASIC Act and the ACL for certain contracts connected with financial markets and contracts that relate to governing of payment or settlement systems approved under the </w:t>
      </w:r>
      <w:r w:rsidRPr="00476749">
        <w:rPr>
          <w:i/>
          <w:iCs/>
        </w:rPr>
        <w:t>Payment Systems and Netting Act 1998</w:t>
      </w:r>
      <w:r w:rsidRPr="00C90F7A">
        <w:t>.</w:t>
      </w:r>
    </w:p>
    <w:p w14:paraId="06464DED" w14:textId="5E8DB2C4" w:rsidR="00C67090" w:rsidRDefault="00AA7E1C" w:rsidP="00C67090">
      <w:pPr>
        <w:pStyle w:val="Heading2"/>
      </w:pPr>
      <w:bookmarkStart w:id="20" w:name="_Toc222753012"/>
      <w:r>
        <w:lastRenderedPageBreak/>
        <w:t xml:space="preserve">Application of the </w:t>
      </w:r>
      <w:r w:rsidR="00B01EF4">
        <w:t xml:space="preserve">UCT </w:t>
      </w:r>
      <w:r w:rsidR="00637329">
        <w:t>provision</w:t>
      </w:r>
      <w:r w:rsidR="00B33FF0">
        <w:t>s</w:t>
      </w:r>
      <w:r w:rsidR="00637329">
        <w:t xml:space="preserve"> to </w:t>
      </w:r>
      <w:r w:rsidR="00B01EF4">
        <w:t xml:space="preserve">the </w:t>
      </w:r>
      <w:r w:rsidR="00C67090">
        <w:t>Franchising</w:t>
      </w:r>
      <w:r w:rsidR="00D700DA">
        <w:t xml:space="preserve"> </w:t>
      </w:r>
      <w:r w:rsidR="00B01EF4">
        <w:t>Sector</w:t>
      </w:r>
      <w:bookmarkEnd w:id="20"/>
    </w:p>
    <w:p w14:paraId="5626B5D0" w14:textId="100E6E00" w:rsidR="009416F3" w:rsidRDefault="00A262BF" w:rsidP="00744E57">
      <w:pPr>
        <w:spacing w:after="0"/>
      </w:pPr>
      <w:r>
        <w:t>The</w:t>
      </w:r>
      <w:r w:rsidR="00DE0AC5">
        <w:t xml:space="preserve"> </w:t>
      </w:r>
      <w:r>
        <w:t>Fr</w:t>
      </w:r>
      <w:r w:rsidR="0058139B">
        <w:t>anchising Code</w:t>
      </w:r>
      <w:r w:rsidR="00CA4D7A">
        <w:t xml:space="preserve"> </w:t>
      </w:r>
      <w:r w:rsidR="004A618F">
        <w:t xml:space="preserve">is a mandatory </w:t>
      </w:r>
      <w:r w:rsidR="001E7FC7">
        <w:t xml:space="preserve">industry code </w:t>
      </w:r>
      <w:r w:rsidR="00F03F5D">
        <w:t xml:space="preserve">that </w:t>
      </w:r>
      <w:r w:rsidR="003673E2">
        <w:t>regulates</w:t>
      </w:r>
      <w:r w:rsidR="008652BA">
        <w:t xml:space="preserve"> the franchising industry in</w:t>
      </w:r>
      <w:r w:rsidR="003673E2">
        <w:t xml:space="preserve"> </w:t>
      </w:r>
      <w:r w:rsidR="00842DD8">
        <w:t>Australia</w:t>
      </w:r>
      <w:r w:rsidR="001363CB">
        <w:t>.</w:t>
      </w:r>
      <w:r w:rsidR="00C243F2" w:rsidRPr="00744E57">
        <w:rPr>
          <w:rStyle w:val="FootnoteReference"/>
          <w:sz w:val="22"/>
          <w:szCs w:val="22"/>
        </w:rPr>
        <w:footnoteReference w:id="25"/>
      </w:r>
      <w:r w:rsidR="00993791">
        <w:t xml:space="preserve"> </w:t>
      </w:r>
      <w:r w:rsidR="009D4730">
        <w:t xml:space="preserve">The purpose of the </w:t>
      </w:r>
      <w:r w:rsidR="007C435D">
        <w:t xml:space="preserve">Franchising </w:t>
      </w:r>
      <w:r w:rsidR="009D4730">
        <w:t xml:space="preserve">Code </w:t>
      </w:r>
      <w:r w:rsidR="00AD33FE">
        <w:t xml:space="preserve">is to </w:t>
      </w:r>
      <w:r w:rsidR="005D0297">
        <w:t>address</w:t>
      </w:r>
      <w:r w:rsidR="00AD33FE">
        <w:t xml:space="preserve"> </w:t>
      </w:r>
      <w:r w:rsidR="005D0297">
        <w:t xml:space="preserve">the </w:t>
      </w:r>
      <w:r w:rsidR="00F02CB7">
        <w:t>power imbalance between franchisors and franchisees</w:t>
      </w:r>
      <w:r w:rsidR="00D50B80">
        <w:t xml:space="preserve">, </w:t>
      </w:r>
      <w:r w:rsidR="00E349D4">
        <w:t>improv</w:t>
      </w:r>
      <w:r w:rsidR="00AD33FE">
        <w:t>e</w:t>
      </w:r>
      <w:r w:rsidR="00E349D4">
        <w:t xml:space="preserve"> standards of conduct and practice</w:t>
      </w:r>
      <w:r w:rsidR="007C435D">
        <w:t>s</w:t>
      </w:r>
      <w:r w:rsidR="00E349D4">
        <w:t xml:space="preserve"> </w:t>
      </w:r>
      <w:r w:rsidR="00115BE3">
        <w:t>to minimise disputes</w:t>
      </w:r>
      <w:r w:rsidR="007F06D4">
        <w:t>,</w:t>
      </w:r>
      <w:r w:rsidR="00650FBD">
        <w:t xml:space="preserve"> and provid</w:t>
      </w:r>
      <w:r w:rsidR="00AD33FE">
        <w:t>e</w:t>
      </w:r>
      <w:r w:rsidR="00650FBD">
        <w:t xml:space="preserve"> fair </w:t>
      </w:r>
      <w:r w:rsidR="009B2CAD">
        <w:t xml:space="preserve">and equitable dispute resolution </w:t>
      </w:r>
      <w:r w:rsidR="00115BE3">
        <w:t>procedures</w:t>
      </w:r>
      <w:r w:rsidR="003A75CF">
        <w:t>.</w:t>
      </w:r>
      <w:r w:rsidR="00EB6C42" w:rsidRPr="00744E57">
        <w:rPr>
          <w:rStyle w:val="FootnoteReference"/>
          <w:sz w:val="22"/>
          <w:szCs w:val="22"/>
        </w:rPr>
        <w:footnoteReference w:id="26"/>
      </w:r>
      <w:r w:rsidR="003A75CF">
        <w:t xml:space="preserve"> </w:t>
      </w:r>
    </w:p>
    <w:p w14:paraId="55676DD1" w14:textId="21BE186E" w:rsidR="00E2263B" w:rsidRDefault="0007535B" w:rsidP="00744E57">
      <w:pPr>
        <w:spacing w:after="0"/>
      </w:pPr>
      <w:r>
        <w:t xml:space="preserve">In </w:t>
      </w:r>
      <w:r w:rsidR="00D25E50">
        <w:t>2023,</w:t>
      </w:r>
      <w:r w:rsidR="006A1691" w:rsidDel="00EA6632">
        <w:t xml:space="preserve"> </w:t>
      </w:r>
      <w:r w:rsidR="006A1691" w:rsidRPr="006A1691">
        <w:t>Dr Michael Schaper</w:t>
      </w:r>
      <w:r w:rsidR="00880733">
        <w:t xml:space="preserve"> undertook a </w:t>
      </w:r>
      <w:r w:rsidR="00795ADD">
        <w:t xml:space="preserve">comprehensive </w:t>
      </w:r>
      <w:r w:rsidR="00E94C49">
        <w:t xml:space="preserve">independent </w:t>
      </w:r>
      <w:r w:rsidR="00EA6632">
        <w:t xml:space="preserve">review of the Franchising Code (the </w:t>
      </w:r>
      <w:r w:rsidR="00123BCA">
        <w:t>Schaper R</w:t>
      </w:r>
      <w:r w:rsidR="00EA6632">
        <w:t>eview)</w:t>
      </w:r>
      <w:r w:rsidR="00607925">
        <w:t>.</w:t>
      </w:r>
      <w:r w:rsidR="00AF2501" w:rsidRPr="00871051">
        <w:rPr>
          <w:rStyle w:val="FootnoteReference"/>
          <w:sz w:val="22"/>
          <w:szCs w:val="22"/>
        </w:rPr>
        <w:footnoteReference w:id="27"/>
      </w:r>
      <w:r w:rsidR="00E7765A" w:rsidRPr="00871051">
        <w:rPr>
          <w:szCs w:val="22"/>
        </w:rPr>
        <w:t xml:space="preserve"> </w:t>
      </w:r>
      <w:r w:rsidR="008A3D50">
        <w:t xml:space="preserve">The </w:t>
      </w:r>
      <w:r w:rsidR="00AD5274">
        <w:t xml:space="preserve">Schaper </w:t>
      </w:r>
      <w:r w:rsidR="008A3D50">
        <w:t xml:space="preserve">Review </w:t>
      </w:r>
      <w:r w:rsidR="00DE2921">
        <w:t xml:space="preserve">noted that the </w:t>
      </w:r>
      <w:r w:rsidR="00A71DF2">
        <w:t>expanded</w:t>
      </w:r>
      <w:r w:rsidR="00247CBE">
        <w:t xml:space="preserve"> </w:t>
      </w:r>
      <w:r w:rsidR="00370ED7">
        <w:t>small business thresholds</w:t>
      </w:r>
      <w:r w:rsidR="00247CBE">
        <w:t xml:space="preserve"> </w:t>
      </w:r>
      <w:r w:rsidR="00DE2921">
        <w:t>in</w:t>
      </w:r>
      <w:r w:rsidR="00247CBE">
        <w:t>troduced as part of</w:t>
      </w:r>
      <w:r w:rsidR="00DE2921">
        <w:t xml:space="preserve"> the </w:t>
      </w:r>
      <w:r w:rsidR="009154AB">
        <w:t>amended</w:t>
      </w:r>
      <w:r w:rsidR="00247CBE">
        <w:t xml:space="preserve"> </w:t>
      </w:r>
      <w:r w:rsidR="00DE2921">
        <w:t xml:space="preserve">UCT regime </w:t>
      </w:r>
      <w:r w:rsidR="00C01657">
        <w:t xml:space="preserve">in the ACL </w:t>
      </w:r>
      <w:r w:rsidR="00DE2921">
        <w:t xml:space="preserve">are </w:t>
      </w:r>
      <w:r w:rsidR="00247CBE">
        <w:t>‘</w:t>
      </w:r>
      <w:r w:rsidR="00DE2921">
        <w:t>likely to capture a large number of franchise agreements which were previously exempt, and have the potential to quite significantly improve the fairness of agreements entered into between franchisees and franchisors</w:t>
      </w:r>
      <w:r w:rsidR="00247CBE">
        <w:t>’</w:t>
      </w:r>
      <w:r w:rsidR="00DE2921">
        <w:t>.</w:t>
      </w:r>
      <w:r w:rsidR="00DE2921" w:rsidRPr="00744E57">
        <w:rPr>
          <w:rStyle w:val="FootnoteReference"/>
          <w:sz w:val="22"/>
          <w:szCs w:val="22"/>
        </w:rPr>
        <w:footnoteReference w:id="28"/>
      </w:r>
      <w:r w:rsidR="00DE2921">
        <w:t xml:space="preserve"> </w:t>
      </w:r>
      <w:r w:rsidR="0005662A">
        <w:t>The</w:t>
      </w:r>
      <w:r w:rsidR="00767599">
        <w:t xml:space="preserve"> S</w:t>
      </w:r>
      <w:r w:rsidR="009A5AB3">
        <w:t>chaper</w:t>
      </w:r>
      <w:r w:rsidR="00767599">
        <w:t xml:space="preserve"> </w:t>
      </w:r>
      <w:r w:rsidR="009A5AB3">
        <w:t>Review</w:t>
      </w:r>
      <w:r w:rsidR="00B0282A">
        <w:t xml:space="preserve"> recommended </w:t>
      </w:r>
      <w:r w:rsidR="0043764D">
        <w:t xml:space="preserve">developing </w:t>
      </w:r>
      <w:r w:rsidR="006C0AA1">
        <w:t xml:space="preserve">best practice guidance and education </w:t>
      </w:r>
      <w:r w:rsidR="005040A1">
        <w:t xml:space="preserve">to ensure that the </w:t>
      </w:r>
      <w:r w:rsidR="00255C59">
        <w:t xml:space="preserve">sector is adequately informed </w:t>
      </w:r>
      <w:r w:rsidR="00B51EF0">
        <w:t>about the impact of the UCT regime.</w:t>
      </w:r>
      <w:r w:rsidR="00B51EF0" w:rsidRPr="00775BA2">
        <w:rPr>
          <w:rStyle w:val="FootnoteReference"/>
          <w:rFonts w:cs="Calibri Light"/>
          <w:sz w:val="22"/>
          <w:szCs w:val="22"/>
        </w:rPr>
        <w:footnoteReference w:id="29"/>
      </w:r>
      <w:r w:rsidR="00B51EF0">
        <w:t xml:space="preserve"> </w:t>
      </w:r>
    </w:p>
    <w:p w14:paraId="7BC72DB8" w14:textId="25C0556F" w:rsidR="007245FF" w:rsidRDefault="00067652" w:rsidP="00744E57">
      <w:pPr>
        <w:spacing w:after="0"/>
      </w:pPr>
      <w:r>
        <w:t>A Government response to the</w:t>
      </w:r>
      <w:r w:rsidR="00E94C49">
        <w:t xml:space="preserve"> Schaper</w:t>
      </w:r>
      <w:r>
        <w:t xml:space="preserve"> Review was published in May 2024 and the </w:t>
      </w:r>
      <w:r w:rsidR="00A80959">
        <w:t xml:space="preserve">Franchising </w:t>
      </w:r>
      <w:r>
        <w:t xml:space="preserve">Code was remade, </w:t>
      </w:r>
      <w:r w:rsidR="00001B4E">
        <w:t xml:space="preserve">coming </w:t>
      </w:r>
      <w:r>
        <w:t xml:space="preserve">into effect on 1 April 2025, with some </w:t>
      </w:r>
      <w:r w:rsidR="0023416C">
        <w:t>provisions</w:t>
      </w:r>
      <w:r>
        <w:t xml:space="preserve"> applying from </w:t>
      </w:r>
      <w:r w:rsidR="00F84108">
        <w:t>1 </w:t>
      </w:r>
      <w:r>
        <w:t xml:space="preserve">November </w:t>
      </w:r>
      <w:r w:rsidR="00B6300B" w:rsidRPr="00A51AE5">
        <w:rPr>
          <w:szCs w:val="22"/>
        </w:rPr>
        <w:t>2025.</w:t>
      </w:r>
      <w:r w:rsidR="009A5484">
        <w:rPr>
          <w:szCs w:val="22"/>
        </w:rPr>
        <w:t xml:space="preserve"> T</w:t>
      </w:r>
      <w:r w:rsidR="009A5484" w:rsidRPr="009A5484">
        <w:rPr>
          <w:szCs w:val="22"/>
        </w:rPr>
        <w:t xml:space="preserve">he remade Franchising Code included </w:t>
      </w:r>
      <w:proofErr w:type="gramStart"/>
      <w:r w:rsidR="00A5664A">
        <w:rPr>
          <w:szCs w:val="22"/>
        </w:rPr>
        <w:t>a number of</w:t>
      </w:r>
      <w:proofErr w:type="gramEnd"/>
      <w:r w:rsidR="00A5664A">
        <w:rPr>
          <w:szCs w:val="22"/>
        </w:rPr>
        <w:t xml:space="preserve"> </w:t>
      </w:r>
      <w:r w:rsidR="00E3654C">
        <w:rPr>
          <w:szCs w:val="22"/>
        </w:rPr>
        <w:t xml:space="preserve">new </w:t>
      </w:r>
      <w:r w:rsidR="00A5664A">
        <w:rPr>
          <w:szCs w:val="22"/>
        </w:rPr>
        <w:t>provisions</w:t>
      </w:r>
      <w:r w:rsidR="009A5484" w:rsidRPr="009A5484">
        <w:rPr>
          <w:szCs w:val="22"/>
        </w:rPr>
        <w:t xml:space="preserve"> that complement </w:t>
      </w:r>
      <w:r w:rsidR="00A5664A">
        <w:rPr>
          <w:szCs w:val="22"/>
        </w:rPr>
        <w:t xml:space="preserve">existing protections contained in the ACL and the previous Franchising Code. This </w:t>
      </w:r>
      <w:r w:rsidR="009A5484" w:rsidRPr="009A5484">
        <w:rPr>
          <w:szCs w:val="22"/>
        </w:rPr>
        <w:t>includ</w:t>
      </w:r>
      <w:r w:rsidR="00A5664A">
        <w:rPr>
          <w:szCs w:val="22"/>
        </w:rPr>
        <w:t>es</w:t>
      </w:r>
      <w:r w:rsidR="009A5484" w:rsidRPr="009A5484">
        <w:rPr>
          <w:szCs w:val="22"/>
        </w:rPr>
        <w:t xml:space="preserve"> requirements that franchise agreements </w:t>
      </w:r>
      <w:r w:rsidR="001B1226">
        <w:rPr>
          <w:szCs w:val="22"/>
        </w:rPr>
        <w:t xml:space="preserve">must </w:t>
      </w:r>
      <w:r w:rsidR="009A5484" w:rsidRPr="009A5484">
        <w:rPr>
          <w:szCs w:val="22"/>
        </w:rPr>
        <w:t>provide a reasonable opportunity for a return on investment</w:t>
      </w:r>
      <w:r w:rsidR="00A5664A">
        <w:rPr>
          <w:szCs w:val="22"/>
        </w:rPr>
        <w:t xml:space="preserve"> and</w:t>
      </w:r>
      <w:r w:rsidR="009A5484" w:rsidRPr="009A5484">
        <w:rPr>
          <w:szCs w:val="22"/>
        </w:rPr>
        <w:t xml:space="preserve"> include compensation arrangements for early termination</w:t>
      </w:r>
      <w:r w:rsidR="00A5664A">
        <w:rPr>
          <w:szCs w:val="22"/>
        </w:rPr>
        <w:t>.</w:t>
      </w:r>
      <w:r w:rsidR="00424AE5" w:rsidRPr="00871051">
        <w:rPr>
          <w:rStyle w:val="FootnoteReference"/>
          <w:rFonts w:cs="Calibri Light"/>
          <w:sz w:val="22"/>
          <w:szCs w:val="22"/>
        </w:rPr>
        <w:footnoteReference w:id="30"/>
      </w:r>
      <w:r w:rsidR="00A5664A">
        <w:rPr>
          <w:szCs w:val="22"/>
        </w:rPr>
        <w:t xml:space="preserve"> </w:t>
      </w:r>
    </w:p>
    <w:p w14:paraId="1BBA017A" w14:textId="4B7849A0" w:rsidR="00945AA3" w:rsidRDefault="00945AA3" w:rsidP="008A3D50">
      <w:r>
        <w:t>Ahead of the UCT amendments taking effect, the ACCC conducted a compliance check</w:t>
      </w:r>
      <w:r w:rsidR="00632B32">
        <w:t xml:space="preserve"> </w:t>
      </w:r>
      <w:r>
        <w:t xml:space="preserve">of franchise agreements against the UCT provisions. </w:t>
      </w:r>
      <w:r w:rsidR="002D3472">
        <w:t xml:space="preserve">In a </w:t>
      </w:r>
      <w:r>
        <w:t>report</w:t>
      </w:r>
      <w:r w:rsidR="002D3472">
        <w:t xml:space="preserve"> published </w:t>
      </w:r>
      <w:r w:rsidR="00985AD0">
        <w:t xml:space="preserve">on </w:t>
      </w:r>
      <w:r w:rsidR="00932581">
        <w:t xml:space="preserve">its </w:t>
      </w:r>
      <w:r w:rsidR="00985AD0">
        <w:t>website,</w:t>
      </w:r>
      <w:r>
        <w:t xml:space="preserve"> </w:t>
      </w:r>
      <w:r w:rsidR="00985AD0">
        <w:t xml:space="preserve">the ACCC </w:t>
      </w:r>
      <w:r>
        <w:t xml:space="preserve">identified ‘a significant number of clauses’ </w:t>
      </w:r>
      <w:r w:rsidR="00A145FB">
        <w:t xml:space="preserve">in franchise agreements </w:t>
      </w:r>
      <w:r>
        <w:t>that raised</w:t>
      </w:r>
      <w:r w:rsidDel="00A51BDA">
        <w:t xml:space="preserve"> </w:t>
      </w:r>
      <w:r>
        <w:t xml:space="preserve">concerns, including unilateral variation clauses, withholding </w:t>
      </w:r>
      <w:r w:rsidR="00007394">
        <w:t>and</w:t>
      </w:r>
      <w:r>
        <w:t xml:space="preserve"> set</w:t>
      </w:r>
      <w:r w:rsidR="004051FB">
        <w:t>ting</w:t>
      </w:r>
      <w:r>
        <w:t>-off payment</w:t>
      </w:r>
      <w:r w:rsidR="00E33D2B">
        <w:t xml:space="preserve"> clauses</w:t>
      </w:r>
      <w:r>
        <w:t>, audit power clauses, restraint of trade clauses and termination clauses.</w:t>
      </w:r>
      <w:r w:rsidRPr="00775BA2">
        <w:rPr>
          <w:rStyle w:val="FootnoteReference"/>
          <w:sz w:val="22"/>
          <w:szCs w:val="22"/>
        </w:rPr>
        <w:footnoteReference w:id="31"/>
      </w:r>
      <w:r w:rsidR="007E0555" w:rsidRPr="007E0555">
        <w:t xml:space="preserve"> </w:t>
      </w:r>
      <w:r w:rsidR="00474BD0">
        <w:t>Based on the preval</w:t>
      </w:r>
      <w:r w:rsidR="001914ED">
        <w:t>ence of the clauses and the manne</w:t>
      </w:r>
      <w:r w:rsidR="006166C4">
        <w:t>r in which franchise agreements are typically drafted and offered on a take</w:t>
      </w:r>
      <w:r w:rsidR="00001F7A">
        <w:t>-</w:t>
      </w:r>
      <w:r w:rsidR="006166C4">
        <w:t>it or leave</w:t>
      </w:r>
      <w:r w:rsidR="00001F7A">
        <w:t>-</w:t>
      </w:r>
      <w:r w:rsidR="006166C4">
        <w:t>it basis, t</w:t>
      </w:r>
      <w:r w:rsidR="007E0555">
        <w:t xml:space="preserve">he ACCC </w:t>
      </w:r>
      <w:r w:rsidR="00831288">
        <w:t>expressed the view</w:t>
      </w:r>
      <w:r w:rsidR="00524997">
        <w:t xml:space="preserve"> that </w:t>
      </w:r>
      <w:r w:rsidR="00147C86">
        <w:t xml:space="preserve">a large </w:t>
      </w:r>
      <w:r w:rsidR="00117A5A">
        <w:t>number of</w:t>
      </w:r>
      <w:r w:rsidR="00147C86">
        <w:t xml:space="preserve"> </w:t>
      </w:r>
      <w:r w:rsidR="007E0555">
        <w:t xml:space="preserve">franchise agreements are likely to be </w:t>
      </w:r>
      <w:r w:rsidR="00524997">
        <w:t>characterised as</w:t>
      </w:r>
      <w:r w:rsidR="00FE6D19">
        <w:t xml:space="preserve"> </w:t>
      </w:r>
      <w:r w:rsidR="007E0555">
        <w:t>standard form small business contracts</w:t>
      </w:r>
      <w:r w:rsidR="00840F44">
        <w:t xml:space="preserve"> and therefore subject to the </w:t>
      </w:r>
      <w:r w:rsidR="00117A5A">
        <w:t xml:space="preserve">UCT </w:t>
      </w:r>
      <w:r w:rsidR="00B43E29">
        <w:t>provisions</w:t>
      </w:r>
      <w:r w:rsidR="007E0555">
        <w:t>.</w:t>
      </w:r>
      <w:r w:rsidR="007E0555" w:rsidRPr="00775BA2">
        <w:rPr>
          <w:rStyle w:val="FootnoteReference"/>
          <w:sz w:val="22"/>
          <w:szCs w:val="22"/>
        </w:rPr>
        <w:footnoteReference w:id="32"/>
      </w:r>
    </w:p>
    <w:p w14:paraId="5B4C83A4" w14:textId="5F494CAE" w:rsidR="00DC16E0" w:rsidRDefault="00B7692F">
      <w:r w:rsidRPr="00FA4C8F">
        <w:t>Following</w:t>
      </w:r>
      <w:r w:rsidR="00FA4C8F" w:rsidRPr="00FA4C8F">
        <w:t xml:space="preserve"> an announcement from the Government that it </w:t>
      </w:r>
      <w:r w:rsidR="00D8041F">
        <w:t xml:space="preserve">would </w:t>
      </w:r>
      <w:r w:rsidR="00FA4C8F" w:rsidRPr="00B95DED">
        <w:t>extend</w:t>
      </w:r>
      <w:r w:rsidR="00FA4C8F" w:rsidRPr="00F06540">
        <w:t xml:space="preserve"> protections from UCT to all businesses regulated under the </w:t>
      </w:r>
      <w:r w:rsidR="00D8041F" w:rsidRPr="00D8041F">
        <w:t>Franchising Code</w:t>
      </w:r>
      <w:r w:rsidR="00CB6092">
        <w:t>,</w:t>
      </w:r>
      <w:r w:rsidR="00FA4C8F">
        <w:rPr>
          <w:rStyle w:val="FootnoteReference"/>
        </w:rPr>
        <w:footnoteReference w:id="33"/>
      </w:r>
      <w:r w:rsidR="00FA4C8F">
        <w:t xml:space="preserve"> </w:t>
      </w:r>
      <w:r w:rsidR="00FA4C8F" w:rsidRPr="00FA4C8F">
        <w:t xml:space="preserve">Treasury is now seeking information </w:t>
      </w:r>
      <w:r w:rsidR="00946B79">
        <w:t xml:space="preserve">on </w:t>
      </w:r>
      <w:r w:rsidR="002F4B58">
        <w:t xml:space="preserve">how to </w:t>
      </w:r>
      <w:r w:rsidR="000C3E56">
        <w:t xml:space="preserve">address unfair contract terms that may arise </w:t>
      </w:r>
      <w:r w:rsidR="00F6775F">
        <w:t xml:space="preserve">in contracts </w:t>
      </w:r>
      <w:r w:rsidR="00C440A0">
        <w:t>between</w:t>
      </w:r>
      <w:r w:rsidR="002F4B58">
        <w:t xml:space="preserve"> </w:t>
      </w:r>
      <w:r w:rsidR="00913240">
        <w:t>franchisees and franchisors</w:t>
      </w:r>
      <w:r w:rsidR="00203785">
        <w:t>, particularly for franchise</w:t>
      </w:r>
      <w:r w:rsidR="00DD115F">
        <w:t>e</w:t>
      </w:r>
      <w:r w:rsidR="00203785">
        <w:t xml:space="preserve">s for whom the UCT protections </w:t>
      </w:r>
      <w:r w:rsidR="005355AB">
        <w:t>may</w:t>
      </w:r>
      <w:r w:rsidR="00203785">
        <w:t xml:space="preserve"> not currently appl</w:t>
      </w:r>
      <w:r w:rsidR="00941B96">
        <w:t xml:space="preserve">y, such as some automotive </w:t>
      </w:r>
      <w:r w:rsidR="00CC007F">
        <w:t>dealer franchisees</w:t>
      </w:r>
      <w:r w:rsidR="005D0A84">
        <w:t xml:space="preserve">. </w:t>
      </w:r>
    </w:p>
    <w:p w14:paraId="14446C80" w14:textId="77777777" w:rsidR="00643EAA" w:rsidRDefault="00643EAA" w:rsidP="00D0797D">
      <w:pPr>
        <w:pStyle w:val="SingleParagraph"/>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643EAA" w14:paraId="23D95D9D" w14:textId="77777777" w:rsidTr="00D0797D">
        <w:tc>
          <w:tcPr>
            <w:tcW w:w="5000" w:type="pct"/>
            <w:shd w:val="clear" w:color="auto" w:fill="EEEEEE" w:themeFill="background2"/>
          </w:tcPr>
          <w:p w14:paraId="200335A8" w14:textId="0EC20D20" w:rsidR="00643EAA" w:rsidRPr="000D1284" w:rsidRDefault="00643EAA" w:rsidP="001F61A8">
            <w:pPr>
              <w:pStyle w:val="BoxHeading"/>
              <w:spacing w:before="0"/>
            </w:pPr>
            <w:r>
              <w:lastRenderedPageBreak/>
              <w:t>Questions</w:t>
            </w:r>
          </w:p>
          <w:p w14:paraId="7DF8C8C5" w14:textId="1E8D3F8B" w:rsidR="00643EAA" w:rsidRDefault="00643EAA" w:rsidP="001F61A8">
            <w:pPr>
              <w:pStyle w:val="OutlineNumbered1"/>
            </w:pPr>
            <w:r>
              <w:t xml:space="preserve">What kinds of franchise agreements fall outside the current UCT small business contract definition? Please provide examples of any types of UCT that are being included in these agreements.  </w:t>
            </w:r>
          </w:p>
          <w:p w14:paraId="16B61FDD" w14:textId="2E789B0D" w:rsidR="00643EAA" w:rsidRDefault="00643EAA" w:rsidP="001F61A8">
            <w:pPr>
              <w:pStyle w:val="OutlineNumbered1"/>
            </w:pPr>
            <w:r>
              <w:t>What is the appropriate mechanism to extend UCT protections to those franchisees? Should this be through amendments to the ACL provisions, or would franchising sector specific UCT be better addressed through amendments to the Franchising Code (for example, by prohibiting certain terms being included in franchise agreements)?</w:t>
            </w:r>
          </w:p>
          <w:p w14:paraId="100CC5E9" w14:textId="77777777" w:rsidR="00643EAA" w:rsidRDefault="00643EAA">
            <w:pPr>
              <w:pStyle w:val="OutlineNumbered1"/>
            </w:pPr>
            <w:r>
              <w:t>If changes were implemented through the ACL, would any other reforms to the UCT provisions (e.g. to the definition of a standard form contract) be required in respect of franchising to ensure franchisees were protected?</w:t>
            </w:r>
          </w:p>
          <w:p w14:paraId="362E28A0" w14:textId="706EC4CD" w:rsidR="00643EAA" w:rsidRPr="000D1284" w:rsidRDefault="00CA464C" w:rsidP="00AC2FF4">
            <w:pPr>
              <w:pStyle w:val="OutlineNumbered1"/>
            </w:pPr>
            <w:r w:rsidRPr="00572BC7">
              <w:t>What regulatory costs will businesses incur if UCT protections are extended to all franchisees?</w:t>
            </w:r>
          </w:p>
        </w:tc>
      </w:tr>
    </w:tbl>
    <w:p w14:paraId="64E9218E" w14:textId="77777777" w:rsidR="00643EAA" w:rsidRDefault="00643EAA" w:rsidP="00D0797D">
      <w:pPr>
        <w:pStyle w:val="SingleParagraph"/>
      </w:pPr>
    </w:p>
    <w:p w14:paraId="0FDA7EF3" w14:textId="77777777" w:rsidR="005022CD" w:rsidRDefault="005022CD" w:rsidP="00151F52">
      <w:pPr>
        <w:pStyle w:val="Heading2"/>
      </w:pPr>
    </w:p>
    <w:p w14:paraId="09A5D781" w14:textId="77777777" w:rsidR="005022CD" w:rsidRDefault="005022CD">
      <w:pPr>
        <w:spacing w:before="0" w:after="160" w:line="259" w:lineRule="auto"/>
        <w:rPr>
          <w:rFonts w:ascii="Calibri" w:hAnsi="Calibri" w:cs="Arial"/>
          <w:iCs/>
          <w:color w:val="2C384A"/>
          <w:kern w:val="32"/>
          <w:sz w:val="36"/>
          <w:szCs w:val="28"/>
        </w:rPr>
      </w:pPr>
      <w:r>
        <w:br w:type="page"/>
      </w:r>
    </w:p>
    <w:p w14:paraId="7B2E9D79" w14:textId="721B9C25" w:rsidR="00082FC2" w:rsidRDefault="007A23AD" w:rsidP="00151F52">
      <w:pPr>
        <w:pStyle w:val="Heading2"/>
      </w:pPr>
      <w:bookmarkStart w:id="21" w:name="_Toc222753013"/>
      <w:r>
        <w:lastRenderedPageBreak/>
        <w:t>Appendix</w:t>
      </w:r>
      <w:r w:rsidR="00F340EF">
        <w:t xml:space="preserve"> A</w:t>
      </w:r>
      <w:r>
        <w:t xml:space="preserve">: </w:t>
      </w:r>
      <w:r w:rsidR="00690F97">
        <w:t>History</w:t>
      </w:r>
      <w:r w:rsidR="00F340EF">
        <w:t xml:space="preserve"> of </w:t>
      </w:r>
      <w:r w:rsidR="007E65A7">
        <w:t xml:space="preserve">UCT </w:t>
      </w:r>
      <w:r w:rsidR="00F340EF">
        <w:t>provisions in the</w:t>
      </w:r>
      <w:r>
        <w:t xml:space="preserve"> </w:t>
      </w:r>
      <w:r w:rsidR="00151F52">
        <w:t>ACL</w:t>
      </w:r>
      <w:bookmarkEnd w:id="21"/>
    </w:p>
    <w:p w14:paraId="375DE5E3" w14:textId="03BD325D" w:rsidR="00F340EF" w:rsidRDefault="00230E4E" w:rsidP="00F340EF">
      <w:r>
        <w:t>In</w:t>
      </w:r>
      <w:r w:rsidR="00F340EF">
        <w:t xml:space="preserve"> July 2010, </w:t>
      </w:r>
      <w:r w:rsidR="001871E5">
        <w:t xml:space="preserve">the </w:t>
      </w:r>
      <w:r w:rsidR="001871E5">
        <w:rPr>
          <w:i/>
          <w:iCs/>
        </w:rPr>
        <w:t xml:space="preserve">Trade Practices Amendment (Australian Consumer Law) Act </w:t>
      </w:r>
      <w:r w:rsidR="00CD413F">
        <w:rPr>
          <w:i/>
          <w:iCs/>
        </w:rPr>
        <w:t xml:space="preserve">(No. 1) 2010 </w:t>
      </w:r>
      <w:r w:rsidR="00252858">
        <w:t xml:space="preserve">introduced </w:t>
      </w:r>
      <w:r w:rsidR="007F2D9A">
        <w:t>UCT protections into the</w:t>
      </w:r>
      <w:r w:rsidR="00CD413F">
        <w:t xml:space="preserve"> </w:t>
      </w:r>
      <w:r w:rsidR="00AF75E0">
        <w:t xml:space="preserve">ASIC Act </w:t>
      </w:r>
      <w:r w:rsidR="000E3FB1">
        <w:t xml:space="preserve">and the </w:t>
      </w:r>
      <w:r w:rsidR="001B4FBA" w:rsidRPr="00635C5B">
        <w:rPr>
          <w:i/>
        </w:rPr>
        <w:t>Trade Practices Act 1974</w:t>
      </w:r>
      <w:r w:rsidR="0099088F" w:rsidRPr="00635C5B">
        <w:t xml:space="preserve"> (</w:t>
      </w:r>
      <w:r w:rsidR="0099088F">
        <w:t>now contained</w:t>
      </w:r>
      <w:r w:rsidR="0099088F" w:rsidRPr="00635C5B">
        <w:t xml:space="preserve"> in the ACL).</w:t>
      </w:r>
      <w:r w:rsidR="0099088F" w:rsidRPr="0099088F">
        <w:t xml:space="preserve"> </w:t>
      </w:r>
      <w:r w:rsidR="00F340EF">
        <w:t xml:space="preserve">This formed part of the response to the Productivity Commission’s 2008 Review of Australia’s Consumer Policy Framework, which recommended incorporating a provision in the consumer law to address UCT related issues.  </w:t>
      </w:r>
    </w:p>
    <w:p w14:paraId="09F00437" w14:textId="4F1EAB5B" w:rsidR="00F340EF" w:rsidRDefault="00F340EF" w:rsidP="00F340EF">
      <w:r>
        <w:t xml:space="preserve">In November 2016, amendments to the UCT protections delivered the extension to small businesses, providing protection for </w:t>
      </w:r>
      <w:r w:rsidR="00BC73C8">
        <w:t xml:space="preserve">small </w:t>
      </w:r>
      <w:r>
        <w:t>businesses that often face the same vulnerabilities and difficulties as consumers in a contractual relationship. Following these amendments, in 2018</w:t>
      </w:r>
      <w:r w:rsidR="00960F02">
        <w:t>,</w:t>
      </w:r>
      <w:r>
        <w:t xml:space="preserve"> the then Government released the </w:t>
      </w:r>
      <w:r w:rsidRPr="003B67DF">
        <w:rPr>
          <w:i/>
        </w:rPr>
        <w:t>Review of Unfair Contract Term protections for Small Businesses: Discussion Paper</w:t>
      </w:r>
      <w:r>
        <w:t>.</w:t>
      </w:r>
      <w:r w:rsidR="00953864" w:rsidRPr="00871051">
        <w:rPr>
          <w:rStyle w:val="FootnoteReference"/>
          <w:sz w:val="22"/>
          <w:szCs w:val="22"/>
        </w:rPr>
        <w:footnoteReference w:id="34"/>
      </w:r>
      <w:r>
        <w:t xml:space="preserve"> Information gathered through the 2018 review suggested that while the UCT regime had improved protections for small businesses in certain industry sectors, it did not provide strong deterrence against businesses using UCT in their standard form contracts.  </w:t>
      </w:r>
    </w:p>
    <w:p w14:paraId="143E462B" w14:textId="2E1A11E7" w:rsidR="00857D80" w:rsidRDefault="00F340EF" w:rsidP="00857D80">
      <w:r>
        <w:t xml:space="preserve">Treasury subsequently released a Consultation Regulation Impact Statement (CRIS) in December 2019 that looked at options to increase protections for small businesses and strengthen enforcement of the UCT regime. In November 2020, the Commonwealth, State and Territory Consumer Affairs Ministers considered a Decision Regulation Impact Statement (DRIS) </w:t>
      </w:r>
      <w:r w:rsidR="00C62383">
        <w:t>on enhancements to UCT</w:t>
      </w:r>
      <w:r w:rsidR="009F3040">
        <w:t xml:space="preserve"> protections</w:t>
      </w:r>
      <w:r w:rsidR="00FD12E9">
        <w:t xml:space="preserve"> </w:t>
      </w:r>
      <w:r>
        <w:t>and agreed that reforms were necessary to provide better protection to consumers and small businesses from UCT.</w:t>
      </w:r>
      <w:r w:rsidR="005D36B9" w:rsidRPr="00871051">
        <w:rPr>
          <w:rStyle w:val="FootnoteReference"/>
          <w:sz w:val="22"/>
          <w:szCs w:val="22"/>
        </w:rPr>
        <w:footnoteReference w:id="35"/>
      </w:r>
    </w:p>
    <w:p w14:paraId="25227DA0" w14:textId="7ECA9DC0" w:rsidR="00893C91" w:rsidRPr="000025D7" w:rsidRDefault="00E40460" w:rsidP="00AC28C8">
      <w:pPr>
        <w:pStyle w:val="Bullet"/>
        <w:numPr>
          <w:ilvl w:val="0"/>
          <w:numId w:val="0"/>
        </w:numPr>
        <w:rPr>
          <w:i/>
        </w:rPr>
      </w:pPr>
      <w:r>
        <w:rPr>
          <w:i/>
          <w:iCs/>
        </w:rPr>
        <w:t>Application of the amendments</w:t>
      </w:r>
    </w:p>
    <w:p w14:paraId="1707F562" w14:textId="15460482" w:rsidR="00AC28C8" w:rsidRDefault="002F0835" w:rsidP="00893AE8">
      <w:r w:rsidRPr="002F0835">
        <w:t xml:space="preserve">The </w:t>
      </w:r>
      <w:r w:rsidR="00F1719C">
        <w:t xml:space="preserve">2022 </w:t>
      </w:r>
      <w:r w:rsidRPr="002F0835">
        <w:t xml:space="preserve">amendments to the UCT regime </w:t>
      </w:r>
      <w:r>
        <w:t>did</w:t>
      </w:r>
      <w:r w:rsidRPr="002F0835">
        <w:t xml:space="preserve"> not </w:t>
      </w:r>
      <w:r w:rsidR="00065808">
        <w:t>alter</w:t>
      </w:r>
      <w:r w:rsidR="00AC28C8" w:rsidRPr="00AC28C8">
        <w:t xml:space="preserve"> </w:t>
      </w:r>
      <w:r w:rsidR="00065808">
        <w:t>the statutory test for</w:t>
      </w:r>
      <w:r w:rsidRPr="002F0835">
        <w:t xml:space="preserve"> what </w:t>
      </w:r>
      <w:r w:rsidR="00065808">
        <w:t>constitutes</w:t>
      </w:r>
      <w:r w:rsidRPr="002F0835">
        <w:t xml:space="preserve"> an unfair contract term.</w:t>
      </w:r>
      <w:r w:rsidR="00AC28C8">
        <w:t xml:space="preserve"> The amendments appl</w:t>
      </w:r>
      <w:r w:rsidR="00467B4D">
        <w:t>ied</w:t>
      </w:r>
      <w:r w:rsidR="00AC28C8">
        <w:t xml:space="preserve"> to standard form contracts </w:t>
      </w:r>
      <w:proofErr w:type="gramStart"/>
      <w:r w:rsidR="00AC28C8">
        <w:t>entered into</w:t>
      </w:r>
      <w:proofErr w:type="gramEnd"/>
      <w:r w:rsidR="00AC28C8">
        <w:t xml:space="preserve"> on or after</w:t>
      </w:r>
      <w:r w:rsidR="00801F43">
        <w:t xml:space="preserve"> </w:t>
      </w:r>
      <w:r w:rsidR="00AC28C8">
        <w:t>9</w:t>
      </w:r>
      <w:r w:rsidR="00FB43B2">
        <w:t> </w:t>
      </w:r>
      <w:r w:rsidR="00AC28C8">
        <w:t>November 2023</w:t>
      </w:r>
      <w:r w:rsidR="007649DB">
        <w:t xml:space="preserve">, </w:t>
      </w:r>
      <w:r w:rsidR="00AC28C8">
        <w:t xml:space="preserve">existing standard form contracts that are renewed </w:t>
      </w:r>
      <w:r w:rsidR="007649DB">
        <w:t xml:space="preserve">and where </w:t>
      </w:r>
      <w:r w:rsidR="00AC28C8">
        <w:t>a term of an existing standard form contract is varied</w:t>
      </w:r>
      <w:r w:rsidR="00467B4D">
        <w:t>.</w:t>
      </w:r>
      <w:r w:rsidR="00060B9D">
        <w:t xml:space="preserve"> If the existing contract</w:t>
      </w:r>
      <w:r w:rsidR="00CE62A6">
        <w:t xml:space="preserve"> is renewed at or after </w:t>
      </w:r>
      <w:r w:rsidR="00CE6516">
        <w:t xml:space="preserve">9 November 2023, </w:t>
      </w:r>
      <w:r w:rsidR="00FE204D">
        <w:t xml:space="preserve">the amendments </w:t>
      </w:r>
      <w:r w:rsidR="00EE0B49">
        <w:t xml:space="preserve">apply to the contract as renewed on and from the day on which the renewal takes effect. </w:t>
      </w:r>
      <w:r w:rsidR="00761AE1">
        <w:t>A term of a contract varie</w:t>
      </w:r>
      <w:r w:rsidR="004F369B">
        <w:t>d</w:t>
      </w:r>
      <w:r w:rsidR="00761AE1">
        <w:t xml:space="preserve"> after </w:t>
      </w:r>
      <w:r w:rsidR="00982D89">
        <w:t xml:space="preserve">9 November 2023 </w:t>
      </w:r>
      <w:r w:rsidR="00744C97">
        <w:t xml:space="preserve">will </w:t>
      </w:r>
      <w:r w:rsidR="004E4C4F">
        <w:t>also be covered</w:t>
      </w:r>
      <w:r w:rsidR="0012534F">
        <w:t xml:space="preserve">. </w:t>
      </w:r>
    </w:p>
    <w:p w14:paraId="3081C5E8" w14:textId="162C2ACF" w:rsidR="00014B84" w:rsidRDefault="00937F50" w:rsidP="00893AE8">
      <w:r>
        <w:t xml:space="preserve">Given the </w:t>
      </w:r>
      <w:r w:rsidR="00D02DF2">
        <w:t>relatively short period</w:t>
      </w:r>
      <w:r w:rsidR="00673305">
        <w:t xml:space="preserve"> of operation</w:t>
      </w:r>
      <w:r w:rsidR="00D02DF2">
        <w:t xml:space="preserve">, </w:t>
      </w:r>
      <w:r w:rsidR="00F01A99">
        <w:t xml:space="preserve">there </w:t>
      </w:r>
      <w:r w:rsidR="00FA15FD">
        <w:t xml:space="preserve">have not been many </w:t>
      </w:r>
      <w:r w:rsidR="00597BC8">
        <w:t xml:space="preserve">instances of </w:t>
      </w:r>
      <w:r w:rsidR="000706E9">
        <w:t xml:space="preserve">judicial interpretation </w:t>
      </w:r>
      <w:r w:rsidR="00FA161E">
        <w:t xml:space="preserve">of the amended provisions. </w:t>
      </w:r>
      <w:r w:rsidR="00194147">
        <w:t>T</w:t>
      </w:r>
      <w:r w:rsidR="00F16080">
        <w:t>o date</w:t>
      </w:r>
      <w:r w:rsidR="000C4245" w:rsidDel="00AD0A07">
        <w:t>,</w:t>
      </w:r>
      <w:r w:rsidR="000C4245">
        <w:t xml:space="preserve"> </w:t>
      </w:r>
      <w:r w:rsidR="00F16080">
        <w:t>t</w:t>
      </w:r>
      <w:r w:rsidR="00194147">
        <w:t>he ACCC</w:t>
      </w:r>
      <w:r w:rsidR="001C6875">
        <w:t xml:space="preserve"> has </w:t>
      </w:r>
      <w:r w:rsidR="00165D42">
        <w:t xml:space="preserve">accepted a court enforceable </w:t>
      </w:r>
      <w:r w:rsidR="004B0A0A">
        <w:t>undertaking</w:t>
      </w:r>
      <w:r w:rsidR="00AD0A07">
        <w:t xml:space="preserve"> </w:t>
      </w:r>
      <w:r w:rsidR="00DA66BA">
        <w:t xml:space="preserve">as enforcement action </w:t>
      </w:r>
      <w:r w:rsidR="00AD0A07">
        <w:t xml:space="preserve">in relation to </w:t>
      </w:r>
      <w:r w:rsidR="00DA66BA">
        <w:t xml:space="preserve">the amended </w:t>
      </w:r>
      <w:r w:rsidR="00AD0A07">
        <w:t xml:space="preserve">unfair contract terms </w:t>
      </w:r>
      <w:r w:rsidR="00DA66BA">
        <w:t>provisions.</w:t>
      </w:r>
      <w:r w:rsidR="003E6C35" w:rsidRPr="00893AE8">
        <w:rPr>
          <w:vertAlign w:val="superscript"/>
        </w:rPr>
        <w:footnoteReference w:id="36"/>
      </w:r>
      <w:r w:rsidR="00194147">
        <w:t xml:space="preserve"> </w:t>
      </w:r>
      <w:r w:rsidR="00325B50">
        <w:t xml:space="preserve"> </w:t>
      </w:r>
    </w:p>
    <w:p w14:paraId="6B2DC2BB" w14:textId="77777777" w:rsidR="005022CD" w:rsidRDefault="005022CD">
      <w:pPr>
        <w:spacing w:before="0" w:after="160" w:line="259" w:lineRule="auto"/>
      </w:pPr>
      <w:r>
        <w:br w:type="page"/>
      </w:r>
    </w:p>
    <w:p w14:paraId="0243C6FB" w14:textId="205DB36C" w:rsidR="00F340EF" w:rsidRDefault="00F340EF" w:rsidP="00AC2FF4">
      <w:pPr>
        <w:pStyle w:val="Heading2"/>
        <w:spacing w:before="0"/>
      </w:pPr>
      <w:bookmarkStart w:id="22" w:name="_Toc222753014"/>
      <w:r>
        <w:lastRenderedPageBreak/>
        <w:t xml:space="preserve">Appendix B: </w:t>
      </w:r>
      <w:r w:rsidR="008077F1">
        <w:t>History</w:t>
      </w:r>
      <w:r>
        <w:t xml:space="preserve"> of </w:t>
      </w:r>
      <w:r w:rsidR="008077F1">
        <w:t xml:space="preserve">UCT </w:t>
      </w:r>
      <w:r>
        <w:t xml:space="preserve">provisions in </w:t>
      </w:r>
      <w:r w:rsidR="00001F7A">
        <w:t xml:space="preserve">the </w:t>
      </w:r>
      <w:r>
        <w:t>A</w:t>
      </w:r>
      <w:r w:rsidR="001C7B0D">
        <w:t>SIC</w:t>
      </w:r>
      <w:r>
        <w:t xml:space="preserve"> Act</w:t>
      </w:r>
      <w:bookmarkEnd w:id="22"/>
      <w:r>
        <w:t xml:space="preserve"> </w:t>
      </w:r>
    </w:p>
    <w:p w14:paraId="6CAD5884" w14:textId="782FA13D" w:rsidR="00F169BC" w:rsidRDefault="00673FB8" w:rsidP="00811C05">
      <w:r>
        <w:t xml:space="preserve">With the introduction of </w:t>
      </w:r>
      <w:r w:rsidR="00745A8E">
        <w:t>the</w:t>
      </w:r>
      <w:r>
        <w:t xml:space="preserve"> UCT </w:t>
      </w:r>
      <w:r w:rsidR="006F19DC" w:rsidRPr="006F19DC">
        <w:t xml:space="preserve">protections for consumers </w:t>
      </w:r>
      <w:r w:rsidR="00D301DA">
        <w:t>into the ACL</w:t>
      </w:r>
      <w:r w:rsidR="006F19DC">
        <w:t>,</w:t>
      </w:r>
      <w:r w:rsidR="00D301DA">
        <w:t xml:space="preserve"> </w:t>
      </w:r>
      <w:r w:rsidR="00165C3E">
        <w:t>equivalent</w:t>
      </w:r>
      <w:r w:rsidR="0036703D">
        <w:t xml:space="preserve"> provisions were </w:t>
      </w:r>
      <w:r w:rsidR="00663B53">
        <w:t xml:space="preserve">also </w:t>
      </w:r>
      <w:r w:rsidR="00165C3E">
        <w:t>introduced into</w:t>
      </w:r>
      <w:r w:rsidR="0036703D">
        <w:t xml:space="preserve"> the ASIC Act </w:t>
      </w:r>
      <w:r w:rsidR="0036703D" w:rsidRPr="006B14A3">
        <w:t xml:space="preserve">for </w:t>
      </w:r>
      <w:r w:rsidR="00663B53">
        <w:t xml:space="preserve">standard form contracts in </w:t>
      </w:r>
      <w:r w:rsidR="0036703D" w:rsidRPr="006B14A3">
        <w:t>financial products and services</w:t>
      </w:r>
      <w:r w:rsidR="0036703D">
        <w:t>.</w:t>
      </w:r>
      <w:r w:rsidR="002C46C9">
        <w:t xml:space="preserve"> </w:t>
      </w:r>
      <w:r w:rsidR="00F169BC" w:rsidRPr="00F169BC">
        <w:t>These provisions continued to track the ACL’s evolution and were similarly extended in 2016 to small businesses</w:t>
      </w:r>
      <w:r w:rsidR="00F169BC">
        <w:t xml:space="preserve">. </w:t>
      </w:r>
      <w:r w:rsidR="2D1078CD">
        <w:t>P</w:t>
      </w:r>
      <w:r w:rsidR="00F169BC">
        <w:t>rior to 2016 there were no UCT protections available under the ASIC Act for businesses.</w:t>
      </w:r>
    </w:p>
    <w:p w14:paraId="7AB28EC5" w14:textId="052C2D2D" w:rsidR="00811C05" w:rsidRDefault="00811C05" w:rsidP="00811C05">
      <w:r w:rsidRPr="00394305">
        <w:t xml:space="preserve">The regime was further extended by the </w:t>
      </w:r>
      <w:r w:rsidRPr="008077F1">
        <w:rPr>
          <w:i/>
        </w:rPr>
        <w:t>Financial Sector Reform (Hayne Royal Commission Response—Protecting Consumers (2019 Measures)) Act 2020</w:t>
      </w:r>
      <w:r w:rsidRPr="00394305">
        <w:t xml:space="preserve">, Schedule </w:t>
      </w:r>
      <w:r w:rsidR="00C74A8F">
        <w:t>1</w:t>
      </w:r>
      <w:r w:rsidRPr="00394305">
        <w:t xml:space="preserve"> to which commenced on 5</w:t>
      </w:r>
      <w:r w:rsidR="004F7D02">
        <w:t> </w:t>
      </w:r>
      <w:r w:rsidRPr="00394305">
        <w:t xml:space="preserve">April 2021. This extended the </w:t>
      </w:r>
      <w:r w:rsidR="001244E8">
        <w:t>UCT</w:t>
      </w:r>
      <w:r w:rsidRPr="00394305">
        <w:t xml:space="preserve"> protections under the ASIC Act to insurance contracts. This addressed Recommendation 4.7 </w:t>
      </w:r>
      <w:r w:rsidR="00B87E5C" w:rsidRPr="00394305">
        <w:t>of the Hayne Royal Commission into Misconduct in the Banking, Superannuation and Financial Services Industry</w:t>
      </w:r>
      <w:r w:rsidRPr="00394305">
        <w:t xml:space="preserve"> – banning </w:t>
      </w:r>
      <w:r w:rsidR="00496C9A">
        <w:t>UCT</w:t>
      </w:r>
      <w:r w:rsidRPr="00394305">
        <w:t xml:space="preserve"> in standard insurance contracts</w:t>
      </w:r>
      <w:r w:rsidR="00B87E5C">
        <w:t>.</w:t>
      </w:r>
      <w:r w:rsidRPr="00394305">
        <w:t xml:space="preserve"> </w:t>
      </w:r>
    </w:p>
    <w:p w14:paraId="1646A420" w14:textId="035C6E62" w:rsidR="00296084" w:rsidRPr="00FA78AD" w:rsidRDefault="006D3253" w:rsidP="00811C05">
      <w:r w:rsidRPr="006D3253">
        <w:t xml:space="preserve">Treasury’s </w:t>
      </w:r>
      <w:r w:rsidR="001B4BC9">
        <w:t xml:space="preserve">2020 </w:t>
      </w:r>
      <w:r w:rsidRPr="006D3253">
        <w:t xml:space="preserve">DRIS concluded that UCT remained prevalent </w:t>
      </w:r>
      <w:r w:rsidR="002045D5" w:rsidRPr="002045D5">
        <w:t>notwithstanding the prior introduction of UCT protections under the ACL and ASIC Act</w:t>
      </w:r>
      <w:r w:rsidR="00331229">
        <w:t>.</w:t>
      </w:r>
      <w:r w:rsidR="00262530" w:rsidRPr="00331229">
        <w:rPr>
          <w:rStyle w:val="FootnoteReference"/>
          <w:sz w:val="22"/>
          <w:szCs w:val="22"/>
        </w:rPr>
        <w:footnoteReference w:id="37"/>
      </w:r>
      <w:r w:rsidR="0061492D">
        <w:t xml:space="preserve"> S</w:t>
      </w:r>
      <w:r w:rsidRPr="006D3253">
        <w:t>takeholders saw voiding alone as ineffective, allowing contract issuers to capitalise on weaker bargaining positions</w:t>
      </w:r>
      <w:r w:rsidR="0029569D">
        <w:t>.</w:t>
      </w:r>
      <w:r w:rsidR="00CB1F82" w:rsidRPr="00CB1F82">
        <w:t xml:space="preserve"> ASIC’s submission </w:t>
      </w:r>
      <w:r w:rsidR="00CB1F82">
        <w:t xml:space="preserve">to the </w:t>
      </w:r>
      <w:r w:rsidR="005B1C81">
        <w:t xml:space="preserve">December 2019 </w:t>
      </w:r>
      <w:r w:rsidR="001573ED" w:rsidRPr="00D42C7B">
        <w:t>C</w:t>
      </w:r>
      <w:r w:rsidR="00CB1F82" w:rsidRPr="00D42C7B">
        <w:t>RIS</w:t>
      </w:r>
      <w:r w:rsidR="003A7BFF" w:rsidRPr="00042207">
        <w:rPr>
          <w:rStyle w:val="FootnoteReference"/>
          <w:sz w:val="22"/>
          <w:szCs w:val="22"/>
        </w:rPr>
        <w:footnoteReference w:id="38"/>
      </w:r>
      <w:r w:rsidR="00CB1F82">
        <w:t xml:space="preserve"> </w:t>
      </w:r>
      <w:r w:rsidR="00CB1F82" w:rsidRPr="00CB1F82">
        <w:t>similarly observed that, without penalties, businesses lacked sufficient incentive</w:t>
      </w:r>
      <w:r w:rsidR="00CA68D2">
        <w:t>s</w:t>
      </w:r>
      <w:r w:rsidR="00CB1F82" w:rsidRPr="00CB1F82">
        <w:t xml:space="preserve"> to proactively remove unfair terms</w:t>
      </w:r>
      <w:r w:rsidR="00CB1F82">
        <w:t>.</w:t>
      </w:r>
      <w:r w:rsidR="0029569D">
        <w:t xml:space="preserve"> </w:t>
      </w:r>
      <w:r w:rsidR="000244DD">
        <w:t>Th</w:t>
      </w:r>
      <w:r w:rsidR="00FA78AD">
        <w:t xml:space="preserve">is </w:t>
      </w:r>
      <w:r w:rsidR="00884689">
        <w:t>led</w:t>
      </w:r>
      <w:r w:rsidR="00FA78AD">
        <w:t xml:space="preserve"> to the reforms introduced in the </w:t>
      </w:r>
      <w:r w:rsidR="00296084" w:rsidRPr="008077F1">
        <w:rPr>
          <w:i/>
          <w:iCs/>
        </w:rPr>
        <w:t>Treasury Laws Amendment (More Competition, Better Prices) Act 2022</w:t>
      </w:r>
      <w:r w:rsidR="00CB1F82" w:rsidRPr="008077F1">
        <w:t>.</w:t>
      </w:r>
    </w:p>
    <w:p w14:paraId="2E3F317F" w14:textId="098974D2" w:rsidR="007D426E" w:rsidRPr="00436915" w:rsidRDefault="00AA3B3A" w:rsidP="00436915">
      <w:pPr>
        <w:pStyle w:val="Bullet"/>
        <w:numPr>
          <w:ilvl w:val="0"/>
          <w:numId w:val="0"/>
        </w:numPr>
        <w:rPr>
          <w:i/>
        </w:rPr>
      </w:pPr>
      <w:r>
        <w:rPr>
          <w:i/>
          <w:iCs/>
        </w:rPr>
        <w:t>Application of the amendments</w:t>
      </w:r>
    </w:p>
    <w:p w14:paraId="52343C71" w14:textId="066E6C1B" w:rsidR="00FA3359" w:rsidRDefault="00AA3B3A" w:rsidP="00FA3359">
      <w:pPr>
        <w:rPr>
          <w:rFonts w:cs="Calibri Light"/>
        </w:rPr>
      </w:pPr>
      <w:r>
        <w:t xml:space="preserve">Given the relatively short period of operation, </w:t>
      </w:r>
      <w:r w:rsidR="00CF58C5">
        <w:t xml:space="preserve">ASIC has </w:t>
      </w:r>
      <w:r w:rsidR="00CF58C5" w:rsidRPr="3135595B">
        <w:rPr>
          <w:rFonts w:cs="Calibri Light"/>
        </w:rPr>
        <w:t xml:space="preserve">commenced </w:t>
      </w:r>
      <w:r w:rsidR="23450BF9" w:rsidRPr="19422E8E">
        <w:rPr>
          <w:rFonts w:cs="Calibri Light"/>
        </w:rPr>
        <w:t xml:space="preserve">one </w:t>
      </w:r>
      <w:r w:rsidR="00CF58C5" w:rsidRPr="3135595B">
        <w:rPr>
          <w:rFonts w:cs="Calibri Light"/>
        </w:rPr>
        <w:t>proceeding</w:t>
      </w:r>
      <w:r w:rsidR="49696B64" w:rsidRPr="19422E8E">
        <w:rPr>
          <w:rFonts w:cs="Calibri Light"/>
        </w:rPr>
        <w:t xml:space="preserve"> in the </w:t>
      </w:r>
      <w:r w:rsidR="49696B64" w:rsidRPr="0CF40C95">
        <w:rPr>
          <w:rFonts w:cs="Calibri Light"/>
        </w:rPr>
        <w:t>Federal</w:t>
      </w:r>
      <w:r w:rsidR="5B07049D" w:rsidRPr="0CF40C95">
        <w:rPr>
          <w:rFonts w:cs="Calibri Light"/>
        </w:rPr>
        <w:t xml:space="preserve"> </w:t>
      </w:r>
      <w:r w:rsidR="5B07049D" w:rsidRPr="0869B1C5">
        <w:rPr>
          <w:rFonts w:cs="Calibri Light"/>
        </w:rPr>
        <w:t>Court</w:t>
      </w:r>
      <w:r w:rsidR="00CF58C5" w:rsidRPr="3135595B">
        <w:rPr>
          <w:rFonts w:cs="Calibri Light"/>
        </w:rPr>
        <w:t xml:space="preserve"> under the </w:t>
      </w:r>
      <w:r w:rsidR="00C52BE7" w:rsidRPr="3135595B">
        <w:rPr>
          <w:rFonts w:cs="Calibri Light"/>
        </w:rPr>
        <w:t>amended provisions</w:t>
      </w:r>
      <w:r w:rsidR="00CF58C5" w:rsidRPr="3135595B">
        <w:rPr>
          <w:rFonts w:cs="Calibri Light"/>
        </w:rPr>
        <w:t xml:space="preserve"> that are the focus of this review</w:t>
      </w:r>
      <w:r w:rsidR="00001F7A">
        <w:rPr>
          <w:rFonts w:cs="Calibri Light"/>
        </w:rPr>
        <w:t>,</w:t>
      </w:r>
      <w:r w:rsidR="5D1DBC31" w:rsidRPr="3135595B">
        <w:rPr>
          <w:rFonts w:cs="Calibri Light"/>
        </w:rPr>
        <w:t xml:space="preserve"> which is </w:t>
      </w:r>
      <w:r w:rsidR="764D1891" w:rsidRPr="3135595B">
        <w:rPr>
          <w:rFonts w:cs="Calibri Light"/>
        </w:rPr>
        <w:t>due to be heard later this year</w:t>
      </w:r>
      <w:r w:rsidR="00331229">
        <w:rPr>
          <w:rFonts w:cs="Calibri Light"/>
        </w:rPr>
        <w:t>.</w:t>
      </w:r>
      <w:r w:rsidR="00A17A43" w:rsidRPr="00331229">
        <w:rPr>
          <w:rStyle w:val="FootnoteReference"/>
          <w:rFonts w:cs="Calibri Light"/>
          <w:sz w:val="22"/>
          <w:szCs w:val="22"/>
        </w:rPr>
        <w:footnoteReference w:id="39"/>
      </w:r>
    </w:p>
    <w:p w14:paraId="0D1525D3" w14:textId="77777777" w:rsidR="00FA3359" w:rsidRPr="00FA3359" w:rsidRDefault="00FA3359" w:rsidP="00FA3359"/>
    <w:p w14:paraId="4BED1244" w14:textId="73780942" w:rsidR="00082FC2" w:rsidRDefault="00082FC2" w:rsidP="00A62271"/>
    <w:sectPr w:rsidR="00082FC2" w:rsidSect="002C2082">
      <w:headerReference w:type="even" r:id="rId22"/>
      <w:headerReference w:type="default" r:id="rId23"/>
      <w:footerReference w:type="even" r:id="rId24"/>
      <w:footerReference w:type="default" r:id="rId25"/>
      <w:headerReference w:type="first" r:id="rId26"/>
      <w:footerReference w:type="first" r:id="rId27"/>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49B0" w14:textId="77777777" w:rsidR="00F22D55" w:rsidRDefault="00F22D55">
      <w:pPr>
        <w:spacing w:before="0" w:after="0"/>
      </w:pPr>
      <w:r>
        <w:separator/>
      </w:r>
    </w:p>
  </w:endnote>
  <w:endnote w:type="continuationSeparator" w:id="0">
    <w:p w14:paraId="5F2B33FB" w14:textId="77777777" w:rsidR="00F22D55" w:rsidRDefault="00F22D55">
      <w:pPr>
        <w:spacing w:before="0" w:after="0"/>
      </w:pPr>
      <w:r>
        <w:continuationSeparator/>
      </w:r>
    </w:p>
  </w:endnote>
  <w:endnote w:type="continuationNotice" w:id="1">
    <w:p w14:paraId="2628CC23" w14:textId="77777777" w:rsidR="00F22D55" w:rsidRDefault="00F22D5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C8F2"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10A8" w14:textId="4EB9BD1F" w:rsidR="009927E5" w:rsidRPr="008043EA" w:rsidRDefault="009927E5" w:rsidP="0009151A">
    <w:r w:rsidRPr="00742366">
      <w:rPr>
        <w:noProof/>
      </w:rPr>
      <w:drawing>
        <wp:anchor distT="0" distB="0" distL="114300" distR="114300" simplePos="0" relativeHeight="251658241" behindDoc="1" locked="1" layoutInCell="1" allowOverlap="1" wp14:anchorId="36295B6A" wp14:editId="6BA4B564">
          <wp:simplePos x="0" y="0"/>
          <wp:positionH relativeFrom="margin">
            <wp:posOffset>5459095</wp:posOffset>
          </wp:positionH>
          <wp:positionV relativeFrom="page">
            <wp:posOffset>3280410</wp:posOffset>
          </wp:positionV>
          <wp:extent cx="7574280" cy="1043940"/>
          <wp:effectExtent l="7620" t="0" r="0" b="0"/>
          <wp:wrapNone/>
          <wp:docPr id="546824237" name="Picture 546824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28CFACE6" wp14:editId="4228B8DD">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59583596" name="Picture 5958359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CF08FD">
        <w:rPr>
          <w:noProof/>
        </w:rPr>
        <w:t>Consultation Process</w:t>
      </w:r>
    </w:fldSimple>
    <w:r>
      <w:t xml:space="preserve"> | </w:t>
    </w:r>
    <w:r>
      <w:fldChar w:fldCharType="begin"/>
    </w:r>
    <w:r>
      <w:instrText xml:space="preserve"> PAGE   \* MERGEFORMAT </w:instrText>
    </w:r>
    <w:r>
      <w:fldChar w:fldCharType="separate"/>
    </w:r>
    <w:r>
      <w:t>1</w:t>
    </w:r>
    <w:r>
      <w:fldChar w:fldCharType="end"/>
    </w:r>
  </w:p>
  <w:p w14:paraId="6B2EAEEE"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4945"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9F7E" w14:textId="3C2C936C" w:rsidR="00E81A40" w:rsidRPr="00E13E90" w:rsidRDefault="00E81A40" w:rsidP="00E13E90">
    <w:pPr>
      <w:pStyle w:val="Footer"/>
    </w:pPr>
    <w:r w:rsidRPr="00742366">
      <w:drawing>
        <wp:anchor distT="0" distB="0" distL="114300" distR="114300" simplePos="0" relativeHeight="251658243" behindDoc="1" locked="1" layoutInCell="1" allowOverlap="1" wp14:anchorId="00014F05" wp14:editId="4D411E0D">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562AAB25" wp14:editId="3DF48AA6">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752953">
        <w:t>Consultation Process</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3CB5"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2D6ED" w14:textId="77777777" w:rsidR="00F22D55" w:rsidRDefault="00F22D55">
      <w:pPr>
        <w:spacing w:before="0" w:after="0"/>
      </w:pPr>
      <w:r>
        <w:separator/>
      </w:r>
    </w:p>
  </w:footnote>
  <w:footnote w:type="continuationSeparator" w:id="0">
    <w:p w14:paraId="401F100B" w14:textId="77777777" w:rsidR="00F22D55" w:rsidRDefault="00F22D55">
      <w:pPr>
        <w:spacing w:before="0" w:after="0"/>
      </w:pPr>
      <w:r>
        <w:continuationSeparator/>
      </w:r>
    </w:p>
  </w:footnote>
  <w:footnote w:type="continuationNotice" w:id="1">
    <w:p w14:paraId="4DEEB15F" w14:textId="77777777" w:rsidR="00F22D55" w:rsidRDefault="00F22D55">
      <w:pPr>
        <w:spacing w:before="0" w:after="0"/>
      </w:pPr>
    </w:p>
  </w:footnote>
  <w:footnote w:id="2">
    <w:p w14:paraId="5187EAAE" w14:textId="27AF3DA4" w:rsidR="0043250F" w:rsidRPr="00CD7703" w:rsidRDefault="0043250F" w:rsidP="00AE0901">
      <w:pPr>
        <w:pStyle w:val="FootnoteText"/>
        <w:ind w:left="0" w:firstLine="0"/>
      </w:pPr>
      <w:r>
        <w:rPr>
          <w:rStyle w:val="FootnoteReference"/>
        </w:rPr>
        <w:footnoteRef/>
      </w:r>
      <w:r w:rsidR="00463093">
        <w:t xml:space="preserve"> </w:t>
      </w:r>
      <w:r w:rsidR="00B77324">
        <w:t>The Hon</w:t>
      </w:r>
      <w:r w:rsidR="00463093">
        <w:t xml:space="preserve"> </w:t>
      </w:r>
      <w:r w:rsidRPr="00CD7703">
        <w:t>Andrew Leigh</w:t>
      </w:r>
      <w:r w:rsidR="00B77324">
        <w:t xml:space="preserve"> MP</w:t>
      </w:r>
      <w:r w:rsidR="008F60D4" w:rsidRPr="00CD7703">
        <w:t>,</w:t>
      </w:r>
      <w:r w:rsidRPr="00CD7703">
        <w:t xml:space="preserve"> Second Reading Speech, Treasury Laws Amendment (More Competition, Better Prices) Bill 2022.</w:t>
      </w:r>
    </w:p>
  </w:footnote>
  <w:footnote w:id="3">
    <w:p w14:paraId="770FA7E6" w14:textId="007C88BD" w:rsidR="004F7918" w:rsidRDefault="004F7918" w:rsidP="00D4227C">
      <w:pPr>
        <w:pStyle w:val="FootnoteText"/>
        <w:ind w:left="0" w:firstLine="0"/>
      </w:pPr>
      <w:r>
        <w:rPr>
          <w:rStyle w:val="FootnoteReference"/>
        </w:rPr>
        <w:footnoteRef/>
      </w:r>
      <w:r w:rsidRPr="00CD7703">
        <w:t xml:space="preserve"> </w:t>
      </w:r>
      <w:r w:rsidR="00480309" w:rsidRPr="00CD7703">
        <w:t>The Hon</w:t>
      </w:r>
      <w:r w:rsidR="00B85BD4" w:rsidRPr="00CD7703">
        <w:t>.</w:t>
      </w:r>
      <w:r w:rsidR="00480309" w:rsidRPr="00CD7703">
        <w:t xml:space="preserve"> </w:t>
      </w:r>
      <w:r w:rsidR="004F707B" w:rsidRPr="00CD7703">
        <w:t>Julie Collins MP</w:t>
      </w:r>
      <w:r w:rsidR="002A293C" w:rsidRPr="00CD7703">
        <w:t xml:space="preserve"> (18 March 2025)</w:t>
      </w:r>
      <w:r w:rsidR="004F707B" w:rsidRPr="00CD7703">
        <w:t>,</w:t>
      </w:r>
      <w:r w:rsidR="0099598F" w:rsidRPr="00CD7703">
        <w:t xml:space="preserve"> </w:t>
      </w:r>
      <w:hyperlink r:id="rId1" w:history="1">
        <w:r w:rsidR="0099598F" w:rsidRPr="00CD7703">
          <w:rPr>
            <w:rStyle w:val="Hyperlink"/>
            <w:i/>
            <w:iCs/>
          </w:rPr>
          <w:t>Albanese Labor Government taking further action to support the franchising sector</w:t>
        </w:r>
      </w:hyperlink>
      <w:r w:rsidR="00CB2E58" w:rsidRPr="00CD7703">
        <w:t xml:space="preserve"> [media release],</w:t>
      </w:r>
      <w:r w:rsidR="00F101FB" w:rsidRPr="00CD7703">
        <w:t xml:space="preserve"> </w:t>
      </w:r>
      <w:r w:rsidR="00A8289C" w:rsidRPr="00CD7703">
        <w:t>Australian</w:t>
      </w:r>
      <w:r w:rsidR="00214E89" w:rsidRPr="00CD7703">
        <w:t xml:space="preserve"> Government</w:t>
      </w:r>
      <w:r w:rsidR="00F101FB" w:rsidRPr="00CD7703">
        <w:t>.</w:t>
      </w:r>
    </w:p>
  </w:footnote>
  <w:footnote w:id="4">
    <w:p w14:paraId="4D8E3841" w14:textId="41CA9FDB" w:rsidR="00665DFF" w:rsidRPr="004270A1" w:rsidRDefault="00665DFF" w:rsidP="00D4227C">
      <w:pPr>
        <w:pStyle w:val="FootnoteText"/>
        <w:ind w:left="0" w:firstLine="0"/>
      </w:pPr>
      <w:r>
        <w:rPr>
          <w:rStyle w:val="FootnoteReference"/>
        </w:rPr>
        <w:footnoteRef/>
      </w:r>
      <w:r>
        <w:t xml:space="preserve"> </w:t>
      </w:r>
      <w:r w:rsidR="003A6C88" w:rsidRPr="004270A1">
        <w:t>Dr M</w:t>
      </w:r>
      <w:r w:rsidR="006A5226" w:rsidRPr="004270A1">
        <w:t xml:space="preserve"> S</w:t>
      </w:r>
      <w:r w:rsidR="006D6FEA" w:rsidRPr="004270A1">
        <w:t>chaper</w:t>
      </w:r>
      <w:r w:rsidR="00F2638A" w:rsidRPr="004270A1">
        <w:t xml:space="preserve"> (2023)</w:t>
      </w:r>
      <w:r w:rsidR="006D6FEA" w:rsidRPr="004270A1">
        <w:t>,</w:t>
      </w:r>
      <w:r w:rsidR="009F7918" w:rsidRPr="004270A1">
        <w:t xml:space="preserve"> </w:t>
      </w:r>
      <w:hyperlink r:id="rId2" w:history="1">
        <w:r w:rsidR="00065A40" w:rsidRPr="004270A1">
          <w:rPr>
            <w:rStyle w:val="Hyperlink"/>
            <w:i/>
            <w:iCs/>
          </w:rPr>
          <w:t>Independent Review of the Franchising Code of Conduct</w:t>
        </w:r>
      </w:hyperlink>
      <w:r w:rsidR="004A628B" w:rsidRPr="004270A1">
        <w:t xml:space="preserve">, </w:t>
      </w:r>
      <w:r w:rsidR="009F7918" w:rsidRPr="004270A1">
        <w:t xml:space="preserve">report to </w:t>
      </w:r>
      <w:r w:rsidR="0000126E" w:rsidRPr="004270A1">
        <w:t xml:space="preserve">the Australian </w:t>
      </w:r>
      <w:r w:rsidR="009F7918" w:rsidRPr="004270A1">
        <w:t xml:space="preserve"> Government</w:t>
      </w:r>
      <w:r w:rsidR="00DC20EE" w:rsidRPr="004270A1">
        <w:t xml:space="preserve"> Department of</w:t>
      </w:r>
      <w:r w:rsidR="005729D3" w:rsidRPr="004270A1">
        <w:t xml:space="preserve"> the Treasury</w:t>
      </w:r>
      <w:r w:rsidR="00CA1EEC" w:rsidRPr="004270A1">
        <w:t>.</w:t>
      </w:r>
    </w:p>
  </w:footnote>
  <w:footnote w:id="5">
    <w:p w14:paraId="6D60E660" w14:textId="4E58F107" w:rsidR="00887D4B" w:rsidRPr="004270A1" w:rsidRDefault="00887D4B" w:rsidP="00887D4B">
      <w:pPr>
        <w:pStyle w:val="FootnoteText"/>
        <w:rPr>
          <w:color w:val="000000" w:themeColor="text1"/>
        </w:rPr>
      </w:pPr>
      <w:r w:rsidRPr="00032CD7">
        <w:rPr>
          <w:rStyle w:val="FootnoteReference"/>
          <w:color w:val="000000" w:themeColor="text1"/>
          <w:sz w:val="20"/>
        </w:rPr>
        <w:footnoteRef/>
      </w:r>
      <w:r w:rsidRPr="004270A1">
        <w:rPr>
          <w:color w:val="000000" w:themeColor="text1"/>
        </w:rPr>
        <w:t xml:space="preserve"> ACL </w:t>
      </w:r>
      <w:r w:rsidR="00D74E1B" w:rsidRPr="004270A1">
        <w:rPr>
          <w:color w:val="000000" w:themeColor="text1"/>
        </w:rPr>
        <w:t>s</w:t>
      </w:r>
      <w:r w:rsidRPr="004270A1">
        <w:rPr>
          <w:color w:val="000000" w:themeColor="text1"/>
        </w:rPr>
        <w:t>ection 27</w:t>
      </w:r>
      <w:r w:rsidR="001E71A6" w:rsidRPr="004270A1">
        <w:rPr>
          <w:color w:val="000000" w:themeColor="text1"/>
        </w:rPr>
        <w:t>;</w:t>
      </w:r>
      <w:r w:rsidRPr="004270A1">
        <w:rPr>
          <w:color w:val="000000" w:themeColor="text1"/>
        </w:rPr>
        <w:t xml:space="preserve"> ASIC Act </w:t>
      </w:r>
      <w:r w:rsidR="00B74611" w:rsidRPr="004270A1">
        <w:rPr>
          <w:color w:val="000000" w:themeColor="text1"/>
        </w:rPr>
        <w:t>s</w:t>
      </w:r>
      <w:r w:rsidR="003A5B6C" w:rsidRPr="004270A1">
        <w:rPr>
          <w:color w:val="000000" w:themeColor="text1"/>
        </w:rPr>
        <w:t>ection</w:t>
      </w:r>
      <w:r w:rsidR="00702F78" w:rsidRPr="004270A1">
        <w:rPr>
          <w:color w:val="000000" w:themeColor="text1"/>
        </w:rPr>
        <w:t xml:space="preserve"> </w:t>
      </w:r>
      <w:r w:rsidRPr="004270A1">
        <w:rPr>
          <w:color w:val="000000" w:themeColor="text1"/>
        </w:rPr>
        <w:t>12BK.</w:t>
      </w:r>
    </w:p>
  </w:footnote>
  <w:footnote w:id="6">
    <w:p w14:paraId="07D9595B" w14:textId="79903A69" w:rsidR="00DD5E24" w:rsidRPr="004270A1" w:rsidRDefault="00DD5E24">
      <w:pPr>
        <w:pStyle w:val="FootnoteText"/>
        <w:rPr>
          <w:color w:val="000000" w:themeColor="text1"/>
        </w:rPr>
      </w:pPr>
      <w:r w:rsidRPr="00032CD7">
        <w:rPr>
          <w:rStyle w:val="FootnoteReference"/>
          <w:color w:val="000000" w:themeColor="text1"/>
          <w:sz w:val="20"/>
        </w:rPr>
        <w:footnoteRef/>
      </w:r>
      <w:r w:rsidRPr="004270A1">
        <w:rPr>
          <w:color w:val="000000" w:themeColor="text1"/>
        </w:rPr>
        <w:t xml:space="preserve"> ACL </w:t>
      </w:r>
      <w:r w:rsidR="00D3795C" w:rsidRPr="004270A1">
        <w:rPr>
          <w:color w:val="000000" w:themeColor="text1"/>
        </w:rPr>
        <w:t>sub</w:t>
      </w:r>
      <w:r w:rsidR="00D74E1B" w:rsidRPr="004270A1">
        <w:rPr>
          <w:color w:val="000000" w:themeColor="text1"/>
        </w:rPr>
        <w:t>s</w:t>
      </w:r>
      <w:r w:rsidRPr="004270A1">
        <w:rPr>
          <w:color w:val="000000" w:themeColor="text1"/>
        </w:rPr>
        <w:t>ection 24</w:t>
      </w:r>
      <w:r w:rsidR="00592626" w:rsidRPr="004270A1">
        <w:rPr>
          <w:color w:val="000000" w:themeColor="text1"/>
        </w:rPr>
        <w:t>(1)</w:t>
      </w:r>
      <w:r w:rsidR="00E11D2C" w:rsidRPr="004270A1">
        <w:rPr>
          <w:color w:val="000000" w:themeColor="text1"/>
        </w:rPr>
        <w:t>;</w:t>
      </w:r>
      <w:r w:rsidR="00526891" w:rsidRPr="004270A1">
        <w:rPr>
          <w:color w:val="000000" w:themeColor="text1"/>
        </w:rPr>
        <w:t xml:space="preserve"> ASIC Act </w:t>
      </w:r>
      <w:r w:rsidR="00D3795C" w:rsidRPr="004270A1">
        <w:rPr>
          <w:color w:val="000000" w:themeColor="text1"/>
        </w:rPr>
        <w:t>sub</w:t>
      </w:r>
      <w:r w:rsidR="00526891" w:rsidRPr="004270A1">
        <w:rPr>
          <w:color w:val="000000" w:themeColor="text1"/>
        </w:rPr>
        <w:t>section</w:t>
      </w:r>
      <w:r w:rsidR="00D3795C" w:rsidRPr="004270A1">
        <w:rPr>
          <w:color w:val="000000" w:themeColor="text1"/>
        </w:rPr>
        <w:t xml:space="preserve"> 12B</w:t>
      </w:r>
      <w:r w:rsidR="000B42A8" w:rsidRPr="004270A1">
        <w:rPr>
          <w:color w:val="000000" w:themeColor="text1"/>
        </w:rPr>
        <w:t>G</w:t>
      </w:r>
      <w:r w:rsidR="00E0100D" w:rsidRPr="004270A1">
        <w:rPr>
          <w:color w:val="000000" w:themeColor="text1"/>
        </w:rPr>
        <w:t>(1)</w:t>
      </w:r>
      <w:r w:rsidR="00D11FBF" w:rsidRPr="004270A1">
        <w:rPr>
          <w:color w:val="000000" w:themeColor="text1"/>
        </w:rPr>
        <w:t>.</w:t>
      </w:r>
    </w:p>
  </w:footnote>
  <w:footnote w:id="7">
    <w:p w14:paraId="048F96EF" w14:textId="576D677A" w:rsidR="0003237A" w:rsidRDefault="0003237A">
      <w:pPr>
        <w:pStyle w:val="FootnoteText"/>
      </w:pPr>
      <w:r w:rsidRPr="00032CD7">
        <w:rPr>
          <w:rStyle w:val="FootnoteReference"/>
          <w:color w:val="000000" w:themeColor="text1"/>
          <w:sz w:val="20"/>
        </w:rPr>
        <w:footnoteRef/>
      </w:r>
      <w:r w:rsidRPr="004270A1">
        <w:rPr>
          <w:color w:val="000000" w:themeColor="text1"/>
        </w:rPr>
        <w:t xml:space="preserve"> ACL </w:t>
      </w:r>
      <w:r w:rsidR="00D74E1B" w:rsidRPr="004270A1">
        <w:rPr>
          <w:color w:val="000000" w:themeColor="text1"/>
        </w:rPr>
        <w:t>s</w:t>
      </w:r>
      <w:r w:rsidRPr="004270A1">
        <w:rPr>
          <w:color w:val="000000" w:themeColor="text1"/>
        </w:rPr>
        <w:t>ection 25</w:t>
      </w:r>
      <w:r w:rsidR="001E71A6" w:rsidRPr="004270A1">
        <w:rPr>
          <w:color w:val="000000" w:themeColor="text1"/>
        </w:rPr>
        <w:t>;</w:t>
      </w:r>
      <w:r w:rsidR="00717F16" w:rsidRPr="004270A1">
        <w:rPr>
          <w:color w:val="000000" w:themeColor="text1"/>
        </w:rPr>
        <w:t xml:space="preserve"> ASIC Act </w:t>
      </w:r>
      <w:r w:rsidR="00FE650E" w:rsidRPr="004270A1">
        <w:rPr>
          <w:color w:val="000000" w:themeColor="text1"/>
        </w:rPr>
        <w:t>section 12BH</w:t>
      </w:r>
      <w:r w:rsidR="00D74E1B" w:rsidRPr="004270A1" w:rsidDel="00717F16">
        <w:rPr>
          <w:color w:val="000000" w:themeColor="text1"/>
        </w:rPr>
        <w:t>.</w:t>
      </w:r>
    </w:p>
  </w:footnote>
  <w:footnote w:id="8">
    <w:p w14:paraId="3C6AB44A" w14:textId="59F7AF8B" w:rsidR="00A14F8A" w:rsidRPr="004270A1" w:rsidRDefault="00A14F8A">
      <w:pPr>
        <w:pStyle w:val="FootnoteText"/>
      </w:pPr>
      <w:r w:rsidRPr="00032CD7">
        <w:rPr>
          <w:rStyle w:val="FootnoteReference"/>
          <w:sz w:val="20"/>
        </w:rPr>
        <w:footnoteRef/>
      </w:r>
      <w:r w:rsidRPr="004270A1">
        <w:t xml:space="preserve"> </w:t>
      </w:r>
      <w:r w:rsidR="0048601E" w:rsidRPr="004270A1">
        <w:t xml:space="preserve">ACL </w:t>
      </w:r>
      <w:r w:rsidR="00F961F3" w:rsidRPr="004270A1">
        <w:t>s</w:t>
      </w:r>
      <w:r w:rsidR="0048601E" w:rsidRPr="004270A1">
        <w:t>ection 23</w:t>
      </w:r>
      <w:r w:rsidR="009C5628" w:rsidRPr="004270A1">
        <w:t xml:space="preserve">; ASIC Act </w:t>
      </w:r>
      <w:r w:rsidR="00C94641" w:rsidRPr="004270A1">
        <w:t>paragraph</w:t>
      </w:r>
      <w:r w:rsidR="009C5628" w:rsidRPr="004270A1">
        <w:t xml:space="preserve"> </w:t>
      </w:r>
      <w:r w:rsidR="007018AB" w:rsidRPr="004270A1">
        <w:t>12</w:t>
      </w:r>
      <w:r w:rsidR="005C0340" w:rsidRPr="004270A1">
        <w:t>GNF</w:t>
      </w:r>
      <w:r w:rsidR="00D958AF" w:rsidRPr="004270A1">
        <w:t>(2)(c)</w:t>
      </w:r>
      <w:r w:rsidR="008509DE" w:rsidRPr="004270A1">
        <w:t>.</w:t>
      </w:r>
    </w:p>
  </w:footnote>
  <w:footnote w:id="9">
    <w:p w14:paraId="7D71C484" w14:textId="71B0B85F" w:rsidR="00636E05" w:rsidRPr="004270A1" w:rsidRDefault="00636E05">
      <w:pPr>
        <w:pStyle w:val="FootnoteText"/>
      </w:pPr>
      <w:r w:rsidRPr="00032CD7">
        <w:rPr>
          <w:rStyle w:val="FootnoteReference"/>
          <w:sz w:val="20"/>
        </w:rPr>
        <w:footnoteRef/>
      </w:r>
      <w:r w:rsidRPr="004270A1">
        <w:t xml:space="preserve"> </w:t>
      </w:r>
      <w:r w:rsidR="00B64FD5" w:rsidRPr="004270A1">
        <w:t>Explanatory Memorandum,</w:t>
      </w:r>
      <w:r w:rsidR="00A12EB7" w:rsidRPr="004270A1">
        <w:t xml:space="preserve"> </w:t>
      </w:r>
      <w:r w:rsidR="00DC3035" w:rsidRPr="004270A1">
        <w:t xml:space="preserve">Treasury Laws Amendment (More Competition, Better Prices) Bill 2022 </w:t>
      </w:r>
      <w:r w:rsidR="007F09E7" w:rsidRPr="004270A1">
        <w:t>(Cth).</w:t>
      </w:r>
    </w:p>
  </w:footnote>
  <w:footnote w:id="10">
    <w:p w14:paraId="46D728F0" w14:textId="745014EC" w:rsidR="00E63D94" w:rsidRPr="004270A1" w:rsidRDefault="00E63D94">
      <w:pPr>
        <w:pStyle w:val="FootnoteText"/>
      </w:pPr>
      <w:r w:rsidRPr="00032CD7">
        <w:rPr>
          <w:rStyle w:val="FootnoteReference"/>
          <w:sz w:val="20"/>
        </w:rPr>
        <w:footnoteRef/>
      </w:r>
      <w:r w:rsidRPr="004270A1">
        <w:t xml:space="preserve"> </w:t>
      </w:r>
      <w:r w:rsidR="0046642E" w:rsidRPr="004270A1">
        <w:t>Explanatory Memorandum, Treasury Laws Amendment (More Competition, Better Prices) Bill 2022 (Cth)</w:t>
      </w:r>
      <w:r w:rsidR="00EB0DF7" w:rsidRPr="004270A1">
        <w:t>.</w:t>
      </w:r>
    </w:p>
  </w:footnote>
  <w:footnote w:id="11">
    <w:p w14:paraId="158E73A2" w14:textId="41A47AEC" w:rsidR="00B041DD" w:rsidRPr="004270A1" w:rsidRDefault="00B041DD">
      <w:pPr>
        <w:pStyle w:val="FootnoteText"/>
      </w:pPr>
      <w:r w:rsidRPr="00032CD7">
        <w:rPr>
          <w:rStyle w:val="FootnoteReference"/>
          <w:sz w:val="20"/>
        </w:rPr>
        <w:footnoteRef/>
      </w:r>
      <w:r w:rsidRPr="004270A1">
        <w:t xml:space="preserve"> ACL </w:t>
      </w:r>
      <w:r w:rsidR="00D8377F" w:rsidRPr="004270A1">
        <w:t>s</w:t>
      </w:r>
      <w:r w:rsidRPr="004270A1">
        <w:t>ection 224</w:t>
      </w:r>
      <w:r w:rsidR="00694111" w:rsidRPr="004270A1">
        <w:t>.</w:t>
      </w:r>
    </w:p>
  </w:footnote>
  <w:footnote w:id="12">
    <w:p w14:paraId="0DA6B01E" w14:textId="76D9C0FB" w:rsidR="00416336" w:rsidRDefault="00416336">
      <w:pPr>
        <w:pStyle w:val="FootnoteText"/>
      </w:pPr>
      <w:r w:rsidRPr="00032CD7">
        <w:rPr>
          <w:rStyle w:val="FootnoteReference"/>
          <w:sz w:val="20"/>
        </w:rPr>
        <w:footnoteRef/>
      </w:r>
      <w:r w:rsidRPr="004270A1">
        <w:t xml:space="preserve"> ASIC Act section </w:t>
      </w:r>
      <w:r w:rsidR="0014696D" w:rsidRPr="004270A1">
        <w:t>12GBCA.</w:t>
      </w:r>
    </w:p>
  </w:footnote>
  <w:footnote w:id="13">
    <w:p w14:paraId="3558F113" w14:textId="58F109FD" w:rsidR="0017466B" w:rsidRDefault="0017466B" w:rsidP="00032CD7">
      <w:pPr>
        <w:pStyle w:val="FootnoteText"/>
        <w:ind w:left="170" w:hanging="170"/>
      </w:pPr>
      <w:r>
        <w:rPr>
          <w:rStyle w:val="FootnoteReference"/>
        </w:rPr>
        <w:footnoteRef/>
      </w:r>
      <w:r>
        <w:t xml:space="preserve"> </w:t>
      </w:r>
      <w:r w:rsidRPr="0017466B">
        <w:t xml:space="preserve">In the same period for context, the ACCC received a total of </w:t>
      </w:r>
      <w:r w:rsidR="006F2005">
        <w:t>218,479</w:t>
      </w:r>
      <w:r w:rsidRPr="0017466B">
        <w:t xml:space="preserve"> contacts </w:t>
      </w:r>
      <w:r w:rsidR="006F2005">
        <w:t xml:space="preserve">(excluding scam reports) </w:t>
      </w:r>
      <w:r w:rsidRPr="0017466B">
        <w:t xml:space="preserve">over the period 1 November 2021 – 8 November 2023, and a total of </w:t>
      </w:r>
      <w:r w:rsidR="006F2005">
        <w:t>203,860</w:t>
      </w:r>
      <w:r w:rsidRPr="0017466B">
        <w:t xml:space="preserve"> contacts </w:t>
      </w:r>
      <w:r w:rsidR="006F2005">
        <w:t xml:space="preserve">(excluding scam reports) </w:t>
      </w:r>
      <w:r w:rsidRPr="0017466B">
        <w:t>over the period 9 November 2023 to 31 October 2025.</w:t>
      </w:r>
    </w:p>
  </w:footnote>
  <w:footnote w:id="14">
    <w:p w14:paraId="462C848A" w14:textId="3EEDA66A" w:rsidR="00720E20" w:rsidRDefault="00720E20">
      <w:pPr>
        <w:pStyle w:val="FootnoteText"/>
      </w:pPr>
      <w:r>
        <w:rPr>
          <w:rStyle w:val="FootnoteReference"/>
        </w:rPr>
        <w:footnoteRef/>
      </w:r>
      <w:r>
        <w:t xml:space="preserve"> </w:t>
      </w:r>
      <w:r w:rsidR="002338C0" w:rsidRPr="00314DD4">
        <w:t>ASIC Act</w:t>
      </w:r>
      <w:r w:rsidR="002338C0">
        <w:t xml:space="preserve"> </w:t>
      </w:r>
      <w:r w:rsidR="00C94641">
        <w:t>sub</w:t>
      </w:r>
      <w:r w:rsidR="002338C0">
        <w:t>section 12GNF</w:t>
      </w:r>
      <w:r w:rsidR="00925FBE">
        <w:t>(1)(a)</w:t>
      </w:r>
      <w:r w:rsidR="00914EF5">
        <w:t>.</w:t>
      </w:r>
    </w:p>
  </w:footnote>
  <w:footnote w:id="15">
    <w:p w14:paraId="6DDABEEE" w14:textId="7586B5F1" w:rsidR="00925FBE" w:rsidRPr="005F378E" w:rsidRDefault="00925FBE">
      <w:pPr>
        <w:pStyle w:val="FootnoteText"/>
      </w:pPr>
      <w:r w:rsidRPr="00032CD7">
        <w:rPr>
          <w:rStyle w:val="FootnoteReference"/>
          <w:sz w:val="20"/>
        </w:rPr>
        <w:footnoteRef/>
      </w:r>
      <w:r w:rsidRPr="005F378E">
        <w:t xml:space="preserve"> ASIC Act </w:t>
      </w:r>
      <w:r w:rsidR="00C94641" w:rsidRPr="005F378E">
        <w:t>sub</w:t>
      </w:r>
      <w:r w:rsidRPr="005F378E">
        <w:t>section 12GNF</w:t>
      </w:r>
      <w:r w:rsidR="00D1750F" w:rsidRPr="005F378E">
        <w:t>(1)(b)</w:t>
      </w:r>
      <w:r w:rsidR="00914EF5" w:rsidRPr="005F378E">
        <w:t>.</w:t>
      </w:r>
    </w:p>
  </w:footnote>
  <w:footnote w:id="16">
    <w:p w14:paraId="61A704DD" w14:textId="007359B8" w:rsidR="00C87FE0" w:rsidRPr="005F378E" w:rsidRDefault="00C87FE0" w:rsidP="00CF705A">
      <w:pPr>
        <w:pStyle w:val="FootnoteText"/>
        <w:ind w:left="170" w:hanging="170"/>
      </w:pPr>
      <w:r w:rsidRPr="00032CD7">
        <w:rPr>
          <w:rStyle w:val="FootnoteReference"/>
          <w:sz w:val="20"/>
        </w:rPr>
        <w:footnoteRef/>
      </w:r>
      <w:r w:rsidRPr="005F378E">
        <w:t xml:space="preserve"> </w:t>
      </w:r>
      <w:bookmarkStart w:id="17" w:name="_Hlk221715941"/>
      <w:r w:rsidR="00C61B74" w:rsidRPr="005F378E">
        <w:t xml:space="preserve">The Australian Government </w:t>
      </w:r>
      <w:r w:rsidR="009E1766" w:rsidRPr="005F378E">
        <w:t>the</w:t>
      </w:r>
      <w:r w:rsidR="003B15FE" w:rsidRPr="005F378E">
        <w:t xml:space="preserve"> Treasury</w:t>
      </w:r>
      <w:r w:rsidR="001845B1" w:rsidRPr="005F378E">
        <w:t xml:space="preserve"> (20</w:t>
      </w:r>
      <w:r w:rsidR="00BF1A99" w:rsidRPr="005F378E">
        <w:t>19</w:t>
      </w:r>
      <w:r w:rsidR="001845B1" w:rsidRPr="005F378E">
        <w:t>)</w:t>
      </w:r>
      <w:r w:rsidR="003F4C04" w:rsidRPr="005F378E">
        <w:t>,</w:t>
      </w:r>
      <w:r w:rsidR="00803D09" w:rsidRPr="005F378E">
        <w:t xml:space="preserve"> p 3</w:t>
      </w:r>
      <w:r w:rsidR="0072148C" w:rsidRPr="005F378E">
        <w:t>,</w:t>
      </w:r>
      <w:r w:rsidR="003F4C04" w:rsidRPr="005F378E">
        <w:t xml:space="preserve"> </w:t>
      </w:r>
      <w:hyperlink r:id="rId3" w:history="1">
        <w:r w:rsidR="00A019AA" w:rsidRPr="005F378E">
          <w:rPr>
            <w:rStyle w:val="Hyperlink"/>
            <w:i/>
            <w:iCs/>
          </w:rPr>
          <w:t>Enhancements to Unfair Contract Term Protections: Consultation Regulation Impact Statement</w:t>
        </w:r>
      </w:hyperlink>
      <w:r w:rsidR="001274E8" w:rsidRPr="005F378E">
        <w:rPr>
          <w:i/>
          <w:iCs/>
        </w:rPr>
        <w:t>,</w:t>
      </w:r>
      <w:r w:rsidR="001274E8" w:rsidRPr="005F378E">
        <w:t xml:space="preserve"> </w:t>
      </w:r>
      <w:r w:rsidR="006975F5" w:rsidRPr="005F378E">
        <w:t>Office of Impact Analysis</w:t>
      </w:r>
      <w:r w:rsidR="003E1FE2" w:rsidRPr="005F378E">
        <w:t xml:space="preserve"> website. </w:t>
      </w:r>
      <w:bookmarkEnd w:id="17"/>
    </w:p>
  </w:footnote>
  <w:footnote w:id="17">
    <w:p w14:paraId="20D8886A" w14:textId="5F1F9575" w:rsidR="00AF6A3F" w:rsidRDefault="00AF6A3F" w:rsidP="00CB1962">
      <w:pPr>
        <w:pStyle w:val="FootnoteText"/>
        <w:tabs>
          <w:tab w:val="left" w:pos="1833"/>
        </w:tabs>
      </w:pPr>
      <w:r w:rsidRPr="00032CD7">
        <w:rPr>
          <w:rStyle w:val="FootnoteReference"/>
          <w:sz w:val="20"/>
        </w:rPr>
        <w:footnoteRef/>
      </w:r>
      <w:r w:rsidR="007D5BE3" w:rsidRPr="005F378E">
        <w:rPr>
          <w:i/>
        </w:rPr>
        <w:t xml:space="preserve"> </w:t>
      </w:r>
      <w:r w:rsidR="007D5BE3" w:rsidRPr="005F378E">
        <w:t xml:space="preserve">ACL </w:t>
      </w:r>
      <w:r w:rsidR="00436915" w:rsidRPr="005F378E">
        <w:t>sub</w:t>
      </w:r>
      <w:r w:rsidR="007D5BE3" w:rsidRPr="005F378E">
        <w:t>section 23(4)</w:t>
      </w:r>
      <w:r w:rsidRPr="005F378E">
        <w:t xml:space="preserve">; </w:t>
      </w:r>
      <w:r w:rsidR="00CB1962" w:rsidRPr="005F378E">
        <w:t xml:space="preserve">ASIC Act </w:t>
      </w:r>
      <w:r w:rsidR="00436915" w:rsidRPr="005F378E">
        <w:t>paragraph</w:t>
      </w:r>
      <w:r w:rsidR="000F3A37" w:rsidRPr="005F378E">
        <w:t xml:space="preserve"> 12BF(4)</w:t>
      </w:r>
      <w:r w:rsidR="00726E2D" w:rsidRPr="005F378E">
        <w:t>(b</w:t>
      </w:r>
      <w:r w:rsidR="000F3A37" w:rsidRPr="005F378E">
        <w:t>).</w:t>
      </w:r>
      <w:r w:rsidR="00CB1962">
        <w:tab/>
      </w:r>
    </w:p>
  </w:footnote>
  <w:footnote w:id="18">
    <w:p w14:paraId="2BA19D77" w14:textId="30A3E283" w:rsidR="000C6964" w:rsidRPr="00A36233" w:rsidRDefault="000C6964" w:rsidP="00CF705A">
      <w:pPr>
        <w:pStyle w:val="FootnoteText"/>
        <w:ind w:left="170" w:hanging="170"/>
      </w:pPr>
      <w:r w:rsidRPr="00032CD7">
        <w:rPr>
          <w:rStyle w:val="FootnoteReference"/>
          <w:sz w:val="20"/>
        </w:rPr>
        <w:footnoteRef/>
      </w:r>
      <w:r w:rsidRPr="00A36233">
        <w:t xml:space="preserve"> </w:t>
      </w:r>
      <w:r w:rsidR="00763763" w:rsidRPr="00A36233">
        <w:t>ACCC</w:t>
      </w:r>
      <w:r w:rsidR="00B478D7" w:rsidRPr="00A36233">
        <w:t xml:space="preserve"> (1 November 2022)</w:t>
      </w:r>
      <w:r w:rsidR="00771BC4" w:rsidRPr="00A36233">
        <w:t xml:space="preserve">, </w:t>
      </w:r>
      <w:hyperlink r:id="rId4" w:history="1">
        <w:r w:rsidR="00771BC4" w:rsidRPr="00A36233">
          <w:rPr>
            <w:rStyle w:val="Hyperlink"/>
            <w:i/>
            <w:iCs/>
          </w:rPr>
          <w:t>ACCC welcomes new penalties and expansion of the unfair contract terms laws</w:t>
        </w:r>
      </w:hyperlink>
      <w:r w:rsidR="004769ED" w:rsidRPr="00A36233">
        <w:rPr>
          <w:i/>
          <w:iCs/>
        </w:rPr>
        <w:t xml:space="preserve"> </w:t>
      </w:r>
      <w:r w:rsidR="004769ED" w:rsidRPr="00A36233">
        <w:t>[media release]</w:t>
      </w:r>
      <w:r w:rsidR="00771BC4" w:rsidRPr="00A36233">
        <w:t>,</w:t>
      </w:r>
      <w:r w:rsidR="00C0675D" w:rsidRPr="00A36233">
        <w:t xml:space="preserve"> ACCC. </w:t>
      </w:r>
    </w:p>
  </w:footnote>
  <w:footnote w:id="19">
    <w:p w14:paraId="692D58C6" w14:textId="4EE196F3" w:rsidR="000C75D3" w:rsidRPr="00A36233" w:rsidRDefault="000C75D3" w:rsidP="000C75D3">
      <w:pPr>
        <w:pStyle w:val="FootnoteText"/>
      </w:pPr>
      <w:r w:rsidRPr="00032CD7">
        <w:rPr>
          <w:rStyle w:val="FootnoteReference"/>
          <w:sz w:val="20"/>
        </w:rPr>
        <w:footnoteRef/>
      </w:r>
      <w:r w:rsidRPr="00A36233">
        <w:t xml:space="preserve"> ACL </w:t>
      </w:r>
      <w:r w:rsidR="000D572D" w:rsidRPr="00A36233">
        <w:t>s</w:t>
      </w:r>
      <w:r w:rsidR="00AC6E79" w:rsidRPr="00A36233">
        <w:t>ection</w:t>
      </w:r>
      <w:r w:rsidRPr="00A36233">
        <w:t xml:space="preserve"> 27</w:t>
      </w:r>
      <w:r w:rsidR="00CB3A56" w:rsidRPr="00A36233">
        <w:t>; ASIC Act s</w:t>
      </w:r>
      <w:r w:rsidR="00AC6E79" w:rsidRPr="00A36233">
        <w:t>ection</w:t>
      </w:r>
      <w:r w:rsidR="00127F9D" w:rsidRPr="00A36233">
        <w:t xml:space="preserve"> 12BK(2)</w:t>
      </w:r>
      <w:r w:rsidR="00CC4B97" w:rsidRPr="00A36233">
        <w:t>.</w:t>
      </w:r>
    </w:p>
  </w:footnote>
  <w:footnote w:id="20">
    <w:p w14:paraId="01093579" w14:textId="0A9BF428" w:rsidR="00EC0A39" w:rsidRPr="00A36233" w:rsidRDefault="00EC0A39">
      <w:pPr>
        <w:pStyle w:val="FootnoteText"/>
      </w:pPr>
      <w:r w:rsidRPr="00032CD7">
        <w:rPr>
          <w:rStyle w:val="FootnoteReference"/>
          <w:sz w:val="20"/>
        </w:rPr>
        <w:footnoteRef/>
      </w:r>
      <w:r w:rsidRPr="00A36233">
        <w:t xml:space="preserve"> ACL </w:t>
      </w:r>
      <w:r w:rsidR="009F7E6D" w:rsidRPr="00A36233">
        <w:t>sub</w:t>
      </w:r>
      <w:r w:rsidRPr="00A36233">
        <w:t>section 27(3)</w:t>
      </w:r>
    </w:p>
  </w:footnote>
  <w:footnote w:id="21">
    <w:p w14:paraId="57809B65" w14:textId="17AE1E23" w:rsidR="00FA13F6" w:rsidRPr="00A36233" w:rsidRDefault="00FA13F6" w:rsidP="00FA13F6">
      <w:pPr>
        <w:pStyle w:val="FootnoteText"/>
      </w:pPr>
      <w:r w:rsidRPr="00032CD7">
        <w:rPr>
          <w:rStyle w:val="FootnoteReference"/>
          <w:sz w:val="20"/>
        </w:rPr>
        <w:footnoteRef/>
      </w:r>
      <w:r w:rsidRPr="00A36233">
        <w:t xml:space="preserve"> </w:t>
      </w:r>
      <w:r w:rsidR="00B63965" w:rsidRPr="00A36233">
        <w:t xml:space="preserve">ACL </w:t>
      </w:r>
      <w:r w:rsidR="00950AC8" w:rsidRPr="00A36233">
        <w:t>s</w:t>
      </w:r>
      <w:r w:rsidR="00B63965" w:rsidRPr="00A36233">
        <w:t>ection 239</w:t>
      </w:r>
      <w:r w:rsidR="00C616B9" w:rsidRPr="00A36233">
        <w:t>; ASIC Act section</w:t>
      </w:r>
      <w:r w:rsidR="00D13075" w:rsidRPr="00A36233">
        <w:t>s</w:t>
      </w:r>
      <w:r w:rsidRPr="00A36233">
        <w:t xml:space="preserve"> </w:t>
      </w:r>
      <w:r w:rsidR="00B335CC" w:rsidRPr="00A36233">
        <w:t>12GNB and 12GNC.</w:t>
      </w:r>
    </w:p>
  </w:footnote>
  <w:footnote w:id="22">
    <w:p w14:paraId="3E3E0734" w14:textId="37A93D72" w:rsidR="00617D90" w:rsidRDefault="00617D90" w:rsidP="00617D90">
      <w:pPr>
        <w:pStyle w:val="FootnoteText"/>
      </w:pPr>
      <w:r w:rsidRPr="00032CD7">
        <w:rPr>
          <w:rStyle w:val="FootnoteReference"/>
          <w:sz w:val="20"/>
        </w:rPr>
        <w:footnoteRef/>
      </w:r>
      <w:r w:rsidRPr="00A36233">
        <w:t xml:space="preserve"> ACL subsection</w:t>
      </w:r>
      <w:r w:rsidR="0010557D">
        <w:t>s</w:t>
      </w:r>
      <w:r w:rsidRPr="00A36233">
        <w:t xml:space="preserve"> 26(1)(d)</w:t>
      </w:r>
      <w:r w:rsidR="0010557D">
        <w:t xml:space="preserve"> and 26(1)(e)</w:t>
      </w:r>
      <w:r w:rsidRPr="00A36233">
        <w:t>; ASIC Act subsection 12BI(1).</w:t>
      </w:r>
    </w:p>
  </w:footnote>
  <w:footnote w:id="23">
    <w:p w14:paraId="6FFC7911" w14:textId="247A9256" w:rsidR="00493A45" w:rsidRDefault="00493A45">
      <w:pPr>
        <w:pStyle w:val="FootnoteText"/>
      </w:pPr>
      <w:r>
        <w:rPr>
          <w:rStyle w:val="FootnoteReference"/>
        </w:rPr>
        <w:footnoteRef/>
      </w:r>
      <w:r>
        <w:t xml:space="preserve"> ASI</w:t>
      </w:r>
      <w:r w:rsidR="00073E1C">
        <w:t>C</w:t>
      </w:r>
      <w:r>
        <w:t xml:space="preserve"> Act</w:t>
      </w:r>
      <w:r w:rsidR="00AF2C8E">
        <w:t xml:space="preserve"> section 12BL</w:t>
      </w:r>
      <w:r w:rsidR="00EE4894">
        <w:t>B</w:t>
      </w:r>
      <w:r w:rsidR="00D13075">
        <w:t>.</w:t>
      </w:r>
    </w:p>
  </w:footnote>
  <w:footnote w:id="24">
    <w:p w14:paraId="467C8545" w14:textId="13AC3A19" w:rsidR="007F159C" w:rsidRDefault="007F159C">
      <w:pPr>
        <w:pStyle w:val="FootnoteText"/>
      </w:pPr>
      <w:r>
        <w:rPr>
          <w:rStyle w:val="FootnoteReference"/>
        </w:rPr>
        <w:footnoteRef/>
      </w:r>
      <w:r>
        <w:t xml:space="preserve"> ASIC Act section 12BLA</w:t>
      </w:r>
      <w:r w:rsidR="00D13075">
        <w:t>.</w:t>
      </w:r>
    </w:p>
  </w:footnote>
  <w:footnote w:id="25">
    <w:p w14:paraId="6FE2E744" w14:textId="77777777" w:rsidR="00C243F2" w:rsidRPr="009D6C3E" w:rsidRDefault="00C243F2" w:rsidP="00C243F2">
      <w:pPr>
        <w:pStyle w:val="FootnoteText"/>
      </w:pPr>
      <w:r>
        <w:rPr>
          <w:rStyle w:val="FootnoteReference"/>
        </w:rPr>
        <w:footnoteRef/>
      </w:r>
      <w:r>
        <w:t xml:space="preserve"> </w:t>
      </w:r>
      <w:r w:rsidRPr="009D6C3E">
        <w:rPr>
          <w:i/>
          <w:iCs/>
        </w:rPr>
        <w:t>Competition and Consumer (Industry Codes—Franchising) Regulations 2024</w:t>
      </w:r>
      <w:r>
        <w:rPr>
          <w:i/>
          <w:iCs/>
        </w:rPr>
        <w:t xml:space="preserve"> </w:t>
      </w:r>
      <w:r>
        <w:t xml:space="preserve">(Cth). </w:t>
      </w:r>
    </w:p>
  </w:footnote>
  <w:footnote w:id="26">
    <w:p w14:paraId="2743895A" w14:textId="30350A85" w:rsidR="00EB6C42" w:rsidRDefault="00EB6C42">
      <w:pPr>
        <w:pStyle w:val="FootnoteText"/>
      </w:pPr>
      <w:r>
        <w:rPr>
          <w:rStyle w:val="FootnoteReference"/>
        </w:rPr>
        <w:footnoteRef/>
      </w:r>
      <w:r>
        <w:t xml:space="preserve"> </w:t>
      </w:r>
      <w:r w:rsidR="00484656" w:rsidRPr="009D6C3E">
        <w:rPr>
          <w:i/>
          <w:iCs/>
        </w:rPr>
        <w:t>Competition and Consumer (Industry Codes—Franchising) Regulations 2024</w:t>
      </w:r>
      <w:r w:rsidR="00484656">
        <w:rPr>
          <w:i/>
          <w:iCs/>
        </w:rPr>
        <w:t xml:space="preserve"> </w:t>
      </w:r>
      <w:r w:rsidR="00484656">
        <w:t>(Cth)</w:t>
      </w:r>
      <w:r w:rsidR="008E462C">
        <w:t xml:space="preserve"> </w:t>
      </w:r>
      <w:r w:rsidR="00594612">
        <w:t>section</w:t>
      </w:r>
      <w:r w:rsidR="008E462C">
        <w:t xml:space="preserve"> </w:t>
      </w:r>
      <w:r w:rsidR="00361A88">
        <w:t>15.</w:t>
      </w:r>
    </w:p>
  </w:footnote>
  <w:footnote w:id="27">
    <w:p w14:paraId="333E37FB" w14:textId="3F0142A9" w:rsidR="00AF2501" w:rsidRDefault="00AF2501" w:rsidP="008268C3">
      <w:pPr>
        <w:pStyle w:val="FootnoteText"/>
        <w:ind w:left="170" w:hanging="170"/>
      </w:pPr>
      <w:r>
        <w:rPr>
          <w:rStyle w:val="FootnoteReference"/>
        </w:rPr>
        <w:footnoteRef/>
      </w:r>
      <w:r>
        <w:t xml:space="preserve"> </w:t>
      </w:r>
      <w:r w:rsidR="00190BFB">
        <w:t>Dr M Schaper</w:t>
      </w:r>
      <w:r w:rsidR="00932751">
        <w:t xml:space="preserve"> (2023)</w:t>
      </w:r>
      <w:r w:rsidR="00190BFB">
        <w:t xml:space="preserve">, </w:t>
      </w:r>
      <w:hyperlink r:id="rId5" w:history="1">
        <w:r w:rsidR="00190BFB" w:rsidRPr="000D2EF0">
          <w:rPr>
            <w:rStyle w:val="Hyperlink"/>
            <w:i/>
            <w:iCs/>
          </w:rPr>
          <w:t>Independent Review of the Franchising Code of Conduct</w:t>
        </w:r>
      </w:hyperlink>
      <w:r w:rsidR="00190BFB">
        <w:t xml:space="preserve">, report to </w:t>
      </w:r>
      <w:r w:rsidR="00B6418E">
        <w:t xml:space="preserve">the Australian </w:t>
      </w:r>
      <w:r w:rsidR="00190BFB">
        <w:t xml:space="preserve"> Government</w:t>
      </w:r>
      <w:r w:rsidR="00FA4F3E">
        <w:t xml:space="preserve"> Department of the Treasury</w:t>
      </w:r>
      <w:r w:rsidR="00190BFB">
        <w:t>.</w:t>
      </w:r>
      <w:r w:rsidR="00F85ED4">
        <w:t xml:space="preserve"> </w:t>
      </w:r>
      <w:r w:rsidR="001C5DE1">
        <w:t>The Terms of Reference required</w:t>
      </w:r>
      <w:r w:rsidR="00F85ED4" w:rsidRPr="00F85ED4">
        <w:t xml:space="preserve"> 4 separate scheduled reviews of the Code</w:t>
      </w:r>
      <w:r w:rsidR="001C5DE1">
        <w:t xml:space="preserve">. </w:t>
      </w:r>
    </w:p>
  </w:footnote>
  <w:footnote w:id="28">
    <w:p w14:paraId="6B92F724" w14:textId="4BD15FC2" w:rsidR="00DE2921" w:rsidRDefault="00DE2921" w:rsidP="008268C3">
      <w:pPr>
        <w:pStyle w:val="FootnoteText"/>
        <w:ind w:left="170" w:hanging="170"/>
      </w:pPr>
      <w:r>
        <w:rPr>
          <w:rStyle w:val="FootnoteReference"/>
        </w:rPr>
        <w:footnoteRef/>
      </w:r>
      <w:r>
        <w:t xml:space="preserve"> </w:t>
      </w:r>
      <w:r w:rsidR="00190BFB">
        <w:t>Dr M Schaper</w:t>
      </w:r>
      <w:r w:rsidR="008B30F1">
        <w:t xml:space="preserve"> (2023)</w:t>
      </w:r>
      <w:r w:rsidR="00190BFB">
        <w:t xml:space="preserve">, </w:t>
      </w:r>
      <w:hyperlink r:id="rId6" w:history="1">
        <w:r w:rsidR="00190BFB" w:rsidRPr="008B30F1">
          <w:rPr>
            <w:rStyle w:val="Hyperlink"/>
            <w:i/>
            <w:iCs/>
          </w:rPr>
          <w:t xml:space="preserve">Independent Review of the Franchising Code of </w:t>
        </w:r>
        <w:r w:rsidR="00943A7B" w:rsidRPr="008B30F1">
          <w:rPr>
            <w:rStyle w:val="Hyperlink"/>
            <w:i/>
            <w:iCs/>
          </w:rPr>
          <w:t>Conduct</w:t>
        </w:r>
      </w:hyperlink>
      <w:r w:rsidR="00943A7B">
        <w:t>,</w:t>
      </w:r>
      <w:r w:rsidR="00210AA1">
        <w:t xml:space="preserve"> p 19, report to the Australian Government</w:t>
      </w:r>
      <w:r w:rsidR="0027606E">
        <w:t xml:space="preserve"> Department of the Treasury</w:t>
      </w:r>
      <w:r w:rsidR="00210AA1">
        <w:t>.</w:t>
      </w:r>
    </w:p>
  </w:footnote>
  <w:footnote w:id="29">
    <w:p w14:paraId="296083CB" w14:textId="684915A2" w:rsidR="00B51EF0" w:rsidRDefault="00B51EF0" w:rsidP="00943A7B">
      <w:pPr>
        <w:pStyle w:val="FootnoteText"/>
        <w:ind w:left="0" w:firstLine="0"/>
      </w:pPr>
      <w:r>
        <w:rPr>
          <w:rStyle w:val="FootnoteReference"/>
        </w:rPr>
        <w:footnoteRef/>
      </w:r>
      <w:r>
        <w:t xml:space="preserve"> Recommendation 17 Implementation suggestion</w:t>
      </w:r>
      <w:r w:rsidR="004F0608">
        <w:t>.</w:t>
      </w:r>
    </w:p>
  </w:footnote>
  <w:footnote w:id="30">
    <w:p w14:paraId="62D94FBE" w14:textId="32DF97CD" w:rsidR="00424AE5" w:rsidRDefault="00424AE5">
      <w:pPr>
        <w:pStyle w:val="FootnoteText"/>
      </w:pPr>
      <w:r>
        <w:rPr>
          <w:rStyle w:val="FootnoteReference"/>
        </w:rPr>
        <w:footnoteRef/>
      </w:r>
      <w:r>
        <w:t xml:space="preserve"> </w:t>
      </w:r>
      <w:r w:rsidRPr="00C90F8B">
        <w:rPr>
          <w:i/>
        </w:rPr>
        <w:t>Competition and Consumer (Industry Codes—Franchising) Regulations 2024</w:t>
      </w:r>
      <w:r w:rsidRPr="00424AE5">
        <w:t xml:space="preserve"> (Cth) </w:t>
      </w:r>
      <w:r>
        <w:t>section</w:t>
      </w:r>
      <w:r w:rsidR="00DA4AFE">
        <w:t>s</w:t>
      </w:r>
      <w:r w:rsidRPr="00424AE5">
        <w:t xml:space="preserve"> </w:t>
      </w:r>
      <w:r>
        <w:t>43</w:t>
      </w:r>
      <w:r w:rsidR="00DA4AFE">
        <w:t xml:space="preserve"> and </w:t>
      </w:r>
      <w:r>
        <w:t>44.</w:t>
      </w:r>
    </w:p>
  </w:footnote>
  <w:footnote w:id="31">
    <w:p w14:paraId="4306E31D" w14:textId="03140739" w:rsidR="00945AA3" w:rsidRDefault="00945AA3" w:rsidP="008268C3">
      <w:pPr>
        <w:pStyle w:val="FootnoteText"/>
        <w:ind w:left="170" w:hanging="170"/>
      </w:pPr>
      <w:r>
        <w:rPr>
          <w:rStyle w:val="FootnoteReference"/>
        </w:rPr>
        <w:footnoteRef/>
      </w:r>
      <w:r>
        <w:t xml:space="preserve"> ACCC</w:t>
      </w:r>
      <w:r w:rsidR="00AD2D71">
        <w:t xml:space="preserve"> (2023)</w:t>
      </w:r>
      <w:r w:rsidR="002314F5">
        <w:t>,</w:t>
      </w:r>
      <w:r w:rsidR="0025634F">
        <w:t xml:space="preserve"> </w:t>
      </w:r>
      <w:hyperlink r:id="rId7" w:history="1">
        <w:r w:rsidR="00A76712" w:rsidRPr="0045455E">
          <w:rPr>
            <w:rStyle w:val="Hyperlink"/>
            <w:i/>
            <w:iCs/>
          </w:rPr>
          <w:t xml:space="preserve">Unfair contract terms in franchise agreements: </w:t>
        </w:r>
        <w:r w:rsidR="00BD0DC3" w:rsidRPr="0045455E">
          <w:rPr>
            <w:rStyle w:val="Hyperlink"/>
            <w:i/>
            <w:iCs/>
          </w:rPr>
          <w:t>Key findings of targeted compliance checks on franchisors</w:t>
        </w:r>
      </w:hyperlink>
      <w:r w:rsidR="00BD0DC3" w:rsidRPr="002314F5">
        <w:t>,</w:t>
      </w:r>
      <w:r w:rsidR="00BD0DC3">
        <w:rPr>
          <w:i/>
          <w:iCs/>
        </w:rPr>
        <w:t xml:space="preserve"> </w:t>
      </w:r>
      <w:r w:rsidR="00B376DA">
        <w:t>p</w:t>
      </w:r>
      <w:r w:rsidR="00D63488">
        <w:t xml:space="preserve"> iv and</w:t>
      </w:r>
      <w:r w:rsidR="00B376DA">
        <w:t xml:space="preserve"> 3, ACCC website. </w:t>
      </w:r>
      <w:r>
        <w:t xml:space="preserve"> </w:t>
      </w:r>
    </w:p>
  </w:footnote>
  <w:footnote w:id="32">
    <w:p w14:paraId="3F7CE9B1" w14:textId="59AB16D6" w:rsidR="007E0555" w:rsidRDefault="007E0555" w:rsidP="008268C3">
      <w:pPr>
        <w:pStyle w:val="FootnoteText"/>
        <w:ind w:left="170" w:hanging="170"/>
      </w:pPr>
      <w:r>
        <w:rPr>
          <w:rStyle w:val="FootnoteReference"/>
        </w:rPr>
        <w:footnoteRef/>
      </w:r>
      <w:r>
        <w:t xml:space="preserve"> </w:t>
      </w:r>
      <w:r w:rsidR="009613E3">
        <w:t>ACCC</w:t>
      </w:r>
      <w:r w:rsidR="000348CA">
        <w:t xml:space="preserve"> (2023)</w:t>
      </w:r>
      <w:r w:rsidR="00F23D7D">
        <w:t>,</w:t>
      </w:r>
      <w:r w:rsidR="009613E3">
        <w:t xml:space="preserve"> </w:t>
      </w:r>
      <w:hyperlink r:id="rId8" w:history="1">
        <w:r w:rsidR="009613E3" w:rsidRPr="0045455E">
          <w:rPr>
            <w:rStyle w:val="Hyperlink"/>
            <w:i/>
            <w:iCs/>
          </w:rPr>
          <w:t>Unfair contract terms in franchise agreements: Key findings of targeted compliance checks on franchisors</w:t>
        </w:r>
      </w:hyperlink>
      <w:r w:rsidR="009613E3" w:rsidRPr="002314F5">
        <w:t>,</w:t>
      </w:r>
      <w:r w:rsidR="009613E3">
        <w:rPr>
          <w:i/>
          <w:iCs/>
        </w:rPr>
        <w:t xml:space="preserve"> </w:t>
      </w:r>
      <w:r w:rsidR="00C22D52">
        <w:t xml:space="preserve">p 2, ACCC website. </w:t>
      </w:r>
      <w:r w:rsidR="009613E3">
        <w:t xml:space="preserve"> </w:t>
      </w:r>
    </w:p>
  </w:footnote>
  <w:footnote w:id="33">
    <w:p w14:paraId="572AF8A5" w14:textId="383D264C" w:rsidR="00FA4C8F" w:rsidRPr="00F20553" w:rsidRDefault="00FA4C8F" w:rsidP="002E20FF">
      <w:pPr>
        <w:pStyle w:val="FootnoteText"/>
        <w:ind w:left="0" w:firstLine="0"/>
      </w:pPr>
      <w:r>
        <w:rPr>
          <w:rStyle w:val="FootnoteReference"/>
        </w:rPr>
        <w:footnoteRef/>
      </w:r>
      <w:r>
        <w:t xml:space="preserve"> The Hon</w:t>
      </w:r>
      <w:r w:rsidR="00AC52F3">
        <w:t>.</w:t>
      </w:r>
      <w:r>
        <w:t xml:space="preserve"> Julie Collins MP</w:t>
      </w:r>
      <w:r w:rsidR="005B291E">
        <w:t xml:space="preserve"> (18 March 2025)</w:t>
      </w:r>
      <w:r w:rsidR="00AC52F3">
        <w:t>,</w:t>
      </w:r>
      <w:r>
        <w:t xml:space="preserve"> </w:t>
      </w:r>
      <w:hyperlink r:id="rId9" w:history="1">
        <w:r w:rsidRPr="002C6FBB">
          <w:rPr>
            <w:rStyle w:val="Hyperlink"/>
            <w:i/>
            <w:iCs/>
          </w:rPr>
          <w:t>Albanese Labor Government taking further action to support the franchising sector</w:t>
        </w:r>
      </w:hyperlink>
      <w:r w:rsidR="005D30A3">
        <w:t xml:space="preserve"> [media release], </w:t>
      </w:r>
      <w:r w:rsidR="00DE6BA4">
        <w:t>Australian Government</w:t>
      </w:r>
      <w:r w:rsidR="00B63943">
        <w:t>.</w:t>
      </w:r>
    </w:p>
  </w:footnote>
  <w:footnote w:id="34">
    <w:p w14:paraId="49E96009" w14:textId="15480C85" w:rsidR="00953864" w:rsidRPr="00D42C7B" w:rsidRDefault="00953864" w:rsidP="002F6ECD">
      <w:pPr>
        <w:pStyle w:val="FootnoteText"/>
        <w:ind w:left="170" w:hanging="170"/>
      </w:pPr>
      <w:r w:rsidRPr="00D42C7B">
        <w:rPr>
          <w:rStyle w:val="FootnoteReference"/>
          <w:sz w:val="20"/>
        </w:rPr>
        <w:footnoteRef/>
      </w:r>
      <w:r w:rsidRPr="00D42C7B">
        <w:t xml:space="preserve"> </w:t>
      </w:r>
      <w:r w:rsidR="00421C19" w:rsidRPr="00D42C7B">
        <w:t xml:space="preserve">The Australian Government the </w:t>
      </w:r>
      <w:r w:rsidR="00A13A38" w:rsidRPr="00D42C7B">
        <w:t>Treasury</w:t>
      </w:r>
      <w:r w:rsidR="008A33E2" w:rsidRPr="00D42C7B">
        <w:t xml:space="preserve"> (2018)</w:t>
      </w:r>
      <w:r w:rsidR="00877CAE" w:rsidRPr="00D42C7B">
        <w:t>,</w:t>
      </w:r>
      <w:r w:rsidR="00A13A38" w:rsidRPr="00D42C7B">
        <w:t xml:space="preserve"> </w:t>
      </w:r>
      <w:hyperlink r:id="rId10" w:history="1">
        <w:r w:rsidR="00FA640F" w:rsidRPr="00D42C7B">
          <w:rPr>
            <w:rStyle w:val="Hyperlink"/>
            <w:i/>
          </w:rPr>
          <w:t>Review of Unfair Contract Term Protections for Small Business</w:t>
        </w:r>
      </w:hyperlink>
      <w:r w:rsidR="00DF1BB4" w:rsidRPr="00D42C7B">
        <w:t xml:space="preserve">, </w:t>
      </w:r>
      <w:r w:rsidR="008A33E2" w:rsidRPr="00D42C7B">
        <w:t xml:space="preserve">Treasury website. </w:t>
      </w:r>
    </w:p>
  </w:footnote>
  <w:footnote w:id="35">
    <w:p w14:paraId="19A056DF" w14:textId="16DB8EB4" w:rsidR="005D36B9" w:rsidRPr="00D42C7B" w:rsidRDefault="005D36B9" w:rsidP="008140C5">
      <w:pPr>
        <w:pStyle w:val="FootnoteText"/>
        <w:ind w:left="170" w:hanging="170"/>
      </w:pPr>
      <w:r w:rsidRPr="00D42C7B">
        <w:rPr>
          <w:rStyle w:val="FootnoteReference"/>
          <w:sz w:val="20"/>
        </w:rPr>
        <w:footnoteRef/>
      </w:r>
      <w:r w:rsidRPr="00D42C7B">
        <w:t xml:space="preserve"> The Australian Government the Treasury (2020), </w:t>
      </w:r>
      <w:hyperlink r:id="rId11" w:history="1">
        <w:r w:rsidR="0011655B" w:rsidRPr="00D42C7B">
          <w:rPr>
            <w:rStyle w:val="Hyperlink"/>
            <w:i/>
          </w:rPr>
          <w:t>Enhancements to Unfair Contract Term Protections</w:t>
        </w:r>
      </w:hyperlink>
      <w:r w:rsidR="00C23051" w:rsidRPr="00D42C7B">
        <w:t xml:space="preserve">, </w:t>
      </w:r>
      <w:r w:rsidR="00D10C08" w:rsidRPr="00D42C7B">
        <w:t>Treasury website.</w:t>
      </w:r>
    </w:p>
  </w:footnote>
  <w:footnote w:id="36">
    <w:p w14:paraId="5DAEA8C5" w14:textId="498F9742" w:rsidR="003E6C35" w:rsidRPr="001721AD" w:rsidRDefault="003E6C35" w:rsidP="00C447A3">
      <w:pPr>
        <w:pStyle w:val="FootnoteText"/>
        <w:ind w:left="170" w:hanging="170"/>
      </w:pPr>
      <w:r w:rsidRPr="00D42C7B">
        <w:rPr>
          <w:rStyle w:val="FootnoteReference"/>
          <w:sz w:val="20"/>
        </w:rPr>
        <w:footnoteRef/>
      </w:r>
      <w:r w:rsidRPr="00D42C7B">
        <w:t xml:space="preserve"> </w:t>
      </w:r>
      <w:r w:rsidR="00825F71">
        <w:t xml:space="preserve">In 2025, </w:t>
      </w:r>
      <w:r w:rsidR="009E05C5">
        <w:t>Mable Technologies Pty Ltd admitted that terms in its standard form Terms of Use were likely to be unfair contract terms. For more information, see</w:t>
      </w:r>
      <w:r w:rsidRPr="00D42C7B">
        <w:t xml:space="preserve"> ACCC</w:t>
      </w:r>
      <w:r w:rsidR="009A18E5" w:rsidRPr="00D42C7B">
        <w:t xml:space="preserve"> (12 June 2025)</w:t>
      </w:r>
      <w:r w:rsidR="0025025F" w:rsidRPr="00D42C7B">
        <w:t xml:space="preserve">, </w:t>
      </w:r>
      <w:hyperlink r:id="rId12" w:history="1">
        <w:r w:rsidR="004B6078" w:rsidRPr="00D42C7B">
          <w:rPr>
            <w:rStyle w:val="Hyperlink"/>
            <w:i/>
          </w:rPr>
          <w:t xml:space="preserve">Disability and aged care support </w:t>
        </w:r>
        <w:r w:rsidR="00C61A52" w:rsidRPr="00D42C7B">
          <w:rPr>
            <w:rStyle w:val="Hyperlink"/>
            <w:i/>
          </w:rPr>
          <w:t>platform amends unfair contract terms</w:t>
        </w:r>
      </w:hyperlink>
      <w:r w:rsidR="00113E48" w:rsidRPr="00D42C7B">
        <w:rPr>
          <w:i/>
        </w:rPr>
        <w:t xml:space="preserve"> </w:t>
      </w:r>
      <w:r w:rsidR="00113E48" w:rsidRPr="00D42C7B">
        <w:t>[media release]</w:t>
      </w:r>
      <w:r w:rsidR="001721AD" w:rsidRPr="00D42C7B">
        <w:t xml:space="preserve">, </w:t>
      </w:r>
      <w:r w:rsidR="00DC67B0" w:rsidRPr="00D42C7B">
        <w:t>ACCC</w:t>
      </w:r>
      <w:r w:rsidR="00113E48" w:rsidRPr="00D42C7B">
        <w:t>.</w:t>
      </w:r>
      <w:r w:rsidR="00113E48">
        <w:t xml:space="preserve"> </w:t>
      </w:r>
    </w:p>
  </w:footnote>
  <w:footnote w:id="37">
    <w:p w14:paraId="3DCE4D66" w14:textId="123B1BE1" w:rsidR="00262530" w:rsidRPr="00D972E0" w:rsidRDefault="00262530" w:rsidP="008140C5">
      <w:pPr>
        <w:pStyle w:val="FootnoteText"/>
        <w:ind w:left="170" w:hanging="170"/>
      </w:pPr>
      <w:r>
        <w:rPr>
          <w:rStyle w:val="FootnoteReference"/>
        </w:rPr>
        <w:footnoteRef/>
      </w:r>
      <w:r>
        <w:t xml:space="preserve"> </w:t>
      </w:r>
      <w:r w:rsidR="00294D4D" w:rsidRPr="00D972E0">
        <w:t xml:space="preserve">The Australian Government, The Treasury (2020), </w:t>
      </w:r>
      <w:r w:rsidR="00FB6DC4" w:rsidRPr="00D972E0">
        <w:t xml:space="preserve">p 5, </w:t>
      </w:r>
      <w:hyperlink r:id="rId13" w:history="1">
        <w:r w:rsidR="00FB6DC4" w:rsidRPr="00D972E0">
          <w:rPr>
            <w:rStyle w:val="Hyperlink"/>
            <w:i/>
          </w:rPr>
          <w:t>Enhancements to Unfair Contract Term Protections: Consultation Regulation Impact Statement</w:t>
        </w:r>
      </w:hyperlink>
      <w:r w:rsidR="00FB6DC4" w:rsidRPr="00D972E0">
        <w:t>, Treasury Website</w:t>
      </w:r>
      <w:r w:rsidR="00E97109" w:rsidRPr="00D972E0">
        <w:t>.</w:t>
      </w:r>
    </w:p>
  </w:footnote>
  <w:footnote w:id="38">
    <w:p w14:paraId="249DE932" w14:textId="41BE77EA" w:rsidR="003A7BFF" w:rsidRPr="00D972E0" w:rsidRDefault="003A7BFF">
      <w:pPr>
        <w:pStyle w:val="FootnoteText"/>
      </w:pPr>
      <w:r w:rsidRPr="00D42C7B">
        <w:rPr>
          <w:rStyle w:val="FootnoteReference"/>
          <w:sz w:val="20"/>
        </w:rPr>
        <w:footnoteRef/>
      </w:r>
      <w:r w:rsidRPr="00D972E0">
        <w:t xml:space="preserve"> </w:t>
      </w:r>
      <w:r w:rsidR="00CF3734" w:rsidRPr="00D972E0">
        <w:t xml:space="preserve">ASIC (2020), </w:t>
      </w:r>
      <w:hyperlink r:id="rId14" w:history="1">
        <w:r w:rsidR="00D822FF" w:rsidRPr="00D972E0">
          <w:rPr>
            <w:rStyle w:val="Hyperlink"/>
            <w:i/>
          </w:rPr>
          <w:t>Enhancements to unfair contract term protections</w:t>
        </w:r>
      </w:hyperlink>
      <w:r w:rsidR="003F7D82" w:rsidRPr="00D972E0">
        <w:t>,</w:t>
      </w:r>
      <w:r w:rsidR="00E459A7" w:rsidRPr="00D972E0">
        <w:t xml:space="preserve"> p 5,</w:t>
      </w:r>
      <w:r w:rsidR="003F7D82" w:rsidRPr="00D972E0">
        <w:t xml:space="preserve"> Treasury website</w:t>
      </w:r>
      <w:r w:rsidR="003D39EA" w:rsidRPr="00D972E0">
        <w:t>.</w:t>
      </w:r>
    </w:p>
  </w:footnote>
  <w:footnote w:id="39">
    <w:p w14:paraId="5D18646C" w14:textId="784DE4A7" w:rsidR="00767835" w:rsidRDefault="00A17A43" w:rsidP="00BA1086">
      <w:pPr>
        <w:spacing w:before="0" w:after="0"/>
        <w:ind w:left="170" w:hanging="170"/>
        <w:rPr>
          <w:sz w:val="20"/>
        </w:rPr>
      </w:pPr>
      <w:r w:rsidRPr="00D42C7B">
        <w:rPr>
          <w:rStyle w:val="FootnoteReference"/>
          <w:sz w:val="20"/>
        </w:rPr>
        <w:footnoteRef/>
      </w:r>
      <w:r w:rsidRPr="00D42C7B">
        <w:rPr>
          <w:sz w:val="20"/>
        </w:rPr>
        <w:t xml:space="preserve"> </w:t>
      </w:r>
      <w:r w:rsidR="001D1AAC">
        <w:rPr>
          <w:sz w:val="20"/>
        </w:rPr>
        <w:t xml:space="preserve">ASIC has commenced proceedings against </w:t>
      </w:r>
      <w:r w:rsidR="0040187D">
        <w:rPr>
          <w:sz w:val="20"/>
        </w:rPr>
        <w:t>Ven</w:t>
      </w:r>
      <w:r w:rsidR="006A0517">
        <w:rPr>
          <w:sz w:val="20"/>
        </w:rPr>
        <w:t>ture 5 Group Pty Ltd (trading as CashnGo</w:t>
      </w:r>
      <w:r w:rsidR="004321D8">
        <w:rPr>
          <w:sz w:val="20"/>
        </w:rPr>
        <w:t xml:space="preserve"> Australia) </w:t>
      </w:r>
      <w:hyperlink r:id="rId15" w:history="1">
        <w:r w:rsidR="00767835" w:rsidRPr="004D7E46">
          <w:rPr>
            <w:rStyle w:val="Hyperlink"/>
            <w:sz w:val="20"/>
          </w:rPr>
          <w:t>https://www.asic.gov.au/about-asic/news-centre/find-a-media-release/2025-releases/25-114mr-asic-sues-cashngo-alleging-unconscionable-debt-recovery-practices/</w:t>
        </w:r>
      </w:hyperlink>
    </w:p>
    <w:p w14:paraId="299DC48F" w14:textId="0577B99D" w:rsidR="00A17A43" w:rsidRPr="00D42C7B" w:rsidRDefault="00A17A43" w:rsidP="00BA1086">
      <w:pPr>
        <w:spacing w:before="0" w:after="0"/>
        <w:ind w:left="170"/>
        <w:rPr>
          <w:sz w:val="20"/>
        </w:rPr>
      </w:pPr>
      <w:r w:rsidRPr="00A17A43">
        <w:rPr>
          <w:rFonts w:cs="Calibri Light"/>
          <w:sz w:val="20"/>
        </w:rPr>
        <w:t xml:space="preserve">Treasury </w:t>
      </w:r>
      <w:r w:rsidR="009D707E">
        <w:rPr>
          <w:rFonts w:cs="Calibri Light"/>
          <w:sz w:val="20"/>
        </w:rPr>
        <w:t>also</w:t>
      </w:r>
      <w:r w:rsidRPr="00D972E0">
        <w:rPr>
          <w:rFonts w:cs="Calibri Light"/>
          <w:sz w:val="20"/>
        </w:rPr>
        <w:t xml:space="preserve"> notes that ASIC has pursued two matters under the UCT regime prior to the 2022 amendments coming into effect - </w:t>
      </w:r>
      <w:r w:rsidRPr="00D972E0">
        <w:rPr>
          <w:rFonts w:cs="Calibri Light"/>
          <w:i/>
          <w:iCs/>
          <w:sz w:val="20"/>
        </w:rPr>
        <w:t xml:space="preserve">ASIC v Auto &amp; General Insurance Company Limited </w:t>
      </w:r>
      <w:r w:rsidRPr="00D972E0">
        <w:rPr>
          <w:rFonts w:cs="Calibri Light"/>
          <w:sz w:val="20"/>
        </w:rPr>
        <w:t>[2024] FCA 272 (</w:t>
      </w:r>
      <w:r w:rsidRPr="00D972E0">
        <w:rPr>
          <w:rFonts w:cs="Calibri Light"/>
          <w:b/>
          <w:bCs/>
          <w:sz w:val="20"/>
        </w:rPr>
        <w:t>Auto &amp; General</w:t>
      </w:r>
      <w:r w:rsidRPr="00D972E0">
        <w:rPr>
          <w:rFonts w:cs="Calibri Light"/>
          <w:sz w:val="20"/>
        </w:rPr>
        <w:t xml:space="preserve">) (also see the appeal decision in </w:t>
      </w:r>
      <w:r w:rsidRPr="00D972E0">
        <w:rPr>
          <w:rFonts w:cs="Calibri Light"/>
          <w:i/>
          <w:iCs/>
          <w:sz w:val="20"/>
        </w:rPr>
        <w:t xml:space="preserve">ASIC v Auto &amp; General Insurance Company Limited </w:t>
      </w:r>
      <w:r w:rsidRPr="00D972E0">
        <w:rPr>
          <w:rFonts w:cs="Calibri Light"/>
          <w:sz w:val="20"/>
        </w:rPr>
        <w:t>[2025] FCAFC 76 (</w:t>
      </w:r>
      <w:r w:rsidRPr="00D972E0">
        <w:rPr>
          <w:rFonts w:cs="Calibri Light"/>
          <w:b/>
          <w:bCs/>
          <w:sz w:val="20"/>
        </w:rPr>
        <w:t>Auto &amp; General Appeal</w:t>
      </w:r>
      <w:r w:rsidRPr="00D972E0">
        <w:rPr>
          <w:rFonts w:cs="Calibri Light"/>
          <w:sz w:val="20"/>
        </w:rPr>
        <w:t xml:space="preserve">)) and </w:t>
      </w:r>
      <w:r w:rsidRPr="00D972E0">
        <w:rPr>
          <w:rFonts w:cs="Calibri Light"/>
          <w:i/>
          <w:iCs/>
          <w:sz w:val="20"/>
        </w:rPr>
        <w:t xml:space="preserve">ASIC v HCF Life Insurance Company Pty Limited </w:t>
      </w:r>
      <w:r w:rsidRPr="00D972E0">
        <w:rPr>
          <w:rFonts w:cs="Calibri Light"/>
          <w:sz w:val="20"/>
        </w:rPr>
        <w:t>[2024] FCA 1240 (</w:t>
      </w:r>
      <w:r w:rsidRPr="00D972E0">
        <w:rPr>
          <w:rFonts w:cs="Calibri Light"/>
          <w:b/>
          <w:bCs/>
          <w:sz w:val="20"/>
        </w:rPr>
        <w:t>HCF Life</w:t>
      </w:r>
      <w:r w:rsidRPr="00D972E0">
        <w:rPr>
          <w:rFonts w:cs="Calibri Light"/>
          <w:sz w:val="20"/>
        </w:rPr>
        <w:t>).</w:t>
      </w:r>
    </w:p>
    <w:p w14:paraId="55F48661" w14:textId="248A6ED4" w:rsidR="00A17A43" w:rsidRDefault="00A17A4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1968"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63B5"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6D51"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55D8" w14:textId="48A0C2D3" w:rsidR="00E81A40" w:rsidRPr="00963E8D" w:rsidRDefault="00E81A40" w:rsidP="00963E8D">
    <w:pPr>
      <w:pStyle w:val="Header"/>
    </w:pPr>
    <w:r>
      <w:rPr>
        <w:noProof/>
      </w:rPr>
      <w:drawing>
        <wp:anchor distT="0" distB="0" distL="114300" distR="114300" simplePos="0" relativeHeight="251658242" behindDoc="1" locked="1" layoutInCell="1" allowOverlap="1" wp14:anchorId="2F48D0CD" wp14:editId="177F0C23">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5BC1"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00A3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4.25pt;height:15.75pt;visibility:visibl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E3E690CA"/>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5" w15:restartNumberingAfterBreak="0">
    <w:nsid w:val="1E9C0BFD"/>
    <w:multiLevelType w:val="multilevel"/>
    <w:tmpl w:val="B59CD696"/>
    <w:lvl w:ilvl="0">
      <w:start w:val="1"/>
      <w:numFmt w:val="lowerLetter"/>
      <w:lvlText w:val="%1)"/>
      <w:lvlJc w:val="left"/>
      <w:pPr>
        <w:tabs>
          <w:tab w:val="num" w:pos="520"/>
        </w:tabs>
        <w:ind w:left="520" w:hanging="520"/>
      </w:pPr>
      <w:rPr>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7B355C2"/>
    <w:multiLevelType w:val="hybridMultilevel"/>
    <w:tmpl w:val="8F60F544"/>
    <w:lvl w:ilvl="0" w:tplc="65C0E786">
      <w:start w:val="2"/>
      <w:numFmt w:val="bullet"/>
      <w:lvlText w:val="-"/>
      <w:lvlJc w:val="left"/>
      <w:pPr>
        <w:ind w:left="420" w:hanging="360"/>
      </w:pPr>
      <w:rPr>
        <w:rFonts w:ascii="Times New Roman" w:eastAsiaTheme="minorHAnsi"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510D2021"/>
    <w:multiLevelType w:val="multilevel"/>
    <w:tmpl w:val="E3E690CA"/>
    <w:numStyleLink w:val="OutlineList"/>
  </w:abstractNum>
  <w:abstractNum w:abstractNumId="13" w15:restartNumberingAfterBreak="0">
    <w:nsid w:val="68E27C19"/>
    <w:multiLevelType w:val="hybridMultilevel"/>
    <w:tmpl w:val="35C2B176"/>
    <w:lvl w:ilvl="0" w:tplc="2F96E0D6">
      <w:numFmt w:val="bullet"/>
      <w:lvlText w:val="-"/>
      <w:lvlJc w:val="left"/>
      <w:pPr>
        <w:ind w:left="410" w:hanging="360"/>
      </w:pPr>
      <w:rPr>
        <w:rFonts w:ascii="Calibri Light" w:eastAsia="Times New Roman" w:hAnsi="Calibri Light" w:cs="Calibri Light"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4" w15:restartNumberingAfterBreak="0">
    <w:nsid w:val="7D6B5224"/>
    <w:multiLevelType w:val="multilevel"/>
    <w:tmpl w:val="FB044DF0"/>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1220290535">
    <w:abstractNumId w:val="8"/>
  </w:num>
  <w:num w:numId="2" w16cid:durableId="1706755449">
    <w:abstractNumId w:val="0"/>
  </w:num>
  <w:num w:numId="3" w16cid:durableId="1834367553">
    <w:abstractNumId w:val="10"/>
  </w:num>
  <w:num w:numId="4" w16cid:durableId="223613474">
    <w:abstractNumId w:val="2"/>
  </w:num>
  <w:num w:numId="5" w16cid:durableId="1304890948">
    <w:abstractNumId w:val="3"/>
  </w:num>
  <w:num w:numId="6" w16cid:durableId="1304693621">
    <w:abstractNumId w:val="12"/>
  </w:num>
  <w:num w:numId="7" w16cid:durableId="729502405">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454401156">
    <w:abstractNumId w:val="4"/>
  </w:num>
  <w:num w:numId="9" w16cid:durableId="285694570">
    <w:abstractNumId w:val="1"/>
  </w:num>
  <w:num w:numId="10" w16cid:durableId="1054505672">
    <w:abstractNumId w:val="6"/>
  </w:num>
  <w:num w:numId="11" w16cid:durableId="77561056">
    <w:abstractNumId w:val="15"/>
  </w:num>
  <w:num w:numId="12" w16cid:durableId="137580172">
    <w:abstractNumId w:val="12"/>
  </w:num>
  <w:num w:numId="13" w16cid:durableId="563218727">
    <w:abstractNumId w:val="6"/>
  </w:num>
  <w:num w:numId="14" w16cid:durableId="1777865357">
    <w:abstractNumId w:val="9"/>
  </w:num>
  <w:num w:numId="15" w16cid:durableId="2092387614">
    <w:abstractNumId w:val="6"/>
  </w:num>
  <w:num w:numId="16" w16cid:durableId="916288654">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302802">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2433121">
    <w:abstractNumId w:val="0"/>
  </w:num>
  <w:num w:numId="19" w16cid:durableId="1000036491">
    <w:abstractNumId w:val="8"/>
  </w:num>
  <w:num w:numId="20" w16cid:durableId="1614626827">
    <w:abstractNumId w:val="8"/>
  </w:num>
  <w:num w:numId="21" w16cid:durableId="1256090870">
    <w:abstractNumId w:val="8"/>
  </w:num>
  <w:num w:numId="22" w16cid:durableId="1351105441">
    <w:abstractNumId w:val="8"/>
  </w:num>
  <w:num w:numId="23" w16cid:durableId="512577066">
    <w:abstractNumId w:val="8"/>
  </w:num>
  <w:num w:numId="24" w16cid:durableId="1491097783">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16cid:durableId="1133983262">
    <w:abstractNumId w:val="9"/>
  </w:num>
  <w:num w:numId="26" w16cid:durableId="423962289">
    <w:abstractNumId w:val="4"/>
  </w:num>
  <w:num w:numId="27" w16cid:durableId="124931374">
    <w:abstractNumId w:val="4"/>
  </w:num>
  <w:num w:numId="28" w16cid:durableId="1558320821">
    <w:abstractNumId w:val="4"/>
  </w:num>
  <w:num w:numId="29" w16cid:durableId="818570052">
    <w:abstractNumId w:val="3"/>
  </w:num>
  <w:num w:numId="30" w16cid:durableId="1594774963">
    <w:abstractNumId w:val="10"/>
  </w:num>
  <w:num w:numId="31" w16cid:durableId="860164240">
    <w:abstractNumId w:val="12"/>
  </w:num>
  <w:num w:numId="32" w16cid:durableId="1146824810">
    <w:abstractNumId w:val="12"/>
  </w:num>
  <w:num w:numId="33" w16cid:durableId="144929880">
    <w:abstractNumId w:val="12"/>
  </w:num>
  <w:num w:numId="34" w16cid:durableId="114908659">
    <w:abstractNumId w:val="2"/>
    <w:lvlOverride w:ilvl="0">
      <w:lvl w:ilvl="0">
        <w:start w:val="1"/>
        <w:numFmt w:val="decimal"/>
        <w:pStyle w:val="OutlineNumbered1"/>
        <w:lvlText w:val="%1."/>
        <w:lvlJc w:val="left"/>
        <w:pPr>
          <w:tabs>
            <w:tab w:val="num" w:pos="851"/>
          </w:tabs>
          <w:ind w:left="851" w:hanging="851"/>
        </w:pPr>
        <w:rPr>
          <w:rFonts w:hint="default"/>
          <w:b/>
          <w:bCs/>
          <w:sz w:val="20"/>
          <w:szCs w:val="20"/>
        </w:rPr>
      </w:lvl>
    </w:lvlOverride>
  </w:num>
  <w:num w:numId="35" w16cid:durableId="536553998">
    <w:abstractNumId w:val="6"/>
  </w:num>
  <w:num w:numId="36" w16cid:durableId="627589633">
    <w:abstractNumId w:val="5"/>
  </w:num>
  <w:num w:numId="37" w16cid:durableId="990138438">
    <w:abstractNumId w:val="7"/>
  </w:num>
  <w:num w:numId="38" w16cid:durableId="221598346">
    <w:abstractNumId w:val="11"/>
  </w:num>
  <w:num w:numId="39" w16cid:durableId="688221571">
    <w:abstractNumId w:val="13"/>
  </w:num>
  <w:num w:numId="40" w16cid:durableId="2105177001">
    <w:abstractNumId w:val="2"/>
    <w:lvlOverride w:ilvl="0">
      <w:lvl w:ilvl="0">
        <w:start w:val="1"/>
        <w:numFmt w:val="decimal"/>
        <w:pStyle w:val="OutlineNumbered1"/>
        <w:lvlText w:val="%1."/>
        <w:lvlJc w:val="left"/>
        <w:pPr>
          <w:tabs>
            <w:tab w:val="num" w:pos="851"/>
          </w:tabs>
          <w:ind w:left="851" w:hanging="851"/>
        </w:pPr>
        <w:rPr>
          <w:rFonts w:hint="default"/>
          <w:b/>
          <w:bCs/>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trackRevisions/>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2A6"/>
    <w:rsid w:val="000001E3"/>
    <w:rsid w:val="0000032E"/>
    <w:rsid w:val="00000381"/>
    <w:rsid w:val="000003CE"/>
    <w:rsid w:val="000004AA"/>
    <w:rsid w:val="00000542"/>
    <w:rsid w:val="00000B55"/>
    <w:rsid w:val="00000E73"/>
    <w:rsid w:val="00000F0E"/>
    <w:rsid w:val="00000FDA"/>
    <w:rsid w:val="00001258"/>
    <w:rsid w:val="0000126E"/>
    <w:rsid w:val="000013CE"/>
    <w:rsid w:val="000015A9"/>
    <w:rsid w:val="000015E3"/>
    <w:rsid w:val="00001B4E"/>
    <w:rsid w:val="00001B4F"/>
    <w:rsid w:val="00001BBA"/>
    <w:rsid w:val="00001D4F"/>
    <w:rsid w:val="00001EB9"/>
    <w:rsid w:val="00001F7A"/>
    <w:rsid w:val="00001FDA"/>
    <w:rsid w:val="0000210E"/>
    <w:rsid w:val="000022BD"/>
    <w:rsid w:val="000024AC"/>
    <w:rsid w:val="000025D7"/>
    <w:rsid w:val="00002BE5"/>
    <w:rsid w:val="00002C8E"/>
    <w:rsid w:val="00002DB7"/>
    <w:rsid w:val="00002E26"/>
    <w:rsid w:val="00002E3B"/>
    <w:rsid w:val="0000308C"/>
    <w:rsid w:val="000030DC"/>
    <w:rsid w:val="000033C8"/>
    <w:rsid w:val="0000360D"/>
    <w:rsid w:val="00003795"/>
    <w:rsid w:val="000038C7"/>
    <w:rsid w:val="00003ADA"/>
    <w:rsid w:val="00003CEE"/>
    <w:rsid w:val="00003EAC"/>
    <w:rsid w:val="0000421C"/>
    <w:rsid w:val="000043AF"/>
    <w:rsid w:val="00004485"/>
    <w:rsid w:val="00004487"/>
    <w:rsid w:val="00004490"/>
    <w:rsid w:val="00004550"/>
    <w:rsid w:val="000049FA"/>
    <w:rsid w:val="00004AD5"/>
    <w:rsid w:val="00004BFE"/>
    <w:rsid w:val="00004C67"/>
    <w:rsid w:val="00004CEE"/>
    <w:rsid w:val="00004E29"/>
    <w:rsid w:val="00004FD5"/>
    <w:rsid w:val="0000545E"/>
    <w:rsid w:val="00005745"/>
    <w:rsid w:val="00005A43"/>
    <w:rsid w:val="00005A74"/>
    <w:rsid w:val="00005E16"/>
    <w:rsid w:val="000062F0"/>
    <w:rsid w:val="000063F1"/>
    <w:rsid w:val="0000662C"/>
    <w:rsid w:val="00006A99"/>
    <w:rsid w:val="00006BA6"/>
    <w:rsid w:val="00006F7C"/>
    <w:rsid w:val="0000706D"/>
    <w:rsid w:val="000072E2"/>
    <w:rsid w:val="00007394"/>
    <w:rsid w:val="000073E6"/>
    <w:rsid w:val="0000766F"/>
    <w:rsid w:val="000076EA"/>
    <w:rsid w:val="00007768"/>
    <w:rsid w:val="00007847"/>
    <w:rsid w:val="00007C10"/>
    <w:rsid w:val="000101EB"/>
    <w:rsid w:val="00010280"/>
    <w:rsid w:val="00010562"/>
    <w:rsid w:val="000106AA"/>
    <w:rsid w:val="000106C5"/>
    <w:rsid w:val="00010752"/>
    <w:rsid w:val="000107AC"/>
    <w:rsid w:val="000109B1"/>
    <w:rsid w:val="00010B17"/>
    <w:rsid w:val="00010BC0"/>
    <w:rsid w:val="00010E23"/>
    <w:rsid w:val="00010E7D"/>
    <w:rsid w:val="00010F36"/>
    <w:rsid w:val="00010F77"/>
    <w:rsid w:val="00010FBC"/>
    <w:rsid w:val="00011111"/>
    <w:rsid w:val="000111D7"/>
    <w:rsid w:val="0001124D"/>
    <w:rsid w:val="000114D6"/>
    <w:rsid w:val="000114D9"/>
    <w:rsid w:val="00011636"/>
    <w:rsid w:val="00011725"/>
    <w:rsid w:val="000117E0"/>
    <w:rsid w:val="000117E6"/>
    <w:rsid w:val="00011C79"/>
    <w:rsid w:val="00011EA4"/>
    <w:rsid w:val="00011EF8"/>
    <w:rsid w:val="000122A0"/>
    <w:rsid w:val="00012544"/>
    <w:rsid w:val="000125DC"/>
    <w:rsid w:val="00012B5F"/>
    <w:rsid w:val="00012C62"/>
    <w:rsid w:val="00012CC6"/>
    <w:rsid w:val="00012D10"/>
    <w:rsid w:val="00012F6C"/>
    <w:rsid w:val="00012FD6"/>
    <w:rsid w:val="0001322C"/>
    <w:rsid w:val="0001381A"/>
    <w:rsid w:val="00013B7B"/>
    <w:rsid w:val="00013B92"/>
    <w:rsid w:val="00013F79"/>
    <w:rsid w:val="000140BE"/>
    <w:rsid w:val="00014110"/>
    <w:rsid w:val="000141C4"/>
    <w:rsid w:val="0001424C"/>
    <w:rsid w:val="00014351"/>
    <w:rsid w:val="0001447C"/>
    <w:rsid w:val="00014594"/>
    <w:rsid w:val="00014775"/>
    <w:rsid w:val="000147A5"/>
    <w:rsid w:val="00014A3C"/>
    <w:rsid w:val="00014AB8"/>
    <w:rsid w:val="00014ABE"/>
    <w:rsid w:val="00014B84"/>
    <w:rsid w:val="00014EFF"/>
    <w:rsid w:val="0001522F"/>
    <w:rsid w:val="000152E6"/>
    <w:rsid w:val="00015509"/>
    <w:rsid w:val="00015944"/>
    <w:rsid w:val="00015F43"/>
    <w:rsid w:val="00015F9D"/>
    <w:rsid w:val="000160A6"/>
    <w:rsid w:val="000162AC"/>
    <w:rsid w:val="000162D6"/>
    <w:rsid w:val="000162F9"/>
    <w:rsid w:val="00016418"/>
    <w:rsid w:val="0001641E"/>
    <w:rsid w:val="00016505"/>
    <w:rsid w:val="0001664A"/>
    <w:rsid w:val="00016852"/>
    <w:rsid w:val="00016944"/>
    <w:rsid w:val="00016B11"/>
    <w:rsid w:val="00016BD3"/>
    <w:rsid w:val="00016C07"/>
    <w:rsid w:val="00016CA2"/>
    <w:rsid w:val="00016CBE"/>
    <w:rsid w:val="00016D3A"/>
    <w:rsid w:val="00016DCA"/>
    <w:rsid w:val="00016F83"/>
    <w:rsid w:val="000171A1"/>
    <w:rsid w:val="00017A13"/>
    <w:rsid w:val="00017BF4"/>
    <w:rsid w:val="00017D1A"/>
    <w:rsid w:val="00017FDA"/>
    <w:rsid w:val="00020024"/>
    <w:rsid w:val="00020045"/>
    <w:rsid w:val="00020194"/>
    <w:rsid w:val="0002023E"/>
    <w:rsid w:val="00020827"/>
    <w:rsid w:val="00020B62"/>
    <w:rsid w:val="00020C65"/>
    <w:rsid w:val="000210EE"/>
    <w:rsid w:val="0002129A"/>
    <w:rsid w:val="000212EA"/>
    <w:rsid w:val="000214E7"/>
    <w:rsid w:val="00021515"/>
    <w:rsid w:val="00021555"/>
    <w:rsid w:val="000215C2"/>
    <w:rsid w:val="00021A1B"/>
    <w:rsid w:val="00021D18"/>
    <w:rsid w:val="00021E25"/>
    <w:rsid w:val="00022156"/>
    <w:rsid w:val="0002227D"/>
    <w:rsid w:val="000222AD"/>
    <w:rsid w:val="0002251F"/>
    <w:rsid w:val="00022A1D"/>
    <w:rsid w:val="00022AD0"/>
    <w:rsid w:val="00022AF5"/>
    <w:rsid w:val="00022B92"/>
    <w:rsid w:val="00022D88"/>
    <w:rsid w:val="00022DF4"/>
    <w:rsid w:val="00022FA7"/>
    <w:rsid w:val="00023130"/>
    <w:rsid w:val="000232CC"/>
    <w:rsid w:val="000233F7"/>
    <w:rsid w:val="000238F9"/>
    <w:rsid w:val="00023B8F"/>
    <w:rsid w:val="00023CC5"/>
    <w:rsid w:val="00023FDF"/>
    <w:rsid w:val="000241B5"/>
    <w:rsid w:val="0002423C"/>
    <w:rsid w:val="0002426C"/>
    <w:rsid w:val="00024281"/>
    <w:rsid w:val="000242C6"/>
    <w:rsid w:val="00024455"/>
    <w:rsid w:val="000244DD"/>
    <w:rsid w:val="0002461B"/>
    <w:rsid w:val="0002484E"/>
    <w:rsid w:val="00024953"/>
    <w:rsid w:val="000249B9"/>
    <w:rsid w:val="000249E6"/>
    <w:rsid w:val="00024A48"/>
    <w:rsid w:val="00024AF7"/>
    <w:rsid w:val="00024B32"/>
    <w:rsid w:val="00024BBB"/>
    <w:rsid w:val="00024CC0"/>
    <w:rsid w:val="00024EDB"/>
    <w:rsid w:val="00024FDE"/>
    <w:rsid w:val="00024FF1"/>
    <w:rsid w:val="000250EC"/>
    <w:rsid w:val="000251B5"/>
    <w:rsid w:val="0002544D"/>
    <w:rsid w:val="0002558C"/>
    <w:rsid w:val="00025AD3"/>
    <w:rsid w:val="00025D07"/>
    <w:rsid w:val="00025E50"/>
    <w:rsid w:val="000262F3"/>
    <w:rsid w:val="00026315"/>
    <w:rsid w:val="00026605"/>
    <w:rsid w:val="0002674D"/>
    <w:rsid w:val="000268A9"/>
    <w:rsid w:val="00026972"/>
    <w:rsid w:val="000269F0"/>
    <w:rsid w:val="00026A66"/>
    <w:rsid w:val="00026B85"/>
    <w:rsid w:val="00026D93"/>
    <w:rsid w:val="00026FE5"/>
    <w:rsid w:val="0002725C"/>
    <w:rsid w:val="00027444"/>
    <w:rsid w:val="000274B9"/>
    <w:rsid w:val="000275E4"/>
    <w:rsid w:val="000275E8"/>
    <w:rsid w:val="000275ED"/>
    <w:rsid w:val="0002790F"/>
    <w:rsid w:val="00027A6C"/>
    <w:rsid w:val="00027E18"/>
    <w:rsid w:val="000300CD"/>
    <w:rsid w:val="000302CB"/>
    <w:rsid w:val="000304E3"/>
    <w:rsid w:val="00030547"/>
    <w:rsid w:val="000306DD"/>
    <w:rsid w:val="0003094C"/>
    <w:rsid w:val="00030955"/>
    <w:rsid w:val="00030A59"/>
    <w:rsid w:val="00030AEF"/>
    <w:rsid w:val="00030BAB"/>
    <w:rsid w:val="00030BC0"/>
    <w:rsid w:val="00030D2E"/>
    <w:rsid w:val="00030D9D"/>
    <w:rsid w:val="00030E78"/>
    <w:rsid w:val="0003129B"/>
    <w:rsid w:val="0003132C"/>
    <w:rsid w:val="00031434"/>
    <w:rsid w:val="00031555"/>
    <w:rsid w:val="00031571"/>
    <w:rsid w:val="00031587"/>
    <w:rsid w:val="0003169E"/>
    <w:rsid w:val="000316B5"/>
    <w:rsid w:val="0003182E"/>
    <w:rsid w:val="00031867"/>
    <w:rsid w:val="0003197A"/>
    <w:rsid w:val="00031D9F"/>
    <w:rsid w:val="00031EFE"/>
    <w:rsid w:val="0003203E"/>
    <w:rsid w:val="000321EB"/>
    <w:rsid w:val="00032334"/>
    <w:rsid w:val="0003237A"/>
    <w:rsid w:val="000324EA"/>
    <w:rsid w:val="00032503"/>
    <w:rsid w:val="0003282F"/>
    <w:rsid w:val="00032948"/>
    <w:rsid w:val="00032B85"/>
    <w:rsid w:val="00032BBE"/>
    <w:rsid w:val="00032CD7"/>
    <w:rsid w:val="00032E85"/>
    <w:rsid w:val="00032EB2"/>
    <w:rsid w:val="00032F20"/>
    <w:rsid w:val="00032FAA"/>
    <w:rsid w:val="000330A4"/>
    <w:rsid w:val="000330BE"/>
    <w:rsid w:val="00033860"/>
    <w:rsid w:val="00033AF5"/>
    <w:rsid w:val="000342DA"/>
    <w:rsid w:val="000344BF"/>
    <w:rsid w:val="000345D6"/>
    <w:rsid w:val="00034689"/>
    <w:rsid w:val="000347A9"/>
    <w:rsid w:val="000348CA"/>
    <w:rsid w:val="000348CE"/>
    <w:rsid w:val="000349B8"/>
    <w:rsid w:val="00034A31"/>
    <w:rsid w:val="00034C68"/>
    <w:rsid w:val="00034C86"/>
    <w:rsid w:val="00034DB4"/>
    <w:rsid w:val="00034E1F"/>
    <w:rsid w:val="00034EB5"/>
    <w:rsid w:val="00034ED8"/>
    <w:rsid w:val="00035102"/>
    <w:rsid w:val="00035366"/>
    <w:rsid w:val="0003552E"/>
    <w:rsid w:val="000358E9"/>
    <w:rsid w:val="00035969"/>
    <w:rsid w:val="00035A06"/>
    <w:rsid w:val="00035ACA"/>
    <w:rsid w:val="00035B28"/>
    <w:rsid w:val="00035B4B"/>
    <w:rsid w:val="00035DAF"/>
    <w:rsid w:val="00035DF1"/>
    <w:rsid w:val="00035FA5"/>
    <w:rsid w:val="00036245"/>
    <w:rsid w:val="000364CC"/>
    <w:rsid w:val="00036672"/>
    <w:rsid w:val="000369E5"/>
    <w:rsid w:val="00036CD1"/>
    <w:rsid w:val="00036D60"/>
    <w:rsid w:val="00036EBC"/>
    <w:rsid w:val="00036F3E"/>
    <w:rsid w:val="00037773"/>
    <w:rsid w:val="00037A1C"/>
    <w:rsid w:val="00037B05"/>
    <w:rsid w:val="00037C7A"/>
    <w:rsid w:val="00040175"/>
    <w:rsid w:val="000403B3"/>
    <w:rsid w:val="000404B7"/>
    <w:rsid w:val="00040874"/>
    <w:rsid w:val="00040922"/>
    <w:rsid w:val="00040B08"/>
    <w:rsid w:val="00040D9E"/>
    <w:rsid w:val="00040EF7"/>
    <w:rsid w:val="00040F94"/>
    <w:rsid w:val="00041122"/>
    <w:rsid w:val="0004114A"/>
    <w:rsid w:val="000411BF"/>
    <w:rsid w:val="00041243"/>
    <w:rsid w:val="00041469"/>
    <w:rsid w:val="000418D4"/>
    <w:rsid w:val="00041A4D"/>
    <w:rsid w:val="00041A8B"/>
    <w:rsid w:val="00041C67"/>
    <w:rsid w:val="00041CD6"/>
    <w:rsid w:val="000421BC"/>
    <w:rsid w:val="00042207"/>
    <w:rsid w:val="0004226D"/>
    <w:rsid w:val="000422C6"/>
    <w:rsid w:val="000426A7"/>
    <w:rsid w:val="0004273C"/>
    <w:rsid w:val="0004274D"/>
    <w:rsid w:val="00042810"/>
    <w:rsid w:val="00042BDE"/>
    <w:rsid w:val="00042D4D"/>
    <w:rsid w:val="00043066"/>
    <w:rsid w:val="0004307B"/>
    <w:rsid w:val="00043169"/>
    <w:rsid w:val="000432D3"/>
    <w:rsid w:val="00043318"/>
    <w:rsid w:val="00043367"/>
    <w:rsid w:val="000437F5"/>
    <w:rsid w:val="00043997"/>
    <w:rsid w:val="00043B28"/>
    <w:rsid w:val="00043C34"/>
    <w:rsid w:val="00043C7C"/>
    <w:rsid w:val="00043D78"/>
    <w:rsid w:val="00043E01"/>
    <w:rsid w:val="00043ECB"/>
    <w:rsid w:val="000444B1"/>
    <w:rsid w:val="00044532"/>
    <w:rsid w:val="0004459C"/>
    <w:rsid w:val="00044658"/>
    <w:rsid w:val="00044A98"/>
    <w:rsid w:val="00044C0A"/>
    <w:rsid w:val="00044C37"/>
    <w:rsid w:val="00044DCA"/>
    <w:rsid w:val="00044E60"/>
    <w:rsid w:val="00045000"/>
    <w:rsid w:val="0004512A"/>
    <w:rsid w:val="00045197"/>
    <w:rsid w:val="000451A9"/>
    <w:rsid w:val="000453E4"/>
    <w:rsid w:val="00045438"/>
    <w:rsid w:val="0004545B"/>
    <w:rsid w:val="000455FE"/>
    <w:rsid w:val="00045703"/>
    <w:rsid w:val="00045727"/>
    <w:rsid w:val="000458BF"/>
    <w:rsid w:val="00045944"/>
    <w:rsid w:val="00045E97"/>
    <w:rsid w:val="00045F53"/>
    <w:rsid w:val="0004609F"/>
    <w:rsid w:val="0004675F"/>
    <w:rsid w:val="000467E4"/>
    <w:rsid w:val="00046873"/>
    <w:rsid w:val="000468B2"/>
    <w:rsid w:val="000468FD"/>
    <w:rsid w:val="00046D63"/>
    <w:rsid w:val="00046FB0"/>
    <w:rsid w:val="000473E6"/>
    <w:rsid w:val="00047422"/>
    <w:rsid w:val="00047716"/>
    <w:rsid w:val="00047B49"/>
    <w:rsid w:val="00047B8F"/>
    <w:rsid w:val="00047C87"/>
    <w:rsid w:val="00047F29"/>
    <w:rsid w:val="00047F35"/>
    <w:rsid w:val="00050109"/>
    <w:rsid w:val="0005016C"/>
    <w:rsid w:val="000501C7"/>
    <w:rsid w:val="00050708"/>
    <w:rsid w:val="00050710"/>
    <w:rsid w:val="000507B6"/>
    <w:rsid w:val="00050885"/>
    <w:rsid w:val="0005091E"/>
    <w:rsid w:val="00050A17"/>
    <w:rsid w:val="00050E3B"/>
    <w:rsid w:val="00051100"/>
    <w:rsid w:val="0005170A"/>
    <w:rsid w:val="000518DC"/>
    <w:rsid w:val="00051BBF"/>
    <w:rsid w:val="00051D60"/>
    <w:rsid w:val="00051F0E"/>
    <w:rsid w:val="00052166"/>
    <w:rsid w:val="00052175"/>
    <w:rsid w:val="000521FB"/>
    <w:rsid w:val="0005224D"/>
    <w:rsid w:val="000522D1"/>
    <w:rsid w:val="000523F4"/>
    <w:rsid w:val="000524DC"/>
    <w:rsid w:val="000526BD"/>
    <w:rsid w:val="0005277A"/>
    <w:rsid w:val="000529AF"/>
    <w:rsid w:val="000529E2"/>
    <w:rsid w:val="00052CEE"/>
    <w:rsid w:val="00052E8D"/>
    <w:rsid w:val="00052F1A"/>
    <w:rsid w:val="00052FB1"/>
    <w:rsid w:val="00053017"/>
    <w:rsid w:val="00053122"/>
    <w:rsid w:val="00053168"/>
    <w:rsid w:val="000537BB"/>
    <w:rsid w:val="000537C4"/>
    <w:rsid w:val="00053946"/>
    <w:rsid w:val="000539E7"/>
    <w:rsid w:val="00053AD1"/>
    <w:rsid w:val="00053AE7"/>
    <w:rsid w:val="00053B44"/>
    <w:rsid w:val="00053BF0"/>
    <w:rsid w:val="00053E7F"/>
    <w:rsid w:val="00053FB1"/>
    <w:rsid w:val="00054062"/>
    <w:rsid w:val="000540A8"/>
    <w:rsid w:val="000541ED"/>
    <w:rsid w:val="00054357"/>
    <w:rsid w:val="00054465"/>
    <w:rsid w:val="00054572"/>
    <w:rsid w:val="0005460C"/>
    <w:rsid w:val="0005489C"/>
    <w:rsid w:val="000548C6"/>
    <w:rsid w:val="00054971"/>
    <w:rsid w:val="00054CA1"/>
    <w:rsid w:val="00054DB6"/>
    <w:rsid w:val="00054DFE"/>
    <w:rsid w:val="00054E49"/>
    <w:rsid w:val="00054FAC"/>
    <w:rsid w:val="00055103"/>
    <w:rsid w:val="0005514D"/>
    <w:rsid w:val="000552B4"/>
    <w:rsid w:val="000553A6"/>
    <w:rsid w:val="0005541A"/>
    <w:rsid w:val="00055474"/>
    <w:rsid w:val="000554A8"/>
    <w:rsid w:val="0005552B"/>
    <w:rsid w:val="000556EB"/>
    <w:rsid w:val="000558B6"/>
    <w:rsid w:val="00055907"/>
    <w:rsid w:val="00055936"/>
    <w:rsid w:val="00055B1F"/>
    <w:rsid w:val="00055C47"/>
    <w:rsid w:val="00055C87"/>
    <w:rsid w:val="000560E0"/>
    <w:rsid w:val="00056220"/>
    <w:rsid w:val="00056261"/>
    <w:rsid w:val="0005662A"/>
    <w:rsid w:val="000566A4"/>
    <w:rsid w:val="000567D2"/>
    <w:rsid w:val="0005681F"/>
    <w:rsid w:val="00056880"/>
    <w:rsid w:val="00056DE4"/>
    <w:rsid w:val="00056F9D"/>
    <w:rsid w:val="00056FE1"/>
    <w:rsid w:val="000570AB"/>
    <w:rsid w:val="00057124"/>
    <w:rsid w:val="000577C0"/>
    <w:rsid w:val="00057C21"/>
    <w:rsid w:val="00057D27"/>
    <w:rsid w:val="00057EA7"/>
    <w:rsid w:val="00057FCF"/>
    <w:rsid w:val="000601CA"/>
    <w:rsid w:val="0006036B"/>
    <w:rsid w:val="00060884"/>
    <w:rsid w:val="000609CC"/>
    <w:rsid w:val="00060B9D"/>
    <w:rsid w:val="00060D69"/>
    <w:rsid w:val="00060F21"/>
    <w:rsid w:val="0006126E"/>
    <w:rsid w:val="0006141B"/>
    <w:rsid w:val="000616C2"/>
    <w:rsid w:val="00061AFB"/>
    <w:rsid w:val="00061B53"/>
    <w:rsid w:val="00061EC0"/>
    <w:rsid w:val="00062096"/>
    <w:rsid w:val="000622D8"/>
    <w:rsid w:val="0006233E"/>
    <w:rsid w:val="00062387"/>
    <w:rsid w:val="0006240D"/>
    <w:rsid w:val="000624E8"/>
    <w:rsid w:val="0006255C"/>
    <w:rsid w:val="0006268F"/>
    <w:rsid w:val="000628F6"/>
    <w:rsid w:val="00062C25"/>
    <w:rsid w:val="00062EFD"/>
    <w:rsid w:val="0006313C"/>
    <w:rsid w:val="000631DA"/>
    <w:rsid w:val="000633C4"/>
    <w:rsid w:val="000634A1"/>
    <w:rsid w:val="00063525"/>
    <w:rsid w:val="0006360D"/>
    <w:rsid w:val="00063660"/>
    <w:rsid w:val="000637DD"/>
    <w:rsid w:val="000637EB"/>
    <w:rsid w:val="00063850"/>
    <w:rsid w:val="000639C4"/>
    <w:rsid w:val="00063B47"/>
    <w:rsid w:val="00063BC2"/>
    <w:rsid w:val="00063BE7"/>
    <w:rsid w:val="00063CD8"/>
    <w:rsid w:val="00063E01"/>
    <w:rsid w:val="00063F15"/>
    <w:rsid w:val="0006418F"/>
    <w:rsid w:val="000641CF"/>
    <w:rsid w:val="00064478"/>
    <w:rsid w:val="0006450B"/>
    <w:rsid w:val="00064A3F"/>
    <w:rsid w:val="00064AC5"/>
    <w:rsid w:val="00064B7A"/>
    <w:rsid w:val="00064C5C"/>
    <w:rsid w:val="00064CDF"/>
    <w:rsid w:val="000650DA"/>
    <w:rsid w:val="0006528A"/>
    <w:rsid w:val="00065359"/>
    <w:rsid w:val="0006569E"/>
    <w:rsid w:val="0006571D"/>
    <w:rsid w:val="00065808"/>
    <w:rsid w:val="00065811"/>
    <w:rsid w:val="000658D9"/>
    <w:rsid w:val="000659F6"/>
    <w:rsid w:val="00065A40"/>
    <w:rsid w:val="00065AF3"/>
    <w:rsid w:val="00065DA1"/>
    <w:rsid w:val="00065EAB"/>
    <w:rsid w:val="00065F76"/>
    <w:rsid w:val="000660D6"/>
    <w:rsid w:val="00066376"/>
    <w:rsid w:val="0006652E"/>
    <w:rsid w:val="0006670B"/>
    <w:rsid w:val="00066860"/>
    <w:rsid w:val="00066979"/>
    <w:rsid w:val="00066AD2"/>
    <w:rsid w:val="00066BF1"/>
    <w:rsid w:val="00066C00"/>
    <w:rsid w:val="00066D52"/>
    <w:rsid w:val="00066D8B"/>
    <w:rsid w:val="00066DA5"/>
    <w:rsid w:val="00066E57"/>
    <w:rsid w:val="0006706E"/>
    <w:rsid w:val="0006718B"/>
    <w:rsid w:val="00067276"/>
    <w:rsid w:val="000673E3"/>
    <w:rsid w:val="0006742B"/>
    <w:rsid w:val="000674BF"/>
    <w:rsid w:val="0006758C"/>
    <w:rsid w:val="000675D1"/>
    <w:rsid w:val="00067652"/>
    <w:rsid w:val="00067863"/>
    <w:rsid w:val="00067BF7"/>
    <w:rsid w:val="00067E42"/>
    <w:rsid w:val="00067E54"/>
    <w:rsid w:val="000700B2"/>
    <w:rsid w:val="000701AB"/>
    <w:rsid w:val="00070261"/>
    <w:rsid w:val="00070305"/>
    <w:rsid w:val="0007035B"/>
    <w:rsid w:val="000703D2"/>
    <w:rsid w:val="000705CA"/>
    <w:rsid w:val="00070625"/>
    <w:rsid w:val="000706E9"/>
    <w:rsid w:val="000709A9"/>
    <w:rsid w:val="00070E7C"/>
    <w:rsid w:val="00070EAF"/>
    <w:rsid w:val="0007102C"/>
    <w:rsid w:val="000710A8"/>
    <w:rsid w:val="0007113F"/>
    <w:rsid w:val="0007120B"/>
    <w:rsid w:val="0007137E"/>
    <w:rsid w:val="000713CF"/>
    <w:rsid w:val="000714CC"/>
    <w:rsid w:val="00071691"/>
    <w:rsid w:val="00071748"/>
    <w:rsid w:val="00071983"/>
    <w:rsid w:val="00071A82"/>
    <w:rsid w:val="00071C21"/>
    <w:rsid w:val="00072350"/>
    <w:rsid w:val="00072352"/>
    <w:rsid w:val="000725A6"/>
    <w:rsid w:val="000725DB"/>
    <w:rsid w:val="0007297F"/>
    <w:rsid w:val="00072C74"/>
    <w:rsid w:val="00073058"/>
    <w:rsid w:val="00073108"/>
    <w:rsid w:val="000732D5"/>
    <w:rsid w:val="0007343B"/>
    <w:rsid w:val="000734B6"/>
    <w:rsid w:val="00073521"/>
    <w:rsid w:val="00073709"/>
    <w:rsid w:val="000739EA"/>
    <w:rsid w:val="00073B1F"/>
    <w:rsid w:val="00073E1C"/>
    <w:rsid w:val="0007401D"/>
    <w:rsid w:val="000742DF"/>
    <w:rsid w:val="00074543"/>
    <w:rsid w:val="000745B5"/>
    <w:rsid w:val="00074738"/>
    <w:rsid w:val="00074825"/>
    <w:rsid w:val="000749FE"/>
    <w:rsid w:val="00074A14"/>
    <w:rsid w:val="00074A40"/>
    <w:rsid w:val="00074BEE"/>
    <w:rsid w:val="00074C34"/>
    <w:rsid w:val="00074C9B"/>
    <w:rsid w:val="00074D81"/>
    <w:rsid w:val="00074E21"/>
    <w:rsid w:val="00074FB0"/>
    <w:rsid w:val="0007528F"/>
    <w:rsid w:val="0007535B"/>
    <w:rsid w:val="0007543E"/>
    <w:rsid w:val="0007544B"/>
    <w:rsid w:val="0007552E"/>
    <w:rsid w:val="00075876"/>
    <w:rsid w:val="000759AA"/>
    <w:rsid w:val="00075A37"/>
    <w:rsid w:val="00075C01"/>
    <w:rsid w:val="00075C14"/>
    <w:rsid w:val="00075DD7"/>
    <w:rsid w:val="00076017"/>
    <w:rsid w:val="000761E4"/>
    <w:rsid w:val="00076330"/>
    <w:rsid w:val="00076638"/>
    <w:rsid w:val="000766C5"/>
    <w:rsid w:val="0007677A"/>
    <w:rsid w:val="000767D6"/>
    <w:rsid w:val="000768A7"/>
    <w:rsid w:val="0007699B"/>
    <w:rsid w:val="00076E18"/>
    <w:rsid w:val="00076EC3"/>
    <w:rsid w:val="0007718B"/>
    <w:rsid w:val="00077517"/>
    <w:rsid w:val="000775DE"/>
    <w:rsid w:val="000777FE"/>
    <w:rsid w:val="00077963"/>
    <w:rsid w:val="00077BE7"/>
    <w:rsid w:val="00080209"/>
    <w:rsid w:val="00080488"/>
    <w:rsid w:val="00080886"/>
    <w:rsid w:val="00080994"/>
    <w:rsid w:val="00080AC1"/>
    <w:rsid w:val="00080D0B"/>
    <w:rsid w:val="00080DA4"/>
    <w:rsid w:val="00080DDB"/>
    <w:rsid w:val="00080F9B"/>
    <w:rsid w:val="00081002"/>
    <w:rsid w:val="00081176"/>
    <w:rsid w:val="00081177"/>
    <w:rsid w:val="00081896"/>
    <w:rsid w:val="000818E1"/>
    <w:rsid w:val="000819FC"/>
    <w:rsid w:val="00081B86"/>
    <w:rsid w:val="00081E09"/>
    <w:rsid w:val="00081F0D"/>
    <w:rsid w:val="00082190"/>
    <w:rsid w:val="00082496"/>
    <w:rsid w:val="00082861"/>
    <w:rsid w:val="0008289E"/>
    <w:rsid w:val="000829E3"/>
    <w:rsid w:val="00082A5A"/>
    <w:rsid w:val="00082CF1"/>
    <w:rsid w:val="00082FC2"/>
    <w:rsid w:val="00082FF7"/>
    <w:rsid w:val="00083114"/>
    <w:rsid w:val="000832B1"/>
    <w:rsid w:val="0008336A"/>
    <w:rsid w:val="000834D7"/>
    <w:rsid w:val="0008353B"/>
    <w:rsid w:val="00083553"/>
    <w:rsid w:val="00083A2A"/>
    <w:rsid w:val="00083BD7"/>
    <w:rsid w:val="00083E10"/>
    <w:rsid w:val="00083F4E"/>
    <w:rsid w:val="00083FA6"/>
    <w:rsid w:val="00083FEF"/>
    <w:rsid w:val="0008407B"/>
    <w:rsid w:val="0008409D"/>
    <w:rsid w:val="000842E5"/>
    <w:rsid w:val="00084376"/>
    <w:rsid w:val="00084532"/>
    <w:rsid w:val="00084584"/>
    <w:rsid w:val="000847CC"/>
    <w:rsid w:val="000847FD"/>
    <w:rsid w:val="00084AA4"/>
    <w:rsid w:val="00084E9B"/>
    <w:rsid w:val="00084FA2"/>
    <w:rsid w:val="00085072"/>
    <w:rsid w:val="00085122"/>
    <w:rsid w:val="000851DF"/>
    <w:rsid w:val="0008523C"/>
    <w:rsid w:val="0008527B"/>
    <w:rsid w:val="00085463"/>
    <w:rsid w:val="0008562F"/>
    <w:rsid w:val="00085632"/>
    <w:rsid w:val="000858F2"/>
    <w:rsid w:val="00085C38"/>
    <w:rsid w:val="00085DA0"/>
    <w:rsid w:val="00085F81"/>
    <w:rsid w:val="00086140"/>
    <w:rsid w:val="00086191"/>
    <w:rsid w:val="000862F7"/>
    <w:rsid w:val="00086353"/>
    <w:rsid w:val="000867A3"/>
    <w:rsid w:val="000867CF"/>
    <w:rsid w:val="0008698B"/>
    <w:rsid w:val="00086B13"/>
    <w:rsid w:val="00086C84"/>
    <w:rsid w:val="00086CC1"/>
    <w:rsid w:val="00086D25"/>
    <w:rsid w:val="00086E7C"/>
    <w:rsid w:val="00086FDB"/>
    <w:rsid w:val="000871D8"/>
    <w:rsid w:val="00087431"/>
    <w:rsid w:val="0008752C"/>
    <w:rsid w:val="00087568"/>
    <w:rsid w:val="0008791C"/>
    <w:rsid w:val="00087921"/>
    <w:rsid w:val="000879D1"/>
    <w:rsid w:val="00087A70"/>
    <w:rsid w:val="00087C73"/>
    <w:rsid w:val="00087D88"/>
    <w:rsid w:val="00087FAF"/>
    <w:rsid w:val="00090004"/>
    <w:rsid w:val="00090149"/>
    <w:rsid w:val="00090290"/>
    <w:rsid w:val="00090443"/>
    <w:rsid w:val="000905C5"/>
    <w:rsid w:val="000905E9"/>
    <w:rsid w:val="0009086F"/>
    <w:rsid w:val="00090CEA"/>
    <w:rsid w:val="00090E89"/>
    <w:rsid w:val="000910B9"/>
    <w:rsid w:val="00091513"/>
    <w:rsid w:val="0009151A"/>
    <w:rsid w:val="00091D07"/>
    <w:rsid w:val="00091E3C"/>
    <w:rsid w:val="00092057"/>
    <w:rsid w:val="00092096"/>
    <w:rsid w:val="00092686"/>
    <w:rsid w:val="00092DD8"/>
    <w:rsid w:val="00092E88"/>
    <w:rsid w:val="0009309F"/>
    <w:rsid w:val="00093336"/>
    <w:rsid w:val="000935A2"/>
    <w:rsid w:val="00093643"/>
    <w:rsid w:val="000938E6"/>
    <w:rsid w:val="00093D5A"/>
    <w:rsid w:val="000940B5"/>
    <w:rsid w:val="00094120"/>
    <w:rsid w:val="00094244"/>
    <w:rsid w:val="000943B4"/>
    <w:rsid w:val="000943BA"/>
    <w:rsid w:val="0009440E"/>
    <w:rsid w:val="0009442A"/>
    <w:rsid w:val="000944F6"/>
    <w:rsid w:val="000946B6"/>
    <w:rsid w:val="00094842"/>
    <w:rsid w:val="00094AF0"/>
    <w:rsid w:val="00094C6A"/>
    <w:rsid w:val="00094CDC"/>
    <w:rsid w:val="00094DB9"/>
    <w:rsid w:val="00094FBF"/>
    <w:rsid w:val="00095032"/>
    <w:rsid w:val="00095141"/>
    <w:rsid w:val="00095163"/>
    <w:rsid w:val="000951DF"/>
    <w:rsid w:val="000951F7"/>
    <w:rsid w:val="000953B3"/>
    <w:rsid w:val="000955D8"/>
    <w:rsid w:val="0009573A"/>
    <w:rsid w:val="00095792"/>
    <w:rsid w:val="00095939"/>
    <w:rsid w:val="000959F4"/>
    <w:rsid w:val="00095A4E"/>
    <w:rsid w:val="00095B53"/>
    <w:rsid w:val="00095DFC"/>
    <w:rsid w:val="000960FC"/>
    <w:rsid w:val="00096364"/>
    <w:rsid w:val="000963FC"/>
    <w:rsid w:val="00096BA0"/>
    <w:rsid w:val="00096BBA"/>
    <w:rsid w:val="00096C3C"/>
    <w:rsid w:val="00096D16"/>
    <w:rsid w:val="00096F60"/>
    <w:rsid w:val="00097199"/>
    <w:rsid w:val="0009731E"/>
    <w:rsid w:val="00097339"/>
    <w:rsid w:val="00097477"/>
    <w:rsid w:val="0009754E"/>
    <w:rsid w:val="000977B4"/>
    <w:rsid w:val="00097A48"/>
    <w:rsid w:val="00097B80"/>
    <w:rsid w:val="000A0129"/>
    <w:rsid w:val="000A0412"/>
    <w:rsid w:val="000A04A9"/>
    <w:rsid w:val="000A04D4"/>
    <w:rsid w:val="000A0551"/>
    <w:rsid w:val="000A079B"/>
    <w:rsid w:val="000A07DB"/>
    <w:rsid w:val="000A0892"/>
    <w:rsid w:val="000A08F0"/>
    <w:rsid w:val="000A0AE3"/>
    <w:rsid w:val="000A0AFA"/>
    <w:rsid w:val="000A0B91"/>
    <w:rsid w:val="000A0BED"/>
    <w:rsid w:val="000A0CDC"/>
    <w:rsid w:val="000A0E4B"/>
    <w:rsid w:val="000A0E60"/>
    <w:rsid w:val="000A140F"/>
    <w:rsid w:val="000A15D6"/>
    <w:rsid w:val="000A170F"/>
    <w:rsid w:val="000A18DB"/>
    <w:rsid w:val="000A19A8"/>
    <w:rsid w:val="000A19D5"/>
    <w:rsid w:val="000A1A4A"/>
    <w:rsid w:val="000A1D30"/>
    <w:rsid w:val="000A1D3A"/>
    <w:rsid w:val="000A1D3F"/>
    <w:rsid w:val="000A1DEF"/>
    <w:rsid w:val="000A1E87"/>
    <w:rsid w:val="000A20D5"/>
    <w:rsid w:val="000A21AE"/>
    <w:rsid w:val="000A221B"/>
    <w:rsid w:val="000A222E"/>
    <w:rsid w:val="000A28B0"/>
    <w:rsid w:val="000A2A3A"/>
    <w:rsid w:val="000A2BD3"/>
    <w:rsid w:val="000A2CD7"/>
    <w:rsid w:val="000A2DB1"/>
    <w:rsid w:val="000A30E7"/>
    <w:rsid w:val="000A325E"/>
    <w:rsid w:val="000A3281"/>
    <w:rsid w:val="000A33A8"/>
    <w:rsid w:val="000A341D"/>
    <w:rsid w:val="000A34F4"/>
    <w:rsid w:val="000A3590"/>
    <w:rsid w:val="000A3A25"/>
    <w:rsid w:val="000A3A51"/>
    <w:rsid w:val="000A3B0D"/>
    <w:rsid w:val="000A3E5E"/>
    <w:rsid w:val="000A4324"/>
    <w:rsid w:val="000A43BC"/>
    <w:rsid w:val="000A4549"/>
    <w:rsid w:val="000A46D8"/>
    <w:rsid w:val="000A46ED"/>
    <w:rsid w:val="000A49C0"/>
    <w:rsid w:val="000A4A69"/>
    <w:rsid w:val="000A4BF9"/>
    <w:rsid w:val="000A4E30"/>
    <w:rsid w:val="000A5046"/>
    <w:rsid w:val="000A5563"/>
    <w:rsid w:val="000A5794"/>
    <w:rsid w:val="000A5AB2"/>
    <w:rsid w:val="000A5E97"/>
    <w:rsid w:val="000A5EAD"/>
    <w:rsid w:val="000A5F46"/>
    <w:rsid w:val="000A6013"/>
    <w:rsid w:val="000A6162"/>
    <w:rsid w:val="000A61C2"/>
    <w:rsid w:val="000A61E4"/>
    <w:rsid w:val="000A6227"/>
    <w:rsid w:val="000A641A"/>
    <w:rsid w:val="000A6446"/>
    <w:rsid w:val="000A645E"/>
    <w:rsid w:val="000A6518"/>
    <w:rsid w:val="000A6620"/>
    <w:rsid w:val="000A667F"/>
    <w:rsid w:val="000A671A"/>
    <w:rsid w:val="000A68E3"/>
    <w:rsid w:val="000A6EA8"/>
    <w:rsid w:val="000A7027"/>
    <w:rsid w:val="000A71F0"/>
    <w:rsid w:val="000A72F3"/>
    <w:rsid w:val="000A73B1"/>
    <w:rsid w:val="000A7412"/>
    <w:rsid w:val="000A7666"/>
    <w:rsid w:val="000A7721"/>
    <w:rsid w:val="000A7796"/>
    <w:rsid w:val="000A781C"/>
    <w:rsid w:val="000A7A41"/>
    <w:rsid w:val="000A7A5F"/>
    <w:rsid w:val="000B0151"/>
    <w:rsid w:val="000B02B4"/>
    <w:rsid w:val="000B0469"/>
    <w:rsid w:val="000B0490"/>
    <w:rsid w:val="000B0910"/>
    <w:rsid w:val="000B0CEE"/>
    <w:rsid w:val="000B0EB9"/>
    <w:rsid w:val="000B0EEE"/>
    <w:rsid w:val="000B13EA"/>
    <w:rsid w:val="000B1656"/>
    <w:rsid w:val="000B168C"/>
    <w:rsid w:val="000B16B9"/>
    <w:rsid w:val="000B17A9"/>
    <w:rsid w:val="000B19C4"/>
    <w:rsid w:val="000B1A35"/>
    <w:rsid w:val="000B1A46"/>
    <w:rsid w:val="000B1B81"/>
    <w:rsid w:val="000B1E70"/>
    <w:rsid w:val="000B1FAB"/>
    <w:rsid w:val="000B22B6"/>
    <w:rsid w:val="000B22EE"/>
    <w:rsid w:val="000B2373"/>
    <w:rsid w:val="000B2627"/>
    <w:rsid w:val="000B2644"/>
    <w:rsid w:val="000B2696"/>
    <w:rsid w:val="000B2765"/>
    <w:rsid w:val="000B2B50"/>
    <w:rsid w:val="000B2F7C"/>
    <w:rsid w:val="000B31AE"/>
    <w:rsid w:val="000B31BD"/>
    <w:rsid w:val="000B34A7"/>
    <w:rsid w:val="000B3503"/>
    <w:rsid w:val="000B3B8F"/>
    <w:rsid w:val="000B3BAA"/>
    <w:rsid w:val="000B3D44"/>
    <w:rsid w:val="000B3F18"/>
    <w:rsid w:val="000B4019"/>
    <w:rsid w:val="000B42A8"/>
    <w:rsid w:val="000B43AE"/>
    <w:rsid w:val="000B4435"/>
    <w:rsid w:val="000B44A6"/>
    <w:rsid w:val="000B4794"/>
    <w:rsid w:val="000B47BB"/>
    <w:rsid w:val="000B47D8"/>
    <w:rsid w:val="000B4A15"/>
    <w:rsid w:val="000B4A96"/>
    <w:rsid w:val="000B4C7F"/>
    <w:rsid w:val="000B4DB6"/>
    <w:rsid w:val="000B4F56"/>
    <w:rsid w:val="000B5308"/>
    <w:rsid w:val="000B539D"/>
    <w:rsid w:val="000B5507"/>
    <w:rsid w:val="000B5615"/>
    <w:rsid w:val="000B5865"/>
    <w:rsid w:val="000B58C9"/>
    <w:rsid w:val="000B58E1"/>
    <w:rsid w:val="000B5A09"/>
    <w:rsid w:val="000B5A53"/>
    <w:rsid w:val="000B5AEE"/>
    <w:rsid w:val="000B5BAF"/>
    <w:rsid w:val="000B6174"/>
    <w:rsid w:val="000B619B"/>
    <w:rsid w:val="000B61D0"/>
    <w:rsid w:val="000B673E"/>
    <w:rsid w:val="000B6968"/>
    <w:rsid w:val="000B6A37"/>
    <w:rsid w:val="000B6AD0"/>
    <w:rsid w:val="000B6BA0"/>
    <w:rsid w:val="000B6E16"/>
    <w:rsid w:val="000B6E80"/>
    <w:rsid w:val="000B6F4F"/>
    <w:rsid w:val="000B7280"/>
    <w:rsid w:val="000B7331"/>
    <w:rsid w:val="000B77F9"/>
    <w:rsid w:val="000B7A88"/>
    <w:rsid w:val="000B7BA2"/>
    <w:rsid w:val="000B7C1C"/>
    <w:rsid w:val="000B7C29"/>
    <w:rsid w:val="000B7E75"/>
    <w:rsid w:val="000B7EFD"/>
    <w:rsid w:val="000C0126"/>
    <w:rsid w:val="000C014B"/>
    <w:rsid w:val="000C0294"/>
    <w:rsid w:val="000C02D8"/>
    <w:rsid w:val="000C03B4"/>
    <w:rsid w:val="000C046F"/>
    <w:rsid w:val="000C04DC"/>
    <w:rsid w:val="000C0647"/>
    <w:rsid w:val="000C087D"/>
    <w:rsid w:val="000C0CBB"/>
    <w:rsid w:val="000C0CBD"/>
    <w:rsid w:val="000C11D3"/>
    <w:rsid w:val="000C179B"/>
    <w:rsid w:val="000C1B19"/>
    <w:rsid w:val="000C1D1B"/>
    <w:rsid w:val="000C1E9C"/>
    <w:rsid w:val="000C1EE1"/>
    <w:rsid w:val="000C1F91"/>
    <w:rsid w:val="000C203A"/>
    <w:rsid w:val="000C236A"/>
    <w:rsid w:val="000C256E"/>
    <w:rsid w:val="000C275D"/>
    <w:rsid w:val="000C289F"/>
    <w:rsid w:val="000C2AA7"/>
    <w:rsid w:val="000C2B24"/>
    <w:rsid w:val="000C2C5F"/>
    <w:rsid w:val="000C2CF4"/>
    <w:rsid w:val="000C2D08"/>
    <w:rsid w:val="000C2DBF"/>
    <w:rsid w:val="000C3242"/>
    <w:rsid w:val="000C3288"/>
    <w:rsid w:val="000C33BC"/>
    <w:rsid w:val="000C35DA"/>
    <w:rsid w:val="000C3625"/>
    <w:rsid w:val="000C3679"/>
    <w:rsid w:val="000C3DF7"/>
    <w:rsid w:val="000C3E56"/>
    <w:rsid w:val="000C3F6D"/>
    <w:rsid w:val="000C40D3"/>
    <w:rsid w:val="000C4245"/>
    <w:rsid w:val="000C444D"/>
    <w:rsid w:val="000C4529"/>
    <w:rsid w:val="000C45EF"/>
    <w:rsid w:val="000C4697"/>
    <w:rsid w:val="000C4783"/>
    <w:rsid w:val="000C47EE"/>
    <w:rsid w:val="000C49BC"/>
    <w:rsid w:val="000C4DE4"/>
    <w:rsid w:val="000C4E91"/>
    <w:rsid w:val="000C51BA"/>
    <w:rsid w:val="000C51D9"/>
    <w:rsid w:val="000C523A"/>
    <w:rsid w:val="000C5448"/>
    <w:rsid w:val="000C54B3"/>
    <w:rsid w:val="000C5937"/>
    <w:rsid w:val="000C5E73"/>
    <w:rsid w:val="000C5F40"/>
    <w:rsid w:val="000C5FF7"/>
    <w:rsid w:val="000C625F"/>
    <w:rsid w:val="000C638E"/>
    <w:rsid w:val="000C645B"/>
    <w:rsid w:val="000C661F"/>
    <w:rsid w:val="000C66FF"/>
    <w:rsid w:val="000C6867"/>
    <w:rsid w:val="000C6915"/>
    <w:rsid w:val="000C6964"/>
    <w:rsid w:val="000C6C9B"/>
    <w:rsid w:val="000C6D0E"/>
    <w:rsid w:val="000C6D39"/>
    <w:rsid w:val="000C6D3A"/>
    <w:rsid w:val="000C70C3"/>
    <w:rsid w:val="000C747F"/>
    <w:rsid w:val="000C75D3"/>
    <w:rsid w:val="000C76E2"/>
    <w:rsid w:val="000C77EF"/>
    <w:rsid w:val="000C7805"/>
    <w:rsid w:val="000C7B2B"/>
    <w:rsid w:val="000C7CFF"/>
    <w:rsid w:val="000C7DF1"/>
    <w:rsid w:val="000D0103"/>
    <w:rsid w:val="000D019C"/>
    <w:rsid w:val="000D0340"/>
    <w:rsid w:val="000D0518"/>
    <w:rsid w:val="000D0657"/>
    <w:rsid w:val="000D066C"/>
    <w:rsid w:val="000D0691"/>
    <w:rsid w:val="000D0A08"/>
    <w:rsid w:val="000D0AE3"/>
    <w:rsid w:val="000D0B9A"/>
    <w:rsid w:val="000D0CE7"/>
    <w:rsid w:val="000D0E2E"/>
    <w:rsid w:val="000D0FC9"/>
    <w:rsid w:val="000D1284"/>
    <w:rsid w:val="000D12E9"/>
    <w:rsid w:val="000D14C6"/>
    <w:rsid w:val="000D157F"/>
    <w:rsid w:val="000D1630"/>
    <w:rsid w:val="000D1BAA"/>
    <w:rsid w:val="000D1F2B"/>
    <w:rsid w:val="000D1FD4"/>
    <w:rsid w:val="000D2079"/>
    <w:rsid w:val="000D21F2"/>
    <w:rsid w:val="000D236A"/>
    <w:rsid w:val="000D2541"/>
    <w:rsid w:val="000D254F"/>
    <w:rsid w:val="000D2610"/>
    <w:rsid w:val="000D267A"/>
    <w:rsid w:val="000D2EF0"/>
    <w:rsid w:val="000D2F26"/>
    <w:rsid w:val="000D30F0"/>
    <w:rsid w:val="000D332E"/>
    <w:rsid w:val="000D364B"/>
    <w:rsid w:val="000D369C"/>
    <w:rsid w:val="000D3791"/>
    <w:rsid w:val="000D3B9B"/>
    <w:rsid w:val="000D3BCA"/>
    <w:rsid w:val="000D3C4B"/>
    <w:rsid w:val="000D3E98"/>
    <w:rsid w:val="000D41E3"/>
    <w:rsid w:val="000D42A1"/>
    <w:rsid w:val="000D4B81"/>
    <w:rsid w:val="000D51AC"/>
    <w:rsid w:val="000D5292"/>
    <w:rsid w:val="000D533F"/>
    <w:rsid w:val="000D5410"/>
    <w:rsid w:val="000D572D"/>
    <w:rsid w:val="000D57F7"/>
    <w:rsid w:val="000D582E"/>
    <w:rsid w:val="000D5909"/>
    <w:rsid w:val="000D5C6E"/>
    <w:rsid w:val="000D5D27"/>
    <w:rsid w:val="000D5D8A"/>
    <w:rsid w:val="000D60C3"/>
    <w:rsid w:val="000D61E8"/>
    <w:rsid w:val="000D628A"/>
    <w:rsid w:val="000D63BE"/>
    <w:rsid w:val="000D676C"/>
    <w:rsid w:val="000D6B66"/>
    <w:rsid w:val="000D6C63"/>
    <w:rsid w:val="000D6CFD"/>
    <w:rsid w:val="000D6F06"/>
    <w:rsid w:val="000D6FF8"/>
    <w:rsid w:val="000D719E"/>
    <w:rsid w:val="000D76A9"/>
    <w:rsid w:val="000D77C6"/>
    <w:rsid w:val="000D7812"/>
    <w:rsid w:val="000D78C2"/>
    <w:rsid w:val="000D7C0F"/>
    <w:rsid w:val="000D7C48"/>
    <w:rsid w:val="000D7E8C"/>
    <w:rsid w:val="000D7F6C"/>
    <w:rsid w:val="000E0072"/>
    <w:rsid w:val="000E0178"/>
    <w:rsid w:val="000E0196"/>
    <w:rsid w:val="000E01A6"/>
    <w:rsid w:val="000E021E"/>
    <w:rsid w:val="000E0325"/>
    <w:rsid w:val="000E03E7"/>
    <w:rsid w:val="000E0535"/>
    <w:rsid w:val="000E0763"/>
    <w:rsid w:val="000E0772"/>
    <w:rsid w:val="000E079D"/>
    <w:rsid w:val="000E09ED"/>
    <w:rsid w:val="000E0B74"/>
    <w:rsid w:val="000E0F32"/>
    <w:rsid w:val="000E1065"/>
    <w:rsid w:val="000E1084"/>
    <w:rsid w:val="000E10D6"/>
    <w:rsid w:val="000E1489"/>
    <w:rsid w:val="000E14A0"/>
    <w:rsid w:val="000E183E"/>
    <w:rsid w:val="000E19DF"/>
    <w:rsid w:val="000E1A93"/>
    <w:rsid w:val="000E27B0"/>
    <w:rsid w:val="000E27CA"/>
    <w:rsid w:val="000E2839"/>
    <w:rsid w:val="000E2A7F"/>
    <w:rsid w:val="000E2AF6"/>
    <w:rsid w:val="000E2D90"/>
    <w:rsid w:val="000E30A5"/>
    <w:rsid w:val="000E3106"/>
    <w:rsid w:val="000E31F5"/>
    <w:rsid w:val="000E320E"/>
    <w:rsid w:val="000E325D"/>
    <w:rsid w:val="000E34BD"/>
    <w:rsid w:val="000E38BE"/>
    <w:rsid w:val="000E393E"/>
    <w:rsid w:val="000E3C19"/>
    <w:rsid w:val="000E3D04"/>
    <w:rsid w:val="000E3DF4"/>
    <w:rsid w:val="000E3E38"/>
    <w:rsid w:val="000E3E7B"/>
    <w:rsid w:val="000E3F15"/>
    <w:rsid w:val="000E3FB1"/>
    <w:rsid w:val="000E3FFD"/>
    <w:rsid w:val="000E40DC"/>
    <w:rsid w:val="000E417F"/>
    <w:rsid w:val="000E42EE"/>
    <w:rsid w:val="000E4378"/>
    <w:rsid w:val="000E4628"/>
    <w:rsid w:val="000E47B4"/>
    <w:rsid w:val="000E47F5"/>
    <w:rsid w:val="000E4870"/>
    <w:rsid w:val="000E4B98"/>
    <w:rsid w:val="000E4CF1"/>
    <w:rsid w:val="000E5006"/>
    <w:rsid w:val="000E51CB"/>
    <w:rsid w:val="000E5274"/>
    <w:rsid w:val="000E56B7"/>
    <w:rsid w:val="000E5911"/>
    <w:rsid w:val="000E5968"/>
    <w:rsid w:val="000E5AFF"/>
    <w:rsid w:val="000E5C4B"/>
    <w:rsid w:val="000E5CEB"/>
    <w:rsid w:val="000E5E91"/>
    <w:rsid w:val="000E5F63"/>
    <w:rsid w:val="000E675C"/>
    <w:rsid w:val="000E6F48"/>
    <w:rsid w:val="000E6F7D"/>
    <w:rsid w:val="000E7069"/>
    <w:rsid w:val="000E7311"/>
    <w:rsid w:val="000E73C8"/>
    <w:rsid w:val="000E740A"/>
    <w:rsid w:val="000E75B7"/>
    <w:rsid w:val="000E7A90"/>
    <w:rsid w:val="000F0077"/>
    <w:rsid w:val="000F01A7"/>
    <w:rsid w:val="000F021D"/>
    <w:rsid w:val="000F03BE"/>
    <w:rsid w:val="000F043B"/>
    <w:rsid w:val="000F04F5"/>
    <w:rsid w:val="000F07FF"/>
    <w:rsid w:val="000F0869"/>
    <w:rsid w:val="000F0880"/>
    <w:rsid w:val="000F08B7"/>
    <w:rsid w:val="000F0B45"/>
    <w:rsid w:val="000F0BF8"/>
    <w:rsid w:val="000F106E"/>
    <w:rsid w:val="000F1850"/>
    <w:rsid w:val="000F190C"/>
    <w:rsid w:val="000F19A6"/>
    <w:rsid w:val="000F1A45"/>
    <w:rsid w:val="000F1B4C"/>
    <w:rsid w:val="000F1BF0"/>
    <w:rsid w:val="000F1C01"/>
    <w:rsid w:val="000F1CA1"/>
    <w:rsid w:val="000F1D07"/>
    <w:rsid w:val="000F1D8D"/>
    <w:rsid w:val="000F1DDD"/>
    <w:rsid w:val="000F1EF1"/>
    <w:rsid w:val="000F2085"/>
    <w:rsid w:val="000F213B"/>
    <w:rsid w:val="000F2289"/>
    <w:rsid w:val="000F237C"/>
    <w:rsid w:val="000F237F"/>
    <w:rsid w:val="000F25C1"/>
    <w:rsid w:val="000F2661"/>
    <w:rsid w:val="000F268A"/>
    <w:rsid w:val="000F26C1"/>
    <w:rsid w:val="000F2BCD"/>
    <w:rsid w:val="000F2F38"/>
    <w:rsid w:val="000F2F49"/>
    <w:rsid w:val="000F2FB2"/>
    <w:rsid w:val="000F30D0"/>
    <w:rsid w:val="000F354B"/>
    <w:rsid w:val="000F374E"/>
    <w:rsid w:val="000F38AF"/>
    <w:rsid w:val="000F3A07"/>
    <w:rsid w:val="000F3A37"/>
    <w:rsid w:val="000F43F3"/>
    <w:rsid w:val="000F4421"/>
    <w:rsid w:val="000F4435"/>
    <w:rsid w:val="000F4858"/>
    <w:rsid w:val="000F4E07"/>
    <w:rsid w:val="000F4EE4"/>
    <w:rsid w:val="000F5102"/>
    <w:rsid w:val="000F513F"/>
    <w:rsid w:val="000F5140"/>
    <w:rsid w:val="000F5436"/>
    <w:rsid w:val="000F5713"/>
    <w:rsid w:val="000F57B1"/>
    <w:rsid w:val="000F58C8"/>
    <w:rsid w:val="000F5B6B"/>
    <w:rsid w:val="000F5BAC"/>
    <w:rsid w:val="000F5BEC"/>
    <w:rsid w:val="000F6165"/>
    <w:rsid w:val="000F6275"/>
    <w:rsid w:val="000F6895"/>
    <w:rsid w:val="000F6B0C"/>
    <w:rsid w:val="000F6BC6"/>
    <w:rsid w:val="000F6D00"/>
    <w:rsid w:val="000F70C5"/>
    <w:rsid w:val="000F7517"/>
    <w:rsid w:val="000F752B"/>
    <w:rsid w:val="000F7587"/>
    <w:rsid w:val="000F76D6"/>
    <w:rsid w:val="000F786A"/>
    <w:rsid w:val="000F7BB6"/>
    <w:rsid w:val="000F7C09"/>
    <w:rsid w:val="000F7D07"/>
    <w:rsid w:val="000F7D7E"/>
    <w:rsid w:val="0010023D"/>
    <w:rsid w:val="001002CD"/>
    <w:rsid w:val="00100383"/>
    <w:rsid w:val="00100587"/>
    <w:rsid w:val="0010099B"/>
    <w:rsid w:val="001009B5"/>
    <w:rsid w:val="00100B2E"/>
    <w:rsid w:val="00100C4A"/>
    <w:rsid w:val="00100F5B"/>
    <w:rsid w:val="00100FA7"/>
    <w:rsid w:val="00101142"/>
    <w:rsid w:val="00101463"/>
    <w:rsid w:val="001014C0"/>
    <w:rsid w:val="001016BA"/>
    <w:rsid w:val="001018A1"/>
    <w:rsid w:val="00101963"/>
    <w:rsid w:val="00101B2D"/>
    <w:rsid w:val="00101DB6"/>
    <w:rsid w:val="001022EC"/>
    <w:rsid w:val="00102451"/>
    <w:rsid w:val="00102558"/>
    <w:rsid w:val="00102599"/>
    <w:rsid w:val="001025C0"/>
    <w:rsid w:val="00102B49"/>
    <w:rsid w:val="00102C33"/>
    <w:rsid w:val="00102EF4"/>
    <w:rsid w:val="00102F95"/>
    <w:rsid w:val="001030DA"/>
    <w:rsid w:val="001030E7"/>
    <w:rsid w:val="00103393"/>
    <w:rsid w:val="0010346A"/>
    <w:rsid w:val="0010347E"/>
    <w:rsid w:val="0010358E"/>
    <w:rsid w:val="00103668"/>
    <w:rsid w:val="00103AE8"/>
    <w:rsid w:val="00103CB7"/>
    <w:rsid w:val="00103E09"/>
    <w:rsid w:val="00103F09"/>
    <w:rsid w:val="001041E8"/>
    <w:rsid w:val="0010441D"/>
    <w:rsid w:val="0010456E"/>
    <w:rsid w:val="00104573"/>
    <w:rsid w:val="00104599"/>
    <w:rsid w:val="00104614"/>
    <w:rsid w:val="00104682"/>
    <w:rsid w:val="001047E3"/>
    <w:rsid w:val="00104972"/>
    <w:rsid w:val="00104988"/>
    <w:rsid w:val="00104A49"/>
    <w:rsid w:val="00104B57"/>
    <w:rsid w:val="00104BD3"/>
    <w:rsid w:val="00104C8B"/>
    <w:rsid w:val="00104D23"/>
    <w:rsid w:val="00105207"/>
    <w:rsid w:val="00105220"/>
    <w:rsid w:val="0010522A"/>
    <w:rsid w:val="0010557D"/>
    <w:rsid w:val="0010564A"/>
    <w:rsid w:val="00105826"/>
    <w:rsid w:val="00105B18"/>
    <w:rsid w:val="00105D9E"/>
    <w:rsid w:val="00105DC4"/>
    <w:rsid w:val="00105F34"/>
    <w:rsid w:val="0010662C"/>
    <w:rsid w:val="00106752"/>
    <w:rsid w:val="00106AF3"/>
    <w:rsid w:val="00106CB3"/>
    <w:rsid w:val="00106F26"/>
    <w:rsid w:val="001074DD"/>
    <w:rsid w:val="001076ED"/>
    <w:rsid w:val="00107775"/>
    <w:rsid w:val="0010783F"/>
    <w:rsid w:val="00107961"/>
    <w:rsid w:val="001079CA"/>
    <w:rsid w:val="001079E4"/>
    <w:rsid w:val="00107B8C"/>
    <w:rsid w:val="00107DAA"/>
    <w:rsid w:val="00110026"/>
    <w:rsid w:val="001100CD"/>
    <w:rsid w:val="0011044A"/>
    <w:rsid w:val="00110B0A"/>
    <w:rsid w:val="00110B84"/>
    <w:rsid w:val="00110B99"/>
    <w:rsid w:val="00110BEF"/>
    <w:rsid w:val="00110D4E"/>
    <w:rsid w:val="00110E9E"/>
    <w:rsid w:val="00111094"/>
    <w:rsid w:val="00111124"/>
    <w:rsid w:val="001113A6"/>
    <w:rsid w:val="001113E0"/>
    <w:rsid w:val="0011153F"/>
    <w:rsid w:val="00111613"/>
    <w:rsid w:val="0011163D"/>
    <w:rsid w:val="00111697"/>
    <w:rsid w:val="00111959"/>
    <w:rsid w:val="00111B84"/>
    <w:rsid w:val="00111D8A"/>
    <w:rsid w:val="001120E3"/>
    <w:rsid w:val="00112254"/>
    <w:rsid w:val="001122E7"/>
    <w:rsid w:val="00112603"/>
    <w:rsid w:val="00113037"/>
    <w:rsid w:val="001136ED"/>
    <w:rsid w:val="0011378B"/>
    <w:rsid w:val="00113A54"/>
    <w:rsid w:val="00113B47"/>
    <w:rsid w:val="00113E48"/>
    <w:rsid w:val="00114178"/>
    <w:rsid w:val="001141E9"/>
    <w:rsid w:val="0011426A"/>
    <w:rsid w:val="00114271"/>
    <w:rsid w:val="00114324"/>
    <w:rsid w:val="001144E8"/>
    <w:rsid w:val="001147CB"/>
    <w:rsid w:val="001149C1"/>
    <w:rsid w:val="00114AA2"/>
    <w:rsid w:val="00114BB0"/>
    <w:rsid w:val="00114C19"/>
    <w:rsid w:val="001151F9"/>
    <w:rsid w:val="001154E7"/>
    <w:rsid w:val="00115510"/>
    <w:rsid w:val="00115511"/>
    <w:rsid w:val="00115818"/>
    <w:rsid w:val="00115A4B"/>
    <w:rsid w:val="00115BE3"/>
    <w:rsid w:val="00115C6B"/>
    <w:rsid w:val="00115CAA"/>
    <w:rsid w:val="00115DCB"/>
    <w:rsid w:val="00115F57"/>
    <w:rsid w:val="00116052"/>
    <w:rsid w:val="00116090"/>
    <w:rsid w:val="0011615C"/>
    <w:rsid w:val="00116300"/>
    <w:rsid w:val="00116311"/>
    <w:rsid w:val="001164D6"/>
    <w:rsid w:val="0011655B"/>
    <w:rsid w:val="001165B9"/>
    <w:rsid w:val="00116905"/>
    <w:rsid w:val="001169C4"/>
    <w:rsid w:val="00116BF4"/>
    <w:rsid w:val="00116C7F"/>
    <w:rsid w:val="00116E84"/>
    <w:rsid w:val="0011710D"/>
    <w:rsid w:val="001171EA"/>
    <w:rsid w:val="00117457"/>
    <w:rsid w:val="001174FE"/>
    <w:rsid w:val="00117A17"/>
    <w:rsid w:val="00117A5A"/>
    <w:rsid w:val="00117A7D"/>
    <w:rsid w:val="00117D01"/>
    <w:rsid w:val="00117DEC"/>
    <w:rsid w:val="00120065"/>
    <w:rsid w:val="001202CE"/>
    <w:rsid w:val="00120336"/>
    <w:rsid w:val="00120529"/>
    <w:rsid w:val="001207D6"/>
    <w:rsid w:val="00120866"/>
    <w:rsid w:val="00120C88"/>
    <w:rsid w:val="00120E96"/>
    <w:rsid w:val="00120EAB"/>
    <w:rsid w:val="001212D5"/>
    <w:rsid w:val="0012168B"/>
    <w:rsid w:val="001217B0"/>
    <w:rsid w:val="0012181E"/>
    <w:rsid w:val="0012194A"/>
    <w:rsid w:val="00121D01"/>
    <w:rsid w:val="00121EDA"/>
    <w:rsid w:val="00122147"/>
    <w:rsid w:val="0012221F"/>
    <w:rsid w:val="001224A0"/>
    <w:rsid w:val="001226C2"/>
    <w:rsid w:val="001229A6"/>
    <w:rsid w:val="00122DD1"/>
    <w:rsid w:val="0012309C"/>
    <w:rsid w:val="001232A5"/>
    <w:rsid w:val="00123313"/>
    <w:rsid w:val="00123335"/>
    <w:rsid w:val="001234A9"/>
    <w:rsid w:val="001238ED"/>
    <w:rsid w:val="00123931"/>
    <w:rsid w:val="00123AFA"/>
    <w:rsid w:val="00123B86"/>
    <w:rsid w:val="00123BCA"/>
    <w:rsid w:val="00123D03"/>
    <w:rsid w:val="001240B9"/>
    <w:rsid w:val="001242DA"/>
    <w:rsid w:val="001243AB"/>
    <w:rsid w:val="001244E8"/>
    <w:rsid w:val="0012483F"/>
    <w:rsid w:val="00124956"/>
    <w:rsid w:val="001249E2"/>
    <w:rsid w:val="00124B28"/>
    <w:rsid w:val="00124C50"/>
    <w:rsid w:val="00124ECF"/>
    <w:rsid w:val="00124EF3"/>
    <w:rsid w:val="0012522F"/>
    <w:rsid w:val="0012534F"/>
    <w:rsid w:val="001253C5"/>
    <w:rsid w:val="001257FD"/>
    <w:rsid w:val="00125835"/>
    <w:rsid w:val="00125936"/>
    <w:rsid w:val="00125A92"/>
    <w:rsid w:val="00125BBA"/>
    <w:rsid w:val="00125C25"/>
    <w:rsid w:val="00126003"/>
    <w:rsid w:val="00126015"/>
    <w:rsid w:val="001260BA"/>
    <w:rsid w:val="001260DC"/>
    <w:rsid w:val="001264F1"/>
    <w:rsid w:val="001268DE"/>
    <w:rsid w:val="00126D3F"/>
    <w:rsid w:val="00126DBB"/>
    <w:rsid w:val="00126FA6"/>
    <w:rsid w:val="00127032"/>
    <w:rsid w:val="00127233"/>
    <w:rsid w:val="00127423"/>
    <w:rsid w:val="00127496"/>
    <w:rsid w:val="001274E8"/>
    <w:rsid w:val="00127662"/>
    <w:rsid w:val="00127BA9"/>
    <w:rsid w:val="00127D06"/>
    <w:rsid w:val="00127D32"/>
    <w:rsid w:val="00127D61"/>
    <w:rsid w:val="00127DDF"/>
    <w:rsid w:val="00127ED5"/>
    <w:rsid w:val="00127F9D"/>
    <w:rsid w:val="0013080B"/>
    <w:rsid w:val="00130982"/>
    <w:rsid w:val="00130ED3"/>
    <w:rsid w:val="00131138"/>
    <w:rsid w:val="0013124E"/>
    <w:rsid w:val="00131280"/>
    <w:rsid w:val="001319AC"/>
    <w:rsid w:val="00131C4B"/>
    <w:rsid w:val="00131DBB"/>
    <w:rsid w:val="00131E12"/>
    <w:rsid w:val="00131EE2"/>
    <w:rsid w:val="001322BC"/>
    <w:rsid w:val="00132C82"/>
    <w:rsid w:val="00133114"/>
    <w:rsid w:val="0013338D"/>
    <w:rsid w:val="001334D2"/>
    <w:rsid w:val="001335BA"/>
    <w:rsid w:val="00133783"/>
    <w:rsid w:val="001337B5"/>
    <w:rsid w:val="00133A90"/>
    <w:rsid w:val="00133D18"/>
    <w:rsid w:val="00133D63"/>
    <w:rsid w:val="00133EA6"/>
    <w:rsid w:val="00134081"/>
    <w:rsid w:val="001343F1"/>
    <w:rsid w:val="00134533"/>
    <w:rsid w:val="0013455C"/>
    <w:rsid w:val="00134650"/>
    <w:rsid w:val="00134680"/>
    <w:rsid w:val="001349D7"/>
    <w:rsid w:val="00134B9F"/>
    <w:rsid w:val="00135166"/>
    <w:rsid w:val="001351A9"/>
    <w:rsid w:val="001351C3"/>
    <w:rsid w:val="00135491"/>
    <w:rsid w:val="00135585"/>
    <w:rsid w:val="00135721"/>
    <w:rsid w:val="001358DD"/>
    <w:rsid w:val="00135B4B"/>
    <w:rsid w:val="00135DB2"/>
    <w:rsid w:val="0013604A"/>
    <w:rsid w:val="00136118"/>
    <w:rsid w:val="00136232"/>
    <w:rsid w:val="001363CB"/>
    <w:rsid w:val="00136816"/>
    <w:rsid w:val="00136AF6"/>
    <w:rsid w:val="00136DE4"/>
    <w:rsid w:val="00137336"/>
    <w:rsid w:val="0013734F"/>
    <w:rsid w:val="0013741B"/>
    <w:rsid w:val="0013756C"/>
    <w:rsid w:val="00137594"/>
    <w:rsid w:val="001376F0"/>
    <w:rsid w:val="00137757"/>
    <w:rsid w:val="001377B6"/>
    <w:rsid w:val="001377EF"/>
    <w:rsid w:val="00137FE3"/>
    <w:rsid w:val="001401CD"/>
    <w:rsid w:val="00140298"/>
    <w:rsid w:val="0014077A"/>
    <w:rsid w:val="0014091C"/>
    <w:rsid w:val="00140CDC"/>
    <w:rsid w:val="00140D0D"/>
    <w:rsid w:val="00140FAC"/>
    <w:rsid w:val="00141001"/>
    <w:rsid w:val="00141454"/>
    <w:rsid w:val="001414F3"/>
    <w:rsid w:val="0014193E"/>
    <w:rsid w:val="00141BF1"/>
    <w:rsid w:val="00141C32"/>
    <w:rsid w:val="00141C41"/>
    <w:rsid w:val="00141C96"/>
    <w:rsid w:val="00141D47"/>
    <w:rsid w:val="00141EC4"/>
    <w:rsid w:val="00141F2D"/>
    <w:rsid w:val="001424B8"/>
    <w:rsid w:val="001425DA"/>
    <w:rsid w:val="0014264E"/>
    <w:rsid w:val="00142700"/>
    <w:rsid w:val="001427BF"/>
    <w:rsid w:val="001428DF"/>
    <w:rsid w:val="00142A40"/>
    <w:rsid w:val="00142BDA"/>
    <w:rsid w:val="00142C50"/>
    <w:rsid w:val="00142D7F"/>
    <w:rsid w:val="001430CF"/>
    <w:rsid w:val="00143131"/>
    <w:rsid w:val="001431DF"/>
    <w:rsid w:val="00143396"/>
    <w:rsid w:val="00143508"/>
    <w:rsid w:val="001436C3"/>
    <w:rsid w:val="001436CC"/>
    <w:rsid w:val="00143719"/>
    <w:rsid w:val="00143725"/>
    <w:rsid w:val="0014381A"/>
    <w:rsid w:val="00143FB7"/>
    <w:rsid w:val="00144054"/>
    <w:rsid w:val="00144270"/>
    <w:rsid w:val="001444BC"/>
    <w:rsid w:val="001445E4"/>
    <w:rsid w:val="00144637"/>
    <w:rsid w:val="001447C7"/>
    <w:rsid w:val="00144A29"/>
    <w:rsid w:val="00144B44"/>
    <w:rsid w:val="00144C7B"/>
    <w:rsid w:val="00144DE6"/>
    <w:rsid w:val="001452F9"/>
    <w:rsid w:val="0014530B"/>
    <w:rsid w:val="0014535F"/>
    <w:rsid w:val="001453B8"/>
    <w:rsid w:val="001454D6"/>
    <w:rsid w:val="00145820"/>
    <w:rsid w:val="00145821"/>
    <w:rsid w:val="00145A0A"/>
    <w:rsid w:val="00145B9D"/>
    <w:rsid w:val="00145EC7"/>
    <w:rsid w:val="00145FBB"/>
    <w:rsid w:val="0014681D"/>
    <w:rsid w:val="00146871"/>
    <w:rsid w:val="001468F1"/>
    <w:rsid w:val="00146961"/>
    <w:rsid w:val="0014696D"/>
    <w:rsid w:val="001469E3"/>
    <w:rsid w:val="00146A05"/>
    <w:rsid w:val="00146B0E"/>
    <w:rsid w:val="00146D85"/>
    <w:rsid w:val="00146DF8"/>
    <w:rsid w:val="001470CF"/>
    <w:rsid w:val="00147313"/>
    <w:rsid w:val="00147394"/>
    <w:rsid w:val="0014759D"/>
    <w:rsid w:val="0014763E"/>
    <w:rsid w:val="00147713"/>
    <w:rsid w:val="001478A7"/>
    <w:rsid w:val="00147A04"/>
    <w:rsid w:val="00147C86"/>
    <w:rsid w:val="00147D33"/>
    <w:rsid w:val="00147E5A"/>
    <w:rsid w:val="001500CF"/>
    <w:rsid w:val="00150498"/>
    <w:rsid w:val="00150661"/>
    <w:rsid w:val="001507BB"/>
    <w:rsid w:val="0015084F"/>
    <w:rsid w:val="001508C8"/>
    <w:rsid w:val="00150A63"/>
    <w:rsid w:val="00150AB3"/>
    <w:rsid w:val="00150B1D"/>
    <w:rsid w:val="00150B74"/>
    <w:rsid w:val="00150B82"/>
    <w:rsid w:val="00150BF1"/>
    <w:rsid w:val="00150CD1"/>
    <w:rsid w:val="00150DBB"/>
    <w:rsid w:val="00150E72"/>
    <w:rsid w:val="00151096"/>
    <w:rsid w:val="00151322"/>
    <w:rsid w:val="0015149F"/>
    <w:rsid w:val="0015159C"/>
    <w:rsid w:val="00151609"/>
    <w:rsid w:val="00151718"/>
    <w:rsid w:val="001517F0"/>
    <w:rsid w:val="001518A6"/>
    <w:rsid w:val="001519CF"/>
    <w:rsid w:val="00151CAC"/>
    <w:rsid w:val="00151D0F"/>
    <w:rsid w:val="00151E6F"/>
    <w:rsid w:val="00151F52"/>
    <w:rsid w:val="00152021"/>
    <w:rsid w:val="0015259F"/>
    <w:rsid w:val="00152702"/>
    <w:rsid w:val="00152A0F"/>
    <w:rsid w:val="00152AFF"/>
    <w:rsid w:val="00152BB2"/>
    <w:rsid w:val="00152C4D"/>
    <w:rsid w:val="00152C83"/>
    <w:rsid w:val="00152CD2"/>
    <w:rsid w:val="00152DA7"/>
    <w:rsid w:val="00152E26"/>
    <w:rsid w:val="00153607"/>
    <w:rsid w:val="0015394A"/>
    <w:rsid w:val="0015394B"/>
    <w:rsid w:val="00153BF0"/>
    <w:rsid w:val="00153C6E"/>
    <w:rsid w:val="00153CF2"/>
    <w:rsid w:val="00153D26"/>
    <w:rsid w:val="00153DCB"/>
    <w:rsid w:val="00153DF9"/>
    <w:rsid w:val="00153E22"/>
    <w:rsid w:val="0015403E"/>
    <w:rsid w:val="001542C7"/>
    <w:rsid w:val="001542E2"/>
    <w:rsid w:val="00154503"/>
    <w:rsid w:val="0015452B"/>
    <w:rsid w:val="00154CC4"/>
    <w:rsid w:val="00154E3B"/>
    <w:rsid w:val="00154EA8"/>
    <w:rsid w:val="0015508B"/>
    <w:rsid w:val="00155174"/>
    <w:rsid w:val="00155636"/>
    <w:rsid w:val="00155696"/>
    <w:rsid w:val="00155716"/>
    <w:rsid w:val="001557C7"/>
    <w:rsid w:val="00155AD4"/>
    <w:rsid w:val="00155AFD"/>
    <w:rsid w:val="00155E32"/>
    <w:rsid w:val="00155FB1"/>
    <w:rsid w:val="0015622E"/>
    <w:rsid w:val="00156342"/>
    <w:rsid w:val="0015668B"/>
    <w:rsid w:val="00156755"/>
    <w:rsid w:val="00156C09"/>
    <w:rsid w:val="00156D15"/>
    <w:rsid w:val="00156E18"/>
    <w:rsid w:val="00157082"/>
    <w:rsid w:val="001573ED"/>
    <w:rsid w:val="00157B77"/>
    <w:rsid w:val="00157BD0"/>
    <w:rsid w:val="00157DA4"/>
    <w:rsid w:val="001604F8"/>
    <w:rsid w:val="001606CF"/>
    <w:rsid w:val="00160703"/>
    <w:rsid w:val="0016097A"/>
    <w:rsid w:val="00160BD3"/>
    <w:rsid w:val="00160C9E"/>
    <w:rsid w:val="00160F47"/>
    <w:rsid w:val="00160F8B"/>
    <w:rsid w:val="00160F99"/>
    <w:rsid w:val="001610D2"/>
    <w:rsid w:val="00161149"/>
    <w:rsid w:val="0016128D"/>
    <w:rsid w:val="0016155C"/>
    <w:rsid w:val="001615F3"/>
    <w:rsid w:val="0016166B"/>
    <w:rsid w:val="001616BF"/>
    <w:rsid w:val="001617D0"/>
    <w:rsid w:val="001617DD"/>
    <w:rsid w:val="00161957"/>
    <w:rsid w:val="00161A3C"/>
    <w:rsid w:val="00161B37"/>
    <w:rsid w:val="00161C1F"/>
    <w:rsid w:val="00161C21"/>
    <w:rsid w:val="00161EB6"/>
    <w:rsid w:val="00161F3F"/>
    <w:rsid w:val="001621B8"/>
    <w:rsid w:val="001623D3"/>
    <w:rsid w:val="00162590"/>
    <w:rsid w:val="001625BA"/>
    <w:rsid w:val="0016268B"/>
    <w:rsid w:val="001626C9"/>
    <w:rsid w:val="00162724"/>
    <w:rsid w:val="00162844"/>
    <w:rsid w:val="00162BD6"/>
    <w:rsid w:val="00162F10"/>
    <w:rsid w:val="00163559"/>
    <w:rsid w:val="00163573"/>
    <w:rsid w:val="001635DE"/>
    <w:rsid w:val="00163B4B"/>
    <w:rsid w:val="00163B5F"/>
    <w:rsid w:val="00163EF0"/>
    <w:rsid w:val="00163F99"/>
    <w:rsid w:val="00164624"/>
    <w:rsid w:val="00164633"/>
    <w:rsid w:val="00164697"/>
    <w:rsid w:val="00164813"/>
    <w:rsid w:val="0016488B"/>
    <w:rsid w:val="00164B28"/>
    <w:rsid w:val="00164B68"/>
    <w:rsid w:val="00164DB3"/>
    <w:rsid w:val="00164F95"/>
    <w:rsid w:val="00164FFC"/>
    <w:rsid w:val="0016504E"/>
    <w:rsid w:val="001652B6"/>
    <w:rsid w:val="00165329"/>
    <w:rsid w:val="00165365"/>
    <w:rsid w:val="0016544A"/>
    <w:rsid w:val="001657B3"/>
    <w:rsid w:val="0016580D"/>
    <w:rsid w:val="001658FF"/>
    <w:rsid w:val="00165BAE"/>
    <w:rsid w:val="00165C3E"/>
    <w:rsid w:val="00165D42"/>
    <w:rsid w:val="00165F2C"/>
    <w:rsid w:val="00166090"/>
    <w:rsid w:val="001664E5"/>
    <w:rsid w:val="0016653F"/>
    <w:rsid w:val="00166A35"/>
    <w:rsid w:val="00166B60"/>
    <w:rsid w:val="00166C3B"/>
    <w:rsid w:val="00166D82"/>
    <w:rsid w:val="00166DA6"/>
    <w:rsid w:val="00166EA1"/>
    <w:rsid w:val="00166EA6"/>
    <w:rsid w:val="0016700F"/>
    <w:rsid w:val="0016706F"/>
    <w:rsid w:val="001670A9"/>
    <w:rsid w:val="00167220"/>
    <w:rsid w:val="0016749F"/>
    <w:rsid w:val="0016767D"/>
    <w:rsid w:val="001677ED"/>
    <w:rsid w:val="001679B2"/>
    <w:rsid w:val="00167E12"/>
    <w:rsid w:val="001703FC"/>
    <w:rsid w:val="0017059F"/>
    <w:rsid w:val="001706B6"/>
    <w:rsid w:val="0017074C"/>
    <w:rsid w:val="0017089D"/>
    <w:rsid w:val="00170B50"/>
    <w:rsid w:val="00170D09"/>
    <w:rsid w:val="00170EE4"/>
    <w:rsid w:val="00170FC3"/>
    <w:rsid w:val="00171086"/>
    <w:rsid w:val="001710B1"/>
    <w:rsid w:val="001712A3"/>
    <w:rsid w:val="0017130B"/>
    <w:rsid w:val="001714AE"/>
    <w:rsid w:val="00171500"/>
    <w:rsid w:val="00171567"/>
    <w:rsid w:val="001717CA"/>
    <w:rsid w:val="001717FA"/>
    <w:rsid w:val="001717FC"/>
    <w:rsid w:val="00171C67"/>
    <w:rsid w:val="00171C6A"/>
    <w:rsid w:val="00171D79"/>
    <w:rsid w:val="00172145"/>
    <w:rsid w:val="0017215E"/>
    <w:rsid w:val="001721AD"/>
    <w:rsid w:val="001725EF"/>
    <w:rsid w:val="0017281A"/>
    <w:rsid w:val="0017282F"/>
    <w:rsid w:val="00172878"/>
    <w:rsid w:val="00172A9E"/>
    <w:rsid w:val="00172BE9"/>
    <w:rsid w:val="00173478"/>
    <w:rsid w:val="001734B7"/>
    <w:rsid w:val="0017385F"/>
    <w:rsid w:val="00173AD5"/>
    <w:rsid w:val="00173C12"/>
    <w:rsid w:val="00173E7D"/>
    <w:rsid w:val="00173FA5"/>
    <w:rsid w:val="0017401D"/>
    <w:rsid w:val="001742F8"/>
    <w:rsid w:val="0017466B"/>
    <w:rsid w:val="00174F7E"/>
    <w:rsid w:val="00175037"/>
    <w:rsid w:val="0017537F"/>
    <w:rsid w:val="0017538B"/>
    <w:rsid w:val="00175537"/>
    <w:rsid w:val="00175579"/>
    <w:rsid w:val="0017565D"/>
    <w:rsid w:val="00175749"/>
    <w:rsid w:val="001759CF"/>
    <w:rsid w:val="00175C69"/>
    <w:rsid w:val="00175CF0"/>
    <w:rsid w:val="00175CF6"/>
    <w:rsid w:val="00175D34"/>
    <w:rsid w:val="00175DF2"/>
    <w:rsid w:val="0017601E"/>
    <w:rsid w:val="001762F9"/>
    <w:rsid w:val="00176321"/>
    <w:rsid w:val="0017657D"/>
    <w:rsid w:val="00176A5C"/>
    <w:rsid w:val="00176BB2"/>
    <w:rsid w:val="00176E48"/>
    <w:rsid w:val="00176F88"/>
    <w:rsid w:val="00177108"/>
    <w:rsid w:val="0017721B"/>
    <w:rsid w:val="001775AC"/>
    <w:rsid w:val="001779CD"/>
    <w:rsid w:val="00177EC1"/>
    <w:rsid w:val="00177EC6"/>
    <w:rsid w:val="00177F6C"/>
    <w:rsid w:val="001800F9"/>
    <w:rsid w:val="00180279"/>
    <w:rsid w:val="001804A3"/>
    <w:rsid w:val="001805D8"/>
    <w:rsid w:val="0018070F"/>
    <w:rsid w:val="00180845"/>
    <w:rsid w:val="0018094F"/>
    <w:rsid w:val="0018097B"/>
    <w:rsid w:val="00180AF3"/>
    <w:rsid w:val="00180B1F"/>
    <w:rsid w:val="00180BF5"/>
    <w:rsid w:val="00180CD5"/>
    <w:rsid w:val="00180D97"/>
    <w:rsid w:val="001811FA"/>
    <w:rsid w:val="0018149E"/>
    <w:rsid w:val="001815CD"/>
    <w:rsid w:val="0018162B"/>
    <w:rsid w:val="001817B8"/>
    <w:rsid w:val="0018187A"/>
    <w:rsid w:val="00181A4A"/>
    <w:rsid w:val="00181BF6"/>
    <w:rsid w:val="00181CCF"/>
    <w:rsid w:val="00181D53"/>
    <w:rsid w:val="00181DF9"/>
    <w:rsid w:val="00181EA8"/>
    <w:rsid w:val="00181EEA"/>
    <w:rsid w:val="001820C1"/>
    <w:rsid w:val="0018226B"/>
    <w:rsid w:val="00182379"/>
    <w:rsid w:val="00182416"/>
    <w:rsid w:val="0018251B"/>
    <w:rsid w:val="001825DA"/>
    <w:rsid w:val="0018269F"/>
    <w:rsid w:val="001826B2"/>
    <w:rsid w:val="00182791"/>
    <w:rsid w:val="00182A21"/>
    <w:rsid w:val="00182E1C"/>
    <w:rsid w:val="001830C9"/>
    <w:rsid w:val="00183446"/>
    <w:rsid w:val="0018344C"/>
    <w:rsid w:val="001834F9"/>
    <w:rsid w:val="00183661"/>
    <w:rsid w:val="00183866"/>
    <w:rsid w:val="00183AB7"/>
    <w:rsid w:val="00183C16"/>
    <w:rsid w:val="00183C97"/>
    <w:rsid w:val="00183F27"/>
    <w:rsid w:val="00183F2A"/>
    <w:rsid w:val="0018409F"/>
    <w:rsid w:val="0018422E"/>
    <w:rsid w:val="00184551"/>
    <w:rsid w:val="001845B1"/>
    <w:rsid w:val="00184629"/>
    <w:rsid w:val="001849AD"/>
    <w:rsid w:val="00184A9A"/>
    <w:rsid w:val="00184AF6"/>
    <w:rsid w:val="00184B0C"/>
    <w:rsid w:val="00184BBF"/>
    <w:rsid w:val="00184CF9"/>
    <w:rsid w:val="00184EF3"/>
    <w:rsid w:val="00185054"/>
    <w:rsid w:val="00185124"/>
    <w:rsid w:val="00185679"/>
    <w:rsid w:val="0018593F"/>
    <w:rsid w:val="00185B3C"/>
    <w:rsid w:val="00185FCA"/>
    <w:rsid w:val="001861D2"/>
    <w:rsid w:val="0018625B"/>
    <w:rsid w:val="001867BE"/>
    <w:rsid w:val="001867C5"/>
    <w:rsid w:val="00186854"/>
    <w:rsid w:val="0018699B"/>
    <w:rsid w:val="00186AAB"/>
    <w:rsid w:val="00186DD5"/>
    <w:rsid w:val="0018713F"/>
    <w:rsid w:val="001871E5"/>
    <w:rsid w:val="001871FF"/>
    <w:rsid w:val="00187385"/>
    <w:rsid w:val="0018753F"/>
    <w:rsid w:val="001875BD"/>
    <w:rsid w:val="00187855"/>
    <w:rsid w:val="00187AC9"/>
    <w:rsid w:val="00187FEA"/>
    <w:rsid w:val="001905F6"/>
    <w:rsid w:val="0019098E"/>
    <w:rsid w:val="00190AD3"/>
    <w:rsid w:val="00190AE3"/>
    <w:rsid w:val="00190BAB"/>
    <w:rsid w:val="00190BC1"/>
    <w:rsid w:val="00190BFB"/>
    <w:rsid w:val="00190E0E"/>
    <w:rsid w:val="0019101A"/>
    <w:rsid w:val="001910BE"/>
    <w:rsid w:val="001914ED"/>
    <w:rsid w:val="001914F8"/>
    <w:rsid w:val="00191573"/>
    <w:rsid w:val="0019173E"/>
    <w:rsid w:val="00191837"/>
    <w:rsid w:val="00191841"/>
    <w:rsid w:val="001918E3"/>
    <w:rsid w:val="00191AD0"/>
    <w:rsid w:val="00191C76"/>
    <w:rsid w:val="00191E75"/>
    <w:rsid w:val="00191EBB"/>
    <w:rsid w:val="001922BE"/>
    <w:rsid w:val="001925FD"/>
    <w:rsid w:val="00192619"/>
    <w:rsid w:val="00192697"/>
    <w:rsid w:val="00192729"/>
    <w:rsid w:val="001927D9"/>
    <w:rsid w:val="00192877"/>
    <w:rsid w:val="00192C14"/>
    <w:rsid w:val="00192CCA"/>
    <w:rsid w:val="00192E85"/>
    <w:rsid w:val="00192FA5"/>
    <w:rsid w:val="0019346C"/>
    <w:rsid w:val="00193486"/>
    <w:rsid w:val="001935CD"/>
    <w:rsid w:val="001936EA"/>
    <w:rsid w:val="0019371C"/>
    <w:rsid w:val="00193B34"/>
    <w:rsid w:val="00193BBF"/>
    <w:rsid w:val="00193BC2"/>
    <w:rsid w:val="00193C1C"/>
    <w:rsid w:val="00193C53"/>
    <w:rsid w:val="00193DBA"/>
    <w:rsid w:val="00193FB0"/>
    <w:rsid w:val="00194147"/>
    <w:rsid w:val="00194205"/>
    <w:rsid w:val="0019434E"/>
    <w:rsid w:val="00194471"/>
    <w:rsid w:val="00194593"/>
    <w:rsid w:val="0019459E"/>
    <w:rsid w:val="00194909"/>
    <w:rsid w:val="0019493B"/>
    <w:rsid w:val="001949C9"/>
    <w:rsid w:val="00194F41"/>
    <w:rsid w:val="0019510E"/>
    <w:rsid w:val="001951C4"/>
    <w:rsid w:val="0019520C"/>
    <w:rsid w:val="0019541E"/>
    <w:rsid w:val="001955DC"/>
    <w:rsid w:val="00195791"/>
    <w:rsid w:val="001958D7"/>
    <w:rsid w:val="00195936"/>
    <w:rsid w:val="001959FE"/>
    <w:rsid w:val="00195BEA"/>
    <w:rsid w:val="00195D4C"/>
    <w:rsid w:val="00195E50"/>
    <w:rsid w:val="00195EEB"/>
    <w:rsid w:val="001960F9"/>
    <w:rsid w:val="00196299"/>
    <w:rsid w:val="00196AE5"/>
    <w:rsid w:val="00196B37"/>
    <w:rsid w:val="00196BA0"/>
    <w:rsid w:val="00196D69"/>
    <w:rsid w:val="00196F0D"/>
    <w:rsid w:val="001970E9"/>
    <w:rsid w:val="0019726A"/>
    <w:rsid w:val="00197303"/>
    <w:rsid w:val="001975FF"/>
    <w:rsid w:val="00197613"/>
    <w:rsid w:val="00197C86"/>
    <w:rsid w:val="00197C9F"/>
    <w:rsid w:val="00197D2F"/>
    <w:rsid w:val="00197DB4"/>
    <w:rsid w:val="001A0625"/>
    <w:rsid w:val="001A07EB"/>
    <w:rsid w:val="001A09F0"/>
    <w:rsid w:val="001A0C35"/>
    <w:rsid w:val="001A0E90"/>
    <w:rsid w:val="001A1407"/>
    <w:rsid w:val="001A1908"/>
    <w:rsid w:val="001A1AA7"/>
    <w:rsid w:val="001A1AF8"/>
    <w:rsid w:val="001A1BB9"/>
    <w:rsid w:val="001A1C87"/>
    <w:rsid w:val="001A1CA8"/>
    <w:rsid w:val="001A1F85"/>
    <w:rsid w:val="001A21C6"/>
    <w:rsid w:val="001A229F"/>
    <w:rsid w:val="001A22D5"/>
    <w:rsid w:val="001A24A2"/>
    <w:rsid w:val="001A280A"/>
    <w:rsid w:val="001A307A"/>
    <w:rsid w:val="001A3082"/>
    <w:rsid w:val="001A32DD"/>
    <w:rsid w:val="001A3725"/>
    <w:rsid w:val="001A38EC"/>
    <w:rsid w:val="001A3A83"/>
    <w:rsid w:val="001A403B"/>
    <w:rsid w:val="001A416D"/>
    <w:rsid w:val="001A41BF"/>
    <w:rsid w:val="001A42A1"/>
    <w:rsid w:val="001A464B"/>
    <w:rsid w:val="001A4C2A"/>
    <w:rsid w:val="001A4E3F"/>
    <w:rsid w:val="001A5191"/>
    <w:rsid w:val="001A51DE"/>
    <w:rsid w:val="001A5245"/>
    <w:rsid w:val="001A53F0"/>
    <w:rsid w:val="001A55A0"/>
    <w:rsid w:val="001A5D86"/>
    <w:rsid w:val="001A65B2"/>
    <w:rsid w:val="001A6716"/>
    <w:rsid w:val="001A6789"/>
    <w:rsid w:val="001A687B"/>
    <w:rsid w:val="001A6A66"/>
    <w:rsid w:val="001A6A89"/>
    <w:rsid w:val="001A6AE1"/>
    <w:rsid w:val="001A72AB"/>
    <w:rsid w:val="001A72CB"/>
    <w:rsid w:val="001A74B6"/>
    <w:rsid w:val="001A7774"/>
    <w:rsid w:val="001A7814"/>
    <w:rsid w:val="001A787D"/>
    <w:rsid w:val="001A78AA"/>
    <w:rsid w:val="001A7C91"/>
    <w:rsid w:val="001A7DA7"/>
    <w:rsid w:val="001A7DC9"/>
    <w:rsid w:val="001A7E40"/>
    <w:rsid w:val="001A7EC5"/>
    <w:rsid w:val="001B00EE"/>
    <w:rsid w:val="001B0196"/>
    <w:rsid w:val="001B0318"/>
    <w:rsid w:val="001B0724"/>
    <w:rsid w:val="001B0727"/>
    <w:rsid w:val="001B085F"/>
    <w:rsid w:val="001B08B1"/>
    <w:rsid w:val="001B0C73"/>
    <w:rsid w:val="001B109E"/>
    <w:rsid w:val="001B1226"/>
    <w:rsid w:val="001B1288"/>
    <w:rsid w:val="001B148C"/>
    <w:rsid w:val="001B14B4"/>
    <w:rsid w:val="001B14D9"/>
    <w:rsid w:val="001B163F"/>
    <w:rsid w:val="001B19BC"/>
    <w:rsid w:val="001B1A2E"/>
    <w:rsid w:val="001B1C52"/>
    <w:rsid w:val="001B1F76"/>
    <w:rsid w:val="001B2183"/>
    <w:rsid w:val="001B21B5"/>
    <w:rsid w:val="001B21E2"/>
    <w:rsid w:val="001B2264"/>
    <w:rsid w:val="001B292C"/>
    <w:rsid w:val="001B2FD2"/>
    <w:rsid w:val="001B328F"/>
    <w:rsid w:val="001B3705"/>
    <w:rsid w:val="001B3953"/>
    <w:rsid w:val="001B3A00"/>
    <w:rsid w:val="001B4015"/>
    <w:rsid w:val="001B422A"/>
    <w:rsid w:val="001B42CE"/>
    <w:rsid w:val="001B431D"/>
    <w:rsid w:val="001B4367"/>
    <w:rsid w:val="001B47AD"/>
    <w:rsid w:val="001B4815"/>
    <w:rsid w:val="001B4A15"/>
    <w:rsid w:val="001B4A53"/>
    <w:rsid w:val="001B4AA9"/>
    <w:rsid w:val="001B4BC9"/>
    <w:rsid w:val="001B4D9B"/>
    <w:rsid w:val="001B4DED"/>
    <w:rsid w:val="001B4FB9"/>
    <w:rsid w:val="001B4FBA"/>
    <w:rsid w:val="001B4FE4"/>
    <w:rsid w:val="001B5268"/>
    <w:rsid w:val="001B52ED"/>
    <w:rsid w:val="001B5310"/>
    <w:rsid w:val="001B5323"/>
    <w:rsid w:val="001B53CF"/>
    <w:rsid w:val="001B5660"/>
    <w:rsid w:val="001B574C"/>
    <w:rsid w:val="001B57AB"/>
    <w:rsid w:val="001B5D10"/>
    <w:rsid w:val="001B64F4"/>
    <w:rsid w:val="001B680A"/>
    <w:rsid w:val="001B6813"/>
    <w:rsid w:val="001B6831"/>
    <w:rsid w:val="001B68E8"/>
    <w:rsid w:val="001B6A5E"/>
    <w:rsid w:val="001B6AEC"/>
    <w:rsid w:val="001B6B79"/>
    <w:rsid w:val="001B6B8C"/>
    <w:rsid w:val="001B6F57"/>
    <w:rsid w:val="001B7050"/>
    <w:rsid w:val="001B7054"/>
    <w:rsid w:val="001B7116"/>
    <w:rsid w:val="001B7236"/>
    <w:rsid w:val="001B7343"/>
    <w:rsid w:val="001B7692"/>
    <w:rsid w:val="001B7781"/>
    <w:rsid w:val="001B7800"/>
    <w:rsid w:val="001B7A5D"/>
    <w:rsid w:val="001B7BD1"/>
    <w:rsid w:val="001B7D20"/>
    <w:rsid w:val="001B7E10"/>
    <w:rsid w:val="001C0040"/>
    <w:rsid w:val="001C00C4"/>
    <w:rsid w:val="001C01C3"/>
    <w:rsid w:val="001C0201"/>
    <w:rsid w:val="001C051D"/>
    <w:rsid w:val="001C0600"/>
    <w:rsid w:val="001C0833"/>
    <w:rsid w:val="001C091D"/>
    <w:rsid w:val="001C0AB3"/>
    <w:rsid w:val="001C0CE9"/>
    <w:rsid w:val="001C0DDC"/>
    <w:rsid w:val="001C0F71"/>
    <w:rsid w:val="001C1309"/>
    <w:rsid w:val="001C141C"/>
    <w:rsid w:val="001C14E2"/>
    <w:rsid w:val="001C1772"/>
    <w:rsid w:val="001C1837"/>
    <w:rsid w:val="001C1A6E"/>
    <w:rsid w:val="001C1AF8"/>
    <w:rsid w:val="001C1B5E"/>
    <w:rsid w:val="001C1CBD"/>
    <w:rsid w:val="001C1E93"/>
    <w:rsid w:val="001C20A9"/>
    <w:rsid w:val="001C20F3"/>
    <w:rsid w:val="001C21B9"/>
    <w:rsid w:val="001C2467"/>
    <w:rsid w:val="001C2585"/>
    <w:rsid w:val="001C2842"/>
    <w:rsid w:val="001C292D"/>
    <w:rsid w:val="001C2966"/>
    <w:rsid w:val="001C2B08"/>
    <w:rsid w:val="001C2B77"/>
    <w:rsid w:val="001C3009"/>
    <w:rsid w:val="001C3204"/>
    <w:rsid w:val="001C3346"/>
    <w:rsid w:val="001C3450"/>
    <w:rsid w:val="001C34A5"/>
    <w:rsid w:val="001C358D"/>
    <w:rsid w:val="001C3C42"/>
    <w:rsid w:val="001C3E9A"/>
    <w:rsid w:val="001C4522"/>
    <w:rsid w:val="001C4573"/>
    <w:rsid w:val="001C459A"/>
    <w:rsid w:val="001C46AA"/>
    <w:rsid w:val="001C4900"/>
    <w:rsid w:val="001C49B4"/>
    <w:rsid w:val="001C4A4D"/>
    <w:rsid w:val="001C4A7B"/>
    <w:rsid w:val="001C4D4B"/>
    <w:rsid w:val="001C503F"/>
    <w:rsid w:val="001C51FC"/>
    <w:rsid w:val="001C5248"/>
    <w:rsid w:val="001C52E2"/>
    <w:rsid w:val="001C53B0"/>
    <w:rsid w:val="001C5648"/>
    <w:rsid w:val="001C57ED"/>
    <w:rsid w:val="001C5952"/>
    <w:rsid w:val="001C5AF3"/>
    <w:rsid w:val="001C5C18"/>
    <w:rsid w:val="001C5C2D"/>
    <w:rsid w:val="001C5CAA"/>
    <w:rsid w:val="001C5DDC"/>
    <w:rsid w:val="001C5DE1"/>
    <w:rsid w:val="001C683A"/>
    <w:rsid w:val="001C6875"/>
    <w:rsid w:val="001C6B3F"/>
    <w:rsid w:val="001C6CC3"/>
    <w:rsid w:val="001C6E13"/>
    <w:rsid w:val="001C6E15"/>
    <w:rsid w:val="001C6ED8"/>
    <w:rsid w:val="001C6F1D"/>
    <w:rsid w:val="001C700E"/>
    <w:rsid w:val="001C7073"/>
    <w:rsid w:val="001C7074"/>
    <w:rsid w:val="001C71A7"/>
    <w:rsid w:val="001C721C"/>
    <w:rsid w:val="001C7486"/>
    <w:rsid w:val="001C7517"/>
    <w:rsid w:val="001C7B0D"/>
    <w:rsid w:val="001C7FF5"/>
    <w:rsid w:val="001D0149"/>
    <w:rsid w:val="001D03BC"/>
    <w:rsid w:val="001D040C"/>
    <w:rsid w:val="001D05A6"/>
    <w:rsid w:val="001D05AD"/>
    <w:rsid w:val="001D05ED"/>
    <w:rsid w:val="001D070D"/>
    <w:rsid w:val="001D08D7"/>
    <w:rsid w:val="001D0905"/>
    <w:rsid w:val="001D0AB2"/>
    <w:rsid w:val="001D0B2E"/>
    <w:rsid w:val="001D0BB5"/>
    <w:rsid w:val="001D0D5B"/>
    <w:rsid w:val="001D0D81"/>
    <w:rsid w:val="001D0DAB"/>
    <w:rsid w:val="001D0EDC"/>
    <w:rsid w:val="001D1377"/>
    <w:rsid w:val="001D16C4"/>
    <w:rsid w:val="001D1890"/>
    <w:rsid w:val="001D18A9"/>
    <w:rsid w:val="001D1912"/>
    <w:rsid w:val="001D1AAC"/>
    <w:rsid w:val="001D1B39"/>
    <w:rsid w:val="001D1C59"/>
    <w:rsid w:val="001D1E52"/>
    <w:rsid w:val="001D1FB8"/>
    <w:rsid w:val="001D223C"/>
    <w:rsid w:val="001D23E7"/>
    <w:rsid w:val="001D24C0"/>
    <w:rsid w:val="001D24C3"/>
    <w:rsid w:val="001D2AEF"/>
    <w:rsid w:val="001D2BB6"/>
    <w:rsid w:val="001D2E5C"/>
    <w:rsid w:val="001D3063"/>
    <w:rsid w:val="001D324F"/>
    <w:rsid w:val="001D3603"/>
    <w:rsid w:val="001D3780"/>
    <w:rsid w:val="001D3791"/>
    <w:rsid w:val="001D3840"/>
    <w:rsid w:val="001D3B3B"/>
    <w:rsid w:val="001D3C4A"/>
    <w:rsid w:val="001D3CBC"/>
    <w:rsid w:val="001D3D2C"/>
    <w:rsid w:val="001D3D50"/>
    <w:rsid w:val="001D3E54"/>
    <w:rsid w:val="001D3F01"/>
    <w:rsid w:val="001D3F56"/>
    <w:rsid w:val="001D411C"/>
    <w:rsid w:val="001D417A"/>
    <w:rsid w:val="001D42B9"/>
    <w:rsid w:val="001D44D6"/>
    <w:rsid w:val="001D44F1"/>
    <w:rsid w:val="001D46E3"/>
    <w:rsid w:val="001D4A41"/>
    <w:rsid w:val="001D4ACB"/>
    <w:rsid w:val="001D4B6F"/>
    <w:rsid w:val="001D4C83"/>
    <w:rsid w:val="001D4CC8"/>
    <w:rsid w:val="001D4EAA"/>
    <w:rsid w:val="001D4FC6"/>
    <w:rsid w:val="001D4FD6"/>
    <w:rsid w:val="001D5259"/>
    <w:rsid w:val="001D5708"/>
    <w:rsid w:val="001D574E"/>
    <w:rsid w:val="001D5F71"/>
    <w:rsid w:val="001D603D"/>
    <w:rsid w:val="001D6040"/>
    <w:rsid w:val="001D61C1"/>
    <w:rsid w:val="001D62AC"/>
    <w:rsid w:val="001D65D5"/>
    <w:rsid w:val="001D65DC"/>
    <w:rsid w:val="001D66C3"/>
    <w:rsid w:val="001D679F"/>
    <w:rsid w:val="001D6955"/>
    <w:rsid w:val="001D6B00"/>
    <w:rsid w:val="001D6B2B"/>
    <w:rsid w:val="001D6C84"/>
    <w:rsid w:val="001D6CA5"/>
    <w:rsid w:val="001D6F6B"/>
    <w:rsid w:val="001D701A"/>
    <w:rsid w:val="001D71F0"/>
    <w:rsid w:val="001D7A19"/>
    <w:rsid w:val="001D7B0D"/>
    <w:rsid w:val="001D7C19"/>
    <w:rsid w:val="001D7E26"/>
    <w:rsid w:val="001D7EB8"/>
    <w:rsid w:val="001E02C7"/>
    <w:rsid w:val="001E02D0"/>
    <w:rsid w:val="001E0336"/>
    <w:rsid w:val="001E054C"/>
    <w:rsid w:val="001E06E3"/>
    <w:rsid w:val="001E092A"/>
    <w:rsid w:val="001E0A95"/>
    <w:rsid w:val="001E0B28"/>
    <w:rsid w:val="001E0BBB"/>
    <w:rsid w:val="001E0EFB"/>
    <w:rsid w:val="001E11EB"/>
    <w:rsid w:val="001E137A"/>
    <w:rsid w:val="001E143B"/>
    <w:rsid w:val="001E172B"/>
    <w:rsid w:val="001E1827"/>
    <w:rsid w:val="001E189C"/>
    <w:rsid w:val="001E199C"/>
    <w:rsid w:val="001E19B8"/>
    <w:rsid w:val="001E19C6"/>
    <w:rsid w:val="001E1A20"/>
    <w:rsid w:val="001E1A44"/>
    <w:rsid w:val="001E1D6D"/>
    <w:rsid w:val="001E1F28"/>
    <w:rsid w:val="001E20B6"/>
    <w:rsid w:val="001E21CD"/>
    <w:rsid w:val="001E21E5"/>
    <w:rsid w:val="001E275E"/>
    <w:rsid w:val="001E2BF9"/>
    <w:rsid w:val="001E2C71"/>
    <w:rsid w:val="001E2D7B"/>
    <w:rsid w:val="001E301C"/>
    <w:rsid w:val="001E3024"/>
    <w:rsid w:val="001E316C"/>
    <w:rsid w:val="001E3352"/>
    <w:rsid w:val="001E3372"/>
    <w:rsid w:val="001E352B"/>
    <w:rsid w:val="001E366C"/>
    <w:rsid w:val="001E36A0"/>
    <w:rsid w:val="001E36E8"/>
    <w:rsid w:val="001E374C"/>
    <w:rsid w:val="001E3EB6"/>
    <w:rsid w:val="001E3FF0"/>
    <w:rsid w:val="001E4177"/>
    <w:rsid w:val="001E418B"/>
    <w:rsid w:val="001E423C"/>
    <w:rsid w:val="001E427C"/>
    <w:rsid w:val="001E4307"/>
    <w:rsid w:val="001E439E"/>
    <w:rsid w:val="001E4490"/>
    <w:rsid w:val="001E468B"/>
    <w:rsid w:val="001E4724"/>
    <w:rsid w:val="001E480E"/>
    <w:rsid w:val="001E49F7"/>
    <w:rsid w:val="001E4BA9"/>
    <w:rsid w:val="001E4E28"/>
    <w:rsid w:val="001E570D"/>
    <w:rsid w:val="001E5884"/>
    <w:rsid w:val="001E5A57"/>
    <w:rsid w:val="001E5C41"/>
    <w:rsid w:val="001E5D20"/>
    <w:rsid w:val="001E5EA3"/>
    <w:rsid w:val="001E5FA2"/>
    <w:rsid w:val="001E61C3"/>
    <w:rsid w:val="001E6216"/>
    <w:rsid w:val="001E62E2"/>
    <w:rsid w:val="001E636F"/>
    <w:rsid w:val="001E637E"/>
    <w:rsid w:val="001E63B4"/>
    <w:rsid w:val="001E6708"/>
    <w:rsid w:val="001E6963"/>
    <w:rsid w:val="001E6AF6"/>
    <w:rsid w:val="001E6B21"/>
    <w:rsid w:val="001E6B96"/>
    <w:rsid w:val="001E6B9B"/>
    <w:rsid w:val="001E6CA0"/>
    <w:rsid w:val="001E6F62"/>
    <w:rsid w:val="001E7152"/>
    <w:rsid w:val="001E71A6"/>
    <w:rsid w:val="001E71D9"/>
    <w:rsid w:val="001E73EF"/>
    <w:rsid w:val="001E74C2"/>
    <w:rsid w:val="001E7555"/>
    <w:rsid w:val="001E76F2"/>
    <w:rsid w:val="001E7748"/>
    <w:rsid w:val="001E78CF"/>
    <w:rsid w:val="001E7980"/>
    <w:rsid w:val="001E799D"/>
    <w:rsid w:val="001E7C16"/>
    <w:rsid w:val="001E7E98"/>
    <w:rsid w:val="001E7EC2"/>
    <w:rsid w:val="001E7F5D"/>
    <w:rsid w:val="001E7FC7"/>
    <w:rsid w:val="001F033D"/>
    <w:rsid w:val="001F04B6"/>
    <w:rsid w:val="001F0807"/>
    <w:rsid w:val="001F0864"/>
    <w:rsid w:val="001F0962"/>
    <w:rsid w:val="001F0A2B"/>
    <w:rsid w:val="001F0ADA"/>
    <w:rsid w:val="001F0EE4"/>
    <w:rsid w:val="001F1018"/>
    <w:rsid w:val="001F10D2"/>
    <w:rsid w:val="001F13EB"/>
    <w:rsid w:val="001F1626"/>
    <w:rsid w:val="001F167A"/>
    <w:rsid w:val="001F1AB9"/>
    <w:rsid w:val="001F1BA7"/>
    <w:rsid w:val="001F1F0A"/>
    <w:rsid w:val="001F21BD"/>
    <w:rsid w:val="001F233D"/>
    <w:rsid w:val="001F2551"/>
    <w:rsid w:val="001F2886"/>
    <w:rsid w:val="001F289A"/>
    <w:rsid w:val="001F3262"/>
    <w:rsid w:val="001F32A8"/>
    <w:rsid w:val="001F3860"/>
    <w:rsid w:val="001F39E4"/>
    <w:rsid w:val="001F3A61"/>
    <w:rsid w:val="001F3B0C"/>
    <w:rsid w:val="001F44EC"/>
    <w:rsid w:val="001F471B"/>
    <w:rsid w:val="001F5021"/>
    <w:rsid w:val="001F504D"/>
    <w:rsid w:val="001F5207"/>
    <w:rsid w:val="001F536F"/>
    <w:rsid w:val="001F53F1"/>
    <w:rsid w:val="001F5660"/>
    <w:rsid w:val="001F58E5"/>
    <w:rsid w:val="001F5A8A"/>
    <w:rsid w:val="001F5C1B"/>
    <w:rsid w:val="001F5EDD"/>
    <w:rsid w:val="001F6135"/>
    <w:rsid w:val="001F61A8"/>
    <w:rsid w:val="001F67D2"/>
    <w:rsid w:val="001F6EF1"/>
    <w:rsid w:val="001F7056"/>
    <w:rsid w:val="001F720A"/>
    <w:rsid w:val="001F727B"/>
    <w:rsid w:val="001F762F"/>
    <w:rsid w:val="001F7A3F"/>
    <w:rsid w:val="001F7A91"/>
    <w:rsid w:val="001F7AD0"/>
    <w:rsid w:val="001F7CF9"/>
    <w:rsid w:val="001F7E4C"/>
    <w:rsid w:val="00200552"/>
    <w:rsid w:val="00200607"/>
    <w:rsid w:val="00200641"/>
    <w:rsid w:val="00200703"/>
    <w:rsid w:val="002008B3"/>
    <w:rsid w:val="00200A46"/>
    <w:rsid w:val="00200ADF"/>
    <w:rsid w:val="00200AF9"/>
    <w:rsid w:val="00200C59"/>
    <w:rsid w:val="00200C63"/>
    <w:rsid w:val="00200CC5"/>
    <w:rsid w:val="00200D63"/>
    <w:rsid w:val="00200FF8"/>
    <w:rsid w:val="002017F9"/>
    <w:rsid w:val="00201804"/>
    <w:rsid w:val="00201807"/>
    <w:rsid w:val="00201AA4"/>
    <w:rsid w:val="00201B33"/>
    <w:rsid w:val="00201E08"/>
    <w:rsid w:val="00201F0C"/>
    <w:rsid w:val="00202113"/>
    <w:rsid w:val="0020229F"/>
    <w:rsid w:val="00202389"/>
    <w:rsid w:val="002024A2"/>
    <w:rsid w:val="0020261F"/>
    <w:rsid w:val="002026DC"/>
    <w:rsid w:val="00202762"/>
    <w:rsid w:val="002028F5"/>
    <w:rsid w:val="00202E4A"/>
    <w:rsid w:val="0020322A"/>
    <w:rsid w:val="00203785"/>
    <w:rsid w:val="0020390A"/>
    <w:rsid w:val="00203A15"/>
    <w:rsid w:val="00203FAA"/>
    <w:rsid w:val="00204084"/>
    <w:rsid w:val="002042BF"/>
    <w:rsid w:val="0020437E"/>
    <w:rsid w:val="002043A6"/>
    <w:rsid w:val="00204419"/>
    <w:rsid w:val="00204552"/>
    <w:rsid w:val="002045D5"/>
    <w:rsid w:val="002046FF"/>
    <w:rsid w:val="002048A0"/>
    <w:rsid w:val="002048AC"/>
    <w:rsid w:val="00204925"/>
    <w:rsid w:val="00204B9E"/>
    <w:rsid w:val="00204D70"/>
    <w:rsid w:val="00204ECE"/>
    <w:rsid w:val="00205222"/>
    <w:rsid w:val="00205386"/>
    <w:rsid w:val="00205841"/>
    <w:rsid w:val="00205C27"/>
    <w:rsid w:val="00205CB9"/>
    <w:rsid w:val="00205DF5"/>
    <w:rsid w:val="00205EF5"/>
    <w:rsid w:val="00206053"/>
    <w:rsid w:val="00206213"/>
    <w:rsid w:val="00206499"/>
    <w:rsid w:val="0020672F"/>
    <w:rsid w:val="00206A64"/>
    <w:rsid w:val="00206AE9"/>
    <w:rsid w:val="00206E72"/>
    <w:rsid w:val="0020702F"/>
    <w:rsid w:val="00207110"/>
    <w:rsid w:val="0020717F"/>
    <w:rsid w:val="0020720D"/>
    <w:rsid w:val="002072C3"/>
    <w:rsid w:val="00207303"/>
    <w:rsid w:val="00207350"/>
    <w:rsid w:val="00207484"/>
    <w:rsid w:val="00207509"/>
    <w:rsid w:val="0020768A"/>
    <w:rsid w:val="002079F1"/>
    <w:rsid w:val="00207A5A"/>
    <w:rsid w:val="00207C43"/>
    <w:rsid w:val="00207CA3"/>
    <w:rsid w:val="00207EA5"/>
    <w:rsid w:val="00207EE4"/>
    <w:rsid w:val="002101EE"/>
    <w:rsid w:val="0021032F"/>
    <w:rsid w:val="0021044C"/>
    <w:rsid w:val="002104BC"/>
    <w:rsid w:val="0021075B"/>
    <w:rsid w:val="0021098A"/>
    <w:rsid w:val="00210AA1"/>
    <w:rsid w:val="00210ADE"/>
    <w:rsid w:val="00210B28"/>
    <w:rsid w:val="00210CBF"/>
    <w:rsid w:val="00210DE6"/>
    <w:rsid w:val="00210EE0"/>
    <w:rsid w:val="00210F17"/>
    <w:rsid w:val="00211549"/>
    <w:rsid w:val="00211708"/>
    <w:rsid w:val="00211760"/>
    <w:rsid w:val="00211D3C"/>
    <w:rsid w:val="00211E70"/>
    <w:rsid w:val="00212095"/>
    <w:rsid w:val="002120A1"/>
    <w:rsid w:val="00212200"/>
    <w:rsid w:val="00212282"/>
    <w:rsid w:val="002124C1"/>
    <w:rsid w:val="002125EF"/>
    <w:rsid w:val="00212692"/>
    <w:rsid w:val="00212742"/>
    <w:rsid w:val="002128F0"/>
    <w:rsid w:val="00212A39"/>
    <w:rsid w:val="00212A59"/>
    <w:rsid w:val="00212B8B"/>
    <w:rsid w:val="00212C13"/>
    <w:rsid w:val="00212F76"/>
    <w:rsid w:val="00213194"/>
    <w:rsid w:val="00213269"/>
    <w:rsid w:val="00213281"/>
    <w:rsid w:val="002132A9"/>
    <w:rsid w:val="00213321"/>
    <w:rsid w:val="00213404"/>
    <w:rsid w:val="00213588"/>
    <w:rsid w:val="002136B6"/>
    <w:rsid w:val="0021379E"/>
    <w:rsid w:val="0021382D"/>
    <w:rsid w:val="002139F2"/>
    <w:rsid w:val="00213AB1"/>
    <w:rsid w:val="00213B01"/>
    <w:rsid w:val="00213BFA"/>
    <w:rsid w:val="00214274"/>
    <w:rsid w:val="00214546"/>
    <w:rsid w:val="002145B1"/>
    <w:rsid w:val="002147A6"/>
    <w:rsid w:val="002148EF"/>
    <w:rsid w:val="00214BAE"/>
    <w:rsid w:val="00214E6B"/>
    <w:rsid w:val="00214E89"/>
    <w:rsid w:val="002151F8"/>
    <w:rsid w:val="00215340"/>
    <w:rsid w:val="00215358"/>
    <w:rsid w:val="00215660"/>
    <w:rsid w:val="002156F7"/>
    <w:rsid w:val="00215731"/>
    <w:rsid w:val="00215742"/>
    <w:rsid w:val="002157AC"/>
    <w:rsid w:val="002158EA"/>
    <w:rsid w:val="00215982"/>
    <w:rsid w:val="00215A61"/>
    <w:rsid w:val="00215BE8"/>
    <w:rsid w:val="00215C6B"/>
    <w:rsid w:val="00215D1D"/>
    <w:rsid w:val="00215EAE"/>
    <w:rsid w:val="00215FBF"/>
    <w:rsid w:val="0021612D"/>
    <w:rsid w:val="00216226"/>
    <w:rsid w:val="00216232"/>
    <w:rsid w:val="0021643B"/>
    <w:rsid w:val="002167C7"/>
    <w:rsid w:val="00216892"/>
    <w:rsid w:val="002168D1"/>
    <w:rsid w:val="00216941"/>
    <w:rsid w:val="00216980"/>
    <w:rsid w:val="00216DAF"/>
    <w:rsid w:val="00216FB8"/>
    <w:rsid w:val="00217230"/>
    <w:rsid w:val="0021734B"/>
    <w:rsid w:val="00217607"/>
    <w:rsid w:val="002177FB"/>
    <w:rsid w:val="002178CF"/>
    <w:rsid w:val="00217A7A"/>
    <w:rsid w:val="00217C54"/>
    <w:rsid w:val="002201B9"/>
    <w:rsid w:val="0022048B"/>
    <w:rsid w:val="002205DA"/>
    <w:rsid w:val="002205EC"/>
    <w:rsid w:val="0022078C"/>
    <w:rsid w:val="002207FD"/>
    <w:rsid w:val="00220DDB"/>
    <w:rsid w:val="00220E0D"/>
    <w:rsid w:val="00220E5D"/>
    <w:rsid w:val="00220FE3"/>
    <w:rsid w:val="0022117F"/>
    <w:rsid w:val="002212AC"/>
    <w:rsid w:val="002214D2"/>
    <w:rsid w:val="00221516"/>
    <w:rsid w:val="0022190E"/>
    <w:rsid w:val="00221952"/>
    <w:rsid w:val="002219FC"/>
    <w:rsid w:val="00221A7D"/>
    <w:rsid w:val="00221B9C"/>
    <w:rsid w:val="00221D0D"/>
    <w:rsid w:val="00221FCF"/>
    <w:rsid w:val="002222F9"/>
    <w:rsid w:val="00222376"/>
    <w:rsid w:val="0022237E"/>
    <w:rsid w:val="0022242A"/>
    <w:rsid w:val="002225DC"/>
    <w:rsid w:val="00222746"/>
    <w:rsid w:val="00222765"/>
    <w:rsid w:val="002227EA"/>
    <w:rsid w:val="00222C14"/>
    <w:rsid w:val="00222CA6"/>
    <w:rsid w:val="00222CAC"/>
    <w:rsid w:val="00223598"/>
    <w:rsid w:val="00223691"/>
    <w:rsid w:val="002237CF"/>
    <w:rsid w:val="00223ABD"/>
    <w:rsid w:val="002240EE"/>
    <w:rsid w:val="00224247"/>
    <w:rsid w:val="00224298"/>
    <w:rsid w:val="0022446C"/>
    <w:rsid w:val="00224613"/>
    <w:rsid w:val="00224629"/>
    <w:rsid w:val="0022473B"/>
    <w:rsid w:val="00224ABA"/>
    <w:rsid w:val="00224C58"/>
    <w:rsid w:val="00224D3F"/>
    <w:rsid w:val="00224E5B"/>
    <w:rsid w:val="00225213"/>
    <w:rsid w:val="00225446"/>
    <w:rsid w:val="002255B5"/>
    <w:rsid w:val="00225690"/>
    <w:rsid w:val="00225779"/>
    <w:rsid w:val="00225C8B"/>
    <w:rsid w:val="00225CAA"/>
    <w:rsid w:val="00225EF3"/>
    <w:rsid w:val="00225F37"/>
    <w:rsid w:val="00225F9B"/>
    <w:rsid w:val="0022626B"/>
    <w:rsid w:val="00226304"/>
    <w:rsid w:val="0022637C"/>
    <w:rsid w:val="002266BA"/>
    <w:rsid w:val="00227317"/>
    <w:rsid w:val="00227371"/>
    <w:rsid w:val="002276A9"/>
    <w:rsid w:val="00227812"/>
    <w:rsid w:val="002278FE"/>
    <w:rsid w:val="00227AF7"/>
    <w:rsid w:val="00227B6B"/>
    <w:rsid w:val="00227C34"/>
    <w:rsid w:val="00227CB7"/>
    <w:rsid w:val="00227E4A"/>
    <w:rsid w:val="00227EF5"/>
    <w:rsid w:val="00227F42"/>
    <w:rsid w:val="002301E5"/>
    <w:rsid w:val="0023026F"/>
    <w:rsid w:val="002305F6"/>
    <w:rsid w:val="0023090A"/>
    <w:rsid w:val="00230AB0"/>
    <w:rsid w:val="00230BAD"/>
    <w:rsid w:val="00230DB2"/>
    <w:rsid w:val="00230E4E"/>
    <w:rsid w:val="00230E72"/>
    <w:rsid w:val="00230EE5"/>
    <w:rsid w:val="00231049"/>
    <w:rsid w:val="002310F4"/>
    <w:rsid w:val="00231330"/>
    <w:rsid w:val="00231439"/>
    <w:rsid w:val="002314D2"/>
    <w:rsid w:val="002314F5"/>
    <w:rsid w:val="002319CF"/>
    <w:rsid w:val="00232125"/>
    <w:rsid w:val="0023219D"/>
    <w:rsid w:val="002322FF"/>
    <w:rsid w:val="0023234C"/>
    <w:rsid w:val="00232481"/>
    <w:rsid w:val="002324A7"/>
    <w:rsid w:val="00232602"/>
    <w:rsid w:val="00232804"/>
    <w:rsid w:val="00232B33"/>
    <w:rsid w:val="00232E01"/>
    <w:rsid w:val="00232FB2"/>
    <w:rsid w:val="00233542"/>
    <w:rsid w:val="00233670"/>
    <w:rsid w:val="002338C0"/>
    <w:rsid w:val="002339B5"/>
    <w:rsid w:val="00233D13"/>
    <w:rsid w:val="00233D31"/>
    <w:rsid w:val="00233D5D"/>
    <w:rsid w:val="00233F50"/>
    <w:rsid w:val="00233F7B"/>
    <w:rsid w:val="00234055"/>
    <w:rsid w:val="00234064"/>
    <w:rsid w:val="0023416C"/>
    <w:rsid w:val="002341C6"/>
    <w:rsid w:val="002345DC"/>
    <w:rsid w:val="00234714"/>
    <w:rsid w:val="002348BA"/>
    <w:rsid w:val="00234ACB"/>
    <w:rsid w:val="00234DD8"/>
    <w:rsid w:val="00234E46"/>
    <w:rsid w:val="00235278"/>
    <w:rsid w:val="00235398"/>
    <w:rsid w:val="002353BB"/>
    <w:rsid w:val="0023540C"/>
    <w:rsid w:val="00235568"/>
    <w:rsid w:val="002356ED"/>
    <w:rsid w:val="00235744"/>
    <w:rsid w:val="0023576B"/>
    <w:rsid w:val="0023588B"/>
    <w:rsid w:val="00235BC2"/>
    <w:rsid w:val="00235D9E"/>
    <w:rsid w:val="00235E80"/>
    <w:rsid w:val="00235FD4"/>
    <w:rsid w:val="00236069"/>
    <w:rsid w:val="002362C5"/>
    <w:rsid w:val="00236382"/>
    <w:rsid w:val="0023650D"/>
    <w:rsid w:val="002365F3"/>
    <w:rsid w:val="00236767"/>
    <w:rsid w:val="0023687C"/>
    <w:rsid w:val="00236B92"/>
    <w:rsid w:val="00236BF8"/>
    <w:rsid w:val="00236D95"/>
    <w:rsid w:val="00236F39"/>
    <w:rsid w:val="002371F0"/>
    <w:rsid w:val="00237204"/>
    <w:rsid w:val="002372A6"/>
    <w:rsid w:val="0023738E"/>
    <w:rsid w:val="002374DB"/>
    <w:rsid w:val="002375F4"/>
    <w:rsid w:val="00237719"/>
    <w:rsid w:val="002379A0"/>
    <w:rsid w:val="002379C5"/>
    <w:rsid w:val="00237B3A"/>
    <w:rsid w:val="00237C3A"/>
    <w:rsid w:val="00237D67"/>
    <w:rsid w:val="00237F3D"/>
    <w:rsid w:val="002400A4"/>
    <w:rsid w:val="002402DB"/>
    <w:rsid w:val="002406C2"/>
    <w:rsid w:val="00240AD9"/>
    <w:rsid w:val="00240B38"/>
    <w:rsid w:val="00240BD4"/>
    <w:rsid w:val="00240D0A"/>
    <w:rsid w:val="00240D15"/>
    <w:rsid w:val="00240E98"/>
    <w:rsid w:val="00240F4E"/>
    <w:rsid w:val="00240FEF"/>
    <w:rsid w:val="002411FA"/>
    <w:rsid w:val="002412C1"/>
    <w:rsid w:val="002412D1"/>
    <w:rsid w:val="002412D4"/>
    <w:rsid w:val="0024130E"/>
    <w:rsid w:val="0024179C"/>
    <w:rsid w:val="002418EC"/>
    <w:rsid w:val="002419F0"/>
    <w:rsid w:val="00241CC7"/>
    <w:rsid w:val="00241D1B"/>
    <w:rsid w:val="00241E96"/>
    <w:rsid w:val="00241EBF"/>
    <w:rsid w:val="00242013"/>
    <w:rsid w:val="0024205C"/>
    <w:rsid w:val="00242369"/>
    <w:rsid w:val="002425C5"/>
    <w:rsid w:val="002426B2"/>
    <w:rsid w:val="00242887"/>
    <w:rsid w:val="00242D20"/>
    <w:rsid w:val="00242E5D"/>
    <w:rsid w:val="00242E7D"/>
    <w:rsid w:val="002431D1"/>
    <w:rsid w:val="00243201"/>
    <w:rsid w:val="00243262"/>
    <w:rsid w:val="0024336A"/>
    <w:rsid w:val="002435DA"/>
    <w:rsid w:val="0024371F"/>
    <w:rsid w:val="002438B3"/>
    <w:rsid w:val="00243A65"/>
    <w:rsid w:val="00243BA7"/>
    <w:rsid w:val="00243BEE"/>
    <w:rsid w:val="00243C16"/>
    <w:rsid w:val="00243E4A"/>
    <w:rsid w:val="00244062"/>
    <w:rsid w:val="00244912"/>
    <w:rsid w:val="00244921"/>
    <w:rsid w:val="00244A6F"/>
    <w:rsid w:val="00244AA7"/>
    <w:rsid w:val="00244ABB"/>
    <w:rsid w:val="00244ACB"/>
    <w:rsid w:val="00244AEB"/>
    <w:rsid w:val="00244C0B"/>
    <w:rsid w:val="00244EAB"/>
    <w:rsid w:val="00245156"/>
    <w:rsid w:val="00245799"/>
    <w:rsid w:val="00245994"/>
    <w:rsid w:val="00245D3C"/>
    <w:rsid w:val="00245E70"/>
    <w:rsid w:val="00245F25"/>
    <w:rsid w:val="00246558"/>
    <w:rsid w:val="002465D5"/>
    <w:rsid w:val="002467EC"/>
    <w:rsid w:val="0024682F"/>
    <w:rsid w:val="00246934"/>
    <w:rsid w:val="00246956"/>
    <w:rsid w:val="00246F25"/>
    <w:rsid w:val="00246FC4"/>
    <w:rsid w:val="002470AC"/>
    <w:rsid w:val="00247297"/>
    <w:rsid w:val="002472FD"/>
    <w:rsid w:val="00247341"/>
    <w:rsid w:val="002473B6"/>
    <w:rsid w:val="002476D7"/>
    <w:rsid w:val="00247846"/>
    <w:rsid w:val="002478B4"/>
    <w:rsid w:val="002478E7"/>
    <w:rsid w:val="00247A85"/>
    <w:rsid w:val="00247CBE"/>
    <w:rsid w:val="00247D2D"/>
    <w:rsid w:val="00247E1B"/>
    <w:rsid w:val="00247FBE"/>
    <w:rsid w:val="00247FFA"/>
    <w:rsid w:val="0025018F"/>
    <w:rsid w:val="00250224"/>
    <w:rsid w:val="0025025F"/>
    <w:rsid w:val="0025030C"/>
    <w:rsid w:val="002505B2"/>
    <w:rsid w:val="0025068F"/>
    <w:rsid w:val="002506AC"/>
    <w:rsid w:val="00250AE8"/>
    <w:rsid w:val="00250BBC"/>
    <w:rsid w:val="00250BC7"/>
    <w:rsid w:val="00251098"/>
    <w:rsid w:val="0025123F"/>
    <w:rsid w:val="0025138B"/>
    <w:rsid w:val="00251433"/>
    <w:rsid w:val="00251480"/>
    <w:rsid w:val="0025156A"/>
    <w:rsid w:val="00251570"/>
    <w:rsid w:val="00251825"/>
    <w:rsid w:val="0025182A"/>
    <w:rsid w:val="00251B09"/>
    <w:rsid w:val="00251B2C"/>
    <w:rsid w:val="00251B76"/>
    <w:rsid w:val="00251D64"/>
    <w:rsid w:val="00251EFE"/>
    <w:rsid w:val="00252106"/>
    <w:rsid w:val="00252133"/>
    <w:rsid w:val="00252138"/>
    <w:rsid w:val="002526D5"/>
    <w:rsid w:val="00252858"/>
    <w:rsid w:val="002529A4"/>
    <w:rsid w:val="00252AE2"/>
    <w:rsid w:val="00252B05"/>
    <w:rsid w:val="00252BA7"/>
    <w:rsid w:val="00252DE8"/>
    <w:rsid w:val="002530D8"/>
    <w:rsid w:val="0025310E"/>
    <w:rsid w:val="002531FB"/>
    <w:rsid w:val="0025329A"/>
    <w:rsid w:val="00253311"/>
    <w:rsid w:val="0025341E"/>
    <w:rsid w:val="002534CA"/>
    <w:rsid w:val="002538A8"/>
    <w:rsid w:val="002539B3"/>
    <w:rsid w:val="00253A06"/>
    <w:rsid w:val="00253C44"/>
    <w:rsid w:val="00253C49"/>
    <w:rsid w:val="00253D19"/>
    <w:rsid w:val="002540D7"/>
    <w:rsid w:val="002540E0"/>
    <w:rsid w:val="0025415A"/>
    <w:rsid w:val="002542A5"/>
    <w:rsid w:val="0025436A"/>
    <w:rsid w:val="0025446F"/>
    <w:rsid w:val="002544D5"/>
    <w:rsid w:val="002546E3"/>
    <w:rsid w:val="002547A5"/>
    <w:rsid w:val="002547FB"/>
    <w:rsid w:val="002548C3"/>
    <w:rsid w:val="00254E09"/>
    <w:rsid w:val="00255143"/>
    <w:rsid w:val="002551A8"/>
    <w:rsid w:val="00255465"/>
    <w:rsid w:val="0025547F"/>
    <w:rsid w:val="002554B8"/>
    <w:rsid w:val="002555F6"/>
    <w:rsid w:val="0025598B"/>
    <w:rsid w:val="00255B25"/>
    <w:rsid w:val="00255B49"/>
    <w:rsid w:val="00255B62"/>
    <w:rsid w:val="00255BAC"/>
    <w:rsid w:val="00255C59"/>
    <w:rsid w:val="00255DDA"/>
    <w:rsid w:val="002560F0"/>
    <w:rsid w:val="002561EA"/>
    <w:rsid w:val="0025634F"/>
    <w:rsid w:val="00257414"/>
    <w:rsid w:val="0025786A"/>
    <w:rsid w:val="002578B9"/>
    <w:rsid w:val="00257A02"/>
    <w:rsid w:val="00257AEE"/>
    <w:rsid w:val="00260355"/>
    <w:rsid w:val="0026049B"/>
    <w:rsid w:val="0026084C"/>
    <w:rsid w:val="00260E05"/>
    <w:rsid w:val="0026127D"/>
    <w:rsid w:val="002613B2"/>
    <w:rsid w:val="0026145B"/>
    <w:rsid w:val="00261852"/>
    <w:rsid w:val="0026195B"/>
    <w:rsid w:val="00261991"/>
    <w:rsid w:val="00261AA7"/>
    <w:rsid w:val="00261B6D"/>
    <w:rsid w:val="00261C61"/>
    <w:rsid w:val="00262185"/>
    <w:rsid w:val="002622CB"/>
    <w:rsid w:val="00262380"/>
    <w:rsid w:val="002624D9"/>
    <w:rsid w:val="00262530"/>
    <w:rsid w:val="002626D0"/>
    <w:rsid w:val="00262A38"/>
    <w:rsid w:val="00262AA0"/>
    <w:rsid w:val="00262C44"/>
    <w:rsid w:val="00262ECC"/>
    <w:rsid w:val="00263030"/>
    <w:rsid w:val="0026339E"/>
    <w:rsid w:val="002634D0"/>
    <w:rsid w:val="00263688"/>
    <w:rsid w:val="00263A74"/>
    <w:rsid w:val="00263B6C"/>
    <w:rsid w:val="00263B7E"/>
    <w:rsid w:val="00263F30"/>
    <w:rsid w:val="00263F36"/>
    <w:rsid w:val="002641A1"/>
    <w:rsid w:val="0026421A"/>
    <w:rsid w:val="002642A8"/>
    <w:rsid w:val="002642DE"/>
    <w:rsid w:val="00264381"/>
    <w:rsid w:val="00264393"/>
    <w:rsid w:val="0026441E"/>
    <w:rsid w:val="002644E3"/>
    <w:rsid w:val="00264801"/>
    <w:rsid w:val="0026496A"/>
    <w:rsid w:val="002649AE"/>
    <w:rsid w:val="002649C3"/>
    <w:rsid w:val="00264F8C"/>
    <w:rsid w:val="002655BB"/>
    <w:rsid w:val="0026561C"/>
    <w:rsid w:val="002657A9"/>
    <w:rsid w:val="00265966"/>
    <w:rsid w:val="00265D69"/>
    <w:rsid w:val="0026633C"/>
    <w:rsid w:val="00266399"/>
    <w:rsid w:val="0026651A"/>
    <w:rsid w:val="00266593"/>
    <w:rsid w:val="0026679E"/>
    <w:rsid w:val="00266897"/>
    <w:rsid w:val="002669E3"/>
    <w:rsid w:val="00266A4E"/>
    <w:rsid w:val="00266AD1"/>
    <w:rsid w:val="00266E25"/>
    <w:rsid w:val="00266FFF"/>
    <w:rsid w:val="002672B2"/>
    <w:rsid w:val="0026748D"/>
    <w:rsid w:val="0026755B"/>
    <w:rsid w:val="002676BF"/>
    <w:rsid w:val="0026780C"/>
    <w:rsid w:val="00267814"/>
    <w:rsid w:val="00267AA4"/>
    <w:rsid w:val="00267B2A"/>
    <w:rsid w:val="00267DE7"/>
    <w:rsid w:val="00267E09"/>
    <w:rsid w:val="00267E7C"/>
    <w:rsid w:val="00267FA3"/>
    <w:rsid w:val="0027025E"/>
    <w:rsid w:val="00270459"/>
    <w:rsid w:val="002707C1"/>
    <w:rsid w:val="00270896"/>
    <w:rsid w:val="0027092D"/>
    <w:rsid w:val="0027094A"/>
    <w:rsid w:val="00270A44"/>
    <w:rsid w:val="00270A50"/>
    <w:rsid w:val="00270C0C"/>
    <w:rsid w:val="00270C70"/>
    <w:rsid w:val="00270C9E"/>
    <w:rsid w:val="00270F2D"/>
    <w:rsid w:val="00271151"/>
    <w:rsid w:val="002711B5"/>
    <w:rsid w:val="00271933"/>
    <w:rsid w:val="002719DE"/>
    <w:rsid w:val="00271E6A"/>
    <w:rsid w:val="00271F7B"/>
    <w:rsid w:val="002723CD"/>
    <w:rsid w:val="002723D6"/>
    <w:rsid w:val="00272513"/>
    <w:rsid w:val="0027259D"/>
    <w:rsid w:val="002725B7"/>
    <w:rsid w:val="0027263D"/>
    <w:rsid w:val="00272797"/>
    <w:rsid w:val="00272C12"/>
    <w:rsid w:val="0027316E"/>
    <w:rsid w:val="0027332F"/>
    <w:rsid w:val="002734B9"/>
    <w:rsid w:val="002735C5"/>
    <w:rsid w:val="0027374A"/>
    <w:rsid w:val="002738BA"/>
    <w:rsid w:val="00273F27"/>
    <w:rsid w:val="002743D8"/>
    <w:rsid w:val="002746A7"/>
    <w:rsid w:val="0027474D"/>
    <w:rsid w:val="002747A9"/>
    <w:rsid w:val="002748E9"/>
    <w:rsid w:val="00274AE7"/>
    <w:rsid w:val="00274F4B"/>
    <w:rsid w:val="00274FAB"/>
    <w:rsid w:val="00275060"/>
    <w:rsid w:val="002750E8"/>
    <w:rsid w:val="0027513B"/>
    <w:rsid w:val="00275216"/>
    <w:rsid w:val="0027542E"/>
    <w:rsid w:val="002755C7"/>
    <w:rsid w:val="002757A1"/>
    <w:rsid w:val="0027583E"/>
    <w:rsid w:val="002758F6"/>
    <w:rsid w:val="0027590B"/>
    <w:rsid w:val="00275BC3"/>
    <w:rsid w:val="00275C4A"/>
    <w:rsid w:val="00275DD2"/>
    <w:rsid w:val="00275E26"/>
    <w:rsid w:val="00275E6A"/>
    <w:rsid w:val="00275F8D"/>
    <w:rsid w:val="0027606E"/>
    <w:rsid w:val="00276182"/>
    <w:rsid w:val="002761DC"/>
    <w:rsid w:val="00276508"/>
    <w:rsid w:val="00276554"/>
    <w:rsid w:val="00276635"/>
    <w:rsid w:val="002766F3"/>
    <w:rsid w:val="00276866"/>
    <w:rsid w:val="00276BD7"/>
    <w:rsid w:val="00276C5A"/>
    <w:rsid w:val="00276C67"/>
    <w:rsid w:val="00276DE7"/>
    <w:rsid w:val="00276DFD"/>
    <w:rsid w:val="00276E02"/>
    <w:rsid w:val="00276FEE"/>
    <w:rsid w:val="00277193"/>
    <w:rsid w:val="002772A5"/>
    <w:rsid w:val="002772FF"/>
    <w:rsid w:val="0027778F"/>
    <w:rsid w:val="002777F2"/>
    <w:rsid w:val="00277B2A"/>
    <w:rsid w:val="00277B43"/>
    <w:rsid w:val="00277BA3"/>
    <w:rsid w:val="00277D17"/>
    <w:rsid w:val="00277DE3"/>
    <w:rsid w:val="00277F57"/>
    <w:rsid w:val="002802B5"/>
    <w:rsid w:val="0028033A"/>
    <w:rsid w:val="00280349"/>
    <w:rsid w:val="002804E0"/>
    <w:rsid w:val="002806B7"/>
    <w:rsid w:val="002808AD"/>
    <w:rsid w:val="0028091C"/>
    <w:rsid w:val="00280B38"/>
    <w:rsid w:val="00280CCA"/>
    <w:rsid w:val="00280D5E"/>
    <w:rsid w:val="002810D9"/>
    <w:rsid w:val="002812DE"/>
    <w:rsid w:val="002814CE"/>
    <w:rsid w:val="0028161C"/>
    <w:rsid w:val="00281852"/>
    <w:rsid w:val="00281892"/>
    <w:rsid w:val="00281B36"/>
    <w:rsid w:val="00281EF0"/>
    <w:rsid w:val="00281FF5"/>
    <w:rsid w:val="002822C9"/>
    <w:rsid w:val="00282358"/>
    <w:rsid w:val="00282381"/>
    <w:rsid w:val="0028268A"/>
    <w:rsid w:val="00282745"/>
    <w:rsid w:val="002827AD"/>
    <w:rsid w:val="00282BE2"/>
    <w:rsid w:val="00282D8D"/>
    <w:rsid w:val="00282E0D"/>
    <w:rsid w:val="00282E12"/>
    <w:rsid w:val="002830DB"/>
    <w:rsid w:val="002833A2"/>
    <w:rsid w:val="00283610"/>
    <w:rsid w:val="00283957"/>
    <w:rsid w:val="00283A95"/>
    <w:rsid w:val="00283B85"/>
    <w:rsid w:val="00283C72"/>
    <w:rsid w:val="00283EEA"/>
    <w:rsid w:val="00283F11"/>
    <w:rsid w:val="00283FF8"/>
    <w:rsid w:val="002840CD"/>
    <w:rsid w:val="002842CA"/>
    <w:rsid w:val="0028439F"/>
    <w:rsid w:val="002843C5"/>
    <w:rsid w:val="002843D0"/>
    <w:rsid w:val="00284605"/>
    <w:rsid w:val="002849A2"/>
    <w:rsid w:val="002850E4"/>
    <w:rsid w:val="00285104"/>
    <w:rsid w:val="0028518E"/>
    <w:rsid w:val="00285278"/>
    <w:rsid w:val="00285423"/>
    <w:rsid w:val="00285929"/>
    <w:rsid w:val="0028592F"/>
    <w:rsid w:val="00285935"/>
    <w:rsid w:val="00285969"/>
    <w:rsid w:val="00285ADE"/>
    <w:rsid w:val="00285C23"/>
    <w:rsid w:val="0028615A"/>
    <w:rsid w:val="00286302"/>
    <w:rsid w:val="00286357"/>
    <w:rsid w:val="002865D9"/>
    <w:rsid w:val="0028661E"/>
    <w:rsid w:val="0028668F"/>
    <w:rsid w:val="002867C3"/>
    <w:rsid w:val="002867D3"/>
    <w:rsid w:val="00286E38"/>
    <w:rsid w:val="00286F58"/>
    <w:rsid w:val="0028721B"/>
    <w:rsid w:val="002875EF"/>
    <w:rsid w:val="00287744"/>
    <w:rsid w:val="00287870"/>
    <w:rsid w:val="00287883"/>
    <w:rsid w:val="002879FE"/>
    <w:rsid w:val="00287D0D"/>
    <w:rsid w:val="00287DA0"/>
    <w:rsid w:val="00290371"/>
    <w:rsid w:val="0029049D"/>
    <w:rsid w:val="00290C1F"/>
    <w:rsid w:val="00290D55"/>
    <w:rsid w:val="00291144"/>
    <w:rsid w:val="002912B3"/>
    <w:rsid w:val="002913E1"/>
    <w:rsid w:val="00291612"/>
    <w:rsid w:val="002919B9"/>
    <w:rsid w:val="00291DA7"/>
    <w:rsid w:val="00291EF2"/>
    <w:rsid w:val="00292378"/>
    <w:rsid w:val="002923C9"/>
    <w:rsid w:val="00292480"/>
    <w:rsid w:val="00292534"/>
    <w:rsid w:val="002926DF"/>
    <w:rsid w:val="002928DB"/>
    <w:rsid w:val="00292B52"/>
    <w:rsid w:val="00292EE5"/>
    <w:rsid w:val="00292FB8"/>
    <w:rsid w:val="00293178"/>
    <w:rsid w:val="002931D5"/>
    <w:rsid w:val="0029334F"/>
    <w:rsid w:val="0029367A"/>
    <w:rsid w:val="00293CDE"/>
    <w:rsid w:val="00293CE8"/>
    <w:rsid w:val="00293DBF"/>
    <w:rsid w:val="00293EC5"/>
    <w:rsid w:val="00293F2D"/>
    <w:rsid w:val="00293FEF"/>
    <w:rsid w:val="00294055"/>
    <w:rsid w:val="002940EC"/>
    <w:rsid w:val="00294152"/>
    <w:rsid w:val="0029416F"/>
    <w:rsid w:val="00294759"/>
    <w:rsid w:val="002949D9"/>
    <w:rsid w:val="00294D21"/>
    <w:rsid w:val="00294D4D"/>
    <w:rsid w:val="00294DC8"/>
    <w:rsid w:val="00294EB3"/>
    <w:rsid w:val="002951DD"/>
    <w:rsid w:val="002955D5"/>
    <w:rsid w:val="00295660"/>
    <w:rsid w:val="0029569D"/>
    <w:rsid w:val="00295932"/>
    <w:rsid w:val="00295AF8"/>
    <w:rsid w:val="00295C73"/>
    <w:rsid w:val="00295E9D"/>
    <w:rsid w:val="00296016"/>
    <w:rsid w:val="0029607D"/>
    <w:rsid w:val="00296084"/>
    <w:rsid w:val="00296123"/>
    <w:rsid w:val="002963A6"/>
    <w:rsid w:val="00296463"/>
    <w:rsid w:val="002964DA"/>
    <w:rsid w:val="0029670A"/>
    <w:rsid w:val="00296898"/>
    <w:rsid w:val="00296929"/>
    <w:rsid w:val="00296A49"/>
    <w:rsid w:val="00296AFC"/>
    <w:rsid w:val="00296B71"/>
    <w:rsid w:val="00296DE3"/>
    <w:rsid w:val="00296E83"/>
    <w:rsid w:val="00296E91"/>
    <w:rsid w:val="00296E95"/>
    <w:rsid w:val="00297470"/>
    <w:rsid w:val="002974C5"/>
    <w:rsid w:val="002975B6"/>
    <w:rsid w:val="00297627"/>
    <w:rsid w:val="00297862"/>
    <w:rsid w:val="00297877"/>
    <w:rsid w:val="002978EA"/>
    <w:rsid w:val="00297A74"/>
    <w:rsid w:val="00297C1F"/>
    <w:rsid w:val="00297E5D"/>
    <w:rsid w:val="002A016C"/>
    <w:rsid w:val="002A0318"/>
    <w:rsid w:val="002A0A17"/>
    <w:rsid w:val="002A0C24"/>
    <w:rsid w:val="002A0D7F"/>
    <w:rsid w:val="002A0F6C"/>
    <w:rsid w:val="002A10AE"/>
    <w:rsid w:val="002A1431"/>
    <w:rsid w:val="002A143B"/>
    <w:rsid w:val="002A1562"/>
    <w:rsid w:val="002A1613"/>
    <w:rsid w:val="002A17B6"/>
    <w:rsid w:val="002A17C1"/>
    <w:rsid w:val="002A1892"/>
    <w:rsid w:val="002A1C4D"/>
    <w:rsid w:val="002A239C"/>
    <w:rsid w:val="002A25CC"/>
    <w:rsid w:val="002A26F9"/>
    <w:rsid w:val="002A28BE"/>
    <w:rsid w:val="002A293C"/>
    <w:rsid w:val="002A2981"/>
    <w:rsid w:val="002A2A6A"/>
    <w:rsid w:val="002A2AB9"/>
    <w:rsid w:val="002A2B4D"/>
    <w:rsid w:val="002A2C7A"/>
    <w:rsid w:val="002A2D5C"/>
    <w:rsid w:val="002A303D"/>
    <w:rsid w:val="002A3178"/>
    <w:rsid w:val="002A31BD"/>
    <w:rsid w:val="002A3235"/>
    <w:rsid w:val="002A3373"/>
    <w:rsid w:val="002A34BF"/>
    <w:rsid w:val="002A35E5"/>
    <w:rsid w:val="002A3F53"/>
    <w:rsid w:val="002A445A"/>
    <w:rsid w:val="002A44B1"/>
    <w:rsid w:val="002A4549"/>
    <w:rsid w:val="002A49CF"/>
    <w:rsid w:val="002A4A68"/>
    <w:rsid w:val="002A4BEA"/>
    <w:rsid w:val="002A4D40"/>
    <w:rsid w:val="002A5235"/>
    <w:rsid w:val="002A54BD"/>
    <w:rsid w:val="002A5571"/>
    <w:rsid w:val="002A590C"/>
    <w:rsid w:val="002A5961"/>
    <w:rsid w:val="002A5AB8"/>
    <w:rsid w:val="002A5BDB"/>
    <w:rsid w:val="002A5BFB"/>
    <w:rsid w:val="002A5C64"/>
    <w:rsid w:val="002A5E57"/>
    <w:rsid w:val="002A5F0E"/>
    <w:rsid w:val="002A5F8D"/>
    <w:rsid w:val="002A60A9"/>
    <w:rsid w:val="002A616A"/>
    <w:rsid w:val="002A65E4"/>
    <w:rsid w:val="002A6613"/>
    <w:rsid w:val="002A66CF"/>
    <w:rsid w:val="002A6A0C"/>
    <w:rsid w:val="002A6A2A"/>
    <w:rsid w:val="002A6A53"/>
    <w:rsid w:val="002A6F21"/>
    <w:rsid w:val="002A6F57"/>
    <w:rsid w:val="002A7252"/>
    <w:rsid w:val="002A7342"/>
    <w:rsid w:val="002A742D"/>
    <w:rsid w:val="002A7830"/>
    <w:rsid w:val="002A7B3E"/>
    <w:rsid w:val="002A7C7D"/>
    <w:rsid w:val="002A7D5D"/>
    <w:rsid w:val="002B002A"/>
    <w:rsid w:val="002B0347"/>
    <w:rsid w:val="002B03BB"/>
    <w:rsid w:val="002B05AB"/>
    <w:rsid w:val="002B0656"/>
    <w:rsid w:val="002B081F"/>
    <w:rsid w:val="002B08CA"/>
    <w:rsid w:val="002B09A3"/>
    <w:rsid w:val="002B0C3C"/>
    <w:rsid w:val="002B0C4E"/>
    <w:rsid w:val="002B0C55"/>
    <w:rsid w:val="002B0EE1"/>
    <w:rsid w:val="002B0F8C"/>
    <w:rsid w:val="002B10DB"/>
    <w:rsid w:val="002B1389"/>
    <w:rsid w:val="002B1471"/>
    <w:rsid w:val="002B191A"/>
    <w:rsid w:val="002B1B33"/>
    <w:rsid w:val="002B1CF6"/>
    <w:rsid w:val="002B1E43"/>
    <w:rsid w:val="002B1EA3"/>
    <w:rsid w:val="002B1FC4"/>
    <w:rsid w:val="002B20FA"/>
    <w:rsid w:val="002B2106"/>
    <w:rsid w:val="002B229C"/>
    <w:rsid w:val="002B2473"/>
    <w:rsid w:val="002B260A"/>
    <w:rsid w:val="002B2640"/>
    <w:rsid w:val="002B27D3"/>
    <w:rsid w:val="002B2C20"/>
    <w:rsid w:val="002B2D2E"/>
    <w:rsid w:val="002B31A8"/>
    <w:rsid w:val="002B3253"/>
    <w:rsid w:val="002B3323"/>
    <w:rsid w:val="002B346C"/>
    <w:rsid w:val="002B3590"/>
    <w:rsid w:val="002B3708"/>
    <w:rsid w:val="002B3765"/>
    <w:rsid w:val="002B3829"/>
    <w:rsid w:val="002B3A99"/>
    <w:rsid w:val="002B3B63"/>
    <w:rsid w:val="002B3BA7"/>
    <w:rsid w:val="002B3C5B"/>
    <w:rsid w:val="002B3D5F"/>
    <w:rsid w:val="002B3DAC"/>
    <w:rsid w:val="002B400B"/>
    <w:rsid w:val="002B4206"/>
    <w:rsid w:val="002B4533"/>
    <w:rsid w:val="002B46F1"/>
    <w:rsid w:val="002B472A"/>
    <w:rsid w:val="002B47B9"/>
    <w:rsid w:val="002B483B"/>
    <w:rsid w:val="002B488E"/>
    <w:rsid w:val="002B4B25"/>
    <w:rsid w:val="002B4D4D"/>
    <w:rsid w:val="002B4F93"/>
    <w:rsid w:val="002B51B2"/>
    <w:rsid w:val="002B5260"/>
    <w:rsid w:val="002B52A1"/>
    <w:rsid w:val="002B5497"/>
    <w:rsid w:val="002B54CD"/>
    <w:rsid w:val="002B5505"/>
    <w:rsid w:val="002B5550"/>
    <w:rsid w:val="002B55EE"/>
    <w:rsid w:val="002B560B"/>
    <w:rsid w:val="002B5C39"/>
    <w:rsid w:val="002B5DC2"/>
    <w:rsid w:val="002B603A"/>
    <w:rsid w:val="002B61B7"/>
    <w:rsid w:val="002B6363"/>
    <w:rsid w:val="002B64BF"/>
    <w:rsid w:val="002B67FF"/>
    <w:rsid w:val="002B68CD"/>
    <w:rsid w:val="002B6BB8"/>
    <w:rsid w:val="002B717C"/>
    <w:rsid w:val="002B71AA"/>
    <w:rsid w:val="002B7304"/>
    <w:rsid w:val="002B747F"/>
    <w:rsid w:val="002B74B3"/>
    <w:rsid w:val="002B7B96"/>
    <w:rsid w:val="002C00E6"/>
    <w:rsid w:val="002C02E9"/>
    <w:rsid w:val="002C040E"/>
    <w:rsid w:val="002C0444"/>
    <w:rsid w:val="002C06F9"/>
    <w:rsid w:val="002C086C"/>
    <w:rsid w:val="002C0899"/>
    <w:rsid w:val="002C0B94"/>
    <w:rsid w:val="002C0D05"/>
    <w:rsid w:val="002C0DC2"/>
    <w:rsid w:val="002C0F73"/>
    <w:rsid w:val="002C0FF3"/>
    <w:rsid w:val="002C13F0"/>
    <w:rsid w:val="002C1645"/>
    <w:rsid w:val="002C18D3"/>
    <w:rsid w:val="002C1ABD"/>
    <w:rsid w:val="002C1CF7"/>
    <w:rsid w:val="002C1FE7"/>
    <w:rsid w:val="002C2082"/>
    <w:rsid w:val="002C212B"/>
    <w:rsid w:val="002C222E"/>
    <w:rsid w:val="002C24C4"/>
    <w:rsid w:val="002C254F"/>
    <w:rsid w:val="002C25B9"/>
    <w:rsid w:val="002C26D4"/>
    <w:rsid w:val="002C2702"/>
    <w:rsid w:val="002C2862"/>
    <w:rsid w:val="002C2A6D"/>
    <w:rsid w:val="002C2A8B"/>
    <w:rsid w:val="002C2BFF"/>
    <w:rsid w:val="002C2CA9"/>
    <w:rsid w:val="002C2CF9"/>
    <w:rsid w:val="002C2DB0"/>
    <w:rsid w:val="002C3137"/>
    <w:rsid w:val="002C3351"/>
    <w:rsid w:val="002C342A"/>
    <w:rsid w:val="002C3460"/>
    <w:rsid w:val="002C3707"/>
    <w:rsid w:val="002C3DF7"/>
    <w:rsid w:val="002C4112"/>
    <w:rsid w:val="002C41F4"/>
    <w:rsid w:val="002C441D"/>
    <w:rsid w:val="002C46C9"/>
    <w:rsid w:val="002C47EC"/>
    <w:rsid w:val="002C48C3"/>
    <w:rsid w:val="002C48F5"/>
    <w:rsid w:val="002C4C32"/>
    <w:rsid w:val="002C5074"/>
    <w:rsid w:val="002C5644"/>
    <w:rsid w:val="002C565D"/>
    <w:rsid w:val="002C5A6E"/>
    <w:rsid w:val="002C5BA9"/>
    <w:rsid w:val="002C5DEA"/>
    <w:rsid w:val="002C626B"/>
    <w:rsid w:val="002C6324"/>
    <w:rsid w:val="002C6809"/>
    <w:rsid w:val="002C6B1B"/>
    <w:rsid w:val="002C6BFB"/>
    <w:rsid w:val="002C6FBB"/>
    <w:rsid w:val="002C709C"/>
    <w:rsid w:val="002C710F"/>
    <w:rsid w:val="002C7244"/>
    <w:rsid w:val="002C7416"/>
    <w:rsid w:val="002C76F4"/>
    <w:rsid w:val="002C7779"/>
    <w:rsid w:val="002C7D1D"/>
    <w:rsid w:val="002C7D3A"/>
    <w:rsid w:val="002C7EE1"/>
    <w:rsid w:val="002D005E"/>
    <w:rsid w:val="002D02BF"/>
    <w:rsid w:val="002D0313"/>
    <w:rsid w:val="002D066F"/>
    <w:rsid w:val="002D06C7"/>
    <w:rsid w:val="002D07F6"/>
    <w:rsid w:val="002D0AFD"/>
    <w:rsid w:val="002D0BD1"/>
    <w:rsid w:val="002D0D50"/>
    <w:rsid w:val="002D0E20"/>
    <w:rsid w:val="002D0FD9"/>
    <w:rsid w:val="002D1184"/>
    <w:rsid w:val="002D149A"/>
    <w:rsid w:val="002D1648"/>
    <w:rsid w:val="002D172A"/>
    <w:rsid w:val="002D1819"/>
    <w:rsid w:val="002D184B"/>
    <w:rsid w:val="002D189A"/>
    <w:rsid w:val="002D1E4C"/>
    <w:rsid w:val="002D1EC1"/>
    <w:rsid w:val="002D1F90"/>
    <w:rsid w:val="002D1FA3"/>
    <w:rsid w:val="002D2110"/>
    <w:rsid w:val="002D2188"/>
    <w:rsid w:val="002D25FC"/>
    <w:rsid w:val="002D26B3"/>
    <w:rsid w:val="002D2715"/>
    <w:rsid w:val="002D2900"/>
    <w:rsid w:val="002D2925"/>
    <w:rsid w:val="002D2958"/>
    <w:rsid w:val="002D2A78"/>
    <w:rsid w:val="002D2A86"/>
    <w:rsid w:val="002D2D7E"/>
    <w:rsid w:val="002D2F85"/>
    <w:rsid w:val="002D302B"/>
    <w:rsid w:val="002D3031"/>
    <w:rsid w:val="002D3472"/>
    <w:rsid w:val="002D34DB"/>
    <w:rsid w:val="002D35E3"/>
    <w:rsid w:val="002D37EE"/>
    <w:rsid w:val="002D39F3"/>
    <w:rsid w:val="002D3BFB"/>
    <w:rsid w:val="002D3DFD"/>
    <w:rsid w:val="002D4233"/>
    <w:rsid w:val="002D42CC"/>
    <w:rsid w:val="002D4419"/>
    <w:rsid w:val="002D469C"/>
    <w:rsid w:val="002D483E"/>
    <w:rsid w:val="002D488F"/>
    <w:rsid w:val="002D4A64"/>
    <w:rsid w:val="002D4B57"/>
    <w:rsid w:val="002D4BE1"/>
    <w:rsid w:val="002D4DB1"/>
    <w:rsid w:val="002D4DF6"/>
    <w:rsid w:val="002D502F"/>
    <w:rsid w:val="002D527E"/>
    <w:rsid w:val="002D566B"/>
    <w:rsid w:val="002D577E"/>
    <w:rsid w:val="002D592A"/>
    <w:rsid w:val="002D5ABA"/>
    <w:rsid w:val="002D5AF9"/>
    <w:rsid w:val="002D5EC1"/>
    <w:rsid w:val="002D630A"/>
    <w:rsid w:val="002D6562"/>
    <w:rsid w:val="002D6696"/>
    <w:rsid w:val="002D67A1"/>
    <w:rsid w:val="002D68EB"/>
    <w:rsid w:val="002D69E8"/>
    <w:rsid w:val="002D6B2D"/>
    <w:rsid w:val="002D6CB8"/>
    <w:rsid w:val="002D6CCE"/>
    <w:rsid w:val="002D6D15"/>
    <w:rsid w:val="002D6D9B"/>
    <w:rsid w:val="002D6DB3"/>
    <w:rsid w:val="002D6DBB"/>
    <w:rsid w:val="002D6F47"/>
    <w:rsid w:val="002D7190"/>
    <w:rsid w:val="002D71C6"/>
    <w:rsid w:val="002D72FD"/>
    <w:rsid w:val="002D7461"/>
    <w:rsid w:val="002D752F"/>
    <w:rsid w:val="002D7880"/>
    <w:rsid w:val="002D795F"/>
    <w:rsid w:val="002D7CB6"/>
    <w:rsid w:val="002D7E6A"/>
    <w:rsid w:val="002E00A1"/>
    <w:rsid w:val="002E011D"/>
    <w:rsid w:val="002E0341"/>
    <w:rsid w:val="002E05BE"/>
    <w:rsid w:val="002E065C"/>
    <w:rsid w:val="002E07DA"/>
    <w:rsid w:val="002E0831"/>
    <w:rsid w:val="002E091C"/>
    <w:rsid w:val="002E093F"/>
    <w:rsid w:val="002E0C3C"/>
    <w:rsid w:val="002E0D79"/>
    <w:rsid w:val="002E0DD8"/>
    <w:rsid w:val="002E0EF8"/>
    <w:rsid w:val="002E0F9B"/>
    <w:rsid w:val="002E1008"/>
    <w:rsid w:val="002E1073"/>
    <w:rsid w:val="002E11D5"/>
    <w:rsid w:val="002E137A"/>
    <w:rsid w:val="002E165F"/>
    <w:rsid w:val="002E1760"/>
    <w:rsid w:val="002E1976"/>
    <w:rsid w:val="002E1ACB"/>
    <w:rsid w:val="002E2041"/>
    <w:rsid w:val="002E20FF"/>
    <w:rsid w:val="002E22F7"/>
    <w:rsid w:val="002E2388"/>
    <w:rsid w:val="002E258B"/>
    <w:rsid w:val="002E25CB"/>
    <w:rsid w:val="002E272C"/>
    <w:rsid w:val="002E286C"/>
    <w:rsid w:val="002E307F"/>
    <w:rsid w:val="002E318C"/>
    <w:rsid w:val="002E3294"/>
    <w:rsid w:val="002E3302"/>
    <w:rsid w:val="002E3459"/>
    <w:rsid w:val="002E3694"/>
    <w:rsid w:val="002E3817"/>
    <w:rsid w:val="002E398B"/>
    <w:rsid w:val="002E39CA"/>
    <w:rsid w:val="002E3B64"/>
    <w:rsid w:val="002E3B68"/>
    <w:rsid w:val="002E3C44"/>
    <w:rsid w:val="002E3E48"/>
    <w:rsid w:val="002E3EDF"/>
    <w:rsid w:val="002E3EE5"/>
    <w:rsid w:val="002E4087"/>
    <w:rsid w:val="002E4239"/>
    <w:rsid w:val="002E44AE"/>
    <w:rsid w:val="002E44F0"/>
    <w:rsid w:val="002E4866"/>
    <w:rsid w:val="002E49F9"/>
    <w:rsid w:val="002E4A89"/>
    <w:rsid w:val="002E4B2A"/>
    <w:rsid w:val="002E4B6D"/>
    <w:rsid w:val="002E4F73"/>
    <w:rsid w:val="002E5034"/>
    <w:rsid w:val="002E504A"/>
    <w:rsid w:val="002E5158"/>
    <w:rsid w:val="002E52B2"/>
    <w:rsid w:val="002E52C5"/>
    <w:rsid w:val="002E54B7"/>
    <w:rsid w:val="002E556F"/>
    <w:rsid w:val="002E5669"/>
    <w:rsid w:val="002E570A"/>
    <w:rsid w:val="002E5877"/>
    <w:rsid w:val="002E5C36"/>
    <w:rsid w:val="002E5C83"/>
    <w:rsid w:val="002E5FAF"/>
    <w:rsid w:val="002E6064"/>
    <w:rsid w:val="002E61D4"/>
    <w:rsid w:val="002E6299"/>
    <w:rsid w:val="002E64B6"/>
    <w:rsid w:val="002E6626"/>
    <w:rsid w:val="002E669A"/>
    <w:rsid w:val="002E68DB"/>
    <w:rsid w:val="002E6DE7"/>
    <w:rsid w:val="002E6EC5"/>
    <w:rsid w:val="002E6EE6"/>
    <w:rsid w:val="002E727C"/>
    <w:rsid w:val="002E7347"/>
    <w:rsid w:val="002E764D"/>
    <w:rsid w:val="002E7730"/>
    <w:rsid w:val="002E78FB"/>
    <w:rsid w:val="002E79C5"/>
    <w:rsid w:val="002E79F3"/>
    <w:rsid w:val="002E7C1B"/>
    <w:rsid w:val="002E7CA6"/>
    <w:rsid w:val="002E7E35"/>
    <w:rsid w:val="002E7FF1"/>
    <w:rsid w:val="002F02E4"/>
    <w:rsid w:val="002F02E9"/>
    <w:rsid w:val="002F0407"/>
    <w:rsid w:val="002F06B9"/>
    <w:rsid w:val="002F06D8"/>
    <w:rsid w:val="002F0835"/>
    <w:rsid w:val="002F0964"/>
    <w:rsid w:val="002F0F19"/>
    <w:rsid w:val="002F1243"/>
    <w:rsid w:val="002F1429"/>
    <w:rsid w:val="002F142D"/>
    <w:rsid w:val="002F14C1"/>
    <w:rsid w:val="002F17E9"/>
    <w:rsid w:val="002F189F"/>
    <w:rsid w:val="002F1998"/>
    <w:rsid w:val="002F1B10"/>
    <w:rsid w:val="002F1C27"/>
    <w:rsid w:val="002F1D77"/>
    <w:rsid w:val="002F1E02"/>
    <w:rsid w:val="002F223D"/>
    <w:rsid w:val="002F2B2C"/>
    <w:rsid w:val="002F2C7A"/>
    <w:rsid w:val="002F2DEE"/>
    <w:rsid w:val="002F2E05"/>
    <w:rsid w:val="002F2F31"/>
    <w:rsid w:val="002F2FF3"/>
    <w:rsid w:val="002F348F"/>
    <w:rsid w:val="002F3620"/>
    <w:rsid w:val="002F37FD"/>
    <w:rsid w:val="002F3D7D"/>
    <w:rsid w:val="002F3FDB"/>
    <w:rsid w:val="002F40F2"/>
    <w:rsid w:val="002F4AD3"/>
    <w:rsid w:val="002F4B04"/>
    <w:rsid w:val="002F4B58"/>
    <w:rsid w:val="002F4BB0"/>
    <w:rsid w:val="002F4BD7"/>
    <w:rsid w:val="002F4D8D"/>
    <w:rsid w:val="002F4E36"/>
    <w:rsid w:val="002F5028"/>
    <w:rsid w:val="002F5097"/>
    <w:rsid w:val="002F50EC"/>
    <w:rsid w:val="002F54BE"/>
    <w:rsid w:val="002F5710"/>
    <w:rsid w:val="002F598A"/>
    <w:rsid w:val="002F5DFF"/>
    <w:rsid w:val="002F617F"/>
    <w:rsid w:val="002F61D9"/>
    <w:rsid w:val="002F61DB"/>
    <w:rsid w:val="002F6284"/>
    <w:rsid w:val="002F6704"/>
    <w:rsid w:val="002F69E0"/>
    <w:rsid w:val="002F6A7A"/>
    <w:rsid w:val="002F6C17"/>
    <w:rsid w:val="002F6D90"/>
    <w:rsid w:val="002F6E39"/>
    <w:rsid w:val="002F6ECD"/>
    <w:rsid w:val="002F6F42"/>
    <w:rsid w:val="002F6FA0"/>
    <w:rsid w:val="002F6FAC"/>
    <w:rsid w:val="002F71EE"/>
    <w:rsid w:val="002F73E8"/>
    <w:rsid w:val="002F7431"/>
    <w:rsid w:val="002F7AB4"/>
    <w:rsid w:val="002F7C09"/>
    <w:rsid w:val="002F7C17"/>
    <w:rsid w:val="002F7D90"/>
    <w:rsid w:val="002F7DC1"/>
    <w:rsid w:val="002F7F3C"/>
    <w:rsid w:val="00300042"/>
    <w:rsid w:val="0030021D"/>
    <w:rsid w:val="00300445"/>
    <w:rsid w:val="00300769"/>
    <w:rsid w:val="00300A1D"/>
    <w:rsid w:val="00300D75"/>
    <w:rsid w:val="00300E7D"/>
    <w:rsid w:val="00300FBA"/>
    <w:rsid w:val="0030111F"/>
    <w:rsid w:val="0030122E"/>
    <w:rsid w:val="0030127D"/>
    <w:rsid w:val="00301729"/>
    <w:rsid w:val="003017F2"/>
    <w:rsid w:val="003017F7"/>
    <w:rsid w:val="00301922"/>
    <w:rsid w:val="003019C6"/>
    <w:rsid w:val="003019EF"/>
    <w:rsid w:val="00301A3E"/>
    <w:rsid w:val="00301C08"/>
    <w:rsid w:val="00301C34"/>
    <w:rsid w:val="00301D67"/>
    <w:rsid w:val="00301E09"/>
    <w:rsid w:val="00301F68"/>
    <w:rsid w:val="00302076"/>
    <w:rsid w:val="00302132"/>
    <w:rsid w:val="00302152"/>
    <w:rsid w:val="00302180"/>
    <w:rsid w:val="00302284"/>
    <w:rsid w:val="003022AA"/>
    <w:rsid w:val="00302375"/>
    <w:rsid w:val="003023AA"/>
    <w:rsid w:val="00302786"/>
    <w:rsid w:val="003028E6"/>
    <w:rsid w:val="003028F5"/>
    <w:rsid w:val="00302962"/>
    <w:rsid w:val="00302A3B"/>
    <w:rsid w:val="00302C4C"/>
    <w:rsid w:val="00302D0C"/>
    <w:rsid w:val="00302E46"/>
    <w:rsid w:val="00302E5A"/>
    <w:rsid w:val="00303317"/>
    <w:rsid w:val="003033CE"/>
    <w:rsid w:val="00303467"/>
    <w:rsid w:val="003036DB"/>
    <w:rsid w:val="00303796"/>
    <w:rsid w:val="00303A9C"/>
    <w:rsid w:val="00303B52"/>
    <w:rsid w:val="00303D56"/>
    <w:rsid w:val="00303E0A"/>
    <w:rsid w:val="00303E4F"/>
    <w:rsid w:val="00303EBD"/>
    <w:rsid w:val="003042B7"/>
    <w:rsid w:val="00304586"/>
    <w:rsid w:val="003047B2"/>
    <w:rsid w:val="00304944"/>
    <w:rsid w:val="00304BC1"/>
    <w:rsid w:val="003052D2"/>
    <w:rsid w:val="0030534E"/>
    <w:rsid w:val="003053D7"/>
    <w:rsid w:val="003054AE"/>
    <w:rsid w:val="003056EF"/>
    <w:rsid w:val="00305DE5"/>
    <w:rsid w:val="00305EAA"/>
    <w:rsid w:val="0030613A"/>
    <w:rsid w:val="0030639B"/>
    <w:rsid w:val="0030643C"/>
    <w:rsid w:val="0030663E"/>
    <w:rsid w:val="0030665F"/>
    <w:rsid w:val="003066EF"/>
    <w:rsid w:val="00306730"/>
    <w:rsid w:val="00306A0E"/>
    <w:rsid w:val="00306B99"/>
    <w:rsid w:val="00306CEF"/>
    <w:rsid w:val="00306D08"/>
    <w:rsid w:val="00306D3B"/>
    <w:rsid w:val="003077AF"/>
    <w:rsid w:val="00307A5B"/>
    <w:rsid w:val="00307C3B"/>
    <w:rsid w:val="00307CD5"/>
    <w:rsid w:val="00307E61"/>
    <w:rsid w:val="00307EB3"/>
    <w:rsid w:val="003100BF"/>
    <w:rsid w:val="00310172"/>
    <w:rsid w:val="0031018F"/>
    <w:rsid w:val="00310313"/>
    <w:rsid w:val="00310413"/>
    <w:rsid w:val="00310497"/>
    <w:rsid w:val="0031050D"/>
    <w:rsid w:val="00310AD1"/>
    <w:rsid w:val="0031113F"/>
    <w:rsid w:val="0031121F"/>
    <w:rsid w:val="0031126F"/>
    <w:rsid w:val="0031144C"/>
    <w:rsid w:val="00311635"/>
    <w:rsid w:val="003116C4"/>
    <w:rsid w:val="00311E8D"/>
    <w:rsid w:val="00311F06"/>
    <w:rsid w:val="0031211C"/>
    <w:rsid w:val="00312201"/>
    <w:rsid w:val="00312230"/>
    <w:rsid w:val="003122F4"/>
    <w:rsid w:val="0031239D"/>
    <w:rsid w:val="0031250A"/>
    <w:rsid w:val="0031276E"/>
    <w:rsid w:val="0031278E"/>
    <w:rsid w:val="00312ACF"/>
    <w:rsid w:val="00312C09"/>
    <w:rsid w:val="00312C44"/>
    <w:rsid w:val="00312DC3"/>
    <w:rsid w:val="00312FB5"/>
    <w:rsid w:val="00313268"/>
    <w:rsid w:val="003132CD"/>
    <w:rsid w:val="003132DF"/>
    <w:rsid w:val="003133AE"/>
    <w:rsid w:val="00313469"/>
    <w:rsid w:val="0031356D"/>
    <w:rsid w:val="0031388F"/>
    <w:rsid w:val="00313A72"/>
    <w:rsid w:val="00313A7E"/>
    <w:rsid w:val="00313C86"/>
    <w:rsid w:val="00313D74"/>
    <w:rsid w:val="00313E00"/>
    <w:rsid w:val="00313EED"/>
    <w:rsid w:val="00314104"/>
    <w:rsid w:val="003144E8"/>
    <w:rsid w:val="003145C1"/>
    <w:rsid w:val="0031461D"/>
    <w:rsid w:val="00314654"/>
    <w:rsid w:val="003148E3"/>
    <w:rsid w:val="00314945"/>
    <w:rsid w:val="00314967"/>
    <w:rsid w:val="00314A2B"/>
    <w:rsid w:val="00314B6C"/>
    <w:rsid w:val="00314CF8"/>
    <w:rsid w:val="00314DD4"/>
    <w:rsid w:val="003151E5"/>
    <w:rsid w:val="00315628"/>
    <w:rsid w:val="00315960"/>
    <w:rsid w:val="003159C6"/>
    <w:rsid w:val="00315CD2"/>
    <w:rsid w:val="003160EA"/>
    <w:rsid w:val="00316106"/>
    <w:rsid w:val="0031638A"/>
    <w:rsid w:val="00316459"/>
    <w:rsid w:val="00316470"/>
    <w:rsid w:val="003164D8"/>
    <w:rsid w:val="0031654C"/>
    <w:rsid w:val="0031654D"/>
    <w:rsid w:val="003166D0"/>
    <w:rsid w:val="00316AD6"/>
    <w:rsid w:val="00316C58"/>
    <w:rsid w:val="00316D64"/>
    <w:rsid w:val="00316FDF"/>
    <w:rsid w:val="00317108"/>
    <w:rsid w:val="00317183"/>
    <w:rsid w:val="0031724C"/>
    <w:rsid w:val="003172C8"/>
    <w:rsid w:val="003172CC"/>
    <w:rsid w:val="00317865"/>
    <w:rsid w:val="003178A7"/>
    <w:rsid w:val="0031792F"/>
    <w:rsid w:val="003179A6"/>
    <w:rsid w:val="00317A5B"/>
    <w:rsid w:val="00317AF7"/>
    <w:rsid w:val="00317DC4"/>
    <w:rsid w:val="00317DCD"/>
    <w:rsid w:val="00317FDB"/>
    <w:rsid w:val="00320070"/>
    <w:rsid w:val="003203E3"/>
    <w:rsid w:val="00320449"/>
    <w:rsid w:val="003205E8"/>
    <w:rsid w:val="0032069D"/>
    <w:rsid w:val="00320707"/>
    <w:rsid w:val="00321021"/>
    <w:rsid w:val="00321037"/>
    <w:rsid w:val="00321225"/>
    <w:rsid w:val="0032136C"/>
    <w:rsid w:val="00321C0E"/>
    <w:rsid w:val="00321C29"/>
    <w:rsid w:val="00321C3D"/>
    <w:rsid w:val="00321D9E"/>
    <w:rsid w:val="00321F21"/>
    <w:rsid w:val="00321F6B"/>
    <w:rsid w:val="0032204E"/>
    <w:rsid w:val="0032230C"/>
    <w:rsid w:val="0032234C"/>
    <w:rsid w:val="003228DF"/>
    <w:rsid w:val="00322F76"/>
    <w:rsid w:val="00323076"/>
    <w:rsid w:val="00323178"/>
    <w:rsid w:val="00323321"/>
    <w:rsid w:val="0032363A"/>
    <w:rsid w:val="0032373F"/>
    <w:rsid w:val="003239A6"/>
    <w:rsid w:val="003239BB"/>
    <w:rsid w:val="00323A40"/>
    <w:rsid w:val="00323CEB"/>
    <w:rsid w:val="00323E41"/>
    <w:rsid w:val="00323FBE"/>
    <w:rsid w:val="00324281"/>
    <w:rsid w:val="003242F4"/>
    <w:rsid w:val="003243D7"/>
    <w:rsid w:val="0032448C"/>
    <w:rsid w:val="00324623"/>
    <w:rsid w:val="00324CE3"/>
    <w:rsid w:val="00324E08"/>
    <w:rsid w:val="003254A7"/>
    <w:rsid w:val="00325561"/>
    <w:rsid w:val="00325700"/>
    <w:rsid w:val="00325B50"/>
    <w:rsid w:val="003260B4"/>
    <w:rsid w:val="003260FD"/>
    <w:rsid w:val="00326237"/>
    <w:rsid w:val="0032635A"/>
    <w:rsid w:val="0032650D"/>
    <w:rsid w:val="0032652A"/>
    <w:rsid w:val="0032658E"/>
    <w:rsid w:val="003265F6"/>
    <w:rsid w:val="0032680C"/>
    <w:rsid w:val="00326833"/>
    <w:rsid w:val="003268D5"/>
    <w:rsid w:val="00326B7D"/>
    <w:rsid w:val="00326FB2"/>
    <w:rsid w:val="003273CE"/>
    <w:rsid w:val="0032743F"/>
    <w:rsid w:val="0032755F"/>
    <w:rsid w:val="00327613"/>
    <w:rsid w:val="0032792C"/>
    <w:rsid w:val="003279E1"/>
    <w:rsid w:val="00327CCE"/>
    <w:rsid w:val="00327EFC"/>
    <w:rsid w:val="003303FB"/>
    <w:rsid w:val="00330789"/>
    <w:rsid w:val="003308B2"/>
    <w:rsid w:val="00330931"/>
    <w:rsid w:val="00330A91"/>
    <w:rsid w:val="00330CD1"/>
    <w:rsid w:val="00330F2B"/>
    <w:rsid w:val="00331010"/>
    <w:rsid w:val="00331150"/>
    <w:rsid w:val="00331229"/>
    <w:rsid w:val="003314ED"/>
    <w:rsid w:val="003314F1"/>
    <w:rsid w:val="00331AA2"/>
    <w:rsid w:val="00331DF2"/>
    <w:rsid w:val="00331E67"/>
    <w:rsid w:val="00331E97"/>
    <w:rsid w:val="00331F8F"/>
    <w:rsid w:val="00332343"/>
    <w:rsid w:val="00332653"/>
    <w:rsid w:val="003327BD"/>
    <w:rsid w:val="0033291C"/>
    <w:rsid w:val="00332AF4"/>
    <w:rsid w:val="00332D06"/>
    <w:rsid w:val="00332DBD"/>
    <w:rsid w:val="00332EE5"/>
    <w:rsid w:val="003330C2"/>
    <w:rsid w:val="003335D3"/>
    <w:rsid w:val="003336B0"/>
    <w:rsid w:val="0033375E"/>
    <w:rsid w:val="00333874"/>
    <w:rsid w:val="003338BB"/>
    <w:rsid w:val="003338F6"/>
    <w:rsid w:val="00333B37"/>
    <w:rsid w:val="00333BCD"/>
    <w:rsid w:val="003344D8"/>
    <w:rsid w:val="00334504"/>
    <w:rsid w:val="003345DD"/>
    <w:rsid w:val="00334784"/>
    <w:rsid w:val="003347DF"/>
    <w:rsid w:val="00334804"/>
    <w:rsid w:val="00335264"/>
    <w:rsid w:val="00335556"/>
    <w:rsid w:val="003355F9"/>
    <w:rsid w:val="00335658"/>
    <w:rsid w:val="0033575B"/>
    <w:rsid w:val="003358F0"/>
    <w:rsid w:val="00335C91"/>
    <w:rsid w:val="00335E47"/>
    <w:rsid w:val="00335EF2"/>
    <w:rsid w:val="00336113"/>
    <w:rsid w:val="00336297"/>
    <w:rsid w:val="00336471"/>
    <w:rsid w:val="00336744"/>
    <w:rsid w:val="003367F4"/>
    <w:rsid w:val="0033686A"/>
    <w:rsid w:val="00336A0A"/>
    <w:rsid w:val="00336EA8"/>
    <w:rsid w:val="00336ED6"/>
    <w:rsid w:val="00337089"/>
    <w:rsid w:val="00337095"/>
    <w:rsid w:val="003373BD"/>
    <w:rsid w:val="00337456"/>
    <w:rsid w:val="00337683"/>
    <w:rsid w:val="003378D6"/>
    <w:rsid w:val="00337936"/>
    <w:rsid w:val="00337BF5"/>
    <w:rsid w:val="00340023"/>
    <w:rsid w:val="0034005E"/>
    <w:rsid w:val="003400DE"/>
    <w:rsid w:val="003404D5"/>
    <w:rsid w:val="00340523"/>
    <w:rsid w:val="0034070D"/>
    <w:rsid w:val="00340714"/>
    <w:rsid w:val="0034085D"/>
    <w:rsid w:val="003408A3"/>
    <w:rsid w:val="00340913"/>
    <w:rsid w:val="00340971"/>
    <w:rsid w:val="00340B49"/>
    <w:rsid w:val="00340BDF"/>
    <w:rsid w:val="00340D88"/>
    <w:rsid w:val="00340EFE"/>
    <w:rsid w:val="00341055"/>
    <w:rsid w:val="00341531"/>
    <w:rsid w:val="00341A77"/>
    <w:rsid w:val="00341AF7"/>
    <w:rsid w:val="00341B38"/>
    <w:rsid w:val="00341B3E"/>
    <w:rsid w:val="00341BFE"/>
    <w:rsid w:val="00341D1A"/>
    <w:rsid w:val="00341D81"/>
    <w:rsid w:val="00341E79"/>
    <w:rsid w:val="00341FEE"/>
    <w:rsid w:val="0034207E"/>
    <w:rsid w:val="0034222F"/>
    <w:rsid w:val="00342242"/>
    <w:rsid w:val="00342339"/>
    <w:rsid w:val="003424A5"/>
    <w:rsid w:val="0034267F"/>
    <w:rsid w:val="00342703"/>
    <w:rsid w:val="00342826"/>
    <w:rsid w:val="00342B84"/>
    <w:rsid w:val="00342C0D"/>
    <w:rsid w:val="00342E2E"/>
    <w:rsid w:val="00343199"/>
    <w:rsid w:val="00343244"/>
    <w:rsid w:val="003434A7"/>
    <w:rsid w:val="003434C4"/>
    <w:rsid w:val="003435DA"/>
    <w:rsid w:val="00343A7E"/>
    <w:rsid w:val="00343BFA"/>
    <w:rsid w:val="00343CFC"/>
    <w:rsid w:val="00344049"/>
    <w:rsid w:val="0034409F"/>
    <w:rsid w:val="003441D7"/>
    <w:rsid w:val="003441DB"/>
    <w:rsid w:val="0034464A"/>
    <w:rsid w:val="00344779"/>
    <w:rsid w:val="00344796"/>
    <w:rsid w:val="00344AD3"/>
    <w:rsid w:val="00344B0E"/>
    <w:rsid w:val="00344BBB"/>
    <w:rsid w:val="00344C0A"/>
    <w:rsid w:val="00344DE4"/>
    <w:rsid w:val="00344E4B"/>
    <w:rsid w:val="00344EE0"/>
    <w:rsid w:val="00344EF3"/>
    <w:rsid w:val="00344F91"/>
    <w:rsid w:val="0034517A"/>
    <w:rsid w:val="0034517D"/>
    <w:rsid w:val="0034540A"/>
    <w:rsid w:val="0034561D"/>
    <w:rsid w:val="00345695"/>
    <w:rsid w:val="003457B4"/>
    <w:rsid w:val="003458E2"/>
    <w:rsid w:val="00345B32"/>
    <w:rsid w:val="00345D1E"/>
    <w:rsid w:val="00345FE0"/>
    <w:rsid w:val="003460BA"/>
    <w:rsid w:val="003460FF"/>
    <w:rsid w:val="00346244"/>
    <w:rsid w:val="003466E9"/>
    <w:rsid w:val="00346972"/>
    <w:rsid w:val="003469DF"/>
    <w:rsid w:val="00346A48"/>
    <w:rsid w:val="00346B76"/>
    <w:rsid w:val="00346C25"/>
    <w:rsid w:val="00346F33"/>
    <w:rsid w:val="00347130"/>
    <w:rsid w:val="003472B1"/>
    <w:rsid w:val="0034765F"/>
    <w:rsid w:val="00347BF4"/>
    <w:rsid w:val="0035005A"/>
    <w:rsid w:val="003506FB"/>
    <w:rsid w:val="00350A0C"/>
    <w:rsid w:val="00350AD1"/>
    <w:rsid w:val="00350AEF"/>
    <w:rsid w:val="00350C48"/>
    <w:rsid w:val="00350C8B"/>
    <w:rsid w:val="00350DDC"/>
    <w:rsid w:val="00350FB4"/>
    <w:rsid w:val="0035126F"/>
    <w:rsid w:val="00351369"/>
    <w:rsid w:val="0035150C"/>
    <w:rsid w:val="0035152E"/>
    <w:rsid w:val="00351782"/>
    <w:rsid w:val="00351788"/>
    <w:rsid w:val="0035184E"/>
    <w:rsid w:val="00351931"/>
    <w:rsid w:val="00351D71"/>
    <w:rsid w:val="00351F04"/>
    <w:rsid w:val="00352111"/>
    <w:rsid w:val="00352126"/>
    <w:rsid w:val="00352302"/>
    <w:rsid w:val="00352602"/>
    <w:rsid w:val="0035282D"/>
    <w:rsid w:val="003528FB"/>
    <w:rsid w:val="0035298A"/>
    <w:rsid w:val="003529E3"/>
    <w:rsid w:val="00352A0B"/>
    <w:rsid w:val="00352A56"/>
    <w:rsid w:val="00352AC5"/>
    <w:rsid w:val="00352B22"/>
    <w:rsid w:val="00352B44"/>
    <w:rsid w:val="00352CAA"/>
    <w:rsid w:val="00353431"/>
    <w:rsid w:val="00353704"/>
    <w:rsid w:val="0035393B"/>
    <w:rsid w:val="00353AAB"/>
    <w:rsid w:val="00353B1C"/>
    <w:rsid w:val="00353B38"/>
    <w:rsid w:val="00353B96"/>
    <w:rsid w:val="00353CE5"/>
    <w:rsid w:val="00353E0C"/>
    <w:rsid w:val="00353F0F"/>
    <w:rsid w:val="00353F97"/>
    <w:rsid w:val="00354555"/>
    <w:rsid w:val="00354CB0"/>
    <w:rsid w:val="00354D27"/>
    <w:rsid w:val="00354E0D"/>
    <w:rsid w:val="00354FBB"/>
    <w:rsid w:val="00355283"/>
    <w:rsid w:val="003552D3"/>
    <w:rsid w:val="0035552C"/>
    <w:rsid w:val="0035585B"/>
    <w:rsid w:val="0035590B"/>
    <w:rsid w:val="00355B6E"/>
    <w:rsid w:val="00355ECF"/>
    <w:rsid w:val="003563C5"/>
    <w:rsid w:val="00356455"/>
    <w:rsid w:val="0035659D"/>
    <w:rsid w:val="0035660C"/>
    <w:rsid w:val="003566EF"/>
    <w:rsid w:val="00356817"/>
    <w:rsid w:val="0035699E"/>
    <w:rsid w:val="003569F6"/>
    <w:rsid w:val="00356C18"/>
    <w:rsid w:val="00356D67"/>
    <w:rsid w:val="00356F1C"/>
    <w:rsid w:val="003570D2"/>
    <w:rsid w:val="003570D7"/>
    <w:rsid w:val="0035719D"/>
    <w:rsid w:val="003573F2"/>
    <w:rsid w:val="00357416"/>
    <w:rsid w:val="003575A6"/>
    <w:rsid w:val="00357674"/>
    <w:rsid w:val="003578FF"/>
    <w:rsid w:val="00357A5C"/>
    <w:rsid w:val="00357C02"/>
    <w:rsid w:val="00357DFE"/>
    <w:rsid w:val="00360231"/>
    <w:rsid w:val="00360566"/>
    <w:rsid w:val="0036078A"/>
    <w:rsid w:val="003608E3"/>
    <w:rsid w:val="00360B0E"/>
    <w:rsid w:val="00360CD5"/>
    <w:rsid w:val="00360D14"/>
    <w:rsid w:val="00360E22"/>
    <w:rsid w:val="00361012"/>
    <w:rsid w:val="0036104E"/>
    <w:rsid w:val="00361148"/>
    <w:rsid w:val="00361149"/>
    <w:rsid w:val="0036135C"/>
    <w:rsid w:val="00361395"/>
    <w:rsid w:val="003615D0"/>
    <w:rsid w:val="00361A88"/>
    <w:rsid w:val="00361AB2"/>
    <w:rsid w:val="00361C71"/>
    <w:rsid w:val="00361C8E"/>
    <w:rsid w:val="00361DDA"/>
    <w:rsid w:val="00362715"/>
    <w:rsid w:val="00362876"/>
    <w:rsid w:val="0036287A"/>
    <w:rsid w:val="00362A91"/>
    <w:rsid w:val="00362B38"/>
    <w:rsid w:val="00362C29"/>
    <w:rsid w:val="00362C65"/>
    <w:rsid w:val="00362C97"/>
    <w:rsid w:val="003630DC"/>
    <w:rsid w:val="003632C5"/>
    <w:rsid w:val="0036332F"/>
    <w:rsid w:val="003634F6"/>
    <w:rsid w:val="00363546"/>
    <w:rsid w:val="0036392E"/>
    <w:rsid w:val="00363A55"/>
    <w:rsid w:val="00363AFC"/>
    <w:rsid w:val="00363BB7"/>
    <w:rsid w:val="00363CD7"/>
    <w:rsid w:val="00363E8F"/>
    <w:rsid w:val="00363EE7"/>
    <w:rsid w:val="00364005"/>
    <w:rsid w:val="0036414B"/>
    <w:rsid w:val="003641D7"/>
    <w:rsid w:val="0036421D"/>
    <w:rsid w:val="00364250"/>
    <w:rsid w:val="003643F5"/>
    <w:rsid w:val="00364460"/>
    <w:rsid w:val="003646C8"/>
    <w:rsid w:val="00364708"/>
    <w:rsid w:val="003649D9"/>
    <w:rsid w:val="00364DC0"/>
    <w:rsid w:val="00364E3E"/>
    <w:rsid w:val="00364E83"/>
    <w:rsid w:val="0036542B"/>
    <w:rsid w:val="0036572A"/>
    <w:rsid w:val="0036584E"/>
    <w:rsid w:val="00365853"/>
    <w:rsid w:val="00365D39"/>
    <w:rsid w:val="003661C9"/>
    <w:rsid w:val="00366310"/>
    <w:rsid w:val="00366520"/>
    <w:rsid w:val="00366775"/>
    <w:rsid w:val="003667CC"/>
    <w:rsid w:val="003667FB"/>
    <w:rsid w:val="0036698D"/>
    <w:rsid w:val="00366A16"/>
    <w:rsid w:val="00366D7C"/>
    <w:rsid w:val="0036703D"/>
    <w:rsid w:val="003670CE"/>
    <w:rsid w:val="0036727B"/>
    <w:rsid w:val="003673E2"/>
    <w:rsid w:val="0036752D"/>
    <w:rsid w:val="0036758D"/>
    <w:rsid w:val="00367763"/>
    <w:rsid w:val="003677AE"/>
    <w:rsid w:val="00367AD9"/>
    <w:rsid w:val="00367ADD"/>
    <w:rsid w:val="00367BF3"/>
    <w:rsid w:val="00367E64"/>
    <w:rsid w:val="003701DB"/>
    <w:rsid w:val="0037046C"/>
    <w:rsid w:val="003705E7"/>
    <w:rsid w:val="0037090E"/>
    <w:rsid w:val="00370B18"/>
    <w:rsid w:val="00370B81"/>
    <w:rsid w:val="00370ED7"/>
    <w:rsid w:val="00370F3D"/>
    <w:rsid w:val="0037145D"/>
    <w:rsid w:val="00371503"/>
    <w:rsid w:val="003718AA"/>
    <w:rsid w:val="00371D12"/>
    <w:rsid w:val="00371E63"/>
    <w:rsid w:val="00371ECE"/>
    <w:rsid w:val="00371F47"/>
    <w:rsid w:val="00371F49"/>
    <w:rsid w:val="00371FCF"/>
    <w:rsid w:val="00372064"/>
    <w:rsid w:val="003721AD"/>
    <w:rsid w:val="0037279D"/>
    <w:rsid w:val="003727B5"/>
    <w:rsid w:val="003728DD"/>
    <w:rsid w:val="0037294B"/>
    <w:rsid w:val="003729C9"/>
    <w:rsid w:val="00372E50"/>
    <w:rsid w:val="00372F98"/>
    <w:rsid w:val="00373071"/>
    <w:rsid w:val="0037397D"/>
    <w:rsid w:val="00373BA3"/>
    <w:rsid w:val="00373DA6"/>
    <w:rsid w:val="003740AA"/>
    <w:rsid w:val="003740BA"/>
    <w:rsid w:val="0037415C"/>
    <w:rsid w:val="003742BC"/>
    <w:rsid w:val="003743A5"/>
    <w:rsid w:val="0037443D"/>
    <w:rsid w:val="0037467D"/>
    <w:rsid w:val="0037475D"/>
    <w:rsid w:val="00374829"/>
    <w:rsid w:val="003748F1"/>
    <w:rsid w:val="0037498C"/>
    <w:rsid w:val="00374A94"/>
    <w:rsid w:val="00374A9B"/>
    <w:rsid w:val="00374BE2"/>
    <w:rsid w:val="00374EEE"/>
    <w:rsid w:val="00375004"/>
    <w:rsid w:val="00375143"/>
    <w:rsid w:val="003751C9"/>
    <w:rsid w:val="0037545F"/>
    <w:rsid w:val="00375707"/>
    <w:rsid w:val="003758ED"/>
    <w:rsid w:val="0037590E"/>
    <w:rsid w:val="003759A9"/>
    <w:rsid w:val="00375A71"/>
    <w:rsid w:val="00375AB2"/>
    <w:rsid w:val="00375AC7"/>
    <w:rsid w:val="00376046"/>
    <w:rsid w:val="0037608D"/>
    <w:rsid w:val="003760FB"/>
    <w:rsid w:val="00376162"/>
    <w:rsid w:val="003764F7"/>
    <w:rsid w:val="0037677B"/>
    <w:rsid w:val="003767DF"/>
    <w:rsid w:val="00376B3D"/>
    <w:rsid w:val="00376BB1"/>
    <w:rsid w:val="00376FCB"/>
    <w:rsid w:val="003772FB"/>
    <w:rsid w:val="00377913"/>
    <w:rsid w:val="003779B9"/>
    <w:rsid w:val="00377A3F"/>
    <w:rsid w:val="00377E08"/>
    <w:rsid w:val="00377E83"/>
    <w:rsid w:val="00377E98"/>
    <w:rsid w:val="00377F40"/>
    <w:rsid w:val="003801A1"/>
    <w:rsid w:val="0038027D"/>
    <w:rsid w:val="003803A7"/>
    <w:rsid w:val="0038068A"/>
    <w:rsid w:val="0038074F"/>
    <w:rsid w:val="003808ED"/>
    <w:rsid w:val="003808F5"/>
    <w:rsid w:val="00380904"/>
    <w:rsid w:val="003809BB"/>
    <w:rsid w:val="00380AE1"/>
    <w:rsid w:val="00380CBC"/>
    <w:rsid w:val="00380DEB"/>
    <w:rsid w:val="00380F49"/>
    <w:rsid w:val="003812AC"/>
    <w:rsid w:val="00381424"/>
    <w:rsid w:val="003814C5"/>
    <w:rsid w:val="003815CE"/>
    <w:rsid w:val="00381609"/>
    <w:rsid w:val="00381739"/>
    <w:rsid w:val="00381CD4"/>
    <w:rsid w:val="003820B7"/>
    <w:rsid w:val="003820D8"/>
    <w:rsid w:val="00382155"/>
    <w:rsid w:val="00382297"/>
    <w:rsid w:val="00382316"/>
    <w:rsid w:val="00382774"/>
    <w:rsid w:val="00382C86"/>
    <w:rsid w:val="00382DD8"/>
    <w:rsid w:val="00382DFD"/>
    <w:rsid w:val="00382E69"/>
    <w:rsid w:val="00382EE6"/>
    <w:rsid w:val="00383008"/>
    <w:rsid w:val="003832E5"/>
    <w:rsid w:val="0038333F"/>
    <w:rsid w:val="0038353A"/>
    <w:rsid w:val="0038358A"/>
    <w:rsid w:val="0038369B"/>
    <w:rsid w:val="00383877"/>
    <w:rsid w:val="003839F0"/>
    <w:rsid w:val="00383B3E"/>
    <w:rsid w:val="00383C44"/>
    <w:rsid w:val="00383EE1"/>
    <w:rsid w:val="00383F0B"/>
    <w:rsid w:val="00383F3C"/>
    <w:rsid w:val="003841F5"/>
    <w:rsid w:val="003842F5"/>
    <w:rsid w:val="0038450B"/>
    <w:rsid w:val="0038470C"/>
    <w:rsid w:val="003849E5"/>
    <w:rsid w:val="00384B2C"/>
    <w:rsid w:val="00384FEA"/>
    <w:rsid w:val="00385200"/>
    <w:rsid w:val="00385250"/>
    <w:rsid w:val="003852A3"/>
    <w:rsid w:val="00385466"/>
    <w:rsid w:val="003855E4"/>
    <w:rsid w:val="003856A7"/>
    <w:rsid w:val="003856C9"/>
    <w:rsid w:val="003857E2"/>
    <w:rsid w:val="00385865"/>
    <w:rsid w:val="003858A6"/>
    <w:rsid w:val="00385A41"/>
    <w:rsid w:val="00385CAE"/>
    <w:rsid w:val="00386147"/>
    <w:rsid w:val="003863A1"/>
    <w:rsid w:val="00386491"/>
    <w:rsid w:val="00386523"/>
    <w:rsid w:val="003866AE"/>
    <w:rsid w:val="00386884"/>
    <w:rsid w:val="00386CA3"/>
    <w:rsid w:val="00386CD2"/>
    <w:rsid w:val="00386D28"/>
    <w:rsid w:val="00386FE2"/>
    <w:rsid w:val="003870A7"/>
    <w:rsid w:val="0038725D"/>
    <w:rsid w:val="003875BF"/>
    <w:rsid w:val="0038775E"/>
    <w:rsid w:val="00387915"/>
    <w:rsid w:val="00387926"/>
    <w:rsid w:val="00387A82"/>
    <w:rsid w:val="00387A90"/>
    <w:rsid w:val="00387C0D"/>
    <w:rsid w:val="00387D3C"/>
    <w:rsid w:val="00387D76"/>
    <w:rsid w:val="00387E6E"/>
    <w:rsid w:val="0039002B"/>
    <w:rsid w:val="003900D3"/>
    <w:rsid w:val="00390166"/>
    <w:rsid w:val="003904B6"/>
    <w:rsid w:val="00390522"/>
    <w:rsid w:val="00390855"/>
    <w:rsid w:val="0039091F"/>
    <w:rsid w:val="00390EAD"/>
    <w:rsid w:val="00390FF2"/>
    <w:rsid w:val="00390FFC"/>
    <w:rsid w:val="00391254"/>
    <w:rsid w:val="003912B1"/>
    <w:rsid w:val="0039138F"/>
    <w:rsid w:val="0039140B"/>
    <w:rsid w:val="0039140F"/>
    <w:rsid w:val="0039143B"/>
    <w:rsid w:val="003914DD"/>
    <w:rsid w:val="003914E1"/>
    <w:rsid w:val="003914FE"/>
    <w:rsid w:val="0039191F"/>
    <w:rsid w:val="00391985"/>
    <w:rsid w:val="003919CC"/>
    <w:rsid w:val="00392012"/>
    <w:rsid w:val="00392266"/>
    <w:rsid w:val="003923C6"/>
    <w:rsid w:val="00392531"/>
    <w:rsid w:val="0039263A"/>
    <w:rsid w:val="003927A3"/>
    <w:rsid w:val="00392A4B"/>
    <w:rsid w:val="00392B78"/>
    <w:rsid w:val="00392C6B"/>
    <w:rsid w:val="00392CAD"/>
    <w:rsid w:val="00392D97"/>
    <w:rsid w:val="00392DCC"/>
    <w:rsid w:val="00392E63"/>
    <w:rsid w:val="00392F50"/>
    <w:rsid w:val="00392F5D"/>
    <w:rsid w:val="00392FB1"/>
    <w:rsid w:val="003930B7"/>
    <w:rsid w:val="003931D9"/>
    <w:rsid w:val="00393210"/>
    <w:rsid w:val="00393243"/>
    <w:rsid w:val="00393363"/>
    <w:rsid w:val="00393384"/>
    <w:rsid w:val="003934EB"/>
    <w:rsid w:val="00393551"/>
    <w:rsid w:val="00393704"/>
    <w:rsid w:val="003937CF"/>
    <w:rsid w:val="0039380D"/>
    <w:rsid w:val="00393844"/>
    <w:rsid w:val="003938DB"/>
    <w:rsid w:val="0039394F"/>
    <w:rsid w:val="00393978"/>
    <w:rsid w:val="003939B4"/>
    <w:rsid w:val="00393ADE"/>
    <w:rsid w:val="00393CB8"/>
    <w:rsid w:val="003941D6"/>
    <w:rsid w:val="0039425F"/>
    <w:rsid w:val="00394305"/>
    <w:rsid w:val="003943B2"/>
    <w:rsid w:val="0039453A"/>
    <w:rsid w:val="00394ABE"/>
    <w:rsid w:val="00394C34"/>
    <w:rsid w:val="00394DC9"/>
    <w:rsid w:val="00395329"/>
    <w:rsid w:val="003956A9"/>
    <w:rsid w:val="003957E7"/>
    <w:rsid w:val="00395B7A"/>
    <w:rsid w:val="00395C2B"/>
    <w:rsid w:val="00395C75"/>
    <w:rsid w:val="00395D65"/>
    <w:rsid w:val="00395E00"/>
    <w:rsid w:val="00396077"/>
    <w:rsid w:val="00396147"/>
    <w:rsid w:val="0039647B"/>
    <w:rsid w:val="0039654C"/>
    <w:rsid w:val="0039667C"/>
    <w:rsid w:val="003966FF"/>
    <w:rsid w:val="00396967"/>
    <w:rsid w:val="00396B3F"/>
    <w:rsid w:val="00396C25"/>
    <w:rsid w:val="00396FA5"/>
    <w:rsid w:val="003973CB"/>
    <w:rsid w:val="0039753E"/>
    <w:rsid w:val="00397541"/>
    <w:rsid w:val="0039781A"/>
    <w:rsid w:val="0039797A"/>
    <w:rsid w:val="00397A04"/>
    <w:rsid w:val="00397AED"/>
    <w:rsid w:val="00397AFB"/>
    <w:rsid w:val="00397C0F"/>
    <w:rsid w:val="00397EC2"/>
    <w:rsid w:val="003A0029"/>
    <w:rsid w:val="003A0042"/>
    <w:rsid w:val="003A005D"/>
    <w:rsid w:val="003A0232"/>
    <w:rsid w:val="003A039B"/>
    <w:rsid w:val="003A054C"/>
    <w:rsid w:val="003A074B"/>
    <w:rsid w:val="003A0B26"/>
    <w:rsid w:val="003A0C8F"/>
    <w:rsid w:val="003A0C9E"/>
    <w:rsid w:val="003A0D58"/>
    <w:rsid w:val="003A0E2B"/>
    <w:rsid w:val="003A0E75"/>
    <w:rsid w:val="003A0EF7"/>
    <w:rsid w:val="003A10E9"/>
    <w:rsid w:val="003A11CB"/>
    <w:rsid w:val="003A15F9"/>
    <w:rsid w:val="003A1823"/>
    <w:rsid w:val="003A1994"/>
    <w:rsid w:val="003A199F"/>
    <w:rsid w:val="003A1A00"/>
    <w:rsid w:val="003A1A74"/>
    <w:rsid w:val="003A1D51"/>
    <w:rsid w:val="003A1E37"/>
    <w:rsid w:val="003A2240"/>
    <w:rsid w:val="003A23C8"/>
    <w:rsid w:val="003A247C"/>
    <w:rsid w:val="003A248C"/>
    <w:rsid w:val="003A2544"/>
    <w:rsid w:val="003A255A"/>
    <w:rsid w:val="003A2598"/>
    <w:rsid w:val="003A25F2"/>
    <w:rsid w:val="003A2676"/>
    <w:rsid w:val="003A2952"/>
    <w:rsid w:val="003A29FD"/>
    <w:rsid w:val="003A2CE7"/>
    <w:rsid w:val="003A2E91"/>
    <w:rsid w:val="003A2F8B"/>
    <w:rsid w:val="003A316A"/>
    <w:rsid w:val="003A34D1"/>
    <w:rsid w:val="003A357F"/>
    <w:rsid w:val="003A35AC"/>
    <w:rsid w:val="003A362E"/>
    <w:rsid w:val="003A3B14"/>
    <w:rsid w:val="003A3E37"/>
    <w:rsid w:val="003A3E4D"/>
    <w:rsid w:val="003A4126"/>
    <w:rsid w:val="003A43F1"/>
    <w:rsid w:val="003A46A8"/>
    <w:rsid w:val="003A46BE"/>
    <w:rsid w:val="003A4959"/>
    <w:rsid w:val="003A49E6"/>
    <w:rsid w:val="003A4B2B"/>
    <w:rsid w:val="003A4D29"/>
    <w:rsid w:val="003A4EBC"/>
    <w:rsid w:val="003A4FF9"/>
    <w:rsid w:val="003A52E0"/>
    <w:rsid w:val="003A5320"/>
    <w:rsid w:val="003A543F"/>
    <w:rsid w:val="003A547C"/>
    <w:rsid w:val="003A54A0"/>
    <w:rsid w:val="003A5701"/>
    <w:rsid w:val="003A5793"/>
    <w:rsid w:val="003A585D"/>
    <w:rsid w:val="003A5B6C"/>
    <w:rsid w:val="003A5B93"/>
    <w:rsid w:val="003A5C24"/>
    <w:rsid w:val="003A5DEA"/>
    <w:rsid w:val="003A6152"/>
    <w:rsid w:val="003A6183"/>
    <w:rsid w:val="003A6281"/>
    <w:rsid w:val="003A6393"/>
    <w:rsid w:val="003A6415"/>
    <w:rsid w:val="003A66F4"/>
    <w:rsid w:val="003A6C88"/>
    <w:rsid w:val="003A6CE7"/>
    <w:rsid w:val="003A6D51"/>
    <w:rsid w:val="003A6F27"/>
    <w:rsid w:val="003A6F6F"/>
    <w:rsid w:val="003A7174"/>
    <w:rsid w:val="003A7398"/>
    <w:rsid w:val="003A73A5"/>
    <w:rsid w:val="003A752F"/>
    <w:rsid w:val="003A75CF"/>
    <w:rsid w:val="003A7643"/>
    <w:rsid w:val="003A7690"/>
    <w:rsid w:val="003A76EC"/>
    <w:rsid w:val="003A77E9"/>
    <w:rsid w:val="003A7A5A"/>
    <w:rsid w:val="003A7AC5"/>
    <w:rsid w:val="003A7B9A"/>
    <w:rsid w:val="003A7BFF"/>
    <w:rsid w:val="003A7DD7"/>
    <w:rsid w:val="003A7E42"/>
    <w:rsid w:val="003B00BF"/>
    <w:rsid w:val="003B02E2"/>
    <w:rsid w:val="003B0594"/>
    <w:rsid w:val="003B05A1"/>
    <w:rsid w:val="003B094C"/>
    <w:rsid w:val="003B0C68"/>
    <w:rsid w:val="003B0C6A"/>
    <w:rsid w:val="003B0D3A"/>
    <w:rsid w:val="003B1029"/>
    <w:rsid w:val="003B1332"/>
    <w:rsid w:val="003B1342"/>
    <w:rsid w:val="003B14AC"/>
    <w:rsid w:val="003B1524"/>
    <w:rsid w:val="003B15FE"/>
    <w:rsid w:val="003B1837"/>
    <w:rsid w:val="003B1883"/>
    <w:rsid w:val="003B1AEC"/>
    <w:rsid w:val="003B1B74"/>
    <w:rsid w:val="003B1C6B"/>
    <w:rsid w:val="003B1F4C"/>
    <w:rsid w:val="003B205F"/>
    <w:rsid w:val="003B210A"/>
    <w:rsid w:val="003B217C"/>
    <w:rsid w:val="003B2188"/>
    <w:rsid w:val="003B21CA"/>
    <w:rsid w:val="003B22B9"/>
    <w:rsid w:val="003B2675"/>
    <w:rsid w:val="003B2789"/>
    <w:rsid w:val="003B29F6"/>
    <w:rsid w:val="003B2C28"/>
    <w:rsid w:val="003B2C73"/>
    <w:rsid w:val="003B2E54"/>
    <w:rsid w:val="003B3079"/>
    <w:rsid w:val="003B32CA"/>
    <w:rsid w:val="003B33B2"/>
    <w:rsid w:val="003B3448"/>
    <w:rsid w:val="003B3708"/>
    <w:rsid w:val="003B37BA"/>
    <w:rsid w:val="003B3927"/>
    <w:rsid w:val="003B3A43"/>
    <w:rsid w:val="003B3B1C"/>
    <w:rsid w:val="003B3CF5"/>
    <w:rsid w:val="003B3F0A"/>
    <w:rsid w:val="003B41B6"/>
    <w:rsid w:val="003B43C4"/>
    <w:rsid w:val="003B4424"/>
    <w:rsid w:val="003B44AA"/>
    <w:rsid w:val="003B44C9"/>
    <w:rsid w:val="003B48B8"/>
    <w:rsid w:val="003B4923"/>
    <w:rsid w:val="003B4AF3"/>
    <w:rsid w:val="003B4C9F"/>
    <w:rsid w:val="003B4E88"/>
    <w:rsid w:val="003B4FD5"/>
    <w:rsid w:val="003B50E9"/>
    <w:rsid w:val="003B5308"/>
    <w:rsid w:val="003B5416"/>
    <w:rsid w:val="003B5472"/>
    <w:rsid w:val="003B55E5"/>
    <w:rsid w:val="003B5682"/>
    <w:rsid w:val="003B5713"/>
    <w:rsid w:val="003B5859"/>
    <w:rsid w:val="003B591D"/>
    <w:rsid w:val="003B5962"/>
    <w:rsid w:val="003B5B1A"/>
    <w:rsid w:val="003B5CB7"/>
    <w:rsid w:val="003B5EC6"/>
    <w:rsid w:val="003B5FB0"/>
    <w:rsid w:val="003B6128"/>
    <w:rsid w:val="003B63BB"/>
    <w:rsid w:val="003B67DF"/>
    <w:rsid w:val="003B6997"/>
    <w:rsid w:val="003B6B33"/>
    <w:rsid w:val="003B6BEB"/>
    <w:rsid w:val="003B6E0A"/>
    <w:rsid w:val="003B70AA"/>
    <w:rsid w:val="003B71D5"/>
    <w:rsid w:val="003B74F8"/>
    <w:rsid w:val="003B76FD"/>
    <w:rsid w:val="003B7D26"/>
    <w:rsid w:val="003B7E9B"/>
    <w:rsid w:val="003B7F3C"/>
    <w:rsid w:val="003B7F82"/>
    <w:rsid w:val="003C0095"/>
    <w:rsid w:val="003C0111"/>
    <w:rsid w:val="003C0424"/>
    <w:rsid w:val="003C077B"/>
    <w:rsid w:val="003C0891"/>
    <w:rsid w:val="003C0930"/>
    <w:rsid w:val="003C0A7A"/>
    <w:rsid w:val="003C0E49"/>
    <w:rsid w:val="003C0FE6"/>
    <w:rsid w:val="003C116D"/>
    <w:rsid w:val="003C13CF"/>
    <w:rsid w:val="003C1416"/>
    <w:rsid w:val="003C1496"/>
    <w:rsid w:val="003C14FA"/>
    <w:rsid w:val="003C1571"/>
    <w:rsid w:val="003C1E12"/>
    <w:rsid w:val="003C1F1C"/>
    <w:rsid w:val="003C2038"/>
    <w:rsid w:val="003C2332"/>
    <w:rsid w:val="003C25A4"/>
    <w:rsid w:val="003C2C83"/>
    <w:rsid w:val="003C2E94"/>
    <w:rsid w:val="003C30C6"/>
    <w:rsid w:val="003C3111"/>
    <w:rsid w:val="003C314A"/>
    <w:rsid w:val="003C31E3"/>
    <w:rsid w:val="003C333E"/>
    <w:rsid w:val="003C3650"/>
    <w:rsid w:val="003C37B9"/>
    <w:rsid w:val="003C37E9"/>
    <w:rsid w:val="003C3827"/>
    <w:rsid w:val="003C38A8"/>
    <w:rsid w:val="003C3B23"/>
    <w:rsid w:val="003C3B76"/>
    <w:rsid w:val="003C4037"/>
    <w:rsid w:val="003C4056"/>
    <w:rsid w:val="003C40AE"/>
    <w:rsid w:val="003C41D9"/>
    <w:rsid w:val="003C420D"/>
    <w:rsid w:val="003C435F"/>
    <w:rsid w:val="003C4537"/>
    <w:rsid w:val="003C46F2"/>
    <w:rsid w:val="003C4979"/>
    <w:rsid w:val="003C49CA"/>
    <w:rsid w:val="003C4BA3"/>
    <w:rsid w:val="003C4C17"/>
    <w:rsid w:val="003C4C30"/>
    <w:rsid w:val="003C4E60"/>
    <w:rsid w:val="003C4E6E"/>
    <w:rsid w:val="003C510B"/>
    <w:rsid w:val="003C5367"/>
    <w:rsid w:val="003C536F"/>
    <w:rsid w:val="003C565E"/>
    <w:rsid w:val="003C572B"/>
    <w:rsid w:val="003C5BA6"/>
    <w:rsid w:val="003C5CD3"/>
    <w:rsid w:val="003C5D22"/>
    <w:rsid w:val="003C5D5B"/>
    <w:rsid w:val="003C5F69"/>
    <w:rsid w:val="003C5FFA"/>
    <w:rsid w:val="003C61F2"/>
    <w:rsid w:val="003C625D"/>
    <w:rsid w:val="003C62D4"/>
    <w:rsid w:val="003C6697"/>
    <w:rsid w:val="003C6871"/>
    <w:rsid w:val="003C6F96"/>
    <w:rsid w:val="003C7236"/>
    <w:rsid w:val="003C7411"/>
    <w:rsid w:val="003C76B2"/>
    <w:rsid w:val="003C770F"/>
    <w:rsid w:val="003C79B7"/>
    <w:rsid w:val="003C7C1C"/>
    <w:rsid w:val="003C7CAE"/>
    <w:rsid w:val="003C7CBE"/>
    <w:rsid w:val="003C7CDE"/>
    <w:rsid w:val="003C7F77"/>
    <w:rsid w:val="003C7FB1"/>
    <w:rsid w:val="003D0288"/>
    <w:rsid w:val="003D0358"/>
    <w:rsid w:val="003D0C91"/>
    <w:rsid w:val="003D0DB6"/>
    <w:rsid w:val="003D0F9A"/>
    <w:rsid w:val="003D126A"/>
    <w:rsid w:val="003D17FA"/>
    <w:rsid w:val="003D1BBC"/>
    <w:rsid w:val="003D1F78"/>
    <w:rsid w:val="003D20CC"/>
    <w:rsid w:val="003D210A"/>
    <w:rsid w:val="003D2116"/>
    <w:rsid w:val="003D21AB"/>
    <w:rsid w:val="003D22FA"/>
    <w:rsid w:val="003D2468"/>
    <w:rsid w:val="003D246A"/>
    <w:rsid w:val="003D2508"/>
    <w:rsid w:val="003D2593"/>
    <w:rsid w:val="003D27D7"/>
    <w:rsid w:val="003D28FC"/>
    <w:rsid w:val="003D2A99"/>
    <w:rsid w:val="003D2FA6"/>
    <w:rsid w:val="003D3143"/>
    <w:rsid w:val="003D35C6"/>
    <w:rsid w:val="003D36E4"/>
    <w:rsid w:val="003D386A"/>
    <w:rsid w:val="003D39EA"/>
    <w:rsid w:val="003D3A0D"/>
    <w:rsid w:val="003D3A34"/>
    <w:rsid w:val="003D3B92"/>
    <w:rsid w:val="003D3C62"/>
    <w:rsid w:val="003D3C9E"/>
    <w:rsid w:val="003D3CC6"/>
    <w:rsid w:val="003D3DC8"/>
    <w:rsid w:val="003D3EB3"/>
    <w:rsid w:val="003D3F15"/>
    <w:rsid w:val="003D3FC9"/>
    <w:rsid w:val="003D407B"/>
    <w:rsid w:val="003D43BA"/>
    <w:rsid w:val="003D4817"/>
    <w:rsid w:val="003D4832"/>
    <w:rsid w:val="003D4866"/>
    <w:rsid w:val="003D4B59"/>
    <w:rsid w:val="003D4B76"/>
    <w:rsid w:val="003D4C3D"/>
    <w:rsid w:val="003D4DE5"/>
    <w:rsid w:val="003D4E7C"/>
    <w:rsid w:val="003D4E8A"/>
    <w:rsid w:val="003D4F0F"/>
    <w:rsid w:val="003D4F98"/>
    <w:rsid w:val="003D4FC5"/>
    <w:rsid w:val="003D4FE8"/>
    <w:rsid w:val="003D513B"/>
    <w:rsid w:val="003D5149"/>
    <w:rsid w:val="003D5231"/>
    <w:rsid w:val="003D542A"/>
    <w:rsid w:val="003D5503"/>
    <w:rsid w:val="003D56FA"/>
    <w:rsid w:val="003D5851"/>
    <w:rsid w:val="003D5BAE"/>
    <w:rsid w:val="003D5FB9"/>
    <w:rsid w:val="003D60B9"/>
    <w:rsid w:val="003D61A1"/>
    <w:rsid w:val="003D62AA"/>
    <w:rsid w:val="003D65CA"/>
    <w:rsid w:val="003D66D1"/>
    <w:rsid w:val="003D66FC"/>
    <w:rsid w:val="003D6962"/>
    <w:rsid w:val="003D6984"/>
    <w:rsid w:val="003D6A9C"/>
    <w:rsid w:val="003D6BA8"/>
    <w:rsid w:val="003D7065"/>
    <w:rsid w:val="003D7189"/>
    <w:rsid w:val="003D755D"/>
    <w:rsid w:val="003D7957"/>
    <w:rsid w:val="003D7E06"/>
    <w:rsid w:val="003D7FEE"/>
    <w:rsid w:val="003E006C"/>
    <w:rsid w:val="003E013D"/>
    <w:rsid w:val="003E038B"/>
    <w:rsid w:val="003E0535"/>
    <w:rsid w:val="003E05C6"/>
    <w:rsid w:val="003E06A8"/>
    <w:rsid w:val="003E06FF"/>
    <w:rsid w:val="003E0718"/>
    <w:rsid w:val="003E08BA"/>
    <w:rsid w:val="003E0AB0"/>
    <w:rsid w:val="003E0C11"/>
    <w:rsid w:val="003E0C2D"/>
    <w:rsid w:val="003E0CD5"/>
    <w:rsid w:val="003E0D16"/>
    <w:rsid w:val="003E0E13"/>
    <w:rsid w:val="003E100F"/>
    <w:rsid w:val="003E103E"/>
    <w:rsid w:val="003E154C"/>
    <w:rsid w:val="003E17CD"/>
    <w:rsid w:val="003E180E"/>
    <w:rsid w:val="003E187B"/>
    <w:rsid w:val="003E1A3F"/>
    <w:rsid w:val="003E1A5E"/>
    <w:rsid w:val="003E1BD0"/>
    <w:rsid w:val="003E1C0F"/>
    <w:rsid w:val="003E1DC5"/>
    <w:rsid w:val="003E1E07"/>
    <w:rsid w:val="003E1E0B"/>
    <w:rsid w:val="003E1E8D"/>
    <w:rsid w:val="003E1FE2"/>
    <w:rsid w:val="003E2041"/>
    <w:rsid w:val="003E20F3"/>
    <w:rsid w:val="003E214A"/>
    <w:rsid w:val="003E2156"/>
    <w:rsid w:val="003E219A"/>
    <w:rsid w:val="003E23EB"/>
    <w:rsid w:val="003E24FE"/>
    <w:rsid w:val="003E277B"/>
    <w:rsid w:val="003E28E8"/>
    <w:rsid w:val="003E2C62"/>
    <w:rsid w:val="003E3112"/>
    <w:rsid w:val="003E318C"/>
    <w:rsid w:val="003E33BB"/>
    <w:rsid w:val="003E34F2"/>
    <w:rsid w:val="003E366C"/>
    <w:rsid w:val="003E3852"/>
    <w:rsid w:val="003E3894"/>
    <w:rsid w:val="003E38B0"/>
    <w:rsid w:val="003E38FC"/>
    <w:rsid w:val="003E3A92"/>
    <w:rsid w:val="003E3CAD"/>
    <w:rsid w:val="003E3CF9"/>
    <w:rsid w:val="003E3CFA"/>
    <w:rsid w:val="003E41B1"/>
    <w:rsid w:val="003E4302"/>
    <w:rsid w:val="003E4375"/>
    <w:rsid w:val="003E4518"/>
    <w:rsid w:val="003E4579"/>
    <w:rsid w:val="003E46C6"/>
    <w:rsid w:val="003E491F"/>
    <w:rsid w:val="003E4A7F"/>
    <w:rsid w:val="003E4C36"/>
    <w:rsid w:val="003E4CB5"/>
    <w:rsid w:val="003E4CCB"/>
    <w:rsid w:val="003E4CF7"/>
    <w:rsid w:val="003E4D87"/>
    <w:rsid w:val="003E4EB1"/>
    <w:rsid w:val="003E4EE6"/>
    <w:rsid w:val="003E54E3"/>
    <w:rsid w:val="003E5810"/>
    <w:rsid w:val="003E5997"/>
    <w:rsid w:val="003E5F94"/>
    <w:rsid w:val="003E60E0"/>
    <w:rsid w:val="003E63EE"/>
    <w:rsid w:val="003E6633"/>
    <w:rsid w:val="003E6958"/>
    <w:rsid w:val="003E6A64"/>
    <w:rsid w:val="003E6C35"/>
    <w:rsid w:val="003E6D67"/>
    <w:rsid w:val="003E6F7F"/>
    <w:rsid w:val="003E7157"/>
    <w:rsid w:val="003E71E5"/>
    <w:rsid w:val="003E728C"/>
    <w:rsid w:val="003E7312"/>
    <w:rsid w:val="003E7348"/>
    <w:rsid w:val="003E73B0"/>
    <w:rsid w:val="003E7536"/>
    <w:rsid w:val="003E78F7"/>
    <w:rsid w:val="003E798E"/>
    <w:rsid w:val="003E7AB2"/>
    <w:rsid w:val="003E7D7D"/>
    <w:rsid w:val="003E7FDE"/>
    <w:rsid w:val="003F015D"/>
    <w:rsid w:val="003F0215"/>
    <w:rsid w:val="003F038F"/>
    <w:rsid w:val="003F04D3"/>
    <w:rsid w:val="003F0577"/>
    <w:rsid w:val="003F06FD"/>
    <w:rsid w:val="003F0727"/>
    <w:rsid w:val="003F083D"/>
    <w:rsid w:val="003F0BAC"/>
    <w:rsid w:val="003F0D72"/>
    <w:rsid w:val="003F0F91"/>
    <w:rsid w:val="003F11A5"/>
    <w:rsid w:val="003F1743"/>
    <w:rsid w:val="003F1797"/>
    <w:rsid w:val="003F1CFD"/>
    <w:rsid w:val="003F1FA1"/>
    <w:rsid w:val="003F2152"/>
    <w:rsid w:val="003F21C5"/>
    <w:rsid w:val="003F2449"/>
    <w:rsid w:val="003F2780"/>
    <w:rsid w:val="003F27BE"/>
    <w:rsid w:val="003F2944"/>
    <w:rsid w:val="003F2FFE"/>
    <w:rsid w:val="003F31EC"/>
    <w:rsid w:val="003F33D1"/>
    <w:rsid w:val="003F346C"/>
    <w:rsid w:val="003F3751"/>
    <w:rsid w:val="003F3763"/>
    <w:rsid w:val="003F39C2"/>
    <w:rsid w:val="003F3F1B"/>
    <w:rsid w:val="003F3F8E"/>
    <w:rsid w:val="003F4539"/>
    <w:rsid w:val="003F454F"/>
    <w:rsid w:val="003F46D3"/>
    <w:rsid w:val="003F4763"/>
    <w:rsid w:val="003F4A8F"/>
    <w:rsid w:val="003F4AAB"/>
    <w:rsid w:val="003F4C04"/>
    <w:rsid w:val="003F4C95"/>
    <w:rsid w:val="003F4CC4"/>
    <w:rsid w:val="003F4EC6"/>
    <w:rsid w:val="003F5081"/>
    <w:rsid w:val="003F5089"/>
    <w:rsid w:val="003F50D6"/>
    <w:rsid w:val="003F514C"/>
    <w:rsid w:val="003F5261"/>
    <w:rsid w:val="003F5287"/>
    <w:rsid w:val="003F5476"/>
    <w:rsid w:val="003F54A1"/>
    <w:rsid w:val="003F5F7E"/>
    <w:rsid w:val="003F5FCB"/>
    <w:rsid w:val="003F6033"/>
    <w:rsid w:val="003F6111"/>
    <w:rsid w:val="003F62B2"/>
    <w:rsid w:val="003F6380"/>
    <w:rsid w:val="003F6452"/>
    <w:rsid w:val="003F649F"/>
    <w:rsid w:val="003F6988"/>
    <w:rsid w:val="003F6C36"/>
    <w:rsid w:val="003F6CDA"/>
    <w:rsid w:val="003F6D3F"/>
    <w:rsid w:val="003F6ED9"/>
    <w:rsid w:val="003F6F1B"/>
    <w:rsid w:val="003F6F6B"/>
    <w:rsid w:val="003F7041"/>
    <w:rsid w:val="003F70BF"/>
    <w:rsid w:val="003F70DC"/>
    <w:rsid w:val="003F70E2"/>
    <w:rsid w:val="003F713C"/>
    <w:rsid w:val="003F71C3"/>
    <w:rsid w:val="003F71F2"/>
    <w:rsid w:val="003F71F6"/>
    <w:rsid w:val="003F724A"/>
    <w:rsid w:val="003F73FC"/>
    <w:rsid w:val="003F773C"/>
    <w:rsid w:val="003F77EA"/>
    <w:rsid w:val="003F785E"/>
    <w:rsid w:val="003F7894"/>
    <w:rsid w:val="003F789A"/>
    <w:rsid w:val="003F7A9C"/>
    <w:rsid w:val="003F7ACE"/>
    <w:rsid w:val="003F7B64"/>
    <w:rsid w:val="003F7D82"/>
    <w:rsid w:val="003F7F16"/>
    <w:rsid w:val="0040015B"/>
    <w:rsid w:val="00400307"/>
    <w:rsid w:val="004005D6"/>
    <w:rsid w:val="0040092E"/>
    <w:rsid w:val="0040097A"/>
    <w:rsid w:val="0040098E"/>
    <w:rsid w:val="00400A69"/>
    <w:rsid w:val="00400DD6"/>
    <w:rsid w:val="00400DE5"/>
    <w:rsid w:val="00400F3E"/>
    <w:rsid w:val="00400F75"/>
    <w:rsid w:val="00401056"/>
    <w:rsid w:val="004010D5"/>
    <w:rsid w:val="004010F4"/>
    <w:rsid w:val="004011C2"/>
    <w:rsid w:val="00401290"/>
    <w:rsid w:val="004016AF"/>
    <w:rsid w:val="00401757"/>
    <w:rsid w:val="0040187D"/>
    <w:rsid w:val="00401977"/>
    <w:rsid w:val="00401B6B"/>
    <w:rsid w:val="00401E33"/>
    <w:rsid w:val="00401E43"/>
    <w:rsid w:val="00402006"/>
    <w:rsid w:val="0040211E"/>
    <w:rsid w:val="00402334"/>
    <w:rsid w:val="00402412"/>
    <w:rsid w:val="00402688"/>
    <w:rsid w:val="00402779"/>
    <w:rsid w:val="00402EDA"/>
    <w:rsid w:val="00403058"/>
    <w:rsid w:val="004033DF"/>
    <w:rsid w:val="004034AC"/>
    <w:rsid w:val="004034E8"/>
    <w:rsid w:val="0040351D"/>
    <w:rsid w:val="004037BB"/>
    <w:rsid w:val="004038C6"/>
    <w:rsid w:val="00403B13"/>
    <w:rsid w:val="00403C83"/>
    <w:rsid w:val="00403F62"/>
    <w:rsid w:val="0040401B"/>
    <w:rsid w:val="00404233"/>
    <w:rsid w:val="00404295"/>
    <w:rsid w:val="004046B6"/>
    <w:rsid w:val="004047D8"/>
    <w:rsid w:val="00404A53"/>
    <w:rsid w:val="00404A98"/>
    <w:rsid w:val="00404AA5"/>
    <w:rsid w:val="00404AEE"/>
    <w:rsid w:val="00404B48"/>
    <w:rsid w:val="00404BBD"/>
    <w:rsid w:val="00404E56"/>
    <w:rsid w:val="00404E5C"/>
    <w:rsid w:val="004051CE"/>
    <w:rsid w:val="004051FB"/>
    <w:rsid w:val="00405697"/>
    <w:rsid w:val="00405B84"/>
    <w:rsid w:val="00405C2C"/>
    <w:rsid w:val="00405DE6"/>
    <w:rsid w:val="00405F1C"/>
    <w:rsid w:val="004062BF"/>
    <w:rsid w:val="004067DE"/>
    <w:rsid w:val="004069F6"/>
    <w:rsid w:val="00406AFD"/>
    <w:rsid w:val="00406C0F"/>
    <w:rsid w:val="00406DB4"/>
    <w:rsid w:val="00406FBC"/>
    <w:rsid w:val="0040715E"/>
    <w:rsid w:val="0040766D"/>
    <w:rsid w:val="0040792A"/>
    <w:rsid w:val="004079C9"/>
    <w:rsid w:val="00407A80"/>
    <w:rsid w:val="00407C72"/>
    <w:rsid w:val="00407FB5"/>
    <w:rsid w:val="004101F5"/>
    <w:rsid w:val="004102AF"/>
    <w:rsid w:val="00410523"/>
    <w:rsid w:val="004108A3"/>
    <w:rsid w:val="0041099F"/>
    <w:rsid w:val="00410AB1"/>
    <w:rsid w:val="00410AD3"/>
    <w:rsid w:val="00410E67"/>
    <w:rsid w:val="00410F0B"/>
    <w:rsid w:val="0041104F"/>
    <w:rsid w:val="00411141"/>
    <w:rsid w:val="00411415"/>
    <w:rsid w:val="0041149C"/>
    <w:rsid w:val="00411601"/>
    <w:rsid w:val="0041170B"/>
    <w:rsid w:val="00411894"/>
    <w:rsid w:val="00411C4E"/>
    <w:rsid w:val="004120D3"/>
    <w:rsid w:val="00412259"/>
    <w:rsid w:val="004122CE"/>
    <w:rsid w:val="00412756"/>
    <w:rsid w:val="004127A1"/>
    <w:rsid w:val="0041284F"/>
    <w:rsid w:val="0041289A"/>
    <w:rsid w:val="00412941"/>
    <w:rsid w:val="00412BBC"/>
    <w:rsid w:val="00412C30"/>
    <w:rsid w:val="00412E6F"/>
    <w:rsid w:val="00412FAF"/>
    <w:rsid w:val="004130BF"/>
    <w:rsid w:val="004131E8"/>
    <w:rsid w:val="0041349A"/>
    <w:rsid w:val="004136A7"/>
    <w:rsid w:val="00413930"/>
    <w:rsid w:val="00413981"/>
    <w:rsid w:val="00413A4F"/>
    <w:rsid w:val="00413B0E"/>
    <w:rsid w:val="00413D16"/>
    <w:rsid w:val="00414017"/>
    <w:rsid w:val="00414024"/>
    <w:rsid w:val="00414065"/>
    <w:rsid w:val="00414455"/>
    <w:rsid w:val="00414471"/>
    <w:rsid w:val="0041453E"/>
    <w:rsid w:val="00414628"/>
    <w:rsid w:val="004148E1"/>
    <w:rsid w:val="00414AB8"/>
    <w:rsid w:val="00414B14"/>
    <w:rsid w:val="004150EE"/>
    <w:rsid w:val="004152D7"/>
    <w:rsid w:val="00415339"/>
    <w:rsid w:val="00415691"/>
    <w:rsid w:val="004156ED"/>
    <w:rsid w:val="0041585C"/>
    <w:rsid w:val="00415948"/>
    <w:rsid w:val="00415A40"/>
    <w:rsid w:val="00415B7D"/>
    <w:rsid w:val="00415D4B"/>
    <w:rsid w:val="00415D83"/>
    <w:rsid w:val="00415F7E"/>
    <w:rsid w:val="00416136"/>
    <w:rsid w:val="00416336"/>
    <w:rsid w:val="0041657D"/>
    <w:rsid w:val="00416762"/>
    <w:rsid w:val="0041683F"/>
    <w:rsid w:val="0041687C"/>
    <w:rsid w:val="00416A7D"/>
    <w:rsid w:val="00416AF3"/>
    <w:rsid w:val="00416B47"/>
    <w:rsid w:val="00416C13"/>
    <w:rsid w:val="00416C30"/>
    <w:rsid w:val="00416EDB"/>
    <w:rsid w:val="004174DD"/>
    <w:rsid w:val="0041773C"/>
    <w:rsid w:val="00417E0B"/>
    <w:rsid w:val="00417EBD"/>
    <w:rsid w:val="00417EDA"/>
    <w:rsid w:val="00417FE7"/>
    <w:rsid w:val="00420B63"/>
    <w:rsid w:val="00420EEA"/>
    <w:rsid w:val="00420F0B"/>
    <w:rsid w:val="00420FA5"/>
    <w:rsid w:val="00421083"/>
    <w:rsid w:val="00421351"/>
    <w:rsid w:val="004213D2"/>
    <w:rsid w:val="0042160F"/>
    <w:rsid w:val="00421864"/>
    <w:rsid w:val="00421A21"/>
    <w:rsid w:val="00421A29"/>
    <w:rsid w:val="00421BAA"/>
    <w:rsid w:val="00421C19"/>
    <w:rsid w:val="00421D5A"/>
    <w:rsid w:val="00421DC1"/>
    <w:rsid w:val="00421E75"/>
    <w:rsid w:val="00421F13"/>
    <w:rsid w:val="00422171"/>
    <w:rsid w:val="00422317"/>
    <w:rsid w:val="00422BC9"/>
    <w:rsid w:val="00422DA7"/>
    <w:rsid w:val="00422DD7"/>
    <w:rsid w:val="00422FC0"/>
    <w:rsid w:val="00422FD4"/>
    <w:rsid w:val="004232A4"/>
    <w:rsid w:val="0042351F"/>
    <w:rsid w:val="00423580"/>
    <w:rsid w:val="0042374B"/>
    <w:rsid w:val="0042387B"/>
    <w:rsid w:val="004238DA"/>
    <w:rsid w:val="00424009"/>
    <w:rsid w:val="00424322"/>
    <w:rsid w:val="00424623"/>
    <w:rsid w:val="00424881"/>
    <w:rsid w:val="00424AE5"/>
    <w:rsid w:val="00424B01"/>
    <w:rsid w:val="00424ED2"/>
    <w:rsid w:val="00424F90"/>
    <w:rsid w:val="00424FAE"/>
    <w:rsid w:val="00425507"/>
    <w:rsid w:val="0042569A"/>
    <w:rsid w:val="004259D7"/>
    <w:rsid w:val="00425BCC"/>
    <w:rsid w:val="00425C49"/>
    <w:rsid w:val="00425D4A"/>
    <w:rsid w:val="004260CD"/>
    <w:rsid w:val="004260FF"/>
    <w:rsid w:val="004263A5"/>
    <w:rsid w:val="00426542"/>
    <w:rsid w:val="0042655B"/>
    <w:rsid w:val="00426587"/>
    <w:rsid w:val="0042697B"/>
    <w:rsid w:val="00426CB9"/>
    <w:rsid w:val="00426DA5"/>
    <w:rsid w:val="00427055"/>
    <w:rsid w:val="004270A1"/>
    <w:rsid w:val="00427210"/>
    <w:rsid w:val="004272DE"/>
    <w:rsid w:val="004275F3"/>
    <w:rsid w:val="00427A35"/>
    <w:rsid w:val="00427B2D"/>
    <w:rsid w:val="00427B5A"/>
    <w:rsid w:val="00427C2B"/>
    <w:rsid w:val="00427D56"/>
    <w:rsid w:val="00430133"/>
    <w:rsid w:val="004301E9"/>
    <w:rsid w:val="00430290"/>
    <w:rsid w:val="004308B6"/>
    <w:rsid w:val="004310DC"/>
    <w:rsid w:val="00431182"/>
    <w:rsid w:val="004311A0"/>
    <w:rsid w:val="00431A63"/>
    <w:rsid w:val="00431A79"/>
    <w:rsid w:val="00431D39"/>
    <w:rsid w:val="00431F4B"/>
    <w:rsid w:val="00432139"/>
    <w:rsid w:val="004321D8"/>
    <w:rsid w:val="00432247"/>
    <w:rsid w:val="004323BC"/>
    <w:rsid w:val="004324EA"/>
    <w:rsid w:val="0043250F"/>
    <w:rsid w:val="0043254B"/>
    <w:rsid w:val="004325AF"/>
    <w:rsid w:val="004325E9"/>
    <w:rsid w:val="0043272C"/>
    <w:rsid w:val="004328A8"/>
    <w:rsid w:val="0043290A"/>
    <w:rsid w:val="00432B21"/>
    <w:rsid w:val="00432DEA"/>
    <w:rsid w:val="00432DED"/>
    <w:rsid w:val="004330AE"/>
    <w:rsid w:val="00433269"/>
    <w:rsid w:val="00433549"/>
    <w:rsid w:val="004335A2"/>
    <w:rsid w:val="00433696"/>
    <w:rsid w:val="0043375D"/>
    <w:rsid w:val="0043376A"/>
    <w:rsid w:val="004337DD"/>
    <w:rsid w:val="00433978"/>
    <w:rsid w:val="00433C8E"/>
    <w:rsid w:val="00433CF6"/>
    <w:rsid w:val="00433E60"/>
    <w:rsid w:val="00433E6E"/>
    <w:rsid w:val="004341A6"/>
    <w:rsid w:val="00434241"/>
    <w:rsid w:val="00434488"/>
    <w:rsid w:val="004344A8"/>
    <w:rsid w:val="00434691"/>
    <w:rsid w:val="004347DC"/>
    <w:rsid w:val="0043489E"/>
    <w:rsid w:val="00434AE6"/>
    <w:rsid w:val="00434B6C"/>
    <w:rsid w:val="00434FFF"/>
    <w:rsid w:val="0043505A"/>
    <w:rsid w:val="00435486"/>
    <w:rsid w:val="004354BE"/>
    <w:rsid w:val="004357ED"/>
    <w:rsid w:val="00435B2A"/>
    <w:rsid w:val="00435DFE"/>
    <w:rsid w:val="00435E82"/>
    <w:rsid w:val="00436197"/>
    <w:rsid w:val="004361D4"/>
    <w:rsid w:val="0043623D"/>
    <w:rsid w:val="00436415"/>
    <w:rsid w:val="00436699"/>
    <w:rsid w:val="004366DC"/>
    <w:rsid w:val="00436862"/>
    <w:rsid w:val="004368D8"/>
    <w:rsid w:val="00436915"/>
    <w:rsid w:val="00436E54"/>
    <w:rsid w:val="00436F3C"/>
    <w:rsid w:val="00437054"/>
    <w:rsid w:val="0043739D"/>
    <w:rsid w:val="0043764D"/>
    <w:rsid w:val="00437756"/>
    <w:rsid w:val="0043780E"/>
    <w:rsid w:val="004379DD"/>
    <w:rsid w:val="00437B05"/>
    <w:rsid w:val="00437D9C"/>
    <w:rsid w:val="0044045C"/>
    <w:rsid w:val="0044051D"/>
    <w:rsid w:val="004405F4"/>
    <w:rsid w:val="00440892"/>
    <w:rsid w:val="00440BB1"/>
    <w:rsid w:val="004412E5"/>
    <w:rsid w:val="00441448"/>
    <w:rsid w:val="00441514"/>
    <w:rsid w:val="00441691"/>
    <w:rsid w:val="004416B0"/>
    <w:rsid w:val="0044196D"/>
    <w:rsid w:val="00441DBE"/>
    <w:rsid w:val="004422A2"/>
    <w:rsid w:val="00442347"/>
    <w:rsid w:val="00442361"/>
    <w:rsid w:val="00442ABA"/>
    <w:rsid w:val="00442C93"/>
    <w:rsid w:val="00442D0F"/>
    <w:rsid w:val="00442F13"/>
    <w:rsid w:val="00443133"/>
    <w:rsid w:val="00443394"/>
    <w:rsid w:val="004434FE"/>
    <w:rsid w:val="00443571"/>
    <w:rsid w:val="004437AB"/>
    <w:rsid w:val="004438A2"/>
    <w:rsid w:val="00443B16"/>
    <w:rsid w:val="00443B86"/>
    <w:rsid w:val="00443B9A"/>
    <w:rsid w:val="004441E1"/>
    <w:rsid w:val="0044442E"/>
    <w:rsid w:val="0044442F"/>
    <w:rsid w:val="00444444"/>
    <w:rsid w:val="004444A2"/>
    <w:rsid w:val="004444F4"/>
    <w:rsid w:val="00444500"/>
    <w:rsid w:val="004445C7"/>
    <w:rsid w:val="004446EE"/>
    <w:rsid w:val="0044481B"/>
    <w:rsid w:val="004448D1"/>
    <w:rsid w:val="0044499D"/>
    <w:rsid w:val="00444A56"/>
    <w:rsid w:val="00444A66"/>
    <w:rsid w:val="00444CEC"/>
    <w:rsid w:val="00444D2D"/>
    <w:rsid w:val="00444F01"/>
    <w:rsid w:val="0044506B"/>
    <w:rsid w:val="00445226"/>
    <w:rsid w:val="00445265"/>
    <w:rsid w:val="0044527C"/>
    <w:rsid w:val="004453A1"/>
    <w:rsid w:val="0044547E"/>
    <w:rsid w:val="004454AF"/>
    <w:rsid w:val="00445502"/>
    <w:rsid w:val="00445616"/>
    <w:rsid w:val="00445629"/>
    <w:rsid w:val="004458A0"/>
    <w:rsid w:val="00445B11"/>
    <w:rsid w:val="00445E05"/>
    <w:rsid w:val="00445F87"/>
    <w:rsid w:val="00446030"/>
    <w:rsid w:val="00446434"/>
    <w:rsid w:val="0044648F"/>
    <w:rsid w:val="004464B2"/>
    <w:rsid w:val="0044656B"/>
    <w:rsid w:val="004466A3"/>
    <w:rsid w:val="004466A5"/>
    <w:rsid w:val="00446C51"/>
    <w:rsid w:val="0044701A"/>
    <w:rsid w:val="00447352"/>
    <w:rsid w:val="00447612"/>
    <w:rsid w:val="00447656"/>
    <w:rsid w:val="0044794E"/>
    <w:rsid w:val="00447D4B"/>
    <w:rsid w:val="00447E13"/>
    <w:rsid w:val="0045017E"/>
    <w:rsid w:val="00450589"/>
    <w:rsid w:val="00450A96"/>
    <w:rsid w:val="00450AC1"/>
    <w:rsid w:val="00450B28"/>
    <w:rsid w:val="00450C21"/>
    <w:rsid w:val="00450E07"/>
    <w:rsid w:val="00450E28"/>
    <w:rsid w:val="00450E4B"/>
    <w:rsid w:val="00450EA5"/>
    <w:rsid w:val="004511A9"/>
    <w:rsid w:val="004511DA"/>
    <w:rsid w:val="00451226"/>
    <w:rsid w:val="0045148D"/>
    <w:rsid w:val="004515A8"/>
    <w:rsid w:val="00451EB8"/>
    <w:rsid w:val="00451F70"/>
    <w:rsid w:val="004520A9"/>
    <w:rsid w:val="00452196"/>
    <w:rsid w:val="00452235"/>
    <w:rsid w:val="0045240F"/>
    <w:rsid w:val="004527E7"/>
    <w:rsid w:val="004528B2"/>
    <w:rsid w:val="00452B27"/>
    <w:rsid w:val="00452D50"/>
    <w:rsid w:val="00452DDC"/>
    <w:rsid w:val="0045302E"/>
    <w:rsid w:val="0045307C"/>
    <w:rsid w:val="004531BD"/>
    <w:rsid w:val="00453231"/>
    <w:rsid w:val="004534E8"/>
    <w:rsid w:val="00453755"/>
    <w:rsid w:val="0045375F"/>
    <w:rsid w:val="0045381B"/>
    <w:rsid w:val="00453A5A"/>
    <w:rsid w:val="00453C52"/>
    <w:rsid w:val="00453DD4"/>
    <w:rsid w:val="00453E7E"/>
    <w:rsid w:val="00453F8A"/>
    <w:rsid w:val="0045450B"/>
    <w:rsid w:val="0045455E"/>
    <w:rsid w:val="0045473B"/>
    <w:rsid w:val="00454A22"/>
    <w:rsid w:val="00454A8B"/>
    <w:rsid w:val="00454E89"/>
    <w:rsid w:val="00455506"/>
    <w:rsid w:val="004555A0"/>
    <w:rsid w:val="00455633"/>
    <w:rsid w:val="00455922"/>
    <w:rsid w:val="0045598F"/>
    <w:rsid w:val="004559C0"/>
    <w:rsid w:val="004559CE"/>
    <w:rsid w:val="00455B8A"/>
    <w:rsid w:val="00455F8F"/>
    <w:rsid w:val="0045630F"/>
    <w:rsid w:val="004563F0"/>
    <w:rsid w:val="00456759"/>
    <w:rsid w:val="0045697C"/>
    <w:rsid w:val="00456EFA"/>
    <w:rsid w:val="0045715E"/>
    <w:rsid w:val="004575C4"/>
    <w:rsid w:val="004577AA"/>
    <w:rsid w:val="00457874"/>
    <w:rsid w:val="004578BB"/>
    <w:rsid w:val="00457BFF"/>
    <w:rsid w:val="00457D70"/>
    <w:rsid w:val="00457E91"/>
    <w:rsid w:val="00457EB2"/>
    <w:rsid w:val="00460098"/>
    <w:rsid w:val="004604E4"/>
    <w:rsid w:val="00460510"/>
    <w:rsid w:val="00460600"/>
    <w:rsid w:val="004609E7"/>
    <w:rsid w:val="00460C1B"/>
    <w:rsid w:val="00460DD8"/>
    <w:rsid w:val="0046112A"/>
    <w:rsid w:val="00461173"/>
    <w:rsid w:val="0046127E"/>
    <w:rsid w:val="004612AF"/>
    <w:rsid w:val="0046147B"/>
    <w:rsid w:val="00461486"/>
    <w:rsid w:val="00461779"/>
    <w:rsid w:val="00461B6E"/>
    <w:rsid w:val="00461C3B"/>
    <w:rsid w:val="00461CC1"/>
    <w:rsid w:val="00461F75"/>
    <w:rsid w:val="0046249E"/>
    <w:rsid w:val="00462686"/>
    <w:rsid w:val="004626A6"/>
    <w:rsid w:val="00462709"/>
    <w:rsid w:val="0046274C"/>
    <w:rsid w:val="004628C2"/>
    <w:rsid w:val="00462EB5"/>
    <w:rsid w:val="00462FD0"/>
    <w:rsid w:val="00463093"/>
    <w:rsid w:val="00463314"/>
    <w:rsid w:val="004633E7"/>
    <w:rsid w:val="0046341C"/>
    <w:rsid w:val="00463474"/>
    <w:rsid w:val="00463687"/>
    <w:rsid w:val="00463B0A"/>
    <w:rsid w:val="00463C9F"/>
    <w:rsid w:val="00463EEB"/>
    <w:rsid w:val="00463F7A"/>
    <w:rsid w:val="004640B9"/>
    <w:rsid w:val="00464256"/>
    <w:rsid w:val="0046429E"/>
    <w:rsid w:val="0046437B"/>
    <w:rsid w:val="00464596"/>
    <w:rsid w:val="004645DE"/>
    <w:rsid w:val="0046465C"/>
    <w:rsid w:val="00464668"/>
    <w:rsid w:val="0046496A"/>
    <w:rsid w:val="00464A3B"/>
    <w:rsid w:val="00464A4B"/>
    <w:rsid w:val="00464DA2"/>
    <w:rsid w:val="00464DC1"/>
    <w:rsid w:val="00464E1B"/>
    <w:rsid w:val="00464E95"/>
    <w:rsid w:val="00464F13"/>
    <w:rsid w:val="00465008"/>
    <w:rsid w:val="00465075"/>
    <w:rsid w:val="00465288"/>
    <w:rsid w:val="004653DA"/>
    <w:rsid w:val="00465436"/>
    <w:rsid w:val="00465496"/>
    <w:rsid w:val="004655C6"/>
    <w:rsid w:val="00465657"/>
    <w:rsid w:val="00465747"/>
    <w:rsid w:val="004657BA"/>
    <w:rsid w:val="004657CE"/>
    <w:rsid w:val="00465800"/>
    <w:rsid w:val="0046580D"/>
    <w:rsid w:val="0046596A"/>
    <w:rsid w:val="004659FA"/>
    <w:rsid w:val="00465B69"/>
    <w:rsid w:val="00465C89"/>
    <w:rsid w:val="00465E98"/>
    <w:rsid w:val="00465FD3"/>
    <w:rsid w:val="004660FC"/>
    <w:rsid w:val="004661FA"/>
    <w:rsid w:val="004663F3"/>
    <w:rsid w:val="0046642E"/>
    <w:rsid w:val="00466A24"/>
    <w:rsid w:val="00466CB3"/>
    <w:rsid w:val="00466CFC"/>
    <w:rsid w:val="00466E19"/>
    <w:rsid w:val="00466FA4"/>
    <w:rsid w:val="00466FA9"/>
    <w:rsid w:val="00467022"/>
    <w:rsid w:val="004670CF"/>
    <w:rsid w:val="004670D0"/>
    <w:rsid w:val="004670E8"/>
    <w:rsid w:val="0046724D"/>
    <w:rsid w:val="004673E7"/>
    <w:rsid w:val="00467689"/>
    <w:rsid w:val="004676D9"/>
    <w:rsid w:val="0046771D"/>
    <w:rsid w:val="00467B4D"/>
    <w:rsid w:val="00467C4D"/>
    <w:rsid w:val="00467E3B"/>
    <w:rsid w:val="00470164"/>
    <w:rsid w:val="00470256"/>
    <w:rsid w:val="00470281"/>
    <w:rsid w:val="004702DE"/>
    <w:rsid w:val="00470353"/>
    <w:rsid w:val="00470521"/>
    <w:rsid w:val="004705DF"/>
    <w:rsid w:val="00470C29"/>
    <w:rsid w:val="00470C3A"/>
    <w:rsid w:val="00470D9F"/>
    <w:rsid w:val="00470E31"/>
    <w:rsid w:val="004713C9"/>
    <w:rsid w:val="0047150C"/>
    <w:rsid w:val="004716B9"/>
    <w:rsid w:val="004717CB"/>
    <w:rsid w:val="004718D4"/>
    <w:rsid w:val="00471B6B"/>
    <w:rsid w:val="00471B6D"/>
    <w:rsid w:val="00471B9D"/>
    <w:rsid w:val="00471E6D"/>
    <w:rsid w:val="00472012"/>
    <w:rsid w:val="00472068"/>
    <w:rsid w:val="004720B8"/>
    <w:rsid w:val="004720D5"/>
    <w:rsid w:val="0047278F"/>
    <w:rsid w:val="00472951"/>
    <w:rsid w:val="00472955"/>
    <w:rsid w:val="00472BAD"/>
    <w:rsid w:val="00472C2C"/>
    <w:rsid w:val="00472C62"/>
    <w:rsid w:val="00472C78"/>
    <w:rsid w:val="00472E78"/>
    <w:rsid w:val="00472F97"/>
    <w:rsid w:val="00473148"/>
    <w:rsid w:val="004731D1"/>
    <w:rsid w:val="0047327E"/>
    <w:rsid w:val="0047329B"/>
    <w:rsid w:val="004733BE"/>
    <w:rsid w:val="00473497"/>
    <w:rsid w:val="00473612"/>
    <w:rsid w:val="00473697"/>
    <w:rsid w:val="00473898"/>
    <w:rsid w:val="004739A1"/>
    <w:rsid w:val="00473ACB"/>
    <w:rsid w:val="00473D8F"/>
    <w:rsid w:val="00474341"/>
    <w:rsid w:val="0047438C"/>
    <w:rsid w:val="004743F7"/>
    <w:rsid w:val="00474420"/>
    <w:rsid w:val="00474481"/>
    <w:rsid w:val="00474703"/>
    <w:rsid w:val="0047476C"/>
    <w:rsid w:val="004747CD"/>
    <w:rsid w:val="00474838"/>
    <w:rsid w:val="004748E7"/>
    <w:rsid w:val="004749C5"/>
    <w:rsid w:val="00474BBB"/>
    <w:rsid w:val="00474BD0"/>
    <w:rsid w:val="00474E80"/>
    <w:rsid w:val="0047534A"/>
    <w:rsid w:val="004755BA"/>
    <w:rsid w:val="0047588D"/>
    <w:rsid w:val="00475895"/>
    <w:rsid w:val="004758E6"/>
    <w:rsid w:val="004759BB"/>
    <w:rsid w:val="004759EC"/>
    <w:rsid w:val="00475AEC"/>
    <w:rsid w:val="00475B7B"/>
    <w:rsid w:val="00475BC1"/>
    <w:rsid w:val="00475F32"/>
    <w:rsid w:val="00475F4D"/>
    <w:rsid w:val="004762B7"/>
    <w:rsid w:val="004763D0"/>
    <w:rsid w:val="004763F0"/>
    <w:rsid w:val="00476720"/>
    <w:rsid w:val="00476749"/>
    <w:rsid w:val="004767B8"/>
    <w:rsid w:val="004769E5"/>
    <w:rsid w:val="004769ED"/>
    <w:rsid w:val="00476A7E"/>
    <w:rsid w:val="00476AFD"/>
    <w:rsid w:val="00476D60"/>
    <w:rsid w:val="00476E3C"/>
    <w:rsid w:val="00476EB5"/>
    <w:rsid w:val="00477129"/>
    <w:rsid w:val="00477342"/>
    <w:rsid w:val="00477354"/>
    <w:rsid w:val="004776C5"/>
    <w:rsid w:val="004776F3"/>
    <w:rsid w:val="00477809"/>
    <w:rsid w:val="00477878"/>
    <w:rsid w:val="00477919"/>
    <w:rsid w:val="00477961"/>
    <w:rsid w:val="00477B3C"/>
    <w:rsid w:val="00477BEF"/>
    <w:rsid w:val="00477C02"/>
    <w:rsid w:val="00477CF9"/>
    <w:rsid w:val="00477D28"/>
    <w:rsid w:val="00477DB8"/>
    <w:rsid w:val="00477F85"/>
    <w:rsid w:val="004800A1"/>
    <w:rsid w:val="004800D9"/>
    <w:rsid w:val="004801F0"/>
    <w:rsid w:val="004802E8"/>
    <w:rsid w:val="00480309"/>
    <w:rsid w:val="00480608"/>
    <w:rsid w:val="004809BE"/>
    <w:rsid w:val="00480AF4"/>
    <w:rsid w:val="0048102E"/>
    <w:rsid w:val="004814B8"/>
    <w:rsid w:val="00481643"/>
    <w:rsid w:val="004816FC"/>
    <w:rsid w:val="00481820"/>
    <w:rsid w:val="00481B19"/>
    <w:rsid w:val="00481F01"/>
    <w:rsid w:val="00481FBE"/>
    <w:rsid w:val="00481FC1"/>
    <w:rsid w:val="004822EB"/>
    <w:rsid w:val="0048242F"/>
    <w:rsid w:val="004827D8"/>
    <w:rsid w:val="0048290A"/>
    <w:rsid w:val="00482973"/>
    <w:rsid w:val="00482AC2"/>
    <w:rsid w:val="00482AD1"/>
    <w:rsid w:val="00482AE3"/>
    <w:rsid w:val="00482CF6"/>
    <w:rsid w:val="00482EBA"/>
    <w:rsid w:val="00483049"/>
    <w:rsid w:val="00483357"/>
    <w:rsid w:val="0048341D"/>
    <w:rsid w:val="00483659"/>
    <w:rsid w:val="00483670"/>
    <w:rsid w:val="00483763"/>
    <w:rsid w:val="0048382F"/>
    <w:rsid w:val="00483838"/>
    <w:rsid w:val="004838F7"/>
    <w:rsid w:val="00483B0C"/>
    <w:rsid w:val="00483BEA"/>
    <w:rsid w:val="00483D6C"/>
    <w:rsid w:val="00483E60"/>
    <w:rsid w:val="00483F0A"/>
    <w:rsid w:val="004843D2"/>
    <w:rsid w:val="0048457C"/>
    <w:rsid w:val="00484610"/>
    <w:rsid w:val="00484656"/>
    <w:rsid w:val="00484C04"/>
    <w:rsid w:val="00484E10"/>
    <w:rsid w:val="00484FA6"/>
    <w:rsid w:val="00485118"/>
    <w:rsid w:val="004853EA"/>
    <w:rsid w:val="004855FE"/>
    <w:rsid w:val="004858E2"/>
    <w:rsid w:val="00485968"/>
    <w:rsid w:val="00485DC1"/>
    <w:rsid w:val="00485DE5"/>
    <w:rsid w:val="00485E5D"/>
    <w:rsid w:val="00485F4B"/>
    <w:rsid w:val="0048601E"/>
    <w:rsid w:val="00486078"/>
    <w:rsid w:val="004860BE"/>
    <w:rsid w:val="004864E6"/>
    <w:rsid w:val="004868C3"/>
    <w:rsid w:val="00486923"/>
    <w:rsid w:val="00486959"/>
    <w:rsid w:val="00486994"/>
    <w:rsid w:val="00486A8E"/>
    <w:rsid w:val="00486AE6"/>
    <w:rsid w:val="00486C01"/>
    <w:rsid w:val="00486DB7"/>
    <w:rsid w:val="00486F00"/>
    <w:rsid w:val="00487040"/>
    <w:rsid w:val="0048706D"/>
    <w:rsid w:val="004870AD"/>
    <w:rsid w:val="004870CD"/>
    <w:rsid w:val="004879C9"/>
    <w:rsid w:val="00487F37"/>
    <w:rsid w:val="00487F8A"/>
    <w:rsid w:val="00487FF8"/>
    <w:rsid w:val="0049082B"/>
    <w:rsid w:val="0049093D"/>
    <w:rsid w:val="00490D34"/>
    <w:rsid w:val="00490E56"/>
    <w:rsid w:val="00491141"/>
    <w:rsid w:val="0049143E"/>
    <w:rsid w:val="004915E0"/>
    <w:rsid w:val="00491710"/>
    <w:rsid w:val="004918D4"/>
    <w:rsid w:val="004918ED"/>
    <w:rsid w:val="00491B35"/>
    <w:rsid w:val="00491C47"/>
    <w:rsid w:val="00491C5C"/>
    <w:rsid w:val="00491CCE"/>
    <w:rsid w:val="00491E8B"/>
    <w:rsid w:val="00491F88"/>
    <w:rsid w:val="004921BD"/>
    <w:rsid w:val="00492212"/>
    <w:rsid w:val="004922D1"/>
    <w:rsid w:val="00492492"/>
    <w:rsid w:val="00492628"/>
    <w:rsid w:val="00492AAB"/>
    <w:rsid w:val="00492B82"/>
    <w:rsid w:val="00492CA9"/>
    <w:rsid w:val="00492FCB"/>
    <w:rsid w:val="0049306E"/>
    <w:rsid w:val="00493170"/>
    <w:rsid w:val="004932C3"/>
    <w:rsid w:val="00493388"/>
    <w:rsid w:val="004936CC"/>
    <w:rsid w:val="00493732"/>
    <w:rsid w:val="004938D1"/>
    <w:rsid w:val="00493933"/>
    <w:rsid w:val="004939F0"/>
    <w:rsid w:val="00493A45"/>
    <w:rsid w:val="00493B94"/>
    <w:rsid w:val="00494232"/>
    <w:rsid w:val="0049467D"/>
    <w:rsid w:val="00494725"/>
    <w:rsid w:val="004947B4"/>
    <w:rsid w:val="004947DD"/>
    <w:rsid w:val="00494821"/>
    <w:rsid w:val="004949D2"/>
    <w:rsid w:val="00494AF1"/>
    <w:rsid w:val="00494D4F"/>
    <w:rsid w:val="004951A8"/>
    <w:rsid w:val="0049534E"/>
    <w:rsid w:val="0049536D"/>
    <w:rsid w:val="004953D2"/>
    <w:rsid w:val="00495588"/>
    <w:rsid w:val="00495BCC"/>
    <w:rsid w:val="00495D5B"/>
    <w:rsid w:val="00495EC3"/>
    <w:rsid w:val="00496182"/>
    <w:rsid w:val="0049622B"/>
    <w:rsid w:val="00496285"/>
    <w:rsid w:val="004965D9"/>
    <w:rsid w:val="004967B0"/>
    <w:rsid w:val="00496982"/>
    <w:rsid w:val="00496994"/>
    <w:rsid w:val="00496B27"/>
    <w:rsid w:val="00496B3F"/>
    <w:rsid w:val="00496B4C"/>
    <w:rsid w:val="00496C9A"/>
    <w:rsid w:val="00496D4B"/>
    <w:rsid w:val="00496DDC"/>
    <w:rsid w:val="00496EE6"/>
    <w:rsid w:val="00497049"/>
    <w:rsid w:val="0049706F"/>
    <w:rsid w:val="0049719A"/>
    <w:rsid w:val="00497298"/>
    <w:rsid w:val="0049735A"/>
    <w:rsid w:val="004975ED"/>
    <w:rsid w:val="00497676"/>
    <w:rsid w:val="004978C6"/>
    <w:rsid w:val="00497B90"/>
    <w:rsid w:val="00497E55"/>
    <w:rsid w:val="00497FA8"/>
    <w:rsid w:val="004A00A9"/>
    <w:rsid w:val="004A00EE"/>
    <w:rsid w:val="004A01D5"/>
    <w:rsid w:val="004A03EF"/>
    <w:rsid w:val="004A0442"/>
    <w:rsid w:val="004A0492"/>
    <w:rsid w:val="004A077D"/>
    <w:rsid w:val="004A0BEB"/>
    <w:rsid w:val="004A0E60"/>
    <w:rsid w:val="004A1126"/>
    <w:rsid w:val="004A1396"/>
    <w:rsid w:val="004A14A2"/>
    <w:rsid w:val="004A15C7"/>
    <w:rsid w:val="004A15E9"/>
    <w:rsid w:val="004A18D1"/>
    <w:rsid w:val="004A19C5"/>
    <w:rsid w:val="004A1A69"/>
    <w:rsid w:val="004A201A"/>
    <w:rsid w:val="004A24CF"/>
    <w:rsid w:val="004A271D"/>
    <w:rsid w:val="004A28EE"/>
    <w:rsid w:val="004A28EF"/>
    <w:rsid w:val="004A2C02"/>
    <w:rsid w:val="004A2F99"/>
    <w:rsid w:val="004A3002"/>
    <w:rsid w:val="004A345A"/>
    <w:rsid w:val="004A37F5"/>
    <w:rsid w:val="004A3832"/>
    <w:rsid w:val="004A388D"/>
    <w:rsid w:val="004A39AE"/>
    <w:rsid w:val="004A3B14"/>
    <w:rsid w:val="004A3E57"/>
    <w:rsid w:val="004A43F4"/>
    <w:rsid w:val="004A480A"/>
    <w:rsid w:val="004A487D"/>
    <w:rsid w:val="004A4BCE"/>
    <w:rsid w:val="004A4BFD"/>
    <w:rsid w:val="004A4D63"/>
    <w:rsid w:val="004A4E1C"/>
    <w:rsid w:val="004A4F7A"/>
    <w:rsid w:val="004A4F7F"/>
    <w:rsid w:val="004A4FFD"/>
    <w:rsid w:val="004A5104"/>
    <w:rsid w:val="004A5120"/>
    <w:rsid w:val="004A51D7"/>
    <w:rsid w:val="004A581C"/>
    <w:rsid w:val="004A5C91"/>
    <w:rsid w:val="004A5F3C"/>
    <w:rsid w:val="004A606E"/>
    <w:rsid w:val="004A618F"/>
    <w:rsid w:val="004A628B"/>
    <w:rsid w:val="004A650B"/>
    <w:rsid w:val="004A6749"/>
    <w:rsid w:val="004A674B"/>
    <w:rsid w:val="004A678C"/>
    <w:rsid w:val="004A67C9"/>
    <w:rsid w:val="004A6ACD"/>
    <w:rsid w:val="004A6BE7"/>
    <w:rsid w:val="004A6CA2"/>
    <w:rsid w:val="004A6CBB"/>
    <w:rsid w:val="004A6E0E"/>
    <w:rsid w:val="004A70CB"/>
    <w:rsid w:val="004A7209"/>
    <w:rsid w:val="004A7377"/>
    <w:rsid w:val="004A73D9"/>
    <w:rsid w:val="004A7416"/>
    <w:rsid w:val="004A7723"/>
    <w:rsid w:val="004A7771"/>
    <w:rsid w:val="004A7ABA"/>
    <w:rsid w:val="004A7BC2"/>
    <w:rsid w:val="004A7F3D"/>
    <w:rsid w:val="004B01B5"/>
    <w:rsid w:val="004B0279"/>
    <w:rsid w:val="004B028E"/>
    <w:rsid w:val="004B02E6"/>
    <w:rsid w:val="004B04E8"/>
    <w:rsid w:val="004B05B1"/>
    <w:rsid w:val="004B089A"/>
    <w:rsid w:val="004B0975"/>
    <w:rsid w:val="004B09E0"/>
    <w:rsid w:val="004B0A0A"/>
    <w:rsid w:val="004B0EA6"/>
    <w:rsid w:val="004B1074"/>
    <w:rsid w:val="004B10ED"/>
    <w:rsid w:val="004B1109"/>
    <w:rsid w:val="004B1176"/>
    <w:rsid w:val="004B1184"/>
    <w:rsid w:val="004B1356"/>
    <w:rsid w:val="004B14AB"/>
    <w:rsid w:val="004B1624"/>
    <w:rsid w:val="004B17C6"/>
    <w:rsid w:val="004B18E9"/>
    <w:rsid w:val="004B1BA1"/>
    <w:rsid w:val="004B1D77"/>
    <w:rsid w:val="004B1E5E"/>
    <w:rsid w:val="004B1EAE"/>
    <w:rsid w:val="004B1FFA"/>
    <w:rsid w:val="004B21E7"/>
    <w:rsid w:val="004B2307"/>
    <w:rsid w:val="004B2487"/>
    <w:rsid w:val="004B25EF"/>
    <w:rsid w:val="004B26BC"/>
    <w:rsid w:val="004B271D"/>
    <w:rsid w:val="004B273B"/>
    <w:rsid w:val="004B274C"/>
    <w:rsid w:val="004B2856"/>
    <w:rsid w:val="004B28B8"/>
    <w:rsid w:val="004B2BCF"/>
    <w:rsid w:val="004B2F88"/>
    <w:rsid w:val="004B30C3"/>
    <w:rsid w:val="004B3182"/>
    <w:rsid w:val="004B336F"/>
    <w:rsid w:val="004B3493"/>
    <w:rsid w:val="004B3535"/>
    <w:rsid w:val="004B398D"/>
    <w:rsid w:val="004B3A44"/>
    <w:rsid w:val="004B3C89"/>
    <w:rsid w:val="004B3DC1"/>
    <w:rsid w:val="004B3F5A"/>
    <w:rsid w:val="004B3F5D"/>
    <w:rsid w:val="004B4067"/>
    <w:rsid w:val="004B42A3"/>
    <w:rsid w:val="004B432A"/>
    <w:rsid w:val="004B450D"/>
    <w:rsid w:val="004B452D"/>
    <w:rsid w:val="004B4630"/>
    <w:rsid w:val="004B481E"/>
    <w:rsid w:val="004B4A1B"/>
    <w:rsid w:val="004B4CB7"/>
    <w:rsid w:val="004B52FD"/>
    <w:rsid w:val="004B53D3"/>
    <w:rsid w:val="004B5441"/>
    <w:rsid w:val="004B55F2"/>
    <w:rsid w:val="004B55F5"/>
    <w:rsid w:val="004B56F9"/>
    <w:rsid w:val="004B5731"/>
    <w:rsid w:val="004B59E0"/>
    <w:rsid w:val="004B5BA9"/>
    <w:rsid w:val="004B5C39"/>
    <w:rsid w:val="004B5DE2"/>
    <w:rsid w:val="004B5F1A"/>
    <w:rsid w:val="004B6078"/>
    <w:rsid w:val="004B61C7"/>
    <w:rsid w:val="004B6218"/>
    <w:rsid w:val="004B62BE"/>
    <w:rsid w:val="004B6332"/>
    <w:rsid w:val="004B66CC"/>
    <w:rsid w:val="004B679A"/>
    <w:rsid w:val="004B6948"/>
    <w:rsid w:val="004B6A21"/>
    <w:rsid w:val="004B6A3E"/>
    <w:rsid w:val="004B6AA9"/>
    <w:rsid w:val="004B6D40"/>
    <w:rsid w:val="004B717B"/>
    <w:rsid w:val="004B721A"/>
    <w:rsid w:val="004B772B"/>
    <w:rsid w:val="004B78A6"/>
    <w:rsid w:val="004B7AB0"/>
    <w:rsid w:val="004B7C7C"/>
    <w:rsid w:val="004B7CAD"/>
    <w:rsid w:val="004B7EDF"/>
    <w:rsid w:val="004B7F31"/>
    <w:rsid w:val="004B7F60"/>
    <w:rsid w:val="004C07A7"/>
    <w:rsid w:val="004C0AA6"/>
    <w:rsid w:val="004C0C18"/>
    <w:rsid w:val="004C0C78"/>
    <w:rsid w:val="004C11ED"/>
    <w:rsid w:val="004C120D"/>
    <w:rsid w:val="004C1392"/>
    <w:rsid w:val="004C14BC"/>
    <w:rsid w:val="004C15D6"/>
    <w:rsid w:val="004C1757"/>
    <w:rsid w:val="004C1816"/>
    <w:rsid w:val="004C1B6C"/>
    <w:rsid w:val="004C1BA7"/>
    <w:rsid w:val="004C1FD5"/>
    <w:rsid w:val="004C202B"/>
    <w:rsid w:val="004C215E"/>
    <w:rsid w:val="004C2190"/>
    <w:rsid w:val="004C2275"/>
    <w:rsid w:val="004C22C9"/>
    <w:rsid w:val="004C22F2"/>
    <w:rsid w:val="004C2372"/>
    <w:rsid w:val="004C2459"/>
    <w:rsid w:val="004C247C"/>
    <w:rsid w:val="004C260C"/>
    <w:rsid w:val="004C2946"/>
    <w:rsid w:val="004C2A16"/>
    <w:rsid w:val="004C2A31"/>
    <w:rsid w:val="004C2A33"/>
    <w:rsid w:val="004C2C6C"/>
    <w:rsid w:val="004C2D35"/>
    <w:rsid w:val="004C2F01"/>
    <w:rsid w:val="004C3058"/>
    <w:rsid w:val="004C319D"/>
    <w:rsid w:val="004C32F3"/>
    <w:rsid w:val="004C33CD"/>
    <w:rsid w:val="004C3806"/>
    <w:rsid w:val="004C3853"/>
    <w:rsid w:val="004C3F84"/>
    <w:rsid w:val="004C4025"/>
    <w:rsid w:val="004C422E"/>
    <w:rsid w:val="004C4317"/>
    <w:rsid w:val="004C476D"/>
    <w:rsid w:val="004C4828"/>
    <w:rsid w:val="004C4A4F"/>
    <w:rsid w:val="004C51D8"/>
    <w:rsid w:val="004C51F7"/>
    <w:rsid w:val="004C5329"/>
    <w:rsid w:val="004C5334"/>
    <w:rsid w:val="004C53E8"/>
    <w:rsid w:val="004C5462"/>
    <w:rsid w:val="004C56E5"/>
    <w:rsid w:val="004C57CA"/>
    <w:rsid w:val="004C59FC"/>
    <w:rsid w:val="004C5A0E"/>
    <w:rsid w:val="004C5B87"/>
    <w:rsid w:val="004C5CBF"/>
    <w:rsid w:val="004C5DD4"/>
    <w:rsid w:val="004C5DDE"/>
    <w:rsid w:val="004C5E72"/>
    <w:rsid w:val="004C5E9E"/>
    <w:rsid w:val="004C5EF2"/>
    <w:rsid w:val="004C62CE"/>
    <w:rsid w:val="004C654A"/>
    <w:rsid w:val="004C665C"/>
    <w:rsid w:val="004C6660"/>
    <w:rsid w:val="004C6B02"/>
    <w:rsid w:val="004C6B39"/>
    <w:rsid w:val="004C6C14"/>
    <w:rsid w:val="004C6D7F"/>
    <w:rsid w:val="004C6FD6"/>
    <w:rsid w:val="004C715E"/>
    <w:rsid w:val="004C7417"/>
    <w:rsid w:val="004C753C"/>
    <w:rsid w:val="004C75CD"/>
    <w:rsid w:val="004C7AAE"/>
    <w:rsid w:val="004D018D"/>
    <w:rsid w:val="004D02C8"/>
    <w:rsid w:val="004D067B"/>
    <w:rsid w:val="004D094A"/>
    <w:rsid w:val="004D09C7"/>
    <w:rsid w:val="004D0AAC"/>
    <w:rsid w:val="004D0D0C"/>
    <w:rsid w:val="004D0D2C"/>
    <w:rsid w:val="004D106B"/>
    <w:rsid w:val="004D1157"/>
    <w:rsid w:val="004D11D6"/>
    <w:rsid w:val="004D121D"/>
    <w:rsid w:val="004D125D"/>
    <w:rsid w:val="004D13E2"/>
    <w:rsid w:val="004D16CD"/>
    <w:rsid w:val="004D1826"/>
    <w:rsid w:val="004D1855"/>
    <w:rsid w:val="004D19DE"/>
    <w:rsid w:val="004D1DD2"/>
    <w:rsid w:val="004D1DE5"/>
    <w:rsid w:val="004D1EE6"/>
    <w:rsid w:val="004D1EFA"/>
    <w:rsid w:val="004D20B3"/>
    <w:rsid w:val="004D2473"/>
    <w:rsid w:val="004D2573"/>
    <w:rsid w:val="004D2750"/>
    <w:rsid w:val="004D28E0"/>
    <w:rsid w:val="004D28F6"/>
    <w:rsid w:val="004D29AF"/>
    <w:rsid w:val="004D2E4D"/>
    <w:rsid w:val="004D309A"/>
    <w:rsid w:val="004D3360"/>
    <w:rsid w:val="004D363E"/>
    <w:rsid w:val="004D3DF6"/>
    <w:rsid w:val="004D414F"/>
    <w:rsid w:val="004D434F"/>
    <w:rsid w:val="004D4489"/>
    <w:rsid w:val="004D44C4"/>
    <w:rsid w:val="004D487C"/>
    <w:rsid w:val="004D4B05"/>
    <w:rsid w:val="004D4B67"/>
    <w:rsid w:val="004D508A"/>
    <w:rsid w:val="004D5169"/>
    <w:rsid w:val="004D516E"/>
    <w:rsid w:val="004D535F"/>
    <w:rsid w:val="004D545A"/>
    <w:rsid w:val="004D57B1"/>
    <w:rsid w:val="004D59F5"/>
    <w:rsid w:val="004D6162"/>
    <w:rsid w:val="004D61E5"/>
    <w:rsid w:val="004D650F"/>
    <w:rsid w:val="004D666B"/>
    <w:rsid w:val="004D67FE"/>
    <w:rsid w:val="004D6A75"/>
    <w:rsid w:val="004D6FD7"/>
    <w:rsid w:val="004D7047"/>
    <w:rsid w:val="004D71EC"/>
    <w:rsid w:val="004D72F3"/>
    <w:rsid w:val="004D74E6"/>
    <w:rsid w:val="004D76E9"/>
    <w:rsid w:val="004D7722"/>
    <w:rsid w:val="004D7796"/>
    <w:rsid w:val="004D7960"/>
    <w:rsid w:val="004D796F"/>
    <w:rsid w:val="004D7AF3"/>
    <w:rsid w:val="004E02F6"/>
    <w:rsid w:val="004E036F"/>
    <w:rsid w:val="004E0473"/>
    <w:rsid w:val="004E0689"/>
    <w:rsid w:val="004E0700"/>
    <w:rsid w:val="004E0998"/>
    <w:rsid w:val="004E0C25"/>
    <w:rsid w:val="004E0CB9"/>
    <w:rsid w:val="004E0D0F"/>
    <w:rsid w:val="004E1447"/>
    <w:rsid w:val="004E15C9"/>
    <w:rsid w:val="004E1B16"/>
    <w:rsid w:val="004E1B7E"/>
    <w:rsid w:val="004E1EBA"/>
    <w:rsid w:val="004E1ECD"/>
    <w:rsid w:val="004E20B9"/>
    <w:rsid w:val="004E2283"/>
    <w:rsid w:val="004E242C"/>
    <w:rsid w:val="004E2492"/>
    <w:rsid w:val="004E24F5"/>
    <w:rsid w:val="004E26C2"/>
    <w:rsid w:val="004E275A"/>
    <w:rsid w:val="004E2863"/>
    <w:rsid w:val="004E2A5B"/>
    <w:rsid w:val="004E2B5F"/>
    <w:rsid w:val="004E2B79"/>
    <w:rsid w:val="004E2BFF"/>
    <w:rsid w:val="004E2DE1"/>
    <w:rsid w:val="004E2E0C"/>
    <w:rsid w:val="004E30AB"/>
    <w:rsid w:val="004E30FC"/>
    <w:rsid w:val="004E33F4"/>
    <w:rsid w:val="004E35F2"/>
    <w:rsid w:val="004E3690"/>
    <w:rsid w:val="004E3879"/>
    <w:rsid w:val="004E3883"/>
    <w:rsid w:val="004E3B99"/>
    <w:rsid w:val="004E3C35"/>
    <w:rsid w:val="004E41E2"/>
    <w:rsid w:val="004E453D"/>
    <w:rsid w:val="004E46A6"/>
    <w:rsid w:val="004E4745"/>
    <w:rsid w:val="004E4C17"/>
    <w:rsid w:val="004E4C1E"/>
    <w:rsid w:val="004E4C4D"/>
    <w:rsid w:val="004E4C4F"/>
    <w:rsid w:val="004E4E39"/>
    <w:rsid w:val="004E4E5B"/>
    <w:rsid w:val="004E4F0A"/>
    <w:rsid w:val="004E5092"/>
    <w:rsid w:val="004E539F"/>
    <w:rsid w:val="004E564C"/>
    <w:rsid w:val="004E5664"/>
    <w:rsid w:val="004E5679"/>
    <w:rsid w:val="004E579A"/>
    <w:rsid w:val="004E5CEE"/>
    <w:rsid w:val="004E5E66"/>
    <w:rsid w:val="004E5EF5"/>
    <w:rsid w:val="004E601B"/>
    <w:rsid w:val="004E60D4"/>
    <w:rsid w:val="004E613D"/>
    <w:rsid w:val="004E64FC"/>
    <w:rsid w:val="004E656C"/>
    <w:rsid w:val="004E6576"/>
    <w:rsid w:val="004E65C6"/>
    <w:rsid w:val="004E666C"/>
    <w:rsid w:val="004E6891"/>
    <w:rsid w:val="004E6D6A"/>
    <w:rsid w:val="004E6DD2"/>
    <w:rsid w:val="004E6E19"/>
    <w:rsid w:val="004E6EA4"/>
    <w:rsid w:val="004E6EE7"/>
    <w:rsid w:val="004E78A1"/>
    <w:rsid w:val="004E7A6A"/>
    <w:rsid w:val="004E7CED"/>
    <w:rsid w:val="004E7D84"/>
    <w:rsid w:val="004F0065"/>
    <w:rsid w:val="004F0204"/>
    <w:rsid w:val="004F0415"/>
    <w:rsid w:val="004F0608"/>
    <w:rsid w:val="004F063E"/>
    <w:rsid w:val="004F0905"/>
    <w:rsid w:val="004F09E7"/>
    <w:rsid w:val="004F0AF4"/>
    <w:rsid w:val="004F0E29"/>
    <w:rsid w:val="004F0E4E"/>
    <w:rsid w:val="004F0E58"/>
    <w:rsid w:val="004F0EE0"/>
    <w:rsid w:val="004F0F67"/>
    <w:rsid w:val="004F0F7D"/>
    <w:rsid w:val="004F102F"/>
    <w:rsid w:val="004F108F"/>
    <w:rsid w:val="004F1164"/>
    <w:rsid w:val="004F12B6"/>
    <w:rsid w:val="004F1446"/>
    <w:rsid w:val="004F151E"/>
    <w:rsid w:val="004F1C5C"/>
    <w:rsid w:val="004F1CDF"/>
    <w:rsid w:val="004F1DE9"/>
    <w:rsid w:val="004F1E75"/>
    <w:rsid w:val="004F1EAB"/>
    <w:rsid w:val="004F208A"/>
    <w:rsid w:val="004F21A8"/>
    <w:rsid w:val="004F22CC"/>
    <w:rsid w:val="004F245F"/>
    <w:rsid w:val="004F2882"/>
    <w:rsid w:val="004F2AA4"/>
    <w:rsid w:val="004F2E66"/>
    <w:rsid w:val="004F3196"/>
    <w:rsid w:val="004F329F"/>
    <w:rsid w:val="004F342B"/>
    <w:rsid w:val="004F369B"/>
    <w:rsid w:val="004F36E0"/>
    <w:rsid w:val="004F39F2"/>
    <w:rsid w:val="004F3B03"/>
    <w:rsid w:val="004F3CA3"/>
    <w:rsid w:val="004F3CA4"/>
    <w:rsid w:val="004F3E4F"/>
    <w:rsid w:val="004F41F3"/>
    <w:rsid w:val="004F42F8"/>
    <w:rsid w:val="004F4337"/>
    <w:rsid w:val="004F44AD"/>
    <w:rsid w:val="004F4672"/>
    <w:rsid w:val="004F46EE"/>
    <w:rsid w:val="004F477B"/>
    <w:rsid w:val="004F47E5"/>
    <w:rsid w:val="004F4C78"/>
    <w:rsid w:val="004F4D83"/>
    <w:rsid w:val="004F4EB0"/>
    <w:rsid w:val="004F4EC0"/>
    <w:rsid w:val="004F503E"/>
    <w:rsid w:val="004F50C2"/>
    <w:rsid w:val="004F525C"/>
    <w:rsid w:val="004F53DC"/>
    <w:rsid w:val="004F55A5"/>
    <w:rsid w:val="004F55C5"/>
    <w:rsid w:val="004F594C"/>
    <w:rsid w:val="004F5B5B"/>
    <w:rsid w:val="004F5C0E"/>
    <w:rsid w:val="004F5F1A"/>
    <w:rsid w:val="004F6083"/>
    <w:rsid w:val="004F6094"/>
    <w:rsid w:val="004F6159"/>
    <w:rsid w:val="004F62A8"/>
    <w:rsid w:val="004F6350"/>
    <w:rsid w:val="004F67E7"/>
    <w:rsid w:val="004F6804"/>
    <w:rsid w:val="004F6BD9"/>
    <w:rsid w:val="004F6F1E"/>
    <w:rsid w:val="004F6F64"/>
    <w:rsid w:val="004F707B"/>
    <w:rsid w:val="004F7224"/>
    <w:rsid w:val="004F7702"/>
    <w:rsid w:val="004F78AC"/>
    <w:rsid w:val="004F7918"/>
    <w:rsid w:val="004F799F"/>
    <w:rsid w:val="004F7B15"/>
    <w:rsid w:val="004F7BC4"/>
    <w:rsid w:val="004F7D02"/>
    <w:rsid w:val="004F7E66"/>
    <w:rsid w:val="0050004A"/>
    <w:rsid w:val="005003DB"/>
    <w:rsid w:val="00500611"/>
    <w:rsid w:val="005007F5"/>
    <w:rsid w:val="00500CEC"/>
    <w:rsid w:val="0050100C"/>
    <w:rsid w:val="0050112D"/>
    <w:rsid w:val="005012D1"/>
    <w:rsid w:val="0050145A"/>
    <w:rsid w:val="00501757"/>
    <w:rsid w:val="00501968"/>
    <w:rsid w:val="00501ACD"/>
    <w:rsid w:val="00501AE9"/>
    <w:rsid w:val="00501BF9"/>
    <w:rsid w:val="00501C1F"/>
    <w:rsid w:val="00501C8D"/>
    <w:rsid w:val="00501CB4"/>
    <w:rsid w:val="00501D21"/>
    <w:rsid w:val="00501D65"/>
    <w:rsid w:val="00501FC0"/>
    <w:rsid w:val="00502180"/>
    <w:rsid w:val="005022CD"/>
    <w:rsid w:val="00502383"/>
    <w:rsid w:val="005024C1"/>
    <w:rsid w:val="00502690"/>
    <w:rsid w:val="005026B6"/>
    <w:rsid w:val="005027DB"/>
    <w:rsid w:val="00502919"/>
    <w:rsid w:val="00502B62"/>
    <w:rsid w:val="00502CA0"/>
    <w:rsid w:val="00502F72"/>
    <w:rsid w:val="00503613"/>
    <w:rsid w:val="005036E6"/>
    <w:rsid w:val="00503758"/>
    <w:rsid w:val="005039FD"/>
    <w:rsid w:val="00503C6B"/>
    <w:rsid w:val="00503D2D"/>
    <w:rsid w:val="00503D89"/>
    <w:rsid w:val="00503D9E"/>
    <w:rsid w:val="00503F07"/>
    <w:rsid w:val="0050409C"/>
    <w:rsid w:val="005040A1"/>
    <w:rsid w:val="00504128"/>
    <w:rsid w:val="005043A8"/>
    <w:rsid w:val="005044D9"/>
    <w:rsid w:val="0050485C"/>
    <w:rsid w:val="00504A62"/>
    <w:rsid w:val="00504AB3"/>
    <w:rsid w:val="00504BB9"/>
    <w:rsid w:val="00504C74"/>
    <w:rsid w:val="00504D2A"/>
    <w:rsid w:val="00504FA8"/>
    <w:rsid w:val="005050D8"/>
    <w:rsid w:val="0050528C"/>
    <w:rsid w:val="00505506"/>
    <w:rsid w:val="00505568"/>
    <w:rsid w:val="005057DD"/>
    <w:rsid w:val="005058A4"/>
    <w:rsid w:val="005059DD"/>
    <w:rsid w:val="00505BC5"/>
    <w:rsid w:val="00506205"/>
    <w:rsid w:val="005068C7"/>
    <w:rsid w:val="00506A9B"/>
    <w:rsid w:val="00506B97"/>
    <w:rsid w:val="00506E1F"/>
    <w:rsid w:val="00506FE9"/>
    <w:rsid w:val="0050701D"/>
    <w:rsid w:val="00507395"/>
    <w:rsid w:val="005074D0"/>
    <w:rsid w:val="005077AE"/>
    <w:rsid w:val="00507AC1"/>
    <w:rsid w:val="00507CFB"/>
    <w:rsid w:val="005100FC"/>
    <w:rsid w:val="00510117"/>
    <w:rsid w:val="0051014A"/>
    <w:rsid w:val="0051044B"/>
    <w:rsid w:val="00510759"/>
    <w:rsid w:val="005108DB"/>
    <w:rsid w:val="0051098D"/>
    <w:rsid w:val="00510A07"/>
    <w:rsid w:val="00510B6D"/>
    <w:rsid w:val="005110D1"/>
    <w:rsid w:val="00511269"/>
    <w:rsid w:val="00511519"/>
    <w:rsid w:val="00511884"/>
    <w:rsid w:val="005118E9"/>
    <w:rsid w:val="00511AE0"/>
    <w:rsid w:val="00511D42"/>
    <w:rsid w:val="005121FD"/>
    <w:rsid w:val="00512285"/>
    <w:rsid w:val="005123F4"/>
    <w:rsid w:val="0051252D"/>
    <w:rsid w:val="0051280D"/>
    <w:rsid w:val="005129B5"/>
    <w:rsid w:val="00512AB3"/>
    <w:rsid w:val="00513044"/>
    <w:rsid w:val="005133D0"/>
    <w:rsid w:val="0051348C"/>
    <w:rsid w:val="00513592"/>
    <w:rsid w:val="0051371C"/>
    <w:rsid w:val="005138D2"/>
    <w:rsid w:val="00513A40"/>
    <w:rsid w:val="00513DBA"/>
    <w:rsid w:val="005140CC"/>
    <w:rsid w:val="00514481"/>
    <w:rsid w:val="005144E7"/>
    <w:rsid w:val="0051455E"/>
    <w:rsid w:val="00514561"/>
    <w:rsid w:val="00514590"/>
    <w:rsid w:val="0051466D"/>
    <w:rsid w:val="00514CE8"/>
    <w:rsid w:val="00514E32"/>
    <w:rsid w:val="00514EBA"/>
    <w:rsid w:val="00515004"/>
    <w:rsid w:val="0051535F"/>
    <w:rsid w:val="00515393"/>
    <w:rsid w:val="0051558E"/>
    <w:rsid w:val="0051591B"/>
    <w:rsid w:val="005159E3"/>
    <w:rsid w:val="00515BC2"/>
    <w:rsid w:val="00515D81"/>
    <w:rsid w:val="00515EB4"/>
    <w:rsid w:val="0051619E"/>
    <w:rsid w:val="0051677E"/>
    <w:rsid w:val="00516785"/>
    <w:rsid w:val="0051679B"/>
    <w:rsid w:val="005167AF"/>
    <w:rsid w:val="0051690F"/>
    <w:rsid w:val="00516DFE"/>
    <w:rsid w:val="00516FCF"/>
    <w:rsid w:val="005170BD"/>
    <w:rsid w:val="0051717C"/>
    <w:rsid w:val="005172A7"/>
    <w:rsid w:val="00517313"/>
    <w:rsid w:val="0051756B"/>
    <w:rsid w:val="0051756E"/>
    <w:rsid w:val="005175CD"/>
    <w:rsid w:val="00517828"/>
    <w:rsid w:val="005178A6"/>
    <w:rsid w:val="00517A73"/>
    <w:rsid w:val="00517C63"/>
    <w:rsid w:val="00517C9B"/>
    <w:rsid w:val="005200C8"/>
    <w:rsid w:val="005201A0"/>
    <w:rsid w:val="005203B1"/>
    <w:rsid w:val="005204C3"/>
    <w:rsid w:val="00520627"/>
    <w:rsid w:val="0052075C"/>
    <w:rsid w:val="00520B8C"/>
    <w:rsid w:val="00520C9D"/>
    <w:rsid w:val="00520DA5"/>
    <w:rsid w:val="00520F54"/>
    <w:rsid w:val="0052104F"/>
    <w:rsid w:val="0052129F"/>
    <w:rsid w:val="0052136C"/>
    <w:rsid w:val="00521510"/>
    <w:rsid w:val="00521578"/>
    <w:rsid w:val="005215E7"/>
    <w:rsid w:val="005216D3"/>
    <w:rsid w:val="0052184B"/>
    <w:rsid w:val="00521990"/>
    <w:rsid w:val="00521A01"/>
    <w:rsid w:val="00521CE1"/>
    <w:rsid w:val="00521F4E"/>
    <w:rsid w:val="00522013"/>
    <w:rsid w:val="00522044"/>
    <w:rsid w:val="005222B0"/>
    <w:rsid w:val="00522499"/>
    <w:rsid w:val="005226FE"/>
    <w:rsid w:val="00522AA0"/>
    <w:rsid w:val="00522B33"/>
    <w:rsid w:val="00522BF1"/>
    <w:rsid w:val="00522DC2"/>
    <w:rsid w:val="00522F9F"/>
    <w:rsid w:val="00523141"/>
    <w:rsid w:val="0052326C"/>
    <w:rsid w:val="005233CA"/>
    <w:rsid w:val="0052343E"/>
    <w:rsid w:val="005235E3"/>
    <w:rsid w:val="0052376F"/>
    <w:rsid w:val="005237BA"/>
    <w:rsid w:val="00523833"/>
    <w:rsid w:val="00523916"/>
    <w:rsid w:val="00523A77"/>
    <w:rsid w:val="00523B0E"/>
    <w:rsid w:val="00523B60"/>
    <w:rsid w:val="00523BDD"/>
    <w:rsid w:val="00523F7A"/>
    <w:rsid w:val="00523F96"/>
    <w:rsid w:val="0052404D"/>
    <w:rsid w:val="005240AC"/>
    <w:rsid w:val="0052419D"/>
    <w:rsid w:val="00524272"/>
    <w:rsid w:val="0052490C"/>
    <w:rsid w:val="00524997"/>
    <w:rsid w:val="00524A39"/>
    <w:rsid w:val="00524B0B"/>
    <w:rsid w:val="00524E3A"/>
    <w:rsid w:val="00524E5D"/>
    <w:rsid w:val="00525007"/>
    <w:rsid w:val="0052517E"/>
    <w:rsid w:val="005253C9"/>
    <w:rsid w:val="00525411"/>
    <w:rsid w:val="005254CD"/>
    <w:rsid w:val="00525B1B"/>
    <w:rsid w:val="00525E3B"/>
    <w:rsid w:val="00525F91"/>
    <w:rsid w:val="0052606D"/>
    <w:rsid w:val="005262AE"/>
    <w:rsid w:val="005262BB"/>
    <w:rsid w:val="00526457"/>
    <w:rsid w:val="00526633"/>
    <w:rsid w:val="0052663C"/>
    <w:rsid w:val="00526891"/>
    <w:rsid w:val="005268C1"/>
    <w:rsid w:val="005269C4"/>
    <w:rsid w:val="00526A10"/>
    <w:rsid w:val="00526B1C"/>
    <w:rsid w:val="00526C57"/>
    <w:rsid w:val="00526C62"/>
    <w:rsid w:val="00526F71"/>
    <w:rsid w:val="0052703E"/>
    <w:rsid w:val="005272F4"/>
    <w:rsid w:val="00527393"/>
    <w:rsid w:val="0052745B"/>
    <w:rsid w:val="005276F2"/>
    <w:rsid w:val="00527924"/>
    <w:rsid w:val="005279CF"/>
    <w:rsid w:val="005279DF"/>
    <w:rsid w:val="00527AA3"/>
    <w:rsid w:val="00527B42"/>
    <w:rsid w:val="00527BF8"/>
    <w:rsid w:val="00527CEB"/>
    <w:rsid w:val="005301F8"/>
    <w:rsid w:val="005302B4"/>
    <w:rsid w:val="00530C5A"/>
    <w:rsid w:val="00530E90"/>
    <w:rsid w:val="00530F5A"/>
    <w:rsid w:val="0053107F"/>
    <w:rsid w:val="00531126"/>
    <w:rsid w:val="00531197"/>
    <w:rsid w:val="005312FC"/>
    <w:rsid w:val="00531344"/>
    <w:rsid w:val="0053141B"/>
    <w:rsid w:val="00531A93"/>
    <w:rsid w:val="00531B67"/>
    <w:rsid w:val="00531B69"/>
    <w:rsid w:val="00531BC2"/>
    <w:rsid w:val="00531C54"/>
    <w:rsid w:val="00531DE7"/>
    <w:rsid w:val="005320D0"/>
    <w:rsid w:val="005320E8"/>
    <w:rsid w:val="00532200"/>
    <w:rsid w:val="00532367"/>
    <w:rsid w:val="00532437"/>
    <w:rsid w:val="0053262A"/>
    <w:rsid w:val="00532683"/>
    <w:rsid w:val="00532833"/>
    <w:rsid w:val="005328CD"/>
    <w:rsid w:val="00532B72"/>
    <w:rsid w:val="00532E84"/>
    <w:rsid w:val="00532F7F"/>
    <w:rsid w:val="00533010"/>
    <w:rsid w:val="0053301E"/>
    <w:rsid w:val="00533261"/>
    <w:rsid w:val="005335CB"/>
    <w:rsid w:val="00533736"/>
    <w:rsid w:val="0053373E"/>
    <w:rsid w:val="0053393F"/>
    <w:rsid w:val="00533A0A"/>
    <w:rsid w:val="00533AB9"/>
    <w:rsid w:val="00533AD6"/>
    <w:rsid w:val="00533ADE"/>
    <w:rsid w:val="00533DFE"/>
    <w:rsid w:val="00533FB3"/>
    <w:rsid w:val="0053426C"/>
    <w:rsid w:val="005343C6"/>
    <w:rsid w:val="005344D9"/>
    <w:rsid w:val="00534828"/>
    <w:rsid w:val="00534886"/>
    <w:rsid w:val="0053499A"/>
    <w:rsid w:val="00534AEB"/>
    <w:rsid w:val="00534C0C"/>
    <w:rsid w:val="00534CA3"/>
    <w:rsid w:val="00534E0D"/>
    <w:rsid w:val="00534E45"/>
    <w:rsid w:val="00534FDB"/>
    <w:rsid w:val="00534FF5"/>
    <w:rsid w:val="00535350"/>
    <w:rsid w:val="00535364"/>
    <w:rsid w:val="005355AB"/>
    <w:rsid w:val="005357DF"/>
    <w:rsid w:val="005358A9"/>
    <w:rsid w:val="00535CDC"/>
    <w:rsid w:val="00535DDA"/>
    <w:rsid w:val="00535E52"/>
    <w:rsid w:val="00535FEE"/>
    <w:rsid w:val="0053603D"/>
    <w:rsid w:val="005360E7"/>
    <w:rsid w:val="005362C6"/>
    <w:rsid w:val="0053639D"/>
    <w:rsid w:val="00536427"/>
    <w:rsid w:val="0053655B"/>
    <w:rsid w:val="00536D63"/>
    <w:rsid w:val="00536D7A"/>
    <w:rsid w:val="00536DF7"/>
    <w:rsid w:val="00536E25"/>
    <w:rsid w:val="00536F81"/>
    <w:rsid w:val="00537130"/>
    <w:rsid w:val="00537329"/>
    <w:rsid w:val="005377E5"/>
    <w:rsid w:val="0053786B"/>
    <w:rsid w:val="005379C1"/>
    <w:rsid w:val="00537EDF"/>
    <w:rsid w:val="00537EE3"/>
    <w:rsid w:val="005403DD"/>
    <w:rsid w:val="00540555"/>
    <w:rsid w:val="00540714"/>
    <w:rsid w:val="0054074D"/>
    <w:rsid w:val="00540952"/>
    <w:rsid w:val="005409D4"/>
    <w:rsid w:val="00540B0A"/>
    <w:rsid w:val="00540CA1"/>
    <w:rsid w:val="00540D97"/>
    <w:rsid w:val="00540E0B"/>
    <w:rsid w:val="00540EE8"/>
    <w:rsid w:val="00540FA8"/>
    <w:rsid w:val="00541036"/>
    <w:rsid w:val="0054112E"/>
    <w:rsid w:val="00541180"/>
    <w:rsid w:val="005414B4"/>
    <w:rsid w:val="0054163D"/>
    <w:rsid w:val="005418C8"/>
    <w:rsid w:val="005418FD"/>
    <w:rsid w:val="00541A31"/>
    <w:rsid w:val="00541A99"/>
    <w:rsid w:val="00541B97"/>
    <w:rsid w:val="00541D6D"/>
    <w:rsid w:val="00541F57"/>
    <w:rsid w:val="00542182"/>
    <w:rsid w:val="005422E4"/>
    <w:rsid w:val="005425C2"/>
    <w:rsid w:val="005425CA"/>
    <w:rsid w:val="0054272E"/>
    <w:rsid w:val="00542924"/>
    <w:rsid w:val="00542B35"/>
    <w:rsid w:val="00542C17"/>
    <w:rsid w:val="00542F15"/>
    <w:rsid w:val="00542F73"/>
    <w:rsid w:val="00543101"/>
    <w:rsid w:val="00543127"/>
    <w:rsid w:val="00543471"/>
    <w:rsid w:val="00543B5A"/>
    <w:rsid w:val="00543C1D"/>
    <w:rsid w:val="00543EE7"/>
    <w:rsid w:val="005440C2"/>
    <w:rsid w:val="005442F3"/>
    <w:rsid w:val="00544445"/>
    <w:rsid w:val="005449D0"/>
    <w:rsid w:val="005449D6"/>
    <w:rsid w:val="00544C9E"/>
    <w:rsid w:val="00544CC3"/>
    <w:rsid w:val="00545051"/>
    <w:rsid w:val="005452ED"/>
    <w:rsid w:val="00545348"/>
    <w:rsid w:val="0054566F"/>
    <w:rsid w:val="00545698"/>
    <w:rsid w:val="005457D6"/>
    <w:rsid w:val="00545953"/>
    <w:rsid w:val="00545A34"/>
    <w:rsid w:val="00545B70"/>
    <w:rsid w:val="00545C57"/>
    <w:rsid w:val="00545C60"/>
    <w:rsid w:val="005460C5"/>
    <w:rsid w:val="00546164"/>
    <w:rsid w:val="00546792"/>
    <w:rsid w:val="0054695E"/>
    <w:rsid w:val="00546C07"/>
    <w:rsid w:val="00546E5D"/>
    <w:rsid w:val="00546F36"/>
    <w:rsid w:val="00546FAC"/>
    <w:rsid w:val="00546FFD"/>
    <w:rsid w:val="005470D2"/>
    <w:rsid w:val="0054733D"/>
    <w:rsid w:val="00547472"/>
    <w:rsid w:val="00547795"/>
    <w:rsid w:val="005479DB"/>
    <w:rsid w:val="00547A27"/>
    <w:rsid w:val="00547A3E"/>
    <w:rsid w:val="00547B37"/>
    <w:rsid w:val="00547C96"/>
    <w:rsid w:val="00547D27"/>
    <w:rsid w:val="005501FB"/>
    <w:rsid w:val="00550491"/>
    <w:rsid w:val="00550535"/>
    <w:rsid w:val="0055060C"/>
    <w:rsid w:val="00550795"/>
    <w:rsid w:val="00550AA3"/>
    <w:rsid w:val="00550B78"/>
    <w:rsid w:val="00550BD4"/>
    <w:rsid w:val="00550E43"/>
    <w:rsid w:val="00551208"/>
    <w:rsid w:val="00551550"/>
    <w:rsid w:val="00551699"/>
    <w:rsid w:val="0055169F"/>
    <w:rsid w:val="00551734"/>
    <w:rsid w:val="0055175B"/>
    <w:rsid w:val="00551772"/>
    <w:rsid w:val="0055178D"/>
    <w:rsid w:val="00551902"/>
    <w:rsid w:val="00551B8D"/>
    <w:rsid w:val="00551BB5"/>
    <w:rsid w:val="00551BBD"/>
    <w:rsid w:val="00551C48"/>
    <w:rsid w:val="00551D40"/>
    <w:rsid w:val="00551E9C"/>
    <w:rsid w:val="00551FF5"/>
    <w:rsid w:val="00552A96"/>
    <w:rsid w:val="00552B4D"/>
    <w:rsid w:val="00552D66"/>
    <w:rsid w:val="00552DA7"/>
    <w:rsid w:val="00552DBD"/>
    <w:rsid w:val="005531FF"/>
    <w:rsid w:val="0055347C"/>
    <w:rsid w:val="0055382F"/>
    <w:rsid w:val="00553C4E"/>
    <w:rsid w:val="00554186"/>
    <w:rsid w:val="0055428F"/>
    <w:rsid w:val="00554477"/>
    <w:rsid w:val="005544DC"/>
    <w:rsid w:val="00554662"/>
    <w:rsid w:val="00555155"/>
    <w:rsid w:val="0055532C"/>
    <w:rsid w:val="00555336"/>
    <w:rsid w:val="0055537D"/>
    <w:rsid w:val="005555F1"/>
    <w:rsid w:val="00555B16"/>
    <w:rsid w:val="00555D14"/>
    <w:rsid w:val="00555D9B"/>
    <w:rsid w:val="00555E81"/>
    <w:rsid w:val="00555EC7"/>
    <w:rsid w:val="005561B8"/>
    <w:rsid w:val="005566E9"/>
    <w:rsid w:val="00556775"/>
    <w:rsid w:val="0055693D"/>
    <w:rsid w:val="00556A42"/>
    <w:rsid w:val="00556AF9"/>
    <w:rsid w:val="00556C28"/>
    <w:rsid w:val="00556C7F"/>
    <w:rsid w:val="00556DC6"/>
    <w:rsid w:val="00556DFF"/>
    <w:rsid w:val="00556E43"/>
    <w:rsid w:val="00557084"/>
    <w:rsid w:val="005575CC"/>
    <w:rsid w:val="005575D0"/>
    <w:rsid w:val="005576AA"/>
    <w:rsid w:val="005576B3"/>
    <w:rsid w:val="005577E9"/>
    <w:rsid w:val="0055795E"/>
    <w:rsid w:val="00557AD3"/>
    <w:rsid w:val="00557CE2"/>
    <w:rsid w:val="00557D56"/>
    <w:rsid w:val="00557DA9"/>
    <w:rsid w:val="00557DC1"/>
    <w:rsid w:val="00557FC8"/>
    <w:rsid w:val="0056006B"/>
    <w:rsid w:val="005601BC"/>
    <w:rsid w:val="005601DA"/>
    <w:rsid w:val="0056040B"/>
    <w:rsid w:val="0056049F"/>
    <w:rsid w:val="005604AF"/>
    <w:rsid w:val="005604DD"/>
    <w:rsid w:val="005606E3"/>
    <w:rsid w:val="005607F2"/>
    <w:rsid w:val="00560D9F"/>
    <w:rsid w:val="0056119B"/>
    <w:rsid w:val="005611EF"/>
    <w:rsid w:val="00561261"/>
    <w:rsid w:val="005612AF"/>
    <w:rsid w:val="005613EB"/>
    <w:rsid w:val="00561585"/>
    <w:rsid w:val="00561618"/>
    <w:rsid w:val="00561865"/>
    <w:rsid w:val="00561BB7"/>
    <w:rsid w:val="00561C9A"/>
    <w:rsid w:val="00561CD8"/>
    <w:rsid w:val="00562035"/>
    <w:rsid w:val="005620BB"/>
    <w:rsid w:val="005622D7"/>
    <w:rsid w:val="0056235F"/>
    <w:rsid w:val="00562596"/>
    <w:rsid w:val="005627A1"/>
    <w:rsid w:val="005628EE"/>
    <w:rsid w:val="005628FF"/>
    <w:rsid w:val="00562B32"/>
    <w:rsid w:val="00562C10"/>
    <w:rsid w:val="00562C73"/>
    <w:rsid w:val="005632E0"/>
    <w:rsid w:val="005635EB"/>
    <w:rsid w:val="0056375C"/>
    <w:rsid w:val="00563B1D"/>
    <w:rsid w:val="00563BEF"/>
    <w:rsid w:val="00563CA9"/>
    <w:rsid w:val="00563EA9"/>
    <w:rsid w:val="00563F38"/>
    <w:rsid w:val="00563FDD"/>
    <w:rsid w:val="005641F5"/>
    <w:rsid w:val="00564240"/>
    <w:rsid w:val="00564493"/>
    <w:rsid w:val="0056460E"/>
    <w:rsid w:val="005646EB"/>
    <w:rsid w:val="0056486E"/>
    <w:rsid w:val="005648B6"/>
    <w:rsid w:val="0056490C"/>
    <w:rsid w:val="00564A74"/>
    <w:rsid w:val="00564B49"/>
    <w:rsid w:val="00564E21"/>
    <w:rsid w:val="00564E50"/>
    <w:rsid w:val="00564F4C"/>
    <w:rsid w:val="00564F60"/>
    <w:rsid w:val="00564F6B"/>
    <w:rsid w:val="00565633"/>
    <w:rsid w:val="00565663"/>
    <w:rsid w:val="005656DB"/>
    <w:rsid w:val="005656E0"/>
    <w:rsid w:val="00565804"/>
    <w:rsid w:val="0056580B"/>
    <w:rsid w:val="005658B9"/>
    <w:rsid w:val="00565AFC"/>
    <w:rsid w:val="00565E16"/>
    <w:rsid w:val="00566077"/>
    <w:rsid w:val="005661DA"/>
    <w:rsid w:val="0056650D"/>
    <w:rsid w:val="005666F4"/>
    <w:rsid w:val="00566793"/>
    <w:rsid w:val="00566A5A"/>
    <w:rsid w:val="00566ADF"/>
    <w:rsid w:val="00566B22"/>
    <w:rsid w:val="00566D46"/>
    <w:rsid w:val="00566F30"/>
    <w:rsid w:val="00566FC4"/>
    <w:rsid w:val="00567016"/>
    <w:rsid w:val="005670AB"/>
    <w:rsid w:val="005671B4"/>
    <w:rsid w:val="0056735F"/>
    <w:rsid w:val="00567686"/>
    <w:rsid w:val="005676AD"/>
    <w:rsid w:val="00567746"/>
    <w:rsid w:val="00567837"/>
    <w:rsid w:val="0056783C"/>
    <w:rsid w:val="00567A3D"/>
    <w:rsid w:val="00567BD3"/>
    <w:rsid w:val="00567DA2"/>
    <w:rsid w:val="00567F52"/>
    <w:rsid w:val="0057031B"/>
    <w:rsid w:val="00570703"/>
    <w:rsid w:val="00570717"/>
    <w:rsid w:val="0057074C"/>
    <w:rsid w:val="00570D47"/>
    <w:rsid w:val="00570ED3"/>
    <w:rsid w:val="00570FBC"/>
    <w:rsid w:val="005711A3"/>
    <w:rsid w:val="0057157A"/>
    <w:rsid w:val="005715C3"/>
    <w:rsid w:val="00571726"/>
    <w:rsid w:val="0057178D"/>
    <w:rsid w:val="00571BFD"/>
    <w:rsid w:val="00571C52"/>
    <w:rsid w:val="00571D40"/>
    <w:rsid w:val="005721B7"/>
    <w:rsid w:val="00572322"/>
    <w:rsid w:val="005724E3"/>
    <w:rsid w:val="0057250D"/>
    <w:rsid w:val="0057262A"/>
    <w:rsid w:val="00572694"/>
    <w:rsid w:val="005729D3"/>
    <w:rsid w:val="00572B0A"/>
    <w:rsid w:val="00572BC7"/>
    <w:rsid w:val="00572E30"/>
    <w:rsid w:val="00573115"/>
    <w:rsid w:val="005731AA"/>
    <w:rsid w:val="00573266"/>
    <w:rsid w:val="005733DD"/>
    <w:rsid w:val="0057347F"/>
    <w:rsid w:val="005734AB"/>
    <w:rsid w:val="005734ED"/>
    <w:rsid w:val="0057354E"/>
    <w:rsid w:val="00573689"/>
    <w:rsid w:val="00573A06"/>
    <w:rsid w:val="00573B8C"/>
    <w:rsid w:val="00573B9C"/>
    <w:rsid w:val="00573CCA"/>
    <w:rsid w:val="00573E43"/>
    <w:rsid w:val="00573F45"/>
    <w:rsid w:val="00573FEE"/>
    <w:rsid w:val="00574028"/>
    <w:rsid w:val="005743DF"/>
    <w:rsid w:val="00574459"/>
    <w:rsid w:val="005745BE"/>
    <w:rsid w:val="0057471E"/>
    <w:rsid w:val="00574772"/>
    <w:rsid w:val="005747B3"/>
    <w:rsid w:val="00574807"/>
    <w:rsid w:val="00574AA2"/>
    <w:rsid w:val="00574BEF"/>
    <w:rsid w:val="00574BF3"/>
    <w:rsid w:val="00574C52"/>
    <w:rsid w:val="00574CF5"/>
    <w:rsid w:val="00574EFD"/>
    <w:rsid w:val="00575135"/>
    <w:rsid w:val="005751A9"/>
    <w:rsid w:val="0057528B"/>
    <w:rsid w:val="005753E9"/>
    <w:rsid w:val="0057561D"/>
    <w:rsid w:val="00575A1C"/>
    <w:rsid w:val="00575B94"/>
    <w:rsid w:val="005763A2"/>
    <w:rsid w:val="00576C0C"/>
    <w:rsid w:val="00576DC0"/>
    <w:rsid w:val="00576F34"/>
    <w:rsid w:val="005771FA"/>
    <w:rsid w:val="00577439"/>
    <w:rsid w:val="00577549"/>
    <w:rsid w:val="005778B8"/>
    <w:rsid w:val="00577B48"/>
    <w:rsid w:val="00577C39"/>
    <w:rsid w:val="005801AA"/>
    <w:rsid w:val="00580327"/>
    <w:rsid w:val="005803AE"/>
    <w:rsid w:val="005804AD"/>
    <w:rsid w:val="00580B51"/>
    <w:rsid w:val="00580BA0"/>
    <w:rsid w:val="00580C5E"/>
    <w:rsid w:val="00580E23"/>
    <w:rsid w:val="00581256"/>
    <w:rsid w:val="00581319"/>
    <w:rsid w:val="0058139B"/>
    <w:rsid w:val="00581405"/>
    <w:rsid w:val="005815C1"/>
    <w:rsid w:val="005815F6"/>
    <w:rsid w:val="0058163A"/>
    <w:rsid w:val="005819D8"/>
    <w:rsid w:val="00581A37"/>
    <w:rsid w:val="00581D7D"/>
    <w:rsid w:val="00581E8B"/>
    <w:rsid w:val="0058209A"/>
    <w:rsid w:val="0058221C"/>
    <w:rsid w:val="005824BE"/>
    <w:rsid w:val="0058266F"/>
    <w:rsid w:val="00582719"/>
    <w:rsid w:val="005827FB"/>
    <w:rsid w:val="00582A55"/>
    <w:rsid w:val="00582CC3"/>
    <w:rsid w:val="00582D0A"/>
    <w:rsid w:val="00582E9A"/>
    <w:rsid w:val="005830F3"/>
    <w:rsid w:val="005830F7"/>
    <w:rsid w:val="00583145"/>
    <w:rsid w:val="005835BA"/>
    <w:rsid w:val="00583C12"/>
    <w:rsid w:val="00583C9D"/>
    <w:rsid w:val="00583D0F"/>
    <w:rsid w:val="00583DEF"/>
    <w:rsid w:val="00584097"/>
    <w:rsid w:val="0058428C"/>
    <w:rsid w:val="0058445B"/>
    <w:rsid w:val="005845C7"/>
    <w:rsid w:val="0058484C"/>
    <w:rsid w:val="0058485B"/>
    <w:rsid w:val="00584A4D"/>
    <w:rsid w:val="00584BBC"/>
    <w:rsid w:val="005850DF"/>
    <w:rsid w:val="005851C3"/>
    <w:rsid w:val="00585250"/>
    <w:rsid w:val="0058539E"/>
    <w:rsid w:val="00585450"/>
    <w:rsid w:val="00585576"/>
    <w:rsid w:val="00585862"/>
    <w:rsid w:val="005858A6"/>
    <w:rsid w:val="005858B1"/>
    <w:rsid w:val="005859B1"/>
    <w:rsid w:val="00585B42"/>
    <w:rsid w:val="00585E3A"/>
    <w:rsid w:val="00585F6B"/>
    <w:rsid w:val="00585F9A"/>
    <w:rsid w:val="005862EE"/>
    <w:rsid w:val="00586403"/>
    <w:rsid w:val="00586492"/>
    <w:rsid w:val="005867AC"/>
    <w:rsid w:val="005867F7"/>
    <w:rsid w:val="005868DE"/>
    <w:rsid w:val="00586956"/>
    <w:rsid w:val="00586B9A"/>
    <w:rsid w:val="00586EEB"/>
    <w:rsid w:val="005871BF"/>
    <w:rsid w:val="00587204"/>
    <w:rsid w:val="0058744E"/>
    <w:rsid w:val="005879C9"/>
    <w:rsid w:val="00587BC2"/>
    <w:rsid w:val="00587CE6"/>
    <w:rsid w:val="00587D4B"/>
    <w:rsid w:val="00587DED"/>
    <w:rsid w:val="00587E97"/>
    <w:rsid w:val="00590452"/>
    <w:rsid w:val="00590542"/>
    <w:rsid w:val="00590547"/>
    <w:rsid w:val="005905A1"/>
    <w:rsid w:val="00590638"/>
    <w:rsid w:val="00590795"/>
    <w:rsid w:val="005908DF"/>
    <w:rsid w:val="00590951"/>
    <w:rsid w:val="00590988"/>
    <w:rsid w:val="00590D99"/>
    <w:rsid w:val="00590DAF"/>
    <w:rsid w:val="00590E2D"/>
    <w:rsid w:val="00590E8D"/>
    <w:rsid w:val="00591106"/>
    <w:rsid w:val="0059116F"/>
    <w:rsid w:val="005914D7"/>
    <w:rsid w:val="00591523"/>
    <w:rsid w:val="00591685"/>
    <w:rsid w:val="005916BA"/>
    <w:rsid w:val="005917E0"/>
    <w:rsid w:val="00591833"/>
    <w:rsid w:val="00591910"/>
    <w:rsid w:val="00591AAF"/>
    <w:rsid w:val="00591C2F"/>
    <w:rsid w:val="00591E48"/>
    <w:rsid w:val="00591F2D"/>
    <w:rsid w:val="00591F9F"/>
    <w:rsid w:val="00591FD9"/>
    <w:rsid w:val="005920A2"/>
    <w:rsid w:val="0059223F"/>
    <w:rsid w:val="005923C5"/>
    <w:rsid w:val="00592626"/>
    <w:rsid w:val="00592B16"/>
    <w:rsid w:val="005933D8"/>
    <w:rsid w:val="005934DB"/>
    <w:rsid w:val="0059385F"/>
    <w:rsid w:val="00593BE3"/>
    <w:rsid w:val="00593D59"/>
    <w:rsid w:val="00593D9B"/>
    <w:rsid w:val="0059402B"/>
    <w:rsid w:val="00594204"/>
    <w:rsid w:val="005942A1"/>
    <w:rsid w:val="00594457"/>
    <w:rsid w:val="005944E6"/>
    <w:rsid w:val="0059450C"/>
    <w:rsid w:val="00594542"/>
    <w:rsid w:val="00594612"/>
    <w:rsid w:val="005948C8"/>
    <w:rsid w:val="00594940"/>
    <w:rsid w:val="0059496D"/>
    <w:rsid w:val="0059509F"/>
    <w:rsid w:val="00595120"/>
    <w:rsid w:val="0059522C"/>
    <w:rsid w:val="005954ED"/>
    <w:rsid w:val="00595571"/>
    <w:rsid w:val="005957D2"/>
    <w:rsid w:val="0059584E"/>
    <w:rsid w:val="005958A1"/>
    <w:rsid w:val="005958AA"/>
    <w:rsid w:val="005958D9"/>
    <w:rsid w:val="0059592B"/>
    <w:rsid w:val="00595AC3"/>
    <w:rsid w:val="00595D6B"/>
    <w:rsid w:val="00595F2C"/>
    <w:rsid w:val="00596037"/>
    <w:rsid w:val="005961B4"/>
    <w:rsid w:val="005963EB"/>
    <w:rsid w:val="00596424"/>
    <w:rsid w:val="005965D0"/>
    <w:rsid w:val="005969AA"/>
    <w:rsid w:val="00596ABC"/>
    <w:rsid w:val="00596CA7"/>
    <w:rsid w:val="005970EC"/>
    <w:rsid w:val="005972CA"/>
    <w:rsid w:val="005975CB"/>
    <w:rsid w:val="005977E4"/>
    <w:rsid w:val="00597822"/>
    <w:rsid w:val="00597A83"/>
    <w:rsid w:val="00597BC8"/>
    <w:rsid w:val="00597F03"/>
    <w:rsid w:val="005A0683"/>
    <w:rsid w:val="005A087F"/>
    <w:rsid w:val="005A0926"/>
    <w:rsid w:val="005A0E07"/>
    <w:rsid w:val="005A10F0"/>
    <w:rsid w:val="005A1149"/>
    <w:rsid w:val="005A11B5"/>
    <w:rsid w:val="005A11C1"/>
    <w:rsid w:val="005A11F3"/>
    <w:rsid w:val="005A12FC"/>
    <w:rsid w:val="005A1461"/>
    <w:rsid w:val="005A159D"/>
    <w:rsid w:val="005A15CB"/>
    <w:rsid w:val="005A1667"/>
    <w:rsid w:val="005A1B2C"/>
    <w:rsid w:val="005A1CA2"/>
    <w:rsid w:val="005A1DB4"/>
    <w:rsid w:val="005A2765"/>
    <w:rsid w:val="005A2776"/>
    <w:rsid w:val="005A28B1"/>
    <w:rsid w:val="005A28D9"/>
    <w:rsid w:val="005A2C78"/>
    <w:rsid w:val="005A3041"/>
    <w:rsid w:val="005A30EB"/>
    <w:rsid w:val="005A3423"/>
    <w:rsid w:val="005A3790"/>
    <w:rsid w:val="005A3ACC"/>
    <w:rsid w:val="005A3AE0"/>
    <w:rsid w:val="005A3BA8"/>
    <w:rsid w:val="005A4183"/>
    <w:rsid w:val="005A42D9"/>
    <w:rsid w:val="005A4324"/>
    <w:rsid w:val="005A4383"/>
    <w:rsid w:val="005A4575"/>
    <w:rsid w:val="005A4868"/>
    <w:rsid w:val="005A4C0E"/>
    <w:rsid w:val="005A510C"/>
    <w:rsid w:val="005A51E3"/>
    <w:rsid w:val="005A525F"/>
    <w:rsid w:val="005A5530"/>
    <w:rsid w:val="005A55CB"/>
    <w:rsid w:val="005A56A6"/>
    <w:rsid w:val="005A57E8"/>
    <w:rsid w:val="005A5A63"/>
    <w:rsid w:val="005A5BD7"/>
    <w:rsid w:val="005A5FEE"/>
    <w:rsid w:val="005A6677"/>
    <w:rsid w:val="005A67C6"/>
    <w:rsid w:val="005A6A3D"/>
    <w:rsid w:val="005A6A5E"/>
    <w:rsid w:val="005A6B09"/>
    <w:rsid w:val="005A6B75"/>
    <w:rsid w:val="005A6BC6"/>
    <w:rsid w:val="005A6C61"/>
    <w:rsid w:val="005A6DAF"/>
    <w:rsid w:val="005A6F2C"/>
    <w:rsid w:val="005A6F9E"/>
    <w:rsid w:val="005A6FA4"/>
    <w:rsid w:val="005A6FF7"/>
    <w:rsid w:val="005A771A"/>
    <w:rsid w:val="005A7883"/>
    <w:rsid w:val="005A79CF"/>
    <w:rsid w:val="005A7B88"/>
    <w:rsid w:val="005A7C72"/>
    <w:rsid w:val="005A7F55"/>
    <w:rsid w:val="005A7FEB"/>
    <w:rsid w:val="005B0236"/>
    <w:rsid w:val="005B0646"/>
    <w:rsid w:val="005B09E2"/>
    <w:rsid w:val="005B0CF4"/>
    <w:rsid w:val="005B0F15"/>
    <w:rsid w:val="005B13D8"/>
    <w:rsid w:val="005B142A"/>
    <w:rsid w:val="005B14B1"/>
    <w:rsid w:val="005B1530"/>
    <w:rsid w:val="005B15E6"/>
    <w:rsid w:val="005B166F"/>
    <w:rsid w:val="005B1776"/>
    <w:rsid w:val="005B1B2F"/>
    <w:rsid w:val="005B1C81"/>
    <w:rsid w:val="005B1CD2"/>
    <w:rsid w:val="005B1DF2"/>
    <w:rsid w:val="005B1DF6"/>
    <w:rsid w:val="005B1E0D"/>
    <w:rsid w:val="005B1F5D"/>
    <w:rsid w:val="005B2064"/>
    <w:rsid w:val="005B2601"/>
    <w:rsid w:val="005B2890"/>
    <w:rsid w:val="005B291E"/>
    <w:rsid w:val="005B2A50"/>
    <w:rsid w:val="005B2D5A"/>
    <w:rsid w:val="005B3345"/>
    <w:rsid w:val="005B353F"/>
    <w:rsid w:val="005B378F"/>
    <w:rsid w:val="005B38C1"/>
    <w:rsid w:val="005B3935"/>
    <w:rsid w:val="005B3CF9"/>
    <w:rsid w:val="005B3E02"/>
    <w:rsid w:val="005B3F09"/>
    <w:rsid w:val="005B3FCA"/>
    <w:rsid w:val="005B4424"/>
    <w:rsid w:val="005B44F8"/>
    <w:rsid w:val="005B4682"/>
    <w:rsid w:val="005B46C2"/>
    <w:rsid w:val="005B4976"/>
    <w:rsid w:val="005B4AC9"/>
    <w:rsid w:val="005B4B96"/>
    <w:rsid w:val="005B4B9C"/>
    <w:rsid w:val="005B4D76"/>
    <w:rsid w:val="005B4DF7"/>
    <w:rsid w:val="005B5190"/>
    <w:rsid w:val="005B547A"/>
    <w:rsid w:val="005B555E"/>
    <w:rsid w:val="005B59DD"/>
    <w:rsid w:val="005B5A74"/>
    <w:rsid w:val="005B5C04"/>
    <w:rsid w:val="005B6237"/>
    <w:rsid w:val="005B66C1"/>
    <w:rsid w:val="005B6734"/>
    <w:rsid w:val="005B68DB"/>
    <w:rsid w:val="005B6A4B"/>
    <w:rsid w:val="005B6EE6"/>
    <w:rsid w:val="005B6F23"/>
    <w:rsid w:val="005B7087"/>
    <w:rsid w:val="005B70BE"/>
    <w:rsid w:val="005B71F4"/>
    <w:rsid w:val="005B72FB"/>
    <w:rsid w:val="005B75B1"/>
    <w:rsid w:val="005B7839"/>
    <w:rsid w:val="005B7907"/>
    <w:rsid w:val="005B7941"/>
    <w:rsid w:val="005B7996"/>
    <w:rsid w:val="005B799C"/>
    <w:rsid w:val="005B7C8A"/>
    <w:rsid w:val="005B7D2F"/>
    <w:rsid w:val="005B7D9D"/>
    <w:rsid w:val="005B7FA4"/>
    <w:rsid w:val="005C0340"/>
    <w:rsid w:val="005C03E9"/>
    <w:rsid w:val="005C0494"/>
    <w:rsid w:val="005C0793"/>
    <w:rsid w:val="005C0850"/>
    <w:rsid w:val="005C09DA"/>
    <w:rsid w:val="005C0A70"/>
    <w:rsid w:val="005C140D"/>
    <w:rsid w:val="005C1470"/>
    <w:rsid w:val="005C1601"/>
    <w:rsid w:val="005C16A1"/>
    <w:rsid w:val="005C1700"/>
    <w:rsid w:val="005C1729"/>
    <w:rsid w:val="005C183D"/>
    <w:rsid w:val="005C1848"/>
    <w:rsid w:val="005C1AF9"/>
    <w:rsid w:val="005C1BC6"/>
    <w:rsid w:val="005C1C5A"/>
    <w:rsid w:val="005C1EF8"/>
    <w:rsid w:val="005C1F2D"/>
    <w:rsid w:val="005C1F6C"/>
    <w:rsid w:val="005C1F78"/>
    <w:rsid w:val="005C1FB9"/>
    <w:rsid w:val="005C20AC"/>
    <w:rsid w:val="005C21A0"/>
    <w:rsid w:val="005C254E"/>
    <w:rsid w:val="005C2600"/>
    <w:rsid w:val="005C28DD"/>
    <w:rsid w:val="005C29E5"/>
    <w:rsid w:val="005C2ABF"/>
    <w:rsid w:val="005C2B38"/>
    <w:rsid w:val="005C2DD4"/>
    <w:rsid w:val="005C2DFF"/>
    <w:rsid w:val="005C2EF2"/>
    <w:rsid w:val="005C2F4C"/>
    <w:rsid w:val="005C2FE8"/>
    <w:rsid w:val="005C325D"/>
    <w:rsid w:val="005C32E5"/>
    <w:rsid w:val="005C335F"/>
    <w:rsid w:val="005C392B"/>
    <w:rsid w:val="005C3A2C"/>
    <w:rsid w:val="005C3B45"/>
    <w:rsid w:val="005C3E59"/>
    <w:rsid w:val="005C3ED6"/>
    <w:rsid w:val="005C3FF6"/>
    <w:rsid w:val="005C4072"/>
    <w:rsid w:val="005C41D0"/>
    <w:rsid w:val="005C4295"/>
    <w:rsid w:val="005C42CB"/>
    <w:rsid w:val="005C42E8"/>
    <w:rsid w:val="005C47D5"/>
    <w:rsid w:val="005C4CB9"/>
    <w:rsid w:val="005C4CDF"/>
    <w:rsid w:val="005C4D4C"/>
    <w:rsid w:val="005C51FF"/>
    <w:rsid w:val="005C53EE"/>
    <w:rsid w:val="005C54DF"/>
    <w:rsid w:val="005C5645"/>
    <w:rsid w:val="005C56A5"/>
    <w:rsid w:val="005C56AC"/>
    <w:rsid w:val="005C570F"/>
    <w:rsid w:val="005C58E6"/>
    <w:rsid w:val="005C593E"/>
    <w:rsid w:val="005C594C"/>
    <w:rsid w:val="005C5ACF"/>
    <w:rsid w:val="005C5B6B"/>
    <w:rsid w:val="005C5D50"/>
    <w:rsid w:val="005C5D56"/>
    <w:rsid w:val="005C5E34"/>
    <w:rsid w:val="005C5E97"/>
    <w:rsid w:val="005C60E1"/>
    <w:rsid w:val="005C6288"/>
    <w:rsid w:val="005C6312"/>
    <w:rsid w:val="005C634F"/>
    <w:rsid w:val="005C637A"/>
    <w:rsid w:val="005C675B"/>
    <w:rsid w:val="005C6AEB"/>
    <w:rsid w:val="005C6B8C"/>
    <w:rsid w:val="005C6D1F"/>
    <w:rsid w:val="005C7079"/>
    <w:rsid w:val="005C70C3"/>
    <w:rsid w:val="005C7170"/>
    <w:rsid w:val="005C71A9"/>
    <w:rsid w:val="005C734F"/>
    <w:rsid w:val="005C76FE"/>
    <w:rsid w:val="005C7853"/>
    <w:rsid w:val="005C7A36"/>
    <w:rsid w:val="005C7C16"/>
    <w:rsid w:val="005C7CDB"/>
    <w:rsid w:val="005D0091"/>
    <w:rsid w:val="005D01E9"/>
    <w:rsid w:val="005D0297"/>
    <w:rsid w:val="005D0A84"/>
    <w:rsid w:val="005D0CC8"/>
    <w:rsid w:val="005D0E50"/>
    <w:rsid w:val="005D0F90"/>
    <w:rsid w:val="005D0F98"/>
    <w:rsid w:val="005D1486"/>
    <w:rsid w:val="005D15FA"/>
    <w:rsid w:val="005D1999"/>
    <w:rsid w:val="005D1B1A"/>
    <w:rsid w:val="005D1B67"/>
    <w:rsid w:val="005D1D39"/>
    <w:rsid w:val="005D1E1D"/>
    <w:rsid w:val="005D21DA"/>
    <w:rsid w:val="005D2215"/>
    <w:rsid w:val="005D2604"/>
    <w:rsid w:val="005D260D"/>
    <w:rsid w:val="005D2686"/>
    <w:rsid w:val="005D27DE"/>
    <w:rsid w:val="005D28FB"/>
    <w:rsid w:val="005D2A38"/>
    <w:rsid w:val="005D2B1B"/>
    <w:rsid w:val="005D2B63"/>
    <w:rsid w:val="005D2C98"/>
    <w:rsid w:val="005D2D66"/>
    <w:rsid w:val="005D2DF5"/>
    <w:rsid w:val="005D2E93"/>
    <w:rsid w:val="005D2F80"/>
    <w:rsid w:val="005D2F92"/>
    <w:rsid w:val="005D3094"/>
    <w:rsid w:val="005D30A3"/>
    <w:rsid w:val="005D36B9"/>
    <w:rsid w:val="005D3834"/>
    <w:rsid w:val="005D3F60"/>
    <w:rsid w:val="005D43C4"/>
    <w:rsid w:val="005D45C3"/>
    <w:rsid w:val="005D4841"/>
    <w:rsid w:val="005D48C1"/>
    <w:rsid w:val="005D496A"/>
    <w:rsid w:val="005D4999"/>
    <w:rsid w:val="005D49F2"/>
    <w:rsid w:val="005D4B5A"/>
    <w:rsid w:val="005D5039"/>
    <w:rsid w:val="005D50F2"/>
    <w:rsid w:val="005D52CC"/>
    <w:rsid w:val="005D5358"/>
    <w:rsid w:val="005D53D6"/>
    <w:rsid w:val="005D554E"/>
    <w:rsid w:val="005D55AE"/>
    <w:rsid w:val="005D5647"/>
    <w:rsid w:val="005D56B1"/>
    <w:rsid w:val="005D59E9"/>
    <w:rsid w:val="005D5AC8"/>
    <w:rsid w:val="005D5C3D"/>
    <w:rsid w:val="005D5DA8"/>
    <w:rsid w:val="005D5E6E"/>
    <w:rsid w:val="005D5F0C"/>
    <w:rsid w:val="005D5FA6"/>
    <w:rsid w:val="005D6133"/>
    <w:rsid w:val="005D61E7"/>
    <w:rsid w:val="005D626D"/>
    <w:rsid w:val="005D6814"/>
    <w:rsid w:val="005D69CB"/>
    <w:rsid w:val="005D6A5C"/>
    <w:rsid w:val="005D6CFD"/>
    <w:rsid w:val="005D6E61"/>
    <w:rsid w:val="005D6E6A"/>
    <w:rsid w:val="005D6F16"/>
    <w:rsid w:val="005D76E2"/>
    <w:rsid w:val="005D786E"/>
    <w:rsid w:val="005D79DE"/>
    <w:rsid w:val="005D7A9F"/>
    <w:rsid w:val="005D7C52"/>
    <w:rsid w:val="005D7D8F"/>
    <w:rsid w:val="005D7D98"/>
    <w:rsid w:val="005D7D9F"/>
    <w:rsid w:val="005D7FB7"/>
    <w:rsid w:val="005E0185"/>
    <w:rsid w:val="005E0483"/>
    <w:rsid w:val="005E04C5"/>
    <w:rsid w:val="005E0746"/>
    <w:rsid w:val="005E0AB9"/>
    <w:rsid w:val="005E0EF1"/>
    <w:rsid w:val="005E1049"/>
    <w:rsid w:val="005E16D1"/>
    <w:rsid w:val="005E1733"/>
    <w:rsid w:val="005E177E"/>
    <w:rsid w:val="005E1D41"/>
    <w:rsid w:val="005E2077"/>
    <w:rsid w:val="005E2260"/>
    <w:rsid w:val="005E2724"/>
    <w:rsid w:val="005E2741"/>
    <w:rsid w:val="005E27E0"/>
    <w:rsid w:val="005E294F"/>
    <w:rsid w:val="005E29C3"/>
    <w:rsid w:val="005E2C8C"/>
    <w:rsid w:val="005E2CC6"/>
    <w:rsid w:val="005E2DF7"/>
    <w:rsid w:val="005E331B"/>
    <w:rsid w:val="005E33EF"/>
    <w:rsid w:val="005E366D"/>
    <w:rsid w:val="005E367B"/>
    <w:rsid w:val="005E37B3"/>
    <w:rsid w:val="005E3862"/>
    <w:rsid w:val="005E3927"/>
    <w:rsid w:val="005E3A7A"/>
    <w:rsid w:val="005E3DF4"/>
    <w:rsid w:val="005E3F78"/>
    <w:rsid w:val="005E3FDF"/>
    <w:rsid w:val="005E40D2"/>
    <w:rsid w:val="005E4131"/>
    <w:rsid w:val="005E416A"/>
    <w:rsid w:val="005E42F6"/>
    <w:rsid w:val="005E4319"/>
    <w:rsid w:val="005E4346"/>
    <w:rsid w:val="005E4384"/>
    <w:rsid w:val="005E4A4E"/>
    <w:rsid w:val="005E4A8B"/>
    <w:rsid w:val="005E4B54"/>
    <w:rsid w:val="005E4BB5"/>
    <w:rsid w:val="005E4C0E"/>
    <w:rsid w:val="005E4CF1"/>
    <w:rsid w:val="005E4E24"/>
    <w:rsid w:val="005E528B"/>
    <w:rsid w:val="005E52C8"/>
    <w:rsid w:val="005E56F7"/>
    <w:rsid w:val="005E5719"/>
    <w:rsid w:val="005E5A15"/>
    <w:rsid w:val="005E5C50"/>
    <w:rsid w:val="005E5C9D"/>
    <w:rsid w:val="005E5D6E"/>
    <w:rsid w:val="005E5E26"/>
    <w:rsid w:val="005E5F3C"/>
    <w:rsid w:val="005E6517"/>
    <w:rsid w:val="005E65D9"/>
    <w:rsid w:val="005E65F9"/>
    <w:rsid w:val="005E663B"/>
    <w:rsid w:val="005E6A37"/>
    <w:rsid w:val="005E6AEF"/>
    <w:rsid w:val="005E6C90"/>
    <w:rsid w:val="005E6DC8"/>
    <w:rsid w:val="005E6F02"/>
    <w:rsid w:val="005E70F9"/>
    <w:rsid w:val="005E7290"/>
    <w:rsid w:val="005E73FB"/>
    <w:rsid w:val="005E74E0"/>
    <w:rsid w:val="005E74EB"/>
    <w:rsid w:val="005E78AB"/>
    <w:rsid w:val="005E7964"/>
    <w:rsid w:val="005E798B"/>
    <w:rsid w:val="005E7A67"/>
    <w:rsid w:val="005E7B64"/>
    <w:rsid w:val="005F030D"/>
    <w:rsid w:val="005F0386"/>
    <w:rsid w:val="005F03EB"/>
    <w:rsid w:val="005F04A8"/>
    <w:rsid w:val="005F0500"/>
    <w:rsid w:val="005F0DA8"/>
    <w:rsid w:val="005F11DC"/>
    <w:rsid w:val="005F13E4"/>
    <w:rsid w:val="005F176B"/>
    <w:rsid w:val="005F19B3"/>
    <w:rsid w:val="005F19BF"/>
    <w:rsid w:val="005F1A9E"/>
    <w:rsid w:val="005F1E72"/>
    <w:rsid w:val="005F1E98"/>
    <w:rsid w:val="005F1F4E"/>
    <w:rsid w:val="005F1F72"/>
    <w:rsid w:val="005F1FD9"/>
    <w:rsid w:val="005F1FFB"/>
    <w:rsid w:val="005F233A"/>
    <w:rsid w:val="005F24B6"/>
    <w:rsid w:val="005F24E3"/>
    <w:rsid w:val="005F2624"/>
    <w:rsid w:val="005F27C2"/>
    <w:rsid w:val="005F290E"/>
    <w:rsid w:val="005F292B"/>
    <w:rsid w:val="005F29F2"/>
    <w:rsid w:val="005F2BC3"/>
    <w:rsid w:val="005F2D1B"/>
    <w:rsid w:val="005F2EDE"/>
    <w:rsid w:val="005F3207"/>
    <w:rsid w:val="005F34D4"/>
    <w:rsid w:val="005F378E"/>
    <w:rsid w:val="005F383C"/>
    <w:rsid w:val="005F3BA9"/>
    <w:rsid w:val="005F3D79"/>
    <w:rsid w:val="005F3D8E"/>
    <w:rsid w:val="005F4045"/>
    <w:rsid w:val="005F4064"/>
    <w:rsid w:val="005F4178"/>
    <w:rsid w:val="005F423E"/>
    <w:rsid w:val="005F437A"/>
    <w:rsid w:val="005F463D"/>
    <w:rsid w:val="005F47B3"/>
    <w:rsid w:val="005F48C0"/>
    <w:rsid w:val="005F491B"/>
    <w:rsid w:val="005F496C"/>
    <w:rsid w:val="005F4A0F"/>
    <w:rsid w:val="005F4A41"/>
    <w:rsid w:val="005F4A68"/>
    <w:rsid w:val="005F4B28"/>
    <w:rsid w:val="005F5119"/>
    <w:rsid w:val="005F5236"/>
    <w:rsid w:val="005F53F4"/>
    <w:rsid w:val="005F5414"/>
    <w:rsid w:val="005F56CB"/>
    <w:rsid w:val="005F56E6"/>
    <w:rsid w:val="005F5923"/>
    <w:rsid w:val="005F5A7A"/>
    <w:rsid w:val="005F5B7E"/>
    <w:rsid w:val="005F5E1A"/>
    <w:rsid w:val="005F6034"/>
    <w:rsid w:val="005F64CD"/>
    <w:rsid w:val="005F65C0"/>
    <w:rsid w:val="005F69C8"/>
    <w:rsid w:val="005F6B1A"/>
    <w:rsid w:val="005F6C37"/>
    <w:rsid w:val="005F6E80"/>
    <w:rsid w:val="005F6F57"/>
    <w:rsid w:val="005F75ED"/>
    <w:rsid w:val="005F77F4"/>
    <w:rsid w:val="005F7A05"/>
    <w:rsid w:val="005F7A17"/>
    <w:rsid w:val="005F7E06"/>
    <w:rsid w:val="005F7FD1"/>
    <w:rsid w:val="006002FC"/>
    <w:rsid w:val="0060047A"/>
    <w:rsid w:val="006006BD"/>
    <w:rsid w:val="00600831"/>
    <w:rsid w:val="0060084C"/>
    <w:rsid w:val="006009A9"/>
    <w:rsid w:val="00600B0E"/>
    <w:rsid w:val="00600B86"/>
    <w:rsid w:val="00600D46"/>
    <w:rsid w:val="00601052"/>
    <w:rsid w:val="00601121"/>
    <w:rsid w:val="006014A4"/>
    <w:rsid w:val="00601512"/>
    <w:rsid w:val="00601547"/>
    <w:rsid w:val="00601616"/>
    <w:rsid w:val="006016A6"/>
    <w:rsid w:val="00601802"/>
    <w:rsid w:val="00601ACA"/>
    <w:rsid w:val="00601B2F"/>
    <w:rsid w:val="00601B72"/>
    <w:rsid w:val="00601C07"/>
    <w:rsid w:val="00601C09"/>
    <w:rsid w:val="00601C52"/>
    <w:rsid w:val="00601DDD"/>
    <w:rsid w:val="00601EE2"/>
    <w:rsid w:val="00601F60"/>
    <w:rsid w:val="00601FC5"/>
    <w:rsid w:val="006022F9"/>
    <w:rsid w:val="00602378"/>
    <w:rsid w:val="006026EF"/>
    <w:rsid w:val="00602722"/>
    <w:rsid w:val="00602F51"/>
    <w:rsid w:val="00602FAA"/>
    <w:rsid w:val="00602FEE"/>
    <w:rsid w:val="006032A1"/>
    <w:rsid w:val="006034E1"/>
    <w:rsid w:val="006035CF"/>
    <w:rsid w:val="00603908"/>
    <w:rsid w:val="00603996"/>
    <w:rsid w:val="006039A0"/>
    <w:rsid w:val="006039C4"/>
    <w:rsid w:val="00603AD7"/>
    <w:rsid w:val="00603B13"/>
    <w:rsid w:val="00603B32"/>
    <w:rsid w:val="00603CCF"/>
    <w:rsid w:val="00603F5E"/>
    <w:rsid w:val="00603F66"/>
    <w:rsid w:val="006040F2"/>
    <w:rsid w:val="00604230"/>
    <w:rsid w:val="00604353"/>
    <w:rsid w:val="0060443E"/>
    <w:rsid w:val="006046B4"/>
    <w:rsid w:val="00604720"/>
    <w:rsid w:val="006048BD"/>
    <w:rsid w:val="00604AF6"/>
    <w:rsid w:val="00604B11"/>
    <w:rsid w:val="00604B7C"/>
    <w:rsid w:val="00604E33"/>
    <w:rsid w:val="0060509F"/>
    <w:rsid w:val="00605196"/>
    <w:rsid w:val="0060532F"/>
    <w:rsid w:val="0060536F"/>
    <w:rsid w:val="006054E1"/>
    <w:rsid w:val="006055B2"/>
    <w:rsid w:val="006055D9"/>
    <w:rsid w:val="0060595B"/>
    <w:rsid w:val="00605AFD"/>
    <w:rsid w:val="00605C3A"/>
    <w:rsid w:val="00605CCA"/>
    <w:rsid w:val="00606036"/>
    <w:rsid w:val="0060613B"/>
    <w:rsid w:val="006063F8"/>
    <w:rsid w:val="0060642A"/>
    <w:rsid w:val="006065CF"/>
    <w:rsid w:val="00606754"/>
    <w:rsid w:val="006067F5"/>
    <w:rsid w:val="006069B0"/>
    <w:rsid w:val="00606CAB"/>
    <w:rsid w:val="0060712C"/>
    <w:rsid w:val="00607160"/>
    <w:rsid w:val="00607286"/>
    <w:rsid w:val="006074C9"/>
    <w:rsid w:val="006075D2"/>
    <w:rsid w:val="00607925"/>
    <w:rsid w:val="00607C7C"/>
    <w:rsid w:val="00607E5C"/>
    <w:rsid w:val="00607E6D"/>
    <w:rsid w:val="00607ECF"/>
    <w:rsid w:val="0061007C"/>
    <w:rsid w:val="00610315"/>
    <w:rsid w:val="0061032B"/>
    <w:rsid w:val="00610509"/>
    <w:rsid w:val="00610676"/>
    <w:rsid w:val="006109B7"/>
    <w:rsid w:val="00610CFD"/>
    <w:rsid w:val="00610F52"/>
    <w:rsid w:val="0061107C"/>
    <w:rsid w:val="0061109B"/>
    <w:rsid w:val="006114E9"/>
    <w:rsid w:val="00611636"/>
    <w:rsid w:val="00611B45"/>
    <w:rsid w:val="00611B97"/>
    <w:rsid w:val="00611CFD"/>
    <w:rsid w:val="00611DF3"/>
    <w:rsid w:val="00611F24"/>
    <w:rsid w:val="00612031"/>
    <w:rsid w:val="006120C4"/>
    <w:rsid w:val="00612189"/>
    <w:rsid w:val="00612233"/>
    <w:rsid w:val="006123D4"/>
    <w:rsid w:val="0061263C"/>
    <w:rsid w:val="00612956"/>
    <w:rsid w:val="00612A58"/>
    <w:rsid w:val="00612C4C"/>
    <w:rsid w:val="00612D3B"/>
    <w:rsid w:val="00612F2C"/>
    <w:rsid w:val="00612FD2"/>
    <w:rsid w:val="00613077"/>
    <w:rsid w:val="006130C2"/>
    <w:rsid w:val="00613104"/>
    <w:rsid w:val="0061336D"/>
    <w:rsid w:val="006134FF"/>
    <w:rsid w:val="00613553"/>
    <w:rsid w:val="006136A5"/>
    <w:rsid w:val="006137F4"/>
    <w:rsid w:val="0061390E"/>
    <w:rsid w:val="00613956"/>
    <w:rsid w:val="006139A2"/>
    <w:rsid w:val="00613C17"/>
    <w:rsid w:val="00614171"/>
    <w:rsid w:val="00614668"/>
    <w:rsid w:val="00614808"/>
    <w:rsid w:val="00614817"/>
    <w:rsid w:val="0061492D"/>
    <w:rsid w:val="00614B6F"/>
    <w:rsid w:val="00614E3E"/>
    <w:rsid w:val="00615145"/>
    <w:rsid w:val="0061539B"/>
    <w:rsid w:val="0061576A"/>
    <w:rsid w:val="0061577F"/>
    <w:rsid w:val="0061593D"/>
    <w:rsid w:val="00615F0F"/>
    <w:rsid w:val="00616246"/>
    <w:rsid w:val="006162B5"/>
    <w:rsid w:val="0061631F"/>
    <w:rsid w:val="00616556"/>
    <w:rsid w:val="006166C4"/>
    <w:rsid w:val="006168AB"/>
    <w:rsid w:val="0061694C"/>
    <w:rsid w:val="00616AC8"/>
    <w:rsid w:val="00616ACF"/>
    <w:rsid w:val="00616AF2"/>
    <w:rsid w:val="00616B1A"/>
    <w:rsid w:val="00616C1E"/>
    <w:rsid w:val="00616D82"/>
    <w:rsid w:val="00616DE2"/>
    <w:rsid w:val="00616E54"/>
    <w:rsid w:val="006170D5"/>
    <w:rsid w:val="00617152"/>
    <w:rsid w:val="006172C8"/>
    <w:rsid w:val="006175B8"/>
    <w:rsid w:val="0061789C"/>
    <w:rsid w:val="00617AD4"/>
    <w:rsid w:val="00617D90"/>
    <w:rsid w:val="00617ED0"/>
    <w:rsid w:val="006200D2"/>
    <w:rsid w:val="0062014E"/>
    <w:rsid w:val="00620262"/>
    <w:rsid w:val="00620324"/>
    <w:rsid w:val="006206A7"/>
    <w:rsid w:val="00620750"/>
    <w:rsid w:val="00620D14"/>
    <w:rsid w:val="00620DED"/>
    <w:rsid w:val="00620E23"/>
    <w:rsid w:val="00620FDC"/>
    <w:rsid w:val="0062105A"/>
    <w:rsid w:val="006210DD"/>
    <w:rsid w:val="0062158B"/>
    <w:rsid w:val="00621708"/>
    <w:rsid w:val="00622046"/>
    <w:rsid w:val="00622072"/>
    <w:rsid w:val="00622183"/>
    <w:rsid w:val="0062230B"/>
    <w:rsid w:val="00622400"/>
    <w:rsid w:val="00622401"/>
    <w:rsid w:val="0062252D"/>
    <w:rsid w:val="00622A39"/>
    <w:rsid w:val="00622B11"/>
    <w:rsid w:val="00623190"/>
    <w:rsid w:val="006232CD"/>
    <w:rsid w:val="006233A8"/>
    <w:rsid w:val="00623D2C"/>
    <w:rsid w:val="00623D9A"/>
    <w:rsid w:val="00623F03"/>
    <w:rsid w:val="0062418D"/>
    <w:rsid w:val="00624368"/>
    <w:rsid w:val="006243D6"/>
    <w:rsid w:val="00624443"/>
    <w:rsid w:val="006244C5"/>
    <w:rsid w:val="006247C3"/>
    <w:rsid w:val="0062485D"/>
    <w:rsid w:val="0062495D"/>
    <w:rsid w:val="00624A11"/>
    <w:rsid w:val="00624BA0"/>
    <w:rsid w:val="00624CED"/>
    <w:rsid w:val="00624D42"/>
    <w:rsid w:val="00625062"/>
    <w:rsid w:val="006256B3"/>
    <w:rsid w:val="006257AE"/>
    <w:rsid w:val="00625913"/>
    <w:rsid w:val="00625914"/>
    <w:rsid w:val="00625A6B"/>
    <w:rsid w:val="00625AA6"/>
    <w:rsid w:val="00625CF5"/>
    <w:rsid w:val="00625CF9"/>
    <w:rsid w:val="00625ED2"/>
    <w:rsid w:val="00626832"/>
    <w:rsid w:val="00626841"/>
    <w:rsid w:val="00626935"/>
    <w:rsid w:val="006269FE"/>
    <w:rsid w:val="00626C2E"/>
    <w:rsid w:val="00626CB3"/>
    <w:rsid w:val="00626DAC"/>
    <w:rsid w:val="00626E97"/>
    <w:rsid w:val="00627028"/>
    <w:rsid w:val="00627162"/>
    <w:rsid w:val="006272EA"/>
    <w:rsid w:val="0062750F"/>
    <w:rsid w:val="0062751B"/>
    <w:rsid w:val="006275DD"/>
    <w:rsid w:val="006277C1"/>
    <w:rsid w:val="0062788A"/>
    <w:rsid w:val="00627893"/>
    <w:rsid w:val="00627B54"/>
    <w:rsid w:val="00627C7E"/>
    <w:rsid w:val="00627CB5"/>
    <w:rsid w:val="0063016C"/>
    <w:rsid w:val="00630A8D"/>
    <w:rsid w:val="00630AD0"/>
    <w:rsid w:val="00630B5E"/>
    <w:rsid w:val="00630C65"/>
    <w:rsid w:val="00630F73"/>
    <w:rsid w:val="00631306"/>
    <w:rsid w:val="006313F9"/>
    <w:rsid w:val="00631502"/>
    <w:rsid w:val="0063159D"/>
    <w:rsid w:val="006318C5"/>
    <w:rsid w:val="00631FD6"/>
    <w:rsid w:val="00631FF4"/>
    <w:rsid w:val="0063205D"/>
    <w:rsid w:val="0063242B"/>
    <w:rsid w:val="00632452"/>
    <w:rsid w:val="00632625"/>
    <w:rsid w:val="00632867"/>
    <w:rsid w:val="00632A9F"/>
    <w:rsid w:val="00632B32"/>
    <w:rsid w:val="00632B6F"/>
    <w:rsid w:val="00632BC5"/>
    <w:rsid w:val="00632CB6"/>
    <w:rsid w:val="00633738"/>
    <w:rsid w:val="00633801"/>
    <w:rsid w:val="00633BE0"/>
    <w:rsid w:val="00633E7C"/>
    <w:rsid w:val="00633EAD"/>
    <w:rsid w:val="00633EBA"/>
    <w:rsid w:val="00634368"/>
    <w:rsid w:val="006349B4"/>
    <w:rsid w:val="00634AEA"/>
    <w:rsid w:val="00634D22"/>
    <w:rsid w:val="00634DD2"/>
    <w:rsid w:val="006356DD"/>
    <w:rsid w:val="0063580F"/>
    <w:rsid w:val="00635C28"/>
    <w:rsid w:val="00635C5B"/>
    <w:rsid w:val="00635EBA"/>
    <w:rsid w:val="0063600F"/>
    <w:rsid w:val="00636288"/>
    <w:rsid w:val="006362D2"/>
    <w:rsid w:val="0063638C"/>
    <w:rsid w:val="006364D7"/>
    <w:rsid w:val="00636920"/>
    <w:rsid w:val="00636942"/>
    <w:rsid w:val="00636B37"/>
    <w:rsid w:val="00636BEB"/>
    <w:rsid w:val="00636D1F"/>
    <w:rsid w:val="00636E05"/>
    <w:rsid w:val="00636F6A"/>
    <w:rsid w:val="0063708E"/>
    <w:rsid w:val="00637329"/>
    <w:rsid w:val="0063736A"/>
    <w:rsid w:val="00637579"/>
    <w:rsid w:val="00637790"/>
    <w:rsid w:val="006378DA"/>
    <w:rsid w:val="00637980"/>
    <w:rsid w:val="00637B0E"/>
    <w:rsid w:val="00637BAB"/>
    <w:rsid w:val="00637BC0"/>
    <w:rsid w:val="00637C14"/>
    <w:rsid w:val="00637D56"/>
    <w:rsid w:val="00637E51"/>
    <w:rsid w:val="006400CA"/>
    <w:rsid w:val="006406B9"/>
    <w:rsid w:val="00640878"/>
    <w:rsid w:val="0064098E"/>
    <w:rsid w:val="0064099A"/>
    <w:rsid w:val="00640F18"/>
    <w:rsid w:val="00640F1B"/>
    <w:rsid w:val="006416E5"/>
    <w:rsid w:val="00641A85"/>
    <w:rsid w:val="00641B4F"/>
    <w:rsid w:val="00641CA8"/>
    <w:rsid w:val="00642251"/>
    <w:rsid w:val="0064231E"/>
    <w:rsid w:val="0064240F"/>
    <w:rsid w:val="0064272D"/>
    <w:rsid w:val="006428A4"/>
    <w:rsid w:val="006429A4"/>
    <w:rsid w:val="00642AF7"/>
    <w:rsid w:val="00642D70"/>
    <w:rsid w:val="00642EBF"/>
    <w:rsid w:val="00643040"/>
    <w:rsid w:val="006431C7"/>
    <w:rsid w:val="00643226"/>
    <w:rsid w:val="006434EB"/>
    <w:rsid w:val="006434F5"/>
    <w:rsid w:val="0064355C"/>
    <w:rsid w:val="00643672"/>
    <w:rsid w:val="0064384A"/>
    <w:rsid w:val="00643C0A"/>
    <w:rsid w:val="00643C92"/>
    <w:rsid w:val="00643EAA"/>
    <w:rsid w:val="00643EC2"/>
    <w:rsid w:val="00644208"/>
    <w:rsid w:val="00644365"/>
    <w:rsid w:val="006443C8"/>
    <w:rsid w:val="00644507"/>
    <w:rsid w:val="006445FC"/>
    <w:rsid w:val="0064496F"/>
    <w:rsid w:val="00644C14"/>
    <w:rsid w:val="006450F5"/>
    <w:rsid w:val="0064516E"/>
    <w:rsid w:val="0064535B"/>
    <w:rsid w:val="00645806"/>
    <w:rsid w:val="00645A43"/>
    <w:rsid w:val="00645A83"/>
    <w:rsid w:val="00645BFF"/>
    <w:rsid w:val="00645EFC"/>
    <w:rsid w:val="00645FC8"/>
    <w:rsid w:val="0064612B"/>
    <w:rsid w:val="00646525"/>
    <w:rsid w:val="00646694"/>
    <w:rsid w:val="006467CA"/>
    <w:rsid w:val="006469A8"/>
    <w:rsid w:val="00646A4C"/>
    <w:rsid w:val="00646C3B"/>
    <w:rsid w:val="00646EB9"/>
    <w:rsid w:val="00646F96"/>
    <w:rsid w:val="006470E7"/>
    <w:rsid w:val="00647425"/>
    <w:rsid w:val="006474A1"/>
    <w:rsid w:val="00647669"/>
    <w:rsid w:val="006477A8"/>
    <w:rsid w:val="0064787F"/>
    <w:rsid w:val="00647C37"/>
    <w:rsid w:val="00647CEC"/>
    <w:rsid w:val="00647E88"/>
    <w:rsid w:val="00647FDE"/>
    <w:rsid w:val="006500ED"/>
    <w:rsid w:val="00650330"/>
    <w:rsid w:val="0065047F"/>
    <w:rsid w:val="00650480"/>
    <w:rsid w:val="0065058E"/>
    <w:rsid w:val="00650655"/>
    <w:rsid w:val="0065074A"/>
    <w:rsid w:val="00650A39"/>
    <w:rsid w:val="00650D11"/>
    <w:rsid w:val="00650E06"/>
    <w:rsid w:val="00650ECB"/>
    <w:rsid w:val="00650EEB"/>
    <w:rsid w:val="00650F43"/>
    <w:rsid w:val="00650FBD"/>
    <w:rsid w:val="006511D4"/>
    <w:rsid w:val="00651201"/>
    <w:rsid w:val="0065137D"/>
    <w:rsid w:val="0065139A"/>
    <w:rsid w:val="0065179A"/>
    <w:rsid w:val="00651968"/>
    <w:rsid w:val="00651B70"/>
    <w:rsid w:val="00651F26"/>
    <w:rsid w:val="00651F51"/>
    <w:rsid w:val="00651FEE"/>
    <w:rsid w:val="006520D7"/>
    <w:rsid w:val="006520DF"/>
    <w:rsid w:val="006521D8"/>
    <w:rsid w:val="0065237A"/>
    <w:rsid w:val="0065241F"/>
    <w:rsid w:val="00652542"/>
    <w:rsid w:val="006526AE"/>
    <w:rsid w:val="00652789"/>
    <w:rsid w:val="006527C3"/>
    <w:rsid w:val="0065285D"/>
    <w:rsid w:val="00652A96"/>
    <w:rsid w:val="00652ADF"/>
    <w:rsid w:val="00652D23"/>
    <w:rsid w:val="00652E5D"/>
    <w:rsid w:val="0065340D"/>
    <w:rsid w:val="0065358B"/>
    <w:rsid w:val="0065376A"/>
    <w:rsid w:val="00653832"/>
    <w:rsid w:val="00653BCB"/>
    <w:rsid w:val="00653E0B"/>
    <w:rsid w:val="00653E73"/>
    <w:rsid w:val="00653F6E"/>
    <w:rsid w:val="0065401C"/>
    <w:rsid w:val="006542C1"/>
    <w:rsid w:val="0065435C"/>
    <w:rsid w:val="00654712"/>
    <w:rsid w:val="006547BE"/>
    <w:rsid w:val="00654814"/>
    <w:rsid w:val="00654B1F"/>
    <w:rsid w:val="00654C64"/>
    <w:rsid w:val="00654C69"/>
    <w:rsid w:val="00654CBA"/>
    <w:rsid w:val="00654F6B"/>
    <w:rsid w:val="006550A2"/>
    <w:rsid w:val="0065513B"/>
    <w:rsid w:val="00655314"/>
    <w:rsid w:val="00655329"/>
    <w:rsid w:val="00655400"/>
    <w:rsid w:val="006554AD"/>
    <w:rsid w:val="006558CB"/>
    <w:rsid w:val="00655980"/>
    <w:rsid w:val="006559E3"/>
    <w:rsid w:val="00655DEC"/>
    <w:rsid w:val="00656121"/>
    <w:rsid w:val="00656242"/>
    <w:rsid w:val="00656356"/>
    <w:rsid w:val="006565E3"/>
    <w:rsid w:val="006567CF"/>
    <w:rsid w:val="00656BC3"/>
    <w:rsid w:val="00656C46"/>
    <w:rsid w:val="00656E5D"/>
    <w:rsid w:val="00656FB9"/>
    <w:rsid w:val="00656FCE"/>
    <w:rsid w:val="00657325"/>
    <w:rsid w:val="006573DA"/>
    <w:rsid w:val="0065742E"/>
    <w:rsid w:val="0065791C"/>
    <w:rsid w:val="00657969"/>
    <w:rsid w:val="006579A6"/>
    <w:rsid w:val="00657AA7"/>
    <w:rsid w:val="00657C2E"/>
    <w:rsid w:val="00657F90"/>
    <w:rsid w:val="00660005"/>
    <w:rsid w:val="006601C1"/>
    <w:rsid w:val="006601DF"/>
    <w:rsid w:val="0066033A"/>
    <w:rsid w:val="00660975"/>
    <w:rsid w:val="00660977"/>
    <w:rsid w:val="00660A00"/>
    <w:rsid w:val="00660B3C"/>
    <w:rsid w:val="00660C93"/>
    <w:rsid w:val="00660D21"/>
    <w:rsid w:val="00661038"/>
    <w:rsid w:val="006610E9"/>
    <w:rsid w:val="0066125A"/>
    <w:rsid w:val="0066134F"/>
    <w:rsid w:val="00661419"/>
    <w:rsid w:val="006614C9"/>
    <w:rsid w:val="006615B7"/>
    <w:rsid w:val="006616EC"/>
    <w:rsid w:val="0066192D"/>
    <w:rsid w:val="00661DBB"/>
    <w:rsid w:val="00662076"/>
    <w:rsid w:val="006620E5"/>
    <w:rsid w:val="00662161"/>
    <w:rsid w:val="0066260A"/>
    <w:rsid w:val="006626A0"/>
    <w:rsid w:val="00662792"/>
    <w:rsid w:val="006627AD"/>
    <w:rsid w:val="00662823"/>
    <w:rsid w:val="00662A59"/>
    <w:rsid w:val="00662C0D"/>
    <w:rsid w:val="00662C66"/>
    <w:rsid w:val="00662D78"/>
    <w:rsid w:val="00663576"/>
    <w:rsid w:val="006637B8"/>
    <w:rsid w:val="006638BC"/>
    <w:rsid w:val="00663984"/>
    <w:rsid w:val="00663A0B"/>
    <w:rsid w:val="00663A8B"/>
    <w:rsid w:val="00663B53"/>
    <w:rsid w:val="00664000"/>
    <w:rsid w:val="0066400E"/>
    <w:rsid w:val="00664136"/>
    <w:rsid w:val="00664532"/>
    <w:rsid w:val="00664571"/>
    <w:rsid w:val="006645A3"/>
    <w:rsid w:val="006645E6"/>
    <w:rsid w:val="00664969"/>
    <w:rsid w:val="006649C5"/>
    <w:rsid w:val="00664C64"/>
    <w:rsid w:val="00664CAE"/>
    <w:rsid w:val="00664F5B"/>
    <w:rsid w:val="00665039"/>
    <w:rsid w:val="006651C7"/>
    <w:rsid w:val="006652B2"/>
    <w:rsid w:val="006652E1"/>
    <w:rsid w:val="00665585"/>
    <w:rsid w:val="006655A5"/>
    <w:rsid w:val="00665734"/>
    <w:rsid w:val="0066591D"/>
    <w:rsid w:val="00665AC7"/>
    <w:rsid w:val="00665BCE"/>
    <w:rsid w:val="00665D6A"/>
    <w:rsid w:val="00665DFF"/>
    <w:rsid w:val="00665E21"/>
    <w:rsid w:val="00665E32"/>
    <w:rsid w:val="00665EFA"/>
    <w:rsid w:val="00665FB0"/>
    <w:rsid w:val="00666049"/>
    <w:rsid w:val="00666107"/>
    <w:rsid w:val="006661A4"/>
    <w:rsid w:val="0066625D"/>
    <w:rsid w:val="00666581"/>
    <w:rsid w:val="00666B68"/>
    <w:rsid w:val="00666D63"/>
    <w:rsid w:val="00666F47"/>
    <w:rsid w:val="00666F75"/>
    <w:rsid w:val="0066708C"/>
    <w:rsid w:val="00667382"/>
    <w:rsid w:val="0066748D"/>
    <w:rsid w:val="006676C0"/>
    <w:rsid w:val="006676D2"/>
    <w:rsid w:val="006678B9"/>
    <w:rsid w:val="00667C54"/>
    <w:rsid w:val="00667C76"/>
    <w:rsid w:val="00667CFE"/>
    <w:rsid w:val="00667D3B"/>
    <w:rsid w:val="00667E40"/>
    <w:rsid w:val="006702F4"/>
    <w:rsid w:val="0067049A"/>
    <w:rsid w:val="00670693"/>
    <w:rsid w:val="00670699"/>
    <w:rsid w:val="0067075E"/>
    <w:rsid w:val="006709B0"/>
    <w:rsid w:val="00670A60"/>
    <w:rsid w:val="00670C05"/>
    <w:rsid w:val="00670E4E"/>
    <w:rsid w:val="00670EA0"/>
    <w:rsid w:val="00671098"/>
    <w:rsid w:val="00671212"/>
    <w:rsid w:val="00671235"/>
    <w:rsid w:val="006714B1"/>
    <w:rsid w:val="00671608"/>
    <w:rsid w:val="00671745"/>
    <w:rsid w:val="00671A8C"/>
    <w:rsid w:val="00671E2B"/>
    <w:rsid w:val="00671E98"/>
    <w:rsid w:val="006720E6"/>
    <w:rsid w:val="006721CB"/>
    <w:rsid w:val="00672204"/>
    <w:rsid w:val="006722B1"/>
    <w:rsid w:val="00672437"/>
    <w:rsid w:val="0067254B"/>
    <w:rsid w:val="0067265B"/>
    <w:rsid w:val="00672AE0"/>
    <w:rsid w:val="00672BBE"/>
    <w:rsid w:val="00672F64"/>
    <w:rsid w:val="00672FC9"/>
    <w:rsid w:val="006731D5"/>
    <w:rsid w:val="00673305"/>
    <w:rsid w:val="00673811"/>
    <w:rsid w:val="00673EAB"/>
    <w:rsid w:val="00673FB8"/>
    <w:rsid w:val="00674052"/>
    <w:rsid w:val="00674197"/>
    <w:rsid w:val="00674257"/>
    <w:rsid w:val="0067436F"/>
    <w:rsid w:val="0067443B"/>
    <w:rsid w:val="0067473B"/>
    <w:rsid w:val="00674945"/>
    <w:rsid w:val="00674A21"/>
    <w:rsid w:val="00674FA1"/>
    <w:rsid w:val="0067516C"/>
    <w:rsid w:val="00675356"/>
    <w:rsid w:val="00675379"/>
    <w:rsid w:val="006755BF"/>
    <w:rsid w:val="00675767"/>
    <w:rsid w:val="00675806"/>
    <w:rsid w:val="006758C8"/>
    <w:rsid w:val="00675934"/>
    <w:rsid w:val="00675A2A"/>
    <w:rsid w:val="00675BC4"/>
    <w:rsid w:val="00675BFF"/>
    <w:rsid w:val="00675CD5"/>
    <w:rsid w:val="00675EA7"/>
    <w:rsid w:val="006760F2"/>
    <w:rsid w:val="00676120"/>
    <w:rsid w:val="00676134"/>
    <w:rsid w:val="006762B3"/>
    <w:rsid w:val="006764E5"/>
    <w:rsid w:val="006766D3"/>
    <w:rsid w:val="0067680D"/>
    <w:rsid w:val="00676915"/>
    <w:rsid w:val="00676A0F"/>
    <w:rsid w:val="00676BF7"/>
    <w:rsid w:val="00676C68"/>
    <w:rsid w:val="00676CA0"/>
    <w:rsid w:val="00676EE8"/>
    <w:rsid w:val="00676F29"/>
    <w:rsid w:val="0067700A"/>
    <w:rsid w:val="0067790D"/>
    <w:rsid w:val="00677B7A"/>
    <w:rsid w:val="00677B91"/>
    <w:rsid w:val="00677D96"/>
    <w:rsid w:val="00677D99"/>
    <w:rsid w:val="00677F59"/>
    <w:rsid w:val="006803E9"/>
    <w:rsid w:val="0068056E"/>
    <w:rsid w:val="00680709"/>
    <w:rsid w:val="00680739"/>
    <w:rsid w:val="006807C9"/>
    <w:rsid w:val="00680818"/>
    <w:rsid w:val="0068086C"/>
    <w:rsid w:val="00680C2F"/>
    <w:rsid w:val="00680D0E"/>
    <w:rsid w:val="00680E50"/>
    <w:rsid w:val="00680F10"/>
    <w:rsid w:val="00680FFE"/>
    <w:rsid w:val="00681866"/>
    <w:rsid w:val="006818D9"/>
    <w:rsid w:val="00681CF8"/>
    <w:rsid w:val="00681E5E"/>
    <w:rsid w:val="00681F3F"/>
    <w:rsid w:val="0068211B"/>
    <w:rsid w:val="0068212F"/>
    <w:rsid w:val="0068215A"/>
    <w:rsid w:val="006822C9"/>
    <w:rsid w:val="00682402"/>
    <w:rsid w:val="006824DB"/>
    <w:rsid w:val="006827E3"/>
    <w:rsid w:val="0068281A"/>
    <w:rsid w:val="00682924"/>
    <w:rsid w:val="00682933"/>
    <w:rsid w:val="00682D1F"/>
    <w:rsid w:val="00682D2D"/>
    <w:rsid w:val="006832A1"/>
    <w:rsid w:val="006834A6"/>
    <w:rsid w:val="006838DA"/>
    <w:rsid w:val="0068390A"/>
    <w:rsid w:val="00683930"/>
    <w:rsid w:val="0068393C"/>
    <w:rsid w:val="006839F9"/>
    <w:rsid w:val="00683BF1"/>
    <w:rsid w:val="0068405F"/>
    <w:rsid w:val="00684285"/>
    <w:rsid w:val="00684476"/>
    <w:rsid w:val="006846B2"/>
    <w:rsid w:val="006848C6"/>
    <w:rsid w:val="00684982"/>
    <w:rsid w:val="00684C84"/>
    <w:rsid w:val="00684DCD"/>
    <w:rsid w:val="00684F25"/>
    <w:rsid w:val="00685197"/>
    <w:rsid w:val="00685395"/>
    <w:rsid w:val="00685448"/>
    <w:rsid w:val="00685700"/>
    <w:rsid w:val="0068574D"/>
    <w:rsid w:val="006859B9"/>
    <w:rsid w:val="00685A32"/>
    <w:rsid w:val="00685B59"/>
    <w:rsid w:val="00685D88"/>
    <w:rsid w:val="00685F04"/>
    <w:rsid w:val="00685F91"/>
    <w:rsid w:val="006860D3"/>
    <w:rsid w:val="006860DB"/>
    <w:rsid w:val="00686165"/>
    <w:rsid w:val="00686327"/>
    <w:rsid w:val="00686391"/>
    <w:rsid w:val="00686603"/>
    <w:rsid w:val="00686655"/>
    <w:rsid w:val="006866CA"/>
    <w:rsid w:val="006867D5"/>
    <w:rsid w:val="00686A33"/>
    <w:rsid w:val="00686B21"/>
    <w:rsid w:val="00686B4D"/>
    <w:rsid w:val="00686D16"/>
    <w:rsid w:val="00686D50"/>
    <w:rsid w:val="00686E2F"/>
    <w:rsid w:val="006871F3"/>
    <w:rsid w:val="0068732A"/>
    <w:rsid w:val="00687384"/>
    <w:rsid w:val="00687412"/>
    <w:rsid w:val="00687431"/>
    <w:rsid w:val="0068751B"/>
    <w:rsid w:val="00687601"/>
    <w:rsid w:val="006879ED"/>
    <w:rsid w:val="00687B00"/>
    <w:rsid w:val="006901EF"/>
    <w:rsid w:val="00690365"/>
    <w:rsid w:val="006904BF"/>
    <w:rsid w:val="006904EF"/>
    <w:rsid w:val="00690643"/>
    <w:rsid w:val="00690829"/>
    <w:rsid w:val="006908A6"/>
    <w:rsid w:val="00690AC9"/>
    <w:rsid w:val="00690AE0"/>
    <w:rsid w:val="00690D61"/>
    <w:rsid w:val="00690F1F"/>
    <w:rsid w:val="00690F97"/>
    <w:rsid w:val="00690FF2"/>
    <w:rsid w:val="006911B6"/>
    <w:rsid w:val="00691230"/>
    <w:rsid w:val="00691761"/>
    <w:rsid w:val="006919CB"/>
    <w:rsid w:val="00691CB5"/>
    <w:rsid w:val="00691FD2"/>
    <w:rsid w:val="006921A0"/>
    <w:rsid w:val="00692478"/>
    <w:rsid w:val="00692481"/>
    <w:rsid w:val="0069281B"/>
    <w:rsid w:val="00692964"/>
    <w:rsid w:val="00692A54"/>
    <w:rsid w:val="00692DAC"/>
    <w:rsid w:val="00693393"/>
    <w:rsid w:val="00693830"/>
    <w:rsid w:val="006938CB"/>
    <w:rsid w:val="00693A7F"/>
    <w:rsid w:val="00693B2A"/>
    <w:rsid w:val="00693CE9"/>
    <w:rsid w:val="00693F85"/>
    <w:rsid w:val="00693FE6"/>
    <w:rsid w:val="00694111"/>
    <w:rsid w:val="0069412F"/>
    <w:rsid w:val="00694517"/>
    <w:rsid w:val="006946BC"/>
    <w:rsid w:val="0069486F"/>
    <w:rsid w:val="00694AC1"/>
    <w:rsid w:val="00694B45"/>
    <w:rsid w:val="00694BF2"/>
    <w:rsid w:val="00694F1C"/>
    <w:rsid w:val="00695067"/>
    <w:rsid w:val="00695479"/>
    <w:rsid w:val="0069548C"/>
    <w:rsid w:val="00695497"/>
    <w:rsid w:val="00695791"/>
    <w:rsid w:val="006958A8"/>
    <w:rsid w:val="00695981"/>
    <w:rsid w:val="00695B9B"/>
    <w:rsid w:val="00695C34"/>
    <w:rsid w:val="00695CF3"/>
    <w:rsid w:val="00696017"/>
    <w:rsid w:val="006960B6"/>
    <w:rsid w:val="0069654B"/>
    <w:rsid w:val="00696646"/>
    <w:rsid w:val="00696781"/>
    <w:rsid w:val="00696AA4"/>
    <w:rsid w:val="00696AC5"/>
    <w:rsid w:val="00696ACB"/>
    <w:rsid w:val="00696D12"/>
    <w:rsid w:val="006970C8"/>
    <w:rsid w:val="006970F8"/>
    <w:rsid w:val="00697332"/>
    <w:rsid w:val="006973BF"/>
    <w:rsid w:val="00697435"/>
    <w:rsid w:val="0069747A"/>
    <w:rsid w:val="006974F4"/>
    <w:rsid w:val="00697551"/>
    <w:rsid w:val="006975F5"/>
    <w:rsid w:val="0069773A"/>
    <w:rsid w:val="00697AF1"/>
    <w:rsid w:val="00697D24"/>
    <w:rsid w:val="00697E02"/>
    <w:rsid w:val="00697ED4"/>
    <w:rsid w:val="00697F1D"/>
    <w:rsid w:val="00697FC8"/>
    <w:rsid w:val="006A0104"/>
    <w:rsid w:val="006A0106"/>
    <w:rsid w:val="006A02B8"/>
    <w:rsid w:val="006A03AA"/>
    <w:rsid w:val="006A0517"/>
    <w:rsid w:val="006A088B"/>
    <w:rsid w:val="006A0A3E"/>
    <w:rsid w:val="006A0A64"/>
    <w:rsid w:val="006A0CCC"/>
    <w:rsid w:val="006A0DE9"/>
    <w:rsid w:val="006A0E64"/>
    <w:rsid w:val="006A0F18"/>
    <w:rsid w:val="006A0F6B"/>
    <w:rsid w:val="006A146A"/>
    <w:rsid w:val="006A14AF"/>
    <w:rsid w:val="006A14F1"/>
    <w:rsid w:val="006A14FD"/>
    <w:rsid w:val="006A15E8"/>
    <w:rsid w:val="006A1691"/>
    <w:rsid w:val="006A17D2"/>
    <w:rsid w:val="006A180C"/>
    <w:rsid w:val="006A1A85"/>
    <w:rsid w:val="006A1AEA"/>
    <w:rsid w:val="006A1C8B"/>
    <w:rsid w:val="006A1F58"/>
    <w:rsid w:val="006A2150"/>
    <w:rsid w:val="006A2165"/>
    <w:rsid w:val="006A2192"/>
    <w:rsid w:val="006A24CE"/>
    <w:rsid w:val="006A24E5"/>
    <w:rsid w:val="006A25C0"/>
    <w:rsid w:val="006A26E2"/>
    <w:rsid w:val="006A2947"/>
    <w:rsid w:val="006A2DC8"/>
    <w:rsid w:val="006A30B9"/>
    <w:rsid w:val="006A31FF"/>
    <w:rsid w:val="006A327A"/>
    <w:rsid w:val="006A32F7"/>
    <w:rsid w:val="006A344D"/>
    <w:rsid w:val="006A35C4"/>
    <w:rsid w:val="006A3755"/>
    <w:rsid w:val="006A38C0"/>
    <w:rsid w:val="006A3A6D"/>
    <w:rsid w:val="006A3C1C"/>
    <w:rsid w:val="006A3DE0"/>
    <w:rsid w:val="006A3F50"/>
    <w:rsid w:val="006A40D7"/>
    <w:rsid w:val="006A410A"/>
    <w:rsid w:val="006A443B"/>
    <w:rsid w:val="006A4519"/>
    <w:rsid w:val="006A46A8"/>
    <w:rsid w:val="006A47C0"/>
    <w:rsid w:val="006A47D3"/>
    <w:rsid w:val="006A4C85"/>
    <w:rsid w:val="006A4D1F"/>
    <w:rsid w:val="006A4D49"/>
    <w:rsid w:val="006A5048"/>
    <w:rsid w:val="006A506C"/>
    <w:rsid w:val="006A50ED"/>
    <w:rsid w:val="006A51A1"/>
    <w:rsid w:val="006A5226"/>
    <w:rsid w:val="006A5393"/>
    <w:rsid w:val="006A5506"/>
    <w:rsid w:val="006A566A"/>
    <w:rsid w:val="006A58B8"/>
    <w:rsid w:val="006A5902"/>
    <w:rsid w:val="006A597D"/>
    <w:rsid w:val="006A59A3"/>
    <w:rsid w:val="006A59CE"/>
    <w:rsid w:val="006A5A54"/>
    <w:rsid w:val="006A5FA6"/>
    <w:rsid w:val="006A62A4"/>
    <w:rsid w:val="006A639D"/>
    <w:rsid w:val="006A6606"/>
    <w:rsid w:val="006A67A6"/>
    <w:rsid w:val="006A6A38"/>
    <w:rsid w:val="006A6C9E"/>
    <w:rsid w:val="006A6CC2"/>
    <w:rsid w:val="006A6EE1"/>
    <w:rsid w:val="006A6F58"/>
    <w:rsid w:val="006A70E4"/>
    <w:rsid w:val="006A721C"/>
    <w:rsid w:val="006A7347"/>
    <w:rsid w:val="006A74A7"/>
    <w:rsid w:val="006A75DC"/>
    <w:rsid w:val="006A772C"/>
    <w:rsid w:val="006A7783"/>
    <w:rsid w:val="006A780D"/>
    <w:rsid w:val="006A792C"/>
    <w:rsid w:val="006A7931"/>
    <w:rsid w:val="006A7B0C"/>
    <w:rsid w:val="006A7BC4"/>
    <w:rsid w:val="006A7C2C"/>
    <w:rsid w:val="006A7C75"/>
    <w:rsid w:val="006A7DF9"/>
    <w:rsid w:val="006B00A0"/>
    <w:rsid w:val="006B01BE"/>
    <w:rsid w:val="006B04DD"/>
    <w:rsid w:val="006B07EF"/>
    <w:rsid w:val="006B08FB"/>
    <w:rsid w:val="006B0A0B"/>
    <w:rsid w:val="006B0C4F"/>
    <w:rsid w:val="006B0D75"/>
    <w:rsid w:val="006B0E47"/>
    <w:rsid w:val="006B0E94"/>
    <w:rsid w:val="006B0FB3"/>
    <w:rsid w:val="006B11F3"/>
    <w:rsid w:val="006B13BA"/>
    <w:rsid w:val="006B14A3"/>
    <w:rsid w:val="006B1B2E"/>
    <w:rsid w:val="006B1BB7"/>
    <w:rsid w:val="006B1BD5"/>
    <w:rsid w:val="006B1E31"/>
    <w:rsid w:val="006B1ED8"/>
    <w:rsid w:val="006B2021"/>
    <w:rsid w:val="006B2080"/>
    <w:rsid w:val="006B2124"/>
    <w:rsid w:val="006B2448"/>
    <w:rsid w:val="006B24E3"/>
    <w:rsid w:val="006B2A6E"/>
    <w:rsid w:val="006B2AC4"/>
    <w:rsid w:val="006B2DD6"/>
    <w:rsid w:val="006B2F3E"/>
    <w:rsid w:val="006B30D0"/>
    <w:rsid w:val="006B3397"/>
    <w:rsid w:val="006B3765"/>
    <w:rsid w:val="006B37C4"/>
    <w:rsid w:val="006B38C4"/>
    <w:rsid w:val="006B38D4"/>
    <w:rsid w:val="006B3CEE"/>
    <w:rsid w:val="006B3E70"/>
    <w:rsid w:val="006B3EC2"/>
    <w:rsid w:val="006B419F"/>
    <w:rsid w:val="006B44B2"/>
    <w:rsid w:val="006B4516"/>
    <w:rsid w:val="006B461C"/>
    <w:rsid w:val="006B46C0"/>
    <w:rsid w:val="006B505F"/>
    <w:rsid w:val="006B5262"/>
    <w:rsid w:val="006B588F"/>
    <w:rsid w:val="006B58A0"/>
    <w:rsid w:val="006B5A07"/>
    <w:rsid w:val="006B5BDB"/>
    <w:rsid w:val="006B5E7C"/>
    <w:rsid w:val="006B5EDF"/>
    <w:rsid w:val="006B5F4F"/>
    <w:rsid w:val="006B602C"/>
    <w:rsid w:val="006B6190"/>
    <w:rsid w:val="006B65DD"/>
    <w:rsid w:val="006B6E12"/>
    <w:rsid w:val="006B7132"/>
    <w:rsid w:val="006B767D"/>
    <w:rsid w:val="006B7694"/>
    <w:rsid w:val="006B76E3"/>
    <w:rsid w:val="006B7803"/>
    <w:rsid w:val="006B78B0"/>
    <w:rsid w:val="006B7947"/>
    <w:rsid w:val="006B7B84"/>
    <w:rsid w:val="006B7F0D"/>
    <w:rsid w:val="006C01FD"/>
    <w:rsid w:val="006C0219"/>
    <w:rsid w:val="006C0575"/>
    <w:rsid w:val="006C0812"/>
    <w:rsid w:val="006C0AA1"/>
    <w:rsid w:val="006C0C01"/>
    <w:rsid w:val="006C0D42"/>
    <w:rsid w:val="006C0E12"/>
    <w:rsid w:val="006C0FD5"/>
    <w:rsid w:val="006C122D"/>
    <w:rsid w:val="006C129B"/>
    <w:rsid w:val="006C1689"/>
    <w:rsid w:val="006C1729"/>
    <w:rsid w:val="006C17A8"/>
    <w:rsid w:val="006C196B"/>
    <w:rsid w:val="006C1C30"/>
    <w:rsid w:val="006C1C3C"/>
    <w:rsid w:val="006C1C69"/>
    <w:rsid w:val="006C1CA3"/>
    <w:rsid w:val="006C21D3"/>
    <w:rsid w:val="006C2A15"/>
    <w:rsid w:val="006C2A93"/>
    <w:rsid w:val="006C2B6F"/>
    <w:rsid w:val="006C2C78"/>
    <w:rsid w:val="006C2CFF"/>
    <w:rsid w:val="006C2D15"/>
    <w:rsid w:val="006C2EE4"/>
    <w:rsid w:val="006C3251"/>
    <w:rsid w:val="006C3253"/>
    <w:rsid w:val="006C32C5"/>
    <w:rsid w:val="006C3346"/>
    <w:rsid w:val="006C3454"/>
    <w:rsid w:val="006C361F"/>
    <w:rsid w:val="006C3676"/>
    <w:rsid w:val="006C372C"/>
    <w:rsid w:val="006C376A"/>
    <w:rsid w:val="006C37FD"/>
    <w:rsid w:val="006C3947"/>
    <w:rsid w:val="006C39DF"/>
    <w:rsid w:val="006C41C7"/>
    <w:rsid w:val="006C41E1"/>
    <w:rsid w:val="006C438F"/>
    <w:rsid w:val="006C43D2"/>
    <w:rsid w:val="006C43E1"/>
    <w:rsid w:val="006C4541"/>
    <w:rsid w:val="006C4548"/>
    <w:rsid w:val="006C4657"/>
    <w:rsid w:val="006C4B07"/>
    <w:rsid w:val="006C4C4E"/>
    <w:rsid w:val="006C4F8D"/>
    <w:rsid w:val="006C4FF9"/>
    <w:rsid w:val="006C53B2"/>
    <w:rsid w:val="006C53DC"/>
    <w:rsid w:val="006C54E7"/>
    <w:rsid w:val="006C560F"/>
    <w:rsid w:val="006C5925"/>
    <w:rsid w:val="006C5A73"/>
    <w:rsid w:val="006C5AEE"/>
    <w:rsid w:val="006C6018"/>
    <w:rsid w:val="006C60D9"/>
    <w:rsid w:val="006C63D3"/>
    <w:rsid w:val="006C63E0"/>
    <w:rsid w:val="006C645D"/>
    <w:rsid w:val="006C6667"/>
    <w:rsid w:val="006C6724"/>
    <w:rsid w:val="006C680D"/>
    <w:rsid w:val="006C68D0"/>
    <w:rsid w:val="006C6ACF"/>
    <w:rsid w:val="006C6C79"/>
    <w:rsid w:val="006C6D32"/>
    <w:rsid w:val="006C7316"/>
    <w:rsid w:val="006C758D"/>
    <w:rsid w:val="006C78C2"/>
    <w:rsid w:val="006C7B7C"/>
    <w:rsid w:val="006C7C5B"/>
    <w:rsid w:val="006C7FC1"/>
    <w:rsid w:val="006D0152"/>
    <w:rsid w:val="006D0153"/>
    <w:rsid w:val="006D035C"/>
    <w:rsid w:val="006D04BC"/>
    <w:rsid w:val="006D05B6"/>
    <w:rsid w:val="006D0903"/>
    <w:rsid w:val="006D0941"/>
    <w:rsid w:val="006D0DD2"/>
    <w:rsid w:val="006D0E4C"/>
    <w:rsid w:val="006D0F43"/>
    <w:rsid w:val="006D11A3"/>
    <w:rsid w:val="006D1367"/>
    <w:rsid w:val="006D13C8"/>
    <w:rsid w:val="006D13F5"/>
    <w:rsid w:val="006D13FD"/>
    <w:rsid w:val="006D16A1"/>
    <w:rsid w:val="006D1936"/>
    <w:rsid w:val="006D196B"/>
    <w:rsid w:val="006D1A25"/>
    <w:rsid w:val="006D1BA2"/>
    <w:rsid w:val="006D1CCF"/>
    <w:rsid w:val="006D1D35"/>
    <w:rsid w:val="006D1E53"/>
    <w:rsid w:val="006D1EC2"/>
    <w:rsid w:val="006D1ECF"/>
    <w:rsid w:val="006D200F"/>
    <w:rsid w:val="006D201C"/>
    <w:rsid w:val="006D204D"/>
    <w:rsid w:val="006D2075"/>
    <w:rsid w:val="006D24C5"/>
    <w:rsid w:val="006D25CD"/>
    <w:rsid w:val="006D2E3C"/>
    <w:rsid w:val="006D2EA5"/>
    <w:rsid w:val="006D3020"/>
    <w:rsid w:val="006D3092"/>
    <w:rsid w:val="006D324B"/>
    <w:rsid w:val="006D3253"/>
    <w:rsid w:val="006D34C1"/>
    <w:rsid w:val="006D3570"/>
    <w:rsid w:val="006D3644"/>
    <w:rsid w:val="006D37F0"/>
    <w:rsid w:val="006D3A52"/>
    <w:rsid w:val="006D3B21"/>
    <w:rsid w:val="006D3BB3"/>
    <w:rsid w:val="006D3D68"/>
    <w:rsid w:val="006D3EC9"/>
    <w:rsid w:val="006D427A"/>
    <w:rsid w:val="006D42C7"/>
    <w:rsid w:val="006D4659"/>
    <w:rsid w:val="006D47C7"/>
    <w:rsid w:val="006D4C88"/>
    <w:rsid w:val="006D4ED7"/>
    <w:rsid w:val="006D50C8"/>
    <w:rsid w:val="006D51D0"/>
    <w:rsid w:val="006D5201"/>
    <w:rsid w:val="006D565C"/>
    <w:rsid w:val="006D5A64"/>
    <w:rsid w:val="006D5BA8"/>
    <w:rsid w:val="006D5BD7"/>
    <w:rsid w:val="006D5D2C"/>
    <w:rsid w:val="006D5D43"/>
    <w:rsid w:val="006D5FB7"/>
    <w:rsid w:val="006D6180"/>
    <w:rsid w:val="006D6332"/>
    <w:rsid w:val="006D64D3"/>
    <w:rsid w:val="006D6509"/>
    <w:rsid w:val="006D667D"/>
    <w:rsid w:val="006D6897"/>
    <w:rsid w:val="006D6BDF"/>
    <w:rsid w:val="006D6D2C"/>
    <w:rsid w:val="006D6EDD"/>
    <w:rsid w:val="006D6FEA"/>
    <w:rsid w:val="006D701F"/>
    <w:rsid w:val="006D7080"/>
    <w:rsid w:val="006D74C2"/>
    <w:rsid w:val="006D77E0"/>
    <w:rsid w:val="006D77E9"/>
    <w:rsid w:val="006D78B0"/>
    <w:rsid w:val="006D7B9F"/>
    <w:rsid w:val="006D7E14"/>
    <w:rsid w:val="006E01DF"/>
    <w:rsid w:val="006E03FB"/>
    <w:rsid w:val="006E0455"/>
    <w:rsid w:val="006E0782"/>
    <w:rsid w:val="006E0849"/>
    <w:rsid w:val="006E085B"/>
    <w:rsid w:val="006E0937"/>
    <w:rsid w:val="006E0A13"/>
    <w:rsid w:val="006E0AB4"/>
    <w:rsid w:val="006E0B0D"/>
    <w:rsid w:val="006E0B15"/>
    <w:rsid w:val="006E0E3C"/>
    <w:rsid w:val="006E1043"/>
    <w:rsid w:val="006E1057"/>
    <w:rsid w:val="006E12BF"/>
    <w:rsid w:val="006E1450"/>
    <w:rsid w:val="006E156F"/>
    <w:rsid w:val="006E1808"/>
    <w:rsid w:val="006E1BE7"/>
    <w:rsid w:val="006E1E3D"/>
    <w:rsid w:val="006E1E52"/>
    <w:rsid w:val="006E1FF1"/>
    <w:rsid w:val="006E2000"/>
    <w:rsid w:val="006E228C"/>
    <w:rsid w:val="006E23A2"/>
    <w:rsid w:val="006E2475"/>
    <w:rsid w:val="006E24A1"/>
    <w:rsid w:val="006E2799"/>
    <w:rsid w:val="006E2A29"/>
    <w:rsid w:val="006E2B3F"/>
    <w:rsid w:val="006E2B74"/>
    <w:rsid w:val="006E2CB9"/>
    <w:rsid w:val="006E2DC8"/>
    <w:rsid w:val="006E2FEE"/>
    <w:rsid w:val="006E34DB"/>
    <w:rsid w:val="006E396B"/>
    <w:rsid w:val="006E3BF4"/>
    <w:rsid w:val="006E3C0D"/>
    <w:rsid w:val="006E3C52"/>
    <w:rsid w:val="006E3CC3"/>
    <w:rsid w:val="006E3CE2"/>
    <w:rsid w:val="006E3E02"/>
    <w:rsid w:val="006E3ECF"/>
    <w:rsid w:val="006E3EF2"/>
    <w:rsid w:val="006E425E"/>
    <w:rsid w:val="006E4355"/>
    <w:rsid w:val="006E4396"/>
    <w:rsid w:val="006E47C7"/>
    <w:rsid w:val="006E49E8"/>
    <w:rsid w:val="006E4A09"/>
    <w:rsid w:val="006E4BE5"/>
    <w:rsid w:val="006E4D48"/>
    <w:rsid w:val="006E4DDC"/>
    <w:rsid w:val="006E4FB4"/>
    <w:rsid w:val="006E58AC"/>
    <w:rsid w:val="006E595D"/>
    <w:rsid w:val="006E5994"/>
    <w:rsid w:val="006E5FCA"/>
    <w:rsid w:val="006E6156"/>
    <w:rsid w:val="006E62B9"/>
    <w:rsid w:val="006E67B3"/>
    <w:rsid w:val="006E69DE"/>
    <w:rsid w:val="006E6AAD"/>
    <w:rsid w:val="006E6C3F"/>
    <w:rsid w:val="006E6E1B"/>
    <w:rsid w:val="006E70A7"/>
    <w:rsid w:val="006E71BC"/>
    <w:rsid w:val="006E749B"/>
    <w:rsid w:val="006E7C7D"/>
    <w:rsid w:val="006E7C90"/>
    <w:rsid w:val="006E7F16"/>
    <w:rsid w:val="006E7F58"/>
    <w:rsid w:val="006E7FEA"/>
    <w:rsid w:val="006F0159"/>
    <w:rsid w:val="006F01B8"/>
    <w:rsid w:val="006F0293"/>
    <w:rsid w:val="006F0571"/>
    <w:rsid w:val="006F05CD"/>
    <w:rsid w:val="006F0A64"/>
    <w:rsid w:val="006F0BEE"/>
    <w:rsid w:val="006F0E79"/>
    <w:rsid w:val="006F15C9"/>
    <w:rsid w:val="006F16BC"/>
    <w:rsid w:val="006F190D"/>
    <w:rsid w:val="006F19DC"/>
    <w:rsid w:val="006F1AA4"/>
    <w:rsid w:val="006F2005"/>
    <w:rsid w:val="006F2212"/>
    <w:rsid w:val="006F238A"/>
    <w:rsid w:val="006F25AD"/>
    <w:rsid w:val="006F2728"/>
    <w:rsid w:val="006F2ABA"/>
    <w:rsid w:val="006F2B17"/>
    <w:rsid w:val="006F2B87"/>
    <w:rsid w:val="006F2BEC"/>
    <w:rsid w:val="006F2C1F"/>
    <w:rsid w:val="006F2C9A"/>
    <w:rsid w:val="006F2CC4"/>
    <w:rsid w:val="006F2E34"/>
    <w:rsid w:val="006F310E"/>
    <w:rsid w:val="006F32BD"/>
    <w:rsid w:val="006F3486"/>
    <w:rsid w:val="006F34C1"/>
    <w:rsid w:val="006F3964"/>
    <w:rsid w:val="006F3B96"/>
    <w:rsid w:val="006F3BC9"/>
    <w:rsid w:val="006F3E14"/>
    <w:rsid w:val="006F3F55"/>
    <w:rsid w:val="006F3FE2"/>
    <w:rsid w:val="006F41E3"/>
    <w:rsid w:val="006F4288"/>
    <w:rsid w:val="006F4392"/>
    <w:rsid w:val="006F4540"/>
    <w:rsid w:val="006F45D4"/>
    <w:rsid w:val="006F4B8E"/>
    <w:rsid w:val="006F4C28"/>
    <w:rsid w:val="006F4E1C"/>
    <w:rsid w:val="006F4E82"/>
    <w:rsid w:val="006F5019"/>
    <w:rsid w:val="006F520F"/>
    <w:rsid w:val="006F5357"/>
    <w:rsid w:val="006F5366"/>
    <w:rsid w:val="006F5434"/>
    <w:rsid w:val="006F5672"/>
    <w:rsid w:val="006F56C4"/>
    <w:rsid w:val="006F5712"/>
    <w:rsid w:val="006F5C39"/>
    <w:rsid w:val="006F5C71"/>
    <w:rsid w:val="006F5E91"/>
    <w:rsid w:val="006F5F3B"/>
    <w:rsid w:val="006F61CE"/>
    <w:rsid w:val="006F6296"/>
    <w:rsid w:val="006F62CF"/>
    <w:rsid w:val="006F62DB"/>
    <w:rsid w:val="006F631C"/>
    <w:rsid w:val="006F6419"/>
    <w:rsid w:val="006F64AC"/>
    <w:rsid w:val="006F656C"/>
    <w:rsid w:val="006F66A1"/>
    <w:rsid w:val="006F67B1"/>
    <w:rsid w:val="006F6819"/>
    <w:rsid w:val="006F6E12"/>
    <w:rsid w:val="006F6EF1"/>
    <w:rsid w:val="006F6F0F"/>
    <w:rsid w:val="006F701B"/>
    <w:rsid w:val="006F70CB"/>
    <w:rsid w:val="006F7117"/>
    <w:rsid w:val="006F72CB"/>
    <w:rsid w:val="006F7361"/>
    <w:rsid w:val="006F773E"/>
    <w:rsid w:val="006F7AE4"/>
    <w:rsid w:val="006F7BC5"/>
    <w:rsid w:val="006F7C1F"/>
    <w:rsid w:val="006F7DC9"/>
    <w:rsid w:val="006F7E5B"/>
    <w:rsid w:val="006F7F5B"/>
    <w:rsid w:val="0070015D"/>
    <w:rsid w:val="007002BD"/>
    <w:rsid w:val="007006A6"/>
    <w:rsid w:val="007006F6"/>
    <w:rsid w:val="00700798"/>
    <w:rsid w:val="0070083B"/>
    <w:rsid w:val="00700A92"/>
    <w:rsid w:val="00700ACC"/>
    <w:rsid w:val="00700C87"/>
    <w:rsid w:val="00700CC0"/>
    <w:rsid w:val="00700DBB"/>
    <w:rsid w:val="00700E73"/>
    <w:rsid w:val="00701065"/>
    <w:rsid w:val="00701075"/>
    <w:rsid w:val="007010FA"/>
    <w:rsid w:val="0070116A"/>
    <w:rsid w:val="0070125A"/>
    <w:rsid w:val="007012A7"/>
    <w:rsid w:val="00701357"/>
    <w:rsid w:val="00701722"/>
    <w:rsid w:val="007018AB"/>
    <w:rsid w:val="007019C8"/>
    <w:rsid w:val="00701B66"/>
    <w:rsid w:val="00701B7C"/>
    <w:rsid w:val="00701C4D"/>
    <w:rsid w:val="00701F84"/>
    <w:rsid w:val="00702017"/>
    <w:rsid w:val="007020ED"/>
    <w:rsid w:val="00702113"/>
    <w:rsid w:val="00702230"/>
    <w:rsid w:val="00702405"/>
    <w:rsid w:val="007025DD"/>
    <w:rsid w:val="0070263F"/>
    <w:rsid w:val="007028F2"/>
    <w:rsid w:val="007029D1"/>
    <w:rsid w:val="00702A34"/>
    <w:rsid w:val="00702B43"/>
    <w:rsid w:val="00702C32"/>
    <w:rsid w:val="00702D10"/>
    <w:rsid w:val="00702E38"/>
    <w:rsid w:val="00702E45"/>
    <w:rsid w:val="00702F78"/>
    <w:rsid w:val="00703131"/>
    <w:rsid w:val="007033FF"/>
    <w:rsid w:val="0070360E"/>
    <w:rsid w:val="0070375D"/>
    <w:rsid w:val="0070378B"/>
    <w:rsid w:val="00703A79"/>
    <w:rsid w:val="00703B4F"/>
    <w:rsid w:val="00703F30"/>
    <w:rsid w:val="00704240"/>
    <w:rsid w:val="007042B0"/>
    <w:rsid w:val="007043D8"/>
    <w:rsid w:val="00704468"/>
    <w:rsid w:val="007044E6"/>
    <w:rsid w:val="007046F5"/>
    <w:rsid w:val="0070471A"/>
    <w:rsid w:val="00704834"/>
    <w:rsid w:val="00704960"/>
    <w:rsid w:val="00704A78"/>
    <w:rsid w:val="00704AAE"/>
    <w:rsid w:val="00704B77"/>
    <w:rsid w:val="00704FEA"/>
    <w:rsid w:val="0070541E"/>
    <w:rsid w:val="00705539"/>
    <w:rsid w:val="007055EF"/>
    <w:rsid w:val="007055F0"/>
    <w:rsid w:val="007056AE"/>
    <w:rsid w:val="0070572D"/>
    <w:rsid w:val="00705867"/>
    <w:rsid w:val="0070591C"/>
    <w:rsid w:val="00705978"/>
    <w:rsid w:val="007059CE"/>
    <w:rsid w:val="00705A84"/>
    <w:rsid w:val="00705B2F"/>
    <w:rsid w:val="00705D00"/>
    <w:rsid w:val="00705D5B"/>
    <w:rsid w:val="00705D7B"/>
    <w:rsid w:val="00705E17"/>
    <w:rsid w:val="007060B8"/>
    <w:rsid w:val="007062F4"/>
    <w:rsid w:val="00706353"/>
    <w:rsid w:val="007065C8"/>
    <w:rsid w:val="0070681B"/>
    <w:rsid w:val="00706C83"/>
    <w:rsid w:val="00706C98"/>
    <w:rsid w:val="00707014"/>
    <w:rsid w:val="007070EA"/>
    <w:rsid w:val="00707186"/>
    <w:rsid w:val="007071B9"/>
    <w:rsid w:val="007075EA"/>
    <w:rsid w:val="00707648"/>
    <w:rsid w:val="00707995"/>
    <w:rsid w:val="007079C7"/>
    <w:rsid w:val="007079F7"/>
    <w:rsid w:val="00707A1C"/>
    <w:rsid w:val="00707B44"/>
    <w:rsid w:val="00707DDF"/>
    <w:rsid w:val="00707FA8"/>
    <w:rsid w:val="0071001B"/>
    <w:rsid w:val="0071012D"/>
    <w:rsid w:val="0071015E"/>
    <w:rsid w:val="0071041E"/>
    <w:rsid w:val="0071061C"/>
    <w:rsid w:val="007109FB"/>
    <w:rsid w:val="00710AE3"/>
    <w:rsid w:val="00710CAD"/>
    <w:rsid w:val="00710E13"/>
    <w:rsid w:val="00711647"/>
    <w:rsid w:val="0071172A"/>
    <w:rsid w:val="007118C6"/>
    <w:rsid w:val="00711936"/>
    <w:rsid w:val="00711A3B"/>
    <w:rsid w:val="00711B13"/>
    <w:rsid w:val="00711C24"/>
    <w:rsid w:val="0071200F"/>
    <w:rsid w:val="007121BD"/>
    <w:rsid w:val="00712207"/>
    <w:rsid w:val="007123B6"/>
    <w:rsid w:val="00712490"/>
    <w:rsid w:val="007124DF"/>
    <w:rsid w:val="0071262D"/>
    <w:rsid w:val="00712780"/>
    <w:rsid w:val="00712890"/>
    <w:rsid w:val="00713159"/>
    <w:rsid w:val="007131E4"/>
    <w:rsid w:val="007132AA"/>
    <w:rsid w:val="00713396"/>
    <w:rsid w:val="00713456"/>
    <w:rsid w:val="00713653"/>
    <w:rsid w:val="00713A23"/>
    <w:rsid w:val="00713BB1"/>
    <w:rsid w:val="00713D5D"/>
    <w:rsid w:val="00713F0C"/>
    <w:rsid w:val="00713FE3"/>
    <w:rsid w:val="007146C3"/>
    <w:rsid w:val="007148D1"/>
    <w:rsid w:val="007148E0"/>
    <w:rsid w:val="00714D26"/>
    <w:rsid w:val="00714DFE"/>
    <w:rsid w:val="00714F2D"/>
    <w:rsid w:val="00714F59"/>
    <w:rsid w:val="00714FB6"/>
    <w:rsid w:val="007152ED"/>
    <w:rsid w:val="00715347"/>
    <w:rsid w:val="007156E2"/>
    <w:rsid w:val="0071574B"/>
    <w:rsid w:val="00715D3A"/>
    <w:rsid w:val="00716140"/>
    <w:rsid w:val="00716188"/>
    <w:rsid w:val="007161D3"/>
    <w:rsid w:val="0071640D"/>
    <w:rsid w:val="007165E2"/>
    <w:rsid w:val="00716719"/>
    <w:rsid w:val="00716747"/>
    <w:rsid w:val="007169D0"/>
    <w:rsid w:val="00717388"/>
    <w:rsid w:val="0071749A"/>
    <w:rsid w:val="00717547"/>
    <w:rsid w:val="007175AA"/>
    <w:rsid w:val="007177A9"/>
    <w:rsid w:val="00717A7F"/>
    <w:rsid w:val="00717B93"/>
    <w:rsid w:val="00717CB7"/>
    <w:rsid w:val="00717CCE"/>
    <w:rsid w:val="00717DAC"/>
    <w:rsid w:val="00717DB5"/>
    <w:rsid w:val="00717EC0"/>
    <w:rsid w:val="00717F16"/>
    <w:rsid w:val="0072004F"/>
    <w:rsid w:val="007200FF"/>
    <w:rsid w:val="00720354"/>
    <w:rsid w:val="0072036B"/>
    <w:rsid w:val="007205E8"/>
    <w:rsid w:val="00720814"/>
    <w:rsid w:val="00720BF2"/>
    <w:rsid w:val="00720D35"/>
    <w:rsid w:val="00720E20"/>
    <w:rsid w:val="00720F4E"/>
    <w:rsid w:val="0072111B"/>
    <w:rsid w:val="0072125C"/>
    <w:rsid w:val="007213D4"/>
    <w:rsid w:val="0072148C"/>
    <w:rsid w:val="007214A7"/>
    <w:rsid w:val="0072161A"/>
    <w:rsid w:val="00721690"/>
    <w:rsid w:val="0072184E"/>
    <w:rsid w:val="00721A19"/>
    <w:rsid w:val="00721ABC"/>
    <w:rsid w:val="00721D25"/>
    <w:rsid w:val="00721F6E"/>
    <w:rsid w:val="0072224D"/>
    <w:rsid w:val="0072225D"/>
    <w:rsid w:val="007222A3"/>
    <w:rsid w:val="0072245C"/>
    <w:rsid w:val="00722474"/>
    <w:rsid w:val="0072247E"/>
    <w:rsid w:val="0072252B"/>
    <w:rsid w:val="007227F3"/>
    <w:rsid w:val="00722C91"/>
    <w:rsid w:val="00722D6F"/>
    <w:rsid w:val="00722F66"/>
    <w:rsid w:val="00723017"/>
    <w:rsid w:val="00723559"/>
    <w:rsid w:val="007237AD"/>
    <w:rsid w:val="007237F5"/>
    <w:rsid w:val="007239AC"/>
    <w:rsid w:val="00723B39"/>
    <w:rsid w:val="00723D00"/>
    <w:rsid w:val="00723F3B"/>
    <w:rsid w:val="00723F7E"/>
    <w:rsid w:val="00723FBF"/>
    <w:rsid w:val="00724224"/>
    <w:rsid w:val="00724253"/>
    <w:rsid w:val="00724296"/>
    <w:rsid w:val="007245FF"/>
    <w:rsid w:val="0072485E"/>
    <w:rsid w:val="00724AD2"/>
    <w:rsid w:val="00724BAA"/>
    <w:rsid w:val="00724C66"/>
    <w:rsid w:val="00724D00"/>
    <w:rsid w:val="00724D08"/>
    <w:rsid w:val="00724D9E"/>
    <w:rsid w:val="00724EFC"/>
    <w:rsid w:val="00725016"/>
    <w:rsid w:val="007250F7"/>
    <w:rsid w:val="00725113"/>
    <w:rsid w:val="00725466"/>
    <w:rsid w:val="0072546E"/>
    <w:rsid w:val="0072595B"/>
    <w:rsid w:val="0072596A"/>
    <w:rsid w:val="0072598D"/>
    <w:rsid w:val="00725B42"/>
    <w:rsid w:val="00725C75"/>
    <w:rsid w:val="00725DE1"/>
    <w:rsid w:val="00725E14"/>
    <w:rsid w:val="00725F07"/>
    <w:rsid w:val="00726082"/>
    <w:rsid w:val="0072622E"/>
    <w:rsid w:val="0072628C"/>
    <w:rsid w:val="007265E2"/>
    <w:rsid w:val="00726620"/>
    <w:rsid w:val="0072676A"/>
    <w:rsid w:val="007268A9"/>
    <w:rsid w:val="00726B02"/>
    <w:rsid w:val="00726E2D"/>
    <w:rsid w:val="0072716F"/>
    <w:rsid w:val="007271F7"/>
    <w:rsid w:val="00727252"/>
    <w:rsid w:val="007273A7"/>
    <w:rsid w:val="00727664"/>
    <w:rsid w:val="00727A18"/>
    <w:rsid w:val="00727E8F"/>
    <w:rsid w:val="00727EE6"/>
    <w:rsid w:val="007300CC"/>
    <w:rsid w:val="00730209"/>
    <w:rsid w:val="0073039C"/>
    <w:rsid w:val="00730423"/>
    <w:rsid w:val="0073047E"/>
    <w:rsid w:val="0073055F"/>
    <w:rsid w:val="0073062A"/>
    <w:rsid w:val="0073074A"/>
    <w:rsid w:val="00730908"/>
    <w:rsid w:val="00730E9B"/>
    <w:rsid w:val="007311C6"/>
    <w:rsid w:val="00731390"/>
    <w:rsid w:val="00731488"/>
    <w:rsid w:val="007316C8"/>
    <w:rsid w:val="00731A5A"/>
    <w:rsid w:val="00731E51"/>
    <w:rsid w:val="00732034"/>
    <w:rsid w:val="007321E4"/>
    <w:rsid w:val="00732378"/>
    <w:rsid w:val="00732396"/>
    <w:rsid w:val="007327E5"/>
    <w:rsid w:val="00732C81"/>
    <w:rsid w:val="00732CE7"/>
    <w:rsid w:val="00733343"/>
    <w:rsid w:val="00733CE3"/>
    <w:rsid w:val="00733D51"/>
    <w:rsid w:val="00733F00"/>
    <w:rsid w:val="00733FE2"/>
    <w:rsid w:val="0073400F"/>
    <w:rsid w:val="00734035"/>
    <w:rsid w:val="007340DF"/>
    <w:rsid w:val="007340EF"/>
    <w:rsid w:val="00734135"/>
    <w:rsid w:val="00734160"/>
    <w:rsid w:val="00734446"/>
    <w:rsid w:val="0073457D"/>
    <w:rsid w:val="007346B1"/>
    <w:rsid w:val="007347A7"/>
    <w:rsid w:val="007347C5"/>
    <w:rsid w:val="00734BE7"/>
    <w:rsid w:val="00735447"/>
    <w:rsid w:val="007354E6"/>
    <w:rsid w:val="0073559E"/>
    <w:rsid w:val="0073560E"/>
    <w:rsid w:val="007356D4"/>
    <w:rsid w:val="0073576D"/>
    <w:rsid w:val="007358D4"/>
    <w:rsid w:val="00735D3E"/>
    <w:rsid w:val="00736294"/>
    <w:rsid w:val="00736314"/>
    <w:rsid w:val="00736503"/>
    <w:rsid w:val="007367DD"/>
    <w:rsid w:val="00736AEB"/>
    <w:rsid w:val="00736C3F"/>
    <w:rsid w:val="00736CE6"/>
    <w:rsid w:val="007372E3"/>
    <w:rsid w:val="00737556"/>
    <w:rsid w:val="00737790"/>
    <w:rsid w:val="00737925"/>
    <w:rsid w:val="00737B4A"/>
    <w:rsid w:val="00737CAA"/>
    <w:rsid w:val="00737E33"/>
    <w:rsid w:val="007406AE"/>
    <w:rsid w:val="0074078A"/>
    <w:rsid w:val="00740ADE"/>
    <w:rsid w:val="00740BBC"/>
    <w:rsid w:val="007410C8"/>
    <w:rsid w:val="00741437"/>
    <w:rsid w:val="0074147F"/>
    <w:rsid w:val="0074151C"/>
    <w:rsid w:val="0074154C"/>
    <w:rsid w:val="007415D2"/>
    <w:rsid w:val="00741618"/>
    <w:rsid w:val="00741647"/>
    <w:rsid w:val="00741A88"/>
    <w:rsid w:val="00741ABF"/>
    <w:rsid w:val="00741B7B"/>
    <w:rsid w:val="00741E6D"/>
    <w:rsid w:val="00741E78"/>
    <w:rsid w:val="00741EDF"/>
    <w:rsid w:val="007420F3"/>
    <w:rsid w:val="007422BC"/>
    <w:rsid w:val="0074256E"/>
    <w:rsid w:val="007425C6"/>
    <w:rsid w:val="007425F4"/>
    <w:rsid w:val="007427D1"/>
    <w:rsid w:val="00742A1B"/>
    <w:rsid w:val="00742AE3"/>
    <w:rsid w:val="00742D51"/>
    <w:rsid w:val="00742DD2"/>
    <w:rsid w:val="0074319E"/>
    <w:rsid w:val="00743226"/>
    <w:rsid w:val="00743322"/>
    <w:rsid w:val="00743339"/>
    <w:rsid w:val="00743425"/>
    <w:rsid w:val="007434FC"/>
    <w:rsid w:val="007436D0"/>
    <w:rsid w:val="007439F6"/>
    <w:rsid w:val="007439FC"/>
    <w:rsid w:val="00743AC3"/>
    <w:rsid w:val="00743D08"/>
    <w:rsid w:val="00743E15"/>
    <w:rsid w:val="007440A0"/>
    <w:rsid w:val="00744158"/>
    <w:rsid w:val="00744270"/>
    <w:rsid w:val="007442C1"/>
    <w:rsid w:val="0074432A"/>
    <w:rsid w:val="0074436F"/>
    <w:rsid w:val="007443FD"/>
    <w:rsid w:val="0074446D"/>
    <w:rsid w:val="007444BB"/>
    <w:rsid w:val="00744718"/>
    <w:rsid w:val="00744832"/>
    <w:rsid w:val="00744C97"/>
    <w:rsid w:val="00744E57"/>
    <w:rsid w:val="00744E7E"/>
    <w:rsid w:val="00744F90"/>
    <w:rsid w:val="00744FEF"/>
    <w:rsid w:val="007452DB"/>
    <w:rsid w:val="007455D5"/>
    <w:rsid w:val="0074564F"/>
    <w:rsid w:val="00745797"/>
    <w:rsid w:val="007459CA"/>
    <w:rsid w:val="00745A63"/>
    <w:rsid w:val="00745A87"/>
    <w:rsid w:val="00745A8E"/>
    <w:rsid w:val="00745B49"/>
    <w:rsid w:val="00745C68"/>
    <w:rsid w:val="00745CBC"/>
    <w:rsid w:val="00745CFC"/>
    <w:rsid w:val="00745D06"/>
    <w:rsid w:val="00745DB3"/>
    <w:rsid w:val="00745DBD"/>
    <w:rsid w:val="00745E3A"/>
    <w:rsid w:val="00746298"/>
    <w:rsid w:val="00746559"/>
    <w:rsid w:val="00746640"/>
    <w:rsid w:val="00746869"/>
    <w:rsid w:val="00746881"/>
    <w:rsid w:val="007468FB"/>
    <w:rsid w:val="00746A1D"/>
    <w:rsid w:val="00746CC9"/>
    <w:rsid w:val="00746E47"/>
    <w:rsid w:val="00747087"/>
    <w:rsid w:val="007470BD"/>
    <w:rsid w:val="0074738D"/>
    <w:rsid w:val="007475BF"/>
    <w:rsid w:val="0074771D"/>
    <w:rsid w:val="00747740"/>
    <w:rsid w:val="007477E7"/>
    <w:rsid w:val="0074786D"/>
    <w:rsid w:val="00747B73"/>
    <w:rsid w:val="00747DB3"/>
    <w:rsid w:val="00747DFD"/>
    <w:rsid w:val="00750875"/>
    <w:rsid w:val="00750A19"/>
    <w:rsid w:val="00750B16"/>
    <w:rsid w:val="00750B91"/>
    <w:rsid w:val="00750CA5"/>
    <w:rsid w:val="00750EA2"/>
    <w:rsid w:val="0075117F"/>
    <w:rsid w:val="00751195"/>
    <w:rsid w:val="00751297"/>
    <w:rsid w:val="007513B2"/>
    <w:rsid w:val="00751465"/>
    <w:rsid w:val="007514C9"/>
    <w:rsid w:val="00751596"/>
    <w:rsid w:val="00751677"/>
    <w:rsid w:val="00751980"/>
    <w:rsid w:val="00751B6B"/>
    <w:rsid w:val="00751C29"/>
    <w:rsid w:val="00751C82"/>
    <w:rsid w:val="00751D0E"/>
    <w:rsid w:val="00751D2D"/>
    <w:rsid w:val="007520FF"/>
    <w:rsid w:val="0075229C"/>
    <w:rsid w:val="00752499"/>
    <w:rsid w:val="00752535"/>
    <w:rsid w:val="0075275C"/>
    <w:rsid w:val="007528B7"/>
    <w:rsid w:val="00752953"/>
    <w:rsid w:val="00752BE4"/>
    <w:rsid w:val="00752BF3"/>
    <w:rsid w:val="00753020"/>
    <w:rsid w:val="00753102"/>
    <w:rsid w:val="007531C5"/>
    <w:rsid w:val="007531CF"/>
    <w:rsid w:val="007531FD"/>
    <w:rsid w:val="00753275"/>
    <w:rsid w:val="007533C8"/>
    <w:rsid w:val="00753429"/>
    <w:rsid w:val="007534E2"/>
    <w:rsid w:val="0075362F"/>
    <w:rsid w:val="00753699"/>
    <w:rsid w:val="00753708"/>
    <w:rsid w:val="00753757"/>
    <w:rsid w:val="0075380D"/>
    <w:rsid w:val="00753B8E"/>
    <w:rsid w:val="00754133"/>
    <w:rsid w:val="00754371"/>
    <w:rsid w:val="007548C8"/>
    <w:rsid w:val="00754ACF"/>
    <w:rsid w:val="00754D68"/>
    <w:rsid w:val="0075507A"/>
    <w:rsid w:val="007554F0"/>
    <w:rsid w:val="0075576A"/>
    <w:rsid w:val="007559E8"/>
    <w:rsid w:val="00755F8A"/>
    <w:rsid w:val="00756559"/>
    <w:rsid w:val="007567A0"/>
    <w:rsid w:val="00756802"/>
    <w:rsid w:val="00756835"/>
    <w:rsid w:val="00756847"/>
    <w:rsid w:val="00756B9B"/>
    <w:rsid w:val="00756E49"/>
    <w:rsid w:val="00757129"/>
    <w:rsid w:val="00757307"/>
    <w:rsid w:val="007574F5"/>
    <w:rsid w:val="007575B7"/>
    <w:rsid w:val="007576C3"/>
    <w:rsid w:val="00757816"/>
    <w:rsid w:val="007579C4"/>
    <w:rsid w:val="00757B65"/>
    <w:rsid w:val="00757CC7"/>
    <w:rsid w:val="00757CE5"/>
    <w:rsid w:val="00757CEF"/>
    <w:rsid w:val="00757E6F"/>
    <w:rsid w:val="00760000"/>
    <w:rsid w:val="007602AE"/>
    <w:rsid w:val="0076049E"/>
    <w:rsid w:val="0076059B"/>
    <w:rsid w:val="00760624"/>
    <w:rsid w:val="00760694"/>
    <w:rsid w:val="00760763"/>
    <w:rsid w:val="00760964"/>
    <w:rsid w:val="00760B1D"/>
    <w:rsid w:val="00760D3E"/>
    <w:rsid w:val="00761093"/>
    <w:rsid w:val="007610FB"/>
    <w:rsid w:val="007614CD"/>
    <w:rsid w:val="00761589"/>
    <w:rsid w:val="007618AF"/>
    <w:rsid w:val="00761A9D"/>
    <w:rsid w:val="00761AC7"/>
    <w:rsid w:val="00761AE1"/>
    <w:rsid w:val="00761AF7"/>
    <w:rsid w:val="00761E53"/>
    <w:rsid w:val="0076208E"/>
    <w:rsid w:val="00762133"/>
    <w:rsid w:val="007625F0"/>
    <w:rsid w:val="00762614"/>
    <w:rsid w:val="007627CF"/>
    <w:rsid w:val="007629BF"/>
    <w:rsid w:val="00762A78"/>
    <w:rsid w:val="00762BAA"/>
    <w:rsid w:val="00762E92"/>
    <w:rsid w:val="00762F9F"/>
    <w:rsid w:val="007632E6"/>
    <w:rsid w:val="00763396"/>
    <w:rsid w:val="0076346A"/>
    <w:rsid w:val="0076347F"/>
    <w:rsid w:val="00763697"/>
    <w:rsid w:val="007636B7"/>
    <w:rsid w:val="007636F0"/>
    <w:rsid w:val="00763763"/>
    <w:rsid w:val="007637D4"/>
    <w:rsid w:val="00763897"/>
    <w:rsid w:val="00763C60"/>
    <w:rsid w:val="0076415A"/>
    <w:rsid w:val="00764228"/>
    <w:rsid w:val="007644CD"/>
    <w:rsid w:val="007644FC"/>
    <w:rsid w:val="00764679"/>
    <w:rsid w:val="007647B7"/>
    <w:rsid w:val="007649DB"/>
    <w:rsid w:val="00764BB1"/>
    <w:rsid w:val="00764D1D"/>
    <w:rsid w:val="00764D8C"/>
    <w:rsid w:val="00764E37"/>
    <w:rsid w:val="0076505F"/>
    <w:rsid w:val="0076515C"/>
    <w:rsid w:val="00765470"/>
    <w:rsid w:val="00765A40"/>
    <w:rsid w:val="00765A4E"/>
    <w:rsid w:val="00765BDC"/>
    <w:rsid w:val="00765C0D"/>
    <w:rsid w:val="00765D00"/>
    <w:rsid w:val="00765EB4"/>
    <w:rsid w:val="007663A2"/>
    <w:rsid w:val="00766452"/>
    <w:rsid w:val="0076690D"/>
    <w:rsid w:val="00766A6E"/>
    <w:rsid w:val="00766DE7"/>
    <w:rsid w:val="00766E0A"/>
    <w:rsid w:val="00766E9F"/>
    <w:rsid w:val="00766EF9"/>
    <w:rsid w:val="00766F5E"/>
    <w:rsid w:val="00767353"/>
    <w:rsid w:val="007674C3"/>
    <w:rsid w:val="00767599"/>
    <w:rsid w:val="00767814"/>
    <w:rsid w:val="00767835"/>
    <w:rsid w:val="007678E7"/>
    <w:rsid w:val="0076795F"/>
    <w:rsid w:val="00767C09"/>
    <w:rsid w:val="00767DC9"/>
    <w:rsid w:val="00770024"/>
    <w:rsid w:val="007700A8"/>
    <w:rsid w:val="0077022A"/>
    <w:rsid w:val="00770325"/>
    <w:rsid w:val="007705FF"/>
    <w:rsid w:val="00770835"/>
    <w:rsid w:val="007708D5"/>
    <w:rsid w:val="00770A67"/>
    <w:rsid w:val="00770ADC"/>
    <w:rsid w:val="00770ADE"/>
    <w:rsid w:val="00770C2F"/>
    <w:rsid w:val="00771185"/>
    <w:rsid w:val="0077129A"/>
    <w:rsid w:val="0077148B"/>
    <w:rsid w:val="00771771"/>
    <w:rsid w:val="00771862"/>
    <w:rsid w:val="00771926"/>
    <w:rsid w:val="00771984"/>
    <w:rsid w:val="00771A97"/>
    <w:rsid w:val="00771BC4"/>
    <w:rsid w:val="00771EC8"/>
    <w:rsid w:val="00771F02"/>
    <w:rsid w:val="00771F15"/>
    <w:rsid w:val="007721A6"/>
    <w:rsid w:val="007722BA"/>
    <w:rsid w:val="007722C0"/>
    <w:rsid w:val="00772394"/>
    <w:rsid w:val="007725BD"/>
    <w:rsid w:val="00772928"/>
    <w:rsid w:val="0077299D"/>
    <w:rsid w:val="00772A02"/>
    <w:rsid w:val="00772ACF"/>
    <w:rsid w:val="00772B42"/>
    <w:rsid w:val="00772C1A"/>
    <w:rsid w:val="00772DB1"/>
    <w:rsid w:val="00772E12"/>
    <w:rsid w:val="00772EFD"/>
    <w:rsid w:val="00772F40"/>
    <w:rsid w:val="00772FBC"/>
    <w:rsid w:val="0077321E"/>
    <w:rsid w:val="007733FC"/>
    <w:rsid w:val="0077340E"/>
    <w:rsid w:val="007734D9"/>
    <w:rsid w:val="00773789"/>
    <w:rsid w:val="0077398A"/>
    <w:rsid w:val="007739DC"/>
    <w:rsid w:val="00773AA2"/>
    <w:rsid w:val="00773BB7"/>
    <w:rsid w:val="00773E41"/>
    <w:rsid w:val="007741E2"/>
    <w:rsid w:val="007742CF"/>
    <w:rsid w:val="00774324"/>
    <w:rsid w:val="007744DA"/>
    <w:rsid w:val="007747C4"/>
    <w:rsid w:val="00774E1B"/>
    <w:rsid w:val="00775335"/>
    <w:rsid w:val="007755BE"/>
    <w:rsid w:val="007756E8"/>
    <w:rsid w:val="00775702"/>
    <w:rsid w:val="00775815"/>
    <w:rsid w:val="007759EA"/>
    <w:rsid w:val="00775AB8"/>
    <w:rsid w:val="00775BA2"/>
    <w:rsid w:val="00775C36"/>
    <w:rsid w:val="00775E84"/>
    <w:rsid w:val="00775FAC"/>
    <w:rsid w:val="00775FDD"/>
    <w:rsid w:val="007766DA"/>
    <w:rsid w:val="007767AF"/>
    <w:rsid w:val="0077683E"/>
    <w:rsid w:val="00776B25"/>
    <w:rsid w:val="00776D17"/>
    <w:rsid w:val="00776DA3"/>
    <w:rsid w:val="00776E2E"/>
    <w:rsid w:val="007772AA"/>
    <w:rsid w:val="00777822"/>
    <w:rsid w:val="00777827"/>
    <w:rsid w:val="00777B6A"/>
    <w:rsid w:val="00777BF7"/>
    <w:rsid w:val="00777D07"/>
    <w:rsid w:val="00777E61"/>
    <w:rsid w:val="00780000"/>
    <w:rsid w:val="007801AE"/>
    <w:rsid w:val="00780396"/>
    <w:rsid w:val="00780562"/>
    <w:rsid w:val="007805D7"/>
    <w:rsid w:val="0078070F"/>
    <w:rsid w:val="00780767"/>
    <w:rsid w:val="00780788"/>
    <w:rsid w:val="00780A70"/>
    <w:rsid w:val="00780B0B"/>
    <w:rsid w:val="00780C1F"/>
    <w:rsid w:val="00780CA5"/>
    <w:rsid w:val="00780CA9"/>
    <w:rsid w:val="00780E2B"/>
    <w:rsid w:val="00780E5B"/>
    <w:rsid w:val="00780FB0"/>
    <w:rsid w:val="007811AC"/>
    <w:rsid w:val="0078159E"/>
    <w:rsid w:val="007817CD"/>
    <w:rsid w:val="00781A53"/>
    <w:rsid w:val="00781C3C"/>
    <w:rsid w:val="00781EAC"/>
    <w:rsid w:val="00781F79"/>
    <w:rsid w:val="0078203F"/>
    <w:rsid w:val="00782591"/>
    <w:rsid w:val="00782741"/>
    <w:rsid w:val="007827D7"/>
    <w:rsid w:val="007827F3"/>
    <w:rsid w:val="00782A21"/>
    <w:rsid w:val="00782D25"/>
    <w:rsid w:val="00782F47"/>
    <w:rsid w:val="007831D2"/>
    <w:rsid w:val="007835A3"/>
    <w:rsid w:val="0078373D"/>
    <w:rsid w:val="007837DF"/>
    <w:rsid w:val="007838B2"/>
    <w:rsid w:val="0078390C"/>
    <w:rsid w:val="00783ACE"/>
    <w:rsid w:val="00783CE5"/>
    <w:rsid w:val="00783F94"/>
    <w:rsid w:val="0078412A"/>
    <w:rsid w:val="00784177"/>
    <w:rsid w:val="00784266"/>
    <w:rsid w:val="00784644"/>
    <w:rsid w:val="007846CD"/>
    <w:rsid w:val="0078474D"/>
    <w:rsid w:val="007848FF"/>
    <w:rsid w:val="00784AF7"/>
    <w:rsid w:val="00784BAB"/>
    <w:rsid w:val="0078509F"/>
    <w:rsid w:val="007851FF"/>
    <w:rsid w:val="0078529D"/>
    <w:rsid w:val="007854C6"/>
    <w:rsid w:val="007855F5"/>
    <w:rsid w:val="0078569B"/>
    <w:rsid w:val="007858B3"/>
    <w:rsid w:val="00785C7F"/>
    <w:rsid w:val="00785CDB"/>
    <w:rsid w:val="00785DB3"/>
    <w:rsid w:val="00785EF8"/>
    <w:rsid w:val="00785F1B"/>
    <w:rsid w:val="00785F91"/>
    <w:rsid w:val="0078609C"/>
    <w:rsid w:val="007860E6"/>
    <w:rsid w:val="007861CA"/>
    <w:rsid w:val="00786264"/>
    <w:rsid w:val="007863A6"/>
    <w:rsid w:val="007865E0"/>
    <w:rsid w:val="00786961"/>
    <w:rsid w:val="00786B46"/>
    <w:rsid w:val="00786C68"/>
    <w:rsid w:val="00786C7D"/>
    <w:rsid w:val="00786D76"/>
    <w:rsid w:val="00786DCA"/>
    <w:rsid w:val="00786EA4"/>
    <w:rsid w:val="00786EA5"/>
    <w:rsid w:val="00786F59"/>
    <w:rsid w:val="007872A9"/>
    <w:rsid w:val="007872E5"/>
    <w:rsid w:val="00787523"/>
    <w:rsid w:val="0078761A"/>
    <w:rsid w:val="0078769F"/>
    <w:rsid w:val="0078770C"/>
    <w:rsid w:val="0078773B"/>
    <w:rsid w:val="00787965"/>
    <w:rsid w:val="00787C21"/>
    <w:rsid w:val="00787C8C"/>
    <w:rsid w:val="00787F93"/>
    <w:rsid w:val="00790159"/>
    <w:rsid w:val="0079028E"/>
    <w:rsid w:val="007902E2"/>
    <w:rsid w:val="0079067B"/>
    <w:rsid w:val="00790738"/>
    <w:rsid w:val="00790775"/>
    <w:rsid w:val="00790777"/>
    <w:rsid w:val="00790A76"/>
    <w:rsid w:val="00790ABF"/>
    <w:rsid w:val="00790BA5"/>
    <w:rsid w:val="00790C32"/>
    <w:rsid w:val="00790CBB"/>
    <w:rsid w:val="00790D53"/>
    <w:rsid w:val="00790EF1"/>
    <w:rsid w:val="007910A1"/>
    <w:rsid w:val="00791214"/>
    <w:rsid w:val="007914D0"/>
    <w:rsid w:val="0079186A"/>
    <w:rsid w:val="00791A16"/>
    <w:rsid w:val="00791B17"/>
    <w:rsid w:val="00791B5F"/>
    <w:rsid w:val="00791C66"/>
    <w:rsid w:val="00791CAA"/>
    <w:rsid w:val="00791CCB"/>
    <w:rsid w:val="00791D80"/>
    <w:rsid w:val="00791DAB"/>
    <w:rsid w:val="00791F68"/>
    <w:rsid w:val="00792124"/>
    <w:rsid w:val="00792182"/>
    <w:rsid w:val="00792247"/>
    <w:rsid w:val="00792251"/>
    <w:rsid w:val="00792279"/>
    <w:rsid w:val="00792703"/>
    <w:rsid w:val="00792858"/>
    <w:rsid w:val="00792A65"/>
    <w:rsid w:val="00792A97"/>
    <w:rsid w:val="00792B2A"/>
    <w:rsid w:val="00792C4B"/>
    <w:rsid w:val="00792FB7"/>
    <w:rsid w:val="0079305F"/>
    <w:rsid w:val="00793108"/>
    <w:rsid w:val="00793122"/>
    <w:rsid w:val="007935D2"/>
    <w:rsid w:val="00793752"/>
    <w:rsid w:val="007937CD"/>
    <w:rsid w:val="007939AD"/>
    <w:rsid w:val="00793A04"/>
    <w:rsid w:val="00793BB2"/>
    <w:rsid w:val="00793C24"/>
    <w:rsid w:val="00793E91"/>
    <w:rsid w:val="00793F1B"/>
    <w:rsid w:val="0079401A"/>
    <w:rsid w:val="007941DA"/>
    <w:rsid w:val="007942BA"/>
    <w:rsid w:val="007942E2"/>
    <w:rsid w:val="00794329"/>
    <w:rsid w:val="00794499"/>
    <w:rsid w:val="007944BC"/>
    <w:rsid w:val="00794543"/>
    <w:rsid w:val="0079455C"/>
    <w:rsid w:val="00794587"/>
    <w:rsid w:val="007945D9"/>
    <w:rsid w:val="00794797"/>
    <w:rsid w:val="0079488A"/>
    <w:rsid w:val="007948E8"/>
    <w:rsid w:val="00794B2B"/>
    <w:rsid w:val="00794BF2"/>
    <w:rsid w:val="00794D81"/>
    <w:rsid w:val="00794DB9"/>
    <w:rsid w:val="007951B0"/>
    <w:rsid w:val="007953B7"/>
    <w:rsid w:val="00795445"/>
    <w:rsid w:val="0079550C"/>
    <w:rsid w:val="00795562"/>
    <w:rsid w:val="00795707"/>
    <w:rsid w:val="007957EB"/>
    <w:rsid w:val="00795A40"/>
    <w:rsid w:val="00795ADD"/>
    <w:rsid w:val="00795BD5"/>
    <w:rsid w:val="00795D2A"/>
    <w:rsid w:val="00795D65"/>
    <w:rsid w:val="00795EA5"/>
    <w:rsid w:val="007960EB"/>
    <w:rsid w:val="007961BD"/>
    <w:rsid w:val="0079625D"/>
    <w:rsid w:val="00796284"/>
    <w:rsid w:val="00796356"/>
    <w:rsid w:val="007963B5"/>
    <w:rsid w:val="007963CE"/>
    <w:rsid w:val="00796405"/>
    <w:rsid w:val="00796599"/>
    <w:rsid w:val="0079686A"/>
    <w:rsid w:val="0079686E"/>
    <w:rsid w:val="00796941"/>
    <w:rsid w:val="00796A29"/>
    <w:rsid w:val="00796BD0"/>
    <w:rsid w:val="00796DC7"/>
    <w:rsid w:val="00796F62"/>
    <w:rsid w:val="00797232"/>
    <w:rsid w:val="00797442"/>
    <w:rsid w:val="00797D07"/>
    <w:rsid w:val="00797EB9"/>
    <w:rsid w:val="007A0104"/>
    <w:rsid w:val="007A0353"/>
    <w:rsid w:val="007A0376"/>
    <w:rsid w:val="007A04AC"/>
    <w:rsid w:val="007A06DD"/>
    <w:rsid w:val="007A0795"/>
    <w:rsid w:val="007A0A92"/>
    <w:rsid w:val="007A0E4C"/>
    <w:rsid w:val="007A0EC5"/>
    <w:rsid w:val="007A12AF"/>
    <w:rsid w:val="007A1405"/>
    <w:rsid w:val="007A1442"/>
    <w:rsid w:val="007A1628"/>
    <w:rsid w:val="007A17A1"/>
    <w:rsid w:val="007A1C12"/>
    <w:rsid w:val="007A1C8F"/>
    <w:rsid w:val="007A1E2F"/>
    <w:rsid w:val="007A2060"/>
    <w:rsid w:val="007A210E"/>
    <w:rsid w:val="007A2219"/>
    <w:rsid w:val="007A23AD"/>
    <w:rsid w:val="007A24B7"/>
    <w:rsid w:val="007A254E"/>
    <w:rsid w:val="007A29B8"/>
    <w:rsid w:val="007A29F9"/>
    <w:rsid w:val="007A2A04"/>
    <w:rsid w:val="007A2D81"/>
    <w:rsid w:val="007A2D99"/>
    <w:rsid w:val="007A2F5C"/>
    <w:rsid w:val="007A3035"/>
    <w:rsid w:val="007A345A"/>
    <w:rsid w:val="007A34E7"/>
    <w:rsid w:val="007A3927"/>
    <w:rsid w:val="007A3B34"/>
    <w:rsid w:val="007A3C23"/>
    <w:rsid w:val="007A3E78"/>
    <w:rsid w:val="007A3F8B"/>
    <w:rsid w:val="007A4041"/>
    <w:rsid w:val="007A40A9"/>
    <w:rsid w:val="007A4225"/>
    <w:rsid w:val="007A45C6"/>
    <w:rsid w:val="007A4650"/>
    <w:rsid w:val="007A476E"/>
    <w:rsid w:val="007A4A25"/>
    <w:rsid w:val="007A4A8D"/>
    <w:rsid w:val="007A4C82"/>
    <w:rsid w:val="007A4F98"/>
    <w:rsid w:val="007A5126"/>
    <w:rsid w:val="007A5310"/>
    <w:rsid w:val="007A5356"/>
    <w:rsid w:val="007A564E"/>
    <w:rsid w:val="007A56E5"/>
    <w:rsid w:val="007A570B"/>
    <w:rsid w:val="007A5AFD"/>
    <w:rsid w:val="007A5F0E"/>
    <w:rsid w:val="007A61AC"/>
    <w:rsid w:val="007A62D8"/>
    <w:rsid w:val="007A62E9"/>
    <w:rsid w:val="007A6325"/>
    <w:rsid w:val="007A650E"/>
    <w:rsid w:val="007A67C9"/>
    <w:rsid w:val="007A682E"/>
    <w:rsid w:val="007A6A81"/>
    <w:rsid w:val="007A6B91"/>
    <w:rsid w:val="007A6DDC"/>
    <w:rsid w:val="007A6F01"/>
    <w:rsid w:val="007A726B"/>
    <w:rsid w:val="007A7574"/>
    <w:rsid w:val="007A76FE"/>
    <w:rsid w:val="007A7AB0"/>
    <w:rsid w:val="007A7CFB"/>
    <w:rsid w:val="007B0171"/>
    <w:rsid w:val="007B0484"/>
    <w:rsid w:val="007B0654"/>
    <w:rsid w:val="007B078C"/>
    <w:rsid w:val="007B08F5"/>
    <w:rsid w:val="007B09B9"/>
    <w:rsid w:val="007B09C0"/>
    <w:rsid w:val="007B0AC6"/>
    <w:rsid w:val="007B0D18"/>
    <w:rsid w:val="007B0D4D"/>
    <w:rsid w:val="007B0E53"/>
    <w:rsid w:val="007B0E69"/>
    <w:rsid w:val="007B0EB5"/>
    <w:rsid w:val="007B0ECA"/>
    <w:rsid w:val="007B11D0"/>
    <w:rsid w:val="007B11FC"/>
    <w:rsid w:val="007B1299"/>
    <w:rsid w:val="007B15ED"/>
    <w:rsid w:val="007B15F7"/>
    <w:rsid w:val="007B1694"/>
    <w:rsid w:val="007B16A5"/>
    <w:rsid w:val="007B17A1"/>
    <w:rsid w:val="007B18C8"/>
    <w:rsid w:val="007B19A6"/>
    <w:rsid w:val="007B1AC6"/>
    <w:rsid w:val="007B1DC1"/>
    <w:rsid w:val="007B1E48"/>
    <w:rsid w:val="007B1E8F"/>
    <w:rsid w:val="007B210D"/>
    <w:rsid w:val="007B2215"/>
    <w:rsid w:val="007B22B1"/>
    <w:rsid w:val="007B27BF"/>
    <w:rsid w:val="007B27EB"/>
    <w:rsid w:val="007B293B"/>
    <w:rsid w:val="007B2A47"/>
    <w:rsid w:val="007B2B82"/>
    <w:rsid w:val="007B2D5E"/>
    <w:rsid w:val="007B2F42"/>
    <w:rsid w:val="007B30BB"/>
    <w:rsid w:val="007B345B"/>
    <w:rsid w:val="007B3702"/>
    <w:rsid w:val="007B3F96"/>
    <w:rsid w:val="007B3FAD"/>
    <w:rsid w:val="007B4059"/>
    <w:rsid w:val="007B40C0"/>
    <w:rsid w:val="007B43C8"/>
    <w:rsid w:val="007B44CD"/>
    <w:rsid w:val="007B4A59"/>
    <w:rsid w:val="007B4B57"/>
    <w:rsid w:val="007B4E36"/>
    <w:rsid w:val="007B4EAE"/>
    <w:rsid w:val="007B4F5D"/>
    <w:rsid w:val="007B536D"/>
    <w:rsid w:val="007B536F"/>
    <w:rsid w:val="007B5466"/>
    <w:rsid w:val="007B5551"/>
    <w:rsid w:val="007B5698"/>
    <w:rsid w:val="007B5775"/>
    <w:rsid w:val="007B58FA"/>
    <w:rsid w:val="007B59B6"/>
    <w:rsid w:val="007B5D6B"/>
    <w:rsid w:val="007B5F12"/>
    <w:rsid w:val="007B60E9"/>
    <w:rsid w:val="007B62C1"/>
    <w:rsid w:val="007B62CA"/>
    <w:rsid w:val="007B6375"/>
    <w:rsid w:val="007B6392"/>
    <w:rsid w:val="007B6491"/>
    <w:rsid w:val="007B65C5"/>
    <w:rsid w:val="007B6856"/>
    <w:rsid w:val="007B6939"/>
    <w:rsid w:val="007B6A02"/>
    <w:rsid w:val="007B6A58"/>
    <w:rsid w:val="007B6DB8"/>
    <w:rsid w:val="007B6EFC"/>
    <w:rsid w:val="007B6F5F"/>
    <w:rsid w:val="007B7105"/>
    <w:rsid w:val="007B750F"/>
    <w:rsid w:val="007B757B"/>
    <w:rsid w:val="007B75BC"/>
    <w:rsid w:val="007B7CEF"/>
    <w:rsid w:val="007B7D67"/>
    <w:rsid w:val="007C0490"/>
    <w:rsid w:val="007C04BD"/>
    <w:rsid w:val="007C04E1"/>
    <w:rsid w:val="007C058E"/>
    <w:rsid w:val="007C0DFE"/>
    <w:rsid w:val="007C0F42"/>
    <w:rsid w:val="007C0F7B"/>
    <w:rsid w:val="007C1198"/>
    <w:rsid w:val="007C1360"/>
    <w:rsid w:val="007C1493"/>
    <w:rsid w:val="007C14A7"/>
    <w:rsid w:val="007C14FC"/>
    <w:rsid w:val="007C1549"/>
    <w:rsid w:val="007C16F3"/>
    <w:rsid w:val="007C1802"/>
    <w:rsid w:val="007C1859"/>
    <w:rsid w:val="007C1921"/>
    <w:rsid w:val="007C1A3D"/>
    <w:rsid w:val="007C1BA6"/>
    <w:rsid w:val="007C1BB5"/>
    <w:rsid w:val="007C1BC2"/>
    <w:rsid w:val="007C1C1E"/>
    <w:rsid w:val="007C1E9B"/>
    <w:rsid w:val="007C1FD6"/>
    <w:rsid w:val="007C228C"/>
    <w:rsid w:val="007C250C"/>
    <w:rsid w:val="007C270A"/>
    <w:rsid w:val="007C276A"/>
    <w:rsid w:val="007C2926"/>
    <w:rsid w:val="007C2C39"/>
    <w:rsid w:val="007C306E"/>
    <w:rsid w:val="007C3331"/>
    <w:rsid w:val="007C33DA"/>
    <w:rsid w:val="007C3400"/>
    <w:rsid w:val="007C34B4"/>
    <w:rsid w:val="007C3657"/>
    <w:rsid w:val="007C3ADD"/>
    <w:rsid w:val="007C3ADE"/>
    <w:rsid w:val="007C3DE5"/>
    <w:rsid w:val="007C3E63"/>
    <w:rsid w:val="007C3F91"/>
    <w:rsid w:val="007C4089"/>
    <w:rsid w:val="007C4241"/>
    <w:rsid w:val="007C4267"/>
    <w:rsid w:val="007C4290"/>
    <w:rsid w:val="007C431A"/>
    <w:rsid w:val="007C435D"/>
    <w:rsid w:val="007C44BD"/>
    <w:rsid w:val="007C471C"/>
    <w:rsid w:val="007C47DF"/>
    <w:rsid w:val="007C48D5"/>
    <w:rsid w:val="007C4944"/>
    <w:rsid w:val="007C4AC3"/>
    <w:rsid w:val="007C4B77"/>
    <w:rsid w:val="007C4CF5"/>
    <w:rsid w:val="007C4DF2"/>
    <w:rsid w:val="007C500C"/>
    <w:rsid w:val="007C5127"/>
    <w:rsid w:val="007C5358"/>
    <w:rsid w:val="007C53E7"/>
    <w:rsid w:val="007C56AB"/>
    <w:rsid w:val="007C58BF"/>
    <w:rsid w:val="007C59DB"/>
    <w:rsid w:val="007C5A6D"/>
    <w:rsid w:val="007C5BF7"/>
    <w:rsid w:val="007C5C02"/>
    <w:rsid w:val="007C5FD4"/>
    <w:rsid w:val="007C6233"/>
    <w:rsid w:val="007C696D"/>
    <w:rsid w:val="007C6AED"/>
    <w:rsid w:val="007C6AEE"/>
    <w:rsid w:val="007C6B2E"/>
    <w:rsid w:val="007C6C30"/>
    <w:rsid w:val="007C6CC9"/>
    <w:rsid w:val="007C7043"/>
    <w:rsid w:val="007C7273"/>
    <w:rsid w:val="007C73C2"/>
    <w:rsid w:val="007C7489"/>
    <w:rsid w:val="007C799B"/>
    <w:rsid w:val="007C799F"/>
    <w:rsid w:val="007C7BE6"/>
    <w:rsid w:val="007C7D6F"/>
    <w:rsid w:val="007C7D9E"/>
    <w:rsid w:val="007C7DC1"/>
    <w:rsid w:val="007C7E6F"/>
    <w:rsid w:val="007D0100"/>
    <w:rsid w:val="007D022D"/>
    <w:rsid w:val="007D02E0"/>
    <w:rsid w:val="007D0385"/>
    <w:rsid w:val="007D0513"/>
    <w:rsid w:val="007D05E0"/>
    <w:rsid w:val="007D0606"/>
    <w:rsid w:val="007D0A50"/>
    <w:rsid w:val="007D0D4E"/>
    <w:rsid w:val="007D0DC9"/>
    <w:rsid w:val="007D10D1"/>
    <w:rsid w:val="007D1510"/>
    <w:rsid w:val="007D1563"/>
    <w:rsid w:val="007D1676"/>
    <w:rsid w:val="007D1885"/>
    <w:rsid w:val="007D18B6"/>
    <w:rsid w:val="007D1C93"/>
    <w:rsid w:val="007D1E02"/>
    <w:rsid w:val="007D1E3C"/>
    <w:rsid w:val="007D1EDA"/>
    <w:rsid w:val="007D1F00"/>
    <w:rsid w:val="007D21B2"/>
    <w:rsid w:val="007D2534"/>
    <w:rsid w:val="007D2612"/>
    <w:rsid w:val="007D2629"/>
    <w:rsid w:val="007D2657"/>
    <w:rsid w:val="007D2822"/>
    <w:rsid w:val="007D286E"/>
    <w:rsid w:val="007D28C2"/>
    <w:rsid w:val="007D2962"/>
    <w:rsid w:val="007D2B84"/>
    <w:rsid w:val="007D2C93"/>
    <w:rsid w:val="007D2EF6"/>
    <w:rsid w:val="007D3055"/>
    <w:rsid w:val="007D3092"/>
    <w:rsid w:val="007D30DD"/>
    <w:rsid w:val="007D342A"/>
    <w:rsid w:val="007D3468"/>
    <w:rsid w:val="007D3720"/>
    <w:rsid w:val="007D38A6"/>
    <w:rsid w:val="007D3B4D"/>
    <w:rsid w:val="007D3DF1"/>
    <w:rsid w:val="007D3E43"/>
    <w:rsid w:val="007D3E8D"/>
    <w:rsid w:val="007D4020"/>
    <w:rsid w:val="007D4215"/>
    <w:rsid w:val="007D426E"/>
    <w:rsid w:val="007D44B8"/>
    <w:rsid w:val="007D45BE"/>
    <w:rsid w:val="007D4968"/>
    <w:rsid w:val="007D4A0F"/>
    <w:rsid w:val="007D4CDB"/>
    <w:rsid w:val="007D4EF2"/>
    <w:rsid w:val="007D5317"/>
    <w:rsid w:val="007D55A9"/>
    <w:rsid w:val="007D560D"/>
    <w:rsid w:val="007D58EE"/>
    <w:rsid w:val="007D5A15"/>
    <w:rsid w:val="007D5A80"/>
    <w:rsid w:val="007D5AA6"/>
    <w:rsid w:val="007D5BE3"/>
    <w:rsid w:val="007D5DF6"/>
    <w:rsid w:val="007D5EB3"/>
    <w:rsid w:val="007D5F02"/>
    <w:rsid w:val="007D602A"/>
    <w:rsid w:val="007D6136"/>
    <w:rsid w:val="007D6208"/>
    <w:rsid w:val="007D6564"/>
    <w:rsid w:val="007D66FB"/>
    <w:rsid w:val="007D670D"/>
    <w:rsid w:val="007D6713"/>
    <w:rsid w:val="007D6728"/>
    <w:rsid w:val="007D682C"/>
    <w:rsid w:val="007D6C1C"/>
    <w:rsid w:val="007D7012"/>
    <w:rsid w:val="007D70BF"/>
    <w:rsid w:val="007D7127"/>
    <w:rsid w:val="007D7680"/>
    <w:rsid w:val="007D796B"/>
    <w:rsid w:val="007D7E97"/>
    <w:rsid w:val="007D7EE2"/>
    <w:rsid w:val="007E02E2"/>
    <w:rsid w:val="007E049D"/>
    <w:rsid w:val="007E04A8"/>
    <w:rsid w:val="007E054B"/>
    <w:rsid w:val="007E0555"/>
    <w:rsid w:val="007E05D9"/>
    <w:rsid w:val="007E0AF7"/>
    <w:rsid w:val="007E0B32"/>
    <w:rsid w:val="007E0DB8"/>
    <w:rsid w:val="007E0F3D"/>
    <w:rsid w:val="007E0F3E"/>
    <w:rsid w:val="007E10BF"/>
    <w:rsid w:val="007E1157"/>
    <w:rsid w:val="007E115B"/>
    <w:rsid w:val="007E1538"/>
    <w:rsid w:val="007E15F5"/>
    <w:rsid w:val="007E16E3"/>
    <w:rsid w:val="007E171B"/>
    <w:rsid w:val="007E1A73"/>
    <w:rsid w:val="007E1C28"/>
    <w:rsid w:val="007E1CB8"/>
    <w:rsid w:val="007E1D90"/>
    <w:rsid w:val="007E1E39"/>
    <w:rsid w:val="007E23F5"/>
    <w:rsid w:val="007E293B"/>
    <w:rsid w:val="007E2A20"/>
    <w:rsid w:val="007E2AB9"/>
    <w:rsid w:val="007E2EDA"/>
    <w:rsid w:val="007E3046"/>
    <w:rsid w:val="007E33D3"/>
    <w:rsid w:val="007E36EB"/>
    <w:rsid w:val="007E3FF0"/>
    <w:rsid w:val="007E4008"/>
    <w:rsid w:val="007E42ED"/>
    <w:rsid w:val="007E43B9"/>
    <w:rsid w:val="007E47B3"/>
    <w:rsid w:val="007E4996"/>
    <w:rsid w:val="007E49D9"/>
    <w:rsid w:val="007E4AB6"/>
    <w:rsid w:val="007E4BB9"/>
    <w:rsid w:val="007E4C5C"/>
    <w:rsid w:val="007E4DC3"/>
    <w:rsid w:val="007E4FF0"/>
    <w:rsid w:val="007E5807"/>
    <w:rsid w:val="007E58D2"/>
    <w:rsid w:val="007E58DB"/>
    <w:rsid w:val="007E5991"/>
    <w:rsid w:val="007E59F6"/>
    <w:rsid w:val="007E5ADB"/>
    <w:rsid w:val="007E5D5D"/>
    <w:rsid w:val="007E5F22"/>
    <w:rsid w:val="007E6243"/>
    <w:rsid w:val="007E6260"/>
    <w:rsid w:val="007E62E6"/>
    <w:rsid w:val="007E6456"/>
    <w:rsid w:val="007E6462"/>
    <w:rsid w:val="007E646C"/>
    <w:rsid w:val="007E64B6"/>
    <w:rsid w:val="007E64CE"/>
    <w:rsid w:val="007E65A7"/>
    <w:rsid w:val="007E66F1"/>
    <w:rsid w:val="007E6A3E"/>
    <w:rsid w:val="007E6BCB"/>
    <w:rsid w:val="007E6BE2"/>
    <w:rsid w:val="007E6DB4"/>
    <w:rsid w:val="007E72BB"/>
    <w:rsid w:val="007E7531"/>
    <w:rsid w:val="007E7AC2"/>
    <w:rsid w:val="007E7B05"/>
    <w:rsid w:val="007E7D2E"/>
    <w:rsid w:val="007E7DBB"/>
    <w:rsid w:val="007F009E"/>
    <w:rsid w:val="007F0200"/>
    <w:rsid w:val="007F0205"/>
    <w:rsid w:val="007F0274"/>
    <w:rsid w:val="007F02C6"/>
    <w:rsid w:val="007F0359"/>
    <w:rsid w:val="007F06D4"/>
    <w:rsid w:val="007F06D5"/>
    <w:rsid w:val="007F0936"/>
    <w:rsid w:val="007F09E7"/>
    <w:rsid w:val="007F0B6A"/>
    <w:rsid w:val="007F0BAC"/>
    <w:rsid w:val="007F0DB3"/>
    <w:rsid w:val="007F0EFF"/>
    <w:rsid w:val="007F0FF3"/>
    <w:rsid w:val="007F1498"/>
    <w:rsid w:val="007F159C"/>
    <w:rsid w:val="007F1920"/>
    <w:rsid w:val="007F19A9"/>
    <w:rsid w:val="007F1A68"/>
    <w:rsid w:val="007F1CA8"/>
    <w:rsid w:val="007F1F77"/>
    <w:rsid w:val="007F2139"/>
    <w:rsid w:val="007F2339"/>
    <w:rsid w:val="007F2601"/>
    <w:rsid w:val="007F27D2"/>
    <w:rsid w:val="007F287A"/>
    <w:rsid w:val="007F28CC"/>
    <w:rsid w:val="007F2980"/>
    <w:rsid w:val="007F2B74"/>
    <w:rsid w:val="007F2D4D"/>
    <w:rsid w:val="007F2D9A"/>
    <w:rsid w:val="007F2DB5"/>
    <w:rsid w:val="007F2DD5"/>
    <w:rsid w:val="007F2E91"/>
    <w:rsid w:val="007F323F"/>
    <w:rsid w:val="007F35F8"/>
    <w:rsid w:val="007F3702"/>
    <w:rsid w:val="007F3726"/>
    <w:rsid w:val="007F37BC"/>
    <w:rsid w:val="007F3A33"/>
    <w:rsid w:val="007F43A5"/>
    <w:rsid w:val="007F43D6"/>
    <w:rsid w:val="007F468F"/>
    <w:rsid w:val="007F46DE"/>
    <w:rsid w:val="007F46F6"/>
    <w:rsid w:val="007F4713"/>
    <w:rsid w:val="007F47BB"/>
    <w:rsid w:val="007F48BF"/>
    <w:rsid w:val="007F492B"/>
    <w:rsid w:val="007F49FF"/>
    <w:rsid w:val="007F4A2F"/>
    <w:rsid w:val="007F4A56"/>
    <w:rsid w:val="007F4B77"/>
    <w:rsid w:val="007F4B8A"/>
    <w:rsid w:val="007F4BB8"/>
    <w:rsid w:val="007F4E2C"/>
    <w:rsid w:val="007F509B"/>
    <w:rsid w:val="007F5296"/>
    <w:rsid w:val="007F54F2"/>
    <w:rsid w:val="007F5563"/>
    <w:rsid w:val="007F55AE"/>
    <w:rsid w:val="007F58CD"/>
    <w:rsid w:val="007F5AF5"/>
    <w:rsid w:val="007F5B11"/>
    <w:rsid w:val="007F5E9D"/>
    <w:rsid w:val="007F6076"/>
    <w:rsid w:val="007F6180"/>
    <w:rsid w:val="007F61D0"/>
    <w:rsid w:val="007F6266"/>
    <w:rsid w:val="007F62F8"/>
    <w:rsid w:val="007F6401"/>
    <w:rsid w:val="007F6618"/>
    <w:rsid w:val="007F683A"/>
    <w:rsid w:val="007F6CB2"/>
    <w:rsid w:val="007F6D1E"/>
    <w:rsid w:val="007F723C"/>
    <w:rsid w:val="007F771B"/>
    <w:rsid w:val="007F7798"/>
    <w:rsid w:val="007F77D5"/>
    <w:rsid w:val="007F78D7"/>
    <w:rsid w:val="00800352"/>
    <w:rsid w:val="00800593"/>
    <w:rsid w:val="0080063D"/>
    <w:rsid w:val="008006D0"/>
    <w:rsid w:val="0080098B"/>
    <w:rsid w:val="00800A37"/>
    <w:rsid w:val="00800B8A"/>
    <w:rsid w:val="00800C23"/>
    <w:rsid w:val="00800C7A"/>
    <w:rsid w:val="00800CA8"/>
    <w:rsid w:val="008011CE"/>
    <w:rsid w:val="00801245"/>
    <w:rsid w:val="008012A3"/>
    <w:rsid w:val="0080154A"/>
    <w:rsid w:val="008015AD"/>
    <w:rsid w:val="008015EF"/>
    <w:rsid w:val="008015FC"/>
    <w:rsid w:val="00801604"/>
    <w:rsid w:val="00801669"/>
    <w:rsid w:val="008016A0"/>
    <w:rsid w:val="008016D8"/>
    <w:rsid w:val="0080186F"/>
    <w:rsid w:val="008019B6"/>
    <w:rsid w:val="00801B58"/>
    <w:rsid w:val="00801E3A"/>
    <w:rsid w:val="00801F43"/>
    <w:rsid w:val="0080214B"/>
    <w:rsid w:val="00802250"/>
    <w:rsid w:val="008022C7"/>
    <w:rsid w:val="00802302"/>
    <w:rsid w:val="0080238C"/>
    <w:rsid w:val="0080239B"/>
    <w:rsid w:val="0080245C"/>
    <w:rsid w:val="0080259F"/>
    <w:rsid w:val="008026C0"/>
    <w:rsid w:val="00802731"/>
    <w:rsid w:val="00802750"/>
    <w:rsid w:val="00802BDC"/>
    <w:rsid w:val="00802C9D"/>
    <w:rsid w:val="00802E98"/>
    <w:rsid w:val="008030AA"/>
    <w:rsid w:val="00803217"/>
    <w:rsid w:val="0080330D"/>
    <w:rsid w:val="00803346"/>
    <w:rsid w:val="0080355F"/>
    <w:rsid w:val="00803638"/>
    <w:rsid w:val="008039E2"/>
    <w:rsid w:val="00803BC6"/>
    <w:rsid w:val="00803D09"/>
    <w:rsid w:val="00803FCA"/>
    <w:rsid w:val="008043EA"/>
    <w:rsid w:val="00804444"/>
    <w:rsid w:val="0080453C"/>
    <w:rsid w:val="00804579"/>
    <w:rsid w:val="0080466A"/>
    <w:rsid w:val="0080474E"/>
    <w:rsid w:val="0080475C"/>
    <w:rsid w:val="00804BB6"/>
    <w:rsid w:val="00804C3D"/>
    <w:rsid w:val="00804D09"/>
    <w:rsid w:val="00804EC8"/>
    <w:rsid w:val="0080506D"/>
    <w:rsid w:val="00805177"/>
    <w:rsid w:val="00805571"/>
    <w:rsid w:val="008057BF"/>
    <w:rsid w:val="00805D4F"/>
    <w:rsid w:val="00805FB9"/>
    <w:rsid w:val="00806407"/>
    <w:rsid w:val="00806431"/>
    <w:rsid w:val="00806586"/>
    <w:rsid w:val="0080673E"/>
    <w:rsid w:val="0080695C"/>
    <w:rsid w:val="008069DB"/>
    <w:rsid w:val="00806A66"/>
    <w:rsid w:val="00806C4A"/>
    <w:rsid w:val="00807140"/>
    <w:rsid w:val="0080724E"/>
    <w:rsid w:val="00807443"/>
    <w:rsid w:val="00807496"/>
    <w:rsid w:val="0080754E"/>
    <w:rsid w:val="00807596"/>
    <w:rsid w:val="008077F1"/>
    <w:rsid w:val="00807855"/>
    <w:rsid w:val="00807905"/>
    <w:rsid w:val="00807A44"/>
    <w:rsid w:val="00807C5D"/>
    <w:rsid w:val="00807DA5"/>
    <w:rsid w:val="00810098"/>
    <w:rsid w:val="008100FD"/>
    <w:rsid w:val="008100FE"/>
    <w:rsid w:val="00810647"/>
    <w:rsid w:val="008106F2"/>
    <w:rsid w:val="0081074F"/>
    <w:rsid w:val="008108D0"/>
    <w:rsid w:val="008109EB"/>
    <w:rsid w:val="00810FEF"/>
    <w:rsid w:val="008110AA"/>
    <w:rsid w:val="008112FC"/>
    <w:rsid w:val="00811500"/>
    <w:rsid w:val="00811771"/>
    <w:rsid w:val="0081191C"/>
    <w:rsid w:val="00811C05"/>
    <w:rsid w:val="00811CEF"/>
    <w:rsid w:val="00811E0D"/>
    <w:rsid w:val="00811E23"/>
    <w:rsid w:val="00811E8C"/>
    <w:rsid w:val="00811F28"/>
    <w:rsid w:val="00811F43"/>
    <w:rsid w:val="00812114"/>
    <w:rsid w:val="00812517"/>
    <w:rsid w:val="008126B5"/>
    <w:rsid w:val="008126B9"/>
    <w:rsid w:val="008129B8"/>
    <w:rsid w:val="00812A7E"/>
    <w:rsid w:val="00812BF5"/>
    <w:rsid w:val="00812C76"/>
    <w:rsid w:val="00812DE1"/>
    <w:rsid w:val="00812E03"/>
    <w:rsid w:val="00812F5D"/>
    <w:rsid w:val="0081355A"/>
    <w:rsid w:val="00813629"/>
    <w:rsid w:val="008139C7"/>
    <w:rsid w:val="00813A27"/>
    <w:rsid w:val="00813A58"/>
    <w:rsid w:val="00813B64"/>
    <w:rsid w:val="00813F3C"/>
    <w:rsid w:val="008140C5"/>
    <w:rsid w:val="008142BE"/>
    <w:rsid w:val="0081478C"/>
    <w:rsid w:val="00814A31"/>
    <w:rsid w:val="00814A4C"/>
    <w:rsid w:val="00814C33"/>
    <w:rsid w:val="00814C3D"/>
    <w:rsid w:val="00814F95"/>
    <w:rsid w:val="00815001"/>
    <w:rsid w:val="00815084"/>
    <w:rsid w:val="008153EE"/>
    <w:rsid w:val="00815414"/>
    <w:rsid w:val="00815733"/>
    <w:rsid w:val="00815A47"/>
    <w:rsid w:val="00815C49"/>
    <w:rsid w:val="00815DA8"/>
    <w:rsid w:val="00815DF7"/>
    <w:rsid w:val="008160D6"/>
    <w:rsid w:val="008160F0"/>
    <w:rsid w:val="00816153"/>
    <w:rsid w:val="00816AAE"/>
    <w:rsid w:val="00816AB2"/>
    <w:rsid w:val="00816B84"/>
    <w:rsid w:val="00816E39"/>
    <w:rsid w:val="00816FD3"/>
    <w:rsid w:val="008170DD"/>
    <w:rsid w:val="00817222"/>
    <w:rsid w:val="00817434"/>
    <w:rsid w:val="0081748C"/>
    <w:rsid w:val="008174C4"/>
    <w:rsid w:val="0081751D"/>
    <w:rsid w:val="00817A41"/>
    <w:rsid w:val="00817A4C"/>
    <w:rsid w:val="00817A5F"/>
    <w:rsid w:val="00817A94"/>
    <w:rsid w:val="00817BC4"/>
    <w:rsid w:val="00817DAF"/>
    <w:rsid w:val="00817E18"/>
    <w:rsid w:val="00820218"/>
    <w:rsid w:val="008202E5"/>
    <w:rsid w:val="00820303"/>
    <w:rsid w:val="00820725"/>
    <w:rsid w:val="00820811"/>
    <w:rsid w:val="00820B1B"/>
    <w:rsid w:val="00820CF2"/>
    <w:rsid w:val="0082113D"/>
    <w:rsid w:val="00821339"/>
    <w:rsid w:val="008215F6"/>
    <w:rsid w:val="008216F6"/>
    <w:rsid w:val="00821BEE"/>
    <w:rsid w:val="00821C0E"/>
    <w:rsid w:val="0082208B"/>
    <w:rsid w:val="00822354"/>
    <w:rsid w:val="00822394"/>
    <w:rsid w:val="00822421"/>
    <w:rsid w:val="00822C73"/>
    <w:rsid w:val="00822C76"/>
    <w:rsid w:val="00822D35"/>
    <w:rsid w:val="00822F0A"/>
    <w:rsid w:val="00822F78"/>
    <w:rsid w:val="00823002"/>
    <w:rsid w:val="00823035"/>
    <w:rsid w:val="00823126"/>
    <w:rsid w:val="008231EA"/>
    <w:rsid w:val="00823386"/>
    <w:rsid w:val="008237A7"/>
    <w:rsid w:val="008238F4"/>
    <w:rsid w:val="00823A66"/>
    <w:rsid w:val="00823BF2"/>
    <w:rsid w:val="00823CBD"/>
    <w:rsid w:val="00823F55"/>
    <w:rsid w:val="00823FC0"/>
    <w:rsid w:val="0082405C"/>
    <w:rsid w:val="0082409E"/>
    <w:rsid w:val="008241CC"/>
    <w:rsid w:val="00824308"/>
    <w:rsid w:val="00824B99"/>
    <w:rsid w:val="00824CD7"/>
    <w:rsid w:val="00824D76"/>
    <w:rsid w:val="00824E76"/>
    <w:rsid w:val="00825173"/>
    <w:rsid w:val="008255B9"/>
    <w:rsid w:val="00825675"/>
    <w:rsid w:val="008259EC"/>
    <w:rsid w:val="00825AA0"/>
    <w:rsid w:val="00825DB0"/>
    <w:rsid w:val="00825EA3"/>
    <w:rsid w:val="00825F71"/>
    <w:rsid w:val="0082610B"/>
    <w:rsid w:val="008263B0"/>
    <w:rsid w:val="00826654"/>
    <w:rsid w:val="008266F3"/>
    <w:rsid w:val="0082672E"/>
    <w:rsid w:val="008268C3"/>
    <w:rsid w:val="00826AF7"/>
    <w:rsid w:val="00826CE7"/>
    <w:rsid w:val="00826E57"/>
    <w:rsid w:val="00827197"/>
    <w:rsid w:val="00827342"/>
    <w:rsid w:val="008274BE"/>
    <w:rsid w:val="00827624"/>
    <w:rsid w:val="00827757"/>
    <w:rsid w:val="008277F0"/>
    <w:rsid w:val="00827A4E"/>
    <w:rsid w:val="00827BD4"/>
    <w:rsid w:val="00827F3A"/>
    <w:rsid w:val="00830167"/>
    <w:rsid w:val="0083018F"/>
    <w:rsid w:val="0083030D"/>
    <w:rsid w:val="008305D1"/>
    <w:rsid w:val="00830908"/>
    <w:rsid w:val="008309FD"/>
    <w:rsid w:val="00830AE0"/>
    <w:rsid w:val="00830DCC"/>
    <w:rsid w:val="00830EC4"/>
    <w:rsid w:val="00831285"/>
    <w:rsid w:val="00831288"/>
    <w:rsid w:val="008312AE"/>
    <w:rsid w:val="00831324"/>
    <w:rsid w:val="0083160F"/>
    <w:rsid w:val="0083161D"/>
    <w:rsid w:val="00831A95"/>
    <w:rsid w:val="00831AEC"/>
    <w:rsid w:val="00831D25"/>
    <w:rsid w:val="008320D0"/>
    <w:rsid w:val="008322AA"/>
    <w:rsid w:val="008322B2"/>
    <w:rsid w:val="008322F4"/>
    <w:rsid w:val="0083249B"/>
    <w:rsid w:val="008326B4"/>
    <w:rsid w:val="008328AA"/>
    <w:rsid w:val="00832A53"/>
    <w:rsid w:val="00832C6D"/>
    <w:rsid w:val="00832E3A"/>
    <w:rsid w:val="00833030"/>
    <w:rsid w:val="008330AE"/>
    <w:rsid w:val="0083311C"/>
    <w:rsid w:val="0083321D"/>
    <w:rsid w:val="008332FE"/>
    <w:rsid w:val="00833322"/>
    <w:rsid w:val="008334AF"/>
    <w:rsid w:val="00833606"/>
    <w:rsid w:val="00833ED8"/>
    <w:rsid w:val="0083407E"/>
    <w:rsid w:val="00834243"/>
    <w:rsid w:val="0083427E"/>
    <w:rsid w:val="0083452D"/>
    <w:rsid w:val="008345B8"/>
    <w:rsid w:val="00834873"/>
    <w:rsid w:val="00834AD8"/>
    <w:rsid w:val="00834C27"/>
    <w:rsid w:val="00834F79"/>
    <w:rsid w:val="00835879"/>
    <w:rsid w:val="008359AD"/>
    <w:rsid w:val="00835BD8"/>
    <w:rsid w:val="00835C55"/>
    <w:rsid w:val="00835F8C"/>
    <w:rsid w:val="0083616F"/>
    <w:rsid w:val="008361B4"/>
    <w:rsid w:val="008362D7"/>
    <w:rsid w:val="00836522"/>
    <w:rsid w:val="00836609"/>
    <w:rsid w:val="0083679F"/>
    <w:rsid w:val="00836AAD"/>
    <w:rsid w:val="00836CE4"/>
    <w:rsid w:val="008370E8"/>
    <w:rsid w:val="00837281"/>
    <w:rsid w:val="008372A3"/>
    <w:rsid w:val="00837458"/>
    <w:rsid w:val="008376BB"/>
    <w:rsid w:val="00837828"/>
    <w:rsid w:val="00837F02"/>
    <w:rsid w:val="00837F7B"/>
    <w:rsid w:val="00837FAE"/>
    <w:rsid w:val="00840003"/>
    <w:rsid w:val="0084022E"/>
    <w:rsid w:val="00840334"/>
    <w:rsid w:val="008405CB"/>
    <w:rsid w:val="00840BEC"/>
    <w:rsid w:val="00840F2E"/>
    <w:rsid w:val="00840F44"/>
    <w:rsid w:val="00840F5B"/>
    <w:rsid w:val="00841125"/>
    <w:rsid w:val="008415CE"/>
    <w:rsid w:val="00841839"/>
    <w:rsid w:val="008419AE"/>
    <w:rsid w:val="00841A4B"/>
    <w:rsid w:val="00841B16"/>
    <w:rsid w:val="00841BB5"/>
    <w:rsid w:val="00841C12"/>
    <w:rsid w:val="00841C25"/>
    <w:rsid w:val="00841C8E"/>
    <w:rsid w:val="00841DCF"/>
    <w:rsid w:val="00841F70"/>
    <w:rsid w:val="00842054"/>
    <w:rsid w:val="00842377"/>
    <w:rsid w:val="008424C0"/>
    <w:rsid w:val="0084253A"/>
    <w:rsid w:val="00842555"/>
    <w:rsid w:val="008426A8"/>
    <w:rsid w:val="008428B3"/>
    <w:rsid w:val="00842A2C"/>
    <w:rsid w:val="00842BCF"/>
    <w:rsid w:val="00842BD8"/>
    <w:rsid w:val="00842DD8"/>
    <w:rsid w:val="00842EDD"/>
    <w:rsid w:val="00842EEC"/>
    <w:rsid w:val="00842F2B"/>
    <w:rsid w:val="008430E7"/>
    <w:rsid w:val="008434DF"/>
    <w:rsid w:val="008435D6"/>
    <w:rsid w:val="008436DE"/>
    <w:rsid w:val="008437DF"/>
    <w:rsid w:val="00843960"/>
    <w:rsid w:val="00843A24"/>
    <w:rsid w:val="00843A6A"/>
    <w:rsid w:val="00843C5D"/>
    <w:rsid w:val="00843CDF"/>
    <w:rsid w:val="00843CF9"/>
    <w:rsid w:val="00843E7A"/>
    <w:rsid w:val="00843EA7"/>
    <w:rsid w:val="0084415F"/>
    <w:rsid w:val="0084428A"/>
    <w:rsid w:val="008443C1"/>
    <w:rsid w:val="008445E7"/>
    <w:rsid w:val="0084485C"/>
    <w:rsid w:val="00844874"/>
    <w:rsid w:val="008448BA"/>
    <w:rsid w:val="00844A73"/>
    <w:rsid w:val="00844CB7"/>
    <w:rsid w:val="00844CC1"/>
    <w:rsid w:val="00844E93"/>
    <w:rsid w:val="0084521E"/>
    <w:rsid w:val="0084522E"/>
    <w:rsid w:val="008452EF"/>
    <w:rsid w:val="00845576"/>
    <w:rsid w:val="008458A6"/>
    <w:rsid w:val="0084598E"/>
    <w:rsid w:val="008459FA"/>
    <w:rsid w:val="00845BE4"/>
    <w:rsid w:val="00845CBA"/>
    <w:rsid w:val="00845D1A"/>
    <w:rsid w:val="00845D61"/>
    <w:rsid w:val="00845ED3"/>
    <w:rsid w:val="0084635A"/>
    <w:rsid w:val="0084664E"/>
    <w:rsid w:val="008467D2"/>
    <w:rsid w:val="00846874"/>
    <w:rsid w:val="00846DC7"/>
    <w:rsid w:val="00847023"/>
    <w:rsid w:val="008470A1"/>
    <w:rsid w:val="00847106"/>
    <w:rsid w:val="00847191"/>
    <w:rsid w:val="008472B1"/>
    <w:rsid w:val="00847390"/>
    <w:rsid w:val="0084773B"/>
    <w:rsid w:val="00847919"/>
    <w:rsid w:val="00847E53"/>
    <w:rsid w:val="0085024C"/>
    <w:rsid w:val="008502BB"/>
    <w:rsid w:val="00850330"/>
    <w:rsid w:val="008503A3"/>
    <w:rsid w:val="008504C3"/>
    <w:rsid w:val="0085099A"/>
    <w:rsid w:val="008509DE"/>
    <w:rsid w:val="00850AF7"/>
    <w:rsid w:val="00850B37"/>
    <w:rsid w:val="00850B6D"/>
    <w:rsid w:val="00850C07"/>
    <w:rsid w:val="00850C7A"/>
    <w:rsid w:val="00850EAE"/>
    <w:rsid w:val="008510A3"/>
    <w:rsid w:val="00851182"/>
    <w:rsid w:val="008513AC"/>
    <w:rsid w:val="008513F1"/>
    <w:rsid w:val="00851682"/>
    <w:rsid w:val="00851695"/>
    <w:rsid w:val="008517AF"/>
    <w:rsid w:val="00851A1C"/>
    <w:rsid w:val="00851AA2"/>
    <w:rsid w:val="00851AB5"/>
    <w:rsid w:val="00851B5F"/>
    <w:rsid w:val="00851CFD"/>
    <w:rsid w:val="00851D8A"/>
    <w:rsid w:val="008521ED"/>
    <w:rsid w:val="008522E1"/>
    <w:rsid w:val="008523C3"/>
    <w:rsid w:val="00852400"/>
    <w:rsid w:val="0085241B"/>
    <w:rsid w:val="00852516"/>
    <w:rsid w:val="008526D4"/>
    <w:rsid w:val="00852702"/>
    <w:rsid w:val="0085294C"/>
    <w:rsid w:val="00852C43"/>
    <w:rsid w:val="008530D6"/>
    <w:rsid w:val="00853307"/>
    <w:rsid w:val="0085336A"/>
    <w:rsid w:val="00853580"/>
    <w:rsid w:val="0085365E"/>
    <w:rsid w:val="008536D3"/>
    <w:rsid w:val="0085384E"/>
    <w:rsid w:val="00853F55"/>
    <w:rsid w:val="00853FDE"/>
    <w:rsid w:val="0085408B"/>
    <w:rsid w:val="00854177"/>
    <w:rsid w:val="008543BD"/>
    <w:rsid w:val="00854633"/>
    <w:rsid w:val="00854681"/>
    <w:rsid w:val="00854898"/>
    <w:rsid w:val="00854C7E"/>
    <w:rsid w:val="00855110"/>
    <w:rsid w:val="0085528B"/>
    <w:rsid w:val="00855618"/>
    <w:rsid w:val="00855853"/>
    <w:rsid w:val="0085585B"/>
    <w:rsid w:val="00855A47"/>
    <w:rsid w:val="00855A56"/>
    <w:rsid w:val="00855EA4"/>
    <w:rsid w:val="00856021"/>
    <w:rsid w:val="00856365"/>
    <w:rsid w:val="00856411"/>
    <w:rsid w:val="0085647A"/>
    <w:rsid w:val="008567B3"/>
    <w:rsid w:val="00856A21"/>
    <w:rsid w:val="00856C71"/>
    <w:rsid w:val="0085706F"/>
    <w:rsid w:val="0085712D"/>
    <w:rsid w:val="00857364"/>
    <w:rsid w:val="008575CB"/>
    <w:rsid w:val="00857602"/>
    <w:rsid w:val="008577DE"/>
    <w:rsid w:val="0085792B"/>
    <w:rsid w:val="00857969"/>
    <w:rsid w:val="00857A61"/>
    <w:rsid w:val="00857B00"/>
    <w:rsid w:val="00857B52"/>
    <w:rsid w:val="00857B53"/>
    <w:rsid w:val="00857B6D"/>
    <w:rsid w:val="00857D14"/>
    <w:rsid w:val="00857D46"/>
    <w:rsid w:val="00857D80"/>
    <w:rsid w:val="00857DAE"/>
    <w:rsid w:val="00857F4E"/>
    <w:rsid w:val="00857F93"/>
    <w:rsid w:val="00860629"/>
    <w:rsid w:val="008606BB"/>
    <w:rsid w:val="008606EF"/>
    <w:rsid w:val="00860C00"/>
    <w:rsid w:val="00860C05"/>
    <w:rsid w:val="00860D88"/>
    <w:rsid w:val="00860EE1"/>
    <w:rsid w:val="00860F2D"/>
    <w:rsid w:val="00861150"/>
    <w:rsid w:val="00861184"/>
    <w:rsid w:val="00861210"/>
    <w:rsid w:val="00861328"/>
    <w:rsid w:val="00861426"/>
    <w:rsid w:val="008616BA"/>
    <w:rsid w:val="00861772"/>
    <w:rsid w:val="008617D4"/>
    <w:rsid w:val="00861A2A"/>
    <w:rsid w:val="00861AAC"/>
    <w:rsid w:val="00861AD4"/>
    <w:rsid w:val="00861AEB"/>
    <w:rsid w:val="00861BAB"/>
    <w:rsid w:val="00861DD7"/>
    <w:rsid w:val="00861FC5"/>
    <w:rsid w:val="0086204B"/>
    <w:rsid w:val="008621AF"/>
    <w:rsid w:val="00862205"/>
    <w:rsid w:val="0086233B"/>
    <w:rsid w:val="0086234D"/>
    <w:rsid w:val="0086253D"/>
    <w:rsid w:val="008627CF"/>
    <w:rsid w:val="00862878"/>
    <w:rsid w:val="00862C22"/>
    <w:rsid w:val="00862C35"/>
    <w:rsid w:val="00862DD8"/>
    <w:rsid w:val="00862E81"/>
    <w:rsid w:val="00862F2B"/>
    <w:rsid w:val="00862F44"/>
    <w:rsid w:val="008631BE"/>
    <w:rsid w:val="008632CC"/>
    <w:rsid w:val="00863411"/>
    <w:rsid w:val="008637EA"/>
    <w:rsid w:val="008638E6"/>
    <w:rsid w:val="008639B8"/>
    <w:rsid w:val="00863B2F"/>
    <w:rsid w:val="00863B45"/>
    <w:rsid w:val="00863B94"/>
    <w:rsid w:val="00863ED5"/>
    <w:rsid w:val="00863EF6"/>
    <w:rsid w:val="0086411B"/>
    <w:rsid w:val="008647AC"/>
    <w:rsid w:val="008647F2"/>
    <w:rsid w:val="00864898"/>
    <w:rsid w:val="008648BA"/>
    <w:rsid w:val="00864984"/>
    <w:rsid w:val="00864A58"/>
    <w:rsid w:val="00864ABB"/>
    <w:rsid w:val="00864C70"/>
    <w:rsid w:val="00864D3F"/>
    <w:rsid w:val="00864D5B"/>
    <w:rsid w:val="00864DAA"/>
    <w:rsid w:val="00864DBB"/>
    <w:rsid w:val="00864FD9"/>
    <w:rsid w:val="00865234"/>
    <w:rsid w:val="008652BA"/>
    <w:rsid w:val="008654CD"/>
    <w:rsid w:val="00865618"/>
    <w:rsid w:val="00865A8F"/>
    <w:rsid w:val="00865AD1"/>
    <w:rsid w:val="00865DFF"/>
    <w:rsid w:val="00866DF2"/>
    <w:rsid w:val="00867033"/>
    <w:rsid w:val="00867075"/>
    <w:rsid w:val="008670A4"/>
    <w:rsid w:val="0086722C"/>
    <w:rsid w:val="00867477"/>
    <w:rsid w:val="0086764D"/>
    <w:rsid w:val="0086797D"/>
    <w:rsid w:val="00867A2F"/>
    <w:rsid w:val="00867AE5"/>
    <w:rsid w:val="00867B7F"/>
    <w:rsid w:val="00867C3C"/>
    <w:rsid w:val="0087006A"/>
    <w:rsid w:val="008701F5"/>
    <w:rsid w:val="00870578"/>
    <w:rsid w:val="00870625"/>
    <w:rsid w:val="00870781"/>
    <w:rsid w:val="008707DF"/>
    <w:rsid w:val="008708BA"/>
    <w:rsid w:val="00870CB9"/>
    <w:rsid w:val="00870D34"/>
    <w:rsid w:val="00870EAE"/>
    <w:rsid w:val="00871051"/>
    <w:rsid w:val="00871104"/>
    <w:rsid w:val="00871290"/>
    <w:rsid w:val="0087146E"/>
    <w:rsid w:val="008715C4"/>
    <w:rsid w:val="008716EF"/>
    <w:rsid w:val="008717C8"/>
    <w:rsid w:val="008719F3"/>
    <w:rsid w:val="00871A50"/>
    <w:rsid w:val="00871BE5"/>
    <w:rsid w:val="00871EE3"/>
    <w:rsid w:val="00871F2C"/>
    <w:rsid w:val="008720ED"/>
    <w:rsid w:val="00872397"/>
    <w:rsid w:val="0087249B"/>
    <w:rsid w:val="008725F0"/>
    <w:rsid w:val="008726AD"/>
    <w:rsid w:val="00872786"/>
    <w:rsid w:val="00872992"/>
    <w:rsid w:val="008729BC"/>
    <w:rsid w:val="00872C7C"/>
    <w:rsid w:val="008730C0"/>
    <w:rsid w:val="00873456"/>
    <w:rsid w:val="0087370F"/>
    <w:rsid w:val="0087376D"/>
    <w:rsid w:val="00873802"/>
    <w:rsid w:val="008739B2"/>
    <w:rsid w:val="00873B1E"/>
    <w:rsid w:val="00873DC5"/>
    <w:rsid w:val="00873FBA"/>
    <w:rsid w:val="0087466C"/>
    <w:rsid w:val="00874EBB"/>
    <w:rsid w:val="008750FC"/>
    <w:rsid w:val="0087545B"/>
    <w:rsid w:val="008754A8"/>
    <w:rsid w:val="008754C3"/>
    <w:rsid w:val="008755B0"/>
    <w:rsid w:val="008755CA"/>
    <w:rsid w:val="00875741"/>
    <w:rsid w:val="00875775"/>
    <w:rsid w:val="00875860"/>
    <w:rsid w:val="00875CEC"/>
    <w:rsid w:val="00875E32"/>
    <w:rsid w:val="00875EC8"/>
    <w:rsid w:val="008762F8"/>
    <w:rsid w:val="00876386"/>
    <w:rsid w:val="008764B9"/>
    <w:rsid w:val="00876881"/>
    <w:rsid w:val="00876B2B"/>
    <w:rsid w:val="00876BFB"/>
    <w:rsid w:val="00876D6E"/>
    <w:rsid w:val="00876F6E"/>
    <w:rsid w:val="00877265"/>
    <w:rsid w:val="008776AA"/>
    <w:rsid w:val="008779EF"/>
    <w:rsid w:val="00877A54"/>
    <w:rsid w:val="00877B5A"/>
    <w:rsid w:val="00877CAE"/>
    <w:rsid w:val="00877CEA"/>
    <w:rsid w:val="00877D58"/>
    <w:rsid w:val="00877F3C"/>
    <w:rsid w:val="008800FA"/>
    <w:rsid w:val="008801B0"/>
    <w:rsid w:val="008805F7"/>
    <w:rsid w:val="00880733"/>
    <w:rsid w:val="008807B5"/>
    <w:rsid w:val="00880878"/>
    <w:rsid w:val="00880D10"/>
    <w:rsid w:val="00880D26"/>
    <w:rsid w:val="00880EA4"/>
    <w:rsid w:val="0088104D"/>
    <w:rsid w:val="00881101"/>
    <w:rsid w:val="00881195"/>
    <w:rsid w:val="008812DF"/>
    <w:rsid w:val="00881390"/>
    <w:rsid w:val="0088142D"/>
    <w:rsid w:val="00881622"/>
    <w:rsid w:val="008819E7"/>
    <w:rsid w:val="00881A5E"/>
    <w:rsid w:val="00881CA0"/>
    <w:rsid w:val="00881D66"/>
    <w:rsid w:val="00881E02"/>
    <w:rsid w:val="00882006"/>
    <w:rsid w:val="0088214B"/>
    <w:rsid w:val="00882262"/>
    <w:rsid w:val="008822C0"/>
    <w:rsid w:val="008825C5"/>
    <w:rsid w:val="008825E8"/>
    <w:rsid w:val="00882884"/>
    <w:rsid w:val="00882B50"/>
    <w:rsid w:val="00882C58"/>
    <w:rsid w:val="00882D88"/>
    <w:rsid w:val="00882F43"/>
    <w:rsid w:val="00882F93"/>
    <w:rsid w:val="008830C2"/>
    <w:rsid w:val="008830E1"/>
    <w:rsid w:val="00883202"/>
    <w:rsid w:val="00883234"/>
    <w:rsid w:val="00883848"/>
    <w:rsid w:val="008838F5"/>
    <w:rsid w:val="00883B51"/>
    <w:rsid w:val="00883E1A"/>
    <w:rsid w:val="00883F97"/>
    <w:rsid w:val="00884241"/>
    <w:rsid w:val="008844E7"/>
    <w:rsid w:val="00884689"/>
    <w:rsid w:val="00884ADA"/>
    <w:rsid w:val="00884B81"/>
    <w:rsid w:val="00884C1B"/>
    <w:rsid w:val="00884C56"/>
    <w:rsid w:val="00884DBE"/>
    <w:rsid w:val="00884FA8"/>
    <w:rsid w:val="00885052"/>
    <w:rsid w:val="008851A9"/>
    <w:rsid w:val="00885207"/>
    <w:rsid w:val="008854B9"/>
    <w:rsid w:val="00885698"/>
    <w:rsid w:val="0088586F"/>
    <w:rsid w:val="008858E5"/>
    <w:rsid w:val="00885A07"/>
    <w:rsid w:val="00885A17"/>
    <w:rsid w:val="00885AA5"/>
    <w:rsid w:val="00885AB6"/>
    <w:rsid w:val="00885C8B"/>
    <w:rsid w:val="00885D5B"/>
    <w:rsid w:val="00886237"/>
    <w:rsid w:val="0088624D"/>
    <w:rsid w:val="008864C9"/>
    <w:rsid w:val="008864E9"/>
    <w:rsid w:val="0088691B"/>
    <w:rsid w:val="00886AD9"/>
    <w:rsid w:val="00886C64"/>
    <w:rsid w:val="0088719B"/>
    <w:rsid w:val="00887337"/>
    <w:rsid w:val="008873B2"/>
    <w:rsid w:val="00887620"/>
    <w:rsid w:val="00887725"/>
    <w:rsid w:val="008877A2"/>
    <w:rsid w:val="00887B4E"/>
    <w:rsid w:val="00887C5A"/>
    <w:rsid w:val="00887D4B"/>
    <w:rsid w:val="00887ED1"/>
    <w:rsid w:val="008900CA"/>
    <w:rsid w:val="0089040B"/>
    <w:rsid w:val="0089051B"/>
    <w:rsid w:val="008906BB"/>
    <w:rsid w:val="00890752"/>
    <w:rsid w:val="008907A2"/>
    <w:rsid w:val="00890833"/>
    <w:rsid w:val="00890BBB"/>
    <w:rsid w:val="00890C0D"/>
    <w:rsid w:val="00890D33"/>
    <w:rsid w:val="00890F8E"/>
    <w:rsid w:val="008910DB"/>
    <w:rsid w:val="00891197"/>
    <w:rsid w:val="0089133E"/>
    <w:rsid w:val="00891429"/>
    <w:rsid w:val="008916BC"/>
    <w:rsid w:val="008916D8"/>
    <w:rsid w:val="00891793"/>
    <w:rsid w:val="008917C2"/>
    <w:rsid w:val="00891AAF"/>
    <w:rsid w:val="00891B04"/>
    <w:rsid w:val="00891BA7"/>
    <w:rsid w:val="00891C5F"/>
    <w:rsid w:val="00891CF8"/>
    <w:rsid w:val="00891D64"/>
    <w:rsid w:val="00891E6E"/>
    <w:rsid w:val="00891FFF"/>
    <w:rsid w:val="00892013"/>
    <w:rsid w:val="0089205D"/>
    <w:rsid w:val="00892207"/>
    <w:rsid w:val="00892376"/>
    <w:rsid w:val="008923D2"/>
    <w:rsid w:val="00892662"/>
    <w:rsid w:val="008926FF"/>
    <w:rsid w:val="00892A01"/>
    <w:rsid w:val="00892AE5"/>
    <w:rsid w:val="00892B6B"/>
    <w:rsid w:val="00892CBA"/>
    <w:rsid w:val="00892DBC"/>
    <w:rsid w:val="00892E0B"/>
    <w:rsid w:val="00892E51"/>
    <w:rsid w:val="00892F07"/>
    <w:rsid w:val="00893031"/>
    <w:rsid w:val="0089315F"/>
    <w:rsid w:val="008933B0"/>
    <w:rsid w:val="008934AE"/>
    <w:rsid w:val="00893714"/>
    <w:rsid w:val="00893768"/>
    <w:rsid w:val="00893807"/>
    <w:rsid w:val="00893AE8"/>
    <w:rsid w:val="00893C91"/>
    <w:rsid w:val="0089404D"/>
    <w:rsid w:val="00894067"/>
    <w:rsid w:val="00894341"/>
    <w:rsid w:val="008945FD"/>
    <w:rsid w:val="00894742"/>
    <w:rsid w:val="00894A2D"/>
    <w:rsid w:val="00894C17"/>
    <w:rsid w:val="00894C7E"/>
    <w:rsid w:val="00894D42"/>
    <w:rsid w:val="008950FB"/>
    <w:rsid w:val="00895379"/>
    <w:rsid w:val="008953D8"/>
    <w:rsid w:val="008953DB"/>
    <w:rsid w:val="00895953"/>
    <w:rsid w:val="00895973"/>
    <w:rsid w:val="008959F3"/>
    <w:rsid w:val="00895A18"/>
    <w:rsid w:val="00895C08"/>
    <w:rsid w:val="00895C0E"/>
    <w:rsid w:val="00895CB3"/>
    <w:rsid w:val="00895CCB"/>
    <w:rsid w:val="00895D67"/>
    <w:rsid w:val="00895DDD"/>
    <w:rsid w:val="008961B5"/>
    <w:rsid w:val="008961F4"/>
    <w:rsid w:val="00896437"/>
    <w:rsid w:val="008966C2"/>
    <w:rsid w:val="00896857"/>
    <w:rsid w:val="00896963"/>
    <w:rsid w:val="00896BB8"/>
    <w:rsid w:val="00896DCD"/>
    <w:rsid w:val="00897158"/>
    <w:rsid w:val="00897203"/>
    <w:rsid w:val="008972B8"/>
    <w:rsid w:val="00897531"/>
    <w:rsid w:val="0089754B"/>
    <w:rsid w:val="0089755C"/>
    <w:rsid w:val="00897579"/>
    <w:rsid w:val="008975CD"/>
    <w:rsid w:val="0089773D"/>
    <w:rsid w:val="00897C96"/>
    <w:rsid w:val="00897CB9"/>
    <w:rsid w:val="00897CF3"/>
    <w:rsid w:val="00897D02"/>
    <w:rsid w:val="008A0177"/>
    <w:rsid w:val="008A06B8"/>
    <w:rsid w:val="008A06BE"/>
    <w:rsid w:val="008A09CA"/>
    <w:rsid w:val="008A0B1E"/>
    <w:rsid w:val="008A0DD3"/>
    <w:rsid w:val="008A112B"/>
    <w:rsid w:val="008A1187"/>
    <w:rsid w:val="008A125D"/>
    <w:rsid w:val="008A164B"/>
    <w:rsid w:val="008A16A0"/>
    <w:rsid w:val="008A16BC"/>
    <w:rsid w:val="008A1839"/>
    <w:rsid w:val="008A1935"/>
    <w:rsid w:val="008A19D3"/>
    <w:rsid w:val="008A1C23"/>
    <w:rsid w:val="008A1E44"/>
    <w:rsid w:val="008A1F39"/>
    <w:rsid w:val="008A1F8E"/>
    <w:rsid w:val="008A2034"/>
    <w:rsid w:val="008A2312"/>
    <w:rsid w:val="008A2547"/>
    <w:rsid w:val="008A2594"/>
    <w:rsid w:val="008A262B"/>
    <w:rsid w:val="008A2808"/>
    <w:rsid w:val="008A288F"/>
    <w:rsid w:val="008A2CB9"/>
    <w:rsid w:val="008A2D65"/>
    <w:rsid w:val="008A2DBA"/>
    <w:rsid w:val="008A2DD2"/>
    <w:rsid w:val="008A2FCE"/>
    <w:rsid w:val="008A334D"/>
    <w:rsid w:val="008A3356"/>
    <w:rsid w:val="008A33E2"/>
    <w:rsid w:val="008A3709"/>
    <w:rsid w:val="008A3749"/>
    <w:rsid w:val="008A39B4"/>
    <w:rsid w:val="008A3D50"/>
    <w:rsid w:val="008A3D51"/>
    <w:rsid w:val="008A41A3"/>
    <w:rsid w:val="008A41AB"/>
    <w:rsid w:val="008A45D1"/>
    <w:rsid w:val="008A4890"/>
    <w:rsid w:val="008A4A54"/>
    <w:rsid w:val="008A4F3D"/>
    <w:rsid w:val="008A515A"/>
    <w:rsid w:val="008A5BB0"/>
    <w:rsid w:val="008A5BD7"/>
    <w:rsid w:val="008A5C0E"/>
    <w:rsid w:val="008A5D71"/>
    <w:rsid w:val="008A5F6E"/>
    <w:rsid w:val="008A60CB"/>
    <w:rsid w:val="008A6504"/>
    <w:rsid w:val="008A6551"/>
    <w:rsid w:val="008A6592"/>
    <w:rsid w:val="008A66AB"/>
    <w:rsid w:val="008A680C"/>
    <w:rsid w:val="008A68E5"/>
    <w:rsid w:val="008A6A4D"/>
    <w:rsid w:val="008A6ABD"/>
    <w:rsid w:val="008A6AC0"/>
    <w:rsid w:val="008A6C44"/>
    <w:rsid w:val="008A6DED"/>
    <w:rsid w:val="008A747B"/>
    <w:rsid w:val="008A754B"/>
    <w:rsid w:val="008A758D"/>
    <w:rsid w:val="008A78A0"/>
    <w:rsid w:val="008A7E41"/>
    <w:rsid w:val="008B00DD"/>
    <w:rsid w:val="008B0171"/>
    <w:rsid w:val="008B0241"/>
    <w:rsid w:val="008B027A"/>
    <w:rsid w:val="008B0331"/>
    <w:rsid w:val="008B0421"/>
    <w:rsid w:val="008B0470"/>
    <w:rsid w:val="008B0483"/>
    <w:rsid w:val="008B056E"/>
    <w:rsid w:val="008B05C1"/>
    <w:rsid w:val="008B08BB"/>
    <w:rsid w:val="008B0AA0"/>
    <w:rsid w:val="008B0C4D"/>
    <w:rsid w:val="008B0C66"/>
    <w:rsid w:val="008B10F9"/>
    <w:rsid w:val="008B1499"/>
    <w:rsid w:val="008B15FD"/>
    <w:rsid w:val="008B17CF"/>
    <w:rsid w:val="008B18C6"/>
    <w:rsid w:val="008B1978"/>
    <w:rsid w:val="008B1B62"/>
    <w:rsid w:val="008B1D5A"/>
    <w:rsid w:val="008B1FB8"/>
    <w:rsid w:val="008B205F"/>
    <w:rsid w:val="008B20A3"/>
    <w:rsid w:val="008B22D5"/>
    <w:rsid w:val="008B237E"/>
    <w:rsid w:val="008B23F9"/>
    <w:rsid w:val="008B251C"/>
    <w:rsid w:val="008B2B19"/>
    <w:rsid w:val="008B2B77"/>
    <w:rsid w:val="008B2CDC"/>
    <w:rsid w:val="008B2E7F"/>
    <w:rsid w:val="008B309F"/>
    <w:rsid w:val="008B30F1"/>
    <w:rsid w:val="008B3203"/>
    <w:rsid w:val="008B3365"/>
    <w:rsid w:val="008B3BDF"/>
    <w:rsid w:val="008B3C10"/>
    <w:rsid w:val="008B3CD8"/>
    <w:rsid w:val="008B3D1E"/>
    <w:rsid w:val="008B3D91"/>
    <w:rsid w:val="008B3E53"/>
    <w:rsid w:val="008B40B1"/>
    <w:rsid w:val="008B4205"/>
    <w:rsid w:val="008B431E"/>
    <w:rsid w:val="008B458D"/>
    <w:rsid w:val="008B48BC"/>
    <w:rsid w:val="008B4A30"/>
    <w:rsid w:val="008B4C80"/>
    <w:rsid w:val="008B528D"/>
    <w:rsid w:val="008B52D3"/>
    <w:rsid w:val="008B5380"/>
    <w:rsid w:val="008B53A8"/>
    <w:rsid w:val="008B5433"/>
    <w:rsid w:val="008B5440"/>
    <w:rsid w:val="008B5600"/>
    <w:rsid w:val="008B5631"/>
    <w:rsid w:val="008B5671"/>
    <w:rsid w:val="008B5904"/>
    <w:rsid w:val="008B59A2"/>
    <w:rsid w:val="008B5A0C"/>
    <w:rsid w:val="008B5A21"/>
    <w:rsid w:val="008B5A56"/>
    <w:rsid w:val="008B5B7B"/>
    <w:rsid w:val="008B5DA7"/>
    <w:rsid w:val="008B5F26"/>
    <w:rsid w:val="008B5F60"/>
    <w:rsid w:val="008B6161"/>
    <w:rsid w:val="008B61C2"/>
    <w:rsid w:val="008B6252"/>
    <w:rsid w:val="008B66DE"/>
    <w:rsid w:val="008B6E68"/>
    <w:rsid w:val="008B6F01"/>
    <w:rsid w:val="008B73FE"/>
    <w:rsid w:val="008B7492"/>
    <w:rsid w:val="008B7755"/>
    <w:rsid w:val="008B778B"/>
    <w:rsid w:val="008B78B4"/>
    <w:rsid w:val="008B7A13"/>
    <w:rsid w:val="008B7C1C"/>
    <w:rsid w:val="008B7E8A"/>
    <w:rsid w:val="008B7E9B"/>
    <w:rsid w:val="008B7F2B"/>
    <w:rsid w:val="008B7F9A"/>
    <w:rsid w:val="008C0077"/>
    <w:rsid w:val="008C00F4"/>
    <w:rsid w:val="008C011E"/>
    <w:rsid w:val="008C01B5"/>
    <w:rsid w:val="008C0453"/>
    <w:rsid w:val="008C057F"/>
    <w:rsid w:val="008C05FE"/>
    <w:rsid w:val="008C09B8"/>
    <w:rsid w:val="008C0DDA"/>
    <w:rsid w:val="008C0EE0"/>
    <w:rsid w:val="008C111A"/>
    <w:rsid w:val="008C1740"/>
    <w:rsid w:val="008C1A1C"/>
    <w:rsid w:val="008C1ACC"/>
    <w:rsid w:val="008C1D37"/>
    <w:rsid w:val="008C1D98"/>
    <w:rsid w:val="008C1FAC"/>
    <w:rsid w:val="008C203E"/>
    <w:rsid w:val="008C204C"/>
    <w:rsid w:val="008C20DD"/>
    <w:rsid w:val="008C24E6"/>
    <w:rsid w:val="008C2501"/>
    <w:rsid w:val="008C271E"/>
    <w:rsid w:val="008C27A9"/>
    <w:rsid w:val="008C32B2"/>
    <w:rsid w:val="008C32DC"/>
    <w:rsid w:val="008C361F"/>
    <w:rsid w:val="008C3944"/>
    <w:rsid w:val="008C3A65"/>
    <w:rsid w:val="008C3D30"/>
    <w:rsid w:val="008C42DB"/>
    <w:rsid w:val="008C44AD"/>
    <w:rsid w:val="008C44F4"/>
    <w:rsid w:val="008C45EC"/>
    <w:rsid w:val="008C493D"/>
    <w:rsid w:val="008C4E1A"/>
    <w:rsid w:val="008C4F34"/>
    <w:rsid w:val="008C50D3"/>
    <w:rsid w:val="008C5234"/>
    <w:rsid w:val="008C53B5"/>
    <w:rsid w:val="008C53D8"/>
    <w:rsid w:val="008C548F"/>
    <w:rsid w:val="008C5823"/>
    <w:rsid w:val="008C5897"/>
    <w:rsid w:val="008C6035"/>
    <w:rsid w:val="008C629C"/>
    <w:rsid w:val="008C636F"/>
    <w:rsid w:val="008C6639"/>
    <w:rsid w:val="008C6737"/>
    <w:rsid w:val="008C6CB2"/>
    <w:rsid w:val="008C6D81"/>
    <w:rsid w:val="008C7071"/>
    <w:rsid w:val="008C7112"/>
    <w:rsid w:val="008C72B9"/>
    <w:rsid w:val="008C74CF"/>
    <w:rsid w:val="008C74F2"/>
    <w:rsid w:val="008C7639"/>
    <w:rsid w:val="008C7902"/>
    <w:rsid w:val="008C7BC7"/>
    <w:rsid w:val="008C7D40"/>
    <w:rsid w:val="008D01B0"/>
    <w:rsid w:val="008D0286"/>
    <w:rsid w:val="008D03B8"/>
    <w:rsid w:val="008D0576"/>
    <w:rsid w:val="008D061C"/>
    <w:rsid w:val="008D0AC5"/>
    <w:rsid w:val="008D0F4C"/>
    <w:rsid w:val="008D0FFD"/>
    <w:rsid w:val="008D1014"/>
    <w:rsid w:val="008D13B2"/>
    <w:rsid w:val="008D13DA"/>
    <w:rsid w:val="008D1596"/>
    <w:rsid w:val="008D1705"/>
    <w:rsid w:val="008D17A2"/>
    <w:rsid w:val="008D1846"/>
    <w:rsid w:val="008D19FE"/>
    <w:rsid w:val="008D1BC5"/>
    <w:rsid w:val="008D1D93"/>
    <w:rsid w:val="008D1DD3"/>
    <w:rsid w:val="008D1EAA"/>
    <w:rsid w:val="008D1FCD"/>
    <w:rsid w:val="008D2132"/>
    <w:rsid w:val="008D217E"/>
    <w:rsid w:val="008D2203"/>
    <w:rsid w:val="008D2346"/>
    <w:rsid w:val="008D241A"/>
    <w:rsid w:val="008D25E6"/>
    <w:rsid w:val="008D288E"/>
    <w:rsid w:val="008D3023"/>
    <w:rsid w:val="008D339F"/>
    <w:rsid w:val="008D33B8"/>
    <w:rsid w:val="008D3535"/>
    <w:rsid w:val="008D39D2"/>
    <w:rsid w:val="008D3EB9"/>
    <w:rsid w:val="008D3F09"/>
    <w:rsid w:val="008D4471"/>
    <w:rsid w:val="008D4631"/>
    <w:rsid w:val="008D46DD"/>
    <w:rsid w:val="008D4875"/>
    <w:rsid w:val="008D48CD"/>
    <w:rsid w:val="008D4D3B"/>
    <w:rsid w:val="008D5147"/>
    <w:rsid w:val="008D5291"/>
    <w:rsid w:val="008D5293"/>
    <w:rsid w:val="008D53C9"/>
    <w:rsid w:val="008D5543"/>
    <w:rsid w:val="008D5CEB"/>
    <w:rsid w:val="008D5D98"/>
    <w:rsid w:val="008D5F94"/>
    <w:rsid w:val="008D62B1"/>
    <w:rsid w:val="008D6428"/>
    <w:rsid w:val="008D6575"/>
    <w:rsid w:val="008D66A5"/>
    <w:rsid w:val="008D66B6"/>
    <w:rsid w:val="008D67C9"/>
    <w:rsid w:val="008D686F"/>
    <w:rsid w:val="008D6918"/>
    <w:rsid w:val="008D6AA1"/>
    <w:rsid w:val="008D6D2F"/>
    <w:rsid w:val="008D6E99"/>
    <w:rsid w:val="008D6FC6"/>
    <w:rsid w:val="008D7295"/>
    <w:rsid w:val="008D7483"/>
    <w:rsid w:val="008D768A"/>
    <w:rsid w:val="008D7754"/>
    <w:rsid w:val="008D790F"/>
    <w:rsid w:val="008D7938"/>
    <w:rsid w:val="008D7BCA"/>
    <w:rsid w:val="008D7F38"/>
    <w:rsid w:val="008E00B4"/>
    <w:rsid w:val="008E0113"/>
    <w:rsid w:val="008E013D"/>
    <w:rsid w:val="008E0324"/>
    <w:rsid w:val="008E04E4"/>
    <w:rsid w:val="008E05ED"/>
    <w:rsid w:val="008E0B2B"/>
    <w:rsid w:val="008E0BE0"/>
    <w:rsid w:val="008E0EE0"/>
    <w:rsid w:val="008E0EEB"/>
    <w:rsid w:val="008E0FA4"/>
    <w:rsid w:val="008E116F"/>
    <w:rsid w:val="008E1281"/>
    <w:rsid w:val="008E14A0"/>
    <w:rsid w:val="008E171D"/>
    <w:rsid w:val="008E1806"/>
    <w:rsid w:val="008E19FE"/>
    <w:rsid w:val="008E1F72"/>
    <w:rsid w:val="008E1FD8"/>
    <w:rsid w:val="008E206D"/>
    <w:rsid w:val="008E2A1E"/>
    <w:rsid w:val="008E2B07"/>
    <w:rsid w:val="008E2BA0"/>
    <w:rsid w:val="008E2E2E"/>
    <w:rsid w:val="008E2E3D"/>
    <w:rsid w:val="008E30D2"/>
    <w:rsid w:val="008E31B0"/>
    <w:rsid w:val="008E3412"/>
    <w:rsid w:val="008E3574"/>
    <w:rsid w:val="008E392F"/>
    <w:rsid w:val="008E3ADF"/>
    <w:rsid w:val="008E3BF8"/>
    <w:rsid w:val="008E3C42"/>
    <w:rsid w:val="008E3C9F"/>
    <w:rsid w:val="008E3CB7"/>
    <w:rsid w:val="008E3E0B"/>
    <w:rsid w:val="008E3F8C"/>
    <w:rsid w:val="008E41E6"/>
    <w:rsid w:val="008E436B"/>
    <w:rsid w:val="008E43E3"/>
    <w:rsid w:val="008E4591"/>
    <w:rsid w:val="008E462C"/>
    <w:rsid w:val="008E46B4"/>
    <w:rsid w:val="008E4894"/>
    <w:rsid w:val="008E493A"/>
    <w:rsid w:val="008E4BF0"/>
    <w:rsid w:val="008E4C8F"/>
    <w:rsid w:val="008E4DDA"/>
    <w:rsid w:val="008E4E00"/>
    <w:rsid w:val="008E528D"/>
    <w:rsid w:val="008E54FC"/>
    <w:rsid w:val="008E551A"/>
    <w:rsid w:val="008E55E9"/>
    <w:rsid w:val="008E58D9"/>
    <w:rsid w:val="008E5AA0"/>
    <w:rsid w:val="008E61B0"/>
    <w:rsid w:val="008E6292"/>
    <w:rsid w:val="008E6563"/>
    <w:rsid w:val="008E67F8"/>
    <w:rsid w:val="008E6910"/>
    <w:rsid w:val="008E6B5D"/>
    <w:rsid w:val="008E6D93"/>
    <w:rsid w:val="008E6E53"/>
    <w:rsid w:val="008E70DB"/>
    <w:rsid w:val="008E70EE"/>
    <w:rsid w:val="008E716D"/>
    <w:rsid w:val="008E7531"/>
    <w:rsid w:val="008E75F8"/>
    <w:rsid w:val="008E7652"/>
    <w:rsid w:val="008E78FF"/>
    <w:rsid w:val="008E7B32"/>
    <w:rsid w:val="008E7BAF"/>
    <w:rsid w:val="008E7E11"/>
    <w:rsid w:val="008E7F74"/>
    <w:rsid w:val="008E7F96"/>
    <w:rsid w:val="008F018D"/>
    <w:rsid w:val="008F0515"/>
    <w:rsid w:val="008F07E0"/>
    <w:rsid w:val="008F07F0"/>
    <w:rsid w:val="008F08F2"/>
    <w:rsid w:val="008F0977"/>
    <w:rsid w:val="008F0BDE"/>
    <w:rsid w:val="008F0E61"/>
    <w:rsid w:val="008F1118"/>
    <w:rsid w:val="008F1805"/>
    <w:rsid w:val="008F180B"/>
    <w:rsid w:val="008F1DEB"/>
    <w:rsid w:val="008F2330"/>
    <w:rsid w:val="008F25E5"/>
    <w:rsid w:val="008F2BA9"/>
    <w:rsid w:val="008F2C69"/>
    <w:rsid w:val="008F2CC1"/>
    <w:rsid w:val="008F2CC6"/>
    <w:rsid w:val="008F2E0E"/>
    <w:rsid w:val="008F2F42"/>
    <w:rsid w:val="008F31A7"/>
    <w:rsid w:val="008F34C9"/>
    <w:rsid w:val="008F3636"/>
    <w:rsid w:val="008F3768"/>
    <w:rsid w:val="008F38AA"/>
    <w:rsid w:val="008F3E6E"/>
    <w:rsid w:val="008F3FF8"/>
    <w:rsid w:val="008F4075"/>
    <w:rsid w:val="008F40A5"/>
    <w:rsid w:val="008F4289"/>
    <w:rsid w:val="008F4671"/>
    <w:rsid w:val="008F4860"/>
    <w:rsid w:val="008F4AC9"/>
    <w:rsid w:val="008F4AD7"/>
    <w:rsid w:val="008F4C0C"/>
    <w:rsid w:val="008F4C21"/>
    <w:rsid w:val="008F4E0B"/>
    <w:rsid w:val="008F500C"/>
    <w:rsid w:val="008F52E7"/>
    <w:rsid w:val="008F5423"/>
    <w:rsid w:val="008F5516"/>
    <w:rsid w:val="008F553A"/>
    <w:rsid w:val="008F5837"/>
    <w:rsid w:val="008F5907"/>
    <w:rsid w:val="008F5C88"/>
    <w:rsid w:val="008F5F84"/>
    <w:rsid w:val="008F60D4"/>
    <w:rsid w:val="008F63AB"/>
    <w:rsid w:val="008F6460"/>
    <w:rsid w:val="008F656B"/>
    <w:rsid w:val="008F6755"/>
    <w:rsid w:val="008F6C25"/>
    <w:rsid w:val="008F6C2A"/>
    <w:rsid w:val="008F6D1B"/>
    <w:rsid w:val="008F738B"/>
    <w:rsid w:val="008F73A7"/>
    <w:rsid w:val="008F73C1"/>
    <w:rsid w:val="008F770A"/>
    <w:rsid w:val="008F79E0"/>
    <w:rsid w:val="008F7AA1"/>
    <w:rsid w:val="008F7C0A"/>
    <w:rsid w:val="008F7D37"/>
    <w:rsid w:val="009001FF"/>
    <w:rsid w:val="0090021F"/>
    <w:rsid w:val="009004B9"/>
    <w:rsid w:val="009005C7"/>
    <w:rsid w:val="0090093F"/>
    <w:rsid w:val="00900D3B"/>
    <w:rsid w:val="00900D4C"/>
    <w:rsid w:val="00900DF5"/>
    <w:rsid w:val="00900E49"/>
    <w:rsid w:val="009010DE"/>
    <w:rsid w:val="00901373"/>
    <w:rsid w:val="009013B5"/>
    <w:rsid w:val="009019E5"/>
    <w:rsid w:val="00901C57"/>
    <w:rsid w:val="00901C97"/>
    <w:rsid w:val="00901ECB"/>
    <w:rsid w:val="00901F0C"/>
    <w:rsid w:val="0090211C"/>
    <w:rsid w:val="0090215A"/>
    <w:rsid w:val="00902359"/>
    <w:rsid w:val="00902453"/>
    <w:rsid w:val="009024BE"/>
    <w:rsid w:val="0090254C"/>
    <w:rsid w:val="00902574"/>
    <w:rsid w:val="009025C2"/>
    <w:rsid w:val="00902751"/>
    <w:rsid w:val="009028C1"/>
    <w:rsid w:val="00902BE4"/>
    <w:rsid w:val="00902BFA"/>
    <w:rsid w:val="00902CE8"/>
    <w:rsid w:val="00902DBA"/>
    <w:rsid w:val="00902DBE"/>
    <w:rsid w:val="00902F4A"/>
    <w:rsid w:val="0090312C"/>
    <w:rsid w:val="009032D3"/>
    <w:rsid w:val="00903428"/>
    <w:rsid w:val="0090356A"/>
    <w:rsid w:val="00903643"/>
    <w:rsid w:val="009036F7"/>
    <w:rsid w:val="00903853"/>
    <w:rsid w:val="009039EF"/>
    <w:rsid w:val="00903BE3"/>
    <w:rsid w:val="00904076"/>
    <w:rsid w:val="00904806"/>
    <w:rsid w:val="009048ED"/>
    <w:rsid w:val="00904EE9"/>
    <w:rsid w:val="00904FB8"/>
    <w:rsid w:val="009052F7"/>
    <w:rsid w:val="0090550C"/>
    <w:rsid w:val="00905746"/>
    <w:rsid w:val="009057FE"/>
    <w:rsid w:val="00905823"/>
    <w:rsid w:val="0090596A"/>
    <w:rsid w:val="00905A08"/>
    <w:rsid w:val="00905A30"/>
    <w:rsid w:val="00905A8A"/>
    <w:rsid w:val="00905AB3"/>
    <w:rsid w:val="00905BC5"/>
    <w:rsid w:val="00905C99"/>
    <w:rsid w:val="00905CA2"/>
    <w:rsid w:val="00905E44"/>
    <w:rsid w:val="00905EA7"/>
    <w:rsid w:val="00905F3A"/>
    <w:rsid w:val="00905F7B"/>
    <w:rsid w:val="00905FC3"/>
    <w:rsid w:val="00906226"/>
    <w:rsid w:val="00906229"/>
    <w:rsid w:val="009063E4"/>
    <w:rsid w:val="0090658D"/>
    <w:rsid w:val="00906852"/>
    <w:rsid w:val="0090687B"/>
    <w:rsid w:val="00906C31"/>
    <w:rsid w:val="00906F64"/>
    <w:rsid w:val="0090724B"/>
    <w:rsid w:val="009073E4"/>
    <w:rsid w:val="009078A3"/>
    <w:rsid w:val="00907926"/>
    <w:rsid w:val="009079CB"/>
    <w:rsid w:val="00907B51"/>
    <w:rsid w:val="00907C02"/>
    <w:rsid w:val="00907CAD"/>
    <w:rsid w:val="00907ECE"/>
    <w:rsid w:val="00907F96"/>
    <w:rsid w:val="00907FAC"/>
    <w:rsid w:val="009100A3"/>
    <w:rsid w:val="009101D6"/>
    <w:rsid w:val="009102FD"/>
    <w:rsid w:val="009105BC"/>
    <w:rsid w:val="00910800"/>
    <w:rsid w:val="00910855"/>
    <w:rsid w:val="009108D5"/>
    <w:rsid w:val="00910BE4"/>
    <w:rsid w:val="00910F00"/>
    <w:rsid w:val="00910F7A"/>
    <w:rsid w:val="00911005"/>
    <w:rsid w:val="00911170"/>
    <w:rsid w:val="009112BB"/>
    <w:rsid w:val="009115B0"/>
    <w:rsid w:val="00911A8E"/>
    <w:rsid w:val="00911AC6"/>
    <w:rsid w:val="009121E0"/>
    <w:rsid w:val="00912472"/>
    <w:rsid w:val="0091259E"/>
    <w:rsid w:val="00912718"/>
    <w:rsid w:val="0091285B"/>
    <w:rsid w:val="00912904"/>
    <w:rsid w:val="00912CA9"/>
    <w:rsid w:val="00912D94"/>
    <w:rsid w:val="00912F26"/>
    <w:rsid w:val="00913081"/>
    <w:rsid w:val="0091311A"/>
    <w:rsid w:val="00913240"/>
    <w:rsid w:val="0091369E"/>
    <w:rsid w:val="009138FA"/>
    <w:rsid w:val="00913A17"/>
    <w:rsid w:val="00913B39"/>
    <w:rsid w:val="00913C54"/>
    <w:rsid w:val="00913F2C"/>
    <w:rsid w:val="00913F76"/>
    <w:rsid w:val="00914324"/>
    <w:rsid w:val="00914532"/>
    <w:rsid w:val="00914749"/>
    <w:rsid w:val="00914867"/>
    <w:rsid w:val="009148F3"/>
    <w:rsid w:val="00914BE9"/>
    <w:rsid w:val="00914C30"/>
    <w:rsid w:val="00914C8D"/>
    <w:rsid w:val="00914CBC"/>
    <w:rsid w:val="00914CDF"/>
    <w:rsid w:val="00914D39"/>
    <w:rsid w:val="00914E46"/>
    <w:rsid w:val="00914EF5"/>
    <w:rsid w:val="00914FFD"/>
    <w:rsid w:val="0091501A"/>
    <w:rsid w:val="009152B4"/>
    <w:rsid w:val="009154AB"/>
    <w:rsid w:val="009154CE"/>
    <w:rsid w:val="009157AA"/>
    <w:rsid w:val="0091593A"/>
    <w:rsid w:val="00915B42"/>
    <w:rsid w:val="00915B48"/>
    <w:rsid w:val="00915C76"/>
    <w:rsid w:val="00915DF2"/>
    <w:rsid w:val="00915FBD"/>
    <w:rsid w:val="0091616F"/>
    <w:rsid w:val="0091650E"/>
    <w:rsid w:val="009169B3"/>
    <w:rsid w:val="00916CDA"/>
    <w:rsid w:val="00916DF0"/>
    <w:rsid w:val="00916EC0"/>
    <w:rsid w:val="0091710D"/>
    <w:rsid w:val="00917121"/>
    <w:rsid w:val="009171A1"/>
    <w:rsid w:val="00917236"/>
    <w:rsid w:val="0091727D"/>
    <w:rsid w:val="009173B7"/>
    <w:rsid w:val="009174C8"/>
    <w:rsid w:val="009176FD"/>
    <w:rsid w:val="00917B80"/>
    <w:rsid w:val="00917C52"/>
    <w:rsid w:val="00917CE6"/>
    <w:rsid w:val="00917E32"/>
    <w:rsid w:val="00917F0A"/>
    <w:rsid w:val="009200D0"/>
    <w:rsid w:val="009204D0"/>
    <w:rsid w:val="00920644"/>
    <w:rsid w:val="00920912"/>
    <w:rsid w:val="00920950"/>
    <w:rsid w:val="00920D4C"/>
    <w:rsid w:val="00920EA9"/>
    <w:rsid w:val="00920F63"/>
    <w:rsid w:val="00921015"/>
    <w:rsid w:val="009210FE"/>
    <w:rsid w:val="0092124E"/>
    <w:rsid w:val="00921322"/>
    <w:rsid w:val="0092144A"/>
    <w:rsid w:val="00921724"/>
    <w:rsid w:val="00921901"/>
    <w:rsid w:val="00921C23"/>
    <w:rsid w:val="00921C33"/>
    <w:rsid w:val="0092210E"/>
    <w:rsid w:val="00922243"/>
    <w:rsid w:val="0092249B"/>
    <w:rsid w:val="009224B7"/>
    <w:rsid w:val="009228CE"/>
    <w:rsid w:val="00922915"/>
    <w:rsid w:val="00922BE7"/>
    <w:rsid w:val="00922DC8"/>
    <w:rsid w:val="009234CD"/>
    <w:rsid w:val="00923753"/>
    <w:rsid w:val="00923806"/>
    <w:rsid w:val="0092387B"/>
    <w:rsid w:val="0092396F"/>
    <w:rsid w:val="009239BC"/>
    <w:rsid w:val="00923B2D"/>
    <w:rsid w:val="00923B49"/>
    <w:rsid w:val="00923DC2"/>
    <w:rsid w:val="00923E43"/>
    <w:rsid w:val="00924135"/>
    <w:rsid w:val="009241C8"/>
    <w:rsid w:val="009241F4"/>
    <w:rsid w:val="009242FE"/>
    <w:rsid w:val="0092436D"/>
    <w:rsid w:val="0092452A"/>
    <w:rsid w:val="0092460F"/>
    <w:rsid w:val="00924648"/>
    <w:rsid w:val="00924653"/>
    <w:rsid w:val="009246C2"/>
    <w:rsid w:val="009246C9"/>
    <w:rsid w:val="009246F0"/>
    <w:rsid w:val="00924729"/>
    <w:rsid w:val="009248E2"/>
    <w:rsid w:val="00924958"/>
    <w:rsid w:val="009249CB"/>
    <w:rsid w:val="00924A33"/>
    <w:rsid w:val="00924B41"/>
    <w:rsid w:val="00924B60"/>
    <w:rsid w:val="00924B62"/>
    <w:rsid w:val="00924C3B"/>
    <w:rsid w:val="00924FD3"/>
    <w:rsid w:val="00925099"/>
    <w:rsid w:val="009250BF"/>
    <w:rsid w:val="009252C0"/>
    <w:rsid w:val="0092535E"/>
    <w:rsid w:val="0092548D"/>
    <w:rsid w:val="00925632"/>
    <w:rsid w:val="0092578B"/>
    <w:rsid w:val="009257AF"/>
    <w:rsid w:val="00925802"/>
    <w:rsid w:val="00925AA5"/>
    <w:rsid w:val="00925C23"/>
    <w:rsid w:val="00925DF3"/>
    <w:rsid w:val="00925F41"/>
    <w:rsid w:val="00925FBE"/>
    <w:rsid w:val="009260C8"/>
    <w:rsid w:val="009262EA"/>
    <w:rsid w:val="009265F1"/>
    <w:rsid w:val="00926C41"/>
    <w:rsid w:val="00926CC0"/>
    <w:rsid w:val="009270EC"/>
    <w:rsid w:val="00927126"/>
    <w:rsid w:val="00927206"/>
    <w:rsid w:val="009275CA"/>
    <w:rsid w:val="00927DA8"/>
    <w:rsid w:val="00927F86"/>
    <w:rsid w:val="00927F96"/>
    <w:rsid w:val="00930297"/>
    <w:rsid w:val="009302F7"/>
    <w:rsid w:val="00930424"/>
    <w:rsid w:val="009304FE"/>
    <w:rsid w:val="0093074F"/>
    <w:rsid w:val="0093079D"/>
    <w:rsid w:val="00930A30"/>
    <w:rsid w:val="00930B96"/>
    <w:rsid w:val="00930E9A"/>
    <w:rsid w:val="00930FE6"/>
    <w:rsid w:val="009312E8"/>
    <w:rsid w:val="00931322"/>
    <w:rsid w:val="009315BA"/>
    <w:rsid w:val="00931840"/>
    <w:rsid w:val="009319AD"/>
    <w:rsid w:val="00931A1C"/>
    <w:rsid w:val="00931D20"/>
    <w:rsid w:val="009320B0"/>
    <w:rsid w:val="009320EE"/>
    <w:rsid w:val="0093237E"/>
    <w:rsid w:val="00932517"/>
    <w:rsid w:val="00932581"/>
    <w:rsid w:val="00932751"/>
    <w:rsid w:val="009328E1"/>
    <w:rsid w:val="00932BDF"/>
    <w:rsid w:val="00932BF1"/>
    <w:rsid w:val="00932C80"/>
    <w:rsid w:val="00932CBC"/>
    <w:rsid w:val="00932ED2"/>
    <w:rsid w:val="00932F7A"/>
    <w:rsid w:val="00933120"/>
    <w:rsid w:val="00933213"/>
    <w:rsid w:val="009332B5"/>
    <w:rsid w:val="00933428"/>
    <w:rsid w:val="00933447"/>
    <w:rsid w:val="009335C8"/>
    <w:rsid w:val="00933910"/>
    <w:rsid w:val="00933916"/>
    <w:rsid w:val="00933A63"/>
    <w:rsid w:val="00933BE2"/>
    <w:rsid w:val="00933CAD"/>
    <w:rsid w:val="00933E59"/>
    <w:rsid w:val="0093430E"/>
    <w:rsid w:val="00934428"/>
    <w:rsid w:val="009346A6"/>
    <w:rsid w:val="00934742"/>
    <w:rsid w:val="009349C9"/>
    <w:rsid w:val="00934A5F"/>
    <w:rsid w:val="00934C2D"/>
    <w:rsid w:val="00934C87"/>
    <w:rsid w:val="00934E2C"/>
    <w:rsid w:val="009350D2"/>
    <w:rsid w:val="0093557F"/>
    <w:rsid w:val="00935819"/>
    <w:rsid w:val="0093587B"/>
    <w:rsid w:val="00935BA1"/>
    <w:rsid w:val="00935E08"/>
    <w:rsid w:val="00935EAB"/>
    <w:rsid w:val="00935F99"/>
    <w:rsid w:val="0093613C"/>
    <w:rsid w:val="00936194"/>
    <w:rsid w:val="0093634F"/>
    <w:rsid w:val="00936392"/>
    <w:rsid w:val="009363F0"/>
    <w:rsid w:val="009365D4"/>
    <w:rsid w:val="00936915"/>
    <w:rsid w:val="00936A83"/>
    <w:rsid w:val="00936B86"/>
    <w:rsid w:val="00936BA9"/>
    <w:rsid w:val="009370F0"/>
    <w:rsid w:val="00937185"/>
    <w:rsid w:val="0093720D"/>
    <w:rsid w:val="009372B6"/>
    <w:rsid w:val="0093734D"/>
    <w:rsid w:val="009375B5"/>
    <w:rsid w:val="00937813"/>
    <w:rsid w:val="00937841"/>
    <w:rsid w:val="00937971"/>
    <w:rsid w:val="00937B3F"/>
    <w:rsid w:val="00937B49"/>
    <w:rsid w:val="00937BC3"/>
    <w:rsid w:val="00937BD8"/>
    <w:rsid w:val="00937CF2"/>
    <w:rsid w:val="00937D0B"/>
    <w:rsid w:val="00937D11"/>
    <w:rsid w:val="00937EB9"/>
    <w:rsid w:val="00937F50"/>
    <w:rsid w:val="0094019D"/>
    <w:rsid w:val="00940212"/>
    <w:rsid w:val="0094030C"/>
    <w:rsid w:val="0094043A"/>
    <w:rsid w:val="00940446"/>
    <w:rsid w:val="00940467"/>
    <w:rsid w:val="0094071C"/>
    <w:rsid w:val="0094072D"/>
    <w:rsid w:val="009408DA"/>
    <w:rsid w:val="00940A3D"/>
    <w:rsid w:val="00940A9D"/>
    <w:rsid w:val="009410F6"/>
    <w:rsid w:val="009413A9"/>
    <w:rsid w:val="00941430"/>
    <w:rsid w:val="009415A1"/>
    <w:rsid w:val="00941693"/>
    <w:rsid w:val="009416F3"/>
    <w:rsid w:val="00941922"/>
    <w:rsid w:val="00941AB8"/>
    <w:rsid w:val="00941B96"/>
    <w:rsid w:val="00941F8D"/>
    <w:rsid w:val="00941FF9"/>
    <w:rsid w:val="009420A2"/>
    <w:rsid w:val="0094210E"/>
    <w:rsid w:val="009426B5"/>
    <w:rsid w:val="0094275A"/>
    <w:rsid w:val="00942841"/>
    <w:rsid w:val="009428AF"/>
    <w:rsid w:val="00942942"/>
    <w:rsid w:val="00942953"/>
    <w:rsid w:val="00942958"/>
    <w:rsid w:val="00942998"/>
    <w:rsid w:val="009429EB"/>
    <w:rsid w:val="00942B91"/>
    <w:rsid w:val="00942C05"/>
    <w:rsid w:val="00942C11"/>
    <w:rsid w:val="00942C8B"/>
    <w:rsid w:val="00943004"/>
    <w:rsid w:val="009432C3"/>
    <w:rsid w:val="00943382"/>
    <w:rsid w:val="0094346B"/>
    <w:rsid w:val="009438D7"/>
    <w:rsid w:val="009438E3"/>
    <w:rsid w:val="00943A46"/>
    <w:rsid w:val="00943A7B"/>
    <w:rsid w:val="00943ACE"/>
    <w:rsid w:val="00943C43"/>
    <w:rsid w:val="00943EEF"/>
    <w:rsid w:val="00944204"/>
    <w:rsid w:val="0094434C"/>
    <w:rsid w:val="009443B5"/>
    <w:rsid w:val="0094448D"/>
    <w:rsid w:val="00944782"/>
    <w:rsid w:val="009449F3"/>
    <w:rsid w:val="00944A07"/>
    <w:rsid w:val="00944A5D"/>
    <w:rsid w:val="00944AD8"/>
    <w:rsid w:val="00944E35"/>
    <w:rsid w:val="00944EA3"/>
    <w:rsid w:val="0094537C"/>
    <w:rsid w:val="00945633"/>
    <w:rsid w:val="0094591B"/>
    <w:rsid w:val="009459DF"/>
    <w:rsid w:val="009459E4"/>
    <w:rsid w:val="00945A46"/>
    <w:rsid w:val="00945A64"/>
    <w:rsid w:val="00945AA3"/>
    <w:rsid w:val="00945CDC"/>
    <w:rsid w:val="00945D68"/>
    <w:rsid w:val="00945E6A"/>
    <w:rsid w:val="00945EB5"/>
    <w:rsid w:val="009460AA"/>
    <w:rsid w:val="009463A2"/>
    <w:rsid w:val="0094644E"/>
    <w:rsid w:val="0094692F"/>
    <w:rsid w:val="00946AF9"/>
    <w:rsid w:val="00946B79"/>
    <w:rsid w:val="00946CBB"/>
    <w:rsid w:val="00946F66"/>
    <w:rsid w:val="00947095"/>
    <w:rsid w:val="0094716D"/>
    <w:rsid w:val="00947218"/>
    <w:rsid w:val="0094746E"/>
    <w:rsid w:val="00947496"/>
    <w:rsid w:val="00947503"/>
    <w:rsid w:val="0094788F"/>
    <w:rsid w:val="00947A27"/>
    <w:rsid w:val="00947C70"/>
    <w:rsid w:val="00947CAB"/>
    <w:rsid w:val="00947DB8"/>
    <w:rsid w:val="00947F5E"/>
    <w:rsid w:val="009502A9"/>
    <w:rsid w:val="009502E2"/>
    <w:rsid w:val="009503A1"/>
    <w:rsid w:val="0095042C"/>
    <w:rsid w:val="0095063A"/>
    <w:rsid w:val="00950656"/>
    <w:rsid w:val="00950771"/>
    <w:rsid w:val="009508FF"/>
    <w:rsid w:val="00950911"/>
    <w:rsid w:val="009509E7"/>
    <w:rsid w:val="00950AC8"/>
    <w:rsid w:val="00950CB3"/>
    <w:rsid w:val="00950E1B"/>
    <w:rsid w:val="0095100E"/>
    <w:rsid w:val="009510C2"/>
    <w:rsid w:val="00951114"/>
    <w:rsid w:val="00951128"/>
    <w:rsid w:val="00951232"/>
    <w:rsid w:val="0095167C"/>
    <w:rsid w:val="00951747"/>
    <w:rsid w:val="009524CC"/>
    <w:rsid w:val="00952563"/>
    <w:rsid w:val="009525CF"/>
    <w:rsid w:val="00952679"/>
    <w:rsid w:val="00952B05"/>
    <w:rsid w:val="00952C7A"/>
    <w:rsid w:val="00952CA9"/>
    <w:rsid w:val="00952D0E"/>
    <w:rsid w:val="00952DC7"/>
    <w:rsid w:val="00952E5A"/>
    <w:rsid w:val="00953073"/>
    <w:rsid w:val="00953581"/>
    <w:rsid w:val="00953864"/>
    <w:rsid w:val="0095394C"/>
    <w:rsid w:val="0095396C"/>
    <w:rsid w:val="00953B4F"/>
    <w:rsid w:val="00953D03"/>
    <w:rsid w:val="00954177"/>
    <w:rsid w:val="00954464"/>
    <w:rsid w:val="0095447D"/>
    <w:rsid w:val="00954594"/>
    <w:rsid w:val="00954670"/>
    <w:rsid w:val="009549E0"/>
    <w:rsid w:val="00954AC4"/>
    <w:rsid w:val="00954D1C"/>
    <w:rsid w:val="00954DDB"/>
    <w:rsid w:val="00954FD5"/>
    <w:rsid w:val="0095527D"/>
    <w:rsid w:val="0095568A"/>
    <w:rsid w:val="0095581E"/>
    <w:rsid w:val="009559A4"/>
    <w:rsid w:val="00955A21"/>
    <w:rsid w:val="00955A4F"/>
    <w:rsid w:val="00955D53"/>
    <w:rsid w:val="00955E34"/>
    <w:rsid w:val="00955E65"/>
    <w:rsid w:val="00956167"/>
    <w:rsid w:val="009561B7"/>
    <w:rsid w:val="009562D5"/>
    <w:rsid w:val="009565E0"/>
    <w:rsid w:val="009566CF"/>
    <w:rsid w:val="0095691E"/>
    <w:rsid w:val="00956CAA"/>
    <w:rsid w:val="00956EE6"/>
    <w:rsid w:val="00956F30"/>
    <w:rsid w:val="00956FFB"/>
    <w:rsid w:val="0095708A"/>
    <w:rsid w:val="009571A4"/>
    <w:rsid w:val="009571AA"/>
    <w:rsid w:val="009574FC"/>
    <w:rsid w:val="0095757C"/>
    <w:rsid w:val="00957810"/>
    <w:rsid w:val="0095793A"/>
    <w:rsid w:val="00957BBA"/>
    <w:rsid w:val="00957BC6"/>
    <w:rsid w:val="00957C26"/>
    <w:rsid w:val="00957E56"/>
    <w:rsid w:val="00957FBA"/>
    <w:rsid w:val="0096020C"/>
    <w:rsid w:val="0096037D"/>
    <w:rsid w:val="009603EB"/>
    <w:rsid w:val="009606F5"/>
    <w:rsid w:val="009608C6"/>
    <w:rsid w:val="0096092B"/>
    <w:rsid w:val="00960A30"/>
    <w:rsid w:val="00960AC5"/>
    <w:rsid w:val="00960C35"/>
    <w:rsid w:val="00960DE6"/>
    <w:rsid w:val="00960E2C"/>
    <w:rsid w:val="00960E4C"/>
    <w:rsid w:val="00960F02"/>
    <w:rsid w:val="00960F60"/>
    <w:rsid w:val="009611AF"/>
    <w:rsid w:val="009611E6"/>
    <w:rsid w:val="009613E3"/>
    <w:rsid w:val="009615C4"/>
    <w:rsid w:val="009616E3"/>
    <w:rsid w:val="00961794"/>
    <w:rsid w:val="009617E7"/>
    <w:rsid w:val="0096188E"/>
    <w:rsid w:val="00961984"/>
    <w:rsid w:val="009619B9"/>
    <w:rsid w:val="009619D0"/>
    <w:rsid w:val="00961A2C"/>
    <w:rsid w:val="00961A75"/>
    <w:rsid w:val="00961B5D"/>
    <w:rsid w:val="00961DB6"/>
    <w:rsid w:val="00962479"/>
    <w:rsid w:val="00962575"/>
    <w:rsid w:val="009626DE"/>
    <w:rsid w:val="0096299E"/>
    <w:rsid w:val="009629E6"/>
    <w:rsid w:val="00962A0E"/>
    <w:rsid w:val="00962B6B"/>
    <w:rsid w:val="00962C44"/>
    <w:rsid w:val="00962D50"/>
    <w:rsid w:val="00962D70"/>
    <w:rsid w:val="00962DD1"/>
    <w:rsid w:val="00962FDA"/>
    <w:rsid w:val="00963246"/>
    <w:rsid w:val="00963401"/>
    <w:rsid w:val="0096365F"/>
    <w:rsid w:val="009636F2"/>
    <w:rsid w:val="00963A0B"/>
    <w:rsid w:val="00963B76"/>
    <w:rsid w:val="00963BE1"/>
    <w:rsid w:val="00963E8D"/>
    <w:rsid w:val="0096450D"/>
    <w:rsid w:val="0096455A"/>
    <w:rsid w:val="00964588"/>
    <w:rsid w:val="009646C6"/>
    <w:rsid w:val="00964853"/>
    <w:rsid w:val="009648CD"/>
    <w:rsid w:val="00964C71"/>
    <w:rsid w:val="00964C98"/>
    <w:rsid w:val="00964D93"/>
    <w:rsid w:val="00964EF5"/>
    <w:rsid w:val="00965187"/>
    <w:rsid w:val="00965425"/>
    <w:rsid w:val="0096545C"/>
    <w:rsid w:val="009654C5"/>
    <w:rsid w:val="009655A9"/>
    <w:rsid w:val="0096563D"/>
    <w:rsid w:val="00965917"/>
    <w:rsid w:val="00965A07"/>
    <w:rsid w:val="00965A77"/>
    <w:rsid w:val="00965D47"/>
    <w:rsid w:val="00965ED4"/>
    <w:rsid w:val="0096619A"/>
    <w:rsid w:val="00966297"/>
    <w:rsid w:val="009662D4"/>
    <w:rsid w:val="009663C9"/>
    <w:rsid w:val="0096651B"/>
    <w:rsid w:val="0096664E"/>
    <w:rsid w:val="00966670"/>
    <w:rsid w:val="009666F7"/>
    <w:rsid w:val="00966738"/>
    <w:rsid w:val="0096679F"/>
    <w:rsid w:val="009669AB"/>
    <w:rsid w:val="00966A7F"/>
    <w:rsid w:val="00966E92"/>
    <w:rsid w:val="00966EBD"/>
    <w:rsid w:val="00967026"/>
    <w:rsid w:val="00967255"/>
    <w:rsid w:val="00967409"/>
    <w:rsid w:val="00967549"/>
    <w:rsid w:val="009675CC"/>
    <w:rsid w:val="009677FB"/>
    <w:rsid w:val="0096783E"/>
    <w:rsid w:val="00967873"/>
    <w:rsid w:val="009678D9"/>
    <w:rsid w:val="00967957"/>
    <w:rsid w:val="00967BDD"/>
    <w:rsid w:val="00967D16"/>
    <w:rsid w:val="00967DD8"/>
    <w:rsid w:val="00967E17"/>
    <w:rsid w:val="00967E56"/>
    <w:rsid w:val="0097037B"/>
    <w:rsid w:val="009705E6"/>
    <w:rsid w:val="00970BFD"/>
    <w:rsid w:val="00970D0F"/>
    <w:rsid w:val="00970EF8"/>
    <w:rsid w:val="009711FF"/>
    <w:rsid w:val="0097139A"/>
    <w:rsid w:val="00971556"/>
    <w:rsid w:val="009716EB"/>
    <w:rsid w:val="00971B87"/>
    <w:rsid w:val="00971F9F"/>
    <w:rsid w:val="00972073"/>
    <w:rsid w:val="009720B7"/>
    <w:rsid w:val="009721A2"/>
    <w:rsid w:val="009722FE"/>
    <w:rsid w:val="009723CB"/>
    <w:rsid w:val="00972402"/>
    <w:rsid w:val="00972579"/>
    <w:rsid w:val="00972989"/>
    <w:rsid w:val="00972C06"/>
    <w:rsid w:val="00972DD0"/>
    <w:rsid w:val="00972EAF"/>
    <w:rsid w:val="00972F54"/>
    <w:rsid w:val="00972F73"/>
    <w:rsid w:val="009730D5"/>
    <w:rsid w:val="0097315D"/>
    <w:rsid w:val="0097328F"/>
    <w:rsid w:val="009732EC"/>
    <w:rsid w:val="0097343A"/>
    <w:rsid w:val="0097346F"/>
    <w:rsid w:val="0097351F"/>
    <w:rsid w:val="00973521"/>
    <w:rsid w:val="00973712"/>
    <w:rsid w:val="0097376C"/>
    <w:rsid w:val="0097376D"/>
    <w:rsid w:val="0097385D"/>
    <w:rsid w:val="009739FE"/>
    <w:rsid w:val="00973DE5"/>
    <w:rsid w:val="0097401F"/>
    <w:rsid w:val="00974402"/>
    <w:rsid w:val="009745D7"/>
    <w:rsid w:val="009746C2"/>
    <w:rsid w:val="00974729"/>
    <w:rsid w:val="009748AF"/>
    <w:rsid w:val="00974962"/>
    <w:rsid w:val="00974B5C"/>
    <w:rsid w:val="00974E75"/>
    <w:rsid w:val="00974E91"/>
    <w:rsid w:val="00974F28"/>
    <w:rsid w:val="00974F5D"/>
    <w:rsid w:val="00974FB4"/>
    <w:rsid w:val="0097519A"/>
    <w:rsid w:val="009754A5"/>
    <w:rsid w:val="00975621"/>
    <w:rsid w:val="00975B33"/>
    <w:rsid w:val="00975BA5"/>
    <w:rsid w:val="00975E3E"/>
    <w:rsid w:val="00975F54"/>
    <w:rsid w:val="0097609A"/>
    <w:rsid w:val="00976224"/>
    <w:rsid w:val="00976246"/>
    <w:rsid w:val="0097625D"/>
    <w:rsid w:val="009762AC"/>
    <w:rsid w:val="00976604"/>
    <w:rsid w:val="0097666E"/>
    <w:rsid w:val="009766C7"/>
    <w:rsid w:val="009766DB"/>
    <w:rsid w:val="00976718"/>
    <w:rsid w:val="0097696A"/>
    <w:rsid w:val="00976A58"/>
    <w:rsid w:val="00976C72"/>
    <w:rsid w:val="00976CBF"/>
    <w:rsid w:val="00976E67"/>
    <w:rsid w:val="00977486"/>
    <w:rsid w:val="00977781"/>
    <w:rsid w:val="00977793"/>
    <w:rsid w:val="00977CAD"/>
    <w:rsid w:val="00977D8E"/>
    <w:rsid w:val="00977E6A"/>
    <w:rsid w:val="00977EC1"/>
    <w:rsid w:val="00977EF8"/>
    <w:rsid w:val="00977F64"/>
    <w:rsid w:val="00977F9F"/>
    <w:rsid w:val="00980067"/>
    <w:rsid w:val="009805C3"/>
    <w:rsid w:val="009807EB"/>
    <w:rsid w:val="0098087C"/>
    <w:rsid w:val="00980960"/>
    <w:rsid w:val="00980D01"/>
    <w:rsid w:val="00980F41"/>
    <w:rsid w:val="00980F6F"/>
    <w:rsid w:val="00981119"/>
    <w:rsid w:val="00981196"/>
    <w:rsid w:val="009812C7"/>
    <w:rsid w:val="00981708"/>
    <w:rsid w:val="00981947"/>
    <w:rsid w:val="009819F4"/>
    <w:rsid w:val="00981A06"/>
    <w:rsid w:val="00981A85"/>
    <w:rsid w:val="00981AC2"/>
    <w:rsid w:val="00981B9A"/>
    <w:rsid w:val="00981EB5"/>
    <w:rsid w:val="00981F4E"/>
    <w:rsid w:val="009821CE"/>
    <w:rsid w:val="0098229C"/>
    <w:rsid w:val="009822D9"/>
    <w:rsid w:val="009823B9"/>
    <w:rsid w:val="00982509"/>
    <w:rsid w:val="0098251E"/>
    <w:rsid w:val="0098271E"/>
    <w:rsid w:val="00982825"/>
    <w:rsid w:val="00982A09"/>
    <w:rsid w:val="00982A14"/>
    <w:rsid w:val="00982C0F"/>
    <w:rsid w:val="00982C25"/>
    <w:rsid w:val="00982CEA"/>
    <w:rsid w:val="00982D89"/>
    <w:rsid w:val="009833F9"/>
    <w:rsid w:val="0098345C"/>
    <w:rsid w:val="00983539"/>
    <w:rsid w:val="009836EC"/>
    <w:rsid w:val="009839F9"/>
    <w:rsid w:val="00983AB7"/>
    <w:rsid w:val="00983C1F"/>
    <w:rsid w:val="00984236"/>
    <w:rsid w:val="00984258"/>
    <w:rsid w:val="0098444A"/>
    <w:rsid w:val="009848BE"/>
    <w:rsid w:val="009848D8"/>
    <w:rsid w:val="00984DAF"/>
    <w:rsid w:val="00984DC7"/>
    <w:rsid w:val="00984DEB"/>
    <w:rsid w:val="00984F11"/>
    <w:rsid w:val="009852CF"/>
    <w:rsid w:val="009853A2"/>
    <w:rsid w:val="009854EA"/>
    <w:rsid w:val="009858D2"/>
    <w:rsid w:val="00985AD0"/>
    <w:rsid w:val="00985B53"/>
    <w:rsid w:val="00985D82"/>
    <w:rsid w:val="00985F33"/>
    <w:rsid w:val="00986130"/>
    <w:rsid w:val="009862A6"/>
    <w:rsid w:val="009863D8"/>
    <w:rsid w:val="009863E1"/>
    <w:rsid w:val="00986414"/>
    <w:rsid w:val="009864AC"/>
    <w:rsid w:val="0098664A"/>
    <w:rsid w:val="0098667B"/>
    <w:rsid w:val="00986769"/>
    <w:rsid w:val="00986CD3"/>
    <w:rsid w:val="00986CD4"/>
    <w:rsid w:val="00986E29"/>
    <w:rsid w:val="00986F6D"/>
    <w:rsid w:val="009871C7"/>
    <w:rsid w:val="0098723A"/>
    <w:rsid w:val="009877C3"/>
    <w:rsid w:val="009879B1"/>
    <w:rsid w:val="00987F1C"/>
    <w:rsid w:val="00987F60"/>
    <w:rsid w:val="00987F94"/>
    <w:rsid w:val="009902E5"/>
    <w:rsid w:val="0099034A"/>
    <w:rsid w:val="00990623"/>
    <w:rsid w:val="0099069E"/>
    <w:rsid w:val="0099072F"/>
    <w:rsid w:val="009907E8"/>
    <w:rsid w:val="0099088F"/>
    <w:rsid w:val="009908BD"/>
    <w:rsid w:val="00990947"/>
    <w:rsid w:val="00990C31"/>
    <w:rsid w:val="00990D31"/>
    <w:rsid w:val="00990DA9"/>
    <w:rsid w:val="00990DAA"/>
    <w:rsid w:val="00990E4B"/>
    <w:rsid w:val="00991479"/>
    <w:rsid w:val="009914DF"/>
    <w:rsid w:val="009915AA"/>
    <w:rsid w:val="009916D0"/>
    <w:rsid w:val="0099181A"/>
    <w:rsid w:val="00991956"/>
    <w:rsid w:val="00991DA2"/>
    <w:rsid w:val="00991F1F"/>
    <w:rsid w:val="009920D0"/>
    <w:rsid w:val="0099221F"/>
    <w:rsid w:val="009925D2"/>
    <w:rsid w:val="00992667"/>
    <w:rsid w:val="009927E5"/>
    <w:rsid w:val="00992969"/>
    <w:rsid w:val="00992B30"/>
    <w:rsid w:val="00992C74"/>
    <w:rsid w:val="00993017"/>
    <w:rsid w:val="00993200"/>
    <w:rsid w:val="00993482"/>
    <w:rsid w:val="00993543"/>
    <w:rsid w:val="00993791"/>
    <w:rsid w:val="009937CF"/>
    <w:rsid w:val="00993985"/>
    <w:rsid w:val="00993A43"/>
    <w:rsid w:val="00993B53"/>
    <w:rsid w:val="00993BB1"/>
    <w:rsid w:val="00993E19"/>
    <w:rsid w:val="00993E7D"/>
    <w:rsid w:val="0099404F"/>
    <w:rsid w:val="0099411C"/>
    <w:rsid w:val="00994647"/>
    <w:rsid w:val="009946A1"/>
    <w:rsid w:val="00994851"/>
    <w:rsid w:val="009949CD"/>
    <w:rsid w:val="00994CC7"/>
    <w:rsid w:val="00995003"/>
    <w:rsid w:val="00995150"/>
    <w:rsid w:val="009951D2"/>
    <w:rsid w:val="009953FD"/>
    <w:rsid w:val="00995522"/>
    <w:rsid w:val="009957E4"/>
    <w:rsid w:val="0099598F"/>
    <w:rsid w:val="009959A9"/>
    <w:rsid w:val="00995B19"/>
    <w:rsid w:val="00995B33"/>
    <w:rsid w:val="00995D41"/>
    <w:rsid w:val="00996261"/>
    <w:rsid w:val="00996289"/>
    <w:rsid w:val="0099653A"/>
    <w:rsid w:val="009965BD"/>
    <w:rsid w:val="00996A12"/>
    <w:rsid w:val="00996A15"/>
    <w:rsid w:val="00996ADA"/>
    <w:rsid w:val="00996B6F"/>
    <w:rsid w:val="00996B86"/>
    <w:rsid w:val="00996C87"/>
    <w:rsid w:val="00996DF7"/>
    <w:rsid w:val="00996EE3"/>
    <w:rsid w:val="009973FD"/>
    <w:rsid w:val="009975AD"/>
    <w:rsid w:val="0099767B"/>
    <w:rsid w:val="009977DE"/>
    <w:rsid w:val="00997962"/>
    <w:rsid w:val="00997A9E"/>
    <w:rsid w:val="00997BA4"/>
    <w:rsid w:val="00997C9A"/>
    <w:rsid w:val="00997CC7"/>
    <w:rsid w:val="00997D72"/>
    <w:rsid w:val="009A0399"/>
    <w:rsid w:val="009A075D"/>
    <w:rsid w:val="009A07DE"/>
    <w:rsid w:val="009A08FB"/>
    <w:rsid w:val="009A1170"/>
    <w:rsid w:val="009A150E"/>
    <w:rsid w:val="009A16ED"/>
    <w:rsid w:val="009A16FA"/>
    <w:rsid w:val="009A1787"/>
    <w:rsid w:val="009A18E5"/>
    <w:rsid w:val="009A198E"/>
    <w:rsid w:val="009A1A49"/>
    <w:rsid w:val="009A1C9D"/>
    <w:rsid w:val="009A1E05"/>
    <w:rsid w:val="009A1F15"/>
    <w:rsid w:val="009A1FE6"/>
    <w:rsid w:val="009A25A9"/>
    <w:rsid w:val="009A2820"/>
    <w:rsid w:val="009A283E"/>
    <w:rsid w:val="009A2983"/>
    <w:rsid w:val="009A29C4"/>
    <w:rsid w:val="009A2BB1"/>
    <w:rsid w:val="009A2CDF"/>
    <w:rsid w:val="009A2E10"/>
    <w:rsid w:val="009A2EA1"/>
    <w:rsid w:val="009A2ED8"/>
    <w:rsid w:val="009A3010"/>
    <w:rsid w:val="009A32F8"/>
    <w:rsid w:val="009A364E"/>
    <w:rsid w:val="009A3AB9"/>
    <w:rsid w:val="009A3AF1"/>
    <w:rsid w:val="009A3BFB"/>
    <w:rsid w:val="009A3C12"/>
    <w:rsid w:val="009A3CC5"/>
    <w:rsid w:val="009A3D15"/>
    <w:rsid w:val="009A3DDE"/>
    <w:rsid w:val="009A4214"/>
    <w:rsid w:val="009A448A"/>
    <w:rsid w:val="009A4581"/>
    <w:rsid w:val="009A4BF9"/>
    <w:rsid w:val="009A4C7B"/>
    <w:rsid w:val="009A4F84"/>
    <w:rsid w:val="009A4FC2"/>
    <w:rsid w:val="009A5115"/>
    <w:rsid w:val="009A5484"/>
    <w:rsid w:val="009A556F"/>
    <w:rsid w:val="009A579F"/>
    <w:rsid w:val="009A5AB3"/>
    <w:rsid w:val="009A5B09"/>
    <w:rsid w:val="009A5C69"/>
    <w:rsid w:val="009A5D50"/>
    <w:rsid w:val="009A61CD"/>
    <w:rsid w:val="009A658F"/>
    <w:rsid w:val="009A668A"/>
    <w:rsid w:val="009A66C8"/>
    <w:rsid w:val="009A67B9"/>
    <w:rsid w:val="009A6805"/>
    <w:rsid w:val="009A690D"/>
    <w:rsid w:val="009A69C5"/>
    <w:rsid w:val="009A6A34"/>
    <w:rsid w:val="009A6BB7"/>
    <w:rsid w:val="009A6EBE"/>
    <w:rsid w:val="009A6FAE"/>
    <w:rsid w:val="009A72ED"/>
    <w:rsid w:val="009A769C"/>
    <w:rsid w:val="009A7AE9"/>
    <w:rsid w:val="009A7B43"/>
    <w:rsid w:val="009A7C80"/>
    <w:rsid w:val="009A7DCF"/>
    <w:rsid w:val="009A7F2A"/>
    <w:rsid w:val="009A7FA3"/>
    <w:rsid w:val="009B0134"/>
    <w:rsid w:val="009B0288"/>
    <w:rsid w:val="009B0487"/>
    <w:rsid w:val="009B078F"/>
    <w:rsid w:val="009B0960"/>
    <w:rsid w:val="009B0B90"/>
    <w:rsid w:val="009B0C8F"/>
    <w:rsid w:val="009B0D80"/>
    <w:rsid w:val="009B0DD4"/>
    <w:rsid w:val="009B0FFE"/>
    <w:rsid w:val="009B10E0"/>
    <w:rsid w:val="009B1155"/>
    <w:rsid w:val="009B1195"/>
    <w:rsid w:val="009B1475"/>
    <w:rsid w:val="009B148D"/>
    <w:rsid w:val="009B149C"/>
    <w:rsid w:val="009B1546"/>
    <w:rsid w:val="009B176C"/>
    <w:rsid w:val="009B1976"/>
    <w:rsid w:val="009B1A2E"/>
    <w:rsid w:val="009B1A65"/>
    <w:rsid w:val="009B1BFC"/>
    <w:rsid w:val="009B1C05"/>
    <w:rsid w:val="009B1D20"/>
    <w:rsid w:val="009B1F21"/>
    <w:rsid w:val="009B20AE"/>
    <w:rsid w:val="009B2251"/>
    <w:rsid w:val="009B25BB"/>
    <w:rsid w:val="009B26E1"/>
    <w:rsid w:val="009B26E3"/>
    <w:rsid w:val="009B2749"/>
    <w:rsid w:val="009B2853"/>
    <w:rsid w:val="009B287A"/>
    <w:rsid w:val="009B2900"/>
    <w:rsid w:val="009B2BAD"/>
    <w:rsid w:val="009B2C8B"/>
    <w:rsid w:val="009B2CAD"/>
    <w:rsid w:val="009B2F07"/>
    <w:rsid w:val="009B2FB6"/>
    <w:rsid w:val="009B333E"/>
    <w:rsid w:val="009B37EB"/>
    <w:rsid w:val="009B38A9"/>
    <w:rsid w:val="009B3B94"/>
    <w:rsid w:val="009B3DD9"/>
    <w:rsid w:val="009B3F86"/>
    <w:rsid w:val="009B3FC4"/>
    <w:rsid w:val="009B41E3"/>
    <w:rsid w:val="009B43C1"/>
    <w:rsid w:val="009B498C"/>
    <w:rsid w:val="009B4A61"/>
    <w:rsid w:val="009B4AD5"/>
    <w:rsid w:val="009B4AD7"/>
    <w:rsid w:val="009B4BE3"/>
    <w:rsid w:val="009B4E05"/>
    <w:rsid w:val="009B4EAA"/>
    <w:rsid w:val="009B5147"/>
    <w:rsid w:val="009B52D4"/>
    <w:rsid w:val="009B5375"/>
    <w:rsid w:val="009B55EB"/>
    <w:rsid w:val="009B560F"/>
    <w:rsid w:val="009B5902"/>
    <w:rsid w:val="009B5B67"/>
    <w:rsid w:val="009B5BFA"/>
    <w:rsid w:val="009B5C20"/>
    <w:rsid w:val="009B6090"/>
    <w:rsid w:val="009B6177"/>
    <w:rsid w:val="009B6304"/>
    <w:rsid w:val="009B6377"/>
    <w:rsid w:val="009B6602"/>
    <w:rsid w:val="009B6807"/>
    <w:rsid w:val="009B6C2B"/>
    <w:rsid w:val="009B6EBF"/>
    <w:rsid w:val="009B6FE9"/>
    <w:rsid w:val="009B702B"/>
    <w:rsid w:val="009B7975"/>
    <w:rsid w:val="009B7A96"/>
    <w:rsid w:val="009B7ADA"/>
    <w:rsid w:val="009B7FA1"/>
    <w:rsid w:val="009C00FC"/>
    <w:rsid w:val="009C06A6"/>
    <w:rsid w:val="009C07D3"/>
    <w:rsid w:val="009C0907"/>
    <w:rsid w:val="009C0AD1"/>
    <w:rsid w:val="009C0E61"/>
    <w:rsid w:val="009C1029"/>
    <w:rsid w:val="009C12C9"/>
    <w:rsid w:val="009C1363"/>
    <w:rsid w:val="009C15BC"/>
    <w:rsid w:val="009C175F"/>
    <w:rsid w:val="009C1A89"/>
    <w:rsid w:val="009C1BAB"/>
    <w:rsid w:val="009C1D07"/>
    <w:rsid w:val="009C1D14"/>
    <w:rsid w:val="009C1D32"/>
    <w:rsid w:val="009C1E18"/>
    <w:rsid w:val="009C1E36"/>
    <w:rsid w:val="009C204D"/>
    <w:rsid w:val="009C20C7"/>
    <w:rsid w:val="009C2153"/>
    <w:rsid w:val="009C2264"/>
    <w:rsid w:val="009C230B"/>
    <w:rsid w:val="009C28BF"/>
    <w:rsid w:val="009C2CCB"/>
    <w:rsid w:val="009C30A5"/>
    <w:rsid w:val="009C30B6"/>
    <w:rsid w:val="009C30DB"/>
    <w:rsid w:val="009C35CF"/>
    <w:rsid w:val="009C37B3"/>
    <w:rsid w:val="009C3841"/>
    <w:rsid w:val="009C3C9C"/>
    <w:rsid w:val="009C3F0B"/>
    <w:rsid w:val="009C3F1B"/>
    <w:rsid w:val="009C3F68"/>
    <w:rsid w:val="009C3FD1"/>
    <w:rsid w:val="009C40D4"/>
    <w:rsid w:val="009C4382"/>
    <w:rsid w:val="009C4560"/>
    <w:rsid w:val="009C4604"/>
    <w:rsid w:val="009C4D8E"/>
    <w:rsid w:val="009C4E21"/>
    <w:rsid w:val="009C4E4B"/>
    <w:rsid w:val="009C5095"/>
    <w:rsid w:val="009C5315"/>
    <w:rsid w:val="009C53B9"/>
    <w:rsid w:val="009C53C4"/>
    <w:rsid w:val="009C552F"/>
    <w:rsid w:val="009C5628"/>
    <w:rsid w:val="009C5778"/>
    <w:rsid w:val="009C5831"/>
    <w:rsid w:val="009C58D4"/>
    <w:rsid w:val="009C596E"/>
    <w:rsid w:val="009C5A0F"/>
    <w:rsid w:val="009C5C1F"/>
    <w:rsid w:val="009C5D29"/>
    <w:rsid w:val="009C5F25"/>
    <w:rsid w:val="009C5FDE"/>
    <w:rsid w:val="009C609C"/>
    <w:rsid w:val="009C62A4"/>
    <w:rsid w:val="009C6381"/>
    <w:rsid w:val="009C63A6"/>
    <w:rsid w:val="009C63C4"/>
    <w:rsid w:val="009C6633"/>
    <w:rsid w:val="009C6B44"/>
    <w:rsid w:val="009C6C53"/>
    <w:rsid w:val="009C6CD0"/>
    <w:rsid w:val="009C6DAB"/>
    <w:rsid w:val="009C7286"/>
    <w:rsid w:val="009C72AA"/>
    <w:rsid w:val="009C72D9"/>
    <w:rsid w:val="009C7639"/>
    <w:rsid w:val="009C78EF"/>
    <w:rsid w:val="009C7A4C"/>
    <w:rsid w:val="009C7A78"/>
    <w:rsid w:val="009C7BAE"/>
    <w:rsid w:val="009C7DC6"/>
    <w:rsid w:val="009C7EF9"/>
    <w:rsid w:val="009C7F86"/>
    <w:rsid w:val="009D000E"/>
    <w:rsid w:val="009D010B"/>
    <w:rsid w:val="009D0387"/>
    <w:rsid w:val="009D0758"/>
    <w:rsid w:val="009D07EA"/>
    <w:rsid w:val="009D0839"/>
    <w:rsid w:val="009D0BE1"/>
    <w:rsid w:val="009D0D1E"/>
    <w:rsid w:val="009D0E66"/>
    <w:rsid w:val="009D10C9"/>
    <w:rsid w:val="009D13CD"/>
    <w:rsid w:val="009D1532"/>
    <w:rsid w:val="009D156C"/>
    <w:rsid w:val="009D157D"/>
    <w:rsid w:val="009D196F"/>
    <w:rsid w:val="009D1ED6"/>
    <w:rsid w:val="009D218F"/>
    <w:rsid w:val="009D246D"/>
    <w:rsid w:val="009D2807"/>
    <w:rsid w:val="009D285E"/>
    <w:rsid w:val="009D28C2"/>
    <w:rsid w:val="009D2922"/>
    <w:rsid w:val="009D2A7B"/>
    <w:rsid w:val="009D2D4F"/>
    <w:rsid w:val="009D2E63"/>
    <w:rsid w:val="009D30B9"/>
    <w:rsid w:val="009D34AD"/>
    <w:rsid w:val="009D35E0"/>
    <w:rsid w:val="009D3636"/>
    <w:rsid w:val="009D38BC"/>
    <w:rsid w:val="009D39CB"/>
    <w:rsid w:val="009D4112"/>
    <w:rsid w:val="009D41BB"/>
    <w:rsid w:val="009D4245"/>
    <w:rsid w:val="009D42D6"/>
    <w:rsid w:val="009D460F"/>
    <w:rsid w:val="009D46BE"/>
    <w:rsid w:val="009D4730"/>
    <w:rsid w:val="009D4932"/>
    <w:rsid w:val="009D4A8A"/>
    <w:rsid w:val="009D4B7B"/>
    <w:rsid w:val="009D4B7C"/>
    <w:rsid w:val="009D4C61"/>
    <w:rsid w:val="009D5178"/>
    <w:rsid w:val="009D52A5"/>
    <w:rsid w:val="009D53B7"/>
    <w:rsid w:val="009D5478"/>
    <w:rsid w:val="009D555A"/>
    <w:rsid w:val="009D5628"/>
    <w:rsid w:val="009D5714"/>
    <w:rsid w:val="009D57AE"/>
    <w:rsid w:val="009D5825"/>
    <w:rsid w:val="009D5A02"/>
    <w:rsid w:val="009D5A09"/>
    <w:rsid w:val="009D6043"/>
    <w:rsid w:val="009D62F4"/>
    <w:rsid w:val="009D636B"/>
    <w:rsid w:val="009D63B2"/>
    <w:rsid w:val="009D641B"/>
    <w:rsid w:val="009D6911"/>
    <w:rsid w:val="009D6A01"/>
    <w:rsid w:val="009D6B75"/>
    <w:rsid w:val="009D6C3E"/>
    <w:rsid w:val="009D6E44"/>
    <w:rsid w:val="009D7067"/>
    <w:rsid w:val="009D707C"/>
    <w:rsid w:val="009D707E"/>
    <w:rsid w:val="009D733B"/>
    <w:rsid w:val="009D755A"/>
    <w:rsid w:val="009D78CD"/>
    <w:rsid w:val="009D79D0"/>
    <w:rsid w:val="009D7A0A"/>
    <w:rsid w:val="009D7ABE"/>
    <w:rsid w:val="009D7ACD"/>
    <w:rsid w:val="009D7DA9"/>
    <w:rsid w:val="009E04A8"/>
    <w:rsid w:val="009E04CD"/>
    <w:rsid w:val="009E05C5"/>
    <w:rsid w:val="009E065E"/>
    <w:rsid w:val="009E069E"/>
    <w:rsid w:val="009E07A9"/>
    <w:rsid w:val="009E0AEA"/>
    <w:rsid w:val="009E0C1A"/>
    <w:rsid w:val="009E0C49"/>
    <w:rsid w:val="009E12ED"/>
    <w:rsid w:val="009E1625"/>
    <w:rsid w:val="009E1766"/>
    <w:rsid w:val="009E199B"/>
    <w:rsid w:val="009E1B79"/>
    <w:rsid w:val="009E1DE6"/>
    <w:rsid w:val="009E1E8B"/>
    <w:rsid w:val="009E1EA3"/>
    <w:rsid w:val="009E20F3"/>
    <w:rsid w:val="009E210D"/>
    <w:rsid w:val="009E2288"/>
    <w:rsid w:val="009E22AC"/>
    <w:rsid w:val="009E23B9"/>
    <w:rsid w:val="009E2760"/>
    <w:rsid w:val="009E276E"/>
    <w:rsid w:val="009E2A39"/>
    <w:rsid w:val="009E2CD6"/>
    <w:rsid w:val="009E2CF4"/>
    <w:rsid w:val="009E2E8B"/>
    <w:rsid w:val="009E2E9D"/>
    <w:rsid w:val="009E30A5"/>
    <w:rsid w:val="009E329C"/>
    <w:rsid w:val="009E3503"/>
    <w:rsid w:val="009E37A4"/>
    <w:rsid w:val="009E3910"/>
    <w:rsid w:val="009E3A2F"/>
    <w:rsid w:val="009E3AA3"/>
    <w:rsid w:val="009E3B59"/>
    <w:rsid w:val="009E4101"/>
    <w:rsid w:val="009E410F"/>
    <w:rsid w:val="009E4405"/>
    <w:rsid w:val="009E4601"/>
    <w:rsid w:val="009E4609"/>
    <w:rsid w:val="009E49D2"/>
    <w:rsid w:val="009E4B1B"/>
    <w:rsid w:val="009E4C45"/>
    <w:rsid w:val="009E52D2"/>
    <w:rsid w:val="009E55C6"/>
    <w:rsid w:val="009E5628"/>
    <w:rsid w:val="009E57E1"/>
    <w:rsid w:val="009E616D"/>
    <w:rsid w:val="009E6219"/>
    <w:rsid w:val="009E675D"/>
    <w:rsid w:val="009E684A"/>
    <w:rsid w:val="009E68E9"/>
    <w:rsid w:val="009E694C"/>
    <w:rsid w:val="009E6A74"/>
    <w:rsid w:val="009E6B10"/>
    <w:rsid w:val="009E6F25"/>
    <w:rsid w:val="009E7332"/>
    <w:rsid w:val="009E7397"/>
    <w:rsid w:val="009E7545"/>
    <w:rsid w:val="009E7785"/>
    <w:rsid w:val="009E7904"/>
    <w:rsid w:val="009E7BB2"/>
    <w:rsid w:val="009E7C2D"/>
    <w:rsid w:val="009E7D61"/>
    <w:rsid w:val="009E7E15"/>
    <w:rsid w:val="009E7F1B"/>
    <w:rsid w:val="009F0A5A"/>
    <w:rsid w:val="009F0B09"/>
    <w:rsid w:val="009F0DA3"/>
    <w:rsid w:val="009F0DFF"/>
    <w:rsid w:val="009F0E08"/>
    <w:rsid w:val="009F0F26"/>
    <w:rsid w:val="009F1047"/>
    <w:rsid w:val="009F10AE"/>
    <w:rsid w:val="009F1287"/>
    <w:rsid w:val="009F1291"/>
    <w:rsid w:val="009F152B"/>
    <w:rsid w:val="009F1550"/>
    <w:rsid w:val="009F173F"/>
    <w:rsid w:val="009F1772"/>
    <w:rsid w:val="009F18C9"/>
    <w:rsid w:val="009F1BE2"/>
    <w:rsid w:val="009F1C52"/>
    <w:rsid w:val="009F1F0E"/>
    <w:rsid w:val="009F209D"/>
    <w:rsid w:val="009F20AB"/>
    <w:rsid w:val="009F21A6"/>
    <w:rsid w:val="009F21DA"/>
    <w:rsid w:val="009F2217"/>
    <w:rsid w:val="009F22AB"/>
    <w:rsid w:val="009F233C"/>
    <w:rsid w:val="009F240A"/>
    <w:rsid w:val="009F2672"/>
    <w:rsid w:val="009F290D"/>
    <w:rsid w:val="009F2B6D"/>
    <w:rsid w:val="009F2B83"/>
    <w:rsid w:val="009F2C57"/>
    <w:rsid w:val="009F2D6F"/>
    <w:rsid w:val="009F2E0F"/>
    <w:rsid w:val="009F2ECC"/>
    <w:rsid w:val="009F3040"/>
    <w:rsid w:val="009F3143"/>
    <w:rsid w:val="009F34C6"/>
    <w:rsid w:val="009F387C"/>
    <w:rsid w:val="009F3BB4"/>
    <w:rsid w:val="009F3C29"/>
    <w:rsid w:val="009F3E1F"/>
    <w:rsid w:val="009F3ECC"/>
    <w:rsid w:val="009F404D"/>
    <w:rsid w:val="009F40A3"/>
    <w:rsid w:val="009F4530"/>
    <w:rsid w:val="009F466A"/>
    <w:rsid w:val="009F48D3"/>
    <w:rsid w:val="009F4A6A"/>
    <w:rsid w:val="009F4ABB"/>
    <w:rsid w:val="009F4B5C"/>
    <w:rsid w:val="009F4CE7"/>
    <w:rsid w:val="009F4CF4"/>
    <w:rsid w:val="009F4D59"/>
    <w:rsid w:val="009F4E8B"/>
    <w:rsid w:val="009F50D8"/>
    <w:rsid w:val="009F50E6"/>
    <w:rsid w:val="009F51FE"/>
    <w:rsid w:val="009F5206"/>
    <w:rsid w:val="009F530E"/>
    <w:rsid w:val="009F573E"/>
    <w:rsid w:val="009F57CD"/>
    <w:rsid w:val="009F5942"/>
    <w:rsid w:val="009F59CF"/>
    <w:rsid w:val="009F5A82"/>
    <w:rsid w:val="009F5C0D"/>
    <w:rsid w:val="009F5CCB"/>
    <w:rsid w:val="009F5F3E"/>
    <w:rsid w:val="009F5F67"/>
    <w:rsid w:val="009F60C9"/>
    <w:rsid w:val="009F63F2"/>
    <w:rsid w:val="009F659F"/>
    <w:rsid w:val="009F6903"/>
    <w:rsid w:val="009F6B56"/>
    <w:rsid w:val="009F6DFC"/>
    <w:rsid w:val="009F6EB1"/>
    <w:rsid w:val="009F6F36"/>
    <w:rsid w:val="009F7218"/>
    <w:rsid w:val="009F77B5"/>
    <w:rsid w:val="009F7801"/>
    <w:rsid w:val="009F7918"/>
    <w:rsid w:val="009F7B8C"/>
    <w:rsid w:val="009F7C03"/>
    <w:rsid w:val="009F7C90"/>
    <w:rsid w:val="009F7E6D"/>
    <w:rsid w:val="009F7E91"/>
    <w:rsid w:val="009F7F10"/>
    <w:rsid w:val="009F7F36"/>
    <w:rsid w:val="00A001F2"/>
    <w:rsid w:val="00A00711"/>
    <w:rsid w:val="00A008AE"/>
    <w:rsid w:val="00A00937"/>
    <w:rsid w:val="00A0093D"/>
    <w:rsid w:val="00A00A3D"/>
    <w:rsid w:val="00A01092"/>
    <w:rsid w:val="00A012C1"/>
    <w:rsid w:val="00A01353"/>
    <w:rsid w:val="00A01360"/>
    <w:rsid w:val="00A01483"/>
    <w:rsid w:val="00A015B6"/>
    <w:rsid w:val="00A017EF"/>
    <w:rsid w:val="00A01997"/>
    <w:rsid w:val="00A019AA"/>
    <w:rsid w:val="00A01B87"/>
    <w:rsid w:val="00A01EA6"/>
    <w:rsid w:val="00A021F1"/>
    <w:rsid w:val="00A02349"/>
    <w:rsid w:val="00A02478"/>
    <w:rsid w:val="00A02790"/>
    <w:rsid w:val="00A02B64"/>
    <w:rsid w:val="00A02E65"/>
    <w:rsid w:val="00A03077"/>
    <w:rsid w:val="00A03440"/>
    <w:rsid w:val="00A03475"/>
    <w:rsid w:val="00A03477"/>
    <w:rsid w:val="00A03718"/>
    <w:rsid w:val="00A0374C"/>
    <w:rsid w:val="00A03D09"/>
    <w:rsid w:val="00A040E7"/>
    <w:rsid w:val="00A043B9"/>
    <w:rsid w:val="00A04618"/>
    <w:rsid w:val="00A049E7"/>
    <w:rsid w:val="00A04B25"/>
    <w:rsid w:val="00A04D67"/>
    <w:rsid w:val="00A04FBF"/>
    <w:rsid w:val="00A05051"/>
    <w:rsid w:val="00A05083"/>
    <w:rsid w:val="00A050EB"/>
    <w:rsid w:val="00A05187"/>
    <w:rsid w:val="00A051BD"/>
    <w:rsid w:val="00A05264"/>
    <w:rsid w:val="00A055FB"/>
    <w:rsid w:val="00A057D7"/>
    <w:rsid w:val="00A0581D"/>
    <w:rsid w:val="00A058B8"/>
    <w:rsid w:val="00A05B4F"/>
    <w:rsid w:val="00A05E7F"/>
    <w:rsid w:val="00A06949"/>
    <w:rsid w:val="00A0697F"/>
    <w:rsid w:val="00A06E4D"/>
    <w:rsid w:val="00A06E5A"/>
    <w:rsid w:val="00A06EED"/>
    <w:rsid w:val="00A07089"/>
    <w:rsid w:val="00A07159"/>
    <w:rsid w:val="00A07561"/>
    <w:rsid w:val="00A077C9"/>
    <w:rsid w:val="00A07CC0"/>
    <w:rsid w:val="00A07E21"/>
    <w:rsid w:val="00A07FF7"/>
    <w:rsid w:val="00A10011"/>
    <w:rsid w:val="00A101F5"/>
    <w:rsid w:val="00A10270"/>
    <w:rsid w:val="00A102E0"/>
    <w:rsid w:val="00A103AC"/>
    <w:rsid w:val="00A1049C"/>
    <w:rsid w:val="00A106F9"/>
    <w:rsid w:val="00A10745"/>
    <w:rsid w:val="00A108E6"/>
    <w:rsid w:val="00A10AB7"/>
    <w:rsid w:val="00A10E21"/>
    <w:rsid w:val="00A10FFC"/>
    <w:rsid w:val="00A11299"/>
    <w:rsid w:val="00A11334"/>
    <w:rsid w:val="00A11336"/>
    <w:rsid w:val="00A11383"/>
    <w:rsid w:val="00A113CF"/>
    <w:rsid w:val="00A113FB"/>
    <w:rsid w:val="00A1142F"/>
    <w:rsid w:val="00A11517"/>
    <w:rsid w:val="00A11A16"/>
    <w:rsid w:val="00A11B20"/>
    <w:rsid w:val="00A11CC7"/>
    <w:rsid w:val="00A11D18"/>
    <w:rsid w:val="00A11D7D"/>
    <w:rsid w:val="00A11E18"/>
    <w:rsid w:val="00A11F4F"/>
    <w:rsid w:val="00A12274"/>
    <w:rsid w:val="00A1260B"/>
    <w:rsid w:val="00A1270F"/>
    <w:rsid w:val="00A12812"/>
    <w:rsid w:val="00A12A0D"/>
    <w:rsid w:val="00A12EB7"/>
    <w:rsid w:val="00A13079"/>
    <w:rsid w:val="00A1316D"/>
    <w:rsid w:val="00A13237"/>
    <w:rsid w:val="00A13378"/>
    <w:rsid w:val="00A133C9"/>
    <w:rsid w:val="00A133E2"/>
    <w:rsid w:val="00A133EF"/>
    <w:rsid w:val="00A136F4"/>
    <w:rsid w:val="00A1372B"/>
    <w:rsid w:val="00A137BD"/>
    <w:rsid w:val="00A13924"/>
    <w:rsid w:val="00A13932"/>
    <w:rsid w:val="00A13A38"/>
    <w:rsid w:val="00A13ABD"/>
    <w:rsid w:val="00A13BA7"/>
    <w:rsid w:val="00A1448B"/>
    <w:rsid w:val="00A14498"/>
    <w:rsid w:val="00A14545"/>
    <w:rsid w:val="00A145FB"/>
    <w:rsid w:val="00A14755"/>
    <w:rsid w:val="00A1481A"/>
    <w:rsid w:val="00A148D8"/>
    <w:rsid w:val="00A149EE"/>
    <w:rsid w:val="00A149FB"/>
    <w:rsid w:val="00A14CF2"/>
    <w:rsid w:val="00A14F73"/>
    <w:rsid w:val="00A14F8A"/>
    <w:rsid w:val="00A15214"/>
    <w:rsid w:val="00A1538E"/>
    <w:rsid w:val="00A155B9"/>
    <w:rsid w:val="00A1565C"/>
    <w:rsid w:val="00A15739"/>
    <w:rsid w:val="00A15B52"/>
    <w:rsid w:val="00A15D6E"/>
    <w:rsid w:val="00A16070"/>
    <w:rsid w:val="00A161F2"/>
    <w:rsid w:val="00A16211"/>
    <w:rsid w:val="00A162E7"/>
    <w:rsid w:val="00A16483"/>
    <w:rsid w:val="00A1658D"/>
    <w:rsid w:val="00A16699"/>
    <w:rsid w:val="00A168AE"/>
    <w:rsid w:val="00A16931"/>
    <w:rsid w:val="00A16C14"/>
    <w:rsid w:val="00A16CAF"/>
    <w:rsid w:val="00A16D00"/>
    <w:rsid w:val="00A16DD2"/>
    <w:rsid w:val="00A16E03"/>
    <w:rsid w:val="00A1705C"/>
    <w:rsid w:val="00A17304"/>
    <w:rsid w:val="00A177CC"/>
    <w:rsid w:val="00A178A4"/>
    <w:rsid w:val="00A178DE"/>
    <w:rsid w:val="00A178F2"/>
    <w:rsid w:val="00A17A1A"/>
    <w:rsid w:val="00A17A43"/>
    <w:rsid w:val="00A17A7C"/>
    <w:rsid w:val="00A17DC2"/>
    <w:rsid w:val="00A200C9"/>
    <w:rsid w:val="00A20187"/>
    <w:rsid w:val="00A2035B"/>
    <w:rsid w:val="00A2048E"/>
    <w:rsid w:val="00A2063B"/>
    <w:rsid w:val="00A206DB"/>
    <w:rsid w:val="00A207E5"/>
    <w:rsid w:val="00A20824"/>
    <w:rsid w:val="00A20AAD"/>
    <w:rsid w:val="00A20AF9"/>
    <w:rsid w:val="00A20C2B"/>
    <w:rsid w:val="00A20CFB"/>
    <w:rsid w:val="00A20FF7"/>
    <w:rsid w:val="00A21096"/>
    <w:rsid w:val="00A21199"/>
    <w:rsid w:val="00A2122D"/>
    <w:rsid w:val="00A217B1"/>
    <w:rsid w:val="00A21D27"/>
    <w:rsid w:val="00A21F0B"/>
    <w:rsid w:val="00A22022"/>
    <w:rsid w:val="00A2284D"/>
    <w:rsid w:val="00A229CF"/>
    <w:rsid w:val="00A22B04"/>
    <w:rsid w:val="00A22CC8"/>
    <w:rsid w:val="00A231A9"/>
    <w:rsid w:val="00A232A4"/>
    <w:rsid w:val="00A23352"/>
    <w:rsid w:val="00A235B0"/>
    <w:rsid w:val="00A235F5"/>
    <w:rsid w:val="00A23DC3"/>
    <w:rsid w:val="00A240E5"/>
    <w:rsid w:val="00A241D3"/>
    <w:rsid w:val="00A24273"/>
    <w:rsid w:val="00A242B2"/>
    <w:rsid w:val="00A24330"/>
    <w:rsid w:val="00A2439C"/>
    <w:rsid w:val="00A244C5"/>
    <w:rsid w:val="00A244C6"/>
    <w:rsid w:val="00A2474D"/>
    <w:rsid w:val="00A247F2"/>
    <w:rsid w:val="00A248D8"/>
    <w:rsid w:val="00A249FA"/>
    <w:rsid w:val="00A24A31"/>
    <w:rsid w:val="00A24B90"/>
    <w:rsid w:val="00A24C05"/>
    <w:rsid w:val="00A24C15"/>
    <w:rsid w:val="00A24DD1"/>
    <w:rsid w:val="00A24E2F"/>
    <w:rsid w:val="00A24E59"/>
    <w:rsid w:val="00A24E62"/>
    <w:rsid w:val="00A24EBE"/>
    <w:rsid w:val="00A2566E"/>
    <w:rsid w:val="00A25700"/>
    <w:rsid w:val="00A25733"/>
    <w:rsid w:val="00A258EE"/>
    <w:rsid w:val="00A25AA8"/>
    <w:rsid w:val="00A25E51"/>
    <w:rsid w:val="00A25F19"/>
    <w:rsid w:val="00A260B9"/>
    <w:rsid w:val="00A260CD"/>
    <w:rsid w:val="00A262BF"/>
    <w:rsid w:val="00A26673"/>
    <w:rsid w:val="00A26955"/>
    <w:rsid w:val="00A26ABF"/>
    <w:rsid w:val="00A26D10"/>
    <w:rsid w:val="00A26E9C"/>
    <w:rsid w:val="00A27190"/>
    <w:rsid w:val="00A27661"/>
    <w:rsid w:val="00A27752"/>
    <w:rsid w:val="00A27779"/>
    <w:rsid w:val="00A27826"/>
    <w:rsid w:val="00A278CE"/>
    <w:rsid w:val="00A27A0A"/>
    <w:rsid w:val="00A27B2F"/>
    <w:rsid w:val="00A27BB7"/>
    <w:rsid w:val="00A27C50"/>
    <w:rsid w:val="00A27CCB"/>
    <w:rsid w:val="00A27EB3"/>
    <w:rsid w:val="00A3003A"/>
    <w:rsid w:val="00A30062"/>
    <w:rsid w:val="00A300DE"/>
    <w:rsid w:val="00A301A6"/>
    <w:rsid w:val="00A3037F"/>
    <w:rsid w:val="00A3052B"/>
    <w:rsid w:val="00A3053A"/>
    <w:rsid w:val="00A3060D"/>
    <w:rsid w:val="00A30742"/>
    <w:rsid w:val="00A307D4"/>
    <w:rsid w:val="00A308FE"/>
    <w:rsid w:val="00A3090F"/>
    <w:rsid w:val="00A309CC"/>
    <w:rsid w:val="00A30A61"/>
    <w:rsid w:val="00A30B67"/>
    <w:rsid w:val="00A30C15"/>
    <w:rsid w:val="00A30D64"/>
    <w:rsid w:val="00A310A7"/>
    <w:rsid w:val="00A311E6"/>
    <w:rsid w:val="00A31233"/>
    <w:rsid w:val="00A3123E"/>
    <w:rsid w:val="00A312E4"/>
    <w:rsid w:val="00A315AF"/>
    <w:rsid w:val="00A315DB"/>
    <w:rsid w:val="00A316A1"/>
    <w:rsid w:val="00A316AB"/>
    <w:rsid w:val="00A3174F"/>
    <w:rsid w:val="00A3187D"/>
    <w:rsid w:val="00A31C20"/>
    <w:rsid w:val="00A31D41"/>
    <w:rsid w:val="00A320D1"/>
    <w:rsid w:val="00A3249B"/>
    <w:rsid w:val="00A32B83"/>
    <w:rsid w:val="00A32BBA"/>
    <w:rsid w:val="00A33203"/>
    <w:rsid w:val="00A332A3"/>
    <w:rsid w:val="00A3331D"/>
    <w:rsid w:val="00A3378C"/>
    <w:rsid w:val="00A3382D"/>
    <w:rsid w:val="00A33A22"/>
    <w:rsid w:val="00A33A74"/>
    <w:rsid w:val="00A33B3B"/>
    <w:rsid w:val="00A33ED0"/>
    <w:rsid w:val="00A33ED8"/>
    <w:rsid w:val="00A33F81"/>
    <w:rsid w:val="00A3422F"/>
    <w:rsid w:val="00A34236"/>
    <w:rsid w:val="00A342D3"/>
    <w:rsid w:val="00A343EB"/>
    <w:rsid w:val="00A3440D"/>
    <w:rsid w:val="00A3450F"/>
    <w:rsid w:val="00A34970"/>
    <w:rsid w:val="00A34D3D"/>
    <w:rsid w:val="00A351FD"/>
    <w:rsid w:val="00A3521B"/>
    <w:rsid w:val="00A35462"/>
    <w:rsid w:val="00A354A4"/>
    <w:rsid w:val="00A35881"/>
    <w:rsid w:val="00A3599C"/>
    <w:rsid w:val="00A35AC2"/>
    <w:rsid w:val="00A35B3D"/>
    <w:rsid w:val="00A35B59"/>
    <w:rsid w:val="00A360CF"/>
    <w:rsid w:val="00A360EE"/>
    <w:rsid w:val="00A3617E"/>
    <w:rsid w:val="00A361AB"/>
    <w:rsid w:val="00A361D0"/>
    <w:rsid w:val="00A36233"/>
    <w:rsid w:val="00A362D7"/>
    <w:rsid w:val="00A36686"/>
    <w:rsid w:val="00A3673B"/>
    <w:rsid w:val="00A367F4"/>
    <w:rsid w:val="00A36B60"/>
    <w:rsid w:val="00A36C0F"/>
    <w:rsid w:val="00A36D31"/>
    <w:rsid w:val="00A370B1"/>
    <w:rsid w:val="00A3732C"/>
    <w:rsid w:val="00A37343"/>
    <w:rsid w:val="00A37431"/>
    <w:rsid w:val="00A3749B"/>
    <w:rsid w:val="00A374B1"/>
    <w:rsid w:val="00A375EC"/>
    <w:rsid w:val="00A37710"/>
    <w:rsid w:val="00A3782F"/>
    <w:rsid w:val="00A37898"/>
    <w:rsid w:val="00A37B3D"/>
    <w:rsid w:val="00A37E9B"/>
    <w:rsid w:val="00A37F0D"/>
    <w:rsid w:val="00A37F6A"/>
    <w:rsid w:val="00A401A7"/>
    <w:rsid w:val="00A40213"/>
    <w:rsid w:val="00A4062E"/>
    <w:rsid w:val="00A40639"/>
    <w:rsid w:val="00A40841"/>
    <w:rsid w:val="00A40A54"/>
    <w:rsid w:val="00A40B6D"/>
    <w:rsid w:val="00A40BDD"/>
    <w:rsid w:val="00A40DBA"/>
    <w:rsid w:val="00A40EB6"/>
    <w:rsid w:val="00A415A1"/>
    <w:rsid w:val="00A415FA"/>
    <w:rsid w:val="00A416B1"/>
    <w:rsid w:val="00A4190D"/>
    <w:rsid w:val="00A41A5C"/>
    <w:rsid w:val="00A41CF4"/>
    <w:rsid w:val="00A41D54"/>
    <w:rsid w:val="00A41D71"/>
    <w:rsid w:val="00A41EE6"/>
    <w:rsid w:val="00A41FDA"/>
    <w:rsid w:val="00A42032"/>
    <w:rsid w:val="00A4212E"/>
    <w:rsid w:val="00A423EA"/>
    <w:rsid w:val="00A42483"/>
    <w:rsid w:val="00A4299F"/>
    <w:rsid w:val="00A429A4"/>
    <w:rsid w:val="00A42A1D"/>
    <w:rsid w:val="00A42B47"/>
    <w:rsid w:val="00A42DF1"/>
    <w:rsid w:val="00A42E12"/>
    <w:rsid w:val="00A4314D"/>
    <w:rsid w:val="00A4356F"/>
    <w:rsid w:val="00A43625"/>
    <w:rsid w:val="00A43779"/>
    <w:rsid w:val="00A4378C"/>
    <w:rsid w:val="00A4381A"/>
    <w:rsid w:val="00A4382A"/>
    <w:rsid w:val="00A438BD"/>
    <w:rsid w:val="00A43BB0"/>
    <w:rsid w:val="00A43C57"/>
    <w:rsid w:val="00A43E1D"/>
    <w:rsid w:val="00A441CC"/>
    <w:rsid w:val="00A44329"/>
    <w:rsid w:val="00A443A5"/>
    <w:rsid w:val="00A443DE"/>
    <w:rsid w:val="00A44498"/>
    <w:rsid w:val="00A4461B"/>
    <w:rsid w:val="00A4474B"/>
    <w:rsid w:val="00A44834"/>
    <w:rsid w:val="00A44B8C"/>
    <w:rsid w:val="00A44BC1"/>
    <w:rsid w:val="00A44C6A"/>
    <w:rsid w:val="00A44DE8"/>
    <w:rsid w:val="00A45380"/>
    <w:rsid w:val="00A45442"/>
    <w:rsid w:val="00A454D6"/>
    <w:rsid w:val="00A45758"/>
    <w:rsid w:val="00A459A1"/>
    <w:rsid w:val="00A45C9F"/>
    <w:rsid w:val="00A45D42"/>
    <w:rsid w:val="00A45E1D"/>
    <w:rsid w:val="00A45F2E"/>
    <w:rsid w:val="00A45FCD"/>
    <w:rsid w:val="00A46356"/>
    <w:rsid w:val="00A46357"/>
    <w:rsid w:val="00A46378"/>
    <w:rsid w:val="00A463F7"/>
    <w:rsid w:val="00A46577"/>
    <w:rsid w:val="00A46933"/>
    <w:rsid w:val="00A46A9C"/>
    <w:rsid w:val="00A46B3E"/>
    <w:rsid w:val="00A46C49"/>
    <w:rsid w:val="00A46D33"/>
    <w:rsid w:val="00A46DA1"/>
    <w:rsid w:val="00A47099"/>
    <w:rsid w:val="00A471C9"/>
    <w:rsid w:val="00A47402"/>
    <w:rsid w:val="00A474CF"/>
    <w:rsid w:val="00A476DD"/>
    <w:rsid w:val="00A47739"/>
    <w:rsid w:val="00A479F4"/>
    <w:rsid w:val="00A47A03"/>
    <w:rsid w:val="00A47B8D"/>
    <w:rsid w:val="00A47D5E"/>
    <w:rsid w:val="00A47E43"/>
    <w:rsid w:val="00A47E6B"/>
    <w:rsid w:val="00A501E1"/>
    <w:rsid w:val="00A50268"/>
    <w:rsid w:val="00A502AF"/>
    <w:rsid w:val="00A508D7"/>
    <w:rsid w:val="00A50948"/>
    <w:rsid w:val="00A50A1E"/>
    <w:rsid w:val="00A50A80"/>
    <w:rsid w:val="00A50D60"/>
    <w:rsid w:val="00A51034"/>
    <w:rsid w:val="00A51049"/>
    <w:rsid w:val="00A510AB"/>
    <w:rsid w:val="00A5131A"/>
    <w:rsid w:val="00A5140E"/>
    <w:rsid w:val="00A5158A"/>
    <w:rsid w:val="00A51821"/>
    <w:rsid w:val="00A51995"/>
    <w:rsid w:val="00A51BDA"/>
    <w:rsid w:val="00A51DD3"/>
    <w:rsid w:val="00A51EFA"/>
    <w:rsid w:val="00A520F5"/>
    <w:rsid w:val="00A52129"/>
    <w:rsid w:val="00A5223A"/>
    <w:rsid w:val="00A52466"/>
    <w:rsid w:val="00A52596"/>
    <w:rsid w:val="00A52788"/>
    <w:rsid w:val="00A52806"/>
    <w:rsid w:val="00A52991"/>
    <w:rsid w:val="00A5299B"/>
    <w:rsid w:val="00A52B11"/>
    <w:rsid w:val="00A52B75"/>
    <w:rsid w:val="00A52C9D"/>
    <w:rsid w:val="00A52D63"/>
    <w:rsid w:val="00A52DE7"/>
    <w:rsid w:val="00A52F90"/>
    <w:rsid w:val="00A53061"/>
    <w:rsid w:val="00A531FF"/>
    <w:rsid w:val="00A538AD"/>
    <w:rsid w:val="00A53A76"/>
    <w:rsid w:val="00A53B91"/>
    <w:rsid w:val="00A53CAB"/>
    <w:rsid w:val="00A53F22"/>
    <w:rsid w:val="00A540A3"/>
    <w:rsid w:val="00A54240"/>
    <w:rsid w:val="00A54510"/>
    <w:rsid w:val="00A547F8"/>
    <w:rsid w:val="00A5480D"/>
    <w:rsid w:val="00A54961"/>
    <w:rsid w:val="00A54D89"/>
    <w:rsid w:val="00A54DAA"/>
    <w:rsid w:val="00A5525F"/>
    <w:rsid w:val="00A553A5"/>
    <w:rsid w:val="00A5549E"/>
    <w:rsid w:val="00A555E6"/>
    <w:rsid w:val="00A5563B"/>
    <w:rsid w:val="00A5583A"/>
    <w:rsid w:val="00A55A3A"/>
    <w:rsid w:val="00A55C60"/>
    <w:rsid w:val="00A55D58"/>
    <w:rsid w:val="00A55F58"/>
    <w:rsid w:val="00A560B6"/>
    <w:rsid w:val="00A5610A"/>
    <w:rsid w:val="00A5664A"/>
    <w:rsid w:val="00A566F2"/>
    <w:rsid w:val="00A56892"/>
    <w:rsid w:val="00A56902"/>
    <w:rsid w:val="00A56B35"/>
    <w:rsid w:val="00A56D66"/>
    <w:rsid w:val="00A5738C"/>
    <w:rsid w:val="00A573A9"/>
    <w:rsid w:val="00A5762F"/>
    <w:rsid w:val="00A57780"/>
    <w:rsid w:val="00A577E9"/>
    <w:rsid w:val="00A57CCD"/>
    <w:rsid w:val="00A57DD3"/>
    <w:rsid w:val="00A57EF8"/>
    <w:rsid w:val="00A60038"/>
    <w:rsid w:val="00A60166"/>
    <w:rsid w:val="00A60320"/>
    <w:rsid w:val="00A60396"/>
    <w:rsid w:val="00A60546"/>
    <w:rsid w:val="00A60567"/>
    <w:rsid w:val="00A609DE"/>
    <w:rsid w:val="00A60A6A"/>
    <w:rsid w:val="00A60D61"/>
    <w:rsid w:val="00A60E9B"/>
    <w:rsid w:val="00A61314"/>
    <w:rsid w:val="00A6153B"/>
    <w:rsid w:val="00A61567"/>
    <w:rsid w:val="00A61637"/>
    <w:rsid w:val="00A61784"/>
    <w:rsid w:val="00A618FC"/>
    <w:rsid w:val="00A61968"/>
    <w:rsid w:val="00A61B49"/>
    <w:rsid w:val="00A61D2D"/>
    <w:rsid w:val="00A62271"/>
    <w:rsid w:val="00A6252D"/>
    <w:rsid w:val="00A625E5"/>
    <w:rsid w:val="00A626AE"/>
    <w:rsid w:val="00A62738"/>
    <w:rsid w:val="00A628B7"/>
    <w:rsid w:val="00A62BDC"/>
    <w:rsid w:val="00A62E42"/>
    <w:rsid w:val="00A634CF"/>
    <w:rsid w:val="00A63577"/>
    <w:rsid w:val="00A63852"/>
    <w:rsid w:val="00A63DCE"/>
    <w:rsid w:val="00A63F2D"/>
    <w:rsid w:val="00A63F6E"/>
    <w:rsid w:val="00A6404F"/>
    <w:rsid w:val="00A64356"/>
    <w:rsid w:val="00A644EF"/>
    <w:rsid w:val="00A64620"/>
    <w:rsid w:val="00A64969"/>
    <w:rsid w:val="00A64A5B"/>
    <w:rsid w:val="00A64A71"/>
    <w:rsid w:val="00A64E1A"/>
    <w:rsid w:val="00A65000"/>
    <w:rsid w:val="00A65224"/>
    <w:rsid w:val="00A652B8"/>
    <w:rsid w:val="00A65492"/>
    <w:rsid w:val="00A65598"/>
    <w:rsid w:val="00A65706"/>
    <w:rsid w:val="00A657A2"/>
    <w:rsid w:val="00A65B67"/>
    <w:rsid w:val="00A65EE4"/>
    <w:rsid w:val="00A65F40"/>
    <w:rsid w:val="00A65F7C"/>
    <w:rsid w:val="00A65FAF"/>
    <w:rsid w:val="00A66044"/>
    <w:rsid w:val="00A661B3"/>
    <w:rsid w:val="00A661C4"/>
    <w:rsid w:val="00A66397"/>
    <w:rsid w:val="00A665BE"/>
    <w:rsid w:val="00A6665A"/>
    <w:rsid w:val="00A667D5"/>
    <w:rsid w:val="00A66882"/>
    <w:rsid w:val="00A66CA2"/>
    <w:rsid w:val="00A673F8"/>
    <w:rsid w:val="00A67A0E"/>
    <w:rsid w:val="00A67E3E"/>
    <w:rsid w:val="00A70085"/>
    <w:rsid w:val="00A70122"/>
    <w:rsid w:val="00A703C9"/>
    <w:rsid w:val="00A706DC"/>
    <w:rsid w:val="00A707F9"/>
    <w:rsid w:val="00A70CB5"/>
    <w:rsid w:val="00A70E30"/>
    <w:rsid w:val="00A70E33"/>
    <w:rsid w:val="00A70EBB"/>
    <w:rsid w:val="00A71266"/>
    <w:rsid w:val="00A71322"/>
    <w:rsid w:val="00A714A1"/>
    <w:rsid w:val="00A715AC"/>
    <w:rsid w:val="00A71726"/>
    <w:rsid w:val="00A7182E"/>
    <w:rsid w:val="00A71BF7"/>
    <w:rsid w:val="00A71CA9"/>
    <w:rsid w:val="00A71DF2"/>
    <w:rsid w:val="00A720BE"/>
    <w:rsid w:val="00A72111"/>
    <w:rsid w:val="00A72123"/>
    <w:rsid w:val="00A7212F"/>
    <w:rsid w:val="00A72300"/>
    <w:rsid w:val="00A724B3"/>
    <w:rsid w:val="00A72501"/>
    <w:rsid w:val="00A72952"/>
    <w:rsid w:val="00A72A19"/>
    <w:rsid w:val="00A72C6D"/>
    <w:rsid w:val="00A72CEF"/>
    <w:rsid w:val="00A72D78"/>
    <w:rsid w:val="00A72E06"/>
    <w:rsid w:val="00A730CC"/>
    <w:rsid w:val="00A73575"/>
    <w:rsid w:val="00A737F1"/>
    <w:rsid w:val="00A7387B"/>
    <w:rsid w:val="00A739F7"/>
    <w:rsid w:val="00A73AEE"/>
    <w:rsid w:val="00A73E26"/>
    <w:rsid w:val="00A743C7"/>
    <w:rsid w:val="00A743D7"/>
    <w:rsid w:val="00A74716"/>
    <w:rsid w:val="00A7484C"/>
    <w:rsid w:val="00A748B8"/>
    <w:rsid w:val="00A748BE"/>
    <w:rsid w:val="00A749F2"/>
    <w:rsid w:val="00A74B3F"/>
    <w:rsid w:val="00A74DA5"/>
    <w:rsid w:val="00A74E43"/>
    <w:rsid w:val="00A74F25"/>
    <w:rsid w:val="00A75153"/>
    <w:rsid w:val="00A7521E"/>
    <w:rsid w:val="00A75256"/>
    <w:rsid w:val="00A75597"/>
    <w:rsid w:val="00A759E2"/>
    <w:rsid w:val="00A75ADC"/>
    <w:rsid w:val="00A75D59"/>
    <w:rsid w:val="00A75EE0"/>
    <w:rsid w:val="00A75FE9"/>
    <w:rsid w:val="00A761A6"/>
    <w:rsid w:val="00A76314"/>
    <w:rsid w:val="00A763F7"/>
    <w:rsid w:val="00A7645A"/>
    <w:rsid w:val="00A7664F"/>
    <w:rsid w:val="00A76712"/>
    <w:rsid w:val="00A7672A"/>
    <w:rsid w:val="00A768C0"/>
    <w:rsid w:val="00A76A04"/>
    <w:rsid w:val="00A76A3A"/>
    <w:rsid w:val="00A76C83"/>
    <w:rsid w:val="00A76D88"/>
    <w:rsid w:val="00A770B2"/>
    <w:rsid w:val="00A771B9"/>
    <w:rsid w:val="00A77318"/>
    <w:rsid w:val="00A7735E"/>
    <w:rsid w:val="00A773A7"/>
    <w:rsid w:val="00A77426"/>
    <w:rsid w:val="00A775AB"/>
    <w:rsid w:val="00A77928"/>
    <w:rsid w:val="00A77B43"/>
    <w:rsid w:val="00A77B55"/>
    <w:rsid w:val="00A77C51"/>
    <w:rsid w:val="00A77DD2"/>
    <w:rsid w:val="00A77E69"/>
    <w:rsid w:val="00A77E91"/>
    <w:rsid w:val="00A77EA0"/>
    <w:rsid w:val="00A80342"/>
    <w:rsid w:val="00A803AF"/>
    <w:rsid w:val="00A80539"/>
    <w:rsid w:val="00A8057D"/>
    <w:rsid w:val="00A806C3"/>
    <w:rsid w:val="00A80959"/>
    <w:rsid w:val="00A80B3B"/>
    <w:rsid w:val="00A81067"/>
    <w:rsid w:val="00A81140"/>
    <w:rsid w:val="00A811DA"/>
    <w:rsid w:val="00A81269"/>
    <w:rsid w:val="00A81488"/>
    <w:rsid w:val="00A8158E"/>
    <w:rsid w:val="00A819E4"/>
    <w:rsid w:val="00A81C44"/>
    <w:rsid w:val="00A81CF2"/>
    <w:rsid w:val="00A81DEA"/>
    <w:rsid w:val="00A81EF1"/>
    <w:rsid w:val="00A82057"/>
    <w:rsid w:val="00A82269"/>
    <w:rsid w:val="00A8270F"/>
    <w:rsid w:val="00A827B6"/>
    <w:rsid w:val="00A8285D"/>
    <w:rsid w:val="00A8289C"/>
    <w:rsid w:val="00A82B27"/>
    <w:rsid w:val="00A82BD6"/>
    <w:rsid w:val="00A82D79"/>
    <w:rsid w:val="00A82DE3"/>
    <w:rsid w:val="00A83296"/>
    <w:rsid w:val="00A83531"/>
    <w:rsid w:val="00A8358C"/>
    <w:rsid w:val="00A83811"/>
    <w:rsid w:val="00A83955"/>
    <w:rsid w:val="00A83A3D"/>
    <w:rsid w:val="00A83C1B"/>
    <w:rsid w:val="00A83C53"/>
    <w:rsid w:val="00A83E50"/>
    <w:rsid w:val="00A83F53"/>
    <w:rsid w:val="00A83F85"/>
    <w:rsid w:val="00A84021"/>
    <w:rsid w:val="00A84196"/>
    <w:rsid w:val="00A8421D"/>
    <w:rsid w:val="00A843AF"/>
    <w:rsid w:val="00A84427"/>
    <w:rsid w:val="00A844B4"/>
    <w:rsid w:val="00A8479D"/>
    <w:rsid w:val="00A8492A"/>
    <w:rsid w:val="00A84988"/>
    <w:rsid w:val="00A849A1"/>
    <w:rsid w:val="00A849F9"/>
    <w:rsid w:val="00A84B01"/>
    <w:rsid w:val="00A84B8F"/>
    <w:rsid w:val="00A84BA8"/>
    <w:rsid w:val="00A8505C"/>
    <w:rsid w:val="00A85079"/>
    <w:rsid w:val="00A8521E"/>
    <w:rsid w:val="00A85268"/>
    <w:rsid w:val="00A856C2"/>
    <w:rsid w:val="00A8570E"/>
    <w:rsid w:val="00A857E8"/>
    <w:rsid w:val="00A85BE4"/>
    <w:rsid w:val="00A861D5"/>
    <w:rsid w:val="00A86225"/>
    <w:rsid w:val="00A863C3"/>
    <w:rsid w:val="00A869E5"/>
    <w:rsid w:val="00A86BA5"/>
    <w:rsid w:val="00A86EA6"/>
    <w:rsid w:val="00A86F0D"/>
    <w:rsid w:val="00A86F25"/>
    <w:rsid w:val="00A8713F"/>
    <w:rsid w:val="00A87148"/>
    <w:rsid w:val="00A8714F"/>
    <w:rsid w:val="00A872D6"/>
    <w:rsid w:val="00A87408"/>
    <w:rsid w:val="00A876D4"/>
    <w:rsid w:val="00A87865"/>
    <w:rsid w:val="00A87956"/>
    <w:rsid w:val="00A879FD"/>
    <w:rsid w:val="00A87D79"/>
    <w:rsid w:val="00A87ED1"/>
    <w:rsid w:val="00A87ED6"/>
    <w:rsid w:val="00A87F2B"/>
    <w:rsid w:val="00A900AD"/>
    <w:rsid w:val="00A900FE"/>
    <w:rsid w:val="00A90275"/>
    <w:rsid w:val="00A902F1"/>
    <w:rsid w:val="00A90361"/>
    <w:rsid w:val="00A906DB"/>
    <w:rsid w:val="00A90757"/>
    <w:rsid w:val="00A9080D"/>
    <w:rsid w:val="00A90813"/>
    <w:rsid w:val="00A9095B"/>
    <w:rsid w:val="00A90C77"/>
    <w:rsid w:val="00A90D36"/>
    <w:rsid w:val="00A90D81"/>
    <w:rsid w:val="00A910AF"/>
    <w:rsid w:val="00A910E9"/>
    <w:rsid w:val="00A911DE"/>
    <w:rsid w:val="00A91283"/>
    <w:rsid w:val="00A91423"/>
    <w:rsid w:val="00A91498"/>
    <w:rsid w:val="00A9153C"/>
    <w:rsid w:val="00A91634"/>
    <w:rsid w:val="00A91671"/>
    <w:rsid w:val="00A917BB"/>
    <w:rsid w:val="00A919A9"/>
    <w:rsid w:val="00A91A47"/>
    <w:rsid w:val="00A91A76"/>
    <w:rsid w:val="00A91C47"/>
    <w:rsid w:val="00A91CAB"/>
    <w:rsid w:val="00A91F7C"/>
    <w:rsid w:val="00A921AC"/>
    <w:rsid w:val="00A92316"/>
    <w:rsid w:val="00A923C6"/>
    <w:rsid w:val="00A9244D"/>
    <w:rsid w:val="00A92564"/>
    <w:rsid w:val="00A92994"/>
    <w:rsid w:val="00A92D94"/>
    <w:rsid w:val="00A92E2C"/>
    <w:rsid w:val="00A930B2"/>
    <w:rsid w:val="00A93198"/>
    <w:rsid w:val="00A93433"/>
    <w:rsid w:val="00A93AFA"/>
    <w:rsid w:val="00A93BBC"/>
    <w:rsid w:val="00A93CD2"/>
    <w:rsid w:val="00A93E19"/>
    <w:rsid w:val="00A93E24"/>
    <w:rsid w:val="00A94063"/>
    <w:rsid w:val="00A940F1"/>
    <w:rsid w:val="00A94191"/>
    <w:rsid w:val="00A94697"/>
    <w:rsid w:val="00A94758"/>
    <w:rsid w:val="00A94921"/>
    <w:rsid w:val="00A94CF0"/>
    <w:rsid w:val="00A94F51"/>
    <w:rsid w:val="00A950BA"/>
    <w:rsid w:val="00A95236"/>
    <w:rsid w:val="00A9543A"/>
    <w:rsid w:val="00A95937"/>
    <w:rsid w:val="00A9598C"/>
    <w:rsid w:val="00A95B1C"/>
    <w:rsid w:val="00A95C42"/>
    <w:rsid w:val="00A961B4"/>
    <w:rsid w:val="00A96260"/>
    <w:rsid w:val="00A962D0"/>
    <w:rsid w:val="00A96A0B"/>
    <w:rsid w:val="00A97221"/>
    <w:rsid w:val="00A97254"/>
    <w:rsid w:val="00A975F3"/>
    <w:rsid w:val="00A97794"/>
    <w:rsid w:val="00A978A5"/>
    <w:rsid w:val="00A97A03"/>
    <w:rsid w:val="00A97A89"/>
    <w:rsid w:val="00A97BF4"/>
    <w:rsid w:val="00A97CB7"/>
    <w:rsid w:val="00A97DA4"/>
    <w:rsid w:val="00AA007A"/>
    <w:rsid w:val="00AA075A"/>
    <w:rsid w:val="00AA0813"/>
    <w:rsid w:val="00AA0965"/>
    <w:rsid w:val="00AA0A95"/>
    <w:rsid w:val="00AA0B59"/>
    <w:rsid w:val="00AA0BD8"/>
    <w:rsid w:val="00AA0BE1"/>
    <w:rsid w:val="00AA0C7B"/>
    <w:rsid w:val="00AA0CF8"/>
    <w:rsid w:val="00AA0D5D"/>
    <w:rsid w:val="00AA11DA"/>
    <w:rsid w:val="00AA1A68"/>
    <w:rsid w:val="00AA1EE2"/>
    <w:rsid w:val="00AA1F40"/>
    <w:rsid w:val="00AA203C"/>
    <w:rsid w:val="00AA20D7"/>
    <w:rsid w:val="00AA2304"/>
    <w:rsid w:val="00AA26DD"/>
    <w:rsid w:val="00AA2730"/>
    <w:rsid w:val="00AA277F"/>
    <w:rsid w:val="00AA27BA"/>
    <w:rsid w:val="00AA28DF"/>
    <w:rsid w:val="00AA2C6D"/>
    <w:rsid w:val="00AA2CE1"/>
    <w:rsid w:val="00AA2E63"/>
    <w:rsid w:val="00AA2F13"/>
    <w:rsid w:val="00AA2F1B"/>
    <w:rsid w:val="00AA2F6B"/>
    <w:rsid w:val="00AA301D"/>
    <w:rsid w:val="00AA34C6"/>
    <w:rsid w:val="00AA38BE"/>
    <w:rsid w:val="00AA3904"/>
    <w:rsid w:val="00AA3B17"/>
    <w:rsid w:val="00AA3B3A"/>
    <w:rsid w:val="00AA3D89"/>
    <w:rsid w:val="00AA3E42"/>
    <w:rsid w:val="00AA3F4F"/>
    <w:rsid w:val="00AA3F7F"/>
    <w:rsid w:val="00AA40D0"/>
    <w:rsid w:val="00AA4120"/>
    <w:rsid w:val="00AA42CA"/>
    <w:rsid w:val="00AA47DB"/>
    <w:rsid w:val="00AA4814"/>
    <w:rsid w:val="00AA4A10"/>
    <w:rsid w:val="00AA4B2D"/>
    <w:rsid w:val="00AA4B6A"/>
    <w:rsid w:val="00AA4F60"/>
    <w:rsid w:val="00AA51B9"/>
    <w:rsid w:val="00AA52F1"/>
    <w:rsid w:val="00AA531E"/>
    <w:rsid w:val="00AA546F"/>
    <w:rsid w:val="00AA5631"/>
    <w:rsid w:val="00AA564C"/>
    <w:rsid w:val="00AA56D0"/>
    <w:rsid w:val="00AA5899"/>
    <w:rsid w:val="00AA5A7C"/>
    <w:rsid w:val="00AA5A92"/>
    <w:rsid w:val="00AA5BED"/>
    <w:rsid w:val="00AA5E50"/>
    <w:rsid w:val="00AA5FB1"/>
    <w:rsid w:val="00AA6079"/>
    <w:rsid w:val="00AA62AA"/>
    <w:rsid w:val="00AA63D4"/>
    <w:rsid w:val="00AA641D"/>
    <w:rsid w:val="00AA64CC"/>
    <w:rsid w:val="00AA663A"/>
    <w:rsid w:val="00AA676D"/>
    <w:rsid w:val="00AA6861"/>
    <w:rsid w:val="00AA69C8"/>
    <w:rsid w:val="00AA6A37"/>
    <w:rsid w:val="00AA6A72"/>
    <w:rsid w:val="00AA6A81"/>
    <w:rsid w:val="00AA6DD4"/>
    <w:rsid w:val="00AA6E48"/>
    <w:rsid w:val="00AA7211"/>
    <w:rsid w:val="00AA7283"/>
    <w:rsid w:val="00AA744C"/>
    <w:rsid w:val="00AA754E"/>
    <w:rsid w:val="00AA77F8"/>
    <w:rsid w:val="00AA78AC"/>
    <w:rsid w:val="00AA7900"/>
    <w:rsid w:val="00AA7C8B"/>
    <w:rsid w:val="00AA7E1C"/>
    <w:rsid w:val="00AA7F97"/>
    <w:rsid w:val="00AB0189"/>
    <w:rsid w:val="00AB0237"/>
    <w:rsid w:val="00AB0243"/>
    <w:rsid w:val="00AB026A"/>
    <w:rsid w:val="00AB069E"/>
    <w:rsid w:val="00AB0782"/>
    <w:rsid w:val="00AB07C7"/>
    <w:rsid w:val="00AB07F0"/>
    <w:rsid w:val="00AB0DA2"/>
    <w:rsid w:val="00AB0E8C"/>
    <w:rsid w:val="00AB1040"/>
    <w:rsid w:val="00AB10F6"/>
    <w:rsid w:val="00AB11B7"/>
    <w:rsid w:val="00AB1617"/>
    <w:rsid w:val="00AB196B"/>
    <w:rsid w:val="00AB19A1"/>
    <w:rsid w:val="00AB217F"/>
    <w:rsid w:val="00AB256D"/>
    <w:rsid w:val="00AB27F9"/>
    <w:rsid w:val="00AB2942"/>
    <w:rsid w:val="00AB2A09"/>
    <w:rsid w:val="00AB3129"/>
    <w:rsid w:val="00AB3296"/>
    <w:rsid w:val="00AB3509"/>
    <w:rsid w:val="00AB3674"/>
    <w:rsid w:val="00AB3896"/>
    <w:rsid w:val="00AB392D"/>
    <w:rsid w:val="00AB3BF5"/>
    <w:rsid w:val="00AB3CB4"/>
    <w:rsid w:val="00AB4193"/>
    <w:rsid w:val="00AB428D"/>
    <w:rsid w:val="00AB4292"/>
    <w:rsid w:val="00AB4314"/>
    <w:rsid w:val="00AB4319"/>
    <w:rsid w:val="00AB448D"/>
    <w:rsid w:val="00AB4562"/>
    <w:rsid w:val="00AB4741"/>
    <w:rsid w:val="00AB4B95"/>
    <w:rsid w:val="00AB4D3B"/>
    <w:rsid w:val="00AB4E86"/>
    <w:rsid w:val="00AB50E1"/>
    <w:rsid w:val="00AB523F"/>
    <w:rsid w:val="00AB52E0"/>
    <w:rsid w:val="00AB53F4"/>
    <w:rsid w:val="00AB56D0"/>
    <w:rsid w:val="00AB5814"/>
    <w:rsid w:val="00AB588E"/>
    <w:rsid w:val="00AB5C19"/>
    <w:rsid w:val="00AB5C5D"/>
    <w:rsid w:val="00AB5E7D"/>
    <w:rsid w:val="00AB5F24"/>
    <w:rsid w:val="00AB63DF"/>
    <w:rsid w:val="00AB6482"/>
    <w:rsid w:val="00AB6791"/>
    <w:rsid w:val="00AB6BBE"/>
    <w:rsid w:val="00AB6D63"/>
    <w:rsid w:val="00AB6EF4"/>
    <w:rsid w:val="00AB710D"/>
    <w:rsid w:val="00AB7168"/>
    <w:rsid w:val="00AB717E"/>
    <w:rsid w:val="00AB7377"/>
    <w:rsid w:val="00AB7386"/>
    <w:rsid w:val="00AB7509"/>
    <w:rsid w:val="00AB7634"/>
    <w:rsid w:val="00AB7731"/>
    <w:rsid w:val="00AB7AB5"/>
    <w:rsid w:val="00AB7CF9"/>
    <w:rsid w:val="00AB7FDF"/>
    <w:rsid w:val="00AC0313"/>
    <w:rsid w:val="00AC03FB"/>
    <w:rsid w:val="00AC0410"/>
    <w:rsid w:val="00AC08E3"/>
    <w:rsid w:val="00AC0E13"/>
    <w:rsid w:val="00AC0F82"/>
    <w:rsid w:val="00AC10F4"/>
    <w:rsid w:val="00AC111F"/>
    <w:rsid w:val="00AC1263"/>
    <w:rsid w:val="00AC132D"/>
    <w:rsid w:val="00AC133B"/>
    <w:rsid w:val="00AC1363"/>
    <w:rsid w:val="00AC1423"/>
    <w:rsid w:val="00AC1476"/>
    <w:rsid w:val="00AC15BF"/>
    <w:rsid w:val="00AC1A46"/>
    <w:rsid w:val="00AC1AF8"/>
    <w:rsid w:val="00AC1BC0"/>
    <w:rsid w:val="00AC1DA2"/>
    <w:rsid w:val="00AC1DBC"/>
    <w:rsid w:val="00AC1E62"/>
    <w:rsid w:val="00AC1F86"/>
    <w:rsid w:val="00AC1F88"/>
    <w:rsid w:val="00AC20C4"/>
    <w:rsid w:val="00AC21E6"/>
    <w:rsid w:val="00AC2382"/>
    <w:rsid w:val="00AC259A"/>
    <w:rsid w:val="00AC26F4"/>
    <w:rsid w:val="00AC28C8"/>
    <w:rsid w:val="00AC291E"/>
    <w:rsid w:val="00AC2935"/>
    <w:rsid w:val="00AC2C14"/>
    <w:rsid w:val="00AC2E4B"/>
    <w:rsid w:val="00AC2FF4"/>
    <w:rsid w:val="00AC3036"/>
    <w:rsid w:val="00AC3089"/>
    <w:rsid w:val="00AC33EB"/>
    <w:rsid w:val="00AC3400"/>
    <w:rsid w:val="00AC35AA"/>
    <w:rsid w:val="00AC38B6"/>
    <w:rsid w:val="00AC39CB"/>
    <w:rsid w:val="00AC3D48"/>
    <w:rsid w:val="00AC3E5D"/>
    <w:rsid w:val="00AC415A"/>
    <w:rsid w:val="00AC4248"/>
    <w:rsid w:val="00AC4285"/>
    <w:rsid w:val="00AC4542"/>
    <w:rsid w:val="00AC474E"/>
    <w:rsid w:val="00AC47F4"/>
    <w:rsid w:val="00AC496C"/>
    <w:rsid w:val="00AC4B6E"/>
    <w:rsid w:val="00AC4CF4"/>
    <w:rsid w:val="00AC4D70"/>
    <w:rsid w:val="00AC505E"/>
    <w:rsid w:val="00AC50E8"/>
    <w:rsid w:val="00AC50FE"/>
    <w:rsid w:val="00AC52F3"/>
    <w:rsid w:val="00AC5691"/>
    <w:rsid w:val="00AC5B60"/>
    <w:rsid w:val="00AC5DE4"/>
    <w:rsid w:val="00AC5FA7"/>
    <w:rsid w:val="00AC5FCD"/>
    <w:rsid w:val="00AC5FED"/>
    <w:rsid w:val="00AC6247"/>
    <w:rsid w:val="00AC62F2"/>
    <w:rsid w:val="00AC635A"/>
    <w:rsid w:val="00AC638B"/>
    <w:rsid w:val="00AC63C0"/>
    <w:rsid w:val="00AC63E6"/>
    <w:rsid w:val="00AC6546"/>
    <w:rsid w:val="00AC682F"/>
    <w:rsid w:val="00AC6935"/>
    <w:rsid w:val="00AC69AC"/>
    <w:rsid w:val="00AC6C46"/>
    <w:rsid w:val="00AC6C89"/>
    <w:rsid w:val="00AC6D45"/>
    <w:rsid w:val="00AC6E79"/>
    <w:rsid w:val="00AC71BF"/>
    <w:rsid w:val="00AC729D"/>
    <w:rsid w:val="00AC72D3"/>
    <w:rsid w:val="00AC7561"/>
    <w:rsid w:val="00AC75FF"/>
    <w:rsid w:val="00AC79DD"/>
    <w:rsid w:val="00AC7B20"/>
    <w:rsid w:val="00AC7B50"/>
    <w:rsid w:val="00AC7E25"/>
    <w:rsid w:val="00AC7EA3"/>
    <w:rsid w:val="00AC7F37"/>
    <w:rsid w:val="00AC7F9F"/>
    <w:rsid w:val="00AD018D"/>
    <w:rsid w:val="00AD024F"/>
    <w:rsid w:val="00AD0261"/>
    <w:rsid w:val="00AD0341"/>
    <w:rsid w:val="00AD069F"/>
    <w:rsid w:val="00AD076D"/>
    <w:rsid w:val="00AD0A07"/>
    <w:rsid w:val="00AD0A16"/>
    <w:rsid w:val="00AD0A43"/>
    <w:rsid w:val="00AD0BCA"/>
    <w:rsid w:val="00AD0C9F"/>
    <w:rsid w:val="00AD0E36"/>
    <w:rsid w:val="00AD0F33"/>
    <w:rsid w:val="00AD0FE3"/>
    <w:rsid w:val="00AD1156"/>
    <w:rsid w:val="00AD11A7"/>
    <w:rsid w:val="00AD124A"/>
    <w:rsid w:val="00AD14D3"/>
    <w:rsid w:val="00AD163D"/>
    <w:rsid w:val="00AD16A6"/>
    <w:rsid w:val="00AD173B"/>
    <w:rsid w:val="00AD1A58"/>
    <w:rsid w:val="00AD1D11"/>
    <w:rsid w:val="00AD1D40"/>
    <w:rsid w:val="00AD1DE2"/>
    <w:rsid w:val="00AD1FAE"/>
    <w:rsid w:val="00AD21CD"/>
    <w:rsid w:val="00AD268A"/>
    <w:rsid w:val="00AD27BD"/>
    <w:rsid w:val="00AD2840"/>
    <w:rsid w:val="00AD2946"/>
    <w:rsid w:val="00AD2B8C"/>
    <w:rsid w:val="00AD2C4F"/>
    <w:rsid w:val="00AD2D71"/>
    <w:rsid w:val="00AD2E94"/>
    <w:rsid w:val="00AD2F5F"/>
    <w:rsid w:val="00AD302B"/>
    <w:rsid w:val="00AD3077"/>
    <w:rsid w:val="00AD30FF"/>
    <w:rsid w:val="00AD3131"/>
    <w:rsid w:val="00AD32B3"/>
    <w:rsid w:val="00AD33FE"/>
    <w:rsid w:val="00AD35B1"/>
    <w:rsid w:val="00AD373A"/>
    <w:rsid w:val="00AD39CE"/>
    <w:rsid w:val="00AD3A68"/>
    <w:rsid w:val="00AD3FAE"/>
    <w:rsid w:val="00AD401F"/>
    <w:rsid w:val="00AD40A2"/>
    <w:rsid w:val="00AD4678"/>
    <w:rsid w:val="00AD472C"/>
    <w:rsid w:val="00AD47D0"/>
    <w:rsid w:val="00AD4935"/>
    <w:rsid w:val="00AD4A3F"/>
    <w:rsid w:val="00AD4B3B"/>
    <w:rsid w:val="00AD4C1D"/>
    <w:rsid w:val="00AD4D45"/>
    <w:rsid w:val="00AD4E20"/>
    <w:rsid w:val="00AD5002"/>
    <w:rsid w:val="00AD501D"/>
    <w:rsid w:val="00AD5085"/>
    <w:rsid w:val="00AD50D4"/>
    <w:rsid w:val="00AD5241"/>
    <w:rsid w:val="00AD5274"/>
    <w:rsid w:val="00AD55D7"/>
    <w:rsid w:val="00AD5997"/>
    <w:rsid w:val="00AD5BB2"/>
    <w:rsid w:val="00AD5C0C"/>
    <w:rsid w:val="00AD5C43"/>
    <w:rsid w:val="00AD5D49"/>
    <w:rsid w:val="00AD5D64"/>
    <w:rsid w:val="00AD6189"/>
    <w:rsid w:val="00AD62BC"/>
    <w:rsid w:val="00AD654A"/>
    <w:rsid w:val="00AD66AE"/>
    <w:rsid w:val="00AD66D0"/>
    <w:rsid w:val="00AD69CE"/>
    <w:rsid w:val="00AD6AB8"/>
    <w:rsid w:val="00AD6D63"/>
    <w:rsid w:val="00AD6D74"/>
    <w:rsid w:val="00AD6F67"/>
    <w:rsid w:val="00AD703C"/>
    <w:rsid w:val="00AD7084"/>
    <w:rsid w:val="00AD70CA"/>
    <w:rsid w:val="00AD7358"/>
    <w:rsid w:val="00AD749F"/>
    <w:rsid w:val="00AD74A9"/>
    <w:rsid w:val="00AD7549"/>
    <w:rsid w:val="00AD770D"/>
    <w:rsid w:val="00AD7763"/>
    <w:rsid w:val="00AD776B"/>
    <w:rsid w:val="00AD77AC"/>
    <w:rsid w:val="00AD7882"/>
    <w:rsid w:val="00AD7A8E"/>
    <w:rsid w:val="00AD7B66"/>
    <w:rsid w:val="00AE0068"/>
    <w:rsid w:val="00AE0336"/>
    <w:rsid w:val="00AE03E1"/>
    <w:rsid w:val="00AE044C"/>
    <w:rsid w:val="00AE04DF"/>
    <w:rsid w:val="00AE0515"/>
    <w:rsid w:val="00AE0695"/>
    <w:rsid w:val="00AE06AC"/>
    <w:rsid w:val="00AE085A"/>
    <w:rsid w:val="00AE0901"/>
    <w:rsid w:val="00AE0BF1"/>
    <w:rsid w:val="00AE0C3E"/>
    <w:rsid w:val="00AE0C85"/>
    <w:rsid w:val="00AE0C94"/>
    <w:rsid w:val="00AE113E"/>
    <w:rsid w:val="00AE13D3"/>
    <w:rsid w:val="00AE165E"/>
    <w:rsid w:val="00AE178B"/>
    <w:rsid w:val="00AE186A"/>
    <w:rsid w:val="00AE1980"/>
    <w:rsid w:val="00AE1A06"/>
    <w:rsid w:val="00AE1B9D"/>
    <w:rsid w:val="00AE1E47"/>
    <w:rsid w:val="00AE1FA9"/>
    <w:rsid w:val="00AE218D"/>
    <w:rsid w:val="00AE2198"/>
    <w:rsid w:val="00AE21E9"/>
    <w:rsid w:val="00AE2203"/>
    <w:rsid w:val="00AE273E"/>
    <w:rsid w:val="00AE2871"/>
    <w:rsid w:val="00AE2918"/>
    <w:rsid w:val="00AE29D1"/>
    <w:rsid w:val="00AE2C83"/>
    <w:rsid w:val="00AE2E7D"/>
    <w:rsid w:val="00AE2F90"/>
    <w:rsid w:val="00AE32D3"/>
    <w:rsid w:val="00AE3313"/>
    <w:rsid w:val="00AE339C"/>
    <w:rsid w:val="00AE33C9"/>
    <w:rsid w:val="00AE3475"/>
    <w:rsid w:val="00AE3577"/>
    <w:rsid w:val="00AE359C"/>
    <w:rsid w:val="00AE3956"/>
    <w:rsid w:val="00AE39AA"/>
    <w:rsid w:val="00AE39BE"/>
    <w:rsid w:val="00AE3BC2"/>
    <w:rsid w:val="00AE4292"/>
    <w:rsid w:val="00AE4521"/>
    <w:rsid w:val="00AE4712"/>
    <w:rsid w:val="00AE47CC"/>
    <w:rsid w:val="00AE4A3F"/>
    <w:rsid w:val="00AE4A8D"/>
    <w:rsid w:val="00AE4AE9"/>
    <w:rsid w:val="00AE4B60"/>
    <w:rsid w:val="00AE4C47"/>
    <w:rsid w:val="00AE4D01"/>
    <w:rsid w:val="00AE4D5A"/>
    <w:rsid w:val="00AE4E0E"/>
    <w:rsid w:val="00AE4F73"/>
    <w:rsid w:val="00AE517C"/>
    <w:rsid w:val="00AE52B7"/>
    <w:rsid w:val="00AE5467"/>
    <w:rsid w:val="00AE546C"/>
    <w:rsid w:val="00AE55D4"/>
    <w:rsid w:val="00AE5606"/>
    <w:rsid w:val="00AE5A3B"/>
    <w:rsid w:val="00AE5B56"/>
    <w:rsid w:val="00AE64A9"/>
    <w:rsid w:val="00AE64D2"/>
    <w:rsid w:val="00AE67B5"/>
    <w:rsid w:val="00AE6ADD"/>
    <w:rsid w:val="00AE6C21"/>
    <w:rsid w:val="00AE6C85"/>
    <w:rsid w:val="00AE6C9A"/>
    <w:rsid w:val="00AE6D40"/>
    <w:rsid w:val="00AE6E38"/>
    <w:rsid w:val="00AE6E84"/>
    <w:rsid w:val="00AE6EAA"/>
    <w:rsid w:val="00AE706D"/>
    <w:rsid w:val="00AE71B6"/>
    <w:rsid w:val="00AE72AC"/>
    <w:rsid w:val="00AE7326"/>
    <w:rsid w:val="00AE7691"/>
    <w:rsid w:val="00AE7834"/>
    <w:rsid w:val="00AE7AA2"/>
    <w:rsid w:val="00AE7C09"/>
    <w:rsid w:val="00AE7C6F"/>
    <w:rsid w:val="00AE7CD8"/>
    <w:rsid w:val="00AE7E0A"/>
    <w:rsid w:val="00AE7FE2"/>
    <w:rsid w:val="00AF0018"/>
    <w:rsid w:val="00AF0281"/>
    <w:rsid w:val="00AF0755"/>
    <w:rsid w:val="00AF07EB"/>
    <w:rsid w:val="00AF087A"/>
    <w:rsid w:val="00AF089A"/>
    <w:rsid w:val="00AF0921"/>
    <w:rsid w:val="00AF093B"/>
    <w:rsid w:val="00AF09F1"/>
    <w:rsid w:val="00AF09FA"/>
    <w:rsid w:val="00AF0A62"/>
    <w:rsid w:val="00AF0B09"/>
    <w:rsid w:val="00AF0EE9"/>
    <w:rsid w:val="00AF1043"/>
    <w:rsid w:val="00AF1441"/>
    <w:rsid w:val="00AF15BF"/>
    <w:rsid w:val="00AF169F"/>
    <w:rsid w:val="00AF1AB9"/>
    <w:rsid w:val="00AF1D1D"/>
    <w:rsid w:val="00AF21A6"/>
    <w:rsid w:val="00AF2501"/>
    <w:rsid w:val="00AF251B"/>
    <w:rsid w:val="00AF28C8"/>
    <w:rsid w:val="00AF2C8E"/>
    <w:rsid w:val="00AF2CEE"/>
    <w:rsid w:val="00AF2DD9"/>
    <w:rsid w:val="00AF2E33"/>
    <w:rsid w:val="00AF3030"/>
    <w:rsid w:val="00AF3331"/>
    <w:rsid w:val="00AF344C"/>
    <w:rsid w:val="00AF3702"/>
    <w:rsid w:val="00AF37D6"/>
    <w:rsid w:val="00AF3930"/>
    <w:rsid w:val="00AF3B99"/>
    <w:rsid w:val="00AF3BA0"/>
    <w:rsid w:val="00AF3BBD"/>
    <w:rsid w:val="00AF3E56"/>
    <w:rsid w:val="00AF3F4B"/>
    <w:rsid w:val="00AF4170"/>
    <w:rsid w:val="00AF44C9"/>
    <w:rsid w:val="00AF4D08"/>
    <w:rsid w:val="00AF4D99"/>
    <w:rsid w:val="00AF52F5"/>
    <w:rsid w:val="00AF536B"/>
    <w:rsid w:val="00AF55CA"/>
    <w:rsid w:val="00AF5731"/>
    <w:rsid w:val="00AF593D"/>
    <w:rsid w:val="00AF5D19"/>
    <w:rsid w:val="00AF5EA0"/>
    <w:rsid w:val="00AF5F6E"/>
    <w:rsid w:val="00AF6088"/>
    <w:rsid w:val="00AF6112"/>
    <w:rsid w:val="00AF6171"/>
    <w:rsid w:val="00AF632F"/>
    <w:rsid w:val="00AF6378"/>
    <w:rsid w:val="00AF637C"/>
    <w:rsid w:val="00AF659A"/>
    <w:rsid w:val="00AF65E5"/>
    <w:rsid w:val="00AF6823"/>
    <w:rsid w:val="00AF688E"/>
    <w:rsid w:val="00AF6A3F"/>
    <w:rsid w:val="00AF6C61"/>
    <w:rsid w:val="00AF6E2B"/>
    <w:rsid w:val="00AF6E58"/>
    <w:rsid w:val="00AF7031"/>
    <w:rsid w:val="00AF7156"/>
    <w:rsid w:val="00AF7304"/>
    <w:rsid w:val="00AF75E0"/>
    <w:rsid w:val="00AF762F"/>
    <w:rsid w:val="00AF7742"/>
    <w:rsid w:val="00AF774D"/>
    <w:rsid w:val="00AF7AA6"/>
    <w:rsid w:val="00AF7C31"/>
    <w:rsid w:val="00AF7F8C"/>
    <w:rsid w:val="00B00239"/>
    <w:rsid w:val="00B005F1"/>
    <w:rsid w:val="00B00977"/>
    <w:rsid w:val="00B009FC"/>
    <w:rsid w:val="00B00BD0"/>
    <w:rsid w:val="00B00C20"/>
    <w:rsid w:val="00B010FB"/>
    <w:rsid w:val="00B01585"/>
    <w:rsid w:val="00B0161C"/>
    <w:rsid w:val="00B016D4"/>
    <w:rsid w:val="00B018FA"/>
    <w:rsid w:val="00B01AF8"/>
    <w:rsid w:val="00B01B29"/>
    <w:rsid w:val="00B01EA6"/>
    <w:rsid w:val="00B01EDA"/>
    <w:rsid w:val="00B01EF4"/>
    <w:rsid w:val="00B0218E"/>
    <w:rsid w:val="00B02264"/>
    <w:rsid w:val="00B02288"/>
    <w:rsid w:val="00B024F1"/>
    <w:rsid w:val="00B0274A"/>
    <w:rsid w:val="00B0282A"/>
    <w:rsid w:val="00B02CB4"/>
    <w:rsid w:val="00B02E30"/>
    <w:rsid w:val="00B03095"/>
    <w:rsid w:val="00B031B4"/>
    <w:rsid w:val="00B031DF"/>
    <w:rsid w:val="00B03238"/>
    <w:rsid w:val="00B032E6"/>
    <w:rsid w:val="00B033D3"/>
    <w:rsid w:val="00B0369D"/>
    <w:rsid w:val="00B03777"/>
    <w:rsid w:val="00B03A7E"/>
    <w:rsid w:val="00B03A81"/>
    <w:rsid w:val="00B041B3"/>
    <w:rsid w:val="00B041DD"/>
    <w:rsid w:val="00B0433A"/>
    <w:rsid w:val="00B043F7"/>
    <w:rsid w:val="00B0444E"/>
    <w:rsid w:val="00B04523"/>
    <w:rsid w:val="00B04CBE"/>
    <w:rsid w:val="00B04DF9"/>
    <w:rsid w:val="00B04F26"/>
    <w:rsid w:val="00B05303"/>
    <w:rsid w:val="00B05705"/>
    <w:rsid w:val="00B05889"/>
    <w:rsid w:val="00B05B5B"/>
    <w:rsid w:val="00B05EDC"/>
    <w:rsid w:val="00B060DF"/>
    <w:rsid w:val="00B0623D"/>
    <w:rsid w:val="00B062EA"/>
    <w:rsid w:val="00B06381"/>
    <w:rsid w:val="00B063B4"/>
    <w:rsid w:val="00B063E8"/>
    <w:rsid w:val="00B0647C"/>
    <w:rsid w:val="00B0659D"/>
    <w:rsid w:val="00B06657"/>
    <w:rsid w:val="00B0665C"/>
    <w:rsid w:val="00B066C5"/>
    <w:rsid w:val="00B06709"/>
    <w:rsid w:val="00B06B90"/>
    <w:rsid w:val="00B07151"/>
    <w:rsid w:val="00B073EB"/>
    <w:rsid w:val="00B07473"/>
    <w:rsid w:val="00B0747A"/>
    <w:rsid w:val="00B07557"/>
    <w:rsid w:val="00B075CC"/>
    <w:rsid w:val="00B07ADF"/>
    <w:rsid w:val="00B07AF7"/>
    <w:rsid w:val="00B07DD2"/>
    <w:rsid w:val="00B07F75"/>
    <w:rsid w:val="00B100B0"/>
    <w:rsid w:val="00B100E0"/>
    <w:rsid w:val="00B10124"/>
    <w:rsid w:val="00B104A2"/>
    <w:rsid w:val="00B1062C"/>
    <w:rsid w:val="00B10710"/>
    <w:rsid w:val="00B10872"/>
    <w:rsid w:val="00B109B8"/>
    <w:rsid w:val="00B10BC3"/>
    <w:rsid w:val="00B10CB5"/>
    <w:rsid w:val="00B10EEC"/>
    <w:rsid w:val="00B10F73"/>
    <w:rsid w:val="00B11115"/>
    <w:rsid w:val="00B11795"/>
    <w:rsid w:val="00B119C4"/>
    <w:rsid w:val="00B11A1F"/>
    <w:rsid w:val="00B11AAE"/>
    <w:rsid w:val="00B11B75"/>
    <w:rsid w:val="00B11D06"/>
    <w:rsid w:val="00B11DF4"/>
    <w:rsid w:val="00B12162"/>
    <w:rsid w:val="00B1227D"/>
    <w:rsid w:val="00B123A3"/>
    <w:rsid w:val="00B126ED"/>
    <w:rsid w:val="00B127A0"/>
    <w:rsid w:val="00B12D45"/>
    <w:rsid w:val="00B12D75"/>
    <w:rsid w:val="00B12E07"/>
    <w:rsid w:val="00B13135"/>
    <w:rsid w:val="00B132B5"/>
    <w:rsid w:val="00B1343F"/>
    <w:rsid w:val="00B13A74"/>
    <w:rsid w:val="00B13C68"/>
    <w:rsid w:val="00B13C6C"/>
    <w:rsid w:val="00B13F3B"/>
    <w:rsid w:val="00B1400F"/>
    <w:rsid w:val="00B1402D"/>
    <w:rsid w:val="00B14169"/>
    <w:rsid w:val="00B1456E"/>
    <w:rsid w:val="00B14656"/>
    <w:rsid w:val="00B14670"/>
    <w:rsid w:val="00B14704"/>
    <w:rsid w:val="00B14D36"/>
    <w:rsid w:val="00B14F18"/>
    <w:rsid w:val="00B14FFD"/>
    <w:rsid w:val="00B152AB"/>
    <w:rsid w:val="00B152D5"/>
    <w:rsid w:val="00B15575"/>
    <w:rsid w:val="00B15728"/>
    <w:rsid w:val="00B15878"/>
    <w:rsid w:val="00B15C6F"/>
    <w:rsid w:val="00B15D1B"/>
    <w:rsid w:val="00B15D63"/>
    <w:rsid w:val="00B15DAD"/>
    <w:rsid w:val="00B16019"/>
    <w:rsid w:val="00B160FF"/>
    <w:rsid w:val="00B162CD"/>
    <w:rsid w:val="00B16652"/>
    <w:rsid w:val="00B16716"/>
    <w:rsid w:val="00B167F3"/>
    <w:rsid w:val="00B16975"/>
    <w:rsid w:val="00B16AC1"/>
    <w:rsid w:val="00B16BEB"/>
    <w:rsid w:val="00B16CDE"/>
    <w:rsid w:val="00B16E72"/>
    <w:rsid w:val="00B17126"/>
    <w:rsid w:val="00B17586"/>
    <w:rsid w:val="00B17692"/>
    <w:rsid w:val="00B177AA"/>
    <w:rsid w:val="00B178C9"/>
    <w:rsid w:val="00B17A00"/>
    <w:rsid w:val="00B17A36"/>
    <w:rsid w:val="00B17C50"/>
    <w:rsid w:val="00B17DAB"/>
    <w:rsid w:val="00B17F4C"/>
    <w:rsid w:val="00B2014F"/>
    <w:rsid w:val="00B201AC"/>
    <w:rsid w:val="00B202CB"/>
    <w:rsid w:val="00B20394"/>
    <w:rsid w:val="00B20397"/>
    <w:rsid w:val="00B205CF"/>
    <w:rsid w:val="00B208F9"/>
    <w:rsid w:val="00B20966"/>
    <w:rsid w:val="00B20A55"/>
    <w:rsid w:val="00B20F03"/>
    <w:rsid w:val="00B21347"/>
    <w:rsid w:val="00B217A3"/>
    <w:rsid w:val="00B219C5"/>
    <w:rsid w:val="00B21B99"/>
    <w:rsid w:val="00B21C9F"/>
    <w:rsid w:val="00B21CAA"/>
    <w:rsid w:val="00B21E2F"/>
    <w:rsid w:val="00B228BF"/>
    <w:rsid w:val="00B22A88"/>
    <w:rsid w:val="00B22AC8"/>
    <w:rsid w:val="00B22C77"/>
    <w:rsid w:val="00B22F0F"/>
    <w:rsid w:val="00B2310F"/>
    <w:rsid w:val="00B23134"/>
    <w:rsid w:val="00B235C0"/>
    <w:rsid w:val="00B236DE"/>
    <w:rsid w:val="00B2375E"/>
    <w:rsid w:val="00B23D38"/>
    <w:rsid w:val="00B23D55"/>
    <w:rsid w:val="00B240C4"/>
    <w:rsid w:val="00B2433F"/>
    <w:rsid w:val="00B2439C"/>
    <w:rsid w:val="00B2470B"/>
    <w:rsid w:val="00B24733"/>
    <w:rsid w:val="00B248D2"/>
    <w:rsid w:val="00B24946"/>
    <w:rsid w:val="00B249B7"/>
    <w:rsid w:val="00B24A0C"/>
    <w:rsid w:val="00B24A74"/>
    <w:rsid w:val="00B24BB4"/>
    <w:rsid w:val="00B24EC9"/>
    <w:rsid w:val="00B251BD"/>
    <w:rsid w:val="00B2520E"/>
    <w:rsid w:val="00B25961"/>
    <w:rsid w:val="00B25A7B"/>
    <w:rsid w:val="00B25BFD"/>
    <w:rsid w:val="00B25F2E"/>
    <w:rsid w:val="00B261FC"/>
    <w:rsid w:val="00B2626D"/>
    <w:rsid w:val="00B2631B"/>
    <w:rsid w:val="00B263A1"/>
    <w:rsid w:val="00B265B9"/>
    <w:rsid w:val="00B265CA"/>
    <w:rsid w:val="00B2666D"/>
    <w:rsid w:val="00B266CE"/>
    <w:rsid w:val="00B266D3"/>
    <w:rsid w:val="00B26840"/>
    <w:rsid w:val="00B2699A"/>
    <w:rsid w:val="00B26B0F"/>
    <w:rsid w:val="00B26C84"/>
    <w:rsid w:val="00B26D6A"/>
    <w:rsid w:val="00B270C6"/>
    <w:rsid w:val="00B2739C"/>
    <w:rsid w:val="00B275FE"/>
    <w:rsid w:val="00B277E3"/>
    <w:rsid w:val="00B2796D"/>
    <w:rsid w:val="00B27ADB"/>
    <w:rsid w:val="00B27BCA"/>
    <w:rsid w:val="00B27BDF"/>
    <w:rsid w:val="00B27CD9"/>
    <w:rsid w:val="00B30165"/>
    <w:rsid w:val="00B3018F"/>
    <w:rsid w:val="00B30332"/>
    <w:rsid w:val="00B3052A"/>
    <w:rsid w:val="00B3059F"/>
    <w:rsid w:val="00B30670"/>
    <w:rsid w:val="00B306DA"/>
    <w:rsid w:val="00B308A2"/>
    <w:rsid w:val="00B30911"/>
    <w:rsid w:val="00B30D61"/>
    <w:rsid w:val="00B30E95"/>
    <w:rsid w:val="00B31301"/>
    <w:rsid w:val="00B3132E"/>
    <w:rsid w:val="00B3135D"/>
    <w:rsid w:val="00B3149D"/>
    <w:rsid w:val="00B315E8"/>
    <w:rsid w:val="00B317E7"/>
    <w:rsid w:val="00B31A3A"/>
    <w:rsid w:val="00B31B8A"/>
    <w:rsid w:val="00B32025"/>
    <w:rsid w:val="00B32027"/>
    <w:rsid w:val="00B32042"/>
    <w:rsid w:val="00B322F5"/>
    <w:rsid w:val="00B32590"/>
    <w:rsid w:val="00B32DC6"/>
    <w:rsid w:val="00B33169"/>
    <w:rsid w:val="00B332AC"/>
    <w:rsid w:val="00B333BE"/>
    <w:rsid w:val="00B33477"/>
    <w:rsid w:val="00B335CC"/>
    <w:rsid w:val="00B33723"/>
    <w:rsid w:val="00B3383B"/>
    <w:rsid w:val="00B33861"/>
    <w:rsid w:val="00B3397E"/>
    <w:rsid w:val="00B339D0"/>
    <w:rsid w:val="00B33B99"/>
    <w:rsid w:val="00B33C7A"/>
    <w:rsid w:val="00B33D19"/>
    <w:rsid w:val="00B33FF0"/>
    <w:rsid w:val="00B342E3"/>
    <w:rsid w:val="00B343AB"/>
    <w:rsid w:val="00B345C3"/>
    <w:rsid w:val="00B34909"/>
    <w:rsid w:val="00B34AEF"/>
    <w:rsid w:val="00B34BA2"/>
    <w:rsid w:val="00B34FBE"/>
    <w:rsid w:val="00B352FB"/>
    <w:rsid w:val="00B35523"/>
    <w:rsid w:val="00B35805"/>
    <w:rsid w:val="00B35AAC"/>
    <w:rsid w:val="00B35CCA"/>
    <w:rsid w:val="00B35D5B"/>
    <w:rsid w:val="00B36375"/>
    <w:rsid w:val="00B3687F"/>
    <w:rsid w:val="00B368AC"/>
    <w:rsid w:val="00B369AA"/>
    <w:rsid w:val="00B36AED"/>
    <w:rsid w:val="00B36C23"/>
    <w:rsid w:val="00B36DC0"/>
    <w:rsid w:val="00B371F8"/>
    <w:rsid w:val="00B372CC"/>
    <w:rsid w:val="00B374FA"/>
    <w:rsid w:val="00B37587"/>
    <w:rsid w:val="00B375E1"/>
    <w:rsid w:val="00B376DA"/>
    <w:rsid w:val="00B376EF"/>
    <w:rsid w:val="00B37748"/>
    <w:rsid w:val="00B37982"/>
    <w:rsid w:val="00B37A89"/>
    <w:rsid w:val="00B37C4A"/>
    <w:rsid w:val="00B37D0E"/>
    <w:rsid w:val="00B37EC9"/>
    <w:rsid w:val="00B37FAE"/>
    <w:rsid w:val="00B4004C"/>
    <w:rsid w:val="00B40067"/>
    <w:rsid w:val="00B4046D"/>
    <w:rsid w:val="00B4050B"/>
    <w:rsid w:val="00B40590"/>
    <w:rsid w:val="00B409BB"/>
    <w:rsid w:val="00B40A8F"/>
    <w:rsid w:val="00B40B0B"/>
    <w:rsid w:val="00B40C8B"/>
    <w:rsid w:val="00B40D35"/>
    <w:rsid w:val="00B40D70"/>
    <w:rsid w:val="00B411A5"/>
    <w:rsid w:val="00B414DE"/>
    <w:rsid w:val="00B415BA"/>
    <w:rsid w:val="00B415C7"/>
    <w:rsid w:val="00B417E4"/>
    <w:rsid w:val="00B41858"/>
    <w:rsid w:val="00B41C1A"/>
    <w:rsid w:val="00B4237C"/>
    <w:rsid w:val="00B42708"/>
    <w:rsid w:val="00B429EC"/>
    <w:rsid w:val="00B42CCA"/>
    <w:rsid w:val="00B42FF8"/>
    <w:rsid w:val="00B4342D"/>
    <w:rsid w:val="00B43490"/>
    <w:rsid w:val="00B43736"/>
    <w:rsid w:val="00B437B2"/>
    <w:rsid w:val="00B438EE"/>
    <w:rsid w:val="00B4395A"/>
    <w:rsid w:val="00B43A5B"/>
    <w:rsid w:val="00B43C40"/>
    <w:rsid w:val="00B43CF9"/>
    <w:rsid w:val="00B43D3E"/>
    <w:rsid w:val="00B43E29"/>
    <w:rsid w:val="00B43E30"/>
    <w:rsid w:val="00B43EAC"/>
    <w:rsid w:val="00B442A3"/>
    <w:rsid w:val="00B444E9"/>
    <w:rsid w:val="00B445AC"/>
    <w:rsid w:val="00B44760"/>
    <w:rsid w:val="00B449C1"/>
    <w:rsid w:val="00B44AF0"/>
    <w:rsid w:val="00B44ED3"/>
    <w:rsid w:val="00B44EE5"/>
    <w:rsid w:val="00B44F76"/>
    <w:rsid w:val="00B4510F"/>
    <w:rsid w:val="00B4520C"/>
    <w:rsid w:val="00B452CD"/>
    <w:rsid w:val="00B454A6"/>
    <w:rsid w:val="00B45672"/>
    <w:rsid w:val="00B457F3"/>
    <w:rsid w:val="00B45CD0"/>
    <w:rsid w:val="00B45DF9"/>
    <w:rsid w:val="00B4601A"/>
    <w:rsid w:val="00B4634E"/>
    <w:rsid w:val="00B464DA"/>
    <w:rsid w:val="00B4651C"/>
    <w:rsid w:val="00B46707"/>
    <w:rsid w:val="00B46A16"/>
    <w:rsid w:val="00B46A5C"/>
    <w:rsid w:val="00B46AB0"/>
    <w:rsid w:val="00B46E90"/>
    <w:rsid w:val="00B46EC2"/>
    <w:rsid w:val="00B4726C"/>
    <w:rsid w:val="00B472EF"/>
    <w:rsid w:val="00B4745D"/>
    <w:rsid w:val="00B47666"/>
    <w:rsid w:val="00B47692"/>
    <w:rsid w:val="00B477DE"/>
    <w:rsid w:val="00B478D7"/>
    <w:rsid w:val="00B47B8E"/>
    <w:rsid w:val="00B47CA6"/>
    <w:rsid w:val="00B47D77"/>
    <w:rsid w:val="00B50244"/>
    <w:rsid w:val="00B50578"/>
    <w:rsid w:val="00B506DF"/>
    <w:rsid w:val="00B50795"/>
    <w:rsid w:val="00B50B0B"/>
    <w:rsid w:val="00B50B6F"/>
    <w:rsid w:val="00B50BE6"/>
    <w:rsid w:val="00B50E0B"/>
    <w:rsid w:val="00B50EAC"/>
    <w:rsid w:val="00B50F3A"/>
    <w:rsid w:val="00B51258"/>
    <w:rsid w:val="00B5158C"/>
    <w:rsid w:val="00B51629"/>
    <w:rsid w:val="00B51A6F"/>
    <w:rsid w:val="00B51B48"/>
    <w:rsid w:val="00B51B71"/>
    <w:rsid w:val="00B51BD3"/>
    <w:rsid w:val="00B51BFD"/>
    <w:rsid w:val="00B51D55"/>
    <w:rsid w:val="00B51DE1"/>
    <w:rsid w:val="00B51EF0"/>
    <w:rsid w:val="00B5207D"/>
    <w:rsid w:val="00B52255"/>
    <w:rsid w:val="00B522D4"/>
    <w:rsid w:val="00B52387"/>
    <w:rsid w:val="00B5241A"/>
    <w:rsid w:val="00B5266C"/>
    <w:rsid w:val="00B52769"/>
    <w:rsid w:val="00B529C1"/>
    <w:rsid w:val="00B52A4E"/>
    <w:rsid w:val="00B52A83"/>
    <w:rsid w:val="00B52B35"/>
    <w:rsid w:val="00B53106"/>
    <w:rsid w:val="00B53305"/>
    <w:rsid w:val="00B535E2"/>
    <w:rsid w:val="00B53689"/>
    <w:rsid w:val="00B536AA"/>
    <w:rsid w:val="00B538EA"/>
    <w:rsid w:val="00B53972"/>
    <w:rsid w:val="00B53CD7"/>
    <w:rsid w:val="00B540F5"/>
    <w:rsid w:val="00B54319"/>
    <w:rsid w:val="00B54618"/>
    <w:rsid w:val="00B5462A"/>
    <w:rsid w:val="00B548BD"/>
    <w:rsid w:val="00B54932"/>
    <w:rsid w:val="00B54B81"/>
    <w:rsid w:val="00B54B8A"/>
    <w:rsid w:val="00B54E15"/>
    <w:rsid w:val="00B54E17"/>
    <w:rsid w:val="00B54F21"/>
    <w:rsid w:val="00B5517F"/>
    <w:rsid w:val="00B55373"/>
    <w:rsid w:val="00B55406"/>
    <w:rsid w:val="00B55720"/>
    <w:rsid w:val="00B55D3E"/>
    <w:rsid w:val="00B55D89"/>
    <w:rsid w:val="00B55ED7"/>
    <w:rsid w:val="00B56041"/>
    <w:rsid w:val="00B560B1"/>
    <w:rsid w:val="00B56270"/>
    <w:rsid w:val="00B56280"/>
    <w:rsid w:val="00B56386"/>
    <w:rsid w:val="00B5659E"/>
    <w:rsid w:val="00B56660"/>
    <w:rsid w:val="00B5676A"/>
    <w:rsid w:val="00B56798"/>
    <w:rsid w:val="00B568AA"/>
    <w:rsid w:val="00B568BE"/>
    <w:rsid w:val="00B56A40"/>
    <w:rsid w:val="00B56D0F"/>
    <w:rsid w:val="00B56F2C"/>
    <w:rsid w:val="00B57001"/>
    <w:rsid w:val="00B571BC"/>
    <w:rsid w:val="00B5722E"/>
    <w:rsid w:val="00B5743F"/>
    <w:rsid w:val="00B57532"/>
    <w:rsid w:val="00B5756A"/>
    <w:rsid w:val="00B5788C"/>
    <w:rsid w:val="00B57A98"/>
    <w:rsid w:val="00B57E60"/>
    <w:rsid w:val="00B600CC"/>
    <w:rsid w:val="00B6018B"/>
    <w:rsid w:val="00B602EC"/>
    <w:rsid w:val="00B6057C"/>
    <w:rsid w:val="00B60731"/>
    <w:rsid w:val="00B60965"/>
    <w:rsid w:val="00B60A19"/>
    <w:rsid w:val="00B60A79"/>
    <w:rsid w:val="00B60C54"/>
    <w:rsid w:val="00B60F93"/>
    <w:rsid w:val="00B60F9C"/>
    <w:rsid w:val="00B61458"/>
    <w:rsid w:val="00B614CF"/>
    <w:rsid w:val="00B61A92"/>
    <w:rsid w:val="00B61AC7"/>
    <w:rsid w:val="00B61BAC"/>
    <w:rsid w:val="00B61C59"/>
    <w:rsid w:val="00B61C7B"/>
    <w:rsid w:val="00B61D57"/>
    <w:rsid w:val="00B62549"/>
    <w:rsid w:val="00B62670"/>
    <w:rsid w:val="00B62675"/>
    <w:rsid w:val="00B6274C"/>
    <w:rsid w:val="00B62801"/>
    <w:rsid w:val="00B62A29"/>
    <w:rsid w:val="00B62C7F"/>
    <w:rsid w:val="00B6300B"/>
    <w:rsid w:val="00B63040"/>
    <w:rsid w:val="00B63082"/>
    <w:rsid w:val="00B6314B"/>
    <w:rsid w:val="00B633C8"/>
    <w:rsid w:val="00B63436"/>
    <w:rsid w:val="00B63943"/>
    <w:rsid w:val="00B63965"/>
    <w:rsid w:val="00B6398D"/>
    <w:rsid w:val="00B63B2D"/>
    <w:rsid w:val="00B63B54"/>
    <w:rsid w:val="00B63D16"/>
    <w:rsid w:val="00B63D5F"/>
    <w:rsid w:val="00B63D67"/>
    <w:rsid w:val="00B63E1C"/>
    <w:rsid w:val="00B63E34"/>
    <w:rsid w:val="00B64003"/>
    <w:rsid w:val="00B6418E"/>
    <w:rsid w:val="00B6455E"/>
    <w:rsid w:val="00B64560"/>
    <w:rsid w:val="00B64631"/>
    <w:rsid w:val="00B64647"/>
    <w:rsid w:val="00B6471B"/>
    <w:rsid w:val="00B64ABA"/>
    <w:rsid w:val="00B64AF3"/>
    <w:rsid w:val="00B64D94"/>
    <w:rsid w:val="00B64DAE"/>
    <w:rsid w:val="00B64DCA"/>
    <w:rsid w:val="00B64FD5"/>
    <w:rsid w:val="00B651D6"/>
    <w:rsid w:val="00B65368"/>
    <w:rsid w:val="00B65569"/>
    <w:rsid w:val="00B65685"/>
    <w:rsid w:val="00B65721"/>
    <w:rsid w:val="00B65A11"/>
    <w:rsid w:val="00B65B23"/>
    <w:rsid w:val="00B65B42"/>
    <w:rsid w:val="00B65BA5"/>
    <w:rsid w:val="00B65F08"/>
    <w:rsid w:val="00B6614B"/>
    <w:rsid w:val="00B662C5"/>
    <w:rsid w:val="00B6678D"/>
    <w:rsid w:val="00B667C3"/>
    <w:rsid w:val="00B668DE"/>
    <w:rsid w:val="00B669B1"/>
    <w:rsid w:val="00B66C6F"/>
    <w:rsid w:val="00B66DA4"/>
    <w:rsid w:val="00B66DF3"/>
    <w:rsid w:val="00B671FA"/>
    <w:rsid w:val="00B67478"/>
    <w:rsid w:val="00B674E1"/>
    <w:rsid w:val="00B67820"/>
    <w:rsid w:val="00B67A79"/>
    <w:rsid w:val="00B67B3C"/>
    <w:rsid w:val="00B70088"/>
    <w:rsid w:val="00B70103"/>
    <w:rsid w:val="00B703D0"/>
    <w:rsid w:val="00B70674"/>
    <w:rsid w:val="00B7069C"/>
    <w:rsid w:val="00B70A0C"/>
    <w:rsid w:val="00B70AC3"/>
    <w:rsid w:val="00B70B75"/>
    <w:rsid w:val="00B70BAE"/>
    <w:rsid w:val="00B70DE4"/>
    <w:rsid w:val="00B70E67"/>
    <w:rsid w:val="00B70E97"/>
    <w:rsid w:val="00B70FDB"/>
    <w:rsid w:val="00B712D2"/>
    <w:rsid w:val="00B713A3"/>
    <w:rsid w:val="00B71712"/>
    <w:rsid w:val="00B71732"/>
    <w:rsid w:val="00B717F4"/>
    <w:rsid w:val="00B71848"/>
    <w:rsid w:val="00B7187A"/>
    <w:rsid w:val="00B718EF"/>
    <w:rsid w:val="00B71EAB"/>
    <w:rsid w:val="00B71FBA"/>
    <w:rsid w:val="00B72057"/>
    <w:rsid w:val="00B721FB"/>
    <w:rsid w:val="00B722F8"/>
    <w:rsid w:val="00B72375"/>
    <w:rsid w:val="00B723BD"/>
    <w:rsid w:val="00B7255D"/>
    <w:rsid w:val="00B7260C"/>
    <w:rsid w:val="00B72697"/>
    <w:rsid w:val="00B72788"/>
    <w:rsid w:val="00B72974"/>
    <w:rsid w:val="00B72D5F"/>
    <w:rsid w:val="00B72E13"/>
    <w:rsid w:val="00B72FAF"/>
    <w:rsid w:val="00B73059"/>
    <w:rsid w:val="00B7341E"/>
    <w:rsid w:val="00B734D2"/>
    <w:rsid w:val="00B7363D"/>
    <w:rsid w:val="00B7387D"/>
    <w:rsid w:val="00B73979"/>
    <w:rsid w:val="00B73A0D"/>
    <w:rsid w:val="00B73BF5"/>
    <w:rsid w:val="00B73DD4"/>
    <w:rsid w:val="00B73DF3"/>
    <w:rsid w:val="00B73F75"/>
    <w:rsid w:val="00B740E8"/>
    <w:rsid w:val="00B745A1"/>
    <w:rsid w:val="00B74611"/>
    <w:rsid w:val="00B74753"/>
    <w:rsid w:val="00B74962"/>
    <w:rsid w:val="00B749C5"/>
    <w:rsid w:val="00B749CF"/>
    <w:rsid w:val="00B74B41"/>
    <w:rsid w:val="00B7507F"/>
    <w:rsid w:val="00B75234"/>
    <w:rsid w:val="00B7524A"/>
    <w:rsid w:val="00B7526F"/>
    <w:rsid w:val="00B75338"/>
    <w:rsid w:val="00B75579"/>
    <w:rsid w:val="00B757AC"/>
    <w:rsid w:val="00B757CE"/>
    <w:rsid w:val="00B76250"/>
    <w:rsid w:val="00B76777"/>
    <w:rsid w:val="00B76884"/>
    <w:rsid w:val="00B7692F"/>
    <w:rsid w:val="00B76A25"/>
    <w:rsid w:val="00B770FF"/>
    <w:rsid w:val="00B77324"/>
    <w:rsid w:val="00B77400"/>
    <w:rsid w:val="00B774BA"/>
    <w:rsid w:val="00B775EA"/>
    <w:rsid w:val="00B7770A"/>
    <w:rsid w:val="00B7780B"/>
    <w:rsid w:val="00B77902"/>
    <w:rsid w:val="00B77922"/>
    <w:rsid w:val="00B77B12"/>
    <w:rsid w:val="00B77C41"/>
    <w:rsid w:val="00B80167"/>
    <w:rsid w:val="00B80202"/>
    <w:rsid w:val="00B808F6"/>
    <w:rsid w:val="00B80A02"/>
    <w:rsid w:val="00B80DE6"/>
    <w:rsid w:val="00B80FAD"/>
    <w:rsid w:val="00B8135C"/>
    <w:rsid w:val="00B814F7"/>
    <w:rsid w:val="00B81520"/>
    <w:rsid w:val="00B8161D"/>
    <w:rsid w:val="00B819CD"/>
    <w:rsid w:val="00B819E3"/>
    <w:rsid w:val="00B81D3F"/>
    <w:rsid w:val="00B81F60"/>
    <w:rsid w:val="00B8250C"/>
    <w:rsid w:val="00B826ED"/>
    <w:rsid w:val="00B82744"/>
    <w:rsid w:val="00B82777"/>
    <w:rsid w:val="00B82A48"/>
    <w:rsid w:val="00B82AFC"/>
    <w:rsid w:val="00B82D1A"/>
    <w:rsid w:val="00B82E4D"/>
    <w:rsid w:val="00B82EF9"/>
    <w:rsid w:val="00B82F6E"/>
    <w:rsid w:val="00B83056"/>
    <w:rsid w:val="00B83703"/>
    <w:rsid w:val="00B8379C"/>
    <w:rsid w:val="00B837B1"/>
    <w:rsid w:val="00B83D6F"/>
    <w:rsid w:val="00B83DE8"/>
    <w:rsid w:val="00B83F14"/>
    <w:rsid w:val="00B8405D"/>
    <w:rsid w:val="00B842CB"/>
    <w:rsid w:val="00B8473C"/>
    <w:rsid w:val="00B84A6B"/>
    <w:rsid w:val="00B84D7E"/>
    <w:rsid w:val="00B850FB"/>
    <w:rsid w:val="00B85169"/>
    <w:rsid w:val="00B85441"/>
    <w:rsid w:val="00B85BD4"/>
    <w:rsid w:val="00B85D28"/>
    <w:rsid w:val="00B85F47"/>
    <w:rsid w:val="00B86032"/>
    <w:rsid w:val="00B861A4"/>
    <w:rsid w:val="00B861E4"/>
    <w:rsid w:val="00B8623E"/>
    <w:rsid w:val="00B863AC"/>
    <w:rsid w:val="00B86441"/>
    <w:rsid w:val="00B86466"/>
    <w:rsid w:val="00B864B5"/>
    <w:rsid w:val="00B86A64"/>
    <w:rsid w:val="00B86AB7"/>
    <w:rsid w:val="00B86D49"/>
    <w:rsid w:val="00B86ED5"/>
    <w:rsid w:val="00B86F87"/>
    <w:rsid w:val="00B86FCB"/>
    <w:rsid w:val="00B870CA"/>
    <w:rsid w:val="00B874DE"/>
    <w:rsid w:val="00B876DB"/>
    <w:rsid w:val="00B8776C"/>
    <w:rsid w:val="00B877E0"/>
    <w:rsid w:val="00B8781A"/>
    <w:rsid w:val="00B87927"/>
    <w:rsid w:val="00B879EE"/>
    <w:rsid w:val="00B87B4D"/>
    <w:rsid w:val="00B87CAE"/>
    <w:rsid w:val="00B87CFB"/>
    <w:rsid w:val="00B87D48"/>
    <w:rsid w:val="00B87E5C"/>
    <w:rsid w:val="00B901A4"/>
    <w:rsid w:val="00B9029E"/>
    <w:rsid w:val="00B908CF"/>
    <w:rsid w:val="00B90952"/>
    <w:rsid w:val="00B90AF6"/>
    <w:rsid w:val="00B90B23"/>
    <w:rsid w:val="00B90BF4"/>
    <w:rsid w:val="00B90EFB"/>
    <w:rsid w:val="00B90F1A"/>
    <w:rsid w:val="00B91058"/>
    <w:rsid w:val="00B91336"/>
    <w:rsid w:val="00B91450"/>
    <w:rsid w:val="00B91478"/>
    <w:rsid w:val="00B915C8"/>
    <w:rsid w:val="00B917EE"/>
    <w:rsid w:val="00B919FC"/>
    <w:rsid w:val="00B91C32"/>
    <w:rsid w:val="00B91D22"/>
    <w:rsid w:val="00B91EEC"/>
    <w:rsid w:val="00B91F8C"/>
    <w:rsid w:val="00B91FBD"/>
    <w:rsid w:val="00B921A8"/>
    <w:rsid w:val="00B92619"/>
    <w:rsid w:val="00B929C7"/>
    <w:rsid w:val="00B92AFD"/>
    <w:rsid w:val="00B92FDC"/>
    <w:rsid w:val="00B9302C"/>
    <w:rsid w:val="00B93195"/>
    <w:rsid w:val="00B931EF"/>
    <w:rsid w:val="00B93459"/>
    <w:rsid w:val="00B935D7"/>
    <w:rsid w:val="00B93DDE"/>
    <w:rsid w:val="00B93E9C"/>
    <w:rsid w:val="00B93F8B"/>
    <w:rsid w:val="00B94066"/>
    <w:rsid w:val="00B94269"/>
    <w:rsid w:val="00B9435D"/>
    <w:rsid w:val="00B945D7"/>
    <w:rsid w:val="00B94692"/>
    <w:rsid w:val="00B946E9"/>
    <w:rsid w:val="00B9474B"/>
    <w:rsid w:val="00B94AF4"/>
    <w:rsid w:val="00B94B18"/>
    <w:rsid w:val="00B94B96"/>
    <w:rsid w:val="00B94D7D"/>
    <w:rsid w:val="00B94E31"/>
    <w:rsid w:val="00B952F9"/>
    <w:rsid w:val="00B9534C"/>
    <w:rsid w:val="00B953FB"/>
    <w:rsid w:val="00B954AE"/>
    <w:rsid w:val="00B95B49"/>
    <w:rsid w:val="00B95BBD"/>
    <w:rsid w:val="00B95C0A"/>
    <w:rsid w:val="00B95DED"/>
    <w:rsid w:val="00B95FF3"/>
    <w:rsid w:val="00B9616C"/>
    <w:rsid w:val="00B961ED"/>
    <w:rsid w:val="00B965DC"/>
    <w:rsid w:val="00B96600"/>
    <w:rsid w:val="00B96612"/>
    <w:rsid w:val="00B968D2"/>
    <w:rsid w:val="00B96912"/>
    <w:rsid w:val="00B9693D"/>
    <w:rsid w:val="00B96941"/>
    <w:rsid w:val="00B9699B"/>
    <w:rsid w:val="00B96A92"/>
    <w:rsid w:val="00B96B0A"/>
    <w:rsid w:val="00B96E7F"/>
    <w:rsid w:val="00B96F10"/>
    <w:rsid w:val="00B970BA"/>
    <w:rsid w:val="00B9727C"/>
    <w:rsid w:val="00B975CB"/>
    <w:rsid w:val="00B97CD8"/>
    <w:rsid w:val="00B97EDF"/>
    <w:rsid w:val="00BA03C8"/>
    <w:rsid w:val="00BA03E9"/>
    <w:rsid w:val="00BA0548"/>
    <w:rsid w:val="00BA06F9"/>
    <w:rsid w:val="00BA0764"/>
    <w:rsid w:val="00BA0E85"/>
    <w:rsid w:val="00BA0F6E"/>
    <w:rsid w:val="00BA1086"/>
    <w:rsid w:val="00BA1239"/>
    <w:rsid w:val="00BA140B"/>
    <w:rsid w:val="00BA1742"/>
    <w:rsid w:val="00BA1BFE"/>
    <w:rsid w:val="00BA1C3F"/>
    <w:rsid w:val="00BA1FB5"/>
    <w:rsid w:val="00BA200C"/>
    <w:rsid w:val="00BA20BC"/>
    <w:rsid w:val="00BA255D"/>
    <w:rsid w:val="00BA28F6"/>
    <w:rsid w:val="00BA2DE2"/>
    <w:rsid w:val="00BA2E43"/>
    <w:rsid w:val="00BA3039"/>
    <w:rsid w:val="00BA3117"/>
    <w:rsid w:val="00BA31EA"/>
    <w:rsid w:val="00BA337A"/>
    <w:rsid w:val="00BA3585"/>
    <w:rsid w:val="00BA3620"/>
    <w:rsid w:val="00BA3629"/>
    <w:rsid w:val="00BA3A13"/>
    <w:rsid w:val="00BA3B94"/>
    <w:rsid w:val="00BA3CC4"/>
    <w:rsid w:val="00BA40B1"/>
    <w:rsid w:val="00BA42DE"/>
    <w:rsid w:val="00BA43C8"/>
    <w:rsid w:val="00BA448A"/>
    <w:rsid w:val="00BA44BF"/>
    <w:rsid w:val="00BA46C6"/>
    <w:rsid w:val="00BA48AD"/>
    <w:rsid w:val="00BA4AE2"/>
    <w:rsid w:val="00BA4E93"/>
    <w:rsid w:val="00BA512D"/>
    <w:rsid w:val="00BA5215"/>
    <w:rsid w:val="00BA529A"/>
    <w:rsid w:val="00BA53CF"/>
    <w:rsid w:val="00BA53F3"/>
    <w:rsid w:val="00BA5AA1"/>
    <w:rsid w:val="00BA5D0F"/>
    <w:rsid w:val="00BA6054"/>
    <w:rsid w:val="00BA617C"/>
    <w:rsid w:val="00BA626E"/>
    <w:rsid w:val="00BA65C7"/>
    <w:rsid w:val="00BA6743"/>
    <w:rsid w:val="00BA6791"/>
    <w:rsid w:val="00BA67B6"/>
    <w:rsid w:val="00BA6861"/>
    <w:rsid w:val="00BA6F79"/>
    <w:rsid w:val="00BA6FA0"/>
    <w:rsid w:val="00BA711F"/>
    <w:rsid w:val="00BA7189"/>
    <w:rsid w:val="00BA71DB"/>
    <w:rsid w:val="00BA7402"/>
    <w:rsid w:val="00BA7490"/>
    <w:rsid w:val="00BA7509"/>
    <w:rsid w:val="00BA751D"/>
    <w:rsid w:val="00BA75EB"/>
    <w:rsid w:val="00BA77B0"/>
    <w:rsid w:val="00BA7829"/>
    <w:rsid w:val="00BA789E"/>
    <w:rsid w:val="00BA7B9B"/>
    <w:rsid w:val="00BA7BD3"/>
    <w:rsid w:val="00BA7C78"/>
    <w:rsid w:val="00BA7DA6"/>
    <w:rsid w:val="00BA7F56"/>
    <w:rsid w:val="00BA7F80"/>
    <w:rsid w:val="00BA7FD0"/>
    <w:rsid w:val="00BB0356"/>
    <w:rsid w:val="00BB04F7"/>
    <w:rsid w:val="00BB0593"/>
    <w:rsid w:val="00BB06F7"/>
    <w:rsid w:val="00BB0770"/>
    <w:rsid w:val="00BB077B"/>
    <w:rsid w:val="00BB0822"/>
    <w:rsid w:val="00BB0973"/>
    <w:rsid w:val="00BB0979"/>
    <w:rsid w:val="00BB09F4"/>
    <w:rsid w:val="00BB0A64"/>
    <w:rsid w:val="00BB0A73"/>
    <w:rsid w:val="00BB0AA3"/>
    <w:rsid w:val="00BB0B8F"/>
    <w:rsid w:val="00BB0D81"/>
    <w:rsid w:val="00BB0E8C"/>
    <w:rsid w:val="00BB10B8"/>
    <w:rsid w:val="00BB1134"/>
    <w:rsid w:val="00BB11B4"/>
    <w:rsid w:val="00BB181C"/>
    <w:rsid w:val="00BB18F5"/>
    <w:rsid w:val="00BB1BF4"/>
    <w:rsid w:val="00BB1D14"/>
    <w:rsid w:val="00BB1E0A"/>
    <w:rsid w:val="00BB1F30"/>
    <w:rsid w:val="00BB1FEF"/>
    <w:rsid w:val="00BB2B94"/>
    <w:rsid w:val="00BB2EB3"/>
    <w:rsid w:val="00BB3021"/>
    <w:rsid w:val="00BB30AD"/>
    <w:rsid w:val="00BB3344"/>
    <w:rsid w:val="00BB368A"/>
    <w:rsid w:val="00BB3C57"/>
    <w:rsid w:val="00BB3D02"/>
    <w:rsid w:val="00BB3D58"/>
    <w:rsid w:val="00BB3DE8"/>
    <w:rsid w:val="00BB4584"/>
    <w:rsid w:val="00BB45C7"/>
    <w:rsid w:val="00BB4685"/>
    <w:rsid w:val="00BB46E2"/>
    <w:rsid w:val="00BB4744"/>
    <w:rsid w:val="00BB4965"/>
    <w:rsid w:val="00BB4DB5"/>
    <w:rsid w:val="00BB4FAF"/>
    <w:rsid w:val="00BB4FF8"/>
    <w:rsid w:val="00BB531B"/>
    <w:rsid w:val="00BB5618"/>
    <w:rsid w:val="00BB5762"/>
    <w:rsid w:val="00BB5BAA"/>
    <w:rsid w:val="00BB5C52"/>
    <w:rsid w:val="00BB5C82"/>
    <w:rsid w:val="00BB5C94"/>
    <w:rsid w:val="00BB5D2E"/>
    <w:rsid w:val="00BB5D32"/>
    <w:rsid w:val="00BB5E64"/>
    <w:rsid w:val="00BB5F05"/>
    <w:rsid w:val="00BB6067"/>
    <w:rsid w:val="00BB6212"/>
    <w:rsid w:val="00BB6379"/>
    <w:rsid w:val="00BB6384"/>
    <w:rsid w:val="00BB664A"/>
    <w:rsid w:val="00BB66AA"/>
    <w:rsid w:val="00BB67A6"/>
    <w:rsid w:val="00BB67F9"/>
    <w:rsid w:val="00BB6ABE"/>
    <w:rsid w:val="00BB6C03"/>
    <w:rsid w:val="00BB6E92"/>
    <w:rsid w:val="00BB6F5F"/>
    <w:rsid w:val="00BB70A1"/>
    <w:rsid w:val="00BB71CE"/>
    <w:rsid w:val="00BB7815"/>
    <w:rsid w:val="00BB788A"/>
    <w:rsid w:val="00BB7AB1"/>
    <w:rsid w:val="00BB7D6B"/>
    <w:rsid w:val="00BC0034"/>
    <w:rsid w:val="00BC0078"/>
    <w:rsid w:val="00BC00AB"/>
    <w:rsid w:val="00BC013A"/>
    <w:rsid w:val="00BC01CD"/>
    <w:rsid w:val="00BC0311"/>
    <w:rsid w:val="00BC0516"/>
    <w:rsid w:val="00BC07A1"/>
    <w:rsid w:val="00BC0A27"/>
    <w:rsid w:val="00BC0A84"/>
    <w:rsid w:val="00BC0AD8"/>
    <w:rsid w:val="00BC0C57"/>
    <w:rsid w:val="00BC1007"/>
    <w:rsid w:val="00BC10D9"/>
    <w:rsid w:val="00BC111D"/>
    <w:rsid w:val="00BC11AD"/>
    <w:rsid w:val="00BC11C4"/>
    <w:rsid w:val="00BC1266"/>
    <w:rsid w:val="00BC13B5"/>
    <w:rsid w:val="00BC159E"/>
    <w:rsid w:val="00BC1746"/>
    <w:rsid w:val="00BC18F5"/>
    <w:rsid w:val="00BC1A2A"/>
    <w:rsid w:val="00BC1B44"/>
    <w:rsid w:val="00BC1B5F"/>
    <w:rsid w:val="00BC1CA2"/>
    <w:rsid w:val="00BC1D09"/>
    <w:rsid w:val="00BC1D9F"/>
    <w:rsid w:val="00BC1FD6"/>
    <w:rsid w:val="00BC1FEE"/>
    <w:rsid w:val="00BC254B"/>
    <w:rsid w:val="00BC2610"/>
    <w:rsid w:val="00BC263E"/>
    <w:rsid w:val="00BC2666"/>
    <w:rsid w:val="00BC2B04"/>
    <w:rsid w:val="00BC2C5B"/>
    <w:rsid w:val="00BC2E81"/>
    <w:rsid w:val="00BC2F63"/>
    <w:rsid w:val="00BC3473"/>
    <w:rsid w:val="00BC352A"/>
    <w:rsid w:val="00BC371C"/>
    <w:rsid w:val="00BC3B18"/>
    <w:rsid w:val="00BC3C56"/>
    <w:rsid w:val="00BC3CB6"/>
    <w:rsid w:val="00BC3E30"/>
    <w:rsid w:val="00BC3FE6"/>
    <w:rsid w:val="00BC401B"/>
    <w:rsid w:val="00BC4219"/>
    <w:rsid w:val="00BC4986"/>
    <w:rsid w:val="00BC4A71"/>
    <w:rsid w:val="00BC4B47"/>
    <w:rsid w:val="00BC4D88"/>
    <w:rsid w:val="00BC4DEA"/>
    <w:rsid w:val="00BC4E8F"/>
    <w:rsid w:val="00BC5146"/>
    <w:rsid w:val="00BC5420"/>
    <w:rsid w:val="00BC5540"/>
    <w:rsid w:val="00BC5654"/>
    <w:rsid w:val="00BC59AD"/>
    <w:rsid w:val="00BC59FE"/>
    <w:rsid w:val="00BC5C9A"/>
    <w:rsid w:val="00BC5DBB"/>
    <w:rsid w:val="00BC5EA8"/>
    <w:rsid w:val="00BC5EEC"/>
    <w:rsid w:val="00BC6150"/>
    <w:rsid w:val="00BC62B3"/>
    <w:rsid w:val="00BC64F7"/>
    <w:rsid w:val="00BC6513"/>
    <w:rsid w:val="00BC67C7"/>
    <w:rsid w:val="00BC6A88"/>
    <w:rsid w:val="00BC6E65"/>
    <w:rsid w:val="00BC71BC"/>
    <w:rsid w:val="00BC72CB"/>
    <w:rsid w:val="00BC731F"/>
    <w:rsid w:val="00BC73C8"/>
    <w:rsid w:val="00BC74DB"/>
    <w:rsid w:val="00BC78D4"/>
    <w:rsid w:val="00BC797C"/>
    <w:rsid w:val="00BC799D"/>
    <w:rsid w:val="00BC7A54"/>
    <w:rsid w:val="00BC7AC0"/>
    <w:rsid w:val="00BC7BA0"/>
    <w:rsid w:val="00BC7BF7"/>
    <w:rsid w:val="00BC7CFE"/>
    <w:rsid w:val="00BC7D81"/>
    <w:rsid w:val="00BC7EBF"/>
    <w:rsid w:val="00BD040C"/>
    <w:rsid w:val="00BD060A"/>
    <w:rsid w:val="00BD0747"/>
    <w:rsid w:val="00BD076D"/>
    <w:rsid w:val="00BD08FA"/>
    <w:rsid w:val="00BD0AF1"/>
    <w:rsid w:val="00BD0C1C"/>
    <w:rsid w:val="00BD0DB9"/>
    <w:rsid w:val="00BD0DC3"/>
    <w:rsid w:val="00BD0E66"/>
    <w:rsid w:val="00BD1288"/>
    <w:rsid w:val="00BD16D7"/>
    <w:rsid w:val="00BD1746"/>
    <w:rsid w:val="00BD1ADD"/>
    <w:rsid w:val="00BD1B46"/>
    <w:rsid w:val="00BD1C26"/>
    <w:rsid w:val="00BD1CA1"/>
    <w:rsid w:val="00BD1FCD"/>
    <w:rsid w:val="00BD22E4"/>
    <w:rsid w:val="00BD23EF"/>
    <w:rsid w:val="00BD243E"/>
    <w:rsid w:val="00BD24E9"/>
    <w:rsid w:val="00BD26F1"/>
    <w:rsid w:val="00BD2BC9"/>
    <w:rsid w:val="00BD2BE3"/>
    <w:rsid w:val="00BD2BEA"/>
    <w:rsid w:val="00BD2DE0"/>
    <w:rsid w:val="00BD2F43"/>
    <w:rsid w:val="00BD2F51"/>
    <w:rsid w:val="00BD31F8"/>
    <w:rsid w:val="00BD3411"/>
    <w:rsid w:val="00BD35C7"/>
    <w:rsid w:val="00BD36A1"/>
    <w:rsid w:val="00BD37D2"/>
    <w:rsid w:val="00BD3BAA"/>
    <w:rsid w:val="00BD3DD7"/>
    <w:rsid w:val="00BD3E80"/>
    <w:rsid w:val="00BD3F90"/>
    <w:rsid w:val="00BD408F"/>
    <w:rsid w:val="00BD4160"/>
    <w:rsid w:val="00BD437C"/>
    <w:rsid w:val="00BD4484"/>
    <w:rsid w:val="00BD45C1"/>
    <w:rsid w:val="00BD48A4"/>
    <w:rsid w:val="00BD4908"/>
    <w:rsid w:val="00BD4972"/>
    <w:rsid w:val="00BD4C3C"/>
    <w:rsid w:val="00BD4D35"/>
    <w:rsid w:val="00BD4DBC"/>
    <w:rsid w:val="00BD4EDF"/>
    <w:rsid w:val="00BD5483"/>
    <w:rsid w:val="00BD5612"/>
    <w:rsid w:val="00BD5650"/>
    <w:rsid w:val="00BD5825"/>
    <w:rsid w:val="00BD5A10"/>
    <w:rsid w:val="00BD5C79"/>
    <w:rsid w:val="00BD5D29"/>
    <w:rsid w:val="00BD5D42"/>
    <w:rsid w:val="00BD6160"/>
    <w:rsid w:val="00BD62FA"/>
    <w:rsid w:val="00BD672A"/>
    <w:rsid w:val="00BD68A5"/>
    <w:rsid w:val="00BD6A54"/>
    <w:rsid w:val="00BD6A81"/>
    <w:rsid w:val="00BD6C57"/>
    <w:rsid w:val="00BD6F5A"/>
    <w:rsid w:val="00BD6F6C"/>
    <w:rsid w:val="00BD720A"/>
    <w:rsid w:val="00BD722E"/>
    <w:rsid w:val="00BD7523"/>
    <w:rsid w:val="00BD7564"/>
    <w:rsid w:val="00BD777D"/>
    <w:rsid w:val="00BD7820"/>
    <w:rsid w:val="00BD7C62"/>
    <w:rsid w:val="00BD7C9C"/>
    <w:rsid w:val="00BD7E03"/>
    <w:rsid w:val="00BE0085"/>
    <w:rsid w:val="00BE009B"/>
    <w:rsid w:val="00BE00AE"/>
    <w:rsid w:val="00BE0103"/>
    <w:rsid w:val="00BE02F8"/>
    <w:rsid w:val="00BE046B"/>
    <w:rsid w:val="00BE0519"/>
    <w:rsid w:val="00BE0BE3"/>
    <w:rsid w:val="00BE0C73"/>
    <w:rsid w:val="00BE0F55"/>
    <w:rsid w:val="00BE0FE2"/>
    <w:rsid w:val="00BE102C"/>
    <w:rsid w:val="00BE11E8"/>
    <w:rsid w:val="00BE15EF"/>
    <w:rsid w:val="00BE1A58"/>
    <w:rsid w:val="00BE1B8F"/>
    <w:rsid w:val="00BE1C78"/>
    <w:rsid w:val="00BE1D85"/>
    <w:rsid w:val="00BE2062"/>
    <w:rsid w:val="00BE2183"/>
    <w:rsid w:val="00BE249F"/>
    <w:rsid w:val="00BE25EA"/>
    <w:rsid w:val="00BE2840"/>
    <w:rsid w:val="00BE2DC9"/>
    <w:rsid w:val="00BE2E28"/>
    <w:rsid w:val="00BE2ED2"/>
    <w:rsid w:val="00BE2FB7"/>
    <w:rsid w:val="00BE33C3"/>
    <w:rsid w:val="00BE345C"/>
    <w:rsid w:val="00BE35AA"/>
    <w:rsid w:val="00BE3832"/>
    <w:rsid w:val="00BE3CFB"/>
    <w:rsid w:val="00BE40F5"/>
    <w:rsid w:val="00BE4619"/>
    <w:rsid w:val="00BE4686"/>
    <w:rsid w:val="00BE482A"/>
    <w:rsid w:val="00BE4957"/>
    <w:rsid w:val="00BE498A"/>
    <w:rsid w:val="00BE49D2"/>
    <w:rsid w:val="00BE4A37"/>
    <w:rsid w:val="00BE4E6D"/>
    <w:rsid w:val="00BE500B"/>
    <w:rsid w:val="00BE5322"/>
    <w:rsid w:val="00BE53F4"/>
    <w:rsid w:val="00BE5592"/>
    <w:rsid w:val="00BE5696"/>
    <w:rsid w:val="00BE5800"/>
    <w:rsid w:val="00BE59EB"/>
    <w:rsid w:val="00BE5F32"/>
    <w:rsid w:val="00BE61AD"/>
    <w:rsid w:val="00BE63EB"/>
    <w:rsid w:val="00BE641D"/>
    <w:rsid w:val="00BE67A4"/>
    <w:rsid w:val="00BE67F5"/>
    <w:rsid w:val="00BE6825"/>
    <w:rsid w:val="00BE6BAE"/>
    <w:rsid w:val="00BE6E95"/>
    <w:rsid w:val="00BE74CF"/>
    <w:rsid w:val="00BE7A3C"/>
    <w:rsid w:val="00BE7B70"/>
    <w:rsid w:val="00BE7E37"/>
    <w:rsid w:val="00BE7F0F"/>
    <w:rsid w:val="00BE7FDA"/>
    <w:rsid w:val="00BF0266"/>
    <w:rsid w:val="00BF02CD"/>
    <w:rsid w:val="00BF02E8"/>
    <w:rsid w:val="00BF0354"/>
    <w:rsid w:val="00BF0625"/>
    <w:rsid w:val="00BF069D"/>
    <w:rsid w:val="00BF075D"/>
    <w:rsid w:val="00BF0772"/>
    <w:rsid w:val="00BF0792"/>
    <w:rsid w:val="00BF0AEA"/>
    <w:rsid w:val="00BF0D10"/>
    <w:rsid w:val="00BF0EAA"/>
    <w:rsid w:val="00BF11B7"/>
    <w:rsid w:val="00BF13C1"/>
    <w:rsid w:val="00BF1A1C"/>
    <w:rsid w:val="00BF1A99"/>
    <w:rsid w:val="00BF1AEB"/>
    <w:rsid w:val="00BF1CD5"/>
    <w:rsid w:val="00BF1CF3"/>
    <w:rsid w:val="00BF1DBF"/>
    <w:rsid w:val="00BF1E33"/>
    <w:rsid w:val="00BF1F8F"/>
    <w:rsid w:val="00BF212F"/>
    <w:rsid w:val="00BF229F"/>
    <w:rsid w:val="00BF22D9"/>
    <w:rsid w:val="00BF2342"/>
    <w:rsid w:val="00BF2399"/>
    <w:rsid w:val="00BF24F1"/>
    <w:rsid w:val="00BF2576"/>
    <w:rsid w:val="00BF2671"/>
    <w:rsid w:val="00BF26C1"/>
    <w:rsid w:val="00BF2C05"/>
    <w:rsid w:val="00BF2DF8"/>
    <w:rsid w:val="00BF30BE"/>
    <w:rsid w:val="00BF32D3"/>
    <w:rsid w:val="00BF3355"/>
    <w:rsid w:val="00BF33D5"/>
    <w:rsid w:val="00BF36AB"/>
    <w:rsid w:val="00BF36FF"/>
    <w:rsid w:val="00BF39EB"/>
    <w:rsid w:val="00BF3AC4"/>
    <w:rsid w:val="00BF3C5B"/>
    <w:rsid w:val="00BF3E67"/>
    <w:rsid w:val="00BF484C"/>
    <w:rsid w:val="00BF4976"/>
    <w:rsid w:val="00BF4C14"/>
    <w:rsid w:val="00BF4D6D"/>
    <w:rsid w:val="00BF4F53"/>
    <w:rsid w:val="00BF51BA"/>
    <w:rsid w:val="00BF5209"/>
    <w:rsid w:val="00BF53B7"/>
    <w:rsid w:val="00BF5560"/>
    <w:rsid w:val="00BF55E5"/>
    <w:rsid w:val="00BF5C77"/>
    <w:rsid w:val="00BF5D48"/>
    <w:rsid w:val="00BF5DFD"/>
    <w:rsid w:val="00BF5EE2"/>
    <w:rsid w:val="00BF6120"/>
    <w:rsid w:val="00BF639C"/>
    <w:rsid w:val="00BF63BF"/>
    <w:rsid w:val="00BF65E4"/>
    <w:rsid w:val="00BF66C8"/>
    <w:rsid w:val="00BF688B"/>
    <w:rsid w:val="00BF6AD9"/>
    <w:rsid w:val="00BF7199"/>
    <w:rsid w:val="00BF793E"/>
    <w:rsid w:val="00BF7990"/>
    <w:rsid w:val="00BF7A30"/>
    <w:rsid w:val="00BF7A69"/>
    <w:rsid w:val="00BF7BFD"/>
    <w:rsid w:val="00BF7CA3"/>
    <w:rsid w:val="00BF7DED"/>
    <w:rsid w:val="00BF7E8F"/>
    <w:rsid w:val="00BF7F22"/>
    <w:rsid w:val="00C00030"/>
    <w:rsid w:val="00C00542"/>
    <w:rsid w:val="00C0057D"/>
    <w:rsid w:val="00C0072D"/>
    <w:rsid w:val="00C00799"/>
    <w:rsid w:val="00C007E4"/>
    <w:rsid w:val="00C007FB"/>
    <w:rsid w:val="00C00B17"/>
    <w:rsid w:val="00C00B98"/>
    <w:rsid w:val="00C00CE1"/>
    <w:rsid w:val="00C00E52"/>
    <w:rsid w:val="00C012CB"/>
    <w:rsid w:val="00C012E2"/>
    <w:rsid w:val="00C01331"/>
    <w:rsid w:val="00C01657"/>
    <w:rsid w:val="00C01698"/>
    <w:rsid w:val="00C01911"/>
    <w:rsid w:val="00C01A9E"/>
    <w:rsid w:val="00C01BFF"/>
    <w:rsid w:val="00C01C33"/>
    <w:rsid w:val="00C020E0"/>
    <w:rsid w:val="00C0213D"/>
    <w:rsid w:val="00C0230A"/>
    <w:rsid w:val="00C02424"/>
    <w:rsid w:val="00C0270E"/>
    <w:rsid w:val="00C02815"/>
    <w:rsid w:val="00C028EA"/>
    <w:rsid w:val="00C029CF"/>
    <w:rsid w:val="00C02A15"/>
    <w:rsid w:val="00C02A2F"/>
    <w:rsid w:val="00C03090"/>
    <w:rsid w:val="00C03166"/>
    <w:rsid w:val="00C031BE"/>
    <w:rsid w:val="00C0321A"/>
    <w:rsid w:val="00C032C3"/>
    <w:rsid w:val="00C033E1"/>
    <w:rsid w:val="00C03409"/>
    <w:rsid w:val="00C0341A"/>
    <w:rsid w:val="00C03591"/>
    <w:rsid w:val="00C037E9"/>
    <w:rsid w:val="00C03E36"/>
    <w:rsid w:val="00C03F92"/>
    <w:rsid w:val="00C042BE"/>
    <w:rsid w:val="00C04B00"/>
    <w:rsid w:val="00C04B08"/>
    <w:rsid w:val="00C04C89"/>
    <w:rsid w:val="00C04E6D"/>
    <w:rsid w:val="00C04F0E"/>
    <w:rsid w:val="00C05023"/>
    <w:rsid w:val="00C05072"/>
    <w:rsid w:val="00C051BC"/>
    <w:rsid w:val="00C0556F"/>
    <w:rsid w:val="00C05788"/>
    <w:rsid w:val="00C058FC"/>
    <w:rsid w:val="00C05935"/>
    <w:rsid w:val="00C05B46"/>
    <w:rsid w:val="00C05B75"/>
    <w:rsid w:val="00C05DE9"/>
    <w:rsid w:val="00C05F40"/>
    <w:rsid w:val="00C05FF7"/>
    <w:rsid w:val="00C0619F"/>
    <w:rsid w:val="00C064D8"/>
    <w:rsid w:val="00C065D9"/>
    <w:rsid w:val="00C06644"/>
    <w:rsid w:val="00C0675D"/>
    <w:rsid w:val="00C068C0"/>
    <w:rsid w:val="00C06A15"/>
    <w:rsid w:val="00C06B95"/>
    <w:rsid w:val="00C06C11"/>
    <w:rsid w:val="00C06D33"/>
    <w:rsid w:val="00C06DEF"/>
    <w:rsid w:val="00C06E50"/>
    <w:rsid w:val="00C070D7"/>
    <w:rsid w:val="00C071D1"/>
    <w:rsid w:val="00C0734A"/>
    <w:rsid w:val="00C07494"/>
    <w:rsid w:val="00C0750A"/>
    <w:rsid w:val="00C0780C"/>
    <w:rsid w:val="00C078F0"/>
    <w:rsid w:val="00C079FE"/>
    <w:rsid w:val="00C1001C"/>
    <w:rsid w:val="00C10087"/>
    <w:rsid w:val="00C1011C"/>
    <w:rsid w:val="00C101F6"/>
    <w:rsid w:val="00C10633"/>
    <w:rsid w:val="00C10702"/>
    <w:rsid w:val="00C10A81"/>
    <w:rsid w:val="00C10BE1"/>
    <w:rsid w:val="00C10F11"/>
    <w:rsid w:val="00C10F22"/>
    <w:rsid w:val="00C11040"/>
    <w:rsid w:val="00C11568"/>
    <w:rsid w:val="00C1177F"/>
    <w:rsid w:val="00C11781"/>
    <w:rsid w:val="00C11977"/>
    <w:rsid w:val="00C11C49"/>
    <w:rsid w:val="00C11CAF"/>
    <w:rsid w:val="00C11D12"/>
    <w:rsid w:val="00C11DB1"/>
    <w:rsid w:val="00C12224"/>
    <w:rsid w:val="00C12252"/>
    <w:rsid w:val="00C1226D"/>
    <w:rsid w:val="00C122A8"/>
    <w:rsid w:val="00C1233B"/>
    <w:rsid w:val="00C1245D"/>
    <w:rsid w:val="00C1257A"/>
    <w:rsid w:val="00C12655"/>
    <w:rsid w:val="00C12662"/>
    <w:rsid w:val="00C1280F"/>
    <w:rsid w:val="00C12B2B"/>
    <w:rsid w:val="00C12B64"/>
    <w:rsid w:val="00C12F2F"/>
    <w:rsid w:val="00C1300E"/>
    <w:rsid w:val="00C130AD"/>
    <w:rsid w:val="00C1336B"/>
    <w:rsid w:val="00C133FD"/>
    <w:rsid w:val="00C1340F"/>
    <w:rsid w:val="00C13473"/>
    <w:rsid w:val="00C13631"/>
    <w:rsid w:val="00C136BE"/>
    <w:rsid w:val="00C137B8"/>
    <w:rsid w:val="00C13895"/>
    <w:rsid w:val="00C1391C"/>
    <w:rsid w:val="00C13955"/>
    <w:rsid w:val="00C13E7F"/>
    <w:rsid w:val="00C13F83"/>
    <w:rsid w:val="00C14096"/>
    <w:rsid w:val="00C14218"/>
    <w:rsid w:val="00C143B2"/>
    <w:rsid w:val="00C14623"/>
    <w:rsid w:val="00C1462E"/>
    <w:rsid w:val="00C1483E"/>
    <w:rsid w:val="00C1485F"/>
    <w:rsid w:val="00C1509D"/>
    <w:rsid w:val="00C151B2"/>
    <w:rsid w:val="00C15278"/>
    <w:rsid w:val="00C153E3"/>
    <w:rsid w:val="00C155CA"/>
    <w:rsid w:val="00C157B5"/>
    <w:rsid w:val="00C15BB1"/>
    <w:rsid w:val="00C15C3F"/>
    <w:rsid w:val="00C15D2E"/>
    <w:rsid w:val="00C164FA"/>
    <w:rsid w:val="00C1669A"/>
    <w:rsid w:val="00C166D2"/>
    <w:rsid w:val="00C167E1"/>
    <w:rsid w:val="00C16838"/>
    <w:rsid w:val="00C1685B"/>
    <w:rsid w:val="00C169C0"/>
    <w:rsid w:val="00C16A6C"/>
    <w:rsid w:val="00C16F50"/>
    <w:rsid w:val="00C17071"/>
    <w:rsid w:val="00C17357"/>
    <w:rsid w:val="00C17D46"/>
    <w:rsid w:val="00C20042"/>
    <w:rsid w:val="00C20080"/>
    <w:rsid w:val="00C2008A"/>
    <w:rsid w:val="00C200CC"/>
    <w:rsid w:val="00C20178"/>
    <w:rsid w:val="00C20240"/>
    <w:rsid w:val="00C2024D"/>
    <w:rsid w:val="00C2028F"/>
    <w:rsid w:val="00C20459"/>
    <w:rsid w:val="00C20538"/>
    <w:rsid w:val="00C207EC"/>
    <w:rsid w:val="00C2081B"/>
    <w:rsid w:val="00C20AB4"/>
    <w:rsid w:val="00C20AFE"/>
    <w:rsid w:val="00C20C8A"/>
    <w:rsid w:val="00C211D1"/>
    <w:rsid w:val="00C21505"/>
    <w:rsid w:val="00C215D5"/>
    <w:rsid w:val="00C21775"/>
    <w:rsid w:val="00C218BD"/>
    <w:rsid w:val="00C218CC"/>
    <w:rsid w:val="00C21B20"/>
    <w:rsid w:val="00C21B80"/>
    <w:rsid w:val="00C21BB8"/>
    <w:rsid w:val="00C22065"/>
    <w:rsid w:val="00C22397"/>
    <w:rsid w:val="00C224F5"/>
    <w:rsid w:val="00C225E3"/>
    <w:rsid w:val="00C22794"/>
    <w:rsid w:val="00C227D0"/>
    <w:rsid w:val="00C227DE"/>
    <w:rsid w:val="00C2288A"/>
    <w:rsid w:val="00C22B92"/>
    <w:rsid w:val="00C22C70"/>
    <w:rsid w:val="00C22D0D"/>
    <w:rsid w:val="00C22D2A"/>
    <w:rsid w:val="00C22D52"/>
    <w:rsid w:val="00C23025"/>
    <w:rsid w:val="00C23051"/>
    <w:rsid w:val="00C231CB"/>
    <w:rsid w:val="00C23322"/>
    <w:rsid w:val="00C233AE"/>
    <w:rsid w:val="00C2341B"/>
    <w:rsid w:val="00C23492"/>
    <w:rsid w:val="00C23556"/>
    <w:rsid w:val="00C236E8"/>
    <w:rsid w:val="00C23CEB"/>
    <w:rsid w:val="00C23DA3"/>
    <w:rsid w:val="00C23ECA"/>
    <w:rsid w:val="00C24000"/>
    <w:rsid w:val="00C2403D"/>
    <w:rsid w:val="00C240B1"/>
    <w:rsid w:val="00C24228"/>
    <w:rsid w:val="00C242B2"/>
    <w:rsid w:val="00C242EB"/>
    <w:rsid w:val="00C24315"/>
    <w:rsid w:val="00C243F2"/>
    <w:rsid w:val="00C24551"/>
    <w:rsid w:val="00C24579"/>
    <w:rsid w:val="00C24639"/>
    <w:rsid w:val="00C246BF"/>
    <w:rsid w:val="00C24799"/>
    <w:rsid w:val="00C24998"/>
    <w:rsid w:val="00C24D3E"/>
    <w:rsid w:val="00C24E85"/>
    <w:rsid w:val="00C25044"/>
    <w:rsid w:val="00C250C7"/>
    <w:rsid w:val="00C2544A"/>
    <w:rsid w:val="00C25603"/>
    <w:rsid w:val="00C25672"/>
    <w:rsid w:val="00C25885"/>
    <w:rsid w:val="00C258DA"/>
    <w:rsid w:val="00C259A8"/>
    <w:rsid w:val="00C25A1F"/>
    <w:rsid w:val="00C25CBB"/>
    <w:rsid w:val="00C25E20"/>
    <w:rsid w:val="00C261C3"/>
    <w:rsid w:val="00C261DE"/>
    <w:rsid w:val="00C266BE"/>
    <w:rsid w:val="00C26818"/>
    <w:rsid w:val="00C26A1D"/>
    <w:rsid w:val="00C26E81"/>
    <w:rsid w:val="00C26EC1"/>
    <w:rsid w:val="00C26FB9"/>
    <w:rsid w:val="00C270CA"/>
    <w:rsid w:val="00C2713D"/>
    <w:rsid w:val="00C2714A"/>
    <w:rsid w:val="00C271A7"/>
    <w:rsid w:val="00C27252"/>
    <w:rsid w:val="00C27272"/>
    <w:rsid w:val="00C2731B"/>
    <w:rsid w:val="00C27636"/>
    <w:rsid w:val="00C27689"/>
    <w:rsid w:val="00C2769A"/>
    <w:rsid w:val="00C276D8"/>
    <w:rsid w:val="00C2774B"/>
    <w:rsid w:val="00C27A14"/>
    <w:rsid w:val="00C27B50"/>
    <w:rsid w:val="00C27C97"/>
    <w:rsid w:val="00C27CAE"/>
    <w:rsid w:val="00C27DC2"/>
    <w:rsid w:val="00C27F4F"/>
    <w:rsid w:val="00C30297"/>
    <w:rsid w:val="00C3031A"/>
    <w:rsid w:val="00C30323"/>
    <w:rsid w:val="00C3042E"/>
    <w:rsid w:val="00C3046D"/>
    <w:rsid w:val="00C30595"/>
    <w:rsid w:val="00C306BA"/>
    <w:rsid w:val="00C306CD"/>
    <w:rsid w:val="00C307EE"/>
    <w:rsid w:val="00C30E54"/>
    <w:rsid w:val="00C30E7B"/>
    <w:rsid w:val="00C30F39"/>
    <w:rsid w:val="00C30F8F"/>
    <w:rsid w:val="00C31127"/>
    <w:rsid w:val="00C31148"/>
    <w:rsid w:val="00C31156"/>
    <w:rsid w:val="00C31533"/>
    <w:rsid w:val="00C3156C"/>
    <w:rsid w:val="00C31860"/>
    <w:rsid w:val="00C31A2D"/>
    <w:rsid w:val="00C31A7D"/>
    <w:rsid w:val="00C32090"/>
    <w:rsid w:val="00C322E7"/>
    <w:rsid w:val="00C329B2"/>
    <w:rsid w:val="00C32A35"/>
    <w:rsid w:val="00C32B4E"/>
    <w:rsid w:val="00C33353"/>
    <w:rsid w:val="00C335F5"/>
    <w:rsid w:val="00C336F8"/>
    <w:rsid w:val="00C3387E"/>
    <w:rsid w:val="00C339B3"/>
    <w:rsid w:val="00C339B5"/>
    <w:rsid w:val="00C33B33"/>
    <w:rsid w:val="00C33B38"/>
    <w:rsid w:val="00C33D4D"/>
    <w:rsid w:val="00C33DE0"/>
    <w:rsid w:val="00C33EF0"/>
    <w:rsid w:val="00C33FC0"/>
    <w:rsid w:val="00C34330"/>
    <w:rsid w:val="00C343AD"/>
    <w:rsid w:val="00C343C9"/>
    <w:rsid w:val="00C34685"/>
    <w:rsid w:val="00C347BC"/>
    <w:rsid w:val="00C34943"/>
    <w:rsid w:val="00C34CF6"/>
    <w:rsid w:val="00C34E95"/>
    <w:rsid w:val="00C34EAE"/>
    <w:rsid w:val="00C35117"/>
    <w:rsid w:val="00C3533B"/>
    <w:rsid w:val="00C3536A"/>
    <w:rsid w:val="00C3539F"/>
    <w:rsid w:val="00C3548F"/>
    <w:rsid w:val="00C35527"/>
    <w:rsid w:val="00C3552C"/>
    <w:rsid w:val="00C35846"/>
    <w:rsid w:val="00C35A7A"/>
    <w:rsid w:val="00C35AC3"/>
    <w:rsid w:val="00C35DBF"/>
    <w:rsid w:val="00C35E7C"/>
    <w:rsid w:val="00C35F6B"/>
    <w:rsid w:val="00C35F80"/>
    <w:rsid w:val="00C36168"/>
    <w:rsid w:val="00C3641C"/>
    <w:rsid w:val="00C36546"/>
    <w:rsid w:val="00C36608"/>
    <w:rsid w:val="00C36C86"/>
    <w:rsid w:val="00C36D3E"/>
    <w:rsid w:val="00C36D72"/>
    <w:rsid w:val="00C36D8A"/>
    <w:rsid w:val="00C36E43"/>
    <w:rsid w:val="00C36FA1"/>
    <w:rsid w:val="00C374BF"/>
    <w:rsid w:val="00C374D0"/>
    <w:rsid w:val="00C374ED"/>
    <w:rsid w:val="00C374F1"/>
    <w:rsid w:val="00C37648"/>
    <w:rsid w:val="00C37A2B"/>
    <w:rsid w:val="00C37ABC"/>
    <w:rsid w:val="00C37B39"/>
    <w:rsid w:val="00C37B5C"/>
    <w:rsid w:val="00C37C7C"/>
    <w:rsid w:val="00C37EFC"/>
    <w:rsid w:val="00C40135"/>
    <w:rsid w:val="00C4016A"/>
    <w:rsid w:val="00C4031B"/>
    <w:rsid w:val="00C40395"/>
    <w:rsid w:val="00C4045B"/>
    <w:rsid w:val="00C4051E"/>
    <w:rsid w:val="00C40E2D"/>
    <w:rsid w:val="00C40E3D"/>
    <w:rsid w:val="00C40F09"/>
    <w:rsid w:val="00C41008"/>
    <w:rsid w:val="00C41087"/>
    <w:rsid w:val="00C4109A"/>
    <w:rsid w:val="00C4129E"/>
    <w:rsid w:val="00C41A37"/>
    <w:rsid w:val="00C41B8F"/>
    <w:rsid w:val="00C41E16"/>
    <w:rsid w:val="00C42103"/>
    <w:rsid w:val="00C4210B"/>
    <w:rsid w:val="00C42163"/>
    <w:rsid w:val="00C4227F"/>
    <w:rsid w:val="00C422F5"/>
    <w:rsid w:val="00C4235B"/>
    <w:rsid w:val="00C42418"/>
    <w:rsid w:val="00C42511"/>
    <w:rsid w:val="00C42AAD"/>
    <w:rsid w:val="00C42C9A"/>
    <w:rsid w:val="00C42D80"/>
    <w:rsid w:val="00C42EE2"/>
    <w:rsid w:val="00C42FCF"/>
    <w:rsid w:val="00C43014"/>
    <w:rsid w:val="00C4311E"/>
    <w:rsid w:val="00C434B2"/>
    <w:rsid w:val="00C43520"/>
    <w:rsid w:val="00C437B8"/>
    <w:rsid w:val="00C43864"/>
    <w:rsid w:val="00C43DDF"/>
    <w:rsid w:val="00C43FE3"/>
    <w:rsid w:val="00C440A0"/>
    <w:rsid w:val="00C440D0"/>
    <w:rsid w:val="00C4410E"/>
    <w:rsid w:val="00C44348"/>
    <w:rsid w:val="00C443BB"/>
    <w:rsid w:val="00C447A3"/>
    <w:rsid w:val="00C447AE"/>
    <w:rsid w:val="00C44A18"/>
    <w:rsid w:val="00C44C6B"/>
    <w:rsid w:val="00C44E6B"/>
    <w:rsid w:val="00C451BB"/>
    <w:rsid w:val="00C451EB"/>
    <w:rsid w:val="00C45886"/>
    <w:rsid w:val="00C459BE"/>
    <w:rsid w:val="00C45CEE"/>
    <w:rsid w:val="00C467BA"/>
    <w:rsid w:val="00C46848"/>
    <w:rsid w:val="00C468F1"/>
    <w:rsid w:val="00C469B9"/>
    <w:rsid w:val="00C46A00"/>
    <w:rsid w:val="00C46A0D"/>
    <w:rsid w:val="00C46C43"/>
    <w:rsid w:val="00C47004"/>
    <w:rsid w:val="00C47097"/>
    <w:rsid w:val="00C471E3"/>
    <w:rsid w:val="00C472B4"/>
    <w:rsid w:val="00C472E3"/>
    <w:rsid w:val="00C473BD"/>
    <w:rsid w:val="00C473C2"/>
    <w:rsid w:val="00C476AD"/>
    <w:rsid w:val="00C4787A"/>
    <w:rsid w:val="00C478C8"/>
    <w:rsid w:val="00C479FF"/>
    <w:rsid w:val="00C47D25"/>
    <w:rsid w:val="00C47EBA"/>
    <w:rsid w:val="00C50043"/>
    <w:rsid w:val="00C50336"/>
    <w:rsid w:val="00C503F8"/>
    <w:rsid w:val="00C504A8"/>
    <w:rsid w:val="00C5054D"/>
    <w:rsid w:val="00C509EB"/>
    <w:rsid w:val="00C51045"/>
    <w:rsid w:val="00C513FF"/>
    <w:rsid w:val="00C514B8"/>
    <w:rsid w:val="00C5156F"/>
    <w:rsid w:val="00C515DB"/>
    <w:rsid w:val="00C518BB"/>
    <w:rsid w:val="00C519E3"/>
    <w:rsid w:val="00C51A27"/>
    <w:rsid w:val="00C51A64"/>
    <w:rsid w:val="00C51B78"/>
    <w:rsid w:val="00C51B7C"/>
    <w:rsid w:val="00C51CA0"/>
    <w:rsid w:val="00C51DB4"/>
    <w:rsid w:val="00C5217B"/>
    <w:rsid w:val="00C521CE"/>
    <w:rsid w:val="00C52541"/>
    <w:rsid w:val="00C52589"/>
    <w:rsid w:val="00C5272C"/>
    <w:rsid w:val="00C52759"/>
    <w:rsid w:val="00C528C6"/>
    <w:rsid w:val="00C52989"/>
    <w:rsid w:val="00C52AC2"/>
    <w:rsid w:val="00C52BE7"/>
    <w:rsid w:val="00C52C6E"/>
    <w:rsid w:val="00C52D13"/>
    <w:rsid w:val="00C52D56"/>
    <w:rsid w:val="00C52DA3"/>
    <w:rsid w:val="00C52E5B"/>
    <w:rsid w:val="00C52EDE"/>
    <w:rsid w:val="00C531DB"/>
    <w:rsid w:val="00C5324E"/>
    <w:rsid w:val="00C532F2"/>
    <w:rsid w:val="00C5345E"/>
    <w:rsid w:val="00C534CC"/>
    <w:rsid w:val="00C53743"/>
    <w:rsid w:val="00C537A5"/>
    <w:rsid w:val="00C53806"/>
    <w:rsid w:val="00C539DC"/>
    <w:rsid w:val="00C53A81"/>
    <w:rsid w:val="00C53B1B"/>
    <w:rsid w:val="00C53B7E"/>
    <w:rsid w:val="00C53BF3"/>
    <w:rsid w:val="00C53C37"/>
    <w:rsid w:val="00C53D39"/>
    <w:rsid w:val="00C53DEA"/>
    <w:rsid w:val="00C54148"/>
    <w:rsid w:val="00C543A5"/>
    <w:rsid w:val="00C543E0"/>
    <w:rsid w:val="00C545B1"/>
    <w:rsid w:val="00C546BC"/>
    <w:rsid w:val="00C546C4"/>
    <w:rsid w:val="00C54865"/>
    <w:rsid w:val="00C54981"/>
    <w:rsid w:val="00C54C7F"/>
    <w:rsid w:val="00C54E4E"/>
    <w:rsid w:val="00C54F5A"/>
    <w:rsid w:val="00C55084"/>
    <w:rsid w:val="00C551E9"/>
    <w:rsid w:val="00C55213"/>
    <w:rsid w:val="00C55372"/>
    <w:rsid w:val="00C553E8"/>
    <w:rsid w:val="00C55490"/>
    <w:rsid w:val="00C55814"/>
    <w:rsid w:val="00C55970"/>
    <w:rsid w:val="00C55AA0"/>
    <w:rsid w:val="00C55DF6"/>
    <w:rsid w:val="00C56014"/>
    <w:rsid w:val="00C5601D"/>
    <w:rsid w:val="00C56088"/>
    <w:rsid w:val="00C5608C"/>
    <w:rsid w:val="00C56217"/>
    <w:rsid w:val="00C5656E"/>
    <w:rsid w:val="00C56B8E"/>
    <w:rsid w:val="00C56C57"/>
    <w:rsid w:val="00C56C6D"/>
    <w:rsid w:val="00C574BF"/>
    <w:rsid w:val="00C5755C"/>
    <w:rsid w:val="00C57695"/>
    <w:rsid w:val="00C5769B"/>
    <w:rsid w:val="00C577D1"/>
    <w:rsid w:val="00C579D7"/>
    <w:rsid w:val="00C57A68"/>
    <w:rsid w:val="00C57C2B"/>
    <w:rsid w:val="00C57C51"/>
    <w:rsid w:val="00C57C92"/>
    <w:rsid w:val="00C60120"/>
    <w:rsid w:val="00C60238"/>
    <w:rsid w:val="00C602B4"/>
    <w:rsid w:val="00C606B4"/>
    <w:rsid w:val="00C606CF"/>
    <w:rsid w:val="00C60758"/>
    <w:rsid w:val="00C60804"/>
    <w:rsid w:val="00C608B4"/>
    <w:rsid w:val="00C60BDE"/>
    <w:rsid w:val="00C60D15"/>
    <w:rsid w:val="00C60D80"/>
    <w:rsid w:val="00C60E79"/>
    <w:rsid w:val="00C61032"/>
    <w:rsid w:val="00C6106C"/>
    <w:rsid w:val="00C610F1"/>
    <w:rsid w:val="00C61140"/>
    <w:rsid w:val="00C612A9"/>
    <w:rsid w:val="00C6153A"/>
    <w:rsid w:val="00C616B9"/>
    <w:rsid w:val="00C617BC"/>
    <w:rsid w:val="00C618D5"/>
    <w:rsid w:val="00C619B7"/>
    <w:rsid w:val="00C61A52"/>
    <w:rsid w:val="00C61AD9"/>
    <w:rsid w:val="00C61B74"/>
    <w:rsid w:val="00C61BE3"/>
    <w:rsid w:val="00C61EC0"/>
    <w:rsid w:val="00C61EC7"/>
    <w:rsid w:val="00C62245"/>
    <w:rsid w:val="00C622C9"/>
    <w:rsid w:val="00C622CA"/>
    <w:rsid w:val="00C62383"/>
    <w:rsid w:val="00C62608"/>
    <w:rsid w:val="00C62640"/>
    <w:rsid w:val="00C6277A"/>
    <w:rsid w:val="00C62906"/>
    <w:rsid w:val="00C62ACE"/>
    <w:rsid w:val="00C62B31"/>
    <w:rsid w:val="00C62B41"/>
    <w:rsid w:val="00C62BE1"/>
    <w:rsid w:val="00C6321F"/>
    <w:rsid w:val="00C6336A"/>
    <w:rsid w:val="00C63378"/>
    <w:rsid w:val="00C635B9"/>
    <w:rsid w:val="00C637B3"/>
    <w:rsid w:val="00C63B5E"/>
    <w:rsid w:val="00C63CA2"/>
    <w:rsid w:val="00C63CB5"/>
    <w:rsid w:val="00C6411C"/>
    <w:rsid w:val="00C641F9"/>
    <w:rsid w:val="00C64262"/>
    <w:rsid w:val="00C64390"/>
    <w:rsid w:val="00C64408"/>
    <w:rsid w:val="00C649BF"/>
    <w:rsid w:val="00C649EB"/>
    <w:rsid w:val="00C64B27"/>
    <w:rsid w:val="00C64C17"/>
    <w:rsid w:val="00C64C9F"/>
    <w:rsid w:val="00C65850"/>
    <w:rsid w:val="00C659C6"/>
    <w:rsid w:val="00C65AEC"/>
    <w:rsid w:val="00C65C01"/>
    <w:rsid w:val="00C661F6"/>
    <w:rsid w:val="00C663AB"/>
    <w:rsid w:val="00C663D9"/>
    <w:rsid w:val="00C66519"/>
    <w:rsid w:val="00C667E5"/>
    <w:rsid w:val="00C668D5"/>
    <w:rsid w:val="00C66A03"/>
    <w:rsid w:val="00C66AC6"/>
    <w:rsid w:val="00C66B83"/>
    <w:rsid w:val="00C66C11"/>
    <w:rsid w:val="00C66F0B"/>
    <w:rsid w:val="00C66FCC"/>
    <w:rsid w:val="00C67090"/>
    <w:rsid w:val="00C67326"/>
    <w:rsid w:val="00C67363"/>
    <w:rsid w:val="00C67549"/>
    <w:rsid w:val="00C67609"/>
    <w:rsid w:val="00C67620"/>
    <w:rsid w:val="00C6773C"/>
    <w:rsid w:val="00C67924"/>
    <w:rsid w:val="00C67B41"/>
    <w:rsid w:val="00C67DB5"/>
    <w:rsid w:val="00C67DBE"/>
    <w:rsid w:val="00C67F83"/>
    <w:rsid w:val="00C701A4"/>
    <w:rsid w:val="00C701B7"/>
    <w:rsid w:val="00C70243"/>
    <w:rsid w:val="00C704FB"/>
    <w:rsid w:val="00C70589"/>
    <w:rsid w:val="00C70711"/>
    <w:rsid w:val="00C707BB"/>
    <w:rsid w:val="00C7088F"/>
    <w:rsid w:val="00C708CA"/>
    <w:rsid w:val="00C7099C"/>
    <w:rsid w:val="00C70A09"/>
    <w:rsid w:val="00C70A20"/>
    <w:rsid w:val="00C70E9A"/>
    <w:rsid w:val="00C70FC7"/>
    <w:rsid w:val="00C70FDD"/>
    <w:rsid w:val="00C71023"/>
    <w:rsid w:val="00C711B8"/>
    <w:rsid w:val="00C71246"/>
    <w:rsid w:val="00C712F1"/>
    <w:rsid w:val="00C71470"/>
    <w:rsid w:val="00C715F6"/>
    <w:rsid w:val="00C7162F"/>
    <w:rsid w:val="00C716B8"/>
    <w:rsid w:val="00C71780"/>
    <w:rsid w:val="00C71A29"/>
    <w:rsid w:val="00C71A37"/>
    <w:rsid w:val="00C71E9D"/>
    <w:rsid w:val="00C71EAA"/>
    <w:rsid w:val="00C7205E"/>
    <w:rsid w:val="00C7208C"/>
    <w:rsid w:val="00C721CB"/>
    <w:rsid w:val="00C72277"/>
    <w:rsid w:val="00C7228A"/>
    <w:rsid w:val="00C723EE"/>
    <w:rsid w:val="00C72599"/>
    <w:rsid w:val="00C726B2"/>
    <w:rsid w:val="00C72749"/>
    <w:rsid w:val="00C72B12"/>
    <w:rsid w:val="00C72EC4"/>
    <w:rsid w:val="00C7302C"/>
    <w:rsid w:val="00C73045"/>
    <w:rsid w:val="00C7314F"/>
    <w:rsid w:val="00C7318D"/>
    <w:rsid w:val="00C73432"/>
    <w:rsid w:val="00C73500"/>
    <w:rsid w:val="00C735D3"/>
    <w:rsid w:val="00C73777"/>
    <w:rsid w:val="00C73999"/>
    <w:rsid w:val="00C73A0F"/>
    <w:rsid w:val="00C73C17"/>
    <w:rsid w:val="00C73D13"/>
    <w:rsid w:val="00C73D6E"/>
    <w:rsid w:val="00C740DF"/>
    <w:rsid w:val="00C742DE"/>
    <w:rsid w:val="00C743DC"/>
    <w:rsid w:val="00C74635"/>
    <w:rsid w:val="00C7477E"/>
    <w:rsid w:val="00C749DA"/>
    <w:rsid w:val="00C74A8F"/>
    <w:rsid w:val="00C74B0D"/>
    <w:rsid w:val="00C7551F"/>
    <w:rsid w:val="00C75606"/>
    <w:rsid w:val="00C7561D"/>
    <w:rsid w:val="00C75630"/>
    <w:rsid w:val="00C75888"/>
    <w:rsid w:val="00C75912"/>
    <w:rsid w:val="00C75A91"/>
    <w:rsid w:val="00C75B30"/>
    <w:rsid w:val="00C75C1B"/>
    <w:rsid w:val="00C75D0D"/>
    <w:rsid w:val="00C75F83"/>
    <w:rsid w:val="00C76679"/>
    <w:rsid w:val="00C76965"/>
    <w:rsid w:val="00C76A65"/>
    <w:rsid w:val="00C76CC1"/>
    <w:rsid w:val="00C76FB8"/>
    <w:rsid w:val="00C7704E"/>
    <w:rsid w:val="00C771A9"/>
    <w:rsid w:val="00C771BE"/>
    <w:rsid w:val="00C77214"/>
    <w:rsid w:val="00C77499"/>
    <w:rsid w:val="00C779AB"/>
    <w:rsid w:val="00C77D63"/>
    <w:rsid w:val="00C806CB"/>
    <w:rsid w:val="00C80E11"/>
    <w:rsid w:val="00C80E18"/>
    <w:rsid w:val="00C80F0D"/>
    <w:rsid w:val="00C80F2F"/>
    <w:rsid w:val="00C80F95"/>
    <w:rsid w:val="00C81346"/>
    <w:rsid w:val="00C816CB"/>
    <w:rsid w:val="00C8173A"/>
    <w:rsid w:val="00C8173E"/>
    <w:rsid w:val="00C8178C"/>
    <w:rsid w:val="00C81A07"/>
    <w:rsid w:val="00C81A7F"/>
    <w:rsid w:val="00C81EF3"/>
    <w:rsid w:val="00C82054"/>
    <w:rsid w:val="00C821FF"/>
    <w:rsid w:val="00C8265D"/>
    <w:rsid w:val="00C8272A"/>
    <w:rsid w:val="00C82B0D"/>
    <w:rsid w:val="00C82E8C"/>
    <w:rsid w:val="00C83026"/>
    <w:rsid w:val="00C833CF"/>
    <w:rsid w:val="00C83518"/>
    <w:rsid w:val="00C83651"/>
    <w:rsid w:val="00C836C6"/>
    <w:rsid w:val="00C837F1"/>
    <w:rsid w:val="00C8397C"/>
    <w:rsid w:val="00C83A2E"/>
    <w:rsid w:val="00C83B65"/>
    <w:rsid w:val="00C83CB0"/>
    <w:rsid w:val="00C83DF3"/>
    <w:rsid w:val="00C83F1A"/>
    <w:rsid w:val="00C84037"/>
    <w:rsid w:val="00C84123"/>
    <w:rsid w:val="00C843F0"/>
    <w:rsid w:val="00C844D1"/>
    <w:rsid w:val="00C848D5"/>
    <w:rsid w:val="00C84960"/>
    <w:rsid w:val="00C84A79"/>
    <w:rsid w:val="00C84D8B"/>
    <w:rsid w:val="00C84DB9"/>
    <w:rsid w:val="00C84F41"/>
    <w:rsid w:val="00C85107"/>
    <w:rsid w:val="00C852AD"/>
    <w:rsid w:val="00C85314"/>
    <w:rsid w:val="00C85389"/>
    <w:rsid w:val="00C854FD"/>
    <w:rsid w:val="00C855D5"/>
    <w:rsid w:val="00C85666"/>
    <w:rsid w:val="00C85746"/>
    <w:rsid w:val="00C8576C"/>
    <w:rsid w:val="00C857F2"/>
    <w:rsid w:val="00C85915"/>
    <w:rsid w:val="00C85B08"/>
    <w:rsid w:val="00C85D1A"/>
    <w:rsid w:val="00C85E47"/>
    <w:rsid w:val="00C85F0E"/>
    <w:rsid w:val="00C861A3"/>
    <w:rsid w:val="00C864BD"/>
    <w:rsid w:val="00C8665B"/>
    <w:rsid w:val="00C86682"/>
    <w:rsid w:val="00C868E2"/>
    <w:rsid w:val="00C86AF7"/>
    <w:rsid w:val="00C86C28"/>
    <w:rsid w:val="00C86E7C"/>
    <w:rsid w:val="00C87006"/>
    <w:rsid w:val="00C87072"/>
    <w:rsid w:val="00C87173"/>
    <w:rsid w:val="00C87226"/>
    <w:rsid w:val="00C87241"/>
    <w:rsid w:val="00C8763A"/>
    <w:rsid w:val="00C876A0"/>
    <w:rsid w:val="00C876EF"/>
    <w:rsid w:val="00C876F7"/>
    <w:rsid w:val="00C877CE"/>
    <w:rsid w:val="00C87A5E"/>
    <w:rsid w:val="00C87A62"/>
    <w:rsid w:val="00C87BD6"/>
    <w:rsid w:val="00C87FE0"/>
    <w:rsid w:val="00C90092"/>
    <w:rsid w:val="00C900BC"/>
    <w:rsid w:val="00C9014D"/>
    <w:rsid w:val="00C90186"/>
    <w:rsid w:val="00C9051D"/>
    <w:rsid w:val="00C9064A"/>
    <w:rsid w:val="00C906E4"/>
    <w:rsid w:val="00C90938"/>
    <w:rsid w:val="00C909F4"/>
    <w:rsid w:val="00C90EBF"/>
    <w:rsid w:val="00C90F7A"/>
    <w:rsid w:val="00C90F8B"/>
    <w:rsid w:val="00C9143C"/>
    <w:rsid w:val="00C915B1"/>
    <w:rsid w:val="00C91996"/>
    <w:rsid w:val="00C91A33"/>
    <w:rsid w:val="00C91B5A"/>
    <w:rsid w:val="00C91E25"/>
    <w:rsid w:val="00C92162"/>
    <w:rsid w:val="00C9224D"/>
    <w:rsid w:val="00C9226B"/>
    <w:rsid w:val="00C92274"/>
    <w:rsid w:val="00C9236E"/>
    <w:rsid w:val="00C92488"/>
    <w:rsid w:val="00C92547"/>
    <w:rsid w:val="00C927F4"/>
    <w:rsid w:val="00C92985"/>
    <w:rsid w:val="00C929EB"/>
    <w:rsid w:val="00C929FF"/>
    <w:rsid w:val="00C92D28"/>
    <w:rsid w:val="00C92E3E"/>
    <w:rsid w:val="00C93303"/>
    <w:rsid w:val="00C93534"/>
    <w:rsid w:val="00C935F7"/>
    <w:rsid w:val="00C93773"/>
    <w:rsid w:val="00C938C3"/>
    <w:rsid w:val="00C939A8"/>
    <w:rsid w:val="00C93AFD"/>
    <w:rsid w:val="00C93B08"/>
    <w:rsid w:val="00C93B48"/>
    <w:rsid w:val="00C93B54"/>
    <w:rsid w:val="00C93C59"/>
    <w:rsid w:val="00C93ED0"/>
    <w:rsid w:val="00C93FC1"/>
    <w:rsid w:val="00C94641"/>
    <w:rsid w:val="00C94762"/>
    <w:rsid w:val="00C947A0"/>
    <w:rsid w:val="00C947E5"/>
    <w:rsid w:val="00C9489E"/>
    <w:rsid w:val="00C948FA"/>
    <w:rsid w:val="00C94B15"/>
    <w:rsid w:val="00C94BED"/>
    <w:rsid w:val="00C94C46"/>
    <w:rsid w:val="00C94D18"/>
    <w:rsid w:val="00C94D1B"/>
    <w:rsid w:val="00C94F27"/>
    <w:rsid w:val="00C95047"/>
    <w:rsid w:val="00C9517E"/>
    <w:rsid w:val="00C9539C"/>
    <w:rsid w:val="00C9546B"/>
    <w:rsid w:val="00C9550A"/>
    <w:rsid w:val="00C9555C"/>
    <w:rsid w:val="00C95670"/>
    <w:rsid w:val="00C95705"/>
    <w:rsid w:val="00C9576B"/>
    <w:rsid w:val="00C95850"/>
    <w:rsid w:val="00C95B75"/>
    <w:rsid w:val="00C9618F"/>
    <w:rsid w:val="00C9628A"/>
    <w:rsid w:val="00C96329"/>
    <w:rsid w:val="00C9638B"/>
    <w:rsid w:val="00C96A71"/>
    <w:rsid w:val="00C96C02"/>
    <w:rsid w:val="00C96CDD"/>
    <w:rsid w:val="00C96E51"/>
    <w:rsid w:val="00C97193"/>
    <w:rsid w:val="00C978C5"/>
    <w:rsid w:val="00C97989"/>
    <w:rsid w:val="00C979D6"/>
    <w:rsid w:val="00C97CC7"/>
    <w:rsid w:val="00CA0081"/>
    <w:rsid w:val="00CA00AE"/>
    <w:rsid w:val="00CA00DF"/>
    <w:rsid w:val="00CA0443"/>
    <w:rsid w:val="00CA048A"/>
    <w:rsid w:val="00CA04B3"/>
    <w:rsid w:val="00CA057C"/>
    <w:rsid w:val="00CA060E"/>
    <w:rsid w:val="00CA07A8"/>
    <w:rsid w:val="00CA0908"/>
    <w:rsid w:val="00CA09B1"/>
    <w:rsid w:val="00CA0BAA"/>
    <w:rsid w:val="00CA0EA7"/>
    <w:rsid w:val="00CA0EDE"/>
    <w:rsid w:val="00CA0F46"/>
    <w:rsid w:val="00CA0FCA"/>
    <w:rsid w:val="00CA1100"/>
    <w:rsid w:val="00CA1392"/>
    <w:rsid w:val="00CA1800"/>
    <w:rsid w:val="00CA19A0"/>
    <w:rsid w:val="00CA1B6A"/>
    <w:rsid w:val="00CA1BAC"/>
    <w:rsid w:val="00CA1C4D"/>
    <w:rsid w:val="00CA1EEC"/>
    <w:rsid w:val="00CA20C3"/>
    <w:rsid w:val="00CA211E"/>
    <w:rsid w:val="00CA227B"/>
    <w:rsid w:val="00CA243A"/>
    <w:rsid w:val="00CA24EC"/>
    <w:rsid w:val="00CA27CB"/>
    <w:rsid w:val="00CA2B44"/>
    <w:rsid w:val="00CA2B8D"/>
    <w:rsid w:val="00CA2D3A"/>
    <w:rsid w:val="00CA3069"/>
    <w:rsid w:val="00CA35D9"/>
    <w:rsid w:val="00CA36C9"/>
    <w:rsid w:val="00CA37CF"/>
    <w:rsid w:val="00CA38CC"/>
    <w:rsid w:val="00CA39EE"/>
    <w:rsid w:val="00CA39F1"/>
    <w:rsid w:val="00CA3A47"/>
    <w:rsid w:val="00CA3F36"/>
    <w:rsid w:val="00CA4064"/>
    <w:rsid w:val="00CA430F"/>
    <w:rsid w:val="00CA43E5"/>
    <w:rsid w:val="00CA44B6"/>
    <w:rsid w:val="00CA464C"/>
    <w:rsid w:val="00CA46D6"/>
    <w:rsid w:val="00CA4B86"/>
    <w:rsid w:val="00CA4BC0"/>
    <w:rsid w:val="00CA4D34"/>
    <w:rsid w:val="00CA4D7A"/>
    <w:rsid w:val="00CA4E1A"/>
    <w:rsid w:val="00CA4F0A"/>
    <w:rsid w:val="00CA4F78"/>
    <w:rsid w:val="00CA521F"/>
    <w:rsid w:val="00CA530B"/>
    <w:rsid w:val="00CA5313"/>
    <w:rsid w:val="00CA5373"/>
    <w:rsid w:val="00CA58FF"/>
    <w:rsid w:val="00CA5955"/>
    <w:rsid w:val="00CA5BBB"/>
    <w:rsid w:val="00CA5FA7"/>
    <w:rsid w:val="00CA6053"/>
    <w:rsid w:val="00CA60D8"/>
    <w:rsid w:val="00CA6169"/>
    <w:rsid w:val="00CA6202"/>
    <w:rsid w:val="00CA63ED"/>
    <w:rsid w:val="00CA64B3"/>
    <w:rsid w:val="00CA6505"/>
    <w:rsid w:val="00CA65E5"/>
    <w:rsid w:val="00CA6620"/>
    <w:rsid w:val="00CA664B"/>
    <w:rsid w:val="00CA67D4"/>
    <w:rsid w:val="00CA68D2"/>
    <w:rsid w:val="00CA6BEB"/>
    <w:rsid w:val="00CA6C74"/>
    <w:rsid w:val="00CA6CBE"/>
    <w:rsid w:val="00CA6D81"/>
    <w:rsid w:val="00CA720D"/>
    <w:rsid w:val="00CA7226"/>
    <w:rsid w:val="00CA7227"/>
    <w:rsid w:val="00CA724B"/>
    <w:rsid w:val="00CA725A"/>
    <w:rsid w:val="00CA73A8"/>
    <w:rsid w:val="00CA7514"/>
    <w:rsid w:val="00CA75FC"/>
    <w:rsid w:val="00CA7660"/>
    <w:rsid w:val="00CA7A08"/>
    <w:rsid w:val="00CA7B35"/>
    <w:rsid w:val="00CA7C96"/>
    <w:rsid w:val="00CA7E6A"/>
    <w:rsid w:val="00CB0240"/>
    <w:rsid w:val="00CB03F3"/>
    <w:rsid w:val="00CB042E"/>
    <w:rsid w:val="00CB09E1"/>
    <w:rsid w:val="00CB09F9"/>
    <w:rsid w:val="00CB0B9F"/>
    <w:rsid w:val="00CB0DA7"/>
    <w:rsid w:val="00CB0E26"/>
    <w:rsid w:val="00CB0EFA"/>
    <w:rsid w:val="00CB10C9"/>
    <w:rsid w:val="00CB13DB"/>
    <w:rsid w:val="00CB1456"/>
    <w:rsid w:val="00CB194D"/>
    <w:rsid w:val="00CB1962"/>
    <w:rsid w:val="00CB1BC6"/>
    <w:rsid w:val="00CB1E07"/>
    <w:rsid w:val="00CB1EB7"/>
    <w:rsid w:val="00CB1F4A"/>
    <w:rsid w:val="00CB1F82"/>
    <w:rsid w:val="00CB1F9F"/>
    <w:rsid w:val="00CB20FD"/>
    <w:rsid w:val="00CB2575"/>
    <w:rsid w:val="00CB282E"/>
    <w:rsid w:val="00CB298D"/>
    <w:rsid w:val="00CB2C71"/>
    <w:rsid w:val="00CB2D4C"/>
    <w:rsid w:val="00CB2E58"/>
    <w:rsid w:val="00CB2EC6"/>
    <w:rsid w:val="00CB2F0D"/>
    <w:rsid w:val="00CB2F74"/>
    <w:rsid w:val="00CB3558"/>
    <w:rsid w:val="00CB381C"/>
    <w:rsid w:val="00CB3A56"/>
    <w:rsid w:val="00CB3B46"/>
    <w:rsid w:val="00CB3CBB"/>
    <w:rsid w:val="00CB3DBD"/>
    <w:rsid w:val="00CB3E93"/>
    <w:rsid w:val="00CB3ECD"/>
    <w:rsid w:val="00CB413C"/>
    <w:rsid w:val="00CB4305"/>
    <w:rsid w:val="00CB4331"/>
    <w:rsid w:val="00CB491A"/>
    <w:rsid w:val="00CB4922"/>
    <w:rsid w:val="00CB4927"/>
    <w:rsid w:val="00CB4A4E"/>
    <w:rsid w:val="00CB4C03"/>
    <w:rsid w:val="00CB503A"/>
    <w:rsid w:val="00CB51F5"/>
    <w:rsid w:val="00CB53C6"/>
    <w:rsid w:val="00CB56C3"/>
    <w:rsid w:val="00CB579D"/>
    <w:rsid w:val="00CB57D6"/>
    <w:rsid w:val="00CB587F"/>
    <w:rsid w:val="00CB599C"/>
    <w:rsid w:val="00CB5AB0"/>
    <w:rsid w:val="00CB5C90"/>
    <w:rsid w:val="00CB5CB1"/>
    <w:rsid w:val="00CB5D53"/>
    <w:rsid w:val="00CB6092"/>
    <w:rsid w:val="00CB60CA"/>
    <w:rsid w:val="00CB6160"/>
    <w:rsid w:val="00CB61F6"/>
    <w:rsid w:val="00CB62CB"/>
    <w:rsid w:val="00CB6367"/>
    <w:rsid w:val="00CB648A"/>
    <w:rsid w:val="00CB658D"/>
    <w:rsid w:val="00CB68CD"/>
    <w:rsid w:val="00CB6968"/>
    <w:rsid w:val="00CB6E16"/>
    <w:rsid w:val="00CB6E89"/>
    <w:rsid w:val="00CB7092"/>
    <w:rsid w:val="00CB70B2"/>
    <w:rsid w:val="00CB70BF"/>
    <w:rsid w:val="00CB71F2"/>
    <w:rsid w:val="00CB71FB"/>
    <w:rsid w:val="00CB7248"/>
    <w:rsid w:val="00CB72F7"/>
    <w:rsid w:val="00CB738D"/>
    <w:rsid w:val="00CB74B7"/>
    <w:rsid w:val="00CB74FD"/>
    <w:rsid w:val="00CB75E1"/>
    <w:rsid w:val="00CB78CE"/>
    <w:rsid w:val="00CB79B2"/>
    <w:rsid w:val="00CB7D8C"/>
    <w:rsid w:val="00CC002B"/>
    <w:rsid w:val="00CC007F"/>
    <w:rsid w:val="00CC023E"/>
    <w:rsid w:val="00CC0495"/>
    <w:rsid w:val="00CC064C"/>
    <w:rsid w:val="00CC0657"/>
    <w:rsid w:val="00CC0766"/>
    <w:rsid w:val="00CC07FE"/>
    <w:rsid w:val="00CC08E0"/>
    <w:rsid w:val="00CC09C9"/>
    <w:rsid w:val="00CC0A66"/>
    <w:rsid w:val="00CC0C1F"/>
    <w:rsid w:val="00CC0DED"/>
    <w:rsid w:val="00CC0F46"/>
    <w:rsid w:val="00CC0F53"/>
    <w:rsid w:val="00CC1174"/>
    <w:rsid w:val="00CC1205"/>
    <w:rsid w:val="00CC1237"/>
    <w:rsid w:val="00CC138D"/>
    <w:rsid w:val="00CC1489"/>
    <w:rsid w:val="00CC14A4"/>
    <w:rsid w:val="00CC17B5"/>
    <w:rsid w:val="00CC17D8"/>
    <w:rsid w:val="00CC1BBE"/>
    <w:rsid w:val="00CC1F98"/>
    <w:rsid w:val="00CC231D"/>
    <w:rsid w:val="00CC271F"/>
    <w:rsid w:val="00CC2759"/>
    <w:rsid w:val="00CC2890"/>
    <w:rsid w:val="00CC2918"/>
    <w:rsid w:val="00CC2AE0"/>
    <w:rsid w:val="00CC2AF0"/>
    <w:rsid w:val="00CC2BD4"/>
    <w:rsid w:val="00CC2C5E"/>
    <w:rsid w:val="00CC2DAE"/>
    <w:rsid w:val="00CC2FFC"/>
    <w:rsid w:val="00CC3113"/>
    <w:rsid w:val="00CC316F"/>
    <w:rsid w:val="00CC35B7"/>
    <w:rsid w:val="00CC38A8"/>
    <w:rsid w:val="00CC39F2"/>
    <w:rsid w:val="00CC3B27"/>
    <w:rsid w:val="00CC3FAA"/>
    <w:rsid w:val="00CC3FFB"/>
    <w:rsid w:val="00CC417F"/>
    <w:rsid w:val="00CC4284"/>
    <w:rsid w:val="00CC4649"/>
    <w:rsid w:val="00CC493A"/>
    <w:rsid w:val="00CC4991"/>
    <w:rsid w:val="00CC4AF6"/>
    <w:rsid w:val="00CC4B97"/>
    <w:rsid w:val="00CC4CE0"/>
    <w:rsid w:val="00CC4D21"/>
    <w:rsid w:val="00CC4D88"/>
    <w:rsid w:val="00CC5046"/>
    <w:rsid w:val="00CC50B8"/>
    <w:rsid w:val="00CC50E6"/>
    <w:rsid w:val="00CC5141"/>
    <w:rsid w:val="00CC515E"/>
    <w:rsid w:val="00CC5279"/>
    <w:rsid w:val="00CC559D"/>
    <w:rsid w:val="00CC5815"/>
    <w:rsid w:val="00CC5C69"/>
    <w:rsid w:val="00CC5DA1"/>
    <w:rsid w:val="00CC5FBA"/>
    <w:rsid w:val="00CC6044"/>
    <w:rsid w:val="00CC61C3"/>
    <w:rsid w:val="00CC6233"/>
    <w:rsid w:val="00CC66DD"/>
    <w:rsid w:val="00CC66DE"/>
    <w:rsid w:val="00CC6CD3"/>
    <w:rsid w:val="00CC6F40"/>
    <w:rsid w:val="00CC706E"/>
    <w:rsid w:val="00CC72C0"/>
    <w:rsid w:val="00CC7455"/>
    <w:rsid w:val="00CC796D"/>
    <w:rsid w:val="00CC7B08"/>
    <w:rsid w:val="00CC7B19"/>
    <w:rsid w:val="00CC7EA8"/>
    <w:rsid w:val="00CC7FB9"/>
    <w:rsid w:val="00CD010F"/>
    <w:rsid w:val="00CD011B"/>
    <w:rsid w:val="00CD0295"/>
    <w:rsid w:val="00CD05A3"/>
    <w:rsid w:val="00CD1282"/>
    <w:rsid w:val="00CD1385"/>
    <w:rsid w:val="00CD1B17"/>
    <w:rsid w:val="00CD1C37"/>
    <w:rsid w:val="00CD1CFF"/>
    <w:rsid w:val="00CD200E"/>
    <w:rsid w:val="00CD21EC"/>
    <w:rsid w:val="00CD22AA"/>
    <w:rsid w:val="00CD2696"/>
    <w:rsid w:val="00CD26E7"/>
    <w:rsid w:val="00CD2971"/>
    <w:rsid w:val="00CD2EAC"/>
    <w:rsid w:val="00CD316B"/>
    <w:rsid w:val="00CD323A"/>
    <w:rsid w:val="00CD3602"/>
    <w:rsid w:val="00CD368F"/>
    <w:rsid w:val="00CD39DB"/>
    <w:rsid w:val="00CD3D69"/>
    <w:rsid w:val="00CD3ED6"/>
    <w:rsid w:val="00CD40C1"/>
    <w:rsid w:val="00CD413F"/>
    <w:rsid w:val="00CD4514"/>
    <w:rsid w:val="00CD46CE"/>
    <w:rsid w:val="00CD46D0"/>
    <w:rsid w:val="00CD4882"/>
    <w:rsid w:val="00CD48EC"/>
    <w:rsid w:val="00CD4990"/>
    <w:rsid w:val="00CD4CC1"/>
    <w:rsid w:val="00CD4D73"/>
    <w:rsid w:val="00CD505A"/>
    <w:rsid w:val="00CD5103"/>
    <w:rsid w:val="00CD5185"/>
    <w:rsid w:val="00CD51DC"/>
    <w:rsid w:val="00CD56BB"/>
    <w:rsid w:val="00CD56C4"/>
    <w:rsid w:val="00CD57AD"/>
    <w:rsid w:val="00CD588C"/>
    <w:rsid w:val="00CD5920"/>
    <w:rsid w:val="00CD5968"/>
    <w:rsid w:val="00CD5BBA"/>
    <w:rsid w:val="00CD5DE9"/>
    <w:rsid w:val="00CD6247"/>
    <w:rsid w:val="00CD62D4"/>
    <w:rsid w:val="00CD62D7"/>
    <w:rsid w:val="00CD6419"/>
    <w:rsid w:val="00CD64D8"/>
    <w:rsid w:val="00CD6505"/>
    <w:rsid w:val="00CD650D"/>
    <w:rsid w:val="00CD654B"/>
    <w:rsid w:val="00CD66C4"/>
    <w:rsid w:val="00CD679E"/>
    <w:rsid w:val="00CD6BD4"/>
    <w:rsid w:val="00CD6CF6"/>
    <w:rsid w:val="00CD70E6"/>
    <w:rsid w:val="00CD7171"/>
    <w:rsid w:val="00CD72B6"/>
    <w:rsid w:val="00CD7497"/>
    <w:rsid w:val="00CD74E7"/>
    <w:rsid w:val="00CD75D7"/>
    <w:rsid w:val="00CD7703"/>
    <w:rsid w:val="00CD7869"/>
    <w:rsid w:val="00CD7B87"/>
    <w:rsid w:val="00CD7B8C"/>
    <w:rsid w:val="00CD7BC8"/>
    <w:rsid w:val="00CD7C64"/>
    <w:rsid w:val="00CD7DE1"/>
    <w:rsid w:val="00CE0292"/>
    <w:rsid w:val="00CE0B83"/>
    <w:rsid w:val="00CE0D50"/>
    <w:rsid w:val="00CE0F04"/>
    <w:rsid w:val="00CE0FD9"/>
    <w:rsid w:val="00CE1024"/>
    <w:rsid w:val="00CE111F"/>
    <w:rsid w:val="00CE11C7"/>
    <w:rsid w:val="00CE1273"/>
    <w:rsid w:val="00CE128F"/>
    <w:rsid w:val="00CE1330"/>
    <w:rsid w:val="00CE144C"/>
    <w:rsid w:val="00CE14BD"/>
    <w:rsid w:val="00CE1561"/>
    <w:rsid w:val="00CE1C18"/>
    <w:rsid w:val="00CE1CA7"/>
    <w:rsid w:val="00CE1F09"/>
    <w:rsid w:val="00CE1FF9"/>
    <w:rsid w:val="00CE223E"/>
    <w:rsid w:val="00CE251D"/>
    <w:rsid w:val="00CE274F"/>
    <w:rsid w:val="00CE27E7"/>
    <w:rsid w:val="00CE28A8"/>
    <w:rsid w:val="00CE29AF"/>
    <w:rsid w:val="00CE2A99"/>
    <w:rsid w:val="00CE2AB1"/>
    <w:rsid w:val="00CE2B8A"/>
    <w:rsid w:val="00CE2DBD"/>
    <w:rsid w:val="00CE2E94"/>
    <w:rsid w:val="00CE3085"/>
    <w:rsid w:val="00CE30DF"/>
    <w:rsid w:val="00CE3445"/>
    <w:rsid w:val="00CE3557"/>
    <w:rsid w:val="00CE35C3"/>
    <w:rsid w:val="00CE35E2"/>
    <w:rsid w:val="00CE385B"/>
    <w:rsid w:val="00CE3997"/>
    <w:rsid w:val="00CE399D"/>
    <w:rsid w:val="00CE3A5A"/>
    <w:rsid w:val="00CE3CF9"/>
    <w:rsid w:val="00CE3F64"/>
    <w:rsid w:val="00CE446A"/>
    <w:rsid w:val="00CE46E1"/>
    <w:rsid w:val="00CE4701"/>
    <w:rsid w:val="00CE492A"/>
    <w:rsid w:val="00CE4A22"/>
    <w:rsid w:val="00CE4D1A"/>
    <w:rsid w:val="00CE4E0F"/>
    <w:rsid w:val="00CE503A"/>
    <w:rsid w:val="00CE5254"/>
    <w:rsid w:val="00CE53D1"/>
    <w:rsid w:val="00CE5525"/>
    <w:rsid w:val="00CE55F7"/>
    <w:rsid w:val="00CE59BC"/>
    <w:rsid w:val="00CE5B0C"/>
    <w:rsid w:val="00CE5CA9"/>
    <w:rsid w:val="00CE5E27"/>
    <w:rsid w:val="00CE5E2B"/>
    <w:rsid w:val="00CE6014"/>
    <w:rsid w:val="00CE60C4"/>
    <w:rsid w:val="00CE61FB"/>
    <w:rsid w:val="00CE62A6"/>
    <w:rsid w:val="00CE6326"/>
    <w:rsid w:val="00CE6516"/>
    <w:rsid w:val="00CE66C4"/>
    <w:rsid w:val="00CE6707"/>
    <w:rsid w:val="00CE6C3D"/>
    <w:rsid w:val="00CE6DA9"/>
    <w:rsid w:val="00CE6E68"/>
    <w:rsid w:val="00CE7202"/>
    <w:rsid w:val="00CE72D5"/>
    <w:rsid w:val="00CE740E"/>
    <w:rsid w:val="00CE7451"/>
    <w:rsid w:val="00CE761C"/>
    <w:rsid w:val="00CE7643"/>
    <w:rsid w:val="00CE76E3"/>
    <w:rsid w:val="00CE76F6"/>
    <w:rsid w:val="00CE78BA"/>
    <w:rsid w:val="00CE7A1A"/>
    <w:rsid w:val="00CE7B5C"/>
    <w:rsid w:val="00CE7B77"/>
    <w:rsid w:val="00CE7DA6"/>
    <w:rsid w:val="00CF01DD"/>
    <w:rsid w:val="00CF0251"/>
    <w:rsid w:val="00CF0331"/>
    <w:rsid w:val="00CF04F6"/>
    <w:rsid w:val="00CF06E7"/>
    <w:rsid w:val="00CF07DF"/>
    <w:rsid w:val="00CF08FD"/>
    <w:rsid w:val="00CF0B07"/>
    <w:rsid w:val="00CF0BA2"/>
    <w:rsid w:val="00CF0CFC"/>
    <w:rsid w:val="00CF0DC2"/>
    <w:rsid w:val="00CF0FA7"/>
    <w:rsid w:val="00CF0FBA"/>
    <w:rsid w:val="00CF11E6"/>
    <w:rsid w:val="00CF12D1"/>
    <w:rsid w:val="00CF16E7"/>
    <w:rsid w:val="00CF1825"/>
    <w:rsid w:val="00CF19E4"/>
    <w:rsid w:val="00CF1A90"/>
    <w:rsid w:val="00CF1C13"/>
    <w:rsid w:val="00CF1FC3"/>
    <w:rsid w:val="00CF2056"/>
    <w:rsid w:val="00CF2187"/>
    <w:rsid w:val="00CF21A1"/>
    <w:rsid w:val="00CF24D6"/>
    <w:rsid w:val="00CF2579"/>
    <w:rsid w:val="00CF2761"/>
    <w:rsid w:val="00CF2B7D"/>
    <w:rsid w:val="00CF2D02"/>
    <w:rsid w:val="00CF3007"/>
    <w:rsid w:val="00CF3197"/>
    <w:rsid w:val="00CF320E"/>
    <w:rsid w:val="00CF32B4"/>
    <w:rsid w:val="00CF34AE"/>
    <w:rsid w:val="00CF3734"/>
    <w:rsid w:val="00CF3B25"/>
    <w:rsid w:val="00CF3B7F"/>
    <w:rsid w:val="00CF3DCF"/>
    <w:rsid w:val="00CF3DF4"/>
    <w:rsid w:val="00CF4197"/>
    <w:rsid w:val="00CF44AF"/>
    <w:rsid w:val="00CF4DDC"/>
    <w:rsid w:val="00CF5142"/>
    <w:rsid w:val="00CF51B0"/>
    <w:rsid w:val="00CF548A"/>
    <w:rsid w:val="00CF5566"/>
    <w:rsid w:val="00CF568A"/>
    <w:rsid w:val="00CF56CD"/>
    <w:rsid w:val="00CF5749"/>
    <w:rsid w:val="00CF5764"/>
    <w:rsid w:val="00CF5793"/>
    <w:rsid w:val="00CF5849"/>
    <w:rsid w:val="00CF58C5"/>
    <w:rsid w:val="00CF5A25"/>
    <w:rsid w:val="00CF6696"/>
    <w:rsid w:val="00CF6758"/>
    <w:rsid w:val="00CF67B2"/>
    <w:rsid w:val="00CF693C"/>
    <w:rsid w:val="00CF6941"/>
    <w:rsid w:val="00CF6A5F"/>
    <w:rsid w:val="00CF6ACF"/>
    <w:rsid w:val="00CF6BC1"/>
    <w:rsid w:val="00CF6C26"/>
    <w:rsid w:val="00CF6CEC"/>
    <w:rsid w:val="00CF6EC6"/>
    <w:rsid w:val="00CF705A"/>
    <w:rsid w:val="00CF70E2"/>
    <w:rsid w:val="00CF712D"/>
    <w:rsid w:val="00CF71BB"/>
    <w:rsid w:val="00CF71BD"/>
    <w:rsid w:val="00CF778D"/>
    <w:rsid w:val="00CF7887"/>
    <w:rsid w:val="00CF795D"/>
    <w:rsid w:val="00CF7A4F"/>
    <w:rsid w:val="00CF7A80"/>
    <w:rsid w:val="00CF7B14"/>
    <w:rsid w:val="00CF7C38"/>
    <w:rsid w:val="00D00029"/>
    <w:rsid w:val="00D00197"/>
    <w:rsid w:val="00D0020D"/>
    <w:rsid w:val="00D00551"/>
    <w:rsid w:val="00D005B7"/>
    <w:rsid w:val="00D006F2"/>
    <w:rsid w:val="00D00C12"/>
    <w:rsid w:val="00D00D53"/>
    <w:rsid w:val="00D00E21"/>
    <w:rsid w:val="00D00F68"/>
    <w:rsid w:val="00D013DA"/>
    <w:rsid w:val="00D0189A"/>
    <w:rsid w:val="00D018E2"/>
    <w:rsid w:val="00D01B3F"/>
    <w:rsid w:val="00D01B87"/>
    <w:rsid w:val="00D01C57"/>
    <w:rsid w:val="00D01FF7"/>
    <w:rsid w:val="00D02226"/>
    <w:rsid w:val="00D027D8"/>
    <w:rsid w:val="00D02C85"/>
    <w:rsid w:val="00D02DF2"/>
    <w:rsid w:val="00D02EA9"/>
    <w:rsid w:val="00D03248"/>
    <w:rsid w:val="00D033D9"/>
    <w:rsid w:val="00D03A88"/>
    <w:rsid w:val="00D03B6E"/>
    <w:rsid w:val="00D03B7B"/>
    <w:rsid w:val="00D03ED4"/>
    <w:rsid w:val="00D0419B"/>
    <w:rsid w:val="00D041C8"/>
    <w:rsid w:val="00D04297"/>
    <w:rsid w:val="00D044F2"/>
    <w:rsid w:val="00D048E2"/>
    <w:rsid w:val="00D04C01"/>
    <w:rsid w:val="00D04C8C"/>
    <w:rsid w:val="00D04F3A"/>
    <w:rsid w:val="00D0501B"/>
    <w:rsid w:val="00D050E6"/>
    <w:rsid w:val="00D0530F"/>
    <w:rsid w:val="00D05322"/>
    <w:rsid w:val="00D0554D"/>
    <w:rsid w:val="00D057D5"/>
    <w:rsid w:val="00D059AA"/>
    <w:rsid w:val="00D05C33"/>
    <w:rsid w:val="00D05EFA"/>
    <w:rsid w:val="00D0618C"/>
    <w:rsid w:val="00D0642D"/>
    <w:rsid w:val="00D06634"/>
    <w:rsid w:val="00D06722"/>
    <w:rsid w:val="00D067F9"/>
    <w:rsid w:val="00D06B89"/>
    <w:rsid w:val="00D06C62"/>
    <w:rsid w:val="00D07246"/>
    <w:rsid w:val="00D07522"/>
    <w:rsid w:val="00D0782A"/>
    <w:rsid w:val="00D07933"/>
    <w:rsid w:val="00D07943"/>
    <w:rsid w:val="00D0797D"/>
    <w:rsid w:val="00D07C63"/>
    <w:rsid w:val="00D07C81"/>
    <w:rsid w:val="00D07E38"/>
    <w:rsid w:val="00D103A6"/>
    <w:rsid w:val="00D1047B"/>
    <w:rsid w:val="00D1067F"/>
    <w:rsid w:val="00D106A2"/>
    <w:rsid w:val="00D1070F"/>
    <w:rsid w:val="00D10990"/>
    <w:rsid w:val="00D10BE1"/>
    <w:rsid w:val="00D10C08"/>
    <w:rsid w:val="00D10D21"/>
    <w:rsid w:val="00D10FC8"/>
    <w:rsid w:val="00D11022"/>
    <w:rsid w:val="00D110B7"/>
    <w:rsid w:val="00D1118F"/>
    <w:rsid w:val="00D112DD"/>
    <w:rsid w:val="00D11617"/>
    <w:rsid w:val="00D11699"/>
    <w:rsid w:val="00D11771"/>
    <w:rsid w:val="00D117E1"/>
    <w:rsid w:val="00D1188F"/>
    <w:rsid w:val="00D11B5E"/>
    <w:rsid w:val="00D11BC8"/>
    <w:rsid w:val="00D11F23"/>
    <w:rsid w:val="00D11FBF"/>
    <w:rsid w:val="00D12160"/>
    <w:rsid w:val="00D12411"/>
    <w:rsid w:val="00D125A6"/>
    <w:rsid w:val="00D12A9E"/>
    <w:rsid w:val="00D12BA7"/>
    <w:rsid w:val="00D12CDF"/>
    <w:rsid w:val="00D12D50"/>
    <w:rsid w:val="00D12E04"/>
    <w:rsid w:val="00D12EBA"/>
    <w:rsid w:val="00D13075"/>
    <w:rsid w:val="00D130D6"/>
    <w:rsid w:val="00D131E2"/>
    <w:rsid w:val="00D131E4"/>
    <w:rsid w:val="00D1329B"/>
    <w:rsid w:val="00D13406"/>
    <w:rsid w:val="00D134B0"/>
    <w:rsid w:val="00D139F5"/>
    <w:rsid w:val="00D14037"/>
    <w:rsid w:val="00D1429B"/>
    <w:rsid w:val="00D1439C"/>
    <w:rsid w:val="00D144CA"/>
    <w:rsid w:val="00D14511"/>
    <w:rsid w:val="00D145F5"/>
    <w:rsid w:val="00D146B4"/>
    <w:rsid w:val="00D146F9"/>
    <w:rsid w:val="00D14998"/>
    <w:rsid w:val="00D14A20"/>
    <w:rsid w:val="00D14B35"/>
    <w:rsid w:val="00D14C48"/>
    <w:rsid w:val="00D14DA4"/>
    <w:rsid w:val="00D14DA5"/>
    <w:rsid w:val="00D14DD7"/>
    <w:rsid w:val="00D15105"/>
    <w:rsid w:val="00D1520A"/>
    <w:rsid w:val="00D152C8"/>
    <w:rsid w:val="00D15467"/>
    <w:rsid w:val="00D15492"/>
    <w:rsid w:val="00D154AF"/>
    <w:rsid w:val="00D15763"/>
    <w:rsid w:val="00D157EE"/>
    <w:rsid w:val="00D15897"/>
    <w:rsid w:val="00D15982"/>
    <w:rsid w:val="00D15A0B"/>
    <w:rsid w:val="00D15D0D"/>
    <w:rsid w:val="00D15DEC"/>
    <w:rsid w:val="00D15F4D"/>
    <w:rsid w:val="00D161C3"/>
    <w:rsid w:val="00D1647C"/>
    <w:rsid w:val="00D16686"/>
    <w:rsid w:val="00D166C7"/>
    <w:rsid w:val="00D1696A"/>
    <w:rsid w:val="00D169D8"/>
    <w:rsid w:val="00D16A5F"/>
    <w:rsid w:val="00D16CB4"/>
    <w:rsid w:val="00D16D77"/>
    <w:rsid w:val="00D17144"/>
    <w:rsid w:val="00D171D9"/>
    <w:rsid w:val="00D171EE"/>
    <w:rsid w:val="00D1750F"/>
    <w:rsid w:val="00D175AC"/>
    <w:rsid w:val="00D1762F"/>
    <w:rsid w:val="00D176BD"/>
    <w:rsid w:val="00D178CF"/>
    <w:rsid w:val="00D179A9"/>
    <w:rsid w:val="00D17CA0"/>
    <w:rsid w:val="00D17D06"/>
    <w:rsid w:val="00D17DDE"/>
    <w:rsid w:val="00D2004B"/>
    <w:rsid w:val="00D20152"/>
    <w:rsid w:val="00D20690"/>
    <w:rsid w:val="00D206A6"/>
    <w:rsid w:val="00D20B72"/>
    <w:rsid w:val="00D20E8F"/>
    <w:rsid w:val="00D20F2E"/>
    <w:rsid w:val="00D20FF3"/>
    <w:rsid w:val="00D2115F"/>
    <w:rsid w:val="00D2144A"/>
    <w:rsid w:val="00D21597"/>
    <w:rsid w:val="00D216B3"/>
    <w:rsid w:val="00D218C4"/>
    <w:rsid w:val="00D21A63"/>
    <w:rsid w:val="00D21B82"/>
    <w:rsid w:val="00D227DA"/>
    <w:rsid w:val="00D22D56"/>
    <w:rsid w:val="00D22E6F"/>
    <w:rsid w:val="00D22F8E"/>
    <w:rsid w:val="00D2312D"/>
    <w:rsid w:val="00D234BC"/>
    <w:rsid w:val="00D235B7"/>
    <w:rsid w:val="00D23B44"/>
    <w:rsid w:val="00D23C16"/>
    <w:rsid w:val="00D23C46"/>
    <w:rsid w:val="00D23C69"/>
    <w:rsid w:val="00D23E69"/>
    <w:rsid w:val="00D23EA5"/>
    <w:rsid w:val="00D23F68"/>
    <w:rsid w:val="00D23FEB"/>
    <w:rsid w:val="00D2400C"/>
    <w:rsid w:val="00D24032"/>
    <w:rsid w:val="00D24218"/>
    <w:rsid w:val="00D24287"/>
    <w:rsid w:val="00D2436F"/>
    <w:rsid w:val="00D2462E"/>
    <w:rsid w:val="00D2467D"/>
    <w:rsid w:val="00D2485F"/>
    <w:rsid w:val="00D24976"/>
    <w:rsid w:val="00D24AA3"/>
    <w:rsid w:val="00D25054"/>
    <w:rsid w:val="00D251CD"/>
    <w:rsid w:val="00D25363"/>
    <w:rsid w:val="00D2549C"/>
    <w:rsid w:val="00D25531"/>
    <w:rsid w:val="00D2573E"/>
    <w:rsid w:val="00D25777"/>
    <w:rsid w:val="00D2580C"/>
    <w:rsid w:val="00D259AD"/>
    <w:rsid w:val="00D25AE0"/>
    <w:rsid w:val="00D25B0A"/>
    <w:rsid w:val="00D25B87"/>
    <w:rsid w:val="00D25BAC"/>
    <w:rsid w:val="00D25E50"/>
    <w:rsid w:val="00D25FF3"/>
    <w:rsid w:val="00D2616E"/>
    <w:rsid w:val="00D26487"/>
    <w:rsid w:val="00D265AD"/>
    <w:rsid w:val="00D265C0"/>
    <w:rsid w:val="00D2664B"/>
    <w:rsid w:val="00D269E9"/>
    <w:rsid w:val="00D26AF8"/>
    <w:rsid w:val="00D26C34"/>
    <w:rsid w:val="00D26C3F"/>
    <w:rsid w:val="00D26F1A"/>
    <w:rsid w:val="00D26F20"/>
    <w:rsid w:val="00D26FED"/>
    <w:rsid w:val="00D27024"/>
    <w:rsid w:val="00D2726C"/>
    <w:rsid w:val="00D276A8"/>
    <w:rsid w:val="00D2783E"/>
    <w:rsid w:val="00D278D9"/>
    <w:rsid w:val="00D27C75"/>
    <w:rsid w:val="00D27ECB"/>
    <w:rsid w:val="00D27F2D"/>
    <w:rsid w:val="00D27FA5"/>
    <w:rsid w:val="00D30029"/>
    <w:rsid w:val="00D30197"/>
    <w:rsid w:val="00D301DA"/>
    <w:rsid w:val="00D303B7"/>
    <w:rsid w:val="00D3071F"/>
    <w:rsid w:val="00D307F1"/>
    <w:rsid w:val="00D308DF"/>
    <w:rsid w:val="00D30A7C"/>
    <w:rsid w:val="00D3117A"/>
    <w:rsid w:val="00D3123B"/>
    <w:rsid w:val="00D3147B"/>
    <w:rsid w:val="00D31AB6"/>
    <w:rsid w:val="00D31AFF"/>
    <w:rsid w:val="00D31BD2"/>
    <w:rsid w:val="00D31BE0"/>
    <w:rsid w:val="00D31C73"/>
    <w:rsid w:val="00D31D2B"/>
    <w:rsid w:val="00D31E1B"/>
    <w:rsid w:val="00D32045"/>
    <w:rsid w:val="00D320B9"/>
    <w:rsid w:val="00D32288"/>
    <w:rsid w:val="00D324B6"/>
    <w:rsid w:val="00D327B1"/>
    <w:rsid w:val="00D32831"/>
    <w:rsid w:val="00D3284E"/>
    <w:rsid w:val="00D32A0C"/>
    <w:rsid w:val="00D32B61"/>
    <w:rsid w:val="00D32EBD"/>
    <w:rsid w:val="00D330A7"/>
    <w:rsid w:val="00D3332A"/>
    <w:rsid w:val="00D33508"/>
    <w:rsid w:val="00D33837"/>
    <w:rsid w:val="00D338F4"/>
    <w:rsid w:val="00D33BC5"/>
    <w:rsid w:val="00D33BEA"/>
    <w:rsid w:val="00D33C40"/>
    <w:rsid w:val="00D340C5"/>
    <w:rsid w:val="00D34256"/>
    <w:rsid w:val="00D342F4"/>
    <w:rsid w:val="00D34460"/>
    <w:rsid w:val="00D34470"/>
    <w:rsid w:val="00D34584"/>
    <w:rsid w:val="00D347EE"/>
    <w:rsid w:val="00D3492F"/>
    <w:rsid w:val="00D34998"/>
    <w:rsid w:val="00D34AAB"/>
    <w:rsid w:val="00D34BF2"/>
    <w:rsid w:val="00D34C9E"/>
    <w:rsid w:val="00D34D50"/>
    <w:rsid w:val="00D34EF4"/>
    <w:rsid w:val="00D34FA2"/>
    <w:rsid w:val="00D35319"/>
    <w:rsid w:val="00D35403"/>
    <w:rsid w:val="00D355F0"/>
    <w:rsid w:val="00D356E5"/>
    <w:rsid w:val="00D3577F"/>
    <w:rsid w:val="00D35AE1"/>
    <w:rsid w:val="00D35D82"/>
    <w:rsid w:val="00D35D9C"/>
    <w:rsid w:val="00D35F17"/>
    <w:rsid w:val="00D361E0"/>
    <w:rsid w:val="00D361F5"/>
    <w:rsid w:val="00D366E2"/>
    <w:rsid w:val="00D36A3C"/>
    <w:rsid w:val="00D36A79"/>
    <w:rsid w:val="00D36A8D"/>
    <w:rsid w:val="00D36BE2"/>
    <w:rsid w:val="00D36C02"/>
    <w:rsid w:val="00D36C1F"/>
    <w:rsid w:val="00D36CEE"/>
    <w:rsid w:val="00D36CEF"/>
    <w:rsid w:val="00D36FDB"/>
    <w:rsid w:val="00D36FFD"/>
    <w:rsid w:val="00D3714C"/>
    <w:rsid w:val="00D37469"/>
    <w:rsid w:val="00D37722"/>
    <w:rsid w:val="00D3795C"/>
    <w:rsid w:val="00D37ACF"/>
    <w:rsid w:val="00D37BDA"/>
    <w:rsid w:val="00D37DD3"/>
    <w:rsid w:val="00D37DE9"/>
    <w:rsid w:val="00D37F6E"/>
    <w:rsid w:val="00D37FAD"/>
    <w:rsid w:val="00D37FAE"/>
    <w:rsid w:val="00D4003A"/>
    <w:rsid w:val="00D40210"/>
    <w:rsid w:val="00D40260"/>
    <w:rsid w:val="00D4033A"/>
    <w:rsid w:val="00D403C8"/>
    <w:rsid w:val="00D406E3"/>
    <w:rsid w:val="00D40745"/>
    <w:rsid w:val="00D407C6"/>
    <w:rsid w:val="00D408B8"/>
    <w:rsid w:val="00D409DD"/>
    <w:rsid w:val="00D4109B"/>
    <w:rsid w:val="00D4125A"/>
    <w:rsid w:val="00D41604"/>
    <w:rsid w:val="00D4161B"/>
    <w:rsid w:val="00D419A2"/>
    <w:rsid w:val="00D41CD1"/>
    <w:rsid w:val="00D41E9D"/>
    <w:rsid w:val="00D4208A"/>
    <w:rsid w:val="00D4221A"/>
    <w:rsid w:val="00D4227C"/>
    <w:rsid w:val="00D422A6"/>
    <w:rsid w:val="00D424C0"/>
    <w:rsid w:val="00D42571"/>
    <w:rsid w:val="00D42741"/>
    <w:rsid w:val="00D42863"/>
    <w:rsid w:val="00D42A0D"/>
    <w:rsid w:val="00D42C66"/>
    <w:rsid w:val="00D42C7B"/>
    <w:rsid w:val="00D42D37"/>
    <w:rsid w:val="00D42EBD"/>
    <w:rsid w:val="00D42FAF"/>
    <w:rsid w:val="00D430F6"/>
    <w:rsid w:val="00D43326"/>
    <w:rsid w:val="00D43423"/>
    <w:rsid w:val="00D43459"/>
    <w:rsid w:val="00D4355B"/>
    <w:rsid w:val="00D43601"/>
    <w:rsid w:val="00D43B5C"/>
    <w:rsid w:val="00D43BE1"/>
    <w:rsid w:val="00D43CCF"/>
    <w:rsid w:val="00D43E05"/>
    <w:rsid w:val="00D44111"/>
    <w:rsid w:val="00D44394"/>
    <w:rsid w:val="00D443E8"/>
    <w:rsid w:val="00D44725"/>
    <w:rsid w:val="00D447A8"/>
    <w:rsid w:val="00D447D1"/>
    <w:rsid w:val="00D44BF5"/>
    <w:rsid w:val="00D454B5"/>
    <w:rsid w:val="00D459A9"/>
    <w:rsid w:val="00D45AF8"/>
    <w:rsid w:val="00D45EA3"/>
    <w:rsid w:val="00D45F81"/>
    <w:rsid w:val="00D4620B"/>
    <w:rsid w:val="00D46425"/>
    <w:rsid w:val="00D464F4"/>
    <w:rsid w:val="00D4651B"/>
    <w:rsid w:val="00D46529"/>
    <w:rsid w:val="00D4658C"/>
    <w:rsid w:val="00D465C6"/>
    <w:rsid w:val="00D46758"/>
    <w:rsid w:val="00D468D3"/>
    <w:rsid w:val="00D46C4E"/>
    <w:rsid w:val="00D4706F"/>
    <w:rsid w:val="00D470A1"/>
    <w:rsid w:val="00D470B9"/>
    <w:rsid w:val="00D47171"/>
    <w:rsid w:val="00D4717F"/>
    <w:rsid w:val="00D47229"/>
    <w:rsid w:val="00D47394"/>
    <w:rsid w:val="00D474A7"/>
    <w:rsid w:val="00D47515"/>
    <w:rsid w:val="00D4756C"/>
    <w:rsid w:val="00D4760C"/>
    <w:rsid w:val="00D47749"/>
    <w:rsid w:val="00D47898"/>
    <w:rsid w:val="00D47959"/>
    <w:rsid w:val="00D47C24"/>
    <w:rsid w:val="00D47DFE"/>
    <w:rsid w:val="00D47EC9"/>
    <w:rsid w:val="00D47EFD"/>
    <w:rsid w:val="00D504A1"/>
    <w:rsid w:val="00D506D7"/>
    <w:rsid w:val="00D50876"/>
    <w:rsid w:val="00D509AA"/>
    <w:rsid w:val="00D50AB7"/>
    <w:rsid w:val="00D50B80"/>
    <w:rsid w:val="00D50B90"/>
    <w:rsid w:val="00D50EC9"/>
    <w:rsid w:val="00D510AF"/>
    <w:rsid w:val="00D511C6"/>
    <w:rsid w:val="00D515EE"/>
    <w:rsid w:val="00D51672"/>
    <w:rsid w:val="00D517A6"/>
    <w:rsid w:val="00D517CA"/>
    <w:rsid w:val="00D517DF"/>
    <w:rsid w:val="00D5184A"/>
    <w:rsid w:val="00D51B06"/>
    <w:rsid w:val="00D51B18"/>
    <w:rsid w:val="00D51C05"/>
    <w:rsid w:val="00D52131"/>
    <w:rsid w:val="00D5218D"/>
    <w:rsid w:val="00D52219"/>
    <w:rsid w:val="00D52A10"/>
    <w:rsid w:val="00D52C7F"/>
    <w:rsid w:val="00D53B84"/>
    <w:rsid w:val="00D53CAE"/>
    <w:rsid w:val="00D53EB1"/>
    <w:rsid w:val="00D53EFF"/>
    <w:rsid w:val="00D53F08"/>
    <w:rsid w:val="00D53F4B"/>
    <w:rsid w:val="00D5421F"/>
    <w:rsid w:val="00D54677"/>
    <w:rsid w:val="00D5470C"/>
    <w:rsid w:val="00D54AEB"/>
    <w:rsid w:val="00D54AF1"/>
    <w:rsid w:val="00D54BBB"/>
    <w:rsid w:val="00D54BCB"/>
    <w:rsid w:val="00D54C93"/>
    <w:rsid w:val="00D54DA2"/>
    <w:rsid w:val="00D55120"/>
    <w:rsid w:val="00D5560A"/>
    <w:rsid w:val="00D55730"/>
    <w:rsid w:val="00D559E4"/>
    <w:rsid w:val="00D559FD"/>
    <w:rsid w:val="00D55B20"/>
    <w:rsid w:val="00D560DD"/>
    <w:rsid w:val="00D561A9"/>
    <w:rsid w:val="00D5626F"/>
    <w:rsid w:val="00D562CA"/>
    <w:rsid w:val="00D56323"/>
    <w:rsid w:val="00D563C5"/>
    <w:rsid w:val="00D56402"/>
    <w:rsid w:val="00D56445"/>
    <w:rsid w:val="00D564CB"/>
    <w:rsid w:val="00D56942"/>
    <w:rsid w:val="00D56995"/>
    <w:rsid w:val="00D56AFF"/>
    <w:rsid w:val="00D56EBC"/>
    <w:rsid w:val="00D57070"/>
    <w:rsid w:val="00D57211"/>
    <w:rsid w:val="00D57431"/>
    <w:rsid w:val="00D57508"/>
    <w:rsid w:val="00D5757F"/>
    <w:rsid w:val="00D5796C"/>
    <w:rsid w:val="00D57B7F"/>
    <w:rsid w:val="00D57D35"/>
    <w:rsid w:val="00D57E09"/>
    <w:rsid w:val="00D6023B"/>
    <w:rsid w:val="00D60400"/>
    <w:rsid w:val="00D605C2"/>
    <w:rsid w:val="00D60A95"/>
    <w:rsid w:val="00D60BD0"/>
    <w:rsid w:val="00D60C04"/>
    <w:rsid w:val="00D60E1F"/>
    <w:rsid w:val="00D60F12"/>
    <w:rsid w:val="00D61128"/>
    <w:rsid w:val="00D61185"/>
    <w:rsid w:val="00D61422"/>
    <w:rsid w:val="00D61506"/>
    <w:rsid w:val="00D61732"/>
    <w:rsid w:val="00D617D5"/>
    <w:rsid w:val="00D61E39"/>
    <w:rsid w:val="00D621DF"/>
    <w:rsid w:val="00D627F0"/>
    <w:rsid w:val="00D62AA8"/>
    <w:rsid w:val="00D62CA0"/>
    <w:rsid w:val="00D62CE5"/>
    <w:rsid w:val="00D62E08"/>
    <w:rsid w:val="00D62E7D"/>
    <w:rsid w:val="00D62FA4"/>
    <w:rsid w:val="00D63017"/>
    <w:rsid w:val="00D630A1"/>
    <w:rsid w:val="00D63106"/>
    <w:rsid w:val="00D63217"/>
    <w:rsid w:val="00D63418"/>
    <w:rsid w:val="00D63488"/>
    <w:rsid w:val="00D635FE"/>
    <w:rsid w:val="00D63616"/>
    <w:rsid w:val="00D6363E"/>
    <w:rsid w:val="00D636CC"/>
    <w:rsid w:val="00D63941"/>
    <w:rsid w:val="00D63A18"/>
    <w:rsid w:val="00D63C30"/>
    <w:rsid w:val="00D63C32"/>
    <w:rsid w:val="00D63C68"/>
    <w:rsid w:val="00D63CFF"/>
    <w:rsid w:val="00D63EB8"/>
    <w:rsid w:val="00D640F2"/>
    <w:rsid w:val="00D64231"/>
    <w:rsid w:val="00D64586"/>
    <w:rsid w:val="00D64868"/>
    <w:rsid w:val="00D648C7"/>
    <w:rsid w:val="00D64AE9"/>
    <w:rsid w:val="00D64BAE"/>
    <w:rsid w:val="00D64CB7"/>
    <w:rsid w:val="00D64D7E"/>
    <w:rsid w:val="00D64E40"/>
    <w:rsid w:val="00D65166"/>
    <w:rsid w:val="00D6522E"/>
    <w:rsid w:val="00D65253"/>
    <w:rsid w:val="00D65477"/>
    <w:rsid w:val="00D65604"/>
    <w:rsid w:val="00D65780"/>
    <w:rsid w:val="00D65963"/>
    <w:rsid w:val="00D65B1B"/>
    <w:rsid w:val="00D65E0B"/>
    <w:rsid w:val="00D65F83"/>
    <w:rsid w:val="00D66361"/>
    <w:rsid w:val="00D6662E"/>
    <w:rsid w:val="00D667E9"/>
    <w:rsid w:val="00D66819"/>
    <w:rsid w:val="00D66957"/>
    <w:rsid w:val="00D66BF7"/>
    <w:rsid w:val="00D66DC6"/>
    <w:rsid w:val="00D66E9C"/>
    <w:rsid w:val="00D67211"/>
    <w:rsid w:val="00D6748E"/>
    <w:rsid w:val="00D67748"/>
    <w:rsid w:val="00D6776A"/>
    <w:rsid w:val="00D6793F"/>
    <w:rsid w:val="00D67BDF"/>
    <w:rsid w:val="00D67CDF"/>
    <w:rsid w:val="00D67CF8"/>
    <w:rsid w:val="00D67D02"/>
    <w:rsid w:val="00D67D64"/>
    <w:rsid w:val="00D67E8D"/>
    <w:rsid w:val="00D67F26"/>
    <w:rsid w:val="00D67F5C"/>
    <w:rsid w:val="00D700DA"/>
    <w:rsid w:val="00D702AC"/>
    <w:rsid w:val="00D70324"/>
    <w:rsid w:val="00D70359"/>
    <w:rsid w:val="00D7066C"/>
    <w:rsid w:val="00D70A6B"/>
    <w:rsid w:val="00D70BDC"/>
    <w:rsid w:val="00D70CA5"/>
    <w:rsid w:val="00D710F8"/>
    <w:rsid w:val="00D7154B"/>
    <w:rsid w:val="00D71615"/>
    <w:rsid w:val="00D718EA"/>
    <w:rsid w:val="00D71B09"/>
    <w:rsid w:val="00D71B4C"/>
    <w:rsid w:val="00D72116"/>
    <w:rsid w:val="00D7248A"/>
    <w:rsid w:val="00D72680"/>
    <w:rsid w:val="00D72836"/>
    <w:rsid w:val="00D72845"/>
    <w:rsid w:val="00D72A7E"/>
    <w:rsid w:val="00D72A8F"/>
    <w:rsid w:val="00D72D5B"/>
    <w:rsid w:val="00D72E32"/>
    <w:rsid w:val="00D72F30"/>
    <w:rsid w:val="00D73177"/>
    <w:rsid w:val="00D732CF"/>
    <w:rsid w:val="00D7342F"/>
    <w:rsid w:val="00D734BC"/>
    <w:rsid w:val="00D74069"/>
    <w:rsid w:val="00D74224"/>
    <w:rsid w:val="00D7422C"/>
    <w:rsid w:val="00D74605"/>
    <w:rsid w:val="00D7467A"/>
    <w:rsid w:val="00D74780"/>
    <w:rsid w:val="00D74A7D"/>
    <w:rsid w:val="00D74E1B"/>
    <w:rsid w:val="00D74EA9"/>
    <w:rsid w:val="00D7502D"/>
    <w:rsid w:val="00D75102"/>
    <w:rsid w:val="00D75496"/>
    <w:rsid w:val="00D7550D"/>
    <w:rsid w:val="00D75714"/>
    <w:rsid w:val="00D75E85"/>
    <w:rsid w:val="00D7621E"/>
    <w:rsid w:val="00D76246"/>
    <w:rsid w:val="00D76283"/>
    <w:rsid w:val="00D76345"/>
    <w:rsid w:val="00D76366"/>
    <w:rsid w:val="00D76373"/>
    <w:rsid w:val="00D763CF"/>
    <w:rsid w:val="00D76515"/>
    <w:rsid w:val="00D76742"/>
    <w:rsid w:val="00D76921"/>
    <w:rsid w:val="00D76B64"/>
    <w:rsid w:val="00D76B70"/>
    <w:rsid w:val="00D76BC3"/>
    <w:rsid w:val="00D76C01"/>
    <w:rsid w:val="00D76F81"/>
    <w:rsid w:val="00D76FE2"/>
    <w:rsid w:val="00D7726C"/>
    <w:rsid w:val="00D773A2"/>
    <w:rsid w:val="00D773E1"/>
    <w:rsid w:val="00D7742B"/>
    <w:rsid w:val="00D774A1"/>
    <w:rsid w:val="00D77D37"/>
    <w:rsid w:val="00D77E2F"/>
    <w:rsid w:val="00D77F20"/>
    <w:rsid w:val="00D77FBE"/>
    <w:rsid w:val="00D80141"/>
    <w:rsid w:val="00D80300"/>
    <w:rsid w:val="00D80302"/>
    <w:rsid w:val="00D803AC"/>
    <w:rsid w:val="00D8041F"/>
    <w:rsid w:val="00D80569"/>
    <w:rsid w:val="00D8059C"/>
    <w:rsid w:val="00D806C7"/>
    <w:rsid w:val="00D80B8B"/>
    <w:rsid w:val="00D80D0A"/>
    <w:rsid w:val="00D80EFB"/>
    <w:rsid w:val="00D80F05"/>
    <w:rsid w:val="00D80FBE"/>
    <w:rsid w:val="00D81125"/>
    <w:rsid w:val="00D81343"/>
    <w:rsid w:val="00D8140E"/>
    <w:rsid w:val="00D81771"/>
    <w:rsid w:val="00D81789"/>
    <w:rsid w:val="00D817BE"/>
    <w:rsid w:val="00D817D9"/>
    <w:rsid w:val="00D81845"/>
    <w:rsid w:val="00D81873"/>
    <w:rsid w:val="00D818CF"/>
    <w:rsid w:val="00D819B4"/>
    <w:rsid w:val="00D81A0D"/>
    <w:rsid w:val="00D81ACF"/>
    <w:rsid w:val="00D81AEC"/>
    <w:rsid w:val="00D81B4C"/>
    <w:rsid w:val="00D82046"/>
    <w:rsid w:val="00D822D0"/>
    <w:rsid w:val="00D822FF"/>
    <w:rsid w:val="00D8231D"/>
    <w:rsid w:val="00D82603"/>
    <w:rsid w:val="00D827C0"/>
    <w:rsid w:val="00D82A41"/>
    <w:rsid w:val="00D82C61"/>
    <w:rsid w:val="00D82CAA"/>
    <w:rsid w:val="00D82D6C"/>
    <w:rsid w:val="00D82E9D"/>
    <w:rsid w:val="00D832A4"/>
    <w:rsid w:val="00D835F1"/>
    <w:rsid w:val="00D8377F"/>
    <w:rsid w:val="00D838D5"/>
    <w:rsid w:val="00D83A32"/>
    <w:rsid w:val="00D83B4E"/>
    <w:rsid w:val="00D83BD9"/>
    <w:rsid w:val="00D83C5F"/>
    <w:rsid w:val="00D83C63"/>
    <w:rsid w:val="00D83CDB"/>
    <w:rsid w:val="00D83D0F"/>
    <w:rsid w:val="00D83EB2"/>
    <w:rsid w:val="00D83F48"/>
    <w:rsid w:val="00D84274"/>
    <w:rsid w:val="00D84591"/>
    <w:rsid w:val="00D8472A"/>
    <w:rsid w:val="00D84832"/>
    <w:rsid w:val="00D848B4"/>
    <w:rsid w:val="00D84992"/>
    <w:rsid w:val="00D84CF9"/>
    <w:rsid w:val="00D84E20"/>
    <w:rsid w:val="00D84F78"/>
    <w:rsid w:val="00D84FD6"/>
    <w:rsid w:val="00D8515C"/>
    <w:rsid w:val="00D851D6"/>
    <w:rsid w:val="00D851DB"/>
    <w:rsid w:val="00D85367"/>
    <w:rsid w:val="00D8570C"/>
    <w:rsid w:val="00D85981"/>
    <w:rsid w:val="00D85A0A"/>
    <w:rsid w:val="00D85AD9"/>
    <w:rsid w:val="00D85B33"/>
    <w:rsid w:val="00D85CE4"/>
    <w:rsid w:val="00D86072"/>
    <w:rsid w:val="00D8625A"/>
    <w:rsid w:val="00D8631C"/>
    <w:rsid w:val="00D864F8"/>
    <w:rsid w:val="00D86524"/>
    <w:rsid w:val="00D8664B"/>
    <w:rsid w:val="00D86ECF"/>
    <w:rsid w:val="00D87474"/>
    <w:rsid w:val="00D8758E"/>
    <w:rsid w:val="00D875BF"/>
    <w:rsid w:val="00D877DA"/>
    <w:rsid w:val="00D8787D"/>
    <w:rsid w:val="00D8793A"/>
    <w:rsid w:val="00D87985"/>
    <w:rsid w:val="00D87B43"/>
    <w:rsid w:val="00D87BCE"/>
    <w:rsid w:val="00D87F8F"/>
    <w:rsid w:val="00D87FF9"/>
    <w:rsid w:val="00D90080"/>
    <w:rsid w:val="00D902AC"/>
    <w:rsid w:val="00D903CA"/>
    <w:rsid w:val="00D907DF"/>
    <w:rsid w:val="00D90863"/>
    <w:rsid w:val="00D908E7"/>
    <w:rsid w:val="00D90D52"/>
    <w:rsid w:val="00D90E0C"/>
    <w:rsid w:val="00D90EFD"/>
    <w:rsid w:val="00D910AF"/>
    <w:rsid w:val="00D91180"/>
    <w:rsid w:val="00D9159A"/>
    <w:rsid w:val="00D916DD"/>
    <w:rsid w:val="00D91905"/>
    <w:rsid w:val="00D919C7"/>
    <w:rsid w:val="00D91B39"/>
    <w:rsid w:val="00D91C6D"/>
    <w:rsid w:val="00D91DD4"/>
    <w:rsid w:val="00D920B5"/>
    <w:rsid w:val="00D92145"/>
    <w:rsid w:val="00D92503"/>
    <w:rsid w:val="00D92C18"/>
    <w:rsid w:val="00D92D76"/>
    <w:rsid w:val="00D92E9D"/>
    <w:rsid w:val="00D92F96"/>
    <w:rsid w:val="00D92FC7"/>
    <w:rsid w:val="00D930FA"/>
    <w:rsid w:val="00D9330F"/>
    <w:rsid w:val="00D9383B"/>
    <w:rsid w:val="00D9384D"/>
    <w:rsid w:val="00D93A5B"/>
    <w:rsid w:val="00D93E7A"/>
    <w:rsid w:val="00D93F58"/>
    <w:rsid w:val="00D93FB0"/>
    <w:rsid w:val="00D940D4"/>
    <w:rsid w:val="00D94314"/>
    <w:rsid w:val="00D94415"/>
    <w:rsid w:val="00D9473E"/>
    <w:rsid w:val="00D947FE"/>
    <w:rsid w:val="00D94898"/>
    <w:rsid w:val="00D95214"/>
    <w:rsid w:val="00D9521B"/>
    <w:rsid w:val="00D9531A"/>
    <w:rsid w:val="00D95360"/>
    <w:rsid w:val="00D953EB"/>
    <w:rsid w:val="00D95446"/>
    <w:rsid w:val="00D958AF"/>
    <w:rsid w:val="00D958E2"/>
    <w:rsid w:val="00D95B4A"/>
    <w:rsid w:val="00D95B77"/>
    <w:rsid w:val="00D95CCA"/>
    <w:rsid w:val="00D95E9C"/>
    <w:rsid w:val="00D95ED9"/>
    <w:rsid w:val="00D95FB9"/>
    <w:rsid w:val="00D96084"/>
    <w:rsid w:val="00D96088"/>
    <w:rsid w:val="00D9614F"/>
    <w:rsid w:val="00D961F2"/>
    <w:rsid w:val="00D968FF"/>
    <w:rsid w:val="00D96A41"/>
    <w:rsid w:val="00D96EBC"/>
    <w:rsid w:val="00D972E0"/>
    <w:rsid w:val="00D97359"/>
    <w:rsid w:val="00D97682"/>
    <w:rsid w:val="00D97684"/>
    <w:rsid w:val="00D97A4A"/>
    <w:rsid w:val="00D97A82"/>
    <w:rsid w:val="00DA03AF"/>
    <w:rsid w:val="00DA04EF"/>
    <w:rsid w:val="00DA04FF"/>
    <w:rsid w:val="00DA0586"/>
    <w:rsid w:val="00DA0708"/>
    <w:rsid w:val="00DA08B2"/>
    <w:rsid w:val="00DA08E2"/>
    <w:rsid w:val="00DA0A63"/>
    <w:rsid w:val="00DA0B3A"/>
    <w:rsid w:val="00DA0F0F"/>
    <w:rsid w:val="00DA11C9"/>
    <w:rsid w:val="00DA1580"/>
    <w:rsid w:val="00DA1665"/>
    <w:rsid w:val="00DA1C39"/>
    <w:rsid w:val="00DA1D33"/>
    <w:rsid w:val="00DA1F28"/>
    <w:rsid w:val="00DA201A"/>
    <w:rsid w:val="00DA2227"/>
    <w:rsid w:val="00DA23C4"/>
    <w:rsid w:val="00DA23DD"/>
    <w:rsid w:val="00DA28E9"/>
    <w:rsid w:val="00DA28ED"/>
    <w:rsid w:val="00DA2906"/>
    <w:rsid w:val="00DA2913"/>
    <w:rsid w:val="00DA2976"/>
    <w:rsid w:val="00DA2E9E"/>
    <w:rsid w:val="00DA2F36"/>
    <w:rsid w:val="00DA31F7"/>
    <w:rsid w:val="00DA324D"/>
    <w:rsid w:val="00DA365B"/>
    <w:rsid w:val="00DA36B1"/>
    <w:rsid w:val="00DA385B"/>
    <w:rsid w:val="00DA3876"/>
    <w:rsid w:val="00DA396C"/>
    <w:rsid w:val="00DA3C3C"/>
    <w:rsid w:val="00DA3F44"/>
    <w:rsid w:val="00DA4A00"/>
    <w:rsid w:val="00DA4AFE"/>
    <w:rsid w:val="00DA4B19"/>
    <w:rsid w:val="00DA4B6D"/>
    <w:rsid w:val="00DA4CCC"/>
    <w:rsid w:val="00DA4D6A"/>
    <w:rsid w:val="00DA4EB6"/>
    <w:rsid w:val="00DA4F73"/>
    <w:rsid w:val="00DA54AA"/>
    <w:rsid w:val="00DA5574"/>
    <w:rsid w:val="00DA5656"/>
    <w:rsid w:val="00DA5882"/>
    <w:rsid w:val="00DA596C"/>
    <w:rsid w:val="00DA5BE8"/>
    <w:rsid w:val="00DA5F8B"/>
    <w:rsid w:val="00DA5F95"/>
    <w:rsid w:val="00DA607E"/>
    <w:rsid w:val="00DA61E8"/>
    <w:rsid w:val="00DA6203"/>
    <w:rsid w:val="00DA62A4"/>
    <w:rsid w:val="00DA63EF"/>
    <w:rsid w:val="00DA66BA"/>
    <w:rsid w:val="00DA680F"/>
    <w:rsid w:val="00DA685E"/>
    <w:rsid w:val="00DA686B"/>
    <w:rsid w:val="00DA69D1"/>
    <w:rsid w:val="00DA6C1D"/>
    <w:rsid w:val="00DA7079"/>
    <w:rsid w:val="00DA71AD"/>
    <w:rsid w:val="00DA7205"/>
    <w:rsid w:val="00DA7366"/>
    <w:rsid w:val="00DA73B5"/>
    <w:rsid w:val="00DA7558"/>
    <w:rsid w:val="00DA78EC"/>
    <w:rsid w:val="00DA7B29"/>
    <w:rsid w:val="00DA7CE6"/>
    <w:rsid w:val="00DA7D8F"/>
    <w:rsid w:val="00DA7E64"/>
    <w:rsid w:val="00DB0060"/>
    <w:rsid w:val="00DB0102"/>
    <w:rsid w:val="00DB031D"/>
    <w:rsid w:val="00DB052D"/>
    <w:rsid w:val="00DB0866"/>
    <w:rsid w:val="00DB0C76"/>
    <w:rsid w:val="00DB11D3"/>
    <w:rsid w:val="00DB1345"/>
    <w:rsid w:val="00DB139E"/>
    <w:rsid w:val="00DB189B"/>
    <w:rsid w:val="00DB193D"/>
    <w:rsid w:val="00DB1A0F"/>
    <w:rsid w:val="00DB1BCD"/>
    <w:rsid w:val="00DB1E2A"/>
    <w:rsid w:val="00DB1F9C"/>
    <w:rsid w:val="00DB248E"/>
    <w:rsid w:val="00DB26A3"/>
    <w:rsid w:val="00DB2727"/>
    <w:rsid w:val="00DB2AE2"/>
    <w:rsid w:val="00DB2BA2"/>
    <w:rsid w:val="00DB2BA9"/>
    <w:rsid w:val="00DB2BAA"/>
    <w:rsid w:val="00DB2BDA"/>
    <w:rsid w:val="00DB3013"/>
    <w:rsid w:val="00DB3149"/>
    <w:rsid w:val="00DB31D8"/>
    <w:rsid w:val="00DB3358"/>
    <w:rsid w:val="00DB351A"/>
    <w:rsid w:val="00DB35C8"/>
    <w:rsid w:val="00DB36BA"/>
    <w:rsid w:val="00DB372B"/>
    <w:rsid w:val="00DB3770"/>
    <w:rsid w:val="00DB3F4E"/>
    <w:rsid w:val="00DB3FB4"/>
    <w:rsid w:val="00DB3FFF"/>
    <w:rsid w:val="00DB412A"/>
    <w:rsid w:val="00DB427A"/>
    <w:rsid w:val="00DB42DE"/>
    <w:rsid w:val="00DB4365"/>
    <w:rsid w:val="00DB4750"/>
    <w:rsid w:val="00DB4799"/>
    <w:rsid w:val="00DB4A8A"/>
    <w:rsid w:val="00DB4B33"/>
    <w:rsid w:val="00DB4BB1"/>
    <w:rsid w:val="00DB4D02"/>
    <w:rsid w:val="00DB4EEB"/>
    <w:rsid w:val="00DB5068"/>
    <w:rsid w:val="00DB5070"/>
    <w:rsid w:val="00DB5161"/>
    <w:rsid w:val="00DB5179"/>
    <w:rsid w:val="00DB54FD"/>
    <w:rsid w:val="00DB5693"/>
    <w:rsid w:val="00DB5699"/>
    <w:rsid w:val="00DB57CA"/>
    <w:rsid w:val="00DB5B11"/>
    <w:rsid w:val="00DB5B12"/>
    <w:rsid w:val="00DB6693"/>
    <w:rsid w:val="00DB6950"/>
    <w:rsid w:val="00DB6968"/>
    <w:rsid w:val="00DB6A44"/>
    <w:rsid w:val="00DB6BC0"/>
    <w:rsid w:val="00DB6BC8"/>
    <w:rsid w:val="00DB6D8C"/>
    <w:rsid w:val="00DB6FE7"/>
    <w:rsid w:val="00DB70F4"/>
    <w:rsid w:val="00DB7203"/>
    <w:rsid w:val="00DB7354"/>
    <w:rsid w:val="00DB755B"/>
    <w:rsid w:val="00DB764F"/>
    <w:rsid w:val="00DB7BD2"/>
    <w:rsid w:val="00DB7CC4"/>
    <w:rsid w:val="00DB7D81"/>
    <w:rsid w:val="00DB7F09"/>
    <w:rsid w:val="00DB7FC7"/>
    <w:rsid w:val="00DB7FD6"/>
    <w:rsid w:val="00DB7FDA"/>
    <w:rsid w:val="00DC00E8"/>
    <w:rsid w:val="00DC014E"/>
    <w:rsid w:val="00DC01C6"/>
    <w:rsid w:val="00DC068B"/>
    <w:rsid w:val="00DC0A8C"/>
    <w:rsid w:val="00DC0C83"/>
    <w:rsid w:val="00DC0E02"/>
    <w:rsid w:val="00DC106F"/>
    <w:rsid w:val="00DC1241"/>
    <w:rsid w:val="00DC12B3"/>
    <w:rsid w:val="00DC15D8"/>
    <w:rsid w:val="00DC15F9"/>
    <w:rsid w:val="00DC160C"/>
    <w:rsid w:val="00DC1634"/>
    <w:rsid w:val="00DC1644"/>
    <w:rsid w:val="00DC166A"/>
    <w:rsid w:val="00DC16E0"/>
    <w:rsid w:val="00DC17D9"/>
    <w:rsid w:val="00DC1A0F"/>
    <w:rsid w:val="00DC1C40"/>
    <w:rsid w:val="00DC20B8"/>
    <w:rsid w:val="00DC20EE"/>
    <w:rsid w:val="00DC22F6"/>
    <w:rsid w:val="00DC233E"/>
    <w:rsid w:val="00DC26BD"/>
    <w:rsid w:val="00DC2B10"/>
    <w:rsid w:val="00DC2E06"/>
    <w:rsid w:val="00DC2E07"/>
    <w:rsid w:val="00DC3035"/>
    <w:rsid w:val="00DC3278"/>
    <w:rsid w:val="00DC33F6"/>
    <w:rsid w:val="00DC3509"/>
    <w:rsid w:val="00DC35A0"/>
    <w:rsid w:val="00DC37F1"/>
    <w:rsid w:val="00DC39C8"/>
    <w:rsid w:val="00DC3A4A"/>
    <w:rsid w:val="00DC3AC3"/>
    <w:rsid w:val="00DC3C80"/>
    <w:rsid w:val="00DC3E5E"/>
    <w:rsid w:val="00DC4092"/>
    <w:rsid w:val="00DC431B"/>
    <w:rsid w:val="00DC4851"/>
    <w:rsid w:val="00DC4E58"/>
    <w:rsid w:val="00DC4EED"/>
    <w:rsid w:val="00DC50D4"/>
    <w:rsid w:val="00DC529F"/>
    <w:rsid w:val="00DC52E8"/>
    <w:rsid w:val="00DC5330"/>
    <w:rsid w:val="00DC53E1"/>
    <w:rsid w:val="00DC5463"/>
    <w:rsid w:val="00DC5622"/>
    <w:rsid w:val="00DC565D"/>
    <w:rsid w:val="00DC5745"/>
    <w:rsid w:val="00DC5CBB"/>
    <w:rsid w:val="00DC5D3D"/>
    <w:rsid w:val="00DC5D8D"/>
    <w:rsid w:val="00DC5DEA"/>
    <w:rsid w:val="00DC5FC2"/>
    <w:rsid w:val="00DC6032"/>
    <w:rsid w:val="00DC6071"/>
    <w:rsid w:val="00DC61E9"/>
    <w:rsid w:val="00DC6257"/>
    <w:rsid w:val="00DC62BD"/>
    <w:rsid w:val="00DC631A"/>
    <w:rsid w:val="00DC6371"/>
    <w:rsid w:val="00DC638C"/>
    <w:rsid w:val="00DC63EE"/>
    <w:rsid w:val="00DC67B0"/>
    <w:rsid w:val="00DC68B2"/>
    <w:rsid w:val="00DC6E0C"/>
    <w:rsid w:val="00DC6EB6"/>
    <w:rsid w:val="00DC75F3"/>
    <w:rsid w:val="00DC7829"/>
    <w:rsid w:val="00DC783D"/>
    <w:rsid w:val="00DC7B87"/>
    <w:rsid w:val="00DC7DAC"/>
    <w:rsid w:val="00DC7E4C"/>
    <w:rsid w:val="00DC7E63"/>
    <w:rsid w:val="00DC7E89"/>
    <w:rsid w:val="00DC7F3F"/>
    <w:rsid w:val="00DC7F90"/>
    <w:rsid w:val="00DC7FBA"/>
    <w:rsid w:val="00DD00A8"/>
    <w:rsid w:val="00DD014E"/>
    <w:rsid w:val="00DD0662"/>
    <w:rsid w:val="00DD0C60"/>
    <w:rsid w:val="00DD0DFB"/>
    <w:rsid w:val="00DD0E13"/>
    <w:rsid w:val="00DD0EBC"/>
    <w:rsid w:val="00DD115F"/>
    <w:rsid w:val="00DD13C5"/>
    <w:rsid w:val="00DD1782"/>
    <w:rsid w:val="00DD17F8"/>
    <w:rsid w:val="00DD19CC"/>
    <w:rsid w:val="00DD1AA1"/>
    <w:rsid w:val="00DD1BD7"/>
    <w:rsid w:val="00DD1D08"/>
    <w:rsid w:val="00DD1D5D"/>
    <w:rsid w:val="00DD1F28"/>
    <w:rsid w:val="00DD2068"/>
    <w:rsid w:val="00DD20FE"/>
    <w:rsid w:val="00DD253A"/>
    <w:rsid w:val="00DD29EC"/>
    <w:rsid w:val="00DD2CAA"/>
    <w:rsid w:val="00DD2D8D"/>
    <w:rsid w:val="00DD2F7A"/>
    <w:rsid w:val="00DD2FF4"/>
    <w:rsid w:val="00DD3089"/>
    <w:rsid w:val="00DD327B"/>
    <w:rsid w:val="00DD34D7"/>
    <w:rsid w:val="00DD355D"/>
    <w:rsid w:val="00DD373A"/>
    <w:rsid w:val="00DD3A49"/>
    <w:rsid w:val="00DD3AEF"/>
    <w:rsid w:val="00DD3BD1"/>
    <w:rsid w:val="00DD3D00"/>
    <w:rsid w:val="00DD3D91"/>
    <w:rsid w:val="00DD3D9B"/>
    <w:rsid w:val="00DD3E2D"/>
    <w:rsid w:val="00DD400B"/>
    <w:rsid w:val="00DD4578"/>
    <w:rsid w:val="00DD457B"/>
    <w:rsid w:val="00DD46CF"/>
    <w:rsid w:val="00DD4824"/>
    <w:rsid w:val="00DD489F"/>
    <w:rsid w:val="00DD49FB"/>
    <w:rsid w:val="00DD4A90"/>
    <w:rsid w:val="00DD4BDA"/>
    <w:rsid w:val="00DD4C78"/>
    <w:rsid w:val="00DD4F59"/>
    <w:rsid w:val="00DD5062"/>
    <w:rsid w:val="00DD50D7"/>
    <w:rsid w:val="00DD50D9"/>
    <w:rsid w:val="00DD528C"/>
    <w:rsid w:val="00DD53CA"/>
    <w:rsid w:val="00DD556E"/>
    <w:rsid w:val="00DD564E"/>
    <w:rsid w:val="00DD56C4"/>
    <w:rsid w:val="00DD5882"/>
    <w:rsid w:val="00DD5902"/>
    <w:rsid w:val="00DD5B37"/>
    <w:rsid w:val="00DD5D15"/>
    <w:rsid w:val="00DD5E24"/>
    <w:rsid w:val="00DD5FA7"/>
    <w:rsid w:val="00DD6670"/>
    <w:rsid w:val="00DD6791"/>
    <w:rsid w:val="00DD69ED"/>
    <w:rsid w:val="00DD6CC4"/>
    <w:rsid w:val="00DD6E75"/>
    <w:rsid w:val="00DD7279"/>
    <w:rsid w:val="00DD734D"/>
    <w:rsid w:val="00DD74CC"/>
    <w:rsid w:val="00DD74FF"/>
    <w:rsid w:val="00DD7979"/>
    <w:rsid w:val="00DD7A0E"/>
    <w:rsid w:val="00DD7A12"/>
    <w:rsid w:val="00DD7B6D"/>
    <w:rsid w:val="00DD7CE7"/>
    <w:rsid w:val="00DD7D39"/>
    <w:rsid w:val="00DE0254"/>
    <w:rsid w:val="00DE02DA"/>
    <w:rsid w:val="00DE02E5"/>
    <w:rsid w:val="00DE04C4"/>
    <w:rsid w:val="00DE063B"/>
    <w:rsid w:val="00DE09BC"/>
    <w:rsid w:val="00DE0AC5"/>
    <w:rsid w:val="00DE0C00"/>
    <w:rsid w:val="00DE0CB3"/>
    <w:rsid w:val="00DE0CDA"/>
    <w:rsid w:val="00DE0FE3"/>
    <w:rsid w:val="00DE107B"/>
    <w:rsid w:val="00DE1362"/>
    <w:rsid w:val="00DE1978"/>
    <w:rsid w:val="00DE1A20"/>
    <w:rsid w:val="00DE1B2F"/>
    <w:rsid w:val="00DE1EC7"/>
    <w:rsid w:val="00DE21FE"/>
    <w:rsid w:val="00DE2289"/>
    <w:rsid w:val="00DE23A1"/>
    <w:rsid w:val="00DE2508"/>
    <w:rsid w:val="00DE263C"/>
    <w:rsid w:val="00DE2751"/>
    <w:rsid w:val="00DE2921"/>
    <w:rsid w:val="00DE2A86"/>
    <w:rsid w:val="00DE2ABA"/>
    <w:rsid w:val="00DE2AC2"/>
    <w:rsid w:val="00DE2BC0"/>
    <w:rsid w:val="00DE2C8C"/>
    <w:rsid w:val="00DE2C95"/>
    <w:rsid w:val="00DE306B"/>
    <w:rsid w:val="00DE30C4"/>
    <w:rsid w:val="00DE30E6"/>
    <w:rsid w:val="00DE30F3"/>
    <w:rsid w:val="00DE3196"/>
    <w:rsid w:val="00DE3375"/>
    <w:rsid w:val="00DE34AC"/>
    <w:rsid w:val="00DE359F"/>
    <w:rsid w:val="00DE36E0"/>
    <w:rsid w:val="00DE3865"/>
    <w:rsid w:val="00DE39B7"/>
    <w:rsid w:val="00DE3C6D"/>
    <w:rsid w:val="00DE3C70"/>
    <w:rsid w:val="00DE3DE9"/>
    <w:rsid w:val="00DE3F51"/>
    <w:rsid w:val="00DE3F79"/>
    <w:rsid w:val="00DE3FBC"/>
    <w:rsid w:val="00DE4091"/>
    <w:rsid w:val="00DE4548"/>
    <w:rsid w:val="00DE4558"/>
    <w:rsid w:val="00DE45D3"/>
    <w:rsid w:val="00DE47AA"/>
    <w:rsid w:val="00DE4A48"/>
    <w:rsid w:val="00DE4AB4"/>
    <w:rsid w:val="00DE4AFF"/>
    <w:rsid w:val="00DE4D5B"/>
    <w:rsid w:val="00DE524A"/>
    <w:rsid w:val="00DE546D"/>
    <w:rsid w:val="00DE54CE"/>
    <w:rsid w:val="00DE55FD"/>
    <w:rsid w:val="00DE5655"/>
    <w:rsid w:val="00DE5701"/>
    <w:rsid w:val="00DE591D"/>
    <w:rsid w:val="00DE5D35"/>
    <w:rsid w:val="00DE654A"/>
    <w:rsid w:val="00DE6711"/>
    <w:rsid w:val="00DE6753"/>
    <w:rsid w:val="00DE6841"/>
    <w:rsid w:val="00DE6846"/>
    <w:rsid w:val="00DE6996"/>
    <w:rsid w:val="00DE69B7"/>
    <w:rsid w:val="00DE6BA4"/>
    <w:rsid w:val="00DE6E49"/>
    <w:rsid w:val="00DE732F"/>
    <w:rsid w:val="00DE7453"/>
    <w:rsid w:val="00DE7AAC"/>
    <w:rsid w:val="00DE7AF5"/>
    <w:rsid w:val="00DE7B17"/>
    <w:rsid w:val="00DE7BF2"/>
    <w:rsid w:val="00DE7C48"/>
    <w:rsid w:val="00DE7E9E"/>
    <w:rsid w:val="00DF0051"/>
    <w:rsid w:val="00DF017B"/>
    <w:rsid w:val="00DF05D6"/>
    <w:rsid w:val="00DF06D2"/>
    <w:rsid w:val="00DF0754"/>
    <w:rsid w:val="00DF090F"/>
    <w:rsid w:val="00DF0A9F"/>
    <w:rsid w:val="00DF0BE9"/>
    <w:rsid w:val="00DF0BF0"/>
    <w:rsid w:val="00DF0BFA"/>
    <w:rsid w:val="00DF0D0F"/>
    <w:rsid w:val="00DF0D98"/>
    <w:rsid w:val="00DF0F41"/>
    <w:rsid w:val="00DF0F91"/>
    <w:rsid w:val="00DF0FB2"/>
    <w:rsid w:val="00DF1098"/>
    <w:rsid w:val="00DF1579"/>
    <w:rsid w:val="00DF1759"/>
    <w:rsid w:val="00DF18AA"/>
    <w:rsid w:val="00DF193D"/>
    <w:rsid w:val="00DF1BA7"/>
    <w:rsid w:val="00DF1BB4"/>
    <w:rsid w:val="00DF1CC4"/>
    <w:rsid w:val="00DF1D1B"/>
    <w:rsid w:val="00DF1D3F"/>
    <w:rsid w:val="00DF1F2D"/>
    <w:rsid w:val="00DF1F70"/>
    <w:rsid w:val="00DF211E"/>
    <w:rsid w:val="00DF2482"/>
    <w:rsid w:val="00DF2584"/>
    <w:rsid w:val="00DF268E"/>
    <w:rsid w:val="00DF279C"/>
    <w:rsid w:val="00DF27A7"/>
    <w:rsid w:val="00DF2AAA"/>
    <w:rsid w:val="00DF2ABB"/>
    <w:rsid w:val="00DF2C48"/>
    <w:rsid w:val="00DF2C73"/>
    <w:rsid w:val="00DF2CF8"/>
    <w:rsid w:val="00DF2F4A"/>
    <w:rsid w:val="00DF3087"/>
    <w:rsid w:val="00DF31AE"/>
    <w:rsid w:val="00DF31E4"/>
    <w:rsid w:val="00DF3527"/>
    <w:rsid w:val="00DF3733"/>
    <w:rsid w:val="00DF381F"/>
    <w:rsid w:val="00DF396D"/>
    <w:rsid w:val="00DF3B00"/>
    <w:rsid w:val="00DF3BE5"/>
    <w:rsid w:val="00DF3EA9"/>
    <w:rsid w:val="00DF426F"/>
    <w:rsid w:val="00DF4440"/>
    <w:rsid w:val="00DF484A"/>
    <w:rsid w:val="00DF4DC3"/>
    <w:rsid w:val="00DF4E3F"/>
    <w:rsid w:val="00DF4E87"/>
    <w:rsid w:val="00DF4F2C"/>
    <w:rsid w:val="00DF5057"/>
    <w:rsid w:val="00DF511D"/>
    <w:rsid w:val="00DF5217"/>
    <w:rsid w:val="00DF5240"/>
    <w:rsid w:val="00DF5376"/>
    <w:rsid w:val="00DF58FC"/>
    <w:rsid w:val="00DF5B55"/>
    <w:rsid w:val="00DF5CA6"/>
    <w:rsid w:val="00DF5CDE"/>
    <w:rsid w:val="00DF5D58"/>
    <w:rsid w:val="00DF5F65"/>
    <w:rsid w:val="00DF5FCE"/>
    <w:rsid w:val="00DF60B0"/>
    <w:rsid w:val="00DF61CF"/>
    <w:rsid w:val="00DF628E"/>
    <w:rsid w:val="00DF62EB"/>
    <w:rsid w:val="00DF6440"/>
    <w:rsid w:val="00DF6597"/>
    <w:rsid w:val="00DF686C"/>
    <w:rsid w:val="00DF6B9A"/>
    <w:rsid w:val="00DF708A"/>
    <w:rsid w:val="00DF72D6"/>
    <w:rsid w:val="00DF73E8"/>
    <w:rsid w:val="00DF782F"/>
    <w:rsid w:val="00DF78FC"/>
    <w:rsid w:val="00DF7B31"/>
    <w:rsid w:val="00DF7BDC"/>
    <w:rsid w:val="00E0009E"/>
    <w:rsid w:val="00E001A4"/>
    <w:rsid w:val="00E001E2"/>
    <w:rsid w:val="00E0020E"/>
    <w:rsid w:val="00E002BF"/>
    <w:rsid w:val="00E0079E"/>
    <w:rsid w:val="00E00BAA"/>
    <w:rsid w:val="00E00BE6"/>
    <w:rsid w:val="00E00CA8"/>
    <w:rsid w:val="00E00CF1"/>
    <w:rsid w:val="00E0100D"/>
    <w:rsid w:val="00E01027"/>
    <w:rsid w:val="00E01123"/>
    <w:rsid w:val="00E01183"/>
    <w:rsid w:val="00E01191"/>
    <w:rsid w:val="00E01390"/>
    <w:rsid w:val="00E0146E"/>
    <w:rsid w:val="00E015DA"/>
    <w:rsid w:val="00E01940"/>
    <w:rsid w:val="00E01A1D"/>
    <w:rsid w:val="00E01B97"/>
    <w:rsid w:val="00E01C3A"/>
    <w:rsid w:val="00E01DF4"/>
    <w:rsid w:val="00E01E18"/>
    <w:rsid w:val="00E01FE6"/>
    <w:rsid w:val="00E021BB"/>
    <w:rsid w:val="00E023D4"/>
    <w:rsid w:val="00E029A3"/>
    <w:rsid w:val="00E029B9"/>
    <w:rsid w:val="00E029CC"/>
    <w:rsid w:val="00E02CAC"/>
    <w:rsid w:val="00E02D07"/>
    <w:rsid w:val="00E02DC6"/>
    <w:rsid w:val="00E02F9B"/>
    <w:rsid w:val="00E02FD7"/>
    <w:rsid w:val="00E02FE4"/>
    <w:rsid w:val="00E03095"/>
    <w:rsid w:val="00E031AA"/>
    <w:rsid w:val="00E03452"/>
    <w:rsid w:val="00E035FB"/>
    <w:rsid w:val="00E039BE"/>
    <w:rsid w:val="00E039FB"/>
    <w:rsid w:val="00E03AC1"/>
    <w:rsid w:val="00E03EE6"/>
    <w:rsid w:val="00E03F0E"/>
    <w:rsid w:val="00E03F4B"/>
    <w:rsid w:val="00E0409C"/>
    <w:rsid w:val="00E04309"/>
    <w:rsid w:val="00E044A3"/>
    <w:rsid w:val="00E0461C"/>
    <w:rsid w:val="00E04755"/>
    <w:rsid w:val="00E04759"/>
    <w:rsid w:val="00E04764"/>
    <w:rsid w:val="00E0486A"/>
    <w:rsid w:val="00E04A3E"/>
    <w:rsid w:val="00E04B17"/>
    <w:rsid w:val="00E04B1A"/>
    <w:rsid w:val="00E04C48"/>
    <w:rsid w:val="00E04CD7"/>
    <w:rsid w:val="00E04D80"/>
    <w:rsid w:val="00E0501F"/>
    <w:rsid w:val="00E0506E"/>
    <w:rsid w:val="00E051C5"/>
    <w:rsid w:val="00E0530D"/>
    <w:rsid w:val="00E053C0"/>
    <w:rsid w:val="00E053F8"/>
    <w:rsid w:val="00E053FB"/>
    <w:rsid w:val="00E057E1"/>
    <w:rsid w:val="00E058FC"/>
    <w:rsid w:val="00E05953"/>
    <w:rsid w:val="00E05BB7"/>
    <w:rsid w:val="00E05C6E"/>
    <w:rsid w:val="00E05C80"/>
    <w:rsid w:val="00E05CB7"/>
    <w:rsid w:val="00E05D07"/>
    <w:rsid w:val="00E05FBB"/>
    <w:rsid w:val="00E0626C"/>
    <w:rsid w:val="00E065C6"/>
    <w:rsid w:val="00E06DC2"/>
    <w:rsid w:val="00E06FA6"/>
    <w:rsid w:val="00E070E2"/>
    <w:rsid w:val="00E074AD"/>
    <w:rsid w:val="00E07705"/>
    <w:rsid w:val="00E07D7C"/>
    <w:rsid w:val="00E07DB3"/>
    <w:rsid w:val="00E10029"/>
    <w:rsid w:val="00E10218"/>
    <w:rsid w:val="00E10239"/>
    <w:rsid w:val="00E103A9"/>
    <w:rsid w:val="00E10B78"/>
    <w:rsid w:val="00E10C23"/>
    <w:rsid w:val="00E10C36"/>
    <w:rsid w:val="00E10D14"/>
    <w:rsid w:val="00E10D39"/>
    <w:rsid w:val="00E10DA2"/>
    <w:rsid w:val="00E10EC7"/>
    <w:rsid w:val="00E10EF1"/>
    <w:rsid w:val="00E11270"/>
    <w:rsid w:val="00E1136B"/>
    <w:rsid w:val="00E113FD"/>
    <w:rsid w:val="00E1175C"/>
    <w:rsid w:val="00E11AE7"/>
    <w:rsid w:val="00E11C55"/>
    <w:rsid w:val="00E11D06"/>
    <w:rsid w:val="00E11D2C"/>
    <w:rsid w:val="00E11DA3"/>
    <w:rsid w:val="00E11EC7"/>
    <w:rsid w:val="00E11FAD"/>
    <w:rsid w:val="00E11FCB"/>
    <w:rsid w:val="00E1216E"/>
    <w:rsid w:val="00E1222D"/>
    <w:rsid w:val="00E122A9"/>
    <w:rsid w:val="00E1244A"/>
    <w:rsid w:val="00E12471"/>
    <w:rsid w:val="00E126D7"/>
    <w:rsid w:val="00E12881"/>
    <w:rsid w:val="00E12ACF"/>
    <w:rsid w:val="00E12B33"/>
    <w:rsid w:val="00E12C77"/>
    <w:rsid w:val="00E12CD4"/>
    <w:rsid w:val="00E12F5C"/>
    <w:rsid w:val="00E130CE"/>
    <w:rsid w:val="00E133EE"/>
    <w:rsid w:val="00E135E3"/>
    <w:rsid w:val="00E13603"/>
    <w:rsid w:val="00E1369C"/>
    <w:rsid w:val="00E13715"/>
    <w:rsid w:val="00E138BB"/>
    <w:rsid w:val="00E13A81"/>
    <w:rsid w:val="00E13AC4"/>
    <w:rsid w:val="00E13B94"/>
    <w:rsid w:val="00E13C98"/>
    <w:rsid w:val="00E13E90"/>
    <w:rsid w:val="00E1404C"/>
    <w:rsid w:val="00E144BA"/>
    <w:rsid w:val="00E14504"/>
    <w:rsid w:val="00E1495E"/>
    <w:rsid w:val="00E14988"/>
    <w:rsid w:val="00E14A86"/>
    <w:rsid w:val="00E14BA2"/>
    <w:rsid w:val="00E14C0D"/>
    <w:rsid w:val="00E14C41"/>
    <w:rsid w:val="00E14C97"/>
    <w:rsid w:val="00E14D7A"/>
    <w:rsid w:val="00E14F91"/>
    <w:rsid w:val="00E15288"/>
    <w:rsid w:val="00E153B2"/>
    <w:rsid w:val="00E15502"/>
    <w:rsid w:val="00E156DE"/>
    <w:rsid w:val="00E1572C"/>
    <w:rsid w:val="00E158F0"/>
    <w:rsid w:val="00E15981"/>
    <w:rsid w:val="00E15A2A"/>
    <w:rsid w:val="00E15A34"/>
    <w:rsid w:val="00E15B13"/>
    <w:rsid w:val="00E15B36"/>
    <w:rsid w:val="00E15BB4"/>
    <w:rsid w:val="00E15CAE"/>
    <w:rsid w:val="00E15F48"/>
    <w:rsid w:val="00E162B9"/>
    <w:rsid w:val="00E16707"/>
    <w:rsid w:val="00E1693D"/>
    <w:rsid w:val="00E1695A"/>
    <w:rsid w:val="00E16D5C"/>
    <w:rsid w:val="00E16DCD"/>
    <w:rsid w:val="00E16F1E"/>
    <w:rsid w:val="00E16FCC"/>
    <w:rsid w:val="00E17034"/>
    <w:rsid w:val="00E1706B"/>
    <w:rsid w:val="00E170FE"/>
    <w:rsid w:val="00E17254"/>
    <w:rsid w:val="00E17294"/>
    <w:rsid w:val="00E173A7"/>
    <w:rsid w:val="00E17587"/>
    <w:rsid w:val="00E1797E"/>
    <w:rsid w:val="00E17B0B"/>
    <w:rsid w:val="00E17F93"/>
    <w:rsid w:val="00E17FCF"/>
    <w:rsid w:val="00E2018B"/>
    <w:rsid w:val="00E20211"/>
    <w:rsid w:val="00E203B8"/>
    <w:rsid w:val="00E205F1"/>
    <w:rsid w:val="00E205F9"/>
    <w:rsid w:val="00E209DF"/>
    <w:rsid w:val="00E20EFD"/>
    <w:rsid w:val="00E2126C"/>
    <w:rsid w:val="00E21412"/>
    <w:rsid w:val="00E21810"/>
    <w:rsid w:val="00E21C6B"/>
    <w:rsid w:val="00E21D9F"/>
    <w:rsid w:val="00E21FF4"/>
    <w:rsid w:val="00E22173"/>
    <w:rsid w:val="00E223EC"/>
    <w:rsid w:val="00E225BE"/>
    <w:rsid w:val="00E2263B"/>
    <w:rsid w:val="00E227CC"/>
    <w:rsid w:val="00E22AAE"/>
    <w:rsid w:val="00E22D51"/>
    <w:rsid w:val="00E22EFD"/>
    <w:rsid w:val="00E22F4E"/>
    <w:rsid w:val="00E23036"/>
    <w:rsid w:val="00E234EC"/>
    <w:rsid w:val="00E2351D"/>
    <w:rsid w:val="00E23659"/>
    <w:rsid w:val="00E2384D"/>
    <w:rsid w:val="00E23976"/>
    <w:rsid w:val="00E239A3"/>
    <w:rsid w:val="00E23A2A"/>
    <w:rsid w:val="00E23FB9"/>
    <w:rsid w:val="00E2428F"/>
    <w:rsid w:val="00E2452E"/>
    <w:rsid w:val="00E2455E"/>
    <w:rsid w:val="00E24A09"/>
    <w:rsid w:val="00E24D4E"/>
    <w:rsid w:val="00E24E85"/>
    <w:rsid w:val="00E2509B"/>
    <w:rsid w:val="00E25129"/>
    <w:rsid w:val="00E25138"/>
    <w:rsid w:val="00E25425"/>
    <w:rsid w:val="00E255ED"/>
    <w:rsid w:val="00E25737"/>
    <w:rsid w:val="00E25777"/>
    <w:rsid w:val="00E25C7C"/>
    <w:rsid w:val="00E25CE7"/>
    <w:rsid w:val="00E2606E"/>
    <w:rsid w:val="00E26649"/>
    <w:rsid w:val="00E26A9C"/>
    <w:rsid w:val="00E26C35"/>
    <w:rsid w:val="00E26C98"/>
    <w:rsid w:val="00E26F4E"/>
    <w:rsid w:val="00E2747E"/>
    <w:rsid w:val="00E2776D"/>
    <w:rsid w:val="00E27790"/>
    <w:rsid w:val="00E27815"/>
    <w:rsid w:val="00E27A6A"/>
    <w:rsid w:val="00E27F14"/>
    <w:rsid w:val="00E30098"/>
    <w:rsid w:val="00E30108"/>
    <w:rsid w:val="00E30158"/>
    <w:rsid w:val="00E3041D"/>
    <w:rsid w:val="00E30690"/>
    <w:rsid w:val="00E30699"/>
    <w:rsid w:val="00E30ABF"/>
    <w:rsid w:val="00E30B8B"/>
    <w:rsid w:val="00E30BFB"/>
    <w:rsid w:val="00E30C05"/>
    <w:rsid w:val="00E30E1B"/>
    <w:rsid w:val="00E30E34"/>
    <w:rsid w:val="00E30EA5"/>
    <w:rsid w:val="00E30FCE"/>
    <w:rsid w:val="00E30FFC"/>
    <w:rsid w:val="00E31016"/>
    <w:rsid w:val="00E312C9"/>
    <w:rsid w:val="00E3133C"/>
    <w:rsid w:val="00E316E5"/>
    <w:rsid w:val="00E31785"/>
    <w:rsid w:val="00E31A1E"/>
    <w:rsid w:val="00E31CAD"/>
    <w:rsid w:val="00E32084"/>
    <w:rsid w:val="00E32673"/>
    <w:rsid w:val="00E32B1B"/>
    <w:rsid w:val="00E32BA1"/>
    <w:rsid w:val="00E32CAC"/>
    <w:rsid w:val="00E32D65"/>
    <w:rsid w:val="00E32EEA"/>
    <w:rsid w:val="00E331F0"/>
    <w:rsid w:val="00E33445"/>
    <w:rsid w:val="00E33474"/>
    <w:rsid w:val="00E335DC"/>
    <w:rsid w:val="00E33A3E"/>
    <w:rsid w:val="00E33A9F"/>
    <w:rsid w:val="00E33D2B"/>
    <w:rsid w:val="00E34067"/>
    <w:rsid w:val="00E340BE"/>
    <w:rsid w:val="00E3434C"/>
    <w:rsid w:val="00E343D7"/>
    <w:rsid w:val="00E343DF"/>
    <w:rsid w:val="00E34598"/>
    <w:rsid w:val="00E34887"/>
    <w:rsid w:val="00E349D4"/>
    <w:rsid w:val="00E34A10"/>
    <w:rsid w:val="00E34B43"/>
    <w:rsid w:val="00E35040"/>
    <w:rsid w:val="00E352C0"/>
    <w:rsid w:val="00E355BA"/>
    <w:rsid w:val="00E35B11"/>
    <w:rsid w:val="00E35E63"/>
    <w:rsid w:val="00E35F5B"/>
    <w:rsid w:val="00E35FA1"/>
    <w:rsid w:val="00E36043"/>
    <w:rsid w:val="00E3654C"/>
    <w:rsid w:val="00E36596"/>
    <w:rsid w:val="00E3663B"/>
    <w:rsid w:val="00E36A9F"/>
    <w:rsid w:val="00E36C18"/>
    <w:rsid w:val="00E36CDF"/>
    <w:rsid w:val="00E371A2"/>
    <w:rsid w:val="00E371CE"/>
    <w:rsid w:val="00E3743D"/>
    <w:rsid w:val="00E37600"/>
    <w:rsid w:val="00E377FA"/>
    <w:rsid w:val="00E37A6F"/>
    <w:rsid w:val="00E37C46"/>
    <w:rsid w:val="00E37FAB"/>
    <w:rsid w:val="00E40448"/>
    <w:rsid w:val="00E40460"/>
    <w:rsid w:val="00E404C7"/>
    <w:rsid w:val="00E408FE"/>
    <w:rsid w:val="00E409CA"/>
    <w:rsid w:val="00E40AAC"/>
    <w:rsid w:val="00E40BBB"/>
    <w:rsid w:val="00E40D18"/>
    <w:rsid w:val="00E40D24"/>
    <w:rsid w:val="00E4196E"/>
    <w:rsid w:val="00E419A0"/>
    <w:rsid w:val="00E419A3"/>
    <w:rsid w:val="00E41A59"/>
    <w:rsid w:val="00E41F48"/>
    <w:rsid w:val="00E4230E"/>
    <w:rsid w:val="00E4231F"/>
    <w:rsid w:val="00E4243A"/>
    <w:rsid w:val="00E42555"/>
    <w:rsid w:val="00E425CE"/>
    <w:rsid w:val="00E42618"/>
    <w:rsid w:val="00E4272D"/>
    <w:rsid w:val="00E42819"/>
    <w:rsid w:val="00E4286E"/>
    <w:rsid w:val="00E4289B"/>
    <w:rsid w:val="00E42AE5"/>
    <w:rsid w:val="00E42BCF"/>
    <w:rsid w:val="00E42CC9"/>
    <w:rsid w:val="00E42CD7"/>
    <w:rsid w:val="00E42D4D"/>
    <w:rsid w:val="00E42DFB"/>
    <w:rsid w:val="00E42FEC"/>
    <w:rsid w:val="00E43050"/>
    <w:rsid w:val="00E4313E"/>
    <w:rsid w:val="00E432DF"/>
    <w:rsid w:val="00E4344A"/>
    <w:rsid w:val="00E43556"/>
    <w:rsid w:val="00E43562"/>
    <w:rsid w:val="00E43711"/>
    <w:rsid w:val="00E43922"/>
    <w:rsid w:val="00E43A22"/>
    <w:rsid w:val="00E4404C"/>
    <w:rsid w:val="00E440BC"/>
    <w:rsid w:val="00E441A7"/>
    <w:rsid w:val="00E44235"/>
    <w:rsid w:val="00E442A7"/>
    <w:rsid w:val="00E4431D"/>
    <w:rsid w:val="00E443CC"/>
    <w:rsid w:val="00E44481"/>
    <w:rsid w:val="00E44484"/>
    <w:rsid w:val="00E4457A"/>
    <w:rsid w:val="00E44663"/>
    <w:rsid w:val="00E44778"/>
    <w:rsid w:val="00E448A8"/>
    <w:rsid w:val="00E44E6D"/>
    <w:rsid w:val="00E44E9F"/>
    <w:rsid w:val="00E44EE0"/>
    <w:rsid w:val="00E44FA1"/>
    <w:rsid w:val="00E44FAF"/>
    <w:rsid w:val="00E45256"/>
    <w:rsid w:val="00E45298"/>
    <w:rsid w:val="00E456DA"/>
    <w:rsid w:val="00E458FE"/>
    <w:rsid w:val="00E459A7"/>
    <w:rsid w:val="00E45E52"/>
    <w:rsid w:val="00E460DA"/>
    <w:rsid w:val="00E4673F"/>
    <w:rsid w:val="00E46854"/>
    <w:rsid w:val="00E468D5"/>
    <w:rsid w:val="00E46ACB"/>
    <w:rsid w:val="00E46D3B"/>
    <w:rsid w:val="00E4717A"/>
    <w:rsid w:val="00E471D7"/>
    <w:rsid w:val="00E471FE"/>
    <w:rsid w:val="00E474C5"/>
    <w:rsid w:val="00E475F9"/>
    <w:rsid w:val="00E4762B"/>
    <w:rsid w:val="00E47979"/>
    <w:rsid w:val="00E479B6"/>
    <w:rsid w:val="00E47AD1"/>
    <w:rsid w:val="00E47AE4"/>
    <w:rsid w:val="00E47E7C"/>
    <w:rsid w:val="00E47EC2"/>
    <w:rsid w:val="00E50012"/>
    <w:rsid w:val="00E50374"/>
    <w:rsid w:val="00E503A2"/>
    <w:rsid w:val="00E503F8"/>
    <w:rsid w:val="00E50418"/>
    <w:rsid w:val="00E505CE"/>
    <w:rsid w:val="00E50BE3"/>
    <w:rsid w:val="00E50C19"/>
    <w:rsid w:val="00E50E7C"/>
    <w:rsid w:val="00E50EF6"/>
    <w:rsid w:val="00E510E5"/>
    <w:rsid w:val="00E51175"/>
    <w:rsid w:val="00E5131B"/>
    <w:rsid w:val="00E5138D"/>
    <w:rsid w:val="00E51545"/>
    <w:rsid w:val="00E51559"/>
    <w:rsid w:val="00E515A0"/>
    <w:rsid w:val="00E515D9"/>
    <w:rsid w:val="00E517BE"/>
    <w:rsid w:val="00E51819"/>
    <w:rsid w:val="00E51C11"/>
    <w:rsid w:val="00E51D40"/>
    <w:rsid w:val="00E51E90"/>
    <w:rsid w:val="00E5214B"/>
    <w:rsid w:val="00E522E5"/>
    <w:rsid w:val="00E523D4"/>
    <w:rsid w:val="00E52465"/>
    <w:rsid w:val="00E52609"/>
    <w:rsid w:val="00E527D0"/>
    <w:rsid w:val="00E527D7"/>
    <w:rsid w:val="00E52A1F"/>
    <w:rsid w:val="00E52B93"/>
    <w:rsid w:val="00E52C52"/>
    <w:rsid w:val="00E52D32"/>
    <w:rsid w:val="00E52DA7"/>
    <w:rsid w:val="00E52E7C"/>
    <w:rsid w:val="00E531CD"/>
    <w:rsid w:val="00E532F0"/>
    <w:rsid w:val="00E5335A"/>
    <w:rsid w:val="00E5338F"/>
    <w:rsid w:val="00E5354D"/>
    <w:rsid w:val="00E53A52"/>
    <w:rsid w:val="00E53B91"/>
    <w:rsid w:val="00E53D1F"/>
    <w:rsid w:val="00E53DE3"/>
    <w:rsid w:val="00E53EFB"/>
    <w:rsid w:val="00E53F6E"/>
    <w:rsid w:val="00E53F7E"/>
    <w:rsid w:val="00E540E5"/>
    <w:rsid w:val="00E541D6"/>
    <w:rsid w:val="00E544AA"/>
    <w:rsid w:val="00E54742"/>
    <w:rsid w:val="00E54A56"/>
    <w:rsid w:val="00E54B27"/>
    <w:rsid w:val="00E54C94"/>
    <w:rsid w:val="00E54CE9"/>
    <w:rsid w:val="00E54F89"/>
    <w:rsid w:val="00E551A8"/>
    <w:rsid w:val="00E5524A"/>
    <w:rsid w:val="00E55288"/>
    <w:rsid w:val="00E55326"/>
    <w:rsid w:val="00E55364"/>
    <w:rsid w:val="00E554C7"/>
    <w:rsid w:val="00E555A8"/>
    <w:rsid w:val="00E5590C"/>
    <w:rsid w:val="00E55973"/>
    <w:rsid w:val="00E55A90"/>
    <w:rsid w:val="00E55B50"/>
    <w:rsid w:val="00E55CA8"/>
    <w:rsid w:val="00E55CE2"/>
    <w:rsid w:val="00E55DB0"/>
    <w:rsid w:val="00E55EE6"/>
    <w:rsid w:val="00E5615F"/>
    <w:rsid w:val="00E56693"/>
    <w:rsid w:val="00E566E9"/>
    <w:rsid w:val="00E5691C"/>
    <w:rsid w:val="00E56B23"/>
    <w:rsid w:val="00E56B87"/>
    <w:rsid w:val="00E56C77"/>
    <w:rsid w:val="00E57435"/>
    <w:rsid w:val="00E5772A"/>
    <w:rsid w:val="00E577C8"/>
    <w:rsid w:val="00E5791A"/>
    <w:rsid w:val="00E57A90"/>
    <w:rsid w:val="00E57B08"/>
    <w:rsid w:val="00E606F9"/>
    <w:rsid w:val="00E60825"/>
    <w:rsid w:val="00E60984"/>
    <w:rsid w:val="00E60B26"/>
    <w:rsid w:val="00E60BD1"/>
    <w:rsid w:val="00E60BE1"/>
    <w:rsid w:val="00E60C46"/>
    <w:rsid w:val="00E60C79"/>
    <w:rsid w:val="00E60DE1"/>
    <w:rsid w:val="00E60E29"/>
    <w:rsid w:val="00E611FC"/>
    <w:rsid w:val="00E61306"/>
    <w:rsid w:val="00E614A1"/>
    <w:rsid w:val="00E616C2"/>
    <w:rsid w:val="00E61819"/>
    <w:rsid w:val="00E61B8A"/>
    <w:rsid w:val="00E61F06"/>
    <w:rsid w:val="00E621F9"/>
    <w:rsid w:val="00E6293D"/>
    <w:rsid w:val="00E6293E"/>
    <w:rsid w:val="00E629F8"/>
    <w:rsid w:val="00E62E69"/>
    <w:rsid w:val="00E630CE"/>
    <w:rsid w:val="00E630E1"/>
    <w:rsid w:val="00E63294"/>
    <w:rsid w:val="00E634E9"/>
    <w:rsid w:val="00E635C7"/>
    <w:rsid w:val="00E63720"/>
    <w:rsid w:val="00E637D4"/>
    <w:rsid w:val="00E63862"/>
    <w:rsid w:val="00E63A3F"/>
    <w:rsid w:val="00E63B39"/>
    <w:rsid w:val="00E63B46"/>
    <w:rsid w:val="00E63D94"/>
    <w:rsid w:val="00E63E46"/>
    <w:rsid w:val="00E63F76"/>
    <w:rsid w:val="00E64095"/>
    <w:rsid w:val="00E643F2"/>
    <w:rsid w:val="00E64530"/>
    <w:rsid w:val="00E646E1"/>
    <w:rsid w:val="00E6471E"/>
    <w:rsid w:val="00E64957"/>
    <w:rsid w:val="00E64A2E"/>
    <w:rsid w:val="00E64B24"/>
    <w:rsid w:val="00E64B53"/>
    <w:rsid w:val="00E64C07"/>
    <w:rsid w:val="00E654B7"/>
    <w:rsid w:val="00E65843"/>
    <w:rsid w:val="00E65A55"/>
    <w:rsid w:val="00E65BB6"/>
    <w:rsid w:val="00E65DED"/>
    <w:rsid w:val="00E65FF1"/>
    <w:rsid w:val="00E66477"/>
    <w:rsid w:val="00E66506"/>
    <w:rsid w:val="00E667A2"/>
    <w:rsid w:val="00E667BE"/>
    <w:rsid w:val="00E667DD"/>
    <w:rsid w:val="00E66849"/>
    <w:rsid w:val="00E669EF"/>
    <w:rsid w:val="00E66AB4"/>
    <w:rsid w:val="00E66BB5"/>
    <w:rsid w:val="00E66CA2"/>
    <w:rsid w:val="00E66DC3"/>
    <w:rsid w:val="00E66DD1"/>
    <w:rsid w:val="00E66FE8"/>
    <w:rsid w:val="00E67399"/>
    <w:rsid w:val="00E675BC"/>
    <w:rsid w:val="00E675CE"/>
    <w:rsid w:val="00E675FA"/>
    <w:rsid w:val="00E67883"/>
    <w:rsid w:val="00E67AD5"/>
    <w:rsid w:val="00E67C63"/>
    <w:rsid w:val="00E67D5F"/>
    <w:rsid w:val="00E67F4C"/>
    <w:rsid w:val="00E7005D"/>
    <w:rsid w:val="00E7020B"/>
    <w:rsid w:val="00E7025A"/>
    <w:rsid w:val="00E70356"/>
    <w:rsid w:val="00E70432"/>
    <w:rsid w:val="00E70749"/>
    <w:rsid w:val="00E70A5A"/>
    <w:rsid w:val="00E70F03"/>
    <w:rsid w:val="00E710AE"/>
    <w:rsid w:val="00E711D7"/>
    <w:rsid w:val="00E714AA"/>
    <w:rsid w:val="00E715D9"/>
    <w:rsid w:val="00E71BE2"/>
    <w:rsid w:val="00E71F9F"/>
    <w:rsid w:val="00E7212D"/>
    <w:rsid w:val="00E72183"/>
    <w:rsid w:val="00E72247"/>
    <w:rsid w:val="00E723A7"/>
    <w:rsid w:val="00E727F0"/>
    <w:rsid w:val="00E7283E"/>
    <w:rsid w:val="00E72A09"/>
    <w:rsid w:val="00E72ACE"/>
    <w:rsid w:val="00E72CE4"/>
    <w:rsid w:val="00E72DE3"/>
    <w:rsid w:val="00E7323F"/>
    <w:rsid w:val="00E732C7"/>
    <w:rsid w:val="00E73610"/>
    <w:rsid w:val="00E73878"/>
    <w:rsid w:val="00E73906"/>
    <w:rsid w:val="00E73DF6"/>
    <w:rsid w:val="00E73F2E"/>
    <w:rsid w:val="00E73F5C"/>
    <w:rsid w:val="00E7436F"/>
    <w:rsid w:val="00E7456B"/>
    <w:rsid w:val="00E74706"/>
    <w:rsid w:val="00E747A9"/>
    <w:rsid w:val="00E74870"/>
    <w:rsid w:val="00E74EA2"/>
    <w:rsid w:val="00E752B1"/>
    <w:rsid w:val="00E7541C"/>
    <w:rsid w:val="00E755C8"/>
    <w:rsid w:val="00E755D2"/>
    <w:rsid w:val="00E75888"/>
    <w:rsid w:val="00E759ED"/>
    <w:rsid w:val="00E75A34"/>
    <w:rsid w:val="00E75F09"/>
    <w:rsid w:val="00E76069"/>
    <w:rsid w:val="00E7614D"/>
    <w:rsid w:val="00E76277"/>
    <w:rsid w:val="00E764D1"/>
    <w:rsid w:val="00E768D0"/>
    <w:rsid w:val="00E76A30"/>
    <w:rsid w:val="00E76B94"/>
    <w:rsid w:val="00E76C81"/>
    <w:rsid w:val="00E76CCE"/>
    <w:rsid w:val="00E76CE7"/>
    <w:rsid w:val="00E771B8"/>
    <w:rsid w:val="00E7739D"/>
    <w:rsid w:val="00E77503"/>
    <w:rsid w:val="00E7750B"/>
    <w:rsid w:val="00E77534"/>
    <w:rsid w:val="00E7765A"/>
    <w:rsid w:val="00E77795"/>
    <w:rsid w:val="00E7792E"/>
    <w:rsid w:val="00E779BD"/>
    <w:rsid w:val="00E77AEA"/>
    <w:rsid w:val="00E77E50"/>
    <w:rsid w:val="00E77F9B"/>
    <w:rsid w:val="00E80001"/>
    <w:rsid w:val="00E802EB"/>
    <w:rsid w:val="00E80343"/>
    <w:rsid w:val="00E803BC"/>
    <w:rsid w:val="00E803DC"/>
    <w:rsid w:val="00E803FF"/>
    <w:rsid w:val="00E8095F"/>
    <w:rsid w:val="00E80AD7"/>
    <w:rsid w:val="00E80BDD"/>
    <w:rsid w:val="00E80C3C"/>
    <w:rsid w:val="00E810B2"/>
    <w:rsid w:val="00E81240"/>
    <w:rsid w:val="00E81458"/>
    <w:rsid w:val="00E81474"/>
    <w:rsid w:val="00E81548"/>
    <w:rsid w:val="00E8166C"/>
    <w:rsid w:val="00E81870"/>
    <w:rsid w:val="00E818E2"/>
    <w:rsid w:val="00E81A40"/>
    <w:rsid w:val="00E81A89"/>
    <w:rsid w:val="00E81BB1"/>
    <w:rsid w:val="00E81C3A"/>
    <w:rsid w:val="00E81CCE"/>
    <w:rsid w:val="00E81DF6"/>
    <w:rsid w:val="00E8202A"/>
    <w:rsid w:val="00E82362"/>
    <w:rsid w:val="00E823E7"/>
    <w:rsid w:val="00E824A2"/>
    <w:rsid w:val="00E824C5"/>
    <w:rsid w:val="00E82790"/>
    <w:rsid w:val="00E8280D"/>
    <w:rsid w:val="00E828E9"/>
    <w:rsid w:val="00E82B4E"/>
    <w:rsid w:val="00E82D70"/>
    <w:rsid w:val="00E831D6"/>
    <w:rsid w:val="00E83211"/>
    <w:rsid w:val="00E83336"/>
    <w:rsid w:val="00E833F4"/>
    <w:rsid w:val="00E833F9"/>
    <w:rsid w:val="00E8377B"/>
    <w:rsid w:val="00E8388B"/>
    <w:rsid w:val="00E838C2"/>
    <w:rsid w:val="00E83A07"/>
    <w:rsid w:val="00E83A79"/>
    <w:rsid w:val="00E83A7F"/>
    <w:rsid w:val="00E83AD3"/>
    <w:rsid w:val="00E83D6C"/>
    <w:rsid w:val="00E83E71"/>
    <w:rsid w:val="00E84197"/>
    <w:rsid w:val="00E841BA"/>
    <w:rsid w:val="00E842F2"/>
    <w:rsid w:val="00E846A8"/>
    <w:rsid w:val="00E84956"/>
    <w:rsid w:val="00E84B6C"/>
    <w:rsid w:val="00E84E6C"/>
    <w:rsid w:val="00E850E7"/>
    <w:rsid w:val="00E85307"/>
    <w:rsid w:val="00E85667"/>
    <w:rsid w:val="00E8571D"/>
    <w:rsid w:val="00E85953"/>
    <w:rsid w:val="00E859A3"/>
    <w:rsid w:val="00E85A3B"/>
    <w:rsid w:val="00E85D18"/>
    <w:rsid w:val="00E85D8A"/>
    <w:rsid w:val="00E860B9"/>
    <w:rsid w:val="00E86189"/>
    <w:rsid w:val="00E862ED"/>
    <w:rsid w:val="00E86718"/>
    <w:rsid w:val="00E86748"/>
    <w:rsid w:val="00E869D5"/>
    <w:rsid w:val="00E86A7E"/>
    <w:rsid w:val="00E87034"/>
    <w:rsid w:val="00E8724E"/>
    <w:rsid w:val="00E872D0"/>
    <w:rsid w:val="00E87561"/>
    <w:rsid w:val="00E87BF5"/>
    <w:rsid w:val="00E87C9B"/>
    <w:rsid w:val="00E87F38"/>
    <w:rsid w:val="00E87FE1"/>
    <w:rsid w:val="00E902B0"/>
    <w:rsid w:val="00E902E8"/>
    <w:rsid w:val="00E903A7"/>
    <w:rsid w:val="00E907FF"/>
    <w:rsid w:val="00E90A49"/>
    <w:rsid w:val="00E910F4"/>
    <w:rsid w:val="00E91607"/>
    <w:rsid w:val="00E9184E"/>
    <w:rsid w:val="00E91D5A"/>
    <w:rsid w:val="00E9214A"/>
    <w:rsid w:val="00E922CD"/>
    <w:rsid w:val="00E9269C"/>
    <w:rsid w:val="00E92A9B"/>
    <w:rsid w:val="00E92E3B"/>
    <w:rsid w:val="00E92EB9"/>
    <w:rsid w:val="00E93055"/>
    <w:rsid w:val="00E93646"/>
    <w:rsid w:val="00E93670"/>
    <w:rsid w:val="00E936B6"/>
    <w:rsid w:val="00E936CD"/>
    <w:rsid w:val="00E93791"/>
    <w:rsid w:val="00E9384F"/>
    <w:rsid w:val="00E93872"/>
    <w:rsid w:val="00E939B4"/>
    <w:rsid w:val="00E939C1"/>
    <w:rsid w:val="00E93CE1"/>
    <w:rsid w:val="00E93E51"/>
    <w:rsid w:val="00E93F29"/>
    <w:rsid w:val="00E94138"/>
    <w:rsid w:val="00E9438B"/>
    <w:rsid w:val="00E94ACE"/>
    <w:rsid w:val="00E94C49"/>
    <w:rsid w:val="00E94D4A"/>
    <w:rsid w:val="00E9500A"/>
    <w:rsid w:val="00E950C9"/>
    <w:rsid w:val="00E9536B"/>
    <w:rsid w:val="00E95373"/>
    <w:rsid w:val="00E9540D"/>
    <w:rsid w:val="00E95486"/>
    <w:rsid w:val="00E955E0"/>
    <w:rsid w:val="00E956BA"/>
    <w:rsid w:val="00E95793"/>
    <w:rsid w:val="00E959B2"/>
    <w:rsid w:val="00E95D50"/>
    <w:rsid w:val="00E96139"/>
    <w:rsid w:val="00E961F5"/>
    <w:rsid w:val="00E9620F"/>
    <w:rsid w:val="00E96269"/>
    <w:rsid w:val="00E9631C"/>
    <w:rsid w:val="00E96695"/>
    <w:rsid w:val="00E966EA"/>
    <w:rsid w:val="00E96778"/>
    <w:rsid w:val="00E9694B"/>
    <w:rsid w:val="00E96979"/>
    <w:rsid w:val="00E96D2B"/>
    <w:rsid w:val="00E96EAB"/>
    <w:rsid w:val="00E97109"/>
    <w:rsid w:val="00E972CA"/>
    <w:rsid w:val="00E97306"/>
    <w:rsid w:val="00E97446"/>
    <w:rsid w:val="00E978B8"/>
    <w:rsid w:val="00E979E3"/>
    <w:rsid w:val="00E97ABB"/>
    <w:rsid w:val="00E97E62"/>
    <w:rsid w:val="00E97E65"/>
    <w:rsid w:val="00EA00E8"/>
    <w:rsid w:val="00EA013A"/>
    <w:rsid w:val="00EA02E4"/>
    <w:rsid w:val="00EA0478"/>
    <w:rsid w:val="00EA04CA"/>
    <w:rsid w:val="00EA0674"/>
    <w:rsid w:val="00EA069C"/>
    <w:rsid w:val="00EA073E"/>
    <w:rsid w:val="00EA0844"/>
    <w:rsid w:val="00EA087B"/>
    <w:rsid w:val="00EA0B42"/>
    <w:rsid w:val="00EA0BA4"/>
    <w:rsid w:val="00EA0BC1"/>
    <w:rsid w:val="00EA0CAA"/>
    <w:rsid w:val="00EA0D5C"/>
    <w:rsid w:val="00EA0E24"/>
    <w:rsid w:val="00EA0E3C"/>
    <w:rsid w:val="00EA1536"/>
    <w:rsid w:val="00EA1547"/>
    <w:rsid w:val="00EA171F"/>
    <w:rsid w:val="00EA1727"/>
    <w:rsid w:val="00EA19B8"/>
    <w:rsid w:val="00EA19C1"/>
    <w:rsid w:val="00EA19FA"/>
    <w:rsid w:val="00EA1B9F"/>
    <w:rsid w:val="00EA1E76"/>
    <w:rsid w:val="00EA1EC5"/>
    <w:rsid w:val="00EA1F3A"/>
    <w:rsid w:val="00EA24E2"/>
    <w:rsid w:val="00EA2A39"/>
    <w:rsid w:val="00EA2BE8"/>
    <w:rsid w:val="00EA2FF0"/>
    <w:rsid w:val="00EA3379"/>
    <w:rsid w:val="00EA34B1"/>
    <w:rsid w:val="00EA35D9"/>
    <w:rsid w:val="00EA3780"/>
    <w:rsid w:val="00EA383A"/>
    <w:rsid w:val="00EA384D"/>
    <w:rsid w:val="00EA387B"/>
    <w:rsid w:val="00EA3897"/>
    <w:rsid w:val="00EA3BEA"/>
    <w:rsid w:val="00EA3E9F"/>
    <w:rsid w:val="00EA3FFC"/>
    <w:rsid w:val="00EA4182"/>
    <w:rsid w:val="00EA41BA"/>
    <w:rsid w:val="00EA41C8"/>
    <w:rsid w:val="00EA421B"/>
    <w:rsid w:val="00EA43A0"/>
    <w:rsid w:val="00EA44AB"/>
    <w:rsid w:val="00EA4594"/>
    <w:rsid w:val="00EA4787"/>
    <w:rsid w:val="00EA47E7"/>
    <w:rsid w:val="00EA48B9"/>
    <w:rsid w:val="00EA4A0E"/>
    <w:rsid w:val="00EA4ADA"/>
    <w:rsid w:val="00EA4D17"/>
    <w:rsid w:val="00EA4FE3"/>
    <w:rsid w:val="00EA51A8"/>
    <w:rsid w:val="00EA5367"/>
    <w:rsid w:val="00EA53AD"/>
    <w:rsid w:val="00EA5623"/>
    <w:rsid w:val="00EA56EE"/>
    <w:rsid w:val="00EA574A"/>
    <w:rsid w:val="00EA58E4"/>
    <w:rsid w:val="00EA58E9"/>
    <w:rsid w:val="00EA5960"/>
    <w:rsid w:val="00EA5B36"/>
    <w:rsid w:val="00EA5C60"/>
    <w:rsid w:val="00EA65AE"/>
    <w:rsid w:val="00EA65F7"/>
    <w:rsid w:val="00EA6632"/>
    <w:rsid w:val="00EA6700"/>
    <w:rsid w:val="00EA6706"/>
    <w:rsid w:val="00EA69B0"/>
    <w:rsid w:val="00EA69C1"/>
    <w:rsid w:val="00EA6AEA"/>
    <w:rsid w:val="00EA6B81"/>
    <w:rsid w:val="00EA6C1B"/>
    <w:rsid w:val="00EA6CD2"/>
    <w:rsid w:val="00EA6D4C"/>
    <w:rsid w:val="00EA6F17"/>
    <w:rsid w:val="00EA703B"/>
    <w:rsid w:val="00EA7298"/>
    <w:rsid w:val="00EA7485"/>
    <w:rsid w:val="00EB009E"/>
    <w:rsid w:val="00EB00A7"/>
    <w:rsid w:val="00EB0145"/>
    <w:rsid w:val="00EB02D6"/>
    <w:rsid w:val="00EB030F"/>
    <w:rsid w:val="00EB03E0"/>
    <w:rsid w:val="00EB0615"/>
    <w:rsid w:val="00EB0AC9"/>
    <w:rsid w:val="00EB0AFC"/>
    <w:rsid w:val="00EB0B75"/>
    <w:rsid w:val="00EB0B8D"/>
    <w:rsid w:val="00EB0C8A"/>
    <w:rsid w:val="00EB0DE3"/>
    <w:rsid w:val="00EB0DF7"/>
    <w:rsid w:val="00EB0E39"/>
    <w:rsid w:val="00EB0EEE"/>
    <w:rsid w:val="00EB0F9D"/>
    <w:rsid w:val="00EB1238"/>
    <w:rsid w:val="00EB16AE"/>
    <w:rsid w:val="00EB17CD"/>
    <w:rsid w:val="00EB180A"/>
    <w:rsid w:val="00EB184D"/>
    <w:rsid w:val="00EB187D"/>
    <w:rsid w:val="00EB18F0"/>
    <w:rsid w:val="00EB1A3E"/>
    <w:rsid w:val="00EB1C8A"/>
    <w:rsid w:val="00EB1DB3"/>
    <w:rsid w:val="00EB201C"/>
    <w:rsid w:val="00EB214B"/>
    <w:rsid w:val="00EB2166"/>
    <w:rsid w:val="00EB2273"/>
    <w:rsid w:val="00EB246F"/>
    <w:rsid w:val="00EB26D7"/>
    <w:rsid w:val="00EB27F0"/>
    <w:rsid w:val="00EB27FA"/>
    <w:rsid w:val="00EB2A5A"/>
    <w:rsid w:val="00EB2A74"/>
    <w:rsid w:val="00EB2AA8"/>
    <w:rsid w:val="00EB2ACB"/>
    <w:rsid w:val="00EB2D33"/>
    <w:rsid w:val="00EB309A"/>
    <w:rsid w:val="00EB30A6"/>
    <w:rsid w:val="00EB3407"/>
    <w:rsid w:val="00EB36FE"/>
    <w:rsid w:val="00EB3B53"/>
    <w:rsid w:val="00EB3BD1"/>
    <w:rsid w:val="00EB3C35"/>
    <w:rsid w:val="00EB3D78"/>
    <w:rsid w:val="00EB3E9C"/>
    <w:rsid w:val="00EB4256"/>
    <w:rsid w:val="00EB4320"/>
    <w:rsid w:val="00EB4531"/>
    <w:rsid w:val="00EB45D6"/>
    <w:rsid w:val="00EB4825"/>
    <w:rsid w:val="00EB4882"/>
    <w:rsid w:val="00EB4936"/>
    <w:rsid w:val="00EB49AB"/>
    <w:rsid w:val="00EB4A61"/>
    <w:rsid w:val="00EB4D39"/>
    <w:rsid w:val="00EB4D54"/>
    <w:rsid w:val="00EB4DE0"/>
    <w:rsid w:val="00EB4F25"/>
    <w:rsid w:val="00EB5064"/>
    <w:rsid w:val="00EB51E5"/>
    <w:rsid w:val="00EB521A"/>
    <w:rsid w:val="00EB532C"/>
    <w:rsid w:val="00EB5423"/>
    <w:rsid w:val="00EB567E"/>
    <w:rsid w:val="00EB579C"/>
    <w:rsid w:val="00EB57E3"/>
    <w:rsid w:val="00EB5803"/>
    <w:rsid w:val="00EB5855"/>
    <w:rsid w:val="00EB5A36"/>
    <w:rsid w:val="00EB5E5D"/>
    <w:rsid w:val="00EB5E96"/>
    <w:rsid w:val="00EB5EE9"/>
    <w:rsid w:val="00EB5F15"/>
    <w:rsid w:val="00EB6083"/>
    <w:rsid w:val="00EB612F"/>
    <w:rsid w:val="00EB63C0"/>
    <w:rsid w:val="00EB64C6"/>
    <w:rsid w:val="00EB64FD"/>
    <w:rsid w:val="00EB65B3"/>
    <w:rsid w:val="00EB691C"/>
    <w:rsid w:val="00EB6A42"/>
    <w:rsid w:val="00EB6C1B"/>
    <w:rsid w:val="00EB6C42"/>
    <w:rsid w:val="00EB6CE1"/>
    <w:rsid w:val="00EB6CF0"/>
    <w:rsid w:val="00EB6FA4"/>
    <w:rsid w:val="00EB718E"/>
    <w:rsid w:val="00EB75DF"/>
    <w:rsid w:val="00EB7771"/>
    <w:rsid w:val="00EB77AB"/>
    <w:rsid w:val="00EB7A66"/>
    <w:rsid w:val="00EB7B20"/>
    <w:rsid w:val="00EB7DA9"/>
    <w:rsid w:val="00EB7E73"/>
    <w:rsid w:val="00EB7ECF"/>
    <w:rsid w:val="00EB7ED3"/>
    <w:rsid w:val="00EB7F75"/>
    <w:rsid w:val="00EC0180"/>
    <w:rsid w:val="00EC01B4"/>
    <w:rsid w:val="00EC039D"/>
    <w:rsid w:val="00EC0420"/>
    <w:rsid w:val="00EC06F5"/>
    <w:rsid w:val="00EC08BC"/>
    <w:rsid w:val="00EC0A39"/>
    <w:rsid w:val="00EC0AFA"/>
    <w:rsid w:val="00EC0B6B"/>
    <w:rsid w:val="00EC0BB7"/>
    <w:rsid w:val="00EC0D74"/>
    <w:rsid w:val="00EC0E90"/>
    <w:rsid w:val="00EC0F38"/>
    <w:rsid w:val="00EC1087"/>
    <w:rsid w:val="00EC1214"/>
    <w:rsid w:val="00EC12BB"/>
    <w:rsid w:val="00EC141C"/>
    <w:rsid w:val="00EC1618"/>
    <w:rsid w:val="00EC1639"/>
    <w:rsid w:val="00EC1690"/>
    <w:rsid w:val="00EC173E"/>
    <w:rsid w:val="00EC1A5A"/>
    <w:rsid w:val="00EC1EE2"/>
    <w:rsid w:val="00EC1F35"/>
    <w:rsid w:val="00EC20E8"/>
    <w:rsid w:val="00EC23E3"/>
    <w:rsid w:val="00EC246D"/>
    <w:rsid w:val="00EC24E4"/>
    <w:rsid w:val="00EC250C"/>
    <w:rsid w:val="00EC264D"/>
    <w:rsid w:val="00EC2868"/>
    <w:rsid w:val="00EC2973"/>
    <w:rsid w:val="00EC2D87"/>
    <w:rsid w:val="00EC2E2B"/>
    <w:rsid w:val="00EC2F8B"/>
    <w:rsid w:val="00EC307C"/>
    <w:rsid w:val="00EC31AA"/>
    <w:rsid w:val="00EC3336"/>
    <w:rsid w:val="00EC333C"/>
    <w:rsid w:val="00EC336F"/>
    <w:rsid w:val="00EC3996"/>
    <w:rsid w:val="00EC3B36"/>
    <w:rsid w:val="00EC3E83"/>
    <w:rsid w:val="00EC3EF2"/>
    <w:rsid w:val="00EC3F84"/>
    <w:rsid w:val="00EC4156"/>
    <w:rsid w:val="00EC4641"/>
    <w:rsid w:val="00EC4841"/>
    <w:rsid w:val="00EC48D6"/>
    <w:rsid w:val="00EC48E7"/>
    <w:rsid w:val="00EC4AC5"/>
    <w:rsid w:val="00EC4B66"/>
    <w:rsid w:val="00EC4EA0"/>
    <w:rsid w:val="00EC4EE2"/>
    <w:rsid w:val="00EC4F25"/>
    <w:rsid w:val="00EC521B"/>
    <w:rsid w:val="00EC5311"/>
    <w:rsid w:val="00EC53A5"/>
    <w:rsid w:val="00EC5435"/>
    <w:rsid w:val="00EC55FE"/>
    <w:rsid w:val="00EC5619"/>
    <w:rsid w:val="00EC572D"/>
    <w:rsid w:val="00EC587C"/>
    <w:rsid w:val="00EC59C0"/>
    <w:rsid w:val="00EC5B53"/>
    <w:rsid w:val="00EC5C3B"/>
    <w:rsid w:val="00EC5F41"/>
    <w:rsid w:val="00EC6142"/>
    <w:rsid w:val="00EC63DF"/>
    <w:rsid w:val="00EC6586"/>
    <w:rsid w:val="00EC65E7"/>
    <w:rsid w:val="00EC6713"/>
    <w:rsid w:val="00EC6719"/>
    <w:rsid w:val="00EC6B16"/>
    <w:rsid w:val="00EC6F65"/>
    <w:rsid w:val="00EC70AF"/>
    <w:rsid w:val="00EC7160"/>
    <w:rsid w:val="00EC71F9"/>
    <w:rsid w:val="00EC7206"/>
    <w:rsid w:val="00EC7358"/>
    <w:rsid w:val="00EC745D"/>
    <w:rsid w:val="00EC74E0"/>
    <w:rsid w:val="00EC7516"/>
    <w:rsid w:val="00EC75A0"/>
    <w:rsid w:val="00EC75CC"/>
    <w:rsid w:val="00EC770F"/>
    <w:rsid w:val="00EC7872"/>
    <w:rsid w:val="00EC788F"/>
    <w:rsid w:val="00EC7932"/>
    <w:rsid w:val="00EC7A2D"/>
    <w:rsid w:val="00EC7B5D"/>
    <w:rsid w:val="00ED003D"/>
    <w:rsid w:val="00ED00A2"/>
    <w:rsid w:val="00ED02B8"/>
    <w:rsid w:val="00ED0705"/>
    <w:rsid w:val="00ED0801"/>
    <w:rsid w:val="00ED092A"/>
    <w:rsid w:val="00ED0CB6"/>
    <w:rsid w:val="00ED1224"/>
    <w:rsid w:val="00ED13AC"/>
    <w:rsid w:val="00ED14FB"/>
    <w:rsid w:val="00ED16B5"/>
    <w:rsid w:val="00ED18A0"/>
    <w:rsid w:val="00ED1E16"/>
    <w:rsid w:val="00ED1E92"/>
    <w:rsid w:val="00ED1FF8"/>
    <w:rsid w:val="00ED2025"/>
    <w:rsid w:val="00ED2072"/>
    <w:rsid w:val="00ED20A3"/>
    <w:rsid w:val="00ED2309"/>
    <w:rsid w:val="00ED2400"/>
    <w:rsid w:val="00ED28B7"/>
    <w:rsid w:val="00ED2B33"/>
    <w:rsid w:val="00ED2BF6"/>
    <w:rsid w:val="00ED2C0B"/>
    <w:rsid w:val="00ED2F46"/>
    <w:rsid w:val="00ED3037"/>
    <w:rsid w:val="00ED36BE"/>
    <w:rsid w:val="00ED370B"/>
    <w:rsid w:val="00ED3C59"/>
    <w:rsid w:val="00ED3D4A"/>
    <w:rsid w:val="00ED3E1E"/>
    <w:rsid w:val="00ED3FBC"/>
    <w:rsid w:val="00ED4122"/>
    <w:rsid w:val="00ED41FA"/>
    <w:rsid w:val="00ED440A"/>
    <w:rsid w:val="00ED45F6"/>
    <w:rsid w:val="00ED473C"/>
    <w:rsid w:val="00ED47AE"/>
    <w:rsid w:val="00ED48B5"/>
    <w:rsid w:val="00ED4A41"/>
    <w:rsid w:val="00ED4A68"/>
    <w:rsid w:val="00ED4CD4"/>
    <w:rsid w:val="00ED4D3F"/>
    <w:rsid w:val="00ED4F7B"/>
    <w:rsid w:val="00ED50F6"/>
    <w:rsid w:val="00ED525B"/>
    <w:rsid w:val="00ED52CF"/>
    <w:rsid w:val="00ED53B8"/>
    <w:rsid w:val="00ED53C4"/>
    <w:rsid w:val="00ED5809"/>
    <w:rsid w:val="00ED588C"/>
    <w:rsid w:val="00ED5BF3"/>
    <w:rsid w:val="00ED5D83"/>
    <w:rsid w:val="00ED6124"/>
    <w:rsid w:val="00ED62D0"/>
    <w:rsid w:val="00ED6379"/>
    <w:rsid w:val="00ED656D"/>
    <w:rsid w:val="00ED65BC"/>
    <w:rsid w:val="00ED65F2"/>
    <w:rsid w:val="00ED660A"/>
    <w:rsid w:val="00ED6636"/>
    <w:rsid w:val="00ED68EA"/>
    <w:rsid w:val="00ED696F"/>
    <w:rsid w:val="00ED69F9"/>
    <w:rsid w:val="00ED6D99"/>
    <w:rsid w:val="00ED6F8F"/>
    <w:rsid w:val="00ED71B0"/>
    <w:rsid w:val="00ED747F"/>
    <w:rsid w:val="00ED74D2"/>
    <w:rsid w:val="00ED760C"/>
    <w:rsid w:val="00ED76CD"/>
    <w:rsid w:val="00ED77E4"/>
    <w:rsid w:val="00ED79D7"/>
    <w:rsid w:val="00ED7CAD"/>
    <w:rsid w:val="00ED7E64"/>
    <w:rsid w:val="00EE0050"/>
    <w:rsid w:val="00EE00D6"/>
    <w:rsid w:val="00EE0284"/>
    <w:rsid w:val="00EE0287"/>
    <w:rsid w:val="00EE06C4"/>
    <w:rsid w:val="00EE0B49"/>
    <w:rsid w:val="00EE0E1A"/>
    <w:rsid w:val="00EE0F93"/>
    <w:rsid w:val="00EE1174"/>
    <w:rsid w:val="00EE1192"/>
    <w:rsid w:val="00EE121C"/>
    <w:rsid w:val="00EE1241"/>
    <w:rsid w:val="00EE155C"/>
    <w:rsid w:val="00EE1619"/>
    <w:rsid w:val="00EE16DD"/>
    <w:rsid w:val="00EE191F"/>
    <w:rsid w:val="00EE1A46"/>
    <w:rsid w:val="00EE1AAC"/>
    <w:rsid w:val="00EE1AFF"/>
    <w:rsid w:val="00EE1B22"/>
    <w:rsid w:val="00EE1B8E"/>
    <w:rsid w:val="00EE1F18"/>
    <w:rsid w:val="00EE1F72"/>
    <w:rsid w:val="00EE1F8B"/>
    <w:rsid w:val="00EE241C"/>
    <w:rsid w:val="00EE24A8"/>
    <w:rsid w:val="00EE25FE"/>
    <w:rsid w:val="00EE274B"/>
    <w:rsid w:val="00EE2E12"/>
    <w:rsid w:val="00EE2F05"/>
    <w:rsid w:val="00EE2FD3"/>
    <w:rsid w:val="00EE3117"/>
    <w:rsid w:val="00EE320F"/>
    <w:rsid w:val="00EE323D"/>
    <w:rsid w:val="00EE325E"/>
    <w:rsid w:val="00EE338A"/>
    <w:rsid w:val="00EE34DD"/>
    <w:rsid w:val="00EE3604"/>
    <w:rsid w:val="00EE36D5"/>
    <w:rsid w:val="00EE3920"/>
    <w:rsid w:val="00EE39ED"/>
    <w:rsid w:val="00EE3A13"/>
    <w:rsid w:val="00EE3A38"/>
    <w:rsid w:val="00EE3BF6"/>
    <w:rsid w:val="00EE3CC3"/>
    <w:rsid w:val="00EE3DE1"/>
    <w:rsid w:val="00EE407B"/>
    <w:rsid w:val="00EE44C7"/>
    <w:rsid w:val="00EE45A4"/>
    <w:rsid w:val="00EE46A2"/>
    <w:rsid w:val="00EE473E"/>
    <w:rsid w:val="00EE488C"/>
    <w:rsid w:val="00EE4894"/>
    <w:rsid w:val="00EE4CA0"/>
    <w:rsid w:val="00EE528B"/>
    <w:rsid w:val="00EE552E"/>
    <w:rsid w:val="00EE559C"/>
    <w:rsid w:val="00EE56E4"/>
    <w:rsid w:val="00EE5707"/>
    <w:rsid w:val="00EE57BB"/>
    <w:rsid w:val="00EE59AB"/>
    <w:rsid w:val="00EE59D6"/>
    <w:rsid w:val="00EE5AEF"/>
    <w:rsid w:val="00EE5B15"/>
    <w:rsid w:val="00EE5FD4"/>
    <w:rsid w:val="00EE6054"/>
    <w:rsid w:val="00EE6072"/>
    <w:rsid w:val="00EE648D"/>
    <w:rsid w:val="00EE65A4"/>
    <w:rsid w:val="00EE66AA"/>
    <w:rsid w:val="00EE677F"/>
    <w:rsid w:val="00EE6991"/>
    <w:rsid w:val="00EE6B7B"/>
    <w:rsid w:val="00EE6D26"/>
    <w:rsid w:val="00EE6DDB"/>
    <w:rsid w:val="00EE6E10"/>
    <w:rsid w:val="00EE6F69"/>
    <w:rsid w:val="00EE71F2"/>
    <w:rsid w:val="00EE728D"/>
    <w:rsid w:val="00EE72FD"/>
    <w:rsid w:val="00EE738A"/>
    <w:rsid w:val="00EE7410"/>
    <w:rsid w:val="00EE765A"/>
    <w:rsid w:val="00EE7766"/>
    <w:rsid w:val="00EE780B"/>
    <w:rsid w:val="00EE7AE4"/>
    <w:rsid w:val="00EE7C44"/>
    <w:rsid w:val="00EE7D39"/>
    <w:rsid w:val="00EE7F48"/>
    <w:rsid w:val="00EF0010"/>
    <w:rsid w:val="00EF00A8"/>
    <w:rsid w:val="00EF02FF"/>
    <w:rsid w:val="00EF0439"/>
    <w:rsid w:val="00EF04DD"/>
    <w:rsid w:val="00EF067E"/>
    <w:rsid w:val="00EF08A9"/>
    <w:rsid w:val="00EF0973"/>
    <w:rsid w:val="00EF0C17"/>
    <w:rsid w:val="00EF11E5"/>
    <w:rsid w:val="00EF11F7"/>
    <w:rsid w:val="00EF15D0"/>
    <w:rsid w:val="00EF1847"/>
    <w:rsid w:val="00EF1C53"/>
    <w:rsid w:val="00EF2116"/>
    <w:rsid w:val="00EF23EC"/>
    <w:rsid w:val="00EF24FD"/>
    <w:rsid w:val="00EF27C2"/>
    <w:rsid w:val="00EF299C"/>
    <w:rsid w:val="00EF2B73"/>
    <w:rsid w:val="00EF2D5C"/>
    <w:rsid w:val="00EF2FBF"/>
    <w:rsid w:val="00EF3217"/>
    <w:rsid w:val="00EF3389"/>
    <w:rsid w:val="00EF3823"/>
    <w:rsid w:val="00EF38EC"/>
    <w:rsid w:val="00EF3A8A"/>
    <w:rsid w:val="00EF3F0F"/>
    <w:rsid w:val="00EF4371"/>
    <w:rsid w:val="00EF4930"/>
    <w:rsid w:val="00EF4964"/>
    <w:rsid w:val="00EF4AA5"/>
    <w:rsid w:val="00EF4B94"/>
    <w:rsid w:val="00EF4BB1"/>
    <w:rsid w:val="00EF4CA1"/>
    <w:rsid w:val="00EF4EAE"/>
    <w:rsid w:val="00EF51D2"/>
    <w:rsid w:val="00EF52A5"/>
    <w:rsid w:val="00EF535A"/>
    <w:rsid w:val="00EF55E8"/>
    <w:rsid w:val="00EF5692"/>
    <w:rsid w:val="00EF5756"/>
    <w:rsid w:val="00EF595D"/>
    <w:rsid w:val="00EF5C1C"/>
    <w:rsid w:val="00EF5D61"/>
    <w:rsid w:val="00EF5DB1"/>
    <w:rsid w:val="00EF64F6"/>
    <w:rsid w:val="00EF689F"/>
    <w:rsid w:val="00EF68E2"/>
    <w:rsid w:val="00EF6953"/>
    <w:rsid w:val="00EF69EF"/>
    <w:rsid w:val="00EF6A3B"/>
    <w:rsid w:val="00EF6ABB"/>
    <w:rsid w:val="00EF6DFE"/>
    <w:rsid w:val="00EF6F33"/>
    <w:rsid w:val="00EF6F5D"/>
    <w:rsid w:val="00EF6F72"/>
    <w:rsid w:val="00EF6FE0"/>
    <w:rsid w:val="00EF74CA"/>
    <w:rsid w:val="00EF751C"/>
    <w:rsid w:val="00EF755E"/>
    <w:rsid w:val="00EF7661"/>
    <w:rsid w:val="00EF770C"/>
    <w:rsid w:val="00EF77D5"/>
    <w:rsid w:val="00EF797E"/>
    <w:rsid w:val="00EF7B4C"/>
    <w:rsid w:val="00EF7BEE"/>
    <w:rsid w:val="00EF7CDA"/>
    <w:rsid w:val="00EF7D42"/>
    <w:rsid w:val="00F000D4"/>
    <w:rsid w:val="00F000E2"/>
    <w:rsid w:val="00F0037C"/>
    <w:rsid w:val="00F00527"/>
    <w:rsid w:val="00F00571"/>
    <w:rsid w:val="00F00807"/>
    <w:rsid w:val="00F0082D"/>
    <w:rsid w:val="00F00A33"/>
    <w:rsid w:val="00F00A3C"/>
    <w:rsid w:val="00F00F0F"/>
    <w:rsid w:val="00F00FD7"/>
    <w:rsid w:val="00F0123A"/>
    <w:rsid w:val="00F013F2"/>
    <w:rsid w:val="00F0145D"/>
    <w:rsid w:val="00F01475"/>
    <w:rsid w:val="00F016CA"/>
    <w:rsid w:val="00F01781"/>
    <w:rsid w:val="00F01818"/>
    <w:rsid w:val="00F01975"/>
    <w:rsid w:val="00F01A0E"/>
    <w:rsid w:val="00F01A99"/>
    <w:rsid w:val="00F01F61"/>
    <w:rsid w:val="00F022BD"/>
    <w:rsid w:val="00F0235D"/>
    <w:rsid w:val="00F023C4"/>
    <w:rsid w:val="00F024C0"/>
    <w:rsid w:val="00F02C44"/>
    <w:rsid w:val="00F02CB7"/>
    <w:rsid w:val="00F02CBB"/>
    <w:rsid w:val="00F02CE8"/>
    <w:rsid w:val="00F02D4B"/>
    <w:rsid w:val="00F03335"/>
    <w:rsid w:val="00F03399"/>
    <w:rsid w:val="00F03505"/>
    <w:rsid w:val="00F0368A"/>
    <w:rsid w:val="00F03C35"/>
    <w:rsid w:val="00F03E01"/>
    <w:rsid w:val="00F03E5F"/>
    <w:rsid w:val="00F03F18"/>
    <w:rsid w:val="00F03F19"/>
    <w:rsid w:val="00F03F5D"/>
    <w:rsid w:val="00F03FA9"/>
    <w:rsid w:val="00F04109"/>
    <w:rsid w:val="00F04136"/>
    <w:rsid w:val="00F049CA"/>
    <w:rsid w:val="00F04AC3"/>
    <w:rsid w:val="00F04D54"/>
    <w:rsid w:val="00F05101"/>
    <w:rsid w:val="00F05118"/>
    <w:rsid w:val="00F05541"/>
    <w:rsid w:val="00F05741"/>
    <w:rsid w:val="00F05AA2"/>
    <w:rsid w:val="00F05AE5"/>
    <w:rsid w:val="00F05D18"/>
    <w:rsid w:val="00F05F73"/>
    <w:rsid w:val="00F0632E"/>
    <w:rsid w:val="00F06523"/>
    <w:rsid w:val="00F06540"/>
    <w:rsid w:val="00F065E6"/>
    <w:rsid w:val="00F066D9"/>
    <w:rsid w:val="00F0684F"/>
    <w:rsid w:val="00F06A28"/>
    <w:rsid w:val="00F06A8E"/>
    <w:rsid w:val="00F06C37"/>
    <w:rsid w:val="00F06C56"/>
    <w:rsid w:val="00F06CFC"/>
    <w:rsid w:val="00F06D9B"/>
    <w:rsid w:val="00F06F1F"/>
    <w:rsid w:val="00F0708E"/>
    <w:rsid w:val="00F071A2"/>
    <w:rsid w:val="00F0733A"/>
    <w:rsid w:val="00F07430"/>
    <w:rsid w:val="00F074E1"/>
    <w:rsid w:val="00F07C90"/>
    <w:rsid w:val="00F07E53"/>
    <w:rsid w:val="00F07EE1"/>
    <w:rsid w:val="00F07EE8"/>
    <w:rsid w:val="00F07F61"/>
    <w:rsid w:val="00F100D7"/>
    <w:rsid w:val="00F1012C"/>
    <w:rsid w:val="00F101E4"/>
    <w:rsid w:val="00F101FB"/>
    <w:rsid w:val="00F1027D"/>
    <w:rsid w:val="00F10531"/>
    <w:rsid w:val="00F105D9"/>
    <w:rsid w:val="00F1067E"/>
    <w:rsid w:val="00F10699"/>
    <w:rsid w:val="00F10BD6"/>
    <w:rsid w:val="00F10D2B"/>
    <w:rsid w:val="00F10DB9"/>
    <w:rsid w:val="00F11156"/>
    <w:rsid w:val="00F111D2"/>
    <w:rsid w:val="00F11426"/>
    <w:rsid w:val="00F11593"/>
    <w:rsid w:val="00F117BE"/>
    <w:rsid w:val="00F11EC4"/>
    <w:rsid w:val="00F11F7E"/>
    <w:rsid w:val="00F12137"/>
    <w:rsid w:val="00F1226C"/>
    <w:rsid w:val="00F12308"/>
    <w:rsid w:val="00F1272D"/>
    <w:rsid w:val="00F12C47"/>
    <w:rsid w:val="00F12FAE"/>
    <w:rsid w:val="00F13251"/>
    <w:rsid w:val="00F13283"/>
    <w:rsid w:val="00F132E6"/>
    <w:rsid w:val="00F1347B"/>
    <w:rsid w:val="00F1347C"/>
    <w:rsid w:val="00F13745"/>
    <w:rsid w:val="00F13878"/>
    <w:rsid w:val="00F13A9D"/>
    <w:rsid w:val="00F13CFC"/>
    <w:rsid w:val="00F13D3F"/>
    <w:rsid w:val="00F13DDB"/>
    <w:rsid w:val="00F13E50"/>
    <w:rsid w:val="00F13FD6"/>
    <w:rsid w:val="00F140C7"/>
    <w:rsid w:val="00F14567"/>
    <w:rsid w:val="00F1459C"/>
    <w:rsid w:val="00F1460A"/>
    <w:rsid w:val="00F1468D"/>
    <w:rsid w:val="00F1472B"/>
    <w:rsid w:val="00F1479C"/>
    <w:rsid w:val="00F14859"/>
    <w:rsid w:val="00F149B8"/>
    <w:rsid w:val="00F14D04"/>
    <w:rsid w:val="00F14F92"/>
    <w:rsid w:val="00F14FF1"/>
    <w:rsid w:val="00F15480"/>
    <w:rsid w:val="00F155A3"/>
    <w:rsid w:val="00F155AF"/>
    <w:rsid w:val="00F1587C"/>
    <w:rsid w:val="00F15D38"/>
    <w:rsid w:val="00F16080"/>
    <w:rsid w:val="00F160B0"/>
    <w:rsid w:val="00F165AA"/>
    <w:rsid w:val="00F16656"/>
    <w:rsid w:val="00F166AE"/>
    <w:rsid w:val="00F1682D"/>
    <w:rsid w:val="00F169BC"/>
    <w:rsid w:val="00F16A65"/>
    <w:rsid w:val="00F16B72"/>
    <w:rsid w:val="00F16CB6"/>
    <w:rsid w:val="00F16E52"/>
    <w:rsid w:val="00F1719C"/>
    <w:rsid w:val="00F17299"/>
    <w:rsid w:val="00F173CD"/>
    <w:rsid w:val="00F1763E"/>
    <w:rsid w:val="00F177CA"/>
    <w:rsid w:val="00F177E2"/>
    <w:rsid w:val="00F177EC"/>
    <w:rsid w:val="00F17A86"/>
    <w:rsid w:val="00F17BB8"/>
    <w:rsid w:val="00F17D59"/>
    <w:rsid w:val="00F2045D"/>
    <w:rsid w:val="00F20469"/>
    <w:rsid w:val="00F20553"/>
    <w:rsid w:val="00F20639"/>
    <w:rsid w:val="00F20B0E"/>
    <w:rsid w:val="00F20C4A"/>
    <w:rsid w:val="00F20CA6"/>
    <w:rsid w:val="00F20CF8"/>
    <w:rsid w:val="00F20CFD"/>
    <w:rsid w:val="00F20DAE"/>
    <w:rsid w:val="00F20E07"/>
    <w:rsid w:val="00F20F9A"/>
    <w:rsid w:val="00F216A5"/>
    <w:rsid w:val="00F216DA"/>
    <w:rsid w:val="00F2193E"/>
    <w:rsid w:val="00F2194D"/>
    <w:rsid w:val="00F21980"/>
    <w:rsid w:val="00F21A17"/>
    <w:rsid w:val="00F21D26"/>
    <w:rsid w:val="00F22050"/>
    <w:rsid w:val="00F224A1"/>
    <w:rsid w:val="00F2265D"/>
    <w:rsid w:val="00F2278F"/>
    <w:rsid w:val="00F22920"/>
    <w:rsid w:val="00F22A2D"/>
    <w:rsid w:val="00F22D55"/>
    <w:rsid w:val="00F22D9C"/>
    <w:rsid w:val="00F23300"/>
    <w:rsid w:val="00F23424"/>
    <w:rsid w:val="00F23567"/>
    <w:rsid w:val="00F2359D"/>
    <w:rsid w:val="00F238F3"/>
    <w:rsid w:val="00F23B70"/>
    <w:rsid w:val="00F23C53"/>
    <w:rsid w:val="00F23D7D"/>
    <w:rsid w:val="00F24268"/>
    <w:rsid w:val="00F242E3"/>
    <w:rsid w:val="00F24516"/>
    <w:rsid w:val="00F245BA"/>
    <w:rsid w:val="00F249EF"/>
    <w:rsid w:val="00F24C84"/>
    <w:rsid w:val="00F24E45"/>
    <w:rsid w:val="00F24F92"/>
    <w:rsid w:val="00F25029"/>
    <w:rsid w:val="00F25097"/>
    <w:rsid w:val="00F254D8"/>
    <w:rsid w:val="00F25538"/>
    <w:rsid w:val="00F256DF"/>
    <w:rsid w:val="00F257A9"/>
    <w:rsid w:val="00F25AEE"/>
    <w:rsid w:val="00F25B85"/>
    <w:rsid w:val="00F25BE7"/>
    <w:rsid w:val="00F25C20"/>
    <w:rsid w:val="00F25EBC"/>
    <w:rsid w:val="00F2606E"/>
    <w:rsid w:val="00F2622A"/>
    <w:rsid w:val="00F2638A"/>
    <w:rsid w:val="00F26455"/>
    <w:rsid w:val="00F2656D"/>
    <w:rsid w:val="00F265FD"/>
    <w:rsid w:val="00F26650"/>
    <w:rsid w:val="00F266C3"/>
    <w:rsid w:val="00F26792"/>
    <w:rsid w:val="00F267AE"/>
    <w:rsid w:val="00F267C7"/>
    <w:rsid w:val="00F268A5"/>
    <w:rsid w:val="00F26AE0"/>
    <w:rsid w:val="00F26C30"/>
    <w:rsid w:val="00F26DEC"/>
    <w:rsid w:val="00F26ED7"/>
    <w:rsid w:val="00F26F6D"/>
    <w:rsid w:val="00F270C1"/>
    <w:rsid w:val="00F273D6"/>
    <w:rsid w:val="00F274FD"/>
    <w:rsid w:val="00F276CC"/>
    <w:rsid w:val="00F27714"/>
    <w:rsid w:val="00F279C2"/>
    <w:rsid w:val="00F300FB"/>
    <w:rsid w:val="00F3015A"/>
    <w:rsid w:val="00F301CA"/>
    <w:rsid w:val="00F30220"/>
    <w:rsid w:val="00F304D1"/>
    <w:rsid w:val="00F3059F"/>
    <w:rsid w:val="00F30634"/>
    <w:rsid w:val="00F3066B"/>
    <w:rsid w:val="00F30902"/>
    <w:rsid w:val="00F3097B"/>
    <w:rsid w:val="00F30FEC"/>
    <w:rsid w:val="00F3166B"/>
    <w:rsid w:val="00F31A55"/>
    <w:rsid w:val="00F31A6C"/>
    <w:rsid w:val="00F31AB9"/>
    <w:rsid w:val="00F31ABE"/>
    <w:rsid w:val="00F31B8B"/>
    <w:rsid w:val="00F31DB4"/>
    <w:rsid w:val="00F31E3B"/>
    <w:rsid w:val="00F3206A"/>
    <w:rsid w:val="00F3263B"/>
    <w:rsid w:val="00F328A0"/>
    <w:rsid w:val="00F328EF"/>
    <w:rsid w:val="00F32959"/>
    <w:rsid w:val="00F3295F"/>
    <w:rsid w:val="00F32DEC"/>
    <w:rsid w:val="00F32E28"/>
    <w:rsid w:val="00F33115"/>
    <w:rsid w:val="00F33164"/>
    <w:rsid w:val="00F33179"/>
    <w:rsid w:val="00F33268"/>
    <w:rsid w:val="00F333B1"/>
    <w:rsid w:val="00F33471"/>
    <w:rsid w:val="00F33590"/>
    <w:rsid w:val="00F33954"/>
    <w:rsid w:val="00F33955"/>
    <w:rsid w:val="00F33A62"/>
    <w:rsid w:val="00F33AB9"/>
    <w:rsid w:val="00F33D1F"/>
    <w:rsid w:val="00F33E75"/>
    <w:rsid w:val="00F33EA3"/>
    <w:rsid w:val="00F33EE9"/>
    <w:rsid w:val="00F33FD7"/>
    <w:rsid w:val="00F340EF"/>
    <w:rsid w:val="00F3413A"/>
    <w:rsid w:val="00F34287"/>
    <w:rsid w:val="00F3444E"/>
    <w:rsid w:val="00F3463C"/>
    <w:rsid w:val="00F34683"/>
    <w:rsid w:val="00F34780"/>
    <w:rsid w:val="00F347A4"/>
    <w:rsid w:val="00F347E6"/>
    <w:rsid w:val="00F34821"/>
    <w:rsid w:val="00F349E8"/>
    <w:rsid w:val="00F34EC8"/>
    <w:rsid w:val="00F35472"/>
    <w:rsid w:val="00F354E9"/>
    <w:rsid w:val="00F356E7"/>
    <w:rsid w:val="00F35721"/>
    <w:rsid w:val="00F35CA6"/>
    <w:rsid w:val="00F35DFA"/>
    <w:rsid w:val="00F35F16"/>
    <w:rsid w:val="00F36010"/>
    <w:rsid w:val="00F36084"/>
    <w:rsid w:val="00F361B5"/>
    <w:rsid w:val="00F3644F"/>
    <w:rsid w:val="00F36536"/>
    <w:rsid w:val="00F365A1"/>
    <w:rsid w:val="00F365E8"/>
    <w:rsid w:val="00F36716"/>
    <w:rsid w:val="00F36724"/>
    <w:rsid w:val="00F36A07"/>
    <w:rsid w:val="00F36BE1"/>
    <w:rsid w:val="00F36CBA"/>
    <w:rsid w:val="00F36CBF"/>
    <w:rsid w:val="00F372BC"/>
    <w:rsid w:val="00F37358"/>
    <w:rsid w:val="00F3772E"/>
    <w:rsid w:val="00F378DC"/>
    <w:rsid w:val="00F379DC"/>
    <w:rsid w:val="00F37B7D"/>
    <w:rsid w:val="00F37C19"/>
    <w:rsid w:val="00F37D41"/>
    <w:rsid w:val="00F37D67"/>
    <w:rsid w:val="00F37EB6"/>
    <w:rsid w:val="00F37F03"/>
    <w:rsid w:val="00F37F29"/>
    <w:rsid w:val="00F37F6E"/>
    <w:rsid w:val="00F4002E"/>
    <w:rsid w:val="00F40058"/>
    <w:rsid w:val="00F4010D"/>
    <w:rsid w:val="00F40EE8"/>
    <w:rsid w:val="00F41156"/>
    <w:rsid w:val="00F411FA"/>
    <w:rsid w:val="00F41267"/>
    <w:rsid w:val="00F4132B"/>
    <w:rsid w:val="00F4135A"/>
    <w:rsid w:val="00F413D3"/>
    <w:rsid w:val="00F41442"/>
    <w:rsid w:val="00F4172A"/>
    <w:rsid w:val="00F419AB"/>
    <w:rsid w:val="00F41B1C"/>
    <w:rsid w:val="00F41C85"/>
    <w:rsid w:val="00F41D01"/>
    <w:rsid w:val="00F42000"/>
    <w:rsid w:val="00F421D5"/>
    <w:rsid w:val="00F423C9"/>
    <w:rsid w:val="00F423CD"/>
    <w:rsid w:val="00F4252D"/>
    <w:rsid w:val="00F425D5"/>
    <w:rsid w:val="00F425DE"/>
    <w:rsid w:val="00F42672"/>
    <w:rsid w:val="00F42BA4"/>
    <w:rsid w:val="00F42C57"/>
    <w:rsid w:val="00F42E5C"/>
    <w:rsid w:val="00F43138"/>
    <w:rsid w:val="00F43692"/>
    <w:rsid w:val="00F44231"/>
    <w:rsid w:val="00F444AD"/>
    <w:rsid w:val="00F44572"/>
    <w:rsid w:val="00F4457A"/>
    <w:rsid w:val="00F448B2"/>
    <w:rsid w:val="00F44A42"/>
    <w:rsid w:val="00F44B3B"/>
    <w:rsid w:val="00F44D09"/>
    <w:rsid w:val="00F44E99"/>
    <w:rsid w:val="00F44F02"/>
    <w:rsid w:val="00F44F4C"/>
    <w:rsid w:val="00F45095"/>
    <w:rsid w:val="00F452D0"/>
    <w:rsid w:val="00F455E5"/>
    <w:rsid w:val="00F4571A"/>
    <w:rsid w:val="00F45789"/>
    <w:rsid w:val="00F457E3"/>
    <w:rsid w:val="00F45982"/>
    <w:rsid w:val="00F45A2B"/>
    <w:rsid w:val="00F45AD1"/>
    <w:rsid w:val="00F45E0C"/>
    <w:rsid w:val="00F45EC1"/>
    <w:rsid w:val="00F45F6F"/>
    <w:rsid w:val="00F46033"/>
    <w:rsid w:val="00F4605C"/>
    <w:rsid w:val="00F464B2"/>
    <w:rsid w:val="00F46563"/>
    <w:rsid w:val="00F465C9"/>
    <w:rsid w:val="00F46907"/>
    <w:rsid w:val="00F46C75"/>
    <w:rsid w:val="00F46C8B"/>
    <w:rsid w:val="00F46D44"/>
    <w:rsid w:val="00F46DE3"/>
    <w:rsid w:val="00F46E24"/>
    <w:rsid w:val="00F46E82"/>
    <w:rsid w:val="00F47615"/>
    <w:rsid w:val="00F4773D"/>
    <w:rsid w:val="00F477BD"/>
    <w:rsid w:val="00F47BD5"/>
    <w:rsid w:val="00F47C12"/>
    <w:rsid w:val="00F47C41"/>
    <w:rsid w:val="00F47D53"/>
    <w:rsid w:val="00F47D55"/>
    <w:rsid w:val="00F47F55"/>
    <w:rsid w:val="00F47F8B"/>
    <w:rsid w:val="00F50133"/>
    <w:rsid w:val="00F5037D"/>
    <w:rsid w:val="00F50CEA"/>
    <w:rsid w:val="00F50D7B"/>
    <w:rsid w:val="00F50E56"/>
    <w:rsid w:val="00F50EBF"/>
    <w:rsid w:val="00F50FC8"/>
    <w:rsid w:val="00F51136"/>
    <w:rsid w:val="00F51274"/>
    <w:rsid w:val="00F5136E"/>
    <w:rsid w:val="00F513E8"/>
    <w:rsid w:val="00F514D2"/>
    <w:rsid w:val="00F516EA"/>
    <w:rsid w:val="00F51C3B"/>
    <w:rsid w:val="00F51C91"/>
    <w:rsid w:val="00F51CD9"/>
    <w:rsid w:val="00F51E24"/>
    <w:rsid w:val="00F51E78"/>
    <w:rsid w:val="00F520EC"/>
    <w:rsid w:val="00F5230D"/>
    <w:rsid w:val="00F5232E"/>
    <w:rsid w:val="00F52494"/>
    <w:rsid w:val="00F52860"/>
    <w:rsid w:val="00F528E6"/>
    <w:rsid w:val="00F52C38"/>
    <w:rsid w:val="00F52D12"/>
    <w:rsid w:val="00F52E40"/>
    <w:rsid w:val="00F52E4F"/>
    <w:rsid w:val="00F52FBA"/>
    <w:rsid w:val="00F530E4"/>
    <w:rsid w:val="00F5316B"/>
    <w:rsid w:val="00F531DA"/>
    <w:rsid w:val="00F532E5"/>
    <w:rsid w:val="00F5346B"/>
    <w:rsid w:val="00F53568"/>
    <w:rsid w:val="00F53629"/>
    <w:rsid w:val="00F536C6"/>
    <w:rsid w:val="00F53AE7"/>
    <w:rsid w:val="00F53F05"/>
    <w:rsid w:val="00F53F50"/>
    <w:rsid w:val="00F542D4"/>
    <w:rsid w:val="00F542D6"/>
    <w:rsid w:val="00F5431A"/>
    <w:rsid w:val="00F543DC"/>
    <w:rsid w:val="00F54433"/>
    <w:rsid w:val="00F5472F"/>
    <w:rsid w:val="00F54748"/>
    <w:rsid w:val="00F54773"/>
    <w:rsid w:val="00F54801"/>
    <w:rsid w:val="00F549C9"/>
    <w:rsid w:val="00F54C3C"/>
    <w:rsid w:val="00F54C7F"/>
    <w:rsid w:val="00F54C8E"/>
    <w:rsid w:val="00F54FC1"/>
    <w:rsid w:val="00F5507D"/>
    <w:rsid w:val="00F55105"/>
    <w:rsid w:val="00F55338"/>
    <w:rsid w:val="00F555DD"/>
    <w:rsid w:val="00F557DB"/>
    <w:rsid w:val="00F55842"/>
    <w:rsid w:val="00F558EA"/>
    <w:rsid w:val="00F55BD0"/>
    <w:rsid w:val="00F55C73"/>
    <w:rsid w:val="00F5609B"/>
    <w:rsid w:val="00F561FE"/>
    <w:rsid w:val="00F5654B"/>
    <w:rsid w:val="00F565CE"/>
    <w:rsid w:val="00F5683F"/>
    <w:rsid w:val="00F56DAA"/>
    <w:rsid w:val="00F56EE9"/>
    <w:rsid w:val="00F56FCF"/>
    <w:rsid w:val="00F575B5"/>
    <w:rsid w:val="00F5762B"/>
    <w:rsid w:val="00F57711"/>
    <w:rsid w:val="00F57821"/>
    <w:rsid w:val="00F579DE"/>
    <w:rsid w:val="00F57B8D"/>
    <w:rsid w:val="00F57E26"/>
    <w:rsid w:val="00F57F8B"/>
    <w:rsid w:val="00F60099"/>
    <w:rsid w:val="00F600D7"/>
    <w:rsid w:val="00F60435"/>
    <w:rsid w:val="00F60741"/>
    <w:rsid w:val="00F609BF"/>
    <w:rsid w:val="00F60B42"/>
    <w:rsid w:val="00F60B88"/>
    <w:rsid w:val="00F60C91"/>
    <w:rsid w:val="00F60D9A"/>
    <w:rsid w:val="00F60E51"/>
    <w:rsid w:val="00F60F26"/>
    <w:rsid w:val="00F6124B"/>
    <w:rsid w:val="00F61393"/>
    <w:rsid w:val="00F61465"/>
    <w:rsid w:val="00F61548"/>
    <w:rsid w:val="00F6159C"/>
    <w:rsid w:val="00F61900"/>
    <w:rsid w:val="00F61C9F"/>
    <w:rsid w:val="00F620F5"/>
    <w:rsid w:val="00F6226A"/>
    <w:rsid w:val="00F624B4"/>
    <w:rsid w:val="00F62798"/>
    <w:rsid w:val="00F62930"/>
    <w:rsid w:val="00F62946"/>
    <w:rsid w:val="00F62B24"/>
    <w:rsid w:val="00F62D07"/>
    <w:rsid w:val="00F6303B"/>
    <w:rsid w:val="00F6310D"/>
    <w:rsid w:val="00F63290"/>
    <w:rsid w:val="00F635A4"/>
    <w:rsid w:val="00F636FD"/>
    <w:rsid w:val="00F638B4"/>
    <w:rsid w:val="00F6395B"/>
    <w:rsid w:val="00F63A09"/>
    <w:rsid w:val="00F63A5D"/>
    <w:rsid w:val="00F63A67"/>
    <w:rsid w:val="00F63B1A"/>
    <w:rsid w:val="00F63C95"/>
    <w:rsid w:val="00F63D05"/>
    <w:rsid w:val="00F64088"/>
    <w:rsid w:val="00F648AA"/>
    <w:rsid w:val="00F64918"/>
    <w:rsid w:val="00F64C56"/>
    <w:rsid w:val="00F64C70"/>
    <w:rsid w:val="00F64D96"/>
    <w:rsid w:val="00F64ED4"/>
    <w:rsid w:val="00F6540F"/>
    <w:rsid w:val="00F65951"/>
    <w:rsid w:val="00F65E67"/>
    <w:rsid w:val="00F65EE7"/>
    <w:rsid w:val="00F6609E"/>
    <w:rsid w:val="00F66109"/>
    <w:rsid w:val="00F6614C"/>
    <w:rsid w:val="00F66193"/>
    <w:rsid w:val="00F662A8"/>
    <w:rsid w:val="00F66337"/>
    <w:rsid w:val="00F66486"/>
    <w:rsid w:val="00F66564"/>
    <w:rsid w:val="00F665A8"/>
    <w:rsid w:val="00F66755"/>
    <w:rsid w:val="00F66B0F"/>
    <w:rsid w:val="00F66B3F"/>
    <w:rsid w:val="00F66B9F"/>
    <w:rsid w:val="00F670BA"/>
    <w:rsid w:val="00F67152"/>
    <w:rsid w:val="00F67370"/>
    <w:rsid w:val="00F6752D"/>
    <w:rsid w:val="00F6759A"/>
    <w:rsid w:val="00F6770A"/>
    <w:rsid w:val="00F67731"/>
    <w:rsid w:val="00F6775F"/>
    <w:rsid w:val="00F67C93"/>
    <w:rsid w:val="00F67CD4"/>
    <w:rsid w:val="00F67D72"/>
    <w:rsid w:val="00F67E03"/>
    <w:rsid w:val="00F67E7D"/>
    <w:rsid w:val="00F67FE6"/>
    <w:rsid w:val="00F700CC"/>
    <w:rsid w:val="00F70147"/>
    <w:rsid w:val="00F70431"/>
    <w:rsid w:val="00F70473"/>
    <w:rsid w:val="00F70642"/>
    <w:rsid w:val="00F70AC8"/>
    <w:rsid w:val="00F70AE1"/>
    <w:rsid w:val="00F70F2D"/>
    <w:rsid w:val="00F70F2F"/>
    <w:rsid w:val="00F70F40"/>
    <w:rsid w:val="00F71506"/>
    <w:rsid w:val="00F71A00"/>
    <w:rsid w:val="00F71A0E"/>
    <w:rsid w:val="00F71AD5"/>
    <w:rsid w:val="00F71DF7"/>
    <w:rsid w:val="00F72282"/>
    <w:rsid w:val="00F722AD"/>
    <w:rsid w:val="00F7237C"/>
    <w:rsid w:val="00F725BF"/>
    <w:rsid w:val="00F72960"/>
    <w:rsid w:val="00F72AD6"/>
    <w:rsid w:val="00F72DE4"/>
    <w:rsid w:val="00F72E02"/>
    <w:rsid w:val="00F72EE0"/>
    <w:rsid w:val="00F730AF"/>
    <w:rsid w:val="00F735AE"/>
    <w:rsid w:val="00F73742"/>
    <w:rsid w:val="00F73C83"/>
    <w:rsid w:val="00F73CDF"/>
    <w:rsid w:val="00F74000"/>
    <w:rsid w:val="00F74370"/>
    <w:rsid w:val="00F74424"/>
    <w:rsid w:val="00F745F8"/>
    <w:rsid w:val="00F746A6"/>
    <w:rsid w:val="00F74A44"/>
    <w:rsid w:val="00F74BC1"/>
    <w:rsid w:val="00F74D71"/>
    <w:rsid w:val="00F74DFB"/>
    <w:rsid w:val="00F74F8A"/>
    <w:rsid w:val="00F74FC9"/>
    <w:rsid w:val="00F75176"/>
    <w:rsid w:val="00F752F5"/>
    <w:rsid w:val="00F7537F"/>
    <w:rsid w:val="00F75524"/>
    <w:rsid w:val="00F7563A"/>
    <w:rsid w:val="00F75D2E"/>
    <w:rsid w:val="00F75F05"/>
    <w:rsid w:val="00F75F18"/>
    <w:rsid w:val="00F7614D"/>
    <w:rsid w:val="00F761E1"/>
    <w:rsid w:val="00F76388"/>
    <w:rsid w:val="00F76636"/>
    <w:rsid w:val="00F768F9"/>
    <w:rsid w:val="00F76D90"/>
    <w:rsid w:val="00F770C0"/>
    <w:rsid w:val="00F7739E"/>
    <w:rsid w:val="00F7776E"/>
    <w:rsid w:val="00F7790A"/>
    <w:rsid w:val="00F77A9F"/>
    <w:rsid w:val="00F77E0F"/>
    <w:rsid w:val="00F77E20"/>
    <w:rsid w:val="00F77F0C"/>
    <w:rsid w:val="00F80093"/>
    <w:rsid w:val="00F80196"/>
    <w:rsid w:val="00F80210"/>
    <w:rsid w:val="00F8029B"/>
    <w:rsid w:val="00F8037A"/>
    <w:rsid w:val="00F8056A"/>
    <w:rsid w:val="00F805C7"/>
    <w:rsid w:val="00F805EF"/>
    <w:rsid w:val="00F80688"/>
    <w:rsid w:val="00F80948"/>
    <w:rsid w:val="00F80A0A"/>
    <w:rsid w:val="00F80C02"/>
    <w:rsid w:val="00F80D9B"/>
    <w:rsid w:val="00F80E50"/>
    <w:rsid w:val="00F80E80"/>
    <w:rsid w:val="00F80ECF"/>
    <w:rsid w:val="00F8146E"/>
    <w:rsid w:val="00F81636"/>
    <w:rsid w:val="00F819A0"/>
    <w:rsid w:val="00F81A0D"/>
    <w:rsid w:val="00F81B5D"/>
    <w:rsid w:val="00F81C24"/>
    <w:rsid w:val="00F81F32"/>
    <w:rsid w:val="00F8216C"/>
    <w:rsid w:val="00F823BF"/>
    <w:rsid w:val="00F82511"/>
    <w:rsid w:val="00F82A87"/>
    <w:rsid w:val="00F82AB5"/>
    <w:rsid w:val="00F82DA4"/>
    <w:rsid w:val="00F82DDD"/>
    <w:rsid w:val="00F82E23"/>
    <w:rsid w:val="00F82EB0"/>
    <w:rsid w:val="00F8311F"/>
    <w:rsid w:val="00F8329E"/>
    <w:rsid w:val="00F8368A"/>
    <w:rsid w:val="00F838F2"/>
    <w:rsid w:val="00F83C04"/>
    <w:rsid w:val="00F84012"/>
    <w:rsid w:val="00F84038"/>
    <w:rsid w:val="00F84064"/>
    <w:rsid w:val="00F84108"/>
    <w:rsid w:val="00F84272"/>
    <w:rsid w:val="00F842D6"/>
    <w:rsid w:val="00F843EB"/>
    <w:rsid w:val="00F844B6"/>
    <w:rsid w:val="00F845B6"/>
    <w:rsid w:val="00F84864"/>
    <w:rsid w:val="00F84876"/>
    <w:rsid w:val="00F84B4B"/>
    <w:rsid w:val="00F84D4C"/>
    <w:rsid w:val="00F84EA0"/>
    <w:rsid w:val="00F84EF8"/>
    <w:rsid w:val="00F84F43"/>
    <w:rsid w:val="00F85067"/>
    <w:rsid w:val="00F854D6"/>
    <w:rsid w:val="00F856D6"/>
    <w:rsid w:val="00F85A30"/>
    <w:rsid w:val="00F85C1A"/>
    <w:rsid w:val="00F85D3B"/>
    <w:rsid w:val="00F85DD6"/>
    <w:rsid w:val="00F85ED4"/>
    <w:rsid w:val="00F85F2F"/>
    <w:rsid w:val="00F85F38"/>
    <w:rsid w:val="00F85F80"/>
    <w:rsid w:val="00F861E7"/>
    <w:rsid w:val="00F861F8"/>
    <w:rsid w:val="00F864B5"/>
    <w:rsid w:val="00F864EF"/>
    <w:rsid w:val="00F8667B"/>
    <w:rsid w:val="00F86C0B"/>
    <w:rsid w:val="00F86C7D"/>
    <w:rsid w:val="00F86CF1"/>
    <w:rsid w:val="00F86EA5"/>
    <w:rsid w:val="00F86EE8"/>
    <w:rsid w:val="00F86F28"/>
    <w:rsid w:val="00F870EE"/>
    <w:rsid w:val="00F87250"/>
    <w:rsid w:val="00F874DE"/>
    <w:rsid w:val="00F87591"/>
    <w:rsid w:val="00F87611"/>
    <w:rsid w:val="00F87BF3"/>
    <w:rsid w:val="00F87D30"/>
    <w:rsid w:val="00F90292"/>
    <w:rsid w:val="00F90438"/>
    <w:rsid w:val="00F90474"/>
    <w:rsid w:val="00F905B8"/>
    <w:rsid w:val="00F90644"/>
    <w:rsid w:val="00F906C5"/>
    <w:rsid w:val="00F9083C"/>
    <w:rsid w:val="00F908EA"/>
    <w:rsid w:val="00F90B5B"/>
    <w:rsid w:val="00F90D9A"/>
    <w:rsid w:val="00F912F6"/>
    <w:rsid w:val="00F913D1"/>
    <w:rsid w:val="00F914FD"/>
    <w:rsid w:val="00F91546"/>
    <w:rsid w:val="00F91740"/>
    <w:rsid w:val="00F91823"/>
    <w:rsid w:val="00F919C6"/>
    <w:rsid w:val="00F91AFF"/>
    <w:rsid w:val="00F91EC9"/>
    <w:rsid w:val="00F92279"/>
    <w:rsid w:val="00F922CA"/>
    <w:rsid w:val="00F92321"/>
    <w:rsid w:val="00F92613"/>
    <w:rsid w:val="00F928C7"/>
    <w:rsid w:val="00F92996"/>
    <w:rsid w:val="00F92BE8"/>
    <w:rsid w:val="00F92D75"/>
    <w:rsid w:val="00F93115"/>
    <w:rsid w:val="00F9316D"/>
    <w:rsid w:val="00F9334F"/>
    <w:rsid w:val="00F9348D"/>
    <w:rsid w:val="00F9387E"/>
    <w:rsid w:val="00F9388B"/>
    <w:rsid w:val="00F93AA2"/>
    <w:rsid w:val="00F93B78"/>
    <w:rsid w:val="00F93B80"/>
    <w:rsid w:val="00F93C78"/>
    <w:rsid w:val="00F93C7E"/>
    <w:rsid w:val="00F93CAE"/>
    <w:rsid w:val="00F93E86"/>
    <w:rsid w:val="00F93F80"/>
    <w:rsid w:val="00F9425F"/>
    <w:rsid w:val="00F94290"/>
    <w:rsid w:val="00F9436B"/>
    <w:rsid w:val="00F9438E"/>
    <w:rsid w:val="00F94464"/>
    <w:rsid w:val="00F94511"/>
    <w:rsid w:val="00F9458C"/>
    <w:rsid w:val="00F945D9"/>
    <w:rsid w:val="00F9461A"/>
    <w:rsid w:val="00F946E8"/>
    <w:rsid w:val="00F947FD"/>
    <w:rsid w:val="00F9487C"/>
    <w:rsid w:val="00F949DC"/>
    <w:rsid w:val="00F94DC1"/>
    <w:rsid w:val="00F94F50"/>
    <w:rsid w:val="00F94FD4"/>
    <w:rsid w:val="00F95333"/>
    <w:rsid w:val="00F95342"/>
    <w:rsid w:val="00F9544E"/>
    <w:rsid w:val="00F95509"/>
    <w:rsid w:val="00F95826"/>
    <w:rsid w:val="00F95A2A"/>
    <w:rsid w:val="00F95AC5"/>
    <w:rsid w:val="00F95B71"/>
    <w:rsid w:val="00F961F3"/>
    <w:rsid w:val="00F9643F"/>
    <w:rsid w:val="00F9660A"/>
    <w:rsid w:val="00F968EE"/>
    <w:rsid w:val="00F96E21"/>
    <w:rsid w:val="00F97268"/>
    <w:rsid w:val="00F974F9"/>
    <w:rsid w:val="00F97854"/>
    <w:rsid w:val="00F9797E"/>
    <w:rsid w:val="00F97A0E"/>
    <w:rsid w:val="00F97C18"/>
    <w:rsid w:val="00F97D74"/>
    <w:rsid w:val="00F97FF9"/>
    <w:rsid w:val="00FA03A3"/>
    <w:rsid w:val="00FA041A"/>
    <w:rsid w:val="00FA0611"/>
    <w:rsid w:val="00FA0643"/>
    <w:rsid w:val="00FA0700"/>
    <w:rsid w:val="00FA0777"/>
    <w:rsid w:val="00FA07ED"/>
    <w:rsid w:val="00FA0817"/>
    <w:rsid w:val="00FA0A02"/>
    <w:rsid w:val="00FA0D33"/>
    <w:rsid w:val="00FA1068"/>
    <w:rsid w:val="00FA1071"/>
    <w:rsid w:val="00FA13F6"/>
    <w:rsid w:val="00FA1405"/>
    <w:rsid w:val="00FA148B"/>
    <w:rsid w:val="00FA14F3"/>
    <w:rsid w:val="00FA1536"/>
    <w:rsid w:val="00FA15FD"/>
    <w:rsid w:val="00FA161E"/>
    <w:rsid w:val="00FA1965"/>
    <w:rsid w:val="00FA1A55"/>
    <w:rsid w:val="00FA1C75"/>
    <w:rsid w:val="00FA1D5C"/>
    <w:rsid w:val="00FA1F2C"/>
    <w:rsid w:val="00FA22B6"/>
    <w:rsid w:val="00FA238A"/>
    <w:rsid w:val="00FA23B2"/>
    <w:rsid w:val="00FA2496"/>
    <w:rsid w:val="00FA253B"/>
    <w:rsid w:val="00FA28D9"/>
    <w:rsid w:val="00FA2A48"/>
    <w:rsid w:val="00FA2D42"/>
    <w:rsid w:val="00FA2D80"/>
    <w:rsid w:val="00FA2F7C"/>
    <w:rsid w:val="00FA30BE"/>
    <w:rsid w:val="00FA311E"/>
    <w:rsid w:val="00FA3232"/>
    <w:rsid w:val="00FA334C"/>
    <w:rsid w:val="00FA3359"/>
    <w:rsid w:val="00FA33FB"/>
    <w:rsid w:val="00FA3403"/>
    <w:rsid w:val="00FA356D"/>
    <w:rsid w:val="00FA3578"/>
    <w:rsid w:val="00FA37EB"/>
    <w:rsid w:val="00FA3A33"/>
    <w:rsid w:val="00FA3AD7"/>
    <w:rsid w:val="00FA427B"/>
    <w:rsid w:val="00FA42BB"/>
    <w:rsid w:val="00FA46F7"/>
    <w:rsid w:val="00FA4774"/>
    <w:rsid w:val="00FA4861"/>
    <w:rsid w:val="00FA494B"/>
    <w:rsid w:val="00FA4C8F"/>
    <w:rsid w:val="00FA4F3E"/>
    <w:rsid w:val="00FA50E2"/>
    <w:rsid w:val="00FA51F6"/>
    <w:rsid w:val="00FA51F8"/>
    <w:rsid w:val="00FA5328"/>
    <w:rsid w:val="00FA560C"/>
    <w:rsid w:val="00FA569C"/>
    <w:rsid w:val="00FA58A0"/>
    <w:rsid w:val="00FA5C79"/>
    <w:rsid w:val="00FA5D60"/>
    <w:rsid w:val="00FA5D77"/>
    <w:rsid w:val="00FA625F"/>
    <w:rsid w:val="00FA640F"/>
    <w:rsid w:val="00FA69B9"/>
    <w:rsid w:val="00FA6E5A"/>
    <w:rsid w:val="00FA6ED4"/>
    <w:rsid w:val="00FA6EFD"/>
    <w:rsid w:val="00FA7249"/>
    <w:rsid w:val="00FA7672"/>
    <w:rsid w:val="00FA768D"/>
    <w:rsid w:val="00FA7767"/>
    <w:rsid w:val="00FA7802"/>
    <w:rsid w:val="00FA78AD"/>
    <w:rsid w:val="00FA7CB3"/>
    <w:rsid w:val="00FA7D65"/>
    <w:rsid w:val="00FB00EE"/>
    <w:rsid w:val="00FB022A"/>
    <w:rsid w:val="00FB040E"/>
    <w:rsid w:val="00FB0526"/>
    <w:rsid w:val="00FB0577"/>
    <w:rsid w:val="00FB06FE"/>
    <w:rsid w:val="00FB0873"/>
    <w:rsid w:val="00FB0948"/>
    <w:rsid w:val="00FB0999"/>
    <w:rsid w:val="00FB0B5C"/>
    <w:rsid w:val="00FB0BEB"/>
    <w:rsid w:val="00FB0D4B"/>
    <w:rsid w:val="00FB0E42"/>
    <w:rsid w:val="00FB0EEE"/>
    <w:rsid w:val="00FB0F60"/>
    <w:rsid w:val="00FB12C0"/>
    <w:rsid w:val="00FB12F8"/>
    <w:rsid w:val="00FB1347"/>
    <w:rsid w:val="00FB13EC"/>
    <w:rsid w:val="00FB1797"/>
    <w:rsid w:val="00FB1836"/>
    <w:rsid w:val="00FB1ABB"/>
    <w:rsid w:val="00FB1B4F"/>
    <w:rsid w:val="00FB1B82"/>
    <w:rsid w:val="00FB1DAE"/>
    <w:rsid w:val="00FB1DF1"/>
    <w:rsid w:val="00FB1F56"/>
    <w:rsid w:val="00FB249C"/>
    <w:rsid w:val="00FB261B"/>
    <w:rsid w:val="00FB2669"/>
    <w:rsid w:val="00FB2C7B"/>
    <w:rsid w:val="00FB2D0F"/>
    <w:rsid w:val="00FB2F0D"/>
    <w:rsid w:val="00FB307A"/>
    <w:rsid w:val="00FB316A"/>
    <w:rsid w:val="00FB335D"/>
    <w:rsid w:val="00FB342C"/>
    <w:rsid w:val="00FB357E"/>
    <w:rsid w:val="00FB3687"/>
    <w:rsid w:val="00FB378F"/>
    <w:rsid w:val="00FB39B8"/>
    <w:rsid w:val="00FB3A5C"/>
    <w:rsid w:val="00FB3DC4"/>
    <w:rsid w:val="00FB42C3"/>
    <w:rsid w:val="00FB42D1"/>
    <w:rsid w:val="00FB43B2"/>
    <w:rsid w:val="00FB4691"/>
    <w:rsid w:val="00FB4876"/>
    <w:rsid w:val="00FB4B52"/>
    <w:rsid w:val="00FB4D92"/>
    <w:rsid w:val="00FB4F0C"/>
    <w:rsid w:val="00FB50CA"/>
    <w:rsid w:val="00FB5119"/>
    <w:rsid w:val="00FB51DB"/>
    <w:rsid w:val="00FB5248"/>
    <w:rsid w:val="00FB5258"/>
    <w:rsid w:val="00FB5312"/>
    <w:rsid w:val="00FB537B"/>
    <w:rsid w:val="00FB53CF"/>
    <w:rsid w:val="00FB5407"/>
    <w:rsid w:val="00FB5C0A"/>
    <w:rsid w:val="00FB5F8E"/>
    <w:rsid w:val="00FB600A"/>
    <w:rsid w:val="00FB6123"/>
    <w:rsid w:val="00FB625C"/>
    <w:rsid w:val="00FB64AA"/>
    <w:rsid w:val="00FB68AF"/>
    <w:rsid w:val="00FB6B96"/>
    <w:rsid w:val="00FB6D8F"/>
    <w:rsid w:val="00FB6DC4"/>
    <w:rsid w:val="00FB6FC3"/>
    <w:rsid w:val="00FB70CB"/>
    <w:rsid w:val="00FB73EB"/>
    <w:rsid w:val="00FB7408"/>
    <w:rsid w:val="00FB7679"/>
    <w:rsid w:val="00FB76D0"/>
    <w:rsid w:val="00FB77DC"/>
    <w:rsid w:val="00FB785A"/>
    <w:rsid w:val="00FB7A28"/>
    <w:rsid w:val="00FB7AD0"/>
    <w:rsid w:val="00FB7C01"/>
    <w:rsid w:val="00FB7DC9"/>
    <w:rsid w:val="00FB7F78"/>
    <w:rsid w:val="00FC035A"/>
    <w:rsid w:val="00FC036A"/>
    <w:rsid w:val="00FC0585"/>
    <w:rsid w:val="00FC0586"/>
    <w:rsid w:val="00FC0591"/>
    <w:rsid w:val="00FC0B02"/>
    <w:rsid w:val="00FC0D10"/>
    <w:rsid w:val="00FC0FD6"/>
    <w:rsid w:val="00FC103C"/>
    <w:rsid w:val="00FC1062"/>
    <w:rsid w:val="00FC1067"/>
    <w:rsid w:val="00FC12C3"/>
    <w:rsid w:val="00FC12C4"/>
    <w:rsid w:val="00FC12D2"/>
    <w:rsid w:val="00FC1419"/>
    <w:rsid w:val="00FC158D"/>
    <w:rsid w:val="00FC1690"/>
    <w:rsid w:val="00FC185F"/>
    <w:rsid w:val="00FC1871"/>
    <w:rsid w:val="00FC192E"/>
    <w:rsid w:val="00FC1E5D"/>
    <w:rsid w:val="00FC2475"/>
    <w:rsid w:val="00FC24DD"/>
    <w:rsid w:val="00FC2735"/>
    <w:rsid w:val="00FC286F"/>
    <w:rsid w:val="00FC28FF"/>
    <w:rsid w:val="00FC2998"/>
    <w:rsid w:val="00FC29AF"/>
    <w:rsid w:val="00FC2C8A"/>
    <w:rsid w:val="00FC2D15"/>
    <w:rsid w:val="00FC3009"/>
    <w:rsid w:val="00FC3201"/>
    <w:rsid w:val="00FC3445"/>
    <w:rsid w:val="00FC34F6"/>
    <w:rsid w:val="00FC3645"/>
    <w:rsid w:val="00FC36C9"/>
    <w:rsid w:val="00FC3752"/>
    <w:rsid w:val="00FC38FC"/>
    <w:rsid w:val="00FC3A40"/>
    <w:rsid w:val="00FC3AE7"/>
    <w:rsid w:val="00FC3C8F"/>
    <w:rsid w:val="00FC3CDD"/>
    <w:rsid w:val="00FC3F50"/>
    <w:rsid w:val="00FC412F"/>
    <w:rsid w:val="00FC423C"/>
    <w:rsid w:val="00FC4399"/>
    <w:rsid w:val="00FC44C1"/>
    <w:rsid w:val="00FC44F7"/>
    <w:rsid w:val="00FC4964"/>
    <w:rsid w:val="00FC49DD"/>
    <w:rsid w:val="00FC4AB0"/>
    <w:rsid w:val="00FC4E8B"/>
    <w:rsid w:val="00FC539D"/>
    <w:rsid w:val="00FC53F1"/>
    <w:rsid w:val="00FC5544"/>
    <w:rsid w:val="00FC57EB"/>
    <w:rsid w:val="00FC5932"/>
    <w:rsid w:val="00FC5B73"/>
    <w:rsid w:val="00FC5BDA"/>
    <w:rsid w:val="00FC5D48"/>
    <w:rsid w:val="00FC5E3D"/>
    <w:rsid w:val="00FC60AB"/>
    <w:rsid w:val="00FC61B1"/>
    <w:rsid w:val="00FC62A1"/>
    <w:rsid w:val="00FC634D"/>
    <w:rsid w:val="00FC63DD"/>
    <w:rsid w:val="00FC64C4"/>
    <w:rsid w:val="00FC68F3"/>
    <w:rsid w:val="00FC6947"/>
    <w:rsid w:val="00FC6961"/>
    <w:rsid w:val="00FC6AB3"/>
    <w:rsid w:val="00FC6ADA"/>
    <w:rsid w:val="00FC6B56"/>
    <w:rsid w:val="00FC7170"/>
    <w:rsid w:val="00FC752F"/>
    <w:rsid w:val="00FC7566"/>
    <w:rsid w:val="00FC7655"/>
    <w:rsid w:val="00FC7AAC"/>
    <w:rsid w:val="00FC7B0B"/>
    <w:rsid w:val="00FC7DFF"/>
    <w:rsid w:val="00FC7E77"/>
    <w:rsid w:val="00FC7EA7"/>
    <w:rsid w:val="00FD06AF"/>
    <w:rsid w:val="00FD0905"/>
    <w:rsid w:val="00FD09D7"/>
    <w:rsid w:val="00FD09FE"/>
    <w:rsid w:val="00FD0A4B"/>
    <w:rsid w:val="00FD0A6E"/>
    <w:rsid w:val="00FD0BF8"/>
    <w:rsid w:val="00FD0CA4"/>
    <w:rsid w:val="00FD0CEC"/>
    <w:rsid w:val="00FD0D0F"/>
    <w:rsid w:val="00FD1099"/>
    <w:rsid w:val="00FD1147"/>
    <w:rsid w:val="00FD1183"/>
    <w:rsid w:val="00FD1225"/>
    <w:rsid w:val="00FD12E9"/>
    <w:rsid w:val="00FD13BE"/>
    <w:rsid w:val="00FD164C"/>
    <w:rsid w:val="00FD16E6"/>
    <w:rsid w:val="00FD1701"/>
    <w:rsid w:val="00FD170D"/>
    <w:rsid w:val="00FD1756"/>
    <w:rsid w:val="00FD181B"/>
    <w:rsid w:val="00FD1E2A"/>
    <w:rsid w:val="00FD1E50"/>
    <w:rsid w:val="00FD1FC5"/>
    <w:rsid w:val="00FD1FF9"/>
    <w:rsid w:val="00FD20E3"/>
    <w:rsid w:val="00FD2207"/>
    <w:rsid w:val="00FD22C3"/>
    <w:rsid w:val="00FD238D"/>
    <w:rsid w:val="00FD2A44"/>
    <w:rsid w:val="00FD2C32"/>
    <w:rsid w:val="00FD33DF"/>
    <w:rsid w:val="00FD352A"/>
    <w:rsid w:val="00FD3599"/>
    <w:rsid w:val="00FD39AD"/>
    <w:rsid w:val="00FD3A96"/>
    <w:rsid w:val="00FD3B4E"/>
    <w:rsid w:val="00FD3CF9"/>
    <w:rsid w:val="00FD4991"/>
    <w:rsid w:val="00FD49D4"/>
    <w:rsid w:val="00FD49F2"/>
    <w:rsid w:val="00FD4D5B"/>
    <w:rsid w:val="00FD4E6E"/>
    <w:rsid w:val="00FD4F4B"/>
    <w:rsid w:val="00FD527C"/>
    <w:rsid w:val="00FD55C7"/>
    <w:rsid w:val="00FD56C6"/>
    <w:rsid w:val="00FD5833"/>
    <w:rsid w:val="00FD5940"/>
    <w:rsid w:val="00FD5C57"/>
    <w:rsid w:val="00FD5D4F"/>
    <w:rsid w:val="00FD5E8C"/>
    <w:rsid w:val="00FD5F94"/>
    <w:rsid w:val="00FD6099"/>
    <w:rsid w:val="00FD61EF"/>
    <w:rsid w:val="00FD6322"/>
    <w:rsid w:val="00FD6663"/>
    <w:rsid w:val="00FD675A"/>
    <w:rsid w:val="00FD68A0"/>
    <w:rsid w:val="00FD6926"/>
    <w:rsid w:val="00FD6953"/>
    <w:rsid w:val="00FD6B4B"/>
    <w:rsid w:val="00FD6C39"/>
    <w:rsid w:val="00FD6C98"/>
    <w:rsid w:val="00FD702B"/>
    <w:rsid w:val="00FD70A4"/>
    <w:rsid w:val="00FD7249"/>
    <w:rsid w:val="00FD727E"/>
    <w:rsid w:val="00FD7283"/>
    <w:rsid w:val="00FD7436"/>
    <w:rsid w:val="00FD745A"/>
    <w:rsid w:val="00FD7646"/>
    <w:rsid w:val="00FD78C0"/>
    <w:rsid w:val="00FD792C"/>
    <w:rsid w:val="00FD79A1"/>
    <w:rsid w:val="00FD79CE"/>
    <w:rsid w:val="00FD7A28"/>
    <w:rsid w:val="00FD7BD2"/>
    <w:rsid w:val="00FD7C6B"/>
    <w:rsid w:val="00FD7C75"/>
    <w:rsid w:val="00FD7DA5"/>
    <w:rsid w:val="00FD7DF7"/>
    <w:rsid w:val="00FE0014"/>
    <w:rsid w:val="00FE00BE"/>
    <w:rsid w:val="00FE03D6"/>
    <w:rsid w:val="00FE04B7"/>
    <w:rsid w:val="00FE0619"/>
    <w:rsid w:val="00FE0D3F"/>
    <w:rsid w:val="00FE0F09"/>
    <w:rsid w:val="00FE103E"/>
    <w:rsid w:val="00FE12B7"/>
    <w:rsid w:val="00FE191F"/>
    <w:rsid w:val="00FE204D"/>
    <w:rsid w:val="00FE22A0"/>
    <w:rsid w:val="00FE23DD"/>
    <w:rsid w:val="00FE26D6"/>
    <w:rsid w:val="00FE2884"/>
    <w:rsid w:val="00FE2C44"/>
    <w:rsid w:val="00FE2FFC"/>
    <w:rsid w:val="00FE305F"/>
    <w:rsid w:val="00FE34B6"/>
    <w:rsid w:val="00FE3C72"/>
    <w:rsid w:val="00FE3C7C"/>
    <w:rsid w:val="00FE3E6B"/>
    <w:rsid w:val="00FE3F96"/>
    <w:rsid w:val="00FE4332"/>
    <w:rsid w:val="00FE442E"/>
    <w:rsid w:val="00FE4987"/>
    <w:rsid w:val="00FE4A42"/>
    <w:rsid w:val="00FE4BA7"/>
    <w:rsid w:val="00FE4C89"/>
    <w:rsid w:val="00FE4EC8"/>
    <w:rsid w:val="00FE50A9"/>
    <w:rsid w:val="00FE52F7"/>
    <w:rsid w:val="00FE53D1"/>
    <w:rsid w:val="00FE56E6"/>
    <w:rsid w:val="00FE5981"/>
    <w:rsid w:val="00FE5BC9"/>
    <w:rsid w:val="00FE650E"/>
    <w:rsid w:val="00FE6657"/>
    <w:rsid w:val="00FE6674"/>
    <w:rsid w:val="00FE681C"/>
    <w:rsid w:val="00FE6883"/>
    <w:rsid w:val="00FE6899"/>
    <w:rsid w:val="00FE6A01"/>
    <w:rsid w:val="00FE6CD3"/>
    <w:rsid w:val="00FE6D19"/>
    <w:rsid w:val="00FE6D85"/>
    <w:rsid w:val="00FE6F95"/>
    <w:rsid w:val="00FE7073"/>
    <w:rsid w:val="00FE7408"/>
    <w:rsid w:val="00FE74C4"/>
    <w:rsid w:val="00FE7701"/>
    <w:rsid w:val="00FE782D"/>
    <w:rsid w:val="00FE7D38"/>
    <w:rsid w:val="00FE7D74"/>
    <w:rsid w:val="00FE7D7B"/>
    <w:rsid w:val="00FE7EC9"/>
    <w:rsid w:val="00FF03EE"/>
    <w:rsid w:val="00FF0426"/>
    <w:rsid w:val="00FF0503"/>
    <w:rsid w:val="00FF06CD"/>
    <w:rsid w:val="00FF0BDC"/>
    <w:rsid w:val="00FF0E3A"/>
    <w:rsid w:val="00FF0F74"/>
    <w:rsid w:val="00FF11FB"/>
    <w:rsid w:val="00FF1265"/>
    <w:rsid w:val="00FF13EE"/>
    <w:rsid w:val="00FF16A7"/>
    <w:rsid w:val="00FF18A8"/>
    <w:rsid w:val="00FF1C14"/>
    <w:rsid w:val="00FF1D90"/>
    <w:rsid w:val="00FF1E35"/>
    <w:rsid w:val="00FF1E93"/>
    <w:rsid w:val="00FF1EA0"/>
    <w:rsid w:val="00FF2013"/>
    <w:rsid w:val="00FF21BB"/>
    <w:rsid w:val="00FF22E1"/>
    <w:rsid w:val="00FF22F7"/>
    <w:rsid w:val="00FF23F6"/>
    <w:rsid w:val="00FF2483"/>
    <w:rsid w:val="00FF24B0"/>
    <w:rsid w:val="00FF26B1"/>
    <w:rsid w:val="00FF2DA4"/>
    <w:rsid w:val="00FF2FF3"/>
    <w:rsid w:val="00FF343B"/>
    <w:rsid w:val="00FF35A7"/>
    <w:rsid w:val="00FF3787"/>
    <w:rsid w:val="00FF3942"/>
    <w:rsid w:val="00FF394E"/>
    <w:rsid w:val="00FF3977"/>
    <w:rsid w:val="00FF3A5F"/>
    <w:rsid w:val="00FF3D74"/>
    <w:rsid w:val="00FF3D83"/>
    <w:rsid w:val="00FF3D8C"/>
    <w:rsid w:val="00FF4089"/>
    <w:rsid w:val="00FF4323"/>
    <w:rsid w:val="00FF435E"/>
    <w:rsid w:val="00FF4452"/>
    <w:rsid w:val="00FF47AF"/>
    <w:rsid w:val="00FF4820"/>
    <w:rsid w:val="00FF488C"/>
    <w:rsid w:val="00FF4A24"/>
    <w:rsid w:val="00FF4CDB"/>
    <w:rsid w:val="00FF4E41"/>
    <w:rsid w:val="00FF4F5E"/>
    <w:rsid w:val="00FF50FA"/>
    <w:rsid w:val="00FF540E"/>
    <w:rsid w:val="00FF5524"/>
    <w:rsid w:val="00FF5663"/>
    <w:rsid w:val="00FF56CF"/>
    <w:rsid w:val="00FF576D"/>
    <w:rsid w:val="00FF599D"/>
    <w:rsid w:val="00FF5BB7"/>
    <w:rsid w:val="00FF5C08"/>
    <w:rsid w:val="00FF5E0E"/>
    <w:rsid w:val="00FF5EF4"/>
    <w:rsid w:val="00FF6292"/>
    <w:rsid w:val="00FF6377"/>
    <w:rsid w:val="00FF6406"/>
    <w:rsid w:val="00FF64DB"/>
    <w:rsid w:val="00FF654A"/>
    <w:rsid w:val="00FF65DE"/>
    <w:rsid w:val="00FF66B3"/>
    <w:rsid w:val="00FF6CBA"/>
    <w:rsid w:val="00FF6F9F"/>
    <w:rsid w:val="00FF6FF9"/>
    <w:rsid w:val="00FF7073"/>
    <w:rsid w:val="00FF7276"/>
    <w:rsid w:val="00FF730D"/>
    <w:rsid w:val="00FF7391"/>
    <w:rsid w:val="00FF74E5"/>
    <w:rsid w:val="00FF750A"/>
    <w:rsid w:val="00FF76EE"/>
    <w:rsid w:val="00FF7859"/>
    <w:rsid w:val="00FF7977"/>
    <w:rsid w:val="00FF7E6C"/>
    <w:rsid w:val="00FF7E83"/>
    <w:rsid w:val="00FF7F47"/>
    <w:rsid w:val="0164D864"/>
    <w:rsid w:val="01B88FBD"/>
    <w:rsid w:val="0349410D"/>
    <w:rsid w:val="04106189"/>
    <w:rsid w:val="046E4D66"/>
    <w:rsid w:val="047C5848"/>
    <w:rsid w:val="04CE621A"/>
    <w:rsid w:val="05563EF1"/>
    <w:rsid w:val="0621CC1C"/>
    <w:rsid w:val="06999DF3"/>
    <w:rsid w:val="06C9D3CE"/>
    <w:rsid w:val="0869B1C5"/>
    <w:rsid w:val="0AE71847"/>
    <w:rsid w:val="0C513423"/>
    <w:rsid w:val="0C9AC832"/>
    <w:rsid w:val="0CF40C95"/>
    <w:rsid w:val="0D572687"/>
    <w:rsid w:val="11328036"/>
    <w:rsid w:val="113C265F"/>
    <w:rsid w:val="11D162B9"/>
    <w:rsid w:val="12872989"/>
    <w:rsid w:val="135E2EF3"/>
    <w:rsid w:val="146860B8"/>
    <w:rsid w:val="15A0691A"/>
    <w:rsid w:val="17D2545D"/>
    <w:rsid w:val="1859B920"/>
    <w:rsid w:val="18ED0022"/>
    <w:rsid w:val="19422E8E"/>
    <w:rsid w:val="1A0C3E30"/>
    <w:rsid w:val="1A1E3D98"/>
    <w:rsid w:val="1AF0A3B2"/>
    <w:rsid w:val="1B76B0C1"/>
    <w:rsid w:val="1D0340D3"/>
    <w:rsid w:val="1D76CD99"/>
    <w:rsid w:val="1D8C6D6C"/>
    <w:rsid w:val="1F0D11B2"/>
    <w:rsid w:val="1F836321"/>
    <w:rsid w:val="21157636"/>
    <w:rsid w:val="2217D7B2"/>
    <w:rsid w:val="23450BF9"/>
    <w:rsid w:val="2346B1A1"/>
    <w:rsid w:val="238786FE"/>
    <w:rsid w:val="27C16264"/>
    <w:rsid w:val="28EFDEA4"/>
    <w:rsid w:val="29149A70"/>
    <w:rsid w:val="2BA20B91"/>
    <w:rsid w:val="2D1078CD"/>
    <w:rsid w:val="3135595B"/>
    <w:rsid w:val="31EFAE5A"/>
    <w:rsid w:val="329727BC"/>
    <w:rsid w:val="33059213"/>
    <w:rsid w:val="3347CE6A"/>
    <w:rsid w:val="33E29321"/>
    <w:rsid w:val="33F378EA"/>
    <w:rsid w:val="34E3E7C2"/>
    <w:rsid w:val="37A28195"/>
    <w:rsid w:val="385A9E34"/>
    <w:rsid w:val="38CEEC02"/>
    <w:rsid w:val="3925E6A7"/>
    <w:rsid w:val="39CA7128"/>
    <w:rsid w:val="39E4665C"/>
    <w:rsid w:val="3A47362B"/>
    <w:rsid w:val="3C0E507F"/>
    <w:rsid w:val="3C59B332"/>
    <w:rsid w:val="3D6666D0"/>
    <w:rsid w:val="3E71EC2D"/>
    <w:rsid w:val="3FD79862"/>
    <w:rsid w:val="41365DD4"/>
    <w:rsid w:val="41B960F1"/>
    <w:rsid w:val="427D1AAC"/>
    <w:rsid w:val="432DEFFC"/>
    <w:rsid w:val="47FD8ED5"/>
    <w:rsid w:val="48D894F2"/>
    <w:rsid w:val="49091FA2"/>
    <w:rsid w:val="49696B64"/>
    <w:rsid w:val="4AB315BC"/>
    <w:rsid w:val="4AF6CA4D"/>
    <w:rsid w:val="4D0141C7"/>
    <w:rsid w:val="4D442944"/>
    <w:rsid w:val="4E1D8CDC"/>
    <w:rsid w:val="4FDD2A8B"/>
    <w:rsid w:val="52F57BE9"/>
    <w:rsid w:val="56E3AFEA"/>
    <w:rsid w:val="589693E8"/>
    <w:rsid w:val="5A7367C3"/>
    <w:rsid w:val="5B07049D"/>
    <w:rsid w:val="5C1FDFD4"/>
    <w:rsid w:val="5C342F03"/>
    <w:rsid w:val="5C5C4B0E"/>
    <w:rsid w:val="5D1DBC31"/>
    <w:rsid w:val="5E3EDDBD"/>
    <w:rsid w:val="5F783A6E"/>
    <w:rsid w:val="600AC2BE"/>
    <w:rsid w:val="601488EC"/>
    <w:rsid w:val="6136952A"/>
    <w:rsid w:val="642F7C70"/>
    <w:rsid w:val="64A36052"/>
    <w:rsid w:val="6558C858"/>
    <w:rsid w:val="657B0D26"/>
    <w:rsid w:val="66C998C3"/>
    <w:rsid w:val="66D389E4"/>
    <w:rsid w:val="66EFE543"/>
    <w:rsid w:val="6A037636"/>
    <w:rsid w:val="6ADC6B17"/>
    <w:rsid w:val="6F43543E"/>
    <w:rsid w:val="706427F2"/>
    <w:rsid w:val="707C5D52"/>
    <w:rsid w:val="7108AEDB"/>
    <w:rsid w:val="71815F59"/>
    <w:rsid w:val="72400790"/>
    <w:rsid w:val="72CAF771"/>
    <w:rsid w:val="73B19FAD"/>
    <w:rsid w:val="76278893"/>
    <w:rsid w:val="7642153A"/>
    <w:rsid w:val="764D1891"/>
    <w:rsid w:val="7718107B"/>
    <w:rsid w:val="773DBD16"/>
    <w:rsid w:val="780273F1"/>
    <w:rsid w:val="79DFC43F"/>
    <w:rsid w:val="7BD86778"/>
    <w:rsid w:val="7BEDD19B"/>
    <w:rsid w:val="7C7AF22D"/>
    <w:rsid w:val="7CFEC454"/>
    <w:rsid w:val="7D101B4D"/>
    <w:rsid w:val="7E37AB68"/>
    <w:rsid w:val="7E5C377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792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35"/>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136118"/>
    <w:pPr>
      <w:numPr>
        <w:numId w:val="17"/>
      </w:numPr>
      <w:spacing w:after="0" w:line="276" w:lineRule="auto"/>
    </w:pPr>
  </w:style>
  <w:style w:type="paragraph" w:customStyle="1" w:styleId="ChartandTableFootnoteAlpha">
    <w:name w:val="Chart and Table Footnote Alpha"/>
    <w:rsid w:val="008043EA"/>
    <w:pPr>
      <w:numPr>
        <w:numId w:val="2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23"/>
      </w:numPr>
      <w:spacing w:before="0"/>
    </w:pPr>
  </w:style>
  <w:style w:type="paragraph" w:customStyle="1" w:styleId="DoubleDot">
    <w:name w:val="Double Dot"/>
    <w:basedOn w:val="Normal"/>
    <w:link w:val="DoubleDotChar"/>
    <w:qFormat/>
    <w:rsid w:val="008043EA"/>
    <w:pPr>
      <w:numPr>
        <w:ilvl w:val="2"/>
        <w:numId w:val="23"/>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34"/>
      </w:numPr>
      <w:spacing w:before="0"/>
    </w:pPr>
  </w:style>
  <w:style w:type="paragraph" w:customStyle="1" w:styleId="OneLevelNumberedParagraph">
    <w:name w:val="One Level Numbered Paragraph"/>
    <w:basedOn w:val="Normal"/>
    <w:rsid w:val="008043EA"/>
    <w:pPr>
      <w:numPr>
        <w:numId w:val="30"/>
      </w:numPr>
      <w:tabs>
        <w:tab w:val="clear" w:pos="284"/>
        <w:tab w:val="num" w:pos="360"/>
      </w:tabs>
      <w:spacing w:before="0"/>
      <w:ind w:left="0" w:firstLine="0"/>
    </w:pPr>
  </w:style>
  <w:style w:type="paragraph" w:customStyle="1" w:styleId="OutlineNumbered2">
    <w:name w:val="Outline Numbered 2"/>
    <w:basedOn w:val="Normal"/>
    <w:rsid w:val="008043EA"/>
    <w:pPr>
      <w:numPr>
        <w:ilvl w:val="1"/>
        <w:numId w:val="34"/>
      </w:numPr>
      <w:spacing w:before="0"/>
    </w:pPr>
  </w:style>
  <w:style w:type="paragraph" w:customStyle="1" w:styleId="OutlineNumbered3">
    <w:name w:val="Outline Numbered 3"/>
    <w:basedOn w:val="Normal"/>
    <w:rsid w:val="008043EA"/>
    <w:pPr>
      <w:numPr>
        <w:ilvl w:val="2"/>
        <w:numId w:val="34"/>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14"/>
      </w:numPr>
    </w:pPr>
  </w:style>
  <w:style w:type="paragraph" w:customStyle="1" w:styleId="Heading1Numbered">
    <w:name w:val="Heading 1 Numbered"/>
    <w:basedOn w:val="Heading1"/>
    <w:next w:val="Normal"/>
    <w:rsid w:val="008043EA"/>
    <w:pPr>
      <w:numPr>
        <w:numId w:val="2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28"/>
      </w:numPr>
    </w:pPr>
  </w:style>
  <w:style w:type="paragraph" w:customStyle="1" w:styleId="Heading3Numbered">
    <w:name w:val="Heading 3 Numbered"/>
    <w:basedOn w:val="Heading3"/>
    <w:rsid w:val="008043EA"/>
    <w:pPr>
      <w:numPr>
        <w:ilvl w:val="2"/>
        <w:numId w:val="28"/>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136118"/>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uiPriority w:val="99"/>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uiPriority w:val="99"/>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Emphasis">
    <w:name w:val="Emphasis"/>
    <w:basedOn w:val="DefaultParagraphFont"/>
    <w:uiPriority w:val="20"/>
    <w:rsid w:val="00283EEA"/>
    <w:rPr>
      <w:i/>
      <w:iCs/>
    </w:rPr>
  </w:style>
  <w:style w:type="paragraph" w:styleId="Revision">
    <w:name w:val="Revision"/>
    <w:hidden/>
    <w:uiPriority w:val="99"/>
    <w:semiHidden/>
    <w:rsid w:val="002E11D5"/>
    <w:pPr>
      <w:spacing w:after="0" w:line="240" w:lineRule="auto"/>
    </w:pPr>
    <w:rPr>
      <w:rFonts w:ascii="Calibri Light" w:eastAsia="Times New Roman" w:hAnsi="Calibri Light" w:cs="Times New Roman"/>
      <w:szCs w:val="20"/>
      <w:lang w:eastAsia="en-AU"/>
    </w:rPr>
  </w:style>
  <w:style w:type="character" w:styleId="CommentReference">
    <w:name w:val="annotation reference"/>
    <w:basedOn w:val="DefaultParagraphFont"/>
    <w:uiPriority w:val="99"/>
    <w:semiHidden/>
    <w:unhideWhenUsed/>
    <w:rsid w:val="002E11D5"/>
    <w:rPr>
      <w:sz w:val="16"/>
      <w:szCs w:val="16"/>
    </w:rPr>
  </w:style>
  <w:style w:type="paragraph" w:styleId="CommentText">
    <w:name w:val="annotation text"/>
    <w:basedOn w:val="Normal"/>
    <w:link w:val="CommentTextChar"/>
    <w:uiPriority w:val="99"/>
    <w:unhideWhenUsed/>
    <w:rsid w:val="002E11D5"/>
    <w:rPr>
      <w:sz w:val="20"/>
    </w:rPr>
  </w:style>
  <w:style w:type="character" w:customStyle="1" w:styleId="CommentTextChar">
    <w:name w:val="Comment Text Char"/>
    <w:basedOn w:val="DefaultParagraphFont"/>
    <w:link w:val="CommentText"/>
    <w:uiPriority w:val="99"/>
    <w:rsid w:val="002E11D5"/>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E11D5"/>
    <w:rPr>
      <w:b/>
      <w:bCs/>
    </w:rPr>
  </w:style>
  <w:style w:type="character" w:customStyle="1" w:styleId="CommentSubjectChar">
    <w:name w:val="Comment Subject Char"/>
    <w:basedOn w:val="CommentTextChar"/>
    <w:link w:val="CommentSubject"/>
    <w:uiPriority w:val="99"/>
    <w:semiHidden/>
    <w:rsid w:val="002E11D5"/>
    <w:rPr>
      <w:rFonts w:ascii="Calibri Light" w:eastAsia="Times New Roman" w:hAnsi="Calibri Light" w:cs="Times New Roman"/>
      <w:b/>
      <w:bCs/>
      <w:sz w:val="20"/>
      <w:szCs w:val="20"/>
      <w:lang w:eastAsia="en-AU"/>
    </w:rPr>
  </w:style>
  <w:style w:type="character" w:styleId="FollowedHyperlink">
    <w:name w:val="FollowedHyperlink"/>
    <w:basedOn w:val="DefaultParagraphFont"/>
    <w:uiPriority w:val="99"/>
    <w:semiHidden/>
    <w:unhideWhenUsed/>
    <w:rsid w:val="00A03477"/>
    <w:rPr>
      <w:color w:val="844D9E" w:themeColor="followedHyperlink"/>
      <w:u w:val="single"/>
    </w:rPr>
  </w:style>
  <w:style w:type="table" w:styleId="GridTable4-Accent3">
    <w:name w:val="Grid Table 4 Accent 3"/>
    <w:basedOn w:val="TableNormal"/>
    <w:uiPriority w:val="49"/>
    <w:rsid w:val="008C7112"/>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character" w:styleId="Mention">
    <w:name w:val="Mention"/>
    <w:basedOn w:val="DefaultParagraphFont"/>
    <w:uiPriority w:val="99"/>
    <w:unhideWhenUsed/>
    <w:rsid w:val="00B119C4"/>
    <w:rPr>
      <w:color w:val="2B579A"/>
      <w:shd w:val="clear" w:color="auto" w:fill="E1DFDD"/>
    </w:rPr>
  </w:style>
  <w:style w:type="paragraph" w:styleId="TOCHeading">
    <w:name w:val="TOC Heading"/>
    <w:basedOn w:val="Heading1"/>
    <w:next w:val="Normal"/>
    <w:uiPriority w:val="39"/>
    <w:unhideWhenUsed/>
    <w:qFormat/>
    <w:rsid w:val="009C00FC"/>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paragraph" w:styleId="ListParagraph">
    <w:name w:val="List Paragraph"/>
    <w:aliases w:val="List Paragraph1,Footnote Sam,Noise heading,Cell bullets,RUS List,Issue Action POC,3,POCG Table Text,Dot pt,F5 List Paragraph,List Paragraph Char Char Char,Indicator Text,Colorful List - Accent 11,Numbered Para 1,Bullet Points,Bullet 1,L"/>
    <w:basedOn w:val="Normal"/>
    <w:link w:val="ListParagraphChar"/>
    <w:uiPriority w:val="34"/>
    <w:qFormat/>
    <w:rsid w:val="00E73F5C"/>
    <w:pPr>
      <w:spacing w:before="0"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customStyle="1" w:styleId="ListParagraphChar">
    <w:name w:val="List Paragraph Char"/>
    <w:aliases w:val="List Paragraph1 Char,Footnote Sam Char,Noise heading Char,Cell bullets Char,RUS List Char,Issue Action POC Char,3 Char,POCG Table Text Char,Dot pt Char,F5 List Paragraph Char,List Paragraph Char Char Char Char,Indicator Text Char"/>
    <w:basedOn w:val="DefaultParagraphFont"/>
    <w:link w:val="ListParagraph"/>
    <w:uiPriority w:val="34"/>
    <w:qFormat/>
    <w:rsid w:val="00E73F5C"/>
    <w:rPr>
      <w:kern w:val="2"/>
      <w:sz w:val="24"/>
      <w:szCs w:val="24"/>
      <w14:ligatures w14:val="standardContextual"/>
    </w:rPr>
  </w:style>
  <w:style w:type="paragraph" w:customStyle="1" w:styleId="Dotpoint1">
    <w:name w:val="Dot point 1"/>
    <w:basedOn w:val="Normal"/>
    <w:link w:val="Dotpoint1Char"/>
    <w:uiPriority w:val="1"/>
    <w:qFormat/>
    <w:rsid w:val="0001522F"/>
    <w:pPr>
      <w:numPr>
        <w:numId w:val="37"/>
      </w:numPr>
      <w:ind w:left="1418" w:hanging="709"/>
    </w:pPr>
    <w:rPr>
      <w:rFonts w:ascii="Times New Roman" w:eastAsiaTheme="minorHAnsi" w:hAnsi="Times New Roman" w:cstheme="minorBidi"/>
      <w:szCs w:val="22"/>
      <w:lang w:eastAsia="en-US"/>
    </w:rPr>
  </w:style>
  <w:style w:type="character" w:customStyle="1" w:styleId="Dotpoint1Char">
    <w:name w:val="Dot point 1 Char"/>
    <w:basedOn w:val="DefaultParagraphFont"/>
    <w:link w:val="Dotpoint1"/>
    <w:uiPriority w:val="1"/>
    <w:rsid w:val="00E73F5C"/>
    <w:rPr>
      <w:rFonts w:ascii="Times New Roman" w:hAnsi="Times New Roman"/>
    </w:rPr>
  </w:style>
  <w:style w:type="character" w:customStyle="1" w:styleId="cf01">
    <w:name w:val="cf01"/>
    <w:basedOn w:val="DefaultParagraphFont"/>
    <w:rsid w:val="00FD6C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mailto:media@treasury.gov.au" TargetMode="External"/><Relationship Id="rId18" Type="http://schemas.openxmlformats.org/officeDocument/2006/relationships/hyperlink" Target="https://converlens.com/legal/privacy-policy/"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mailto:consumerlaw@treasury.gov.au" TargetMode="External"/><Relationship Id="rId7" Type="http://schemas.openxmlformats.org/officeDocument/2006/relationships/image" Target="media/image2.png"/><Relationship Id="rId12" Type="http://schemas.openxmlformats.org/officeDocument/2006/relationships/hyperlink" Target="http://www.pmc.gov.au/government/commonwealth-coat-arms"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aus01.safelinks.protection.outlook.com/?url=https%3A%2F%2Fconsult.treasury.gov.au%2Fc2026-743952&amp;data=05%7C02%7CChristine.Choi%40TREASURY.GOV.AU%7C2c4b984be9a741f9682108de703b24de%7C214f1646202147cc8397e3d3a7ba7d9d%7C0%7C0%7C639071596538521205%7CUnknown%7CTWFpbGZsb3d8eyJFbXB0eU1hcGkiOnRydWUsIlYiOiIwLjAuMDAwMCIsIlAiOiJXaW4zMiIsIkFOIjoiTWFpbCIsIldUIjoyfQ%3D%3D%7C0%7C%7C%7C&amp;sdata=%2BUTSQrevOgaFywQcQOxU%2F%2FshZtoYCu1J2q6Ye5OvE70%3D&amp;reserved=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hyperlink" Target="https://treasury.gov.au/privacy-policy" TargetMode="External"/><Relationship Id="rId4" Type="http://schemas.openxmlformats.org/officeDocument/2006/relationships/webSettings" Target="webSettings.xml"/><Relationship Id="rId9" Type="http://schemas.openxmlformats.org/officeDocument/2006/relationships/hyperlink" Target="http://creativecommons.org/licenses/by/4.0/legalcode" TargetMode="Externa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foot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8" Type="http://schemas.openxmlformats.org/officeDocument/2006/relationships/hyperlink" Target="https://www.accc.gov.au/system/files/unfair-contract-terms-franchise-agreements.pdf" TargetMode="External"/><Relationship Id="rId13" Type="http://schemas.openxmlformats.org/officeDocument/2006/relationships/hyperlink" Target="https://treasury.gov.au/sites/default/files/2020-11/p2020-125938-ris.pdf" TargetMode="External"/><Relationship Id="rId3" Type="http://schemas.openxmlformats.org/officeDocument/2006/relationships/hyperlink" Target="https://oia.pmc.gov.au/published-impact-analyses-and-reports/enhancements-unfair-contract-term-protections" TargetMode="External"/><Relationship Id="rId7" Type="http://schemas.openxmlformats.org/officeDocument/2006/relationships/hyperlink" Target="https://www.accc.gov.au/system/files/unfair-contract-terms-franchise-agreements.pdf" TargetMode="External"/><Relationship Id="rId12" Type="http://schemas.openxmlformats.org/officeDocument/2006/relationships/hyperlink" Target="https://www.accc.gov.au/media-release/disability-and-aged-care-support-platform-amends-unfair-contract-terms" TargetMode="External"/><Relationship Id="rId2" Type="http://schemas.openxmlformats.org/officeDocument/2006/relationships/hyperlink" Target="https://treasury.gov.au/review/franchising-review" TargetMode="External"/><Relationship Id="rId1" Type="http://schemas.openxmlformats.org/officeDocument/2006/relationships/hyperlink" Target="https://ministers.treasury.gov.au/ministers/julie-collins-2024/media-releases/albanese-labor-government-taking-further-action-support" TargetMode="External"/><Relationship Id="rId6" Type="http://schemas.openxmlformats.org/officeDocument/2006/relationships/hyperlink" Target="https://treasury.gov.au/review/franchising-review" TargetMode="External"/><Relationship Id="rId11" Type="http://schemas.openxmlformats.org/officeDocument/2006/relationships/hyperlink" Target="https://treasury.gov.au/publication/p2020-125938" TargetMode="External"/><Relationship Id="rId5" Type="http://schemas.openxmlformats.org/officeDocument/2006/relationships/hyperlink" Target="https://treasury.gov.au/review/franchising-review" TargetMode="External"/><Relationship Id="rId15" Type="http://schemas.openxmlformats.org/officeDocument/2006/relationships/hyperlink" Target="https://www.asic.gov.au/about-asic/news-centre/find-a-media-release/2025-releases/25-114mr-asic-sues-cashngo-alleging-unconscionable-debt-recovery-practices/" TargetMode="External"/><Relationship Id="rId10" Type="http://schemas.openxmlformats.org/officeDocument/2006/relationships/hyperlink" Target="https://consult.treasury.gov.au/review-of-unfair-contract-term-protections-for-small-business" TargetMode="External"/><Relationship Id="rId4" Type="http://schemas.openxmlformats.org/officeDocument/2006/relationships/hyperlink" Target="https://www.accc.gov.au/media-release/accc-welcomes-new-penalties-and-expansion-of-the-unfair-contract-terms-laws" TargetMode="External"/><Relationship Id="rId9" Type="http://schemas.openxmlformats.org/officeDocument/2006/relationships/hyperlink" Target="https://ministers.treasury.gov.au/ministers/julie-collins-2024/media-releases/albanese-labor-government-taking-further-action-support" TargetMode="External"/><Relationship Id="rId14" Type="http://schemas.openxmlformats.org/officeDocument/2006/relationships/hyperlink" Target="https://treasury.gov.au/sites/default/files/2020-11/c2019-5386_asic.pdf"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4580</Words>
  <Characters>26109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Review of the Amended Unfair Contract Terms Protections</vt:lpstr>
    </vt:vector>
  </TitlesOfParts>
  <Company/>
  <LinksUpToDate>false</LinksUpToDate>
  <CharactersWithSpaces>30628</CharactersWithSpaces>
  <SharedDoc>false</SharedDoc>
  <HLinks>
    <vt:vector size="234" baseType="variant">
      <vt:variant>
        <vt:i4>7208967</vt:i4>
      </vt:variant>
      <vt:variant>
        <vt:i4>117</vt:i4>
      </vt:variant>
      <vt:variant>
        <vt:i4>0</vt:i4>
      </vt:variant>
      <vt:variant>
        <vt:i4>5</vt:i4>
      </vt:variant>
      <vt:variant>
        <vt:lpwstr>mailto:consumerlaw@treasury.gov.au</vt:lpwstr>
      </vt:variant>
      <vt:variant>
        <vt:lpwstr/>
      </vt:variant>
      <vt:variant>
        <vt:i4>6291497</vt:i4>
      </vt:variant>
      <vt:variant>
        <vt:i4>114</vt:i4>
      </vt:variant>
      <vt:variant>
        <vt:i4>0</vt:i4>
      </vt:variant>
      <vt:variant>
        <vt:i4>5</vt:i4>
      </vt:variant>
      <vt:variant>
        <vt:lpwstr>https://aus01.safelinks.protection.outlook.com/?url=https%3A%2F%2Fconsult.treasury.gov.au%2Fc2026-743952&amp;data=05%7C02%7CChristine.Choi%40TREASURY.GOV.AU%7C2c4b984be9a741f9682108de703b24de%7C214f1646202147cc8397e3d3a7ba7d9d%7C0%7C0%7C639071596538521205%7CUnknown%7CTWFpbGZsb3d8eyJFbXB0eU1hcGkiOnRydWUsIlYiOiIwLjAuMDAwMCIsIlAiOiJXaW4zMiIsIkFOIjoiTWFpbCIsIldUIjoyfQ%3D%3D%7C0%7C%7C%7C&amp;sdata=%2BUTSQrevOgaFywQcQOxU%2F%2FshZtoYCu1J2q6Ye5OvE70%3D&amp;reserved=0</vt:lpwstr>
      </vt:variant>
      <vt:variant>
        <vt:lpwstr/>
      </vt:variant>
      <vt:variant>
        <vt:i4>6553652</vt:i4>
      </vt:variant>
      <vt:variant>
        <vt:i4>111</vt:i4>
      </vt:variant>
      <vt:variant>
        <vt:i4>0</vt:i4>
      </vt:variant>
      <vt:variant>
        <vt:i4>5</vt:i4>
      </vt:variant>
      <vt:variant>
        <vt:lpwstr>https://treasury.gov.au/privacy-policy</vt:lpwstr>
      </vt:variant>
      <vt:variant>
        <vt:lpwstr/>
      </vt:variant>
      <vt:variant>
        <vt:i4>5505114</vt:i4>
      </vt:variant>
      <vt:variant>
        <vt:i4>108</vt:i4>
      </vt:variant>
      <vt:variant>
        <vt:i4>0</vt:i4>
      </vt:variant>
      <vt:variant>
        <vt:i4>5</vt:i4>
      </vt:variant>
      <vt:variant>
        <vt:lpwstr>https://converlens.com/legal/privacy-policy/</vt:lpwstr>
      </vt:variant>
      <vt:variant>
        <vt:lpwstr/>
      </vt:variant>
      <vt:variant>
        <vt:i4>1048629</vt:i4>
      </vt:variant>
      <vt:variant>
        <vt:i4>101</vt:i4>
      </vt:variant>
      <vt:variant>
        <vt:i4>0</vt:i4>
      </vt:variant>
      <vt:variant>
        <vt:i4>5</vt:i4>
      </vt:variant>
      <vt:variant>
        <vt:lpwstr/>
      </vt:variant>
      <vt:variant>
        <vt:lpwstr>_Toc222753014</vt:lpwstr>
      </vt:variant>
      <vt:variant>
        <vt:i4>1048629</vt:i4>
      </vt:variant>
      <vt:variant>
        <vt:i4>95</vt:i4>
      </vt:variant>
      <vt:variant>
        <vt:i4>0</vt:i4>
      </vt:variant>
      <vt:variant>
        <vt:i4>5</vt:i4>
      </vt:variant>
      <vt:variant>
        <vt:lpwstr/>
      </vt:variant>
      <vt:variant>
        <vt:lpwstr>_Toc222753013</vt:lpwstr>
      </vt:variant>
      <vt:variant>
        <vt:i4>1048629</vt:i4>
      </vt:variant>
      <vt:variant>
        <vt:i4>89</vt:i4>
      </vt:variant>
      <vt:variant>
        <vt:i4>0</vt:i4>
      </vt:variant>
      <vt:variant>
        <vt:i4>5</vt:i4>
      </vt:variant>
      <vt:variant>
        <vt:lpwstr/>
      </vt:variant>
      <vt:variant>
        <vt:lpwstr>_Toc222753012</vt:lpwstr>
      </vt:variant>
      <vt:variant>
        <vt:i4>1048629</vt:i4>
      </vt:variant>
      <vt:variant>
        <vt:i4>83</vt:i4>
      </vt:variant>
      <vt:variant>
        <vt:i4>0</vt:i4>
      </vt:variant>
      <vt:variant>
        <vt:i4>5</vt:i4>
      </vt:variant>
      <vt:variant>
        <vt:lpwstr/>
      </vt:variant>
      <vt:variant>
        <vt:lpwstr>_Toc222753011</vt:lpwstr>
      </vt:variant>
      <vt:variant>
        <vt:i4>1048629</vt:i4>
      </vt:variant>
      <vt:variant>
        <vt:i4>77</vt:i4>
      </vt:variant>
      <vt:variant>
        <vt:i4>0</vt:i4>
      </vt:variant>
      <vt:variant>
        <vt:i4>5</vt:i4>
      </vt:variant>
      <vt:variant>
        <vt:lpwstr/>
      </vt:variant>
      <vt:variant>
        <vt:lpwstr>_Toc222753010</vt:lpwstr>
      </vt:variant>
      <vt:variant>
        <vt:i4>1114165</vt:i4>
      </vt:variant>
      <vt:variant>
        <vt:i4>71</vt:i4>
      </vt:variant>
      <vt:variant>
        <vt:i4>0</vt:i4>
      </vt:variant>
      <vt:variant>
        <vt:i4>5</vt:i4>
      </vt:variant>
      <vt:variant>
        <vt:lpwstr/>
      </vt:variant>
      <vt:variant>
        <vt:lpwstr>_Toc222753009</vt:lpwstr>
      </vt:variant>
      <vt:variant>
        <vt:i4>1114165</vt:i4>
      </vt:variant>
      <vt:variant>
        <vt:i4>65</vt:i4>
      </vt:variant>
      <vt:variant>
        <vt:i4>0</vt:i4>
      </vt:variant>
      <vt:variant>
        <vt:i4>5</vt:i4>
      </vt:variant>
      <vt:variant>
        <vt:lpwstr/>
      </vt:variant>
      <vt:variant>
        <vt:lpwstr>_Toc222753008</vt:lpwstr>
      </vt:variant>
      <vt:variant>
        <vt:i4>1114165</vt:i4>
      </vt:variant>
      <vt:variant>
        <vt:i4>59</vt:i4>
      </vt:variant>
      <vt:variant>
        <vt:i4>0</vt:i4>
      </vt:variant>
      <vt:variant>
        <vt:i4>5</vt:i4>
      </vt:variant>
      <vt:variant>
        <vt:lpwstr/>
      </vt:variant>
      <vt:variant>
        <vt:lpwstr>_Toc222753007</vt:lpwstr>
      </vt:variant>
      <vt:variant>
        <vt:i4>1114165</vt:i4>
      </vt:variant>
      <vt:variant>
        <vt:i4>53</vt:i4>
      </vt:variant>
      <vt:variant>
        <vt:i4>0</vt:i4>
      </vt:variant>
      <vt:variant>
        <vt:i4>5</vt:i4>
      </vt:variant>
      <vt:variant>
        <vt:lpwstr/>
      </vt:variant>
      <vt:variant>
        <vt:lpwstr>_Toc222753006</vt:lpwstr>
      </vt:variant>
      <vt:variant>
        <vt:i4>1114165</vt:i4>
      </vt:variant>
      <vt:variant>
        <vt:i4>47</vt:i4>
      </vt:variant>
      <vt:variant>
        <vt:i4>0</vt:i4>
      </vt:variant>
      <vt:variant>
        <vt:i4>5</vt:i4>
      </vt:variant>
      <vt:variant>
        <vt:lpwstr/>
      </vt:variant>
      <vt:variant>
        <vt:lpwstr>_Toc222753005</vt:lpwstr>
      </vt:variant>
      <vt:variant>
        <vt:i4>1114165</vt:i4>
      </vt:variant>
      <vt:variant>
        <vt:i4>41</vt:i4>
      </vt:variant>
      <vt:variant>
        <vt:i4>0</vt:i4>
      </vt:variant>
      <vt:variant>
        <vt:i4>5</vt:i4>
      </vt:variant>
      <vt:variant>
        <vt:lpwstr/>
      </vt:variant>
      <vt:variant>
        <vt:lpwstr>_Toc222753004</vt:lpwstr>
      </vt:variant>
      <vt:variant>
        <vt:i4>1114165</vt:i4>
      </vt:variant>
      <vt:variant>
        <vt:i4>35</vt:i4>
      </vt:variant>
      <vt:variant>
        <vt:i4>0</vt:i4>
      </vt:variant>
      <vt:variant>
        <vt:i4>5</vt:i4>
      </vt:variant>
      <vt:variant>
        <vt:lpwstr/>
      </vt:variant>
      <vt:variant>
        <vt:lpwstr>_Toc222753003</vt:lpwstr>
      </vt:variant>
      <vt:variant>
        <vt:i4>1114165</vt:i4>
      </vt:variant>
      <vt:variant>
        <vt:i4>29</vt:i4>
      </vt:variant>
      <vt:variant>
        <vt:i4>0</vt:i4>
      </vt:variant>
      <vt:variant>
        <vt:i4>5</vt:i4>
      </vt:variant>
      <vt:variant>
        <vt:lpwstr/>
      </vt:variant>
      <vt:variant>
        <vt:lpwstr>_Toc222753002</vt:lpwstr>
      </vt:variant>
      <vt:variant>
        <vt:i4>1114165</vt:i4>
      </vt:variant>
      <vt:variant>
        <vt:i4>23</vt:i4>
      </vt:variant>
      <vt:variant>
        <vt:i4>0</vt:i4>
      </vt:variant>
      <vt:variant>
        <vt:i4>5</vt:i4>
      </vt:variant>
      <vt:variant>
        <vt:lpwstr/>
      </vt:variant>
      <vt:variant>
        <vt:lpwstr>_Toc222753001</vt:lpwstr>
      </vt:variant>
      <vt:variant>
        <vt:i4>1114165</vt:i4>
      </vt:variant>
      <vt:variant>
        <vt:i4>17</vt:i4>
      </vt:variant>
      <vt:variant>
        <vt:i4>0</vt:i4>
      </vt:variant>
      <vt:variant>
        <vt:i4>5</vt:i4>
      </vt:variant>
      <vt:variant>
        <vt:lpwstr/>
      </vt:variant>
      <vt:variant>
        <vt:lpwstr>_Toc222753000</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917578</vt:i4>
      </vt:variant>
      <vt:variant>
        <vt:i4>3</vt:i4>
      </vt:variant>
      <vt:variant>
        <vt:i4>0</vt:i4>
      </vt:variant>
      <vt:variant>
        <vt:i4>5</vt:i4>
      </vt:variant>
      <vt:variant>
        <vt:lpwstr>http://creativecommons.org/licenses/by/4.0/legalcode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4915227</vt:i4>
      </vt:variant>
      <vt:variant>
        <vt:i4>42</vt:i4>
      </vt:variant>
      <vt:variant>
        <vt:i4>0</vt:i4>
      </vt:variant>
      <vt:variant>
        <vt:i4>5</vt:i4>
      </vt:variant>
      <vt:variant>
        <vt:lpwstr>https://www.asic.gov.au/about-asic/news-centre/find-a-media-release/2025-releases/25-114mr-asic-sues-cashngo-alleging-unconscionable-debt-recovery-practices/</vt:lpwstr>
      </vt:variant>
      <vt:variant>
        <vt:lpwstr/>
      </vt:variant>
      <vt:variant>
        <vt:i4>6356992</vt:i4>
      </vt:variant>
      <vt:variant>
        <vt:i4>39</vt:i4>
      </vt:variant>
      <vt:variant>
        <vt:i4>0</vt:i4>
      </vt:variant>
      <vt:variant>
        <vt:i4>5</vt:i4>
      </vt:variant>
      <vt:variant>
        <vt:lpwstr>https://treasury.gov.au/sites/default/files/2020-11/c2019-5386_asic.pdf</vt:lpwstr>
      </vt:variant>
      <vt:variant>
        <vt:lpwstr/>
      </vt:variant>
      <vt:variant>
        <vt:i4>65553</vt:i4>
      </vt:variant>
      <vt:variant>
        <vt:i4>36</vt:i4>
      </vt:variant>
      <vt:variant>
        <vt:i4>0</vt:i4>
      </vt:variant>
      <vt:variant>
        <vt:i4>5</vt:i4>
      </vt:variant>
      <vt:variant>
        <vt:lpwstr>https://treasury.gov.au/sites/default/files/2020-11/p2020-125938-ris.pdf</vt:lpwstr>
      </vt:variant>
      <vt:variant>
        <vt:lpwstr/>
      </vt:variant>
      <vt:variant>
        <vt:i4>6226015</vt:i4>
      </vt:variant>
      <vt:variant>
        <vt:i4>33</vt:i4>
      </vt:variant>
      <vt:variant>
        <vt:i4>0</vt:i4>
      </vt:variant>
      <vt:variant>
        <vt:i4>5</vt:i4>
      </vt:variant>
      <vt:variant>
        <vt:lpwstr>https://www.accc.gov.au/media-release/disability-and-aged-care-support-platform-amends-unfair-contract-terms</vt:lpwstr>
      </vt:variant>
      <vt:variant>
        <vt:lpwstr/>
      </vt:variant>
      <vt:variant>
        <vt:i4>65552</vt:i4>
      </vt:variant>
      <vt:variant>
        <vt:i4>30</vt:i4>
      </vt:variant>
      <vt:variant>
        <vt:i4>0</vt:i4>
      </vt:variant>
      <vt:variant>
        <vt:i4>5</vt:i4>
      </vt:variant>
      <vt:variant>
        <vt:lpwstr>https://treasury.gov.au/publication/p2020-125938</vt:lpwstr>
      </vt:variant>
      <vt:variant>
        <vt:lpwstr/>
      </vt:variant>
      <vt:variant>
        <vt:i4>393286</vt:i4>
      </vt:variant>
      <vt:variant>
        <vt:i4>27</vt:i4>
      </vt:variant>
      <vt:variant>
        <vt:i4>0</vt:i4>
      </vt:variant>
      <vt:variant>
        <vt:i4>5</vt:i4>
      </vt:variant>
      <vt:variant>
        <vt:lpwstr>https://consult.treasury.gov.au/review-of-unfair-contract-term-protections-for-small-business</vt:lpwstr>
      </vt:variant>
      <vt:variant>
        <vt:lpwstr/>
      </vt:variant>
      <vt:variant>
        <vt:i4>327754</vt:i4>
      </vt:variant>
      <vt:variant>
        <vt:i4>24</vt:i4>
      </vt:variant>
      <vt:variant>
        <vt:i4>0</vt:i4>
      </vt:variant>
      <vt:variant>
        <vt:i4>5</vt:i4>
      </vt:variant>
      <vt:variant>
        <vt:lpwstr>https://ministers.treasury.gov.au/ministers/julie-collins-2024/media-releases/albanese-labor-government-taking-further-action-support</vt:lpwstr>
      </vt:variant>
      <vt:variant>
        <vt:lpwstr/>
      </vt:variant>
      <vt:variant>
        <vt:i4>6750320</vt:i4>
      </vt:variant>
      <vt:variant>
        <vt:i4>21</vt:i4>
      </vt:variant>
      <vt:variant>
        <vt:i4>0</vt:i4>
      </vt:variant>
      <vt:variant>
        <vt:i4>5</vt:i4>
      </vt:variant>
      <vt:variant>
        <vt:lpwstr>https://www.accc.gov.au/system/files/unfair-contract-terms-franchise-agreements.pdf</vt:lpwstr>
      </vt:variant>
      <vt:variant>
        <vt:lpwstr/>
      </vt:variant>
      <vt:variant>
        <vt:i4>6750320</vt:i4>
      </vt:variant>
      <vt:variant>
        <vt:i4>18</vt:i4>
      </vt:variant>
      <vt:variant>
        <vt:i4>0</vt:i4>
      </vt:variant>
      <vt:variant>
        <vt:i4>5</vt:i4>
      </vt:variant>
      <vt:variant>
        <vt:lpwstr>https://www.accc.gov.au/system/files/unfair-contract-terms-franchise-agreements.pdf</vt:lpwstr>
      </vt:variant>
      <vt:variant>
        <vt:lpwstr/>
      </vt:variant>
      <vt:variant>
        <vt:i4>4718668</vt:i4>
      </vt:variant>
      <vt:variant>
        <vt:i4>15</vt:i4>
      </vt:variant>
      <vt:variant>
        <vt:i4>0</vt:i4>
      </vt:variant>
      <vt:variant>
        <vt:i4>5</vt:i4>
      </vt:variant>
      <vt:variant>
        <vt:lpwstr>https://treasury.gov.au/review/franchising-review</vt:lpwstr>
      </vt:variant>
      <vt:variant>
        <vt:lpwstr/>
      </vt:variant>
      <vt:variant>
        <vt:i4>4718668</vt:i4>
      </vt:variant>
      <vt:variant>
        <vt:i4>12</vt:i4>
      </vt:variant>
      <vt:variant>
        <vt:i4>0</vt:i4>
      </vt:variant>
      <vt:variant>
        <vt:i4>5</vt:i4>
      </vt:variant>
      <vt:variant>
        <vt:lpwstr>https://treasury.gov.au/review/franchising-review</vt:lpwstr>
      </vt:variant>
      <vt:variant>
        <vt:lpwstr/>
      </vt:variant>
      <vt:variant>
        <vt:i4>851994</vt:i4>
      </vt:variant>
      <vt:variant>
        <vt:i4>9</vt:i4>
      </vt:variant>
      <vt:variant>
        <vt:i4>0</vt:i4>
      </vt:variant>
      <vt:variant>
        <vt:i4>5</vt:i4>
      </vt:variant>
      <vt:variant>
        <vt:lpwstr>https://www.accc.gov.au/media-release/accc-welcomes-new-penalties-and-expansion-of-the-unfair-contract-terms-laws</vt:lpwstr>
      </vt:variant>
      <vt:variant>
        <vt:lpwstr/>
      </vt:variant>
      <vt:variant>
        <vt:i4>6881399</vt:i4>
      </vt:variant>
      <vt:variant>
        <vt:i4>6</vt:i4>
      </vt:variant>
      <vt:variant>
        <vt:i4>0</vt:i4>
      </vt:variant>
      <vt:variant>
        <vt:i4>5</vt:i4>
      </vt:variant>
      <vt:variant>
        <vt:lpwstr>https://oia.pmc.gov.au/published-impact-analyses-and-reports/enhancements-unfair-contract-term-protections</vt:lpwstr>
      </vt:variant>
      <vt:variant>
        <vt:lpwstr/>
      </vt:variant>
      <vt:variant>
        <vt:i4>4718668</vt:i4>
      </vt:variant>
      <vt:variant>
        <vt:i4>3</vt:i4>
      </vt:variant>
      <vt:variant>
        <vt:i4>0</vt:i4>
      </vt:variant>
      <vt:variant>
        <vt:i4>5</vt:i4>
      </vt:variant>
      <vt:variant>
        <vt:lpwstr>https://treasury.gov.au/review/franchising-review</vt:lpwstr>
      </vt:variant>
      <vt:variant>
        <vt:lpwstr/>
      </vt:variant>
      <vt:variant>
        <vt:i4>327754</vt:i4>
      </vt:variant>
      <vt:variant>
        <vt:i4>0</vt:i4>
      </vt:variant>
      <vt:variant>
        <vt:i4>0</vt:i4>
      </vt:variant>
      <vt:variant>
        <vt:i4>5</vt:i4>
      </vt:variant>
      <vt:variant>
        <vt:lpwstr>https://ministers.treasury.gov.au/ministers/julie-collins-2024/media-releases/albanese-labor-government-taking-further-action-support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Amended Unfair Contract Terms Protections</dc:title>
  <dc:subject/>
  <dc:creator>Australian Government</dc:creator>
  <cp:keywords/>
  <dc:description/>
  <cp:lastModifiedBy/>
  <cp:revision>1</cp:revision>
  <dcterms:created xsi:type="dcterms:W3CDTF">2026-02-23T22:43:00Z</dcterms:created>
  <dcterms:modified xsi:type="dcterms:W3CDTF">2026-02-23T22:43:00Z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2026-02-23T22:43:43Z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4fddeada-27b6-45e9-9401-73153498842e</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