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5812" w14:textId="149EE258" w:rsidR="0048364F" w:rsidRPr="00D11937" w:rsidRDefault="00F84F55" w:rsidP="0048364F">
      <w:pPr>
        <w:pStyle w:val="Session"/>
      </w:pPr>
      <w:r w:rsidRPr="00D11937">
        <w:t>2025</w:t>
      </w:r>
      <w:r w:rsidR="00A20F09">
        <w:noBreakHyphen/>
      </w:r>
      <w:r w:rsidR="005772DF" w:rsidRPr="00D11937">
        <w:t>2026</w:t>
      </w:r>
    </w:p>
    <w:p w14:paraId="3757729F" w14:textId="77777777" w:rsidR="0048364F" w:rsidRPr="00D11937" w:rsidRDefault="0048364F" w:rsidP="0048364F">
      <w:pPr>
        <w:rPr>
          <w:sz w:val="28"/>
        </w:rPr>
      </w:pPr>
    </w:p>
    <w:p w14:paraId="30D50D90" w14:textId="77777777" w:rsidR="0048364F" w:rsidRPr="00D11937" w:rsidRDefault="0048364F" w:rsidP="0048364F">
      <w:pPr>
        <w:rPr>
          <w:sz w:val="28"/>
        </w:rPr>
      </w:pPr>
      <w:r w:rsidRPr="00D11937">
        <w:rPr>
          <w:sz w:val="28"/>
        </w:rPr>
        <w:t>The Parliament of the</w:t>
      </w:r>
    </w:p>
    <w:p w14:paraId="787611F2" w14:textId="77777777" w:rsidR="0048364F" w:rsidRPr="00D11937" w:rsidRDefault="0048364F" w:rsidP="0048364F">
      <w:pPr>
        <w:rPr>
          <w:sz w:val="28"/>
        </w:rPr>
      </w:pPr>
      <w:r w:rsidRPr="00D11937">
        <w:rPr>
          <w:sz w:val="28"/>
        </w:rPr>
        <w:t>Commonwealth of Australia</w:t>
      </w:r>
    </w:p>
    <w:p w14:paraId="649B5970" w14:textId="77777777" w:rsidR="0048364F" w:rsidRPr="00D11937" w:rsidRDefault="0048364F" w:rsidP="0048364F">
      <w:pPr>
        <w:rPr>
          <w:sz w:val="28"/>
        </w:rPr>
      </w:pPr>
    </w:p>
    <w:p w14:paraId="33AD91FA" w14:textId="77777777" w:rsidR="007F3DE9" w:rsidRPr="00D11937" w:rsidRDefault="007F3DE9" w:rsidP="007F3DE9">
      <w:pPr>
        <w:pStyle w:val="House"/>
      </w:pPr>
      <w:r w:rsidRPr="00D11937">
        <w:t>HOUSE OF REPRESENTATIVES</w:t>
      </w:r>
    </w:p>
    <w:p w14:paraId="72DDADD9" w14:textId="77777777" w:rsidR="0048364F" w:rsidRPr="00D11937" w:rsidRDefault="0048364F" w:rsidP="0048364F"/>
    <w:p w14:paraId="3D634B01" w14:textId="77777777" w:rsidR="0048364F" w:rsidRPr="00D11937" w:rsidRDefault="0048364F" w:rsidP="0048364F"/>
    <w:p w14:paraId="254131DE" w14:textId="77777777" w:rsidR="0048364F" w:rsidRPr="00D11937" w:rsidRDefault="0048364F" w:rsidP="0048364F"/>
    <w:p w14:paraId="5122D695" w14:textId="77777777" w:rsidR="0048364F" w:rsidRPr="00D11937" w:rsidRDefault="0048364F" w:rsidP="0048364F"/>
    <w:p w14:paraId="46A05386" w14:textId="77777777" w:rsidR="0048364F" w:rsidRPr="00D11937" w:rsidRDefault="0048364F" w:rsidP="0048364F">
      <w:pPr>
        <w:rPr>
          <w:sz w:val="19"/>
        </w:rPr>
      </w:pPr>
    </w:p>
    <w:p w14:paraId="0FB11479" w14:textId="77777777" w:rsidR="0048364F" w:rsidRPr="00D11937" w:rsidRDefault="0048364F" w:rsidP="0048364F">
      <w:pPr>
        <w:rPr>
          <w:sz w:val="19"/>
        </w:rPr>
      </w:pPr>
    </w:p>
    <w:p w14:paraId="176B22CD" w14:textId="77777777" w:rsidR="0048364F" w:rsidRPr="00D11937" w:rsidRDefault="0048364F" w:rsidP="0048364F">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764CAE" w14:paraId="056AEAFD" w14:textId="77777777" w:rsidTr="00764CAE">
        <w:tc>
          <w:tcPr>
            <w:tcW w:w="5000" w:type="pct"/>
          </w:tcPr>
          <w:p w14:paraId="433B6633" w14:textId="77777777" w:rsidR="00764CAE" w:rsidRDefault="00764CAE" w:rsidP="00764CAE">
            <w:pPr>
              <w:jc w:val="center"/>
              <w:rPr>
                <w:b/>
                <w:sz w:val="26"/>
              </w:rPr>
            </w:pPr>
            <w:r>
              <w:rPr>
                <w:b/>
                <w:sz w:val="26"/>
              </w:rPr>
              <w:t>EXPOSURE DRAFT</w:t>
            </w:r>
          </w:p>
          <w:p w14:paraId="43F76859" w14:textId="2AC04F33" w:rsidR="00764CAE" w:rsidRPr="00764CAE" w:rsidRDefault="00764CAE" w:rsidP="00764CAE">
            <w:pPr>
              <w:rPr>
                <w:b/>
                <w:sz w:val="20"/>
              </w:rPr>
            </w:pPr>
          </w:p>
        </w:tc>
      </w:tr>
    </w:tbl>
    <w:p w14:paraId="0422D8D6" w14:textId="77777777" w:rsidR="0048364F" w:rsidRDefault="0048364F" w:rsidP="0048364F">
      <w:pPr>
        <w:rPr>
          <w:sz w:val="19"/>
        </w:rPr>
      </w:pPr>
    </w:p>
    <w:p w14:paraId="09ECAD7F" w14:textId="77777777" w:rsidR="00764CAE" w:rsidRPr="00D11937" w:rsidRDefault="00764CAE" w:rsidP="0048364F">
      <w:pPr>
        <w:rPr>
          <w:sz w:val="19"/>
        </w:rPr>
      </w:pPr>
    </w:p>
    <w:p w14:paraId="47E52C5C" w14:textId="685A9E5E" w:rsidR="0048364F" w:rsidRPr="00D11937" w:rsidRDefault="00CA4852" w:rsidP="0048364F">
      <w:pPr>
        <w:pStyle w:val="ShortT"/>
      </w:pPr>
      <w:r w:rsidRPr="00D11937">
        <w:t>Authorised Non</w:t>
      </w:r>
      <w:r w:rsidR="00A20F09">
        <w:noBreakHyphen/>
      </w:r>
      <w:r w:rsidRPr="00D11937">
        <w:t>operating Holding Companies Supervisory Levy Imposition Amendment Bill 202</w:t>
      </w:r>
      <w:r w:rsidR="00652A99" w:rsidRPr="00D11937">
        <w:t>6</w:t>
      </w:r>
    </w:p>
    <w:p w14:paraId="3DE39C1D" w14:textId="77777777" w:rsidR="0048364F" w:rsidRPr="00D11937" w:rsidRDefault="0048364F" w:rsidP="0048364F"/>
    <w:p w14:paraId="392C19C4" w14:textId="77777777" w:rsidR="00DC62CD" w:rsidRPr="00D11937" w:rsidRDefault="00DC62CD" w:rsidP="0048364F">
      <w:pPr>
        <w:rPr>
          <w:rFonts w:eastAsia="Times New Roman" w:cs="Times New Roman"/>
          <w:b/>
          <w:sz w:val="40"/>
          <w:lang w:eastAsia="en-AU"/>
        </w:rPr>
      </w:pPr>
      <w:r w:rsidRPr="00D11937">
        <w:rPr>
          <w:rFonts w:eastAsia="Times New Roman" w:cs="Times New Roman"/>
          <w:b/>
          <w:sz w:val="40"/>
          <w:lang w:eastAsia="en-AU"/>
        </w:rPr>
        <w:t>No.      , 2026</w:t>
      </w:r>
    </w:p>
    <w:p w14:paraId="0490B013" w14:textId="05A8D626" w:rsidR="0048364F" w:rsidRPr="00D11937" w:rsidRDefault="0048364F" w:rsidP="0048364F"/>
    <w:p w14:paraId="3DBF8765" w14:textId="43374A82" w:rsidR="0048364F" w:rsidRPr="00D11937" w:rsidRDefault="0048364F" w:rsidP="0048364F">
      <w:pPr>
        <w:pStyle w:val="Portfolio"/>
      </w:pPr>
      <w:r w:rsidRPr="00D11937">
        <w:t>(</w:t>
      </w:r>
      <w:r w:rsidR="0007097C" w:rsidRPr="00D11937">
        <w:t>Treasury</w:t>
      </w:r>
      <w:r w:rsidRPr="00D11937">
        <w:t>)</w:t>
      </w:r>
    </w:p>
    <w:p w14:paraId="77B9F3E5" w14:textId="77777777" w:rsidR="0048364F" w:rsidRPr="00D11937" w:rsidRDefault="0048364F" w:rsidP="0048364F"/>
    <w:p w14:paraId="33CE9FF6" w14:textId="77777777" w:rsidR="0048364F" w:rsidRPr="00D11937" w:rsidRDefault="0048364F" w:rsidP="0048364F"/>
    <w:p w14:paraId="18DB7F4E" w14:textId="77777777" w:rsidR="0048364F" w:rsidRPr="00D11937" w:rsidRDefault="0048364F" w:rsidP="0048364F"/>
    <w:p w14:paraId="37AF8C22" w14:textId="2CD12A9B" w:rsidR="0048364F" w:rsidRPr="00D11937" w:rsidRDefault="0048364F" w:rsidP="0048364F">
      <w:pPr>
        <w:pStyle w:val="LongT"/>
      </w:pPr>
      <w:r w:rsidRPr="00D11937">
        <w:t xml:space="preserve">A Bill for an Act to </w:t>
      </w:r>
      <w:r w:rsidR="00CA4852" w:rsidRPr="00D11937">
        <w:t>amend</w:t>
      </w:r>
      <w:r w:rsidR="003222C6" w:rsidRPr="00D11937">
        <w:t xml:space="preserve"> the </w:t>
      </w:r>
      <w:r w:rsidR="002A4122" w:rsidRPr="00D11937">
        <w:rPr>
          <w:i/>
          <w:iCs/>
        </w:rPr>
        <w:t>Authorised Non</w:t>
      </w:r>
      <w:r w:rsidR="00A20F09">
        <w:rPr>
          <w:i/>
          <w:iCs/>
        </w:rPr>
        <w:noBreakHyphen/>
      </w:r>
      <w:r w:rsidR="002A4122" w:rsidRPr="00D11937">
        <w:rPr>
          <w:i/>
          <w:iCs/>
        </w:rPr>
        <w:t>operating Holding Companies Supervisory Levy Imposition Act 1998</w:t>
      </w:r>
      <w:r w:rsidRPr="00D11937">
        <w:t>, and for related purposes</w:t>
      </w:r>
    </w:p>
    <w:p w14:paraId="649FC20D" w14:textId="77777777" w:rsidR="0048364F" w:rsidRPr="00D11937" w:rsidRDefault="0048364F" w:rsidP="0048364F">
      <w:pPr>
        <w:pStyle w:val="Header"/>
        <w:tabs>
          <w:tab w:val="clear" w:pos="4150"/>
          <w:tab w:val="clear" w:pos="8307"/>
        </w:tabs>
      </w:pPr>
      <w:r w:rsidRPr="00A20F09">
        <w:rPr>
          <w:rStyle w:val="CharAmSchNo"/>
        </w:rPr>
        <w:t xml:space="preserve"> </w:t>
      </w:r>
      <w:r w:rsidRPr="00A20F09">
        <w:rPr>
          <w:rStyle w:val="CharAmSchText"/>
        </w:rPr>
        <w:t xml:space="preserve"> </w:t>
      </w:r>
    </w:p>
    <w:p w14:paraId="5FE4546C" w14:textId="77777777" w:rsidR="0048364F" w:rsidRPr="00D11937" w:rsidRDefault="0048364F" w:rsidP="0048364F">
      <w:pPr>
        <w:pStyle w:val="Header"/>
        <w:tabs>
          <w:tab w:val="clear" w:pos="4150"/>
          <w:tab w:val="clear" w:pos="8307"/>
        </w:tabs>
      </w:pPr>
      <w:r w:rsidRPr="00A20F09">
        <w:rPr>
          <w:rStyle w:val="CharAmPartNo"/>
        </w:rPr>
        <w:t xml:space="preserve"> </w:t>
      </w:r>
      <w:r w:rsidRPr="00A20F09">
        <w:rPr>
          <w:rStyle w:val="CharAmPartText"/>
        </w:rPr>
        <w:t xml:space="preserve"> </w:t>
      </w:r>
    </w:p>
    <w:p w14:paraId="55879C0F" w14:textId="77777777" w:rsidR="0048364F" w:rsidRPr="00D11937" w:rsidRDefault="0048364F" w:rsidP="0048364F">
      <w:pPr>
        <w:sectPr w:rsidR="0048364F" w:rsidRPr="00D11937" w:rsidSect="00A20F09">
          <w:headerReference w:type="even" r:id="rId7"/>
          <w:headerReference w:type="default" r:id="rId8"/>
          <w:footerReference w:type="even" r:id="rId9"/>
          <w:footerReference w:type="default" r:id="rId10"/>
          <w:headerReference w:type="first" r:id="rId11"/>
          <w:footerReference w:type="first" r:id="rId12"/>
          <w:pgSz w:w="11907" w:h="16839"/>
          <w:pgMar w:top="1418" w:right="2410" w:bottom="4252" w:left="2410" w:header="720" w:footer="3402" w:gutter="0"/>
          <w:cols w:space="708"/>
          <w:docGrid w:linePitch="360"/>
        </w:sectPr>
      </w:pPr>
    </w:p>
    <w:p w14:paraId="4E7AC9B5" w14:textId="77777777" w:rsidR="0048364F" w:rsidRPr="00D11937" w:rsidRDefault="0048364F" w:rsidP="0048364F">
      <w:pPr>
        <w:outlineLvl w:val="0"/>
        <w:rPr>
          <w:sz w:val="36"/>
        </w:rPr>
      </w:pPr>
      <w:r w:rsidRPr="00D11937">
        <w:rPr>
          <w:sz w:val="36"/>
        </w:rPr>
        <w:lastRenderedPageBreak/>
        <w:t>Contents</w:t>
      </w:r>
    </w:p>
    <w:p w14:paraId="493FC75E" w14:textId="7E5AD337" w:rsidR="004259A1" w:rsidRDefault="004259A1">
      <w:pPr>
        <w:pStyle w:val="TOC5"/>
        <w:rPr>
          <w:rFonts w:asciiTheme="minorHAnsi" w:eastAsiaTheme="minorEastAsia" w:hAnsiTheme="minorHAnsi" w:cstheme="minorBidi"/>
          <w:noProof/>
          <w:kern w:val="2"/>
          <w:sz w:val="24"/>
          <w:szCs w:val="30"/>
          <w:lang w:eastAsia="zh-CN" w:bidi="th-TH"/>
          <w14:ligatures w14:val="standardContextual"/>
        </w:rPr>
      </w:pPr>
      <w:r>
        <w:fldChar w:fldCharType="begin"/>
      </w:r>
      <w:r>
        <w:instrText xml:space="preserve"> TOC \o "1-9" </w:instrText>
      </w:r>
      <w:r>
        <w:fldChar w:fldCharType="separate"/>
      </w:r>
      <w:r>
        <w:rPr>
          <w:noProof/>
        </w:rPr>
        <w:t>1</w:t>
      </w:r>
      <w:r>
        <w:rPr>
          <w:noProof/>
        </w:rPr>
        <w:tab/>
        <w:t>Short title</w:t>
      </w:r>
      <w:r w:rsidRPr="004259A1">
        <w:rPr>
          <w:noProof/>
        </w:rPr>
        <w:tab/>
      </w:r>
      <w:r w:rsidRPr="004259A1">
        <w:rPr>
          <w:noProof/>
        </w:rPr>
        <w:fldChar w:fldCharType="begin"/>
      </w:r>
      <w:r w:rsidRPr="004259A1">
        <w:rPr>
          <w:noProof/>
        </w:rPr>
        <w:instrText xml:space="preserve"> PAGEREF _Toc221800519 \h </w:instrText>
      </w:r>
      <w:r w:rsidRPr="004259A1">
        <w:rPr>
          <w:noProof/>
        </w:rPr>
      </w:r>
      <w:r w:rsidRPr="004259A1">
        <w:rPr>
          <w:noProof/>
        </w:rPr>
        <w:fldChar w:fldCharType="separate"/>
      </w:r>
      <w:r w:rsidR="00764CAE">
        <w:rPr>
          <w:noProof/>
        </w:rPr>
        <w:t>1</w:t>
      </w:r>
      <w:r w:rsidRPr="004259A1">
        <w:rPr>
          <w:noProof/>
        </w:rPr>
        <w:fldChar w:fldCharType="end"/>
      </w:r>
    </w:p>
    <w:p w14:paraId="2ED03465" w14:textId="4AC81A5E" w:rsidR="004259A1" w:rsidRDefault="004259A1">
      <w:pPr>
        <w:pStyle w:val="TOC5"/>
        <w:rPr>
          <w:rFonts w:asciiTheme="minorHAnsi" w:eastAsiaTheme="minorEastAsia" w:hAnsiTheme="minorHAnsi" w:cstheme="minorBidi"/>
          <w:noProof/>
          <w:kern w:val="2"/>
          <w:sz w:val="24"/>
          <w:szCs w:val="30"/>
          <w:lang w:eastAsia="zh-CN" w:bidi="th-TH"/>
          <w14:ligatures w14:val="standardContextual"/>
        </w:rPr>
      </w:pPr>
      <w:r>
        <w:rPr>
          <w:noProof/>
        </w:rPr>
        <w:t>2</w:t>
      </w:r>
      <w:r>
        <w:rPr>
          <w:noProof/>
        </w:rPr>
        <w:tab/>
        <w:t>Commencement</w:t>
      </w:r>
      <w:r w:rsidRPr="004259A1">
        <w:rPr>
          <w:noProof/>
        </w:rPr>
        <w:tab/>
      </w:r>
      <w:r w:rsidRPr="004259A1">
        <w:rPr>
          <w:noProof/>
        </w:rPr>
        <w:fldChar w:fldCharType="begin"/>
      </w:r>
      <w:r w:rsidRPr="004259A1">
        <w:rPr>
          <w:noProof/>
        </w:rPr>
        <w:instrText xml:space="preserve"> PAGEREF _Toc221800520 \h </w:instrText>
      </w:r>
      <w:r w:rsidRPr="004259A1">
        <w:rPr>
          <w:noProof/>
        </w:rPr>
      </w:r>
      <w:r w:rsidRPr="004259A1">
        <w:rPr>
          <w:noProof/>
        </w:rPr>
        <w:fldChar w:fldCharType="separate"/>
      </w:r>
      <w:r w:rsidR="00764CAE">
        <w:rPr>
          <w:noProof/>
        </w:rPr>
        <w:t>1</w:t>
      </w:r>
      <w:r w:rsidRPr="004259A1">
        <w:rPr>
          <w:noProof/>
        </w:rPr>
        <w:fldChar w:fldCharType="end"/>
      </w:r>
    </w:p>
    <w:p w14:paraId="0476D8F7" w14:textId="4C876FCA" w:rsidR="004259A1" w:rsidRDefault="004259A1">
      <w:pPr>
        <w:pStyle w:val="TOC5"/>
        <w:rPr>
          <w:rFonts w:asciiTheme="minorHAnsi" w:eastAsiaTheme="minorEastAsia" w:hAnsiTheme="minorHAnsi" w:cstheme="minorBidi"/>
          <w:noProof/>
          <w:kern w:val="2"/>
          <w:sz w:val="24"/>
          <w:szCs w:val="30"/>
          <w:lang w:eastAsia="zh-CN" w:bidi="th-TH"/>
          <w14:ligatures w14:val="standardContextual"/>
        </w:rPr>
      </w:pPr>
      <w:r>
        <w:rPr>
          <w:noProof/>
        </w:rPr>
        <w:t>3</w:t>
      </w:r>
      <w:r>
        <w:rPr>
          <w:noProof/>
        </w:rPr>
        <w:tab/>
        <w:t>Schedules</w:t>
      </w:r>
      <w:r w:rsidRPr="004259A1">
        <w:rPr>
          <w:noProof/>
        </w:rPr>
        <w:tab/>
      </w:r>
      <w:r w:rsidRPr="004259A1">
        <w:rPr>
          <w:noProof/>
        </w:rPr>
        <w:fldChar w:fldCharType="begin"/>
      </w:r>
      <w:r w:rsidRPr="004259A1">
        <w:rPr>
          <w:noProof/>
        </w:rPr>
        <w:instrText xml:space="preserve"> PAGEREF _Toc221800521 \h </w:instrText>
      </w:r>
      <w:r w:rsidRPr="004259A1">
        <w:rPr>
          <w:noProof/>
        </w:rPr>
      </w:r>
      <w:r w:rsidRPr="004259A1">
        <w:rPr>
          <w:noProof/>
        </w:rPr>
        <w:fldChar w:fldCharType="separate"/>
      </w:r>
      <w:r w:rsidR="00764CAE">
        <w:rPr>
          <w:noProof/>
        </w:rPr>
        <w:t>2</w:t>
      </w:r>
      <w:r w:rsidRPr="004259A1">
        <w:rPr>
          <w:noProof/>
        </w:rPr>
        <w:fldChar w:fldCharType="end"/>
      </w:r>
    </w:p>
    <w:p w14:paraId="5E6E4023" w14:textId="42D6DB12" w:rsidR="004259A1" w:rsidRDefault="004259A1">
      <w:pPr>
        <w:pStyle w:val="TOC6"/>
        <w:rPr>
          <w:rFonts w:asciiTheme="minorHAnsi" w:eastAsiaTheme="minorEastAsia" w:hAnsiTheme="minorHAnsi" w:cstheme="minorBidi"/>
          <w:b w:val="0"/>
          <w:noProof/>
          <w:kern w:val="2"/>
          <w:szCs w:val="30"/>
          <w:lang w:eastAsia="zh-CN" w:bidi="th-TH"/>
          <w14:ligatures w14:val="standardContextual"/>
        </w:rPr>
      </w:pPr>
      <w:r>
        <w:rPr>
          <w:noProof/>
        </w:rPr>
        <w:t>Schedule 1—Amendments</w:t>
      </w:r>
      <w:r w:rsidRPr="004259A1">
        <w:rPr>
          <w:b w:val="0"/>
          <w:noProof/>
          <w:sz w:val="18"/>
        </w:rPr>
        <w:tab/>
      </w:r>
      <w:r w:rsidRPr="004259A1">
        <w:rPr>
          <w:b w:val="0"/>
          <w:noProof/>
          <w:sz w:val="18"/>
        </w:rPr>
        <w:fldChar w:fldCharType="begin"/>
      </w:r>
      <w:r w:rsidRPr="004259A1">
        <w:rPr>
          <w:b w:val="0"/>
          <w:noProof/>
          <w:sz w:val="18"/>
        </w:rPr>
        <w:instrText xml:space="preserve"> PAGEREF _Toc221800522 \h </w:instrText>
      </w:r>
      <w:r w:rsidRPr="004259A1">
        <w:rPr>
          <w:b w:val="0"/>
          <w:noProof/>
          <w:sz w:val="18"/>
        </w:rPr>
      </w:r>
      <w:r w:rsidRPr="004259A1">
        <w:rPr>
          <w:b w:val="0"/>
          <w:noProof/>
          <w:sz w:val="18"/>
        </w:rPr>
        <w:fldChar w:fldCharType="separate"/>
      </w:r>
      <w:r w:rsidR="00764CAE">
        <w:rPr>
          <w:b w:val="0"/>
          <w:noProof/>
          <w:sz w:val="18"/>
        </w:rPr>
        <w:t>3</w:t>
      </w:r>
      <w:r w:rsidRPr="004259A1">
        <w:rPr>
          <w:b w:val="0"/>
          <w:noProof/>
          <w:sz w:val="18"/>
        </w:rPr>
        <w:fldChar w:fldCharType="end"/>
      </w:r>
    </w:p>
    <w:p w14:paraId="469F78B3" w14:textId="3EECF546" w:rsidR="004259A1" w:rsidRDefault="004259A1">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Authorised Non</w:t>
      </w:r>
      <w:r>
        <w:rPr>
          <w:noProof/>
        </w:rPr>
        <w:noBreakHyphen/>
        <w:t>operating Holding Companies Supervisory Levy Imposition Act 1998</w:t>
      </w:r>
      <w:r w:rsidRPr="004259A1">
        <w:rPr>
          <w:i w:val="0"/>
          <w:noProof/>
          <w:sz w:val="18"/>
        </w:rPr>
        <w:tab/>
      </w:r>
      <w:r w:rsidRPr="004259A1">
        <w:rPr>
          <w:i w:val="0"/>
          <w:noProof/>
          <w:sz w:val="18"/>
        </w:rPr>
        <w:fldChar w:fldCharType="begin"/>
      </w:r>
      <w:r w:rsidRPr="004259A1">
        <w:rPr>
          <w:i w:val="0"/>
          <w:noProof/>
          <w:sz w:val="18"/>
        </w:rPr>
        <w:instrText xml:space="preserve"> PAGEREF _Toc221800523 \h </w:instrText>
      </w:r>
      <w:r w:rsidRPr="004259A1">
        <w:rPr>
          <w:i w:val="0"/>
          <w:noProof/>
          <w:sz w:val="18"/>
        </w:rPr>
      </w:r>
      <w:r w:rsidRPr="004259A1">
        <w:rPr>
          <w:i w:val="0"/>
          <w:noProof/>
          <w:sz w:val="18"/>
        </w:rPr>
        <w:fldChar w:fldCharType="separate"/>
      </w:r>
      <w:r w:rsidR="00764CAE">
        <w:rPr>
          <w:i w:val="0"/>
          <w:noProof/>
          <w:sz w:val="18"/>
        </w:rPr>
        <w:t>3</w:t>
      </w:r>
      <w:r w:rsidRPr="004259A1">
        <w:rPr>
          <w:i w:val="0"/>
          <w:noProof/>
          <w:sz w:val="18"/>
        </w:rPr>
        <w:fldChar w:fldCharType="end"/>
      </w:r>
    </w:p>
    <w:p w14:paraId="26517D87" w14:textId="6EE639C6" w:rsidR="00060FF9" w:rsidRPr="00D11937" w:rsidRDefault="004259A1" w:rsidP="0048364F">
      <w:r>
        <w:fldChar w:fldCharType="end"/>
      </w:r>
    </w:p>
    <w:p w14:paraId="1F496203" w14:textId="77777777" w:rsidR="00FE7F93" w:rsidRPr="00D11937" w:rsidRDefault="00FE7F93" w:rsidP="0048364F">
      <w:pPr>
        <w:sectPr w:rsidR="00FE7F93" w:rsidRPr="00D11937" w:rsidSect="00A20F09">
          <w:headerReference w:type="even" r:id="rId13"/>
          <w:headerReference w:type="default" r:id="rId14"/>
          <w:footerReference w:type="even" r:id="rId15"/>
          <w:footerReference w:type="default" r:id="rId16"/>
          <w:headerReference w:type="first" r:id="rId17"/>
          <w:pgSz w:w="11907" w:h="16839"/>
          <w:pgMar w:top="2381" w:right="2410" w:bottom="4252" w:left="2410" w:header="720" w:footer="3402" w:gutter="0"/>
          <w:pgNumType w:fmt="lowerRoman" w:start="1"/>
          <w:cols w:space="708"/>
          <w:docGrid w:linePitch="360"/>
        </w:sectPr>
      </w:pPr>
    </w:p>
    <w:p w14:paraId="0B12A7E6" w14:textId="65DFE7C7" w:rsidR="0048364F" w:rsidRPr="00D11937" w:rsidRDefault="0048364F" w:rsidP="00764CAE">
      <w:pPr>
        <w:pStyle w:val="Page1"/>
      </w:pPr>
      <w:r w:rsidRPr="00D11937">
        <w:lastRenderedPageBreak/>
        <w:t xml:space="preserve">A Bill for an Act to </w:t>
      </w:r>
      <w:r w:rsidR="0007097C" w:rsidRPr="00D11937">
        <w:t>amend the Authorised Non</w:t>
      </w:r>
      <w:r w:rsidR="00A20F09">
        <w:noBreakHyphen/>
      </w:r>
      <w:r w:rsidR="0007097C" w:rsidRPr="00D11937">
        <w:t>operating Holding Companies Supervisory Levy Imposition Act 1998</w:t>
      </w:r>
      <w:r w:rsidRPr="00D11937">
        <w:t>, and for related purposes</w:t>
      </w:r>
    </w:p>
    <w:p w14:paraId="65BFE2B1" w14:textId="77777777" w:rsidR="0048364F" w:rsidRPr="00D11937" w:rsidRDefault="0048364F" w:rsidP="00A20F09">
      <w:pPr>
        <w:spacing w:before="240" w:line="240" w:lineRule="auto"/>
        <w:rPr>
          <w:sz w:val="32"/>
        </w:rPr>
      </w:pPr>
      <w:r w:rsidRPr="00D11937">
        <w:rPr>
          <w:sz w:val="32"/>
        </w:rPr>
        <w:t>The Parliament of Australia enacts:</w:t>
      </w:r>
    </w:p>
    <w:p w14:paraId="0D688CBA" w14:textId="77777777" w:rsidR="0048364F" w:rsidRPr="00D11937" w:rsidRDefault="0048364F" w:rsidP="00A20F09">
      <w:pPr>
        <w:pStyle w:val="ActHead5"/>
      </w:pPr>
      <w:bookmarkStart w:id="0" w:name="_Toc221800519"/>
      <w:r w:rsidRPr="00A20F09">
        <w:rPr>
          <w:rStyle w:val="CharSectno"/>
        </w:rPr>
        <w:t>1</w:t>
      </w:r>
      <w:r w:rsidRPr="00D11937">
        <w:t xml:space="preserve">  Short title</w:t>
      </w:r>
      <w:bookmarkEnd w:id="0"/>
    </w:p>
    <w:p w14:paraId="7EEB68AC" w14:textId="76CA415C" w:rsidR="0048364F" w:rsidRPr="00D11937" w:rsidRDefault="0048364F" w:rsidP="00A20F09">
      <w:pPr>
        <w:pStyle w:val="subsection"/>
      </w:pPr>
      <w:r w:rsidRPr="00D11937">
        <w:tab/>
      </w:r>
      <w:r w:rsidRPr="00D11937">
        <w:tab/>
        <w:t xml:space="preserve">This Act </w:t>
      </w:r>
      <w:r w:rsidR="00275197" w:rsidRPr="00D11937">
        <w:t xml:space="preserve">is </w:t>
      </w:r>
      <w:r w:rsidRPr="00D11937">
        <w:t xml:space="preserve">the </w:t>
      </w:r>
      <w:bookmarkStart w:id="1" w:name="_Hlk221629254"/>
      <w:r w:rsidR="0007097C" w:rsidRPr="00D11937">
        <w:rPr>
          <w:i/>
        </w:rPr>
        <w:t>Authorised Non</w:t>
      </w:r>
      <w:r w:rsidR="00A20F09">
        <w:rPr>
          <w:i/>
        </w:rPr>
        <w:noBreakHyphen/>
      </w:r>
      <w:r w:rsidR="0007097C" w:rsidRPr="00D11937">
        <w:rPr>
          <w:i/>
        </w:rPr>
        <w:t xml:space="preserve">operating Holding Companies Supervisory Levy Imposition Amendment </w:t>
      </w:r>
      <w:r w:rsidR="00EE3E36" w:rsidRPr="00D11937">
        <w:rPr>
          <w:i/>
        </w:rPr>
        <w:t xml:space="preserve">Act </w:t>
      </w:r>
      <w:r w:rsidR="00AA242F" w:rsidRPr="00D11937">
        <w:rPr>
          <w:i/>
        </w:rPr>
        <w:t>202</w:t>
      </w:r>
      <w:r w:rsidR="00652A99" w:rsidRPr="00D11937">
        <w:rPr>
          <w:i/>
        </w:rPr>
        <w:t>6</w:t>
      </w:r>
      <w:r w:rsidRPr="00D11937">
        <w:t>.</w:t>
      </w:r>
      <w:bookmarkEnd w:id="1"/>
    </w:p>
    <w:p w14:paraId="281B9C07" w14:textId="77777777" w:rsidR="0048364F" w:rsidRPr="00D11937" w:rsidRDefault="0048364F" w:rsidP="00A20F09">
      <w:pPr>
        <w:pStyle w:val="ActHead5"/>
      </w:pPr>
      <w:bookmarkStart w:id="2" w:name="_Toc221800520"/>
      <w:r w:rsidRPr="00A20F09">
        <w:rPr>
          <w:rStyle w:val="CharSectno"/>
        </w:rPr>
        <w:t>2</w:t>
      </w:r>
      <w:r w:rsidRPr="00D11937">
        <w:t xml:space="preserve">  Commencement</w:t>
      </w:r>
      <w:bookmarkEnd w:id="2"/>
    </w:p>
    <w:p w14:paraId="463D70AA" w14:textId="77777777" w:rsidR="0048364F" w:rsidRPr="00D11937" w:rsidRDefault="0048364F" w:rsidP="00A20F09">
      <w:pPr>
        <w:pStyle w:val="subsection"/>
      </w:pPr>
      <w:r w:rsidRPr="00D11937">
        <w:tab/>
        <w:t>(1)</w:t>
      </w:r>
      <w:r w:rsidRPr="00D11937">
        <w:tab/>
        <w:t xml:space="preserve">Each provision of this Act specified in column 1 of the table commences, or is taken to have commenced, in accordance with </w:t>
      </w:r>
      <w:r w:rsidRPr="00D11937">
        <w:lastRenderedPageBreak/>
        <w:t>column 2 of the table. Any other statement in column 2 has effect according to its terms.</w:t>
      </w:r>
    </w:p>
    <w:p w14:paraId="3E180578" w14:textId="77777777" w:rsidR="0048364F" w:rsidRPr="00D11937" w:rsidRDefault="0048364F" w:rsidP="00A20F09">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11937" w14:paraId="425EAC45" w14:textId="77777777" w:rsidTr="0007097C">
        <w:trPr>
          <w:tblHeader/>
        </w:trPr>
        <w:tc>
          <w:tcPr>
            <w:tcW w:w="7111" w:type="dxa"/>
            <w:gridSpan w:val="3"/>
            <w:tcBorders>
              <w:top w:val="single" w:sz="12" w:space="0" w:color="auto"/>
              <w:bottom w:val="single" w:sz="6" w:space="0" w:color="auto"/>
            </w:tcBorders>
          </w:tcPr>
          <w:p w14:paraId="3A96B305" w14:textId="77777777" w:rsidR="0048364F" w:rsidRPr="00D11937" w:rsidRDefault="0048364F" w:rsidP="00A20F09">
            <w:pPr>
              <w:pStyle w:val="TableHeading"/>
            </w:pPr>
            <w:r w:rsidRPr="00D11937">
              <w:t>Commencement information</w:t>
            </w:r>
          </w:p>
        </w:tc>
      </w:tr>
      <w:tr w:rsidR="0048364F" w:rsidRPr="00D11937" w14:paraId="0E9B760D" w14:textId="77777777" w:rsidTr="0007097C">
        <w:trPr>
          <w:tblHeader/>
        </w:trPr>
        <w:tc>
          <w:tcPr>
            <w:tcW w:w="1701" w:type="dxa"/>
            <w:tcBorders>
              <w:top w:val="single" w:sz="6" w:space="0" w:color="auto"/>
              <w:bottom w:val="single" w:sz="6" w:space="0" w:color="auto"/>
            </w:tcBorders>
          </w:tcPr>
          <w:p w14:paraId="4503AAA8" w14:textId="77777777" w:rsidR="0048364F" w:rsidRPr="00D11937" w:rsidRDefault="0048364F" w:rsidP="00A20F09">
            <w:pPr>
              <w:pStyle w:val="TableHeading"/>
            </w:pPr>
            <w:r w:rsidRPr="00D11937">
              <w:t>Column 1</w:t>
            </w:r>
          </w:p>
        </w:tc>
        <w:tc>
          <w:tcPr>
            <w:tcW w:w="3828" w:type="dxa"/>
            <w:tcBorders>
              <w:top w:val="single" w:sz="6" w:space="0" w:color="auto"/>
              <w:bottom w:val="single" w:sz="6" w:space="0" w:color="auto"/>
            </w:tcBorders>
          </w:tcPr>
          <w:p w14:paraId="38B6D5D5" w14:textId="77777777" w:rsidR="0048364F" w:rsidRPr="00D11937" w:rsidRDefault="0048364F" w:rsidP="00A20F09">
            <w:pPr>
              <w:pStyle w:val="TableHeading"/>
            </w:pPr>
            <w:r w:rsidRPr="00D11937">
              <w:t>Column 2</w:t>
            </w:r>
          </w:p>
        </w:tc>
        <w:tc>
          <w:tcPr>
            <w:tcW w:w="1582" w:type="dxa"/>
            <w:tcBorders>
              <w:top w:val="single" w:sz="6" w:space="0" w:color="auto"/>
              <w:bottom w:val="single" w:sz="6" w:space="0" w:color="auto"/>
            </w:tcBorders>
          </w:tcPr>
          <w:p w14:paraId="59362E4F" w14:textId="77777777" w:rsidR="0048364F" w:rsidRPr="00D11937" w:rsidRDefault="0048364F" w:rsidP="00A20F09">
            <w:pPr>
              <w:pStyle w:val="TableHeading"/>
            </w:pPr>
            <w:r w:rsidRPr="00D11937">
              <w:t>Column 3</w:t>
            </w:r>
          </w:p>
        </w:tc>
      </w:tr>
      <w:tr w:rsidR="0048364F" w:rsidRPr="00D11937" w14:paraId="75C2B0BE" w14:textId="77777777" w:rsidTr="0007097C">
        <w:trPr>
          <w:tblHeader/>
        </w:trPr>
        <w:tc>
          <w:tcPr>
            <w:tcW w:w="1701" w:type="dxa"/>
            <w:tcBorders>
              <w:top w:val="single" w:sz="6" w:space="0" w:color="auto"/>
              <w:bottom w:val="single" w:sz="12" w:space="0" w:color="auto"/>
            </w:tcBorders>
          </w:tcPr>
          <w:p w14:paraId="7D0C9308" w14:textId="77777777" w:rsidR="0048364F" w:rsidRPr="00D11937" w:rsidRDefault="0048364F" w:rsidP="00A20F09">
            <w:pPr>
              <w:pStyle w:val="TableHeading"/>
            </w:pPr>
            <w:r w:rsidRPr="00D11937">
              <w:t>Provisions</w:t>
            </w:r>
          </w:p>
        </w:tc>
        <w:tc>
          <w:tcPr>
            <w:tcW w:w="3828" w:type="dxa"/>
            <w:tcBorders>
              <w:top w:val="single" w:sz="6" w:space="0" w:color="auto"/>
              <w:bottom w:val="single" w:sz="12" w:space="0" w:color="auto"/>
            </w:tcBorders>
          </w:tcPr>
          <w:p w14:paraId="66719097" w14:textId="77777777" w:rsidR="0048364F" w:rsidRPr="00D11937" w:rsidRDefault="0048364F" w:rsidP="00A20F09">
            <w:pPr>
              <w:pStyle w:val="TableHeading"/>
            </w:pPr>
            <w:r w:rsidRPr="00D11937">
              <w:t>Commencement</w:t>
            </w:r>
          </w:p>
        </w:tc>
        <w:tc>
          <w:tcPr>
            <w:tcW w:w="1582" w:type="dxa"/>
            <w:tcBorders>
              <w:top w:val="single" w:sz="6" w:space="0" w:color="auto"/>
              <w:bottom w:val="single" w:sz="12" w:space="0" w:color="auto"/>
            </w:tcBorders>
          </w:tcPr>
          <w:p w14:paraId="2DC4E645" w14:textId="77777777" w:rsidR="0048364F" w:rsidRPr="00D11937" w:rsidRDefault="0048364F" w:rsidP="00A20F09">
            <w:pPr>
              <w:pStyle w:val="TableHeading"/>
            </w:pPr>
            <w:r w:rsidRPr="00D11937">
              <w:t>Date/Details</w:t>
            </w:r>
          </w:p>
        </w:tc>
      </w:tr>
      <w:tr w:rsidR="0048364F" w:rsidRPr="00D11937" w14:paraId="39A8EB41" w14:textId="77777777" w:rsidTr="0007097C">
        <w:tc>
          <w:tcPr>
            <w:tcW w:w="1701" w:type="dxa"/>
            <w:tcBorders>
              <w:top w:val="single" w:sz="12" w:space="0" w:color="auto"/>
              <w:bottom w:val="single" w:sz="12" w:space="0" w:color="auto"/>
            </w:tcBorders>
          </w:tcPr>
          <w:p w14:paraId="49035465" w14:textId="190AB1F6" w:rsidR="0048364F" w:rsidRPr="00D11937" w:rsidRDefault="00C0345A" w:rsidP="00A20F09">
            <w:pPr>
              <w:pStyle w:val="Tabletext"/>
            </w:pPr>
            <w:r w:rsidRPr="001C0239">
              <w:t xml:space="preserve">1.  </w:t>
            </w:r>
            <w:r w:rsidRPr="000050FE">
              <w:t>The whole of this Act</w:t>
            </w:r>
          </w:p>
        </w:tc>
        <w:tc>
          <w:tcPr>
            <w:tcW w:w="3828" w:type="dxa"/>
            <w:tcBorders>
              <w:top w:val="single" w:sz="12" w:space="0" w:color="auto"/>
              <w:bottom w:val="single" w:sz="12" w:space="0" w:color="auto"/>
            </w:tcBorders>
          </w:tcPr>
          <w:p w14:paraId="733D0ADA" w14:textId="747045F9" w:rsidR="00C0345A" w:rsidRPr="00C0345A" w:rsidRDefault="00C0345A" w:rsidP="00A20F09">
            <w:pPr>
              <w:pStyle w:val="Tabletext"/>
            </w:pPr>
            <w:r w:rsidRPr="00C0345A">
              <w:t xml:space="preserve">At the same time as </w:t>
            </w:r>
            <w:r w:rsidR="00C36B01">
              <w:t>Division 1</w:t>
            </w:r>
            <w:r w:rsidRPr="00C0345A">
              <w:t xml:space="preserve"> of </w:t>
            </w:r>
            <w:r w:rsidR="00C36B01">
              <w:t>Part 8</w:t>
            </w:r>
            <w:r w:rsidRPr="00C0345A">
              <w:t xml:space="preserve"> of Schedule 1 to the </w:t>
            </w:r>
            <w:r w:rsidRPr="0080215B">
              <w:rPr>
                <w:i/>
                <w:iCs/>
              </w:rPr>
              <w:t>Treasury Laws Amendment Act 2026</w:t>
            </w:r>
            <w:r w:rsidRPr="00C0345A">
              <w:t xml:space="preserve"> commences.</w:t>
            </w:r>
          </w:p>
          <w:p w14:paraId="1FC98BC6" w14:textId="07D64F80" w:rsidR="0048364F" w:rsidRPr="00D11937" w:rsidRDefault="00C0345A" w:rsidP="00A20F09">
            <w:pPr>
              <w:pStyle w:val="Tabletext"/>
            </w:pPr>
            <w:r w:rsidRPr="00C0345A">
              <w:t>However, the provisions do not commence at all if that Division does not commence.</w:t>
            </w:r>
          </w:p>
        </w:tc>
        <w:tc>
          <w:tcPr>
            <w:tcW w:w="1582" w:type="dxa"/>
            <w:tcBorders>
              <w:top w:val="single" w:sz="12" w:space="0" w:color="auto"/>
              <w:bottom w:val="single" w:sz="12" w:space="0" w:color="auto"/>
            </w:tcBorders>
          </w:tcPr>
          <w:p w14:paraId="1203DFAF" w14:textId="77777777" w:rsidR="0048364F" w:rsidRPr="00D11937" w:rsidRDefault="0048364F" w:rsidP="00A20F09">
            <w:pPr>
              <w:pStyle w:val="Tabletext"/>
            </w:pPr>
          </w:p>
        </w:tc>
      </w:tr>
    </w:tbl>
    <w:p w14:paraId="0B3D1AB0" w14:textId="77777777" w:rsidR="0048364F" w:rsidRPr="00D11937" w:rsidRDefault="00201D27" w:rsidP="00A20F09">
      <w:pPr>
        <w:pStyle w:val="notetext"/>
      </w:pPr>
      <w:r w:rsidRPr="00D11937">
        <w:t>Note:</w:t>
      </w:r>
      <w:r w:rsidRPr="00D11937">
        <w:tab/>
        <w:t>This table relates only to the provisions of this Act as originally enacted. It will not be amended to deal with any later amendments of this Act.</w:t>
      </w:r>
    </w:p>
    <w:p w14:paraId="42359287" w14:textId="77777777" w:rsidR="0048364F" w:rsidRPr="00D11937" w:rsidRDefault="0048364F" w:rsidP="00A20F09">
      <w:pPr>
        <w:pStyle w:val="subsection"/>
      </w:pPr>
      <w:r w:rsidRPr="00D11937">
        <w:tab/>
        <w:t>(2)</w:t>
      </w:r>
      <w:r w:rsidRPr="00D11937">
        <w:tab/>
      </w:r>
      <w:r w:rsidR="00201D27" w:rsidRPr="00D11937">
        <w:t xml:space="preserve">Any information in </w:t>
      </w:r>
      <w:r w:rsidR="00877D48" w:rsidRPr="00D11937">
        <w:t>c</w:t>
      </w:r>
      <w:r w:rsidR="00201D27" w:rsidRPr="00D11937">
        <w:t>olumn 3 of the table is not part of this Act. Information may be inserted in this column, or information in it may be edited, in any published version of this Act.</w:t>
      </w:r>
    </w:p>
    <w:p w14:paraId="1C430E8D" w14:textId="77777777" w:rsidR="0048364F" w:rsidRPr="00D11937" w:rsidRDefault="0048364F" w:rsidP="00A20F09">
      <w:pPr>
        <w:pStyle w:val="ActHead5"/>
      </w:pPr>
      <w:bookmarkStart w:id="3" w:name="_Toc221800521"/>
      <w:r w:rsidRPr="00A20F09">
        <w:rPr>
          <w:rStyle w:val="CharSectno"/>
        </w:rPr>
        <w:t>3</w:t>
      </w:r>
      <w:r w:rsidRPr="00D11937">
        <w:t xml:space="preserve">  Schedules</w:t>
      </w:r>
      <w:bookmarkEnd w:id="3"/>
    </w:p>
    <w:p w14:paraId="5391F1F7" w14:textId="77777777" w:rsidR="0048364F" w:rsidRPr="00D11937" w:rsidRDefault="0048364F" w:rsidP="00A20F09">
      <w:pPr>
        <w:pStyle w:val="subsection"/>
      </w:pPr>
      <w:r w:rsidRPr="00D11937">
        <w:tab/>
      </w:r>
      <w:r w:rsidRPr="00D11937">
        <w:tab/>
      </w:r>
      <w:r w:rsidR="00202618" w:rsidRPr="00D11937">
        <w:t>Legislation that is specified in a Schedule to this Act is amended or repealed as set out in the applicable items in the Schedule concerned, and any other item in a Schedule to this Act has effect according to its terms.</w:t>
      </w:r>
    </w:p>
    <w:p w14:paraId="10E719D0" w14:textId="3F99CD6D" w:rsidR="008D3E94" w:rsidRPr="00D11937" w:rsidRDefault="0048364F" w:rsidP="00A20F09">
      <w:pPr>
        <w:pStyle w:val="ActHead6"/>
        <w:pageBreakBefore/>
      </w:pPr>
      <w:bookmarkStart w:id="4" w:name="_Toc221800522"/>
      <w:r w:rsidRPr="00A20F09">
        <w:rPr>
          <w:rStyle w:val="CharAmSchNo"/>
        </w:rPr>
        <w:lastRenderedPageBreak/>
        <w:t>Schedule 1</w:t>
      </w:r>
      <w:r w:rsidRPr="00D11937">
        <w:t>—</w:t>
      </w:r>
      <w:r w:rsidR="0007097C" w:rsidRPr="00A20F09">
        <w:rPr>
          <w:rStyle w:val="CharAmSchText"/>
        </w:rPr>
        <w:t>Amendments</w:t>
      </w:r>
      <w:bookmarkEnd w:id="4"/>
    </w:p>
    <w:p w14:paraId="52726DAF" w14:textId="7CFB19F9" w:rsidR="00125BE7" w:rsidRPr="00D11937" w:rsidRDefault="00125BE7" w:rsidP="00A20F09">
      <w:pPr>
        <w:pStyle w:val="Header"/>
      </w:pPr>
      <w:r w:rsidRPr="00A20F09">
        <w:rPr>
          <w:rStyle w:val="CharAmPartNo"/>
        </w:rPr>
        <w:t xml:space="preserve"> </w:t>
      </w:r>
      <w:r w:rsidRPr="00A20F09">
        <w:rPr>
          <w:rStyle w:val="CharAmPartText"/>
        </w:rPr>
        <w:t xml:space="preserve"> </w:t>
      </w:r>
    </w:p>
    <w:p w14:paraId="3735C6C8" w14:textId="3666273C" w:rsidR="0007097C" w:rsidRPr="00D11937" w:rsidRDefault="0007097C" w:rsidP="00A20F09">
      <w:pPr>
        <w:pStyle w:val="ActHead9"/>
      </w:pPr>
      <w:bookmarkStart w:id="5" w:name="_Toc221800523"/>
      <w:r w:rsidRPr="00D11937">
        <w:t>Authorised Non</w:t>
      </w:r>
      <w:r w:rsidR="00A20F09">
        <w:noBreakHyphen/>
      </w:r>
      <w:r w:rsidRPr="00D11937">
        <w:t>operating Holding Companies Supervisory Levy Imposition Act 1998</w:t>
      </w:r>
      <w:bookmarkEnd w:id="5"/>
    </w:p>
    <w:p w14:paraId="2517B81B" w14:textId="4796F79B" w:rsidR="0007097C" w:rsidRPr="00D11937" w:rsidRDefault="005772DF" w:rsidP="00A20F09">
      <w:pPr>
        <w:pStyle w:val="ItemHead"/>
      </w:pPr>
      <w:r w:rsidRPr="00D11937">
        <w:t>1</w:t>
      </w:r>
      <w:r w:rsidR="0007097C" w:rsidRPr="00D11937">
        <w:t xml:space="preserve">  Title</w:t>
      </w:r>
    </w:p>
    <w:p w14:paraId="19FEA84C" w14:textId="77777777" w:rsidR="0007097C" w:rsidRPr="00D11937" w:rsidRDefault="0007097C" w:rsidP="00A20F09">
      <w:pPr>
        <w:pStyle w:val="Item"/>
      </w:pPr>
      <w:r w:rsidRPr="00D11937">
        <w:t>Omit “</w:t>
      </w:r>
      <w:r w:rsidRPr="00D11937">
        <w:rPr>
          <w:b/>
        </w:rPr>
        <w:t>authorised</w:t>
      </w:r>
      <w:r w:rsidRPr="00D11937">
        <w:t>”, substitute “</w:t>
      </w:r>
      <w:r w:rsidRPr="00D11937">
        <w:rPr>
          <w:b/>
        </w:rPr>
        <w:t>regulated</w:t>
      </w:r>
      <w:r w:rsidRPr="00D11937">
        <w:t>”.</w:t>
      </w:r>
    </w:p>
    <w:p w14:paraId="598B1FD5" w14:textId="6B71227C" w:rsidR="0007097C" w:rsidRPr="00D11937" w:rsidRDefault="005772DF" w:rsidP="00A20F09">
      <w:pPr>
        <w:pStyle w:val="ItemHead"/>
      </w:pPr>
      <w:r w:rsidRPr="00D11937">
        <w:t>2</w:t>
      </w:r>
      <w:r w:rsidR="0007097C" w:rsidRPr="00D11937">
        <w:t xml:space="preserve">  Section 1</w:t>
      </w:r>
    </w:p>
    <w:p w14:paraId="49511F5F" w14:textId="77777777" w:rsidR="0007097C" w:rsidRPr="00D11937" w:rsidRDefault="0007097C" w:rsidP="00A20F09">
      <w:pPr>
        <w:pStyle w:val="Item"/>
      </w:pPr>
      <w:r w:rsidRPr="00D11937">
        <w:t>Omit “</w:t>
      </w:r>
      <w:r w:rsidRPr="00D11937">
        <w:rPr>
          <w:i/>
          <w:iCs/>
        </w:rPr>
        <w:t>Authorised</w:t>
      </w:r>
      <w:r w:rsidRPr="00D11937">
        <w:t>”, substitute “</w:t>
      </w:r>
      <w:r w:rsidRPr="00D11937">
        <w:rPr>
          <w:i/>
          <w:iCs/>
        </w:rPr>
        <w:t>Regulated</w:t>
      </w:r>
      <w:r w:rsidRPr="00D11937">
        <w:t>”.</w:t>
      </w:r>
    </w:p>
    <w:p w14:paraId="482D560E" w14:textId="77777777" w:rsidR="0007097C" w:rsidRPr="00D11937" w:rsidRDefault="0007097C" w:rsidP="00A20F09">
      <w:pPr>
        <w:pStyle w:val="notemargin"/>
      </w:pPr>
      <w:r w:rsidRPr="00D11937">
        <w:t>Note:</w:t>
      </w:r>
      <w:r w:rsidRPr="00D11937">
        <w:tab/>
        <w:t xml:space="preserve">This item amends the short title of the Act. If another amendment of the Act is described by reference to the Act’s previous short title, that other amendment has effect after the commencement of this item as an amendment of the Act under its amended short title (see section 10 of the </w:t>
      </w:r>
      <w:r w:rsidRPr="00D11937">
        <w:rPr>
          <w:i/>
          <w:iCs/>
        </w:rPr>
        <w:t>Acts Interpretation Act 1901</w:t>
      </w:r>
      <w:r w:rsidRPr="00D11937">
        <w:t>).</w:t>
      </w:r>
    </w:p>
    <w:p w14:paraId="0E4B2910" w14:textId="2404BAD7" w:rsidR="0007097C" w:rsidRPr="00D11937" w:rsidRDefault="005772DF" w:rsidP="00A20F09">
      <w:pPr>
        <w:pStyle w:val="ItemHead"/>
      </w:pPr>
      <w:r w:rsidRPr="00D11937">
        <w:t>3</w:t>
      </w:r>
      <w:r w:rsidR="0007097C" w:rsidRPr="00D11937">
        <w:t xml:space="preserve">  Section 5 (definition of </w:t>
      </w:r>
      <w:r w:rsidR="0007097C" w:rsidRPr="00D11937">
        <w:rPr>
          <w:i/>
        </w:rPr>
        <w:t>authorised NOHC</w:t>
      </w:r>
      <w:r w:rsidR="0007097C" w:rsidRPr="00D11937">
        <w:t>)</w:t>
      </w:r>
    </w:p>
    <w:p w14:paraId="7472F359" w14:textId="77777777" w:rsidR="0007097C" w:rsidRPr="00D11937" w:rsidRDefault="0007097C" w:rsidP="00A20F09">
      <w:pPr>
        <w:pStyle w:val="Item"/>
      </w:pPr>
      <w:r w:rsidRPr="00D11937">
        <w:t>Repeal the definition.</w:t>
      </w:r>
    </w:p>
    <w:p w14:paraId="78EE816F" w14:textId="606ACAB7" w:rsidR="0007097C" w:rsidRPr="00D11937" w:rsidRDefault="005772DF" w:rsidP="00A20F09">
      <w:pPr>
        <w:pStyle w:val="ItemHead"/>
      </w:pPr>
      <w:r w:rsidRPr="00D11937">
        <w:t>4</w:t>
      </w:r>
      <w:r w:rsidR="0007097C" w:rsidRPr="00D11937">
        <w:t xml:space="preserve">  Section 5 (definition of </w:t>
      </w:r>
      <w:r w:rsidR="0007097C" w:rsidRPr="00D11937">
        <w:rPr>
          <w:i/>
        </w:rPr>
        <w:t>levy imposition day</w:t>
      </w:r>
      <w:r w:rsidR="0007097C" w:rsidRPr="00D11937">
        <w:t>)</w:t>
      </w:r>
    </w:p>
    <w:p w14:paraId="70E872F0" w14:textId="79D215EA" w:rsidR="0007097C" w:rsidRPr="00D11937" w:rsidRDefault="0007097C" w:rsidP="00A20F09">
      <w:pPr>
        <w:pStyle w:val="Item"/>
      </w:pPr>
      <w:r w:rsidRPr="00D11937">
        <w:t>Omit “an authorise</w:t>
      </w:r>
      <w:r w:rsidR="00530C78">
        <w:t>d</w:t>
      </w:r>
      <w:r w:rsidRPr="00D11937">
        <w:t>” (first occurring), substitute “a regulated”.</w:t>
      </w:r>
    </w:p>
    <w:p w14:paraId="208E4585" w14:textId="7F327D8C" w:rsidR="0007097C" w:rsidRPr="00D11937" w:rsidRDefault="005772DF" w:rsidP="00A20F09">
      <w:pPr>
        <w:pStyle w:val="ItemHead"/>
      </w:pPr>
      <w:r w:rsidRPr="00D11937">
        <w:t>5</w:t>
      </w:r>
      <w:r w:rsidR="0007097C" w:rsidRPr="00D11937">
        <w:t xml:space="preserve">  Section 5 (paragraph (a) of the definition of </w:t>
      </w:r>
      <w:r w:rsidR="0007097C" w:rsidRPr="00D11937">
        <w:rPr>
          <w:i/>
        </w:rPr>
        <w:t>levy imposition day</w:t>
      </w:r>
      <w:r w:rsidR="0007097C" w:rsidRPr="00D11937">
        <w:t>)</w:t>
      </w:r>
    </w:p>
    <w:p w14:paraId="0D0DBB30" w14:textId="77777777" w:rsidR="0007097C" w:rsidRPr="00D11937" w:rsidRDefault="0007097C" w:rsidP="00A20F09">
      <w:pPr>
        <w:pStyle w:val="Item"/>
      </w:pPr>
      <w:r w:rsidRPr="00D11937">
        <w:t>Omit “if the authorised NOHC is an authorised NOHC”, substitute “if the regulated NOHC is a regulated NOHC”.</w:t>
      </w:r>
    </w:p>
    <w:p w14:paraId="62D2D8EE" w14:textId="1A0C11F9" w:rsidR="0007097C" w:rsidRPr="00D11937" w:rsidRDefault="005772DF" w:rsidP="00A20F09">
      <w:pPr>
        <w:pStyle w:val="ItemHead"/>
      </w:pPr>
      <w:r w:rsidRPr="00D11937">
        <w:t>6</w:t>
      </w:r>
      <w:r w:rsidR="0007097C" w:rsidRPr="00D11937">
        <w:t xml:space="preserve">  Section 5 (paragraph (b) of the definition of </w:t>
      </w:r>
      <w:r w:rsidR="0007097C" w:rsidRPr="00D11937">
        <w:rPr>
          <w:i/>
        </w:rPr>
        <w:t>levy imposition day</w:t>
      </w:r>
      <w:r w:rsidR="0007097C" w:rsidRPr="00D11937">
        <w:t>)</w:t>
      </w:r>
    </w:p>
    <w:p w14:paraId="4DD92104" w14:textId="77777777" w:rsidR="0007097C" w:rsidRPr="00D11937" w:rsidRDefault="0007097C" w:rsidP="00A20F09">
      <w:pPr>
        <w:pStyle w:val="Item"/>
      </w:pPr>
      <w:r w:rsidRPr="00D11937">
        <w:t>Omit “authorised NOHC becomes an authorised NOHC”, substitute “regulated NOHC becomes a regulated NOHC”.</w:t>
      </w:r>
    </w:p>
    <w:p w14:paraId="1DD46847" w14:textId="1C7DFE37" w:rsidR="0007097C" w:rsidRPr="00D11937" w:rsidRDefault="005772DF" w:rsidP="00A20F09">
      <w:pPr>
        <w:pStyle w:val="ItemHead"/>
      </w:pPr>
      <w:r w:rsidRPr="00D11937">
        <w:t>7</w:t>
      </w:r>
      <w:r w:rsidR="0007097C" w:rsidRPr="00D11937">
        <w:t xml:space="preserve">  Section 5</w:t>
      </w:r>
    </w:p>
    <w:p w14:paraId="78B12CC1" w14:textId="77777777" w:rsidR="0007097C" w:rsidRPr="00D11937" w:rsidRDefault="0007097C" w:rsidP="00A20F09">
      <w:pPr>
        <w:pStyle w:val="Item"/>
      </w:pPr>
      <w:r w:rsidRPr="00D11937">
        <w:t>Insert:</w:t>
      </w:r>
    </w:p>
    <w:p w14:paraId="400ED476" w14:textId="77777777" w:rsidR="0007097C" w:rsidRPr="00D11937" w:rsidRDefault="0007097C" w:rsidP="00A20F09">
      <w:pPr>
        <w:pStyle w:val="Definition"/>
      </w:pPr>
      <w:r w:rsidRPr="00D11937">
        <w:rPr>
          <w:b/>
          <w:bCs/>
          <w:i/>
          <w:iCs/>
        </w:rPr>
        <w:t>regulated NOHC</w:t>
      </w:r>
      <w:r w:rsidRPr="00D11937">
        <w:t xml:space="preserve"> means:</w:t>
      </w:r>
    </w:p>
    <w:p w14:paraId="13F97F86" w14:textId="77777777" w:rsidR="0007097C" w:rsidRPr="00D11937" w:rsidRDefault="0007097C" w:rsidP="00A20F09">
      <w:pPr>
        <w:pStyle w:val="paragraph"/>
      </w:pPr>
      <w:r w:rsidRPr="00D11937">
        <w:lastRenderedPageBreak/>
        <w:tab/>
        <w:t>(a)</w:t>
      </w:r>
      <w:r w:rsidRPr="00D11937">
        <w:tab/>
        <w:t xml:space="preserve">an authorised NOHC within the meaning of the </w:t>
      </w:r>
      <w:r w:rsidRPr="00D11937">
        <w:rPr>
          <w:i/>
          <w:iCs/>
        </w:rPr>
        <w:t>Banking Act 1959</w:t>
      </w:r>
      <w:r w:rsidRPr="00D11937">
        <w:t xml:space="preserve"> or the </w:t>
      </w:r>
      <w:r w:rsidRPr="00D11937">
        <w:rPr>
          <w:i/>
          <w:iCs/>
        </w:rPr>
        <w:t>Insurance Act 1973</w:t>
      </w:r>
      <w:r w:rsidRPr="00D11937">
        <w:t>; or</w:t>
      </w:r>
    </w:p>
    <w:p w14:paraId="659DE42F" w14:textId="77777777" w:rsidR="0007097C" w:rsidRPr="00D11937" w:rsidRDefault="0007097C" w:rsidP="00A20F09">
      <w:pPr>
        <w:pStyle w:val="paragraph"/>
      </w:pPr>
      <w:r w:rsidRPr="00D11937">
        <w:tab/>
        <w:t>(b)</w:t>
      </w:r>
      <w:r w:rsidRPr="00D11937">
        <w:tab/>
        <w:t xml:space="preserve">a registered NOHC within the meaning of the </w:t>
      </w:r>
      <w:r w:rsidRPr="00D11937">
        <w:rPr>
          <w:i/>
          <w:iCs/>
        </w:rPr>
        <w:t>Life Insurance Act 1995</w:t>
      </w:r>
      <w:r w:rsidRPr="00D11937">
        <w:t xml:space="preserve"> or the </w:t>
      </w:r>
      <w:r w:rsidRPr="00D11937">
        <w:rPr>
          <w:i/>
          <w:iCs/>
        </w:rPr>
        <w:t>Payment Entities (Prudential Regulation) Act 2026</w:t>
      </w:r>
      <w:r w:rsidRPr="00D11937">
        <w:t>.</w:t>
      </w:r>
    </w:p>
    <w:p w14:paraId="7547DB3A" w14:textId="34808161" w:rsidR="0007097C" w:rsidRPr="00D11937" w:rsidRDefault="0007097C" w:rsidP="00A20F09">
      <w:pPr>
        <w:pStyle w:val="notetext"/>
      </w:pPr>
      <w:r w:rsidRPr="00D11937">
        <w:t>Note:</w:t>
      </w:r>
      <w:r w:rsidRPr="00D11937">
        <w:tab/>
        <w:t>NOHC is short for non</w:t>
      </w:r>
      <w:r w:rsidR="00A20F09">
        <w:noBreakHyphen/>
      </w:r>
      <w:r w:rsidRPr="00D11937">
        <w:t>operating holding company.</w:t>
      </w:r>
    </w:p>
    <w:p w14:paraId="60B23F72" w14:textId="500EC69F" w:rsidR="0007097C" w:rsidRPr="00D11937" w:rsidRDefault="005772DF" w:rsidP="00A20F09">
      <w:pPr>
        <w:pStyle w:val="ItemHead"/>
      </w:pPr>
      <w:r w:rsidRPr="00D11937">
        <w:t>8</w:t>
      </w:r>
      <w:r w:rsidR="0007097C" w:rsidRPr="00D11937">
        <w:t xml:space="preserve">  </w:t>
      </w:r>
      <w:r w:rsidR="00125BE7" w:rsidRPr="00D11937">
        <w:t>Section 6</w:t>
      </w:r>
      <w:r w:rsidR="0007097C" w:rsidRPr="00D11937">
        <w:t xml:space="preserve"> (heading)</w:t>
      </w:r>
    </w:p>
    <w:p w14:paraId="3138F086" w14:textId="77777777" w:rsidR="0007097C" w:rsidRPr="00D11937" w:rsidRDefault="0007097C" w:rsidP="00A20F09">
      <w:pPr>
        <w:pStyle w:val="Item"/>
      </w:pPr>
      <w:r w:rsidRPr="00D11937">
        <w:t>Omit “</w:t>
      </w:r>
      <w:r w:rsidRPr="00D11937">
        <w:rPr>
          <w:b/>
          <w:bCs/>
        </w:rPr>
        <w:t>authorised</w:t>
      </w:r>
      <w:r w:rsidRPr="00D11937">
        <w:t>”, substitute “</w:t>
      </w:r>
      <w:r w:rsidRPr="00D11937">
        <w:rPr>
          <w:b/>
          <w:bCs/>
        </w:rPr>
        <w:t>regulated</w:t>
      </w:r>
      <w:r w:rsidRPr="00D11937">
        <w:t>”.</w:t>
      </w:r>
    </w:p>
    <w:p w14:paraId="70702509" w14:textId="660EDE93" w:rsidR="0007097C" w:rsidRPr="00D11937" w:rsidRDefault="005772DF" w:rsidP="00A20F09">
      <w:pPr>
        <w:pStyle w:val="ItemHead"/>
      </w:pPr>
      <w:r w:rsidRPr="00D11937">
        <w:t>9</w:t>
      </w:r>
      <w:r w:rsidR="0007097C" w:rsidRPr="00D11937">
        <w:t xml:space="preserve">  </w:t>
      </w:r>
      <w:r w:rsidR="00125BE7" w:rsidRPr="00D11937">
        <w:t>Section 6</w:t>
      </w:r>
    </w:p>
    <w:p w14:paraId="1949BABD" w14:textId="77777777" w:rsidR="0007097C" w:rsidRPr="00D11937" w:rsidRDefault="0007097C" w:rsidP="00A20F09">
      <w:pPr>
        <w:pStyle w:val="Item"/>
      </w:pPr>
      <w:r w:rsidRPr="00D11937">
        <w:t>Omit “8(2)”, substitute “8(4AB)”.</w:t>
      </w:r>
    </w:p>
    <w:p w14:paraId="3C8DB0DD" w14:textId="193E65E6" w:rsidR="0007097C" w:rsidRPr="00D11937" w:rsidRDefault="005772DF" w:rsidP="00A20F09">
      <w:pPr>
        <w:pStyle w:val="ItemHead"/>
      </w:pPr>
      <w:r w:rsidRPr="00D11937">
        <w:t>10</w:t>
      </w:r>
      <w:r w:rsidR="0007097C" w:rsidRPr="00D11937">
        <w:t xml:space="preserve">  Subsection 7(1)</w:t>
      </w:r>
    </w:p>
    <w:p w14:paraId="22C6DDB6" w14:textId="77777777" w:rsidR="0007097C" w:rsidRPr="00D11937" w:rsidRDefault="0007097C" w:rsidP="00A20F09">
      <w:pPr>
        <w:pStyle w:val="Item"/>
      </w:pPr>
      <w:r w:rsidRPr="00D11937">
        <w:t>Omit “an authorised” (first occurring), substitute “a regulated”.</w:t>
      </w:r>
    </w:p>
    <w:p w14:paraId="42345746" w14:textId="5BC8980A" w:rsidR="0007097C" w:rsidRPr="00D11937" w:rsidRDefault="005772DF" w:rsidP="00A20F09">
      <w:pPr>
        <w:pStyle w:val="ItemHead"/>
      </w:pPr>
      <w:r w:rsidRPr="00D11937">
        <w:t>11</w:t>
      </w:r>
      <w:r w:rsidR="0007097C" w:rsidRPr="00D11937">
        <w:t xml:space="preserve">  Paragraphs 7(1)(a), (b) and (c)</w:t>
      </w:r>
    </w:p>
    <w:p w14:paraId="6D04EF32" w14:textId="77777777" w:rsidR="0007097C" w:rsidRPr="00D11937" w:rsidRDefault="0007097C" w:rsidP="00A20F09">
      <w:pPr>
        <w:pStyle w:val="Item"/>
      </w:pPr>
      <w:r w:rsidRPr="00D11937">
        <w:t>Omit “the authorised”, substitute “the regulated”.</w:t>
      </w:r>
    </w:p>
    <w:p w14:paraId="7159380A" w14:textId="172B66E2" w:rsidR="0007097C" w:rsidRPr="00D11937" w:rsidRDefault="005772DF" w:rsidP="00A20F09">
      <w:pPr>
        <w:pStyle w:val="ItemHead"/>
      </w:pPr>
      <w:r w:rsidRPr="00D11937">
        <w:t>12</w:t>
      </w:r>
      <w:r w:rsidR="0007097C" w:rsidRPr="00D11937">
        <w:t xml:space="preserve">  After paragraph 7(1)(c)</w:t>
      </w:r>
    </w:p>
    <w:p w14:paraId="06C7C09C" w14:textId="77777777" w:rsidR="0007097C" w:rsidRPr="00D11937" w:rsidRDefault="0007097C" w:rsidP="00A20F09">
      <w:pPr>
        <w:pStyle w:val="Item"/>
      </w:pPr>
      <w:r w:rsidRPr="00D11937">
        <w:t>Insert:</w:t>
      </w:r>
    </w:p>
    <w:p w14:paraId="3834E695" w14:textId="224E4F50" w:rsidR="0007097C" w:rsidRPr="00D11937" w:rsidRDefault="0007097C" w:rsidP="00A20F09">
      <w:pPr>
        <w:pStyle w:val="paragraph"/>
      </w:pPr>
      <w:r w:rsidRPr="00D11937">
        <w:tab/>
        <w:t xml:space="preserve">; </w:t>
      </w:r>
      <w:r w:rsidR="00724A36">
        <w:t xml:space="preserve">or </w:t>
      </w:r>
      <w:r w:rsidRPr="00D11937">
        <w:t>(d)</w:t>
      </w:r>
      <w:r w:rsidRPr="00D11937">
        <w:tab/>
        <w:t xml:space="preserve">if the regulated NOHC is a registered NOHC within the meaning of the </w:t>
      </w:r>
      <w:r w:rsidRPr="00D11937">
        <w:rPr>
          <w:i/>
          <w:iCs/>
        </w:rPr>
        <w:t>Payment Entities (Prudential Regulation) Act 2026</w:t>
      </w:r>
      <w:r w:rsidRPr="00D11937">
        <w:t>—the amount determined, by legislative instrument, by the Treasurer for the purpose of this paragraph in relation to the financial year.</w:t>
      </w:r>
    </w:p>
    <w:p w14:paraId="607EA7A9" w14:textId="5332B5E3" w:rsidR="0007097C" w:rsidRPr="00D11937" w:rsidRDefault="005772DF" w:rsidP="00A20F09">
      <w:pPr>
        <w:pStyle w:val="ItemHead"/>
      </w:pPr>
      <w:r w:rsidRPr="00D11937">
        <w:t>13</w:t>
      </w:r>
      <w:r w:rsidR="0007097C" w:rsidRPr="00D11937">
        <w:t xml:space="preserve">  Subsection 7(1)</w:t>
      </w:r>
    </w:p>
    <w:p w14:paraId="75F2EDCF" w14:textId="77777777" w:rsidR="0007097C" w:rsidRPr="00D11937" w:rsidRDefault="0007097C" w:rsidP="00A20F09">
      <w:pPr>
        <w:pStyle w:val="Item"/>
      </w:pPr>
      <w:r w:rsidRPr="00D11937">
        <w:t>Omit “or (c)”, substitute “, (c) or (d)”.</w:t>
      </w:r>
    </w:p>
    <w:p w14:paraId="039A223A" w14:textId="0490A3EB" w:rsidR="0007097C" w:rsidRPr="00D11937" w:rsidRDefault="005772DF" w:rsidP="00A20F09">
      <w:pPr>
        <w:pStyle w:val="ItemHead"/>
      </w:pPr>
      <w:r w:rsidRPr="00D11937">
        <w:t>14</w:t>
      </w:r>
      <w:r w:rsidR="0007097C" w:rsidRPr="00D11937">
        <w:t xml:space="preserve">  Subsection 7(2)</w:t>
      </w:r>
    </w:p>
    <w:p w14:paraId="0CD60CC5" w14:textId="5ACFC05C" w:rsidR="008D3E94" w:rsidRDefault="0007097C" w:rsidP="00A20F09">
      <w:pPr>
        <w:pStyle w:val="Item"/>
      </w:pPr>
      <w:r w:rsidRPr="00D11937">
        <w:t>Omit “authorised” (wherever occurring), substitute “regulated”.</w:t>
      </w:r>
    </w:p>
    <w:p w14:paraId="4B477977" w14:textId="7D12F2E1" w:rsidR="0091392C" w:rsidRDefault="0091392C" w:rsidP="00A20F09">
      <w:pPr>
        <w:pStyle w:val="Transitional"/>
      </w:pPr>
      <w:r>
        <w:lastRenderedPageBreak/>
        <w:t>15  Application of amendments</w:t>
      </w:r>
    </w:p>
    <w:p w14:paraId="26AB758C" w14:textId="5C0DAE7B" w:rsidR="0091392C" w:rsidRDefault="0091392C" w:rsidP="00A20F09">
      <w:pPr>
        <w:pStyle w:val="Item"/>
      </w:pPr>
      <w:r>
        <w:t xml:space="preserve">The amendments of the </w:t>
      </w:r>
      <w:r w:rsidRPr="0010733C">
        <w:rPr>
          <w:i/>
          <w:iCs/>
        </w:rPr>
        <w:t>Authorised Non</w:t>
      </w:r>
      <w:r w:rsidR="00A20F09">
        <w:rPr>
          <w:i/>
          <w:iCs/>
        </w:rPr>
        <w:noBreakHyphen/>
      </w:r>
      <w:r w:rsidRPr="0010733C">
        <w:rPr>
          <w:i/>
          <w:iCs/>
        </w:rPr>
        <w:t>operating Holding Companies Supervisory Levy Imposition Act 1998</w:t>
      </w:r>
      <w:r>
        <w:t xml:space="preserve"> made by this </w:t>
      </w:r>
      <w:r w:rsidR="0010733C">
        <w:t>Act</w:t>
      </w:r>
      <w:r>
        <w:t xml:space="preserve"> apply in relation to financial years ending on or after the </w:t>
      </w:r>
      <w:r w:rsidR="0010733C">
        <w:t>commencement of this Act.</w:t>
      </w:r>
    </w:p>
    <w:p w14:paraId="7B791481" w14:textId="44F88F56" w:rsidR="0010733C" w:rsidRPr="0010733C" w:rsidRDefault="0010733C" w:rsidP="00A20F09">
      <w:pPr>
        <w:pStyle w:val="notemargin"/>
      </w:pPr>
      <w:r>
        <w:t>Note:</w:t>
      </w:r>
      <w:r>
        <w:tab/>
      </w:r>
      <w:bookmarkStart w:id="6" w:name="_Hlk221629060"/>
      <w:r w:rsidR="00112A28">
        <w:t>A</w:t>
      </w:r>
      <w:r w:rsidR="00EA08C9">
        <w:t xml:space="preserve"> corollary </w:t>
      </w:r>
      <w:r>
        <w:t xml:space="preserve">of this </w:t>
      </w:r>
      <w:bookmarkEnd w:id="6"/>
      <w:r>
        <w:t xml:space="preserve">is that that Act (as in force immediately before that commencement) continues to apply </w:t>
      </w:r>
      <w:r w:rsidR="00800042">
        <w:t xml:space="preserve">on and </w:t>
      </w:r>
      <w:r>
        <w:t xml:space="preserve">after that commencement </w:t>
      </w:r>
      <w:r w:rsidR="00C532A3">
        <w:t xml:space="preserve">in relation to </w:t>
      </w:r>
      <w:r w:rsidR="00C532A3" w:rsidRPr="008C5C79">
        <w:rPr>
          <w:i/>
          <w:iCs/>
        </w:rPr>
        <w:t>earlier</w:t>
      </w:r>
      <w:r w:rsidR="00C532A3">
        <w:t xml:space="preserve"> financial years.</w:t>
      </w:r>
    </w:p>
    <w:p w14:paraId="022D6D5E" w14:textId="6C4039FA" w:rsidR="00375CA8" w:rsidRPr="00D11937" w:rsidRDefault="00375CA8" w:rsidP="00A20F09">
      <w:pPr>
        <w:pStyle w:val="notedraft"/>
      </w:pPr>
    </w:p>
    <w:sectPr w:rsidR="00375CA8" w:rsidRPr="00D11937" w:rsidSect="00A20F09">
      <w:headerReference w:type="even" r:id="rId18"/>
      <w:headerReference w:type="default" r:id="rId19"/>
      <w:footerReference w:type="even" r:id="rId20"/>
      <w:footerReference w:type="default" r:id="rId21"/>
      <w:headerReference w:type="first" r:id="rId22"/>
      <w:footerReference w:type="first" r:id="rId23"/>
      <w:pgSz w:w="11907" w:h="16839"/>
      <w:pgMar w:top="1871" w:right="2410" w:bottom="4537"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022B" w14:textId="77777777" w:rsidR="00C05937" w:rsidRDefault="00C05937" w:rsidP="0048364F">
      <w:pPr>
        <w:spacing w:line="240" w:lineRule="auto"/>
      </w:pPr>
      <w:r>
        <w:separator/>
      </w:r>
    </w:p>
  </w:endnote>
  <w:endnote w:type="continuationSeparator" w:id="0">
    <w:p w14:paraId="35EA3CD9" w14:textId="77777777" w:rsidR="00C05937" w:rsidRDefault="00C0593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ABDB" w14:textId="3A02B8F9" w:rsidR="0048364F" w:rsidRPr="005F1388" w:rsidRDefault="002F5A80" w:rsidP="00A20F09">
    <w:pPr>
      <w:pStyle w:val="Footer"/>
      <w:tabs>
        <w:tab w:val="clear" w:pos="4153"/>
        <w:tab w:val="clear" w:pos="8306"/>
        <w:tab w:val="center" w:pos="4150"/>
        <w:tab w:val="right" w:pos="8307"/>
      </w:tabs>
      <w:spacing w:before="120"/>
      <w:jc w:val="right"/>
      <w:rPr>
        <w:i/>
        <w:sz w:val="18"/>
      </w:rPr>
    </w:pPr>
    <w:r w:rsidRPr="002F5A80">
      <w:rPr>
        <w:b/>
        <w:i/>
        <w:noProof/>
        <w:sz w:val="18"/>
        <w:lang w:val="en-US"/>
      </w:rPr>
      <mc:AlternateContent>
        <mc:Choice Requires="wps">
          <w:drawing>
            <wp:anchor distT="0" distB="0" distL="114300" distR="114300" simplePos="0" relativeHeight="251657216" behindDoc="1" locked="1" layoutInCell="1" allowOverlap="1" wp14:anchorId="3A58A705" wp14:editId="760C4D6B">
              <wp:simplePos x="0" y="0"/>
              <wp:positionH relativeFrom="page">
                <wp:align>center</wp:align>
              </wp:positionH>
              <wp:positionV relativeFrom="paragraph">
                <wp:posOffset>1533525</wp:posOffset>
              </wp:positionV>
              <wp:extent cx="5773003" cy="395785"/>
              <wp:effectExtent l="0" t="0" r="0" b="4445"/>
              <wp:wrapNone/>
              <wp:docPr id="16" name="Text Box 1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3DE55D" w14:textId="27A2F0CF"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58A705" id="_x0000_t202" coordsize="21600,21600" o:spt="202" path="m,l,21600r21600,l21600,xe">
              <v:stroke joinstyle="miter"/>
              <v:path gradientshapeok="t" o:connecttype="rect"/>
            </v:shapetype>
            <v:shape id="Text Box 16" o:spid="_x0000_s1028" type="#_x0000_t202" alt="Sec-Footerevenpage" style="position:absolute;left:0;text-align:left;margin-left:0;margin-top:120.7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ASjUyH8CAABt&#10;BQAADgAAAAAAAAAAAAAAAAAuAgAAZHJzL2Uyb0RvYy54bWxQSwECLQAUAAYACAAAACEAo8xYHdwA&#10;AAAIAQAADwAAAAAAAAAAAAAAAADZBAAAZHJzL2Rvd25yZXYueG1sUEsFBgAAAAAEAAQA8wAAAOIF&#10;AAAAAA==&#10;" stroked="f" strokeweight=".5pt">
              <v:textbox>
                <w:txbxContent>
                  <w:p w14:paraId="223DE55D" w14:textId="27A2F0CF"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48364F"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32FC" w14:textId="77777777" w:rsidR="00055B5C" w:rsidRDefault="00055B5C" w:rsidP="00A20F09">
    <w:pPr>
      <w:pStyle w:val="Foote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055B5C" w14:paraId="63D3E858" w14:textId="77777777" w:rsidTr="0066090A">
      <w:tc>
        <w:tcPr>
          <w:tcW w:w="7303" w:type="dxa"/>
        </w:tcPr>
        <w:p w14:paraId="1C82DFE4" w14:textId="36671F29" w:rsidR="00055B5C" w:rsidRDefault="00055B5C" w:rsidP="0066090A">
          <w:pPr>
            <w:rPr>
              <w:sz w:val="18"/>
            </w:rPr>
          </w:pPr>
          <w:r w:rsidRPr="00ED79B6">
            <w:rPr>
              <w:i/>
              <w:sz w:val="18"/>
            </w:rPr>
            <w:t xml:space="preserve"> </w:t>
          </w:r>
        </w:p>
      </w:tc>
    </w:tr>
  </w:tbl>
  <w:p w14:paraId="538572DA" w14:textId="77777777" w:rsidR="0048364F" w:rsidRPr="005F1388" w:rsidRDefault="002F5A80" w:rsidP="00685F42">
    <w:pPr>
      <w:pStyle w:val="Footer"/>
      <w:tabs>
        <w:tab w:val="clear" w:pos="4153"/>
        <w:tab w:val="clear" w:pos="8306"/>
        <w:tab w:val="center" w:pos="4150"/>
        <w:tab w:val="right" w:pos="8307"/>
      </w:tabs>
      <w:spacing w:before="120"/>
      <w:rPr>
        <w:i/>
        <w:sz w:val="18"/>
      </w:rPr>
    </w:pPr>
    <w:r w:rsidRPr="002F5A80">
      <w:rPr>
        <w:b/>
        <w:i/>
        <w:noProof/>
        <w:sz w:val="18"/>
        <w:lang w:val="en-US"/>
      </w:rPr>
      <mc:AlternateContent>
        <mc:Choice Requires="wps">
          <w:drawing>
            <wp:anchor distT="0" distB="0" distL="114300" distR="114300" simplePos="0" relativeHeight="251651072" behindDoc="1" locked="1" layoutInCell="1" allowOverlap="1" wp14:anchorId="51030392" wp14:editId="7BACE20F">
              <wp:simplePos x="0" y="0"/>
              <wp:positionH relativeFrom="page">
                <wp:align>center</wp:align>
              </wp:positionH>
              <wp:positionV relativeFrom="paragraph">
                <wp:posOffset>1533525</wp:posOffset>
              </wp:positionV>
              <wp:extent cx="5773003" cy="395785"/>
              <wp:effectExtent l="0" t="0" r="0" b="4445"/>
              <wp:wrapNone/>
              <wp:docPr id="14" name="Text Box 1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D931EA" w14:textId="7DA52A79"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79B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030392" id="_x0000_t202" coordsize="21600,21600" o:spt="202" path="m,l,21600r21600,l21600,xe">
              <v:stroke joinstyle="miter"/>
              <v:path gradientshapeok="t" o:connecttype="rect"/>
            </v:shapetype>
            <v:shape id="Text Box 14" o:spid="_x0000_s1029" type="#_x0000_t202" alt="Sec-Footerprimary" style="position:absolute;margin-left:0;margin-top:120.75pt;width:454.55pt;height:31.15pt;z-index:-25166540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6amx2AAgAA&#10;bQUAAA4AAAAAAAAAAAAAAAAALgIAAGRycy9lMm9Eb2MueG1sUEsBAi0AFAAGAAgAAAAhAKPMWB3c&#10;AAAACAEAAA8AAAAAAAAAAAAAAAAA2gQAAGRycy9kb3ducmV2LnhtbFBLBQYAAAAABAAEAPMAAADj&#10;BQAAAAA=&#10;" stroked="f" strokeweight=".5pt">
              <v:textbox>
                <w:txbxContent>
                  <w:p w14:paraId="58D931EA" w14:textId="7DA52A79"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79B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636B" w14:textId="77777777" w:rsidR="0048364F" w:rsidRPr="00ED79B6" w:rsidRDefault="0048364F" w:rsidP="00A20F0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49EE" w14:textId="77777777" w:rsidR="0048364F" w:rsidRDefault="0048364F" w:rsidP="00A20F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043A3006" w14:textId="77777777" w:rsidTr="0066090A">
      <w:tc>
        <w:tcPr>
          <w:tcW w:w="646" w:type="dxa"/>
        </w:tcPr>
        <w:p w14:paraId="0496F6CC" w14:textId="77777777"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E7F93">
            <w:rPr>
              <w:i/>
              <w:noProof/>
              <w:sz w:val="18"/>
            </w:rPr>
            <w:t>ii</w:t>
          </w:r>
          <w:r w:rsidRPr="00ED79B6">
            <w:rPr>
              <w:i/>
              <w:sz w:val="18"/>
            </w:rPr>
            <w:fldChar w:fldCharType="end"/>
          </w:r>
        </w:p>
      </w:tc>
      <w:tc>
        <w:tcPr>
          <w:tcW w:w="5387" w:type="dxa"/>
        </w:tcPr>
        <w:p w14:paraId="2E86A097" w14:textId="575A6FA5" w:rsidR="00055B5C" w:rsidRDefault="00055B5C"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64CAE">
            <w:rPr>
              <w:i/>
              <w:sz w:val="18"/>
            </w:rPr>
            <w:t>Authorised Non-operating Holding Companies Supervisory Levy Imposition Amendment Bill 2026</w:t>
          </w:r>
          <w:r w:rsidRPr="00ED79B6">
            <w:rPr>
              <w:i/>
              <w:sz w:val="18"/>
            </w:rPr>
            <w:fldChar w:fldCharType="end"/>
          </w:r>
        </w:p>
      </w:tc>
      <w:tc>
        <w:tcPr>
          <w:tcW w:w="1270" w:type="dxa"/>
        </w:tcPr>
        <w:p w14:paraId="7DCB8855" w14:textId="36A5B7AF" w:rsidR="00055B5C" w:rsidRDefault="00055B5C"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end"/>
          </w:r>
        </w:p>
      </w:tc>
    </w:tr>
    <w:tr w:rsidR="00055B5C" w14:paraId="0CB26F46" w14:textId="77777777" w:rsidTr="0066090A">
      <w:tc>
        <w:tcPr>
          <w:tcW w:w="7303" w:type="dxa"/>
          <w:gridSpan w:val="3"/>
        </w:tcPr>
        <w:p w14:paraId="4751157E" w14:textId="58613DC2" w:rsidR="00055B5C" w:rsidRDefault="00055B5C" w:rsidP="0066090A">
          <w:pPr>
            <w:jc w:val="right"/>
            <w:rPr>
              <w:sz w:val="18"/>
            </w:rPr>
          </w:pPr>
          <w:r w:rsidRPr="00ED79B6">
            <w:rPr>
              <w:i/>
              <w:sz w:val="18"/>
            </w:rPr>
            <w:t xml:space="preserve"> </w:t>
          </w:r>
        </w:p>
      </w:tc>
    </w:tr>
  </w:tbl>
  <w:p w14:paraId="34638482" w14:textId="77777777" w:rsidR="00375C6C" w:rsidRDefault="002F5A80">
    <w:r w:rsidRPr="00324EB0">
      <w:rPr>
        <w:b/>
        <w:noProof/>
        <w:lang w:val="en-US"/>
      </w:rPr>
      <mc:AlternateContent>
        <mc:Choice Requires="wps">
          <w:drawing>
            <wp:anchor distT="0" distB="0" distL="114300" distR="114300" simplePos="0" relativeHeight="251669504" behindDoc="1" locked="1" layoutInCell="1" allowOverlap="1" wp14:anchorId="2B4A9281" wp14:editId="66E32751">
              <wp:simplePos x="0" y="0"/>
              <wp:positionH relativeFrom="page">
                <wp:align>center</wp:align>
              </wp:positionH>
              <wp:positionV relativeFrom="paragraph">
                <wp:posOffset>1533525</wp:posOffset>
              </wp:positionV>
              <wp:extent cx="5773003" cy="395785"/>
              <wp:effectExtent l="0" t="0" r="0" b="4445"/>
              <wp:wrapNone/>
              <wp:docPr id="20" name="Text Box 2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D2E4AB" w14:textId="613709E2"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4A9281" id="_x0000_t202" coordsize="21600,21600" o:spt="202" path="m,l,21600r21600,l21600,xe">
              <v:stroke joinstyle="miter"/>
              <v:path gradientshapeok="t" o:connecttype="rect"/>
            </v:shapetype>
            <v:shape id="Text Box 20" o:spid="_x0000_s1032" type="#_x0000_t202" alt="Sec-Footerevenpage" style="position:absolute;margin-left:0;margin-top:120.75pt;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tCCuAAgAA&#10;bQUAAA4AAAAAAAAAAAAAAAAALgIAAGRycy9lMm9Eb2MueG1sUEsBAi0AFAAGAAgAAAAhAKPMWB3c&#10;AAAACAEAAA8AAAAAAAAAAAAAAAAA2gQAAGRycy9kb3ducmV2LnhtbFBLBQYAAAAABAAEAPMAAADj&#10;BQAAAAA=&#10;" stroked="f" strokeweight=".5pt">
              <v:textbox>
                <w:txbxContent>
                  <w:p w14:paraId="7CD2E4AB" w14:textId="613709E2"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B528" w14:textId="77777777" w:rsidR="00055B5C" w:rsidRDefault="00055B5C" w:rsidP="00A20F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64E56B23" w14:textId="77777777" w:rsidTr="0066090A">
      <w:tc>
        <w:tcPr>
          <w:tcW w:w="1247" w:type="dxa"/>
        </w:tcPr>
        <w:p w14:paraId="4DC690C1" w14:textId="0B308E86" w:rsidR="00055B5C" w:rsidRDefault="00055B5C"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end"/>
          </w:r>
        </w:p>
      </w:tc>
      <w:tc>
        <w:tcPr>
          <w:tcW w:w="5387" w:type="dxa"/>
        </w:tcPr>
        <w:p w14:paraId="55AC120E" w14:textId="68A0CAB1" w:rsidR="00055B5C" w:rsidRDefault="00055B5C"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64CAE">
            <w:rPr>
              <w:i/>
              <w:sz w:val="18"/>
            </w:rPr>
            <w:t>Authorised Non-operating Holding Companies Supervisory Levy Imposition Amendment Bill 2026</w:t>
          </w:r>
          <w:r w:rsidRPr="00ED79B6">
            <w:rPr>
              <w:i/>
              <w:sz w:val="18"/>
            </w:rPr>
            <w:fldChar w:fldCharType="end"/>
          </w:r>
        </w:p>
      </w:tc>
      <w:tc>
        <w:tcPr>
          <w:tcW w:w="669" w:type="dxa"/>
        </w:tcPr>
        <w:p w14:paraId="453D8A0A" w14:textId="77777777"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186E">
            <w:rPr>
              <w:i/>
              <w:noProof/>
              <w:sz w:val="18"/>
            </w:rPr>
            <w:t>i</w:t>
          </w:r>
          <w:r w:rsidRPr="00ED79B6">
            <w:rPr>
              <w:i/>
              <w:sz w:val="18"/>
            </w:rPr>
            <w:fldChar w:fldCharType="end"/>
          </w:r>
        </w:p>
      </w:tc>
    </w:tr>
    <w:tr w:rsidR="00055B5C" w14:paraId="0E7BA7B7" w14:textId="77777777" w:rsidTr="0066090A">
      <w:tc>
        <w:tcPr>
          <w:tcW w:w="7303" w:type="dxa"/>
          <w:gridSpan w:val="3"/>
        </w:tcPr>
        <w:p w14:paraId="504BFED2" w14:textId="4403B53B" w:rsidR="00055B5C" w:rsidRDefault="00055B5C" w:rsidP="0066090A">
          <w:pPr>
            <w:rPr>
              <w:i/>
              <w:sz w:val="18"/>
            </w:rPr>
          </w:pPr>
          <w:r w:rsidRPr="00ED79B6">
            <w:rPr>
              <w:i/>
              <w:sz w:val="18"/>
            </w:rPr>
            <w:t xml:space="preserve"> </w:t>
          </w:r>
        </w:p>
      </w:tc>
    </w:tr>
  </w:tbl>
  <w:p w14:paraId="38DDE0C3" w14:textId="77777777" w:rsidR="0048364F" w:rsidRPr="00ED79B6" w:rsidRDefault="002F5A80" w:rsidP="00055B5C">
    <w:pPr>
      <w:rPr>
        <w:sz w:val="18"/>
      </w:rPr>
    </w:pPr>
    <w:r w:rsidRPr="002F5A80">
      <w:rPr>
        <w:b/>
        <w:noProof/>
        <w:sz w:val="18"/>
        <w:lang w:val="en-US"/>
      </w:rPr>
      <mc:AlternateContent>
        <mc:Choice Requires="wps">
          <w:drawing>
            <wp:anchor distT="0" distB="0" distL="114300" distR="114300" simplePos="0" relativeHeight="251663360" behindDoc="1" locked="1" layoutInCell="1" allowOverlap="1" wp14:anchorId="33684111" wp14:editId="4194FF91">
              <wp:simplePos x="0" y="0"/>
              <wp:positionH relativeFrom="page">
                <wp:align>center</wp:align>
              </wp:positionH>
              <wp:positionV relativeFrom="paragraph">
                <wp:posOffset>1533525</wp:posOffset>
              </wp:positionV>
              <wp:extent cx="5773003" cy="395785"/>
              <wp:effectExtent l="0" t="0" r="0" b="4445"/>
              <wp:wrapNone/>
              <wp:docPr id="18" name="Text Box 1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1884F1" w14:textId="3AA0C06C"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79B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684111" id="_x0000_t202" coordsize="21600,21600" o:spt="202" path="m,l,21600r21600,l21600,xe">
              <v:stroke joinstyle="miter"/>
              <v:path gradientshapeok="t" o:connecttype="rect"/>
            </v:shapetype>
            <v:shape id="Text Box 18" o:spid="_x0000_s1033" type="#_x0000_t202" alt="Sec-Footerprimary" style="position:absolute;margin-left:0;margin-top:120.7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ABfR/6AAgAA&#10;bQUAAA4AAAAAAAAAAAAAAAAALgIAAGRycy9lMm9Eb2MueG1sUEsBAi0AFAAGAAgAAAAhAKPMWB3c&#10;AAAACAEAAA8AAAAAAAAAAAAAAAAA2gQAAGRycy9kb3ducmV2LnhtbFBLBQYAAAAABAAEAPMAAADj&#10;BQAAAAA=&#10;" stroked="f" strokeweight=".5pt">
              <v:textbox>
                <w:txbxContent>
                  <w:p w14:paraId="011884F1" w14:textId="3AA0C06C"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79B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68EE" w14:textId="77777777" w:rsidR="0048364F" w:rsidRPr="00A961C4" w:rsidRDefault="0048364F" w:rsidP="00A20F0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56D36BB4" w14:textId="77777777" w:rsidTr="0066090A">
      <w:tc>
        <w:tcPr>
          <w:tcW w:w="646" w:type="dxa"/>
        </w:tcPr>
        <w:p w14:paraId="5DAF61F4" w14:textId="77777777"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2</w:t>
          </w:r>
          <w:r w:rsidRPr="007A1328">
            <w:rPr>
              <w:i/>
              <w:sz w:val="18"/>
            </w:rPr>
            <w:fldChar w:fldCharType="end"/>
          </w:r>
        </w:p>
      </w:tc>
      <w:tc>
        <w:tcPr>
          <w:tcW w:w="5387" w:type="dxa"/>
        </w:tcPr>
        <w:p w14:paraId="2C4DB245" w14:textId="64CBCD56"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64CAE">
            <w:rPr>
              <w:i/>
              <w:sz w:val="18"/>
            </w:rPr>
            <w:t>Authorised Non-operating Holding Companies Supervisory Levy Imposition Amendment Bill 2026</w:t>
          </w:r>
          <w:r w:rsidRPr="007A1328">
            <w:rPr>
              <w:i/>
              <w:sz w:val="18"/>
            </w:rPr>
            <w:fldChar w:fldCharType="end"/>
          </w:r>
        </w:p>
      </w:tc>
      <w:tc>
        <w:tcPr>
          <w:tcW w:w="1247" w:type="dxa"/>
        </w:tcPr>
        <w:p w14:paraId="3BBCD8BC" w14:textId="58637549"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end"/>
          </w:r>
        </w:p>
      </w:tc>
    </w:tr>
    <w:tr w:rsidR="00055B5C" w14:paraId="7975AC3F" w14:textId="77777777" w:rsidTr="0066090A">
      <w:tc>
        <w:tcPr>
          <w:tcW w:w="7303" w:type="dxa"/>
          <w:gridSpan w:val="3"/>
        </w:tcPr>
        <w:p w14:paraId="07D7B634" w14:textId="6344D5EA" w:rsidR="00055B5C" w:rsidRDefault="00055B5C" w:rsidP="0066090A">
          <w:pPr>
            <w:jc w:val="right"/>
            <w:rPr>
              <w:sz w:val="18"/>
            </w:rPr>
          </w:pPr>
          <w:r w:rsidRPr="007A1328">
            <w:rPr>
              <w:i/>
              <w:sz w:val="18"/>
            </w:rPr>
            <w:t xml:space="preserve"> </w:t>
          </w:r>
        </w:p>
      </w:tc>
    </w:tr>
  </w:tbl>
  <w:p w14:paraId="325DF868" w14:textId="77777777" w:rsidR="0048364F" w:rsidRPr="00A961C4" w:rsidRDefault="002F5A80" w:rsidP="00055B5C">
    <w:pPr>
      <w:rPr>
        <w:i/>
        <w:sz w:val="18"/>
      </w:rPr>
    </w:pPr>
    <w:r w:rsidRPr="002F5A80">
      <w:rPr>
        <w:b/>
        <w:i/>
        <w:noProof/>
        <w:sz w:val="18"/>
        <w:lang w:val="en-US"/>
      </w:rPr>
      <mc:AlternateContent>
        <mc:Choice Requires="wps">
          <w:drawing>
            <wp:anchor distT="0" distB="0" distL="114300" distR="114300" simplePos="0" relativeHeight="251685888" behindDoc="1" locked="1" layoutInCell="1" allowOverlap="1" wp14:anchorId="10DEAA04" wp14:editId="492D0C88">
              <wp:simplePos x="0" y="0"/>
              <wp:positionH relativeFrom="page">
                <wp:align>center</wp:align>
              </wp:positionH>
              <wp:positionV relativeFrom="paragraph">
                <wp:posOffset>1533525</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BB0EF2" w14:textId="395CC83F"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79B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DEAA04" id="_x0000_t202" coordsize="21600,21600" o:spt="202" path="m,l,21600r21600,l21600,xe">
              <v:stroke joinstyle="miter"/>
              <v:path gradientshapeok="t" o:connecttype="rect"/>
            </v:shapetype>
            <v:shape id="Text Box 26" o:spid="_x0000_s1036" type="#_x0000_t202" alt="Sec-Footerevenpage" style="position:absolute;margin-left:0;margin-top:120.75pt;width:454.55pt;height:31.15pt;z-index:-2516305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26ZUEH8CAABu&#10;BQAADgAAAAAAAAAAAAAAAAAuAgAAZHJzL2Uyb0RvYy54bWxQSwECLQAUAAYACAAAACEAo8xYHdwA&#10;AAAIAQAADwAAAAAAAAAAAAAAAADZBAAAZHJzL2Rvd25yZXYueG1sUEsFBgAAAAAEAAQA8wAAAOIF&#10;AAAAAA==&#10;" stroked="f" strokeweight=".5pt">
              <v:textbox>
                <w:txbxContent>
                  <w:p w14:paraId="7FBB0EF2" w14:textId="395CC83F"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79B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E42B" w14:textId="77777777" w:rsidR="0048364F" w:rsidRPr="00A961C4" w:rsidRDefault="0048364F" w:rsidP="00A20F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129EBCA1" w14:textId="77777777" w:rsidTr="0066090A">
      <w:tc>
        <w:tcPr>
          <w:tcW w:w="1247" w:type="dxa"/>
        </w:tcPr>
        <w:p w14:paraId="7FC1F772" w14:textId="1824A641"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end"/>
          </w:r>
        </w:p>
      </w:tc>
      <w:tc>
        <w:tcPr>
          <w:tcW w:w="5387" w:type="dxa"/>
        </w:tcPr>
        <w:p w14:paraId="4F3EC899" w14:textId="24D02157"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64CAE">
            <w:rPr>
              <w:i/>
              <w:sz w:val="18"/>
            </w:rPr>
            <w:t>Authorised Non-operating Holding Companies Supervisory Levy Imposition Amendment Bill 2026</w:t>
          </w:r>
          <w:r w:rsidRPr="007A1328">
            <w:rPr>
              <w:i/>
              <w:sz w:val="18"/>
            </w:rPr>
            <w:fldChar w:fldCharType="end"/>
          </w:r>
        </w:p>
      </w:tc>
      <w:tc>
        <w:tcPr>
          <w:tcW w:w="646" w:type="dxa"/>
        </w:tcPr>
        <w:p w14:paraId="36A27CE9" w14:textId="77777777"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3</w:t>
          </w:r>
          <w:r w:rsidRPr="007A1328">
            <w:rPr>
              <w:i/>
              <w:sz w:val="18"/>
            </w:rPr>
            <w:fldChar w:fldCharType="end"/>
          </w:r>
        </w:p>
      </w:tc>
    </w:tr>
    <w:tr w:rsidR="00055B5C" w14:paraId="06122D36" w14:textId="77777777" w:rsidTr="0066090A">
      <w:tc>
        <w:tcPr>
          <w:tcW w:w="7303" w:type="dxa"/>
          <w:gridSpan w:val="3"/>
        </w:tcPr>
        <w:p w14:paraId="6EB738FD" w14:textId="62E8DFAA" w:rsidR="00055B5C" w:rsidRDefault="00055B5C" w:rsidP="0066090A">
          <w:pPr>
            <w:rPr>
              <w:sz w:val="18"/>
            </w:rPr>
          </w:pPr>
          <w:r w:rsidRPr="007A1328">
            <w:rPr>
              <w:i/>
              <w:sz w:val="18"/>
            </w:rPr>
            <w:t xml:space="preserve"> </w:t>
          </w:r>
        </w:p>
      </w:tc>
    </w:tr>
  </w:tbl>
  <w:p w14:paraId="025D284B" w14:textId="77777777" w:rsidR="00375C6C" w:rsidRPr="00055B5C" w:rsidRDefault="002F5A80" w:rsidP="00055B5C">
    <w:r w:rsidRPr="00324EB0">
      <w:rPr>
        <w:b/>
        <w:noProof/>
        <w:lang w:val="en-US"/>
      </w:rPr>
      <mc:AlternateContent>
        <mc:Choice Requires="wps">
          <w:drawing>
            <wp:anchor distT="0" distB="0" distL="114300" distR="114300" simplePos="0" relativeHeight="251681792" behindDoc="1" locked="1" layoutInCell="1" allowOverlap="1" wp14:anchorId="60469645" wp14:editId="0EFFBF3E">
              <wp:simplePos x="0" y="0"/>
              <wp:positionH relativeFrom="page">
                <wp:align>center</wp:align>
              </wp:positionH>
              <wp:positionV relativeFrom="paragraph">
                <wp:posOffset>1533525</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8B0AED" w14:textId="0C2C7138"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79B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469645" id="_x0000_t202" coordsize="21600,21600" o:spt="202" path="m,l,21600r21600,l21600,xe">
              <v:stroke joinstyle="miter"/>
              <v:path gradientshapeok="t" o:connecttype="rect"/>
            </v:shapetype>
            <v:shape id="Text Box 24" o:spid="_x0000_s1037" type="#_x0000_t202" alt="Sec-Footerprimary" style="position:absolute;margin-left:0;margin-top:120.75pt;width:454.55pt;height:31.15pt;z-index:-2516346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KQUG8WAAgAA&#10;bgUAAA4AAAAAAAAAAAAAAAAALgIAAGRycy9lMm9Eb2MueG1sUEsBAi0AFAAGAAgAAAAhAKPMWB3c&#10;AAAACAEAAA8AAAAAAAAAAAAAAAAA2gQAAGRycy9kb3ducmV2LnhtbFBLBQYAAAAABAAEAPMAAADj&#10;BQAAAAA=&#10;" stroked="f" strokeweight=".5pt">
              <v:textbox>
                <w:txbxContent>
                  <w:p w14:paraId="208B0AED" w14:textId="0C2C7138"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79B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0354" w14:textId="77777777" w:rsidR="0048364F" w:rsidRPr="00A961C4" w:rsidRDefault="0048364F" w:rsidP="00A20F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14:paraId="23000FD8" w14:textId="77777777" w:rsidTr="0066090A">
      <w:tc>
        <w:tcPr>
          <w:tcW w:w="1247" w:type="dxa"/>
        </w:tcPr>
        <w:p w14:paraId="293A7E4A" w14:textId="75BFB7F8"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end"/>
          </w:r>
        </w:p>
      </w:tc>
      <w:tc>
        <w:tcPr>
          <w:tcW w:w="5387" w:type="dxa"/>
        </w:tcPr>
        <w:p w14:paraId="440BAF61" w14:textId="72D94141"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64CAE">
            <w:rPr>
              <w:i/>
              <w:sz w:val="18"/>
            </w:rPr>
            <w:t>Authorised Non-operating Holding Companies Supervisory Levy Imposition Amendment Bill 2026</w:t>
          </w:r>
          <w:r w:rsidRPr="007A1328">
            <w:rPr>
              <w:i/>
              <w:sz w:val="18"/>
            </w:rPr>
            <w:fldChar w:fldCharType="end"/>
          </w:r>
        </w:p>
      </w:tc>
      <w:tc>
        <w:tcPr>
          <w:tcW w:w="646" w:type="dxa"/>
        </w:tcPr>
        <w:p w14:paraId="0F53F58E" w14:textId="77777777"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1</w:t>
          </w:r>
          <w:r w:rsidRPr="007A1328">
            <w:rPr>
              <w:i/>
              <w:sz w:val="18"/>
            </w:rPr>
            <w:fldChar w:fldCharType="end"/>
          </w:r>
        </w:p>
      </w:tc>
    </w:tr>
    <w:tr w:rsidR="00055B5C" w14:paraId="66767892" w14:textId="77777777" w:rsidTr="0066090A">
      <w:tc>
        <w:tcPr>
          <w:tcW w:w="7303" w:type="dxa"/>
          <w:gridSpan w:val="3"/>
        </w:tcPr>
        <w:p w14:paraId="546CA157" w14:textId="243FBF2E" w:rsidR="00055B5C" w:rsidRDefault="00055B5C" w:rsidP="0066090A">
          <w:pPr>
            <w:rPr>
              <w:sz w:val="18"/>
            </w:rPr>
          </w:pPr>
          <w:r w:rsidRPr="007A1328">
            <w:rPr>
              <w:i/>
              <w:sz w:val="18"/>
            </w:rPr>
            <w:t xml:space="preserve"> </w:t>
          </w:r>
        </w:p>
      </w:tc>
    </w:tr>
  </w:tbl>
  <w:p w14:paraId="69FC5D71" w14:textId="77777777" w:rsidR="0048364F" w:rsidRPr="00A961C4" w:rsidRDefault="002F5A80" w:rsidP="00055B5C">
    <w:pPr>
      <w:jc w:val="right"/>
      <w:rPr>
        <w:i/>
        <w:sz w:val="18"/>
      </w:rPr>
    </w:pPr>
    <w:r w:rsidRPr="002F5A80">
      <w:rPr>
        <w:b/>
        <w:i/>
        <w:noProof/>
        <w:sz w:val="18"/>
        <w:lang w:val="en-US"/>
      </w:rPr>
      <mc:AlternateContent>
        <mc:Choice Requires="wps">
          <w:drawing>
            <wp:anchor distT="0" distB="0" distL="114300" distR="114300" simplePos="0" relativeHeight="251677696" behindDoc="1" locked="1" layoutInCell="1" allowOverlap="1" wp14:anchorId="3A053256" wp14:editId="7468D88B">
              <wp:simplePos x="0" y="0"/>
              <wp:positionH relativeFrom="page">
                <wp:align>center</wp:align>
              </wp:positionH>
              <wp:positionV relativeFrom="paragraph">
                <wp:posOffset>1533525</wp:posOffset>
              </wp:positionV>
              <wp:extent cx="5773003" cy="395785"/>
              <wp:effectExtent l="0" t="0" r="0" b="4445"/>
              <wp:wrapNone/>
              <wp:docPr id="22" name="Text Box 22"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168822" w14:textId="243F76ED"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053256" id="_x0000_t202" coordsize="21600,21600" o:spt="202" path="m,l,21600r21600,l21600,xe">
              <v:stroke joinstyle="miter"/>
              <v:path gradientshapeok="t" o:connecttype="rect"/>
            </v:shapetype>
            <v:shape id="Text Box 22" o:spid="_x0000_s1039" type="#_x0000_t202" alt="Sec-Footerfirstpage" style="position:absolute;left:0;text-align:left;margin-left:0;margin-top:120.75pt;width:454.55pt;height:31.15pt;z-index:-2516387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W0gQ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" stroked="f" strokeweight=".5pt">
              <v:textbox>
                <w:txbxContent>
                  <w:p w14:paraId="4A168822" w14:textId="243F76ED"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DE2C" w14:textId="77777777" w:rsidR="00C05937" w:rsidRDefault="00C05937" w:rsidP="0048364F">
      <w:pPr>
        <w:spacing w:line="240" w:lineRule="auto"/>
      </w:pPr>
      <w:r>
        <w:separator/>
      </w:r>
    </w:p>
  </w:footnote>
  <w:footnote w:type="continuationSeparator" w:id="0">
    <w:p w14:paraId="749B2689" w14:textId="77777777" w:rsidR="00C05937" w:rsidRDefault="00C0593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5D38" w14:textId="77777777" w:rsidR="0048364F" w:rsidRPr="005F1388" w:rsidRDefault="002F5A80" w:rsidP="00D477C3">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54144" behindDoc="1" locked="1" layoutInCell="1" allowOverlap="1" wp14:anchorId="3555CE96" wp14:editId="37E31E6B">
              <wp:simplePos x="0" y="0"/>
              <wp:positionH relativeFrom="page">
                <wp:align>center</wp:align>
              </wp:positionH>
              <wp:positionV relativeFrom="paragraph">
                <wp:posOffset>-317500</wp:posOffset>
              </wp:positionV>
              <wp:extent cx="5773003" cy="395785"/>
              <wp:effectExtent l="0" t="0" r="0" b="4445"/>
              <wp:wrapNone/>
              <wp:docPr id="15" name="Text Box 1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483B63" w14:textId="6E278E11"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55CE96" id="_x0000_t202" coordsize="21600,21600" o:spt="202" path="m,l,21600r21600,l21600,xe">
              <v:stroke joinstyle="miter"/>
              <v:path gradientshapeok="t" o:connecttype="rect"/>
            </v:shapetype>
            <v:shape id="Text Box 15" o:spid="_x0000_s1026" type="#_x0000_t202" alt="Sec-Headerevenpage" style="position:absolute;margin-left:0;margin-top:-25pt;width:454.55pt;height:31.15pt;z-index:-2516623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75483B63" w14:textId="6E278E11"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1C2A" w14:textId="77777777" w:rsidR="0048364F" w:rsidRPr="005F1388" w:rsidRDefault="002F5A80" w:rsidP="00D477C3">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48000" behindDoc="1" locked="1" layoutInCell="1" allowOverlap="1" wp14:anchorId="1F12C51E" wp14:editId="2E20C600">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3C5FC1" w14:textId="72F04079"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79B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12C51E"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684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033C5FC1" w14:textId="72F04079"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79B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052F" w14:textId="77777777"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3994" w14:textId="77777777" w:rsidR="0048364F" w:rsidRPr="00ED79B6" w:rsidRDefault="002F5A80" w:rsidP="00D477C3">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66432" behindDoc="1" locked="1" layoutInCell="1" allowOverlap="1" wp14:anchorId="32695A7A" wp14:editId="0EC0CC12">
              <wp:simplePos x="0" y="0"/>
              <wp:positionH relativeFrom="page">
                <wp:align>center</wp:align>
              </wp:positionH>
              <wp:positionV relativeFrom="paragraph">
                <wp:posOffset>-317500</wp:posOffset>
              </wp:positionV>
              <wp:extent cx="5773003" cy="395785"/>
              <wp:effectExtent l="0" t="0" r="0" b="4445"/>
              <wp:wrapNone/>
              <wp:docPr id="19" name="Text Box 1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A0DF03" w14:textId="741F59C9"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695A7A" id="_x0000_t202" coordsize="21600,21600" o:spt="202" path="m,l,21600r21600,l21600,xe">
              <v:stroke joinstyle="miter"/>
              <v:path gradientshapeok="t" o:connecttype="rect"/>
            </v:shapetype>
            <v:shape id="Text Box 19" o:spid="_x0000_s1030" type="#_x0000_t202" alt="Sec-Headerevenpage" style="position:absolute;margin-left:0;margin-top:-25pt;width:454.55pt;height:31.15pt;z-index:-25165004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44A0DF03" w14:textId="741F59C9"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7C30" w14:textId="77777777" w:rsidR="0048364F" w:rsidRPr="00ED79B6" w:rsidRDefault="002F5A80" w:rsidP="00D477C3">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60288" behindDoc="1" locked="1" layoutInCell="1" allowOverlap="1" wp14:anchorId="15618889" wp14:editId="59BFB9DF">
              <wp:simplePos x="0" y="0"/>
              <wp:positionH relativeFrom="page">
                <wp:align>center</wp:align>
              </wp:positionH>
              <wp:positionV relativeFrom="paragraph">
                <wp:posOffset>-317500</wp:posOffset>
              </wp:positionV>
              <wp:extent cx="5773003" cy="395785"/>
              <wp:effectExtent l="0" t="0" r="0" b="4445"/>
              <wp:wrapNone/>
              <wp:docPr id="17" name="Text Box 1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1A27D5" w14:textId="79B307BF"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79B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18889" id="_x0000_t202" coordsize="21600,21600" o:spt="202" path="m,l,21600r21600,l21600,xe">
              <v:stroke joinstyle="miter"/>
              <v:path gradientshapeok="t" o:connecttype="rect"/>
            </v:shapetype>
            <v:shape id="Text Box 17" o:spid="_x0000_s1031" type="#_x0000_t202" alt="Sec-Headerprimary" style="position:absolute;margin-left:0;margin-top:-25pt;width:454.55pt;height:31.15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6E1A27D5" w14:textId="79B307BF"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79B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266B"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6419" w14:textId="6818AC2B" w:rsidR="0048364F" w:rsidRPr="00A961C4" w:rsidRDefault="002F5A80" w:rsidP="0048364F">
    <w:pPr>
      <w:rPr>
        <w:b/>
        <w:sz w:val="20"/>
      </w:rPr>
    </w:pPr>
    <w:r w:rsidRPr="002F5A80">
      <w:rPr>
        <w:b/>
        <w:noProof/>
        <w:sz w:val="20"/>
        <w:lang w:val="en-US"/>
      </w:rPr>
      <mc:AlternateContent>
        <mc:Choice Requires="wps">
          <w:drawing>
            <wp:anchor distT="0" distB="0" distL="114300" distR="114300" simplePos="0" relativeHeight="251683840" behindDoc="1" locked="1" layoutInCell="1" allowOverlap="1" wp14:anchorId="0C1D4814" wp14:editId="5A62D80B">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3B9273" w14:textId="5A9642A2"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79B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1D4814" id="_x0000_t202" coordsize="21600,21600" o:spt="202" path="m,l,21600r21600,l21600,xe">
              <v:stroke joinstyle="miter"/>
              <v:path gradientshapeok="t" o:connecttype="rect"/>
            </v:shapetype>
            <v:shape id="Text Box 25" o:spid="_x0000_s1034" type="#_x0000_t202" alt="Sec-Headerevenpage" style="position:absolute;margin-left:0;margin-top:-25pt;width:454.55pt;height:31.15pt;z-index:-2516326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2C3B9273" w14:textId="5A9642A2"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79B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D63EF6">
      <w:rPr>
        <w:b/>
        <w:sz w:val="20"/>
      </w:rPr>
      <w:fldChar w:fldCharType="begin"/>
    </w:r>
    <w:r w:rsidR="0048364F">
      <w:rPr>
        <w:b/>
        <w:sz w:val="20"/>
      </w:rPr>
      <w:instrText xml:space="preserve"> STYLEREF CharAmSchNo </w:instrText>
    </w:r>
    <w:r w:rsidR="00E879B9">
      <w:rPr>
        <w:b/>
        <w:sz w:val="20"/>
      </w:rPr>
      <w:fldChar w:fldCharType="separate"/>
    </w:r>
    <w:r w:rsidR="00E879B9">
      <w:rPr>
        <w:b/>
        <w:noProof/>
        <w:sz w:val="20"/>
      </w:rPr>
      <w:t>Schedule 1</w:t>
    </w:r>
    <w:r w:rsidR="00D63EF6">
      <w:rPr>
        <w:b/>
        <w:sz w:val="20"/>
      </w:rPr>
      <w:fldChar w:fldCharType="end"/>
    </w:r>
    <w:r w:rsidR="0048364F" w:rsidRPr="00A961C4">
      <w:rPr>
        <w:sz w:val="20"/>
      </w:rPr>
      <w:t xml:space="preserve">  </w:t>
    </w:r>
    <w:r w:rsidR="00D63EF6">
      <w:rPr>
        <w:sz w:val="20"/>
      </w:rPr>
      <w:fldChar w:fldCharType="begin"/>
    </w:r>
    <w:r w:rsidR="0048364F">
      <w:rPr>
        <w:sz w:val="20"/>
      </w:rPr>
      <w:instrText xml:space="preserve"> STYLEREF CharAmSchText </w:instrText>
    </w:r>
    <w:r w:rsidR="00E879B9">
      <w:rPr>
        <w:sz w:val="20"/>
      </w:rPr>
      <w:fldChar w:fldCharType="separate"/>
    </w:r>
    <w:r w:rsidR="00E879B9">
      <w:rPr>
        <w:noProof/>
        <w:sz w:val="20"/>
      </w:rPr>
      <w:t>Amendments</w:t>
    </w:r>
    <w:r w:rsidR="00D63EF6">
      <w:rPr>
        <w:sz w:val="20"/>
      </w:rPr>
      <w:fldChar w:fldCharType="end"/>
    </w:r>
  </w:p>
  <w:p w14:paraId="5780D398" w14:textId="0192DF82"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0442571F" w14:textId="77777777"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57AD" w14:textId="19DB5A10" w:rsidR="0048364F" w:rsidRPr="00A961C4" w:rsidRDefault="002F5A80" w:rsidP="0048364F">
    <w:pPr>
      <w:jc w:val="right"/>
      <w:rPr>
        <w:sz w:val="20"/>
      </w:rPr>
    </w:pPr>
    <w:r w:rsidRPr="002F5A80">
      <w:rPr>
        <w:b/>
        <w:noProof/>
        <w:sz w:val="20"/>
        <w:lang w:val="en-US"/>
      </w:rPr>
      <mc:AlternateContent>
        <mc:Choice Requires="wps">
          <w:drawing>
            <wp:anchor distT="0" distB="0" distL="114300" distR="114300" simplePos="0" relativeHeight="251679744" behindDoc="1" locked="1" layoutInCell="1" allowOverlap="1" wp14:anchorId="1D07015A" wp14:editId="30CBADFE">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98F3D2" w14:textId="34C0207D"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79B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07015A" id="_x0000_t202" coordsize="21600,21600" o:spt="202" path="m,l,21600r21600,l21600,xe">
              <v:stroke joinstyle="miter"/>
              <v:path gradientshapeok="t" o:connecttype="rect"/>
            </v:shapetype>
            <v:shape id="Text Box 23" o:spid="_x0000_s1035" type="#_x0000_t202" alt="Sec-Headerprimary" style="position:absolute;left:0;text-align:left;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0F98F3D2" w14:textId="34C0207D"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79B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D63EF6" w:rsidRPr="00A961C4">
      <w:rPr>
        <w:sz w:val="20"/>
      </w:rPr>
      <w:fldChar w:fldCharType="begin"/>
    </w:r>
    <w:r w:rsidR="0048364F" w:rsidRPr="00A961C4">
      <w:rPr>
        <w:sz w:val="20"/>
      </w:rPr>
      <w:instrText xml:space="preserve"> STYLEREF CharAmSchText </w:instrText>
    </w:r>
    <w:r w:rsidR="00D63EF6" w:rsidRPr="00A961C4">
      <w:rPr>
        <w:sz w:val="20"/>
      </w:rPr>
      <w:fldChar w:fldCharType="separate"/>
    </w:r>
    <w:r w:rsidR="00E879B9">
      <w:rPr>
        <w:noProof/>
        <w:sz w:val="20"/>
      </w:rPr>
      <w:t>Amendments</w:t>
    </w:r>
    <w:r w:rsidR="00D63EF6" w:rsidRPr="00A961C4">
      <w:rPr>
        <w:sz w:val="20"/>
      </w:rPr>
      <w:fldChar w:fldCharType="end"/>
    </w:r>
    <w:r w:rsidR="0048364F" w:rsidRPr="00A961C4">
      <w:rPr>
        <w:sz w:val="20"/>
      </w:rPr>
      <w:t xml:space="preserve"> </w:t>
    </w:r>
    <w:r w:rsidR="0048364F" w:rsidRPr="00A961C4">
      <w:rPr>
        <w:b/>
        <w:sz w:val="20"/>
      </w:rPr>
      <w:t xml:space="preserve"> </w:t>
    </w:r>
    <w:r w:rsidR="00D63EF6">
      <w:rPr>
        <w:b/>
        <w:sz w:val="20"/>
      </w:rPr>
      <w:fldChar w:fldCharType="begin"/>
    </w:r>
    <w:r w:rsidR="0048364F">
      <w:rPr>
        <w:b/>
        <w:sz w:val="20"/>
      </w:rPr>
      <w:instrText xml:space="preserve"> STYLEREF CharAmSchNo </w:instrText>
    </w:r>
    <w:r w:rsidR="00D63EF6">
      <w:rPr>
        <w:b/>
        <w:sz w:val="20"/>
      </w:rPr>
      <w:fldChar w:fldCharType="separate"/>
    </w:r>
    <w:r w:rsidR="00E879B9">
      <w:rPr>
        <w:b/>
        <w:noProof/>
        <w:sz w:val="20"/>
      </w:rPr>
      <w:t>Schedule 1</w:t>
    </w:r>
    <w:r w:rsidR="00D63EF6">
      <w:rPr>
        <w:b/>
        <w:sz w:val="20"/>
      </w:rPr>
      <w:fldChar w:fldCharType="end"/>
    </w:r>
  </w:p>
  <w:p w14:paraId="630C54A6" w14:textId="1CC53320"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6B1852BF" w14:textId="77777777"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C598" w14:textId="77777777" w:rsidR="0048364F" w:rsidRPr="00A961C4" w:rsidRDefault="002F5A80" w:rsidP="0048364F">
    <w:r w:rsidRPr="00324EB0">
      <w:rPr>
        <w:b/>
        <w:noProof/>
        <w:lang w:val="en-US"/>
      </w:rPr>
      <mc:AlternateContent>
        <mc:Choice Requires="wps">
          <w:drawing>
            <wp:anchor distT="0" distB="0" distL="114300" distR="114300" simplePos="0" relativeHeight="251675648" behindDoc="1" locked="1" layoutInCell="1" allowOverlap="1" wp14:anchorId="04586FC4" wp14:editId="4FC45532">
              <wp:simplePos x="0" y="0"/>
              <wp:positionH relativeFrom="page">
                <wp:align>center</wp:align>
              </wp:positionH>
              <wp:positionV relativeFrom="paragraph">
                <wp:posOffset>-317500</wp:posOffset>
              </wp:positionV>
              <wp:extent cx="5773003" cy="395785"/>
              <wp:effectExtent l="0" t="0" r="0" b="4445"/>
              <wp:wrapNone/>
              <wp:docPr id="21" name="Text Box 21"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9FCB19" w14:textId="4FD1336B"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79B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586FC4" id="_x0000_t202" coordsize="21600,21600" o:spt="202" path="m,l,21600r21600,l21600,xe">
              <v:stroke joinstyle="miter"/>
              <v:path gradientshapeok="t" o:connecttype="rect"/>
            </v:shapetype>
            <v:shape id="Text Box 21" o:spid="_x0000_s1038" type="#_x0000_t202" alt="Sec-Headerfirstpage" style="position:absolute;margin-left:0;margin-top:-25pt;width:454.55pt;height:31.15pt;z-index:-2516408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phgA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HIgP6BAiso98gMB+3QeMsXCp/vnvnwxBxOCZIBJz884iE1YPeh&#10;kyjZgPv1t+8Rj+RFLSU1Tl1B/c8tc4IS/dUgra97w2Ec03QZjsZ9vLhzzepcY7bVHJAVPdwxlicx&#10;4oM+iNJB9YILYhajoooZjrELGg7iPLS7ABcMF7NZAuFgWhbuzdLy6Dq2OZLzuXlhznYMDsj9BzjM&#10;J5u8IXKLjZYGZtsAUiWWx0a3Xe0eAIc6zUm3gOLWOL8n1GlNTl8B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ZMS6YYACAABu&#10;BQAADgAAAAAAAAAAAAAAAAAuAgAAZHJzL2Uyb0RvYy54bWxQSwECLQAUAAYACAAAACEARkHJhtsA&#10;AAAHAQAADwAAAAAAAAAAAAAAAADaBAAAZHJzL2Rvd25yZXYueG1sUEsFBgAAAAAEAAQA8wAAAOIF&#10;AAAAAA==&#10;" stroked="f" strokeweight=".5pt">
              <v:textbox>
                <w:txbxContent>
                  <w:p w14:paraId="4D9FCB19" w14:textId="4FD1336B"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64C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0F0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0F0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64C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64C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79B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2830C5F"/>
    <w:multiLevelType w:val="hybridMultilevel"/>
    <w:tmpl w:val="7AC8D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82764848">
    <w:abstractNumId w:val="9"/>
  </w:num>
  <w:num w:numId="2" w16cid:durableId="1191340144">
    <w:abstractNumId w:val="7"/>
  </w:num>
  <w:num w:numId="3" w16cid:durableId="109475484">
    <w:abstractNumId w:val="6"/>
  </w:num>
  <w:num w:numId="4" w16cid:durableId="1711488734">
    <w:abstractNumId w:val="5"/>
  </w:num>
  <w:num w:numId="5" w16cid:durableId="1389066994">
    <w:abstractNumId w:val="4"/>
  </w:num>
  <w:num w:numId="6" w16cid:durableId="248201777">
    <w:abstractNumId w:val="8"/>
  </w:num>
  <w:num w:numId="7" w16cid:durableId="683482323">
    <w:abstractNumId w:val="3"/>
  </w:num>
  <w:num w:numId="8" w16cid:durableId="773282520">
    <w:abstractNumId w:val="2"/>
  </w:num>
  <w:num w:numId="9" w16cid:durableId="507909664">
    <w:abstractNumId w:val="1"/>
  </w:num>
  <w:num w:numId="10" w16cid:durableId="405540822">
    <w:abstractNumId w:val="0"/>
  </w:num>
  <w:num w:numId="11" w16cid:durableId="1073165553">
    <w:abstractNumId w:val="11"/>
  </w:num>
  <w:num w:numId="12" w16cid:durableId="2075229638">
    <w:abstractNumId w:val="10"/>
  </w:num>
  <w:num w:numId="13" w16cid:durableId="1353148109">
    <w:abstractNumId w:val="14"/>
  </w:num>
  <w:num w:numId="14" w16cid:durableId="283657721">
    <w:abstractNumId w:val="12"/>
  </w:num>
  <w:num w:numId="15" w16cid:durableId="934634164">
    <w:abstractNumId w:val="15"/>
  </w:num>
  <w:num w:numId="16" w16cid:durableId="12384456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A4852"/>
    <w:rsid w:val="00005D25"/>
    <w:rsid w:val="000113BC"/>
    <w:rsid w:val="000136AF"/>
    <w:rsid w:val="000417C9"/>
    <w:rsid w:val="00055B5C"/>
    <w:rsid w:val="00056391"/>
    <w:rsid w:val="00060FF9"/>
    <w:rsid w:val="000614BF"/>
    <w:rsid w:val="0007097C"/>
    <w:rsid w:val="00083DC2"/>
    <w:rsid w:val="00094107"/>
    <w:rsid w:val="000B1FD2"/>
    <w:rsid w:val="000B491C"/>
    <w:rsid w:val="000D05EF"/>
    <w:rsid w:val="000F21C1"/>
    <w:rsid w:val="000F316E"/>
    <w:rsid w:val="00101D90"/>
    <w:rsid w:val="00104191"/>
    <w:rsid w:val="0010733C"/>
    <w:rsid w:val="0010745C"/>
    <w:rsid w:val="00112A28"/>
    <w:rsid w:val="00113BD1"/>
    <w:rsid w:val="00122206"/>
    <w:rsid w:val="00125BE7"/>
    <w:rsid w:val="0015646E"/>
    <w:rsid w:val="00163AC6"/>
    <w:rsid w:val="001643C9"/>
    <w:rsid w:val="00165568"/>
    <w:rsid w:val="00166C2F"/>
    <w:rsid w:val="001716C9"/>
    <w:rsid w:val="00173062"/>
    <w:rsid w:val="00173363"/>
    <w:rsid w:val="00173B94"/>
    <w:rsid w:val="001854B4"/>
    <w:rsid w:val="001939E1"/>
    <w:rsid w:val="00195382"/>
    <w:rsid w:val="001A3658"/>
    <w:rsid w:val="001A759A"/>
    <w:rsid w:val="001B633C"/>
    <w:rsid w:val="001B7A5D"/>
    <w:rsid w:val="001C2418"/>
    <w:rsid w:val="001C6387"/>
    <w:rsid w:val="001C69C4"/>
    <w:rsid w:val="001E3590"/>
    <w:rsid w:val="001E7407"/>
    <w:rsid w:val="00201D27"/>
    <w:rsid w:val="002021A8"/>
    <w:rsid w:val="00202618"/>
    <w:rsid w:val="00225735"/>
    <w:rsid w:val="00240749"/>
    <w:rsid w:val="0024309E"/>
    <w:rsid w:val="00263820"/>
    <w:rsid w:val="00275197"/>
    <w:rsid w:val="00293B89"/>
    <w:rsid w:val="00297ECB"/>
    <w:rsid w:val="002A4122"/>
    <w:rsid w:val="002B5A30"/>
    <w:rsid w:val="002C43D7"/>
    <w:rsid w:val="002D043A"/>
    <w:rsid w:val="002D395A"/>
    <w:rsid w:val="002F5A80"/>
    <w:rsid w:val="00301650"/>
    <w:rsid w:val="003064C2"/>
    <w:rsid w:val="003222C6"/>
    <w:rsid w:val="00331F74"/>
    <w:rsid w:val="003415D3"/>
    <w:rsid w:val="00350417"/>
    <w:rsid w:val="00352B0F"/>
    <w:rsid w:val="00373874"/>
    <w:rsid w:val="00375C6C"/>
    <w:rsid w:val="00375CA8"/>
    <w:rsid w:val="003A7B3C"/>
    <w:rsid w:val="003B4E3D"/>
    <w:rsid w:val="003C3F38"/>
    <w:rsid w:val="003C5F2B"/>
    <w:rsid w:val="003D0BFE"/>
    <w:rsid w:val="003D5700"/>
    <w:rsid w:val="00405579"/>
    <w:rsid w:val="00410B8E"/>
    <w:rsid w:val="004116CD"/>
    <w:rsid w:val="00421FC1"/>
    <w:rsid w:val="004229C7"/>
    <w:rsid w:val="00424CA9"/>
    <w:rsid w:val="004259A1"/>
    <w:rsid w:val="00436785"/>
    <w:rsid w:val="00436BD5"/>
    <w:rsid w:val="00437E4B"/>
    <w:rsid w:val="0044291A"/>
    <w:rsid w:val="0048196B"/>
    <w:rsid w:val="0048364F"/>
    <w:rsid w:val="00486D05"/>
    <w:rsid w:val="00496F97"/>
    <w:rsid w:val="004C7C8C"/>
    <w:rsid w:val="004E2A4A"/>
    <w:rsid w:val="004F0D23"/>
    <w:rsid w:val="004F1FAC"/>
    <w:rsid w:val="005124F0"/>
    <w:rsid w:val="00516B8D"/>
    <w:rsid w:val="00530C78"/>
    <w:rsid w:val="00537FBC"/>
    <w:rsid w:val="00543469"/>
    <w:rsid w:val="00544D52"/>
    <w:rsid w:val="00545D52"/>
    <w:rsid w:val="00551B54"/>
    <w:rsid w:val="005772DF"/>
    <w:rsid w:val="00584811"/>
    <w:rsid w:val="00587DF3"/>
    <w:rsid w:val="00593AA6"/>
    <w:rsid w:val="00594161"/>
    <w:rsid w:val="00594749"/>
    <w:rsid w:val="005A0D92"/>
    <w:rsid w:val="005B4067"/>
    <w:rsid w:val="005C3F41"/>
    <w:rsid w:val="005D386A"/>
    <w:rsid w:val="005E152A"/>
    <w:rsid w:val="005E7D94"/>
    <w:rsid w:val="005F0088"/>
    <w:rsid w:val="005F11B1"/>
    <w:rsid w:val="00600219"/>
    <w:rsid w:val="006167FD"/>
    <w:rsid w:val="00632F4D"/>
    <w:rsid w:val="00641DE5"/>
    <w:rsid w:val="00652A99"/>
    <w:rsid w:val="00656F0C"/>
    <w:rsid w:val="00677CC2"/>
    <w:rsid w:val="00681F92"/>
    <w:rsid w:val="0068244E"/>
    <w:rsid w:val="006842C2"/>
    <w:rsid w:val="00684C1D"/>
    <w:rsid w:val="00685F42"/>
    <w:rsid w:val="0069207B"/>
    <w:rsid w:val="006A4B23"/>
    <w:rsid w:val="006C2874"/>
    <w:rsid w:val="006C7F8C"/>
    <w:rsid w:val="006D380D"/>
    <w:rsid w:val="006E0135"/>
    <w:rsid w:val="006E303A"/>
    <w:rsid w:val="006F7E19"/>
    <w:rsid w:val="00700B2C"/>
    <w:rsid w:val="00712D8D"/>
    <w:rsid w:val="00713084"/>
    <w:rsid w:val="00714B26"/>
    <w:rsid w:val="0072202B"/>
    <w:rsid w:val="00724A36"/>
    <w:rsid w:val="00731E00"/>
    <w:rsid w:val="007440B7"/>
    <w:rsid w:val="00755F28"/>
    <w:rsid w:val="007634AD"/>
    <w:rsid w:val="00764CAE"/>
    <w:rsid w:val="007715C9"/>
    <w:rsid w:val="00774EDD"/>
    <w:rsid w:val="007757EC"/>
    <w:rsid w:val="007B30AA"/>
    <w:rsid w:val="007B3BCE"/>
    <w:rsid w:val="007D6DA3"/>
    <w:rsid w:val="007E2AEE"/>
    <w:rsid w:val="007E4F1C"/>
    <w:rsid w:val="007E7D4A"/>
    <w:rsid w:val="007F00DF"/>
    <w:rsid w:val="007F3DE9"/>
    <w:rsid w:val="00800042"/>
    <w:rsid w:val="008006CC"/>
    <w:rsid w:val="0080215B"/>
    <w:rsid w:val="00807F18"/>
    <w:rsid w:val="00823429"/>
    <w:rsid w:val="00831E8D"/>
    <w:rsid w:val="00856A31"/>
    <w:rsid w:val="00857D6B"/>
    <w:rsid w:val="00865916"/>
    <w:rsid w:val="008754D0"/>
    <w:rsid w:val="00876322"/>
    <w:rsid w:val="00877D48"/>
    <w:rsid w:val="00883781"/>
    <w:rsid w:val="00885570"/>
    <w:rsid w:val="00893958"/>
    <w:rsid w:val="008A2C36"/>
    <w:rsid w:val="008A2E77"/>
    <w:rsid w:val="008C5C79"/>
    <w:rsid w:val="008C6F6F"/>
    <w:rsid w:val="008D0EE0"/>
    <w:rsid w:val="008D3E94"/>
    <w:rsid w:val="008F4F1C"/>
    <w:rsid w:val="008F77C4"/>
    <w:rsid w:val="009103F3"/>
    <w:rsid w:val="0091392C"/>
    <w:rsid w:val="00932377"/>
    <w:rsid w:val="00943221"/>
    <w:rsid w:val="00967042"/>
    <w:rsid w:val="0098255A"/>
    <w:rsid w:val="009845BE"/>
    <w:rsid w:val="009969C9"/>
    <w:rsid w:val="009E186E"/>
    <w:rsid w:val="009F7BD0"/>
    <w:rsid w:val="00A048FF"/>
    <w:rsid w:val="00A10775"/>
    <w:rsid w:val="00A16F0D"/>
    <w:rsid w:val="00A20F09"/>
    <w:rsid w:val="00A231E2"/>
    <w:rsid w:val="00A356EA"/>
    <w:rsid w:val="00A36C48"/>
    <w:rsid w:val="00A37750"/>
    <w:rsid w:val="00A41E0B"/>
    <w:rsid w:val="00A55631"/>
    <w:rsid w:val="00A60D3A"/>
    <w:rsid w:val="00A64912"/>
    <w:rsid w:val="00A70A74"/>
    <w:rsid w:val="00AA242F"/>
    <w:rsid w:val="00AA3795"/>
    <w:rsid w:val="00AC1E75"/>
    <w:rsid w:val="00AD5641"/>
    <w:rsid w:val="00AD7E81"/>
    <w:rsid w:val="00AE1088"/>
    <w:rsid w:val="00AF1BA4"/>
    <w:rsid w:val="00B032D8"/>
    <w:rsid w:val="00B32BE2"/>
    <w:rsid w:val="00B33B3C"/>
    <w:rsid w:val="00B6382D"/>
    <w:rsid w:val="00B83202"/>
    <w:rsid w:val="00B92576"/>
    <w:rsid w:val="00BA5026"/>
    <w:rsid w:val="00BB40BF"/>
    <w:rsid w:val="00BB583D"/>
    <w:rsid w:val="00BC0CD1"/>
    <w:rsid w:val="00BE719A"/>
    <w:rsid w:val="00BE720A"/>
    <w:rsid w:val="00BF0461"/>
    <w:rsid w:val="00BF3A08"/>
    <w:rsid w:val="00BF4944"/>
    <w:rsid w:val="00BF56D4"/>
    <w:rsid w:val="00C0345A"/>
    <w:rsid w:val="00C04409"/>
    <w:rsid w:val="00C05937"/>
    <w:rsid w:val="00C067E5"/>
    <w:rsid w:val="00C164CA"/>
    <w:rsid w:val="00C176CF"/>
    <w:rsid w:val="00C24EE9"/>
    <w:rsid w:val="00C36B01"/>
    <w:rsid w:val="00C41B5B"/>
    <w:rsid w:val="00C42BF8"/>
    <w:rsid w:val="00C45A25"/>
    <w:rsid w:val="00C460AE"/>
    <w:rsid w:val="00C50043"/>
    <w:rsid w:val="00C532A3"/>
    <w:rsid w:val="00C54E84"/>
    <w:rsid w:val="00C600A4"/>
    <w:rsid w:val="00C634D4"/>
    <w:rsid w:val="00C7573B"/>
    <w:rsid w:val="00C76CF3"/>
    <w:rsid w:val="00CA4852"/>
    <w:rsid w:val="00CD2BE0"/>
    <w:rsid w:val="00CE1E31"/>
    <w:rsid w:val="00CE4353"/>
    <w:rsid w:val="00CF0BB2"/>
    <w:rsid w:val="00D00EAA"/>
    <w:rsid w:val="00D04A4C"/>
    <w:rsid w:val="00D11937"/>
    <w:rsid w:val="00D13441"/>
    <w:rsid w:val="00D243A3"/>
    <w:rsid w:val="00D401F1"/>
    <w:rsid w:val="00D42748"/>
    <w:rsid w:val="00D477C3"/>
    <w:rsid w:val="00D52EFE"/>
    <w:rsid w:val="00D53E7B"/>
    <w:rsid w:val="00D63EF6"/>
    <w:rsid w:val="00D70DFB"/>
    <w:rsid w:val="00D73029"/>
    <w:rsid w:val="00D766DF"/>
    <w:rsid w:val="00DB5406"/>
    <w:rsid w:val="00DC62CD"/>
    <w:rsid w:val="00DC71E7"/>
    <w:rsid w:val="00DD0F57"/>
    <w:rsid w:val="00DE2002"/>
    <w:rsid w:val="00DE4780"/>
    <w:rsid w:val="00DF7AE9"/>
    <w:rsid w:val="00E01F00"/>
    <w:rsid w:val="00E05704"/>
    <w:rsid w:val="00E24D66"/>
    <w:rsid w:val="00E37760"/>
    <w:rsid w:val="00E54292"/>
    <w:rsid w:val="00E56187"/>
    <w:rsid w:val="00E74DC7"/>
    <w:rsid w:val="00E84ECA"/>
    <w:rsid w:val="00E87699"/>
    <w:rsid w:val="00E879B9"/>
    <w:rsid w:val="00E947C6"/>
    <w:rsid w:val="00EA08C9"/>
    <w:rsid w:val="00EB1FBB"/>
    <w:rsid w:val="00EB510C"/>
    <w:rsid w:val="00ED492F"/>
    <w:rsid w:val="00EE3E36"/>
    <w:rsid w:val="00EF2E3A"/>
    <w:rsid w:val="00F040F7"/>
    <w:rsid w:val="00F047E2"/>
    <w:rsid w:val="00F078DC"/>
    <w:rsid w:val="00F13E86"/>
    <w:rsid w:val="00F17B00"/>
    <w:rsid w:val="00F677A9"/>
    <w:rsid w:val="00F810C7"/>
    <w:rsid w:val="00F84CF5"/>
    <w:rsid w:val="00F84F55"/>
    <w:rsid w:val="00F92D35"/>
    <w:rsid w:val="00FA420B"/>
    <w:rsid w:val="00FC1106"/>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C0575"/>
  <w15:docId w15:val="{6834A50E-48A1-499C-916D-37A5E50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0F09"/>
    <w:pPr>
      <w:spacing w:line="260" w:lineRule="atLeast"/>
    </w:pPr>
    <w:rPr>
      <w:sz w:val="22"/>
    </w:rPr>
  </w:style>
  <w:style w:type="paragraph" w:styleId="Heading1">
    <w:name w:val="heading 1"/>
    <w:basedOn w:val="Normal"/>
    <w:next w:val="Normal"/>
    <w:link w:val="Heading1Char"/>
    <w:uiPriority w:val="9"/>
    <w:qFormat/>
    <w:rsid w:val="00A20F09"/>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0F09"/>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20F09"/>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20F09"/>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20F09"/>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20F09"/>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20F09"/>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20F09"/>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20F09"/>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0F09"/>
  </w:style>
  <w:style w:type="paragraph" w:customStyle="1" w:styleId="OPCParaBase">
    <w:name w:val="OPCParaBase"/>
    <w:qFormat/>
    <w:rsid w:val="00A20F09"/>
    <w:pPr>
      <w:spacing w:line="260" w:lineRule="atLeast"/>
    </w:pPr>
    <w:rPr>
      <w:rFonts w:eastAsia="Times New Roman" w:cs="Times New Roman"/>
      <w:sz w:val="22"/>
      <w:lang w:eastAsia="en-AU"/>
    </w:rPr>
  </w:style>
  <w:style w:type="paragraph" w:customStyle="1" w:styleId="ShortT">
    <w:name w:val="ShortT"/>
    <w:basedOn w:val="OPCParaBase"/>
    <w:next w:val="Normal"/>
    <w:qFormat/>
    <w:rsid w:val="00A20F09"/>
    <w:pPr>
      <w:spacing w:line="240" w:lineRule="auto"/>
    </w:pPr>
    <w:rPr>
      <w:b/>
      <w:sz w:val="40"/>
    </w:rPr>
  </w:style>
  <w:style w:type="paragraph" w:customStyle="1" w:styleId="ActHead1">
    <w:name w:val="ActHead 1"/>
    <w:aliases w:val="c"/>
    <w:basedOn w:val="OPCParaBase"/>
    <w:next w:val="Normal"/>
    <w:qFormat/>
    <w:rsid w:val="00A20F0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0F0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0F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0F0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20F0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0F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0F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0F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0F0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0F09"/>
  </w:style>
  <w:style w:type="paragraph" w:customStyle="1" w:styleId="Blocks">
    <w:name w:val="Blocks"/>
    <w:aliases w:val="bb"/>
    <w:basedOn w:val="OPCParaBase"/>
    <w:qFormat/>
    <w:rsid w:val="00A20F09"/>
    <w:pPr>
      <w:spacing w:line="240" w:lineRule="auto"/>
    </w:pPr>
    <w:rPr>
      <w:sz w:val="24"/>
    </w:rPr>
  </w:style>
  <w:style w:type="paragraph" w:customStyle="1" w:styleId="BoxText">
    <w:name w:val="BoxText"/>
    <w:aliases w:val="bt"/>
    <w:basedOn w:val="OPCParaBase"/>
    <w:qFormat/>
    <w:rsid w:val="00A20F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0F09"/>
    <w:rPr>
      <w:b/>
    </w:rPr>
  </w:style>
  <w:style w:type="paragraph" w:customStyle="1" w:styleId="BoxHeadItalic">
    <w:name w:val="BoxHeadItalic"/>
    <w:aliases w:val="bhi"/>
    <w:basedOn w:val="BoxText"/>
    <w:next w:val="BoxStep"/>
    <w:qFormat/>
    <w:rsid w:val="00A20F09"/>
    <w:rPr>
      <w:i/>
    </w:rPr>
  </w:style>
  <w:style w:type="paragraph" w:customStyle="1" w:styleId="BoxList">
    <w:name w:val="BoxList"/>
    <w:aliases w:val="bl"/>
    <w:basedOn w:val="BoxText"/>
    <w:qFormat/>
    <w:rsid w:val="00A20F09"/>
    <w:pPr>
      <w:ind w:left="1559" w:hanging="425"/>
    </w:pPr>
  </w:style>
  <w:style w:type="paragraph" w:customStyle="1" w:styleId="BoxNote">
    <w:name w:val="BoxNote"/>
    <w:aliases w:val="bn"/>
    <w:basedOn w:val="BoxText"/>
    <w:qFormat/>
    <w:rsid w:val="00A20F09"/>
    <w:pPr>
      <w:tabs>
        <w:tab w:val="left" w:pos="1985"/>
      </w:tabs>
      <w:spacing w:before="122" w:line="198" w:lineRule="exact"/>
      <w:ind w:left="2948" w:hanging="1814"/>
    </w:pPr>
    <w:rPr>
      <w:sz w:val="18"/>
    </w:rPr>
  </w:style>
  <w:style w:type="paragraph" w:customStyle="1" w:styleId="BoxPara">
    <w:name w:val="BoxPara"/>
    <w:aliases w:val="bp"/>
    <w:basedOn w:val="BoxText"/>
    <w:qFormat/>
    <w:rsid w:val="00A20F09"/>
    <w:pPr>
      <w:tabs>
        <w:tab w:val="right" w:pos="2268"/>
      </w:tabs>
      <w:ind w:left="2552" w:hanging="1418"/>
    </w:pPr>
  </w:style>
  <w:style w:type="paragraph" w:customStyle="1" w:styleId="BoxStep">
    <w:name w:val="BoxStep"/>
    <w:aliases w:val="bs"/>
    <w:basedOn w:val="BoxText"/>
    <w:qFormat/>
    <w:rsid w:val="00A20F09"/>
    <w:pPr>
      <w:ind w:left="1985" w:hanging="851"/>
    </w:pPr>
  </w:style>
  <w:style w:type="character" w:customStyle="1" w:styleId="CharAmPartNo">
    <w:name w:val="CharAmPartNo"/>
    <w:basedOn w:val="OPCCharBase"/>
    <w:qFormat/>
    <w:rsid w:val="00A20F09"/>
  </w:style>
  <w:style w:type="character" w:customStyle="1" w:styleId="CharAmPartText">
    <w:name w:val="CharAmPartText"/>
    <w:basedOn w:val="OPCCharBase"/>
    <w:qFormat/>
    <w:rsid w:val="00A20F09"/>
  </w:style>
  <w:style w:type="character" w:customStyle="1" w:styleId="CharAmSchNo">
    <w:name w:val="CharAmSchNo"/>
    <w:basedOn w:val="OPCCharBase"/>
    <w:qFormat/>
    <w:rsid w:val="00A20F09"/>
  </w:style>
  <w:style w:type="character" w:customStyle="1" w:styleId="CharAmSchText">
    <w:name w:val="CharAmSchText"/>
    <w:basedOn w:val="OPCCharBase"/>
    <w:qFormat/>
    <w:rsid w:val="00A20F09"/>
  </w:style>
  <w:style w:type="character" w:customStyle="1" w:styleId="CharBoldItalic">
    <w:name w:val="CharBoldItalic"/>
    <w:basedOn w:val="OPCCharBase"/>
    <w:uiPriority w:val="1"/>
    <w:qFormat/>
    <w:rsid w:val="00A20F09"/>
    <w:rPr>
      <w:b/>
      <w:i/>
    </w:rPr>
  </w:style>
  <w:style w:type="character" w:customStyle="1" w:styleId="CharChapNo">
    <w:name w:val="CharChapNo"/>
    <w:basedOn w:val="OPCCharBase"/>
    <w:uiPriority w:val="1"/>
    <w:qFormat/>
    <w:rsid w:val="00A20F09"/>
  </w:style>
  <w:style w:type="character" w:customStyle="1" w:styleId="CharChapText">
    <w:name w:val="CharChapText"/>
    <w:basedOn w:val="OPCCharBase"/>
    <w:uiPriority w:val="1"/>
    <w:qFormat/>
    <w:rsid w:val="00A20F09"/>
  </w:style>
  <w:style w:type="character" w:customStyle="1" w:styleId="CharDivNo">
    <w:name w:val="CharDivNo"/>
    <w:basedOn w:val="OPCCharBase"/>
    <w:uiPriority w:val="1"/>
    <w:qFormat/>
    <w:rsid w:val="00A20F09"/>
  </w:style>
  <w:style w:type="character" w:customStyle="1" w:styleId="CharDivText">
    <w:name w:val="CharDivText"/>
    <w:basedOn w:val="OPCCharBase"/>
    <w:uiPriority w:val="1"/>
    <w:qFormat/>
    <w:rsid w:val="00A20F09"/>
  </w:style>
  <w:style w:type="character" w:customStyle="1" w:styleId="CharItalic">
    <w:name w:val="CharItalic"/>
    <w:basedOn w:val="OPCCharBase"/>
    <w:uiPriority w:val="1"/>
    <w:qFormat/>
    <w:rsid w:val="00A20F09"/>
    <w:rPr>
      <w:i/>
    </w:rPr>
  </w:style>
  <w:style w:type="character" w:customStyle="1" w:styleId="CharPartNo">
    <w:name w:val="CharPartNo"/>
    <w:basedOn w:val="OPCCharBase"/>
    <w:uiPriority w:val="1"/>
    <w:qFormat/>
    <w:rsid w:val="00A20F09"/>
  </w:style>
  <w:style w:type="character" w:customStyle="1" w:styleId="CharPartText">
    <w:name w:val="CharPartText"/>
    <w:basedOn w:val="OPCCharBase"/>
    <w:uiPriority w:val="1"/>
    <w:qFormat/>
    <w:rsid w:val="00A20F09"/>
  </w:style>
  <w:style w:type="character" w:customStyle="1" w:styleId="CharSectno">
    <w:name w:val="CharSectno"/>
    <w:basedOn w:val="OPCCharBase"/>
    <w:qFormat/>
    <w:rsid w:val="00A20F09"/>
  </w:style>
  <w:style w:type="character" w:customStyle="1" w:styleId="CharSubdNo">
    <w:name w:val="CharSubdNo"/>
    <w:basedOn w:val="OPCCharBase"/>
    <w:uiPriority w:val="1"/>
    <w:qFormat/>
    <w:rsid w:val="00A20F09"/>
  </w:style>
  <w:style w:type="character" w:customStyle="1" w:styleId="CharSubdText">
    <w:name w:val="CharSubdText"/>
    <w:basedOn w:val="OPCCharBase"/>
    <w:uiPriority w:val="1"/>
    <w:qFormat/>
    <w:rsid w:val="00A20F09"/>
  </w:style>
  <w:style w:type="paragraph" w:customStyle="1" w:styleId="CTA--">
    <w:name w:val="CTA --"/>
    <w:basedOn w:val="OPCParaBase"/>
    <w:next w:val="Normal"/>
    <w:rsid w:val="00A20F09"/>
    <w:pPr>
      <w:spacing w:before="60" w:line="240" w:lineRule="atLeast"/>
      <w:ind w:left="142" w:hanging="142"/>
    </w:pPr>
    <w:rPr>
      <w:sz w:val="20"/>
    </w:rPr>
  </w:style>
  <w:style w:type="paragraph" w:customStyle="1" w:styleId="CTA-">
    <w:name w:val="CTA -"/>
    <w:basedOn w:val="OPCParaBase"/>
    <w:rsid w:val="00A20F09"/>
    <w:pPr>
      <w:spacing w:before="60" w:line="240" w:lineRule="atLeast"/>
      <w:ind w:left="85" w:hanging="85"/>
    </w:pPr>
    <w:rPr>
      <w:sz w:val="20"/>
    </w:rPr>
  </w:style>
  <w:style w:type="paragraph" w:customStyle="1" w:styleId="CTA---">
    <w:name w:val="CTA ---"/>
    <w:basedOn w:val="OPCParaBase"/>
    <w:next w:val="Normal"/>
    <w:rsid w:val="00A20F09"/>
    <w:pPr>
      <w:spacing w:before="60" w:line="240" w:lineRule="atLeast"/>
      <w:ind w:left="198" w:hanging="198"/>
    </w:pPr>
    <w:rPr>
      <w:sz w:val="20"/>
    </w:rPr>
  </w:style>
  <w:style w:type="paragraph" w:customStyle="1" w:styleId="CTA----">
    <w:name w:val="CTA ----"/>
    <w:basedOn w:val="OPCParaBase"/>
    <w:next w:val="Normal"/>
    <w:rsid w:val="00A20F09"/>
    <w:pPr>
      <w:spacing w:before="60" w:line="240" w:lineRule="atLeast"/>
      <w:ind w:left="255" w:hanging="255"/>
    </w:pPr>
    <w:rPr>
      <w:sz w:val="20"/>
    </w:rPr>
  </w:style>
  <w:style w:type="paragraph" w:customStyle="1" w:styleId="CTA1a">
    <w:name w:val="CTA 1(a)"/>
    <w:basedOn w:val="OPCParaBase"/>
    <w:rsid w:val="00A20F09"/>
    <w:pPr>
      <w:tabs>
        <w:tab w:val="right" w:pos="414"/>
      </w:tabs>
      <w:spacing w:before="40" w:line="240" w:lineRule="atLeast"/>
      <w:ind w:left="675" w:hanging="675"/>
    </w:pPr>
    <w:rPr>
      <w:sz w:val="20"/>
    </w:rPr>
  </w:style>
  <w:style w:type="paragraph" w:customStyle="1" w:styleId="CTA1ai">
    <w:name w:val="CTA 1(a)(i)"/>
    <w:basedOn w:val="OPCParaBase"/>
    <w:rsid w:val="00A20F09"/>
    <w:pPr>
      <w:tabs>
        <w:tab w:val="right" w:pos="1004"/>
      </w:tabs>
      <w:spacing w:before="40" w:line="240" w:lineRule="atLeast"/>
      <w:ind w:left="1253" w:hanging="1253"/>
    </w:pPr>
    <w:rPr>
      <w:sz w:val="20"/>
    </w:rPr>
  </w:style>
  <w:style w:type="paragraph" w:customStyle="1" w:styleId="CTA2a">
    <w:name w:val="CTA 2(a)"/>
    <w:basedOn w:val="OPCParaBase"/>
    <w:rsid w:val="00A20F09"/>
    <w:pPr>
      <w:tabs>
        <w:tab w:val="right" w:pos="482"/>
      </w:tabs>
      <w:spacing w:before="40" w:line="240" w:lineRule="atLeast"/>
      <w:ind w:left="748" w:hanging="748"/>
    </w:pPr>
    <w:rPr>
      <w:sz w:val="20"/>
    </w:rPr>
  </w:style>
  <w:style w:type="paragraph" w:customStyle="1" w:styleId="CTA2ai">
    <w:name w:val="CTA 2(a)(i)"/>
    <w:basedOn w:val="OPCParaBase"/>
    <w:rsid w:val="00A20F09"/>
    <w:pPr>
      <w:tabs>
        <w:tab w:val="right" w:pos="1089"/>
      </w:tabs>
      <w:spacing w:before="40" w:line="240" w:lineRule="atLeast"/>
      <w:ind w:left="1327" w:hanging="1327"/>
    </w:pPr>
    <w:rPr>
      <w:sz w:val="20"/>
    </w:rPr>
  </w:style>
  <w:style w:type="paragraph" w:customStyle="1" w:styleId="CTA3a">
    <w:name w:val="CTA 3(a)"/>
    <w:basedOn w:val="OPCParaBase"/>
    <w:rsid w:val="00A20F09"/>
    <w:pPr>
      <w:tabs>
        <w:tab w:val="right" w:pos="556"/>
      </w:tabs>
      <w:spacing w:before="40" w:line="240" w:lineRule="atLeast"/>
      <w:ind w:left="805" w:hanging="805"/>
    </w:pPr>
    <w:rPr>
      <w:sz w:val="20"/>
    </w:rPr>
  </w:style>
  <w:style w:type="paragraph" w:customStyle="1" w:styleId="CTA3ai">
    <w:name w:val="CTA 3(a)(i)"/>
    <w:basedOn w:val="OPCParaBase"/>
    <w:rsid w:val="00A20F09"/>
    <w:pPr>
      <w:tabs>
        <w:tab w:val="right" w:pos="1140"/>
      </w:tabs>
      <w:spacing w:before="40" w:line="240" w:lineRule="atLeast"/>
      <w:ind w:left="1361" w:hanging="1361"/>
    </w:pPr>
    <w:rPr>
      <w:sz w:val="20"/>
    </w:rPr>
  </w:style>
  <w:style w:type="paragraph" w:customStyle="1" w:styleId="CTA4a">
    <w:name w:val="CTA 4(a)"/>
    <w:basedOn w:val="OPCParaBase"/>
    <w:rsid w:val="00A20F09"/>
    <w:pPr>
      <w:tabs>
        <w:tab w:val="right" w:pos="624"/>
      </w:tabs>
      <w:spacing w:before="40" w:line="240" w:lineRule="atLeast"/>
      <w:ind w:left="873" w:hanging="873"/>
    </w:pPr>
    <w:rPr>
      <w:sz w:val="20"/>
    </w:rPr>
  </w:style>
  <w:style w:type="paragraph" w:customStyle="1" w:styleId="CTA4ai">
    <w:name w:val="CTA 4(a)(i)"/>
    <w:basedOn w:val="OPCParaBase"/>
    <w:rsid w:val="00A20F09"/>
    <w:pPr>
      <w:tabs>
        <w:tab w:val="right" w:pos="1213"/>
      </w:tabs>
      <w:spacing w:before="40" w:line="240" w:lineRule="atLeast"/>
      <w:ind w:left="1452" w:hanging="1452"/>
    </w:pPr>
    <w:rPr>
      <w:sz w:val="20"/>
    </w:rPr>
  </w:style>
  <w:style w:type="paragraph" w:customStyle="1" w:styleId="CTACAPS">
    <w:name w:val="CTA CAPS"/>
    <w:basedOn w:val="OPCParaBase"/>
    <w:rsid w:val="00A20F09"/>
    <w:pPr>
      <w:spacing w:before="60" w:line="240" w:lineRule="atLeast"/>
    </w:pPr>
    <w:rPr>
      <w:sz w:val="20"/>
    </w:rPr>
  </w:style>
  <w:style w:type="paragraph" w:customStyle="1" w:styleId="CTAright">
    <w:name w:val="CTA right"/>
    <w:basedOn w:val="OPCParaBase"/>
    <w:rsid w:val="00A20F09"/>
    <w:pPr>
      <w:spacing w:before="60" w:line="240" w:lineRule="auto"/>
      <w:jc w:val="right"/>
    </w:pPr>
    <w:rPr>
      <w:sz w:val="20"/>
    </w:rPr>
  </w:style>
  <w:style w:type="paragraph" w:customStyle="1" w:styleId="subsection">
    <w:name w:val="subsection"/>
    <w:aliases w:val="ss"/>
    <w:basedOn w:val="OPCParaBase"/>
    <w:rsid w:val="00A20F09"/>
    <w:pPr>
      <w:tabs>
        <w:tab w:val="right" w:pos="1021"/>
      </w:tabs>
      <w:spacing w:before="180" w:line="240" w:lineRule="auto"/>
      <w:ind w:left="1134" w:hanging="1134"/>
    </w:pPr>
  </w:style>
  <w:style w:type="paragraph" w:customStyle="1" w:styleId="Definition">
    <w:name w:val="Definition"/>
    <w:aliases w:val="dd"/>
    <w:basedOn w:val="OPCParaBase"/>
    <w:rsid w:val="00A20F09"/>
    <w:pPr>
      <w:spacing w:before="180" w:line="240" w:lineRule="auto"/>
      <w:ind w:left="1134"/>
    </w:pPr>
  </w:style>
  <w:style w:type="paragraph" w:customStyle="1" w:styleId="ETAsubitem">
    <w:name w:val="ETA(subitem)"/>
    <w:basedOn w:val="OPCParaBase"/>
    <w:rsid w:val="00A20F09"/>
    <w:pPr>
      <w:tabs>
        <w:tab w:val="right" w:pos="340"/>
      </w:tabs>
      <w:spacing w:before="60" w:line="240" w:lineRule="auto"/>
      <w:ind w:left="454" w:hanging="454"/>
    </w:pPr>
    <w:rPr>
      <w:sz w:val="20"/>
    </w:rPr>
  </w:style>
  <w:style w:type="paragraph" w:customStyle="1" w:styleId="ETApara">
    <w:name w:val="ETA(para)"/>
    <w:basedOn w:val="OPCParaBase"/>
    <w:rsid w:val="00A20F09"/>
    <w:pPr>
      <w:tabs>
        <w:tab w:val="right" w:pos="754"/>
      </w:tabs>
      <w:spacing w:before="60" w:line="240" w:lineRule="auto"/>
      <w:ind w:left="828" w:hanging="828"/>
    </w:pPr>
    <w:rPr>
      <w:sz w:val="20"/>
    </w:rPr>
  </w:style>
  <w:style w:type="paragraph" w:customStyle="1" w:styleId="ETAsubpara">
    <w:name w:val="ETA(subpara)"/>
    <w:basedOn w:val="OPCParaBase"/>
    <w:rsid w:val="00A20F09"/>
    <w:pPr>
      <w:tabs>
        <w:tab w:val="right" w:pos="1083"/>
      </w:tabs>
      <w:spacing w:before="60" w:line="240" w:lineRule="auto"/>
      <w:ind w:left="1191" w:hanging="1191"/>
    </w:pPr>
    <w:rPr>
      <w:sz w:val="20"/>
    </w:rPr>
  </w:style>
  <w:style w:type="paragraph" w:customStyle="1" w:styleId="ETAsub-subpara">
    <w:name w:val="ETA(sub-subpara)"/>
    <w:basedOn w:val="OPCParaBase"/>
    <w:rsid w:val="00A20F09"/>
    <w:pPr>
      <w:tabs>
        <w:tab w:val="right" w:pos="1412"/>
      </w:tabs>
      <w:spacing w:before="60" w:line="240" w:lineRule="auto"/>
      <w:ind w:left="1525" w:hanging="1525"/>
    </w:pPr>
    <w:rPr>
      <w:sz w:val="20"/>
    </w:rPr>
  </w:style>
  <w:style w:type="paragraph" w:customStyle="1" w:styleId="Formula">
    <w:name w:val="Formula"/>
    <w:basedOn w:val="OPCParaBase"/>
    <w:rsid w:val="00A20F09"/>
    <w:pPr>
      <w:spacing w:line="240" w:lineRule="auto"/>
      <w:ind w:left="1134"/>
    </w:pPr>
    <w:rPr>
      <w:sz w:val="20"/>
    </w:rPr>
  </w:style>
  <w:style w:type="paragraph" w:styleId="Header">
    <w:name w:val="header"/>
    <w:basedOn w:val="OPCParaBase"/>
    <w:link w:val="HeaderChar"/>
    <w:unhideWhenUsed/>
    <w:rsid w:val="00A20F0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0F09"/>
    <w:rPr>
      <w:rFonts w:eastAsia="Times New Roman" w:cs="Times New Roman"/>
      <w:sz w:val="16"/>
      <w:lang w:eastAsia="en-AU"/>
    </w:rPr>
  </w:style>
  <w:style w:type="paragraph" w:customStyle="1" w:styleId="House">
    <w:name w:val="House"/>
    <w:basedOn w:val="OPCParaBase"/>
    <w:rsid w:val="00A20F09"/>
    <w:pPr>
      <w:spacing w:line="240" w:lineRule="auto"/>
    </w:pPr>
    <w:rPr>
      <w:sz w:val="28"/>
    </w:rPr>
  </w:style>
  <w:style w:type="paragraph" w:customStyle="1" w:styleId="Item">
    <w:name w:val="Item"/>
    <w:aliases w:val="i"/>
    <w:basedOn w:val="OPCParaBase"/>
    <w:next w:val="ItemHead"/>
    <w:rsid w:val="00A20F09"/>
    <w:pPr>
      <w:keepLines/>
      <w:spacing w:before="80" w:line="240" w:lineRule="auto"/>
      <w:ind w:left="709"/>
    </w:pPr>
  </w:style>
  <w:style w:type="paragraph" w:customStyle="1" w:styleId="ItemHead">
    <w:name w:val="ItemHead"/>
    <w:aliases w:val="ih"/>
    <w:basedOn w:val="OPCParaBase"/>
    <w:next w:val="Item"/>
    <w:rsid w:val="00A20F0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0F09"/>
    <w:pPr>
      <w:spacing w:line="240" w:lineRule="auto"/>
    </w:pPr>
    <w:rPr>
      <w:b/>
      <w:sz w:val="32"/>
    </w:rPr>
  </w:style>
  <w:style w:type="paragraph" w:customStyle="1" w:styleId="notedraft">
    <w:name w:val="note(draft)"/>
    <w:aliases w:val="nd"/>
    <w:basedOn w:val="OPCParaBase"/>
    <w:rsid w:val="00A20F09"/>
    <w:pPr>
      <w:spacing w:before="240" w:line="240" w:lineRule="auto"/>
      <w:ind w:left="284" w:hanging="284"/>
    </w:pPr>
    <w:rPr>
      <w:i/>
      <w:sz w:val="24"/>
    </w:rPr>
  </w:style>
  <w:style w:type="paragraph" w:customStyle="1" w:styleId="notemargin">
    <w:name w:val="note(margin)"/>
    <w:aliases w:val="nm"/>
    <w:basedOn w:val="OPCParaBase"/>
    <w:rsid w:val="00A20F09"/>
    <w:pPr>
      <w:tabs>
        <w:tab w:val="left" w:pos="709"/>
      </w:tabs>
      <w:spacing w:before="122" w:line="198" w:lineRule="exact"/>
      <w:ind w:left="709" w:hanging="709"/>
    </w:pPr>
    <w:rPr>
      <w:sz w:val="18"/>
    </w:rPr>
  </w:style>
  <w:style w:type="paragraph" w:customStyle="1" w:styleId="noteToPara">
    <w:name w:val="noteToPara"/>
    <w:aliases w:val="ntp"/>
    <w:basedOn w:val="OPCParaBase"/>
    <w:rsid w:val="00A20F09"/>
    <w:pPr>
      <w:spacing w:before="122" w:line="198" w:lineRule="exact"/>
      <w:ind w:left="2353" w:hanging="709"/>
    </w:pPr>
    <w:rPr>
      <w:sz w:val="18"/>
    </w:rPr>
  </w:style>
  <w:style w:type="paragraph" w:customStyle="1" w:styleId="noteParlAmend">
    <w:name w:val="note(ParlAmend)"/>
    <w:aliases w:val="npp"/>
    <w:basedOn w:val="OPCParaBase"/>
    <w:next w:val="ParlAmend"/>
    <w:rsid w:val="00A20F09"/>
    <w:pPr>
      <w:spacing w:line="240" w:lineRule="auto"/>
      <w:jc w:val="right"/>
    </w:pPr>
    <w:rPr>
      <w:rFonts w:ascii="Arial" w:hAnsi="Arial"/>
      <w:b/>
      <w:i/>
    </w:rPr>
  </w:style>
  <w:style w:type="paragraph" w:customStyle="1" w:styleId="Page1">
    <w:name w:val="Page1"/>
    <w:basedOn w:val="OPCParaBase"/>
    <w:rsid w:val="00A20F09"/>
    <w:pPr>
      <w:spacing w:before="5600" w:line="240" w:lineRule="auto"/>
    </w:pPr>
    <w:rPr>
      <w:b/>
      <w:sz w:val="32"/>
    </w:rPr>
  </w:style>
  <w:style w:type="paragraph" w:customStyle="1" w:styleId="PageBreak">
    <w:name w:val="PageBreak"/>
    <w:aliases w:val="pb"/>
    <w:basedOn w:val="OPCParaBase"/>
    <w:rsid w:val="00A20F09"/>
    <w:pPr>
      <w:spacing w:line="240" w:lineRule="auto"/>
    </w:pPr>
    <w:rPr>
      <w:sz w:val="20"/>
    </w:rPr>
  </w:style>
  <w:style w:type="paragraph" w:customStyle="1" w:styleId="paragraphsub">
    <w:name w:val="paragraph(sub)"/>
    <w:aliases w:val="aa"/>
    <w:basedOn w:val="OPCParaBase"/>
    <w:rsid w:val="00A20F09"/>
    <w:pPr>
      <w:tabs>
        <w:tab w:val="right" w:pos="1985"/>
      </w:tabs>
      <w:spacing w:before="40" w:line="240" w:lineRule="auto"/>
      <w:ind w:left="2098" w:hanging="2098"/>
    </w:pPr>
  </w:style>
  <w:style w:type="paragraph" w:customStyle="1" w:styleId="paragraphsub-sub">
    <w:name w:val="paragraph(sub-sub)"/>
    <w:aliases w:val="aaa"/>
    <w:basedOn w:val="OPCParaBase"/>
    <w:rsid w:val="00A20F09"/>
    <w:pPr>
      <w:tabs>
        <w:tab w:val="right" w:pos="2722"/>
      </w:tabs>
      <w:spacing w:before="40" w:line="240" w:lineRule="auto"/>
      <w:ind w:left="2835" w:hanging="2835"/>
    </w:pPr>
  </w:style>
  <w:style w:type="paragraph" w:customStyle="1" w:styleId="paragraph">
    <w:name w:val="paragraph"/>
    <w:aliases w:val="a"/>
    <w:basedOn w:val="OPCParaBase"/>
    <w:link w:val="paragraphChar"/>
    <w:rsid w:val="00A20F09"/>
    <w:pPr>
      <w:tabs>
        <w:tab w:val="right" w:pos="1531"/>
      </w:tabs>
      <w:spacing w:before="40" w:line="240" w:lineRule="auto"/>
      <w:ind w:left="1644" w:hanging="1644"/>
    </w:pPr>
  </w:style>
  <w:style w:type="paragraph" w:customStyle="1" w:styleId="ParlAmend">
    <w:name w:val="ParlAmend"/>
    <w:aliases w:val="pp"/>
    <w:basedOn w:val="OPCParaBase"/>
    <w:rsid w:val="00A20F09"/>
    <w:pPr>
      <w:spacing w:before="240" w:line="240" w:lineRule="atLeast"/>
      <w:ind w:hanging="567"/>
    </w:pPr>
    <w:rPr>
      <w:sz w:val="24"/>
    </w:rPr>
  </w:style>
  <w:style w:type="paragraph" w:customStyle="1" w:styleId="Penalty">
    <w:name w:val="Penalty"/>
    <w:basedOn w:val="OPCParaBase"/>
    <w:rsid w:val="00A20F09"/>
    <w:pPr>
      <w:tabs>
        <w:tab w:val="left" w:pos="2977"/>
      </w:tabs>
      <w:spacing w:before="180" w:line="240" w:lineRule="auto"/>
      <w:ind w:left="1985" w:hanging="851"/>
    </w:pPr>
  </w:style>
  <w:style w:type="paragraph" w:customStyle="1" w:styleId="Portfolio">
    <w:name w:val="Portfolio"/>
    <w:basedOn w:val="OPCParaBase"/>
    <w:rsid w:val="00A20F09"/>
    <w:pPr>
      <w:spacing w:line="240" w:lineRule="auto"/>
    </w:pPr>
    <w:rPr>
      <w:i/>
      <w:sz w:val="20"/>
    </w:rPr>
  </w:style>
  <w:style w:type="paragraph" w:customStyle="1" w:styleId="Preamble">
    <w:name w:val="Preamble"/>
    <w:basedOn w:val="OPCParaBase"/>
    <w:next w:val="Normal"/>
    <w:rsid w:val="00A20F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0F09"/>
    <w:pPr>
      <w:spacing w:line="240" w:lineRule="auto"/>
    </w:pPr>
    <w:rPr>
      <w:i/>
      <w:sz w:val="20"/>
    </w:rPr>
  </w:style>
  <w:style w:type="paragraph" w:customStyle="1" w:styleId="Session">
    <w:name w:val="Session"/>
    <w:basedOn w:val="OPCParaBase"/>
    <w:rsid w:val="00A20F09"/>
    <w:pPr>
      <w:spacing w:line="240" w:lineRule="auto"/>
    </w:pPr>
    <w:rPr>
      <w:sz w:val="28"/>
    </w:rPr>
  </w:style>
  <w:style w:type="paragraph" w:customStyle="1" w:styleId="Sponsor">
    <w:name w:val="Sponsor"/>
    <w:basedOn w:val="OPCParaBase"/>
    <w:rsid w:val="00A20F09"/>
    <w:pPr>
      <w:spacing w:line="240" w:lineRule="auto"/>
    </w:pPr>
    <w:rPr>
      <w:i/>
    </w:rPr>
  </w:style>
  <w:style w:type="paragraph" w:customStyle="1" w:styleId="Subitem">
    <w:name w:val="Subitem"/>
    <w:aliases w:val="iss"/>
    <w:basedOn w:val="OPCParaBase"/>
    <w:rsid w:val="00A20F09"/>
    <w:pPr>
      <w:spacing w:before="180" w:line="240" w:lineRule="auto"/>
      <w:ind w:left="709" w:hanging="709"/>
    </w:pPr>
  </w:style>
  <w:style w:type="paragraph" w:customStyle="1" w:styleId="SubitemHead">
    <w:name w:val="SubitemHead"/>
    <w:aliases w:val="issh"/>
    <w:basedOn w:val="OPCParaBase"/>
    <w:rsid w:val="00A20F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0F09"/>
    <w:pPr>
      <w:spacing w:before="40" w:line="240" w:lineRule="auto"/>
      <w:ind w:left="1134"/>
    </w:pPr>
  </w:style>
  <w:style w:type="paragraph" w:customStyle="1" w:styleId="SubsectionHead">
    <w:name w:val="SubsectionHead"/>
    <w:aliases w:val="ssh"/>
    <w:basedOn w:val="OPCParaBase"/>
    <w:next w:val="subsection"/>
    <w:rsid w:val="00A20F09"/>
    <w:pPr>
      <w:keepNext/>
      <w:keepLines/>
      <w:spacing w:before="240" w:line="240" w:lineRule="auto"/>
      <w:ind w:left="1134"/>
    </w:pPr>
    <w:rPr>
      <w:i/>
    </w:rPr>
  </w:style>
  <w:style w:type="paragraph" w:customStyle="1" w:styleId="Tablea">
    <w:name w:val="Table(a)"/>
    <w:aliases w:val="ta"/>
    <w:basedOn w:val="OPCParaBase"/>
    <w:rsid w:val="00A20F09"/>
    <w:pPr>
      <w:spacing w:before="60" w:line="240" w:lineRule="auto"/>
      <w:ind w:left="284" w:hanging="284"/>
    </w:pPr>
    <w:rPr>
      <w:sz w:val="20"/>
    </w:rPr>
  </w:style>
  <w:style w:type="paragraph" w:customStyle="1" w:styleId="TableAA">
    <w:name w:val="Table(AA)"/>
    <w:aliases w:val="taaa"/>
    <w:basedOn w:val="OPCParaBase"/>
    <w:rsid w:val="00A20F0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0F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0F09"/>
    <w:pPr>
      <w:spacing w:before="60" w:line="240" w:lineRule="atLeast"/>
    </w:pPr>
    <w:rPr>
      <w:sz w:val="20"/>
    </w:rPr>
  </w:style>
  <w:style w:type="paragraph" w:customStyle="1" w:styleId="TLPBoxTextnote">
    <w:name w:val="TLPBoxText(note"/>
    <w:aliases w:val="right)"/>
    <w:basedOn w:val="OPCParaBase"/>
    <w:rsid w:val="00A20F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0F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0F09"/>
    <w:pPr>
      <w:spacing w:before="122" w:line="198" w:lineRule="exact"/>
      <w:ind w:left="1985" w:hanging="851"/>
      <w:jc w:val="right"/>
    </w:pPr>
    <w:rPr>
      <w:sz w:val="18"/>
    </w:rPr>
  </w:style>
  <w:style w:type="paragraph" w:customStyle="1" w:styleId="TLPTableBullet">
    <w:name w:val="TLPTableBullet"/>
    <w:aliases w:val="ttb"/>
    <w:basedOn w:val="OPCParaBase"/>
    <w:rsid w:val="00A20F09"/>
    <w:pPr>
      <w:spacing w:line="240" w:lineRule="exact"/>
      <w:ind w:left="284" w:hanging="284"/>
    </w:pPr>
    <w:rPr>
      <w:sz w:val="20"/>
    </w:rPr>
  </w:style>
  <w:style w:type="paragraph" w:styleId="TOC1">
    <w:name w:val="toc 1"/>
    <w:basedOn w:val="OPCParaBase"/>
    <w:next w:val="Normal"/>
    <w:uiPriority w:val="39"/>
    <w:semiHidden/>
    <w:unhideWhenUsed/>
    <w:rsid w:val="00A20F0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20F0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20F0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20F0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20F0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20F0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20F0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20F0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20F0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0F09"/>
    <w:pPr>
      <w:keepLines/>
      <w:spacing w:before="240" w:after="120" w:line="240" w:lineRule="auto"/>
      <w:ind w:left="794"/>
    </w:pPr>
    <w:rPr>
      <w:b/>
      <w:kern w:val="28"/>
      <w:sz w:val="20"/>
    </w:rPr>
  </w:style>
  <w:style w:type="paragraph" w:customStyle="1" w:styleId="TofSectsHeading">
    <w:name w:val="TofSects(Heading)"/>
    <w:basedOn w:val="OPCParaBase"/>
    <w:rsid w:val="00A20F09"/>
    <w:pPr>
      <w:spacing w:before="240" w:after="120" w:line="240" w:lineRule="auto"/>
    </w:pPr>
    <w:rPr>
      <w:b/>
      <w:sz w:val="24"/>
    </w:rPr>
  </w:style>
  <w:style w:type="paragraph" w:customStyle="1" w:styleId="TofSectsSection">
    <w:name w:val="TofSects(Section)"/>
    <w:basedOn w:val="OPCParaBase"/>
    <w:rsid w:val="00A20F09"/>
    <w:pPr>
      <w:keepLines/>
      <w:spacing w:before="40" w:line="240" w:lineRule="auto"/>
      <w:ind w:left="1588" w:hanging="794"/>
    </w:pPr>
    <w:rPr>
      <w:kern w:val="28"/>
      <w:sz w:val="18"/>
    </w:rPr>
  </w:style>
  <w:style w:type="paragraph" w:customStyle="1" w:styleId="TofSectsSubdiv">
    <w:name w:val="TofSects(Subdiv)"/>
    <w:basedOn w:val="OPCParaBase"/>
    <w:rsid w:val="00A20F09"/>
    <w:pPr>
      <w:keepLines/>
      <w:spacing w:before="80" w:line="240" w:lineRule="auto"/>
      <w:ind w:left="1588" w:hanging="794"/>
    </w:pPr>
    <w:rPr>
      <w:kern w:val="28"/>
    </w:rPr>
  </w:style>
  <w:style w:type="paragraph" w:customStyle="1" w:styleId="WRStyle">
    <w:name w:val="WR Style"/>
    <w:aliases w:val="WR"/>
    <w:basedOn w:val="OPCParaBase"/>
    <w:rsid w:val="00A20F09"/>
    <w:pPr>
      <w:spacing w:before="240" w:line="240" w:lineRule="auto"/>
      <w:ind w:left="284" w:hanging="284"/>
    </w:pPr>
    <w:rPr>
      <w:b/>
      <w:i/>
      <w:kern w:val="28"/>
      <w:sz w:val="24"/>
    </w:rPr>
  </w:style>
  <w:style w:type="paragraph" w:customStyle="1" w:styleId="notepara">
    <w:name w:val="note(para)"/>
    <w:aliases w:val="na"/>
    <w:basedOn w:val="OPCParaBase"/>
    <w:rsid w:val="00A20F09"/>
    <w:pPr>
      <w:spacing w:before="40" w:line="198" w:lineRule="exact"/>
      <w:ind w:left="2354" w:hanging="369"/>
    </w:pPr>
    <w:rPr>
      <w:sz w:val="18"/>
    </w:rPr>
  </w:style>
  <w:style w:type="paragraph" w:styleId="Footer">
    <w:name w:val="footer"/>
    <w:link w:val="FooterChar"/>
    <w:rsid w:val="00A20F0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0F09"/>
    <w:rPr>
      <w:rFonts w:eastAsia="Times New Roman" w:cs="Times New Roman"/>
      <w:sz w:val="22"/>
      <w:szCs w:val="24"/>
      <w:lang w:eastAsia="en-AU"/>
    </w:rPr>
  </w:style>
  <w:style w:type="character" w:styleId="LineNumber">
    <w:name w:val="line number"/>
    <w:basedOn w:val="OPCCharBase"/>
    <w:uiPriority w:val="99"/>
    <w:semiHidden/>
    <w:unhideWhenUsed/>
    <w:rsid w:val="00A20F09"/>
    <w:rPr>
      <w:sz w:val="16"/>
    </w:rPr>
  </w:style>
  <w:style w:type="table" w:customStyle="1" w:styleId="CFlag">
    <w:name w:val="CFlag"/>
    <w:basedOn w:val="TableNormal"/>
    <w:uiPriority w:val="99"/>
    <w:rsid w:val="00A20F09"/>
    <w:rPr>
      <w:rFonts w:eastAsia="Times New Roman" w:cs="Times New Roman"/>
      <w:lang w:eastAsia="en-AU"/>
    </w:rPr>
    <w:tblPr/>
  </w:style>
  <w:style w:type="paragraph" w:customStyle="1" w:styleId="NotesHeading1">
    <w:name w:val="NotesHeading 1"/>
    <w:basedOn w:val="OPCParaBase"/>
    <w:next w:val="Normal"/>
    <w:rsid w:val="00A20F09"/>
    <w:rPr>
      <w:b/>
      <w:sz w:val="28"/>
      <w:szCs w:val="28"/>
    </w:rPr>
  </w:style>
  <w:style w:type="paragraph" w:customStyle="1" w:styleId="NotesHeading2">
    <w:name w:val="NotesHeading 2"/>
    <w:basedOn w:val="OPCParaBase"/>
    <w:next w:val="Normal"/>
    <w:rsid w:val="00A20F09"/>
    <w:rPr>
      <w:b/>
      <w:sz w:val="28"/>
      <w:szCs w:val="28"/>
    </w:rPr>
  </w:style>
  <w:style w:type="paragraph" w:customStyle="1" w:styleId="SignCoverPageEnd">
    <w:name w:val="SignCoverPageEnd"/>
    <w:basedOn w:val="OPCParaBase"/>
    <w:next w:val="Normal"/>
    <w:rsid w:val="00A20F0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20F09"/>
    <w:pPr>
      <w:pBdr>
        <w:top w:val="single" w:sz="4" w:space="1" w:color="auto"/>
      </w:pBdr>
      <w:spacing w:before="360"/>
      <w:ind w:right="397"/>
      <w:jc w:val="both"/>
    </w:pPr>
  </w:style>
  <w:style w:type="paragraph" w:customStyle="1" w:styleId="Paragraphsub-sub-sub">
    <w:name w:val="Paragraph(sub-sub-sub)"/>
    <w:aliases w:val="aaaa"/>
    <w:basedOn w:val="OPCParaBase"/>
    <w:rsid w:val="00A20F0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20F0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0F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0F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0F0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20F09"/>
    <w:pPr>
      <w:spacing w:before="120"/>
    </w:pPr>
  </w:style>
  <w:style w:type="paragraph" w:customStyle="1" w:styleId="TableTextEndNotes">
    <w:name w:val="TableTextEndNotes"/>
    <w:aliases w:val="Tten"/>
    <w:basedOn w:val="Normal"/>
    <w:rsid w:val="00A20F09"/>
    <w:pPr>
      <w:spacing w:before="60" w:line="240" w:lineRule="auto"/>
    </w:pPr>
    <w:rPr>
      <w:rFonts w:cs="Arial"/>
      <w:sz w:val="20"/>
      <w:szCs w:val="22"/>
    </w:rPr>
  </w:style>
  <w:style w:type="paragraph" w:customStyle="1" w:styleId="TableHeading">
    <w:name w:val="TableHeading"/>
    <w:aliases w:val="th"/>
    <w:basedOn w:val="OPCParaBase"/>
    <w:next w:val="Tabletext"/>
    <w:rsid w:val="00A20F09"/>
    <w:pPr>
      <w:keepNext/>
      <w:spacing w:before="60" w:line="240" w:lineRule="atLeast"/>
    </w:pPr>
    <w:rPr>
      <w:b/>
      <w:sz w:val="20"/>
    </w:rPr>
  </w:style>
  <w:style w:type="paragraph" w:customStyle="1" w:styleId="NoteToSubpara">
    <w:name w:val="NoteToSubpara"/>
    <w:aliases w:val="nts"/>
    <w:basedOn w:val="OPCParaBase"/>
    <w:rsid w:val="00A20F09"/>
    <w:pPr>
      <w:spacing w:before="40" w:line="198" w:lineRule="exact"/>
      <w:ind w:left="2835" w:hanging="709"/>
    </w:pPr>
    <w:rPr>
      <w:sz w:val="18"/>
    </w:rPr>
  </w:style>
  <w:style w:type="paragraph" w:customStyle="1" w:styleId="ENoteTableHeading">
    <w:name w:val="ENoteTableHeading"/>
    <w:aliases w:val="enth"/>
    <w:basedOn w:val="OPCParaBase"/>
    <w:rsid w:val="00A20F09"/>
    <w:pPr>
      <w:keepNext/>
      <w:spacing w:before="60" w:line="240" w:lineRule="atLeast"/>
    </w:pPr>
    <w:rPr>
      <w:rFonts w:ascii="Arial" w:hAnsi="Arial"/>
      <w:b/>
      <w:sz w:val="16"/>
    </w:rPr>
  </w:style>
  <w:style w:type="paragraph" w:customStyle="1" w:styleId="ENoteTTi">
    <w:name w:val="ENoteTTi"/>
    <w:aliases w:val="entti"/>
    <w:basedOn w:val="OPCParaBase"/>
    <w:rsid w:val="00A20F09"/>
    <w:pPr>
      <w:keepNext/>
      <w:spacing w:before="60" w:line="240" w:lineRule="atLeast"/>
      <w:ind w:left="170"/>
    </w:pPr>
    <w:rPr>
      <w:sz w:val="16"/>
    </w:rPr>
  </w:style>
  <w:style w:type="paragraph" w:customStyle="1" w:styleId="ENotesHeading1">
    <w:name w:val="ENotesHeading 1"/>
    <w:aliases w:val="Enh1"/>
    <w:basedOn w:val="OPCParaBase"/>
    <w:next w:val="Normal"/>
    <w:rsid w:val="00A20F09"/>
    <w:pPr>
      <w:spacing w:before="120"/>
      <w:outlineLvl w:val="0"/>
    </w:pPr>
    <w:rPr>
      <w:b/>
      <w:sz w:val="28"/>
      <w:szCs w:val="28"/>
    </w:rPr>
  </w:style>
  <w:style w:type="paragraph" w:customStyle="1" w:styleId="ENotesHeading2">
    <w:name w:val="ENotesHeading 2"/>
    <w:aliases w:val="Enh2"/>
    <w:basedOn w:val="OPCParaBase"/>
    <w:next w:val="Normal"/>
    <w:rsid w:val="00A20F09"/>
    <w:pPr>
      <w:spacing w:before="120" w:after="120"/>
      <w:outlineLvl w:val="1"/>
    </w:pPr>
    <w:rPr>
      <w:b/>
      <w:sz w:val="24"/>
      <w:szCs w:val="28"/>
    </w:rPr>
  </w:style>
  <w:style w:type="paragraph" w:customStyle="1" w:styleId="ENoteTTIndentHeading">
    <w:name w:val="ENoteTTIndentHeading"/>
    <w:aliases w:val="enTTHi"/>
    <w:basedOn w:val="OPCParaBase"/>
    <w:rsid w:val="00A20F0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20F09"/>
    <w:pPr>
      <w:spacing w:before="60" w:line="240" w:lineRule="atLeast"/>
    </w:pPr>
    <w:rPr>
      <w:sz w:val="16"/>
    </w:rPr>
  </w:style>
  <w:style w:type="paragraph" w:customStyle="1" w:styleId="MadeunderText">
    <w:name w:val="MadeunderText"/>
    <w:basedOn w:val="OPCParaBase"/>
    <w:next w:val="Normal"/>
    <w:rsid w:val="00A20F09"/>
    <w:pPr>
      <w:spacing w:before="240"/>
    </w:pPr>
    <w:rPr>
      <w:sz w:val="24"/>
      <w:szCs w:val="24"/>
    </w:rPr>
  </w:style>
  <w:style w:type="paragraph" w:customStyle="1" w:styleId="ENotesHeading3">
    <w:name w:val="ENotesHeading 3"/>
    <w:aliases w:val="Enh3"/>
    <w:basedOn w:val="OPCParaBase"/>
    <w:next w:val="Normal"/>
    <w:rsid w:val="00A20F09"/>
    <w:pPr>
      <w:keepNext/>
      <w:spacing w:before="120" w:line="240" w:lineRule="auto"/>
      <w:outlineLvl w:val="4"/>
    </w:pPr>
    <w:rPr>
      <w:b/>
      <w:szCs w:val="24"/>
    </w:rPr>
  </w:style>
  <w:style w:type="paragraph" w:customStyle="1" w:styleId="SubPartCASA">
    <w:name w:val="SubPart(CASA)"/>
    <w:aliases w:val="csp"/>
    <w:basedOn w:val="OPCParaBase"/>
    <w:next w:val="ActHead3"/>
    <w:rsid w:val="00A20F0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20F09"/>
  </w:style>
  <w:style w:type="character" w:customStyle="1" w:styleId="CharSubPartNoCASA">
    <w:name w:val="CharSubPartNo(CASA)"/>
    <w:basedOn w:val="OPCCharBase"/>
    <w:uiPriority w:val="1"/>
    <w:rsid w:val="00A20F09"/>
  </w:style>
  <w:style w:type="paragraph" w:customStyle="1" w:styleId="ENoteTTIndentHeadingSub">
    <w:name w:val="ENoteTTIndentHeadingSub"/>
    <w:aliases w:val="enTTHis"/>
    <w:basedOn w:val="OPCParaBase"/>
    <w:rsid w:val="00A20F09"/>
    <w:pPr>
      <w:keepNext/>
      <w:spacing w:before="60" w:line="240" w:lineRule="atLeast"/>
      <w:ind w:left="340"/>
    </w:pPr>
    <w:rPr>
      <w:b/>
      <w:sz w:val="16"/>
    </w:rPr>
  </w:style>
  <w:style w:type="paragraph" w:customStyle="1" w:styleId="ENoteTTiSub">
    <w:name w:val="ENoteTTiSub"/>
    <w:aliases w:val="enttis"/>
    <w:basedOn w:val="OPCParaBase"/>
    <w:rsid w:val="00A20F09"/>
    <w:pPr>
      <w:keepNext/>
      <w:spacing w:before="60" w:line="240" w:lineRule="atLeast"/>
      <w:ind w:left="340"/>
    </w:pPr>
    <w:rPr>
      <w:sz w:val="16"/>
    </w:rPr>
  </w:style>
  <w:style w:type="paragraph" w:customStyle="1" w:styleId="SubDivisionMigration">
    <w:name w:val="SubDivisionMigration"/>
    <w:aliases w:val="sdm"/>
    <w:basedOn w:val="OPCParaBase"/>
    <w:rsid w:val="00A20F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0F09"/>
    <w:pPr>
      <w:keepNext/>
      <w:keepLines/>
      <w:spacing w:before="240" w:line="240" w:lineRule="auto"/>
      <w:ind w:left="1134" w:hanging="1134"/>
    </w:pPr>
    <w:rPr>
      <w:b/>
      <w:sz w:val="28"/>
    </w:rPr>
  </w:style>
  <w:style w:type="table" w:styleId="TableGrid">
    <w:name w:val="Table Grid"/>
    <w:basedOn w:val="TableNormal"/>
    <w:uiPriority w:val="59"/>
    <w:rsid w:val="00A20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A20F09"/>
    <w:pPr>
      <w:spacing w:before="122" w:line="240" w:lineRule="auto"/>
      <w:ind w:left="1985" w:hanging="851"/>
    </w:pPr>
    <w:rPr>
      <w:sz w:val="18"/>
    </w:rPr>
  </w:style>
  <w:style w:type="paragraph" w:customStyle="1" w:styleId="FreeForm">
    <w:name w:val="FreeForm"/>
    <w:rsid w:val="00A20F09"/>
    <w:rPr>
      <w:rFonts w:ascii="Arial" w:hAnsi="Arial"/>
      <w:sz w:val="22"/>
    </w:rPr>
  </w:style>
  <w:style w:type="paragraph" w:customStyle="1" w:styleId="SOText">
    <w:name w:val="SO Text"/>
    <w:aliases w:val="sot"/>
    <w:link w:val="SOTextChar"/>
    <w:rsid w:val="00A20F0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0F09"/>
    <w:rPr>
      <w:sz w:val="22"/>
    </w:rPr>
  </w:style>
  <w:style w:type="paragraph" w:customStyle="1" w:styleId="SOTextNote">
    <w:name w:val="SO TextNote"/>
    <w:aliases w:val="sont"/>
    <w:basedOn w:val="SOText"/>
    <w:qFormat/>
    <w:rsid w:val="00A20F09"/>
    <w:pPr>
      <w:spacing w:before="122" w:line="198" w:lineRule="exact"/>
      <w:ind w:left="1843" w:hanging="709"/>
    </w:pPr>
    <w:rPr>
      <w:sz w:val="18"/>
    </w:rPr>
  </w:style>
  <w:style w:type="paragraph" w:customStyle="1" w:styleId="SOPara">
    <w:name w:val="SO Para"/>
    <w:aliases w:val="soa"/>
    <w:basedOn w:val="SOText"/>
    <w:link w:val="SOParaChar"/>
    <w:qFormat/>
    <w:rsid w:val="00A20F09"/>
    <w:pPr>
      <w:tabs>
        <w:tab w:val="right" w:pos="1786"/>
      </w:tabs>
      <w:spacing w:before="40"/>
      <w:ind w:left="2070" w:hanging="936"/>
    </w:pPr>
  </w:style>
  <w:style w:type="character" w:customStyle="1" w:styleId="SOParaChar">
    <w:name w:val="SO Para Char"/>
    <w:aliases w:val="soa Char"/>
    <w:basedOn w:val="DefaultParagraphFont"/>
    <w:link w:val="SOPara"/>
    <w:rsid w:val="00A20F09"/>
    <w:rPr>
      <w:sz w:val="22"/>
    </w:rPr>
  </w:style>
  <w:style w:type="paragraph" w:customStyle="1" w:styleId="FileName">
    <w:name w:val="FileName"/>
    <w:basedOn w:val="Normal"/>
    <w:rsid w:val="00A20F09"/>
  </w:style>
  <w:style w:type="paragraph" w:customStyle="1" w:styleId="SOHeadBold">
    <w:name w:val="SO HeadBold"/>
    <w:aliases w:val="sohb"/>
    <w:basedOn w:val="SOText"/>
    <w:next w:val="SOText"/>
    <w:link w:val="SOHeadBoldChar"/>
    <w:qFormat/>
    <w:rsid w:val="00A20F09"/>
    <w:rPr>
      <w:b/>
    </w:rPr>
  </w:style>
  <w:style w:type="character" w:customStyle="1" w:styleId="SOHeadBoldChar">
    <w:name w:val="SO HeadBold Char"/>
    <w:aliases w:val="sohb Char"/>
    <w:basedOn w:val="DefaultParagraphFont"/>
    <w:link w:val="SOHeadBold"/>
    <w:rsid w:val="00A20F09"/>
    <w:rPr>
      <w:b/>
      <w:sz w:val="22"/>
    </w:rPr>
  </w:style>
  <w:style w:type="paragraph" w:customStyle="1" w:styleId="SOHeadItalic">
    <w:name w:val="SO HeadItalic"/>
    <w:aliases w:val="sohi"/>
    <w:basedOn w:val="SOText"/>
    <w:next w:val="SOText"/>
    <w:link w:val="SOHeadItalicChar"/>
    <w:qFormat/>
    <w:rsid w:val="00A20F09"/>
    <w:rPr>
      <w:i/>
    </w:rPr>
  </w:style>
  <w:style w:type="character" w:customStyle="1" w:styleId="SOHeadItalicChar">
    <w:name w:val="SO HeadItalic Char"/>
    <w:aliases w:val="sohi Char"/>
    <w:basedOn w:val="DefaultParagraphFont"/>
    <w:link w:val="SOHeadItalic"/>
    <w:rsid w:val="00A20F09"/>
    <w:rPr>
      <w:i/>
      <w:sz w:val="22"/>
    </w:rPr>
  </w:style>
  <w:style w:type="paragraph" w:customStyle="1" w:styleId="SOBullet">
    <w:name w:val="SO Bullet"/>
    <w:aliases w:val="sotb"/>
    <w:basedOn w:val="SOText"/>
    <w:link w:val="SOBulletChar"/>
    <w:qFormat/>
    <w:rsid w:val="00A20F09"/>
    <w:pPr>
      <w:ind w:left="1559" w:hanging="425"/>
    </w:pPr>
  </w:style>
  <w:style w:type="character" w:customStyle="1" w:styleId="SOBulletChar">
    <w:name w:val="SO Bullet Char"/>
    <w:aliases w:val="sotb Char"/>
    <w:basedOn w:val="DefaultParagraphFont"/>
    <w:link w:val="SOBullet"/>
    <w:rsid w:val="00A20F09"/>
    <w:rPr>
      <w:sz w:val="22"/>
    </w:rPr>
  </w:style>
  <w:style w:type="paragraph" w:customStyle="1" w:styleId="SOBulletNote">
    <w:name w:val="SO BulletNote"/>
    <w:aliases w:val="sonb"/>
    <w:basedOn w:val="SOTextNote"/>
    <w:link w:val="SOBulletNoteChar"/>
    <w:qFormat/>
    <w:rsid w:val="00A20F09"/>
    <w:pPr>
      <w:tabs>
        <w:tab w:val="left" w:pos="1560"/>
      </w:tabs>
      <w:ind w:left="2268" w:hanging="1134"/>
    </w:pPr>
  </w:style>
  <w:style w:type="character" w:customStyle="1" w:styleId="SOBulletNoteChar">
    <w:name w:val="SO BulletNote Char"/>
    <w:aliases w:val="sonb Char"/>
    <w:basedOn w:val="DefaultParagraphFont"/>
    <w:link w:val="SOBulletNote"/>
    <w:rsid w:val="00A20F09"/>
    <w:rPr>
      <w:sz w:val="18"/>
    </w:rPr>
  </w:style>
  <w:style w:type="paragraph" w:customStyle="1" w:styleId="SOText2">
    <w:name w:val="SO Text2"/>
    <w:aliases w:val="sot2"/>
    <w:basedOn w:val="Normal"/>
    <w:next w:val="SOText"/>
    <w:link w:val="SOText2Char"/>
    <w:rsid w:val="00A20F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20F09"/>
    <w:rPr>
      <w:sz w:val="22"/>
    </w:rPr>
  </w:style>
  <w:style w:type="paragraph" w:customStyle="1" w:styleId="Transitional">
    <w:name w:val="Transitional"/>
    <w:aliases w:val="tr"/>
    <w:basedOn w:val="ItemHead"/>
    <w:next w:val="Item"/>
    <w:rsid w:val="00A20F09"/>
  </w:style>
  <w:style w:type="numbering" w:styleId="111111">
    <w:name w:val="Outline List 2"/>
    <w:basedOn w:val="NoList"/>
    <w:uiPriority w:val="99"/>
    <w:semiHidden/>
    <w:unhideWhenUsed/>
    <w:rsid w:val="00A20F09"/>
    <w:pPr>
      <w:numPr>
        <w:numId w:val="13"/>
      </w:numPr>
    </w:pPr>
  </w:style>
  <w:style w:type="numbering" w:styleId="1ai">
    <w:name w:val="Outline List 1"/>
    <w:basedOn w:val="NoList"/>
    <w:uiPriority w:val="99"/>
    <w:semiHidden/>
    <w:unhideWhenUsed/>
    <w:rsid w:val="00A20F09"/>
    <w:pPr>
      <w:numPr>
        <w:numId w:val="14"/>
      </w:numPr>
    </w:pPr>
  </w:style>
  <w:style w:type="character" w:customStyle="1" w:styleId="Heading1Char">
    <w:name w:val="Heading 1 Char"/>
    <w:basedOn w:val="DefaultParagraphFont"/>
    <w:link w:val="Heading1"/>
    <w:uiPriority w:val="9"/>
    <w:rsid w:val="00A20F0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20F0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20F0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20F09"/>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A20F09"/>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A20F09"/>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A20F09"/>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A20F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20F09"/>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A20F09"/>
    <w:pPr>
      <w:numPr>
        <w:numId w:val="15"/>
      </w:numPr>
    </w:pPr>
  </w:style>
  <w:style w:type="paragraph" w:styleId="BalloonText">
    <w:name w:val="Balloon Text"/>
    <w:basedOn w:val="Normal"/>
    <w:link w:val="BalloonTextChar"/>
    <w:uiPriority w:val="99"/>
    <w:semiHidden/>
    <w:unhideWhenUsed/>
    <w:rsid w:val="00A20F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F09"/>
    <w:rPr>
      <w:rFonts w:ascii="Segoe UI" w:hAnsi="Segoe UI" w:cs="Segoe UI"/>
      <w:sz w:val="18"/>
      <w:szCs w:val="18"/>
    </w:rPr>
  </w:style>
  <w:style w:type="paragraph" w:styleId="Bibliography">
    <w:name w:val="Bibliography"/>
    <w:basedOn w:val="Normal"/>
    <w:next w:val="Normal"/>
    <w:uiPriority w:val="37"/>
    <w:semiHidden/>
    <w:unhideWhenUsed/>
    <w:rsid w:val="00A20F09"/>
  </w:style>
  <w:style w:type="paragraph" w:styleId="BlockText">
    <w:name w:val="Block Text"/>
    <w:basedOn w:val="Normal"/>
    <w:uiPriority w:val="99"/>
    <w:semiHidden/>
    <w:unhideWhenUsed/>
    <w:rsid w:val="00A20F0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A20F09"/>
    <w:pPr>
      <w:spacing w:after="120"/>
    </w:pPr>
  </w:style>
  <w:style w:type="character" w:customStyle="1" w:styleId="BodyTextChar">
    <w:name w:val="Body Text Char"/>
    <w:basedOn w:val="DefaultParagraphFont"/>
    <w:link w:val="BodyText"/>
    <w:uiPriority w:val="99"/>
    <w:semiHidden/>
    <w:rsid w:val="00A20F09"/>
    <w:rPr>
      <w:sz w:val="22"/>
    </w:rPr>
  </w:style>
  <w:style w:type="paragraph" w:styleId="BodyText2">
    <w:name w:val="Body Text 2"/>
    <w:basedOn w:val="Normal"/>
    <w:link w:val="BodyText2Char"/>
    <w:uiPriority w:val="99"/>
    <w:semiHidden/>
    <w:unhideWhenUsed/>
    <w:rsid w:val="00A20F09"/>
    <w:pPr>
      <w:spacing w:after="120" w:line="480" w:lineRule="auto"/>
    </w:pPr>
  </w:style>
  <w:style w:type="character" w:customStyle="1" w:styleId="BodyText2Char">
    <w:name w:val="Body Text 2 Char"/>
    <w:basedOn w:val="DefaultParagraphFont"/>
    <w:link w:val="BodyText2"/>
    <w:uiPriority w:val="99"/>
    <w:semiHidden/>
    <w:rsid w:val="00A20F09"/>
    <w:rPr>
      <w:sz w:val="22"/>
    </w:rPr>
  </w:style>
  <w:style w:type="paragraph" w:styleId="BodyText3">
    <w:name w:val="Body Text 3"/>
    <w:basedOn w:val="Normal"/>
    <w:link w:val="BodyText3Char"/>
    <w:uiPriority w:val="99"/>
    <w:semiHidden/>
    <w:unhideWhenUsed/>
    <w:rsid w:val="00A20F09"/>
    <w:pPr>
      <w:spacing w:after="120"/>
    </w:pPr>
    <w:rPr>
      <w:sz w:val="16"/>
      <w:szCs w:val="16"/>
    </w:rPr>
  </w:style>
  <w:style w:type="character" w:customStyle="1" w:styleId="BodyText3Char">
    <w:name w:val="Body Text 3 Char"/>
    <w:basedOn w:val="DefaultParagraphFont"/>
    <w:link w:val="BodyText3"/>
    <w:uiPriority w:val="99"/>
    <w:semiHidden/>
    <w:rsid w:val="00A20F09"/>
    <w:rPr>
      <w:sz w:val="16"/>
      <w:szCs w:val="16"/>
    </w:rPr>
  </w:style>
  <w:style w:type="paragraph" w:styleId="BodyTextFirstIndent">
    <w:name w:val="Body Text First Indent"/>
    <w:basedOn w:val="BodyText"/>
    <w:link w:val="BodyTextFirstIndentChar"/>
    <w:uiPriority w:val="99"/>
    <w:semiHidden/>
    <w:unhideWhenUsed/>
    <w:rsid w:val="00A20F09"/>
    <w:pPr>
      <w:spacing w:after="0"/>
      <w:ind w:firstLine="360"/>
    </w:pPr>
  </w:style>
  <w:style w:type="character" w:customStyle="1" w:styleId="BodyTextFirstIndentChar">
    <w:name w:val="Body Text First Indent Char"/>
    <w:basedOn w:val="BodyTextChar"/>
    <w:link w:val="BodyTextFirstIndent"/>
    <w:uiPriority w:val="99"/>
    <w:semiHidden/>
    <w:rsid w:val="00A20F09"/>
    <w:rPr>
      <w:sz w:val="22"/>
    </w:rPr>
  </w:style>
  <w:style w:type="paragraph" w:styleId="BodyTextIndent">
    <w:name w:val="Body Text Indent"/>
    <w:basedOn w:val="Normal"/>
    <w:link w:val="BodyTextIndentChar"/>
    <w:uiPriority w:val="99"/>
    <w:semiHidden/>
    <w:unhideWhenUsed/>
    <w:rsid w:val="00A20F09"/>
    <w:pPr>
      <w:spacing w:after="120"/>
      <w:ind w:left="283"/>
    </w:pPr>
  </w:style>
  <w:style w:type="character" w:customStyle="1" w:styleId="BodyTextIndentChar">
    <w:name w:val="Body Text Indent Char"/>
    <w:basedOn w:val="DefaultParagraphFont"/>
    <w:link w:val="BodyTextIndent"/>
    <w:uiPriority w:val="99"/>
    <w:semiHidden/>
    <w:rsid w:val="00A20F09"/>
    <w:rPr>
      <w:sz w:val="22"/>
    </w:rPr>
  </w:style>
  <w:style w:type="paragraph" w:styleId="BodyTextFirstIndent2">
    <w:name w:val="Body Text First Indent 2"/>
    <w:basedOn w:val="BodyTextIndent"/>
    <w:link w:val="BodyTextFirstIndent2Char"/>
    <w:uiPriority w:val="99"/>
    <w:semiHidden/>
    <w:unhideWhenUsed/>
    <w:rsid w:val="00A20F09"/>
    <w:pPr>
      <w:spacing w:after="0"/>
      <w:ind w:left="360" w:firstLine="360"/>
    </w:pPr>
  </w:style>
  <w:style w:type="character" w:customStyle="1" w:styleId="BodyTextFirstIndent2Char">
    <w:name w:val="Body Text First Indent 2 Char"/>
    <w:basedOn w:val="BodyTextIndentChar"/>
    <w:link w:val="BodyTextFirstIndent2"/>
    <w:uiPriority w:val="99"/>
    <w:semiHidden/>
    <w:rsid w:val="00A20F09"/>
    <w:rPr>
      <w:sz w:val="22"/>
    </w:rPr>
  </w:style>
  <w:style w:type="paragraph" w:styleId="BodyTextIndent2">
    <w:name w:val="Body Text Indent 2"/>
    <w:basedOn w:val="Normal"/>
    <w:link w:val="BodyTextIndent2Char"/>
    <w:uiPriority w:val="99"/>
    <w:semiHidden/>
    <w:unhideWhenUsed/>
    <w:rsid w:val="00A20F09"/>
    <w:pPr>
      <w:spacing w:after="120" w:line="480" w:lineRule="auto"/>
      <w:ind w:left="283"/>
    </w:pPr>
  </w:style>
  <w:style w:type="character" w:customStyle="1" w:styleId="BodyTextIndent2Char">
    <w:name w:val="Body Text Indent 2 Char"/>
    <w:basedOn w:val="DefaultParagraphFont"/>
    <w:link w:val="BodyTextIndent2"/>
    <w:uiPriority w:val="99"/>
    <w:semiHidden/>
    <w:rsid w:val="00A20F09"/>
    <w:rPr>
      <w:sz w:val="22"/>
    </w:rPr>
  </w:style>
  <w:style w:type="paragraph" w:styleId="BodyTextIndent3">
    <w:name w:val="Body Text Indent 3"/>
    <w:basedOn w:val="Normal"/>
    <w:link w:val="BodyTextIndent3Char"/>
    <w:uiPriority w:val="99"/>
    <w:semiHidden/>
    <w:unhideWhenUsed/>
    <w:rsid w:val="00A20F0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0F09"/>
    <w:rPr>
      <w:sz w:val="16"/>
      <w:szCs w:val="16"/>
    </w:rPr>
  </w:style>
  <w:style w:type="character" w:styleId="BookTitle">
    <w:name w:val="Book Title"/>
    <w:basedOn w:val="DefaultParagraphFont"/>
    <w:uiPriority w:val="33"/>
    <w:qFormat/>
    <w:rsid w:val="00A20F09"/>
    <w:rPr>
      <w:b/>
      <w:bCs/>
      <w:i/>
      <w:iCs/>
      <w:spacing w:val="5"/>
    </w:rPr>
  </w:style>
  <w:style w:type="paragraph" w:styleId="Caption">
    <w:name w:val="caption"/>
    <w:basedOn w:val="Normal"/>
    <w:next w:val="Normal"/>
    <w:uiPriority w:val="35"/>
    <w:semiHidden/>
    <w:unhideWhenUsed/>
    <w:qFormat/>
    <w:rsid w:val="00A20F09"/>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A20F09"/>
    <w:pPr>
      <w:spacing w:line="240" w:lineRule="auto"/>
      <w:ind w:left="4252"/>
    </w:pPr>
  </w:style>
  <w:style w:type="character" w:customStyle="1" w:styleId="ClosingChar">
    <w:name w:val="Closing Char"/>
    <w:basedOn w:val="DefaultParagraphFont"/>
    <w:link w:val="Closing"/>
    <w:uiPriority w:val="99"/>
    <w:semiHidden/>
    <w:rsid w:val="00A20F09"/>
    <w:rPr>
      <w:sz w:val="22"/>
    </w:rPr>
  </w:style>
  <w:style w:type="table" w:styleId="ColorfulGrid">
    <w:name w:val="Colorful Grid"/>
    <w:basedOn w:val="TableNormal"/>
    <w:uiPriority w:val="73"/>
    <w:semiHidden/>
    <w:unhideWhenUsed/>
    <w:rsid w:val="00A20F0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20F0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20F0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20F0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20F0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20F0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20F0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20F0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20F0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20F0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20F0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20F0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20F0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20F0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20F0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20F0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20F0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20F0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20F0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20F0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20F0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20F09"/>
    <w:rPr>
      <w:sz w:val="16"/>
      <w:szCs w:val="16"/>
    </w:rPr>
  </w:style>
  <w:style w:type="paragraph" w:styleId="CommentText">
    <w:name w:val="annotation text"/>
    <w:basedOn w:val="Normal"/>
    <w:link w:val="CommentTextChar"/>
    <w:uiPriority w:val="99"/>
    <w:semiHidden/>
    <w:unhideWhenUsed/>
    <w:rsid w:val="00A20F09"/>
    <w:pPr>
      <w:spacing w:line="240" w:lineRule="auto"/>
    </w:pPr>
    <w:rPr>
      <w:sz w:val="20"/>
    </w:rPr>
  </w:style>
  <w:style w:type="character" w:customStyle="1" w:styleId="CommentTextChar">
    <w:name w:val="Comment Text Char"/>
    <w:basedOn w:val="DefaultParagraphFont"/>
    <w:link w:val="CommentText"/>
    <w:uiPriority w:val="99"/>
    <w:semiHidden/>
    <w:rsid w:val="00A20F09"/>
  </w:style>
  <w:style w:type="paragraph" w:styleId="CommentSubject">
    <w:name w:val="annotation subject"/>
    <w:basedOn w:val="CommentText"/>
    <w:next w:val="CommentText"/>
    <w:link w:val="CommentSubjectChar"/>
    <w:uiPriority w:val="99"/>
    <w:semiHidden/>
    <w:unhideWhenUsed/>
    <w:rsid w:val="00A20F09"/>
    <w:rPr>
      <w:b/>
      <w:bCs/>
    </w:rPr>
  </w:style>
  <w:style w:type="character" w:customStyle="1" w:styleId="CommentSubjectChar">
    <w:name w:val="Comment Subject Char"/>
    <w:basedOn w:val="CommentTextChar"/>
    <w:link w:val="CommentSubject"/>
    <w:uiPriority w:val="99"/>
    <w:semiHidden/>
    <w:rsid w:val="00A20F09"/>
    <w:rPr>
      <w:b/>
      <w:bCs/>
    </w:rPr>
  </w:style>
  <w:style w:type="table" w:styleId="DarkList">
    <w:name w:val="Dark List"/>
    <w:basedOn w:val="TableNormal"/>
    <w:uiPriority w:val="70"/>
    <w:semiHidden/>
    <w:unhideWhenUsed/>
    <w:rsid w:val="00A20F0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20F0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20F0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20F0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20F0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20F0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20F0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20F09"/>
  </w:style>
  <w:style w:type="character" w:customStyle="1" w:styleId="DateChar">
    <w:name w:val="Date Char"/>
    <w:basedOn w:val="DefaultParagraphFont"/>
    <w:link w:val="Date"/>
    <w:uiPriority w:val="99"/>
    <w:semiHidden/>
    <w:rsid w:val="00A20F09"/>
    <w:rPr>
      <w:sz w:val="22"/>
    </w:rPr>
  </w:style>
  <w:style w:type="paragraph" w:styleId="DocumentMap">
    <w:name w:val="Document Map"/>
    <w:basedOn w:val="Normal"/>
    <w:link w:val="DocumentMapChar"/>
    <w:uiPriority w:val="99"/>
    <w:semiHidden/>
    <w:unhideWhenUsed/>
    <w:rsid w:val="00A20F09"/>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20F09"/>
    <w:rPr>
      <w:rFonts w:ascii="Segoe UI" w:hAnsi="Segoe UI" w:cs="Segoe UI"/>
      <w:sz w:val="16"/>
      <w:szCs w:val="16"/>
    </w:rPr>
  </w:style>
  <w:style w:type="paragraph" w:styleId="E-mailSignature">
    <w:name w:val="E-mail Signature"/>
    <w:basedOn w:val="Normal"/>
    <w:link w:val="E-mailSignatureChar"/>
    <w:uiPriority w:val="99"/>
    <w:semiHidden/>
    <w:unhideWhenUsed/>
    <w:rsid w:val="00A20F09"/>
    <w:pPr>
      <w:spacing w:line="240" w:lineRule="auto"/>
    </w:pPr>
  </w:style>
  <w:style w:type="character" w:customStyle="1" w:styleId="E-mailSignatureChar">
    <w:name w:val="E-mail Signature Char"/>
    <w:basedOn w:val="DefaultParagraphFont"/>
    <w:link w:val="E-mailSignature"/>
    <w:uiPriority w:val="99"/>
    <w:semiHidden/>
    <w:rsid w:val="00A20F09"/>
    <w:rPr>
      <w:sz w:val="22"/>
    </w:rPr>
  </w:style>
  <w:style w:type="character" w:styleId="Emphasis">
    <w:name w:val="Emphasis"/>
    <w:basedOn w:val="DefaultParagraphFont"/>
    <w:uiPriority w:val="20"/>
    <w:qFormat/>
    <w:rsid w:val="00A20F09"/>
    <w:rPr>
      <w:i/>
      <w:iCs/>
    </w:rPr>
  </w:style>
  <w:style w:type="character" w:styleId="EndnoteReference">
    <w:name w:val="endnote reference"/>
    <w:basedOn w:val="DefaultParagraphFont"/>
    <w:uiPriority w:val="99"/>
    <w:semiHidden/>
    <w:unhideWhenUsed/>
    <w:rsid w:val="00A20F09"/>
    <w:rPr>
      <w:vertAlign w:val="superscript"/>
    </w:rPr>
  </w:style>
  <w:style w:type="paragraph" w:styleId="EndnoteText">
    <w:name w:val="endnote text"/>
    <w:basedOn w:val="Normal"/>
    <w:link w:val="EndnoteTextChar"/>
    <w:uiPriority w:val="99"/>
    <w:semiHidden/>
    <w:unhideWhenUsed/>
    <w:rsid w:val="00A20F09"/>
    <w:pPr>
      <w:spacing w:line="240" w:lineRule="auto"/>
    </w:pPr>
    <w:rPr>
      <w:sz w:val="20"/>
    </w:rPr>
  </w:style>
  <w:style w:type="character" w:customStyle="1" w:styleId="EndnoteTextChar">
    <w:name w:val="Endnote Text Char"/>
    <w:basedOn w:val="DefaultParagraphFont"/>
    <w:link w:val="EndnoteText"/>
    <w:uiPriority w:val="99"/>
    <w:semiHidden/>
    <w:rsid w:val="00A20F09"/>
  </w:style>
  <w:style w:type="paragraph" w:styleId="EnvelopeAddress">
    <w:name w:val="envelope address"/>
    <w:basedOn w:val="Normal"/>
    <w:uiPriority w:val="99"/>
    <w:semiHidden/>
    <w:unhideWhenUsed/>
    <w:rsid w:val="00A20F0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20F09"/>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A20F09"/>
    <w:rPr>
      <w:color w:val="800080" w:themeColor="followedHyperlink"/>
      <w:u w:val="single"/>
    </w:rPr>
  </w:style>
  <w:style w:type="character" w:styleId="FootnoteReference">
    <w:name w:val="footnote reference"/>
    <w:basedOn w:val="DefaultParagraphFont"/>
    <w:uiPriority w:val="99"/>
    <w:semiHidden/>
    <w:unhideWhenUsed/>
    <w:rsid w:val="00A20F09"/>
    <w:rPr>
      <w:vertAlign w:val="superscript"/>
    </w:rPr>
  </w:style>
  <w:style w:type="paragraph" w:styleId="FootnoteText">
    <w:name w:val="footnote text"/>
    <w:basedOn w:val="Normal"/>
    <w:link w:val="FootnoteTextChar"/>
    <w:uiPriority w:val="99"/>
    <w:semiHidden/>
    <w:unhideWhenUsed/>
    <w:rsid w:val="00A20F09"/>
    <w:pPr>
      <w:spacing w:line="240" w:lineRule="auto"/>
    </w:pPr>
    <w:rPr>
      <w:sz w:val="20"/>
    </w:rPr>
  </w:style>
  <w:style w:type="character" w:customStyle="1" w:styleId="FootnoteTextChar">
    <w:name w:val="Footnote Text Char"/>
    <w:basedOn w:val="DefaultParagraphFont"/>
    <w:link w:val="FootnoteText"/>
    <w:uiPriority w:val="99"/>
    <w:semiHidden/>
    <w:rsid w:val="00A20F09"/>
  </w:style>
  <w:style w:type="table" w:styleId="GridTable1Light">
    <w:name w:val="Grid Table 1 Light"/>
    <w:basedOn w:val="TableNormal"/>
    <w:uiPriority w:val="46"/>
    <w:rsid w:val="00A20F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20F0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20F0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20F0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20F0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0F0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20F0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20F0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20F0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20F0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20F0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20F0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20F0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20F0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20F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20F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20F0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20F0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20F0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20F0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20F0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20F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20F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20F0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20F0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20F0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20F0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20F0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20F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20F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20F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20F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20F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20F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20F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20F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20F0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20F0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20F0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20F0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20F0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20F0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20F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20F0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20F0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20F0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20F0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20F0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20F0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20F09"/>
    <w:rPr>
      <w:color w:val="2B579A"/>
      <w:shd w:val="clear" w:color="auto" w:fill="E1DFDD"/>
    </w:rPr>
  </w:style>
  <w:style w:type="character" w:styleId="HTMLAcronym">
    <w:name w:val="HTML Acronym"/>
    <w:basedOn w:val="DefaultParagraphFont"/>
    <w:uiPriority w:val="99"/>
    <w:semiHidden/>
    <w:unhideWhenUsed/>
    <w:rsid w:val="00A20F09"/>
  </w:style>
  <w:style w:type="paragraph" w:styleId="HTMLAddress">
    <w:name w:val="HTML Address"/>
    <w:basedOn w:val="Normal"/>
    <w:link w:val="HTMLAddressChar"/>
    <w:uiPriority w:val="99"/>
    <w:semiHidden/>
    <w:unhideWhenUsed/>
    <w:rsid w:val="00A20F09"/>
    <w:pPr>
      <w:spacing w:line="240" w:lineRule="auto"/>
    </w:pPr>
    <w:rPr>
      <w:i/>
      <w:iCs/>
    </w:rPr>
  </w:style>
  <w:style w:type="character" w:customStyle="1" w:styleId="HTMLAddressChar">
    <w:name w:val="HTML Address Char"/>
    <w:basedOn w:val="DefaultParagraphFont"/>
    <w:link w:val="HTMLAddress"/>
    <w:uiPriority w:val="99"/>
    <w:semiHidden/>
    <w:rsid w:val="00A20F09"/>
    <w:rPr>
      <w:i/>
      <w:iCs/>
      <w:sz w:val="22"/>
    </w:rPr>
  </w:style>
  <w:style w:type="character" w:styleId="HTMLCite">
    <w:name w:val="HTML Cite"/>
    <w:basedOn w:val="DefaultParagraphFont"/>
    <w:uiPriority w:val="99"/>
    <w:semiHidden/>
    <w:unhideWhenUsed/>
    <w:rsid w:val="00A20F09"/>
    <w:rPr>
      <w:i/>
      <w:iCs/>
    </w:rPr>
  </w:style>
  <w:style w:type="character" w:styleId="HTMLCode">
    <w:name w:val="HTML Code"/>
    <w:basedOn w:val="DefaultParagraphFont"/>
    <w:uiPriority w:val="99"/>
    <w:semiHidden/>
    <w:unhideWhenUsed/>
    <w:rsid w:val="00A20F09"/>
    <w:rPr>
      <w:rFonts w:ascii="Consolas" w:hAnsi="Consolas"/>
      <w:sz w:val="20"/>
      <w:szCs w:val="20"/>
    </w:rPr>
  </w:style>
  <w:style w:type="character" w:styleId="HTMLDefinition">
    <w:name w:val="HTML Definition"/>
    <w:basedOn w:val="DefaultParagraphFont"/>
    <w:uiPriority w:val="99"/>
    <w:semiHidden/>
    <w:unhideWhenUsed/>
    <w:rsid w:val="00A20F09"/>
    <w:rPr>
      <w:i/>
      <w:iCs/>
    </w:rPr>
  </w:style>
  <w:style w:type="character" w:styleId="HTMLKeyboard">
    <w:name w:val="HTML Keyboard"/>
    <w:basedOn w:val="DefaultParagraphFont"/>
    <w:uiPriority w:val="99"/>
    <w:semiHidden/>
    <w:unhideWhenUsed/>
    <w:rsid w:val="00A20F09"/>
    <w:rPr>
      <w:rFonts w:ascii="Consolas" w:hAnsi="Consolas"/>
      <w:sz w:val="20"/>
      <w:szCs w:val="20"/>
    </w:rPr>
  </w:style>
  <w:style w:type="paragraph" w:styleId="HTMLPreformatted">
    <w:name w:val="HTML Preformatted"/>
    <w:basedOn w:val="Normal"/>
    <w:link w:val="HTMLPreformattedChar"/>
    <w:uiPriority w:val="99"/>
    <w:semiHidden/>
    <w:unhideWhenUsed/>
    <w:rsid w:val="00A20F09"/>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A20F09"/>
    <w:rPr>
      <w:rFonts w:ascii="Consolas" w:hAnsi="Consolas"/>
    </w:rPr>
  </w:style>
  <w:style w:type="character" w:styleId="HTMLSample">
    <w:name w:val="HTML Sample"/>
    <w:basedOn w:val="DefaultParagraphFont"/>
    <w:uiPriority w:val="99"/>
    <w:semiHidden/>
    <w:unhideWhenUsed/>
    <w:rsid w:val="00A20F09"/>
    <w:rPr>
      <w:rFonts w:ascii="Consolas" w:hAnsi="Consolas"/>
      <w:sz w:val="24"/>
      <w:szCs w:val="24"/>
    </w:rPr>
  </w:style>
  <w:style w:type="character" w:styleId="HTMLTypewriter">
    <w:name w:val="HTML Typewriter"/>
    <w:basedOn w:val="DefaultParagraphFont"/>
    <w:uiPriority w:val="99"/>
    <w:semiHidden/>
    <w:unhideWhenUsed/>
    <w:rsid w:val="00A20F09"/>
    <w:rPr>
      <w:rFonts w:ascii="Consolas" w:hAnsi="Consolas"/>
      <w:sz w:val="20"/>
      <w:szCs w:val="20"/>
    </w:rPr>
  </w:style>
  <w:style w:type="character" w:styleId="HTMLVariable">
    <w:name w:val="HTML Variable"/>
    <w:basedOn w:val="DefaultParagraphFont"/>
    <w:uiPriority w:val="99"/>
    <w:semiHidden/>
    <w:unhideWhenUsed/>
    <w:rsid w:val="00A20F09"/>
    <w:rPr>
      <w:i/>
      <w:iCs/>
    </w:rPr>
  </w:style>
  <w:style w:type="character" w:styleId="Hyperlink">
    <w:name w:val="Hyperlink"/>
    <w:basedOn w:val="DefaultParagraphFont"/>
    <w:unhideWhenUsed/>
    <w:rsid w:val="00A20F09"/>
    <w:rPr>
      <w:color w:val="0000FF" w:themeColor="hyperlink"/>
      <w:u w:val="single"/>
    </w:rPr>
  </w:style>
  <w:style w:type="paragraph" w:styleId="Index1">
    <w:name w:val="index 1"/>
    <w:basedOn w:val="Normal"/>
    <w:next w:val="Normal"/>
    <w:autoRedefine/>
    <w:uiPriority w:val="99"/>
    <w:semiHidden/>
    <w:unhideWhenUsed/>
    <w:rsid w:val="00A20F09"/>
    <w:pPr>
      <w:spacing w:line="240" w:lineRule="auto"/>
      <w:ind w:left="220" w:hanging="220"/>
    </w:pPr>
  </w:style>
  <w:style w:type="paragraph" w:styleId="Index2">
    <w:name w:val="index 2"/>
    <w:basedOn w:val="Normal"/>
    <w:next w:val="Normal"/>
    <w:autoRedefine/>
    <w:uiPriority w:val="99"/>
    <w:semiHidden/>
    <w:unhideWhenUsed/>
    <w:rsid w:val="00A20F09"/>
    <w:pPr>
      <w:spacing w:line="240" w:lineRule="auto"/>
      <w:ind w:left="440" w:hanging="220"/>
    </w:pPr>
  </w:style>
  <w:style w:type="paragraph" w:styleId="Index3">
    <w:name w:val="index 3"/>
    <w:basedOn w:val="Normal"/>
    <w:next w:val="Normal"/>
    <w:autoRedefine/>
    <w:uiPriority w:val="99"/>
    <w:semiHidden/>
    <w:unhideWhenUsed/>
    <w:rsid w:val="00A20F09"/>
    <w:pPr>
      <w:spacing w:line="240" w:lineRule="auto"/>
      <w:ind w:left="660" w:hanging="220"/>
    </w:pPr>
  </w:style>
  <w:style w:type="paragraph" w:styleId="Index4">
    <w:name w:val="index 4"/>
    <w:basedOn w:val="Normal"/>
    <w:next w:val="Normal"/>
    <w:autoRedefine/>
    <w:uiPriority w:val="99"/>
    <w:semiHidden/>
    <w:unhideWhenUsed/>
    <w:rsid w:val="00A20F09"/>
    <w:pPr>
      <w:spacing w:line="240" w:lineRule="auto"/>
      <w:ind w:left="880" w:hanging="220"/>
    </w:pPr>
  </w:style>
  <w:style w:type="paragraph" w:styleId="Index5">
    <w:name w:val="index 5"/>
    <w:basedOn w:val="Normal"/>
    <w:next w:val="Normal"/>
    <w:autoRedefine/>
    <w:uiPriority w:val="99"/>
    <w:semiHidden/>
    <w:unhideWhenUsed/>
    <w:rsid w:val="00A20F09"/>
    <w:pPr>
      <w:spacing w:line="240" w:lineRule="auto"/>
      <w:ind w:left="1100" w:hanging="220"/>
    </w:pPr>
  </w:style>
  <w:style w:type="paragraph" w:styleId="Index6">
    <w:name w:val="index 6"/>
    <w:basedOn w:val="Normal"/>
    <w:next w:val="Normal"/>
    <w:autoRedefine/>
    <w:uiPriority w:val="99"/>
    <w:semiHidden/>
    <w:unhideWhenUsed/>
    <w:rsid w:val="00A20F09"/>
    <w:pPr>
      <w:spacing w:line="240" w:lineRule="auto"/>
      <w:ind w:left="1320" w:hanging="220"/>
    </w:pPr>
  </w:style>
  <w:style w:type="paragraph" w:styleId="Index7">
    <w:name w:val="index 7"/>
    <w:basedOn w:val="Normal"/>
    <w:next w:val="Normal"/>
    <w:autoRedefine/>
    <w:uiPriority w:val="99"/>
    <w:semiHidden/>
    <w:unhideWhenUsed/>
    <w:rsid w:val="00A20F09"/>
    <w:pPr>
      <w:spacing w:line="240" w:lineRule="auto"/>
      <w:ind w:left="1540" w:hanging="220"/>
    </w:pPr>
  </w:style>
  <w:style w:type="paragraph" w:styleId="Index8">
    <w:name w:val="index 8"/>
    <w:basedOn w:val="Normal"/>
    <w:next w:val="Normal"/>
    <w:autoRedefine/>
    <w:uiPriority w:val="99"/>
    <w:semiHidden/>
    <w:unhideWhenUsed/>
    <w:rsid w:val="00A20F09"/>
    <w:pPr>
      <w:spacing w:line="240" w:lineRule="auto"/>
      <w:ind w:left="1760" w:hanging="220"/>
    </w:pPr>
  </w:style>
  <w:style w:type="paragraph" w:styleId="Index9">
    <w:name w:val="index 9"/>
    <w:basedOn w:val="Normal"/>
    <w:next w:val="Normal"/>
    <w:autoRedefine/>
    <w:uiPriority w:val="99"/>
    <w:semiHidden/>
    <w:unhideWhenUsed/>
    <w:rsid w:val="00A20F09"/>
    <w:pPr>
      <w:spacing w:line="240" w:lineRule="auto"/>
      <w:ind w:left="1980" w:hanging="220"/>
    </w:pPr>
  </w:style>
  <w:style w:type="paragraph" w:styleId="IndexHeading">
    <w:name w:val="index heading"/>
    <w:basedOn w:val="Normal"/>
    <w:next w:val="Index1"/>
    <w:uiPriority w:val="99"/>
    <w:semiHidden/>
    <w:unhideWhenUsed/>
    <w:rsid w:val="00A20F09"/>
    <w:rPr>
      <w:rFonts w:asciiTheme="majorHAnsi" w:eastAsiaTheme="majorEastAsia" w:hAnsiTheme="majorHAnsi" w:cstheme="majorBidi"/>
      <w:b/>
      <w:bCs/>
    </w:rPr>
  </w:style>
  <w:style w:type="character" w:styleId="IntenseEmphasis">
    <w:name w:val="Intense Emphasis"/>
    <w:basedOn w:val="DefaultParagraphFont"/>
    <w:uiPriority w:val="21"/>
    <w:qFormat/>
    <w:rsid w:val="00A20F09"/>
    <w:rPr>
      <w:i/>
      <w:iCs/>
      <w:color w:val="4F81BD" w:themeColor="accent1"/>
    </w:rPr>
  </w:style>
  <w:style w:type="paragraph" w:styleId="IntenseQuote">
    <w:name w:val="Intense Quote"/>
    <w:basedOn w:val="Normal"/>
    <w:next w:val="Normal"/>
    <w:link w:val="IntenseQuoteChar"/>
    <w:uiPriority w:val="30"/>
    <w:qFormat/>
    <w:rsid w:val="00A20F0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0F09"/>
    <w:rPr>
      <w:i/>
      <w:iCs/>
      <w:color w:val="4F81BD" w:themeColor="accent1"/>
      <w:sz w:val="22"/>
    </w:rPr>
  </w:style>
  <w:style w:type="character" w:styleId="IntenseReference">
    <w:name w:val="Intense Reference"/>
    <w:basedOn w:val="DefaultParagraphFont"/>
    <w:uiPriority w:val="32"/>
    <w:qFormat/>
    <w:rsid w:val="00A20F09"/>
    <w:rPr>
      <w:b/>
      <w:bCs/>
      <w:smallCaps/>
      <w:color w:val="4F81BD" w:themeColor="accent1"/>
      <w:spacing w:val="5"/>
    </w:rPr>
  </w:style>
  <w:style w:type="table" w:styleId="LightGrid">
    <w:name w:val="Light Grid"/>
    <w:basedOn w:val="TableNormal"/>
    <w:uiPriority w:val="62"/>
    <w:semiHidden/>
    <w:unhideWhenUsed/>
    <w:rsid w:val="00A20F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20F0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20F0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20F0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20F0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20F0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20F0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20F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20F0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20F0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20F0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20F0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20F0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20F0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20F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20F0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20F0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20F0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20F0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20F0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20F0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A20F09"/>
    <w:pPr>
      <w:ind w:left="283" w:hanging="283"/>
      <w:contextualSpacing/>
    </w:pPr>
  </w:style>
  <w:style w:type="paragraph" w:styleId="List2">
    <w:name w:val="List 2"/>
    <w:basedOn w:val="Normal"/>
    <w:uiPriority w:val="99"/>
    <w:semiHidden/>
    <w:unhideWhenUsed/>
    <w:rsid w:val="00A20F09"/>
    <w:pPr>
      <w:ind w:left="566" w:hanging="283"/>
      <w:contextualSpacing/>
    </w:pPr>
  </w:style>
  <w:style w:type="paragraph" w:styleId="List3">
    <w:name w:val="List 3"/>
    <w:basedOn w:val="Normal"/>
    <w:uiPriority w:val="99"/>
    <w:semiHidden/>
    <w:unhideWhenUsed/>
    <w:rsid w:val="00A20F09"/>
    <w:pPr>
      <w:ind w:left="849" w:hanging="283"/>
      <w:contextualSpacing/>
    </w:pPr>
  </w:style>
  <w:style w:type="paragraph" w:styleId="List4">
    <w:name w:val="List 4"/>
    <w:basedOn w:val="Normal"/>
    <w:uiPriority w:val="99"/>
    <w:semiHidden/>
    <w:unhideWhenUsed/>
    <w:rsid w:val="00A20F09"/>
    <w:pPr>
      <w:ind w:left="1132" w:hanging="283"/>
      <w:contextualSpacing/>
    </w:pPr>
  </w:style>
  <w:style w:type="paragraph" w:styleId="List5">
    <w:name w:val="List 5"/>
    <w:basedOn w:val="Normal"/>
    <w:uiPriority w:val="99"/>
    <w:semiHidden/>
    <w:unhideWhenUsed/>
    <w:rsid w:val="00A20F09"/>
    <w:pPr>
      <w:ind w:left="1415" w:hanging="283"/>
      <w:contextualSpacing/>
    </w:pPr>
  </w:style>
  <w:style w:type="paragraph" w:styleId="ListBullet">
    <w:name w:val="List Bullet"/>
    <w:basedOn w:val="Normal"/>
    <w:uiPriority w:val="99"/>
    <w:semiHidden/>
    <w:unhideWhenUsed/>
    <w:rsid w:val="00A20F09"/>
    <w:pPr>
      <w:numPr>
        <w:numId w:val="1"/>
      </w:numPr>
      <w:contextualSpacing/>
    </w:pPr>
  </w:style>
  <w:style w:type="paragraph" w:styleId="ListBullet2">
    <w:name w:val="List Bullet 2"/>
    <w:basedOn w:val="Normal"/>
    <w:uiPriority w:val="99"/>
    <w:semiHidden/>
    <w:unhideWhenUsed/>
    <w:rsid w:val="00A20F09"/>
    <w:pPr>
      <w:numPr>
        <w:numId w:val="2"/>
      </w:numPr>
      <w:contextualSpacing/>
    </w:pPr>
  </w:style>
  <w:style w:type="paragraph" w:styleId="ListBullet3">
    <w:name w:val="List Bullet 3"/>
    <w:basedOn w:val="Normal"/>
    <w:uiPriority w:val="99"/>
    <w:semiHidden/>
    <w:unhideWhenUsed/>
    <w:rsid w:val="00A20F09"/>
    <w:pPr>
      <w:numPr>
        <w:numId w:val="3"/>
      </w:numPr>
      <w:contextualSpacing/>
    </w:pPr>
  </w:style>
  <w:style w:type="paragraph" w:styleId="ListBullet4">
    <w:name w:val="List Bullet 4"/>
    <w:basedOn w:val="Normal"/>
    <w:uiPriority w:val="99"/>
    <w:semiHidden/>
    <w:unhideWhenUsed/>
    <w:rsid w:val="00A20F09"/>
    <w:pPr>
      <w:numPr>
        <w:numId w:val="4"/>
      </w:numPr>
      <w:contextualSpacing/>
    </w:pPr>
  </w:style>
  <w:style w:type="paragraph" w:styleId="ListBullet5">
    <w:name w:val="List Bullet 5"/>
    <w:basedOn w:val="Normal"/>
    <w:uiPriority w:val="99"/>
    <w:semiHidden/>
    <w:unhideWhenUsed/>
    <w:rsid w:val="00A20F09"/>
    <w:pPr>
      <w:numPr>
        <w:numId w:val="5"/>
      </w:numPr>
      <w:contextualSpacing/>
    </w:pPr>
  </w:style>
  <w:style w:type="paragraph" w:styleId="ListContinue">
    <w:name w:val="List Continue"/>
    <w:basedOn w:val="Normal"/>
    <w:uiPriority w:val="99"/>
    <w:semiHidden/>
    <w:unhideWhenUsed/>
    <w:rsid w:val="00A20F09"/>
    <w:pPr>
      <w:spacing w:after="120"/>
      <w:ind w:left="283"/>
      <w:contextualSpacing/>
    </w:pPr>
  </w:style>
  <w:style w:type="paragraph" w:styleId="ListContinue2">
    <w:name w:val="List Continue 2"/>
    <w:basedOn w:val="Normal"/>
    <w:uiPriority w:val="99"/>
    <w:semiHidden/>
    <w:unhideWhenUsed/>
    <w:rsid w:val="00A20F09"/>
    <w:pPr>
      <w:spacing w:after="120"/>
      <w:ind w:left="566"/>
      <w:contextualSpacing/>
    </w:pPr>
  </w:style>
  <w:style w:type="paragraph" w:styleId="ListContinue3">
    <w:name w:val="List Continue 3"/>
    <w:basedOn w:val="Normal"/>
    <w:uiPriority w:val="99"/>
    <w:semiHidden/>
    <w:unhideWhenUsed/>
    <w:rsid w:val="00A20F09"/>
    <w:pPr>
      <w:spacing w:after="120"/>
      <w:ind w:left="849"/>
      <w:contextualSpacing/>
    </w:pPr>
  </w:style>
  <w:style w:type="paragraph" w:styleId="ListContinue4">
    <w:name w:val="List Continue 4"/>
    <w:basedOn w:val="Normal"/>
    <w:uiPriority w:val="99"/>
    <w:semiHidden/>
    <w:unhideWhenUsed/>
    <w:rsid w:val="00A20F09"/>
    <w:pPr>
      <w:spacing w:after="120"/>
      <w:ind w:left="1132"/>
      <w:contextualSpacing/>
    </w:pPr>
  </w:style>
  <w:style w:type="paragraph" w:styleId="ListContinue5">
    <w:name w:val="List Continue 5"/>
    <w:basedOn w:val="Normal"/>
    <w:uiPriority w:val="99"/>
    <w:semiHidden/>
    <w:unhideWhenUsed/>
    <w:rsid w:val="00A20F09"/>
    <w:pPr>
      <w:spacing w:after="120"/>
      <w:ind w:left="1415"/>
      <w:contextualSpacing/>
    </w:pPr>
  </w:style>
  <w:style w:type="paragraph" w:styleId="ListNumber">
    <w:name w:val="List Number"/>
    <w:basedOn w:val="Normal"/>
    <w:uiPriority w:val="99"/>
    <w:semiHidden/>
    <w:unhideWhenUsed/>
    <w:rsid w:val="00A20F09"/>
    <w:pPr>
      <w:numPr>
        <w:numId w:val="6"/>
      </w:numPr>
      <w:contextualSpacing/>
    </w:pPr>
  </w:style>
  <w:style w:type="paragraph" w:styleId="ListNumber2">
    <w:name w:val="List Number 2"/>
    <w:basedOn w:val="Normal"/>
    <w:uiPriority w:val="99"/>
    <w:semiHidden/>
    <w:unhideWhenUsed/>
    <w:rsid w:val="00A20F09"/>
    <w:pPr>
      <w:numPr>
        <w:numId w:val="7"/>
      </w:numPr>
      <w:contextualSpacing/>
    </w:pPr>
  </w:style>
  <w:style w:type="paragraph" w:styleId="ListNumber3">
    <w:name w:val="List Number 3"/>
    <w:basedOn w:val="Normal"/>
    <w:uiPriority w:val="99"/>
    <w:semiHidden/>
    <w:unhideWhenUsed/>
    <w:rsid w:val="00A20F09"/>
    <w:pPr>
      <w:numPr>
        <w:numId w:val="8"/>
      </w:numPr>
      <w:contextualSpacing/>
    </w:pPr>
  </w:style>
  <w:style w:type="paragraph" w:styleId="ListNumber4">
    <w:name w:val="List Number 4"/>
    <w:basedOn w:val="Normal"/>
    <w:uiPriority w:val="99"/>
    <w:semiHidden/>
    <w:unhideWhenUsed/>
    <w:rsid w:val="00A20F09"/>
    <w:pPr>
      <w:numPr>
        <w:numId w:val="9"/>
      </w:numPr>
      <w:contextualSpacing/>
    </w:pPr>
  </w:style>
  <w:style w:type="paragraph" w:styleId="ListNumber5">
    <w:name w:val="List Number 5"/>
    <w:basedOn w:val="Normal"/>
    <w:uiPriority w:val="99"/>
    <w:semiHidden/>
    <w:unhideWhenUsed/>
    <w:rsid w:val="00A20F09"/>
    <w:pPr>
      <w:numPr>
        <w:numId w:val="10"/>
      </w:numPr>
      <w:contextualSpacing/>
    </w:pPr>
  </w:style>
  <w:style w:type="paragraph" w:styleId="ListParagraph">
    <w:name w:val="List Paragraph"/>
    <w:basedOn w:val="Normal"/>
    <w:uiPriority w:val="34"/>
    <w:qFormat/>
    <w:rsid w:val="00A20F09"/>
    <w:pPr>
      <w:ind w:left="720"/>
      <w:contextualSpacing/>
    </w:pPr>
  </w:style>
  <w:style w:type="table" w:styleId="ListTable1Light">
    <w:name w:val="List Table 1 Light"/>
    <w:basedOn w:val="TableNormal"/>
    <w:uiPriority w:val="46"/>
    <w:rsid w:val="00A20F0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20F0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20F0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20F0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20F0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20F0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20F0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20F0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20F0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20F0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20F0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20F0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20F0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20F0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20F0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20F0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20F0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20F0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20F0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20F0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20F0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20F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20F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20F0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20F0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20F0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20F0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20F0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20F0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20F0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20F0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20F0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20F0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20F0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20F0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20F0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20F0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20F0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20F0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20F0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20F0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20F0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20F0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20F0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20F0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20F0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20F0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20F0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20F0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20F0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A20F09"/>
    <w:rPr>
      <w:rFonts w:ascii="Consolas" w:hAnsi="Consolas"/>
    </w:rPr>
  </w:style>
  <w:style w:type="table" w:styleId="MediumGrid1">
    <w:name w:val="Medium Grid 1"/>
    <w:basedOn w:val="TableNormal"/>
    <w:uiPriority w:val="67"/>
    <w:semiHidden/>
    <w:unhideWhenUsed/>
    <w:rsid w:val="00A20F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20F0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20F0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20F0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20F0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20F0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20F0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20F0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20F0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20F0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20F0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20F0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20F0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20F0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20F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20F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20F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20F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20F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20F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20F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20F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20F0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20F0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20F0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20F0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20F0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20F0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20F0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20F0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20F0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20F0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20F0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20F0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20F0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20F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20F0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20F0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20F0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20F0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20F0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20F0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20F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20F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20F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20F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20F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20F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20F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20F09"/>
    <w:rPr>
      <w:color w:val="2B579A"/>
      <w:shd w:val="clear" w:color="auto" w:fill="E1DFDD"/>
    </w:rPr>
  </w:style>
  <w:style w:type="paragraph" w:styleId="MessageHeader">
    <w:name w:val="Message Header"/>
    <w:basedOn w:val="Normal"/>
    <w:link w:val="MessageHeaderChar"/>
    <w:uiPriority w:val="99"/>
    <w:semiHidden/>
    <w:unhideWhenUsed/>
    <w:rsid w:val="00A20F0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20F09"/>
    <w:rPr>
      <w:rFonts w:asciiTheme="majorHAnsi" w:eastAsiaTheme="majorEastAsia" w:hAnsiTheme="majorHAnsi" w:cstheme="majorBidi"/>
      <w:sz w:val="24"/>
      <w:szCs w:val="24"/>
      <w:shd w:val="pct20" w:color="auto" w:fill="auto"/>
    </w:rPr>
  </w:style>
  <w:style w:type="paragraph" w:styleId="NoSpacing">
    <w:name w:val="No Spacing"/>
    <w:uiPriority w:val="1"/>
    <w:qFormat/>
    <w:rsid w:val="00A20F09"/>
    <w:rPr>
      <w:sz w:val="22"/>
    </w:rPr>
  </w:style>
  <w:style w:type="paragraph" w:styleId="NormalWeb">
    <w:name w:val="Normal (Web)"/>
    <w:basedOn w:val="Normal"/>
    <w:uiPriority w:val="99"/>
    <w:semiHidden/>
    <w:unhideWhenUsed/>
    <w:rsid w:val="00A20F09"/>
    <w:rPr>
      <w:rFonts w:cs="Times New Roman"/>
      <w:sz w:val="24"/>
      <w:szCs w:val="24"/>
    </w:rPr>
  </w:style>
  <w:style w:type="paragraph" w:styleId="NormalIndent">
    <w:name w:val="Normal Indent"/>
    <w:basedOn w:val="Normal"/>
    <w:uiPriority w:val="99"/>
    <w:semiHidden/>
    <w:unhideWhenUsed/>
    <w:rsid w:val="00A20F09"/>
    <w:pPr>
      <w:ind w:left="720"/>
    </w:pPr>
  </w:style>
  <w:style w:type="paragraph" w:styleId="NoteHeading">
    <w:name w:val="Note Heading"/>
    <w:basedOn w:val="Normal"/>
    <w:next w:val="Normal"/>
    <w:link w:val="NoteHeadingChar"/>
    <w:uiPriority w:val="99"/>
    <w:semiHidden/>
    <w:unhideWhenUsed/>
    <w:rsid w:val="00A20F09"/>
    <w:pPr>
      <w:spacing w:line="240" w:lineRule="auto"/>
    </w:pPr>
  </w:style>
  <w:style w:type="character" w:customStyle="1" w:styleId="NoteHeadingChar">
    <w:name w:val="Note Heading Char"/>
    <w:basedOn w:val="DefaultParagraphFont"/>
    <w:link w:val="NoteHeading"/>
    <w:uiPriority w:val="99"/>
    <w:semiHidden/>
    <w:rsid w:val="00A20F09"/>
    <w:rPr>
      <w:sz w:val="22"/>
    </w:rPr>
  </w:style>
  <w:style w:type="character" w:styleId="PageNumber">
    <w:name w:val="page number"/>
    <w:basedOn w:val="DefaultParagraphFont"/>
    <w:uiPriority w:val="99"/>
    <w:semiHidden/>
    <w:unhideWhenUsed/>
    <w:rsid w:val="00A20F09"/>
  </w:style>
  <w:style w:type="character" w:styleId="PlaceholderText">
    <w:name w:val="Placeholder Text"/>
    <w:basedOn w:val="DefaultParagraphFont"/>
    <w:uiPriority w:val="99"/>
    <w:semiHidden/>
    <w:rsid w:val="00A20F09"/>
    <w:rPr>
      <w:color w:val="808080"/>
    </w:rPr>
  </w:style>
  <w:style w:type="table" w:styleId="PlainTable1">
    <w:name w:val="Plain Table 1"/>
    <w:basedOn w:val="TableNormal"/>
    <w:uiPriority w:val="41"/>
    <w:rsid w:val="00A20F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20F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20F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20F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20F0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20F0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20F09"/>
    <w:rPr>
      <w:rFonts w:ascii="Consolas" w:hAnsi="Consolas"/>
      <w:sz w:val="21"/>
      <w:szCs w:val="21"/>
    </w:rPr>
  </w:style>
  <w:style w:type="paragraph" w:styleId="Quote">
    <w:name w:val="Quote"/>
    <w:basedOn w:val="Normal"/>
    <w:next w:val="Normal"/>
    <w:link w:val="QuoteChar"/>
    <w:uiPriority w:val="29"/>
    <w:qFormat/>
    <w:rsid w:val="00A20F0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0F09"/>
    <w:rPr>
      <w:i/>
      <w:iCs/>
      <w:color w:val="404040" w:themeColor="text1" w:themeTint="BF"/>
      <w:sz w:val="22"/>
    </w:rPr>
  </w:style>
  <w:style w:type="paragraph" w:styleId="Salutation">
    <w:name w:val="Salutation"/>
    <w:basedOn w:val="Normal"/>
    <w:next w:val="Normal"/>
    <w:link w:val="SalutationChar"/>
    <w:uiPriority w:val="99"/>
    <w:semiHidden/>
    <w:unhideWhenUsed/>
    <w:rsid w:val="00A20F09"/>
  </w:style>
  <w:style w:type="character" w:customStyle="1" w:styleId="SalutationChar">
    <w:name w:val="Salutation Char"/>
    <w:basedOn w:val="DefaultParagraphFont"/>
    <w:link w:val="Salutation"/>
    <w:uiPriority w:val="99"/>
    <w:semiHidden/>
    <w:rsid w:val="00A20F09"/>
    <w:rPr>
      <w:sz w:val="22"/>
    </w:rPr>
  </w:style>
  <w:style w:type="paragraph" w:styleId="Signature">
    <w:name w:val="Signature"/>
    <w:basedOn w:val="Normal"/>
    <w:link w:val="SignatureChar"/>
    <w:uiPriority w:val="99"/>
    <w:semiHidden/>
    <w:unhideWhenUsed/>
    <w:rsid w:val="00A20F09"/>
    <w:pPr>
      <w:spacing w:line="240" w:lineRule="auto"/>
      <w:ind w:left="4252"/>
    </w:pPr>
  </w:style>
  <w:style w:type="character" w:customStyle="1" w:styleId="SignatureChar">
    <w:name w:val="Signature Char"/>
    <w:basedOn w:val="DefaultParagraphFont"/>
    <w:link w:val="Signature"/>
    <w:uiPriority w:val="99"/>
    <w:semiHidden/>
    <w:rsid w:val="00A20F09"/>
    <w:rPr>
      <w:sz w:val="22"/>
    </w:rPr>
  </w:style>
  <w:style w:type="character" w:styleId="SmartHyperlink">
    <w:name w:val="Smart Hyperlink"/>
    <w:basedOn w:val="DefaultParagraphFont"/>
    <w:uiPriority w:val="99"/>
    <w:semiHidden/>
    <w:unhideWhenUsed/>
    <w:rsid w:val="00A20F09"/>
    <w:rPr>
      <w:u w:val="dotted"/>
    </w:rPr>
  </w:style>
  <w:style w:type="character" w:styleId="Strong">
    <w:name w:val="Strong"/>
    <w:basedOn w:val="DefaultParagraphFont"/>
    <w:uiPriority w:val="22"/>
    <w:qFormat/>
    <w:rsid w:val="00A20F09"/>
    <w:rPr>
      <w:b/>
      <w:bCs/>
    </w:rPr>
  </w:style>
  <w:style w:type="paragraph" w:styleId="Subtitle">
    <w:name w:val="Subtitle"/>
    <w:basedOn w:val="Normal"/>
    <w:next w:val="Normal"/>
    <w:link w:val="SubtitleChar"/>
    <w:uiPriority w:val="11"/>
    <w:qFormat/>
    <w:rsid w:val="00A20F09"/>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A20F09"/>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A20F09"/>
    <w:rPr>
      <w:i/>
      <w:iCs/>
      <w:color w:val="404040" w:themeColor="text1" w:themeTint="BF"/>
    </w:rPr>
  </w:style>
  <w:style w:type="character" w:styleId="SubtleReference">
    <w:name w:val="Subtle Reference"/>
    <w:basedOn w:val="DefaultParagraphFont"/>
    <w:uiPriority w:val="31"/>
    <w:qFormat/>
    <w:rsid w:val="00A20F09"/>
    <w:rPr>
      <w:smallCaps/>
      <w:color w:val="5A5A5A" w:themeColor="text1" w:themeTint="A5"/>
    </w:rPr>
  </w:style>
  <w:style w:type="table" w:styleId="Table3Deffects1">
    <w:name w:val="Table 3D effects 1"/>
    <w:basedOn w:val="TableNormal"/>
    <w:uiPriority w:val="99"/>
    <w:semiHidden/>
    <w:unhideWhenUsed/>
    <w:rsid w:val="00A20F0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20F0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20F0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20F0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20F0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20F0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20F0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20F0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20F0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20F0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20F0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20F0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20F0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20F0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20F0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20F0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20F0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20F0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20F0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0F0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20F0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20F0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20F0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20F0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20F0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20F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20F0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20F0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20F0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20F0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20F0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20F0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20F0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20F0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20F09"/>
    <w:pPr>
      <w:ind w:left="220" w:hanging="220"/>
    </w:pPr>
  </w:style>
  <w:style w:type="paragraph" w:styleId="TableofFigures">
    <w:name w:val="table of figures"/>
    <w:basedOn w:val="Normal"/>
    <w:next w:val="Normal"/>
    <w:uiPriority w:val="99"/>
    <w:semiHidden/>
    <w:unhideWhenUsed/>
    <w:rsid w:val="00A20F09"/>
  </w:style>
  <w:style w:type="table" w:styleId="TableProfessional">
    <w:name w:val="Table Professional"/>
    <w:basedOn w:val="TableNormal"/>
    <w:uiPriority w:val="99"/>
    <w:semiHidden/>
    <w:unhideWhenUsed/>
    <w:rsid w:val="00A20F0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20F0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20F0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20F0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20F0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20F0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20F0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20F0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20F0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20F0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20F0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F0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20F0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20F09"/>
    <w:pPr>
      <w:numPr>
        <w:numId w:val="0"/>
      </w:numPr>
      <w:outlineLvl w:val="9"/>
    </w:pPr>
  </w:style>
  <w:style w:type="character" w:styleId="UnresolvedMention">
    <w:name w:val="Unresolved Mention"/>
    <w:basedOn w:val="DefaultParagraphFont"/>
    <w:uiPriority w:val="99"/>
    <w:semiHidden/>
    <w:unhideWhenUsed/>
    <w:rsid w:val="00A20F09"/>
    <w:rPr>
      <w:color w:val="605E5C"/>
      <w:shd w:val="clear" w:color="auto" w:fill="E1DFDD"/>
    </w:rPr>
  </w:style>
  <w:style w:type="character" w:customStyle="1" w:styleId="paragraphChar">
    <w:name w:val="paragraph Char"/>
    <w:aliases w:val="a Char"/>
    <w:basedOn w:val="DefaultParagraphFont"/>
    <w:link w:val="paragraph"/>
    <w:rsid w:val="0007097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353264BDF6D41939FEA49755D0603" ma:contentTypeVersion="28" ma:contentTypeDescription="Create a new document." ma:contentTypeScope="" ma:versionID="732654d424a2d83453843649a1aa3952">
  <xsd:schema xmlns:xsd="http://www.w3.org/2001/XMLSchema" xmlns:xs="http://www.w3.org/2001/XMLSchema" xmlns:p="http://schemas.microsoft.com/office/2006/metadata/properties" xmlns:ns2="82f723c6-7bda-4165-9ed4-2a69c734d3cf" xmlns:ns3="27f676f9-1af0-4c16-b2d3-0c1d5ab48c6e" targetNamespace="http://schemas.microsoft.com/office/2006/metadata/properties" ma:root="true" ma:fieldsID="ae27251499237ca8ce78d61943a5ced6" ns2:_="" ns3:_="">
    <xsd:import namespace="82f723c6-7bda-4165-9ed4-2a69c734d3cf"/>
    <xsd:import namespace="27f676f9-1af0-4c16-b2d3-0c1d5ab48c6e"/>
    <xsd:element name="properties">
      <xsd:complexType>
        <xsd:sequence>
          <xsd:element name="documentManagement">
            <xsd:complexType>
              <xsd:all>
                <xsd:element ref="ns2:e4fe7dcdd1c0411bbf19a4de3665191f" minOccurs="0"/>
                <xsd:element ref="ns2:TaxCatchAll" minOccurs="0"/>
                <xsd:element ref="ns2:kfc39f3e4e2747ae990d3c8bb74a5a64" minOccurs="0"/>
                <xsd:element ref="ns2:a48f371a4a874164b16a8c4aab488f5c" minOccurs="0"/>
                <xsd:element ref="ns2:gfba5f33532c49208d2320ce38cc3c2b" minOccurs="0"/>
                <xsd:element ref="ns3:MediaServiceMetadata" minOccurs="0"/>
                <xsd:element ref="ns3:MediaServiceFastMetadata" minOccurs="0"/>
                <xsd:element ref="ns2:_dlc_DocId" minOccurs="0"/>
                <xsd:element ref="ns2:_dlc_DocIdUrl" minOccurs="0"/>
                <xsd:element ref="ns2:_dlc_DocIdPersistId"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2:TSY_CreatedByDivision" minOccurs="0"/>
                <xsd:element ref="ns2:TSY_ModifiedByDivis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723c6-7bda-4165-9ed4-2a69c734d3cf" elementFormDefault="qualified">
    <xsd:import namespace="http://schemas.microsoft.com/office/2006/documentManagement/types"/>
    <xsd:import namespace="http://schemas.microsoft.com/office/infopath/2007/PartnerControls"/>
    <xsd:element name="e4fe7dcdd1c0411bbf19a4de3665191f" ma:index="9" ma:taxonomy="true" ma:internalName="e4fe7dcdd1c0411bbf19a4de3665191f" ma:taxonomyFieldName="eActivity" ma:displayName="Activity" ma:readOnly="false" ma:default="" ma:fieldId="{e4fe7dcd-d1c0-411b-bf19-a4de3665191f}" ma:sspId="218240cd-c75f-40bd-87f4-262ac964b25b" ma:termSetId="8780b6c9-0023-449d-89b9-b6d818ca9d8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383e6d9-389e-4984-ba7e-af61146bfefd}" ma:internalName="TaxCatchAll" ma:showField="CatchAllData" ma:web="82f723c6-7bda-4165-9ed4-2a69c734d3cf">
      <xsd:complexType>
        <xsd:complexContent>
          <xsd:extension base="dms:MultiChoiceLookup">
            <xsd:sequence>
              <xsd:element name="Value" type="dms:Lookup" maxOccurs="unbounded" minOccurs="0" nillable="true"/>
            </xsd:sequence>
          </xsd:extension>
        </xsd:complexContent>
      </xsd:complexType>
    </xsd:element>
    <xsd:element name="kfc39f3e4e2747ae990d3c8bb74a5a64" ma:index="12" ma:taxonomy="true" ma:internalName="kfc39f3e4e2747ae990d3c8bb74a5a64" ma:taxonomyFieldName="eDocumentType" ma:displayName="Document Type" ma:readOnly="false" ma:default="" ma:fieldId="{4fc39f3e-4e27-47ae-990d-3c8bb74a5a64}" ma:sspId="218240cd-c75f-40bd-87f4-262ac964b25b" ma:termSetId="da39e75f-29e8-423c-9a27-d5bb111024b1" ma:anchorId="00000000-0000-0000-0000-000000000000" ma:open="false" ma:isKeyword="false">
      <xsd:complexType>
        <xsd:sequence>
          <xsd:element ref="pc:Terms" minOccurs="0" maxOccurs="1"/>
        </xsd:sequence>
      </xsd:complexType>
    </xsd:element>
    <xsd:element name="a48f371a4a874164b16a8c4aab488f5c" ma:index="14" ma:taxonomy="true" ma:internalName="a48f371a4a874164b16a8c4aab488f5c" ma:taxonomyFieldName="eTheme" ma:displayName="Theme" ma:readOnly="false" ma:default="1;#Financial System|047002ef-5ee0-47ee-8184-5f4aaddfe3b3"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fba5f33532c49208d2320ce38cc3c2b" ma:index="16" ma:taxonomy="true" ma:internalName="gfba5f33532c49208d2320ce38cc3c2b" ma:taxonomyFieldName="eTopic" ma:displayName="Topic" ma:readOnly="false" ma:default="" ma:fieldId="{0fba5f33-532c-4920-8d23-20ce38cc3c2b}" ma:sspId="218240cd-c75f-40bd-87f4-262ac964b25b" ma:termSetId="37ad73b5-9cd7-4fa5-a456-c458118541c9" ma:anchorId="00000000-0000-0000-0000-000000000000" ma:open="tru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SY_CreatedByDivision" ma:index="33" nillable="true" ma:displayName="Created By Division" ma:internalName="TSY_CreatedByDivision" ma:readOnly="true">
      <xsd:simpleType>
        <xsd:restriction base="dms:Text"/>
      </xsd:simpleType>
    </xsd:element>
    <xsd:element name="TSY_ModifiedByDivision" ma:index="34"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f676f9-1af0-4c16-b2d3-0c1d5ab48c6e"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f676f9-1af0-4c16-b2d3-0c1d5ab48c6e">
      <Terms xmlns="http://schemas.microsoft.com/office/infopath/2007/PartnerControls"/>
    </lcf76f155ced4ddcb4097134ff3c332f>
    <TaxCatchAll xmlns="82f723c6-7bda-4165-9ed4-2a69c734d3cf">
      <Value>293</Value>
      <Value>235</Value>
      <Value>171</Value>
      <Value>268</Value>
    </TaxCatchAll>
    <gfba5f33532c49208d2320ce38cc3c2b xmlns="82f723c6-7bda-4165-9ed4-2a69c734d3cf">
      <Terms xmlns="http://schemas.microsoft.com/office/infopath/2007/PartnerControls">
        <TermInfo xmlns="http://schemas.microsoft.com/office/infopath/2007/PartnerControls">
          <TermName xmlns="http://schemas.microsoft.com/office/infopath/2007/PartnerControls">Payments</TermName>
          <TermId xmlns="http://schemas.microsoft.com/office/infopath/2007/PartnerControls">f54b5402-a0cf-4d5f-879c-62fa87e663aa</TermId>
        </TermInfo>
      </Terms>
    </gfba5f33532c49208d2320ce38cc3c2b>
    <a48f371a4a874164b16a8c4aab488f5c xmlns="82f723c6-7bda-4165-9ed4-2a69c734d3cf">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4fe7dcdd1c0411bbf19a4de3665191f xmlns="82f723c6-7bda-4165-9ed4-2a69c734d3cf">
      <Terms xmlns="http://schemas.microsoft.com/office/infopath/2007/PartnerControls">
        <TermInfo xmlns="http://schemas.microsoft.com/office/infopath/2007/PartnerControls">
          <TermName xmlns="http://schemas.microsoft.com/office/infopath/2007/PartnerControls">Legislation development</TermName>
          <TermId xmlns="http://schemas.microsoft.com/office/infopath/2007/PartnerControls">ab0c3441-40ca-4824-9397-d270df68f121</TermId>
        </TermInfo>
      </Terms>
    </e4fe7dcdd1c0411bbf19a4de3665191f>
    <kfc39f3e4e2747ae990d3c8bb74a5a64 xmlns="82f723c6-7bda-4165-9ed4-2a69c734d3cf">
      <Terms xmlns="http://schemas.microsoft.com/office/infopath/2007/PartnerControls">
        <TermInfo xmlns="http://schemas.microsoft.com/office/infopath/2007/PartnerControls">
          <TermName xmlns="http://schemas.microsoft.com/office/infopath/2007/PartnerControls">Exposure draft and comments</TermName>
          <TermId xmlns="http://schemas.microsoft.com/office/infopath/2007/PartnerControls">2c0e193f-ed9f-4452-92ea-7631361df52a</TermId>
        </TermInfo>
      </Terms>
    </kfc39f3e4e2747ae990d3c8bb74a5a64>
    <_dlc_DocId xmlns="82f723c6-7bda-4165-9ed4-2a69c734d3cf">WTVVVNH2X2EW-198944560-1683</_dlc_DocId>
    <_dlc_DocIdUrl xmlns="82f723c6-7bda-4165-9ed4-2a69c734d3cf">
      <Url>https://austreasury.sharepoint.com/sites/fsd-payments-system/_layouts/15/DocIdRedir.aspx?ID=WTVVVNH2X2EW-198944560-1683</Url>
      <Description>WTVVVNH2X2EW-198944560-1683</Description>
    </_dlc_DocIdUrl>
    <TSY_ModifiedByDivision xmlns="82f723c6-7bda-4165-9ed4-2a69c734d3cf">Markets Group - Digital Policy &amp; Corporations Division</TSY_ModifiedByDivision>
    <TSY_CreatedByDivision xmlns="82f723c6-7bda-4165-9ed4-2a69c734d3cf">Markets Group - Digital Policy &amp; Corporations Division</TSY_CreatedByDivision>
  </documentManagement>
</p:properties>
</file>

<file path=customXml/itemProps1.xml><?xml version="1.0" encoding="utf-8"?>
<ds:datastoreItem xmlns:ds="http://schemas.openxmlformats.org/officeDocument/2006/customXml" ds:itemID="{B0D50BAC-D6EF-408F-92A3-50AC08DE533A}"/>
</file>

<file path=customXml/itemProps2.xml><?xml version="1.0" encoding="utf-8"?>
<ds:datastoreItem xmlns:ds="http://schemas.openxmlformats.org/officeDocument/2006/customXml" ds:itemID="{DB8DE6D5-25E3-46E5-88CF-B9937F1E18AC}"/>
</file>

<file path=customXml/itemProps3.xml><?xml version="1.0" encoding="utf-8"?>
<ds:datastoreItem xmlns:ds="http://schemas.openxmlformats.org/officeDocument/2006/customXml" ds:itemID="{69D8B702-104F-4194-B962-3A9369B0205E}"/>
</file>

<file path=customXml/itemProps4.xml><?xml version="1.0" encoding="utf-8"?>
<ds:datastoreItem xmlns:ds="http://schemas.openxmlformats.org/officeDocument/2006/customXml" ds:itemID="{A01E7A10-17EE-44EA-AF9E-BF1C4152E48E}"/>
</file>

<file path=docProps/app.xml><?xml version="1.0" encoding="utf-8"?>
<Properties xmlns="http://schemas.openxmlformats.org/officeDocument/2006/extended-properties" xmlns:vt="http://schemas.openxmlformats.org/officeDocument/2006/docPropsVTypes">
  <Template>bill_amd.dotx</Template>
  <TotalTime>0</TotalTime>
  <Pages>9</Pages>
  <Words>793</Words>
  <Characters>3887</Characters>
  <Application>Microsoft Office Word</Application>
  <DocSecurity>2</DocSecurity>
  <PresentationFormat/>
  <Lines>134</Lines>
  <Paragraphs>74</Paragraphs>
  <ScaleCrop>false</ScaleCrop>
  <HeadingPairs>
    <vt:vector size="2" baseType="variant">
      <vt:variant>
        <vt:lpstr>Title</vt:lpstr>
      </vt:variant>
      <vt:variant>
        <vt:i4>1</vt:i4>
      </vt:variant>
    </vt:vector>
  </HeadingPairs>
  <TitlesOfParts>
    <vt:vector size="1" baseType="lpstr">
      <vt:lpstr>Authorised Non-operating Holding Companies Supervisory Levy Imposition Amendment Bill 2026</vt:lpstr>
    </vt:vector>
  </TitlesOfParts>
  <Manager/>
  <Company/>
  <LinksUpToDate>false</LinksUpToDate>
  <CharactersWithSpaces>4606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Authorised Non-operating Holding Companies Supervisory Levy Imposition Amendment Bill 2026</dc:title>
  <dc:subject/>
  <dc:creator>Australian Government</dc:creator>
  <cp:keywords/>
  <dc:description/>
  <cp:revision>2</cp:revision>
  <cp:lastPrinted>2025-12-11T23:47:00Z</cp:lastPrinted>
  <dcterms:created xsi:type="dcterms:W3CDTF">2026-02-12T04:36:00Z</dcterms:created>
  <dcterms:modified xsi:type="dcterms:W3CDTF">2026-03-10T03:14:00Z</dcterms:modified>
  <cp:category/>
  <cp:contentStatus/>
  <dc:language>English</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Authorised Non-operating Holding Companies Supervisory Levy Imposition Amendment Bill 2026</vt:lpwstr>
  </property>
  <property fmtid="{D5CDD505-2E9C-101B-9397-08002B2CF9AE}" pid="3" name="ActNo">
    <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EXPOSURE DRAFT</vt:lpwstr>
  </property>
  <property fmtid="{D5CDD505-2E9C-101B-9397-08002B2CF9AE}" pid="9" name="ID">
    <vt:lpwstr>OPC8900</vt:lpwstr>
  </property>
  <property fmtid="{D5CDD505-2E9C-101B-9397-08002B2CF9AE}" pid="10" name="DoNotAsk">
    <vt:lpwstr>0</vt:lpwstr>
  </property>
  <property fmtid="{D5CDD505-2E9C-101B-9397-08002B2CF9AE}" pid="11" name="ChangedTitle">
    <vt:lpwstr/>
  </property>
  <property fmtid="{D5CDD505-2E9C-101B-9397-08002B2CF9AE}" pid="12" name="TrimID">
    <vt:lpwstr>PC:D26/1876</vt:lpwstr>
  </property>
  <property fmtid="{D5CDD505-2E9C-101B-9397-08002B2CF9AE}" pid="13" name="MSIP_Label_4f932d64-9ab1-4d9b-81d2-a3a8b82dd47d_Enabled">
    <vt:lpwstr>true</vt:lpwstr>
  </property>
  <property fmtid="{D5CDD505-2E9C-101B-9397-08002B2CF9AE}" pid="14" name="MSIP_Label_4f932d64-9ab1-4d9b-81d2-a3a8b82dd47d_SetDate">
    <vt:lpwstr>2026-03-10T03:14:22Z</vt:lpwstr>
  </property>
  <property fmtid="{D5CDD505-2E9C-101B-9397-08002B2CF9AE}" pid="15" name="MSIP_Label_4f932d64-9ab1-4d9b-81d2-a3a8b82dd47d_Method">
    <vt:lpwstr>Privileged</vt:lpwstr>
  </property>
  <property fmtid="{D5CDD505-2E9C-101B-9397-08002B2CF9AE}" pid="16" name="MSIP_Label_4f932d64-9ab1-4d9b-81d2-a3a8b82dd47d_Name">
    <vt:lpwstr>OFFICIAL No Visual Marking</vt:lpwstr>
  </property>
  <property fmtid="{D5CDD505-2E9C-101B-9397-08002B2CF9AE}" pid="17" name="MSIP_Label_4f932d64-9ab1-4d9b-81d2-a3a8b82dd47d_SiteId">
    <vt:lpwstr>214f1646-2021-47cc-8397-e3d3a7ba7d9d</vt:lpwstr>
  </property>
  <property fmtid="{D5CDD505-2E9C-101B-9397-08002B2CF9AE}" pid="18" name="MSIP_Label_4f932d64-9ab1-4d9b-81d2-a3a8b82dd47d_ActionId">
    <vt:lpwstr>030f8822-cfa5-409f-b96b-6b936e605ec9</vt:lpwstr>
  </property>
  <property fmtid="{D5CDD505-2E9C-101B-9397-08002B2CF9AE}" pid="19" name="MSIP_Label_4f932d64-9ab1-4d9b-81d2-a3a8b82dd47d_ContentBits">
    <vt:lpwstr>0</vt:lpwstr>
  </property>
  <property fmtid="{D5CDD505-2E9C-101B-9397-08002B2CF9AE}" pid="20" name="MSIP_Label_4f932d64-9ab1-4d9b-81d2-a3a8b82dd47d_Tag">
    <vt:lpwstr>10, 0, 1, 1</vt:lpwstr>
  </property>
  <property fmtid="{D5CDD505-2E9C-101B-9397-08002B2CF9AE}" pid="21" name="ContentTypeId">
    <vt:lpwstr>0x010100474353264BDF6D41939FEA49755D0603</vt:lpwstr>
  </property>
  <property fmtid="{D5CDD505-2E9C-101B-9397-08002B2CF9AE}" pid="22" name="eTheme">
    <vt:lpwstr>235;#Law Design|318dd2d2-18da-4b8e-a458-14db2c1af95f</vt:lpwstr>
  </property>
  <property fmtid="{D5CDD505-2E9C-101B-9397-08002B2CF9AE}" pid="23" name="_dlc_DocIdItemGuid">
    <vt:lpwstr>d6ea7e1b-254d-4018-b4dc-4cda7bed8eea</vt:lpwstr>
  </property>
  <property fmtid="{D5CDD505-2E9C-101B-9397-08002B2CF9AE}" pid="24" name="MediaServiceImageTags">
    <vt:lpwstr/>
  </property>
  <property fmtid="{D5CDD505-2E9C-101B-9397-08002B2CF9AE}" pid="25" name="eDocumentType">
    <vt:lpwstr>293;#Exposure draft and comments|2c0e193f-ed9f-4452-92ea-7631361df52a</vt:lpwstr>
  </property>
  <property fmtid="{D5CDD505-2E9C-101B-9397-08002B2CF9AE}" pid="26" name="eTopic">
    <vt:lpwstr>171;#Payments|f54b5402-a0cf-4d5f-879c-62fa87e663aa</vt:lpwstr>
  </property>
  <property fmtid="{D5CDD505-2E9C-101B-9397-08002B2CF9AE}" pid="27" name="eActivity">
    <vt:lpwstr>268;#Legislation development|ab0c3441-40ca-4824-9397-d270df68f121</vt:lpwstr>
  </property>
</Properties>
</file>