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bCs/>
          <w:sz w:val="44"/>
          <w:szCs w:val="44"/>
          <w:lang w:val="id-ID"/>
        </w:rPr>
      </w:pPr>
    </w:p>
    <w:p>
      <w:pPr>
        <w:jc w:val="center"/>
        <w:rPr>
          <w:rFonts w:ascii="Tahoma" w:hAnsi="Tahoma" w:cs="Tahoma"/>
          <w:b/>
          <w:bCs/>
          <w:sz w:val="44"/>
          <w:szCs w:val="44"/>
          <w:lang w:val="id-ID"/>
        </w:rPr>
      </w:pPr>
      <w:r>
        <w:pict>
          <v:rect id="Rectangle 4" o:spid="_x0000_s1026" o:spt="1" style="position:absolute;left:0pt;margin-left:-54pt;margin-top:-63pt;height:58.1pt;width:136.6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">
            <v:path/>
            <v:fill focussize="0,0"/>
            <v:stroke on="f"/>
            <v:imagedata o:title=""/>
            <o:lock v:ext="edit"/>
          </v:rect>
        </w:pict>
      </w:r>
    </w:p>
    <w:p>
      <w:pPr>
        <w:jc w:val="center"/>
        <w:rPr>
          <w:rFonts w:ascii="Tahoma" w:hAnsi="Tahoma" w:cs="Tahoma"/>
          <w:b/>
          <w:bCs/>
          <w:sz w:val="44"/>
          <w:szCs w:val="44"/>
        </w:rPr>
      </w:pPr>
      <w:r>
        <w:rPr>
          <w:rFonts w:ascii="Tahoma" w:hAnsi="Tahoma" w:cs="Tahoma"/>
          <w:b/>
          <w:bCs/>
          <w:sz w:val="44"/>
          <w:szCs w:val="44"/>
        </w:rPr>
        <w:t>Berita Acara</w:t>
      </w:r>
    </w:p>
    <w:p>
      <w:pPr>
        <w:jc w:val="center"/>
        <w:rPr>
          <w:rFonts w:ascii="Tahoma" w:hAnsi="Tahoma" w:cs="Tahoma"/>
          <w:b/>
          <w:bCs/>
          <w:sz w:val="44"/>
          <w:szCs w:val="44"/>
        </w:rPr>
      </w:pPr>
      <w:r>
        <w:rPr>
          <w:rFonts w:ascii="Tahoma" w:hAnsi="Tahoma" w:cs="Tahoma"/>
          <w:b/>
          <w:bCs/>
          <w:sz w:val="44"/>
          <w:szCs w:val="44"/>
        </w:rPr>
        <w:t>User Acceptance Test (UAT)</w:t>
      </w:r>
    </w:p>
    <w:p>
      <w:pPr>
        <w:jc w:val="center"/>
        <w:rPr>
          <w:rFonts w:ascii="Tahoma" w:hAnsi="Tahoma" w:cs="Tahoma"/>
          <w:b/>
          <w:bCs/>
          <w:sz w:val="44"/>
          <w:szCs w:val="44"/>
        </w:rPr>
      </w:pPr>
    </w:p>
    <w:p>
      <w:pPr>
        <w:jc w:val="center"/>
        <w:rPr>
          <w:rFonts w:ascii="Tahoma" w:hAnsi="Tahoma" w:cs="Tahoma"/>
          <w:b/>
          <w:bCs/>
          <w:sz w:val="44"/>
          <w:szCs w:val="44"/>
        </w:rPr>
      </w:pPr>
    </w:p>
    <w:p>
      <w:pPr>
        <w:jc w:val="center"/>
        <w:rPr>
          <w:rFonts w:ascii="Tahoma" w:hAnsi="Tahoma" w:cs="Tahoma"/>
          <w:b/>
          <w:bCs/>
          <w:sz w:val="40"/>
          <w:szCs w:val="40"/>
          <w:lang w:val="id-ID"/>
        </w:rPr>
      </w:pPr>
      <w:r>
        <w:rPr>
          <w:rFonts w:ascii="Tahoma" w:hAnsi="Tahoma" w:cs="Tahoma"/>
          <w:b/>
          <w:bCs/>
          <w:sz w:val="40"/>
          <w:szCs w:val="40"/>
          <w:lang w:val="id-ID"/>
        </w:rPr>
        <w:pict>
          <v:shape id="_x0000_i1025" o:spt="75" type="#_x0000_t75" style="height:221.25pt;width:417.75pt;" filled="f" o:preferrelative="t" stroked="f" coordsize="21600,21600">
            <v:path/>
            <v:fill on="f" focussize="0,0"/>
            <v:stroke on="f" joinstyle="miter"/>
            <v:imagedata r:id="rId9" o:title="logo finnet"/>
            <o:lock v:ext="edit" aspectratio="t"/>
            <w10:wrap type="none"/>
            <w10:anchorlock/>
          </v:shape>
        </w:pict>
      </w:r>
    </w:p>
    <w:p>
      <w:pPr>
        <w:jc w:val="both"/>
        <w:rPr>
          <w:rFonts w:ascii="Tahoma" w:hAnsi="Tahoma" w:cs="Tahoma"/>
          <w:b/>
          <w:bCs/>
          <w:sz w:val="40"/>
          <w:szCs w:val="40"/>
        </w:rPr>
      </w:pPr>
    </w:p>
    <w:p>
      <w:pPr>
        <w:jc w:val="both"/>
        <w:rPr>
          <w:rFonts w:ascii="Tahoma" w:hAnsi="Tahoma" w:cs="Tahoma"/>
          <w:b/>
          <w:bCs/>
          <w:sz w:val="40"/>
          <w:szCs w:val="40"/>
          <w:lang w:val="id-ID"/>
        </w:rPr>
      </w:pPr>
    </w:p>
    <w:p>
      <w:pPr>
        <w:jc w:val="both"/>
        <w:rPr>
          <w:rFonts w:ascii="Tahoma" w:hAnsi="Tahoma" w:cs="Tahoma"/>
          <w:b/>
          <w:bCs/>
          <w:sz w:val="40"/>
          <w:szCs w:val="40"/>
          <w:lang w:val="id-ID"/>
        </w:rPr>
      </w:pPr>
    </w:p>
    <w:p>
      <w:pPr>
        <w:jc w:val="both"/>
        <w:rPr>
          <w:rFonts w:ascii="Tahoma" w:hAnsi="Tahoma" w:cs="Tahoma"/>
          <w:b/>
          <w:bCs/>
          <w:sz w:val="40"/>
          <w:szCs w:val="40"/>
        </w:rPr>
      </w:pPr>
    </w:p>
    <w:p>
      <w:pPr>
        <w:jc w:val="both"/>
        <w:rPr>
          <w:rFonts w:ascii="Tahoma" w:hAnsi="Tahoma" w:cs="Tahoma"/>
          <w:b/>
          <w:bCs/>
          <w:sz w:val="40"/>
          <w:szCs w:val="40"/>
        </w:rPr>
      </w:pPr>
    </w:p>
    <w:p>
      <w:pPr>
        <w:jc w:val="both"/>
        <w:rPr>
          <w:rFonts w:ascii="Tahoma" w:hAnsi="Tahoma" w:cs="Tahoma"/>
          <w:b/>
          <w:bCs/>
          <w:sz w:val="40"/>
          <w:szCs w:val="40"/>
          <w:lang w:val="id-ID"/>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Align w:val="center"/>
          </w:tcPr>
          <w:p>
            <w:pPr>
              <w:rPr>
                <w:rFonts w:ascii="Trebuchet MS" w:hAnsi="Trebuchet MS" w:cs="Tahoma"/>
                <w:b/>
                <w:bCs/>
                <w:sz w:val="22"/>
                <w:szCs w:val="22"/>
                <w:lang w:val="id-ID"/>
              </w:rPr>
            </w:pPr>
            <w:r>
              <w:rPr>
                <w:rFonts w:ascii="Trebuchet MS" w:hAnsi="Trebuchet MS" w:cs="Tahoma"/>
                <w:b/>
                <w:bCs/>
                <w:sz w:val="22"/>
                <w:szCs w:val="22"/>
                <w:lang w:val="id-ID"/>
              </w:rPr>
              <w:t>Environment</w:t>
            </w:r>
          </w:p>
        </w:tc>
        <w:tc>
          <w:tcPr>
            <w:tcW w:w="7072" w:type="dxa"/>
            <w:vAlign w:val="center"/>
          </w:tcPr>
          <w:p>
            <w:pPr>
              <w:rPr>
                <w:rFonts w:ascii="Trebuchet MS" w:hAnsi="Trebuchet MS" w:cs="Tahoma"/>
                <w:i/>
                <w:iCs/>
                <w:sz w:val="22"/>
                <w:szCs w:val="22"/>
              </w:rPr>
            </w:pPr>
            <w:r>
              <w:rPr>
                <w:rFonts w:ascii="Trebuchet MS" w:hAnsi="Trebuchet MS" w:cs="Tahoma"/>
                <w:b/>
                <w:bCs/>
                <w:sz w:val="22"/>
                <w:szCs w:val="22"/>
              </w:rPr>
              <w:t xml:space="preserve">DEVELOPMENT / PRODUCTION </w:t>
            </w:r>
            <w:r>
              <w:rPr>
                <w:i/>
                <w:iCs/>
                <w:sz w:val="22"/>
                <w:szCs w:val="22"/>
              </w:rPr>
              <w:t>(hapus salah satu)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Align w:val="center"/>
          </w:tcPr>
          <w:p>
            <w:pPr>
              <w:rPr>
                <w:rFonts w:ascii="Trebuchet MS" w:hAnsi="Trebuchet MS" w:cs="Tahoma"/>
                <w:b/>
                <w:bCs/>
                <w:sz w:val="22"/>
                <w:szCs w:val="22"/>
                <w:lang w:val="id-ID"/>
              </w:rPr>
            </w:pPr>
            <w:r>
              <w:rPr>
                <w:rFonts w:ascii="Trebuchet MS" w:hAnsi="Trebuchet MS" w:cs="Tahoma"/>
                <w:b/>
                <w:bCs/>
                <w:sz w:val="22"/>
                <w:szCs w:val="22"/>
                <w:lang w:val="id-ID"/>
              </w:rPr>
              <w:t>Nomor</w:t>
            </w:r>
          </w:p>
        </w:tc>
        <w:tc>
          <w:tcPr>
            <w:tcW w:w="7072" w:type="dxa"/>
            <w:vAlign w:val="center"/>
          </w:tcPr>
          <w:p>
            <w:pPr>
              <w:rPr>
                <w:i/>
                <w:iCs/>
              </w:rPr>
            </w:pPr>
            <w:r>
              <w:rPr>
                <w:i/>
                <w:iCs/>
              </w:rPr>
              <w:t>(diisi oleh tim Finnet)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Align w:val="center"/>
          </w:tcPr>
          <w:p>
            <w:pPr>
              <w:rPr>
                <w:rFonts w:ascii="Trebuchet MS" w:hAnsi="Trebuchet MS" w:cs="Tahoma"/>
                <w:b/>
                <w:bCs/>
                <w:sz w:val="22"/>
                <w:szCs w:val="22"/>
              </w:rPr>
            </w:pPr>
            <w:r>
              <w:rPr>
                <w:rFonts w:ascii="Trebuchet MS" w:hAnsi="Trebuchet MS" w:cs="Tahoma"/>
                <w:b/>
                <w:bCs/>
                <w:sz w:val="22"/>
                <w:szCs w:val="22"/>
              </w:rPr>
              <w:t>WO number</w:t>
            </w:r>
          </w:p>
        </w:tc>
        <w:tc>
          <w:tcPr>
            <w:tcW w:w="7072" w:type="dxa"/>
            <w:vAlign w:val="center"/>
          </w:tcPr>
          <w:p>
            <w:pPr>
              <w:rPr>
                <w:rFonts w:ascii="Trebuchet MS" w:hAnsi="Trebuchet MS" w:cs="Tahoma"/>
                <w:b/>
                <w:sz w:val="22"/>
                <w:szCs w:val="22"/>
              </w:rPr>
            </w:pPr>
            <w:r>
              <w:rPr>
                <w:i/>
                <w:iCs/>
              </w:rPr>
              <w:t>(diisi oleh tim Finnet)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Align w:val="center"/>
          </w:tcPr>
          <w:p>
            <w:pPr>
              <w:rPr>
                <w:rFonts w:ascii="Trebuchet MS" w:hAnsi="Trebuchet MS" w:cs="Tahoma"/>
                <w:b/>
                <w:bCs/>
                <w:sz w:val="22"/>
                <w:szCs w:val="22"/>
              </w:rPr>
            </w:pPr>
            <w:r>
              <w:rPr>
                <w:rFonts w:ascii="Trebuchet MS" w:hAnsi="Trebuchet MS" w:cs="Tahoma"/>
                <w:b/>
                <w:bCs/>
                <w:sz w:val="22"/>
                <w:szCs w:val="22"/>
              </w:rPr>
              <w:t>Mitra</w:t>
            </w:r>
          </w:p>
        </w:tc>
        <w:tc>
          <w:tcPr>
            <w:tcW w:w="7072" w:type="dxa"/>
            <w:vAlign w:val="center"/>
          </w:tcPr>
          <w:p>
            <w:pPr>
              <w:rPr>
                <w:rFonts w:ascii="Trebuchet MS" w:hAnsi="Trebuchet MS"/>
                <w:i/>
                <w:iCs/>
                <w:sz w:val="22"/>
                <w:szCs w:val="22"/>
              </w:rPr>
            </w:pPr>
            <w:r>
              <w:rPr>
                <w:rFonts w:ascii="Trebuchet MS" w:hAnsi="Trebuchet MS"/>
                <w:i/>
                <w:iCs/>
                <w:sz w:val="22"/>
                <w:szCs w:val="22"/>
              </w:rPr>
              <w:t>(nama perusahaan)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Align w:val="center"/>
          </w:tcPr>
          <w:p>
            <w:pPr>
              <w:rPr>
                <w:rFonts w:ascii="Trebuchet MS" w:hAnsi="Trebuchet MS" w:cs="Tahoma"/>
                <w:b/>
                <w:bCs/>
                <w:sz w:val="22"/>
                <w:szCs w:val="22"/>
              </w:rPr>
            </w:pPr>
            <w:r>
              <w:rPr>
                <w:rFonts w:ascii="Trebuchet MS" w:hAnsi="Trebuchet MS" w:cs="Tahoma"/>
                <w:b/>
                <w:bCs/>
                <w:sz w:val="22"/>
                <w:szCs w:val="22"/>
              </w:rPr>
              <w:t>Layanan</w:t>
            </w:r>
          </w:p>
        </w:tc>
        <w:tc>
          <w:tcPr>
            <w:tcW w:w="7072" w:type="dxa"/>
            <w:vAlign w:val="center"/>
          </w:tcPr>
          <w:p>
            <w:pPr>
              <w:rPr>
                <w:rFonts w:ascii="Trebuchet MS" w:hAnsi="Trebuchet MS" w:cs="Tahoma"/>
                <w:i/>
                <w:iCs/>
                <w:sz w:val="22"/>
                <w:szCs w:val="22"/>
              </w:rPr>
            </w:pPr>
            <w:r>
              <w:rPr>
                <w:rFonts w:ascii="Trebuchet MS" w:hAnsi="Trebuchet MS" w:cs="Tahoma"/>
                <w:i/>
                <w:iCs/>
                <w:sz w:val="22"/>
                <w:szCs w:val="22"/>
              </w:rPr>
              <w:t>(Source of Fund/Metode Bayar yang akan digunakan)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Align w:val="center"/>
          </w:tcPr>
          <w:p>
            <w:pPr>
              <w:rPr>
                <w:rFonts w:ascii="Trebuchet MS" w:hAnsi="Trebuchet MS" w:cs="Tahoma"/>
                <w:b/>
                <w:bCs/>
                <w:sz w:val="22"/>
                <w:szCs w:val="22"/>
                <w:lang w:val="id-ID"/>
              </w:rPr>
            </w:pPr>
            <w:r>
              <w:rPr>
                <w:rFonts w:ascii="Trebuchet MS" w:hAnsi="Trebuchet MS" w:cs="Tahoma"/>
                <w:b/>
                <w:bCs/>
                <w:sz w:val="22"/>
                <w:szCs w:val="22"/>
                <w:lang w:val="id-ID"/>
              </w:rPr>
              <w:t>Tanggal</w:t>
            </w:r>
          </w:p>
        </w:tc>
        <w:tc>
          <w:tcPr>
            <w:tcW w:w="7072" w:type="dxa"/>
            <w:vAlign w:val="center"/>
          </w:tcPr>
          <w:p>
            <w:pPr>
              <w:rPr>
                <w:rFonts w:ascii="Trebuchet MS" w:hAnsi="Trebuchet MS" w:cs="Tahoma"/>
                <w:i/>
                <w:iCs/>
                <w:sz w:val="22"/>
                <w:szCs w:val="22"/>
              </w:rPr>
            </w:pPr>
            <w:r>
              <w:rPr>
                <w:rFonts w:ascii="Trebuchet MS" w:hAnsi="Trebuchet MS" w:cs="Tahoma"/>
                <w:i/>
                <w:iCs/>
                <w:sz w:val="22"/>
                <w:szCs w:val="22"/>
              </w:rPr>
              <w:t>(Tanggal pelaksanaan UAT)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Align w:val="center"/>
          </w:tcPr>
          <w:p>
            <w:pPr>
              <w:rPr>
                <w:rFonts w:ascii="Trebuchet MS" w:hAnsi="Trebuchet MS" w:cs="Tahoma"/>
                <w:b/>
                <w:bCs/>
                <w:sz w:val="22"/>
                <w:szCs w:val="22"/>
                <w:lang w:val="id-ID"/>
              </w:rPr>
            </w:pPr>
            <w:r>
              <w:rPr>
                <w:rFonts w:ascii="Trebuchet MS" w:hAnsi="Trebuchet MS" w:cs="Tahoma"/>
                <w:b/>
                <w:bCs/>
                <w:sz w:val="22"/>
                <w:szCs w:val="22"/>
                <w:lang w:val="id-ID"/>
              </w:rPr>
              <w:t>Place</w:t>
            </w:r>
          </w:p>
        </w:tc>
        <w:tc>
          <w:tcPr>
            <w:tcW w:w="7072" w:type="dxa"/>
            <w:vAlign w:val="center"/>
          </w:tcPr>
          <w:p>
            <w:pPr>
              <w:rPr>
                <w:rFonts w:ascii="Trebuchet MS" w:hAnsi="Trebuchet MS" w:cs="Tahoma"/>
                <w:b/>
                <w:bCs/>
                <w:sz w:val="22"/>
                <w:szCs w:val="22"/>
              </w:rPr>
            </w:pPr>
            <w:r>
              <w:rPr>
                <w:rFonts w:ascii="Trebuchet MS" w:hAnsi="Trebuchet MS" w:cs="Tahoma"/>
                <w:b/>
                <w:bCs/>
                <w:sz w:val="22"/>
                <w:szCs w:val="22"/>
              </w:rPr>
              <w:t>Online</w:t>
            </w:r>
          </w:p>
        </w:tc>
      </w:tr>
    </w:tbl>
    <w:p>
      <w:pPr>
        <w:jc w:val="both"/>
        <w:rPr>
          <w:rFonts w:ascii="Tahoma" w:hAnsi="Tahoma" w:cs="Tahoma"/>
          <w:b/>
          <w:bCs/>
          <w:sz w:val="40"/>
          <w:szCs w:val="40"/>
          <w:lang w:val="id-ID"/>
        </w:rPr>
      </w:pPr>
    </w:p>
    <w:p>
      <w:pPr>
        <w:jc w:val="both"/>
        <w:rPr>
          <w:rFonts w:ascii="Tahoma" w:hAnsi="Tahoma" w:cs="Tahoma"/>
          <w:b/>
          <w:bCs/>
          <w:sz w:val="40"/>
          <w:szCs w:val="40"/>
        </w:rPr>
      </w:pPr>
    </w:p>
    <w:p>
      <w:pPr>
        <w:jc w:val="both"/>
        <w:rPr>
          <w:rFonts w:ascii="Tahoma" w:hAnsi="Tahoma" w:cs="Tahoma"/>
          <w:b/>
          <w:bCs/>
          <w:sz w:val="40"/>
          <w:szCs w:val="40"/>
        </w:rPr>
      </w:pPr>
    </w:p>
    <w:p>
      <w:pPr>
        <w:pStyle w:val="2"/>
        <w:numPr>
          <w:ilvl w:val="0"/>
          <w:numId w:val="2"/>
        </w:numPr>
        <w:tabs>
          <w:tab w:val="clear" w:pos="576"/>
        </w:tabs>
        <w:ind w:left="567"/>
        <w:jc w:val="both"/>
        <w:rPr>
          <w:rFonts w:cs="Tahoma"/>
          <w:lang w:val="id-ID"/>
        </w:rPr>
      </w:pPr>
      <w:r>
        <w:rPr>
          <w:rFonts w:cs="Tahoma"/>
          <w:lang w:val="id-ID"/>
        </w:rPr>
        <w:t>Pendahuluan</w:t>
      </w:r>
    </w:p>
    <w:p>
      <w:pPr>
        <w:rPr>
          <w:lang w:val="id-ID"/>
        </w:rPr>
      </w:pPr>
    </w:p>
    <w:p>
      <w:pPr>
        <w:ind w:firstLine="720"/>
        <w:jc w:val="both"/>
        <w:rPr>
          <w:rFonts w:ascii="Trebuchet MS" w:hAnsi="Trebuchet MS" w:cs="Tahoma"/>
          <w:sz w:val="8"/>
          <w:szCs w:val="8"/>
        </w:rPr>
      </w:pPr>
    </w:p>
    <w:p>
      <w:pPr>
        <w:jc w:val="both"/>
        <w:rPr>
          <w:rFonts w:ascii="Trebuchet MS" w:hAnsi="Trebuchet MS" w:cs="Tahoma"/>
        </w:rPr>
      </w:pPr>
      <w:r>
        <w:rPr>
          <w:rFonts w:ascii="Trebuchet MS" w:hAnsi="Trebuchet MS" w:cs="Tahoma"/>
        </w:rPr>
        <w:t xml:space="preserve">Pada hari ini </w:t>
      </w:r>
      <w:r>
        <w:rPr>
          <w:rFonts w:ascii="Trebuchet MS" w:hAnsi="Trebuchet MS" w:cs="Tahoma"/>
          <w:b/>
          <w:i/>
        </w:rPr>
        <w:t xml:space="preserve">(Hari pelaksanaan) </w:t>
      </w:r>
      <w:r>
        <w:rPr>
          <w:rFonts w:ascii="Trebuchet MS" w:hAnsi="Trebuchet MS" w:cs="Tahoma"/>
        </w:rPr>
        <w:t xml:space="preserve">tanggal </w:t>
      </w:r>
      <w:r>
        <w:rPr>
          <w:rFonts w:ascii="Trebuchet MS" w:hAnsi="Trebuchet MS" w:cs="Tahoma"/>
          <w:b/>
          <w:i/>
        </w:rPr>
        <w:t xml:space="preserve">(Tanggal pelaksanaan) </w:t>
      </w:r>
      <w:r>
        <w:rPr>
          <w:rFonts w:ascii="Trebuchet MS" w:hAnsi="Trebuchet MS" w:cs="Tahoma"/>
        </w:rPr>
        <w:t>bulan</w:t>
      </w:r>
      <w:r>
        <w:rPr>
          <w:rFonts w:ascii="Trebuchet MS" w:hAnsi="Trebuchet MS" w:cs="Tahoma"/>
          <w:b/>
        </w:rPr>
        <w:t xml:space="preserve"> </w:t>
      </w:r>
      <w:r>
        <w:rPr>
          <w:rFonts w:ascii="Trebuchet MS" w:hAnsi="Trebuchet MS" w:cs="Tahoma"/>
          <w:b/>
          <w:i/>
        </w:rPr>
        <w:t xml:space="preserve">(Bulan pelaksanaan) </w:t>
      </w:r>
      <w:r>
        <w:rPr>
          <w:rFonts w:ascii="Trebuchet MS" w:hAnsi="Trebuchet MS" w:cs="Tahoma"/>
        </w:rPr>
        <w:t xml:space="preserve">tahun </w:t>
      </w:r>
      <w:r>
        <w:rPr>
          <w:rFonts w:ascii="Trebuchet MS" w:hAnsi="Trebuchet MS" w:cs="Tahoma"/>
          <w:b/>
          <w:i/>
        </w:rPr>
        <w:t>(Tahun Pelaksanaan)</w:t>
      </w:r>
      <w:r>
        <w:rPr>
          <w:rFonts w:ascii="Trebuchet MS" w:hAnsi="Trebuchet MS" w:cs="Tahoma"/>
          <w:b/>
          <w:i/>
          <w:lang w:val="id-ID"/>
        </w:rPr>
        <w:t>,</w:t>
      </w:r>
      <w:r>
        <w:rPr>
          <w:rFonts w:ascii="Trebuchet MS" w:hAnsi="Trebuchet MS" w:cs="Tahoma"/>
        </w:rPr>
        <w:t xml:space="preserve"> telah dilaksanakan uji coba layanan </w:t>
      </w:r>
      <w:r>
        <w:rPr>
          <w:rFonts w:ascii="Trebuchet MS" w:hAnsi="Trebuchet MS" w:cs="Tahoma"/>
          <w:b/>
          <w:i/>
        </w:rPr>
        <w:t xml:space="preserve">Finpay </w:t>
      </w:r>
      <w:r>
        <w:rPr>
          <w:rFonts w:ascii="Trebuchet MS" w:hAnsi="Trebuchet MS" w:cs="Tahoma"/>
        </w:rPr>
        <w:t xml:space="preserve">dengan mitra </w:t>
      </w:r>
      <w:r>
        <w:rPr>
          <w:rFonts w:ascii="Trebuchet MS" w:hAnsi="Trebuchet MS" w:cs="Tahoma"/>
          <w:b/>
          <w:i/>
        </w:rPr>
        <w:t>(Nama perusahaan)</w:t>
      </w:r>
      <w:r>
        <w:rPr>
          <w:rFonts w:ascii="Trebuchet MS" w:hAnsi="Trebuchet MS" w:cs="Tahoma"/>
          <w:b/>
          <w:bCs/>
          <w:i/>
          <w:sz w:val="22"/>
          <w:szCs w:val="22"/>
          <w:lang w:val="id-ID"/>
        </w:rPr>
        <w:t>.</w:t>
      </w:r>
    </w:p>
    <w:p>
      <w:pPr>
        <w:jc w:val="both"/>
        <w:rPr>
          <w:rFonts w:ascii="Trebuchet MS" w:hAnsi="Trebuchet MS" w:cs="Tahoma"/>
          <w:lang w:val="id-ID"/>
        </w:rPr>
      </w:pPr>
    </w:p>
    <w:p>
      <w:pPr>
        <w:jc w:val="both"/>
        <w:rPr>
          <w:rFonts w:ascii="Trebuchet MS" w:hAnsi="Trebuchet MS" w:cs="Tahoma"/>
        </w:rPr>
      </w:pPr>
      <w:r>
        <w:rPr>
          <w:rFonts w:ascii="Trebuchet MS" w:hAnsi="Trebuchet MS" w:cs="Tahoma"/>
        </w:rPr>
        <w:t xml:space="preserve">Uji coba dilakukan dengan menggunakan skenario UAT. Hasil uji coba ini digunakan untuk melengkapi berita acara </w:t>
      </w:r>
      <w:r>
        <w:rPr>
          <w:rFonts w:ascii="Trebuchet MS" w:hAnsi="Trebuchet MS" w:cs="Tahoma"/>
          <w:lang w:val="id-ID"/>
        </w:rPr>
        <w:t>pihak</w:t>
      </w:r>
      <w:r>
        <w:rPr>
          <w:rFonts w:ascii="Trebuchet MS" w:hAnsi="Trebuchet MS" w:cs="Tahoma"/>
        </w:rPr>
        <w:t xml:space="preserve"> terkait, serta dapat dipakai sebagai dasar untuk menyatakan bahwa proses UAT telah dapat berfungsi dengan baik.</w:t>
      </w:r>
    </w:p>
    <w:p>
      <w:pPr>
        <w:rPr>
          <w:rFonts w:ascii="Trebuchet MS" w:hAnsi="Trebuchet MS" w:cs="Tahoma"/>
        </w:rPr>
      </w:pPr>
    </w:p>
    <w:p>
      <w:pPr>
        <w:jc w:val="both"/>
        <w:rPr>
          <w:rFonts w:ascii="Trebuchet MS" w:hAnsi="Trebuchet MS" w:cs="Tahoma"/>
        </w:rPr>
      </w:pPr>
      <w:r>
        <w:rPr>
          <w:rFonts w:ascii="Trebuchet MS" w:hAnsi="Trebuchet MS" w:cs="Tahoma"/>
        </w:rPr>
        <w:t xml:space="preserve">UAT ini bersifat </w:t>
      </w:r>
      <w:r>
        <w:rPr>
          <w:rFonts w:ascii="Trebuchet MS" w:hAnsi="Trebuchet MS" w:cs="Tahoma"/>
          <w:i/>
        </w:rPr>
        <w:t>high level testing</w:t>
      </w:r>
      <w:r>
        <w:rPr>
          <w:rFonts w:ascii="Trebuchet MS" w:hAnsi="Trebuchet MS" w:cs="Tahoma"/>
        </w:rPr>
        <w:t xml:space="preserve"> dan bertujuan untuk memastikan bahwa seluruh komponen dan fungsi terkait bekerja sesuai dengan rancangan, serta seluruh keluaran tepat dan akurat.</w:t>
      </w:r>
    </w:p>
    <w:p>
      <w:pPr>
        <w:jc w:val="both"/>
        <w:rPr>
          <w:rFonts w:ascii="Trebuchet MS" w:hAnsi="Trebuchet MS" w:cs="Tahoma"/>
        </w:rPr>
      </w:pPr>
    </w:p>
    <w:p>
      <w:pPr>
        <w:jc w:val="both"/>
        <w:rPr>
          <w:rFonts w:ascii="Trebuchet MS" w:hAnsi="Trebuchet MS" w:cs="Tahoma"/>
        </w:rPr>
      </w:pPr>
      <w:r>
        <w:rPr>
          <w:rFonts w:ascii="Trebuchet MS" w:hAnsi="Trebuchet MS" w:cs="Tahoma"/>
        </w:rPr>
        <w:t>Prosedur pelaksanaan UAT adalah sebagai berikut:</w:t>
      </w:r>
    </w:p>
    <w:p>
      <w:pPr>
        <w:numPr>
          <w:ilvl w:val="0"/>
          <w:numId w:val="3"/>
        </w:numPr>
        <w:tabs>
          <w:tab w:val="left" w:pos="360"/>
          <w:tab w:val="clear" w:pos="720"/>
        </w:tabs>
        <w:ind w:left="360"/>
        <w:jc w:val="both"/>
        <w:rPr>
          <w:rFonts w:ascii="Trebuchet MS" w:hAnsi="Trebuchet MS" w:cs="Tahoma"/>
        </w:rPr>
      </w:pPr>
      <w:r>
        <w:rPr>
          <w:rFonts w:ascii="Trebuchet MS" w:hAnsi="Trebuchet MS" w:cs="Tahoma"/>
        </w:rPr>
        <w:t>Lakukan setiap langkah uji coba yang tercantum pada skenario.</w:t>
      </w:r>
    </w:p>
    <w:p>
      <w:pPr>
        <w:numPr>
          <w:ilvl w:val="0"/>
          <w:numId w:val="3"/>
        </w:numPr>
        <w:tabs>
          <w:tab w:val="left" w:pos="360"/>
          <w:tab w:val="clear" w:pos="720"/>
        </w:tabs>
        <w:ind w:left="360"/>
        <w:jc w:val="both"/>
        <w:rPr>
          <w:rFonts w:ascii="Trebuchet MS" w:hAnsi="Trebuchet MS" w:cs="Tahoma"/>
        </w:rPr>
      </w:pPr>
      <w:r>
        <w:rPr>
          <w:rFonts w:ascii="Trebuchet MS" w:hAnsi="Trebuchet MS" w:cs="Tahoma"/>
        </w:rPr>
        <w:t>Bila hasil uji coba pada suatu langkah tidak seperti yang diharapkan, atau bila diperlukan suatu catatan tambahan atau klarifikasi terhadap proses, harap tuliskan komentar lengkap pada langkah uji coba tersebut. (Harap jangan mencantumkan paraf dan tanggal untuk langkah uji coba yang tidak berhasil).</w:t>
      </w:r>
    </w:p>
    <w:p>
      <w:pPr>
        <w:jc w:val="both"/>
        <w:rPr>
          <w:rFonts w:ascii="Trebuchet MS" w:hAnsi="Trebuchet MS" w:cs="Tahoma"/>
        </w:rPr>
      </w:pPr>
    </w:p>
    <w:p>
      <w:pPr>
        <w:jc w:val="both"/>
        <w:rPr>
          <w:rFonts w:ascii="Trebuchet MS" w:hAnsi="Trebuchet MS" w:cs="Tahoma"/>
        </w:rPr>
      </w:pPr>
    </w:p>
    <w:p>
      <w:pPr>
        <w:jc w:val="both"/>
        <w:rPr>
          <w:rFonts w:ascii="Trebuchet MS" w:hAnsi="Trebuchet MS" w:cs="Tahoma"/>
        </w:rPr>
      </w:pPr>
    </w:p>
    <w:p>
      <w:pPr>
        <w:pStyle w:val="2"/>
        <w:numPr>
          <w:ilvl w:val="0"/>
          <w:numId w:val="0"/>
        </w:numPr>
        <w:tabs>
          <w:tab w:val="clear" w:pos="576"/>
        </w:tabs>
        <w:rPr>
          <w:lang w:val="id-ID"/>
        </w:rPr>
        <w:sectPr>
          <w:headerReference r:id="rId4" w:type="first"/>
          <w:headerReference r:id="rId3" w:type="default"/>
          <w:pgSz w:w="11907" w:h="16840"/>
          <w:pgMar w:top="1418" w:right="1588" w:bottom="1440" w:left="1588" w:header="720" w:footer="197" w:gutter="0"/>
          <w:cols w:space="720" w:num="1"/>
          <w:titlePg/>
          <w:docGrid w:linePitch="360" w:charSpace="0"/>
        </w:sectPr>
      </w:pPr>
    </w:p>
    <w:p>
      <w:pPr>
        <w:pStyle w:val="2"/>
        <w:numPr>
          <w:ilvl w:val="0"/>
          <w:numId w:val="2"/>
        </w:numPr>
        <w:tabs>
          <w:tab w:val="clear" w:pos="576"/>
        </w:tabs>
      </w:pPr>
      <w:r>
        <w:t xml:space="preserve">Hasil UAT </w:t>
      </w:r>
      <w:r>
        <w:rPr>
          <w:rFonts w:ascii="Times New Roman" w:hAnsi="Times New Roman"/>
          <w:b w:val="0"/>
          <w:bCs w:val="0"/>
          <w:i/>
          <w:iCs/>
          <w:color w:val="00B0F0"/>
          <w:sz w:val="22"/>
          <w:szCs w:val="22"/>
        </w:rPr>
        <w:t>(Source of Fund yang digunakan &amp; Hapus yang tidak digunakan)</w:t>
      </w:r>
    </w:p>
    <w:p>
      <w:pPr>
        <w:numPr>
          <w:ilvl w:val="1"/>
          <w:numId w:val="2"/>
        </w:numPr>
        <w:ind w:left="993"/>
        <w:rPr>
          <w:rFonts w:ascii="Trebuchet MS" w:hAnsi="Trebuchet MS"/>
          <w:lang w:val="id-ID"/>
        </w:rPr>
      </w:pPr>
      <w:r>
        <w:rPr>
          <w:rFonts w:ascii="Trebuchet MS" w:hAnsi="Trebuchet MS"/>
        </w:rPr>
        <w:t xml:space="preserve">Finpay 021 </w:t>
      </w:r>
    </w:p>
    <w:tbl>
      <w:tblPr>
        <w:tblStyle w:val="6"/>
        <w:tblpPr w:leftFromText="180" w:rightFromText="180" w:vertAnchor="text" w:horzAnchor="margin" w:tblpXSpec="right" w:tblpY="187"/>
        <w:tblW w:w="9072" w:type="dxa"/>
        <w:tblInd w:w="0" w:type="dxa"/>
        <w:tblLayout w:type="autofit"/>
        <w:tblCellMar>
          <w:top w:w="0" w:type="dxa"/>
          <w:left w:w="108" w:type="dxa"/>
          <w:bottom w:w="0" w:type="dxa"/>
          <w:right w:w="108" w:type="dxa"/>
        </w:tblCellMar>
      </w:tblPr>
      <w:tblGrid>
        <w:gridCol w:w="2362"/>
        <w:gridCol w:w="1117"/>
        <w:gridCol w:w="3389"/>
        <w:gridCol w:w="1060"/>
        <w:gridCol w:w="1144"/>
      </w:tblGrid>
      <w:tr>
        <w:tblPrEx>
          <w:tblCellMar>
            <w:top w:w="0" w:type="dxa"/>
            <w:left w:w="108" w:type="dxa"/>
            <w:bottom w:w="0" w:type="dxa"/>
            <w:right w:w="108" w:type="dxa"/>
          </w:tblCellMar>
        </w:tblPrEx>
        <w:trPr>
          <w:trHeight w:val="262" w:hRule="atLeast"/>
        </w:trPr>
        <w:tc>
          <w:tcPr>
            <w:tcW w:w="9072" w:type="dxa"/>
            <w:gridSpan w:val="5"/>
            <w:tcBorders>
              <w:top w:val="nil"/>
              <w:left w:val="nil"/>
              <w:bottom w:val="single" w:color="000000" w:sz="4" w:space="0"/>
              <w:right w:val="nil"/>
            </w:tcBorders>
            <w:shd w:val="clear" w:color="969696" w:fill="808080"/>
            <w:noWrap/>
            <w:vAlign w:val="bottom"/>
          </w:tcPr>
          <w:p>
            <w:pPr>
              <w:jc w:val="center"/>
              <w:rPr>
                <w:rFonts w:hint="default" w:cs="Arial" w:asciiTheme="minorAscii" w:hAnsiTheme="minorAscii"/>
                <w:b/>
                <w:bCs/>
                <w:color w:val="FFFFFF"/>
                <w:sz w:val="18"/>
                <w:szCs w:val="18"/>
                <w:lang w:eastAsia="id-ID"/>
              </w:rPr>
            </w:pPr>
            <w:r>
              <w:rPr>
                <w:rFonts w:hint="default" w:cs="Arial" w:asciiTheme="minorAscii" w:hAnsiTheme="minorAscii"/>
                <w:b/>
                <w:bCs/>
                <w:color w:val="FFFFFF"/>
                <w:sz w:val="18"/>
                <w:szCs w:val="18"/>
                <w:lang w:eastAsia="id-ID"/>
              </w:rPr>
              <w:t>Scenario</w:t>
            </w:r>
          </w:p>
        </w:tc>
      </w:tr>
      <w:tr>
        <w:tblPrEx>
          <w:tblCellMar>
            <w:top w:w="0" w:type="dxa"/>
            <w:left w:w="108" w:type="dxa"/>
            <w:bottom w:w="0" w:type="dxa"/>
            <w:right w:w="108" w:type="dxa"/>
          </w:tblCellMar>
        </w:tblPrEx>
        <w:trPr>
          <w:trHeight w:val="262" w:hRule="atLeast"/>
        </w:trPr>
        <w:tc>
          <w:tcPr>
            <w:tcW w:w="2362"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Arial" w:asciiTheme="minorAscii" w:hAnsiTheme="minorAscii"/>
                <w:b/>
                <w:bCs/>
                <w:sz w:val="18"/>
                <w:szCs w:val="18"/>
                <w:lang w:val="id-ID" w:eastAsia="id-ID"/>
              </w:rPr>
            </w:pPr>
            <w:r>
              <w:rPr>
                <w:rFonts w:hint="default" w:cs="Arial" w:asciiTheme="minorAscii" w:hAnsiTheme="minorAscii"/>
                <w:b/>
                <w:bCs/>
                <w:sz w:val="18"/>
                <w:szCs w:val="18"/>
                <w:lang w:val="id-ID" w:eastAsia="id-ID"/>
              </w:rPr>
              <w:t>Transaction Type</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Arial" w:asciiTheme="minorAscii" w:hAnsiTheme="minorAscii"/>
                <w:b/>
                <w:bCs/>
                <w:i/>
                <w:iCs/>
                <w:sz w:val="18"/>
                <w:szCs w:val="18"/>
                <w:lang w:val="id-ID" w:eastAsia="id-ID"/>
              </w:rPr>
            </w:pPr>
            <w:r>
              <w:rPr>
                <w:rFonts w:hint="default" w:cs="Arial" w:asciiTheme="minorAscii" w:hAnsiTheme="minorAscii"/>
                <w:b/>
                <w:bCs/>
                <w:i/>
                <w:iCs/>
                <w:sz w:val="18"/>
                <w:szCs w:val="18"/>
                <w:lang w:val="id-ID" w:eastAsia="id-ID"/>
              </w:rPr>
              <w:t>Response Code</w:t>
            </w:r>
          </w:p>
        </w:tc>
        <w:tc>
          <w:tcPr>
            <w:tcW w:w="3389"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Arial" w:asciiTheme="minorAscii" w:hAnsiTheme="minorAscii"/>
                <w:b/>
                <w:bCs/>
                <w:sz w:val="18"/>
                <w:szCs w:val="18"/>
                <w:lang w:val="id-ID" w:eastAsia="id-ID"/>
              </w:rPr>
            </w:pPr>
            <w:r>
              <w:rPr>
                <w:rFonts w:hint="default" w:cs="Arial" w:asciiTheme="minorAscii" w:hAnsiTheme="minorAscii"/>
                <w:b/>
                <w:bCs/>
                <w:sz w:val="18"/>
                <w:szCs w:val="18"/>
                <w:lang w:val="id-ID" w:eastAsia="id-ID"/>
              </w:rPr>
              <w:t>Desc</w:t>
            </w:r>
          </w:p>
        </w:tc>
        <w:tc>
          <w:tcPr>
            <w:tcW w:w="1060" w:type="dxa"/>
            <w:tcBorders>
              <w:top w:val="nil"/>
              <w:left w:val="nil"/>
              <w:bottom w:val="nil"/>
              <w:right w:val="single" w:color="000000" w:sz="4" w:space="0"/>
            </w:tcBorders>
            <w:shd w:val="clear" w:color="auto" w:fill="auto"/>
            <w:noWrap/>
            <w:vAlign w:val="center"/>
          </w:tcPr>
          <w:p>
            <w:pPr>
              <w:jc w:val="center"/>
              <w:rPr>
                <w:rFonts w:hint="default" w:cs="Arial" w:asciiTheme="minorAscii" w:hAnsiTheme="minorAscii"/>
                <w:b/>
                <w:bCs/>
                <w:sz w:val="18"/>
                <w:szCs w:val="18"/>
                <w:lang w:val="id-ID" w:eastAsia="id-ID"/>
              </w:rPr>
            </w:pPr>
            <w:r>
              <w:rPr>
                <w:rFonts w:hint="default" w:cs="Arial" w:asciiTheme="minorAscii" w:hAnsiTheme="minorAscii"/>
                <w:b/>
                <w:bCs/>
                <w:sz w:val="18"/>
                <w:szCs w:val="18"/>
                <w:lang w:val="id-ID" w:eastAsia="id-ID"/>
              </w:rPr>
              <w:t>Result</w:t>
            </w:r>
          </w:p>
        </w:tc>
        <w:tc>
          <w:tcPr>
            <w:tcW w:w="114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Arial" w:asciiTheme="minorAscii" w:hAnsiTheme="minorAscii"/>
                <w:b/>
                <w:bCs/>
                <w:sz w:val="18"/>
                <w:szCs w:val="18"/>
                <w:lang w:val="id-ID" w:eastAsia="id-ID"/>
              </w:rPr>
            </w:pPr>
            <w:r>
              <w:rPr>
                <w:rFonts w:hint="default" w:cs="Arial" w:asciiTheme="minorAscii" w:hAnsiTheme="minorAscii"/>
                <w:b/>
                <w:bCs/>
                <w:sz w:val="18"/>
                <w:szCs w:val="18"/>
                <w:lang w:val="id-ID" w:eastAsia="id-ID"/>
              </w:rPr>
              <w:t>Desc</w:t>
            </w:r>
          </w:p>
        </w:tc>
      </w:tr>
      <w:tr>
        <w:tblPrEx>
          <w:tblCellMar>
            <w:top w:w="0" w:type="dxa"/>
            <w:left w:w="108" w:type="dxa"/>
            <w:bottom w:w="0" w:type="dxa"/>
            <w:right w:w="108" w:type="dxa"/>
          </w:tblCellMar>
        </w:tblPrEx>
        <w:trPr>
          <w:trHeight w:val="262" w:hRule="atLeast"/>
        </w:trPr>
        <w:tc>
          <w:tcPr>
            <w:tcW w:w="2362" w:type="dxa"/>
            <w:vMerge w:val="continue"/>
            <w:tcBorders>
              <w:top w:val="nil"/>
              <w:left w:val="single" w:color="000000" w:sz="4" w:space="0"/>
              <w:bottom w:val="single" w:color="000000" w:sz="4" w:space="0"/>
              <w:right w:val="single" w:color="000000" w:sz="4" w:space="0"/>
            </w:tcBorders>
            <w:vAlign w:val="center"/>
          </w:tcPr>
          <w:p>
            <w:pPr>
              <w:rPr>
                <w:rFonts w:hint="default" w:cs="Arial" w:asciiTheme="minorAscii" w:hAnsiTheme="minorAscii"/>
                <w:b/>
                <w:bCs/>
                <w:sz w:val="18"/>
                <w:szCs w:val="18"/>
                <w:lang w:val="id-ID" w:eastAsia="id-ID"/>
              </w:rPr>
            </w:pPr>
          </w:p>
        </w:tc>
        <w:tc>
          <w:tcPr>
            <w:tcW w:w="1117" w:type="dxa"/>
            <w:vMerge w:val="continue"/>
            <w:tcBorders>
              <w:top w:val="single" w:color="000000" w:sz="4" w:space="0"/>
              <w:left w:val="single" w:color="000000" w:sz="4" w:space="0"/>
              <w:bottom w:val="single" w:color="auto" w:sz="4" w:space="0"/>
              <w:right w:val="single" w:color="000000" w:sz="4" w:space="0"/>
            </w:tcBorders>
            <w:vAlign w:val="center"/>
          </w:tcPr>
          <w:p>
            <w:pPr>
              <w:rPr>
                <w:rFonts w:hint="default" w:cs="Arial" w:asciiTheme="minorAscii" w:hAnsiTheme="minorAscii"/>
                <w:b/>
                <w:bCs/>
                <w:i/>
                <w:iCs/>
                <w:sz w:val="18"/>
                <w:szCs w:val="18"/>
                <w:lang w:val="id-ID" w:eastAsia="id-ID"/>
              </w:rPr>
            </w:pPr>
          </w:p>
        </w:tc>
        <w:tc>
          <w:tcPr>
            <w:tcW w:w="3389" w:type="dxa"/>
            <w:vMerge w:val="continue"/>
            <w:tcBorders>
              <w:top w:val="nil"/>
              <w:left w:val="single" w:color="000000" w:sz="4" w:space="0"/>
              <w:bottom w:val="single" w:color="auto" w:sz="4" w:space="0"/>
              <w:right w:val="single" w:color="000000" w:sz="4" w:space="0"/>
            </w:tcBorders>
            <w:vAlign w:val="center"/>
          </w:tcPr>
          <w:p>
            <w:pPr>
              <w:rPr>
                <w:rFonts w:hint="default" w:cs="Arial" w:asciiTheme="minorAscii" w:hAnsiTheme="minorAscii"/>
                <w:b/>
                <w:bCs/>
                <w:sz w:val="18"/>
                <w:szCs w:val="18"/>
                <w:lang w:val="id-ID" w:eastAsia="id-ID"/>
              </w:rPr>
            </w:pPr>
          </w:p>
        </w:tc>
        <w:tc>
          <w:tcPr>
            <w:tcW w:w="1060" w:type="dxa"/>
            <w:tcBorders>
              <w:top w:val="nil"/>
              <w:left w:val="nil"/>
              <w:bottom w:val="single" w:color="auto" w:sz="4" w:space="0"/>
              <w:right w:val="single" w:color="000000" w:sz="4" w:space="0"/>
            </w:tcBorders>
            <w:shd w:val="clear" w:color="auto" w:fill="auto"/>
            <w:noWrap/>
            <w:vAlign w:val="center"/>
          </w:tcPr>
          <w:p>
            <w:pPr>
              <w:jc w:val="center"/>
              <w:rPr>
                <w:rFonts w:hint="default" w:cs="Arial" w:asciiTheme="minorAscii" w:hAnsiTheme="minorAscii"/>
                <w:b/>
                <w:bCs/>
                <w:sz w:val="18"/>
                <w:szCs w:val="18"/>
                <w:lang w:val="id-ID" w:eastAsia="id-ID"/>
              </w:rPr>
            </w:pPr>
            <w:r>
              <w:rPr>
                <w:rFonts w:hint="default" w:cs="Arial" w:asciiTheme="minorAscii" w:hAnsiTheme="minorAscii"/>
                <w:b/>
                <w:bCs/>
                <w:sz w:val="18"/>
                <w:szCs w:val="18"/>
                <w:lang w:val="id-ID" w:eastAsia="id-ID"/>
              </w:rPr>
              <w:t>(ok/nok)</w:t>
            </w:r>
          </w:p>
        </w:tc>
        <w:tc>
          <w:tcPr>
            <w:tcW w:w="1144" w:type="dxa"/>
            <w:vMerge w:val="continue"/>
            <w:tcBorders>
              <w:top w:val="nil"/>
              <w:left w:val="single" w:color="000000" w:sz="4" w:space="0"/>
              <w:bottom w:val="single" w:color="auto" w:sz="4" w:space="0"/>
              <w:right w:val="single" w:color="000000" w:sz="4" w:space="0"/>
            </w:tcBorders>
            <w:vAlign w:val="center"/>
          </w:tcPr>
          <w:p>
            <w:pPr>
              <w:rPr>
                <w:rFonts w:hint="default" w:cs="Arial" w:asciiTheme="minorAscii" w:hAnsiTheme="minorAscii"/>
                <w:b/>
                <w:bCs/>
                <w:sz w:val="18"/>
                <w:szCs w:val="18"/>
                <w:lang w:val="id-ID" w:eastAsia="id-ID"/>
              </w:rPr>
            </w:pPr>
          </w:p>
        </w:tc>
      </w:tr>
      <w:tr>
        <w:tblPrEx>
          <w:tblCellMar>
            <w:top w:w="0" w:type="dxa"/>
            <w:left w:w="108" w:type="dxa"/>
            <w:bottom w:w="0" w:type="dxa"/>
            <w:right w:w="108" w:type="dxa"/>
          </w:tblCellMar>
        </w:tblPrEx>
        <w:trPr>
          <w:trHeight w:val="262" w:hRule="atLeast"/>
        </w:trPr>
        <w:tc>
          <w:tcPr>
            <w:tcW w:w="2362" w:type="dxa"/>
            <w:tcBorders>
              <w:top w:val="nil"/>
              <w:left w:val="single" w:color="000000"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Payment Code Request</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00</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Success</w:t>
            </w:r>
          </w:p>
        </w:tc>
        <w:tc>
          <w:tcPr>
            <w:tcW w:w="1060"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cs="Arial" w:asciiTheme="minorAscii" w:hAnsiTheme="minorAsci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Payment Code Response</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00</w:t>
            </w:r>
          </w:p>
        </w:tc>
        <w:tc>
          <w:tcPr>
            <w:tcW w:w="338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cs="Arial" w:asciiTheme="minorAscii" w:hAnsiTheme="minorAscii"/>
                <w:sz w:val="18"/>
                <w:szCs w:val="18"/>
                <w:lang w:eastAsia="id-ID"/>
              </w:rPr>
            </w:pPr>
            <w:r>
              <w:rPr>
                <w:rFonts w:hint="default" w:cs="Arial" w:asciiTheme="minorAscii" w:hAnsiTheme="minorAscii"/>
                <w:sz w:val="18"/>
                <w:szCs w:val="18"/>
                <w:lang w:val="id-ID" w:eastAsia="id-ID"/>
              </w:rPr>
              <w:t>Success, get payment code</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default" w:cs="Arial" w:asciiTheme="minorAscii" w:hAnsiTheme="minorAsci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 xml:space="preserve">Payment Process </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v</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Success</w:t>
            </w:r>
          </w:p>
        </w:tc>
        <w:tc>
          <w:tcPr>
            <w:tcW w:w="1060"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cs="Arial" w:asciiTheme="minorAscii" w:hAnsiTheme="minorAsci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 xml:space="preserve">Payment Process </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v</w:t>
            </w:r>
          </w:p>
        </w:tc>
        <w:tc>
          <w:tcPr>
            <w:tcW w:w="338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eastAsia="id-ID"/>
              </w:rPr>
              <w:t>Expired</w:t>
            </w:r>
            <w:r>
              <w:rPr>
                <w:rFonts w:hint="default" w:cs="Arial" w:asciiTheme="minorAscii" w:hAnsiTheme="minorAscii"/>
                <w:sz w:val="18"/>
                <w:szCs w:val="18"/>
                <w:lang w:val="id-ID" w:eastAsia="id-ID"/>
              </w:rPr>
              <w:t>, payment code not found</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default" w:cs="Arial" w:asciiTheme="minorAscii" w:hAnsiTheme="minorAsci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Payment Notification</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cs="Arial" w:asciiTheme="minorAscii" w:hAnsiTheme="minorAscii"/>
                <w:sz w:val="18"/>
                <w:szCs w:val="18"/>
                <w:lang w:val="id-ID" w:eastAsia="id-ID"/>
              </w:rPr>
            </w:pPr>
            <w:r>
              <w:rPr>
                <w:rFonts w:hint="default" w:cs="Arial" w:asciiTheme="minorAscii" w:hAnsiTheme="minorAscii"/>
                <w:sz w:val="18"/>
                <w:szCs w:val="18"/>
                <w:lang w:eastAsia="id-ID"/>
              </w:rPr>
              <w:t>0</w:t>
            </w:r>
            <w:r>
              <w:rPr>
                <w:rFonts w:hint="default" w:cs="Arial" w:asciiTheme="minorAscii" w:hAnsiTheme="minorAscii"/>
                <w:sz w:val="18"/>
                <w:szCs w:val="18"/>
                <w:lang w:val="id-ID" w:eastAsia="id-ID"/>
              </w:rPr>
              <w:t>0</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Success, notification received</w:t>
            </w:r>
          </w:p>
        </w:tc>
        <w:tc>
          <w:tcPr>
            <w:tcW w:w="1060"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cs="Arial" w:asciiTheme="minorAscii" w:hAnsiTheme="minorAsci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Expired Notification</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05</w:t>
            </w:r>
          </w:p>
        </w:tc>
        <w:tc>
          <w:tcPr>
            <w:tcW w:w="338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Success, notification received</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default" w:cs="Arial" w:asciiTheme="minorAscii" w:hAnsiTheme="minorAsci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cs="Arial" w:asciiTheme="minorAscii" w:hAnsiTheme="minorAscii"/>
                <w:sz w:val="18"/>
                <w:szCs w:val="18"/>
                <w:lang w:val="id-ID" w:eastAsia="id-ID"/>
              </w:rPr>
            </w:pPr>
            <w:r>
              <w:rPr>
                <w:rFonts w:hint="default" w:cs="Arial" w:asciiTheme="minorAscii" w:hAnsiTheme="minorAsci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eastAsia="id-ID"/>
              </w:rPr>
            </w:pPr>
            <w:r>
              <w:rPr>
                <w:rFonts w:hint="default" w:cs="Arial" w:asciiTheme="minorAscii" w:hAnsiTheme="minorAscii"/>
                <w:sz w:val="18"/>
                <w:szCs w:val="18"/>
                <w:lang w:eastAsia="id-ID"/>
              </w:rPr>
              <w:t>Check Status</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cs="Arial" w:asciiTheme="minorAscii" w:hAnsiTheme="minorAscii"/>
                <w:sz w:val="18"/>
                <w:szCs w:val="18"/>
                <w:lang w:eastAsia="id-ID"/>
              </w:rPr>
            </w:pPr>
            <w:r>
              <w:rPr>
                <w:rFonts w:hint="default" w:cs="Arial" w:asciiTheme="minorAscii" w:hAnsiTheme="minorAscii"/>
                <w:sz w:val="18"/>
                <w:szCs w:val="18"/>
                <w:lang w:eastAsia="id-ID"/>
              </w:rPr>
              <w:t>v</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eastAsia="id-ID"/>
              </w:rPr>
            </w:pPr>
            <w:r>
              <w:rPr>
                <w:rFonts w:hint="default" w:cs="Arial" w:asciiTheme="minorAscii" w:hAnsiTheme="minorAscii"/>
                <w:sz w:val="18"/>
                <w:szCs w:val="18"/>
                <w:lang w:eastAsia="id-ID"/>
              </w:rPr>
              <w:t>Check status of transaction</w:t>
            </w:r>
          </w:p>
        </w:tc>
        <w:tc>
          <w:tcPr>
            <w:tcW w:w="1060"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cs="Arial" w:asciiTheme="minorAscii" w:hAnsiTheme="minorAsci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cs="Arial" w:asciiTheme="minorAscii" w:hAnsiTheme="minorAscii"/>
                <w:sz w:val="18"/>
                <w:szCs w:val="18"/>
                <w:lang w:val="id-ID" w:eastAsia="id-ID"/>
              </w:rPr>
            </w:pPr>
          </w:p>
        </w:tc>
      </w:tr>
    </w:tbl>
    <w:p>
      <w:pPr>
        <w:ind w:left="993"/>
        <w:rPr>
          <w:rFonts w:ascii="Trebuchet MS" w:hAnsi="Trebuchet MS"/>
          <w:lang w:val="id-ID"/>
        </w:rPr>
      </w:pPr>
    </w:p>
    <w:p>
      <w:pPr>
        <w:numPr>
          <w:ilvl w:val="1"/>
          <w:numId w:val="2"/>
        </w:numPr>
        <w:ind w:left="993"/>
        <w:rPr>
          <w:rFonts w:ascii="Trebuchet MS" w:hAnsi="Trebuchet MS"/>
          <w:lang w:val="id-ID"/>
        </w:rPr>
      </w:pPr>
      <w:r>
        <w:rPr>
          <w:rFonts w:ascii="Trebuchet MS" w:hAnsi="Trebuchet MS"/>
        </w:rPr>
        <w:t xml:space="preserve">Virtual Account (VA) </w:t>
      </w:r>
      <w:r>
        <w:rPr>
          <w:i/>
          <w:iCs/>
          <w:color w:val="00B0F0"/>
          <w:sz w:val="22"/>
          <w:szCs w:val="22"/>
        </w:rPr>
        <w:t>(Sesuaikan dengan jenis VA)</w:t>
      </w:r>
    </w:p>
    <w:tbl>
      <w:tblPr>
        <w:tblStyle w:val="6"/>
        <w:tblpPr w:leftFromText="180" w:rightFromText="180" w:vertAnchor="text" w:horzAnchor="margin" w:tblpXSpec="right" w:tblpY="187"/>
        <w:tblW w:w="9072" w:type="dxa"/>
        <w:tblInd w:w="0" w:type="dxa"/>
        <w:tblLayout w:type="autofit"/>
        <w:tblCellMar>
          <w:top w:w="0" w:type="dxa"/>
          <w:left w:w="108" w:type="dxa"/>
          <w:bottom w:w="0" w:type="dxa"/>
          <w:right w:w="108" w:type="dxa"/>
        </w:tblCellMar>
      </w:tblPr>
      <w:tblGrid>
        <w:gridCol w:w="2362"/>
        <w:gridCol w:w="1117"/>
        <w:gridCol w:w="3389"/>
        <w:gridCol w:w="1060"/>
        <w:gridCol w:w="1144"/>
      </w:tblGrid>
      <w:tr>
        <w:tblPrEx>
          <w:tblCellMar>
            <w:top w:w="0" w:type="dxa"/>
            <w:left w:w="108" w:type="dxa"/>
            <w:bottom w:w="0" w:type="dxa"/>
            <w:right w:w="108" w:type="dxa"/>
          </w:tblCellMar>
        </w:tblPrEx>
        <w:trPr>
          <w:trHeight w:val="262" w:hRule="atLeast"/>
        </w:trPr>
        <w:tc>
          <w:tcPr>
            <w:tcW w:w="9072" w:type="dxa"/>
            <w:gridSpan w:val="5"/>
            <w:tcBorders>
              <w:top w:val="nil"/>
              <w:left w:val="nil"/>
              <w:bottom w:val="single" w:color="000000" w:sz="4" w:space="0"/>
              <w:right w:val="nil"/>
            </w:tcBorders>
            <w:shd w:val="clear" w:color="969696" w:fill="808080"/>
            <w:noWrap/>
            <w:vAlign w:val="bottom"/>
          </w:tcPr>
          <w:p>
            <w:pPr>
              <w:jc w:val="center"/>
              <w:rPr>
                <w:rFonts w:hint="default" w:ascii="Calibri" w:hAnsi="Calibri" w:cs="Calibri"/>
                <w:b/>
                <w:bCs/>
                <w:color w:val="FFFFFF"/>
                <w:sz w:val="18"/>
                <w:szCs w:val="18"/>
                <w:lang w:eastAsia="id-ID"/>
              </w:rPr>
            </w:pPr>
            <w:r>
              <w:rPr>
                <w:rFonts w:hint="default" w:ascii="Calibri" w:hAnsi="Calibri" w:cs="Calibri"/>
                <w:b/>
                <w:bCs/>
                <w:color w:val="FFFFFF"/>
                <w:sz w:val="18"/>
                <w:szCs w:val="18"/>
                <w:lang w:eastAsia="id-ID"/>
              </w:rPr>
              <w:t>Scenario</w:t>
            </w:r>
          </w:p>
        </w:tc>
      </w:tr>
      <w:tr>
        <w:tblPrEx>
          <w:tblCellMar>
            <w:top w:w="0" w:type="dxa"/>
            <w:left w:w="108" w:type="dxa"/>
            <w:bottom w:w="0" w:type="dxa"/>
            <w:right w:w="108" w:type="dxa"/>
          </w:tblCellMar>
        </w:tblPrEx>
        <w:trPr>
          <w:trHeight w:val="262" w:hRule="atLeast"/>
        </w:trPr>
        <w:tc>
          <w:tcPr>
            <w:tcW w:w="2362"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Transaction Type</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b/>
                <w:bCs/>
                <w:i/>
                <w:iCs/>
                <w:sz w:val="18"/>
                <w:szCs w:val="18"/>
                <w:lang w:val="id-ID" w:eastAsia="id-ID"/>
              </w:rPr>
            </w:pPr>
            <w:r>
              <w:rPr>
                <w:rFonts w:hint="default" w:ascii="Calibri" w:hAnsi="Calibri" w:cs="Calibri"/>
                <w:b/>
                <w:bCs/>
                <w:i/>
                <w:iCs/>
                <w:sz w:val="18"/>
                <w:szCs w:val="18"/>
                <w:lang w:val="id-ID" w:eastAsia="id-ID"/>
              </w:rPr>
              <w:t>Response Code</w:t>
            </w:r>
          </w:p>
        </w:tc>
        <w:tc>
          <w:tcPr>
            <w:tcW w:w="3389"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Desc</w:t>
            </w:r>
          </w:p>
        </w:tc>
        <w:tc>
          <w:tcPr>
            <w:tcW w:w="1060" w:type="dxa"/>
            <w:tcBorders>
              <w:top w:val="nil"/>
              <w:left w:val="nil"/>
              <w:bottom w:val="nil"/>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Result</w:t>
            </w:r>
          </w:p>
        </w:tc>
        <w:tc>
          <w:tcPr>
            <w:tcW w:w="114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Desc</w:t>
            </w:r>
          </w:p>
        </w:tc>
      </w:tr>
      <w:tr>
        <w:tblPrEx>
          <w:tblCellMar>
            <w:top w:w="0" w:type="dxa"/>
            <w:left w:w="108" w:type="dxa"/>
            <w:bottom w:w="0" w:type="dxa"/>
            <w:right w:w="108" w:type="dxa"/>
          </w:tblCellMar>
        </w:tblPrEx>
        <w:trPr>
          <w:trHeight w:val="262" w:hRule="atLeast"/>
        </w:trPr>
        <w:tc>
          <w:tcPr>
            <w:tcW w:w="2362" w:type="dxa"/>
            <w:vMerge w:val="continue"/>
            <w:tcBorders>
              <w:top w:val="nil"/>
              <w:left w:val="single" w:color="000000" w:sz="4" w:space="0"/>
              <w:bottom w:val="single" w:color="000000" w:sz="4" w:space="0"/>
              <w:right w:val="single" w:color="000000" w:sz="4" w:space="0"/>
            </w:tcBorders>
            <w:vAlign w:val="center"/>
          </w:tcPr>
          <w:p>
            <w:pPr>
              <w:rPr>
                <w:rFonts w:hint="default" w:ascii="Calibri" w:hAnsi="Calibri" w:cs="Calibri"/>
                <w:b/>
                <w:bCs/>
                <w:sz w:val="18"/>
                <w:szCs w:val="18"/>
                <w:lang w:val="id-ID" w:eastAsia="id-ID"/>
              </w:rPr>
            </w:pPr>
          </w:p>
        </w:tc>
        <w:tc>
          <w:tcPr>
            <w:tcW w:w="1117" w:type="dxa"/>
            <w:vMerge w:val="continue"/>
            <w:tcBorders>
              <w:top w:val="single" w:color="000000" w:sz="4" w:space="0"/>
              <w:left w:val="single" w:color="000000" w:sz="4" w:space="0"/>
              <w:bottom w:val="single" w:color="auto" w:sz="4" w:space="0"/>
              <w:right w:val="single" w:color="000000" w:sz="4" w:space="0"/>
            </w:tcBorders>
            <w:vAlign w:val="center"/>
          </w:tcPr>
          <w:p>
            <w:pPr>
              <w:rPr>
                <w:rFonts w:hint="default" w:ascii="Calibri" w:hAnsi="Calibri" w:cs="Calibri"/>
                <w:b/>
                <w:bCs/>
                <w:i/>
                <w:iCs/>
                <w:sz w:val="18"/>
                <w:szCs w:val="18"/>
                <w:lang w:val="id-ID" w:eastAsia="id-ID"/>
              </w:rPr>
            </w:pPr>
          </w:p>
        </w:tc>
        <w:tc>
          <w:tcPr>
            <w:tcW w:w="3389" w:type="dxa"/>
            <w:vMerge w:val="continue"/>
            <w:tcBorders>
              <w:top w:val="nil"/>
              <w:left w:val="single" w:color="000000" w:sz="4" w:space="0"/>
              <w:bottom w:val="single" w:color="auto" w:sz="4" w:space="0"/>
              <w:right w:val="single" w:color="000000" w:sz="4" w:space="0"/>
            </w:tcBorders>
            <w:vAlign w:val="center"/>
          </w:tcPr>
          <w:p>
            <w:pPr>
              <w:rPr>
                <w:rFonts w:hint="default" w:ascii="Calibri" w:hAnsi="Calibri" w:cs="Calibri"/>
                <w:b/>
                <w:bCs/>
                <w:sz w:val="18"/>
                <w:szCs w:val="18"/>
                <w:lang w:val="id-ID" w:eastAsia="id-ID"/>
              </w:rPr>
            </w:pPr>
          </w:p>
        </w:tc>
        <w:tc>
          <w:tcPr>
            <w:tcW w:w="1060" w:type="dxa"/>
            <w:tcBorders>
              <w:top w:val="nil"/>
              <w:left w:val="nil"/>
              <w:bottom w:val="single" w:color="auto" w:sz="4" w:space="0"/>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(ok/nok)</w:t>
            </w:r>
          </w:p>
        </w:tc>
        <w:tc>
          <w:tcPr>
            <w:tcW w:w="1144" w:type="dxa"/>
            <w:vMerge w:val="continue"/>
            <w:tcBorders>
              <w:top w:val="nil"/>
              <w:left w:val="single" w:color="000000" w:sz="4" w:space="0"/>
              <w:bottom w:val="single" w:color="auto" w:sz="4" w:space="0"/>
              <w:right w:val="single" w:color="000000" w:sz="4" w:space="0"/>
            </w:tcBorders>
            <w:vAlign w:val="center"/>
          </w:tcPr>
          <w:p>
            <w:pPr>
              <w:rPr>
                <w:rFonts w:hint="default" w:ascii="Calibri" w:hAnsi="Calibri" w:cs="Calibri"/>
                <w:b/>
                <w:bCs/>
                <w:sz w:val="18"/>
                <w:szCs w:val="18"/>
                <w:lang w:val="id-ID" w:eastAsia="id-ID"/>
              </w:rPr>
            </w:pPr>
          </w:p>
        </w:tc>
      </w:tr>
      <w:tr>
        <w:tblPrEx>
          <w:tblCellMar>
            <w:top w:w="0" w:type="dxa"/>
            <w:left w:w="108" w:type="dxa"/>
            <w:bottom w:w="0" w:type="dxa"/>
            <w:right w:w="108" w:type="dxa"/>
          </w:tblCellMar>
        </w:tblPrEx>
        <w:trPr>
          <w:trHeight w:val="262" w:hRule="atLeast"/>
        </w:trPr>
        <w:tc>
          <w:tcPr>
            <w:tcW w:w="2362" w:type="dxa"/>
            <w:tcBorders>
              <w:top w:val="nil"/>
              <w:left w:val="single" w:color="000000"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eastAsia="id-ID"/>
              </w:rPr>
              <w:t>VA</w:t>
            </w:r>
            <w:r>
              <w:rPr>
                <w:rFonts w:hint="default" w:ascii="Calibri" w:hAnsi="Calibri" w:cs="Calibri"/>
                <w:sz w:val="18"/>
                <w:szCs w:val="18"/>
                <w:lang w:val="id-ID" w:eastAsia="id-ID"/>
              </w:rPr>
              <w:t xml:space="preserve"> Code Request</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00</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w:t>
            </w:r>
          </w:p>
        </w:tc>
        <w:tc>
          <w:tcPr>
            <w:tcW w:w="1060"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eastAsia="id-ID"/>
              </w:rPr>
              <w:t>VA</w:t>
            </w:r>
            <w:r>
              <w:rPr>
                <w:rFonts w:hint="default" w:ascii="Calibri" w:hAnsi="Calibri" w:cs="Calibri"/>
                <w:sz w:val="18"/>
                <w:szCs w:val="18"/>
                <w:lang w:val="id-ID" w:eastAsia="id-ID"/>
              </w:rPr>
              <w:t xml:space="preserve"> Code Response</w:t>
            </w:r>
          </w:p>
        </w:tc>
        <w:tc>
          <w:tcPr>
            <w:tcW w:w="11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00</w:t>
            </w:r>
          </w:p>
        </w:tc>
        <w:tc>
          <w:tcPr>
            <w:tcW w:w="3389"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eastAsia="id-ID"/>
              </w:rPr>
            </w:pPr>
            <w:r>
              <w:rPr>
                <w:rFonts w:hint="default" w:ascii="Calibri" w:hAnsi="Calibri" w:cs="Calibri"/>
                <w:sz w:val="18"/>
                <w:szCs w:val="18"/>
                <w:lang w:val="id-ID" w:eastAsia="id-ID"/>
              </w:rPr>
              <w:t xml:space="preserve">Success, get </w:t>
            </w:r>
            <w:r>
              <w:rPr>
                <w:rFonts w:hint="default" w:ascii="Calibri" w:hAnsi="Calibri" w:cs="Calibri"/>
                <w:sz w:val="18"/>
                <w:szCs w:val="18"/>
                <w:lang w:eastAsia="id-ID"/>
              </w:rPr>
              <w:t>VA</w:t>
            </w:r>
            <w:r>
              <w:rPr>
                <w:rFonts w:hint="default" w:ascii="Calibri" w:hAnsi="Calibri" w:cs="Calibri"/>
                <w:sz w:val="18"/>
                <w:szCs w:val="18"/>
                <w:lang w:val="id-ID" w:eastAsia="id-ID"/>
              </w:rPr>
              <w:t xml:space="preserve"> code</w:t>
            </w:r>
          </w:p>
        </w:tc>
        <w:tc>
          <w:tcPr>
            <w:tcW w:w="1060"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xml:space="preserve">Payment Process </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v</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w:t>
            </w:r>
          </w:p>
        </w:tc>
        <w:tc>
          <w:tcPr>
            <w:tcW w:w="1060"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xml:space="preserve">Payment Process </w:t>
            </w:r>
          </w:p>
        </w:tc>
        <w:tc>
          <w:tcPr>
            <w:tcW w:w="11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v</w:t>
            </w:r>
          </w:p>
        </w:tc>
        <w:tc>
          <w:tcPr>
            <w:tcW w:w="3389"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eastAsia="id-ID"/>
              </w:rPr>
              <w:t>Expired</w:t>
            </w:r>
            <w:r>
              <w:rPr>
                <w:rFonts w:hint="default" w:ascii="Calibri" w:hAnsi="Calibri" w:cs="Calibri"/>
                <w:sz w:val="18"/>
                <w:szCs w:val="18"/>
                <w:lang w:val="id-ID" w:eastAsia="id-ID"/>
              </w:rPr>
              <w:t xml:space="preserve">, </w:t>
            </w:r>
            <w:r>
              <w:rPr>
                <w:rFonts w:hint="default" w:ascii="Calibri" w:hAnsi="Calibri" w:cs="Calibri"/>
                <w:sz w:val="18"/>
                <w:szCs w:val="18"/>
                <w:lang w:eastAsia="id-ID"/>
              </w:rPr>
              <w:t>VA</w:t>
            </w:r>
            <w:r>
              <w:rPr>
                <w:rFonts w:hint="default" w:ascii="Calibri" w:hAnsi="Calibri" w:cs="Calibri"/>
                <w:sz w:val="18"/>
                <w:szCs w:val="18"/>
                <w:lang w:val="id-ID" w:eastAsia="id-ID"/>
              </w:rPr>
              <w:t xml:space="preserve"> code not found</w:t>
            </w:r>
          </w:p>
        </w:tc>
        <w:tc>
          <w:tcPr>
            <w:tcW w:w="1060"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Payment Notification</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eastAsia="id-ID"/>
              </w:rPr>
              <w:t>0</w:t>
            </w:r>
            <w:r>
              <w:rPr>
                <w:rFonts w:hint="default" w:ascii="Calibri" w:hAnsi="Calibri" w:cs="Calibri"/>
                <w:sz w:val="18"/>
                <w:szCs w:val="18"/>
                <w:lang w:val="id-ID" w:eastAsia="id-ID"/>
              </w:rPr>
              <w:t>0</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 notification received</w:t>
            </w:r>
          </w:p>
        </w:tc>
        <w:tc>
          <w:tcPr>
            <w:tcW w:w="1060"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Expired Notification</w:t>
            </w:r>
          </w:p>
        </w:tc>
        <w:tc>
          <w:tcPr>
            <w:tcW w:w="11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05</w:t>
            </w:r>
          </w:p>
        </w:tc>
        <w:tc>
          <w:tcPr>
            <w:tcW w:w="3389"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 notification received</w:t>
            </w:r>
          </w:p>
        </w:tc>
        <w:tc>
          <w:tcPr>
            <w:tcW w:w="1060"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eastAsia="id-ID"/>
              </w:rPr>
            </w:pPr>
            <w:r>
              <w:rPr>
                <w:rFonts w:hint="default" w:ascii="Calibri" w:hAnsi="Calibri" w:cs="Calibri"/>
                <w:sz w:val="18"/>
                <w:szCs w:val="18"/>
                <w:lang w:eastAsia="id-ID"/>
              </w:rPr>
              <w:t>Check Status</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r>
              <w:rPr>
                <w:rFonts w:hint="default" w:ascii="Calibri" w:hAnsi="Calibri" w:cs="Calibri"/>
                <w:sz w:val="18"/>
                <w:szCs w:val="18"/>
                <w:lang w:eastAsia="id-ID"/>
              </w:rPr>
              <w:t>v</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eastAsia="id-ID"/>
              </w:rPr>
            </w:pPr>
            <w:r>
              <w:rPr>
                <w:rFonts w:hint="default" w:ascii="Calibri" w:hAnsi="Calibri" w:cs="Calibri"/>
                <w:sz w:val="18"/>
                <w:szCs w:val="18"/>
                <w:lang w:eastAsia="id-ID"/>
              </w:rPr>
              <w:t>Check status of transaction</w:t>
            </w:r>
          </w:p>
        </w:tc>
        <w:tc>
          <w:tcPr>
            <w:tcW w:w="1060"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p>
        </w:tc>
      </w:tr>
    </w:tbl>
    <w:p>
      <w:pPr>
        <w:ind w:left="993"/>
        <w:rPr>
          <w:rFonts w:ascii="Trebuchet MS" w:hAnsi="Trebuchet MS"/>
          <w:lang w:val="id-ID"/>
        </w:rPr>
      </w:pPr>
    </w:p>
    <w:p>
      <w:pPr>
        <w:numPr>
          <w:ilvl w:val="1"/>
          <w:numId w:val="2"/>
        </w:numPr>
        <w:ind w:left="993"/>
        <w:rPr>
          <w:rFonts w:ascii="Trebuchet MS" w:hAnsi="Trebuchet MS"/>
          <w:lang w:val="id-ID"/>
        </w:rPr>
      </w:pPr>
      <w:r>
        <w:rPr>
          <w:rFonts w:ascii="Trebuchet MS" w:hAnsi="Trebuchet MS"/>
        </w:rPr>
        <w:t>Credit Card</w:t>
      </w:r>
    </w:p>
    <w:tbl>
      <w:tblPr>
        <w:tblStyle w:val="6"/>
        <w:tblpPr w:leftFromText="180" w:rightFromText="180" w:vertAnchor="text" w:horzAnchor="margin" w:tblpXSpec="right" w:tblpY="187"/>
        <w:tblW w:w="9090" w:type="dxa"/>
        <w:tblInd w:w="0" w:type="dxa"/>
        <w:tblLayout w:type="autofit"/>
        <w:tblCellMar>
          <w:top w:w="0" w:type="dxa"/>
          <w:left w:w="108" w:type="dxa"/>
          <w:bottom w:w="0" w:type="dxa"/>
          <w:right w:w="108" w:type="dxa"/>
        </w:tblCellMar>
      </w:tblPr>
      <w:tblGrid>
        <w:gridCol w:w="2362"/>
        <w:gridCol w:w="1117"/>
        <w:gridCol w:w="3389"/>
        <w:gridCol w:w="1078"/>
        <w:gridCol w:w="1144"/>
      </w:tblGrid>
      <w:tr>
        <w:tblPrEx>
          <w:tblCellMar>
            <w:top w:w="0" w:type="dxa"/>
            <w:left w:w="108" w:type="dxa"/>
            <w:bottom w:w="0" w:type="dxa"/>
            <w:right w:w="108" w:type="dxa"/>
          </w:tblCellMar>
        </w:tblPrEx>
        <w:trPr>
          <w:trHeight w:val="262" w:hRule="atLeast"/>
        </w:trPr>
        <w:tc>
          <w:tcPr>
            <w:tcW w:w="9090" w:type="dxa"/>
            <w:gridSpan w:val="5"/>
            <w:tcBorders>
              <w:top w:val="nil"/>
              <w:left w:val="nil"/>
              <w:bottom w:val="single" w:color="000000" w:sz="4" w:space="0"/>
              <w:right w:val="nil"/>
            </w:tcBorders>
            <w:shd w:val="clear" w:color="969696" w:fill="808080"/>
            <w:noWrap/>
            <w:vAlign w:val="bottom"/>
          </w:tcPr>
          <w:p>
            <w:pPr>
              <w:jc w:val="center"/>
              <w:rPr>
                <w:rFonts w:hint="default" w:ascii="Calibri" w:hAnsi="Calibri" w:cs="Calibri"/>
                <w:b/>
                <w:bCs/>
                <w:color w:val="FFFFFF"/>
                <w:sz w:val="18"/>
                <w:szCs w:val="18"/>
                <w:lang w:eastAsia="id-ID"/>
              </w:rPr>
            </w:pPr>
            <w:r>
              <w:rPr>
                <w:rFonts w:hint="default" w:ascii="Calibri" w:hAnsi="Calibri" w:cs="Calibri"/>
                <w:b/>
                <w:bCs/>
                <w:color w:val="FFFFFF"/>
                <w:sz w:val="18"/>
                <w:szCs w:val="18"/>
                <w:lang w:eastAsia="id-ID"/>
              </w:rPr>
              <w:t>Scenario</w:t>
            </w:r>
          </w:p>
        </w:tc>
      </w:tr>
      <w:tr>
        <w:tblPrEx>
          <w:tblCellMar>
            <w:top w:w="0" w:type="dxa"/>
            <w:left w:w="108" w:type="dxa"/>
            <w:bottom w:w="0" w:type="dxa"/>
            <w:right w:w="108" w:type="dxa"/>
          </w:tblCellMar>
        </w:tblPrEx>
        <w:trPr>
          <w:trHeight w:val="262" w:hRule="atLeast"/>
        </w:trPr>
        <w:tc>
          <w:tcPr>
            <w:tcW w:w="2362"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Transaction Type</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b/>
                <w:bCs/>
                <w:i/>
                <w:iCs/>
                <w:sz w:val="18"/>
                <w:szCs w:val="18"/>
                <w:lang w:val="id-ID" w:eastAsia="id-ID"/>
              </w:rPr>
            </w:pPr>
            <w:r>
              <w:rPr>
                <w:rFonts w:hint="default" w:ascii="Calibri" w:hAnsi="Calibri" w:cs="Calibri"/>
                <w:b/>
                <w:bCs/>
                <w:i/>
                <w:iCs/>
                <w:sz w:val="18"/>
                <w:szCs w:val="18"/>
                <w:lang w:val="id-ID" w:eastAsia="id-ID"/>
              </w:rPr>
              <w:t>Response Code</w:t>
            </w:r>
          </w:p>
        </w:tc>
        <w:tc>
          <w:tcPr>
            <w:tcW w:w="3389"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Desc</w:t>
            </w:r>
          </w:p>
        </w:tc>
        <w:tc>
          <w:tcPr>
            <w:tcW w:w="1078" w:type="dxa"/>
            <w:tcBorders>
              <w:top w:val="nil"/>
              <w:left w:val="nil"/>
              <w:bottom w:val="nil"/>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Result</w:t>
            </w:r>
          </w:p>
        </w:tc>
        <w:tc>
          <w:tcPr>
            <w:tcW w:w="114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Desc</w:t>
            </w:r>
          </w:p>
        </w:tc>
      </w:tr>
      <w:tr>
        <w:tblPrEx>
          <w:tblCellMar>
            <w:top w:w="0" w:type="dxa"/>
            <w:left w:w="108" w:type="dxa"/>
            <w:bottom w:w="0" w:type="dxa"/>
            <w:right w:w="108" w:type="dxa"/>
          </w:tblCellMar>
        </w:tblPrEx>
        <w:trPr>
          <w:trHeight w:val="262" w:hRule="atLeast"/>
        </w:trPr>
        <w:tc>
          <w:tcPr>
            <w:tcW w:w="2362" w:type="dxa"/>
            <w:vMerge w:val="continue"/>
            <w:tcBorders>
              <w:top w:val="nil"/>
              <w:left w:val="single" w:color="000000" w:sz="4" w:space="0"/>
              <w:bottom w:val="single" w:color="000000" w:sz="4" w:space="0"/>
              <w:right w:val="single" w:color="000000" w:sz="4" w:space="0"/>
            </w:tcBorders>
            <w:vAlign w:val="center"/>
          </w:tcPr>
          <w:p>
            <w:pPr>
              <w:rPr>
                <w:rFonts w:hint="default" w:ascii="Calibri" w:hAnsi="Calibri" w:cs="Calibri"/>
                <w:b/>
                <w:bCs/>
                <w:sz w:val="18"/>
                <w:szCs w:val="18"/>
                <w:lang w:val="id-ID" w:eastAsia="id-ID"/>
              </w:rPr>
            </w:pPr>
          </w:p>
        </w:tc>
        <w:tc>
          <w:tcPr>
            <w:tcW w:w="1117" w:type="dxa"/>
            <w:vMerge w:val="continue"/>
            <w:tcBorders>
              <w:top w:val="single" w:color="000000" w:sz="4" w:space="0"/>
              <w:left w:val="single" w:color="000000" w:sz="4" w:space="0"/>
              <w:bottom w:val="single" w:color="auto" w:sz="4" w:space="0"/>
              <w:right w:val="single" w:color="000000" w:sz="4" w:space="0"/>
            </w:tcBorders>
            <w:vAlign w:val="center"/>
          </w:tcPr>
          <w:p>
            <w:pPr>
              <w:rPr>
                <w:rFonts w:hint="default" w:ascii="Calibri" w:hAnsi="Calibri" w:cs="Calibri"/>
                <w:b/>
                <w:bCs/>
                <w:i/>
                <w:iCs/>
                <w:sz w:val="18"/>
                <w:szCs w:val="18"/>
                <w:lang w:val="id-ID" w:eastAsia="id-ID"/>
              </w:rPr>
            </w:pPr>
          </w:p>
        </w:tc>
        <w:tc>
          <w:tcPr>
            <w:tcW w:w="3389" w:type="dxa"/>
            <w:vMerge w:val="continue"/>
            <w:tcBorders>
              <w:top w:val="nil"/>
              <w:left w:val="single" w:color="000000" w:sz="4" w:space="0"/>
              <w:bottom w:val="single" w:color="auto" w:sz="4" w:space="0"/>
              <w:right w:val="single" w:color="000000" w:sz="4" w:space="0"/>
            </w:tcBorders>
            <w:vAlign w:val="center"/>
          </w:tcPr>
          <w:p>
            <w:pPr>
              <w:rPr>
                <w:rFonts w:hint="default" w:ascii="Calibri" w:hAnsi="Calibri" w:cs="Calibri"/>
                <w:b/>
                <w:bCs/>
                <w:sz w:val="18"/>
                <w:szCs w:val="18"/>
                <w:lang w:val="id-ID" w:eastAsia="id-ID"/>
              </w:rPr>
            </w:pPr>
          </w:p>
        </w:tc>
        <w:tc>
          <w:tcPr>
            <w:tcW w:w="1078" w:type="dxa"/>
            <w:tcBorders>
              <w:top w:val="nil"/>
              <w:left w:val="nil"/>
              <w:bottom w:val="single" w:color="auto" w:sz="4" w:space="0"/>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(ok/nok)</w:t>
            </w:r>
          </w:p>
        </w:tc>
        <w:tc>
          <w:tcPr>
            <w:tcW w:w="1144" w:type="dxa"/>
            <w:vMerge w:val="continue"/>
            <w:tcBorders>
              <w:top w:val="nil"/>
              <w:left w:val="single" w:color="000000" w:sz="4" w:space="0"/>
              <w:bottom w:val="single" w:color="auto" w:sz="4" w:space="0"/>
              <w:right w:val="single" w:color="000000" w:sz="4" w:space="0"/>
            </w:tcBorders>
            <w:vAlign w:val="center"/>
          </w:tcPr>
          <w:p>
            <w:pPr>
              <w:rPr>
                <w:rFonts w:hint="default" w:ascii="Calibri" w:hAnsi="Calibri" w:cs="Calibri"/>
                <w:b/>
                <w:bCs/>
                <w:sz w:val="18"/>
                <w:szCs w:val="18"/>
                <w:lang w:val="id-ID" w:eastAsia="id-ID"/>
              </w:rPr>
            </w:pPr>
          </w:p>
        </w:tc>
      </w:tr>
      <w:tr>
        <w:tblPrEx>
          <w:tblCellMar>
            <w:top w:w="0" w:type="dxa"/>
            <w:left w:w="108" w:type="dxa"/>
            <w:bottom w:w="0" w:type="dxa"/>
            <w:right w:w="108" w:type="dxa"/>
          </w:tblCellMar>
        </w:tblPrEx>
        <w:trPr>
          <w:trHeight w:val="262" w:hRule="atLeast"/>
        </w:trPr>
        <w:tc>
          <w:tcPr>
            <w:tcW w:w="2362" w:type="dxa"/>
            <w:tcBorders>
              <w:top w:val="nil"/>
              <w:left w:val="single" w:color="000000"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eastAsia="id-ID"/>
              </w:rPr>
              <w:t xml:space="preserve">CC Page </w:t>
            </w:r>
            <w:r>
              <w:rPr>
                <w:rFonts w:hint="default" w:ascii="Calibri" w:hAnsi="Calibri" w:cs="Calibri"/>
                <w:sz w:val="18"/>
                <w:szCs w:val="18"/>
                <w:lang w:val="id-ID" w:eastAsia="id-ID"/>
              </w:rPr>
              <w:t>Request</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00</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w:t>
            </w:r>
          </w:p>
        </w:tc>
        <w:tc>
          <w:tcPr>
            <w:tcW w:w="1078"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xml:space="preserve">Payment Process </w:t>
            </w:r>
          </w:p>
        </w:tc>
        <w:tc>
          <w:tcPr>
            <w:tcW w:w="11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v</w:t>
            </w:r>
          </w:p>
        </w:tc>
        <w:tc>
          <w:tcPr>
            <w:tcW w:w="3389"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Payment Notification</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eastAsia="id-ID"/>
              </w:rPr>
              <w:t>0</w:t>
            </w:r>
            <w:r>
              <w:rPr>
                <w:rFonts w:hint="default" w:ascii="Calibri" w:hAnsi="Calibri" w:cs="Calibri"/>
                <w:sz w:val="18"/>
                <w:szCs w:val="18"/>
                <w:lang w:val="id-ID" w:eastAsia="id-ID"/>
              </w:rPr>
              <w:t>0</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 notification received</w:t>
            </w:r>
          </w:p>
        </w:tc>
        <w:tc>
          <w:tcPr>
            <w:tcW w:w="1078"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Expired Notification</w:t>
            </w:r>
          </w:p>
        </w:tc>
        <w:tc>
          <w:tcPr>
            <w:tcW w:w="11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05</w:t>
            </w:r>
          </w:p>
        </w:tc>
        <w:tc>
          <w:tcPr>
            <w:tcW w:w="3389"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 notification received</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eastAsia="id-ID"/>
              </w:rPr>
            </w:pPr>
            <w:r>
              <w:rPr>
                <w:rFonts w:hint="default" w:ascii="Calibri" w:hAnsi="Calibri" w:cs="Calibri"/>
                <w:sz w:val="18"/>
                <w:szCs w:val="18"/>
                <w:lang w:eastAsia="id-ID"/>
              </w:rPr>
              <w:t>Check Status</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r>
              <w:rPr>
                <w:rFonts w:hint="default" w:ascii="Calibri" w:hAnsi="Calibri" w:cs="Calibri"/>
                <w:sz w:val="18"/>
                <w:szCs w:val="18"/>
                <w:lang w:eastAsia="id-ID"/>
              </w:rPr>
              <w:t>v</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eastAsia="id-ID"/>
              </w:rPr>
            </w:pPr>
            <w:r>
              <w:rPr>
                <w:rFonts w:hint="default" w:ascii="Calibri" w:hAnsi="Calibri" w:cs="Calibri"/>
                <w:sz w:val="18"/>
                <w:szCs w:val="18"/>
                <w:lang w:eastAsia="id-ID"/>
              </w:rPr>
              <w:t>Check status of transaction</w:t>
            </w:r>
          </w:p>
        </w:tc>
        <w:tc>
          <w:tcPr>
            <w:tcW w:w="1078"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p>
        </w:tc>
      </w:tr>
    </w:tbl>
    <w:p>
      <w:pPr>
        <w:ind w:left="993"/>
        <w:rPr>
          <w:rFonts w:ascii="Trebuchet MS" w:hAnsi="Trebuchet MS"/>
          <w:lang w:val="id-ID"/>
        </w:rPr>
      </w:pPr>
    </w:p>
    <w:p>
      <w:pPr>
        <w:numPr>
          <w:ilvl w:val="1"/>
          <w:numId w:val="2"/>
        </w:numPr>
        <w:ind w:left="993"/>
        <w:rPr>
          <w:rFonts w:ascii="Trebuchet MS" w:hAnsi="Trebuchet MS"/>
          <w:lang w:val="id-ID"/>
        </w:rPr>
      </w:pPr>
      <w:r>
        <w:rPr>
          <w:rFonts w:ascii="Trebuchet MS" w:hAnsi="Trebuchet MS"/>
        </w:rPr>
        <w:t>Finpay Money</w:t>
      </w:r>
    </w:p>
    <w:tbl>
      <w:tblPr>
        <w:tblStyle w:val="6"/>
        <w:tblpPr w:leftFromText="180" w:rightFromText="180" w:vertAnchor="text" w:horzAnchor="margin" w:tblpXSpec="right" w:tblpY="187"/>
        <w:tblW w:w="9090" w:type="dxa"/>
        <w:tblInd w:w="0" w:type="dxa"/>
        <w:tblLayout w:type="autofit"/>
        <w:tblCellMar>
          <w:top w:w="0" w:type="dxa"/>
          <w:left w:w="108" w:type="dxa"/>
          <w:bottom w:w="0" w:type="dxa"/>
          <w:right w:w="108" w:type="dxa"/>
        </w:tblCellMar>
      </w:tblPr>
      <w:tblGrid>
        <w:gridCol w:w="2362"/>
        <w:gridCol w:w="1117"/>
        <w:gridCol w:w="3389"/>
        <w:gridCol w:w="1078"/>
        <w:gridCol w:w="1144"/>
      </w:tblGrid>
      <w:tr>
        <w:tblPrEx>
          <w:tblCellMar>
            <w:top w:w="0" w:type="dxa"/>
            <w:left w:w="108" w:type="dxa"/>
            <w:bottom w:w="0" w:type="dxa"/>
            <w:right w:w="108" w:type="dxa"/>
          </w:tblCellMar>
        </w:tblPrEx>
        <w:trPr>
          <w:trHeight w:val="262" w:hRule="atLeast"/>
        </w:trPr>
        <w:tc>
          <w:tcPr>
            <w:tcW w:w="9090" w:type="dxa"/>
            <w:gridSpan w:val="5"/>
            <w:tcBorders>
              <w:top w:val="nil"/>
              <w:left w:val="nil"/>
              <w:bottom w:val="single" w:color="000000" w:sz="4" w:space="0"/>
              <w:right w:val="nil"/>
            </w:tcBorders>
            <w:shd w:val="clear" w:color="969696" w:fill="808080"/>
            <w:noWrap/>
            <w:vAlign w:val="bottom"/>
          </w:tcPr>
          <w:p>
            <w:pPr>
              <w:jc w:val="center"/>
              <w:rPr>
                <w:rFonts w:hint="default" w:ascii="Calibri" w:hAnsi="Calibri" w:cs="Calibri"/>
                <w:b/>
                <w:bCs/>
                <w:color w:val="FFFFFF"/>
                <w:sz w:val="18"/>
                <w:szCs w:val="18"/>
                <w:lang w:eastAsia="id-ID"/>
              </w:rPr>
            </w:pPr>
            <w:r>
              <w:rPr>
                <w:rFonts w:hint="default" w:ascii="Calibri" w:hAnsi="Calibri" w:cs="Calibri"/>
                <w:b/>
                <w:bCs/>
                <w:color w:val="FFFFFF"/>
                <w:sz w:val="18"/>
                <w:szCs w:val="18"/>
                <w:lang w:eastAsia="id-ID"/>
              </w:rPr>
              <w:t>Scenario</w:t>
            </w:r>
          </w:p>
        </w:tc>
      </w:tr>
      <w:tr>
        <w:tblPrEx>
          <w:tblCellMar>
            <w:top w:w="0" w:type="dxa"/>
            <w:left w:w="108" w:type="dxa"/>
            <w:bottom w:w="0" w:type="dxa"/>
            <w:right w:w="108" w:type="dxa"/>
          </w:tblCellMar>
        </w:tblPrEx>
        <w:trPr>
          <w:trHeight w:val="262" w:hRule="atLeast"/>
        </w:trPr>
        <w:tc>
          <w:tcPr>
            <w:tcW w:w="2362"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Transaction Type</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b/>
                <w:bCs/>
                <w:i/>
                <w:iCs/>
                <w:sz w:val="18"/>
                <w:szCs w:val="18"/>
                <w:lang w:val="id-ID" w:eastAsia="id-ID"/>
              </w:rPr>
            </w:pPr>
            <w:r>
              <w:rPr>
                <w:rFonts w:hint="default" w:ascii="Calibri" w:hAnsi="Calibri" w:cs="Calibri"/>
                <w:b/>
                <w:bCs/>
                <w:i/>
                <w:iCs/>
                <w:sz w:val="18"/>
                <w:szCs w:val="18"/>
                <w:lang w:val="id-ID" w:eastAsia="id-ID"/>
              </w:rPr>
              <w:t>Response Code</w:t>
            </w:r>
          </w:p>
        </w:tc>
        <w:tc>
          <w:tcPr>
            <w:tcW w:w="3389"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Desc</w:t>
            </w:r>
          </w:p>
        </w:tc>
        <w:tc>
          <w:tcPr>
            <w:tcW w:w="1078" w:type="dxa"/>
            <w:tcBorders>
              <w:top w:val="nil"/>
              <w:left w:val="nil"/>
              <w:bottom w:val="nil"/>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Result</w:t>
            </w:r>
          </w:p>
        </w:tc>
        <w:tc>
          <w:tcPr>
            <w:tcW w:w="114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Desc</w:t>
            </w:r>
          </w:p>
        </w:tc>
      </w:tr>
      <w:tr>
        <w:tblPrEx>
          <w:tblCellMar>
            <w:top w:w="0" w:type="dxa"/>
            <w:left w:w="108" w:type="dxa"/>
            <w:bottom w:w="0" w:type="dxa"/>
            <w:right w:w="108" w:type="dxa"/>
          </w:tblCellMar>
        </w:tblPrEx>
        <w:trPr>
          <w:trHeight w:val="262" w:hRule="atLeast"/>
        </w:trPr>
        <w:tc>
          <w:tcPr>
            <w:tcW w:w="2362" w:type="dxa"/>
            <w:vMerge w:val="continue"/>
            <w:tcBorders>
              <w:top w:val="nil"/>
              <w:left w:val="single" w:color="000000" w:sz="4" w:space="0"/>
              <w:bottom w:val="single" w:color="000000" w:sz="4" w:space="0"/>
              <w:right w:val="single" w:color="000000" w:sz="4" w:space="0"/>
            </w:tcBorders>
            <w:vAlign w:val="center"/>
          </w:tcPr>
          <w:p>
            <w:pPr>
              <w:rPr>
                <w:rFonts w:hint="default" w:ascii="Calibri" w:hAnsi="Calibri" w:cs="Calibri"/>
                <w:b/>
                <w:bCs/>
                <w:sz w:val="18"/>
                <w:szCs w:val="18"/>
                <w:lang w:val="id-ID" w:eastAsia="id-ID"/>
              </w:rPr>
            </w:pPr>
          </w:p>
        </w:tc>
        <w:tc>
          <w:tcPr>
            <w:tcW w:w="1117" w:type="dxa"/>
            <w:vMerge w:val="continue"/>
            <w:tcBorders>
              <w:top w:val="single" w:color="000000" w:sz="4" w:space="0"/>
              <w:left w:val="single" w:color="000000" w:sz="4" w:space="0"/>
              <w:bottom w:val="single" w:color="auto" w:sz="4" w:space="0"/>
              <w:right w:val="single" w:color="000000" w:sz="4" w:space="0"/>
            </w:tcBorders>
            <w:vAlign w:val="center"/>
          </w:tcPr>
          <w:p>
            <w:pPr>
              <w:rPr>
                <w:rFonts w:hint="default" w:ascii="Calibri" w:hAnsi="Calibri" w:cs="Calibri"/>
                <w:b/>
                <w:bCs/>
                <w:i/>
                <w:iCs/>
                <w:sz w:val="18"/>
                <w:szCs w:val="18"/>
                <w:lang w:val="id-ID" w:eastAsia="id-ID"/>
              </w:rPr>
            </w:pPr>
          </w:p>
        </w:tc>
        <w:tc>
          <w:tcPr>
            <w:tcW w:w="3389" w:type="dxa"/>
            <w:vMerge w:val="continue"/>
            <w:tcBorders>
              <w:top w:val="nil"/>
              <w:left w:val="single" w:color="000000" w:sz="4" w:space="0"/>
              <w:bottom w:val="single" w:color="auto" w:sz="4" w:space="0"/>
              <w:right w:val="single" w:color="000000" w:sz="4" w:space="0"/>
            </w:tcBorders>
            <w:vAlign w:val="center"/>
          </w:tcPr>
          <w:p>
            <w:pPr>
              <w:rPr>
                <w:rFonts w:hint="default" w:ascii="Calibri" w:hAnsi="Calibri" w:cs="Calibri"/>
                <w:b/>
                <w:bCs/>
                <w:sz w:val="18"/>
                <w:szCs w:val="18"/>
                <w:lang w:val="id-ID" w:eastAsia="id-ID"/>
              </w:rPr>
            </w:pPr>
          </w:p>
        </w:tc>
        <w:tc>
          <w:tcPr>
            <w:tcW w:w="1078" w:type="dxa"/>
            <w:tcBorders>
              <w:top w:val="nil"/>
              <w:left w:val="nil"/>
              <w:bottom w:val="single" w:color="auto" w:sz="4" w:space="0"/>
              <w:right w:val="single" w:color="000000" w:sz="4" w:space="0"/>
            </w:tcBorders>
            <w:shd w:val="clear" w:color="auto" w:fill="auto"/>
            <w:noWrap/>
            <w:vAlign w:val="center"/>
          </w:tcPr>
          <w:p>
            <w:pPr>
              <w:jc w:val="center"/>
              <w:rPr>
                <w:rFonts w:hint="default" w:ascii="Calibri" w:hAnsi="Calibri" w:cs="Calibri"/>
                <w:b/>
                <w:bCs/>
                <w:sz w:val="18"/>
                <w:szCs w:val="18"/>
                <w:lang w:val="id-ID" w:eastAsia="id-ID"/>
              </w:rPr>
            </w:pPr>
            <w:r>
              <w:rPr>
                <w:rFonts w:hint="default" w:ascii="Calibri" w:hAnsi="Calibri" w:cs="Calibri"/>
                <w:b/>
                <w:bCs/>
                <w:sz w:val="18"/>
                <w:szCs w:val="18"/>
                <w:lang w:val="id-ID" w:eastAsia="id-ID"/>
              </w:rPr>
              <w:t>(ok/nok)</w:t>
            </w:r>
          </w:p>
        </w:tc>
        <w:tc>
          <w:tcPr>
            <w:tcW w:w="1144" w:type="dxa"/>
            <w:vMerge w:val="continue"/>
            <w:tcBorders>
              <w:top w:val="nil"/>
              <w:left w:val="single" w:color="000000" w:sz="4" w:space="0"/>
              <w:bottom w:val="single" w:color="auto" w:sz="4" w:space="0"/>
              <w:right w:val="single" w:color="000000" w:sz="4" w:space="0"/>
            </w:tcBorders>
            <w:vAlign w:val="center"/>
          </w:tcPr>
          <w:p>
            <w:pPr>
              <w:rPr>
                <w:rFonts w:hint="default" w:ascii="Calibri" w:hAnsi="Calibri" w:cs="Calibri"/>
                <w:b/>
                <w:bCs/>
                <w:sz w:val="18"/>
                <w:szCs w:val="18"/>
                <w:lang w:val="id-ID" w:eastAsia="id-ID"/>
              </w:rPr>
            </w:pPr>
          </w:p>
        </w:tc>
      </w:tr>
      <w:tr>
        <w:tblPrEx>
          <w:tblCellMar>
            <w:top w:w="0" w:type="dxa"/>
            <w:left w:w="108" w:type="dxa"/>
            <w:bottom w:w="0" w:type="dxa"/>
            <w:right w:w="108" w:type="dxa"/>
          </w:tblCellMar>
        </w:tblPrEx>
        <w:trPr>
          <w:trHeight w:val="262" w:hRule="atLeast"/>
        </w:trPr>
        <w:tc>
          <w:tcPr>
            <w:tcW w:w="2362" w:type="dxa"/>
            <w:tcBorders>
              <w:top w:val="nil"/>
              <w:left w:val="single" w:color="000000"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eastAsia="id-ID"/>
              </w:rPr>
              <w:t xml:space="preserve">FM Page </w:t>
            </w:r>
            <w:r>
              <w:rPr>
                <w:rFonts w:hint="default" w:ascii="Calibri" w:hAnsi="Calibri" w:cs="Calibri"/>
                <w:sz w:val="18"/>
                <w:szCs w:val="18"/>
                <w:lang w:val="id-ID" w:eastAsia="id-ID"/>
              </w:rPr>
              <w:t>Request</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00</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w:t>
            </w:r>
          </w:p>
        </w:tc>
        <w:tc>
          <w:tcPr>
            <w:tcW w:w="1078"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xml:space="preserve">Payment Process </w:t>
            </w:r>
          </w:p>
        </w:tc>
        <w:tc>
          <w:tcPr>
            <w:tcW w:w="11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v</w:t>
            </w:r>
          </w:p>
        </w:tc>
        <w:tc>
          <w:tcPr>
            <w:tcW w:w="3389"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Payment Notification</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eastAsia="id-ID"/>
              </w:rPr>
              <w:t>0</w:t>
            </w:r>
            <w:r>
              <w:rPr>
                <w:rFonts w:hint="default" w:ascii="Calibri" w:hAnsi="Calibri" w:cs="Calibri"/>
                <w:sz w:val="18"/>
                <w:szCs w:val="18"/>
                <w:lang w:val="id-ID" w:eastAsia="id-ID"/>
              </w:rPr>
              <w:t>0</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 notification received</w:t>
            </w:r>
          </w:p>
        </w:tc>
        <w:tc>
          <w:tcPr>
            <w:tcW w:w="1078"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Expired Notification</w:t>
            </w:r>
          </w:p>
        </w:tc>
        <w:tc>
          <w:tcPr>
            <w:tcW w:w="11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val="id-ID" w:eastAsia="id-ID"/>
              </w:rPr>
            </w:pPr>
            <w:r>
              <w:rPr>
                <w:rFonts w:hint="default" w:ascii="Calibri" w:hAnsi="Calibri" w:cs="Calibri"/>
                <w:sz w:val="18"/>
                <w:szCs w:val="18"/>
                <w:lang w:val="id-ID" w:eastAsia="id-ID"/>
              </w:rPr>
              <w:t>05</w:t>
            </w:r>
          </w:p>
        </w:tc>
        <w:tc>
          <w:tcPr>
            <w:tcW w:w="3389"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Success, notification received</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default" w:ascii="Calibri" w:hAnsi="Calibri" w:cs="Calibri"/>
                <w:sz w:val="18"/>
                <w:szCs w:val="18"/>
                <w:lang w:val="id-ID" w:eastAsia="id-ID"/>
              </w:rPr>
            </w:pPr>
            <w:r>
              <w:rPr>
                <w:rFonts w:hint="default" w:ascii="Calibri" w:hAnsi="Calibri" w:cs="Calibri"/>
                <w:sz w:val="18"/>
                <w:szCs w:val="18"/>
                <w:lang w:val="id-ID" w:eastAsia="id-ID"/>
              </w:rPr>
              <w:t> </w:t>
            </w:r>
          </w:p>
        </w:tc>
      </w:tr>
      <w:tr>
        <w:tblPrEx>
          <w:tblCellMar>
            <w:top w:w="0" w:type="dxa"/>
            <w:left w:w="108" w:type="dxa"/>
            <w:bottom w:w="0" w:type="dxa"/>
            <w:right w:w="108" w:type="dxa"/>
          </w:tblCellMar>
        </w:tblPrEx>
        <w:trPr>
          <w:trHeight w:val="262" w:hRule="atLeast"/>
        </w:trPr>
        <w:tc>
          <w:tcPr>
            <w:tcW w:w="2362"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eastAsia="id-ID"/>
              </w:rPr>
            </w:pPr>
            <w:r>
              <w:rPr>
                <w:rFonts w:hint="default" w:ascii="Calibri" w:hAnsi="Calibri" w:cs="Calibri"/>
                <w:sz w:val="18"/>
                <w:szCs w:val="18"/>
                <w:lang w:eastAsia="id-ID"/>
              </w:rPr>
              <w:t>Check Status</w:t>
            </w:r>
          </w:p>
        </w:tc>
        <w:tc>
          <w:tcPr>
            <w:tcW w:w="1117"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r>
              <w:rPr>
                <w:rFonts w:hint="default" w:ascii="Calibri" w:hAnsi="Calibri" w:cs="Calibri"/>
                <w:sz w:val="18"/>
                <w:szCs w:val="18"/>
                <w:lang w:eastAsia="id-ID"/>
              </w:rPr>
              <w:t>v</w:t>
            </w:r>
          </w:p>
        </w:tc>
        <w:tc>
          <w:tcPr>
            <w:tcW w:w="3389"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eastAsia="id-ID"/>
              </w:rPr>
            </w:pPr>
            <w:r>
              <w:rPr>
                <w:rFonts w:hint="default" w:ascii="Calibri" w:hAnsi="Calibri" w:cs="Calibri"/>
                <w:sz w:val="18"/>
                <w:szCs w:val="18"/>
                <w:lang w:eastAsia="id-ID"/>
              </w:rPr>
              <w:t>Check status of transaction</w:t>
            </w:r>
          </w:p>
        </w:tc>
        <w:tc>
          <w:tcPr>
            <w:tcW w:w="1078" w:type="dxa"/>
            <w:tcBorders>
              <w:top w:val="single" w:color="auto" w:sz="4" w:space="0"/>
              <w:left w:val="single" w:color="auto" w:sz="4" w:space="0"/>
              <w:bottom w:val="single" w:color="auto" w:sz="4" w:space="0"/>
              <w:right w:val="single" w:color="auto" w:sz="4" w:space="0"/>
            </w:tcBorders>
            <w:shd w:val="clear" w:color="auto" w:fill="D9D9D9"/>
            <w:noWrap/>
            <w:vAlign w:val="bottom"/>
          </w:tcPr>
          <w:p>
            <w:pPr>
              <w:jc w:val="center"/>
              <w:rPr>
                <w:rFonts w:hint="default" w:ascii="Calibri" w:hAnsi="Calibri" w:cs="Calibri"/>
                <w:sz w:val="18"/>
                <w:szCs w:val="18"/>
                <w:lang w:eastAsia="id-ID"/>
              </w:rPr>
            </w:pPr>
          </w:p>
        </w:tc>
        <w:tc>
          <w:tcPr>
            <w:tcW w:w="1144" w:type="dxa"/>
            <w:tcBorders>
              <w:top w:val="single" w:color="auto" w:sz="4" w:space="0"/>
              <w:left w:val="single" w:color="auto" w:sz="4" w:space="0"/>
              <w:bottom w:val="single" w:color="auto" w:sz="4" w:space="0"/>
              <w:right w:val="single" w:color="auto" w:sz="4" w:space="0"/>
            </w:tcBorders>
            <w:shd w:val="clear" w:color="auto" w:fill="D9D9D9"/>
            <w:noWrap/>
            <w:vAlign w:val="bottom"/>
          </w:tcPr>
          <w:p>
            <w:pPr>
              <w:rPr>
                <w:rFonts w:hint="default" w:ascii="Calibri" w:hAnsi="Calibri" w:cs="Calibri"/>
                <w:sz w:val="18"/>
                <w:szCs w:val="18"/>
                <w:lang w:val="id-ID" w:eastAsia="id-ID"/>
              </w:rPr>
            </w:pPr>
          </w:p>
        </w:tc>
      </w:tr>
    </w:tbl>
    <w:p>
      <w:pPr>
        <w:rPr>
          <w:lang w:val="id-ID"/>
        </w:rPr>
      </w:pPr>
    </w:p>
    <w:p>
      <w:pPr>
        <w:rPr>
          <w:lang w:val="id-ID"/>
        </w:rPr>
      </w:pPr>
    </w:p>
    <w:p>
      <w:pPr>
        <w:rPr>
          <w:lang w:val="id-ID"/>
        </w:rPr>
      </w:pPr>
    </w:p>
    <w:p>
      <w:pPr>
        <w:rPr>
          <w:lang w:val="id-ID"/>
        </w:rPr>
      </w:pPr>
    </w:p>
    <w:p>
      <w:pPr>
        <w:rPr>
          <w:lang w:val="id-ID"/>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8" w:type="dxa"/>
            <w:vAlign w:val="center"/>
          </w:tcPr>
          <w:p>
            <w:pPr>
              <w:jc w:val="center"/>
              <w:rPr>
                <w:rFonts w:ascii="Trebuchet MS" w:hAnsi="Trebuchet MS"/>
                <w:b/>
                <w:sz w:val="20"/>
                <w:szCs w:val="20"/>
              </w:rPr>
            </w:pPr>
          </w:p>
          <w:p>
            <w:pPr>
              <w:jc w:val="center"/>
              <w:rPr>
                <w:rFonts w:ascii="Trebuchet MS" w:hAnsi="Trebuchet MS"/>
                <w:b/>
                <w:sz w:val="20"/>
                <w:szCs w:val="20"/>
              </w:rPr>
            </w:pPr>
          </w:p>
          <w:p>
            <w:pPr>
              <w:jc w:val="center"/>
              <w:rPr>
                <w:rFonts w:ascii="Trebuchet MS" w:hAnsi="Trebuchet MS"/>
                <w:b/>
                <w:sz w:val="20"/>
                <w:szCs w:val="20"/>
              </w:rPr>
            </w:pPr>
            <w:r>
              <w:rPr>
                <w:rFonts w:ascii="Trebuchet MS" w:hAnsi="Trebuchet MS"/>
                <w:b/>
                <w:sz w:val="20"/>
                <w:szCs w:val="20"/>
              </w:rPr>
              <w:t>No</w:t>
            </w:r>
          </w:p>
        </w:tc>
        <w:tc>
          <w:tcPr>
            <w:tcW w:w="8267" w:type="dxa"/>
            <w:vAlign w:val="center"/>
          </w:tcPr>
          <w:p>
            <w:pPr>
              <w:jc w:val="center"/>
              <w:rPr>
                <w:rFonts w:ascii="Trebuchet MS" w:hAnsi="Trebuchet MS"/>
                <w:b/>
                <w:sz w:val="20"/>
                <w:szCs w:val="20"/>
                <w:lang w:val="id-ID"/>
              </w:rPr>
            </w:pPr>
            <w:r>
              <w:rPr>
                <w:rFonts w:ascii="Trebuchet MS" w:hAnsi="Trebuchet MS"/>
                <w:b/>
                <w:sz w:val="20"/>
                <w:szCs w:val="20"/>
                <w:lang w:val="id-ID"/>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8" w:type="dxa"/>
            <w:vAlign w:val="center"/>
          </w:tcPr>
          <w:p>
            <w:pPr>
              <w:jc w:val="center"/>
              <w:rPr>
                <w:rFonts w:ascii="Trebuchet MS" w:hAnsi="Trebuchet MS"/>
                <w:sz w:val="20"/>
                <w:szCs w:val="20"/>
              </w:rPr>
            </w:pPr>
            <w:r>
              <w:rPr>
                <w:rFonts w:ascii="Trebuchet MS" w:hAnsi="Trebuchet MS"/>
                <w:sz w:val="20"/>
                <w:szCs w:val="20"/>
              </w:rPr>
              <w:t>1</w:t>
            </w:r>
          </w:p>
        </w:tc>
        <w:tc>
          <w:tcPr>
            <w:tcW w:w="8267" w:type="dxa"/>
            <w:vAlign w:val="center"/>
          </w:tcPr>
          <w:p>
            <w:pPr>
              <w:rPr>
                <w:rFonts w:ascii="Trebuchet MS" w:hAnsi="Trebuchet MS"/>
                <w:sz w:val="20"/>
                <w:szCs w:val="20"/>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8" w:type="dxa"/>
            <w:vAlign w:val="center"/>
          </w:tcPr>
          <w:p>
            <w:pPr>
              <w:jc w:val="center"/>
              <w:rPr>
                <w:rFonts w:ascii="Trebuchet MS" w:hAnsi="Trebuchet MS"/>
                <w:sz w:val="20"/>
                <w:szCs w:val="20"/>
              </w:rPr>
            </w:pPr>
            <w:r>
              <w:rPr>
                <w:rFonts w:ascii="Trebuchet MS" w:hAnsi="Trebuchet MS"/>
                <w:sz w:val="20"/>
                <w:szCs w:val="20"/>
              </w:rPr>
              <w:t>2</w:t>
            </w:r>
          </w:p>
        </w:tc>
        <w:tc>
          <w:tcPr>
            <w:tcW w:w="8267" w:type="dxa"/>
            <w:vAlign w:val="center"/>
          </w:tcPr>
          <w:p>
            <w:pPr>
              <w:rPr>
                <w:rFonts w:ascii="Trebuchet MS" w:hAnsi="Trebuchet MS"/>
                <w:sz w:val="20"/>
                <w:szCs w:val="20"/>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8" w:type="dxa"/>
            <w:vAlign w:val="center"/>
          </w:tcPr>
          <w:p>
            <w:pPr>
              <w:jc w:val="center"/>
              <w:rPr>
                <w:rFonts w:ascii="Trebuchet MS" w:hAnsi="Trebuchet MS"/>
                <w:sz w:val="20"/>
                <w:szCs w:val="20"/>
              </w:rPr>
            </w:pPr>
            <w:r>
              <w:rPr>
                <w:rFonts w:ascii="Trebuchet MS" w:hAnsi="Trebuchet MS"/>
                <w:sz w:val="20"/>
                <w:szCs w:val="20"/>
              </w:rPr>
              <w:t>3</w:t>
            </w:r>
          </w:p>
        </w:tc>
        <w:tc>
          <w:tcPr>
            <w:tcW w:w="8267" w:type="dxa"/>
            <w:vAlign w:val="center"/>
          </w:tcPr>
          <w:p>
            <w:pPr>
              <w:rPr>
                <w:rFonts w:ascii="Trebuchet MS" w:hAnsi="Trebuchet M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8" w:type="dxa"/>
            <w:vAlign w:val="center"/>
          </w:tcPr>
          <w:p>
            <w:pPr>
              <w:jc w:val="center"/>
              <w:rPr>
                <w:rFonts w:ascii="Trebuchet MS" w:hAnsi="Trebuchet MS"/>
                <w:sz w:val="20"/>
                <w:szCs w:val="20"/>
              </w:rPr>
            </w:pPr>
            <w:r>
              <w:rPr>
                <w:rFonts w:ascii="Trebuchet MS" w:hAnsi="Trebuchet MS"/>
                <w:sz w:val="20"/>
                <w:szCs w:val="20"/>
              </w:rPr>
              <w:t>4</w:t>
            </w:r>
          </w:p>
        </w:tc>
        <w:tc>
          <w:tcPr>
            <w:tcW w:w="8267" w:type="dxa"/>
            <w:vAlign w:val="center"/>
          </w:tcPr>
          <w:p>
            <w:pPr>
              <w:rPr>
                <w:rFonts w:ascii="Trebuchet MS" w:hAnsi="Trebuchet M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8" w:type="dxa"/>
            <w:vAlign w:val="center"/>
          </w:tcPr>
          <w:p>
            <w:pPr>
              <w:jc w:val="center"/>
              <w:rPr>
                <w:rFonts w:ascii="Trebuchet MS" w:hAnsi="Trebuchet MS"/>
                <w:sz w:val="20"/>
                <w:szCs w:val="20"/>
              </w:rPr>
            </w:pPr>
            <w:r>
              <w:rPr>
                <w:rFonts w:ascii="Trebuchet MS" w:hAnsi="Trebuchet MS"/>
                <w:sz w:val="20"/>
                <w:szCs w:val="20"/>
              </w:rPr>
              <w:t>5</w:t>
            </w:r>
          </w:p>
        </w:tc>
        <w:tc>
          <w:tcPr>
            <w:tcW w:w="8267" w:type="dxa"/>
            <w:vAlign w:val="center"/>
          </w:tcPr>
          <w:p>
            <w:pPr>
              <w:rPr>
                <w:rFonts w:ascii="Trebuchet MS" w:hAnsi="Trebuchet MS"/>
                <w:sz w:val="20"/>
                <w:szCs w:val="20"/>
              </w:rPr>
            </w:pPr>
          </w:p>
        </w:tc>
      </w:tr>
    </w:tbl>
    <w:p>
      <w:pPr>
        <w:rPr>
          <w:rFonts w:ascii="Trebuchet MS" w:hAnsi="Trebuchet MS" w:cs="Tahoma"/>
        </w:rPr>
      </w:pPr>
    </w:p>
    <w:p>
      <w:pPr>
        <w:jc w:val="center"/>
        <w:rPr>
          <w:rFonts w:ascii="Trebuchet MS" w:hAnsi="Trebuchet MS" w:cs="Tahoma"/>
          <w:b/>
          <w:lang w:val="sv-SE"/>
        </w:rPr>
      </w:pPr>
    </w:p>
    <w:p>
      <w:pPr>
        <w:jc w:val="center"/>
        <w:rPr>
          <w:rFonts w:ascii="Trebuchet MS" w:hAnsi="Trebuchet MS" w:cs="Tahoma"/>
          <w:b/>
          <w:lang w:val="sv-SE"/>
        </w:rPr>
      </w:pPr>
      <w:bookmarkStart w:id="0" w:name="_GoBack"/>
      <w:bookmarkEnd w:id="0"/>
    </w:p>
    <w:p>
      <w:pPr>
        <w:jc w:val="center"/>
        <w:rPr>
          <w:rFonts w:ascii="Trebuchet MS" w:hAnsi="Trebuchet MS" w:cs="Tahoma"/>
          <w:b/>
          <w:lang w:val="sv-SE"/>
        </w:rPr>
      </w:pPr>
    </w:p>
    <w:p>
      <w:pPr>
        <w:jc w:val="center"/>
        <w:rPr>
          <w:rFonts w:ascii="Trebuchet MS" w:hAnsi="Trebuchet MS" w:cs="Tahoma"/>
          <w:b/>
        </w:rPr>
      </w:pPr>
      <w:r>
        <w:rPr>
          <w:rFonts w:ascii="Trebuchet MS" w:hAnsi="Trebuchet MS" w:cs="Tahoma"/>
          <w:b/>
          <w:lang w:val="id-ID"/>
        </w:rPr>
        <w:t>Jakarta</w:t>
      </w:r>
      <w:r>
        <w:rPr>
          <w:rFonts w:ascii="Trebuchet MS" w:hAnsi="Trebuchet MS" w:cs="Tahoma"/>
          <w:b/>
          <w:lang w:val="sv-SE"/>
        </w:rPr>
        <w:t>, (Tanggal, Bulan, Tahun pelaksanaan)</w:t>
      </w:r>
    </w:p>
    <w:p>
      <w:pPr>
        <w:jc w:val="center"/>
        <w:rPr>
          <w:rFonts w:ascii="Trebuchet MS" w:hAnsi="Trebuchet MS" w:cs="Tahoma"/>
          <w:b/>
          <w:lang w:val="sv-SE"/>
        </w:rPr>
      </w:pPr>
    </w:p>
    <w:p>
      <w:pPr>
        <w:jc w:val="center"/>
        <w:rPr>
          <w:rFonts w:ascii="Trebuchet MS" w:hAnsi="Trebuchet MS" w:cs="Tahoma"/>
          <w:b/>
          <w:lang w:val="sv-SE"/>
        </w:rPr>
      </w:pPr>
    </w:p>
    <w:p>
      <w:pPr>
        <w:jc w:val="both"/>
        <w:rPr>
          <w:rFonts w:ascii="Trebuchet MS" w:hAnsi="Trebuchet MS" w:cs="Tahoma"/>
          <w:b/>
          <w:lang w:val="sv-SE"/>
        </w:rPr>
      </w:pPr>
      <w:r>
        <w:rPr>
          <w:rFonts w:ascii="Trebuchet MS" w:hAnsi="Trebuchet MS" w:cs="Tahoma"/>
          <w:b/>
          <w:lang w:val="id-ID"/>
        </w:rPr>
        <w:t>PT. Finnet</w:t>
      </w:r>
      <w:r>
        <w:rPr>
          <w:rFonts w:ascii="Trebuchet MS" w:hAnsi="Trebuchet MS" w:cs="Tahoma"/>
          <w:b/>
          <w:lang w:val="sv-SE"/>
        </w:rPr>
        <w:t xml:space="preserve"> </w:t>
      </w:r>
      <w:r>
        <w:rPr>
          <w:rFonts w:ascii="Trebuchet MS" w:hAnsi="Trebuchet MS" w:cs="Tahoma"/>
          <w:b/>
          <w:lang w:val="id-ID"/>
        </w:rPr>
        <w:t>Indonesia</w:t>
      </w:r>
      <w:r>
        <w:rPr>
          <w:rFonts w:ascii="Trebuchet MS" w:hAnsi="Trebuchet MS" w:cs="Tahoma"/>
          <w:b/>
          <w:lang w:val="sv-SE"/>
        </w:rPr>
        <w:t xml:space="preserve"> :</w:t>
      </w:r>
    </w:p>
    <w:p>
      <w:pPr>
        <w:jc w:val="both"/>
        <w:rPr>
          <w:rFonts w:ascii="Trebuchet MS" w:hAnsi="Trebuchet MS" w:cs="Tahoma"/>
          <w:b/>
          <w:lang w:val="sv-SE"/>
        </w:rPr>
      </w:pPr>
    </w:p>
    <w:p>
      <w:pPr>
        <w:jc w:val="both"/>
        <w:rPr>
          <w:rFonts w:ascii="Trebuchet MS" w:hAnsi="Trebuchet MS" w:cs="Tahoma"/>
          <w:b/>
          <w:lang w:val="sv-SE"/>
        </w:rPr>
      </w:pPr>
    </w:p>
    <w:p>
      <w:pPr>
        <w:jc w:val="both"/>
        <w:rPr>
          <w:rFonts w:ascii="Trebuchet MS" w:hAnsi="Trebuchet MS" w:cs="Tahoma"/>
          <w:b/>
          <w:lang w:val="id-ID"/>
        </w:rPr>
      </w:pPr>
    </w:p>
    <w:p>
      <w:pPr>
        <w:jc w:val="both"/>
        <w:rPr>
          <w:rFonts w:ascii="Trebuchet MS" w:hAnsi="Trebuchet MS" w:cs="Tahoma"/>
          <w:b/>
          <w:lang w:val="id-ID"/>
        </w:rPr>
      </w:pPr>
    </w:p>
    <w:p>
      <w:pPr>
        <w:jc w:val="both"/>
        <w:rPr>
          <w:rFonts w:ascii="Trebuchet MS" w:hAnsi="Trebuchet MS" w:cs="Tahoma"/>
          <w:b/>
          <w:lang w:val="sv-SE"/>
        </w:rPr>
      </w:pPr>
    </w:p>
    <w:p>
      <w:pPr>
        <w:jc w:val="both"/>
        <w:rPr>
          <w:rFonts w:ascii="Trebuchet MS" w:hAnsi="Trebuchet MS" w:cs="Tahoma"/>
          <w:b/>
          <w:lang w:val="sv-SE"/>
        </w:rPr>
      </w:pPr>
    </w:p>
    <w:p>
      <w:pPr>
        <w:jc w:val="both"/>
        <w:rPr>
          <w:rFonts w:ascii="Trebuchet MS" w:hAnsi="Trebuchet MS" w:cs="Tahoma"/>
          <w:b/>
          <w:lang w:val="sv-SE"/>
        </w:rPr>
      </w:pPr>
      <w:r>
        <w:rPr>
          <w:rFonts w:ascii="Trebuchet MS" w:hAnsi="Trebuchet MS" w:cs="Tahoma"/>
          <w:b/>
          <w:lang w:val="sv-SE"/>
        </w:rPr>
        <w:t>(..........................)  (..........................)  (..........................)</w:t>
      </w:r>
    </w:p>
    <w:p>
      <w:pPr>
        <w:rPr>
          <w:rFonts w:ascii="Trebuchet MS" w:hAnsi="Trebuchet MS" w:cs="Tahoma"/>
          <w:b/>
          <w:lang w:val="sv-SE"/>
        </w:rPr>
      </w:pPr>
    </w:p>
    <w:p>
      <w:pPr>
        <w:jc w:val="center"/>
        <w:rPr>
          <w:rFonts w:ascii="Trebuchet MS" w:hAnsi="Trebuchet MS" w:cs="Tahoma"/>
          <w:b/>
          <w:lang w:val="sv-SE"/>
        </w:rPr>
      </w:pPr>
    </w:p>
    <w:p>
      <w:pPr>
        <w:rPr>
          <w:lang w:val="sv-SE"/>
        </w:rPr>
      </w:pPr>
    </w:p>
    <w:p>
      <w:pPr>
        <w:rPr>
          <w:lang w:val="sv-SE"/>
        </w:rPr>
      </w:pPr>
    </w:p>
    <w:p>
      <w:pPr>
        <w:jc w:val="both"/>
        <w:rPr>
          <w:rFonts w:ascii="Trebuchet MS" w:hAnsi="Trebuchet MS" w:cs="Tahoma"/>
          <w:b/>
          <w:lang w:val="sv-SE"/>
        </w:rPr>
      </w:pPr>
      <w:r>
        <w:rPr>
          <w:rFonts w:ascii="Trebuchet MS" w:hAnsi="Trebuchet MS" w:cs="Tahoma"/>
          <w:b/>
        </w:rPr>
        <w:t xml:space="preserve">(Nama Perusahaan) </w:t>
      </w:r>
      <w:r>
        <w:rPr>
          <w:rFonts w:ascii="Trebuchet MS" w:hAnsi="Trebuchet MS" w:cs="Tahoma"/>
          <w:b/>
          <w:lang w:val="sv-SE"/>
        </w:rPr>
        <w:t>:</w:t>
      </w:r>
    </w:p>
    <w:p>
      <w:pPr>
        <w:jc w:val="both"/>
        <w:rPr>
          <w:rFonts w:ascii="Trebuchet MS" w:hAnsi="Trebuchet MS" w:cs="Tahoma"/>
          <w:b/>
          <w:lang w:val="sv-SE"/>
        </w:rPr>
      </w:pPr>
    </w:p>
    <w:p>
      <w:pPr>
        <w:jc w:val="both"/>
        <w:rPr>
          <w:rFonts w:ascii="Trebuchet MS" w:hAnsi="Trebuchet MS" w:cs="Tahoma"/>
          <w:b/>
          <w:lang w:val="sv-SE"/>
        </w:rPr>
      </w:pPr>
    </w:p>
    <w:p>
      <w:pPr>
        <w:jc w:val="both"/>
        <w:rPr>
          <w:rFonts w:ascii="Trebuchet MS" w:hAnsi="Trebuchet MS" w:cs="Tahoma"/>
          <w:b/>
          <w:lang w:val="id-ID"/>
        </w:rPr>
      </w:pPr>
    </w:p>
    <w:p>
      <w:pPr>
        <w:jc w:val="both"/>
        <w:rPr>
          <w:rFonts w:ascii="Trebuchet MS" w:hAnsi="Trebuchet MS" w:cs="Tahoma"/>
          <w:b/>
          <w:lang w:val="id-ID"/>
        </w:rPr>
      </w:pPr>
    </w:p>
    <w:p>
      <w:pPr>
        <w:jc w:val="both"/>
        <w:rPr>
          <w:rFonts w:ascii="Trebuchet MS" w:hAnsi="Trebuchet MS" w:cs="Tahoma"/>
          <w:b/>
          <w:lang w:val="sv-SE"/>
        </w:rPr>
      </w:pPr>
    </w:p>
    <w:p>
      <w:pPr>
        <w:jc w:val="both"/>
        <w:rPr>
          <w:rFonts w:ascii="Trebuchet MS" w:hAnsi="Trebuchet MS" w:cs="Tahoma"/>
          <w:b/>
          <w:lang w:val="sv-SE"/>
        </w:rPr>
      </w:pPr>
    </w:p>
    <w:p>
      <w:pPr>
        <w:jc w:val="both"/>
        <w:rPr>
          <w:rFonts w:ascii="Trebuchet MS" w:hAnsi="Trebuchet MS" w:cs="Tahoma"/>
          <w:b/>
          <w:lang w:val="sv-SE"/>
        </w:rPr>
      </w:pPr>
      <w:r>
        <w:rPr>
          <w:rFonts w:ascii="Trebuchet MS" w:hAnsi="Trebuchet MS" w:cs="Tahoma"/>
          <w:b/>
          <w:lang w:val="sv-SE"/>
        </w:rPr>
        <w:t>(..........................)  (..........................)  (..........................)</w:t>
      </w: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r>
        <w:t>Lampiran (Screen Capture setiap flow)</w:t>
      </w:r>
    </w:p>
    <w:p>
      <w:pPr>
        <w:numPr>
          <w:ilvl w:val="0"/>
          <w:numId w:val="4"/>
        </w:numPr>
        <w:rPr>
          <w:lang w:val="id-ID"/>
        </w:rPr>
      </w:pPr>
      <w:r>
        <w:t>Request API (Capture Terlampir dari masing masing Source of Fund)</w:t>
      </w:r>
    </w:p>
    <w:p>
      <w:pPr>
        <w:rPr>
          <w:lang w:val="id-ID"/>
        </w:rPr>
      </w:pPr>
    </w:p>
    <w:p>
      <w:pPr>
        <w:numPr>
          <w:ilvl w:val="0"/>
          <w:numId w:val="4"/>
        </w:numPr>
        <w:rPr>
          <w:lang w:val="id-ID"/>
        </w:rPr>
      </w:pPr>
      <w:r>
        <w:rPr>
          <w:lang w:val="id-ID"/>
        </w:rPr>
        <w:t>Result Sukses</w:t>
      </w:r>
      <w:r>
        <w:t xml:space="preserve"> (Capture Terlampir dari masing masing Source of fund)</w:t>
      </w:r>
    </w:p>
    <w:p>
      <w:pPr>
        <w:ind w:left="720"/>
        <w:rPr>
          <w:lang w:val="id-ID"/>
        </w:rPr>
      </w:pPr>
    </w:p>
    <w:p>
      <w:pPr>
        <w:numPr>
          <w:ilvl w:val="0"/>
          <w:numId w:val="4"/>
        </w:numPr>
        <w:rPr>
          <w:lang w:val="id-ID"/>
        </w:rPr>
      </w:pPr>
      <w:r>
        <w:t>Negative Scenario (Expired Transaction, Expired No. VA)</w:t>
      </w:r>
    </w:p>
    <w:p>
      <w:pPr>
        <w:pStyle w:val="13"/>
        <w:rPr>
          <w:lang w:val="id-ID"/>
        </w:rPr>
      </w:pPr>
    </w:p>
    <w:p>
      <w:pPr>
        <w:numPr>
          <w:ilvl w:val="0"/>
          <w:numId w:val="4"/>
        </w:numPr>
        <w:rPr>
          <w:lang w:val="id-ID"/>
        </w:rPr>
      </w:pPr>
      <w:r>
        <w:t>Check Status</w:t>
      </w:r>
    </w:p>
    <w:p>
      <w:pPr>
        <w:ind w:left="720"/>
      </w:pPr>
    </w:p>
    <w:p>
      <w:pPr>
        <w:ind w:left="720"/>
      </w:pPr>
    </w:p>
    <w:p>
      <w:pPr>
        <w:ind w:left="720"/>
      </w:pPr>
    </w:p>
    <w:p>
      <w:pPr>
        <w:ind w:left="720"/>
      </w:pPr>
    </w:p>
    <w:p>
      <w:pPr>
        <w:ind w:left="720"/>
      </w:pPr>
    </w:p>
    <w:p>
      <w:pPr>
        <w:ind w:left="720"/>
      </w:pPr>
    </w:p>
    <w:p>
      <w:pPr>
        <w:ind w:left="720"/>
      </w:pPr>
    </w:p>
    <w:p>
      <w:pPr>
        <w:ind w:left="720"/>
      </w:pPr>
    </w:p>
    <w:p>
      <w:pPr>
        <w:rPr>
          <w:lang w:val="id-ID"/>
        </w:rPr>
      </w:pPr>
    </w:p>
    <w:p/>
    <w:sectPr>
      <w:headerReference r:id="rId7" w:type="first"/>
      <w:headerReference r:id="rId5" w:type="default"/>
      <w:headerReference r:id="rId6" w:type="even"/>
      <w:pgSz w:w="11907" w:h="16840"/>
      <w:pgMar w:top="1418" w:right="1588" w:bottom="1440" w:left="1588" w:header="720" w:footer="19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Garamond">
    <w:altName w:val="ackaisyo"/>
    <w:panose1 w:val="00000000000000000000"/>
    <w:charset w:val="00"/>
    <w:family w:val="roman"/>
    <w:pitch w:val="default"/>
    <w:sig w:usb0="00000000" w:usb1="00000000" w:usb2="00000000" w:usb3="00000000" w:csb0="0000009F" w:csb1="00000000"/>
  </w:font>
  <w:font w:name="ackaisyo">
    <w:panose1 w:val="02000609000000000000"/>
    <w:charset w:val="80"/>
    <w:family w:val="auto"/>
    <w:pitch w:val="default"/>
    <w:sig w:usb0="A00002BF" w:usb1="68C7FCFB" w:usb2="00000010" w:usb3="00000000" w:csb0="4002009F" w:csb1="DFD70000"/>
  </w:font>
  <w:font w:name="等线 Light">
    <w:altName w:val="ackaisyo"/>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pict>
        <v:shape id="_x0000_i1026" o:spt="75" type="#_x0000_t75" style="height:47.25pt;width:83.25pt;" filled="f" o:preferrelative="t" stroked="f" coordsize="21600,21600">
          <v:path/>
          <v:fill on="f" focussize="0,0"/>
          <v:stroke on="f" joinstyle="miter"/>
          <v:imagedata r:id="rId1" o:title="finpaylogo"/>
          <o:lock v:ext="edit" aspectratio="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pict>
        <v:shape id="_x0000_i1027" o:spt="75" type="#_x0000_t75" style="height:47.25pt;width:83.25pt;" filled="f" o:preferrelative="t" stroked="f" coordsize="21600,21600">
          <v:path/>
          <v:fill on="f" focussize="0,0"/>
          <v:stroke on="f" joinstyle="miter"/>
          <v:imagedata r:id="rId1" o:title="finpaylogo"/>
          <o:lock v:ext="edit" aspectratio="t"/>
          <w10:wrap type="non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i1028" o:spt="75" type="#_x0000_t75" style="height:47.25pt;width:83.25pt;" filled="f" o:preferrelative="t" stroked="f" coordsize="21600,21600">
          <v:path/>
          <v:fill on="f" focussize="0,0"/>
          <v:stroke on="f" joinstyle="miter"/>
          <v:imagedata r:id="rId1" o:title="finpaylogo"/>
          <o:lock v:ext="edit" aspectratio="t"/>
          <w10:wrap type="none"/>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pict>
        <v:shape id="Picture 7" o:spid="_x0000_s2051" o:spt="75" type="#_x0000_t75" style="position:absolute;left:0pt;margin-left:481.5pt;margin-top:21.35pt;height:45.35pt;width:95.25pt;mso-position-horizontal-relative:page;mso-position-vertical-relative:pag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 o:title=""/>
          <o:lock v:ext="edit" aspectratio="t"/>
          <w10:wrap type="squar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i1029" o:spt="75" type="#_x0000_t75" style="height:47.25pt;width:83.25pt;" filled="f" o:preferrelative="t" stroked="f" coordsize="21600,21600">
          <v:path/>
          <v:fill on="f" focussize="0,0"/>
          <v:stroke on="f" joinstyle="miter"/>
          <v:imagedata r:id="rId1" o:title="finpaylogo"/>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942E2"/>
    <w:multiLevelType w:val="multilevel"/>
    <w:tmpl w:val="05A942E2"/>
    <w:lvl w:ilvl="0" w:tentative="0">
      <w:start w:val="1"/>
      <w:numFmt w:val="upperRoman"/>
      <w:pStyle w:val="2"/>
      <w:suff w:val="space"/>
      <w:lvlText w:val="%1."/>
      <w:lvlJc w:val="left"/>
      <w:pPr>
        <w:ind w:left="0" w:firstLine="0"/>
      </w:pPr>
      <w:rPr>
        <w:rFonts w:hint="default"/>
      </w:rPr>
    </w:lvl>
    <w:lvl w:ilvl="1" w:tentative="0">
      <w:start w:val="1"/>
      <w:numFmt w:val="decimal"/>
      <w:pStyle w:val="3"/>
      <w:suff w:val="space"/>
      <w:lvlText w:val="%1.%2."/>
      <w:lvlJc w:val="left"/>
      <w:pPr>
        <w:ind w:left="397" w:hanging="397"/>
      </w:pPr>
      <w:rPr>
        <w:rFonts w:hint="default"/>
      </w:rPr>
    </w:lvl>
    <w:lvl w:ilvl="2" w:tentative="0">
      <w:start w:val="1"/>
      <w:numFmt w:val="decimal"/>
      <w:pStyle w:val="4"/>
      <w:suff w:val="space"/>
      <w:lvlText w:val="%1.%2.%3"/>
      <w:lvlJc w:val="left"/>
      <w:pPr>
        <w:ind w:left="454" w:hanging="454"/>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2946EEF"/>
    <w:multiLevelType w:val="multilevel"/>
    <w:tmpl w:val="12946E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38F561E"/>
    <w:multiLevelType w:val="multilevel"/>
    <w:tmpl w:val="238F561E"/>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33568B"/>
    <w:multiLevelType w:val="multilevel"/>
    <w:tmpl w:val="2533568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hdrShapeDefaults>
    <o:shapelayout v:ext="edit">
      <o:idmap v:ext="edit" data="2"/>
    </o:shapelayout>
  </w:hdrShapeDefault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389"/>
    <w:rsid w:val="000006C4"/>
    <w:rsid w:val="0001282C"/>
    <w:rsid w:val="00050A5A"/>
    <w:rsid w:val="0006292E"/>
    <w:rsid w:val="00065FEB"/>
    <w:rsid w:val="00067003"/>
    <w:rsid w:val="00093880"/>
    <w:rsid w:val="000A1389"/>
    <w:rsid w:val="0010617E"/>
    <w:rsid w:val="0011670A"/>
    <w:rsid w:val="001536A9"/>
    <w:rsid w:val="001975FE"/>
    <w:rsid w:val="001A51E5"/>
    <w:rsid w:val="001B1C2F"/>
    <w:rsid w:val="00217A75"/>
    <w:rsid w:val="00217DF9"/>
    <w:rsid w:val="002264DC"/>
    <w:rsid w:val="00235F3E"/>
    <w:rsid w:val="00247B49"/>
    <w:rsid w:val="002935E7"/>
    <w:rsid w:val="002C7776"/>
    <w:rsid w:val="003A1D92"/>
    <w:rsid w:val="003C0B3B"/>
    <w:rsid w:val="003E37A4"/>
    <w:rsid w:val="00422E17"/>
    <w:rsid w:val="00452BF3"/>
    <w:rsid w:val="004704B2"/>
    <w:rsid w:val="004A3111"/>
    <w:rsid w:val="004B21D7"/>
    <w:rsid w:val="004E4AD5"/>
    <w:rsid w:val="00517B8B"/>
    <w:rsid w:val="005209DF"/>
    <w:rsid w:val="005711A0"/>
    <w:rsid w:val="005927DB"/>
    <w:rsid w:val="005B49D8"/>
    <w:rsid w:val="005E3049"/>
    <w:rsid w:val="0060049F"/>
    <w:rsid w:val="006114A4"/>
    <w:rsid w:val="00655466"/>
    <w:rsid w:val="006A7ABD"/>
    <w:rsid w:val="006B5B88"/>
    <w:rsid w:val="006B7F14"/>
    <w:rsid w:val="006D0E5A"/>
    <w:rsid w:val="00700C6D"/>
    <w:rsid w:val="007403AD"/>
    <w:rsid w:val="007B0592"/>
    <w:rsid w:val="007D6B06"/>
    <w:rsid w:val="007E0A31"/>
    <w:rsid w:val="007E22E1"/>
    <w:rsid w:val="00852D8A"/>
    <w:rsid w:val="008E3128"/>
    <w:rsid w:val="00924707"/>
    <w:rsid w:val="00926C3F"/>
    <w:rsid w:val="00927DAB"/>
    <w:rsid w:val="00947EAA"/>
    <w:rsid w:val="00954ACF"/>
    <w:rsid w:val="00963586"/>
    <w:rsid w:val="009A6032"/>
    <w:rsid w:val="009F4838"/>
    <w:rsid w:val="00A91D87"/>
    <w:rsid w:val="00AA71E7"/>
    <w:rsid w:val="00AC1FDB"/>
    <w:rsid w:val="00AC4EE9"/>
    <w:rsid w:val="00AD5C7A"/>
    <w:rsid w:val="00B10593"/>
    <w:rsid w:val="00B1480D"/>
    <w:rsid w:val="00B33181"/>
    <w:rsid w:val="00C045B8"/>
    <w:rsid w:val="00C27489"/>
    <w:rsid w:val="00C52037"/>
    <w:rsid w:val="00C52B91"/>
    <w:rsid w:val="00C743E8"/>
    <w:rsid w:val="00C815D3"/>
    <w:rsid w:val="00C9383A"/>
    <w:rsid w:val="00CA58BA"/>
    <w:rsid w:val="00D40582"/>
    <w:rsid w:val="00D928F2"/>
    <w:rsid w:val="00DE5D5C"/>
    <w:rsid w:val="00E43A43"/>
    <w:rsid w:val="00E627EF"/>
    <w:rsid w:val="00EE6B68"/>
    <w:rsid w:val="00F174A3"/>
    <w:rsid w:val="00F33962"/>
    <w:rsid w:val="00F45B48"/>
    <w:rsid w:val="00F766D5"/>
    <w:rsid w:val="00FA17F3"/>
    <w:rsid w:val="00FB0E4C"/>
    <w:rsid w:val="00FF5E4F"/>
    <w:rsid w:val="74AC747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9"/>
    <w:qFormat/>
    <w:uiPriority w:val="0"/>
    <w:pPr>
      <w:keepNext/>
      <w:widowControl w:val="0"/>
      <w:numPr>
        <w:ilvl w:val="0"/>
        <w:numId w:val="1"/>
      </w:numPr>
      <w:tabs>
        <w:tab w:val="left" w:pos="576"/>
      </w:tabs>
      <w:autoSpaceDE w:val="0"/>
      <w:autoSpaceDN w:val="0"/>
      <w:adjustRightInd w:val="0"/>
      <w:outlineLvl w:val="0"/>
    </w:pPr>
    <w:rPr>
      <w:rFonts w:ascii="Trebuchet MS" w:hAnsi="Trebuchet MS"/>
      <w:b/>
      <w:bCs/>
      <w:sz w:val="32"/>
      <w:szCs w:val="32"/>
    </w:rPr>
  </w:style>
  <w:style w:type="paragraph" w:styleId="3">
    <w:name w:val="heading 2"/>
    <w:basedOn w:val="1"/>
    <w:next w:val="1"/>
    <w:link w:val="10"/>
    <w:qFormat/>
    <w:uiPriority w:val="0"/>
    <w:pPr>
      <w:widowControl w:val="0"/>
      <w:numPr>
        <w:ilvl w:val="1"/>
        <w:numId w:val="1"/>
      </w:numPr>
      <w:autoSpaceDE w:val="0"/>
      <w:autoSpaceDN w:val="0"/>
      <w:adjustRightInd w:val="0"/>
      <w:outlineLvl w:val="1"/>
    </w:pPr>
    <w:rPr>
      <w:rFonts w:ascii="Trebuchet MS" w:hAnsi="Trebuchet MS"/>
      <w:sz w:val="28"/>
      <w:szCs w:val="28"/>
    </w:rPr>
  </w:style>
  <w:style w:type="paragraph" w:styleId="4">
    <w:name w:val="heading 3"/>
    <w:basedOn w:val="1"/>
    <w:next w:val="1"/>
    <w:link w:val="11"/>
    <w:qFormat/>
    <w:uiPriority w:val="0"/>
    <w:pPr>
      <w:widowControl w:val="0"/>
      <w:numPr>
        <w:ilvl w:val="2"/>
        <w:numId w:val="1"/>
      </w:numPr>
      <w:autoSpaceDE w:val="0"/>
      <w:autoSpaceDN w:val="0"/>
      <w:adjustRightInd w:val="0"/>
      <w:spacing w:before="240" w:after="120"/>
      <w:outlineLvl w:val="2"/>
    </w:pPr>
    <w:rPr>
      <w:rFonts w:ascii="Palatino Linotype" w:hAnsi="Palatino Linotype"/>
      <w:b/>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footer"/>
    <w:basedOn w:val="1"/>
    <w:link w:val="14"/>
    <w:unhideWhenUsed/>
    <w:uiPriority w:val="99"/>
    <w:pPr>
      <w:tabs>
        <w:tab w:val="center" w:pos="4513"/>
        <w:tab w:val="right" w:pos="9026"/>
      </w:tabs>
    </w:pPr>
  </w:style>
  <w:style w:type="paragraph" w:styleId="8">
    <w:name w:val="header"/>
    <w:basedOn w:val="1"/>
    <w:link w:val="12"/>
    <w:uiPriority w:val="0"/>
    <w:pPr>
      <w:tabs>
        <w:tab w:val="center" w:pos="4320"/>
        <w:tab w:val="right" w:pos="8640"/>
      </w:tabs>
    </w:pPr>
  </w:style>
  <w:style w:type="character" w:customStyle="1" w:styleId="9">
    <w:name w:val="Heading 1 Char"/>
    <w:link w:val="2"/>
    <w:uiPriority w:val="0"/>
    <w:rPr>
      <w:rFonts w:ascii="Trebuchet MS" w:hAnsi="Trebuchet MS" w:eastAsia="Times New Roman" w:cs="Times New Roman"/>
      <w:b/>
      <w:bCs/>
      <w:sz w:val="32"/>
      <w:szCs w:val="32"/>
    </w:rPr>
  </w:style>
  <w:style w:type="character" w:customStyle="1" w:styleId="10">
    <w:name w:val="Heading 2 Char"/>
    <w:link w:val="3"/>
    <w:uiPriority w:val="0"/>
    <w:rPr>
      <w:rFonts w:ascii="Trebuchet MS" w:hAnsi="Trebuchet MS" w:eastAsia="Times New Roman" w:cs="Times New Roman"/>
      <w:sz w:val="28"/>
      <w:szCs w:val="28"/>
    </w:rPr>
  </w:style>
  <w:style w:type="character" w:customStyle="1" w:styleId="11">
    <w:name w:val="Heading 3 Char"/>
    <w:link w:val="4"/>
    <w:uiPriority w:val="0"/>
    <w:rPr>
      <w:rFonts w:ascii="Palatino Linotype" w:hAnsi="Palatino Linotype" w:eastAsia="Times New Roman" w:cs="Times New Roman"/>
      <w:b/>
      <w:sz w:val="24"/>
      <w:szCs w:val="24"/>
    </w:rPr>
  </w:style>
  <w:style w:type="character" w:customStyle="1" w:styleId="12">
    <w:name w:val="Header Char"/>
    <w:link w:val="8"/>
    <w:uiPriority w:val="0"/>
    <w:rPr>
      <w:rFonts w:ascii="Times New Roman" w:hAnsi="Times New Roman" w:eastAsia="Times New Roman" w:cs="Times New Roman"/>
      <w:sz w:val="24"/>
      <w:szCs w:val="24"/>
    </w:rPr>
  </w:style>
  <w:style w:type="paragraph" w:styleId="13">
    <w:name w:val="List Paragraph"/>
    <w:basedOn w:val="1"/>
    <w:qFormat/>
    <w:uiPriority w:val="34"/>
    <w:pPr>
      <w:ind w:left="720"/>
      <w:contextualSpacing/>
    </w:pPr>
  </w:style>
  <w:style w:type="character" w:customStyle="1" w:styleId="14">
    <w:name w:val="Footer Char"/>
    <w:link w:val="7"/>
    <w:uiPriority w:val="99"/>
    <w:rPr>
      <w:rFonts w:ascii="Times New Roman" w:hAnsi="Times New Roman" w:eastAsia="Times New Roman"/>
      <w:sz w:val="24"/>
      <w:szCs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71DB2-A69F-4CE2-BBF6-03D68A22C4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524</Words>
  <Characters>2987</Characters>
  <Lines>24</Lines>
  <Paragraphs>7</Paragraphs>
  <TotalTime>2</TotalTime>
  <ScaleCrop>false</ScaleCrop>
  <LinksUpToDate>false</LinksUpToDate>
  <CharactersWithSpaces>3504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2021-09-30T01:15:00Z</dcterms:created>
  <dc:creator>USER9</dc:creator>
  <cp:lastModifiedBy>qinimod</cp:lastModifiedBy>
  <dcterms:modified xsi:type="dcterms:W3CDTF">2021-09-30T01:16:48Z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E496FF2BF38040559615F4ECDA7C8729</vt:lpwstr>
  </property>
</Properties>
</file>