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7A" w:rsidRDefault="0060077A" w:rsidP="0060077A">
      <w:pPr>
        <w:pStyle w:val="NormalWeb"/>
        <w:jc w:val="center"/>
      </w:pPr>
      <w:r>
        <w:rPr>
          <w:rFonts w:ascii="Verdana" w:hAnsi="Verdana"/>
          <w:b/>
          <w:bCs/>
          <w:sz w:val="20"/>
          <w:szCs w:val="20"/>
        </w:rPr>
        <w:t>FORM XIV</w:t>
      </w:r>
    </w:p>
    <w:p w:rsidR="0060077A" w:rsidRDefault="0060077A" w:rsidP="0060077A">
      <w:pPr>
        <w:pStyle w:val="NormalWeb"/>
        <w:jc w:val="center"/>
      </w:pPr>
      <w:r>
        <w:rPr>
          <w:rFonts w:ascii="Verdana" w:hAnsi="Verdana"/>
          <w:b/>
          <w:bCs/>
          <w:sz w:val="20"/>
          <w:szCs w:val="20"/>
        </w:rPr>
        <w:t>(See rule 76)</w:t>
      </w:r>
    </w:p>
    <w:p w:rsidR="0060077A" w:rsidRDefault="0060077A" w:rsidP="0060077A">
      <w:pPr>
        <w:pStyle w:val="NormalWeb"/>
        <w:jc w:val="center"/>
      </w:pPr>
      <w:r>
        <w:rPr>
          <w:rFonts w:ascii="Verdana" w:hAnsi="Verdana"/>
          <w:b/>
          <w:bCs/>
          <w:sz w:val="20"/>
          <w:szCs w:val="20"/>
        </w:rPr>
        <w:t>Employment Card</w:t>
      </w:r>
    </w:p>
    <w:p w:rsidR="0060077A" w:rsidRDefault="0060077A" w:rsidP="0060077A">
      <w:pPr>
        <w:pStyle w:val="NormalWeb"/>
      </w:pPr>
      <w:r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Name and address of contractor </w:t>
      </w:r>
      <w:r>
        <w:t xml:space="preserve"> </w:t>
      </w:r>
    </w:p>
    <w:p w:rsidR="0060077A" w:rsidRDefault="0060077A" w:rsidP="0060077A">
      <w:pPr>
        <w:pStyle w:val="NormalWeb"/>
      </w:pPr>
      <w:r>
        <w:rPr>
          <w:rFonts w:ascii="Verdana" w:hAnsi="Verdana"/>
          <w:sz w:val="20"/>
          <w:szCs w:val="20"/>
        </w:rPr>
        <w:t xml:space="preserve">Name and address of establishment in/under which contract is carried on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Nature of work and location of work </w:t>
      </w:r>
      <w:r w:rsidR="00823489">
        <w:rPr>
          <w:rFonts w:ascii="Verdana" w:hAnsi="Verdana"/>
          <w:sz w:val="20"/>
          <w:szCs w:val="20"/>
        </w:rPr>
        <w:br/>
      </w:r>
      <w:r w:rsidR="0082348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Name and address of principal employer </w:t>
      </w:r>
      <w:r>
        <w:rPr>
          <w:rFonts w:ascii="Verdana" w:hAnsi="Verdana"/>
          <w:sz w:val="20"/>
          <w:szCs w:val="20"/>
        </w:rPr>
        <w:br/>
        <w:t> </w:t>
      </w:r>
    </w:p>
    <w:p w:rsidR="0060077A" w:rsidRDefault="0060077A" w:rsidP="0060077A">
      <w:pPr>
        <w:pStyle w:val="NormalWeb"/>
        <w:ind w:left="720"/>
      </w:pPr>
      <w:r>
        <w:rPr>
          <w:rFonts w:ascii="Verdana" w:hAnsi="Verdana"/>
          <w:sz w:val="20"/>
          <w:szCs w:val="20"/>
        </w:rPr>
        <w:t xml:space="preserve">1. Name of the workman </w:t>
      </w:r>
      <w:r>
        <w:rPr>
          <w:rFonts w:ascii="Verdana" w:hAnsi="Verdana"/>
          <w:sz w:val="20"/>
          <w:szCs w:val="20"/>
        </w:rPr>
        <w:br/>
        <w:t> </w:t>
      </w:r>
    </w:p>
    <w:p w:rsidR="0060077A" w:rsidRDefault="0060077A" w:rsidP="0060077A">
      <w:pPr>
        <w:pStyle w:val="NormalWeb"/>
        <w:ind w:left="720"/>
      </w:pPr>
      <w:r>
        <w:rPr>
          <w:rFonts w:ascii="Verdana" w:hAnsi="Verdana"/>
          <w:sz w:val="20"/>
          <w:szCs w:val="20"/>
        </w:rPr>
        <w:t xml:space="preserve">2. Serial number in the register of workmen employed </w:t>
      </w:r>
      <w:r>
        <w:rPr>
          <w:rFonts w:ascii="Verdana" w:hAnsi="Verdana"/>
          <w:sz w:val="20"/>
          <w:szCs w:val="20"/>
        </w:rPr>
        <w:br/>
        <w:t> </w:t>
      </w:r>
    </w:p>
    <w:p w:rsidR="0060077A" w:rsidRDefault="0060077A" w:rsidP="0060077A">
      <w:pPr>
        <w:pStyle w:val="NormalWeb"/>
        <w:ind w:left="720"/>
      </w:pPr>
      <w:r>
        <w:rPr>
          <w:rFonts w:ascii="Verdana" w:hAnsi="Verdana"/>
          <w:sz w:val="20"/>
          <w:szCs w:val="20"/>
        </w:rPr>
        <w:t xml:space="preserve">3. Nature of employment/designation </w:t>
      </w:r>
      <w:r>
        <w:rPr>
          <w:rFonts w:ascii="Verdana" w:hAnsi="Verdana"/>
          <w:sz w:val="20"/>
          <w:szCs w:val="20"/>
        </w:rPr>
        <w:br/>
        <w:t> </w:t>
      </w:r>
    </w:p>
    <w:p w:rsidR="0060077A" w:rsidRDefault="0060077A" w:rsidP="0060077A">
      <w:pPr>
        <w:pStyle w:val="NormalWeb"/>
        <w:ind w:left="720"/>
      </w:pPr>
      <w:r>
        <w:rPr>
          <w:rFonts w:ascii="Verdana" w:hAnsi="Verdana"/>
          <w:sz w:val="20"/>
          <w:szCs w:val="20"/>
        </w:rPr>
        <w:t xml:space="preserve">4. Wage' rate with particulars or unit, in case of piece work </w:t>
      </w:r>
      <w:r>
        <w:rPr>
          <w:rFonts w:ascii="Verdana" w:hAnsi="Verdana"/>
          <w:sz w:val="20"/>
          <w:szCs w:val="20"/>
        </w:rPr>
        <w:br/>
        <w:t> </w:t>
      </w:r>
    </w:p>
    <w:p w:rsidR="0060077A" w:rsidRDefault="0060077A" w:rsidP="0060077A">
      <w:pPr>
        <w:pStyle w:val="NormalWeb"/>
      </w:pPr>
      <w:r>
        <w:rPr>
          <w:rFonts w:ascii="Verdana" w:hAnsi="Verdana"/>
          <w:sz w:val="20"/>
          <w:szCs w:val="20"/>
        </w:rPr>
        <w:t xml:space="preserve">        </w:t>
      </w:r>
      <w:r>
        <w:rPr>
          <w:rFonts w:ascii="Verdana" w:hAnsi="Verdana"/>
          <w:sz w:val="20"/>
          <w:szCs w:val="20"/>
        </w:rPr>
        <w:tab/>
        <w:t xml:space="preserve">5 Wage period </w:t>
      </w:r>
      <w:r>
        <w:rPr>
          <w:rFonts w:ascii="Verdana" w:hAnsi="Verdana"/>
          <w:sz w:val="20"/>
          <w:szCs w:val="20"/>
        </w:rPr>
        <w:br/>
        <w:t> </w:t>
      </w:r>
    </w:p>
    <w:p w:rsidR="0060077A" w:rsidRDefault="0060077A" w:rsidP="0060077A">
      <w:pPr>
        <w:pStyle w:val="NormalWeb"/>
        <w:ind w:left="720"/>
      </w:pPr>
      <w:r>
        <w:rPr>
          <w:rFonts w:ascii="Verdana" w:hAnsi="Verdana"/>
          <w:sz w:val="20"/>
          <w:szCs w:val="20"/>
        </w:rPr>
        <w:t xml:space="preserve">6. Tenure of employment </w:t>
      </w:r>
      <w:r>
        <w:rPr>
          <w:rFonts w:ascii="Verdana" w:hAnsi="Verdana"/>
          <w:sz w:val="20"/>
          <w:szCs w:val="20"/>
        </w:rPr>
        <w:br/>
        <w:t> </w:t>
      </w:r>
    </w:p>
    <w:p w:rsidR="0060077A" w:rsidRDefault="0060077A" w:rsidP="0060077A">
      <w:pPr>
        <w:pStyle w:val="NormalWeb"/>
        <w:ind w:left="720"/>
      </w:pPr>
      <w:r>
        <w:rPr>
          <w:rFonts w:ascii="Verdana" w:hAnsi="Verdana"/>
          <w:sz w:val="20"/>
          <w:szCs w:val="20"/>
        </w:rPr>
        <w:t xml:space="preserve">7. Remarks </w:t>
      </w:r>
    </w:p>
    <w:p w:rsidR="00490FBE" w:rsidRDefault="00490FBE"/>
    <w:sectPr w:rsidR="00490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077A"/>
    <w:rsid w:val="00490FBE"/>
    <w:rsid w:val="0060077A"/>
    <w:rsid w:val="0082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Shreekumar</dc:creator>
  <cp:keywords/>
  <dc:description/>
  <cp:lastModifiedBy>Shreekumar</cp:lastModifiedBy>
  <cp:revision>3</cp:revision>
  <dcterms:created xsi:type="dcterms:W3CDTF">2014-09-23T12:54:00Z</dcterms:created>
  <dcterms:modified xsi:type="dcterms:W3CDTF">2014-09-23T12:55:00Z</dcterms:modified>
</cp:coreProperties>
</file>