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DBA6" w14:textId="1EFB7715" w:rsidR="00AB501F" w:rsidRPr="007A195A" w:rsidRDefault="00AB501F" w:rsidP="00AB501F">
      <w:pPr>
        <w:jc w:val="center"/>
        <w:rPr>
          <w:rFonts w:ascii="Gisha" w:hAnsi="Gisha" w:cs="Gisha"/>
          <w:b/>
          <w:bCs/>
          <w:rtl/>
        </w:rPr>
      </w:pPr>
      <w:r w:rsidRPr="007A195A">
        <w:rPr>
          <w:rFonts w:ascii="Gisha" w:hAnsi="Gisha" w:cs="Gisha"/>
          <w:b/>
          <w:bCs/>
          <w:rtl/>
        </w:rPr>
        <w:t>קרן קימת</w:t>
      </w:r>
      <w:r w:rsidR="00FF1CAA" w:rsidRPr="007A195A">
        <w:rPr>
          <w:rFonts w:ascii="Gisha" w:hAnsi="Gisha" w:cs="Gisha"/>
          <w:b/>
          <w:bCs/>
          <w:rtl/>
        </w:rPr>
        <w:t xml:space="preserve"> לישראל</w:t>
      </w:r>
      <w:r w:rsidR="005447B2" w:rsidRPr="007A195A">
        <w:rPr>
          <w:rFonts w:ascii="Gisha" w:hAnsi="Gisha" w:cs="Gisha"/>
          <w:b/>
          <w:bCs/>
          <w:rtl/>
        </w:rPr>
        <w:t>,</w:t>
      </w:r>
      <w:r w:rsidRPr="007A195A">
        <w:rPr>
          <w:rFonts w:ascii="Gisha" w:hAnsi="Gisha" w:cs="Gisha"/>
          <w:b/>
          <w:bCs/>
          <w:rtl/>
        </w:rPr>
        <w:t xml:space="preserve"> מזמינה אתכם </w:t>
      </w:r>
    </w:p>
    <w:p w14:paraId="514B5604" w14:textId="6912AAAF" w:rsidR="00FF1CAA" w:rsidRPr="007A195A" w:rsidRDefault="00AB501F" w:rsidP="00AB501F">
      <w:pPr>
        <w:jc w:val="center"/>
        <w:rPr>
          <w:rFonts w:ascii="Gisha" w:hAnsi="Gisha" w:cs="Gisha"/>
          <w:b/>
          <w:bCs/>
          <w:sz w:val="40"/>
          <w:szCs w:val="40"/>
          <w:rtl/>
        </w:rPr>
      </w:pPr>
      <w:r w:rsidRPr="007A195A">
        <w:rPr>
          <w:rFonts w:ascii="Gisha" w:hAnsi="Gisha" w:cs="Gisha"/>
          <w:b/>
          <w:bCs/>
          <w:sz w:val="40"/>
          <w:szCs w:val="40"/>
          <w:rtl/>
        </w:rPr>
        <w:t>לעת ערב</w:t>
      </w:r>
      <w:r w:rsidR="00AC13FB" w:rsidRPr="007A195A">
        <w:rPr>
          <w:rFonts w:ascii="Gisha" w:hAnsi="Gisha" w:cs="Gisha"/>
          <w:b/>
          <w:bCs/>
          <w:sz w:val="40"/>
          <w:szCs w:val="40"/>
          <w:rtl/>
        </w:rPr>
        <w:t xml:space="preserve"> בקיץ</w:t>
      </w:r>
      <w:r w:rsidR="00FF1CAA" w:rsidRPr="007A195A">
        <w:rPr>
          <w:rFonts w:ascii="Gisha" w:hAnsi="Gisha" w:cs="Gisha"/>
          <w:b/>
          <w:bCs/>
          <w:sz w:val="40"/>
          <w:szCs w:val="40"/>
          <w:rtl/>
        </w:rPr>
        <w:t xml:space="preserve"> </w:t>
      </w:r>
    </w:p>
    <w:p w14:paraId="5721ECE3" w14:textId="39A9A5CB" w:rsidR="00AB501F" w:rsidRPr="007A195A" w:rsidRDefault="00FF1CAA" w:rsidP="00AB501F">
      <w:pPr>
        <w:jc w:val="center"/>
        <w:rPr>
          <w:rFonts w:ascii="Gisha" w:hAnsi="Gisha" w:cs="Gisha"/>
          <w:b/>
          <w:bCs/>
          <w:sz w:val="28"/>
          <w:szCs w:val="28"/>
          <w:rtl/>
        </w:rPr>
      </w:pPr>
      <w:r w:rsidRPr="007A195A">
        <w:rPr>
          <w:rFonts w:ascii="Gisha" w:hAnsi="Gisha" w:cs="Gisha"/>
          <w:b/>
          <w:bCs/>
          <w:sz w:val="28"/>
          <w:szCs w:val="28"/>
          <w:rtl/>
        </w:rPr>
        <w:t xml:space="preserve">סיורים </w:t>
      </w:r>
      <w:r w:rsidR="00812307" w:rsidRPr="007A195A">
        <w:rPr>
          <w:rFonts w:ascii="Gisha" w:hAnsi="Gisha" w:cs="Gisha"/>
          <w:b/>
          <w:bCs/>
          <w:sz w:val="28"/>
          <w:szCs w:val="28"/>
          <w:rtl/>
        </w:rPr>
        <w:t>מיוחדים</w:t>
      </w:r>
      <w:r w:rsidR="00E84BB8" w:rsidRPr="007A195A">
        <w:rPr>
          <w:rFonts w:ascii="Gisha" w:hAnsi="Gisha" w:cs="Gisha"/>
          <w:b/>
          <w:bCs/>
          <w:sz w:val="28"/>
          <w:szCs w:val="28"/>
          <w:rtl/>
        </w:rPr>
        <w:t xml:space="preserve"> </w:t>
      </w:r>
      <w:r w:rsidRPr="007A195A">
        <w:rPr>
          <w:rFonts w:ascii="Gisha" w:hAnsi="Gisha" w:cs="Gisha"/>
          <w:b/>
          <w:bCs/>
          <w:sz w:val="28"/>
          <w:szCs w:val="28"/>
          <w:rtl/>
        </w:rPr>
        <w:t>ל</w:t>
      </w:r>
      <w:r w:rsidR="00275801" w:rsidRPr="007A195A">
        <w:rPr>
          <w:rFonts w:ascii="Gisha" w:hAnsi="Gisha" w:cs="Gisha"/>
          <w:b/>
          <w:bCs/>
          <w:sz w:val="28"/>
          <w:szCs w:val="28"/>
          <w:rtl/>
        </w:rPr>
        <w:t>אנשים שאוהבים לדעת</w:t>
      </w:r>
    </w:p>
    <w:p w14:paraId="47633F6B" w14:textId="79B7C3C7" w:rsidR="000E637E" w:rsidRPr="007A195A" w:rsidRDefault="00FD62A9" w:rsidP="005B42D4">
      <w:pPr>
        <w:jc w:val="center"/>
        <w:rPr>
          <w:rFonts w:ascii="Gisha" w:hAnsi="Gisha" w:cs="Gisha"/>
          <w:b/>
          <w:bCs/>
          <w:color w:val="0A0A0A"/>
          <w:shd w:val="clear" w:color="auto" w:fill="FFFFFF"/>
          <w:rtl/>
        </w:rPr>
      </w:pPr>
      <w:r w:rsidRPr="007A195A">
        <w:rPr>
          <w:rFonts w:ascii="Gisha" w:hAnsi="Gisha" w:cs="Gisha"/>
          <w:b/>
          <w:bCs/>
          <w:color w:val="0A0A0A"/>
          <w:shd w:val="clear" w:color="auto" w:fill="FFFFFF"/>
          <w:rtl/>
        </w:rPr>
        <w:t>ירושלים, חיפה</w:t>
      </w:r>
      <w:r w:rsidR="003766FE" w:rsidRPr="007A195A">
        <w:rPr>
          <w:rFonts w:ascii="Gisha" w:hAnsi="Gisha" w:cs="Gisha"/>
          <w:b/>
          <w:bCs/>
          <w:color w:val="0A0A0A"/>
          <w:shd w:val="clear" w:color="auto" w:fill="FFFFFF"/>
          <w:rtl/>
        </w:rPr>
        <w:t>,</w:t>
      </w:r>
      <w:r w:rsidR="00821A5D" w:rsidRPr="007A195A">
        <w:rPr>
          <w:rFonts w:ascii="Gisha" w:hAnsi="Gisha" w:cs="Gisha"/>
          <w:b/>
          <w:bCs/>
          <w:color w:val="0A0A0A"/>
          <w:shd w:val="clear" w:color="auto" w:fill="FFFFFF"/>
          <w:rtl/>
        </w:rPr>
        <w:t xml:space="preserve"> עכו</w:t>
      </w:r>
      <w:r w:rsidR="007A195A" w:rsidRPr="007A195A">
        <w:rPr>
          <w:rFonts w:ascii="Gisha" w:hAnsi="Gisha" w:cs="Gisha"/>
          <w:b/>
          <w:bCs/>
          <w:color w:val="0A0A0A"/>
          <w:shd w:val="clear" w:color="auto" w:fill="FFFFFF"/>
          <w:rtl/>
        </w:rPr>
        <w:t>, יפו ואשקלון</w:t>
      </w:r>
    </w:p>
    <w:p w14:paraId="55CE6E99" w14:textId="79978819" w:rsidR="006E7E9C" w:rsidRPr="007A195A" w:rsidRDefault="00A61094" w:rsidP="00730505">
      <w:pPr>
        <w:jc w:val="center"/>
        <w:rPr>
          <w:rFonts w:ascii="Gisha" w:hAnsi="Gisha" w:cs="Gisha"/>
          <w:color w:val="0A0A0A"/>
          <w:shd w:val="clear" w:color="auto" w:fill="FFFFFF"/>
          <w:rtl/>
        </w:rPr>
      </w:pPr>
      <w:r w:rsidRPr="007A195A">
        <w:rPr>
          <w:rFonts w:ascii="Gisha" w:hAnsi="Gisha" w:cs="Gisha"/>
          <w:color w:val="0A0A0A"/>
          <w:shd w:val="clear" w:color="auto" w:fill="FFFFFF"/>
          <w:rtl/>
        </w:rPr>
        <w:t>נטייל בסמטאות נסתרות וברחובות מוכרים,</w:t>
      </w:r>
      <w:r w:rsidR="00EA0E48" w:rsidRPr="007A195A">
        <w:rPr>
          <w:rFonts w:ascii="Gisha" w:hAnsi="Gisha" w:cs="Gisha"/>
          <w:color w:val="0A0A0A"/>
          <w:shd w:val="clear" w:color="auto" w:fill="FFFFFF"/>
          <w:rtl/>
        </w:rPr>
        <w:t xml:space="preserve"> </w:t>
      </w:r>
      <w:r w:rsidRPr="007A195A">
        <w:rPr>
          <w:rFonts w:ascii="Gisha" w:hAnsi="Gisha" w:cs="Gisha"/>
          <w:color w:val="0A0A0A"/>
          <w:shd w:val="clear" w:color="auto" w:fill="FFFFFF"/>
          <w:rtl/>
        </w:rPr>
        <w:t>נ</w:t>
      </w:r>
      <w:r w:rsidR="00EA0E48" w:rsidRPr="007A195A">
        <w:rPr>
          <w:rFonts w:ascii="Gisha" w:hAnsi="Gisha" w:cs="Gisha"/>
          <w:color w:val="0A0A0A"/>
          <w:shd w:val="clear" w:color="auto" w:fill="FFFFFF"/>
          <w:rtl/>
        </w:rPr>
        <w:t>עיר לחיים</w:t>
      </w:r>
      <w:r w:rsidRPr="007A195A">
        <w:rPr>
          <w:rFonts w:ascii="Gisha" w:hAnsi="Gisha" w:cs="Gisha"/>
          <w:color w:val="0A0A0A"/>
          <w:shd w:val="clear" w:color="auto" w:fill="FFFFFF"/>
          <w:rtl/>
        </w:rPr>
        <w:t xml:space="preserve"> שכבות של היסטוריה,</w:t>
      </w:r>
      <w:r w:rsidR="00EA0E48" w:rsidRPr="007A195A">
        <w:rPr>
          <w:rFonts w:ascii="Gisha" w:hAnsi="Gisha" w:cs="Gisha"/>
          <w:color w:val="0A0A0A"/>
          <w:shd w:val="clear" w:color="auto" w:fill="FFFFFF"/>
          <w:rtl/>
        </w:rPr>
        <w:t xml:space="preserve"> </w:t>
      </w:r>
      <w:r w:rsidR="007A195A">
        <w:rPr>
          <w:rFonts w:ascii="Gisha" w:hAnsi="Gisha" w:cs="Gisha" w:hint="cs"/>
          <w:color w:val="0A0A0A"/>
          <w:shd w:val="clear" w:color="auto" w:fill="FFFFFF"/>
          <w:rtl/>
        </w:rPr>
        <w:t xml:space="preserve">ארכיאולוגיה </w:t>
      </w:r>
      <w:r w:rsidRPr="007A195A">
        <w:rPr>
          <w:rFonts w:ascii="Gisha" w:hAnsi="Gisha" w:cs="Gisha"/>
          <w:color w:val="0A0A0A"/>
          <w:shd w:val="clear" w:color="auto" w:fill="FFFFFF"/>
          <w:rtl/>
        </w:rPr>
        <w:t>תרבות</w:t>
      </w:r>
      <w:r w:rsidR="00534E61" w:rsidRPr="007A195A">
        <w:rPr>
          <w:rFonts w:ascii="Gisha" w:hAnsi="Gisha" w:cs="Gisha"/>
          <w:color w:val="0A0A0A"/>
          <w:shd w:val="clear" w:color="auto" w:fill="FFFFFF"/>
          <w:rtl/>
        </w:rPr>
        <w:t>,</w:t>
      </w:r>
      <w:r w:rsidRPr="007A195A">
        <w:rPr>
          <w:rFonts w:ascii="Gisha" w:hAnsi="Gisha" w:cs="Gisha"/>
          <w:color w:val="0A0A0A"/>
          <w:shd w:val="clear" w:color="auto" w:fill="FFFFFF"/>
          <w:rtl/>
        </w:rPr>
        <w:t xml:space="preserve"> זהות</w:t>
      </w:r>
      <w:r w:rsidR="00D93172" w:rsidRPr="007A195A">
        <w:rPr>
          <w:rFonts w:ascii="Gisha" w:hAnsi="Gisha" w:cs="Gisha"/>
          <w:color w:val="0A0A0A"/>
          <w:shd w:val="clear" w:color="auto" w:fill="FFFFFF"/>
          <w:rtl/>
        </w:rPr>
        <w:t xml:space="preserve"> ור</w:t>
      </w:r>
      <w:r w:rsidR="00534E61" w:rsidRPr="007A195A">
        <w:rPr>
          <w:rFonts w:ascii="Gisha" w:hAnsi="Gisha" w:cs="Gisha"/>
          <w:color w:val="0A0A0A"/>
          <w:shd w:val="clear" w:color="auto" w:fill="FFFFFF"/>
          <w:rtl/>
        </w:rPr>
        <w:t>וח ישראלית</w:t>
      </w:r>
      <w:r w:rsidR="0059504E" w:rsidRPr="007A195A">
        <w:rPr>
          <w:rFonts w:ascii="Gisha" w:hAnsi="Gisha" w:cs="Gisha"/>
          <w:color w:val="0A0A0A"/>
          <w:shd w:val="clear" w:color="auto" w:fill="FFFFFF"/>
          <w:rtl/>
        </w:rPr>
        <w:t>. נ</w:t>
      </w:r>
      <w:r w:rsidR="00E349E9" w:rsidRPr="007A195A">
        <w:rPr>
          <w:rFonts w:ascii="Gisha" w:hAnsi="Gisha" w:cs="Gisha"/>
          <w:color w:val="0A0A0A"/>
          <w:shd w:val="clear" w:color="auto" w:fill="FFFFFF"/>
          <w:rtl/>
        </w:rPr>
        <w:t>ת</w:t>
      </w:r>
      <w:r w:rsidR="0059504E" w:rsidRPr="007A195A">
        <w:rPr>
          <w:rFonts w:ascii="Gisha" w:hAnsi="Gisha" w:cs="Gisha"/>
          <w:color w:val="0A0A0A"/>
          <w:shd w:val="clear" w:color="auto" w:fill="FFFFFF"/>
          <w:rtl/>
        </w:rPr>
        <w:t xml:space="preserve">בל </w:t>
      </w:r>
      <w:r w:rsidR="00534E61" w:rsidRPr="007A195A">
        <w:rPr>
          <w:rFonts w:ascii="Gisha" w:hAnsi="Gisha" w:cs="Gisha"/>
          <w:color w:val="0A0A0A"/>
          <w:shd w:val="clear" w:color="auto" w:fill="FFFFFF"/>
          <w:rtl/>
        </w:rPr>
        <w:t>בסיפורי</w:t>
      </w:r>
      <w:r w:rsidR="00F6122A" w:rsidRPr="007A195A">
        <w:rPr>
          <w:rFonts w:ascii="Gisha" w:hAnsi="Gisha" w:cs="Gisha"/>
          <w:color w:val="0A0A0A"/>
          <w:shd w:val="clear" w:color="auto" w:fill="FFFFFF"/>
          <w:rtl/>
        </w:rPr>
        <w:t>ם, שירים ויצירות אמנות</w:t>
      </w:r>
      <w:r w:rsidR="00730505" w:rsidRPr="007A195A">
        <w:rPr>
          <w:rFonts w:ascii="Gisha" w:hAnsi="Gisha" w:cs="Gisha"/>
          <w:color w:val="0A0A0A"/>
          <w:shd w:val="clear" w:color="auto" w:fill="FFFFFF"/>
          <w:rtl/>
        </w:rPr>
        <w:t xml:space="preserve">, </w:t>
      </w:r>
      <w:r w:rsidR="00E05322" w:rsidRPr="007A195A">
        <w:rPr>
          <w:rFonts w:ascii="Gisha" w:hAnsi="Gisha" w:cs="Gisha"/>
          <w:color w:val="0A0A0A"/>
          <w:shd w:val="clear" w:color="auto" w:fill="FFFFFF"/>
          <w:rtl/>
        </w:rPr>
        <w:t>עם</w:t>
      </w:r>
      <w:r w:rsidR="000A4C1E" w:rsidRPr="007A195A">
        <w:rPr>
          <w:rFonts w:ascii="Gisha" w:hAnsi="Gisha" w:cs="Gisha"/>
          <w:color w:val="0A0A0A"/>
          <w:shd w:val="clear" w:color="auto" w:fill="FFFFFF"/>
          <w:rtl/>
        </w:rPr>
        <w:t xml:space="preserve"> המדריכים המובילי</w:t>
      </w:r>
      <w:r w:rsidR="002D6802" w:rsidRPr="007A195A">
        <w:rPr>
          <w:rFonts w:ascii="Gisha" w:hAnsi="Gisha" w:cs="Gisha"/>
          <w:color w:val="0A0A0A"/>
          <w:shd w:val="clear" w:color="auto" w:fill="FFFFFF"/>
          <w:rtl/>
        </w:rPr>
        <w:t>ם בתחומם.</w:t>
      </w:r>
    </w:p>
    <w:p w14:paraId="0188BF97" w14:textId="5943F92D" w:rsidR="004820C4" w:rsidRPr="007A195A" w:rsidRDefault="000A4C1E" w:rsidP="003D75BC">
      <w:pPr>
        <w:jc w:val="center"/>
        <w:rPr>
          <w:rFonts w:ascii="Gisha" w:hAnsi="Gisha" w:cs="Gisha"/>
          <w:color w:val="0A0A0A"/>
          <w:sz w:val="36"/>
          <w:szCs w:val="36"/>
          <w:shd w:val="clear" w:color="auto" w:fill="FFFFFF"/>
          <w:rtl/>
        </w:rPr>
      </w:pPr>
      <w:r w:rsidRPr="007A195A">
        <w:rPr>
          <w:rFonts w:ascii="Gisha" w:hAnsi="Gisha" w:cs="Gisha"/>
          <w:b/>
          <w:bCs/>
          <w:color w:val="0A0A0A"/>
          <w:sz w:val="36"/>
          <w:szCs w:val="36"/>
          <w:shd w:val="clear" w:color="auto" w:fill="FFFFFF"/>
          <w:rtl/>
        </w:rPr>
        <w:t xml:space="preserve">ימי חמישי </w:t>
      </w:r>
      <w:bookmarkStart w:id="0" w:name="_Hlk221802864"/>
      <w:r w:rsidRPr="007A195A">
        <w:rPr>
          <w:rFonts w:ascii="Gisha" w:hAnsi="Gisha" w:cs="Gisha"/>
          <w:b/>
          <w:bCs/>
          <w:color w:val="0A0A0A"/>
          <w:sz w:val="36"/>
          <w:szCs w:val="36"/>
          <w:shd w:val="clear" w:color="auto" w:fill="FFFFFF"/>
          <w:rtl/>
        </w:rPr>
        <w:t>|</w:t>
      </w:r>
      <w:bookmarkEnd w:id="0"/>
      <w:r w:rsidRPr="007A195A">
        <w:rPr>
          <w:rFonts w:ascii="Gisha" w:hAnsi="Gisha" w:cs="Gisha"/>
          <w:b/>
          <w:bCs/>
          <w:color w:val="0A0A0A"/>
          <w:sz w:val="36"/>
          <w:szCs w:val="36"/>
          <w:shd w:val="clear" w:color="auto" w:fill="FFFFFF"/>
          <w:rtl/>
        </w:rPr>
        <w:t xml:space="preserve"> </w:t>
      </w:r>
      <w:r w:rsidR="004E6C8C" w:rsidRPr="007A195A">
        <w:rPr>
          <w:rFonts w:ascii="Gisha" w:hAnsi="Gisha" w:cs="Gisha"/>
          <w:b/>
          <w:bCs/>
          <w:color w:val="0A0A0A"/>
          <w:sz w:val="36"/>
          <w:szCs w:val="36"/>
          <w:shd w:val="clear" w:color="auto" w:fill="FFFFFF"/>
          <w:rtl/>
        </w:rPr>
        <w:t>יוני- יולי</w:t>
      </w:r>
      <w:r w:rsidRPr="007A195A">
        <w:rPr>
          <w:rFonts w:ascii="Gisha" w:hAnsi="Gisha" w:cs="Gisha"/>
          <w:b/>
          <w:bCs/>
          <w:color w:val="0A0A0A"/>
          <w:sz w:val="36"/>
          <w:szCs w:val="36"/>
          <w:shd w:val="clear" w:color="auto" w:fill="FFFFFF"/>
          <w:rtl/>
        </w:rPr>
        <w:t xml:space="preserve"> 2026</w:t>
      </w:r>
    </w:p>
    <w:tbl>
      <w:tblPr>
        <w:tblStyle w:val="af"/>
        <w:bidiVisual/>
        <w:tblW w:w="10484" w:type="dxa"/>
        <w:jc w:val="center"/>
        <w:tblLook w:val="04A0" w:firstRow="1" w:lastRow="0" w:firstColumn="1" w:lastColumn="0" w:noHBand="0" w:noVBand="1"/>
      </w:tblPr>
      <w:tblGrid>
        <w:gridCol w:w="5185"/>
        <w:gridCol w:w="5299"/>
      </w:tblGrid>
      <w:tr w:rsidR="007C61E5" w:rsidRPr="007A195A" w14:paraId="63E6AA85" w14:textId="77777777" w:rsidTr="00981B8C">
        <w:trPr>
          <w:jc w:val="center"/>
        </w:trPr>
        <w:tc>
          <w:tcPr>
            <w:tcW w:w="5185" w:type="dxa"/>
          </w:tcPr>
          <w:p w14:paraId="55D3C564" w14:textId="77777777" w:rsidR="007C61E5" w:rsidRPr="007A195A" w:rsidRDefault="007C61E5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'נמיות ויצירות, חגים וגרמנים' – סיור בואדי ניסנס ובמושבה הגרמנית</w:t>
            </w:r>
          </w:p>
          <w:p w14:paraId="38487A93" w14:textId="77777777" w:rsidR="007C61E5" w:rsidRPr="007A195A" w:rsidRDefault="007C61E5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4F932CCC" w14:textId="77777777" w:rsidR="007C61E5" w:rsidRPr="007A195A" w:rsidRDefault="007C61E5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בהדרכת שירלי גלסנר</w:t>
            </w:r>
          </w:p>
          <w:p w14:paraId="5C2A6E51" w14:textId="77777777" w:rsidR="007C61E5" w:rsidRPr="007A195A" w:rsidRDefault="007C61E5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62D6FBF4" w14:textId="5366C3F0" w:rsidR="007C61E5" w:rsidRDefault="007C61E5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4.6.2026</w:t>
            </w:r>
            <w:r w:rsidR="00C40C5C"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,</w:t>
            </w: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 xml:space="preserve"> יט' סיון תשפ''ו, חיפה</w:t>
            </w:r>
          </w:p>
          <w:p w14:paraId="6C8CBA5F" w14:textId="77777777" w:rsidR="007C61E5" w:rsidRPr="007A195A" w:rsidRDefault="007C61E5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18:00 – 20:00</w:t>
            </w:r>
          </w:p>
          <w:p w14:paraId="6DD6BC94" w14:textId="77777777" w:rsidR="007C61E5" w:rsidRPr="007A195A" w:rsidRDefault="007C61E5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620D7386" w14:textId="77777777" w:rsidR="007C61E5" w:rsidRPr="007A195A" w:rsidRDefault="007C61E5" w:rsidP="00936EE0">
            <w:pPr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 xml:space="preserve">מידע נוסף: </w:t>
            </w:r>
          </w:p>
          <w:p w14:paraId="3915BBF7" w14:textId="77777777" w:rsidR="007C61E5" w:rsidRPr="007A195A" w:rsidRDefault="007C61E5" w:rsidP="00936EE0">
            <w:pPr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נסייר בשכונת ואדי ניסנס השומרת על אווירה של כפר בתוך העיר, ושיצירות האמנות המפוזרות בסמטאותיה יוצרות מוזיאון ללא קירות. משם נגלוש אל השכונה הכי ציורית בחיפה- הגרמנים אמנם עזבו מזמן, אבל השאירו לנו בתי אבן יפהפיים וסיפורים מרתקים.</w:t>
            </w:r>
          </w:p>
          <w:p w14:paraId="11D8B5DF" w14:textId="77777777" w:rsidR="007C61E5" w:rsidRPr="007A195A" w:rsidRDefault="007C61E5" w:rsidP="00936EE0">
            <w:pPr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</w:p>
          <w:p w14:paraId="41C5D5E6" w14:textId="77777777" w:rsidR="007C61E5" w:rsidRPr="007A195A" w:rsidRDefault="007C61E5" w:rsidP="00936EE0">
            <w:pPr>
              <w:pStyle w:val="a9"/>
              <w:numPr>
                <w:ilvl w:val="0"/>
                <w:numId w:val="5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מפגש וסיום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תחנת הרכבת חיפה, מרכז השמונה</w:t>
            </w:r>
          </w:p>
          <w:p w14:paraId="5DABA0A2" w14:textId="77777777" w:rsidR="007C61E5" w:rsidRPr="007A195A" w:rsidRDefault="007C61E5" w:rsidP="00936EE0">
            <w:pPr>
              <w:pStyle w:val="a9"/>
              <w:numPr>
                <w:ilvl w:val="0"/>
                <w:numId w:val="4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הסדרי נגישות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- הליכה בדרך עירונית, שכונות וסמטאות, כולל עליה וירידה במדרגות או עליות חדות. </w:t>
            </w:r>
          </w:p>
          <w:p w14:paraId="7575D967" w14:textId="77777777" w:rsidR="007A195A" w:rsidRDefault="007A195A" w:rsidP="00936EE0">
            <w:pPr>
              <w:pStyle w:val="a9"/>
              <w:numPr>
                <w:ilvl w:val="0"/>
                <w:numId w:val="4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</w:rPr>
            </w:pPr>
          </w:p>
          <w:p w14:paraId="1C3E5D04" w14:textId="23E0785A" w:rsidR="007C61E5" w:rsidRPr="007A195A" w:rsidRDefault="007C61E5" w:rsidP="00936EE0">
            <w:pPr>
              <w:pStyle w:val="a9"/>
              <w:numPr>
                <w:ilvl w:val="0"/>
                <w:numId w:val="4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למידע נוסף והתאמת נגישות יש לפנות למחלקת קהילה: 02-6583354, 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</w:rPr>
              <w:t>kehilah@kkl.org.il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 </w:t>
            </w:r>
          </w:p>
          <w:p w14:paraId="2928F8E0" w14:textId="77777777" w:rsidR="007A195A" w:rsidRDefault="007A195A" w:rsidP="00936EE0">
            <w:pPr>
              <w:jc w:val="center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</w:p>
          <w:p w14:paraId="1DEB987A" w14:textId="07B79703" w:rsidR="007C61E5" w:rsidRPr="007A195A" w:rsidRDefault="007C61E5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רמת קושי נמוכה: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 הליכות קצרות בשטח עירוני </w:t>
            </w:r>
          </w:p>
        </w:tc>
        <w:tc>
          <w:tcPr>
            <w:tcW w:w="5299" w:type="dxa"/>
          </w:tcPr>
          <w:p w14:paraId="525F03E3" w14:textId="77777777" w:rsidR="009B30E4" w:rsidRPr="007A195A" w:rsidRDefault="009B30E4" w:rsidP="00936EE0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7A195A">
              <w:rPr>
                <w:rFonts w:ascii="Gisha" w:hAnsi="Gisha" w:cs="Gisha"/>
                <w:b/>
                <w:bCs/>
                <w:rtl/>
              </w:rPr>
              <w:t>סיפורי סבתא</w:t>
            </w:r>
          </w:p>
          <w:p w14:paraId="2224FE4C" w14:textId="77777777" w:rsidR="009B30E4" w:rsidRPr="007A195A" w:rsidRDefault="009B30E4" w:rsidP="00936EE0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</w:p>
          <w:p w14:paraId="003C737E" w14:textId="77777777" w:rsidR="009B30E4" w:rsidRPr="007A195A" w:rsidRDefault="009B30E4" w:rsidP="00936EE0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7A195A">
              <w:rPr>
                <w:rFonts w:ascii="Gisha" w:hAnsi="Gisha" w:cs="Gisha"/>
                <w:b/>
                <w:bCs/>
                <w:rtl/>
              </w:rPr>
              <w:t>בהדרכת אסתר סעד</w:t>
            </w:r>
          </w:p>
          <w:p w14:paraId="2A275FFF" w14:textId="77777777" w:rsidR="009B30E4" w:rsidRPr="007A195A" w:rsidRDefault="009B30E4" w:rsidP="00936EE0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</w:p>
          <w:p w14:paraId="439A8E75" w14:textId="77777777" w:rsidR="009B30E4" w:rsidRDefault="009B30E4" w:rsidP="00936EE0">
            <w:pPr>
              <w:jc w:val="center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11.6.2026 כ''ו סיוון תשפ''ו, ירושלים</w:t>
            </w:r>
          </w:p>
          <w:p w14:paraId="28BC5767" w14:textId="754B011D" w:rsidR="00E52E5D" w:rsidRPr="007A195A" w:rsidRDefault="009B30E4" w:rsidP="00E52E5D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18:00 – 20:00</w:t>
            </w:r>
          </w:p>
          <w:p w14:paraId="18D39A29" w14:textId="77777777" w:rsidR="009B30E4" w:rsidRPr="007A195A" w:rsidRDefault="009B30E4" w:rsidP="00936EE0">
            <w:pPr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rtl/>
              </w:rPr>
              <w:t xml:space="preserve"> </w:t>
            </w: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 xml:space="preserve">מידע נוסף: </w:t>
            </w:r>
          </w:p>
          <w:p w14:paraId="08CDDA69" w14:textId="77777777" w:rsidR="009B30E4" w:rsidRPr="007A195A" w:rsidRDefault="009B30E4" w:rsidP="00936EE0">
            <w:pPr>
              <w:rPr>
                <w:rFonts w:ascii="Gisha" w:hAnsi="Gisha" w:cs="Gisha"/>
                <w:b/>
                <w:bCs/>
                <w:rtl/>
              </w:rPr>
            </w:pPr>
          </w:p>
          <w:p w14:paraId="5C409482" w14:textId="77777777" w:rsidR="009B30E4" w:rsidRPr="007A195A" w:rsidRDefault="009B30E4" w:rsidP="00936EE0">
            <w:pPr>
              <w:jc w:val="center"/>
              <w:rPr>
                <w:rFonts w:ascii="Gisha" w:hAnsi="Gisha" w:cs="Gisha"/>
                <w:rtl/>
              </w:rPr>
            </w:pPr>
            <w:r w:rsidRPr="007A195A">
              <w:rPr>
                <w:rFonts w:ascii="Gisha" w:hAnsi="Gisha" w:cs="Gisha"/>
                <w:rtl/>
              </w:rPr>
              <w:t>סיור ברובע היהודי, אל חיי היום-יום של נשות היישוב הישן בירושלים במאה ה־19: מה לבשו, מה אכלו, במה שיחקו, ממה ואיך שמחו, איך השתדכו, ממה פחדו ואיך התגברו על הפחד. הווי חיים ירושלמי של פעם, מטובל באמונות ותפילות שיכולות להועיל גם היום.</w:t>
            </w:r>
          </w:p>
          <w:p w14:paraId="348E1911" w14:textId="77777777" w:rsidR="009B30E4" w:rsidRPr="007A195A" w:rsidRDefault="009B30E4" w:rsidP="00936EE0">
            <w:pPr>
              <w:jc w:val="center"/>
              <w:rPr>
                <w:rFonts w:ascii="Gisha" w:hAnsi="Gisha" w:cs="Gisha"/>
                <w:rtl/>
              </w:rPr>
            </w:pPr>
            <w:r w:rsidRPr="007A195A">
              <w:rPr>
                <w:rFonts w:ascii="Gisha" w:hAnsi="Gisha" w:cs="Gisha"/>
                <w:rtl/>
              </w:rPr>
              <w:t>הסיור כולל ביקור במוזיאון “חצר היישוב הישן"</w:t>
            </w:r>
          </w:p>
          <w:p w14:paraId="4A6472D9" w14:textId="77777777" w:rsidR="009B30E4" w:rsidRPr="007A195A" w:rsidRDefault="009B30E4" w:rsidP="00936EE0">
            <w:pPr>
              <w:pStyle w:val="a9"/>
              <w:numPr>
                <w:ilvl w:val="0"/>
                <w:numId w:val="11"/>
              </w:numPr>
              <w:ind w:left="0"/>
              <w:rPr>
                <w:rFonts w:ascii="Gisha" w:hAnsi="Gisha" w:cs="Gisha"/>
                <w:b/>
                <w:bCs/>
                <w:color w:val="0A0A0A"/>
                <w:shd w:val="clear" w:color="auto" w:fill="FFFFFF"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מפגש וסיום בשער יפו</w:t>
            </w:r>
          </w:p>
          <w:p w14:paraId="0A96C83A" w14:textId="77777777" w:rsidR="009B30E4" w:rsidRPr="007A195A" w:rsidRDefault="009B30E4" w:rsidP="00936EE0">
            <w:pPr>
              <w:pStyle w:val="a9"/>
              <w:numPr>
                <w:ilvl w:val="0"/>
                <w:numId w:val="4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הליכה בדרך עירונית, שכונות וסמטאות, כולל מדרגות ו/או עליות חדות, חניונים בתשלום בקרב נקודת המפגש. </w:t>
            </w:r>
          </w:p>
          <w:p w14:paraId="1C39F113" w14:textId="77777777" w:rsidR="007A195A" w:rsidRDefault="007A195A" w:rsidP="00936EE0">
            <w:pPr>
              <w:pStyle w:val="a9"/>
              <w:numPr>
                <w:ilvl w:val="0"/>
                <w:numId w:val="4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</w:rPr>
            </w:pPr>
          </w:p>
          <w:p w14:paraId="558C00EE" w14:textId="2DF146E8" w:rsidR="009B30E4" w:rsidRPr="007A195A" w:rsidRDefault="009B30E4" w:rsidP="00936EE0">
            <w:pPr>
              <w:pStyle w:val="a9"/>
              <w:numPr>
                <w:ilvl w:val="0"/>
                <w:numId w:val="4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למידע נוסף והתאמת נגישות יש לפנות למחלקת קהילה: 02-6583354, 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</w:rPr>
              <w:t>kehilah@kkl.org.il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 </w:t>
            </w:r>
          </w:p>
          <w:p w14:paraId="7F30A1AE" w14:textId="77777777" w:rsidR="007A195A" w:rsidRPr="007A195A" w:rsidRDefault="007A195A" w:rsidP="00936EE0">
            <w:pPr>
              <w:pStyle w:val="a9"/>
              <w:numPr>
                <w:ilvl w:val="0"/>
                <w:numId w:val="11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</w:rPr>
            </w:pPr>
          </w:p>
          <w:p w14:paraId="770C9C93" w14:textId="75E2219E" w:rsidR="009B30E4" w:rsidRPr="007A195A" w:rsidRDefault="009B30E4" w:rsidP="00936EE0">
            <w:pPr>
              <w:pStyle w:val="a9"/>
              <w:numPr>
                <w:ilvl w:val="0"/>
                <w:numId w:val="11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רמת קושי נמוכה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:  הליכות קצרות בשטח עירוני</w:t>
            </w:r>
          </w:p>
          <w:p w14:paraId="724533F1" w14:textId="77777777" w:rsidR="007C61E5" w:rsidRPr="007A195A" w:rsidRDefault="007C61E5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</w:tc>
      </w:tr>
      <w:tr w:rsidR="007C61E5" w:rsidRPr="007A195A" w14:paraId="2B96484D" w14:textId="77777777" w:rsidTr="00981B8C">
        <w:trPr>
          <w:jc w:val="center"/>
        </w:trPr>
        <w:tc>
          <w:tcPr>
            <w:tcW w:w="5185" w:type="dxa"/>
          </w:tcPr>
          <w:p w14:paraId="188FA731" w14:textId="77777777" w:rsidR="00C55BF3" w:rsidRPr="007A195A" w:rsidRDefault="00C55BF3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אין כמו יפו בלילות</w:t>
            </w:r>
          </w:p>
          <w:p w14:paraId="5A0DCA6E" w14:textId="77777777" w:rsidR="00C55BF3" w:rsidRPr="007A195A" w:rsidRDefault="00C55BF3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5E1BD0AD" w14:textId="77777777" w:rsidR="00C55BF3" w:rsidRPr="007A195A" w:rsidRDefault="00C55BF3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בהדרכת טלי פולק</w:t>
            </w:r>
          </w:p>
          <w:p w14:paraId="6C215A35" w14:textId="77777777" w:rsidR="00C55BF3" w:rsidRPr="007A195A" w:rsidRDefault="00C55BF3" w:rsidP="00936EE0">
            <w:pPr>
              <w:jc w:val="center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</w:p>
          <w:p w14:paraId="568E8988" w14:textId="6CC61CBA" w:rsidR="00C55BF3" w:rsidRDefault="00B46D3E" w:rsidP="00936EE0">
            <w:pPr>
              <w:jc w:val="center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25</w:t>
            </w:r>
            <w:r w:rsidR="00C55BF3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.6.2026 ג' תמוז תשפ''ו, יפו</w:t>
            </w:r>
          </w:p>
          <w:p w14:paraId="353EFE00" w14:textId="77777777" w:rsidR="00C55BF3" w:rsidRPr="007A195A" w:rsidRDefault="00C55BF3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19:00 – 21:00</w:t>
            </w:r>
          </w:p>
          <w:p w14:paraId="4CA30670" w14:textId="77777777" w:rsidR="00C55BF3" w:rsidRPr="007A195A" w:rsidRDefault="00C55BF3" w:rsidP="00936EE0">
            <w:pPr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 xml:space="preserve">מידע נוסף: </w:t>
            </w:r>
          </w:p>
          <w:p w14:paraId="253AD89F" w14:textId="77777777" w:rsidR="00C55BF3" w:rsidRPr="007A195A" w:rsidRDefault="00C55BF3" w:rsidP="00936EE0">
            <w:pPr>
              <w:jc w:val="center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מפרעה ועד החיד''א וש''י עגנון ביפו העתיקה. נשוטט בסמטאות הקסומות ובין מבנים עתיקים בעקבות 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lastRenderedPageBreak/>
              <w:t>הדמויות המיוחדות והסיפורים העסיסיים המאפיינים את יפו בעבר הרחוק והקרוב</w:t>
            </w:r>
          </w:p>
          <w:p w14:paraId="5D950EBF" w14:textId="77777777" w:rsidR="00C55BF3" w:rsidRPr="007A195A" w:rsidRDefault="00C55BF3" w:rsidP="00936EE0">
            <w:pPr>
              <w:jc w:val="center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</w:p>
          <w:p w14:paraId="3A639E10" w14:textId="77777777" w:rsidR="00C55BF3" w:rsidRPr="007A195A" w:rsidRDefault="00C55BF3" w:rsidP="00936EE0">
            <w:pPr>
              <w:pStyle w:val="a9"/>
              <w:numPr>
                <w:ilvl w:val="0"/>
                <w:numId w:val="12"/>
              </w:numPr>
              <w:ind w:left="0"/>
              <w:rPr>
                <w:rFonts w:ascii="Gisha" w:hAnsi="Gisha" w:cs="Gisha"/>
                <w:b/>
                <w:bCs/>
                <w:color w:val="0A0A0A"/>
                <w:shd w:val="clear" w:color="auto" w:fill="FFFFFF"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מפגש וסיום בכיכר השעון</w:t>
            </w:r>
          </w:p>
          <w:p w14:paraId="7779B9C3" w14:textId="77777777" w:rsidR="00C55BF3" w:rsidRPr="007A195A" w:rsidRDefault="00C55BF3" w:rsidP="00936EE0">
            <w:pPr>
              <w:pStyle w:val="a9"/>
              <w:numPr>
                <w:ilvl w:val="0"/>
                <w:numId w:val="4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למידע נוסף והתאמת נגישות יש לפנות למחלקת קהילה: 02-6583354, 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</w:rPr>
              <w:t>kehilah@kkl.org.il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 </w:t>
            </w:r>
          </w:p>
          <w:p w14:paraId="3BF33657" w14:textId="77777777" w:rsidR="00111030" w:rsidRPr="007A195A" w:rsidRDefault="00111030" w:rsidP="00936EE0">
            <w:pPr>
              <w:pStyle w:val="a9"/>
              <w:numPr>
                <w:ilvl w:val="0"/>
                <w:numId w:val="6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</w:rPr>
            </w:pPr>
          </w:p>
          <w:p w14:paraId="3732EE9B" w14:textId="0AE73932" w:rsidR="00754033" w:rsidRPr="00754033" w:rsidRDefault="00C55BF3" w:rsidP="00754033">
            <w:pPr>
              <w:pStyle w:val="a9"/>
              <w:numPr>
                <w:ilvl w:val="0"/>
                <w:numId w:val="6"/>
              </w:numPr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54033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רמת קושי נמוכה:</w:t>
            </w:r>
            <w:r w:rsidRPr="00754033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 הליכות קצרות בשטח עירוני</w:t>
            </w:r>
            <w:r w:rsidR="00754033" w:rsidRPr="00754033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, </w:t>
            </w:r>
            <w:r w:rsidR="00754033">
              <w:rPr>
                <w:rFonts w:ascii="Gisha" w:hAnsi="Gisha" w:cs="Gisha" w:hint="cs"/>
                <w:color w:val="0A0A0A"/>
                <w:shd w:val="clear" w:color="auto" w:fill="FFFFFF"/>
                <w:rtl/>
              </w:rPr>
              <w:t>ב</w:t>
            </w:r>
            <w:r w:rsidR="00754033" w:rsidRPr="00754033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סמטאות, כולל מדרגות ו/או עליות, חניונים בתשלום בקרב נקודת המפגש. </w:t>
            </w:r>
          </w:p>
          <w:p w14:paraId="13D85FE2" w14:textId="37F87C83" w:rsidR="00C55BF3" w:rsidRPr="007A195A" w:rsidRDefault="00C55BF3" w:rsidP="00936EE0">
            <w:pPr>
              <w:pStyle w:val="a9"/>
              <w:numPr>
                <w:ilvl w:val="0"/>
                <w:numId w:val="6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</w:p>
          <w:p w14:paraId="1C16CF70" w14:textId="37BD5EAE" w:rsidR="007C61E5" w:rsidRPr="007A195A" w:rsidRDefault="007C61E5" w:rsidP="00936EE0">
            <w:pPr>
              <w:pStyle w:val="a9"/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</w:p>
        </w:tc>
        <w:tc>
          <w:tcPr>
            <w:tcW w:w="5299" w:type="dxa"/>
          </w:tcPr>
          <w:p w14:paraId="126FF6E4" w14:textId="77777777" w:rsidR="00A83371" w:rsidRPr="007A195A" w:rsidRDefault="00493878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lastRenderedPageBreak/>
              <w:t>נוצרי, מוסלמי ויהודי נפגשים בטיילת של אשקלון</w:t>
            </w:r>
          </w:p>
          <w:p w14:paraId="1BC1B7B6" w14:textId="77777777" w:rsidR="00493878" w:rsidRPr="007A195A" w:rsidRDefault="00493878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0E18373F" w14:textId="77777777" w:rsidR="00493878" w:rsidRPr="007A195A" w:rsidRDefault="00493878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בהדרכת פרופ' אבי ששון</w:t>
            </w:r>
          </w:p>
          <w:p w14:paraId="35BD28BA" w14:textId="77777777" w:rsidR="00493878" w:rsidRPr="007A195A" w:rsidRDefault="00493878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1975A666" w14:textId="77777777" w:rsidR="00493878" w:rsidRDefault="00AD7356" w:rsidP="00936EE0">
            <w:pPr>
              <w:pStyle w:val="a9"/>
              <w:ind w:left="0"/>
              <w:jc w:val="center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9.7.2026, </w:t>
            </w:r>
            <w:r w:rsidR="00B31398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כ''ד תמוז תשפ''ו, אשקלון</w:t>
            </w:r>
          </w:p>
          <w:p w14:paraId="6214B1DE" w14:textId="71111AA1" w:rsidR="007E3631" w:rsidRPr="007A195A" w:rsidRDefault="007E3631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17:00–20:00</w:t>
            </w:r>
          </w:p>
          <w:p w14:paraId="1F6B54F0" w14:textId="77777777" w:rsidR="00CF47BA" w:rsidRPr="007A195A" w:rsidRDefault="00CF47BA" w:rsidP="00936EE0">
            <w:pPr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מידע נוסף:</w:t>
            </w:r>
          </w:p>
          <w:p w14:paraId="4BF7C889" w14:textId="71482355" w:rsidR="00CF47BA" w:rsidRPr="007A195A" w:rsidRDefault="00462B00" w:rsidP="00936EE0">
            <w:pPr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נהלך </w:t>
            </w:r>
            <w:r w:rsidR="00EC5B37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בין עבר להווה</w:t>
            </w:r>
            <w:r w:rsidR="007513B8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באשקלון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- ה</w:t>
            </w:r>
            <w:r w:rsidR="00C105E8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כנסייה הביזנטית ברחוב צבי סגל, פרשת הקמת שכונת ברנע</w:t>
            </w:r>
            <w:r w:rsidR="00EC5B37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,</w:t>
            </w:r>
            <w:r w:rsidR="00C105E8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התצוגה הארכיאולוגית בטיילת</w:t>
            </w:r>
            <w:r w:rsidR="00F1638A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ו</w:t>
            </w:r>
            <w:r w:rsidR="00C105E8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עץ השקמה העתיק ביותר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.</w:t>
            </w:r>
            <w:r w:rsidR="00C105E8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על </w:t>
            </w:r>
            <w:r w:rsidR="00C105E8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lastRenderedPageBreak/>
              <w:t>גן הנופלים</w:t>
            </w:r>
            <w:r w:rsidR="0034198A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</w:t>
            </w:r>
            <w:r w:rsidR="00AA681C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ו</w:t>
            </w:r>
            <w:r w:rsidR="00C105E8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מצוק החוף</w:t>
            </w:r>
            <w:r w:rsidR="0034198A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</w:t>
            </w:r>
            <w:r w:rsidR="00C105E8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ונ</w:t>
            </w:r>
            <w:r w:rsidR="00F1638A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י</w:t>
            </w:r>
            <w:r w:rsidR="00C105E8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סיונות ההגנה עליו</w:t>
            </w:r>
            <w:r w:rsidR="00AA681C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.</w:t>
            </w:r>
            <w:r w:rsidR="000A3839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</w:t>
            </w:r>
            <w:r w:rsidR="00C105E8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קבר שייח' עוואד </w:t>
            </w:r>
            <w:r w:rsidR="0034198A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ו</w:t>
            </w:r>
            <w:r w:rsidR="00FB6AFD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סיפורה של</w:t>
            </w:r>
            <w:r w:rsidR="00C105E8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הספינה אסטיר</w:t>
            </w:r>
          </w:p>
          <w:p w14:paraId="118B4E13" w14:textId="77777777" w:rsidR="00787BD1" w:rsidRPr="007A195A" w:rsidRDefault="00787BD1" w:rsidP="00936EE0">
            <w:pPr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</w:p>
          <w:p w14:paraId="616FB783" w14:textId="77777777" w:rsidR="00FB6AFD" w:rsidRPr="007A195A" w:rsidRDefault="00FB6AFD" w:rsidP="00936EE0">
            <w:pPr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מפגש: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מלון גלי תמר</w:t>
            </w:r>
            <w:r w:rsidR="007D35A6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ברח' יקותיאל אדם</w:t>
            </w:r>
          </w:p>
          <w:p w14:paraId="46168FC5" w14:textId="77777777" w:rsidR="007D35A6" w:rsidRPr="007A195A" w:rsidRDefault="007D35A6" w:rsidP="00936EE0">
            <w:pPr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סיום: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במרינה של אשקלון</w:t>
            </w:r>
            <w:r w:rsidR="00E84AD3"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.</w:t>
            </w:r>
          </w:p>
          <w:p w14:paraId="7A4B2499" w14:textId="77777777" w:rsidR="00A73F95" w:rsidRPr="007A195A" w:rsidRDefault="00A73F95" w:rsidP="00936EE0">
            <w:pPr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</w:p>
          <w:p w14:paraId="27EF42FB" w14:textId="77777777" w:rsidR="00E84AD3" w:rsidRPr="007A195A" w:rsidRDefault="00E84AD3" w:rsidP="00936EE0">
            <w:pPr>
              <w:pStyle w:val="a9"/>
              <w:numPr>
                <w:ilvl w:val="0"/>
                <w:numId w:val="4"/>
              </w:numPr>
              <w:spacing w:after="160" w:line="278" w:lineRule="auto"/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למידע נוסף והתאמת נגישות יש לפנות למחלקת קהילה: 02-6583354, 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</w:rPr>
              <w:t>kehilah@kkl.org.il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 </w:t>
            </w:r>
          </w:p>
          <w:p w14:paraId="20E9700D" w14:textId="73CCA243" w:rsidR="00E84AD3" w:rsidRDefault="00E84AD3" w:rsidP="00936EE0">
            <w:pPr>
              <w:pStyle w:val="a9"/>
              <w:numPr>
                <w:ilvl w:val="0"/>
                <w:numId w:val="6"/>
              </w:numPr>
              <w:spacing w:after="160" w:line="278" w:lineRule="auto"/>
              <w:ind w:left="0"/>
              <w:rPr>
                <w:rFonts w:ascii="Gisha" w:hAnsi="Gisha" w:cs="Gisha"/>
                <w:color w:val="0A0A0A"/>
                <w:shd w:val="clear" w:color="auto" w:fill="FFFFFF"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רמת קושי נמוכה: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 </w:t>
            </w:r>
            <w:r w:rsidR="00754033">
              <w:rPr>
                <w:rFonts w:ascii="Gisha" w:hAnsi="Gisha" w:cs="Gisha" w:hint="cs"/>
                <w:color w:val="0A0A0A"/>
                <w:shd w:val="clear" w:color="auto" w:fill="FFFFFF"/>
                <w:rtl/>
              </w:rPr>
              <w:t>הליכה בדרך עירונית מישורית ברובה.</w:t>
            </w:r>
            <w:r w:rsidR="00E64739">
              <w:rPr>
                <w:rFonts w:ascii="Gisha" w:hAnsi="Gisha" w:cs="Gisha" w:hint="cs"/>
                <w:color w:val="0A0A0A"/>
                <w:shd w:val="clear" w:color="auto" w:fill="FFFFFF"/>
                <w:rtl/>
              </w:rPr>
              <w:t xml:space="preserve"> חניה בתשלום.</w:t>
            </w:r>
          </w:p>
          <w:p w14:paraId="738F5291" w14:textId="5A2E15EE" w:rsidR="00754033" w:rsidRPr="007A195A" w:rsidRDefault="00754033" w:rsidP="00754033">
            <w:pPr>
              <w:pStyle w:val="a9"/>
              <w:spacing w:after="160" w:line="278" w:lineRule="auto"/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</w:p>
          <w:p w14:paraId="3220B396" w14:textId="6383C344" w:rsidR="00E84AD3" w:rsidRPr="007A195A" w:rsidRDefault="00E84AD3" w:rsidP="00936EE0">
            <w:pPr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</w:p>
        </w:tc>
      </w:tr>
      <w:tr w:rsidR="000E0D66" w:rsidRPr="007A195A" w14:paraId="099AD347" w14:textId="77777777" w:rsidTr="00981B8C">
        <w:trPr>
          <w:jc w:val="center"/>
        </w:trPr>
        <w:tc>
          <w:tcPr>
            <w:tcW w:w="5185" w:type="dxa"/>
          </w:tcPr>
          <w:p w14:paraId="0FFD818B" w14:textId="77777777" w:rsidR="00821A5D" w:rsidRPr="007A195A" w:rsidRDefault="00821A5D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4AA74887" w14:textId="01896BE9" w:rsidR="00144A05" w:rsidRPr="007A195A" w:rsidRDefault="00144A05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על גמל ועל נמל: נתן אלתרמן בחצי האי הירקוני</w:t>
            </w:r>
          </w:p>
          <w:p w14:paraId="0E963D7C" w14:textId="77777777" w:rsidR="00144A05" w:rsidRPr="007A195A" w:rsidRDefault="00144A05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34C17ABD" w14:textId="77777777" w:rsidR="00144A05" w:rsidRPr="007A195A" w:rsidRDefault="00144A05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בהדרכת יוסי גולדברג</w:t>
            </w:r>
          </w:p>
          <w:p w14:paraId="209CB5B0" w14:textId="77777777" w:rsidR="00DE2BCD" w:rsidRPr="007A195A" w:rsidRDefault="00DE2BCD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7D8E8371" w14:textId="77777777" w:rsidR="00144A05" w:rsidRPr="007A195A" w:rsidRDefault="00144A05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16.7.2026 ב' אב תשפ''ו, תל-אביב</w:t>
            </w:r>
          </w:p>
          <w:p w14:paraId="572942E3" w14:textId="41536157" w:rsidR="00AD7356" w:rsidRPr="007A195A" w:rsidRDefault="00AD7356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19:00–21:00</w:t>
            </w:r>
          </w:p>
          <w:p w14:paraId="5F557DA2" w14:textId="77777777" w:rsidR="00144A05" w:rsidRPr="007A195A" w:rsidRDefault="00144A05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6DC1AC28" w14:textId="77777777" w:rsidR="00144A05" w:rsidRPr="007A195A" w:rsidRDefault="00144A05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נצא למסע בשירי אלתרמן בין שפך הירקון לים בימיה הגדולים של העיר בשנות השלושים. נספר על ירידי המזרח והקמת</w:t>
            </w: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 xml:space="preserve"> 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נמל תל-אביב, נגלה מיהו ארתורו איש מילנו, איך נוסעים ''העולמה'' ומהי מלחמת הקמץ והצירה.</w:t>
            </w:r>
          </w:p>
          <w:p w14:paraId="39F6617C" w14:textId="77777777" w:rsidR="00144A05" w:rsidRPr="007A195A" w:rsidRDefault="00144A05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3C069BB4" w14:textId="77777777" w:rsidR="00144A05" w:rsidRPr="007A195A" w:rsidRDefault="00144A05" w:rsidP="00936EE0">
            <w:pPr>
              <w:pStyle w:val="a9"/>
              <w:numPr>
                <w:ilvl w:val="0"/>
                <w:numId w:val="12"/>
              </w:numPr>
              <w:ind w:left="0"/>
              <w:rPr>
                <w:rFonts w:ascii="Gisha" w:hAnsi="Gisha" w:cs="Gisha"/>
                <w:b/>
                <w:bCs/>
                <w:color w:val="0A0A0A"/>
                <w:shd w:val="clear" w:color="auto" w:fill="FFFFFF"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מפגש: רח' דיזנגוף פינת רח' התערוכה</w:t>
            </w:r>
          </w:p>
          <w:p w14:paraId="64901112" w14:textId="77777777" w:rsidR="00144A05" w:rsidRPr="007A195A" w:rsidRDefault="00144A05" w:rsidP="00936EE0">
            <w:pPr>
              <w:pStyle w:val="a9"/>
              <w:numPr>
                <w:ilvl w:val="0"/>
                <w:numId w:val="12"/>
              </w:numPr>
              <w:ind w:left="0"/>
              <w:rPr>
                <w:rFonts w:ascii="Gisha" w:hAnsi="Gisha" w:cs="Gisha"/>
                <w:b/>
                <w:bCs/>
                <w:color w:val="0A0A0A"/>
                <w:shd w:val="clear" w:color="auto" w:fill="FFFFFF"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סיום: נמל תל-אביב</w:t>
            </w:r>
          </w:p>
          <w:p w14:paraId="404D433D" w14:textId="77777777" w:rsidR="00144A05" w:rsidRPr="007A195A" w:rsidRDefault="00144A05" w:rsidP="00936EE0">
            <w:pPr>
              <w:pStyle w:val="a9"/>
              <w:numPr>
                <w:ilvl w:val="0"/>
                <w:numId w:val="4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למידע נוסף והתאמת נגישות יש לפנות למחלקת קהילה: 02-6583354, 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</w:rPr>
              <w:t>kehilah@kkl.org.il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 </w:t>
            </w:r>
          </w:p>
          <w:p w14:paraId="1626FF64" w14:textId="7455BAF0" w:rsidR="00BC2A48" w:rsidRPr="00BC2A48" w:rsidRDefault="00144A05" w:rsidP="00BC2A48">
            <w:pPr>
              <w:pStyle w:val="a9"/>
              <w:numPr>
                <w:ilvl w:val="0"/>
                <w:numId w:val="6"/>
              </w:numPr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BC2A48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רמת קושי נמוכה:</w:t>
            </w:r>
            <w:r w:rsidRPr="00BC2A48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  הליכות קצרות בשטח עירוני</w:t>
            </w:r>
            <w:r w:rsidR="00BC2A48">
              <w:rPr>
                <w:rFonts w:ascii="Gisha" w:hAnsi="Gisha" w:cs="Gisha" w:hint="cs"/>
                <w:color w:val="0A0A0A"/>
                <w:shd w:val="clear" w:color="auto" w:fill="FFFFFF"/>
                <w:rtl/>
              </w:rPr>
              <w:t xml:space="preserve">, </w:t>
            </w:r>
            <w:r w:rsidR="00BC2A48" w:rsidRPr="00BC2A48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כולל מעבר גשר וכבישים, עליות וירידות מתונות. חניונים בתשלום בקרבת נקודת המפגש. </w:t>
            </w:r>
          </w:p>
          <w:p w14:paraId="6F194051" w14:textId="71206515" w:rsidR="00144A05" w:rsidRPr="007A195A" w:rsidRDefault="00144A05" w:rsidP="00936EE0">
            <w:pPr>
              <w:pStyle w:val="a9"/>
              <w:numPr>
                <w:ilvl w:val="0"/>
                <w:numId w:val="6"/>
              </w:numPr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</w:p>
          <w:p w14:paraId="39B195E4" w14:textId="77777777" w:rsidR="000E0D66" w:rsidRPr="007A195A" w:rsidRDefault="000E0D66" w:rsidP="00936EE0">
            <w:pPr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</w:tc>
        <w:tc>
          <w:tcPr>
            <w:tcW w:w="5299" w:type="dxa"/>
          </w:tcPr>
          <w:p w14:paraId="16C7941A" w14:textId="77777777" w:rsidR="00821A5D" w:rsidRPr="007A195A" w:rsidRDefault="00821A5D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48259703" w14:textId="28210B9F" w:rsidR="000E0D66" w:rsidRPr="007A195A" w:rsidRDefault="00A73F95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עכו העתיקה</w:t>
            </w:r>
          </w:p>
          <w:p w14:paraId="111D624A" w14:textId="77777777" w:rsidR="00787BD1" w:rsidRPr="007A195A" w:rsidRDefault="00787BD1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3D238CB2" w14:textId="536AB8AF" w:rsidR="00787BD1" w:rsidRPr="007A195A" w:rsidRDefault="00787BD1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בהדרכת גלי נחום</w:t>
            </w:r>
          </w:p>
          <w:p w14:paraId="1EBD0D4F" w14:textId="77777777" w:rsidR="00DE2BCD" w:rsidRPr="007A195A" w:rsidRDefault="00DE2BCD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040852E8" w14:textId="2DEB66D5" w:rsidR="00DE2BCD" w:rsidRPr="007A195A" w:rsidRDefault="00DE2BCD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 xml:space="preserve">30.7.2026 </w:t>
            </w:r>
            <w:r w:rsidR="007E3631"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ט''ז אב תשפ''ו</w:t>
            </w:r>
          </w:p>
          <w:p w14:paraId="36B6104E" w14:textId="586040EF" w:rsidR="007E3631" w:rsidRPr="007A195A" w:rsidRDefault="00DC7342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1</w:t>
            </w:r>
            <w:r w:rsidR="00A07243"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8</w:t>
            </w:r>
            <w:r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>:00-</w:t>
            </w:r>
            <w:r w:rsidR="00A07243" w:rsidRPr="007A195A"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  <w:t xml:space="preserve"> 20:00</w:t>
            </w:r>
          </w:p>
          <w:p w14:paraId="07D54858" w14:textId="77777777" w:rsidR="00787BD1" w:rsidRPr="007A195A" w:rsidRDefault="00787BD1" w:rsidP="00936EE0">
            <w:pPr>
              <w:pStyle w:val="a9"/>
              <w:ind w:left="0"/>
              <w:jc w:val="center"/>
              <w:rPr>
                <w:rFonts w:ascii="Gisha" w:hAnsi="Gisha" w:cs="Gisha"/>
                <w:b/>
                <w:bCs/>
                <w:color w:val="0A0A0A"/>
                <w:shd w:val="clear" w:color="auto" w:fill="FFFFFF"/>
                <w:rtl/>
              </w:rPr>
            </w:pPr>
          </w:p>
          <w:p w14:paraId="3EF33B29" w14:textId="29A1B0E2" w:rsidR="00A73F95" w:rsidRDefault="00221AFB" w:rsidP="00936EE0">
            <w:pPr>
              <w:pStyle w:val="a9"/>
              <w:ind w:left="0"/>
              <w:jc w:val="center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 xml:space="preserve">בין </w:t>
            </w:r>
            <w:r w:rsidRPr="007A195A">
              <w:rPr>
                <w:rFonts w:ascii="Gisha" w:hAnsi="Gisha" w:cs="Gisha"/>
                <w:color w:val="0A0A0A"/>
                <w:shd w:val="clear" w:color="auto" w:fill="FFFFFF"/>
                <w:rtl/>
              </w:rPr>
              <w:t>חומות הים והיבשה, סמטאות העיר והנמל באווירה פחות מוכרת</w:t>
            </w:r>
          </w:p>
          <w:p w14:paraId="405084EB" w14:textId="038E3BBD" w:rsidR="0033626D" w:rsidRDefault="0033626D" w:rsidP="00936EE0">
            <w:pPr>
              <w:pStyle w:val="a9"/>
              <w:ind w:left="0"/>
              <w:jc w:val="center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>
              <w:rPr>
                <w:rFonts w:ascii="Gisha" w:hAnsi="Gisha" w:cs="Gisha" w:hint="cs"/>
                <w:color w:val="0A0A0A"/>
                <w:shd w:val="clear" w:color="auto" w:fill="FFFFFF"/>
                <w:rtl/>
              </w:rPr>
              <w:t>נפתח בתצפית לקראת שקיעה גג אכסניית הנוער. נהלך בסמטאות, בהם הלכו הצלבני</w:t>
            </w:r>
            <w:r w:rsidR="0074639F">
              <w:rPr>
                <w:rFonts w:ascii="Gisha" w:hAnsi="Gisha" w:cs="Gisha" w:hint="cs"/>
                <w:color w:val="0A0A0A"/>
                <w:shd w:val="clear" w:color="auto" w:fill="FFFFFF"/>
                <w:rtl/>
              </w:rPr>
              <w:t xml:space="preserve">ם, נפוליאון ואל ג'זאר. נבין מדוע עכו נבחרה לאתר מורשת עולמית. נבקר בנמל </w:t>
            </w:r>
            <w:r w:rsidR="004862CC">
              <w:rPr>
                <w:rFonts w:ascii="Gisha" w:hAnsi="Gisha" w:cs="Gisha" w:hint="cs"/>
                <w:color w:val="0A0A0A"/>
                <w:shd w:val="clear" w:color="auto" w:fill="FFFFFF"/>
                <w:rtl/>
              </w:rPr>
              <w:t>ונעלה במדרגות להליכה לאורך טיילת הים.</w:t>
            </w:r>
          </w:p>
          <w:p w14:paraId="48654A4B" w14:textId="77777777" w:rsidR="009752AD" w:rsidRDefault="009752AD" w:rsidP="00936EE0">
            <w:pPr>
              <w:pStyle w:val="a9"/>
              <w:ind w:left="0"/>
              <w:jc w:val="center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</w:p>
          <w:p w14:paraId="1C4EB75A" w14:textId="77777777" w:rsidR="009752AD" w:rsidRDefault="009752AD" w:rsidP="004862CC">
            <w:pPr>
              <w:pStyle w:val="a9"/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>
              <w:rPr>
                <w:rFonts w:ascii="Gisha" w:hAnsi="Gisha" w:cs="Gisha" w:hint="cs"/>
                <w:color w:val="0A0A0A"/>
                <w:shd w:val="clear" w:color="auto" w:fill="FFFFFF"/>
                <w:rtl/>
              </w:rPr>
              <w:t xml:space="preserve">מפגש: </w:t>
            </w:r>
          </w:p>
          <w:p w14:paraId="24F580C8" w14:textId="77777777" w:rsidR="005D5592" w:rsidRDefault="005D5592" w:rsidP="004862CC">
            <w:pPr>
              <w:pStyle w:val="a9"/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>
              <w:rPr>
                <w:rFonts w:ascii="Gisha" w:hAnsi="Gisha" w:cs="Gisha" w:hint="cs"/>
                <w:color w:val="0A0A0A"/>
                <w:shd w:val="clear" w:color="auto" w:fill="FFFFFF"/>
                <w:rtl/>
              </w:rPr>
              <w:t>סיום:</w:t>
            </w:r>
          </w:p>
          <w:p w14:paraId="04C5BCAC" w14:textId="77777777" w:rsidR="005D5592" w:rsidRDefault="005D5592" w:rsidP="004862CC">
            <w:pPr>
              <w:pStyle w:val="a9"/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</w:p>
          <w:p w14:paraId="692D57C9" w14:textId="77777777" w:rsidR="00BC2A48" w:rsidRDefault="00BC2A48" w:rsidP="004862CC">
            <w:pPr>
              <w:pStyle w:val="a9"/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 w:rsidRPr="00754033">
              <w:rPr>
                <w:rFonts w:ascii="Gisha" w:hAnsi="Gisha" w:cs="Gisha" w:hint="cs"/>
                <w:b/>
                <w:bCs/>
                <w:color w:val="0A0A0A"/>
                <w:shd w:val="clear" w:color="auto" w:fill="FFFFFF"/>
                <w:rtl/>
              </w:rPr>
              <w:t>רמת קושי נמוכה</w:t>
            </w:r>
            <w:r>
              <w:rPr>
                <w:rFonts w:ascii="Gisha" w:hAnsi="Gisha" w:cs="Gisha" w:hint="cs"/>
                <w:color w:val="0A0A0A"/>
                <w:shd w:val="clear" w:color="auto" w:fill="FFFFFF"/>
                <w:rtl/>
              </w:rPr>
              <w:t>: הליכה קלה ומישורית מלבד גרם מדרגות אחד</w:t>
            </w:r>
          </w:p>
          <w:p w14:paraId="6CD02EA8" w14:textId="0D43FD70" w:rsidR="00F36892" w:rsidRPr="007A195A" w:rsidRDefault="00F36892" w:rsidP="004862CC">
            <w:pPr>
              <w:pStyle w:val="a9"/>
              <w:ind w:left="0"/>
              <w:rPr>
                <w:rFonts w:ascii="Gisha" w:hAnsi="Gisha" w:cs="Gisha"/>
                <w:color w:val="0A0A0A"/>
                <w:shd w:val="clear" w:color="auto" w:fill="FFFFFF"/>
                <w:rtl/>
              </w:rPr>
            </w:pPr>
            <w:r>
              <w:rPr>
                <w:rFonts w:ascii="Gisha" w:hAnsi="Gisha" w:cs="Gisha" w:hint="cs"/>
                <w:color w:val="0A0A0A"/>
                <w:shd w:val="clear" w:color="auto" w:fill="FFFFFF"/>
                <w:rtl/>
              </w:rPr>
              <w:t>חניונים בתשלום בקרבת נקודת המפגש</w:t>
            </w:r>
          </w:p>
        </w:tc>
      </w:tr>
    </w:tbl>
    <w:p w14:paraId="649894E2" w14:textId="77777777" w:rsidR="001134B4" w:rsidRDefault="001134B4" w:rsidP="0049680F">
      <w:pPr>
        <w:jc w:val="center"/>
        <w:rPr>
          <w:rFonts w:ascii="Arial" w:hAnsi="Arial" w:cs="Arial"/>
          <w:b/>
          <w:bCs/>
          <w:color w:val="0A0A0A"/>
          <w:shd w:val="clear" w:color="auto" w:fill="FFFFFF"/>
          <w:rtl/>
        </w:rPr>
      </w:pPr>
    </w:p>
    <w:p w14:paraId="32038114" w14:textId="77777777" w:rsidR="001134B4" w:rsidRPr="007F744C" w:rsidRDefault="001134B4" w:rsidP="001134B4">
      <w:pPr>
        <w:rPr>
          <w:rFonts w:ascii="Arial" w:hAnsi="Arial" w:cs="Arial"/>
          <w:b/>
          <w:bCs/>
          <w:color w:val="0A0A0A"/>
          <w:shd w:val="clear" w:color="auto" w:fill="FFFFFF"/>
          <w:rtl/>
        </w:rPr>
      </w:pPr>
    </w:p>
    <w:p w14:paraId="38806EA0" w14:textId="41B8EE73" w:rsidR="007F744C" w:rsidRPr="009352B5" w:rsidRDefault="001758C3" w:rsidP="0049680F">
      <w:pPr>
        <w:jc w:val="center"/>
        <w:rPr>
          <w:rFonts w:ascii="Arial" w:hAnsi="Arial" w:cs="Arial"/>
          <w:b/>
          <w:bCs/>
          <w:color w:val="0A0A0A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A0A0A"/>
          <w:shd w:val="clear" w:color="auto" w:fill="FFFFFF"/>
          <w:rtl/>
        </w:rPr>
        <w:t xml:space="preserve">ההשתתפות </w:t>
      </w:r>
      <w:r w:rsidR="007F744C" w:rsidRPr="009352B5">
        <w:rPr>
          <w:rFonts w:ascii="Arial" w:hAnsi="Arial" w:cs="Arial" w:hint="cs"/>
          <w:b/>
          <w:bCs/>
          <w:color w:val="0A0A0A"/>
          <w:shd w:val="clear" w:color="auto" w:fill="FFFFFF"/>
          <w:rtl/>
        </w:rPr>
        <w:t>ללא עלות, בהרשמה מרא</w:t>
      </w:r>
      <w:r w:rsidR="00305113" w:rsidRPr="009352B5">
        <w:rPr>
          <w:rFonts w:ascii="Arial" w:hAnsi="Arial" w:cs="Arial" w:hint="cs"/>
          <w:b/>
          <w:bCs/>
          <w:color w:val="0A0A0A"/>
          <w:shd w:val="clear" w:color="auto" w:fill="FFFFFF"/>
          <w:rtl/>
        </w:rPr>
        <w:t>ש</w:t>
      </w:r>
    </w:p>
    <w:p w14:paraId="06387D56" w14:textId="38BF4120" w:rsidR="009352B5" w:rsidRDefault="000535DD" w:rsidP="003D1747">
      <w:pPr>
        <w:jc w:val="center"/>
        <w:rPr>
          <w:rFonts w:ascii="Arial" w:hAnsi="Arial" w:cs="Arial"/>
          <w:color w:val="0A0A0A"/>
          <w:shd w:val="clear" w:color="auto" w:fill="FFFFFF"/>
          <w:rtl/>
        </w:rPr>
      </w:pPr>
      <w:r>
        <w:rPr>
          <w:rFonts w:ascii="Arial" w:hAnsi="Arial" w:cs="Arial" w:hint="cs"/>
          <w:color w:val="0A0A0A"/>
          <w:shd w:val="clear" w:color="auto" w:fill="FFFFFF"/>
          <w:rtl/>
        </w:rPr>
        <w:t>ל</w:t>
      </w:r>
      <w:r w:rsidR="005B4CF1">
        <w:rPr>
          <w:rFonts w:ascii="Arial" w:hAnsi="Arial" w:cs="Arial" w:hint="cs"/>
          <w:color w:val="0A0A0A"/>
          <w:shd w:val="clear" w:color="auto" w:fill="FFFFFF"/>
          <w:rtl/>
        </w:rPr>
        <w:t>מידע נוסף ו</w:t>
      </w:r>
      <w:r>
        <w:rPr>
          <w:rFonts w:ascii="Arial" w:hAnsi="Arial" w:cs="Arial" w:hint="cs"/>
          <w:color w:val="0A0A0A"/>
          <w:shd w:val="clear" w:color="auto" w:fill="FFFFFF"/>
          <w:rtl/>
        </w:rPr>
        <w:t>התאמת נגישות</w:t>
      </w:r>
      <w:r w:rsidR="00336FB2">
        <w:rPr>
          <w:rFonts w:ascii="Arial" w:hAnsi="Arial" w:cs="Arial" w:hint="cs"/>
          <w:color w:val="0A0A0A"/>
          <w:shd w:val="clear" w:color="auto" w:fill="FFFFFF"/>
          <w:rtl/>
        </w:rPr>
        <w:t xml:space="preserve"> נא לפנות בטלפון</w:t>
      </w:r>
      <w:r w:rsidR="00BB1D18">
        <w:rPr>
          <w:rFonts w:ascii="Arial" w:hAnsi="Arial" w:cs="Arial" w:hint="cs"/>
          <w:color w:val="0A0A0A"/>
          <w:shd w:val="clear" w:color="auto" w:fill="FFFFFF"/>
          <w:rtl/>
        </w:rPr>
        <w:t xml:space="preserve"> או במייל: </w:t>
      </w:r>
      <w:r w:rsidR="00336FB2">
        <w:rPr>
          <w:rFonts w:ascii="Arial" w:hAnsi="Arial" w:cs="Arial" w:hint="cs"/>
          <w:color w:val="0A0A0A"/>
          <w:shd w:val="clear" w:color="auto" w:fill="FFFFFF"/>
          <w:rtl/>
        </w:rPr>
        <w:t xml:space="preserve"> 02-6583354</w:t>
      </w:r>
      <w:r w:rsidR="006004EF">
        <w:rPr>
          <w:rFonts w:ascii="Arial" w:hAnsi="Arial" w:cs="Arial" w:hint="cs"/>
          <w:color w:val="0A0A0A"/>
          <w:shd w:val="clear" w:color="auto" w:fill="FFFFFF"/>
          <w:rtl/>
        </w:rPr>
        <w:t>,</w:t>
      </w:r>
      <w:r w:rsidR="006004EF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80697A">
        <w:rPr>
          <w:rFonts w:ascii="Arial" w:hAnsi="Arial" w:cs="Arial"/>
          <w:color w:val="0A0A0A"/>
          <w:shd w:val="clear" w:color="auto" w:fill="FFFFFF"/>
        </w:rPr>
        <w:t>k</w:t>
      </w:r>
      <w:r w:rsidR="006004EF" w:rsidRPr="006004EF">
        <w:rPr>
          <w:rFonts w:ascii="Arial" w:hAnsi="Arial" w:cs="Arial"/>
          <w:color w:val="0A0A0A"/>
          <w:shd w:val="clear" w:color="auto" w:fill="FFFFFF"/>
        </w:rPr>
        <w:t>ehila</w:t>
      </w:r>
      <w:r w:rsidR="0080697A">
        <w:rPr>
          <w:rFonts w:ascii="Arial" w:hAnsi="Arial" w:cs="Arial"/>
          <w:color w:val="0A0A0A"/>
          <w:shd w:val="clear" w:color="auto" w:fill="FFFFFF"/>
        </w:rPr>
        <w:t>h</w:t>
      </w:r>
      <w:r w:rsidR="006004EF" w:rsidRPr="006004EF">
        <w:rPr>
          <w:rFonts w:ascii="Arial" w:hAnsi="Arial" w:cs="Arial"/>
          <w:color w:val="0A0A0A"/>
          <w:shd w:val="clear" w:color="auto" w:fill="FFFFFF"/>
        </w:rPr>
        <w:t>@kkl.org.il</w:t>
      </w:r>
      <w:r w:rsidR="006004EF">
        <w:rPr>
          <w:rFonts w:ascii="Arial" w:hAnsi="Arial" w:cs="Arial" w:hint="cs"/>
          <w:color w:val="0A0A0A"/>
          <w:shd w:val="clear" w:color="auto" w:fill="FFFFFF"/>
          <w:rtl/>
        </w:rPr>
        <w:t xml:space="preserve"> </w:t>
      </w:r>
      <w:r w:rsidR="00316A01">
        <w:rPr>
          <w:rFonts w:ascii="Arial" w:hAnsi="Arial" w:cs="Arial" w:hint="cs"/>
          <w:color w:val="0A0A0A"/>
          <w:shd w:val="clear" w:color="auto" w:fill="FFFFFF"/>
          <w:rtl/>
        </w:rPr>
        <w:t xml:space="preserve"> </w:t>
      </w:r>
      <w:r w:rsidR="00316A01" w:rsidRPr="000A4C1E">
        <w:rPr>
          <w:rFonts w:ascii="Arial" w:hAnsi="Arial" w:cs="Arial"/>
          <w:b/>
          <w:bCs/>
          <w:color w:val="0A0A0A"/>
          <w:shd w:val="clear" w:color="auto" w:fill="FFFFFF"/>
          <w:rtl/>
        </w:rPr>
        <w:t>|</w:t>
      </w:r>
      <w:r w:rsidR="00316A01">
        <w:rPr>
          <w:rFonts w:ascii="Arial" w:hAnsi="Arial" w:cs="Arial" w:hint="cs"/>
          <w:color w:val="0A0A0A"/>
          <w:shd w:val="clear" w:color="auto" w:fill="FFFFFF"/>
          <w:rtl/>
        </w:rPr>
        <w:t xml:space="preserve"> </w:t>
      </w:r>
      <w:r w:rsidR="003D3E3B">
        <w:rPr>
          <w:rFonts w:ascii="Arial" w:hAnsi="Arial" w:cs="Arial" w:hint="cs"/>
          <w:color w:val="0A0A0A"/>
          <w:shd w:val="clear" w:color="auto" w:fill="FFFFFF"/>
          <w:rtl/>
        </w:rPr>
        <w:t>מגיל 1</w:t>
      </w:r>
      <w:r w:rsidR="00623B35">
        <w:rPr>
          <w:rFonts w:ascii="Arial" w:hAnsi="Arial" w:cs="Arial" w:hint="cs"/>
          <w:color w:val="0A0A0A"/>
          <w:shd w:val="clear" w:color="auto" w:fill="FFFFFF"/>
          <w:rtl/>
        </w:rPr>
        <w:t>6</w:t>
      </w:r>
      <w:r w:rsidR="003D3E3B">
        <w:rPr>
          <w:rFonts w:ascii="Arial" w:hAnsi="Arial" w:cs="Arial" w:hint="cs"/>
          <w:color w:val="0A0A0A"/>
          <w:shd w:val="clear" w:color="auto" w:fill="FFFFFF"/>
          <w:rtl/>
        </w:rPr>
        <w:t xml:space="preserve"> ומעלה</w:t>
      </w:r>
      <w:r w:rsidR="00AC1049" w:rsidRPr="000A4C1E">
        <w:rPr>
          <w:rFonts w:ascii="Arial" w:hAnsi="Arial" w:cs="Arial"/>
          <w:b/>
          <w:bCs/>
          <w:color w:val="0A0A0A"/>
          <w:shd w:val="clear" w:color="auto" w:fill="FFFFFF"/>
          <w:rtl/>
        </w:rPr>
        <w:t>|</w:t>
      </w:r>
      <w:r w:rsidR="00AC1049">
        <w:rPr>
          <w:rFonts w:ascii="Arial" w:hAnsi="Arial" w:cs="Arial" w:hint="cs"/>
          <w:color w:val="0A0A0A"/>
          <w:shd w:val="clear" w:color="auto" w:fill="FFFFFF"/>
          <w:rtl/>
        </w:rPr>
        <w:t xml:space="preserve"> </w:t>
      </w:r>
      <w:r w:rsidR="00D474A0" w:rsidRPr="00D474A0">
        <w:rPr>
          <w:rFonts w:ascii="Arial" w:hAnsi="Arial" w:cs="Arial" w:hint="cs"/>
          <w:color w:val="0A0A0A"/>
          <w:shd w:val="clear" w:color="auto" w:fill="FFFFFF"/>
          <w:rtl/>
        </w:rPr>
        <w:t>במקרה</w:t>
      </w:r>
      <w:r w:rsidR="00D474A0" w:rsidRPr="00D474A0">
        <w:rPr>
          <w:rFonts w:ascii="Arial" w:hAnsi="Arial" w:cs="Arial"/>
          <w:color w:val="0A0A0A"/>
          <w:shd w:val="clear" w:color="auto" w:fill="FFFFFF"/>
          <w:rtl/>
        </w:rPr>
        <w:t xml:space="preserve"> </w:t>
      </w:r>
      <w:r w:rsidR="00D474A0" w:rsidRPr="00D474A0">
        <w:rPr>
          <w:rFonts w:ascii="Arial" w:hAnsi="Arial" w:cs="Arial" w:hint="cs"/>
          <w:color w:val="0A0A0A"/>
          <w:shd w:val="clear" w:color="auto" w:fill="FFFFFF"/>
          <w:rtl/>
        </w:rPr>
        <w:t>של</w:t>
      </w:r>
      <w:r w:rsidR="00D474A0" w:rsidRPr="00D474A0">
        <w:rPr>
          <w:rFonts w:ascii="Arial" w:hAnsi="Arial" w:cs="Arial"/>
          <w:color w:val="0A0A0A"/>
          <w:shd w:val="clear" w:color="auto" w:fill="FFFFFF"/>
          <w:rtl/>
        </w:rPr>
        <w:t xml:space="preserve"> </w:t>
      </w:r>
      <w:r w:rsidR="00D474A0" w:rsidRPr="00D474A0">
        <w:rPr>
          <w:rFonts w:ascii="Arial" w:hAnsi="Arial" w:cs="Arial" w:hint="cs"/>
          <w:color w:val="0A0A0A"/>
          <w:shd w:val="clear" w:color="auto" w:fill="FFFFFF"/>
          <w:rtl/>
        </w:rPr>
        <w:t>אי</w:t>
      </w:r>
      <w:r w:rsidR="000E46B9">
        <w:rPr>
          <w:rFonts w:ascii="Arial" w:hAnsi="Arial" w:cs="Arial" w:hint="cs"/>
          <w:color w:val="0A0A0A"/>
          <w:shd w:val="clear" w:color="auto" w:fill="FFFFFF"/>
          <w:rtl/>
        </w:rPr>
        <w:t>-</w:t>
      </w:r>
      <w:r w:rsidR="00D474A0" w:rsidRPr="00D474A0">
        <w:rPr>
          <w:rFonts w:ascii="Arial" w:hAnsi="Arial" w:cs="Arial" w:hint="cs"/>
          <w:color w:val="0A0A0A"/>
          <w:shd w:val="clear" w:color="auto" w:fill="FFFFFF"/>
          <w:rtl/>
        </w:rPr>
        <w:t>הגעה</w:t>
      </w:r>
      <w:r w:rsidR="00D474A0">
        <w:rPr>
          <w:rFonts w:ascii="Arial" w:hAnsi="Arial" w:cs="Arial" w:hint="cs"/>
          <w:color w:val="0A0A0A"/>
          <w:shd w:val="clear" w:color="auto" w:fill="FFFFFF"/>
          <w:rtl/>
        </w:rPr>
        <w:t xml:space="preserve">, </w:t>
      </w:r>
      <w:r w:rsidR="00D474A0" w:rsidRPr="00D474A0">
        <w:rPr>
          <w:rFonts w:ascii="Arial" w:hAnsi="Arial" w:cs="Arial" w:hint="cs"/>
          <w:color w:val="0A0A0A"/>
          <w:shd w:val="clear" w:color="auto" w:fill="FFFFFF"/>
          <w:rtl/>
        </w:rPr>
        <w:t>נא</w:t>
      </w:r>
      <w:r w:rsidR="00D474A0" w:rsidRPr="00D474A0">
        <w:rPr>
          <w:rFonts w:ascii="Arial" w:hAnsi="Arial" w:cs="Arial"/>
          <w:color w:val="0A0A0A"/>
          <w:shd w:val="clear" w:color="auto" w:fill="FFFFFF"/>
          <w:rtl/>
        </w:rPr>
        <w:t xml:space="preserve"> </w:t>
      </w:r>
      <w:r w:rsidR="00D474A0" w:rsidRPr="00D474A0">
        <w:rPr>
          <w:rFonts w:ascii="Arial" w:hAnsi="Arial" w:cs="Arial" w:hint="cs"/>
          <w:color w:val="0A0A0A"/>
          <w:shd w:val="clear" w:color="auto" w:fill="FFFFFF"/>
          <w:rtl/>
        </w:rPr>
        <w:t>לבטל</w:t>
      </w:r>
      <w:r w:rsidR="00D474A0" w:rsidRPr="00D474A0">
        <w:rPr>
          <w:rFonts w:ascii="Arial" w:hAnsi="Arial" w:cs="Arial"/>
          <w:color w:val="0A0A0A"/>
          <w:shd w:val="clear" w:color="auto" w:fill="FFFFFF"/>
          <w:rtl/>
        </w:rPr>
        <w:t xml:space="preserve"> </w:t>
      </w:r>
      <w:r w:rsidR="00D474A0" w:rsidRPr="00D474A0">
        <w:rPr>
          <w:rFonts w:ascii="Arial" w:hAnsi="Arial" w:cs="Arial" w:hint="cs"/>
          <w:color w:val="0A0A0A"/>
          <w:shd w:val="clear" w:color="auto" w:fill="FFFFFF"/>
          <w:rtl/>
        </w:rPr>
        <w:t>מראש</w:t>
      </w:r>
      <w:r w:rsidR="00D474A0" w:rsidRPr="00D474A0">
        <w:rPr>
          <w:rFonts w:ascii="Arial" w:hAnsi="Arial" w:cs="Arial"/>
          <w:color w:val="0A0A0A"/>
          <w:shd w:val="clear" w:color="auto" w:fill="FFFFFF"/>
          <w:rtl/>
        </w:rPr>
        <w:t>,</w:t>
      </w:r>
      <w:r w:rsidR="002B2B5C">
        <w:rPr>
          <w:rFonts w:ascii="Arial" w:hAnsi="Arial" w:cs="Arial" w:hint="cs"/>
          <w:color w:val="0A0A0A"/>
          <w:shd w:val="clear" w:color="auto" w:fill="FFFFFF"/>
          <w:rtl/>
        </w:rPr>
        <w:t xml:space="preserve"> </w:t>
      </w:r>
      <w:r w:rsidR="00D474A0" w:rsidRPr="00D474A0">
        <w:rPr>
          <w:rFonts w:ascii="Arial" w:hAnsi="Arial" w:cs="Arial" w:hint="cs"/>
          <w:color w:val="0A0A0A"/>
          <w:shd w:val="clear" w:color="auto" w:fill="FFFFFF"/>
          <w:rtl/>
        </w:rPr>
        <w:t>כדי</w:t>
      </w:r>
      <w:r w:rsidR="00D474A0" w:rsidRPr="00D474A0">
        <w:rPr>
          <w:rFonts w:ascii="Arial" w:hAnsi="Arial" w:cs="Arial"/>
          <w:color w:val="0A0A0A"/>
          <w:shd w:val="clear" w:color="auto" w:fill="FFFFFF"/>
          <w:rtl/>
        </w:rPr>
        <w:t xml:space="preserve"> </w:t>
      </w:r>
      <w:r w:rsidR="002B2B5C">
        <w:rPr>
          <w:rFonts w:ascii="Arial" w:hAnsi="Arial" w:cs="Arial" w:hint="cs"/>
          <w:color w:val="0A0A0A"/>
          <w:shd w:val="clear" w:color="auto" w:fill="FFFFFF"/>
          <w:rtl/>
        </w:rPr>
        <w:t>ל</w:t>
      </w:r>
      <w:r w:rsidR="006410E5">
        <w:rPr>
          <w:rFonts w:ascii="Arial" w:hAnsi="Arial" w:cs="Arial" w:hint="cs"/>
          <w:color w:val="0A0A0A"/>
          <w:shd w:val="clear" w:color="auto" w:fill="FFFFFF"/>
          <w:rtl/>
        </w:rPr>
        <w:t>מנוע חסימה ב</w:t>
      </w:r>
      <w:r w:rsidR="002067E0">
        <w:rPr>
          <w:rFonts w:ascii="Arial" w:hAnsi="Arial" w:cs="Arial" w:hint="cs"/>
          <w:color w:val="0A0A0A"/>
          <w:shd w:val="clear" w:color="auto" w:fill="FFFFFF"/>
          <w:rtl/>
        </w:rPr>
        <w:t>הרשמה ל</w:t>
      </w:r>
      <w:r w:rsidR="002B2B5C">
        <w:rPr>
          <w:rFonts w:ascii="Arial" w:hAnsi="Arial" w:cs="Arial" w:hint="cs"/>
          <w:color w:val="0A0A0A"/>
          <w:shd w:val="clear" w:color="auto" w:fill="FFFFFF"/>
          <w:rtl/>
        </w:rPr>
        <w:t>פעילויות נוספות</w:t>
      </w:r>
      <w:r w:rsidR="003A5198">
        <w:rPr>
          <w:rFonts w:ascii="Arial" w:hAnsi="Arial" w:cs="Arial" w:hint="cs"/>
          <w:color w:val="0A0A0A"/>
          <w:shd w:val="clear" w:color="auto" w:fill="FFFFFF"/>
          <w:rtl/>
        </w:rPr>
        <w:t>.</w:t>
      </w:r>
    </w:p>
    <w:sectPr w:rsidR="009352B5" w:rsidSect="00316A01">
      <w:headerReference w:type="default" r:id="rId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3B71" w14:textId="77777777" w:rsidR="00C05DD9" w:rsidRDefault="00C05DD9" w:rsidP="00541F37">
      <w:pPr>
        <w:spacing w:after="0" w:line="240" w:lineRule="auto"/>
      </w:pPr>
      <w:r>
        <w:separator/>
      </w:r>
    </w:p>
  </w:endnote>
  <w:endnote w:type="continuationSeparator" w:id="0">
    <w:p w14:paraId="70AF0F68" w14:textId="77777777" w:rsidR="00C05DD9" w:rsidRDefault="00C05DD9" w:rsidP="0054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80D2" w14:textId="77777777" w:rsidR="00C05DD9" w:rsidRDefault="00C05DD9" w:rsidP="00541F37">
      <w:pPr>
        <w:spacing w:after="0" w:line="240" w:lineRule="auto"/>
      </w:pPr>
      <w:r>
        <w:separator/>
      </w:r>
    </w:p>
  </w:footnote>
  <w:footnote w:type="continuationSeparator" w:id="0">
    <w:p w14:paraId="6D79A3E7" w14:textId="77777777" w:rsidR="00C05DD9" w:rsidRDefault="00C05DD9" w:rsidP="0054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1264" w14:textId="39EBA2B8" w:rsidR="00541F37" w:rsidRDefault="00541F37" w:rsidP="00541F37">
    <w:pPr>
      <w:pStyle w:val="af1"/>
      <w:jc w:val="center"/>
    </w:pPr>
    <w:r>
      <w:rPr>
        <w:noProof/>
      </w:rPr>
      <w:drawing>
        <wp:inline distT="0" distB="0" distL="0" distR="0" wp14:anchorId="1FCE4FFA" wp14:editId="0656097B">
          <wp:extent cx="4000500" cy="704850"/>
          <wp:effectExtent l="0" t="0" r="0" b="0"/>
          <wp:docPr id="432621653" name="x_x_x_תמונה 1_0" descr="תמונה שמכילה טקסט, צילום מסך, גופן, עיצוב גרפ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621653" name="x_x_x_תמונה 1_0" descr="תמונה שמכילה טקסט, צילום מסך, גופן, עיצוב גרפי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B47"/>
    <w:multiLevelType w:val="hybridMultilevel"/>
    <w:tmpl w:val="D5B065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5E5A"/>
    <w:multiLevelType w:val="hybridMultilevel"/>
    <w:tmpl w:val="FAB6AB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24ACF"/>
    <w:multiLevelType w:val="hybridMultilevel"/>
    <w:tmpl w:val="34807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F13DD"/>
    <w:multiLevelType w:val="hybridMultilevel"/>
    <w:tmpl w:val="77D0DE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353F5"/>
    <w:multiLevelType w:val="hybridMultilevel"/>
    <w:tmpl w:val="36083DB6"/>
    <w:lvl w:ilvl="0" w:tplc="E7C862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9641A"/>
    <w:multiLevelType w:val="hybridMultilevel"/>
    <w:tmpl w:val="F1028E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371D2"/>
    <w:multiLevelType w:val="hybridMultilevel"/>
    <w:tmpl w:val="8EDAC7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F2748"/>
    <w:multiLevelType w:val="hybridMultilevel"/>
    <w:tmpl w:val="B79201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02685"/>
    <w:multiLevelType w:val="hybridMultilevel"/>
    <w:tmpl w:val="0A269F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93E24"/>
    <w:multiLevelType w:val="hybridMultilevel"/>
    <w:tmpl w:val="4FBA16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74269"/>
    <w:multiLevelType w:val="hybridMultilevel"/>
    <w:tmpl w:val="806C4A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F255D"/>
    <w:multiLevelType w:val="hybridMultilevel"/>
    <w:tmpl w:val="DD127F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13140">
    <w:abstractNumId w:val="1"/>
  </w:num>
  <w:num w:numId="2" w16cid:durableId="665745520">
    <w:abstractNumId w:val="4"/>
  </w:num>
  <w:num w:numId="3" w16cid:durableId="1437796539">
    <w:abstractNumId w:val="2"/>
  </w:num>
  <w:num w:numId="4" w16cid:durableId="1149444012">
    <w:abstractNumId w:val="7"/>
  </w:num>
  <w:num w:numId="5" w16cid:durableId="1898203319">
    <w:abstractNumId w:val="9"/>
  </w:num>
  <w:num w:numId="6" w16cid:durableId="1194883179">
    <w:abstractNumId w:val="10"/>
  </w:num>
  <w:num w:numId="7" w16cid:durableId="1548639541">
    <w:abstractNumId w:val="0"/>
  </w:num>
  <w:num w:numId="8" w16cid:durableId="315497772">
    <w:abstractNumId w:val="11"/>
  </w:num>
  <w:num w:numId="9" w16cid:durableId="2086996226">
    <w:abstractNumId w:val="5"/>
  </w:num>
  <w:num w:numId="10" w16cid:durableId="1882277827">
    <w:abstractNumId w:val="8"/>
  </w:num>
  <w:num w:numId="11" w16cid:durableId="1100491632">
    <w:abstractNumId w:val="3"/>
  </w:num>
  <w:num w:numId="12" w16cid:durableId="406539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1F"/>
    <w:rsid w:val="000151BD"/>
    <w:rsid w:val="0002055C"/>
    <w:rsid w:val="00021618"/>
    <w:rsid w:val="00025F63"/>
    <w:rsid w:val="00034283"/>
    <w:rsid w:val="000430B9"/>
    <w:rsid w:val="00045D19"/>
    <w:rsid w:val="00052445"/>
    <w:rsid w:val="000535DD"/>
    <w:rsid w:val="000547C4"/>
    <w:rsid w:val="000777D9"/>
    <w:rsid w:val="000824C3"/>
    <w:rsid w:val="000852B4"/>
    <w:rsid w:val="00090834"/>
    <w:rsid w:val="00093F77"/>
    <w:rsid w:val="00096213"/>
    <w:rsid w:val="000A1247"/>
    <w:rsid w:val="000A2A60"/>
    <w:rsid w:val="000A2DB9"/>
    <w:rsid w:val="000A3839"/>
    <w:rsid w:val="000A4C1E"/>
    <w:rsid w:val="000A7C4B"/>
    <w:rsid w:val="000C1F4A"/>
    <w:rsid w:val="000C3D53"/>
    <w:rsid w:val="000C5E89"/>
    <w:rsid w:val="000D0BE2"/>
    <w:rsid w:val="000D22DC"/>
    <w:rsid w:val="000D27EE"/>
    <w:rsid w:val="000E0D66"/>
    <w:rsid w:val="000E46B9"/>
    <w:rsid w:val="000E5E87"/>
    <w:rsid w:val="000E637E"/>
    <w:rsid w:val="000F2A2E"/>
    <w:rsid w:val="000F43DA"/>
    <w:rsid w:val="00102A63"/>
    <w:rsid w:val="00102E1B"/>
    <w:rsid w:val="001048F2"/>
    <w:rsid w:val="001058AA"/>
    <w:rsid w:val="00107EDE"/>
    <w:rsid w:val="00111030"/>
    <w:rsid w:val="0011342F"/>
    <w:rsid w:val="001134B4"/>
    <w:rsid w:val="00113AF1"/>
    <w:rsid w:val="0013133C"/>
    <w:rsid w:val="00132979"/>
    <w:rsid w:val="00134944"/>
    <w:rsid w:val="00135024"/>
    <w:rsid w:val="001401EC"/>
    <w:rsid w:val="00142730"/>
    <w:rsid w:val="00142DAF"/>
    <w:rsid w:val="00144A05"/>
    <w:rsid w:val="00157186"/>
    <w:rsid w:val="00160B9C"/>
    <w:rsid w:val="001758C3"/>
    <w:rsid w:val="001764A3"/>
    <w:rsid w:val="00176715"/>
    <w:rsid w:val="00184934"/>
    <w:rsid w:val="001858BF"/>
    <w:rsid w:val="00187381"/>
    <w:rsid w:val="00187D63"/>
    <w:rsid w:val="001A1206"/>
    <w:rsid w:val="001A6BA8"/>
    <w:rsid w:val="001A7865"/>
    <w:rsid w:val="001D62B2"/>
    <w:rsid w:val="001E2877"/>
    <w:rsid w:val="001E34DD"/>
    <w:rsid w:val="001F3EAE"/>
    <w:rsid w:val="002033DE"/>
    <w:rsid w:val="00203B9C"/>
    <w:rsid w:val="002067E0"/>
    <w:rsid w:val="00216829"/>
    <w:rsid w:val="0022014D"/>
    <w:rsid w:val="00221AFB"/>
    <w:rsid w:val="00232804"/>
    <w:rsid w:val="00232AE4"/>
    <w:rsid w:val="00233C91"/>
    <w:rsid w:val="00247411"/>
    <w:rsid w:val="002559A7"/>
    <w:rsid w:val="002575B3"/>
    <w:rsid w:val="00257F29"/>
    <w:rsid w:val="00275801"/>
    <w:rsid w:val="002816D3"/>
    <w:rsid w:val="00283DED"/>
    <w:rsid w:val="0029259B"/>
    <w:rsid w:val="00294309"/>
    <w:rsid w:val="002951F5"/>
    <w:rsid w:val="002A1610"/>
    <w:rsid w:val="002A50BE"/>
    <w:rsid w:val="002B0E2A"/>
    <w:rsid w:val="002B2B5C"/>
    <w:rsid w:val="002B6BF2"/>
    <w:rsid w:val="002B792D"/>
    <w:rsid w:val="002B7974"/>
    <w:rsid w:val="002C4CDD"/>
    <w:rsid w:val="002D5288"/>
    <w:rsid w:val="002D6802"/>
    <w:rsid w:val="002E0BA8"/>
    <w:rsid w:val="002E2570"/>
    <w:rsid w:val="002E4546"/>
    <w:rsid w:val="002E48F6"/>
    <w:rsid w:val="002F0B3A"/>
    <w:rsid w:val="00300BE6"/>
    <w:rsid w:val="00301BD4"/>
    <w:rsid w:val="00304454"/>
    <w:rsid w:val="00305113"/>
    <w:rsid w:val="00305501"/>
    <w:rsid w:val="0031356D"/>
    <w:rsid w:val="003165E0"/>
    <w:rsid w:val="00316A01"/>
    <w:rsid w:val="00320AEA"/>
    <w:rsid w:val="00333375"/>
    <w:rsid w:val="0033626D"/>
    <w:rsid w:val="003362FD"/>
    <w:rsid w:val="00336FB2"/>
    <w:rsid w:val="00340DA7"/>
    <w:rsid w:val="0034198A"/>
    <w:rsid w:val="003453DF"/>
    <w:rsid w:val="003507E9"/>
    <w:rsid w:val="00351B16"/>
    <w:rsid w:val="0035516C"/>
    <w:rsid w:val="00363DCF"/>
    <w:rsid w:val="00363F76"/>
    <w:rsid w:val="00371513"/>
    <w:rsid w:val="00374538"/>
    <w:rsid w:val="003766FE"/>
    <w:rsid w:val="003A5198"/>
    <w:rsid w:val="003B33FA"/>
    <w:rsid w:val="003B7B70"/>
    <w:rsid w:val="003C2858"/>
    <w:rsid w:val="003C566B"/>
    <w:rsid w:val="003C7DCA"/>
    <w:rsid w:val="003D1747"/>
    <w:rsid w:val="003D3E3B"/>
    <w:rsid w:val="003D4BC3"/>
    <w:rsid w:val="003D7149"/>
    <w:rsid w:val="003D75BC"/>
    <w:rsid w:val="003E29D1"/>
    <w:rsid w:val="003E7E18"/>
    <w:rsid w:val="003F216C"/>
    <w:rsid w:val="003F4ED7"/>
    <w:rsid w:val="004017A9"/>
    <w:rsid w:val="00406204"/>
    <w:rsid w:val="00406B8E"/>
    <w:rsid w:val="00407221"/>
    <w:rsid w:val="00415DAF"/>
    <w:rsid w:val="004178DA"/>
    <w:rsid w:val="0043210B"/>
    <w:rsid w:val="00442052"/>
    <w:rsid w:val="0044374F"/>
    <w:rsid w:val="00444189"/>
    <w:rsid w:val="004458B2"/>
    <w:rsid w:val="00445BC0"/>
    <w:rsid w:val="00451A70"/>
    <w:rsid w:val="00457018"/>
    <w:rsid w:val="0045716F"/>
    <w:rsid w:val="0045718F"/>
    <w:rsid w:val="00461C75"/>
    <w:rsid w:val="00462B00"/>
    <w:rsid w:val="0046573F"/>
    <w:rsid w:val="004820C4"/>
    <w:rsid w:val="0048553B"/>
    <w:rsid w:val="00485B18"/>
    <w:rsid w:val="004862CC"/>
    <w:rsid w:val="004871B5"/>
    <w:rsid w:val="00493878"/>
    <w:rsid w:val="0049680F"/>
    <w:rsid w:val="004B03BD"/>
    <w:rsid w:val="004B3291"/>
    <w:rsid w:val="004B4501"/>
    <w:rsid w:val="004B4730"/>
    <w:rsid w:val="004B6AE5"/>
    <w:rsid w:val="004C52CD"/>
    <w:rsid w:val="004C7A5B"/>
    <w:rsid w:val="004D1258"/>
    <w:rsid w:val="004D5860"/>
    <w:rsid w:val="004E2085"/>
    <w:rsid w:val="004E2D83"/>
    <w:rsid w:val="004E6C8C"/>
    <w:rsid w:val="004E79E8"/>
    <w:rsid w:val="004F03F3"/>
    <w:rsid w:val="004F2FA3"/>
    <w:rsid w:val="004F30F2"/>
    <w:rsid w:val="005027D9"/>
    <w:rsid w:val="0050657E"/>
    <w:rsid w:val="00507360"/>
    <w:rsid w:val="00514BC3"/>
    <w:rsid w:val="00522AE4"/>
    <w:rsid w:val="0052774F"/>
    <w:rsid w:val="00533C74"/>
    <w:rsid w:val="00534AAD"/>
    <w:rsid w:val="00534E61"/>
    <w:rsid w:val="0053544D"/>
    <w:rsid w:val="00541F37"/>
    <w:rsid w:val="00543398"/>
    <w:rsid w:val="005447B2"/>
    <w:rsid w:val="005521F3"/>
    <w:rsid w:val="00552CB6"/>
    <w:rsid w:val="00552DAF"/>
    <w:rsid w:val="00554C6F"/>
    <w:rsid w:val="00556A13"/>
    <w:rsid w:val="0056223A"/>
    <w:rsid w:val="00563C21"/>
    <w:rsid w:val="00573067"/>
    <w:rsid w:val="00573697"/>
    <w:rsid w:val="0057446F"/>
    <w:rsid w:val="005813AA"/>
    <w:rsid w:val="00585B98"/>
    <w:rsid w:val="00585DDF"/>
    <w:rsid w:val="00593B29"/>
    <w:rsid w:val="00594C0C"/>
    <w:rsid w:val="0059504E"/>
    <w:rsid w:val="005A2DD3"/>
    <w:rsid w:val="005A540A"/>
    <w:rsid w:val="005A58C6"/>
    <w:rsid w:val="005B27AA"/>
    <w:rsid w:val="005B3417"/>
    <w:rsid w:val="005B42D4"/>
    <w:rsid w:val="005B4CF1"/>
    <w:rsid w:val="005B6837"/>
    <w:rsid w:val="005D5592"/>
    <w:rsid w:val="005E191E"/>
    <w:rsid w:val="005E6F50"/>
    <w:rsid w:val="005E704F"/>
    <w:rsid w:val="005F01A5"/>
    <w:rsid w:val="005F27C9"/>
    <w:rsid w:val="005F3793"/>
    <w:rsid w:val="006004EF"/>
    <w:rsid w:val="00601CD6"/>
    <w:rsid w:val="006072BC"/>
    <w:rsid w:val="006101F4"/>
    <w:rsid w:val="006214AF"/>
    <w:rsid w:val="00623B35"/>
    <w:rsid w:val="00624D8F"/>
    <w:rsid w:val="006322DA"/>
    <w:rsid w:val="00633FCD"/>
    <w:rsid w:val="00636293"/>
    <w:rsid w:val="00637C62"/>
    <w:rsid w:val="00637CFE"/>
    <w:rsid w:val="006410E5"/>
    <w:rsid w:val="00643147"/>
    <w:rsid w:val="00662BF8"/>
    <w:rsid w:val="006636AF"/>
    <w:rsid w:val="006638FC"/>
    <w:rsid w:val="00671AA2"/>
    <w:rsid w:val="00672F4A"/>
    <w:rsid w:val="00674B3A"/>
    <w:rsid w:val="00675928"/>
    <w:rsid w:val="006813CF"/>
    <w:rsid w:val="0068224A"/>
    <w:rsid w:val="0068595D"/>
    <w:rsid w:val="0068631E"/>
    <w:rsid w:val="0068731D"/>
    <w:rsid w:val="00696EB9"/>
    <w:rsid w:val="006A00E1"/>
    <w:rsid w:val="006A7AFE"/>
    <w:rsid w:val="006B532A"/>
    <w:rsid w:val="006B6113"/>
    <w:rsid w:val="006C1DB8"/>
    <w:rsid w:val="006D172F"/>
    <w:rsid w:val="006D2939"/>
    <w:rsid w:val="006D5B26"/>
    <w:rsid w:val="006D5F54"/>
    <w:rsid w:val="006D63C2"/>
    <w:rsid w:val="006E3075"/>
    <w:rsid w:val="006E38C5"/>
    <w:rsid w:val="006E76DA"/>
    <w:rsid w:val="006E7A9B"/>
    <w:rsid w:val="006E7E9C"/>
    <w:rsid w:val="006F01FE"/>
    <w:rsid w:val="006F2B5E"/>
    <w:rsid w:val="00703940"/>
    <w:rsid w:val="00703CFF"/>
    <w:rsid w:val="007077E0"/>
    <w:rsid w:val="00730505"/>
    <w:rsid w:val="00736FFE"/>
    <w:rsid w:val="0074639F"/>
    <w:rsid w:val="00747A4C"/>
    <w:rsid w:val="00750A09"/>
    <w:rsid w:val="007513B8"/>
    <w:rsid w:val="00752402"/>
    <w:rsid w:val="00754033"/>
    <w:rsid w:val="00755ADF"/>
    <w:rsid w:val="007658D0"/>
    <w:rsid w:val="00765DFD"/>
    <w:rsid w:val="00771097"/>
    <w:rsid w:val="007740D9"/>
    <w:rsid w:val="007756BC"/>
    <w:rsid w:val="00775DE4"/>
    <w:rsid w:val="0078289D"/>
    <w:rsid w:val="00786E4A"/>
    <w:rsid w:val="00787BD1"/>
    <w:rsid w:val="00787F2E"/>
    <w:rsid w:val="00790BA7"/>
    <w:rsid w:val="0079290C"/>
    <w:rsid w:val="00792AC2"/>
    <w:rsid w:val="00795919"/>
    <w:rsid w:val="00795B47"/>
    <w:rsid w:val="007A195A"/>
    <w:rsid w:val="007A2C8E"/>
    <w:rsid w:val="007C304C"/>
    <w:rsid w:val="007C61E5"/>
    <w:rsid w:val="007C621B"/>
    <w:rsid w:val="007C7B8B"/>
    <w:rsid w:val="007D3575"/>
    <w:rsid w:val="007D35A6"/>
    <w:rsid w:val="007D4BD3"/>
    <w:rsid w:val="007D5B7B"/>
    <w:rsid w:val="007D77A1"/>
    <w:rsid w:val="007E3315"/>
    <w:rsid w:val="007E3631"/>
    <w:rsid w:val="007E61F4"/>
    <w:rsid w:val="007F2D11"/>
    <w:rsid w:val="007F744C"/>
    <w:rsid w:val="007F7A01"/>
    <w:rsid w:val="007F7CDC"/>
    <w:rsid w:val="00805BEB"/>
    <w:rsid w:val="0080697A"/>
    <w:rsid w:val="0081067F"/>
    <w:rsid w:val="00810CF1"/>
    <w:rsid w:val="00812307"/>
    <w:rsid w:val="008131B3"/>
    <w:rsid w:val="00817FAF"/>
    <w:rsid w:val="00821A5D"/>
    <w:rsid w:val="00823DF4"/>
    <w:rsid w:val="008251AD"/>
    <w:rsid w:val="00825726"/>
    <w:rsid w:val="00832A0E"/>
    <w:rsid w:val="00832EC4"/>
    <w:rsid w:val="008356E9"/>
    <w:rsid w:val="0083607A"/>
    <w:rsid w:val="00847D3E"/>
    <w:rsid w:val="00851519"/>
    <w:rsid w:val="008538C0"/>
    <w:rsid w:val="00854E01"/>
    <w:rsid w:val="0085577B"/>
    <w:rsid w:val="00856AA0"/>
    <w:rsid w:val="0086241A"/>
    <w:rsid w:val="00864C15"/>
    <w:rsid w:val="008779CC"/>
    <w:rsid w:val="00884183"/>
    <w:rsid w:val="008875C0"/>
    <w:rsid w:val="008908EB"/>
    <w:rsid w:val="00890C23"/>
    <w:rsid w:val="008A0EAE"/>
    <w:rsid w:val="008A5E54"/>
    <w:rsid w:val="008A6242"/>
    <w:rsid w:val="008A6E05"/>
    <w:rsid w:val="008B2055"/>
    <w:rsid w:val="008B3ADD"/>
    <w:rsid w:val="008D6006"/>
    <w:rsid w:val="008E5FDC"/>
    <w:rsid w:val="008F2BA2"/>
    <w:rsid w:val="008F37D3"/>
    <w:rsid w:val="009019F7"/>
    <w:rsid w:val="00920D74"/>
    <w:rsid w:val="00926A11"/>
    <w:rsid w:val="00927260"/>
    <w:rsid w:val="0092746C"/>
    <w:rsid w:val="00930DF4"/>
    <w:rsid w:val="00931619"/>
    <w:rsid w:val="009352B5"/>
    <w:rsid w:val="00936EE0"/>
    <w:rsid w:val="00947EF2"/>
    <w:rsid w:val="00956843"/>
    <w:rsid w:val="0096131E"/>
    <w:rsid w:val="00965EF4"/>
    <w:rsid w:val="009752AD"/>
    <w:rsid w:val="00975C43"/>
    <w:rsid w:val="0098090E"/>
    <w:rsid w:val="009817F2"/>
    <w:rsid w:val="00981B8C"/>
    <w:rsid w:val="00983010"/>
    <w:rsid w:val="0098480D"/>
    <w:rsid w:val="0098700B"/>
    <w:rsid w:val="0099122E"/>
    <w:rsid w:val="00995FFD"/>
    <w:rsid w:val="009A60E3"/>
    <w:rsid w:val="009B30E4"/>
    <w:rsid w:val="009B3912"/>
    <w:rsid w:val="009B4972"/>
    <w:rsid w:val="009C0715"/>
    <w:rsid w:val="009C348B"/>
    <w:rsid w:val="009C5C7F"/>
    <w:rsid w:val="009C70EE"/>
    <w:rsid w:val="009D52FD"/>
    <w:rsid w:val="009E1F64"/>
    <w:rsid w:val="009E5BEE"/>
    <w:rsid w:val="009E607F"/>
    <w:rsid w:val="009F532C"/>
    <w:rsid w:val="00A00F2A"/>
    <w:rsid w:val="00A07243"/>
    <w:rsid w:val="00A12A51"/>
    <w:rsid w:val="00A12AA1"/>
    <w:rsid w:val="00A17EBF"/>
    <w:rsid w:val="00A202A8"/>
    <w:rsid w:val="00A20DCB"/>
    <w:rsid w:val="00A22478"/>
    <w:rsid w:val="00A22885"/>
    <w:rsid w:val="00A25929"/>
    <w:rsid w:val="00A30B44"/>
    <w:rsid w:val="00A361D2"/>
    <w:rsid w:val="00A4134D"/>
    <w:rsid w:val="00A4300F"/>
    <w:rsid w:val="00A4386B"/>
    <w:rsid w:val="00A44670"/>
    <w:rsid w:val="00A46C8D"/>
    <w:rsid w:val="00A52B13"/>
    <w:rsid w:val="00A53164"/>
    <w:rsid w:val="00A60D9B"/>
    <w:rsid w:val="00A61094"/>
    <w:rsid w:val="00A661E8"/>
    <w:rsid w:val="00A712CA"/>
    <w:rsid w:val="00A73F95"/>
    <w:rsid w:val="00A773EA"/>
    <w:rsid w:val="00A81429"/>
    <w:rsid w:val="00A83371"/>
    <w:rsid w:val="00A86391"/>
    <w:rsid w:val="00A878A1"/>
    <w:rsid w:val="00A92C55"/>
    <w:rsid w:val="00AA545E"/>
    <w:rsid w:val="00AA681C"/>
    <w:rsid w:val="00AB501F"/>
    <w:rsid w:val="00AC1049"/>
    <w:rsid w:val="00AC13FB"/>
    <w:rsid w:val="00AC38D9"/>
    <w:rsid w:val="00AD00E0"/>
    <w:rsid w:val="00AD7356"/>
    <w:rsid w:val="00AE59D3"/>
    <w:rsid w:val="00AF1D0F"/>
    <w:rsid w:val="00AF58A0"/>
    <w:rsid w:val="00AF5F50"/>
    <w:rsid w:val="00B102E0"/>
    <w:rsid w:val="00B31398"/>
    <w:rsid w:val="00B35998"/>
    <w:rsid w:val="00B37D4D"/>
    <w:rsid w:val="00B40023"/>
    <w:rsid w:val="00B413F8"/>
    <w:rsid w:val="00B46D3E"/>
    <w:rsid w:val="00B567D7"/>
    <w:rsid w:val="00B56D31"/>
    <w:rsid w:val="00B6313F"/>
    <w:rsid w:val="00B6394E"/>
    <w:rsid w:val="00B67376"/>
    <w:rsid w:val="00B7230D"/>
    <w:rsid w:val="00B73669"/>
    <w:rsid w:val="00B7453F"/>
    <w:rsid w:val="00B80584"/>
    <w:rsid w:val="00B805F8"/>
    <w:rsid w:val="00B83B2B"/>
    <w:rsid w:val="00BA3418"/>
    <w:rsid w:val="00BA5D16"/>
    <w:rsid w:val="00BB102D"/>
    <w:rsid w:val="00BB133E"/>
    <w:rsid w:val="00BB1D18"/>
    <w:rsid w:val="00BB770E"/>
    <w:rsid w:val="00BC018D"/>
    <w:rsid w:val="00BC152A"/>
    <w:rsid w:val="00BC2A48"/>
    <w:rsid w:val="00BC2D51"/>
    <w:rsid w:val="00BC5F17"/>
    <w:rsid w:val="00BD04FA"/>
    <w:rsid w:val="00BD2DAD"/>
    <w:rsid w:val="00BD430D"/>
    <w:rsid w:val="00BE30CA"/>
    <w:rsid w:val="00BE5D5D"/>
    <w:rsid w:val="00BF00A5"/>
    <w:rsid w:val="00BF0DF0"/>
    <w:rsid w:val="00BF67B5"/>
    <w:rsid w:val="00C05DD9"/>
    <w:rsid w:val="00C105E8"/>
    <w:rsid w:val="00C129C2"/>
    <w:rsid w:val="00C15540"/>
    <w:rsid w:val="00C261CC"/>
    <w:rsid w:val="00C26E87"/>
    <w:rsid w:val="00C3136D"/>
    <w:rsid w:val="00C3513F"/>
    <w:rsid w:val="00C361D6"/>
    <w:rsid w:val="00C40C5C"/>
    <w:rsid w:val="00C41D89"/>
    <w:rsid w:val="00C4595D"/>
    <w:rsid w:val="00C46941"/>
    <w:rsid w:val="00C47AB4"/>
    <w:rsid w:val="00C47EA2"/>
    <w:rsid w:val="00C51512"/>
    <w:rsid w:val="00C53568"/>
    <w:rsid w:val="00C55BF3"/>
    <w:rsid w:val="00C566FB"/>
    <w:rsid w:val="00C63A12"/>
    <w:rsid w:val="00C6445E"/>
    <w:rsid w:val="00C727F3"/>
    <w:rsid w:val="00C76BAC"/>
    <w:rsid w:val="00C81F76"/>
    <w:rsid w:val="00C959B9"/>
    <w:rsid w:val="00CA5992"/>
    <w:rsid w:val="00CA7F5B"/>
    <w:rsid w:val="00CA7FDD"/>
    <w:rsid w:val="00CB54F7"/>
    <w:rsid w:val="00CB5D4B"/>
    <w:rsid w:val="00CB7FEC"/>
    <w:rsid w:val="00CC0447"/>
    <w:rsid w:val="00CC29FC"/>
    <w:rsid w:val="00CC34E0"/>
    <w:rsid w:val="00CD0C66"/>
    <w:rsid w:val="00CD11A4"/>
    <w:rsid w:val="00CD3318"/>
    <w:rsid w:val="00CD5256"/>
    <w:rsid w:val="00CD6776"/>
    <w:rsid w:val="00CF47BA"/>
    <w:rsid w:val="00CF5900"/>
    <w:rsid w:val="00D01968"/>
    <w:rsid w:val="00D06786"/>
    <w:rsid w:val="00D149ED"/>
    <w:rsid w:val="00D14D71"/>
    <w:rsid w:val="00D15B0D"/>
    <w:rsid w:val="00D17458"/>
    <w:rsid w:val="00D22C47"/>
    <w:rsid w:val="00D2359F"/>
    <w:rsid w:val="00D268AD"/>
    <w:rsid w:val="00D376D1"/>
    <w:rsid w:val="00D474A0"/>
    <w:rsid w:val="00D47E86"/>
    <w:rsid w:val="00D531B9"/>
    <w:rsid w:val="00D56767"/>
    <w:rsid w:val="00D60B07"/>
    <w:rsid w:val="00D6146F"/>
    <w:rsid w:val="00D6405D"/>
    <w:rsid w:val="00D768EA"/>
    <w:rsid w:val="00D91015"/>
    <w:rsid w:val="00D92EAA"/>
    <w:rsid w:val="00D93172"/>
    <w:rsid w:val="00DA1E1B"/>
    <w:rsid w:val="00DA2282"/>
    <w:rsid w:val="00DC5351"/>
    <w:rsid w:val="00DC7342"/>
    <w:rsid w:val="00DD4B22"/>
    <w:rsid w:val="00DD6565"/>
    <w:rsid w:val="00DE0998"/>
    <w:rsid w:val="00DE2BCD"/>
    <w:rsid w:val="00DE4D9D"/>
    <w:rsid w:val="00DF361D"/>
    <w:rsid w:val="00E0199E"/>
    <w:rsid w:val="00E02A88"/>
    <w:rsid w:val="00E032A2"/>
    <w:rsid w:val="00E05322"/>
    <w:rsid w:val="00E05A06"/>
    <w:rsid w:val="00E10C92"/>
    <w:rsid w:val="00E1500E"/>
    <w:rsid w:val="00E210C7"/>
    <w:rsid w:val="00E24D2C"/>
    <w:rsid w:val="00E2649F"/>
    <w:rsid w:val="00E30048"/>
    <w:rsid w:val="00E349E9"/>
    <w:rsid w:val="00E42F88"/>
    <w:rsid w:val="00E52E5D"/>
    <w:rsid w:val="00E56247"/>
    <w:rsid w:val="00E57BF2"/>
    <w:rsid w:val="00E61861"/>
    <w:rsid w:val="00E61F1E"/>
    <w:rsid w:val="00E621D8"/>
    <w:rsid w:val="00E6458C"/>
    <w:rsid w:val="00E64739"/>
    <w:rsid w:val="00E7222F"/>
    <w:rsid w:val="00E83E54"/>
    <w:rsid w:val="00E84AD3"/>
    <w:rsid w:val="00E84BB8"/>
    <w:rsid w:val="00E87DAF"/>
    <w:rsid w:val="00E93828"/>
    <w:rsid w:val="00EA0E48"/>
    <w:rsid w:val="00EA0EF4"/>
    <w:rsid w:val="00EB19E0"/>
    <w:rsid w:val="00EB3169"/>
    <w:rsid w:val="00EB3F1C"/>
    <w:rsid w:val="00EB591B"/>
    <w:rsid w:val="00EB7829"/>
    <w:rsid w:val="00EC0C98"/>
    <w:rsid w:val="00EC2423"/>
    <w:rsid w:val="00EC31A7"/>
    <w:rsid w:val="00EC4F9D"/>
    <w:rsid w:val="00EC550C"/>
    <w:rsid w:val="00EC5B37"/>
    <w:rsid w:val="00EC6213"/>
    <w:rsid w:val="00ED4A43"/>
    <w:rsid w:val="00ED5A9D"/>
    <w:rsid w:val="00EE0A50"/>
    <w:rsid w:val="00EE2793"/>
    <w:rsid w:val="00EE35F6"/>
    <w:rsid w:val="00EE3CBC"/>
    <w:rsid w:val="00EE437B"/>
    <w:rsid w:val="00EE47CF"/>
    <w:rsid w:val="00EE4B52"/>
    <w:rsid w:val="00EE50A5"/>
    <w:rsid w:val="00EF1AC7"/>
    <w:rsid w:val="00EF3FEB"/>
    <w:rsid w:val="00EF5EDB"/>
    <w:rsid w:val="00EF7089"/>
    <w:rsid w:val="00F06C2C"/>
    <w:rsid w:val="00F07CB5"/>
    <w:rsid w:val="00F12BF0"/>
    <w:rsid w:val="00F1638A"/>
    <w:rsid w:val="00F16412"/>
    <w:rsid w:val="00F1771C"/>
    <w:rsid w:val="00F21FFA"/>
    <w:rsid w:val="00F24A3C"/>
    <w:rsid w:val="00F27FD5"/>
    <w:rsid w:val="00F3014A"/>
    <w:rsid w:val="00F31557"/>
    <w:rsid w:val="00F36892"/>
    <w:rsid w:val="00F6122A"/>
    <w:rsid w:val="00F633C6"/>
    <w:rsid w:val="00F72238"/>
    <w:rsid w:val="00F726F8"/>
    <w:rsid w:val="00F73CBC"/>
    <w:rsid w:val="00F740A4"/>
    <w:rsid w:val="00F76674"/>
    <w:rsid w:val="00F76A48"/>
    <w:rsid w:val="00F772D8"/>
    <w:rsid w:val="00F81C97"/>
    <w:rsid w:val="00F83B26"/>
    <w:rsid w:val="00F85096"/>
    <w:rsid w:val="00F962DC"/>
    <w:rsid w:val="00FA2A87"/>
    <w:rsid w:val="00FB6AFD"/>
    <w:rsid w:val="00FC472D"/>
    <w:rsid w:val="00FC79D1"/>
    <w:rsid w:val="00FD02DF"/>
    <w:rsid w:val="00FD62A9"/>
    <w:rsid w:val="00FE3121"/>
    <w:rsid w:val="00FE681E"/>
    <w:rsid w:val="00FF1CAA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5031"/>
  <w15:chartTrackingRefBased/>
  <w15:docId w15:val="{6D568F75-4C84-40E5-B23D-7A7A2D7C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97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B5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B5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B5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B5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B50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B501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B50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B501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B50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B5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5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B5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B5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B5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0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B50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501F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F83B26"/>
    <w:rPr>
      <w:b/>
      <w:bCs/>
    </w:rPr>
  </w:style>
  <w:style w:type="table" w:styleId="af">
    <w:name w:val="Table Grid"/>
    <w:basedOn w:val="a1"/>
    <w:uiPriority w:val="39"/>
    <w:rsid w:val="0015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C3D5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C3D53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541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עליונה תו"/>
    <w:basedOn w:val="a0"/>
    <w:link w:val="af1"/>
    <w:uiPriority w:val="99"/>
    <w:rsid w:val="00541F37"/>
  </w:style>
  <w:style w:type="paragraph" w:styleId="af3">
    <w:name w:val="footer"/>
    <w:basedOn w:val="a"/>
    <w:link w:val="af4"/>
    <w:uiPriority w:val="99"/>
    <w:unhideWhenUsed/>
    <w:rsid w:val="00541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4">
    <w:name w:val="כותרת תחתונה תו"/>
    <w:basedOn w:val="a0"/>
    <w:link w:val="af3"/>
    <w:uiPriority w:val="99"/>
    <w:rsid w:val="0054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628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Keren Kayamet Le Israel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סילבי ברנרד</dc:creator>
  <cp:keywords/>
  <dc:description/>
  <cp:lastModifiedBy>סילבי ברנרד</cp:lastModifiedBy>
  <cp:revision>49</cp:revision>
  <cp:lastPrinted>2026-04-13T11:52:00Z</cp:lastPrinted>
  <dcterms:created xsi:type="dcterms:W3CDTF">2026-05-30T21:05:00Z</dcterms:created>
  <dcterms:modified xsi:type="dcterms:W3CDTF">2026-05-30T21:37:00Z</dcterms:modified>
</cp:coreProperties>
</file>