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14" w:rsidRPr="008E1A14" w:rsidRDefault="008E1A14" w:rsidP="008E1A14">
      <w:pPr>
        <w:spacing w:after="0"/>
        <w:jc w:val="center"/>
        <w:rPr>
          <w:b/>
          <w:sz w:val="36"/>
          <w:szCs w:val="36"/>
        </w:rPr>
      </w:pPr>
      <w:r w:rsidRPr="008E1A14">
        <w:rPr>
          <w:b/>
          <w:sz w:val="36"/>
          <w:szCs w:val="36"/>
        </w:rPr>
        <w:t xml:space="preserve">AIME </w:t>
      </w:r>
      <w:r w:rsidR="00DA11DC" w:rsidRPr="00DA11DC">
        <w:rPr>
          <w:b/>
          <w:sz w:val="36"/>
          <w:szCs w:val="36"/>
        </w:rPr>
        <w:t>Champion Herbert Mathewson</w:t>
      </w:r>
      <w:r w:rsidR="00DA11DC">
        <w:rPr>
          <w:b/>
          <w:sz w:val="36"/>
          <w:szCs w:val="36"/>
        </w:rPr>
        <w:t xml:space="preserve"> </w:t>
      </w:r>
      <w:r w:rsidRPr="008E1A14">
        <w:rPr>
          <w:b/>
          <w:sz w:val="36"/>
          <w:szCs w:val="36"/>
        </w:rPr>
        <w:t>Award</w:t>
      </w:r>
    </w:p>
    <w:p w:rsidR="008E1A14" w:rsidRPr="008E1A14" w:rsidRDefault="008E1A14" w:rsidP="008E1A14">
      <w:pPr>
        <w:jc w:val="center"/>
        <w:rPr>
          <w:b/>
          <w:sz w:val="28"/>
          <w:szCs w:val="28"/>
        </w:rPr>
      </w:pPr>
      <w:r w:rsidRPr="008E1A14">
        <w:rPr>
          <w:b/>
          <w:sz w:val="28"/>
          <w:szCs w:val="28"/>
        </w:rPr>
        <w:t>Given to TMS members annually</w:t>
      </w:r>
    </w:p>
    <w:p w:rsidR="00456234" w:rsidRDefault="00DA11DC" w:rsidP="00DA11DC">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637030" cy="1897380"/>
            <wp:effectExtent l="0" t="0" r="1270" b="7620"/>
            <wp:wrapSquare wrapText="bothSides"/>
            <wp:docPr id="1" name="Picture 1" descr="http://d313e24bg1fmsz.cloudfront.net/s3fs-public/mathewson-champ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3e24bg1fmsz.cloudfront.net/s3fs-public/mathewson-champion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7030"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510">
        <w:t>A</w:t>
      </w:r>
      <w:r w:rsidR="00212510" w:rsidRPr="00212510">
        <w:t>dministered by AIME Member Society, TMS</w:t>
      </w:r>
      <w:r w:rsidR="00212510">
        <w:t>,</w:t>
      </w:r>
      <w:r w:rsidR="00212510" w:rsidRPr="00212510">
        <w:t xml:space="preserve"> </w:t>
      </w:r>
      <w:r w:rsidR="00212510">
        <w:t>t</w:t>
      </w:r>
      <w:r w:rsidR="00B872D9">
        <w:t xml:space="preserve">he AIME </w:t>
      </w:r>
      <w:r w:rsidRPr="00DA11DC">
        <w:t>Champion Herbert Mathewson</w:t>
      </w:r>
      <w:r w:rsidR="00B872D9">
        <w:t xml:space="preserve"> Award was e</w:t>
      </w:r>
      <w:r w:rsidR="00F2726E">
        <w:t>stablished in 1950</w:t>
      </w:r>
      <w:r w:rsidR="00B872D9" w:rsidRPr="00B872D9">
        <w:t xml:space="preserve"> </w:t>
      </w:r>
      <w:r>
        <w:t>to recognize a</w:t>
      </w:r>
      <w:r w:rsidRPr="00DA11DC">
        <w:t xml:space="preserve"> paper, or series of closely related papers with at least one common author, which represents the most notable contribution to metallurgic</w:t>
      </w:r>
      <w:r>
        <w:t>al science in the award period.</w:t>
      </w:r>
      <w:r w:rsidR="00456234">
        <w:t xml:space="preserve">  A group of Yale alumni provided funds raised to AIME to establish an award in Mr. Mathewson’s name.  Additional donations were added to the fund, and AIME renamed the Institute of Metals Division annual award the Mathewson Award and added a gold medal to the engraved certificate, which had been given since 1934.</w:t>
      </w:r>
    </w:p>
    <w:p w:rsidR="00DA11DC" w:rsidRPr="00DA11DC" w:rsidRDefault="00DA11DC" w:rsidP="00DA11DC">
      <w:r w:rsidRPr="00DA11DC">
        <w:t>Champion Herbert Mathewson</w:t>
      </w:r>
      <w:r w:rsidR="00173BC2">
        <w:t xml:space="preserve"> was born in 1881 in Essex, CT</w:t>
      </w:r>
      <w:r w:rsidRPr="00DA11DC">
        <w:t>. From Yale University he received a Ph.B. and later an honorary D.Sc. From Gottingen University he received an M.A. and Ph.D. From 1904 to 1906 he was Austin Fellow of M.I.T. where he was successively Assistant Instructor in Chemistry, 1902-1904, and Instructor in 1906-1907.</w:t>
      </w:r>
    </w:p>
    <w:p w:rsidR="00DA11DC" w:rsidRPr="00DA11DC" w:rsidRDefault="00DA11DC" w:rsidP="00DA11DC">
      <w:r w:rsidRPr="00DA11DC">
        <w:t>From 1907 to 1950 he was on the Faculty at Yale University, serving as Instructor, Assistant Professor, and Professor of Metal</w:t>
      </w:r>
      <w:r w:rsidR="00173BC2">
        <w:t xml:space="preserve">lurgy and Metallography. He was </w:t>
      </w:r>
      <w:r w:rsidRPr="00DA11DC">
        <w:t xml:space="preserve">Emeritus Professor </w:t>
      </w:r>
      <w:r w:rsidR="00173BC2">
        <w:t>following that</w:t>
      </w:r>
      <w:r w:rsidRPr="00DA11DC">
        <w:t>.</w:t>
      </w:r>
      <w:r w:rsidR="00173BC2">
        <w:t xml:space="preserve">  </w:t>
      </w:r>
      <w:r w:rsidRPr="00DA11DC">
        <w:t>At vari</w:t>
      </w:r>
      <w:r w:rsidR="00173BC2">
        <w:t>ous times Dr. Mathewson was</w:t>
      </w:r>
      <w:r w:rsidRPr="00DA11DC">
        <w:t xml:space="preserve"> Metallurgical Consultant for the New Jersey Zinc Co., the </w:t>
      </w:r>
      <w:proofErr w:type="spellStart"/>
      <w:r w:rsidRPr="00DA11DC">
        <w:t>Scovil</w:t>
      </w:r>
      <w:proofErr w:type="spellEnd"/>
      <w:r w:rsidRPr="00DA11DC">
        <w:t xml:space="preserve"> Manufacturing Co., the Chase Copper and Brass Co., and the Bell Telephone Laboratories.</w:t>
      </w:r>
    </w:p>
    <w:p w:rsidR="00DA11DC" w:rsidRPr="00DA11DC" w:rsidRDefault="00173BC2" w:rsidP="00DA11DC">
      <w:r>
        <w:t>He was</w:t>
      </w:r>
      <w:r w:rsidR="00DA11DC" w:rsidRPr="00DA11DC">
        <w:t xml:space="preserve"> active on many technical committees of chemical and engineering societies. From 1941-1947</w:t>
      </w:r>
      <w:r>
        <w:t>,</w:t>
      </w:r>
      <w:r w:rsidR="00DA11DC" w:rsidRPr="00DA11DC">
        <w:t xml:space="preserve"> he was a member of the Nonferrous Metallurgical Advisory Board of the U. S. Ordnance Department, operatin</w:t>
      </w:r>
      <w:r>
        <w:t>g at the Frankford Arsenal. He wa</w:t>
      </w:r>
      <w:r w:rsidR="00DA11DC" w:rsidRPr="00DA11DC">
        <w:t>s author of numerous publications on constitution and plasti</w:t>
      </w:r>
      <w:r w:rsidR="00F2726E">
        <w:t>c deformation of metals and alloys</w:t>
      </w:r>
      <w:r w:rsidR="00DA11DC" w:rsidRPr="00DA11DC">
        <w:t xml:space="preserve"> and Editor of Modern Uses of Nonferrous Metals, published by AIME.</w:t>
      </w:r>
    </w:p>
    <w:p w:rsidR="00212510" w:rsidRDefault="00173BC2">
      <w:r>
        <w:rPr>
          <w:noProof/>
        </w:rPr>
        <w:drawing>
          <wp:anchor distT="0" distB="0" distL="114300" distR="114300" simplePos="0" relativeHeight="251659264" behindDoc="0" locked="0" layoutInCell="1" allowOverlap="1">
            <wp:simplePos x="0" y="0"/>
            <wp:positionH relativeFrom="column">
              <wp:posOffset>4293235</wp:posOffset>
            </wp:positionH>
            <wp:positionV relativeFrom="paragraph">
              <wp:posOffset>376555</wp:posOffset>
            </wp:positionV>
            <wp:extent cx="1734185" cy="1703705"/>
            <wp:effectExtent l="0" t="0" r="0" b="0"/>
            <wp:wrapSquare wrapText="bothSides"/>
            <wp:docPr id="4" name="Picture 4" descr="http://d313e24bg1fmsz.cloudfront.net/mathewson_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313e24bg1fmsz.cloudfront.net/mathewson_awa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4185" cy="170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1DC" w:rsidRPr="00DA11DC">
        <w:t xml:space="preserve">Dr. Mathewson received the Gold Medal of the American Society for Metals. AIME also honored him in </w:t>
      </w:r>
      <w:r w:rsidR="00F2726E">
        <w:t xml:space="preserve">1932 with </w:t>
      </w:r>
      <w:r w:rsidR="00DA11DC" w:rsidRPr="00DA11DC">
        <w:t xml:space="preserve">the </w:t>
      </w:r>
      <w:r w:rsidR="00F2726E">
        <w:t>James Douglas Gold Medal</w:t>
      </w:r>
      <w:r w:rsidR="00DA11DC" w:rsidRPr="00DA11DC">
        <w:t xml:space="preserve">. He was </w:t>
      </w:r>
      <w:r w:rsidR="00F2726E" w:rsidRPr="00DA11DC">
        <w:t>Institute of M</w:t>
      </w:r>
      <w:r w:rsidR="00F2726E">
        <w:t>etals Division Lecturer in 1928,</w:t>
      </w:r>
      <w:r w:rsidR="00F2726E" w:rsidRPr="00DA11DC">
        <w:t xml:space="preserve"> </w:t>
      </w:r>
      <w:r w:rsidR="00DA11DC" w:rsidRPr="00DA11DC">
        <w:t>Chairman of th</w:t>
      </w:r>
      <w:r w:rsidR="00F2726E">
        <w:t>e Institute of Metals Division in 1932,</w:t>
      </w:r>
      <w:r w:rsidR="00DA11DC" w:rsidRPr="00DA11DC">
        <w:t xml:space="preserve"> and Presiden</w:t>
      </w:r>
      <w:r>
        <w:t>t of AIME in 1943. That year</w:t>
      </w:r>
      <w:r w:rsidR="00DA11DC" w:rsidRPr="00DA11DC">
        <w:t xml:space="preserve"> he was</w:t>
      </w:r>
      <w:r>
        <w:t xml:space="preserve"> also</w:t>
      </w:r>
      <w:r w:rsidR="00DA11DC" w:rsidRPr="00DA11DC">
        <w:t xml:space="preserve"> Campbell Memorial Lecturer for the American Society for Metals.</w:t>
      </w:r>
      <w:r w:rsidR="00F2726E">
        <w:t xml:space="preserve">  He was presented AIME Honorary Membership in 1958 as a p</w:t>
      </w:r>
      <w:r w:rsidR="00F2726E" w:rsidRPr="00F2726E">
        <w:t xml:space="preserve">ioneer of modern physical metallurgy in this country, who laid much of the foundation of our understanding of the working and annealing of metals. His impact on the science, both through his own work and even more through his students who now occupy key positions in industry and universities, can scarcely he overestimated. For his contributions </w:t>
      </w:r>
      <w:r>
        <w:t>and his influence, he may well b</w:t>
      </w:r>
      <w:r w:rsidR="00F2726E" w:rsidRPr="00F2726E">
        <w:t>e regarded as the Dean of American metallurgists</w:t>
      </w:r>
      <w:r>
        <w:t>.</w:t>
      </w:r>
    </w:p>
    <w:p w:rsidR="00B61717" w:rsidRDefault="00C70AB2" w:rsidP="00173BC2">
      <w:r>
        <w:t xml:space="preserve">To nominate someone for the AIME </w:t>
      </w:r>
      <w:r w:rsidR="00DA11DC" w:rsidRPr="00DA11DC">
        <w:t>Champion Herbert Mathewson</w:t>
      </w:r>
      <w:r>
        <w:t xml:space="preserve">, visit the TMS awards webpages at </w:t>
      </w:r>
      <w:hyperlink r:id="rId6" w:history="1">
        <w:r w:rsidR="00DA11DC" w:rsidRPr="007C65C2">
          <w:rPr>
            <w:rStyle w:val="Hyperlink"/>
          </w:rPr>
          <w:t>https://www.tms.org/portal/PROFESSIONAL_DEVELOPMENT/Honors___Awards/Past_Recipients/portal/Professional_Development/Honors___Awards/Past_Recipients.aspx?hkey=d575f8c2-00be-46fe-860d-fec3c0e3f31e</w:t>
        </w:r>
      </w:hyperlink>
      <w:r w:rsidR="00173BC2">
        <w:t>.</w:t>
      </w:r>
      <w:bookmarkStart w:id="0" w:name="_GoBack"/>
      <w:bookmarkEnd w:id="0"/>
    </w:p>
    <w:sectPr w:rsidR="00B6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D9"/>
    <w:rsid w:val="00173BC2"/>
    <w:rsid w:val="00212510"/>
    <w:rsid w:val="00456234"/>
    <w:rsid w:val="004771E3"/>
    <w:rsid w:val="004E3ABD"/>
    <w:rsid w:val="0069413E"/>
    <w:rsid w:val="008E1A14"/>
    <w:rsid w:val="00B61717"/>
    <w:rsid w:val="00B872D9"/>
    <w:rsid w:val="00B8739F"/>
    <w:rsid w:val="00C70AB2"/>
    <w:rsid w:val="00DA11DC"/>
    <w:rsid w:val="00EC43AB"/>
    <w:rsid w:val="00F2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441D"/>
  <w15:chartTrackingRefBased/>
  <w15:docId w15:val="{2F0B717C-83F2-46A4-82E6-41AECE72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AB2"/>
    <w:rPr>
      <w:color w:val="0563C1" w:themeColor="hyperlink"/>
      <w:u w:val="single"/>
    </w:rPr>
  </w:style>
  <w:style w:type="paragraph" w:styleId="NormalWeb">
    <w:name w:val="Normal (Web)"/>
    <w:basedOn w:val="Normal"/>
    <w:uiPriority w:val="99"/>
    <w:semiHidden/>
    <w:unhideWhenUsed/>
    <w:rsid w:val="00DA11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91242">
      <w:bodyDiv w:val="1"/>
      <w:marLeft w:val="0"/>
      <w:marRight w:val="0"/>
      <w:marTop w:val="0"/>
      <w:marBottom w:val="0"/>
      <w:divBdr>
        <w:top w:val="none" w:sz="0" w:space="0" w:color="auto"/>
        <w:left w:val="none" w:sz="0" w:space="0" w:color="auto"/>
        <w:bottom w:val="none" w:sz="0" w:space="0" w:color="auto"/>
        <w:right w:val="none" w:sz="0" w:space="0" w:color="auto"/>
      </w:divBdr>
    </w:div>
    <w:div w:id="12880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ms.org/portal/PROFESSIONAL_DEVELOPMENT/Honors___Awards/Past_Recipients/portal/Professional_Development/Honors___Awards/Past_Recipients.aspx?hkey=d575f8c2-00be-46fe-860d-fec3c0e3f31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Lawrie-Munro</dc:creator>
  <cp:keywords/>
  <dc:description/>
  <cp:lastModifiedBy>Michele Lawrie-Munro</cp:lastModifiedBy>
  <cp:revision>3</cp:revision>
  <dcterms:created xsi:type="dcterms:W3CDTF">2020-10-01T06:59:00Z</dcterms:created>
  <dcterms:modified xsi:type="dcterms:W3CDTF">2020-10-01T07:37:00Z</dcterms:modified>
</cp:coreProperties>
</file>