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42" w:rsidRDefault="00996342" w:rsidP="008C506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96342" w:rsidRDefault="00996342" w:rsidP="008C506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:rsidR="00996342" w:rsidRDefault="00996342" w:rsidP="008C506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111D8" w:rsidRDefault="007B111A" w:rsidP="008C506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44FFD">
        <w:rPr>
          <w:rFonts w:cstheme="minorHAnsi"/>
          <w:b/>
          <w:bCs/>
          <w:sz w:val="24"/>
          <w:szCs w:val="24"/>
        </w:rPr>
        <w:t>Letter</w:t>
      </w:r>
      <w:r w:rsidR="007111D8" w:rsidRPr="00844FFD">
        <w:rPr>
          <w:rFonts w:cstheme="minorHAnsi"/>
          <w:b/>
          <w:bCs/>
          <w:sz w:val="24"/>
          <w:szCs w:val="24"/>
        </w:rPr>
        <w:t xml:space="preserve"> of Invitation </w:t>
      </w:r>
      <w:r w:rsidR="0045574A" w:rsidRPr="00844FFD">
        <w:rPr>
          <w:rFonts w:cstheme="minorHAnsi"/>
          <w:b/>
          <w:bCs/>
          <w:sz w:val="24"/>
          <w:szCs w:val="24"/>
        </w:rPr>
        <w:t>to Tender</w:t>
      </w:r>
    </w:p>
    <w:p w:rsidR="00D148A9" w:rsidRPr="00844FFD" w:rsidRDefault="00D148A9" w:rsidP="008C506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111D8" w:rsidRPr="00996342" w:rsidRDefault="0046502D" w:rsidP="00BA6A4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96342">
        <w:rPr>
          <w:rFonts w:cstheme="minorHAnsi"/>
          <w:sz w:val="20"/>
          <w:szCs w:val="20"/>
        </w:rPr>
        <w:t>Date:</w:t>
      </w:r>
      <w:r w:rsidR="002938D9" w:rsidRPr="00996342">
        <w:rPr>
          <w:rFonts w:cstheme="minorHAnsi"/>
          <w:sz w:val="20"/>
          <w:szCs w:val="20"/>
        </w:rPr>
        <w:t xml:space="preserve"> </w:t>
      </w:r>
      <w:r w:rsidR="003E14F4">
        <w:rPr>
          <w:rFonts w:cstheme="minorHAnsi"/>
          <w:sz w:val="20"/>
          <w:szCs w:val="20"/>
        </w:rPr>
        <w:t>2</w:t>
      </w:r>
      <w:r w:rsidR="00BA6A42">
        <w:rPr>
          <w:rFonts w:cstheme="minorHAnsi"/>
          <w:sz w:val="20"/>
          <w:szCs w:val="20"/>
        </w:rPr>
        <w:t>6</w:t>
      </w:r>
      <w:r w:rsidR="003E14F4" w:rsidRPr="003E14F4">
        <w:rPr>
          <w:rFonts w:cstheme="minorHAnsi"/>
          <w:sz w:val="20"/>
          <w:szCs w:val="20"/>
          <w:vertAlign w:val="superscript"/>
        </w:rPr>
        <w:t>th</w:t>
      </w:r>
      <w:r w:rsidR="003E14F4">
        <w:rPr>
          <w:rFonts w:cstheme="minorHAnsi"/>
          <w:sz w:val="20"/>
          <w:szCs w:val="20"/>
        </w:rPr>
        <w:t xml:space="preserve"> Marc</w:t>
      </w:r>
      <w:r w:rsidR="00E45799">
        <w:rPr>
          <w:rFonts w:cstheme="minorHAnsi"/>
          <w:sz w:val="20"/>
          <w:szCs w:val="20"/>
        </w:rPr>
        <w:t>h 2018</w:t>
      </w:r>
    </w:p>
    <w:p w:rsidR="002938D9" w:rsidRPr="00996342" w:rsidRDefault="002938D9" w:rsidP="00E4579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96342">
        <w:rPr>
          <w:rFonts w:cstheme="minorHAnsi"/>
          <w:sz w:val="20"/>
          <w:szCs w:val="20"/>
        </w:rPr>
        <w:t>Invitation of Tender No:</w:t>
      </w:r>
      <w:r w:rsidR="0046502D" w:rsidRPr="00996342">
        <w:rPr>
          <w:rFonts w:cstheme="minorHAnsi"/>
          <w:sz w:val="20"/>
          <w:szCs w:val="20"/>
        </w:rPr>
        <w:t xml:space="preserve"> </w:t>
      </w:r>
      <w:r w:rsidR="003E14F4">
        <w:rPr>
          <w:rFonts w:cstheme="minorHAnsi"/>
          <w:sz w:val="20"/>
          <w:szCs w:val="20"/>
        </w:rPr>
        <w:t>HDC (161)-PRO/IU/2018/</w:t>
      </w:r>
      <w:r w:rsidR="009A7AF2">
        <w:rPr>
          <w:rFonts w:cstheme="minorHAnsi"/>
          <w:sz w:val="20"/>
          <w:szCs w:val="20"/>
        </w:rPr>
        <w:t>38</w:t>
      </w:r>
    </w:p>
    <w:p w:rsidR="00657B20" w:rsidRPr="00844FFD" w:rsidRDefault="00657B20" w:rsidP="00251AE6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2938D9" w:rsidRPr="00844FFD" w:rsidRDefault="002938D9" w:rsidP="003E14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0"/>
          <w:szCs w:val="20"/>
        </w:rPr>
      </w:pPr>
      <w:r w:rsidRPr="00844FFD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Housing Development Corporation </w:t>
      </w:r>
      <w:r w:rsidR="00715E07" w:rsidRPr="00844FFD">
        <w:rPr>
          <w:rFonts w:asciiTheme="minorHAnsi" w:hAnsiTheme="minorHAnsi" w:cstheme="minorHAnsi"/>
          <w:i/>
          <w:iCs/>
          <w:sz w:val="20"/>
          <w:szCs w:val="20"/>
          <w:lang w:val="en-GB"/>
        </w:rPr>
        <w:t>Limited</w:t>
      </w:r>
      <w:r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r w:rsidRPr="00844FFD">
        <w:rPr>
          <w:rFonts w:asciiTheme="minorHAnsi" w:eastAsiaTheme="minorHAnsi" w:hAnsiTheme="minorHAnsi" w:cstheme="minorHAnsi"/>
          <w:sz w:val="20"/>
          <w:szCs w:val="20"/>
        </w:rPr>
        <w:t xml:space="preserve">invites sealed tenders from eligible bidders for </w:t>
      </w:r>
      <w:r w:rsidR="003E14F4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Providing Cleaning Services for Ma. Wayside &amp; G. Gaakoshi</w:t>
      </w:r>
      <w:r w:rsidR="00073F30" w:rsidRPr="00844FF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73F30" w:rsidRPr="00844FF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in </w:t>
      </w:r>
      <w:r w:rsidR="003E14F4">
        <w:rPr>
          <w:rFonts w:asciiTheme="minorHAnsi" w:hAnsiTheme="minorHAnsi" w:cstheme="minorHAnsi"/>
          <w:bCs/>
          <w:color w:val="000000"/>
          <w:sz w:val="20"/>
          <w:szCs w:val="20"/>
        </w:rPr>
        <w:t>M</w:t>
      </w:r>
      <w:r w:rsidR="00073F30" w:rsidRPr="00844FFD">
        <w:rPr>
          <w:rFonts w:asciiTheme="minorHAnsi" w:hAnsiTheme="minorHAnsi" w:cstheme="minorHAnsi"/>
          <w:bCs/>
          <w:color w:val="000000"/>
          <w:sz w:val="20"/>
          <w:szCs w:val="20"/>
        </w:rPr>
        <w:t>alé, Maldives</w:t>
      </w:r>
      <w:r w:rsidR="00073F30" w:rsidRPr="00844FF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 w:rsidR="0045574A" w:rsidRPr="00844FFD">
        <w:rPr>
          <w:rFonts w:asciiTheme="minorHAnsi" w:eastAsiaTheme="minorHAnsi" w:hAnsiTheme="minorHAnsi" w:cstheme="minorHAnsi"/>
          <w:sz w:val="20"/>
          <w:szCs w:val="20"/>
        </w:rPr>
        <w:t>(hereinafter called the “Works” or “Project”)</w:t>
      </w:r>
      <w:r w:rsidR="00E45799">
        <w:rPr>
          <w:rFonts w:asciiTheme="minorHAnsi" w:eastAsiaTheme="minorHAnsi" w:hAnsiTheme="minorHAnsi" w:cstheme="minorHAnsi"/>
          <w:sz w:val="20"/>
          <w:szCs w:val="20"/>
        </w:rPr>
        <w:t xml:space="preserve"> as per the scope given by the Employer</w:t>
      </w:r>
      <w:r w:rsidR="0045574A" w:rsidRPr="00844FFD">
        <w:rPr>
          <w:rFonts w:asciiTheme="minorHAnsi" w:eastAsiaTheme="minorHAnsi" w:hAnsiTheme="minorHAnsi" w:cstheme="minorHAnsi"/>
          <w:sz w:val="20"/>
          <w:szCs w:val="20"/>
        </w:rPr>
        <w:t>.</w:t>
      </w:r>
    </w:p>
    <w:p w:rsidR="002938D9" w:rsidRPr="00844FFD" w:rsidRDefault="002938D9" w:rsidP="00251AE6">
      <w:pPr>
        <w:autoSpaceDE w:val="0"/>
        <w:autoSpaceDN w:val="0"/>
        <w:adjustRightInd w:val="0"/>
        <w:spacing w:after="0"/>
        <w:ind w:left="270" w:hanging="270"/>
        <w:jc w:val="both"/>
        <w:rPr>
          <w:rFonts w:eastAsiaTheme="minorHAnsi" w:cstheme="minorHAnsi"/>
          <w:sz w:val="20"/>
          <w:szCs w:val="20"/>
        </w:rPr>
      </w:pPr>
    </w:p>
    <w:p w:rsidR="00365420" w:rsidRPr="00844FFD" w:rsidRDefault="002938D9" w:rsidP="00E4579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  <w:r w:rsidRPr="00844FFD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</w:rPr>
        <w:t>Housi</w:t>
      </w:r>
      <w:r w:rsidR="002B2A05" w:rsidRPr="00844FFD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</w:rPr>
        <w:t xml:space="preserve">ng </w:t>
      </w:r>
      <w:r w:rsidR="00BB27FB" w:rsidRPr="00844FFD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</w:rPr>
        <w:t>Development Corporation Limited</w:t>
      </w:r>
      <w:r w:rsidR="002B2A05" w:rsidRPr="00844FFD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44FFD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will be financing for </w:t>
      </w:r>
      <w:r w:rsidR="00F572DA" w:rsidRPr="00844FFD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the </w:t>
      </w:r>
      <w:r w:rsidR="00E45799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Project</w:t>
      </w:r>
      <w:r w:rsidR="00F572DA" w:rsidRPr="00844FFD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.</w:t>
      </w:r>
    </w:p>
    <w:p w:rsidR="00365420" w:rsidRPr="00844FFD" w:rsidRDefault="00365420" w:rsidP="00365420">
      <w:pPr>
        <w:pStyle w:val="ListParagraph"/>
        <w:autoSpaceDE w:val="0"/>
        <w:autoSpaceDN w:val="0"/>
        <w:adjustRightInd w:val="0"/>
        <w:spacing w:line="276" w:lineRule="auto"/>
        <w:ind w:left="270"/>
        <w:jc w:val="both"/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</w:rPr>
      </w:pPr>
    </w:p>
    <w:p w:rsidR="002938D9" w:rsidRPr="00844FFD" w:rsidRDefault="003E14F4" w:rsidP="003E14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Theme="minorHAnsi" w:eastAsia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45574A" w:rsidRPr="00844FFD">
        <w:rPr>
          <w:rFonts w:asciiTheme="minorHAnsi" w:hAnsiTheme="minorHAnsi" w:cstheme="minorHAnsi"/>
          <w:sz w:val="20"/>
          <w:szCs w:val="20"/>
        </w:rPr>
        <w:t>enderers</w:t>
      </w:r>
      <w:r w:rsidR="00B36A68" w:rsidRPr="00844FFD">
        <w:rPr>
          <w:rFonts w:asciiTheme="minorHAnsi" w:hAnsiTheme="minorHAnsi" w:cstheme="minorHAnsi"/>
          <w:sz w:val="20"/>
          <w:szCs w:val="20"/>
        </w:rPr>
        <w:t xml:space="preserve"> may </w:t>
      </w:r>
      <w:r w:rsidR="002938D9" w:rsidRPr="00844FFD">
        <w:rPr>
          <w:rFonts w:asciiTheme="minorHAnsi" w:eastAsiaTheme="minorHAnsi" w:hAnsiTheme="minorHAnsi" w:cstheme="minorHAnsi"/>
          <w:sz w:val="20"/>
          <w:szCs w:val="20"/>
        </w:rPr>
        <w:t xml:space="preserve">obtain further information </w:t>
      </w:r>
      <w:r w:rsidR="002B2A05" w:rsidRPr="00844FFD">
        <w:rPr>
          <w:rFonts w:asciiTheme="minorHAnsi" w:eastAsiaTheme="minorHAnsi" w:hAnsiTheme="minorHAnsi" w:cstheme="minorHAnsi"/>
          <w:sz w:val="20"/>
          <w:szCs w:val="20"/>
        </w:rPr>
        <w:t>about this Invitation of Tender</w:t>
      </w:r>
      <w:r w:rsidR="002938D9" w:rsidRPr="00844FFD">
        <w:rPr>
          <w:rFonts w:asciiTheme="minorHAnsi" w:eastAsiaTheme="minorHAnsi" w:hAnsiTheme="minorHAnsi" w:cstheme="minorHAnsi"/>
          <w:sz w:val="20"/>
          <w:szCs w:val="20"/>
        </w:rPr>
        <w:t xml:space="preserve"> at the office of</w:t>
      </w:r>
      <w:r w:rsidR="002B2A05"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r w:rsidR="002938D9" w:rsidRPr="00844FFD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Housing Development Corporation Ltd, </w:t>
      </w:r>
      <w:r w:rsidR="007F2CD9" w:rsidRPr="007F2CD9">
        <w:rPr>
          <w:rFonts w:asciiTheme="minorHAnsi" w:hAnsiTheme="minorHAnsi" w:cstheme="minorHAnsi"/>
          <w:i/>
          <w:iCs/>
          <w:sz w:val="20"/>
          <w:szCs w:val="20"/>
          <w:lang w:val="en-GB"/>
        </w:rPr>
        <w:t>Ground Floor</w:t>
      </w:r>
      <w:r w:rsidR="002938D9" w:rsidRPr="00844FFD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, HDC Building, </w:t>
      </w:r>
      <w:r w:rsidR="002B2A05" w:rsidRPr="00844FFD">
        <w:rPr>
          <w:rFonts w:asciiTheme="minorHAnsi" w:hAnsiTheme="minorHAnsi" w:cstheme="minorHAnsi"/>
          <w:i/>
          <w:iCs/>
          <w:sz w:val="20"/>
          <w:szCs w:val="20"/>
          <w:lang w:val="en-GB"/>
        </w:rPr>
        <w:t>Hulhumalé</w:t>
      </w:r>
      <w:r w:rsidR="002938D9" w:rsidRPr="00844FFD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, </w:t>
      </w:r>
      <w:r w:rsidR="002938D9" w:rsidRPr="00844FFD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en-GB"/>
        </w:rPr>
        <w:t>Republic of Maldives</w:t>
      </w:r>
      <w:r w:rsidR="002938D9" w:rsidRPr="00844FFD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</w:rPr>
        <w:t>.</w:t>
      </w:r>
      <w:r w:rsidR="00A41CE1" w:rsidRPr="00844FFD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</w:p>
    <w:p w:rsidR="00B36A68" w:rsidRPr="00844FFD" w:rsidRDefault="00B36A68" w:rsidP="00251AE6">
      <w:pPr>
        <w:pStyle w:val="ListParagraph"/>
        <w:autoSpaceDE w:val="0"/>
        <w:autoSpaceDN w:val="0"/>
        <w:adjustRightInd w:val="0"/>
        <w:spacing w:line="276" w:lineRule="auto"/>
        <w:ind w:left="270"/>
        <w:jc w:val="both"/>
        <w:rPr>
          <w:rFonts w:asciiTheme="minorHAnsi" w:eastAsiaTheme="minorHAnsi" w:hAnsiTheme="minorHAnsi" w:cstheme="minorHAnsi"/>
          <w:i/>
          <w:iCs/>
          <w:sz w:val="20"/>
          <w:szCs w:val="20"/>
        </w:rPr>
      </w:pPr>
    </w:p>
    <w:p w:rsidR="0045574A" w:rsidRPr="00844FFD" w:rsidRDefault="0045574A" w:rsidP="00C268E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70" w:hanging="270"/>
        <w:jc w:val="both"/>
        <w:rPr>
          <w:rFonts w:asciiTheme="minorHAnsi" w:eastAsiaTheme="minorHAnsi" w:hAnsiTheme="minorHAnsi" w:cstheme="minorHAnsi"/>
          <w:i/>
          <w:iCs/>
          <w:sz w:val="20"/>
          <w:szCs w:val="20"/>
        </w:rPr>
      </w:pPr>
      <w:r w:rsidRPr="00844FFD">
        <w:rPr>
          <w:rFonts w:asciiTheme="minorHAnsi" w:eastAsiaTheme="minorHAnsi" w:hAnsiTheme="minorHAnsi" w:cstheme="minorHAnsi"/>
          <w:sz w:val="20"/>
          <w:szCs w:val="20"/>
        </w:rPr>
        <w:t xml:space="preserve">A complete set of the tender documents may be obtained by eligible interested Tenderers </w:t>
      </w:r>
      <w:r w:rsidR="00F572DA" w:rsidRPr="00844FFD">
        <w:rPr>
          <w:rFonts w:asciiTheme="minorHAnsi" w:eastAsiaTheme="minorHAnsi" w:hAnsiTheme="minorHAnsi" w:cstheme="minorHAnsi"/>
          <w:sz w:val="20"/>
          <w:szCs w:val="20"/>
        </w:rPr>
        <w:t xml:space="preserve">from HDC’s website link: </w:t>
      </w:r>
      <w:hyperlink r:id="rId7" w:history="1">
        <w:r w:rsidR="002B2A05" w:rsidRPr="00844FFD">
          <w:rPr>
            <w:rStyle w:val="Hyperlink"/>
            <w:rFonts w:asciiTheme="minorHAnsi" w:eastAsiaTheme="minorHAnsi" w:hAnsiTheme="minorHAnsi" w:cstheme="minorHAnsi"/>
            <w:iCs/>
            <w:sz w:val="20"/>
            <w:szCs w:val="20"/>
          </w:rPr>
          <w:t>www.hdc.com.mv/announcements</w:t>
        </w:r>
      </w:hyperlink>
      <w:r w:rsidR="00F572DA" w:rsidRPr="00844FFD">
        <w:rPr>
          <w:rFonts w:asciiTheme="minorHAnsi" w:eastAsiaTheme="minorHAnsi" w:hAnsiTheme="minorHAnsi" w:cstheme="minorHAnsi"/>
          <w:iCs/>
          <w:sz w:val="16"/>
          <w:szCs w:val="16"/>
        </w:rPr>
        <w:t>.</w:t>
      </w:r>
      <w:r w:rsidR="002B2A05" w:rsidRPr="00844FFD">
        <w:rPr>
          <w:rFonts w:asciiTheme="minorHAnsi" w:eastAsiaTheme="minorHAnsi" w:hAnsiTheme="minorHAnsi" w:cstheme="minorHAnsi"/>
          <w:iCs/>
          <w:sz w:val="16"/>
          <w:szCs w:val="16"/>
        </w:rPr>
        <w:t xml:space="preserve"> </w:t>
      </w:r>
      <w:r w:rsidRPr="00844FFD">
        <w:rPr>
          <w:rFonts w:asciiTheme="minorHAnsi" w:eastAsiaTheme="minorHAnsi" w:hAnsiTheme="minorHAnsi" w:cstheme="minorHAnsi"/>
          <w:iCs/>
          <w:sz w:val="20"/>
          <w:szCs w:val="20"/>
        </w:rPr>
        <w:t xml:space="preserve">Bidders may contact us at </w:t>
      </w:r>
      <w:hyperlink r:id="rId8" w:history="1">
        <w:r w:rsidR="00D04AE1" w:rsidRPr="00844FFD">
          <w:rPr>
            <w:rStyle w:val="Hyperlink"/>
            <w:rFonts w:asciiTheme="minorHAnsi" w:eastAsiaTheme="minorHAnsi" w:hAnsiTheme="minorHAnsi" w:cstheme="minorHAnsi"/>
            <w:iCs/>
            <w:sz w:val="20"/>
            <w:szCs w:val="20"/>
          </w:rPr>
          <w:t>tenders@hdc.com.mv</w:t>
        </w:r>
      </w:hyperlink>
      <w:r w:rsidRPr="00844FFD">
        <w:rPr>
          <w:rFonts w:asciiTheme="minorHAnsi" w:eastAsiaTheme="minorHAnsi" w:hAnsiTheme="minorHAnsi" w:cstheme="minorHAnsi"/>
          <w:iCs/>
          <w:sz w:val="20"/>
          <w:szCs w:val="20"/>
        </w:rPr>
        <w:t xml:space="preserve"> to acquire the bid document</w:t>
      </w:r>
      <w:r w:rsidR="00F572DA" w:rsidRPr="00844FFD">
        <w:rPr>
          <w:rFonts w:asciiTheme="minorHAnsi" w:eastAsiaTheme="minorHAnsi" w:hAnsiTheme="minorHAnsi" w:cstheme="minorHAnsi"/>
          <w:iCs/>
          <w:sz w:val="20"/>
          <w:szCs w:val="20"/>
        </w:rPr>
        <w:t xml:space="preserve"> as well</w:t>
      </w:r>
      <w:r w:rsidRPr="00844FFD">
        <w:rPr>
          <w:rFonts w:asciiTheme="minorHAnsi" w:eastAsiaTheme="minorHAnsi" w:hAnsiTheme="minorHAnsi" w:cstheme="minorHAnsi"/>
          <w:iCs/>
          <w:sz w:val="20"/>
          <w:szCs w:val="20"/>
        </w:rPr>
        <w:t>.</w:t>
      </w:r>
    </w:p>
    <w:p w:rsidR="001D13A5" w:rsidRPr="00844FFD" w:rsidRDefault="001D13A5" w:rsidP="001D13A5">
      <w:pPr>
        <w:pStyle w:val="ListParagraph"/>
        <w:autoSpaceDE w:val="0"/>
        <w:autoSpaceDN w:val="0"/>
        <w:adjustRightInd w:val="0"/>
        <w:ind w:left="270"/>
        <w:jc w:val="both"/>
        <w:rPr>
          <w:rFonts w:asciiTheme="minorHAnsi" w:eastAsiaTheme="minorHAnsi" w:hAnsiTheme="minorHAnsi" w:cstheme="minorHAnsi"/>
          <w:i/>
          <w:iCs/>
          <w:sz w:val="20"/>
          <w:szCs w:val="20"/>
        </w:rPr>
      </w:pPr>
    </w:p>
    <w:p w:rsidR="001D13A5" w:rsidRPr="00844FFD" w:rsidRDefault="001D13A5" w:rsidP="003E14F4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70" w:hanging="270"/>
        <w:jc w:val="both"/>
        <w:rPr>
          <w:rFonts w:asciiTheme="minorHAnsi" w:eastAsiaTheme="minorHAnsi" w:hAnsiTheme="minorHAnsi" w:cstheme="minorHAnsi"/>
          <w:i/>
          <w:iCs/>
          <w:sz w:val="20"/>
          <w:szCs w:val="20"/>
        </w:rPr>
      </w:pPr>
      <w:r w:rsidRPr="00844FFD">
        <w:rPr>
          <w:rFonts w:asciiTheme="minorHAnsi" w:eastAsiaTheme="minorHAnsi" w:hAnsiTheme="minorHAnsi" w:cstheme="minorHAnsi"/>
          <w:sz w:val="20"/>
          <w:szCs w:val="20"/>
        </w:rPr>
        <w:t xml:space="preserve">Tenders must be submitted to the office mentioned </w:t>
      </w:r>
      <w:r w:rsidR="00E45799">
        <w:rPr>
          <w:rFonts w:asciiTheme="minorHAnsi" w:eastAsiaTheme="minorHAnsi" w:hAnsiTheme="minorHAnsi" w:cstheme="minorHAnsi"/>
          <w:sz w:val="20"/>
          <w:szCs w:val="20"/>
        </w:rPr>
        <w:t>below</w:t>
      </w:r>
      <w:r w:rsidRPr="00844FFD">
        <w:rPr>
          <w:rFonts w:asciiTheme="minorHAnsi" w:eastAsiaTheme="minorHAnsi" w:hAnsiTheme="minorHAnsi" w:cstheme="minorHAnsi"/>
          <w:sz w:val="20"/>
          <w:szCs w:val="20"/>
        </w:rPr>
        <w:t xml:space="preserve"> in </w:t>
      </w:r>
      <w:r w:rsidR="002B2A05" w:rsidRPr="00844FFD">
        <w:rPr>
          <w:rFonts w:asciiTheme="minorHAnsi" w:eastAsiaTheme="minorHAnsi" w:hAnsiTheme="minorHAnsi" w:cstheme="minorHAnsi"/>
          <w:sz w:val="20"/>
          <w:szCs w:val="20"/>
        </w:rPr>
        <w:t>C</w:t>
      </w:r>
      <w:r w:rsidRPr="00844FFD">
        <w:rPr>
          <w:rFonts w:asciiTheme="minorHAnsi" w:eastAsiaTheme="minorHAnsi" w:hAnsiTheme="minorHAnsi" w:cstheme="minorHAnsi"/>
          <w:sz w:val="20"/>
          <w:szCs w:val="20"/>
        </w:rPr>
        <w:t xml:space="preserve">lause </w:t>
      </w:r>
      <w:r w:rsidR="00E45799">
        <w:rPr>
          <w:rFonts w:asciiTheme="minorHAnsi" w:eastAsiaTheme="minorHAnsi" w:hAnsiTheme="minorHAnsi" w:cstheme="minorHAnsi"/>
          <w:sz w:val="20"/>
          <w:szCs w:val="20"/>
        </w:rPr>
        <w:t>7</w:t>
      </w:r>
      <w:r w:rsidRPr="00844FFD">
        <w:rPr>
          <w:rFonts w:asciiTheme="minorHAnsi" w:eastAsiaTheme="minorHAnsi" w:hAnsiTheme="minorHAnsi" w:cstheme="minorHAnsi"/>
          <w:sz w:val="20"/>
          <w:szCs w:val="20"/>
        </w:rPr>
        <w:t>, not later th</w:t>
      </w:r>
      <w:r w:rsidRPr="003E14F4">
        <w:rPr>
          <w:rFonts w:asciiTheme="minorHAnsi" w:eastAsiaTheme="minorHAnsi" w:hAnsiTheme="minorHAnsi" w:cstheme="minorHAnsi"/>
          <w:sz w:val="20"/>
          <w:szCs w:val="20"/>
        </w:rPr>
        <w:t xml:space="preserve">an </w:t>
      </w:r>
      <w:r w:rsidR="003E14F4" w:rsidRPr="003E14F4">
        <w:rPr>
          <w:rFonts w:asciiTheme="minorHAnsi" w:eastAsiaTheme="minorHAnsi" w:hAnsiTheme="minorHAnsi" w:cstheme="minorHAnsi"/>
          <w:i/>
          <w:iCs/>
          <w:sz w:val="20"/>
          <w:szCs w:val="20"/>
        </w:rPr>
        <w:t>13</w:t>
      </w:r>
      <w:r w:rsidR="005D746F" w:rsidRPr="003E14F4">
        <w:rPr>
          <w:rFonts w:asciiTheme="minorHAnsi" w:eastAsiaTheme="minorHAnsi" w:hAnsiTheme="minorHAnsi" w:cstheme="minorHAnsi"/>
          <w:i/>
          <w:iCs/>
          <w:sz w:val="20"/>
          <w:szCs w:val="20"/>
        </w:rPr>
        <w:t>:</w:t>
      </w:r>
      <w:r w:rsidR="003E14F4" w:rsidRPr="003E14F4">
        <w:rPr>
          <w:rFonts w:asciiTheme="minorHAnsi" w:eastAsiaTheme="minorHAnsi" w:hAnsiTheme="minorHAnsi" w:cstheme="minorHAnsi"/>
          <w:i/>
          <w:iCs/>
          <w:sz w:val="20"/>
          <w:szCs w:val="20"/>
        </w:rPr>
        <w:t>00</w:t>
      </w:r>
      <w:r w:rsidR="002B2A05" w:rsidRPr="003E14F4">
        <w:rPr>
          <w:rFonts w:asciiTheme="minorHAnsi" w:eastAsiaTheme="minorHAnsi" w:hAnsiTheme="minorHAnsi" w:cstheme="minorHAnsi"/>
          <w:i/>
          <w:iCs/>
          <w:sz w:val="20"/>
          <w:szCs w:val="20"/>
        </w:rPr>
        <w:t>hrs</w:t>
      </w:r>
      <w:r w:rsidRPr="003E14F4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r w:rsidRPr="003E14F4">
        <w:rPr>
          <w:rFonts w:asciiTheme="minorHAnsi" w:eastAsiaTheme="minorHAnsi" w:hAnsiTheme="minorHAnsi" w:cstheme="minorHAnsi"/>
          <w:sz w:val="20"/>
          <w:szCs w:val="20"/>
        </w:rPr>
        <w:t xml:space="preserve">on </w:t>
      </w:r>
      <w:r w:rsidR="003E14F4" w:rsidRPr="003E14F4">
        <w:rPr>
          <w:rFonts w:asciiTheme="minorHAnsi" w:eastAsiaTheme="minorHAnsi" w:hAnsiTheme="minorHAnsi" w:cstheme="minorHAnsi"/>
          <w:sz w:val="20"/>
          <w:szCs w:val="20"/>
        </w:rPr>
        <w:t>2</w:t>
      </w:r>
      <w:r w:rsidR="003E14F4" w:rsidRPr="003E14F4">
        <w:rPr>
          <w:rFonts w:asciiTheme="minorHAnsi" w:eastAsiaTheme="minorHAnsi" w:hAnsiTheme="minorHAnsi" w:cstheme="minorHAnsi"/>
          <w:sz w:val="20"/>
          <w:szCs w:val="20"/>
          <w:vertAlign w:val="superscript"/>
        </w:rPr>
        <w:t>nd</w:t>
      </w:r>
      <w:r w:rsidR="003E14F4" w:rsidRPr="003E14F4">
        <w:rPr>
          <w:rFonts w:asciiTheme="minorHAnsi" w:eastAsiaTheme="minorHAnsi" w:hAnsiTheme="minorHAnsi" w:cstheme="minorHAnsi"/>
          <w:sz w:val="20"/>
          <w:szCs w:val="20"/>
        </w:rPr>
        <w:t xml:space="preserve"> April</w:t>
      </w:r>
      <w:r w:rsidR="005D3CE3" w:rsidRPr="003E14F4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r w:rsidR="003E14F4" w:rsidRPr="003E14F4">
        <w:rPr>
          <w:rFonts w:asciiTheme="minorHAnsi" w:eastAsiaTheme="minorHAnsi" w:hAnsiTheme="minorHAnsi" w:cstheme="minorHAnsi"/>
          <w:i/>
          <w:iCs/>
          <w:sz w:val="20"/>
          <w:szCs w:val="20"/>
        </w:rPr>
        <w:t>20</w:t>
      </w:r>
      <w:r w:rsidR="003E14F4">
        <w:rPr>
          <w:rFonts w:asciiTheme="minorHAnsi" w:eastAsiaTheme="minorHAnsi" w:hAnsiTheme="minorHAnsi" w:cstheme="minorHAnsi"/>
          <w:i/>
          <w:iCs/>
          <w:sz w:val="20"/>
          <w:szCs w:val="20"/>
        </w:rPr>
        <w:t>18</w:t>
      </w:r>
      <w:r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r w:rsidRPr="00844FFD">
        <w:rPr>
          <w:rFonts w:asciiTheme="minorHAnsi" w:eastAsiaTheme="minorHAnsi" w:hAnsiTheme="minorHAnsi" w:cstheme="minorHAnsi"/>
          <w:sz w:val="20"/>
          <w:szCs w:val="20"/>
        </w:rPr>
        <w:t xml:space="preserve">and must be accompanied by a tender security, in accordance with the Instructions to Tenderers, in the </w:t>
      </w:r>
      <w:r w:rsidRPr="00FD14AE">
        <w:rPr>
          <w:rFonts w:asciiTheme="minorHAnsi" w:eastAsiaTheme="minorHAnsi" w:hAnsiTheme="minorHAnsi" w:cstheme="minorHAnsi"/>
          <w:sz w:val="20"/>
          <w:szCs w:val="20"/>
        </w:rPr>
        <w:t xml:space="preserve">amount of </w:t>
      </w:r>
      <w:r w:rsidR="00E85331" w:rsidRPr="00FD14AE">
        <w:rPr>
          <w:rFonts w:asciiTheme="minorHAnsi" w:eastAsiaTheme="minorHAnsi" w:hAnsiTheme="minorHAnsi" w:cstheme="minorHAnsi"/>
          <w:i/>
          <w:iCs/>
          <w:sz w:val="20"/>
          <w:szCs w:val="20"/>
        </w:rPr>
        <w:t>MVR</w:t>
      </w:r>
      <w:r w:rsidRPr="00FD14AE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r w:rsidR="003E5671" w:rsidRPr="00FD14AE">
        <w:rPr>
          <w:rFonts w:asciiTheme="minorHAnsi" w:eastAsiaTheme="minorHAnsi" w:hAnsiTheme="minorHAnsi" w:cstheme="minorHAnsi"/>
          <w:i/>
          <w:iCs/>
          <w:sz w:val="20"/>
          <w:szCs w:val="20"/>
        </w:rPr>
        <w:t>1</w:t>
      </w:r>
      <w:r w:rsidR="00E45799" w:rsidRPr="00FD14AE">
        <w:rPr>
          <w:rFonts w:asciiTheme="minorHAnsi" w:eastAsiaTheme="minorHAnsi" w:hAnsiTheme="minorHAnsi" w:cstheme="minorHAnsi"/>
          <w:i/>
          <w:iCs/>
          <w:sz w:val="20"/>
          <w:szCs w:val="20"/>
        </w:rPr>
        <w:t>0</w:t>
      </w:r>
      <w:r w:rsidRPr="00FD14AE">
        <w:rPr>
          <w:rFonts w:asciiTheme="minorHAnsi" w:eastAsiaTheme="minorHAnsi" w:hAnsiTheme="minorHAnsi" w:cstheme="minorHAnsi"/>
          <w:i/>
          <w:iCs/>
          <w:sz w:val="20"/>
          <w:szCs w:val="20"/>
        </w:rPr>
        <w:t>,000.00 (</w:t>
      </w:r>
      <w:r w:rsidR="00E85331" w:rsidRPr="00FD14AE">
        <w:rPr>
          <w:rFonts w:asciiTheme="minorHAnsi" w:eastAsiaTheme="minorHAnsi" w:hAnsiTheme="minorHAnsi" w:cstheme="minorHAnsi"/>
          <w:i/>
          <w:iCs/>
          <w:sz w:val="20"/>
          <w:szCs w:val="20"/>
        </w:rPr>
        <w:t>Maldivian</w:t>
      </w:r>
      <w:r w:rsidR="00E85331"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Rufiyaa </w:t>
      </w:r>
      <w:r w:rsidR="003E14F4">
        <w:rPr>
          <w:rFonts w:asciiTheme="minorHAnsi" w:eastAsiaTheme="minorHAnsi" w:hAnsiTheme="minorHAnsi" w:cstheme="minorHAnsi"/>
          <w:i/>
          <w:iCs/>
          <w:sz w:val="20"/>
          <w:szCs w:val="20"/>
        </w:rPr>
        <w:t>Ten</w:t>
      </w:r>
      <w:r w:rsidR="00E85331"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Thousand</w:t>
      </w:r>
      <w:r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>)</w:t>
      </w:r>
      <w:r w:rsidR="00E85331"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>.</w:t>
      </w:r>
    </w:p>
    <w:p w:rsidR="001D13A5" w:rsidRPr="00844FFD" w:rsidRDefault="001D13A5" w:rsidP="001D13A5">
      <w:pPr>
        <w:pStyle w:val="ListParagraph"/>
        <w:autoSpaceDE w:val="0"/>
        <w:autoSpaceDN w:val="0"/>
        <w:adjustRightInd w:val="0"/>
        <w:ind w:left="270"/>
        <w:jc w:val="both"/>
        <w:rPr>
          <w:rFonts w:asciiTheme="minorHAnsi" w:eastAsiaTheme="minorHAnsi" w:hAnsiTheme="minorHAnsi" w:cstheme="minorHAnsi"/>
          <w:i/>
          <w:iCs/>
          <w:sz w:val="20"/>
          <w:szCs w:val="20"/>
        </w:rPr>
      </w:pPr>
    </w:p>
    <w:p w:rsidR="001D13A5" w:rsidRPr="00844FFD" w:rsidRDefault="001D13A5" w:rsidP="00F36155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70" w:hanging="27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44FFD">
        <w:rPr>
          <w:rFonts w:asciiTheme="minorHAnsi" w:eastAsiaTheme="minorHAnsi" w:hAnsiTheme="minorHAnsi" w:cstheme="minorHAnsi"/>
          <w:sz w:val="20"/>
          <w:szCs w:val="20"/>
        </w:rPr>
        <w:t xml:space="preserve">Tenders will be opened in a session to be held at the office mentioned above in </w:t>
      </w:r>
      <w:r w:rsidR="002B2A05" w:rsidRPr="00844FFD">
        <w:rPr>
          <w:rFonts w:asciiTheme="minorHAnsi" w:eastAsiaTheme="minorHAnsi" w:hAnsiTheme="minorHAnsi" w:cstheme="minorHAnsi"/>
          <w:sz w:val="20"/>
          <w:szCs w:val="20"/>
        </w:rPr>
        <w:t>C</w:t>
      </w:r>
      <w:r w:rsidRPr="00844FFD">
        <w:rPr>
          <w:rFonts w:asciiTheme="minorHAnsi" w:eastAsiaTheme="minorHAnsi" w:hAnsiTheme="minorHAnsi" w:cstheme="minorHAnsi"/>
          <w:sz w:val="20"/>
          <w:szCs w:val="20"/>
        </w:rPr>
        <w:t xml:space="preserve">lause </w:t>
      </w:r>
      <w:r w:rsidR="00F36155">
        <w:rPr>
          <w:rFonts w:asciiTheme="minorHAnsi" w:eastAsiaTheme="minorHAnsi" w:hAnsiTheme="minorHAnsi" w:cstheme="minorHAnsi"/>
          <w:sz w:val="20"/>
          <w:szCs w:val="20"/>
        </w:rPr>
        <w:t>7</w:t>
      </w:r>
      <w:r w:rsidRPr="00844FFD">
        <w:rPr>
          <w:rFonts w:asciiTheme="minorHAnsi" w:eastAsiaTheme="minorHAnsi" w:hAnsiTheme="minorHAnsi" w:cstheme="minorHAnsi"/>
          <w:sz w:val="20"/>
          <w:szCs w:val="20"/>
        </w:rPr>
        <w:t xml:space="preserve">, and in the presence of representatives of tenderers who wish to attend. This session will take place at time and date tabulated in </w:t>
      </w:r>
      <w:r w:rsidR="002B2A05" w:rsidRPr="00844FFD">
        <w:rPr>
          <w:rFonts w:asciiTheme="minorHAnsi" w:eastAsiaTheme="minorHAnsi" w:hAnsiTheme="minorHAnsi" w:cstheme="minorHAnsi"/>
          <w:sz w:val="20"/>
          <w:szCs w:val="20"/>
        </w:rPr>
        <w:t>C</w:t>
      </w:r>
      <w:r w:rsidRPr="00844FFD">
        <w:rPr>
          <w:rFonts w:asciiTheme="minorHAnsi" w:eastAsiaTheme="minorHAnsi" w:hAnsiTheme="minorHAnsi" w:cstheme="minorHAnsi"/>
          <w:sz w:val="20"/>
          <w:szCs w:val="20"/>
        </w:rPr>
        <w:t>lause 7 of this section or such other time and date as may be notified to the tenderers.</w:t>
      </w:r>
    </w:p>
    <w:p w:rsidR="002938D9" w:rsidRPr="00844FFD" w:rsidRDefault="002938D9" w:rsidP="00251AE6">
      <w:pPr>
        <w:autoSpaceDE w:val="0"/>
        <w:autoSpaceDN w:val="0"/>
        <w:adjustRightInd w:val="0"/>
        <w:spacing w:after="0"/>
        <w:ind w:left="270" w:hanging="270"/>
        <w:jc w:val="both"/>
        <w:rPr>
          <w:rFonts w:eastAsiaTheme="minorHAnsi" w:cstheme="minorHAnsi"/>
          <w:i/>
          <w:iCs/>
          <w:sz w:val="20"/>
          <w:szCs w:val="20"/>
        </w:rPr>
      </w:pPr>
    </w:p>
    <w:p w:rsidR="00E0059D" w:rsidRPr="00844FFD" w:rsidRDefault="002938D9" w:rsidP="00E005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844FFD">
        <w:rPr>
          <w:rFonts w:asciiTheme="minorHAnsi" w:eastAsiaTheme="minorHAnsi" w:hAnsiTheme="minorHAnsi" w:cstheme="minorHAnsi"/>
          <w:sz w:val="20"/>
          <w:szCs w:val="20"/>
        </w:rPr>
        <w:t>Dates and timing for the tender process.</w:t>
      </w:r>
    </w:p>
    <w:p w:rsidR="00E0059D" w:rsidRPr="00844FFD" w:rsidRDefault="00E0059D" w:rsidP="00E0059D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  <w:lang w:val="en-GB"/>
        </w:rPr>
      </w:pPr>
    </w:p>
    <w:tbl>
      <w:tblPr>
        <w:tblStyle w:val="TableGrid"/>
        <w:tblW w:w="9270" w:type="dxa"/>
        <w:tblInd w:w="108" w:type="dxa"/>
        <w:tblLook w:val="04A0" w:firstRow="1" w:lastRow="0" w:firstColumn="1" w:lastColumn="0" w:noHBand="0" w:noVBand="1"/>
      </w:tblPr>
      <w:tblGrid>
        <w:gridCol w:w="2700"/>
        <w:gridCol w:w="3060"/>
        <w:gridCol w:w="3510"/>
      </w:tblGrid>
      <w:tr w:rsidR="002938D9" w:rsidRPr="00844FFD" w:rsidTr="00345919">
        <w:tc>
          <w:tcPr>
            <w:tcW w:w="2700" w:type="dxa"/>
            <w:vAlign w:val="center"/>
          </w:tcPr>
          <w:p w:rsidR="002938D9" w:rsidRPr="00844FFD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44FFD"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ACTIVITY</w:t>
            </w:r>
          </w:p>
        </w:tc>
        <w:tc>
          <w:tcPr>
            <w:tcW w:w="3060" w:type="dxa"/>
            <w:vAlign w:val="center"/>
          </w:tcPr>
          <w:p w:rsidR="002938D9" w:rsidRPr="00844FFD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4FF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TIME &amp; DATE </w:t>
            </w:r>
          </w:p>
        </w:tc>
        <w:tc>
          <w:tcPr>
            <w:tcW w:w="3510" w:type="dxa"/>
          </w:tcPr>
          <w:p w:rsidR="002938D9" w:rsidRPr="00844FFD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4FF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VENUE</w:t>
            </w:r>
          </w:p>
        </w:tc>
      </w:tr>
      <w:tr w:rsidR="002938D9" w:rsidRPr="00844FFD" w:rsidTr="001D13A5">
        <w:trPr>
          <w:trHeight w:val="593"/>
        </w:trPr>
        <w:tc>
          <w:tcPr>
            <w:tcW w:w="2700" w:type="dxa"/>
            <w:vAlign w:val="center"/>
          </w:tcPr>
          <w:p w:rsidR="002938D9" w:rsidRPr="00844FFD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44FFD">
              <w:rPr>
                <w:rFonts w:cstheme="minorHAnsi"/>
                <w:sz w:val="20"/>
                <w:szCs w:val="20"/>
              </w:rPr>
              <w:t>Pre- Bid Meeting:</w:t>
            </w:r>
          </w:p>
        </w:tc>
        <w:tc>
          <w:tcPr>
            <w:tcW w:w="3060" w:type="dxa"/>
            <w:vAlign w:val="center"/>
          </w:tcPr>
          <w:p w:rsidR="002B2A05" w:rsidRPr="00844FFD" w:rsidRDefault="00246E95" w:rsidP="00410347">
            <w:pPr>
              <w:tabs>
                <w:tab w:val="left" w:pos="90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No Pre-Bid Meeting</w:t>
            </w:r>
          </w:p>
        </w:tc>
        <w:tc>
          <w:tcPr>
            <w:tcW w:w="3510" w:type="dxa"/>
            <w:vAlign w:val="center"/>
          </w:tcPr>
          <w:p w:rsidR="002938D9" w:rsidRPr="00844FFD" w:rsidRDefault="00246E95" w:rsidP="007F2CD9">
            <w:pPr>
              <w:tabs>
                <w:tab w:val="left" w:pos="9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Pre-Bid Meeting</w:t>
            </w:r>
          </w:p>
        </w:tc>
      </w:tr>
      <w:tr w:rsidR="002938D9" w:rsidRPr="00844FFD" w:rsidTr="00D31A6B">
        <w:trPr>
          <w:trHeight w:val="800"/>
        </w:trPr>
        <w:tc>
          <w:tcPr>
            <w:tcW w:w="2700" w:type="dxa"/>
            <w:vAlign w:val="center"/>
          </w:tcPr>
          <w:p w:rsidR="002938D9" w:rsidRPr="00844FFD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44FFD">
              <w:rPr>
                <w:rFonts w:cstheme="minorHAnsi"/>
                <w:sz w:val="20"/>
                <w:szCs w:val="20"/>
              </w:rPr>
              <w:t>Deadline for written inquiry by potential bidders:</w:t>
            </w:r>
          </w:p>
        </w:tc>
        <w:tc>
          <w:tcPr>
            <w:tcW w:w="3060" w:type="dxa"/>
            <w:vAlign w:val="center"/>
          </w:tcPr>
          <w:p w:rsidR="002938D9" w:rsidRPr="003E14F4" w:rsidRDefault="003E14F4" w:rsidP="00251AE6">
            <w:pPr>
              <w:tabs>
                <w:tab w:val="left" w:pos="90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4F4">
              <w:rPr>
                <w:rFonts w:cstheme="minorHAnsi"/>
                <w:color w:val="000000" w:themeColor="text1"/>
                <w:sz w:val="20"/>
                <w:szCs w:val="20"/>
              </w:rPr>
              <w:t>3 Working</w:t>
            </w:r>
            <w:r w:rsidR="00D31A6B" w:rsidRPr="003E14F4">
              <w:rPr>
                <w:rFonts w:cstheme="minorHAnsi"/>
                <w:color w:val="000000" w:themeColor="text1"/>
                <w:sz w:val="20"/>
                <w:szCs w:val="20"/>
              </w:rPr>
              <w:t xml:space="preserve"> Days Prior to Bid Submission</w:t>
            </w:r>
          </w:p>
        </w:tc>
        <w:tc>
          <w:tcPr>
            <w:tcW w:w="3510" w:type="dxa"/>
            <w:vAlign w:val="center"/>
          </w:tcPr>
          <w:p w:rsidR="002938D9" w:rsidRPr="00844FFD" w:rsidRDefault="00D31A6B" w:rsidP="00251AE6">
            <w:pPr>
              <w:tabs>
                <w:tab w:val="left" w:pos="900"/>
              </w:tabs>
              <w:rPr>
                <w:rFonts w:cstheme="minorHAnsi"/>
                <w:sz w:val="20"/>
                <w:szCs w:val="20"/>
              </w:rPr>
            </w:pPr>
            <w:r w:rsidRPr="00844FFD">
              <w:rPr>
                <w:rFonts w:cstheme="minorHAnsi"/>
                <w:sz w:val="20"/>
                <w:szCs w:val="20"/>
              </w:rPr>
              <w:t>Via Email</w:t>
            </w:r>
          </w:p>
        </w:tc>
      </w:tr>
      <w:tr w:rsidR="002938D9" w:rsidRPr="00844FFD" w:rsidTr="00D31A6B">
        <w:trPr>
          <w:trHeight w:val="800"/>
        </w:trPr>
        <w:tc>
          <w:tcPr>
            <w:tcW w:w="2700" w:type="dxa"/>
            <w:vAlign w:val="center"/>
          </w:tcPr>
          <w:p w:rsidR="002938D9" w:rsidRPr="00844FFD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44FFD">
              <w:rPr>
                <w:rFonts w:cstheme="minorHAnsi"/>
                <w:sz w:val="20"/>
                <w:szCs w:val="20"/>
              </w:rPr>
              <w:t>Deadline for Bid submission:</w:t>
            </w:r>
          </w:p>
        </w:tc>
        <w:tc>
          <w:tcPr>
            <w:tcW w:w="3060" w:type="dxa"/>
            <w:vAlign w:val="center"/>
          </w:tcPr>
          <w:p w:rsidR="002938D9" w:rsidRPr="003E14F4" w:rsidRDefault="003E14F4" w:rsidP="003E14F4">
            <w:pPr>
              <w:tabs>
                <w:tab w:val="left" w:pos="90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4F4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  <w:r w:rsidR="005D746F" w:rsidRPr="003E14F4">
              <w:rPr>
                <w:rFonts w:cstheme="minorHAnsi"/>
                <w:color w:val="000000" w:themeColor="text1"/>
                <w:sz w:val="20"/>
                <w:szCs w:val="20"/>
              </w:rPr>
              <w:t>:00hrs,</w:t>
            </w:r>
            <w:r w:rsidR="00D31A6B" w:rsidRPr="003E14F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E14F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3E14F4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3E14F4">
              <w:rPr>
                <w:rFonts w:cstheme="minorHAnsi"/>
                <w:color w:val="000000" w:themeColor="text1"/>
                <w:sz w:val="20"/>
                <w:szCs w:val="20"/>
              </w:rPr>
              <w:t xml:space="preserve"> April 2018</w:t>
            </w:r>
          </w:p>
        </w:tc>
        <w:tc>
          <w:tcPr>
            <w:tcW w:w="3510" w:type="dxa"/>
            <w:vAlign w:val="center"/>
          </w:tcPr>
          <w:p w:rsidR="002938D9" w:rsidRPr="00844FFD" w:rsidRDefault="001D13A5" w:rsidP="00251AE6">
            <w:pPr>
              <w:tabs>
                <w:tab w:val="left" w:pos="900"/>
              </w:tabs>
              <w:rPr>
                <w:rFonts w:cstheme="minorHAnsi"/>
                <w:sz w:val="20"/>
                <w:szCs w:val="20"/>
              </w:rPr>
            </w:pPr>
            <w:r w:rsidRPr="00844FFD">
              <w:rPr>
                <w:rFonts w:cstheme="minorHAnsi"/>
                <w:sz w:val="20"/>
                <w:szCs w:val="20"/>
              </w:rPr>
              <w:t xml:space="preserve">Housing Development Corporation Ltd., </w:t>
            </w:r>
            <w:r w:rsidR="007F2CD9">
              <w:rPr>
                <w:rFonts w:cstheme="minorHAnsi"/>
                <w:sz w:val="20"/>
                <w:szCs w:val="20"/>
              </w:rPr>
              <w:t>Ground</w:t>
            </w:r>
            <w:r w:rsidR="007F2CD9" w:rsidRPr="00844FFD">
              <w:rPr>
                <w:rFonts w:cstheme="minorHAnsi"/>
                <w:sz w:val="20"/>
                <w:szCs w:val="20"/>
              </w:rPr>
              <w:t xml:space="preserve"> Floor</w:t>
            </w:r>
            <w:r w:rsidRPr="00844FFD">
              <w:rPr>
                <w:rFonts w:cstheme="minorHAnsi"/>
                <w:sz w:val="20"/>
                <w:szCs w:val="20"/>
              </w:rPr>
              <w:t>, HDC Building, Hulhumale’</w:t>
            </w:r>
          </w:p>
        </w:tc>
      </w:tr>
      <w:tr w:rsidR="002938D9" w:rsidRPr="00844FFD" w:rsidTr="00D31A6B">
        <w:trPr>
          <w:trHeight w:val="620"/>
        </w:trPr>
        <w:tc>
          <w:tcPr>
            <w:tcW w:w="2700" w:type="dxa"/>
            <w:vAlign w:val="center"/>
          </w:tcPr>
          <w:p w:rsidR="002938D9" w:rsidRPr="00844FFD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44FFD">
              <w:rPr>
                <w:rFonts w:cstheme="minorHAnsi"/>
                <w:sz w:val="20"/>
                <w:szCs w:val="20"/>
              </w:rPr>
              <w:t>Bid opening:</w:t>
            </w:r>
          </w:p>
        </w:tc>
        <w:tc>
          <w:tcPr>
            <w:tcW w:w="3060" w:type="dxa"/>
            <w:vAlign w:val="center"/>
          </w:tcPr>
          <w:p w:rsidR="002938D9" w:rsidRPr="003E14F4" w:rsidRDefault="003E14F4" w:rsidP="003E14F4">
            <w:pPr>
              <w:tabs>
                <w:tab w:val="left" w:pos="90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4F4">
              <w:rPr>
                <w:rFonts w:cstheme="minorHAnsi"/>
                <w:color w:val="000000" w:themeColor="text1"/>
                <w:sz w:val="20"/>
                <w:szCs w:val="20"/>
              </w:rPr>
              <w:t>13:00</w:t>
            </w:r>
            <w:r w:rsidR="00844FFD" w:rsidRPr="003E14F4">
              <w:rPr>
                <w:rFonts w:cstheme="minorHAnsi"/>
                <w:color w:val="000000" w:themeColor="text1"/>
                <w:sz w:val="20"/>
                <w:szCs w:val="20"/>
              </w:rPr>
              <w:t xml:space="preserve">hrs, </w:t>
            </w:r>
            <w:r w:rsidRPr="003E14F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3E14F4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3E14F4">
              <w:rPr>
                <w:rFonts w:cstheme="minorHAnsi"/>
                <w:color w:val="000000" w:themeColor="text1"/>
                <w:sz w:val="20"/>
                <w:szCs w:val="20"/>
              </w:rPr>
              <w:t xml:space="preserve"> April 2018</w:t>
            </w:r>
          </w:p>
        </w:tc>
        <w:tc>
          <w:tcPr>
            <w:tcW w:w="3510" w:type="dxa"/>
            <w:vAlign w:val="center"/>
          </w:tcPr>
          <w:p w:rsidR="002938D9" w:rsidRPr="00844FFD" w:rsidRDefault="00D31A6B" w:rsidP="00251AE6">
            <w:pPr>
              <w:tabs>
                <w:tab w:val="left" w:pos="900"/>
              </w:tabs>
              <w:rPr>
                <w:rFonts w:cstheme="minorHAnsi"/>
                <w:sz w:val="20"/>
                <w:szCs w:val="20"/>
              </w:rPr>
            </w:pPr>
            <w:r w:rsidRPr="00844FFD">
              <w:rPr>
                <w:rFonts w:cstheme="minorHAnsi"/>
                <w:sz w:val="20"/>
                <w:szCs w:val="20"/>
              </w:rPr>
              <w:t xml:space="preserve">Housing Development Corporation Ltd., </w:t>
            </w:r>
            <w:r w:rsidR="007F2CD9">
              <w:rPr>
                <w:rFonts w:cstheme="minorHAnsi"/>
                <w:sz w:val="20"/>
                <w:szCs w:val="20"/>
              </w:rPr>
              <w:t>Ground</w:t>
            </w:r>
            <w:r w:rsidR="007F2CD9" w:rsidRPr="00844FFD">
              <w:rPr>
                <w:rFonts w:cstheme="minorHAnsi"/>
                <w:sz w:val="20"/>
                <w:szCs w:val="20"/>
              </w:rPr>
              <w:t xml:space="preserve"> Floor</w:t>
            </w:r>
            <w:r w:rsidRPr="00844FFD">
              <w:rPr>
                <w:rFonts w:cstheme="minorHAnsi"/>
                <w:sz w:val="20"/>
                <w:szCs w:val="20"/>
              </w:rPr>
              <w:t>, HDC Building, Hulhumale’</w:t>
            </w:r>
          </w:p>
        </w:tc>
      </w:tr>
    </w:tbl>
    <w:p w:rsidR="001D13A5" w:rsidRPr="00844FFD" w:rsidRDefault="001D13A5" w:rsidP="00251AE6">
      <w:pPr>
        <w:spacing w:after="0"/>
        <w:jc w:val="both"/>
        <w:rPr>
          <w:rFonts w:cstheme="minorHAnsi"/>
          <w:sz w:val="20"/>
          <w:szCs w:val="20"/>
          <w:lang w:val="en-GB"/>
        </w:rPr>
      </w:pPr>
    </w:p>
    <w:p w:rsidR="00E0059D" w:rsidRPr="00844FFD" w:rsidRDefault="00E0059D" w:rsidP="00251AE6">
      <w:pPr>
        <w:spacing w:after="0"/>
        <w:jc w:val="both"/>
        <w:rPr>
          <w:rFonts w:cstheme="minorHAnsi"/>
          <w:sz w:val="20"/>
          <w:szCs w:val="20"/>
          <w:lang w:val="en-GB"/>
        </w:rPr>
      </w:pPr>
    </w:p>
    <w:p w:rsidR="002938D9" w:rsidRPr="00844FFD" w:rsidRDefault="002938D9" w:rsidP="00251AE6">
      <w:pPr>
        <w:spacing w:after="0"/>
        <w:jc w:val="both"/>
        <w:rPr>
          <w:rFonts w:cstheme="minorHAnsi"/>
          <w:sz w:val="20"/>
          <w:szCs w:val="20"/>
          <w:lang w:val="en-GB"/>
        </w:rPr>
      </w:pPr>
      <w:r w:rsidRPr="00844FFD">
        <w:rPr>
          <w:rFonts w:cstheme="minorHAnsi"/>
          <w:sz w:val="20"/>
          <w:szCs w:val="20"/>
          <w:lang w:val="en-GB"/>
        </w:rPr>
        <w:t>Yours Sincerely,</w:t>
      </w:r>
    </w:p>
    <w:p w:rsidR="002938D9" w:rsidRPr="00844FFD" w:rsidRDefault="002938D9" w:rsidP="00251AE6">
      <w:pPr>
        <w:spacing w:after="0"/>
        <w:jc w:val="both"/>
        <w:rPr>
          <w:rFonts w:cstheme="minorHAnsi"/>
          <w:sz w:val="20"/>
          <w:szCs w:val="20"/>
          <w:lang w:val="en-GB"/>
        </w:rPr>
      </w:pPr>
    </w:p>
    <w:p w:rsidR="005D746F" w:rsidRPr="00844FFD" w:rsidRDefault="005D746F" w:rsidP="00251AE6">
      <w:pPr>
        <w:spacing w:after="0"/>
        <w:jc w:val="both"/>
        <w:rPr>
          <w:rFonts w:cstheme="minorHAnsi"/>
          <w:sz w:val="20"/>
          <w:szCs w:val="20"/>
          <w:lang w:val="en-GB"/>
        </w:rPr>
      </w:pPr>
    </w:p>
    <w:p w:rsidR="002938D9" w:rsidRPr="00844FFD" w:rsidRDefault="00461B34" w:rsidP="00251AE6">
      <w:pPr>
        <w:spacing w:after="0"/>
        <w:jc w:val="both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Fathimath Shiuny</w:t>
      </w:r>
    </w:p>
    <w:p w:rsidR="002938D9" w:rsidRPr="00844FFD" w:rsidRDefault="003E5671" w:rsidP="00251AE6">
      <w:pPr>
        <w:spacing w:after="0"/>
        <w:jc w:val="both"/>
        <w:rPr>
          <w:rFonts w:cstheme="minorHAnsi"/>
          <w:b/>
          <w:sz w:val="20"/>
          <w:szCs w:val="20"/>
          <w:lang w:val="en-GB"/>
        </w:rPr>
      </w:pPr>
      <w:r>
        <w:rPr>
          <w:rFonts w:cstheme="minorHAnsi"/>
          <w:b/>
          <w:sz w:val="20"/>
          <w:szCs w:val="20"/>
          <w:lang w:val="en-GB"/>
        </w:rPr>
        <w:t>Director</w:t>
      </w:r>
    </w:p>
    <w:p w:rsidR="00AD4243" w:rsidRPr="00E0059D" w:rsidRDefault="002938D9" w:rsidP="001D13A5">
      <w:pPr>
        <w:spacing w:after="0"/>
        <w:jc w:val="both"/>
        <w:rPr>
          <w:rFonts w:cstheme="minorHAnsi"/>
          <w:b/>
          <w:sz w:val="20"/>
          <w:szCs w:val="20"/>
          <w:lang w:val="en-GB"/>
        </w:rPr>
      </w:pPr>
      <w:r w:rsidRPr="00844FFD">
        <w:rPr>
          <w:rFonts w:cstheme="minorHAnsi"/>
          <w:b/>
          <w:sz w:val="20"/>
          <w:szCs w:val="20"/>
          <w:lang w:val="en-GB"/>
        </w:rPr>
        <w:t>Housing Development Corporation Ltd. (Employer)</w:t>
      </w:r>
    </w:p>
    <w:sectPr w:rsidR="00AD4243" w:rsidRPr="00E0059D" w:rsidSect="007111D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AC3" w:rsidRDefault="00493AC3" w:rsidP="007111D8">
      <w:pPr>
        <w:spacing w:after="0" w:line="240" w:lineRule="auto"/>
      </w:pPr>
      <w:r>
        <w:separator/>
      </w:r>
    </w:p>
  </w:endnote>
  <w:endnote w:type="continuationSeparator" w:id="0">
    <w:p w:rsidR="00493AC3" w:rsidRDefault="00493AC3" w:rsidP="0071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AC3" w:rsidRDefault="00493AC3" w:rsidP="007111D8">
      <w:pPr>
        <w:spacing w:after="0" w:line="240" w:lineRule="auto"/>
      </w:pPr>
      <w:r>
        <w:separator/>
      </w:r>
    </w:p>
  </w:footnote>
  <w:footnote w:type="continuationSeparator" w:id="0">
    <w:p w:rsidR="00493AC3" w:rsidRDefault="00493AC3" w:rsidP="00711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9F"/>
    <w:multiLevelType w:val="hybridMultilevel"/>
    <w:tmpl w:val="00004FE2"/>
    <w:lvl w:ilvl="0" w:tplc="00002BA5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8E2"/>
    <w:multiLevelType w:val="hybridMultilevel"/>
    <w:tmpl w:val="00002F0C"/>
    <w:lvl w:ilvl="0" w:tplc="0000549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6B4"/>
    <w:multiLevelType w:val="hybridMultilevel"/>
    <w:tmpl w:val="00006747"/>
    <w:lvl w:ilvl="0" w:tplc="00004365">
      <w:start w:val="5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3352347"/>
    <w:multiLevelType w:val="hybridMultilevel"/>
    <w:tmpl w:val="430687AA"/>
    <w:lvl w:ilvl="0" w:tplc="E77AE51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65"/>
    <w:rsid w:val="000406B0"/>
    <w:rsid w:val="00073F30"/>
    <w:rsid w:val="000C2D90"/>
    <w:rsid w:val="000F0196"/>
    <w:rsid w:val="001155FA"/>
    <w:rsid w:val="00125594"/>
    <w:rsid w:val="00140F3E"/>
    <w:rsid w:val="001D13A5"/>
    <w:rsid w:val="00226BA2"/>
    <w:rsid w:val="00243572"/>
    <w:rsid w:val="00246E95"/>
    <w:rsid w:val="00251AE6"/>
    <w:rsid w:val="00281398"/>
    <w:rsid w:val="002938D9"/>
    <w:rsid w:val="002B2A05"/>
    <w:rsid w:val="002E20DC"/>
    <w:rsid w:val="002E66FC"/>
    <w:rsid w:val="00312C77"/>
    <w:rsid w:val="00345919"/>
    <w:rsid w:val="00350969"/>
    <w:rsid w:val="00365420"/>
    <w:rsid w:val="003C2772"/>
    <w:rsid w:val="003E14F4"/>
    <w:rsid w:val="003E41DF"/>
    <w:rsid w:val="003E5671"/>
    <w:rsid w:val="004063FF"/>
    <w:rsid w:val="00410347"/>
    <w:rsid w:val="0045574A"/>
    <w:rsid w:val="00461B34"/>
    <w:rsid w:val="0046502D"/>
    <w:rsid w:val="004761B5"/>
    <w:rsid w:val="00493AC3"/>
    <w:rsid w:val="0049449A"/>
    <w:rsid w:val="005033C1"/>
    <w:rsid w:val="00512783"/>
    <w:rsid w:val="005D3CE3"/>
    <w:rsid w:val="005D746F"/>
    <w:rsid w:val="005F6768"/>
    <w:rsid w:val="00634C69"/>
    <w:rsid w:val="00657B20"/>
    <w:rsid w:val="006657D9"/>
    <w:rsid w:val="00702C3C"/>
    <w:rsid w:val="007111D8"/>
    <w:rsid w:val="00715E07"/>
    <w:rsid w:val="00747033"/>
    <w:rsid w:val="007858C2"/>
    <w:rsid w:val="007B111A"/>
    <w:rsid w:val="007C1A2B"/>
    <w:rsid w:val="007F2CD9"/>
    <w:rsid w:val="00844FFD"/>
    <w:rsid w:val="00853754"/>
    <w:rsid w:val="008B5D6D"/>
    <w:rsid w:val="008C5065"/>
    <w:rsid w:val="008D3CD2"/>
    <w:rsid w:val="008F5B3A"/>
    <w:rsid w:val="00912358"/>
    <w:rsid w:val="00951A65"/>
    <w:rsid w:val="00966B7C"/>
    <w:rsid w:val="009708C2"/>
    <w:rsid w:val="00983EC9"/>
    <w:rsid w:val="00996342"/>
    <w:rsid w:val="009967E2"/>
    <w:rsid w:val="009A7AF2"/>
    <w:rsid w:val="009E633F"/>
    <w:rsid w:val="00A33289"/>
    <w:rsid w:val="00A4162B"/>
    <w:rsid w:val="00A41CE1"/>
    <w:rsid w:val="00A73929"/>
    <w:rsid w:val="00A75F2F"/>
    <w:rsid w:val="00A80245"/>
    <w:rsid w:val="00AC63BF"/>
    <w:rsid w:val="00AD4243"/>
    <w:rsid w:val="00B36A68"/>
    <w:rsid w:val="00B46B0E"/>
    <w:rsid w:val="00BA6A42"/>
    <w:rsid w:val="00BB27FB"/>
    <w:rsid w:val="00BE67F8"/>
    <w:rsid w:val="00C10709"/>
    <w:rsid w:val="00C268EA"/>
    <w:rsid w:val="00CA7D5C"/>
    <w:rsid w:val="00CB22EA"/>
    <w:rsid w:val="00CF0989"/>
    <w:rsid w:val="00CF188F"/>
    <w:rsid w:val="00D04AE1"/>
    <w:rsid w:val="00D148A9"/>
    <w:rsid w:val="00D17C95"/>
    <w:rsid w:val="00D21D29"/>
    <w:rsid w:val="00D31A6B"/>
    <w:rsid w:val="00DB6589"/>
    <w:rsid w:val="00DF7977"/>
    <w:rsid w:val="00E0059D"/>
    <w:rsid w:val="00E31351"/>
    <w:rsid w:val="00E45799"/>
    <w:rsid w:val="00E85331"/>
    <w:rsid w:val="00E95C65"/>
    <w:rsid w:val="00ED54A0"/>
    <w:rsid w:val="00F360D2"/>
    <w:rsid w:val="00F36155"/>
    <w:rsid w:val="00F41291"/>
    <w:rsid w:val="00F565A0"/>
    <w:rsid w:val="00F572DA"/>
    <w:rsid w:val="00F70D35"/>
    <w:rsid w:val="00FA15B3"/>
    <w:rsid w:val="00FA493A"/>
    <w:rsid w:val="00FC20DA"/>
    <w:rsid w:val="00FC34EB"/>
    <w:rsid w:val="00FD14AE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9D125A09-6F75-4585-BC8E-FE11A85A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1D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1D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1D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rsid w:val="00F3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A75F2F"/>
    <w:pPr>
      <w:suppressAutoHyphens/>
      <w:spacing w:after="0" w:line="240" w:lineRule="auto"/>
      <w:ind w:left="1560" w:right="1487"/>
      <w:jc w:val="center"/>
    </w:pPr>
    <w:rPr>
      <w:rFonts w:ascii="Humanst521 BT" w:eastAsia="Times New Roman" w:hAnsi="Humanst521 BT" w:cs="Times New Roman"/>
      <w:b/>
      <w:sz w:val="40"/>
      <w:szCs w:val="20"/>
    </w:rPr>
  </w:style>
  <w:style w:type="paragraph" w:styleId="ListParagraph">
    <w:name w:val="List Paragraph"/>
    <w:basedOn w:val="Normal"/>
    <w:uiPriority w:val="34"/>
    <w:qFormat/>
    <w:rsid w:val="002938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574A"/>
    <w:rPr>
      <w:color w:val="0000FF" w:themeColor="hyperlink"/>
      <w:u w:val="single"/>
    </w:rPr>
  </w:style>
  <w:style w:type="character" w:customStyle="1" w:styleId="menuheading1">
    <w:name w:val="menuheading1"/>
    <w:basedOn w:val="DefaultParagraphFont"/>
    <w:rsid w:val="00D3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hdc.com.m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c.com.mv/announce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Salaam</dc:creator>
  <cp:keywords/>
  <dc:description/>
  <cp:lastModifiedBy>Zaffan Zahir</cp:lastModifiedBy>
  <cp:revision>31</cp:revision>
  <cp:lastPrinted>2018-03-26T10:42:00Z</cp:lastPrinted>
  <dcterms:created xsi:type="dcterms:W3CDTF">2016-10-09T11:45:00Z</dcterms:created>
  <dcterms:modified xsi:type="dcterms:W3CDTF">2018-03-26T10:42:00Z</dcterms:modified>
</cp:coreProperties>
</file>