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7B6D" w14:textId="77777777" w:rsidR="00420D60" w:rsidRDefault="00420D60" w:rsidP="00485B61">
      <w:pPr>
        <w:spacing w:after="240"/>
        <w:rPr>
          <w:b/>
        </w:rPr>
      </w:pPr>
    </w:p>
    <w:p w14:paraId="19E3D35A" w14:textId="1A438B5F" w:rsidR="00420D60" w:rsidRPr="00E93EDC" w:rsidRDefault="00A32114" w:rsidP="00485B61">
      <w:pPr>
        <w:spacing w:after="240"/>
      </w:pPr>
      <w:r>
        <w:t>1</w:t>
      </w:r>
      <w:r w:rsidR="00CE0647">
        <w:t>8</w:t>
      </w:r>
      <w:bookmarkStart w:id="0" w:name="_GoBack"/>
      <w:bookmarkEnd w:id="0"/>
      <w:r w:rsidR="000F2F2E" w:rsidRPr="000F2F2E">
        <w:rPr>
          <w:vertAlign w:val="superscript"/>
        </w:rPr>
        <w:t>th</w:t>
      </w:r>
      <w:r w:rsidR="000F2F2E">
        <w:t xml:space="preserve"> March 2019</w:t>
      </w:r>
    </w:p>
    <w:p w14:paraId="542FD380" w14:textId="77777777" w:rsidR="00420D60" w:rsidRDefault="00420D60" w:rsidP="00485B61">
      <w:pPr>
        <w:spacing w:after="240"/>
        <w:rPr>
          <w:b/>
        </w:rPr>
      </w:pPr>
    </w:p>
    <w:p w14:paraId="49D1AAFE" w14:textId="7339B91E" w:rsidR="00485B61" w:rsidRPr="00E93EDC" w:rsidRDefault="00C85485" w:rsidP="000F2F2E">
      <w:pPr>
        <w:pStyle w:val="Heading1"/>
      </w:pPr>
      <w:r>
        <w:t>MALDIVIAN</w:t>
      </w:r>
      <w:r w:rsidR="003369FE">
        <w:t xml:space="preserve"> - </w:t>
      </w:r>
      <w:r w:rsidR="00485B61" w:rsidRPr="00E93EDC">
        <w:t xml:space="preserve">Request for Proposal (RFP) </w:t>
      </w:r>
      <w:r w:rsidR="00A25EC7" w:rsidRPr="00E93EDC">
        <w:t>for</w:t>
      </w:r>
      <w:r w:rsidR="00485B61" w:rsidRPr="00E93EDC">
        <w:t xml:space="preserve"> </w:t>
      </w:r>
      <w:r w:rsidR="00AA13E5">
        <w:t>MOBILE APPLICATION DEVELOPMENT</w:t>
      </w:r>
    </w:p>
    <w:p w14:paraId="22DF7587" w14:textId="77777777" w:rsidR="00485B61" w:rsidRPr="00E93EDC" w:rsidRDefault="00485B61" w:rsidP="00485B61">
      <w:pPr>
        <w:spacing w:after="240"/>
      </w:pPr>
      <w:r w:rsidRPr="00E93EDC">
        <w:t>Dear Sir or Madam,</w:t>
      </w:r>
    </w:p>
    <w:p w14:paraId="7FFFAA52" w14:textId="4AF238E7" w:rsidR="00485B61" w:rsidRPr="00E93EDC" w:rsidRDefault="00FE6D53" w:rsidP="007E5761">
      <w:pPr>
        <w:spacing w:after="240"/>
      </w:pPr>
      <w:r>
        <w:rPr>
          <w:b/>
        </w:rPr>
        <w:t xml:space="preserve"> </w:t>
      </w:r>
      <w:r w:rsidR="00C85485">
        <w:rPr>
          <w:b/>
        </w:rPr>
        <w:t>Island Aviation Services Ltd</w:t>
      </w:r>
      <w:r w:rsidR="0037750F" w:rsidRPr="00E93EDC">
        <w:rPr>
          <w:b/>
        </w:rPr>
        <w:t xml:space="preserve"> </w:t>
      </w:r>
      <w:r w:rsidR="00485B61" w:rsidRPr="00E93EDC">
        <w:t>hereby invites you to participate</w:t>
      </w:r>
      <w:r w:rsidR="00F15B81">
        <w:t xml:space="preserve"> as a Provider</w:t>
      </w:r>
      <w:r w:rsidR="00485B61" w:rsidRPr="00E93EDC">
        <w:t xml:space="preserve"> in a </w:t>
      </w:r>
      <w:r w:rsidR="00F15B81">
        <w:t>Request for Proposal (RFP)</w:t>
      </w:r>
      <w:r w:rsidR="00485B61" w:rsidRPr="00E93EDC">
        <w:t xml:space="preserve"> for</w:t>
      </w:r>
      <w:r w:rsidR="00F15B81">
        <w:t xml:space="preserve"> Services to </w:t>
      </w:r>
      <w:r w:rsidR="007E5761">
        <w:t>develop a Mobile Application for Island Aviation Services Ltd</w:t>
      </w:r>
      <w:r w:rsidR="00D42E14" w:rsidRPr="00E93EDC">
        <w:t>.</w:t>
      </w:r>
      <w:r w:rsidR="00CC1633">
        <w:t xml:space="preserve"> You are invited to bid for </w:t>
      </w:r>
      <w:r w:rsidR="007E5761">
        <w:t>the complete Service</w:t>
      </w:r>
      <w:r w:rsidR="00F15B81">
        <w:t xml:space="preserve">. </w:t>
      </w:r>
    </w:p>
    <w:p w14:paraId="0E36040D" w14:textId="4135DD7D" w:rsidR="00485B61" w:rsidRPr="00E93EDC" w:rsidRDefault="00C85485" w:rsidP="00FD0C88">
      <w:pPr>
        <w:spacing w:after="240"/>
      </w:pPr>
      <w:r>
        <w:rPr>
          <w:b/>
        </w:rPr>
        <w:t>Island Aviation Services Ltd</w:t>
      </w:r>
      <w:r w:rsidR="00F15B81" w:rsidRPr="00E93EDC">
        <w:rPr>
          <w:b/>
        </w:rPr>
        <w:t xml:space="preserve"> </w:t>
      </w:r>
      <w:r w:rsidR="00800613" w:rsidRPr="00E93EDC">
        <w:t>(also referred to herein as “</w:t>
      </w:r>
      <w:r>
        <w:t>Q2</w:t>
      </w:r>
      <w:r w:rsidR="00485B61" w:rsidRPr="00E93EDC">
        <w:t>”</w:t>
      </w:r>
      <w:r w:rsidR="006F4F4A">
        <w:t xml:space="preserve"> or “Maldivian”</w:t>
      </w:r>
      <w:r w:rsidR="00485B61" w:rsidRPr="00E93EDC">
        <w:t xml:space="preserve"> or “the Company” or “the airline” or the Customer) is based at </w:t>
      </w:r>
      <w:r w:rsidRPr="00C85485">
        <w:t xml:space="preserve">M. </w:t>
      </w:r>
      <w:proofErr w:type="spellStart"/>
      <w:r w:rsidRPr="00C85485">
        <w:t>Raaverige</w:t>
      </w:r>
      <w:proofErr w:type="spellEnd"/>
      <w:r w:rsidRPr="00C85485">
        <w:t xml:space="preserve">, </w:t>
      </w:r>
      <w:proofErr w:type="spellStart"/>
      <w:r w:rsidRPr="00C85485">
        <w:t>Majeedhee</w:t>
      </w:r>
      <w:proofErr w:type="spellEnd"/>
      <w:r w:rsidRPr="00C85485">
        <w:t xml:space="preserve"> </w:t>
      </w:r>
      <w:proofErr w:type="spellStart"/>
      <w:r w:rsidRPr="00C85485">
        <w:t>Magu</w:t>
      </w:r>
      <w:proofErr w:type="spellEnd"/>
      <w:r w:rsidRPr="00C85485">
        <w:t>, Male 20345</w:t>
      </w:r>
      <w:r>
        <w:t>, Republic of Maldives.</w:t>
      </w:r>
    </w:p>
    <w:p w14:paraId="0701692A" w14:textId="068396F7" w:rsidR="00F15B81" w:rsidRDefault="00485B61" w:rsidP="00FD0C88">
      <w:pPr>
        <w:spacing w:after="240"/>
      </w:pPr>
      <w:r w:rsidRPr="00E93EDC">
        <w:t>No solicitation of information will be entertaine</w:t>
      </w:r>
      <w:r w:rsidR="00800613" w:rsidRPr="00E93EDC">
        <w:t xml:space="preserve">d from any </w:t>
      </w:r>
      <w:r w:rsidR="00C85485">
        <w:t>Q2</w:t>
      </w:r>
      <w:r w:rsidR="00800613" w:rsidRPr="00E93EDC">
        <w:t xml:space="preserve"> </w:t>
      </w:r>
      <w:r w:rsidRPr="00E93EDC">
        <w:t>employee or contact at the airline.</w:t>
      </w:r>
    </w:p>
    <w:p w14:paraId="41F5A154" w14:textId="2428B303" w:rsidR="00DC7145" w:rsidRDefault="007E5761" w:rsidP="00A32114">
      <w:pPr>
        <w:spacing w:after="240"/>
      </w:pPr>
      <w:r>
        <w:t xml:space="preserve">This document </w:t>
      </w:r>
      <w:r w:rsidR="008F477A">
        <w:t xml:space="preserve">provides a brief to </w:t>
      </w:r>
      <w:r>
        <w:t xml:space="preserve">Q2’s objectives and </w:t>
      </w:r>
      <w:r w:rsidR="008F477A">
        <w:t xml:space="preserve">RFP </w:t>
      </w:r>
      <w:r w:rsidR="00A32114">
        <w:t>timelines</w:t>
      </w:r>
      <w:r>
        <w:t>.</w:t>
      </w:r>
    </w:p>
    <w:p w14:paraId="36AEBD10" w14:textId="5256E155" w:rsidR="007869BA" w:rsidRDefault="007869BA" w:rsidP="007869BA">
      <w:pPr>
        <w:spacing w:after="240"/>
      </w:pPr>
      <w:r>
        <w:t>To</w:t>
      </w:r>
      <w:r w:rsidRPr="00E93EDC">
        <w:t xml:space="preserve"> </w:t>
      </w:r>
      <w:r>
        <w:t>receive</w:t>
      </w:r>
      <w:r w:rsidRPr="00E93EDC">
        <w:t xml:space="preserve"> the RFP</w:t>
      </w:r>
      <w:r>
        <w:t xml:space="preserve"> requirements</w:t>
      </w:r>
      <w:r w:rsidR="008F477A">
        <w:t xml:space="preserve"> and schedule details</w:t>
      </w:r>
      <w:r w:rsidRPr="00E93EDC">
        <w:t xml:space="preserve">, </w:t>
      </w:r>
      <w:r>
        <w:t>you</w:t>
      </w:r>
      <w:r w:rsidRPr="00E93EDC">
        <w:t xml:space="preserve"> must</w:t>
      </w:r>
      <w:r>
        <w:t>:</w:t>
      </w:r>
    </w:p>
    <w:p w14:paraId="6897D132" w14:textId="77777777" w:rsidR="007869BA" w:rsidRPr="00DC7145" w:rsidRDefault="007869BA" w:rsidP="007869BA">
      <w:pPr>
        <w:pStyle w:val="ListParagraph"/>
        <w:numPr>
          <w:ilvl w:val="0"/>
          <w:numId w:val="50"/>
        </w:numPr>
        <w:spacing w:after="240"/>
      </w:pPr>
      <w:r>
        <w:t>S</w:t>
      </w:r>
      <w:r w:rsidRPr="00E93EDC">
        <w:t>ign and return a mutual non-disclosure agreement (NDA)</w:t>
      </w:r>
      <w:r>
        <w:t xml:space="preserve"> </w:t>
      </w:r>
      <w:r w:rsidRPr="00E93EDC">
        <w:t xml:space="preserve">(attached </w:t>
      </w:r>
      <w:r>
        <w:t>with</w:t>
      </w:r>
      <w:r w:rsidRPr="00E93EDC">
        <w:t xml:space="preserve"> </w:t>
      </w:r>
      <w:r>
        <w:t xml:space="preserve">this letter) </w:t>
      </w:r>
      <w:r w:rsidRPr="00E93EDC">
        <w:t xml:space="preserve">to: </w:t>
      </w:r>
      <w:hyperlink r:id="rId8" w:history="1">
        <w:r w:rsidRPr="00167E0F">
          <w:rPr>
            <w:rStyle w:val="Hyperlink"/>
            <w:sz w:val="20"/>
            <w:szCs w:val="20"/>
            <w:lang w:val="en-AU"/>
          </w:rPr>
          <w:t>procurement.admin@iasl.aero</w:t>
        </w:r>
      </w:hyperlink>
      <w:r>
        <w:rPr>
          <w:sz w:val="20"/>
          <w:szCs w:val="20"/>
          <w:lang w:val="en-AU"/>
        </w:rPr>
        <w:t xml:space="preserve"> and </w:t>
      </w:r>
      <w:hyperlink r:id="rId9" w:history="1">
        <w:r w:rsidRPr="00167E0F">
          <w:rPr>
            <w:rStyle w:val="Hyperlink"/>
            <w:sz w:val="20"/>
            <w:szCs w:val="20"/>
            <w:lang w:val="en-AU"/>
          </w:rPr>
          <w:t>rfp.pss@iasl.aero</w:t>
        </w:r>
      </w:hyperlink>
      <w:r>
        <w:rPr>
          <w:sz w:val="20"/>
          <w:szCs w:val="20"/>
          <w:lang w:val="en-AU"/>
        </w:rPr>
        <w:t xml:space="preserve"> </w:t>
      </w:r>
    </w:p>
    <w:p w14:paraId="6A0F5AD5" w14:textId="6A1C9F3A" w:rsidR="008F477A" w:rsidRPr="008F477A" w:rsidRDefault="00FD0C88" w:rsidP="008F477A">
      <w:pPr>
        <w:spacing w:after="240"/>
        <w:rPr>
          <w:rFonts w:cstheme="minorHAnsi"/>
        </w:rPr>
      </w:pPr>
      <w:r>
        <w:t>Any questions or clarifications regarding this invitation should be addressed to</w:t>
      </w:r>
      <w:r w:rsidR="007E5761">
        <w:t xml:space="preserve"> Hussain Safuath</w:t>
      </w:r>
      <w:r w:rsidR="00E632C4">
        <w:t xml:space="preserve"> via email at </w:t>
      </w:r>
      <w:hyperlink r:id="rId10" w:history="1">
        <w:r w:rsidR="007E5761" w:rsidRPr="001D0FDB">
          <w:rPr>
            <w:rStyle w:val="Hyperlink"/>
            <w:rFonts w:cstheme="minorHAnsi"/>
          </w:rPr>
          <w:t>hussain.safuath@iasl.aero</w:t>
        </w:r>
      </w:hyperlink>
      <w:r w:rsidR="00BA5FFE">
        <w:rPr>
          <w:rFonts w:cstheme="minorHAnsi"/>
        </w:rPr>
        <w:t xml:space="preserve"> and </w:t>
      </w:r>
      <w:hyperlink r:id="rId11" w:history="1">
        <w:r w:rsidR="00BA5FFE" w:rsidRPr="00167E0F">
          <w:rPr>
            <w:rStyle w:val="Hyperlink"/>
            <w:rFonts w:cstheme="minorHAnsi"/>
          </w:rPr>
          <w:t>rfp.pss@iasl.aero</w:t>
        </w:r>
      </w:hyperlink>
      <w:r w:rsidR="00BA5FFE">
        <w:rPr>
          <w:rFonts w:cstheme="minorHAnsi"/>
        </w:rPr>
        <w:t xml:space="preserve"> </w:t>
      </w:r>
      <w:r w:rsidR="006F5F70">
        <w:rPr>
          <w:rFonts w:cstheme="minorHAnsi"/>
        </w:rPr>
        <w:t>.</w:t>
      </w:r>
    </w:p>
    <w:p w14:paraId="7B87808A" w14:textId="77777777" w:rsidR="00810CA3" w:rsidRDefault="00810CA3"/>
    <w:p w14:paraId="178EB382" w14:textId="50E13E00" w:rsidR="00810CA3" w:rsidRPr="00810CA3" w:rsidRDefault="00810CA3">
      <w:pPr>
        <w:rPr>
          <w:rStyle w:val="SubtleEmphasis"/>
        </w:rPr>
      </w:pPr>
      <w:r w:rsidRPr="00810CA3">
        <w:rPr>
          <w:rStyle w:val="SubtleEmphasis"/>
        </w:rPr>
        <w:br w:type="page"/>
      </w:r>
    </w:p>
    <w:p w14:paraId="05DFABBC" w14:textId="12D52F92" w:rsidR="00485B61" w:rsidRPr="00293DC2" w:rsidRDefault="00485B61" w:rsidP="00FD0C88">
      <w:pPr>
        <w:pStyle w:val="Heading2"/>
        <w:spacing w:after="240"/>
      </w:pPr>
      <w:r w:rsidRPr="00293DC2">
        <w:lastRenderedPageBreak/>
        <w:t>COMPANY BACKGROUND</w:t>
      </w:r>
    </w:p>
    <w:p w14:paraId="5AE430DC" w14:textId="79C74BA9" w:rsidR="001A28D3" w:rsidRDefault="001A28D3" w:rsidP="004A7413">
      <w:pPr>
        <w:jc w:val="both"/>
      </w:pPr>
      <w:r w:rsidRPr="001A28D3">
        <w:t>Maldivian is the airline division of Island Aviation Services</w:t>
      </w:r>
      <w:r>
        <w:t xml:space="preserve"> (Q2)</w:t>
      </w:r>
      <w:r w:rsidRPr="001A28D3">
        <w:t xml:space="preserve"> based in </w:t>
      </w:r>
      <w:proofErr w:type="spellStart"/>
      <w:r w:rsidRPr="001A28D3">
        <w:t>Malé</w:t>
      </w:r>
      <w:proofErr w:type="spellEnd"/>
      <w:r w:rsidRPr="001A28D3">
        <w:t xml:space="preserve">, in the Maldives. </w:t>
      </w:r>
      <w:r>
        <w:t>We are the</w:t>
      </w:r>
      <w:r w:rsidRPr="001A28D3">
        <w:t xml:space="preserve"> national airline of the Maldives</w:t>
      </w:r>
      <w:r w:rsidR="00BD2AA0">
        <w:t xml:space="preserve"> owned by the Government of Maldives</w:t>
      </w:r>
      <w:r w:rsidRPr="001A28D3">
        <w:t>.</w:t>
      </w:r>
      <w:r>
        <w:t xml:space="preserve"> Q2</w:t>
      </w:r>
      <w:r w:rsidRPr="001A28D3">
        <w:t xml:space="preserve"> operates international flights in addition to </w:t>
      </w:r>
      <w:r>
        <w:t>all the airports within the country</w:t>
      </w:r>
      <w:r w:rsidRPr="001A28D3">
        <w:t xml:space="preserve">. </w:t>
      </w:r>
      <w:r>
        <w:t xml:space="preserve">Q2’s </w:t>
      </w:r>
      <w:r w:rsidRPr="001A28D3">
        <w:t xml:space="preserve">main base is </w:t>
      </w:r>
      <w:proofErr w:type="spellStart"/>
      <w:r>
        <w:t>Velana</w:t>
      </w:r>
      <w:proofErr w:type="spellEnd"/>
      <w:r>
        <w:t xml:space="preserve"> </w:t>
      </w:r>
      <w:r w:rsidRPr="001A28D3">
        <w:t>International Airport</w:t>
      </w:r>
      <w:r>
        <w:t>.</w:t>
      </w:r>
    </w:p>
    <w:p w14:paraId="6DAE9C7C" w14:textId="295A31F5" w:rsidR="00BD2AA0" w:rsidRDefault="00AE099C" w:rsidP="000F2F2E">
      <w:pPr>
        <w:jc w:val="both"/>
      </w:pPr>
      <w:r>
        <w:t>Our fleet comprises of</w:t>
      </w:r>
      <w:r w:rsidR="00A87951">
        <w:t xml:space="preserve"> 7 DHC8 Q300, 2 DHC8 Q200, 1 A320 and 1 A321 aircraft. </w:t>
      </w:r>
      <w:r w:rsidR="00BD2AA0" w:rsidRPr="00BD2AA0">
        <w:t xml:space="preserve">We </w:t>
      </w:r>
      <w:r w:rsidR="00BD2AA0">
        <w:t>o</w:t>
      </w:r>
      <w:r w:rsidR="00BD2AA0" w:rsidRPr="00BD2AA0">
        <w:t>per</w:t>
      </w:r>
      <w:r w:rsidR="003B02BB">
        <w:t>ate daily frequent flights to 11</w:t>
      </w:r>
      <w:r w:rsidR="00BD2AA0" w:rsidRPr="00BD2AA0">
        <w:t xml:space="preserve"> airports within the country</w:t>
      </w:r>
      <w:r w:rsidR="00A87951">
        <w:t xml:space="preserve"> and fly to India, Bangladesh, Thailand and China as international destinations</w:t>
      </w:r>
      <w:r w:rsidR="00BD2AA0" w:rsidRPr="00BD2AA0">
        <w:t xml:space="preserve"> with an average of</w:t>
      </w:r>
      <w:r w:rsidR="004A15E6">
        <w:t xml:space="preserve"> total</w:t>
      </w:r>
      <w:r w:rsidR="00BD2AA0" w:rsidRPr="00BD2AA0">
        <w:t xml:space="preserve"> 80</w:t>
      </w:r>
      <w:r w:rsidR="00BD2AA0">
        <w:t xml:space="preserve"> </w:t>
      </w:r>
      <w:r w:rsidR="00BD2AA0" w:rsidRPr="00BD2AA0">
        <w:t>sectors daily</w:t>
      </w:r>
      <w:r w:rsidR="004A15E6">
        <w:t xml:space="preserve"> including domestic and international flights.</w:t>
      </w:r>
      <w:r w:rsidR="00CC7EEE">
        <w:t xml:space="preserve"> The present RPB is estimated to reach about 1</w:t>
      </w:r>
      <w:r w:rsidR="00394B6F">
        <w:t xml:space="preserve"> </w:t>
      </w:r>
      <w:r w:rsidR="00CC7EEE">
        <w:t xml:space="preserve">Million and our distribution mainly comprises of direct bookings via ATO/CTO, </w:t>
      </w:r>
      <w:r w:rsidR="00394B6F">
        <w:t>GSA,</w:t>
      </w:r>
      <w:r w:rsidR="00CC7EEE">
        <w:t xml:space="preserve"> PSA and </w:t>
      </w:r>
      <w:r w:rsidR="00394B6F">
        <w:t>web</w:t>
      </w:r>
      <w:r w:rsidR="002B27E5">
        <w:t xml:space="preserve"> at present.</w:t>
      </w:r>
    </w:p>
    <w:p w14:paraId="09EA665F" w14:textId="2CC3496A" w:rsidR="00FD0C88" w:rsidRPr="00E93EDC" w:rsidRDefault="00810CA3" w:rsidP="00FD0C88">
      <w:pPr>
        <w:pStyle w:val="Heading2"/>
        <w:spacing w:after="240"/>
      </w:pPr>
      <w:r>
        <w:t>Customer Objectives</w:t>
      </w:r>
    </w:p>
    <w:p w14:paraId="3C5FB7FB" w14:textId="583F9407" w:rsidR="00485B61" w:rsidRPr="00E93EDC" w:rsidRDefault="00485B61" w:rsidP="007E5761">
      <w:pPr>
        <w:spacing w:after="240"/>
      </w:pPr>
      <w:r w:rsidRPr="00E93EDC">
        <w:t xml:space="preserve">The purpose of this RFP is to engage reputable companies for the </w:t>
      </w:r>
      <w:r w:rsidR="007E5761">
        <w:t>development of a Mobile Application</w:t>
      </w:r>
      <w:r w:rsidR="00E20FF2" w:rsidRPr="00E93EDC">
        <w:t xml:space="preserve"> </w:t>
      </w:r>
      <w:r w:rsidRPr="00E93EDC">
        <w:t>(“the Services</w:t>
      </w:r>
      <w:r w:rsidR="00D42E14" w:rsidRPr="00293DC2">
        <w:t>”</w:t>
      </w:r>
      <w:r w:rsidRPr="00E93EDC">
        <w:t xml:space="preserve">). </w:t>
      </w:r>
      <w:r w:rsidR="00A25EC7" w:rsidRPr="00E93EDC">
        <w:t>The</w:t>
      </w:r>
      <w:r w:rsidR="00337FC3" w:rsidRPr="00E93EDC">
        <w:t xml:space="preserve"> </w:t>
      </w:r>
      <w:r w:rsidRPr="00E93EDC">
        <w:t>Services must:</w:t>
      </w:r>
    </w:p>
    <w:p w14:paraId="1B7C8B44" w14:textId="39FB9A74" w:rsidR="009A38C8" w:rsidRDefault="009A38C8" w:rsidP="00FD0C88">
      <w:pPr>
        <w:pStyle w:val="ListParagraph"/>
        <w:numPr>
          <w:ilvl w:val="0"/>
          <w:numId w:val="47"/>
        </w:numPr>
        <w:spacing w:after="240"/>
      </w:pPr>
      <w:r w:rsidRPr="00FD0C88">
        <w:t>Improve ease of doing business in the domestic market</w:t>
      </w:r>
    </w:p>
    <w:p w14:paraId="0801E6AD" w14:textId="07E01097" w:rsidR="003C1DFA" w:rsidRPr="00E93EDC" w:rsidRDefault="00293DC2" w:rsidP="005F37FE">
      <w:pPr>
        <w:pStyle w:val="ListParagraph"/>
        <w:numPr>
          <w:ilvl w:val="0"/>
          <w:numId w:val="47"/>
        </w:numPr>
        <w:spacing w:after="240"/>
      </w:pPr>
      <w:r w:rsidRPr="00E93EDC">
        <w:t>I</w:t>
      </w:r>
      <w:r w:rsidR="00485B61" w:rsidRPr="00E93EDC">
        <w:t>mprove the current user experience</w:t>
      </w:r>
      <w:r w:rsidR="003C1DFA" w:rsidRPr="00E93EDC">
        <w:t xml:space="preserve"> at </w:t>
      </w:r>
      <w:r w:rsidR="005F37FE">
        <w:t xml:space="preserve">customer </w:t>
      </w:r>
      <w:r w:rsidR="000F2F2E">
        <w:t>mobile contact point</w:t>
      </w:r>
    </w:p>
    <w:p w14:paraId="4773288F" w14:textId="75BE31CB" w:rsidR="00485B61" w:rsidRPr="00E93EDC" w:rsidRDefault="00293DC2" w:rsidP="005F37FE">
      <w:pPr>
        <w:pStyle w:val="ListParagraph"/>
        <w:numPr>
          <w:ilvl w:val="0"/>
          <w:numId w:val="47"/>
        </w:numPr>
        <w:spacing w:after="240"/>
      </w:pPr>
      <w:r w:rsidRPr="00E93EDC">
        <w:t>O</w:t>
      </w:r>
      <w:r w:rsidR="00485B61" w:rsidRPr="00E93EDC">
        <w:t xml:space="preserve">ffer increased products and services to customers through </w:t>
      </w:r>
      <w:r w:rsidR="005F37FE">
        <w:t>the Mobile Application</w:t>
      </w:r>
    </w:p>
    <w:p w14:paraId="59937A67" w14:textId="4EAB3B84" w:rsidR="009A38C8" w:rsidRPr="00E93EDC" w:rsidRDefault="009A38C8" w:rsidP="00FD0C88">
      <w:pPr>
        <w:pStyle w:val="ListParagraph"/>
        <w:numPr>
          <w:ilvl w:val="0"/>
          <w:numId w:val="47"/>
        </w:numPr>
        <w:spacing w:after="240"/>
      </w:pPr>
      <w:r>
        <w:t>Imp</w:t>
      </w:r>
      <w:r w:rsidR="00E20FF2">
        <w:t xml:space="preserve">rove analytics capabilities of </w:t>
      </w:r>
      <w:r w:rsidR="00C85485">
        <w:t>Q2</w:t>
      </w:r>
    </w:p>
    <w:p w14:paraId="7E0BBEE1" w14:textId="2CFF0DCC" w:rsidR="00485B61" w:rsidRPr="00A32114" w:rsidRDefault="00485B61" w:rsidP="00A32114">
      <w:pPr>
        <w:pStyle w:val="Heading2"/>
        <w:spacing w:after="240"/>
      </w:pPr>
      <w:r w:rsidRPr="00E93EDC">
        <w:t>Contracting Strategy</w:t>
      </w:r>
    </w:p>
    <w:p w14:paraId="23A6CBA8" w14:textId="0B409C0A" w:rsidR="00485B61" w:rsidRPr="00E93EDC" w:rsidRDefault="00C85485" w:rsidP="004359F2">
      <w:pPr>
        <w:spacing w:after="240"/>
        <w:rPr>
          <w:b/>
        </w:rPr>
      </w:pPr>
      <w:r>
        <w:t>Q2</w:t>
      </w:r>
      <w:r w:rsidR="00BA1DD0" w:rsidRPr="00293DC2">
        <w:t xml:space="preserve"> will adopt a two-</w:t>
      </w:r>
      <w:r w:rsidR="00485B61" w:rsidRPr="00293DC2">
        <w:t xml:space="preserve">part tendering procedure, allowing </w:t>
      </w:r>
      <w:r w:rsidR="00810CA3">
        <w:t>Providers</w:t>
      </w:r>
      <w:r w:rsidR="00485B61" w:rsidRPr="00293DC2">
        <w:t xml:space="preserve"> to submit both a functional / technical (RFP scope) and Financial proposal.</w:t>
      </w:r>
      <w:r w:rsidR="00A32114">
        <w:t xml:space="preserve"> </w:t>
      </w:r>
      <w:r w:rsidR="00A32114" w:rsidRPr="006F1D9F">
        <w:rPr>
          <w:b/>
        </w:rPr>
        <w:t xml:space="preserve">Details of each RFP </w:t>
      </w:r>
      <w:r w:rsidR="004359F2" w:rsidRPr="006F1D9F">
        <w:rPr>
          <w:b/>
        </w:rPr>
        <w:t>phase and evaluation criteria</w:t>
      </w:r>
      <w:r w:rsidR="00A32114" w:rsidRPr="006F1D9F">
        <w:rPr>
          <w:b/>
        </w:rPr>
        <w:t xml:space="preserve"> will be sent to Providers along with the counter signed NDA from Maldivian</w:t>
      </w:r>
      <w:r w:rsidR="00A32114">
        <w:t>.</w:t>
      </w:r>
    </w:p>
    <w:p w14:paraId="0AF9E02A" w14:textId="440B1B02" w:rsidR="008F477A" w:rsidRDefault="008F477A" w:rsidP="008F477A">
      <w:pPr>
        <w:pStyle w:val="Heading2"/>
        <w:spacing w:after="240"/>
      </w:pPr>
      <w:r>
        <w:t>HIGH LEVEL TIME LINE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217"/>
        <w:gridCol w:w="1120"/>
        <w:gridCol w:w="973"/>
        <w:gridCol w:w="995"/>
        <w:gridCol w:w="995"/>
      </w:tblGrid>
      <w:tr w:rsidR="00A32114" w:rsidRPr="00A32114" w14:paraId="631D4974" w14:textId="77777777" w:rsidTr="00A32114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B456" w14:textId="02401052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NDA Processing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7DE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6436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between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26D0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18/03/19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C013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24/03/19</w:t>
            </w:r>
          </w:p>
        </w:tc>
      </w:tr>
      <w:tr w:rsidR="00A32114" w:rsidRPr="00A32114" w14:paraId="6892A819" w14:textId="77777777" w:rsidTr="00A3211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DBF3" w14:textId="77777777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Providers who submit NDA will receive RFP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004C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9BD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A13E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893D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25/03/19</w:t>
            </w:r>
          </w:p>
        </w:tc>
      </w:tr>
      <w:tr w:rsidR="00A32114" w:rsidRPr="00A32114" w14:paraId="557E9BCB" w14:textId="77777777" w:rsidTr="00A3211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B719" w14:textId="77777777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RFP Close / Provider Submission Deadline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2921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1CF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C3B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A897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08/04/19</w:t>
            </w:r>
          </w:p>
        </w:tc>
      </w:tr>
      <w:tr w:rsidR="00A32114" w:rsidRPr="00A32114" w14:paraId="35650597" w14:textId="77777777" w:rsidTr="00A32114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AD29" w14:textId="61086C4F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Down Selected Providers progressing to Phase 2 will be advised</w:t>
            </w:r>
            <w:r w:rsidR="004359F2">
              <w:rPr>
                <w:rFonts w:ascii="Calibri" w:eastAsia="Times New Roman" w:hAnsi="Calibri" w:cs="Times New Roman"/>
                <w:color w:val="000000"/>
              </w:rPr>
              <w:t xml:space="preserve"> (a maximum of 5 providers)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E5BF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0F0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4C7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BF9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15/04/19</w:t>
            </w:r>
          </w:p>
        </w:tc>
      </w:tr>
      <w:tr w:rsidR="00A32114" w:rsidRPr="00A32114" w14:paraId="3E49E258" w14:textId="77777777" w:rsidTr="00A3211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4C4A" w14:textId="77777777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Workshops &amp; Concept Demos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C4C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B4E8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between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785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22/04/19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7A0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16/05/19</w:t>
            </w:r>
          </w:p>
        </w:tc>
      </w:tr>
      <w:tr w:rsidR="00A32114" w:rsidRPr="00A32114" w14:paraId="0191E35E" w14:textId="77777777" w:rsidTr="00A3211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0CCE" w14:textId="77777777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Finalists Will be Advised  (Provider A &amp; 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593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0F8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7864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8D69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16/05/19</w:t>
            </w:r>
          </w:p>
        </w:tc>
      </w:tr>
      <w:tr w:rsidR="00A32114" w:rsidRPr="00A32114" w14:paraId="62D117E4" w14:textId="77777777" w:rsidTr="00A3211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480B" w14:textId="77777777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Negotiation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EFF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924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between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F04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19/05/19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41F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29/05/19</w:t>
            </w:r>
          </w:p>
        </w:tc>
      </w:tr>
      <w:tr w:rsidR="00A32114" w:rsidRPr="00A32114" w14:paraId="2D143171" w14:textId="77777777" w:rsidTr="00A32114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5E9F" w14:textId="7AB98182" w:rsidR="00A32114" w:rsidRPr="00A32114" w:rsidRDefault="00A32114" w:rsidP="00A3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114">
              <w:rPr>
                <w:rFonts w:ascii="Calibri" w:eastAsia="Times New Roman" w:hAnsi="Calibri" w:cs="Times New Roman"/>
                <w:color w:val="000000"/>
              </w:rPr>
              <w:t>Final Decision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69B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1EAA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4F19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6F49" w14:textId="77777777" w:rsidR="00A32114" w:rsidRPr="00A32114" w:rsidRDefault="00A32114" w:rsidP="00A32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30/05/19</w:t>
            </w:r>
          </w:p>
        </w:tc>
      </w:tr>
    </w:tbl>
    <w:p w14:paraId="07EFCEB8" w14:textId="77777777" w:rsidR="00A32114" w:rsidRPr="00A32114" w:rsidRDefault="00A32114" w:rsidP="00A32114"/>
    <w:p w14:paraId="7DF1E5D5" w14:textId="77777777" w:rsidR="008F477A" w:rsidRPr="008F477A" w:rsidRDefault="008F477A" w:rsidP="008F477A"/>
    <w:p w14:paraId="7DC2F1EF" w14:textId="77777777" w:rsidR="008F477A" w:rsidRDefault="008F477A" w:rsidP="00DC7145">
      <w:pPr>
        <w:spacing w:after="240"/>
      </w:pPr>
    </w:p>
    <w:sectPr w:rsidR="008F477A" w:rsidSect="00DC71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851" w:left="1440" w:header="703" w:footer="720" w:gutter="0"/>
      <w:cols w:space="720"/>
      <w:noEndnote/>
      <w:docGrid w:linePitch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DB73" w14:textId="77777777" w:rsidR="00B27E78" w:rsidRDefault="00B27E78" w:rsidP="00485B61">
      <w:pPr>
        <w:spacing w:after="240"/>
      </w:pPr>
      <w:r>
        <w:separator/>
      </w:r>
    </w:p>
  </w:endnote>
  <w:endnote w:type="continuationSeparator" w:id="0">
    <w:p w14:paraId="55F2D0A1" w14:textId="77777777" w:rsidR="00B27E78" w:rsidRDefault="00B27E78" w:rsidP="00485B61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 Ital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2A34" w14:textId="77777777" w:rsidR="000179A1" w:rsidRDefault="000179A1" w:rsidP="00D57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DDF6" w14:textId="77777777" w:rsidR="000179A1" w:rsidRDefault="000179A1" w:rsidP="00D574AE">
    <w:pPr>
      <w:pStyle w:val="Footer"/>
      <w:ind w:right="360"/>
      <w:rPr>
        <w:rStyle w:val="PageNumber"/>
      </w:rPr>
    </w:pPr>
  </w:p>
  <w:p w14:paraId="784514BC" w14:textId="77777777" w:rsidR="000179A1" w:rsidRDefault="000179A1" w:rsidP="00D5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2D87" w14:textId="7BFE6A32" w:rsidR="000179A1" w:rsidRDefault="000179A1">
    <w:pPr>
      <w:pStyle w:val="Footer"/>
    </w:pPr>
    <w:r w:rsidRPr="00E93EDC">
      <w:t>Confidential</w:t>
    </w:r>
    <w:r>
      <w:ptab w:relativeTo="margin" w:alignment="center" w:leader="none"/>
    </w:r>
    <w:r>
      <w:ptab w:relativeTo="margin" w:alignment="right" w:leader="none"/>
    </w:r>
    <w:r w:rsidRPr="00E93EDC">
      <w:fldChar w:fldCharType="begin"/>
    </w:r>
    <w:r w:rsidRPr="00E93EDC">
      <w:instrText xml:space="preserve"> PAGE   \* MERGEFORMAT </w:instrText>
    </w:r>
    <w:r w:rsidRPr="00E93EDC">
      <w:fldChar w:fldCharType="separate"/>
    </w:r>
    <w:r w:rsidR="004359F2">
      <w:rPr>
        <w:noProof/>
      </w:rPr>
      <w:t>2</w:t>
    </w:r>
    <w:r w:rsidRPr="00E93E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4E1B" w14:textId="77777777" w:rsidR="00B27E78" w:rsidRDefault="00B27E78" w:rsidP="00485B61">
      <w:pPr>
        <w:spacing w:after="240"/>
      </w:pPr>
      <w:r>
        <w:separator/>
      </w:r>
    </w:p>
  </w:footnote>
  <w:footnote w:type="continuationSeparator" w:id="0">
    <w:p w14:paraId="0E3A463A" w14:textId="77777777" w:rsidR="00B27E78" w:rsidRDefault="00B27E78" w:rsidP="00485B61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BE15" w14:textId="77777777" w:rsidR="000179A1" w:rsidRDefault="000179A1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DB51" w14:textId="5A8CB41A" w:rsidR="000179A1" w:rsidRDefault="000179A1" w:rsidP="00E20229">
    <w:pPr>
      <w:pStyle w:val="Header"/>
      <w:spacing w:after="240"/>
    </w:pPr>
    <w:r>
      <w:rPr>
        <w:rFonts w:eastAsiaTheme="majorEastAsia"/>
        <w:b/>
        <w:bCs/>
        <w:noProof/>
      </w:rPr>
      <w:drawing>
        <wp:anchor distT="0" distB="0" distL="114300" distR="114300" simplePos="0" relativeHeight="251658240" behindDoc="1" locked="0" layoutInCell="1" allowOverlap="1" wp14:anchorId="48D6CC7A" wp14:editId="3500D29E">
          <wp:simplePos x="0" y="0"/>
          <wp:positionH relativeFrom="column">
            <wp:posOffset>4857750</wp:posOffset>
          </wp:positionH>
          <wp:positionV relativeFrom="page">
            <wp:posOffset>412115</wp:posOffset>
          </wp:positionV>
          <wp:extent cx="1444625" cy="301625"/>
          <wp:effectExtent l="0" t="0" r="3175" b="3175"/>
          <wp:wrapTight wrapText="bothSides">
            <wp:wrapPolygon edited="0">
              <wp:start x="0" y="0"/>
              <wp:lineTo x="0" y="20463"/>
              <wp:lineTo x="21363" y="20463"/>
              <wp:lineTo x="213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r Nuigini Logo Of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4BC6">
      <w:rPr>
        <w:rStyle w:val="Strong"/>
        <w:rFonts w:eastAsiaTheme="majorEastAsia"/>
      </w:rPr>
      <w:t>RFP f</w:t>
    </w:r>
    <w:r w:rsidRPr="00E93EDC">
      <w:rPr>
        <w:rStyle w:val="Strong"/>
        <w:rFonts w:eastAsiaTheme="majorEastAsia"/>
      </w:rPr>
      <w:t xml:space="preserve">or </w:t>
    </w:r>
    <w:r>
      <w:rPr>
        <w:rStyle w:val="Strong"/>
        <w:rFonts w:eastAsiaTheme="majorEastAsia"/>
      </w:rPr>
      <w:t>Mobile Application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56B5" w14:textId="77777777" w:rsidR="000179A1" w:rsidRDefault="000179A1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E6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5AE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84D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8D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EB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989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DE2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2A4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21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96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78C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543565"/>
    <w:multiLevelType w:val="hybridMultilevel"/>
    <w:tmpl w:val="5314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40FB9"/>
    <w:multiLevelType w:val="hybridMultilevel"/>
    <w:tmpl w:val="423086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434293"/>
    <w:multiLevelType w:val="hybridMultilevel"/>
    <w:tmpl w:val="A74A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809D1"/>
    <w:multiLevelType w:val="hybridMultilevel"/>
    <w:tmpl w:val="726866E0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 w15:restartNumberingAfterBreak="0">
    <w:nsid w:val="14763197"/>
    <w:multiLevelType w:val="hybridMultilevel"/>
    <w:tmpl w:val="7B4A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7761F"/>
    <w:multiLevelType w:val="hybridMultilevel"/>
    <w:tmpl w:val="CF0A6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C6393"/>
    <w:multiLevelType w:val="hybridMultilevel"/>
    <w:tmpl w:val="8C261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28D3187"/>
    <w:multiLevelType w:val="hybridMultilevel"/>
    <w:tmpl w:val="901E3E9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C200F"/>
    <w:multiLevelType w:val="hybridMultilevel"/>
    <w:tmpl w:val="196EF23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C863ECD"/>
    <w:multiLevelType w:val="hybridMultilevel"/>
    <w:tmpl w:val="0EBA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45675"/>
    <w:multiLevelType w:val="hybridMultilevel"/>
    <w:tmpl w:val="062C0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D2609"/>
    <w:multiLevelType w:val="hybridMultilevel"/>
    <w:tmpl w:val="A652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D582B"/>
    <w:multiLevelType w:val="hybridMultilevel"/>
    <w:tmpl w:val="4986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5EF4"/>
    <w:multiLevelType w:val="hybridMultilevel"/>
    <w:tmpl w:val="B0A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83470"/>
    <w:multiLevelType w:val="hybridMultilevel"/>
    <w:tmpl w:val="901E3E9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193092"/>
    <w:multiLevelType w:val="multilevel"/>
    <w:tmpl w:val="3CC0D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E81056"/>
    <w:multiLevelType w:val="hybridMultilevel"/>
    <w:tmpl w:val="EEE2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5562"/>
    <w:multiLevelType w:val="hybridMultilevel"/>
    <w:tmpl w:val="CF6A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E1B06"/>
    <w:multiLevelType w:val="hybridMultilevel"/>
    <w:tmpl w:val="EDD0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17A05"/>
    <w:multiLevelType w:val="hybridMultilevel"/>
    <w:tmpl w:val="E7646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8531C1"/>
    <w:multiLevelType w:val="hybridMultilevel"/>
    <w:tmpl w:val="F5E62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82789"/>
    <w:multiLevelType w:val="hybridMultilevel"/>
    <w:tmpl w:val="DEBA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D561B"/>
    <w:multiLevelType w:val="multilevel"/>
    <w:tmpl w:val="3CC0D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DC0272"/>
    <w:multiLevelType w:val="hybridMultilevel"/>
    <w:tmpl w:val="04964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241DC"/>
    <w:multiLevelType w:val="hybridMultilevel"/>
    <w:tmpl w:val="5B74C8E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2E5CE812">
      <w:numFmt w:val="bullet"/>
      <w:lvlText w:val="•"/>
      <w:lvlJc w:val="left"/>
      <w:pPr>
        <w:ind w:left="1485" w:hanging="360"/>
      </w:pPr>
      <w:rPr>
        <w:rFonts w:ascii="Open Sans" w:eastAsiaTheme="minorEastAsia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5C707C89"/>
    <w:multiLevelType w:val="hybridMultilevel"/>
    <w:tmpl w:val="B0845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16683"/>
    <w:multiLevelType w:val="hybridMultilevel"/>
    <w:tmpl w:val="0E58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F7F2F"/>
    <w:multiLevelType w:val="hybridMultilevel"/>
    <w:tmpl w:val="042A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C1E38"/>
    <w:multiLevelType w:val="hybridMultilevel"/>
    <w:tmpl w:val="DC54FE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7819C0"/>
    <w:multiLevelType w:val="multilevel"/>
    <w:tmpl w:val="F24E28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6BE5B7B"/>
    <w:multiLevelType w:val="hybridMultilevel"/>
    <w:tmpl w:val="692E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92995"/>
    <w:multiLevelType w:val="hybridMultilevel"/>
    <w:tmpl w:val="EEB8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222D4"/>
    <w:multiLevelType w:val="hybridMultilevel"/>
    <w:tmpl w:val="6BDA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C1C17"/>
    <w:multiLevelType w:val="hybridMultilevel"/>
    <w:tmpl w:val="ADCA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2128"/>
    <w:multiLevelType w:val="multilevel"/>
    <w:tmpl w:val="45F412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pStyle w:val="BodyTextIndent2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46" w15:restartNumberingAfterBreak="0">
    <w:nsid w:val="76380EE1"/>
    <w:multiLevelType w:val="hybridMultilevel"/>
    <w:tmpl w:val="DEC8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9048D"/>
    <w:multiLevelType w:val="multilevel"/>
    <w:tmpl w:val="3CC0D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9E385F"/>
    <w:multiLevelType w:val="hybridMultilevel"/>
    <w:tmpl w:val="870C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E3192"/>
    <w:multiLevelType w:val="hybridMultilevel"/>
    <w:tmpl w:val="C6C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pStyle w:val="BodyTextIndent2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2">
    <w:abstractNumId w:val="33"/>
  </w:num>
  <w:num w:numId="3">
    <w:abstractNumId w:val="47"/>
  </w:num>
  <w:num w:numId="4">
    <w:abstractNumId w:val="26"/>
  </w:num>
  <w:num w:numId="5">
    <w:abstractNumId w:val="30"/>
  </w:num>
  <w:num w:numId="6">
    <w:abstractNumId w:val="34"/>
  </w:num>
  <w:num w:numId="7">
    <w:abstractNumId w:val="36"/>
  </w:num>
  <w:num w:numId="8">
    <w:abstractNumId w:val="39"/>
  </w:num>
  <w:num w:numId="9">
    <w:abstractNumId w:val="25"/>
  </w:num>
  <w:num w:numId="10">
    <w:abstractNumId w:val="12"/>
  </w:num>
  <w:num w:numId="11">
    <w:abstractNumId w:val="21"/>
  </w:num>
  <w:num w:numId="12">
    <w:abstractNumId w:val="40"/>
  </w:num>
  <w:num w:numId="13">
    <w:abstractNumId w:val="18"/>
  </w:num>
  <w:num w:numId="14">
    <w:abstractNumId w:val="17"/>
  </w:num>
  <w:num w:numId="15">
    <w:abstractNumId w:val="24"/>
  </w:num>
  <w:num w:numId="16">
    <w:abstractNumId w:val="27"/>
  </w:num>
  <w:num w:numId="17">
    <w:abstractNumId w:val="43"/>
  </w:num>
  <w:num w:numId="18">
    <w:abstractNumId w:val="38"/>
  </w:num>
  <w:num w:numId="19">
    <w:abstractNumId w:val="46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19"/>
  </w:num>
  <w:num w:numId="33">
    <w:abstractNumId w:val="11"/>
  </w:num>
  <w:num w:numId="34">
    <w:abstractNumId w:val="44"/>
  </w:num>
  <w:num w:numId="35">
    <w:abstractNumId w:val="13"/>
  </w:num>
  <w:num w:numId="36">
    <w:abstractNumId w:val="29"/>
  </w:num>
  <w:num w:numId="37">
    <w:abstractNumId w:val="20"/>
  </w:num>
  <w:num w:numId="38">
    <w:abstractNumId w:val="23"/>
  </w:num>
  <w:num w:numId="39">
    <w:abstractNumId w:val="16"/>
  </w:num>
  <w:num w:numId="40">
    <w:abstractNumId w:val="15"/>
  </w:num>
  <w:num w:numId="41">
    <w:abstractNumId w:val="31"/>
  </w:num>
  <w:num w:numId="42">
    <w:abstractNumId w:val="22"/>
  </w:num>
  <w:num w:numId="43">
    <w:abstractNumId w:val="42"/>
  </w:num>
  <w:num w:numId="44">
    <w:abstractNumId w:val="41"/>
  </w:num>
  <w:num w:numId="45">
    <w:abstractNumId w:val="49"/>
  </w:num>
  <w:num w:numId="46">
    <w:abstractNumId w:val="48"/>
  </w:num>
  <w:num w:numId="47">
    <w:abstractNumId w:val="28"/>
  </w:num>
  <w:num w:numId="48">
    <w:abstractNumId w:val="32"/>
  </w:num>
  <w:num w:numId="49">
    <w:abstractNumId w:val="37"/>
  </w:num>
  <w:num w:numId="5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61"/>
    <w:rsid w:val="000179A1"/>
    <w:rsid w:val="00037A1F"/>
    <w:rsid w:val="00060893"/>
    <w:rsid w:val="0009082A"/>
    <w:rsid w:val="00091A10"/>
    <w:rsid w:val="00091FFB"/>
    <w:rsid w:val="000D65CC"/>
    <w:rsid w:val="000F2F2E"/>
    <w:rsid w:val="00123D77"/>
    <w:rsid w:val="0012538A"/>
    <w:rsid w:val="00127D81"/>
    <w:rsid w:val="001356E7"/>
    <w:rsid w:val="00162B22"/>
    <w:rsid w:val="00180435"/>
    <w:rsid w:val="001A28D3"/>
    <w:rsid w:val="001A6573"/>
    <w:rsid w:val="001A706F"/>
    <w:rsid w:val="001B18F5"/>
    <w:rsid w:val="001E3631"/>
    <w:rsid w:val="002058CA"/>
    <w:rsid w:val="00221188"/>
    <w:rsid w:val="00227A0D"/>
    <w:rsid w:val="00232FFB"/>
    <w:rsid w:val="00254BF9"/>
    <w:rsid w:val="00280122"/>
    <w:rsid w:val="00285111"/>
    <w:rsid w:val="00293DC2"/>
    <w:rsid w:val="002A3A69"/>
    <w:rsid w:val="002A4F89"/>
    <w:rsid w:val="002B27E5"/>
    <w:rsid w:val="002B307C"/>
    <w:rsid w:val="002E2922"/>
    <w:rsid w:val="002F067F"/>
    <w:rsid w:val="00305BD0"/>
    <w:rsid w:val="00307907"/>
    <w:rsid w:val="00314ADD"/>
    <w:rsid w:val="003369FE"/>
    <w:rsid w:val="00337FC3"/>
    <w:rsid w:val="00354910"/>
    <w:rsid w:val="00355D4E"/>
    <w:rsid w:val="00363659"/>
    <w:rsid w:val="00364552"/>
    <w:rsid w:val="0036772D"/>
    <w:rsid w:val="003700D5"/>
    <w:rsid w:val="0037750F"/>
    <w:rsid w:val="00381E42"/>
    <w:rsid w:val="00383FE7"/>
    <w:rsid w:val="00394B6F"/>
    <w:rsid w:val="003B02BB"/>
    <w:rsid w:val="003B448D"/>
    <w:rsid w:val="003C1DFA"/>
    <w:rsid w:val="003C3493"/>
    <w:rsid w:val="003C4729"/>
    <w:rsid w:val="003D2466"/>
    <w:rsid w:val="003E7310"/>
    <w:rsid w:val="00420D60"/>
    <w:rsid w:val="004359F2"/>
    <w:rsid w:val="004423DF"/>
    <w:rsid w:val="00457A53"/>
    <w:rsid w:val="004771FC"/>
    <w:rsid w:val="00477BAD"/>
    <w:rsid w:val="00485B61"/>
    <w:rsid w:val="004A15E6"/>
    <w:rsid w:val="004A7413"/>
    <w:rsid w:val="004E00DD"/>
    <w:rsid w:val="004E68CD"/>
    <w:rsid w:val="004F0E71"/>
    <w:rsid w:val="005000D9"/>
    <w:rsid w:val="00513785"/>
    <w:rsid w:val="00514116"/>
    <w:rsid w:val="00551468"/>
    <w:rsid w:val="00564792"/>
    <w:rsid w:val="00577566"/>
    <w:rsid w:val="00582801"/>
    <w:rsid w:val="005B11A7"/>
    <w:rsid w:val="005F37FE"/>
    <w:rsid w:val="005F3F1B"/>
    <w:rsid w:val="006041AF"/>
    <w:rsid w:val="00610A82"/>
    <w:rsid w:val="0065225E"/>
    <w:rsid w:val="006930DB"/>
    <w:rsid w:val="006D2D6C"/>
    <w:rsid w:val="006F1D9F"/>
    <w:rsid w:val="006F4F4A"/>
    <w:rsid w:val="006F5F70"/>
    <w:rsid w:val="006F6C3C"/>
    <w:rsid w:val="00715564"/>
    <w:rsid w:val="00762EB1"/>
    <w:rsid w:val="007645F1"/>
    <w:rsid w:val="00764BC6"/>
    <w:rsid w:val="007869BA"/>
    <w:rsid w:val="007E5761"/>
    <w:rsid w:val="007F0BAB"/>
    <w:rsid w:val="00800613"/>
    <w:rsid w:val="00810CA3"/>
    <w:rsid w:val="00817D8D"/>
    <w:rsid w:val="0082058A"/>
    <w:rsid w:val="00834E6E"/>
    <w:rsid w:val="008429F4"/>
    <w:rsid w:val="00873D61"/>
    <w:rsid w:val="00887CAF"/>
    <w:rsid w:val="008C3DE1"/>
    <w:rsid w:val="008F477A"/>
    <w:rsid w:val="00900EC1"/>
    <w:rsid w:val="009072CB"/>
    <w:rsid w:val="009210DF"/>
    <w:rsid w:val="009223D1"/>
    <w:rsid w:val="00926A00"/>
    <w:rsid w:val="0093474D"/>
    <w:rsid w:val="009A38C8"/>
    <w:rsid w:val="009A582B"/>
    <w:rsid w:val="009C0338"/>
    <w:rsid w:val="009D1480"/>
    <w:rsid w:val="009D252E"/>
    <w:rsid w:val="009D571A"/>
    <w:rsid w:val="009E4FD6"/>
    <w:rsid w:val="009F0AFD"/>
    <w:rsid w:val="00A10F8D"/>
    <w:rsid w:val="00A25EC7"/>
    <w:rsid w:val="00A32114"/>
    <w:rsid w:val="00A34313"/>
    <w:rsid w:val="00A703C6"/>
    <w:rsid w:val="00A87951"/>
    <w:rsid w:val="00A9256B"/>
    <w:rsid w:val="00AA13E5"/>
    <w:rsid w:val="00AB74EE"/>
    <w:rsid w:val="00AE08B2"/>
    <w:rsid w:val="00AE099C"/>
    <w:rsid w:val="00AF760C"/>
    <w:rsid w:val="00B02901"/>
    <w:rsid w:val="00B27E78"/>
    <w:rsid w:val="00B306D4"/>
    <w:rsid w:val="00B35F99"/>
    <w:rsid w:val="00B37912"/>
    <w:rsid w:val="00B457DB"/>
    <w:rsid w:val="00B4711A"/>
    <w:rsid w:val="00B55DF9"/>
    <w:rsid w:val="00B57444"/>
    <w:rsid w:val="00B62322"/>
    <w:rsid w:val="00B7531B"/>
    <w:rsid w:val="00B75B74"/>
    <w:rsid w:val="00B8173E"/>
    <w:rsid w:val="00B960E8"/>
    <w:rsid w:val="00BA119A"/>
    <w:rsid w:val="00BA1DD0"/>
    <w:rsid w:val="00BA5FFE"/>
    <w:rsid w:val="00BB2267"/>
    <w:rsid w:val="00BD2AA0"/>
    <w:rsid w:val="00BD6513"/>
    <w:rsid w:val="00BF5814"/>
    <w:rsid w:val="00C161C4"/>
    <w:rsid w:val="00C26667"/>
    <w:rsid w:val="00C7044F"/>
    <w:rsid w:val="00C85485"/>
    <w:rsid w:val="00C921EE"/>
    <w:rsid w:val="00C968F8"/>
    <w:rsid w:val="00CC1633"/>
    <w:rsid w:val="00CC7EEE"/>
    <w:rsid w:val="00CE0647"/>
    <w:rsid w:val="00CE3E13"/>
    <w:rsid w:val="00CE77A6"/>
    <w:rsid w:val="00D16612"/>
    <w:rsid w:val="00D336E8"/>
    <w:rsid w:val="00D42E14"/>
    <w:rsid w:val="00D42F01"/>
    <w:rsid w:val="00D4730C"/>
    <w:rsid w:val="00D574AE"/>
    <w:rsid w:val="00D653EB"/>
    <w:rsid w:val="00D855FF"/>
    <w:rsid w:val="00DB1AC5"/>
    <w:rsid w:val="00DB6E1E"/>
    <w:rsid w:val="00DB7350"/>
    <w:rsid w:val="00DC7145"/>
    <w:rsid w:val="00DD2AC7"/>
    <w:rsid w:val="00DD3C06"/>
    <w:rsid w:val="00DF58B9"/>
    <w:rsid w:val="00E20229"/>
    <w:rsid w:val="00E20FF2"/>
    <w:rsid w:val="00E2149A"/>
    <w:rsid w:val="00E5027A"/>
    <w:rsid w:val="00E632C4"/>
    <w:rsid w:val="00E93EDC"/>
    <w:rsid w:val="00EC4B77"/>
    <w:rsid w:val="00EE7EF6"/>
    <w:rsid w:val="00EF039A"/>
    <w:rsid w:val="00EF2C31"/>
    <w:rsid w:val="00EF2DFF"/>
    <w:rsid w:val="00F15B81"/>
    <w:rsid w:val="00F167DC"/>
    <w:rsid w:val="00F22F71"/>
    <w:rsid w:val="00F41442"/>
    <w:rsid w:val="00F80BEC"/>
    <w:rsid w:val="00FB2EF0"/>
    <w:rsid w:val="00FB7817"/>
    <w:rsid w:val="00FD0C88"/>
    <w:rsid w:val="00FE6D53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B861B"/>
  <w15:docId w15:val="{3A06D04D-505A-4370-8022-7B25524D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64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2F2E"/>
    <w:pPr>
      <w:keepNext/>
      <w:keepLines/>
      <w:spacing w:before="480" w:after="240"/>
      <w:jc w:val="center"/>
      <w:outlineLvl w:val="0"/>
    </w:pPr>
    <w:rPr>
      <w:rFonts w:eastAsiaTheme="majorEastAsia" w:cstheme="majorBidi"/>
      <w:caps/>
      <w:color w:val="EE4D4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C88"/>
    <w:pPr>
      <w:keepNext/>
      <w:keepLines/>
      <w:spacing w:before="200" w:after="0"/>
      <w:outlineLvl w:val="1"/>
    </w:pPr>
    <w:rPr>
      <w:rFonts w:eastAsiaTheme="majorEastAsia" w:cstheme="majorBidi"/>
      <w:caps/>
      <w:color w:val="3E99C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CA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C88"/>
    <w:pPr>
      <w:keepNext/>
      <w:keepLines/>
      <w:spacing w:before="200" w:after="0"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0C8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D0C8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D0C8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C8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C8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E06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0647"/>
  </w:style>
  <w:style w:type="character" w:customStyle="1" w:styleId="Heading1Char">
    <w:name w:val="Heading 1 Char"/>
    <w:basedOn w:val="DefaultParagraphFont"/>
    <w:link w:val="Heading1"/>
    <w:uiPriority w:val="9"/>
    <w:rsid w:val="000F2F2E"/>
    <w:rPr>
      <w:rFonts w:eastAsiaTheme="majorEastAsia" w:cstheme="majorBidi"/>
      <w:caps/>
      <w:color w:val="EE4D48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0C88"/>
    <w:rPr>
      <w:rFonts w:ascii="Calibri" w:eastAsiaTheme="majorEastAsia" w:hAnsi="Calibri" w:cstheme="majorBidi"/>
      <w:caps/>
      <w:color w:val="3E99C9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CA3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0C88"/>
    <w:rPr>
      <w:rFonts w:ascii="Open Sans Semibold" w:eastAsiaTheme="majorEastAsia" w:hAnsi="Open Sans Semibold" w:cstheme="majorBidi"/>
      <w:bCs/>
      <w:iCs/>
      <w:color w:val="656565"/>
    </w:rPr>
  </w:style>
  <w:style w:type="character" w:customStyle="1" w:styleId="Heading5Char">
    <w:name w:val="Heading 5 Char"/>
    <w:basedOn w:val="DefaultParagraphFont"/>
    <w:link w:val="Heading5"/>
    <w:uiPriority w:val="9"/>
    <w:rsid w:val="00FD0C88"/>
    <w:rPr>
      <w:rFonts w:ascii="Open Sans" w:eastAsiaTheme="majorEastAsia" w:hAnsi="Open Sans" w:cstheme="majorBidi"/>
      <w:color w:val="656565"/>
    </w:rPr>
  </w:style>
  <w:style w:type="character" w:customStyle="1" w:styleId="Heading6Char">
    <w:name w:val="Heading 6 Char"/>
    <w:basedOn w:val="DefaultParagraphFont"/>
    <w:link w:val="Heading6"/>
    <w:uiPriority w:val="9"/>
    <w:rsid w:val="00FD0C88"/>
    <w:rPr>
      <w:rFonts w:ascii="Open Sans" w:eastAsiaTheme="majorEastAsia" w:hAnsi="Open Sans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C88"/>
    <w:rPr>
      <w:rFonts w:ascii="Open Sans" w:eastAsiaTheme="majorEastAsia" w:hAnsi="Open Sans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C88"/>
    <w:rPr>
      <w:rFonts w:ascii="Open Sans" w:eastAsiaTheme="majorEastAsia" w:hAnsi="Open Sans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C88"/>
    <w:rPr>
      <w:rFonts w:ascii="Open Sans" w:eastAsiaTheme="majorEastAsia" w:hAnsi="Open Sans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C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C88"/>
    <w:rPr>
      <w:rFonts w:ascii="Open Sans" w:eastAsiaTheme="minorEastAsia" w:hAnsi="Open Sans"/>
      <w:color w:val="656565"/>
    </w:rPr>
  </w:style>
  <w:style w:type="paragraph" w:styleId="Footer">
    <w:name w:val="footer"/>
    <w:basedOn w:val="Normal"/>
    <w:link w:val="FooterChar"/>
    <w:uiPriority w:val="99"/>
    <w:unhideWhenUsed/>
    <w:qFormat/>
    <w:rsid w:val="00FD0C88"/>
    <w:pPr>
      <w:tabs>
        <w:tab w:val="center" w:pos="4320"/>
        <w:tab w:val="right" w:pos="8640"/>
      </w:tabs>
      <w:spacing w:after="0" w:line="200" w:lineRule="exact"/>
      <w:contextualSpacing/>
    </w:pPr>
    <w:rPr>
      <w:spacing w:val="-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0C88"/>
    <w:rPr>
      <w:rFonts w:ascii="Open Sans" w:eastAsiaTheme="minorEastAsia" w:hAnsi="Open Sans"/>
      <w:color w:val="656565"/>
      <w:spacing w:val="-6"/>
      <w:sz w:val="18"/>
      <w:szCs w:val="18"/>
    </w:rPr>
  </w:style>
  <w:style w:type="character" w:styleId="PageNumber">
    <w:name w:val="page number"/>
    <w:basedOn w:val="DefaultParagraphFont"/>
    <w:rsid w:val="00485B61"/>
  </w:style>
  <w:style w:type="paragraph" w:styleId="BalloonText">
    <w:name w:val="Balloon Text"/>
    <w:basedOn w:val="Normal"/>
    <w:link w:val="BalloonTextChar"/>
    <w:uiPriority w:val="99"/>
    <w:semiHidden/>
    <w:unhideWhenUsed/>
    <w:rsid w:val="00FD0C8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88"/>
    <w:rPr>
      <w:rFonts w:ascii="Lucida Grande" w:eastAsiaTheme="minorEastAsia" w:hAnsi="Lucida Grande"/>
      <w:color w:val="656565"/>
      <w:sz w:val="18"/>
      <w:szCs w:val="18"/>
    </w:rPr>
  </w:style>
  <w:style w:type="table" w:styleId="TableGrid">
    <w:name w:val="Table Grid"/>
    <w:basedOn w:val="TableNormal"/>
    <w:uiPriority w:val="59"/>
    <w:rsid w:val="00FD0C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h0">
    <w:name w:val="Par_h0"/>
    <w:basedOn w:val="Normal"/>
    <w:rsid w:val="00485B61"/>
    <w:pPr>
      <w:keepNext/>
      <w:keepLines/>
      <w:widowControl w:val="0"/>
      <w:tabs>
        <w:tab w:val="left" w:pos="567"/>
        <w:tab w:val="left" w:pos="993"/>
        <w:tab w:val="left" w:pos="1418"/>
        <w:tab w:val="left" w:pos="1843"/>
      </w:tabs>
      <w:autoSpaceDE w:val="0"/>
      <w:autoSpaceDN w:val="0"/>
      <w:adjustRightInd w:val="0"/>
      <w:spacing w:before="240" w:after="120"/>
      <w:ind w:right="180"/>
      <w:jc w:val="center"/>
    </w:pPr>
    <w:rPr>
      <w:rFonts w:ascii="Univers (WN)" w:eastAsia="Times New Roman" w:hAnsi="Univers (WN)" w:cs="Arial"/>
      <w:color w:val="000000"/>
      <w:szCs w:val="20"/>
    </w:rPr>
  </w:style>
  <w:style w:type="paragraph" w:customStyle="1" w:styleId="Par1">
    <w:name w:val="Par_1"/>
    <w:basedOn w:val="Normal"/>
    <w:rsid w:val="00485B61"/>
    <w:pPr>
      <w:keepLines/>
      <w:widowControl w:val="0"/>
      <w:tabs>
        <w:tab w:val="left" w:pos="567"/>
        <w:tab w:val="left" w:pos="993"/>
        <w:tab w:val="left" w:pos="1418"/>
        <w:tab w:val="left" w:pos="1843"/>
      </w:tabs>
      <w:autoSpaceDE w:val="0"/>
      <w:autoSpaceDN w:val="0"/>
      <w:adjustRightInd w:val="0"/>
      <w:spacing w:before="120" w:after="120"/>
      <w:ind w:left="567" w:right="180" w:hanging="567"/>
    </w:pPr>
    <w:rPr>
      <w:rFonts w:ascii="Univers (WN)" w:eastAsia="Times New Roman" w:hAnsi="Univers (WN)" w:cs="Arial"/>
      <w:color w:val="000000"/>
      <w:szCs w:val="20"/>
    </w:rPr>
  </w:style>
  <w:style w:type="paragraph" w:customStyle="1" w:styleId="Normal1">
    <w:name w:val="Normal1"/>
    <w:basedOn w:val="Normal"/>
    <w:rsid w:val="00485B61"/>
    <w:pPr>
      <w:widowControl w:val="0"/>
      <w:autoSpaceDE w:val="0"/>
      <w:autoSpaceDN w:val="0"/>
      <w:adjustRightInd w:val="0"/>
      <w:spacing w:before="120" w:after="120"/>
      <w:ind w:left="450" w:right="180" w:hanging="450"/>
    </w:pPr>
    <w:rPr>
      <w:rFonts w:ascii="Arial" w:eastAsia="Times New Roman" w:hAnsi="Arial" w:cs="Arial"/>
      <w:color w:val="000000"/>
      <w:szCs w:val="20"/>
    </w:rPr>
  </w:style>
  <w:style w:type="paragraph" w:customStyle="1" w:styleId="Par2">
    <w:name w:val="Par_2"/>
    <w:basedOn w:val="Normal"/>
    <w:rsid w:val="00485B61"/>
    <w:pPr>
      <w:keepLines/>
      <w:widowControl w:val="0"/>
      <w:tabs>
        <w:tab w:val="left" w:pos="567"/>
        <w:tab w:val="left" w:pos="993"/>
        <w:tab w:val="left" w:pos="1418"/>
        <w:tab w:val="left" w:pos="1843"/>
      </w:tabs>
      <w:autoSpaceDE w:val="0"/>
      <w:autoSpaceDN w:val="0"/>
      <w:adjustRightInd w:val="0"/>
      <w:spacing w:before="120" w:after="120"/>
      <w:ind w:left="993" w:right="180" w:hanging="993"/>
    </w:pPr>
    <w:rPr>
      <w:rFonts w:ascii="Univers (WN)" w:eastAsia="Times New Roman" w:hAnsi="Univers (WN)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D0C88"/>
    <w:rPr>
      <w:color w:val="0000FF" w:themeColor="hyperlink"/>
      <w:u w:val="single"/>
    </w:rPr>
  </w:style>
  <w:style w:type="paragraph" w:styleId="BodyText">
    <w:name w:val="Body Text"/>
    <w:aliases w:val="bt,body text,BODY TEXT,t,txt1,T1,Title 1,Teh2xt,Block text,tx,sp,text,sbs,Resume Text,RFP Text,BT"/>
    <w:basedOn w:val="Normal"/>
    <w:link w:val="BodyTextChar"/>
    <w:uiPriority w:val="99"/>
    <w:unhideWhenUsed/>
    <w:rsid w:val="00FD0C88"/>
    <w:pPr>
      <w:spacing w:after="120"/>
    </w:pPr>
  </w:style>
  <w:style w:type="character" w:customStyle="1" w:styleId="BodyTextChar">
    <w:name w:val="Body Text Char"/>
    <w:aliases w:val="bt Char,body text Char,BODY TEXT Char,t Char,txt1 Char,T1 Char,Title 1 Char,Teh2xt Char,Block text Char,tx Char,sp Char,text Char,sbs Char,Resume Text Char,RFP Text Char,BT Char"/>
    <w:basedOn w:val="DefaultParagraphFont"/>
    <w:link w:val="BodyText"/>
    <w:uiPriority w:val="99"/>
    <w:rsid w:val="00FD0C88"/>
    <w:rPr>
      <w:rFonts w:ascii="Open Sans" w:eastAsiaTheme="minorEastAsia" w:hAnsi="Open Sans"/>
      <w:color w:val="656565"/>
    </w:rPr>
  </w:style>
  <w:style w:type="paragraph" w:styleId="List3">
    <w:name w:val="List 3"/>
    <w:basedOn w:val="BodyText"/>
    <w:rsid w:val="00485B61"/>
    <w:pPr>
      <w:spacing w:line="180" w:lineRule="atLeast"/>
      <w:ind w:left="450"/>
    </w:pPr>
    <w:rPr>
      <w:spacing w:val="-5"/>
    </w:rPr>
  </w:style>
  <w:style w:type="paragraph" w:styleId="BodyTextIndent2">
    <w:name w:val="Body Text Indent 2"/>
    <w:basedOn w:val="Normal"/>
    <w:link w:val="BodyTextIndent2Char"/>
    <w:rsid w:val="00485B61"/>
    <w:pPr>
      <w:widowControl w:val="0"/>
      <w:numPr>
        <w:ilvl w:val="8"/>
        <w:numId w:val="1"/>
      </w:numPr>
      <w:tabs>
        <w:tab w:val="num" w:pos="360"/>
        <w:tab w:val="num" w:pos="4680"/>
      </w:tabs>
      <w:autoSpaceDE w:val="0"/>
      <w:autoSpaceDN w:val="0"/>
      <w:adjustRightInd w:val="0"/>
      <w:spacing w:before="120" w:after="120"/>
      <w:ind w:left="1080" w:right="180" w:hanging="1800"/>
    </w:pPr>
    <w:rPr>
      <w:rFonts w:ascii="Arial" w:eastAsia="Times New Roman" w:hAnsi="Arial" w:cs="Arial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85B61"/>
    <w:rPr>
      <w:rFonts w:ascii="Arial" w:eastAsia="Times New Roman" w:hAnsi="Arial" w:cs="Arial"/>
      <w:color w:val="00000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85B61"/>
    <w:pPr>
      <w:widowControl w:val="0"/>
      <w:autoSpaceDE w:val="0"/>
      <w:autoSpaceDN w:val="0"/>
      <w:adjustRightInd w:val="0"/>
      <w:spacing w:before="120" w:after="120"/>
      <w:ind w:right="180"/>
    </w:pPr>
    <w:rPr>
      <w:rFonts w:ascii="Arial" w:eastAsia="Times New Roman" w:hAnsi="Arial" w:cs="Arial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5B61"/>
    <w:rPr>
      <w:rFonts w:ascii="Arial" w:eastAsia="Times New Roman" w:hAnsi="Arial" w:cs="Arial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C88"/>
    <w:pPr>
      <w:ind w:left="720"/>
      <w:contextualSpacing/>
    </w:pPr>
  </w:style>
  <w:style w:type="character" w:styleId="FollowedHyperlink">
    <w:name w:val="FollowedHyperlink"/>
    <w:basedOn w:val="DefaultParagraphFont"/>
    <w:rsid w:val="00485B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5B61"/>
  </w:style>
  <w:style w:type="paragraph" w:styleId="NormalWeb">
    <w:name w:val="Normal (Web)"/>
    <w:basedOn w:val="Normal"/>
    <w:uiPriority w:val="99"/>
    <w:unhideWhenUsed/>
    <w:rsid w:val="00485B61"/>
    <w:pPr>
      <w:widowControl w:val="0"/>
      <w:autoSpaceDE w:val="0"/>
      <w:autoSpaceDN w:val="0"/>
      <w:adjustRightInd w:val="0"/>
      <w:spacing w:before="100" w:beforeAutospacing="1" w:afterAutospacing="1"/>
      <w:ind w:right="180"/>
    </w:pPr>
    <w:rPr>
      <w:rFonts w:ascii="Times" w:eastAsia="Times New Roman" w:hAnsi="Times" w:cs="Arial"/>
      <w:color w:val="000000"/>
      <w:sz w:val="20"/>
      <w:szCs w:val="20"/>
      <w:lang w:eastAsia="es-ES"/>
    </w:rPr>
  </w:style>
  <w:style w:type="paragraph" w:styleId="Revision">
    <w:name w:val="Revision"/>
    <w:hidden/>
    <w:uiPriority w:val="71"/>
    <w:rsid w:val="00485B61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D0C88"/>
    <w:pPr>
      <w:spacing w:before="0"/>
      <w:contextualSpacing/>
    </w:pPr>
    <w:rPr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88"/>
    <w:rPr>
      <w:rFonts w:ascii="Open Sans Semibold" w:eastAsiaTheme="majorEastAsia" w:hAnsi="Open Sans Semibold" w:cstheme="majorBidi"/>
      <w:caps/>
      <w:color w:val="3E99C9"/>
      <w:spacing w:val="5"/>
      <w:kern w:val="28"/>
      <w:sz w:val="4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2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EC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D0C88"/>
    <w:rPr>
      <w:rFonts w:ascii="Open Sans Semibold" w:hAnsi="Open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FD0C88"/>
    <w:rPr>
      <w:rFonts w:asciiTheme="minorHAnsi" w:hAnsiTheme="minorHAnsi"/>
      <w:b/>
      <w:i/>
      <w:iCs/>
      <w:color w:val="656565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FD0C88"/>
    <w:pPr>
      <w:numPr>
        <w:ilvl w:val="1"/>
      </w:numPr>
    </w:pPr>
    <w:rPr>
      <w:rFonts w:eastAsiaTheme="majorEastAsia" w:cstheme="majorBidi"/>
      <w:i/>
      <w:iCs/>
      <w:color w:val="3E99C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C88"/>
    <w:rPr>
      <w:rFonts w:ascii="Open Sans" w:eastAsiaTheme="majorEastAsia" w:hAnsi="Open Sans" w:cstheme="majorBidi"/>
      <w:i/>
      <w:iCs/>
      <w:color w:val="3E99C9"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FD0C88"/>
    <w:rPr>
      <w:rFonts w:ascii="Calibri" w:hAnsi="Calibri"/>
      <w:i/>
      <w:iCs/>
      <w:color w:val="656565"/>
      <w:sz w:val="22"/>
    </w:rPr>
  </w:style>
  <w:style w:type="character" w:styleId="IntenseEmphasis">
    <w:name w:val="Intense Emphasis"/>
    <w:basedOn w:val="DefaultParagraphFont"/>
    <w:uiPriority w:val="21"/>
    <w:rsid w:val="00FD0C88"/>
    <w:rPr>
      <w:rFonts w:ascii="Open Sans Semibold Italic" w:hAnsi="Open Sans Semibold Italic"/>
      <w:b w:val="0"/>
      <w:bCs/>
      <w:i w:val="0"/>
      <w:iCs/>
      <w:color w:val="3E99C9"/>
    </w:rPr>
  </w:style>
  <w:style w:type="paragraph" w:styleId="TOCHeading">
    <w:name w:val="TOC Heading"/>
    <w:basedOn w:val="Heading1"/>
    <w:next w:val="Normal"/>
    <w:uiPriority w:val="39"/>
    <w:unhideWhenUsed/>
    <w:qFormat/>
    <w:rsid w:val="00FD0C88"/>
    <w:pPr>
      <w:outlineLvl w:val="9"/>
    </w:pPr>
    <w:rPr>
      <w:rFonts w:ascii="Open Sans Semibold" w:hAnsi="Open Sans Semibold"/>
      <w:bCs/>
      <w:caps w:val="0"/>
      <w:color w:val="3E99C9"/>
    </w:rPr>
  </w:style>
  <w:style w:type="paragraph" w:styleId="NoSpacing">
    <w:name w:val="No Spacing"/>
    <w:autoRedefine/>
    <w:uiPriority w:val="1"/>
    <w:qFormat/>
    <w:rsid w:val="00FD0C88"/>
    <w:pPr>
      <w:spacing w:after="0" w:line="240" w:lineRule="auto"/>
    </w:pPr>
    <w:rPr>
      <w:rFonts w:ascii="Open Sans" w:eastAsiaTheme="minorEastAsia" w:hAnsi="Open Sans"/>
      <w:color w:val="656565"/>
    </w:rPr>
  </w:style>
  <w:style w:type="character" w:styleId="BookTitle">
    <w:name w:val="Book Title"/>
    <w:basedOn w:val="DefaultParagraphFont"/>
    <w:uiPriority w:val="33"/>
    <w:rsid w:val="00FD0C88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FD0C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C88"/>
    <w:rPr>
      <w:rFonts w:ascii="Open Sans" w:eastAsiaTheme="minorEastAsia" w:hAnsi="Open Sans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FD0C8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FD0C88"/>
    <w:rPr>
      <w:b/>
      <w:bCs/>
      <w:smallCaps/>
      <w:color w:val="C0504D" w:themeColor="accent2"/>
      <w:spacing w:val="5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0C8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0C88"/>
    <w:pPr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D0C88"/>
  </w:style>
  <w:style w:type="paragraph" w:styleId="Caption">
    <w:name w:val="caption"/>
    <w:basedOn w:val="Normal"/>
    <w:next w:val="Normal"/>
    <w:uiPriority w:val="35"/>
    <w:unhideWhenUsed/>
    <w:qFormat/>
    <w:rsid w:val="00BA11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admin@iasl.aero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p.pss@iasl.ae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ussain.safuath@iasl.a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p.pss@iasl.ae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1E4-0625-4849-A348-5F753678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ishan@iasl.aero</dc:creator>
  <cp:lastModifiedBy>Admin Procurement</cp:lastModifiedBy>
  <cp:revision>7</cp:revision>
  <cp:lastPrinted>2019-03-06T08:40:00Z</cp:lastPrinted>
  <dcterms:created xsi:type="dcterms:W3CDTF">2019-03-13T07:39:00Z</dcterms:created>
  <dcterms:modified xsi:type="dcterms:W3CDTF">2019-03-18T04:46:00Z</dcterms:modified>
</cp:coreProperties>
</file>