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CCBB2" w14:textId="77777777" w:rsidR="00575299" w:rsidRDefault="00575299" w:rsidP="00AB7023">
      <w:r>
        <w:separator/>
      </w:r>
    </w:p>
  </w:endnote>
  <w:endnote w:type="continuationSeparator" w:id="0">
    <w:p w14:paraId="36A66B36" w14:textId="77777777" w:rsidR="00575299" w:rsidRDefault="00575299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E0A53" w14:textId="77777777" w:rsidR="00575299" w:rsidRDefault="00575299" w:rsidP="00AB7023">
      <w:r>
        <w:separator/>
      </w:r>
    </w:p>
  </w:footnote>
  <w:footnote w:type="continuationSeparator" w:id="0">
    <w:p w14:paraId="16EDA34B" w14:textId="77777777" w:rsidR="00575299" w:rsidRDefault="00575299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831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5299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1C27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1206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32D6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5E91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899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Aishath Madheeha</cp:lastModifiedBy>
  <cp:revision>2</cp:revision>
  <cp:lastPrinted>2020-12-28T10:04:00Z</cp:lastPrinted>
  <dcterms:created xsi:type="dcterms:W3CDTF">2026-01-27T07:50:00Z</dcterms:created>
  <dcterms:modified xsi:type="dcterms:W3CDTF">2026-01-27T07:50:00Z</dcterms:modified>
</cp:coreProperties>
</file>