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E5DD" w14:textId="03015834" w:rsidR="00D50321" w:rsidRPr="004D03CC" w:rsidRDefault="004F7EAB" w:rsidP="00AF4027">
      <w:pPr>
        <w:bidi/>
        <w:spacing w:line="276" w:lineRule="auto"/>
        <w:ind w:left="-360" w:firstLine="270"/>
        <w:jc w:val="center"/>
        <w:rPr>
          <w:rFonts w:asciiTheme="majorBidi" w:hAnsiTheme="majorBidi" w:cstheme="majorBidi"/>
          <w:b/>
          <w:bCs/>
          <w:lang w:bidi="dv-MV"/>
        </w:rPr>
      </w:pPr>
      <w:r w:rsidRPr="004D03CC">
        <w:rPr>
          <w:rFonts w:asciiTheme="majorBidi" w:hAnsiTheme="majorBidi" w:cstheme="majorBidi"/>
          <w:noProof/>
        </w:rPr>
        <w:drawing>
          <wp:anchor distT="0" distB="0" distL="114300" distR="114300" simplePos="0" relativeHeight="251658240" behindDoc="0" locked="0" layoutInCell="1" allowOverlap="1" wp14:anchorId="32C71694" wp14:editId="1160FCF0">
            <wp:simplePos x="0" y="0"/>
            <wp:positionH relativeFrom="column">
              <wp:posOffset>2574758</wp:posOffset>
            </wp:positionH>
            <wp:positionV relativeFrom="paragraph">
              <wp:posOffset>114935</wp:posOffset>
            </wp:positionV>
            <wp:extent cx="454025" cy="478162"/>
            <wp:effectExtent l="0" t="0" r="317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4025" cy="478162"/>
                    </a:xfrm>
                    <a:prstGeom prst="rect">
                      <a:avLst/>
                    </a:prstGeom>
                  </pic:spPr>
                </pic:pic>
              </a:graphicData>
            </a:graphic>
            <wp14:sizeRelH relativeFrom="page">
              <wp14:pctWidth>0</wp14:pctWidth>
            </wp14:sizeRelH>
            <wp14:sizeRelV relativeFrom="page">
              <wp14:pctHeight>0</wp14:pctHeight>
            </wp14:sizeRelV>
          </wp:anchor>
        </w:drawing>
      </w:r>
    </w:p>
    <w:p w14:paraId="2237DAFB" w14:textId="79851EF3" w:rsidR="00F63AFE" w:rsidRDefault="00F63AFE" w:rsidP="00F63AFE">
      <w:pPr>
        <w:spacing w:line="360" w:lineRule="auto"/>
        <w:rPr>
          <w:rFonts w:asciiTheme="majorBidi" w:hAnsiTheme="majorBidi" w:cstheme="majorBidi"/>
          <w:sz w:val="28"/>
          <w:szCs w:val="22"/>
          <w:lang w:bidi="dv-MV"/>
        </w:rPr>
      </w:pPr>
    </w:p>
    <w:p w14:paraId="0655725D" w14:textId="77777777" w:rsidR="00455149" w:rsidRDefault="00455149"/>
    <w:p w14:paraId="56DFFC31" w14:textId="77777777" w:rsidR="00F83CD7" w:rsidRDefault="00F83CD7" w:rsidP="00543664">
      <w:pPr>
        <w:jc w:val="center"/>
        <w:rPr>
          <w:b/>
          <w:sz w:val="72"/>
          <w:szCs w:val="72"/>
        </w:rPr>
      </w:pPr>
    </w:p>
    <w:p w14:paraId="220E2DA5" w14:textId="77777777" w:rsidR="004F7EAB" w:rsidRDefault="004F7EAB" w:rsidP="00543664">
      <w:pPr>
        <w:jc w:val="center"/>
        <w:rPr>
          <w:b/>
          <w:sz w:val="72"/>
          <w:szCs w:val="72"/>
        </w:rPr>
      </w:pPr>
    </w:p>
    <w:p w14:paraId="072D17E3" w14:textId="471890DB" w:rsidR="00543664" w:rsidRPr="00F63AFE" w:rsidRDefault="00543664" w:rsidP="00F63AFE">
      <w:pPr>
        <w:jc w:val="center"/>
        <w:rPr>
          <w:b/>
          <w:sz w:val="52"/>
          <w:szCs w:val="52"/>
        </w:rPr>
      </w:pPr>
      <w:r w:rsidRPr="00F63AFE">
        <w:rPr>
          <w:b/>
          <w:sz w:val="52"/>
          <w:szCs w:val="52"/>
        </w:rPr>
        <w:t>Request for Bids</w:t>
      </w:r>
      <w:r w:rsidR="00F63AFE" w:rsidRPr="00F63AFE">
        <w:rPr>
          <w:b/>
          <w:sz w:val="52"/>
          <w:szCs w:val="52"/>
        </w:rPr>
        <w:t xml:space="preserve"> - </w:t>
      </w:r>
      <w:r w:rsidRPr="00F63AFE">
        <w:rPr>
          <w:b/>
          <w:sz w:val="52"/>
          <w:szCs w:val="52"/>
        </w:rPr>
        <w:t>Goods</w:t>
      </w:r>
    </w:p>
    <w:p w14:paraId="657D0F36" w14:textId="497C002D" w:rsidR="00543664" w:rsidRPr="00F83CD7" w:rsidRDefault="00543664" w:rsidP="00F83CD7">
      <w:pPr>
        <w:jc w:val="center"/>
        <w:rPr>
          <w:b/>
          <w:sz w:val="32"/>
          <w:szCs w:val="32"/>
        </w:rPr>
      </w:pPr>
      <w:r>
        <w:rPr>
          <w:b/>
          <w:sz w:val="32"/>
          <w:szCs w:val="32"/>
        </w:rPr>
        <w:t>(One-Envelope Bidding Process)</w:t>
      </w:r>
    </w:p>
    <w:p w14:paraId="7BF9486A" w14:textId="77777777" w:rsidR="00F83CD7" w:rsidRDefault="00F83CD7">
      <w:pPr>
        <w:jc w:val="center"/>
        <w:rPr>
          <w:b/>
          <w:sz w:val="52"/>
          <w:szCs w:val="22"/>
        </w:rPr>
      </w:pPr>
    </w:p>
    <w:p w14:paraId="181BA949" w14:textId="77777777" w:rsidR="00F63AFE" w:rsidRDefault="00F63AFE">
      <w:pPr>
        <w:jc w:val="center"/>
        <w:rPr>
          <w:b/>
          <w:sz w:val="52"/>
          <w:szCs w:val="22"/>
        </w:rPr>
      </w:pPr>
    </w:p>
    <w:p w14:paraId="171D7A01" w14:textId="7944F522" w:rsidR="00455149" w:rsidRDefault="001F568E">
      <w:pPr>
        <w:jc w:val="center"/>
        <w:rPr>
          <w:b/>
          <w:sz w:val="48"/>
        </w:rPr>
      </w:pPr>
      <w:r w:rsidRPr="00F63AFE">
        <w:rPr>
          <w:b/>
          <w:sz w:val="48"/>
        </w:rPr>
        <w:t xml:space="preserve">Procurement of: </w:t>
      </w:r>
    </w:p>
    <w:p w14:paraId="68D78BA5" w14:textId="77777777" w:rsidR="0080044A" w:rsidRPr="00F63AFE" w:rsidRDefault="0080044A">
      <w:pPr>
        <w:jc w:val="center"/>
        <w:rPr>
          <w:b/>
          <w:sz w:val="48"/>
        </w:rPr>
      </w:pPr>
    </w:p>
    <w:p w14:paraId="3672ABE6" w14:textId="7FBD2BA1" w:rsidR="00AF4027" w:rsidRDefault="0080044A" w:rsidP="00C11974">
      <w:pPr>
        <w:jc w:val="center"/>
        <w:rPr>
          <w:b/>
          <w:bCs/>
          <w:sz w:val="44"/>
          <w:szCs w:val="44"/>
          <w:lang w:val="en-IN"/>
        </w:rPr>
      </w:pPr>
      <w:r w:rsidRPr="0080044A">
        <w:rPr>
          <w:sz w:val="40"/>
          <w:szCs w:val="40"/>
        </w:rPr>
        <w:t>Supply and Delivery of Fish PSAT</w:t>
      </w:r>
      <w:r w:rsidR="00C11974">
        <w:rPr>
          <w:sz w:val="40"/>
          <w:szCs w:val="40"/>
        </w:rPr>
        <w:t xml:space="preserve"> (</w:t>
      </w:r>
      <w:r w:rsidR="00C11974" w:rsidRPr="00C11974">
        <w:rPr>
          <w:b/>
          <w:bCs/>
          <w:sz w:val="40"/>
          <w:szCs w:val="40"/>
        </w:rPr>
        <w:t>Pop-up Satellite Archival Tags</w:t>
      </w:r>
      <w:r w:rsidR="00C11974">
        <w:rPr>
          <w:b/>
          <w:bCs/>
          <w:sz w:val="40"/>
          <w:szCs w:val="40"/>
        </w:rPr>
        <w:t>)</w:t>
      </w:r>
      <w:r w:rsidRPr="0080044A">
        <w:rPr>
          <w:sz w:val="40"/>
          <w:szCs w:val="40"/>
        </w:rPr>
        <w:t xml:space="preserve">, and Archival </w:t>
      </w:r>
      <w:r w:rsidR="00C11974">
        <w:rPr>
          <w:sz w:val="40"/>
          <w:szCs w:val="40"/>
        </w:rPr>
        <w:t>Data Storage</w:t>
      </w:r>
      <w:r w:rsidR="00C60409">
        <w:rPr>
          <w:sz w:val="40"/>
          <w:szCs w:val="40"/>
        </w:rPr>
        <w:t xml:space="preserve"> </w:t>
      </w:r>
      <w:r w:rsidR="00C11974">
        <w:rPr>
          <w:sz w:val="40"/>
          <w:szCs w:val="40"/>
        </w:rPr>
        <w:t>Tags</w:t>
      </w:r>
      <w:r w:rsidR="00C60409">
        <w:rPr>
          <w:sz w:val="40"/>
          <w:szCs w:val="40"/>
        </w:rPr>
        <w:t xml:space="preserve"> for tagging </w:t>
      </w:r>
      <w:r w:rsidR="00036749">
        <w:rPr>
          <w:sz w:val="40"/>
          <w:szCs w:val="40"/>
        </w:rPr>
        <w:t>study of Tuna and Billfish</w:t>
      </w:r>
      <w:r w:rsidR="00CF1C0F">
        <w:rPr>
          <w:sz w:val="40"/>
          <w:szCs w:val="40"/>
        </w:rPr>
        <w:t>- 2</w:t>
      </w:r>
      <w:r w:rsidR="00CF1C0F" w:rsidRPr="00CF1C0F">
        <w:rPr>
          <w:sz w:val="40"/>
          <w:szCs w:val="40"/>
          <w:vertAlign w:val="superscript"/>
        </w:rPr>
        <w:t>nd</w:t>
      </w:r>
      <w:r w:rsidR="00CF1C0F">
        <w:rPr>
          <w:sz w:val="40"/>
          <w:szCs w:val="40"/>
        </w:rPr>
        <w:t xml:space="preserve"> Announcement </w:t>
      </w:r>
    </w:p>
    <w:p w14:paraId="23893C03" w14:textId="77777777" w:rsidR="00AF4027" w:rsidRDefault="00AF4027" w:rsidP="00D50321">
      <w:pPr>
        <w:jc w:val="center"/>
        <w:rPr>
          <w:b/>
          <w:bCs/>
          <w:sz w:val="44"/>
          <w:szCs w:val="44"/>
          <w:lang w:val="en-IN"/>
        </w:rPr>
      </w:pPr>
    </w:p>
    <w:p w14:paraId="1C5427F3" w14:textId="77777777" w:rsidR="00F63AFE" w:rsidRDefault="00F63AFE" w:rsidP="00D50321">
      <w:pPr>
        <w:jc w:val="center"/>
        <w:rPr>
          <w:b/>
          <w:bCs/>
          <w:sz w:val="44"/>
          <w:szCs w:val="44"/>
          <w:lang w:val="en-IN"/>
        </w:rPr>
      </w:pPr>
    </w:p>
    <w:p w14:paraId="1DBD5B27" w14:textId="03E90174" w:rsidR="00AF4027" w:rsidRPr="00AF4027" w:rsidRDefault="00AF4027" w:rsidP="0080044A">
      <w:pPr>
        <w:spacing w:before="60" w:after="60"/>
        <w:rPr>
          <w:b/>
          <w:color w:val="000000" w:themeColor="text1"/>
          <w:sz w:val="28"/>
          <w:szCs w:val="28"/>
        </w:rPr>
      </w:pPr>
      <w:r w:rsidRPr="004A2C5F">
        <w:rPr>
          <w:b/>
          <w:color w:val="000000" w:themeColor="text1"/>
          <w:sz w:val="28"/>
          <w:szCs w:val="28"/>
        </w:rPr>
        <w:t xml:space="preserve">RFB </w:t>
      </w:r>
      <w:r w:rsidRPr="00AF4027">
        <w:rPr>
          <w:b/>
          <w:color w:val="000000" w:themeColor="text1"/>
          <w:sz w:val="28"/>
          <w:szCs w:val="28"/>
        </w:rPr>
        <w:t xml:space="preserve">No: </w:t>
      </w:r>
      <w:r w:rsidR="0080044A" w:rsidRPr="0080044A">
        <w:rPr>
          <w:bCs/>
          <w:color w:val="000000" w:themeColor="text1"/>
          <w:sz w:val="28"/>
          <w:szCs w:val="28"/>
        </w:rPr>
        <w:t>MV-MOFMRA-548653-GO-RFB</w:t>
      </w:r>
      <w:r w:rsidR="00CF1C0F">
        <w:rPr>
          <w:bCs/>
          <w:color w:val="000000" w:themeColor="text1"/>
          <w:sz w:val="28"/>
          <w:szCs w:val="28"/>
        </w:rPr>
        <w:t>-2</w:t>
      </w:r>
    </w:p>
    <w:p w14:paraId="045EB89E" w14:textId="2164B4F4" w:rsidR="00AF4027" w:rsidRPr="00AF4027" w:rsidRDefault="00AF4027" w:rsidP="00AF4027">
      <w:pPr>
        <w:spacing w:before="60" w:after="60"/>
        <w:rPr>
          <w:color w:val="000000" w:themeColor="text1"/>
          <w:sz w:val="28"/>
          <w:szCs w:val="28"/>
        </w:rPr>
      </w:pPr>
      <w:r w:rsidRPr="00AF4027">
        <w:rPr>
          <w:b/>
          <w:color w:val="000000" w:themeColor="text1"/>
          <w:sz w:val="28"/>
          <w:szCs w:val="28"/>
        </w:rPr>
        <w:t>Project:</w:t>
      </w:r>
      <w:r w:rsidRPr="00AF4027">
        <w:rPr>
          <w:b/>
          <w:bCs/>
          <w:color w:val="000000" w:themeColor="text1"/>
          <w:sz w:val="28"/>
          <w:szCs w:val="28"/>
        </w:rPr>
        <w:t xml:space="preserve"> </w:t>
      </w:r>
      <w:r w:rsidR="006F37DC">
        <w:rPr>
          <w:bCs/>
          <w:color w:val="000000" w:themeColor="text1"/>
          <w:sz w:val="28"/>
          <w:szCs w:val="28"/>
        </w:rPr>
        <w:t>Transforming Fisheries Sector Management in South-West Indian Ocean Region and Maldives (TransFORM)</w:t>
      </w:r>
    </w:p>
    <w:p w14:paraId="54EBEB76" w14:textId="0A94901A" w:rsidR="00AF4027" w:rsidRPr="00AF4027" w:rsidRDefault="00AF4027" w:rsidP="00AF4027">
      <w:pPr>
        <w:spacing w:before="60" w:after="60"/>
        <w:rPr>
          <w:color w:val="000000" w:themeColor="text1"/>
          <w:sz w:val="28"/>
          <w:szCs w:val="28"/>
        </w:rPr>
      </w:pPr>
      <w:r w:rsidRPr="00AF4027">
        <w:rPr>
          <w:b/>
          <w:color w:val="000000" w:themeColor="text1"/>
          <w:sz w:val="28"/>
          <w:szCs w:val="28"/>
        </w:rPr>
        <w:t xml:space="preserve">Purchaser: </w:t>
      </w:r>
      <w:r w:rsidRPr="00AF4027">
        <w:rPr>
          <w:color w:val="000000" w:themeColor="text1"/>
          <w:sz w:val="28"/>
          <w:szCs w:val="28"/>
        </w:rPr>
        <w:t>Ministry of Fisheries</w:t>
      </w:r>
      <w:r w:rsidR="0080044A">
        <w:rPr>
          <w:color w:val="000000" w:themeColor="text1"/>
          <w:sz w:val="28"/>
          <w:szCs w:val="28"/>
        </w:rPr>
        <w:t xml:space="preserve">, Agriculture </w:t>
      </w:r>
      <w:r w:rsidRPr="00AF4027">
        <w:rPr>
          <w:color w:val="000000" w:themeColor="text1"/>
          <w:sz w:val="28"/>
          <w:szCs w:val="28"/>
        </w:rPr>
        <w:t xml:space="preserve">and Ocean Resources </w:t>
      </w:r>
    </w:p>
    <w:p w14:paraId="04683DB2" w14:textId="3501848D" w:rsidR="00AF4027" w:rsidRPr="00AF4027" w:rsidRDefault="00AF4027" w:rsidP="00AF4027">
      <w:pPr>
        <w:spacing w:before="60" w:after="60"/>
        <w:rPr>
          <w:color w:val="000000" w:themeColor="text1"/>
          <w:sz w:val="28"/>
          <w:szCs w:val="28"/>
        </w:rPr>
      </w:pPr>
      <w:r w:rsidRPr="00AF4027">
        <w:rPr>
          <w:b/>
          <w:color w:val="000000" w:themeColor="text1"/>
          <w:sz w:val="28"/>
          <w:szCs w:val="28"/>
        </w:rPr>
        <w:t xml:space="preserve">Country: </w:t>
      </w:r>
      <w:r w:rsidRPr="00AF4027">
        <w:rPr>
          <w:color w:val="000000" w:themeColor="text1"/>
          <w:sz w:val="28"/>
          <w:szCs w:val="28"/>
        </w:rPr>
        <w:t>Maldives</w:t>
      </w:r>
    </w:p>
    <w:p w14:paraId="2E1379EE" w14:textId="36536168" w:rsidR="00AF4027" w:rsidRPr="00036749" w:rsidRDefault="00AF4027" w:rsidP="00AF4027">
      <w:pPr>
        <w:spacing w:before="60" w:after="60"/>
        <w:ind w:right="-720"/>
        <w:rPr>
          <w:color w:val="EE0000"/>
          <w:sz w:val="28"/>
          <w:szCs w:val="28"/>
        </w:rPr>
      </w:pPr>
      <w:r w:rsidRPr="00AF4027">
        <w:rPr>
          <w:b/>
          <w:color w:val="000000" w:themeColor="text1"/>
          <w:sz w:val="28"/>
          <w:szCs w:val="28"/>
        </w:rPr>
        <w:t>Issued on</w:t>
      </w:r>
      <w:r w:rsidRPr="009D0C42">
        <w:rPr>
          <w:b/>
          <w:sz w:val="28"/>
          <w:szCs w:val="28"/>
        </w:rPr>
        <w:t xml:space="preserve">: </w:t>
      </w:r>
      <w:r w:rsidR="00160A7D">
        <w:rPr>
          <w:bCs/>
          <w:sz w:val="28"/>
          <w:szCs w:val="28"/>
        </w:rPr>
        <w:t>2</w:t>
      </w:r>
      <w:r w:rsidR="00CF1C0F">
        <w:rPr>
          <w:bCs/>
          <w:sz w:val="28"/>
          <w:szCs w:val="28"/>
        </w:rPr>
        <w:t>8</w:t>
      </w:r>
      <w:r w:rsidR="00160A7D" w:rsidRPr="00160A7D">
        <w:rPr>
          <w:bCs/>
          <w:sz w:val="28"/>
          <w:szCs w:val="28"/>
          <w:vertAlign w:val="superscript"/>
        </w:rPr>
        <w:t>th</w:t>
      </w:r>
      <w:r w:rsidR="00160A7D">
        <w:rPr>
          <w:bCs/>
          <w:sz w:val="28"/>
          <w:szCs w:val="28"/>
        </w:rPr>
        <w:t xml:space="preserve"> June</w:t>
      </w:r>
      <w:r w:rsidR="0080044A" w:rsidRPr="009D0C42">
        <w:rPr>
          <w:bCs/>
          <w:sz w:val="28"/>
          <w:szCs w:val="28"/>
        </w:rPr>
        <w:t xml:space="preserve"> 2026</w:t>
      </w:r>
    </w:p>
    <w:p w14:paraId="06F5CC26" w14:textId="77777777" w:rsidR="00AF4027" w:rsidRPr="00D50321" w:rsidRDefault="00AF4027" w:rsidP="00D50321">
      <w:pPr>
        <w:jc w:val="center"/>
        <w:rPr>
          <w:b/>
          <w:bCs/>
          <w:sz w:val="44"/>
          <w:szCs w:val="44"/>
          <w:lang w:val="en-IN"/>
        </w:rPr>
      </w:pPr>
    </w:p>
    <w:p w14:paraId="56AD53AF" w14:textId="77777777" w:rsidR="00455149" w:rsidRDefault="00455149">
      <w:pPr>
        <w:jc w:val="center"/>
        <w:rPr>
          <w:b/>
          <w:sz w:val="40"/>
        </w:rPr>
      </w:pPr>
    </w:p>
    <w:p w14:paraId="4E8806AC" w14:textId="77777777" w:rsidR="00F63AFE" w:rsidRDefault="00F63AFE">
      <w:pPr>
        <w:jc w:val="center"/>
        <w:rPr>
          <w:b/>
          <w:sz w:val="40"/>
        </w:rPr>
      </w:pPr>
    </w:p>
    <w:p w14:paraId="3D86C497" w14:textId="77777777" w:rsidR="00F83CD7" w:rsidRDefault="00F83CD7">
      <w:pPr>
        <w:jc w:val="center"/>
        <w:rPr>
          <w:b/>
          <w:sz w:val="40"/>
        </w:rPr>
      </w:pPr>
    </w:p>
    <w:p w14:paraId="08E85437" w14:textId="77777777" w:rsidR="0080044A" w:rsidRDefault="0080044A">
      <w:pPr>
        <w:jc w:val="center"/>
        <w:rPr>
          <w:b/>
          <w:sz w:val="40"/>
        </w:rPr>
      </w:pPr>
    </w:p>
    <w:p w14:paraId="3ECB4836" w14:textId="77777777" w:rsidR="0080044A" w:rsidRDefault="0080044A">
      <w:pPr>
        <w:jc w:val="center"/>
        <w:rPr>
          <w:b/>
          <w:sz w:val="40"/>
        </w:rPr>
      </w:pPr>
    </w:p>
    <w:p w14:paraId="0694EBC4" w14:textId="77777777" w:rsidR="00455149" w:rsidRDefault="00455149">
      <w:pPr>
        <w:jc w:val="center"/>
        <w:rPr>
          <w:b/>
          <w:sz w:val="32"/>
        </w:rPr>
      </w:pPr>
      <w:r>
        <w:rPr>
          <w:b/>
          <w:sz w:val="32"/>
        </w:rPr>
        <w:t>Table of Contents</w:t>
      </w:r>
    </w:p>
    <w:p w14:paraId="1A257ABF" w14:textId="77777777" w:rsidR="00455149" w:rsidRDefault="00455149">
      <w:pPr>
        <w:rPr>
          <w:i/>
        </w:rPr>
      </w:pPr>
    </w:p>
    <w:p w14:paraId="4E8560A7" w14:textId="4402C001" w:rsidR="0096175B" w:rsidRDefault="00075F5F">
      <w:pPr>
        <w:pStyle w:val="TOC1"/>
        <w:rPr>
          <w:rFonts w:asciiTheme="minorHAnsi" w:eastAsiaTheme="minorEastAsia" w:hAnsiTheme="minorHAnsi" w:cstheme="minorBidi"/>
          <w:b w:val="0"/>
          <w:kern w:val="2"/>
          <w:szCs w:val="24"/>
          <w14:ligatures w14:val="standardContextual"/>
        </w:rPr>
      </w:pPr>
      <w:r>
        <w:rPr>
          <w:i/>
        </w:rPr>
        <w:fldChar w:fldCharType="begin"/>
      </w:r>
      <w:r w:rsidR="00455149">
        <w:rPr>
          <w:i/>
        </w:rPr>
        <w:instrText xml:space="preserve"> TOC \t "Heading 1,1,Subtitle,2" </w:instrText>
      </w:r>
      <w:r>
        <w:rPr>
          <w:i/>
        </w:rPr>
        <w:fldChar w:fldCharType="separate"/>
      </w:r>
      <w:r w:rsidR="0096175B">
        <w:t>PART 1 – Bidding Procedures</w:t>
      </w:r>
      <w:r w:rsidR="0096175B">
        <w:tab/>
      </w:r>
      <w:r w:rsidR="0096175B">
        <w:fldChar w:fldCharType="begin"/>
      </w:r>
      <w:r w:rsidR="0096175B">
        <w:instrText xml:space="preserve"> PAGEREF _Toc227659656 \h </w:instrText>
      </w:r>
      <w:r w:rsidR="0096175B">
        <w:fldChar w:fldCharType="separate"/>
      </w:r>
      <w:r w:rsidR="0096175B">
        <w:t>3</w:t>
      </w:r>
      <w:r w:rsidR="0096175B">
        <w:fldChar w:fldCharType="end"/>
      </w:r>
    </w:p>
    <w:p w14:paraId="6DD9C4A0" w14:textId="08971502" w:rsidR="0096175B" w:rsidRDefault="0096175B">
      <w:pPr>
        <w:pStyle w:val="TOC2"/>
        <w:rPr>
          <w:rFonts w:asciiTheme="minorHAnsi" w:eastAsiaTheme="minorEastAsia" w:hAnsiTheme="minorHAnsi" w:cstheme="minorBidi"/>
          <w:kern w:val="2"/>
          <w:szCs w:val="24"/>
          <w14:ligatures w14:val="standardContextual"/>
        </w:rPr>
      </w:pPr>
      <w:r>
        <w:t>Section I.  Instructions to Bidders</w:t>
      </w:r>
      <w:r>
        <w:tab/>
      </w:r>
      <w:r>
        <w:fldChar w:fldCharType="begin"/>
      </w:r>
      <w:r>
        <w:instrText xml:space="preserve"> PAGEREF _Toc227659657 \h </w:instrText>
      </w:r>
      <w:r>
        <w:fldChar w:fldCharType="separate"/>
      </w:r>
      <w:r>
        <w:t>4</w:t>
      </w:r>
      <w:r>
        <w:fldChar w:fldCharType="end"/>
      </w:r>
    </w:p>
    <w:p w14:paraId="565925C9" w14:textId="529A664B" w:rsidR="0096175B" w:rsidRDefault="0096175B">
      <w:pPr>
        <w:pStyle w:val="TOC2"/>
        <w:rPr>
          <w:rFonts w:asciiTheme="minorHAnsi" w:eastAsiaTheme="minorEastAsia" w:hAnsiTheme="minorHAnsi" w:cstheme="minorBidi"/>
          <w:kern w:val="2"/>
          <w:szCs w:val="24"/>
          <w14:ligatures w14:val="standardContextual"/>
        </w:rPr>
      </w:pPr>
      <w:r>
        <w:t>Section II.  Bid Data Sheet (BDS)</w:t>
      </w:r>
      <w:r>
        <w:tab/>
      </w:r>
      <w:r>
        <w:fldChar w:fldCharType="begin"/>
      </w:r>
      <w:r>
        <w:instrText xml:space="preserve"> PAGEREF _Toc227659658 \h </w:instrText>
      </w:r>
      <w:r>
        <w:fldChar w:fldCharType="separate"/>
      </w:r>
      <w:r>
        <w:t>30</w:t>
      </w:r>
      <w:r>
        <w:fldChar w:fldCharType="end"/>
      </w:r>
    </w:p>
    <w:p w14:paraId="350B6D02" w14:textId="78A8AFD3" w:rsidR="0096175B" w:rsidRDefault="0096175B">
      <w:pPr>
        <w:pStyle w:val="TOC2"/>
        <w:rPr>
          <w:rFonts w:asciiTheme="minorHAnsi" w:eastAsiaTheme="minorEastAsia" w:hAnsiTheme="minorHAnsi" w:cstheme="minorBidi"/>
          <w:kern w:val="2"/>
          <w:szCs w:val="24"/>
          <w14:ligatures w14:val="standardContextual"/>
        </w:rPr>
      </w:pPr>
      <w:r>
        <w:t>Section III.  Evaluation and Qualification Criteria</w:t>
      </w:r>
      <w:r>
        <w:tab/>
      </w:r>
      <w:r>
        <w:fldChar w:fldCharType="begin"/>
      </w:r>
      <w:r>
        <w:instrText xml:space="preserve"> PAGEREF _Toc227659659 \h </w:instrText>
      </w:r>
      <w:r>
        <w:fldChar w:fldCharType="separate"/>
      </w:r>
      <w:r>
        <w:t>35</w:t>
      </w:r>
      <w:r>
        <w:fldChar w:fldCharType="end"/>
      </w:r>
    </w:p>
    <w:p w14:paraId="1261A92A" w14:textId="70395334" w:rsidR="0096175B" w:rsidRDefault="0096175B">
      <w:pPr>
        <w:pStyle w:val="TOC2"/>
        <w:rPr>
          <w:rFonts w:asciiTheme="minorHAnsi" w:eastAsiaTheme="minorEastAsia" w:hAnsiTheme="minorHAnsi" w:cstheme="minorBidi"/>
          <w:kern w:val="2"/>
          <w:szCs w:val="24"/>
          <w14:ligatures w14:val="standardContextual"/>
        </w:rPr>
      </w:pPr>
      <w:r>
        <w:t>Section IV.  Bidding Forms</w:t>
      </w:r>
      <w:r>
        <w:tab/>
      </w:r>
      <w:r>
        <w:fldChar w:fldCharType="begin"/>
      </w:r>
      <w:r>
        <w:instrText xml:space="preserve"> PAGEREF _Toc227659660 \h </w:instrText>
      </w:r>
      <w:r>
        <w:fldChar w:fldCharType="separate"/>
      </w:r>
      <w:r>
        <w:t>39</w:t>
      </w:r>
      <w:r>
        <w:fldChar w:fldCharType="end"/>
      </w:r>
    </w:p>
    <w:p w14:paraId="47A37604" w14:textId="60EFF828" w:rsidR="0096175B" w:rsidRDefault="0096175B">
      <w:pPr>
        <w:pStyle w:val="TOC2"/>
        <w:rPr>
          <w:rFonts w:asciiTheme="minorHAnsi" w:eastAsiaTheme="minorEastAsia" w:hAnsiTheme="minorHAnsi" w:cstheme="minorBidi"/>
          <w:kern w:val="2"/>
          <w:szCs w:val="24"/>
          <w14:ligatures w14:val="standardContextual"/>
        </w:rPr>
      </w:pPr>
      <w:r>
        <w:t>Section V.  Eligible Countries</w:t>
      </w:r>
      <w:r>
        <w:tab/>
      </w:r>
      <w:r>
        <w:fldChar w:fldCharType="begin"/>
      </w:r>
      <w:r>
        <w:instrText xml:space="preserve"> PAGEREF _Toc227659661 \h </w:instrText>
      </w:r>
      <w:r>
        <w:fldChar w:fldCharType="separate"/>
      </w:r>
      <w:r>
        <w:t>58</w:t>
      </w:r>
      <w:r>
        <w:fldChar w:fldCharType="end"/>
      </w:r>
    </w:p>
    <w:p w14:paraId="64F35569" w14:textId="1039A800" w:rsidR="0096175B" w:rsidRDefault="0096175B">
      <w:pPr>
        <w:pStyle w:val="TOC2"/>
        <w:rPr>
          <w:rFonts w:asciiTheme="minorHAnsi" w:eastAsiaTheme="minorEastAsia" w:hAnsiTheme="minorHAnsi" w:cstheme="minorBidi"/>
          <w:kern w:val="2"/>
          <w:szCs w:val="24"/>
          <w14:ligatures w14:val="standardContextual"/>
        </w:rPr>
      </w:pPr>
      <w:r>
        <w:t>Section VI. Bank Policy - Corrupt and Fraudulent Practices</w:t>
      </w:r>
      <w:r>
        <w:tab/>
      </w:r>
      <w:r>
        <w:fldChar w:fldCharType="begin"/>
      </w:r>
      <w:r>
        <w:instrText xml:space="preserve"> PAGEREF _Toc227659662 \h </w:instrText>
      </w:r>
      <w:r>
        <w:fldChar w:fldCharType="separate"/>
      </w:r>
      <w:r>
        <w:t>63</w:t>
      </w:r>
      <w:r>
        <w:fldChar w:fldCharType="end"/>
      </w:r>
    </w:p>
    <w:p w14:paraId="662094CE" w14:textId="777E4A48" w:rsidR="0096175B" w:rsidRDefault="0096175B">
      <w:pPr>
        <w:pStyle w:val="TOC1"/>
        <w:rPr>
          <w:rFonts w:asciiTheme="minorHAnsi" w:eastAsiaTheme="minorEastAsia" w:hAnsiTheme="minorHAnsi" w:cstheme="minorBidi"/>
          <w:b w:val="0"/>
          <w:kern w:val="2"/>
          <w:szCs w:val="24"/>
          <w14:ligatures w14:val="standardContextual"/>
        </w:rPr>
      </w:pPr>
      <w:r>
        <w:t>PART 2 – Supply Requirements</w:t>
      </w:r>
      <w:r>
        <w:tab/>
      </w:r>
      <w:r>
        <w:fldChar w:fldCharType="begin"/>
      </w:r>
      <w:r>
        <w:instrText xml:space="preserve"> PAGEREF _Toc227659663 \h </w:instrText>
      </w:r>
      <w:r>
        <w:fldChar w:fldCharType="separate"/>
      </w:r>
      <w:r>
        <w:t>65</w:t>
      </w:r>
      <w:r>
        <w:fldChar w:fldCharType="end"/>
      </w:r>
    </w:p>
    <w:p w14:paraId="0AF97FC0" w14:textId="3FE11308" w:rsidR="0096175B" w:rsidRDefault="0096175B">
      <w:pPr>
        <w:pStyle w:val="TOC2"/>
        <w:rPr>
          <w:rFonts w:asciiTheme="minorHAnsi" w:eastAsiaTheme="minorEastAsia" w:hAnsiTheme="minorHAnsi" w:cstheme="minorBidi"/>
          <w:kern w:val="2"/>
          <w:szCs w:val="24"/>
          <w14:ligatures w14:val="standardContextual"/>
        </w:rPr>
      </w:pPr>
      <w:r>
        <w:t>Section VII.  Schedule of Requirements</w:t>
      </w:r>
      <w:r>
        <w:tab/>
      </w:r>
      <w:r>
        <w:fldChar w:fldCharType="begin"/>
      </w:r>
      <w:r>
        <w:instrText xml:space="preserve"> PAGEREF _Toc227659664 \h </w:instrText>
      </w:r>
      <w:r>
        <w:fldChar w:fldCharType="separate"/>
      </w:r>
      <w:r>
        <w:t>67</w:t>
      </w:r>
      <w:r>
        <w:fldChar w:fldCharType="end"/>
      </w:r>
    </w:p>
    <w:p w14:paraId="20A6A538" w14:textId="0340E9C8" w:rsidR="0096175B" w:rsidRDefault="0096175B">
      <w:pPr>
        <w:pStyle w:val="TOC1"/>
        <w:rPr>
          <w:rFonts w:asciiTheme="minorHAnsi" w:eastAsiaTheme="minorEastAsia" w:hAnsiTheme="minorHAnsi" w:cstheme="minorBidi"/>
          <w:b w:val="0"/>
          <w:kern w:val="2"/>
          <w:szCs w:val="24"/>
          <w14:ligatures w14:val="standardContextual"/>
        </w:rPr>
      </w:pPr>
      <w:r>
        <w:t>PART 3 - Contract</w:t>
      </w:r>
      <w:r>
        <w:tab/>
      </w:r>
      <w:r>
        <w:fldChar w:fldCharType="begin"/>
      </w:r>
      <w:r>
        <w:instrText xml:space="preserve"> PAGEREF _Toc227659665 \h </w:instrText>
      </w:r>
      <w:r>
        <w:fldChar w:fldCharType="separate"/>
      </w:r>
      <w:r>
        <w:t>77</w:t>
      </w:r>
      <w:r>
        <w:fldChar w:fldCharType="end"/>
      </w:r>
    </w:p>
    <w:p w14:paraId="341D1F39" w14:textId="1E644A8E" w:rsidR="0096175B" w:rsidRDefault="0096175B">
      <w:pPr>
        <w:pStyle w:val="TOC2"/>
        <w:rPr>
          <w:rFonts w:asciiTheme="minorHAnsi" w:eastAsiaTheme="minorEastAsia" w:hAnsiTheme="minorHAnsi" w:cstheme="minorBidi"/>
          <w:kern w:val="2"/>
          <w:szCs w:val="24"/>
          <w14:ligatures w14:val="standardContextual"/>
        </w:rPr>
      </w:pPr>
      <w:r>
        <w:t>Section VIII.  General Conditions of Contract</w:t>
      </w:r>
      <w:r>
        <w:tab/>
      </w:r>
      <w:r>
        <w:fldChar w:fldCharType="begin"/>
      </w:r>
      <w:r>
        <w:instrText xml:space="preserve"> PAGEREF _Toc227659666 \h </w:instrText>
      </w:r>
      <w:r>
        <w:fldChar w:fldCharType="separate"/>
      </w:r>
      <w:r>
        <w:t>78</w:t>
      </w:r>
      <w:r>
        <w:fldChar w:fldCharType="end"/>
      </w:r>
    </w:p>
    <w:p w14:paraId="5C43AB4B" w14:textId="23AF8AF2" w:rsidR="0096175B" w:rsidRDefault="0096175B">
      <w:pPr>
        <w:pStyle w:val="TOC2"/>
        <w:rPr>
          <w:rFonts w:asciiTheme="minorHAnsi" w:eastAsiaTheme="minorEastAsia" w:hAnsiTheme="minorHAnsi" w:cstheme="minorBidi"/>
          <w:kern w:val="2"/>
          <w:szCs w:val="24"/>
          <w14:ligatures w14:val="standardContextual"/>
        </w:rPr>
      </w:pPr>
      <w:r>
        <w:t>Section IX.  Special Conditions of Contract</w:t>
      </w:r>
      <w:r>
        <w:tab/>
      </w:r>
      <w:r>
        <w:fldChar w:fldCharType="begin"/>
      </w:r>
      <w:r>
        <w:instrText xml:space="preserve"> PAGEREF _Toc227659667 \h </w:instrText>
      </w:r>
      <w:r>
        <w:fldChar w:fldCharType="separate"/>
      </w:r>
      <w:r>
        <w:t>103</w:t>
      </w:r>
      <w:r>
        <w:fldChar w:fldCharType="end"/>
      </w:r>
    </w:p>
    <w:p w14:paraId="2B0F3111" w14:textId="573BC0DB" w:rsidR="0096175B" w:rsidRDefault="0096175B">
      <w:pPr>
        <w:pStyle w:val="TOC2"/>
        <w:rPr>
          <w:rFonts w:asciiTheme="minorHAnsi" w:eastAsiaTheme="minorEastAsia" w:hAnsiTheme="minorHAnsi" w:cstheme="minorBidi"/>
          <w:kern w:val="2"/>
          <w:szCs w:val="24"/>
          <w14:ligatures w14:val="standardContextual"/>
        </w:rPr>
      </w:pPr>
      <w:r>
        <w:t>Section X.  Contract Forms</w:t>
      </w:r>
      <w:r>
        <w:tab/>
      </w:r>
      <w:r>
        <w:fldChar w:fldCharType="begin"/>
      </w:r>
      <w:r>
        <w:instrText xml:space="preserve"> PAGEREF _Toc227659668 \h </w:instrText>
      </w:r>
      <w:r>
        <w:fldChar w:fldCharType="separate"/>
      </w:r>
      <w:r>
        <w:t>110</w:t>
      </w:r>
      <w:r>
        <w:fldChar w:fldCharType="end"/>
      </w:r>
    </w:p>
    <w:p w14:paraId="06D364E4" w14:textId="00DA2455" w:rsidR="00455149" w:rsidRDefault="00075F5F">
      <w:pPr>
        <w:spacing w:before="120" w:after="120"/>
        <w:rPr>
          <w:iCs/>
        </w:rPr>
      </w:pPr>
      <w:r>
        <w:rPr>
          <w:i/>
        </w:rPr>
        <w:fldChar w:fldCharType="end"/>
      </w:r>
    </w:p>
    <w:p w14:paraId="76D238BF" w14:textId="77777777" w:rsidR="00455149" w:rsidRDefault="00455149">
      <w:pPr>
        <w:spacing w:before="120" w:after="120"/>
        <w:rPr>
          <w:iCs/>
        </w:rPr>
      </w:pPr>
    </w:p>
    <w:p w14:paraId="1097AAA3" w14:textId="77777777" w:rsidR="00455149" w:rsidRDefault="00455149"/>
    <w:p w14:paraId="4F67D891" w14:textId="77777777" w:rsidR="001052FB" w:rsidRPr="001052FB" w:rsidRDefault="001052FB" w:rsidP="001052FB"/>
    <w:p w14:paraId="4657F6B7" w14:textId="77777777" w:rsidR="001052FB" w:rsidRPr="001052FB" w:rsidRDefault="001052FB" w:rsidP="001052FB"/>
    <w:p w14:paraId="2A9B7AA4" w14:textId="77777777" w:rsidR="001052FB" w:rsidRPr="001052FB" w:rsidRDefault="001052FB" w:rsidP="001052FB"/>
    <w:p w14:paraId="4744F1D9" w14:textId="77777777" w:rsidR="001052FB" w:rsidRPr="001052FB" w:rsidRDefault="001052FB" w:rsidP="001052FB"/>
    <w:p w14:paraId="5FCC60DB" w14:textId="77777777" w:rsidR="001052FB" w:rsidRPr="001052FB" w:rsidRDefault="001052FB" w:rsidP="001052FB"/>
    <w:p w14:paraId="7CAEB6C0" w14:textId="77777777" w:rsidR="001052FB" w:rsidRPr="001052FB" w:rsidRDefault="001052FB" w:rsidP="001052FB"/>
    <w:p w14:paraId="5560D941" w14:textId="77777777" w:rsidR="001052FB" w:rsidRPr="001052FB" w:rsidRDefault="001052FB" w:rsidP="001052FB"/>
    <w:p w14:paraId="3FFBED48" w14:textId="77777777" w:rsidR="001052FB" w:rsidRPr="001052FB" w:rsidRDefault="001052FB" w:rsidP="001052FB"/>
    <w:p w14:paraId="04877FE1" w14:textId="77777777" w:rsidR="001052FB" w:rsidRPr="001052FB" w:rsidRDefault="001052FB" w:rsidP="001052FB"/>
    <w:p w14:paraId="3710A49E" w14:textId="77777777" w:rsidR="001052FB" w:rsidRPr="001052FB" w:rsidRDefault="001052FB" w:rsidP="001052FB"/>
    <w:p w14:paraId="45477C4C" w14:textId="77777777" w:rsidR="001052FB" w:rsidRPr="001052FB" w:rsidRDefault="001052FB" w:rsidP="001052FB"/>
    <w:p w14:paraId="3B11192D" w14:textId="77777777" w:rsidR="001052FB" w:rsidRPr="001052FB" w:rsidRDefault="001052FB" w:rsidP="001052FB"/>
    <w:p w14:paraId="7E31384D" w14:textId="77777777" w:rsidR="001052FB" w:rsidRPr="001052FB" w:rsidRDefault="001052FB" w:rsidP="001052FB"/>
    <w:p w14:paraId="470CD169" w14:textId="77777777" w:rsidR="001052FB" w:rsidRPr="001052FB" w:rsidRDefault="001052FB" w:rsidP="001052FB"/>
    <w:p w14:paraId="600FFABA" w14:textId="77777777" w:rsidR="001052FB" w:rsidRPr="001052FB" w:rsidRDefault="001052FB" w:rsidP="001052FB"/>
    <w:p w14:paraId="45A2C87A" w14:textId="77777777" w:rsidR="001052FB" w:rsidRPr="001052FB" w:rsidRDefault="001052FB" w:rsidP="001052FB"/>
    <w:p w14:paraId="25C305A1" w14:textId="77777777" w:rsidR="001052FB" w:rsidRDefault="001052FB" w:rsidP="001052FB"/>
    <w:p w14:paraId="4F8591EC" w14:textId="77777777" w:rsidR="001052FB" w:rsidRDefault="001052FB" w:rsidP="001052FB"/>
    <w:p w14:paraId="5E2FD369" w14:textId="63793089" w:rsidR="001052FB" w:rsidRDefault="001052FB" w:rsidP="001052FB">
      <w:pPr>
        <w:tabs>
          <w:tab w:val="left" w:pos="2610"/>
        </w:tabs>
      </w:pPr>
      <w:r>
        <w:tab/>
      </w:r>
    </w:p>
    <w:p w14:paraId="69DB34B6" w14:textId="2FCB5A39" w:rsidR="00455149" w:rsidRPr="00652EBF" w:rsidRDefault="001052FB" w:rsidP="001052FB">
      <w:pPr>
        <w:tabs>
          <w:tab w:val="left" w:pos="2610"/>
        </w:tabs>
      </w:pPr>
      <w:r>
        <w:tab/>
      </w:r>
    </w:p>
    <w:p w14:paraId="198218A4" w14:textId="77777777" w:rsidR="00455149" w:rsidRDefault="00455149"/>
    <w:p w14:paraId="2EF7FBFC" w14:textId="77777777" w:rsidR="00455149" w:rsidRDefault="00455149"/>
    <w:p w14:paraId="7A8AB30F" w14:textId="77777777" w:rsidR="00455149" w:rsidRDefault="00455149"/>
    <w:p w14:paraId="36042F5A" w14:textId="77777777" w:rsidR="00455149" w:rsidRDefault="00455149"/>
    <w:p w14:paraId="59994E8F" w14:textId="77777777" w:rsidR="00455149" w:rsidRDefault="00455149"/>
    <w:p w14:paraId="6967ACFF" w14:textId="77777777" w:rsidR="00455149" w:rsidRDefault="00455149"/>
    <w:p w14:paraId="4964A5CD" w14:textId="77777777" w:rsidR="00455149" w:rsidRDefault="00455149"/>
    <w:p w14:paraId="35398A48" w14:textId="77777777" w:rsidR="00455149" w:rsidRDefault="00455149"/>
    <w:p w14:paraId="7B7AB9B4" w14:textId="77777777" w:rsidR="00455149" w:rsidRDefault="00455149"/>
    <w:p w14:paraId="2E332E85" w14:textId="77777777" w:rsidR="00455149" w:rsidRDefault="00455149"/>
    <w:p w14:paraId="7C8C6F2B" w14:textId="77777777" w:rsidR="00455149" w:rsidRDefault="00455149"/>
    <w:p w14:paraId="3291B012" w14:textId="77777777" w:rsidR="00455149" w:rsidRDefault="00455149"/>
    <w:p w14:paraId="1A1C684D" w14:textId="77777777" w:rsidR="00455149" w:rsidRDefault="00455149"/>
    <w:p w14:paraId="4EDA0992" w14:textId="77777777" w:rsidR="00455149" w:rsidRDefault="00455149"/>
    <w:p w14:paraId="1DADF757" w14:textId="77777777" w:rsidR="00455149" w:rsidRDefault="00455149"/>
    <w:p w14:paraId="35F67B27" w14:textId="77777777" w:rsidR="00455149" w:rsidRDefault="00455149"/>
    <w:p w14:paraId="4BDF69FF" w14:textId="77777777" w:rsidR="00455149" w:rsidRDefault="00455149"/>
    <w:p w14:paraId="54F24BE1" w14:textId="77777777" w:rsidR="00455149" w:rsidRDefault="00455149"/>
    <w:p w14:paraId="6E55D452" w14:textId="77777777" w:rsidR="00455149" w:rsidRDefault="00455149"/>
    <w:p w14:paraId="6DBF48F8" w14:textId="77777777" w:rsidR="00455149" w:rsidRDefault="00455149"/>
    <w:p w14:paraId="5E5F439C" w14:textId="77777777" w:rsidR="00455149" w:rsidRDefault="00455149">
      <w:pPr>
        <w:pStyle w:val="Heading1"/>
      </w:pPr>
      <w:bookmarkStart w:id="0" w:name="_Toc438529596"/>
      <w:bookmarkStart w:id="1" w:name="_Toc438725752"/>
      <w:bookmarkStart w:id="2" w:name="_Toc438817747"/>
      <w:bookmarkStart w:id="3" w:name="_Toc438954441"/>
      <w:bookmarkStart w:id="4" w:name="_Toc461939615"/>
      <w:bookmarkStart w:id="5" w:name="_Toc227659656"/>
      <w:r>
        <w:t>PART 1 – Bidding Procedures</w:t>
      </w:r>
      <w:bookmarkEnd w:id="0"/>
      <w:bookmarkEnd w:id="1"/>
      <w:bookmarkEnd w:id="2"/>
      <w:bookmarkEnd w:id="3"/>
      <w:bookmarkEnd w:id="4"/>
      <w:bookmarkEnd w:id="5"/>
    </w:p>
    <w:p w14:paraId="711DC19D" w14:textId="101592A7" w:rsidR="001052FB" w:rsidRDefault="001052FB">
      <w:bookmarkStart w:id="6" w:name="_Toc438954442"/>
    </w:p>
    <w:p w14:paraId="61712375" w14:textId="77777777" w:rsidR="001052FB" w:rsidRDefault="001052FB"/>
    <w:p w14:paraId="270074A8" w14:textId="77777777" w:rsidR="001052FB" w:rsidRDefault="001052FB"/>
    <w:p w14:paraId="15E2D33E" w14:textId="77777777" w:rsidR="001052FB" w:rsidRDefault="001052FB"/>
    <w:p w14:paraId="48B955DE" w14:textId="77777777" w:rsidR="001052FB" w:rsidRDefault="001052FB"/>
    <w:p w14:paraId="2DA178AD" w14:textId="77777777" w:rsidR="001052FB" w:rsidRDefault="001052FB"/>
    <w:p w14:paraId="486295BE" w14:textId="77777777" w:rsidR="001052FB" w:rsidRDefault="001052FB"/>
    <w:p w14:paraId="63DE95CB" w14:textId="77777777" w:rsidR="001052FB" w:rsidRDefault="001052FB"/>
    <w:p w14:paraId="4EFCF8BE" w14:textId="77777777" w:rsidR="001052FB" w:rsidRDefault="001052FB"/>
    <w:p w14:paraId="69F9BEA1" w14:textId="77777777" w:rsidR="001052FB" w:rsidRDefault="001052FB"/>
    <w:p w14:paraId="4FF7460B" w14:textId="77777777" w:rsidR="001052FB" w:rsidRDefault="001052FB"/>
    <w:p w14:paraId="7AD2E55B" w14:textId="77777777" w:rsidR="001052FB" w:rsidRDefault="001052FB"/>
    <w:p w14:paraId="06C1297E" w14:textId="77777777" w:rsidR="001052FB" w:rsidRDefault="001052FB"/>
    <w:p w14:paraId="3E20FF89" w14:textId="77777777" w:rsidR="001052FB" w:rsidRDefault="001052FB"/>
    <w:p w14:paraId="7B0B1EF8" w14:textId="77777777" w:rsidR="001052FB" w:rsidRDefault="001052FB"/>
    <w:p w14:paraId="46AF00C7" w14:textId="77777777" w:rsidR="001052FB" w:rsidRDefault="001052FB"/>
    <w:p w14:paraId="31A7DD5E" w14:textId="4A83C5E8" w:rsidR="001052FB" w:rsidRDefault="001052FB">
      <w:r>
        <w:t xml:space="preserve">  </w:t>
      </w:r>
    </w:p>
    <w:p w14:paraId="50C434ED" w14:textId="77777777" w:rsidR="001052FB" w:rsidRDefault="001052FB"/>
    <w:p w14:paraId="3AB0BDF9" w14:textId="77777777" w:rsidR="001052FB" w:rsidRDefault="001052FB"/>
    <w:p w14:paraId="7E9C21A7" w14:textId="77777777" w:rsidR="001052FB" w:rsidRDefault="001052FB"/>
    <w:p w14:paraId="33FD510F" w14:textId="77777777" w:rsidR="001052FB" w:rsidRDefault="001052FB"/>
    <w:p w14:paraId="42E4C2BB" w14:textId="77777777" w:rsidR="001052FB" w:rsidRDefault="001052FB"/>
    <w:p w14:paraId="6D68DD33" w14:textId="77777777" w:rsidR="001052FB" w:rsidRDefault="001052FB"/>
    <w:tbl>
      <w:tblPr>
        <w:tblW w:w="9198" w:type="dxa"/>
        <w:tblLayout w:type="fixed"/>
        <w:tblLook w:val="0000" w:firstRow="0" w:lastRow="0" w:firstColumn="0" w:lastColumn="0" w:noHBand="0" w:noVBand="0"/>
      </w:tblPr>
      <w:tblGrid>
        <w:gridCol w:w="9198"/>
      </w:tblGrid>
      <w:tr w:rsidR="00455149" w14:paraId="05EA7EA1" w14:textId="77777777" w:rsidTr="001052FB">
        <w:trPr>
          <w:trHeight w:val="801"/>
        </w:trPr>
        <w:tc>
          <w:tcPr>
            <w:tcW w:w="9198" w:type="dxa"/>
            <w:vAlign w:val="center"/>
          </w:tcPr>
          <w:p w14:paraId="72D2393B" w14:textId="74E0DA25" w:rsidR="00455149" w:rsidRDefault="00455149">
            <w:pPr>
              <w:pStyle w:val="Subtitle"/>
            </w:pPr>
            <w:bookmarkStart w:id="7" w:name="_Toc227659657"/>
            <w:r>
              <w:lastRenderedPageBreak/>
              <w:t>Section I.  Instructions to Bidders</w:t>
            </w:r>
            <w:bookmarkEnd w:id="6"/>
            <w:bookmarkEnd w:id="7"/>
          </w:p>
        </w:tc>
      </w:tr>
    </w:tbl>
    <w:p w14:paraId="10089313" w14:textId="77777777" w:rsidR="00455149" w:rsidRDefault="00455149"/>
    <w:p w14:paraId="33FEF64D" w14:textId="77777777" w:rsidR="00455149" w:rsidRDefault="00455149">
      <w:pPr>
        <w:jc w:val="center"/>
        <w:rPr>
          <w:b/>
          <w:sz w:val="32"/>
        </w:rPr>
      </w:pPr>
      <w:r>
        <w:rPr>
          <w:b/>
          <w:sz w:val="32"/>
        </w:rPr>
        <w:t>Table of Clauses</w:t>
      </w:r>
    </w:p>
    <w:p w14:paraId="573BBCDE" w14:textId="77777777" w:rsidR="00455149" w:rsidRDefault="00455149"/>
    <w:p w14:paraId="29C962C6" w14:textId="7B2A67EE" w:rsidR="002373F0" w:rsidRDefault="00075F5F">
      <w:pPr>
        <w:pStyle w:val="TOC1"/>
        <w:rPr>
          <w:rFonts w:asciiTheme="minorHAnsi" w:eastAsiaTheme="minorEastAsia" w:hAnsiTheme="minorHAnsi" w:cstheme="minorBidi"/>
          <w:b w:val="0"/>
          <w:sz w:val="22"/>
          <w:szCs w:val="22"/>
        </w:rPr>
      </w:pPr>
      <w:r>
        <w:fldChar w:fldCharType="begin"/>
      </w:r>
      <w:r w:rsidR="00455149">
        <w:instrText xml:space="preserve"> TOC \t "Body Text 2,1,Sec1-Clauses,2" </w:instrText>
      </w:r>
      <w:r>
        <w:fldChar w:fldCharType="separate"/>
      </w:r>
      <w:r w:rsidR="002373F0" w:rsidRPr="00992016">
        <w:rPr>
          <w:kern w:val="28"/>
        </w:rPr>
        <w:t>A.</w:t>
      </w:r>
      <w:r w:rsidR="002373F0">
        <w:rPr>
          <w:rFonts w:asciiTheme="minorHAnsi" w:eastAsiaTheme="minorEastAsia" w:hAnsiTheme="minorHAnsi" w:cstheme="minorBidi"/>
          <w:b w:val="0"/>
          <w:sz w:val="22"/>
          <w:szCs w:val="22"/>
        </w:rPr>
        <w:tab/>
      </w:r>
      <w:r w:rsidR="002373F0">
        <w:t>General</w:t>
      </w:r>
      <w:r w:rsidR="002373F0">
        <w:tab/>
      </w:r>
      <w:r w:rsidR="002373F0">
        <w:fldChar w:fldCharType="begin"/>
      </w:r>
      <w:r w:rsidR="002373F0">
        <w:instrText xml:space="preserve"> PAGEREF _Toc348000781 \h </w:instrText>
      </w:r>
      <w:r w:rsidR="002373F0">
        <w:fldChar w:fldCharType="separate"/>
      </w:r>
      <w:r w:rsidR="004F7EAB">
        <w:t>6</w:t>
      </w:r>
      <w:r w:rsidR="002373F0">
        <w:fldChar w:fldCharType="end"/>
      </w:r>
    </w:p>
    <w:p w14:paraId="2DDEFC67" w14:textId="115A4171" w:rsidR="002373F0" w:rsidRDefault="002373F0">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Scope of Bid</w:t>
      </w:r>
      <w:r>
        <w:tab/>
      </w:r>
      <w:r>
        <w:fldChar w:fldCharType="begin"/>
      </w:r>
      <w:r>
        <w:instrText xml:space="preserve"> PAGEREF _Toc348000782 \h </w:instrText>
      </w:r>
      <w:r>
        <w:fldChar w:fldCharType="separate"/>
      </w:r>
      <w:r w:rsidR="004F7EAB">
        <w:t>6</w:t>
      </w:r>
      <w:r>
        <w:fldChar w:fldCharType="end"/>
      </w:r>
    </w:p>
    <w:p w14:paraId="5E85D747" w14:textId="1AF91928" w:rsidR="002373F0" w:rsidRDefault="002373F0">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Source of Funds</w:t>
      </w:r>
      <w:r>
        <w:tab/>
      </w:r>
      <w:r>
        <w:fldChar w:fldCharType="begin"/>
      </w:r>
      <w:r>
        <w:instrText xml:space="preserve"> PAGEREF _Toc348000783 \h </w:instrText>
      </w:r>
      <w:r>
        <w:fldChar w:fldCharType="separate"/>
      </w:r>
      <w:r w:rsidR="004F7EAB">
        <w:t>6</w:t>
      </w:r>
      <w:r>
        <w:fldChar w:fldCharType="end"/>
      </w:r>
    </w:p>
    <w:p w14:paraId="4FA0B328" w14:textId="7813126F" w:rsidR="002373F0" w:rsidRDefault="002373F0">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Corrupt and Fraudulent Practices</w:t>
      </w:r>
      <w:r>
        <w:tab/>
      </w:r>
      <w:r>
        <w:fldChar w:fldCharType="begin"/>
      </w:r>
      <w:r>
        <w:instrText xml:space="preserve"> PAGEREF _Toc348000784 \h </w:instrText>
      </w:r>
      <w:r>
        <w:fldChar w:fldCharType="separate"/>
      </w:r>
      <w:r w:rsidR="004F7EAB">
        <w:t>6</w:t>
      </w:r>
      <w:r>
        <w:fldChar w:fldCharType="end"/>
      </w:r>
    </w:p>
    <w:p w14:paraId="6305E2BD" w14:textId="205FD4F8" w:rsidR="002373F0" w:rsidRDefault="002373F0">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Eligible Bidders</w:t>
      </w:r>
      <w:r>
        <w:tab/>
      </w:r>
      <w:r>
        <w:fldChar w:fldCharType="begin"/>
      </w:r>
      <w:r>
        <w:instrText xml:space="preserve"> PAGEREF _Toc348000785 \h </w:instrText>
      </w:r>
      <w:r>
        <w:fldChar w:fldCharType="separate"/>
      </w:r>
      <w:r w:rsidR="004F7EAB">
        <w:t>7</w:t>
      </w:r>
      <w:r>
        <w:fldChar w:fldCharType="end"/>
      </w:r>
    </w:p>
    <w:p w14:paraId="73D86B5C" w14:textId="39B590E0" w:rsidR="002373F0" w:rsidRDefault="002373F0">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Eligible Goods and Related Services</w:t>
      </w:r>
      <w:r>
        <w:tab/>
      </w:r>
      <w:r>
        <w:fldChar w:fldCharType="begin"/>
      </w:r>
      <w:r>
        <w:instrText xml:space="preserve"> PAGEREF _Toc348000786 \h </w:instrText>
      </w:r>
      <w:r>
        <w:fldChar w:fldCharType="separate"/>
      </w:r>
      <w:r w:rsidR="004F7EAB">
        <w:t>9</w:t>
      </w:r>
      <w:r>
        <w:fldChar w:fldCharType="end"/>
      </w:r>
    </w:p>
    <w:p w14:paraId="509BAE8B" w14:textId="296FE1A1" w:rsidR="002373F0" w:rsidRDefault="002373F0">
      <w:pPr>
        <w:pStyle w:val="TOC1"/>
        <w:rPr>
          <w:rFonts w:asciiTheme="minorHAnsi" w:eastAsiaTheme="minorEastAsia" w:hAnsiTheme="minorHAnsi" w:cstheme="minorBidi"/>
          <w:b w:val="0"/>
          <w:sz w:val="22"/>
          <w:szCs w:val="22"/>
        </w:rPr>
      </w:pPr>
      <w:r>
        <w:t>B. Contents of Bidding Document</w:t>
      </w:r>
      <w:r>
        <w:tab/>
      </w:r>
      <w:r>
        <w:fldChar w:fldCharType="begin"/>
      </w:r>
      <w:r>
        <w:instrText xml:space="preserve"> PAGEREF _Toc348000787 \h </w:instrText>
      </w:r>
      <w:r>
        <w:fldChar w:fldCharType="separate"/>
      </w:r>
      <w:r w:rsidR="004F7EAB">
        <w:t>10</w:t>
      </w:r>
      <w:r>
        <w:fldChar w:fldCharType="end"/>
      </w:r>
    </w:p>
    <w:p w14:paraId="7F83E9BA" w14:textId="727CA702" w:rsidR="002373F0" w:rsidRDefault="002373F0">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Sections of Bidding Document</w:t>
      </w:r>
      <w:r>
        <w:tab/>
      </w:r>
      <w:r>
        <w:fldChar w:fldCharType="begin"/>
      </w:r>
      <w:r>
        <w:instrText xml:space="preserve"> PAGEREF _Toc348000788 \h </w:instrText>
      </w:r>
      <w:r>
        <w:fldChar w:fldCharType="separate"/>
      </w:r>
      <w:r w:rsidR="004F7EAB">
        <w:t>10</w:t>
      </w:r>
      <w:r>
        <w:fldChar w:fldCharType="end"/>
      </w:r>
    </w:p>
    <w:p w14:paraId="02AA7F9B" w14:textId="6AFEA812" w:rsidR="002373F0" w:rsidRDefault="002373F0">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Clarification of Bidding Documents, Site Visit, Pre-Bid Meeting</w:t>
      </w:r>
      <w:r>
        <w:tab/>
      </w:r>
      <w:r>
        <w:fldChar w:fldCharType="begin"/>
      </w:r>
      <w:r>
        <w:instrText xml:space="preserve"> PAGEREF _Toc348000789 \h </w:instrText>
      </w:r>
      <w:r>
        <w:fldChar w:fldCharType="separate"/>
      </w:r>
      <w:r w:rsidR="004F7EAB">
        <w:t>11</w:t>
      </w:r>
      <w:r>
        <w:fldChar w:fldCharType="end"/>
      </w:r>
    </w:p>
    <w:p w14:paraId="61EE1AAC" w14:textId="209BF8D7" w:rsidR="002373F0" w:rsidRDefault="002373F0">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Amendment of Bidding Document</w:t>
      </w:r>
      <w:r>
        <w:tab/>
      </w:r>
      <w:r>
        <w:fldChar w:fldCharType="begin"/>
      </w:r>
      <w:r>
        <w:instrText xml:space="preserve"> PAGEREF _Toc348000790 \h </w:instrText>
      </w:r>
      <w:r>
        <w:fldChar w:fldCharType="separate"/>
      </w:r>
      <w:r w:rsidR="004F7EAB">
        <w:t>11</w:t>
      </w:r>
      <w:r>
        <w:fldChar w:fldCharType="end"/>
      </w:r>
    </w:p>
    <w:p w14:paraId="06822FA0" w14:textId="6E03DB60" w:rsidR="002373F0" w:rsidRDefault="002373F0">
      <w:pPr>
        <w:pStyle w:val="TOC1"/>
        <w:rPr>
          <w:rFonts w:asciiTheme="minorHAnsi" w:eastAsiaTheme="minorEastAsia" w:hAnsiTheme="minorHAnsi" w:cstheme="minorBidi"/>
          <w:b w:val="0"/>
          <w:sz w:val="22"/>
          <w:szCs w:val="22"/>
        </w:rPr>
      </w:pPr>
      <w:r>
        <w:t>C. Preparation of Bids</w:t>
      </w:r>
      <w:r>
        <w:tab/>
      </w:r>
      <w:r>
        <w:fldChar w:fldCharType="begin"/>
      </w:r>
      <w:r>
        <w:instrText xml:space="preserve"> PAGEREF _Toc348000791 \h </w:instrText>
      </w:r>
      <w:r>
        <w:fldChar w:fldCharType="separate"/>
      </w:r>
      <w:r w:rsidR="004F7EAB">
        <w:t>11</w:t>
      </w:r>
      <w:r>
        <w:fldChar w:fldCharType="end"/>
      </w:r>
    </w:p>
    <w:p w14:paraId="4B69D043" w14:textId="224E27BE" w:rsidR="002373F0" w:rsidRDefault="002373F0">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Cost of Bidding</w:t>
      </w:r>
      <w:r>
        <w:tab/>
      </w:r>
      <w:r>
        <w:fldChar w:fldCharType="begin"/>
      </w:r>
      <w:r>
        <w:instrText xml:space="preserve"> PAGEREF _Toc348000792 \h </w:instrText>
      </w:r>
      <w:r>
        <w:fldChar w:fldCharType="separate"/>
      </w:r>
      <w:r w:rsidR="004F7EAB">
        <w:t>11</w:t>
      </w:r>
      <w:r>
        <w:fldChar w:fldCharType="end"/>
      </w:r>
    </w:p>
    <w:p w14:paraId="35676A97" w14:textId="545991EA" w:rsidR="002373F0" w:rsidRDefault="002373F0">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Language of Bid</w:t>
      </w:r>
      <w:r>
        <w:tab/>
      </w:r>
      <w:r>
        <w:fldChar w:fldCharType="begin"/>
      </w:r>
      <w:r>
        <w:instrText xml:space="preserve"> PAGEREF _Toc348000793 \h </w:instrText>
      </w:r>
      <w:r>
        <w:fldChar w:fldCharType="separate"/>
      </w:r>
      <w:r w:rsidR="004F7EAB">
        <w:t>11</w:t>
      </w:r>
      <w:r>
        <w:fldChar w:fldCharType="end"/>
      </w:r>
    </w:p>
    <w:p w14:paraId="5B70EAEF" w14:textId="25D5E1C9" w:rsidR="002373F0" w:rsidRDefault="002373F0">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Documents Comprising the Bid</w:t>
      </w:r>
      <w:r>
        <w:tab/>
      </w:r>
      <w:r>
        <w:fldChar w:fldCharType="begin"/>
      </w:r>
      <w:r>
        <w:instrText xml:space="preserve"> PAGEREF _Toc348000794 \h </w:instrText>
      </w:r>
      <w:r>
        <w:fldChar w:fldCharType="separate"/>
      </w:r>
      <w:r w:rsidR="004F7EAB">
        <w:t>12</w:t>
      </w:r>
      <w:r>
        <w:fldChar w:fldCharType="end"/>
      </w:r>
    </w:p>
    <w:p w14:paraId="15F1C8FD" w14:textId="51E755A9" w:rsidR="002373F0" w:rsidRDefault="002373F0">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Letter of Bid and Price Schedules</w:t>
      </w:r>
      <w:r>
        <w:tab/>
      </w:r>
      <w:r>
        <w:fldChar w:fldCharType="begin"/>
      </w:r>
      <w:r>
        <w:instrText xml:space="preserve"> PAGEREF _Toc348000795 \h </w:instrText>
      </w:r>
      <w:r>
        <w:fldChar w:fldCharType="separate"/>
      </w:r>
      <w:r w:rsidR="004F7EAB">
        <w:t>12</w:t>
      </w:r>
      <w:r>
        <w:fldChar w:fldCharType="end"/>
      </w:r>
    </w:p>
    <w:p w14:paraId="77B8568B" w14:textId="24A35561" w:rsidR="002373F0" w:rsidRDefault="002373F0">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Alternative Bids</w:t>
      </w:r>
      <w:r>
        <w:tab/>
      </w:r>
      <w:r>
        <w:fldChar w:fldCharType="begin"/>
      </w:r>
      <w:r>
        <w:instrText xml:space="preserve"> PAGEREF _Toc348000796 \h </w:instrText>
      </w:r>
      <w:r>
        <w:fldChar w:fldCharType="separate"/>
      </w:r>
      <w:r w:rsidR="004F7EAB">
        <w:t>12</w:t>
      </w:r>
      <w:r>
        <w:fldChar w:fldCharType="end"/>
      </w:r>
    </w:p>
    <w:p w14:paraId="75DCFB05" w14:textId="451BD9D5" w:rsidR="002373F0" w:rsidRDefault="002373F0">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Bid Prices and Discounts</w:t>
      </w:r>
      <w:r>
        <w:tab/>
      </w:r>
      <w:r>
        <w:fldChar w:fldCharType="begin"/>
      </w:r>
      <w:r>
        <w:instrText xml:space="preserve"> PAGEREF _Toc348000797 \h </w:instrText>
      </w:r>
      <w:r>
        <w:fldChar w:fldCharType="separate"/>
      </w:r>
      <w:r w:rsidR="004F7EAB">
        <w:t>13</w:t>
      </w:r>
      <w:r>
        <w:fldChar w:fldCharType="end"/>
      </w:r>
    </w:p>
    <w:p w14:paraId="3996D7A4" w14:textId="58390D0F" w:rsidR="002373F0" w:rsidRDefault="002373F0">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Currencies of Bid and Payment</w:t>
      </w:r>
      <w:r>
        <w:tab/>
      </w:r>
      <w:r>
        <w:fldChar w:fldCharType="begin"/>
      </w:r>
      <w:r>
        <w:instrText xml:space="preserve"> PAGEREF _Toc348000798 \h </w:instrText>
      </w:r>
      <w:r>
        <w:fldChar w:fldCharType="separate"/>
      </w:r>
      <w:r w:rsidR="004F7EAB">
        <w:t>15</w:t>
      </w:r>
      <w:r>
        <w:fldChar w:fldCharType="end"/>
      </w:r>
    </w:p>
    <w:p w14:paraId="6ADB8CE9" w14:textId="44B3C6C9" w:rsidR="002373F0" w:rsidRDefault="002373F0">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Documents Establishing the Eligibility and Conformity of the Goods and Related Services</w:t>
      </w:r>
      <w:r>
        <w:tab/>
      </w:r>
      <w:r>
        <w:fldChar w:fldCharType="begin"/>
      </w:r>
      <w:r>
        <w:instrText xml:space="preserve"> PAGEREF _Toc348000799 \h </w:instrText>
      </w:r>
      <w:r>
        <w:fldChar w:fldCharType="separate"/>
      </w:r>
      <w:r w:rsidR="004F7EAB">
        <w:t>15</w:t>
      </w:r>
      <w:r>
        <w:fldChar w:fldCharType="end"/>
      </w:r>
    </w:p>
    <w:p w14:paraId="03B9BACA" w14:textId="4027A97F" w:rsidR="002373F0" w:rsidRDefault="002373F0">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Documents Establishing the Eligibility and Qualifications of  the Bidder</w:t>
      </w:r>
      <w:r>
        <w:tab/>
      </w:r>
      <w:r>
        <w:fldChar w:fldCharType="begin"/>
      </w:r>
      <w:r>
        <w:instrText xml:space="preserve"> PAGEREF _Toc348000800 \h </w:instrText>
      </w:r>
      <w:r>
        <w:fldChar w:fldCharType="separate"/>
      </w:r>
      <w:r w:rsidR="004F7EAB">
        <w:t>16</w:t>
      </w:r>
      <w:r>
        <w:fldChar w:fldCharType="end"/>
      </w:r>
    </w:p>
    <w:p w14:paraId="073F797B" w14:textId="70B0C3FF" w:rsidR="002373F0" w:rsidRDefault="002373F0">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Period of Validity of Bids</w:t>
      </w:r>
      <w:r>
        <w:tab/>
      </w:r>
      <w:r>
        <w:fldChar w:fldCharType="begin"/>
      </w:r>
      <w:r>
        <w:instrText xml:space="preserve"> PAGEREF _Toc348000801 \h </w:instrText>
      </w:r>
      <w:r>
        <w:fldChar w:fldCharType="separate"/>
      </w:r>
      <w:r w:rsidR="004F7EAB">
        <w:t>16</w:t>
      </w:r>
      <w:r>
        <w:fldChar w:fldCharType="end"/>
      </w:r>
    </w:p>
    <w:p w14:paraId="29240999" w14:textId="0C66BB7B" w:rsidR="002373F0" w:rsidRDefault="002373F0">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Bid Security</w:t>
      </w:r>
      <w:r>
        <w:tab/>
      </w:r>
      <w:r>
        <w:fldChar w:fldCharType="begin"/>
      </w:r>
      <w:r>
        <w:instrText xml:space="preserve"> PAGEREF _Toc348000802 \h </w:instrText>
      </w:r>
      <w:r>
        <w:fldChar w:fldCharType="separate"/>
      </w:r>
      <w:r w:rsidR="004F7EAB">
        <w:t>17</w:t>
      </w:r>
      <w:r>
        <w:fldChar w:fldCharType="end"/>
      </w:r>
    </w:p>
    <w:p w14:paraId="669108F9" w14:textId="310EA212" w:rsidR="002373F0" w:rsidRDefault="002373F0">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Format and Signing of Bid</w:t>
      </w:r>
      <w:r>
        <w:tab/>
      </w:r>
      <w:r>
        <w:fldChar w:fldCharType="begin"/>
      </w:r>
      <w:r>
        <w:instrText xml:space="preserve"> PAGEREF _Toc348000803 \h </w:instrText>
      </w:r>
      <w:r>
        <w:fldChar w:fldCharType="separate"/>
      </w:r>
      <w:r w:rsidR="004F7EAB">
        <w:t>19</w:t>
      </w:r>
      <w:r>
        <w:fldChar w:fldCharType="end"/>
      </w:r>
    </w:p>
    <w:p w14:paraId="651222DA" w14:textId="6F94BDEA" w:rsidR="002373F0" w:rsidRDefault="002373F0">
      <w:pPr>
        <w:pStyle w:val="TOC1"/>
        <w:rPr>
          <w:rFonts w:asciiTheme="minorHAnsi" w:eastAsiaTheme="minorEastAsia" w:hAnsiTheme="minorHAnsi" w:cstheme="minorBidi"/>
          <w:b w:val="0"/>
          <w:sz w:val="22"/>
          <w:szCs w:val="22"/>
        </w:rPr>
      </w:pPr>
      <w:r>
        <w:t>D. Submission and Opening of Bids</w:t>
      </w:r>
      <w:r>
        <w:tab/>
      </w:r>
      <w:r>
        <w:fldChar w:fldCharType="begin"/>
      </w:r>
      <w:r>
        <w:instrText xml:space="preserve"> PAGEREF _Toc348000804 \h </w:instrText>
      </w:r>
      <w:r>
        <w:fldChar w:fldCharType="separate"/>
      </w:r>
      <w:r w:rsidR="004F7EAB">
        <w:t>19</w:t>
      </w:r>
      <w:r>
        <w:fldChar w:fldCharType="end"/>
      </w:r>
    </w:p>
    <w:p w14:paraId="03D002B4" w14:textId="0B90A4E2" w:rsidR="002373F0" w:rsidRDefault="002373F0">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Sealing and Marking of Bids</w:t>
      </w:r>
      <w:r>
        <w:tab/>
      </w:r>
      <w:r>
        <w:fldChar w:fldCharType="begin"/>
      </w:r>
      <w:r>
        <w:instrText xml:space="preserve"> PAGEREF _Toc348000805 \h </w:instrText>
      </w:r>
      <w:r>
        <w:fldChar w:fldCharType="separate"/>
      </w:r>
      <w:r w:rsidR="004F7EAB">
        <w:t>19</w:t>
      </w:r>
      <w:r>
        <w:fldChar w:fldCharType="end"/>
      </w:r>
    </w:p>
    <w:p w14:paraId="5E047061" w14:textId="1F5503A3" w:rsidR="002373F0" w:rsidRDefault="002373F0">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Deadline for Submission of Bids</w:t>
      </w:r>
      <w:r>
        <w:tab/>
      </w:r>
      <w:r>
        <w:fldChar w:fldCharType="begin"/>
      </w:r>
      <w:r>
        <w:instrText xml:space="preserve"> PAGEREF _Toc348000806 \h </w:instrText>
      </w:r>
      <w:r>
        <w:fldChar w:fldCharType="separate"/>
      </w:r>
      <w:r w:rsidR="004F7EAB">
        <w:t>20</w:t>
      </w:r>
      <w:r>
        <w:fldChar w:fldCharType="end"/>
      </w:r>
    </w:p>
    <w:p w14:paraId="6B5833E5" w14:textId="16629B91" w:rsidR="002373F0" w:rsidRDefault="002373F0">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Late Bids</w:t>
      </w:r>
      <w:r>
        <w:tab/>
      </w:r>
      <w:r>
        <w:fldChar w:fldCharType="begin"/>
      </w:r>
      <w:r>
        <w:instrText xml:space="preserve"> PAGEREF _Toc348000807 \h </w:instrText>
      </w:r>
      <w:r>
        <w:fldChar w:fldCharType="separate"/>
      </w:r>
      <w:r w:rsidR="004F7EAB">
        <w:t>20</w:t>
      </w:r>
      <w:r>
        <w:fldChar w:fldCharType="end"/>
      </w:r>
    </w:p>
    <w:p w14:paraId="31CBBF4B" w14:textId="1AE54EC3" w:rsidR="002373F0" w:rsidRDefault="002373F0">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Withdrawal, Substitution, and Modification of Bids</w:t>
      </w:r>
      <w:r>
        <w:tab/>
      </w:r>
      <w:r>
        <w:fldChar w:fldCharType="begin"/>
      </w:r>
      <w:r>
        <w:instrText xml:space="preserve"> PAGEREF _Toc348000808 \h </w:instrText>
      </w:r>
      <w:r>
        <w:fldChar w:fldCharType="separate"/>
      </w:r>
      <w:r w:rsidR="004F7EAB">
        <w:t>20</w:t>
      </w:r>
      <w:r>
        <w:fldChar w:fldCharType="end"/>
      </w:r>
    </w:p>
    <w:p w14:paraId="707677AF" w14:textId="4D15CDEF" w:rsidR="002373F0" w:rsidRDefault="002373F0">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Bid Opening</w:t>
      </w:r>
      <w:r>
        <w:tab/>
      </w:r>
      <w:r>
        <w:fldChar w:fldCharType="begin"/>
      </w:r>
      <w:r>
        <w:instrText xml:space="preserve"> PAGEREF _Toc348000809 \h </w:instrText>
      </w:r>
      <w:r>
        <w:fldChar w:fldCharType="separate"/>
      </w:r>
      <w:r w:rsidR="004F7EAB">
        <w:t>21</w:t>
      </w:r>
      <w:r>
        <w:fldChar w:fldCharType="end"/>
      </w:r>
    </w:p>
    <w:p w14:paraId="0BDA73CE" w14:textId="46A6A102" w:rsidR="002373F0" w:rsidRDefault="002373F0">
      <w:pPr>
        <w:pStyle w:val="TOC1"/>
        <w:rPr>
          <w:rFonts w:asciiTheme="minorHAnsi" w:eastAsiaTheme="minorEastAsia" w:hAnsiTheme="minorHAnsi" w:cstheme="minorBidi"/>
          <w:b w:val="0"/>
          <w:sz w:val="22"/>
          <w:szCs w:val="22"/>
        </w:rPr>
      </w:pPr>
      <w:r>
        <w:t>E. Evaluation and Comparison of Bids</w:t>
      </w:r>
      <w:r>
        <w:tab/>
      </w:r>
      <w:r>
        <w:fldChar w:fldCharType="begin"/>
      </w:r>
      <w:r>
        <w:instrText xml:space="preserve"> PAGEREF _Toc348000810 \h </w:instrText>
      </w:r>
      <w:r>
        <w:fldChar w:fldCharType="separate"/>
      </w:r>
      <w:r w:rsidR="004F7EAB">
        <w:t>22</w:t>
      </w:r>
      <w:r>
        <w:fldChar w:fldCharType="end"/>
      </w:r>
    </w:p>
    <w:p w14:paraId="569969CB" w14:textId="7E223026" w:rsidR="002373F0" w:rsidRDefault="002373F0">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Confidentiality</w:t>
      </w:r>
      <w:r>
        <w:tab/>
      </w:r>
      <w:r>
        <w:fldChar w:fldCharType="begin"/>
      </w:r>
      <w:r>
        <w:instrText xml:space="preserve"> PAGEREF _Toc348000811 \h </w:instrText>
      </w:r>
      <w:r>
        <w:fldChar w:fldCharType="separate"/>
      </w:r>
      <w:r w:rsidR="004F7EAB">
        <w:t>22</w:t>
      </w:r>
      <w:r>
        <w:fldChar w:fldCharType="end"/>
      </w:r>
    </w:p>
    <w:p w14:paraId="567C8748" w14:textId="4B60BCE6" w:rsidR="002373F0" w:rsidRDefault="002373F0">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Clarification of Bids</w:t>
      </w:r>
      <w:r>
        <w:tab/>
      </w:r>
      <w:r>
        <w:fldChar w:fldCharType="begin"/>
      </w:r>
      <w:r>
        <w:instrText xml:space="preserve"> PAGEREF _Toc348000812 \h </w:instrText>
      </w:r>
      <w:r>
        <w:fldChar w:fldCharType="separate"/>
      </w:r>
      <w:r w:rsidR="004F7EAB">
        <w:t>22</w:t>
      </w:r>
      <w:r>
        <w:fldChar w:fldCharType="end"/>
      </w:r>
    </w:p>
    <w:p w14:paraId="025EBCA3" w14:textId="5D4EBD21" w:rsidR="002373F0" w:rsidRDefault="002373F0">
      <w:pPr>
        <w:pStyle w:val="TOC2"/>
        <w:rPr>
          <w:rFonts w:asciiTheme="minorHAnsi" w:eastAsiaTheme="minorEastAsia" w:hAnsiTheme="minorHAnsi" w:cstheme="minorBidi"/>
          <w:sz w:val="22"/>
          <w:szCs w:val="22"/>
        </w:rPr>
      </w:pPr>
      <w:r>
        <w:lastRenderedPageBreak/>
        <w:t>28.</w:t>
      </w:r>
      <w:r>
        <w:rPr>
          <w:rFonts w:asciiTheme="minorHAnsi" w:eastAsiaTheme="minorEastAsia" w:hAnsiTheme="minorHAnsi" w:cstheme="minorBidi"/>
          <w:sz w:val="22"/>
          <w:szCs w:val="22"/>
        </w:rPr>
        <w:tab/>
      </w:r>
      <w:r>
        <w:t>Deviations, Reservations, and Omissions</w:t>
      </w:r>
      <w:r>
        <w:tab/>
      </w:r>
      <w:r>
        <w:fldChar w:fldCharType="begin"/>
      </w:r>
      <w:r>
        <w:instrText xml:space="preserve"> PAGEREF _Toc348000813 \h </w:instrText>
      </w:r>
      <w:r>
        <w:fldChar w:fldCharType="separate"/>
      </w:r>
      <w:r w:rsidR="004F7EAB">
        <w:t>23</w:t>
      </w:r>
      <w:r>
        <w:fldChar w:fldCharType="end"/>
      </w:r>
    </w:p>
    <w:p w14:paraId="077766C6" w14:textId="7FD55002" w:rsidR="002373F0" w:rsidRDefault="002373F0">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Determination of Responsiveness</w:t>
      </w:r>
      <w:r>
        <w:tab/>
      </w:r>
      <w:r>
        <w:fldChar w:fldCharType="begin"/>
      </w:r>
      <w:r>
        <w:instrText xml:space="preserve"> PAGEREF _Toc348000814 \h </w:instrText>
      </w:r>
      <w:r>
        <w:fldChar w:fldCharType="separate"/>
      </w:r>
      <w:r w:rsidR="004F7EAB">
        <w:t>23</w:t>
      </w:r>
      <w:r>
        <w:fldChar w:fldCharType="end"/>
      </w:r>
    </w:p>
    <w:p w14:paraId="0AAE7E32" w14:textId="703286BA" w:rsidR="002373F0" w:rsidRDefault="002373F0">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rsidRPr="002373F0">
        <w:rPr>
          <w:spacing w:val="-4"/>
        </w:rPr>
        <w:t>Nonconformities, Errors and Omissions</w:t>
      </w:r>
      <w:r>
        <w:tab/>
      </w:r>
      <w:r>
        <w:fldChar w:fldCharType="begin"/>
      </w:r>
      <w:r>
        <w:instrText xml:space="preserve"> PAGEREF _Toc348000815 \h </w:instrText>
      </w:r>
      <w:r>
        <w:fldChar w:fldCharType="separate"/>
      </w:r>
      <w:r w:rsidR="004F7EAB">
        <w:t>23</w:t>
      </w:r>
      <w:r>
        <w:fldChar w:fldCharType="end"/>
      </w:r>
    </w:p>
    <w:p w14:paraId="632BFA7A" w14:textId="65F6766F" w:rsidR="002373F0" w:rsidRDefault="002373F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Correction of Arithmetical Errors</w:t>
      </w:r>
      <w:r>
        <w:tab/>
      </w:r>
      <w:r>
        <w:fldChar w:fldCharType="begin"/>
      </w:r>
      <w:r>
        <w:instrText xml:space="preserve"> PAGEREF _Toc348000816 \h </w:instrText>
      </w:r>
      <w:r>
        <w:fldChar w:fldCharType="separate"/>
      </w:r>
      <w:r w:rsidR="004F7EAB">
        <w:t>24</w:t>
      </w:r>
      <w:r>
        <w:fldChar w:fldCharType="end"/>
      </w:r>
    </w:p>
    <w:p w14:paraId="2934FF5A" w14:textId="66ABC292" w:rsidR="002373F0" w:rsidRDefault="002373F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Conversion to Single Currency</w:t>
      </w:r>
      <w:r>
        <w:tab/>
      </w:r>
      <w:r>
        <w:fldChar w:fldCharType="begin"/>
      </w:r>
      <w:r>
        <w:instrText xml:space="preserve"> PAGEREF _Toc348000817 \h </w:instrText>
      </w:r>
      <w:r>
        <w:fldChar w:fldCharType="separate"/>
      </w:r>
      <w:r w:rsidR="004F7EAB">
        <w:t>24</w:t>
      </w:r>
      <w:r>
        <w:fldChar w:fldCharType="end"/>
      </w:r>
    </w:p>
    <w:p w14:paraId="7134FB41" w14:textId="484F43F8" w:rsidR="002373F0" w:rsidRDefault="002373F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Margin of  Preference</w:t>
      </w:r>
      <w:r>
        <w:tab/>
      </w:r>
      <w:r>
        <w:fldChar w:fldCharType="begin"/>
      </w:r>
      <w:r>
        <w:instrText xml:space="preserve"> PAGEREF _Toc348000818 \h </w:instrText>
      </w:r>
      <w:r>
        <w:fldChar w:fldCharType="separate"/>
      </w:r>
      <w:r w:rsidR="004F7EAB">
        <w:t>24</w:t>
      </w:r>
      <w:r>
        <w:fldChar w:fldCharType="end"/>
      </w:r>
    </w:p>
    <w:p w14:paraId="1897EB78" w14:textId="3157EACC" w:rsidR="002373F0" w:rsidRDefault="002373F0">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Evaluation of Bids</w:t>
      </w:r>
      <w:r>
        <w:tab/>
      </w:r>
      <w:r>
        <w:fldChar w:fldCharType="begin"/>
      </w:r>
      <w:r>
        <w:instrText xml:space="preserve"> PAGEREF _Toc348000819 \h </w:instrText>
      </w:r>
      <w:r>
        <w:fldChar w:fldCharType="separate"/>
      </w:r>
      <w:r w:rsidR="004F7EAB">
        <w:t>25</w:t>
      </w:r>
      <w:r>
        <w:fldChar w:fldCharType="end"/>
      </w:r>
    </w:p>
    <w:p w14:paraId="17312201" w14:textId="273D397A" w:rsidR="002373F0" w:rsidRDefault="002373F0">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Comparison of Bids</w:t>
      </w:r>
      <w:r>
        <w:tab/>
      </w:r>
      <w:r>
        <w:fldChar w:fldCharType="begin"/>
      </w:r>
      <w:r>
        <w:instrText xml:space="preserve"> PAGEREF _Toc348000820 \h </w:instrText>
      </w:r>
      <w:r>
        <w:fldChar w:fldCharType="separate"/>
      </w:r>
      <w:r w:rsidR="004F7EAB">
        <w:t>26</w:t>
      </w:r>
      <w:r>
        <w:fldChar w:fldCharType="end"/>
      </w:r>
    </w:p>
    <w:p w14:paraId="52F237CF" w14:textId="1C224240" w:rsidR="002373F0" w:rsidRDefault="002373F0">
      <w:pPr>
        <w:pStyle w:val="TOC2"/>
        <w:rPr>
          <w:rFonts w:asciiTheme="minorHAnsi" w:eastAsiaTheme="minorEastAsia" w:hAnsiTheme="minorHAnsi" w:cstheme="minorBidi"/>
          <w:sz w:val="22"/>
          <w:szCs w:val="22"/>
        </w:rPr>
      </w:pPr>
      <w:r>
        <w:t>36.</w:t>
      </w:r>
      <w:r>
        <w:rPr>
          <w:rFonts w:asciiTheme="minorHAnsi" w:eastAsiaTheme="minorEastAsia" w:hAnsiTheme="minorHAnsi" w:cstheme="minorBidi"/>
          <w:sz w:val="22"/>
          <w:szCs w:val="22"/>
        </w:rPr>
        <w:tab/>
      </w:r>
      <w:r>
        <w:t>Qualification of the Bidder</w:t>
      </w:r>
      <w:r>
        <w:tab/>
      </w:r>
      <w:r>
        <w:fldChar w:fldCharType="begin"/>
      </w:r>
      <w:r>
        <w:instrText xml:space="preserve"> PAGEREF _Toc348000821 \h </w:instrText>
      </w:r>
      <w:r>
        <w:fldChar w:fldCharType="separate"/>
      </w:r>
      <w:r w:rsidR="004F7EAB">
        <w:t>26</w:t>
      </w:r>
      <w:r>
        <w:fldChar w:fldCharType="end"/>
      </w:r>
    </w:p>
    <w:p w14:paraId="3153E9ED" w14:textId="65BCED1D" w:rsidR="002373F0" w:rsidRDefault="002373F0">
      <w:pPr>
        <w:pStyle w:val="TOC2"/>
        <w:rPr>
          <w:rFonts w:asciiTheme="minorHAnsi" w:eastAsiaTheme="minorEastAsia" w:hAnsiTheme="minorHAnsi" w:cstheme="minorBidi"/>
          <w:sz w:val="22"/>
          <w:szCs w:val="22"/>
        </w:rPr>
      </w:pPr>
      <w:r>
        <w:t>37.</w:t>
      </w:r>
      <w:r>
        <w:rPr>
          <w:rFonts w:asciiTheme="minorHAnsi" w:eastAsiaTheme="minorEastAsia" w:hAnsiTheme="minorHAnsi" w:cstheme="minorBidi"/>
          <w:sz w:val="22"/>
          <w:szCs w:val="22"/>
        </w:rPr>
        <w:tab/>
      </w:r>
      <w:r>
        <w:t>Purchaser’s Right to Accept Any Bid, and to Reject Any or All Bids</w:t>
      </w:r>
      <w:r>
        <w:tab/>
      </w:r>
      <w:r>
        <w:fldChar w:fldCharType="begin"/>
      </w:r>
      <w:r>
        <w:instrText xml:space="preserve"> PAGEREF _Toc348000822 \h </w:instrText>
      </w:r>
      <w:r>
        <w:fldChar w:fldCharType="separate"/>
      </w:r>
      <w:r w:rsidR="004F7EAB">
        <w:t>27</w:t>
      </w:r>
      <w:r>
        <w:fldChar w:fldCharType="end"/>
      </w:r>
    </w:p>
    <w:p w14:paraId="7B41E7E2" w14:textId="2F31DB3C" w:rsidR="002373F0" w:rsidRDefault="002373F0">
      <w:pPr>
        <w:pStyle w:val="TOC1"/>
        <w:rPr>
          <w:rFonts w:asciiTheme="minorHAnsi" w:eastAsiaTheme="minorEastAsia" w:hAnsiTheme="minorHAnsi" w:cstheme="minorBidi"/>
          <w:b w:val="0"/>
          <w:sz w:val="22"/>
          <w:szCs w:val="22"/>
        </w:rPr>
      </w:pPr>
      <w:r>
        <w:t>F. Award of Contract</w:t>
      </w:r>
      <w:r>
        <w:tab/>
      </w:r>
      <w:r>
        <w:fldChar w:fldCharType="begin"/>
      </w:r>
      <w:r>
        <w:instrText xml:space="preserve"> PAGEREF _Toc348000823 \h </w:instrText>
      </w:r>
      <w:r>
        <w:fldChar w:fldCharType="separate"/>
      </w:r>
      <w:r w:rsidR="004F7EAB">
        <w:t>27</w:t>
      </w:r>
      <w:r>
        <w:fldChar w:fldCharType="end"/>
      </w:r>
    </w:p>
    <w:p w14:paraId="2A69D18C" w14:textId="70A19A98" w:rsidR="002373F0" w:rsidRDefault="002373F0">
      <w:pPr>
        <w:pStyle w:val="TOC2"/>
        <w:rPr>
          <w:rFonts w:asciiTheme="minorHAnsi" w:eastAsiaTheme="minorEastAsia" w:hAnsiTheme="minorHAnsi" w:cstheme="minorBidi"/>
          <w:sz w:val="22"/>
          <w:szCs w:val="22"/>
        </w:rPr>
      </w:pPr>
      <w:r>
        <w:t>38.</w:t>
      </w:r>
      <w:r>
        <w:rPr>
          <w:rFonts w:asciiTheme="minorHAnsi" w:eastAsiaTheme="minorEastAsia" w:hAnsiTheme="minorHAnsi" w:cstheme="minorBidi"/>
          <w:sz w:val="22"/>
          <w:szCs w:val="22"/>
        </w:rPr>
        <w:tab/>
      </w:r>
      <w:r>
        <w:t>Award Criteria</w:t>
      </w:r>
      <w:r>
        <w:tab/>
      </w:r>
      <w:r>
        <w:fldChar w:fldCharType="begin"/>
      </w:r>
      <w:r>
        <w:instrText xml:space="preserve"> PAGEREF _Toc348000824 \h </w:instrText>
      </w:r>
      <w:r>
        <w:fldChar w:fldCharType="separate"/>
      </w:r>
      <w:r w:rsidR="004F7EAB">
        <w:t>27</w:t>
      </w:r>
      <w:r>
        <w:fldChar w:fldCharType="end"/>
      </w:r>
    </w:p>
    <w:p w14:paraId="3898B8DC" w14:textId="66A25F5D" w:rsidR="002373F0" w:rsidRDefault="002373F0">
      <w:pPr>
        <w:pStyle w:val="TOC2"/>
        <w:rPr>
          <w:rFonts w:asciiTheme="minorHAnsi" w:eastAsiaTheme="minorEastAsia" w:hAnsiTheme="minorHAnsi" w:cstheme="minorBidi"/>
          <w:sz w:val="22"/>
          <w:szCs w:val="22"/>
        </w:rPr>
      </w:pPr>
      <w:r>
        <w:t>39.</w:t>
      </w:r>
      <w:r>
        <w:rPr>
          <w:rFonts w:asciiTheme="minorHAnsi" w:eastAsiaTheme="minorEastAsia" w:hAnsiTheme="minorHAnsi" w:cstheme="minorBidi"/>
          <w:sz w:val="22"/>
          <w:szCs w:val="22"/>
        </w:rPr>
        <w:tab/>
      </w:r>
      <w:r>
        <w:t>Purchaser’s Right to Vary Quantities at Time of Award</w:t>
      </w:r>
      <w:r>
        <w:tab/>
      </w:r>
      <w:r>
        <w:fldChar w:fldCharType="begin"/>
      </w:r>
      <w:r>
        <w:instrText xml:space="preserve"> PAGEREF _Toc348000825 \h </w:instrText>
      </w:r>
      <w:r>
        <w:fldChar w:fldCharType="separate"/>
      </w:r>
      <w:r w:rsidR="004F7EAB">
        <w:t>27</w:t>
      </w:r>
      <w:r>
        <w:fldChar w:fldCharType="end"/>
      </w:r>
    </w:p>
    <w:p w14:paraId="55F890F5" w14:textId="47777AB8" w:rsidR="002373F0" w:rsidRDefault="002373F0">
      <w:pPr>
        <w:pStyle w:val="TOC2"/>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Notification of Award</w:t>
      </w:r>
      <w:r>
        <w:tab/>
      </w:r>
      <w:r>
        <w:fldChar w:fldCharType="begin"/>
      </w:r>
      <w:r>
        <w:instrText xml:space="preserve"> PAGEREF _Toc348000826 \h </w:instrText>
      </w:r>
      <w:r>
        <w:fldChar w:fldCharType="separate"/>
      </w:r>
      <w:r w:rsidR="004F7EAB">
        <w:t>27</w:t>
      </w:r>
      <w:r>
        <w:fldChar w:fldCharType="end"/>
      </w:r>
    </w:p>
    <w:p w14:paraId="3BDDFA52" w14:textId="4F7D1FBB" w:rsidR="002373F0" w:rsidRDefault="002373F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Signing of Contract</w:t>
      </w:r>
      <w:r>
        <w:tab/>
      </w:r>
      <w:r>
        <w:fldChar w:fldCharType="begin"/>
      </w:r>
      <w:r>
        <w:instrText xml:space="preserve"> PAGEREF _Toc348000827 \h </w:instrText>
      </w:r>
      <w:r>
        <w:fldChar w:fldCharType="separate"/>
      </w:r>
      <w:r w:rsidR="004F7EAB">
        <w:t>28</w:t>
      </w:r>
      <w:r>
        <w:fldChar w:fldCharType="end"/>
      </w:r>
    </w:p>
    <w:p w14:paraId="4DD8E42B" w14:textId="745A964E" w:rsidR="002373F0" w:rsidRDefault="002373F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Performance Security</w:t>
      </w:r>
      <w:r>
        <w:tab/>
      </w:r>
      <w:r>
        <w:fldChar w:fldCharType="begin"/>
      </w:r>
      <w:r>
        <w:instrText xml:space="preserve"> PAGEREF _Toc348000828 \h </w:instrText>
      </w:r>
      <w:r>
        <w:fldChar w:fldCharType="separate"/>
      </w:r>
      <w:r w:rsidR="004F7EAB">
        <w:t>28</w:t>
      </w:r>
      <w:r>
        <w:fldChar w:fldCharType="end"/>
      </w:r>
    </w:p>
    <w:p w14:paraId="14B6314C" w14:textId="77777777" w:rsidR="00455149" w:rsidRDefault="00075F5F">
      <w:r>
        <w:fldChar w:fldCharType="end"/>
      </w:r>
    </w:p>
    <w:p w14:paraId="2C8DE4C3" w14:textId="77777777" w:rsidR="00455149" w:rsidRDefault="00455149"/>
    <w:p w14:paraId="5A8DD080" w14:textId="77777777" w:rsidR="00455149" w:rsidRDefault="00455149">
      <w:pPr>
        <w:spacing w:after="120"/>
      </w:pPr>
    </w:p>
    <w:p w14:paraId="0D84992B" w14:textId="77777777" w:rsidR="00455149" w:rsidRDefault="00455149">
      <w:pPr>
        <w:jc w:val="right"/>
        <w:outlineLvl w:val="0"/>
        <w:rPr>
          <w:sz w:val="28"/>
        </w:rPr>
      </w:pPr>
    </w:p>
    <w:p w14:paraId="32F4B1DB" w14:textId="77777777" w:rsidR="00455149" w:rsidRDefault="00455149">
      <w:pPr>
        <w:pStyle w:val="TOC1"/>
      </w:pPr>
    </w:p>
    <w:p w14:paraId="7057F0FA" w14:textId="77777777" w:rsidR="00455149" w:rsidRDefault="00455149">
      <w:r>
        <w:br w:type="page"/>
      </w:r>
    </w:p>
    <w:tbl>
      <w:tblPr>
        <w:tblW w:w="9360" w:type="dxa"/>
        <w:tblInd w:w="-162" w:type="dxa"/>
        <w:tblLayout w:type="fixed"/>
        <w:tblLook w:val="0000" w:firstRow="0" w:lastRow="0" w:firstColumn="0" w:lastColumn="0" w:noHBand="0" w:noVBand="0"/>
      </w:tblPr>
      <w:tblGrid>
        <w:gridCol w:w="2250"/>
        <w:gridCol w:w="7110"/>
      </w:tblGrid>
      <w:tr w:rsidR="00455149" w14:paraId="2A28EFDC" w14:textId="77777777">
        <w:trPr>
          <w:trHeight w:val="800"/>
        </w:trPr>
        <w:tc>
          <w:tcPr>
            <w:tcW w:w="9360" w:type="dxa"/>
            <w:gridSpan w:val="2"/>
            <w:vAlign w:val="center"/>
          </w:tcPr>
          <w:p w14:paraId="78C49F87" w14:textId="77777777" w:rsidR="00455149" w:rsidRDefault="00455149">
            <w:pPr>
              <w:jc w:val="center"/>
              <w:rPr>
                <w:b/>
                <w:bCs/>
                <w:sz w:val="36"/>
              </w:rPr>
            </w:pPr>
            <w:r>
              <w:rPr>
                <w:b/>
                <w:bCs/>
                <w:sz w:val="36"/>
                <w:u w:val="single"/>
              </w:rPr>
              <w:lastRenderedPageBreak/>
              <w:br w:type="page"/>
            </w:r>
            <w:r>
              <w:rPr>
                <w:b/>
                <w:bCs/>
                <w:sz w:val="36"/>
              </w:rPr>
              <w:br w:type="page"/>
            </w:r>
            <w:bookmarkStart w:id="8" w:name="_Hlt438532663"/>
            <w:bookmarkStart w:id="9" w:name="_Toc438266923"/>
            <w:bookmarkStart w:id="10" w:name="_Toc438267877"/>
            <w:bookmarkStart w:id="11" w:name="_Toc438366664"/>
            <w:bookmarkStart w:id="12" w:name="_Toc507316736"/>
            <w:bookmarkStart w:id="13" w:name="_Toc73332847"/>
            <w:bookmarkEnd w:id="8"/>
            <w:r>
              <w:rPr>
                <w:b/>
                <w:bCs/>
                <w:sz w:val="36"/>
              </w:rPr>
              <w:t>Section I.  Instructions to Bidders</w:t>
            </w:r>
            <w:bookmarkEnd w:id="9"/>
            <w:bookmarkEnd w:id="10"/>
            <w:bookmarkEnd w:id="11"/>
            <w:bookmarkEnd w:id="12"/>
            <w:bookmarkEnd w:id="13"/>
          </w:p>
        </w:tc>
      </w:tr>
      <w:tr w:rsidR="00455149" w14:paraId="2692ADF1" w14:textId="77777777">
        <w:tc>
          <w:tcPr>
            <w:tcW w:w="2250" w:type="dxa"/>
          </w:tcPr>
          <w:p w14:paraId="7F86A176" w14:textId="77777777" w:rsidR="00455149" w:rsidRDefault="00455149">
            <w:pPr>
              <w:pStyle w:val="Heading1-Clausename"/>
              <w:tabs>
                <w:tab w:val="clear" w:pos="360"/>
              </w:tabs>
              <w:spacing w:before="0" w:after="200"/>
              <w:ind w:left="0" w:firstLine="0"/>
            </w:pPr>
          </w:p>
        </w:tc>
        <w:tc>
          <w:tcPr>
            <w:tcW w:w="7110" w:type="dxa"/>
            <w:tcBorders>
              <w:bottom w:val="nil"/>
            </w:tcBorders>
          </w:tcPr>
          <w:p w14:paraId="6AED2433" w14:textId="77777777" w:rsidR="00A04BF9" w:rsidRDefault="00455149">
            <w:pPr>
              <w:pStyle w:val="BodyText2"/>
              <w:numPr>
                <w:ilvl w:val="0"/>
                <w:numId w:val="94"/>
              </w:numPr>
              <w:spacing w:before="0" w:after="200"/>
              <w:rPr>
                <w:kern w:val="28"/>
              </w:rPr>
            </w:pPr>
            <w:bookmarkStart w:id="14" w:name="_Toc505659523"/>
            <w:bookmarkStart w:id="15" w:name="_Toc348000781"/>
            <w:r>
              <w:t>General</w:t>
            </w:r>
            <w:bookmarkEnd w:id="14"/>
            <w:bookmarkEnd w:id="15"/>
          </w:p>
        </w:tc>
      </w:tr>
      <w:tr w:rsidR="00455149" w14:paraId="5DC164D8" w14:textId="77777777">
        <w:tc>
          <w:tcPr>
            <w:tcW w:w="2250" w:type="dxa"/>
          </w:tcPr>
          <w:p w14:paraId="6427C24D" w14:textId="77777777" w:rsidR="00455149" w:rsidRDefault="00E92A07">
            <w:pPr>
              <w:pStyle w:val="Sec1-Clauses"/>
              <w:spacing w:before="0" w:after="200"/>
            </w:pPr>
            <w:bookmarkStart w:id="16" w:name="_Toc348000782"/>
            <w:r>
              <w:t>1.</w:t>
            </w:r>
            <w:r w:rsidR="00652EBF">
              <w:tab/>
            </w:r>
            <w:r w:rsidR="00455149">
              <w:t>Scope of Bid</w:t>
            </w:r>
            <w:bookmarkEnd w:id="16"/>
          </w:p>
        </w:tc>
        <w:tc>
          <w:tcPr>
            <w:tcW w:w="7110" w:type="dxa"/>
            <w:tcBorders>
              <w:bottom w:val="nil"/>
            </w:tcBorders>
          </w:tcPr>
          <w:p w14:paraId="62574E06" w14:textId="77777777" w:rsidR="00AF4027" w:rsidRPr="004A2C5F" w:rsidRDefault="00AF4027" w:rsidP="00AF4027">
            <w:pPr>
              <w:pStyle w:val="Sub-ClauseText"/>
              <w:numPr>
                <w:ilvl w:val="1"/>
                <w:numId w:val="16"/>
              </w:numPr>
              <w:spacing w:before="0" w:after="160"/>
            </w:pPr>
            <w:r w:rsidRPr="004A2C5F">
              <w:rPr>
                <w:spacing w:val="0"/>
              </w:rPr>
              <w:t>In</w:t>
            </w:r>
            <w:r w:rsidRPr="004A2C5F">
              <w:t xml:space="preserve"> connection with the Specific Procurement Notice, 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bidding document for the supply of Goods and, if applicable, any Related Services incidental thereto, as specified in Section VII, Schedule of Requirements. The name, identification and number of lots (contracts) of this RFB are </w:t>
            </w:r>
            <w:r w:rsidRPr="004A2C5F">
              <w:rPr>
                <w:b/>
                <w:bCs/>
              </w:rPr>
              <w:t>specified in the BDS.</w:t>
            </w:r>
          </w:p>
          <w:p w14:paraId="50D73BF2" w14:textId="77777777" w:rsidR="00455149" w:rsidRDefault="00455149" w:rsidP="0022282F">
            <w:pPr>
              <w:pStyle w:val="Sub-ClauseText"/>
              <w:numPr>
                <w:ilvl w:val="1"/>
                <w:numId w:val="16"/>
              </w:numPr>
              <w:spacing w:before="0" w:after="180"/>
              <w:rPr>
                <w:spacing w:val="0"/>
              </w:rPr>
            </w:pPr>
            <w:r>
              <w:rPr>
                <w:spacing w:val="0"/>
              </w:rPr>
              <w:t>Throughout these Bidding Documents:</w:t>
            </w:r>
          </w:p>
          <w:p w14:paraId="6C23876E" w14:textId="77777777" w:rsidR="00455149" w:rsidRDefault="00455149" w:rsidP="0022282F">
            <w:pPr>
              <w:pStyle w:val="Heading3"/>
              <w:numPr>
                <w:ilvl w:val="2"/>
                <w:numId w:val="9"/>
              </w:numPr>
              <w:spacing w:after="180"/>
            </w:pPr>
            <w:r>
              <w:t>the term “in writing” means communicated in written form (e.g. by mail, e-mail, fax, telex) with proof of receipt;</w:t>
            </w:r>
          </w:p>
          <w:p w14:paraId="2A0F82F8" w14:textId="77777777" w:rsidR="00455149" w:rsidRDefault="00455149" w:rsidP="0022282F">
            <w:pPr>
              <w:pStyle w:val="Heading3"/>
              <w:numPr>
                <w:ilvl w:val="2"/>
                <w:numId w:val="9"/>
              </w:numPr>
              <w:spacing w:after="180"/>
            </w:pPr>
            <w:r>
              <w:t>if the context so requires, “singular” means “plural” and vice versa; and</w:t>
            </w:r>
          </w:p>
          <w:p w14:paraId="30202F40" w14:textId="77777777" w:rsidR="00455149" w:rsidRDefault="00455149" w:rsidP="0022282F">
            <w:pPr>
              <w:pStyle w:val="Heading3"/>
              <w:numPr>
                <w:ilvl w:val="2"/>
                <w:numId w:val="9"/>
              </w:numPr>
              <w:spacing w:after="180"/>
            </w:pPr>
            <w:r>
              <w:t>“day” means calendar day.</w:t>
            </w:r>
          </w:p>
        </w:tc>
      </w:tr>
      <w:tr w:rsidR="00455149" w14:paraId="71D7959A" w14:textId="77777777">
        <w:tc>
          <w:tcPr>
            <w:tcW w:w="2250" w:type="dxa"/>
          </w:tcPr>
          <w:p w14:paraId="5F468DF4" w14:textId="77777777" w:rsidR="00455149" w:rsidRDefault="00E92A07">
            <w:pPr>
              <w:pStyle w:val="Sec1-Clauses"/>
              <w:spacing w:before="0" w:after="200"/>
            </w:pPr>
            <w:bookmarkStart w:id="17" w:name="_Toc438438821"/>
            <w:bookmarkStart w:id="18" w:name="_Toc438532556"/>
            <w:bookmarkStart w:id="19" w:name="_Toc438733965"/>
            <w:bookmarkStart w:id="20" w:name="_Toc438907006"/>
            <w:bookmarkStart w:id="21" w:name="_Toc438907205"/>
            <w:bookmarkStart w:id="22" w:name="_Toc348000783"/>
            <w:r>
              <w:t>2.</w:t>
            </w:r>
            <w:r w:rsidR="00652EBF">
              <w:tab/>
            </w:r>
            <w:r w:rsidR="00455149">
              <w:t>Source of Funds</w:t>
            </w:r>
            <w:bookmarkEnd w:id="17"/>
            <w:bookmarkEnd w:id="18"/>
            <w:bookmarkEnd w:id="19"/>
            <w:bookmarkEnd w:id="20"/>
            <w:bookmarkEnd w:id="21"/>
            <w:bookmarkEnd w:id="22"/>
          </w:p>
        </w:tc>
        <w:tc>
          <w:tcPr>
            <w:tcW w:w="7110" w:type="dxa"/>
            <w:tcBorders>
              <w:bottom w:val="nil"/>
            </w:tcBorders>
          </w:tcPr>
          <w:p w14:paraId="30C0C187" w14:textId="77777777" w:rsidR="00455149" w:rsidRDefault="00455149" w:rsidP="0022282F">
            <w:pPr>
              <w:pStyle w:val="Sub-ClauseText"/>
              <w:numPr>
                <w:ilvl w:val="1"/>
                <w:numId w:val="25"/>
              </w:numPr>
              <w:spacing w:before="0" w:after="180"/>
              <w:rPr>
                <w:spacing w:val="0"/>
              </w:rPr>
            </w:pPr>
            <w:r>
              <w:rPr>
                <w:spacing w:val="0"/>
              </w:rPr>
              <w:t xml:space="preserve">The Borrower or Recipient (hereinafter called “Borrower”) </w:t>
            </w:r>
            <w:r>
              <w:rPr>
                <w:b/>
                <w:bCs/>
                <w:spacing w:val="0"/>
              </w:rPr>
              <w:t>specified in the BDS</w:t>
            </w:r>
            <w:r>
              <w:rPr>
                <w:spacing w:val="0"/>
              </w:rPr>
              <w:t xml:space="preserve"> has applied for or received financing (hereinafter called “funds”) from the International Bank for Reconstruction and Development or the International Development Association (hereinafter called “the Bank”)</w:t>
            </w:r>
            <w:r w:rsidR="001621F1">
              <w:rPr>
                <w:spacing w:val="0"/>
              </w:rPr>
              <w:t xml:space="preserve">in an amount </w:t>
            </w:r>
            <w:r w:rsidR="00EF3D2E" w:rsidRPr="00EF3D2E">
              <w:rPr>
                <w:b/>
                <w:spacing w:val="0"/>
              </w:rPr>
              <w:t>specified in BDS</w:t>
            </w:r>
            <w:r w:rsidR="002373F0">
              <w:rPr>
                <w:b/>
                <w:spacing w:val="0"/>
              </w:rPr>
              <w:t>,</w:t>
            </w:r>
            <w:r>
              <w:rPr>
                <w:spacing w:val="0"/>
              </w:rPr>
              <w:t xml:space="preserve"> </w:t>
            </w:r>
            <w:r w:rsidR="006E1A82">
              <w:rPr>
                <w:spacing w:val="0"/>
              </w:rPr>
              <w:t xml:space="preserve">toward the project </w:t>
            </w:r>
            <w:r w:rsidR="0049387C">
              <w:rPr>
                <w:spacing w:val="0"/>
              </w:rPr>
              <w:t xml:space="preserve">named </w:t>
            </w:r>
            <w:r w:rsidR="00EF3D2E" w:rsidRPr="00EF3D2E">
              <w:rPr>
                <w:b/>
                <w:spacing w:val="0"/>
              </w:rPr>
              <w:t>in BDS</w:t>
            </w:r>
            <w:r w:rsidR="006E1A82">
              <w:rPr>
                <w:spacing w:val="0"/>
              </w:rPr>
              <w:t xml:space="preserve"> </w:t>
            </w:r>
            <w:r>
              <w:rPr>
                <w:spacing w:val="0"/>
              </w:rPr>
              <w:t>The Borrower intends to apply a portion of the funds to eligible payments under the contract for which these Bidding Documents are issued.</w:t>
            </w:r>
          </w:p>
          <w:p w14:paraId="6DCD237E" w14:textId="77777777" w:rsidR="00455149" w:rsidRDefault="00455149" w:rsidP="0022282F">
            <w:pPr>
              <w:pStyle w:val="Sub-ClauseText"/>
              <w:numPr>
                <w:ilvl w:val="1"/>
                <w:numId w:val="25"/>
              </w:numPr>
              <w:spacing w:before="0" w:after="180"/>
              <w:ind w:left="605" w:hanging="605"/>
              <w:rPr>
                <w:spacing w:val="0"/>
              </w:rPr>
            </w:pPr>
            <w:r>
              <w:rPr>
                <w:spacing w:val="0"/>
              </w:rPr>
              <w:t xml:space="preserve">Payment by the Bank will be made only at the request of the Borrower and upon approval by the Bank in accordance with the terms and conditions of the </w:t>
            </w:r>
            <w:r w:rsidR="001621F1">
              <w:rPr>
                <w:spacing w:val="0"/>
              </w:rPr>
              <w:t xml:space="preserve">Loan (or other </w:t>
            </w:r>
            <w:r>
              <w:rPr>
                <w:spacing w:val="0"/>
              </w:rPr>
              <w:t>financing</w:t>
            </w:r>
            <w:r w:rsidR="001621F1">
              <w:rPr>
                <w:spacing w:val="0"/>
              </w:rPr>
              <w:t>)</w:t>
            </w:r>
            <w:r>
              <w:rPr>
                <w:spacing w:val="0"/>
              </w:rPr>
              <w:t xml:space="preserve"> </w:t>
            </w:r>
            <w:r w:rsidR="001621F1">
              <w:rPr>
                <w:spacing w:val="0"/>
              </w:rPr>
              <w:t>A</w:t>
            </w:r>
            <w:r>
              <w:rPr>
                <w:spacing w:val="0"/>
              </w:rPr>
              <w:t>greement</w:t>
            </w:r>
            <w:r w:rsidR="001621F1">
              <w:rPr>
                <w:spacing w:val="0"/>
              </w:rPr>
              <w:t>.</w:t>
            </w:r>
            <w:r>
              <w:rPr>
                <w:spacing w:val="0"/>
              </w:rPr>
              <w:t xml:space="preserve"> The Loan </w:t>
            </w:r>
            <w:r w:rsidR="001621F1">
              <w:rPr>
                <w:spacing w:val="0"/>
              </w:rPr>
              <w:t xml:space="preserve">(or </w:t>
            </w:r>
            <w:r w:rsidR="00B51FC3">
              <w:rPr>
                <w:spacing w:val="0"/>
              </w:rPr>
              <w:t xml:space="preserve">other </w:t>
            </w:r>
            <w:r w:rsidR="001621F1">
              <w:rPr>
                <w:spacing w:val="0"/>
              </w:rPr>
              <w:t xml:space="preserve">financing) </w:t>
            </w:r>
            <w:r>
              <w:rPr>
                <w:spacing w:val="0"/>
              </w:rPr>
              <w:t xml:space="preserve">Agreement prohibits a withdrawal from the </w:t>
            </w:r>
            <w:r w:rsidR="001621F1">
              <w:rPr>
                <w:spacing w:val="0"/>
              </w:rPr>
              <w:t>L</w:t>
            </w:r>
            <w:r>
              <w:rPr>
                <w:spacing w:val="0"/>
              </w:rPr>
              <w:t xml:space="preserve">oan </w:t>
            </w:r>
            <w:r w:rsidR="001621F1">
              <w:rPr>
                <w:spacing w:val="0"/>
              </w:rPr>
              <w:t xml:space="preserve">(or other financing) </w:t>
            </w:r>
            <w:r>
              <w:rPr>
                <w:spacing w:val="0"/>
              </w:rPr>
              <w:t xml:space="preserve">account for the purpose of any payment to persons or entities, or for any import of goods, if such payment or import, to the knowledge of the Bank, is prohibited by decision of the United Nations Security Council taken under Chapter VII of the Charter of the United Nations. No party other than the Borrower shall derive any rights from the Loan </w:t>
            </w:r>
            <w:r w:rsidR="001621F1">
              <w:rPr>
                <w:spacing w:val="0"/>
              </w:rPr>
              <w:t xml:space="preserve">(or other financing) </w:t>
            </w:r>
            <w:r>
              <w:rPr>
                <w:spacing w:val="0"/>
              </w:rPr>
              <w:t xml:space="preserve">Agreement or have any claim to the </w:t>
            </w:r>
            <w:r w:rsidR="001621F1">
              <w:rPr>
                <w:spacing w:val="0"/>
              </w:rPr>
              <w:t>proceeds of the Loan (or other financing)</w:t>
            </w:r>
            <w:r>
              <w:rPr>
                <w:spacing w:val="0"/>
              </w:rPr>
              <w:t>.</w:t>
            </w:r>
          </w:p>
        </w:tc>
      </w:tr>
      <w:tr w:rsidR="00455149" w14:paraId="26C0D75D" w14:textId="77777777">
        <w:tc>
          <w:tcPr>
            <w:tcW w:w="2250" w:type="dxa"/>
            <w:tcBorders>
              <w:bottom w:val="nil"/>
            </w:tcBorders>
          </w:tcPr>
          <w:p w14:paraId="76932675" w14:textId="77777777" w:rsidR="00455149" w:rsidRDefault="00E92A07" w:rsidP="002373F0">
            <w:pPr>
              <w:pStyle w:val="Sec1-Clauses"/>
              <w:spacing w:before="0" w:after="0"/>
            </w:pPr>
            <w:bookmarkStart w:id="23" w:name="_Toc438532558"/>
            <w:bookmarkStart w:id="24" w:name="_Toc438002631"/>
            <w:bookmarkStart w:id="25" w:name="_Toc438438822"/>
            <w:bookmarkStart w:id="26" w:name="_Toc438532559"/>
            <w:bookmarkStart w:id="27" w:name="_Toc438733966"/>
            <w:bookmarkStart w:id="28" w:name="_Toc438907007"/>
            <w:bookmarkStart w:id="29" w:name="_Toc438907206"/>
            <w:bookmarkStart w:id="30" w:name="_Toc348000784"/>
            <w:bookmarkEnd w:id="23"/>
            <w:r>
              <w:t>3.</w:t>
            </w:r>
            <w:r w:rsidR="00652EBF">
              <w:tab/>
            </w:r>
            <w:r w:rsidR="002373F0">
              <w:t xml:space="preserve">Corrupt and </w:t>
            </w:r>
            <w:r w:rsidR="002073DE">
              <w:t>Fraud</w:t>
            </w:r>
            <w:r w:rsidR="002373F0">
              <w:t>ulent Practices</w:t>
            </w:r>
            <w:bookmarkEnd w:id="24"/>
            <w:bookmarkEnd w:id="25"/>
            <w:bookmarkEnd w:id="26"/>
            <w:bookmarkEnd w:id="27"/>
            <w:bookmarkEnd w:id="28"/>
            <w:bookmarkEnd w:id="29"/>
            <w:bookmarkEnd w:id="30"/>
          </w:p>
        </w:tc>
        <w:tc>
          <w:tcPr>
            <w:tcW w:w="7110" w:type="dxa"/>
          </w:tcPr>
          <w:p w14:paraId="06375DE7" w14:textId="77777777" w:rsidR="009C55BC" w:rsidRPr="00CD64B8" w:rsidRDefault="009C55BC" w:rsidP="00652EBF">
            <w:pPr>
              <w:spacing w:after="180"/>
              <w:ind w:left="605" w:hanging="605"/>
              <w:jc w:val="both"/>
              <w:rPr>
                <w:szCs w:val="24"/>
              </w:rPr>
            </w:pPr>
            <w:r>
              <w:rPr>
                <w:szCs w:val="24"/>
              </w:rPr>
              <w:t>3.1</w:t>
            </w:r>
            <w:r>
              <w:rPr>
                <w:szCs w:val="24"/>
              </w:rPr>
              <w:tab/>
            </w:r>
            <w:r w:rsidR="001C0E2C" w:rsidRPr="001C0E2C">
              <w:rPr>
                <w:szCs w:val="24"/>
              </w:rPr>
              <w:t>The Bank requires compliance with its policy in regard to corrupt and fraudulent practices as set forth in Section VI</w:t>
            </w:r>
            <w:r w:rsidR="00B8739D">
              <w:rPr>
                <w:szCs w:val="24"/>
              </w:rPr>
              <w:t>.</w:t>
            </w:r>
          </w:p>
          <w:p w14:paraId="151A2317" w14:textId="5150ED45" w:rsidR="00FD6404" w:rsidRDefault="0005730C" w:rsidP="00652EBF">
            <w:pPr>
              <w:pStyle w:val="Heading3"/>
              <w:spacing w:after="180"/>
              <w:ind w:left="605" w:hanging="605"/>
            </w:pPr>
            <w:r>
              <w:rPr>
                <w:szCs w:val="24"/>
              </w:rPr>
              <w:lastRenderedPageBreak/>
              <w:t xml:space="preserve">3.2 </w:t>
            </w:r>
            <w:r w:rsidR="00652EBF">
              <w:rPr>
                <w:szCs w:val="24"/>
              </w:rPr>
              <w:tab/>
            </w:r>
            <w:r w:rsidR="00540CFC" w:rsidRPr="00A5236B">
              <w:t>In further pursuance of this policy, Bidders shall permit and shall cause their agents (where declared or not), subcontractors, subconsultants, service providers, suppliers, and personnel, to permit the Bank to inspect all accounts, records and other documents relating</w:t>
            </w:r>
            <w:r w:rsidR="00540CFC">
              <w:t xml:space="preserve"> </w:t>
            </w:r>
            <w:r w:rsidR="00540CFC" w:rsidRPr="00A5236B">
              <w:t>to any prequalification process,</w:t>
            </w:r>
            <w:r w:rsidR="00540CFC">
              <w:t xml:space="preserve"> </w:t>
            </w:r>
            <w:r w:rsidR="00540CFC" w:rsidRPr="00A5236B">
              <w:t>bid submission</w:t>
            </w:r>
            <w:r w:rsidR="00540CFC">
              <w:t xml:space="preserve"> </w:t>
            </w:r>
            <w:r w:rsidR="00540CFC" w:rsidRPr="00A5236B">
              <w:t>and contract performance (in the case of award), and to have them audited by auditors appointed by the Bank</w:t>
            </w:r>
            <w:r w:rsidR="0015204F">
              <w:rPr>
                <w:szCs w:val="24"/>
              </w:rPr>
              <w:t>.</w:t>
            </w:r>
          </w:p>
        </w:tc>
      </w:tr>
      <w:tr w:rsidR="00455149" w14:paraId="0385B285" w14:textId="77777777">
        <w:tc>
          <w:tcPr>
            <w:tcW w:w="2250" w:type="dxa"/>
            <w:tcBorders>
              <w:bottom w:val="nil"/>
            </w:tcBorders>
          </w:tcPr>
          <w:p w14:paraId="4F12D27E" w14:textId="77777777" w:rsidR="00455149" w:rsidRDefault="00E92A07">
            <w:pPr>
              <w:pStyle w:val="Sec1-Clauses"/>
              <w:spacing w:before="0" w:after="200"/>
            </w:pPr>
            <w:bookmarkStart w:id="31" w:name="_Toc438438823"/>
            <w:bookmarkStart w:id="32" w:name="_Toc438532560"/>
            <w:bookmarkStart w:id="33" w:name="_Toc438733967"/>
            <w:bookmarkStart w:id="34" w:name="_Toc438907008"/>
            <w:bookmarkStart w:id="35" w:name="_Toc438907207"/>
            <w:bookmarkStart w:id="36" w:name="_Toc348000785"/>
            <w:r>
              <w:lastRenderedPageBreak/>
              <w:t>4.</w:t>
            </w:r>
            <w:r w:rsidR="00652EBF">
              <w:tab/>
            </w:r>
            <w:r w:rsidR="00455149">
              <w:t>Eligible Bidders</w:t>
            </w:r>
            <w:bookmarkEnd w:id="31"/>
            <w:bookmarkEnd w:id="32"/>
            <w:bookmarkEnd w:id="33"/>
            <w:bookmarkEnd w:id="34"/>
            <w:bookmarkEnd w:id="35"/>
            <w:bookmarkEnd w:id="36"/>
          </w:p>
        </w:tc>
        <w:tc>
          <w:tcPr>
            <w:tcW w:w="7110" w:type="dxa"/>
          </w:tcPr>
          <w:p w14:paraId="2021FF19" w14:textId="77777777" w:rsidR="005A7685" w:rsidRPr="005A7685" w:rsidRDefault="005A7685" w:rsidP="0022282F">
            <w:pPr>
              <w:pStyle w:val="Sub-ClauseText"/>
              <w:numPr>
                <w:ilvl w:val="1"/>
                <w:numId w:val="17"/>
              </w:numPr>
              <w:spacing w:before="0" w:after="240"/>
              <w:rPr>
                <w:spacing w:val="0"/>
              </w:rPr>
            </w:pPr>
            <w:r w:rsidRPr="009E1404">
              <w:t xml:space="preserve">A Bidder may be a </w:t>
            </w:r>
            <w:proofErr w:type="gramStart"/>
            <w:r>
              <w:t>firm  that</w:t>
            </w:r>
            <w:proofErr w:type="gramEnd"/>
            <w:r>
              <w:t xml:space="preserve"> is a </w:t>
            </w:r>
            <w:r w:rsidRPr="009E1404">
              <w:t xml:space="preserve">private entity, </w:t>
            </w:r>
            <w:r>
              <w:t xml:space="preserve">a </w:t>
            </w:r>
            <w:r w:rsidRPr="009E1404">
              <w:t>government-owned entity—subject to ITB 4.</w:t>
            </w:r>
            <w:r>
              <w:t>5</w:t>
            </w:r>
            <w:r w:rsidRPr="009E1404">
              <w:t>—or any combination of such entities</w:t>
            </w:r>
            <w:r>
              <w:t xml:space="preserve"> in the form of a joint venture (JV) under an existing agreement or with the</w:t>
            </w:r>
            <w:r w:rsidRPr="009E1404">
              <w:t xml:space="preserve"> intent to enter into </w:t>
            </w:r>
            <w:r>
              <w:t xml:space="preserve">such </w:t>
            </w:r>
            <w:r w:rsidRPr="009E1404">
              <w:t xml:space="preserve">an agreement </w:t>
            </w:r>
            <w:r>
              <w:t>supported by a letter of intent</w:t>
            </w:r>
            <w:r w:rsidRPr="009E1404">
              <w:t>.  In the case of a joint venture</w:t>
            </w:r>
            <w:r w:rsidRPr="00030045">
              <w:t>,</w:t>
            </w:r>
            <w:r w:rsidRPr="00BA0CF6">
              <w:t xml:space="preserve"> all </w:t>
            </w:r>
            <w:r>
              <w:t>member</w:t>
            </w:r>
            <w:r w:rsidRPr="00BA0CF6">
              <w:t>s shall be jointly and severally liable for the execution of the Contract in accordance with the Contract terms</w:t>
            </w:r>
            <w:r>
              <w:t>. T</w:t>
            </w:r>
            <w:r w:rsidRPr="009E1404">
              <w:t>he JV</w:t>
            </w:r>
            <w:r w:rsidRPr="008F4A0C">
              <w:t xml:space="preserve"> s</w:t>
            </w:r>
            <w:r w:rsidRPr="009E1404">
              <w:t xml:space="preserve">hall nominate a Representative who shall have the </w:t>
            </w:r>
            <w:r w:rsidRPr="00BA0CF6">
              <w:t>authority</w:t>
            </w:r>
            <w:r w:rsidRPr="009E1404">
              <w:t xml:space="preserve"> to conduct all business for and on behalf of any and all the </w:t>
            </w:r>
            <w:r>
              <w:t>member</w:t>
            </w:r>
            <w:r w:rsidRPr="009E1404">
              <w:t>s of the JV during the bidding process and, in the event the JV is awarded the Contract, during contract execution.</w:t>
            </w:r>
            <w:r>
              <w:t xml:space="preserve"> </w:t>
            </w:r>
            <w:r w:rsidRPr="00030045">
              <w:rPr>
                <w:b/>
                <w:bCs/>
              </w:rPr>
              <w:t>Unless specified</w:t>
            </w:r>
            <w:r w:rsidRPr="00E91D78">
              <w:rPr>
                <w:b/>
                <w:bCs/>
              </w:rPr>
              <w:t xml:space="preserve"> </w:t>
            </w:r>
            <w:r w:rsidRPr="00030045">
              <w:rPr>
                <w:b/>
              </w:rPr>
              <w:t>in the BDS</w:t>
            </w:r>
            <w:r w:rsidRPr="00B503D0">
              <w:t>, there is no limit on the number of members in a JV</w:t>
            </w:r>
            <w:r>
              <w:t>.</w:t>
            </w:r>
          </w:p>
          <w:p w14:paraId="534414F5" w14:textId="77777777" w:rsidR="00FD6404" w:rsidRDefault="00D35F1A" w:rsidP="0022282F">
            <w:pPr>
              <w:pStyle w:val="Sub-ClauseText"/>
              <w:numPr>
                <w:ilvl w:val="1"/>
                <w:numId w:val="17"/>
              </w:numPr>
              <w:spacing w:before="0" w:after="240"/>
            </w:pPr>
            <w:r w:rsidRPr="00D35F1A">
              <w:t>A Bidder shall no</w:t>
            </w:r>
            <w:r w:rsidR="00FE4B2C">
              <w:t xml:space="preserve">t have a conflict of interest. </w:t>
            </w:r>
            <w:r w:rsidRPr="00D35F1A">
              <w:t>Any Bidder found to have a conflict of i</w:t>
            </w:r>
            <w:r w:rsidR="00FE4B2C">
              <w:t xml:space="preserve">nterest shall be disqualified. </w:t>
            </w:r>
            <w:r w:rsidRPr="00D35F1A">
              <w:t xml:space="preserve">A Bidder may be considered to have a conflict of interest for the purpose of this bidding process, if the Bidder: </w:t>
            </w:r>
          </w:p>
          <w:p w14:paraId="75E4E1A7" w14:textId="77777777" w:rsidR="00FD6404" w:rsidRDefault="00D35F1A">
            <w:pPr>
              <w:pStyle w:val="Heading3"/>
              <w:numPr>
                <w:ilvl w:val="2"/>
                <w:numId w:val="84"/>
              </w:numPr>
              <w:spacing w:after="180"/>
            </w:pPr>
            <w:r w:rsidRPr="00D35F1A">
              <w:t xml:space="preserve">directly or indirectly controls, is controlled by or is under common control with another Bidder; or </w:t>
            </w:r>
          </w:p>
          <w:p w14:paraId="68B1BE06" w14:textId="77777777" w:rsidR="00FD6404" w:rsidRDefault="00D35F1A">
            <w:pPr>
              <w:pStyle w:val="Heading3"/>
              <w:numPr>
                <w:ilvl w:val="2"/>
                <w:numId w:val="84"/>
              </w:numPr>
              <w:spacing w:after="180"/>
            </w:pPr>
            <w:r w:rsidRPr="00D35F1A">
              <w:t>receives or has received any direct or indirect subsidy from another Bidder; or</w:t>
            </w:r>
          </w:p>
          <w:p w14:paraId="05D3DDDA" w14:textId="77777777" w:rsidR="00FD6404" w:rsidRDefault="00D35F1A">
            <w:pPr>
              <w:pStyle w:val="Heading3"/>
              <w:numPr>
                <w:ilvl w:val="2"/>
                <w:numId w:val="84"/>
              </w:numPr>
              <w:spacing w:after="180"/>
            </w:pPr>
            <w:r w:rsidRPr="00D35F1A">
              <w:t>has the same legal representative as another Bidder; or</w:t>
            </w:r>
          </w:p>
          <w:p w14:paraId="2BF2965D" w14:textId="77777777" w:rsidR="00FD6404" w:rsidRDefault="00D35F1A">
            <w:pPr>
              <w:pStyle w:val="Heading3"/>
              <w:numPr>
                <w:ilvl w:val="2"/>
                <w:numId w:val="84"/>
              </w:numPr>
              <w:spacing w:after="180"/>
            </w:pPr>
            <w:r w:rsidRPr="00D35F1A">
              <w:t xml:space="preserve">has a relationship with another Bidder, directly or through common third parties, that puts it in a position to influence the bid of another Bidder, or influence the decisions of the </w:t>
            </w:r>
            <w:r>
              <w:t>Purchaser</w:t>
            </w:r>
            <w:r w:rsidRPr="00D35F1A">
              <w:t xml:space="preserve"> regarding this bidding process; or</w:t>
            </w:r>
          </w:p>
          <w:p w14:paraId="147F4109" w14:textId="77777777" w:rsidR="00FD6404" w:rsidRDefault="00D35F1A">
            <w:pPr>
              <w:pStyle w:val="Heading3"/>
              <w:numPr>
                <w:ilvl w:val="2"/>
                <w:numId w:val="84"/>
              </w:numPr>
              <w:spacing w:after="180"/>
            </w:pPr>
            <w:r w:rsidRPr="00D35F1A">
              <w:t xml:space="preserve">participates in more than one bid in this bidding process. Participation by a Bidder in more than one Bid will result in the disqualification of all Bids in which such Bidder is involved.  However, this does not limit the inclusion of the same subcontractor in more than one bid; or </w:t>
            </w:r>
          </w:p>
          <w:p w14:paraId="70EEA22D" w14:textId="77777777" w:rsidR="00FD6404" w:rsidRDefault="00D35F1A">
            <w:pPr>
              <w:pStyle w:val="Heading3"/>
              <w:numPr>
                <w:ilvl w:val="2"/>
                <w:numId w:val="84"/>
              </w:numPr>
              <w:spacing w:after="180"/>
            </w:pPr>
            <w:r w:rsidRPr="00D35F1A">
              <w:t>any of its affiliates participated as a consultant in the preparation of the design or technical specifications of the works that are the subject of the bid; or</w:t>
            </w:r>
          </w:p>
          <w:p w14:paraId="0DD08320" w14:textId="77777777" w:rsidR="00FD6404" w:rsidRDefault="00D35F1A">
            <w:pPr>
              <w:pStyle w:val="Heading3"/>
              <w:numPr>
                <w:ilvl w:val="2"/>
                <w:numId w:val="84"/>
              </w:numPr>
              <w:spacing w:after="180"/>
            </w:pPr>
            <w:r w:rsidRPr="00D35F1A">
              <w:lastRenderedPageBreak/>
              <w:t xml:space="preserve">any of its affiliates has been hired (or is proposed to be hired) by the </w:t>
            </w:r>
            <w:r>
              <w:t xml:space="preserve">Purchaser </w:t>
            </w:r>
            <w:r w:rsidRPr="00D35F1A">
              <w:t>or Borrower for the Contract implementation;</w:t>
            </w:r>
            <w:r w:rsidR="0020262A">
              <w:t xml:space="preserve"> or</w:t>
            </w:r>
          </w:p>
          <w:p w14:paraId="13430FF6" w14:textId="77777777" w:rsidR="00FD6404" w:rsidRDefault="00EF3D2E">
            <w:pPr>
              <w:pStyle w:val="Heading3"/>
              <w:numPr>
                <w:ilvl w:val="2"/>
                <w:numId w:val="84"/>
              </w:numPr>
              <w:spacing w:after="180"/>
            </w:pPr>
            <w:r w:rsidRPr="00EF3D2E">
              <w:t xml:space="preserve">would be providing goods, works, or non-consulting services resulting from or directly related to consulting services for the preparation or implementation of the project specified in the BDS ITB </w:t>
            </w:r>
            <w:proofErr w:type="gramStart"/>
            <w:r w:rsidRPr="00EF3D2E">
              <w:t>2.1  that</w:t>
            </w:r>
            <w:proofErr w:type="gramEnd"/>
            <w:r w:rsidRPr="00EF3D2E">
              <w:t xml:space="preserve"> it provided or were provided by any affiliate </w:t>
            </w:r>
            <w:r w:rsidR="00D35F1A" w:rsidRPr="00D35F1A">
              <w:t>that directly or indirectly controls</w:t>
            </w:r>
            <w:r w:rsidRPr="00EF3D2E">
              <w:t>, is controlled by, or is under common control with that firm; or</w:t>
            </w:r>
          </w:p>
          <w:p w14:paraId="0EC7FFBA" w14:textId="77777777" w:rsidR="00FD6404" w:rsidRDefault="00EF3D2E">
            <w:pPr>
              <w:pStyle w:val="Heading3"/>
              <w:numPr>
                <w:ilvl w:val="2"/>
                <w:numId w:val="84"/>
              </w:numPr>
              <w:spacing w:after="180"/>
            </w:pPr>
            <w:r w:rsidRPr="00EF3D2E">
              <w:t>has a close business or family relationship with a professional staff of the Borrower (or of the project implementing agency, or of a recipient of a part of the loan) who: (</w:t>
            </w:r>
            <w:proofErr w:type="spellStart"/>
            <w:r w:rsidRPr="00EF3D2E">
              <w:t>i</w:t>
            </w:r>
            <w:proofErr w:type="spellEnd"/>
            <w:r w:rsidRPr="00EF3D2E">
              <w:t>)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procurement process and execution of the contract</w:t>
            </w:r>
          </w:p>
          <w:p w14:paraId="29AA2E41" w14:textId="77777777" w:rsidR="005A7685" w:rsidRDefault="005A7685" w:rsidP="0022282F">
            <w:pPr>
              <w:pStyle w:val="Sub-ClauseText"/>
              <w:numPr>
                <w:ilvl w:val="1"/>
                <w:numId w:val="17"/>
              </w:numPr>
              <w:spacing w:before="0" w:after="240"/>
              <w:rPr>
                <w:spacing w:val="0"/>
              </w:rPr>
            </w:pPr>
            <w:r>
              <w:rPr>
                <w:bCs/>
                <w:szCs w:val="24"/>
              </w:rPr>
              <w:t>A</w:t>
            </w:r>
            <w:r w:rsidRPr="00341216">
              <w:rPr>
                <w:bCs/>
                <w:szCs w:val="24"/>
              </w:rPr>
              <w:t xml:space="preserve"> </w:t>
            </w:r>
            <w:r>
              <w:rPr>
                <w:bCs/>
                <w:szCs w:val="24"/>
              </w:rPr>
              <w:t xml:space="preserve">Bidder </w:t>
            </w:r>
            <w:r w:rsidRPr="00341216">
              <w:rPr>
                <w:bCs/>
                <w:szCs w:val="24"/>
              </w:rPr>
              <w:t xml:space="preserve">may have the nationality of any country, subject to </w:t>
            </w:r>
            <w:r>
              <w:rPr>
                <w:bCs/>
                <w:szCs w:val="24"/>
              </w:rPr>
              <w:t>the restrictions pursuant to ITB 4.7</w:t>
            </w:r>
            <w:r w:rsidRPr="00341216">
              <w:rPr>
                <w:bCs/>
                <w:szCs w:val="24"/>
              </w:rPr>
              <w:t>.</w:t>
            </w:r>
            <w:r>
              <w:rPr>
                <w:bCs/>
                <w:szCs w:val="24"/>
              </w:rPr>
              <w:t xml:space="preserve"> A</w:t>
            </w:r>
            <w:r w:rsidRPr="00341216">
              <w:rPr>
                <w:bCs/>
                <w:szCs w:val="24"/>
              </w:rPr>
              <w:t xml:space="preserve"> </w:t>
            </w:r>
            <w:r>
              <w:rPr>
                <w:bCs/>
                <w:szCs w:val="24"/>
              </w:rPr>
              <w:t xml:space="preserve">Bidder </w:t>
            </w:r>
            <w:r w:rsidRPr="00341216">
              <w:rPr>
                <w:bCs/>
                <w:szCs w:val="24"/>
              </w:rPr>
              <w:t xml:space="preserve">shall be deemed to have the nationality of a country if the </w:t>
            </w:r>
            <w:r>
              <w:rPr>
                <w:bCs/>
                <w:szCs w:val="24"/>
              </w:rPr>
              <w:t xml:space="preserve">Bidder </w:t>
            </w:r>
            <w:r w:rsidRPr="00341216">
              <w:rPr>
                <w:bCs/>
                <w:szCs w:val="24"/>
              </w:rPr>
              <w:t xml:space="preserve">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Pr>
                <w:bCs/>
                <w:szCs w:val="24"/>
              </w:rPr>
              <w:t>sub-</w:t>
            </w:r>
            <w:r w:rsidRPr="00341216">
              <w:rPr>
                <w:bCs/>
                <w:szCs w:val="24"/>
              </w:rPr>
              <w:t xml:space="preserve">contractors or </w:t>
            </w:r>
            <w:r>
              <w:rPr>
                <w:bCs/>
                <w:szCs w:val="24"/>
              </w:rPr>
              <w:t xml:space="preserve">sub-consultants </w:t>
            </w:r>
            <w:r w:rsidRPr="00341216">
              <w:rPr>
                <w:bCs/>
                <w:szCs w:val="24"/>
              </w:rPr>
              <w:t>for any part of the Contract including related Services</w:t>
            </w:r>
            <w:r w:rsidRPr="00A80063">
              <w:rPr>
                <w:bCs/>
                <w:szCs w:val="24"/>
              </w:rPr>
              <w:t>.</w:t>
            </w:r>
          </w:p>
          <w:p w14:paraId="00BD497C" w14:textId="77777777" w:rsidR="005A7685" w:rsidRDefault="005A7685" w:rsidP="0022282F">
            <w:pPr>
              <w:pStyle w:val="Sub-ClauseText"/>
              <w:numPr>
                <w:ilvl w:val="1"/>
                <w:numId w:val="17"/>
              </w:numPr>
              <w:spacing w:before="0" w:after="240"/>
              <w:rPr>
                <w:spacing w:val="0"/>
              </w:rPr>
            </w:pPr>
            <w:r>
              <w:t>A</w:t>
            </w:r>
            <w:r w:rsidRPr="002C1BFF">
              <w:t xml:space="preserve"> </w:t>
            </w:r>
            <w:r>
              <w:rPr>
                <w:bCs/>
              </w:rPr>
              <w:t xml:space="preserve">Bidder </w:t>
            </w:r>
            <w:r w:rsidRPr="002C1BFF">
              <w:rPr>
                <w:bCs/>
              </w:rPr>
              <w:t xml:space="preserve">that has been sanctioned by the Bank in accordance with the above ITB 3.1, including in accordance with the Bank’s Guidelines on Preventing and Combating Corruption in Projects Financed by IBRD Loans and IDA Credits and Grants (“Anti-Corruption Guidelines”), shall be </w:t>
            </w:r>
            <w:r>
              <w:rPr>
                <w:bCs/>
              </w:rPr>
              <w:t>ineligible to be prequalified for,</w:t>
            </w:r>
            <w:r w:rsidRPr="002C1BFF">
              <w:rPr>
                <w:bCs/>
              </w:rPr>
              <w:t xml:space="preserve"> bid for, </w:t>
            </w:r>
            <w:r>
              <w:rPr>
                <w:bCs/>
              </w:rPr>
              <w:t xml:space="preserve">or be </w:t>
            </w:r>
            <w:r w:rsidRPr="002C1BFF">
              <w:rPr>
                <w:bCs/>
              </w:rPr>
              <w:t>awarded a Bank-financed contract or benefit from a Bank-financed contract, financially or otherwise, during such period of time as the Bank shall have determined</w:t>
            </w:r>
            <w:r>
              <w:rPr>
                <w:bCs/>
              </w:rPr>
              <w:t xml:space="preserve">. </w:t>
            </w:r>
            <w:r w:rsidRPr="0080436D">
              <w:rPr>
                <w:bCs/>
              </w:rPr>
              <w:t xml:space="preserve">The list of debarred firms and individuals is available at the electronic address </w:t>
            </w:r>
            <w:r w:rsidRPr="0080436D">
              <w:rPr>
                <w:b/>
                <w:bCs/>
              </w:rPr>
              <w:t>specified in the BDS</w:t>
            </w:r>
            <w:r>
              <w:rPr>
                <w:b/>
                <w:bCs/>
              </w:rPr>
              <w:t>.</w:t>
            </w:r>
          </w:p>
          <w:p w14:paraId="78B8D3AA" w14:textId="77777777" w:rsidR="005A7685" w:rsidRDefault="005A7685" w:rsidP="0022282F">
            <w:pPr>
              <w:pStyle w:val="Sub-ClauseText"/>
              <w:numPr>
                <w:ilvl w:val="1"/>
                <w:numId w:val="17"/>
              </w:numPr>
              <w:spacing w:before="0" w:after="240"/>
              <w:rPr>
                <w:spacing w:val="0"/>
              </w:rPr>
            </w:pPr>
            <w:r>
              <w:t xml:space="preserve">Bidders that are </w:t>
            </w:r>
            <w:r w:rsidRPr="00030045">
              <w:t xml:space="preserve">Government-owned enterprises or institutions in the </w:t>
            </w:r>
            <w:r w:rsidR="00D35F1A">
              <w:t>Purchaser</w:t>
            </w:r>
            <w:r w:rsidRPr="00030045">
              <w:t xml:space="preserve">’s Country may participate only if they can establish that </w:t>
            </w:r>
            <w:r w:rsidRPr="00030045">
              <w:lastRenderedPageBreak/>
              <w:t>they (</w:t>
            </w:r>
            <w:proofErr w:type="spellStart"/>
            <w:r w:rsidRPr="00030045">
              <w:t>i</w:t>
            </w:r>
            <w:proofErr w:type="spellEnd"/>
            <w:r w:rsidRPr="00030045">
              <w:t xml:space="preserve">) are legally and financially autonomous (ii) operate under commercial law, and (iii) </w:t>
            </w:r>
            <w:r w:rsidRPr="00030045">
              <w:rPr>
                <w:spacing w:val="-5"/>
              </w:rPr>
              <w:t xml:space="preserve">are not dependent agencies of the </w:t>
            </w:r>
            <w:r w:rsidR="00CC1989">
              <w:rPr>
                <w:spacing w:val="-5"/>
              </w:rPr>
              <w:t>Purchaser</w:t>
            </w:r>
            <w:r w:rsidRPr="00030045">
              <w:rPr>
                <w:spacing w:val="-5"/>
              </w:rPr>
              <w:t>.  To be eligible, a government-owned enterprise or institution shall establish to the Bank’s satisfaction, through all relevant documents, including its Charter and other information the Bank may request, that it: (</w:t>
            </w:r>
            <w:proofErr w:type="spellStart"/>
            <w:r w:rsidRPr="00030045">
              <w:rPr>
                <w:spacing w:val="-5"/>
              </w:rPr>
              <w:t>i</w:t>
            </w:r>
            <w:proofErr w:type="spellEnd"/>
            <w:r w:rsidRPr="00030045">
              <w:rPr>
                <w:spacing w:val="-5"/>
              </w:rPr>
              <w:t>) is a legal entity separate from the government (ii) does not currently receive substantial subsidies or budget support; (iii) operates like any commercial enterprise, and, inter alia, is not obliged to pass on its surplus to the government, can acquire rights and liabilities, borrow funds and be liable for repayment of its debts, and can be declared bankrupt; and (iv) is not bidding for a contract to be awarded by the department or agency of the government which under their applicable laws or regulations is the reporting or supervisory authority of the enterprise or has the ability to exercise influence or control over the enterprise or institution</w:t>
            </w:r>
            <w:r>
              <w:t>.</w:t>
            </w:r>
          </w:p>
          <w:p w14:paraId="659D14BF" w14:textId="77777777" w:rsidR="005A7685" w:rsidRDefault="005A7685" w:rsidP="0022282F">
            <w:pPr>
              <w:pStyle w:val="Sub-ClauseText"/>
              <w:numPr>
                <w:ilvl w:val="1"/>
                <w:numId w:val="17"/>
              </w:numPr>
              <w:spacing w:before="0" w:after="240"/>
              <w:rPr>
                <w:spacing w:val="0"/>
              </w:rPr>
            </w:pPr>
            <w:r>
              <w:t>A</w:t>
            </w:r>
            <w:r w:rsidRPr="007524BF">
              <w:t xml:space="preserve"> </w:t>
            </w:r>
            <w:r>
              <w:t xml:space="preserve">Bidder </w:t>
            </w:r>
            <w:r w:rsidRPr="007524BF">
              <w:t xml:space="preserve">shall not be under suspension from bidding by the </w:t>
            </w:r>
            <w:r w:rsidR="00D35F1A">
              <w:t xml:space="preserve">Purchaser </w:t>
            </w:r>
            <w:r w:rsidRPr="007524BF">
              <w:t>as the result of the operation of a Bid–Securing Declaration</w:t>
            </w:r>
            <w:r>
              <w:t>.</w:t>
            </w:r>
          </w:p>
          <w:p w14:paraId="5631CFA8" w14:textId="77777777" w:rsidR="005A7685" w:rsidRDefault="005A7685" w:rsidP="0022282F">
            <w:pPr>
              <w:pStyle w:val="Sub-ClauseText"/>
              <w:numPr>
                <w:ilvl w:val="1"/>
                <w:numId w:val="17"/>
              </w:numPr>
              <w:spacing w:before="0" w:after="240"/>
              <w:rPr>
                <w:spacing w:val="0"/>
              </w:rPr>
            </w:pPr>
            <w:r w:rsidRPr="007524B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p>
          <w:p w14:paraId="4FF84BED" w14:textId="77777777" w:rsidR="00FD6404" w:rsidRPr="0005730C" w:rsidRDefault="00D35F1A" w:rsidP="0022282F">
            <w:pPr>
              <w:pStyle w:val="Sub-ClauseText"/>
              <w:numPr>
                <w:ilvl w:val="1"/>
                <w:numId w:val="17"/>
              </w:numPr>
              <w:spacing w:before="0" w:after="240"/>
              <w:rPr>
                <w:spacing w:val="0"/>
              </w:rPr>
            </w:pPr>
            <w:r w:rsidRPr="0045017F">
              <w:t xml:space="preserve">A Bidder shall provide such evidence of eligibility satisfactory to the </w:t>
            </w:r>
            <w:r>
              <w:t>Purchaser</w:t>
            </w:r>
            <w:r w:rsidRPr="0045017F">
              <w:t xml:space="preserve">, as the </w:t>
            </w:r>
            <w:r>
              <w:t xml:space="preserve">Purchaser </w:t>
            </w:r>
            <w:r w:rsidRPr="0045017F">
              <w:t>shall reasonably request.</w:t>
            </w:r>
          </w:p>
        </w:tc>
      </w:tr>
      <w:tr w:rsidR="00455149" w14:paraId="4D79C43F" w14:textId="77777777">
        <w:tc>
          <w:tcPr>
            <w:tcW w:w="2250" w:type="dxa"/>
          </w:tcPr>
          <w:p w14:paraId="3B1E4F9D" w14:textId="77777777" w:rsidR="00455149" w:rsidRDefault="00ED1CD5">
            <w:pPr>
              <w:pStyle w:val="Sec1-Clauses"/>
              <w:spacing w:before="0" w:after="200"/>
            </w:pPr>
            <w:bookmarkStart w:id="37" w:name="_Toc438438824"/>
            <w:bookmarkStart w:id="38" w:name="_Toc438532568"/>
            <w:bookmarkStart w:id="39" w:name="_Toc438733968"/>
            <w:bookmarkStart w:id="40" w:name="_Toc438907009"/>
            <w:bookmarkStart w:id="41" w:name="_Toc438907208"/>
            <w:bookmarkStart w:id="42" w:name="_Toc348000786"/>
            <w:r>
              <w:lastRenderedPageBreak/>
              <w:t>5.</w:t>
            </w:r>
            <w:r w:rsidR="00652EBF">
              <w:tab/>
            </w:r>
            <w:r w:rsidR="00455149">
              <w:t>Eligible Goods and Related Services</w:t>
            </w:r>
            <w:bookmarkEnd w:id="37"/>
            <w:bookmarkEnd w:id="38"/>
            <w:bookmarkEnd w:id="39"/>
            <w:bookmarkEnd w:id="40"/>
            <w:bookmarkEnd w:id="41"/>
            <w:bookmarkEnd w:id="42"/>
          </w:p>
        </w:tc>
        <w:tc>
          <w:tcPr>
            <w:tcW w:w="7110" w:type="dxa"/>
            <w:tcBorders>
              <w:bottom w:val="nil"/>
            </w:tcBorders>
          </w:tcPr>
          <w:p w14:paraId="14E115D3" w14:textId="77777777" w:rsidR="00455149" w:rsidRDefault="00455149" w:rsidP="0022282F">
            <w:pPr>
              <w:pStyle w:val="Sub-ClauseText"/>
              <w:numPr>
                <w:ilvl w:val="1"/>
                <w:numId w:val="18"/>
              </w:numPr>
              <w:spacing w:before="0" w:after="200"/>
              <w:ind w:left="605" w:hanging="605"/>
              <w:rPr>
                <w:spacing w:val="0"/>
              </w:rPr>
            </w:pPr>
            <w:r>
              <w:rPr>
                <w:spacing w:val="0"/>
              </w:rPr>
              <w:t>All the Goods and Related Services to be supplied under the Contract and financed by the Bank may have their origin in any country in accordance with Section V, Eligible Countries.</w:t>
            </w:r>
          </w:p>
          <w:p w14:paraId="1A0F06B0" w14:textId="77777777" w:rsidR="00455149" w:rsidRDefault="00455149" w:rsidP="0022282F">
            <w:pPr>
              <w:pStyle w:val="Sub-ClauseText"/>
              <w:numPr>
                <w:ilvl w:val="1"/>
                <w:numId w:val="18"/>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4D8048E8" w14:textId="77777777" w:rsidR="00455149" w:rsidRDefault="00455149" w:rsidP="0022282F">
            <w:pPr>
              <w:pStyle w:val="Sub-ClauseText"/>
              <w:numPr>
                <w:ilvl w:val="1"/>
                <w:numId w:val="18"/>
              </w:numPr>
              <w:spacing w:before="0" w:after="200"/>
              <w:ind w:left="605" w:hanging="605"/>
              <w:rPr>
                <w:spacing w:val="0"/>
              </w:rPr>
            </w:pPr>
            <w:r>
              <w:rPr>
                <w:spacing w:val="0"/>
              </w:rPr>
              <w:t xml:space="preserve">The term “origin” means the country where the goods have been mined, grown, cultivated, produced, manufactured or processed; or, through manufacture, processing, or assembly, another </w:t>
            </w:r>
            <w:r>
              <w:rPr>
                <w:spacing w:val="0"/>
              </w:rPr>
              <w:lastRenderedPageBreak/>
              <w:t>commercially recognized article results that differs substantially in its basic characteristics from its components.</w:t>
            </w:r>
          </w:p>
        </w:tc>
      </w:tr>
      <w:tr w:rsidR="00455149" w14:paraId="696F7D22" w14:textId="77777777">
        <w:tc>
          <w:tcPr>
            <w:tcW w:w="2250" w:type="dxa"/>
          </w:tcPr>
          <w:p w14:paraId="536A882A" w14:textId="77777777" w:rsidR="00455149" w:rsidRDefault="00455149">
            <w:pPr>
              <w:pStyle w:val="Heading1-Clausename"/>
              <w:tabs>
                <w:tab w:val="clear" w:pos="360"/>
              </w:tabs>
              <w:spacing w:before="0" w:after="200"/>
              <w:ind w:left="0" w:firstLine="0"/>
            </w:pPr>
          </w:p>
        </w:tc>
        <w:tc>
          <w:tcPr>
            <w:tcW w:w="7110" w:type="dxa"/>
          </w:tcPr>
          <w:p w14:paraId="38F6A6F3" w14:textId="77777777" w:rsidR="00455149" w:rsidRDefault="00EE0C9A" w:rsidP="002373F0">
            <w:pPr>
              <w:pStyle w:val="BodyText2"/>
              <w:spacing w:before="0" w:after="200"/>
            </w:pPr>
            <w:bookmarkStart w:id="43" w:name="_Toc505659524"/>
            <w:bookmarkStart w:id="44" w:name="_Toc348000787"/>
            <w:r>
              <w:t xml:space="preserve">B. </w:t>
            </w:r>
            <w:r w:rsidR="00455149">
              <w:t>Contents of Bidding Document</w:t>
            </w:r>
            <w:bookmarkEnd w:id="43"/>
            <w:bookmarkEnd w:id="44"/>
          </w:p>
        </w:tc>
      </w:tr>
      <w:tr w:rsidR="00455149" w14:paraId="6942EDA5" w14:textId="77777777">
        <w:tc>
          <w:tcPr>
            <w:tcW w:w="2250" w:type="dxa"/>
          </w:tcPr>
          <w:p w14:paraId="75207EC7" w14:textId="77777777" w:rsidR="00455149" w:rsidRDefault="00ED1CD5">
            <w:pPr>
              <w:pStyle w:val="Sec1-Clauses"/>
              <w:spacing w:before="0" w:after="200"/>
            </w:pPr>
            <w:bookmarkStart w:id="45" w:name="_Toc438532572"/>
            <w:bookmarkStart w:id="46" w:name="_Toc348000788"/>
            <w:bookmarkStart w:id="47" w:name="_Toc438438826"/>
            <w:bookmarkStart w:id="48" w:name="_Toc438532574"/>
            <w:bookmarkStart w:id="49" w:name="_Toc438733970"/>
            <w:bookmarkStart w:id="50" w:name="_Toc438907010"/>
            <w:bookmarkStart w:id="51" w:name="_Toc438907209"/>
            <w:bookmarkEnd w:id="45"/>
            <w:r>
              <w:t>6.</w:t>
            </w:r>
            <w:r w:rsidR="00652EBF">
              <w:tab/>
            </w:r>
            <w:r w:rsidR="00455149">
              <w:t>Sections of Bidding Document</w:t>
            </w:r>
            <w:bookmarkEnd w:id="46"/>
          </w:p>
          <w:bookmarkEnd w:id="47"/>
          <w:bookmarkEnd w:id="48"/>
          <w:bookmarkEnd w:id="49"/>
          <w:bookmarkEnd w:id="50"/>
          <w:bookmarkEnd w:id="51"/>
          <w:p w14:paraId="7AAC9B0A" w14:textId="77777777" w:rsidR="00455149" w:rsidRDefault="00455149">
            <w:pPr>
              <w:pStyle w:val="i"/>
              <w:keepNext/>
              <w:suppressAutoHyphens w:val="0"/>
              <w:spacing w:after="200"/>
              <w:rPr>
                <w:rFonts w:ascii="Times New Roman" w:hAnsi="Times New Roman"/>
              </w:rPr>
            </w:pPr>
          </w:p>
        </w:tc>
        <w:tc>
          <w:tcPr>
            <w:tcW w:w="7110" w:type="dxa"/>
          </w:tcPr>
          <w:p w14:paraId="4AC4CD7C" w14:textId="77777777" w:rsidR="00455149" w:rsidRDefault="00455149" w:rsidP="0022282F">
            <w:pPr>
              <w:pStyle w:val="Sub-ClauseText"/>
              <w:numPr>
                <w:ilvl w:val="1"/>
                <w:numId w:val="19"/>
              </w:numPr>
              <w:spacing w:before="0" w:after="200"/>
              <w:ind w:left="605" w:hanging="605"/>
              <w:rPr>
                <w:spacing w:val="0"/>
              </w:rPr>
            </w:pPr>
            <w:r>
              <w:rPr>
                <w:spacing w:val="0"/>
              </w:rPr>
              <w:t>The Bidding Documents consist of Parts 1, 2, and 3, which include all the Sections indicated below, and should be read in conjunction with any Addend</w:t>
            </w:r>
            <w:r w:rsidR="007068D0">
              <w:rPr>
                <w:spacing w:val="0"/>
              </w:rPr>
              <w:t>a</w:t>
            </w:r>
            <w:r>
              <w:rPr>
                <w:spacing w:val="0"/>
              </w:rPr>
              <w:t xml:space="preserve"> issued in accordance with </w:t>
            </w:r>
            <w:r w:rsidR="00ED1CD5">
              <w:rPr>
                <w:spacing w:val="0"/>
              </w:rPr>
              <w:t xml:space="preserve">ITB </w:t>
            </w:r>
            <w:r>
              <w:rPr>
                <w:spacing w:val="0"/>
              </w:rPr>
              <w:t>8.</w:t>
            </w:r>
          </w:p>
          <w:p w14:paraId="7B0BFBD0" w14:textId="77777777" w:rsidR="00455149" w:rsidRDefault="00455149">
            <w:pPr>
              <w:tabs>
                <w:tab w:val="left" w:pos="1152"/>
                <w:tab w:val="left" w:pos="2502"/>
              </w:tabs>
              <w:spacing w:after="200"/>
              <w:ind w:left="612"/>
              <w:rPr>
                <w:b/>
              </w:rPr>
            </w:pPr>
            <w:r>
              <w:rPr>
                <w:b/>
              </w:rPr>
              <w:t>PART 1    Bidding Procedures</w:t>
            </w:r>
          </w:p>
          <w:p w14:paraId="15C85EBD" w14:textId="77777777" w:rsidR="00455149" w:rsidRDefault="00455149" w:rsidP="0022282F">
            <w:pPr>
              <w:numPr>
                <w:ilvl w:val="0"/>
                <w:numId w:val="2"/>
              </w:numPr>
              <w:tabs>
                <w:tab w:val="left" w:pos="1602"/>
                <w:tab w:val="left" w:pos="2502"/>
              </w:tabs>
              <w:spacing w:after="120"/>
              <w:ind w:left="1598" w:hanging="446"/>
            </w:pPr>
            <w:r>
              <w:t>Section I. Instructions to Bidders (ITB)</w:t>
            </w:r>
          </w:p>
          <w:p w14:paraId="42E73C05" w14:textId="77777777" w:rsidR="00455149" w:rsidRDefault="00455149" w:rsidP="0022282F">
            <w:pPr>
              <w:numPr>
                <w:ilvl w:val="0"/>
                <w:numId w:val="3"/>
              </w:numPr>
              <w:tabs>
                <w:tab w:val="left" w:pos="1602"/>
                <w:tab w:val="left" w:pos="2502"/>
              </w:tabs>
              <w:spacing w:after="120"/>
              <w:ind w:left="1598" w:hanging="446"/>
            </w:pPr>
            <w:r>
              <w:t>Section II. Bidding Data Sheet (BDS)</w:t>
            </w:r>
          </w:p>
          <w:p w14:paraId="3BF670F8" w14:textId="77777777" w:rsidR="00455149" w:rsidRDefault="00455149" w:rsidP="0022282F">
            <w:pPr>
              <w:numPr>
                <w:ilvl w:val="0"/>
                <w:numId w:val="3"/>
              </w:numPr>
              <w:tabs>
                <w:tab w:val="left" w:pos="1602"/>
                <w:tab w:val="left" w:pos="2502"/>
              </w:tabs>
              <w:spacing w:after="120"/>
              <w:ind w:left="1598" w:hanging="446"/>
            </w:pPr>
            <w:r>
              <w:t>Section III. Evaluation and Qualification Criteria</w:t>
            </w:r>
          </w:p>
          <w:p w14:paraId="7858BC2C" w14:textId="77777777" w:rsidR="00455149" w:rsidRDefault="00455149" w:rsidP="0022282F">
            <w:pPr>
              <w:numPr>
                <w:ilvl w:val="0"/>
                <w:numId w:val="4"/>
              </w:numPr>
              <w:tabs>
                <w:tab w:val="left" w:pos="1602"/>
                <w:tab w:val="left" w:pos="2502"/>
              </w:tabs>
              <w:spacing w:after="120"/>
              <w:ind w:left="1598" w:hanging="446"/>
            </w:pPr>
            <w:r>
              <w:t>Section IV. Bidding Forms</w:t>
            </w:r>
          </w:p>
          <w:p w14:paraId="7F37DB44" w14:textId="77777777" w:rsidR="00455149" w:rsidRDefault="00455149" w:rsidP="0022282F">
            <w:pPr>
              <w:numPr>
                <w:ilvl w:val="0"/>
                <w:numId w:val="4"/>
              </w:numPr>
              <w:tabs>
                <w:tab w:val="left" w:pos="1602"/>
                <w:tab w:val="left" w:pos="2502"/>
              </w:tabs>
              <w:spacing w:after="120"/>
              <w:ind w:left="1598" w:hanging="446"/>
            </w:pPr>
            <w:r>
              <w:t>Section V. Eligible Countries</w:t>
            </w:r>
          </w:p>
          <w:p w14:paraId="1CE3C680" w14:textId="77777777" w:rsidR="00FD6404" w:rsidRDefault="003877EF" w:rsidP="0022282F">
            <w:pPr>
              <w:numPr>
                <w:ilvl w:val="0"/>
                <w:numId w:val="7"/>
              </w:numPr>
              <w:spacing w:after="120"/>
              <w:ind w:left="1598" w:hanging="446"/>
              <w:jc w:val="both"/>
            </w:pPr>
            <w:r>
              <w:t>Section VI. Bank Policy-Corrupt and Fraudulent Practices</w:t>
            </w:r>
          </w:p>
        </w:tc>
      </w:tr>
      <w:tr w:rsidR="00455149" w14:paraId="4427F897" w14:textId="77777777">
        <w:trPr>
          <w:cantSplit/>
        </w:trPr>
        <w:tc>
          <w:tcPr>
            <w:tcW w:w="2250" w:type="dxa"/>
            <w:tcBorders>
              <w:bottom w:val="nil"/>
            </w:tcBorders>
          </w:tcPr>
          <w:p w14:paraId="47A3C847" w14:textId="77777777" w:rsidR="00455149" w:rsidRDefault="00455149">
            <w:pPr>
              <w:tabs>
                <w:tab w:val="left" w:pos="1602"/>
                <w:tab w:val="left" w:pos="2502"/>
              </w:tabs>
              <w:spacing w:after="200"/>
              <w:ind w:left="1152"/>
            </w:pPr>
          </w:p>
        </w:tc>
        <w:tc>
          <w:tcPr>
            <w:tcW w:w="7110" w:type="dxa"/>
            <w:tcBorders>
              <w:bottom w:val="nil"/>
            </w:tcBorders>
          </w:tcPr>
          <w:p w14:paraId="714736DD" w14:textId="77777777" w:rsidR="00455149" w:rsidRDefault="00455149">
            <w:pPr>
              <w:tabs>
                <w:tab w:val="left" w:pos="1152"/>
                <w:tab w:val="left" w:pos="1692"/>
                <w:tab w:val="left" w:pos="2502"/>
              </w:tabs>
              <w:spacing w:after="200"/>
              <w:ind w:left="720"/>
              <w:rPr>
                <w:b/>
              </w:rPr>
            </w:pPr>
            <w:r>
              <w:rPr>
                <w:b/>
              </w:rPr>
              <w:t>PART 2   Supply Requirements</w:t>
            </w:r>
          </w:p>
          <w:p w14:paraId="5410ABC7" w14:textId="77777777" w:rsidR="00455149" w:rsidRDefault="00455149" w:rsidP="0022282F">
            <w:pPr>
              <w:numPr>
                <w:ilvl w:val="0"/>
                <w:numId w:val="5"/>
              </w:numPr>
              <w:tabs>
                <w:tab w:val="left" w:pos="1602"/>
              </w:tabs>
              <w:spacing w:after="200"/>
              <w:ind w:left="1598" w:hanging="446"/>
            </w:pPr>
            <w:r>
              <w:t>Section VI</w:t>
            </w:r>
            <w:r w:rsidR="00DB315D">
              <w:t>I</w:t>
            </w:r>
            <w:r>
              <w:t>. Schedule of Requirements</w:t>
            </w:r>
          </w:p>
          <w:p w14:paraId="1E9AD5ED" w14:textId="77777777" w:rsidR="00455149" w:rsidRDefault="00455149">
            <w:pPr>
              <w:tabs>
                <w:tab w:val="left" w:pos="1152"/>
                <w:tab w:val="left" w:pos="1692"/>
                <w:tab w:val="left" w:pos="2502"/>
              </w:tabs>
              <w:spacing w:after="200"/>
              <w:ind w:left="720"/>
              <w:rPr>
                <w:b/>
              </w:rPr>
            </w:pPr>
            <w:r>
              <w:rPr>
                <w:b/>
              </w:rPr>
              <w:t>PART 3   Contract</w:t>
            </w:r>
          </w:p>
          <w:p w14:paraId="350D9667" w14:textId="77777777" w:rsidR="00455149" w:rsidRDefault="00455149" w:rsidP="0022282F">
            <w:pPr>
              <w:numPr>
                <w:ilvl w:val="0"/>
                <w:numId w:val="8"/>
              </w:numPr>
              <w:tabs>
                <w:tab w:val="left" w:pos="1602"/>
              </w:tabs>
              <w:spacing w:after="120"/>
              <w:ind w:left="1598" w:hanging="446"/>
            </w:pPr>
            <w:r>
              <w:t>Section VII</w:t>
            </w:r>
            <w:r w:rsidR="00DB315D">
              <w:t>I</w:t>
            </w:r>
            <w:r>
              <w:t>. General Conditions of Contract (GCC)</w:t>
            </w:r>
          </w:p>
          <w:p w14:paraId="654FB4D3" w14:textId="77777777" w:rsidR="00455149" w:rsidRDefault="00455149" w:rsidP="0022282F">
            <w:pPr>
              <w:numPr>
                <w:ilvl w:val="0"/>
                <w:numId w:val="7"/>
              </w:numPr>
              <w:tabs>
                <w:tab w:val="left" w:pos="1602"/>
              </w:tabs>
              <w:spacing w:after="120"/>
              <w:ind w:left="1598" w:hanging="446"/>
            </w:pPr>
            <w:r>
              <w:t xml:space="preserve">Section </w:t>
            </w:r>
            <w:r w:rsidR="00DB315D">
              <w:t>IX</w:t>
            </w:r>
            <w:r>
              <w:t>. Special Conditions of Contract (SCC)</w:t>
            </w:r>
          </w:p>
          <w:p w14:paraId="3DD8E077" w14:textId="77777777" w:rsidR="00FD6404" w:rsidRDefault="00455149" w:rsidP="0022282F">
            <w:pPr>
              <w:numPr>
                <w:ilvl w:val="0"/>
                <w:numId w:val="6"/>
              </w:numPr>
              <w:tabs>
                <w:tab w:val="left" w:pos="1602"/>
              </w:tabs>
              <w:spacing w:after="200"/>
              <w:ind w:left="1602" w:hanging="450"/>
            </w:pPr>
            <w:r>
              <w:t>Section</w:t>
            </w:r>
            <w:r w:rsidR="007068D0">
              <w:t xml:space="preserve"> </w:t>
            </w:r>
            <w:r>
              <w:t xml:space="preserve">X. Contract Forms </w:t>
            </w:r>
          </w:p>
        </w:tc>
      </w:tr>
      <w:tr w:rsidR="00455149" w14:paraId="59E8B8BC" w14:textId="77777777">
        <w:tc>
          <w:tcPr>
            <w:tcW w:w="2250" w:type="dxa"/>
          </w:tcPr>
          <w:p w14:paraId="4C789E02" w14:textId="77777777" w:rsidR="00455149" w:rsidRDefault="00455149" w:rsidP="009C55BC">
            <w:pPr>
              <w:pStyle w:val="Heading1-Clausename"/>
              <w:tabs>
                <w:tab w:val="clear" w:pos="360"/>
              </w:tabs>
              <w:spacing w:before="0" w:after="200"/>
              <w:ind w:left="0" w:firstLine="0"/>
            </w:pPr>
          </w:p>
        </w:tc>
        <w:tc>
          <w:tcPr>
            <w:tcW w:w="7110" w:type="dxa"/>
          </w:tcPr>
          <w:p w14:paraId="4A5294CF" w14:textId="77777777" w:rsidR="00455149" w:rsidRDefault="00455149" w:rsidP="0022282F">
            <w:pPr>
              <w:pStyle w:val="Sub-ClauseText"/>
              <w:numPr>
                <w:ilvl w:val="1"/>
                <w:numId w:val="19"/>
              </w:numPr>
              <w:spacing w:before="0" w:after="200"/>
              <w:ind w:left="605" w:hanging="605"/>
              <w:rPr>
                <w:spacing w:val="0"/>
              </w:rPr>
            </w:pPr>
            <w:r>
              <w:rPr>
                <w:spacing w:val="0"/>
              </w:rPr>
              <w:t>The Invitation for Bids issued by the Purchaser is not part of the Bidding Document.</w:t>
            </w:r>
          </w:p>
          <w:p w14:paraId="5D239A1F" w14:textId="77777777" w:rsidR="00455149" w:rsidRDefault="003877EF" w:rsidP="0022282F">
            <w:pPr>
              <w:pStyle w:val="Sub-ClauseText"/>
              <w:numPr>
                <w:ilvl w:val="1"/>
                <w:numId w:val="19"/>
              </w:numPr>
              <w:spacing w:before="0" w:after="200"/>
              <w:ind w:left="605" w:hanging="605"/>
              <w:rPr>
                <w:spacing w:val="0"/>
              </w:rPr>
            </w:pPr>
            <w:r w:rsidRPr="003877EF">
              <w:rPr>
                <w:spacing w:val="0"/>
              </w:rPr>
              <w:t xml:space="preserve">Unless obtained directly from the </w:t>
            </w:r>
            <w:r>
              <w:rPr>
                <w:spacing w:val="0"/>
              </w:rPr>
              <w:t>Purchaser</w:t>
            </w:r>
            <w:r w:rsidRPr="003877EF">
              <w:rPr>
                <w:spacing w:val="0"/>
              </w:rPr>
              <w:t xml:space="preserve">, the </w:t>
            </w:r>
            <w:r>
              <w:rPr>
                <w:spacing w:val="0"/>
              </w:rPr>
              <w:t xml:space="preserve">Purchaser </w:t>
            </w:r>
            <w:r w:rsidRPr="003877EF">
              <w:rPr>
                <w:spacing w:val="0"/>
              </w:rPr>
              <w:t xml:space="preserve">is not responsible for the completeness of the document, responses to requests for clarification, </w:t>
            </w:r>
            <w:r w:rsidR="00935A5C">
              <w:rPr>
                <w:spacing w:val="0"/>
              </w:rPr>
              <w:t xml:space="preserve">the Minutes of the pre-Bid meeting (if any), </w:t>
            </w:r>
            <w:r w:rsidRPr="003877EF">
              <w:rPr>
                <w:spacing w:val="0"/>
              </w:rPr>
              <w:t xml:space="preserve">or Addenda to the Bidding Document in accordance with ITB 8. In case of any contradiction, documents </w:t>
            </w:r>
            <w:r w:rsidR="007068D0">
              <w:rPr>
                <w:spacing w:val="0"/>
              </w:rPr>
              <w:t>obtained</w:t>
            </w:r>
            <w:r w:rsidRPr="003877EF">
              <w:rPr>
                <w:spacing w:val="0"/>
              </w:rPr>
              <w:t xml:space="preserve"> directly </w:t>
            </w:r>
            <w:r w:rsidR="007068D0">
              <w:rPr>
                <w:spacing w:val="0"/>
              </w:rPr>
              <w:t>from</w:t>
            </w:r>
            <w:r w:rsidRPr="003877EF">
              <w:rPr>
                <w:spacing w:val="0"/>
              </w:rPr>
              <w:t xml:space="preserve"> the </w:t>
            </w:r>
            <w:r>
              <w:rPr>
                <w:spacing w:val="0"/>
              </w:rPr>
              <w:t xml:space="preserve">Purchaser </w:t>
            </w:r>
            <w:r w:rsidRPr="003877EF">
              <w:rPr>
                <w:spacing w:val="0"/>
              </w:rPr>
              <w:t>shall prevail</w:t>
            </w:r>
            <w:r w:rsidR="00455149">
              <w:rPr>
                <w:spacing w:val="0"/>
              </w:rPr>
              <w:t>.</w:t>
            </w:r>
          </w:p>
          <w:p w14:paraId="39DC77B2" w14:textId="77777777" w:rsidR="00455149" w:rsidRDefault="00455149" w:rsidP="0022282F">
            <w:pPr>
              <w:pStyle w:val="Sub-ClauseText"/>
              <w:numPr>
                <w:ilvl w:val="1"/>
                <w:numId w:val="19"/>
              </w:numPr>
              <w:spacing w:before="0" w:after="200"/>
              <w:ind w:left="605" w:hanging="605"/>
              <w:rPr>
                <w:spacing w:val="0"/>
              </w:rPr>
            </w:pPr>
            <w:r>
              <w:rPr>
                <w:spacing w:val="0"/>
              </w:rPr>
              <w:t>The Bidder is expected to examine all instructions, forms, terms, and specifications in the Bidding Documents</w:t>
            </w:r>
            <w:r w:rsidR="003877EF" w:rsidRPr="003877EF">
              <w:rPr>
                <w:spacing w:val="0"/>
              </w:rPr>
              <w:t xml:space="preserve"> and to furnish with its Bid all information or documentation as is required by the Bidding Document</w:t>
            </w:r>
            <w:r w:rsidR="007068D0">
              <w:rPr>
                <w:spacing w:val="0"/>
              </w:rPr>
              <w:t>s</w:t>
            </w:r>
            <w:r>
              <w:rPr>
                <w:spacing w:val="0"/>
              </w:rPr>
              <w:t>.</w:t>
            </w:r>
          </w:p>
        </w:tc>
      </w:tr>
      <w:tr w:rsidR="00455149" w14:paraId="76582365" w14:textId="77777777">
        <w:tc>
          <w:tcPr>
            <w:tcW w:w="2250" w:type="dxa"/>
          </w:tcPr>
          <w:p w14:paraId="5003F2AA" w14:textId="77777777" w:rsidR="00455149" w:rsidRDefault="00ED1CD5" w:rsidP="00670831">
            <w:pPr>
              <w:pStyle w:val="Sec1-Clauses"/>
              <w:spacing w:before="0" w:after="200"/>
            </w:pPr>
            <w:bookmarkStart w:id="52" w:name="_Toc438438827"/>
            <w:bookmarkStart w:id="53" w:name="_Toc438532575"/>
            <w:bookmarkStart w:id="54" w:name="_Toc438733971"/>
            <w:bookmarkStart w:id="55" w:name="_Toc438907011"/>
            <w:bookmarkStart w:id="56" w:name="_Toc438907210"/>
            <w:bookmarkStart w:id="57" w:name="_Toc348000789"/>
            <w:r>
              <w:lastRenderedPageBreak/>
              <w:t>7.</w:t>
            </w:r>
            <w:r w:rsidR="00652EBF">
              <w:tab/>
            </w:r>
            <w:r w:rsidR="00455149">
              <w:t>Clarification of Bidding Documents</w:t>
            </w:r>
            <w:bookmarkEnd w:id="52"/>
            <w:bookmarkEnd w:id="53"/>
            <w:bookmarkEnd w:id="54"/>
            <w:bookmarkEnd w:id="55"/>
            <w:bookmarkEnd w:id="56"/>
            <w:bookmarkEnd w:id="57"/>
          </w:p>
        </w:tc>
        <w:tc>
          <w:tcPr>
            <w:tcW w:w="7110" w:type="dxa"/>
          </w:tcPr>
          <w:p w14:paraId="428152F4" w14:textId="77777777" w:rsidR="00FD6404" w:rsidRPr="00670831" w:rsidRDefault="00455149" w:rsidP="00670831">
            <w:pPr>
              <w:pStyle w:val="Sub-ClauseText"/>
              <w:numPr>
                <w:ilvl w:val="1"/>
                <w:numId w:val="20"/>
              </w:numPr>
              <w:spacing w:before="0" w:after="200"/>
              <w:ind w:left="605" w:hanging="605"/>
              <w:rPr>
                <w:spacing w:val="0"/>
              </w:rPr>
            </w:pPr>
            <w:r>
              <w:rPr>
                <w:spacing w:val="0"/>
              </w:rPr>
              <w:t xml:space="preserve">A Bidder requiring any clarification of the Bidding Document shall contact the Purchaser in writing at the Purchaser’s address </w:t>
            </w:r>
            <w:r w:rsidR="00935A5C">
              <w:rPr>
                <w:b/>
                <w:bCs/>
                <w:spacing w:val="0"/>
              </w:rPr>
              <w:t xml:space="preserve">specified </w:t>
            </w:r>
            <w:r>
              <w:rPr>
                <w:b/>
                <w:bCs/>
                <w:spacing w:val="0"/>
              </w:rPr>
              <w:t>in the</w:t>
            </w:r>
            <w:r>
              <w:rPr>
                <w:spacing w:val="0"/>
              </w:rPr>
              <w:t xml:space="preserve"> </w:t>
            </w:r>
            <w:r>
              <w:rPr>
                <w:b/>
                <w:spacing w:val="0"/>
              </w:rPr>
              <w:t>BDS</w:t>
            </w:r>
            <w:r w:rsidRPr="00CA4398">
              <w:rPr>
                <w:spacing w:val="0"/>
              </w:rPr>
              <w:t>.</w:t>
            </w:r>
            <w:r w:rsidRPr="007068D0">
              <w:rPr>
                <w:spacing w:val="0"/>
              </w:rPr>
              <w:t xml:space="preserve"> </w:t>
            </w:r>
            <w:r>
              <w:rPr>
                <w:spacing w:val="0"/>
              </w:rPr>
              <w:t xml:space="preserve"> The Purchaser will respond in writing to any request for clarification, provided that such request is received prior to the deadline for submission of bids</w:t>
            </w:r>
            <w:r w:rsidR="007068D0">
              <w:rPr>
                <w:spacing w:val="0"/>
              </w:rPr>
              <w:t xml:space="preserve"> </w:t>
            </w:r>
            <w:r w:rsidR="007068D0" w:rsidRPr="00EC12FE">
              <w:t xml:space="preserve">within a period </w:t>
            </w:r>
            <w:r w:rsidR="007068D0" w:rsidRPr="00EC12FE">
              <w:rPr>
                <w:b/>
              </w:rPr>
              <w:t>specified in the BDS</w:t>
            </w:r>
            <w:r w:rsidRPr="002373F0">
              <w:rPr>
                <w:b/>
                <w:spacing w:val="0"/>
              </w:rPr>
              <w:t>.</w:t>
            </w:r>
            <w:r>
              <w:rPr>
                <w:spacing w:val="0"/>
              </w:rPr>
              <w:t xml:space="preserve">  The Purchaser shall forward copies of its response to all </w:t>
            </w:r>
            <w:r w:rsidR="00ED1AC8">
              <w:rPr>
                <w:spacing w:val="0"/>
              </w:rPr>
              <w:t xml:space="preserve">Bidders </w:t>
            </w:r>
            <w:r>
              <w:rPr>
                <w:spacing w:val="0"/>
              </w:rPr>
              <w:t xml:space="preserve">who have acquired the Bidding Documents </w:t>
            </w:r>
            <w:r w:rsidR="00ED1AC8" w:rsidRPr="009E1404">
              <w:t xml:space="preserve">in accordance with ITB 6.3, </w:t>
            </w:r>
            <w:r>
              <w:rPr>
                <w:spacing w:val="0"/>
              </w:rPr>
              <w:t xml:space="preserve">including a description of the inquiry but without identifying its source. </w:t>
            </w:r>
            <w:r w:rsidR="003877EF" w:rsidRPr="003877EF">
              <w:rPr>
                <w:spacing w:val="0"/>
              </w:rPr>
              <w:t xml:space="preserve">If </w:t>
            </w:r>
            <w:proofErr w:type="gramStart"/>
            <w:r w:rsidR="003877EF" w:rsidRPr="003877EF">
              <w:rPr>
                <w:spacing w:val="0"/>
              </w:rPr>
              <w:t>so</w:t>
            </w:r>
            <w:proofErr w:type="gramEnd"/>
            <w:r w:rsidR="003877EF" w:rsidRPr="003877EF">
              <w:rPr>
                <w:spacing w:val="0"/>
              </w:rPr>
              <w:t xml:space="preserve"> </w:t>
            </w:r>
            <w:r w:rsidR="00EF3D2E" w:rsidRPr="00EF3D2E">
              <w:rPr>
                <w:b/>
                <w:spacing w:val="0"/>
              </w:rPr>
              <w:t>specified in the BDS</w:t>
            </w:r>
            <w:r w:rsidR="003877EF" w:rsidRPr="003877EF">
              <w:rPr>
                <w:spacing w:val="0"/>
              </w:rPr>
              <w:t xml:space="preserve">, the </w:t>
            </w:r>
            <w:r w:rsidR="00ED1AC8">
              <w:rPr>
                <w:spacing w:val="0"/>
              </w:rPr>
              <w:t xml:space="preserve">Purchaser </w:t>
            </w:r>
            <w:r w:rsidR="003877EF" w:rsidRPr="003877EF">
              <w:rPr>
                <w:spacing w:val="0"/>
              </w:rPr>
              <w:t xml:space="preserve">shall also promptly publish its response at the web page </w:t>
            </w:r>
            <w:r w:rsidR="00EF3D2E" w:rsidRPr="00EF3D2E">
              <w:rPr>
                <w:b/>
                <w:spacing w:val="0"/>
              </w:rPr>
              <w:t>identified in the BDS</w:t>
            </w:r>
            <w:r w:rsidR="003877EF" w:rsidRPr="003877EF">
              <w:rPr>
                <w:spacing w:val="0"/>
              </w:rPr>
              <w:t>.</w:t>
            </w:r>
            <w:r>
              <w:rPr>
                <w:spacing w:val="0"/>
              </w:rPr>
              <w:t xml:space="preserve"> Should the </w:t>
            </w:r>
            <w:r w:rsidR="00935A5C">
              <w:rPr>
                <w:spacing w:val="0"/>
              </w:rPr>
              <w:t xml:space="preserve">clarification result in changes to the essential elements of the Bidding Documents, the </w:t>
            </w:r>
            <w:r>
              <w:rPr>
                <w:spacing w:val="0"/>
              </w:rPr>
              <w:t xml:space="preserve">Purchaser </w:t>
            </w:r>
            <w:r w:rsidR="00935A5C">
              <w:rPr>
                <w:spacing w:val="0"/>
              </w:rPr>
              <w:t xml:space="preserve">shall </w:t>
            </w:r>
            <w:r>
              <w:rPr>
                <w:spacing w:val="0"/>
              </w:rPr>
              <w:t>amend the Bidding Documents</w:t>
            </w:r>
            <w:r w:rsidR="00066DFE">
              <w:rPr>
                <w:spacing w:val="0"/>
              </w:rPr>
              <w:t xml:space="preserve"> </w:t>
            </w:r>
            <w:r>
              <w:rPr>
                <w:spacing w:val="0"/>
              </w:rPr>
              <w:t>following the procedure under ITB 8 and ITB 2</w:t>
            </w:r>
            <w:r w:rsidR="00066DFE">
              <w:rPr>
                <w:spacing w:val="0"/>
              </w:rPr>
              <w:t>2</w:t>
            </w:r>
            <w:r>
              <w:rPr>
                <w:spacing w:val="0"/>
              </w:rPr>
              <w:t xml:space="preserve">.2. </w:t>
            </w:r>
          </w:p>
        </w:tc>
      </w:tr>
      <w:tr w:rsidR="00455149" w14:paraId="25ADE89D" w14:textId="77777777">
        <w:tc>
          <w:tcPr>
            <w:tcW w:w="2250" w:type="dxa"/>
          </w:tcPr>
          <w:p w14:paraId="2E52C1D8" w14:textId="77777777" w:rsidR="00455149" w:rsidRDefault="00ED1CD5" w:rsidP="002373F0">
            <w:pPr>
              <w:pStyle w:val="Sec1-Clauses"/>
              <w:spacing w:before="0" w:after="200"/>
            </w:pPr>
            <w:bookmarkStart w:id="58" w:name="_Toc438438828"/>
            <w:bookmarkStart w:id="59" w:name="_Toc438532576"/>
            <w:bookmarkStart w:id="60" w:name="_Toc438733972"/>
            <w:bookmarkStart w:id="61" w:name="_Toc438907012"/>
            <w:bookmarkStart w:id="62" w:name="_Toc438907211"/>
            <w:bookmarkStart w:id="63" w:name="_Toc348000790"/>
            <w:r>
              <w:t>8.</w:t>
            </w:r>
            <w:r w:rsidR="00652EBF">
              <w:tab/>
            </w:r>
            <w:r w:rsidR="00455149">
              <w:t>Amendment of Bidding Document</w:t>
            </w:r>
            <w:bookmarkEnd w:id="58"/>
            <w:bookmarkEnd w:id="59"/>
            <w:bookmarkEnd w:id="60"/>
            <w:bookmarkEnd w:id="61"/>
            <w:bookmarkEnd w:id="62"/>
            <w:bookmarkEnd w:id="63"/>
          </w:p>
        </w:tc>
        <w:tc>
          <w:tcPr>
            <w:tcW w:w="7110" w:type="dxa"/>
          </w:tcPr>
          <w:p w14:paraId="37E34187" w14:textId="77777777" w:rsidR="00455149" w:rsidRDefault="00455149" w:rsidP="0022282F">
            <w:pPr>
              <w:pStyle w:val="Sub-ClauseText"/>
              <w:numPr>
                <w:ilvl w:val="1"/>
                <w:numId w:val="21"/>
              </w:numPr>
              <w:spacing w:before="0" w:after="200"/>
              <w:ind w:left="605" w:hanging="605"/>
              <w:rPr>
                <w:spacing w:val="0"/>
              </w:rPr>
            </w:pPr>
            <w:r>
              <w:rPr>
                <w:spacing w:val="0"/>
              </w:rPr>
              <w:t>At any time prior to the deadline for submission of bids, the Purchaser may amend the Bidding Documents by issuing addend</w:t>
            </w:r>
            <w:r w:rsidR="00193D77">
              <w:rPr>
                <w:spacing w:val="0"/>
              </w:rPr>
              <w:t>a</w:t>
            </w:r>
            <w:r>
              <w:rPr>
                <w:spacing w:val="0"/>
              </w:rPr>
              <w:t>.</w:t>
            </w:r>
          </w:p>
          <w:p w14:paraId="2455AB84" w14:textId="77777777" w:rsidR="00455149" w:rsidRDefault="00455149" w:rsidP="0022282F">
            <w:pPr>
              <w:pStyle w:val="Sub-ClauseText"/>
              <w:numPr>
                <w:ilvl w:val="1"/>
                <w:numId w:val="21"/>
              </w:numPr>
              <w:spacing w:before="0" w:after="200"/>
              <w:ind w:left="605" w:hanging="605"/>
              <w:rPr>
                <w:spacing w:val="0"/>
              </w:rPr>
            </w:pPr>
            <w:r>
              <w:rPr>
                <w:spacing w:val="0"/>
              </w:rPr>
              <w:t>Any addendum issued shall be part of the Bidding Documents and shall be communicated in writing to all who have obtained the Bidding Documents from the Purchaser</w:t>
            </w:r>
            <w:r w:rsidR="00196F90">
              <w:rPr>
                <w:spacing w:val="0"/>
              </w:rPr>
              <w:t xml:space="preserve"> in accordance with ITB 6.3</w:t>
            </w:r>
            <w:r>
              <w:rPr>
                <w:spacing w:val="0"/>
              </w:rPr>
              <w:t>.</w:t>
            </w:r>
            <w:r w:rsidR="003877EF">
              <w:rPr>
                <w:spacing w:val="0"/>
              </w:rPr>
              <w:t xml:space="preserve"> </w:t>
            </w:r>
            <w:r w:rsidR="003877EF" w:rsidRPr="003877EF">
              <w:rPr>
                <w:spacing w:val="0"/>
              </w:rPr>
              <w:t xml:space="preserve">The </w:t>
            </w:r>
            <w:r w:rsidR="003877EF">
              <w:rPr>
                <w:spacing w:val="0"/>
              </w:rPr>
              <w:t xml:space="preserve">Purchaser </w:t>
            </w:r>
            <w:r w:rsidR="003877EF" w:rsidRPr="003877EF">
              <w:rPr>
                <w:spacing w:val="0"/>
              </w:rPr>
              <w:t xml:space="preserve">shall also promptly publish the addendum on the </w:t>
            </w:r>
            <w:r w:rsidR="003877EF">
              <w:rPr>
                <w:spacing w:val="0"/>
              </w:rPr>
              <w:t>Purchaser</w:t>
            </w:r>
            <w:r w:rsidR="003877EF" w:rsidRPr="003877EF">
              <w:rPr>
                <w:spacing w:val="0"/>
              </w:rPr>
              <w:t>’s web page in</w:t>
            </w:r>
            <w:r w:rsidR="00193D77">
              <w:rPr>
                <w:spacing w:val="0"/>
              </w:rPr>
              <w:t xml:space="preserve"> accordance with</w:t>
            </w:r>
            <w:r w:rsidR="003877EF" w:rsidRPr="003877EF">
              <w:rPr>
                <w:spacing w:val="0"/>
              </w:rPr>
              <w:t xml:space="preserve"> </w:t>
            </w:r>
            <w:r w:rsidR="00045C8E">
              <w:rPr>
                <w:spacing w:val="0"/>
              </w:rPr>
              <w:t>ITB 7.1</w:t>
            </w:r>
            <w:r w:rsidR="003B200A">
              <w:rPr>
                <w:spacing w:val="0"/>
              </w:rPr>
              <w:t>.</w:t>
            </w:r>
            <w:r w:rsidR="00045C8E">
              <w:rPr>
                <w:spacing w:val="0"/>
              </w:rPr>
              <w:t xml:space="preserve"> </w:t>
            </w:r>
          </w:p>
          <w:p w14:paraId="05A1A7C5" w14:textId="77777777" w:rsidR="00455149" w:rsidRDefault="00455149" w:rsidP="0022282F">
            <w:pPr>
              <w:pStyle w:val="Sub-ClauseText"/>
              <w:numPr>
                <w:ilvl w:val="1"/>
                <w:numId w:val="21"/>
              </w:numPr>
              <w:spacing w:before="0" w:after="200"/>
              <w:rPr>
                <w:spacing w:val="0"/>
              </w:rPr>
            </w:pPr>
            <w:r>
              <w:rPr>
                <w:spacing w:val="0"/>
              </w:rPr>
              <w:t>To give prospective Bidders reasonable time in which to take an addendum into account in preparing their bids, the Purchaser may, at its discretion, extend the deadline for the submission of bids, pursuant to ITB 2</w:t>
            </w:r>
            <w:r w:rsidR="00BB66A9">
              <w:rPr>
                <w:spacing w:val="0"/>
              </w:rPr>
              <w:t>2</w:t>
            </w:r>
            <w:r>
              <w:rPr>
                <w:spacing w:val="0"/>
              </w:rPr>
              <w:t>.2</w:t>
            </w:r>
            <w:r w:rsidR="003B200A">
              <w:rPr>
                <w:spacing w:val="0"/>
              </w:rPr>
              <w:t>.</w:t>
            </w:r>
          </w:p>
        </w:tc>
      </w:tr>
      <w:tr w:rsidR="00455149" w14:paraId="2EFB642F" w14:textId="77777777">
        <w:tc>
          <w:tcPr>
            <w:tcW w:w="2250" w:type="dxa"/>
          </w:tcPr>
          <w:p w14:paraId="1BC1A3C8" w14:textId="77777777" w:rsidR="00455149" w:rsidRDefault="00455149">
            <w:pPr>
              <w:pStyle w:val="Heading1-Clausename"/>
              <w:tabs>
                <w:tab w:val="clear" w:pos="360"/>
              </w:tabs>
              <w:spacing w:before="0" w:after="200"/>
              <w:ind w:left="0" w:firstLine="0"/>
            </w:pPr>
          </w:p>
        </w:tc>
        <w:tc>
          <w:tcPr>
            <w:tcW w:w="7110" w:type="dxa"/>
          </w:tcPr>
          <w:p w14:paraId="6EB4F3D7" w14:textId="77777777" w:rsidR="00455149" w:rsidRDefault="00EE0C9A">
            <w:pPr>
              <w:pStyle w:val="BodyText2"/>
              <w:spacing w:before="0" w:after="200"/>
            </w:pPr>
            <w:bookmarkStart w:id="64" w:name="_Toc505659525"/>
            <w:bookmarkStart w:id="65" w:name="_Toc348000791"/>
            <w:r>
              <w:t xml:space="preserve">C. </w:t>
            </w:r>
            <w:r w:rsidR="00455149">
              <w:t>Preparation of Bids</w:t>
            </w:r>
            <w:bookmarkEnd w:id="64"/>
            <w:bookmarkEnd w:id="65"/>
          </w:p>
        </w:tc>
      </w:tr>
      <w:tr w:rsidR="00455149" w14:paraId="230670A2" w14:textId="77777777">
        <w:tc>
          <w:tcPr>
            <w:tcW w:w="2250" w:type="dxa"/>
          </w:tcPr>
          <w:p w14:paraId="7D3F3A42" w14:textId="77777777" w:rsidR="00455149" w:rsidRDefault="00ED1CD5">
            <w:pPr>
              <w:pStyle w:val="Sec1-Clauses"/>
              <w:spacing w:before="0" w:after="200"/>
            </w:pPr>
            <w:bookmarkStart w:id="66" w:name="_Toc438438830"/>
            <w:bookmarkStart w:id="67" w:name="_Toc438532578"/>
            <w:bookmarkStart w:id="68" w:name="_Toc438733974"/>
            <w:bookmarkStart w:id="69" w:name="_Toc438907013"/>
            <w:bookmarkStart w:id="70" w:name="_Toc438907212"/>
            <w:bookmarkStart w:id="71" w:name="_Toc348000792"/>
            <w:r>
              <w:t>9.</w:t>
            </w:r>
            <w:r w:rsidR="00652EBF">
              <w:tab/>
            </w:r>
            <w:r w:rsidR="00455149">
              <w:t>Cost of Bidding</w:t>
            </w:r>
            <w:bookmarkEnd w:id="66"/>
            <w:bookmarkEnd w:id="67"/>
            <w:bookmarkEnd w:id="68"/>
            <w:bookmarkEnd w:id="69"/>
            <w:bookmarkEnd w:id="70"/>
            <w:bookmarkEnd w:id="71"/>
          </w:p>
        </w:tc>
        <w:tc>
          <w:tcPr>
            <w:tcW w:w="7110" w:type="dxa"/>
          </w:tcPr>
          <w:p w14:paraId="7DAAF859" w14:textId="77777777" w:rsidR="00455149" w:rsidRDefault="00455149" w:rsidP="0022282F">
            <w:pPr>
              <w:pStyle w:val="Sub-ClauseText"/>
              <w:numPr>
                <w:ilvl w:val="1"/>
                <w:numId w:val="22"/>
              </w:numPr>
              <w:spacing w:before="0" w:after="200"/>
              <w:rPr>
                <w:spacing w:val="0"/>
              </w:rPr>
            </w:pPr>
            <w:r>
              <w:rPr>
                <w:spacing w:val="0"/>
              </w:rPr>
              <w:t>The Bidder shall bear all costs associated with the preparation and submission of its bid, and the Purchaser shall not be responsible or liable for those costs, regardless of the conduct or outcome of the bidding process.</w:t>
            </w:r>
          </w:p>
        </w:tc>
      </w:tr>
      <w:tr w:rsidR="00455149" w14:paraId="5D329BD8" w14:textId="77777777">
        <w:tc>
          <w:tcPr>
            <w:tcW w:w="2250" w:type="dxa"/>
          </w:tcPr>
          <w:p w14:paraId="491BCBE5" w14:textId="77777777" w:rsidR="00455149" w:rsidRDefault="00ED1CD5">
            <w:pPr>
              <w:pStyle w:val="Sec1-Clauses"/>
              <w:spacing w:before="0" w:after="200"/>
            </w:pPr>
            <w:bookmarkStart w:id="72" w:name="_Toc438438831"/>
            <w:bookmarkStart w:id="73" w:name="_Toc438532579"/>
            <w:bookmarkStart w:id="74" w:name="_Toc438733975"/>
            <w:bookmarkStart w:id="75" w:name="_Toc438907014"/>
            <w:bookmarkStart w:id="76" w:name="_Toc438907213"/>
            <w:bookmarkStart w:id="77" w:name="_Toc348000793"/>
            <w:r>
              <w:t>10.</w:t>
            </w:r>
            <w:r w:rsidR="00652EBF">
              <w:tab/>
            </w:r>
            <w:r w:rsidR="00455149">
              <w:t>Language of Bid</w:t>
            </w:r>
            <w:bookmarkEnd w:id="72"/>
            <w:bookmarkEnd w:id="73"/>
            <w:bookmarkEnd w:id="74"/>
            <w:bookmarkEnd w:id="75"/>
            <w:bookmarkEnd w:id="76"/>
            <w:bookmarkEnd w:id="77"/>
          </w:p>
        </w:tc>
        <w:tc>
          <w:tcPr>
            <w:tcW w:w="7110" w:type="dxa"/>
          </w:tcPr>
          <w:p w14:paraId="4A69F040" w14:textId="77777777" w:rsidR="00455149" w:rsidRDefault="00455149" w:rsidP="0022282F">
            <w:pPr>
              <w:pStyle w:val="Sub-ClauseText"/>
              <w:numPr>
                <w:ilvl w:val="1"/>
                <w:numId w:val="23"/>
              </w:numPr>
              <w:spacing w:before="0" w:after="200"/>
              <w:rPr>
                <w:spacing w:val="0"/>
              </w:rPr>
            </w:pPr>
            <w:r>
              <w:rPr>
                <w:spacing w:val="0"/>
              </w:rPr>
              <w:t xml:space="preserve">The Bid, as well as all correspondence and documents relating to the bid exchanged by the Bidder and the Purchaser, shall be written in the language </w:t>
            </w:r>
            <w:r>
              <w:rPr>
                <w:b/>
                <w:bCs/>
                <w:spacing w:val="0"/>
              </w:rPr>
              <w:t xml:space="preserve">specified in the </w:t>
            </w:r>
            <w:r>
              <w:rPr>
                <w:b/>
                <w:spacing w:val="0"/>
              </w:rPr>
              <w:t>BDS.</w:t>
            </w:r>
            <w:r>
              <w:rPr>
                <w:spacing w:val="0"/>
              </w:rPr>
              <w:t xml:space="preserve">  Supporting documents and printed literature that are part of the Bid may be in another language provided they are accompanied by an accurate translation of the relevant passages into the language </w:t>
            </w:r>
            <w:r>
              <w:rPr>
                <w:b/>
                <w:bCs/>
                <w:spacing w:val="0"/>
              </w:rPr>
              <w:t>specified in the</w:t>
            </w:r>
            <w:r>
              <w:rPr>
                <w:spacing w:val="0"/>
              </w:rPr>
              <w:t xml:space="preserve"> </w:t>
            </w:r>
            <w:r>
              <w:rPr>
                <w:b/>
                <w:spacing w:val="0"/>
              </w:rPr>
              <w:t>BDS,</w:t>
            </w:r>
            <w:r>
              <w:rPr>
                <w:spacing w:val="0"/>
              </w:rPr>
              <w:t xml:space="preserve"> in which case, for purposes of interpretation of the Bid, such translation shall govern.</w:t>
            </w:r>
          </w:p>
        </w:tc>
      </w:tr>
      <w:tr w:rsidR="00455149" w14:paraId="37C44949" w14:textId="77777777">
        <w:tc>
          <w:tcPr>
            <w:tcW w:w="2250" w:type="dxa"/>
          </w:tcPr>
          <w:p w14:paraId="79918A14" w14:textId="77777777" w:rsidR="00455149" w:rsidRDefault="00ED1CD5">
            <w:pPr>
              <w:pStyle w:val="Sec1-Clauses"/>
              <w:spacing w:before="0" w:after="200"/>
            </w:pPr>
            <w:bookmarkStart w:id="78" w:name="_Toc438438832"/>
            <w:bookmarkStart w:id="79" w:name="_Toc438532580"/>
            <w:bookmarkStart w:id="80" w:name="_Toc438733976"/>
            <w:bookmarkStart w:id="81" w:name="_Toc438907015"/>
            <w:bookmarkStart w:id="82" w:name="_Toc438907214"/>
            <w:bookmarkStart w:id="83" w:name="_Toc348000794"/>
            <w:r>
              <w:lastRenderedPageBreak/>
              <w:t>11.</w:t>
            </w:r>
            <w:r w:rsidR="00652EBF">
              <w:tab/>
            </w:r>
            <w:r w:rsidR="00455149">
              <w:t>Documents Comprising the Bid</w:t>
            </w:r>
            <w:bookmarkEnd w:id="78"/>
            <w:bookmarkEnd w:id="79"/>
            <w:bookmarkEnd w:id="80"/>
            <w:bookmarkEnd w:id="81"/>
            <w:bookmarkEnd w:id="82"/>
            <w:bookmarkEnd w:id="83"/>
          </w:p>
        </w:tc>
        <w:tc>
          <w:tcPr>
            <w:tcW w:w="7110" w:type="dxa"/>
            <w:tcBorders>
              <w:bottom w:val="nil"/>
            </w:tcBorders>
          </w:tcPr>
          <w:p w14:paraId="5F6B0E96" w14:textId="77777777" w:rsidR="00455149" w:rsidRDefault="00455149" w:rsidP="0022282F">
            <w:pPr>
              <w:pStyle w:val="Sub-ClauseText"/>
              <w:numPr>
                <w:ilvl w:val="1"/>
                <w:numId w:val="24"/>
              </w:numPr>
              <w:spacing w:before="0" w:after="200"/>
              <w:rPr>
                <w:spacing w:val="0"/>
              </w:rPr>
            </w:pPr>
            <w:r>
              <w:rPr>
                <w:spacing w:val="0"/>
              </w:rPr>
              <w:t>The Bid shall comprise the following:</w:t>
            </w:r>
          </w:p>
          <w:p w14:paraId="291B6AEF" w14:textId="77777777" w:rsidR="00455149" w:rsidRDefault="004E026F" w:rsidP="0022282F">
            <w:pPr>
              <w:pStyle w:val="Heading3"/>
              <w:numPr>
                <w:ilvl w:val="2"/>
                <w:numId w:val="52"/>
              </w:numPr>
            </w:pPr>
            <w:r>
              <w:t xml:space="preserve">Letter of Bid </w:t>
            </w:r>
            <w:r w:rsidR="00455149">
              <w:t>in accordance with ITB 12</w:t>
            </w:r>
            <w:r w:rsidR="003B200A">
              <w:t>;</w:t>
            </w:r>
          </w:p>
          <w:p w14:paraId="1BE20F85" w14:textId="77777777" w:rsidR="00FD6404" w:rsidRDefault="00942352" w:rsidP="0022282F">
            <w:pPr>
              <w:pStyle w:val="Sub-ClauseText"/>
              <w:numPr>
                <w:ilvl w:val="2"/>
                <w:numId w:val="52"/>
              </w:numPr>
              <w:spacing w:before="0" w:after="180"/>
            </w:pPr>
            <w:r>
              <w:t xml:space="preserve">completed </w:t>
            </w:r>
            <w:proofErr w:type="gramStart"/>
            <w:r>
              <w:t>schedules</w:t>
            </w:r>
            <w:r w:rsidR="00735412" w:rsidRPr="009E1404">
              <w:t xml:space="preserve"> </w:t>
            </w:r>
            <w:r>
              <w:t>,</w:t>
            </w:r>
            <w:proofErr w:type="gramEnd"/>
            <w:r>
              <w:t xml:space="preserve"> in accordance with ITB 12 and 14</w:t>
            </w:r>
          </w:p>
          <w:p w14:paraId="4A7A19BD" w14:textId="77777777" w:rsidR="00455149" w:rsidRDefault="00455149" w:rsidP="0022282F">
            <w:pPr>
              <w:pStyle w:val="Heading3"/>
              <w:numPr>
                <w:ilvl w:val="2"/>
                <w:numId w:val="52"/>
              </w:numPr>
            </w:pPr>
            <w:r>
              <w:t xml:space="preserve">Bid Security or Bid-Securing Declaration, in accordance with ITB </w:t>
            </w:r>
            <w:r w:rsidR="00ED1CD5">
              <w:t>19</w:t>
            </w:r>
            <w:r w:rsidR="00735412">
              <w:t>.1</w:t>
            </w:r>
            <w:r>
              <w:t>;</w:t>
            </w:r>
          </w:p>
          <w:p w14:paraId="493A38E2" w14:textId="77777777" w:rsidR="00362282" w:rsidRDefault="00E61269" w:rsidP="0022282F">
            <w:pPr>
              <w:pStyle w:val="Heading3"/>
              <w:numPr>
                <w:ilvl w:val="2"/>
                <w:numId w:val="52"/>
              </w:numPr>
            </w:pPr>
            <w:r>
              <w:t>a</w:t>
            </w:r>
            <w:r w:rsidR="00362282">
              <w:t>lternative</w:t>
            </w:r>
            <w:r w:rsidR="00717B0C">
              <w:t xml:space="preserve"> </w:t>
            </w:r>
            <w:r w:rsidR="00362282">
              <w:t>bids, if permissible, in accordance with ITB 13</w:t>
            </w:r>
            <w:r w:rsidR="003B200A">
              <w:t>;</w:t>
            </w:r>
          </w:p>
          <w:p w14:paraId="59A50C0B" w14:textId="77777777" w:rsidR="000348FD" w:rsidRPr="000348FD" w:rsidRDefault="00455149" w:rsidP="0022282F">
            <w:pPr>
              <w:pStyle w:val="Heading3"/>
              <w:numPr>
                <w:ilvl w:val="2"/>
                <w:numId w:val="52"/>
              </w:numPr>
            </w:pPr>
            <w:r>
              <w:t>written confirmation authorizing the signatory of the Bid to commit the Bidder, in accordance with ITB 2</w:t>
            </w:r>
            <w:r w:rsidR="00ED1CD5">
              <w:t>0</w:t>
            </w:r>
            <w:r w:rsidR="000348FD">
              <w:t>.2</w:t>
            </w:r>
            <w:r>
              <w:t>;</w:t>
            </w:r>
          </w:p>
          <w:p w14:paraId="2BCBE8F3" w14:textId="77777777" w:rsidR="00362282" w:rsidRDefault="00362282" w:rsidP="0022282F">
            <w:pPr>
              <w:pStyle w:val="Heading3"/>
              <w:numPr>
                <w:ilvl w:val="2"/>
                <w:numId w:val="52"/>
              </w:numPr>
            </w:pPr>
            <w:r>
              <w:t>documentary evidence in accordance with ITB 1</w:t>
            </w:r>
            <w:r w:rsidR="009952B5">
              <w:t>7</w:t>
            </w:r>
            <w:r>
              <w:t xml:space="preserve"> establishing the Bidder’s qualifications to perform the contract if its bid is accepted;  </w:t>
            </w:r>
          </w:p>
          <w:p w14:paraId="48B47BC8" w14:textId="77777777" w:rsidR="00455149" w:rsidRDefault="00455149" w:rsidP="0022282F">
            <w:pPr>
              <w:pStyle w:val="Heading3"/>
              <w:numPr>
                <w:ilvl w:val="2"/>
                <w:numId w:val="52"/>
              </w:numPr>
            </w:pPr>
            <w:r>
              <w:t>documentary evidence in accordance with ITB 1</w:t>
            </w:r>
            <w:r w:rsidR="009952B5">
              <w:t>7</w:t>
            </w:r>
            <w:r>
              <w:t xml:space="preserve"> establishing the Bidder’s eligibility to bid;</w:t>
            </w:r>
          </w:p>
          <w:p w14:paraId="4EFD88C3" w14:textId="77777777" w:rsidR="00455149" w:rsidRDefault="00455149" w:rsidP="0022282F">
            <w:pPr>
              <w:pStyle w:val="Heading3"/>
              <w:numPr>
                <w:ilvl w:val="2"/>
                <w:numId w:val="52"/>
              </w:numPr>
            </w:pPr>
            <w:r>
              <w:t>documentary evidence in accordance with ITB 1</w:t>
            </w:r>
            <w:r w:rsidR="009952B5">
              <w:t>6</w:t>
            </w:r>
            <w:r>
              <w:t>, that the Goods and Related Services to be supplied by the Bidder are of eligible origin;</w:t>
            </w:r>
          </w:p>
          <w:p w14:paraId="6F748A43" w14:textId="77777777" w:rsidR="00455149" w:rsidRDefault="00455149" w:rsidP="0022282F">
            <w:pPr>
              <w:pStyle w:val="Heading3"/>
              <w:numPr>
                <w:ilvl w:val="2"/>
                <w:numId w:val="52"/>
              </w:numPr>
            </w:pPr>
            <w:r>
              <w:t>documentary evidence in accordance with ITB 1</w:t>
            </w:r>
            <w:r w:rsidR="00C90EC5">
              <w:t>6</w:t>
            </w:r>
            <w:r>
              <w:t xml:space="preserve"> and 30, that the Goods and Related Services conform to the Bidding Documents;</w:t>
            </w:r>
          </w:p>
          <w:p w14:paraId="64E91BFB" w14:textId="77777777" w:rsidR="00455149" w:rsidRPr="00E61269" w:rsidRDefault="00455149" w:rsidP="0022282F">
            <w:pPr>
              <w:pStyle w:val="Heading3"/>
              <w:numPr>
                <w:ilvl w:val="2"/>
                <w:numId w:val="52"/>
              </w:numPr>
            </w:pPr>
            <w:r w:rsidRPr="00E61269">
              <w:t xml:space="preserve">any other document </w:t>
            </w:r>
            <w:r w:rsidRPr="00E61269">
              <w:rPr>
                <w:b/>
                <w:bCs/>
              </w:rPr>
              <w:t>required in the</w:t>
            </w:r>
            <w:r w:rsidRPr="00E61269">
              <w:rPr>
                <w:b/>
              </w:rPr>
              <w:t xml:space="preserve"> BDS.</w:t>
            </w:r>
          </w:p>
          <w:p w14:paraId="5DE35EE6" w14:textId="77777777" w:rsidR="00FD6404" w:rsidRPr="000840D8" w:rsidRDefault="00942352">
            <w:pPr>
              <w:pStyle w:val="StyleHeader1-ClausesAfter0pt"/>
              <w:tabs>
                <w:tab w:val="left" w:pos="576"/>
              </w:tabs>
              <w:ind w:left="576" w:hanging="576"/>
              <w:rPr>
                <w:szCs w:val="24"/>
                <w:lang w:val="en-US"/>
              </w:rPr>
            </w:pPr>
            <w:r w:rsidRPr="00E61269">
              <w:rPr>
                <w:lang w:val="en-US"/>
              </w:rPr>
              <w:t>11.2</w:t>
            </w:r>
            <w:r w:rsidRPr="00E61269">
              <w:rPr>
                <w:lang w:val="en-US"/>
              </w:rPr>
              <w:tab/>
              <w:t>In addition to the requirements under ITB 11.1,</w:t>
            </w:r>
            <w:r w:rsidRPr="009E1404">
              <w:rPr>
                <w:lang w:val="en-US"/>
              </w:rPr>
              <w:t xml:space="preserve"> bids submitted by a JV shall include a copy of the Joint Venture Agreement entered into by all </w:t>
            </w:r>
            <w:r>
              <w:rPr>
                <w:lang w:val="en-US"/>
              </w:rPr>
              <w:t>member</w:t>
            </w:r>
            <w:r w:rsidRPr="009E1404">
              <w:rPr>
                <w:lang w:val="en-US"/>
              </w:rPr>
              <w:t xml:space="preserve">s. Alternatively, a </w:t>
            </w:r>
            <w:r>
              <w:rPr>
                <w:lang w:val="en-US"/>
              </w:rPr>
              <w:t>l</w:t>
            </w:r>
            <w:r w:rsidRPr="009E1404">
              <w:rPr>
                <w:lang w:val="en-US"/>
              </w:rPr>
              <w:t xml:space="preserve">etter of </w:t>
            </w:r>
            <w:r>
              <w:rPr>
                <w:lang w:val="en-US"/>
              </w:rPr>
              <w:t>i</w:t>
            </w:r>
            <w:r w:rsidRPr="009E1404">
              <w:rPr>
                <w:lang w:val="en-US"/>
              </w:rPr>
              <w:t xml:space="preserve">ntent to execute a Joint Venture Agreement in the event of a successful bid shall be signed by all </w:t>
            </w:r>
            <w:r>
              <w:rPr>
                <w:lang w:val="en-US"/>
              </w:rPr>
              <w:t>member</w:t>
            </w:r>
            <w:r w:rsidRPr="009E1404">
              <w:rPr>
                <w:lang w:val="en-US"/>
              </w:rPr>
              <w:t xml:space="preserve">s and submitted with the bid, together with a copy of the proposed </w:t>
            </w:r>
            <w:r>
              <w:rPr>
                <w:lang w:val="en-US"/>
              </w:rPr>
              <w:t>A</w:t>
            </w:r>
            <w:r w:rsidRPr="009E1404">
              <w:rPr>
                <w:lang w:val="en-US"/>
              </w:rPr>
              <w:t xml:space="preserve">greement. </w:t>
            </w:r>
          </w:p>
          <w:p w14:paraId="76BC7AEA" w14:textId="77777777" w:rsidR="00FD6404" w:rsidRPr="000840D8" w:rsidRDefault="00942352">
            <w:pPr>
              <w:pStyle w:val="StyleHeader1-ClausesAfter0pt"/>
              <w:tabs>
                <w:tab w:val="left" w:pos="576"/>
              </w:tabs>
              <w:ind w:left="576" w:hanging="576"/>
              <w:rPr>
                <w:lang w:val="en-US"/>
              </w:rPr>
            </w:pPr>
            <w:r>
              <w:rPr>
                <w:lang w:val="en-US"/>
              </w:rPr>
              <w:t>11.3</w:t>
            </w:r>
            <w:r>
              <w:rPr>
                <w:lang w:val="en-US"/>
              </w:rPr>
              <w:tab/>
            </w:r>
            <w:r w:rsidRPr="00FC70EF">
              <w:rPr>
                <w:lang w:val="en-US"/>
              </w:rPr>
              <w:t xml:space="preserve">The </w:t>
            </w:r>
            <w:r>
              <w:rPr>
                <w:lang w:val="en-US"/>
              </w:rPr>
              <w:t xml:space="preserve">Bidder </w:t>
            </w:r>
            <w:r w:rsidRPr="00FC70EF">
              <w:rPr>
                <w:lang w:val="en-US"/>
              </w:rPr>
              <w:t xml:space="preserve">shall furnish </w:t>
            </w:r>
            <w:r>
              <w:rPr>
                <w:lang w:val="en-US"/>
              </w:rPr>
              <w:t xml:space="preserve">in the Letter of Bid </w:t>
            </w:r>
            <w:r w:rsidRPr="00FC70EF">
              <w:rPr>
                <w:lang w:val="en-US"/>
              </w:rPr>
              <w:t xml:space="preserve">information on commissions and gratuities, if any, paid or to be paid to agents or any other party relating to this </w:t>
            </w:r>
            <w:r>
              <w:rPr>
                <w:lang w:val="en-US"/>
              </w:rPr>
              <w:t>Bid.</w:t>
            </w:r>
          </w:p>
        </w:tc>
      </w:tr>
      <w:tr w:rsidR="00455149" w14:paraId="21295F64" w14:textId="77777777">
        <w:tc>
          <w:tcPr>
            <w:tcW w:w="2250" w:type="dxa"/>
          </w:tcPr>
          <w:p w14:paraId="003C4D1D" w14:textId="77777777" w:rsidR="00455149" w:rsidRDefault="00C64AD1" w:rsidP="00B21315">
            <w:pPr>
              <w:pStyle w:val="Sec1-Clauses"/>
              <w:spacing w:before="0" w:after="200"/>
            </w:pPr>
            <w:bookmarkStart w:id="84" w:name="_Toc348000795"/>
            <w:r>
              <w:t>12.</w:t>
            </w:r>
            <w:r w:rsidR="00652EBF">
              <w:tab/>
            </w:r>
            <w:r w:rsidR="00430A0F">
              <w:t xml:space="preserve">Letter of Bid </w:t>
            </w:r>
            <w:r w:rsidR="00455149">
              <w:t xml:space="preserve">and </w:t>
            </w:r>
            <w:r w:rsidR="008378E6">
              <w:t xml:space="preserve">Price </w:t>
            </w:r>
            <w:r w:rsidR="00455149">
              <w:t>Schedules</w:t>
            </w:r>
            <w:bookmarkEnd w:id="84"/>
            <w:r w:rsidR="00455149">
              <w:t xml:space="preserve"> </w:t>
            </w:r>
          </w:p>
        </w:tc>
        <w:tc>
          <w:tcPr>
            <w:tcW w:w="7110" w:type="dxa"/>
            <w:tcBorders>
              <w:bottom w:val="nil"/>
            </w:tcBorders>
          </w:tcPr>
          <w:p w14:paraId="246711FA" w14:textId="77777777" w:rsidR="00A04BF9" w:rsidRDefault="00C90EC5" w:rsidP="0022282F">
            <w:pPr>
              <w:pStyle w:val="Sub-ClauseText"/>
              <w:keepNext/>
              <w:keepLines/>
              <w:numPr>
                <w:ilvl w:val="1"/>
                <w:numId w:val="26"/>
              </w:numPr>
              <w:spacing w:before="0" w:after="200"/>
              <w:rPr>
                <w:spacing w:val="0"/>
              </w:rPr>
            </w:pPr>
            <w:r>
              <w:rPr>
                <w:spacing w:val="0"/>
              </w:rPr>
              <w:t xml:space="preserve">The Letter of Bid and </w:t>
            </w:r>
            <w:r w:rsidR="008378E6">
              <w:rPr>
                <w:spacing w:val="0"/>
              </w:rPr>
              <w:t xml:space="preserve">Price </w:t>
            </w:r>
            <w:r>
              <w:rPr>
                <w:spacing w:val="0"/>
              </w:rPr>
              <w:t>Schedules shall be prepared using the relevant forms furnished in Section IV, Bidding Forms. The forms must be completed without any alterations to the text, and no substitutes shall be accepted except as provided under ITB 20.</w:t>
            </w:r>
            <w:r w:rsidR="00186178">
              <w:rPr>
                <w:spacing w:val="0"/>
              </w:rPr>
              <w:t>2</w:t>
            </w:r>
            <w:r>
              <w:rPr>
                <w:spacing w:val="0"/>
              </w:rPr>
              <w:t>. All blank spaces shall be filled in with the information requested</w:t>
            </w:r>
            <w:r w:rsidR="00B21315">
              <w:rPr>
                <w:spacing w:val="0"/>
              </w:rPr>
              <w:t>.</w:t>
            </w:r>
          </w:p>
        </w:tc>
      </w:tr>
      <w:tr w:rsidR="00455149" w14:paraId="64D490FD" w14:textId="77777777">
        <w:tc>
          <w:tcPr>
            <w:tcW w:w="2250" w:type="dxa"/>
          </w:tcPr>
          <w:p w14:paraId="4B3D50B3" w14:textId="77777777" w:rsidR="00455149" w:rsidRDefault="009E0B64">
            <w:pPr>
              <w:pStyle w:val="Sec1-Clauses"/>
              <w:spacing w:before="0" w:after="200"/>
            </w:pPr>
            <w:bookmarkStart w:id="85" w:name="_Toc438438834"/>
            <w:bookmarkStart w:id="86" w:name="_Toc438532587"/>
            <w:bookmarkStart w:id="87" w:name="_Toc438733978"/>
            <w:bookmarkStart w:id="88" w:name="_Toc438907017"/>
            <w:bookmarkStart w:id="89" w:name="_Toc438907216"/>
            <w:bookmarkStart w:id="90" w:name="_Toc348000796"/>
            <w:r>
              <w:t>13.</w:t>
            </w:r>
            <w:r w:rsidR="00652EBF">
              <w:tab/>
            </w:r>
            <w:r w:rsidR="00455149">
              <w:t>Alternative Bids</w:t>
            </w:r>
            <w:bookmarkEnd w:id="85"/>
            <w:bookmarkEnd w:id="86"/>
            <w:bookmarkEnd w:id="87"/>
            <w:bookmarkEnd w:id="88"/>
            <w:bookmarkEnd w:id="89"/>
            <w:bookmarkEnd w:id="90"/>
          </w:p>
        </w:tc>
        <w:tc>
          <w:tcPr>
            <w:tcW w:w="7110" w:type="dxa"/>
          </w:tcPr>
          <w:p w14:paraId="0A4DC6E9" w14:textId="77777777" w:rsidR="00FD6404" w:rsidRDefault="00455149">
            <w:pPr>
              <w:pStyle w:val="Sub-ClauseText"/>
              <w:keepNext/>
              <w:keepLines/>
              <w:numPr>
                <w:ilvl w:val="1"/>
                <w:numId w:val="92"/>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r w:rsidR="00F55426" w:rsidRPr="008378E6">
              <w:rPr>
                <w:spacing w:val="0"/>
              </w:rPr>
              <w:t>.</w:t>
            </w:r>
          </w:p>
        </w:tc>
      </w:tr>
      <w:tr w:rsidR="00455149" w14:paraId="1B831296" w14:textId="77777777">
        <w:tc>
          <w:tcPr>
            <w:tcW w:w="2250" w:type="dxa"/>
          </w:tcPr>
          <w:p w14:paraId="49CB2A87" w14:textId="77777777" w:rsidR="00455149" w:rsidRDefault="009E0B64">
            <w:pPr>
              <w:pStyle w:val="Sec1-Clauses"/>
              <w:spacing w:before="0" w:after="200"/>
            </w:pPr>
            <w:bookmarkStart w:id="91" w:name="_Toc438438835"/>
            <w:bookmarkStart w:id="92" w:name="_Toc438532588"/>
            <w:bookmarkStart w:id="93" w:name="_Toc438733979"/>
            <w:bookmarkStart w:id="94" w:name="_Toc438907018"/>
            <w:bookmarkStart w:id="95" w:name="_Toc438907217"/>
            <w:bookmarkStart w:id="96" w:name="_Toc348000797"/>
            <w:r>
              <w:lastRenderedPageBreak/>
              <w:t>14.</w:t>
            </w:r>
            <w:r w:rsidR="00652EBF">
              <w:tab/>
            </w:r>
            <w:r w:rsidR="00455149">
              <w:t>Bid Prices and Discounts</w:t>
            </w:r>
            <w:bookmarkEnd w:id="91"/>
            <w:bookmarkEnd w:id="92"/>
            <w:bookmarkEnd w:id="93"/>
            <w:bookmarkEnd w:id="94"/>
            <w:bookmarkEnd w:id="95"/>
            <w:bookmarkEnd w:id="96"/>
          </w:p>
        </w:tc>
        <w:tc>
          <w:tcPr>
            <w:tcW w:w="7110" w:type="dxa"/>
            <w:tcBorders>
              <w:bottom w:val="nil"/>
            </w:tcBorders>
          </w:tcPr>
          <w:p w14:paraId="122B571C" w14:textId="77777777" w:rsidR="00FD6404" w:rsidRDefault="00455149">
            <w:pPr>
              <w:pStyle w:val="Sub-ClauseText"/>
              <w:numPr>
                <w:ilvl w:val="1"/>
                <w:numId w:val="91"/>
              </w:numPr>
              <w:spacing w:before="0" w:after="200"/>
              <w:rPr>
                <w:spacing w:val="0"/>
              </w:rPr>
            </w:pPr>
            <w:r>
              <w:rPr>
                <w:spacing w:val="0"/>
              </w:rPr>
              <w:t xml:space="preserve">The prices and discounts quoted by the Bidder in the </w:t>
            </w:r>
            <w:r w:rsidR="00C60D77">
              <w:rPr>
                <w:spacing w:val="0"/>
              </w:rPr>
              <w:t>Letter of Bid</w:t>
            </w:r>
            <w:r>
              <w:rPr>
                <w:spacing w:val="0"/>
              </w:rPr>
              <w:t xml:space="preserve"> and in the Price Schedules shall conform to the requirements specified below.</w:t>
            </w:r>
          </w:p>
          <w:p w14:paraId="23B98D63" w14:textId="77777777" w:rsidR="00FD6404" w:rsidRDefault="00455149">
            <w:pPr>
              <w:pStyle w:val="Sub-ClauseText"/>
              <w:numPr>
                <w:ilvl w:val="1"/>
                <w:numId w:val="91"/>
              </w:numPr>
              <w:spacing w:before="0" w:after="180"/>
              <w:rPr>
                <w:spacing w:val="0"/>
              </w:rPr>
            </w:pPr>
            <w:r w:rsidRPr="00186178">
              <w:rPr>
                <w:spacing w:val="0"/>
              </w:rPr>
              <w:t xml:space="preserve">All </w:t>
            </w:r>
            <w:r w:rsidR="001F568E" w:rsidRPr="001F568E">
              <w:rPr>
                <w:spacing w:val="0"/>
              </w:rPr>
              <w:t>lots (contracts) and items</w:t>
            </w:r>
            <w:r>
              <w:rPr>
                <w:spacing w:val="0"/>
              </w:rPr>
              <w:t xml:space="preserve"> must be listed and priced separately in the Price Schedules. </w:t>
            </w:r>
          </w:p>
          <w:p w14:paraId="2071DBFE" w14:textId="77777777" w:rsidR="00FD6404" w:rsidRDefault="00455149">
            <w:pPr>
              <w:pStyle w:val="Sub-ClauseText"/>
              <w:numPr>
                <w:ilvl w:val="1"/>
                <w:numId w:val="91"/>
              </w:numPr>
              <w:spacing w:before="0" w:after="180"/>
              <w:rPr>
                <w:spacing w:val="0"/>
              </w:rPr>
            </w:pPr>
            <w:r>
              <w:rPr>
                <w:spacing w:val="0"/>
              </w:rPr>
              <w:t xml:space="preserve">The price to be quoted in the </w:t>
            </w:r>
            <w:r w:rsidR="00C60D77">
              <w:rPr>
                <w:spacing w:val="0"/>
              </w:rPr>
              <w:t>Letter of Bid</w:t>
            </w:r>
            <w:r>
              <w:rPr>
                <w:spacing w:val="0"/>
              </w:rPr>
              <w:t xml:space="preserve"> </w:t>
            </w:r>
            <w:r w:rsidR="00E244B0">
              <w:rPr>
                <w:spacing w:val="0"/>
              </w:rPr>
              <w:t xml:space="preserve">in accordance with ITB 12.1 </w:t>
            </w:r>
            <w:r>
              <w:rPr>
                <w:spacing w:val="0"/>
              </w:rPr>
              <w:t xml:space="preserve">shall be the total price of the bid, excluding any discounts offered. </w:t>
            </w:r>
          </w:p>
          <w:p w14:paraId="4B116E9F" w14:textId="77777777" w:rsidR="00FD6404" w:rsidRDefault="00455149">
            <w:pPr>
              <w:pStyle w:val="Sub-ClauseText"/>
              <w:numPr>
                <w:ilvl w:val="1"/>
                <w:numId w:val="91"/>
              </w:numPr>
              <w:spacing w:before="0" w:after="200"/>
              <w:rPr>
                <w:spacing w:val="0"/>
              </w:rPr>
            </w:pPr>
            <w:r>
              <w:rPr>
                <w:spacing w:val="0"/>
              </w:rPr>
              <w:t>The Bidder shall quote any discounts and indicate the method</w:t>
            </w:r>
            <w:r w:rsidR="004724AF">
              <w:rPr>
                <w:spacing w:val="0"/>
              </w:rPr>
              <w:t>ology</w:t>
            </w:r>
            <w:r>
              <w:rPr>
                <w:spacing w:val="0"/>
              </w:rPr>
              <w:t xml:space="preserve"> for their application in the </w:t>
            </w:r>
            <w:r w:rsidR="00C60D77">
              <w:rPr>
                <w:spacing w:val="0"/>
              </w:rPr>
              <w:t>Letter of Bid</w:t>
            </w:r>
            <w:r w:rsidR="004724AF">
              <w:rPr>
                <w:spacing w:val="0"/>
              </w:rPr>
              <w:t>, in accordance with ITB 12.1</w:t>
            </w:r>
            <w:r>
              <w:rPr>
                <w:spacing w:val="0"/>
              </w:rPr>
              <w:t>.</w:t>
            </w:r>
          </w:p>
          <w:p w14:paraId="76CDB14F" w14:textId="77777777" w:rsidR="00142DD4" w:rsidRDefault="00E21BEF">
            <w:pPr>
              <w:pStyle w:val="Sub-ClauseText"/>
              <w:numPr>
                <w:ilvl w:val="1"/>
                <w:numId w:val="91"/>
              </w:numPr>
              <w:spacing w:before="0" w:after="200"/>
              <w:rPr>
                <w:spacing w:val="0"/>
              </w:rPr>
            </w:pPr>
            <w:r>
              <w:rPr>
                <w:spacing w:val="0"/>
              </w:rPr>
              <w:t xml:space="preserve">Prices quoted by the Bidder shall be fixed during the Bidder’s performance of the Contract and not subject to variation on any account, </w:t>
            </w:r>
            <w:r w:rsidRPr="00CA4398">
              <w:rPr>
                <w:b/>
                <w:spacing w:val="0"/>
              </w:rPr>
              <w:t xml:space="preserve">unless otherwise specified in the </w:t>
            </w:r>
            <w:r w:rsidRPr="00E21BEF">
              <w:rPr>
                <w:b/>
                <w:spacing w:val="0"/>
              </w:rPr>
              <w:t>BDS</w:t>
            </w:r>
            <w:r w:rsidR="00142DD4" w:rsidRPr="00CA4398">
              <w:rPr>
                <w:b/>
                <w:spacing w:val="0"/>
              </w:rPr>
              <w:t xml:space="preserve"> </w:t>
            </w:r>
            <w:r w:rsidR="00142DD4">
              <w:rPr>
                <w:spacing w:val="0"/>
              </w:rPr>
              <w:t xml:space="preserve">A </w:t>
            </w:r>
            <w:r w:rsidR="003B200A">
              <w:rPr>
                <w:spacing w:val="0"/>
              </w:rPr>
              <w:t>b</w:t>
            </w:r>
            <w:r w:rsidR="00142DD4">
              <w:rPr>
                <w:spacing w:val="0"/>
              </w:rPr>
              <w:t xml:space="preserve">id submitted with an adjustable price quotation shall be treated as nonresponsive and shall be rejected, pursuant to ITB </w:t>
            </w:r>
            <w:r w:rsidR="00012D0F" w:rsidRPr="00E61269">
              <w:rPr>
                <w:spacing w:val="0"/>
              </w:rPr>
              <w:t>29</w:t>
            </w:r>
            <w:r w:rsidR="00142DD4">
              <w:rPr>
                <w:spacing w:val="0"/>
              </w:rPr>
              <w:t xml:space="preserve">. However, if in accordance with the </w:t>
            </w:r>
            <w:r w:rsidR="001F568E" w:rsidRPr="001F568E">
              <w:rPr>
                <w:spacing w:val="0"/>
              </w:rPr>
              <w:t>BDS,</w:t>
            </w:r>
            <w:r w:rsidR="00142DD4">
              <w:rPr>
                <w:spacing w:val="0"/>
              </w:rPr>
              <w:t xml:space="preserve"> prices quoted by the Bidder shall be subject to adjustment during the performance of the Contract, a bid submitted with a fixed price quotation shall not be rejected, but the price adjustment shall be treated as </w:t>
            </w:r>
            <w:r w:rsidR="00142DD4" w:rsidRPr="00E61269">
              <w:rPr>
                <w:spacing w:val="0"/>
              </w:rPr>
              <w:t>zero</w:t>
            </w:r>
            <w:r w:rsidR="0032132A" w:rsidRPr="00E61269">
              <w:rPr>
                <w:spacing w:val="0"/>
              </w:rPr>
              <w:t>.</w:t>
            </w:r>
          </w:p>
          <w:p w14:paraId="4C1824F3" w14:textId="77777777" w:rsidR="0032132A" w:rsidRDefault="0032132A">
            <w:pPr>
              <w:pStyle w:val="Sub-ClauseText"/>
              <w:numPr>
                <w:ilvl w:val="1"/>
                <w:numId w:val="91"/>
              </w:numPr>
              <w:spacing w:before="0" w:after="200"/>
              <w:rPr>
                <w:spacing w:val="0"/>
              </w:rPr>
            </w:pPr>
            <w:r>
              <w:rPr>
                <w:spacing w:val="0"/>
              </w:rPr>
              <w:t xml:space="preserve">If </w:t>
            </w:r>
            <w:proofErr w:type="gramStart"/>
            <w:r>
              <w:rPr>
                <w:spacing w:val="0"/>
              </w:rPr>
              <w:t>so</w:t>
            </w:r>
            <w:proofErr w:type="gramEnd"/>
            <w:r>
              <w:rPr>
                <w:spacing w:val="0"/>
              </w:rPr>
              <w:t xml:space="preserve"> specified in ITB 1.1, bids are being invited for </w:t>
            </w:r>
            <w:r w:rsidRPr="00396D7C">
              <w:rPr>
                <w:spacing w:val="0"/>
              </w:rPr>
              <w:t>individual lots (contracts) or for any combination of lots (packages</w:t>
            </w:r>
            <w:r w:rsidRPr="00186178">
              <w:rPr>
                <w:spacing w:val="0"/>
              </w:rPr>
              <w:t>).</w:t>
            </w:r>
            <w:r>
              <w:rPr>
                <w:spacing w:val="0"/>
              </w:rPr>
              <w:t xml:space="preserve">  Unless otherwise </w:t>
            </w:r>
            <w:r w:rsidRPr="00EF3D2E">
              <w:rPr>
                <w:b/>
                <w:spacing w:val="0"/>
              </w:rPr>
              <w:t xml:space="preserve">specified in the </w:t>
            </w:r>
            <w:r w:rsidRPr="00786AAD">
              <w:rPr>
                <w:b/>
                <w:spacing w:val="0"/>
              </w:rPr>
              <w:t>BDS</w:t>
            </w:r>
            <w:r>
              <w:rPr>
                <w:b/>
                <w:spacing w:val="0"/>
              </w:rPr>
              <w:t>,</w:t>
            </w:r>
            <w:r>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p w14:paraId="554E64DA" w14:textId="77777777" w:rsidR="00FD6404" w:rsidRDefault="00455149">
            <w:pPr>
              <w:pStyle w:val="Sub-ClauseText"/>
              <w:numPr>
                <w:ilvl w:val="1"/>
                <w:numId w:val="91"/>
              </w:numPr>
              <w:spacing w:before="0" w:after="200"/>
              <w:rPr>
                <w:spacing w:val="0"/>
              </w:rPr>
            </w:pPr>
            <w:r>
              <w:rPr>
                <w:spacing w:val="0"/>
              </w:rPr>
              <w:t xml:space="preserve">The terms EXW, CIP, and other similar terms shall be governed by the rules prescribed in the current edition of Incoterms, published by The International Chamber of Commerce, </w:t>
            </w:r>
            <w:r w:rsidR="00EF3D2E" w:rsidRPr="00EF3D2E">
              <w:rPr>
                <w:b/>
                <w:spacing w:val="0"/>
              </w:rPr>
              <w:t>as specified in the</w:t>
            </w:r>
            <w:r>
              <w:rPr>
                <w:spacing w:val="0"/>
              </w:rPr>
              <w:t xml:space="preserve"> </w:t>
            </w:r>
            <w:r>
              <w:rPr>
                <w:b/>
                <w:spacing w:val="0"/>
              </w:rPr>
              <w:t>BDS.</w:t>
            </w:r>
          </w:p>
          <w:p w14:paraId="3B7FF296" w14:textId="77777777" w:rsidR="00FD6404" w:rsidRDefault="00455149">
            <w:pPr>
              <w:pStyle w:val="Sub-ClauseText"/>
              <w:numPr>
                <w:ilvl w:val="1"/>
                <w:numId w:val="91"/>
              </w:numPr>
              <w:spacing w:before="0" w:after="20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t>
            </w:r>
            <w:r w:rsidRPr="00E61269">
              <w:rPr>
                <w:spacing w:val="0"/>
              </w:rPr>
              <w:lastRenderedPageBreak/>
              <w:t>with Section V</w:t>
            </w:r>
            <w:r w:rsidR="003B200A" w:rsidRPr="00E61269">
              <w:rPr>
                <w:spacing w:val="0"/>
              </w:rPr>
              <w:t>,</w:t>
            </w:r>
            <w:r w:rsidRPr="00E61269">
              <w:rPr>
                <w:spacing w:val="0"/>
              </w:rPr>
              <w:t xml:space="preserve"> Eligible Countries. Similarly, the Bidder may obtain insurance services from any eligible country in accordance with Section V</w:t>
            </w:r>
            <w:r w:rsidR="003B200A" w:rsidRPr="00E61269">
              <w:rPr>
                <w:spacing w:val="0"/>
              </w:rPr>
              <w:t>,</w:t>
            </w:r>
            <w:r w:rsidRPr="00E61269">
              <w:rPr>
                <w:spacing w:val="0"/>
              </w:rPr>
              <w:t xml:space="preserve"> Eligible Countries</w:t>
            </w:r>
            <w:r>
              <w:rPr>
                <w:spacing w:val="0"/>
              </w:rPr>
              <w:t>.  Prices shall be entered in the following manner:</w:t>
            </w:r>
          </w:p>
          <w:p w14:paraId="368A33D8" w14:textId="77777777" w:rsidR="00455149" w:rsidRDefault="00455149" w:rsidP="0022282F">
            <w:pPr>
              <w:pStyle w:val="Heading3"/>
              <w:numPr>
                <w:ilvl w:val="2"/>
                <w:numId w:val="53"/>
              </w:numPr>
            </w:pPr>
            <w:r>
              <w:t>For Goods manufactured in the Purchaser’s Country:</w:t>
            </w:r>
          </w:p>
          <w:p w14:paraId="6EF3A6A7" w14:textId="77777777" w:rsidR="00455149" w:rsidRDefault="00455149" w:rsidP="00E61269">
            <w:pPr>
              <w:pStyle w:val="BodyTextIndent3"/>
              <w:spacing w:after="200"/>
              <w:ind w:hanging="630"/>
              <w:jc w:val="both"/>
            </w:pPr>
            <w:r>
              <w:t>(</w:t>
            </w:r>
            <w:proofErr w:type="spellStart"/>
            <w:r>
              <w:t>i</w:t>
            </w:r>
            <w:proofErr w:type="spellEnd"/>
            <w:r>
              <w:t>)</w:t>
            </w:r>
            <w:r>
              <w:tab/>
              <w:t>the price of the Goods quoted EXW (ex</w:t>
            </w:r>
            <w:r w:rsidR="00E61269">
              <w:t>-</w:t>
            </w:r>
            <w:r>
              <w:t>works, ex</w:t>
            </w:r>
            <w:r w:rsidR="00E61269">
              <w:t>-</w:t>
            </w:r>
            <w:r>
              <w:t xml:space="preserve">factory, ex warehouse, ex showroom, or off-the-shelf, as applicable), including all customs duties and sales and other taxes already paid or payable on the components and raw material used in the manufacture or assembly of the Goods; </w:t>
            </w:r>
          </w:p>
          <w:p w14:paraId="144D55EC" w14:textId="77777777" w:rsidR="00455149" w:rsidRDefault="00455149" w:rsidP="00C17D87">
            <w:pPr>
              <w:spacing w:after="180"/>
              <w:ind w:left="1782" w:hanging="630"/>
              <w:jc w:val="both"/>
            </w:pPr>
            <w:r>
              <w:t>(ii)</w:t>
            </w:r>
            <w:r>
              <w:tab/>
              <w:t>any Purchaser’s Country sales tax and other taxes which will be payable on the Goods if the contract is awarded to the Bidder; and</w:t>
            </w:r>
          </w:p>
          <w:p w14:paraId="75E5FEF2" w14:textId="77777777" w:rsidR="00455149" w:rsidRDefault="00455149" w:rsidP="00C17D87">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w:t>
            </w:r>
            <w:r w:rsidR="00EF3D2E" w:rsidRPr="00EF3D2E">
              <w:rPr>
                <w:b/>
                <w:spacing w:val="-4"/>
              </w:rPr>
              <w:t>specified in the</w:t>
            </w:r>
            <w:r>
              <w:rPr>
                <w:spacing w:val="-4"/>
              </w:rPr>
              <w:t xml:space="preserve"> </w:t>
            </w:r>
            <w:r>
              <w:rPr>
                <w:b/>
                <w:spacing w:val="-4"/>
              </w:rPr>
              <w:t>BDS.</w:t>
            </w:r>
          </w:p>
          <w:p w14:paraId="13727D4F" w14:textId="77777777" w:rsidR="00455149" w:rsidRDefault="00455149" w:rsidP="0022282F">
            <w:pPr>
              <w:numPr>
                <w:ilvl w:val="0"/>
                <w:numId w:val="78"/>
              </w:numPr>
              <w:spacing w:after="180"/>
              <w:jc w:val="both"/>
            </w:pPr>
            <w:r>
              <w:t>For Goods manufactured outside the Purchaser’s Country, to be imported:</w:t>
            </w:r>
          </w:p>
          <w:p w14:paraId="2A3DE8B0" w14:textId="77777777" w:rsidR="00455149" w:rsidRDefault="00455149" w:rsidP="0022282F">
            <w:pPr>
              <w:numPr>
                <w:ilvl w:val="0"/>
                <w:numId w:val="77"/>
              </w:numPr>
              <w:tabs>
                <w:tab w:val="clear" w:pos="2160"/>
              </w:tabs>
              <w:spacing w:after="200"/>
              <w:ind w:left="1980" w:hanging="540"/>
              <w:jc w:val="both"/>
            </w:pPr>
            <w:r>
              <w:t xml:space="preserve">the price of the Goods, quoted CIP named place of destination, in the Purchaser’s Country, as </w:t>
            </w:r>
            <w:r w:rsidR="00EF3D2E" w:rsidRPr="00EF3D2E">
              <w:rPr>
                <w:b/>
              </w:rPr>
              <w:t>specified in the</w:t>
            </w:r>
            <w:r>
              <w:t xml:space="preserve"> </w:t>
            </w:r>
            <w:r>
              <w:rPr>
                <w:b/>
              </w:rPr>
              <w:t>BDS;</w:t>
            </w:r>
            <w:r>
              <w:t xml:space="preserve">  </w:t>
            </w:r>
          </w:p>
          <w:p w14:paraId="24146921" w14:textId="77777777" w:rsidR="00455149" w:rsidRDefault="00455149" w:rsidP="0022282F">
            <w:pPr>
              <w:numPr>
                <w:ilvl w:val="0"/>
                <w:numId w:val="77"/>
              </w:numPr>
              <w:tabs>
                <w:tab w:val="clear" w:pos="2160"/>
              </w:tabs>
              <w:spacing w:after="200"/>
              <w:ind w:left="1980" w:hanging="540"/>
              <w:jc w:val="both"/>
            </w:pPr>
            <w:r>
              <w:t xml:space="preserve">the price for inland transportation, insurance, and </w:t>
            </w:r>
            <w:proofErr w:type="gramStart"/>
            <w:r>
              <w:t>other  local</w:t>
            </w:r>
            <w:proofErr w:type="gramEnd"/>
            <w:r>
              <w:t xml:space="preserve"> services required to convey the Goods from the named place of destination to their final destination (Project Site) </w:t>
            </w:r>
            <w:r w:rsidR="00EF3D2E" w:rsidRPr="00EF3D2E">
              <w:rPr>
                <w:b/>
              </w:rPr>
              <w:t>specified in the</w:t>
            </w:r>
            <w:r>
              <w:t xml:space="preserve"> </w:t>
            </w:r>
            <w:r>
              <w:rPr>
                <w:b/>
              </w:rPr>
              <w:t>BDS;</w:t>
            </w:r>
          </w:p>
          <w:p w14:paraId="3E11CB83" w14:textId="77777777" w:rsidR="00455149" w:rsidRDefault="00455149" w:rsidP="00BB1E3C">
            <w:pPr>
              <w:numPr>
                <w:ilvl w:val="0"/>
                <w:numId w:val="78"/>
              </w:numPr>
              <w:spacing w:after="200"/>
              <w:jc w:val="both"/>
            </w:pPr>
            <w:r>
              <w:t xml:space="preserve">For Goods manufactured outside the Purchaser’s Country, already imported: </w:t>
            </w:r>
          </w:p>
          <w:p w14:paraId="4BB94717" w14:textId="77777777" w:rsidR="00455149" w:rsidRDefault="00455149" w:rsidP="0022282F">
            <w:pPr>
              <w:numPr>
                <w:ilvl w:val="0"/>
                <w:numId w:val="79"/>
              </w:numPr>
              <w:tabs>
                <w:tab w:val="clear" w:pos="2160"/>
              </w:tabs>
              <w:spacing w:after="200"/>
              <w:ind w:left="1980" w:hanging="540"/>
              <w:jc w:val="both"/>
            </w:pPr>
            <w:r>
              <w:t xml:space="preserve">the price of the Goods, including the original import value of the Goods; </w:t>
            </w:r>
            <w:proofErr w:type="gramStart"/>
            <w:r>
              <w:t>plus</w:t>
            </w:r>
            <w:proofErr w:type="gramEnd"/>
            <w:r>
              <w:t xml:space="preserve"> any mark-up (or rebate); </w:t>
            </w:r>
            <w:proofErr w:type="gramStart"/>
            <w:r>
              <w:t>plus</w:t>
            </w:r>
            <w:proofErr w:type="gramEnd"/>
            <w:r>
              <w:t xml:space="preserve"> any other related local cost, and custom duties and other import taxes already paid or to be paid on the Goods already imported.</w:t>
            </w:r>
          </w:p>
          <w:p w14:paraId="1DE929C7" w14:textId="77777777" w:rsidR="00455149" w:rsidRDefault="00455149" w:rsidP="0022282F">
            <w:pPr>
              <w:numPr>
                <w:ilvl w:val="0"/>
                <w:numId w:val="79"/>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14F48AC4" w14:textId="77777777" w:rsidR="00455149" w:rsidRDefault="00455149" w:rsidP="0022282F">
            <w:pPr>
              <w:numPr>
                <w:ilvl w:val="0"/>
                <w:numId w:val="79"/>
              </w:numPr>
              <w:tabs>
                <w:tab w:val="clear" w:pos="2160"/>
              </w:tabs>
              <w:spacing w:after="200"/>
              <w:ind w:left="1980" w:hanging="540"/>
              <w:jc w:val="both"/>
            </w:pPr>
            <w:r>
              <w:lastRenderedPageBreak/>
              <w:t>the price of the Goods, obtained as the difference between (</w:t>
            </w:r>
            <w:proofErr w:type="spellStart"/>
            <w:r>
              <w:t>i</w:t>
            </w:r>
            <w:proofErr w:type="spellEnd"/>
            <w:r>
              <w:t>) and (ii) above;</w:t>
            </w:r>
          </w:p>
          <w:p w14:paraId="047C4205" w14:textId="77777777" w:rsidR="00455149" w:rsidRDefault="00455149" w:rsidP="0022282F">
            <w:pPr>
              <w:numPr>
                <w:ilvl w:val="0"/>
                <w:numId w:val="79"/>
              </w:numPr>
              <w:tabs>
                <w:tab w:val="clear" w:pos="2160"/>
              </w:tabs>
              <w:spacing w:after="200"/>
              <w:ind w:left="1980" w:hanging="540"/>
              <w:jc w:val="both"/>
            </w:pPr>
            <w:r>
              <w:t xml:space="preserve">any Purchaser’s Country sales and other taxes which will be payable on the Goods if the contract is awarded to the Bidder; and </w:t>
            </w:r>
          </w:p>
          <w:p w14:paraId="2DFD71DD" w14:textId="0FD154C6" w:rsidR="00455149" w:rsidRDefault="00455149" w:rsidP="0022282F">
            <w:pPr>
              <w:numPr>
                <w:ilvl w:val="0"/>
                <w:numId w:val="79"/>
              </w:numPr>
              <w:tabs>
                <w:tab w:val="clear" w:pos="2160"/>
              </w:tabs>
              <w:spacing w:after="200"/>
              <w:ind w:left="1980" w:hanging="540"/>
              <w:jc w:val="both"/>
            </w:pPr>
            <w:r>
              <w:t xml:space="preserve">the price for inland transportation, insurance, and other local services required to convey the Goods to their final destination (Project Site) </w:t>
            </w:r>
            <w:r w:rsidR="00EF3D2E" w:rsidRPr="00EF3D2E">
              <w:rPr>
                <w:b/>
              </w:rPr>
              <w:t>specified in the</w:t>
            </w:r>
            <w:r>
              <w:t xml:space="preserve"> </w:t>
            </w:r>
            <w:r>
              <w:rPr>
                <w:b/>
              </w:rPr>
              <w:t>BDS.</w:t>
            </w:r>
          </w:p>
          <w:p w14:paraId="6F060007" w14:textId="77777777" w:rsidR="00455149" w:rsidRDefault="00455149" w:rsidP="0022282F">
            <w:pPr>
              <w:pStyle w:val="BodyTextIndent3"/>
              <w:numPr>
                <w:ilvl w:val="0"/>
                <w:numId w:val="78"/>
              </w:numPr>
              <w:spacing w:after="200"/>
              <w:jc w:val="both"/>
            </w:pPr>
            <w:r>
              <w:t>for Related Services, other than inland transportation and other services required to convey the Goods to their final destination, whenever such Related Services are specified in the Schedule of Requirements:</w:t>
            </w:r>
          </w:p>
          <w:p w14:paraId="543BF717" w14:textId="77777777" w:rsidR="00A04BF9" w:rsidRPr="00E61269" w:rsidRDefault="00455149" w:rsidP="0022282F">
            <w:pPr>
              <w:numPr>
                <w:ilvl w:val="1"/>
                <w:numId w:val="78"/>
              </w:numPr>
              <w:tabs>
                <w:tab w:val="clear" w:pos="2160"/>
                <w:tab w:val="num" w:pos="1962"/>
              </w:tabs>
              <w:spacing w:after="200"/>
              <w:ind w:left="1962" w:hanging="522"/>
              <w:jc w:val="both"/>
            </w:pPr>
            <w:r>
              <w:t xml:space="preserve">the price of each item comprising the Related Services (inclusive of any applicable taxes). </w:t>
            </w:r>
          </w:p>
        </w:tc>
      </w:tr>
      <w:tr w:rsidR="00455149" w14:paraId="6CF22C9A" w14:textId="77777777">
        <w:tc>
          <w:tcPr>
            <w:tcW w:w="2250" w:type="dxa"/>
          </w:tcPr>
          <w:p w14:paraId="0E6CC72F" w14:textId="77777777" w:rsidR="00455149" w:rsidRDefault="000143A7">
            <w:pPr>
              <w:pStyle w:val="Sec1-Clauses"/>
              <w:spacing w:before="0" w:after="200"/>
            </w:pPr>
            <w:bookmarkStart w:id="97" w:name="_Toc348000798"/>
            <w:r>
              <w:lastRenderedPageBreak/>
              <w:t>15.</w:t>
            </w:r>
            <w:r w:rsidR="00652EBF">
              <w:tab/>
            </w:r>
            <w:r w:rsidR="00455149">
              <w:t>Cu</w:t>
            </w:r>
            <w:bookmarkStart w:id="98" w:name="_Hlt438531797"/>
            <w:bookmarkEnd w:id="98"/>
            <w:r w:rsidR="00455149">
              <w:t>rrencies of Bid</w:t>
            </w:r>
            <w:r w:rsidR="003A08FD">
              <w:t xml:space="preserve"> and Payment</w:t>
            </w:r>
            <w:bookmarkEnd w:id="97"/>
          </w:p>
        </w:tc>
        <w:tc>
          <w:tcPr>
            <w:tcW w:w="7110" w:type="dxa"/>
          </w:tcPr>
          <w:p w14:paraId="7E21FC82" w14:textId="6CFDE019" w:rsidR="00455149" w:rsidRDefault="00024BEC" w:rsidP="0022282F">
            <w:pPr>
              <w:pStyle w:val="Sub-ClauseText"/>
              <w:numPr>
                <w:ilvl w:val="1"/>
                <w:numId w:val="27"/>
              </w:numPr>
              <w:spacing w:before="0" w:after="180"/>
              <w:ind w:left="605" w:hanging="605"/>
              <w:rPr>
                <w:spacing w:val="0"/>
              </w:rPr>
            </w:pPr>
            <w:r w:rsidRPr="0032719F">
              <w:t>The currency(</w:t>
            </w:r>
            <w:proofErr w:type="spellStart"/>
            <w:r w:rsidRPr="0032719F">
              <w:t>ies</w:t>
            </w:r>
            <w:proofErr w:type="spellEnd"/>
            <w:r w:rsidRPr="0032719F">
              <w:t xml:space="preserve">) of the bid </w:t>
            </w:r>
            <w:r>
              <w:t>and the currency(</w:t>
            </w:r>
            <w:proofErr w:type="spellStart"/>
            <w:r>
              <w:t>ies</w:t>
            </w:r>
            <w:proofErr w:type="spellEnd"/>
            <w:r>
              <w:t xml:space="preserve">) of payments </w:t>
            </w:r>
            <w:r w:rsidRPr="0032719F">
              <w:t xml:space="preserve">shall be </w:t>
            </w:r>
            <w:r w:rsidRPr="000840D8">
              <w:rPr>
                <w:rStyle w:val="StyleHeader2-SubClausesBoldChar"/>
                <w:lang w:val="en-US"/>
              </w:rPr>
              <w:t xml:space="preserve">as </w:t>
            </w:r>
            <w:r w:rsidRPr="00E61269">
              <w:rPr>
                <w:rStyle w:val="StyleHeader2-SubClausesBoldChar"/>
                <w:lang w:val="en-US"/>
              </w:rPr>
              <w:t>specified</w:t>
            </w:r>
            <w:r w:rsidRPr="000840D8">
              <w:rPr>
                <w:rStyle w:val="StyleHeader2-SubClausesBoldChar"/>
                <w:lang w:val="en-US"/>
              </w:rPr>
              <w:t xml:space="preserve"> in </w:t>
            </w:r>
            <w:r w:rsidRPr="00E61269">
              <w:rPr>
                <w:rStyle w:val="StyleHeader2-SubClausesBoldChar"/>
                <w:lang w:val="en-US"/>
              </w:rPr>
              <w:t>the</w:t>
            </w:r>
            <w:r w:rsidRPr="000840D8">
              <w:rPr>
                <w:rStyle w:val="StyleHeader2-SubClausesBoldChar"/>
                <w:lang w:val="en-US"/>
              </w:rPr>
              <w:t xml:space="preserve"> BDS</w:t>
            </w:r>
            <w:r w:rsidRPr="0032719F">
              <w:rPr>
                <w:i/>
              </w:rPr>
              <w:t>.</w:t>
            </w:r>
            <w:r w:rsidR="00C16DD2">
              <w:rPr>
                <w:i/>
              </w:rPr>
              <w:t xml:space="preserve"> </w:t>
            </w:r>
            <w:r w:rsidR="00455149" w:rsidRPr="00C16DD2">
              <w:rPr>
                <w:spacing w:val="0"/>
              </w:rPr>
              <w:t>T</w:t>
            </w:r>
            <w:r w:rsidR="00455149">
              <w:rPr>
                <w:spacing w:val="0"/>
              </w:rPr>
              <w:t xml:space="preserve">he Bidder shall quote in the currency of the Purchaser’s Country the portion of the bid price that corresponds to expenditures incurred in the currency of the Purchaser’s country, unless otherwise </w:t>
            </w:r>
            <w:r w:rsidR="00EF3D2E" w:rsidRPr="00EF3D2E">
              <w:rPr>
                <w:b/>
                <w:spacing w:val="0"/>
              </w:rPr>
              <w:t xml:space="preserve">specified in the </w:t>
            </w:r>
            <w:r w:rsidR="00455149" w:rsidRPr="00CA17E0">
              <w:rPr>
                <w:b/>
                <w:spacing w:val="0"/>
              </w:rPr>
              <w:t>B</w:t>
            </w:r>
            <w:r w:rsidR="00455149">
              <w:rPr>
                <w:b/>
                <w:spacing w:val="0"/>
              </w:rPr>
              <w:t>DS.</w:t>
            </w:r>
          </w:p>
          <w:p w14:paraId="78E10E65" w14:textId="77777777" w:rsidR="00A04BF9" w:rsidRDefault="00455149" w:rsidP="0022282F">
            <w:pPr>
              <w:pStyle w:val="Sub-ClauseText"/>
              <w:numPr>
                <w:ilvl w:val="1"/>
                <w:numId w:val="27"/>
              </w:numPr>
              <w:spacing w:before="0" w:after="180"/>
              <w:ind w:left="605" w:hanging="605"/>
              <w:rPr>
                <w:spacing w:val="0"/>
              </w:rPr>
            </w:pPr>
            <w:r>
              <w:rPr>
                <w:spacing w:val="0"/>
              </w:rPr>
              <w:t xml:space="preserve">The Bidder may express the bid price in </w:t>
            </w:r>
            <w:r w:rsidR="00F82E96">
              <w:rPr>
                <w:spacing w:val="0"/>
              </w:rPr>
              <w:t xml:space="preserve">any </w:t>
            </w:r>
            <w:r>
              <w:rPr>
                <w:spacing w:val="0"/>
              </w:rPr>
              <w:t>currency</w:t>
            </w:r>
            <w:r w:rsidR="00873D7F">
              <w:rPr>
                <w:spacing w:val="0"/>
              </w:rPr>
              <w:t>.</w:t>
            </w:r>
            <w:r>
              <w:rPr>
                <w:spacing w:val="0"/>
              </w:rPr>
              <w:t xml:space="preserve"> If the Bidder wishes to be paid in a combination of amounts in different currencies, it may quote its price accordingly but shall use </w:t>
            </w:r>
            <w:r w:rsidR="001F568E" w:rsidRPr="00E61269">
              <w:rPr>
                <w:spacing w:val="0"/>
              </w:rPr>
              <w:t xml:space="preserve">no more than three </w:t>
            </w:r>
            <w:r w:rsidR="00F82E96" w:rsidRPr="00E61269">
              <w:rPr>
                <w:spacing w:val="0"/>
              </w:rPr>
              <w:t xml:space="preserve">foreign </w:t>
            </w:r>
            <w:r w:rsidR="001F568E" w:rsidRPr="00E61269">
              <w:rPr>
                <w:spacing w:val="0"/>
              </w:rPr>
              <w:t>currencies i</w:t>
            </w:r>
            <w:r w:rsidRPr="00E61269">
              <w:rPr>
                <w:spacing w:val="0"/>
              </w:rPr>
              <w:t>n</w:t>
            </w:r>
            <w:r>
              <w:rPr>
                <w:spacing w:val="0"/>
              </w:rPr>
              <w:t xml:space="preserve"> addition to the currency of the Purchaser’s Country. </w:t>
            </w:r>
          </w:p>
        </w:tc>
      </w:tr>
      <w:tr w:rsidR="003C1308" w14:paraId="5CE65F44" w14:textId="77777777">
        <w:tc>
          <w:tcPr>
            <w:tcW w:w="2250" w:type="dxa"/>
          </w:tcPr>
          <w:p w14:paraId="21A61026" w14:textId="77777777" w:rsidR="003C1308" w:rsidRDefault="003C1308" w:rsidP="006F0AB1">
            <w:pPr>
              <w:pStyle w:val="Sec1-Clauses"/>
              <w:spacing w:before="0" w:after="200"/>
            </w:pPr>
            <w:bookmarkStart w:id="99" w:name="_Toc348000799"/>
            <w:r>
              <w:t>16.</w:t>
            </w:r>
            <w:r w:rsidR="00652EBF">
              <w:tab/>
            </w:r>
            <w:r>
              <w:t xml:space="preserve">Documents Establishing the </w:t>
            </w:r>
            <w:r w:rsidR="001F568E" w:rsidRPr="00E61269">
              <w:t>Eligibility</w:t>
            </w:r>
            <w:r>
              <w:t xml:space="preserve"> and Conformity of the Goods and Related Services</w:t>
            </w:r>
            <w:bookmarkEnd w:id="99"/>
          </w:p>
        </w:tc>
        <w:tc>
          <w:tcPr>
            <w:tcW w:w="7110" w:type="dxa"/>
          </w:tcPr>
          <w:p w14:paraId="7AC6538C" w14:textId="521B4B67" w:rsidR="003C1308" w:rsidRPr="003C1308" w:rsidRDefault="003C1308" w:rsidP="0022282F">
            <w:pPr>
              <w:pStyle w:val="Sub-ClauseText"/>
              <w:numPr>
                <w:ilvl w:val="1"/>
                <w:numId w:val="28"/>
              </w:numPr>
              <w:spacing w:before="0" w:after="180"/>
            </w:pPr>
            <w:r>
              <w:rPr>
                <w:spacing w:val="0"/>
              </w:rPr>
              <w:t xml:space="preserve">To establish the eligibility of the Goods and Related Services in accordance with ITB 5, Bidders shall complete the </w:t>
            </w:r>
            <w:r w:rsidR="0080044A">
              <w:rPr>
                <w:spacing w:val="0"/>
              </w:rPr>
              <w:t>country-of-origin</w:t>
            </w:r>
            <w:r>
              <w:rPr>
                <w:spacing w:val="0"/>
              </w:rPr>
              <w:t xml:space="preserve"> declarations in the Price Schedule Forms, included in Section IV, Bidding Forms.</w:t>
            </w:r>
          </w:p>
          <w:p w14:paraId="25802895" w14:textId="77777777" w:rsidR="003C1308" w:rsidRPr="003C1308" w:rsidRDefault="003C1308" w:rsidP="0022282F">
            <w:pPr>
              <w:pStyle w:val="Sub-ClauseText"/>
              <w:numPr>
                <w:ilvl w:val="1"/>
                <w:numId w:val="28"/>
              </w:numPr>
              <w:spacing w:before="0" w:after="180"/>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VII, Schedule of Requirements.</w:t>
            </w:r>
          </w:p>
          <w:p w14:paraId="40A1A662" w14:textId="77777777" w:rsidR="003C1308" w:rsidRPr="003C1308" w:rsidRDefault="003C1308" w:rsidP="0022282F">
            <w:pPr>
              <w:pStyle w:val="Sub-ClauseText"/>
              <w:numPr>
                <w:ilvl w:val="1"/>
                <w:numId w:val="28"/>
              </w:numPr>
              <w:spacing w:before="0" w:after="180"/>
            </w:pPr>
            <w:r>
              <w:rPr>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w:t>
            </w:r>
            <w:r>
              <w:rPr>
                <w:spacing w:val="0"/>
              </w:rPr>
              <w:lastRenderedPageBreak/>
              <w:t>deviations and exceptions to the provisions of the Section VII, Schedule of Requirements.</w:t>
            </w:r>
          </w:p>
          <w:p w14:paraId="1478D7AB" w14:textId="77777777" w:rsidR="003C1308" w:rsidRPr="003C1308" w:rsidRDefault="003C1308" w:rsidP="0022282F">
            <w:pPr>
              <w:pStyle w:val="Sub-ClauseText"/>
              <w:numPr>
                <w:ilvl w:val="1"/>
                <w:numId w:val="28"/>
              </w:numPr>
              <w:spacing w:before="0" w:after="180"/>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Purchaser.</w:t>
            </w:r>
          </w:p>
          <w:p w14:paraId="7AF67B55" w14:textId="77777777" w:rsidR="003C1308" w:rsidRDefault="003C1308" w:rsidP="0022282F">
            <w:pPr>
              <w:pStyle w:val="Sub-ClauseText"/>
              <w:numPr>
                <w:ilvl w:val="1"/>
                <w:numId w:val="28"/>
              </w:numPr>
              <w:spacing w:before="0" w:after="180"/>
            </w:pPr>
            <w:r>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455149" w14:paraId="58390447" w14:textId="77777777">
        <w:tc>
          <w:tcPr>
            <w:tcW w:w="2250" w:type="dxa"/>
          </w:tcPr>
          <w:p w14:paraId="0CE1A96B" w14:textId="77777777" w:rsidR="00455149" w:rsidRDefault="000143A7" w:rsidP="00B719A9">
            <w:pPr>
              <w:pStyle w:val="Sec1-Clauses"/>
              <w:spacing w:before="0" w:after="200"/>
            </w:pPr>
            <w:bookmarkStart w:id="100" w:name="_Toc438438837"/>
            <w:bookmarkStart w:id="101" w:name="_Toc438532598"/>
            <w:bookmarkStart w:id="102" w:name="_Toc438733981"/>
            <w:bookmarkStart w:id="103" w:name="_Toc438907020"/>
            <w:bookmarkStart w:id="104" w:name="_Toc438907219"/>
            <w:bookmarkStart w:id="105" w:name="_Toc348000800"/>
            <w:r>
              <w:lastRenderedPageBreak/>
              <w:t>1</w:t>
            </w:r>
            <w:r w:rsidR="003C1308">
              <w:t>7</w:t>
            </w:r>
            <w:r>
              <w:t>.</w:t>
            </w:r>
            <w:r w:rsidR="00652EBF">
              <w:tab/>
            </w:r>
            <w:r w:rsidR="00455149">
              <w:t xml:space="preserve">Documents </w:t>
            </w:r>
            <w:bookmarkStart w:id="106" w:name="_Hlt438531760"/>
            <w:bookmarkEnd w:id="106"/>
            <w:r w:rsidR="00455149">
              <w:t xml:space="preserve">Establishing the </w:t>
            </w:r>
            <w:r w:rsidR="00816867">
              <w:t xml:space="preserve">Eligibility and </w:t>
            </w:r>
            <w:r w:rsidR="00D61838">
              <w:t xml:space="preserve">Qualifications </w:t>
            </w:r>
            <w:proofErr w:type="gramStart"/>
            <w:r w:rsidR="00D61838">
              <w:t xml:space="preserve">of </w:t>
            </w:r>
            <w:r w:rsidR="00455149">
              <w:t xml:space="preserve"> the</w:t>
            </w:r>
            <w:proofErr w:type="gramEnd"/>
            <w:r w:rsidR="00455149">
              <w:t xml:space="preserve"> Bidder</w:t>
            </w:r>
            <w:bookmarkEnd w:id="100"/>
            <w:bookmarkEnd w:id="101"/>
            <w:bookmarkEnd w:id="102"/>
            <w:bookmarkEnd w:id="103"/>
            <w:bookmarkEnd w:id="104"/>
            <w:bookmarkEnd w:id="105"/>
          </w:p>
        </w:tc>
        <w:tc>
          <w:tcPr>
            <w:tcW w:w="7110" w:type="dxa"/>
          </w:tcPr>
          <w:p w14:paraId="482D2F0F" w14:textId="77777777" w:rsidR="00455149" w:rsidRDefault="00455149">
            <w:pPr>
              <w:pStyle w:val="Sub-ClauseText"/>
              <w:numPr>
                <w:ilvl w:val="1"/>
                <w:numId w:val="97"/>
              </w:numPr>
              <w:spacing w:before="0" w:after="180"/>
            </w:pPr>
            <w:r>
              <w:t xml:space="preserve">To establish </w:t>
            </w:r>
            <w:r w:rsidR="00816867">
              <w:t xml:space="preserve">Bidder’s </w:t>
            </w:r>
            <w:r>
              <w:t>their eligibility in accordance with ITB 4, Bidd</w:t>
            </w:r>
            <w:bookmarkStart w:id="107" w:name="_Hlt438531784"/>
            <w:bookmarkEnd w:id="107"/>
            <w:r>
              <w:t xml:space="preserve">ers shall complete the </w:t>
            </w:r>
            <w:r w:rsidR="00C60D77">
              <w:t>Letter of Bid</w:t>
            </w:r>
            <w:r>
              <w:t xml:space="preserve">, included in Section IV, Bidding Forms. </w:t>
            </w:r>
          </w:p>
          <w:p w14:paraId="08732D57" w14:textId="77777777" w:rsidR="005829E2" w:rsidRPr="005829E2" w:rsidRDefault="00816867">
            <w:pPr>
              <w:pStyle w:val="Sub-ClauseText"/>
              <w:numPr>
                <w:ilvl w:val="1"/>
                <w:numId w:val="97"/>
              </w:numPr>
              <w:spacing w:before="0" w:after="180"/>
              <w:outlineLvl w:val="1"/>
            </w:pPr>
            <w:r>
              <w:rPr>
                <w:spacing w:val="0"/>
              </w:rPr>
              <w:t>The documentary evidence of the Bidder’s qualifications to perform the contract if its bid is accepted shall establish to the Purchaser’s satisfaction</w:t>
            </w:r>
            <w:r w:rsidR="005829E2">
              <w:rPr>
                <w:spacing w:val="0"/>
              </w:rPr>
              <w:t xml:space="preserve">: </w:t>
            </w:r>
          </w:p>
          <w:p w14:paraId="459F22BE" w14:textId="77777777" w:rsidR="00A04BF9" w:rsidRDefault="005829E2">
            <w:pPr>
              <w:pStyle w:val="Sub-ClauseText"/>
              <w:numPr>
                <w:ilvl w:val="2"/>
                <w:numId w:val="97"/>
              </w:numPr>
              <w:spacing w:before="0" w:after="180"/>
            </w:pPr>
            <w:r>
              <w:rPr>
                <w:spacing w:val="0"/>
              </w:rPr>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0504BF73" w14:textId="77777777" w:rsidR="00A04BF9" w:rsidRDefault="005829E2">
            <w:pPr>
              <w:pStyle w:val="Sub-ClauseText"/>
              <w:numPr>
                <w:ilvl w:val="2"/>
                <w:numId w:val="97"/>
              </w:numPr>
              <w:spacing w:before="0" w:after="180"/>
            </w:pPr>
            <w:r>
              <w:rPr>
                <w:spacing w:val="0"/>
              </w:rPr>
              <w:t>that, i</w:t>
            </w:r>
            <w:r>
              <w:t xml:space="preserve">f </w:t>
            </w:r>
            <w:r>
              <w:rPr>
                <w:b/>
                <w:bCs/>
              </w:rPr>
              <w:t>required in the</w:t>
            </w:r>
            <w:r>
              <w:t xml:space="preserve"> </w:t>
            </w:r>
            <w:r>
              <w:rPr>
                <w:b/>
              </w:rPr>
              <w:t>BDS,</w:t>
            </w:r>
            <w:r>
              <w:t xml:space="preserve"> </w:t>
            </w:r>
            <w:r>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22314BE3" w14:textId="77777777" w:rsidR="00A04BF9" w:rsidRDefault="005829E2">
            <w:pPr>
              <w:pStyle w:val="Sub-ClauseText"/>
              <w:numPr>
                <w:ilvl w:val="2"/>
                <w:numId w:val="97"/>
              </w:numPr>
              <w:spacing w:before="0" w:after="180"/>
            </w:pPr>
            <w:r>
              <w:rPr>
                <w:spacing w:val="0"/>
              </w:rPr>
              <w:t>that the Bidder meets each of the qualification criterion specified in Section III, Evaluation and Qualification Criteria.</w:t>
            </w:r>
          </w:p>
        </w:tc>
      </w:tr>
      <w:tr w:rsidR="00455149" w14:paraId="739A3227" w14:textId="77777777">
        <w:tc>
          <w:tcPr>
            <w:tcW w:w="2250" w:type="dxa"/>
            <w:tcBorders>
              <w:bottom w:val="nil"/>
            </w:tcBorders>
          </w:tcPr>
          <w:p w14:paraId="1E65F634" w14:textId="77777777" w:rsidR="00455149" w:rsidRDefault="000143A7">
            <w:pPr>
              <w:pStyle w:val="Sec1-Clauses"/>
              <w:spacing w:before="0" w:after="200"/>
            </w:pPr>
            <w:bookmarkStart w:id="108" w:name="_Toc438438841"/>
            <w:bookmarkStart w:id="109" w:name="_Toc438532604"/>
            <w:bookmarkStart w:id="110" w:name="_Toc438733985"/>
            <w:bookmarkStart w:id="111" w:name="_Toc438907024"/>
            <w:bookmarkStart w:id="112" w:name="_Toc438907223"/>
            <w:bookmarkStart w:id="113" w:name="_Toc348000801"/>
            <w:r>
              <w:t>18.</w:t>
            </w:r>
            <w:r w:rsidR="00652EBF">
              <w:tab/>
            </w:r>
            <w:r w:rsidR="00455149">
              <w:t>Period of Validity of Bids</w:t>
            </w:r>
            <w:bookmarkEnd w:id="108"/>
            <w:bookmarkEnd w:id="109"/>
            <w:bookmarkEnd w:id="110"/>
            <w:bookmarkEnd w:id="111"/>
            <w:bookmarkEnd w:id="112"/>
            <w:bookmarkEnd w:id="113"/>
          </w:p>
        </w:tc>
        <w:tc>
          <w:tcPr>
            <w:tcW w:w="7110" w:type="dxa"/>
          </w:tcPr>
          <w:p w14:paraId="2FAC1631" w14:textId="277DB5CA" w:rsidR="005C5A34" w:rsidRPr="00B81F81" w:rsidRDefault="00455149" w:rsidP="00B81F81">
            <w:pPr>
              <w:pStyle w:val="Sub-ClauseText"/>
              <w:numPr>
                <w:ilvl w:val="1"/>
                <w:numId w:val="29"/>
              </w:numPr>
              <w:spacing w:before="0" w:after="240"/>
              <w:ind w:left="605" w:hanging="605"/>
              <w:rPr>
                <w:spacing w:val="0"/>
              </w:rPr>
            </w:pPr>
            <w:r w:rsidRPr="00B81F81">
              <w:rPr>
                <w:spacing w:val="0"/>
              </w:rPr>
              <w:t xml:space="preserve">Bids </w:t>
            </w:r>
            <w:r w:rsidR="005C5A34" w:rsidRPr="00166F92">
              <w:t xml:space="preserve">shall remain valid </w:t>
            </w:r>
            <w:r w:rsidR="005C5A34">
              <w:t>until the date</w:t>
            </w:r>
            <w:r w:rsidR="005C5A34" w:rsidRPr="00166F92">
              <w:t xml:space="preserve"> specified</w:t>
            </w:r>
            <w:r w:rsidR="005C5A34" w:rsidRPr="00B81F81">
              <w:rPr>
                <w:b/>
              </w:rPr>
              <w:t xml:space="preserve"> in the BDS</w:t>
            </w:r>
            <w:r w:rsidR="005C5A34" w:rsidRPr="007636D9">
              <w:t xml:space="preserve"> or any extended date if amended</w:t>
            </w:r>
            <w:r w:rsidR="005C5A34" w:rsidRPr="008A2E59">
              <w:t xml:space="preserve"> by the </w:t>
            </w:r>
            <w:r w:rsidR="001873BA">
              <w:t>Purchaser</w:t>
            </w:r>
            <w:r w:rsidR="005C5A34" w:rsidRPr="008A2E59">
              <w:t xml:space="preserve"> in accordance with ITB 8.</w:t>
            </w:r>
            <w:r w:rsidR="005C5A34">
              <w:t xml:space="preserve"> </w:t>
            </w:r>
            <w:r w:rsidR="005C5A34" w:rsidRPr="008A2E59">
              <w:t xml:space="preserve">A Bid that is not valid until the date specified </w:t>
            </w:r>
            <w:r w:rsidR="005C5A34" w:rsidRPr="00B81F81">
              <w:rPr>
                <w:b/>
              </w:rPr>
              <w:t xml:space="preserve">in the </w:t>
            </w:r>
            <w:r w:rsidR="005C5A34" w:rsidRPr="005F2F79">
              <w:rPr>
                <w:b/>
              </w:rPr>
              <w:t>BDS,</w:t>
            </w:r>
            <w:r w:rsidR="005C5A34" w:rsidRPr="005F2F79">
              <w:t xml:space="preserve"> or any </w:t>
            </w:r>
            <w:r w:rsidR="005C5A34" w:rsidRPr="005F2F79">
              <w:lastRenderedPageBreak/>
              <w:t xml:space="preserve">extended date if amended by the </w:t>
            </w:r>
            <w:r w:rsidR="001873BA" w:rsidRPr="005F2F79">
              <w:t>Purchaser</w:t>
            </w:r>
            <w:r w:rsidR="005C5A34" w:rsidRPr="005F2F79">
              <w:t xml:space="preserve"> in accordance with ITB 8, shall be</w:t>
            </w:r>
            <w:r w:rsidR="005C5A34" w:rsidRPr="008A2E59">
              <w:t xml:space="preserve"> rejected by the </w:t>
            </w:r>
            <w:r w:rsidR="001873BA">
              <w:t>Purchaser</w:t>
            </w:r>
            <w:r w:rsidR="005C5A34" w:rsidRPr="008A2E59">
              <w:t xml:space="preserve"> as non</w:t>
            </w:r>
            <w:r w:rsidR="005C5A34" w:rsidRPr="00C10E0D">
              <w:t>responsive</w:t>
            </w:r>
            <w:r w:rsidR="005C5A34" w:rsidRPr="0049218D">
              <w:t>.</w:t>
            </w:r>
          </w:p>
          <w:p w14:paraId="2FE91A67" w14:textId="0965F81D" w:rsidR="00455149" w:rsidRDefault="00455149" w:rsidP="0022282F">
            <w:pPr>
              <w:pStyle w:val="Sub-ClauseText"/>
              <w:numPr>
                <w:ilvl w:val="1"/>
                <w:numId w:val="29"/>
              </w:numPr>
              <w:spacing w:before="0" w:after="240"/>
              <w:ind w:left="605" w:hanging="605"/>
              <w:rPr>
                <w:spacing w:val="0"/>
              </w:rPr>
            </w:pPr>
            <w:r>
              <w:rPr>
                <w:spacing w:val="0"/>
              </w:rPr>
              <w:t xml:space="preserve">In exceptional circumstances, prior to the </w:t>
            </w:r>
            <w:r w:rsidR="0070634C">
              <w:rPr>
                <w:spacing w:val="0"/>
              </w:rPr>
              <w:t>expiry</w:t>
            </w:r>
            <w:r>
              <w:rPr>
                <w:spacing w:val="0"/>
              </w:rPr>
              <w:t xml:space="preserve"> of the bid validity, the Purchaser may request bidders to extend the period of validity of their bids. The request and the responses shall be made in writing. If a Bid Security is requested in accordance with ITB Clause </w:t>
            </w:r>
            <w:r w:rsidR="00B81F81">
              <w:rPr>
                <w:spacing w:val="0"/>
              </w:rPr>
              <w:t>1</w:t>
            </w:r>
            <w:r w:rsidR="00C27CA4">
              <w:rPr>
                <w:spacing w:val="0"/>
              </w:rPr>
              <w:t>9</w:t>
            </w:r>
            <w:r>
              <w:rPr>
                <w:spacing w:val="0"/>
              </w:rPr>
              <w:t xml:space="preserve">, it shall also be extended for a corresponding period. A Bidder may refuse the request without forfeiting its Bid Security. A Bidder granting the request shall not be required or permitted to modify its bid, except as provided in ITB </w:t>
            </w:r>
            <w:r w:rsidR="000143A7">
              <w:rPr>
                <w:spacing w:val="0"/>
              </w:rPr>
              <w:t>18</w:t>
            </w:r>
            <w:r>
              <w:rPr>
                <w:spacing w:val="0"/>
              </w:rPr>
              <w:t>.3.</w:t>
            </w:r>
          </w:p>
          <w:p w14:paraId="1CA6A023" w14:textId="6B593305" w:rsidR="00395B6B" w:rsidRPr="00E61269" w:rsidRDefault="00393B17" w:rsidP="0022282F">
            <w:pPr>
              <w:pStyle w:val="Sub-ClauseText"/>
              <w:numPr>
                <w:ilvl w:val="1"/>
                <w:numId w:val="29"/>
              </w:numPr>
              <w:spacing w:before="0" w:after="240"/>
              <w:ind w:left="605" w:hanging="605"/>
              <w:rPr>
                <w:spacing w:val="0"/>
              </w:rPr>
            </w:pPr>
            <w:r w:rsidRPr="00E61269">
              <w:t>If the award is delayed by a period exceeding fifty-six (56) days beyond the expiry of the initial bid validity</w:t>
            </w:r>
            <w:r w:rsidR="002B34B1">
              <w:t xml:space="preserve"> </w:t>
            </w:r>
            <w:r w:rsidR="00FA5FC0" w:rsidRPr="005F2F79">
              <w:t>specified in accordance with ITB 1</w:t>
            </w:r>
            <w:r w:rsidR="00B81F81" w:rsidRPr="005F2F79">
              <w:t>8</w:t>
            </w:r>
            <w:r w:rsidR="00FA5FC0" w:rsidRPr="005F2F79">
              <w:t>.1</w:t>
            </w:r>
            <w:r w:rsidRPr="005F2F79">
              <w:t>, t</w:t>
            </w:r>
            <w:r w:rsidRPr="00E61269">
              <w:t xml:space="preserve">he Contract price shall be determined as follows: </w:t>
            </w:r>
          </w:p>
          <w:p w14:paraId="3F5A1377" w14:textId="77777777" w:rsidR="00393B17" w:rsidRPr="009B1007" w:rsidRDefault="001F568E">
            <w:pPr>
              <w:pStyle w:val="StyleHeader1-ClausesAfter0pt"/>
              <w:numPr>
                <w:ilvl w:val="2"/>
                <w:numId w:val="86"/>
              </w:numPr>
              <w:tabs>
                <w:tab w:val="left" w:pos="576"/>
                <w:tab w:val="left" w:pos="1062"/>
              </w:tabs>
              <w:ind w:left="1062" w:hanging="450"/>
              <w:rPr>
                <w:lang w:val="en-US"/>
              </w:rPr>
            </w:pPr>
            <w:r w:rsidRPr="00E61269">
              <w:rPr>
                <w:lang w:val="en-US"/>
              </w:rPr>
              <w:t>In the case of fixed price contracts</w:t>
            </w:r>
            <w:r w:rsidR="00393B17" w:rsidRPr="00E61269">
              <w:rPr>
                <w:lang w:val="en-US"/>
              </w:rPr>
              <w:t xml:space="preserve">, the Contract price shall </w:t>
            </w:r>
            <w:r w:rsidR="00393B17" w:rsidRPr="009B1007">
              <w:rPr>
                <w:lang w:val="en-US"/>
              </w:rPr>
              <w:t xml:space="preserve">be the bid price adjusted by the factor </w:t>
            </w:r>
            <w:r w:rsidRPr="001F568E">
              <w:rPr>
                <w:b/>
                <w:lang w:val="en-US"/>
              </w:rPr>
              <w:t>specified in the</w:t>
            </w:r>
            <w:r w:rsidRPr="001F568E">
              <w:rPr>
                <w:lang w:val="en-US"/>
              </w:rPr>
              <w:t xml:space="preserve"> </w:t>
            </w:r>
            <w:r w:rsidRPr="001F568E">
              <w:rPr>
                <w:b/>
                <w:lang w:val="en-US"/>
              </w:rPr>
              <w:t>BDS</w:t>
            </w:r>
            <w:r w:rsidR="00393B17" w:rsidRPr="009B1007">
              <w:rPr>
                <w:lang w:val="en-US"/>
              </w:rPr>
              <w:t xml:space="preserve">. </w:t>
            </w:r>
          </w:p>
          <w:p w14:paraId="7DA99145" w14:textId="77777777" w:rsidR="00393B17" w:rsidRDefault="001F568E">
            <w:pPr>
              <w:pStyle w:val="StyleHeader1-ClausesAfter0pt"/>
              <w:numPr>
                <w:ilvl w:val="2"/>
                <w:numId w:val="86"/>
              </w:numPr>
              <w:tabs>
                <w:tab w:val="left" w:pos="576"/>
                <w:tab w:val="left" w:pos="1062"/>
              </w:tabs>
              <w:ind w:left="1062" w:hanging="450"/>
              <w:rPr>
                <w:lang w:val="en-US"/>
              </w:rPr>
            </w:pPr>
            <w:r w:rsidRPr="001F568E">
              <w:rPr>
                <w:lang w:val="en-US"/>
              </w:rPr>
              <w:t>In the case of adjustable price contracts</w:t>
            </w:r>
            <w:r w:rsidR="00393B17" w:rsidRPr="009B1007">
              <w:rPr>
                <w:lang w:val="en-US"/>
              </w:rPr>
              <w:t>, no adjustment shall be made.</w:t>
            </w:r>
          </w:p>
          <w:p w14:paraId="6D370A7C" w14:textId="77777777" w:rsidR="00A04BF9" w:rsidRDefault="00013B28">
            <w:pPr>
              <w:pStyle w:val="StyleHeader1-ClausesAfter0pt"/>
              <w:numPr>
                <w:ilvl w:val="2"/>
                <w:numId w:val="86"/>
              </w:numPr>
              <w:tabs>
                <w:tab w:val="left" w:pos="576"/>
                <w:tab w:val="left" w:pos="1062"/>
              </w:tabs>
              <w:ind w:left="1062" w:hanging="450"/>
              <w:rPr>
                <w:lang w:val="en-US"/>
              </w:rPr>
            </w:pPr>
            <w:r w:rsidRPr="0069221D">
              <w:rPr>
                <w:lang w:val="en-US"/>
              </w:rPr>
              <w:t>In any case, bid evaluation shall be based on the bid price without taking into consideration the applicable correction from those indicated above</w:t>
            </w:r>
            <w:r w:rsidR="00481A30">
              <w:rPr>
                <w:lang w:val="en-US"/>
              </w:rPr>
              <w:t>.</w:t>
            </w:r>
          </w:p>
        </w:tc>
      </w:tr>
      <w:tr w:rsidR="00455149" w14:paraId="4BBCA5A0" w14:textId="77777777">
        <w:tc>
          <w:tcPr>
            <w:tcW w:w="2250" w:type="dxa"/>
          </w:tcPr>
          <w:p w14:paraId="7D82ECCA" w14:textId="77777777" w:rsidR="00455149" w:rsidRDefault="000143A7">
            <w:pPr>
              <w:pStyle w:val="Sec1-Clauses"/>
              <w:spacing w:before="0" w:after="200"/>
            </w:pPr>
            <w:bookmarkStart w:id="114" w:name="_Toc438438842"/>
            <w:bookmarkStart w:id="115" w:name="_Toc438532605"/>
            <w:bookmarkStart w:id="116" w:name="_Toc438733986"/>
            <w:bookmarkStart w:id="117" w:name="_Toc438907025"/>
            <w:bookmarkStart w:id="118" w:name="_Toc438907224"/>
            <w:bookmarkStart w:id="119" w:name="_Toc348000802"/>
            <w:r>
              <w:lastRenderedPageBreak/>
              <w:t>19.</w:t>
            </w:r>
            <w:r w:rsidR="00652EBF">
              <w:tab/>
            </w:r>
            <w:r w:rsidR="00455149">
              <w:t>Bid Security</w:t>
            </w:r>
            <w:bookmarkEnd w:id="114"/>
            <w:bookmarkEnd w:id="115"/>
            <w:bookmarkEnd w:id="116"/>
            <w:bookmarkEnd w:id="117"/>
            <w:bookmarkEnd w:id="118"/>
            <w:bookmarkEnd w:id="119"/>
          </w:p>
        </w:tc>
        <w:tc>
          <w:tcPr>
            <w:tcW w:w="7110" w:type="dxa"/>
            <w:tcBorders>
              <w:bottom w:val="nil"/>
            </w:tcBorders>
          </w:tcPr>
          <w:p w14:paraId="22C2ED82" w14:textId="77777777" w:rsidR="00455149" w:rsidRDefault="00455149" w:rsidP="0022282F">
            <w:pPr>
              <w:pStyle w:val="Sub-ClauseText"/>
              <w:numPr>
                <w:ilvl w:val="1"/>
                <w:numId w:val="30"/>
              </w:numPr>
              <w:spacing w:before="0" w:after="200"/>
              <w:rPr>
                <w:spacing w:val="0"/>
              </w:rPr>
            </w:pPr>
            <w:r>
              <w:rPr>
                <w:spacing w:val="0"/>
              </w:rPr>
              <w:t xml:space="preserve">The Bidder shall furnish as part of its bid, </w:t>
            </w:r>
            <w:r w:rsidR="00637A14">
              <w:rPr>
                <w:spacing w:val="0"/>
              </w:rPr>
              <w:t xml:space="preserve">either </w:t>
            </w:r>
            <w:r w:rsidR="00443CD9">
              <w:rPr>
                <w:spacing w:val="0"/>
              </w:rPr>
              <w:t xml:space="preserve">a Bid-Securing Declaration or </w:t>
            </w:r>
            <w:r>
              <w:rPr>
                <w:spacing w:val="0"/>
              </w:rPr>
              <w:t xml:space="preserve">a </w:t>
            </w:r>
            <w:r w:rsidR="00443CD9">
              <w:rPr>
                <w:spacing w:val="0"/>
              </w:rPr>
              <w:t>b</w:t>
            </w:r>
            <w:r>
              <w:rPr>
                <w:spacing w:val="0"/>
              </w:rPr>
              <w:t xml:space="preserve">id </w:t>
            </w:r>
            <w:r w:rsidR="00443CD9">
              <w:rPr>
                <w:spacing w:val="0"/>
              </w:rPr>
              <w:t>s</w:t>
            </w:r>
            <w:r>
              <w:rPr>
                <w:spacing w:val="0"/>
              </w:rPr>
              <w:t xml:space="preserve">ecurity, as </w:t>
            </w:r>
            <w:r>
              <w:rPr>
                <w:b/>
                <w:bCs/>
                <w:spacing w:val="0"/>
              </w:rPr>
              <w:t>specified in the</w:t>
            </w:r>
            <w:r>
              <w:rPr>
                <w:spacing w:val="0"/>
              </w:rPr>
              <w:t xml:space="preserve"> </w:t>
            </w:r>
            <w:r>
              <w:rPr>
                <w:b/>
                <w:spacing w:val="0"/>
              </w:rPr>
              <w:t>BDS</w:t>
            </w:r>
            <w:r w:rsidR="00CE0688">
              <w:rPr>
                <w:b/>
                <w:spacing w:val="0"/>
              </w:rPr>
              <w:t xml:space="preserve">, </w:t>
            </w:r>
            <w:r w:rsidR="00CE0688">
              <w:rPr>
                <w:spacing w:val="0"/>
              </w:rPr>
              <w:t>in original form and, in the case of a bid security</w:t>
            </w:r>
            <w:r>
              <w:rPr>
                <w:b/>
                <w:spacing w:val="0"/>
              </w:rPr>
              <w:t>.</w:t>
            </w:r>
            <w:r>
              <w:rPr>
                <w:spacing w:val="0"/>
              </w:rPr>
              <w:t xml:space="preserve"> </w:t>
            </w:r>
            <w:r w:rsidR="00CE0688">
              <w:rPr>
                <w:spacing w:val="0"/>
              </w:rPr>
              <w:t xml:space="preserve">In the amount and currency </w:t>
            </w:r>
            <w:r w:rsidR="00CE0688">
              <w:rPr>
                <w:b/>
                <w:spacing w:val="0"/>
              </w:rPr>
              <w:t>specified in the BDS.</w:t>
            </w:r>
          </w:p>
          <w:p w14:paraId="2B1E4BE6" w14:textId="77777777" w:rsidR="00443CD9" w:rsidRDefault="00443CD9" w:rsidP="0022282F">
            <w:pPr>
              <w:pStyle w:val="Sub-ClauseText"/>
              <w:numPr>
                <w:ilvl w:val="1"/>
                <w:numId w:val="30"/>
              </w:numPr>
              <w:spacing w:before="0" w:after="200"/>
              <w:rPr>
                <w:spacing w:val="0"/>
              </w:rPr>
            </w:pPr>
            <w:r>
              <w:rPr>
                <w:spacing w:val="0"/>
              </w:rPr>
              <w:t>A Bid Securing Declaration shall use the form included in Section IV, Bidding Forms.</w:t>
            </w:r>
          </w:p>
          <w:p w14:paraId="44528ED2" w14:textId="4EA82DCF" w:rsidR="00455149" w:rsidRPr="00CE0688" w:rsidRDefault="00CE0688" w:rsidP="005F2F79">
            <w:pPr>
              <w:pStyle w:val="Sub-ClauseText"/>
              <w:numPr>
                <w:ilvl w:val="1"/>
                <w:numId w:val="30"/>
              </w:numPr>
              <w:spacing w:before="0" w:after="200"/>
              <w:ind w:left="605" w:hanging="605"/>
              <w:rPr>
                <w:spacing w:val="0"/>
              </w:rPr>
            </w:pPr>
            <w:r w:rsidRPr="00CE0688">
              <w:rPr>
                <w:spacing w:val="0"/>
              </w:rPr>
              <w:t>If a b</w:t>
            </w:r>
            <w:r w:rsidR="00455149" w:rsidRPr="00CE0688">
              <w:rPr>
                <w:spacing w:val="0"/>
              </w:rPr>
              <w:t xml:space="preserve">id </w:t>
            </w:r>
            <w:r w:rsidRPr="00CE0688">
              <w:rPr>
                <w:spacing w:val="0"/>
              </w:rPr>
              <w:t>s</w:t>
            </w:r>
            <w:r w:rsidR="00455149" w:rsidRPr="00CE0688">
              <w:rPr>
                <w:spacing w:val="0"/>
              </w:rPr>
              <w:t xml:space="preserve">ecurity </w:t>
            </w:r>
            <w:r w:rsidRPr="00CE0688">
              <w:rPr>
                <w:spacing w:val="0"/>
              </w:rPr>
              <w:t xml:space="preserve">is specified pursuant to ITB </w:t>
            </w:r>
            <w:r w:rsidR="000143A7">
              <w:rPr>
                <w:spacing w:val="0"/>
              </w:rPr>
              <w:t>19</w:t>
            </w:r>
            <w:r w:rsidRPr="00CE0688">
              <w:rPr>
                <w:spacing w:val="0"/>
              </w:rPr>
              <w:t xml:space="preserve">.1, the bid security shall be a demand guarantee in any of the following forms at the Bidder’s </w:t>
            </w:r>
            <w:r w:rsidR="0098058B" w:rsidRPr="00CE0688">
              <w:rPr>
                <w:spacing w:val="0"/>
              </w:rPr>
              <w:t>option:</w:t>
            </w:r>
          </w:p>
          <w:p w14:paraId="2E3DE715" w14:textId="77777777" w:rsidR="00CE0688" w:rsidRPr="00CE0688" w:rsidRDefault="00CE0688" w:rsidP="0022282F">
            <w:pPr>
              <w:pStyle w:val="Heading3"/>
              <w:numPr>
                <w:ilvl w:val="2"/>
                <w:numId w:val="54"/>
              </w:numPr>
              <w:spacing w:after="220"/>
            </w:pPr>
            <w:r w:rsidRPr="00F87D33">
              <w:t xml:space="preserve">an unconditional guarantee issued by a bank or </w:t>
            </w:r>
            <w:r>
              <w:t>financial institution (such as an insurance, bonding or surety company)</w:t>
            </w:r>
            <w:r w:rsidRPr="00F87D33">
              <w:t>;</w:t>
            </w:r>
          </w:p>
          <w:p w14:paraId="17D6CD79" w14:textId="77777777" w:rsidR="00CE0688" w:rsidRDefault="00CE0688" w:rsidP="0022282F">
            <w:pPr>
              <w:pStyle w:val="Heading3"/>
              <w:numPr>
                <w:ilvl w:val="2"/>
                <w:numId w:val="54"/>
              </w:numPr>
              <w:spacing w:after="220"/>
            </w:pPr>
            <w:r w:rsidRPr="009E1404">
              <w:t>an irrevocable letter of credit;</w:t>
            </w:r>
          </w:p>
          <w:p w14:paraId="26956151" w14:textId="77777777" w:rsidR="00CE0688" w:rsidRDefault="00CE0688" w:rsidP="0022282F">
            <w:pPr>
              <w:pStyle w:val="Heading3"/>
              <w:numPr>
                <w:ilvl w:val="2"/>
                <w:numId w:val="54"/>
              </w:numPr>
              <w:spacing w:after="220"/>
            </w:pPr>
            <w:r w:rsidRPr="009E1404">
              <w:t>a cashier’s or certified check; or</w:t>
            </w:r>
          </w:p>
          <w:p w14:paraId="4BC32968" w14:textId="77777777" w:rsidR="00CE0688" w:rsidRDefault="00CE0688" w:rsidP="0022282F">
            <w:pPr>
              <w:pStyle w:val="Heading3"/>
              <w:numPr>
                <w:ilvl w:val="2"/>
                <w:numId w:val="54"/>
              </w:numPr>
              <w:spacing w:after="220"/>
            </w:pPr>
            <w:r w:rsidRPr="009E1404">
              <w:t xml:space="preserve">another security </w:t>
            </w:r>
            <w:r>
              <w:rPr>
                <w:b/>
                <w:bCs/>
              </w:rPr>
              <w:t>specified</w:t>
            </w:r>
            <w:r w:rsidRPr="00F87D33">
              <w:rPr>
                <w:b/>
                <w:bCs/>
              </w:rPr>
              <w:t xml:space="preserve"> in the BDS</w:t>
            </w:r>
            <w:r w:rsidRPr="009E1404">
              <w:t>,</w:t>
            </w:r>
          </w:p>
          <w:p w14:paraId="1918517A" w14:textId="7D477268" w:rsidR="00455149" w:rsidRPr="00CE0688" w:rsidRDefault="00CE0688" w:rsidP="006D0E1A">
            <w:pPr>
              <w:pStyle w:val="Sub-ClauseText"/>
              <w:spacing w:before="0" w:after="220"/>
              <w:ind w:left="600"/>
              <w:rPr>
                <w:spacing w:val="0"/>
              </w:rPr>
            </w:pPr>
            <w:r w:rsidRPr="0025716C">
              <w:lastRenderedPageBreak/>
              <w:t>fro</w:t>
            </w:r>
            <w:r w:rsidRPr="009B0C38">
              <w:rPr>
                <w:bCs/>
              </w:rPr>
              <w:t xml:space="preserve">m a reputable source from an eligible country.  If the unconditional guarantee is issued by a </w:t>
            </w:r>
            <w:r>
              <w:rPr>
                <w:bCs/>
              </w:rPr>
              <w:t xml:space="preserve">financial institution </w:t>
            </w:r>
            <w:r w:rsidRPr="009B0C38">
              <w:rPr>
                <w:bCs/>
              </w:rPr>
              <w:t xml:space="preserve">located outside the </w:t>
            </w:r>
            <w:r>
              <w:rPr>
                <w:bCs/>
              </w:rPr>
              <w:t>Purchaser</w:t>
            </w:r>
            <w:r w:rsidRPr="009B0C38">
              <w:rPr>
                <w:bCs/>
              </w:rPr>
              <w:t xml:space="preserve">’s Country, the </w:t>
            </w:r>
            <w:r>
              <w:rPr>
                <w:bCs/>
              </w:rPr>
              <w:t xml:space="preserve">issuing financial institution </w:t>
            </w:r>
            <w:r w:rsidRPr="009B0C38">
              <w:rPr>
                <w:bCs/>
              </w:rPr>
              <w:t xml:space="preserve">shall have a correspondent financial institution located in the </w:t>
            </w:r>
            <w:r>
              <w:rPr>
                <w:bCs/>
              </w:rPr>
              <w:t>Purchaser</w:t>
            </w:r>
            <w:r w:rsidRPr="009B0C38">
              <w:rPr>
                <w:bCs/>
              </w:rPr>
              <w:t xml:space="preserve">’s Country to make it enforceable.  In the case of a bank guarantee, the bid security shall be submitted either using the Bid Security Form included in Section IV, Bidding Forms, or in another substantially similar format approved by the </w:t>
            </w:r>
            <w:r>
              <w:rPr>
                <w:bCs/>
              </w:rPr>
              <w:t>Purchaser p</w:t>
            </w:r>
            <w:r w:rsidRPr="009B0C38">
              <w:rPr>
                <w:bCs/>
              </w:rPr>
              <w:t xml:space="preserve">rior to bid submission. The bid security shall be valid for twenty-eight (28) days beyond the original </w:t>
            </w:r>
            <w:r w:rsidR="002A010C">
              <w:rPr>
                <w:bCs/>
              </w:rPr>
              <w:t xml:space="preserve">date of expiry of the bid </w:t>
            </w:r>
            <w:r w:rsidRPr="009B0C38">
              <w:rPr>
                <w:bCs/>
              </w:rPr>
              <w:t xml:space="preserve">validity, or beyond any </w:t>
            </w:r>
            <w:r w:rsidR="00925BB5">
              <w:rPr>
                <w:bCs/>
              </w:rPr>
              <w:t xml:space="preserve">extended date </w:t>
            </w:r>
            <w:r w:rsidRPr="009B0C38">
              <w:rPr>
                <w:bCs/>
              </w:rPr>
              <w:t xml:space="preserve">if requested under ITB </w:t>
            </w:r>
            <w:r w:rsidR="000143A7">
              <w:rPr>
                <w:bCs/>
              </w:rPr>
              <w:t>18</w:t>
            </w:r>
            <w:r w:rsidRPr="00641FB2">
              <w:t>.2.</w:t>
            </w:r>
          </w:p>
          <w:p w14:paraId="54FA6EDD" w14:textId="77777777" w:rsidR="00F84DEB" w:rsidRDefault="00F84DEB"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w:t>
            </w:r>
            <w:r w:rsidRPr="00CE0688">
              <w:rPr>
                <w:spacing w:val="0"/>
              </w:rPr>
              <w:t xml:space="preserve">ITB </w:t>
            </w:r>
            <w:r>
              <w:rPr>
                <w:spacing w:val="0"/>
              </w:rPr>
              <w:t>19</w:t>
            </w:r>
            <w:r w:rsidRPr="00CE0688">
              <w:rPr>
                <w:spacing w:val="0"/>
              </w:rPr>
              <w:t>.1, any bid not accompanied by a substantially responsive Bid Security shall be rejected by the Purchaser as non-responsive.</w:t>
            </w:r>
          </w:p>
          <w:p w14:paraId="267C014F" w14:textId="77777777" w:rsidR="00455149" w:rsidRPr="00CE0688" w:rsidRDefault="000278E6" w:rsidP="0022282F">
            <w:pPr>
              <w:pStyle w:val="Sub-ClauseText"/>
              <w:numPr>
                <w:ilvl w:val="1"/>
                <w:numId w:val="30"/>
              </w:numPr>
              <w:spacing w:before="0" w:after="220"/>
              <w:rPr>
                <w:spacing w:val="0"/>
              </w:rPr>
            </w:pPr>
            <w:r w:rsidRPr="00CE0688">
              <w:rPr>
                <w:spacing w:val="0"/>
              </w:rPr>
              <w:t xml:space="preserve">If a Bid Security </w:t>
            </w:r>
            <w:r>
              <w:rPr>
                <w:spacing w:val="0"/>
              </w:rPr>
              <w:t xml:space="preserve">is specified pursuant to ITB </w:t>
            </w:r>
            <w:r w:rsidR="000143A7">
              <w:rPr>
                <w:spacing w:val="0"/>
              </w:rPr>
              <w:t>19</w:t>
            </w:r>
            <w:r>
              <w:rPr>
                <w:spacing w:val="0"/>
              </w:rPr>
              <w:t>.1, t</w:t>
            </w:r>
            <w:r w:rsidR="00455149" w:rsidRPr="00CE0688">
              <w:rPr>
                <w:spacing w:val="0"/>
              </w:rPr>
              <w:t xml:space="preserve">he Bid Security of unsuccessful Bidders shall be returned as promptly as possible upon the successful Bidder’s </w:t>
            </w:r>
            <w:r>
              <w:rPr>
                <w:spacing w:val="0"/>
              </w:rPr>
              <w:t xml:space="preserve">signing the contract and </w:t>
            </w:r>
            <w:r w:rsidR="00455149" w:rsidRPr="00CE0688">
              <w:rPr>
                <w:spacing w:val="0"/>
              </w:rPr>
              <w:t>furnishing the Performance Security pursuant to ITB 4</w:t>
            </w:r>
            <w:r w:rsidR="000143A7">
              <w:rPr>
                <w:spacing w:val="0"/>
              </w:rPr>
              <w:t>2</w:t>
            </w:r>
            <w:r w:rsidR="00455149" w:rsidRPr="00CE0688">
              <w:rPr>
                <w:spacing w:val="0"/>
              </w:rPr>
              <w:t>.</w:t>
            </w:r>
          </w:p>
          <w:p w14:paraId="7E4AF230" w14:textId="77777777" w:rsidR="000278E6" w:rsidRDefault="000278E6" w:rsidP="0022282F">
            <w:pPr>
              <w:pStyle w:val="Sub-ClauseText"/>
              <w:numPr>
                <w:ilvl w:val="1"/>
                <w:numId w:val="30"/>
              </w:numPr>
              <w:spacing w:before="0" w:after="220"/>
              <w:rPr>
                <w:spacing w:val="0"/>
              </w:rPr>
            </w:pPr>
            <w:r>
              <w:rPr>
                <w:spacing w:val="0"/>
              </w:rPr>
              <w:t>The Bid Security of the successful Bidder shall be returned as promptly as possible once the successful Bidder has signed the contract and furnished the required performance security.</w:t>
            </w:r>
          </w:p>
          <w:p w14:paraId="1C3A0803" w14:textId="00358E93" w:rsidR="00455149" w:rsidRPr="00CE0688" w:rsidRDefault="00455149" w:rsidP="0022282F">
            <w:pPr>
              <w:pStyle w:val="Sub-ClauseText"/>
              <w:numPr>
                <w:ilvl w:val="1"/>
                <w:numId w:val="30"/>
              </w:numPr>
              <w:spacing w:before="0" w:after="220"/>
              <w:rPr>
                <w:spacing w:val="0"/>
              </w:rPr>
            </w:pPr>
            <w:r w:rsidRPr="00CE0688">
              <w:rPr>
                <w:spacing w:val="0"/>
              </w:rPr>
              <w:t>The Bid Security may be forfeited:</w:t>
            </w:r>
          </w:p>
          <w:p w14:paraId="79521635" w14:textId="57D3400D" w:rsidR="00455149" w:rsidRPr="00CE0688" w:rsidRDefault="00455149" w:rsidP="0022282F">
            <w:pPr>
              <w:pStyle w:val="Heading3"/>
              <w:numPr>
                <w:ilvl w:val="2"/>
                <w:numId w:val="55"/>
              </w:numPr>
              <w:spacing w:after="220"/>
            </w:pPr>
            <w:r w:rsidRPr="00CE0688">
              <w:t>if a Bidder</w:t>
            </w:r>
            <w:bookmarkStart w:id="120" w:name="_Toc438267890"/>
            <w:r w:rsidRPr="00CE0688">
              <w:t xml:space="preserve"> withdraws its bid </w:t>
            </w:r>
            <w:r w:rsidR="00855865">
              <w:t xml:space="preserve">prior to </w:t>
            </w:r>
            <w:r w:rsidRPr="00CE0688">
              <w:t xml:space="preserve">the </w:t>
            </w:r>
            <w:r w:rsidR="00516185">
              <w:t xml:space="preserve">expiry </w:t>
            </w:r>
            <w:r w:rsidR="0098058B">
              <w:t xml:space="preserve">date </w:t>
            </w:r>
            <w:r w:rsidR="0098058B" w:rsidRPr="00CE0688">
              <w:t>of</w:t>
            </w:r>
            <w:r w:rsidRPr="00CE0688">
              <w:t xml:space="preserve"> </w:t>
            </w:r>
            <w:r w:rsidR="00516185">
              <w:t xml:space="preserve">the </w:t>
            </w:r>
            <w:r w:rsidRPr="00CE0688">
              <w:t xml:space="preserve">bid validity specified by the Bidder on the </w:t>
            </w:r>
            <w:r w:rsidR="00C60D77" w:rsidRPr="00CE0688">
              <w:t>Letter of Bid</w:t>
            </w:r>
            <w:r w:rsidRPr="00CE0688">
              <w:t xml:space="preserve">, </w:t>
            </w:r>
            <w:r w:rsidR="002635BF" w:rsidRPr="005F2F79">
              <w:rPr>
                <w:bCs/>
              </w:rPr>
              <w:t>or any extended date provided by the Bidder;</w:t>
            </w:r>
            <w:bookmarkEnd w:id="120"/>
          </w:p>
          <w:p w14:paraId="5D2AD528" w14:textId="77777777" w:rsidR="00455149" w:rsidRPr="00CE0688" w:rsidRDefault="00455149" w:rsidP="0022282F">
            <w:pPr>
              <w:pStyle w:val="Heading3"/>
              <w:numPr>
                <w:ilvl w:val="2"/>
                <w:numId w:val="55"/>
              </w:numPr>
              <w:spacing w:after="220"/>
            </w:pPr>
            <w:r w:rsidRPr="00CE0688">
              <w:t>if the successful Bidder fails to:</w:t>
            </w:r>
            <w:bookmarkStart w:id="121" w:name="_Toc438267892"/>
            <w:r w:rsidRPr="00CE0688">
              <w:t xml:space="preserve"> </w:t>
            </w:r>
            <w:bookmarkEnd w:id="121"/>
          </w:p>
          <w:p w14:paraId="4F403A92" w14:textId="77777777"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r w:rsidRPr="00CE0688">
              <w:rPr>
                <w:spacing w:val="0"/>
              </w:rPr>
              <w:t>sign the Contract in accordance with ITB4</w:t>
            </w:r>
            <w:r w:rsidR="000143A7">
              <w:rPr>
                <w:spacing w:val="0"/>
              </w:rPr>
              <w:t>1</w:t>
            </w:r>
            <w:r w:rsidRPr="00CE0688">
              <w:rPr>
                <w:spacing w:val="0"/>
              </w:rPr>
              <w:t>;</w:t>
            </w:r>
            <w:r w:rsidR="004F03C4">
              <w:rPr>
                <w:spacing w:val="0"/>
              </w:rPr>
              <w:t xml:space="preserve"> or</w:t>
            </w:r>
            <w:r w:rsidRPr="00CE0688">
              <w:rPr>
                <w:spacing w:val="0"/>
              </w:rPr>
              <w:t xml:space="preserve"> </w:t>
            </w:r>
          </w:p>
          <w:p w14:paraId="6E13C11D" w14:textId="77777777" w:rsidR="00455149" w:rsidRPr="00CE0688" w:rsidRDefault="00455149" w:rsidP="0022282F">
            <w:pPr>
              <w:pStyle w:val="Heading4"/>
              <w:numPr>
                <w:ilvl w:val="3"/>
                <w:numId w:val="31"/>
              </w:numPr>
              <w:tabs>
                <w:tab w:val="clear" w:pos="1901"/>
                <w:tab w:val="num" w:pos="1782"/>
              </w:tabs>
              <w:spacing w:before="0" w:after="220"/>
              <w:ind w:left="1782" w:hanging="601"/>
              <w:rPr>
                <w:spacing w:val="0"/>
              </w:rPr>
            </w:pPr>
            <w:bookmarkStart w:id="122" w:name="_Toc438267893"/>
            <w:r w:rsidRPr="00CE0688">
              <w:rPr>
                <w:spacing w:val="0"/>
              </w:rPr>
              <w:t xml:space="preserve">furnish a </w:t>
            </w:r>
            <w:r w:rsidR="004F03C4">
              <w:rPr>
                <w:spacing w:val="0"/>
              </w:rPr>
              <w:t>p</w:t>
            </w:r>
            <w:r w:rsidRPr="00CE0688">
              <w:rPr>
                <w:spacing w:val="0"/>
              </w:rPr>
              <w:t xml:space="preserve">erformance </w:t>
            </w:r>
            <w:r w:rsidR="004F03C4">
              <w:rPr>
                <w:spacing w:val="0"/>
              </w:rPr>
              <w:t>s</w:t>
            </w:r>
            <w:r w:rsidRPr="00CE0688">
              <w:rPr>
                <w:spacing w:val="0"/>
              </w:rPr>
              <w:t>ecurity in accordance with ITB 4</w:t>
            </w:r>
            <w:r w:rsidR="000143A7">
              <w:rPr>
                <w:spacing w:val="0"/>
              </w:rPr>
              <w:t>2</w:t>
            </w:r>
            <w:r w:rsidRPr="00CE0688">
              <w:rPr>
                <w:spacing w:val="0"/>
              </w:rPr>
              <w:t>.</w:t>
            </w:r>
            <w:bookmarkStart w:id="123" w:name="_Toc438267894"/>
            <w:bookmarkEnd w:id="122"/>
          </w:p>
          <w:bookmarkEnd w:id="123"/>
          <w:p w14:paraId="06E459B8" w14:textId="77777777" w:rsidR="00455149" w:rsidRPr="00CE0688" w:rsidRDefault="00455149" w:rsidP="0022282F">
            <w:pPr>
              <w:pStyle w:val="Sub-ClauseText"/>
              <w:numPr>
                <w:ilvl w:val="1"/>
                <w:numId w:val="30"/>
              </w:numPr>
              <w:spacing w:before="0" w:after="200"/>
              <w:rPr>
                <w:spacing w:val="0"/>
              </w:rPr>
            </w:pPr>
            <w:r w:rsidRPr="00CE0688">
              <w:rPr>
                <w:spacing w:val="0"/>
              </w:rPr>
              <w:t xml:space="preserve">The </w:t>
            </w:r>
            <w:r w:rsidR="000278E6">
              <w:rPr>
                <w:spacing w:val="0"/>
              </w:rPr>
              <w:t>b</w:t>
            </w:r>
            <w:r w:rsidRPr="00CE0688">
              <w:rPr>
                <w:spacing w:val="0"/>
              </w:rPr>
              <w:t xml:space="preserve">id </w:t>
            </w:r>
            <w:r w:rsidR="000278E6">
              <w:rPr>
                <w:spacing w:val="0"/>
              </w:rPr>
              <w:t>s</w:t>
            </w:r>
            <w:r w:rsidRPr="00CE0688">
              <w:rPr>
                <w:spacing w:val="0"/>
              </w:rPr>
              <w:t xml:space="preserve">ecurity or Bid- Securing Declaration of a JV must be in the name of the JV that submits the bid. If the JV has not been legally constituted </w:t>
            </w:r>
            <w:r w:rsidR="000278E6">
              <w:rPr>
                <w:spacing w:val="0"/>
              </w:rPr>
              <w:t xml:space="preserve">into a legally enforceable JV </w:t>
            </w:r>
            <w:r w:rsidRPr="00CE0688">
              <w:rPr>
                <w:spacing w:val="0"/>
              </w:rPr>
              <w:t xml:space="preserve">at the time of bidding, the </w:t>
            </w:r>
            <w:r w:rsidR="000278E6">
              <w:rPr>
                <w:spacing w:val="0"/>
              </w:rPr>
              <w:t>b</w:t>
            </w:r>
            <w:r w:rsidRPr="00CE0688">
              <w:rPr>
                <w:spacing w:val="0"/>
              </w:rPr>
              <w:t xml:space="preserve">id </w:t>
            </w:r>
            <w:r w:rsidR="000278E6">
              <w:rPr>
                <w:spacing w:val="0"/>
              </w:rPr>
              <w:t>s</w:t>
            </w:r>
            <w:r w:rsidRPr="00CE0688">
              <w:rPr>
                <w:spacing w:val="0"/>
              </w:rPr>
              <w:t xml:space="preserve">ecurity or Bid-Securing Declaration shall be in the names of all future </w:t>
            </w:r>
            <w:r w:rsidR="000278E6">
              <w:rPr>
                <w:spacing w:val="0"/>
              </w:rPr>
              <w:t xml:space="preserve">members </w:t>
            </w:r>
            <w:r w:rsidRPr="00CE0688">
              <w:rPr>
                <w:spacing w:val="0"/>
              </w:rPr>
              <w:t xml:space="preserve">as named in the letter of intent </w:t>
            </w:r>
            <w:r w:rsidR="000278E6">
              <w:rPr>
                <w:spacing w:val="0"/>
              </w:rPr>
              <w:t xml:space="preserve">referred to </w:t>
            </w:r>
            <w:r w:rsidRPr="00CE0688">
              <w:rPr>
                <w:spacing w:val="0"/>
              </w:rPr>
              <w:t xml:space="preserve">in </w:t>
            </w:r>
            <w:r w:rsidR="000278E6">
              <w:rPr>
                <w:spacing w:val="0"/>
              </w:rPr>
              <w:t>ITB 4.1 and ITB 11.2</w:t>
            </w:r>
            <w:r w:rsidRPr="00CE0688">
              <w:rPr>
                <w:spacing w:val="0"/>
              </w:rPr>
              <w:t>.</w:t>
            </w:r>
          </w:p>
          <w:p w14:paraId="015295C7" w14:textId="77777777" w:rsidR="00FD6404" w:rsidRDefault="009C55BC" w:rsidP="0022282F">
            <w:pPr>
              <w:pStyle w:val="Sub-ClauseText"/>
              <w:numPr>
                <w:ilvl w:val="1"/>
                <w:numId w:val="30"/>
              </w:numPr>
              <w:spacing w:before="0" w:after="200"/>
              <w:rPr>
                <w:kern w:val="28"/>
                <w:szCs w:val="24"/>
              </w:rPr>
            </w:pPr>
            <w:r w:rsidRPr="00CE0688">
              <w:rPr>
                <w:szCs w:val="24"/>
              </w:rPr>
              <w:t xml:space="preserve">If a bid security is </w:t>
            </w:r>
            <w:r w:rsidRPr="00CE0688">
              <w:rPr>
                <w:rStyle w:val="StyleHeader2-SubClausesBoldChar"/>
                <w:szCs w:val="24"/>
                <w:lang w:val="en-US"/>
              </w:rPr>
              <w:t>not required in the BDS</w:t>
            </w:r>
            <w:r w:rsidRPr="00CE0688">
              <w:rPr>
                <w:szCs w:val="24"/>
              </w:rPr>
              <w:t xml:space="preserve">, </w:t>
            </w:r>
            <w:r w:rsidR="000143A7">
              <w:rPr>
                <w:szCs w:val="24"/>
              </w:rPr>
              <w:t>pursuant to ITB 19</w:t>
            </w:r>
            <w:r w:rsidR="00FB4E23">
              <w:rPr>
                <w:szCs w:val="24"/>
              </w:rPr>
              <w:t xml:space="preserve">.1, </w:t>
            </w:r>
            <w:r w:rsidRPr="00CE0688">
              <w:rPr>
                <w:szCs w:val="24"/>
              </w:rPr>
              <w:t>and</w:t>
            </w:r>
          </w:p>
          <w:p w14:paraId="5848B408" w14:textId="047F3339" w:rsidR="009C55BC" w:rsidRPr="00CE0688" w:rsidRDefault="0022722A">
            <w:pPr>
              <w:pStyle w:val="P3Header1-Clauses"/>
              <w:numPr>
                <w:ilvl w:val="1"/>
                <w:numId w:val="83"/>
              </w:numPr>
              <w:tabs>
                <w:tab w:val="clear" w:pos="936"/>
                <w:tab w:val="num" w:pos="1080"/>
              </w:tabs>
              <w:spacing w:before="0" w:after="200"/>
              <w:ind w:left="1080" w:hanging="540"/>
              <w:jc w:val="both"/>
              <w:rPr>
                <w:szCs w:val="24"/>
              </w:rPr>
            </w:pPr>
            <w:r w:rsidRPr="005F2F79">
              <w:rPr>
                <w:bCs/>
                <w:szCs w:val="24"/>
              </w:rPr>
              <w:lastRenderedPageBreak/>
              <w:t xml:space="preserve">if a Bidder withdraws its bid prior to the expiry date of the bid validity specified by the Bidder on the Letter of Bid, or any extended date provided by the Bidder, </w:t>
            </w:r>
            <w:r w:rsidR="00BA718B">
              <w:rPr>
                <w:szCs w:val="24"/>
              </w:rPr>
              <w:t>or</w:t>
            </w:r>
          </w:p>
          <w:p w14:paraId="782F6E58" w14:textId="77777777" w:rsidR="009C55BC" w:rsidRPr="00CE0688" w:rsidRDefault="00BA718B">
            <w:pPr>
              <w:pStyle w:val="P3Header1-Clauses"/>
              <w:numPr>
                <w:ilvl w:val="1"/>
                <w:numId w:val="83"/>
              </w:numPr>
              <w:tabs>
                <w:tab w:val="clear" w:pos="936"/>
                <w:tab w:val="num" w:pos="1080"/>
              </w:tabs>
              <w:spacing w:before="0" w:after="200"/>
              <w:ind w:left="1080" w:hanging="540"/>
              <w:jc w:val="both"/>
              <w:rPr>
                <w:iCs/>
                <w:szCs w:val="24"/>
              </w:rPr>
            </w:pPr>
            <w:r>
              <w:rPr>
                <w:szCs w:val="24"/>
              </w:rPr>
              <w:t>if the successful Bidder fails to: sign the Contract in accordance with ITB</w:t>
            </w:r>
            <w:r w:rsidR="00447897">
              <w:rPr>
                <w:szCs w:val="24"/>
              </w:rPr>
              <w:t xml:space="preserve"> </w:t>
            </w:r>
            <w:r>
              <w:rPr>
                <w:szCs w:val="24"/>
              </w:rPr>
              <w:t>4</w:t>
            </w:r>
            <w:r w:rsidR="000143A7">
              <w:rPr>
                <w:szCs w:val="24"/>
              </w:rPr>
              <w:t>1</w:t>
            </w:r>
            <w:r>
              <w:rPr>
                <w:szCs w:val="24"/>
              </w:rPr>
              <w:t>; or furnish a performance security in accordance with ITB 4</w:t>
            </w:r>
            <w:r w:rsidR="000143A7">
              <w:rPr>
                <w:szCs w:val="24"/>
              </w:rPr>
              <w:t>2</w:t>
            </w:r>
            <w:r>
              <w:rPr>
                <w:szCs w:val="24"/>
              </w:rPr>
              <w:t>;</w:t>
            </w:r>
          </w:p>
          <w:p w14:paraId="4EA930A9" w14:textId="77777777" w:rsidR="009C55BC" w:rsidRPr="00C36BAA" w:rsidRDefault="00BA718B" w:rsidP="00FB4E23">
            <w:pPr>
              <w:pStyle w:val="StyleHeader1-ClausesAfter0pt"/>
              <w:tabs>
                <w:tab w:val="left" w:pos="720"/>
              </w:tabs>
              <w:ind w:left="576" w:hanging="576"/>
              <w:rPr>
                <w:szCs w:val="24"/>
                <w:lang w:val="en-US"/>
              </w:rPr>
            </w:pPr>
            <w:r w:rsidRPr="000840D8">
              <w:rPr>
                <w:lang w:val="en-US"/>
              </w:rPr>
              <w:tab/>
            </w:r>
            <w:r>
              <w:rPr>
                <w:lang w:val="en-US"/>
              </w:rPr>
              <w:t xml:space="preserve">the Borrower may, </w:t>
            </w:r>
            <w:r>
              <w:rPr>
                <w:b/>
                <w:lang w:val="en-US"/>
              </w:rPr>
              <w:t>if provided for in the BDS</w:t>
            </w:r>
            <w:r>
              <w:rPr>
                <w:lang w:val="en-US"/>
              </w:rPr>
              <w:t xml:space="preserve">, declare the Bidder </w:t>
            </w:r>
            <w:proofErr w:type="gramStart"/>
            <w:r w:rsidR="00FB4E23">
              <w:rPr>
                <w:lang w:val="en-US"/>
              </w:rPr>
              <w:t xml:space="preserve">ineligible </w:t>
            </w:r>
            <w:r w:rsidR="009C55BC" w:rsidRPr="00CE0688">
              <w:rPr>
                <w:lang w:val="en-US"/>
              </w:rPr>
              <w:t xml:space="preserve"> to</w:t>
            </w:r>
            <w:proofErr w:type="gramEnd"/>
            <w:r w:rsidR="009C55BC" w:rsidRPr="00CE0688">
              <w:rPr>
                <w:lang w:val="en-US"/>
              </w:rPr>
              <w:t xml:space="preserve"> be awarded a contract by the </w:t>
            </w:r>
            <w:r w:rsidR="00254708" w:rsidRPr="00CE0688">
              <w:rPr>
                <w:lang w:val="en-US"/>
              </w:rPr>
              <w:t>Purchaser</w:t>
            </w:r>
            <w:r w:rsidR="009C55BC" w:rsidRPr="00CE0688">
              <w:rPr>
                <w:lang w:val="en-US"/>
              </w:rPr>
              <w:t xml:space="preserve"> for a period of time </w:t>
            </w:r>
            <w:r w:rsidR="009C55BC" w:rsidRPr="00CE0688">
              <w:rPr>
                <w:b/>
                <w:lang w:val="en-US"/>
              </w:rPr>
              <w:t>as stated in the BDS</w:t>
            </w:r>
            <w:r w:rsidR="009C55BC" w:rsidRPr="00C36BAA">
              <w:rPr>
                <w:lang w:val="en-US"/>
              </w:rPr>
              <w:t>.</w:t>
            </w:r>
          </w:p>
        </w:tc>
      </w:tr>
      <w:tr w:rsidR="00455149" w14:paraId="55CA3EB7" w14:textId="77777777">
        <w:tc>
          <w:tcPr>
            <w:tcW w:w="2250" w:type="dxa"/>
            <w:tcBorders>
              <w:bottom w:val="nil"/>
            </w:tcBorders>
          </w:tcPr>
          <w:p w14:paraId="1F2AC9FD" w14:textId="77777777" w:rsidR="00455149" w:rsidRDefault="000143A7">
            <w:pPr>
              <w:pStyle w:val="Sec1-Clauses"/>
              <w:spacing w:before="0" w:after="200"/>
            </w:pPr>
            <w:bookmarkStart w:id="124" w:name="_Toc438438843"/>
            <w:bookmarkStart w:id="125" w:name="_Toc438532612"/>
            <w:bookmarkStart w:id="126" w:name="_Toc438733987"/>
            <w:bookmarkStart w:id="127" w:name="_Toc438907026"/>
            <w:bookmarkStart w:id="128" w:name="_Toc438907225"/>
            <w:bookmarkStart w:id="129" w:name="_Toc348000803"/>
            <w:r>
              <w:lastRenderedPageBreak/>
              <w:t>20.</w:t>
            </w:r>
            <w:r w:rsidR="00652EBF">
              <w:tab/>
            </w:r>
            <w:r w:rsidR="00455149">
              <w:t>Format and Signing of Bid</w:t>
            </w:r>
            <w:bookmarkEnd w:id="124"/>
            <w:bookmarkEnd w:id="125"/>
            <w:bookmarkEnd w:id="126"/>
            <w:bookmarkEnd w:id="127"/>
            <w:bookmarkEnd w:id="128"/>
            <w:bookmarkEnd w:id="129"/>
          </w:p>
          <w:p w14:paraId="4793A0BD" w14:textId="77777777" w:rsidR="00455149" w:rsidRDefault="00455149">
            <w:pPr>
              <w:pStyle w:val="Sec1-Clauses"/>
              <w:tabs>
                <w:tab w:val="clear" w:pos="360"/>
              </w:tabs>
              <w:spacing w:before="0" w:after="200"/>
              <w:ind w:left="0" w:firstLine="0"/>
            </w:pPr>
          </w:p>
        </w:tc>
        <w:tc>
          <w:tcPr>
            <w:tcW w:w="7110" w:type="dxa"/>
          </w:tcPr>
          <w:p w14:paraId="058A447C" w14:textId="77777777" w:rsidR="00455149" w:rsidRPr="00D54D37" w:rsidRDefault="00455149" w:rsidP="0022282F">
            <w:pPr>
              <w:pStyle w:val="Sub-ClauseText"/>
              <w:numPr>
                <w:ilvl w:val="1"/>
                <w:numId w:val="32"/>
              </w:numPr>
              <w:spacing w:before="0" w:after="180"/>
              <w:ind w:left="605" w:hanging="605"/>
              <w:rPr>
                <w:spacing w:val="0"/>
              </w:rPr>
            </w:pPr>
            <w:r w:rsidRPr="00D54D37">
              <w:rPr>
                <w:spacing w:val="0"/>
              </w:rPr>
              <w:t>The Bidder shall prepare one original of the documents comprising the bid as described in ITB 11 and clearly mark it “</w:t>
            </w:r>
            <w:r w:rsidR="00C36BAA" w:rsidRPr="00D54D37">
              <w:rPr>
                <w:smallCaps/>
                <w:spacing w:val="0"/>
              </w:rPr>
              <w:t>Original</w:t>
            </w:r>
            <w:r w:rsidRPr="00D54D37">
              <w:rPr>
                <w:spacing w:val="0"/>
              </w:rPr>
              <w:t xml:space="preserve">.” </w:t>
            </w:r>
            <w:r w:rsidR="00D54D37" w:rsidRPr="00774B26">
              <w:t>Alternative bids, if permitted in accordance with ITB 13, shall be clearly marked “</w:t>
            </w:r>
            <w:r w:rsidR="00D54D37" w:rsidRPr="00AE20EA">
              <w:rPr>
                <w:smallCaps/>
                <w:szCs w:val="24"/>
              </w:rPr>
              <w:t>Alternative</w:t>
            </w:r>
            <w:r w:rsidR="00D54D37" w:rsidRPr="00774B26">
              <w:t xml:space="preserve">.” </w:t>
            </w:r>
            <w:r w:rsidR="00D54D37" w:rsidRPr="009E1404">
              <w:t xml:space="preserve">In addition, the Bidder shall submit copies of the bid, in the number </w:t>
            </w:r>
            <w:r w:rsidR="00D54D37" w:rsidRPr="00E61269">
              <w:rPr>
                <w:rStyle w:val="StyleHeader2-SubClausesBoldChar"/>
                <w:lang w:val="en-US"/>
              </w:rPr>
              <w:t>specified</w:t>
            </w:r>
            <w:r w:rsidR="00D54D37" w:rsidRPr="000840D8">
              <w:rPr>
                <w:rStyle w:val="StyleHeader2-SubClausesBoldChar"/>
                <w:lang w:val="en-US"/>
              </w:rPr>
              <w:t xml:space="preserve"> in </w:t>
            </w:r>
            <w:r w:rsidR="00D54D37" w:rsidRPr="00E61269">
              <w:rPr>
                <w:rStyle w:val="StyleHeader2-SubClausesBoldChar"/>
                <w:lang w:val="en-US"/>
              </w:rPr>
              <w:t>the</w:t>
            </w:r>
            <w:r w:rsidR="00D54D37" w:rsidRPr="000840D8">
              <w:rPr>
                <w:rStyle w:val="StyleHeader2-SubClausesBoldChar"/>
                <w:lang w:val="en-US"/>
              </w:rPr>
              <w:t xml:space="preserve"> BDS</w:t>
            </w:r>
            <w:r w:rsidR="00D54D37" w:rsidRPr="009E1404">
              <w:t xml:space="preserve"> and clearly mark them “</w:t>
            </w:r>
            <w:r w:rsidR="00D54D37" w:rsidRPr="00AE20EA">
              <w:rPr>
                <w:smallCaps/>
                <w:szCs w:val="24"/>
              </w:rPr>
              <w:t>Copy</w:t>
            </w:r>
            <w:r w:rsidR="00D54D37" w:rsidRPr="009E1404">
              <w:t>.”  In the event of any discrepancy between the original and the copies, the original shall prevail</w:t>
            </w:r>
            <w:r w:rsidR="00D54D37">
              <w:t>.</w:t>
            </w:r>
            <w:r w:rsidR="00BA718B">
              <w:rPr>
                <w:spacing w:val="0"/>
              </w:rPr>
              <w:t xml:space="preserve"> </w:t>
            </w:r>
          </w:p>
          <w:p w14:paraId="24720A03" w14:textId="77777777" w:rsidR="00455149" w:rsidRPr="005D7D02" w:rsidRDefault="00BA718B" w:rsidP="0022282F">
            <w:pPr>
              <w:pStyle w:val="Sub-ClauseText"/>
              <w:numPr>
                <w:ilvl w:val="1"/>
                <w:numId w:val="32"/>
              </w:numPr>
              <w:spacing w:before="0" w:after="180"/>
              <w:ind w:left="605" w:hanging="605"/>
              <w:rPr>
                <w:spacing w:val="0"/>
              </w:rPr>
            </w:pPr>
            <w:r>
              <w:rPr>
                <w:spacing w:val="0"/>
              </w:rPr>
              <w:t>The original and all copies of the bid shall be typed or written in indelible ink and shall be signed by a person duly authorized to sign on behalf of the Bidder.</w:t>
            </w:r>
            <w:r w:rsidR="00D54D37">
              <w:rPr>
                <w:spacing w:val="0"/>
              </w:rPr>
              <w:t xml:space="preserve"> </w:t>
            </w:r>
            <w:r w:rsidR="00D54D37" w:rsidRPr="009E1404">
              <w:rPr>
                <w:szCs w:val="24"/>
              </w:rPr>
              <w:t xml:space="preserve">This authorization shall consist of a written confirmation </w:t>
            </w:r>
            <w:r w:rsidR="00D54D37" w:rsidRPr="000840D8">
              <w:rPr>
                <w:rStyle w:val="StyleHeader2-SubClausesBoldChar"/>
                <w:szCs w:val="24"/>
                <w:lang w:val="en-US"/>
              </w:rPr>
              <w:t xml:space="preserve">as </w:t>
            </w:r>
            <w:r w:rsidR="00D54D37" w:rsidRPr="00E61269">
              <w:rPr>
                <w:rStyle w:val="StyleHeader2-SubClausesBoldChar"/>
                <w:szCs w:val="24"/>
                <w:lang w:val="en-US"/>
              </w:rPr>
              <w:t xml:space="preserve">specified </w:t>
            </w:r>
            <w:r w:rsidR="00D54D37" w:rsidRPr="000840D8">
              <w:rPr>
                <w:rStyle w:val="StyleHeader2-SubClausesBoldChar"/>
                <w:szCs w:val="24"/>
                <w:lang w:val="en-US"/>
              </w:rPr>
              <w:t xml:space="preserve">in </w:t>
            </w:r>
            <w:r w:rsidR="00D54D37" w:rsidRPr="00E61269">
              <w:rPr>
                <w:rStyle w:val="StyleHeader2-SubClausesBoldChar"/>
                <w:szCs w:val="24"/>
                <w:lang w:val="en-US"/>
              </w:rPr>
              <w:t xml:space="preserve">the </w:t>
            </w:r>
            <w:r w:rsidR="00D54D37" w:rsidRPr="000840D8">
              <w:rPr>
                <w:rStyle w:val="StyleHeader2-SubClausesBoldChar"/>
                <w:szCs w:val="24"/>
                <w:lang w:val="en-US"/>
              </w:rPr>
              <w:t>BDS</w:t>
            </w:r>
            <w:r w:rsidR="00D54D37" w:rsidRPr="009E1404">
              <w:rPr>
                <w:szCs w:val="24"/>
              </w:rPr>
              <w:t xml:space="preserve"> and shall be attached to the bid.  The name and position held by each person signing the authorization must be typed or printed below the signature. </w:t>
            </w:r>
            <w:r w:rsidR="00D54D37" w:rsidRPr="009E1404">
              <w:rPr>
                <w:iCs/>
                <w:szCs w:val="24"/>
              </w:rPr>
              <w:t>All pages of the bid where entries or amendments have been made shall be signed or initialed by the person signing the bid.</w:t>
            </w:r>
          </w:p>
          <w:p w14:paraId="45F6DB13" w14:textId="77777777" w:rsidR="005D7D02" w:rsidRPr="00D54D37" w:rsidRDefault="005D7D02" w:rsidP="0022282F">
            <w:pPr>
              <w:pStyle w:val="Sub-ClauseText"/>
              <w:numPr>
                <w:ilvl w:val="1"/>
                <w:numId w:val="32"/>
              </w:numPr>
              <w:spacing w:before="0" w:after="180"/>
              <w:ind w:left="605" w:hanging="605"/>
              <w:rPr>
                <w:spacing w:val="0"/>
              </w:rPr>
            </w:pPr>
            <w:r w:rsidRPr="00C263E9">
              <w:t xml:space="preserve">In case the </w:t>
            </w:r>
            <w:r>
              <w:t xml:space="preserve">Bidder </w:t>
            </w:r>
            <w:r w:rsidRPr="00C263E9">
              <w:t xml:space="preserve">is a JV, the </w:t>
            </w:r>
            <w:r>
              <w:t xml:space="preserve">Bid </w:t>
            </w:r>
            <w:r w:rsidRPr="00C263E9">
              <w:t xml:space="preserve">shall be signed by an </w:t>
            </w:r>
            <w:r w:rsidRPr="00D14B64">
              <w:t>authorized representative of the JV on behalf of the JV, and so as to be legally binding on all the members as evidenced by a power of attorney signed by their legally authorized representatives</w:t>
            </w:r>
            <w:r w:rsidR="009952B5">
              <w:t>.</w:t>
            </w:r>
          </w:p>
          <w:p w14:paraId="2A3F3468" w14:textId="77777777" w:rsidR="00455149" w:rsidRDefault="00455149" w:rsidP="0022282F">
            <w:pPr>
              <w:pStyle w:val="Sub-ClauseText"/>
              <w:numPr>
                <w:ilvl w:val="1"/>
                <w:numId w:val="32"/>
              </w:numPr>
              <w:spacing w:before="0" w:after="180"/>
              <w:ind w:left="605" w:hanging="605"/>
              <w:rPr>
                <w:spacing w:val="0"/>
              </w:rPr>
            </w:pPr>
            <w:r w:rsidRPr="00D54D37">
              <w:rPr>
                <w:spacing w:val="0"/>
              </w:rPr>
              <w:t>Any inter</w:t>
            </w:r>
            <w:r w:rsidR="00D54D37">
              <w:rPr>
                <w:spacing w:val="0"/>
              </w:rPr>
              <w:t>-</w:t>
            </w:r>
            <w:r w:rsidRPr="00D54D37">
              <w:rPr>
                <w:spacing w:val="0"/>
              </w:rPr>
              <w:t xml:space="preserve">lineation, erasures, or overwriting shall be valid only if they are signed or initialed by the person signing the </w:t>
            </w:r>
            <w:r w:rsidR="00D54D37">
              <w:rPr>
                <w:spacing w:val="0"/>
              </w:rPr>
              <w:t>b</w:t>
            </w:r>
            <w:r w:rsidRPr="00D54D37">
              <w:rPr>
                <w:spacing w:val="0"/>
              </w:rPr>
              <w:t>id.</w:t>
            </w:r>
          </w:p>
        </w:tc>
      </w:tr>
      <w:tr w:rsidR="00455149" w14:paraId="5C56AD22" w14:textId="77777777">
        <w:tc>
          <w:tcPr>
            <w:tcW w:w="2250" w:type="dxa"/>
          </w:tcPr>
          <w:p w14:paraId="4AD4D084" w14:textId="77777777" w:rsidR="00455149" w:rsidRDefault="00455149">
            <w:pPr>
              <w:pStyle w:val="Heading1-Clausename"/>
              <w:tabs>
                <w:tab w:val="clear" w:pos="360"/>
              </w:tabs>
              <w:spacing w:before="0" w:after="200"/>
              <w:ind w:left="0" w:firstLine="0"/>
            </w:pPr>
          </w:p>
        </w:tc>
        <w:tc>
          <w:tcPr>
            <w:tcW w:w="7110" w:type="dxa"/>
            <w:tcBorders>
              <w:bottom w:val="nil"/>
            </w:tcBorders>
          </w:tcPr>
          <w:p w14:paraId="61503038" w14:textId="77777777" w:rsidR="00455149" w:rsidRDefault="00EE0C9A">
            <w:pPr>
              <w:pStyle w:val="BodyText2"/>
              <w:spacing w:before="0" w:after="200"/>
            </w:pPr>
            <w:bookmarkStart w:id="130" w:name="_Toc505659526"/>
            <w:bookmarkStart w:id="131" w:name="_Toc348000804"/>
            <w:r>
              <w:t xml:space="preserve">D. </w:t>
            </w:r>
            <w:r w:rsidR="00455149">
              <w:t>Submission and Opening of Bids</w:t>
            </w:r>
            <w:bookmarkEnd w:id="130"/>
            <w:bookmarkEnd w:id="131"/>
          </w:p>
        </w:tc>
      </w:tr>
      <w:tr w:rsidR="00455149" w14:paraId="62BDF256" w14:textId="77777777">
        <w:trPr>
          <w:trHeight w:val="360"/>
        </w:trPr>
        <w:tc>
          <w:tcPr>
            <w:tcW w:w="2250" w:type="dxa"/>
          </w:tcPr>
          <w:p w14:paraId="043CD490" w14:textId="77777777" w:rsidR="00455149" w:rsidRDefault="000143A7" w:rsidP="00971E32">
            <w:pPr>
              <w:pStyle w:val="Sec1-Clauses"/>
              <w:spacing w:before="0" w:after="200"/>
            </w:pPr>
            <w:bookmarkStart w:id="132" w:name="_Toc438438845"/>
            <w:bookmarkStart w:id="133" w:name="_Toc438532614"/>
            <w:bookmarkStart w:id="134" w:name="_Toc438733989"/>
            <w:bookmarkStart w:id="135" w:name="_Toc438907027"/>
            <w:bookmarkStart w:id="136" w:name="_Toc438907226"/>
            <w:bookmarkStart w:id="137" w:name="_Toc348000805"/>
            <w:r>
              <w:t>21.</w:t>
            </w:r>
            <w:r w:rsidR="00652EBF">
              <w:tab/>
            </w:r>
            <w:r w:rsidR="00455149">
              <w:t>Sealing and Marking of Bids</w:t>
            </w:r>
            <w:bookmarkEnd w:id="132"/>
            <w:bookmarkEnd w:id="133"/>
            <w:bookmarkEnd w:id="134"/>
            <w:bookmarkEnd w:id="135"/>
            <w:bookmarkEnd w:id="136"/>
            <w:bookmarkEnd w:id="137"/>
          </w:p>
        </w:tc>
        <w:tc>
          <w:tcPr>
            <w:tcW w:w="7110" w:type="dxa"/>
            <w:tcBorders>
              <w:bottom w:val="nil"/>
            </w:tcBorders>
          </w:tcPr>
          <w:p w14:paraId="2CB3384F" w14:textId="77777777" w:rsidR="00455149" w:rsidRDefault="00735C4C" w:rsidP="0022282F">
            <w:pPr>
              <w:pStyle w:val="Sub-ClauseText"/>
              <w:numPr>
                <w:ilvl w:val="1"/>
                <w:numId w:val="33"/>
              </w:numPr>
              <w:spacing w:before="0" w:after="180"/>
              <w:rPr>
                <w:spacing w:val="0"/>
              </w:rPr>
            </w:pPr>
            <w:r w:rsidRPr="009E1404">
              <w:t>The Bidder shall enclose the original and all copies of the bid, including alternative bids, if permitted in accordance with ITB 13, in separate sealed envelopes, duly marking the envelopes as “</w:t>
            </w:r>
            <w:r w:rsidRPr="009E1404">
              <w:rPr>
                <w:smallCaps/>
                <w:szCs w:val="24"/>
              </w:rPr>
              <w:t>Original</w:t>
            </w:r>
            <w:r w:rsidRPr="009E1404">
              <w:t>”, “</w:t>
            </w:r>
            <w:r w:rsidRPr="00024F5A">
              <w:rPr>
                <w:smallCaps/>
                <w:szCs w:val="24"/>
              </w:rPr>
              <w:t>Alternative</w:t>
            </w:r>
            <w:r w:rsidRPr="009E1404">
              <w:t>” and “</w:t>
            </w:r>
            <w:r>
              <w:rPr>
                <w:smallCaps/>
                <w:szCs w:val="24"/>
              </w:rPr>
              <w:t>Copy</w:t>
            </w:r>
            <w:r w:rsidRPr="009E1404">
              <w:t>.” These envelopes containing the original and the copies shall then be enclosed in one single envelope</w:t>
            </w:r>
            <w:r>
              <w:t xml:space="preserve">. </w:t>
            </w:r>
          </w:p>
          <w:p w14:paraId="7283F7AD" w14:textId="77777777" w:rsidR="00455149" w:rsidRDefault="00455149" w:rsidP="0022282F">
            <w:pPr>
              <w:pStyle w:val="Sub-ClauseText"/>
              <w:numPr>
                <w:ilvl w:val="1"/>
                <w:numId w:val="33"/>
              </w:numPr>
              <w:spacing w:before="0" w:after="180"/>
              <w:rPr>
                <w:spacing w:val="0"/>
              </w:rPr>
            </w:pPr>
            <w:r>
              <w:rPr>
                <w:spacing w:val="0"/>
              </w:rPr>
              <w:t>The inner and outer envelopes shall:</w:t>
            </w:r>
          </w:p>
          <w:p w14:paraId="4BC1A4E7" w14:textId="77777777" w:rsidR="00455149" w:rsidRDefault="003877EF" w:rsidP="0022282F">
            <w:pPr>
              <w:pStyle w:val="Heading3"/>
              <w:numPr>
                <w:ilvl w:val="2"/>
                <w:numId w:val="76"/>
              </w:numPr>
              <w:spacing w:after="180"/>
            </w:pPr>
            <w:r>
              <w:t>b</w:t>
            </w:r>
            <w:r w:rsidR="00455149">
              <w:t>ear the name and address of the Bidder;</w:t>
            </w:r>
          </w:p>
          <w:p w14:paraId="5EE011E6" w14:textId="77777777" w:rsidR="00455149" w:rsidRDefault="00455149" w:rsidP="0022282F">
            <w:pPr>
              <w:pStyle w:val="Heading3"/>
              <w:numPr>
                <w:ilvl w:val="2"/>
                <w:numId w:val="76"/>
              </w:numPr>
              <w:spacing w:after="180"/>
            </w:pPr>
            <w:r>
              <w:lastRenderedPageBreak/>
              <w:t>be addressed to the Purchaser in accordance with ITB 24.1;</w:t>
            </w:r>
          </w:p>
          <w:p w14:paraId="551B988B" w14:textId="77777777" w:rsidR="00455149" w:rsidRDefault="00455149" w:rsidP="0022282F">
            <w:pPr>
              <w:pStyle w:val="Heading3"/>
              <w:numPr>
                <w:ilvl w:val="2"/>
                <w:numId w:val="76"/>
              </w:numPr>
              <w:spacing w:after="180"/>
            </w:pPr>
            <w:r>
              <w:t>bear the specific identification of this bidding process indicated in ITB</w:t>
            </w:r>
            <w:r w:rsidR="00447897">
              <w:t xml:space="preserve"> </w:t>
            </w:r>
            <w:r>
              <w:t>1.1</w:t>
            </w:r>
            <w:r>
              <w:rPr>
                <w:b/>
              </w:rPr>
              <w:t>;</w:t>
            </w:r>
            <w:r>
              <w:t xml:space="preserve"> and</w:t>
            </w:r>
          </w:p>
          <w:p w14:paraId="1EB7ED3B" w14:textId="77777777" w:rsidR="00455149" w:rsidRDefault="00455149" w:rsidP="0022282F">
            <w:pPr>
              <w:pStyle w:val="Heading3"/>
              <w:numPr>
                <w:ilvl w:val="2"/>
                <w:numId w:val="76"/>
              </w:numPr>
              <w:spacing w:after="180"/>
            </w:pPr>
            <w:r>
              <w:t>bear a warning not to open before the time and date for bid opening.</w:t>
            </w:r>
          </w:p>
          <w:p w14:paraId="1114B705" w14:textId="77777777" w:rsidR="00FD6404" w:rsidRPr="009952B5" w:rsidRDefault="00455149" w:rsidP="0022282F">
            <w:pPr>
              <w:pStyle w:val="Sub-ClauseText"/>
              <w:numPr>
                <w:ilvl w:val="1"/>
                <w:numId w:val="33"/>
              </w:numPr>
              <w:spacing w:before="0" w:after="180"/>
              <w:rPr>
                <w:spacing w:val="0"/>
              </w:rPr>
            </w:pPr>
            <w:r>
              <w:rPr>
                <w:spacing w:val="0"/>
              </w:rPr>
              <w:t>If all envelopes are not sealed and marked as required, the Purchaser will assume no responsibility for the misplacement or premature opening of the bid.</w:t>
            </w:r>
          </w:p>
        </w:tc>
      </w:tr>
      <w:tr w:rsidR="00455149" w14:paraId="051174DC" w14:textId="77777777">
        <w:tc>
          <w:tcPr>
            <w:tcW w:w="2250" w:type="dxa"/>
          </w:tcPr>
          <w:p w14:paraId="2C06BDF0" w14:textId="77777777" w:rsidR="00455149" w:rsidRDefault="000143A7">
            <w:pPr>
              <w:pStyle w:val="Sec1-Clauses"/>
              <w:spacing w:before="0" w:after="200"/>
            </w:pPr>
            <w:bookmarkStart w:id="138" w:name="_Toc424009124"/>
            <w:bookmarkStart w:id="139" w:name="_Toc438438846"/>
            <w:bookmarkStart w:id="140" w:name="_Toc438532618"/>
            <w:bookmarkStart w:id="141" w:name="_Toc438733990"/>
            <w:bookmarkStart w:id="142" w:name="_Toc438907028"/>
            <w:bookmarkStart w:id="143" w:name="_Toc438907227"/>
            <w:bookmarkStart w:id="144" w:name="_Toc348000806"/>
            <w:r>
              <w:lastRenderedPageBreak/>
              <w:t>22.</w:t>
            </w:r>
            <w:r w:rsidR="00652EBF">
              <w:tab/>
            </w:r>
            <w:r w:rsidR="00455149">
              <w:t>Deadline for Submission of Bids</w:t>
            </w:r>
            <w:bookmarkEnd w:id="138"/>
            <w:bookmarkEnd w:id="139"/>
            <w:bookmarkEnd w:id="140"/>
            <w:bookmarkEnd w:id="141"/>
            <w:bookmarkEnd w:id="142"/>
            <w:bookmarkEnd w:id="143"/>
            <w:bookmarkEnd w:id="144"/>
          </w:p>
        </w:tc>
        <w:tc>
          <w:tcPr>
            <w:tcW w:w="7110" w:type="dxa"/>
          </w:tcPr>
          <w:p w14:paraId="19B15ADC" w14:textId="77777777" w:rsidR="00455149" w:rsidRDefault="00455149" w:rsidP="0022282F">
            <w:pPr>
              <w:pStyle w:val="Sub-ClauseText"/>
              <w:numPr>
                <w:ilvl w:val="1"/>
                <w:numId w:val="34"/>
              </w:numPr>
              <w:spacing w:before="0" w:after="200"/>
              <w:rPr>
                <w:spacing w:val="0"/>
              </w:rPr>
            </w:pPr>
            <w:r>
              <w:rPr>
                <w:spacing w:val="0"/>
              </w:rPr>
              <w:t xml:space="preserve">Bids must be received by the Purchaser at the address and no later than the date and time </w:t>
            </w:r>
            <w:r>
              <w:rPr>
                <w:b/>
                <w:bCs/>
                <w:spacing w:val="0"/>
              </w:rPr>
              <w:t>specified</w:t>
            </w:r>
            <w:r>
              <w:rPr>
                <w:spacing w:val="0"/>
              </w:rPr>
              <w:t xml:space="preserve"> </w:t>
            </w:r>
            <w:r>
              <w:rPr>
                <w:b/>
                <w:bCs/>
                <w:spacing w:val="0"/>
              </w:rPr>
              <w:t>in the</w:t>
            </w:r>
            <w:r>
              <w:rPr>
                <w:spacing w:val="0"/>
              </w:rPr>
              <w:t xml:space="preserve"> </w:t>
            </w:r>
            <w:r>
              <w:rPr>
                <w:b/>
                <w:spacing w:val="0"/>
              </w:rPr>
              <w:t>BDS.</w:t>
            </w:r>
            <w:r w:rsidR="00A2599E">
              <w:rPr>
                <w:b/>
                <w:spacing w:val="0"/>
              </w:rPr>
              <w:t xml:space="preserve"> </w:t>
            </w:r>
            <w:r w:rsidR="00A2599E" w:rsidRPr="00E55BA3">
              <w:rPr>
                <w:rStyle w:val="StyleHeader2-SubClausesBoldChar"/>
                <w:b w:val="0"/>
                <w:lang w:val="en-US"/>
              </w:rPr>
              <w:t>When</w:t>
            </w:r>
            <w:r w:rsidR="00A2599E" w:rsidRPr="000840D8">
              <w:rPr>
                <w:rStyle w:val="StyleHeader2-SubClausesBoldChar"/>
                <w:b w:val="0"/>
                <w:lang w:val="en-US"/>
              </w:rPr>
              <w:t xml:space="preserve"> so</w:t>
            </w:r>
            <w:r w:rsidR="00A2599E" w:rsidRPr="000840D8">
              <w:rPr>
                <w:rStyle w:val="StyleHeader2-SubClausesBoldChar"/>
                <w:lang w:val="en-US"/>
              </w:rPr>
              <w:t xml:space="preserve"> </w:t>
            </w:r>
            <w:r w:rsidR="00A2599E" w:rsidRPr="00E55BA3">
              <w:rPr>
                <w:rStyle w:val="StyleHeader2-SubClausesBoldChar"/>
                <w:lang w:val="en-US"/>
              </w:rPr>
              <w:t>specified in the BDS</w:t>
            </w:r>
            <w:r w:rsidR="00A2599E" w:rsidRPr="00E55BA3">
              <w:t xml:space="preserve">, bidders shall have the option of submitting their bids electronically. Bidders submitting bids electronically shall follow the electronic bid submission procedures </w:t>
            </w:r>
            <w:r w:rsidR="00A2599E" w:rsidRPr="00E55BA3">
              <w:rPr>
                <w:rStyle w:val="StyleHeader2-SubClausesBoldChar"/>
                <w:lang w:val="en-US"/>
              </w:rPr>
              <w:t xml:space="preserve">specified in the </w:t>
            </w:r>
            <w:r w:rsidR="00A2599E" w:rsidRPr="000840D8">
              <w:rPr>
                <w:rStyle w:val="StyleHeader2-SubClausesBoldChar"/>
                <w:lang w:val="en-US"/>
              </w:rPr>
              <w:t>BDS</w:t>
            </w:r>
            <w:r w:rsidR="00A2599E" w:rsidRPr="009E1404">
              <w:t>.</w:t>
            </w:r>
          </w:p>
          <w:p w14:paraId="43F76604" w14:textId="77777777" w:rsidR="00455149" w:rsidRDefault="00455149" w:rsidP="0022282F">
            <w:pPr>
              <w:pStyle w:val="Sub-ClauseText"/>
              <w:numPr>
                <w:ilvl w:val="1"/>
                <w:numId w:val="34"/>
              </w:numPr>
              <w:spacing w:before="0" w:after="200"/>
              <w:rPr>
                <w:spacing w:val="0"/>
              </w:rPr>
            </w:pPr>
            <w:r>
              <w:rPr>
                <w:spacing w:val="0"/>
              </w:rPr>
              <w:t>The Purchaser may, at its discretion, extend the deadline for the submission of bids by amending the Bidding Documents in accordance with ITB 8, in which case all rights and obligations of the Purchaser and Bidders previously subject to the deadline shall thereafter be subject to the deadline as extended.</w:t>
            </w:r>
          </w:p>
        </w:tc>
      </w:tr>
      <w:tr w:rsidR="00455149" w14:paraId="0DDC5869" w14:textId="77777777">
        <w:tc>
          <w:tcPr>
            <w:tcW w:w="2250" w:type="dxa"/>
          </w:tcPr>
          <w:p w14:paraId="09BCC164" w14:textId="77777777" w:rsidR="00455149" w:rsidRDefault="00C90EC5">
            <w:pPr>
              <w:pStyle w:val="Sec1-Clauses"/>
              <w:spacing w:before="0" w:after="200"/>
            </w:pPr>
            <w:bookmarkStart w:id="145" w:name="_Toc438438847"/>
            <w:bookmarkStart w:id="146" w:name="_Toc438532619"/>
            <w:bookmarkStart w:id="147" w:name="_Toc438733991"/>
            <w:bookmarkStart w:id="148" w:name="_Toc438907029"/>
            <w:bookmarkStart w:id="149" w:name="_Toc438907228"/>
            <w:bookmarkStart w:id="150" w:name="_Toc348000807"/>
            <w:r>
              <w:t>23.</w:t>
            </w:r>
            <w:r w:rsidR="00652EBF">
              <w:tab/>
            </w:r>
            <w:r w:rsidR="00455149">
              <w:t>Late Bids</w:t>
            </w:r>
            <w:bookmarkEnd w:id="145"/>
            <w:bookmarkEnd w:id="146"/>
            <w:bookmarkEnd w:id="147"/>
            <w:bookmarkEnd w:id="148"/>
            <w:bookmarkEnd w:id="149"/>
            <w:bookmarkEnd w:id="150"/>
          </w:p>
        </w:tc>
        <w:tc>
          <w:tcPr>
            <w:tcW w:w="7110" w:type="dxa"/>
          </w:tcPr>
          <w:p w14:paraId="2953C5EA" w14:textId="77777777" w:rsidR="00FD6404" w:rsidRDefault="00455149">
            <w:pPr>
              <w:pStyle w:val="Sub-ClauseText"/>
              <w:numPr>
                <w:ilvl w:val="1"/>
                <w:numId w:val="87"/>
              </w:numPr>
              <w:spacing w:before="0" w:after="200"/>
              <w:rPr>
                <w:spacing w:val="0"/>
              </w:rPr>
            </w:pPr>
            <w:r>
              <w:rPr>
                <w:spacing w:val="0"/>
              </w:rPr>
              <w:t>The Purchaser shall not consider any bid that arrives after the deadline for submission of bids, in accordance with ITB 2</w:t>
            </w:r>
            <w:r w:rsidR="00C90EC5">
              <w:rPr>
                <w:spacing w:val="0"/>
              </w:rPr>
              <w:t>2</w:t>
            </w:r>
            <w:r>
              <w:rPr>
                <w:spacing w:val="0"/>
              </w:rPr>
              <w:t>.  Any bid received by the Purchaser after the deadline for submission of bids shall be declared late, rejected, and returned unopened to the Bidder.</w:t>
            </w:r>
          </w:p>
        </w:tc>
      </w:tr>
      <w:tr w:rsidR="00455149" w14:paraId="04C7CC95" w14:textId="77777777">
        <w:tc>
          <w:tcPr>
            <w:tcW w:w="2250" w:type="dxa"/>
            <w:tcBorders>
              <w:bottom w:val="nil"/>
            </w:tcBorders>
          </w:tcPr>
          <w:p w14:paraId="593862AC" w14:textId="77777777" w:rsidR="00455149" w:rsidRDefault="00C90EC5">
            <w:pPr>
              <w:pStyle w:val="Sec1-Clauses"/>
              <w:spacing w:before="0" w:after="200"/>
            </w:pPr>
            <w:bookmarkStart w:id="151" w:name="_Toc424009126"/>
            <w:bookmarkStart w:id="152" w:name="_Toc438438848"/>
            <w:bookmarkStart w:id="153" w:name="_Toc438532620"/>
            <w:bookmarkStart w:id="154" w:name="_Toc438733992"/>
            <w:bookmarkStart w:id="155" w:name="_Toc438907030"/>
            <w:bookmarkStart w:id="156" w:name="_Toc438907229"/>
            <w:bookmarkStart w:id="157" w:name="_Toc348000808"/>
            <w:r>
              <w:t>24.</w:t>
            </w:r>
            <w:r w:rsidR="00652EBF">
              <w:tab/>
            </w:r>
            <w:r w:rsidR="00455149">
              <w:t>Withdrawal, Substitution, and Modification of Bids</w:t>
            </w:r>
            <w:bookmarkEnd w:id="151"/>
            <w:bookmarkEnd w:id="152"/>
            <w:bookmarkEnd w:id="153"/>
            <w:bookmarkEnd w:id="154"/>
            <w:bookmarkEnd w:id="155"/>
            <w:bookmarkEnd w:id="156"/>
            <w:bookmarkEnd w:id="157"/>
            <w:r w:rsidR="00455149">
              <w:t xml:space="preserve"> </w:t>
            </w:r>
          </w:p>
        </w:tc>
        <w:tc>
          <w:tcPr>
            <w:tcW w:w="7110" w:type="dxa"/>
          </w:tcPr>
          <w:p w14:paraId="632E58F8" w14:textId="77777777" w:rsidR="00455149" w:rsidRDefault="00455149" w:rsidP="0022282F">
            <w:pPr>
              <w:pStyle w:val="Sub-ClauseText"/>
              <w:numPr>
                <w:ilvl w:val="1"/>
                <w:numId w:val="35"/>
              </w:numPr>
              <w:spacing w:before="0" w:after="200"/>
              <w:rPr>
                <w:spacing w:val="0"/>
              </w:rPr>
            </w:pPr>
            <w:r>
              <w:rPr>
                <w:spacing w:val="0"/>
              </w:rPr>
              <w:t>A Bidder may withdraw, substitute, or modify its Bid after it has been submitted by sending a written notice, duly signed by an authorized representative, and shall include a copy of the authorization (the power of attorney) in accordance with ITB 2</w:t>
            </w:r>
            <w:r w:rsidR="00C90EC5">
              <w:rPr>
                <w:spacing w:val="0"/>
              </w:rPr>
              <w:t>0</w:t>
            </w:r>
            <w:r>
              <w:rPr>
                <w:spacing w:val="0"/>
              </w:rPr>
              <w:t>.2, (except that</w:t>
            </w:r>
            <w:r w:rsidR="00A2599E">
              <w:rPr>
                <w:spacing w:val="0"/>
              </w:rPr>
              <w:t xml:space="preserve"> withdrawal notices do not require </w:t>
            </w:r>
            <w:proofErr w:type="gramStart"/>
            <w:r w:rsidR="00A2599E">
              <w:rPr>
                <w:spacing w:val="0"/>
              </w:rPr>
              <w:t xml:space="preserve">copies </w:t>
            </w:r>
            <w:r>
              <w:rPr>
                <w:spacing w:val="0"/>
              </w:rPr>
              <w:t>)</w:t>
            </w:r>
            <w:proofErr w:type="gramEnd"/>
            <w:r>
              <w:rPr>
                <w:spacing w:val="0"/>
              </w:rPr>
              <w:t>. The corresponding substitution or modification of the bid must accompany the respective written notice. All notices must be:</w:t>
            </w:r>
          </w:p>
          <w:p w14:paraId="0417FEEF" w14:textId="77777777" w:rsidR="00455149" w:rsidRDefault="00E55BA3" w:rsidP="0022282F">
            <w:pPr>
              <w:numPr>
                <w:ilvl w:val="0"/>
                <w:numId w:val="75"/>
              </w:numPr>
              <w:tabs>
                <w:tab w:val="left" w:pos="1152"/>
              </w:tabs>
              <w:spacing w:after="200"/>
              <w:ind w:left="1166" w:hanging="547"/>
              <w:jc w:val="both"/>
            </w:pPr>
            <w:r>
              <w:t>p</w:t>
            </w:r>
            <w:r w:rsidR="00A2599E">
              <w:t xml:space="preserve">repared and </w:t>
            </w:r>
            <w:r w:rsidR="00455149">
              <w:t>submitted in accordance with ITB 2</w:t>
            </w:r>
            <w:r w:rsidR="00C90EC5">
              <w:t>0</w:t>
            </w:r>
            <w:r w:rsidR="00455149">
              <w:t xml:space="preserve"> and 2</w:t>
            </w:r>
            <w:r w:rsidR="00C90EC5">
              <w:t>1</w:t>
            </w:r>
            <w:r w:rsidR="00455149">
              <w:t xml:space="preserve"> (except that withdrawal notices do not require copies), and in addition, the respective envelopes shall be clearly marked “</w:t>
            </w:r>
            <w:r w:rsidR="00455149">
              <w:rPr>
                <w:smallCaps/>
              </w:rPr>
              <w:t xml:space="preserve">Withdrawal,” “Substitution,” </w:t>
            </w:r>
            <w:r w:rsidR="00455149">
              <w:t xml:space="preserve">or </w:t>
            </w:r>
            <w:r w:rsidR="00455149">
              <w:rPr>
                <w:smallCaps/>
              </w:rPr>
              <w:t>“Modification</w:t>
            </w:r>
            <w:r w:rsidR="00455149">
              <w:t>;” and</w:t>
            </w:r>
          </w:p>
          <w:p w14:paraId="279BCC53" w14:textId="77777777" w:rsidR="00455149" w:rsidRDefault="00455149" w:rsidP="0022282F">
            <w:pPr>
              <w:numPr>
                <w:ilvl w:val="0"/>
                <w:numId w:val="75"/>
              </w:numPr>
              <w:tabs>
                <w:tab w:val="left" w:pos="1152"/>
              </w:tabs>
              <w:spacing w:after="200"/>
              <w:ind w:left="1166" w:hanging="547"/>
              <w:jc w:val="both"/>
            </w:pPr>
            <w:r>
              <w:t>received by the Purchaser prior to the deadline prescribed for submission of bids, in accordance with ITB 2</w:t>
            </w:r>
            <w:r w:rsidR="00C90EC5">
              <w:t>2</w:t>
            </w:r>
            <w:r>
              <w:t>.</w:t>
            </w:r>
          </w:p>
          <w:p w14:paraId="1EFA5A28" w14:textId="77777777" w:rsidR="00455149" w:rsidRDefault="00455149" w:rsidP="0022282F">
            <w:pPr>
              <w:pStyle w:val="Sub-ClauseText"/>
              <w:numPr>
                <w:ilvl w:val="1"/>
                <w:numId w:val="35"/>
              </w:numPr>
              <w:spacing w:before="0" w:after="200"/>
              <w:rPr>
                <w:spacing w:val="0"/>
              </w:rPr>
            </w:pPr>
            <w:r>
              <w:rPr>
                <w:spacing w:val="0"/>
              </w:rPr>
              <w:t>Bids requested to be withdrawn in accordance with ITB 2</w:t>
            </w:r>
            <w:r w:rsidR="00C90EC5">
              <w:rPr>
                <w:spacing w:val="0"/>
              </w:rPr>
              <w:t>4</w:t>
            </w:r>
            <w:r>
              <w:rPr>
                <w:spacing w:val="0"/>
              </w:rPr>
              <w:t>.1 shall be returned unopened to the Bidders.</w:t>
            </w:r>
          </w:p>
          <w:p w14:paraId="05616762" w14:textId="77777777" w:rsidR="00455149" w:rsidRDefault="00455149" w:rsidP="0022282F">
            <w:pPr>
              <w:pStyle w:val="Sub-ClauseText"/>
              <w:numPr>
                <w:ilvl w:val="1"/>
                <w:numId w:val="35"/>
              </w:numPr>
              <w:spacing w:before="0" w:after="200"/>
              <w:rPr>
                <w:spacing w:val="0"/>
              </w:rPr>
            </w:pPr>
            <w:r>
              <w:rPr>
                <w:spacing w:val="0"/>
              </w:rPr>
              <w:lastRenderedPageBreak/>
              <w:t xml:space="preserve">No bid may be withdrawn, substituted, or modified in the interval between the deadline for submission of bids and the expiration of the period of bid validity specified by the Bidder on the </w:t>
            </w:r>
            <w:r w:rsidR="00C60D77">
              <w:rPr>
                <w:spacing w:val="0"/>
              </w:rPr>
              <w:t>Letter of Bid</w:t>
            </w:r>
            <w:r>
              <w:rPr>
                <w:spacing w:val="0"/>
              </w:rPr>
              <w:t xml:space="preserve"> or any extension thereof. </w:t>
            </w:r>
          </w:p>
        </w:tc>
      </w:tr>
      <w:tr w:rsidR="00455149" w14:paraId="202780FE" w14:textId="77777777">
        <w:tc>
          <w:tcPr>
            <w:tcW w:w="2250" w:type="dxa"/>
            <w:tcBorders>
              <w:bottom w:val="nil"/>
            </w:tcBorders>
          </w:tcPr>
          <w:p w14:paraId="00002987" w14:textId="77777777" w:rsidR="00455149" w:rsidRDefault="00C90EC5">
            <w:pPr>
              <w:pStyle w:val="Sec1-Clauses"/>
              <w:spacing w:before="0" w:after="200"/>
            </w:pPr>
            <w:bookmarkStart w:id="158" w:name="_Toc438438849"/>
            <w:bookmarkStart w:id="159" w:name="_Toc438532623"/>
            <w:bookmarkStart w:id="160" w:name="_Toc438733993"/>
            <w:bookmarkStart w:id="161" w:name="_Toc438907031"/>
            <w:bookmarkStart w:id="162" w:name="_Toc438907230"/>
            <w:bookmarkStart w:id="163" w:name="_Toc348000809"/>
            <w:r>
              <w:lastRenderedPageBreak/>
              <w:t>25.</w:t>
            </w:r>
            <w:r w:rsidR="00652EBF">
              <w:tab/>
            </w:r>
            <w:r w:rsidR="00455149">
              <w:t>Bid Opening</w:t>
            </w:r>
            <w:bookmarkEnd w:id="158"/>
            <w:bookmarkEnd w:id="159"/>
            <w:bookmarkEnd w:id="160"/>
            <w:bookmarkEnd w:id="161"/>
            <w:bookmarkEnd w:id="162"/>
            <w:bookmarkEnd w:id="163"/>
          </w:p>
        </w:tc>
        <w:tc>
          <w:tcPr>
            <w:tcW w:w="7110" w:type="dxa"/>
          </w:tcPr>
          <w:p w14:paraId="2145D8C4" w14:textId="4BAFACBB" w:rsidR="00455149" w:rsidRDefault="00A2599E" w:rsidP="0022282F">
            <w:pPr>
              <w:pStyle w:val="Sub-ClauseText"/>
              <w:numPr>
                <w:ilvl w:val="1"/>
                <w:numId w:val="36"/>
              </w:numPr>
              <w:spacing w:before="0" w:after="200"/>
              <w:ind w:left="605" w:hanging="605"/>
              <w:rPr>
                <w:spacing w:val="0"/>
              </w:rPr>
            </w:pPr>
            <w:r>
              <w:rPr>
                <w:spacing w:val="0"/>
              </w:rPr>
              <w:t>Except as in the cases specified in ITB 2</w:t>
            </w:r>
            <w:r w:rsidR="00C90EC5">
              <w:rPr>
                <w:spacing w:val="0"/>
              </w:rPr>
              <w:t>3</w:t>
            </w:r>
            <w:r>
              <w:rPr>
                <w:spacing w:val="0"/>
              </w:rPr>
              <w:t xml:space="preserve"> and 2</w:t>
            </w:r>
            <w:r w:rsidR="00C90EC5">
              <w:rPr>
                <w:spacing w:val="0"/>
              </w:rPr>
              <w:t>4</w:t>
            </w:r>
            <w:r>
              <w:rPr>
                <w:spacing w:val="0"/>
              </w:rPr>
              <w:t>, t</w:t>
            </w:r>
            <w:r w:rsidR="00455149">
              <w:rPr>
                <w:spacing w:val="0"/>
              </w:rPr>
              <w:t xml:space="preserve">he Purchaser shall </w:t>
            </w:r>
            <w:r>
              <w:rPr>
                <w:spacing w:val="0"/>
              </w:rPr>
              <w:t>publicly open and read out in accordance with ITB</w:t>
            </w:r>
            <w:r w:rsidR="00E515C5">
              <w:rPr>
                <w:spacing w:val="0"/>
              </w:rPr>
              <w:t xml:space="preserve"> </w:t>
            </w:r>
            <w:r w:rsidR="004205CF">
              <w:rPr>
                <w:spacing w:val="0"/>
              </w:rPr>
              <w:t>2</w:t>
            </w:r>
            <w:r w:rsidR="00C90EC5">
              <w:rPr>
                <w:spacing w:val="0"/>
              </w:rPr>
              <w:t>5</w:t>
            </w:r>
            <w:r w:rsidR="004205CF">
              <w:rPr>
                <w:spacing w:val="0"/>
              </w:rPr>
              <w:t xml:space="preserve">.3 all bids received by the </w:t>
            </w:r>
            <w:r w:rsidR="00C033A2">
              <w:rPr>
                <w:spacing w:val="0"/>
              </w:rPr>
              <w:t>deadline at</w:t>
            </w:r>
            <w:r w:rsidR="004205CF">
              <w:rPr>
                <w:spacing w:val="0"/>
              </w:rPr>
              <w:t xml:space="preserve"> the </w:t>
            </w:r>
            <w:r w:rsidR="0080044A">
              <w:rPr>
                <w:spacing w:val="0"/>
              </w:rPr>
              <w:t>date, time</w:t>
            </w:r>
            <w:r w:rsidR="004205CF">
              <w:rPr>
                <w:spacing w:val="0"/>
              </w:rPr>
              <w:t xml:space="preserve"> and place</w:t>
            </w:r>
            <w:r w:rsidR="00455149">
              <w:rPr>
                <w:spacing w:val="0"/>
              </w:rPr>
              <w:t xml:space="preserve"> </w:t>
            </w:r>
            <w:r w:rsidR="00455149">
              <w:rPr>
                <w:b/>
                <w:bCs/>
                <w:spacing w:val="0"/>
              </w:rPr>
              <w:t>specified in the</w:t>
            </w:r>
            <w:r w:rsidR="00455149">
              <w:rPr>
                <w:spacing w:val="0"/>
              </w:rPr>
              <w:t xml:space="preserve"> </w:t>
            </w:r>
            <w:r w:rsidR="00455149">
              <w:rPr>
                <w:b/>
                <w:spacing w:val="0"/>
              </w:rPr>
              <w:t>BDS</w:t>
            </w:r>
            <w:r w:rsidR="004205CF">
              <w:rPr>
                <w:b/>
                <w:spacing w:val="0"/>
              </w:rPr>
              <w:t xml:space="preserve"> </w:t>
            </w:r>
            <w:r w:rsidR="004205CF">
              <w:rPr>
                <w:spacing w:val="0"/>
              </w:rPr>
              <w:t xml:space="preserve">in the presence of </w:t>
            </w:r>
            <w:r w:rsidR="0080044A">
              <w:rPr>
                <w:spacing w:val="0"/>
              </w:rPr>
              <w:t>Bidders</w:t>
            </w:r>
            <w:r w:rsidR="00DE31B2">
              <w:rPr>
                <w:spacing w:val="0"/>
              </w:rPr>
              <w:t xml:space="preserve"> </w:t>
            </w:r>
            <w:r w:rsidR="004205CF">
              <w:rPr>
                <w:spacing w:val="0"/>
              </w:rPr>
              <w:t xml:space="preserve">designated representatives and anyone who choose to attend. </w:t>
            </w:r>
            <w:r w:rsidR="00455149">
              <w:rPr>
                <w:spacing w:val="0"/>
              </w:rPr>
              <w:t>Any specific electronic bid opening procedures required if electronic bidding is permitted in accordance with ITB 2</w:t>
            </w:r>
            <w:r w:rsidR="00C90EC5">
              <w:rPr>
                <w:spacing w:val="0"/>
              </w:rPr>
              <w:t>2</w:t>
            </w:r>
            <w:r w:rsidR="00455149">
              <w:rPr>
                <w:spacing w:val="0"/>
              </w:rPr>
              <w:t xml:space="preserve">.1, shall be as </w:t>
            </w:r>
            <w:r w:rsidR="00455149">
              <w:rPr>
                <w:b/>
                <w:bCs/>
                <w:spacing w:val="0"/>
              </w:rPr>
              <w:t>specified in the</w:t>
            </w:r>
            <w:r w:rsidR="00455149">
              <w:rPr>
                <w:spacing w:val="0"/>
              </w:rPr>
              <w:t xml:space="preserve"> </w:t>
            </w:r>
            <w:r w:rsidR="00455149">
              <w:rPr>
                <w:b/>
                <w:spacing w:val="0"/>
              </w:rPr>
              <w:t>BDS.</w:t>
            </w:r>
            <w:r w:rsidR="00455149">
              <w:rPr>
                <w:spacing w:val="0"/>
              </w:rPr>
              <w:t xml:space="preserve"> </w:t>
            </w:r>
          </w:p>
          <w:p w14:paraId="0F999DF1" w14:textId="77777777" w:rsidR="00455149" w:rsidRDefault="00455149" w:rsidP="0022282F">
            <w:pPr>
              <w:pStyle w:val="Sub-ClauseText"/>
              <w:numPr>
                <w:ilvl w:val="1"/>
                <w:numId w:val="36"/>
              </w:numPr>
              <w:spacing w:before="0" w:after="200"/>
              <w:rPr>
                <w:spacing w:val="0"/>
              </w:rPr>
            </w:pPr>
            <w:r>
              <w:rPr>
                <w:spacing w:val="0"/>
              </w:rPr>
              <w:t>First, envelopes marked “</w:t>
            </w:r>
            <w:r w:rsidR="00C36BAA" w:rsidRPr="00C36BAA">
              <w:rPr>
                <w:smallCaps/>
                <w:spacing w:val="0"/>
              </w:rPr>
              <w:t>Withdrawal</w:t>
            </w:r>
            <w:r>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00C36BAA" w:rsidRPr="00C36BAA">
              <w:rPr>
                <w:smallCaps/>
                <w:spacing w:val="0"/>
              </w:rPr>
              <w:t>Substitution</w:t>
            </w:r>
            <w:r>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C36BAA" w:rsidRPr="00C36BAA">
              <w:rPr>
                <w:smallCaps/>
                <w:spacing w:val="0"/>
              </w:rPr>
              <w:t>Modification</w:t>
            </w:r>
            <w:r>
              <w:rPr>
                <w:spacing w:val="0"/>
              </w:rPr>
              <w:t xml:space="preserve">” shall be opened and read out with the corresponding Bid. No Bid modification shall be permitted unless the corresponding modification notice contains a valid authorization to request the modification and is read out at Bid opening. Only </w:t>
            </w:r>
            <w:r w:rsidR="004205CF">
              <w:rPr>
                <w:spacing w:val="0"/>
              </w:rPr>
              <w:t xml:space="preserve">bids </w:t>
            </w:r>
            <w:r>
              <w:rPr>
                <w:spacing w:val="0"/>
              </w:rPr>
              <w:t>that are opened and read out at Bid opening shall be considered further.</w:t>
            </w:r>
          </w:p>
          <w:p w14:paraId="134CD370" w14:textId="77777777" w:rsidR="00455149" w:rsidRDefault="00455149" w:rsidP="0022282F">
            <w:pPr>
              <w:pStyle w:val="Sub-ClauseText"/>
              <w:numPr>
                <w:ilvl w:val="1"/>
                <w:numId w:val="36"/>
              </w:numPr>
              <w:spacing w:before="0" w:after="200"/>
              <w:rPr>
                <w:spacing w:val="0"/>
              </w:rPr>
            </w:pPr>
            <w:r>
              <w:rPr>
                <w:spacing w:val="0"/>
              </w:rPr>
              <w:t xml:space="preserve">All other envelopes shall be opened one at a time, reading out: the name of the Bidder and whether there is a modification; the </w:t>
            </w:r>
            <w:r w:rsidR="004205CF">
              <w:rPr>
                <w:spacing w:val="0"/>
              </w:rPr>
              <w:t xml:space="preserve">total </w:t>
            </w:r>
            <w:r>
              <w:rPr>
                <w:spacing w:val="0"/>
              </w:rPr>
              <w:t xml:space="preserve">Bid Prices, </w:t>
            </w:r>
            <w:r w:rsidR="004205CF">
              <w:rPr>
                <w:spacing w:val="0"/>
              </w:rPr>
              <w:t xml:space="preserve">per lot (contract) if applicable, </w:t>
            </w:r>
            <w:r>
              <w:rPr>
                <w:spacing w:val="0"/>
              </w:rPr>
              <w:t xml:space="preserve">including any discounts and alternative </w:t>
            </w:r>
            <w:r w:rsidR="004205CF">
              <w:rPr>
                <w:spacing w:val="0"/>
              </w:rPr>
              <w:t>bids</w:t>
            </w:r>
            <w:r>
              <w:rPr>
                <w:spacing w:val="0"/>
              </w:rPr>
              <w:t xml:space="preserve">; the presence </w:t>
            </w:r>
            <w:r w:rsidR="004205CF">
              <w:rPr>
                <w:spacing w:val="0"/>
              </w:rPr>
              <w:t xml:space="preserve">or absence </w:t>
            </w:r>
            <w:r>
              <w:rPr>
                <w:spacing w:val="0"/>
              </w:rPr>
              <w:t xml:space="preserve">of a Bid Security, if required; and any other details as the Purchaser may consider appropriate. Only discounts and alternative </w:t>
            </w:r>
            <w:r w:rsidR="004205CF">
              <w:rPr>
                <w:spacing w:val="0"/>
              </w:rPr>
              <w:t xml:space="preserve">bids </w:t>
            </w:r>
            <w:r>
              <w:rPr>
                <w:spacing w:val="0"/>
              </w:rPr>
              <w:t xml:space="preserve">read out at Bid opening shall be considered for evaluation. </w:t>
            </w:r>
            <w:r w:rsidR="004205CF">
              <w:rPr>
                <w:spacing w:val="0"/>
              </w:rPr>
              <w:t xml:space="preserve">The Letter of Bid and the Price Schedules are to be initialed by representatives of the </w:t>
            </w:r>
            <w:r w:rsidR="007F7225">
              <w:rPr>
                <w:spacing w:val="0"/>
              </w:rPr>
              <w:t>Purchaser</w:t>
            </w:r>
            <w:r w:rsidR="004205CF">
              <w:rPr>
                <w:spacing w:val="0"/>
              </w:rPr>
              <w:t xml:space="preserve"> attending bid opening in the manner </w:t>
            </w:r>
            <w:r w:rsidR="004205CF">
              <w:rPr>
                <w:b/>
                <w:bCs/>
                <w:spacing w:val="0"/>
              </w:rPr>
              <w:t>specified in the</w:t>
            </w:r>
            <w:r w:rsidR="004205CF">
              <w:rPr>
                <w:spacing w:val="0"/>
              </w:rPr>
              <w:t xml:space="preserve"> </w:t>
            </w:r>
            <w:r w:rsidR="004205CF">
              <w:rPr>
                <w:b/>
                <w:spacing w:val="0"/>
              </w:rPr>
              <w:t>BDS.</w:t>
            </w:r>
            <w:r>
              <w:rPr>
                <w:spacing w:val="0"/>
              </w:rPr>
              <w:t xml:space="preserve"> </w:t>
            </w:r>
            <w:r w:rsidR="005F0A48" w:rsidRPr="005F0A48">
              <w:rPr>
                <w:spacing w:val="0"/>
              </w:rPr>
              <w:t xml:space="preserve">The </w:t>
            </w:r>
            <w:r w:rsidR="007B2450">
              <w:rPr>
                <w:spacing w:val="0"/>
              </w:rPr>
              <w:t>Purchaser</w:t>
            </w:r>
            <w:r w:rsidR="004205CF">
              <w:rPr>
                <w:spacing w:val="0"/>
              </w:rPr>
              <w:t xml:space="preserve"> </w:t>
            </w:r>
            <w:r w:rsidR="005F0A48" w:rsidRPr="005F0A48">
              <w:rPr>
                <w:spacing w:val="0"/>
              </w:rPr>
              <w:t>shall neither discuss the merits of any bid nor reject any bid (except for late</w:t>
            </w:r>
            <w:r w:rsidR="005F0A48">
              <w:rPr>
                <w:spacing w:val="0"/>
              </w:rPr>
              <w:t xml:space="preserve"> bids, in accordance with ITB 25</w:t>
            </w:r>
            <w:r w:rsidR="005F0A48" w:rsidRPr="005F0A48">
              <w:rPr>
                <w:spacing w:val="0"/>
              </w:rPr>
              <w:t>.1)</w:t>
            </w:r>
            <w:r w:rsidR="00216D17">
              <w:rPr>
                <w:spacing w:val="0"/>
              </w:rPr>
              <w:t>.</w:t>
            </w:r>
          </w:p>
          <w:p w14:paraId="05581B99" w14:textId="77777777" w:rsidR="00455149" w:rsidRDefault="00455149" w:rsidP="0022282F">
            <w:pPr>
              <w:pStyle w:val="Sub-ClauseText"/>
              <w:numPr>
                <w:ilvl w:val="1"/>
                <w:numId w:val="36"/>
              </w:numPr>
              <w:spacing w:before="0" w:after="200"/>
              <w:rPr>
                <w:spacing w:val="0"/>
              </w:rPr>
            </w:pPr>
            <w:r>
              <w:rPr>
                <w:spacing w:val="0"/>
              </w:rPr>
              <w:t xml:space="preserve">The Purchaser shall prepare a record of the </w:t>
            </w:r>
            <w:r w:rsidR="005861F8">
              <w:rPr>
                <w:spacing w:val="0"/>
              </w:rPr>
              <w:t>b</w:t>
            </w:r>
            <w:r>
              <w:rPr>
                <w:spacing w:val="0"/>
              </w:rPr>
              <w:t xml:space="preserve">id opening that shall include, as a minimum: the name of the Bidder and whether there </w:t>
            </w:r>
            <w:r>
              <w:rPr>
                <w:spacing w:val="0"/>
              </w:rPr>
              <w:lastRenderedPageBreak/>
              <w:t xml:space="preserve">is a withdrawal, substitution, or modification; the Bid Price, </w:t>
            </w:r>
            <w:r w:rsidR="001F568E" w:rsidRPr="001F568E">
              <w:rPr>
                <w:spacing w:val="0"/>
              </w:rPr>
              <w:t>per lot (contract</w:t>
            </w:r>
            <w:r w:rsidR="0099351E" w:rsidRPr="009B1007">
              <w:rPr>
                <w:spacing w:val="0"/>
              </w:rPr>
              <w:t>)</w:t>
            </w:r>
            <w:r w:rsidRPr="009B1007">
              <w:rPr>
                <w:spacing w:val="0"/>
              </w:rPr>
              <w:t xml:space="preserve"> if applicable, including any discounts,</w:t>
            </w:r>
            <w:r>
              <w:rPr>
                <w:spacing w:val="0"/>
              </w:rPr>
              <w:t xml:space="preserve"> and alternative </w:t>
            </w:r>
            <w:r w:rsidR="0099351E">
              <w:rPr>
                <w:spacing w:val="0"/>
              </w:rPr>
              <w:t>bids</w:t>
            </w:r>
            <w:r>
              <w:rPr>
                <w:spacing w:val="0"/>
              </w:rPr>
              <w:t xml:space="preserve">; and the presence or absence of a Bid Security, if one was required. The Bidders’ representatives who are present shall be requested to sign the </w:t>
            </w:r>
            <w:r w:rsidR="0099351E">
              <w:rPr>
                <w:spacing w:val="0"/>
              </w:rPr>
              <w:t>record</w:t>
            </w:r>
            <w:r>
              <w:rPr>
                <w:spacing w:val="0"/>
              </w:rPr>
              <w:t xml:space="preserve">. </w:t>
            </w:r>
            <w:r w:rsidR="0099351E">
              <w:rPr>
                <w:spacing w:val="0"/>
              </w:rPr>
              <w:t xml:space="preserve">The omission of a Bidder’s signature on the record shall not invalidate the contents and effect of the record. </w:t>
            </w:r>
            <w:r>
              <w:rPr>
                <w:spacing w:val="0"/>
              </w:rPr>
              <w:t>A copy of the record shall be distributed to all Bidders.</w:t>
            </w:r>
          </w:p>
        </w:tc>
      </w:tr>
      <w:tr w:rsidR="00455149" w14:paraId="4039F1B8" w14:textId="77777777">
        <w:tc>
          <w:tcPr>
            <w:tcW w:w="2250" w:type="dxa"/>
          </w:tcPr>
          <w:p w14:paraId="268C63E5" w14:textId="77777777" w:rsidR="00455149" w:rsidRDefault="00455149" w:rsidP="00C36BAA">
            <w:pPr>
              <w:pStyle w:val="Heading1-Clausename"/>
              <w:tabs>
                <w:tab w:val="clear" w:pos="360"/>
              </w:tabs>
              <w:spacing w:before="0" w:after="200"/>
              <w:ind w:left="0" w:firstLine="0"/>
            </w:pPr>
          </w:p>
        </w:tc>
        <w:tc>
          <w:tcPr>
            <w:tcW w:w="7110" w:type="dxa"/>
            <w:tcBorders>
              <w:bottom w:val="nil"/>
            </w:tcBorders>
          </w:tcPr>
          <w:p w14:paraId="72E116F0" w14:textId="77777777" w:rsidR="00455149" w:rsidRDefault="000848CE" w:rsidP="005A5B9C">
            <w:pPr>
              <w:pStyle w:val="BodyText2"/>
              <w:spacing w:before="0" w:after="200"/>
            </w:pPr>
            <w:bookmarkStart w:id="164" w:name="_Toc505659527"/>
            <w:bookmarkStart w:id="165" w:name="_Toc348000810"/>
            <w:r>
              <w:t xml:space="preserve">E. </w:t>
            </w:r>
            <w:r w:rsidR="00455149">
              <w:t>Evaluation and Comparison of Bids</w:t>
            </w:r>
            <w:bookmarkEnd w:id="164"/>
            <w:bookmarkEnd w:id="165"/>
          </w:p>
        </w:tc>
      </w:tr>
      <w:tr w:rsidR="00455149" w14:paraId="42E352C7" w14:textId="77777777" w:rsidTr="002A45B4">
        <w:tc>
          <w:tcPr>
            <w:tcW w:w="2250" w:type="dxa"/>
          </w:tcPr>
          <w:p w14:paraId="09FAF57E" w14:textId="77777777" w:rsidR="00455149" w:rsidRDefault="00C90EC5">
            <w:pPr>
              <w:pStyle w:val="Sec1-Clauses"/>
              <w:spacing w:before="0" w:after="200"/>
            </w:pPr>
            <w:bookmarkStart w:id="166" w:name="_Toc348000811"/>
            <w:r>
              <w:t>26.</w:t>
            </w:r>
            <w:r w:rsidR="00652EBF">
              <w:tab/>
            </w:r>
            <w:r w:rsidR="00455149">
              <w:t>Confidentiality</w:t>
            </w:r>
            <w:bookmarkEnd w:id="166"/>
          </w:p>
        </w:tc>
        <w:tc>
          <w:tcPr>
            <w:tcW w:w="7110" w:type="dxa"/>
            <w:tcBorders>
              <w:bottom w:val="nil"/>
            </w:tcBorders>
          </w:tcPr>
          <w:p w14:paraId="7BA8877C" w14:textId="781B1BCB" w:rsidR="00455149" w:rsidRPr="00E55BA3" w:rsidRDefault="00455149" w:rsidP="0022282F">
            <w:pPr>
              <w:pStyle w:val="Sub-ClauseText"/>
              <w:numPr>
                <w:ilvl w:val="1"/>
                <w:numId w:val="37"/>
              </w:numPr>
              <w:spacing w:before="0" w:after="180"/>
              <w:rPr>
                <w:spacing w:val="0"/>
              </w:rPr>
            </w:pPr>
            <w:r>
              <w:rPr>
                <w:spacing w:val="0"/>
              </w:rPr>
              <w:t xml:space="preserve">Information relating to the evaluation of bids </w:t>
            </w:r>
            <w:r w:rsidR="0098058B" w:rsidRPr="00E55BA3">
              <w:rPr>
                <w:spacing w:val="0"/>
              </w:rPr>
              <w:t>and recommendation</w:t>
            </w:r>
            <w:r w:rsidRPr="00E55BA3">
              <w:rPr>
                <w:spacing w:val="0"/>
              </w:rPr>
              <w:t xml:space="preserve"> of contract award, shall not be disclosed to bidders or any other persons not officially concerned with </w:t>
            </w:r>
            <w:r w:rsidR="005F0A48" w:rsidRPr="00E55BA3">
              <w:rPr>
                <w:spacing w:val="0"/>
              </w:rPr>
              <w:t xml:space="preserve">the bidding </w:t>
            </w:r>
            <w:r w:rsidRPr="00E55BA3">
              <w:rPr>
                <w:spacing w:val="0"/>
              </w:rPr>
              <w:t xml:space="preserve">process until </w:t>
            </w:r>
            <w:r w:rsidR="007A66F7" w:rsidRPr="00E55BA3">
              <w:rPr>
                <w:spacing w:val="0"/>
              </w:rPr>
              <w:t xml:space="preserve">information on </w:t>
            </w:r>
            <w:r w:rsidRPr="00E55BA3">
              <w:rPr>
                <w:spacing w:val="0"/>
              </w:rPr>
              <w:t>Contract Award</w:t>
            </w:r>
            <w:r w:rsidR="007A66F7" w:rsidRPr="00E55BA3">
              <w:rPr>
                <w:spacing w:val="0"/>
              </w:rPr>
              <w:t xml:space="preserve"> is communication to all Bidders in accordance with ITB 4</w:t>
            </w:r>
            <w:r w:rsidR="00C90EC5" w:rsidRPr="00E55BA3">
              <w:rPr>
                <w:spacing w:val="0"/>
              </w:rPr>
              <w:t>0</w:t>
            </w:r>
            <w:r w:rsidRPr="00E55BA3">
              <w:rPr>
                <w:spacing w:val="0"/>
              </w:rPr>
              <w:t>.</w:t>
            </w:r>
          </w:p>
          <w:p w14:paraId="0B62A067" w14:textId="77777777" w:rsidR="00455149" w:rsidRPr="00E55BA3" w:rsidRDefault="00455149" w:rsidP="0022282F">
            <w:pPr>
              <w:pStyle w:val="Sub-ClauseText"/>
              <w:numPr>
                <w:ilvl w:val="1"/>
                <w:numId w:val="37"/>
              </w:numPr>
              <w:spacing w:before="0" w:after="180"/>
              <w:rPr>
                <w:spacing w:val="0"/>
              </w:rPr>
            </w:pPr>
            <w:r w:rsidRPr="00E55BA3">
              <w:rPr>
                <w:spacing w:val="0"/>
              </w:rPr>
              <w:t xml:space="preserve">Any effort by a Bidder to influence the Purchaser in the evaluation </w:t>
            </w:r>
            <w:r w:rsidR="00396D7C" w:rsidRPr="00E55BA3">
              <w:rPr>
                <w:spacing w:val="0"/>
              </w:rPr>
              <w:t>or</w:t>
            </w:r>
            <w:r w:rsidRPr="00E55BA3">
              <w:rPr>
                <w:spacing w:val="0"/>
              </w:rPr>
              <w:t xml:space="preserve"> contract award decisions may result in the rejection of its Bid.</w:t>
            </w:r>
          </w:p>
          <w:p w14:paraId="61B048BD" w14:textId="77777777" w:rsidR="00455149" w:rsidRDefault="00455149" w:rsidP="0022282F">
            <w:pPr>
              <w:pStyle w:val="Sub-ClauseText"/>
              <w:numPr>
                <w:ilvl w:val="1"/>
                <w:numId w:val="37"/>
              </w:numPr>
              <w:spacing w:before="0" w:after="180"/>
              <w:rPr>
                <w:spacing w:val="0"/>
              </w:rPr>
            </w:pPr>
            <w:r w:rsidRPr="00E55BA3">
              <w:rPr>
                <w:spacing w:val="0"/>
              </w:rPr>
              <w:t>Notwithstanding ITB 2</w:t>
            </w:r>
            <w:r w:rsidR="00AF1307" w:rsidRPr="00E55BA3">
              <w:rPr>
                <w:spacing w:val="0"/>
              </w:rPr>
              <w:t>6</w:t>
            </w:r>
            <w:r w:rsidRPr="00E55BA3">
              <w:rPr>
                <w:spacing w:val="0"/>
              </w:rPr>
              <w:t>.2, from the time of bid opening to the time of Contract Award, if any Bidder wishes to con</w:t>
            </w:r>
            <w:r>
              <w:rPr>
                <w:spacing w:val="0"/>
              </w:rPr>
              <w:t>tact the Purchaser on any matter related to the bidding process, it should do so in writing.</w:t>
            </w:r>
          </w:p>
        </w:tc>
      </w:tr>
      <w:tr w:rsidR="00455149" w14:paraId="29AF2CA8" w14:textId="77777777" w:rsidTr="00B357BA">
        <w:trPr>
          <w:trHeight w:val="4950"/>
        </w:trPr>
        <w:tc>
          <w:tcPr>
            <w:tcW w:w="2250" w:type="dxa"/>
          </w:tcPr>
          <w:p w14:paraId="25EB6726" w14:textId="77777777" w:rsidR="00455149" w:rsidRDefault="00AF1307">
            <w:pPr>
              <w:pStyle w:val="Sec1-Clauses"/>
              <w:spacing w:before="0" w:after="200"/>
            </w:pPr>
            <w:bookmarkStart w:id="167" w:name="_Toc348000812"/>
            <w:r>
              <w:t>27.</w:t>
            </w:r>
            <w:r w:rsidR="00652EBF">
              <w:tab/>
            </w:r>
            <w:r w:rsidR="00455149">
              <w:t>Clarification of Bids</w:t>
            </w:r>
            <w:bookmarkEnd w:id="167"/>
          </w:p>
          <w:p w14:paraId="52E0E1E3" w14:textId="77777777" w:rsidR="00997A7F" w:rsidRDefault="00997A7F">
            <w:pPr>
              <w:pStyle w:val="Sec1-Clauses"/>
              <w:spacing w:before="0" w:after="200"/>
            </w:pPr>
          </w:p>
        </w:tc>
        <w:tc>
          <w:tcPr>
            <w:tcW w:w="7110" w:type="dxa"/>
          </w:tcPr>
          <w:p w14:paraId="1846AD70" w14:textId="77777777" w:rsidR="00455149" w:rsidRPr="00E55BA3" w:rsidRDefault="00455149" w:rsidP="0022282F">
            <w:pPr>
              <w:pStyle w:val="Sub-ClauseText"/>
              <w:numPr>
                <w:ilvl w:val="1"/>
                <w:numId w:val="38"/>
              </w:numPr>
              <w:spacing w:before="0" w:after="180"/>
              <w:rPr>
                <w:spacing w:val="0"/>
              </w:rPr>
            </w:pPr>
            <w:r>
              <w:rPr>
                <w:spacing w:val="0"/>
              </w:rPr>
              <w:t xml:space="preserve">To assist in the examination, evaluation, comparison of the bids, </w:t>
            </w:r>
            <w:r w:rsidR="00410339">
              <w:rPr>
                <w:spacing w:val="0"/>
              </w:rPr>
              <w:t xml:space="preserve">and qualification of the Bidders, </w:t>
            </w:r>
            <w:r>
              <w:rPr>
                <w:spacing w:val="0"/>
              </w:rPr>
              <w:t>the Purchaser may, at its discretion, ask any Bidder for a clarification</w:t>
            </w:r>
            <w:r w:rsidR="00410339">
              <w:rPr>
                <w:spacing w:val="0"/>
              </w:rPr>
              <w:t xml:space="preserve"> </w:t>
            </w:r>
            <w:r>
              <w:rPr>
                <w:spacing w:val="0"/>
              </w:rPr>
              <w:t>of its Bid. Any clarification submitted by a Bidder in respect to its Bid and that is not in response to a request by the Purchaser shall not be considered. The Purchaser’s request for clarification and the response shall be in writing. No change</w:t>
            </w:r>
            <w:r w:rsidR="005F0A48" w:rsidRPr="005F0A48">
              <w:rPr>
                <w:spacing w:val="0"/>
              </w:rPr>
              <w:t xml:space="preserve">, including any voluntary increase or decrease, </w:t>
            </w:r>
            <w:r>
              <w:rPr>
                <w:spacing w:val="0"/>
              </w:rPr>
              <w:t xml:space="preserve">in the prices or substance of the Bid shall be sought, </w:t>
            </w:r>
            <w:r w:rsidRPr="00E55BA3">
              <w:rPr>
                <w:spacing w:val="0"/>
              </w:rPr>
              <w:t xml:space="preserve">offered, or permitted, except to confirm the correction of arithmetic errors discovered by the Purchaser in the Evaluation of the bids, in accordance with ITB </w:t>
            </w:r>
            <w:r w:rsidR="00EF3D2E" w:rsidRPr="00E55BA3">
              <w:rPr>
                <w:spacing w:val="0"/>
              </w:rPr>
              <w:t>31</w:t>
            </w:r>
            <w:r w:rsidRPr="00E55BA3">
              <w:rPr>
                <w:spacing w:val="0"/>
              </w:rPr>
              <w:t>.</w:t>
            </w:r>
          </w:p>
          <w:p w14:paraId="6A7871B5" w14:textId="77777777" w:rsidR="00FD6404" w:rsidRPr="009952B5" w:rsidRDefault="00AF379E" w:rsidP="0022282F">
            <w:pPr>
              <w:pStyle w:val="Sub-ClauseText"/>
              <w:numPr>
                <w:ilvl w:val="1"/>
                <w:numId w:val="38"/>
              </w:numPr>
              <w:spacing w:before="0" w:after="180"/>
              <w:rPr>
                <w:spacing w:val="0"/>
              </w:rPr>
            </w:pPr>
            <w:r w:rsidRPr="00E55BA3">
              <w:rPr>
                <w:spacing w:val="0"/>
              </w:rPr>
              <w:t>If a Bidder does not provide clarifications of its</w:t>
            </w:r>
            <w:r w:rsidRPr="005F0A48">
              <w:rPr>
                <w:spacing w:val="0"/>
              </w:rPr>
              <w:t xml:space="preserve"> bid by the date and time set in the </w:t>
            </w:r>
            <w:r>
              <w:rPr>
                <w:spacing w:val="0"/>
              </w:rPr>
              <w:t>Purchaser</w:t>
            </w:r>
            <w:r w:rsidRPr="005F0A48">
              <w:rPr>
                <w:spacing w:val="0"/>
              </w:rPr>
              <w:t xml:space="preserve">’s request for clarification, its bid </w:t>
            </w:r>
            <w:r>
              <w:rPr>
                <w:spacing w:val="0"/>
              </w:rPr>
              <w:t xml:space="preserve">may </w:t>
            </w:r>
            <w:r w:rsidRPr="005F0A48">
              <w:rPr>
                <w:spacing w:val="0"/>
              </w:rPr>
              <w:t xml:space="preserve">be </w:t>
            </w:r>
            <w:r>
              <w:rPr>
                <w:spacing w:val="0"/>
              </w:rPr>
              <w:t>rejected.</w:t>
            </w:r>
          </w:p>
        </w:tc>
      </w:tr>
      <w:tr w:rsidR="002A45B4" w14:paraId="4DB62EB4" w14:textId="77777777" w:rsidTr="002A45B4">
        <w:trPr>
          <w:trHeight w:val="3571"/>
        </w:trPr>
        <w:tc>
          <w:tcPr>
            <w:tcW w:w="2250" w:type="dxa"/>
          </w:tcPr>
          <w:p w14:paraId="40510531" w14:textId="77777777" w:rsidR="004B43A7" w:rsidRDefault="00AF1307" w:rsidP="002A45B4">
            <w:pPr>
              <w:pStyle w:val="Sec1-Clauses"/>
              <w:spacing w:before="0" w:after="200"/>
              <w:rPr>
                <w:rFonts w:ascii="Times New Roman Bold" w:hAnsi="Times New Roman Bold"/>
                <w:sz w:val="36"/>
              </w:rPr>
            </w:pPr>
            <w:bookmarkStart w:id="168" w:name="_Toc100032320"/>
            <w:bookmarkStart w:id="169" w:name="_Toc320179003"/>
            <w:bookmarkStart w:id="170" w:name="_Toc348000813"/>
            <w:r w:rsidRPr="0022282F">
              <w:lastRenderedPageBreak/>
              <w:t>28</w:t>
            </w:r>
            <w:r w:rsidR="002A45B4" w:rsidRPr="0022282F">
              <w:t>.</w:t>
            </w:r>
            <w:r w:rsidR="00652EBF" w:rsidRPr="0022282F">
              <w:tab/>
            </w:r>
            <w:r w:rsidR="002A45B4" w:rsidRPr="0022282F">
              <w:t>Deviations, Reservations, and Omissions</w:t>
            </w:r>
            <w:bookmarkEnd w:id="168"/>
            <w:bookmarkEnd w:id="169"/>
            <w:bookmarkEnd w:id="170"/>
          </w:p>
          <w:p w14:paraId="7F4112AC" w14:textId="77777777" w:rsidR="002A45B4" w:rsidRDefault="002A45B4" w:rsidP="002A45B4">
            <w:pPr>
              <w:pStyle w:val="Sec1-Clauses"/>
              <w:spacing w:after="200"/>
            </w:pPr>
          </w:p>
        </w:tc>
        <w:tc>
          <w:tcPr>
            <w:tcW w:w="7110" w:type="dxa"/>
          </w:tcPr>
          <w:p w14:paraId="7E764392" w14:textId="77777777" w:rsidR="00FD6404" w:rsidRDefault="00EF3D2E">
            <w:pPr>
              <w:pStyle w:val="Sub-ClauseText"/>
              <w:numPr>
                <w:ilvl w:val="1"/>
                <w:numId w:val="88"/>
              </w:numPr>
              <w:spacing w:before="0" w:after="180"/>
            </w:pPr>
            <w:r w:rsidRPr="00EF3D2E">
              <w:rPr>
                <w:spacing w:val="0"/>
              </w:rPr>
              <w:t>During the evaluation of bids, the following definitions apply:</w:t>
            </w:r>
          </w:p>
          <w:p w14:paraId="1A0B383E" w14:textId="77777777" w:rsidR="002A45B4" w:rsidRPr="009E1404" w:rsidRDefault="002A45B4">
            <w:pPr>
              <w:pStyle w:val="P3Header1-Clauses"/>
              <w:numPr>
                <w:ilvl w:val="0"/>
                <w:numId w:val="85"/>
              </w:numPr>
              <w:tabs>
                <w:tab w:val="left" w:pos="972"/>
              </w:tabs>
              <w:spacing w:before="0" w:after="200"/>
              <w:jc w:val="both"/>
            </w:pPr>
            <w:r w:rsidRPr="009E1404">
              <w:t>“Deviation” is a departure from the requirements specified in the Bidding Document</w:t>
            </w:r>
            <w:r>
              <w:t>s</w:t>
            </w:r>
            <w:r w:rsidRPr="009E1404">
              <w:t xml:space="preserve">; </w:t>
            </w:r>
          </w:p>
          <w:p w14:paraId="3B797445" w14:textId="77777777" w:rsidR="002A45B4" w:rsidRDefault="002A45B4">
            <w:pPr>
              <w:pStyle w:val="P3Header1-Clauses"/>
              <w:numPr>
                <w:ilvl w:val="0"/>
                <w:numId w:val="85"/>
              </w:numPr>
              <w:tabs>
                <w:tab w:val="left" w:pos="972"/>
              </w:tabs>
              <w:spacing w:before="0" w:after="200"/>
              <w:jc w:val="both"/>
            </w:pPr>
            <w:r w:rsidRPr="009E1404">
              <w:t>“Reservation” is the setting of limiting conditions or withholding from complete acceptance of the requirements specified in the Bidding Document</w:t>
            </w:r>
            <w:r>
              <w:t>s</w:t>
            </w:r>
            <w:r w:rsidRPr="009E1404">
              <w:t>; and</w:t>
            </w:r>
          </w:p>
          <w:p w14:paraId="3D6E5B6D" w14:textId="77777777" w:rsidR="00FD6404" w:rsidRDefault="002A45B4">
            <w:pPr>
              <w:pStyle w:val="P3Header1-Clauses"/>
              <w:numPr>
                <w:ilvl w:val="0"/>
                <w:numId w:val="85"/>
              </w:numPr>
              <w:tabs>
                <w:tab w:val="left" w:pos="972"/>
              </w:tabs>
              <w:spacing w:before="0" w:after="200"/>
              <w:jc w:val="both"/>
            </w:pPr>
            <w:r w:rsidRPr="009E1404">
              <w:t>“Omission” is the failure to submit part or all of the information or documentation required in the Bidding Document</w:t>
            </w:r>
            <w:r>
              <w:t>s</w:t>
            </w:r>
          </w:p>
        </w:tc>
      </w:tr>
      <w:tr w:rsidR="00455149" w14:paraId="3408337C" w14:textId="77777777">
        <w:tc>
          <w:tcPr>
            <w:tcW w:w="2250" w:type="dxa"/>
          </w:tcPr>
          <w:p w14:paraId="612A7B84" w14:textId="77777777" w:rsidR="00455149" w:rsidRDefault="00AF1307" w:rsidP="00A36C42">
            <w:pPr>
              <w:pStyle w:val="Sec1-Clauses"/>
              <w:spacing w:before="0" w:after="200"/>
            </w:pPr>
            <w:bookmarkStart w:id="171" w:name="_Toc424009130"/>
            <w:bookmarkStart w:id="172" w:name="_Toc348000814"/>
            <w:bookmarkStart w:id="173" w:name="_Toc438438853"/>
            <w:bookmarkStart w:id="174" w:name="_Toc438532632"/>
            <w:bookmarkStart w:id="175" w:name="_Toc438733997"/>
            <w:bookmarkStart w:id="176" w:name="_Toc438907034"/>
            <w:bookmarkStart w:id="177" w:name="_Toc438907233"/>
            <w:r>
              <w:t>29.</w:t>
            </w:r>
            <w:r w:rsidR="00652EBF">
              <w:tab/>
            </w:r>
            <w:r w:rsidR="00A36C42">
              <w:t xml:space="preserve">Determination of </w:t>
            </w:r>
            <w:r w:rsidR="00455149">
              <w:t>Responsiveness</w:t>
            </w:r>
            <w:bookmarkEnd w:id="171"/>
            <w:bookmarkEnd w:id="172"/>
            <w:r w:rsidR="00455149">
              <w:t xml:space="preserve"> </w:t>
            </w:r>
            <w:bookmarkEnd w:id="173"/>
            <w:bookmarkEnd w:id="174"/>
            <w:bookmarkEnd w:id="175"/>
            <w:bookmarkEnd w:id="176"/>
            <w:bookmarkEnd w:id="177"/>
          </w:p>
        </w:tc>
        <w:tc>
          <w:tcPr>
            <w:tcW w:w="7110" w:type="dxa"/>
            <w:tcBorders>
              <w:bottom w:val="nil"/>
            </w:tcBorders>
          </w:tcPr>
          <w:p w14:paraId="35D165C6" w14:textId="77777777" w:rsidR="00455149" w:rsidRPr="00FF3DD2" w:rsidRDefault="00455149" w:rsidP="0022282F">
            <w:pPr>
              <w:pStyle w:val="Sub-ClauseText"/>
              <w:numPr>
                <w:ilvl w:val="1"/>
                <w:numId w:val="39"/>
              </w:numPr>
              <w:spacing w:before="0" w:after="180"/>
              <w:rPr>
                <w:spacing w:val="0"/>
              </w:rPr>
            </w:pPr>
            <w:r w:rsidRPr="00FF3DD2">
              <w:rPr>
                <w:spacing w:val="0"/>
              </w:rPr>
              <w:t>The Purchaser’s determination of a bid’s responsiveness is to be based on the contents of the bid itself</w:t>
            </w:r>
            <w:r w:rsidR="00FF3DD2">
              <w:rPr>
                <w:spacing w:val="0"/>
              </w:rPr>
              <w:t xml:space="preserve">, as defined in </w:t>
            </w:r>
            <w:r w:rsidR="00FF3DD2" w:rsidRPr="0022282F">
              <w:rPr>
                <w:spacing w:val="0"/>
              </w:rPr>
              <w:t xml:space="preserve">ITB </w:t>
            </w:r>
            <w:r w:rsidR="00EF3D2E" w:rsidRPr="0022282F">
              <w:rPr>
                <w:spacing w:val="0"/>
              </w:rPr>
              <w:t>11.</w:t>
            </w:r>
            <w:r w:rsidRPr="00FF3DD2">
              <w:rPr>
                <w:spacing w:val="0"/>
              </w:rPr>
              <w:t xml:space="preserve"> </w:t>
            </w:r>
          </w:p>
          <w:p w14:paraId="3D3A2935" w14:textId="77777777" w:rsidR="00455149" w:rsidRDefault="00455149" w:rsidP="0022282F">
            <w:pPr>
              <w:pStyle w:val="Sub-ClauseText"/>
              <w:numPr>
                <w:ilvl w:val="1"/>
                <w:numId w:val="39"/>
              </w:numPr>
              <w:spacing w:before="0" w:after="180"/>
              <w:rPr>
                <w:spacing w:val="0"/>
              </w:rPr>
            </w:pPr>
            <w:r>
              <w:rPr>
                <w:spacing w:val="0"/>
              </w:rPr>
              <w:t xml:space="preserve">A substantially responsive Bid is one that </w:t>
            </w:r>
            <w:r w:rsidR="005B667A">
              <w:rPr>
                <w:spacing w:val="0"/>
              </w:rPr>
              <w:t xml:space="preserve">meets </w:t>
            </w:r>
            <w:r>
              <w:rPr>
                <w:spacing w:val="0"/>
              </w:rPr>
              <w:t xml:space="preserve">the </w:t>
            </w:r>
            <w:r w:rsidR="005B667A">
              <w:rPr>
                <w:spacing w:val="0"/>
              </w:rPr>
              <w:t xml:space="preserve">requirements </w:t>
            </w:r>
            <w:r>
              <w:rPr>
                <w:spacing w:val="0"/>
              </w:rPr>
              <w:t>of the Bidding Documents without material deviation, reservation, or omission. A material deviation, reservation, or omission is one that:</w:t>
            </w:r>
          </w:p>
          <w:p w14:paraId="7B4BACA5" w14:textId="77777777" w:rsidR="005B667A" w:rsidRDefault="005B667A" w:rsidP="0022282F">
            <w:pPr>
              <w:pStyle w:val="Heading3"/>
              <w:numPr>
                <w:ilvl w:val="2"/>
                <w:numId w:val="56"/>
              </w:numPr>
              <w:spacing w:after="180"/>
            </w:pPr>
            <w:r>
              <w:t xml:space="preserve">if accepted, would </w:t>
            </w:r>
          </w:p>
          <w:p w14:paraId="212B2057" w14:textId="77777777" w:rsidR="00FD6404" w:rsidRDefault="00455149" w:rsidP="0022282F">
            <w:pPr>
              <w:pStyle w:val="Heading3"/>
              <w:numPr>
                <w:ilvl w:val="3"/>
                <w:numId w:val="56"/>
              </w:numPr>
              <w:spacing w:after="180"/>
            </w:pPr>
            <w:r>
              <w:t>affect in any substantial way the scope, quality, or performance of the Goods and Related Services specified in the Contract; or</w:t>
            </w:r>
          </w:p>
          <w:p w14:paraId="0E8480C0" w14:textId="77777777" w:rsidR="00FD6404" w:rsidRDefault="00455149" w:rsidP="0022282F">
            <w:pPr>
              <w:pStyle w:val="Heading3"/>
              <w:numPr>
                <w:ilvl w:val="3"/>
                <w:numId w:val="56"/>
              </w:numPr>
              <w:spacing w:after="180"/>
            </w:pPr>
            <w:r>
              <w:t>limit in any substantial way, inconsistent with the Bidding Documents, the Purchaser’s rights or the Bidder’s obligations under the Contract; or</w:t>
            </w:r>
          </w:p>
          <w:p w14:paraId="0C4C02BF" w14:textId="77777777" w:rsidR="00455149" w:rsidRDefault="00455149" w:rsidP="0022282F">
            <w:pPr>
              <w:pStyle w:val="Heading3"/>
              <w:numPr>
                <w:ilvl w:val="2"/>
                <w:numId w:val="56"/>
              </w:numPr>
              <w:spacing w:after="180"/>
            </w:pPr>
            <w:r>
              <w:t>if rectified</w:t>
            </w:r>
            <w:r w:rsidR="005B667A">
              <w:t xml:space="preserve">, </w:t>
            </w:r>
            <w:r>
              <w:t>would unfairly affect the competitive position of other bidders presenting substantially responsive bids.</w:t>
            </w:r>
          </w:p>
          <w:p w14:paraId="5B120751" w14:textId="6E38CB9F" w:rsidR="00D57C87" w:rsidRPr="00D57C87" w:rsidRDefault="00BD615C" w:rsidP="0022282F">
            <w:pPr>
              <w:pStyle w:val="Sub-ClauseText"/>
              <w:numPr>
                <w:ilvl w:val="1"/>
                <w:numId w:val="39"/>
              </w:numPr>
              <w:spacing w:before="0" w:after="180"/>
              <w:rPr>
                <w:spacing w:val="0"/>
              </w:rPr>
            </w:pPr>
            <w:r w:rsidRPr="002438CD">
              <w:t xml:space="preserve">The Purchaser shall examine the technical aspects of the </w:t>
            </w:r>
            <w:r w:rsidR="0080044A" w:rsidRPr="002438CD">
              <w:t>bid submitted</w:t>
            </w:r>
            <w:r w:rsidR="00AF1307">
              <w:t xml:space="preserve"> in accordance with ITB </w:t>
            </w:r>
            <w:r w:rsidR="00EF3D2E" w:rsidRPr="0022282F">
              <w:t>16</w:t>
            </w:r>
            <w:r w:rsidR="00AF1307" w:rsidRPr="0022282F">
              <w:t xml:space="preserve"> and ITB </w:t>
            </w:r>
            <w:r w:rsidR="00EF3D2E" w:rsidRPr="0022282F">
              <w:t>17,</w:t>
            </w:r>
            <w:r w:rsidR="00AF1307">
              <w:t xml:space="preserve"> in </w:t>
            </w:r>
            <w:r w:rsidRPr="002438CD">
              <w:t>particular, to confirm that all requirements of Section VI</w:t>
            </w:r>
            <w:r>
              <w:t>I</w:t>
            </w:r>
            <w:r w:rsidRPr="002438CD">
              <w:t xml:space="preserve">, </w:t>
            </w:r>
            <w:r w:rsidRPr="002438CD">
              <w:rPr>
                <w:bCs/>
              </w:rPr>
              <w:t xml:space="preserve">Schedule of </w:t>
            </w:r>
            <w:r w:rsidR="00AF1307">
              <w:rPr>
                <w:bCs/>
              </w:rPr>
              <w:t xml:space="preserve">Requirements </w:t>
            </w:r>
            <w:r w:rsidRPr="002438CD">
              <w:t>have been met without any material deviation or reservation</w:t>
            </w:r>
            <w:r w:rsidR="00D57C87">
              <w:t>, or omission</w:t>
            </w:r>
            <w:r>
              <w:t xml:space="preserve">. </w:t>
            </w:r>
          </w:p>
          <w:p w14:paraId="5DAF9587" w14:textId="77777777" w:rsidR="00455149" w:rsidRDefault="00EA6698" w:rsidP="0022282F">
            <w:pPr>
              <w:pStyle w:val="Sub-ClauseText"/>
              <w:numPr>
                <w:ilvl w:val="1"/>
                <w:numId w:val="39"/>
              </w:numPr>
              <w:spacing w:before="0" w:after="180"/>
              <w:rPr>
                <w:spacing w:val="0"/>
              </w:rPr>
            </w:pPr>
            <w:r>
              <w:t xml:space="preserve"> </w:t>
            </w:r>
            <w:r w:rsidR="00455149">
              <w:rPr>
                <w:spacing w:val="0"/>
              </w:rPr>
              <w:t xml:space="preserve">If a bid is not substantially responsive to the </w:t>
            </w:r>
            <w:r w:rsidR="00D57C87">
              <w:rPr>
                <w:spacing w:val="0"/>
              </w:rPr>
              <w:t xml:space="preserve">requirements of </w:t>
            </w:r>
            <w:r w:rsidR="00455149">
              <w:rPr>
                <w:spacing w:val="0"/>
              </w:rPr>
              <w:t>Bidding Documents, it shall be rejected by the Purchaser and may not subsequently be made responsive by correction of the material deviation, reservation, or omission.</w:t>
            </w:r>
          </w:p>
        </w:tc>
      </w:tr>
      <w:tr w:rsidR="00455149" w14:paraId="055B723B" w14:textId="77777777" w:rsidTr="0022282F">
        <w:tc>
          <w:tcPr>
            <w:tcW w:w="2250" w:type="dxa"/>
          </w:tcPr>
          <w:p w14:paraId="39ABF4EA" w14:textId="77777777" w:rsidR="00455149" w:rsidRDefault="00AF1307" w:rsidP="002373F0">
            <w:pPr>
              <w:pStyle w:val="Sec1-Clauses"/>
              <w:spacing w:before="0" w:after="200"/>
              <w:rPr>
                <w:lang w:val="fr-FR"/>
              </w:rPr>
            </w:pPr>
            <w:bookmarkStart w:id="178" w:name="_Toc348000815"/>
            <w:bookmarkStart w:id="179" w:name="_Toc438438854"/>
            <w:bookmarkStart w:id="180" w:name="_Toc438532636"/>
            <w:bookmarkStart w:id="181" w:name="_Toc438733998"/>
            <w:bookmarkStart w:id="182" w:name="_Toc438907035"/>
            <w:bookmarkStart w:id="183" w:name="_Toc438907234"/>
            <w:r>
              <w:t>30.</w:t>
            </w:r>
            <w:r w:rsidR="00652EBF">
              <w:tab/>
            </w:r>
            <w:r w:rsidR="00455149" w:rsidRPr="0022282F">
              <w:rPr>
                <w:rFonts w:ascii="Times New Roman Bold" w:hAnsi="Times New Roman Bold"/>
                <w:spacing w:val="-4"/>
              </w:rPr>
              <w:t>Nonconformi</w:t>
            </w:r>
            <w:r w:rsidR="002373F0">
              <w:rPr>
                <w:rFonts w:ascii="Times New Roman Bold" w:hAnsi="Times New Roman Bold"/>
                <w:spacing w:val="-4"/>
              </w:rPr>
              <w:softHyphen/>
            </w:r>
            <w:r w:rsidR="00455149" w:rsidRPr="0022282F">
              <w:rPr>
                <w:rFonts w:ascii="Times New Roman Bold" w:hAnsi="Times New Roman Bold"/>
                <w:spacing w:val="-4"/>
              </w:rPr>
              <w:t>ties</w:t>
            </w:r>
            <w:r w:rsidR="002373F0">
              <w:rPr>
                <w:rFonts w:ascii="Times New Roman Bold" w:hAnsi="Times New Roman Bold"/>
                <w:spacing w:val="-4"/>
              </w:rPr>
              <w:t>, Errors and Omissions</w:t>
            </w:r>
            <w:bookmarkEnd w:id="178"/>
            <w:r w:rsidR="00455149" w:rsidRPr="00C36BAA">
              <w:t xml:space="preserve"> </w:t>
            </w:r>
            <w:bookmarkStart w:id="184" w:name="_Hlt438533232"/>
            <w:bookmarkEnd w:id="179"/>
            <w:bookmarkEnd w:id="180"/>
            <w:bookmarkEnd w:id="181"/>
            <w:bookmarkEnd w:id="182"/>
            <w:bookmarkEnd w:id="183"/>
            <w:bookmarkEnd w:id="184"/>
          </w:p>
        </w:tc>
        <w:tc>
          <w:tcPr>
            <w:tcW w:w="7110" w:type="dxa"/>
          </w:tcPr>
          <w:p w14:paraId="14DF78D2" w14:textId="77777777" w:rsidR="00455149" w:rsidRDefault="00455149" w:rsidP="0022282F">
            <w:pPr>
              <w:pStyle w:val="Sub-ClauseText"/>
              <w:numPr>
                <w:ilvl w:val="1"/>
                <w:numId w:val="40"/>
              </w:numPr>
              <w:spacing w:before="0" w:after="200"/>
              <w:rPr>
                <w:spacing w:val="0"/>
              </w:rPr>
            </w:pPr>
            <w:r>
              <w:rPr>
                <w:spacing w:val="0"/>
              </w:rPr>
              <w:t>Provided that a Bid is substantially responsive, the Purchaser may waive any nonconformities in the Bid</w:t>
            </w:r>
            <w:r w:rsidR="005D1A86">
              <w:rPr>
                <w:spacing w:val="0"/>
              </w:rPr>
              <w:t>.</w:t>
            </w:r>
            <w:r>
              <w:rPr>
                <w:spacing w:val="0"/>
              </w:rPr>
              <w:t xml:space="preserve"> </w:t>
            </w:r>
          </w:p>
          <w:p w14:paraId="5C2AD286" w14:textId="77777777" w:rsidR="00455149" w:rsidRDefault="00455149" w:rsidP="0022282F">
            <w:pPr>
              <w:pStyle w:val="Sub-ClauseText"/>
              <w:numPr>
                <w:ilvl w:val="1"/>
                <w:numId w:val="40"/>
              </w:numPr>
              <w:spacing w:before="0" w:after="200"/>
              <w:rPr>
                <w:spacing w:val="0"/>
              </w:rPr>
            </w:pPr>
            <w:r>
              <w:rPr>
                <w:spacing w:val="0"/>
              </w:rPr>
              <w:t xml:space="preserve">Provided that a bid is substantially responsive, the Purchaser may request that the Bidder submit the necessary information or </w:t>
            </w:r>
            <w:r>
              <w:rPr>
                <w:spacing w:val="0"/>
              </w:rPr>
              <w:lastRenderedPageBreak/>
              <w:t>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1DB4E65" w14:textId="66153AC7" w:rsidR="00FD6404" w:rsidRDefault="00393B17" w:rsidP="0022282F">
            <w:pPr>
              <w:pStyle w:val="Sub-ClauseText"/>
              <w:numPr>
                <w:ilvl w:val="1"/>
                <w:numId w:val="40"/>
              </w:numPr>
              <w:spacing w:before="0" w:after="200"/>
              <w:rPr>
                <w:spacing w:val="0"/>
              </w:rPr>
            </w:pPr>
            <w:r w:rsidRPr="009E1404">
              <w:t xml:space="preserve">Provided that a bid is substantially responsive, the </w:t>
            </w:r>
            <w:r>
              <w:t xml:space="preserve">Purchaser </w:t>
            </w:r>
            <w:r w:rsidRPr="009E1404">
              <w:t xml:space="preserve">shall rectify </w:t>
            </w:r>
            <w:r>
              <w:t xml:space="preserve">quantifiable </w:t>
            </w:r>
            <w:r w:rsidRPr="009E1404">
              <w:t>nonmaterial nonconformities related to the Bid Price.  To this effect, the Bid Price shall be adjusted, for comparison purposes only, to reflect the price of a missing or non-conforming item or component</w:t>
            </w:r>
            <w:r w:rsidR="005237C8">
              <w:t xml:space="preserve"> </w:t>
            </w:r>
            <w:r w:rsidR="005237C8" w:rsidRPr="00B34775">
              <w:t xml:space="preserve">by adding the average price of the item or component quoted by substantially responsive Bidders. If the price of the item or component cannot be derived from the price of other substantially responsive Bids, the </w:t>
            </w:r>
            <w:r w:rsidR="001873BA">
              <w:t>Purchaser</w:t>
            </w:r>
            <w:r w:rsidR="005237C8" w:rsidRPr="00B34775">
              <w:t xml:space="preserve"> shall use its best estimate</w:t>
            </w:r>
            <w:r>
              <w:rPr>
                <w:spacing w:val="0"/>
              </w:rPr>
              <w:t>.</w:t>
            </w:r>
          </w:p>
        </w:tc>
      </w:tr>
      <w:tr w:rsidR="00E92A07" w14:paraId="5B037A48" w14:textId="77777777" w:rsidTr="0022282F">
        <w:tc>
          <w:tcPr>
            <w:tcW w:w="2250" w:type="dxa"/>
            <w:tcBorders>
              <w:bottom w:val="nil"/>
            </w:tcBorders>
          </w:tcPr>
          <w:p w14:paraId="2039E686" w14:textId="77777777" w:rsidR="00FD6404" w:rsidRDefault="00AF1307">
            <w:pPr>
              <w:pStyle w:val="Sec1-Clauses"/>
              <w:spacing w:before="0" w:after="200"/>
            </w:pPr>
            <w:bookmarkStart w:id="185" w:name="_Toc100032323"/>
            <w:bookmarkStart w:id="186" w:name="_Toc320179006"/>
            <w:bookmarkStart w:id="187" w:name="_Toc348000816"/>
            <w:r>
              <w:lastRenderedPageBreak/>
              <w:t>31.</w:t>
            </w:r>
            <w:r w:rsidR="00652EBF">
              <w:tab/>
            </w:r>
            <w:r w:rsidR="00E92A07" w:rsidRPr="00AF1307">
              <w:t>Correction of Arithmetical Errors</w:t>
            </w:r>
            <w:bookmarkEnd w:id="185"/>
            <w:bookmarkEnd w:id="186"/>
            <w:bookmarkEnd w:id="187"/>
          </w:p>
          <w:p w14:paraId="684D7925" w14:textId="77777777" w:rsidR="00E92A07" w:rsidRDefault="00E92A07" w:rsidP="00ED494E">
            <w:pPr>
              <w:pStyle w:val="Sec1-Clauses"/>
              <w:spacing w:after="200"/>
            </w:pPr>
          </w:p>
        </w:tc>
        <w:tc>
          <w:tcPr>
            <w:tcW w:w="7110" w:type="dxa"/>
          </w:tcPr>
          <w:p w14:paraId="7F2D71CE" w14:textId="77777777" w:rsidR="00FD6404" w:rsidRDefault="00EF3D2E">
            <w:pPr>
              <w:pStyle w:val="Sub-ClauseText"/>
              <w:numPr>
                <w:ilvl w:val="0"/>
                <w:numId w:val="89"/>
              </w:numPr>
              <w:spacing w:before="0" w:after="200"/>
              <w:rPr>
                <w:spacing w:val="0"/>
              </w:rPr>
            </w:pPr>
            <w:r w:rsidRPr="00EF3D2E">
              <w:t>Provided that the Bid is substantially responsive, the Purchaser shall correct arithmetical errors on the following basis</w:t>
            </w:r>
            <w:r w:rsidR="00E92A07">
              <w:rPr>
                <w:spacing w:val="0"/>
              </w:rPr>
              <w:t>:</w:t>
            </w:r>
          </w:p>
          <w:p w14:paraId="0D73E539" w14:textId="77777777" w:rsidR="00E92A07" w:rsidRDefault="00E92A07" w:rsidP="0022282F">
            <w:pPr>
              <w:pStyle w:val="Heading3"/>
              <w:numPr>
                <w:ilvl w:val="2"/>
                <w:numId w:val="57"/>
              </w:numPr>
            </w:pPr>
            <w: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322D7913" w14:textId="77777777" w:rsidR="00E92A07" w:rsidRDefault="00E92A07" w:rsidP="0022282F">
            <w:pPr>
              <w:pStyle w:val="Heading3"/>
              <w:numPr>
                <w:ilvl w:val="2"/>
                <w:numId w:val="57"/>
              </w:numPr>
            </w:pPr>
            <w:r>
              <w:t>if there is an error in a total corresponding to the addition or subtraction of subtotals, the subtotals shall prevail and the total shall be corrected; and</w:t>
            </w:r>
          </w:p>
          <w:p w14:paraId="158A9EAE" w14:textId="77777777" w:rsidR="00676600" w:rsidRPr="00676600" w:rsidRDefault="00E92A07" w:rsidP="0022282F">
            <w:pPr>
              <w:pStyle w:val="Heading3"/>
              <w:numPr>
                <w:ilvl w:val="2"/>
                <w:numId w:val="57"/>
              </w:numPr>
            </w:pPr>
            <w:r>
              <w:t>if there is a discrepancy between words and figures, the amount in words shall prevail, unless the amount expressed in words is related to an arithmetic error, in which case the amount in figures shall prevail subject to (a) and (b) above.</w:t>
            </w:r>
          </w:p>
          <w:p w14:paraId="01F62559" w14:textId="77777777" w:rsidR="00FD6404" w:rsidRDefault="00E92A07">
            <w:pPr>
              <w:pStyle w:val="Sub-ClauseText"/>
              <w:numPr>
                <w:ilvl w:val="0"/>
                <w:numId w:val="90"/>
              </w:numPr>
              <w:spacing w:after="200"/>
              <w:rPr>
                <w:spacing w:val="0"/>
              </w:rPr>
            </w:pPr>
            <w:r>
              <w:t xml:space="preserve">Bidders shall be requested to accept correction of arithmetical errors. Failure to accept the correction in accordance with ITB </w:t>
            </w:r>
            <w:r w:rsidRPr="00AF1307">
              <w:t>3</w:t>
            </w:r>
            <w:r w:rsidR="00AF1307">
              <w:t>1</w:t>
            </w:r>
            <w:r w:rsidRPr="00AF1307">
              <w:t>.1</w:t>
            </w:r>
            <w:r>
              <w:t>, shall result in the rejection of the Bid</w:t>
            </w:r>
            <w:r w:rsidR="00EF3D2E" w:rsidRPr="00EF3D2E">
              <w:t>.</w:t>
            </w:r>
            <w:r>
              <w:rPr>
                <w:spacing w:val="0"/>
              </w:rPr>
              <w:t xml:space="preserve"> </w:t>
            </w:r>
          </w:p>
        </w:tc>
      </w:tr>
      <w:tr w:rsidR="00455149" w14:paraId="2E29A086" w14:textId="77777777">
        <w:tc>
          <w:tcPr>
            <w:tcW w:w="2250" w:type="dxa"/>
          </w:tcPr>
          <w:p w14:paraId="2F7709C8" w14:textId="77777777" w:rsidR="00455149" w:rsidRDefault="00AF1307" w:rsidP="00B34A71">
            <w:pPr>
              <w:pStyle w:val="Sec1-Clauses"/>
              <w:spacing w:before="0" w:after="200"/>
            </w:pPr>
            <w:bookmarkStart w:id="188" w:name="_Toc438438857"/>
            <w:bookmarkStart w:id="189" w:name="_Toc438532646"/>
            <w:bookmarkStart w:id="190" w:name="_Toc438734001"/>
            <w:bookmarkStart w:id="191" w:name="_Toc438907038"/>
            <w:bookmarkStart w:id="192" w:name="_Toc438907237"/>
            <w:bookmarkStart w:id="193" w:name="_Toc348000817"/>
            <w:r>
              <w:t>32.</w:t>
            </w:r>
            <w:r w:rsidR="00652EBF">
              <w:tab/>
            </w:r>
            <w:r w:rsidR="00455149">
              <w:t>Conversion to Single Currency</w:t>
            </w:r>
            <w:bookmarkEnd w:id="188"/>
            <w:bookmarkEnd w:id="189"/>
            <w:bookmarkEnd w:id="190"/>
            <w:bookmarkEnd w:id="191"/>
            <w:bookmarkEnd w:id="192"/>
            <w:bookmarkEnd w:id="193"/>
          </w:p>
        </w:tc>
        <w:tc>
          <w:tcPr>
            <w:tcW w:w="7110" w:type="dxa"/>
          </w:tcPr>
          <w:p w14:paraId="04BEFE2C" w14:textId="77777777" w:rsidR="00FD6404" w:rsidRDefault="00455149" w:rsidP="0022282F">
            <w:pPr>
              <w:pStyle w:val="Sub-ClauseText"/>
              <w:keepNext/>
              <w:keepLines/>
              <w:numPr>
                <w:ilvl w:val="1"/>
                <w:numId w:val="41"/>
              </w:numPr>
              <w:spacing w:before="0" w:after="240"/>
              <w:ind w:left="605" w:hanging="605"/>
              <w:rPr>
                <w:spacing w:val="0"/>
              </w:rPr>
            </w:pPr>
            <w:r>
              <w:rPr>
                <w:spacing w:val="0"/>
              </w:rPr>
              <w:t xml:space="preserve">For evaluation and comparison purposes, the </w:t>
            </w:r>
            <w:r w:rsidR="00632F1E">
              <w:rPr>
                <w:spacing w:val="0"/>
              </w:rPr>
              <w:t>currency(</w:t>
            </w:r>
            <w:proofErr w:type="spellStart"/>
            <w:r w:rsidR="00632F1E">
              <w:rPr>
                <w:spacing w:val="0"/>
              </w:rPr>
              <w:t>ies</w:t>
            </w:r>
            <w:proofErr w:type="spellEnd"/>
            <w:r w:rsidR="00632F1E">
              <w:rPr>
                <w:spacing w:val="0"/>
              </w:rPr>
              <w:t xml:space="preserve">) of the Bid </w:t>
            </w:r>
            <w:r>
              <w:rPr>
                <w:spacing w:val="0"/>
              </w:rPr>
              <w:t xml:space="preserve">shall </w:t>
            </w:r>
            <w:r w:rsidR="00632F1E">
              <w:rPr>
                <w:spacing w:val="0"/>
              </w:rPr>
              <w:t xml:space="preserve">be </w:t>
            </w:r>
            <w:r>
              <w:rPr>
                <w:spacing w:val="0"/>
              </w:rPr>
              <w:t>convert</w:t>
            </w:r>
            <w:r w:rsidR="00632F1E">
              <w:rPr>
                <w:spacing w:val="0"/>
              </w:rPr>
              <w:t xml:space="preserve">ed </w:t>
            </w:r>
            <w:r>
              <w:rPr>
                <w:spacing w:val="0"/>
              </w:rPr>
              <w:t xml:space="preserve">in a single currency </w:t>
            </w:r>
            <w:r w:rsidR="00632F1E">
              <w:rPr>
                <w:spacing w:val="0"/>
              </w:rPr>
              <w:t xml:space="preserve">as </w:t>
            </w:r>
            <w:r>
              <w:rPr>
                <w:b/>
                <w:bCs/>
                <w:spacing w:val="0"/>
              </w:rPr>
              <w:t>specified in the</w:t>
            </w:r>
            <w:r>
              <w:rPr>
                <w:spacing w:val="0"/>
              </w:rPr>
              <w:t xml:space="preserve"> </w:t>
            </w:r>
            <w:r>
              <w:rPr>
                <w:b/>
                <w:spacing w:val="0"/>
              </w:rPr>
              <w:t>BDS</w:t>
            </w:r>
            <w:r w:rsidR="00632F1E">
              <w:rPr>
                <w:b/>
                <w:spacing w:val="0"/>
              </w:rPr>
              <w:t>.</w:t>
            </w:r>
          </w:p>
        </w:tc>
      </w:tr>
      <w:tr w:rsidR="00455149" w14:paraId="39CE3BA9" w14:textId="77777777">
        <w:tc>
          <w:tcPr>
            <w:tcW w:w="2250" w:type="dxa"/>
          </w:tcPr>
          <w:p w14:paraId="0DFFF38C" w14:textId="75CF71E0" w:rsidR="00455149" w:rsidRDefault="00AF1307" w:rsidP="00B34A71">
            <w:pPr>
              <w:pStyle w:val="Sec1-Clauses"/>
              <w:spacing w:before="0" w:after="200"/>
            </w:pPr>
            <w:bookmarkStart w:id="194" w:name="_Toc438438858"/>
            <w:bookmarkStart w:id="195" w:name="_Toc438532647"/>
            <w:bookmarkStart w:id="196" w:name="_Toc438734002"/>
            <w:bookmarkStart w:id="197" w:name="_Toc438907039"/>
            <w:bookmarkStart w:id="198" w:name="_Toc438907238"/>
            <w:bookmarkStart w:id="199" w:name="_Toc348000818"/>
            <w:r>
              <w:t>33.</w:t>
            </w:r>
            <w:r w:rsidR="00652EBF">
              <w:tab/>
            </w:r>
            <w:r w:rsidR="000E3039" w:rsidDel="00A10A4A">
              <w:t xml:space="preserve">Margin </w:t>
            </w:r>
            <w:bookmarkEnd w:id="194"/>
            <w:bookmarkEnd w:id="195"/>
            <w:bookmarkEnd w:id="196"/>
            <w:bookmarkEnd w:id="197"/>
            <w:bookmarkEnd w:id="198"/>
            <w:bookmarkEnd w:id="199"/>
            <w:r w:rsidR="00C033A2" w:rsidDel="00A10A4A">
              <w:t>of Preference</w:t>
            </w:r>
          </w:p>
        </w:tc>
        <w:tc>
          <w:tcPr>
            <w:tcW w:w="7110" w:type="dxa"/>
          </w:tcPr>
          <w:p w14:paraId="2F2F048C" w14:textId="77777777" w:rsidR="00EF0C2E" w:rsidRDefault="000B34BD" w:rsidP="0022282F">
            <w:pPr>
              <w:pStyle w:val="Sub-ClauseText"/>
              <w:numPr>
                <w:ilvl w:val="1"/>
                <w:numId w:val="42"/>
              </w:numPr>
              <w:spacing w:before="0" w:after="240"/>
              <w:rPr>
                <w:spacing w:val="0"/>
              </w:rPr>
            </w:pPr>
            <w:r w:rsidRPr="00030045">
              <w:rPr>
                <w:b/>
                <w:spacing w:val="-2"/>
              </w:rPr>
              <w:t>Unless otherwise specified in the</w:t>
            </w:r>
            <w:r w:rsidRPr="00030045">
              <w:rPr>
                <w:spacing w:val="-2"/>
              </w:rPr>
              <w:t xml:space="preserve"> </w:t>
            </w:r>
            <w:r w:rsidRPr="00030045">
              <w:rPr>
                <w:b/>
                <w:spacing w:val="-2"/>
              </w:rPr>
              <w:t xml:space="preserve">BDS, </w:t>
            </w:r>
            <w:r>
              <w:rPr>
                <w:spacing w:val="-2"/>
              </w:rPr>
              <w:t xml:space="preserve">a margin of preference </w:t>
            </w:r>
            <w:r w:rsidR="00455149">
              <w:rPr>
                <w:spacing w:val="0"/>
              </w:rPr>
              <w:t xml:space="preserve">shall not </w:t>
            </w:r>
            <w:r w:rsidR="00632F1E">
              <w:rPr>
                <w:spacing w:val="0"/>
              </w:rPr>
              <w:t>apply</w:t>
            </w:r>
            <w:r w:rsidR="000C11A1">
              <w:rPr>
                <w:spacing w:val="0"/>
              </w:rPr>
              <w:t>.</w:t>
            </w:r>
            <w:r w:rsidR="00632F1E">
              <w:rPr>
                <w:spacing w:val="0"/>
              </w:rPr>
              <w:t xml:space="preserve"> </w:t>
            </w:r>
          </w:p>
        </w:tc>
      </w:tr>
      <w:tr w:rsidR="00455149" w14:paraId="4F33588D" w14:textId="77777777">
        <w:tc>
          <w:tcPr>
            <w:tcW w:w="2250" w:type="dxa"/>
            <w:tcBorders>
              <w:bottom w:val="nil"/>
            </w:tcBorders>
          </w:tcPr>
          <w:p w14:paraId="37D3A334" w14:textId="77777777" w:rsidR="00455149" w:rsidRDefault="00AF1307" w:rsidP="00B34A71">
            <w:pPr>
              <w:pStyle w:val="Sec1-Clauses"/>
              <w:spacing w:before="0" w:after="200"/>
            </w:pPr>
            <w:bookmarkStart w:id="200" w:name="_Toc438438859"/>
            <w:bookmarkStart w:id="201" w:name="_Toc438532648"/>
            <w:bookmarkStart w:id="202" w:name="_Toc438734003"/>
            <w:bookmarkStart w:id="203" w:name="_Toc438907040"/>
            <w:bookmarkStart w:id="204" w:name="_Toc438907239"/>
            <w:bookmarkStart w:id="205" w:name="_Toc348000819"/>
            <w:r>
              <w:lastRenderedPageBreak/>
              <w:t>34.</w:t>
            </w:r>
            <w:r w:rsidR="00652EBF">
              <w:tab/>
            </w:r>
            <w:r w:rsidR="00455149">
              <w:t>Evaluation of Bids</w:t>
            </w:r>
            <w:bookmarkStart w:id="206" w:name="_Hlt438533055"/>
            <w:bookmarkEnd w:id="200"/>
            <w:bookmarkEnd w:id="201"/>
            <w:bookmarkEnd w:id="202"/>
            <w:bookmarkEnd w:id="203"/>
            <w:bookmarkEnd w:id="204"/>
            <w:bookmarkEnd w:id="205"/>
            <w:bookmarkEnd w:id="206"/>
          </w:p>
        </w:tc>
        <w:tc>
          <w:tcPr>
            <w:tcW w:w="7110" w:type="dxa"/>
            <w:tcBorders>
              <w:bottom w:val="nil"/>
            </w:tcBorders>
          </w:tcPr>
          <w:p w14:paraId="4D28CF71" w14:textId="77777777" w:rsidR="00455149" w:rsidRDefault="00EA071D" w:rsidP="0022282F">
            <w:pPr>
              <w:pStyle w:val="Sub-ClauseText"/>
              <w:numPr>
                <w:ilvl w:val="1"/>
                <w:numId w:val="43"/>
              </w:numPr>
              <w:spacing w:before="0" w:after="200"/>
              <w:rPr>
                <w:spacing w:val="0"/>
              </w:rPr>
            </w:pPr>
            <w:r>
              <w:rPr>
                <w:spacing w:val="0"/>
              </w:rPr>
              <w:t>T</w:t>
            </w:r>
            <w:r w:rsidR="00455149">
              <w:rPr>
                <w:spacing w:val="0"/>
              </w:rPr>
              <w:t xml:space="preserve">he Purchaser shall use the </w:t>
            </w:r>
            <w:r w:rsidR="00237CF4">
              <w:rPr>
                <w:spacing w:val="0"/>
              </w:rPr>
              <w:t xml:space="preserve">criteria and </w:t>
            </w:r>
            <w:r w:rsidR="00455149">
              <w:rPr>
                <w:spacing w:val="0"/>
              </w:rPr>
              <w:t xml:space="preserve">methodologies </w:t>
            </w:r>
            <w:r w:rsidR="00676600">
              <w:rPr>
                <w:spacing w:val="0"/>
              </w:rPr>
              <w:t>listed</w:t>
            </w:r>
            <w:r w:rsidR="00F84DEB">
              <w:rPr>
                <w:spacing w:val="0"/>
              </w:rPr>
              <w:t xml:space="preserve"> </w:t>
            </w:r>
            <w:r w:rsidR="00455149">
              <w:rPr>
                <w:spacing w:val="0"/>
              </w:rPr>
              <w:t xml:space="preserve">in </w:t>
            </w:r>
            <w:r w:rsidR="00237CF4">
              <w:rPr>
                <w:spacing w:val="0"/>
              </w:rPr>
              <w:t xml:space="preserve">this Clause. </w:t>
            </w:r>
            <w:r w:rsidR="00455149">
              <w:rPr>
                <w:spacing w:val="0"/>
              </w:rPr>
              <w:t xml:space="preserve">No other </w:t>
            </w:r>
            <w:r w:rsidR="00237CF4">
              <w:rPr>
                <w:spacing w:val="0"/>
              </w:rPr>
              <w:t xml:space="preserve">evaluation </w:t>
            </w:r>
            <w:r w:rsidR="00455149">
              <w:rPr>
                <w:spacing w:val="0"/>
              </w:rPr>
              <w:t>criteria or methodolog</w:t>
            </w:r>
            <w:r w:rsidR="00237CF4">
              <w:rPr>
                <w:spacing w:val="0"/>
              </w:rPr>
              <w:t>ies</w:t>
            </w:r>
            <w:r w:rsidR="00455149">
              <w:rPr>
                <w:spacing w:val="0"/>
              </w:rPr>
              <w:t xml:space="preserve"> shall be permitted.</w:t>
            </w:r>
          </w:p>
          <w:p w14:paraId="31AAFBD1" w14:textId="77777777" w:rsidR="00455149" w:rsidRDefault="00455149" w:rsidP="0022282F">
            <w:pPr>
              <w:pStyle w:val="Sub-ClauseText"/>
              <w:numPr>
                <w:ilvl w:val="1"/>
                <w:numId w:val="43"/>
              </w:numPr>
              <w:spacing w:before="0" w:after="200"/>
              <w:rPr>
                <w:spacing w:val="0"/>
              </w:rPr>
            </w:pPr>
            <w:r>
              <w:rPr>
                <w:spacing w:val="0"/>
              </w:rPr>
              <w:t>To evaluate a Bid, the Purchaser shall consider the following:</w:t>
            </w:r>
          </w:p>
          <w:p w14:paraId="078B4BA2" w14:textId="56F81702" w:rsidR="00455149" w:rsidRDefault="00455149" w:rsidP="0022282F">
            <w:pPr>
              <w:pStyle w:val="Heading3"/>
              <w:numPr>
                <w:ilvl w:val="2"/>
                <w:numId w:val="58"/>
              </w:numPr>
            </w:pPr>
            <w:r>
              <w:t>evaluation will be done for Items or Lots</w:t>
            </w:r>
            <w:r w:rsidR="00237CF4">
              <w:t xml:space="preserve"> (contracts)</w:t>
            </w:r>
            <w:r>
              <w:t xml:space="preserve">, as </w:t>
            </w:r>
            <w:r>
              <w:rPr>
                <w:b/>
                <w:bCs/>
              </w:rPr>
              <w:t>specified in the</w:t>
            </w:r>
            <w:r>
              <w:t xml:space="preserve"> </w:t>
            </w:r>
            <w:r>
              <w:rPr>
                <w:b/>
              </w:rPr>
              <w:t xml:space="preserve">BDS; </w:t>
            </w:r>
            <w:r w:rsidR="00C033A2">
              <w:rPr>
                <w:bCs/>
              </w:rPr>
              <w:t>and</w:t>
            </w:r>
            <w:r w:rsidR="00C033A2">
              <w:rPr>
                <w:b/>
              </w:rPr>
              <w:t xml:space="preserve"> </w:t>
            </w:r>
            <w:r w:rsidR="00C033A2">
              <w:t>the</w:t>
            </w:r>
            <w:r>
              <w:t xml:space="preserve"> Bid Price as quoted in accordance with clause 14;</w:t>
            </w:r>
          </w:p>
          <w:p w14:paraId="05E13D01" w14:textId="77777777" w:rsidR="00455149" w:rsidRPr="0022282F" w:rsidRDefault="00455149" w:rsidP="0022282F">
            <w:pPr>
              <w:pStyle w:val="Heading3"/>
              <w:numPr>
                <w:ilvl w:val="2"/>
                <w:numId w:val="58"/>
              </w:numPr>
            </w:pPr>
            <w:r>
              <w:t xml:space="preserve">price adjustment for correction of arithmetic errors in accordance with </w:t>
            </w:r>
            <w:r w:rsidRPr="0022282F">
              <w:t xml:space="preserve">ITB </w:t>
            </w:r>
            <w:r w:rsidR="00EF3D2E" w:rsidRPr="0022282F">
              <w:t>31.</w:t>
            </w:r>
            <w:r w:rsidR="00E1685F" w:rsidRPr="0022282F">
              <w:t>1</w:t>
            </w:r>
            <w:r w:rsidRPr="0022282F">
              <w:t>;</w:t>
            </w:r>
          </w:p>
          <w:p w14:paraId="2CEDF6DA" w14:textId="77777777" w:rsidR="00455149" w:rsidRPr="0022282F" w:rsidRDefault="00455149" w:rsidP="0022282F">
            <w:pPr>
              <w:pStyle w:val="Heading3"/>
              <w:numPr>
                <w:ilvl w:val="2"/>
                <w:numId w:val="58"/>
              </w:numPr>
            </w:pPr>
            <w:r w:rsidRPr="0022282F">
              <w:t xml:space="preserve">price adjustment due to discounts offered in accordance with ITB </w:t>
            </w:r>
            <w:r w:rsidR="00EF3D2E" w:rsidRPr="0022282F">
              <w:t>14.3</w:t>
            </w:r>
            <w:r w:rsidRPr="0022282F">
              <w:t>;</w:t>
            </w:r>
          </w:p>
          <w:p w14:paraId="4023D878" w14:textId="77777777" w:rsidR="005601D3" w:rsidRDefault="005601D3" w:rsidP="0022282F">
            <w:pPr>
              <w:pStyle w:val="Heading3"/>
              <w:numPr>
                <w:ilvl w:val="2"/>
                <w:numId w:val="58"/>
              </w:numPr>
              <w:spacing w:after="180"/>
            </w:pPr>
            <w:r w:rsidRPr="00822C1E">
              <w:t>converting the amount resulting from applying (a) to (c) above, if relevant, to a single currency in accordance with ITB 32;</w:t>
            </w:r>
          </w:p>
          <w:p w14:paraId="3A34542D" w14:textId="77777777" w:rsidR="005601D3" w:rsidRPr="005601D3" w:rsidRDefault="005601D3" w:rsidP="0022282F">
            <w:pPr>
              <w:pStyle w:val="Heading3"/>
              <w:numPr>
                <w:ilvl w:val="2"/>
                <w:numId w:val="58"/>
              </w:numPr>
              <w:spacing w:after="180"/>
            </w:pPr>
            <w:r>
              <w:t xml:space="preserve">price </w:t>
            </w:r>
            <w:r w:rsidRPr="00822C1E">
              <w:t xml:space="preserve">adjustment </w:t>
            </w:r>
            <w:r>
              <w:t>due to quantifiable nonmaterial</w:t>
            </w:r>
            <w:r w:rsidRPr="00822C1E">
              <w:t xml:space="preserve"> nonconformities in accordance with ITB 30.3;</w:t>
            </w:r>
          </w:p>
          <w:p w14:paraId="048E215C" w14:textId="77777777" w:rsidR="00455149" w:rsidRDefault="005601D3" w:rsidP="0022282F">
            <w:pPr>
              <w:pStyle w:val="Heading3"/>
              <w:numPr>
                <w:ilvl w:val="2"/>
                <w:numId w:val="58"/>
              </w:numPr>
              <w:spacing w:after="180"/>
            </w:pPr>
            <w:r w:rsidRPr="00822C1E">
              <w:t xml:space="preserve">the </w:t>
            </w:r>
            <w:r>
              <w:t xml:space="preserve">additional </w:t>
            </w:r>
            <w:r w:rsidRPr="00822C1E">
              <w:t xml:space="preserve">evaluation factors </w:t>
            </w:r>
            <w:r>
              <w:t>are specified</w:t>
            </w:r>
            <w:r w:rsidRPr="00822C1E">
              <w:t xml:space="preserve"> in Section III, Evaluation and Qualification Criteria</w:t>
            </w:r>
            <w:r>
              <w:t>;</w:t>
            </w:r>
          </w:p>
          <w:p w14:paraId="5BA2862F" w14:textId="77777777" w:rsidR="0026181C" w:rsidRDefault="0026181C" w:rsidP="0022282F">
            <w:pPr>
              <w:pStyle w:val="Sub-ClauseText"/>
              <w:numPr>
                <w:ilvl w:val="1"/>
                <w:numId w:val="43"/>
              </w:numPr>
              <w:spacing w:before="0" w:after="180"/>
              <w:rPr>
                <w:spacing w:val="0"/>
              </w:rPr>
            </w:pPr>
            <w:r>
              <w:t>The estimated effect of the price adjustment provisions of the Conditions of Contract, applied over the period of execution of the Contract, shall not be taken into account in bid evaluation.</w:t>
            </w:r>
          </w:p>
          <w:p w14:paraId="0502A905" w14:textId="77777777" w:rsidR="0026181C" w:rsidRDefault="0026181C" w:rsidP="0022282F">
            <w:pPr>
              <w:pStyle w:val="Sub-ClauseText"/>
              <w:numPr>
                <w:ilvl w:val="1"/>
                <w:numId w:val="43"/>
              </w:numPr>
              <w:spacing w:before="0" w:after="180"/>
              <w:rPr>
                <w:spacing w:val="0"/>
              </w:rPr>
            </w:pPr>
            <w:r w:rsidRPr="003F56A8">
              <w:t xml:space="preserve">If these Bidding Documents allows Bidders to quote separate prices for different </w:t>
            </w:r>
            <w:r w:rsidRPr="003F56A8">
              <w:rPr>
                <w:iCs/>
              </w:rPr>
              <w:t>lots (contracts)</w:t>
            </w:r>
            <w:r w:rsidRPr="003F56A8">
              <w:t>, the methodology to determine the lowest evaluated price of the lot (contract) combinations, including any discounts offered in the Letter of Bid Form, is specified in Section III, Evaluation and Qualification Criteria</w:t>
            </w:r>
          </w:p>
          <w:p w14:paraId="521AE687" w14:textId="77777777" w:rsidR="00455149" w:rsidRDefault="00455149" w:rsidP="0022282F">
            <w:pPr>
              <w:pStyle w:val="Sub-ClauseText"/>
              <w:numPr>
                <w:ilvl w:val="1"/>
                <w:numId w:val="43"/>
              </w:numPr>
              <w:spacing w:before="0" w:after="180"/>
              <w:rPr>
                <w:spacing w:val="0"/>
              </w:rPr>
            </w:pPr>
            <w:r>
              <w:rPr>
                <w:spacing w:val="0"/>
              </w:rPr>
              <w:t>The Purchaser’s evaluation of a bid will exclude and not take into account:</w:t>
            </w:r>
          </w:p>
          <w:p w14:paraId="6D0AAE58" w14:textId="77777777" w:rsidR="00455149" w:rsidRDefault="00237CF4" w:rsidP="0022282F">
            <w:pPr>
              <w:pStyle w:val="Heading3"/>
              <w:numPr>
                <w:ilvl w:val="2"/>
                <w:numId w:val="59"/>
              </w:numPr>
              <w:spacing w:after="180"/>
            </w:pPr>
            <w:r>
              <w:t>i</w:t>
            </w:r>
            <w:r w:rsidR="00455149">
              <w:t>n the case of Goods manufactured in the Purchaser’s Country, sales and other similar taxes, which will be payable on the goods if a contract is awarded to the Bidder;</w:t>
            </w:r>
          </w:p>
          <w:p w14:paraId="4DCF55FC" w14:textId="77F6CAD4" w:rsidR="00455149" w:rsidRDefault="00455149" w:rsidP="0022282F">
            <w:pPr>
              <w:pStyle w:val="Heading3"/>
              <w:numPr>
                <w:ilvl w:val="2"/>
                <w:numId w:val="59"/>
              </w:numPr>
              <w:spacing w:after="180"/>
            </w:pPr>
            <w:r>
              <w:t xml:space="preserve">in the case of Goods manufactured outside the Purchaser’s Country, already imported or to be imported, customs duties and other import taxes levied on the imported Good, sales and other </w:t>
            </w:r>
            <w:r w:rsidR="00C033A2">
              <w:t>similar taxes</w:t>
            </w:r>
            <w:r>
              <w:t xml:space="preserve">, which will be payable on the Goods if the contract is awarded to the Bidder; </w:t>
            </w:r>
          </w:p>
          <w:p w14:paraId="262293AB" w14:textId="77777777" w:rsidR="00455149" w:rsidRDefault="00455149" w:rsidP="0022282F">
            <w:pPr>
              <w:pStyle w:val="Heading3"/>
              <w:numPr>
                <w:ilvl w:val="2"/>
                <w:numId w:val="59"/>
              </w:numPr>
              <w:spacing w:after="180"/>
            </w:pPr>
            <w:r>
              <w:lastRenderedPageBreak/>
              <w:t>any allowance for price adjustment during the period of execution of the contract, if provided in the bid.</w:t>
            </w:r>
          </w:p>
          <w:p w14:paraId="1787C8E9" w14:textId="77777777" w:rsidR="00A04BF9" w:rsidRPr="0022282F" w:rsidRDefault="00455149" w:rsidP="0022282F">
            <w:pPr>
              <w:pStyle w:val="Sub-ClauseText"/>
              <w:numPr>
                <w:ilvl w:val="1"/>
                <w:numId w:val="43"/>
              </w:numPr>
              <w:spacing w:before="0" w:after="180"/>
              <w:ind w:left="605" w:hanging="605"/>
              <w:rPr>
                <w:spacing w:val="0"/>
              </w:rPr>
            </w:pPr>
            <w:r>
              <w:rPr>
                <w:spacing w:val="0"/>
              </w:rPr>
              <w:t xml:space="preserve">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001F568E" w:rsidRPr="001F568E">
              <w:rPr>
                <w:b/>
                <w:spacing w:val="0"/>
              </w:rPr>
              <w:t>specified in the BDS</w:t>
            </w:r>
            <w:r w:rsidR="00AD33A2">
              <w:rPr>
                <w:spacing w:val="0"/>
              </w:rPr>
              <w:t xml:space="preserve"> from amongst those set out in </w:t>
            </w:r>
            <w:r>
              <w:rPr>
                <w:spacing w:val="0"/>
              </w:rPr>
              <w:t xml:space="preserve">Section III, Evaluation and Qualification Criteria.  The </w:t>
            </w:r>
            <w:r w:rsidR="00237CF4">
              <w:rPr>
                <w:spacing w:val="0"/>
              </w:rPr>
              <w:t xml:space="preserve">criteria and </w:t>
            </w:r>
            <w:r>
              <w:rPr>
                <w:spacing w:val="0"/>
              </w:rPr>
              <w:t>methodologies to be used shall be as specified in ITB 3</w:t>
            </w:r>
            <w:r w:rsidR="00E1685F">
              <w:rPr>
                <w:spacing w:val="0"/>
              </w:rPr>
              <w:t>4</w:t>
            </w:r>
            <w:r>
              <w:rPr>
                <w:spacing w:val="0"/>
              </w:rPr>
              <w:t>.</w:t>
            </w:r>
            <w:r w:rsidR="00237CF4">
              <w:rPr>
                <w:spacing w:val="0"/>
              </w:rPr>
              <w:t>2</w:t>
            </w:r>
            <w:r>
              <w:rPr>
                <w:spacing w:val="0"/>
              </w:rPr>
              <w:t xml:space="preserve"> (</w:t>
            </w:r>
            <w:r w:rsidR="0026181C">
              <w:rPr>
                <w:spacing w:val="0"/>
              </w:rPr>
              <w:t>f</w:t>
            </w:r>
            <w:r>
              <w:rPr>
                <w:spacing w:val="0"/>
              </w:rPr>
              <w:t>).</w:t>
            </w:r>
          </w:p>
        </w:tc>
      </w:tr>
      <w:tr w:rsidR="00455149" w14:paraId="5BD7E429" w14:textId="77777777">
        <w:tc>
          <w:tcPr>
            <w:tcW w:w="2250" w:type="dxa"/>
          </w:tcPr>
          <w:p w14:paraId="7FD9051E" w14:textId="77777777" w:rsidR="00455149" w:rsidRDefault="00E1685F" w:rsidP="00B34A71">
            <w:pPr>
              <w:pStyle w:val="Sec1-Clauses"/>
              <w:spacing w:before="0" w:after="200"/>
            </w:pPr>
            <w:bookmarkStart w:id="207" w:name="_Toc348000820"/>
            <w:r>
              <w:lastRenderedPageBreak/>
              <w:t>35.</w:t>
            </w:r>
            <w:r w:rsidR="00652EBF">
              <w:tab/>
            </w:r>
            <w:r w:rsidR="00455149">
              <w:t>Comparison of Bids</w:t>
            </w:r>
            <w:bookmarkEnd w:id="207"/>
          </w:p>
        </w:tc>
        <w:tc>
          <w:tcPr>
            <w:tcW w:w="7110" w:type="dxa"/>
          </w:tcPr>
          <w:p w14:paraId="43A63F51" w14:textId="63933B20" w:rsidR="00455149" w:rsidRDefault="00455149" w:rsidP="00806324">
            <w:pPr>
              <w:pStyle w:val="Sub-ClauseText"/>
              <w:numPr>
                <w:ilvl w:val="1"/>
                <w:numId w:val="44"/>
              </w:numPr>
              <w:spacing w:before="0" w:after="200"/>
              <w:rPr>
                <w:spacing w:val="0"/>
              </w:rPr>
            </w:pPr>
            <w:r>
              <w:rPr>
                <w:spacing w:val="0"/>
              </w:rPr>
              <w:t xml:space="preserve">The Purchaser shall compare </w:t>
            </w:r>
            <w:r w:rsidR="00934885">
              <w:rPr>
                <w:spacing w:val="0"/>
              </w:rPr>
              <w:t xml:space="preserve">the evaluated prices of </w:t>
            </w:r>
            <w:r>
              <w:rPr>
                <w:spacing w:val="0"/>
              </w:rPr>
              <w:t xml:space="preserve">all substantially responsive bids </w:t>
            </w:r>
            <w:r w:rsidR="00934885">
              <w:rPr>
                <w:spacing w:val="0"/>
              </w:rPr>
              <w:t xml:space="preserve">established in accordance with ITB </w:t>
            </w:r>
            <w:r w:rsidR="00EF3D2E" w:rsidRPr="0022282F">
              <w:rPr>
                <w:spacing w:val="0"/>
              </w:rPr>
              <w:t>3</w:t>
            </w:r>
            <w:r w:rsidR="00E1685F" w:rsidRPr="0022282F">
              <w:rPr>
                <w:spacing w:val="0"/>
              </w:rPr>
              <w:t>4</w:t>
            </w:r>
            <w:r w:rsidR="00EF3D2E" w:rsidRPr="0022282F">
              <w:rPr>
                <w:spacing w:val="0"/>
              </w:rPr>
              <w:t>.2</w:t>
            </w:r>
            <w:r w:rsidR="00934885" w:rsidRPr="0022282F">
              <w:rPr>
                <w:spacing w:val="0"/>
              </w:rPr>
              <w:t xml:space="preserve"> </w:t>
            </w:r>
            <w:r w:rsidRPr="0022282F">
              <w:rPr>
                <w:spacing w:val="0"/>
              </w:rPr>
              <w:t>to</w:t>
            </w:r>
            <w:r>
              <w:rPr>
                <w:spacing w:val="0"/>
              </w:rPr>
              <w:t xml:space="preserve"> determine the lowest</w:t>
            </w:r>
            <w:r w:rsidR="00551194">
              <w:rPr>
                <w:spacing w:val="0"/>
              </w:rPr>
              <w:t xml:space="preserve"> </w:t>
            </w:r>
            <w:r>
              <w:rPr>
                <w:spacing w:val="0"/>
              </w:rPr>
              <w:t>evaluated bid</w:t>
            </w:r>
            <w:r w:rsidR="00934885">
              <w:rPr>
                <w:spacing w:val="0"/>
              </w:rPr>
              <w:t>.</w:t>
            </w:r>
            <w:r>
              <w:rPr>
                <w:spacing w:val="0"/>
              </w:rPr>
              <w:t xml:space="preserve"> </w:t>
            </w:r>
            <w:r w:rsidR="008277AF" w:rsidRPr="00BB1E3C">
              <w:rPr>
                <w:spacing w:val="0"/>
              </w:rPr>
              <w:t xml:space="preserve">The comparison shall be </w:t>
            </w:r>
            <w:r w:rsidR="004208FD">
              <w:rPr>
                <w:spacing w:val="0"/>
              </w:rPr>
              <w:t xml:space="preserve">on </w:t>
            </w:r>
            <w:r w:rsidR="00806324">
              <w:rPr>
                <w:spacing w:val="0"/>
              </w:rPr>
              <w:t xml:space="preserve">the basis of </w:t>
            </w:r>
            <w:r w:rsidR="00192C29">
              <w:rPr>
                <w:spacing w:val="0"/>
              </w:rPr>
              <w:t xml:space="preserve">CIP (place of </w:t>
            </w:r>
            <w:r w:rsidR="00670831">
              <w:rPr>
                <w:spacing w:val="0"/>
              </w:rPr>
              <w:t xml:space="preserve">final </w:t>
            </w:r>
            <w:r w:rsidR="00192C29">
              <w:rPr>
                <w:spacing w:val="0"/>
              </w:rPr>
              <w:t>destination) prices for imported goods and</w:t>
            </w:r>
            <w:r w:rsidR="008277AF" w:rsidRPr="00BB1E3C">
              <w:rPr>
                <w:spacing w:val="0"/>
              </w:rPr>
              <w:t xml:space="preserve"> EXW price</w:t>
            </w:r>
            <w:r w:rsidR="00192C29">
              <w:rPr>
                <w:spacing w:val="0"/>
              </w:rPr>
              <w:t>s, plus cost of inland transportation and insurance to place of destination, for goods manufactured within the Borrower’s country, together with prices for any required installation, training, commissioning and other services.</w:t>
            </w:r>
            <w:r w:rsidR="008277AF" w:rsidRPr="00BB1E3C">
              <w:rPr>
                <w:spacing w:val="0"/>
              </w:rPr>
              <w:t xml:space="preserve"> </w:t>
            </w:r>
            <w:r w:rsidR="00D637DD">
              <w:rPr>
                <w:spacing w:val="0"/>
              </w:rPr>
              <w:t>The evaluation of prices shall not take into account</w:t>
            </w:r>
            <w:r w:rsidR="00806324">
              <w:rPr>
                <w:spacing w:val="0"/>
              </w:rPr>
              <w:t xml:space="preserve"> </w:t>
            </w:r>
            <w:r w:rsidR="00D637DD">
              <w:rPr>
                <w:spacing w:val="0"/>
              </w:rPr>
              <w:t>custom duties and other taxes levied o</w:t>
            </w:r>
            <w:r w:rsidR="00806324">
              <w:rPr>
                <w:spacing w:val="0"/>
              </w:rPr>
              <w:t xml:space="preserve">n imported goods quoted CIP </w:t>
            </w:r>
            <w:r w:rsidR="00C033A2">
              <w:rPr>
                <w:spacing w:val="0"/>
              </w:rPr>
              <w:t>and sales</w:t>
            </w:r>
            <w:r w:rsidR="00D637DD">
              <w:rPr>
                <w:spacing w:val="0"/>
              </w:rPr>
              <w:t xml:space="preserve"> and similar taxes levied in connection with the sale or delivery of goods.</w:t>
            </w:r>
          </w:p>
        </w:tc>
      </w:tr>
      <w:tr w:rsidR="00455149" w14:paraId="53E61B2B" w14:textId="77777777">
        <w:tc>
          <w:tcPr>
            <w:tcW w:w="2250" w:type="dxa"/>
          </w:tcPr>
          <w:p w14:paraId="0458DBA7" w14:textId="77777777" w:rsidR="00455149" w:rsidRDefault="00E1685F" w:rsidP="00A10A4A">
            <w:pPr>
              <w:pStyle w:val="Sec1-Clauses"/>
              <w:spacing w:before="0" w:after="200"/>
            </w:pPr>
            <w:bookmarkStart w:id="208" w:name="_Toc438438861"/>
            <w:bookmarkStart w:id="209" w:name="_Toc438532655"/>
            <w:bookmarkStart w:id="210" w:name="_Toc438734005"/>
            <w:bookmarkStart w:id="211" w:name="_Toc438907042"/>
            <w:bookmarkStart w:id="212" w:name="_Toc438907241"/>
            <w:bookmarkStart w:id="213" w:name="_Toc348000821"/>
            <w:r>
              <w:t>36.</w:t>
            </w:r>
            <w:r w:rsidR="00652EBF">
              <w:tab/>
            </w:r>
            <w:r w:rsidR="00A10A4A">
              <w:t>Q</w:t>
            </w:r>
            <w:r w:rsidR="00455149">
              <w:t>ualification of the Bidder</w:t>
            </w:r>
            <w:bookmarkEnd w:id="208"/>
            <w:bookmarkEnd w:id="209"/>
            <w:bookmarkEnd w:id="210"/>
            <w:bookmarkEnd w:id="211"/>
            <w:bookmarkEnd w:id="212"/>
            <w:bookmarkEnd w:id="213"/>
          </w:p>
        </w:tc>
        <w:tc>
          <w:tcPr>
            <w:tcW w:w="7110" w:type="dxa"/>
            <w:tcBorders>
              <w:bottom w:val="nil"/>
            </w:tcBorders>
          </w:tcPr>
          <w:p w14:paraId="5FEF5894" w14:textId="77777777" w:rsidR="00455149" w:rsidRDefault="00455149" w:rsidP="00ED4E4E">
            <w:pPr>
              <w:pStyle w:val="Sub-ClauseText"/>
              <w:numPr>
                <w:ilvl w:val="1"/>
                <w:numId w:val="45"/>
              </w:numPr>
              <w:spacing w:before="0" w:after="200"/>
              <w:rPr>
                <w:spacing w:val="0"/>
              </w:rPr>
            </w:pPr>
            <w:r>
              <w:rPr>
                <w:spacing w:val="0"/>
              </w:rPr>
              <w:t xml:space="preserve">The Purchaser shall determine to its satisfaction whether the Bidder that is selected as having submitted the lowest evaluated and substantially responsive bid </w:t>
            </w:r>
            <w:r w:rsidR="005D0938">
              <w:rPr>
                <w:spacing w:val="0"/>
              </w:rPr>
              <w:t xml:space="preserve">meets the qualifying criteria specified in Section III, Evaluation and Qualification Criteria. </w:t>
            </w:r>
          </w:p>
          <w:p w14:paraId="7C260778" w14:textId="77777777" w:rsidR="00455149" w:rsidRDefault="00455149" w:rsidP="00ED4E4E">
            <w:pPr>
              <w:pStyle w:val="Sub-ClauseText"/>
              <w:numPr>
                <w:ilvl w:val="1"/>
                <w:numId w:val="45"/>
              </w:numPr>
              <w:spacing w:before="0" w:after="200"/>
              <w:rPr>
                <w:spacing w:val="0"/>
              </w:rPr>
            </w:pPr>
            <w:r>
              <w:rPr>
                <w:spacing w:val="0"/>
              </w:rPr>
              <w:t xml:space="preserve">The determination shall be based upon an examination of the documentary evidence of the Bidder’s qualifications submitted by the Bidder, pursuant to </w:t>
            </w:r>
            <w:r w:rsidRPr="0022282F">
              <w:rPr>
                <w:spacing w:val="0"/>
              </w:rPr>
              <w:t xml:space="preserve">ITB </w:t>
            </w:r>
            <w:r w:rsidR="00EF3D2E" w:rsidRPr="0022282F">
              <w:rPr>
                <w:spacing w:val="0"/>
              </w:rPr>
              <w:t>1</w:t>
            </w:r>
            <w:r w:rsidR="00451965" w:rsidRPr="0022282F">
              <w:rPr>
                <w:spacing w:val="0"/>
              </w:rPr>
              <w:t>7</w:t>
            </w:r>
            <w:r w:rsidRPr="0022282F">
              <w:rPr>
                <w:spacing w:val="0"/>
              </w:rPr>
              <w:t>.</w:t>
            </w:r>
          </w:p>
          <w:p w14:paraId="43ADA2E2" w14:textId="0DA4787A" w:rsidR="00ED4E4E" w:rsidRDefault="00ED4E4E" w:rsidP="00ED4E4E">
            <w:pPr>
              <w:pStyle w:val="S1-subpara"/>
              <w:numPr>
                <w:ilvl w:val="1"/>
                <w:numId w:val="45"/>
              </w:numPr>
            </w:pPr>
            <w:r w:rsidRPr="00703407">
              <w:t>Prior to Contract award, the</w:t>
            </w:r>
            <w:r w:rsidRPr="007C1227">
              <w:t xml:space="preserve"> </w:t>
            </w:r>
            <w:r w:rsidR="001873BA">
              <w:t>Purchaser</w:t>
            </w:r>
            <w:r w:rsidRPr="007C1227">
              <w:t xml:space="preserve"> will verify that the successful Bidder (including each member of a JV) is not </w:t>
            </w:r>
            <w:r w:rsidRPr="00703407">
              <w:t>disqualified by the Bank due to noncompliance with contractual</w:t>
            </w:r>
            <w:r w:rsidRPr="007C1227">
              <w:t xml:space="preserve"> SEA/SH </w:t>
            </w:r>
            <w:r w:rsidRPr="00703407">
              <w:rPr>
                <w:rFonts w:eastAsia="Arial Narrow"/>
                <w:color w:val="000000"/>
              </w:rPr>
              <w:t>prevention</w:t>
            </w:r>
            <w:r w:rsidRPr="007C1227">
              <w:rPr>
                <w:rFonts w:eastAsia="Arial Narrow"/>
                <w:color w:val="000000"/>
              </w:rPr>
              <w:t xml:space="preserve"> and </w:t>
            </w:r>
            <w:r w:rsidRPr="00703407">
              <w:rPr>
                <w:rFonts w:eastAsia="Arial Narrow"/>
                <w:color w:val="000000"/>
              </w:rPr>
              <w:t xml:space="preserve">response </w:t>
            </w:r>
            <w:r w:rsidRPr="00703407">
              <w:t xml:space="preserve">obligations. The </w:t>
            </w:r>
            <w:r w:rsidR="001873BA">
              <w:t>Purchaser</w:t>
            </w:r>
            <w:r w:rsidRPr="00703407">
              <w:t xml:space="preserve"> will </w:t>
            </w:r>
            <w:r w:rsidRPr="007C1227">
              <w:t>conduct the same verification for each subcontractor proposed by the successful Bidder</w:t>
            </w:r>
            <w:r w:rsidR="00B21FA7">
              <w:t>, if there is any</w:t>
            </w:r>
            <w:r w:rsidRPr="007C1227">
              <w:t xml:space="preserve">. </w:t>
            </w:r>
            <w:r w:rsidRPr="00703407">
              <w:t>If</w:t>
            </w:r>
            <w:r w:rsidRPr="007C1227">
              <w:t xml:space="preserve"> any proposed </w:t>
            </w:r>
            <w:r w:rsidRPr="00703407">
              <w:t>subcontractor does</w:t>
            </w:r>
            <w:r w:rsidRPr="007C1227">
              <w:t xml:space="preserve"> not meet </w:t>
            </w:r>
            <w:r w:rsidRPr="00703407">
              <w:t>the</w:t>
            </w:r>
            <w:r w:rsidRPr="007C1227">
              <w:t xml:space="preserve"> requirement, the </w:t>
            </w:r>
            <w:r w:rsidR="001873BA">
              <w:t>Purchaser</w:t>
            </w:r>
            <w:r w:rsidRPr="007C1227">
              <w:t xml:space="preserve"> will require the Bidder to propose a replacement subcontractor</w:t>
            </w:r>
            <w:r w:rsidRPr="006B26C8">
              <w:rPr>
                <w:b/>
              </w:rPr>
              <w:t>.</w:t>
            </w:r>
          </w:p>
          <w:p w14:paraId="59F98166" w14:textId="308D868C" w:rsidR="005D0938" w:rsidRPr="003B63E7" w:rsidRDefault="00455149" w:rsidP="00ED4E4E">
            <w:pPr>
              <w:pStyle w:val="Sub-ClauseText"/>
              <w:numPr>
                <w:ilvl w:val="1"/>
                <w:numId w:val="45"/>
              </w:numPr>
              <w:spacing w:before="0" w:after="200"/>
              <w:rPr>
                <w:spacing w:val="0"/>
              </w:rPr>
            </w:pPr>
            <w:r>
              <w:rPr>
                <w:spacing w:val="0"/>
              </w:rPr>
              <w:t xml:space="preserve">An affirmative determination shall be a prerequisite for award of the Contract to the Bidder.  A negative determination shall result in disqualification of the bid, in which event the Purchaser shall </w:t>
            </w:r>
            <w:r>
              <w:rPr>
                <w:spacing w:val="0"/>
              </w:rPr>
              <w:lastRenderedPageBreak/>
              <w:t xml:space="preserve">proceed to the next lowest evaluated bid to make a similar determination of that Bidder’s </w:t>
            </w:r>
            <w:r w:rsidR="005D0938">
              <w:rPr>
                <w:spacing w:val="0"/>
              </w:rPr>
              <w:t xml:space="preserve">qualifications </w:t>
            </w:r>
            <w:r>
              <w:rPr>
                <w:spacing w:val="0"/>
              </w:rPr>
              <w:t>to perform satisfactorily.</w:t>
            </w:r>
          </w:p>
        </w:tc>
      </w:tr>
      <w:tr w:rsidR="00455149" w14:paraId="7FD72CE0" w14:textId="77777777" w:rsidTr="00C36BAA">
        <w:trPr>
          <w:cantSplit/>
        </w:trPr>
        <w:tc>
          <w:tcPr>
            <w:tcW w:w="2250" w:type="dxa"/>
          </w:tcPr>
          <w:p w14:paraId="3DAD16CA" w14:textId="77777777" w:rsidR="00455149" w:rsidRDefault="002A64CB" w:rsidP="00113511">
            <w:pPr>
              <w:pStyle w:val="Sec1-Clauses"/>
              <w:spacing w:before="0" w:after="200"/>
            </w:pPr>
            <w:bookmarkStart w:id="214" w:name="_Toc438438862"/>
            <w:bookmarkStart w:id="215" w:name="_Toc438532656"/>
            <w:bookmarkStart w:id="216" w:name="_Toc438734006"/>
            <w:bookmarkStart w:id="217" w:name="_Toc438907043"/>
            <w:bookmarkStart w:id="218" w:name="_Toc438907242"/>
            <w:bookmarkStart w:id="219" w:name="_Toc348000822"/>
            <w:r>
              <w:lastRenderedPageBreak/>
              <w:t>37.</w:t>
            </w:r>
            <w:r w:rsidR="00652EBF">
              <w:tab/>
            </w:r>
            <w:r w:rsidR="00455149">
              <w:t>Purchaser’s Right to Accept Any Bid, and to Reject Any or All Bids</w:t>
            </w:r>
            <w:bookmarkEnd w:id="214"/>
            <w:bookmarkEnd w:id="215"/>
            <w:bookmarkEnd w:id="216"/>
            <w:bookmarkEnd w:id="217"/>
            <w:bookmarkEnd w:id="218"/>
            <w:bookmarkEnd w:id="219"/>
          </w:p>
        </w:tc>
        <w:tc>
          <w:tcPr>
            <w:tcW w:w="7110" w:type="dxa"/>
          </w:tcPr>
          <w:p w14:paraId="345018E1" w14:textId="77777777" w:rsidR="00455149" w:rsidRDefault="00455149" w:rsidP="0022282F">
            <w:pPr>
              <w:pStyle w:val="Sub-ClauseText"/>
              <w:numPr>
                <w:ilvl w:val="1"/>
                <w:numId w:val="46"/>
              </w:numPr>
              <w:spacing w:before="0" w:after="200"/>
              <w:rPr>
                <w:spacing w:val="0"/>
              </w:rPr>
            </w:pPr>
            <w:r>
              <w:rPr>
                <w:spacing w:val="0"/>
              </w:rPr>
              <w:t>The Purchaser reserves the right to accept or reject any bid, and to annul the bidding process and reject all bids at any time prior to contract award, without thereby incurring any liability to Bidders.</w:t>
            </w:r>
            <w:r w:rsidR="003B63E7">
              <w:rPr>
                <w:spacing w:val="0"/>
              </w:rPr>
              <w:t xml:space="preserve"> </w:t>
            </w:r>
            <w:r w:rsidR="003B63E7">
              <w:t>In case of annulment, all bids submitted and specifically, bid securities, shall be promptly returned to the Bidders.</w:t>
            </w:r>
          </w:p>
        </w:tc>
      </w:tr>
      <w:tr w:rsidR="00455149" w14:paraId="2CB02DC7" w14:textId="77777777">
        <w:tc>
          <w:tcPr>
            <w:tcW w:w="2250" w:type="dxa"/>
          </w:tcPr>
          <w:p w14:paraId="7CE195F7" w14:textId="77777777" w:rsidR="00455149" w:rsidRDefault="00455149">
            <w:pPr>
              <w:pStyle w:val="Heading1-Clausename"/>
              <w:tabs>
                <w:tab w:val="clear" w:pos="360"/>
              </w:tabs>
              <w:spacing w:before="0" w:after="200"/>
              <w:ind w:left="0" w:firstLine="0"/>
            </w:pPr>
          </w:p>
        </w:tc>
        <w:tc>
          <w:tcPr>
            <w:tcW w:w="7110" w:type="dxa"/>
          </w:tcPr>
          <w:p w14:paraId="75432A06" w14:textId="77777777" w:rsidR="00455149" w:rsidRDefault="003B63E7">
            <w:pPr>
              <w:pStyle w:val="BodyText2"/>
              <w:spacing w:before="0" w:after="200"/>
            </w:pPr>
            <w:bookmarkStart w:id="220" w:name="_Toc505659528"/>
            <w:bookmarkStart w:id="221" w:name="_Toc348000823"/>
            <w:r>
              <w:t>F</w:t>
            </w:r>
            <w:r w:rsidR="00EE0C9A">
              <w:t xml:space="preserve">. </w:t>
            </w:r>
            <w:r w:rsidR="00455149">
              <w:t>Award of Contract</w:t>
            </w:r>
            <w:bookmarkEnd w:id="220"/>
            <w:bookmarkEnd w:id="221"/>
          </w:p>
        </w:tc>
      </w:tr>
      <w:tr w:rsidR="00455149" w14:paraId="11AD8E28" w14:textId="77777777">
        <w:tc>
          <w:tcPr>
            <w:tcW w:w="2250" w:type="dxa"/>
          </w:tcPr>
          <w:p w14:paraId="7DD90009" w14:textId="77777777" w:rsidR="00455149" w:rsidRDefault="002A64CB" w:rsidP="00B34A71">
            <w:pPr>
              <w:pStyle w:val="Sec1-Clauses"/>
              <w:spacing w:before="0" w:after="200"/>
            </w:pPr>
            <w:bookmarkStart w:id="222" w:name="_Toc438438864"/>
            <w:bookmarkStart w:id="223" w:name="_Toc438532658"/>
            <w:bookmarkStart w:id="224" w:name="_Toc438734008"/>
            <w:bookmarkStart w:id="225" w:name="_Toc438907044"/>
            <w:bookmarkStart w:id="226" w:name="_Toc438907243"/>
            <w:bookmarkStart w:id="227" w:name="_Toc348000824"/>
            <w:r>
              <w:t>38.</w:t>
            </w:r>
            <w:r w:rsidR="00652EBF">
              <w:tab/>
            </w:r>
            <w:r w:rsidR="00455149">
              <w:t>Award Criteria</w:t>
            </w:r>
            <w:bookmarkEnd w:id="222"/>
            <w:bookmarkEnd w:id="223"/>
            <w:bookmarkEnd w:id="224"/>
            <w:bookmarkEnd w:id="225"/>
            <w:bookmarkEnd w:id="226"/>
            <w:bookmarkEnd w:id="227"/>
          </w:p>
        </w:tc>
        <w:tc>
          <w:tcPr>
            <w:tcW w:w="7110" w:type="dxa"/>
          </w:tcPr>
          <w:p w14:paraId="08E343D2" w14:textId="3A24683C" w:rsidR="00AF222F" w:rsidRPr="000F5633" w:rsidRDefault="002A64CB" w:rsidP="0022282F">
            <w:pPr>
              <w:pStyle w:val="Sub-ClauseText"/>
              <w:numPr>
                <w:ilvl w:val="1"/>
                <w:numId w:val="47"/>
              </w:numPr>
              <w:spacing w:before="0" w:after="200"/>
              <w:rPr>
                <w:spacing w:val="0"/>
              </w:rPr>
            </w:pPr>
            <w:r>
              <w:rPr>
                <w:spacing w:val="0"/>
              </w:rPr>
              <w:t>Subject to ITB 37.1, t</w:t>
            </w:r>
            <w:r w:rsidR="00455149">
              <w:rPr>
                <w:spacing w:val="0"/>
              </w:rPr>
              <w:t xml:space="preserve">he Purchaser shall award the Contract to the Bidder whose </w:t>
            </w:r>
            <w:r w:rsidR="00C033A2">
              <w:rPr>
                <w:spacing w:val="0"/>
              </w:rPr>
              <w:t>bid has</w:t>
            </w:r>
            <w:r w:rsidR="00455149">
              <w:rPr>
                <w:spacing w:val="0"/>
              </w:rPr>
              <w:t xml:space="preserve"> been determined to be the lowest evaluated bid and is substantially responsive to the Bidding Documents, provided further that the Bidder is determined to be qualified to perform the Contract satisfactorily.</w:t>
            </w:r>
          </w:p>
        </w:tc>
      </w:tr>
      <w:tr w:rsidR="00455149" w14:paraId="29958840" w14:textId="77777777">
        <w:tc>
          <w:tcPr>
            <w:tcW w:w="2250" w:type="dxa"/>
          </w:tcPr>
          <w:p w14:paraId="4A335738" w14:textId="77777777" w:rsidR="00455149" w:rsidRDefault="002C2C1A" w:rsidP="00B34A71">
            <w:pPr>
              <w:pStyle w:val="Sec1-Clauses"/>
              <w:spacing w:before="0" w:after="200"/>
            </w:pPr>
            <w:bookmarkStart w:id="228" w:name="_Toc438438865"/>
            <w:bookmarkStart w:id="229" w:name="_Toc438532659"/>
            <w:bookmarkStart w:id="230" w:name="_Toc438734009"/>
            <w:bookmarkStart w:id="231" w:name="_Toc438907045"/>
            <w:bookmarkStart w:id="232" w:name="_Toc438907244"/>
            <w:bookmarkStart w:id="233" w:name="_Toc348000825"/>
            <w:r>
              <w:t>39.</w:t>
            </w:r>
            <w:r w:rsidR="00652EBF">
              <w:tab/>
            </w:r>
            <w:r w:rsidR="00455149">
              <w:t>Purchaser’s Right to Vary Quantities at Time of Award</w:t>
            </w:r>
            <w:bookmarkEnd w:id="228"/>
            <w:bookmarkEnd w:id="229"/>
            <w:bookmarkEnd w:id="230"/>
            <w:bookmarkEnd w:id="231"/>
            <w:bookmarkEnd w:id="232"/>
            <w:bookmarkEnd w:id="233"/>
            <w:r w:rsidR="00455149">
              <w:t xml:space="preserve"> </w:t>
            </w:r>
          </w:p>
        </w:tc>
        <w:tc>
          <w:tcPr>
            <w:tcW w:w="7110" w:type="dxa"/>
          </w:tcPr>
          <w:p w14:paraId="2EA5CC26" w14:textId="77777777" w:rsidR="00455149" w:rsidRDefault="00455149" w:rsidP="0022282F">
            <w:pPr>
              <w:pStyle w:val="Sub-ClauseText"/>
              <w:numPr>
                <w:ilvl w:val="1"/>
                <w:numId w:val="48"/>
              </w:numPr>
              <w:spacing w:before="0" w:after="200"/>
              <w:rPr>
                <w:spacing w:val="0"/>
              </w:rPr>
            </w:pPr>
            <w:r>
              <w:rPr>
                <w:spacing w:val="0"/>
              </w:rPr>
              <w:t>At the time the Contract is awarded, the Purchaser reserves the right to increase or decrease the quantity of Goods and Related Services originally specified in Section VI</w:t>
            </w:r>
            <w:r w:rsidR="00934885">
              <w:rPr>
                <w:spacing w:val="0"/>
              </w:rPr>
              <w:t>I</w:t>
            </w:r>
            <w:r>
              <w:rPr>
                <w:spacing w:val="0"/>
              </w:rPr>
              <w:t xml:space="preserve">,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455149" w14:paraId="3B5A68D5" w14:textId="77777777" w:rsidTr="00C36BAA">
        <w:tc>
          <w:tcPr>
            <w:tcW w:w="2250" w:type="dxa"/>
          </w:tcPr>
          <w:p w14:paraId="6898CCCC" w14:textId="77777777" w:rsidR="00455149" w:rsidRDefault="002C2C1A" w:rsidP="00AF222F">
            <w:pPr>
              <w:pStyle w:val="Sec1-Clauses"/>
              <w:spacing w:before="0" w:after="200"/>
            </w:pPr>
            <w:bookmarkStart w:id="234" w:name="_Toc438438866"/>
            <w:bookmarkStart w:id="235" w:name="_Toc438532660"/>
            <w:bookmarkStart w:id="236" w:name="_Toc438734010"/>
            <w:bookmarkStart w:id="237" w:name="_Toc438907046"/>
            <w:bookmarkStart w:id="238" w:name="_Toc438907245"/>
            <w:bookmarkStart w:id="239" w:name="_Toc348000826"/>
            <w:r>
              <w:t>40.</w:t>
            </w:r>
            <w:r w:rsidR="00652EBF">
              <w:tab/>
            </w:r>
            <w:r w:rsidR="00455149">
              <w:t>Notification of Award</w:t>
            </w:r>
            <w:bookmarkEnd w:id="234"/>
            <w:bookmarkEnd w:id="235"/>
            <w:bookmarkEnd w:id="236"/>
            <w:bookmarkEnd w:id="237"/>
            <w:bookmarkEnd w:id="238"/>
            <w:bookmarkEnd w:id="239"/>
          </w:p>
        </w:tc>
        <w:tc>
          <w:tcPr>
            <w:tcW w:w="7110" w:type="dxa"/>
          </w:tcPr>
          <w:p w14:paraId="48F5AE3D" w14:textId="7C6FEC07" w:rsidR="006A1453" w:rsidRPr="006A1453" w:rsidRDefault="00455149" w:rsidP="0022282F">
            <w:pPr>
              <w:pStyle w:val="Sub-ClauseText"/>
              <w:keepNext/>
              <w:keepLines/>
              <w:numPr>
                <w:ilvl w:val="1"/>
                <w:numId w:val="49"/>
              </w:numPr>
              <w:spacing w:before="0" w:after="180"/>
              <w:ind w:left="605" w:hanging="605"/>
              <w:rPr>
                <w:spacing w:val="0"/>
              </w:rPr>
            </w:pPr>
            <w:r>
              <w:rPr>
                <w:spacing w:val="0"/>
              </w:rPr>
              <w:t xml:space="preserve">Prior to the </w:t>
            </w:r>
            <w:r w:rsidR="002B0921">
              <w:rPr>
                <w:spacing w:val="0"/>
              </w:rPr>
              <w:t>date</w:t>
            </w:r>
            <w:r>
              <w:rPr>
                <w:spacing w:val="0"/>
              </w:rPr>
              <w:t xml:space="preserve"> of </w:t>
            </w:r>
            <w:r w:rsidR="00F62D1A">
              <w:rPr>
                <w:spacing w:val="0"/>
              </w:rPr>
              <w:t xml:space="preserve">expiry of </w:t>
            </w:r>
            <w:r w:rsidR="00C033A2">
              <w:rPr>
                <w:spacing w:val="0"/>
              </w:rPr>
              <w:t>the Bid</w:t>
            </w:r>
            <w:r>
              <w:rPr>
                <w:spacing w:val="0"/>
              </w:rPr>
              <w:t xml:space="preserve"> validity, the Purchaser shall notify the successful Bidder, in writing, that its Bid has been accepted. </w:t>
            </w:r>
            <w:r w:rsidR="006A1453" w:rsidRPr="009E1404">
              <w:t xml:space="preserve">The notification letter (hereinafter and in the Conditions of Contract and Contract Forms called the “Letter of </w:t>
            </w:r>
            <w:r w:rsidR="006A1453" w:rsidRPr="0022282F">
              <w:t xml:space="preserve">Acceptance”) shall specify the sum that the </w:t>
            </w:r>
            <w:r w:rsidR="00EB5CD5" w:rsidRPr="0022282F">
              <w:t>Purchaser</w:t>
            </w:r>
            <w:r w:rsidR="006A1453" w:rsidRPr="0022282F">
              <w:t xml:space="preserve"> will pay the </w:t>
            </w:r>
            <w:r w:rsidR="00EF3D2E" w:rsidRPr="0022282F">
              <w:t>Supplier</w:t>
            </w:r>
            <w:r w:rsidR="00833093" w:rsidRPr="0022282F">
              <w:t xml:space="preserve"> </w:t>
            </w:r>
            <w:r w:rsidR="006A1453" w:rsidRPr="0022282F">
              <w:t xml:space="preserve">in consideration of the </w:t>
            </w:r>
            <w:r w:rsidR="00EF3D2E" w:rsidRPr="0022282F">
              <w:t xml:space="preserve">supply of Goods </w:t>
            </w:r>
            <w:r w:rsidR="006A1453" w:rsidRPr="0022282F">
              <w:t>(hereinafter and in the Conditions of Contract and Contract Forms called</w:t>
            </w:r>
            <w:r w:rsidR="006A1453" w:rsidRPr="009E1404">
              <w:t xml:space="preserve"> “the Contract Price”).  At the same time, the </w:t>
            </w:r>
            <w:r w:rsidR="00EB5CD5">
              <w:t>Purchaser</w:t>
            </w:r>
            <w:r w:rsidR="006A1453" w:rsidRPr="009E1404">
              <w:t xml:space="preserve"> shall also notify all other Bidders of the results of the bidding and shall publish in </w:t>
            </w:r>
            <w:r w:rsidR="006A1453" w:rsidRPr="009E1404">
              <w:rPr>
                <w:i/>
                <w:iCs/>
              </w:rPr>
              <w:t>UNDB online</w:t>
            </w:r>
            <w:r w:rsidR="006A1453" w:rsidRPr="009E1404">
              <w:t xml:space="preserve"> the results identifying the bid and lot</w:t>
            </w:r>
            <w:r w:rsidR="006A1453">
              <w:t xml:space="preserve"> (contract)</w:t>
            </w:r>
            <w:r w:rsidR="006A1453" w:rsidRPr="009E1404">
              <w:t xml:space="preserve"> numbers and the following information: </w:t>
            </w:r>
          </w:p>
          <w:p w14:paraId="142A24DE"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w:t>
            </w:r>
            <w:proofErr w:type="spellStart"/>
            <w:r w:rsidRPr="009E1404">
              <w:rPr>
                <w:spacing w:val="-4"/>
                <w:lang w:val="en-US"/>
              </w:rPr>
              <w:t>i</w:t>
            </w:r>
            <w:proofErr w:type="spellEnd"/>
            <w:r w:rsidRPr="009E1404">
              <w:rPr>
                <w:spacing w:val="-4"/>
                <w:lang w:val="en-US"/>
              </w:rPr>
              <w:t>)</w:t>
            </w:r>
            <w:r>
              <w:rPr>
                <w:spacing w:val="-4"/>
                <w:lang w:val="en-US"/>
              </w:rPr>
              <w:tab/>
            </w:r>
            <w:r w:rsidRPr="009E1404">
              <w:rPr>
                <w:spacing w:val="-4"/>
                <w:lang w:val="en-US"/>
              </w:rPr>
              <w:t xml:space="preserve">name of each Bidder who submitted a Bid; </w:t>
            </w:r>
          </w:p>
          <w:p w14:paraId="2FD50FCC"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(ii)</w:t>
            </w:r>
            <w:r>
              <w:rPr>
                <w:spacing w:val="-4"/>
                <w:lang w:val="en-US"/>
              </w:rPr>
              <w:tab/>
            </w:r>
            <w:r w:rsidRPr="009E1404">
              <w:rPr>
                <w:spacing w:val="-4"/>
                <w:lang w:val="en-US"/>
              </w:rPr>
              <w:t xml:space="preserve">bid prices as read out at Bid Opening; </w:t>
            </w:r>
          </w:p>
          <w:p w14:paraId="1BCBD2F6"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(iii)</w:t>
            </w:r>
            <w:r>
              <w:rPr>
                <w:spacing w:val="-4"/>
                <w:lang w:val="en-US"/>
              </w:rPr>
              <w:tab/>
            </w:r>
            <w:r w:rsidRPr="009E1404">
              <w:rPr>
                <w:spacing w:val="-4"/>
                <w:lang w:val="en-US"/>
              </w:rPr>
              <w:t xml:space="preserve">name and evaluated prices of each Bid that was evaluated; </w:t>
            </w:r>
          </w:p>
          <w:p w14:paraId="7568F6A3" w14:textId="77777777" w:rsidR="006A1453" w:rsidRDefault="006A1453" w:rsidP="006A1453">
            <w:pPr>
              <w:pStyle w:val="StyleHeader1-ClausesAfter0pt"/>
              <w:tabs>
                <w:tab w:val="left" w:pos="1062"/>
              </w:tabs>
              <w:spacing w:after="240"/>
              <w:ind w:left="1062" w:hanging="450"/>
              <w:rPr>
                <w:spacing w:val="-4"/>
                <w:lang w:val="en-US"/>
              </w:rPr>
            </w:pPr>
            <w:r w:rsidRPr="009E1404">
              <w:rPr>
                <w:spacing w:val="-4"/>
                <w:lang w:val="en-US"/>
              </w:rPr>
              <w:t>(iv)</w:t>
            </w:r>
            <w:r>
              <w:rPr>
                <w:spacing w:val="-4"/>
                <w:lang w:val="en-US"/>
              </w:rPr>
              <w:tab/>
            </w:r>
            <w:r w:rsidRPr="009E1404">
              <w:rPr>
                <w:spacing w:val="-4"/>
                <w:lang w:val="en-US"/>
              </w:rPr>
              <w:t xml:space="preserve">name of bidders whose bids were rejected and the reasons for their rejection; and </w:t>
            </w:r>
          </w:p>
          <w:p w14:paraId="56CAD229" w14:textId="77777777" w:rsidR="00FD6404" w:rsidRPr="009952B5" w:rsidRDefault="006A1453" w:rsidP="009952B5">
            <w:pPr>
              <w:pStyle w:val="StyleHeader1-ClausesAfter0pt"/>
              <w:tabs>
                <w:tab w:val="left" w:pos="1062"/>
              </w:tabs>
              <w:spacing w:after="240"/>
              <w:ind w:left="1062" w:hanging="450"/>
              <w:rPr>
                <w:spacing w:val="-4"/>
                <w:lang w:val="en-US"/>
              </w:rPr>
            </w:pPr>
            <w:r w:rsidRPr="009952B5">
              <w:rPr>
                <w:spacing w:val="-4"/>
                <w:lang w:val="en-US"/>
              </w:rPr>
              <w:lastRenderedPageBreak/>
              <w:t>(v)</w:t>
            </w:r>
            <w:r w:rsidR="009952B5">
              <w:rPr>
                <w:spacing w:val="-4"/>
                <w:lang w:val="en-US"/>
              </w:rPr>
              <w:t xml:space="preserve"> </w:t>
            </w:r>
            <w:r w:rsidR="0022282F">
              <w:rPr>
                <w:spacing w:val="-4"/>
                <w:lang w:val="en-US"/>
              </w:rPr>
              <w:tab/>
            </w:r>
            <w:r w:rsidRPr="009952B5">
              <w:rPr>
                <w:spacing w:val="-4"/>
                <w:lang w:val="en-US"/>
              </w:rPr>
              <w:t>name of the successful Bidder, and the Price it offered, as well as the duration and summary scope of the contract awarded.</w:t>
            </w:r>
            <w:r w:rsidR="009952B5">
              <w:rPr>
                <w:spacing w:val="-4"/>
                <w:lang w:val="en-US"/>
              </w:rPr>
              <w:t xml:space="preserve"> </w:t>
            </w:r>
          </w:p>
          <w:p w14:paraId="3DED4DFB" w14:textId="77777777" w:rsidR="00455149" w:rsidRDefault="00455149" w:rsidP="0022282F">
            <w:pPr>
              <w:pStyle w:val="Sub-ClauseText"/>
              <w:keepNext/>
              <w:keepLines/>
              <w:numPr>
                <w:ilvl w:val="1"/>
                <w:numId w:val="49"/>
              </w:numPr>
              <w:spacing w:before="0" w:after="180"/>
              <w:ind w:left="605" w:hanging="605"/>
              <w:rPr>
                <w:spacing w:val="0"/>
              </w:rPr>
            </w:pPr>
            <w:r>
              <w:rPr>
                <w:spacing w:val="0"/>
              </w:rPr>
              <w:t>Until a formal Contract is prepared and executed, the notification of award shall constitute a binding Contract.</w:t>
            </w:r>
          </w:p>
          <w:p w14:paraId="53D55CEA" w14:textId="77777777" w:rsidR="00FD6404" w:rsidRPr="009952B5" w:rsidRDefault="00455149" w:rsidP="0022282F">
            <w:pPr>
              <w:pStyle w:val="Sub-ClauseText"/>
              <w:keepNext/>
              <w:keepLines/>
              <w:numPr>
                <w:ilvl w:val="1"/>
                <w:numId w:val="49"/>
              </w:numPr>
              <w:spacing w:before="0" w:after="180"/>
              <w:ind w:left="605" w:hanging="605"/>
              <w:rPr>
                <w:spacing w:val="0"/>
              </w:rPr>
            </w:pPr>
            <w:r w:rsidRPr="00324F24">
              <w:rPr>
                <w:spacing w:val="0"/>
              </w:rPr>
              <w:t xml:space="preserve">The Purchaser shall promptly respond in writing to any unsuccessful Bidder who, after </w:t>
            </w:r>
            <w:r w:rsidR="00F4367D" w:rsidRPr="00324F24">
              <w:rPr>
                <w:spacing w:val="0"/>
              </w:rPr>
              <w:t xml:space="preserve">notification of </w:t>
            </w:r>
            <w:r w:rsidRPr="00324F24">
              <w:rPr>
                <w:spacing w:val="0"/>
              </w:rPr>
              <w:t>award</w:t>
            </w:r>
            <w:r w:rsidR="00F4367D" w:rsidRPr="00324F24">
              <w:rPr>
                <w:spacing w:val="0"/>
              </w:rPr>
              <w:t xml:space="preserve"> in accordance with ITB 40.1</w:t>
            </w:r>
            <w:r w:rsidRPr="00324F24">
              <w:rPr>
                <w:spacing w:val="0"/>
              </w:rPr>
              <w:t xml:space="preserve">, requests </w:t>
            </w:r>
            <w:r w:rsidR="00F4367D" w:rsidRPr="00324F24">
              <w:rPr>
                <w:spacing w:val="0"/>
              </w:rPr>
              <w:t>in writing the grounds on which its bid was not selected.</w:t>
            </w:r>
            <w:r w:rsidRPr="00324F24">
              <w:rPr>
                <w:spacing w:val="0"/>
              </w:rPr>
              <w:t xml:space="preserve"> </w:t>
            </w:r>
          </w:p>
        </w:tc>
      </w:tr>
      <w:tr w:rsidR="00455149" w14:paraId="28227186" w14:textId="77777777" w:rsidTr="0022282F">
        <w:tc>
          <w:tcPr>
            <w:tcW w:w="2250" w:type="dxa"/>
            <w:tcBorders>
              <w:bottom w:val="nil"/>
            </w:tcBorders>
          </w:tcPr>
          <w:p w14:paraId="16747578" w14:textId="77777777" w:rsidR="00455149" w:rsidRDefault="002000D3" w:rsidP="00AF222F">
            <w:pPr>
              <w:pStyle w:val="Sec1-Clauses"/>
              <w:spacing w:before="0" w:after="200"/>
            </w:pPr>
            <w:bookmarkStart w:id="240" w:name="_Toc348000827"/>
            <w:r>
              <w:lastRenderedPageBreak/>
              <w:t>41.</w:t>
            </w:r>
            <w:r w:rsidR="00652EBF">
              <w:tab/>
            </w:r>
            <w:r w:rsidR="00455149">
              <w:t>Signing of Contract</w:t>
            </w:r>
            <w:bookmarkEnd w:id="240"/>
          </w:p>
        </w:tc>
        <w:tc>
          <w:tcPr>
            <w:tcW w:w="7110" w:type="dxa"/>
          </w:tcPr>
          <w:p w14:paraId="0CCB3804" w14:textId="6D9AF7DD" w:rsidR="00455149" w:rsidRPr="005E6288" w:rsidRDefault="00455149" w:rsidP="005E6288">
            <w:pPr>
              <w:pStyle w:val="Sub-ClauseText"/>
              <w:numPr>
                <w:ilvl w:val="1"/>
                <w:numId w:val="51"/>
              </w:numPr>
              <w:spacing w:before="0" w:after="200"/>
            </w:pPr>
            <w:r>
              <w:rPr>
                <w:spacing w:val="0"/>
              </w:rPr>
              <w:t xml:space="preserve">Promptly after notification, the Purchaser shall send the successful Bidder the </w:t>
            </w:r>
            <w:r w:rsidR="00E75897">
              <w:rPr>
                <w:spacing w:val="0"/>
              </w:rPr>
              <w:t xml:space="preserve">Contract </w:t>
            </w:r>
            <w:r>
              <w:rPr>
                <w:spacing w:val="0"/>
              </w:rPr>
              <w:t>Agreement</w:t>
            </w:r>
            <w:r w:rsidR="00CD2B39">
              <w:rPr>
                <w:spacing w:val="0"/>
              </w:rPr>
              <w:t>,</w:t>
            </w:r>
            <w:r w:rsidR="005E6288" w:rsidRPr="005E6288">
              <w:rPr>
                <w:szCs w:val="24"/>
              </w:rPr>
              <w:t xml:space="preserve"> </w:t>
            </w:r>
            <w:r w:rsidR="005E6288" w:rsidRPr="005E6288">
              <w:t>and, if specified in the BDS, a request to submit the Beneficial Ownership Disclosure Form providing additional information on its beneficial ownership. The Beneficial Ownership Disclosure Form, if so requested, shall be submitted within eight (8) Business Days of receiving this request.</w:t>
            </w:r>
            <w:r w:rsidR="00CD2B39" w:rsidRPr="005E6288">
              <w:rPr>
                <w:spacing w:val="0"/>
              </w:rPr>
              <w:t xml:space="preserve"> </w:t>
            </w:r>
          </w:p>
          <w:p w14:paraId="6B30A680" w14:textId="77777777" w:rsidR="00455149" w:rsidRDefault="00455149" w:rsidP="0022282F">
            <w:pPr>
              <w:pStyle w:val="Sub-ClauseText"/>
              <w:numPr>
                <w:ilvl w:val="1"/>
                <w:numId w:val="51"/>
              </w:numPr>
              <w:spacing w:before="0" w:after="200"/>
              <w:rPr>
                <w:spacing w:val="0"/>
              </w:rPr>
            </w:pPr>
            <w:r>
              <w:rPr>
                <w:spacing w:val="0"/>
              </w:rPr>
              <w:t xml:space="preserve">Within twenty-eight (28) days of receipt of the </w:t>
            </w:r>
            <w:r w:rsidR="00E75897">
              <w:rPr>
                <w:spacing w:val="0"/>
              </w:rPr>
              <w:t xml:space="preserve">Contract </w:t>
            </w:r>
            <w:r>
              <w:rPr>
                <w:spacing w:val="0"/>
              </w:rPr>
              <w:t>Agreement, the successful Bidder shall sign, date, and return it to the Purchaser.</w:t>
            </w:r>
          </w:p>
          <w:p w14:paraId="44706D6B" w14:textId="77777777" w:rsidR="004733BE" w:rsidRDefault="004733BE" w:rsidP="0022282F">
            <w:pPr>
              <w:pStyle w:val="Sub-ClauseText"/>
              <w:numPr>
                <w:ilvl w:val="1"/>
                <w:numId w:val="51"/>
              </w:numPr>
              <w:spacing w:before="0" w:after="200"/>
              <w:rPr>
                <w:spacing w:val="0"/>
              </w:rPr>
            </w:pPr>
            <w:r>
              <w:t xml:space="preserve">Notwithstanding ITB </w:t>
            </w:r>
            <w:r w:rsidR="00EF3D2E" w:rsidRPr="0022282F">
              <w:t>4</w:t>
            </w:r>
            <w:r w:rsidR="002000D3" w:rsidRPr="0022282F">
              <w:t>1</w:t>
            </w:r>
            <w:r w:rsidR="00EF3D2E" w:rsidRPr="0022282F">
              <w:t>.2</w:t>
            </w:r>
            <w:r w:rsidRPr="0022282F">
              <w:t xml:space="preserve"> above</w:t>
            </w:r>
            <w:r>
              <w:t xml:space="preserve">, in case signing of the Contract Agreement is prevented by any export restrictions attributable to the </w:t>
            </w:r>
            <w:r w:rsidR="00254708">
              <w:t>Purchaser</w:t>
            </w:r>
            <w:r>
              <w:t xml:space="preserve">, to the country of the </w:t>
            </w:r>
            <w:r w:rsidR="00254708">
              <w:t>Purchaser</w:t>
            </w:r>
            <w:r>
              <w:t xml:space="preserve">, or to the use of the </w:t>
            </w:r>
            <w:r w:rsidR="00A67C68" w:rsidRPr="00AC0386">
              <w:t>products/goods, systems or services</w:t>
            </w:r>
            <w:r>
              <w:t xml:space="preserve"> to be supplied, where such export restrictions arise from trade regulations from a country supplying those </w:t>
            </w:r>
            <w:r w:rsidR="00A67C68" w:rsidRPr="00AC0386">
              <w:t>products/goods, systems or services</w:t>
            </w:r>
            <w:r>
              <w:t xml:space="preserve">, the Bidder shall not be bound by its bid, always provided however, that the Bidder can demonstrate to the satisfaction of the </w:t>
            </w:r>
            <w:r w:rsidR="00254708">
              <w:t>Purchaser</w:t>
            </w:r>
            <w:r>
              <w:t xml:space="preserve"> </w:t>
            </w:r>
            <w:r w:rsidRPr="009B4A16">
              <w:t>and of the Bank</w:t>
            </w:r>
            <w:r>
              <w:t xml:space="preserve"> that signing of the Contact Agreement has not been prevented by any lack of diligence on the part of the Bidder in completing any formalities, including applying for permits, authorizations and licenses necessary for the export of the </w:t>
            </w:r>
            <w:r w:rsidR="00A67C68" w:rsidRPr="00AC0386">
              <w:t xml:space="preserve">products/goods, systems or services </w:t>
            </w:r>
            <w:r>
              <w:t>under the terms of the Contract.</w:t>
            </w:r>
          </w:p>
        </w:tc>
      </w:tr>
      <w:tr w:rsidR="00455149" w14:paraId="208F1E1A" w14:textId="77777777">
        <w:tc>
          <w:tcPr>
            <w:tcW w:w="2250" w:type="dxa"/>
            <w:tcBorders>
              <w:bottom w:val="nil"/>
            </w:tcBorders>
          </w:tcPr>
          <w:p w14:paraId="4C69D860" w14:textId="77777777" w:rsidR="00455149" w:rsidRDefault="002000D3" w:rsidP="00AF222F">
            <w:pPr>
              <w:pStyle w:val="Sec1-Clauses"/>
              <w:spacing w:before="0" w:after="200"/>
            </w:pPr>
            <w:bookmarkStart w:id="241" w:name="_Toc348000828"/>
            <w:r>
              <w:t>42.</w:t>
            </w:r>
            <w:r w:rsidR="00652EBF">
              <w:tab/>
            </w:r>
            <w:r w:rsidR="00455149">
              <w:t>Performance Security</w:t>
            </w:r>
            <w:bookmarkEnd w:id="241"/>
          </w:p>
        </w:tc>
        <w:tc>
          <w:tcPr>
            <w:tcW w:w="7110" w:type="dxa"/>
          </w:tcPr>
          <w:p w14:paraId="139ECBA5" w14:textId="6F5E8B2A" w:rsidR="00455149" w:rsidRDefault="00455149" w:rsidP="0022282F">
            <w:pPr>
              <w:pStyle w:val="Sub-ClauseText"/>
              <w:numPr>
                <w:ilvl w:val="1"/>
                <w:numId w:val="50"/>
              </w:numPr>
              <w:spacing w:before="0" w:after="200"/>
              <w:rPr>
                <w:spacing w:val="0"/>
              </w:rPr>
            </w:pPr>
            <w:r>
              <w:rPr>
                <w:spacing w:val="0"/>
              </w:rPr>
              <w:t xml:space="preserve">Within </w:t>
            </w:r>
            <w:r w:rsidR="00C033A2">
              <w:rPr>
                <w:spacing w:val="0"/>
              </w:rPr>
              <w:t>twenty-eight</w:t>
            </w:r>
            <w:r>
              <w:rPr>
                <w:spacing w:val="0"/>
              </w:rPr>
              <w:t xml:space="preserve"> (28) days of the receipt of notification of award from the Purchaser, the successful Bidder, if required, shall furnish the Performance Security in accordance with the GCC, </w:t>
            </w:r>
            <w:r w:rsidR="00AC14D8">
              <w:rPr>
                <w:spacing w:val="0"/>
              </w:rPr>
              <w:t xml:space="preserve">subject to ITB </w:t>
            </w:r>
            <w:r w:rsidR="00EF3D2E" w:rsidRPr="0022282F">
              <w:rPr>
                <w:spacing w:val="0"/>
              </w:rPr>
              <w:t>34.5</w:t>
            </w:r>
            <w:r w:rsidR="00AC14D8" w:rsidRPr="0022282F">
              <w:rPr>
                <w:spacing w:val="0"/>
              </w:rPr>
              <w:t xml:space="preserve">, </w:t>
            </w:r>
            <w:r w:rsidRPr="0022282F">
              <w:rPr>
                <w:spacing w:val="0"/>
              </w:rPr>
              <w:t>using</w:t>
            </w:r>
            <w:r>
              <w:rPr>
                <w:spacing w:val="0"/>
              </w:rPr>
              <w:t xml:space="preserve"> for that purpose the Performance Security Form included in Section X</w:t>
            </w:r>
            <w:r w:rsidR="00AC14D8">
              <w:rPr>
                <w:spacing w:val="0"/>
              </w:rPr>
              <w:t>,</w:t>
            </w:r>
            <w:r>
              <w:rPr>
                <w:spacing w:val="0"/>
              </w:rPr>
              <w:t xml:space="preserve"> Contract </w:t>
            </w:r>
            <w:r w:rsidR="00AC14D8">
              <w:rPr>
                <w:spacing w:val="0"/>
              </w:rPr>
              <w:t>F</w:t>
            </w:r>
            <w:r>
              <w:rPr>
                <w:spacing w:val="0"/>
              </w:rPr>
              <w:t xml:space="preserve">orms, or another Form acceptable to the Purchaser. </w:t>
            </w:r>
            <w:r w:rsidR="00AC14D8">
              <w:t>If the Performance S</w:t>
            </w:r>
            <w:r w:rsidR="00AC14D8" w:rsidRPr="009E1404">
              <w:t xml:space="preserve">ecurity furnished by the successful Bidder is in the form of a bond, it shall be issued by a bonding or insurance company that has been determined by the successful Bidder to be acceptable to the </w:t>
            </w:r>
            <w:r w:rsidR="00AC14D8">
              <w:t>Purchaser</w:t>
            </w:r>
            <w:r w:rsidR="00AC14D8" w:rsidRPr="009E1404">
              <w:t xml:space="preserve">. A foreign institution providing a bond shall have a </w:t>
            </w:r>
            <w:r w:rsidR="00AC14D8" w:rsidRPr="009E1404">
              <w:lastRenderedPageBreak/>
              <w:t xml:space="preserve">correspondent </w:t>
            </w:r>
            <w:r w:rsidR="00AC14D8" w:rsidRPr="009E1404">
              <w:rPr>
                <w:spacing w:val="-2"/>
              </w:rPr>
              <w:t xml:space="preserve">financial institution </w:t>
            </w:r>
            <w:r w:rsidR="00AC14D8">
              <w:t>located in the Purchase</w:t>
            </w:r>
            <w:r w:rsidR="00AC14D8" w:rsidRPr="009E1404">
              <w:t>r’s Country</w:t>
            </w:r>
            <w:r w:rsidR="00AC14D8">
              <w:t>.</w:t>
            </w:r>
            <w:r w:rsidR="00AC14D8">
              <w:rPr>
                <w:spacing w:val="0"/>
              </w:rPr>
              <w:t xml:space="preserve"> </w:t>
            </w:r>
          </w:p>
          <w:p w14:paraId="4DF73A94" w14:textId="77777777" w:rsidR="00455149" w:rsidRDefault="00455149" w:rsidP="0022282F">
            <w:pPr>
              <w:pStyle w:val="Sub-ClauseText"/>
              <w:numPr>
                <w:ilvl w:val="1"/>
                <w:numId w:val="50"/>
              </w:numPr>
              <w:spacing w:before="0" w:after="200"/>
              <w:rPr>
                <w:spacing w:val="0"/>
              </w:rPr>
            </w:pPr>
            <w:r>
              <w:rPr>
                <w:spacing w:val="0"/>
              </w:rPr>
              <w:t>Failure of the successful Bidder to submit the above-mentioned Performance Security or sign the Contract shall constitute sufficient grounds for the annulment of the award and forfeiture of the Bid Security</w:t>
            </w:r>
            <w:r w:rsidR="00AC14D8">
              <w:rPr>
                <w:spacing w:val="0"/>
              </w:rPr>
              <w:t xml:space="preserve">. </w:t>
            </w:r>
            <w:r>
              <w:rPr>
                <w:spacing w:val="0"/>
              </w:rPr>
              <w:t xml:space="preserve">In that event the Purchaser may award the Contract to the next lowest evaluated Bidder, whose </w:t>
            </w:r>
            <w:r w:rsidR="00AC14D8">
              <w:rPr>
                <w:spacing w:val="0"/>
              </w:rPr>
              <w:t xml:space="preserve">bid </w:t>
            </w:r>
            <w:r>
              <w:rPr>
                <w:spacing w:val="0"/>
              </w:rPr>
              <w:t xml:space="preserve">is substantially responsive and is determined by the Purchaser to be qualified to perform the Contract satisfactorily.  </w:t>
            </w:r>
          </w:p>
        </w:tc>
      </w:tr>
    </w:tbl>
    <w:p w14:paraId="159E918A" w14:textId="77777777" w:rsidR="00455149" w:rsidRDefault="00455149">
      <w:pPr>
        <w:ind w:left="180"/>
      </w:pPr>
    </w:p>
    <w:p w14:paraId="26E64970" w14:textId="77777777" w:rsidR="001052FB" w:rsidRPr="001052FB" w:rsidRDefault="001052FB" w:rsidP="001052FB"/>
    <w:p w14:paraId="5CB724FA" w14:textId="77777777" w:rsidR="001052FB" w:rsidRPr="001052FB" w:rsidRDefault="001052FB" w:rsidP="001052FB"/>
    <w:p w14:paraId="550AD245" w14:textId="77777777" w:rsidR="001052FB" w:rsidRPr="001052FB" w:rsidRDefault="001052FB" w:rsidP="001052FB"/>
    <w:p w14:paraId="52EBF779" w14:textId="77777777" w:rsidR="001052FB" w:rsidRDefault="001052FB" w:rsidP="001052FB"/>
    <w:p w14:paraId="21EC87A5" w14:textId="77777777" w:rsidR="001052FB" w:rsidRDefault="001052FB" w:rsidP="001052FB"/>
    <w:p w14:paraId="56684766" w14:textId="77777777" w:rsidR="001052FB" w:rsidRDefault="001052FB" w:rsidP="001052FB"/>
    <w:p w14:paraId="026EAB95" w14:textId="77777777" w:rsidR="001052FB" w:rsidRDefault="001052FB" w:rsidP="001052FB"/>
    <w:p w14:paraId="5E472172" w14:textId="77777777" w:rsidR="001052FB" w:rsidRDefault="001052FB" w:rsidP="001052FB"/>
    <w:p w14:paraId="6D361AC3" w14:textId="77777777" w:rsidR="001052FB" w:rsidRDefault="001052FB" w:rsidP="001052FB"/>
    <w:p w14:paraId="1363BF6A" w14:textId="77777777" w:rsidR="001052FB" w:rsidRDefault="001052FB" w:rsidP="001052FB"/>
    <w:p w14:paraId="0728187D" w14:textId="77777777" w:rsidR="001052FB" w:rsidRDefault="001052FB" w:rsidP="001052FB"/>
    <w:p w14:paraId="39B7E1F7" w14:textId="77777777" w:rsidR="001052FB" w:rsidRDefault="001052FB" w:rsidP="001052FB"/>
    <w:p w14:paraId="33D4914F" w14:textId="77777777" w:rsidR="001052FB" w:rsidRDefault="001052FB" w:rsidP="001052FB"/>
    <w:p w14:paraId="0D7BCF39" w14:textId="77777777" w:rsidR="001052FB" w:rsidRDefault="001052FB" w:rsidP="001052FB"/>
    <w:p w14:paraId="4B03A924" w14:textId="77777777" w:rsidR="001052FB" w:rsidRDefault="001052FB" w:rsidP="001052FB"/>
    <w:p w14:paraId="554A7662" w14:textId="77777777" w:rsidR="001052FB" w:rsidRDefault="001052FB" w:rsidP="001052FB"/>
    <w:p w14:paraId="0AE81A35" w14:textId="77777777" w:rsidR="001052FB" w:rsidRDefault="001052FB" w:rsidP="001052FB"/>
    <w:p w14:paraId="4DAB4BC2" w14:textId="77777777" w:rsidR="001052FB" w:rsidRDefault="001052FB" w:rsidP="001052FB"/>
    <w:p w14:paraId="3ABF3AB5" w14:textId="77777777" w:rsidR="001052FB" w:rsidRDefault="001052FB" w:rsidP="001052FB"/>
    <w:p w14:paraId="184D3BA5" w14:textId="77777777" w:rsidR="001052FB" w:rsidRDefault="001052FB" w:rsidP="001052FB"/>
    <w:p w14:paraId="686FDA9E" w14:textId="77777777" w:rsidR="001052FB" w:rsidRDefault="001052FB" w:rsidP="001052FB"/>
    <w:p w14:paraId="0D01D5CB" w14:textId="77777777" w:rsidR="001052FB" w:rsidRDefault="001052FB" w:rsidP="001052FB"/>
    <w:p w14:paraId="362D53A1" w14:textId="77777777" w:rsidR="001052FB" w:rsidRDefault="001052FB" w:rsidP="001052FB"/>
    <w:p w14:paraId="28A313EC" w14:textId="77777777" w:rsidR="001052FB" w:rsidRDefault="001052FB" w:rsidP="001052FB"/>
    <w:p w14:paraId="03F4CA90" w14:textId="77777777" w:rsidR="001052FB" w:rsidRDefault="001052FB" w:rsidP="001052FB"/>
    <w:p w14:paraId="15B05E7A" w14:textId="77777777" w:rsidR="001052FB" w:rsidRDefault="001052FB" w:rsidP="001052FB"/>
    <w:p w14:paraId="44624234" w14:textId="77777777" w:rsidR="001052FB" w:rsidRDefault="001052FB" w:rsidP="001052FB"/>
    <w:p w14:paraId="3C6E8D5B" w14:textId="77777777" w:rsidR="001052FB" w:rsidRDefault="001052FB" w:rsidP="001052FB"/>
    <w:p w14:paraId="06129F3E" w14:textId="77777777" w:rsidR="001052FB" w:rsidRDefault="001052FB" w:rsidP="001052FB"/>
    <w:p w14:paraId="7E6357C7" w14:textId="77777777" w:rsidR="001052FB" w:rsidRDefault="001052FB" w:rsidP="001052FB"/>
    <w:p w14:paraId="6AE66173" w14:textId="77777777" w:rsidR="001052FB" w:rsidRDefault="001052FB" w:rsidP="001052FB"/>
    <w:p w14:paraId="407BA021" w14:textId="77777777" w:rsidR="001052FB" w:rsidRPr="001052FB" w:rsidRDefault="001052FB" w:rsidP="001052FB"/>
    <w:p w14:paraId="279C49CD" w14:textId="77777777" w:rsidR="001052FB" w:rsidRDefault="001052FB" w:rsidP="001052FB"/>
    <w:p w14:paraId="622DC103" w14:textId="77777777" w:rsidR="001052FB" w:rsidRPr="001052FB" w:rsidRDefault="001052FB" w:rsidP="001052FB"/>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455149" w14:paraId="074D82C7" w14:textId="77777777" w:rsidTr="00526A7C">
        <w:trPr>
          <w:cantSplit/>
        </w:trPr>
        <w:tc>
          <w:tcPr>
            <w:tcW w:w="9090" w:type="dxa"/>
            <w:gridSpan w:val="2"/>
            <w:tcBorders>
              <w:top w:val="nil"/>
              <w:left w:val="nil"/>
              <w:bottom w:val="single" w:sz="12" w:space="0" w:color="000000"/>
              <w:right w:val="nil"/>
            </w:tcBorders>
            <w:vAlign w:val="center"/>
          </w:tcPr>
          <w:p w14:paraId="699D9FCB" w14:textId="4EBFBF24" w:rsidR="00455149" w:rsidRDefault="00455149">
            <w:pPr>
              <w:pStyle w:val="Subtitle"/>
              <w:spacing w:after="120"/>
            </w:pPr>
            <w:r>
              <w:lastRenderedPageBreak/>
              <w:br w:type="page"/>
            </w:r>
            <w:bookmarkStart w:id="242" w:name="_Toc438366665"/>
            <w:bookmarkStart w:id="243" w:name="_Toc438954443"/>
            <w:bookmarkStart w:id="244" w:name="_Toc227659658"/>
            <w:r>
              <w:t>Section II.  Bid Data Sheet</w:t>
            </w:r>
            <w:bookmarkEnd w:id="242"/>
            <w:bookmarkEnd w:id="243"/>
            <w:r>
              <w:t xml:space="preserve"> (BDS)</w:t>
            </w:r>
            <w:bookmarkEnd w:id="244"/>
          </w:p>
          <w:p w14:paraId="5F080D61" w14:textId="77777777" w:rsidR="00455149" w:rsidRDefault="00455149">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52F62BE3" w14:textId="77777777" w:rsidR="00455149" w:rsidRDefault="00455149">
            <w:pPr>
              <w:suppressAutoHyphens/>
              <w:jc w:val="both"/>
            </w:pPr>
          </w:p>
          <w:p w14:paraId="66C0A381" w14:textId="77777777" w:rsidR="00455149" w:rsidRDefault="00455149" w:rsidP="006062B7">
            <w:pPr>
              <w:suppressAutoHyphens/>
              <w:jc w:val="both"/>
              <w:rPr>
                <w:b/>
                <w:bCs/>
                <w:i/>
                <w:iCs/>
              </w:rPr>
            </w:pPr>
          </w:p>
        </w:tc>
      </w:tr>
      <w:tr w:rsidR="00455149" w14:paraId="352A66CA" w14:textId="77777777" w:rsidTr="00526A7C">
        <w:trPr>
          <w:cantSplit/>
        </w:trPr>
        <w:tc>
          <w:tcPr>
            <w:tcW w:w="1620" w:type="dxa"/>
            <w:tcBorders>
              <w:bottom w:val="nil"/>
            </w:tcBorders>
          </w:tcPr>
          <w:p w14:paraId="439EC9E2" w14:textId="77777777" w:rsidR="00455149" w:rsidRDefault="00455149">
            <w:pPr>
              <w:spacing w:before="120"/>
              <w:rPr>
                <w:b/>
                <w:bCs/>
              </w:rPr>
            </w:pPr>
            <w:r>
              <w:rPr>
                <w:b/>
                <w:bCs/>
              </w:rPr>
              <w:t>ITB Clause Reference</w:t>
            </w:r>
          </w:p>
        </w:tc>
        <w:tc>
          <w:tcPr>
            <w:tcW w:w="7470" w:type="dxa"/>
            <w:tcBorders>
              <w:bottom w:val="nil"/>
            </w:tcBorders>
          </w:tcPr>
          <w:p w14:paraId="3DB3C8C8" w14:textId="77777777" w:rsidR="00455149" w:rsidRDefault="00455149">
            <w:pPr>
              <w:spacing w:before="120" w:after="120"/>
              <w:jc w:val="center"/>
              <w:rPr>
                <w:b/>
                <w:bCs/>
                <w:sz w:val="28"/>
              </w:rPr>
            </w:pPr>
            <w:bookmarkStart w:id="245" w:name="_Toc505659529"/>
            <w:bookmarkStart w:id="246" w:name="_Toc506185677"/>
            <w:r>
              <w:rPr>
                <w:b/>
                <w:bCs/>
                <w:sz w:val="28"/>
              </w:rPr>
              <w:t>A. General</w:t>
            </w:r>
            <w:bookmarkEnd w:id="245"/>
            <w:bookmarkEnd w:id="246"/>
          </w:p>
        </w:tc>
      </w:tr>
      <w:tr w:rsidR="00FB718C" w:rsidRPr="00D20367" w14:paraId="16FB72C2" w14:textId="77777777" w:rsidTr="00526A7C">
        <w:trPr>
          <w:cantSplit/>
        </w:trPr>
        <w:tc>
          <w:tcPr>
            <w:tcW w:w="1620" w:type="dxa"/>
            <w:tcBorders>
              <w:bottom w:val="nil"/>
            </w:tcBorders>
          </w:tcPr>
          <w:p w14:paraId="36B62DD2" w14:textId="77777777" w:rsidR="00FB718C" w:rsidRPr="00D20367" w:rsidRDefault="00FB718C" w:rsidP="00FB718C">
            <w:pPr>
              <w:spacing w:before="60" w:after="60"/>
              <w:rPr>
                <w:b/>
              </w:rPr>
            </w:pPr>
            <w:r w:rsidRPr="00D20367">
              <w:rPr>
                <w:b/>
              </w:rPr>
              <w:t>ITB 1.1</w:t>
            </w:r>
          </w:p>
        </w:tc>
        <w:tc>
          <w:tcPr>
            <w:tcW w:w="7470" w:type="dxa"/>
            <w:tcBorders>
              <w:bottom w:val="nil"/>
            </w:tcBorders>
          </w:tcPr>
          <w:p w14:paraId="0608B459" w14:textId="2A20F0EC" w:rsidR="00FB718C" w:rsidRPr="00D20367" w:rsidRDefault="00FB718C" w:rsidP="00E126B2">
            <w:pPr>
              <w:tabs>
                <w:tab w:val="right" w:pos="7272"/>
              </w:tabs>
              <w:spacing w:before="60" w:after="60"/>
            </w:pPr>
            <w:r w:rsidRPr="00D20367">
              <w:t xml:space="preserve">The </w:t>
            </w:r>
            <w:r w:rsidR="00B51FC3">
              <w:t xml:space="preserve">reference </w:t>
            </w:r>
            <w:r w:rsidRPr="00D20367">
              <w:t xml:space="preserve">number of the Invitation for Bids </w:t>
            </w:r>
            <w:r w:rsidR="005F0326" w:rsidRPr="00D20367">
              <w:t>is</w:t>
            </w:r>
            <w:r w:rsidR="00EF298A" w:rsidRPr="00D20367">
              <w:t>:</w:t>
            </w:r>
            <w:r w:rsidR="00EF298A" w:rsidRPr="002D4012">
              <w:rPr>
                <w:i/>
              </w:rPr>
              <w:t xml:space="preserve"> </w:t>
            </w:r>
            <w:r w:rsidR="00E126B2" w:rsidRPr="00E126B2">
              <w:t xml:space="preserve">(IUL)30-TFSM/30/2026/80 </w:t>
            </w:r>
          </w:p>
        </w:tc>
      </w:tr>
      <w:tr w:rsidR="00FB718C" w:rsidRPr="00D20367" w14:paraId="4629C607" w14:textId="77777777" w:rsidTr="00526A7C">
        <w:trPr>
          <w:cantSplit/>
        </w:trPr>
        <w:tc>
          <w:tcPr>
            <w:tcW w:w="1620" w:type="dxa"/>
            <w:tcBorders>
              <w:top w:val="single" w:sz="12" w:space="0" w:color="000000"/>
              <w:left w:val="single" w:sz="12" w:space="0" w:color="000000"/>
              <w:bottom w:val="nil"/>
              <w:right w:val="single" w:sz="8" w:space="0" w:color="000000"/>
            </w:tcBorders>
          </w:tcPr>
          <w:p w14:paraId="476E2756" w14:textId="77777777" w:rsidR="00FB718C" w:rsidRPr="00D20367" w:rsidRDefault="00FB718C" w:rsidP="00FB718C">
            <w:pPr>
              <w:spacing w:before="60" w:after="60"/>
              <w:rPr>
                <w:b/>
              </w:rPr>
            </w:pPr>
            <w:r w:rsidRPr="00D20367">
              <w:rPr>
                <w:b/>
              </w:rPr>
              <w:t>ITB 1.1</w:t>
            </w:r>
          </w:p>
        </w:tc>
        <w:tc>
          <w:tcPr>
            <w:tcW w:w="7470" w:type="dxa"/>
            <w:tcBorders>
              <w:top w:val="single" w:sz="12" w:space="0" w:color="000000"/>
              <w:left w:val="nil"/>
              <w:bottom w:val="single" w:sz="12" w:space="0" w:color="auto"/>
              <w:right w:val="single" w:sz="12" w:space="0" w:color="000000"/>
            </w:tcBorders>
          </w:tcPr>
          <w:p w14:paraId="67E7E42F" w14:textId="0A0C3429" w:rsidR="00FB718C" w:rsidRPr="00D20367" w:rsidRDefault="00FB718C" w:rsidP="008A7468">
            <w:pPr>
              <w:tabs>
                <w:tab w:val="right" w:pos="7272"/>
              </w:tabs>
              <w:spacing w:before="60" w:after="60"/>
            </w:pPr>
            <w:r w:rsidRPr="00D20367">
              <w:t xml:space="preserve">The </w:t>
            </w:r>
            <w:r>
              <w:t xml:space="preserve">Purchaser </w:t>
            </w:r>
            <w:r w:rsidRPr="00D20367">
              <w:t xml:space="preserve">is: </w:t>
            </w:r>
            <w:r w:rsidR="006C5BF3" w:rsidRPr="00AF4027">
              <w:rPr>
                <w:b/>
                <w:iCs/>
              </w:rPr>
              <w:t>Ministry of Fisherie</w:t>
            </w:r>
            <w:r w:rsidR="0080044A">
              <w:rPr>
                <w:b/>
                <w:iCs/>
              </w:rPr>
              <w:t xml:space="preserve">s, Agriculture </w:t>
            </w:r>
            <w:r w:rsidR="006C5BF3" w:rsidRPr="00AF4027">
              <w:rPr>
                <w:b/>
                <w:iCs/>
              </w:rPr>
              <w:t>an</w:t>
            </w:r>
            <w:r w:rsidR="0080044A">
              <w:rPr>
                <w:b/>
                <w:iCs/>
              </w:rPr>
              <w:t>d</w:t>
            </w:r>
            <w:r w:rsidR="006C5BF3" w:rsidRPr="00AF4027">
              <w:rPr>
                <w:b/>
                <w:iCs/>
              </w:rPr>
              <w:t xml:space="preserve"> </w:t>
            </w:r>
            <w:r w:rsidR="0080044A">
              <w:rPr>
                <w:b/>
                <w:iCs/>
              </w:rPr>
              <w:t xml:space="preserve">Ocean </w:t>
            </w:r>
            <w:r w:rsidR="006C5BF3" w:rsidRPr="00AF4027">
              <w:rPr>
                <w:b/>
                <w:iCs/>
              </w:rPr>
              <w:t>Resources</w:t>
            </w:r>
          </w:p>
        </w:tc>
      </w:tr>
      <w:tr w:rsidR="00FB718C" w:rsidRPr="00D20367" w14:paraId="0CBBBA6B" w14:textId="77777777" w:rsidTr="00526A7C">
        <w:trPr>
          <w:cantSplit/>
        </w:trPr>
        <w:tc>
          <w:tcPr>
            <w:tcW w:w="1620" w:type="dxa"/>
            <w:tcBorders>
              <w:top w:val="single" w:sz="12" w:space="0" w:color="000000"/>
              <w:bottom w:val="nil"/>
            </w:tcBorders>
          </w:tcPr>
          <w:p w14:paraId="4B9EC40C" w14:textId="77777777" w:rsidR="00FB718C" w:rsidRPr="00D20367" w:rsidRDefault="00FB718C" w:rsidP="00FB718C">
            <w:pPr>
              <w:spacing w:before="60" w:after="60"/>
              <w:rPr>
                <w:b/>
              </w:rPr>
            </w:pPr>
            <w:r w:rsidRPr="00D20367">
              <w:rPr>
                <w:b/>
              </w:rPr>
              <w:t>ITB 1.1</w:t>
            </w:r>
          </w:p>
        </w:tc>
        <w:tc>
          <w:tcPr>
            <w:tcW w:w="7470" w:type="dxa"/>
            <w:tcBorders>
              <w:top w:val="nil"/>
              <w:bottom w:val="single" w:sz="12" w:space="0" w:color="000000"/>
            </w:tcBorders>
          </w:tcPr>
          <w:p w14:paraId="3E5147BB" w14:textId="6E49EA74" w:rsidR="006C5BF3" w:rsidRDefault="00FB718C" w:rsidP="00B80C84">
            <w:pPr>
              <w:jc w:val="both"/>
              <w:rPr>
                <w:b/>
                <w:bCs/>
                <w:szCs w:val="24"/>
                <w:lang w:val="en-IN"/>
              </w:rPr>
            </w:pPr>
            <w:r w:rsidRPr="00D20367">
              <w:t xml:space="preserve">The name of the </w:t>
            </w:r>
            <w:r w:rsidR="00AF4027">
              <w:t>RFB</w:t>
            </w:r>
            <w:r w:rsidRPr="00D20367">
              <w:t xml:space="preserve"> is:</w:t>
            </w:r>
            <w:r w:rsidR="00447897">
              <w:t xml:space="preserve"> </w:t>
            </w:r>
          </w:p>
          <w:p w14:paraId="5509B46E" w14:textId="3FFB14AC" w:rsidR="00036749" w:rsidRPr="00036749" w:rsidRDefault="00036749" w:rsidP="00036749">
            <w:pPr>
              <w:rPr>
                <w:b/>
                <w:bCs/>
                <w:szCs w:val="24"/>
                <w:lang w:val="en-IN"/>
              </w:rPr>
            </w:pPr>
            <w:r w:rsidRPr="00036749">
              <w:rPr>
                <w:b/>
                <w:bCs/>
                <w:szCs w:val="24"/>
              </w:rPr>
              <w:t>Supply and Delivery of Fish PSAT (Pop-up Satellite Archival Tags), and Archival Data Storage Tags for tagging study of Tuna and Billfish</w:t>
            </w:r>
            <w:r>
              <w:rPr>
                <w:b/>
                <w:bCs/>
                <w:szCs w:val="24"/>
              </w:rPr>
              <w:t>.</w:t>
            </w:r>
          </w:p>
          <w:p w14:paraId="63823ABD" w14:textId="77777777" w:rsidR="006A0D5D" w:rsidRDefault="00FB718C" w:rsidP="006A0D5D">
            <w:pPr>
              <w:tabs>
                <w:tab w:val="right" w:pos="7272"/>
              </w:tabs>
              <w:spacing w:before="60" w:after="60"/>
              <w:rPr>
                <w:b/>
                <w:iCs/>
              </w:rPr>
            </w:pPr>
            <w:r w:rsidRPr="00D20367">
              <w:t>The identification number</w:t>
            </w:r>
            <w:r w:rsidRPr="00D20367">
              <w:rPr>
                <w:i/>
              </w:rPr>
              <w:t xml:space="preserve"> </w:t>
            </w:r>
            <w:r w:rsidRPr="00D20367">
              <w:t xml:space="preserve">of the </w:t>
            </w:r>
            <w:r w:rsidR="00AF4027">
              <w:t>RFB</w:t>
            </w:r>
            <w:r w:rsidRPr="00D20367">
              <w:t xml:space="preserve"> is:</w:t>
            </w:r>
            <w:r w:rsidR="00447897">
              <w:t xml:space="preserve"> </w:t>
            </w:r>
            <w:r w:rsidR="006A0D5D" w:rsidRPr="006A0D5D">
              <w:rPr>
                <w:b/>
                <w:iCs/>
              </w:rPr>
              <w:t>MV-MOFMRA-548653-GO-RFB-2</w:t>
            </w:r>
          </w:p>
          <w:p w14:paraId="3BFDA550" w14:textId="53E3C17A" w:rsidR="00FB718C" w:rsidRPr="00D20367" w:rsidRDefault="00FB718C" w:rsidP="006A0D5D">
            <w:pPr>
              <w:tabs>
                <w:tab w:val="right" w:pos="7272"/>
              </w:tabs>
              <w:spacing w:before="60" w:after="60"/>
            </w:pPr>
            <w:r w:rsidRPr="00D20367">
              <w:t xml:space="preserve">The number and identification of </w:t>
            </w:r>
            <w:r w:rsidRPr="00D20367">
              <w:rPr>
                <w:iCs/>
              </w:rPr>
              <w:t>lots (contracts)</w:t>
            </w:r>
            <w:r w:rsidRPr="00D20367">
              <w:rPr>
                <w:i/>
              </w:rPr>
              <w:t xml:space="preserve"> </w:t>
            </w:r>
            <w:r w:rsidRPr="00D20367">
              <w:t xml:space="preserve">comprising this </w:t>
            </w:r>
            <w:r w:rsidR="00AF4027">
              <w:t>RFB</w:t>
            </w:r>
            <w:r w:rsidRPr="00D20367">
              <w:t xml:space="preserve"> is:</w:t>
            </w:r>
            <w:r w:rsidR="00447897" w:rsidRPr="00AD4F07">
              <w:rPr>
                <w:b/>
              </w:rPr>
              <w:t xml:space="preserve"> </w:t>
            </w:r>
            <w:r w:rsidR="006C5BF3">
              <w:rPr>
                <w:b/>
              </w:rPr>
              <w:t>01</w:t>
            </w:r>
          </w:p>
        </w:tc>
      </w:tr>
      <w:tr w:rsidR="00FB718C" w:rsidRPr="00D20367" w14:paraId="0FC1369E" w14:textId="77777777" w:rsidTr="00526A7C">
        <w:trPr>
          <w:cantSplit/>
        </w:trPr>
        <w:tc>
          <w:tcPr>
            <w:tcW w:w="1620" w:type="dxa"/>
            <w:tcBorders>
              <w:top w:val="single" w:sz="12" w:space="0" w:color="000000"/>
              <w:bottom w:val="nil"/>
            </w:tcBorders>
          </w:tcPr>
          <w:p w14:paraId="18EB51DF" w14:textId="77777777" w:rsidR="00FB718C" w:rsidRPr="00D20367" w:rsidRDefault="00FB718C" w:rsidP="00FB718C">
            <w:pPr>
              <w:spacing w:before="60" w:after="60"/>
              <w:rPr>
                <w:b/>
              </w:rPr>
            </w:pPr>
            <w:r w:rsidRPr="00D20367">
              <w:rPr>
                <w:b/>
              </w:rPr>
              <w:t>ITB 2.1</w:t>
            </w:r>
          </w:p>
        </w:tc>
        <w:tc>
          <w:tcPr>
            <w:tcW w:w="7470" w:type="dxa"/>
            <w:tcBorders>
              <w:top w:val="nil"/>
              <w:bottom w:val="single" w:sz="4" w:space="0" w:color="auto"/>
            </w:tcBorders>
          </w:tcPr>
          <w:p w14:paraId="16B097EE" w14:textId="2537333C" w:rsidR="00FB718C" w:rsidRPr="00D20367" w:rsidRDefault="00FB718C" w:rsidP="00412780">
            <w:pPr>
              <w:tabs>
                <w:tab w:val="right" w:pos="7272"/>
              </w:tabs>
              <w:spacing w:before="120" w:after="120"/>
              <w:rPr>
                <w:u w:val="single"/>
              </w:rPr>
            </w:pPr>
            <w:r w:rsidRPr="00D20367">
              <w:t xml:space="preserve">The Borrower is: </w:t>
            </w:r>
            <w:r w:rsidR="00511A89" w:rsidRPr="00AF4027">
              <w:rPr>
                <w:b/>
                <w:iCs/>
              </w:rPr>
              <w:t>Republic of Maldives</w:t>
            </w:r>
          </w:p>
        </w:tc>
      </w:tr>
      <w:tr w:rsidR="00FB718C" w:rsidRPr="00D20367" w14:paraId="61012201" w14:textId="77777777" w:rsidTr="00526A7C">
        <w:trPr>
          <w:cantSplit/>
        </w:trPr>
        <w:tc>
          <w:tcPr>
            <w:tcW w:w="1620" w:type="dxa"/>
            <w:tcBorders>
              <w:top w:val="single" w:sz="12" w:space="0" w:color="000000"/>
              <w:bottom w:val="nil"/>
            </w:tcBorders>
          </w:tcPr>
          <w:p w14:paraId="025904DF" w14:textId="77777777" w:rsidR="00FB718C" w:rsidRPr="00D20367" w:rsidRDefault="00FB718C" w:rsidP="00FB718C">
            <w:pPr>
              <w:spacing w:before="60" w:after="60"/>
              <w:rPr>
                <w:b/>
              </w:rPr>
            </w:pPr>
            <w:r w:rsidRPr="00D20367">
              <w:rPr>
                <w:b/>
              </w:rPr>
              <w:t>ITB 2.1</w:t>
            </w:r>
          </w:p>
        </w:tc>
        <w:tc>
          <w:tcPr>
            <w:tcW w:w="7470" w:type="dxa"/>
            <w:tcBorders>
              <w:top w:val="single" w:sz="4" w:space="0" w:color="auto"/>
              <w:bottom w:val="single" w:sz="12" w:space="0" w:color="000000"/>
            </w:tcBorders>
          </w:tcPr>
          <w:p w14:paraId="2C1C9EB4" w14:textId="6DAAB06D" w:rsidR="00FB718C" w:rsidRPr="00614B38" w:rsidRDefault="00FB718C" w:rsidP="00FB718C">
            <w:pPr>
              <w:tabs>
                <w:tab w:val="right" w:pos="7272"/>
              </w:tabs>
              <w:spacing w:before="60" w:after="60"/>
            </w:pPr>
            <w:r w:rsidRPr="00614B38">
              <w:t xml:space="preserve">Loan or Financing Agreement </w:t>
            </w:r>
            <w:r w:rsidR="00EF3D2E" w:rsidRPr="00614B38">
              <w:t>amount</w:t>
            </w:r>
            <w:r w:rsidRPr="00614B38">
              <w:t>:</w:t>
            </w:r>
            <w:r w:rsidR="00447897" w:rsidRPr="00614B38">
              <w:rPr>
                <w:b/>
              </w:rPr>
              <w:t xml:space="preserve"> </w:t>
            </w:r>
            <w:r w:rsidR="006C5BF3" w:rsidRPr="00AF4027">
              <w:rPr>
                <w:b/>
                <w:iCs/>
              </w:rPr>
              <w:t>5</w:t>
            </w:r>
            <w:r w:rsidR="00511A89" w:rsidRPr="00AF4027">
              <w:rPr>
                <w:b/>
                <w:iCs/>
              </w:rPr>
              <w:t>2.8</w:t>
            </w:r>
            <w:r w:rsidR="006C5BF3" w:rsidRPr="00AF4027">
              <w:rPr>
                <w:b/>
                <w:iCs/>
              </w:rPr>
              <w:t xml:space="preserve"> </w:t>
            </w:r>
            <w:proofErr w:type="gramStart"/>
            <w:r w:rsidR="00860040">
              <w:rPr>
                <w:b/>
                <w:iCs/>
              </w:rPr>
              <w:t>Million</w:t>
            </w:r>
            <w:proofErr w:type="gramEnd"/>
            <w:r w:rsidR="006C5BF3" w:rsidRPr="00AF4027">
              <w:rPr>
                <w:b/>
                <w:iCs/>
              </w:rPr>
              <w:t xml:space="preserve"> Dollars</w:t>
            </w:r>
            <w:r w:rsidR="00EF3D2E" w:rsidRPr="00614B38">
              <w:rPr>
                <w:i/>
              </w:rPr>
              <w:t xml:space="preserve"> </w:t>
            </w:r>
          </w:p>
        </w:tc>
      </w:tr>
      <w:tr w:rsidR="00FB718C" w:rsidRPr="00D20367" w14:paraId="5F924F54" w14:textId="77777777" w:rsidTr="00526A7C">
        <w:trPr>
          <w:cantSplit/>
        </w:trPr>
        <w:tc>
          <w:tcPr>
            <w:tcW w:w="1620" w:type="dxa"/>
            <w:tcBorders>
              <w:top w:val="single" w:sz="12" w:space="0" w:color="000000"/>
              <w:bottom w:val="single" w:sz="12" w:space="0" w:color="000000"/>
            </w:tcBorders>
          </w:tcPr>
          <w:p w14:paraId="03825D34" w14:textId="77777777" w:rsidR="00FB718C" w:rsidRPr="00D20367" w:rsidRDefault="00FB718C" w:rsidP="00FB718C">
            <w:pPr>
              <w:spacing w:before="60" w:after="60"/>
              <w:rPr>
                <w:b/>
              </w:rPr>
            </w:pPr>
            <w:r w:rsidRPr="00D20367">
              <w:rPr>
                <w:b/>
              </w:rPr>
              <w:t>ITB 2.1</w:t>
            </w:r>
          </w:p>
        </w:tc>
        <w:tc>
          <w:tcPr>
            <w:tcW w:w="7470" w:type="dxa"/>
            <w:tcBorders>
              <w:top w:val="single" w:sz="12" w:space="0" w:color="000000"/>
              <w:bottom w:val="single" w:sz="12" w:space="0" w:color="000000"/>
            </w:tcBorders>
          </w:tcPr>
          <w:p w14:paraId="3B3E4964" w14:textId="7517FF4C" w:rsidR="00FB718C" w:rsidRPr="00614B38" w:rsidRDefault="00FB718C" w:rsidP="00FB718C">
            <w:pPr>
              <w:tabs>
                <w:tab w:val="right" w:pos="7254"/>
              </w:tabs>
              <w:spacing w:before="60" w:after="60"/>
            </w:pPr>
            <w:r w:rsidRPr="00614B38">
              <w:t xml:space="preserve">The name of the </w:t>
            </w:r>
            <w:r w:rsidR="00EF3D2E" w:rsidRPr="00614B38">
              <w:t>Project</w:t>
            </w:r>
            <w:r w:rsidRPr="00614B38">
              <w:t xml:space="preserve"> is</w:t>
            </w:r>
            <w:r w:rsidRPr="00DB05E1">
              <w:t>:</w:t>
            </w:r>
            <w:r w:rsidR="00447897" w:rsidRPr="00DB05E1">
              <w:t xml:space="preserve"> </w:t>
            </w:r>
            <w:r w:rsidR="00F40D87">
              <w:rPr>
                <w:b/>
              </w:rPr>
              <w:t xml:space="preserve">Transforming Fisheries Sector Management in South-West Indian Ocean Region and Maldives </w:t>
            </w:r>
            <w:r w:rsidR="004C1130">
              <w:rPr>
                <w:b/>
              </w:rPr>
              <w:t xml:space="preserve">project </w:t>
            </w:r>
            <w:r w:rsidR="00F40D87">
              <w:rPr>
                <w:b/>
              </w:rPr>
              <w:t>(TransFORM)</w:t>
            </w:r>
          </w:p>
        </w:tc>
      </w:tr>
      <w:tr w:rsidR="00AC4A67" w14:paraId="2A9A1B68" w14:textId="77777777" w:rsidTr="00526A7C">
        <w:trPr>
          <w:cantSplit/>
          <w:trHeight w:val="537"/>
        </w:trPr>
        <w:tc>
          <w:tcPr>
            <w:tcW w:w="1620" w:type="dxa"/>
            <w:tcBorders>
              <w:top w:val="single" w:sz="12" w:space="0" w:color="000000"/>
              <w:bottom w:val="single" w:sz="12" w:space="0" w:color="000000"/>
            </w:tcBorders>
          </w:tcPr>
          <w:p w14:paraId="0AFA26BB" w14:textId="77777777" w:rsidR="00AC4A67" w:rsidRDefault="00AC4A67" w:rsidP="00B63340">
            <w:pPr>
              <w:spacing w:before="120"/>
              <w:rPr>
                <w:b/>
                <w:bCs/>
              </w:rPr>
            </w:pPr>
            <w:r>
              <w:rPr>
                <w:b/>
                <w:bCs/>
              </w:rPr>
              <w:t>ITB 4</w:t>
            </w:r>
            <w:r w:rsidRPr="00AC4A67">
              <w:rPr>
                <w:b/>
                <w:bCs/>
              </w:rPr>
              <w:t>.</w:t>
            </w:r>
            <w:r w:rsidR="00B63340">
              <w:rPr>
                <w:b/>
                <w:bCs/>
              </w:rPr>
              <w:t>1</w:t>
            </w:r>
          </w:p>
        </w:tc>
        <w:tc>
          <w:tcPr>
            <w:tcW w:w="7470" w:type="dxa"/>
            <w:tcBorders>
              <w:top w:val="single" w:sz="12" w:space="0" w:color="000000"/>
              <w:bottom w:val="single" w:sz="12" w:space="0" w:color="000000"/>
            </w:tcBorders>
          </w:tcPr>
          <w:p w14:paraId="39AC85E9" w14:textId="052E1031" w:rsidR="00AC4A67" w:rsidRDefault="00AC4A67" w:rsidP="00A27F44">
            <w:pPr>
              <w:tabs>
                <w:tab w:val="right" w:pos="7848"/>
              </w:tabs>
              <w:spacing w:before="120" w:after="120"/>
            </w:pPr>
            <w:r w:rsidRPr="00AC4A67">
              <w:rPr>
                <w:iCs/>
              </w:rPr>
              <w:t xml:space="preserve">Maximum number of </w:t>
            </w:r>
            <w:r w:rsidR="00DB05E1">
              <w:rPr>
                <w:iCs/>
              </w:rPr>
              <w:t xml:space="preserve">members </w:t>
            </w:r>
            <w:r w:rsidR="00DB05E1" w:rsidRPr="00AC4A67">
              <w:rPr>
                <w:iCs/>
              </w:rPr>
              <w:t>in</w:t>
            </w:r>
            <w:r w:rsidRPr="00AC4A67">
              <w:rPr>
                <w:iCs/>
              </w:rPr>
              <w:t xml:space="preserve"> the JV shall be: </w:t>
            </w:r>
            <w:r w:rsidR="00DB05E1">
              <w:rPr>
                <w:b/>
                <w:lang w:eastAsia="fr-FR"/>
              </w:rPr>
              <w:t>N/A</w:t>
            </w:r>
          </w:p>
        </w:tc>
      </w:tr>
      <w:tr w:rsidR="00B63340" w:rsidRPr="00D20367" w14:paraId="15B9470B" w14:textId="77777777" w:rsidTr="00526A7C">
        <w:trPr>
          <w:cantSplit/>
        </w:trPr>
        <w:tc>
          <w:tcPr>
            <w:tcW w:w="1620" w:type="dxa"/>
            <w:tcBorders>
              <w:top w:val="single" w:sz="12" w:space="0" w:color="000000"/>
              <w:bottom w:val="single" w:sz="12" w:space="0" w:color="000000"/>
            </w:tcBorders>
          </w:tcPr>
          <w:p w14:paraId="751A1D80" w14:textId="77777777" w:rsidR="00A04BF9" w:rsidRDefault="00B63340">
            <w:pPr>
              <w:pStyle w:val="Headfid1"/>
              <w:numPr>
                <w:ilvl w:val="0"/>
                <w:numId w:val="0"/>
              </w:numPr>
              <w:spacing w:before="60" w:after="60"/>
              <w:rPr>
                <w:iCs/>
                <w:lang w:val="en-US"/>
              </w:rPr>
            </w:pPr>
            <w:r w:rsidRPr="00C65CB4">
              <w:rPr>
                <w:iCs/>
                <w:lang w:val="en-US"/>
              </w:rPr>
              <w:t>I</w:t>
            </w:r>
            <w:r w:rsidR="002464F5">
              <w:rPr>
                <w:iCs/>
                <w:lang w:val="en-US"/>
              </w:rPr>
              <w:t>I</w:t>
            </w:r>
            <w:r w:rsidRPr="00C65CB4">
              <w:rPr>
                <w:iCs/>
                <w:lang w:val="en-US"/>
              </w:rPr>
              <w:t>TB 4.</w:t>
            </w:r>
            <w:r>
              <w:rPr>
                <w:iCs/>
                <w:lang w:val="en-US"/>
              </w:rPr>
              <w:t>4</w:t>
            </w:r>
          </w:p>
        </w:tc>
        <w:tc>
          <w:tcPr>
            <w:tcW w:w="7470" w:type="dxa"/>
            <w:tcBorders>
              <w:top w:val="single" w:sz="12" w:space="0" w:color="000000"/>
              <w:bottom w:val="single" w:sz="12" w:space="0" w:color="000000"/>
            </w:tcBorders>
          </w:tcPr>
          <w:p w14:paraId="05EAA499" w14:textId="77777777" w:rsidR="00B63340" w:rsidRPr="00D20367" w:rsidRDefault="00BC74DA" w:rsidP="00417838">
            <w:pPr>
              <w:pStyle w:val="TOAHeading"/>
              <w:tabs>
                <w:tab w:val="clear" w:pos="9000"/>
                <w:tab w:val="clear" w:pos="9360"/>
                <w:tab w:val="right" w:pos="7848"/>
              </w:tabs>
              <w:suppressAutoHyphens w:val="0"/>
              <w:spacing w:before="60" w:after="60"/>
              <w:rPr>
                <w:iCs/>
              </w:rPr>
            </w:pPr>
            <w:r>
              <w:rPr>
                <w:iCs/>
              </w:rPr>
              <w:t xml:space="preserve">A list of </w:t>
            </w:r>
            <w:r w:rsidRPr="00C65CB4">
              <w:rPr>
                <w:iCs/>
              </w:rPr>
              <w:t xml:space="preserve">debarred </w:t>
            </w:r>
            <w:r>
              <w:rPr>
                <w:iCs/>
              </w:rPr>
              <w:t>firms and individuals is available on the Bank’s external website</w:t>
            </w:r>
            <w:r w:rsidRPr="00C65CB4">
              <w:rPr>
                <w:iCs/>
              </w:rPr>
              <w:t xml:space="preserve">: </w:t>
            </w:r>
            <w:hyperlink r:id="rId12" w:history="1">
              <w:r w:rsidRPr="00C65CB4">
                <w:rPr>
                  <w:rStyle w:val="Hyperlink"/>
                  <w:iCs/>
                </w:rPr>
                <w:t>http://www.worldbank.org/debarr.</w:t>
              </w:r>
            </w:hyperlink>
          </w:p>
        </w:tc>
      </w:tr>
      <w:tr w:rsidR="00455149" w14:paraId="7B272DA1" w14:textId="77777777" w:rsidTr="00526A7C">
        <w:tblPrEx>
          <w:tblBorders>
            <w:insideH w:val="single" w:sz="8" w:space="0" w:color="000000"/>
          </w:tblBorders>
        </w:tblPrEx>
        <w:tc>
          <w:tcPr>
            <w:tcW w:w="1620" w:type="dxa"/>
          </w:tcPr>
          <w:p w14:paraId="7FE73314" w14:textId="77777777" w:rsidR="00B63340" w:rsidRDefault="00B63340">
            <w:pPr>
              <w:spacing w:before="120"/>
              <w:rPr>
                <w:b/>
                <w:bCs/>
              </w:rPr>
            </w:pPr>
          </w:p>
        </w:tc>
        <w:tc>
          <w:tcPr>
            <w:tcW w:w="7470" w:type="dxa"/>
          </w:tcPr>
          <w:p w14:paraId="639F8E69" w14:textId="77777777" w:rsidR="00455149" w:rsidRDefault="00455149">
            <w:pPr>
              <w:spacing w:before="120" w:after="120"/>
              <w:jc w:val="center"/>
              <w:rPr>
                <w:b/>
                <w:bCs/>
                <w:sz w:val="28"/>
              </w:rPr>
            </w:pPr>
            <w:bookmarkStart w:id="247" w:name="_Toc505659530"/>
            <w:bookmarkStart w:id="248" w:name="_Toc506185678"/>
            <w:r>
              <w:rPr>
                <w:b/>
                <w:bCs/>
                <w:sz w:val="28"/>
              </w:rPr>
              <w:t>B. Contents of Bidding Document</w:t>
            </w:r>
            <w:bookmarkEnd w:id="247"/>
            <w:bookmarkEnd w:id="248"/>
            <w:r>
              <w:rPr>
                <w:b/>
                <w:bCs/>
                <w:sz w:val="28"/>
              </w:rPr>
              <w:t>s</w:t>
            </w:r>
          </w:p>
        </w:tc>
      </w:tr>
      <w:tr w:rsidR="00455149" w14:paraId="185CA13B" w14:textId="77777777" w:rsidTr="00526A7C">
        <w:tblPrEx>
          <w:tblBorders>
            <w:insideH w:val="single" w:sz="8" w:space="0" w:color="000000"/>
          </w:tblBorders>
        </w:tblPrEx>
        <w:tc>
          <w:tcPr>
            <w:tcW w:w="1620" w:type="dxa"/>
          </w:tcPr>
          <w:p w14:paraId="290E7160" w14:textId="77777777" w:rsidR="00455149" w:rsidRDefault="00455149">
            <w:pPr>
              <w:spacing w:before="120"/>
              <w:rPr>
                <w:b/>
                <w:bCs/>
              </w:rPr>
            </w:pPr>
            <w:r>
              <w:rPr>
                <w:b/>
                <w:bCs/>
              </w:rPr>
              <w:t>ITB 7.1</w:t>
            </w:r>
          </w:p>
        </w:tc>
        <w:tc>
          <w:tcPr>
            <w:tcW w:w="7470" w:type="dxa"/>
          </w:tcPr>
          <w:p w14:paraId="2A203B54" w14:textId="77777777" w:rsidR="00455149" w:rsidRDefault="00455149">
            <w:pPr>
              <w:tabs>
                <w:tab w:val="right" w:pos="7254"/>
              </w:tabs>
              <w:spacing w:before="120" w:after="120"/>
            </w:pPr>
            <w:r>
              <w:t xml:space="preserve">For </w:t>
            </w:r>
            <w:r>
              <w:rPr>
                <w:b/>
                <w:bCs/>
                <w:u w:val="single"/>
              </w:rPr>
              <w:t>C</w:t>
            </w:r>
            <w:r>
              <w:rPr>
                <w:b/>
                <w:u w:val="single"/>
              </w:rPr>
              <w:t>larification of bid purposes</w:t>
            </w:r>
            <w:r>
              <w:t xml:space="preserve"> only, the Purchaser’s address is:</w:t>
            </w:r>
          </w:p>
          <w:p w14:paraId="4695443A" w14:textId="57BFF880" w:rsidR="00710313" w:rsidRPr="004C1130" w:rsidRDefault="00710313" w:rsidP="00710313">
            <w:pPr>
              <w:spacing w:before="46"/>
              <w:rPr>
                <w:b/>
                <w:bCs/>
                <w:iCs/>
                <w:szCs w:val="24"/>
              </w:rPr>
            </w:pPr>
            <w:r w:rsidRPr="004C1130">
              <w:rPr>
                <w:b/>
                <w:bCs/>
                <w:iCs/>
                <w:szCs w:val="24"/>
              </w:rPr>
              <w:t xml:space="preserve">Ms. </w:t>
            </w:r>
            <w:r w:rsidR="0080044A" w:rsidRPr="004C1130">
              <w:rPr>
                <w:b/>
                <w:bCs/>
                <w:iCs/>
                <w:szCs w:val="24"/>
              </w:rPr>
              <w:t>Jumaina Hassan</w:t>
            </w:r>
          </w:p>
          <w:p w14:paraId="70E8E3EE" w14:textId="3986B6A8" w:rsidR="00FB2027" w:rsidRPr="004C1130" w:rsidRDefault="00710313" w:rsidP="001052FB">
            <w:pPr>
              <w:rPr>
                <w:b/>
                <w:bCs/>
                <w:color w:val="010302"/>
                <w:szCs w:val="24"/>
              </w:rPr>
            </w:pPr>
            <w:r w:rsidRPr="004C1130">
              <w:rPr>
                <w:b/>
                <w:bCs/>
                <w:color w:val="010302"/>
                <w:szCs w:val="24"/>
              </w:rPr>
              <w:t>Project Manager</w:t>
            </w:r>
          </w:p>
          <w:p w14:paraId="06016EB0" w14:textId="34AA010B" w:rsidR="004C1130" w:rsidRPr="004C1130" w:rsidRDefault="00FB2027" w:rsidP="004C1130">
            <w:pPr>
              <w:rPr>
                <w:color w:val="000000" w:themeColor="text1"/>
                <w:szCs w:val="24"/>
              </w:rPr>
            </w:pPr>
            <w:r w:rsidRPr="004C1130">
              <w:rPr>
                <w:color w:val="000000" w:themeColor="text1"/>
                <w:szCs w:val="24"/>
              </w:rPr>
              <w:t xml:space="preserve">Transforming Fisheries Sector Management in South-West Indian </w:t>
            </w:r>
            <w:r w:rsidR="004C1130" w:rsidRPr="004C1130">
              <w:rPr>
                <w:color w:val="000000" w:themeColor="text1"/>
                <w:szCs w:val="24"/>
              </w:rPr>
              <w:t xml:space="preserve">Ocean region and Maldives </w:t>
            </w:r>
          </w:p>
          <w:p w14:paraId="26B55D33" w14:textId="612FE8C3" w:rsidR="00FB2027" w:rsidRPr="004C1130" w:rsidRDefault="0080044A" w:rsidP="004C1130">
            <w:pPr>
              <w:rPr>
                <w:color w:val="000000" w:themeColor="text1"/>
                <w:szCs w:val="24"/>
              </w:rPr>
            </w:pPr>
            <w:r w:rsidRPr="004C1130">
              <w:rPr>
                <w:iCs/>
              </w:rPr>
              <w:t>Ministry of Fisheries, Agriculture and Ocean Resources</w:t>
            </w:r>
            <w:r w:rsidR="00FB2027" w:rsidRPr="004C1130">
              <w:rPr>
                <w:szCs w:val="24"/>
              </w:rPr>
              <w:br w:type="textWrapping" w:clear="all"/>
            </w:r>
            <w:r w:rsidR="00FB2027" w:rsidRPr="004C1130">
              <w:rPr>
                <w:color w:val="000000"/>
                <w:szCs w:val="24"/>
              </w:rPr>
              <w:t>H.</w:t>
            </w:r>
            <w:r w:rsidR="00301BF4" w:rsidRPr="004C1130">
              <w:rPr>
                <w:color w:val="000000"/>
                <w:szCs w:val="24"/>
              </w:rPr>
              <w:t xml:space="preserve"> </w:t>
            </w:r>
            <w:proofErr w:type="spellStart"/>
            <w:r w:rsidR="00FB2027" w:rsidRPr="004C1130">
              <w:rPr>
                <w:color w:val="000000"/>
                <w:szCs w:val="24"/>
              </w:rPr>
              <w:t>Palmayrah</w:t>
            </w:r>
            <w:proofErr w:type="spellEnd"/>
            <w:r w:rsidR="00FB2027" w:rsidRPr="004C1130">
              <w:rPr>
                <w:color w:val="000000"/>
                <w:szCs w:val="24"/>
              </w:rPr>
              <w:t>, 3</w:t>
            </w:r>
            <w:r w:rsidR="00301BF4" w:rsidRPr="004C1130">
              <w:rPr>
                <w:color w:val="000000"/>
                <w:szCs w:val="24"/>
                <w:vertAlign w:val="superscript"/>
              </w:rPr>
              <w:t>rd</w:t>
            </w:r>
            <w:r w:rsidR="00301BF4" w:rsidRPr="004C1130">
              <w:rPr>
                <w:color w:val="000000"/>
                <w:szCs w:val="24"/>
              </w:rPr>
              <w:t xml:space="preserve"> floor</w:t>
            </w:r>
          </w:p>
          <w:p w14:paraId="16C52EB8" w14:textId="77777777" w:rsidR="00FB2027" w:rsidRPr="004C1130" w:rsidRDefault="00FB2027" w:rsidP="00FB2027">
            <w:pPr>
              <w:rPr>
                <w:color w:val="010302"/>
                <w:szCs w:val="24"/>
              </w:rPr>
            </w:pPr>
            <w:r w:rsidRPr="004C1130">
              <w:rPr>
                <w:color w:val="000000"/>
                <w:szCs w:val="24"/>
              </w:rPr>
              <w:lastRenderedPageBreak/>
              <w:t xml:space="preserve">Male', Republic of Maldives   </w:t>
            </w:r>
          </w:p>
          <w:p w14:paraId="259DFD5F" w14:textId="4A8DA44E" w:rsidR="00FB2027" w:rsidRPr="004C1130" w:rsidRDefault="00FB2027" w:rsidP="00FB2027">
            <w:pPr>
              <w:rPr>
                <w:color w:val="010302"/>
                <w:szCs w:val="24"/>
              </w:rPr>
            </w:pPr>
            <w:r w:rsidRPr="004C1130">
              <w:rPr>
                <w:color w:val="000000"/>
                <w:szCs w:val="24"/>
              </w:rPr>
              <w:t>Tel: +</w:t>
            </w:r>
            <w:r w:rsidR="005F0326" w:rsidRPr="004C1130">
              <w:rPr>
                <w:color w:val="000000"/>
                <w:szCs w:val="24"/>
              </w:rPr>
              <w:t>960 303348</w:t>
            </w:r>
            <w:r w:rsidR="001052FB" w:rsidRPr="004C1130">
              <w:rPr>
                <w:color w:val="000000"/>
                <w:szCs w:val="24"/>
              </w:rPr>
              <w:t>8</w:t>
            </w:r>
          </w:p>
          <w:p w14:paraId="78FF7AB6" w14:textId="60B3F22D" w:rsidR="00455149" w:rsidRPr="00860040" w:rsidRDefault="00FB2027" w:rsidP="00860040">
            <w:r w:rsidRPr="00AF4027">
              <w:rPr>
                <w:b/>
                <w:bCs/>
                <w:color w:val="000000"/>
                <w:szCs w:val="24"/>
              </w:rPr>
              <w:t>Email:</w:t>
            </w:r>
            <w:hyperlink r:id="rId13" w:history="1">
              <w:r w:rsidR="00860040" w:rsidRPr="00E90A54">
                <w:rPr>
                  <w:rStyle w:val="Hyperlink"/>
                  <w:b/>
                  <w:bCs/>
                  <w:szCs w:val="24"/>
                </w:rPr>
                <w:t xml:space="preserve"> </w:t>
              </w:r>
              <w:r w:rsidR="00860040" w:rsidRPr="00E90A54">
                <w:rPr>
                  <w:rStyle w:val="Hyperlink"/>
                  <w:b/>
                  <w:bCs/>
                </w:rPr>
                <w:t>procurement.transform@fishagriocean.gov.mv</w:t>
              </w:r>
            </w:hyperlink>
          </w:p>
          <w:p w14:paraId="7C13A2E2" w14:textId="3BCAE860" w:rsidR="00670831" w:rsidRDefault="00670831" w:rsidP="008E6515">
            <w:pPr>
              <w:tabs>
                <w:tab w:val="right" w:pos="7254"/>
              </w:tabs>
              <w:spacing w:before="120" w:after="120"/>
            </w:pPr>
            <w:r w:rsidRPr="00670831">
              <w:rPr>
                <w:szCs w:val="24"/>
              </w:rPr>
              <w:t xml:space="preserve">Requests for clarification should be received by the </w:t>
            </w:r>
            <w:r w:rsidR="001873BA">
              <w:rPr>
                <w:szCs w:val="24"/>
              </w:rPr>
              <w:t>Purchaser</w:t>
            </w:r>
            <w:r w:rsidRPr="00670831">
              <w:rPr>
                <w:szCs w:val="24"/>
              </w:rPr>
              <w:t xml:space="preserve"> no later </w:t>
            </w:r>
            <w:r w:rsidRPr="00BE22D7">
              <w:rPr>
                <w:szCs w:val="24"/>
              </w:rPr>
              <w:t xml:space="preserve">than: </w:t>
            </w:r>
            <w:r w:rsidR="00E126B2">
              <w:rPr>
                <w:b/>
                <w:bCs/>
                <w:szCs w:val="24"/>
              </w:rPr>
              <w:t>23</w:t>
            </w:r>
            <w:r w:rsidR="00E126B2" w:rsidRPr="00E126B2">
              <w:rPr>
                <w:b/>
                <w:bCs/>
                <w:szCs w:val="24"/>
                <w:vertAlign w:val="superscript"/>
              </w:rPr>
              <w:t>rd</w:t>
            </w:r>
            <w:r w:rsidR="00E126B2">
              <w:rPr>
                <w:b/>
                <w:bCs/>
                <w:szCs w:val="24"/>
              </w:rPr>
              <w:t xml:space="preserve"> July</w:t>
            </w:r>
            <w:r w:rsidR="0080044A" w:rsidRPr="0080044A">
              <w:rPr>
                <w:b/>
                <w:bCs/>
                <w:szCs w:val="24"/>
              </w:rPr>
              <w:t xml:space="preserve"> 2026,</w:t>
            </w:r>
            <w:r w:rsidR="00CE40F0" w:rsidRPr="00C0414D">
              <w:rPr>
                <w:b/>
                <w:bCs/>
                <w:szCs w:val="24"/>
              </w:rPr>
              <w:t xml:space="preserve"> 1</w:t>
            </w:r>
            <w:r w:rsidR="0080044A">
              <w:rPr>
                <w:b/>
                <w:bCs/>
                <w:szCs w:val="24"/>
              </w:rPr>
              <w:t>4</w:t>
            </w:r>
            <w:r w:rsidR="00CE40F0" w:rsidRPr="00C0414D">
              <w:rPr>
                <w:b/>
                <w:bCs/>
                <w:szCs w:val="24"/>
              </w:rPr>
              <w:t>:00 Hours Maldives Time</w:t>
            </w:r>
          </w:p>
        </w:tc>
      </w:tr>
      <w:tr w:rsidR="00045C8E" w:rsidRPr="00D20367" w14:paraId="46B9B090" w14:textId="77777777" w:rsidTr="00526A7C">
        <w:tblPrEx>
          <w:tblBorders>
            <w:insideH w:val="single" w:sz="8" w:space="0" w:color="000000"/>
          </w:tblBorders>
        </w:tblPrEx>
        <w:tc>
          <w:tcPr>
            <w:tcW w:w="1620" w:type="dxa"/>
          </w:tcPr>
          <w:p w14:paraId="34A201EB" w14:textId="77777777" w:rsidR="00045C8E" w:rsidRPr="00D20367" w:rsidRDefault="00045C8E" w:rsidP="00045C8E">
            <w:pPr>
              <w:tabs>
                <w:tab w:val="right" w:pos="7254"/>
              </w:tabs>
              <w:spacing w:before="60" w:after="60"/>
              <w:rPr>
                <w:b/>
              </w:rPr>
            </w:pPr>
            <w:r w:rsidRPr="00536AC2">
              <w:rPr>
                <w:b/>
              </w:rPr>
              <w:lastRenderedPageBreak/>
              <w:t>ITB 7.1</w:t>
            </w:r>
            <w:r>
              <w:rPr>
                <w:b/>
              </w:rPr>
              <w:t xml:space="preserve"> </w:t>
            </w:r>
          </w:p>
        </w:tc>
        <w:tc>
          <w:tcPr>
            <w:tcW w:w="7470" w:type="dxa"/>
          </w:tcPr>
          <w:p w14:paraId="463051AA" w14:textId="69A39596" w:rsidR="00045C8E" w:rsidRPr="00AF4810" w:rsidRDefault="00045C8E" w:rsidP="00412780">
            <w:pPr>
              <w:tabs>
                <w:tab w:val="right" w:pos="7254"/>
              </w:tabs>
              <w:spacing w:before="120" w:after="120"/>
              <w:rPr>
                <w:bCs/>
                <w:iCs/>
              </w:rPr>
            </w:pPr>
            <w:r w:rsidRPr="00536AC2">
              <w:rPr>
                <w:bCs/>
              </w:rPr>
              <w:t xml:space="preserve">Web page: </w:t>
            </w:r>
            <w:hyperlink r:id="rId14" w:history="1">
              <w:r w:rsidR="00F704EA" w:rsidRPr="00AC0991">
                <w:rPr>
                  <w:rStyle w:val="Hyperlink"/>
                  <w:bCs/>
                  <w:iCs/>
                </w:rPr>
                <w:t>https://www.fisheries.gov.mv</w:t>
              </w:r>
            </w:hyperlink>
          </w:p>
        </w:tc>
      </w:tr>
      <w:tr w:rsidR="001D2503" w14:paraId="7E957B31" w14:textId="77777777" w:rsidTr="00526A7C">
        <w:tblPrEx>
          <w:tblBorders>
            <w:insideH w:val="single" w:sz="8" w:space="0" w:color="000000"/>
          </w:tblBorders>
        </w:tblPrEx>
        <w:tc>
          <w:tcPr>
            <w:tcW w:w="1620" w:type="dxa"/>
          </w:tcPr>
          <w:p w14:paraId="5CB75AEE" w14:textId="77777777" w:rsidR="001D2503" w:rsidRDefault="001D2503">
            <w:pPr>
              <w:spacing w:before="120"/>
              <w:rPr>
                <w:b/>
                <w:bCs/>
              </w:rPr>
            </w:pPr>
          </w:p>
        </w:tc>
        <w:tc>
          <w:tcPr>
            <w:tcW w:w="7470" w:type="dxa"/>
          </w:tcPr>
          <w:p w14:paraId="01283568" w14:textId="77777777" w:rsidR="001D2503" w:rsidRDefault="001D2503">
            <w:pPr>
              <w:spacing w:before="120" w:after="120"/>
              <w:jc w:val="center"/>
              <w:rPr>
                <w:b/>
                <w:bCs/>
                <w:sz w:val="28"/>
              </w:rPr>
            </w:pPr>
            <w:bookmarkStart w:id="249" w:name="_Toc505659531"/>
            <w:bookmarkStart w:id="250" w:name="_Toc506185679"/>
            <w:r>
              <w:rPr>
                <w:b/>
                <w:bCs/>
                <w:sz w:val="28"/>
              </w:rPr>
              <w:t>C. Preparation of Bids</w:t>
            </w:r>
            <w:bookmarkEnd w:id="249"/>
            <w:bookmarkEnd w:id="250"/>
          </w:p>
        </w:tc>
      </w:tr>
      <w:tr w:rsidR="001D2503" w14:paraId="37920140" w14:textId="77777777" w:rsidTr="00AF4027">
        <w:tblPrEx>
          <w:tblBorders>
            <w:insideH w:val="single" w:sz="8" w:space="0" w:color="000000"/>
          </w:tblBorders>
        </w:tblPrEx>
        <w:trPr>
          <w:trHeight w:val="610"/>
        </w:trPr>
        <w:tc>
          <w:tcPr>
            <w:tcW w:w="1620" w:type="dxa"/>
          </w:tcPr>
          <w:p w14:paraId="47A411A5" w14:textId="77777777" w:rsidR="001D2503" w:rsidRDefault="001D2503">
            <w:pPr>
              <w:spacing w:before="120"/>
              <w:rPr>
                <w:b/>
                <w:bCs/>
              </w:rPr>
            </w:pPr>
            <w:r>
              <w:rPr>
                <w:b/>
                <w:bCs/>
              </w:rPr>
              <w:t>ITB 10.1</w:t>
            </w:r>
          </w:p>
        </w:tc>
        <w:tc>
          <w:tcPr>
            <w:tcW w:w="7470" w:type="dxa"/>
          </w:tcPr>
          <w:p w14:paraId="0213402F" w14:textId="550EFA9B" w:rsidR="001D2503" w:rsidRPr="00777ADA" w:rsidRDefault="001D2503" w:rsidP="00777ADA">
            <w:pPr>
              <w:tabs>
                <w:tab w:val="right" w:pos="7254"/>
              </w:tabs>
              <w:spacing w:before="120" w:after="120"/>
              <w:rPr>
                <w:i/>
                <w:iCs/>
              </w:rPr>
            </w:pPr>
            <w:r>
              <w:t xml:space="preserve">The language of the bid is: </w:t>
            </w:r>
            <w:r w:rsidR="00EF3D2E" w:rsidRPr="00841B3B">
              <w:t>Englis</w:t>
            </w:r>
            <w:r w:rsidR="00777ADA" w:rsidRPr="00841B3B">
              <w:t>h</w:t>
            </w:r>
          </w:p>
        </w:tc>
      </w:tr>
      <w:tr w:rsidR="001D2503" w14:paraId="5F4A1BF3" w14:textId="77777777" w:rsidTr="00526A7C">
        <w:tblPrEx>
          <w:tblBorders>
            <w:insideH w:val="single" w:sz="8" w:space="0" w:color="000000"/>
          </w:tblBorders>
        </w:tblPrEx>
        <w:tc>
          <w:tcPr>
            <w:tcW w:w="1620" w:type="dxa"/>
          </w:tcPr>
          <w:p w14:paraId="7746B43D" w14:textId="77777777" w:rsidR="001D2503" w:rsidRDefault="001D2503" w:rsidP="003E3FFD">
            <w:pPr>
              <w:spacing w:before="120"/>
              <w:rPr>
                <w:b/>
                <w:bCs/>
              </w:rPr>
            </w:pPr>
            <w:r>
              <w:rPr>
                <w:b/>
                <w:bCs/>
              </w:rPr>
              <w:t>ITB 11.1 (</w:t>
            </w:r>
            <w:r w:rsidR="003E3FFD">
              <w:rPr>
                <w:b/>
                <w:bCs/>
              </w:rPr>
              <w:t>j</w:t>
            </w:r>
            <w:r>
              <w:rPr>
                <w:b/>
                <w:bCs/>
              </w:rPr>
              <w:t>)</w:t>
            </w:r>
          </w:p>
        </w:tc>
        <w:tc>
          <w:tcPr>
            <w:tcW w:w="7470" w:type="dxa"/>
          </w:tcPr>
          <w:p w14:paraId="2AEDE574" w14:textId="2ED33A3F" w:rsidR="00B80C84" w:rsidRDefault="001D2503" w:rsidP="00681E14">
            <w:pPr>
              <w:tabs>
                <w:tab w:val="right" w:pos="7254"/>
              </w:tabs>
              <w:spacing w:before="120" w:after="120"/>
            </w:pPr>
            <w:r>
              <w:t xml:space="preserve">The Bidder shall submit the following documents in its bid: </w:t>
            </w:r>
          </w:p>
          <w:p w14:paraId="1D27EDFC" w14:textId="0AD4294E" w:rsidR="007C0C57" w:rsidRPr="00301BF4" w:rsidRDefault="007C0C57">
            <w:pPr>
              <w:pStyle w:val="ListParagraph"/>
              <w:numPr>
                <w:ilvl w:val="0"/>
                <w:numId w:val="106"/>
              </w:numPr>
              <w:tabs>
                <w:tab w:val="right" w:pos="7254"/>
              </w:tabs>
              <w:spacing w:before="120" w:after="120"/>
              <w:jc w:val="both"/>
              <w:rPr>
                <w:bCs/>
                <w:iCs/>
              </w:rPr>
            </w:pPr>
            <w:r w:rsidRPr="00301BF4">
              <w:rPr>
                <w:bCs/>
                <w:iCs/>
              </w:rPr>
              <w:t>Copy of Business Registration Certificate</w:t>
            </w:r>
          </w:p>
          <w:p w14:paraId="1FE1AAC6" w14:textId="11AED3E4" w:rsidR="007C0C57" w:rsidRPr="00301BF4" w:rsidRDefault="007C0C57">
            <w:pPr>
              <w:pStyle w:val="ListParagraph"/>
              <w:numPr>
                <w:ilvl w:val="0"/>
                <w:numId w:val="106"/>
              </w:numPr>
              <w:tabs>
                <w:tab w:val="right" w:pos="7254"/>
              </w:tabs>
              <w:spacing w:before="120" w:after="120"/>
              <w:jc w:val="both"/>
              <w:rPr>
                <w:bCs/>
                <w:iCs/>
              </w:rPr>
            </w:pPr>
            <w:r w:rsidRPr="00301BF4">
              <w:rPr>
                <w:bCs/>
                <w:iCs/>
              </w:rPr>
              <w:t>Copy of GST Registration Certificate (locals only/if applicable)</w:t>
            </w:r>
          </w:p>
          <w:p w14:paraId="2F6139AF" w14:textId="3BEE561C" w:rsidR="007C0C57" w:rsidRDefault="007C0C57">
            <w:pPr>
              <w:pStyle w:val="ListParagraph"/>
              <w:numPr>
                <w:ilvl w:val="0"/>
                <w:numId w:val="106"/>
              </w:numPr>
              <w:tabs>
                <w:tab w:val="right" w:pos="7254"/>
              </w:tabs>
              <w:spacing w:before="120" w:after="120"/>
              <w:jc w:val="both"/>
              <w:rPr>
                <w:bCs/>
                <w:iCs/>
              </w:rPr>
            </w:pPr>
            <w:r w:rsidRPr="00301BF4">
              <w:rPr>
                <w:bCs/>
                <w:iCs/>
              </w:rPr>
              <w:t>Tax Clearance Report from MIRA dated no later than 30 business days prior to the bid submission dates (locals only/if applicable)</w:t>
            </w:r>
          </w:p>
          <w:p w14:paraId="0D817278" w14:textId="77E488AD" w:rsidR="00AB0834" w:rsidRPr="00301BF4" w:rsidRDefault="00AB0834">
            <w:pPr>
              <w:pStyle w:val="ListParagraph"/>
              <w:numPr>
                <w:ilvl w:val="0"/>
                <w:numId w:val="106"/>
              </w:numPr>
              <w:tabs>
                <w:tab w:val="right" w:pos="7254"/>
              </w:tabs>
              <w:spacing w:before="120" w:after="120"/>
              <w:jc w:val="both"/>
              <w:rPr>
                <w:bCs/>
                <w:iCs/>
              </w:rPr>
            </w:pPr>
            <w:r w:rsidRPr="00AB0834">
              <w:rPr>
                <w:bCs/>
                <w:iCs/>
              </w:rPr>
              <w:t>Proposed price for the bid (Quotation in company letter head)</w:t>
            </w:r>
          </w:p>
          <w:p w14:paraId="7F916685" w14:textId="77777777" w:rsidR="00681E14" w:rsidRPr="00AB0834" w:rsidRDefault="007C0C57">
            <w:pPr>
              <w:pStyle w:val="ListParagraph"/>
              <w:numPr>
                <w:ilvl w:val="0"/>
                <w:numId w:val="106"/>
              </w:numPr>
              <w:tabs>
                <w:tab w:val="right" w:pos="7254"/>
              </w:tabs>
              <w:spacing w:before="120" w:after="120"/>
              <w:jc w:val="both"/>
            </w:pPr>
            <w:r w:rsidRPr="00301BF4">
              <w:rPr>
                <w:bCs/>
                <w:iCs/>
              </w:rPr>
              <w:t xml:space="preserve">Power of </w:t>
            </w:r>
            <w:r w:rsidR="00AF4027" w:rsidRPr="00301BF4">
              <w:rPr>
                <w:bCs/>
                <w:iCs/>
              </w:rPr>
              <w:t>Attorney</w:t>
            </w:r>
            <w:r w:rsidR="00AF4027">
              <w:rPr>
                <w:bCs/>
                <w:iCs/>
              </w:rPr>
              <w:t xml:space="preserve"> </w:t>
            </w:r>
            <w:r w:rsidR="00AF4027" w:rsidRPr="00301BF4">
              <w:rPr>
                <w:bCs/>
                <w:iCs/>
              </w:rPr>
              <w:t>(</w:t>
            </w:r>
            <w:r w:rsidR="009C56A8" w:rsidRPr="00301BF4">
              <w:rPr>
                <w:bCs/>
                <w:iCs/>
              </w:rPr>
              <w:t>if applicable)</w:t>
            </w:r>
          </w:p>
          <w:p w14:paraId="75C8320F"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Experience Document</w:t>
            </w:r>
            <w:r>
              <w:rPr>
                <w:rFonts w:asciiTheme="majorBidi" w:hAnsiTheme="majorBidi" w:cstheme="majorBidi"/>
                <w:szCs w:val="24"/>
              </w:rPr>
              <w:t>s</w:t>
            </w:r>
          </w:p>
          <w:p w14:paraId="29F6471E"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Financial Documents</w:t>
            </w:r>
          </w:p>
          <w:p w14:paraId="26480AF0"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Letter of Bid</w:t>
            </w:r>
          </w:p>
          <w:p w14:paraId="59E20A8D"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Bidder Information form</w:t>
            </w:r>
          </w:p>
          <w:p w14:paraId="4FD9675C" w14:textId="6A0F2C3B"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Sexual exploitation and abuse (SEA) and /or Sexual harassment (SH) performance declaration form</w:t>
            </w:r>
          </w:p>
          <w:p w14:paraId="42F1134A"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Price Schedule Form</w:t>
            </w:r>
            <w:r>
              <w:rPr>
                <w:rFonts w:asciiTheme="majorBidi" w:hAnsiTheme="majorBidi" w:cstheme="majorBidi"/>
                <w:szCs w:val="24"/>
              </w:rPr>
              <w:t>s</w:t>
            </w:r>
          </w:p>
          <w:p w14:paraId="3ACFBB9A" w14:textId="24B06C62" w:rsidR="00AB0834" w:rsidRPr="004F7EAB"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 xml:space="preserve">Bid Security form </w:t>
            </w:r>
            <w:r w:rsidRPr="001C47F1">
              <w:rPr>
                <w:rFonts w:asciiTheme="majorBidi" w:hAnsiTheme="majorBidi" w:cstheme="majorBidi"/>
                <w:b/>
                <w:bCs/>
                <w:szCs w:val="24"/>
              </w:rPr>
              <w:t xml:space="preserve">MVR </w:t>
            </w:r>
            <w:r w:rsidR="004C1130" w:rsidRPr="001C47F1">
              <w:rPr>
                <w:rFonts w:asciiTheme="majorBidi" w:hAnsiTheme="majorBidi" w:cstheme="majorBidi"/>
                <w:b/>
                <w:bCs/>
                <w:szCs w:val="24"/>
              </w:rPr>
              <w:t>3,0</w:t>
            </w:r>
            <w:r w:rsidR="00C27CA4" w:rsidRPr="001C47F1">
              <w:rPr>
                <w:rFonts w:asciiTheme="majorBidi" w:hAnsiTheme="majorBidi" w:cstheme="majorBidi"/>
                <w:b/>
                <w:bCs/>
                <w:szCs w:val="24"/>
              </w:rPr>
              <w:t xml:space="preserve">00 </w:t>
            </w:r>
            <w:r w:rsidRPr="001C47F1">
              <w:rPr>
                <w:rFonts w:asciiTheme="majorBidi" w:hAnsiTheme="majorBidi" w:cstheme="majorBidi"/>
                <w:b/>
                <w:bCs/>
                <w:szCs w:val="24"/>
              </w:rPr>
              <w:t xml:space="preserve">or USD </w:t>
            </w:r>
            <w:r w:rsidR="004C1130" w:rsidRPr="001C47F1">
              <w:rPr>
                <w:rFonts w:asciiTheme="majorBidi" w:hAnsiTheme="majorBidi" w:cstheme="majorBidi"/>
                <w:b/>
                <w:bCs/>
                <w:szCs w:val="24"/>
              </w:rPr>
              <w:t>equivalent</w:t>
            </w:r>
            <w:r w:rsidR="004C1130">
              <w:rPr>
                <w:rFonts w:asciiTheme="majorBidi" w:hAnsiTheme="majorBidi" w:cstheme="majorBidi"/>
                <w:szCs w:val="24"/>
              </w:rPr>
              <w:t xml:space="preserve"> </w:t>
            </w:r>
          </w:p>
          <w:p w14:paraId="462D43DC" w14:textId="22A3CBCA" w:rsidR="00AB0834" w:rsidRPr="004F7EAB" w:rsidRDefault="00AB0834">
            <w:pPr>
              <w:pStyle w:val="ListParagraph"/>
              <w:numPr>
                <w:ilvl w:val="0"/>
                <w:numId w:val="106"/>
              </w:numPr>
              <w:tabs>
                <w:tab w:val="right" w:pos="7254"/>
              </w:tabs>
              <w:spacing w:before="120" w:after="120"/>
              <w:jc w:val="both"/>
            </w:pPr>
            <w:r w:rsidRPr="004F7EAB">
              <w:rPr>
                <w:rFonts w:asciiTheme="majorBidi" w:hAnsiTheme="majorBidi" w:cstheme="majorBidi"/>
                <w:szCs w:val="24"/>
              </w:rPr>
              <w:t>Manufacturer’s Authorization Form</w:t>
            </w:r>
            <w:r w:rsidR="00304F86" w:rsidRPr="00304F86">
              <w:rPr>
                <w:rFonts w:asciiTheme="majorBidi" w:hAnsiTheme="majorBidi" w:cstheme="majorBidi"/>
                <w:szCs w:val="24"/>
              </w:rPr>
              <w:t xml:space="preserve"> required</w:t>
            </w:r>
            <w:r w:rsidR="00304F86">
              <w:rPr>
                <w:rFonts w:asciiTheme="majorBidi" w:hAnsiTheme="majorBidi" w:cstheme="majorBidi"/>
                <w:szCs w:val="24"/>
              </w:rPr>
              <w:t>.</w:t>
            </w:r>
          </w:p>
          <w:p w14:paraId="4DB85EF5" w14:textId="77777777" w:rsidR="00AB0834" w:rsidRPr="00AB0834"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List of goods and delivery schedule</w:t>
            </w:r>
          </w:p>
          <w:p w14:paraId="6E7D7DA5" w14:textId="265C75B0" w:rsidR="00D9772D" w:rsidRDefault="00AB0834">
            <w:pPr>
              <w:pStyle w:val="ListParagraph"/>
              <w:numPr>
                <w:ilvl w:val="0"/>
                <w:numId w:val="106"/>
              </w:numPr>
              <w:tabs>
                <w:tab w:val="right" w:pos="7254"/>
              </w:tabs>
              <w:spacing w:before="120" w:after="120"/>
              <w:jc w:val="both"/>
            </w:pPr>
            <w:r w:rsidRPr="00A94474">
              <w:rPr>
                <w:rFonts w:asciiTheme="majorBidi" w:hAnsiTheme="majorBidi" w:cstheme="majorBidi"/>
                <w:szCs w:val="24"/>
              </w:rPr>
              <w:t>Technical Specifications of the proposed items</w:t>
            </w:r>
            <w:r>
              <w:rPr>
                <w:rFonts w:asciiTheme="majorBidi" w:hAnsiTheme="majorBidi" w:cstheme="majorBidi"/>
                <w:szCs w:val="24"/>
              </w:rPr>
              <w:t>/</w:t>
            </w:r>
            <w:r w:rsidR="001052FB">
              <w:rPr>
                <w:rFonts w:asciiTheme="majorBidi" w:hAnsiTheme="majorBidi" w:cstheme="majorBidi"/>
                <w:szCs w:val="24"/>
              </w:rPr>
              <w:t>services</w:t>
            </w:r>
          </w:p>
        </w:tc>
      </w:tr>
      <w:tr w:rsidR="001D2503" w14:paraId="361A6FC3" w14:textId="77777777" w:rsidTr="00526A7C">
        <w:tblPrEx>
          <w:tblBorders>
            <w:insideH w:val="single" w:sz="8" w:space="0" w:color="000000"/>
          </w:tblBorders>
        </w:tblPrEx>
        <w:tc>
          <w:tcPr>
            <w:tcW w:w="1620" w:type="dxa"/>
          </w:tcPr>
          <w:p w14:paraId="391F209B" w14:textId="77777777" w:rsidR="001D2503" w:rsidRDefault="001D2503">
            <w:pPr>
              <w:spacing w:before="120"/>
              <w:rPr>
                <w:b/>
                <w:bCs/>
              </w:rPr>
            </w:pPr>
            <w:r>
              <w:rPr>
                <w:b/>
                <w:bCs/>
              </w:rPr>
              <w:t>ITB 13.1</w:t>
            </w:r>
          </w:p>
        </w:tc>
        <w:tc>
          <w:tcPr>
            <w:tcW w:w="7470" w:type="dxa"/>
          </w:tcPr>
          <w:p w14:paraId="033C29C0" w14:textId="3179BA75" w:rsidR="001D2503" w:rsidRPr="00777ADA" w:rsidRDefault="001D2503" w:rsidP="00777ADA">
            <w:pPr>
              <w:spacing w:before="120" w:after="200"/>
            </w:pPr>
            <w:r>
              <w:t xml:space="preserve">Alternative Bids </w:t>
            </w:r>
            <w:r w:rsidR="00EF3D2E" w:rsidRPr="00AF4027">
              <w:rPr>
                <w:b/>
                <w:iCs/>
              </w:rPr>
              <w:t>shall not be</w:t>
            </w:r>
            <w:r>
              <w:t xml:space="preserve"> considered.  </w:t>
            </w:r>
          </w:p>
        </w:tc>
      </w:tr>
      <w:tr w:rsidR="002464F5" w14:paraId="67502A7A" w14:textId="77777777" w:rsidTr="00526A7C">
        <w:tblPrEx>
          <w:tblBorders>
            <w:insideH w:val="single" w:sz="8" w:space="0" w:color="000000"/>
          </w:tblBorders>
          <w:tblCellMar>
            <w:left w:w="103" w:type="dxa"/>
            <w:right w:w="103" w:type="dxa"/>
          </w:tblCellMar>
        </w:tblPrEx>
        <w:tc>
          <w:tcPr>
            <w:tcW w:w="1620" w:type="dxa"/>
          </w:tcPr>
          <w:p w14:paraId="2F3E4A7C" w14:textId="77777777" w:rsidR="002464F5" w:rsidRDefault="002464F5" w:rsidP="006A38B5">
            <w:pPr>
              <w:spacing w:before="120"/>
              <w:rPr>
                <w:b/>
                <w:bCs/>
              </w:rPr>
            </w:pPr>
            <w:r>
              <w:rPr>
                <w:b/>
                <w:bCs/>
              </w:rPr>
              <w:t>ITB 14.5</w:t>
            </w:r>
          </w:p>
        </w:tc>
        <w:tc>
          <w:tcPr>
            <w:tcW w:w="7470" w:type="dxa"/>
          </w:tcPr>
          <w:p w14:paraId="03BC3BD6" w14:textId="73D12E6F" w:rsidR="002464F5" w:rsidRDefault="002464F5" w:rsidP="00D00213">
            <w:pPr>
              <w:tabs>
                <w:tab w:val="right" w:pos="7254"/>
              </w:tabs>
              <w:spacing w:before="120" w:after="120"/>
            </w:pPr>
            <w:r>
              <w:t xml:space="preserve">The prices quoted by the Bidder </w:t>
            </w:r>
            <w:r w:rsidRPr="00EF3D2E">
              <w:rPr>
                <w:b/>
              </w:rPr>
              <w:t>shall not</w:t>
            </w:r>
            <w:r>
              <w:t xml:space="preserve"> be subject to adjustment during the performance of the Contract.</w:t>
            </w:r>
          </w:p>
        </w:tc>
      </w:tr>
      <w:tr w:rsidR="002464F5" w14:paraId="43241A72" w14:textId="77777777" w:rsidTr="00526A7C">
        <w:tblPrEx>
          <w:tblBorders>
            <w:insideH w:val="single" w:sz="8" w:space="0" w:color="000000"/>
          </w:tblBorders>
          <w:tblCellMar>
            <w:left w:w="103" w:type="dxa"/>
            <w:right w:w="103" w:type="dxa"/>
          </w:tblCellMar>
        </w:tblPrEx>
        <w:trPr>
          <w:trHeight w:val="790"/>
        </w:trPr>
        <w:tc>
          <w:tcPr>
            <w:tcW w:w="1620" w:type="dxa"/>
          </w:tcPr>
          <w:p w14:paraId="097A6AD5" w14:textId="77777777" w:rsidR="002464F5" w:rsidRDefault="002464F5" w:rsidP="006A38B5">
            <w:pPr>
              <w:spacing w:before="120"/>
              <w:rPr>
                <w:b/>
                <w:bCs/>
              </w:rPr>
            </w:pPr>
            <w:r>
              <w:rPr>
                <w:b/>
                <w:bCs/>
              </w:rPr>
              <w:t>ITB 14.6</w:t>
            </w:r>
          </w:p>
        </w:tc>
        <w:tc>
          <w:tcPr>
            <w:tcW w:w="7470" w:type="dxa"/>
          </w:tcPr>
          <w:p w14:paraId="00F14657" w14:textId="727A5ABC" w:rsidR="002464F5" w:rsidRDefault="00511A89" w:rsidP="006A38B5">
            <w:pPr>
              <w:pStyle w:val="Sub-ClauseText"/>
              <w:tabs>
                <w:tab w:val="right" w:pos="7254"/>
              </w:tabs>
              <w:rPr>
                <w:spacing w:val="0"/>
              </w:rPr>
            </w:pPr>
            <w:r>
              <w:rPr>
                <w:spacing w:val="0"/>
              </w:rPr>
              <w:t>NA</w:t>
            </w:r>
          </w:p>
        </w:tc>
      </w:tr>
      <w:tr w:rsidR="001D2503" w14:paraId="0B63BA36" w14:textId="77777777" w:rsidTr="00526A7C">
        <w:tblPrEx>
          <w:tblBorders>
            <w:insideH w:val="single" w:sz="8" w:space="0" w:color="000000"/>
          </w:tblBorders>
        </w:tblPrEx>
        <w:tc>
          <w:tcPr>
            <w:tcW w:w="1620" w:type="dxa"/>
          </w:tcPr>
          <w:p w14:paraId="5B177303" w14:textId="77777777" w:rsidR="001D2503" w:rsidRDefault="001D2503" w:rsidP="002464F5">
            <w:pPr>
              <w:spacing w:before="120"/>
              <w:rPr>
                <w:b/>
                <w:bCs/>
              </w:rPr>
            </w:pPr>
            <w:r>
              <w:rPr>
                <w:b/>
                <w:bCs/>
              </w:rPr>
              <w:t>ITB 14.</w:t>
            </w:r>
            <w:r w:rsidR="002464F5">
              <w:rPr>
                <w:b/>
                <w:bCs/>
              </w:rPr>
              <w:t>7</w:t>
            </w:r>
          </w:p>
        </w:tc>
        <w:tc>
          <w:tcPr>
            <w:tcW w:w="7470" w:type="dxa"/>
          </w:tcPr>
          <w:p w14:paraId="2DA4191A" w14:textId="282602FD" w:rsidR="001D2503" w:rsidRDefault="001D2503" w:rsidP="006230E1">
            <w:pPr>
              <w:tabs>
                <w:tab w:val="right" w:pos="7254"/>
              </w:tabs>
              <w:spacing w:before="120" w:after="120"/>
            </w:pPr>
            <w:r>
              <w:t xml:space="preserve">The Incoterms edition is: </w:t>
            </w:r>
            <w:r w:rsidR="00574CF1" w:rsidRPr="00AF4810">
              <w:rPr>
                <w:b/>
                <w:bCs/>
              </w:rPr>
              <w:t>Incoterms 2020</w:t>
            </w:r>
            <w:r w:rsidRPr="00AF4810">
              <w:rPr>
                <w:b/>
                <w:bCs/>
              </w:rPr>
              <w:t>.</w:t>
            </w:r>
            <w:r>
              <w:rPr>
                <w:i/>
                <w:iCs/>
              </w:rPr>
              <w:t xml:space="preserve"> </w:t>
            </w:r>
          </w:p>
        </w:tc>
      </w:tr>
      <w:tr w:rsidR="001D2503" w14:paraId="75676276" w14:textId="77777777" w:rsidTr="00526A7C">
        <w:tblPrEx>
          <w:tblBorders>
            <w:insideH w:val="single" w:sz="8" w:space="0" w:color="000000"/>
          </w:tblBorders>
        </w:tblPrEx>
        <w:tc>
          <w:tcPr>
            <w:tcW w:w="1620" w:type="dxa"/>
          </w:tcPr>
          <w:p w14:paraId="0BEB7333" w14:textId="77777777" w:rsidR="001D2503" w:rsidRPr="00CA17E0" w:rsidRDefault="001D2503" w:rsidP="002464F5">
            <w:pPr>
              <w:spacing w:before="120" w:after="80"/>
              <w:rPr>
                <w:b/>
                <w:bCs/>
              </w:rPr>
            </w:pPr>
            <w:r w:rsidRPr="00CA17E0">
              <w:rPr>
                <w:b/>
                <w:bCs/>
              </w:rPr>
              <w:t>ITB 14.</w:t>
            </w:r>
            <w:r w:rsidR="002464F5">
              <w:rPr>
                <w:b/>
                <w:bCs/>
              </w:rPr>
              <w:t>8</w:t>
            </w:r>
            <w:r w:rsidRPr="00CA17E0">
              <w:rPr>
                <w:b/>
                <w:bCs/>
              </w:rPr>
              <w:t xml:space="preserve"> (b) (</w:t>
            </w:r>
            <w:proofErr w:type="spellStart"/>
            <w:r w:rsidRPr="00CA17E0">
              <w:rPr>
                <w:b/>
                <w:bCs/>
              </w:rPr>
              <w:t>i</w:t>
            </w:r>
            <w:proofErr w:type="spellEnd"/>
            <w:r w:rsidRPr="00CA17E0">
              <w:rPr>
                <w:b/>
                <w:bCs/>
              </w:rPr>
              <w:t>) and (c) (</w:t>
            </w:r>
            <w:r w:rsidR="00EF3D2E" w:rsidRPr="00EF3D2E">
              <w:rPr>
                <w:b/>
                <w:bCs/>
              </w:rPr>
              <w:t xml:space="preserve">v) </w:t>
            </w:r>
          </w:p>
        </w:tc>
        <w:tc>
          <w:tcPr>
            <w:tcW w:w="7470" w:type="dxa"/>
          </w:tcPr>
          <w:p w14:paraId="7A8900BC" w14:textId="77777777" w:rsidR="004C1130" w:rsidRPr="004C1130" w:rsidRDefault="001D2503" w:rsidP="004C1130">
            <w:pPr>
              <w:pStyle w:val="i"/>
              <w:tabs>
                <w:tab w:val="right" w:pos="7254"/>
              </w:tabs>
              <w:suppressAutoHyphens w:val="0"/>
              <w:spacing w:before="120" w:after="120"/>
              <w:jc w:val="left"/>
              <w:rPr>
                <w:rFonts w:ascii="Times New Roman" w:hAnsi="Times New Roman"/>
                <w:b/>
                <w:bCs/>
              </w:rPr>
            </w:pPr>
            <w:r w:rsidRPr="00CA17E0">
              <w:rPr>
                <w:rFonts w:ascii="Times New Roman" w:hAnsi="Times New Roman"/>
              </w:rPr>
              <w:t>Place of Destination</w:t>
            </w:r>
            <w:r w:rsidRPr="00AF4810">
              <w:rPr>
                <w:rFonts w:ascii="Times New Roman" w:hAnsi="Times New Roman"/>
              </w:rPr>
              <w:t xml:space="preserve">: </w:t>
            </w:r>
            <w:r w:rsidR="004C1130" w:rsidRPr="004C1130">
              <w:rPr>
                <w:rFonts w:ascii="Times New Roman" w:hAnsi="Times New Roman"/>
                <w:b/>
                <w:bCs/>
              </w:rPr>
              <w:t>Project Management Office</w:t>
            </w:r>
          </w:p>
          <w:p w14:paraId="74EE265A" w14:textId="77777777" w:rsidR="004C1130" w:rsidRDefault="004C1130" w:rsidP="004C1130">
            <w:pPr>
              <w:rPr>
                <w:b/>
                <w:bCs/>
                <w:iCs/>
                <w:color w:val="000000" w:themeColor="text1"/>
                <w:szCs w:val="24"/>
              </w:rPr>
            </w:pPr>
            <w:r w:rsidRPr="00AF4027">
              <w:rPr>
                <w:b/>
                <w:bCs/>
                <w:color w:val="000000" w:themeColor="text1"/>
                <w:szCs w:val="24"/>
              </w:rPr>
              <w:t xml:space="preserve">Transforming Fisheries Sector Management in South-West Indian </w:t>
            </w:r>
            <w:r w:rsidRPr="004C1130">
              <w:rPr>
                <w:b/>
                <w:bCs/>
                <w:color w:val="000000" w:themeColor="text1"/>
                <w:szCs w:val="24"/>
              </w:rPr>
              <w:t>Ocean Region and Maldives Project</w:t>
            </w:r>
            <w:r w:rsidRPr="004C1130">
              <w:rPr>
                <w:b/>
                <w:bCs/>
                <w:iCs/>
                <w:color w:val="000000" w:themeColor="text1"/>
                <w:szCs w:val="24"/>
              </w:rPr>
              <w:t xml:space="preserve"> </w:t>
            </w:r>
          </w:p>
          <w:p w14:paraId="6F4246D9" w14:textId="77777777" w:rsidR="004C1130" w:rsidRPr="004C1130" w:rsidRDefault="004C1130" w:rsidP="004C1130">
            <w:pPr>
              <w:rPr>
                <w:b/>
                <w:bCs/>
                <w:color w:val="000000" w:themeColor="text1"/>
                <w:szCs w:val="24"/>
              </w:rPr>
            </w:pPr>
            <w:r w:rsidRPr="00AF4027">
              <w:rPr>
                <w:b/>
                <w:iCs/>
              </w:rPr>
              <w:lastRenderedPageBreak/>
              <w:t>Ministry of Fisherie</w:t>
            </w:r>
            <w:r>
              <w:rPr>
                <w:b/>
                <w:iCs/>
              </w:rPr>
              <w:t xml:space="preserve">s, Agriculture </w:t>
            </w:r>
            <w:r w:rsidRPr="00AF4027">
              <w:rPr>
                <w:b/>
                <w:iCs/>
              </w:rPr>
              <w:t>an</w:t>
            </w:r>
            <w:r>
              <w:rPr>
                <w:b/>
                <w:iCs/>
              </w:rPr>
              <w:t>d</w:t>
            </w:r>
            <w:r w:rsidRPr="00AF4027">
              <w:rPr>
                <w:b/>
                <w:iCs/>
              </w:rPr>
              <w:t xml:space="preserve"> </w:t>
            </w:r>
            <w:r>
              <w:rPr>
                <w:b/>
                <w:iCs/>
              </w:rPr>
              <w:t xml:space="preserve">Ocean </w:t>
            </w:r>
            <w:r w:rsidRPr="00AF4027">
              <w:rPr>
                <w:b/>
                <w:iCs/>
              </w:rPr>
              <w:t>Resources</w:t>
            </w:r>
            <w:r w:rsidRPr="00AF4027">
              <w:rPr>
                <w:szCs w:val="24"/>
              </w:rPr>
              <w:br w:type="textWrapping" w:clear="all"/>
            </w:r>
            <w:r w:rsidRPr="00AF4027">
              <w:rPr>
                <w:b/>
                <w:bCs/>
                <w:color w:val="000000"/>
                <w:szCs w:val="24"/>
              </w:rPr>
              <w:t>H.</w:t>
            </w:r>
            <w:r>
              <w:rPr>
                <w:b/>
                <w:bCs/>
                <w:color w:val="000000"/>
                <w:szCs w:val="24"/>
              </w:rPr>
              <w:t xml:space="preserve"> </w:t>
            </w:r>
            <w:proofErr w:type="spellStart"/>
            <w:r w:rsidRPr="00AF4027">
              <w:rPr>
                <w:b/>
                <w:bCs/>
                <w:color w:val="000000"/>
                <w:szCs w:val="24"/>
              </w:rPr>
              <w:t>Palmayrah</w:t>
            </w:r>
            <w:proofErr w:type="spellEnd"/>
            <w:r w:rsidRPr="00AF4027">
              <w:rPr>
                <w:b/>
                <w:bCs/>
                <w:color w:val="000000"/>
                <w:szCs w:val="24"/>
              </w:rPr>
              <w:t>, 3</w:t>
            </w:r>
            <w:r w:rsidRPr="00301BF4">
              <w:rPr>
                <w:b/>
                <w:bCs/>
                <w:color w:val="000000"/>
                <w:szCs w:val="24"/>
                <w:vertAlign w:val="superscript"/>
              </w:rPr>
              <w:t>rd</w:t>
            </w:r>
            <w:r w:rsidRPr="00301BF4">
              <w:rPr>
                <w:b/>
                <w:bCs/>
                <w:color w:val="000000"/>
                <w:szCs w:val="24"/>
              </w:rPr>
              <w:t xml:space="preserve"> floor</w:t>
            </w:r>
          </w:p>
          <w:p w14:paraId="5CA4F249" w14:textId="77777777" w:rsidR="004C1130" w:rsidRPr="00AF4027" w:rsidRDefault="004C1130" w:rsidP="004C1130">
            <w:pPr>
              <w:rPr>
                <w:color w:val="010302"/>
                <w:szCs w:val="24"/>
              </w:rPr>
            </w:pPr>
            <w:r w:rsidRPr="00AF4027">
              <w:rPr>
                <w:b/>
                <w:bCs/>
                <w:color w:val="000000"/>
                <w:szCs w:val="24"/>
              </w:rPr>
              <w:t xml:space="preserve">Male', Republic of Maldives   </w:t>
            </w:r>
          </w:p>
          <w:p w14:paraId="3EEFB34F" w14:textId="77777777" w:rsidR="004C1130" w:rsidRDefault="004C1130" w:rsidP="004C1130">
            <w:pPr>
              <w:rPr>
                <w:b/>
                <w:bCs/>
                <w:color w:val="000000"/>
                <w:szCs w:val="24"/>
              </w:rPr>
            </w:pPr>
            <w:r w:rsidRPr="00AF4027">
              <w:rPr>
                <w:b/>
                <w:bCs/>
                <w:color w:val="000000"/>
                <w:szCs w:val="24"/>
              </w:rPr>
              <w:t>Tel: +960 303348</w:t>
            </w:r>
            <w:r>
              <w:rPr>
                <w:b/>
                <w:bCs/>
                <w:color w:val="000000"/>
                <w:szCs w:val="24"/>
              </w:rPr>
              <w:t>8</w:t>
            </w:r>
          </w:p>
          <w:p w14:paraId="62AF2D3D" w14:textId="0CBEC0E8" w:rsidR="001D2503" w:rsidRPr="00CA17E0" w:rsidRDefault="004C1130" w:rsidP="004C1130">
            <w:pPr>
              <w:pStyle w:val="i"/>
              <w:tabs>
                <w:tab w:val="right" w:pos="7254"/>
              </w:tabs>
              <w:suppressAutoHyphens w:val="0"/>
              <w:spacing w:before="120" w:after="120"/>
              <w:jc w:val="left"/>
              <w:rPr>
                <w:rFonts w:ascii="Times New Roman" w:hAnsi="Times New Roman"/>
              </w:rPr>
            </w:pPr>
            <w:r>
              <w:rPr>
                <w:b/>
                <w:bCs/>
                <w:color w:val="000000"/>
                <w:szCs w:val="24"/>
              </w:rPr>
              <w:t>Postal code: 20069</w:t>
            </w:r>
          </w:p>
        </w:tc>
      </w:tr>
      <w:tr w:rsidR="001D2503" w14:paraId="0AC8BD7F" w14:textId="77777777" w:rsidTr="00526A7C">
        <w:tblPrEx>
          <w:tblBorders>
            <w:insideH w:val="single" w:sz="8" w:space="0" w:color="000000"/>
          </w:tblBorders>
        </w:tblPrEx>
        <w:tc>
          <w:tcPr>
            <w:tcW w:w="1620" w:type="dxa"/>
          </w:tcPr>
          <w:p w14:paraId="1A3938E3" w14:textId="77777777" w:rsidR="001D2503" w:rsidRPr="00CA17E0" w:rsidRDefault="001D2503" w:rsidP="002464F5">
            <w:pPr>
              <w:spacing w:before="120" w:after="80"/>
              <w:rPr>
                <w:b/>
                <w:bCs/>
              </w:rPr>
            </w:pPr>
            <w:r w:rsidRPr="00CA17E0">
              <w:rPr>
                <w:b/>
                <w:bCs/>
              </w:rPr>
              <w:lastRenderedPageBreak/>
              <w:t>ITB 14.</w:t>
            </w:r>
            <w:r w:rsidR="002464F5">
              <w:rPr>
                <w:b/>
                <w:bCs/>
              </w:rPr>
              <w:t>8</w:t>
            </w:r>
            <w:r w:rsidRPr="00CA17E0">
              <w:rPr>
                <w:b/>
                <w:bCs/>
              </w:rPr>
              <w:t xml:space="preserve"> (a) (iii);(</w:t>
            </w:r>
            <w:proofErr w:type="gramStart"/>
            <w:r w:rsidRPr="00CA17E0">
              <w:rPr>
                <w:b/>
                <w:bCs/>
              </w:rPr>
              <w:t>b)(</w:t>
            </w:r>
            <w:proofErr w:type="gramEnd"/>
            <w:r w:rsidRPr="00CA17E0">
              <w:rPr>
                <w:b/>
                <w:bCs/>
              </w:rPr>
              <w:t>ii) and (c)(v)</w:t>
            </w:r>
          </w:p>
        </w:tc>
        <w:tc>
          <w:tcPr>
            <w:tcW w:w="7470" w:type="dxa"/>
          </w:tcPr>
          <w:p w14:paraId="61866370" w14:textId="579F9FFC" w:rsidR="001D2503" w:rsidRDefault="001D2503" w:rsidP="004C1130">
            <w:pPr>
              <w:pStyle w:val="i"/>
              <w:tabs>
                <w:tab w:val="right" w:pos="7254"/>
              </w:tabs>
              <w:suppressAutoHyphens w:val="0"/>
              <w:spacing w:before="120" w:after="120"/>
              <w:jc w:val="left"/>
              <w:rPr>
                <w:rFonts w:ascii="Times New Roman" w:hAnsi="Times New Roman"/>
              </w:rPr>
            </w:pPr>
            <w:r w:rsidRPr="00CA17E0">
              <w:rPr>
                <w:rFonts w:ascii="Times New Roman" w:hAnsi="Times New Roman"/>
              </w:rPr>
              <w:t xml:space="preserve">“Final destination (Project Site)”: </w:t>
            </w:r>
          </w:p>
          <w:p w14:paraId="496A1CE1" w14:textId="531A5FC0" w:rsidR="00C60409" w:rsidRPr="004C1130" w:rsidRDefault="00C60409">
            <w:pPr>
              <w:pStyle w:val="i"/>
              <w:tabs>
                <w:tab w:val="right" w:pos="7254"/>
              </w:tabs>
              <w:suppressAutoHyphens w:val="0"/>
              <w:spacing w:before="120" w:after="120"/>
              <w:jc w:val="left"/>
              <w:rPr>
                <w:rFonts w:ascii="Times New Roman" w:hAnsi="Times New Roman"/>
                <w:b/>
                <w:bCs/>
              </w:rPr>
            </w:pPr>
            <w:r w:rsidRPr="004C1130">
              <w:rPr>
                <w:rFonts w:ascii="Times New Roman" w:hAnsi="Times New Roman"/>
                <w:b/>
                <w:bCs/>
              </w:rPr>
              <w:t xml:space="preserve">Project Management </w:t>
            </w:r>
            <w:r w:rsidR="004C1130" w:rsidRPr="004C1130">
              <w:rPr>
                <w:rFonts w:ascii="Times New Roman" w:hAnsi="Times New Roman"/>
                <w:b/>
                <w:bCs/>
              </w:rPr>
              <w:t>Office</w:t>
            </w:r>
          </w:p>
          <w:p w14:paraId="0A31C45C" w14:textId="77777777" w:rsidR="004C1130" w:rsidRDefault="004C1130" w:rsidP="004C1130">
            <w:pPr>
              <w:rPr>
                <w:b/>
                <w:bCs/>
                <w:iCs/>
                <w:color w:val="000000" w:themeColor="text1"/>
                <w:szCs w:val="24"/>
              </w:rPr>
            </w:pPr>
            <w:r w:rsidRPr="00AF4027">
              <w:rPr>
                <w:b/>
                <w:bCs/>
                <w:color w:val="000000" w:themeColor="text1"/>
                <w:szCs w:val="24"/>
              </w:rPr>
              <w:t xml:space="preserve">Transforming Fisheries Sector Management in South-West Indian </w:t>
            </w:r>
            <w:r w:rsidRPr="004C1130">
              <w:rPr>
                <w:b/>
                <w:bCs/>
                <w:color w:val="000000" w:themeColor="text1"/>
                <w:szCs w:val="24"/>
              </w:rPr>
              <w:t>Ocean Region and Maldives Project</w:t>
            </w:r>
            <w:r w:rsidRPr="004C1130">
              <w:rPr>
                <w:b/>
                <w:bCs/>
                <w:iCs/>
                <w:color w:val="000000" w:themeColor="text1"/>
                <w:szCs w:val="24"/>
              </w:rPr>
              <w:t xml:space="preserve"> </w:t>
            </w:r>
          </w:p>
          <w:p w14:paraId="6830513D" w14:textId="20D44397" w:rsidR="004C1130" w:rsidRPr="004C1130" w:rsidRDefault="004C1130" w:rsidP="004C1130">
            <w:pPr>
              <w:rPr>
                <w:b/>
                <w:bCs/>
                <w:color w:val="000000" w:themeColor="text1"/>
                <w:szCs w:val="24"/>
              </w:rPr>
            </w:pPr>
            <w:r w:rsidRPr="00AF4027">
              <w:rPr>
                <w:b/>
                <w:iCs/>
              </w:rPr>
              <w:t>Ministry of Fisherie</w:t>
            </w:r>
            <w:r>
              <w:rPr>
                <w:b/>
                <w:iCs/>
              </w:rPr>
              <w:t xml:space="preserve">s, Agriculture </w:t>
            </w:r>
            <w:r w:rsidRPr="00AF4027">
              <w:rPr>
                <w:b/>
                <w:iCs/>
              </w:rPr>
              <w:t>an</w:t>
            </w:r>
            <w:r>
              <w:rPr>
                <w:b/>
                <w:iCs/>
              </w:rPr>
              <w:t>d</w:t>
            </w:r>
            <w:r w:rsidRPr="00AF4027">
              <w:rPr>
                <w:b/>
                <w:iCs/>
              </w:rPr>
              <w:t xml:space="preserve"> </w:t>
            </w:r>
            <w:r>
              <w:rPr>
                <w:b/>
                <w:iCs/>
              </w:rPr>
              <w:t xml:space="preserve">Ocean </w:t>
            </w:r>
            <w:r w:rsidRPr="00AF4027">
              <w:rPr>
                <w:b/>
                <w:iCs/>
              </w:rPr>
              <w:t>Resources</w:t>
            </w:r>
            <w:r w:rsidRPr="00AF4027">
              <w:rPr>
                <w:szCs w:val="24"/>
              </w:rPr>
              <w:br w:type="textWrapping" w:clear="all"/>
            </w:r>
            <w:r w:rsidRPr="00AF4027">
              <w:rPr>
                <w:b/>
                <w:bCs/>
                <w:color w:val="000000"/>
                <w:szCs w:val="24"/>
              </w:rPr>
              <w:t>H.</w:t>
            </w:r>
            <w:r>
              <w:rPr>
                <w:b/>
                <w:bCs/>
                <w:color w:val="000000"/>
                <w:szCs w:val="24"/>
              </w:rPr>
              <w:t xml:space="preserve"> </w:t>
            </w:r>
            <w:proofErr w:type="spellStart"/>
            <w:r w:rsidRPr="00AF4027">
              <w:rPr>
                <w:b/>
                <w:bCs/>
                <w:color w:val="000000"/>
                <w:szCs w:val="24"/>
              </w:rPr>
              <w:t>Palmayrah</w:t>
            </w:r>
            <w:proofErr w:type="spellEnd"/>
            <w:r w:rsidRPr="00AF4027">
              <w:rPr>
                <w:b/>
                <w:bCs/>
                <w:color w:val="000000"/>
                <w:szCs w:val="24"/>
              </w:rPr>
              <w:t>, 3</w:t>
            </w:r>
            <w:r w:rsidRPr="00301BF4">
              <w:rPr>
                <w:b/>
                <w:bCs/>
                <w:color w:val="000000"/>
                <w:szCs w:val="24"/>
                <w:vertAlign w:val="superscript"/>
              </w:rPr>
              <w:t>rd</w:t>
            </w:r>
            <w:r w:rsidRPr="00301BF4">
              <w:rPr>
                <w:b/>
                <w:bCs/>
                <w:color w:val="000000"/>
                <w:szCs w:val="24"/>
              </w:rPr>
              <w:t xml:space="preserve"> floor</w:t>
            </w:r>
          </w:p>
          <w:p w14:paraId="20A973FE" w14:textId="77777777" w:rsidR="004C1130" w:rsidRPr="00AF4027" w:rsidRDefault="004C1130" w:rsidP="004C1130">
            <w:pPr>
              <w:rPr>
                <w:color w:val="010302"/>
                <w:szCs w:val="24"/>
              </w:rPr>
            </w:pPr>
            <w:r w:rsidRPr="00AF4027">
              <w:rPr>
                <w:b/>
                <w:bCs/>
                <w:color w:val="000000"/>
                <w:szCs w:val="24"/>
              </w:rPr>
              <w:t xml:space="preserve">Male', Republic of Maldives   </w:t>
            </w:r>
          </w:p>
          <w:p w14:paraId="1FD3A128" w14:textId="77777777" w:rsidR="004C1130" w:rsidRDefault="004C1130" w:rsidP="004C1130">
            <w:pPr>
              <w:rPr>
                <w:b/>
                <w:bCs/>
                <w:color w:val="000000"/>
                <w:szCs w:val="24"/>
              </w:rPr>
            </w:pPr>
            <w:r w:rsidRPr="00AF4027">
              <w:rPr>
                <w:b/>
                <w:bCs/>
                <w:color w:val="000000"/>
                <w:szCs w:val="24"/>
              </w:rPr>
              <w:t>Tel: +960 303348</w:t>
            </w:r>
            <w:r>
              <w:rPr>
                <w:b/>
                <w:bCs/>
                <w:color w:val="000000"/>
                <w:szCs w:val="24"/>
              </w:rPr>
              <w:t>8</w:t>
            </w:r>
          </w:p>
          <w:p w14:paraId="20482539" w14:textId="22471C62" w:rsidR="004C1130" w:rsidRPr="004C1130" w:rsidRDefault="004C1130" w:rsidP="004C1130">
            <w:pPr>
              <w:rPr>
                <w:b/>
                <w:bCs/>
                <w:color w:val="000000"/>
                <w:szCs w:val="24"/>
              </w:rPr>
            </w:pPr>
            <w:r>
              <w:rPr>
                <w:b/>
                <w:bCs/>
                <w:color w:val="000000"/>
                <w:szCs w:val="24"/>
              </w:rPr>
              <w:t>Postal code: 20069</w:t>
            </w:r>
          </w:p>
        </w:tc>
      </w:tr>
      <w:tr w:rsidR="001D2503" w14:paraId="0407EC8D" w14:textId="77777777" w:rsidTr="00526A7C">
        <w:tblPrEx>
          <w:tblBorders>
            <w:insideH w:val="single" w:sz="8" w:space="0" w:color="000000"/>
          </w:tblBorders>
          <w:tblCellMar>
            <w:left w:w="103" w:type="dxa"/>
            <w:right w:w="103" w:type="dxa"/>
          </w:tblCellMar>
        </w:tblPrEx>
        <w:tc>
          <w:tcPr>
            <w:tcW w:w="1620" w:type="dxa"/>
          </w:tcPr>
          <w:p w14:paraId="521A770B" w14:textId="77777777" w:rsidR="001D2503" w:rsidRDefault="001D2503">
            <w:pPr>
              <w:spacing w:before="120"/>
              <w:rPr>
                <w:b/>
                <w:bCs/>
              </w:rPr>
            </w:pPr>
            <w:r>
              <w:rPr>
                <w:b/>
                <w:bCs/>
              </w:rPr>
              <w:t xml:space="preserve">ITB 15.1 </w:t>
            </w:r>
          </w:p>
        </w:tc>
        <w:tc>
          <w:tcPr>
            <w:tcW w:w="7470" w:type="dxa"/>
          </w:tcPr>
          <w:p w14:paraId="62A2363F" w14:textId="37C096DE" w:rsidR="001D2503" w:rsidRPr="00511A89" w:rsidRDefault="00C46507" w:rsidP="00511A89">
            <w:pPr>
              <w:tabs>
                <w:tab w:val="right" w:pos="7254"/>
              </w:tabs>
              <w:spacing w:before="120" w:after="120"/>
              <w:rPr>
                <w:b/>
                <w:i/>
                <w:lang w:val="en-GB"/>
              </w:rPr>
            </w:pPr>
            <w:r w:rsidRPr="00114585">
              <w:t>The prices shall be quoted by the bidder in:</w:t>
            </w:r>
            <w:r>
              <w:rPr>
                <w:b/>
                <w:i/>
                <w:lang w:val="en-GB"/>
              </w:rPr>
              <w:t xml:space="preserve"> </w:t>
            </w:r>
            <w:r w:rsidR="00511A89" w:rsidRPr="00AF4027">
              <w:rPr>
                <w:b/>
                <w:iCs/>
                <w:lang w:val="en-GB"/>
              </w:rPr>
              <w:t xml:space="preserve">Maldivian </w:t>
            </w:r>
            <w:r w:rsidR="007C0C57" w:rsidRPr="00AF4027">
              <w:rPr>
                <w:b/>
                <w:iCs/>
                <w:lang w:val="en-GB"/>
              </w:rPr>
              <w:t>Rufiyaa</w:t>
            </w:r>
            <w:r w:rsidR="005E00A8">
              <w:rPr>
                <w:b/>
                <w:iCs/>
                <w:lang w:val="en-GB"/>
              </w:rPr>
              <w:t xml:space="preserve"> (MVR)</w:t>
            </w:r>
            <w:r w:rsidR="00511A89" w:rsidRPr="00AF4027">
              <w:rPr>
                <w:b/>
                <w:iCs/>
                <w:lang w:val="en-GB"/>
              </w:rPr>
              <w:t xml:space="preserve"> by the local bidders and United States Dollars </w:t>
            </w:r>
            <w:r w:rsidR="005E00A8">
              <w:rPr>
                <w:b/>
                <w:iCs/>
                <w:lang w:val="en-GB"/>
              </w:rPr>
              <w:t xml:space="preserve">(USD) </w:t>
            </w:r>
            <w:r w:rsidR="00511A89" w:rsidRPr="00AF4027">
              <w:rPr>
                <w:b/>
                <w:iCs/>
                <w:lang w:val="en-GB"/>
              </w:rPr>
              <w:t xml:space="preserve">by the </w:t>
            </w:r>
            <w:r w:rsidR="005E00A8" w:rsidRPr="00AF4027">
              <w:rPr>
                <w:b/>
                <w:iCs/>
                <w:lang w:val="en-GB"/>
              </w:rPr>
              <w:t>international</w:t>
            </w:r>
            <w:r w:rsidR="00511A89" w:rsidRPr="00AF4027">
              <w:rPr>
                <w:b/>
                <w:iCs/>
                <w:lang w:val="en-GB"/>
              </w:rPr>
              <w:t xml:space="preserve"> bidders</w:t>
            </w:r>
          </w:p>
        </w:tc>
      </w:tr>
      <w:tr w:rsidR="001A28B6" w14:paraId="49A81193" w14:textId="77777777" w:rsidTr="00526A7C">
        <w:tblPrEx>
          <w:tblBorders>
            <w:insideH w:val="single" w:sz="8" w:space="0" w:color="000000"/>
          </w:tblBorders>
          <w:tblCellMar>
            <w:left w:w="103" w:type="dxa"/>
            <w:right w:w="103" w:type="dxa"/>
          </w:tblCellMar>
        </w:tblPrEx>
        <w:tc>
          <w:tcPr>
            <w:tcW w:w="1620" w:type="dxa"/>
          </w:tcPr>
          <w:p w14:paraId="3F0A92A6" w14:textId="77777777" w:rsidR="001A28B6" w:rsidRDefault="001A28B6" w:rsidP="00317E48">
            <w:pPr>
              <w:spacing w:before="120"/>
              <w:rPr>
                <w:b/>
                <w:bCs/>
              </w:rPr>
            </w:pPr>
            <w:r>
              <w:rPr>
                <w:b/>
                <w:bCs/>
              </w:rPr>
              <w:t>ITB 16.4</w:t>
            </w:r>
          </w:p>
        </w:tc>
        <w:tc>
          <w:tcPr>
            <w:tcW w:w="7470" w:type="dxa"/>
          </w:tcPr>
          <w:p w14:paraId="455587CC" w14:textId="77777777" w:rsidR="001A28B6" w:rsidRDefault="001A28B6">
            <w:pPr>
              <w:tabs>
                <w:tab w:val="right" w:pos="7254"/>
              </w:tabs>
              <w:spacing w:before="120" w:after="120"/>
              <w:rPr>
                <w:color w:val="EE0000"/>
              </w:rPr>
            </w:pPr>
            <w:r>
              <w:t xml:space="preserve">Period of time the Goods are expected to be functioning (for the purpose of spare parts): </w:t>
            </w:r>
          </w:p>
          <w:p w14:paraId="449B6FDE" w14:textId="77777777" w:rsidR="00304F86" w:rsidRPr="00304F86" w:rsidRDefault="00304F86">
            <w:pPr>
              <w:numPr>
                <w:ilvl w:val="0"/>
                <w:numId w:val="113"/>
              </w:numPr>
              <w:tabs>
                <w:tab w:val="right" w:pos="7254"/>
              </w:tabs>
              <w:spacing w:before="120" w:after="120"/>
            </w:pPr>
            <w:r w:rsidRPr="00304F86">
              <w:t>Electronic tags (PSAT and archival) are expected to function for up to 24 months.</w:t>
            </w:r>
          </w:p>
          <w:p w14:paraId="13A8B157" w14:textId="038F59F7" w:rsidR="00304F86" w:rsidRPr="00304F86" w:rsidRDefault="00304F86">
            <w:pPr>
              <w:numPr>
                <w:ilvl w:val="0"/>
                <w:numId w:val="113"/>
              </w:numPr>
              <w:tabs>
                <w:tab w:val="right" w:pos="7254"/>
              </w:tabs>
              <w:spacing w:before="120" w:after="120"/>
            </w:pPr>
            <w:r w:rsidRPr="00304F86">
              <w:t>Spare parts availability is required for a minimum of 3 years from delivery date.</w:t>
            </w:r>
          </w:p>
        </w:tc>
      </w:tr>
      <w:tr w:rsidR="001A28B6" w14:paraId="23742A4A" w14:textId="77777777" w:rsidTr="00526A7C">
        <w:tblPrEx>
          <w:tblBorders>
            <w:insideH w:val="single" w:sz="8" w:space="0" w:color="000000"/>
          </w:tblBorders>
          <w:tblCellMar>
            <w:left w:w="103" w:type="dxa"/>
            <w:right w:w="103" w:type="dxa"/>
          </w:tblCellMar>
        </w:tblPrEx>
        <w:tc>
          <w:tcPr>
            <w:tcW w:w="1620" w:type="dxa"/>
          </w:tcPr>
          <w:p w14:paraId="4FB70C5E" w14:textId="77777777" w:rsidR="001A28B6" w:rsidRDefault="001A28B6" w:rsidP="00317E48">
            <w:pPr>
              <w:spacing w:before="120"/>
              <w:rPr>
                <w:b/>
                <w:bCs/>
              </w:rPr>
            </w:pPr>
            <w:r>
              <w:rPr>
                <w:b/>
                <w:bCs/>
              </w:rPr>
              <w:t>ITB 17.2 (a)</w:t>
            </w:r>
          </w:p>
        </w:tc>
        <w:tc>
          <w:tcPr>
            <w:tcW w:w="7470" w:type="dxa"/>
          </w:tcPr>
          <w:p w14:paraId="3C62556E" w14:textId="4055490B" w:rsidR="00553F93" w:rsidRDefault="001A28B6" w:rsidP="00511A89">
            <w:pPr>
              <w:tabs>
                <w:tab w:val="right" w:pos="7254"/>
              </w:tabs>
              <w:spacing w:before="120" w:after="120"/>
            </w:pPr>
            <w:r>
              <w:t xml:space="preserve">Manufacturer’s authorization is: </w:t>
            </w:r>
            <w:r w:rsidR="009C56A8">
              <w:rPr>
                <w:b/>
                <w:iCs/>
              </w:rPr>
              <w:t>R</w:t>
            </w:r>
            <w:r w:rsidR="00511A89" w:rsidRPr="00AF4027">
              <w:rPr>
                <w:b/>
                <w:iCs/>
              </w:rPr>
              <w:t>equired</w:t>
            </w:r>
          </w:p>
        </w:tc>
      </w:tr>
      <w:tr w:rsidR="001A28B6" w14:paraId="727123BD" w14:textId="77777777" w:rsidTr="00526A7C">
        <w:tblPrEx>
          <w:tblBorders>
            <w:insideH w:val="single" w:sz="8" w:space="0" w:color="000000"/>
          </w:tblBorders>
          <w:tblCellMar>
            <w:left w:w="103" w:type="dxa"/>
            <w:right w:w="103" w:type="dxa"/>
          </w:tblCellMar>
        </w:tblPrEx>
        <w:tc>
          <w:tcPr>
            <w:tcW w:w="1620" w:type="dxa"/>
          </w:tcPr>
          <w:p w14:paraId="3A871DBE" w14:textId="77777777" w:rsidR="001A28B6" w:rsidRDefault="001A28B6" w:rsidP="00412780">
            <w:pPr>
              <w:pStyle w:val="TOCNumber1"/>
            </w:pPr>
            <w:r>
              <w:t>ITB 17.2 (b)</w:t>
            </w:r>
          </w:p>
        </w:tc>
        <w:tc>
          <w:tcPr>
            <w:tcW w:w="7470" w:type="dxa"/>
          </w:tcPr>
          <w:p w14:paraId="6C8CD916" w14:textId="72DF2A35" w:rsidR="001A28B6" w:rsidRDefault="001A28B6">
            <w:pPr>
              <w:tabs>
                <w:tab w:val="right" w:pos="7254"/>
              </w:tabs>
              <w:spacing w:before="120" w:after="120"/>
            </w:pPr>
            <w:r>
              <w:t xml:space="preserve">After sales service is: </w:t>
            </w:r>
            <w:r w:rsidR="009C56A8">
              <w:rPr>
                <w:b/>
                <w:iCs/>
              </w:rPr>
              <w:t>R</w:t>
            </w:r>
            <w:r w:rsidR="009C56A8" w:rsidRPr="0014227E">
              <w:rPr>
                <w:b/>
                <w:iCs/>
              </w:rPr>
              <w:t>equired</w:t>
            </w:r>
          </w:p>
        </w:tc>
      </w:tr>
      <w:tr w:rsidR="001A28B6" w14:paraId="06F3E250" w14:textId="77777777" w:rsidTr="00526A7C">
        <w:tblPrEx>
          <w:tblBorders>
            <w:insideH w:val="single" w:sz="8" w:space="0" w:color="000000"/>
          </w:tblBorders>
          <w:tblCellMar>
            <w:left w:w="103" w:type="dxa"/>
            <w:right w:w="103" w:type="dxa"/>
          </w:tblCellMar>
        </w:tblPrEx>
        <w:tc>
          <w:tcPr>
            <w:tcW w:w="1620" w:type="dxa"/>
          </w:tcPr>
          <w:p w14:paraId="79750883" w14:textId="77777777" w:rsidR="001A28B6" w:rsidRDefault="001A28B6" w:rsidP="00026662">
            <w:pPr>
              <w:spacing w:before="120"/>
              <w:rPr>
                <w:b/>
                <w:bCs/>
              </w:rPr>
            </w:pPr>
            <w:r>
              <w:rPr>
                <w:b/>
                <w:bCs/>
              </w:rPr>
              <w:t>ITB 18.1</w:t>
            </w:r>
          </w:p>
        </w:tc>
        <w:tc>
          <w:tcPr>
            <w:tcW w:w="7470" w:type="dxa"/>
          </w:tcPr>
          <w:p w14:paraId="19D4775D" w14:textId="76633793" w:rsidR="001A28B6" w:rsidRDefault="0064148E" w:rsidP="005F2F79">
            <w:pPr>
              <w:pStyle w:val="i"/>
              <w:tabs>
                <w:tab w:val="right" w:pos="7254"/>
              </w:tabs>
              <w:suppressAutoHyphens w:val="0"/>
              <w:spacing w:before="120" w:after="120"/>
              <w:rPr>
                <w:rFonts w:ascii="Times New Roman" w:hAnsi="Times New Roman"/>
              </w:rPr>
            </w:pPr>
            <w:r w:rsidRPr="0049218D">
              <w:t>The bid shall be</w:t>
            </w:r>
            <w:r>
              <w:t xml:space="preserve"> valid until</w:t>
            </w:r>
            <w:r w:rsidR="00526A7C">
              <w:t xml:space="preserve"> </w:t>
            </w:r>
            <w:r w:rsidR="007C0C57">
              <w:t xml:space="preserve">120 </w:t>
            </w:r>
            <w:r w:rsidR="00526A7C">
              <w:t>days</w:t>
            </w:r>
            <w:r w:rsidR="00AF4810">
              <w:t xml:space="preserve"> from the bid submission date</w:t>
            </w:r>
          </w:p>
        </w:tc>
      </w:tr>
      <w:tr w:rsidR="001A28B6" w:rsidRPr="00D20367" w14:paraId="03A72654" w14:textId="77777777" w:rsidTr="00526A7C">
        <w:tblPrEx>
          <w:tblBorders>
            <w:insideH w:val="single" w:sz="8" w:space="0" w:color="000000"/>
          </w:tblBorders>
        </w:tblPrEx>
        <w:tc>
          <w:tcPr>
            <w:tcW w:w="1620" w:type="dxa"/>
          </w:tcPr>
          <w:p w14:paraId="553DBB07" w14:textId="77777777" w:rsidR="001A28B6" w:rsidRPr="00395B6B" w:rsidRDefault="001A28B6" w:rsidP="00670D3F">
            <w:pPr>
              <w:tabs>
                <w:tab w:val="right" w:pos="7434"/>
              </w:tabs>
              <w:spacing w:before="60" w:after="60"/>
              <w:rPr>
                <w:b/>
                <w:highlight w:val="yellow"/>
              </w:rPr>
            </w:pPr>
            <w:r>
              <w:rPr>
                <w:b/>
              </w:rPr>
              <w:t>ITB 18.3 (a)</w:t>
            </w:r>
          </w:p>
        </w:tc>
        <w:tc>
          <w:tcPr>
            <w:tcW w:w="7470" w:type="dxa"/>
          </w:tcPr>
          <w:p w14:paraId="05E6D5DD" w14:textId="1DB493B1" w:rsidR="001A28B6" w:rsidRPr="00BB1E3C" w:rsidRDefault="001A28B6" w:rsidP="00301BF4">
            <w:pPr>
              <w:tabs>
                <w:tab w:val="right" w:pos="7254"/>
              </w:tabs>
              <w:spacing w:before="60" w:after="60"/>
              <w:rPr>
                <w:i/>
                <w:highlight w:val="yellow"/>
              </w:rPr>
            </w:pPr>
            <w:r>
              <w:t>The bid price shall be adjusted by the following factor(s):</w:t>
            </w:r>
            <w:r w:rsidR="00301BF4">
              <w:t xml:space="preserve"> N/A</w:t>
            </w:r>
          </w:p>
        </w:tc>
      </w:tr>
      <w:tr w:rsidR="001A28B6" w:rsidRPr="00D20367" w14:paraId="2EE27ECD" w14:textId="77777777" w:rsidTr="00526A7C">
        <w:tblPrEx>
          <w:tblBorders>
            <w:insideH w:val="single" w:sz="8" w:space="0" w:color="000000"/>
          </w:tblBorders>
        </w:tblPrEx>
        <w:tc>
          <w:tcPr>
            <w:tcW w:w="1620" w:type="dxa"/>
          </w:tcPr>
          <w:p w14:paraId="3E7609FB" w14:textId="77777777" w:rsidR="001A28B6" w:rsidRPr="009C56A8" w:rsidRDefault="001A28B6">
            <w:pPr>
              <w:spacing w:before="120"/>
              <w:rPr>
                <w:b/>
                <w:bCs/>
              </w:rPr>
            </w:pPr>
            <w:r w:rsidRPr="009C56A8">
              <w:rPr>
                <w:b/>
                <w:bCs/>
              </w:rPr>
              <w:t>ITB 19.1</w:t>
            </w:r>
          </w:p>
          <w:p w14:paraId="5169B521" w14:textId="77777777" w:rsidR="001A28B6" w:rsidRPr="009C56A8" w:rsidRDefault="001A28B6" w:rsidP="00A34AED">
            <w:pPr>
              <w:tabs>
                <w:tab w:val="right" w:pos="7434"/>
              </w:tabs>
              <w:spacing w:before="60" w:after="60"/>
              <w:rPr>
                <w:b/>
              </w:rPr>
            </w:pPr>
          </w:p>
        </w:tc>
        <w:tc>
          <w:tcPr>
            <w:tcW w:w="7470" w:type="dxa"/>
          </w:tcPr>
          <w:p w14:paraId="19A7C511" w14:textId="039F76B9" w:rsidR="001A28B6" w:rsidRPr="009C56A8" w:rsidRDefault="001A28B6" w:rsidP="007E7944">
            <w:pPr>
              <w:tabs>
                <w:tab w:val="right" w:pos="7254"/>
              </w:tabs>
              <w:spacing w:before="60" w:after="60"/>
            </w:pPr>
            <w:r w:rsidRPr="009C56A8">
              <w:t xml:space="preserve">A </w:t>
            </w:r>
            <w:r w:rsidRPr="00AF4027">
              <w:t xml:space="preserve">Bid Security </w:t>
            </w:r>
            <w:r w:rsidRPr="00AF4027">
              <w:rPr>
                <w:b/>
              </w:rPr>
              <w:t>shall be</w:t>
            </w:r>
            <w:r w:rsidR="00526A7C" w:rsidRPr="00AF4027">
              <w:rPr>
                <w:b/>
              </w:rPr>
              <w:t xml:space="preserve"> </w:t>
            </w:r>
            <w:r w:rsidRPr="009C56A8">
              <w:t xml:space="preserve">required.  </w:t>
            </w:r>
          </w:p>
          <w:p w14:paraId="28004EF9" w14:textId="09C27A67" w:rsidR="001A28B6" w:rsidRPr="00AF4027" w:rsidRDefault="00526A7C" w:rsidP="00077610">
            <w:pPr>
              <w:tabs>
                <w:tab w:val="right" w:pos="7254"/>
              </w:tabs>
              <w:spacing w:before="120" w:after="100"/>
              <w:rPr>
                <w:b/>
                <w:bCs/>
                <w:u w:val="single"/>
              </w:rPr>
            </w:pPr>
            <w:r w:rsidRPr="00AF4027">
              <w:t>T</w:t>
            </w:r>
            <w:r w:rsidR="001A28B6" w:rsidRPr="00AF4027">
              <w:t xml:space="preserve">he amount and currency of the bid security shall </w:t>
            </w:r>
            <w:r w:rsidR="001A28B6" w:rsidRPr="004F7EAB">
              <w:t xml:space="preserve">be </w:t>
            </w:r>
            <w:r w:rsidR="00C27CA4" w:rsidRPr="004F7EAB">
              <w:rPr>
                <w:b/>
                <w:bCs/>
              </w:rPr>
              <w:t xml:space="preserve">MVR </w:t>
            </w:r>
            <w:r w:rsidR="004C1130">
              <w:rPr>
                <w:b/>
                <w:bCs/>
              </w:rPr>
              <w:t>3</w:t>
            </w:r>
            <w:r w:rsidR="00C27CA4" w:rsidRPr="004F7EAB">
              <w:rPr>
                <w:b/>
                <w:bCs/>
              </w:rPr>
              <w:t>,</w:t>
            </w:r>
            <w:r w:rsidR="004C1130">
              <w:rPr>
                <w:b/>
                <w:bCs/>
              </w:rPr>
              <w:t>000</w:t>
            </w:r>
            <w:r w:rsidR="00C27CA4" w:rsidRPr="004F7EAB">
              <w:rPr>
                <w:b/>
                <w:bCs/>
              </w:rPr>
              <w:t xml:space="preserve">.00 or </w:t>
            </w:r>
            <w:r w:rsidR="004C1130" w:rsidRPr="004C1130">
              <w:rPr>
                <w:rFonts w:asciiTheme="majorBidi" w:hAnsiTheme="majorBidi" w:cstheme="majorBidi"/>
                <w:b/>
                <w:bCs/>
                <w:szCs w:val="24"/>
              </w:rPr>
              <w:t>USD equivalent</w:t>
            </w:r>
            <w:r w:rsidR="004C1130">
              <w:rPr>
                <w:rFonts w:asciiTheme="majorBidi" w:hAnsiTheme="majorBidi" w:cstheme="majorBidi"/>
                <w:szCs w:val="24"/>
              </w:rPr>
              <w:t xml:space="preserve"> amount.</w:t>
            </w:r>
          </w:p>
        </w:tc>
      </w:tr>
      <w:tr w:rsidR="001A28B6" w:rsidRPr="00D20367" w14:paraId="72EF513B" w14:textId="77777777" w:rsidTr="00526A7C">
        <w:tblPrEx>
          <w:tblBorders>
            <w:insideH w:val="single" w:sz="8" w:space="0" w:color="000000"/>
          </w:tblBorders>
        </w:tblPrEx>
        <w:tc>
          <w:tcPr>
            <w:tcW w:w="1620" w:type="dxa"/>
          </w:tcPr>
          <w:p w14:paraId="422737DE" w14:textId="77777777" w:rsidR="001A28B6" w:rsidRPr="00D20367" w:rsidRDefault="001A28B6" w:rsidP="00332957">
            <w:pPr>
              <w:tabs>
                <w:tab w:val="right" w:pos="7434"/>
              </w:tabs>
              <w:spacing w:before="60" w:after="60"/>
              <w:rPr>
                <w:b/>
              </w:rPr>
            </w:pPr>
            <w:r w:rsidRPr="00F732BF">
              <w:rPr>
                <w:b/>
              </w:rPr>
              <w:t xml:space="preserve">ITB </w:t>
            </w:r>
            <w:r>
              <w:rPr>
                <w:b/>
              </w:rPr>
              <w:t>19</w:t>
            </w:r>
            <w:r w:rsidRPr="00F732BF">
              <w:rPr>
                <w:b/>
              </w:rPr>
              <w:t>.</w:t>
            </w:r>
            <w:r>
              <w:rPr>
                <w:b/>
              </w:rPr>
              <w:t>3</w:t>
            </w:r>
            <w:r w:rsidRPr="00F732BF">
              <w:rPr>
                <w:b/>
              </w:rPr>
              <w:t xml:space="preserve"> (d)</w:t>
            </w:r>
          </w:p>
        </w:tc>
        <w:tc>
          <w:tcPr>
            <w:tcW w:w="7470" w:type="dxa"/>
          </w:tcPr>
          <w:p w14:paraId="53CCCD5D" w14:textId="37D9DF1F" w:rsidR="001A28B6" w:rsidRPr="00526A7C" w:rsidRDefault="001A28B6" w:rsidP="00526A7C">
            <w:pPr>
              <w:tabs>
                <w:tab w:val="right" w:pos="7254"/>
              </w:tabs>
              <w:spacing w:before="60" w:after="60"/>
              <w:rPr>
                <w:iCs/>
              </w:rPr>
            </w:pPr>
            <w:r w:rsidRPr="00D20367">
              <w:rPr>
                <w:iCs/>
              </w:rPr>
              <w:t xml:space="preserve">Other types of acceptable securities: </w:t>
            </w:r>
            <w:r w:rsidR="00526A7C" w:rsidRPr="00AF4027">
              <w:rPr>
                <w:b/>
                <w:iCs/>
              </w:rPr>
              <w:t>None</w:t>
            </w:r>
          </w:p>
        </w:tc>
      </w:tr>
      <w:tr w:rsidR="001A28B6" w:rsidRPr="00D20367" w14:paraId="2D7EC5FC" w14:textId="77777777" w:rsidTr="00526A7C">
        <w:tblPrEx>
          <w:tblBorders>
            <w:insideH w:val="single" w:sz="8" w:space="0" w:color="000000"/>
          </w:tblBorders>
        </w:tblPrEx>
        <w:tc>
          <w:tcPr>
            <w:tcW w:w="1620" w:type="dxa"/>
          </w:tcPr>
          <w:p w14:paraId="2FE49F3B" w14:textId="77777777" w:rsidR="001A28B6" w:rsidRPr="00F732BF" w:rsidRDefault="001A28B6" w:rsidP="009C3EBD">
            <w:pPr>
              <w:tabs>
                <w:tab w:val="right" w:pos="7434"/>
              </w:tabs>
              <w:spacing w:before="60" w:after="60"/>
              <w:rPr>
                <w:b/>
              </w:rPr>
            </w:pPr>
            <w:r>
              <w:rPr>
                <w:b/>
                <w:bCs/>
              </w:rPr>
              <w:t>ITB 20.1</w:t>
            </w:r>
          </w:p>
        </w:tc>
        <w:tc>
          <w:tcPr>
            <w:tcW w:w="7470" w:type="dxa"/>
          </w:tcPr>
          <w:p w14:paraId="7E84255C" w14:textId="77777777" w:rsidR="001A28B6" w:rsidRDefault="001A28B6" w:rsidP="009C3EBD">
            <w:pPr>
              <w:tabs>
                <w:tab w:val="right" w:pos="7254"/>
              </w:tabs>
              <w:spacing w:before="60" w:after="60"/>
              <w:rPr>
                <w:b/>
              </w:rPr>
            </w:pPr>
            <w:r>
              <w:t>In addition to the original of the bid, the number of copies is</w:t>
            </w:r>
            <w:r w:rsidRPr="00AA6216">
              <w:rPr>
                <w:b/>
              </w:rPr>
              <w:t xml:space="preserve">: </w:t>
            </w:r>
          </w:p>
          <w:p w14:paraId="28AD9778" w14:textId="77777777" w:rsidR="00526A7C" w:rsidRDefault="00526A7C" w:rsidP="00526A7C">
            <w:pPr>
              <w:tabs>
                <w:tab w:val="right" w:pos="7254"/>
              </w:tabs>
              <w:rPr>
                <w:b/>
                <w:bCs/>
              </w:rPr>
            </w:pPr>
            <w:r w:rsidRPr="00526A7C">
              <w:rPr>
                <w:b/>
                <w:bCs/>
              </w:rPr>
              <w:t>One Authentic Soft Copy (stamped and scanned)</w:t>
            </w:r>
          </w:p>
          <w:p w14:paraId="70BD6955" w14:textId="3E52DC89" w:rsidR="00526A7C" w:rsidRPr="00526A7C" w:rsidRDefault="00526A7C" w:rsidP="00301BF4">
            <w:pPr>
              <w:tabs>
                <w:tab w:val="right" w:pos="7254"/>
              </w:tabs>
              <w:rPr>
                <w:b/>
                <w:bCs/>
              </w:rPr>
            </w:pPr>
          </w:p>
        </w:tc>
      </w:tr>
      <w:tr w:rsidR="001A28B6" w:rsidRPr="00D20367" w14:paraId="58CD921F" w14:textId="77777777" w:rsidTr="00526A7C">
        <w:tblPrEx>
          <w:tblBorders>
            <w:insideH w:val="single" w:sz="8" w:space="0" w:color="000000"/>
          </w:tblBorders>
        </w:tblPrEx>
        <w:tc>
          <w:tcPr>
            <w:tcW w:w="1620" w:type="dxa"/>
          </w:tcPr>
          <w:p w14:paraId="737E21CC" w14:textId="77777777" w:rsidR="001A28B6" w:rsidRPr="00F732BF" w:rsidRDefault="001A28B6" w:rsidP="0043701E">
            <w:pPr>
              <w:tabs>
                <w:tab w:val="right" w:pos="7434"/>
              </w:tabs>
              <w:spacing w:before="60" w:after="60"/>
              <w:rPr>
                <w:b/>
              </w:rPr>
            </w:pPr>
            <w:r>
              <w:rPr>
                <w:b/>
                <w:bCs/>
              </w:rPr>
              <w:lastRenderedPageBreak/>
              <w:t>ITB 20.2</w:t>
            </w:r>
          </w:p>
        </w:tc>
        <w:tc>
          <w:tcPr>
            <w:tcW w:w="7470" w:type="dxa"/>
          </w:tcPr>
          <w:p w14:paraId="45335CBB" w14:textId="77777777" w:rsidR="004F7016" w:rsidRDefault="001A28B6" w:rsidP="00077610">
            <w:pPr>
              <w:tabs>
                <w:tab w:val="right" w:pos="7254"/>
              </w:tabs>
              <w:spacing w:before="60" w:after="60"/>
              <w:jc w:val="both"/>
              <w:rPr>
                <w:b/>
                <w:bCs/>
              </w:rPr>
            </w:pPr>
            <w:r>
              <w:t>The written confirmation of authorization to sign on behalf of the Bidder shall consist of</w:t>
            </w:r>
            <w:r w:rsidRPr="00AA6216">
              <w:rPr>
                <w:b/>
              </w:rPr>
              <w:t xml:space="preserve">: </w:t>
            </w:r>
          </w:p>
          <w:p w14:paraId="48E3735D" w14:textId="599F0944" w:rsidR="001A28B6" w:rsidRPr="00077610" w:rsidRDefault="008428AB" w:rsidP="00077610">
            <w:pPr>
              <w:tabs>
                <w:tab w:val="right" w:pos="7254"/>
              </w:tabs>
              <w:spacing w:before="60" w:after="60"/>
              <w:jc w:val="both"/>
              <w:rPr>
                <w:b/>
                <w:bCs/>
              </w:rPr>
            </w:pPr>
            <w:r w:rsidRPr="008428AB">
              <w:rPr>
                <w:b/>
                <w:bCs/>
              </w:rPr>
              <w:t xml:space="preserve">Board resolution or its equivalent, or power of attorney specifying the representative’s authority to sign the Bid on behalf of the Bidder so as to legally bind the Bidder. </w:t>
            </w:r>
          </w:p>
        </w:tc>
      </w:tr>
      <w:tr w:rsidR="001A28B6" w14:paraId="210452C8" w14:textId="77777777" w:rsidTr="00526A7C">
        <w:tblPrEx>
          <w:tblBorders>
            <w:insideH w:val="single" w:sz="8" w:space="0" w:color="000000"/>
          </w:tblBorders>
          <w:tblCellMar>
            <w:left w:w="103" w:type="dxa"/>
            <w:right w:w="103" w:type="dxa"/>
          </w:tblCellMar>
        </w:tblPrEx>
        <w:tc>
          <w:tcPr>
            <w:tcW w:w="1620" w:type="dxa"/>
          </w:tcPr>
          <w:p w14:paraId="616B9935" w14:textId="77777777" w:rsidR="001A28B6" w:rsidRDefault="001A28B6">
            <w:pPr>
              <w:spacing w:before="120"/>
              <w:rPr>
                <w:b/>
                <w:bCs/>
              </w:rPr>
            </w:pPr>
          </w:p>
        </w:tc>
        <w:tc>
          <w:tcPr>
            <w:tcW w:w="7470" w:type="dxa"/>
          </w:tcPr>
          <w:p w14:paraId="77E1804F" w14:textId="77777777" w:rsidR="001A28B6" w:rsidRDefault="001A28B6">
            <w:pPr>
              <w:spacing w:before="120" w:after="120"/>
              <w:jc w:val="center"/>
              <w:rPr>
                <w:b/>
                <w:bCs/>
                <w:sz w:val="28"/>
              </w:rPr>
            </w:pPr>
            <w:r>
              <w:rPr>
                <w:b/>
                <w:bCs/>
                <w:sz w:val="28"/>
              </w:rPr>
              <w:t>D. Submission and Opening of Bids</w:t>
            </w:r>
          </w:p>
        </w:tc>
      </w:tr>
      <w:tr w:rsidR="001A28B6" w14:paraId="0C0C73A5" w14:textId="77777777" w:rsidTr="00526A7C">
        <w:tblPrEx>
          <w:tblBorders>
            <w:insideH w:val="single" w:sz="8" w:space="0" w:color="000000"/>
          </w:tblBorders>
          <w:tblCellMar>
            <w:left w:w="103" w:type="dxa"/>
            <w:right w:w="103" w:type="dxa"/>
          </w:tblCellMar>
        </w:tblPrEx>
        <w:tc>
          <w:tcPr>
            <w:tcW w:w="1620" w:type="dxa"/>
          </w:tcPr>
          <w:p w14:paraId="3DE894B4" w14:textId="77777777" w:rsidR="001A28B6" w:rsidRDefault="001A28B6">
            <w:pPr>
              <w:spacing w:before="120"/>
              <w:rPr>
                <w:b/>
                <w:bCs/>
              </w:rPr>
            </w:pPr>
            <w:r>
              <w:rPr>
                <w:b/>
                <w:bCs/>
              </w:rPr>
              <w:t xml:space="preserve">ITB 22.1 </w:t>
            </w:r>
          </w:p>
          <w:p w14:paraId="1E9D9343" w14:textId="77777777" w:rsidR="001A28B6" w:rsidRDefault="001A28B6">
            <w:pPr>
              <w:spacing w:before="120"/>
              <w:rPr>
                <w:b/>
                <w:bCs/>
              </w:rPr>
            </w:pPr>
          </w:p>
        </w:tc>
        <w:tc>
          <w:tcPr>
            <w:tcW w:w="7470" w:type="dxa"/>
          </w:tcPr>
          <w:p w14:paraId="740D9A8E" w14:textId="77777777" w:rsidR="004F7016" w:rsidRDefault="001A28B6" w:rsidP="001F13F1">
            <w:pPr>
              <w:tabs>
                <w:tab w:val="right" w:pos="7254"/>
              </w:tabs>
              <w:spacing w:before="60" w:after="60"/>
              <w:rPr>
                <w:b/>
                <w:bCs/>
                <w:szCs w:val="24"/>
              </w:rPr>
            </w:pPr>
            <w:r w:rsidRPr="000A5422">
              <w:rPr>
                <w:szCs w:val="24"/>
              </w:rPr>
              <w:t>For</w:t>
            </w:r>
            <w:r w:rsidRPr="00AF4027">
              <w:rPr>
                <w:b/>
                <w:bCs/>
                <w:szCs w:val="24"/>
              </w:rPr>
              <w:t xml:space="preserve"> </w:t>
            </w:r>
            <w:r w:rsidRPr="00AF4027">
              <w:rPr>
                <w:b/>
                <w:bCs/>
                <w:szCs w:val="24"/>
                <w:u w:val="single"/>
              </w:rPr>
              <w:t>bid submission purposes</w:t>
            </w:r>
            <w:r w:rsidRPr="00AF4027">
              <w:rPr>
                <w:b/>
                <w:bCs/>
                <w:szCs w:val="24"/>
              </w:rPr>
              <w:t xml:space="preserve"> </w:t>
            </w:r>
            <w:r w:rsidRPr="00AF4027">
              <w:rPr>
                <w:szCs w:val="24"/>
              </w:rPr>
              <w:t>only, the Purchaser’s address is:</w:t>
            </w:r>
            <w:r w:rsidRPr="00AF4027">
              <w:rPr>
                <w:b/>
                <w:bCs/>
                <w:szCs w:val="24"/>
              </w:rPr>
              <w:t xml:space="preserve"> </w:t>
            </w:r>
          </w:p>
          <w:p w14:paraId="112483EC" w14:textId="77777777" w:rsidR="00710313" w:rsidRDefault="00710313" w:rsidP="004F7016">
            <w:pPr>
              <w:spacing w:before="46"/>
              <w:rPr>
                <w:b/>
                <w:bCs/>
                <w:iCs/>
                <w:szCs w:val="24"/>
              </w:rPr>
            </w:pPr>
          </w:p>
          <w:p w14:paraId="0D8C6CC0" w14:textId="783F845C" w:rsidR="00292B7B" w:rsidRDefault="00710313" w:rsidP="004F7016">
            <w:pPr>
              <w:spacing w:before="46"/>
              <w:rPr>
                <w:b/>
                <w:bCs/>
                <w:iCs/>
                <w:szCs w:val="24"/>
              </w:rPr>
            </w:pPr>
            <w:r>
              <w:rPr>
                <w:b/>
                <w:bCs/>
                <w:iCs/>
                <w:szCs w:val="24"/>
              </w:rPr>
              <w:t xml:space="preserve">Ms. </w:t>
            </w:r>
            <w:r w:rsidR="00CD2B39">
              <w:rPr>
                <w:b/>
                <w:bCs/>
                <w:iCs/>
                <w:szCs w:val="24"/>
              </w:rPr>
              <w:t>Jumaina Hassan</w:t>
            </w:r>
          </w:p>
          <w:p w14:paraId="04E5DD9F" w14:textId="562B71FB" w:rsidR="00710313" w:rsidRDefault="00710313" w:rsidP="004F7016">
            <w:pPr>
              <w:spacing w:before="46"/>
              <w:rPr>
                <w:b/>
                <w:bCs/>
                <w:iCs/>
                <w:szCs w:val="24"/>
              </w:rPr>
            </w:pPr>
            <w:r>
              <w:rPr>
                <w:b/>
                <w:bCs/>
                <w:iCs/>
                <w:szCs w:val="24"/>
              </w:rPr>
              <w:t>Project Manager</w:t>
            </w:r>
          </w:p>
          <w:p w14:paraId="5AE5736A" w14:textId="1C8AA298" w:rsidR="004F7016" w:rsidRPr="00AF4027" w:rsidRDefault="004F7016" w:rsidP="004F7016">
            <w:pPr>
              <w:spacing w:before="46"/>
              <w:rPr>
                <w:rFonts w:asciiTheme="majorBidi" w:hAnsiTheme="majorBidi" w:cstheme="majorBidi"/>
                <w:b/>
                <w:bCs/>
                <w:color w:val="010302"/>
                <w:szCs w:val="24"/>
              </w:rPr>
            </w:pPr>
            <w:r w:rsidRPr="00AF4027">
              <w:rPr>
                <w:rFonts w:asciiTheme="majorBidi" w:hAnsiTheme="majorBidi" w:cstheme="majorBidi"/>
                <w:b/>
                <w:bCs/>
                <w:color w:val="000000"/>
                <w:szCs w:val="24"/>
              </w:rPr>
              <w:t xml:space="preserve">Project Management Unit  </w:t>
            </w:r>
          </w:p>
          <w:p w14:paraId="2F8986B8" w14:textId="67CF6336" w:rsidR="004F7016" w:rsidRPr="00AF4027" w:rsidRDefault="006F37DC" w:rsidP="004F7016">
            <w:pP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Transforming Fisheries Sector Management in South-West Indian Ocean Region and Maldives Project (TransFORM)</w:t>
            </w:r>
          </w:p>
          <w:p w14:paraId="4A02192F" w14:textId="0EC8ABF2" w:rsidR="004F7016" w:rsidRPr="00AF4027" w:rsidRDefault="004F7016" w:rsidP="004F7016">
            <w:pPr>
              <w:spacing w:before="6" w:line="264" w:lineRule="exact"/>
              <w:ind w:right="1440"/>
              <w:rPr>
                <w:rFonts w:asciiTheme="majorBidi" w:hAnsiTheme="majorBidi" w:cstheme="majorBidi"/>
                <w:b/>
                <w:bCs/>
                <w:color w:val="010302"/>
                <w:szCs w:val="24"/>
              </w:rPr>
            </w:pPr>
            <w:r w:rsidRPr="00AF4027">
              <w:rPr>
                <w:rFonts w:asciiTheme="majorBidi" w:hAnsiTheme="majorBidi" w:cstheme="majorBidi"/>
                <w:b/>
                <w:bCs/>
                <w:color w:val="000000"/>
                <w:szCs w:val="24"/>
              </w:rPr>
              <w:t>Ministry of Fisheries</w:t>
            </w:r>
            <w:r w:rsidR="00CD2B39">
              <w:rPr>
                <w:rFonts w:asciiTheme="majorBidi" w:hAnsiTheme="majorBidi" w:cstheme="majorBidi"/>
                <w:b/>
                <w:bCs/>
                <w:color w:val="000000"/>
                <w:szCs w:val="24"/>
              </w:rPr>
              <w:t>, Agriculture</w:t>
            </w:r>
            <w:r w:rsidRPr="00AF4027">
              <w:rPr>
                <w:rFonts w:asciiTheme="majorBidi" w:hAnsiTheme="majorBidi" w:cstheme="majorBidi"/>
                <w:b/>
                <w:bCs/>
                <w:color w:val="000000"/>
                <w:szCs w:val="24"/>
              </w:rPr>
              <w:t xml:space="preserve"> and Ocean Resources  </w:t>
            </w:r>
            <w:r w:rsidRPr="00AF4027">
              <w:rPr>
                <w:rFonts w:asciiTheme="majorBidi" w:hAnsiTheme="majorBidi" w:cstheme="majorBidi"/>
                <w:b/>
                <w:bCs/>
                <w:szCs w:val="24"/>
              </w:rPr>
              <w:br w:type="textWrapping" w:clear="all"/>
            </w:r>
            <w:r w:rsidRPr="00AF4027">
              <w:rPr>
                <w:rFonts w:asciiTheme="majorBidi" w:hAnsiTheme="majorBidi" w:cstheme="majorBidi"/>
                <w:b/>
                <w:bCs/>
                <w:color w:val="000000"/>
                <w:szCs w:val="24"/>
              </w:rPr>
              <w:t>H.</w:t>
            </w:r>
            <w:r w:rsidR="007C0C57" w:rsidRPr="00AF4027">
              <w:rPr>
                <w:rFonts w:asciiTheme="majorBidi" w:hAnsiTheme="majorBidi" w:cstheme="majorBidi"/>
                <w:b/>
                <w:bCs/>
                <w:color w:val="000000"/>
                <w:szCs w:val="24"/>
              </w:rPr>
              <w:t xml:space="preserve"> </w:t>
            </w:r>
            <w:proofErr w:type="spellStart"/>
            <w:r w:rsidRPr="00AF4027">
              <w:rPr>
                <w:rFonts w:asciiTheme="majorBidi" w:hAnsiTheme="majorBidi" w:cstheme="majorBidi"/>
                <w:b/>
                <w:bCs/>
                <w:color w:val="000000"/>
                <w:szCs w:val="24"/>
              </w:rPr>
              <w:t>Palmayrah</w:t>
            </w:r>
            <w:proofErr w:type="spellEnd"/>
            <w:r w:rsidR="001052FB">
              <w:rPr>
                <w:rFonts w:asciiTheme="majorBidi" w:hAnsiTheme="majorBidi" w:cstheme="majorBidi"/>
                <w:b/>
                <w:bCs/>
                <w:color w:val="000000"/>
                <w:szCs w:val="24"/>
              </w:rPr>
              <w:t>, 03</w:t>
            </w:r>
            <w:r w:rsidR="001052FB" w:rsidRPr="001052FB">
              <w:rPr>
                <w:rFonts w:asciiTheme="majorBidi" w:hAnsiTheme="majorBidi" w:cstheme="majorBidi"/>
                <w:b/>
                <w:bCs/>
                <w:color w:val="000000"/>
                <w:szCs w:val="24"/>
                <w:vertAlign w:val="superscript"/>
              </w:rPr>
              <w:t>rd</w:t>
            </w:r>
            <w:r w:rsidR="001052FB">
              <w:rPr>
                <w:rFonts w:asciiTheme="majorBidi" w:hAnsiTheme="majorBidi" w:cstheme="majorBidi"/>
                <w:b/>
                <w:bCs/>
                <w:color w:val="000000"/>
                <w:szCs w:val="24"/>
              </w:rPr>
              <w:t xml:space="preserve"> Floor</w:t>
            </w:r>
          </w:p>
          <w:p w14:paraId="4D8CFFD5" w14:textId="77777777" w:rsidR="004F7016" w:rsidRPr="00AF4027" w:rsidRDefault="004F7016" w:rsidP="004F7016">
            <w:pPr>
              <w:rPr>
                <w:rFonts w:asciiTheme="majorBidi" w:hAnsiTheme="majorBidi" w:cstheme="majorBidi"/>
                <w:b/>
                <w:bCs/>
                <w:color w:val="010302"/>
                <w:szCs w:val="24"/>
              </w:rPr>
            </w:pPr>
            <w:r w:rsidRPr="00AF4027">
              <w:rPr>
                <w:rFonts w:asciiTheme="majorBidi" w:hAnsiTheme="majorBidi" w:cstheme="majorBidi"/>
                <w:b/>
                <w:bCs/>
                <w:color w:val="000000"/>
                <w:szCs w:val="24"/>
              </w:rPr>
              <w:t xml:space="preserve">Male', Republic of Maldives   </w:t>
            </w:r>
          </w:p>
          <w:p w14:paraId="353F6D77" w14:textId="441BB42F" w:rsidR="004F7016" w:rsidRPr="00AF4027" w:rsidRDefault="004F7016" w:rsidP="004F7016">
            <w:pPr>
              <w:rPr>
                <w:rFonts w:asciiTheme="majorBidi" w:hAnsiTheme="majorBidi" w:cstheme="majorBidi"/>
                <w:b/>
                <w:bCs/>
                <w:color w:val="010302"/>
                <w:szCs w:val="24"/>
              </w:rPr>
            </w:pPr>
            <w:r w:rsidRPr="00AF4027">
              <w:rPr>
                <w:rFonts w:asciiTheme="majorBidi" w:hAnsiTheme="majorBidi" w:cstheme="majorBidi"/>
                <w:b/>
                <w:bCs/>
                <w:color w:val="000000"/>
                <w:szCs w:val="24"/>
              </w:rPr>
              <w:t xml:space="preserve">Tel: +960 </w:t>
            </w:r>
            <w:r w:rsidR="001052FB" w:rsidRPr="00AF4027">
              <w:rPr>
                <w:rFonts w:asciiTheme="majorBidi" w:hAnsiTheme="majorBidi" w:cstheme="majorBidi"/>
                <w:b/>
                <w:bCs/>
                <w:color w:val="000000"/>
                <w:szCs w:val="24"/>
              </w:rPr>
              <w:t>303348</w:t>
            </w:r>
            <w:r w:rsidR="001052FB">
              <w:rPr>
                <w:rFonts w:asciiTheme="majorBidi" w:hAnsiTheme="majorBidi" w:cstheme="majorBidi"/>
                <w:b/>
                <w:bCs/>
                <w:color w:val="000000"/>
                <w:szCs w:val="24"/>
              </w:rPr>
              <w:t>8</w:t>
            </w:r>
          </w:p>
          <w:p w14:paraId="5D5734F6" w14:textId="3ED41980" w:rsidR="004F7016" w:rsidRDefault="004F7016" w:rsidP="004F7016">
            <w:r w:rsidRPr="00AF4027">
              <w:rPr>
                <w:rFonts w:asciiTheme="majorBidi" w:hAnsiTheme="majorBidi" w:cstheme="majorBidi"/>
                <w:b/>
                <w:bCs/>
                <w:color w:val="000000"/>
                <w:szCs w:val="24"/>
              </w:rPr>
              <w:t>Email:</w:t>
            </w:r>
            <w:hyperlink r:id="rId15" w:history="1">
              <w:r w:rsidR="00860040" w:rsidRPr="00E90A54">
                <w:rPr>
                  <w:rStyle w:val="Hyperlink"/>
                </w:rPr>
                <w:t xml:space="preserve"> </w:t>
              </w:r>
              <w:r w:rsidR="00860040" w:rsidRPr="00E90A54">
                <w:rPr>
                  <w:rStyle w:val="Hyperlink"/>
                  <w:b/>
                  <w:bCs/>
                </w:rPr>
                <w:t xml:space="preserve">procurement.transform@fishagriocean.gov.mv </w:t>
              </w:r>
              <w:r w:rsidR="00860040" w:rsidRPr="00E90A54">
                <w:rPr>
                  <w:rStyle w:val="Hyperlink"/>
                </w:rPr>
                <w:t xml:space="preserve"> </w:t>
              </w:r>
            </w:hyperlink>
          </w:p>
          <w:p w14:paraId="2FEBDF30" w14:textId="77777777" w:rsidR="009C56A8" w:rsidRPr="007C0C57" w:rsidRDefault="009C56A8" w:rsidP="004F7016">
            <w:pPr>
              <w:rPr>
                <w:rStyle w:val="Hyperlink"/>
                <w:szCs w:val="24"/>
              </w:rPr>
            </w:pPr>
          </w:p>
          <w:p w14:paraId="5408153E" w14:textId="77777777" w:rsidR="001A28B6" w:rsidRPr="00C0414D" w:rsidRDefault="001A28B6" w:rsidP="001F13F1">
            <w:pPr>
              <w:tabs>
                <w:tab w:val="right" w:pos="7254"/>
              </w:tabs>
              <w:spacing w:before="60" w:after="60"/>
              <w:rPr>
                <w:bCs/>
                <w:szCs w:val="24"/>
              </w:rPr>
            </w:pPr>
            <w:r w:rsidRPr="00AF4027">
              <w:rPr>
                <w:bCs/>
                <w:szCs w:val="24"/>
              </w:rPr>
              <w:t xml:space="preserve">The </w:t>
            </w:r>
            <w:r w:rsidRPr="00C0414D">
              <w:rPr>
                <w:bCs/>
                <w:szCs w:val="24"/>
              </w:rPr>
              <w:t xml:space="preserve">deadline for bid submission is: </w:t>
            </w:r>
          </w:p>
          <w:p w14:paraId="5523DF49" w14:textId="24A169B6" w:rsidR="001A28B6" w:rsidRPr="00C0414D" w:rsidRDefault="001A28B6" w:rsidP="001F13F1">
            <w:pPr>
              <w:spacing w:before="60" w:after="60"/>
              <w:rPr>
                <w:b/>
                <w:bCs/>
                <w:szCs w:val="24"/>
              </w:rPr>
            </w:pPr>
            <w:r w:rsidRPr="00C0414D">
              <w:rPr>
                <w:b/>
                <w:bCs/>
                <w:szCs w:val="24"/>
              </w:rPr>
              <w:t xml:space="preserve">Date: </w:t>
            </w:r>
            <w:r w:rsidR="00E126B2">
              <w:rPr>
                <w:b/>
                <w:bCs/>
                <w:iCs/>
                <w:szCs w:val="24"/>
              </w:rPr>
              <w:t>10</w:t>
            </w:r>
            <w:r w:rsidR="00E126B2">
              <w:rPr>
                <w:b/>
                <w:bCs/>
                <w:iCs/>
                <w:szCs w:val="24"/>
                <w:vertAlign w:val="superscript"/>
              </w:rPr>
              <w:t xml:space="preserve">th </w:t>
            </w:r>
            <w:r w:rsidR="00E126B2">
              <w:rPr>
                <w:b/>
                <w:bCs/>
                <w:iCs/>
                <w:szCs w:val="24"/>
              </w:rPr>
              <w:t xml:space="preserve">August </w:t>
            </w:r>
            <w:r w:rsidR="00CD2B39">
              <w:rPr>
                <w:b/>
                <w:bCs/>
                <w:iCs/>
                <w:szCs w:val="24"/>
              </w:rPr>
              <w:t>2026</w:t>
            </w:r>
          </w:p>
          <w:p w14:paraId="5C39E5B5" w14:textId="6A636B11" w:rsidR="001A28B6" w:rsidRPr="00AF4027" w:rsidRDefault="001A28B6" w:rsidP="001F13F1">
            <w:pPr>
              <w:tabs>
                <w:tab w:val="right" w:pos="7254"/>
              </w:tabs>
              <w:spacing w:before="60" w:after="60"/>
              <w:rPr>
                <w:b/>
                <w:bCs/>
                <w:i/>
                <w:szCs w:val="24"/>
                <w:u w:val="single"/>
              </w:rPr>
            </w:pPr>
            <w:r w:rsidRPr="00C0414D">
              <w:rPr>
                <w:b/>
                <w:bCs/>
                <w:szCs w:val="24"/>
              </w:rPr>
              <w:t xml:space="preserve">Time:  </w:t>
            </w:r>
            <w:r w:rsidR="009C56A8" w:rsidRPr="00C0414D">
              <w:rPr>
                <w:b/>
                <w:bCs/>
                <w:iCs/>
                <w:szCs w:val="24"/>
              </w:rPr>
              <w:t>11:00 Hours Maldives Time</w:t>
            </w:r>
          </w:p>
          <w:p w14:paraId="10D665CF" w14:textId="204A2682" w:rsidR="001A28B6" w:rsidRDefault="001A28B6" w:rsidP="008428AB">
            <w:pPr>
              <w:suppressAutoHyphens/>
              <w:spacing w:after="200"/>
            </w:pPr>
            <w:r w:rsidRPr="009C56A8">
              <w:t xml:space="preserve">Bidders </w:t>
            </w:r>
            <w:r w:rsidRPr="00AF4027">
              <w:rPr>
                <w:b/>
              </w:rPr>
              <w:t xml:space="preserve">shall </w:t>
            </w:r>
            <w:r w:rsidR="00432377" w:rsidRPr="00AF4027">
              <w:rPr>
                <w:b/>
              </w:rPr>
              <w:t xml:space="preserve">not </w:t>
            </w:r>
            <w:r w:rsidR="00432377" w:rsidRPr="009C56A8">
              <w:t>have</w:t>
            </w:r>
            <w:r>
              <w:t xml:space="preserve"> the option of submitting their bids electronically.</w:t>
            </w:r>
          </w:p>
        </w:tc>
      </w:tr>
      <w:tr w:rsidR="001A28B6" w:rsidRPr="00E54A7F" w14:paraId="48F3F9D4"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54BD3251" w14:textId="77777777" w:rsidR="001A28B6" w:rsidRDefault="001A28B6" w:rsidP="00651114">
            <w:pPr>
              <w:tabs>
                <w:tab w:val="right" w:pos="7434"/>
              </w:tabs>
              <w:spacing w:before="60" w:after="60"/>
              <w:rPr>
                <w:b/>
              </w:rPr>
            </w:pPr>
            <w:r>
              <w:rPr>
                <w:b/>
              </w:rPr>
              <w:t>ITB 25.1</w:t>
            </w:r>
          </w:p>
        </w:tc>
        <w:tc>
          <w:tcPr>
            <w:tcW w:w="7470" w:type="dxa"/>
          </w:tcPr>
          <w:p w14:paraId="79404229" w14:textId="77777777" w:rsidR="001A28B6" w:rsidRPr="007C0C57" w:rsidRDefault="001A28B6" w:rsidP="00651114">
            <w:pPr>
              <w:tabs>
                <w:tab w:val="right" w:pos="7254"/>
              </w:tabs>
              <w:spacing w:before="60" w:after="60"/>
              <w:rPr>
                <w:szCs w:val="24"/>
              </w:rPr>
            </w:pPr>
            <w:r w:rsidRPr="007C0C57">
              <w:rPr>
                <w:szCs w:val="24"/>
              </w:rPr>
              <w:t xml:space="preserve">The bid opening shall take place at: </w:t>
            </w:r>
          </w:p>
          <w:p w14:paraId="5ACFA9B6" w14:textId="27A49F00" w:rsidR="004F7016" w:rsidRPr="007C0C57" w:rsidRDefault="004F7016" w:rsidP="004F7016">
            <w:pPr>
              <w:spacing w:before="6" w:line="264" w:lineRule="exact"/>
              <w:ind w:right="1440"/>
              <w:rPr>
                <w:rFonts w:asciiTheme="majorBidi" w:hAnsiTheme="majorBidi" w:cstheme="majorBidi"/>
                <w:color w:val="010302"/>
                <w:szCs w:val="24"/>
              </w:rPr>
            </w:pPr>
            <w:r w:rsidRPr="00AF4027">
              <w:rPr>
                <w:rFonts w:asciiTheme="majorBidi" w:hAnsiTheme="majorBidi" w:cstheme="majorBidi"/>
                <w:b/>
                <w:bCs/>
                <w:color w:val="000000"/>
                <w:szCs w:val="24"/>
              </w:rPr>
              <w:t>Ministry of Fisheries</w:t>
            </w:r>
            <w:r w:rsidR="00CD2B39">
              <w:rPr>
                <w:rFonts w:asciiTheme="majorBidi" w:hAnsiTheme="majorBidi" w:cstheme="majorBidi"/>
                <w:b/>
                <w:bCs/>
                <w:color w:val="000000"/>
                <w:szCs w:val="24"/>
              </w:rPr>
              <w:t>, Agriculture</w:t>
            </w:r>
            <w:r w:rsidRPr="00AF4027">
              <w:rPr>
                <w:rFonts w:asciiTheme="majorBidi" w:hAnsiTheme="majorBidi" w:cstheme="majorBidi"/>
                <w:b/>
                <w:bCs/>
                <w:color w:val="000000"/>
                <w:szCs w:val="24"/>
              </w:rPr>
              <w:t xml:space="preserve"> and Ocean Resources  </w:t>
            </w:r>
            <w:r w:rsidRPr="007C0C57">
              <w:rPr>
                <w:rFonts w:asciiTheme="majorBidi" w:hAnsiTheme="majorBidi" w:cstheme="majorBidi"/>
                <w:szCs w:val="24"/>
              </w:rPr>
              <w:br w:type="textWrapping" w:clear="all"/>
            </w:r>
            <w:r w:rsidRPr="00AF4027">
              <w:rPr>
                <w:rFonts w:asciiTheme="majorBidi" w:hAnsiTheme="majorBidi" w:cstheme="majorBidi"/>
                <w:b/>
                <w:bCs/>
                <w:color w:val="000000"/>
                <w:szCs w:val="24"/>
              </w:rPr>
              <w:t>H.</w:t>
            </w:r>
            <w:r w:rsidR="007C0C57">
              <w:rPr>
                <w:rFonts w:asciiTheme="majorBidi" w:hAnsiTheme="majorBidi" w:cstheme="majorBidi"/>
                <w:b/>
                <w:bCs/>
                <w:color w:val="000000"/>
                <w:szCs w:val="24"/>
              </w:rPr>
              <w:t xml:space="preserve"> </w:t>
            </w:r>
            <w:proofErr w:type="spellStart"/>
            <w:r w:rsidRPr="00AF4027">
              <w:rPr>
                <w:rFonts w:asciiTheme="majorBidi" w:hAnsiTheme="majorBidi" w:cstheme="majorBidi"/>
                <w:b/>
                <w:bCs/>
                <w:color w:val="000000"/>
                <w:szCs w:val="24"/>
              </w:rPr>
              <w:t>Palmayrah</w:t>
            </w:r>
            <w:proofErr w:type="spellEnd"/>
            <w:r w:rsidRPr="00AF4027">
              <w:rPr>
                <w:rFonts w:asciiTheme="majorBidi" w:hAnsiTheme="majorBidi" w:cstheme="majorBidi"/>
                <w:b/>
                <w:bCs/>
                <w:color w:val="000000"/>
                <w:szCs w:val="24"/>
              </w:rPr>
              <w:t>, 3</w:t>
            </w:r>
            <w:r w:rsidRPr="00AF4027">
              <w:rPr>
                <w:rFonts w:asciiTheme="majorBidi" w:hAnsiTheme="majorBidi" w:cstheme="majorBidi"/>
                <w:b/>
                <w:bCs/>
                <w:color w:val="000000"/>
                <w:szCs w:val="24"/>
                <w:vertAlign w:val="superscript"/>
              </w:rPr>
              <w:t>rd</w:t>
            </w:r>
            <w:r w:rsidRPr="00AF4027">
              <w:rPr>
                <w:rFonts w:asciiTheme="majorBidi" w:hAnsiTheme="majorBidi" w:cstheme="majorBidi"/>
                <w:b/>
                <w:bCs/>
                <w:color w:val="000000"/>
                <w:szCs w:val="24"/>
              </w:rPr>
              <w:t xml:space="preserve"> Floor</w:t>
            </w:r>
          </w:p>
          <w:p w14:paraId="6BAE8268" w14:textId="77777777" w:rsidR="004F7016" w:rsidRPr="007C0C57" w:rsidRDefault="004F7016" w:rsidP="004F7016">
            <w:pPr>
              <w:rPr>
                <w:rFonts w:asciiTheme="majorBidi" w:hAnsiTheme="majorBidi" w:cstheme="majorBidi"/>
                <w:color w:val="010302"/>
                <w:szCs w:val="24"/>
              </w:rPr>
            </w:pPr>
            <w:r w:rsidRPr="00AF4027">
              <w:rPr>
                <w:rFonts w:asciiTheme="majorBidi" w:hAnsiTheme="majorBidi" w:cstheme="majorBidi"/>
                <w:b/>
                <w:bCs/>
                <w:color w:val="000000"/>
                <w:szCs w:val="24"/>
              </w:rPr>
              <w:t xml:space="preserve">Male', Republic of Maldives   </w:t>
            </w:r>
          </w:p>
          <w:p w14:paraId="7B0D25D1" w14:textId="77777777" w:rsidR="001A28B6" w:rsidRDefault="004F7016" w:rsidP="00AF4027">
            <w:pPr>
              <w:rPr>
                <w:rFonts w:asciiTheme="majorBidi" w:hAnsiTheme="majorBidi" w:cstheme="majorBidi"/>
                <w:b/>
                <w:bCs/>
                <w:color w:val="000000"/>
                <w:szCs w:val="24"/>
              </w:rPr>
            </w:pPr>
            <w:r w:rsidRPr="00AF4027">
              <w:rPr>
                <w:rFonts w:asciiTheme="majorBidi" w:hAnsiTheme="majorBidi" w:cstheme="majorBidi"/>
                <w:b/>
                <w:bCs/>
                <w:color w:val="000000"/>
                <w:szCs w:val="24"/>
              </w:rPr>
              <w:t>Tel: +960</w:t>
            </w:r>
            <w:r w:rsidRPr="00AF4027">
              <w:rPr>
                <w:rFonts w:asciiTheme="majorBidi" w:hAnsiTheme="majorBidi" w:cstheme="majorBidi"/>
                <w:color w:val="51A7F9"/>
                <w:szCs w:val="24"/>
                <w:shd w:val="clear" w:color="auto" w:fill="FFFFFF"/>
              </w:rPr>
              <w:t xml:space="preserve"> </w:t>
            </w:r>
            <w:r w:rsidR="001052FB" w:rsidRPr="00AF4027">
              <w:rPr>
                <w:rFonts w:asciiTheme="majorBidi" w:hAnsiTheme="majorBidi" w:cstheme="majorBidi"/>
                <w:b/>
                <w:bCs/>
                <w:color w:val="000000"/>
                <w:szCs w:val="24"/>
              </w:rPr>
              <w:t>303348</w:t>
            </w:r>
            <w:r w:rsidR="001052FB">
              <w:rPr>
                <w:rFonts w:asciiTheme="majorBidi" w:hAnsiTheme="majorBidi" w:cstheme="majorBidi"/>
                <w:b/>
                <w:bCs/>
                <w:color w:val="000000"/>
                <w:szCs w:val="24"/>
              </w:rPr>
              <w:t>8</w:t>
            </w:r>
          </w:p>
          <w:p w14:paraId="294804CA" w14:textId="6B8D4AAE" w:rsidR="00E126B2" w:rsidRPr="00C0414D" w:rsidRDefault="00E126B2" w:rsidP="00E126B2">
            <w:pPr>
              <w:spacing w:before="60" w:after="60"/>
              <w:rPr>
                <w:b/>
                <w:bCs/>
                <w:szCs w:val="24"/>
              </w:rPr>
            </w:pPr>
            <w:r w:rsidRPr="00C0414D">
              <w:rPr>
                <w:b/>
                <w:bCs/>
                <w:szCs w:val="24"/>
              </w:rPr>
              <w:t xml:space="preserve">Date: </w:t>
            </w:r>
            <w:r>
              <w:rPr>
                <w:b/>
                <w:bCs/>
                <w:iCs/>
                <w:szCs w:val="24"/>
              </w:rPr>
              <w:t>10</w:t>
            </w:r>
            <w:r w:rsidRPr="00E126B2">
              <w:rPr>
                <w:b/>
                <w:bCs/>
                <w:iCs/>
                <w:szCs w:val="24"/>
                <w:vertAlign w:val="superscript"/>
              </w:rPr>
              <w:t>th</w:t>
            </w:r>
            <w:r>
              <w:rPr>
                <w:b/>
                <w:bCs/>
                <w:iCs/>
                <w:szCs w:val="24"/>
              </w:rPr>
              <w:t xml:space="preserve"> August 2026</w:t>
            </w:r>
          </w:p>
          <w:p w14:paraId="71C26044" w14:textId="6EF5D91A" w:rsidR="001C47F1" w:rsidRPr="001C47F1" w:rsidRDefault="00E126B2" w:rsidP="00E126B2">
            <w:pPr>
              <w:tabs>
                <w:tab w:val="right" w:pos="7254"/>
              </w:tabs>
              <w:spacing w:before="60" w:after="60"/>
              <w:rPr>
                <w:b/>
                <w:bCs/>
                <w:i/>
                <w:szCs w:val="24"/>
                <w:u w:val="single"/>
              </w:rPr>
            </w:pPr>
            <w:r w:rsidRPr="00C0414D">
              <w:rPr>
                <w:b/>
                <w:bCs/>
                <w:szCs w:val="24"/>
              </w:rPr>
              <w:t xml:space="preserve">Time:  </w:t>
            </w:r>
            <w:r w:rsidRPr="00C0414D">
              <w:rPr>
                <w:b/>
                <w:bCs/>
                <w:iCs/>
                <w:szCs w:val="24"/>
              </w:rPr>
              <w:t>11:00 Hours Maldives Time</w:t>
            </w:r>
          </w:p>
        </w:tc>
      </w:tr>
      <w:tr w:rsidR="001A28B6" w:rsidRPr="00C26CCF" w14:paraId="35D4BB92"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52C40DDC" w14:textId="77777777" w:rsidR="001A28B6" w:rsidRDefault="001A28B6" w:rsidP="00651114">
            <w:pPr>
              <w:tabs>
                <w:tab w:val="right" w:pos="7434"/>
              </w:tabs>
              <w:spacing w:before="60" w:after="60"/>
              <w:rPr>
                <w:b/>
              </w:rPr>
            </w:pPr>
            <w:r>
              <w:rPr>
                <w:b/>
              </w:rPr>
              <w:t>ITB 25.3</w:t>
            </w:r>
          </w:p>
        </w:tc>
        <w:tc>
          <w:tcPr>
            <w:tcW w:w="7470" w:type="dxa"/>
          </w:tcPr>
          <w:p w14:paraId="2210E22B" w14:textId="7C85DB68" w:rsidR="00432377" w:rsidRDefault="00BC74DA" w:rsidP="00122ED7">
            <w:pPr>
              <w:tabs>
                <w:tab w:val="right" w:pos="7254"/>
              </w:tabs>
              <w:spacing w:before="60" w:after="60"/>
            </w:pPr>
            <w:r w:rsidRPr="00E54A7F">
              <w:t xml:space="preserve">The Letter of Bid and </w:t>
            </w:r>
            <w:r>
              <w:t>Price Schedules</w:t>
            </w:r>
            <w:r w:rsidRPr="00E54A7F">
              <w:t xml:space="preserve"> </w:t>
            </w:r>
            <w:r w:rsidRPr="00030045">
              <w:rPr>
                <w:iCs/>
              </w:rPr>
              <w:t>shall</w:t>
            </w:r>
            <w:r w:rsidRPr="00E54A7F">
              <w:rPr>
                <w:i/>
                <w:iCs/>
              </w:rPr>
              <w:t xml:space="preserve"> </w:t>
            </w:r>
            <w:r>
              <w:t>be initial</w:t>
            </w:r>
            <w:r w:rsidRPr="00E54A7F">
              <w:t xml:space="preserve">ed by </w:t>
            </w:r>
            <w:r w:rsidR="000A5422" w:rsidRPr="00E5354A">
              <w:rPr>
                <w:b/>
                <w:bCs/>
              </w:rPr>
              <w:t>0</w:t>
            </w:r>
            <w:r w:rsidR="000A5422">
              <w:rPr>
                <w:b/>
                <w:bCs/>
              </w:rPr>
              <w:t>1</w:t>
            </w:r>
            <w:r w:rsidR="000A5422">
              <w:t xml:space="preserve"> </w:t>
            </w:r>
            <w:r w:rsidRPr="00E54A7F">
              <w:t xml:space="preserve">representatives of the </w:t>
            </w:r>
            <w:r>
              <w:t xml:space="preserve">Purchaser conducting </w:t>
            </w:r>
            <w:r w:rsidRPr="00E54A7F">
              <w:t>Bid opening</w:t>
            </w:r>
            <w:r w:rsidR="00ED1CBC">
              <w:t>.</w:t>
            </w:r>
          </w:p>
          <w:p w14:paraId="46549494" w14:textId="4B824211" w:rsidR="00432377" w:rsidRPr="00AF4027" w:rsidRDefault="00CD2B39" w:rsidP="00122ED7">
            <w:pPr>
              <w:tabs>
                <w:tab w:val="right" w:pos="7254"/>
              </w:tabs>
              <w:spacing w:before="60" w:after="60"/>
              <w:rPr>
                <w:b/>
                <w:bCs/>
                <w:highlight w:val="yellow"/>
              </w:rPr>
            </w:pPr>
            <w:r w:rsidRPr="00616457">
              <w:rPr>
                <w:b/>
                <w:i/>
              </w:rPr>
              <w:t>Each Bid shall be initialed by all representatives and shall be numbered, any modification to the unit or total price shall be initialed by the Representative of the Purchaser.</w:t>
            </w:r>
          </w:p>
        </w:tc>
      </w:tr>
      <w:tr w:rsidR="001A28B6" w:rsidRPr="007D6CF8" w14:paraId="750253F8"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090" w:type="dxa"/>
            <w:gridSpan w:val="2"/>
          </w:tcPr>
          <w:p w14:paraId="3D2CA6A8" w14:textId="77777777" w:rsidR="001A28B6" w:rsidRPr="007D6CF8" w:rsidRDefault="001A28B6" w:rsidP="004B43A7">
            <w:pPr>
              <w:tabs>
                <w:tab w:val="right" w:pos="7254"/>
              </w:tabs>
              <w:spacing w:before="60" w:after="60"/>
              <w:jc w:val="center"/>
              <w:rPr>
                <w:b/>
              </w:rPr>
            </w:pPr>
            <w:r>
              <w:rPr>
                <w:b/>
              </w:rPr>
              <w:t>E. Evaluation and Comparison of Bids</w:t>
            </w:r>
          </w:p>
        </w:tc>
      </w:tr>
      <w:tr w:rsidR="001A28B6" w:rsidRPr="00335C6C" w14:paraId="03B8E901"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620" w:type="dxa"/>
          </w:tcPr>
          <w:p w14:paraId="755C423C" w14:textId="77777777" w:rsidR="001A28B6" w:rsidRDefault="001A28B6" w:rsidP="00651114">
            <w:pPr>
              <w:tabs>
                <w:tab w:val="right" w:pos="7434"/>
              </w:tabs>
              <w:spacing w:before="60" w:after="60"/>
              <w:rPr>
                <w:b/>
              </w:rPr>
            </w:pPr>
            <w:r>
              <w:rPr>
                <w:b/>
              </w:rPr>
              <w:t>ITB 32.1</w:t>
            </w:r>
          </w:p>
          <w:p w14:paraId="6F65DC6C" w14:textId="77777777" w:rsidR="001A28B6" w:rsidRDefault="001A28B6" w:rsidP="00651114">
            <w:pPr>
              <w:tabs>
                <w:tab w:val="right" w:pos="7434"/>
              </w:tabs>
              <w:spacing w:before="60" w:after="60"/>
              <w:rPr>
                <w:b/>
                <w:i/>
              </w:rPr>
            </w:pPr>
          </w:p>
        </w:tc>
        <w:tc>
          <w:tcPr>
            <w:tcW w:w="7470" w:type="dxa"/>
          </w:tcPr>
          <w:p w14:paraId="31C61957" w14:textId="6D549517" w:rsidR="001A28B6" w:rsidRDefault="001A28B6" w:rsidP="00651114">
            <w:pPr>
              <w:tabs>
                <w:tab w:val="right" w:pos="7254"/>
              </w:tabs>
              <w:spacing w:before="60" w:after="60"/>
              <w:rPr>
                <w:i/>
              </w:rPr>
            </w:pPr>
            <w:r>
              <w:t xml:space="preserve">The currency that shall be used for bid evaluation and comparison purposes to convert all bid prices expressed in various currencies into a single currency is: </w:t>
            </w:r>
            <w:r w:rsidR="00E5354A" w:rsidRPr="00AF4027">
              <w:rPr>
                <w:b/>
                <w:iCs/>
              </w:rPr>
              <w:t>MVR</w:t>
            </w:r>
            <w:r>
              <w:rPr>
                <w:i/>
              </w:rPr>
              <w:t xml:space="preserve"> </w:t>
            </w:r>
          </w:p>
          <w:p w14:paraId="3B5CEA5F" w14:textId="77777777" w:rsidR="00E5354A" w:rsidRPr="00B637AF" w:rsidRDefault="00E5354A" w:rsidP="00E5354A">
            <w:pPr>
              <w:tabs>
                <w:tab w:val="right" w:pos="7254"/>
              </w:tabs>
              <w:spacing w:before="60" w:after="60"/>
              <w:jc w:val="both"/>
              <w:rPr>
                <w:b/>
              </w:rPr>
            </w:pPr>
            <w:r w:rsidRPr="00B637AF">
              <w:lastRenderedPageBreak/>
              <w:t xml:space="preserve">The source of exchange rate shall be: </w:t>
            </w:r>
            <w:r>
              <w:t>Maldives Monetary Authority (MMA).</w:t>
            </w:r>
          </w:p>
          <w:p w14:paraId="458112BE" w14:textId="1D591D76" w:rsidR="001A28B6" w:rsidRDefault="00E5354A" w:rsidP="00AF4027">
            <w:pPr>
              <w:tabs>
                <w:tab w:val="right" w:pos="7254"/>
              </w:tabs>
              <w:spacing w:before="60" w:after="60"/>
              <w:rPr>
                <w:b/>
              </w:rPr>
            </w:pPr>
            <w:r w:rsidRPr="00B637AF">
              <w:t>The date for the exchange rate shall be</w:t>
            </w:r>
            <w:r>
              <w:t xml:space="preserve"> </w:t>
            </w:r>
            <w:r w:rsidR="000A5422">
              <w:rPr>
                <w:b/>
                <w:bCs/>
              </w:rPr>
              <w:t xml:space="preserve">the date of Bid Submission </w:t>
            </w:r>
          </w:p>
        </w:tc>
      </w:tr>
      <w:tr w:rsidR="001A28B6" w:rsidRPr="00E54A7F" w14:paraId="1D9F1073"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67CF8701" w14:textId="77777777" w:rsidR="001A28B6" w:rsidRPr="002D4012" w:rsidRDefault="001A28B6" w:rsidP="006F4E95">
            <w:pPr>
              <w:tabs>
                <w:tab w:val="right" w:pos="7434"/>
              </w:tabs>
              <w:spacing w:before="60" w:after="60"/>
              <w:rPr>
                <w:b/>
                <w:iCs/>
              </w:rPr>
            </w:pPr>
            <w:r w:rsidRPr="002D4012">
              <w:rPr>
                <w:b/>
                <w:iCs/>
              </w:rPr>
              <w:lastRenderedPageBreak/>
              <w:t>ITB 33.1</w:t>
            </w:r>
          </w:p>
        </w:tc>
        <w:tc>
          <w:tcPr>
            <w:tcW w:w="7470" w:type="dxa"/>
          </w:tcPr>
          <w:p w14:paraId="7F05D3E6" w14:textId="2856B403" w:rsidR="001A28B6" w:rsidRPr="009C48CD" w:rsidRDefault="001A28B6" w:rsidP="009C48CD">
            <w:pPr>
              <w:tabs>
                <w:tab w:val="right" w:pos="7254"/>
              </w:tabs>
              <w:spacing w:before="60" w:after="60"/>
            </w:pPr>
            <w:r w:rsidRPr="00E54A7F">
              <w:t xml:space="preserve">A margin of domestic preference </w:t>
            </w:r>
            <w:r w:rsidR="007A1B65" w:rsidRPr="00BB1E3C">
              <w:rPr>
                <w:b/>
                <w:i/>
              </w:rPr>
              <w:t>shall not</w:t>
            </w:r>
            <w:r w:rsidRPr="00E54A7F">
              <w:rPr>
                <w:i/>
              </w:rPr>
              <w:t xml:space="preserve"> </w:t>
            </w:r>
            <w:r w:rsidRPr="00E54A7F">
              <w:t xml:space="preserve">apply.   </w:t>
            </w:r>
          </w:p>
        </w:tc>
      </w:tr>
      <w:tr w:rsidR="00AF4027" w:rsidRPr="00E54A7F" w14:paraId="1F16E2DF"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18324D63" w14:textId="3B988FFF" w:rsidR="00AF4027" w:rsidRPr="00AF4027" w:rsidRDefault="00AF4027" w:rsidP="00AF4027">
            <w:pPr>
              <w:tabs>
                <w:tab w:val="right" w:pos="7434"/>
              </w:tabs>
              <w:spacing w:before="60" w:after="60"/>
              <w:rPr>
                <w:b/>
                <w:bCs/>
                <w:iCs/>
              </w:rPr>
            </w:pPr>
            <w:r w:rsidRPr="00AF4027">
              <w:rPr>
                <w:b/>
                <w:bCs/>
              </w:rPr>
              <w:t>ITB 34.2(a)</w:t>
            </w:r>
          </w:p>
        </w:tc>
        <w:tc>
          <w:tcPr>
            <w:tcW w:w="7470" w:type="dxa"/>
          </w:tcPr>
          <w:p w14:paraId="5CCF7DB8" w14:textId="66D90785" w:rsidR="00AF4027" w:rsidRPr="00E54A7F" w:rsidRDefault="00AF4027" w:rsidP="00AF4027">
            <w:pPr>
              <w:tabs>
                <w:tab w:val="right" w:pos="7254"/>
              </w:tabs>
              <w:spacing w:before="60" w:after="60"/>
            </w:pPr>
            <w:r w:rsidRPr="00A81D1D">
              <w:t>Evaluation will be done for the contract as a whole comprising the items given in the List of Goods as stipulated in the List of Related Services in Section VII - Schedule of Requirements.</w:t>
            </w:r>
          </w:p>
        </w:tc>
      </w:tr>
      <w:tr w:rsidR="00AF4027" w:rsidRPr="00E54A7F" w14:paraId="055002C3"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4A5EAAF8" w14:textId="06D15AEB" w:rsidR="00AF4027" w:rsidRPr="00AF4027" w:rsidRDefault="00AF4027" w:rsidP="00AF4027">
            <w:pPr>
              <w:tabs>
                <w:tab w:val="right" w:pos="7434"/>
              </w:tabs>
              <w:spacing w:before="60" w:after="60"/>
              <w:rPr>
                <w:b/>
                <w:bCs/>
              </w:rPr>
            </w:pPr>
            <w:r w:rsidRPr="00544206">
              <w:t>ITB 34.6</w:t>
            </w:r>
          </w:p>
        </w:tc>
        <w:tc>
          <w:tcPr>
            <w:tcW w:w="7470" w:type="dxa"/>
          </w:tcPr>
          <w:p w14:paraId="472FB53D" w14:textId="77777777" w:rsidR="00211CA0" w:rsidRDefault="00AF4027" w:rsidP="00AF4027">
            <w:pPr>
              <w:tabs>
                <w:tab w:val="right" w:pos="7254"/>
              </w:tabs>
              <w:spacing w:before="60" w:after="60"/>
            </w:pPr>
            <w:r w:rsidRPr="00544206">
              <w:t>The adjustments shall be determined using the following criteria, from amongst those set out in Section III, Evaluation and Qualification Criteria:</w:t>
            </w:r>
          </w:p>
          <w:p w14:paraId="1D2A8831" w14:textId="7000820A" w:rsidR="00211CA0" w:rsidRPr="000A5422" w:rsidRDefault="00211CA0" w:rsidP="00211CA0">
            <w:pPr>
              <w:numPr>
                <w:ilvl w:val="0"/>
                <w:numId w:val="81"/>
              </w:numPr>
              <w:tabs>
                <w:tab w:val="clear" w:pos="1440"/>
              </w:tabs>
              <w:spacing w:before="120" w:after="180"/>
              <w:ind w:left="707"/>
              <w:rPr>
                <w:b/>
              </w:rPr>
            </w:pPr>
            <w:r w:rsidRPr="000A5422">
              <w:t xml:space="preserve">Deviation in Delivery schedule: </w:t>
            </w:r>
            <w:r w:rsidRPr="00AF4027">
              <w:rPr>
                <w:b/>
              </w:rPr>
              <w:t xml:space="preserve">No. </w:t>
            </w:r>
          </w:p>
          <w:p w14:paraId="03B778E7" w14:textId="77777777" w:rsidR="00211CA0" w:rsidRPr="000A5422" w:rsidRDefault="00211CA0" w:rsidP="00211CA0">
            <w:pPr>
              <w:numPr>
                <w:ilvl w:val="0"/>
                <w:numId w:val="81"/>
              </w:numPr>
              <w:tabs>
                <w:tab w:val="clear" w:pos="1440"/>
              </w:tabs>
              <w:spacing w:before="120" w:after="180"/>
              <w:ind w:left="706"/>
              <w:rPr>
                <w:b/>
              </w:rPr>
            </w:pPr>
            <w:r w:rsidRPr="000A5422">
              <w:t xml:space="preserve">Deviation in payment schedule: </w:t>
            </w:r>
            <w:r w:rsidRPr="00AF4027">
              <w:rPr>
                <w:b/>
              </w:rPr>
              <w:t xml:space="preserve">No.  </w:t>
            </w:r>
          </w:p>
          <w:p w14:paraId="30A5E9C5" w14:textId="77777777" w:rsidR="00211CA0" w:rsidRPr="000A5422" w:rsidRDefault="00211CA0" w:rsidP="00211CA0">
            <w:pPr>
              <w:numPr>
                <w:ilvl w:val="0"/>
                <w:numId w:val="81"/>
              </w:numPr>
              <w:tabs>
                <w:tab w:val="clear" w:pos="1440"/>
                <w:tab w:val="left" w:pos="707"/>
              </w:tabs>
              <w:spacing w:after="180"/>
              <w:ind w:left="707"/>
              <w:rPr>
                <w:b/>
              </w:rPr>
            </w:pPr>
            <w:r w:rsidRPr="000A5422">
              <w:t xml:space="preserve">the cost of major replacement components, mandatory spare parts, and service: </w:t>
            </w:r>
            <w:r w:rsidRPr="00AF4027">
              <w:rPr>
                <w:b/>
              </w:rPr>
              <w:t xml:space="preserve">No. </w:t>
            </w:r>
          </w:p>
          <w:p w14:paraId="6805F8B7" w14:textId="77777777" w:rsidR="00211CA0" w:rsidRPr="000A5422" w:rsidRDefault="00211CA0" w:rsidP="00211CA0">
            <w:pPr>
              <w:numPr>
                <w:ilvl w:val="0"/>
                <w:numId w:val="81"/>
              </w:numPr>
              <w:tabs>
                <w:tab w:val="clear" w:pos="1440"/>
                <w:tab w:val="left" w:pos="707"/>
                <w:tab w:val="num" w:pos="1247"/>
              </w:tabs>
              <w:spacing w:after="180"/>
              <w:ind w:left="707"/>
              <w:rPr>
                <w:b/>
              </w:rPr>
            </w:pPr>
            <w:r w:rsidRPr="000A5422">
              <w:t xml:space="preserve">the availability in the Purchaser’s Country of spare parts and after-sales services for the equipment offered in the bid </w:t>
            </w:r>
            <w:r w:rsidRPr="00AF4027">
              <w:rPr>
                <w:b/>
              </w:rPr>
              <w:t xml:space="preserve">Yes.  </w:t>
            </w:r>
          </w:p>
          <w:p w14:paraId="50A78B18" w14:textId="77777777" w:rsidR="00211CA0" w:rsidRDefault="00211CA0" w:rsidP="00211CA0">
            <w:pPr>
              <w:numPr>
                <w:ilvl w:val="0"/>
                <w:numId w:val="81"/>
              </w:numPr>
              <w:tabs>
                <w:tab w:val="clear" w:pos="1440"/>
              </w:tabs>
              <w:spacing w:after="180"/>
              <w:ind w:left="707"/>
              <w:rPr>
                <w:b/>
              </w:rPr>
            </w:pPr>
            <w:r w:rsidRPr="000A5422">
              <w:t xml:space="preserve">the projected operating and maintenance costs during the life of the equipment </w:t>
            </w:r>
            <w:r w:rsidRPr="00AF4027">
              <w:rPr>
                <w:b/>
              </w:rPr>
              <w:t>No.</w:t>
            </w:r>
          </w:p>
          <w:p w14:paraId="2CD1BD18" w14:textId="59CE0BCD" w:rsidR="00AF4027" w:rsidRPr="00211CA0" w:rsidRDefault="00211CA0" w:rsidP="00211CA0">
            <w:pPr>
              <w:numPr>
                <w:ilvl w:val="0"/>
                <w:numId w:val="81"/>
              </w:numPr>
              <w:tabs>
                <w:tab w:val="clear" w:pos="1440"/>
              </w:tabs>
              <w:spacing w:after="180"/>
              <w:ind w:left="707"/>
              <w:rPr>
                <w:b/>
              </w:rPr>
            </w:pPr>
            <w:r w:rsidRPr="000A5422">
              <w:t xml:space="preserve">the performance and productivity of the equipment offered; </w:t>
            </w:r>
            <w:r w:rsidRPr="00211CA0">
              <w:rPr>
                <w:b/>
              </w:rPr>
              <w:t>No.</w:t>
            </w:r>
          </w:p>
        </w:tc>
      </w:tr>
      <w:tr w:rsidR="00211CA0" w:rsidRPr="00E54A7F" w14:paraId="4D2D7E7C" w14:textId="77777777" w:rsidTr="00927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90" w:type="dxa"/>
            <w:gridSpan w:val="2"/>
          </w:tcPr>
          <w:p w14:paraId="77247871" w14:textId="3A0EFFCE" w:rsidR="00211CA0" w:rsidRPr="00211CA0" w:rsidRDefault="00211CA0" w:rsidP="00211CA0">
            <w:pPr>
              <w:tabs>
                <w:tab w:val="right" w:pos="7254"/>
              </w:tabs>
              <w:spacing w:before="60" w:after="60"/>
              <w:jc w:val="center"/>
              <w:rPr>
                <w:b/>
              </w:rPr>
            </w:pPr>
            <w:r w:rsidRPr="00211CA0">
              <w:rPr>
                <w:b/>
              </w:rPr>
              <w:t>F. Award of Contract</w:t>
            </w:r>
          </w:p>
        </w:tc>
      </w:tr>
      <w:tr w:rsidR="00211CA0" w:rsidRPr="00E54A7F" w14:paraId="258902DE"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4AFAD3ED" w14:textId="225CEB1C" w:rsidR="00211CA0" w:rsidRPr="00211CA0" w:rsidRDefault="00211CA0" w:rsidP="00211CA0">
            <w:pPr>
              <w:tabs>
                <w:tab w:val="right" w:pos="7434"/>
              </w:tabs>
              <w:spacing w:before="60" w:after="60"/>
              <w:rPr>
                <w:b/>
                <w:bCs/>
              </w:rPr>
            </w:pPr>
            <w:r w:rsidRPr="00211CA0">
              <w:rPr>
                <w:b/>
                <w:bCs/>
              </w:rPr>
              <w:t>ITB 39.1</w:t>
            </w:r>
          </w:p>
        </w:tc>
        <w:tc>
          <w:tcPr>
            <w:tcW w:w="7470" w:type="dxa"/>
          </w:tcPr>
          <w:p w14:paraId="43F5BDAF" w14:textId="77777777" w:rsidR="00211CA0" w:rsidRDefault="00211CA0" w:rsidP="00211CA0">
            <w:pPr>
              <w:tabs>
                <w:tab w:val="right" w:pos="7254"/>
              </w:tabs>
              <w:spacing w:before="60" w:after="60"/>
            </w:pPr>
            <w:r w:rsidRPr="00A553A4">
              <w:t>The maximum percentage by which quantities may be increased is: 15%</w:t>
            </w:r>
          </w:p>
          <w:p w14:paraId="13A11400" w14:textId="7ECBEB44" w:rsidR="00211CA0" w:rsidRPr="00544206" w:rsidRDefault="00211CA0" w:rsidP="00211CA0">
            <w:pPr>
              <w:tabs>
                <w:tab w:val="right" w:pos="7254"/>
              </w:tabs>
              <w:spacing w:before="60" w:after="60"/>
            </w:pPr>
          </w:p>
        </w:tc>
      </w:tr>
      <w:tr w:rsidR="00CD2B39" w:rsidRPr="00E54A7F" w14:paraId="5314F129" w14:textId="77777777" w:rsidTr="00526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Pr>
          <w:p w14:paraId="02DB7EE8" w14:textId="0F115390" w:rsidR="00CD2B39" w:rsidRPr="00211CA0" w:rsidRDefault="00CD2B39" w:rsidP="00211CA0">
            <w:pPr>
              <w:tabs>
                <w:tab w:val="right" w:pos="7434"/>
              </w:tabs>
              <w:spacing w:before="60" w:after="60"/>
              <w:rPr>
                <w:b/>
                <w:bCs/>
              </w:rPr>
            </w:pPr>
            <w:r w:rsidRPr="00211CA0">
              <w:rPr>
                <w:b/>
                <w:bCs/>
              </w:rPr>
              <w:t xml:space="preserve">ITB </w:t>
            </w:r>
            <w:r>
              <w:rPr>
                <w:b/>
                <w:bCs/>
              </w:rPr>
              <w:t>4</w:t>
            </w:r>
            <w:r w:rsidR="005E6288">
              <w:rPr>
                <w:b/>
                <w:bCs/>
              </w:rPr>
              <w:t>1</w:t>
            </w:r>
            <w:r>
              <w:rPr>
                <w:b/>
                <w:bCs/>
              </w:rPr>
              <w:t>.1</w:t>
            </w:r>
          </w:p>
        </w:tc>
        <w:tc>
          <w:tcPr>
            <w:tcW w:w="7470" w:type="dxa"/>
          </w:tcPr>
          <w:p w14:paraId="39A03B6F" w14:textId="0C0C71F6" w:rsidR="00CD2B39" w:rsidRPr="00A553A4" w:rsidRDefault="005E6288" w:rsidP="00211CA0">
            <w:pPr>
              <w:tabs>
                <w:tab w:val="right" w:pos="7254"/>
              </w:tabs>
              <w:spacing w:before="60" w:after="60"/>
            </w:pPr>
            <w:r w:rsidRPr="00017FE4">
              <w:t xml:space="preserve">The successful Bidder </w:t>
            </w:r>
            <w:r w:rsidRPr="001A5568">
              <w:rPr>
                <w:b/>
                <w:bCs/>
                <w:i/>
                <w:iCs/>
              </w:rPr>
              <w:t>shall</w:t>
            </w:r>
            <w:r w:rsidRPr="00017FE4">
              <w:t xml:space="preserve"> submit the Beneficial Ownership Disclosure Form</w:t>
            </w:r>
            <w:r>
              <w:t xml:space="preserve"> in the format </w:t>
            </w:r>
          </w:p>
        </w:tc>
      </w:tr>
    </w:tbl>
    <w:p w14:paraId="3BF5B832" w14:textId="7C29482F" w:rsidR="00455149" w:rsidRDefault="00455149"/>
    <w:p w14:paraId="5CA8352C" w14:textId="1C01626A" w:rsidR="00455149" w:rsidRDefault="00455149">
      <w:pPr>
        <w:pStyle w:val="i"/>
        <w:suppressAutoHyphens w:val="0"/>
        <w:rPr>
          <w:rFonts w:ascii="Times New Roman" w:hAnsi="Times New Roman"/>
        </w:rPr>
        <w:sectPr w:rsidR="00455149" w:rsidSect="001052FB">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docGrid w:linePitch="326"/>
        </w:sectPr>
      </w:pPr>
    </w:p>
    <w:p w14:paraId="3C0CBF1D" w14:textId="1819DF9E" w:rsidR="00455149" w:rsidRDefault="00455149">
      <w:pPr>
        <w:pStyle w:val="Subtitle"/>
      </w:pPr>
      <w:bookmarkStart w:id="251" w:name="_Toc227659659"/>
      <w:r>
        <w:lastRenderedPageBreak/>
        <w:t>Section III.  Evaluation and Qualification Criteria</w:t>
      </w:r>
      <w:bookmarkEnd w:id="251"/>
    </w:p>
    <w:p w14:paraId="500C851D" w14:textId="77777777" w:rsidR="00455149" w:rsidRDefault="00455149"/>
    <w:p w14:paraId="0B5B919D" w14:textId="77777777" w:rsidR="00455149" w:rsidRDefault="00455149">
      <w:pPr>
        <w:pStyle w:val="BodyText3"/>
      </w:pPr>
      <w:bookmarkStart w:id="252" w:name="_Toc487942150"/>
      <w:r>
        <w:t xml:space="preserve">This Section contains </w:t>
      </w:r>
      <w:r w:rsidR="006365C3">
        <w:t xml:space="preserve">all </w:t>
      </w:r>
      <w:r>
        <w:t xml:space="preserve">the criteria that the Purchaser </w:t>
      </w:r>
      <w:r w:rsidR="006365C3">
        <w:t xml:space="preserve">shall </w:t>
      </w:r>
      <w:r>
        <w:t xml:space="preserve">use to evaluate a bid and </w:t>
      </w:r>
      <w:r w:rsidR="002D505B">
        <w:t xml:space="preserve">qualify the Bidders. in accordance with ITB </w:t>
      </w:r>
      <w:r w:rsidR="00A34105">
        <w:t>34</w:t>
      </w:r>
      <w:r w:rsidR="002D505B">
        <w:t xml:space="preserve"> and ITB 3</w:t>
      </w:r>
      <w:r w:rsidR="00220149">
        <w:t>6</w:t>
      </w:r>
      <w:r w:rsidR="002D505B">
        <w:t>, no</w:t>
      </w:r>
      <w:r>
        <w:t xml:space="preserve"> other </w:t>
      </w:r>
      <w:r w:rsidR="002D505B">
        <w:t xml:space="preserve">factors, methods or </w:t>
      </w:r>
      <w:r>
        <w:t>criteria shall be used.</w:t>
      </w:r>
      <w:bookmarkEnd w:id="252"/>
      <w:r>
        <w:t xml:space="preserve"> </w:t>
      </w:r>
    </w:p>
    <w:p w14:paraId="52EDF2F9" w14:textId="77777777" w:rsidR="00BA74D0" w:rsidRDefault="00BA74D0">
      <w:pPr>
        <w:pStyle w:val="BodyText3"/>
      </w:pPr>
    </w:p>
    <w:p w14:paraId="485D5300" w14:textId="77777777" w:rsidR="00455149" w:rsidRDefault="00455149">
      <w:pPr>
        <w:jc w:val="center"/>
        <w:rPr>
          <w:b/>
          <w:sz w:val="36"/>
        </w:rPr>
      </w:pPr>
      <w:r>
        <w:rPr>
          <w:b/>
          <w:sz w:val="36"/>
        </w:rPr>
        <w:t>Contents</w:t>
      </w:r>
    </w:p>
    <w:p w14:paraId="3F46082F" w14:textId="7BE193A2" w:rsidR="00BA74D0" w:rsidRPr="00412780" w:rsidRDefault="00BA74D0">
      <w:pPr>
        <w:pStyle w:val="TOC1"/>
        <w:rPr>
          <w:rFonts w:asciiTheme="minorHAnsi" w:eastAsiaTheme="minorEastAsia" w:hAnsiTheme="minorHAnsi" w:cstheme="minorBidi"/>
          <w:b w:val="0"/>
          <w:sz w:val="22"/>
          <w:szCs w:val="22"/>
        </w:rPr>
      </w:pPr>
      <w:r w:rsidRPr="00412780">
        <w:rPr>
          <w:b w:val="0"/>
        </w:rPr>
        <w:fldChar w:fldCharType="begin"/>
      </w:r>
      <w:r w:rsidRPr="00412780">
        <w:rPr>
          <w:b w:val="0"/>
        </w:rPr>
        <w:instrText xml:space="preserve"> TOC \h \z \t "Section III Heading 1,1" </w:instrText>
      </w:r>
      <w:r w:rsidRPr="00412780">
        <w:rPr>
          <w:b w:val="0"/>
        </w:rPr>
        <w:fldChar w:fldCharType="separate"/>
      </w:r>
      <w:hyperlink w:anchor="_Toc346722376" w:history="1">
        <w:r w:rsidRPr="00412780">
          <w:rPr>
            <w:rStyle w:val="Hyperlink"/>
            <w:b w:val="0"/>
            <w:color w:val="auto"/>
            <w:u w:val="none"/>
          </w:rPr>
          <w:t>1. Margin of Preference (ITB 33)</w:t>
        </w:r>
        <w:r w:rsidRPr="00412780">
          <w:rPr>
            <w:b w:val="0"/>
            <w:webHidden/>
          </w:rPr>
          <w:tab/>
        </w:r>
        <w:r w:rsidRPr="00412780">
          <w:rPr>
            <w:b w:val="0"/>
            <w:webHidden/>
          </w:rPr>
          <w:fldChar w:fldCharType="begin"/>
        </w:r>
        <w:r w:rsidRPr="00412780">
          <w:rPr>
            <w:b w:val="0"/>
            <w:webHidden/>
          </w:rPr>
          <w:instrText xml:space="preserve"> PAGEREF _Toc346722376 \h </w:instrText>
        </w:r>
        <w:r w:rsidRPr="00412780">
          <w:rPr>
            <w:b w:val="0"/>
            <w:webHidden/>
          </w:rPr>
        </w:r>
        <w:r w:rsidRPr="00412780">
          <w:rPr>
            <w:b w:val="0"/>
            <w:webHidden/>
          </w:rPr>
          <w:fldChar w:fldCharType="separate"/>
        </w:r>
        <w:r w:rsidR="00C0414D">
          <w:rPr>
            <w:b w:val="0"/>
            <w:webHidden/>
          </w:rPr>
          <w:t>36</w:t>
        </w:r>
        <w:r w:rsidRPr="00412780">
          <w:rPr>
            <w:b w:val="0"/>
            <w:webHidden/>
          </w:rPr>
          <w:fldChar w:fldCharType="end"/>
        </w:r>
      </w:hyperlink>
    </w:p>
    <w:p w14:paraId="7CB4BD1A" w14:textId="4F267A4B" w:rsidR="00BA74D0" w:rsidRPr="00412780" w:rsidRDefault="00BA74D0">
      <w:pPr>
        <w:pStyle w:val="TOC1"/>
        <w:rPr>
          <w:rFonts w:asciiTheme="minorHAnsi" w:eastAsiaTheme="minorEastAsia" w:hAnsiTheme="minorHAnsi" w:cstheme="minorBidi"/>
          <w:b w:val="0"/>
          <w:sz w:val="22"/>
          <w:szCs w:val="22"/>
        </w:rPr>
      </w:pPr>
      <w:hyperlink w:anchor="_Toc346722377" w:history="1">
        <w:r w:rsidRPr="00412780">
          <w:rPr>
            <w:rStyle w:val="Hyperlink"/>
            <w:b w:val="0"/>
            <w:color w:val="auto"/>
            <w:u w:val="none"/>
          </w:rPr>
          <w:t>2. Evaluation</w:t>
        </w:r>
        <w:r w:rsidR="009A6358">
          <w:rPr>
            <w:rStyle w:val="Hyperlink"/>
            <w:b w:val="0"/>
            <w:color w:val="auto"/>
            <w:u w:val="none"/>
          </w:rPr>
          <w:t xml:space="preserve"> </w:t>
        </w:r>
        <w:r w:rsidR="009A6358" w:rsidRPr="00523F81">
          <w:rPr>
            <w:b w:val="0"/>
            <w:bCs/>
          </w:rPr>
          <w:t>(ITB 34)</w:t>
        </w:r>
        <w:r w:rsidRPr="00412780">
          <w:rPr>
            <w:b w:val="0"/>
            <w:webHidden/>
          </w:rPr>
          <w:tab/>
        </w:r>
        <w:r w:rsidRPr="00412780">
          <w:rPr>
            <w:b w:val="0"/>
            <w:webHidden/>
          </w:rPr>
          <w:fldChar w:fldCharType="begin"/>
        </w:r>
        <w:r w:rsidRPr="00412780">
          <w:rPr>
            <w:b w:val="0"/>
            <w:webHidden/>
          </w:rPr>
          <w:instrText xml:space="preserve"> PAGEREF _Toc346722377 \h </w:instrText>
        </w:r>
        <w:r w:rsidRPr="00412780">
          <w:rPr>
            <w:b w:val="0"/>
            <w:webHidden/>
          </w:rPr>
        </w:r>
        <w:r w:rsidRPr="00412780">
          <w:rPr>
            <w:b w:val="0"/>
            <w:webHidden/>
          </w:rPr>
          <w:fldChar w:fldCharType="separate"/>
        </w:r>
        <w:r w:rsidR="00C0414D">
          <w:rPr>
            <w:b w:val="0"/>
            <w:webHidden/>
          </w:rPr>
          <w:t>37</w:t>
        </w:r>
        <w:r w:rsidRPr="00412780">
          <w:rPr>
            <w:b w:val="0"/>
            <w:webHidden/>
          </w:rPr>
          <w:fldChar w:fldCharType="end"/>
        </w:r>
      </w:hyperlink>
    </w:p>
    <w:p w14:paraId="3CC779F8" w14:textId="61AACE0F" w:rsidR="00BA74D0" w:rsidRPr="00412780" w:rsidRDefault="00BA74D0">
      <w:pPr>
        <w:pStyle w:val="TOC1"/>
        <w:rPr>
          <w:rFonts w:asciiTheme="minorHAnsi" w:eastAsiaTheme="minorEastAsia" w:hAnsiTheme="minorHAnsi" w:cstheme="minorBidi"/>
          <w:b w:val="0"/>
          <w:sz w:val="22"/>
          <w:szCs w:val="22"/>
        </w:rPr>
      </w:pPr>
      <w:hyperlink w:anchor="_Toc346722378" w:history="1">
        <w:r w:rsidRPr="00412780">
          <w:rPr>
            <w:rStyle w:val="Hyperlink"/>
            <w:b w:val="0"/>
            <w:color w:val="auto"/>
            <w:u w:val="none"/>
          </w:rPr>
          <w:t>3. Qualification</w:t>
        </w:r>
        <w:r w:rsidR="009A6358">
          <w:rPr>
            <w:rStyle w:val="Hyperlink"/>
            <w:b w:val="0"/>
            <w:color w:val="auto"/>
            <w:u w:val="none"/>
          </w:rPr>
          <w:t xml:space="preserve"> </w:t>
        </w:r>
        <w:r w:rsidR="009A6358" w:rsidRPr="00523F81">
          <w:rPr>
            <w:b w:val="0"/>
            <w:bCs/>
          </w:rPr>
          <w:t>(ITB 36)</w:t>
        </w:r>
        <w:r w:rsidRPr="00412780">
          <w:rPr>
            <w:b w:val="0"/>
            <w:webHidden/>
          </w:rPr>
          <w:tab/>
        </w:r>
        <w:r w:rsidRPr="00412780">
          <w:rPr>
            <w:b w:val="0"/>
            <w:webHidden/>
          </w:rPr>
          <w:fldChar w:fldCharType="begin"/>
        </w:r>
        <w:r w:rsidRPr="00412780">
          <w:rPr>
            <w:b w:val="0"/>
            <w:webHidden/>
          </w:rPr>
          <w:instrText xml:space="preserve"> PAGEREF _Toc346722378 \h </w:instrText>
        </w:r>
        <w:r w:rsidRPr="00412780">
          <w:rPr>
            <w:b w:val="0"/>
            <w:webHidden/>
          </w:rPr>
        </w:r>
        <w:r w:rsidRPr="00412780">
          <w:rPr>
            <w:b w:val="0"/>
            <w:webHidden/>
          </w:rPr>
          <w:fldChar w:fldCharType="separate"/>
        </w:r>
        <w:r w:rsidR="00C0414D">
          <w:rPr>
            <w:b w:val="0"/>
            <w:webHidden/>
          </w:rPr>
          <w:t>37</w:t>
        </w:r>
        <w:r w:rsidRPr="00412780">
          <w:rPr>
            <w:b w:val="0"/>
            <w:webHidden/>
          </w:rPr>
          <w:fldChar w:fldCharType="end"/>
        </w:r>
      </w:hyperlink>
    </w:p>
    <w:p w14:paraId="4B9EEBBF" w14:textId="77777777" w:rsidR="00B37328" w:rsidRDefault="00BA74D0" w:rsidP="00A025AA">
      <w:pPr>
        <w:rPr>
          <w:b/>
        </w:rPr>
      </w:pPr>
      <w:r w:rsidRPr="00412780">
        <w:fldChar w:fldCharType="end"/>
      </w:r>
      <w:r w:rsidR="00455149">
        <w:rPr>
          <w:b/>
        </w:rPr>
        <w:br w:type="page"/>
      </w:r>
    </w:p>
    <w:p w14:paraId="2856A6C5" w14:textId="449B6977" w:rsidR="00455149" w:rsidRPr="00DC79BC" w:rsidRDefault="00455149" w:rsidP="00BA74D0">
      <w:pPr>
        <w:pStyle w:val="SectionIIIHeading1"/>
      </w:pPr>
      <w:bookmarkStart w:id="253" w:name="_Toc346722376"/>
      <w:r>
        <w:lastRenderedPageBreak/>
        <w:t xml:space="preserve">1. </w:t>
      </w:r>
      <w:r w:rsidR="00BA74D0">
        <w:t xml:space="preserve">Margin of Preference </w:t>
      </w:r>
      <w:r>
        <w:rPr>
          <w:bCs/>
        </w:rPr>
        <w:t>(ITB 3</w:t>
      </w:r>
      <w:r w:rsidR="00E00ACD">
        <w:rPr>
          <w:bCs/>
        </w:rPr>
        <w:t>3</w:t>
      </w:r>
      <w:r>
        <w:rPr>
          <w:bCs/>
        </w:rPr>
        <w:t>)</w:t>
      </w:r>
      <w:bookmarkEnd w:id="253"/>
      <w:r w:rsidR="009D0C42">
        <w:rPr>
          <w:bCs/>
        </w:rPr>
        <w:t xml:space="preserve"> (Not Applicable)</w:t>
      </w:r>
    </w:p>
    <w:p w14:paraId="1F48AC95" w14:textId="77777777" w:rsidR="00455149" w:rsidRDefault="00455149" w:rsidP="00A17CCF">
      <w:pPr>
        <w:suppressAutoHyphens/>
        <w:spacing w:after="200"/>
        <w:jc w:val="both"/>
      </w:pPr>
      <w:r>
        <w:t xml:space="preserve">If the </w:t>
      </w:r>
      <w:r>
        <w:rPr>
          <w:bCs/>
        </w:rPr>
        <w:t>Bidding Data Sheet</w:t>
      </w:r>
      <w:r>
        <w:t xml:space="preserve"> so specifies, the Purchaser will grant a margin of preference to goods manufactured in the Purchaser’s country for the purpose of bid comparison, in accordance with the procedures outlined in subsequent paragraphs.</w:t>
      </w:r>
    </w:p>
    <w:p w14:paraId="4211A1E0" w14:textId="77777777" w:rsidR="00455149" w:rsidRDefault="00455149" w:rsidP="00A17CCF">
      <w:pPr>
        <w:tabs>
          <w:tab w:val="left" w:pos="540"/>
        </w:tabs>
        <w:suppressAutoHyphens/>
        <w:spacing w:after="200"/>
        <w:ind w:left="547" w:hanging="547"/>
        <w:jc w:val="both"/>
        <w:rPr>
          <w:i/>
          <w:iCs/>
        </w:rPr>
      </w:pPr>
      <w:r>
        <w:t>Bids will be classified in one of three groups, as follows</w:t>
      </w:r>
      <w:r>
        <w:rPr>
          <w:i/>
          <w:iCs/>
        </w:rPr>
        <w:t>:</w:t>
      </w:r>
    </w:p>
    <w:p w14:paraId="397BEEBC" w14:textId="77777777" w:rsidR="00455149" w:rsidRDefault="00455149" w:rsidP="00A17CCF">
      <w:pPr>
        <w:tabs>
          <w:tab w:val="left" w:pos="1080"/>
        </w:tabs>
        <w:suppressAutoHyphens/>
        <w:spacing w:after="200"/>
        <w:ind w:left="1080" w:hanging="475"/>
        <w:jc w:val="both"/>
        <w:rPr>
          <w:spacing w:val="-4"/>
        </w:rPr>
      </w:pPr>
      <w:r>
        <w:rPr>
          <w:bCs/>
          <w:spacing w:val="-4"/>
        </w:rPr>
        <w:t>(a)</w:t>
      </w:r>
      <w:r>
        <w:rPr>
          <w:b/>
          <w:spacing w:val="-4"/>
        </w:rPr>
        <w:tab/>
        <w:t>Group A:</w:t>
      </w:r>
      <w:r>
        <w:rPr>
          <w:spacing w:val="-4"/>
        </w:rPr>
        <w:t xml:space="preserve"> Bids offering goods manufactured in the Purchaser’s Country, for which (</w:t>
      </w:r>
      <w:proofErr w:type="spellStart"/>
      <w:r>
        <w:rPr>
          <w:spacing w:val="-4"/>
        </w:rPr>
        <w:t>i</w:t>
      </w:r>
      <w:proofErr w:type="spellEnd"/>
      <w:r>
        <w:rPr>
          <w:spacing w:val="-4"/>
        </w:rPr>
        <w:t>)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bid submission.</w:t>
      </w:r>
    </w:p>
    <w:p w14:paraId="62826C66" w14:textId="77777777" w:rsidR="00455149" w:rsidRDefault="00455149" w:rsidP="00A17CCF">
      <w:pPr>
        <w:tabs>
          <w:tab w:val="left" w:pos="1080"/>
        </w:tabs>
        <w:suppressAutoHyphens/>
        <w:spacing w:after="200"/>
        <w:ind w:left="1080" w:hanging="547"/>
        <w:jc w:val="both"/>
      </w:pPr>
      <w:r>
        <w:t>(b)</w:t>
      </w:r>
      <w:r>
        <w:tab/>
      </w:r>
      <w:r>
        <w:rPr>
          <w:b/>
        </w:rPr>
        <w:t xml:space="preserve">Group B: </w:t>
      </w:r>
      <w:r>
        <w:t>All other bids offering Goods manufactured in the Purchaser’s Country.</w:t>
      </w:r>
    </w:p>
    <w:p w14:paraId="4085778C" w14:textId="77777777" w:rsidR="00455149" w:rsidRDefault="00455149" w:rsidP="00A17CCF">
      <w:pPr>
        <w:tabs>
          <w:tab w:val="left" w:pos="1080"/>
        </w:tabs>
        <w:suppressAutoHyphens/>
        <w:spacing w:after="200"/>
        <w:ind w:left="1080" w:hanging="547"/>
        <w:jc w:val="both"/>
        <w:rPr>
          <w:i/>
          <w:iCs/>
        </w:rPr>
      </w:pPr>
      <w:r>
        <w:t>(c)</w:t>
      </w:r>
      <w:r>
        <w:tab/>
      </w:r>
      <w:r>
        <w:rPr>
          <w:b/>
        </w:rPr>
        <w:t xml:space="preserve">Group C: </w:t>
      </w:r>
      <w:r>
        <w:t>Bids offering Goods manufactured outside the Purchaser’s Country that have been already imported or that will be imported</w:t>
      </w:r>
      <w:r>
        <w:rPr>
          <w:i/>
          <w:iCs/>
        </w:rPr>
        <w:t>.</w:t>
      </w:r>
    </w:p>
    <w:p w14:paraId="5B47FE50" w14:textId="77777777" w:rsidR="00455149" w:rsidRDefault="00455149">
      <w:pPr>
        <w:spacing w:after="200"/>
        <w:jc w:val="both"/>
      </w:pPr>
      <w:r>
        <w:t>To facilitate this classification by the Purchaser, the Bidder shall complete whichever version of the Price Schedule furnished in the Bidding Documents is appropriate provided, however, that the completion of an incorrect version of the Price Schedule by the Bidder shall not result in rejection of its bid, but merely in the Purchaser’s reclassification of the bid into its appropriate bid group.</w:t>
      </w:r>
    </w:p>
    <w:p w14:paraId="73F435B3" w14:textId="77777777" w:rsidR="00455149" w:rsidRDefault="00455149">
      <w:pPr>
        <w:suppressAutoHyphens/>
        <w:spacing w:after="200"/>
        <w:ind w:right="-72"/>
        <w:jc w:val="both"/>
      </w:pPr>
      <w:r>
        <w:t>The Purchaser will first review the bids to confirm the appropriateness of, and to modify as necessary, the bid group classification to which bidders assigned their bids in preparing their Bid Forms and Price Schedules.</w:t>
      </w:r>
    </w:p>
    <w:p w14:paraId="7ABD10C8" w14:textId="77777777" w:rsidR="00455149" w:rsidRDefault="00455149">
      <w:pPr>
        <w:suppressAutoHyphens/>
        <w:spacing w:after="200"/>
        <w:ind w:right="-72"/>
        <w:jc w:val="both"/>
      </w:pPr>
      <w: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4239B321" w14:textId="77777777" w:rsidR="00455149" w:rsidRPr="00BA74D0" w:rsidRDefault="001C0E2C">
      <w:pPr>
        <w:suppressAutoHyphens/>
        <w:spacing w:after="200"/>
        <w:ind w:right="-72"/>
        <w:jc w:val="both"/>
        <w:rPr>
          <w:sz w:val="22"/>
        </w:rPr>
      </w:pPr>
      <w:r w:rsidRPr="001C0E2C">
        <w:t xml:space="preserve">If as a result of the </w:t>
      </w:r>
      <w:r>
        <w:t xml:space="preserve">preceding </w:t>
      </w:r>
      <w:r w:rsidRPr="001C0E2C">
        <w:t>comparison, the lowest evaluated bid is a bid from Group C, all bids from Group C shall be further compared with the lowest evaluated bid from Group A after adding to the evaluated price of goods offered in each bid from Group C, for the purpose of this further comparison only, an amount equal to 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bid from Group C shall be selected as paragraph above</w:t>
      </w:r>
      <w:r w:rsidR="00455149">
        <w:t>.”</w:t>
      </w:r>
    </w:p>
    <w:p w14:paraId="3A99D72C" w14:textId="77777777" w:rsidR="00A025AA" w:rsidRDefault="00DC79BC" w:rsidP="00BA74D0">
      <w:pPr>
        <w:pStyle w:val="SectionIIIHeading1"/>
        <w:keepNext/>
        <w:keepLines/>
      </w:pPr>
      <w:bookmarkStart w:id="254" w:name="_Toc346722377"/>
      <w:r>
        <w:lastRenderedPageBreak/>
        <w:t>2</w:t>
      </w:r>
      <w:r w:rsidR="00A025AA">
        <w:t xml:space="preserve">. </w:t>
      </w:r>
      <w:r w:rsidR="00BA74D0">
        <w:t>Evaluation</w:t>
      </w:r>
      <w:bookmarkEnd w:id="254"/>
      <w:r w:rsidR="009A6358">
        <w:t xml:space="preserve"> </w:t>
      </w:r>
      <w:r w:rsidR="009A6358">
        <w:rPr>
          <w:bCs/>
        </w:rPr>
        <w:t>(ITB 34)</w:t>
      </w:r>
    </w:p>
    <w:p w14:paraId="3AE09930" w14:textId="77777777" w:rsidR="00455149" w:rsidRPr="00BA74D0" w:rsidRDefault="00455149" w:rsidP="00BA74D0">
      <w:pPr>
        <w:keepNext/>
        <w:keepLines/>
        <w:rPr>
          <w:b/>
        </w:rPr>
      </w:pPr>
      <w:r w:rsidRPr="00BA74D0">
        <w:rPr>
          <w:b/>
        </w:rPr>
        <w:t>2.</w:t>
      </w:r>
      <w:r w:rsidR="00A025AA" w:rsidRPr="00BA74D0">
        <w:rPr>
          <w:b/>
        </w:rPr>
        <w:t>1.</w:t>
      </w:r>
      <w:r w:rsidRPr="00BA74D0">
        <w:rPr>
          <w:b/>
        </w:rPr>
        <w:t xml:space="preserve"> Evaluation Criteria (ITB 3</w:t>
      </w:r>
      <w:r w:rsidR="00E00ACD" w:rsidRPr="00BA74D0">
        <w:rPr>
          <w:b/>
        </w:rPr>
        <w:t>4</w:t>
      </w:r>
      <w:r w:rsidRPr="00BA74D0">
        <w:rPr>
          <w:b/>
        </w:rPr>
        <w:t>.</w:t>
      </w:r>
      <w:r w:rsidR="00DB2985" w:rsidRPr="00BA74D0">
        <w:rPr>
          <w:b/>
        </w:rPr>
        <w:t>6</w:t>
      </w:r>
      <w:r w:rsidRPr="00BA74D0">
        <w:rPr>
          <w:b/>
        </w:rPr>
        <w:t>)</w:t>
      </w:r>
    </w:p>
    <w:p w14:paraId="556196FC" w14:textId="77777777" w:rsidR="00455149" w:rsidRDefault="00455149" w:rsidP="00BA74D0">
      <w:pPr>
        <w:keepNext/>
        <w:keepLines/>
        <w:tabs>
          <w:tab w:val="left" w:pos="540"/>
        </w:tabs>
        <w:suppressAutoHyphens/>
        <w:spacing w:after="200"/>
        <w:ind w:right="-72"/>
        <w:jc w:val="both"/>
      </w:pPr>
      <w:r>
        <w:t>The Purchaser’s evaluation of a bid may take into account, in addition to the Bid Price quoted in accordance with ITB Clause 14.</w:t>
      </w:r>
      <w:r w:rsidR="009A6358">
        <w:t>8</w:t>
      </w:r>
      <w:r>
        <w:t>, one or more of the following factors as specified in ITB</w:t>
      </w:r>
      <w:r>
        <w:rPr>
          <w:bCs/>
        </w:rPr>
        <w:t xml:space="preserve"> </w:t>
      </w:r>
      <w:r w:rsidR="00D87B40">
        <w:rPr>
          <w:bCs/>
        </w:rPr>
        <w:t>3</w:t>
      </w:r>
      <w:r w:rsidR="000F4537">
        <w:rPr>
          <w:bCs/>
        </w:rPr>
        <w:t>4</w:t>
      </w:r>
      <w:r>
        <w:rPr>
          <w:bCs/>
        </w:rPr>
        <w:t>.</w:t>
      </w:r>
      <w:r w:rsidR="00417838">
        <w:rPr>
          <w:bCs/>
        </w:rPr>
        <w:t>2</w:t>
      </w:r>
      <w:r>
        <w:rPr>
          <w:bCs/>
        </w:rPr>
        <w:t>(</w:t>
      </w:r>
      <w:r w:rsidR="000F4537">
        <w:rPr>
          <w:bCs/>
        </w:rPr>
        <w:t>f</w:t>
      </w:r>
      <w:r>
        <w:rPr>
          <w:bCs/>
        </w:rPr>
        <w:t xml:space="preserve">) and in BDS referring to </w:t>
      </w:r>
      <w:r>
        <w:t>ITB</w:t>
      </w:r>
      <w:r>
        <w:rPr>
          <w:bCs/>
        </w:rPr>
        <w:t xml:space="preserve"> </w:t>
      </w:r>
      <w:r w:rsidR="00DB2985">
        <w:rPr>
          <w:bCs/>
        </w:rPr>
        <w:t>34.6</w:t>
      </w:r>
      <w:r>
        <w:rPr>
          <w:b/>
        </w:rPr>
        <w:t>,</w:t>
      </w:r>
      <w:r>
        <w:t xml:space="preserve"> using</w:t>
      </w:r>
      <w:r>
        <w:rPr>
          <w:i/>
          <w:iCs/>
        </w:rPr>
        <w:t xml:space="preserve"> </w:t>
      </w:r>
      <w:r>
        <w:t xml:space="preserve">the following criteria and methodologies. </w:t>
      </w:r>
    </w:p>
    <w:p w14:paraId="1BEA2581" w14:textId="77777777" w:rsidR="00455149" w:rsidRDefault="00455149">
      <w:pPr>
        <w:pStyle w:val="BlockText"/>
        <w:tabs>
          <w:tab w:val="clear" w:pos="1440"/>
          <w:tab w:val="clear" w:pos="1800"/>
          <w:tab w:val="left" w:pos="1080"/>
        </w:tabs>
        <w:spacing w:after="200"/>
      </w:pPr>
      <w:r>
        <w:t>(a)</w:t>
      </w:r>
      <w:r>
        <w:tab/>
        <w:t>Delivery schedule. (as per Incoterms specified in the BDS)</w:t>
      </w:r>
    </w:p>
    <w:p w14:paraId="00AD852F" w14:textId="04DF63D1" w:rsidR="00455149" w:rsidRPr="00AF4027" w:rsidRDefault="00455149" w:rsidP="007A307A">
      <w:pPr>
        <w:suppressAutoHyphens/>
        <w:spacing w:after="200"/>
        <w:ind w:left="1080" w:right="-72"/>
        <w:jc w:val="both"/>
      </w:pPr>
      <w:r w:rsidRPr="00AF4027">
        <w:t>The Goods specified in the List of Goods are required to be delivered within the acceptable time range (after the earliest and before the final date, both dates inclusive) specified in Section V</w:t>
      </w:r>
      <w:r w:rsidR="00E00ACD" w:rsidRPr="00AF4027">
        <w:t>I</w:t>
      </w:r>
      <w:r w:rsidRPr="00AF4027">
        <w:t>I, Schedule</w:t>
      </w:r>
      <w:r w:rsidR="00E00ACD" w:rsidRPr="00AF4027">
        <w:t xml:space="preserve"> of Requirements</w:t>
      </w:r>
      <w:r w:rsidRPr="00AF4027">
        <w:t xml:space="preserve">.  No credit will be given to deliveries before the earliest date, and bids offering delivery after the final date shall be treated as nonresponsive.  </w:t>
      </w:r>
    </w:p>
    <w:p w14:paraId="1BDAFBD9" w14:textId="217A7C6B" w:rsidR="00455149" w:rsidRDefault="00455149">
      <w:pPr>
        <w:tabs>
          <w:tab w:val="left" w:pos="1080"/>
        </w:tabs>
        <w:suppressAutoHyphens/>
        <w:spacing w:after="200"/>
        <w:ind w:left="1080" w:right="-72" w:hanging="540"/>
        <w:jc w:val="both"/>
      </w:pPr>
      <w:r>
        <w:t>(b)</w:t>
      </w:r>
      <w:r>
        <w:tab/>
        <w:t xml:space="preserve">Deviation in payment schedule. </w:t>
      </w:r>
    </w:p>
    <w:p w14:paraId="3AFC67E9" w14:textId="7303DF1F" w:rsidR="00455149" w:rsidRDefault="00455149" w:rsidP="00AF4027">
      <w:pPr>
        <w:suppressAutoHyphens/>
        <w:spacing w:after="200"/>
        <w:ind w:left="1080" w:right="-72"/>
        <w:jc w:val="both"/>
      </w:pPr>
      <w:r w:rsidRPr="00AF4027">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t xml:space="preserve"> </w:t>
      </w:r>
    </w:p>
    <w:p w14:paraId="0620BBF8" w14:textId="77777777" w:rsidR="00455149" w:rsidRDefault="00455149">
      <w:pPr>
        <w:jc w:val="center"/>
        <w:rPr>
          <w:b/>
        </w:rPr>
      </w:pPr>
    </w:p>
    <w:p w14:paraId="30D7CC7F" w14:textId="27554A3C" w:rsidR="00455149" w:rsidRPr="00BA74D0" w:rsidRDefault="00A025AA" w:rsidP="00BA74D0">
      <w:pPr>
        <w:spacing w:after="200"/>
        <w:rPr>
          <w:b/>
        </w:rPr>
      </w:pPr>
      <w:r w:rsidRPr="00BA74D0">
        <w:rPr>
          <w:b/>
        </w:rPr>
        <w:t>2.2.</w:t>
      </w:r>
      <w:r w:rsidR="00455149" w:rsidRPr="00BA74D0">
        <w:rPr>
          <w:b/>
        </w:rPr>
        <w:t xml:space="preserve"> Multiple Contracts (ITB </w:t>
      </w:r>
      <w:r w:rsidRPr="00BA74D0">
        <w:rPr>
          <w:b/>
        </w:rPr>
        <w:t>34.4</w:t>
      </w:r>
      <w:r w:rsidR="00455149" w:rsidRPr="00BA74D0">
        <w:rPr>
          <w:b/>
        </w:rPr>
        <w:t>)</w:t>
      </w:r>
      <w:r w:rsidR="007A307A">
        <w:rPr>
          <w:b/>
        </w:rPr>
        <w:t xml:space="preserve"> – Not Applicable</w:t>
      </w:r>
    </w:p>
    <w:p w14:paraId="53B55675" w14:textId="64884492" w:rsidR="00455149" w:rsidRPr="00BA74D0" w:rsidRDefault="00DC79BC" w:rsidP="00BA74D0">
      <w:pPr>
        <w:spacing w:after="200"/>
        <w:rPr>
          <w:b/>
        </w:rPr>
      </w:pPr>
      <w:r w:rsidRPr="00BA74D0">
        <w:rPr>
          <w:b/>
        </w:rPr>
        <w:t>2.3. Alternative Bids (ITB 13.1)</w:t>
      </w:r>
      <w:r w:rsidR="007A307A">
        <w:rPr>
          <w:b/>
        </w:rPr>
        <w:t xml:space="preserve"> – Not Applicable</w:t>
      </w:r>
    </w:p>
    <w:p w14:paraId="6A140D4B" w14:textId="0170A90B" w:rsidR="00DC79BC" w:rsidRDefault="00DC79BC" w:rsidP="00BA74D0">
      <w:pPr>
        <w:pStyle w:val="SectionIIIHeading1"/>
      </w:pPr>
      <w:bookmarkStart w:id="255" w:name="_Toc346722378"/>
      <w:r>
        <w:t xml:space="preserve">3. </w:t>
      </w:r>
      <w:r w:rsidR="00ED1CBC">
        <w:t xml:space="preserve"> </w:t>
      </w:r>
      <w:r w:rsidR="00BA74D0">
        <w:t>Qualification</w:t>
      </w:r>
      <w:bookmarkEnd w:id="255"/>
      <w:r>
        <w:t xml:space="preserve"> </w:t>
      </w:r>
      <w:r w:rsidR="009A6358">
        <w:rPr>
          <w:bCs/>
        </w:rPr>
        <w:t>(ITB 36)</w:t>
      </w:r>
    </w:p>
    <w:p w14:paraId="1E4EF3AE" w14:textId="43252071" w:rsidR="00455149" w:rsidRPr="00BA74D0" w:rsidRDefault="00BA74D0" w:rsidP="00BA74D0">
      <w:pPr>
        <w:spacing w:after="200"/>
        <w:rPr>
          <w:b/>
        </w:rPr>
      </w:pPr>
      <w:r w:rsidRPr="00BA74D0">
        <w:rPr>
          <w:b/>
        </w:rPr>
        <w:t>3.1</w:t>
      </w:r>
      <w:r w:rsidR="00455149" w:rsidRPr="00BA74D0">
        <w:rPr>
          <w:b/>
        </w:rPr>
        <w:t xml:space="preserve"> </w:t>
      </w:r>
      <w:r w:rsidR="007A307A" w:rsidRPr="00BA74D0">
        <w:rPr>
          <w:b/>
        </w:rPr>
        <w:t>Post qualification</w:t>
      </w:r>
      <w:r w:rsidR="00455149" w:rsidRPr="00BA74D0">
        <w:rPr>
          <w:b/>
        </w:rPr>
        <w:t xml:space="preserve"> Requirements (ITB 3</w:t>
      </w:r>
      <w:r w:rsidR="00E00ACD" w:rsidRPr="00BA74D0">
        <w:rPr>
          <w:b/>
        </w:rPr>
        <w:t>6</w:t>
      </w:r>
      <w:r w:rsidR="00455149" w:rsidRPr="00BA74D0">
        <w:rPr>
          <w:b/>
        </w:rPr>
        <w:t>.</w:t>
      </w:r>
      <w:r w:rsidR="00A025AA" w:rsidRPr="00BA74D0">
        <w:rPr>
          <w:b/>
        </w:rPr>
        <w:t>1</w:t>
      </w:r>
      <w:r w:rsidR="00455149" w:rsidRPr="00BA74D0">
        <w:rPr>
          <w:b/>
        </w:rPr>
        <w:t>)</w:t>
      </w:r>
    </w:p>
    <w:p w14:paraId="55E7103C" w14:textId="19D708B7" w:rsidR="00670831" w:rsidRPr="005E193B" w:rsidRDefault="00670831" w:rsidP="00670831">
      <w:pPr>
        <w:autoSpaceDE w:val="0"/>
        <w:autoSpaceDN w:val="0"/>
        <w:adjustRightInd w:val="0"/>
        <w:spacing w:after="240"/>
        <w:jc w:val="both"/>
        <w:rPr>
          <w:color w:val="000000"/>
          <w:szCs w:val="24"/>
        </w:rPr>
      </w:pPr>
      <w:r>
        <w:rPr>
          <w:color w:val="000000"/>
          <w:szCs w:val="24"/>
        </w:rPr>
        <w:t xml:space="preserve">After determining the lowest-evaluated bid in accordance with ITB 35.1, the Purchaser shall carry out the </w:t>
      </w:r>
      <w:r w:rsidR="007A307A">
        <w:rPr>
          <w:color w:val="000000"/>
          <w:szCs w:val="24"/>
        </w:rPr>
        <w:t>post qualification</w:t>
      </w:r>
      <w:r>
        <w:rPr>
          <w:color w:val="000000"/>
          <w:szCs w:val="24"/>
        </w:rPr>
        <w:t xml:space="preserve"> of the Bidder in accordance with ITB 36, using only the requirements specified.  Requirements not included in the text below shall not be used in the </w:t>
      </w:r>
      <w:r w:rsidRPr="005E193B">
        <w:rPr>
          <w:color w:val="000000"/>
          <w:szCs w:val="24"/>
        </w:rPr>
        <w:t xml:space="preserve">evaluation of the Bidder’s qualifications.  </w:t>
      </w:r>
    </w:p>
    <w:p w14:paraId="658095F2" w14:textId="079E340E" w:rsidR="000D1465" w:rsidRDefault="00E707D1" w:rsidP="00C77683">
      <w:pPr>
        <w:pStyle w:val="ListParagraph"/>
        <w:numPr>
          <w:ilvl w:val="2"/>
          <w:numId w:val="50"/>
        </w:numPr>
        <w:autoSpaceDE w:val="0"/>
        <w:autoSpaceDN w:val="0"/>
        <w:adjustRightInd w:val="0"/>
        <w:spacing w:after="240"/>
        <w:jc w:val="both"/>
        <w:rPr>
          <w:color w:val="000000"/>
          <w:szCs w:val="24"/>
        </w:rPr>
      </w:pPr>
      <w:r w:rsidRPr="000D1465">
        <w:rPr>
          <w:b/>
          <w:bCs/>
          <w:color w:val="000000"/>
          <w:szCs w:val="24"/>
        </w:rPr>
        <w:t>Financial Capability:</w:t>
      </w:r>
      <w:r w:rsidRPr="000D1465">
        <w:rPr>
          <w:color w:val="000000"/>
          <w:szCs w:val="24"/>
        </w:rPr>
        <w:t xml:space="preserve"> </w:t>
      </w:r>
      <w:r w:rsidR="00017096" w:rsidRPr="000D1465">
        <w:rPr>
          <w:color w:val="000000"/>
          <w:szCs w:val="24"/>
        </w:rPr>
        <w:t xml:space="preserve">Bidder shall submit audited financial statements or, if not required by the law of the Bidder’s country, other financial statements acceptable to the Purchaser, for the last 03 years prior to bid submission </w:t>
      </w:r>
      <w:r w:rsidR="006D5598" w:rsidRPr="000D1465">
        <w:rPr>
          <w:color w:val="000000"/>
          <w:szCs w:val="24"/>
        </w:rPr>
        <w:t xml:space="preserve">deadline, </w:t>
      </w:r>
      <w:r w:rsidR="006D5598">
        <w:rPr>
          <w:color w:val="000000"/>
          <w:szCs w:val="24"/>
        </w:rPr>
        <w:t>demonstrating</w:t>
      </w:r>
      <w:r w:rsidR="00017096" w:rsidRPr="000D1465">
        <w:rPr>
          <w:color w:val="000000"/>
          <w:szCs w:val="24"/>
        </w:rPr>
        <w:t xml:space="preserve"> the current soundness of the Bidder’s financial position. </w:t>
      </w:r>
    </w:p>
    <w:p w14:paraId="38C75F69" w14:textId="5CB8E25B" w:rsidR="00017096" w:rsidRPr="000D1465" w:rsidRDefault="00017096" w:rsidP="000C4955">
      <w:pPr>
        <w:pStyle w:val="ListParagraph"/>
        <w:numPr>
          <w:ilvl w:val="2"/>
          <w:numId w:val="50"/>
        </w:numPr>
        <w:autoSpaceDE w:val="0"/>
        <w:autoSpaceDN w:val="0"/>
        <w:adjustRightInd w:val="0"/>
        <w:spacing w:after="240"/>
        <w:jc w:val="both"/>
        <w:rPr>
          <w:color w:val="000000"/>
          <w:szCs w:val="24"/>
        </w:rPr>
      </w:pPr>
      <w:r w:rsidRPr="000D1465">
        <w:rPr>
          <w:color w:val="000000"/>
          <w:szCs w:val="24"/>
        </w:rPr>
        <w:t xml:space="preserve">The annual sales turnover should be </w:t>
      </w:r>
      <w:r w:rsidR="006D5598" w:rsidRPr="001C47F1">
        <w:rPr>
          <w:b/>
          <w:bCs/>
          <w:color w:val="000000"/>
          <w:szCs w:val="24"/>
        </w:rPr>
        <w:t>2</w:t>
      </w:r>
      <w:r w:rsidRPr="001C47F1">
        <w:rPr>
          <w:b/>
          <w:bCs/>
          <w:color w:val="000000"/>
          <w:szCs w:val="24"/>
        </w:rPr>
        <w:t>00%</w:t>
      </w:r>
      <w:r w:rsidR="001C47F1">
        <w:rPr>
          <w:color w:val="000000"/>
          <w:szCs w:val="24"/>
        </w:rPr>
        <w:t xml:space="preserve"> </w:t>
      </w:r>
      <w:r w:rsidRPr="000D1465">
        <w:rPr>
          <w:color w:val="000000"/>
          <w:szCs w:val="24"/>
        </w:rPr>
        <w:t>or above the project value. Financial statements will be evaluated based on:</w:t>
      </w:r>
    </w:p>
    <w:p w14:paraId="5A5A7017" w14:textId="3687E322" w:rsidR="00017096" w:rsidRDefault="00017096">
      <w:pPr>
        <w:pStyle w:val="ListParagraph"/>
        <w:numPr>
          <w:ilvl w:val="0"/>
          <w:numId w:val="105"/>
        </w:numPr>
        <w:autoSpaceDE w:val="0"/>
        <w:autoSpaceDN w:val="0"/>
        <w:adjustRightInd w:val="0"/>
        <w:spacing w:after="240"/>
        <w:jc w:val="both"/>
        <w:rPr>
          <w:color w:val="000000"/>
          <w:szCs w:val="24"/>
        </w:rPr>
      </w:pPr>
      <w:r>
        <w:rPr>
          <w:color w:val="000000"/>
          <w:szCs w:val="24"/>
        </w:rPr>
        <w:t>Profitability ratios</w:t>
      </w:r>
    </w:p>
    <w:p w14:paraId="197CFD9B" w14:textId="37968DD1" w:rsidR="00017096" w:rsidRDefault="00017096">
      <w:pPr>
        <w:pStyle w:val="ListParagraph"/>
        <w:numPr>
          <w:ilvl w:val="0"/>
          <w:numId w:val="105"/>
        </w:numPr>
        <w:autoSpaceDE w:val="0"/>
        <w:autoSpaceDN w:val="0"/>
        <w:adjustRightInd w:val="0"/>
        <w:jc w:val="both"/>
        <w:rPr>
          <w:color w:val="000000"/>
          <w:szCs w:val="24"/>
        </w:rPr>
      </w:pPr>
      <w:r>
        <w:rPr>
          <w:color w:val="000000"/>
          <w:szCs w:val="24"/>
        </w:rPr>
        <w:t>Liquidity ratios</w:t>
      </w:r>
    </w:p>
    <w:p w14:paraId="4F874E7D" w14:textId="61CE14CA" w:rsidR="006D5598" w:rsidRDefault="006D5598">
      <w:pPr>
        <w:pStyle w:val="CommentText"/>
        <w:numPr>
          <w:ilvl w:val="0"/>
          <w:numId w:val="105"/>
        </w:numPr>
      </w:pPr>
      <w:r>
        <w:rPr>
          <w:color w:val="000000"/>
          <w:sz w:val="24"/>
          <w:szCs w:val="24"/>
        </w:rPr>
        <w:t>C</w:t>
      </w:r>
      <w:r w:rsidRPr="006D5598">
        <w:rPr>
          <w:color w:val="000000"/>
          <w:sz w:val="24"/>
          <w:szCs w:val="24"/>
        </w:rPr>
        <w:t>urrent ratio ≥ 1.0</w:t>
      </w:r>
    </w:p>
    <w:p w14:paraId="63A1C173" w14:textId="14DAF8F7" w:rsidR="006D5598" w:rsidRDefault="006D5598" w:rsidP="006D5598">
      <w:pPr>
        <w:pStyle w:val="ListParagraph"/>
        <w:autoSpaceDE w:val="0"/>
        <w:autoSpaceDN w:val="0"/>
        <w:adjustRightInd w:val="0"/>
        <w:spacing w:after="240"/>
        <w:ind w:left="1872"/>
        <w:jc w:val="both"/>
        <w:rPr>
          <w:color w:val="000000"/>
        </w:rPr>
      </w:pPr>
      <w:r>
        <w:rPr>
          <w:color w:val="000000"/>
        </w:rPr>
        <w:t>Positive net profit in at least 2 of last 3 years</w:t>
      </w:r>
    </w:p>
    <w:p w14:paraId="1B4DE295" w14:textId="044CEB36" w:rsidR="006D5598" w:rsidRPr="006D5598" w:rsidRDefault="006D5598">
      <w:pPr>
        <w:pStyle w:val="ListParagraph"/>
        <w:numPr>
          <w:ilvl w:val="0"/>
          <w:numId w:val="105"/>
        </w:numPr>
        <w:autoSpaceDE w:val="0"/>
        <w:autoSpaceDN w:val="0"/>
        <w:adjustRightInd w:val="0"/>
        <w:spacing w:after="240"/>
        <w:jc w:val="both"/>
        <w:rPr>
          <w:color w:val="000000"/>
          <w:szCs w:val="24"/>
        </w:rPr>
      </w:pPr>
      <w:r>
        <w:rPr>
          <w:color w:val="000000"/>
          <w:szCs w:val="24"/>
        </w:rPr>
        <w:t>Other relevant financial indicators</w:t>
      </w:r>
    </w:p>
    <w:p w14:paraId="2E54147D" w14:textId="77777777" w:rsidR="007B3C4C" w:rsidRPr="001974EE" w:rsidRDefault="007B3C4C" w:rsidP="007B3C4C">
      <w:pPr>
        <w:pStyle w:val="ListParagraph"/>
        <w:autoSpaceDE w:val="0"/>
        <w:autoSpaceDN w:val="0"/>
        <w:adjustRightInd w:val="0"/>
        <w:spacing w:after="240"/>
        <w:ind w:left="1152"/>
        <w:jc w:val="both"/>
        <w:rPr>
          <w:color w:val="000000"/>
          <w:szCs w:val="24"/>
          <w:highlight w:val="yellow"/>
        </w:rPr>
      </w:pPr>
    </w:p>
    <w:p w14:paraId="783286FB" w14:textId="1995D11D" w:rsidR="002D1A5F" w:rsidRDefault="002D1A5F" w:rsidP="00AF4027">
      <w:pPr>
        <w:pStyle w:val="ListParagraph"/>
        <w:numPr>
          <w:ilvl w:val="2"/>
          <w:numId w:val="50"/>
        </w:numPr>
        <w:autoSpaceDE w:val="0"/>
        <w:autoSpaceDN w:val="0"/>
        <w:adjustRightInd w:val="0"/>
        <w:spacing w:after="240"/>
        <w:jc w:val="both"/>
      </w:pPr>
      <w:r w:rsidRPr="00AF4027">
        <w:rPr>
          <w:b/>
          <w:bCs/>
          <w:color w:val="000000"/>
          <w:szCs w:val="24"/>
        </w:rPr>
        <w:t>Specific Experience:</w:t>
      </w:r>
      <w:r w:rsidRPr="004003F3">
        <w:rPr>
          <w:color w:val="000000"/>
          <w:szCs w:val="24"/>
        </w:rPr>
        <w:t xml:space="preserve"> The Bidder shall demonstrate that it has successfully completed at least </w:t>
      </w:r>
      <w:r w:rsidR="000E0B0A" w:rsidRPr="004003F3">
        <w:rPr>
          <w:color w:val="000000"/>
          <w:szCs w:val="24"/>
        </w:rPr>
        <w:t>0</w:t>
      </w:r>
      <w:r w:rsidR="000E0B0A">
        <w:rPr>
          <w:color w:val="000000"/>
          <w:szCs w:val="24"/>
        </w:rPr>
        <w:t>3</w:t>
      </w:r>
      <w:r w:rsidR="000E0B0A" w:rsidRPr="004003F3">
        <w:rPr>
          <w:color w:val="000000"/>
          <w:szCs w:val="24"/>
        </w:rPr>
        <w:t xml:space="preserve"> </w:t>
      </w:r>
      <w:r w:rsidRPr="004003F3">
        <w:rPr>
          <w:color w:val="000000"/>
          <w:szCs w:val="24"/>
        </w:rPr>
        <w:t xml:space="preserve">contracts within the last </w:t>
      </w:r>
      <w:r w:rsidR="003606B6" w:rsidRPr="004003F3">
        <w:rPr>
          <w:color w:val="000000"/>
          <w:szCs w:val="24"/>
        </w:rPr>
        <w:t>0</w:t>
      </w:r>
      <w:r w:rsidR="00F83CD7">
        <w:rPr>
          <w:color w:val="000000"/>
          <w:szCs w:val="24"/>
        </w:rPr>
        <w:t>5</w:t>
      </w:r>
      <w:r w:rsidR="003606B6" w:rsidRPr="004003F3">
        <w:rPr>
          <w:color w:val="000000"/>
          <w:szCs w:val="24"/>
        </w:rPr>
        <w:t xml:space="preserve"> </w:t>
      </w:r>
      <w:r w:rsidRPr="004003F3">
        <w:rPr>
          <w:color w:val="000000"/>
          <w:szCs w:val="24"/>
        </w:rPr>
        <w:t>years prior to bid submission deadline, each with a value of at least</w:t>
      </w:r>
      <w:r w:rsidR="003606B6" w:rsidRPr="004003F3">
        <w:rPr>
          <w:color w:val="000000"/>
          <w:szCs w:val="24"/>
        </w:rPr>
        <w:t xml:space="preserve"> </w:t>
      </w:r>
      <w:r w:rsidR="000E0B0A" w:rsidRPr="001C47F1">
        <w:rPr>
          <w:b/>
          <w:bCs/>
          <w:color w:val="000000"/>
          <w:szCs w:val="24"/>
        </w:rPr>
        <w:t xml:space="preserve">MVR </w:t>
      </w:r>
      <w:r w:rsidR="00271E74" w:rsidRPr="001C47F1">
        <w:rPr>
          <w:b/>
          <w:bCs/>
          <w:color w:val="000000"/>
          <w:szCs w:val="24"/>
        </w:rPr>
        <w:t>200</w:t>
      </w:r>
      <w:r w:rsidR="003606B6" w:rsidRPr="001C47F1">
        <w:rPr>
          <w:b/>
          <w:bCs/>
          <w:color w:val="000000"/>
          <w:szCs w:val="24"/>
        </w:rPr>
        <w:t>,000.00</w:t>
      </w:r>
      <w:r w:rsidRPr="004003F3">
        <w:rPr>
          <w:color w:val="000000"/>
          <w:szCs w:val="24"/>
        </w:rPr>
        <w:t xml:space="preserve"> that have been successfully and substantially completed and that are similar in nature and complexity to the</w:t>
      </w:r>
      <w:r>
        <w:t xml:space="preserve"> Goods and Related Services under the Contract. For a joint venture, this requirement may be met by all members combined.</w:t>
      </w:r>
    </w:p>
    <w:p w14:paraId="2949B520" w14:textId="77777777" w:rsidR="0063517C" w:rsidRDefault="0063517C" w:rsidP="005F0326">
      <w:pPr>
        <w:pStyle w:val="ListParagraph"/>
      </w:pPr>
    </w:p>
    <w:p w14:paraId="5ECE3EBD" w14:textId="6BB5EAA8" w:rsidR="0063517C" w:rsidRDefault="0063517C" w:rsidP="00E707D1">
      <w:pPr>
        <w:pStyle w:val="ListParagraph"/>
        <w:numPr>
          <w:ilvl w:val="2"/>
          <w:numId w:val="50"/>
        </w:numPr>
        <w:autoSpaceDE w:val="0"/>
        <w:autoSpaceDN w:val="0"/>
        <w:adjustRightInd w:val="0"/>
        <w:spacing w:after="240"/>
        <w:jc w:val="both"/>
      </w:pPr>
      <w:r w:rsidRPr="00AF4027">
        <w:rPr>
          <w:b/>
          <w:bCs/>
        </w:rPr>
        <w:t>Documentary Evidence:</w:t>
      </w:r>
      <w:r>
        <w:t xml:space="preserve"> The Bidder shall furnish documentary evidence to demonstrate that the goods it offers meet the following usage requirement:</w:t>
      </w:r>
    </w:p>
    <w:p w14:paraId="78536DE7" w14:textId="77777777" w:rsidR="003606B6" w:rsidRDefault="003606B6" w:rsidP="003606B6">
      <w:pPr>
        <w:pStyle w:val="ListParagraph"/>
        <w:autoSpaceDE w:val="0"/>
        <w:autoSpaceDN w:val="0"/>
        <w:adjustRightInd w:val="0"/>
        <w:spacing w:after="240"/>
        <w:ind w:left="1152"/>
        <w:jc w:val="both"/>
      </w:pPr>
    </w:p>
    <w:p w14:paraId="3E8D8DE2" w14:textId="77777777" w:rsidR="0063517C" w:rsidRDefault="0063517C">
      <w:pPr>
        <w:pStyle w:val="ListParagraph"/>
        <w:numPr>
          <w:ilvl w:val="0"/>
          <w:numId w:val="104"/>
        </w:numPr>
        <w:tabs>
          <w:tab w:val="num" w:pos="1440"/>
        </w:tabs>
        <w:jc w:val="both"/>
      </w:pPr>
      <w:r w:rsidRPr="00F1406B">
        <w:t>A brief write-up, backed with adequate data, explaining available capacity and experience (both technical and commercial) for the manufacture and supply of the required Goods and Equipment within the specified time for completion of supply after meeting all their current commitments.</w:t>
      </w:r>
    </w:p>
    <w:p w14:paraId="5EAD4A13" w14:textId="77777777" w:rsidR="000F1891" w:rsidRPr="00F1406B" w:rsidRDefault="000F1891" w:rsidP="000F1891">
      <w:pPr>
        <w:ind w:left="1440"/>
        <w:jc w:val="both"/>
      </w:pPr>
    </w:p>
    <w:p w14:paraId="67BCCDF1" w14:textId="739C5572" w:rsidR="002D1A5F" w:rsidRDefault="002D1A5F" w:rsidP="002D1A5F">
      <w:pPr>
        <w:autoSpaceDE w:val="0"/>
        <w:autoSpaceDN w:val="0"/>
        <w:adjustRightInd w:val="0"/>
        <w:spacing w:after="240"/>
        <w:ind w:left="1080" w:hanging="540"/>
        <w:jc w:val="both"/>
      </w:pPr>
      <w:r>
        <w:t>(d)</w:t>
      </w:r>
      <w:r>
        <w:tab/>
      </w:r>
      <w:r w:rsidRPr="00AF4027">
        <w:rPr>
          <w:b/>
          <w:bCs/>
        </w:rPr>
        <w:t>Manufacturing experience and Technical Capacity:</w:t>
      </w:r>
      <w:r>
        <w:t xml:space="preserve"> For the items under the Contract that the bidder is a manufacturer, the Bidder shall furnish documentary evidence to demonstrate that: </w:t>
      </w:r>
    </w:p>
    <w:p w14:paraId="0FDC9C2D" w14:textId="0AD60169" w:rsidR="002D1A5F" w:rsidRDefault="002D1A5F" w:rsidP="005F2F79">
      <w:pPr>
        <w:autoSpaceDE w:val="0"/>
        <w:autoSpaceDN w:val="0"/>
        <w:adjustRightInd w:val="0"/>
        <w:spacing w:after="240"/>
        <w:ind w:left="1620" w:hanging="540"/>
        <w:jc w:val="both"/>
      </w:pPr>
      <w:r>
        <w:t>(</w:t>
      </w:r>
      <w:proofErr w:type="spellStart"/>
      <w:r>
        <w:t>i</w:t>
      </w:r>
      <w:proofErr w:type="spellEnd"/>
      <w:r>
        <w:t>)</w:t>
      </w:r>
      <w:r>
        <w:tab/>
        <w:t xml:space="preserve">it has manufactured goods of similar nature and complexity for at least </w:t>
      </w:r>
      <w:r w:rsidR="002368B6">
        <w:t xml:space="preserve">03 </w:t>
      </w:r>
      <w:r>
        <w:t>years, prior to the bid submission deadline; and</w:t>
      </w:r>
    </w:p>
    <w:p w14:paraId="0D2E04C4" w14:textId="26A72F30" w:rsidR="002D1A5F" w:rsidRDefault="002D1A5F" w:rsidP="005F2F79">
      <w:pPr>
        <w:autoSpaceDE w:val="0"/>
        <w:autoSpaceDN w:val="0"/>
        <w:adjustRightInd w:val="0"/>
        <w:spacing w:after="240"/>
        <w:ind w:left="1620" w:hanging="540"/>
        <w:jc w:val="both"/>
      </w:pPr>
      <w:r>
        <w:t>(ii)</w:t>
      </w:r>
      <w:r>
        <w:tab/>
        <w:t xml:space="preserve">its annual production capacity of goods of similar nature and complexity for each of the last </w:t>
      </w:r>
      <w:r w:rsidR="002368B6">
        <w:t xml:space="preserve">03 </w:t>
      </w:r>
      <w:r>
        <w:t>years prior to the bid submission deadline, is at least</w:t>
      </w:r>
      <w:r w:rsidR="002368B6">
        <w:t xml:space="preserve"> 02 </w:t>
      </w:r>
      <w:r>
        <w:t>times the quantities specified under the contract.</w:t>
      </w:r>
      <w:r w:rsidR="00777892">
        <w:t>(N/A)</w:t>
      </w:r>
    </w:p>
    <w:p w14:paraId="39798328" w14:textId="7EB8880F" w:rsidR="002D1A5F" w:rsidRDefault="002D1A5F" w:rsidP="002D1A5F">
      <w:pPr>
        <w:autoSpaceDE w:val="0"/>
        <w:autoSpaceDN w:val="0"/>
        <w:adjustRightInd w:val="0"/>
        <w:spacing w:after="240"/>
        <w:ind w:left="1080" w:hanging="540"/>
        <w:jc w:val="both"/>
      </w:pPr>
      <w:r>
        <w:t>(e)</w:t>
      </w:r>
      <w:r>
        <w:tab/>
      </w:r>
      <w:r w:rsidRPr="00AF4027">
        <w:rPr>
          <w:b/>
          <w:bCs/>
        </w:rPr>
        <w:t>Manufacturer’s authorization:</w:t>
      </w:r>
      <w:r>
        <w:t xml:space="preserve"> A Bidder who does not manufacture an item/s where a manufacturer authorization is required in accordance with BDS ITB 17.2 (a), the Bidder </w:t>
      </w:r>
      <w:r w:rsidR="003C3F20">
        <w:t>shall provide</w:t>
      </w:r>
      <w:r>
        <w:t xml:space="preserve"> evidence of being duly authorized by a manufacturer (Manufacturer’s Authorization Form, Section IV, Bidding Forms), meeting the criteria in (d) (</w:t>
      </w:r>
      <w:proofErr w:type="spellStart"/>
      <w:r>
        <w:t>i</w:t>
      </w:r>
      <w:proofErr w:type="spellEnd"/>
      <w:r>
        <w:t xml:space="preserve">) and (ii) above, to supply the Goods; </w:t>
      </w:r>
    </w:p>
    <w:p w14:paraId="05A978F7" w14:textId="7DDCF938" w:rsidR="002D1A5F" w:rsidRPr="002368B6" w:rsidRDefault="002D1A5F" w:rsidP="002D1A5F">
      <w:pPr>
        <w:autoSpaceDE w:val="0"/>
        <w:autoSpaceDN w:val="0"/>
        <w:adjustRightInd w:val="0"/>
        <w:spacing w:after="240"/>
        <w:ind w:left="1080" w:hanging="540"/>
        <w:jc w:val="both"/>
        <w:rPr>
          <w:b/>
          <w:bCs/>
        </w:rPr>
      </w:pPr>
      <w:r>
        <w:t>(f)</w:t>
      </w:r>
      <w:r>
        <w:tab/>
        <w:t xml:space="preserve">A bidder who does not manufacture an item/s where a manufacturer authorization is not required in accordance with BDS ITB 17.2 (a), the bidder shall submit documentation on, its status as a supplier, to the satisfaction of the Purchaser </w:t>
      </w:r>
      <w:r w:rsidRPr="00AF4027">
        <w:t>e.g. authorized dealer/ distributor of the items</w:t>
      </w:r>
      <w:r w:rsidR="002368B6" w:rsidRPr="00AF4027">
        <w:t>.</w:t>
      </w:r>
    </w:p>
    <w:p w14:paraId="648E0D3C" w14:textId="77777777" w:rsidR="00EA0C9E" w:rsidRDefault="002D1A5F" w:rsidP="005F2F79">
      <w:pPr>
        <w:autoSpaceDE w:val="0"/>
        <w:autoSpaceDN w:val="0"/>
        <w:adjustRightInd w:val="0"/>
        <w:spacing w:after="240"/>
        <w:jc w:val="both"/>
        <w:rPr>
          <w:color w:val="000000"/>
          <w:szCs w:val="24"/>
        </w:rPr>
      </w:pPr>
      <w:r>
        <w:t>At the time of Contract Award, the Bidder (including each subcontractor proposed by the Bidder) shall not be subject to disqualification by the Bank for non-compliance with SEA/ SH obligations.</w:t>
      </w:r>
    </w:p>
    <w:p w14:paraId="39B9B584" w14:textId="77777777" w:rsidR="00670831" w:rsidRDefault="00670831" w:rsidP="00670831">
      <w:pPr>
        <w:autoSpaceDE w:val="0"/>
        <w:autoSpaceDN w:val="0"/>
        <w:adjustRightInd w:val="0"/>
        <w:rPr>
          <w:i/>
          <w:iCs/>
          <w:color w:val="000000"/>
          <w:szCs w:val="24"/>
        </w:rPr>
      </w:pPr>
    </w:p>
    <w:p w14:paraId="17373AEF" w14:textId="77777777" w:rsidR="00670831" w:rsidRPr="00BC74DA" w:rsidRDefault="00670831" w:rsidP="00670831">
      <w:pPr>
        <w:autoSpaceDE w:val="0"/>
        <w:autoSpaceDN w:val="0"/>
        <w:adjustRightInd w:val="0"/>
        <w:spacing w:after="240"/>
        <w:ind w:left="1080" w:hanging="540"/>
        <w:jc w:val="both"/>
        <w:rPr>
          <w:i/>
          <w:iCs/>
          <w:szCs w:val="24"/>
        </w:rPr>
      </w:pPr>
    </w:p>
    <w:p w14:paraId="3CDCB22C" w14:textId="77777777" w:rsidR="00670831" w:rsidRPr="00BC74DA" w:rsidRDefault="00670831" w:rsidP="00670831">
      <w:pPr>
        <w:autoSpaceDE w:val="0"/>
        <w:autoSpaceDN w:val="0"/>
        <w:adjustRightInd w:val="0"/>
        <w:spacing w:after="240"/>
        <w:ind w:left="1080" w:hanging="540"/>
        <w:jc w:val="both"/>
        <w:rPr>
          <w:szCs w:val="24"/>
        </w:rPr>
        <w:sectPr w:rsidR="00670831" w:rsidRPr="00BC74DA" w:rsidSect="005228CD">
          <w:headerReference w:type="even" r:id="rId19"/>
          <w:headerReference w:type="default" r:id="rId20"/>
          <w:headerReference w:type="first" r:id="rId21"/>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455149" w14:paraId="5CC247A8" w14:textId="77777777">
        <w:trPr>
          <w:trHeight w:val="1100"/>
        </w:trPr>
        <w:tc>
          <w:tcPr>
            <w:tcW w:w="9198" w:type="dxa"/>
            <w:vAlign w:val="center"/>
          </w:tcPr>
          <w:p w14:paraId="79AC2988" w14:textId="77777777" w:rsidR="00455149" w:rsidRDefault="00455149">
            <w:pPr>
              <w:pStyle w:val="Subtitle"/>
            </w:pPr>
            <w:r>
              <w:lastRenderedPageBreak/>
              <w:br w:type="page"/>
            </w:r>
            <w:bookmarkStart w:id="256" w:name="_Toc438266927"/>
            <w:bookmarkStart w:id="257" w:name="_Toc438267901"/>
            <w:bookmarkStart w:id="258" w:name="_Toc438366667"/>
            <w:bookmarkStart w:id="259" w:name="_Toc438954445"/>
            <w:bookmarkStart w:id="260" w:name="_Toc227659660"/>
            <w:r>
              <w:t>Section IV.  Bidding Forms</w:t>
            </w:r>
            <w:bookmarkEnd w:id="256"/>
            <w:bookmarkEnd w:id="257"/>
            <w:bookmarkEnd w:id="258"/>
            <w:bookmarkEnd w:id="259"/>
            <w:bookmarkEnd w:id="260"/>
          </w:p>
        </w:tc>
      </w:tr>
    </w:tbl>
    <w:p w14:paraId="2443DE9C" w14:textId="77777777" w:rsidR="00455149" w:rsidRDefault="00455149">
      <w:pPr>
        <w:jc w:val="center"/>
        <w:rPr>
          <w:b/>
          <w:sz w:val="32"/>
        </w:rPr>
      </w:pPr>
      <w:r>
        <w:rPr>
          <w:b/>
          <w:sz w:val="32"/>
        </w:rPr>
        <w:t>Table of Forms</w:t>
      </w:r>
    </w:p>
    <w:p w14:paraId="5ABFD3B2" w14:textId="77777777" w:rsidR="00455149" w:rsidRDefault="00455149">
      <w:pPr>
        <w:jc w:val="center"/>
        <w:rPr>
          <w:b/>
          <w:sz w:val="32"/>
        </w:rPr>
      </w:pPr>
    </w:p>
    <w:p w14:paraId="0C294961" w14:textId="77777777" w:rsidR="00455149" w:rsidRDefault="00455149">
      <w:pPr>
        <w:rPr>
          <w:b/>
        </w:rPr>
      </w:pPr>
    </w:p>
    <w:p w14:paraId="1DE13342" w14:textId="3E1A18D8" w:rsidR="005F0326" w:rsidRPr="00F63AFE" w:rsidRDefault="00075F5F">
      <w:pPr>
        <w:pStyle w:val="TOC1"/>
        <w:rPr>
          <w:rFonts w:asciiTheme="minorHAnsi" w:eastAsiaTheme="minorEastAsia" w:hAnsiTheme="minorHAnsi" w:cstheme="minorBidi"/>
          <w:b w:val="0"/>
          <w:bCs/>
          <w:kern w:val="2"/>
          <w:sz w:val="22"/>
          <w:szCs w:val="22"/>
          <w14:ligatures w14:val="standardContextual"/>
        </w:rPr>
      </w:pPr>
      <w:r w:rsidRPr="00F63AFE">
        <w:rPr>
          <w:b w:val="0"/>
          <w:bCs/>
          <w:sz w:val="28"/>
        </w:rPr>
        <w:fldChar w:fldCharType="begin"/>
      </w:r>
      <w:r w:rsidR="00455149" w:rsidRPr="00F63AFE">
        <w:rPr>
          <w:b w:val="0"/>
          <w:bCs/>
          <w:sz w:val="28"/>
        </w:rPr>
        <w:instrText xml:space="preserve"> TOC \t "Section V. Header,1" </w:instrText>
      </w:r>
      <w:r w:rsidRPr="00F63AFE">
        <w:rPr>
          <w:b w:val="0"/>
          <w:bCs/>
          <w:sz w:val="28"/>
        </w:rPr>
        <w:fldChar w:fldCharType="separate"/>
      </w:r>
      <w:r w:rsidR="005F0326" w:rsidRPr="00F63AFE">
        <w:rPr>
          <w:b w:val="0"/>
          <w:bCs/>
        </w:rPr>
        <w:t>Letter of Bid</w:t>
      </w:r>
      <w:r w:rsidR="005F0326" w:rsidRPr="00F63AFE">
        <w:rPr>
          <w:b w:val="0"/>
          <w:bCs/>
        </w:rPr>
        <w:tab/>
      </w:r>
      <w:r w:rsidR="005F0326" w:rsidRPr="00F63AFE">
        <w:rPr>
          <w:b w:val="0"/>
          <w:bCs/>
        </w:rPr>
        <w:fldChar w:fldCharType="begin"/>
      </w:r>
      <w:r w:rsidR="005F0326" w:rsidRPr="00F63AFE">
        <w:rPr>
          <w:b w:val="0"/>
          <w:bCs/>
        </w:rPr>
        <w:instrText xml:space="preserve"> PAGEREF _Toc171932038 \h </w:instrText>
      </w:r>
      <w:r w:rsidR="005F0326" w:rsidRPr="00F63AFE">
        <w:rPr>
          <w:b w:val="0"/>
          <w:bCs/>
        </w:rPr>
      </w:r>
      <w:r w:rsidR="005F0326" w:rsidRPr="00F63AFE">
        <w:rPr>
          <w:b w:val="0"/>
          <w:bCs/>
        </w:rPr>
        <w:fldChar w:fldCharType="separate"/>
      </w:r>
      <w:r w:rsidR="00271E74">
        <w:rPr>
          <w:b w:val="0"/>
          <w:bCs/>
        </w:rPr>
        <w:t>40</w:t>
      </w:r>
      <w:r w:rsidR="005F0326" w:rsidRPr="00F63AFE">
        <w:rPr>
          <w:b w:val="0"/>
          <w:bCs/>
        </w:rPr>
        <w:fldChar w:fldCharType="end"/>
      </w:r>
    </w:p>
    <w:p w14:paraId="63783A53" w14:textId="1D8F6972"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Bidder Information Form</w:t>
      </w:r>
      <w:r w:rsidRPr="00F63AFE">
        <w:rPr>
          <w:b w:val="0"/>
          <w:bCs/>
        </w:rPr>
        <w:tab/>
      </w:r>
      <w:r w:rsidRPr="00F63AFE">
        <w:rPr>
          <w:b w:val="0"/>
          <w:bCs/>
        </w:rPr>
        <w:fldChar w:fldCharType="begin"/>
      </w:r>
      <w:r w:rsidRPr="00F63AFE">
        <w:rPr>
          <w:b w:val="0"/>
          <w:bCs/>
        </w:rPr>
        <w:instrText xml:space="preserve"> PAGEREF _Toc171932039 \h </w:instrText>
      </w:r>
      <w:r w:rsidRPr="00F63AFE">
        <w:rPr>
          <w:b w:val="0"/>
          <w:bCs/>
        </w:rPr>
      </w:r>
      <w:r w:rsidRPr="00F63AFE">
        <w:rPr>
          <w:b w:val="0"/>
          <w:bCs/>
        </w:rPr>
        <w:fldChar w:fldCharType="separate"/>
      </w:r>
      <w:r w:rsidR="00271E74">
        <w:rPr>
          <w:b w:val="0"/>
          <w:bCs/>
        </w:rPr>
        <w:t>43</w:t>
      </w:r>
      <w:r w:rsidRPr="00F63AFE">
        <w:rPr>
          <w:b w:val="0"/>
          <w:bCs/>
        </w:rPr>
        <w:fldChar w:fldCharType="end"/>
      </w:r>
    </w:p>
    <w:p w14:paraId="166269B5" w14:textId="4EC64A61"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Bidder’s JV Members Information Form</w:t>
      </w:r>
      <w:r w:rsidRPr="00F63AFE">
        <w:rPr>
          <w:b w:val="0"/>
          <w:bCs/>
        </w:rPr>
        <w:tab/>
      </w:r>
      <w:r w:rsidRPr="00F63AFE">
        <w:rPr>
          <w:b w:val="0"/>
          <w:bCs/>
        </w:rPr>
        <w:fldChar w:fldCharType="begin"/>
      </w:r>
      <w:r w:rsidRPr="00F63AFE">
        <w:rPr>
          <w:b w:val="0"/>
          <w:bCs/>
        </w:rPr>
        <w:instrText xml:space="preserve"> PAGEREF _Toc171932040 \h </w:instrText>
      </w:r>
      <w:r w:rsidRPr="00F63AFE">
        <w:rPr>
          <w:b w:val="0"/>
          <w:bCs/>
        </w:rPr>
      </w:r>
      <w:r w:rsidRPr="00F63AFE">
        <w:rPr>
          <w:b w:val="0"/>
          <w:bCs/>
        </w:rPr>
        <w:fldChar w:fldCharType="separate"/>
      </w:r>
      <w:r w:rsidR="00271E74">
        <w:rPr>
          <w:b w:val="0"/>
          <w:bCs/>
        </w:rPr>
        <w:t>44</w:t>
      </w:r>
      <w:r w:rsidRPr="00F63AFE">
        <w:rPr>
          <w:b w:val="0"/>
          <w:bCs/>
        </w:rPr>
        <w:fldChar w:fldCharType="end"/>
      </w:r>
    </w:p>
    <w:p w14:paraId="587DF947" w14:textId="7796F27D"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Sexual Exploitation and Abuse (SEA) and/or Sexual Harassment Performance Declaration</w:t>
      </w:r>
      <w:r w:rsidRPr="00F63AFE">
        <w:rPr>
          <w:b w:val="0"/>
          <w:bCs/>
        </w:rPr>
        <w:tab/>
      </w:r>
      <w:r w:rsidRPr="00F63AFE">
        <w:rPr>
          <w:b w:val="0"/>
          <w:bCs/>
        </w:rPr>
        <w:fldChar w:fldCharType="begin"/>
      </w:r>
      <w:r w:rsidRPr="00F63AFE">
        <w:rPr>
          <w:b w:val="0"/>
          <w:bCs/>
        </w:rPr>
        <w:instrText xml:space="preserve"> PAGEREF _Toc171932041 \h </w:instrText>
      </w:r>
      <w:r w:rsidRPr="00F63AFE">
        <w:rPr>
          <w:b w:val="0"/>
          <w:bCs/>
        </w:rPr>
      </w:r>
      <w:r w:rsidRPr="00F63AFE">
        <w:rPr>
          <w:b w:val="0"/>
          <w:bCs/>
        </w:rPr>
        <w:fldChar w:fldCharType="separate"/>
      </w:r>
      <w:r w:rsidR="00271E74">
        <w:rPr>
          <w:b w:val="0"/>
          <w:bCs/>
        </w:rPr>
        <w:t>45</w:t>
      </w:r>
      <w:r w:rsidRPr="00F63AFE">
        <w:rPr>
          <w:b w:val="0"/>
          <w:bCs/>
        </w:rPr>
        <w:fldChar w:fldCharType="end"/>
      </w:r>
    </w:p>
    <w:p w14:paraId="73D0FF4B" w14:textId="0E1A1B1D"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Schedule: Goods Manufactured Outside the Purchaser’s Country, to be Imported</w:t>
      </w:r>
      <w:r w:rsidRPr="00F63AFE">
        <w:rPr>
          <w:b w:val="0"/>
          <w:bCs/>
        </w:rPr>
        <w:tab/>
      </w:r>
      <w:r w:rsidRPr="00F63AFE">
        <w:rPr>
          <w:b w:val="0"/>
          <w:bCs/>
        </w:rPr>
        <w:fldChar w:fldCharType="begin"/>
      </w:r>
      <w:r w:rsidRPr="00F63AFE">
        <w:rPr>
          <w:b w:val="0"/>
          <w:bCs/>
        </w:rPr>
        <w:instrText xml:space="preserve"> PAGEREF _Toc171932042 \h </w:instrText>
      </w:r>
      <w:r w:rsidRPr="00F63AFE">
        <w:rPr>
          <w:b w:val="0"/>
          <w:bCs/>
        </w:rPr>
      </w:r>
      <w:r w:rsidRPr="00F63AFE">
        <w:rPr>
          <w:b w:val="0"/>
          <w:bCs/>
        </w:rPr>
        <w:fldChar w:fldCharType="separate"/>
      </w:r>
      <w:r w:rsidR="00271E74">
        <w:rPr>
          <w:b w:val="0"/>
          <w:bCs/>
        </w:rPr>
        <w:t>47</w:t>
      </w:r>
      <w:r w:rsidRPr="00F63AFE">
        <w:rPr>
          <w:b w:val="0"/>
          <w:bCs/>
        </w:rPr>
        <w:fldChar w:fldCharType="end"/>
      </w:r>
    </w:p>
    <w:p w14:paraId="33DECCAB" w14:textId="78B66E41"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Schedule: Goods Manufactured Outside the Purchaser’s Country, already imported*</w:t>
      </w:r>
      <w:r w:rsidRPr="00F63AFE">
        <w:rPr>
          <w:b w:val="0"/>
          <w:bCs/>
        </w:rPr>
        <w:tab/>
      </w:r>
      <w:r w:rsidRPr="00F63AFE">
        <w:rPr>
          <w:b w:val="0"/>
          <w:bCs/>
        </w:rPr>
        <w:fldChar w:fldCharType="begin"/>
      </w:r>
      <w:r w:rsidRPr="00F63AFE">
        <w:rPr>
          <w:b w:val="0"/>
          <w:bCs/>
        </w:rPr>
        <w:instrText xml:space="preserve"> PAGEREF _Toc171932043 \h </w:instrText>
      </w:r>
      <w:r w:rsidRPr="00F63AFE">
        <w:rPr>
          <w:b w:val="0"/>
          <w:bCs/>
        </w:rPr>
      </w:r>
      <w:r w:rsidRPr="00F63AFE">
        <w:rPr>
          <w:b w:val="0"/>
          <w:bCs/>
        </w:rPr>
        <w:fldChar w:fldCharType="separate"/>
      </w:r>
      <w:r w:rsidR="00271E74">
        <w:rPr>
          <w:b w:val="0"/>
          <w:bCs/>
        </w:rPr>
        <w:t>49</w:t>
      </w:r>
      <w:r w:rsidRPr="00F63AFE">
        <w:rPr>
          <w:b w:val="0"/>
          <w:bCs/>
        </w:rPr>
        <w:fldChar w:fldCharType="end"/>
      </w:r>
    </w:p>
    <w:p w14:paraId="055E8FAC" w14:textId="59FDB589"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Price and Completion Schedule - Related Services</w:t>
      </w:r>
      <w:r w:rsidRPr="00F63AFE">
        <w:rPr>
          <w:b w:val="0"/>
          <w:bCs/>
        </w:rPr>
        <w:tab/>
      </w:r>
      <w:r w:rsidRPr="00F63AFE">
        <w:rPr>
          <w:b w:val="0"/>
          <w:bCs/>
        </w:rPr>
        <w:fldChar w:fldCharType="begin"/>
      </w:r>
      <w:r w:rsidRPr="00F63AFE">
        <w:rPr>
          <w:b w:val="0"/>
          <w:bCs/>
        </w:rPr>
        <w:instrText xml:space="preserve"> PAGEREF _Toc171932044 \h </w:instrText>
      </w:r>
      <w:r w:rsidRPr="00F63AFE">
        <w:rPr>
          <w:b w:val="0"/>
          <w:bCs/>
        </w:rPr>
      </w:r>
      <w:r w:rsidRPr="00F63AFE">
        <w:rPr>
          <w:b w:val="0"/>
          <w:bCs/>
        </w:rPr>
        <w:fldChar w:fldCharType="separate"/>
      </w:r>
      <w:r w:rsidR="00271E74">
        <w:rPr>
          <w:b w:val="0"/>
          <w:bCs/>
        </w:rPr>
        <w:t>51</w:t>
      </w:r>
      <w:r w:rsidRPr="00F63AFE">
        <w:rPr>
          <w:b w:val="0"/>
          <w:bCs/>
        </w:rPr>
        <w:fldChar w:fldCharType="end"/>
      </w:r>
    </w:p>
    <w:p w14:paraId="17BA5AE8" w14:textId="238407B3"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 Security</w:t>
      </w:r>
      <w:r w:rsidRPr="00F63AFE">
        <w:rPr>
          <w:b w:val="0"/>
          <w:bCs/>
        </w:rPr>
        <w:tab/>
      </w:r>
      <w:r w:rsidRPr="00F63AFE">
        <w:rPr>
          <w:b w:val="0"/>
          <w:bCs/>
        </w:rPr>
        <w:fldChar w:fldCharType="begin"/>
      </w:r>
      <w:r w:rsidRPr="00F63AFE">
        <w:rPr>
          <w:b w:val="0"/>
          <w:bCs/>
        </w:rPr>
        <w:instrText xml:space="preserve"> PAGEREF _Toc171932045 \h </w:instrText>
      </w:r>
      <w:r w:rsidRPr="00F63AFE">
        <w:rPr>
          <w:b w:val="0"/>
          <w:bCs/>
        </w:rPr>
      </w:r>
      <w:r w:rsidRPr="00F63AFE">
        <w:rPr>
          <w:b w:val="0"/>
          <w:bCs/>
        </w:rPr>
        <w:fldChar w:fldCharType="separate"/>
      </w:r>
      <w:r w:rsidR="00271E74">
        <w:rPr>
          <w:b w:val="0"/>
          <w:bCs/>
        </w:rPr>
        <w:t>53</w:t>
      </w:r>
      <w:r w:rsidRPr="00F63AFE">
        <w:rPr>
          <w:b w:val="0"/>
          <w:bCs/>
        </w:rPr>
        <w:fldChar w:fldCharType="end"/>
      </w:r>
    </w:p>
    <w:p w14:paraId="633E2A34" w14:textId="1B28206B"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 Security (Bid Bond)</w:t>
      </w:r>
      <w:r w:rsidRPr="00F63AFE">
        <w:rPr>
          <w:b w:val="0"/>
          <w:bCs/>
        </w:rPr>
        <w:tab/>
      </w:r>
      <w:r w:rsidRPr="00F63AFE">
        <w:rPr>
          <w:b w:val="0"/>
          <w:bCs/>
        </w:rPr>
        <w:fldChar w:fldCharType="begin"/>
      </w:r>
      <w:r w:rsidRPr="00F63AFE">
        <w:rPr>
          <w:b w:val="0"/>
          <w:bCs/>
        </w:rPr>
        <w:instrText xml:space="preserve"> PAGEREF _Toc171932046 \h </w:instrText>
      </w:r>
      <w:r w:rsidRPr="00F63AFE">
        <w:rPr>
          <w:b w:val="0"/>
          <w:bCs/>
        </w:rPr>
      </w:r>
      <w:r w:rsidRPr="00F63AFE">
        <w:rPr>
          <w:b w:val="0"/>
          <w:bCs/>
        </w:rPr>
        <w:fldChar w:fldCharType="separate"/>
      </w:r>
      <w:r w:rsidR="00271E74">
        <w:rPr>
          <w:b w:val="0"/>
          <w:bCs/>
        </w:rPr>
        <w:t>55</w:t>
      </w:r>
      <w:r w:rsidRPr="00F63AFE">
        <w:rPr>
          <w:b w:val="0"/>
          <w:bCs/>
        </w:rPr>
        <w:fldChar w:fldCharType="end"/>
      </w:r>
    </w:p>
    <w:p w14:paraId="62E6085F" w14:textId="6D7059CC"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Form of Bid-Securing Declaration</w:t>
      </w:r>
      <w:r w:rsidRPr="00F63AFE">
        <w:rPr>
          <w:b w:val="0"/>
          <w:bCs/>
        </w:rPr>
        <w:tab/>
      </w:r>
      <w:r w:rsidRPr="00F63AFE">
        <w:rPr>
          <w:b w:val="0"/>
          <w:bCs/>
        </w:rPr>
        <w:fldChar w:fldCharType="begin"/>
      </w:r>
      <w:r w:rsidRPr="00F63AFE">
        <w:rPr>
          <w:b w:val="0"/>
          <w:bCs/>
        </w:rPr>
        <w:instrText xml:space="preserve"> PAGEREF _Toc171932047 \h </w:instrText>
      </w:r>
      <w:r w:rsidRPr="00F63AFE">
        <w:rPr>
          <w:b w:val="0"/>
          <w:bCs/>
        </w:rPr>
      </w:r>
      <w:r w:rsidRPr="00F63AFE">
        <w:rPr>
          <w:b w:val="0"/>
          <w:bCs/>
        </w:rPr>
        <w:fldChar w:fldCharType="separate"/>
      </w:r>
      <w:r w:rsidR="00271E74">
        <w:rPr>
          <w:b w:val="0"/>
          <w:bCs/>
        </w:rPr>
        <w:t>56</w:t>
      </w:r>
      <w:r w:rsidRPr="00F63AFE">
        <w:rPr>
          <w:b w:val="0"/>
          <w:bCs/>
        </w:rPr>
        <w:fldChar w:fldCharType="end"/>
      </w:r>
    </w:p>
    <w:p w14:paraId="2DDC0B8A" w14:textId="0A31D868" w:rsidR="005F0326" w:rsidRPr="00F63AFE" w:rsidRDefault="005F0326">
      <w:pPr>
        <w:pStyle w:val="TOC1"/>
        <w:rPr>
          <w:rFonts w:asciiTheme="minorHAnsi" w:eastAsiaTheme="minorEastAsia" w:hAnsiTheme="minorHAnsi" w:cstheme="minorBidi"/>
          <w:b w:val="0"/>
          <w:bCs/>
          <w:kern w:val="2"/>
          <w:sz w:val="22"/>
          <w:szCs w:val="22"/>
          <w14:ligatures w14:val="standardContextual"/>
        </w:rPr>
      </w:pPr>
      <w:r w:rsidRPr="00F63AFE">
        <w:rPr>
          <w:b w:val="0"/>
          <w:bCs/>
        </w:rPr>
        <w:t>Manufacturer’s Authorization</w:t>
      </w:r>
      <w:r w:rsidRPr="00F63AFE">
        <w:rPr>
          <w:b w:val="0"/>
          <w:bCs/>
        </w:rPr>
        <w:tab/>
      </w:r>
      <w:r w:rsidRPr="00F63AFE">
        <w:rPr>
          <w:b w:val="0"/>
          <w:bCs/>
        </w:rPr>
        <w:fldChar w:fldCharType="begin"/>
      </w:r>
      <w:r w:rsidRPr="00F63AFE">
        <w:rPr>
          <w:b w:val="0"/>
          <w:bCs/>
        </w:rPr>
        <w:instrText xml:space="preserve"> PAGEREF _Toc171932048 \h </w:instrText>
      </w:r>
      <w:r w:rsidRPr="00F63AFE">
        <w:rPr>
          <w:b w:val="0"/>
          <w:bCs/>
        </w:rPr>
      </w:r>
      <w:r w:rsidRPr="00F63AFE">
        <w:rPr>
          <w:b w:val="0"/>
          <w:bCs/>
        </w:rPr>
        <w:fldChar w:fldCharType="separate"/>
      </w:r>
      <w:r w:rsidR="00271E74">
        <w:rPr>
          <w:b w:val="0"/>
          <w:bCs/>
        </w:rPr>
        <w:t>57</w:t>
      </w:r>
      <w:r w:rsidRPr="00F63AFE">
        <w:rPr>
          <w:b w:val="0"/>
          <w:bCs/>
        </w:rPr>
        <w:fldChar w:fldCharType="end"/>
      </w:r>
    </w:p>
    <w:p w14:paraId="702FB8BA" w14:textId="77777777" w:rsidR="00455149" w:rsidRDefault="00075F5F" w:rsidP="008B7062">
      <w:pPr>
        <w:pStyle w:val="TOC1"/>
        <w:spacing w:before="0"/>
      </w:pPr>
      <w:r w:rsidRPr="00F63AFE">
        <w:rPr>
          <w:b w:val="0"/>
          <w:bCs/>
        </w:rPr>
        <w:fldChar w:fldCharType="end"/>
      </w:r>
    </w:p>
    <w:p w14:paraId="71CEB9DE" w14:textId="77777777" w:rsidR="00455149" w:rsidRDefault="00455149"/>
    <w:p w14:paraId="22BD750F"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59407A38" w14:textId="77777777" w:rsidR="00FD547F" w:rsidRPr="00EC12FE" w:rsidRDefault="00FD547F" w:rsidP="00943239">
      <w:pPr>
        <w:pStyle w:val="SectionVHeader"/>
      </w:pPr>
      <w:bookmarkStart w:id="261" w:name="_Toc345681383"/>
      <w:bookmarkStart w:id="262" w:name="_Toc171932038"/>
      <w:r w:rsidRPr="00EC12FE">
        <w:lastRenderedPageBreak/>
        <w:t>Letter of Bid</w:t>
      </w:r>
      <w:bookmarkEnd w:id="261"/>
      <w:bookmarkEnd w:id="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D547F" w:rsidRPr="00EC12FE" w14:paraId="0CCD478F" w14:textId="77777777" w:rsidTr="00990BEE">
        <w:tc>
          <w:tcPr>
            <w:tcW w:w="9864" w:type="dxa"/>
          </w:tcPr>
          <w:p w14:paraId="199D91E9" w14:textId="77777777" w:rsidR="00FD547F" w:rsidRPr="00EC12FE" w:rsidRDefault="00FD547F" w:rsidP="00990BEE">
            <w:pPr>
              <w:rPr>
                <w:i/>
              </w:rPr>
            </w:pPr>
            <w:r w:rsidRPr="00EC12FE">
              <w:rPr>
                <w:i/>
              </w:rPr>
              <w:t>The Bidder must prepare the Letter of Bid on stationery with its letterhead clearly showing the Bidder’s complete name and address.</w:t>
            </w:r>
          </w:p>
          <w:p w14:paraId="4CF349C5" w14:textId="77777777" w:rsidR="00FD547F" w:rsidRPr="00EC12FE" w:rsidRDefault="00FD547F" w:rsidP="00990BEE">
            <w:pPr>
              <w:rPr>
                <w:i/>
              </w:rPr>
            </w:pPr>
          </w:p>
          <w:p w14:paraId="2C61F843" w14:textId="2A49A413" w:rsidR="00FD547F" w:rsidRPr="00EC12FE" w:rsidRDefault="00FD547F" w:rsidP="00990BEE">
            <w:pPr>
              <w:rPr>
                <w:b/>
                <w:i/>
              </w:rPr>
            </w:pPr>
            <w:r w:rsidRPr="00EC12FE">
              <w:rPr>
                <w:b/>
                <w:i/>
              </w:rPr>
              <w:t xml:space="preserve">Note:  All italicized text is for use in preparing </w:t>
            </w:r>
            <w:r w:rsidR="00481962" w:rsidRPr="00EC12FE">
              <w:rPr>
                <w:b/>
                <w:i/>
              </w:rPr>
              <w:t>this form</w:t>
            </w:r>
            <w:r w:rsidRPr="00EC12FE">
              <w:rPr>
                <w:b/>
                <w:i/>
              </w:rPr>
              <w:t xml:space="preserve"> and shall be deleted from the final products.</w:t>
            </w:r>
          </w:p>
          <w:p w14:paraId="457DF92F" w14:textId="77777777" w:rsidR="00FD547F" w:rsidRPr="00EC12FE" w:rsidRDefault="00FD547F" w:rsidP="00990BEE">
            <w:pPr>
              <w:rPr>
                <w:rFonts w:cs="Arial"/>
                <w:i/>
              </w:rPr>
            </w:pPr>
          </w:p>
        </w:tc>
      </w:tr>
    </w:tbl>
    <w:p w14:paraId="3A3EF75D" w14:textId="77777777" w:rsidR="00FD547F" w:rsidRPr="00EC12FE" w:rsidRDefault="00FD547F" w:rsidP="00FD547F">
      <w:pPr>
        <w:rPr>
          <w:rFonts w:cs="Arial"/>
        </w:rPr>
      </w:pPr>
    </w:p>
    <w:p w14:paraId="1CA49064" w14:textId="77777777" w:rsidR="00FD547F" w:rsidRPr="00EC12FE" w:rsidRDefault="00FD547F" w:rsidP="00FD547F">
      <w:pPr>
        <w:tabs>
          <w:tab w:val="right" w:pos="9000"/>
        </w:tabs>
      </w:pPr>
    </w:p>
    <w:p w14:paraId="70440B7D" w14:textId="40876C09" w:rsidR="00FD547F" w:rsidRPr="009D0C42" w:rsidRDefault="00FD547F" w:rsidP="00FF7D45">
      <w:pPr>
        <w:tabs>
          <w:tab w:val="right" w:pos="9000"/>
        </w:tabs>
        <w:jc w:val="both"/>
        <w:rPr>
          <w:i/>
          <w:iCs/>
        </w:rPr>
      </w:pPr>
      <w:r w:rsidRPr="00CE40F0">
        <w:t xml:space="preserve">Date: </w:t>
      </w:r>
      <w:r w:rsidR="009D0C42" w:rsidRPr="009D0C42">
        <w:rPr>
          <w:i/>
          <w:iCs/>
        </w:rPr>
        <w:t>(insert Bid submission date)</w:t>
      </w:r>
    </w:p>
    <w:p w14:paraId="5A655AF6" w14:textId="331AF605" w:rsidR="00C0414D" w:rsidRDefault="00AF4027" w:rsidP="00481962">
      <w:pPr>
        <w:tabs>
          <w:tab w:val="right" w:pos="7272"/>
        </w:tabs>
        <w:spacing w:before="60" w:after="60"/>
      </w:pPr>
      <w:r w:rsidRPr="00CE40F0">
        <w:t>RFB</w:t>
      </w:r>
      <w:r w:rsidR="00FD547F" w:rsidRPr="00CE40F0">
        <w:t xml:space="preserve"> No.: </w:t>
      </w:r>
      <w:r w:rsidR="006A0D5D" w:rsidRPr="006A0D5D">
        <w:rPr>
          <w:b/>
          <w:iCs/>
        </w:rPr>
        <w:t>MV-MOFMRA-548653-GO-RFB-2</w:t>
      </w:r>
    </w:p>
    <w:p w14:paraId="42AE02B6" w14:textId="6B688360" w:rsidR="00FD547F" w:rsidRPr="00CE40F0" w:rsidRDefault="00FD547F" w:rsidP="00C0414D">
      <w:pPr>
        <w:tabs>
          <w:tab w:val="right" w:pos="9000"/>
        </w:tabs>
        <w:jc w:val="both"/>
      </w:pPr>
      <w:r w:rsidRPr="00CE40F0">
        <w:t>Invitation for Bid No</w:t>
      </w:r>
      <w:r w:rsidRPr="00A92E7A">
        <w:t>.</w:t>
      </w:r>
      <w:r w:rsidR="00DF77EF" w:rsidRPr="00A92E7A">
        <w:t xml:space="preserve">: </w:t>
      </w:r>
      <w:r w:rsidR="001C47F1" w:rsidRPr="00601210">
        <w:rPr>
          <w:rFonts w:asciiTheme="majorBidi" w:hAnsiTheme="majorBidi" w:cstheme="majorBidi"/>
          <w:sz w:val="22"/>
          <w:szCs w:val="22"/>
        </w:rPr>
        <w:t>(IUL)30-TFSM/30/202</w:t>
      </w:r>
      <w:r w:rsidR="001C47F1">
        <w:rPr>
          <w:rFonts w:asciiTheme="majorBidi" w:hAnsiTheme="majorBidi" w:cstheme="majorBidi"/>
          <w:sz w:val="22"/>
          <w:szCs w:val="22"/>
        </w:rPr>
        <w:t>6/</w:t>
      </w:r>
      <w:r w:rsidR="00C35FB3">
        <w:rPr>
          <w:rFonts w:asciiTheme="majorBidi" w:hAnsiTheme="majorBidi" w:cstheme="majorBidi"/>
          <w:sz w:val="22"/>
          <w:szCs w:val="22"/>
        </w:rPr>
        <w:t>80</w:t>
      </w:r>
    </w:p>
    <w:p w14:paraId="28AACA13" w14:textId="7CB21B7B" w:rsidR="00FD547F" w:rsidRPr="00CE40F0" w:rsidRDefault="00FD547F" w:rsidP="00FF7D45">
      <w:pPr>
        <w:jc w:val="both"/>
      </w:pPr>
      <w:r w:rsidRPr="00CE40F0">
        <w:rPr>
          <w:iCs/>
        </w:rPr>
        <w:t>Alternative No.:</w:t>
      </w:r>
      <w:r w:rsidRPr="00CE40F0">
        <w:rPr>
          <w:i/>
          <w:iCs/>
        </w:rPr>
        <w:t xml:space="preserve"> </w:t>
      </w:r>
      <w:r w:rsidR="00481962">
        <w:rPr>
          <w:i/>
          <w:iCs/>
        </w:rPr>
        <w:t>-</w:t>
      </w:r>
    </w:p>
    <w:p w14:paraId="3B16F918" w14:textId="77777777" w:rsidR="00FD547F" w:rsidRPr="00EC12FE" w:rsidRDefault="00FD547F" w:rsidP="00FF7D45">
      <w:pPr>
        <w:jc w:val="both"/>
      </w:pPr>
    </w:p>
    <w:p w14:paraId="7B5EDE6A" w14:textId="0FC91CD6" w:rsidR="00FD547F" w:rsidRPr="00EC12FE" w:rsidRDefault="00FD547F" w:rsidP="00FF7D45">
      <w:pPr>
        <w:jc w:val="both"/>
        <w:rPr>
          <w:b/>
        </w:rPr>
      </w:pPr>
      <w:r w:rsidRPr="00EC12FE">
        <w:t>To</w:t>
      </w:r>
      <w:r w:rsidR="00DF77EF" w:rsidRPr="00EC12FE">
        <w:t>: [</w:t>
      </w:r>
      <w:r w:rsidRPr="00EC12FE">
        <w:rPr>
          <w:b/>
          <w:i/>
        </w:rPr>
        <w:t xml:space="preserve">insert complete name of </w:t>
      </w:r>
      <w:r>
        <w:rPr>
          <w:b/>
          <w:i/>
        </w:rPr>
        <w:t>Purchaser</w:t>
      </w:r>
      <w:r w:rsidRPr="00EC12FE">
        <w:rPr>
          <w:b/>
        </w:rPr>
        <w:t>]</w:t>
      </w:r>
    </w:p>
    <w:p w14:paraId="01877A67" w14:textId="77777777" w:rsidR="00FD547F" w:rsidRPr="00EC12FE" w:rsidRDefault="00FD547F" w:rsidP="00FF7D45">
      <w:pPr>
        <w:jc w:val="both"/>
      </w:pPr>
    </w:p>
    <w:p w14:paraId="456F787E" w14:textId="1223E3A8" w:rsidR="00FD547F" w:rsidRPr="00EC12FE" w:rsidRDefault="00FD547F">
      <w:pPr>
        <w:pStyle w:val="ListParagraph"/>
        <w:numPr>
          <w:ilvl w:val="0"/>
          <w:numId w:val="98"/>
        </w:numPr>
        <w:spacing w:after="200"/>
        <w:ind w:left="432" w:hanging="432"/>
        <w:contextualSpacing w:val="0"/>
        <w:jc w:val="both"/>
      </w:pPr>
      <w:r w:rsidRPr="00EC12FE">
        <w:t>We have examined and have no reservations to the Bidding Documents, including Addenda issued in accordance with Instructions to Bidders (ITB 8</w:t>
      </w:r>
      <w:r w:rsidR="00A92E7A" w:rsidRPr="00EC12FE">
        <w:t>)</w:t>
      </w:r>
      <w:r w:rsidR="00A92E7A" w:rsidRPr="00EC12FE">
        <w:rPr>
          <w:u w:val="single"/>
        </w:rPr>
        <w:t>.</w:t>
      </w:r>
    </w:p>
    <w:p w14:paraId="606E40A8" w14:textId="77777777" w:rsidR="00FD547F" w:rsidRPr="00EC12FE" w:rsidRDefault="00FD547F">
      <w:pPr>
        <w:pStyle w:val="ListParagraph"/>
        <w:numPr>
          <w:ilvl w:val="0"/>
          <w:numId w:val="98"/>
        </w:numPr>
        <w:spacing w:after="200"/>
        <w:ind w:left="432" w:hanging="432"/>
        <w:contextualSpacing w:val="0"/>
        <w:jc w:val="both"/>
      </w:pPr>
      <w:r w:rsidRPr="00EC12FE">
        <w:rPr>
          <w:bCs/>
        </w:rPr>
        <w:t xml:space="preserve">We </w:t>
      </w:r>
      <w:r w:rsidRPr="00EC12FE">
        <w:t>meet</w:t>
      </w:r>
      <w:r w:rsidRPr="00EC12FE">
        <w:rPr>
          <w:bCs/>
        </w:rPr>
        <w:t xml:space="preserve"> the eligibility </w:t>
      </w:r>
      <w:r w:rsidR="004807DF" w:rsidRPr="00EC12FE">
        <w:rPr>
          <w:bCs/>
        </w:rPr>
        <w:t>requ</w:t>
      </w:r>
      <w:r w:rsidR="004807DF">
        <w:rPr>
          <w:bCs/>
        </w:rPr>
        <w:t>i</w:t>
      </w:r>
      <w:r w:rsidR="004807DF" w:rsidRPr="00EC12FE">
        <w:rPr>
          <w:bCs/>
        </w:rPr>
        <w:t>rements</w:t>
      </w:r>
      <w:r w:rsidRPr="00EC12FE">
        <w:rPr>
          <w:bCs/>
        </w:rPr>
        <w:t xml:space="preserve"> and have no conflict of interest in accordance with ITB 4;</w:t>
      </w:r>
    </w:p>
    <w:p w14:paraId="00B34BE5" w14:textId="31D29D4B" w:rsidR="00FD547F" w:rsidRPr="00EC12FE" w:rsidRDefault="00FD547F">
      <w:pPr>
        <w:pStyle w:val="ListParagraph"/>
        <w:numPr>
          <w:ilvl w:val="0"/>
          <w:numId w:val="98"/>
        </w:numPr>
        <w:spacing w:after="200"/>
        <w:ind w:left="432" w:hanging="432"/>
        <w:contextualSpacing w:val="0"/>
        <w:jc w:val="both"/>
      </w:pPr>
      <w:r w:rsidRPr="00EC12FE">
        <w:rPr>
          <w:bCs/>
        </w:rPr>
        <w:t xml:space="preserve">We </w:t>
      </w:r>
      <w:r w:rsidRPr="00EC12FE">
        <w:t>have</w:t>
      </w:r>
      <w:r w:rsidRPr="00EC12FE">
        <w:rPr>
          <w:bCs/>
        </w:rPr>
        <w:t xml:space="preserve"> </w:t>
      </w:r>
      <w:r w:rsidRPr="00EC12FE">
        <w:t>not</w:t>
      </w:r>
      <w:r w:rsidRPr="00EC12FE">
        <w:rPr>
          <w:bCs/>
        </w:rPr>
        <w:t xml:space="preserve"> been suspended nor declared ineligible by the </w:t>
      </w:r>
      <w:r w:rsidR="00A92E7A">
        <w:rPr>
          <w:bCs/>
        </w:rPr>
        <w:t xml:space="preserve">Purchaser </w:t>
      </w:r>
      <w:r w:rsidR="00A92E7A" w:rsidRPr="00EC12FE">
        <w:rPr>
          <w:bCs/>
        </w:rPr>
        <w:t>based</w:t>
      </w:r>
      <w:r w:rsidRPr="00EC12FE">
        <w:rPr>
          <w:bCs/>
        </w:rPr>
        <w:t xml:space="preserve"> on execution of a Bid Securing Declaration in the </w:t>
      </w:r>
      <w:r w:rsidR="004807DF">
        <w:rPr>
          <w:bCs/>
        </w:rPr>
        <w:t>Purchaser</w:t>
      </w:r>
      <w:r w:rsidRPr="00EC12FE">
        <w:rPr>
          <w:bCs/>
        </w:rPr>
        <w:t>’s country</w:t>
      </w:r>
      <w:r w:rsidRPr="00EC12FE">
        <w:t xml:space="preserve"> in accordance with ITB 4.6</w:t>
      </w:r>
    </w:p>
    <w:p w14:paraId="7AEBE9B4" w14:textId="77777777" w:rsidR="00070ED4" w:rsidRPr="006B26C8" w:rsidRDefault="00070ED4">
      <w:pPr>
        <w:numPr>
          <w:ilvl w:val="0"/>
          <w:numId w:val="98"/>
        </w:numPr>
        <w:spacing w:after="200"/>
        <w:ind w:left="576" w:right="-14" w:hanging="576"/>
        <w:jc w:val="both"/>
        <w:rPr>
          <w:color w:val="000000" w:themeColor="text1"/>
        </w:rPr>
      </w:pPr>
      <w:bookmarkStart w:id="263"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to (</w:t>
      </w:r>
      <w:r>
        <w:rPr>
          <w:i/>
          <w:color w:val="000000" w:themeColor="text1"/>
        </w:rPr>
        <w:t>iii</w:t>
      </w:r>
      <w:r w:rsidRPr="006B26C8">
        <w:rPr>
          <w:i/>
          <w:color w:val="000000" w:themeColor="text1"/>
        </w:rPr>
        <w:t xml:space="preserve">) below and delete the others. In case of JV members and/or subcontractors, indicate the </w:t>
      </w:r>
      <w:bookmarkStart w:id="264" w:name="_Hlk52209225"/>
      <w:r w:rsidRPr="006B26C8">
        <w:rPr>
          <w:i/>
          <w:color w:val="000000" w:themeColor="text1"/>
        </w:rPr>
        <w:t xml:space="preserve">status of disqualification by the Bank </w:t>
      </w:r>
      <w:bookmarkEnd w:id="264"/>
      <w:r w:rsidRPr="006B26C8">
        <w:rPr>
          <w:i/>
          <w:color w:val="000000" w:themeColor="text1"/>
        </w:rPr>
        <w:t>of each JV member and/or subcontractor]</w:t>
      </w:r>
      <w:r w:rsidRPr="006B26C8">
        <w:rPr>
          <w:color w:val="000000" w:themeColor="text1"/>
        </w:rPr>
        <w:t>.</w:t>
      </w:r>
    </w:p>
    <w:p w14:paraId="477199DF" w14:textId="77777777" w:rsidR="00070ED4" w:rsidRPr="006B26C8" w:rsidRDefault="00070ED4" w:rsidP="00FF7D45">
      <w:pPr>
        <w:tabs>
          <w:tab w:val="right" w:pos="9000"/>
        </w:tabs>
        <w:spacing w:before="240"/>
        <w:ind w:left="540"/>
        <w:jc w:val="both"/>
        <w:rPr>
          <w:color w:val="000000" w:themeColor="text1"/>
        </w:rPr>
      </w:pPr>
      <w:r w:rsidRPr="006B26C8">
        <w:rPr>
          <w:color w:val="000000" w:themeColor="text1"/>
        </w:rPr>
        <w:t>We, including any of our subcontractors:</w:t>
      </w:r>
    </w:p>
    <w:p w14:paraId="6C28E709" w14:textId="77777777" w:rsidR="00070ED4" w:rsidRPr="006B26C8" w:rsidRDefault="00070ED4">
      <w:pPr>
        <w:pStyle w:val="ListParagraph"/>
        <w:numPr>
          <w:ilvl w:val="0"/>
          <w:numId w:val="100"/>
        </w:numPr>
        <w:tabs>
          <w:tab w:val="right" w:pos="9000"/>
        </w:tabs>
        <w:spacing w:before="120" w:after="120"/>
        <w:ind w:left="1260"/>
        <w:contextualSpacing w:val="0"/>
        <w:jc w:val="both"/>
      </w:pPr>
      <w:r w:rsidRPr="006B26C8">
        <w:rPr>
          <w:color w:val="000000" w:themeColor="text1"/>
        </w:rPr>
        <w:t xml:space="preserve">[have not been </w:t>
      </w:r>
      <w:r w:rsidRPr="006B26C8">
        <w:t xml:space="preserve">subject to disqualification by the Bank for non-compliance with SEA/ SH obligations.] </w:t>
      </w:r>
    </w:p>
    <w:p w14:paraId="78343B1A" w14:textId="77777777" w:rsidR="00070ED4" w:rsidRPr="006B26C8" w:rsidRDefault="00070ED4">
      <w:pPr>
        <w:pStyle w:val="ListParagraph"/>
        <w:numPr>
          <w:ilvl w:val="0"/>
          <w:numId w:val="100"/>
        </w:numPr>
        <w:tabs>
          <w:tab w:val="right" w:pos="9000"/>
        </w:tabs>
        <w:spacing w:before="120" w:after="120"/>
        <w:ind w:left="1260"/>
        <w:contextualSpacing w:val="0"/>
        <w:jc w:val="both"/>
      </w:pPr>
      <w:r w:rsidRPr="006B26C8">
        <w:t>[</w:t>
      </w:r>
      <w:r w:rsidRPr="006B26C8">
        <w:rPr>
          <w:color w:val="000000" w:themeColor="text1"/>
        </w:rPr>
        <w:t xml:space="preserve">are </w:t>
      </w:r>
      <w:r w:rsidRPr="006B26C8">
        <w:t xml:space="preserve">subject to disqualification by the Bank for non-compliance with SEA/ SH obligations.] </w:t>
      </w:r>
    </w:p>
    <w:p w14:paraId="06CC57F3" w14:textId="77777777" w:rsidR="00070ED4" w:rsidRPr="006B26C8" w:rsidRDefault="00070ED4">
      <w:pPr>
        <w:pStyle w:val="ListParagraph"/>
        <w:numPr>
          <w:ilvl w:val="0"/>
          <w:numId w:val="100"/>
        </w:numPr>
        <w:tabs>
          <w:tab w:val="right" w:pos="9000"/>
        </w:tabs>
        <w:spacing w:before="120" w:after="120"/>
        <w:ind w:left="1260"/>
        <w:contextualSpacing w:val="0"/>
        <w:jc w:val="both"/>
        <w:rPr>
          <w:color w:val="000000" w:themeColor="text1"/>
        </w:rPr>
      </w:pPr>
      <w:r w:rsidRPr="006B26C8">
        <w:rPr>
          <w:color w:val="000000" w:themeColor="text1"/>
        </w:rPr>
        <w:t>[</w:t>
      </w:r>
      <w:bookmarkStart w:id="265"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265"/>
      <w:r w:rsidRPr="006B26C8">
        <w:rPr>
          <w:color w:val="000000" w:themeColor="text1"/>
        </w:rPr>
        <w:t>. An arbitral award on the disqualification case has been made in our favor.]</w:t>
      </w:r>
    </w:p>
    <w:bookmarkEnd w:id="263"/>
    <w:p w14:paraId="79734204" w14:textId="2F69BA92" w:rsidR="00FD547F" w:rsidRPr="00EC12FE" w:rsidRDefault="00FD547F">
      <w:pPr>
        <w:pStyle w:val="ListParagraph"/>
        <w:numPr>
          <w:ilvl w:val="0"/>
          <w:numId w:val="98"/>
        </w:numPr>
        <w:spacing w:after="200"/>
        <w:ind w:left="432" w:hanging="432"/>
        <w:contextualSpacing w:val="0"/>
        <w:jc w:val="both"/>
      </w:pPr>
      <w:r w:rsidRPr="00EC12FE">
        <w:t xml:space="preserve">We offer to </w:t>
      </w:r>
      <w:r w:rsidR="004807DF" w:rsidRPr="00523F81">
        <w:t>supply</w:t>
      </w:r>
      <w:r w:rsidR="004807DF">
        <w:t xml:space="preserve"> </w:t>
      </w:r>
      <w:r w:rsidRPr="00EC12FE">
        <w:t xml:space="preserve">in conformity with the Bidding Documents </w:t>
      </w:r>
      <w:r w:rsidR="004807DF">
        <w:t xml:space="preserve">and in accordance with the </w:t>
      </w:r>
      <w:r w:rsidR="004807DF" w:rsidRPr="00523F81">
        <w:t xml:space="preserve">Delivery Schedules specified in the Schedule of Requirements </w:t>
      </w:r>
      <w:r w:rsidRPr="00523F81">
        <w:t xml:space="preserve">the following </w:t>
      </w:r>
      <w:r w:rsidR="004807DF" w:rsidRPr="00523F81">
        <w:t>Goods</w:t>
      </w:r>
      <w:r w:rsidRPr="00523F81">
        <w:t>:</w:t>
      </w:r>
      <w:r w:rsidRPr="00EC12FE">
        <w:t xml:space="preserve"> </w:t>
      </w:r>
      <w:r w:rsidR="001C47F1" w:rsidRPr="001C47F1">
        <w:rPr>
          <w:i/>
          <w:iCs/>
          <w:spacing w:val="-2"/>
          <w:szCs w:val="24"/>
        </w:rPr>
        <w:t>Supply and Delivery of Fish PSAT (Pop-up Satellite Archival Tags), and Archival Data Storage Tags for tagging study of Tuna and Billfish.</w:t>
      </w:r>
    </w:p>
    <w:p w14:paraId="55B88BA3" w14:textId="77777777" w:rsidR="00FD547F" w:rsidRPr="00EC12FE" w:rsidRDefault="00FD547F">
      <w:pPr>
        <w:pStyle w:val="ListParagraph"/>
        <w:numPr>
          <w:ilvl w:val="0"/>
          <w:numId w:val="98"/>
        </w:numPr>
        <w:spacing w:after="200"/>
        <w:ind w:left="432" w:hanging="432"/>
        <w:contextualSpacing w:val="0"/>
        <w:jc w:val="both"/>
      </w:pPr>
      <w:r w:rsidRPr="00EC12FE">
        <w:t xml:space="preserve">The total price of our Bid, excluding any discounts offered in item (f) below is: </w:t>
      </w:r>
    </w:p>
    <w:p w14:paraId="23D1DF15" w14:textId="77E926FA" w:rsidR="00FD547F" w:rsidRPr="00EC12FE" w:rsidRDefault="00FD547F" w:rsidP="00FF7D45">
      <w:pPr>
        <w:spacing w:after="200"/>
        <w:ind w:left="432"/>
        <w:jc w:val="both"/>
      </w:pPr>
      <w:r w:rsidRPr="00EC12FE">
        <w:lastRenderedPageBreak/>
        <w:t xml:space="preserve">In case of only one lot, </w:t>
      </w:r>
      <w:r w:rsidR="00A92E7A" w:rsidRPr="00EC12FE">
        <w:t>the total</w:t>
      </w:r>
      <w:r w:rsidRPr="00EC12FE">
        <w:t xml:space="preserve"> price of the Bid </w:t>
      </w:r>
      <w:r w:rsidRPr="00EC12FE">
        <w:rPr>
          <w:b/>
          <w:u w:val="single"/>
        </w:rPr>
        <w:t>[insert the total price of the bid in words and figures, indicating the various amounts and the respective currencies];</w:t>
      </w:r>
    </w:p>
    <w:p w14:paraId="4567ED90" w14:textId="77777777" w:rsidR="00FD547F" w:rsidRPr="00EC12FE" w:rsidRDefault="00FD547F" w:rsidP="00FF7D45">
      <w:pPr>
        <w:spacing w:after="200"/>
        <w:ind w:left="432"/>
        <w:jc w:val="both"/>
        <w:rPr>
          <w:u w:val="single"/>
        </w:rPr>
      </w:pPr>
      <w:r w:rsidRPr="00EC12FE">
        <w:rPr>
          <w:u w:val="single"/>
        </w:rPr>
        <w:t xml:space="preserve">In case of multiple lots, total price of each lot </w:t>
      </w:r>
      <w:r w:rsidRPr="00EC12FE">
        <w:rPr>
          <w:b/>
          <w:u w:val="single"/>
        </w:rPr>
        <w:t>[insert the total price of each lot in words and figures, indicating the various amounts and the respective currencies];</w:t>
      </w:r>
    </w:p>
    <w:p w14:paraId="3F118B59" w14:textId="77777777" w:rsidR="00FD547F" w:rsidRPr="00EC12FE" w:rsidRDefault="00FD547F" w:rsidP="00FF7D45">
      <w:pPr>
        <w:spacing w:after="200"/>
        <w:ind w:left="432"/>
        <w:jc w:val="both"/>
      </w:pPr>
      <w:r w:rsidRPr="00EC12FE">
        <w:rPr>
          <w:u w:val="single"/>
        </w:rPr>
        <w:t xml:space="preserve">In case of multiple lots, total price of all lots (sum of all lots) </w:t>
      </w:r>
      <w:r w:rsidRPr="00EC12FE">
        <w:rPr>
          <w:b/>
          <w:u w:val="single"/>
        </w:rPr>
        <w:t>[insert the total price of all lots in words and figures, indicating the various amounts and the respective currencies]</w:t>
      </w:r>
      <w:r w:rsidRPr="00EC12FE">
        <w:t>;</w:t>
      </w:r>
    </w:p>
    <w:p w14:paraId="1F1BAD9A" w14:textId="77777777" w:rsidR="00FD547F" w:rsidRPr="00EC12FE" w:rsidRDefault="00FD547F">
      <w:pPr>
        <w:pStyle w:val="ListParagraph"/>
        <w:numPr>
          <w:ilvl w:val="0"/>
          <w:numId w:val="98"/>
        </w:numPr>
        <w:spacing w:after="200"/>
        <w:ind w:left="432" w:hanging="432"/>
        <w:contextualSpacing w:val="0"/>
        <w:jc w:val="both"/>
      </w:pPr>
      <w:r w:rsidRPr="00EC12FE">
        <w:t xml:space="preserve">The discounts offered and the methodology for their application are: </w:t>
      </w:r>
    </w:p>
    <w:p w14:paraId="03DF9F60" w14:textId="77777777" w:rsidR="00FD547F" w:rsidRPr="00EC12FE" w:rsidRDefault="00FD547F" w:rsidP="00FF7D45">
      <w:pPr>
        <w:spacing w:after="200"/>
        <w:ind w:left="864" w:hanging="432"/>
        <w:jc w:val="both"/>
        <w:rPr>
          <w:u w:val="single"/>
        </w:rPr>
      </w:pPr>
      <w:r w:rsidRPr="00EC12FE">
        <w:t>(</w:t>
      </w:r>
      <w:proofErr w:type="spellStart"/>
      <w:r w:rsidRPr="00EC12FE">
        <w:t>i</w:t>
      </w:r>
      <w:proofErr w:type="spellEnd"/>
      <w:r w:rsidRPr="00EC12FE">
        <w:t>) The</w:t>
      </w:r>
      <w:r w:rsidRPr="00EC12FE">
        <w:rPr>
          <w:u w:val="single"/>
        </w:rPr>
        <w:t xml:space="preserve"> discounts offered are: </w:t>
      </w:r>
      <w:r w:rsidRPr="00EC12FE">
        <w:rPr>
          <w:b/>
          <w:u w:val="single"/>
        </w:rPr>
        <w:t>[Specify in detail each discount offered.</w:t>
      </w:r>
      <w:r w:rsidRPr="00EC12FE">
        <w:rPr>
          <w:u w:val="single"/>
        </w:rPr>
        <w:t>]</w:t>
      </w:r>
    </w:p>
    <w:p w14:paraId="34F1E2B8" w14:textId="77777777" w:rsidR="00FD547F" w:rsidRPr="00EC12FE" w:rsidRDefault="00FD547F" w:rsidP="00FF7D45">
      <w:pPr>
        <w:spacing w:after="200"/>
        <w:ind w:left="864" w:hanging="432"/>
        <w:jc w:val="both"/>
        <w:rPr>
          <w:u w:val="single"/>
        </w:rPr>
      </w:pPr>
      <w:r w:rsidRPr="00EC12FE">
        <w:t>(ii) The</w:t>
      </w:r>
      <w:r w:rsidRPr="00EC12FE">
        <w:rPr>
          <w:u w:val="single"/>
        </w:rPr>
        <w:t xml:space="preserve"> exact method of calculations to determine the net price after application of discounts is shown below:</w:t>
      </w:r>
      <w:r w:rsidRPr="00EC12FE">
        <w:rPr>
          <w:b/>
        </w:rPr>
        <w:t xml:space="preserve"> </w:t>
      </w:r>
      <w:r w:rsidRPr="00EC12FE">
        <w:rPr>
          <w:u w:val="single"/>
        </w:rPr>
        <w:t>[</w:t>
      </w:r>
      <w:r w:rsidRPr="00EC12FE">
        <w:rPr>
          <w:b/>
          <w:u w:val="single"/>
        </w:rPr>
        <w:t>Specify in detail the method that shall be used to apply the discounts</w:t>
      </w:r>
      <w:r w:rsidRPr="00EC12FE">
        <w:rPr>
          <w:u w:val="single"/>
        </w:rPr>
        <w:t>];</w:t>
      </w:r>
    </w:p>
    <w:p w14:paraId="3E937334" w14:textId="6E88AB2F" w:rsidR="00FD547F" w:rsidRPr="00EC12FE" w:rsidRDefault="00FD547F">
      <w:pPr>
        <w:pStyle w:val="ListParagraph"/>
        <w:numPr>
          <w:ilvl w:val="0"/>
          <w:numId w:val="98"/>
        </w:numPr>
        <w:spacing w:after="200"/>
        <w:ind w:left="432" w:hanging="432"/>
        <w:contextualSpacing w:val="0"/>
        <w:jc w:val="both"/>
      </w:pPr>
      <w:r w:rsidRPr="00EC12FE">
        <w:t xml:space="preserve">Our bid shall be valid </w:t>
      </w:r>
      <w:r w:rsidR="00CE2CFC">
        <w:t xml:space="preserve">until </w:t>
      </w:r>
      <w:r w:rsidR="00CE2CFC" w:rsidRPr="007636D9">
        <w:rPr>
          <w:i/>
        </w:rPr>
        <w:t xml:space="preserve">[insert day, month and year in accordance with </w:t>
      </w:r>
      <w:r w:rsidR="00CE2CFC">
        <w:rPr>
          <w:i/>
        </w:rPr>
        <w:t>IT</w:t>
      </w:r>
      <w:r w:rsidR="002A7E94">
        <w:rPr>
          <w:i/>
        </w:rPr>
        <w:t>B</w:t>
      </w:r>
      <w:r w:rsidR="00CE2CFC">
        <w:rPr>
          <w:i/>
        </w:rPr>
        <w:t xml:space="preserve"> </w:t>
      </w:r>
      <w:r w:rsidR="00CE2CFC" w:rsidRPr="007636D9">
        <w:rPr>
          <w:i/>
        </w:rPr>
        <w:t>1</w:t>
      </w:r>
      <w:r w:rsidR="00CE2CFC">
        <w:rPr>
          <w:i/>
        </w:rPr>
        <w:t>8</w:t>
      </w:r>
      <w:r w:rsidR="00CE2CFC" w:rsidRPr="007636D9">
        <w:rPr>
          <w:i/>
        </w:rPr>
        <w:t>.1],</w:t>
      </w:r>
      <w:r w:rsidR="00CE2CFC">
        <w:t xml:space="preserve"> </w:t>
      </w:r>
      <w:r w:rsidRPr="00EC12FE">
        <w:t>and it shall remain binding upon us and may be accepted at any time before the expiration of that period;</w:t>
      </w:r>
    </w:p>
    <w:p w14:paraId="39B75ADF" w14:textId="77777777" w:rsidR="00FD547F" w:rsidRPr="00EC12FE" w:rsidRDefault="00FD547F">
      <w:pPr>
        <w:pStyle w:val="ListParagraph"/>
        <w:numPr>
          <w:ilvl w:val="0"/>
          <w:numId w:val="98"/>
        </w:numPr>
        <w:spacing w:after="200"/>
        <w:ind w:left="432" w:hanging="432"/>
        <w:contextualSpacing w:val="0"/>
        <w:jc w:val="both"/>
      </w:pPr>
      <w:r w:rsidRPr="00EC12FE">
        <w:t>If our bid is accepted, we commit to obtain a performance security in accordance with the Bidding Documents;</w:t>
      </w:r>
    </w:p>
    <w:p w14:paraId="4A25F3B4" w14:textId="77777777" w:rsidR="00FD547F" w:rsidRPr="00EC12FE" w:rsidRDefault="00FD547F">
      <w:pPr>
        <w:pStyle w:val="ListParagraph"/>
        <w:numPr>
          <w:ilvl w:val="0"/>
          <w:numId w:val="98"/>
        </w:numPr>
        <w:spacing w:after="200"/>
        <w:ind w:left="432" w:hanging="432"/>
        <w:contextualSpacing w:val="0"/>
        <w:jc w:val="both"/>
      </w:pPr>
      <w:r w:rsidRPr="00EC12FE">
        <w:t>We</w:t>
      </w:r>
      <w:r w:rsidRPr="00EC12FE">
        <w:rPr>
          <w:i/>
        </w:rPr>
        <w:t xml:space="preserve"> </w:t>
      </w:r>
      <w:r w:rsidRPr="00EC12FE">
        <w:t>are not participating, as a Bidder or as a subcontractor, in more than one bid in this bidding process in accordance with ITB 4.2(e), other than alternative bids submitted in accordance with ITB 13;</w:t>
      </w:r>
    </w:p>
    <w:p w14:paraId="2D03204D" w14:textId="0C1C1959" w:rsidR="00FD547F" w:rsidRPr="00EC12FE" w:rsidRDefault="009E39D0">
      <w:pPr>
        <w:pStyle w:val="ListParagraph"/>
        <w:numPr>
          <w:ilvl w:val="0"/>
          <w:numId w:val="98"/>
        </w:numPr>
        <w:spacing w:after="200"/>
        <w:ind w:left="432" w:hanging="432"/>
        <w:contextualSpacing w:val="0"/>
        <w:jc w:val="both"/>
      </w:pPr>
      <w:r>
        <w:t xml:space="preserve">We, along with any of our subcontractors, suppliers, </w:t>
      </w:r>
      <w:r w:rsidRPr="009E39D0">
        <w:t>consultants, manufacturers, or service providers for any part of the</w:t>
      </w:r>
      <w:r>
        <w:t xml:space="preserve"> contract, are not subject to, </w:t>
      </w:r>
      <w:r w:rsidRPr="009E39D0">
        <w:t>and not controlled by any entity o</w:t>
      </w:r>
      <w:r>
        <w:t>r individual that is subject to,</w:t>
      </w:r>
      <w:r w:rsidRPr="009E39D0">
        <w:t xml:space="preserve"> a temporary suspension or a debarment imposed by a member of the World Bank Group or a debarment imposed by the World Bank Group in accordance with the Agreement for Mutual Enforcement of Debarment Decisions between the World Bank and other development banks</w:t>
      </w:r>
      <w:r>
        <w:t xml:space="preserve">. Further, we are not ineligible under the </w:t>
      </w:r>
      <w:r w:rsidR="001873BA">
        <w:t>Purchaser</w:t>
      </w:r>
      <w:r>
        <w:t>’s country laws or official regulations or pursuant to a decision of the United Nations Security Council;</w:t>
      </w:r>
    </w:p>
    <w:p w14:paraId="6BFAF0A1" w14:textId="4A4A1125" w:rsidR="00FD547F" w:rsidRDefault="00FD547F">
      <w:pPr>
        <w:pStyle w:val="ListParagraph"/>
        <w:numPr>
          <w:ilvl w:val="0"/>
          <w:numId w:val="98"/>
        </w:numPr>
        <w:spacing w:after="200"/>
        <w:ind w:left="432" w:hanging="432"/>
        <w:contextualSpacing w:val="0"/>
        <w:jc w:val="both"/>
      </w:pPr>
      <w:r w:rsidRPr="00EC12FE">
        <w:t>We are not a government owned entity/ We are a government owned entity but meet the requirements of ITB 4.5;</w:t>
      </w:r>
    </w:p>
    <w:p w14:paraId="78538036" w14:textId="77777777" w:rsidR="00FF7D45" w:rsidRDefault="00FF7D45" w:rsidP="00FF7D45">
      <w:pPr>
        <w:spacing w:after="200"/>
        <w:jc w:val="both"/>
      </w:pPr>
    </w:p>
    <w:p w14:paraId="79FFB929" w14:textId="77777777" w:rsidR="00FF7D45" w:rsidRDefault="00FF7D45" w:rsidP="00FF7D45">
      <w:pPr>
        <w:spacing w:after="200"/>
        <w:jc w:val="both"/>
      </w:pPr>
    </w:p>
    <w:p w14:paraId="656FFC5C" w14:textId="77777777" w:rsidR="00FF7D45" w:rsidRDefault="00FF7D45" w:rsidP="00FF7D45">
      <w:pPr>
        <w:spacing w:after="200"/>
        <w:jc w:val="both"/>
      </w:pPr>
    </w:p>
    <w:p w14:paraId="42869A1E" w14:textId="77777777" w:rsidR="00FF7D45" w:rsidRDefault="00FF7D45" w:rsidP="00FF7D45">
      <w:pPr>
        <w:spacing w:after="200"/>
        <w:jc w:val="both"/>
      </w:pPr>
    </w:p>
    <w:p w14:paraId="0534A2D8" w14:textId="77777777" w:rsidR="00FF7D45" w:rsidRPr="00EC12FE" w:rsidRDefault="00FF7D45" w:rsidP="00FF7D45">
      <w:pPr>
        <w:spacing w:after="200"/>
        <w:jc w:val="both"/>
      </w:pPr>
    </w:p>
    <w:p w14:paraId="14EE3558" w14:textId="5C9C39B3" w:rsidR="00FD547F" w:rsidRPr="00EC12FE" w:rsidRDefault="00FD547F">
      <w:pPr>
        <w:pStyle w:val="ListParagraph"/>
        <w:numPr>
          <w:ilvl w:val="0"/>
          <w:numId w:val="98"/>
        </w:numPr>
        <w:spacing w:after="200"/>
        <w:ind w:left="432" w:hanging="432"/>
        <w:contextualSpacing w:val="0"/>
        <w:jc w:val="both"/>
      </w:pPr>
      <w:r w:rsidRPr="00EC12FE">
        <w:lastRenderedPageBreak/>
        <w:t xml:space="preserve">We have paid, or will pay the following commissions, gratuities, or fees with respect to the bidding process or execution of the Contract: </w:t>
      </w:r>
      <w:r w:rsidRPr="00EC12FE">
        <w:rPr>
          <w:b/>
        </w:rPr>
        <w:t xml:space="preserve">[insert complete name of each Recipient, its full address, the reason for which each commission or </w:t>
      </w:r>
      <w:r w:rsidR="00C16258" w:rsidRPr="00EC12FE">
        <w:rPr>
          <w:b/>
        </w:rPr>
        <w:t>gratuity was</w:t>
      </w:r>
      <w:r w:rsidRPr="00EC12FE">
        <w:rPr>
          <w:b/>
        </w:rPr>
        <w:t xml:space="preserve"> paid and the amount and currency of each such commission or gratuity]</w:t>
      </w:r>
    </w:p>
    <w:p w14:paraId="11813754" w14:textId="77777777" w:rsidR="00FD547F" w:rsidRPr="00EC12FE" w:rsidRDefault="00FD547F" w:rsidP="00FF7D45">
      <w:pPr>
        <w:jc w:val="both"/>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D547F" w:rsidRPr="00EC12FE" w14:paraId="64D446F7" w14:textId="77777777" w:rsidTr="00943239">
        <w:tc>
          <w:tcPr>
            <w:tcW w:w="2520" w:type="dxa"/>
          </w:tcPr>
          <w:p w14:paraId="25345A7F" w14:textId="77777777" w:rsidR="00FD547F" w:rsidRPr="00EC12FE" w:rsidRDefault="00FD547F" w:rsidP="00FF7D45">
            <w:pPr>
              <w:jc w:val="both"/>
            </w:pPr>
            <w:r w:rsidRPr="00EC12FE">
              <w:t>Name of Recipient</w:t>
            </w:r>
          </w:p>
        </w:tc>
        <w:tc>
          <w:tcPr>
            <w:tcW w:w="2520" w:type="dxa"/>
          </w:tcPr>
          <w:p w14:paraId="648090D4" w14:textId="77777777" w:rsidR="00FD547F" w:rsidRPr="00EC12FE" w:rsidRDefault="00FD547F" w:rsidP="00FF7D45">
            <w:pPr>
              <w:jc w:val="both"/>
            </w:pPr>
            <w:r w:rsidRPr="00EC12FE">
              <w:t>Address</w:t>
            </w:r>
          </w:p>
        </w:tc>
        <w:tc>
          <w:tcPr>
            <w:tcW w:w="2070" w:type="dxa"/>
          </w:tcPr>
          <w:p w14:paraId="3340F4ED" w14:textId="77777777" w:rsidR="00FD547F" w:rsidRPr="00EC12FE" w:rsidRDefault="00FD547F" w:rsidP="00FF7D45">
            <w:pPr>
              <w:jc w:val="both"/>
            </w:pPr>
            <w:r w:rsidRPr="00EC12FE">
              <w:t>Reason</w:t>
            </w:r>
          </w:p>
        </w:tc>
        <w:tc>
          <w:tcPr>
            <w:tcW w:w="1548" w:type="dxa"/>
          </w:tcPr>
          <w:p w14:paraId="5E00EEC1" w14:textId="77777777" w:rsidR="00FD547F" w:rsidRPr="00EC12FE" w:rsidRDefault="00FD547F" w:rsidP="00FF7D45">
            <w:pPr>
              <w:jc w:val="both"/>
            </w:pPr>
            <w:r w:rsidRPr="00EC12FE">
              <w:t>Amount</w:t>
            </w:r>
          </w:p>
        </w:tc>
      </w:tr>
      <w:tr w:rsidR="00FD547F" w:rsidRPr="00EC12FE" w14:paraId="586F2825" w14:textId="77777777" w:rsidTr="00943239">
        <w:tc>
          <w:tcPr>
            <w:tcW w:w="2520" w:type="dxa"/>
          </w:tcPr>
          <w:p w14:paraId="3EB35E4D" w14:textId="77777777" w:rsidR="00FD547F" w:rsidRPr="00EC12FE" w:rsidRDefault="00FD547F" w:rsidP="00FF7D45">
            <w:pPr>
              <w:jc w:val="both"/>
              <w:rPr>
                <w:u w:val="single"/>
              </w:rPr>
            </w:pPr>
          </w:p>
        </w:tc>
        <w:tc>
          <w:tcPr>
            <w:tcW w:w="2520" w:type="dxa"/>
          </w:tcPr>
          <w:p w14:paraId="02359162" w14:textId="77777777" w:rsidR="00FD547F" w:rsidRPr="00EC12FE" w:rsidRDefault="00FD547F" w:rsidP="00FF7D45">
            <w:pPr>
              <w:jc w:val="both"/>
              <w:rPr>
                <w:u w:val="single"/>
              </w:rPr>
            </w:pPr>
          </w:p>
        </w:tc>
        <w:tc>
          <w:tcPr>
            <w:tcW w:w="2070" w:type="dxa"/>
          </w:tcPr>
          <w:p w14:paraId="5C17152C" w14:textId="77777777" w:rsidR="00FD547F" w:rsidRPr="00EC12FE" w:rsidRDefault="00FD547F" w:rsidP="00FF7D45">
            <w:pPr>
              <w:jc w:val="both"/>
              <w:rPr>
                <w:u w:val="single"/>
              </w:rPr>
            </w:pPr>
          </w:p>
        </w:tc>
        <w:tc>
          <w:tcPr>
            <w:tcW w:w="1548" w:type="dxa"/>
          </w:tcPr>
          <w:p w14:paraId="7C941824" w14:textId="77777777" w:rsidR="00FD547F" w:rsidRPr="00EC12FE" w:rsidRDefault="00FD547F" w:rsidP="00FF7D45">
            <w:pPr>
              <w:jc w:val="both"/>
              <w:rPr>
                <w:u w:val="single"/>
              </w:rPr>
            </w:pPr>
          </w:p>
        </w:tc>
      </w:tr>
      <w:tr w:rsidR="00FD547F" w:rsidRPr="00EC12FE" w14:paraId="0696D619" w14:textId="77777777" w:rsidTr="00943239">
        <w:tc>
          <w:tcPr>
            <w:tcW w:w="2520" w:type="dxa"/>
          </w:tcPr>
          <w:p w14:paraId="3B63F214" w14:textId="77777777" w:rsidR="00FD547F" w:rsidRPr="00EC12FE" w:rsidRDefault="00FD547F" w:rsidP="00FF7D45">
            <w:pPr>
              <w:jc w:val="both"/>
              <w:rPr>
                <w:u w:val="single"/>
              </w:rPr>
            </w:pPr>
          </w:p>
        </w:tc>
        <w:tc>
          <w:tcPr>
            <w:tcW w:w="2520" w:type="dxa"/>
          </w:tcPr>
          <w:p w14:paraId="044AAC8E" w14:textId="77777777" w:rsidR="00FD547F" w:rsidRPr="00EC12FE" w:rsidRDefault="00FD547F" w:rsidP="00FF7D45">
            <w:pPr>
              <w:jc w:val="both"/>
              <w:rPr>
                <w:u w:val="single"/>
              </w:rPr>
            </w:pPr>
          </w:p>
        </w:tc>
        <w:tc>
          <w:tcPr>
            <w:tcW w:w="2070" w:type="dxa"/>
          </w:tcPr>
          <w:p w14:paraId="3FCA7B68" w14:textId="77777777" w:rsidR="00FD547F" w:rsidRPr="00EC12FE" w:rsidRDefault="00FD547F" w:rsidP="00FF7D45">
            <w:pPr>
              <w:jc w:val="both"/>
              <w:rPr>
                <w:u w:val="single"/>
              </w:rPr>
            </w:pPr>
          </w:p>
        </w:tc>
        <w:tc>
          <w:tcPr>
            <w:tcW w:w="1548" w:type="dxa"/>
          </w:tcPr>
          <w:p w14:paraId="55ED2AFC" w14:textId="77777777" w:rsidR="00FD547F" w:rsidRPr="00EC12FE" w:rsidRDefault="00FD547F" w:rsidP="00FF7D45">
            <w:pPr>
              <w:jc w:val="both"/>
              <w:rPr>
                <w:u w:val="single"/>
              </w:rPr>
            </w:pPr>
          </w:p>
        </w:tc>
      </w:tr>
      <w:tr w:rsidR="00FD547F" w:rsidRPr="00EC12FE" w14:paraId="29D70F56" w14:textId="77777777" w:rsidTr="00943239">
        <w:tc>
          <w:tcPr>
            <w:tcW w:w="2520" w:type="dxa"/>
          </w:tcPr>
          <w:p w14:paraId="63A03AAC" w14:textId="77777777" w:rsidR="00FD547F" w:rsidRPr="00EC12FE" w:rsidRDefault="00FD547F" w:rsidP="00FF7D45">
            <w:pPr>
              <w:jc w:val="both"/>
              <w:rPr>
                <w:u w:val="single"/>
              </w:rPr>
            </w:pPr>
          </w:p>
        </w:tc>
        <w:tc>
          <w:tcPr>
            <w:tcW w:w="2520" w:type="dxa"/>
          </w:tcPr>
          <w:p w14:paraId="14F7BE2A" w14:textId="77777777" w:rsidR="00FD547F" w:rsidRPr="00EC12FE" w:rsidRDefault="00FD547F" w:rsidP="00FF7D45">
            <w:pPr>
              <w:jc w:val="both"/>
              <w:rPr>
                <w:u w:val="single"/>
              </w:rPr>
            </w:pPr>
          </w:p>
        </w:tc>
        <w:tc>
          <w:tcPr>
            <w:tcW w:w="2070" w:type="dxa"/>
          </w:tcPr>
          <w:p w14:paraId="7F471763" w14:textId="77777777" w:rsidR="00FD547F" w:rsidRPr="00EC12FE" w:rsidRDefault="00FD547F" w:rsidP="00FF7D45">
            <w:pPr>
              <w:jc w:val="both"/>
              <w:rPr>
                <w:u w:val="single"/>
              </w:rPr>
            </w:pPr>
          </w:p>
        </w:tc>
        <w:tc>
          <w:tcPr>
            <w:tcW w:w="1548" w:type="dxa"/>
          </w:tcPr>
          <w:p w14:paraId="655931C4" w14:textId="77777777" w:rsidR="00FD547F" w:rsidRPr="00EC12FE" w:rsidRDefault="00FD547F" w:rsidP="00FF7D45">
            <w:pPr>
              <w:jc w:val="both"/>
              <w:rPr>
                <w:u w:val="single"/>
              </w:rPr>
            </w:pPr>
          </w:p>
        </w:tc>
      </w:tr>
      <w:tr w:rsidR="00FD547F" w:rsidRPr="00EC12FE" w14:paraId="79DF0995" w14:textId="77777777" w:rsidTr="00943239">
        <w:tc>
          <w:tcPr>
            <w:tcW w:w="2520" w:type="dxa"/>
          </w:tcPr>
          <w:p w14:paraId="3A7415A2" w14:textId="77777777" w:rsidR="00FD547F" w:rsidRPr="00EC12FE" w:rsidRDefault="00FD547F" w:rsidP="00FF7D45">
            <w:pPr>
              <w:jc w:val="both"/>
              <w:rPr>
                <w:u w:val="single"/>
              </w:rPr>
            </w:pPr>
          </w:p>
        </w:tc>
        <w:tc>
          <w:tcPr>
            <w:tcW w:w="2520" w:type="dxa"/>
          </w:tcPr>
          <w:p w14:paraId="126EB4F5" w14:textId="77777777" w:rsidR="00FD547F" w:rsidRPr="00EC12FE" w:rsidRDefault="00FD547F" w:rsidP="00FF7D45">
            <w:pPr>
              <w:jc w:val="both"/>
              <w:rPr>
                <w:u w:val="single"/>
              </w:rPr>
            </w:pPr>
          </w:p>
        </w:tc>
        <w:tc>
          <w:tcPr>
            <w:tcW w:w="2070" w:type="dxa"/>
          </w:tcPr>
          <w:p w14:paraId="3C20CAF5" w14:textId="77777777" w:rsidR="00FD547F" w:rsidRPr="00EC12FE" w:rsidRDefault="00FD547F" w:rsidP="00FF7D45">
            <w:pPr>
              <w:jc w:val="both"/>
              <w:rPr>
                <w:u w:val="single"/>
              </w:rPr>
            </w:pPr>
          </w:p>
        </w:tc>
        <w:tc>
          <w:tcPr>
            <w:tcW w:w="1548" w:type="dxa"/>
          </w:tcPr>
          <w:p w14:paraId="5116FC6F" w14:textId="77777777" w:rsidR="00FD547F" w:rsidRPr="00EC12FE" w:rsidRDefault="00FD547F" w:rsidP="00FF7D45">
            <w:pPr>
              <w:jc w:val="both"/>
              <w:rPr>
                <w:u w:val="single"/>
              </w:rPr>
            </w:pPr>
          </w:p>
        </w:tc>
      </w:tr>
    </w:tbl>
    <w:p w14:paraId="7C7FA278" w14:textId="77777777" w:rsidR="00FD547F" w:rsidRPr="00EC12FE" w:rsidRDefault="00FD547F" w:rsidP="00FF7D45">
      <w:pPr>
        <w:jc w:val="both"/>
      </w:pPr>
    </w:p>
    <w:p w14:paraId="4788D3D9" w14:textId="77777777" w:rsidR="00FD547F" w:rsidRPr="00EC12FE" w:rsidRDefault="00FD547F" w:rsidP="00FF7D45">
      <w:pPr>
        <w:jc w:val="both"/>
      </w:pPr>
      <w:r w:rsidRPr="00EC12FE">
        <w:tab/>
        <w:t>(If none has been paid or is to be paid, indicate “none.”)</w:t>
      </w:r>
    </w:p>
    <w:p w14:paraId="67340837" w14:textId="77777777" w:rsidR="00FD547F" w:rsidRPr="00EC12FE" w:rsidRDefault="00FD547F" w:rsidP="00FF7D45">
      <w:pPr>
        <w:jc w:val="both"/>
      </w:pPr>
    </w:p>
    <w:p w14:paraId="522C24C2" w14:textId="77777777" w:rsidR="00FD547F" w:rsidRPr="00EC12FE" w:rsidRDefault="00FD547F">
      <w:pPr>
        <w:pStyle w:val="ListParagraph"/>
        <w:numPr>
          <w:ilvl w:val="0"/>
          <w:numId w:val="98"/>
        </w:numPr>
        <w:spacing w:after="200"/>
        <w:ind w:left="432" w:hanging="432"/>
        <w:contextualSpacing w:val="0"/>
        <w:jc w:val="both"/>
      </w:pPr>
      <w:r w:rsidRPr="00EC12FE">
        <w:t>We understand that this bid, together with your written acceptance thereof included in your notification of award, shall constitute a binding contract between us, until a formal contract is prepared and executed; and</w:t>
      </w:r>
    </w:p>
    <w:p w14:paraId="028B0D35" w14:textId="77777777" w:rsidR="00FD547F" w:rsidRPr="00EC12FE" w:rsidRDefault="00FD547F">
      <w:pPr>
        <w:pStyle w:val="ListParagraph"/>
        <w:numPr>
          <w:ilvl w:val="0"/>
          <w:numId w:val="98"/>
        </w:numPr>
        <w:spacing w:after="200"/>
        <w:ind w:left="432" w:hanging="432"/>
        <w:contextualSpacing w:val="0"/>
        <w:jc w:val="both"/>
      </w:pPr>
      <w:r w:rsidRPr="00EC12FE">
        <w:t>We understand that you are not bound to accept the lowest evaluated bid or any other bid that you may receive.</w:t>
      </w:r>
    </w:p>
    <w:p w14:paraId="2B865EDB" w14:textId="77777777" w:rsidR="00FD547F" w:rsidRPr="00EC12FE" w:rsidRDefault="00FD547F">
      <w:pPr>
        <w:pStyle w:val="ListParagraph"/>
        <w:numPr>
          <w:ilvl w:val="0"/>
          <w:numId w:val="98"/>
        </w:numPr>
        <w:spacing w:after="200"/>
        <w:ind w:left="432" w:hanging="432"/>
        <w:contextualSpacing w:val="0"/>
        <w:jc w:val="both"/>
      </w:pPr>
      <w:r w:rsidRPr="00EC12FE">
        <w:t>We hereby certify that we have taken steps to ensure that no person acting for us or on our behalf will engage in any type of fraud and corruption</w:t>
      </w:r>
    </w:p>
    <w:p w14:paraId="5CF1BEAB" w14:textId="77777777" w:rsidR="00FD547F" w:rsidRPr="00EC12FE" w:rsidRDefault="00FD547F" w:rsidP="00FF7D45">
      <w:pPr>
        <w:jc w:val="both"/>
      </w:pPr>
    </w:p>
    <w:p w14:paraId="412C7F10" w14:textId="2D0514C5" w:rsidR="00FD547F" w:rsidRPr="00EC12FE" w:rsidRDefault="00FD547F" w:rsidP="00FF7D45">
      <w:pPr>
        <w:jc w:val="both"/>
      </w:pPr>
      <w:r w:rsidRPr="00EC12FE">
        <w:t>Name of the Bidder</w:t>
      </w:r>
      <w:r w:rsidRPr="00EC12FE">
        <w:rPr>
          <w:b/>
          <w:bCs/>
          <w:iCs/>
        </w:rPr>
        <w:t>*</w:t>
      </w:r>
      <w:r w:rsidRPr="00EC12FE">
        <w:rPr>
          <w:u w:val="single"/>
        </w:rPr>
        <w:tab/>
      </w:r>
      <w:r w:rsidRPr="00EC12FE">
        <w:rPr>
          <w:b/>
          <w:u w:val="single"/>
        </w:rPr>
        <w:t>[insert complete name of the Bid</w:t>
      </w:r>
      <w:r w:rsidR="00B53822">
        <w:rPr>
          <w:b/>
          <w:u w:val="single"/>
        </w:rPr>
        <w:t>der</w:t>
      </w:r>
      <w:r w:rsidRPr="00EC12FE">
        <w:rPr>
          <w:b/>
          <w:u w:val="single"/>
        </w:rPr>
        <w:t>]</w:t>
      </w:r>
    </w:p>
    <w:p w14:paraId="63135397" w14:textId="77777777" w:rsidR="00FD547F" w:rsidRPr="00EC12FE" w:rsidRDefault="00FD547F" w:rsidP="00FF7D45">
      <w:pPr>
        <w:jc w:val="both"/>
      </w:pPr>
    </w:p>
    <w:p w14:paraId="777AAC55" w14:textId="77777777" w:rsidR="00FD547F" w:rsidRPr="00EC12FE" w:rsidRDefault="00FD547F" w:rsidP="00FF7D45">
      <w:pPr>
        <w:jc w:val="both"/>
        <w:rPr>
          <w:u w:val="single"/>
        </w:rPr>
      </w:pPr>
      <w:r w:rsidRPr="00EC12FE">
        <w:t>Name of the person duly authorized to sign the Bid on behalf of the Bidder</w:t>
      </w:r>
      <w:r w:rsidRPr="00EC12FE">
        <w:rPr>
          <w:b/>
          <w:bCs/>
          <w:iCs/>
        </w:rPr>
        <w:t xml:space="preserve">** </w:t>
      </w:r>
      <w:r w:rsidRPr="00EC12FE">
        <w:rPr>
          <w:b/>
          <w:bCs/>
          <w:iCs/>
          <w:u w:val="single"/>
        </w:rPr>
        <w:t>[insert complete name of person duly authorized to sign the Bid]</w:t>
      </w:r>
    </w:p>
    <w:p w14:paraId="383228F9" w14:textId="77777777" w:rsidR="00FD547F" w:rsidRPr="00EC12FE" w:rsidRDefault="00FD547F" w:rsidP="00FF7D45">
      <w:pPr>
        <w:jc w:val="both"/>
      </w:pPr>
    </w:p>
    <w:p w14:paraId="775AA81A" w14:textId="77777777" w:rsidR="00FD547F" w:rsidRPr="00EC12FE" w:rsidRDefault="00FD547F" w:rsidP="00FF7D45">
      <w:pPr>
        <w:jc w:val="both"/>
      </w:pPr>
      <w:r w:rsidRPr="00EC12FE">
        <w:t xml:space="preserve">Title of the person signing the Bid </w:t>
      </w:r>
      <w:r w:rsidRPr="00EC12FE">
        <w:rPr>
          <w:b/>
          <w:u w:val="single"/>
        </w:rPr>
        <w:t>[insert complete title of the person signing the Bid]</w:t>
      </w:r>
    </w:p>
    <w:p w14:paraId="6BEFF0DE" w14:textId="77777777" w:rsidR="00FD547F" w:rsidRPr="00EC12FE" w:rsidRDefault="00FD547F" w:rsidP="00FF7D45">
      <w:pPr>
        <w:jc w:val="both"/>
      </w:pPr>
    </w:p>
    <w:p w14:paraId="6EF86590" w14:textId="77777777" w:rsidR="00FD547F" w:rsidRPr="00EC12FE" w:rsidRDefault="00FD547F" w:rsidP="00FF7D45">
      <w:pPr>
        <w:jc w:val="both"/>
        <w:rPr>
          <w:u w:val="single"/>
        </w:rPr>
      </w:pPr>
      <w:r w:rsidRPr="00EC12FE">
        <w:t>Signature of the person named above</w:t>
      </w:r>
      <w:r w:rsidRPr="00EC12FE">
        <w:rPr>
          <w:u w:val="single"/>
        </w:rPr>
        <w:tab/>
        <w:t xml:space="preserve"> [</w:t>
      </w:r>
      <w:r w:rsidRPr="00EC12FE">
        <w:rPr>
          <w:b/>
          <w:u w:val="single"/>
        </w:rPr>
        <w:t>insert signature of person whose name and capacity are shown above</w:t>
      </w:r>
      <w:r w:rsidRPr="00EC12FE">
        <w:rPr>
          <w:u w:val="single"/>
        </w:rPr>
        <w:t>]</w:t>
      </w:r>
    </w:p>
    <w:p w14:paraId="4A5D3B53" w14:textId="77777777" w:rsidR="00FD547F" w:rsidRPr="00EC12FE" w:rsidRDefault="00FD547F" w:rsidP="00FF7D45">
      <w:pPr>
        <w:jc w:val="both"/>
      </w:pPr>
    </w:p>
    <w:p w14:paraId="75B9BC49" w14:textId="77777777" w:rsidR="00FD547F" w:rsidRPr="00EC12FE" w:rsidRDefault="00FD547F" w:rsidP="00FF7D45">
      <w:pPr>
        <w:jc w:val="both"/>
      </w:pPr>
    </w:p>
    <w:p w14:paraId="71793441" w14:textId="77777777" w:rsidR="00FD547F" w:rsidRPr="00EC12FE" w:rsidRDefault="00FD547F" w:rsidP="00FF7D45">
      <w:pPr>
        <w:jc w:val="both"/>
      </w:pPr>
      <w:r w:rsidRPr="00EC12FE">
        <w:t xml:space="preserve">Date signed </w:t>
      </w:r>
      <w:proofErr w:type="gramStart"/>
      <w:r w:rsidRPr="00EC12FE">
        <w:t>_</w:t>
      </w:r>
      <w:r w:rsidRPr="00EC12FE">
        <w:rPr>
          <w:b/>
        </w:rPr>
        <w:t>[</w:t>
      </w:r>
      <w:proofErr w:type="gramEnd"/>
      <w:r w:rsidRPr="00EC12FE">
        <w:rPr>
          <w:b/>
        </w:rPr>
        <w:t xml:space="preserve">insert date of signing] </w:t>
      </w:r>
      <w:r w:rsidRPr="00EC12FE">
        <w:t xml:space="preserve">day of </w:t>
      </w:r>
      <w:r w:rsidRPr="00EC12FE">
        <w:rPr>
          <w:b/>
        </w:rPr>
        <w:t>[insert month]</w:t>
      </w:r>
      <w:r w:rsidRPr="00EC12FE">
        <w:t xml:space="preserve">, </w:t>
      </w:r>
      <w:r w:rsidRPr="00EC12FE">
        <w:rPr>
          <w:b/>
        </w:rPr>
        <w:t>[insert year]</w:t>
      </w:r>
    </w:p>
    <w:p w14:paraId="58F63248" w14:textId="77777777" w:rsidR="00B53822" w:rsidRDefault="00B53822" w:rsidP="00FF7D45">
      <w:pPr>
        <w:jc w:val="both"/>
        <w:rPr>
          <w:b/>
          <w:bCs/>
          <w:iCs/>
        </w:rPr>
      </w:pPr>
    </w:p>
    <w:p w14:paraId="51D685A4" w14:textId="4835F49E" w:rsidR="00FD547F" w:rsidRPr="00EC12FE" w:rsidRDefault="00FD547F" w:rsidP="00FF7D45">
      <w:pPr>
        <w:jc w:val="both"/>
      </w:pPr>
      <w:r w:rsidRPr="00EC12FE">
        <w:rPr>
          <w:b/>
          <w:bCs/>
          <w:iCs/>
        </w:rPr>
        <w:t>*</w:t>
      </w:r>
      <w:r w:rsidRPr="00EC12FE">
        <w:t>: In the case of the Bid submitted by joint venture specify the name of the Joint Venture as Bidder</w:t>
      </w:r>
    </w:p>
    <w:p w14:paraId="2DD1D14D" w14:textId="77777777" w:rsidR="00FD547F" w:rsidRPr="00EC12FE" w:rsidRDefault="00FD547F" w:rsidP="00FF7D45">
      <w:pPr>
        <w:jc w:val="both"/>
      </w:pPr>
    </w:p>
    <w:p w14:paraId="65573FF3" w14:textId="77777777" w:rsidR="00FD547F" w:rsidRPr="00EC12FE" w:rsidRDefault="00FD547F" w:rsidP="00FF7D45">
      <w:pPr>
        <w:jc w:val="both"/>
      </w:pPr>
      <w:r w:rsidRPr="00EC12FE">
        <w:t>**: Person signing the Bid shall have the power of attorney given by the Bidder to be attached with the Bid</w:t>
      </w:r>
      <w:bookmarkStart w:id="266" w:name="_Toc108950332"/>
      <w:r w:rsidRPr="00EC12FE">
        <w:t xml:space="preserve"> Schedules</w:t>
      </w:r>
      <w:bookmarkEnd w:id="266"/>
      <w:r w:rsidRPr="00EC12FE">
        <w:t>.</w:t>
      </w:r>
    </w:p>
    <w:p w14:paraId="5F3D4A55" w14:textId="77777777" w:rsidR="00BC2CC8" w:rsidRDefault="00BC2CC8" w:rsidP="00FF7D45">
      <w:pPr>
        <w:pStyle w:val="SectionVHeader"/>
        <w:jc w:val="both"/>
      </w:pPr>
    </w:p>
    <w:p w14:paraId="4D597EC9" w14:textId="77777777" w:rsidR="000263AD" w:rsidRDefault="000263AD" w:rsidP="000263AD">
      <w:pPr>
        <w:pStyle w:val="SectionVHeader"/>
      </w:pPr>
      <w:r>
        <w:br w:type="page"/>
      </w:r>
    </w:p>
    <w:p w14:paraId="7D61D209" w14:textId="77777777" w:rsidR="00455149" w:rsidRDefault="00455149">
      <w:pPr>
        <w:pStyle w:val="SectionVHeader"/>
      </w:pPr>
      <w:bookmarkStart w:id="267" w:name="_Toc171932039"/>
      <w:r>
        <w:lastRenderedPageBreak/>
        <w:t>Bidder Information Form</w:t>
      </w:r>
      <w:bookmarkEnd w:id="267"/>
    </w:p>
    <w:p w14:paraId="2CC3AE7D" w14:textId="77777777" w:rsidR="00455149" w:rsidRDefault="00455149">
      <w:pPr>
        <w:pStyle w:val="BankNormal"/>
        <w:jc w:val="both"/>
        <w:rPr>
          <w:i/>
          <w:iCs/>
        </w:rPr>
      </w:pPr>
      <w:r>
        <w:rPr>
          <w:i/>
          <w:iCs/>
        </w:rPr>
        <w:t>[The Bidder shall fill in this Form in accordance with the instructions indicated below. No alterations to its format shall be permitted and no substitutions shall be accepted.]</w:t>
      </w:r>
    </w:p>
    <w:p w14:paraId="6A09B7C4" w14:textId="586A8728" w:rsidR="00455149" w:rsidRPr="004429BF" w:rsidRDefault="00455149">
      <w:pPr>
        <w:ind w:left="720" w:hanging="720"/>
        <w:jc w:val="right"/>
      </w:pPr>
      <w:r w:rsidRPr="004429BF">
        <w:t xml:space="preserve">Date: </w:t>
      </w:r>
      <w:r w:rsidR="00481962">
        <w:t>----------------------------</w:t>
      </w:r>
    </w:p>
    <w:p w14:paraId="189A7868" w14:textId="77777777" w:rsidR="00C35FB3" w:rsidRPr="00C35FB3" w:rsidRDefault="00AF4027" w:rsidP="00C35FB3">
      <w:pPr>
        <w:tabs>
          <w:tab w:val="right" w:pos="9360"/>
        </w:tabs>
        <w:ind w:left="720" w:hanging="720"/>
        <w:jc w:val="right"/>
        <w:rPr>
          <w:b/>
          <w:iCs/>
        </w:rPr>
      </w:pPr>
      <w:r w:rsidRPr="004429BF">
        <w:t>RFB</w:t>
      </w:r>
      <w:r w:rsidR="00455149" w:rsidRPr="004429BF">
        <w:t xml:space="preserve"> No.: </w:t>
      </w:r>
      <w:r w:rsidR="00C35FB3" w:rsidRPr="00C35FB3">
        <w:rPr>
          <w:b/>
          <w:iCs/>
        </w:rPr>
        <w:t>MV-MOFMRA-548653-GO-RFB-2</w:t>
      </w:r>
    </w:p>
    <w:p w14:paraId="23F89256" w14:textId="7909F675" w:rsidR="00481962" w:rsidRPr="00481962" w:rsidRDefault="00481962" w:rsidP="00481962">
      <w:pPr>
        <w:tabs>
          <w:tab w:val="right" w:pos="9360"/>
        </w:tabs>
        <w:ind w:left="720" w:hanging="720"/>
        <w:jc w:val="right"/>
      </w:pPr>
    </w:p>
    <w:p w14:paraId="11DBC98D" w14:textId="1212B34E" w:rsidR="00455149" w:rsidRPr="004429BF" w:rsidRDefault="00455149">
      <w:pPr>
        <w:tabs>
          <w:tab w:val="right" w:pos="9360"/>
        </w:tabs>
        <w:ind w:left="720" w:hanging="720"/>
        <w:jc w:val="right"/>
      </w:pPr>
    </w:p>
    <w:p w14:paraId="37CFD68D" w14:textId="77777777" w:rsidR="00D64EAC" w:rsidRDefault="00D64EAC">
      <w:pPr>
        <w:tabs>
          <w:tab w:val="right" w:pos="9360"/>
        </w:tabs>
        <w:ind w:left="720" w:hanging="720"/>
        <w:jc w:val="right"/>
      </w:pPr>
      <w:r>
        <w:t xml:space="preserve">Alternative No.: </w:t>
      </w:r>
      <w:r>
        <w:rPr>
          <w:i/>
          <w:iCs/>
        </w:rPr>
        <w:t>[insert identification No if this is a Bid for an alternative]</w:t>
      </w:r>
    </w:p>
    <w:p w14:paraId="3B66BF22" w14:textId="77777777" w:rsidR="00455149" w:rsidRDefault="00455149">
      <w:pPr>
        <w:ind w:left="720" w:hanging="720"/>
        <w:jc w:val="right"/>
      </w:pPr>
    </w:p>
    <w:p w14:paraId="6FBF4202" w14:textId="77777777" w:rsidR="00455149" w:rsidRDefault="00455149">
      <w:pPr>
        <w:ind w:left="720" w:hanging="720"/>
        <w:jc w:val="right"/>
      </w:pPr>
      <w:r>
        <w:t>Page ________ of_ ______ pages</w:t>
      </w:r>
    </w:p>
    <w:p w14:paraId="17542B95" w14:textId="77777777" w:rsidR="00455149" w:rsidRDefault="00455149">
      <w:pPr>
        <w:ind w:right="72"/>
        <w:jc w:val="right"/>
      </w:pPr>
    </w:p>
    <w:p w14:paraId="1318B97D" w14:textId="77777777" w:rsidR="00455149" w:rsidRDefault="00455149">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14:paraId="69250805" w14:textId="77777777">
        <w:trPr>
          <w:cantSplit/>
          <w:trHeight w:val="440"/>
        </w:trPr>
        <w:tc>
          <w:tcPr>
            <w:tcW w:w="9180" w:type="dxa"/>
            <w:tcBorders>
              <w:bottom w:val="nil"/>
            </w:tcBorders>
          </w:tcPr>
          <w:p w14:paraId="3690B964" w14:textId="77777777" w:rsidR="00455149" w:rsidRDefault="00455149" w:rsidP="0059319C">
            <w:pPr>
              <w:suppressAutoHyphens/>
              <w:spacing w:after="200"/>
              <w:ind w:left="360" w:hanging="360"/>
            </w:pPr>
            <w:r>
              <w:rPr>
                <w:spacing w:val="-2"/>
              </w:rPr>
              <w:t xml:space="preserve">1.  </w:t>
            </w:r>
            <w:proofErr w:type="gramStart"/>
            <w:r>
              <w:rPr>
                <w:spacing w:val="-2"/>
              </w:rPr>
              <w:t>Bidder’s</w:t>
            </w:r>
            <w:r>
              <w:t xml:space="preserve">  Name</w:t>
            </w:r>
            <w:proofErr w:type="gramEnd"/>
            <w:r>
              <w:t xml:space="preserve">  </w:t>
            </w:r>
            <w:r>
              <w:rPr>
                <w:bCs/>
                <w:i/>
                <w:iCs/>
              </w:rPr>
              <w:t>[insert Bidder’s legal name]</w:t>
            </w:r>
          </w:p>
        </w:tc>
      </w:tr>
      <w:tr w:rsidR="00455149" w14:paraId="51B0B13A" w14:textId="77777777" w:rsidTr="00D25F61">
        <w:trPr>
          <w:cantSplit/>
        </w:trPr>
        <w:tc>
          <w:tcPr>
            <w:tcW w:w="9180" w:type="dxa"/>
            <w:tcBorders>
              <w:left w:val="single" w:sz="4" w:space="0" w:color="auto"/>
            </w:tcBorders>
          </w:tcPr>
          <w:p w14:paraId="4CB187B9" w14:textId="77777777" w:rsidR="00455149" w:rsidRDefault="00455149" w:rsidP="00D91A06">
            <w:pPr>
              <w:suppressAutoHyphens/>
              <w:spacing w:after="200"/>
              <w:ind w:left="360" w:hanging="360"/>
              <w:rPr>
                <w:spacing w:val="-2"/>
              </w:rPr>
            </w:pPr>
            <w:r>
              <w:rPr>
                <w:spacing w:val="-2"/>
              </w:rPr>
              <w:t xml:space="preserve">2.  In case of JV, legal name of each </w:t>
            </w:r>
            <w:proofErr w:type="gramStart"/>
            <w:r w:rsidR="00D91A06">
              <w:rPr>
                <w:spacing w:val="-2"/>
              </w:rPr>
              <w:t xml:space="preserve">member </w:t>
            </w:r>
            <w:r>
              <w:rPr>
                <w:spacing w:val="-2"/>
              </w:rPr>
              <w:t>:</w:t>
            </w:r>
            <w:proofErr w:type="gramEnd"/>
            <w:r>
              <w:rPr>
                <w:spacing w:val="-2"/>
              </w:rPr>
              <w:t xml:space="preserve"> </w:t>
            </w:r>
            <w:r>
              <w:rPr>
                <w:bCs/>
                <w:i/>
                <w:iCs/>
                <w:spacing w:val="-2"/>
              </w:rPr>
              <w:t xml:space="preserve">[insert legal name of each </w:t>
            </w:r>
            <w:proofErr w:type="gramStart"/>
            <w:r w:rsidR="00D91A06">
              <w:rPr>
                <w:bCs/>
                <w:i/>
                <w:iCs/>
                <w:spacing w:val="-2"/>
              </w:rPr>
              <w:t xml:space="preserve">member </w:t>
            </w:r>
            <w:r>
              <w:rPr>
                <w:bCs/>
                <w:i/>
                <w:iCs/>
                <w:spacing w:val="-2"/>
              </w:rPr>
              <w:t xml:space="preserve"> in</w:t>
            </w:r>
            <w:proofErr w:type="gramEnd"/>
            <w:r>
              <w:rPr>
                <w:bCs/>
                <w:i/>
                <w:iCs/>
                <w:spacing w:val="-2"/>
              </w:rPr>
              <w:t xml:space="preserve"> JV]</w:t>
            </w:r>
          </w:p>
        </w:tc>
      </w:tr>
      <w:tr w:rsidR="00455149" w14:paraId="4B8D644E" w14:textId="77777777">
        <w:trPr>
          <w:cantSplit/>
          <w:trHeight w:val="674"/>
        </w:trPr>
        <w:tc>
          <w:tcPr>
            <w:tcW w:w="9180" w:type="dxa"/>
            <w:tcBorders>
              <w:left w:val="single" w:sz="4" w:space="0" w:color="auto"/>
            </w:tcBorders>
          </w:tcPr>
          <w:p w14:paraId="028BE2EE" w14:textId="77777777" w:rsidR="00455149" w:rsidRDefault="00455149" w:rsidP="0059319C">
            <w:pPr>
              <w:suppressAutoHyphens/>
              <w:spacing w:after="200"/>
              <w:rPr>
                <w:b/>
              </w:rPr>
            </w:pPr>
            <w:r>
              <w:t>3.  Bidder’s</w:t>
            </w:r>
            <w:r>
              <w:rPr>
                <w:spacing w:val="-2"/>
              </w:rPr>
              <w:t xml:space="preserve"> actual or intended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 xml:space="preserve">[insert actual or intended </w:t>
            </w:r>
            <w:r w:rsidR="0059319C">
              <w:rPr>
                <w:bCs/>
                <w:i/>
                <w:iCs/>
                <w:spacing w:val="-2"/>
              </w:rPr>
              <w:t>c</w:t>
            </w:r>
            <w:r>
              <w:rPr>
                <w:bCs/>
                <w:i/>
                <w:iCs/>
                <w:spacing w:val="-2"/>
              </w:rPr>
              <w:t xml:space="preserve">ountry of </w:t>
            </w:r>
            <w:r w:rsidR="0059319C">
              <w:rPr>
                <w:bCs/>
                <w:i/>
                <w:iCs/>
                <w:spacing w:val="-2"/>
              </w:rPr>
              <w:t>r</w:t>
            </w:r>
            <w:r>
              <w:rPr>
                <w:bCs/>
                <w:i/>
                <w:iCs/>
                <w:spacing w:val="-2"/>
              </w:rPr>
              <w:t>egistration]</w:t>
            </w:r>
          </w:p>
        </w:tc>
      </w:tr>
      <w:tr w:rsidR="00455149" w14:paraId="69739FF5" w14:textId="77777777">
        <w:trPr>
          <w:cantSplit/>
          <w:trHeight w:val="674"/>
        </w:trPr>
        <w:tc>
          <w:tcPr>
            <w:tcW w:w="9180" w:type="dxa"/>
            <w:tcBorders>
              <w:left w:val="single" w:sz="4" w:space="0" w:color="auto"/>
            </w:tcBorders>
          </w:tcPr>
          <w:p w14:paraId="0A4DE5C0" w14:textId="77777777" w:rsidR="00455149" w:rsidRDefault="00455149" w:rsidP="0059319C">
            <w:pPr>
              <w:suppressAutoHyphens/>
              <w:spacing w:after="200"/>
              <w:rPr>
                <w:b/>
                <w:spacing w:val="-2"/>
              </w:rPr>
            </w:pPr>
            <w:r>
              <w:rPr>
                <w:spacing w:val="-2"/>
              </w:rPr>
              <w:t xml:space="preserve">4.  Bidder’s </w:t>
            </w:r>
            <w:r w:rsidR="0059319C">
              <w:rPr>
                <w:spacing w:val="-2"/>
              </w:rPr>
              <w:t>y</w:t>
            </w:r>
            <w:r>
              <w:rPr>
                <w:spacing w:val="-2"/>
              </w:rPr>
              <w:t xml:space="preserve">ear of </w:t>
            </w:r>
            <w:r w:rsidR="0059319C">
              <w:rPr>
                <w:spacing w:val="-2"/>
              </w:rPr>
              <w:t>r</w:t>
            </w:r>
            <w:r>
              <w:rPr>
                <w:spacing w:val="-2"/>
              </w:rPr>
              <w:t xml:space="preserve">egistration: </w:t>
            </w:r>
            <w:r>
              <w:rPr>
                <w:bCs/>
                <w:i/>
                <w:iCs/>
                <w:spacing w:val="-2"/>
              </w:rPr>
              <w:t>[insert Bidder’s year of registration]</w:t>
            </w:r>
          </w:p>
        </w:tc>
      </w:tr>
      <w:tr w:rsidR="00455149" w14:paraId="25E95B65" w14:textId="77777777">
        <w:trPr>
          <w:cantSplit/>
        </w:trPr>
        <w:tc>
          <w:tcPr>
            <w:tcW w:w="9180" w:type="dxa"/>
            <w:tcBorders>
              <w:left w:val="single" w:sz="4" w:space="0" w:color="auto"/>
            </w:tcBorders>
          </w:tcPr>
          <w:p w14:paraId="13CC7676" w14:textId="77777777" w:rsidR="00455149" w:rsidRDefault="00455149" w:rsidP="0059319C">
            <w:pPr>
              <w:suppressAutoHyphens/>
              <w:spacing w:after="200"/>
              <w:rPr>
                <w:spacing w:val="-2"/>
              </w:rPr>
            </w:pPr>
            <w:r>
              <w:rPr>
                <w:spacing w:val="-2"/>
              </w:rPr>
              <w:t xml:space="preserve">5.  </w:t>
            </w:r>
            <w:proofErr w:type="gramStart"/>
            <w:r>
              <w:rPr>
                <w:spacing w:val="-2"/>
              </w:rPr>
              <w:t>Bidder’s  Address</w:t>
            </w:r>
            <w:proofErr w:type="gramEnd"/>
            <w:r>
              <w:rPr>
                <w:spacing w:val="-2"/>
              </w:rPr>
              <w:t xml:space="preserve"> in </w:t>
            </w:r>
            <w:r w:rsidR="0059319C">
              <w:rPr>
                <w:spacing w:val="-2"/>
              </w:rPr>
              <w:t>c</w:t>
            </w:r>
            <w:r>
              <w:rPr>
                <w:spacing w:val="-2"/>
              </w:rPr>
              <w:t xml:space="preserve">ountry of </w:t>
            </w:r>
            <w:r w:rsidR="0059319C">
              <w:rPr>
                <w:spacing w:val="-2"/>
              </w:rPr>
              <w:t>r</w:t>
            </w:r>
            <w:r>
              <w:rPr>
                <w:spacing w:val="-2"/>
              </w:rPr>
              <w:t xml:space="preserve">egistration: </w:t>
            </w:r>
            <w:r>
              <w:rPr>
                <w:bCs/>
                <w:i/>
                <w:iCs/>
                <w:spacing w:val="-2"/>
              </w:rPr>
              <w:t>[insert Bidder’s legal address in country of registration]</w:t>
            </w:r>
          </w:p>
        </w:tc>
      </w:tr>
      <w:tr w:rsidR="00455149" w14:paraId="01DCC89A" w14:textId="77777777">
        <w:trPr>
          <w:cantSplit/>
        </w:trPr>
        <w:tc>
          <w:tcPr>
            <w:tcW w:w="9180" w:type="dxa"/>
          </w:tcPr>
          <w:p w14:paraId="0463F2F5" w14:textId="77777777" w:rsidR="00455149" w:rsidRDefault="00455149">
            <w:pPr>
              <w:pStyle w:val="Outline"/>
              <w:suppressAutoHyphens/>
              <w:spacing w:before="0" w:after="200"/>
              <w:rPr>
                <w:spacing w:val="-2"/>
                <w:kern w:val="0"/>
              </w:rPr>
            </w:pPr>
            <w:r>
              <w:rPr>
                <w:spacing w:val="-2"/>
                <w:kern w:val="0"/>
              </w:rPr>
              <w:t>6.  Bidder’s Authorized Representative Information</w:t>
            </w:r>
          </w:p>
          <w:p w14:paraId="096C5C80" w14:textId="77777777" w:rsidR="00455149" w:rsidRDefault="00455149">
            <w:pPr>
              <w:pStyle w:val="Outline1"/>
              <w:keepNext w:val="0"/>
              <w:tabs>
                <w:tab w:val="clear" w:pos="360"/>
              </w:tabs>
              <w:suppressAutoHyphens/>
              <w:spacing w:before="0" w:after="120"/>
              <w:rPr>
                <w:b/>
                <w:spacing w:val="-2"/>
                <w:kern w:val="0"/>
              </w:rPr>
            </w:pPr>
            <w:r>
              <w:rPr>
                <w:spacing w:val="-2"/>
                <w:kern w:val="0"/>
              </w:rPr>
              <w:t xml:space="preserve">     Name: </w:t>
            </w:r>
            <w:r>
              <w:rPr>
                <w:i/>
                <w:spacing w:val="-2"/>
                <w:kern w:val="0"/>
              </w:rPr>
              <w:t>[insert Authorized Representative’s name]</w:t>
            </w:r>
          </w:p>
          <w:p w14:paraId="1D255685" w14:textId="77777777" w:rsidR="00455149" w:rsidRDefault="00455149">
            <w:pPr>
              <w:suppressAutoHyphens/>
              <w:spacing w:after="120"/>
              <w:rPr>
                <w:b/>
                <w:spacing w:val="-2"/>
              </w:rPr>
            </w:pPr>
            <w:r>
              <w:rPr>
                <w:spacing w:val="-2"/>
              </w:rPr>
              <w:t xml:space="preserve">     Address: </w:t>
            </w:r>
            <w:r>
              <w:rPr>
                <w:i/>
                <w:spacing w:val="-2"/>
              </w:rPr>
              <w:t>[insert Authorized Representative’s Address]</w:t>
            </w:r>
          </w:p>
          <w:p w14:paraId="3C74F2C0" w14:textId="77777777" w:rsidR="00455149" w:rsidRDefault="00455149">
            <w:pPr>
              <w:suppressAutoHyphens/>
              <w:spacing w:after="120"/>
              <w:rPr>
                <w:b/>
                <w:spacing w:val="-2"/>
              </w:rPr>
            </w:pPr>
            <w:r>
              <w:rPr>
                <w:spacing w:val="-2"/>
              </w:rPr>
              <w:t xml:space="preserve">     Telephone/Fax numbers: </w:t>
            </w:r>
            <w:r>
              <w:rPr>
                <w:i/>
                <w:spacing w:val="-2"/>
              </w:rPr>
              <w:t>[insert Authorized Representative’s telephone/fax numbers]</w:t>
            </w:r>
          </w:p>
          <w:p w14:paraId="6D917FB2" w14:textId="77777777" w:rsidR="00455149" w:rsidRDefault="00455149">
            <w:pPr>
              <w:suppressAutoHyphens/>
              <w:spacing w:after="200"/>
              <w:rPr>
                <w:spacing w:val="-2"/>
              </w:rPr>
            </w:pPr>
            <w:r>
              <w:rPr>
                <w:spacing w:val="-2"/>
              </w:rPr>
              <w:t xml:space="preserve">     Email Address: </w:t>
            </w:r>
            <w:r>
              <w:rPr>
                <w:i/>
                <w:spacing w:val="-2"/>
              </w:rPr>
              <w:t>[insert Authorized Representative’s email address]</w:t>
            </w:r>
          </w:p>
        </w:tc>
      </w:tr>
      <w:tr w:rsidR="00455149" w14:paraId="29B964FA" w14:textId="77777777" w:rsidTr="00D25F61">
        <w:tc>
          <w:tcPr>
            <w:tcW w:w="9180" w:type="dxa"/>
          </w:tcPr>
          <w:p w14:paraId="0E087605" w14:textId="77777777" w:rsidR="00FD78DD" w:rsidRPr="00076EA9" w:rsidRDefault="00455149" w:rsidP="00FD78DD">
            <w:pPr>
              <w:spacing w:before="40" w:after="120"/>
              <w:ind w:left="90"/>
              <w:rPr>
                <w:spacing w:val="-2"/>
              </w:rPr>
            </w:pPr>
            <w:r>
              <w:t xml:space="preserve">7. </w:t>
            </w:r>
            <w:r>
              <w:tab/>
            </w:r>
            <w:r w:rsidR="00FD78DD" w:rsidRPr="00076EA9">
              <w:rPr>
                <w:spacing w:val="-2"/>
              </w:rPr>
              <w:t>Attached are copies of original documents of</w:t>
            </w:r>
            <w:r w:rsidR="00FD78DD">
              <w:rPr>
                <w:spacing w:val="-2"/>
              </w:rPr>
              <w:t xml:space="preserve"> </w:t>
            </w:r>
            <w:r w:rsidR="00FD78DD">
              <w:rPr>
                <w:i/>
                <w:spacing w:val="-2"/>
              </w:rPr>
              <w:t>[check the box(es) of the attached original documents]</w:t>
            </w:r>
          </w:p>
          <w:p w14:paraId="75A44886" w14:textId="77777777" w:rsidR="00FD78DD" w:rsidRDefault="00FD78DD" w:rsidP="00FD78DD">
            <w:pPr>
              <w:spacing w:before="40" w:after="120"/>
              <w:ind w:left="540" w:hanging="450"/>
              <w:rPr>
                <w:spacing w:val="-8"/>
              </w:rPr>
            </w:pPr>
            <w:r>
              <w:rPr>
                <w:rFonts w:ascii="Wingdings" w:eastAsia="Wingdings" w:hAnsi="Wingdings" w:cs="Wingdings"/>
                <w:spacing w:val="-2"/>
              </w:rPr>
              <w:t>¨</w:t>
            </w:r>
            <w:r>
              <w:rPr>
                <w:rFonts w:ascii="MS Mincho" w:eastAsia="MS Mincho" w:hAnsi="MS Mincho" w:cs="MS Mincho"/>
                <w:spacing w:val="-2"/>
              </w:rPr>
              <w:tab/>
            </w:r>
            <w:r w:rsidRPr="00076EA9">
              <w:rPr>
                <w:spacing w:val="-2"/>
              </w:rPr>
              <w:t xml:space="preserve">Articles of Incorporation </w:t>
            </w:r>
            <w:r w:rsidRPr="00945ACF">
              <w:rPr>
                <w:spacing w:val="-2"/>
              </w:rPr>
              <w:t xml:space="preserve">(or equivalent </w:t>
            </w:r>
            <w:r w:rsidRPr="00076EA9">
              <w:rPr>
                <w:spacing w:val="-2"/>
              </w:rPr>
              <w:t xml:space="preserve">documents of </w:t>
            </w:r>
            <w:r>
              <w:rPr>
                <w:spacing w:val="-2"/>
              </w:rPr>
              <w:t>c</w:t>
            </w:r>
            <w:r w:rsidRPr="00076EA9">
              <w:rPr>
                <w:spacing w:val="-2"/>
              </w:rPr>
              <w:t>onstitution</w:t>
            </w:r>
            <w:r>
              <w:rPr>
                <w:spacing w:val="-2"/>
              </w:rPr>
              <w:t xml:space="preserve"> or association)</w:t>
            </w:r>
            <w:r w:rsidRPr="00076EA9">
              <w:rPr>
                <w:spacing w:val="-2"/>
              </w:rPr>
              <w:t>, and</w:t>
            </w:r>
            <w:r>
              <w:rPr>
                <w:spacing w:val="-2"/>
              </w:rPr>
              <w:t>/or</w:t>
            </w:r>
            <w:r w:rsidRPr="00076EA9">
              <w:rPr>
                <w:spacing w:val="-2"/>
              </w:rPr>
              <w:t xml:space="preserve"> documents of reg</w:t>
            </w:r>
            <w:r>
              <w:rPr>
                <w:spacing w:val="-2"/>
              </w:rPr>
              <w:t>i</w:t>
            </w:r>
            <w:r w:rsidRPr="00076EA9">
              <w:rPr>
                <w:spacing w:val="-2"/>
              </w:rPr>
              <w:t>strat</w:t>
            </w:r>
            <w:r>
              <w:rPr>
                <w:spacing w:val="-2"/>
              </w:rPr>
              <w:t>i</w:t>
            </w:r>
            <w:r w:rsidRPr="00076EA9">
              <w:rPr>
                <w:spacing w:val="-2"/>
              </w:rPr>
              <w:t>on of</w:t>
            </w:r>
            <w:r>
              <w:rPr>
                <w:spacing w:val="-2"/>
              </w:rPr>
              <w:t xml:space="preserve"> </w:t>
            </w:r>
            <w:r w:rsidRPr="00076EA9">
              <w:rPr>
                <w:spacing w:val="-8"/>
              </w:rPr>
              <w:t>the legal entity nam</w:t>
            </w:r>
            <w:r>
              <w:rPr>
                <w:spacing w:val="-8"/>
              </w:rPr>
              <w:t>ed above, in accordance with ITB</w:t>
            </w:r>
            <w:r w:rsidRPr="00076EA9">
              <w:rPr>
                <w:spacing w:val="-8"/>
              </w:rPr>
              <w:t xml:space="preserve"> 4.</w:t>
            </w:r>
            <w:r>
              <w:rPr>
                <w:spacing w:val="-8"/>
              </w:rPr>
              <w:t>3</w:t>
            </w:r>
            <w:r w:rsidRPr="00076EA9">
              <w:rPr>
                <w:spacing w:val="-8"/>
              </w:rPr>
              <w:t>.</w:t>
            </w:r>
          </w:p>
          <w:p w14:paraId="3A7F420D" w14:textId="77777777" w:rsidR="00FD78DD" w:rsidRPr="00076EA9" w:rsidRDefault="00FD78DD" w:rsidP="00FD78DD">
            <w:pPr>
              <w:spacing w:before="40" w:after="120"/>
              <w:ind w:left="540" w:hanging="450"/>
              <w:rPr>
                <w:spacing w:val="-2"/>
              </w:rPr>
            </w:pPr>
            <w:r>
              <w:rPr>
                <w:rFonts w:ascii="Wingdings" w:eastAsia="Wingdings" w:hAnsi="Wingdings" w:cs="Wingdings"/>
                <w:spacing w:val="-2"/>
              </w:rPr>
              <w:t>¨</w:t>
            </w:r>
            <w:r>
              <w:rPr>
                <w:spacing w:val="-2"/>
              </w:rPr>
              <w:tab/>
            </w:r>
            <w:r w:rsidRPr="00076EA9">
              <w:rPr>
                <w:spacing w:val="-2"/>
              </w:rPr>
              <w:t>In case of JV, letter of intent to form JV or JV agree</w:t>
            </w:r>
            <w:r>
              <w:rPr>
                <w:spacing w:val="-2"/>
              </w:rPr>
              <w:t>ment, in accordance with ITB 4.1</w:t>
            </w:r>
            <w:r w:rsidRPr="00076EA9">
              <w:rPr>
                <w:spacing w:val="-2"/>
              </w:rPr>
              <w:t>.</w:t>
            </w:r>
          </w:p>
          <w:p w14:paraId="3F15D2DA" w14:textId="77777777" w:rsidR="00FD78DD" w:rsidRDefault="00FD78DD" w:rsidP="00FD78DD">
            <w:pPr>
              <w:spacing w:before="40" w:after="120"/>
              <w:ind w:left="540" w:hanging="450"/>
              <w:rPr>
                <w:spacing w:val="-2"/>
              </w:rPr>
            </w:pPr>
            <w:r>
              <w:rPr>
                <w:rFonts w:ascii="Wingdings" w:eastAsia="Wingdings" w:hAnsi="Wingdings" w:cs="Wingdings"/>
                <w:spacing w:val="-2"/>
              </w:rPr>
              <w:t>¨</w:t>
            </w:r>
            <w:r>
              <w:rPr>
                <w:rFonts w:ascii="MS Mincho" w:eastAsia="MS Mincho" w:hAnsi="MS Mincho" w:cs="MS Mincho"/>
                <w:spacing w:val="-2"/>
              </w:rPr>
              <w:tab/>
            </w:r>
            <w:r w:rsidRPr="00076EA9">
              <w:rPr>
                <w:spacing w:val="-2"/>
              </w:rPr>
              <w:t>In case of Government</w:t>
            </w:r>
            <w:r>
              <w:rPr>
                <w:spacing w:val="-2"/>
              </w:rPr>
              <w:t>-</w:t>
            </w:r>
            <w:r w:rsidRPr="00076EA9">
              <w:rPr>
                <w:spacing w:val="-2"/>
              </w:rPr>
              <w:t>owned ent</w:t>
            </w:r>
            <w:r>
              <w:rPr>
                <w:spacing w:val="-2"/>
              </w:rPr>
              <w:t>erprise or institution</w:t>
            </w:r>
            <w:r w:rsidRPr="00076EA9">
              <w:rPr>
                <w:spacing w:val="-2"/>
              </w:rPr>
              <w:t xml:space="preserve">, </w:t>
            </w:r>
            <w:r>
              <w:rPr>
                <w:spacing w:val="-2"/>
              </w:rPr>
              <w:t xml:space="preserve">in accordance with ITB 4.5 </w:t>
            </w:r>
            <w:r w:rsidRPr="00076EA9">
              <w:rPr>
                <w:spacing w:val="-2"/>
              </w:rPr>
              <w:t>documents establishing</w:t>
            </w:r>
            <w:r>
              <w:rPr>
                <w:spacing w:val="-2"/>
              </w:rPr>
              <w:t>:</w:t>
            </w:r>
          </w:p>
          <w:p w14:paraId="4346BEC6"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Legal and financial</w:t>
            </w:r>
            <w:r w:rsidRPr="00F92AFD">
              <w:rPr>
                <w:spacing w:val="-2"/>
              </w:rPr>
              <w:t xml:space="preserve"> autonom</w:t>
            </w:r>
            <w:r>
              <w:rPr>
                <w:spacing w:val="-2"/>
              </w:rPr>
              <w:t>y</w:t>
            </w:r>
          </w:p>
          <w:p w14:paraId="0C119A02"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 xml:space="preserve">Operation </w:t>
            </w:r>
            <w:r w:rsidRPr="00F92AFD">
              <w:rPr>
                <w:spacing w:val="-2"/>
              </w:rPr>
              <w:t>under</w:t>
            </w:r>
            <w:r w:rsidRPr="006D4020">
              <w:rPr>
                <w:spacing w:val="-2"/>
              </w:rPr>
              <w:t xml:space="preserve"> commercial law</w:t>
            </w:r>
          </w:p>
          <w:p w14:paraId="1A4DFDAB" w14:textId="77777777" w:rsidR="00FD78DD" w:rsidRPr="00F92AFD" w:rsidRDefault="00FD78DD">
            <w:pPr>
              <w:pStyle w:val="ListParagraph"/>
              <w:widowControl w:val="0"/>
              <w:numPr>
                <w:ilvl w:val="0"/>
                <w:numId w:val="93"/>
              </w:numPr>
              <w:autoSpaceDE w:val="0"/>
              <w:autoSpaceDN w:val="0"/>
              <w:spacing w:before="40" w:after="120"/>
              <w:rPr>
                <w:spacing w:val="-8"/>
              </w:rPr>
            </w:pPr>
            <w:r>
              <w:rPr>
                <w:spacing w:val="-2"/>
              </w:rPr>
              <w:t>Establishing that the Bidder is not dependent agency</w:t>
            </w:r>
            <w:r w:rsidRPr="00F92AFD">
              <w:rPr>
                <w:spacing w:val="-2"/>
              </w:rPr>
              <w:t xml:space="preserve"> of the </w:t>
            </w:r>
            <w:r w:rsidR="00CC1989">
              <w:rPr>
                <w:spacing w:val="-2"/>
              </w:rPr>
              <w:t>Purchaser</w:t>
            </w:r>
          </w:p>
          <w:p w14:paraId="3D0952C7" w14:textId="77777777" w:rsidR="00FD78DD" w:rsidRPr="00D25F61" w:rsidRDefault="00FD78DD" w:rsidP="00D25F61">
            <w:pPr>
              <w:spacing w:after="200"/>
              <w:ind w:left="342" w:hanging="342"/>
            </w:pPr>
            <w:r>
              <w:rPr>
                <w:spacing w:val="-2"/>
              </w:rPr>
              <w:lastRenderedPageBreak/>
              <w:t xml:space="preserve">2. </w:t>
            </w:r>
            <w:r w:rsidRPr="006D4020">
              <w:rPr>
                <w:spacing w:val="-2"/>
              </w:rPr>
              <w:t>Include</w:t>
            </w:r>
            <w:r>
              <w:rPr>
                <w:spacing w:val="-2"/>
              </w:rPr>
              <w:t>d are the</w:t>
            </w:r>
            <w:r w:rsidRPr="006D4020">
              <w:rPr>
                <w:spacing w:val="-2"/>
              </w:rPr>
              <w:t xml:space="preserve"> o</w:t>
            </w:r>
            <w:r>
              <w:rPr>
                <w:spacing w:val="-2"/>
              </w:rPr>
              <w:t>rganizational chart, a list of Board of Directors, and the beneficial ownership.</w:t>
            </w:r>
          </w:p>
        </w:tc>
      </w:tr>
    </w:tbl>
    <w:p w14:paraId="486385A4" w14:textId="3A1A4D69" w:rsidR="00455149" w:rsidRDefault="00455149">
      <w:pPr>
        <w:pStyle w:val="SectionVHeader"/>
      </w:pPr>
      <w:r>
        <w:lastRenderedPageBreak/>
        <w:br w:type="page"/>
      </w:r>
      <w:bookmarkStart w:id="268" w:name="_Toc171932040"/>
      <w:r w:rsidR="00034B7B">
        <w:lastRenderedPageBreak/>
        <w:t xml:space="preserve">Bidder’s </w:t>
      </w:r>
      <w:r>
        <w:t xml:space="preserve">JV </w:t>
      </w:r>
      <w:r w:rsidR="00AA4F44">
        <w:t>Member</w:t>
      </w:r>
      <w:r w:rsidR="00034B7B">
        <w:t>s</w:t>
      </w:r>
      <w:r w:rsidR="00AA4F44">
        <w:t xml:space="preserve"> </w:t>
      </w:r>
      <w:r>
        <w:t>Information Form</w:t>
      </w:r>
      <w:bookmarkEnd w:id="268"/>
      <w:r w:rsidR="00481962">
        <w:t xml:space="preserve"> (N/A)</w:t>
      </w:r>
    </w:p>
    <w:p w14:paraId="2D0AAE9C" w14:textId="77777777" w:rsidR="00455149" w:rsidRDefault="00455149"/>
    <w:p w14:paraId="0DD95BD6" w14:textId="77777777" w:rsidR="00455149" w:rsidRDefault="00455149">
      <w:pPr>
        <w:jc w:val="center"/>
        <w:rPr>
          <w:sz w:val="36"/>
        </w:rPr>
      </w:pPr>
      <w:r>
        <w:rPr>
          <w:i/>
          <w:iCs/>
        </w:rPr>
        <w:t>[The Bidder shall fill in this Form in accordance with the instructions indicated below</w:t>
      </w:r>
      <w:r w:rsidR="00504B8D">
        <w:rPr>
          <w:i/>
          <w:iCs/>
        </w:rPr>
        <w:t>.</w:t>
      </w:r>
      <w:r w:rsidR="00264FAA">
        <w:rPr>
          <w:i/>
          <w:iCs/>
        </w:rPr>
        <w:t xml:space="preserve"> </w:t>
      </w:r>
      <w:r w:rsidR="00504B8D" w:rsidRPr="004D55CC">
        <w:rPr>
          <w:bCs/>
          <w:i/>
          <w:iCs/>
        </w:rPr>
        <w:t>The following table shall be f</w:t>
      </w:r>
      <w:r w:rsidR="00504B8D">
        <w:rPr>
          <w:bCs/>
          <w:i/>
          <w:iCs/>
        </w:rPr>
        <w:t>i</w:t>
      </w:r>
      <w:r w:rsidR="00504B8D" w:rsidRPr="004D55CC">
        <w:rPr>
          <w:bCs/>
          <w:i/>
          <w:iCs/>
        </w:rPr>
        <w:t xml:space="preserve">lled in for the </w:t>
      </w:r>
      <w:r w:rsidR="00504B8D">
        <w:rPr>
          <w:bCs/>
          <w:i/>
          <w:iCs/>
        </w:rPr>
        <w:t>Bidder</w:t>
      </w:r>
      <w:r w:rsidR="00504B8D" w:rsidRPr="004D55CC">
        <w:rPr>
          <w:bCs/>
          <w:i/>
          <w:iCs/>
        </w:rPr>
        <w:t xml:space="preserve"> and for each </w:t>
      </w:r>
      <w:r w:rsidR="00504B8D">
        <w:rPr>
          <w:bCs/>
          <w:i/>
          <w:iCs/>
        </w:rPr>
        <w:t>member</w:t>
      </w:r>
      <w:r w:rsidR="00504B8D" w:rsidRPr="004D55CC">
        <w:rPr>
          <w:bCs/>
          <w:i/>
          <w:iCs/>
        </w:rPr>
        <w:t xml:space="preserve"> of a Joint </w:t>
      </w:r>
      <w:r w:rsidR="00504B8D">
        <w:rPr>
          <w:bCs/>
          <w:i/>
          <w:iCs/>
          <w:spacing w:val="-4"/>
        </w:rPr>
        <w:t>V</w:t>
      </w:r>
      <w:r w:rsidR="00504B8D" w:rsidRPr="004D55CC">
        <w:rPr>
          <w:bCs/>
          <w:i/>
          <w:iCs/>
          <w:spacing w:val="-4"/>
        </w:rPr>
        <w:t>enture</w:t>
      </w:r>
      <w:r w:rsidR="00504B8D">
        <w:rPr>
          <w:bCs/>
          <w:i/>
          <w:iCs/>
          <w:spacing w:val="-4"/>
        </w:rPr>
        <w:t>]</w:t>
      </w:r>
      <w:r>
        <w:rPr>
          <w:i/>
          <w:iCs/>
        </w:rPr>
        <w:t>].</w:t>
      </w:r>
    </w:p>
    <w:p w14:paraId="66A4C6F4" w14:textId="09A8216F" w:rsidR="00455149" w:rsidRPr="00CC7D72" w:rsidRDefault="00455149">
      <w:pPr>
        <w:ind w:left="720" w:hanging="720"/>
        <w:jc w:val="right"/>
      </w:pPr>
      <w:r w:rsidRPr="00CC7D72">
        <w:t>Date:</w:t>
      </w:r>
      <w:r w:rsidR="00DF77EF" w:rsidRPr="00DF77EF">
        <w:t xml:space="preserve"> </w:t>
      </w:r>
      <w:r w:rsidR="00481962">
        <w:t xml:space="preserve">  </w:t>
      </w:r>
    </w:p>
    <w:p w14:paraId="521FBB24" w14:textId="77777777" w:rsidR="00C35FB3" w:rsidRPr="00C35FB3" w:rsidRDefault="00AF4027" w:rsidP="00C35FB3">
      <w:pPr>
        <w:tabs>
          <w:tab w:val="right" w:pos="9360"/>
        </w:tabs>
        <w:ind w:left="720" w:hanging="720"/>
        <w:jc w:val="right"/>
        <w:rPr>
          <w:bCs/>
          <w:iCs/>
        </w:rPr>
      </w:pPr>
      <w:r w:rsidRPr="00CC7D72">
        <w:t>RFB</w:t>
      </w:r>
      <w:r w:rsidR="00455149" w:rsidRPr="00CC7D72">
        <w:t xml:space="preserve"> No.: </w:t>
      </w:r>
      <w:r w:rsidR="00C35FB3" w:rsidRPr="00C35FB3">
        <w:rPr>
          <w:b/>
          <w:bCs/>
          <w:iCs/>
        </w:rPr>
        <w:t>MV-MOFMRA-548653-GO-RFB-2</w:t>
      </w:r>
    </w:p>
    <w:p w14:paraId="01E8DCE9" w14:textId="265B42E6" w:rsidR="00481962" w:rsidRPr="00481962" w:rsidRDefault="00481962" w:rsidP="00481962">
      <w:pPr>
        <w:tabs>
          <w:tab w:val="right" w:pos="9360"/>
        </w:tabs>
        <w:ind w:left="720" w:hanging="720"/>
        <w:jc w:val="right"/>
      </w:pPr>
    </w:p>
    <w:p w14:paraId="5A7170E8" w14:textId="5D6F7A75" w:rsidR="00455149" w:rsidRPr="00CC7D72" w:rsidRDefault="00455149">
      <w:pPr>
        <w:tabs>
          <w:tab w:val="right" w:pos="9360"/>
        </w:tabs>
        <w:ind w:left="720" w:hanging="720"/>
        <w:jc w:val="right"/>
      </w:pPr>
    </w:p>
    <w:p w14:paraId="4D054E32" w14:textId="77777777" w:rsidR="00D64EAC" w:rsidRDefault="00D64EAC">
      <w:pPr>
        <w:tabs>
          <w:tab w:val="right" w:pos="9360"/>
        </w:tabs>
        <w:ind w:left="720" w:hanging="720"/>
        <w:jc w:val="right"/>
      </w:pPr>
      <w:r>
        <w:t xml:space="preserve">Alternative No.: </w:t>
      </w:r>
      <w:r>
        <w:rPr>
          <w:i/>
          <w:iCs/>
        </w:rPr>
        <w:t>[insert identification No if this is a Bid for an alternative]</w:t>
      </w:r>
    </w:p>
    <w:p w14:paraId="5F95ACCD" w14:textId="77777777" w:rsidR="00455149" w:rsidRDefault="00455149">
      <w:pPr>
        <w:ind w:left="720" w:hanging="720"/>
        <w:jc w:val="right"/>
      </w:pPr>
    </w:p>
    <w:p w14:paraId="0C13301C" w14:textId="77777777" w:rsidR="00455149" w:rsidRDefault="00455149">
      <w:pPr>
        <w:ind w:left="720" w:hanging="720"/>
        <w:jc w:val="right"/>
      </w:pPr>
      <w:r>
        <w:t>Page ________ of_ ______ pages</w:t>
      </w:r>
    </w:p>
    <w:p w14:paraId="57294A68" w14:textId="77777777" w:rsidR="00455149"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14:paraId="511C4E9C" w14:textId="77777777">
        <w:trPr>
          <w:cantSplit/>
          <w:trHeight w:val="440"/>
        </w:trPr>
        <w:tc>
          <w:tcPr>
            <w:tcW w:w="9000" w:type="dxa"/>
            <w:tcBorders>
              <w:bottom w:val="nil"/>
            </w:tcBorders>
          </w:tcPr>
          <w:p w14:paraId="66186660" w14:textId="77777777" w:rsidR="00455149" w:rsidRDefault="00455149" w:rsidP="00034B7B">
            <w:pPr>
              <w:pStyle w:val="BodyText"/>
              <w:spacing w:before="40" w:after="160"/>
              <w:ind w:left="360" w:hanging="360"/>
            </w:pPr>
            <w:r>
              <w:t>1.</w:t>
            </w:r>
            <w:r>
              <w:tab/>
              <w:t xml:space="preserve">Bidder’s Name: </w:t>
            </w:r>
            <w:r>
              <w:rPr>
                <w:i/>
              </w:rPr>
              <w:t>[insert Bidder’s legal name]</w:t>
            </w:r>
          </w:p>
        </w:tc>
      </w:tr>
      <w:tr w:rsidR="00455149" w14:paraId="200AD3E0" w14:textId="77777777">
        <w:trPr>
          <w:cantSplit/>
          <w:trHeight w:val="674"/>
        </w:trPr>
        <w:tc>
          <w:tcPr>
            <w:tcW w:w="9000" w:type="dxa"/>
            <w:tcBorders>
              <w:left w:val="single" w:sz="4" w:space="0" w:color="auto"/>
            </w:tcBorders>
          </w:tcPr>
          <w:p w14:paraId="4600996D" w14:textId="77777777" w:rsidR="00455149" w:rsidRDefault="00455149" w:rsidP="00A84E78">
            <w:pPr>
              <w:pStyle w:val="BodyText"/>
              <w:spacing w:before="40" w:after="160"/>
              <w:ind w:left="360" w:hanging="360"/>
              <w:rPr>
                <w:b/>
              </w:rPr>
            </w:pPr>
            <w:r>
              <w:t>2.</w:t>
            </w:r>
            <w:r>
              <w:tab/>
            </w:r>
            <w:r w:rsidR="00A84E78">
              <w:t xml:space="preserve">Bidder’s </w:t>
            </w:r>
            <w:r>
              <w:t xml:space="preserve">JV </w:t>
            </w:r>
            <w:r w:rsidR="00034B7B">
              <w:t>Member</w:t>
            </w:r>
            <w:r w:rsidR="00A84E78">
              <w:t>’s</w:t>
            </w:r>
            <w:r w:rsidR="00034B7B">
              <w:t xml:space="preserve"> </w:t>
            </w:r>
            <w:r w:rsidR="00A84E78">
              <w:t xml:space="preserve"> </w:t>
            </w:r>
            <w:r>
              <w:t xml:space="preserve"> name: </w:t>
            </w:r>
            <w:r>
              <w:rPr>
                <w:i/>
              </w:rPr>
              <w:t xml:space="preserve">[insert JV’s </w:t>
            </w:r>
            <w:proofErr w:type="gramStart"/>
            <w:r w:rsidR="00A84E78">
              <w:rPr>
                <w:i/>
              </w:rPr>
              <w:t xml:space="preserve">Member </w:t>
            </w:r>
            <w:r>
              <w:rPr>
                <w:i/>
              </w:rPr>
              <w:t xml:space="preserve"> legal</w:t>
            </w:r>
            <w:proofErr w:type="gramEnd"/>
            <w:r>
              <w:rPr>
                <w:i/>
              </w:rPr>
              <w:t xml:space="preserve"> name]</w:t>
            </w:r>
          </w:p>
        </w:tc>
      </w:tr>
      <w:tr w:rsidR="00455149" w14:paraId="6D88AE49" w14:textId="77777777">
        <w:trPr>
          <w:cantSplit/>
          <w:trHeight w:val="674"/>
        </w:trPr>
        <w:tc>
          <w:tcPr>
            <w:tcW w:w="9000" w:type="dxa"/>
            <w:tcBorders>
              <w:left w:val="single" w:sz="4" w:space="0" w:color="auto"/>
            </w:tcBorders>
          </w:tcPr>
          <w:p w14:paraId="5A6EF3B8" w14:textId="77777777" w:rsidR="00455149" w:rsidRDefault="00455149" w:rsidP="00A84E78">
            <w:pPr>
              <w:pStyle w:val="BodyText"/>
              <w:spacing w:before="40" w:after="160"/>
              <w:ind w:left="360" w:hanging="360"/>
              <w:rPr>
                <w:b/>
              </w:rPr>
            </w:pPr>
            <w:r>
              <w:t>3.</w:t>
            </w:r>
            <w:r>
              <w:tab/>
            </w:r>
            <w:r w:rsidR="00A84E78">
              <w:t xml:space="preserve">Bidder’s </w:t>
            </w:r>
            <w:r>
              <w:t xml:space="preserve">JV </w:t>
            </w:r>
            <w:proofErr w:type="gramStart"/>
            <w:r w:rsidR="00A84E78">
              <w:t xml:space="preserve">Member’s </w:t>
            </w:r>
            <w:r>
              <w:t xml:space="preserve"> </w:t>
            </w:r>
            <w:r w:rsidR="00A84E78">
              <w:t>c</w:t>
            </w:r>
            <w:r>
              <w:t>ountry</w:t>
            </w:r>
            <w:proofErr w:type="gramEnd"/>
            <w:r>
              <w:t xml:space="preserve"> of </w:t>
            </w:r>
            <w:r w:rsidR="00A84E78">
              <w:t>r</w:t>
            </w:r>
            <w:r>
              <w:t xml:space="preserve">egistration: </w:t>
            </w:r>
            <w:r>
              <w:rPr>
                <w:i/>
              </w:rPr>
              <w:t xml:space="preserve">[insert JV’s </w:t>
            </w:r>
            <w:proofErr w:type="gramStart"/>
            <w:r w:rsidR="00A84E78">
              <w:rPr>
                <w:i/>
              </w:rPr>
              <w:t xml:space="preserve">Member </w:t>
            </w:r>
            <w:r>
              <w:rPr>
                <w:i/>
              </w:rPr>
              <w:t xml:space="preserve"> country</w:t>
            </w:r>
            <w:proofErr w:type="gramEnd"/>
            <w:r>
              <w:rPr>
                <w:i/>
              </w:rPr>
              <w:t xml:space="preserve"> of registration]</w:t>
            </w:r>
          </w:p>
        </w:tc>
      </w:tr>
      <w:tr w:rsidR="00455149" w14:paraId="39950C4D" w14:textId="77777777">
        <w:trPr>
          <w:cantSplit/>
        </w:trPr>
        <w:tc>
          <w:tcPr>
            <w:tcW w:w="9000" w:type="dxa"/>
            <w:tcBorders>
              <w:left w:val="single" w:sz="4" w:space="0" w:color="auto"/>
            </w:tcBorders>
          </w:tcPr>
          <w:p w14:paraId="2F931B8F" w14:textId="77777777" w:rsidR="00455149" w:rsidRDefault="00455149" w:rsidP="00780024">
            <w:pPr>
              <w:pStyle w:val="BodyText"/>
              <w:spacing w:before="40" w:after="160"/>
              <w:ind w:left="360" w:hanging="360"/>
            </w:pPr>
            <w:r>
              <w:t>4.</w:t>
            </w:r>
            <w:r>
              <w:tab/>
            </w:r>
            <w:r w:rsidR="00A84E78">
              <w:t xml:space="preserve">Bidder’s </w:t>
            </w:r>
            <w:r>
              <w:t xml:space="preserve">JV </w:t>
            </w:r>
            <w:proofErr w:type="gramStart"/>
            <w:r w:rsidR="00A84E78">
              <w:t xml:space="preserve">Member’s </w:t>
            </w:r>
            <w:r>
              <w:t xml:space="preserve"> </w:t>
            </w:r>
            <w:r w:rsidR="00A84E78">
              <w:t>y</w:t>
            </w:r>
            <w:r>
              <w:t>ear</w:t>
            </w:r>
            <w:proofErr w:type="gramEnd"/>
            <w:r>
              <w:t xml:space="preserve"> of </w:t>
            </w:r>
            <w:r w:rsidR="00780024">
              <w:t>r</w:t>
            </w:r>
            <w:r>
              <w:t xml:space="preserve">egistration: </w:t>
            </w:r>
            <w:r>
              <w:rPr>
                <w:i/>
              </w:rPr>
              <w:t xml:space="preserve">[insert JV’s </w:t>
            </w:r>
            <w:r w:rsidR="00A84E78">
              <w:rPr>
                <w:i/>
              </w:rPr>
              <w:t xml:space="preserve">Member </w:t>
            </w:r>
            <w:r>
              <w:rPr>
                <w:i/>
              </w:rPr>
              <w:t>year of registration]</w:t>
            </w:r>
          </w:p>
        </w:tc>
      </w:tr>
      <w:tr w:rsidR="00455149" w14:paraId="41EAAAC8" w14:textId="77777777">
        <w:trPr>
          <w:cantSplit/>
        </w:trPr>
        <w:tc>
          <w:tcPr>
            <w:tcW w:w="9000" w:type="dxa"/>
            <w:tcBorders>
              <w:left w:val="single" w:sz="4" w:space="0" w:color="auto"/>
            </w:tcBorders>
          </w:tcPr>
          <w:p w14:paraId="2605A72A" w14:textId="77777777" w:rsidR="00455149" w:rsidRDefault="00455149" w:rsidP="00780024">
            <w:pPr>
              <w:pStyle w:val="BodyText"/>
              <w:spacing w:before="40" w:after="160"/>
              <w:ind w:left="360" w:hanging="360"/>
            </w:pPr>
            <w:r>
              <w:t>5.</w:t>
            </w:r>
            <w:r>
              <w:tab/>
            </w:r>
            <w:r w:rsidR="00A84E78">
              <w:t xml:space="preserve">Bidder’s </w:t>
            </w:r>
            <w:r>
              <w:t xml:space="preserve">JV </w:t>
            </w:r>
            <w:r w:rsidR="00A84E78">
              <w:t>Member’s l</w:t>
            </w:r>
            <w:r>
              <w:t xml:space="preserve">egal </w:t>
            </w:r>
            <w:r w:rsidR="00A84E78">
              <w:t>a</w:t>
            </w:r>
            <w:r>
              <w:t xml:space="preserve">ddress in </w:t>
            </w:r>
            <w:r w:rsidR="00A84E78">
              <w:t>c</w:t>
            </w:r>
            <w:r>
              <w:t xml:space="preserve">ountry of </w:t>
            </w:r>
            <w:r w:rsidR="00780024">
              <w:t>r</w:t>
            </w:r>
            <w:r>
              <w:t xml:space="preserve">egistration: </w:t>
            </w:r>
            <w:r>
              <w:rPr>
                <w:i/>
              </w:rPr>
              <w:t xml:space="preserve">[insert JV’s </w:t>
            </w:r>
            <w:r w:rsidR="00A84E78">
              <w:rPr>
                <w:i/>
              </w:rPr>
              <w:t xml:space="preserve">Member </w:t>
            </w:r>
            <w:r>
              <w:rPr>
                <w:i/>
              </w:rPr>
              <w:t>legal address in country of registration]</w:t>
            </w:r>
          </w:p>
        </w:tc>
      </w:tr>
      <w:tr w:rsidR="00455149" w14:paraId="7F74DDC4" w14:textId="77777777">
        <w:trPr>
          <w:cantSplit/>
        </w:trPr>
        <w:tc>
          <w:tcPr>
            <w:tcW w:w="9000" w:type="dxa"/>
          </w:tcPr>
          <w:p w14:paraId="62A6A128" w14:textId="77777777" w:rsidR="00455149" w:rsidRDefault="00455149">
            <w:pPr>
              <w:pStyle w:val="BodyText"/>
              <w:spacing w:before="40" w:after="160"/>
              <w:ind w:left="360" w:hanging="360"/>
            </w:pPr>
            <w:r>
              <w:t>6.</w:t>
            </w:r>
            <w:r>
              <w:tab/>
            </w:r>
            <w:r w:rsidR="00DE5A47">
              <w:t xml:space="preserve">Bidder’s </w:t>
            </w:r>
            <w:r>
              <w:t xml:space="preserve">JV </w:t>
            </w:r>
            <w:proofErr w:type="gramStart"/>
            <w:r w:rsidR="00DE5A47">
              <w:t xml:space="preserve">Member’s </w:t>
            </w:r>
            <w:r>
              <w:t xml:space="preserve"> </w:t>
            </w:r>
            <w:r w:rsidR="00DE5A47">
              <w:t>a</w:t>
            </w:r>
            <w:r>
              <w:t>uthorized</w:t>
            </w:r>
            <w:proofErr w:type="gramEnd"/>
            <w:r>
              <w:t xml:space="preserve"> </w:t>
            </w:r>
            <w:r w:rsidR="00DE5A47">
              <w:t>r</w:t>
            </w:r>
            <w:r>
              <w:t xml:space="preserve">epresentative </w:t>
            </w:r>
            <w:r w:rsidR="00DE5A47">
              <w:t>i</w:t>
            </w:r>
            <w:r>
              <w:t>nformation</w:t>
            </w:r>
          </w:p>
          <w:p w14:paraId="2D8167F4" w14:textId="77777777" w:rsidR="00455149" w:rsidRDefault="00455149">
            <w:pPr>
              <w:pStyle w:val="BodyText"/>
              <w:spacing w:before="40" w:after="160"/>
              <w:ind w:left="360" w:hanging="360"/>
              <w:rPr>
                <w:b/>
              </w:rPr>
            </w:pPr>
            <w:r>
              <w:t xml:space="preserve">Name: </w:t>
            </w:r>
            <w:r>
              <w:rPr>
                <w:i/>
              </w:rPr>
              <w:t xml:space="preserve">[insert name of JV’s </w:t>
            </w:r>
            <w:proofErr w:type="gramStart"/>
            <w:r w:rsidR="00DE5A47">
              <w:rPr>
                <w:i/>
              </w:rPr>
              <w:t xml:space="preserve">Member </w:t>
            </w:r>
            <w:r>
              <w:rPr>
                <w:i/>
              </w:rPr>
              <w:t xml:space="preserve"> authorized</w:t>
            </w:r>
            <w:proofErr w:type="gramEnd"/>
            <w:r>
              <w:rPr>
                <w:i/>
              </w:rPr>
              <w:t xml:space="preserve"> representative]</w:t>
            </w:r>
          </w:p>
          <w:p w14:paraId="587DCF1C" w14:textId="77777777" w:rsidR="00455149" w:rsidRDefault="00455149">
            <w:pPr>
              <w:pStyle w:val="BodyText"/>
              <w:spacing w:before="40" w:after="160"/>
              <w:ind w:left="360" w:hanging="360"/>
              <w:rPr>
                <w:b/>
              </w:rPr>
            </w:pPr>
            <w:r>
              <w:t xml:space="preserve">Address: </w:t>
            </w:r>
            <w:r>
              <w:rPr>
                <w:i/>
              </w:rPr>
              <w:t xml:space="preserve">[insert address of JV’s </w:t>
            </w:r>
            <w:proofErr w:type="gramStart"/>
            <w:r w:rsidR="00DE5A47">
              <w:rPr>
                <w:i/>
              </w:rPr>
              <w:t xml:space="preserve">Member </w:t>
            </w:r>
            <w:r>
              <w:rPr>
                <w:i/>
              </w:rPr>
              <w:t xml:space="preserve"> authorized</w:t>
            </w:r>
            <w:proofErr w:type="gramEnd"/>
            <w:r>
              <w:rPr>
                <w:i/>
              </w:rPr>
              <w:t xml:space="preserve"> representative]</w:t>
            </w:r>
          </w:p>
          <w:p w14:paraId="6D7F4C58" w14:textId="77777777" w:rsidR="00455149" w:rsidRDefault="00455149">
            <w:pPr>
              <w:pStyle w:val="BodyText"/>
              <w:spacing w:before="40" w:after="160"/>
              <w:ind w:left="360" w:hanging="360"/>
              <w:rPr>
                <w:i/>
              </w:rPr>
            </w:pPr>
            <w:r>
              <w:t xml:space="preserve">Telephone/Fax numbers: </w:t>
            </w:r>
            <w:r>
              <w:rPr>
                <w:i/>
              </w:rPr>
              <w:t xml:space="preserve">[insert telephone/fax numbers of JV’s </w:t>
            </w:r>
            <w:proofErr w:type="gramStart"/>
            <w:r w:rsidR="00DE5A47">
              <w:rPr>
                <w:i/>
              </w:rPr>
              <w:t xml:space="preserve">Member </w:t>
            </w:r>
            <w:r>
              <w:rPr>
                <w:i/>
              </w:rPr>
              <w:t xml:space="preserve"> authorized</w:t>
            </w:r>
            <w:proofErr w:type="gramEnd"/>
            <w:r>
              <w:rPr>
                <w:i/>
              </w:rPr>
              <w:t xml:space="preserve"> representative]</w:t>
            </w:r>
          </w:p>
          <w:p w14:paraId="47A0D0BE" w14:textId="77777777" w:rsidR="00455149" w:rsidRDefault="00455149" w:rsidP="00DE5A47">
            <w:pPr>
              <w:pStyle w:val="BodyText"/>
              <w:spacing w:before="40" w:after="160"/>
              <w:ind w:left="360" w:hanging="360"/>
            </w:pPr>
            <w:r>
              <w:t xml:space="preserve">Email Address: </w:t>
            </w:r>
            <w:r>
              <w:rPr>
                <w:i/>
              </w:rPr>
              <w:t xml:space="preserve">[insert email address of JV’s </w:t>
            </w:r>
            <w:proofErr w:type="gramStart"/>
            <w:r w:rsidR="00DE5A47">
              <w:rPr>
                <w:i/>
              </w:rPr>
              <w:t xml:space="preserve">Member </w:t>
            </w:r>
            <w:r>
              <w:rPr>
                <w:i/>
              </w:rPr>
              <w:t xml:space="preserve"> authorized</w:t>
            </w:r>
            <w:proofErr w:type="gramEnd"/>
            <w:r>
              <w:rPr>
                <w:i/>
              </w:rPr>
              <w:t xml:space="preserve"> representative]</w:t>
            </w:r>
          </w:p>
        </w:tc>
      </w:tr>
      <w:tr w:rsidR="00455149" w14:paraId="47AD37D8" w14:textId="77777777">
        <w:tc>
          <w:tcPr>
            <w:tcW w:w="9000" w:type="dxa"/>
          </w:tcPr>
          <w:p w14:paraId="416C92C0" w14:textId="77777777" w:rsidR="000E5ED0" w:rsidRPr="00906B4B" w:rsidRDefault="00455149" w:rsidP="000E5ED0">
            <w:pPr>
              <w:spacing w:before="40" w:after="120"/>
              <w:ind w:left="540" w:hanging="450"/>
              <w:rPr>
                <w:spacing w:val="-2"/>
                <w:sz w:val="22"/>
                <w:szCs w:val="22"/>
              </w:rPr>
            </w:pPr>
            <w:r>
              <w:rPr>
                <w:spacing w:val="-2"/>
              </w:rPr>
              <w:t>7.</w:t>
            </w:r>
            <w:r>
              <w:rPr>
                <w:spacing w:val="-2"/>
              </w:rPr>
              <w:tab/>
            </w:r>
            <w:r w:rsidR="000E5ED0">
              <w:rPr>
                <w:spacing w:val="-2"/>
                <w:sz w:val="22"/>
                <w:szCs w:val="22"/>
              </w:rPr>
              <w:t xml:space="preserve"> </w:t>
            </w:r>
            <w:r w:rsidR="000E5ED0" w:rsidRPr="00906B4B">
              <w:rPr>
                <w:spacing w:val="-2"/>
                <w:sz w:val="22"/>
                <w:szCs w:val="22"/>
              </w:rPr>
              <w:t>Attached are copies of original documents of</w:t>
            </w:r>
            <w:r w:rsidR="000E5ED0">
              <w:rPr>
                <w:spacing w:val="-2"/>
                <w:sz w:val="22"/>
                <w:szCs w:val="22"/>
              </w:rPr>
              <w:t xml:space="preserve"> </w:t>
            </w:r>
            <w:r w:rsidR="000E5ED0">
              <w:rPr>
                <w:i/>
              </w:rPr>
              <w:t>[check the box(es) of the attached original documents]</w:t>
            </w:r>
          </w:p>
          <w:p w14:paraId="7D46B4FA" w14:textId="77777777" w:rsidR="000E5ED0" w:rsidRPr="00906B4B" w:rsidRDefault="000E5ED0" w:rsidP="000E5ED0">
            <w:pPr>
              <w:spacing w:before="40" w:after="120"/>
              <w:ind w:left="540" w:hanging="450"/>
              <w:rPr>
                <w:spacing w:val="-8"/>
                <w:sz w:val="22"/>
                <w:szCs w:val="22"/>
              </w:rPr>
            </w:pPr>
            <w:r>
              <w:rPr>
                <w:rFonts w:ascii="Wingdings" w:eastAsia="Wingdings" w:hAnsi="Wingdings" w:cs="Wingdings"/>
                <w:spacing w:val="-2"/>
              </w:rPr>
              <w:t>¨</w:t>
            </w:r>
            <w:r>
              <w:rPr>
                <w:rFonts w:ascii="MS Mincho" w:eastAsia="MS Mincho" w:hAnsi="MS Mincho" w:cs="MS Mincho"/>
                <w:spacing w:val="-2"/>
              </w:rPr>
              <w:tab/>
            </w:r>
            <w:r w:rsidRPr="00906B4B">
              <w:rPr>
                <w:spacing w:val="-2"/>
                <w:sz w:val="22"/>
                <w:szCs w:val="22"/>
              </w:rPr>
              <w:t xml:space="preserve">Articles of Incorporation </w:t>
            </w:r>
            <w:r>
              <w:rPr>
                <w:spacing w:val="-2"/>
                <w:sz w:val="22"/>
                <w:szCs w:val="22"/>
              </w:rPr>
              <w:t>(</w:t>
            </w:r>
            <w:r w:rsidRPr="00906B4B">
              <w:rPr>
                <w:spacing w:val="-2"/>
                <w:sz w:val="22"/>
                <w:szCs w:val="22"/>
              </w:rPr>
              <w:t xml:space="preserve">or </w:t>
            </w:r>
            <w:r>
              <w:rPr>
                <w:spacing w:val="-2"/>
                <w:sz w:val="22"/>
                <w:szCs w:val="22"/>
              </w:rPr>
              <w:t>equivalent d</w:t>
            </w:r>
            <w:r w:rsidRPr="00906B4B">
              <w:rPr>
                <w:spacing w:val="-2"/>
                <w:sz w:val="22"/>
                <w:szCs w:val="22"/>
              </w:rPr>
              <w:t xml:space="preserve">ocuments of </w:t>
            </w:r>
            <w:r>
              <w:rPr>
                <w:spacing w:val="-2"/>
                <w:sz w:val="22"/>
                <w:szCs w:val="22"/>
              </w:rPr>
              <w:t>c</w:t>
            </w:r>
            <w:r w:rsidRPr="00906B4B">
              <w:rPr>
                <w:spacing w:val="-2"/>
                <w:sz w:val="22"/>
                <w:szCs w:val="22"/>
              </w:rPr>
              <w:t>onstitution</w:t>
            </w:r>
            <w:r>
              <w:rPr>
                <w:spacing w:val="-2"/>
                <w:sz w:val="22"/>
                <w:szCs w:val="22"/>
              </w:rPr>
              <w:t xml:space="preserve"> or association)</w:t>
            </w:r>
            <w:r w:rsidRPr="00906B4B">
              <w:rPr>
                <w:spacing w:val="-2"/>
                <w:sz w:val="22"/>
                <w:szCs w:val="22"/>
              </w:rPr>
              <w:t>, and</w:t>
            </w:r>
            <w:r>
              <w:rPr>
                <w:spacing w:val="-2"/>
                <w:sz w:val="22"/>
                <w:szCs w:val="22"/>
              </w:rPr>
              <w:t>/or</w:t>
            </w:r>
            <w:r w:rsidRPr="00906B4B">
              <w:rPr>
                <w:spacing w:val="-2"/>
                <w:sz w:val="22"/>
                <w:szCs w:val="22"/>
              </w:rPr>
              <w:t xml:space="preserve"> </w:t>
            </w:r>
            <w:r>
              <w:rPr>
                <w:spacing w:val="-2"/>
                <w:sz w:val="22"/>
                <w:szCs w:val="22"/>
              </w:rPr>
              <w:t>r</w:t>
            </w:r>
            <w:r w:rsidRPr="00906B4B">
              <w:rPr>
                <w:spacing w:val="-2"/>
                <w:sz w:val="22"/>
                <w:szCs w:val="22"/>
              </w:rPr>
              <w:t xml:space="preserve">egistration </w:t>
            </w:r>
            <w:r>
              <w:rPr>
                <w:spacing w:val="-2"/>
                <w:sz w:val="22"/>
                <w:szCs w:val="22"/>
              </w:rPr>
              <w:t>d</w:t>
            </w:r>
            <w:r w:rsidRPr="00906B4B">
              <w:rPr>
                <w:spacing w:val="-2"/>
                <w:sz w:val="22"/>
                <w:szCs w:val="22"/>
              </w:rPr>
              <w:t>ocuments of the</w:t>
            </w:r>
            <w:r>
              <w:rPr>
                <w:spacing w:val="-2"/>
                <w:sz w:val="22"/>
                <w:szCs w:val="22"/>
              </w:rPr>
              <w:t xml:space="preserve"> </w:t>
            </w:r>
            <w:r w:rsidRPr="00906B4B">
              <w:rPr>
                <w:spacing w:val="-8"/>
                <w:sz w:val="22"/>
                <w:szCs w:val="22"/>
              </w:rPr>
              <w:t>legal entity nam</w:t>
            </w:r>
            <w:r>
              <w:rPr>
                <w:spacing w:val="-8"/>
                <w:sz w:val="22"/>
                <w:szCs w:val="22"/>
              </w:rPr>
              <w:t>ed above, in accordance with ITB</w:t>
            </w:r>
            <w:r w:rsidRPr="00906B4B">
              <w:rPr>
                <w:spacing w:val="-8"/>
                <w:sz w:val="22"/>
                <w:szCs w:val="22"/>
              </w:rPr>
              <w:t xml:space="preserve"> 4.</w:t>
            </w:r>
            <w:r>
              <w:rPr>
                <w:spacing w:val="-8"/>
                <w:sz w:val="22"/>
                <w:szCs w:val="22"/>
              </w:rPr>
              <w:t>3</w:t>
            </w:r>
            <w:r w:rsidRPr="00906B4B">
              <w:rPr>
                <w:spacing w:val="-8"/>
                <w:sz w:val="22"/>
                <w:szCs w:val="22"/>
              </w:rPr>
              <w:t>.</w:t>
            </w:r>
          </w:p>
          <w:p w14:paraId="1C99C3DF" w14:textId="77777777" w:rsidR="000E5ED0" w:rsidRDefault="000E5ED0" w:rsidP="000E5ED0">
            <w:pPr>
              <w:spacing w:before="40" w:after="120"/>
              <w:ind w:left="540" w:hanging="450"/>
              <w:rPr>
                <w:spacing w:val="-2"/>
                <w:sz w:val="22"/>
                <w:szCs w:val="22"/>
              </w:rPr>
            </w:pPr>
            <w:r>
              <w:rPr>
                <w:rFonts w:ascii="Wingdings" w:eastAsia="Wingdings" w:hAnsi="Wingdings" w:cs="Wingdings"/>
                <w:spacing w:val="-2"/>
              </w:rPr>
              <w:t>¨</w:t>
            </w:r>
            <w:r w:rsidRPr="00906B4B">
              <w:rPr>
                <w:spacing w:val="-2"/>
                <w:sz w:val="22"/>
                <w:szCs w:val="22"/>
              </w:rPr>
              <w:t xml:space="preserve"> </w:t>
            </w:r>
            <w:r>
              <w:rPr>
                <w:spacing w:val="-2"/>
                <w:sz w:val="22"/>
                <w:szCs w:val="22"/>
              </w:rPr>
              <w:tab/>
            </w:r>
            <w:r w:rsidRPr="00906B4B">
              <w:rPr>
                <w:spacing w:val="-2"/>
                <w:sz w:val="22"/>
                <w:szCs w:val="22"/>
              </w:rPr>
              <w:t xml:space="preserve">In case of a </w:t>
            </w:r>
            <w:proofErr w:type="gramStart"/>
            <w:r w:rsidRPr="00906B4B">
              <w:rPr>
                <w:spacing w:val="-2"/>
                <w:sz w:val="22"/>
                <w:szCs w:val="22"/>
              </w:rPr>
              <w:t>Government</w:t>
            </w:r>
            <w:proofErr w:type="gramEnd"/>
            <w:r>
              <w:rPr>
                <w:spacing w:val="-2"/>
                <w:sz w:val="22"/>
                <w:szCs w:val="22"/>
              </w:rPr>
              <w:t>-</w:t>
            </w:r>
            <w:r w:rsidRPr="00906B4B">
              <w:rPr>
                <w:spacing w:val="-2"/>
                <w:sz w:val="22"/>
                <w:szCs w:val="22"/>
              </w:rPr>
              <w:t>owned ent</w:t>
            </w:r>
            <w:r>
              <w:rPr>
                <w:spacing w:val="-2"/>
                <w:sz w:val="22"/>
                <w:szCs w:val="22"/>
              </w:rPr>
              <w:t>erprise or institution</w:t>
            </w:r>
            <w:r w:rsidRPr="00906B4B">
              <w:rPr>
                <w:spacing w:val="-2"/>
                <w:sz w:val="22"/>
                <w:szCs w:val="22"/>
              </w:rPr>
              <w:t xml:space="preserve">, documents establishing legal and </w:t>
            </w:r>
            <w:r>
              <w:rPr>
                <w:spacing w:val="-2"/>
                <w:sz w:val="22"/>
                <w:szCs w:val="22"/>
              </w:rPr>
              <w:t xml:space="preserve">financial </w:t>
            </w:r>
            <w:r w:rsidRPr="00906B4B">
              <w:rPr>
                <w:spacing w:val="-2"/>
                <w:sz w:val="22"/>
                <w:szCs w:val="22"/>
              </w:rPr>
              <w:t>autonomy</w:t>
            </w:r>
            <w:r>
              <w:rPr>
                <w:spacing w:val="-2"/>
                <w:sz w:val="22"/>
                <w:szCs w:val="22"/>
              </w:rPr>
              <w:t xml:space="preserve">, operation in accordance </w:t>
            </w:r>
            <w:r w:rsidRPr="00906B4B">
              <w:rPr>
                <w:spacing w:val="-2"/>
                <w:sz w:val="22"/>
                <w:szCs w:val="22"/>
              </w:rPr>
              <w:t>with commercial law</w:t>
            </w:r>
            <w:r>
              <w:rPr>
                <w:spacing w:val="-2"/>
                <w:sz w:val="22"/>
                <w:szCs w:val="22"/>
              </w:rPr>
              <w:t>, and absence of dependent status, in accordance with ITB</w:t>
            </w:r>
            <w:r w:rsidRPr="00906B4B">
              <w:rPr>
                <w:spacing w:val="-2"/>
                <w:sz w:val="22"/>
                <w:szCs w:val="22"/>
              </w:rPr>
              <w:t xml:space="preserve"> 4.</w:t>
            </w:r>
            <w:r>
              <w:rPr>
                <w:spacing w:val="-2"/>
                <w:sz w:val="22"/>
                <w:szCs w:val="22"/>
              </w:rPr>
              <w:t>5</w:t>
            </w:r>
            <w:r w:rsidRPr="00906B4B">
              <w:rPr>
                <w:spacing w:val="-2"/>
                <w:sz w:val="22"/>
                <w:szCs w:val="22"/>
              </w:rPr>
              <w:t>.</w:t>
            </w:r>
          </w:p>
          <w:p w14:paraId="51FC0EF6" w14:textId="77777777" w:rsidR="000E5ED0" w:rsidRDefault="000E5ED0" w:rsidP="000E5ED0">
            <w:pPr>
              <w:spacing w:before="40" w:after="160"/>
              <w:ind w:left="342" w:hanging="342"/>
              <w:rPr>
                <w:spacing w:val="-2"/>
              </w:rPr>
            </w:pPr>
            <w:r w:rsidRPr="006D4020">
              <w:rPr>
                <w:spacing w:val="-2"/>
                <w:sz w:val="22"/>
                <w:szCs w:val="22"/>
              </w:rPr>
              <w:t>2. Included are the organizational chart, a list of Board of Directors, and the beneficial ownership.</w:t>
            </w:r>
          </w:p>
          <w:p w14:paraId="4DD6E21C" w14:textId="77777777" w:rsidR="00455149" w:rsidRDefault="00455149" w:rsidP="00264FAA">
            <w:pPr>
              <w:suppressAutoHyphens/>
              <w:spacing w:before="40" w:after="160"/>
              <w:ind w:left="372"/>
              <w:rPr>
                <w:spacing w:val="-2"/>
              </w:rPr>
            </w:pPr>
          </w:p>
        </w:tc>
      </w:tr>
    </w:tbl>
    <w:p w14:paraId="7BD403D2" w14:textId="4D66D3F0" w:rsidR="00F3077A" w:rsidRPr="008653B6" w:rsidRDefault="00455149" w:rsidP="00F3077A">
      <w:pPr>
        <w:pStyle w:val="SectionVHeader"/>
      </w:pPr>
      <w:r>
        <w:br w:type="page"/>
      </w:r>
      <w:bookmarkStart w:id="269" w:name="_Toc12371910"/>
      <w:bookmarkStart w:id="270" w:name="_Toc14180263"/>
      <w:bookmarkStart w:id="271" w:name="_Toc73977652"/>
      <w:bookmarkStart w:id="272" w:name="_Toc75874127"/>
      <w:bookmarkStart w:id="273" w:name="_Toc171932041"/>
      <w:bookmarkStart w:id="274" w:name="_Hlk54534220"/>
      <w:r w:rsidR="00F3077A" w:rsidRPr="008653B6">
        <w:lastRenderedPageBreak/>
        <w:t xml:space="preserve">Sexual Exploitation </w:t>
      </w:r>
      <w:bookmarkStart w:id="275" w:name="_Hlk10197725"/>
      <w:r w:rsidR="00F3077A" w:rsidRPr="008653B6">
        <w:t>and Abuse (SEA)</w:t>
      </w:r>
      <w:bookmarkEnd w:id="275"/>
      <w:r w:rsidR="00F3077A" w:rsidRPr="008653B6">
        <w:t xml:space="preserve"> and/or Sexual Harassment Performance Declaration</w:t>
      </w:r>
      <w:bookmarkEnd w:id="269"/>
      <w:bookmarkEnd w:id="270"/>
      <w:bookmarkEnd w:id="271"/>
      <w:bookmarkEnd w:id="272"/>
      <w:bookmarkEnd w:id="273"/>
      <w:r w:rsidR="00F3077A" w:rsidRPr="008653B6">
        <w:t xml:space="preserve"> </w:t>
      </w:r>
    </w:p>
    <w:bookmarkEnd w:id="274"/>
    <w:p w14:paraId="0FA38A40" w14:textId="77777777" w:rsidR="00F3077A" w:rsidRPr="006B26C8" w:rsidRDefault="00F3077A" w:rsidP="00F3077A">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9FD71F7" w14:textId="77777777" w:rsidR="00C35FB3" w:rsidRDefault="00F3077A" w:rsidP="00C35FB3">
      <w:pPr>
        <w:tabs>
          <w:tab w:val="right" w:pos="7272"/>
        </w:tabs>
        <w:spacing w:before="60" w:after="60"/>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Date</w:t>
      </w:r>
      <w:r w:rsidRPr="00C16258">
        <w:rPr>
          <w:color w:val="EE0000"/>
          <w:spacing w:val="-4"/>
          <w:sz w:val="22"/>
          <w:szCs w:val="22"/>
        </w:rPr>
        <w:t xml:space="preserve">: </w:t>
      </w:r>
      <w:r w:rsidR="00C16258" w:rsidRPr="00C16258">
        <w:rPr>
          <w:color w:val="EE0000"/>
          <w:spacing w:val="-6"/>
          <w:sz w:val="22"/>
          <w:szCs w:val="22"/>
        </w:rPr>
        <w:t>------------------</w:t>
      </w:r>
      <w:r w:rsidRPr="006B26C8">
        <w:rPr>
          <w:i/>
          <w:iCs/>
          <w:spacing w:val="-6"/>
          <w:sz w:val="22"/>
          <w:szCs w:val="22"/>
        </w:rPr>
        <w:br/>
      </w:r>
      <w:r w:rsidR="00AF4027">
        <w:rPr>
          <w:spacing w:val="-4"/>
          <w:sz w:val="22"/>
          <w:szCs w:val="22"/>
        </w:rPr>
        <w:t>RFB</w:t>
      </w:r>
      <w:r w:rsidRPr="006B26C8">
        <w:rPr>
          <w:spacing w:val="-4"/>
          <w:sz w:val="22"/>
          <w:szCs w:val="22"/>
        </w:rPr>
        <w:t xml:space="preserve"> No. and title: </w:t>
      </w:r>
      <w:r w:rsidR="00C35FB3" w:rsidRPr="006A0D5D">
        <w:rPr>
          <w:b/>
          <w:iCs/>
        </w:rPr>
        <w:t>MV-MOFMRA-548653-GO-RFB-2</w:t>
      </w:r>
    </w:p>
    <w:p w14:paraId="5C328F93" w14:textId="1B09E7E0" w:rsidR="00CC7D72" w:rsidRDefault="00CC7D72" w:rsidP="004429BF">
      <w:pPr>
        <w:spacing w:line="264" w:lineRule="exact"/>
        <w:jc w:val="right"/>
        <w:rPr>
          <w:iCs/>
        </w:rPr>
      </w:pPr>
    </w:p>
    <w:p w14:paraId="642395BB" w14:textId="77777777" w:rsidR="00C16258" w:rsidRPr="00C16258" w:rsidRDefault="00C16258" w:rsidP="00C16258">
      <w:pPr>
        <w:spacing w:line="264" w:lineRule="exact"/>
        <w:jc w:val="right"/>
        <w:rPr>
          <w:b/>
          <w:bCs/>
          <w:spacing w:val="-6"/>
          <w:sz w:val="22"/>
          <w:szCs w:val="22"/>
          <w:lang w:val="en-IN"/>
        </w:rPr>
      </w:pPr>
      <w:r w:rsidRPr="00C16258">
        <w:rPr>
          <w:spacing w:val="-6"/>
          <w:sz w:val="22"/>
          <w:szCs w:val="22"/>
        </w:rPr>
        <w:t>Supply and Delivery of Fish PSAT (</w:t>
      </w:r>
      <w:r w:rsidRPr="00C16258">
        <w:rPr>
          <w:b/>
          <w:bCs/>
          <w:spacing w:val="-6"/>
          <w:sz w:val="22"/>
          <w:szCs w:val="22"/>
        </w:rPr>
        <w:t>Pop-up Satellite Archival Tags)</w:t>
      </w:r>
      <w:r w:rsidRPr="00C16258">
        <w:rPr>
          <w:spacing w:val="-6"/>
          <w:sz w:val="22"/>
          <w:szCs w:val="22"/>
        </w:rPr>
        <w:t>, and Archival Data Storage Tags for tagging study of Tuna and Billfish</w:t>
      </w:r>
    </w:p>
    <w:p w14:paraId="0FFB6F94" w14:textId="003E1B41" w:rsidR="00F3077A" w:rsidRPr="006B26C8" w:rsidRDefault="00F3077A" w:rsidP="004429BF">
      <w:pPr>
        <w:spacing w:line="264" w:lineRule="exact"/>
        <w:jc w:val="right"/>
        <w:rPr>
          <w:spacing w:val="-4"/>
          <w:sz w:val="22"/>
          <w:szCs w:val="22"/>
        </w:rPr>
      </w:pP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3077A" w:rsidRPr="00887CA3" w14:paraId="65A992F0" w14:textId="77777777" w:rsidTr="00C16DD2">
        <w:tc>
          <w:tcPr>
            <w:tcW w:w="9389" w:type="dxa"/>
            <w:tcBorders>
              <w:top w:val="single" w:sz="2" w:space="0" w:color="auto"/>
              <w:left w:val="single" w:sz="2" w:space="0" w:color="auto"/>
              <w:bottom w:val="single" w:sz="2" w:space="0" w:color="auto"/>
              <w:right w:val="single" w:sz="2" w:space="0" w:color="auto"/>
            </w:tcBorders>
          </w:tcPr>
          <w:p w14:paraId="3BF42854" w14:textId="77777777" w:rsidR="00F3077A" w:rsidRPr="006B26C8" w:rsidRDefault="00F3077A" w:rsidP="00C16DD2">
            <w:pPr>
              <w:spacing w:before="120"/>
              <w:jc w:val="center"/>
              <w:rPr>
                <w:b/>
                <w:spacing w:val="-4"/>
                <w:sz w:val="22"/>
                <w:szCs w:val="22"/>
              </w:rPr>
            </w:pPr>
            <w:r w:rsidRPr="006B26C8">
              <w:rPr>
                <w:b/>
                <w:spacing w:val="-4"/>
                <w:sz w:val="22"/>
                <w:szCs w:val="22"/>
              </w:rPr>
              <w:t xml:space="preserve">SEA and/or SH Declaration </w:t>
            </w:r>
          </w:p>
          <w:p w14:paraId="20BBF4C3" w14:textId="77777777" w:rsidR="00F3077A" w:rsidRPr="006B26C8" w:rsidRDefault="00F3077A" w:rsidP="00C16DD2">
            <w:pPr>
              <w:spacing w:before="120"/>
              <w:jc w:val="center"/>
              <w:rPr>
                <w:spacing w:val="-4"/>
                <w:sz w:val="22"/>
                <w:szCs w:val="22"/>
              </w:rPr>
            </w:pPr>
            <w:r w:rsidRPr="006B26C8">
              <w:rPr>
                <w:b/>
                <w:spacing w:val="-4"/>
                <w:sz w:val="22"/>
                <w:szCs w:val="22"/>
              </w:rPr>
              <w:t>in accordance with Section III, Qualification Criteria, and Requirements</w:t>
            </w:r>
          </w:p>
        </w:tc>
      </w:tr>
      <w:tr w:rsidR="00F3077A" w:rsidRPr="00887CA3" w14:paraId="0F5B31DF" w14:textId="77777777" w:rsidTr="00C16DD2">
        <w:tc>
          <w:tcPr>
            <w:tcW w:w="9389" w:type="dxa"/>
            <w:tcBorders>
              <w:top w:val="single" w:sz="2" w:space="0" w:color="auto"/>
              <w:left w:val="single" w:sz="2" w:space="0" w:color="auto"/>
              <w:bottom w:val="single" w:sz="2" w:space="0" w:color="auto"/>
              <w:right w:val="single" w:sz="2" w:space="0" w:color="auto"/>
            </w:tcBorders>
          </w:tcPr>
          <w:p w14:paraId="3576E092" w14:textId="77777777" w:rsidR="00F3077A" w:rsidRPr="006B26C8" w:rsidRDefault="00F3077A" w:rsidP="00C16DD2">
            <w:pPr>
              <w:spacing w:before="120"/>
              <w:ind w:left="892" w:hanging="826"/>
              <w:rPr>
                <w:spacing w:val="-4"/>
                <w:sz w:val="22"/>
                <w:szCs w:val="22"/>
              </w:rPr>
            </w:pPr>
            <w:r w:rsidRPr="006B26C8">
              <w:rPr>
                <w:spacing w:val="-4"/>
                <w:sz w:val="22"/>
                <w:szCs w:val="22"/>
              </w:rPr>
              <w:t>We:</w:t>
            </w:r>
          </w:p>
          <w:p w14:paraId="2C9223A5" w14:textId="77777777" w:rsidR="00F3077A" w:rsidRPr="006B26C8" w:rsidRDefault="00F3077A" w:rsidP="00C16DD2">
            <w:pPr>
              <w:tabs>
                <w:tab w:val="left" w:pos="780"/>
              </w:tabs>
              <w:spacing w:before="120"/>
              <w:ind w:left="892" w:hanging="631"/>
              <w:rPr>
                <w:b/>
                <w:sz w:val="22"/>
                <w:szCs w:val="22"/>
              </w:rPr>
            </w:pPr>
            <w:bookmarkStart w:id="276" w:name="_Hlk10558010"/>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a) have not been subject to disqualification by the Bank for non-compliance with SEA/ SH obligations</w:t>
            </w:r>
          </w:p>
          <w:p w14:paraId="7D6E4C47" w14:textId="77777777" w:rsidR="00F3077A" w:rsidRPr="006B26C8" w:rsidRDefault="00F3077A" w:rsidP="00C16DD2">
            <w:pPr>
              <w:spacing w:before="120"/>
              <w:ind w:left="892" w:hanging="631"/>
              <w:rPr>
                <w:spacing w:val="-6"/>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b) are subject to disqualification by the Bank for non-compliance with SEA/ SH obligations</w:t>
            </w:r>
          </w:p>
          <w:p w14:paraId="0B7129BF" w14:textId="77777777" w:rsidR="00F3077A" w:rsidRPr="006B26C8" w:rsidRDefault="00F3077A" w:rsidP="00C16DD2">
            <w:pPr>
              <w:tabs>
                <w:tab w:val="left" w:pos="667"/>
                <w:tab w:val="right" w:pos="9000"/>
              </w:tabs>
              <w:spacing w:before="120"/>
              <w:ind w:left="891" w:hanging="630"/>
              <w:rPr>
                <w:spacing w:val="-4"/>
                <w:sz w:val="22"/>
                <w:szCs w:val="22"/>
              </w:rPr>
            </w:pPr>
            <w:proofErr w:type="gramStart"/>
            <w:r w:rsidRPr="006B26C8">
              <w:rPr>
                <w:rFonts w:ascii="Wingdings" w:eastAsia="Wingdings" w:hAnsi="Wingdings" w:cs="Wingdings"/>
                <w:spacing w:val="-2"/>
                <w:sz w:val="22"/>
                <w:szCs w:val="22"/>
              </w:rPr>
              <w:t>¨</w:t>
            </w:r>
            <w:r w:rsidRPr="006B26C8">
              <w:rPr>
                <w:rFonts w:eastAsia="MS Mincho"/>
                <w:spacing w:val="-2"/>
                <w:sz w:val="22"/>
                <w:szCs w:val="22"/>
              </w:rPr>
              <w:t xml:space="preserve">  (</w:t>
            </w:r>
            <w:proofErr w:type="gramEnd"/>
            <w:r w:rsidRPr="006B26C8">
              <w:rPr>
                <w:rFonts w:eastAsia="MS Mincho"/>
                <w:spacing w:val="-2"/>
                <w:sz w:val="22"/>
                <w:szCs w:val="22"/>
              </w:rPr>
              <w:t>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276"/>
          </w:p>
        </w:tc>
      </w:tr>
      <w:tr w:rsidR="00F3077A" w:rsidRPr="00887CA3" w14:paraId="45937B24" w14:textId="77777777" w:rsidTr="00C16DD2">
        <w:tc>
          <w:tcPr>
            <w:tcW w:w="9389" w:type="dxa"/>
            <w:tcBorders>
              <w:top w:val="single" w:sz="2" w:space="0" w:color="auto"/>
              <w:left w:val="single" w:sz="2" w:space="0" w:color="auto"/>
              <w:bottom w:val="single" w:sz="2" w:space="0" w:color="auto"/>
              <w:right w:val="single" w:sz="2" w:space="0" w:color="auto"/>
            </w:tcBorders>
          </w:tcPr>
          <w:p w14:paraId="3894F54E" w14:textId="77777777" w:rsidR="00F3077A" w:rsidRPr="006B26C8" w:rsidRDefault="00F3077A" w:rsidP="00C16DD2">
            <w:pPr>
              <w:spacing w:before="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bl>
    <w:p w14:paraId="5B4433FB" w14:textId="45E7EAB2" w:rsidR="00100995" w:rsidRDefault="00100995">
      <w:pPr>
        <w:rPr>
          <w:b/>
          <w:sz w:val="36"/>
        </w:rPr>
      </w:pPr>
    </w:p>
    <w:p w14:paraId="2A45AE30" w14:textId="7CDD85E3" w:rsidR="00F3077A" w:rsidRDefault="00F3077A">
      <w:pPr>
        <w:rPr>
          <w:b/>
          <w:sz w:val="36"/>
        </w:rPr>
      </w:pPr>
      <w:r>
        <w:br w:type="page"/>
      </w:r>
    </w:p>
    <w:p w14:paraId="628B0E35" w14:textId="77777777" w:rsidR="00FD6404"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ACE1EC" w14:textId="77777777" w:rsidR="00455149" w:rsidRDefault="00455149">
      <w:pPr>
        <w:pStyle w:val="Title"/>
      </w:pPr>
      <w:r>
        <w:t>Price Schedule Forms</w:t>
      </w:r>
    </w:p>
    <w:p w14:paraId="0263C5F9" w14:textId="77777777" w:rsidR="00943239" w:rsidRDefault="00943239">
      <w:pPr>
        <w:pStyle w:val="BodyText"/>
        <w:rPr>
          <w:i/>
          <w:iCs/>
        </w:rPr>
      </w:pPr>
    </w:p>
    <w:p w14:paraId="48AE8D84" w14:textId="77777777" w:rsidR="00455149" w:rsidRDefault="00455149">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14:paraId="6B77D34D" w14:textId="77777777" w:rsidR="00455149" w:rsidRDefault="00455149">
      <w:pPr>
        <w:pStyle w:val="BodyText"/>
      </w:pPr>
    </w:p>
    <w:p w14:paraId="6EF2135A" w14:textId="77777777" w:rsidR="00455149" w:rsidRDefault="00455149">
      <w:pPr>
        <w:pStyle w:val="BodyText"/>
        <w:jc w:val="center"/>
      </w:pPr>
    </w:p>
    <w:p w14:paraId="57DD5091" w14:textId="0107F078" w:rsidR="00455149" w:rsidRDefault="00455149">
      <w:pPr>
        <w:pStyle w:val="BodyText"/>
        <w:jc w:val="center"/>
      </w:pPr>
    </w:p>
    <w:p w14:paraId="6068A1AA" w14:textId="77777777" w:rsidR="00455149" w:rsidRDefault="00455149">
      <w:pPr>
        <w:pStyle w:val="BodyText"/>
        <w:jc w:val="center"/>
        <w:sectPr w:rsidR="00455149" w:rsidSect="005228CD">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798"/>
        <w:gridCol w:w="989"/>
        <w:gridCol w:w="989"/>
        <w:gridCol w:w="1259"/>
        <w:gridCol w:w="1708"/>
        <w:gridCol w:w="1528"/>
        <w:gridCol w:w="257"/>
        <w:gridCol w:w="1631"/>
        <w:gridCol w:w="2351"/>
      </w:tblGrid>
      <w:tr w:rsidR="00455149" w14:paraId="3D7B74AB" w14:textId="77777777">
        <w:trPr>
          <w:cantSplit/>
          <w:trHeight w:val="140"/>
        </w:trPr>
        <w:tc>
          <w:tcPr>
            <w:tcW w:w="13230" w:type="dxa"/>
            <w:gridSpan w:val="10"/>
            <w:tcBorders>
              <w:top w:val="nil"/>
              <w:left w:val="nil"/>
              <w:bottom w:val="nil"/>
              <w:right w:val="nil"/>
            </w:tcBorders>
          </w:tcPr>
          <w:p w14:paraId="290EF28B" w14:textId="50CDC4E9" w:rsidR="00455149" w:rsidRDefault="00455149">
            <w:pPr>
              <w:pStyle w:val="SectionVHeader"/>
            </w:pPr>
            <w:bookmarkStart w:id="277" w:name="_Toc171932042"/>
            <w:r>
              <w:lastRenderedPageBreak/>
              <w:t>Price Schedule: Goods Manufactured Outside the Purchaser’s Country, to be Imported</w:t>
            </w:r>
            <w:bookmarkEnd w:id="277"/>
          </w:p>
        </w:tc>
      </w:tr>
      <w:tr w:rsidR="00455149" w14:paraId="620534C7" w14:textId="77777777" w:rsidTr="00193EA6">
        <w:trPr>
          <w:cantSplit/>
          <w:trHeight w:val="1251"/>
        </w:trPr>
        <w:tc>
          <w:tcPr>
            <w:tcW w:w="4496" w:type="dxa"/>
            <w:gridSpan w:val="4"/>
            <w:tcBorders>
              <w:top w:val="double" w:sz="6" w:space="0" w:color="auto"/>
              <w:bottom w:val="nil"/>
              <w:right w:val="nil"/>
            </w:tcBorders>
          </w:tcPr>
          <w:p w14:paraId="4437AA79" w14:textId="77777777" w:rsidR="00455149" w:rsidRDefault="00455149">
            <w:pPr>
              <w:suppressAutoHyphens/>
              <w:jc w:val="center"/>
            </w:pPr>
          </w:p>
        </w:tc>
        <w:tc>
          <w:tcPr>
            <w:tcW w:w="4752" w:type="dxa"/>
            <w:gridSpan w:val="4"/>
            <w:tcBorders>
              <w:top w:val="double" w:sz="6" w:space="0" w:color="auto"/>
              <w:left w:val="nil"/>
              <w:bottom w:val="nil"/>
              <w:right w:val="nil"/>
            </w:tcBorders>
          </w:tcPr>
          <w:p w14:paraId="2693C272" w14:textId="77777777" w:rsidR="00455149" w:rsidRDefault="00455149">
            <w:pPr>
              <w:suppressAutoHyphens/>
              <w:spacing w:before="240"/>
              <w:jc w:val="center"/>
            </w:pPr>
            <w:r>
              <w:t>(Group C bids, goods to be imported)</w:t>
            </w:r>
          </w:p>
          <w:p w14:paraId="0D9744C4" w14:textId="77777777" w:rsidR="00455149" w:rsidRDefault="00455149" w:rsidP="00D64EAC">
            <w:pPr>
              <w:suppressAutoHyphens/>
              <w:spacing w:before="240"/>
              <w:jc w:val="center"/>
            </w:pPr>
            <w:r>
              <w:t>Currencies in accordance with ITB 15</w:t>
            </w:r>
          </w:p>
        </w:tc>
        <w:tc>
          <w:tcPr>
            <w:tcW w:w="3982" w:type="dxa"/>
            <w:gridSpan w:val="2"/>
            <w:tcBorders>
              <w:top w:val="double" w:sz="6" w:space="0" w:color="auto"/>
              <w:left w:val="nil"/>
              <w:bottom w:val="nil"/>
            </w:tcBorders>
          </w:tcPr>
          <w:p w14:paraId="7F35D343" w14:textId="021C36A1" w:rsidR="00455149" w:rsidRDefault="00CC7D72">
            <w:pPr>
              <w:rPr>
                <w:sz w:val="20"/>
              </w:rPr>
            </w:pPr>
            <w:r>
              <w:rPr>
                <w:sz w:val="20"/>
              </w:rPr>
              <w:t xml:space="preserve">Date: </w:t>
            </w:r>
          </w:p>
          <w:p w14:paraId="69BEFAA0" w14:textId="45508AF1" w:rsidR="002C25D1" w:rsidRPr="002C25D1" w:rsidRDefault="00AF4027" w:rsidP="002C25D1">
            <w:pPr>
              <w:suppressAutoHyphens/>
              <w:rPr>
                <w:bCs/>
                <w:color w:val="000000" w:themeColor="text1"/>
                <w:sz w:val="22"/>
                <w:szCs w:val="22"/>
              </w:rPr>
            </w:pPr>
            <w:r>
              <w:rPr>
                <w:sz w:val="20"/>
              </w:rPr>
              <w:t>RFB</w:t>
            </w:r>
            <w:r w:rsidR="00455149">
              <w:rPr>
                <w:sz w:val="20"/>
              </w:rPr>
              <w:t xml:space="preserve"> No:</w:t>
            </w:r>
            <w:r w:rsidR="00CC7D72" w:rsidRPr="00CC7D72">
              <w:rPr>
                <w:sz w:val="20"/>
              </w:rPr>
              <w:t xml:space="preserve"> </w:t>
            </w:r>
            <w:r w:rsidR="002C25D1" w:rsidRPr="002C25D1">
              <w:rPr>
                <w:bCs/>
                <w:color w:val="000000" w:themeColor="text1"/>
                <w:sz w:val="22"/>
                <w:szCs w:val="22"/>
              </w:rPr>
              <w:t>MV-MOFMRA-548653-GO-RFB</w:t>
            </w:r>
            <w:r w:rsidR="00C35FB3">
              <w:rPr>
                <w:bCs/>
                <w:color w:val="000000" w:themeColor="text1"/>
                <w:sz w:val="22"/>
                <w:szCs w:val="22"/>
              </w:rPr>
              <w:t>-2</w:t>
            </w:r>
          </w:p>
          <w:p w14:paraId="6AC37F45" w14:textId="5EA1C97A" w:rsidR="00455149" w:rsidRPr="00CC7D72" w:rsidRDefault="00455149" w:rsidP="00CC7D72">
            <w:pPr>
              <w:suppressAutoHyphens/>
            </w:pPr>
          </w:p>
          <w:p w14:paraId="68F66ECD" w14:textId="77777777" w:rsidR="00455149" w:rsidRDefault="00455149">
            <w:pPr>
              <w:suppressAutoHyphens/>
              <w:rPr>
                <w:sz w:val="20"/>
              </w:rPr>
            </w:pPr>
            <w:r>
              <w:rPr>
                <w:sz w:val="20"/>
              </w:rPr>
              <w:t>Alternative No: ________________</w:t>
            </w:r>
          </w:p>
          <w:p w14:paraId="5105AE86"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050750A5" w14:textId="77777777" w:rsidTr="00193EA6">
        <w:trPr>
          <w:cantSplit/>
        </w:trPr>
        <w:tc>
          <w:tcPr>
            <w:tcW w:w="720" w:type="dxa"/>
            <w:tcBorders>
              <w:top w:val="double" w:sz="6" w:space="0" w:color="auto"/>
              <w:bottom w:val="double" w:sz="6" w:space="0" w:color="auto"/>
              <w:right w:val="single" w:sz="6" w:space="0" w:color="auto"/>
            </w:tcBorders>
          </w:tcPr>
          <w:p w14:paraId="7CC697EC" w14:textId="77777777" w:rsidR="00455149" w:rsidRDefault="00455149">
            <w:pPr>
              <w:suppressAutoHyphens/>
              <w:jc w:val="center"/>
              <w:rPr>
                <w:sz w:val="20"/>
              </w:rPr>
            </w:pPr>
            <w:r>
              <w:rPr>
                <w:sz w:val="20"/>
              </w:rPr>
              <w:t>1</w:t>
            </w:r>
          </w:p>
        </w:tc>
        <w:tc>
          <w:tcPr>
            <w:tcW w:w="1798" w:type="dxa"/>
            <w:tcBorders>
              <w:top w:val="double" w:sz="6" w:space="0" w:color="auto"/>
              <w:left w:val="single" w:sz="6" w:space="0" w:color="auto"/>
              <w:bottom w:val="double" w:sz="6" w:space="0" w:color="auto"/>
              <w:right w:val="single" w:sz="6" w:space="0" w:color="auto"/>
            </w:tcBorders>
          </w:tcPr>
          <w:p w14:paraId="69BF2C92" w14:textId="77777777" w:rsidR="00455149" w:rsidRDefault="00455149">
            <w:pPr>
              <w:suppressAutoHyphens/>
              <w:jc w:val="center"/>
              <w:rPr>
                <w:sz w:val="20"/>
              </w:rPr>
            </w:pPr>
            <w:r>
              <w:rPr>
                <w:sz w:val="20"/>
              </w:rPr>
              <w:t>2</w:t>
            </w:r>
          </w:p>
        </w:tc>
        <w:tc>
          <w:tcPr>
            <w:tcW w:w="989" w:type="dxa"/>
            <w:tcBorders>
              <w:top w:val="double" w:sz="6" w:space="0" w:color="auto"/>
              <w:left w:val="single" w:sz="6" w:space="0" w:color="auto"/>
              <w:bottom w:val="double" w:sz="6" w:space="0" w:color="auto"/>
              <w:right w:val="single" w:sz="6" w:space="0" w:color="auto"/>
            </w:tcBorders>
          </w:tcPr>
          <w:p w14:paraId="661DD659" w14:textId="77777777" w:rsidR="00455149" w:rsidRDefault="00455149">
            <w:pPr>
              <w:suppressAutoHyphens/>
              <w:jc w:val="center"/>
              <w:rPr>
                <w:sz w:val="20"/>
              </w:rPr>
            </w:pPr>
            <w:r>
              <w:rPr>
                <w:sz w:val="20"/>
              </w:rPr>
              <w:t>3</w:t>
            </w:r>
          </w:p>
        </w:tc>
        <w:tc>
          <w:tcPr>
            <w:tcW w:w="989" w:type="dxa"/>
            <w:tcBorders>
              <w:top w:val="double" w:sz="6" w:space="0" w:color="auto"/>
              <w:left w:val="single" w:sz="6" w:space="0" w:color="auto"/>
              <w:bottom w:val="double" w:sz="6" w:space="0" w:color="auto"/>
              <w:right w:val="single" w:sz="6" w:space="0" w:color="auto"/>
            </w:tcBorders>
          </w:tcPr>
          <w:p w14:paraId="21B4F118" w14:textId="77777777" w:rsidR="00455149" w:rsidRDefault="00455149">
            <w:pPr>
              <w:suppressAutoHyphens/>
              <w:jc w:val="center"/>
              <w:rPr>
                <w:sz w:val="20"/>
              </w:rPr>
            </w:pPr>
            <w:r>
              <w:rPr>
                <w:sz w:val="20"/>
              </w:rPr>
              <w:t>4</w:t>
            </w:r>
          </w:p>
        </w:tc>
        <w:tc>
          <w:tcPr>
            <w:tcW w:w="1259" w:type="dxa"/>
            <w:tcBorders>
              <w:top w:val="double" w:sz="6" w:space="0" w:color="auto"/>
              <w:left w:val="single" w:sz="6" w:space="0" w:color="auto"/>
              <w:bottom w:val="double" w:sz="6" w:space="0" w:color="auto"/>
              <w:right w:val="single" w:sz="6" w:space="0" w:color="auto"/>
            </w:tcBorders>
          </w:tcPr>
          <w:p w14:paraId="3591FA9D" w14:textId="77777777" w:rsidR="00455149" w:rsidRDefault="00455149">
            <w:pPr>
              <w:suppressAutoHyphens/>
              <w:jc w:val="center"/>
              <w:rPr>
                <w:sz w:val="20"/>
              </w:rPr>
            </w:pPr>
            <w:r>
              <w:rPr>
                <w:sz w:val="20"/>
              </w:rPr>
              <w:t>5</w:t>
            </w:r>
          </w:p>
        </w:tc>
        <w:tc>
          <w:tcPr>
            <w:tcW w:w="1708" w:type="dxa"/>
            <w:tcBorders>
              <w:top w:val="double" w:sz="6" w:space="0" w:color="auto"/>
              <w:left w:val="single" w:sz="6" w:space="0" w:color="auto"/>
              <w:bottom w:val="double" w:sz="6" w:space="0" w:color="auto"/>
              <w:right w:val="single" w:sz="6" w:space="0" w:color="auto"/>
            </w:tcBorders>
          </w:tcPr>
          <w:p w14:paraId="3C482B28" w14:textId="77777777" w:rsidR="00455149" w:rsidRDefault="00455149">
            <w:pPr>
              <w:suppressAutoHyphens/>
              <w:jc w:val="center"/>
              <w:rPr>
                <w:sz w:val="20"/>
              </w:rPr>
            </w:pPr>
            <w:r>
              <w:rPr>
                <w:sz w:val="20"/>
              </w:rPr>
              <w:t>6</w:t>
            </w:r>
          </w:p>
        </w:tc>
        <w:tc>
          <w:tcPr>
            <w:tcW w:w="1528" w:type="dxa"/>
            <w:tcBorders>
              <w:top w:val="double" w:sz="6" w:space="0" w:color="auto"/>
              <w:left w:val="single" w:sz="6" w:space="0" w:color="auto"/>
              <w:bottom w:val="double" w:sz="6" w:space="0" w:color="auto"/>
              <w:right w:val="single" w:sz="6" w:space="0" w:color="auto"/>
            </w:tcBorders>
          </w:tcPr>
          <w:p w14:paraId="37AC7A5E" w14:textId="77777777" w:rsidR="00455149" w:rsidRDefault="00455149">
            <w:pPr>
              <w:suppressAutoHyphens/>
              <w:jc w:val="center"/>
              <w:rPr>
                <w:sz w:val="20"/>
              </w:rPr>
            </w:pPr>
            <w:r>
              <w:rPr>
                <w:sz w:val="20"/>
              </w:rPr>
              <w:t>7</w:t>
            </w:r>
          </w:p>
        </w:tc>
        <w:tc>
          <w:tcPr>
            <w:tcW w:w="1888" w:type="dxa"/>
            <w:gridSpan w:val="2"/>
            <w:tcBorders>
              <w:top w:val="double" w:sz="6" w:space="0" w:color="auto"/>
              <w:left w:val="single" w:sz="6" w:space="0" w:color="auto"/>
              <w:bottom w:val="double" w:sz="6" w:space="0" w:color="auto"/>
              <w:right w:val="single" w:sz="6" w:space="0" w:color="auto"/>
            </w:tcBorders>
          </w:tcPr>
          <w:p w14:paraId="6EDF4402" w14:textId="77777777" w:rsidR="00455149" w:rsidRDefault="00455149">
            <w:pPr>
              <w:suppressAutoHyphens/>
              <w:jc w:val="center"/>
              <w:rPr>
                <w:sz w:val="20"/>
              </w:rPr>
            </w:pPr>
            <w:r>
              <w:rPr>
                <w:sz w:val="20"/>
              </w:rPr>
              <w:t>8</w:t>
            </w:r>
          </w:p>
        </w:tc>
        <w:tc>
          <w:tcPr>
            <w:tcW w:w="2351" w:type="dxa"/>
            <w:tcBorders>
              <w:top w:val="double" w:sz="6" w:space="0" w:color="auto"/>
              <w:left w:val="single" w:sz="6" w:space="0" w:color="auto"/>
              <w:bottom w:val="double" w:sz="6" w:space="0" w:color="auto"/>
            </w:tcBorders>
          </w:tcPr>
          <w:p w14:paraId="0640F518" w14:textId="77777777" w:rsidR="00455149" w:rsidRDefault="00455149">
            <w:pPr>
              <w:suppressAutoHyphens/>
              <w:jc w:val="center"/>
              <w:rPr>
                <w:sz w:val="20"/>
              </w:rPr>
            </w:pPr>
            <w:r>
              <w:rPr>
                <w:sz w:val="20"/>
              </w:rPr>
              <w:t>9</w:t>
            </w:r>
          </w:p>
        </w:tc>
      </w:tr>
      <w:tr w:rsidR="00455149" w14:paraId="7217489A" w14:textId="77777777" w:rsidTr="00193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4AD82E4" w14:textId="77777777" w:rsidR="00455149" w:rsidRPr="00481962" w:rsidRDefault="00455149">
            <w:pPr>
              <w:suppressAutoHyphens/>
              <w:jc w:val="center"/>
              <w:rPr>
                <w:b/>
                <w:bCs/>
                <w:sz w:val="16"/>
              </w:rPr>
            </w:pPr>
            <w:r w:rsidRPr="00481962">
              <w:rPr>
                <w:b/>
                <w:bCs/>
                <w:sz w:val="16"/>
              </w:rPr>
              <w:t>Line Item</w:t>
            </w:r>
          </w:p>
          <w:p w14:paraId="0F831A1B" w14:textId="77777777" w:rsidR="00455149" w:rsidRPr="00481962" w:rsidRDefault="00455149">
            <w:pPr>
              <w:suppressAutoHyphens/>
              <w:jc w:val="center"/>
              <w:rPr>
                <w:b/>
                <w:bCs/>
                <w:sz w:val="16"/>
              </w:rPr>
            </w:pPr>
            <w:r w:rsidRPr="00481962">
              <w:rPr>
                <w:b/>
                <w:bCs/>
                <w:sz w:val="16"/>
              </w:rPr>
              <w:t>N</w:t>
            </w:r>
            <w:r w:rsidRPr="00481962">
              <w:rPr>
                <w:rFonts w:ascii="Symbol" w:eastAsia="Symbol" w:hAnsi="Symbol" w:cs="Symbol"/>
                <w:b/>
                <w:bCs/>
                <w:sz w:val="16"/>
              </w:rPr>
              <w:t>°</w:t>
            </w:r>
          </w:p>
          <w:p w14:paraId="338D36E8" w14:textId="77777777" w:rsidR="00455149" w:rsidRPr="00481962" w:rsidRDefault="00455149">
            <w:pPr>
              <w:suppressAutoHyphens/>
              <w:jc w:val="center"/>
              <w:rPr>
                <w:b/>
                <w:bCs/>
                <w:sz w:val="16"/>
              </w:rPr>
            </w:pPr>
          </w:p>
        </w:tc>
        <w:tc>
          <w:tcPr>
            <w:tcW w:w="1798" w:type="dxa"/>
            <w:tcBorders>
              <w:top w:val="double" w:sz="6" w:space="0" w:color="auto"/>
              <w:left w:val="single" w:sz="6" w:space="0" w:color="auto"/>
              <w:bottom w:val="single" w:sz="6" w:space="0" w:color="auto"/>
              <w:right w:val="single" w:sz="6" w:space="0" w:color="auto"/>
            </w:tcBorders>
          </w:tcPr>
          <w:p w14:paraId="4B80257E" w14:textId="77777777" w:rsidR="00455149" w:rsidRPr="00481962" w:rsidRDefault="00455149">
            <w:pPr>
              <w:suppressAutoHyphens/>
              <w:jc w:val="center"/>
              <w:rPr>
                <w:b/>
                <w:bCs/>
                <w:sz w:val="16"/>
              </w:rPr>
            </w:pPr>
            <w:r w:rsidRPr="00481962">
              <w:rPr>
                <w:b/>
                <w:bCs/>
                <w:sz w:val="16"/>
              </w:rPr>
              <w:t xml:space="preserve">Description of Goods </w:t>
            </w:r>
          </w:p>
        </w:tc>
        <w:tc>
          <w:tcPr>
            <w:tcW w:w="989" w:type="dxa"/>
            <w:tcBorders>
              <w:top w:val="double" w:sz="6" w:space="0" w:color="auto"/>
              <w:left w:val="single" w:sz="6" w:space="0" w:color="auto"/>
              <w:bottom w:val="single" w:sz="6" w:space="0" w:color="auto"/>
              <w:right w:val="single" w:sz="6" w:space="0" w:color="auto"/>
            </w:tcBorders>
          </w:tcPr>
          <w:p w14:paraId="0E2B29FE" w14:textId="77777777" w:rsidR="00455149" w:rsidRPr="00481962" w:rsidRDefault="00455149">
            <w:pPr>
              <w:suppressAutoHyphens/>
              <w:jc w:val="center"/>
              <w:rPr>
                <w:b/>
                <w:bCs/>
                <w:sz w:val="16"/>
              </w:rPr>
            </w:pPr>
            <w:r w:rsidRPr="00481962">
              <w:rPr>
                <w:b/>
                <w:bCs/>
                <w:sz w:val="16"/>
              </w:rPr>
              <w:t>Country of Origin</w:t>
            </w:r>
          </w:p>
        </w:tc>
        <w:tc>
          <w:tcPr>
            <w:tcW w:w="989" w:type="dxa"/>
            <w:tcBorders>
              <w:top w:val="double" w:sz="6" w:space="0" w:color="auto"/>
              <w:left w:val="single" w:sz="6" w:space="0" w:color="auto"/>
              <w:bottom w:val="single" w:sz="6" w:space="0" w:color="auto"/>
              <w:right w:val="single" w:sz="6" w:space="0" w:color="auto"/>
            </w:tcBorders>
          </w:tcPr>
          <w:p w14:paraId="28F6B93C" w14:textId="77777777" w:rsidR="00455149" w:rsidRPr="00481962" w:rsidRDefault="00455149">
            <w:pPr>
              <w:suppressAutoHyphens/>
              <w:jc w:val="center"/>
              <w:rPr>
                <w:b/>
                <w:bCs/>
                <w:sz w:val="16"/>
              </w:rPr>
            </w:pPr>
            <w:r w:rsidRPr="00481962">
              <w:rPr>
                <w:b/>
                <w:bCs/>
                <w:sz w:val="16"/>
              </w:rPr>
              <w:t>Delivery Date as defined by Incoterms</w:t>
            </w:r>
          </w:p>
        </w:tc>
        <w:tc>
          <w:tcPr>
            <w:tcW w:w="1259" w:type="dxa"/>
            <w:tcBorders>
              <w:top w:val="double" w:sz="6" w:space="0" w:color="auto"/>
              <w:left w:val="single" w:sz="6" w:space="0" w:color="auto"/>
              <w:bottom w:val="single" w:sz="6" w:space="0" w:color="auto"/>
              <w:right w:val="single" w:sz="6" w:space="0" w:color="auto"/>
            </w:tcBorders>
          </w:tcPr>
          <w:p w14:paraId="1C2D02F9" w14:textId="77777777" w:rsidR="00455149" w:rsidRPr="00481962" w:rsidRDefault="00455149">
            <w:pPr>
              <w:suppressAutoHyphens/>
              <w:jc w:val="center"/>
              <w:rPr>
                <w:b/>
                <w:bCs/>
              </w:rPr>
            </w:pPr>
            <w:r w:rsidRPr="00481962">
              <w:rPr>
                <w:b/>
                <w:bCs/>
                <w:sz w:val="16"/>
              </w:rPr>
              <w:t>Quantity and physical unit</w:t>
            </w:r>
          </w:p>
        </w:tc>
        <w:tc>
          <w:tcPr>
            <w:tcW w:w="1708" w:type="dxa"/>
            <w:tcBorders>
              <w:top w:val="double" w:sz="6" w:space="0" w:color="auto"/>
              <w:left w:val="single" w:sz="6" w:space="0" w:color="auto"/>
              <w:bottom w:val="single" w:sz="6" w:space="0" w:color="auto"/>
              <w:right w:val="single" w:sz="6" w:space="0" w:color="auto"/>
            </w:tcBorders>
          </w:tcPr>
          <w:p w14:paraId="05D7CB93" w14:textId="77777777" w:rsidR="00455149" w:rsidRPr="00481962" w:rsidRDefault="00455149">
            <w:pPr>
              <w:suppressAutoHyphens/>
              <w:jc w:val="center"/>
              <w:rPr>
                <w:b/>
                <w:bCs/>
                <w:sz w:val="16"/>
              </w:rPr>
            </w:pPr>
            <w:r w:rsidRPr="00481962">
              <w:rPr>
                <w:b/>
                <w:bCs/>
                <w:sz w:val="16"/>
              </w:rPr>
              <w:t xml:space="preserve">Unit price </w:t>
            </w:r>
          </w:p>
          <w:p w14:paraId="42A973F5" w14:textId="77777777" w:rsidR="00455149" w:rsidRPr="00481962" w:rsidRDefault="00455149">
            <w:pPr>
              <w:suppressAutoHyphens/>
              <w:jc w:val="center"/>
              <w:rPr>
                <w:b/>
                <w:bCs/>
                <w:sz w:val="16"/>
              </w:rPr>
            </w:pPr>
            <w:proofErr w:type="spellStart"/>
            <w:r w:rsidRPr="00481962">
              <w:rPr>
                <w:b/>
                <w:bCs/>
                <w:smallCaps/>
                <w:sz w:val="16"/>
              </w:rPr>
              <w:t>cip</w:t>
            </w:r>
            <w:proofErr w:type="spellEnd"/>
            <w:r w:rsidRPr="00481962">
              <w:rPr>
                <w:b/>
                <w:bCs/>
                <w:sz w:val="16"/>
              </w:rPr>
              <w:t xml:space="preserve"> </w:t>
            </w:r>
            <w:r w:rsidRPr="00481962">
              <w:rPr>
                <w:b/>
                <w:bCs/>
                <w:i/>
                <w:iCs/>
                <w:sz w:val="16"/>
              </w:rPr>
              <w:t>[insert place of destination]</w:t>
            </w:r>
          </w:p>
          <w:p w14:paraId="79D268A0" w14:textId="77777777" w:rsidR="00455149" w:rsidRPr="00481962" w:rsidRDefault="00455149" w:rsidP="008277AF">
            <w:pPr>
              <w:suppressAutoHyphens/>
              <w:jc w:val="center"/>
              <w:rPr>
                <w:b/>
                <w:bCs/>
                <w:sz w:val="16"/>
              </w:rPr>
            </w:pPr>
            <w:r w:rsidRPr="00481962">
              <w:rPr>
                <w:b/>
                <w:bCs/>
                <w:sz w:val="16"/>
              </w:rPr>
              <w:t>in accordance with ITB 14.</w:t>
            </w:r>
            <w:r w:rsidR="008277AF" w:rsidRPr="00481962">
              <w:rPr>
                <w:b/>
                <w:bCs/>
                <w:sz w:val="16"/>
              </w:rPr>
              <w:t>8</w:t>
            </w:r>
            <w:r w:rsidRPr="00481962">
              <w:rPr>
                <w:b/>
                <w:bCs/>
                <w:sz w:val="16"/>
              </w:rPr>
              <w:t>(b)(</w:t>
            </w:r>
            <w:proofErr w:type="spellStart"/>
            <w:r w:rsidRPr="00481962">
              <w:rPr>
                <w:b/>
                <w:bCs/>
                <w:sz w:val="16"/>
              </w:rPr>
              <w:t>i</w:t>
            </w:r>
            <w:proofErr w:type="spellEnd"/>
            <w:r w:rsidRPr="00481962">
              <w:rPr>
                <w:b/>
                <w:bCs/>
                <w:sz w:val="16"/>
              </w:rPr>
              <w:t>)</w:t>
            </w:r>
          </w:p>
        </w:tc>
        <w:tc>
          <w:tcPr>
            <w:tcW w:w="1528" w:type="dxa"/>
            <w:tcBorders>
              <w:top w:val="double" w:sz="6" w:space="0" w:color="auto"/>
              <w:left w:val="single" w:sz="6" w:space="0" w:color="auto"/>
              <w:bottom w:val="single" w:sz="6" w:space="0" w:color="auto"/>
              <w:right w:val="single" w:sz="6" w:space="0" w:color="auto"/>
            </w:tcBorders>
          </w:tcPr>
          <w:p w14:paraId="1804AE2D" w14:textId="77777777" w:rsidR="00455149" w:rsidRPr="00481962" w:rsidRDefault="00455149">
            <w:pPr>
              <w:suppressAutoHyphens/>
              <w:jc w:val="center"/>
              <w:rPr>
                <w:b/>
                <w:bCs/>
                <w:sz w:val="16"/>
              </w:rPr>
            </w:pPr>
            <w:r w:rsidRPr="00481962">
              <w:rPr>
                <w:b/>
                <w:bCs/>
                <w:sz w:val="16"/>
              </w:rPr>
              <w:t>CIP Price per line item</w:t>
            </w:r>
          </w:p>
          <w:p w14:paraId="069AA521" w14:textId="77777777" w:rsidR="00455149" w:rsidRPr="00481962" w:rsidRDefault="00455149">
            <w:pPr>
              <w:suppressAutoHyphens/>
              <w:jc w:val="center"/>
              <w:rPr>
                <w:b/>
                <w:bCs/>
                <w:sz w:val="16"/>
              </w:rPr>
            </w:pPr>
            <w:r w:rsidRPr="00481962">
              <w:rPr>
                <w:b/>
                <w:bCs/>
                <w:sz w:val="16"/>
              </w:rPr>
              <w:t>(Col. 5x6)</w:t>
            </w:r>
          </w:p>
        </w:tc>
        <w:tc>
          <w:tcPr>
            <w:tcW w:w="1888" w:type="dxa"/>
            <w:gridSpan w:val="2"/>
            <w:tcBorders>
              <w:top w:val="double" w:sz="6" w:space="0" w:color="auto"/>
              <w:left w:val="single" w:sz="6" w:space="0" w:color="auto"/>
              <w:bottom w:val="single" w:sz="6" w:space="0" w:color="auto"/>
              <w:right w:val="single" w:sz="6" w:space="0" w:color="auto"/>
            </w:tcBorders>
          </w:tcPr>
          <w:p w14:paraId="75BD9FFA" w14:textId="77777777" w:rsidR="00455149" w:rsidRPr="00481962" w:rsidRDefault="00455149">
            <w:pPr>
              <w:suppressAutoHyphens/>
              <w:jc w:val="center"/>
              <w:rPr>
                <w:b/>
                <w:bCs/>
                <w:sz w:val="16"/>
              </w:rPr>
            </w:pPr>
            <w:r w:rsidRPr="00481962">
              <w:rPr>
                <w:b/>
                <w:bCs/>
                <w:sz w:val="16"/>
              </w:rPr>
              <w:t>Price per line item for inland transportation and other services required in the Purchaser’s country to convey the Goods to their final destination specified in BDS</w:t>
            </w:r>
          </w:p>
          <w:p w14:paraId="06AF347B" w14:textId="77777777" w:rsidR="00455149" w:rsidRPr="00481962" w:rsidRDefault="00455149">
            <w:pPr>
              <w:suppressAutoHyphens/>
              <w:jc w:val="center"/>
              <w:rPr>
                <w:b/>
                <w:bCs/>
                <w:sz w:val="19"/>
              </w:rPr>
            </w:pPr>
          </w:p>
        </w:tc>
        <w:tc>
          <w:tcPr>
            <w:tcW w:w="2351" w:type="dxa"/>
            <w:tcBorders>
              <w:top w:val="double" w:sz="6" w:space="0" w:color="auto"/>
              <w:left w:val="single" w:sz="6" w:space="0" w:color="auto"/>
              <w:bottom w:val="single" w:sz="6" w:space="0" w:color="auto"/>
              <w:right w:val="double" w:sz="6" w:space="0" w:color="auto"/>
            </w:tcBorders>
          </w:tcPr>
          <w:p w14:paraId="0A7D1380" w14:textId="77777777" w:rsidR="00455149" w:rsidRPr="00481962" w:rsidRDefault="00455149">
            <w:pPr>
              <w:suppressAutoHyphens/>
              <w:jc w:val="center"/>
              <w:rPr>
                <w:b/>
                <w:bCs/>
                <w:sz w:val="16"/>
              </w:rPr>
            </w:pPr>
            <w:r w:rsidRPr="00481962">
              <w:rPr>
                <w:b/>
                <w:bCs/>
                <w:sz w:val="16"/>
              </w:rPr>
              <w:t xml:space="preserve">Total Price per Line item </w:t>
            </w:r>
          </w:p>
          <w:p w14:paraId="7B61CD8B" w14:textId="77777777" w:rsidR="00455149" w:rsidRPr="00481962" w:rsidRDefault="00455149">
            <w:pPr>
              <w:suppressAutoHyphens/>
              <w:jc w:val="center"/>
              <w:rPr>
                <w:b/>
                <w:bCs/>
                <w:sz w:val="16"/>
              </w:rPr>
            </w:pPr>
            <w:r w:rsidRPr="00481962">
              <w:rPr>
                <w:b/>
                <w:bCs/>
                <w:sz w:val="16"/>
              </w:rPr>
              <w:t>(Col. 7+8)</w:t>
            </w:r>
          </w:p>
        </w:tc>
      </w:tr>
      <w:tr w:rsidR="00455149" w14:paraId="4AB28F87" w14:textId="77777777" w:rsidTr="00193EA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492693" w14:textId="77777777" w:rsidR="00455149" w:rsidRDefault="00455149">
            <w:pPr>
              <w:suppressAutoHyphens/>
              <w:rPr>
                <w:i/>
                <w:iCs/>
                <w:sz w:val="20"/>
              </w:rPr>
            </w:pPr>
            <w:r>
              <w:rPr>
                <w:i/>
                <w:iCs/>
                <w:sz w:val="16"/>
              </w:rPr>
              <w:t>[insert number of the item]</w:t>
            </w:r>
          </w:p>
        </w:tc>
        <w:tc>
          <w:tcPr>
            <w:tcW w:w="1798" w:type="dxa"/>
            <w:tcBorders>
              <w:top w:val="single" w:sz="6" w:space="0" w:color="auto"/>
              <w:left w:val="single" w:sz="6" w:space="0" w:color="auto"/>
              <w:bottom w:val="single" w:sz="6" w:space="0" w:color="auto"/>
              <w:right w:val="single" w:sz="6" w:space="0" w:color="auto"/>
            </w:tcBorders>
          </w:tcPr>
          <w:p w14:paraId="4B5974CC" w14:textId="77777777" w:rsidR="00455149" w:rsidRDefault="00455149">
            <w:pPr>
              <w:suppressAutoHyphens/>
              <w:rPr>
                <w:i/>
                <w:iCs/>
                <w:sz w:val="20"/>
              </w:rPr>
            </w:pPr>
            <w:r>
              <w:rPr>
                <w:i/>
                <w:iCs/>
                <w:sz w:val="16"/>
              </w:rPr>
              <w:t>[insert name of good]</w:t>
            </w:r>
          </w:p>
        </w:tc>
        <w:tc>
          <w:tcPr>
            <w:tcW w:w="989" w:type="dxa"/>
            <w:tcBorders>
              <w:top w:val="single" w:sz="6" w:space="0" w:color="auto"/>
              <w:left w:val="single" w:sz="6" w:space="0" w:color="auto"/>
              <w:right w:val="single" w:sz="6" w:space="0" w:color="auto"/>
            </w:tcBorders>
          </w:tcPr>
          <w:p w14:paraId="41E29412" w14:textId="77777777" w:rsidR="00455149" w:rsidRDefault="00455149">
            <w:pPr>
              <w:suppressAutoHyphens/>
              <w:rPr>
                <w:i/>
                <w:iCs/>
                <w:sz w:val="20"/>
              </w:rPr>
            </w:pPr>
            <w:r>
              <w:rPr>
                <w:i/>
                <w:iCs/>
                <w:sz w:val="16"/>
              </w:rPr>
              <w:t>[insert country of origin of the Good]</w:t>
            </w:r>
          </w:p>
        </w:tc>
        <w:tc>
          <w:tcPr>
            <w:tcW w:w="989" w:type="dxa"/>
            <w:tcBorders>
              <w:top w:val="single" w:sz="6" w:space="0" w:color="auto"/>
              <w:left w:val="single" w:sz="6" w:space="0" w:color="auto"/>
              <w:right w:val="single" w:sz="6" w:space="0" w:color="auto"/>
            </w:tcBorders>
          </w:tcPr>
          <w:p w14:paraId="2C575ED7" w14:textId="77777777" w:rsidR="00455149" w:rsidRDefault="00455149">
            <w:pPr>
              <w:suppressAutoHyphens/>
              <w:rPr>
                <w:i/>
                <w:iCs/>
                <w:sz w:val="16"/>
              </w:rPr>
            </w:pPr>
            <w:r>
              <w:rPr>
                <w:i/>
                <w:iCs/>
                <w:sz w:val="16"/>
              </w:rPr>
              <w:t>[insert quoted Delivery Date]</w:t>
            </w:r>
          </w:p>
        </w:tc>
        <w:tc>
          <w:tcPr>
            <w:tcW w:w="1259" w:type="dxa"/>
            <w:tcBorders>
              <w:top w:val="single" w:sz="6" w:space="0" w:color="auto"/>
              <w:left w:val="single" w:sz="6" w:space="0" w:color="auto"/>
              <w:bottom w:val="single" w:sz="6" w:space="0" w:color="auto"/>
              <w:right w:val="single" w:sz="6" w:space="0" w:color="auto"/>
            </w:tcBorders>
          </w:tcPr>
          <w:p w14:paraId="2EDE31F4" w14:textId="77777777" w:rsidR="00455149" w:rsidRDefault="00455149">
            <w:pPr>
              <w:suppressAutoHyphens/>
              <w:rPr>
                <w:i/>
                <w:iCs/>
                <w:sz w:val="20"/>
              </w:rPr>
            </w:pPr>
            <w:r>
              <w:rPr>
                <w:i/>
                <w:iCs/>
                <w:sz w:val="16"/>
              </w:rPr>
              <w:t>[insert number of units to be supplied and name of the physical unit]</w:t>
            </w:r>
          </w:p>
        </w:tc>
        <w:tc>
          <w:tcPr>
            <w:tcW w:w="1708" w:type="dxa"/>
            <w:tcBorders>
              <w:top w:val="single" w:sz="6" w:space="0" w:color="auto"/>
              <w:left w:val="single" w:sz="6" w:space="0" w:color="auto"/>
              <w:bottom w:val="single" w:sz="6" w:space="0" w:color="auto"/>
              <w:right w:val="single" w:sz="6" w:space="0" w:color="auto"/>
            </w:tcBorders>
          </w:tcPr>
          <w:p w14:paraId="1D2F1AEF" w14:textId="77777777" w:rsidR="00455149" w:rsidRDefault="00455149">
            <w:pPr>
              <w:suppressAutoHyphens/>
              <w:rPr>
                <w:i/>
                <w:iCs/>
                <w:sz w:val="20"/>
              </w:rPr>
            </w:pPr>
            <w:r>
              <w:rPr>
                <w:i/>
                <w:iCs/>
                <w:sz w:val="16"/>
              </w:rPr>
              <w:t>[insert unit price CIP per unit]</w:t>
            </w:r>
          </w:p>
        </w:tc>
        <w:tc>
          <w:tcPr>
            <w:tcW w:w="1528" w:type="dxa"/>
            <w:tcBorders>
              <w:top w:val="single" w:sz="6" w:space="0" w:color="auto"/>
              <w:left w:val="single" w:sz="6" w:space="0" w:color="auto"/>
              <w:bottom w:val="single" w:sz="6" w:space="0" w:color="auto"/>
              <w:right w:val="single" w:sz="6" w:space="0" w:color="auto"/>
            </w:tcBorders>
          </w:tcPr>
          <w:p w14:paraId="33290CA1" w14:textId="77777777" w:rsidR="00455149" w:rsidRDefault="00455149">
            <w:pPr>
              <w:suppressAutoHyphens/>
              <w:rPr>
                <w:i/>
                <w:iCs/>
                <w:sz w:val="16"/>
              </w:rPr>
            </w:pPr>
            <w:r>
              <w:rPr>
                <w:i/>
                <w:iCs/>
                <w:sz w:val="16"/>
              </w:rPr>
              <w:t>[insert total CIP price per line item]</w:t>
            </w:r>
          </w:p>
        </w:tc>
        <w:tc>
          <w:tcPr>
            <w:tcW w:w="1888" w:type="dxa"/>
            <w:gridSpan w:val="2"/>
            <w:tcBorders>
              <w:top w:val="single" w:sz="6" w:space="0" w:color="auto"/>
              <w:left w:val="single" w:sz="6" w:space="0" w:color="auto"/>
              <w:bottom w:val="single" w:sz="6" w:space="0" w:color="auto"/>
              <w:right w:val="single" w:sz="6" w:space="0" w:color="auto"/>
            </w:tcBorders>
          </w:tcPr>
          <w:p w14:paraId="48D6531B" w14:textId="77777777" w:rsidR="00455149" w:rsidRDefault="00455149">
            <w:pPr>
              <w:suppressAutoHyphens/>
              <w:rPr>
                <w:i/>
                <w:iCs/>
                <w:sz w:val="16"/>
              </w:rPr>
            </w:pPr>
            <w:r>
              <w:rPr>
                <w:i/>
                <w:iCs/>
                <w:sz w:val="16"/>
              </w:rPr>
              <w:t>[insert the corresponding price per line item]</w:t>
            </w:r>
          </w:p>
        </w:tc>
        <w:tc>
          <w:tcPr>
            <w:tcW w:w="2351" w:type="dxa"/>
            <w:tcBorders>
              <w:top w:val="single" w:sz="6" w:space="0" w:color="auto"/>
              <w:left w:val="single" w:sz="6" w:space="0" w:color="auto"/>
              <w:bottom w:val="single" w:sz="6" w:space="0" w:color="auto"/>
              <w:right w:val="double" w:sz="6" w:space="0" w:color="auto"/>
            </w:tcBorders>
          </w:tcPr>
          <w:p w14:paraId="613F0BBF" w14:textId="77777777" w:rsidR="00455149" w:rsidRDefault="00455149">
            <w:pPr>
              <w:suppressAutoHyphens/>
              <w:rPr>
                <w:i/>
                <w:iCs/>
                <w:sz w:val="16"/>
              </w:rPr>
            </w:pPr>
            <w:r>
              <w:rPr>
                <w:i/>
                <w:iCs/>
                <w:sz w:val="16"/>
              </w:rPr>
              <w:t>[insert total price of the line item]</w:t>
            </w:r>
          </w:p>
        </w:tc>
      </w:tr>
      <w:tr w:rsidR="002C25D1" w14:paraId="43CB387C" w14:textId="77777777" w:rsidTr="00AF4027">
        <w:trPr>
          <w:cantSplit/>
          <w:trHeight w:val="390"/>
        </w:trPr>
        <w:tc>
          <w:tcPr>
            <w:tcW w:w="720" w:type="dxa"/>
            <w:tcBorders>
              <w:top w:val="single" w:sz="6" w:space="0" w:color="auto"/>
              <w:left w:val="double" w:sz="6" w:space="0" w:color="auto"/>
              <w:bottom w:val="nil"/>
              <w:right w:val="single" w:sz="6" w:space="0" w:color="auto"/>
            </w:tcBorders>
            <w:vAlign w:val="center"/>
          </w:tcPr>
          <w:p w14:paraId="68E5DDFE" w14:textId="1F66F0FB" w:rsidR="002C25D1" w:rsidRPr="000E0B0A" w:rsidRDefault="002C25D1" w:rsidP="002C25D1">
            <w:pPr>
              <w:suppressAutoHyphens/>
              <w:spacing w:before="60" w:after="60"/>
              <w:rPr>
                <w:sz w:val="20"/>
              </w:rPr>
            </w:pPr>
            <w:r w:rsidRPr="000E0B0A">
              <w:rPr>
                <w:sz w:val="20"/>
              </w:rPr>
              <w:t>1</w:t>
            </w:r>
          </w:p>
        </w:tc>
        <w:tc>
          <w:tcPr>
            <w:tcW w:w="1798" w:type="dxa"/>
            <w:tcBorders>
              <w:top w:val="single" w:sz="6" w:space="0" w:color="auto"/>
              <w:left w:val="single" w:sz="6" w:space="0" w:color="auto"/>
              <w:bottom w:val="nil"/>
              <w:right w:val="single" w:sz="6" w:space="0" w:color="auto"/>
            </w:tcBorders>
            <w:vAlign w:val="center"/>
          </w:tcPr>
          <w:p w14:paraId="558254E7" w14:textId="77323D4A" w:rsidR="002C25D1" w:rsidRPr="002C25D1" w:rsidRDefault="002C25D1" w:rsidP="002C25D1">
            <w:pPr>
              <w:suppressAutoHyphens/>
              <w:spacing w:before="60" w:after="60"/>
              <w:rPr>
                <w:sz w:val="20"/>
              </w:rPr>
            </w:pPr>
            <w:r w:rsidRPr="002C25D1">
              <w:rPr>
                <w:sz w:val="20"/>
              </w:rPr>
              <w:t>Pop-up Satellite Archival Tags (PSATs) </w:t>
            </w:r>
          </w:p>
        </w:tc>
        <w:tc>
          <w:tcPr>
            <w:tcW w:w="989" w:type="dxa"/>
            <w:tcBorders>
              <w:top w:val="single" w:sz="6" w:space="0" w:color="auto"/>
              <w:left w:val="single" w:sz="6" w:space="0" w:color="auto"/>
              <w:bottom w:val="nil"/>
              <w:right w:val="single" w:sz="6" w:space="0" w:color="auto"/>
            </w:tcBorders>
            <w:vAlign w:val="center"/>
          </w:tcPr>
          <w:p w14:paraId="040016E3" w14:textId="77777777" w:rsidR="002C25D1" w:rsidRPr="000E0B0A" w:rsidRDefault="002C25D1" w:rsidP="002C25D1">
            <w:pPr>
              <w:suppressAutoHyphens/>
              <w:spacing w:before="60" w:after="60"/>
              <w:rPr>
                <w:sz w:val="20"/>
              </w:rPr>
            </w:pPr>
          </w:p>
        </w:tc>
        <w:tc>
          <w:tcPr>
            <w:tcW w:w="989" w:type="dxa"/>
            <w:tcBorders>
              <w:top w:val="single" w:sz="6" w:space="0" w:color="auto"/>
              <w:left w:val="single" w:sz="6" w:space="0" w:color="auto"/>
              <w:bottom w:val="nil"/>
              <w:right w:val="single" w:sz="6" w:space="0" w:color="auto"/>
            </w:tcBorders>
            <w:vAlign w:val="center"/>
          </w:tcPr>
          <w:p w14:paraId="127AA456" w14:textId="353FAD86" w:rsidR="002C25D1" w:rsidRPr="000E0B0A" w:rsidRDefault="002C25D1" w:rsidP="002C25D1">
            <w:pPr>
              <w:suppressAutoHyphens/>
              <w:spacing w:before="60" w:after="60"/>
              <w:rPr>
                <w:sz w:val="20"/>
              </w:rPr>
            </w:pPr>
          </w:p>
        </w:tc>
        <w:tc>
          <w:tcPr>
            <w:tcW w:w="1259" w:type="dxa"/>
            <w:tcBorders>
              <w:top w:val="single" w:sz="6" w:space="0" w:color="auto"/>
              <w:left w:val="single" w:sz="6" w:space="0" w:color="auto"/>
              <w:bottom w:val="nil"/>
              <w:right w:val="single" w:sz="6" w:space="0" w:color="auto"/>
            </w:tcBorders>
            <w:vAlign w:val="center"/>
          </w:tcPr>
          <w:p w14:paraId="05FF2E9E" w14:textId="49656A6A" w:rsidR="002C25D1" w:rsidRPr="002C25D1" w:rsidRDefault="002C25D1" w:rsidP="002C25D1">
            <w:pPr>
              <w:suppressAutoHyphens/>
              <w:spacing w:before="60" w:after="60"/>
              <w:jc w:val="center"/>
              <w:rPr>
                <w:sz w:val="20"/>
              </w:rPr>
            </w:pPr>
            <w:r w:rsidRPr="002C25D1">
              <w:rPr>
                <w:sz w:val="20"/>
              </w:rPr>
              <w:t>30</w:t>
            </w:r>
          </w:p>
        </w:tc>
        <w:tc>
          <w:tcPr>
            <w:tcW w:w="1708" w:type="dxa"/>
            <w:tcBorders>
              <w:top w:val="single" w:sz="6" w:space="0" w:color="auto"/>
              <w:left w:val="single" w:sz="6" w:space="0" w:color="auto"/>
              <w:bottom w:val="nil"/>
              <w:right w:val="single" w:sz="6" w:space="0" w:color="auto"/>
            </w:tcBorders>
          </w:tcPr>
          <w:p w14:paraId="29AC1FCB" w14:textId="77777777" w:rsidR="002C25D1" w:rsidRDefault="002C25D1" w:rsidP="002C25D1">
            <w:pPr>
              <w:suppressAutoHyphens/>
              <w:spacing w:before="60" w:after="60"/>
              <w:rPr>
                <w:sz w:val="20"/>
              </w:rPr>
            </w:pPr>
          </w:p>
        </w:tc>
        <w:tc>
          <w:tcPr>
            <w:tcW w:w="1528" w:type="dxa"/>
            <w:tcBorders>
              <w:top w:val="single" w:sz="6" w:space="0" w:color="auto"/>
              <w:left w:val="single" w:sz="6" w:space="0" w:color="auto"/>
              <w:bottom w:val="nil"/>
              <w:right w:val="single" w:sz="6" w:space="0" w:color="auto"/>
            </w:tcBorders>
          </w:tcPr>
          <w:p w14:paraId="4B4C71A8" w14:textId="77777777" w:rsidR="002C25D1" w:rsidRDefault="002C25D1" w:rsidP="002C25D1">
            <w:pPr>
              <w:suppressAutoHyphens/>
              <w:spacing w:before="60" w:after="60"/>
              <w:rPr>
                <w:sz w:val="20"/>
              </w:rPr>
            </w:pPr>
          </w:p>
        </w:tc>
        <w:tc>
          <w:tcPr>
            <w:tcW w:w="1888" w:type="dxa"/>
            <w:gridSpan w:val="2"/>
            <w:tcBorders>
              <w:top w:val="single" w:sz="6" w:space="0" w:color="auto"/>
              <w:left w:val="single" w:sz="6" w:space="0" w:color="auto"/>
              <w:bottom w:val="nil"/>
              <w:right w:val="single" w:sz="6" w:space="0" w:color="auto"/>
            </w:tcBorders>
          </w:tcPr>
          <w:p w14:paraId="4EB11BBD" w14:textId="77777777" w:rsidR="002C25D1" w:rsidRDefault="002C25D1" w:rsidP="002C25D1">
            <w:pPr>
              <w:suppressAutoHyphens/>
              <w:spacing w:before="60" w:after="60"/>
              <w:rPr>
                <w:sz w:val="20"/>
              </w:rPr>
            </w:pPr>
          </w:p>
        </w:tc>
        <w:tc>
          <w:tcPr>
            <w:tcW w:w="2351" w:type="dxa"/>
            <w:tcBorders>
              <w:top w:val="single" w:sz="6" w:space="0" w:color="auto"/>
              <w:left w:val="single" w:sz="6" w:space="0" w:color="auto"/>
              <w:bottom w:val="nil"/>
              <w:right w:val="double" w:sz="6" w:space="0" w:color="auto"/>
            </w:tcBorders>
          </w:tcPr>
          <w:p w14:paraId="7B81F61A" w14:textId="77777777" w:rsidR="002C25D1" w:rsidRDefault="002C25D1" w:rsidP="002C25D1">
            <w:pPr>
              <w:suppressAutoHyphens/>
              <w:spacing w:before="60" w:after="60"/>
              <w:rPr>
                <w:sz w:val="20"/>
              </w:rPr>
            </w:pPr>
          </w:p>
        </w:tc>
      </w:tr>
      <w:tr w:rsidR="002C25D1" w14:paraId="2A5A2D47" w14:textId="77777777" w:rsidTr="00560C67">
        <w:trPr>
          <w:cantSplit/>
          <w:trHeight w:val="390"/>
        </w:trPr>
        <w:tc>
          <w:tcPr>
            <w:tcW w:w="720" w:type="dxa"/>
            <w:tcBorders>
              <w:top w:val="single" w:sz="6" w:space="0" w:color="auto"/>
              <w:left w:val="double" w:sz="6" w:space="0" w:color="auto"/>
              <w:bottom w:val="nil"/>
              <w:right w:val="single" w:sz="6" w:space="0" w:color="auto"/>
            </w:tcBorders>
          </w:tcPr>
          <w:p w14:paraId="682E6B67" w14:textId="77777777" w:rsidR="002C25D1" w:rsidRDefault="002C25D1" w:rsidP="002C25D1">
            <w:pPr>
              <w:suppressAutoHyphens/>
              <w:spacing w:before="60" w:after="60"/>
              <w:rPr>
                <w:sz w:val="20"/>
              </w:rPr>
            </w:pPr>
          </w:p>
        </w:tc>
        <w:tc>
          <w:tcPr>
            <w:tcW w:w="1798" w:type="dxa"/>
            <w:tcBorders>
              <w:top w:val="single" w:sz="6" w:space="0" w:color="auto"/>
              <w:left w:val="single" w:sz="6" w:space="0" w:color="auto"/>
              <w:bottom w:val="nil"/>
              <w:right w:val="single" w:sz="6" w:space="0" w:color="auto"/>
            </w:tcBorders>
            <w:vAlign w:val="center"/>
          </w:tcPr>
          <w:p w14:paraId="57DB3811" w14:textId="5D663CDD" w:rsidR="002C25D1" w:rsidRPr="002C25D1" w:rsidRDefault="002C25D1" w:rsidP="002C25D1">
            <w:pPr>
              <w:suppressAutoHyphens/>
              <w:spacing w:before="60" w:after="60"/>
              <w:rPr>
                <w:sz w:val="20"/>
              </w:rPr>
            </w:pPr>
            <w:r w:rsidRPr="002C25D1">
              <w:rPr>
                <w:sz w:val="20"/>
              </w:rPr>
              <w:t>Archival Data Storage Tags (TD)</w:t>
            </w:r>
          </w:p>
        </w:tc>
        <w:tc>
          <w:tcPr>
            <w:tcW w:w="989" w:type="dxa"/>
            <w:tcBorders>
              <w:top w:val="single" w:sz="6" w:space="0" w:color="auto"/>
              <w:left w:val="single" w:sz="6" w:space="0" w:color="auto"/>
              <w:bottom w:val="nil"/>
              <w:right w:val="single" w:sz="6" w:space="0" w:color="auto"/>
            </w:tcBorders>
          </w:tcPr>
          <w:p w14:paraId="1002C25D" w14:textId="77777777" w:rsidR="002C25D1" w:rsidRDefault="002C25D1" w:rsidP="002C25D1">
            <w:pPr>
              <w:suppressAutoHyphens/>
              <w:spacing w:before="60" w:after="60"/>
              <w:rPr>
                <w:sz w:val="20"/>
              </w:rPr>
            </w:pPr>
          </w:p>
        </w:tc>
        <w:tc>
          <w:tcPr>
            <w:tcW w:w="989" w:type="dxa"/>
            <w:tcBorders>
              <w:top w:val="single" w:sz="6" w:space="0" w:color="auto"/>
              <w:left w:val="single" w:sz="6" w:space="0" w:color="auto"/>
              <w:bottom w:val="nil"/>
              <w:right w:val="single" w:sz="6" w:space="0" w:color="auto"/>
            </w:tcBorders>
          </w:tcPr>
          <w:p w14:paraId="54E729A0" w14:textId="77777777" w:rsidR="002C25D1" w:rsidRDefault="002C25D1" w:rsidP="002C25D1">
            <w:pPr>
              <w:suppressAutoHyphens/>
              <w:spacing w:before="60" w:after="60"/>
              <w:rPr>
                <w:sz w:val="20"/>
              </w:rPr>
            </w:pPr>
          </w:p>
        </w:tc>
        <w:tc>
          <w:tcPr>
            <w:tcW w:w="1259" w:type="dxa"/>
            <w:tcBorders>
              <w:top w:val="single" w:sz="6" w:space="0" w:color="auto"/>
              <w:left w:val="single" w:sz="6" w:space="0" w:color="auto"/>
              <w:bottom w:val="nil"/>
              <w:right w:val="single" w:sz="6" w:space="0" w:color="auto"/>
            </w:tcBorders>
          </w:tcPr>
          <w:p w14:paraId="4334AFAC" w14:textId="4DF8B224" w:rsidR="002C25D1" w:rsidRPr="002C25D1" w:rsidRDefault="002C25D1" w:rsidP="002C25D1">
            <w:pPr>
              <w:suppressAutoHyphens/>
              <w:spacing w:before="60" w:after="60"/>
              <w:jc w:val="center"/>
              <w:rPr>
                <w:sz w:val="20"/>
              </w:rPr>
            </w:pPr>
            <w:r w:rsidRPr="002C25D1">
              <w:rPr>
                <w:sz w:val="20"/>
              </w:rPr>
              <w:t>40</w:t>
            </w:r>
          </w:p>
        </w:tc>
        <w:tc>
          <w:tcPr>
            <w:tcW w:w="1708" w:type="dxa"/>
            <w:tcBorders>
              <w:top w:val="single" w:sz="6" w:space="0" w:color="auto"/>
              <w:left w:val="single" w:sz="6" w:space="0" w:color="auto"/>
              <w:bottom w:val="nil"/>
              <w:right w:val="single" w:sz="6" w:space="0" w:color="auto"/>
            </w:tcBorders>
          </w:tcPr>
          <w:p w14:paraId="57443D70" w14:textId="77777777" w:rsidR="002C25D1" w:rsidRDefault="002C25D1" w:rsidP="002C25D1">
            <w:pPr>
              <w:suppressAutoHyphens/>
              <w:spacing w:before="60" w:after="60"/>
              <w:rPr>
                <w:sz w:val="20"/>
              </w:rPr>
            </w:pPr>
          </w:p>
        </w:tc>
        <w:tc>
          <w:tcPr>
            <w:tcW w:w="1528" w:type="dxa"/>
            <w:tcBorders>
              <w:top w:val="single" w:sz="6" w:space="0" w:color="auto"/>
              <w:left w:val="single" w:sz="6" w:space="0" w:color="auto"/>
              <w:bottom w:val="nil"/>
              <w:right w:val="single" w:sz="6" w:space="0" w:color="auto"/>
            </w:tcBorders>
          </w:tcPr>
          <w:p w14:paraId="6FF5D75D" w14:textId="77777777" w:rsidR="002C25D1" w:rsidRDefault="002C25D1" w:rsidP="002C25D1">
            <w:pPr>
              <w:suppressAutoHyphens/>
              <w:spacing w:before="60" w:after="60"/>
              <w:rPr>
                <w:sz w:val="20"/>
              </w:rPr>
            </w:pPr>
          </w:p>
        </w:tc>
        <w:tc>
          <w:tcPr>
            <w:tcW w:w="1888" w:type="dxa"/>
            <w:gridSpan w:val="2"/>
            <w:tcBorders>
              <w:top w:val="single" w:sz="6" w:space="0" w:color="auto"/>
              <w:left w:val="single" w:sz="6" w:space="0" w:color="auto"/>
              <w:bottom w:val="nil"/>
              <w:right w:val="single" w:sz="6" w:space="0" w:color="auto"/>
            </w:tcBorders>
          </w:tcPr>
          <w:p w14:paraId="4553F748" w14:textId="77777777" w:rsidR="002C25D1" w:rsidRDefault="002C25D1" w:rsidP="002C25D1">
            <w:pPr>
              <w:suppressAutoHyphens/>
              <w:spacing w:before="60" w:after="60"/>
              <w:rPr>
                <w:sz w:val="20"/>
              </w:rPr>
            </w:pPr>
          </w:p>
        </w:tc>
        <w:tc>
          <w:tcPr>
            <w:tcW w:w="2351" w:type="dxa"/>
            <w:tcBorders>
              <w:top w:val="single" w:sz="6" w:space="0" w:color="auto"/>
              <w:left w:val="single" w:sz="6" w:space="0" w:color="auto"/>
              <w:bottom w:val="nil"/>
              <w:right w:val="double" w:sz="6" w:space="0" w:color="auto"/>
            </w:tcBorders>
          </w:tcPr>
          <w:p w14:paraId="41425F98" w14:textId="77777777" w:rsidR="002C25D1" w:rsidRDefault="002C25D1" w:rsidP="002C25D1">
            <w:pPr>
              <w:suppressAutoHyphens/>
              <w:spacing w:before="60" w:after="60"/>
              <w:rPr>
                <w:sz w:val="20"/>
              </w:rPr>
            </w:pPr>
          </w:p>
        </w:tc>
      </w:tr>
      <w:tr w:rsidR="00193EA6" w14:paraId="19154255" w14:textId="77777777" w:rsidTr="00193EA6">
        <w:trPr>
          <w:cantSplit/>
          <w:trHeight w:val="333"/>
        </w:trPr>
        <w:tc>
          <w:tcPr>
            <w:tcW w:w="9248" w:type="dxa"/>
            <w:gridSpan w:val="8"/>
            <w:tcBorders>
              <w:top w:val="double" w:sz="6" w:space="0" w:color="auto"/>
              <w:left w:val="nil"/>
              <w:bottom w:val="nil"/>
              <w:right w:val="double" w:sz="6" w:space="0" w:color="auto"/>
            </w:tcBorders>
          </w:tcPr>
          <w:p w14:paraId="6087B536" w14:textId="77777777" w:rsidR="00193EA6" w:rsidRDefault="00193EA6" w:rsidP="00193EA6">
            <w:pPr>
              <w:suppressAutoHyphens/>
              <w:rPr>
                <w:sz w:val="20"/>
              </w:rPr>
            </w:pPr>
          </w:p>
        </w:tc>
        <w:tc>
          <w:tcPr>
            <w:tcW w:w="1631" w:type="dxa"/>
            <w:tcBorders>
              <w:top w:val="double" w:sz="6" w:space="0" w:color="auto"/>
              <w:left w:val="double" w:sz="6" w:space="0" w:color="auto"/>
              <w:bottom w:val="double" w:sz="6" w:space="0" w:color="auto"/>
              <w:right w:val="double" w:sz="6" w:space="0" w:color="auto"/>
            </w:tcBorders>
          </w:tcPr>
          <w:p w14:paraId="513FD034" w14:textId="77777777" w:rsidR="00193EA6" w:rsidRDefault="00193EA6" w:rsidP="00193EA6">
            <w:pPr>
              <w:pStyle w:val="CommentText"/>
              <w:suppressAutoHyphens/>
              <w:spacing w:before="60" w:after="60"/>
            </w:pPr>
            <w:r>
              <w:t>Total Price</w:t>
            </w:r>
          </w:p>
        </w:tc>
        <w:tc>
          <w:tcPr>
            <w:tcW w:w="2351" w:type="dxa"/>
            <w:tcBorders>
              <w:top w:val="double" w:sz="6" w:space="0" w:color="auto"/>
              <w:left w:val="double" w:sz="6" w:space="0" w:color="auto"/>
              <w:bottom w:val="double" w:sz="6" w:space="0" w:color="auto"/>
              <w:right w:val="double" w:sz="6" w:space="0" w:color="auto"/>
            </w:tcBorders>
          </w:tcPr>
          <w:p w14:paraId="182330D6" w14:textId="77777777" w:rsidR="00193EA6" w:rsidRDefault="00193EA6" w:rsidP="00193EA6">
            <w:pPr>
              <w:suppressAutoHyphens/>
              <w:spacing w:before="60" w:after="60"/>
              <w:rPr>
                <w:sz w:val="20"/>
              </w:rPr>
            </w:pPr>
          </w:p>
        </w:tc>
      </w:tr>
      <w:tr w:rsidR="00193EA6" w14:paraId="5EB010B5" w14:textId="77777777">
        <w:trPr>
          <w:cantSplit/>
          <w:trHeight w:hRule="exact" w:val="495"/>
        </w:trPr>
        <w:tc>
          <w:tcPr>
            <w:tcW w:w="13230" w:type="dxa"/>
            <w:gridSpan w:val="10"/>
            <w:tcBorders>
              <w:top w:val="nil"/>
              <w:left w:val="nil"/>
              <w:bottom w:val="nil"/>
              <w:right w:val="nil"/>
            </w:tcBorders>
          </w:tcPr>
          <w:p w14:paraId="5F9E8062" w14:textId="77777777" w:rsidR="00193EA6" w:rsidRDefault="00193EA6" w:rsidP="00193EA6">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237DD92E" w14:textId="77777777" w:rsidR="00455149" w:rsidRDefault="00455149">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14:paraId="0B0B167B" w14:textId="77777777">
        <w:trPr>
          <w:cantSplit/>
          <w:trHeight w:val="140"/>
        </w:trPr>
        <w:tc>
          <w:tcPr>
            <w:tcW w:w="14368" w:type="dxa"/>
            <w:gridSpan w:val="12"/>
            <w:tcBorders>
              <w:top w:val="nil"/>
              <w:left w:val="nil"/>
              <w:bottom w:val="nil"/>
              <w:right w:val="nil"/>
            </w:tcBorders>
          </w:tcPr>
          <w:p w14:paraId="2E0182FE" w14:textId="14DCFB45" w:rsidR="00455149" w:rsidRDefault="00455149">
            <w:pPr>
              <w:pStyle w:val="SectionVHeader"/>
            </w:pPr>
            <w:bookmarkStart w:id="278" w:name="_Toc171932043"/>
            <w:r>
              <w:lastRenderedPageBreak/>
              <w:t>Price Schedule: Goods Manufactured Outside the Purchaser’s Country, already imported</w:t>
            </w:r>
            <w:r w:rsidR="004A4197">
              <w:t>*</w:t>
            </w:r>
            <w:bookmarkEnd w:id="278"/>
          </w:p>
        </w:tc>
      </w:tr>
      <w:tr w:rsidR="00455149" w14:paraId="058E9376" w14:textId="77777777" w:rsidTr="00C16258">
        <w:trPr>
          <w:cantSplit/>
          <w:trHeight w:val="1044"/>
        </w:trPr>
        <w:tc>
          <w:tcPr>
            <w:tcW w:w="3237" w:type="dxa"/>
            <w:gridSpan w:val="3"/>
            <w:tcBorders>
              <w:top w:val="double" w:sz="6" w:space="0" w:color="auto"/>
              <w:bottom w:val="nil"/>
              <w:right w:val="nil"/>
            </w:tcBorders>
          </w:tcPr>
          <w:p w14:paraId="436A15BF" w14:textId="77777777" w:rsidR="00455149" w:rsidRDefault="00455149">
            <w:pPr>
              <w:suppressAutoHyphens/>
              <w:jc w:val="center"/>
            </w:pPr>
          </w:p>
        </w:tc>
        <w:tc>
          <w:tcPr>
            <w:tcW w:w="6843" w:type="dxa"/>
            <w:gridSpan w:val="6"/>
            <w:tcBorders>
              <w:top w:val="double" w:sz="6" w:space="0" w:color="auto"/>
              <w:left w:val="nil"/>
              <w:bottom w:val="nil"/>
              <w:right w:val="nil"/>
            </w:tcBorders>
          </w:tcPr>
          <w:p w14:paraId="57D1088B" w14:textId="63B5A016" w:rsidR="00455149" w:rsidRPr="00C16258" w:rsidRDefault="00455149">
            <w:pPr>
              <w:suppressAutoHyphens/>
              <w:spacing w:before="240"/>
              <w:jc w:val="center"/>
              <w:rPr>
                <w:sz w:val="22"/>
                <w:szCs w:val="18"/>
              </w:rPr>
            </w:pPr>
            <w:r>
              <w:t>(</w:t>
            </w:r>
            <w:r w:rsidRPr="00C16258">
              <w:rPr>
                <w:sz w:val="22"/>
                <w:szCs w:val="18"/>
              </w:rPr>
              <w:t xml:space="preserve">Group C bids, </w:t>
            </w:r>
            <w:r w:rsidR="00C16258" w:rsidRPr="00C16258">
              <w:rPr>
                <w:sz w:val="22"/>
                <w:szCs w:val="18"/>
              </w:rPr>
              <w:t>goods</w:t>
            </w:r>
            <w:r w:rsidRPr="00C16258">
              <w:rPr>
                <w:sz w:val="22"/>
                <w:szCs w:val="18"/>
              </w:rPr>
              <w:t xml:space="preserve"> already imported)</w:t>
            </w:r>
          </w:p>
          <w:p w14:paraId="09419344" w14:textId="77777777" w:rsidR="00455149" w:rsidRDefault="00455149">
            <w:pPr>
              <w:suppressAutoHyphens/>
              <w:spacing w:before="240"/>
              <w:jc w:val="center"/>
            </w:pPr>
            <w:r w:rsidRPr="00C16258">
              <w:rPr>
                <w:sz w:val="22"/>
                <w:szCs w:val="18"/>
              </w:rPr>
              <w:t>Currencies in accordance with ITB 15</w:t>
            </w:r>
          </w:p>
        </w:tc>
        <w:tc>
          <w:tcPr>
            <w:tcW w:w="4288" w:type="dxa"/>
            <w:gridSpan w:val="3"/>
            <w:tcBorders>
              <w:top w:val="double" w:sz="6" w:space="0" w:color="auto"/>
              <w:left w:val="nil"/>
              <w:bottom w:val="nil"/>
            </w:tcBorders>
          </w:tcPr>
          <w:p w14:paraId="33BB5838" w14:textId="4FDE7342" w:rsidR="00455149" w:rsidRDefault="00455149">
            <w:pPr>
              <w:rPr>
                <w:sz w:val="20"/>
              </w:rPr>
            </w:pPr>
            <w:r>
              <w:rPr>
                <w:sz w:val="20"/>
              </w:rPr>
              <w:t>Date:</w:t>
            </w:r>
          </w:p>
          <w:p w14:paraId="7326E3E5" w14:textId="1AE434FD" w:rsidR="00C16258" w:rsidRPr="00C16258" w:rsidRDefault="00AF4027" w:rsidP="00C16258">
            <w:pPr>
              <w:suppressAutoHyphens/>
              <w:rPr>
                <w:sz w:val="20"/>
              </w:rPr>
            </w:pPr>
            <w:r>
              <w:rPr>
                <w:sz w:val="20"/>
              </w:rPr>
              <w:t>RFB</w:t>
            </w:r>
            <w:r w:rsidR="00455149">
              <w:rPr>
                <w:sz w:val="20"/>
              </w:rPr>
              <w:t xml:space="preserve"> No: </w:t>
            </w:r>
            <w:r w:rsidR="00C16258" w:rsidRPr="00C16258">
              <w:rPr>
                <w:sz w:val="20"/>
              </w:rPr>
              <w:t>MV-MOFMRA-548653-GO-RFB</w:t>
            </w:r>
            <w:r w:rsidR="00C35FB3">
              <w:rPr>
                <w:sz w:val="20"/>
              </w:rPr>
              <w:t>-2</w:t>
            </w:r>
          </w:p>
          <w:p w14:paraId="35341EE2" w14:textId="3601C6E5" w:rsidR="00455149" w:rsidRPr="00C16258" w:rsidRDefault="00455149" w:rsidP="004429BF">
            <w:pPr>
              <w:suppressAutoHyphens/>
              <w:rPr>
                <w:sz w:val="2"/>
                <w:szCs w:val="2"/>
              </w:rPr>
            </w:pPr>
          </w:p>
          <w:p w14:paraId="2B9182F8" w14:textId="77777777" w:rsidR="00455149" w:rsidRDefault="00455149">
            <w:pPr>
              <w:suppressAutoHyphens/>
              <w:rPr>
                <w:sz w:val="20"/>
              </w:rPr>
            </w:pPr>
            <w:r>
              <w:rPr>
                <w:sz w:val="20"/>
              </w:rPr>
              <w:t>Alternative No: ________________</w:t>
            </w:r>
          </w:p>
          <w:p w14:paraId="085A26C9"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32D00F73" w14:textId="77777777">
        <w:trPr>
          <w:cantSplit/>
        </w:trPr>
        <w:tc>
          <w:tcPr>
            <w:tcW w:w="802" w:type="dxa"/>
            <w:tcBorders>
              <w:top w:val="double" w:sz="6" w:space="0" w:color="auto"/>
              <w:bottom w:val="double" w:sz="6" w:space="0" w:color="auto"/>
              <w:right w:val="single" w:sz="6" w:space="0" w:color="auto"/>
            </w:tcBorders>
          </w:tcPr>
          <w:p w14:paraId="49BBD050" w14:textId="77777777" w:rsidR="00455149" w:rsidRDefault="00455149">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45335A9D" w14:textId="77777777" w:rsidR="00455149" w:rsidRDefault="00455149">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E2812CC" w14:textId="77777777" w:rsidR="00455149" w:rsidRDefault="00455149">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42660D2D" w14:textId="77777777" w:rsidR="00455149" w:rsidRDefault="00455149">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601454DB" w14:textId="77777777" w:rsidR="00455149" w:rsidRDefault="00455149">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070849C7" w14:textId="77777777" w:rsidR="00455149" w:rsidRDefault="00455149">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64030034" w14:textId="77777777" w:rsidR="00455149" w:rsidRDefault="00455149">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22BAB79" w14:textId="77777777" w:rsidR="00455149" w:rsidRDefault="00455149">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405E1FF7" w14:textId="77777777" w:rsidR="00455149" w:rsidRDefault="00455149">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75FD2CDB" w14:textId="77777777" w:rsidR="00455149" w:rsidRDefault="00455149">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CAEBD81" w14:textId="77777777" w:rsidR="00455149" w:rsidRDefault="00455149">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26A8BFBA" w14:textId="77777777" w:rsidR="00455149" w:rsidRDefault="00455149">
            <w:pPr>
              <w:suppressAutoHyphens/>
              <w:jc w:val="center"/>
              <w:rPr>
                <w:sz w:val="20"/>
              </w:rPr>
            </w:pPr>
            <w:r>
              <w:rPr>
                <w:sz w:val="20"/>
              </w:rPr>
              <w:t>12</w:t>
            </w:r>
          </w:p>
        </w:tc>
      </w:tr>
      <w:tr w:rsidR="00455149" w14:paraId="4FB9B40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72ED7030" w14:textId="77777777" w:rsidR="00455149" w:rsidRDefault="00455149">
            <w:pPr>
              <w:suppressAutoHyphens/>
              <w:jc w:val="center"/>
              <w:rPr>
                <w:sz w:val="16"/>
              </w:rPr>
            </w:pPr>
            <w:r>
              <w:rPr>
                <w:sz w:val="16"/>
              </w:rPr>
              <w:t>Line Item</w:t>
            </w:r>
          </w:p>
          <w:p w14:paraId="19F5D13C" w14:textId="77777777" w:rsidR="00455149" w:rsidRDefault="00455149">
            <w:pPr>
              <w:suppressAutoHyphens/>
              <w:jc w:val="center"/>
              <w:rPr>
                <w:sz w:val="16"/>
              </w:rPr>
            </w:pPr>
            <w:r>
              <w:rPr>
                <w:sz w:val="16"/>
              </w:rPr>
              <w:t>N</w:t>
            </w:r>
            <w:r>
              <w:rPr>
                <w:rFonts w:ascii="Symbol" w:eastAsia="Symbol" w:hAnsi="Symbol" w:cs="Symbol"/>
                <w:sz w:val="16"/>
              </w:rPr>
              <w:t>°</w:t>
            </w:r>
          </w:p>
        </w:tc>
        <w:tc>
          <w:tcPr>
            <w:tcW w:w="1535" w:type="dxa"/>
            <w:tcBorders>
              <w:top w:val="double" w:sz="6" w:space="0" w:color="auto"/>
              <w:left w:val="single" w:sz="6" w:space="0" w:color="auto"/>
              <w:bottom w:val="single" w:sz="6" w:space="0" w:color="auto"/>
              <w:right w:val="single" w:sz="6" w:space="0" w:color="auto"/>
            </w:tcBorders>
          </w:tcPr>
          <w:p w14:paraId="06689E93" w14:textId="77777777" w:rsidR="00455149" w:rsidRDefault="00455149">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76983495" w14:textId="77777777" w:rsidR="00455149" w:rsidRDefault="00455149">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48262766" w14:textId="77777777" w:rsidR="00455149" w:rsidRDefault="00455149">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7AC243DA" w14:textId="77777777" w:rsidR="00455149" w:rsidRDefault="00455149">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9B1ED32" w14:textId="77777777" w:rsidR="00455149" w:rsidRDefault="00455149" w:rsidP="008277AF">
            <w:pPr>
              <w:suppressAutoHyphens/>
              <w:jc w:val="center"/>
              <w:rPr>
                <w:sz w:val="16"/>
              </w:rPr>
            </w:pPr>
            <w:r>
              <w:rPr>
                <w:sz w:val="16"/>
              </w:rPr>
              <w:t>Unit price including Custom Duties and Import Taxes paid, in accordance with ITB 14.</w:t>
            </w:r>
            <w:r w:rsidR="008277AF">
              <w:rPr>
                <w:sz w:val="16"/>
              </w:rPr>
              <w:t>8</w:t>
            </w:r>
            <w:r>
              <w:rPr>
                <w:sz w:val="16"/>
              </w:rPr>
              <w:t>(c)(</w:t>
            </w:r>
            <w:proofErr w:type="spellStart"/>
            <w:r>
              <w:rPr>
                <w:sz w:val="16"/>
              </w:rPr>
              <w:t>i</w:t>
            </w:r>
            <w:proofErr w:type="spellEnd"/>
            <w:r>
              <w:rPr>
                <w:sz w:val="16"/>
              </w:rPr>
              <w:t>)</w:t>
            </w:r>
          </w:p>
        </w:tc>
        <w:tc>
          <w:tcPr>
            <w:tcW w:w="1350" w:type="dxa"/>
            <w:tcBorders>
              <w:top w:val="double" w:sz="6" w:space="0" w:color="auto"/>
              <w:left w:val="single" w:sz="6" w:space="0" w:color="auto"/>
              <w:bottom w:val="single" w:sz="6" w:space="0" w:color="auto"/>
              <w:right w:val="single" w:sz="6" w:space="0" w:color="auto"/>
            </w:tcBorders>
          </w:tcPr>
          <w:p w14:paraId="09E55954" w14:textId="6C333ACF" w:rsidR="00455149" w:rsidRDefault="00455149" w:rsidP="008277AF">
            <w:pPr>
              <w:suppressAutoHyphens/>
              <w:jc w:val="center"/>
              <w:rPr>
                <w:sz w:val="16"/>
              </w:rPr>
            </w:pPr>
            <w:r>
              <w:rPr>
                <w:sz w:val="16"/>
              </w:rPr>
              <w:t>Custom Duties and Import Taxes paid per unit in accordance with ITB 14.</w:t>
            </w:r>
            <w:r w:rsidR="008277AF">
              <w:rPr>
                <w:sz w:val="16"/>
              </w:rPr>
              <w:t>8</w:t>
            </w:r>
            <w:r>
              <w:rPr>
                <w:sz w:val="16"/>
              </w:rPr>
              <w:t>(c)(ii</w:t>
            </w:r>
            <w:proofErr w:type="gramStart"/>
            <w:r>
              <w:rPr>
                <w:sz w:val="16"/>
              </w:rPr>
              <w:t>) ,</w:t>
            </w:r>
            <w:proofErr w:type="gramEnd"/>
            <w:r>
              <w:rPr>
                <w:sz w:val="16"/>
              </w:rPr>
              <w:t xml:space="preserve"> [to be supported by </w:t>
            </w:r>
            <w:proofErr w:type="gramStart"/>
            <w:r w:rsidR="00C16258">
              <w:rPr>
                <w:sz w:val="16"/>
              </w:rPr>
              <w:t xml:space="preserve">documents]  </w:t>
            </w:r>
            <w:r>
              <w:rPr>
                <w:sz w:val="16"/>
              </w:rPr>
              <w:t xml:space="preserve"> </w:t>
            </w:r>
            <w:proofErr w:type="gramEnd"/>
          </w:p>
        </w:tc>
        <w:tc>
          <w:tcPr>
            <w:tcW w:w="1170" w:type="dxa"/>
            <w:tcBorders>
              <w:top w:val="double" w:sz="6" w:space="0" w:color="auto"/>
              <w:left w:val="single" w:sz="6" w:space="0" w:color="auto"/>
              <w:bottom w:val="single" w:sz="6" w:space="0" w:color="auto"/>
              <w:right w:val="single" w:sz="6" w:space="0" w:color="auto"/>
            </w:tcBorders>
          </w:tcPr>
          <w:p w14:paraId="3EA0ADE7" w14:textId="4387C01C" w:rsidR="00455149" w:rsidRDefault="00455149">
            <w:pPr>
              <w:suppressAutoHyphens/>
              <w:jc w:val="center"/>
              <w:rPr>
                <w:sz w:val="16"/>
              </w:rPr>
            </w:pPr>
            <w:r>
              <w:rPr>
                <w:sz w:val="16"/>
              </w:rPr>
              <w:t xml:space="preserve">Unit Price   net of </w:t>
            </w:r>
            <w:r w:rsidR="00C16258">
              <w:rPr>
                <w:sz w:val="16"/>
              </w:rPr>
              <w:t>custom duties</w:t>
            </w:r>
            <w:r>
              <w:rPr>
                <w:sz w:val="16"/>
              </w:rPr>
              <w:t xml:space="preserve"> and import taxes, in accordance with ITB 14</w:t>
            </w:r>
            <w:r w:rsidR="008277AF">
              <w:rPr>
                <w:sz w:val="16"/>
              </w:rPr>
              <w:t>8</w:t>
            </w:r>
            <w:r>
              <w:rPr>
                <w:sz w:val="16"/>
              </w:rPr>
              <w:t xml:space="preserve"> (c) (iii)</w:t>
            </w:r>
          </w:p>
          <w:p w14:paraId="353C4E36" w14:textId="77777777" w:rsidR="00455149" w:rsidRDefault="00455149">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591388B" w14:textId="4DA3A3A5" w:rsidR="00455149" w:rsidRDefault="00C16258">
            <w:pPr>
              <w:suppressAutoHyphens/>
              <w:jc w:val="center"/>
              <w:rPr>
                <w:sz w:val="16"/>
              </w:rPr>
            </w:pPr>
            <w:r>
              <w:rPr>
                <w:sz w:val="16"/>
              </w:rPr>
              <w:t>Price per</w:t>
            </w:r>
            <w:r w:rsidR="00455149">
              <w:rPr>
                <w:sz w:val="16"/>
              </w:rPr>
              <w:t xml:space="preserve"> </w:t>
            </w:r>
            <w:r>
              <w:rPr>
                <w:sz w:val="16"/>
              </w:rPr>
              <w:t>line-item net</w:t>
            </w:r>
            <w:r w:rsidR="00455149">
              <w:rPr>
                <w:sz w:val="16"/>
              </w:rPr>
              <w:t xml:space="preserve"> </w:t>
            </w:r>
            <w:r>
              <w:rPr>
                <w:sz w:val="16"/>
              </w:rPr>
              <w:t>of Custom</w:t>
            </w:r>
            <w:r w:rsidR="00455149">
              <w:rPr>
                <w:sz w:val="16"/>
              </w:rPr>
              <w:t xml:space="preserve"> Duties and Import Taxes paid, in accordance with ITB 14.</w:t>
            </w:r>
            <w:r w:rsidR="008277AF">
              <w:rPr>
                <w:sz w:val="16"/>
              </w:rPr>
              <w:t>8</w:t>
            </w:r>
            <w:r w:rsidR="00455149">
              <w:rPr>
                <w:sz w:val="16"/>
              </w:rPr>
              <w:t>(c)(</w:t>
            </w:r>
            <w:proofErr w:type="spellStart"/>
            <w:r w:rsidR="00455149">
              <w:rPr>
                <w:sz w:val="16"/>
              </w:rPr>
              <w:t>i</w:t>
            </w:r>
            <w:proofErr w:type="spellEnd"/>
            <w:r w:rsidR="00455149">
              <w:rPr>
                <w:sz w:val="16"/>
              </w:rPr>
              <w:t>)</w:t>
            </w:r>
          </w:p>
          <w:p w14:paraId="0F331EEA" w14:textId="77777777" w:rsidR="00455149" w:rsidRDefault="00455149">
            <w:pPr>
              <w:suppressAutoHyphens/>
              <w:jc w:val="center"/>
              <w:rPr>
                <w:sz w:val="16"/>
              </w:rPr>
            </w:pPr>
            <w:r>
              <w:rPr>
                <w:sz w:val="16"/>
              </w:rPr>
              <w:t>(Col. 5</w:t>
            </w:r>
            <w:r>
              <w:rPr>
                <w:rFonts w:ascii="Symbol" w:eastAsia="Symbol" w:hAnsi="Symbol" w:cs="Symbol"/>
                <w:sz w:val="16"/>
              </w:rPr>
              <w:t>´</w:t>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3735B87F" w14:textId="77777777" w:rsidR="00455149" w:rsidRPr="00A6070F" w:rsidRDefault="00455149" w:rsidP="008277AF">
            <w:pPr>
              <w:suppressAutoHyphens/>
              <w:jc w:val="center"/>
              <w:rPr>
                <w:sz w:val="16"/>
              </w:rPr>
            </w:pPr>
            <w:r>
              <w:rPr>
                <w:sz w:val="16"/>
              </w:rPr>
              <w:t>Price per line item for inland transportation and other services required in the Purchaser’s country to convey the goods to their final destination, as specified in BDS in accordance with ITB 14.</w:t>
            </w:r>
            <w:r w:rsidR="008277AF">
              <w:rPr>
                <w:sz w:val="16"/>
              </w:rPr>
              <w:t>8</w:t>
            </w:r>
            <w:r>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22F3B089" w14:textId="77777777" w:rsidR="00455149" w:rsidRDefault="00455149" w:rsidP="008277AF">
            <w:pPr>
              <w:suppressAutoHyphens/>
              <w:jc w:val="center"/>
              <w:rPr>
                <w:sz w:val="16"/>
              </w:rPr>
            </w:pPr>
            <w:r>
              <w:rPr>
                <w:sz w:val="16"/>
              </w:rPr>
              <w:t>Sales and other taxes paid or payable per item if Contract is awarded (in accordance with ITB 14.</w:t>
            </w:r>
            <w:r w:rsidR="008277AF">
              <w:rPr>
                <w:sz w:val="16"/>
              </w:rPr>
              <w:t>8</w:t>
            </w:r>
            <w:r>
              <w:rPr>
                <w:sz w:val="16"/>
              </w:rPr>
              <w:t>(c)(iv)</w:t>
            </w:r>
          </w:p>
        </w:tc>
        <w:tc>
          <w:tcPr>
            <w:tcW w:w="1588" w:type="dxa"/>
            <w:tcBorders>
              <w:top w:val="double" w:sz="6" w:space="0" w:color="auto"/>
              <w:left w:val="single" w:sz="6" w:space="0" w:color="auto"/>
              <w:bottom w:val="single" w:sz="6" w:space="0" w:color="auto"/>
              <w:right w:val="double" w:sz="6" w:space="0" w:color="auto"/>
            </w:tcBorders>
          </w:tcPr>
          <w:p w14:paraId="79C84DC9" w14:textId="77777777" w:rsidR="00455149" w:rsidRDefault="00455149">
            <w:pPr>
              <w:suppressAutoHyphens/>
              <w:jc w:val="center"/>
              <w:rPr>
                <w:sz w:val="16"/>
              </w:rPr>
            </w:pPr>
            <w:r>
              <w:rPr>
                <w:sz w:val="16"/>
              </w:rPr>
              <w:t>Total Price per line item</w:t>
            </w:r>
          </w:p>
          <w:p w14:paraId="145D05F1" w14:textId="77777777" w:rsidR="00455149" w:rsidRDefault="00455149">
            <w:pPr>
              <w:suppressAutoHyphens/>
              <w:jc w:val="center"/>
              <w:rPr>
                <w:sz w:val="16"/>
              </w:rPr>
            </w:pPr>
            <w:r>
              <w:rPr>
                <w:sz w:val="16"/>
              </w:rPr>
              <w:t>(Col. 9+10)</w:t>
            </w:r>
          </w:p>
        </w:tc>
      </w:tr>
      <w:tr w:rsidR="00455149" w14:paraId="1C9D80D0"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23B992E" w14:textId="77777777" w:rsidR="00455149" w:rsidRDefault="00455149">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535" w:type="dxa"/>
            <w:tcBorders>
              <w:top w:val="single" w:sz="6" w:space="0" w:color="auto"/>
              <w:left w:val="single" w:sz="6" w:space="0" w:color="auto"/>
              <w:bottom w:val="single" w:sz="6" w:space="0" w:color="auto"/>
              <w:right w:val="single" w:sz="6" w:space="0" w:color="auto"/>
            </w:tcBorders>
          </w:tcPr>
          <w:p w14:paraId="63703521" w14:textId="77777777" w:rsidR="00455149" w:rsidRDefault="00455149">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62B30E66" w14:textId="77777777" w:rsidR="00455149" w:rsidRDefault="00455149">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0A3C4FFA" w14:textId="77777777" w:rsidR="00455149" w:rsidRDefault="00455149">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6D4D308" w14:textId="77777777" w:rsidR="00455149" w:rsidRDefault="00455149">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DB0AFFF" w14:textId="77777777" w:rsidR="00455149" w:rsidRDefault="00455149">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2E5CBE87" w14:textId="77777777" w:rsidR="00455149" w:rsidRDefault="00455149">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3706024E" w14:textId="43CEBBAA" w:rsidR="00455149" w:rsidRDefault="00455149">
            <w:pPr>
              <w:suppressAutoHyphens/>
              <w:rPr>
                <w:i/>
                <w:iCs/>
                <w:sz w:val="16"/>
              </w:rPr>
            </w:pPr>
            <w:r>
              <w:rPr>
                <w:i/>
                <w:iCs/>
                <w:sz w:val="16"/>
              </w:rPr>
              <w:t>[</w:t>
            </w:r>
            <w:r w:rsidR="00C16258">
              <w:rPr>
                <w:i/>
                <w:iCs/>
                <w:sz w:val="16"/>
              </w:rPr>
              <w:t>insert unit</w:t>
            </w:r>
            <w:r>
              <w:rPr>
                <w:i/>
                <w:iCs/>
                <w:sz w:val="16"/>
              </w:rPr>
              <w:t xml:space="preserve"> </w:t>
            </w:r>
            <w:r w:rsidR="00C16258">
              <w:rPr>
                <w:i/>
                <w:iCs/>
                <w:sz w:val="16"/>
              </w:rPr>
              <w:t>price net</w:t>
            </w:r>
            <w:r>
              <w:rPr>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7C934C30" w14:textId="4583306D" w:rsidR="00455149" w:rsidRDefault="00455149">
            <w:pPr>
              <w:suppressAutoHyphens/>
              <w:rPr>
                <w:i/>
                <w:iCs/>
                <w:sz w:val="16"/>
              </w:rPr>
            </w:pPr>
            <w:r>
              <w:rPr>
                <w:i/>
                <w:iCs/>
                <w:sz w:val="16"/>
              </w:rPr>
              <w:t xml:space="preserve">[ </w:t>
            </w:r>
            <w:r w:rsidR="00C16258">
              <w:rPr>
                <w:i/>
                <w:iCs/>
                <w:sz w:val="16"/>
              </w:rPr>
              <w:t>insert price</w:t>
            </w:r>
            <w:r>
              <w:rPr>
                <w:i/>
                <w:iCs/>
                <w:sz w:val="16"/>
              </w:rPr>
              <w:t xml:space="preserve"> per </w:t>
            </w:r>
            <w:r w:rsidR="00C16258">
              <w:rPr>
                <w:i/>
                <w:iCs/>
                <w:sz w:val="16"/>
              </w:rPr>
              <w:t>line-item</w:t>
            </w:r>
            <w:r>
              <w:rPr>
                <w:i/>
                <w:iCs/>
                <w:sz w:val="16"/>
              </w:rPr>
              <w:t xml:space="preserve"> net of </w:t>
            </w:r>
            <w:r w:rsidR="00C16258">
              <w:rPr>
                <w:i/>
                <w:iCs/>
                <w:sz w:val="16"/>
              </w:rPr>
              <w:t>custom duties</w:t>
            </w:r>
            <w:r>
              <w:rPr>
                <w:i/>
                <w:iCs/>
                <w:sz w:val="16"/>
              </w:rPr>
              <w:t xml:space="preserve"> and </w:t>
            </w:r>
            <w:r w:rsidR="00C16258">
              <w:rPr>
                <w:i/>
                <w:iCs/>
                <w:sz w:val="16"/>
              </w:rPr>
              <w:t>import taxes</w:t>
            </w:r>
            <w:r>
              <w:rPr>
                <w:i/>
                <w:iCs/>
                <w:sz w:val="16"/>
              </w:rPr>
              <w:t>]</w:t>
            </w:r>
          </w:p>
        </w:tc>
        <w:tc>
          <w:tcPr>
            <w:tcW w:w="1440" w:type="dxa"/>
            <w:tcBorders>
              <w:top w:val="single" w:sz="6" w:space="0" w:color="auto"/>
              <w:left w:val="single" w:sz="6" w:space="0" w:color="auto"/>
              <w:right w:val="single" w:sz="6" w:space="0" w:color="auto"/>
            </w:tcBorders>
          </w:tcPr>
          <w:p w14:paraId="39DED62F" w14:textId="77777777" w:rsidR="00455149" w:rsidRDefault="00455149">
            <w:pPr>
              <w:suppressAutoHyphens/>
              <w:rPr>
                <w:i/>
                <w:iCs/>
                <w:sz w:val="16"/>
              </w:rPr>
            </w:pPr>
            <w:r>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34CB8F95" w14:textId="6630C293" w:rsidR="00455149" w:rsidRDefault="00455149">
            <w:pPr>
              <w:suppressAutoHyphens/>
              <w:rPr>
                <w:i/>
                <w:iCs/>
                <w:sz w:val="16"/>
              </w:rPr>
            </w:pPr>
            <w:r>
              <w:rPr>
                <w:i/>
                <w:iCs/>
                <w:sz w:val="16"/>
              </w:rPr>
              <w:t>[</w:t>
            </w:r>
            <w:r w:rsidR="00C16258">
              <w:rPr>
                <w:i/>
                <w:iCs/>
                <w:sz w:val="16"/>
              </w:rPr>
              <w:t>insert sales</w:t>
            </w:r>
            <w:r>
              <w:rPr>
                <w:i/>
                <w:iCs/>
                <w:sz w:val="16"/>
              </w:rPr>
              <w:t xml:space="preserve"> and other taxes payable </w:t>
            </w:r>
            <w:r w:rsidR="00C16258">
              <w:rPr>
                <w:i/>
                <w:iCs/>
                <w:sz w:val="16"/>
              </w:rPr>
              <w:t>per item</w:t>
            </w:r>
            <w:r>
              <w:rPr>
                <w:i/>
                <w:iCs/>
                <w:sz w:val="16"/>
              </w:rPr>
              <w:t xml:space="preserve"> if Contract is awarded]</w:t>
            </w:r>
          </w:p>
        </w:tc>
        <w:tc>
          <w:tcPr>
            <w:tcW w:w="1588" w:type="dxa"/>
            <w:tcBorders>
              <w:top w:val="single" w:sz="6" w:space="0" w:color="auto"/>
              <w:left w:val="single" w:sz="6" w:space="0" w:color="auto"/>
              <w:bottom w:val="single" w:sz="6" w:space="0" w:color="auto"/>
              <w:right w:val="double" w:sz="6" w:space="0" w:color="auto"/>
            </w:tcBorders>
          </w:tcPr>
          <w:p w14:paraId="00501E0D" w14:textId="77777777" w:rsidR="00455149" w:rsidRDefault="00455149">
            <w:pPr>
              <w:suppressAutoHyphens/>
              <w:rPr>
                <w:i/>
                <w:iCs/>
                <w:sz w:val="16"/>
              </w:rPr>
            </w:pPr>
            <w:r>
              <w:rPr>
                <w:i/>
                <w:iCs/>
                <w:sz w:val="16"/>
              </w:rPr>
              <w:t>[insert total price per line item]</w:t>
            </w:r>
          </w:p>
        </w:tc>
      </w:tr>
      <w:tr w:rsidR="00455149" w14:paraId="2412EBA5" w14:textId="77777777" w:rsidTr="00AF4027">
        <w:trPr>
          <w:cantSplit/>
          <w:trHeight w:val="390"/>
        </w:trPr>
        <w:tc>
          <w:tcPr>
            <w:tcW w:w="802" w:type="dxa"/>
            <w:tcBorders>
              <w:top w:val="single" w:sz="6" w:space="0" w:color="auto"/>
              <w:left w:val="double" w:sz="6" w:space="0" w:color="auto"/>
              <w:bottom w:val="nil"/>
              <w:right w:val="single" w:sz="6" w:space="0" w:color="auto"/>
            </w:tcBorders>
            <w:vAlign w:val="center"/>
          </w:tcPr>
          <w:p w14:paraId="1C55025B" w14:textId="116F182E" w:rsidR="00455149" w:rsidRPr="000E0B0A" w:rsidRDefault="00455149" w:rsidP="00193EA6">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vAlign w:val="center"/>
          </w:tcPr>
          <w:p w14:paraId="044810EA" w14:textId="3639C33A" w:rsidR="008420CB" w:rsidRPr="00130ED0" w:rsidRDefault="008420CB" w:rsidP="00C16258">
            <w:pPr>
              <w:suppressAutoHyphens/>
              <w:spacing w:before="60" w:after="60"/>
              <w:rPr>
                <w:i/>
                <w:iCs/>
                <w:sz w:val="20"/>
              </w:rPr>
            </w:pPr>
          </w:p>
        </w:tc>
        <w:tc>
          <w:tcPr>
            <w:tcW w:w="900" w:type="dxa"/>
            <w:tcBorders>
              <w:left w:val="single" w:sz="6" w:space="0" w:color="auto"/>
              <w:bottom w:val="nil"/>
              <w:right w:val="single" w:sz="6" w:space="0" w:color="auto"/>
            </w:tcBorders>
            <w:vAlign w:val="center"/>
          </w:tcPr>
          <w:p w14:paraId="5BBD88CB" w14:textId="77777777" w:rsidR="00455149" w:rsidRPr="000E0B0A" w:rsidRDefault="00455149" w:rsidP="00193EA6">
            <w:pPr>
              <w:suppressAutoHyphens/>
              <w:spacing w:before="60" w:after="60"/>
              <w:rPr>
                <w:sz w:val="20"/>
              </w:rPr>
            </w:pPr>
          </w:p>
        </w:tc>
        <w:tc>
          <w:tcPr>
            <w:tcW w:w="990" w:type="dxa"/>
            <w:tcBorders>
              <w:left w:val="single" w:sz="6" w:space="0" w:color="auto"/>
              <w:bottom w:val="nil"/>
              <w:right w:val="single" w:sz="6" w:space="0" w:color="auto"/>
            </w:tcBorders>
            <w:vAlign w:val="center"/>
          </w:tcPr>
          <w:p w14:paraId="1135BEE6" w14:textId="77777777" w:rsidR="00455149" w:rsidRPr="000E0B0A" w:rsidRDefault="00455149" w:rsidP="00AF4027">
            <w:pPr>
              <w:suppressAutoHyphens/>
              <w:spacing w:before="60" w:after="60"/>
              <w:jc w:val="center"/>
              <w:rPr>
                <w:sz w:val="20"/>
              </w:rPr>
            </w:pPr>
          </w:p>
        </w:tc>
        <w:tc>
          <w:tcPr>
            <w:tcW w:w="900" w:type="dxa"/>
            <w:tcBorders>
              <w:top w:val="single" w:sz="6" w:space="0" w:color="auto"/>
              <w:left w:val="single" w:sz="6" w:space="0" w:color="auto"/>
              <w:bottom w:val="nil"/>
              <w:right w:val="single" w:sz="6" w:space="0" w:color="auto"/>
            </w:tcBorders>
            <w:vAlign w:val="center"/>
          </w:tcPr>
          <w:p w14:paraId="55E9274A" w14:textId="3B476F8C" w:rsidR="00455149" w:rsidRPr="000E0B0A" w:rsidRDefault="00455149" w:rsidP="00AF4027">
            <w:pPr>
              <w:suppressAutoHyphens/>
              <w:spacing w:before="60" w:after="60"/>
              <w:jc w:val="center"/>
              <w:rPr>
                <w:sz w:val="20"/>
              </w:rPr>
            </w:pPr>
          </w:p>
        </w:tc>
        <w:tc>
          <w:tcPr>
            <w:tcW w:w="1173" w:type="dxa"/>
            <w:tcBorders>
              <w:left w:val="single" w:sz="6" w:space="0" w:color="auto"/>
              <w:bottom w:val="nil"/>
              <w:right w:val="single" w:sz="6" w:space="0" w:color="auto"/>
            </w:tcBorders>
          </w:tcPr>
          <w:p w14:paraId="6C952263" w14:textId="77777777" w:rsidR="00455149" w:rsidRDefault="00455149">
            <w:pPr>
              <w:suppressAutoHyphens/>
              <w:spacing w:before="60" w:after="60"/>
              <w:rPr>
                <w:sz w:val="20"/>
              </w:rPr>
            </w:pPr>
          </w:p>
        </w:tc>
        <w:tc>
          <w:tcPr>
            <w:tcW w:w="1350" w:type="dxa"/>
            <w:tcBorders>
              <w:left w:val="single" w:sz="6" w:space="0" w:color="auto"/>
              <w:bottom w:val="nil"/>
              <w:right w:val="single" w:sz="6" w:space="0" w:color="auto"/>
            </w:tcBorders>
          </w:tcPr>
          <w:p w14:paraId="30552E5F" w14:textId="77777777" w:rsidR="00455149" w:rsidRDefault="00455149">
            <w:pPr>
              <w:suppressAutoHyphens/>
              <w:spacing w:before="60" w:after="60"/>
              <w:rPr>
                <w:sz w:val="20"/>
              </w:rPr>
            </w:pPr>
          </w:p>
        </w:tc>
        <w:tc>
          <w:tcPr>
            <w:tcW w:w="1170" w:type="dxa"/>
            <w:tcBorders>
              <w:left w:val="single" w:sz="6" w:space="0" w:color="auto"/>
              <w:bottom w:val="nil"/>
              <w:right w:val="single" w:sz="6" w:space="0" w:color="auto"/>
            </w:tcBorders>
          </w:tcPr>
          <w:p w14:paraId="4EE0B679" w14:textId="77777777" w:rsidR="00455149" w:rsidRDefault="00455149">
            <w:pPr>
              <w:suppressAutoHyphens/>
              <w:spacing w:before="60" w:after="60"/>
              <w:rPr>
                <w:sz w:val="20"/>
              </w:rPr>
            </w:pPr>
          </w:p>
        </w:tc>
        <w:tc>
          <w:tcPr>
            <w:tcW w:w="1260" w:type="dxa"/>
            <w:tcBorders>
              <w:left w:val="single" w:sz="6" w:space="0" w:color="auto"/>
              <w:bottom w:val="nil"/>
              <w:right w:val="single" w:sz="6" w:space="0" w:color="auto"/>
            </w:tcBorders>
          </w:tcPr>
          <w:p w14:paraId="1DC51022" w14:textId="77777777" w:rsidR="00455149" w:rsidRDefault="00455149">
            <w:pPr>
              <w:suppressAutoHyphens/>
              <w:spacing w:before="60" w:after="60"/>
              <w:rPr>
                <w:sz w:val="20"/>
              </w:rPr>
            </w:pPr>
          </w:p>
        </w:tc>
        <w:tc>
          <w:tcPr>
            <w:tcW w:w="1440" w:type="dxa"/>
            <w:tcBorders>
              <w:left w:val="single" w:sz="6" w:space="0" w:color="auto"/>
              <w:bottom w:val="nil"/>
              <w:right w:val="single" w:sz="6" w:space="0" w:color="auto"/>
            </w:tcBorders>
          </w:tcPr>
          <w:p w14:paraId="2C08A977" w14:textId="77777777" w:rsidR="00455149"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635A0E26" w14:textId="77777777" w:rsidR="00455149" w:rsidRDefault="00455149">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0DDB26E" w14:textId="77777777" w:rsidR="00455149" w:rsidRDefault="00455149">
            <w:pPr>
              <w:suppressAutoHyphens/>
              <w:spacing w:before="60" w:after="60"/>
              <w:rPr>
                <w:sz w:val="20"/>
              </w:rPr>
            </w:pPr>
          </w:p>
        </w:tc>
      </w:tr>
      <w:tr w:rsidR="00C16258" w14:paraId="7729099A" w14:textId="77777777" w:rsidTr="00AF4027">
        <w:trPr>
          <w:cantSplit/>
          <w:trHeight w:val="390"/>
        </w:trPr>
        <w:tc>
          <w:tcPr>
            <w:tcW w:w="802" w:type="dxa"/>
            <w:tcBorders>
              <w:top w:val="single" w:sz="6" w:space="0" w:color="auto"/>
              <w:left w:val="double" w:sz="6" w:space="0" w:color="auto"/>
              <w:bottom w:val="nil"/>
              <w:right w:val="single" w:sz="6" w:space="0" w:color="auto"/>
            </w:tcBorders>
            <w:vAlign w:val="center"/>
          </w:tcPr>
          <w:p w14:paraId="52D839FF" w14:textId="6DFF67A3" w:rsidR="00C16258" w:rsidRPr="000E0B0A" w:rsidRDefault="00C16258" w:rsidP="00193EA6">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vAlign w:val="center"/>
          </w:tcPr>
          <w:p w14:paraId="4C35DD01" w14:textId="610352D9" w:rsidR="00C16258" w:rsidRPr="00C16258" w:rsidRDefault="00C16258" w:rsidP="00C16258">
            <w:pPr>
              <w:suppressAutoHyphens/>
              <w:spacing w:before="60" w:after="60"/>
              <w:rPr>
                <w:b/>
                <w:bCs/>
                <w:i/>
                <w:iCs/>
                <w:sz w:val="20"/>
              </w:rPr>
            </w:pPr>
          </w:p>
        </w:tc>
        <w:tc>
          <w:tcPr>
            <w:tcW w:w="900" w:type="dxa"/>
            <w:tcBorders>
              <w:left w:val="single" w:sz="6" w:space="0" w:color="auto"/>
              <w:bottom w:val="nil"/>
              <w:right w:val="single" w:sz="6" w:space="0" w:color="auto"/>
            </w:tcBorders>
            <w:vAlign w:val="center"/>
          </w:tcPr>
          <w:p w14:paraId="496C4262" w14:textId="77777777" w:rsidR="00C16258" w:rsidRPr="000E0B0A" w:rsidRDefault="00C16258" w:rsidP="00193EA6">
            <w:pPr>
              <w:suppressAutoHyphens/>
              <w:spacing w:before="60" w:after="60"/>
              <w:rPr>
                <w:sz w:val="20"/>
              </w:rPr>
            </w:pPr>
          </w:p>
        </w:tc>
        <w:tc>
          <w:tcPr>
            <w:tcW w:w="990" w:type="dxa"/>
            <w:tcBorders>
              <w:left w:val="single" w:sz="6" w:space="0" w:color="auto"/>
              <w:bottom w:val="nil"/>
              <w:right w:val="single" w:sz="6" w:space="0" w:color="auto"/>
            </w:tcBorders>
            <w:vAlign w:val="center"/>
          </w:tcPr>
          <w:p w14:paraId="593B8D54" w14:textId="77777777" w:rsidR="00C16258" w:rsidRPr="000E0B0A" w:rsidRDefault="00C16258" w:rsidP="00AF4027">
            <w:pPr>
              <w:suppressAutoHyphens/>
              <w:spacing w:before="60" w:after="60"/>
              <w:jc w:val="center"/>
              <w:rPr>
                <w:sz w:val="20"/>
              </w:rPr>
            </w:pPr>
          </w:p>
        </w:tc>
        <w:tc>
          <w:tcPr>
            <w:tcW w:w="900" w:type="dxa"/>
            <w:tcBorders>
              <w:top w:val="single" w:sz="6" w:space="0" w:color="auto"/>
              <w:left w:val="single" w:sz="6" w:space="0" w:color="auto"/>
              <w:bottom w:val="nil"/>
              <w:right w:val="single" w:sz="6" w:space="0" w:color="auto"/>
            </w:tcBorders>
            <w:vAlign w:val="center"/>
          </w:tcPr>
          <w:p w14:paraId="5CA9C6A6" w14:textId="3E8F103F" w:rsidR="00C16258" w:rsidRPr="000E0B0A" w:rsidRDefault="00C16258" w:rsidP="00AF4027">
            <w:pPr>
              <w:suppressAutoHyphens/>
              <w:spacing w:before="60" w:after="60"/>
              <w:jc w:val="center"/>
              <w:rPr>
                <w:sz w:val="20"/>
              </w:rPr>
            </w:pPr>
          </w:p>
        </w:tc>
        <w:tc>
          <w:tcPr>
            <w:tcW w:w="1173" w:type="dxa"/>
            <w:tcBorders>
              <w:left w:val="single" w:sz="6" w:space="0" w:color="auto"/>
              <w:bottom w:val="nil"/>
              <w:right w:val="single" w:sz="6" w:space="0" w:color="auto"/>
            </w:tcBorders>
          </w:tcPr>
          <w:p w14:paraId="7836C729" w14:textId="77777777" w:rsidR="00C16258" w:rsidRDefault="00C16258">
            <w:pPr>
              <w:suppressAutoHyphens/>
              <w:spacing w:before="60" w:after="60"/>
              <w:rPr>
                <w:sz w:val="20"/>
              </w:rPr>
            </w:pPr>
          </w:p>
        </w:tc>
        <w:tc>
          <w:tcPr>
            <w:tcW w:w="1350" w:type="dxa"/>
            <w:tcBorders>
              <w:left w:val="single" w:sz="6" w:space="0" w:color="auto"/>
              <w:bottom w:val="nil"/>
              <w:right w:val="single" w:sz="6" w:space="0" w:color="auto"/>
            </w:tcBorders>
          </w:tcPr>
          <w:p w14:paraId="68836F92" w14:textId="77777777" w:rsidR="00C16258" w:rsidRDefault="00C16258">
            <w:pPr>
              <w:suppressAutoHyphens/>
              <w:spacing w:before="60" w:after="60"/>
              <w:rPr>
                <w:sz w:val="20"/>
              </w:rPr>
            </w:pPr>
          </w:p>
        </w:tc>
        <w:tc>
          <w:tcPr>
            <w:tcW w:w="1170" w:type="dxa"/>
            <w:tcBorders>
              <w:left w:val="single" w:sz="6" w:space="0" w:color="auto"/>
              <w:bottom w:val="nil"/>
              <w:right w:val="single" w:sz="6" w:space="0" w:color="auto"/>
            </w:tcBorders>
          </w:tcPr>
          <w:p w14:paraId="155C21A9" w14:textId="77777777" w:rsidR="00C16258" w:rsidRDefault="00C16258">
            <w:pPr>
              <w:suppressAutoHyphens/>
              <w:spacing w:before="60" w:after="60"/>
              <w:rPr>
                <w:sz w:val="20"/>
              </w:rPr>
            </w:pPr>
          </w:p>
        </w:tc>
        <w:tc>
          <w:tcPr>
            <w:tcW w:w="1260" w:type="dxa"/>
            <w:tcBorders>
              <w:left w:val="single" w:sz="6" w:space="0" w:color="auto"/>
              <w:bottom w:val="nil"/>
              <w:right w:val="single" w:sz="6" w:space="0" w:color="auto"/>
            </w:tcBorders>
          </w:tcPr>
          <w:p w14:paraId="0A842046" w14:textId="77777777" w:rsidR="00C16258" w:rsidRDefault="00C16258">
            <w:pPr>
              <w:suppressAutoHyphens/>
              <w:spacing w:before="60" w:after="60"/>
              <w:rPr>
                <w:sz w:val="20"/>
              </w:rPr>
            </w:pPr>
          </w:p>
        </w:tc>
        <w:tc>
          <w:tcPr>
            <w:tcW w:w="1440" w:type="dxa"/>
            <w:tcBorders>
              <w:left w:val="single" w:sz="6" w:space="0" w:color="auto"/>
              <w:bottom w:val="nil"/>
              <w:right w:val="single" w:sz="6" w:space="0" w:color="auto"/>
            </w:tcBorders>
          </w:tcPr>
          <w:p w14:paraId="09D6C2AC" w14:textId="77777777" w:rsidR="00C16258" w:rsidRDefault="00C16258">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EF6FE87" w14:textId="77777777" w:rsidR="00C16258" w:rsidRDefault="00C16258">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348F43CE" w14:textId="77777777" w:rsidR="00C16258" w:rsidRDefault="00C16258">
            <w:pPr>
              <w:suppressAutoHyphens/>
              <w:spacing w:before="60" w:after="60"/>
              <w:rPr>
                <w:sz w:val="20"/>
              </w:rPr>
            </w:pPr>
          </w:p>
        </w:tc>
      </w:tr>
      <w:tr w:rsidR="00455149" w14:paraId="59E051CD" w14:textId="77777777" w:rsidTr="001E3342">
        <w:trPr>
          <w:cantSplit/>
          <w:trHeight w:val="108"/>
        </w:trPr>
        <w:tc>
          <w:tcPr>
            <w:tcW w:w="11520" w:type="dxa"/>
            <w:gridSpan w:val="10"/>
            <w:tcBorders>
              <w:top w:val="double" w:sz="6" w:space="0" w:color="auto"/>
              <w:left w:val="nil"/>
              <w:bottom w:val="nil"/>
              <w:right w:val="double" w:sz="6" w:space="0" w:color="auto"/>
            </w:tcBorders>
          </w:tcPr>
          <w:p w14:paraId="04E6EFF0" w14:textId="77777777" w:rsidR="00455149" w:rsidRPr="00C16258" w:rsidRDefault="00455149">
            <w:pPr>
              <w:suppressAutoHyphens/>
              <w:rPr>
                <w:sz w:val="12"/>
                <w:szCs w:val="12"/>
              </w:rPr>
            </w:pPr>
          </w:p>
        </w:tc>
        <w:tc>
          <w:tcPr>
            <w:tcW w:w="1260" w:type="dxa"/>
            <w:tcBorders>
              <w:top w:val="double" w:sz="6" w:space="0" w:color="auto"/>
              <w:left w:val="double" w:sz="6" w:space="0" w:color="auto"/>
              <w:bottom w:val="double" w:sz="6" w:space="0" w:color="auto"/>
              <w:right w:val="double" w:sz="6" w:space="0" w:color="auto"/>
            </w:tcBorders>
          </w:tcPr>
          <w:p w14:paraId="2A8F793E" w14:textId="77777777" w:rsidR="00455149" w:rsidRDefault="00455149">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5D2B1C0F" w14:textId="77777777" w:rsidR="00455149" w:rsidRDefault="00455149">
            <w:pPr>
              <w:suppressAutoHyphens/>
              <w:spacing w:before="60" w:after="60"/>
              <w:rPr>
                <w:sz w:val="20"/>
              </w:rPr>
            </w:pPr>
          </w:p>
        </w:tc>
      </w:tr>
      <w:tr w:rsidR="00455149" w14:paraId="0E37A9B8" w14:textId="77777777">
        <w:trPr>
          <w:cantSplit/>
          <w:trHeight w:hRule="exact" w:val="495"/>
        </w:trPr>
        <w:tc>
          <w:tcPr>
            <w:tcW w:w="14368" w:type="dxa"/>
            <w:gridSpan w:val="12"/>
            <w:tcBorders>
              <w:top w:val="nil"/>
              <w:left w:val="nil"/>
              <w:bottom w:val="nil"/>
              <w:right w:val="nil"/>
            </w:tcBorders>
          </w:tcPr>
          <w:p w14:paraId="0DAF03F6" w14:textId="4BCC01FD" w:rsidR="00455149" w:rsidRDefault="00455149">
            <w:pPr>
              <w:suppressAutoHyphens/>
              <w:spacing w:before="100"/>
              <w:rPr>
                <w:i/>
                <w:iCs/>
                <w:sz w:val="20"/>
              </w:rPr>
            </w:pPr>
            <w:r>
              <w:rPr>
                <w:sz w:val="20"/>
              </w:rPr>
              <w:t xml:space="preserve">Name of </w:t>
            </w:r>
            <w:r w:rsidR="00C16258">
              <w:rPr>
                <w:sz w:val="20"/>
              </w:rPr>
              <w:t>Bidder [</w:t>
            </w:r>
            <w:r>
              <w:rPr>
                <w:i/>
                <w:iCs/>
                <w:sz w:val="20"/>
              </w:rPr>
              <w:t xml:space="preserve">insert complete name of </w:t>
            </w:r>
            <w:r w:rsidR="00C16258">
              <w:rPr>
                <w:i/>
                <w:iCs/>
                <w:sz w:val="20"/>
              </w:rPr>
              <w:t>Bidder] Signature</w:t>
            </w:r>
            <w:r>
              <w:rPr>
                <w:sz w:val="20"/>
              </w:rPr>
              <w:t xml:space="preserve"> of Bidder </w:t>
            </w:r>
            <w:r>
              <w:rPr>
                <w:i/>
                <w:iCs/>
                <w:sz w:val="20"/>
              </w:rPr>
              <w:t xml:space="preserve">[signature of person signing the </w:t>
            </w:r>
            <w:r w:rsidR="00C16258">
              <w:rPr>
                <w:i/>
                <w:iCs/>
                <w:sz w:val="20"/>
              </w:rPr>
              <w:t>Bid] Date</w:t>
            </w:r>
            <w:r>
              <w:rPr>
                <w:sz w:val="20"/>
              </w:rPr>
              <w:t xml:space="preserve"> </w:t>
            </w:r>
            <w:r>
              <w:rPr>
                <w:i/>
                <w:iCs/>
                <w:sz w:val="20"/>
              </w:rPr>
              <w:t>[insert date]</w:t>
            </w:r>
          </w:p>
        </w:tc>
      </w:tr>
    </w:tbl>
    <w:p w14:paraId="0876B7E9" w14:textId="77777777" w:rsidR="00455149" w:rsidRDefault="00EF3D2E" w:rsidP="00264FAA">
      <w:pPr>
        <w:pStyle w:val="BodyTextIndent3"/>
        <w:spacing w:after="200"/>
        <w:ind w:left="0" w:firstLine="0"/>
        <w:jc w:val="both"/>
      </w:pPr>
      <w:r w:rsidRPr="00D25F61">
        <w:rPr>
          <w:sz w:val="20"/>
          <w:szCs w:val="22"/>
        </w:rPr>
        <w:t>*</w:t>
      </w:r>
      <w:r w:rsidRPr="00D25F61">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r w:rsidR="00455149">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14:paraId="24464899" w14:textId="77777777">
        <w:trPr>
          <w:cantSplit/>
          <w:trHeight w:val="140"/>
        </w:trPr>
        <w:tc>
          <w:tcPr>
            <w:tcW w:w="13680" w:type="dxa"/>
            <w:gridSpan w:val="8"/>
            <w:tcBorders>
              <w:top w:val="nil"/>
              <w:left w:val="nil"/>
              <w:bottom w:val="nil"/>
              <w:right w:val="nil"/>
            </w:tcBorders>
          </w:tcPr>
          <w:p w14:paraId="5C82E2DE" w14:textId="77777777" w:rsidR="00455149" w:rsidRDefault="00455149">
            <w:pPr>
              <w:pStyle w:val="SectionVHeader"/>
            </w:pPr>
            <w:bookmarkStart w:id="279" w:name="_Toc171932044"/>
            <w:r>
              <w:lastRenderedPageBreak/>
              <w:t>Price and Completion Schedule - Related Services</w:t>
            </w:r>
            <w:bookmarkEnd w:id="279"/>
          </w:p>
        </w:tc>
      </w:tr>
      <w:tr w:rsidR="00455149" w14:paraId="4CCB9D20" w14:textId="77777777">
        <w:trPr>
          <w:cantSplit/>
        </w:trPr>
        <w:tc>
          <w:tcPr>
            <w:tcW w:w="2880" w:type="dxa"/>
            <w:gridSpan w:val="2"/>
            <w:tcBorders>
              <w:top w:val="double" w:sz="6" w:space="0" w:color="auto"/>
              <w:bottom w:val="double" w:sz="6" w:space="0" w:color="auto"/>
              <w:right w:val="nil"/>
            </w:tcBorders>
          </w:tcPr>
          <w:p w14:paraId="375BE947" w14:textId="77777777" w:rsidR="00455149"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5C111E82" w14:textId="77777777" w:rsidR="00455149" w:rsidRDefault="00455149" w:rsidP="008277AF">
            <w:pPr>
              <w:suppressAutoHyphens/>
              <w:spacing w:before="240"/>
              <w:jc w:val="center"/>
              <w:rPr>
                <w:sz w:val="20"/>
              </w:rPr>
            </w:pPr>
            <w:r>
              <w:t>Currencies in accordance with ITB  15</w:t>
            </w:r>
          </w:p>
        </w:tc>
        <w:tc>
          <w:tcPr>
            <w:tcW w:w="3240" w:type="dxa"/>
            <w:gridSpan w:val="2"/>
            <w:tcBorders>
              <w:top w:val="double" w:sz="6" w:space="0" w:color="auto"/>
              <w:left w:val="nil"/>
              <w:bottom w:val="double" w:sz="6" w:space="0" w:color="auto"/>
            </w:tcBorders>
          </w:tcPr>
          <w:p w14:paraId="17CC59A4" w14:textId="3DB4F4CE" w:rsidR="00455149" w:rsidRDefault="00455149">
            <w:pPr>
              <w:rPr>
                <w:sz w:val="20"/>
              </w:rPr>
            </w:pPr>
            <w:r>
              <w:rPr>
                <w:sz w:val="20"/>
              </w:rPr>
              <w:t>Date:</w:t>
            </w:r>
            <w:r w:rsidR="00CC7D72">
              <w:rPr>
                <w:sz w:val="20"/>
              </w:rPr>
              <w:t xml:space="preserve"> </w:t>
            </w:r>
            <w:r w:rsidR="00DF77EF" w:rsidRPr="00DF77EF">
              <w:rPr>
                <w:sz w:val="20"/>
              </w:rPr>
              <w:t>17th November 2025</w:t>
            </w:r>
          </w:p>
          <w:p w14:paraId="3A42B4F8" w14:textId="34A0F00E" w:rsidR="00C16258" w:rsidRDefault="00AF4027">
            <w:pPr>
              <w:suppressAutoHyphens/>
              <w:rPr>
                <w:sz w:val="20"/>
              </w:rPr>
            </w:pPr>
            <w:r w:rsidRPr="00DF77EF">
              <w:rPr>
                <w:sz w:val="20"/>
              </w:rPr>
              <w:t>RFB</w:t>
            </w:r>
            <w:r w:rsidR="00455149" w:rsidRPr="00DF77EF">
              <w:rPr>
                <w:sz w:val="20"/>
              </w:rPr>
              <w:t xml:space="preserve"> No: </w:t>
            </w:r>
            <w:r w:rsidR="00C16258" w:rsidRPr="00C16258">
              <w:rPr>
                <w:sz w:val="20"/>
              </w:rPr>
              <w:t>MV-MOFMRA-548653-GO-RFB</w:t>
            </w:r>
            <w:r w:rsidR="00C35FB3">
              <w:rPr>
                <w:sz w:val="20"/>
              </w:rPr>
              <w:t>-2</w:t>
            </w:r>
          </w:p>
          <w:p w14:paraId="73B23D9C" w14:textId="751824A5" w:rsidR="00455149" w:rsidRDefault="00455149">
            <w:pPr>
              <w:suppressAutoHyphens/>
              <w:rPr>
                <w:sz w:val="20"/>
              </w:rPr>
            </w:pPr>
            <w:r>
              <w:rPr>
                <w:sz w:val="20"/>
              </w:rPr>
              <w:t>Alternative No: ________________</w:t>
            </w:r>
          </w:p>
          <w:p w14:paraId="17F27DAA" w14:textId="77777777" w:rsidR="00455149" w:rsidRDefault="00455149">
            <w:pPr>
              <w:suppressAutoHyphens/>
            </w:pPr>
            <w:r>
              <w:rPr>
                <w:sz w:val="20"/>
              </w:rPr>
              <w:t>Page N</w:t>
            </w:r>
            <w:r>
              <w:rPr>
                <w:rFonts w:ascii="Symbol" w:eastAsia="Symbol" w:hAnsi="Symbol" w:cs="Symbol"/>
                <w:sz w:val="20"/>
              </w:rPr>
              <w:t>°</w:t>
            </w:r>
            <w:r>
              <w:rPr>
                <w:sz w:val="20"/>
              </w:rPr>
              <w:t xml:space="preserve"> ______ of ______</w:t>
            </w:r>
          </w:p>
        </w:tc>
      </w:tr>
      <w:tr w:rsidR="00455149" w14:paraId="4115758F" w14:textId="77777777">
        <w:trPr>
          <w:cantSplit/>
        </w:trPr>
        <w:tc>
          <w:tcPr>
            <w:tcW w:w="810" w:type="dxa"/>
            <w:tcBorders>
              <w:top w:val="double" w:sz="6" w:space="0" w:color="auto"/>
              <w:bottom w:val="double" w:sz="6" w:space="0" w:color="auto"/>
              <w:right w:val="single" w:sz="6" w:space="0" w:color="auto"/>
            </w:tcBorders>
          </w:tcPr>
          <w:p w14:paraId="3A57C192" w14:textId="77777777" w:rsidR="00455149" w:rsidRDefault="00455149">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53A9DBEC" w14:textId="77777777" w:rsidR="00455149" w:rsidRDefault="00455149">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3666DD6D" w14:textId="77777777" w:rsidR="00455149" w:rsidRDefault="00455149">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23497FA2" w14:textId="77777777" w:rsidR="00455149" w:rsidRDefault="00455149">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55B225F1" w14:textId="77777777" w:rsidR="00455149" w:rsidRDefault="00455149">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2E668251" w14:textId="77777777" w:rsidR="00455149" w:rsidRDefault="00455149">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2DA22941" w14:textId="77777777" w:rsidR="00455149" w:rsidRDefault="00455149">
            <w:pPr>
              <w:suppressAutoHyphens/>
              <w:jc w:val="center"/>
              <w:rPr>
                <w:sz w:val="20"/>
              </w:rPr>
            </w:pPr>
            <w:r>
              <w:rPr>
                <w:sz w:val="20"/>
              </w:rPr>
              <w:t>7</w:t>
            </w:r>
          </w:p>
        </w:tc>
      </w:tr>
      <w:tr w:rsidR="00455149" w14:paraId="791122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6F4BCBB5" w14:textId="77777777" w:rsidR="00455149" w:rsidRDefault="00455149">
            <w:pPr>
              <w:suppressAutoHyphens/>
              <w:jc w:val="center"/>
              <w:rPr>
                <w:sz w:val="16"/>
              </w:rPr>
            </w:pPr>
            <w:r>
              <w:rPr>
                <w:sz w:val="16"/>
              </w:rPr>
              <w:t xml:space="preserve">Service </w:t>
            </w:r>
          </w:p>
          <w:p w14:paraId="49D2DA03" w14:textId="77777777" w:rsidR="00455149" w:rsidRDefault="00455149">
            <w:pPr>
              <w:suppressAutoHyphens/>
              <w:jc w:val="center"/>
              <w:rPr>
                <w:sz w:val="16"/>
              </w:rPr>
            </w:pPr>
            <w:r>
              <w:rPr>
                <w:sz w:val="16"/>
              </w:rPr>
              <w:t>N</w:t>
            </w:r>
            <w:r>
              <w:rPr>
                <w:rFonts w:ascii="Symbol" w:eastAsia="Symbol" w:hAnsi="Symbol" w:cs="Symbol"/>
                <w:sz w:val="16"/>
              </w:rPr>
              <w:t>°</w:t>
            </w:r>
          </w:p>
        </w:tc>
        <w:tc>
          <w:tcPr>
            <w:tcW w:w="3690" w:type="dxa"/>
            <w:gridSpan w:val="2"/>
            <w:tcBorders>
              <w:top w:val="double" w:sz="6" w:space="0" w:color="auto"/>
              <w:left w:val="single" w:sz="6" w:space="0" w:color="auto"/>
              <w:bottom w:val="single" w:sz="6" w:space="0" w:color="auto"/>
              <w:right w:val="single" w:sz="6" w:space="0" w:color="auto"/>
            </w:tcBorders>
          </w:tcPr>
          <w:p w14:paraId="39027749" w14:textId="77777777" w:rsidR="00455149" w:rsidRDefault="00455149">
            <w:pPr>
              <w:suppressAutoHyphens/>
              <w:jc w:val="center"/>
              <w:rPr>
                <w:sz w:val="16"/>
              </w:rPr>
            </w:pPr>
            <w:r>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EA70F53" w14:textId="77777777" w:rsidR="00455149" w:rsidRDefault="00455149">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5A03BAE4" w14:textId="3FA590DE" w:rsidR="00455149" w:rsidRDefault="00455149">
            <w:pPr>
              <w:suppressAutoHyphens/>
              <w:jc w:val="center"/>
              <w:rPr>
                <w:sz w:val="16"/>
              </w:rPr>
            </w:pPr>
            <w:r>
              <w:rPr>
                <w:sz w:val="16"/>
              </w:rPr>
              <w:t xml:space="preserve">Delivery Date at place </w:t>
            </w:r>
            <w:r w:rsidR="00AF2AAE">
              <w:rPr>
                <w:sz w:val="16"/>
              </w:rPr>
              <w:t>of Final</w:t>
            </w:r>
            <w:r>
              <w:rPr>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5C25B191" w14:textId="77777777" w:rsidR="00455149" w:rsidRDefault="00455149">
            <w:pPr>
              <w:suppressAutoHyphens/>
              <w:jc w:val="cente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2D19E15E" w14:textId="77777777" w:rsidR="00455149" w:rsidRDefault="00455149">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54E796E2" w14:textId="77777777" w:rsidR="00455149" w:rsidRDefault="00455149">
            <w:pPr>
              <w:suppressAutoHyphens/>
              <w:jc w:val="center"/>
              <w:rPr>
                <w:sz w:val="16"/>
              </w:rPr>
            </w:pPr>
            <w:r>
              <w:rPr>
                <w:sz w:val="16"/>
              </w:rPr>
              <w:t xml:space="preserve">Total Price per Service </w:t>
            </w:r>
          </w:p>
          <w:p w14:paraId="53943DBB" w14:textId="77777777" w:rsidR="00455149" w:rsidRDefault="00455149">
            <w:pPr>
              <w:suppressAutoHyphens/>
              <w:jc w:val="center"/>
              <w:rPr>
                <w:sz w:val="16"/>
              </w:rPr>
            </w:pPr>
            <w:r>
              <w:rPr>
                <w:sz w:val="16"/>
              </w:rPr>
              <w:t>(Col. 5*6 or estimate)</w:t>
            </w:r>
          </w:p>
        </w:tc>
      </w:tr>
      <w:tr w:rsidR="002703DF" w14:paraId="2C08290C" w14:textId="77777777" w:rsidTr="004D0C50">
        <w:trPr>
          <w:cantSplit/>
          <w:trHeight w:val="921"/>
        </w:trPr>
        <w:tc>
          <w:tcPr>
            <w:tcW w:w="810" w:type="dxa"/>
            <w:tcBorders>
              <w:top w:val="single" w:sz="6" w:space="0" w:color="auto"/>
              <w:left w:val="double" w:sz="6" w:space="0" w:color="auto"/>
              <w:bottom w:val="single" w:sz="6" w:space="0" w:color="auto"/>
              <w:right w:val="single" w:sz="6" w:space="0" w:color="auto"/>
            </w:tcBorders>
            <w:vAlign w:val="center"/>
          </w:tcPr>
          <w:p w14:paraId="5DA0EDBF" w14:textId="0BEBEDFD" w:rsidR="002703DF" w:rsidRPr="00CC7D72" w:rsidRDefault="002703DF" w:rsidP="002703DF">
            <w:pPr>
              <w:suppressAutoHyphens/>
              <w:jc w:val="center"/>
              <w:rPr>
                <w:sz w:val="22"/>
                <w:szCs w:val="22"/>
              </w:rPr>
            </w:pPr>
            <w:r w:rsidRPr="000E0B0A">
              <w:rPr>
                <w:sz w:val="20"/>
              </w:rPr>
              <w:t>1</w:t>
            </w:r>
          </w:p>
        </w:tc>
        <w:tc>
          <w:tcPr>
            <w:tcW w:w="3690" w:type="dxa"/>
            <w:gridSpan w:val="2"/>
            <w:tcBorders>
              <w:top w:val="single" w:sz="6" w:space="0" w:color="auto"/>
              <w:left w:val="single" w:sz="6" w:space="0" w:color="auto"/>
              <w:bottom w:val="single" w:sz="6" w:space="0" w:color="auto"/>
              <w:right w:val="single" w:sz="6" w:space="0" w:color="auto"/>
            </w:tcBorders>
            <w:vAlign w:val="center"/>
          </w:tcPr>
          <w:p w14:paraId="01CD977A" w14:textId="33BD1F5C" w:rsidR="002703DF" w:rsidRPr="001052FB" w:rsidRDefault="002C25D1" w:rsidP="002703DF">
            <w:pPr>
              <w:pStyle w:val="Outline"/>
              <w:spacing w:before="120"/>
              <w:rPr>
                <w:i/>
                <w:iCs/>
                <w:sz w:val="22"/>
                <w:szCs w:val="22"/>
              </w:rPr>
            </w:pPr>
            <w:r>
              <w:rPr>
                <w:i/>
                <w:iCs/>
                <w:sz w:val="22"/>
                <w:szCs w:val="22"/>
              </w:rPr>
              <w:t>Delivery charges</w:t>
            </w:r>
          </w:p>
        </w:tc>
        <w:tc>
          <w:tcPr>
            <w:tcW w:w="1170" w:type="dxa"/>
            <w:tcBorders>
              <w:top w:val="single" w:sz="6" w:space="0" w:color="auto"/>
              <w:left w:val="single" w:sz="6" w:space="0" w:color="auto"/>
              <w:bottom w:val="single" w:sz="6" w:space="0" w:color="auto"/>
              <w:right w:val="single" w:sz="6" w:space="0" w:color="auto"/>
            </w:tcBorders>
          </w:tcPr>
          <w:p w14:paraId="4738C3B0" w14:textId="61B39D96" w:rsidR="002703DF" w:rsidRDefault="002703DF" w:rsidP="002703DF">
            <w:pPr>
              <w:suppressAutoHyphens/>
              <w:rPr>
                <w:i/>
                <w:iCs/>
                <w:sz w:val="16"/>
              </w:rPr>
            </w:pPr>
          </w:p>
        </w:tc>
        <w:tc>
          <w:tcPr>
            <w:tcW w:w="1710" w:type="dxa"/>
            <w:tcBorders>
              <w:top w:val="single" w:sz="6" w:space="0" w:color="auto"/>
              <w:left w:val="single" w:sz="6" w:space="0" w:color="auto"/>
              <w:bottom w:val="single" w:sz="6" w:space="0" w:color="auto"/>
              <w:right w:val="single" w:sz="6" w:space="0" w:color="auto"/>
            </w:tcBorders>
          </w:tcPr>
          <w:p w14:paraId="67B822C2" w14:textId="42B174A2" w:rsidR="002703DF" w:rsidRPr="002703DF" w:rsidRDefault="002703DF" w:rsidP="002703DF">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E1A6BEF" w14:textId="04BFBAFD" w:rsidR="002703DF" w:rsidRPr="002703DF" w:rsidRDefault="002703DF" w:rsidP="002703DF">
            <w:pPr>
              <w:suppressAutoHyphens/>
              <w:spacing w:before="60" w:after="60"/>
              <w:jc w:val="center"/>
              <w:rPr>
                <w:sz w:val="20"/>
              </w:rPr>
            </w:pPr>
          </w:p>
        </w:tc>
        <w:tc>
          <w:tcPr>
            <w:tcW w:w="1530" w:type="dxa"/>
            <w:tcBorders>
              <w:top w:val="single" w:sz="6" w:space="0" w:color="auto"/>
              <w:left w:val="single" w:sz="6" w:space="0" w:color="auto"/>
              <w:bottom w:val="single" w:sz="6" w:space="0" w:color="auto"/>
              <w:right w:val="single" w:sz="6" w:space="0" w:color="auto"/>
            </w:tcBorders>
          </w:tcPr>
          <w:p w14:paraId="76AB622C" w14:textId="1F52E553" w:rsidR="002703DF" w:rsidRDefault="002703DF" w:rsidP="002703DF">
            <w:pPr>
              <w:suppressAutoHyphens/>
              <w:rPr>
                <w:i/>
                <w:iCs/>
                <w:sz w:val="16"/>
              </w:rPr>
            </w:pPr>
          </w:p>
        </w:tc>
        <w:tc>
          <w:tcPr>
            <w:tcW w:w="1710" w:type="dxa"/>
            <w:tcBorders>
              <w:top w:val="single" w:sz="6" w:space="0" w:color="auto"/>
              <w:left w:val="single" w:sz="6" w:space="0" w:color="auto"/>
              <w:bottom w:val="single" w:sz="6" w:space="0" w:color="auto"/>
              <w:right w:val="double" w:sz="6" w:space="0" w:color="auto"/>
            </w:tcBorders>
          </w:tcPr>
          <w:p w14:paraId="27E23496" w14:textId="4A3457DA" w:rsidR="002703DF" w:rsidRDefault="002703DF" w:rsidP="002703DF">
            <w:pPr>
              <w:suppressAutoHyphens/>
              <w:rPr>
                <w:i/>
                <w:iCs/>
                <w:sz w:val="16"/>
              </w:rPr>
            </w:pPr>
          </w:p>
        </w:tc>
      </w:tr>
      <w:tr w:rsidR="00C45E59" w14:paraId="06294384" w14:textId="77777777">
        <w:trPr>
          <w:cantSplit/>
          <w:trHeight w:val="333"/>
        </w:trPr>
        <w:tc>
          <w:tcPr>
            <w:tcW w:w="7380" w:type="dxa"/>
            <w:gridSpan w:val="5"/>
            <w:tcBorders>
              <w:top w:val="double" w:sz="6" w:space="0" w:color="auto"/>
              <w:left w:val="nil"/>
              <w:bottom w:val="nil"/>
              <w:right w:val="double" w:sz="6" w:space="0" w:color="auto"/>
            </w:tcBorders>
          </w:tcPr>
          <w:p w14:paraId="33C439BA" w14:textId="77777777" w:rsidR="00C45E59" w:rsidRDefault="00C45E59" w:rsidP="00C45E5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9E763FF" w14:textId="77777777" w:rsidR="00C45E59" w:rsidRDefault="00C45E59" w:rsidP="00C45E59">
            <w:pPr>
              <w:suppressAutoHyphens/>
              <w:spacing w:before="60" w:after="60"/>
              <w:rPr>
                <w:sz w:val="20"/>
              </w:rPr>
            </w:pPr>
            <w:r>
              <w:t>Total Bid Price</w:t>
            </w:r>
          </w:p>
        </w:tc>
        <w:tc>
          <w:tcPr>
            <w:tcW w:w="1710" w:type="dxa"/>
            <w:tcBorders>
              <w:top w:val="double" w:sz="6" w:space="0" w:color="auto"/>
              <w:left w:val="double" w:sz="6" w:space="0" w:color="auto"/>
              <w:bottom w:val="double" w:sz="6" w:space="0" w:color="auto"/>
              <w:right w:val="double" w:sz="6" w:space="0" w:color="auto"/>
            </w:tcBorders>
          </w:tcPr>
          <w:p w14:paraId="0CF3F5CC" w14:textId="77777777" w:rsidR="00C45E59" w:rsidRDefault="00C45E59" w:rsidP="00C45E59">
            <w:pPr>
              <w:suppressAutoHyphens/>
              <w:spacing w:before="60" w:after="60"/>
              <w:rPr>
                <w:sz w:val="20"/>
              </w:rPr>
            </w:pPr>
          </w:p>
        </w:tc>
      </w:tr>
      <w:tr w:rsidR="00C45E59" w14:paraId="13FCC122" w14:textId="77777777">
        <w:trPr>
          <w:cantSplit/>
          <w:trHeight w:hRule="exact" w:val="495"/>
        </w:trPr>
        <w:tc>
          <w:tcPr>
            <w:tcW w:w="13680" w:type="dxa"/>
            <w:gridSpan w:val="8"/>
            <w:tcBorders>
              <w:top w:val="nil"/>
              <w:left w:val="nil"/>
              <w:bottom w:val="nil"/>
              <w:right w:val="nil"/>
            </w:tcBorders>
          </w:tcPr>
          <w:p w14:paraId="2717F61E" w14:textId="5E5F6A38" w:rsidR="00C45E59" w:rsidRDefault="00C45E59" w:rsidP="00C45E59">
            <w:pPr>
              <w:suppressAutoHyphens/>
              <w:spacing w:before="100"/>
              <w:rPr>
                <w:i/>
                <w:iCs/>
                <w:sz w:val="20"/>
              </w:rPr>
            </w:pPr>
            <w:r>
              <w:rPr>
                <w:sz w:val="20"/>
              </w:rPr>
              <w:t xml:space="preserve">Name of </w:t>
            </w:r>
            <w:r w:rsidR="002703DF">
              <w:rPr>
                <w:sz w:val="20"/>
              </w:rPr>
              <w:t>Bidder [</w:t>
            </w:r>
            <w:r>
              <w:rPr>
                <w:i/>
                <w:iCs/>
                <w:sz w:val="20"/>
              </w:rPr>
              <w:t xml:space="preserve">insert complete name of </w:t>
            </w:r>
            <w:r w:rsidR="002703DF">
              <w:rPr>
                <w:i/>
                <w:iCs/>
                <w:sz w:val="20"/>
              </w:rPr>
              <w:t>Bidder] Signature</w:t>
            </w:r>
            <w:r>
              <w:rPr>
                <w:sz w:val="20"/>
              </w:rPr>
              <w:t xml:space="preserve"> of Bidder </w:t>
            </w:r>
            <w:r>
              <w:rPr>
                <w:i/>
                <w:iCs/>
                <w:sz w:val="20"/>
              </w:rPr>
              <w:t xml:space="preserve">[signature of person signing the </w:t>
            </w:r>
            <w:r w:rsidR="002703DF">
              <w:rPr>
                <w:i/>
                <w:iCs/>
                <w:sz w:val="20"/>
              </w:rPr>
              <w:t>Bid] Date</w:t>
            </w:r>
            <w:r>
              <w:rPr>
                <w:sz w:val="20"/>
              </w:rPr>
              <w:t xml:space="preserve"> </w:t>
            </w:r>
            <w:r>
              <w:rPr>
                <w:i/>
                <w:iCs/>
                <w:sz w:val="20"/>
              </w:rPr>
              <w:t>[insert date]</w:t>
            </w:r>
          </w:p>
          <w:p w14:paraId="7B2B7D89" w14:textId="77777777" w:rsidR="00C45E59" w:rsidRDefault="00C45E59" w:rsidP="00C45E59">
            <w:pPr>
              <w:suppressAutoHyphens/>
              <w:spacing w:before="100"/>
              <w:rPr>
                <w:i/>
                <w:iCs/>
                <w:sz w:val="20"/>
              </w:rPr>
            </w:pPr>
          </w:p>
          <w:p w14:paraId="41CC7686" w14:textId="77777777" w:rsidR="00C45E59" w:rsidRDefault="00C45E59" w:rsidP="00C45E59">
            <w:pPr>
              <w:suppressAutoHyphens/>
              <w:spacing w:before="100"/>
              <w:rPr>
                <w:i/>
                <w:iCs/>
                <w:sz w:val="20"/>
              </w:rPr>
            </w:pPr>
          </w:p>
          <w:p w14:paraId="780FDF77" w14:textId="77777777" w:rsidR="00C45E59" w:rsidRDefault="00C45E59" w:rsidP="00C45E59">
            <w:pPr>
              <w:suppressAutoHyphens/>
              <w:spacing w:before="100"/>
              <w:rPr>
                <w:sz w:val="20"/>
              </w:rPr>
            </w:pPr>
          </w:p>
        </w:tc>
      </w:tr>
    </w:tbl>
    <w:p w14:paraId="14537458" w14:textId="77777777" w:rsidR="001052FB" w:rsidRDefault="001052FB" w:rsidP="00A85BFF">
      <w:pPr>
        <w:sectPr w:rsidR="001052FB" w:rsidSect="00C16258">
          <w:headerReference w:type="even" r:id="rId25"/>
          <w:headerReference w:type="default" r:id="rId26"/>
          <w:headerReference w:type="first" r:id="rId27"/>
          <w:pgSz w:w="15840" w:h="12240" w:orient="landscape" w:code="1"/>
          <w:pgMar w:top="1080" w:right="1440" w:bottom="1440" w:left="1440" w:header="720" w:footer="720" w:gutter="0"/>
          <w:paperSrc w:first="15" w:other="15"/>
          <w:cols w:space="720"/>
          <w:titlePg/>
          <w:docGrid w:linePitch="326"/>
        </w:sectPr>
      </w:pPr>
    </w:p>
    <w:p w14:paraId="616ACB07" w14:textId="77777777" w:rsidR="00455149" w:rsidRDefault="00D47335">
      <w:pPr>
        <w:pStyle w:val="SectionVHeader"/>
      </w:pPr>
      <w:bookmarkStart w:id="280" w:name="_Toc463858680"/>
      <w:bookmarkStart w:id="281" w:name="_Toc171932045"/>
      <w:bookmarkStart w:id="282" w:name="_Toc438266926"/>
      <w:bookmarkStart w:id="283" w:name="_Toc438267900"/>
      <w:bookmarkStart w:id="284" w:name="_Toc438366668"/>
      <w:bookmarkStart w:id="285" w:name="_Toc438954446"/>
      <w:r>
        <w:lastRenderedPageBreak/>
        <w:t xml:space="preserve">Form of </w:t>
      </w:r>
      <w:r w:rsidR="00455149">
        <w:t>Bid Security</w:t>
      </w:r>
      <w:bookmarkEnd w:id="280"/>
      <w:bookmarkEnd w:id="281"/>
    </w:p>
    <w:p w14:paraId="58FBBEB5" w14:textId="77777777" w:rsidR="00455149" w:rsidRDefault="00D47335">
      <w:pPr>
        <w:jc w:val="center"/>
        <w:rPr>
          <w:b/>
        </w:rPr>
      </w:pPr>
      <w:r w:rsidRPr="00D20367">
        <w:rPr>
          <w:b/>
        </w:rPr>
        <w:t>(</w:t>
      </w:r>
      <w:r w:rsidR="006230E1">
        <w:rPr>
          <w:b/>
        </w:rPr>
        <w:t>Bank</w:t>
      </w:r>
      <w:r>
        <w:rPr>
          <w:b/>
        </w:rPr>
        <w:t xml:space="preserve"> </w:t>
      </w:r>
      <w:r w:rsidRPr="00D20367">
        <w:rPr>
          <w:b/>
        </w:rPr>
        <w:t>Guarantee)</w:t>
      </w:r>
    </w:p>
    <w:p w14:paraId="4CD00690" w14:textId="77777777" w:rsidR="00D47335" w:rsidRDefault="00D47335">
      <w:pPr>
        <w:jc w:val="center"/>
      </w:pPr>
    </w:p>
    <w:p w14:paraId="63988FDD" w14:textId="77777777" w:rsidR="00455149" w:rsidRDefault="00455149">
      <w:pPr>
        <w:rPr>
          <w:i/>
          <w:iCs/>
        </w:rPr>
      </w:pPr>
      <w:r>
        <w:rPr>
          <w:i/>
          <w:iCs/>
        </w:rPr>
        <w:t xml:space="preserve">[The </w:t>
      </w:r>
      <w:r w:rsidR="00D47335">
        <w:rPr>
          <w:i/>
          <w:iCs/>
        </w:rPr>
        <w:t>b</w:t>
      </w:r>
      <w:r>
        <w:rPr>
          <w:i/>
          <w:iCs/>
        </w:rPr>
        <w:t>ank shall fill in this Bank Guarantee Form in accordance with the instructions indicated.]</w:t>
      </w:r>
    </w:p>
    <w:p w14:paraId="6ED3EB0C" w14:textId="77777777" w:rsidR="007D6236" w:rsidRDefault="007D6236">
      <w:pPr>
        <w:rPr>
          <w:i/>
          <w:iCs/>
        </w:rPr>
      </w:pPr>
    </w:p>
    <w:p w14:paraId="52ED1C6D" w14:textId="77777777" w:rsidR="007D6236" w:rsidRPr="008D6D1D" w:rsidRDefault="007D6236" w:rsidP="007D6236">
      <w:pPr>
        <w:pStyle w:val="NormalWeb"/>
        <w:rPr>
          <w:rFonts w:ascii="Times New Roman" w:hAnsi="Times New Roman" w:cs="Times New Roman"/>
          <w:i/>
          <w:iCs/>
        </w:rPr>
      </w:pPr>
      <w:r>
        <w:rPr>
          <w:rFonts w:ascii="Times New Roman" w:hAnsi="Times New Roman" w:cs="Times New Roman"/>
          <w:i/>
          <w:iCs/>
        </w:rPr>
        <w:t>[Guarantor letterhead or SWIFT identifier code]</w:t>
      </w:r>
    </w:p>
    <w:p w14:paraId="6D685F2E" w14:textId="2D619EB6" w:rsidR="007D6236" w:rsidRPr="00F83CD7" w:rsidRDefault="007D6236" w:rsidP="007D6236">
      <w:pPr>
        <w:pStyle w:val="NormalWeb"/>
        <w:rPr>
          <w:rFonts w:ascii="Times New Roman" w:hAnsi="Times New Roman" w:cs="Times New Roman"/>
        </w:rPr>
      </w:pPr>
      <w:r w:rsidRPr="00F83CD7">
        <w:rPr>
          <w:rFonts w:ascii="Times New Roman" w:hAnsi="Times New Roman" w:cs="Times New Roman"/>
          <w:b/>
          <w:bCs/>
        </w:rPr>
        <w:t xml:space="preserve">Beneficiary:  </w:t>
      </w:r>
      <w:r w:rsidR="00F83CD7" w:rsidRPr="00F83CD7">
        <w:rPr>
          <w:rFonts w:ascii="Times New Roman" w:hAnsi="Times New Roman" w:cs="Times New Roman"/>
        </w:rPr>
        <w:t>Ministry of Fisheries</w:t>
      </w:r>
      <w:r w:rsidR="009D0C42">
        <w:rPr>
          <w:rFonts w:ascii="Times New Roman" w:hAnsi="Times New Roman" w:cs="Times New Roman"/>
        </w:rPr>
        <w:t>, Agriculture</w:t>
      </w:r>
      <w:r w:rsidR="00F83CD7" w:rsidRPr="00F83CD7">
        <w:rPr>
          <w:rFonts w:ascii="Times New Roman" w:hAnsi="Times New Roman" w:cs="Times New Roman"/>
        </w:rPr>
        <w:t xml:space="preserve"> and Ocean Resources</w:t>
      </w:r>
      <w:r w:rsidRPr="00F83CD7">
        <w:rPr>
          <w:rFonts w:ascii="Times New Roman" w:hAnsi="Times New Roman" w:cs="Times New Roman"/>
        </w:rPr>
        <w:t xml:space="preserve"> </w:t>
      </w:r>
    </w:p>
    <w:p w14:paraId="581862E4" w14:textId="3FDA0818" w:rsidR="007D6236" w:rsidRPr="00F83CD7" w:rsidRDefault="007D6236" w:rsidP="007D6236">
      <w:pPr>
        <w:pStyle w:val="NormalWeb"/>
        <w:rPr>
          <w:rFonts w:ascii="Times New Roman" w:hAnsi="Times New Roman" w:cs="Times New Roman"/>
        </w:rPr>
      </w:pPr>
      <w:r w:rsidRPr="00F83CD7">
        <w:rPr>
          <w:rFonts w:ascii="Times New Roman" w:hAnsi="Times New Roman" w:cs="Times New Roman"/>
          <w:b/>
          <w:bCs/>
        </w:rPr>
        <w:t>IFB No</w:t>
      </w:r>
      <w:r w:rsidRPr="00EF298A">
        <w:rPr>
          <w:rFonts w:ascii="Times New Roman" w:hAnsi="Times New Roman" w:cs="Times New Roman"/>
          <w:b/>
          <w:bCs/>
        </w:rPr>
        <w:t>.</w:t>
      </w:r>
      <w:r w:rsidR="00EF298A" w:rsidRPr="00EF298A">
        <w:rPr>
          <w:rFonts w:ascii="Times New Roman" w:hAnsi="Times New Roman" w:cs="Times New Roman"/>
          <w:b/>
          <w:bCs/>
        </w:rPr>
        <w:t>: (</w:t>
      </w:r>
      <w:r w:rsidR="00DF77EF" w:rsidRPr="00EF298A">
        <w:rPr>
          <w:rFonts w:ascii="Times New Roman" w:hAnsi="Times New Roman" w:cs="Times New Roman"/>
          <w:b/>
          <w:bCs/>
        </w:rPr>
        <w:t>IUL)30-TFSM/30/</w:t>
      </w:r>
      <w:r w:rsidR="00860040" w:rsidRPr="00EF298A">
        <w:rPr>
          <w:rFonts w:ascii="Times New Roman" w:hAnsi="Times New Roman" w:cs="Times New Roman"/>
          <w:b/>
          <w:bCs/>
        </w:rPr>
        <w:t>2026/</w:t>
      </w:r>
      <w:r w:rsidR="00C35FB3">
        <w:rPr>
          <w:rFonts w:ascii="Times New Roman" w:hAnsi="Times New Roman" w:cs="Times New Roman"/>
          <w:b/>
          <w:bCs/>
        </w:rPr>
        <w:t>80</w:t>
      </w:r>
    </w:p>
    <w:p w14:paraId="3A96B658" w14:textId="77777777" w:rsidR="00455083" w:rsidRPr="00455083" w:rsidRDefault="001F568E" w:rsidP="007D6236">
      <w:pPr>
        <w:pStyle w:val="NormalWeb"/>
        <w:rPr>
          <w:rFonts w:ascii="Times New Roman" w:hAnsi="Times New Roman" w:cs="Times New Roman"/>
          <w:i/>
          <w:iCs/>
        </w:rPr>
      </w:pPr>
      <w:r w:rsidRPr="001F568E">
        <w:rPr>
          <w:rFonts w:ascii="Times New Roman" w:hAnsi="Times New Roman" w:cs="Times New Roman"/>
          <w:b/>
          <w:bCs/>
        </w:rPr>
        <w:t>Alternative No</w:t>
      </w:r>
      <w:r w:rsidRPr="001F568E">
        <w:rPr>
          <w:rFonts w:ascii="Times New Roman" w:hAnsi="Times New Roman" w:cs="Times New Roman"/>
          <w:i/>
          <w:iCs/>
        </w:rPr>
        <w:t>.: [</w:t>
      </w:r>
      <w:r w:rsidR="002E0CD9">
        <w:rPr>
          <w:rFonts w:ascii="Times New Roman" w:hAnsi="Times New Roman" w:cs="Times New Roman"/>
          <w:i/>
          <w:iCs/>
        </w:rPr>
        <w:t>I</w:t>
      </w:r>
      <w:r w:rsidRPr="001F568E">
        <w:rPr>
          <w:rFonts w:ascii="Times New Roman" w:hAnsi="Times New Roman" w:cs="Times New Roman"/>
          <w:i/>
          <w:iCs/>
        </w:rPr>
        <w:t>nsert identification No if this is a Bid for an alternative]</w:t>
      </w:r>
    </w:p>
    <w:p w14:paraId="42DE2EED" w14:textId="534A49C5" w:rsidR="007D6236" w:rsidRPr="00D20367" w:rsidRDefault="007D6236" w:rsidP="007D6236">
      <w:pPr>
        <w:pStyle w:val="NormalWeb"/>
        <w:rPr>
          <w:rFonts w:ascii="Times New Roman" w:hAnsi="Times New Roman" w:cs="Times New Roman"/>
        </w:rPr>
      </w:pPr>
      <w:r w:rsidRPr="00D20367">
        <w:rPr>
          <w:rFonts w:ascii="Times New Roman" w:hAnsi="Times New Roman" w:cs="Times New Roman"/>
          <w:b/>
          <w:bCs/>
        </w:rPr>
        <w:t>Date</w:t>
      </w:r>
      <w:r w:rsidR="00EF298A" w:rsidRPr="00D20367">
        <w:rPr>
          <w:rFonts w:ascii="Times New Roman" w:hAnsi="Times New Roman" w:cs="Times New Roman"/>
          <w:b/>
          <w:bCs/>
        </w:rPr>
        <w:t>:</w:t>
      </w:r>
      <w:r w:rsidR="00EF298A" w:rsidRPr="00D20367">
        <w:rPr>
          <w:rFonts w:ascii="Times New Roman" w:hAnsi="Times New Roman" w:cs="Times New Roman"/>
        </w:rPr>
        <w:t xml:space="preserve"> [</w:t>
      </w:r>
      <w:r>
        <w:rPr>
          <w:rFonts w:ascii="Times New Roman" w:hAnsi="Times New Roman" w:cs="Times New Roman"/>
          <w:i/>
          <w:iCs/>
        </w:rPr>
        <w:t>Insert date of issue]</w:t>
      </w:r>
      <w:r w:rsidRPr="00D20367">
        <w:rPr>
          <w:rFonts w:ascii="Times New Roman" w:hAnsi="Times New Roman" w:cs="Times New Roman"/>
        </w:rPr>
        <w:t xml:space="preserve"> </w:t>
      </w:r>
    </w:p>
    <w:p w14:paraId="60BB1595" w14:textId="6F926115" w:rsidR="007D6236" w:rsidRDefault="007D6236" w:rsidP="007D6236">
      <w:pPr>
        <w:pStyle w:val="NormalWeb"/>
        <w:rPr>
          <w:rFonts w:ascii="Times New Roman" w:hAnsi="Times New Roman" w:cs="Times New Roman"/>
          <w:i/>
          <w:iCs/>
        </w:rPr>
      </w:pPr>
      <w:r w:rsidRPr="00D20367">
        <w:rPr>
          <w:rFonts w:ascii="Times New Roman" w:hAnsi="Times New Roman" w:cs="Times New Roman"/>
          <w:b/>
          <w:bCs/>
        </w:rPr>
        <w:t>BID GUARANTEE No.</w:t>
      </w:r>
      <w:r w:rsidR="001052FB" w:rsidRPr="00D20367">
        <w:rPr>
          <w:rFonts w:ascii="Times New Roman" w:hAnsi="Times New Roman" w:cs="Times New Roman"/>
          <w:b/>
          <w:bCs/>
        </w:rPr>
        <w:t>:</w:t>
      </w:r>
      <w:r w:rsidR="001052FB" w:rsidRPr="00D20367">
        <w:rPr>
          <w:rFonts w:ascii="Times New Roman" w:hAnsi="Times New Roman" w:cs="Times New Roman"/>
        </w:rPr>
        <w:t xml:space="preserve"> </w:t>
      </w:r>
      <w:r w:rsidR="001052FB" w:rsidRPr="001052FB">
        <w:rPr>
          <w:rFonts w:ascii="Times New Roman" w:hAnsi="Times New Roman" w:cs="Times New Roman"/>
          <w:i/>
          <w:iCs/>
        </w:rPr>
        <w:t>[</w:t>
      </w:r>
      <w:r>
        <w:rPr>
          <w:rFonts w:ascii="Times New Roman" w:hAnsi="Times New Roman" w:cs="Times New Roman"/>
          <w:i/>
          <w:iCs/>
        </w:rPr>
        <w:t>Insert guarantee reference number]</w:t>
      </w:r>
    </w:p>
    <w:p w14:paraId="0437ED05" w14:textId="64EFA4FE" w:rsidR="007D6236" w:rsidRPr="008D6D1D" w:rsidRDefault="007D6236" w:rsidP="007D6236">
      <w:pPr>
        <w:pStyle w:val="NormalWeb"/>
        <w:rPr>
          <w:rFonts w:ascii="Times New Roman" w:hAnsi="Times New Roman" w:cs="Times New Roman"/>
          <w:i/>
          <w:iCs/>
        </w:rPr>
      </w:pPr>
      <w:r>
        <w:rPr>
          <w:rFonts w:ascii="Times New Roman" w:hAnsi="Times New Roman" w:cs="Times New Roman"/>
          <w:b/>
          <w:bCs/>
        </w:rPr>
        <w:t>Guarantor</w:t>
      </w:r>
      <w:r w:rsidR="00EF298A">
        <w:rPr>
          <w:rFonts w:ascii="Times New Roman" w:hAnsi="Times New Roman" w:cs="Times New Roman"/>
          <w:b/>
          <w:bCs/>
        </w:rPr>
        <w:t>: [</w:t>
      </w:r>
      <w:r>
        <w:rPr>
          <w:rFonts w:ascii="Times New Roman" w:hAnsi="Times New Roman" w:cs="Times New Roman"/>
          <w:i/>
          <w:iCs/>
        </w:rPr>
        <w:t>Insert name and address of place of issue, unless indicated in the letterhead]</w:t>
      </w:r>
    </w:p>
    <w:p w14:paraId="708C7DE7"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We have been informed that </w:t>
      </w:r>
      <w:r>
        <w:rPr>
          <w:rFonts w:ascii="Times New Roman" w:hAnsi="Times New Roman" w:cs="Times New Roman"/>
        </w:rPr>
        <w:t xml:space="preserve">______ </w:t>
      </w:r>
      <w:r>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D20367">
        <w:rPr>
          <w:rFonts w:ascii="Times New Roman" w:hAnsi="Times New Roman" w:cs="Times New Roman"/>
        </w:rPr>
        <w:t xml:space="preserve">(hereinafter called "the </w:t>
      </w:r>
      <w:r>
        <w:rPr>
          <w:rFonts w:ascii="Times New Roman" w:hAnsi="Times New Roman" w:cs="Times New Roman"/>
        </w:rPr>
        <w:t>Applicant</w:t>
      </w:r>
      <w:r w:rsidRPr="00D20367">
        <w:rPr>
          <w:rFonts w:ascii="Times New Roman" w:hAnsi="Times New Roman" w:cs="Times New Roman"/>
        </w:rPr>
        <w:t xml:space="preserve">") has submitted </w:t>
      </w:r>
      <w:r>
        <w:rPr>
          <w:rFonts w:ascii="Times New Roman" w:hAnsi="Times New Roman" w:cs="Times New Roman"/>
        </w:rPr>
        <w:t xml:space="preserve">or will submit </w:t>
      </w:r>
      <w:r w:rsidRPr="00D20367">
        <w:rPr>
          <w:rFonts w:ascii="Times New Roman" w:hAnsi="Times New Roman" w:cs="Times New Roman"/>
        </w:rPr>
        <w:t xml:space="preserve">to </w:t>
      </w:r>
      <w:r>
        <w:rPr>
          <w:rFonts w:ascii="Times New Roman" w:hAnsi="Times New Roman" w:cs="Times New Roman"/>
        </w:rPr>
        <w:t xml:space="preserve">the Beneficiary </w:t>
      </w:r>
      <w:r w:rsidRPr="00D20367">
        <w:rPr>
          <w:rFonts w:ascii="Times New Roman" w:hAnsi="Times New Roman" w:cs="Times New Roman"/>
        </w:rPr>
        <w:t>its bid (hereinafter called "the Bid") for the execution of ________________ under Invitation for Bids No. ___________</w:t>
      </w:r>
      <w:r>
        <w:rPr>
          <w:rFonts w:ascii="Times New Roman" w:hAnsi="Times New Roman" w:cs="Times New Roman"/>
        </w:rPr>
        <w:t xml:space="preserve">  (“the IFB”).</w:t>
      </w:r>
      <w:r w:rsidRPr="00D20367">
        <w:rPr>
          <w:rFonts w:ascii="Times New Roman" w:hAnsi="Times New Roman" w:cs="Times New Roman"/>
        </w:rPr>
        <w:t xml:space="preserve"> </w:t>
      </w:r>
    </w:p>
    <w:p w14:paraId="58C703BF"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Furthermore, we understand that, according to </w:t>
      </w:r>
      <w:r>
        <w:rPr>
          <w:rFonts w:ascii="Times New Roman" w:hAnsi="Times New Roman" w:cs="Times New Roman"/>
        </w:rPr>
        <w:t xml:space="preserve">the Beneficiary’s </w:t>
      </w:r>
      <w:r w:rsidRPr="00D20367">
        <w:rPr>
          <w:rFonts w:ascii="Times New Roman" w:hAnsi="Times New Roman" w:cs="Times New Roman"/>
        </w:rPr>
        <w:t>conditions, bids must be supported by a bid guarantee.</w:t>
      </w:r>
    </w:p>
    <w:p w14:paraId="65E7A7E7" w14:textId="77777777" w:rsidR="007D6236" w:rsidRPr="00D20367" w:rsidRDefault="007D6236" w:rsidP="007D6236">
      <w:pPr>
        <w:pStyle w:val="NormalWeb"/>
        <w:jc w:val="both"/>
        <w:rPr>
          <w:rFonts w:ascii="Times New Roman" w:hAnsi="Times New Roman" w:cs="Times New Roman"/>
        </w:rPr>
      </w:pPr>
      <w:r w:rsidRPr="00D20367">
        <w:rPr>
          <w:rFonts w:ascii="Times New Roman" w:hAnsi="Times New Roman" w:cs="Times New Roman"/>
        </w:rPr>
        <w:t xml:space="preserve">At the request of the </w:t>
      </w:r>
      <w:r>
        <w:rPr>
          <w:rFonts w:ascii="Times New Roman" w:hAnsi="Times New Roman" w:cs="Times New Roman"/>
        </w:rPr>
        <w:t>Applicant</w:t>
      </w:r>
      <w:r w:rsidRPr="00D20367">
        <w:rPr>
          <w:rFonts w:ascii="Times New Roman" w:hAnsi="Times New Roman" w:cs="Times New Roman"/>
        </w:rPr>
        <w:t>, we</w:t>
      </w:r>
      <w:r>
        <w:rPr>
          <w:rFonts w:ascii="Times New Roman" w:hAnsi="Times New Roman" w:cs="Times New Roman"/>
        </w:rPr>
        <w:t>, as Guarantor,</w:t>
      </w:r>
      <w:r w:rsidRPr="00D20367">
        <w:rPr>
          <w:rFonts w:ascii="Times New Roman" w:hAnsi="Times New Roman" w:cs="Times New Roman"/>
        </w:rPr>
        <w:t xml:space="preserve"> hereby irrevocably undertake to pay </w:t>
      </w:r>
      <w:r>
        <w:rPr>
          <w:rFonts w:ascii="Times New Roman" w:hAnsi="Times New Roman" w:cs="Times New Roman"/>
        </w:rPr>
        <w:t>the Beneficiary</w:t>
      </w:r>
      <w:r w:rsidRPr="00D20367">
        <w:rPr>
          <w:rFonts w:ascii="Times New Roman" w:hAnsi="Times New Roman" w:cs="Times New Roman"/>
        </w:rPr>
        <w:t xml:space="preserve"> any sum or sums not exceeding in total an amount of ___________</w:t>
      </w:r>
      <w:proofErr w:type="gramStart"/>
      <w:r w:rsidRPr="00D20367">
        <w:rPr>
          <w:rFonts w:ascii="Times New Roman" w:hAnsi="Times New Roman" w:cs="Times New Roman"/>
        </w:rPr>
        <w:t xml:space="preserve"> </w:t>
      </w:r>
      <w:r w:rsidRPr="00D20367">
        <w:rPr>
          <w:rFonts w:ascii="Times New Roman" w:hAnsi="Times New Roman" w:cs="Times New Roman"/>
          <w:i/>
          <w:iCs/>
        </w:rPr>
        <w:t xml:space="preserve"> </w:t>
      </w:r>
      <w:r w:rsidRPr="00D20367">
        <w:rPr>
          <w:rFonts w:ascii="Times New Roman" w:hAnsi="Times New Roman" w:cs="Times New Roman"/>
        </w:rPr>
        <w:t xml:space="preserve"> (</w:t>
      </w:r>
      <w:proofErr w:type="gramEnd"/>
      <w:r w:rsidRPr="00D20367">
        <w:rPr>
          <w:rFonts w:ascii="Times New Roman" w:hAnsi="Times New Roman" w:cs="Times New Roman"/>
        </w:rPr>
        <w:t xml:space="preserve">____________) upon receipt by us of </w:t>
      </w:r>
      <w:r>
        <w:rPr>
          <w:rFonts w:ascii="Times New Roman" w:hAnsi="Times New Roman" w:cs="Times New Roman"/>
        </w:rPr>
        <w:t>the Beneficiary’s complying demand,</w:t>
      </w:r>
      <w:r w:rsidRPr="00D20367">
        <w:rPr>
          <w:rFonts w:ascii="Times New Roman" w:hAnsi="Times New Roman" w:cs="Times New Roman"/>
        </w:rPr>
        <w:t xml:space="preserve"> </w:t>
      </w:r>
      <w:r>
        <w:rPr>
          <w:rFonts w:ascii="Times New Roman" w:hAnsi="Times New Roman" w:cs="Times New Roman"/>
        </w:rPr>
        <w:t xml:space="preserve">supported by the Beneficiary’s statement, whether in the demand itself or a separate signed document accompanying or identifying the demand, stating that either </w:t>
      </w:r>
      <w:r w:rsidRPr="00D20367">
        <w:rPr>
          <w:rFonts w:ascii="Times New Roman" w:hAnsi="Times New Roman" w:cs="Times New Roman"/>
        </w:rPr>
        <w:t xml:space="preserve">the </w:t>
      </w:r>
      <w:r>
        <w:rPr>
          <w:rFonts w:ascii="Times New Roman" w:hAnsi="Times New Roman" w:cs="Times New Roman"/>
        </w:rPr>
        <w:t>Applicant</w:t>
      </w:r>
      <w:r w:rsidRPr="00D20367">
        <w:rPr>
          <w:rFonts w:ascii="Times New Roman" w:hAnsi="Times New Roman" w:cs="Times New Roman"/>
        </w:rPr>
        <w:t>:</w:t>
      </w:r>
    </w:p>
    <w:p w14:paraId="740C604F" w14:textId="629CFA96" w:rsidR="00664C0A" w:rsidRPr="004A2C5F" w:rsidRDefault="00664C0A" w:rsidP="00664C0A">
      <w:pPr>
        <w:pStyle w:val="NormalWeb"/>
        <w:tabs>
          <w:tab w:val="left" w:pos="540"/>
        </w:tabs>
        <w:ind w:left="540" w:hanging="540"/>
        <w:jc w:val="both"/>
        <w:rPr>
          <w:rFonts w:ascii="Times New Roman" w:hAnsi="Times New Roman" w:cs="Times New Roman"/>
        </w:rPr>
      </w:pPr>
      <w:r w:rsidRPr="004A2C5F">
        <w:rPr>
          <w:rFonts w:ascii="Times New Roman" w:hAnsi="Times New Roman" w:cs="Times New Roman"/>
        </w:rPr>
        <w:t xml:space="preserve">(a) </w:t>
      </w:r>
      <w:r w:rsidRPr="004A2C5F">
        <w:rPr>
          <w:rFonts w:ascii="Times New Roman" w:hAnsi="Times New Roman" w:cs="Times New Roman"/>
        </w:rPr>
        <w:tab/>
      </w:r>
      <w:r w:rsidRPr="007B446B">
        <w:rPr>
          <w:rFonts w:ascii="Times New Roman" w:hAnsi="Times New Roman" w:cs="Times New Roman"/>
        </w:rPr>
        <w:t xml:space="preserve">has withdrawn its </w:t>
      </w:r>
      <w:r>
        <w:rPr>
          <w:rFonts w:ascii="Times New Roman" w:hAnsi="Times New Roman" w:cs="Times New Roman"/>
        </w:rPr>
        <w:t xml:space="preserve">Bid </w:t>
      </w:r>
      <w:r w:rsidRPr="007B446B">
        <w:rPr>
          <w:rFonts w:ascii="Times New Roman" w:hAnsi="Times New Roman" w:cs="Times New Roman"/>
        </w:rPr>
        <w:t xml:space="preserve">prior to the </w:t>
      </w:r>
      <w:r>
        <w:rPr>
          <w:rFonts w:ascii="Times New Roman" w:hAnsi="Times New Roman" w:cs="Times New Roman"/>
        </w:rPr>
        <w:t xml:space="preserve">Bid </w:t>
      </w:r>
      <w:r w:rsidRPr="007B446B">
        <w:rPr>
          <w:rFonts w:ascii="Times New Roman" w:hAnsi="Times New Roman" w:cs="Times New Roman"/>
        </w:rPr>
        <w:t xml:space="preserve">validity expiry date set forth in the </w:t>
      </w:r>
      <w:r w:rsidRPr="0046288A">
        <w:rPr>
          <w:rFonts w:ascii="Times New Roman" w:hAnsi="Times New Roman" w:cs="Times New Roman"/>
        </w:rPr>
        <w:t>Applicant’s</w:t>
      </w:r>
      <w:r>
        <w:rPr>
          <w:rFonts w:ascii="Times New Roman" w:hAnsi="Times New Roman" w:cs="Times New Roman"/>
        </w:rPr>
        <w:t xml:space="preserve"> </w:t>
      </w:r>
      <w:r w:rsidRPr="007B446B">
        <w:rPr>
          <w:rFonts w:ascii="Times New Roman" w:hAnsi="Times New Roman" w:cs="Times New Roman"/>
        </w:rPr>
        <w:t xml:space="preserve">Letter of </w:t>
      </w:r>
      <w:r>
        <w:rPr>
          <w:rFonts w:ascii="Times New Roman" w:hAnsi="Times New Roman" w:cs="Times New Roman"/>
        </w:rPr>
        <w:t>Bid</w:t>
      </w:r>
      <w:r w:rsidRPr="007B446B">
        <w:rPr>
          <w:rFonts w:ascii="Times New Roman" w:hAnsi="Times New Roman" w:cs="Times New Roman"/>
        </w:rPr>
        <w:t xml:space="preserve">, or any extended date provided by the </w:t>
      </w:r>
      <w:r>
        <w:rPr>
          <w:rFonts w:ascii="Times New Roman" w:hAnsi="Times New Roman" w:cs="Times New Roman"/>
        </w:rPr>
        <w:t>Applicant</w:t>
      </w:r>
      <w:r w:rsidRPr="004A2C5F">
        <w:rPr>
          <w:rFonts w:ascii="Times New Roman" w:hAnsi="Times New Roman" w:cs="Times New Roman"/>
        </w:rPr>
        <w:t>; or</w:t>
      </w:r>
    </w:p>
    <w:p w14:paraId="19D7B8A1" w14:textId="5E6AF394" w:rsidR="00664C0A" w:rsidRPr="004A2C5F" w:rsidRDefault="00664C0A" w:rsidP="00664C0A">
      <w:pPr>
        <w:pStyle w:val="NormalWeb"/>
        <w:tabs>
          <w:tab w:val="left" w:pos="540"/>
        </w:tabs>
        <w:spacing w:before="0" w:after="0"/>
        <w:ind w:left="540" w:hanging="540"/>
        <w:jc w:val="both"/>
        <w:rPr>
          <w:rFonts w:ascii="Times New Roman" w:hAnsi="Times New Roman" w:cs="Times New Roman"/>
        </w:rPr>
      </w:pPr>
      <w:r w:rsidRPr="004A2C5F">
        <w:rPr>
          <w:rFonts w:ascii="Times New Roman" w:hAnsi="Times New Roman" w:cs="Times New Roman"/>
        </w:rPr>
        <w:t xml:space="preserve">(b) </w:t>
      </w:r>
      <w:r w:rsidRPr="004A2C5F">
        <w:rPr>
          <w:rFonts w:ascii="Times New Roman" w:hAnsi="Times New Roman" w:cs="Times New Roman"/>
        </w:rPr>
        <w:tab/>
      </w:r>
      <w:r w:rsidRPr="008E329A">
        <w:rPr>
          <w:rFonts w:ascii="Times New Roman" w:hAnsi="Times New Roman" w:cs="Times New Roman"/>
        </w:rPr>
        <w:t xml:space="preserve">having been notified of the acceptance of its </w:t>
      </w:r>
      <w:r>
        <w:rPr>
          <w:rFonts w:ascii="Times New Roman" w:hAnsi="Times New Roman" w:cs="Times New Roman"/>
        </w:rPr>
        <w:t xml:space="preserve">Bid </w:t>
      </w:r>
      <w:r w:rsidRPr="008E329A">
        <w:rPr>
          <w:rFonts w:ascii="Times New Roman" w:hAnsi="Times New Roman" w:cs="Times New Roman"/>
        </w:rPr>
        <w:t xml:space="preserve">by the Beneficiary </w:t>
      </w:r>
      <w:bookmarkStart w:id="286" w:name="_Hlk27228000"/>
      <w:r w:rsidRPr="007B446B">
        <w:rPr>
          <w:rFonts w:ascii="Times New Roman" w:hAnsi="Times New Roman" w:cs="Times New Roman"/>
        </w:rPr>
        <w:t xml:space="preserve">prior to the expiry date of the </w:t>
      </w:r>
      <w:r>
        <w:rPr>
          <w:rFonts w:ascii="Times New Roman" w:hAnsi="Times New Roman" w:cs="Times New Roman"/>
        </w:rPr>
        <w:t xml:space="preserve">Bid </w:t>
      </w:r>
      <w:r w:rsidRPr="007B446B">
        <w:rPr>
          <w:rFonts w:ascii="Times New Roman" w:hAnsi="Times New Roman" w:cs="Times New Roman"/>
        </w:rPr>
        <w:t>validity</w:t>
      </w:r>
      <w:bookmarkEnd w:id="286"/>
      <w:r w:rsidRPr="0046288A">
        <w:rPr>
          <w:rFonts w:ascii="Times New Roman" w:hAnsi="Times New Roman" w:cs="Times New Roman"/>
        </w:rPr>
        <w:t xml:space="preserve"> </w:t>
      </w:r>
      <w:r w:rsidRPr="00BE7F56">
        <w:rPr>
          <w:rFonts w:ascii="Times New Roman" w:hAnsi="Times New Roman" w:cs="Times New Roman"/>
        </w:rPr>
        <w:t>or any extension thereof provided by the Applicant has failed to</w:t>
      </w:r>
      <w:proofErr w:type="gramStart"/>
      <w:r>
        <w:rPr>
          <w:rFonts w:ascii="Times New Roman" w:hAnsi="Times New Roman" w:cs="Times New Roman"/>
        </w:rPr>
        <w:t>:</w:t>
      </w:r>
      <w:r w:rsidRPr="008E329A">
        <w:rPr>
          <w:rFonts w:ascii="Times New Roman" w:hAnsi="Times New Roman" w:cs="Times New Roman"/>
        </w:rPr>
        <w:t xml:space="preserve"> </w:t>
      </w:r>
      <w:r w:rsidRPr="004A2C5F">
        <w:rPr>
          <w:rFonts w:ascii="Times New Roman" w:hAnsi="Times New Roman" w:cs="Times New Roman"/>
        </w:rPr>
        <w:t xml:space="preserve"> (</w:t>
      </w:r>
      <w:proofErr w:type="spellStart"/>
      <w:proofErr w:type="gramEnd"/>
      <w:r w:rsidRPr="004A2C5F">
        <w:rPr>
          <w:rFonts w:ascii="Times New Roman" w:hAnsi="Times New Roman" w:cs="Times New Roman"/>
        </w:rPr>
        <w:t>i</w:t>
      </w:r>
      <w:proofErr w:type="spellEnd"/>
      <w:r w:rsidRPr="004A2C5F">
        <w:rPr>
          <w:rFonts w:ascii="Times New Roman" w:hAnsi="Times New Roman" w:cs="Times New Roman"/>
        </w:rPr>
        <w:t>) sign the contract agreement, or (ii) furnish the performance security, in accordance with the Instructions to Bidders (“ITB”) of the Beneficiary’s bidding document.</w:t>
      </w:r>
    </w:p>
    <w:p w14:paraId="66615CCF" w14:textId="06FE87A4" w:rsidR="007D6236" w:rsidRDefault="007D6236" w:rsidP="007D6236">
      <w:pPr>
        <w:pStyle w:val="NormalWeb"/>
        <w:spacing w:before="0" w:after="0"/>
        <w:jc w:val="both"/>
        <w:rPr>
          <w:rFonts w:ascii="Times New Roman" w:hAnsi="Times New Roman" w:cs="Times New Roman"/>
        </w:rPr>
      </w:pPr>
      <w:r w:rsidRPr="00922570">
        <w:rPr>
          <w:rFonts w:ascii="Times New Roman" w:hAnsi="Times New Roman" w:cs="Times New Roman"/>
        </w:rPr>
        <w:lastRenderedPageBreak/>
        <w:t xml:space="preserve">This guarantee will expire: (a) if the Applicant is the successful bidder, upon our receipt of copies of the contract agreement signed by the Applicant and the performance security </w:t>
      </w:r>
      <w:r>
        <w:rPr>
          <w:rFonts w:ascii="Times New Roman" w:hAnsi="Times New Roman" w:cs="Times New Roman"/>
        </w:rPr>
        <w:t xml:space="preserve">issued </w:t>
      </w:r>
      <w:r w:rsidRPr="00922570">
        <w:rPr>
          <w:rFonts w:ascii="Times New Roman" w:hAnsi="Times New Roman" w:cs="Times New Roman"/>
        </w:rPr>
        <w:t>to the Beneficiary</w:t>
      </w:r>
      <w:r>
        <w:rPr>
          <w:rFonts w:ascii="Times New Roman" w:hAnsi="Times New Roman" w:cs="Times New Roman"/>
        </w:rPr>
        <w:t xml:space="preserve"> in relation to such contract agreement</w:t>
      </w:r>
      <w:r w:rsidRPr="00922570">
        <w:rPr>
          <w:rFonts w:ascii="Times New Roman" w:hAnsi="Times New Roman" w:cs="Times New Roman"/>
        </w:rPr>
        <w:t xml:space="preserve">; </w:t>
      </w:r>
      <w:r>
        <w:rPr>
          <w:rFonts w:ascii="Times New Roman" w:hAnsi="Times New Roman" w:cs="Times New Roman"/>
        </w:rPr>
        <w:t xml:space="preserve">or </w:t>
      </w:r>
      <w:r w:rsidRPr="00922570">
        <w:rPr>
          <w:rFonts w:ascii="Times New Roman" w:hAnsi="Times New Roman" w:cs="Times New Roman"/>
        </w:rPr>
        <w:t xml:space="preserve">(b) if the Applicant is not the successful bidder, upon </w:t>
      </w:r>
      <w:r>
        <w:rPr>
          <w:rFonts w:ascii="Times New Roman" w:hAnsi="Times New Roman" w:cs="Times New Roman"/>
        </w:rPr>
        <w:t>the earlier of (</w:t>
      </w:r>
      <w:proofErr w:type="spellStart"/>
      <w:r>
        <w:rPr>
          <w:rFonts w:ascii="Times New Roman" w:hAnsi="Times New Roman" w:cs="Times New Roman"/>
        </w:rPr>
        <w:t>i</w:t>
      </w:r>
      <w:proofErr w:type="spellEnd"/>
      <w:r>
        <w:rPr>
          <w:rFonts w:ascii="Times New Roman" w:hAnsi="Times New Roman" w:cs="Times New Roman"/>
        </w:rPr>
        <w:t xml:space="preserve">) </w:t>
      </w:r>
      <w:r w:rsidRPr="00922570">
        <w:rPr>
          <w:rFonts w:ascii="Times New Roman" w:hAnsi="Times New Roman" w:cs="Times New Roman"/>
        </w:rPr>
        <w:t xml:space="preserve">our receipt of a copy of the Beneficiary’s notification to the Applicant of the results of the bidding process; or </w:t>
      </w:r>
      <w:r>
        <w:rPr>
          <w:rFonts w:ascii="Times New Roman" w:hAnsi="Times New Roman" w:cs="Times New Roman"/>
        </w:rPr>
        <w:t>(ii)</w:t>
      </w:r>
      <w:r>
        <w:rPr>
          <w:rFonts w:ascii="Times New Roman" w:hAnsi="Times New Roman" w:cs="Times New Roman"/>
          <w:i/>
        </w:rPr>
        <w:t xml:space="preserve"> </w:t>
      </w:r>
      <w:r w:rsidRPr="008B46CC">
        <w:rPr>
          <w:rFonts w:ascii="Times New Roman" w:hAnsi="Times New Roman" w:cs="Times New Roman"/>
        </w:rPr>
        <w:t xml:space="preserve">twenty-eight days after </w:t>
      </w:r>
      <w:r>
        <w:rPr>
          <w:rFonts w:ascii="Times New Roman" w:hAnsi="Times New Roman" w:cs="Times New Roman"/>
        </w:rPr>
        <w:t>the</w:t>
      </w:r>
      <w:r w:rsidRPr="008B46CC">
        <w:rPr>
          <w:rFonts w:ascii="Times New Roman" w:hAnsi="Times New Roman" w:cs="Times New Roman"/>
        </w:rPr>
        <w:t xml:space="preserve"> </w:t>
      </w:r>
      <w:r w:rsidR="005A34FC">
        <w:rPr>
          <w:rFonts w:ascii="Times New Roman" w:hAnsi="Times New Roman" w:cs="Times New Roman"/>
        </w:rPr>
        <w:t xml:space="preserve">expiry date </w:t>
      </w:r>
      <w:r w:rsidR="005A34FC" w:rsidRPr="0046288A">
        <w:rPr>
          <w:rFonts w:ascii="Times New Roman" w:hAnsi="Times New Roman" w:cs="Times New Roman"/>
        </w:rPr>
        <w:t xml:space="preserve">of the </w:t>
      </w:r>
      <w:r w:rsidR="005A34FC">
        <w:rPr>
          <w:rFonts w:ascii="Times New Roman" w:hAnsi="Times New Roman" w:cs="Times New Roman"/>
        </w:rPr>
        <w:t>Bid v</w:t>
      </w:r>
      <w:r w:rsidR="005A34FC" w:rsidRPr="0046288A">
        <w:rPr>
          <w:rFonts w:ascii="Times New Roman" w:hAnsi="Times New Roman" w:cs="Times New Roman"/>
        </w:rPr>
        <w:t>alidity</w:t>
      </w:r>
      <w:r>
        <w:rPr>
          <w:rFonts w:ascii="Times New Roman" w:hAnsi="Times New Roman" w:cs="Times New Roman"/>
        </w:rPr>
        <w:t>.</w:t>
      </w:r>
      <w:r w:rsidRPr="008B46CC">
        <w:rPr>
          <w:rFonts w:ascii="Times New Roman" w:hAnsi="Times New Roman" w:cs="Times New Roman"/>
        </w:rPr>
        <w:t xml:space="preserve"> </w:t>
      </w:r>
    </w:p>
    <w:p w14:paraId="403253A8" w14:textId="77777777" w:rsidR="007D6236" w:rsidRDefault="007D6236" w:rsidP="007D6236">
      <w:pPr>
        <w:pStyle w:val="NormalWeb"/>
        <w:spacing w:before="0" w:after="0"/>
        <w:jc w:val="both"/>
        <w:rPr>
          <w:rFonts w:ascii="Times New Roman" w:hAnsi="Times New Roman" w:cs="Times New Roman"/>
        </w:rPr>
      </w:pPr>
      <w:r w:rsidRPr="00D20367">
        <w:rPr>
          <w:rFonts w:ascii="Times New Roman" w:hAnsi="Times New Roman" w:cs="Times New Roman"/>
        </w:rPr>
        <w:t xml:space="preserve">Consequently, any demand for payment under this guarantee must be received by us at the office </w:t>
      </w:r>
      <w:r>
        <w:rPr>
          <w:rFonts w:ascii="Times New Roman" w:hAnsi="Times New Roman" w:cs="Times New Roman"/>
        </w:rPr>
        <w:t xml:space="preserve">indicated above </w:t>
      </w:r>
      <w:r w:rsidRPr="00D20367">
        <w:rPr>
          <w:rFonts w:ascii="Times New Roman" w:hAnsi="Times New Roman" w:cs="Times New Roman"/>
        </w:rPr>
        <w:t>on or before that date.</w:t>
      </w:r>
    </w:p>
    <w:p w14:paraId="65C0216E" w14:textId="77777777" w:rsidR="007D6236" w:rsidRPr="00D20367" w:rsidRDefault="007D6236" w:rsidP="007D6236">
      <w:pPr>
        <w:pStyle w:val="NormalWeb"/>
        <w:spacing w:before="0" w:after="0"/>
        <w:rPr>
          <w:rFonts w:ascii="Times New Roman" w:hAnsi="Times New Roman" w:cs="Times New Roman"/>
        </w:rPr>
      </w:pPr>
      <w:r w:rsidRPr="00D20367">
        <w:rPr>
          <w:rFonts w:ascii="Times New Roman" w:hAnsi="Times New Roman" w:cs="Times New Roman"/>
        </w:rPr>
        <w:t>This guarantee is subject to the Uniform Rules for Demand Guarantees</w:t>
      </w:r>
      <w:r>
        <w:rPr>
          <w:rFonts w:ascii="Times New Roman" w:hAnsi="Times New Roman" w:cs="Times New Roman"/>
        </w:rPr>
        <w:t xml:space="preserve"> (URDG) 2010 Revision</w:t>
      </w:r>
      <w:r w:rsidRPr="00D20367">
        <w:rPr>
          <w:rFonts w:ascii="Times New Roman" w:hAnsi="Times New Roman" w:cs="Times New Roman"/>
        </w:rPr>
        <w:t xml:space="preserve">, ICC Publication No. </w:t>
      </w:r>
      <w:r>
        <w:rPr>
          <w:rFonts w:ascii="Times New Roman" w:hAnsi="Times New Roman" w:cs="Times New Roman"/>
        </w:rPr>
        <w:t>7</w:t>
      </w:r>
      <w:r w:rsidRPr="00D20367">
        <w:rPr>
          <w:rFonts w:ascii="Times New Roman" w:hAnsi="Times New Roman" w:cs="Times New Roman"/>
        </w:rPr>
        <w:t>58.</w:t>
      </w:r>
    </w:p>
    <w:p w14:paraId="16CF6B28" w14:textId="77777777" w:rsidR="007D6236" w:rsidRPr="00D20367" w:rsidRDefault="007D6236" w:rsidP="007D6236">
      <w:pPr>
        <w:pStyle w:val="NormalWeb"/>
        <w:spacing w:before="0" w:after="0"/>
        <w:rPr>
          <w:rFonts w:ascii="Times New Roman" w:hAnsi="Times New Roman" w:cs="Times New Roman"/>
        </w:rPr>
      </w:pPr>
    </w:p>
    <w:p w14:paraId="2E4E8A1D" w14:textId="77777777" w:rsidR="007D6236" w:rsidRPr="00D20367" w:rsidRDefault="007D6236" w:rsidP="007D6236">
      <w:pPr>
        <w:pStyle w:val="NormalWeb"/>
        <w:spacing w:before="0" w:after="0"/>
        <w:rPr>
          <w:rFonts w:ascii="Times New Roman" w:hAnsi="Times New Roman" w:cs="Times New Roman"/>
          <w:b/>
          <w:bCs/>
        </w:rPr>
      </w:pPr>
      <w:r w:rsidRPr="00D20367">
        <w:rPr>
          <w:rFonts w:ascii="Times New Roman" w:hAnsi="Times New Roman" w:cs="Times New Roman"/>
          <w:b/>
          <w:bCs/>
        </w:rPr>
        <w:t>_____________________________</w:t>
      </w:r>
    </w:p>
    <w:p w14:paraId="1615574D" w14:textId="77777777" w:rsidR="007D6236" w:rsidRPr="00D20367" w:rsidRDefault="007D6236" w:rsidP="007D6236">
      <w:pPr>
        <w:pStyle w:val="NormalWeb"/>
        <w:spacing w:before="0" w:after="0"/>
        <w:rPr>
          <w:rFonts w:ascii="Times New Roman" w:hAnsi="Times New Roman" w:cs="Times New Roman"/>
          <w:i/>
          <w:iCs/>
        </w:rPr>
      </w:pPr>
      <w:r w:rsidRPr="00D20367">
        <w:rPr>
          <w:rFonts w:ascii="Times New Roman" w:hAnsi="Times New Roman" w:cs="Times New Roman"/>
          <w:i/>
          <w:iCs/>
        </w:rPr>
        <w:t>[</w:t>
      </w:r>
      <w:r>
        <w:rPr>
          <w:rFonts w:ascii="Times New Roman" w:hAnsi="Times New Roman" w:cs="Times New Roman"/>
          <w:i/>
          <w:iCs/>
        </w:rPr>
        <w:t>S</w:t>
      </w:r>
      <w:r w:rsidRPr="00D20367">
        <w:rPr>
          <w:rFonts w:ascii="Times New Roman" w:hAnsi="Times New Roman" w:cs="Times New Roman"/>
          <w:i/>
          <w:iCs/>
        </w:rPr>
        <w:t>ignature(s)]</w:t>
      </w:r>
    </w:p>
    <w:p w14:paraId="4BC2D381" w14:textId="77777777" w:rsidR="007D6236" w:rsidRPr="00D20367" w:rsidRDefault="007D6236" w:rsidP="007D6236">
      <w:pPr>
        <w:pStyle w:val="NormalWeb"/>
        <w:spacing w:before="0" w:after="0"/>
        <w:rPr>
          <w:rFonts w:ascii="Times New Roman" w:hAnsi="Times New Roman" w:cs="Times New Roman"/>
          <w:i/>
          <w:iCs/>
        </w:rPr>
      </w:pPr>
    </w:p>
    <w:p w14:paraId="0C38CDFD" w14:textId="77777777" w:rsidR="007D6236" w:rsidRPr="00D20367" w:rsidRDefault="007D6236" w:rsidP="007D6236">
      <w:pPr>
        <w:pStyle w:val="Header"/>
        <w:rPr>
          <w:b/>
          <w:bCs/>
          <w:i/>
          <w:iCs/>
          <w:sz w:val="24"/>
          <w:szCs w:val="24"/>
        </w:rPr>
      </w:pPr>
      <w:r w:rsidRPr="00D20367">
        <w:rPr>
          <w:b/>
          <w:bCs/>
          <w:i/>
          <w:iCs/>
          <w:sz w:val="24"/>
          <w:szCs w:val="24"/>
        </w:rPr>
        <w:t>Note:  All italicized text is for use in preparing this form and shall be deleted from the final product.</w:t>
      </w:r>
    </w:p>
    <w:p w14:paraId="7A431961" w14:textId="77777777" w:rsidR="007D6236" w:rsidRDefault="007D6236">
      <w:pPr>
        <w:rPr>
          <w:i/>
          <w:iCs/>
        </w:rPr>
      </w:pPr>
    </w:p>
    <w:p w14:paraId="7B31A076" w14:textId="77777777" w:rsidR="00455149" w:rsidRDefault="00455149">
      <w:pPr>
        <w:pStyle w:val="SectionVHeader"/>
      </w:pPr>
      <w:r>
        <w:br w:type="page"/>
      </w:r>
      <w:bookmarkStart w:id="287" w:name="_Toc171932046"/>
      <w:bookmarkStart w:id="288" w:name="_Toc488411755"/>
      <w:r w:rsidR="00D47335">
        <w:lastRenderedPageBreak/>
        <w:t xml:space="preserve">Form of </w:t>
      </w:r>
      <w:r>
        <w:t>Bid Security (Bid Bond)</w:t>
      </w:r>
      <w:bookmarkEnd w:id="287"/>
    </w:p>
    <w:p w14:paraId="3E854B76" w14:textId="77777777" w:rsidR="00455149" w:rsidRPr="005F2F79" w:rsidRDefault="00455149">
      <w:pPr>
        <w:rPr>
          <w:i/>
          <w:iCs/>
          <w:sz w:val="22"/>
          <w:szCs w:val="22"/>
        </w:rPr>
      </w:pPr>
      <w:r w:rsidRPr="005F2F79">
        <w:rPr>
          <w:i/>
          <w:iCs/>
          <w:sz w:val="22"/>
          <w:szCs w:val="22"/>
        </w:rPr>
        <w:t>[The Surety shall fill in this Bid Bond Form in accordance with the instructions indicated.]</w:t>
      </w:r>
    </w:p>
    <w:p w14:paraId="1AACC4F0" w14:textId="77777777" w:rsidR="00455149" w:rsidRPr="005F2F79" w:rsidRDefault="00455149">
      <w:pPr>
        <w:rPr>
          <w:sz w:val="22"/>
          <w:szCs w:val="22"/>
        </w:rPr>
      </w:pPr>
    </w:p>
    <w:p w14:paraId="710BE135" w14:textId="77777777" w:rsidR="00455149" w:rsidRPr="005F2F79" w:rsidRDefault="00455149">
      <w:pPr>
        <w:spacing w:after="200"/>
        <w:rPr>
          <w:sz w:val="22"/>
          <w:szCs w:val="22"/>
        </w:rPr>
      </w:pPr>
      <w:r w:rsidRPr="005F2F79">
        <w:rPr>
          <w:sz w:val="22"/>
          <w:szCs w:val="22"/>
        </w:rPr>
        <w:t>BOND NO. ______________________</w:t>
      </w:r>
    </w:p>
    <w:p w14:paraId="6FCBAD08" w14:textId="77777777" w:rsidR="00455149" w:rsidRPr="005F2F79" w:rsidRDefault="00455149">
      <w:pPr>
        <w:spacing w:after="200"/>
        <w:jc w:val="both"/>
        <w:rPr>
          <w:sz w:val="22"/>
          <w:szCs w:val="22"/>
        </w:rPr>
      </w:pPr>
      <w:r w:rsidRPr="005F2F79">
        <w:rPr>
          <w:sz w:val="22"/>
          <w:szCs w:val="22"/>
        </w:rPr>
        <w:t xml:space="preserve">BY THIS BOND </w:t>
      </w:r>
      <w:r w:rsidRPr="005F2F79">
        <w:rPr>
          <w:i/>
          <w:sz w:val="22"/>
          <w:szCs w:val="22"/>
        </w:rPr>
        <w:t>[name of Bidder]</w:t>
      </w:r>
      <w:r w:rsidRPr="005F2F79">
        <w:rPr>
          <w:sz w:val="22"/>
          <w:szCs w:val="22"/>
        </w:rPr>
        <w:t xml:space="preserve"> as Principal (hereinafter called “the Principal”), and </w:t>
      </w:r>
      <w:r w:rsidRPr="005F2F79">
        <w:rPr>
          <w:i/>
          <w:sz w:val="22"/>
          <w:szCs w:val="22"/>
        </w:rPr>
        <w:t>[name, legal title, and address of surety],</w:t>
      </w:r>
      <w:r w:rsidRPr="005F2F79">
        <w:rPr>
          <w:sz w:val="22"/>
          <w:szCs w:val="22"/>
        </w:rPr>
        <w:t xml:space="preserve"> </w:t>
      </w:r>
      <w:r w:rsidRPr="005F2F79">
        <w:rPr>
          <w:b/>
          <w:sz w:val="22"/>
          <w:szCs w:val="22"/>
        </w:rPr>
        <w:t xml:space="preserve">authorized to transact business in </w:t>
      </w:r>
      <w:r w:rsidRPr="005F2F79">
        <w:rPr>
          <w:i/>
          <w:sz w:val="22"/>
          <w:szCs w:val="22"/>
        </w:rPr>
        <w:t>[name of country of Purchaser],</w:t>
      </w:r>
      <w:r w:rsidRPr="005F2F79">
        <w:rPr>
          <w:sz w:val="22"/>
          <w:szCs w:val="22"/>
        </w:rPr>
        <w:t xml:space="preserve"> as Surety (hereinafter called “the Surety”), are held and firmly bound unto </w:t>
      </w:r>
      <w:r w:rsidRPr="005F2F79">
        <w:rPr>
          <w:i/>
          <w:sz w:val="22"/>
          <w:szCs w:val="22"/>
        </w:rPr>
        <w:t>[name of Purchaser]</w:t>
      </w:r>
      <w:r w:rsidRPr="005F2F79">
        <w:rPr>
          <w:sz w:val="22"/>
          <w:szCs w:val="22"/>
        </w:rPr>
        <w:t xml:space="preserve"> as </w:t>
      </w:r>
      <w:proofErr w:type="spellStart"/>
      <w:r w:rsidRPr="005F2F79">
        <w:rPr>
          <w:sz w:val="22"/>
          <w:szCs w:val="22"/>
        </w:rPr>
        <w:t>Obligee</w:t>
      </w:r>
      <w:proofErr w:type="spellEnd"/>
      <w:r w:rsidRPr="005F2F79">
        <w:rPr>
          <w:sz w:val="22"/>
          <w:szCs w:val="22"/>
        </w:rPr>
        <w:t xml:space="preserve"> (hereinafter called “the Purchaser”) in the sum of </w:t>
      </w:r>
      <w:r w:rsidRPr="005F2F79">
        <w:rPr>
          <w:i/>
          <w:sz w:val="22"/>
          <w:szCs w:val="22"/>
        </w:rPr>
        <w:t>[amount of Bond]</w:t>
      </w:r>
      <w:r w:rsidRPr="005F2F79">
        <w:rPr>
          <w:rStyle w:val="FootnoteReference"/>
          <w:sz w:val="22"/>
          <w:szCs w:val="22"/>
        </w:rPr>
        <w:footnoteReference w:id="1"/>
      </w:r>
      <w:r w:rsidRPr="005F2F79">
        <w:rPr>
          <w:sz w:val="22"/>
          <w:szCs w:val="22"/>
        </w:rPr>
        <w:t xml:space="preserve"> </w:t>
      </w:r>
      <w:r w:rsidRPr="005F2F79">
        <w:rPr>
          <w:i/>
          <w:sz w:val="22"/>
          <w:szCs w:val="22"/>
        </w:rPr>
        <w:t>[amount in words]</w:t>
      </w:r>
      <w:r w:rsidRPr="005F2F79">
        <w:rPr>
          <w:sz w:val="22"/>
          <w:szCs w:val="22"/>
        </w:rPr>
        <w:t>, for the payment of which sum, well and truly to be made, we, the said Principal and Surety, bind ourselves, our successors and assigns, jointly and severally, firmly by these presents.</w:t>
      </w:r>
    </w:p>
    <w:p w14:paraId="73B9F2A1" w14:textId="77777777" w:rsidR="00455149" w:rsidRPr="005F2F79" w:rsidRDefault="00455149">
      <w:pPr>
        <w:spacing w:after="200"/>
        <w:jc w:val="both"/>
        <w:rPr>
          <w:sz w:val="22"/>
          <w:szCs w:val="22"/>
        </w:rPr>
      </w:pPr>
      <w:r w:rsidRPr="005F2F79">
        <w:rPr>
          <w:sz w:val="22"/>
          <w:szCs w:val="22"/>
        </w:rPr>
        <w:t xml:space="preserve">WHEREAS the Principal has submitted </w:t>
      </w:r>
      <w:r w:rsidR="007E109A" w:rsidRPr="005F2F79">
        <w:rPr>
          <w:sz w:val="22"/>
          <w:szCs w:val="22"/>
        </w:rPr>
        <w:t xml:space="preserve">or will submit </w:t>
      </w:r>
      <w:r w:rsidRPr="005F2F79">
        <w:rPr>
          <w:sz w:val="22"/>
          <w:szCs w:val="22"/>
        </w:rPr>
        <w:t xml:space="preserve">a written Bid to the Purchaser dated the ___ day of ______, 20__, for the </w:t>
      </w:r>
      <w:r w:rsidR="00A11B89" w:rsidRPr="005F2F79">
        <w:rPr>
          <w:sz w:val="22"/>
          <w:szCs w:val="22"/>
        </w:rPr>
        <w:t xml:space="preserve">supply </w:t>
      </w:r>
      <w:r w:rsidRPr="005F2F79">
        <w:rPr>
          <w:sz w:val="22"/>
          <w:szCs w:val="22"/>
        </w:rPr>
        <w:t xml:space="preserve">of </w:t>
      </w:r>
      <w:r w:rsidRPr="005F2F79">
        <w:rPr>
          <w:i/>
          <w:sz w:val="22"/>
          <w:szCs w:val="22"/>
        </w:rPr>
        <w:t>[name of Contract]</w:t>
      </w:r>
      <w:r w:rsidRPr="005F2F79">
        <w:rPr>
          <w:sz w:val="22"/>
          <w:szCs w:val="22"/>
        </w:rPr>
        <w:t xml:space="preserve"> (hereinafter called the “Bid”).</w:t>
      </w:r>
    </w:p>
    <w:p w14:paraId="3F9E0BE4" w14:textId="77777777" w:rsidR="00455149" w:rsidRPr="005F2F79" w:rsidRDefault="00455149">
      <w:pPr>
        <w:spacing w:after="200"/>
        <w:jc w:val="both"/>
        <w:rPr>
          <w:sz w:val="22"/>
          <w:szCs w:val="22"/>
        </w:rPr>
      </w:pPr>
      <w:r w:rsidRPr="005F2F79">
        <w:rPr>
          <w:sz w:val="22"/>
          <w:szCs w:val="22"/>
        </w:rPr>
        <w:t xml:space="preserve">NOW, THEREFORE, THE CONDITION OF THIS OBLIGATION is such that if the </w:t>
      </w:r>
      <w:proofErr w:type="gramStart"/>
      <w:r w:rsidRPr="005F2F79">
        <w:rPr>
          <w:sz w:val="22"/>
          <w:szCs w:val="22"/>
        </w:rPr>
        <w:t>Principal</w:t>
      </w:r>
      <w:proofErr w:type="gramEnd"/>
      <w:r w:rsidRPr="005F2F79">
        <w:rPr>
          <w:sz w:val="22"/>
          <w:szCs w:val="22"/>
        </w:rPr>
        <w:t>:</w:t>
      </w:r>
    </w:p>
    <w:p w14:paraId="0C7CD319" w14:textId="3346203F" w:rsidR="00446E2E" w:rsidRPr="005F2F79" w:rsidRDefault="00446E2E">
      <w:pPr>
        <w:numPr>
          <w:ilvl w:val="0"/>
          <w:numId w:val="82"/>
        </w:numPr>
        <w:tabs>
          <w:tab w:val="clear" w:pos="720"/>
          <w:tab w:val="num" w:pos="1440"/>
        </w:tabs>
        <w:spacing w:after="200"/>
        <w:ind w:hanging="720"/>
        <w:jc w:val="both"/>
        <w:rPr>
          <w:sz w:val="22"/>
          <w:szCs w:val="22"/>
        </w:rPr>
      </w:pPr>
      <w:r w:rsidRPr="005F2F79">
        <w:rPr>
          <w:sz w:val="22"/>
          <w:szCs w:val="22"/>
        </w:rPr>
        <w:t xml:space="preserve">withdraws its Bid prior to the Bid validity </w:t>
      </w:r>
      <w:r w:rsidRPr="005F2F79">
        <w:rPr>
          <w:rFonts w:eastAsia="Arial Unicode MS" w:cs="Times New Roman Bold"/>
          <w:noProof/>
          <w:sz w:val="22"/>
          <w:szCs w:val="22"/>
        </w:rPr>
        <w:t xml:space="preserve">expiry date </w:t>
      </w:r>
      <w:r w:rsidRPr="005F2F79">
        <w:rPr>
          <w:rFonts w:eastAsia="Arial Unicode MS"/>
          <w:noProof/>
          <w:sz w:val="22"/>
          <w:szCs w:val="22"/>
        </w:rPr>
        <w:t xml:space="preserve">set forth </w:t>
      </w:r>
      <w:r w:rsidRPr="005F2F79">
        <w:rPr>
          <w:color w:val="000000" w:themeColor="text1"/>
          <w:sz w:val="22"/>
          <w:szCs w:val="22"/>
        </w:rPr>
        <w:t xml:space="preserve">in the Principal’s Letter of Bid, or any extended date provided by the </w:t>
      </w:r>
      <w:proofErr w:type="gramStart"/>
      <w:r w:rsidRPr="005F2F79">
        <w:rPr>
          <w:color w:val="000000" w:themeColor="text1"/>
          <w:sz w:val="22"/>
          <w:szCs w:val="22"/>
        </w:rPr>
        <w:t>Principal</w:t>
      </w:r>
      <w:proofErr w:type="gramEnd"/>
      <w:r w:rsidRPr="005F2F79">
        <w:rPr>
          <w:sz w:val="22"/>
          <w:szCs w:val="22"/>
        </w:rPr>
        <w:t>; or</w:t>
      </w:r>
    </w:p>
    <w:p w14:paraId="2BBB2732" w14:textId="570D09DF" w:rsidR="00446E2E" w:rsidRPr="005F2F79" w:rsidRDefault="00446E2E">
      <w:pPr>
        <w:numPr>
          <w:ilvl w:val="0"/>
          <w:numId w:val="82"/>
        </w:numPr>
        <w:tabs>
          <w:tab w:val="num" w:pos="1440"/>
        </w:tabs>
        <w:spacing w:after="200"/>
        <w:ind w:hanging="720"/>
        <w:jc w:val="both"/>
        <w:rPr>
          <w:sz w:val="22"/>
          <w:szCs w:val="22"/>
        </w:rPr>
      </w:pPr>
      <w:bookmarkStart w:id="289" w:name="_Hlk45814604"/>
      <w:r w:rsidRPr="005F2F79">
        <w:rPr>
          <w:sz w:val="22"/>
          <w:szCs w:val="22"/>
        </w:rPr>
        <w:t xml:space="preserve">having been notified of the acceptance of its Bid by the Purchaser </w:t>
      </w:r>
      <w:r w:rsidRPr="005F2F79">
        <w:rPr>
          <w:color w:val="000000" w:themeColor="text1"/>
          <w:sz w:val="22"/>
          <w:szCs w:val="22"/>
        </w:rPr>
        <w:t>prior to the expiry date of the Bid validity</w:t>
      </w:r>
      <w:r w:rsidRPr="005F2F79" w:rsidDel="0078645A">
        <w:rPr>
          <w:sz w:val="22"/>
          <w:szCs w:val="22"/>
        </w:rPr>
        <w:t xml:space="preserve"> </w:t>
      </w:r>
      <w:r w:rsidRPr="005F2F79">
        <w:rPr>
          <w:sz w:val="22"/>
          <w:szCs w:val="22"/>
        </w:rPr>
        <w:t xml:space="preserve">or any extension thereto provided by the </w:t>
      </w:r>
      <w:proofErr w:type="gramStart"/>
      <w:r w:rsidR="00B53822" w:rsidRPr="005F2F79">
        <w:rPr>
          <w:sz w:val="22"/>
          <w:szCs w:val="22"/>
        </w:rPr>
        <w:t>Principal</w:t>
      </w:r>
      <w:proofErr w:type="gramEnd"/>
      <w:r w:rsidR="00B53822" w:rsidRPr="005F2F79">
        <w:rPr>
          <w:sz w:val="22"/>
          <w:szCs w:val="22"/>
        </w:rPr>
        <w:t xml:space="preserve"> </w:t>
      </w:r>
      <w:r w:rsidRPr="005F2F79">
        <w:rPr>
          <w:sz w:val="22"/>
          <w:szCs w:val="22"/>
        </w:rPr>
        <w:t xml:space="preserve">has failed to: </w:t>
      </w:r>
      <w:bookmarkEnd w:id="289"/>
      <w:r w:rsidRPr="005F2F79">
        <w:rPr>
          <w:sz w:val="22"/>
          <w:szCs w:val="22"/>
        </w:rPr>
        <w:t>(</w:t>
      </w:r>
      <w:proofErr w:type="spellStart"/>
      <w:r w:rsidRPr="005F2F79">
        <w:rPr>
          <w:sz w:val="22"/>
          <w:szCs w:val="22"/>
        </w:rPr>
        <w:t>i</w:t>
      </w:r>
      <w:proofErr w:type="spellEnd"/>
      <w:r w:rsidRPr="005F2F79">
        <w:rPr>
          <w:sz w:val="22"/>
          <w:szCs w:val="22"/>
        </w:rPr>
        <w:t xml:space="preserve">) execute the Contract agreement; or (ii) furnish the Performance Security, in accordance with the Instructions to Bidders (“ITB”) of the Purchaser’s bidding document. </w:t>
      </w:r>
    </w:p>
    <w:p w14:paraId="4B8C2631" w14:textId="77777777" w:rsidR="00455149" w:rsidRPr="005F2F79" w:rsidRDefault="00455149">
      <w:pPr>
        <w:spacing w:after="200"/>
        <w:jc w:val="both"/>
        <w:rPr>
          <w:sz w:val="22"/>
          <w:szCs w:val="22"/>
        </w:rPr>
      </w:pPr>
      <w:r w:rsidRPr="005F2F79">
        <w:rPr>
          <w:sz w:val="22"/>
          <w:szCs w:val="22"/>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5AA2064F" w14:textId="7C7B3169" w:rsidR="00455149" w:rsidRPr="005F2F79" w:rsidRDefault="00455149">
      <w:pPr>
        <w:spacing w:after="200"/>
        <w:jc w:val="both"/>
        <w:rPr>
          <w:sz w:val="22"/>
          <w:szCs w:val="22"/>
        </w:rPr>
      </w:pPr>
      <w:r w:rsidRPr="005F2F79">
        <w:rPr>
          <w:sz w:val="22"/>
          <w:szCs w:val="22"/>
        </w:rPr>
        <w:t>The Surety hereby agrees that its obligation will remain in full force and effect up to and including the date 28 days after the date of expir</w:t>
      </w:r>
      <w:r w:rsidR="006733A0" w:rsidRPr="005F2F79">
        <w:rPr>
          <w:sz w:val="22"/>
          <w:szCs w:val="22"/>
        </w:rPr>
        <w:t xml:space="preserve">y </w:t>
      </w:r>
      <w:r w:rsidRPr="005F2F79">
        <w:rPr>
          <w:sz w:val="22"/>
          <w:szCs w:val="22"/>
        </w:rPr>
        <w:t xml:space="preserve">of the Bid </w:t>
      </w:r>
      <w:r w:rsidR="006733A0" w:rsidRPr="005F2F79">
        <w:rPr>
          <w:sz w:val="22"/>
          <w:szCs w:val="22"/>
        </w:rPr>
        <w:t>v</w:t>
      </w:r>
      <w:r w:rsidRPr="005F2F79">
        <w:rPr>
          <w:sz w:val="22"/>
          <w:szCs w:val="22"/>
        </w:rPr>
        <w:t>alidity</w:t>
      </w:r>
      <w:r w:rsidR="002F2059" w:rsidRPr="005F2F79">
        <w:rPr>
          <w:sz w:val="22"/>
          <w:szCs w:val="22"/>
        </w:rPr>
        <w:t xml:space="preserve"> </w:t>
      </w:r>
      <w:r w:rsidR="00C97BA0" w:rsidRPr="005F2F79">
        <w:rPr>
          <w:sz w:val="22"/>
          <w:szCs w:val="22"/>
        </w:rPr>
        <w:t xml:space="preserve">set forth in the Principal’s Letter of Bid or any extension thereto provided by the </w:t>
      </w:r>
      <w:proofErr w:type="gramStart"/>
      <w:r w:rsidR="00C97BA0" w:rsidRPr="005F2F79">
        <w:rPr>
          <w:sz w:val="22"/>
          <w:szCs w:val="22"/>
        </w:rPr>
        <w:t>Principal</w:t>
      </w:r>
      <w:proofErr w:type="gramEnd"/>
      <w:r w:rsidR="00C97BA0" w:rsidRPr="005F2F79">
        <w:rPr>
          <w:sz w:val="22"/>
          <w:szCs w:val="22"/>
        </w:rPr>
        <w:t xml:space="preserve">. </w:t>
      </w:r>
    </w:p>
    <w:p w14:paraId="14D8DCBE" w14:textId="77777777" w:rsidR="00455149" w:rsidRPr="005F2F79" w:rsidRDefault="00455149">
      <w:pPr>
        <w:spacing w:after="200"/>
        <w:jc w:val="both"/>
        <w:rPr>
          <w:sz w:val="22"/>
          <w:szCs w:val="22"/>
        </w:rPr>
      </w:pPr>
      <w:r w:rsidRPr="005F2F79">
        <w:rPr>
          <w:sz w:val="22"/>
          <w:szCs w:val="22"/>
        </w:rPr>
        <w:t>IN TESTIMONY WHEREOF, the Principal and the Surety have caused these presents to be executed in their respective names this ____ day of ____________ 20__.</w:t>
      </w:r>
    </w:p>
    <w:p w14:paraId="5E9928E8" w14:textId="77777777" w:rsidR="00455149" w:rsidRPr="005F2F79" w:rsidRDefault="00455149">
      <w:pPr>
        <w:spacing w:after="200"/>
        <w:rPr>
          <w:sz w:val="22"/>
          <w:szCs w:val="22"/>
        </w:rPr>
      </w:pPr>
      <w:r w:rsidRPr="005F2F79">
        <w:rPr>
          <w:sz w:val="22"/>
          <w:szCs w:val="22"/>
        </w:rPr>
        <w:t>Principal: _______________________</w:t>
      </w:r>
      <w:r w:rsidRPr="005F2F79">
        <w:rPr>
          <w:sz w:val="22"/>
          <w:szCs w:val="22"/>
        </w:rPr>
        <w:tab/>
        <w:t>Surety: _____________________________</w:t>
      </w:r>
      <w:r w:rsidRPr="005F2F79">
        <w:rPr>
          <w:sz w:val="22"/>
          <w:szCs w:val="22"/>
        </w:rPr>
        <w:br/>
      </w:r>
      <w:r w:rsidRPr="005F2F79">
        <w:rPr>
          <w:sz w:val="22"/>
          <w:szCs w:val="22"/>
        </w:rPr>
        <w:tab/>
        <w:t>Corporate Seal (where appropriate)</w:t>
      </w:r>
    </w:p>
    <w:p w14:paraId="34C33BDA" w14:textId="77777777" w:rsidR="00455149" w:rsidRPr="005F2F79" w:rsidRDefault="00455149">
      <w:pPr>
        <w:tabs>
          <w:tab w:val="left" w:pos="4320"/>
        </w:tabs>
        <w:rPr>
          <w:i/>
          <w:iCs/>
          <w:color w:val="000000"/>
          <w:sz w:val="22"/>
          <w:szCs w:val="22"/>
        </w:rPr>
      </w:pPr>
      <w:r w:rsidRPr="005F2F79">
        <w:rPr>
          <w:sz w:val="22"/>
          <w:szCs w:val="22"/>
        </w:rPr>
        <w:t>_______________________________</w:t>
      </w:r>
      <w:r w:rsidRPr="005F2F79">
        <w:rPr>
          <w:sz w:val="22"/>
          <w:szCs w:val="22"/>
        </w:rPr>
        <w:tab/>
        <w:t>____________________________________</w:t>
      </w:r>
      <w:r w:rsidRPr="005F2F79">
        <w:rPr>
          <w:sz w:val="22"/>
          <w:szCs w:val="22"/>
        </w:rPr>
        <w:br/>
      </w:r>
      <w:r w:rsidRPr="005F2F79">
        <w:rPr>
          <w:i/>
          <w:sz w:val="22"/>
          <w:szCs w:val="22"/>
        </w:rPr>
        <w:t>(Signature)</w:t>
      </w:r>
      <w:r w:rsidRPr="005F2F79">
        <w:rPr>
          <w:i/>
          <w:sz w:val="22"/>
          <w:szCs w:val="22"/>
        </w:rPr>
        <w:tab/>
        <w:t>(Signature)</w:t>
      </w:r>
      <w:r w:rsidRPr="005F2F79">
        <w:rPr>
          <w:i/>
          <w:sz w:val="22"/>
          <w:szCs w:val="22"/>
        </w:rPr>
        <w:br/>
        <w:t>(Printed name and title)</w:t>
      </w:r>
      <w:r w:rsidRPr="005F2F79">
        <w:rPr>
          <w:i/>
          <w:sz w:val="22"/>
          <w:szCs w:val="22"/>
        </w:rPr>
        <w:tab/>
        <w:t>(Printed name and title)</w:t>
      </w:r>
    </w:p>
    <w:p w14:paraId="40DBDF6E" w14:textId="77777777" w:rsidR="00455149" w:rsidRDefault="00455149">
      <w:pPr>
        <w:pStyle w:val="SectionVHeader"/>
      </w:pPr>
      <w:r>
        <w:br w:type="page"/>
      </w:r>
      <w:bookmarkStart w:id="290" w:name="_Toc171932047"/>
      <w:r w:rsidR="00D47335">
        <w:lastRenderedPageBreak/>
        <w:t xml:space="preserve">Form of </w:t>
      </w:r>
      <w:r>
        <w:t>Bid-Securing Declaration</w:t>
      </w:r>
      <w:bookmarkEnd w:id="290"/>
      <w:r>
        <w:t xml:space="preserve"> </w:t>
      </w:r>
    </w:p>
    <w:p w14:paraId="4E175281" w14:textId="77777777" w:rsidR="00455149" w:rsidRDefault="00455149">
      <w:pPr>
        <w:rPr>
          <w:i/>
          <w:iCs/>
        </w:rPr>
      </w:pPr>
      <w:r>
        <w:rPr>
          <w:i/>
          <w:iCs/>
        </w:rPr>
        <w:t xml:space="preserve">[The Bidder shall fill in this Form in accordance with the instructions </w:t>
      </w:r>
      <w:r w:rsidR="003E115F">
        <w:rPr>
          <w:i/>
          <w:iCs/>
        </w:rPr>
        <w:t>indicated</w:t>
      </w:r>
      <w:r>
        <w:rPr>
          <w:i/>
          <w:iCs/>
        </w:rPr>
        <w:t>.]</w:t>
      </w:r>
    </w:p>
    <w:p w14:paraId="7590E003" w14:textId="77777777" w:rsidR="00455149" w:rsidRDefault="00455149">
      <w:pPr>
        <w:tabs>
          <w:tab w:val="left" w:pos="4968"/>
          <w:tab w:val="left" w:pos="9558"/>
        </w:tabs>
      </w:pPr>
    </w:p>
    <w:p w14:paraId="51EECEA5" w14:textId="77777777" w:rsidR="00455149" w:rsidRDefault="00455149">
      <w:pPr>
        <w:tabs>
          <w:tab w:val="right" w:pos="9360"/>
        </w:tabs>
        <w:ind w:left="720" w:hanging="720"/>
        <w:jc w:val="right"/>
      </w:pPr>
      <w:r>
        <w:t xml:space="preserve">Date: </w:t>
      </w:r>
      <w:r>
        <w:rPr>
          <w:i/>
        </w:rPr>
        <w:t>[date (as day, month and year)]</w:t>
      </w:r>
    </w:p>
    <w:p w14:paraId="517A7E03" w14:textId="77777777" w:rsidR="00455149" w:rsidRDefault="00455149">
      <w:pPr>
        <w:tabs>
          <w:tab w:val="right" w:pos="9360"/>
        </w:tabs>
        <w:ind w:left="720" w:hanging="720"/>
        <w:jc w:val="right"/>
        <w:rPr>
          <w:i/>
        </w:rPr>
      </w:pPr>
      <w:r>
        <w:t xml:space="preserve">Bid No.: </w:t>
      </w:r>
      <w:r>
        <w:rPr>
          <w:i/>
        </w:rPr>
        <w:t>[number of bidding process]</w:t>
      </w:r>
    </w:p>
    <w:p w14:paraId="63410C69" w14:textId="77777777" w:rsidR="007E2923" w:rsidRDefault="007E2923">
      <w:pPr>
        <w:tabs>
          <w:tab w:val="right" w:pos="9360"/>
        </w:tabs>
        <w:ind w:left="720" w:hanging="720"/>
        <w:jc w:val="right"/>
      </w:pPr>
      <w:r>
        <w:t xml:space="preserve">Alternative No.: </w:t>
      </w:r>
      <w:r>
        <w:rPr>
          <w:i/>
          <w:iCs/>
        </w:rPr>
        <w:t>[insert identification No if this is a Bid for an alternative]</w:t>
      </w:r>
    </w:p>
    <w:p w14:paraId="5185F162" w14:textId="77777777" w:rsidR="00455149" w:rsidRDefault="00455149">
      <w:pPr>
        <w:tabs>
          <w:tab w:val="right" w:pos="9360"/>
        </w:tabs>
        <w:ind w:left="720" w:hanging="720"/>
        <w:jc w:val="right"/>
        <w:rPr>
          <w:sz w:val="28"/>
        </w:rPr>
      </w:pPr>
    </w:p>
    <w:p w14:paraId="1A8A2342" w14:textId="77777777" w:rsidR="00455149" w:rsidRDefault="00455149"/>
    <w:p w14:paraId="4077489C" w14:textId="77777777" w:rsidR="00455149" w:rsidRDefault="00455149">
      <w:pPr>
        <w:spacing w:after="200"/>
        <w:rPr>
          <w:b/>
        </w:rPr>
      </w:pPr>
      <w:r>
        <w:t xml:space="preserve">To: </w:t>
      </w:r>
      <w:r>
        <w:rPr>
          <w:i/>
        </w:rPr>
        <w:t>[complete name of Purchaser]</w:t>
      </w:r>
    </w:p>
    <w:p w14:paraId="3B2953E7" w14:textId="77777777" w:rsidR="00455149" w:rsidRDefault="00455149">
      <w:pPr>
        <w:spacing w:after="200"/>
      </w:pPr>
      <w:r>
        <w:t>We, th</w:t>
      </w:r>
      <w:r w:rsidR="00D643EF">
        <w:t xml:space="preserve">e undersigned, declare that: </w:t>
      </w:r>
    </w:p>
    <w:p w14:paraId="3B84867B" w14:textId="77777777"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that, according to your conditions, bids must be supported by a Bid-Securing Declaration.</w:t>
      </w:r>
    </w:p>
    <w:p w14:paraId="6627F40C" w14:textId="7995E412"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 xml:space="preserve">We accept that </w:t>
      </w:r>
      <w:r>
        <w:rPr>
          <w:rFonts w:ascii="Times New Roman" w:hAnsi="Times New Roman" w:cs="Times New Roman"/>
        </w:rPr>
        <w:t xml:space="preserve">we will automatically be suspended from being eligible for bidding in any contract with the Purchaser for the period of time </w:t>
      </w:r>
      <w:r w:rsidR="000840A3">
        <w:rPr>
          <w:rFonts w:ascii="Times New Roman" w:hAnsi="Times New Roman" w:cs="Times New Roman"/>
          <w:iCs/>
          <w:color w:val="000000" w:themeColor="text1"/>
        </w:rPr>
        <w:t>specified in Section II – Bid Data Sheet,</w:t>
      </w:r>
      <w:r w:rsidR="000840A3" w:rsidRPr="004A2C5F">
        <w:rPr>
          <w:rFonts w:ascii="Times New Roman" w:hAnsi="Times New Roman" w:cs="Times New Roman"/>
          <w:szCs w:val="20"/>
        </w:rPr>
        <w:t xml:space="preserve"> </w:t>
      </w:r>
      <w:r>
        <w:rPr>
          <w:rFonts w:ascii="Times New Roman" w:hAnsi="Times New Roman" w:cs="Times New Roman"/>
          <w:szCs w:val="20"/>
        </w:rPr>
        <w:t>if we are in breach of our obligation(s) under the bid conditions, because we:</w:t>
      </w:r>
    </w:p>
    <w:p w14:paraId="3919C7EE" w14:textId="0AF8AEE2" w:rsidR="00966D73" w:rsidRPr="004A2C5F" w:rsidRDefault="00966D73" w:rsidP="00966D73">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(a) </w:t>
      </w:r>
      <w:r w:rsidRPr="004A2C5F">
        <w:rPr>
          <w:rFonts w:ascii="Times New Roman" w:hAnsi="Times New Roman" w:cs="Times New Roman"/>
          <w:szCs w:val="20"/>
        </w:rPr>
        <w:tab/>
      </w:r>
      <w:r w:rsidRPr="00166F92">
        <w:rPr>
          <w:rFonts w:ascii="Times New Roman" w:hAnsi="Times New Roman" w:cs="Times New Roman"/>
          <w:szCs w:val="20"/>
        </w:rPr>
        <w:t xml:space="preserve">have withdrawn our </w:t>
      </w:r>
      <w:bookmarkStart w:id="291" w:name="_Hlk27228351"/>
      <w:r>
        <w:rPr>
          <w:rFonts w:ascii="Times New Roman" w:hAnsi="Times New Roman" w:cs="Times New Roman"/>
          <w:szCs w:val="20"/>
        </w:rPr>
        <w:t xml:space="preserve">Bid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expiry date</w:t>
      </w:r>
      <w:r w:rsidRPr="00166F92">
        <w:rPr>
          <w:rFonts w:ascii="Times New Roman" w:hAnsi="Times New Roman" w:cs="Times New Roman"/>
          <w:szCs w:val="20"/>
        </w:rPr>
        <w:t xml:space="preserve"> of </w:t>
      </w:r>
      <w:r>
        <w:rPr>
          <w:rFonts w:ascii="Times New Roman" w:hAnsi="Times New Roman" w:cs="Times New Roman"/>
          <w:szCs w:val="20"/>
        </w:rPr>
        <w:t xml:space="preserve">the Bid </w:t>
      </w:r>
      <w:r w:rsidRPr="00166F92">
        <w:rPr>
          <w:rFonts w:ascii="Times New Roman" w:hAnsi="Times New Roman" w:cs="Times New Roman"/>
          <w:szCs w:val="20"/>
        </w:rPr>
        <w:t xml:space="preserve">validity specified in the Letter of </w:t>
      </w:r>
      <w:r>
        <w:rPr>
          <w:rFonts w:ascii="Times New Roman" w:hAnsi="Times New Roman" w:cs="Times New Roman"/>
          <w:szCs w:val="20"/>
        </w:rPr>
        <w:t xml:space="preserve">Bid </w:t>
      </w:r>
      <w:r>
        <w:rPr>
          <w:rFonts w:ascii="Times New Roman" w:hAnsi="Times New Roman" w:cs="Times New Roman"/>
          <w:iCs/>
          <w:color w:val="000000" w:themeColor="text1"/>
          <w:szCs w:val="20"/>
        </w:rPr>
        <w:t>or any extended date provided by us</w:t>
      </w:r>
      <w:bookmarkEnd w:id="291"/>
      <w:r w:rsidRPr="004A2C5F">
        <w:rPr>
          <w:rFonts w:ascii="Times New Roman" w:hAnsi="Times New Roman" w:cs="Times New Roman"/>
          <w:szCs w:val="20"/>
        </w:rPr>
        <w:t>; or</w:t>
      </w:r>
    </w:p>
    <w:p w14:paraId="2D17B813" w14:textId="6DF3B74B" w:rsidR="00966D73" w:rsidRPr="004A2C5F" w:rsidRDefault="00966D73" w:rsidP="00966D73">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(b) </w:t>
      </w:r>
      <w:r w:rsidRPr="004A2C5F">
        <w:rPr>
          <w:rFonts w:ascii="Times New Roman" w:hAnsi="Times New Roman" w:cs="Times New Roman"/>
          <w:szCs w:val="20"/>
        </w:rPr>
        <w:tab/>
      </w:r>
      <w:r w:rsidRPr="008E329A">
        <w:rPr>
          <w:rFonts w:ascii="Times New Roman" w:hAnsi="Times New Roman" w:cs="Times New Roman"/>
          <w:szCs w:val="20"/>
        </w:rPr>
        <w:t xml:space="preserve">having been notified of the acceptance of our </w:t>
      </w:r>
      <w:r>
        <w:rPr>
          <w:rFonts w:ascii="Times New Roman" w:hAnsi="Times New Roman" w:cs="Times New Roman"/>
          <w:szCs w:val="20"/>
        </w:rPr>
        <w:t xml:space="preserve">Bid </w:t>
      </w:r>
      <w:r w:rsidRPr="008E329A">
        <w:rPr>
          <w:rFonts w:ascii="Times New Roman" w:hAnsi="Times New Roman" w:cs="Times New Roman"/>
          <w:szCs w:val="20"/>
        </w:rPr>
        <w:t xml:space="preserve">by the Purchaser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the</w:t>
      </w:r>
      <w:r>
        <w:rPr>
          <w:rFonts w:ascii="Times New Roman" w:hAnsi="Times New Roman" w:cs="Times New Roman"/>
          <w:iCs/>
          <w:color w:val="000000" w:themeColor="text1"/>
          <w:szCs w:val="20"/>
        </w:rPr>
        <w:t xml:space="preserve"> expiry date of the Bid </w:t>
      </w:r>
      <w:r w:rsidRPr="003261FD">
        <w:rPr>
          <w:rFonts w:ascii="Times New Roman" w:hAnsi="Times New Roman" w:cs="Times New Roman"/>
          <w:iCs/>
          <w:color w:val="000000" w:themeColor="text1"/>
          <w:szCs w:val="20"/>
        </w:rPr>
        <w:t>validity</w:t>
      </w:r>
      <w:r>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Bid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8E329A">
        <w:rPr>
          <w:rFonts w:ascii="Times New Roman" w:hAnsi="Times New Roman" w:cs="Times New Roman"/>
          <w:szCs w:val="20"/>
        </w:rPr>
        <w:t>, (</w:t>
      </w:r>
      <w:proofErr w:type="spellStart"/>
      <w:r w:rsidRPr="008E329A">
        <w:rPr>
          <w:rFonts w:ascii="Times New Roman" w:hAnsi="Times New Roman" w:cs="Times New Roman"/>
          <w:szCs w:val="20"/>
        </w:rPr>
        <w:t>i</w:t>
      </w:r>
      <w:proofErr w:type="spellEnd"/>
      <w:r w:rsidRPr="008E329A">
        <w:rPr>
          <w:rFonts w:ascii="Times New Roman" w:hAnsi="Times New Roman" w:cs="Times New Roman"/>
          <w:szCs w:val="20"/>
        </w:rPr>
        <w:t>) fail or refuse to sign the Contract; or (ii) fail or refuse to furnish the Performance Security, if required, in accordance with the ITB</w:t>
      </w:r>
      <w:r w:rsidRPr="004A2C5F">
        <w:rPr>
          <w:rFonts w:ascii="Times New Roman" w:hAnsi="Times New Roman" w:cs="Times New Roman"/>
          <w:szCs w:val="20"/>
        </w:rPr>
        <w:t>.</w:t>
      </w:r>
    </w:p>
    <w:p w14:paraId="19296587" w14:textId="66633439" w:rsidR="00455149" w:rsidRDefault="00455149">
      <w:pPr>
        <w:pStyle w:val="NormalWeb"/>
        <w:spacing w:before="0" w:beforeAutospacing="0" w:after="200" w:afterAutospacing="0"/>
        <w:jc w:val="both"/>
        <w:rPr>
          <w:rFonts w:ascii="Times New Roman" w:hAnsi="Times New Roman" w:cs="Times New Roman"/>
          <w:szCs w:val="20"/>
        </w:rPr>
      </w:pPr>
      <w:r>
        <w:rPr>
          <w:rFonts w:ascii="Times New Roman" w:hAnsi="Times New Roman" w:cs="Times New Roman"/>
          <w:szCs w:val="20"/>
        </w:rPr>
        <w:t>We understand this Bid Securing Declaration shall expire if we are not the successful Bidder, upon the earlier of (</w:t>
      </w:r>
      <w:proofErr w:type="spellStart"/>
      <w:r>
        <w:rPr>
          <w:rFonts w:ascii="Times New Roman" w:hAnsi="Times New Roman" w:cs="Times New Roman"/>
          <w:szCs w:val="20"/>
        </w:rPr>
        <w:t>i</w:t>
      </w:r>
      <w:proofErr w:type="spellEnd"/>
      <w:r>
        <w:rPr>
          <w:rFonts w:ascii="Times New Roman" w:hAnsi="Times New Roman" w:cs="Times New Roman"/>
          <w:szCs w:val="20"/>
        </w:rPr>
        <w:t xml:space="preserve">) our receipt of your notification to us of the name of the successful Bidder; or (ii) twenty-eight days after the </w:t>
      </w:r>
      <w:r w:rsidR="00170390" w:rsidRPr="0046288A">
        <w:rPr>
          <w:rFonts w:ascii="Times New Roman" w:hAnsi="Times New Roman" w:cs="Times New Roman"/>
          <w:szCs w:val="20"/>
        </w:rPr>
        <w:t>expir</w:t>
      </w:r>
      <w:r w:rsidR="00170390">
        <w:rPr>
          <w:rFonts w:ascii="Times New Roman" w:hAnsi="Times New Roman" w:cs="Times New Roman"/>
          <w:szCs w:val="20"/>
        </w:rPr>
        <w:t>y date</w:t>
      </w:r>
      <w:r w:rsidR="00170390" w:rsidRPr="0046288A">
        <w:rPr>
          <w:rFonts w:ascii="Times New Roman" w:hAnsi="Times New Roman" w:cs="Times New Roman"/>
          <w:szCs w:val="20"/>
        </w:rPr>
        <w:t xml:space="preserve"> of</w:t>
      </w:r>
      <w:r w:rsidR="00170390">
        <w:rPr>
          <w:rFonts w:ascii="Times New Roman" w:hAnsi="Times New Roman" w:cs="Times New Roman"/>
          <w:szCs w:val="20"/>
        </w:rPr>
        <w:t xml:space="preserve"> the Bid validity</w:t>
      </w:r>
      <w:r>
        <w:rPr>
          <w:rFonts w:ascii="Times New Roman" w:hAnsi="Times New Roman" w:cs="Times New Roman"/>
          <w:szCs w:val="20"/>
        </w:rPr>
        <w:t>.</w:t>
      </w:r>
    </w:p>
    <w:p w14:paraId="6428B8EB" w14:textId="77777777" w:rsidR="00D47335" w:rsidRPr="00ED0C65" w:rsidRDefault="00D47335" w:rsidP="00D47335">
      <w:pPr>
        <w:tabs>
          <w:tab w:val="left" w:pos="6120"/>
        </w:tabs>
        <w:spacing w:after="200"/>
        <w:rPr>
          <w:iCs/>
        </w:rPr>
      </w:pPr>
      <w:r w:rsidRPr="00ED0C65">
        <w:rPr>
          <w:iCs/>
        </w:rPr>
        <w:t>Name of the Bidder</w:t>
      </w:r>
      <w:r w:rsidRPr="00ED0C65">
        <w:rPr>
          <w:b/>
          <w:bCs/>
          <w:iCs/>
        </w:rPr>
        <w:t>*</w:t>
      </w:r>
      <w:r w:rsidRPr="00ED0C65">
        <w:rPr>
          <w:iCs/>
          <w:u w:val="single"/>
        </w:rPr>
        <w:tab/>
      </w:r>
    </w:p>
    <w:p w14:paraId="094AF727" w14:textId="77777777" w:rsidR="00D47335" w:rsidRPr="00ED0C65" w:rsidRDefault="00D47335" w:rsidP="00A17CCF">
      <w:pPr>
        <w:tabs>
          <w:tab w:val="right" w:pos="9000"/>
        </w:tabs>
        <w:spacing w:after="200"/>
        <w:rPr>
          <w:iCs/>
          <w:u w:val="single"/>
        </w:rPr>
      </w:pPr>
      <w:r w:rsidRPr="00ED0C65">
        <w:rPr>
          <w:iCs/>
        </w:rPr>
        <w:t>Name of the person duly authorized to sign the Bid on behalf of the Bidder</w:t>
      </w:r>
      <w:r w:rsidRPr="00ED0C65">
        <w:rPr>
          <w:b/>
          <w:bCs/>
          <w:iCs/>
        </w:rPr>
        <w:t>**</w:t>
      </w:r>
      <w:r w:rsidRPr="00ED0C65">
        <w:rPr>
          <w:iCs/>
          <w:u w:val="single"/>
        </w:rPr>
        <w:tab/>
      </w:r>
      <w:r w:rsidRPr="00D25F61">
        <w:rPr>
          <w:iCs/>
        </w:rPr>
        <w:t>_______</w:t>
      </w:r>
    </w:p>
    <w:p w14:paraId="1BF8363D" w14:textId="77777777" w:rsidR="00D47335" w:rsidRPr="00ED0C65" w:rsidRDefault="00D47335" w:rsidP="00A17CCF">
      <w:pPr>
        <w:tabs>
          <w:tab w:val="right" w:pos="9000"/>
        </w:tabs>
        <w:spacing w:after="200"/>
        <w:rPr>
          <w:iCs/>
        </w:rPr>
      </w:pPr>
      <w:r w:rsidRPr="00ED0C65">
        <w:rPr>
          <w:iCs/>
        </w:rPr>
        <w:t>Title of the person signing the Bid</w:t>
      </w:r>
      <w:r w:rsidRPr="00ED0C65">
        <w:rPr>
          <w:iCs/>
          <w:u w:val="single"/>
        </w:rPr>
        <w:tab/>
      </w:r>
      <w:r w:rsidRPr="00D25F61">
        <w:rPr>
          <w:iCs/>
        </w:rPr>
        <w:t>______________________</w:t>
      </w:r>
    </w:p>
    <w:p w14:paraId="1C4575F0" w14:textId="77777777" w:rsidR="00D47335" w:rsidRPr="00ED0C65" w:rsidRDefault="00D47335" w:rsidP="00A17CCF">
      <w:pPr>
        <w:tabs>
          <w:tab w:val="right" w:pos="9000"/>
        </w:tabs>
        <w:spacing w:after="200"/>
        <w:rPr>
          <w:iCs/>
        </w:rPr>
      </w:pPr>
      <w:r w:rsidRPr="00ED0C65">
        <w:rPr>
          <w:iCs/>
        </w:rPr>
        <w:t>Signature of the person named above</w:t>
      </w:r>
      <w:r w:rsidRPr="00ED0C65">
        <w:rPr>
          <w:iCs/>
          <w:u w:val="single"/>
        </w:rPr>
        <w:tab/>
      </w:r>
      <w:r w:rsidRPr="00D25F61">
        <w:rPr>
          <w:iCs/>
        </w:rPr>
        <w:t>______________________</w:t>
      </w:r>
    </w:p>
    <w:p w14:paraId="7CEDE86A" w14:textId="77777777" w:rsidR="00D47335" w:rsidRPr="00ED0C65" w:rsidRDefault="00D47335" w:rsidP="00D47335">
      <w:pPr>
        <w:tabs>
          <w:tab w:val="left" w:pos="6120"/>
        </w:tabs>
        <w:spacing w:after="200"/>
        <w:rPr>
          <w:iCs/>
        </w:rPr>
      </w:pPr>
      <w:r w:rsidRPr="00ED0C65">
        <w:rPr>
          <w:iCs/>
        </w:rPr>
        <w:t>Date signed _______________________________</w:t>
      </w:r>
      <w:r>
        <w:rPr>
          <w:iCs/>
        </w:rPr>
        <w:t>_ day of ___________________</w:t>
      </w:r>
      <w:r w:rsidRPr="00ED0C65">
        <w:rPr>
          <w:iCs/>
        </w:rPr>
        <w:t>, _____</w:t>
      </w:r>
    </w:p>
    <w:p w14:paraId="4DFA2098" w14:textId="77777777" w:rsidR="00D47335" w:rsidRPr="00EC062B" w:rsidRDefault="00D47335" w:rsidP="00D47335">
      <w:pPr>
        <w:tabs>
          <w:tab w:val="left" w:pos="6120"/>
        </w:tabs>
        <w:spacing w:after="200"/>
        <w:rPr>
          <w:iCs/>
          <w:sz w:val="20"/>
        </w:rPr>
      </w:pPr>
      <w:r w:rsidRPr="00EC062B">
        <w:rPr>
          <w:b/>
          <w:bCs/>
          <w:iCs/>
          <w:sz w:val="20"/>
        </w:rPr>
        <w:t>*</w:t>
      </w:r>
      <w:r w:rsidRPr="00EC062B">
        <w:rPr>
          <w:iCs/>
          <w:sz w:val="20"/>
        </w:rPr>
        <w:t>: In the case of the Bid submitted by joint venture specify the name of the Joint Venture as Bidder</w:t>
      </w:r>
    </w:p>
    <w:p w14:paraId="0FC14B40" w14:textId="77777777" w:rsidR="00D47335" w:rsidRDefault="00D47335" w:rsidP="00D47335">
      <w:pPr>
        <w:tabs>
          <w:tab w:val="right" w:pos="9000"/>
        </w:tabs>
        <w:suppressAutoHyphens/>
        <w:rPr>
          <w:bCs/>
          <w:iCs/>
          <w:sz w:val="20"/>
        </w:rPr>
      </w:pPr>
      <w:r w:rsidRPr="00EC062B">
        <w:rPr>
          <w:bCs/>
          <w:iCs/>
          <w:sz w:val="20"/>
        </w:rPr>
        <w:t>**: Person signing the Bid shall have the power of attorney given by the Bidder attached to the Bid</w:t>
      </w:r>
    </w:p>
    <w:p w14:paraId="05709C89" w14:textId="77777777" w:rsidR="00D47335" w:rsidRDefault="00D47335" w:rsidP="00D47335">
      <w:pPr>
        <w:tabs>
          <w:tab w:val="right" w:pos="9000"/>
        </w:tabs>
        <w:suppressAutoHyphens/>
        <w:rPr>
          <w:bCs/>
          <w:iCs/>
          <w:sz w:val="20"/>
        </w:rPr>
      </w:pPr>
    </w:p>
    <w:p w14:paraId="4C31F5C8" w14:textId="77777777" w:rsidR="00FD6404" w:rsidRDefault="00D47335">
      <w:pPr>
        <w:tabs>
          <w:tab w:val="right" w:pos="9000"/>
        </w:tabs>
        <w:suppressAutoHyphens/>
        <w:rPr>
          <w:rFonts w:ascii="Arial" w:hAnsi="Arial"/>
          <w:i/>
          <w:iCs/>
          <w:spacing w:val="-2"/>
          <w:sz w:val="20"/>
        </w:rPr>
      </w:pPr>
      <w:r w:rsidRPr="00ED0C65" w:rsidDel="00ED0C65">
        <w:rPr>
          <w:iCs/>
        </w:rPr>
        <w:t xml:space="preserve"> </w:t>
      </w:r>
      <w:r w:rsidRPr="00AA2E41">
        <w:rPr>
          <w:i/>
          <w:iCs/>
          <w:sz w:val="20"/>
        </w:rPr>
        <w:t xml:space="preserve">[Note: In case of a Joint Venture, the Bid-Securing Declaration must be in the name of all </w:t>
      </w:r>
      <w:r>
        <w:rPr>
          <w:i/>
          <w:iCs/>
          <w:sz w:val="20"/>
        </w:rPr>
        <w:t>member</w:t>
      </w:r>
      <w:r w:rsidRPr="00AA2E41">
        <w:rPr>
          <w:i/>
          <w:iCs/>
          <w:sz w:val="20"/>
        </w:rPr>
        <w:t>s to the Joint Venture that submits the bid.]</w:t>
      </w:r>
    </w:p>
    <w:p w14:paraId="33AED478" w14:textId="77777777" w:rsidR="00455149" w:rsidRDefault="00455149">
      <w:pPr>
        <w:pStyle w:val="SectionVHeader"/>
      </w:pPr>
      <w:r>
        <w:br w:type="page"/>
      </w:r>
      <w:bookmarkStart w:id="292" w:name="_Toc171932048"/>
      <w:r>
        <w:lastRenderedPageBreak/>
        <w:t xml:space="preserve">Manufacturer’s </w:t>
      </w:r>
      <w:bookmarkEnd w:id="288"/>
      <w:r>
        <w:t>Authorization</w:t>
      </w:r>
      <w:bookmarkEnd w:id="292"/>
      <w:r>
        <w:t xml:space="preserve"> </w:t>
      </w:r>
    </w:p>
    <w:p w14:paraId="5519DF20" w14:textId="77777777" w:rsidR="00455149" w:rsidRDefault="00455149"/>
    <w:p w14:paraId="5C91BF2A" w14:textId="77777777" w:rsidR="00455149" w:rsidRDefault="00455149">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Pr>
          <w:i/>
          <w:iCs/>
        </w:rPr>
        <w:t>so</w:t>
      </w:r>
      <w:proofErr w:type="gramEnd"/>
      <w:r>
        <w:rPr>
          <w:i/>
          <w:iCs/>
        </w:rPr>
        <w:t xml:space="preserve"> indicated in the </w:t>
      </w:r>
      <w:r>
        <w:rPr>
          <w:b/>
          <w:i/>
          <w:iCs/>
        </w:rPr>
        <w:t>BDS.</w:t>
      </w:r>
      <w:r>
        <w:rPr>
          <w:i/>
          <w:iCs/>
        </w:rPr>
        <w:t>]</w:t>
      </w:r>
    </w:p>
    <w:p w14:paraId="5E5FA7B7" w14:textId="77777777" w:rsidR="00455149" w:rsidRDefault="00455149">
      <w:pPr>
        <w:rPr>
          <w:sz w:val="36"/>
        </w:rPr>
      </w:pPr>
    </w:p>
    <w:p w14:paraId="16B2022E" w14:textId="4935614B" w:rsidR="00455149" w:rsidRPr="00515334" w:rsidRDefault="00455149">
      <w:pPr>
        <w:ind w:left="720" w:hanging="720"/>
        <w:jc w:val="right"/>
      </w:pPr>
      <w:r w:rsidRPr="00515334">
        <w:t xml:space="preserve">Date: </w:t>
      </w:r>
      <w:r w:rsidR="004A7F94">
        <w:t>……………</w:t>
      </w:r>
      <w:proofErr w:type="gramStart"/>
      <w:r w:rsidR="004A7F94">
        <w:t>…..</w:t>
      </w:r>
      <w:proofErr w:type="gramEnd"/>
    </w:p>
    <w:p w14:paraId="0F7D5E26" w14:textId="240EB053" w:rsidR="002C25D1" w:rsidRPr="002C25D1" w:rsidRDefault="00AF4027" w:rsidP="002C25D1">
      <w:pPr>
        <w:ind w:left="720" w:hanging="720"/>
        <w:jc w:val="right"/>
        <w:rPr>
          <w:bCs/>
        </w:rPr>
      </w:pPr>
      <w:r w:rsidRPr="00515334">
        <w:t>R</w:t>
      </w:r>
      <w:r w:rsidRPr="00DF77EF">
        <w:t>FB</w:t>
      </w:r>
      <w:r w:rsidR="00455149" w:rsidRPr="00DF77EF">
        <w:t xml:space="preserve"> No.: </w:t>
      </w:r>
      <w:r w:rsidR="002C25D1" w:rsidRPr="002C25D1">
        <w:rPr>
          <w:bCs/>
        </w:rPr>
        <w:t>MV-MOFMRA-548653-GO-RFB</w:t>
      </w:r>
      <w:r w:rsidR="00C35FB3">
        <w:rPr>
          <w:bCs/>
        </w:rPr>
        <w:t>-2</w:t>
      </w:r>
    </w:p>
    <w:p w14:paraId="460A6B5D" w14:textId="57918583" w:rsidR="00455149" w:rsidRPr="00515334" w:rsidRDefault="00455149">
      <w:pPr>
        <w:ind w:left="720" w:hanging="720"/>
        <w:jc w:val="right"/>
      </w:pPr>
    </w:p>
    <w:p w14:paraId="18C5A1A9" w14:textId="77777777" w:rsidR="000C77B8" w:rsidRPr="00515334" w:rsidRDefault="000C77B8">
      <w:pPr>
        <w:ind w:left="720" w:hanging="720"/>
        <w:jc w:val="right"/>
      </w:pPr>
      <w:r w:rsidRPr="00515334">
        <w:t>Alternative No.: [insert identification No if this is a Bid for an alternative]</w:t>
      </w:r>
    </w:p>
    <w:p w14:paraId="70D77FD2" w14:textId="77777777" w:rsidR="00455149" w:rsidRDefault="00455149">
      <w:pPr>
        <w:ind w:left="720" w:hanging="720"/>
        <w:jc w:val="right"/>
        <w:rPr>
          <w:i/>
        </w:rPr>
      </w:pPr>
    </w:p>
    <w:p w14:paraId="164F9AAC" w14:textId="77777777" w:rsidR="00455149" w:rsidRDefault="00455149">
      <w:pPr>
        <w:pStyle w:val="Sub-ClauseText"/>
        <w:spacing w:before="0" w:after="0"/>
        <w:rPr>
          <w:spacing w:val="0"/>
        </w:rPr>
      </w:pPr>
    </w:p>
    <w:p w14:paraId="06ED63DF" w14:textId="77777777" w:rsidR="00455149" w:rsidRDefault="00455149">
      <w:pPr>
        <w:rPr>
          <w:color w:val="FF0000"/>
        </w:rPr>
      </w:pPr>
      <w:r>
        <w:t>To</w:t>
      </w:r>
      <w:proofErr w:type="gramStart"/>
      <w:r>
        <w:t xml:space="preserve">:  </w:t>
      </w:r>
      <w:r>
        <w:rPr>
          <w:i/>
        </w:rPr>
        <w:t>[</w:t>
      </w:r>
      <w:proofErr w:type="gramEnd"/>
      <w:r>
        <w:rPr>
          <w:i/>
        </w:rPr>
        <w:t>insert complete name of Purchaser]</w:t>
      </w:r>
      <w:r>
        <w:t xml:space="preserve"> </w:t>
      </w:r>
    </w:p>
    <w:p w14:paraId="5C1D1C01" w14:textId="77777777" w:rsidR="00455149" w:rsidRDefault="00455149">
      <w:pPr>
        <w:rPr>
          <w:i/>
        </w:rPr>
      </w:pPr>
    </w:p>
    <w:p w14:paraId="63C842D4" w14:textId="77777777" w:rsidR="00455149" w:rsidRDefault="00455149">
      <w:r>
        <w:t>WHEREAS</w:t>
      </w:r>
    </w:p>
    <w:p w14:paraId="14B8B182" w14:textId="77777777" w:rsidR="00455149" w:rsidRDefault="00455149"/>
    <w:p w14:paraId="0C7E90B0" w14:textId="77777777" w:rsidR="00455149" w:rsidRDefault="00455149">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6E8155D9" w14:textId="77777777" w:rsidR="00455149" w:rsidRDefault="00455149">
      <w:pPr>
        <w:jc w:val="both"/>
      </w:pPr>
    </w:p>
    <w:p w14:paraId="72C76296" w14:textId="36939A2B" w:rsidR="00455149" w:rsidRDefault="00455149">
      <w:pPr>
        <w:jc w:val="both"/>
      </w:pPr>
      <w:r>
        <w:t>We hereby extend our full guarantee and warranty in accordance with Clause 2</w:t>
      </w:r>
      <w:r w:rsidR="009E406A">
        <w:t>8</w:t>
      </w:r>
      <w:r>
        <w:t xml:space="preserve"> of the General Conditions of Contract, with respect to the Goods offered by the above firm.</w:t>
      </w:r>
    </w:p>
    <w:p w14:paraId="578E3AB0" w14:textId="066E4E54" w:rsidR="00BA559D" w:rsidRDefault="00BA559D">
      <w:pPr>
        <w:jc w:val="both"/>
      </w:pPr>
    </w:p>
    <w:p w14:paraId="18B7234C" w14:textId="77777777" w:rsidR="00AE598C" w:rsidRDefault="00AE598C" w:rsidP="00AE598C">
      <w:pPr>
        <w:jc w:val="both"/>
      </w:pPr>
      <w:r>
        <w:t xml:space="preserve">We confirm that we do not engage or employ forced labor or persons subject to trafficking or child labor, in accordance with Clause 14 of the General Conditions of Contract. </w:t>
      </w:r>
    </w:p>
    <w:p w14:paraId="661DFEF7" w14:textId="77777777" w:rsidR="00455149" w:rsidRDefault="00455149">
      <w:pPr>
        <w:jc w:val="both"/>
      </w:pPr>
    </w:p>
    <w:p w14:paraId="27CB27EB" w14:textId="77777777" w:rsidR="00455149" w:rsidRDefault="00455149">
      <w:pPr>
        <w:jc w:val="both"/>
      </w:pPr>
      <w:r>
        <w:t xml:space="preserve">Signed: </w:t>
      </w:r>
      <w:r>
        <w:rPr>
          <w:i/>
          <w:iCs/>
        </w:rPr>
        <w:t xml:space="preserve">[insert signature(s) of authorized representative(s) of the Manufacturer] </w:t>
      </w:r>
    </w:p>
    <w:p w14:paraId="37C72236" w14:textId="77777777" w:rsidR="00455149" w:rsidRDefault="00455149"/>
    <w:p w14:paraId="6D78422A" w14:textId="77777777" w:rsidR="00455149" w:rsidRDefault="00455149"/>
    <w:p w14:paraId="398F2936" w14:textId="77777777" w:rsidR="00455149" w:rsidRDefault="00455149">
      <w:r>
        <w:t xml:space="preserve">Name: </w:t>
      </w:r>
      <w:r>
        <w:rPr>
          <w:i/>
          <w:iCs/>
        </w:rPr>
        <w:t>[insert complete name(s) of authorized representative(s) of the Manufacturer]</w:t>
      </w:r>
      <w:r>
        <w:tab/>
      </w:r>
    </w:p>
    <w:p w14:paraId="442CE272" w14:textId="77777777" w:rsidR="00455149" w:rsidRDefault="00455149"/>
    <w:p w14:paraId="08F8037D" w14:textId="77777777" w:rsidR="00455149" w:rsidRDefault="00455149">
      <w:r>
        <w:t xml:space="preserve">Title: </w:t>
      </w:r>
      <w:r>
        <w:rPr>
          <w:i/>
          <w:iCs/>
        </w:rPr>
        <w:t>[insert title]</w:t>
      </w:r>
      <w:r>
        <w:t xml:space="preserve"> </w:t>
      </w:r>
    </w:p>
    <w:p w14:paraId="2DAA7E3F" w14:textId="77777777" w:rsidR="00455149" w:rsidRDefault="00455149"/>
    <w:p w14:paraId="00B9F455" w14:textId="77777777" w:rsidR="00455149" w:rsidRDefault="00455149">
      <w:pPr>
        <w:rPr>
          <w:i/>
        </w:rPr>
      </w:pPr>
    </w:p>
    <w:p w14:paraId="78DF1241" w14:textId="77777777" w:rsidR="00455149" w:rsidRDefault="00455149"/>
    <w:p w14:paraId="20CC3C5B" w14:textId="77777777" w:rsidR="00455149" w:rsidRDefault="00455149">
      <w:r>
        <w:t xml:space="preserve">Dated on ____________ day of __________________, _______ </w:t>
      </w:r>
      <w:r>
        <w:rPr>
          <w:i/>
          <w:iCs/>
        </w:rPr>
        <w:t>[insert date of signing]</w:t>
      </w:r>
    </w:p>
    <w:p w14:paraId="56342DEC" w14:textId="77777777" w:rsidR="00455149" w:rsidRDefault="00455149"/>
    <w:p w14:paraId="2AD29FC9" w14:textId="77777777" w:rsidR="00455149" w:rsidRDefault="00455149"/>
    <w:p w14:paraId="6D48AED2" w14:textId="77777777" w:rsidR="00455149" w:rsidRDefault="00455149"/>
    <w:p w14:paraId="18678F19"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33D2439E" w14:textId="77777777" w:rsidR="00455149"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2478CF1B" w14:textId="77777777" w:rsidR="00455149" w:rsidRDefault="00455149">
      <w:pPr>
        <w:pStyle w:val="Subtitle"/>
      </w:pPr>
      <w:bookmarkStart w:id="293" w:name="_Toc227659661"/>
      <w:r>
        <w:t>Section V.  Eligible Countries</w:t>
      </w:r>
      <w:bookmarkEnd w:id="282"/>
      <w:bookmarkEnd w:id="283"/>
      <w:bookmarkEnd w:id="284"/>
      <w:bookmarkEnd w:id="285"/>
      <w:bookmarkEnd w:id="293"/>
    </w:p>
    <w:p w14:paraId="49ADF5F5" w14:textId="77777777" w:rsidR="00455149" w:rsidRDefault="00455149">
      <w:pPr>
        <w:jc w:val="center"/>
        <w:rPr>
          <w:b/>
        </w:rPr>
      </w:pPr>
    </w:p>
    <w:p w14:paraId="31C185DB" w14:textId="7EF0D251" w:rsidR="00C533CC" w:rsidRPr="00D20367" w:rsidRDefault="00C533CC" w:rsidP="00C533CC">
      <w:pPr>
        <w:jc w:val="center"/>
        <w:rPr>
          <w:b/>
        </w:rPr>
      </w:pPr>
      <w:r w:rsidRPr="00D20367">
        <w:rPr>
          <w:b/>
        </w:rPr>
        <w:t xml:space="preserve">Eligibility for the Provision of Goods, Works and </w:t>
      </w:r>
      <w:r w:rsidR="001052FB">
        <w:rPr>
          <w:b/>
        </w:rPr>
        <w:t>Non-Consulting</w:t>
      </w:r>
      <w:r>
        <w:rPr>
          <w:b/>
        </w:rPr>
        <w:t xml:space="preserve"> </w:t>
      </w:r>
      <w:r w:rsidRPr="00D20367">
        <w:rPr>
          <w:b/>
        </w:rPr>
        <w:t xml:space="preserve">Services in </w:t>
      </w:r>
      <w:r w:rsidRPr="00D20367">
        <w:rPr>
          <w:b/>
        </w:rPr>
        <w:br/>
        <w:t>Bank-Financed Procurement</w:t>
      </w:r>
    </w:p>
    <w:p w14:paraId="6838F1D5" w14:textId="77777777" w:rsidR="00C533CC" w:rsidRPr="00D20367" w:rsidRDefault="00C533CC" w:rsidP="00C533CC">
      <w:pPr>
        <w:jc w:val="center"/>
      </w:pPr>
    </w:p>
    <w:p w14:paraId="6BA258F6" w14:textId="77777777" w:rsidR="00C533CC" w:rsidRPr="00D20367" w:rsidRDefault="00C533CC" w:rsidP="00C533CC">
      <w:pPr>
        <w:jc w:val="center"/>
      </w:pPr>
    </w:p>
    <w:p w14:paraId="4E3BB460" w14:textId="77777777" w:rsidR="00C533CC" w:rsidRPr="00D20367" w:rsidRDefault="00C533CC" w:rsidP="00C533CC">
      <w:pPr>
        <w:pStyle w:val="BodyTextIndent2"/>
        <w:tabs>
          <w:tab w:val="clear" w:pos="720"/>
        </w:tabs>
        <w:ind w:left="0" w:firstLine="0"/>
        <w:jc w:val="both"/>
      </w:pPr>
      <w:r>
        <w:t>In reference to ITB 4.7 and 5.1</w:t>
      </w:r>
      <w:r w:rsidRPr="00FD5599">
        <w:t xml:space="preserve">, for the information of the </w:t>
      </w:r>
      <w:r>
        <w:t>Bidders</w:t>
      </w:r>
      <w:r w:rsidRPr="00FD5599">
        <w:t xml:space="preserve">, at the present time firms, goods and services from the following countries are excluded from this </w:t>
      </w:r>
      <w:r>
        <w:t xml:space="preserve">bidding </w:t>
      </w:r>
      <w:r w:rsidRPr="00FD5599">
        <w:t>process:</w:t>
      </w:r>
    </w:p>
    <w:p w14:paraId="6383AD00" w14:textId="77777777" w:rsidR="00C533CC" w:rsidRPr="00D20367" w:rsidRDefault="00C533CC" w:rsidP="00C533CC">
      <w:pPr>
        <w:pStyle w:val="BodyTextIndent"/>
        <w:ind w:left="1440" w:hanging="720"/>
      </w:pPr>
    </w:p>
    <w:p w14:paraId="4D90C8F1" w14:textId="2911967B" w:rsidR="00C533CC" w:rsidRDefault="00C533CC" w:rsidP="00A6070F">
      <w:pPr>
        <w:tabs>
          <w:tab w:val="left" w:pos="1440"/>
        </w:tabs>
        <w:ind w:left="720"/>
        <w:rPr>
          <w:i/>
          <w:iCs/>
          <w:spacing w:val="-4"/>
        </w:rPr>
      </w:pPr>
      <w:r>
        <w:rPr>
          <w:spacing w:val="-2"/>
        </w:rPr>
        <w:t>Under ITB 4.7(a) and 5.1:</w:t>
      </w:r>
      <w:r>
        <w:rPr>
          <w:spacing w:val="-2"/>
        </w:rPr>
        <w:tab/>
      </w:r>
      <w:r>
        <w:rPr>
          <w:i/>
          <w:iCs/>
          <w:spacing w:val="-4"/>
        </w:rPr>
        <w:t xml:space="preserve"> “none”.</w:t>
      </w:r>
    </w:p>
    <w:p w14:paraId="4679ADA0" w14:textId="77777777" w:rsidR="00C533CC" w:rsidRDefault="00C533CC" w:rsidP="00A6070F">
      <w:pPr>
        <w:tabs>
          <w:tab w:val="left" w:pos="1440"/>
        </w:tabs>
        <w:ind w:left="720"/>
        <w:rPr>
          <w:i/>
          <w:iCs/>
          <w:spacing w:val="-4"/>
        </w:rPr>
      </w:pPr>
    </w:p>
    <w:p w14:paraId="4506B86E" w14:textId="2A4189FF" w:rsidR="00C533CC" w:rsidRDefault="00C533CC" w:rsidP="00A6070F">
      <w:pPr>
        <w:ind w:left="720"/>
        <w:rPr>
          <w:b/>
        </w:rPr>
      </w:pPr>
      <w:r>
        <w:rPr>
          <w:spacing w:val="-7"/>
        </w:rPr>
        <w:t>Under ITB 4.7(b) and 5.1:</w:t>
      </w:r>
      <w:r w:rsidR="009B7C0A">
        <w:rPr>
          <w:spacing w:val="-7"/>
        </w:rPr>
        <w:tab/>
      </w:r>
      <w:r w:rsidR="009B7C0A">
        <w:rPr>
          <w:i/>
          <w:iCs/>
          <w:spacing w:val="-4"/>
        </w:rPr>
        <w:t xml:space="preserve"> </w:t>
      </w:r>
      <w:r w:rsidR="009B7C0A" w:rsidRPr="00EB7E5F">
        <w:rPr>
          <w:i/>
          <w:iCs/>
          <w:spacing w:val="-4"/>
        </w:rPr>
        <w:t>“</w:t>
      </w:r>
      <w:r w:rsidRPr="00EB7E5F">
        <w:rPr>
          <w:i/>
          <w:iCs/>
          <w:spacing w:val="-4"/>
        </w:rPr>
        <w:t>none”</w:t>
      </w:r>
    </w:p>
    <w:p w14:paraId="2DDE1D9E" w14:textId="77777777" w:rsidR="00C533CC" w:rsidRDefault="00C533CC">
      <w:pPr>
        <w:jc w:val="center"/>
        <w:rPr>
          <w:b/>
        </w:rPr>
      </w:pPr>
    </w:p>
    <w:p w14:paraId="3D22FF14" w14:textId="77777777" w:rsidR="00455149" w:rsidRDefault="00455149">
      <w:pPr>
        <w:pStyle w:val="Footer"/>
        <w:tabs>
          <w:tab w:val="left" w:pos="-1080"/>
          <w:tab w:val="left" w:pos="-720"/>
          <w:tab w:val="left" w:pos="0"/>
          <w:tab w:val="left" w:pos="720"/>
          <w:tab w:val="left" w:pos="1440"/>
          <w:tab w:val="left" w:pos="2160"/>
          <w:tab w:val="left" w:pos="3510"/>
          <w:tab w:val="left" w:pos="5310"/>
          <w:tab w:val="left" w:pos="6480"/>
        </w:tabs>
      </w:pPr>
    </w:p>
    <w:p w14:paraId="62DF9CCE" w14:textId="6197948A" w:rsidR="004600C9" w:rsidRDefault="004600C9">
      <w:pPr>
        <w:sectPr w:rsidR="004600C9" w:rsidSect="005228CD">
          <w:headerReference w:type="even" r:id="rId28"/>
          <w:headerReference w:type="default" r:id="rId29"/>
          <w:headerReference w:type="first" r:id="rId30"/>
          <w:type w:val="oddPage"/>
          <w:pgSz w:w="12240" w:h="15840" w:code="1"/>
          <w:pgMar w:top="1440" w:right="1440" w:bottom="1440" w:left="1800" w:header="720" w:footer="720" w:gutter="0"/>
          <w:paperSrc w:first="19532" w:other="19532"/>
          <w:cols w:space="720"/>
          <w:titlePg/>
        </w:sectPr>
      </w:pPr>
    </w:p>
    <w:p w14:paraId="378F765C" w14:textId="573426FB" w:rsidR="004600C9" w:rsidRDefault="004600C9" w:rsidP="00652EBF">
      <w:pPr>
        <w:pStyle w:val="Subtitle"/>
      </w:pPr>
      <w:bookmarkStart w:id="294" w:name="_Toc227659662"/>
      <w:r>
        <w:lastRenderedPageBreak/>
        <w:t>Section VI. Bank Policy - Corrupt and Fraudulent Practices</w:t>
      </w:r>
      <w:bookmarkEnd w:id="294"/>
    </w:p>
    <w:p w14:paraId="15BC8B01" w14:textId="77777777" w:rsidR="004600C9" w:rsidRPr="008B7062" w:rsidRDefault="004600C9" w:rsidP="008B7062">
      <w:pPr>
        <w:adjustRightInd w:val="0"/>
        <w:spacing w:after="120"/>
        <w:jc w:val="both"/>
        <w:rPr>
          <w:szCs w:val="24"/>
        </w:rPr>
      </w:pPr>
      <w:r w:rsidRPr="008B7062">
        <w:rPr>
          <w:szCs w:val="24"/>
        </w:rPr>
        <w:t>Guidelines for Procurement of Goods, Works, and Non-Consulting Services under IBRD Loans and IDA Credits &amp; Grants by World Bank Borrowers, dated January 2011.</w:t>
      </w:r>
    </w:p>
    <w:p w14:paraId="7D2D6832" w14:textId="77777777" w:rsidR="004600C9" w:rsidRPr="008B7062" w:rsidRDefault="004600C9" w:rsidP="004600C9">
      <w:pPr>
        <w:adjustRightInd w:val="0"/>
        <w:spacing w:after="120"/>
        <w:ind w:left="540" w:hanging="540"/>
        <w:rPr>
          <w:szCs w:val="24"/>
        </w:rPr>
      </w:pPr>
      <w:r w:rsidRPr="008B7062">
        <w:rPr>
          <w:szCs w:val="24"/>
        </w:rPr>
        <w:t>“</w:t>
      </w:r>
      <w:r w:rsidRPr="008B7062">
        <w:rPr>
          <w:b/>
          <w:szCs w:val="24"/>
        </w:rPr>
        <w:t>Fraud and Corruption:</w:t>
      </w:r>
    </w:p>
    <w:p w14:paraId="52034744" w14:textId="77777777" w:rsidR="004600C9" w:rsidRPr="008B7062" w:rsidRDefault="00A6070F" w:rsidP="008B7062">
      <w:pPr>
        <w:pStyle w:val="Default"/>
        <w:spacing w:after="200"/>
        <w:ind w:left="540" w:hanging="540"/>
        <w:jc w:val="both"/>
      </w:pPr>
      <w:r w:rsidRPr="008B7062">
        <w:t>1.16</w:t>
      </w:r>
      <w:r w:rsidRPr="008B7062">
        <w:tab/>
      </w:r>
      <w:r w:rsidR="004600C9" w:rsidRPr="008B7062">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004600C9" w:rsidRPr="008B7062">
        <w:rPr>
          <w:rStyle w:val="FootnoteReference"/>
        </w:rPr>
        <w:footnoteReference w:id="2"/>
      </w:r>
      <w:r w:rsidR="004600C9" w:rsidRPr="008B7062">
        <w:t xml:space="preserve"> In pursuance of this policy, the Bank: </w:t>
      </w:r>
    </w:p>
    <w:p w14:paraId="62D1D457" w14:textId="77777777" w:rsidR="004600C9" w:rsidRPr="008B7062" w:rsidRDefault="00A6070F" w:rsidP="008B7062">
      <w:pPr>
        <w:pStyle w:val="Default"/>
        <w:spacing w:after="200"/>
        <w:ind w:left="1080" w:hanging="540"/>
        <w:jc w:val="both"/>
      </w:pPr>
      <w:r w:rsidRPr="008B7062">
        <w:t>(a)</w:t>
      </w:r>
      <w:r w:rsidRPr="008B7062">
        <w:tab/>
      </w:r>
      <w:r w:rsidR="004600C9" w:rsidRPr="008B7062">
        <w:t xml:space="preserve">defines, for the purposes of this provision, the terms set forth below as follows: </w:t>
      </w:r>
    </w:p>
    <w:p w14:paraId="26CC093D" w14:textId="77777777" w:rsidR="00FD6404" w:rsidRPr="008B7062" w:rsidRDefault="004600C9" w:rsidP="008B7062">
      <w:pPr>
        <w:adjustRightInd w:val="0"/>
        <w:spacing w:after="200"/>
        <w:ind w:left="1800" w:hanging="720"/>
        <w:jc w:val="both"/>
        <w:rPr>
          <w:szCs w:val="24"/>
        </w:rPr>
      </w:pPr>
      <w:r w:rsidRPr="008B7062">
        <w:rPr>
          <w:szCs w:val="24"/>
        </w:rPr>
        <w:t>(</w:t>
      </w:r>
      <w:proofErr w:type="spellStart"/>
      <w:r w:rsidRPr="008B7062">
        <w:rPr>
          <w:szCs w:val="24"/>
        </w:rPr>
        <w:t>i</w:t>
      </w:r>
      <w:proofErr w:type="spellEnd"/>
      <w:r w:rsidRPr="008B7062">
        <w:rPr>
          <w:szCs w:val="24"/>
        </w:rPr>
        <w:t>)</w:t>
      </w:r>
      <w:r w:rsidR="00A6070F" w:rsidRPr="008B7062">
        <w:rPr>
          <w:szCs w:val="24"/>
        </w:rPr>
        <w:tab/>
      </w:r>
      <w:r w:rsidRPr="008B7062">
        <w:rPr>
          <w:szCs w:val="24"/>
        </w:rPr>
        <w:t>“corrupt practice” is the offering, giving, receiving, or soliciting, directly or indirectly, of anything of value to influence improperly the actions of another party;</w:t>
      </w:r>
      <w:r w:rsidRPr="008B7062">
        <w:rPr>
          <w:rStyle w:val="FootnoteReference"/>
          <w:szCs w:val="24"/>
        </w:rPr>
        <w:footnoteReference w:id="3"/>
      </w:r>
      <w:r w:rsidRPr="008B7062">
        <w:rPr>
          <w:szCs w:val="24"/>
        </w:rPr>
        <w:t>;</w:t>
      </w:r>
    </w:p>
    <w:p w14:paraId="7C8B37C2" w14:textId="77777777" w:rsidR="00FD6404" w:rsidRPr="008B7062" w:rsidRDefault="004600C9" w:rsidP="008B7062">
      <w:pPr>
        <w:adjustRightInd w:val="0"/>
        <w:spacing w:after="200"/>
        <w:ind w:left="1800" w:hanging="720"/>
        <w:jc w:val="both"/>
        <w:rPr>
          <w:szCs w:val="24"/>
        </w:rPr>
      </w:pPr>
      <w:r w:rsidRPr="008B7062">
        <w:rPr>
          <w:szCs w:val="24"/>
        </w:rPr>
        <w:t xml:space="preserve">(ii) </w:t>
      </w:r>
      <w:r w:rsidRPr="008B7062">
        <w:rPr>
          <w:szCs w:val="24"/>
        </w:rPr>
        <w:tab/>
        <w:t>“fraudulent practice” is any act or omission, including a misrepresentation, that knowingly or recklessly misleads, or attempts to mislead, a party to obtain a financial or other benefit or to avoid an obligation;</w:t>
      </w:r>
      <w:r w:rsidRPr="008B7062">
        <w:rPr>
          <w:rStyle w:val="FootnoteReference"/>
          <w:szCs w:val="24"/>
        </w:rPr>
        <w:footnoteReference w:id="4"/>
      </w:r>
    </w:p>
    <w:p w14:paraId="03E6FC13" w14:textId="77777777" w:rsidR="00FD6404" w:rsidRPr="008B7062" w:rsidRDefault="004600C9" w:rsidP="008B7062">
      <w:pPr>
        <w:adjustRightInd w:val="0"/>
        <w:spacing w:after="200"/>
        <w:ind w:left="1800" w:hanging="720"/>
        <w:jc w:val="both"/>
        <w:rPr>
          <w:szCs w:val="24"/>
        </w:rPr>
      </w:pPr>
      <w:r w:rsidRPr="008B7062">
        <w:rPr>
          <w:szCs w:val="24"/>
        </w:rPr>
        <w:t>(iii)</w:t>
      </w:r>
      <w:r w:rsidRPr="008B7062">
        <w:rPr>
          <w:szCs w:val="24"/>
        </w:rPr>
        <w:tab/>
        <w:t>“collusive practice” is an arrangement between two or more parties designed to achieve an improper purpose, including to influence improperly the actions of another party;</w:t>
      </w:r>
      <w:r w:rsidRPr="008B7062">
        <w:rPr>
          <w:rStyle w:val="FootnoteReference"/>
          <w:szCs w:val="24"/>
        </w:rPr>
        <w:footnoteReference w:id="5"/>
      </w:r>
    </w:p>
    <w:p w14:paraId="4F611C46" w14:textId="77777777" w:rsidR="00FD6404" w:rsidRPr="008B7062" w:rsidRDefault="004600C9" w:rsidP="008B7062">
      <w:pPr>
        <w:adjustRightInd w:val="0"/>
        <w:spacing w:after="200"/>
        <w:ind w:left="1800" w:hanging="720"/>
        <w:jc w:val="both"/>
        <w:rPr>
          <w:szCs w:val="24"/>
        </w:rPr>
      </w:pPr>
      <w:r w:rsidRPr="008B7062">
        <w:rPr>
          <w:szCs w:val="24"/>
        </w:rPr>
        <w:t>(iv)</w:t>
      </w:r>
      <w:r w:rsidRPr="008B7062">
        <w:rPr>
          <w:szCs w:val="24"/>
        </w:rPr>
        <w:tab/>
        <w:t>“coercive practice” is impairing or harming, or threatening to impair or harm, directly or indirectly, any party or the property of the party to influence improperly the actions of a party;</w:t>
      </w:r>
      <w:r w:rsidRPr="008B7062">
        <w:rPr>
          <w:rStyle w:val="FootnoteReference"/>
          <w:szCs w:val="24"/>
        </w:rPr>
        <w:footnoteReference w:id="6"/>
      </w:r>
    </w:p>
    <w:p w14:paraId="5B868C2F" w14:textId="77777777" w:rsidR="004600C9" w:rsidRPr="008B7062" w:rsidRDefault="004600C9" w:rsidP="008B7062">
      <w:pPr>
        <w:adjustRightInd w:val="0"/>
        <w:spacing w:after="200"/>
        <w:ind w:left="1800" w:hanging="720"/>
        <w:rPr>
          <w:color w:val="000000"/>
          <w:szCs w:val="24"/>
        </w:rPr>
      </w:pPr>
      <w:r w:rsidRPr="008B7062">
        <w:rPr>
          <w:bCs/>
          <w:color w:val="000000"/>
          <w:szCs w:val="24"/>
        </w:rPr>
        <w:t>(v)</w:t>
      </w:r>
      <w:r w:rsidRPr="008B7062">
        <w:rPr>
          <w:bCs/>
          <w:color w:val="000000"/>
          <w:szCs w:val="24"/>
        </w:rPr>
        <w:tab/>
        <w:t>"</w:t>
      </w:r>
      <w:r w:rsidRPr="008B7062">
        <w:rPr>
          <w:szCs w:val="24"/>
        </w:rPr>
        <w:t>obstructive</w:t>
      </w:r>
      <w:r w:rsidRPr="008B7062">
        <w:rPr>
          <w:bCs/>
          <w:color w:val="000000"/>
          <w:szCs w:val="24"/>
        </w:rPr>
        <w:t xml:space="preserve"> practice" </w:t>
      </w:r>
      <w:r w:rsidRPr="008B7062">
        <w:rPr>
          <w:color w:val="000000"/>
          <w:szCs w:val="24"/>
        </w:rPr>
        <w:t>is:</w:t>
      </w:r>
    </w:p>
    <w:p w14:paraId="53BCD059" w14:textId="77777777" w:rsidR="00FD6404" w:rsidRPr="008B7062" w:rsidRDefault="004600C9" w:rsidP="008B7062">
      <w:pPr>
        <w:adjustRightInd w:val="0"/>
        <w:spacing w:after="200"/>
        <w:ind w:left="2520" w:hanging="720"/>
        <w:jc w:val="both"/>
        <w:rPr>
          <w:szCs w:val="24"/>
        </w:rPr>
      </w:pPr>
      <w:r w:rsidRPr="008B7062">
        <w:rPr>
          <w:bCs/>
          <w:color w:val="000000"/>
          <w:szCs w:val="24"/>
        </w:rPr>
        <w:lastRenderedPageBreak/>
        <w:t>(aa)</w:t>
      </w:r>
      <w:r w:rsidRPr="008B7062">
        <w:rPr>
          <w:szCs w:val="24"/>
        </w:rPr>
        <w:tab/>
      </w:r>
      <w:r w:rsidRPr="008B7062">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D91C80B" w14:textId="77777777" w:rsidR="00FD6404" w:rsidRPr="008B7062" w:rsidRDefault="004600C9" w:rsidP="008B7062">
      <w:pPr>
        <w:adjustRightInd w:val="0"/>
        <w:spacing w:after="200"/>
        <w:ind w:left="2520" w:hanging="720"/>
        <w:jc w:val="both"/>
        <w:rPr>
          <w:szCs w:val="24"/>
        </w:rPr>
      </w:pPr>
      <w:r w:rsidRPr="008B7062">
        <w:rPr>
          <w:bCs/>
          <w:color w:val="000000"/>
          <w:szCs w:val="24"/>
        </w:rPr>
        <w:t>(bb)</w:t>
      </w:r>
      <w:r w:rsidRPr="008B7062">
        <w:rPr>
          <w:bCs/>
          <w:color w:val="000000"/>
          <w:szCs w:val="24"/>
        </w:rPr>
        <w:tab/>
        <w:t>acts intended to materially impede the exercise of the Bank’s inspection and audit rights provided for under paragraph 1.16(e) below.</w:t>
      </w:r>
    </w:p>
    <w:p w14:paraId="2CB3FC14" w14:textId="77777777" w:rsidR="00FD6404" w:rsidRPr="008B7062" w:rsidRDefault="004600C9" w:rsidP="008B7062">
      <w:pPr>
        <w:pStyle w:val="Default"/>
        <w:spacing w:after="200"/>
        <w:ind w:left="1080" w:hanging="540"/>
        <w:jc w:val="both"/>
      </w:pPr>
      <w:r w:rsidRPr="008B7062">
        <w:t>(b)</w:t>
      </w:r>
      <w:r w:rsidRPr="008B7062">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0FDA59F2" w14:textId="77777777" w:rsidR="00FD6404" w:rsidRPr="008B7062" w:rsidRDefault="004600C9" w:rsidP="008B7062">
      <w:pPr>
        <w:pStyle w:val="Default"/>
        <w:spacing w:after="200"/>
        <w:ind w:left="1080" w:hanging="540"/>
        <w:jc w:val="both"/>
      </w:pPr>
      <w:r w:rsidRPr="008B7062">
        <w:t>(c)</w:t>
      </w:r>
      <w:r w:rsidRPr="008B7062">
        <w:tab/>
        <w:t xml:space="preserve">will declare </w:t>
      </w:r>
      <w:proofErr w:type="spellStart"/>
      <w:r w:rsidRPr="008B7062">
        <w:t>misprocurement</w:t>
      </w:r>
      <w:proofErr w:type="spellEnd"/>
      <w:r w:rsidRPr="008B7062">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46B941C0" w14:textId="77777777" w:rsidR="00FD6404" w:rsidRPr="008B7062" w:rsidRDefault="004600C9" w:rsidP="008B7062">
      <w:pPr>
        <w:pStyle w:val="Default"/>
        <w:spacing w:after="200"/>
        <w:ind w:left="1080" w:hanging="540"/>
        <w:jc w:val="both"/>
      </w:pPr>
      <w:r w:rsidRPr="008B7062">
        <w:t>(d)</w:t>
      </w:r>
      <w:r w:rsidRPr="008B7062">
        <w:tab/>
        <w:t>will sanction a firm or individual, at any time, in accordance with the prevailing Bank’s sanctions procedures,</w:t>
      </w:r>
      <w:r w:rsidRPr="008B7062">
        <w:rPr>
          <w:vertAlign w:val="superscript"/>
        </w:rPr>
        <w:footnoteReference w:id="7"/>
      </w:r>
      <w:r w:rsidRPr="008B7062">
        <w:t xml:space="preserve"> including by publicly declaring such firm or individual ineligible, either indefinitely or for a stated period of time: (</w:t>
      </w:r>
      <w:proofErr w:type="spellStart"/>
      <w:r w:rsidRPr="008B7062">
        <w:t>i</w:t>
      </w:r>
      <w:proofErr w:type="spellEnd"/>
      <w:r w:rsidRPr="008B7062">
        <w:t>) to be awarded a Bank-financed contract; and (ii) to be a nominated</w:t>
      </w:r>
      <w:r w:rsidRPr="008B7062">
        <w:rPr>
          <w:vertAlign w:val="superscript"/>
        </w:rPr>
        <w:footnoteReference w:id="8"/>
      </w:r>
      <w:r w:rsidRPr="008B7062">
        <w:t>;</w:t>
      </w:r>
    </w:p>
    <w:p w14:paraId="4D915CC3" w14:textId="52584E14" w:rsidR="00455149" w:rsidRDefault="004600C9">
      <w:r w:rsidRPr="008B7062">
        <w:t>(e)</w:t>
      </w:r>
      <w:r w:rsidR="008B7062" w:rsidRPr="008B7062">
        <w:tab/>
      </w:r>
      <w:r w:rsidRPr="008B7062">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2125D25E" w14:textId="77777777" w:rsidR="001052FB" w:rsidRDefault="001052FB">
      <w:pPr>
        <w:pStyle w:val="Heading1"/>
      </w:pPr>
      <w:bookmarkStart w:id="295" w:name="_Toc438529602"/>
      <w:bookmarkStart w:id="296" w:name="_Toc438725758"/>
      <w:bookmarkStart w:id="297" w:name="_Toc438817753"/>
      <w:bookmarkStart w:id="298" w:name="_Toc438954447"/>
      <w:bookmarkStart w:id="299" w:name="_Toc461939622"/>
    </w:p>
    <w:p w14:paraId="610B9931" w14:textId="77777777" w:rsidR="004A7F94" w:rsidRPr="004A7F94" w:rsidRDefault="004A7F94" w:rsidP="000C4955"/>
    <w:p w14:paraId="632870E6" w14:textId="77777777" w:rsidR="001052FB" w:rsidRDefault="001052FB">
      <w:pPr>
        <w:pStyle w:val="Heading1"/>
      </w:pPr>
    </w:p>
    <w:p w14:paraId="01890A8E" w14:textId="77777777" w:rsidR="001052FB" w:rsidRDefault="001052FB">
      <w:pPr>
        <w:pStyle w:val="Heading1"/>
      </w:pPr>
    </w:p>
    <w:p w14:paraId="14AFBF9F" w14:textId="77777777" w:rsidR="001052FB" w:rsidRDefault="001052FB">
      <w:pPr>
        <w:pStyle w:val="Heading1"/>
      </w:pPr>
    </w:p>
    <w:p w14:paraId="6AB89C8D" w14:textId="77777777" w:rsidR="001052FB" w:rsidRDefault="001052FB">
      <w:pPr>
        <w:pStyle w:val="Heading1"/>
      </w:pPr>
    </w:p>
    <w:p w14:paraId="25774B0F" w14:textId="77777777" w:rsidR="001052FB" w:rsidRDefault="001052FB">
      <w:pPr>
        <w:pStyle w:val="Heading1"/>
      </w:pPr>
    </w:p>
    <w:p w14:paraId="27BDEB7B" w14:textId="0BFB73D5" w:rsidR="00455149" w:rsidRDefault="00455149">
      <w:pPr>
        <w:pStyle w:val="Heading1"/>
      </w:pPr>
      <w:bookmarkStart w:id="300" w:name="_Toc227659663"/>
      <w:r>
        <w:t>PART 2 – Supply Requirement</w:t>
      </w:r>
      <w:bookmarkEnd w:id="295"/>
      <w:bookmarkEnd w:id="296"/>
      <w:bookmarkEnd w:id="297"/>
      <w:bookmarkEnd w:id="298"/>
      <w:bookmarkEnd w:id="299"/>
      <w:r>
        <w:t>s</w:t>
      </w:r>
      <w:bookmarkEnd w:id="300"/>
    </w:p>
    <w:p w14:paraId="3BFF8D13" w14:textId="77777777" w:rsidR="00455149" w:rsidRDefault="00455149">
      <w:pPr>
        <w:pStyle w:val="Outline"/>
        <w:spacing w:before="0"/>
        <w:rPr>
          <w:kern w:val="0"/>
        </w:rPr>
        <w:sectPr w:rsidR="00455149" w:rsidSect="000C4955">
          <w:headerReference w:type="even" r:id="rId31"/>
          <w:headerReference w:type="default" r:id="rId32"/>
          <w:footerReference w:type="even" r:id="rId33"/>
          <w:footerReference w:type="default" r:id="rId34"/>
          <w:headerReference w:type="first" r:id="rId35"/>
          <w:footerReference w:type="first" r:id="rId36"/>
          <w:type w:val="oddPage"/>
          <w:pgSz w:w="12240" w:h="15840" w:code="1"/>
          <w:pgMar w:top="1260" w:right="1440" w:bottom="1440" w:left="1800" w:header="720" w:footer="720" w:gutter="0"/>
          <w:paperSrc w:first="15" w:other="15"/>
          <w:pgNumType w:start="62" w:chapStyle="1"/>
          <w:cols w:space="720"/>
          <w:titlePg/>
          <w:docGrid w:linePitch="326"/>
        </w:sectPr>
      </w:pPr>
    </w:p>
    <w:p w14:paraId="55D3DF01" w14:textId="77777777" w:rsidR="00455149"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14:paraId="0C4399A5" w14:textId="77777777">
        <w:trPr>
          <w:trHeight w:val="800"/>
        </w:trPr>
        <w:tc>
          <w:tcPr>
            <w:tcW w:w="9198" w:type="dxa"/>
            <w:vAlign w:val="center"/>
          </w:tcPr>
          <w:p w14:paraId="3C1EFFAE" w14:textId="77777777" w:rsidR="00455149" w:rsidRDefault="00455149">
            <w:pPr>
              <w:pStyle w:val="Subtitle"/>
            </w:pPr>
            <w:bookmarkStart w:id="301" w:name="_Toc438954449"/>
            <w:bookmarkStart w:id="302" w:name="_Toc227659664"/>
            <w:r>
              <w:t>Section VI</w:t>
            </w:r>
            <w:r w:rsidR="00193CA6">
              <w:t>I</w:t>
            </w:r>
            <w:r>
              <w:t xml:space="preserve">.  </w:t>
            </w:r>
            <w:bookmarkEnd w:id="301"/>
            <w:r>
              <w:t>Schedule of Requirements</w:t>
            </w:r>
            <w:bookmarkEnd w:id="302"/>
          </w:p>
        </w:tc>
      </w:tr>
    </w:tbl>
    <w:p w14:paraId="186A03D8" w14:textId="77777777" w:rsidR="00455149" w:rsidRDefault="00455149"/>
    <w:p w14:paraId="36223216" w14:textId="77777777" w:rsidR="00455149" w:rsidRDefault="00455149">
      <w:pPr>
        <w:jc w:val="center"/>
        <w:rPr>
          <w:b/>
          <w:sz w:val="32"/>
        </w:rPr>
      </w:pPr>
      <w:r>
        <w:rPr>
          <w:b/>
          <w:sz w:val="32"/>
        </w:rPr>
        <w:t>Contents</w:t>
      </w:r>
    </w:p>
    <w:p w14:paraId="58E84DCF" w14:textId="77777777" w:rsidR="00455149" w:rsidRDefault="00455149">
      <w:pPr>
        <w:rPr>
          <w:i/>
        </w:rPr>
      </w:pPr>
    </w:p>
    <w:p w14:paraId="62FDD38A" w14:textId="77777777" w:rsidR="00455149" w:rsidRDefault="00455149">
      <w:pPr>
        <w:jc w:val="right"/>
        <w:rPr>
          <w:b/>
          <w:sz w:val="32"/>
        </w:rPr>
      </w:pPr>
    </w:p>
    <w:p w14:paraId="3EA95111" w14:textId="77777777" w:rsidR="00455149" w:rsidRDefault="00455149">
      <w:pPr>
        <w:jc w:val="right"/>
        <w:rPr>
          <w:b/>
        </w:rPr>
      </w:pPr>
    </w:p>
    <w:p w14:paraId="0097BD4A" w14:textId="3BCF50BB" w:rsidR="00455149" w:rsidRDefault="00075F5F">
      <w:pPr>
        <w:pStyle w:val="TOC1"/>
        <w:rPr>
          <w:b w:val="0"/>
          <w:szCs w:val="24"/>
        </w:rPr>
      </w:pPr>
      <w:r>
        <w:rPr>
          <w:b w:val="0"/>
          <w:noProof w:val="0"/>
        </w:rPr>
        <w:fldChar w:fldCharType="begin"/>
      </w:r>
      <w:r w:rsidR="00455149">
        <w:rPr>
          <w:b w:val="0"/>
          <w:noProof w:val="0"/>
        </w:rPr>
        <w:instrText xml:space="preserve"> TOC \t "Section VI. Header,1" </w:instrText>
      </w:r>
      <w:r>
        <w:rPr>
          <w:b w:val="0"/>
          <w:noProof w:val="0"/>
        </w:rPr>
        <w:fldChar w:fldCharType="separate"/>
      </w:r>
      <w:r w:rsidR="00455149">
        <w:rPr>
          <w:b w:val="0"/>
          <w:szCs w:val="36"/>
        </w:rPr>
        <w:t xml:space="preserve">1. </w:t>
      </w:r>
      <w:r w:rsidR="005F0326">
        <w:rPr>
          <w:b w:val="0"/>
          <w:szCs w:val="36"/>
        </w:rPr>
        <w:t xml:space="preserve"> </w:t>
      </w:r>
      <w:r w:rsidR="00455149">
        <w:rPr>
          <w:b w:val="0"/>
          <w:szCs w:val="36"/>
        </w:rPr>
        <w:t xml:space="preserve"> List of Goods and Delivery Schedule</w:t>
      </w:r>
      <w:r w:rsidR="00455149">
        <w:rPr>
          <w:b w:val="0"/>
        </w:rPr>
        <w:tab/>
      </w:r>
      <w:r>
        <w:rPr>
          <w:b w:val="0"/>
        </w:rPr>
        <w:fldChar w:fldCharType="begin"/>
      </w:r>
      <w:r w:rsidR="00455149">
        <w:rPr>
          <w:b w:val="0"/>
        </w:rPr>
        <w:instrText xml:space="preserve"> PAGEREF _Toc68320557 \h </w:instrText>
      </w:r>
      <w:r>
        <w:rPr>
          <w:b w:val="0"/>
        </w:rPr>
      </w:r>
      <w:r>
        <w:rPr>
          <w:b w:val="0"/>
        </w:rPr>
        <w:fldChar w:fldCharType="separate"/>
      </w:r>
      <w:r w:rsidR="00CC7BEE">
        <w:rPr>
          <w:b w:val="0"/>
        </w:rPr>
        <w:t>68</w:t>
      </w:r>
      <w:r>
        <w:rPr>
          <w:b w:val="0"/>
        </w:rPr>
        <w:fldChar w:fldCharType="end"/>
      </w:r>
    </w:p>
    <w:p w14:paraId="584577A1" w14:textId="3B38D007" w:rsidR="00455149" w:rsidRDefault="00455149">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075F5F">
        <w:rPr>
          <w:b w:val="0"/>
        </w:rPr>
        <w:fldChar w:fldCharType="begin"/>
      </w:r>
      <w:r>
        <w:rPr>
          <w:b w:val="0"/>
        </w:rPr>
        <w:instrText xml:space="preserve"> PAGEREF _Toc68320558 \h </w:instrText>
      </w:r>
      <w:r w:rsidR="00075F5F">
        <w:rPr>
          <w:b w:val="0"/>
        </w:rPr>
      </w:r>
      <w:r w:rsidR="00075F5F">
        <w:rPr>
          <w:b w:val="0"/>
        </w:rPr>
        <w:fldChar w:fldCharType="separate"/>
      </w:r>
      <w:r w:rsidR="00CC7BEE">
        <w:rPr>
          <w:b w:val="0"/>
        </w:rPr>
        <w:t>70</w:t>
      </w:r>
      <w:r w:rsidR="00075F5F">
        <w:rPr>
          <w:b w:val="0"/>
        </w:rPr>
        <w:fldChar w:fldCharType="end"/>
      </w:r>
    </w:p>
    <w:p w14:paraId="7C0B3AB8" w14:textId="20FE7933" w:rsidR="00455149" w:rsidRDefault="00455149">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075F5F">
        <w:rPr>
          <w:b w:val="0"/>
        </w:rPr>
        <w:fldChar w:fldCharType="begin"/>
      </w:r>
      <w:r>
        <w:rPr>
          <w:b w:val="0"/>
        </w:rPr>
        <w:instrText xml:space="preserve"> PAGEREF _Toc68320560 \h </w:instrText>
      </w:r>
      <w:r w:rsidR="00075F5F">
        <w:rPr>
          <w:b w:val="0"/>
        </w:rPr>
      </w:r>
      <w:r w:rsidR="00075F5F">
        <w:rPr>
          <w:b w:val="0"/>
        </w:rPr>
        <w:fldChar w:fldCharType="separate"/>
      </w:r>
      <w:r w:rsidR="00CC7BEE">
        <w:rPr>
          <w:b w:val="0"/>
        </w:rPr>
        <w:t>71</w:t>
      </w:r>
      <w:r w:rsidR="00075F5F">
        <w:rPr>
          <w:b w:val="0"/>
        </w:rPr>
        <w:fldChar w:fldCharType="end"/>
      </w:r>
    </w:p>
    <w:p w14:paraId="55D8AB57" w14:textId="0449D50C" w:rsidR="00455149" w:rsidRDefault="00455149">
      <w:pPr>
        <w:pStyle w:val="TOC1"/>
        <w:tabs>
          <w:tab w:val="left" w:pos="720"/>
        </w:tabs>
        <w:rPr>
          <w:b w:val="0"/>
          <w:szCs w:val="24"/>
        </w:rPr>
      </w:pPr>
      <w:r>
        <w:rPr>
          <w:b w:val="0"/>
          <w:szCs w:val="36"/>
        </w:rPr>
        <w:t>4</w:t>
      </w:r>
      <w:r w:rsidR="003E115F">
        <w:rPr>
          <w:b w:val="0"/>
          <w:szCs w:val="36"/>
        </w:rPr>
        <w:t>.</w:t>
      </w:r>
      <w:r>
        <w:rPr>
          <w:b w:val="0"/>
          <w:szCs w:val="24"/>
        </w:rPr>
        <w:tab/>
      </w:r>
      <w:r>
        <w:rPr>
          <w:b w:val="0"/>
          <w:szCs w:val="36"/>
        </w:rPr>
        <w:t>Drawings</w:t>
      </w:r>
      <w:r>
        <w:rPr>
          <w:b w:val="0"/>
        </w:rPr>
        <w:tab/>
      </w:r>
      <w:r w:rsidR="00075F5F">
        <w:rPr>
          <w:b w:val="0"/>
        </w:rPr>
        <w:fldChar w:fldCharType="begin"/>
      </w:r>
      <w:r>
        <w:rPr>
          <w:b w:val="0"/>
        </w:rPr>
        <w:instrText xml:space="preserve"> PAGEREF _Toc68320561 \h </w:instrText>
      </w:r>
      <w:r w:rsidR="00075F5F">
        <w:rPr>
          <w:b w:val="0"/>
        </w:rPr>
      </w:r>
      <w:r w:rsidR="00075F5F">
        <w:rPr>
          <w:b w:val="0"/>
        </w:rPr>
        <w:fldChar w:fldCharType="separate"/>
      </w:r>
      <w:r w:rsidR="00CC7BEE">
        <w:rPr>
          <w:b w:val="0"/>
        </w:rPr>
        <w:t>74</w:t>
      </w:r>
      <w:r w:rsidR="00075F5F">
        <w:rPr>
          <w:b w:val="0"/>
        </w:rPr>
        <w:fldChar w:fldCharType="end"/>
      </w:r>
    </w:p>
    <w:p w14:paraId="7432043D" w14:textId="6358CE55" w:rsidR="00455149" w:rsidRDefault="00455149">
      <w:pPr>
        <w:pStyle w:val="TOC1"/>
        <w:rPr>
          <w:b w:val="0"/>
          <w:szCs w:val="24"/>
        </w:rPr>
      </w:pPr>
      <w:r>
        <w:rPr>
          <w:b w:val="0"/>
          <w:szCs w:val="36"/>
        </w:rPr>
        <w:t xml:space="preserve">5. </w:t>
      </w:r>
      <w:r>
        <w:rPr>
          <w:b w:val="0"/>
          <w:szCs w:val="36"/>
        </w:rPr>
        <w:tab/>
        <w:t>Inspections and Tests</w:t>
      </w:r>
      <w:r>
        <w:rPr>
          <w:b w:val="0"/>
        </w:rPr>
        <w:tab/>
      </w:r>
      <w:r w:rsidR="00075F5F">
        <w:rPr>
          <w:b w:val="0"/>
        </w:rPr>
        <w:fldChar w:fldCharType="begin"/>
      </w:r>
      <w:r>
        <w:rPr>
          <w:b w:val="0"/>
        </w:rPr>
        <w:instrText xml:space="preserve"> PAGEREF _Toc68320562 \h </w:instrText>
      </w:r>
      <w:r w:rsidR="00075F5F">
        <w:rPr>
          <w:b w:val="0"/>
        </w:rPr>
      </w:r>
      <w:r w:rsidR="00075F5F">
        <w:rPr>
          <w:b w:val="0"/>
        </w:rPr>
        <w:fldChar w:fldCharType="separate"/>
      </w:r>
      <w:r w:rsidR="00CC7BEE">
        <w:rPr>
          <w:b w:val="0"/>
        </w:rPr>
        <w:t>75</w:t>
      </w:r>
      <w:r w:rsidR="00075F5F">
        <w:rPr>
          <w:b w:val="0"/>
        </w:rPr>
        <w:fldChar w:fldCharType="end"/>
      </w:r>
    </w:p>
    <w:p w14:paraId="3DD99DFC" w14:textId="77777777" w:rsidR="00455149" w:rsidRDefault="00075F5F" w:rsidP="00652EBF">
      <w:pPr>
        <w:pStyle w:val="TOC2"/>
      </w:pPr>
      <w:r>
        <w:fldChar w:fldCharType="end"/>
      </w:r>
    </w:p>
    <w:p w14:paraId="608E8FE8" w14:textId="77777777" w:rsidR="00455149" w:rsidRDefault="00455149">
      <w:pPr>
        <w:pStyle w:val="Sub-ClauseText"/>
        <w:spacing w:before="0" w:after="0"/>
        <w:jc w:val="left"/>
      </w:pPr>
    </w:p>
    <w:p w14:paraId="61FD630A" w14:textId="023918E6" w:rsidR="00455149" w:rsidRDefault="00455149">
      <w:pPr>
        <w:pStyle w:val="Sub-ClauseText"/>
        <w:spacing w:before="0" w:after="0"/>
        <w:jc w:val="left"/>
      </w:pPr>
      <w:r>
        <w:br w:type="page"/>
      </w:r>
    </w:p>
    <w:p w14:paraId="6F3BBD8D" w14:textId="77777777" w:rsidR="005F0326" w:rsidRPr="005F0326" w:rsidRDefault="005F0326" w:rsidP="00AF4027">
      <w:pPr>
        <w:sectPr w:rsidR="005F0326" w:rsidRPr="005F0326" w:rsidSect="005228CD">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244"/>
        <w:gridCol w:w="1134"/>
        <w:gridCol w:w="1134"/>
        <w:gridCol w:w="1701"/>
        <w:gridCol w:w="4819"/>
        <w:gridCol w:w="1973"/>
      </w:tblGrid>
      <w:tr w:rsidR="00455149" w14:paraId="06B50F8B" w14:textId="77777777" w:rsidTr="642F0B4E">
        <w:trPr>
          <w:cantSplit/>
        </w:trPr>
        <w:tc>
          <w:tcPr>
            <w:tcW w:w="12888" w:type="dxa"/>
            <w:gridSpan w:val="7"/>
            <w:tcBorders>
              <w:top w:val="nil"/>
              <w:left w:val="nil"/>
              <w:bottom w:val="double" w:sz="4" w:space="0" w:color="auto"/>
              <w:right w:val="nil"/>
            </w:tcBorders>
          </w:tcPr>
          <w:p w14:paraId="61E3C0AF" w14:textId="77777777" w:rsidR="00455149" w:rsidRDefault="00455149">
            <w:pPr>
              <w:pStyle w:val="SectionVIHeader"/>
            </w:pPr>
            <w:bookmarkStart w:id="303" w:name="_Toc68320557"/>
            <w:r>
              <w:lastRenderedPageBreak/>
              <w:t>1.  List of Goods and Delivery Schedule</w:t>
            </w:r>
            <w:bookmarkEnd w:id="303"/>
          </w:p>
          <w:p w14:paraId="7963DA27" w14:textId="77777777" w:rsidR="00455149" w:rsidRDefault="00455149">
            <w:pPr>
              <w:spacing w:after="200"/>
              <w:rPr>
                <w:i/>
                <w:iCs/>
              </w:rPr>
            </w:pPr>
            <w:r>
              <w:rPr>
                <w:i/>
                <w:iCs/>
              </w:rPr>
              <w:t>[The Purchaser shall fill in this table, with the exception of the column “Bidder’s offered Delivery date” to be filled by the Bidder]</w:t>
            </w:r>
          </w:p>
        </w:tc>
      </w:tr>
      <w:tr w:rsidR="00455149" w:rsidRPr="002073DE" w14:paraId="2483E809" w14:textId="77777777" w:rsidTr="642F0B4E">
        <w:trPr>
          <w:cantSplit/>
          <w:trHeight w:val="300"/>
        </w:trPr>
        <w:tc>
          <w:tcPr>
            <w:tcW w:w="883" w:type="dxa"/>
            <w:vMerge w:val="restart"/>
            <w:tcBorders>
              <w:top w:val="double" w:sz="4" w:space="0" w:color="auto"/>
              <w:left w:val="double" w:sz="4" w:space="0" w:color="auto"/>
              <w:right w:val="single" w:sz="4" w:space="0" w:color="auto"/>
            </w:tcBorders>
          </w:tcPr>
          <w:p w14:paraId="6B220742" w14:textId="77777777" w:rsidR="00455149" w:rsidRPr="002073DE" w:rsidRDefault="00455149">
            <w:pPr>
              <w:suppressAutoHyphens/>
              <w:spacing w:before="60"/>
              <w:jc w:val="center"/>
              <w:rPr>
                <w:b/>
                <w:bCs/>
                <w:sz w:val="22"/>
                <w:szCs w:val="22"/>
              </w:rPr>
            </w:pPr>
            <w:r w:rsidRPr="002073DE">
              <w:rPr>
                <w:b/>
                <w:bCs/>
                <w:sz w:val="22"/>
                <w:szCs w:val="22"/>
              </w:rPr>
              <w:t>Line Item</w:t>
            </w:r>
          </w:p>
          <w:p w14:paraId="137D5EEC" w14:textId="77777777" w:rsidR="00455149" w:rsidRPr="002073DE" w:rsidRDefault="00455149">
            <w:pPr>
              <w:suppressAutoHyphens/>
              <w:spacing w:before="60"/>
              <w:jc w:val="center"/>
              <w:rPr>
                <w:b/>
                <w:bCs/>
                <w:sz w:val="22"/>
                <w:szCs w:val="22"/>
              </w:rPr>
            </w:pPr>
            <w:r w:rsidRPr="002073DE">
              <w:rPr>
                <w:b/>
                <w:bCs/>
                <w:sz w:val="22"/>
                <w:szCs w:val="22"/>
              </w:rPr>
              <w:t>N</w:t>
            </w:r>
            <w:r w:rsidRPr="002073DE">
              <w:rPr>
                <w:rFonts w:ascii="Symbol" w:eastAsia="Symbol" w:hAnsi="Symbol" w:cs="Symbol"/>
                <w:b/>
                <w:bCs/>
                <w:sz w:val="22"/>
                <w:szCs w:val="22"/>
              </w:rPr>
              <w:t>°</w:t>
            </w:r>
          </w:p>
        </w:tc>
        <w:tc>
          <w:tcPr>
            <w:tcW w:w="1244" w:type="dxa"/>
            <w:vMerge w:val="restart"/>
            <w:tcBorders>
              <w:top w:val="double" w:sz="4" w:space="0" w:color="auto"/>
              <w:left w:val="single" w:sz="4" w:space="0" w:color="auto"/>
              <w:right w:val="single" w:sz="4" w:space="0" w:color="auto"/>
            </w:tcBorders>
          </w:tcPr>
          <w:p w14:paraId="4BAF4599" w14:textId="77777777" w:rsidR="00455149" w:rsidRPr="002073DE" w:rsidRDefault="00455149">
            <w:pPr>
              <w:suppressAutoHyphens/>
              <w:spacing w:before="60"/>
              <w:jc w:val="center"/>
              <w:rPr>
                <w:b/>
                <w:bCs/>
                <w:sz w:val="22"/>
                <w:szCs w:val="22"/>
              </w:rPr>
            </w:pPr>
            <w:r w:rsidRPr="002073DE">
              <w:rPr>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1E0DCB76" w14:textId="77777777" w:rsidR="00455149" w:rsidRPr="002073DE" w:rsidRDefault="00455149">
            <w:pPr>
              <w:suppressAutoHyphens/>
              <w:spacing w:before="60"/>
              <w:jc w:val="center"/>
              <w:rPr>
                <w:b/>
                <w:bCs/>
                <w:sz w:val="22"/>
                <w:szCs w:val="22"/>
              </w:rPr>
            </w:pPr>
            <w:r w:rsidRPr="002073DE">
              <w:rPr>
                <w:b/>
                <w:bCs/>
                <w:sz w:val="22"/>
                <w:szCs w:val="22"/>
              </w:rPr>
              <w:t>Quantity</w:t>
            </w:r>
          </w:p>
        </w:tc>
        <w:tc>
          <w:tcPr>
            <w:tcW w:w="1134" w:type="dxa"/>
            <w:vMerge w:val="restart"/>
            <w:tcBorders>
              <w:top w:val="double" w:sz="4" w:space="0" w:color="auto"/>
              <w:left w:val="single" w:sz="4" w:space="0" w:color="auto"/>
              <w:right w:val="single" w:sz="4" w:space="0" w:color="auto"/>
            </w:tcBorders>
          </w:tcPr>
          <w:p w14:paraId="12432F48" w14:textId="77777777" w:rsidR="00455149" w:rsidRPr="002073DE" w:rsidRDefault="00455149">
            <w:pPr>
              <w:suppressAutoHyphens/>
              <w:spacing w:before="60"/>
              <w:jc w:val="center"/>
              <w:rPr>
                <w:b/>
                <w:bCs/>
                <w:sz w:val="22"/>
                <w:szCs w:val="22"/>
              </w:rPr>
            </w:pPr>
            <w:r w:rsidRPr="002073DE">
              <w:rPr>
                <w:b/>
                <w:bCs/>
                <w:sz w:val="22"/>
                <w:szCs w:val="22"/>
              </w:rPr>
              <w:t>Physical unit</w:t>
            </w:r>
          </w:p>
        </w:tc>
        <w:tc>
          <w:tcPr>
            <w:tcW w:w="1701" w:type="dxa"/>
            <w:vMerge w:val="restart"/>
            <w:tcBorders>
              <w:top w:val="double" w:sz="4" w:space="0" w:color="auto"/>
              <w:left w:val="single" w:sz="4" w:space="0" w:color="auto"/>
              <w:right w:val="single" w:sz="4" w:space="0" w:color="auto"/>
            </w:tcBorders>
          </w:tcPr>
          <w:p w14:paraId="3679A696" w14:textId="77777777" w:rsidR="00455149" w:rsidRPr="002073DE" w:rsidRDefault="00455149">
            <w:pPr>
              <w:spacing w:before="60"/>
              <w:jc w:val="center"/>
              <w:rPr>
                <w:b/>
                <w:bCs/>
                <w:sz w:val="22"/>
                <w:szCs w:val="22"/>
              </w:rPr>
            </w:pPr>
            <w:r w:rsidRPr="002073DE">
              <w:rPr>
                <w:b/>
                <w:bCs/>
                <w:sz w:val="22"/>
                <w:szCs w:val="22"/>
              </w:rPr>
              <w:t xml:space="preserve">Final (Project Site) Destination as specified in BDS </w:t>
            </w:r>
          </w:p>
        </w:tc>
        <w:tc>
          <w:tcPr>
            <w:tcW w:w="6792" w:type="dxa"/>
            <w:gridSpan w:val="2"/>
            <w:tcBorders>
              <w:top w:val="double" w:sz="4" w:space="0" w:color="auto"/>
              <w:left w:val="single" w:sz="4" w:space="0" w:color="auto"/>
              <w:bottom w:val="single" w:sz="4" w:space="0" w:color="auto"/>
              <w:right w:val="double" w:sz="4" w:space="0" w:color="auto"/>
            </w:tcBorders>
          </w:tcPr>
          <w:p w14:paraId="73F8A2A1" w14:textId="52D9B1AA" w:rsidR="00455149" w:rsidRPr="002073DE" w:rsidRDefault="00454FC6">
            <w:pPr>
              <w:spacing w:before="60" w:after="60"/>
              <w:jc w:val="center"/>
              <w:rPr>
                <w:sz w:val="22"/>
                <w:szCs w:val="22"/>
              </w:rPr>
            </w:pPr>
            <w:r w:rsidRPr="002073DE">
              <w:rPr>
                <w:b/>
                <w:bCs/>
                <w:sz w:val="22"/>
                <w:szCs w:val="22"/>
              </w:rPr>
              <w:t>Delivery (</w:t>
            </w:r>
            <w:r w:rsidR="00455149" w:rsidRPr="002073DE">
              <w:rPr>
                <w:b/>
                <w:bCs/>
                <w:sz w:val="22"/>
                <w:szCs w:val="22"/>
              </w:rPr>
              <w:t>as per Incoterms) Date</w:t>
            </w:r>
          </w:p>
        </w:tc>
      </w:tr>
      <w:tr w:rsidR="00CC7D72" w:rsidRPr="002073DE" w14:paraId="3AB880B4" w14:textId="77777777" w:rsidTr="642F0B4E">
        <w:trPr>
          <w:cantSplit/>
          <w:trHeight w:val="240"/>
        </w:trPr>
        <w:tc>
          <w:tcPr>
            <w:tcW w:w="883" w:type="dxa"/>
            <w:vMerge/>
          </w:tcPr>
          <w:p w14:paraId="73696A52" w14:textId="77777777" w:rsidR="002769CE" w:rsidRPr="002073DE" w:rsidRDefault="002769CE">
            <w:pPr>
              <w:suppressAutoHyphens/>
              <w:jc w:val="center"/>
              <w:rPr>
                <w:sz w:val="22"/>
                <w:szCs w:val="22"/>
              </w:rPr>
            </w:pPr>
          </w:p>
        </w:tc>
        <w:tc>
          <w:tcPr>
            <w:tcW w:w="1244" w:type="dxa"/>
            <w:vMerge/>
          </w:tcPr>
          <w:p w14:paraId="2E20CFD0" w14:textId="77777777" w:rsidR="002769CE" w:rsidRPr="002073DE" w:rsidRDefault="002769CE">
            <w:pPr>
              <w:suppressAutoHyphens/>
              <w:jc w:val="center"/>
              <w:rPr>
                <w:sz w:val="22"/>
                <w:szCs w:val="22"/>
              </w:rPr>
            </w:pPr>
          </w:p>
        </w:tc>
        <w:tc>
          <w:tcPr>
            <w:tcW w:w="1134" w:type="dxa"/>
            <w:vMerge/>
          </w:tcPr>
          <w:p w14:paraId="3BD13A80" w14:textId="77777777" w:rsidR="002769CE" w:rsidRPr="002073DE" w:rsidRDefault="002769CE">
            <w:pPr>
              <w:suppressAutoHyphens/>
              <w:jc w:val="center"/>
              <w:rPr>
                <w:sz w:val="22"/>
                <w:szCs w:val="22"/>
              </w:rPr>
            </w:pPr>
          </w:p>
        </w:tc>
        <w:tc>
          <w:tcPr>
            <w:tcW w:w="1134" w:type="dxa"/>
            <w:vMerge/>
          </w:tcPr>
          <w:p w14:paraId="64BE1577" w14:textId="77777777" w:rsidR="002769CE" w:rsidRPr="002073DE" w:rsidRDefault="002769CE">
            <w:pPr>
              <w:suppressAutoHyphens/>
              <w:jc w:val="center"/>
              <w:rPr>
                <w:sz w:val="22"/>
                <w:szCs w:val="22"/>
              </w:rPr>
            </w:pPr>
          </w:p>
        </w:tc>
        <w:tc>
          <w:tcPr>
            <w:tcW w:w="1701" w:type="dxa"/>
            <w:vMerge/>
          </w:tcPr>
          <w:p w14:paraId="6B4A75AE" w14:textId="77777777" w:rsidR="002769CE" w:rsidRPr="002073DE" w:rsidRDefault="002769CE">
            <w:pPr>
              <w:jc w:val="center"/>
              <w:rPr>
                <w:sz w:val="22"/>
                <w:szCs w:val="22"/>
              </w:rPr>
            </w:pPr>
          </w:p>
        </w:tc>
        <w:tc>
          <w:tcPr>
            <w:tcW w:w="4819" w:type="dxa"/>
            <w:tcBorders>
              <w:top w:val="single" w:sz="4" w:space="0" w:color="auto"/>
              <w:left w:val="single" w:sz="4" w:space="0" w:color="auto"/>
              <w:right w:val="single" w:sz="4" w:space="0" w:color="auto"/>
            </w:tcBorders>
          </w:tcPr>
          <w:p w14:paraId="45CC5A1F" w14:textId="0B9A6DF9" w:rsidR="002769CE" w:rsidRPr="002073DE" w:rsidRDefault="002769CE">
            <w:pPr>
              <w:spacing w:before="60" w:after="60"/>
              <w:jc w:val="center"/>
              <w:rPr>
                <w:b/>
                <w:bCs/>
                <w:sz w:val="22"/>
                <w:szCs w:val="22"/>
              </w:rPr>
            </w:pPr>
            <w:r w:rsidRPr="002073DE">
              <w:rPr>
                <w:b/>
                <w:bCs/>
                <w:sz w:val="22"/>
                <w:szCs w:val="22"/>
              </w:rPr>
              <w:t xml:space="preserve">Latest Delivery Date </w:t>
            </w:r>
          </w:p>
          <w:p w14:paraId="4BAA21BD" w14:textId="77777777" w:rsidR="002769CE" w:rsidRPr="002073DE" w:rsidRDefault="002769CE">
            <w:pPr>
              <w:spacing w:before="60" w:after="60"/>
              <w:jc w:val="center"/>
              <w:rPr>
                <w:b/>
                <w:bCs/>
                <w:sz w:val="22"/>
                <w:szCs w:val="22"/>
              </w:rPr>
            </w:pPr>
          </w:p>
        </w:tc>
        <w:tc>
          <w:tcPr>
            <w:tcW w:w="1973" w:type="dxa"/>
            <w:tcBorders>
              <w:top w:val="single" w:sz="4" w:space="0" w:color="auto"/>
              <w:left w:val="single" w:sz="4" w:space="0" w:color="auto"/>
              <w:bottom w:val="single" w:sz="4" w:space="0" w:color="auto"/>
              <w:right w:val="double" w:sz="4" w:space="0" w:color="auto"/>
            </w:tcBorders>
          </w:tcPr>
          <w:p w14:paraId="58DD3EA1" w14:textId="7DFD681A" w:rsidR="002769CE" w:rsidRPr="002073DE" w:rsidRDefault="00454FC6">
            <w:pPr>
              <w:spacing w:before="60" w:after="60"/>
              <w:jc w:val="center"/>
              <w:rPr>
                <w:b/>
                <w:bCs/>
                <w:sz w:val="22"/>
                <w:szCs w:val="22"/>
              </w:rPr>
            </w:pPr>
            <w:r w:rsidRPr="002073DE">
              <w:rPr>
                <w:b/>
                <w:bCs/>
                <w:sz w:val="22"/>
                <w:szCs w:val="22"/>
              </w:rPr>
              <w:t>Bidder’s offered</w:t>
            </w:r>
            <w:r w:rsidR="002769CE" w:rsidRPr="002073DE">
              <w:rPr>
                <w:b/>
                <w:bCs/>
                <w:sz w:val="22"/>
                <w:szCs w:val="22"/>
              </w:rPr>
              <w:t xml:space="preserve"> Delivery date [</w:t>
            </w:r>
            <w:r w:rsidR="002769CE" w:rsidRPr="002073DE">
              <w:rPr>
                <w:b/>
                <w:bCs/>
                <w:i/>
                <w:iCs/>
                <w:sz w:val="22"/>
                <w:szCs w:val="22"/>
              </w:rPr>
              <w:t>to be provided by the bidder</w:t>
            </w:r>
            <w:r w:rsidR="002769CE" w:rsidRPr="002073DE">
              <w:rPr>
                <w:b/>
                <w:bCs/>
                <w:sz w:val="22"/>
                <w:szCs w:val="22"/>
              </w:rPr>
              <w:t>]</w:t>
            </w:r>
          </w:p>
        </w:tc>
      </w:tr>
      <w:tr w:rsidR="00CC7D72" w:rsidRPr="002073DE" w14:paraId="4EBED880" w14:textId="77777777" w:rsidTr="005B3322">
        <w:trPr>
          <w:cantSplit/>
        </w:trPr>
        <w:tc>
          <w:tcPr>
            <w:tcW w:w="883" w:type="dxa"/>
            <w:tcBorders>
              <w:top w:val="single" w:sz="4" w:space="0" w:color="auto"/>
              <w:left w:val="double" w:sz="4" w:space="0" w:color="auto"/>
              <w:bottom w:val="single" w:sz="4" w:space="0" w:color="auto"/>
              <w:right w:val="single" w:sz="4" w:space="0" w:color="auto"/>
            </w:tcBorders>
          </w:tcPr>
          <w:p w14:paraId="532E478A" w14:textId="1767803F" w:rsidR="00C02DF5" w:rsidRPr="002073DE" w:rsidRDefault="002D77E2" w:rsidP="00AF4027">
            <w:pPr>
              <w:tabs>
                <w:tab w:val="left" w:pos="210"/>
                <w:tab w:val="center" w:pos="333"/>
              </w:tabs>
              <w:rPr>
                <w:sz w:val="22"/>
                <w:szCs w:val="22"/>
              </w:rPr>
            </w:pPr>
            <w:r>
              <w:rPr>
                <w:sz w:val="22"/>
                <w:szCs w:val="22"/>
              </w:rPr>
              <w:t>1</w:t>
            </w:r>
          </w:p>
        </w:tc>
        <w:tc>
          <w:tcPr>
            <w:tcW w:w="1244" w:type="dxa"/>
            <w:tcBorders>
              <w:top w:val="single" w:sz="4" w:space="0" w:color="auto"/>
              <w:left w:val="single" w:sz="4" w:space="0" w:color="auto"/>
              <w:bottom w:val="single" w:sz="4" w:space="0" w:color="auto"/>
              <w:right w:val="single" w:sz="4" w:space="0" w:color="auto"/>
            </w:tcBorders>
          </w:tcPr>
          <w:p w14:paraId="317B6448" w14:textId="3F60F5AF" w:rsidR="00C34B57" w:rsidRPr="00645D4F" w:rsidRDefault="005B3322" w:rsidP="002D77E2">
            <w:pPr>
              <w:rPr>
                <w:sz w:val="22"/>
                <w:szCs w:val="22"/>
              </w:rPr>
            </w:pPr>
            <w:r w:rsidRPr="00645D4F">
              <w:t>Pop-up Satellite Archival Tags (PSATs)</w:t>
            </w:r>
          </w:p>
        </w:tc>
        <w:tc>
          <w:tcPr>
            <w:tcW w:w="1134" w:type="dxa"/>
            <w:tcBorders>
              <w:top w:val="single" w:sz="4" w:space="0" w:color="auto"/>
              <w:left w:val="single" w:sz="4" w:space="0" w:color="auto"/>
              <w:bottom w:val="single" w:sz="4" w:space="0" w:color="auto"/>
              <w:right w:val="single" w:sz="4" w:space="0" w:color="auto"/>
            </w:tcBorders>
          </w:tcPr>
          <w:p w14:paraId="65C2EE41" w14:textId="43D76AF4" w:rsidR="005B3322" w:rsidRPr="002073DE" w:rsidRDefault="005B3322" w:rsidP="005B3322">
            <w:pPr>
              <w:rPr>
                <w:sz w:val="22"/>
                <w:szCs w:val="22"/>
              </w:rPr>
            </w:pPr>
            <w:r>
              <w:rPr>
                <w:sz w:val="22"/>
                <w:szCs w:val="22"/>
              </w:rPr>
              <w:t>30</w:t>
            </w:r>
          </w:p>
        </w:tc>
        <w:tc>
          <w:tcPr>
            <w:tcW w:w="1134" w:type="dxa"/>
            <w:tcBorders>
              <w:top w:val="single" w:sz="4" w:space="0" w:color="auto"/>
              <w:left w:val="single" w:sz="4" w:space="0" w:color="auto"/>
              <w:bottom w:val="single" w:sz="4" w:space="0" w:color="auto"/>
              <w:right w:val="single" w:sz="4" w:space="0" w:color="auto"/>
            </w:tcBorders>
          </w:tcPr>
          <w:p w14:paraId="023B1420" w14:textId="543AD020" w:rsidR="00C02DF5" w:rsidRPr="002073DE" w:rsidRDefault="002D77E2" w:rsidP="002D77E2">
            <w:pPr>
              <w:rPr>
                <w:sz w:val="22"/>
                <w:szCs w:val="22"/>
              </w:rPr>
            </w:pPr>
            <w:r w:rsidRPr="005B3322">
              <w:rPr>
                <w:color w:val="EE0000"/>
                <w:sz w:val="22"/>
                <w:szCs w:val="22"/>
              </w:rPr>
              <w:t>Nos</w:t>
            </w:r>
          </w:p>
        </w:tc>
        <w:tc>
          <w:tcPr>
            <w:tcW w:w="1701" w:type="dxa"/>
            <w:tcBorders>
              <w:top w:val="single" w:sz="4" w:space="0" w:color="auto"/>
              <w:left w:val="single" w:sz="4" w:space="0" w:color="auto"/>
              <w:bottom w:val="single" w:sz="4" w:space="0" w:color="auto"/>
              <w:right w:val="single" w:sz="4" w:space="0" w:color="auto"/>
            </w:tcBorders>
          </w:tcPr>
          <w:p w14:paraId="2F7FC14E" w14:textId="7BD5B1D2" w:rsidR="00C02DF5" w:rsidRPr="002073DE" w:rsidRDefault="005B3322" w:rsidP="002D77E2">
            <w:pPr>
              <w:rPr>
                <w:sz w:val="22"/>
                <w:szCs w:val="22"/>
              </w:rPr>
            </w:pPr>
            <w:proofErr w:type="spellStart"/>
            <w:proofErr w:type="gramStart"/>
            <w:r>
              <w:rPr>
                <w:sz w:val="22"/>
                <w:szCs w:val="22"/>
              </w:rPr>
              <w:t>H.Palmeyrah</w:t>
            </w:r>
            <w:proofErr w:type="spellEnd"/>
            <w:proofErr w:type="gramEnd"/>
            <w:r>
              <w:rPr>
                <w:sz w:val="22"/>
                <w:szCs w:val="22"/>
              </w:rPr>
              <w:t xml:space="preserve">, </w:t>
            </w:r>
            <w:proofErr w:type="spellStart"/>
            <w:r>
              <w:rPr>
                <w:sz w:val="22"/>
                <w:szCs w:val="22"/>
              </w:rPr>
              <w:t>Sosun</w:t>
            </w:r>
            <w:proofErr w:type="spellEnd"/>
            <w:r>
              <w:rPr>
                <w:sz w:val="22"/>
                <w:szCs w:val="22"/>
              </w:rPr>
              <w:t xml:space="preserve"> Magu, Male’,</w:t>
            </w:r>
            <w:r w:rsidR="002D77E2" w:rsidRPr="00AF4027">
              <w:rPr>
                <w:sz w:val="22"/>
                <w:szCs w:val="22"/>
              </w:rPr>
              <w:t xml:space="preserve"> Maldives</w:t>
            </w:r>
          </w:p>
        </w:tc>
        <w:tc>
          <w:tcPr>
            <w:tcW w:w="4819" w:type="dxa"/>
            <w:tcBorders>
              <w:left w:val="single" w:sz="4" w:space="0" w:color="auto"/>
              <w:right w:val="single" w:sz="4" w:space="0" w:color="auto"/>
            </w:tcBorders>
          </w:tcPr>
          <w:p w14:paraId="2FFB17EB" w14:textId="260C6A46" w:rsidR="00C02DF5" w:rsidRPr="00F40D87" w:rsidRDefault="007852D2" w:rsidP="00C02DF5">
            <w:pPr>
              <w:pStyle w:val="Outline"/>
              <w:spacing w:before="0"/>
              <w:rPr>
                <w:kern w:val="0"/>
                <w:sz w:val="22"/>
                <w:szCs w:val="18"/>
              </w:rPr>
            </w:pPr>
            <w:r>
              <w:rPr>
                <w:kern w:val="0"/>
                <w:sz w:val="22"/>
                <w:szCs w:val="18"/>
              </w:rPr>
              <w:t>60 D</w:t>
            </w:r>
            <w:r w:rsidR="005B3322">
              <w:rPr>
                <w:kern w:val="0"/>
                <w:sz w:val="22"/>
                <w:szCs w:val="18"/>
              </w:rPr>
              <w:t xml:space="preserve">ays </w:t>
            </w:r>
          </w:p>
        </w:tc>
        <w:tc>
          <w:tcPr>
            <w:tcW w:w="1973" w:type="dxa"/>
            <w:tcBorders>
              <w:top w:val="single" w:sz="4" w:space="0" w:color="auto"/>
              <w:left w:val="single" w:sz="4" w:space="0" w:color="auto"/>
              <w:bottom w:val="single" w:sz="4" w:space="0" w:color="auto"/>
              <w:right w:val="double" w:sz="4" w:space="0" w:color="auto"/>
            </w:tcBorders>
          </w:tcPr>
          <w:p w14:paraId="4ED14E8A" w14:textId="14814C2B" w:rsidR="00C02DF5" w:rsidRPr="002073DE" w:rsidRDefault="002D77E2" w:rsidP="00C02DF5">
            <w:pPr>
              <w:rPr>
                <w:sz w:val="22"/>
                <w:szCs w:val="22"/>
              </w:rPr>
            </w:pPr>
            <w:r w:rsidRPr="002073DE">
              <w:rPr>
                <w:i/>
                <w:iCs/>
                <w:sz w:val="22"/>
                <w:szCs w:val="22"/>
              </w:rPr>
              <w:t xml:space="preserve">[insert the number </w:t>
            </w:r>
            <w:r w:rsidR="003C3F20" w:rsidRPr="002073DE">
              <w:rPr>
                <w:i/>
                <w:iCs/>
                <w:sz w:val="22"/>
                <w:szCs w:val="22"/>
              </w:rPr>
              <w:t>of days</w:t>
            </w:r>
            <w:r w:rsidRPr="002073DE">
              <w:rPr>
                <w:i/>
                <w:iCs/>
                <w:sz w:val="22"/>
                <w:szCs w:val="22"/>
              </w:rPr>
              <w:t xml:space="preserve"> following the date </w:t>
            </w:r>
            <w:r w:rsidR="003C3F20" w:rsidRPr="002073DE">
              <w:rPr>
                <w:i/>
                <w:iCs/>
                <w:sz w:val="22"/>
                <w:szCs w:val="22"/>
              </w:rPr>
              <w:t xml:space="preserve">of </w:t>
            </w:r>
            <w:r w:rsidR="00C34B57">
              <w:rPr>
                <w:i/>
                <w:iCs/>
                <w:sz w:val="22"/>
                <w:szCs w:val="22"/>
              </w:rPr>
              <w:t>the Contract</w:t>
            </w:r>
            <w:r w:rsidRPr="002073DE">
              <w:rPr>
                <w:i/>
                <w:iCs/>
                <w:sz w:val="22"/>
                <w:szCs w:val="22"/>
              </w:rPr>
              <w:t>]</w:t>
            </w:r>
          </w:p>
        </w:tc>
      </w:tr>
      <w:tr w:rsidR="005B3322" w:rsidRPr="002073DE" w14:paraId="72795618" w14:textId="77777777" w:rsidTr="642F0B4E">
        <w:trPr>
          <w:cantSplit/>
        </w:trPr>
        <w:tc>
          <w:tcPr>
            <w:tcW w:w="883" w:type="dxa"/>
            <w:tcBorders>
              <w:top w:val="single" w:sz="4" w:space="0" w:color="auto"/>
              <w:left w:val="double" w:sz="4" w:space="0" w:color="auto"/>
              <w:bottom w:val="single" w:sz="4" w:space="0" w:color="auto"/>
              <w:right w:val="single" w:sz="4" w:space="0" w:color="auto"/>
            </w:tcBorders>
          </w:tcPr>
          <w:p w14:paraId="507BFF7D" w14:textId="7A268188" w:rsidR="005B3322" w:rsidRDefault="005B3322" w:rsidP="005B3322">
            <w:pPr>
              <w:tabs>
                <w:tab w:val="left" w:pos="210"/>
                <w:tab w:val="center" w:pos="333"/>
              </w:tabs>
              <w:rPr>
                <w:sz w:val="22"/>
                <w:szCs w:val="22"/>
              </w:rPr>
            </w:pPr>
            <w:r>
              <w:rPr>
                <w:sz w:val="22"/>
                <w:szCs w:val="22"/>
              </w:rPr>
              <w:t>2</w:t>
            </w:r>
          </w:p>
        </w:tc>
        <w:tc>
          <w:tcPr>
            <w:tcW w:w="1244" w:type="dxa"/>
            <w:tcBorders>
              <w:top w:val="single" w:sz="4" w:space="0" w:color="auto"/>
              <w:left w:val="single" w:sz="4" w:space="0" w:color="auto"/>
              <w:bottom w:val="single" w:sz="4" w:space="0" w:color="auto"/>
              <w:right w:val="single" w:sz="4" w:space="0" w:color="auto"/>
            </w:tcBorders>
          </w:tcPr>
          <w:p w14:paraId="40053FD1" w14:textId="23499E53" w:rsidR="005B3322" w:rsidRPr="00645D4F" w:rsidRDefault="005B3322" w:rsidP="005B3322">
            <w:r w:rsidRPr="00645D4F">
              <w:t>Archival Data Storage Tags (TD)</w:t>
            </w:r>
          </w:p>
        </w:tc>
        <w:tc>
          <w:tcPr>
            <w:tcW w:w="1134" w:type="dxa"/>
            <w:tcBorders>
              <w:top w:val="single" w:sz="4" w:space="0" w:color="auto"/>
              <w:left w:val="single" w:sz="4" w:space="0" w:color="auto"/>
              <w:bottom w:val="single" w:sz="4" w:space="0" w:color="auto"/>
              <w:right w:val="single" w:sz="4" w:space="0" w:color="auto"/>
            </w:tcBorders>
          </w:tcPr>
          <w:p w14:paraId="246E13DD" w14:textId="6D669B95" w:rsidR="005B3322" w:rsidRPr="00AF4027" w:rsidRDefault="005B3322" w:rsidP="005B3322">
            <w:pPr>
              <w:rPr>
                <w:sz w:val="22"/>
                <w:szCs w:val="22"/>
              </w:rPr>
            </w:pPr>
            <w:r>
              <w:rPr>
                <w:sz w:val="22"/>
                <w:szCs w:val="22"/>
              </w:rPr>
              <w:t>40</w:t>
            </w:r>
          </w:p>
        </w:tc>
        <w:tc>
          <w:tcPr>
            <w:tcW w:w="1134" w:type="dxa"/>
            <w:tcBorders>
              <w:top w:val="single" w:sz="4" w:space="0" w:color="auto"/>
              <w:left w:val="single" w:sz="4" w:space="0" w:color="auto"/>
              <w:bottom w:val="single" w:sz="4" w:space="0" w:color="auto"/>
              <w:right w:val="single" w:sz="4" w:space="0" w:color="auto"/>
            </w:tcBorders>
          </w:tcPr>
          <w:p w14:paraId="2DFCBE15" w14:textId="3A2F5A85" w:rsidR="005B3322" w:rsidRPr="00CC7D72" w:rsidRDefault="005B3322" w:rsidP="005B3322">
            <w:pPr>
              <w:rPr>
                <w:sz w:val="22"/>
                <w:szCs w:val="22"/>
              </w:rPr>
            </w:pPr>
            <w:r w:rsidRPr="00CC7D72">
              <w:rPr>
                <w:sz w:val="22"/>
                <w:szCs w:val="22"/>
              </w:rPr>
              <w:t>Nos</w:t>
            </w:r>
          </w:p>
        </w:tc>
        <w:tc>
          <w:tcPr>
            <w:tcW w:w="1701" w:type="dxa"/>
            <w:tcBorders>
              <w:top w:val="single" w:sz="4" w:space="0" w:color="auto"/>
              <w:left w:val="single" w:sz="4" w:space="0" w:color="auto"/>
              <w:bottom w:val="single" w:sz="4" w:space="0" w:color="auto"/>
              <w:right w:val="single" w:sz="4" w:space="0" w:color="auto"/>
            </w:tcBorders>
          </w:tcPr>
          <w:p w14:paraId="5414F954" w14:textId="3FACA3A9" w:rsidR="005B3322" w:rsidRPr="00AF4027" w:rsidRDefault="005B3322" w:rsidP="005B3322">
            <w:pPr>
              <w:rPr>
                <w:sz w:val="22"/>
                <w:szCs w:val="22"/>
              </w:rPr>
            </w:pPr>
            <w:proofErr w:type="spellStart"/>
            <w:proofErr w:type="gramStart"/>
            <w:r>
              <w:rPr>
                <w:sz w:val="22"/>
                <w:szCs w:val="22"/>
              </w:rPr>
              <w:t>H.Palmeyrah</w:t>
            </w:r>
            <w:proofErr w:type="spellEnd"/>
            <w:proofErr w:type="gramEnd"/>
            <w:r>
              <w:rPr>
                <w:sz w:val="22"/>
                <w:szCs w:val="22"/>
              </w:rPr>
              <w:t xml:space="preserve">, </w:t>
            </w:r>
            <w:proofErr w:type="spellStart"/>
            <w:r>
              <w:rPr>
                <w:sz w:val="22"/>
                <w:szCs w:val="22"/>
              </w:rPr>
              <w:t>Sosun</w:t>
            </w:r>
            <w:proofErr w:type="spellEnd"/>
            <w:r>
              <w:rPr>
                <w:sz w:val="22"/>
                <w:szCs w:val="22"/>
              </w:rPr>
              <w:t xml:space="preserve"> Magu, Male’,</w:t>
            </w:r>
            <w:r w:rsidRPr="00AF4027">
              <w:rPr>
                <w:sz w:val="22"/>
                <w:szCs w:val="22"/>
              </w:rPr>
              <w:t xml:space="preserve"> Maldives</w:t>
            </w:r>
          </w:p>
        </w:tc>
        <w:tc>
          <w:tcPr>
            <w:tcW w:w="4819" w:type="dxa"/>
            <w:tcBorders>
              <w:left w:val="single" w:sz="4" w:space="0" w:color="auto"/>
              <w:right w:val="single" w:sz="4" w:space="0" w:color="auto"/>
            </w:tcBorders>
          </w:tcPr>
          <w:p w14:paraId="43ADF337" w14:textId="06861FE2" w:rsidR="005B3322" w:rsidRPr="00F40D87" w:rsidRDefault="007852D2" w:rsidP="005B3322">
            <w:pPr>
              <w:pStyle w:val="Outline"/>
              <w:spacing w:before="0"/>
              <w:rPr>
                <w:kern w:val="0"/>
                <w:sz w:val="22"/>
                <w:szCs w:val="18"/>
              </w:rPr>
            </w:pPr>
            <w:r>
              <w:rPr>
                <w:kern w:val="0"/>
                <w:sz w:val="22"/>
                <w:szCs w:val="18"/>
              </w:rPr>
              <w:t>6</w:t>
            </w:r>
            <w:r w:rsidR="005B3322">
              <w:rPr>
                <w:kern w:val="0"/>
                <w:sz w:val="22"/>
                <w:szCs w:val="18"/>
              </w:rPr>
              <w:t>0 Days</w:t>
            </w:r>
          </w:p>
        </w:tc>
        <w:tc>
          <w:tcPr>
            <w:tcW w:w="1973" w:type="dxa"/>
            <w:tcBorders>
              <w:top w:val="single" w:sz="4" w:space="0" w:color="auto"/>
              <w:left w:val="single" w:sz="4" w:space="0" w:color="auto"/>
              <w:right w:val="double" w:sz="4" w:space="0" w:color="auto"/>
            </w:tcBorders>
          </w:tcPr>
          <w:p w14:paraId="03586DCF" w14:textId="2BC4AC6B" w:rsidR="005B3322" w:rsidRPr="002073DE" w:rsidRDefault="007852D2" w:rsidP="005B3322">
            <w:pPr>
              <w:rPr>
                <w:i/>
                <w:iCs/>
                <w:sz w:val="22"/>
                <w:szCs w:val="22"/>
              </w:rPr>
            </w:pPr>
            <w:r w:rsidRPr="002073DE">
              <w:rPr>
                <w:i/>
                <w:iCs/>
                <w:sz w:val="22"/>
                <w:szCs w:val="22"/>
              </w:rPr>
              <w:t xml:space="preserve">[insert the number of days following the date of </w:t>
            </w:r>
            <w:r>
              <w:rPr>
                <w:i/>
                <w:iCs/>
                <w:sz w:val="22"/>
                <w:szCs w:val="22"/>
              </w:rPr>
              <w:t>the Contract</w:t>
            </w:r>
            <w:r w:rsidRPr="002073DE">
              <w:rPr>
                <w:i/>
                <w:iCs/>
                <w:sz w:val="22"/>
                <w:szCs w:val="22"/>
              </w:rPr>
              <w:t>]</w:t>
            </w:r>
          </w:p>
        </w:tc>
      </w:tr>
    </w:tbl>
    <w:p w14:paraId="535B6814" w14:textId="77777777" w:rsidR="009677E6" w:rsidRDefault="009677E6"/>
    <w:p w14:paraId="2F5A35CD" w14:textId="77777777" w:rsidR="0004770C" w:rsidRDefault="0004770C"/>
    <w:p w14:paraId="7EF4189B" w14:textId="77777777" w:rsidR="005E7191" w:rsidRDefault="005E7191"/>
    <w:p w14:paraId="62D438DD" w14:textId="77777777" w:rsidR="00645D4F" w:rsidRDefault="00645D4F"/>
    <w:p w14:paraId="5C3645AA" w14:textId="77777777" w:rsidR="00645D4F" w:rsidRDefault="00645D4F"/>
    <w:p w14:paraId="1EAC5F32" w14:textId="77777777" w:rsidR="00645D4F" w:rsidRDefault="00645D4F"/>
    <w:p w14:paraId="291E0A8C" w14:textId="77777777" w:rsidR="00645D4F" w:rsidRDefault="00645D4F"/>
    <w:p w14:paraId="3C7BB554" w14:textId="77777777" w:rsidR="005E7191" w:rsidRDefault="005E7191"/>
    <w:p w14:paraId="63FCB9B6" w14:textId="77777777" w:rsidR="005E7191" w:rsidRDefault="005E7191"/>
    <w:p w14:paraId="6F811BF4" w14:textId="77777777" w:rsidR="0004770C" w:rsidRDefault="0004770C"/>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455149" w14:paraId="73251196" w14:textId="77777777" w:rsidTr="007D5C28">
        <w:trPr>
          <w:cantSplit/>
          <w:trHeight w:val="520"/>
        </w:trPr>
        <w:tc>
          <w:tcPr>
            <w:tcW w:w="12978" w:type="dxa"/>
            <w:gridSpan w:val="6"/>
            <w:tcBorders>
              <w:top w:val="nil"/>
              <w:left w:val="nil"/>
              <w:bottom w:val="double" w:sz="4" w:space="0" w:color="auto"/>
              <w:right w:val="nil"/>
            </w:tcBorders>
          </w:tcPr>
          <w:p w14:paraId="18FDDBFD" w14:textId="77777777" w:rsidR="00455149" w:rsidRDefault="00455149">
            <w:pPr>
              <w:pStyle w:val="SectionVIHeader"/>
            </w:pPr>
            <w:r>
              <w:lastRenderedPageBreak/>
              <w:br w:type="page"/>
            </w:r>
            <w:bookmarkStart w:id="304" w:name="_Toc68320558"/>
            <w:r>
              <w:t>2.</w:t>
            </w:r>
            <w:r>
              <w:tab/>
              <w:t xml:space="preserve">List of Related Services and Completion Schedule </w:t>
            </w:r>
            <w:bookmarkEnd w:id="304"/>
          </w:p>
          <w:p w14:paraId="5DED4962" w14:textId="77777777" w:rsidR="00455149" w:rsidRDefault="00455149" w:rsidP="00D25F61">
            <w:pPr>
              <w:spacing w:after="200"/>
              <w:rPr>
                <w:i/>
                <w:iCs/>
              </w:rPr>
            </w:pPr>
            <w:r>
              <w:rPr>
                <w:i/>
                <w:iCs/>
              </w:rPr>
              <w:t xml:space="preserve">[This table shall be filled in by the Purchaser. The Required Completion Dates should be realistic, and consistent with the required Goods Delivery Dates (as per Incoterms)] </w:t>
            </w:r>
          </w:p>
        </w:tc>
      </w:tr>
      <w:tr w:rsidR="00455149" w:rsidRPr="002073DE" w14:paraId="7849F9CD" w14:textId="77777777" w:rsidTr="007D5C28">
        <w:trPr>
          <w:cantSplit/>
          <w:trHeight w:val="520"/>
        </w:trPr>
        <w:tc>
          <w:tcPr>
            <w:tcW w:w="1008" w:type="dxa"/>
            <w:vMerge w:val="restart"/>
            <w:tcBorders>
              <w:top w:val="single" w:sz="6" w:space="0" w:color="auto"/>
              <w:bottom w:val="single" w:sz="6" w:space="0" w:color="auto"/>
            </w:tcBorders>
          </w:tcPr>
          <w:p w14:paraId="7020914A" w14:textId="77777777" w:rsidR="00455149" w:rsidRPr="002073DE" w:rsidRDefault="00455149">
            <w:pPr>
              <w:spacing w:before="120"/>
              <w:jc w:val="center"/>
              <w:rPr>
                <w:b/>
                <w:bCs/>
                <w:sz w:val="22"/>
                <w:szCs w:val="22"/>
              </w:rPr>
            </w:pPr>
          </w:p>
          <w:p w14:paraId="2C72B002" w14:textId="77777777" w:rsidR="00455149" w:rsidRPr="002073DE" w:rsidRDefault="00455149">
            <w:pPr>
              <w:spacing w:before="120"/>
              <w:jc w:val="center"/>
              <w:rPr>
                <w:b/>
                <w:bCs/>
                <w:sz w:val="22"/>
                <w:szCs w:val="22"/>
              </w:rPr>
            </w:pPr>
            <w:r w:rsidRPr="002073DE">
              <w:rPr>
                <w:b/>
                <w:bCs/>
                <w:sz w:val="22"/>
                <w:szCs w:val="22"/>
              </w:rPr>
              <w:t>Service</w:t>
            </w:r>
          </w:p>
        </w:tc>
        <w:tc>
          <w:tcPr>
            <w:tcW w:w="4230" w:type="dxa"/>
            <w:vMerge w:val="restart"/>
            <w:tcBorders>
              <w:top w:val="single" w:sz="6" w:space="0" w:color="auto"/>
              <w:bottom w:val="single" w:sz="6" w:space="0" w:color="auto"/>
            </w:tcBorders>
          </w:tcPr>
          <w:p w14:paraId="46D6F466" w14:textId="77777777" w:rsidR="00455149" w:rsidRPr="002073DE" w:rsidRDefault="00455149">
            <w:pPr>
              <w:spacing w:before="120"/>
              <w:jc w:val="center"/>
              <w:rPr>
                <w:b/>
                <w:bCs/>
                <w:sz w:val="22"/>
                <w:szCs w:val="22"/>
              </w:rPr>
            </w:pPr>
          </w:p>
          <w:p w14:paraId="3F6AC552" w14:textId="77777777" w:rsidR="00455149" w:rsidRPr="002073DE" w:rsidRDefault="00455149">
            <w:pPr>
              <w:spacing w:before="120"/>
              <w:jc w:val="center"/>
              <w:rPr>
                <w:b/>
                <w:bCs/>
                <w:sz w:val="22"/>
                <w:szCs w:val="22"/>
              </w:rPr>
            </w:pPr>
            <w:r w:rsidRPr="002073DE">
              <w:rPr>
                <w:b/>
                <w:bCs/>
                <w:sz w:val="22"/>
                <w:szCs w:val="22"/>
              </w:rPr>
              <w:t>Description of Service</w:t>
            </w:r>
          </w:p>
        </w:tc>
        <w:tc>
          <w:tcPr>
            <w:tcW w:w="1890" w:type="dxa"/>
            <w:vMerge w:val="restart"/>
            <w:tcBorders>
              <w:top w:val="single" w:sz="6" w:space="0" w:color="auto"/>
              <w:bottom w:val="single" w:sz="6" w:space="0" w:color="auto"/>
            </w:tcBorders>
          </w:tcPr>
          <w:p w14:paraId="7E20B393" w14:textId="77777777" w:rsidR="00455149" w:rsidRPr="002073DE" w:rsidRDefault="00455149">
            <w:pPr>
              <w:spacing w:before="120"/>
              <w:jc w:val="center"/>
              <w:rPr>
                <w:b/>
                <w:bCs/>
                <w:sz w:val="22"/>
                <w:szCs w:val="22"/>
              </w:rPr>
            </w:pPr>
          </w:p>
          <w:p w14:paraId="479617F8" w14:textId="77777777" w:rsidR="00455149" w:rsidRPr="002073DE" w:rsidRDefault="00455149">
            <w:pPr>
              <w:spacing w:before="120"/>
              <w:jc w:val="center"/>
              <w:rPr>
                <w:b/>
                <w:bCs/>
                <w:sz w:val="22"/>
                <w:szCs w:val="22"/>
              </w:rPr>
            </w:pPr>
            <w:r w:rsidRPr="002073DE">
              <w:rPr>
                <w:b/>
                <w:bCs/>
                <w:sz w:val="22"/>
                <w:szCs w:val="22"/>
              </w:rPr>
              <w:t>Quantity</w:t>
            </w:r>
            <w:r w:rsidRPr="002073DE">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642271D0" w14:textId="77777777" w:rsidR="00455149" w:rsidRPr="002073DE" w:rsidRDefault="00455149">
            <w:pPr>
              <w:spacing w:before="120"/>
              <w:jc w:val="center"/>
              <w:rPr>
                <w:b/>
                <w:bCs/>
                <w:sz w:val="22"/>
                <w:szCs w:val="22"/>
              </w:rPr>
            </w:pPr>
          </w:p>
          <w:p w14:paraId="187527E9" w14:textId="77777777" w:rsidR="00455149" w:rsidRPr="002073DE" w:rsidRDefault="00455149">
            <w:pPr>
              <w:spacing w:before="120"/>
              <w:jc w:val="center"/>
              <w:rPr>
                <w:b/>
                <w:bCs/>
                <w:sz w:val="22"/>
                <w:szCs w:val="22"/>
              </w:rPr>
            </w:pPr>
            <w:r w:rsidRPr="002073DE">
              <w:rPr>
                <w:b/>
                <w:bCs/>
                <w:sz w:val="22"/>
                <w:szCs w:val="22"/>
              </w:rPr>
              <w:t>Physical Unit</w:t>
            </w:r>
          </w:p>
        </w:tc>
        <w:tc>
          <w:tcPr>
            <w:tcW w:w="2340" w:type="dxa"/>
            <w:vMerge w:val="restart"/>
            <w:tcBorders>
              <w:top w:val="single" w:sz="6" w:space="0" w:color="auto"/>
              <w:bottom w:val="single" w:sz="6" w:space="0" w:color="auto"/>
            </w:tcBorders>
          </w:tcPr>
          <w:p w14:paraId="6188C5F9" w14:textId="77777777" w:rsidR="00455149" w:rsidRPr="002073DE" w:rsidRDefault="00455149">
            <w:pPr>
              <w:spacing w:before="120"/>
              <w:jc w:val="center"/>
              <w:rPr>
                <w:b/>
                <w:bCs/>
                <w:sz w:val="22"/>
                <w:szCs w:val="22"/>
              </w:rPr>
            </w:pPr>
            <w:r w:rsidRPr="002073DE">
              <w:rPr>
                <w:b/>
                <w:bCs/>
                <w:sz w:val="22"/>
                <w:szCs w:val="22"/>
              </w:rPr>
              <w:t>Place where Services shall be performed</w:t>
            </w:r>
          </w:p>
        </w:tc>
        <w:tc>
          <w:tcPr>
            <w:tcW w:w="1620" w:type="dxa"/>
            <w:vMerge w:val="restart"/>
            <w:tcBorders>
              <w:top w:val="single" w:sz="6" w:space="0" w:color="auto"/>
              <w:bottom w:val="single" w:sz="6" w:space="0" w:color="auto"/>
            </w:tcBorders>
          </w:tcPr>
          <w:p w14:paraId="571FC15D" w14:textId="77777777" w:rsidR="00455149" w:rsidRPr="002073DE" w:rsidRDefault="00455149">
            <w:pPr>
              <w:spacing w:before="120"/>
              <w:ind w:left="-18"/>
              <w:jc w:val="center"/>
              <w:rPr>
                <w:b/>
                <w:bCs/>
                <w:sz w:val="22"/>
                <w:szCs w:val="22"/>
              </w:rPr>
            </w:pPr>
            <w:r w:rsidRPr="002073DE">
              <w:rPr>
                <w:b/>
                <w:bCs/>
                <w:sz w:val="22"/>
                <w:szCs w:val="22"/>
              </w:rPr>
              <w:t>Final Completion Date(s) of Services</w:t>
            </w:r>
          </w:p>
        </w:tc>
      </w:tr>
      <w:tr w:rsidR="00455149" w:rsidRPr="002073DE" w14:paraId="16A4EAA9" w14:textId="77777777" w:rsidTr="007D5C28">
        <w:trPr>
          <w:cantSplit/>
          <w:trHeight w:val="561"/>
        </w:trPr>
        <w:tc>
          <w:tcPr>
            <w:tcW w:w="1008" w:type="dxa"/>
            <w:vMerge/>
            <w:tcBorders>
              <w:top w:val="single" w:sz="6" w:space="0" w:color="auto"/>
              <w:bottom w:val="single" w:sz="6" w:space="0" w:color="auto"/>
            </w:tcBorders>
          </w:tcPr>
          <w:p w14:paraId="490138B0" w14:textId="77777777" w:rsidR="00455149" w:rsidRPr="002073DE" w:rsidRDefault="00455149">
            <w:pPr>
              <w:jc w:val="center"/>
              <w:rPr>
                <w:sz w:val="22"/>
                <w:szCs w:val="22"/>
              </w:rPr>
            </w:pPr>
          </w:p>
        </w:tc>
        <w:tc>
          <w:tcPr>
            <w:tcW w:w="4230" w:type="dxa"/>
            <w:vMerge/>
            <w:tcBorders>
              <w:top w:val="single" w:sz="6" w:space="0" w:color="auto"/>
              <w:bottom w:val="single" w:sz="6" w:space="0" w:color="auto"/>
            </w:tcBorders>
          </w:tcPr>
          <w:p w14:paraId="4EE8A4A8" w14:textId="77777777" w:rsidR="00455149" w:rsidRPr="002073DE" w:rsidRDefault="00455149">
            <w:pPr>
              <w:jc w:val="center"/>
              <w:rPr>
                <w:sz w:val="22"/>
                <w:szCs w:val="22"/>
              </w:rPr>
            </w:pPr>
          </w:p>
        </w:tc>
        <w:tc>
          <w:tcPr>
            <w:tcW w:w="1890" w:type="dxa"/>
            <w:vMerge/>
            <w:tcBorders>
              <w:top w:val="single" w:sz="6" w:space="0" w:color="auto"/>
              <w:bottom w:val="single" w:sz="6" w:space="0" w:color="auto"/>
            </w:tcBorders>
          </w:tcPr>
          <w:p w14:paraId="4E01B060" w14:textId="77777777" w:rsidR="00455149" w:rsidRPr="002073DE" w:rsidRDefault="00455149">
            <w:pPr>
              <w:jc w:val="center"/>
              <w:rPr>
                <w:sz w:val="22"/>
                <w:szCs w:val="22"/>
              </w:rPr>
            </w:pPr>
          </w:p>
        </w:tc>
        <w:tc>
          <w:tcPr>
            <w:tcW w:w="1890" w:type="dxa"/>
            <w:vMerge/>
            <w:tcBorders>
              <w:top w:val="single" w:sz="6" w:space="0" w:color="auto"/>
              <w:bottom w:val="single" w:sz="6" w:space="0" w:color="auto"/>
            </w:tcBorders>
          </w:tcPr>
          <w:p w14:paraId="31D82991" w14:textId="77777777" w:rsidR="00455149" w:rsidRPr="002073DE" w:rsidRDefault="00455149">
            <w:pPr>
              <w:jc w:val="center"/>
              <w:rPr>
                <w:sz w:val="22"/>
                <w:szCs w:val="22"/>
              </w:rPr>
            </w:pPr>
          </w:p>
        </w:tc>
        <w:tc>
          <w:tcPr>
            <w:tcW w:w="2340" w:type="dxa"/>
            <w:vMerge/>
            <w:tcBorders>
              <w:top w:val="single" w:sz="6" w:space="0" w:color="auto"/>
              <w:bottom w:val="single" w:sz="6" w:space="0" w:color="auto"/>
            </w:tcBorders>
          </w:tcPr>
          <w:p w14:paraId="4CBF7F95" w14:textId="77777777" w:rsidR="00455149" w:rsidRPr="002073DE" w:rsidRDefault="00455149">
            <w:pPr>
              <w:jc w:val="center"/>
              <w:rPr>
                <w:sz w:val="22"/>
                <w:szCs w:val="22"/>
              </w:rPr>
            </w:pPr>
          </w:p>
        </w:tc>
        <w:tc>
          <w:tcPr>
            <w:tcW w:w="1620" w:type="dxa"/>
            <w:vMerge/>
            <w:tcBorders>
              <w:top w:val="single" w:sz="6" w:space="0" w:color="auto"/>
              <w:bottom w:val="single" w:sz="6" w:space="0" w:color="auto"/>
            </w:tcBorders>
          </w:tcPr>
          <w:p w14:paraId="698E6426" w14:textId="77777777" w:rsidR="00455149" w:rsidRPr="002073DE" w:rsidRDefault="00455149">
            <w:pPr>
              <w:jc w:val="center"/>
              <w:rPr>
                <w:sz w:val="22"/>
                <w:szCs w:val="22"/>
              </w:rPr>
            </w:pPr>
          </w:p>
        </w:tc>
      </w:tr>
      <w:tr w:rsidR="00455149" w:rsidRPr="002073DE" w14:paraId="6FFACB05" w14:textId="77777777" w:rsidTr="007D5C28">
        <w:trPr>
          <w:cantSplit/>
          <w:trHeight w:val="255"/>
        </w:trPr>
        <w:tc>
          <w:tcPr>
            <w:tcW w:w="1008" w:type="dxa"/>
            <w:tcBorders>
              <w:top w:val="single" w:sz="6" w:space="0" w:color="auto"/>
              <w:bottom w:val="single" w:sz="6" w:space="0" w:color="auto"/>
            </w:tcBorders>
          </w:tcPr>
          <w:p w14:paraId="4FCB1B9A" w14:textId="77777777"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Service No</w:t>
            </w:r>
            <w:r w:rsidRPr="002073DE">
              <w:rPr>
                <w:bCs/>
                <w:i/>
                <w:iCs/>
                <w:sz w:val="22"/>
                <w:szCs w:val="22"/>
              </w:rPr>
              <w:t>]</w:t>
            </w:r>
          </w:p>
        </w:tc>
        <w:tc>
          <w:tcPr>
            <w:tcW w:w="4230" w:type="dxa"/>
            <w:tcBorders>
              <w:top w:val="single" w:sz="6" w:space="0" w:color="auto"/>
              <w:bottom w:val="single" w:sz="6" w:space="0" w:color="auto"/>
            </w:tcBorders>
          </w:tcPr>
          <w:p w14:paraId="3DEEC45A" w14:textId="77777777"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description of Related Services</w:t>
            </w:r>
            <w:r w:rsidRPr="002073DE">
              <w:rPr>
                <w:i/>
                <w:iCs/>
                <w:kern w:val="0"/>
                <w:sz w:val="22"/>
                <w:szCs w:val="22"/>
              </w:rPr>
              <w:t>]</w:t>
            </w:r>
          </w:p>
        </w:tc>
        <w:tc>
          <w:tcPr>
            <w:tcW w:w="1890" w:type="dxa"/>
            <w:tcBorders>
              <w:top w:val="single" w:sz="6" w:space="0" w:color="auto"/>
              <w:bottom w:val="single" w:sz="6" w:space="0" w:color="auto"/>
            </w:tcBorders>
          </w:tcPr>
          <w:p w14:paraId="0BEF8FA2" w14:textId="77777777" w:rsidR="00455149" w:rsidRPr="002073DE" w:rsidRDefault="00455149">
            <w:pPr>
              <w:pStyle w:val="Outline"/>
              <w:spacing w:before="120"/>
              <w:rPr>
                <w:i/>
                <w:iCs/>
                <w:kern w:val="0"/>
                <w:sz w:val="22"/>
                <w:szCs w:val="22"/>
              </w:rPr>
            </w:pPr>
            <w:r w:rsidRPr="002073DE">
              <w:rPr>
                <w:i/>
                <w:iCs/>
                <w:sz w:val="22"/>
                <w:szCs w:val="22"/>
              </w:rPr>
              <w:t>[</w:t>
            </w:r>
            <w:r w:rsidRPr="002073DE">
              <w:rPr>
                <w:b/>
                <w:i/>
                <w:iCs/>
                <w:sz w:val="22"/>
                <w:szCs w:val="22"/>
              </w:rPr>
              <w:t>insert quantity of items to be supplied</w:t>
            </w:r>
            <w:r w:rsidRPr="002073DE">
              <w:rPr>
                <w:i/>
                <w:iCs/>
                <w:sz w:val="22"/>
                <w:szCs w:val="22"/>
              </w:rPr>
              <w:t>]</w:t>
            </w:r>
          </w:p>
        </w:tc>
        <w:tc>
          <w:tcPr>
            <w:tcW w:w="1890" w:type="dxa"/>
            <w:tcBorders>
              <w:top w:val="single" w:sz="6" w:space="0" w:color="auto"/>
              <w:bottom w:val="single" w:sz="6" w:space="0" w:color="auto"/>
            </w:tcBorders>
          </w:tcPr>
          <w:p w14:paraId="0065F2A7" w14:textId="77777777" w:rsidR="00455149" w:rsidRPr="002073DE" w:rsidRDefault="00455149">
            <w:pPr>
              <w:pStyle w:val="Outline"/>
              <w:spacing w:before="120"/>
              <w:jc w:val="center"/>
              <w:rPr>
                <w:i/>
                <w:iCs/>
                <w:kern w:val="0"/>
                <w:sz w:val="22"/>
                <w:szCs w:val="22"/>
              </w:rPr>
            </w:pPr>
            <w:r w:rsidRPr="002073DE">
              <w:rPr>
                <w:i/>
                <w:iCs/>
                <w:sz w:val="22"/>
                <w:szCs w:val="22"/>
              </w:rPr>
              <w:t>[</w:t>
            </w:r>
            <w:r w:rsidRPr="002073DE">
              <w:rPr>
                <w:b/>
                <w:i/>
                <w:iCs/>
                <w:sz w:val="22"/>
                <w:szCs w:val="22"/>
              </w:rPr>
              <w:t>insert physical unit for the items</w:t>
            </w:r>
            <w:r w:rsidRPr="002073DE">
              <w:rPr>
                <w:i/>
                <w:iCs/>
                <w:sz w:val="22"/>
                <w:szCs w:val="22"/>
              </w:rPr>
              <w:t>]</w:t>
            </w:r>
          </w:p>
        </w:tc>
        <w:tc>
          <w:tcPr>
            <w:tcW w:w="2340" w:type="dxa"/>
            <w:tcBorders>
              <w:top w:val="single" w:sz="6" w:space="0" w:color="auto"/>
              <w:bottom w:val="single" w:sz="6" w:space="0" w:color="auto"/>
            </w:tcBorders>
          </w:tcPr>
          <w:p w14:paraId="621A9801" w14:textId="77777777" w:rsidR="00455149" w:rsidRPr="002073DE" w:rsidRDefault="00455149">
            <w:pPr>
              <w:pStyle w:val="Outline"/>
              <w:spacing w:before="120"/>
              <w:rPr>
                <w:i/>
                <w:iCs/>
                <w:kern w:val="0"/>
                <w:sz w:val="22"/>
                <w:szCs w:val="22"/>
              </w:rPr>
            </w:pPr>
            <w:r w:rsidRPr="002073DE">
              <w:rPr>
                <w:i/>
                <w:iCs/>
                <w:kern w:val="0"/>
                <w:sz w:val="22"/>
                <w:szCs w:val="22"/>
              </w:rPr>
              <w:t>[</w:t>
            </w:r>
            <w:r w:rsidRPr="002073DE">
              <w:rPr>
                <w:b/>
                <w:i/>
                <w:iCs/>
                <w:kern w:val="0"/>
                <w:sz w:val="22"/>
                <w:szCs w:val="22"/>
              </w:rPr>
              <w:t>insert name of the Place</w:t>
            </w:r>
            <w:r w:rsidRPr="002073DE">
              <w:rPr>
                <w:bCs/>
                <w:i/>
                <w:iCs/>
                <w:kern w:val="0"/>
                <w:sz w:val="22"/>
                <w:szCs w:val="22"/>
              </w:rPr>
              <w:t>]</w:t>
            </w:r>
            <w:r w:rsidRPr="002073DE">
              <w:rPr>
                <w:b/>
                <w:i/>
                <w:iCs/>
                <w:kern w:val="0"/>
                <w:sz w:val="22"/>
                <w:szCs w:val="22"/>
              </w:rPr>
              <w:t xml:space="preserve"> </w:t>
            </w:r>
          </w:p>
        </w:tc>
        <w:tc>
          <w:tcPr>
            <w:tcW w:w="1620" w:type="dxa"/>
            <w:tcBorders>
              <w:top w:val="single" w:sz="6" w:space="0" w:color="auto"/>
              <w:bottom w:val="single" w:sz="6" w:space="0" w:color="auto"/>
            </w:tcBorders>
          </w:tcPr>
          <w:p w14:paraId="31464611" w14:textId="77777777" w:rsidR="00455149" w:rsidRPr="002073DE" w:rsidRDefault="00455149">
            <w:pPr>
              <w:pStyle w:val="Outline"/>
              <w:spacing w:before="120"/>
              <w:jc w:val="center"/>
              <w:rPr>
                <w:i/>
                <w:iCs/>
                <w:kern w:val="0"/>
                <w:sz w:val="22"/>
                <w:szCs w:val="22"/>
              </w:rPr>
            </w:pPr>
            <w:r w:rsidRPr="002073DE">
              <w:rPr>
                <w:i/>
                <w:iCs/>
                <w:kern w:val="0"/>
                <w:sz w:val="22"/>
                <w:szCs w:val="22"/>
              </w:rPr>
              <w:t>[</w:t>
            </w:r>
            <w:r w:rsidRPr="002073DE">
              <w:rPr>
                <w:b/>
                <w:i/>
                <w:iCs/>
                <w:kern w:val="0"/>
                <w:sz w:val="22"/>
                <w:szCs w:val="22"/>
              </w:rPr>
              <w:t>insert required Completion Date(s)</w:t>
            </w:r>
            <w:r w:rsidRPr="002073DE">
              <w:rPr>
                <w:i/>
                <w:iCs/>
                <w:kern w:val="0"/>
                <w:sz w:val="22"/>
                <w:szCs w:val="22"/>
              </w:rPr>
              <w:t>]</w:t>
            </w:r>
          </w:p>
        </w:tc>
      </w:tr>
      <w:tr w:rsidR="007D5C28" w14:paraId="70067A27" w14:textId="77777777" w:rsidTr="007D5C28">
        <w:trPr>
          <w:cantSplit/>
          <w:trHeight w:val="255"/>
        </w:trPr>
        <w:tc>
          <w:tcPr>
            <w:tcW w:w="1008" w:type="dxa"/>
            <w:tcBorders>
              <w:top w:val="single" w:sz="6" w:space="0" w:color="auto"/>
              <w:bottom w:val="single" w:sz="6" w:space="0" w:color="auto"/>
            </w:tcBorders>
          </w:tcPr>
          <w:p w14:paraId="034B7EA6" w14:textId="7A25BD70" w:rsidR="007D5C28" w:rsidRPr="00F40D87" w:rsidRDefault="00F704EA" w:rsidP="007D5C28">
            <w:pPr>
              <w:pStyle w:val="Outline"/>
              <w:spacing w:before="120"/>
              <w:jc w:val="center"/>
              <w:rPr>
                <w:kern w:val="0"/>
                <w:sz w:val="22"/>
                <w:szCs w:val="22"/>
              </w:rPr>
            </w:pPr>
            <w:bookmarkStart w:id="305" w:name="_Hlk165032178"/>
            <w:r w:rsidRPr="00F40D87">
              <w:rPr>
                <w:kern w:val="0"/>
                <w:sz w:val="22"/>
                <w:szCs w:val="22"/>
              </w:rPr>
              <w:t>1</w:t>
            </w:r>
          </w:p>
        </w:tc>
        <w:tc>
          <w:tcPr>
            <w:tcW w:w="4230" w:type="dxa"/>
            <w:tcBorders>
              <w:top w:val="single" w:sz="6" w:space="0" w:color="auto"/>
              <w:bottom w:val="single" w:sz="6" w:space="0" w:color="auto"/>
            </w:tcBorders>
          </w:tcPr>
          <w:p w14:paraId="6DAD5213" w14:textId="6FEFE3C3" w:rsidR="00F24142" w:rsidRDefault="005B3322" w:rsidP="007D5C28">
            <w:pPr>
              <w:pStyle w:val="Outline"/>
              <w:spacing w:before="120"/>
              <w:rPr>
                <w:sz w:val="22"/>
                <w:szCs w:val="22"/>
              </w:rPr>
            </w:pPr>
            <w:r>
              <w:rPr>
                <w:iCs/>
                <w:sz w:val="22"/>
                <w:szCs w:val="22"/>
              </w:rPr>
              <w:t>Delivery of the items</w:t>
            </w:r>
          </w:p>
          <w:p w14:paraId="52083852" w14:textId="77777777" w:rsidR="00F24142" w:rsidRPr="00F40D87" w:rsidRDefault="00F24142" w:rsidP="007D5C28">
            <w:pPr>
              <w:pStyle w:val="Outline"/>
              <w:spacing w:before="0"/>
              <w:rPr>
                <w:sz w:val="22"/>
                <w:szCs w:val="22"/>
              </w:rPr>
            </w:pPr>
          </w:p>
          <w:p w14:paraId="0246554A" w14:textId="3D1623C9" w:rsidR="00AF2AAE" w:rsidRPr="00F40D87" w:rsidRDefault="00AF2AAE" w:rsidP="00F24142">
            <w:pPr>
              <w:pStyle w:val="Outline"/>
              <w:spacing w:before="0"/>
              <w:rPr>
                <w:kern w:val="0"/>
                <w:sz w:val="22"/>
                <w:szCs w:val="22"/>
              </w:rPr>
            </w:pPr>
          </w:p>
        </w:tc>
        <w:tc>
          <w:tcPr>
            <w:tcW w:w="1890" w:type="dxa"/>
            <w:tcBorders>
              <w:top w:val="single" w:sz="6" w:space="0" w:color="auto"/>
              <w:bottom w:val="single" w:sz="6" w:space="0" w:color="auto"/>
            </w:tcBorders>
          </w:tcPr>
          <w:p w14:paraId="5F42A717" w14:textId="7E04F1ED" w:rsidR="007D5C28" w:rsidRPr="00F40D87" w:rsidRDefault="007D5C28"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1B10F877" w14:textId="315651AA" w:rsidR="007D5C28" w:rsidRPr="00F40D87" w:rsidRDefault="007D5C28"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7518BAA1" w14:textId="47AC200C" w:rsidR="007D5C28" w:rsidRPr="00F40D87" w:rsidRDefault="007D5C28"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50BCA4AE" w14:textId="701EC3F9" w:rsidR="007D5C28" w:rsidRPr="00F40D87" w:rsidRDefault="005B3322" w:rsidP="007D5C28">
            <w:pPr>
              <w:pStyle w:val="Outline"/>
              <w:spacing w:before="120"/>
              <w:jc w:val="center"/>
              <w:rPr>
                <w:kern w:val="0"/>
                <w:sz w:val="22"/>
                <w:szCs w:val="22"/>
              </w:rPr>
            </w:pPr>
            <w:r>
              <w:rPr>
                <w:kern w:val="0"/>
                <w:sz w:val="22"/>
                <w:szCs w:val="22"/>
              </w:rPr>
              <w:t>90 days from Signing of contract</w:t>
            </w:r>
          </w:p>
        </w:tc>
      </w:tr>
      <w:tr w:rsidR="007D5C28" w14:paraId="270B70A2" w14:textId="77777777" w:rsidTr="007D5C28">
        <w:trPr>
          <w:cantSplit/>
          <w:trHeight w:val="255"/>
        </w:trPr>
        <w:tc>
          <w:tcPr>
            <w:tcW w:w="1008" w:type="dxa"/>
            <w:tcBorders>
              <w:top w:val="single" w:sz="6" w:space="0" w:color="auto"/>
              <w:bottom w:val="single" w:sz="6" w:space="0" w:color="auto"/>
            </w:tcBorders>
          </w:tcPr>
          <w:p w14:paraId="43892D4B" w14:textId="14E15A97" w:rsidR="007D5C28" w:rsidRPr="00F40D87" w:rsidRDefault="00F704EA" w:rsidP="007D5C28">
            <w:pPr>
              <w:pStyle w:val="Outline"/>
              <w:spacing w:before="120"/>
              <w:jc w:val="center"/>
              <w:rPr>
                <w:kern w:val="0"/>
                <w:sz w:val="22"/>
                <w:szCs w:val="22"/>
              </w:rPr>
            </w:pPr>
            <w:r w:rsidRPr="00F40D87">
              <w:rPr>
                <w:kern w:val="0"/>
                <w:sz w:val="22"/>
                <w:szCs w:val="22"/>
              </w:rPr>
              <w:t>2</w:t>
            </w:r>
          </w:p>
        </w:tc>
        <w:tc>
          <w:tcPr>
            <w:tcW w:w="4230" w:type="dxa"/>
            <w:tcBorders>
              <w:top w:val="single" w:sz="6" w:space="0" w:color="auto"/>
              <w:bottom w:val="single" w:sz="6" w:space="0" w:color="auto"/>
            </w:tcBorders>
          </w:tcPr>
          <w:p w14:paraId="208479E0" w14:textId="1C45E567" w:rsidR="00A466C3" w:rsidRPr="00F40D87" w:rsidRDefault="005B3322" w:rsidP="00A466C3">
            <w:pPr>
              <w:pStyle w:val="Outline"/>
              <w:spacing w:before="120"/>
              <w:rPr>
                <w:sz w:val="22"/>
                <w:szCs w:val="22"/>
              </w:rPr>
            </w:pPr>
            <w:r>
              <w:rPr>
                <w:sz w:val="22"/>
                <w:szCs w:val="22"/>
              </w:rPr>
              <w:t xml:space="preserve">Custom Clearance. </w:t>
            </w:r>
          </w:p>
          <w:p w14:paraId="52023886" w14:textId="77777777" w:rsidR="007D5C28" w:rsidRPr="00F40D87" w:rsidRDefault="007D5C28" w:rsidP="00A466C3">
            <w:pPr>
              <w:pStyle w:val="Outline"/>
              <w:spacing w:before="120"/>
              <w:rPr>
                <w:kern w:val="0"/>
                <w:sz w:val="22"/>
                <w:szCs w:val="22"/>
              </w:rPr>
            </w:pPr>
          </w:p>
          <w:p w14:paraId="009B6B4B" w14:textId="067FD8FC" w:rsidR="00F40D87" w:rsidRPr="00F40D87" w:rsidRDefault="00F40D87" w:rsidP="00E562FE">
            <w:pPr>
              <w:pStyle w:val="Outline"/>
              <w:spacing w:before="0"/>
              <w:rPr>
                <w:sz w:val="22"/>
                <w:szCs w:val="22"/>
              </w:rPr>
            </w:pPr>
          </w:p>
        </w:tc>
        <w:tc>
          <w:tcPr>
            <w:tcW w:w="1890" w:type="dxa"/>
            <w:tcBorders>
              <w:top w:val="single" w:sz="6" w:space="0" w:color="auto"/>
              <w:bottom w:val="single" w:sz="6" w:space="0" w:color="auto"/>
            </w:tcBorders>
          </w:tcPr>
          <w:p w14:paraId="656FD5F0" w14:textId="4353E47D" w:rsidR="007D5C28" w:rsidRPr="00F40D87" w:rsidRDefault="007D5C28"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0E6F5326" w14:textId="08CF520E" w:rsidR="007D5C28" w:rsidRPr="00F40D87" w:rsidRDefault="007D5C28"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5FD59A84" w14:textId="148B864E" w:rsidR="007D5C28" w:rsidRPr="00F40D87" w:rsidRDefault="007D5C28"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20959F42" w14:textId="1829727D" w:rsidR="007D5C28" w:rsidRPr="00F40D87" w:rsidRDefault="005B3322" w:rsidP="007D5C28">
            <w:pPr>
              <w:pStyle w:val="Outline"/>
              <w:spacing w:before="120"/>
              <w:jc w:val="center"/>
              <w:rPr>
                <w:kern w:val="0"/>
                <w:sz w:val="22"/>
                <w:szCs w:val="22"/>
              </w:rPr>
            </w:pPr>
            <w:r>
              <w:rPr>
                <w:kern w:val="0"/>
                <w:sz w:val="22"/>
                <w:szCs w:val="22"/>
              </w:rPr>
              <w:t>90 days from Signing of contract</w:t>
            </w:r>
          </w:p>
        </w:tc>
      </w:tr>
      <w:tr w:rsidR="005B3322" w14:paraId="32A5DC51" w14:textId="77777777" w:rsidTr="007D5C28">
        <w:trPr>
          <w:cantSplit/>
          <w:trHeight w:val="255"/>
        </w:trPr>
        <w:tc>
          <w:tcPr>
            <w:tcW w:w="1008" w:type="dxa"/>
            <w:tcBorders>
              <w:top w:val="single" w:sz="6" w:space="0" w:color="auto"/>
              <w:bottom w:val="single" w:sz="6" w:space="0" w:color="auto"/>
            </w:tcBorders>
          </w:tcPr>
          <w:p w14:paraId="5C8A8481" w14:textId="77777777" w:rsidR="005B3322" w:rsidRPr="00F40D87" w:rsidRDefault="005B3322" w:rsidP="007D5C28">
            <w:pPr>
              <w:pStyle w:val="Outline"/>
              <w:spacing w:before="120"/>
              <w:jc w:val="center"/>
              <w:rPr>
                <w:kern w:val="0"/>
                <w:sz w:val="22"/>
                <w:szCs w:val="22"/>
              </w:rPr>
            </w:pPr>
          </w:p>
        </w:tc>
        <w:tc>
          <w:tcPr>
            <w:tcW w:w="4230" w:type="dxa"/>
            <w:tcBorders>
              <w:top w:val="single" w:sz="6" w:space="0" w:color="auto"/>
              <w:bottom w:val="single" w:sz="6" w:space="0" w:color="auto"/>
            </w:tcBorders>
          </w:tcPr>
          <w:p w14:paraId="490A33C9" w14:textId="47221DDA" w:rsidR="005B3322" w:rsidRPr="005B3322" w:rsidRDefault="005B3322" w:rsidP="00A466C3">
            <w:pPr>
              <w:pStyle w:val="Outline"/>
              <w:spacing w:before="120"/>
              <w:rPr>
                <w:color w:val="EE0000"/>
                <w:sz w:val="22"/>
                <w:szCs w:val="22"/>
              </w:rPr>
            </w:pPr>
            <w:r w:rsidRPr="005B3322">
              <w:rPr>
                <w:color w:val="EE0000"/>
                <w:sz w:val="22"/>
                <w:szCs w:val="22"/>
              </w:rPr>
              <w:t>(Please add if Any Training required)</w:t>
            </w:r>
          </w:p>
        </w:tc>
        <w:tc>
          <w:tcPr>
            <w:tcW w:w="1890" w:type="dxa"/>
            <w:tcBorders>
              <w:top w:val="single" w:sz="6" w:space="0" w:color="auto"/>
              <w:bottom w:val="single" w:sz="6" w:space="0" w:color="auto"/>
            </w:tcBorders>
          </w:tcPr>
          <w:p w14:paraId="27718794" w14:textId="77777777" w:rsidR="005B3322" w:rsidRPr="00F40D87" w:rsidRDefault="005B3322" w:rsidP="007D5C28">
            <w:pPr>
              <w:pStyle w:val="Outline"/>
              <w:spacing w:before="120"/>
              <w:jc w:val="center"/>
              <w:rPr>
                <w:kern w:val="0"/>
                <w:sz w:val="22"/>
                <w:szCs w:val="22"/>
              </w:rPr>
            </w:pPr>
          </w:p>
        </w:tc>
        <w:tc>
          <w:tcPr>
            <w:tcW w:w="1890" w:type="dxa"/>
            <w:tcBorders>
              <w:top w:val="single" w:sz="6" w:space="0" w:color="auto"/>
              <w:bottom w:val="single" w:sz="6" w:space="0" w:color="auto"/>
            </w:tcBorders>
          </w:tcPr>
          <w:p w14:paraId="496AFF46" w14:textId="77777777" w:rsidR="005B3322" w:rsidRPr="00F40D87" w:rsidRDefault="005B3322" w:rsidP="007D5C28">
            <w:pPr>
              <w:pStyle w:val="Outline"/>
              <w:spacing w:before="120"/>
              <w:jc w:val="center"/>
              <w:rPr>
                <w:kern w:val="0"/>
                <w:sz w:val="22"/>
                <w:szCs w:val="22"/>
              </w:rPr>
            </w:pPr>
          </w:p>
        </w:tc>
        <w:tc>
          <w:tcPr>
            <w:tcW w:w="2340" w:type="dxa"/>
            <w:tcBorders>
              <w:top w:val="single" w:sz="6" w:space="0" w:color="auto"/>
              <w:bottom w:val="single" w:sz="6" w:space="0" w:color="auto"/>
            </w:tcBorders>
          </w:tcPr>
          <w:p w14:paraId="28CFF759" w14:textId="77777777" w:rsidR="005B3322" w:rsidRPr="00F40D87" w:rsidRDefault="005B3322" w:rsidP="007D5C28">
            <w:pPr>
              <w:pStyle w:val="Outline"/>
              <w:spacing w:before="120"/>
              <w:jc w:val="center"/>
              <w:rPr>
                <w:kern w:val="0"/>
                <w:sz w:val="22"/>
                <w:szCs w:val="22"/>
              </w:rPr>
            </w:pPr>
          </w:p>
        </w:tc>
        <w:tc>
          <w:tcPr>
            <w:tcW w:w="1620" w:type="dxa"/>
            <w:tcBorders>
              <w:top w:val="single" w:sz="6" w:space="0" w:color="auto"/>
              <w:bottom w:val="single" w:sz="6" w:space="0" w:color="auto"/>
            </w:tcBorders>
          </w:tcPr>
          <w:p w14:paraId="4D50DFC8" w14:textId="764F7E7B" w:rsidR="005B3322" w:rsidRDefault="005B3322" w:rsidP="007D5C28">
            <w:pPr>
              <w:pStyle w:val="Outline"/>
              <w:spacing w:before="120"/>
              <w:jc w:val="center"/>
              <w:rPr>
                <w:kern w:val="0"/>
                <w:sz w:val="22"/>
                <w:szCs w:val="22"/>
              </w:rPr>
            </w:pPr>
            <w:r>
              <w:rPr>
                <w:kern w:val="0"/>
                <w:sz w:val="22"/>
                <w:szCs w:val="22"/>
              </w:rPr>
              <w:t>Upon Delivery</w:t>
            </w:r>
          </w:p>
        </w:tc>
      </w:tr>
      <w:bookmarkEnd w:id="305"/>
      <w:tr w:rsidR="007D5C28" w14:paraId="0416BF4C" w14:textId="77777777" w:rsidTr="00AF4027">
        <w:trPr>
          <w:cantSplit/>
          <w:trHeight w:val="330"/>
        </w:trPr>
        <w:tc>
          <w:tcPr>
            <w:tcW w:w="12978" w:type="dxa"/>
            <w:gridSpan w:val="6"/>
            <w:tcBorders>
              <w:top w:val="double" w:sz="4" w:space="0" w:color="auto"/>
              <w:left w:val="nil"/>
              <w:bottom w:val="nil"/>
              <w:right w:val="nil"/>
            </w:tcBorders>
          </w:tcPr>
          <w:p w14:paraId="0CF7176C" w14:textId="77777777" w:rsidR="007D5C28" w:rsidRDefault="007D5C28" w:rsidP="007D5C28">
            <w:pPr>
              <w:suppressAutoHyphens/>
              <w:spacing w:before="120"/>
              <w:rPr>
                <w:sz w:val="16"/>
              </w:rPr>
            </w:pPr>
          </w:p>
          <w:p w14:paraId="7E4A511D" w14:textId="3902CA9B" w:rsidR="007D5C28" w:rsidRDefault="007D5C28" w:rsidP="007D5C28">
            <w:pPr>
              <w:suppressAutoHyphens/>
              <w:spacing w:before="120"/>
              <w:rPr>
                <w:sz w:val="16"/>
              </w:rPr>
            </w:pPr>
          </w:p>
        </w:tc>
      </w:tr>
    </w:tbl>
    <w:p w14:paraId="0910A48C" w14:textId="77777777" w:rsidR="00455149" w:rsidRDefault="00455149">
      <w:pPr>
        <w:jc w:val="center"/>
        <w:sectPr w:rsidR="00455149" w:rsidSect="000C4955">
          <w:pgSz w:w="15840" w:h="12240" w:orient="landscape" w:code="1"/>
          <w:pgMar w:top="1440" w:right="1665" w:bottom="1440" w:left="1440" w:header="720" w:footer="720" w:gutter="0"/>
          <w:paperSrc w:first="16643" w:other="16643"/>
          <w:pgNumType w:chapStyle="1"/>
          <w:cols w:space="720"/>
          <w:titlePg/>
        </w:sectPr>
      </w:pPr>
    </w:p>
    <w:p w14:paraId="3B27CA8F" w14:textId="6F87DC8E" w:rsidR="00A301B8" w:rsidRDefault="00455149" w:rsidP="00A301B8">
      <w:pPr>
        <w:pStyle w:val="SectionVIHeader"/>
      </w:pPr>
      <w:bookmarkStart w:id="306" w:name="_Toc68320560"/>
      <w:r>
        <w:lastRenderedPageBreak/>
        <w:t>3.</w:t>
      </w:r>
      <w:r>
        <w:tab/>
      </w:r>
      <w:bookmarkStart w:id="307" w:name="_Hlk165032105"/>
      <w:bookmarkEnd w:id="306"/>
      <w:r w:rsidR="00A301B8">
        <w:t>Technical Specifications / General and Principal Characteristics</w:t>
      </w:r>
    </w:p>
    <w:p w14:paraId="1C285093" w14:textId="77777777" w:rsidR="003C3F20" w:rsidRDefault="003C3F20" w:rsidP="001052FB">
      <w:pPr>
        <w:pStyle w:val="SectionVIHeader"/>
        <w:jc w:val="both"/>
        <w:rPr>
          <w:sz w:val="24"/>
          <w:szCs w:val="14"/>
        </w:rPr>
      </w:pPr>
    </w:p>
    <w:tbl>
      <w:tblPr>
        <w:tblStyle w:val="TableGrid"/>
        <w:tblW w:w="13135" w:type="dxa"/>
        <w:tblLayout w:type="fixed"/>
        <w:tblLook w:val="04A0" w:firstRow="1" w:lastRow="0" w:firstColumn="1" w:lastColumn="0" w:noHBand="0" w:noVBand="1"/>
      </w:tblPr>
      <w:tblGrid>
        <w:gridCol w:w="1111"/>
        <w:gridCol w:w="1764"/>
        <w:gridCol w:w="3600"/>
        <w:gridCol w:w="1170"/>
        <w:gridCol w:w="3780"/>
        <w:gridCol w:w="1710"/>
      </w:tblGrid>
      <w:tr w:rsidR="007852D2" w:rsidRPr="0090634D" w14:paraId="371899E3" w14:textId="6C8C4111" w:rsidTr="007852D2">
        <w:tc>
          <w:tcPr>
            <w:tcW w:w="1111" w:type="dxa"/>
            <w:hideMark/>
          </w:tcPr>
          <w:p w14:paraId="195F0685"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Tag Type</w:t>
            </w:r>
          </w:p>
        </w:tc>
        <w:tc>
          <w:tcPr>
            <w:tcW w:w="1764" w:type="dxa"/>
            <w:hideMark/>
          </w:tcPr>
          <w:p w14:paraId="6D89E97D" w14:textId="77777777" w:rsidR="007852D2" w:rsidRPr="0090634D" w:rsidRDefault="007852D2" w:rsidP="00364186">
            <w:pPr>
              <w:spacing w:after="160" w:line="276" w:lineRule="auto"/>
              <w:rPr>
                <w:rFonts w:ascii="Times New Roman" w:hAnsi="Times New Roman" w:cs="Times New Roman"/>
                <w:b/>
                <w:bCs/>
              </w:rPr>
            </w:pPr>
            <w:r>
              <w:rPr>
                <w:rFonts w:ascii="Times New Roman" w:hAnsi="Times New Roman" w:cs="Times New Roman"/>
                <w:b/>
                <w:bCs/>
              </w:rPr>
              <w:t>Intended use</w:t>
            </w:r>
          </w:p>
        </w:tc>
        <w:tc>
          <w:tcPr>
            <w:tcW w:w="3600" w:type="dxa"/>
            <w:hideMark/>
          </w:tcPr>
          <w:p w14:paraId="5ECF640F"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Minimum Specifications / Features</w:t>
            </w:r>
          </w:p>
        </w:tc>
        <w:tc>
          <w:tcPr>
            <w:tcW w:w="1170" w:type="dxa"/>
            <w:hideMark/>
          </w:tcPr>
          <w:p w14:paraId="553E72D5"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Quantity</w:t>
            </w:r>
          </w:p>
        </w:tc>
        <w:tc>
          <w:tcPr>
            <w:tcW w:w="3780" w:type="dxa"/>
            <w:hideMark/>
          </w:tcPr>
          <w:p w14:paraId="57C837FC" w14:textId="77777777" w:rsidR="007852D2" w:rsidRPr="0090634D" w:rsidRDefault="007852D2" w:rsidP="00364186">
            <w:pPr>
              <w:spacing w:after="160" w:line="276" w:lineRule="auto"/>
              <w:rPr>
                <w:rFonts w:ascii="Times New Roman" w:hAnsi="Times New Roman" w:cs="Times New Roman"/>
                <w:b/>
                <w:bCs/>
              </w:rPr>
            </w:pPr>
            <w:r w:rsidRPr="0090634D">
              <w:rPr>
                <w:rFonts w:ascii="Times New Roman" w:hAnsi="Times New Roman" w:cs="Times New Roman"/>
                <w:b/>
                <w:bCs/>
              </w:rPr>
              <w:t>Remarks</w:t>
            </w:r>
            <w:r>
              <w:rPr>
                <w:rFonts w:ascii="Times New Roman" w:hAnsi="Times New Roman" w:cs="Times New Roman"/>
                <w:b/>
                <w:bCs/>
              </w:rPr>
              <w:t xml:space="preserve"> / comments</w:t>
            </w:r>
          </w:p>
        </w:tc>
        <w:tc>
          <w:tcPr>
            <w:tcW w:w="1710" w:type="dxa"/>
          </w:tcPr>
          <w:p w14:paraId="5BA90C14" w14:textId="6D2DA2E4" w:rsidR="007852D2" w:rsidRPr="007852D2" w:rsidRDefault="007852D2" w:rsidP="00364186">
            <w:pPr>
              <w:spacing w:after="160" w:line="276" w:lineRule="auto"/>
            </w:pPr>
            <w:r w:rsidRPr="007852D2">
              <w:rPr>
                <w:rFonts w:ascii="Times New Roman" w:hAnsi="Times New Roman" w:cs="Times New Roman"/>
                <w:b/>
                <w:bCs/>
              </w:rPr>
              <w:t>YES/NO</w:t>
            </w:r>
          </w:p>
        </w:tc>
      </w:tr>
      <w:tr w:rsidR="007852D2" w:rsidRPr="0090634D" w14:paraId="0A307F84" w14:textId="7F415279" w:rsidTr="007852D2">
        <w:tc>
          <w:tcPr>
            <w:tcW w:w="1111" w:type="dxa"/>
            <w:hideMark/>
          </w:tcPr>
          <w:p w14:paraId="45D45D0D" w14:textId="77777777" w:rsidR="007852D2" w:rsidRPr="0090634D" w:rsidRDefault="007852D2" w:rsidP="00364186">
            <w:pPr>
              <w:spacing w:after="160" w:line="276" w:lineRule="auto"/>
              <w:rPr>
                <w:rFonts w:ascii="Times New Roman" w:hAnsi="Times New Roman" w:cs="Times New Roman"/>
              </w:rPr>
            </w:pPr>
            <w:r w:rsidRPr="0090634D">
              <w:rPr>
                <w:rFonts w:ascii="Times New Roman" w:hAnsi="Times New Roman" w:cs="Times New Roman"/>
                <w:b/>
                <w:bCs/>
              </w:rPr>
              <w:t>1. Pop-up Satellite Archival Tags (PSATs)</w:t>
            </w:r>
          </w:p>
        </w:tc>
        <w:tc>
          <w:tcPr>
            <w:tcW w:w="1764" w:type="dxa"/>
            <w:hideMark/>
          </w:tcPr>
          <w:p w14:paraId="7F028F6A" w14:textId="77777777" w:rsidR="007852D2" w:rsidRDefault="007852D2" w:rsidP="00364186">
            <w:pPr>
              <w:spacing w:after="160" w:line="276" w:lineRule="auto"/>
              <w:rPr>
                <w:rFonts w:ascii="Times New Roman" w:hAnsi="Times New Roman" w:cs="Times New Roman"/>
              </w:rPr>
            </w:pPr>
            <w:r w:rsidRPr="0090634D">
              <w:rPr>
                <w:rFonts w:ascii="Times New Roman" w:hAnsi="Times New Roman" w:cs="Times New Roman"/>
              </w:rPr>
              <w:t xml:space="preserve">For external deployment on </w:t>
            </w:r>
            <w:r w:rsidRPr="00CC539E">
              <w:rPr>
                <w:rFonts w:ascii="Times New Roman" w:hAnsi="Times New Roman" w:cs="Times New Roman"/>
              </w:rPr>
              <w:t>yellowfin tuna</w:t>
            </w:r>
            <w:r w:rsidRPr="0090634D">
              <w:rPr>
                <w:rFonts w:ascii="Times New Roman" w:hAnsi="Times New Roman" w:cs="Times New Roman"/>
              </w:rPr>
              <w:t xml:space="preserve"> (juvenile and adult) and </w:t>
            </w:r>
            <w:r w:rsidRPr="00CC539E">
              <w:rPr>
                <w:rFonts w:ascii="Times New Roman" w:hAnsi="Times New Roman" w:cs="Times New Roman"/>
              </w:rPr>
              <w:t>billfish</w:t>
            </w:r>
            <w:r>
              <w:rPr>
                <w:rFonts w:ascii="Times New Roman" w:hAnsi="Times New Roman" w:cs="Times New Roman"/>
              </w:rPr>
              <w:t xml:space="preserve"> for large-scale horizontal and vertical movement studies.</w:t>
            </w:r>
          </w:p>
          <w:p w14:paraId="2044D197" w14:textId="77777777" w:rsidR="007852D2" w:rsidRDefault="007852D2" w:rsidP="00364186">
            <w:pPr>
              <w:spacing w:after="160" w:line="276" w:lineRule="auto"/>
              <w:rPr>
                <w:rFonts w:ascii="Times New Roman" w:hAnsi="Times New Roman" w:cs="Times New Roman"/>
              </w:rPr>
            </w:pPr>
          </w:p>
          <w:p w14:paraId="0B295FE8" w14:textId="77777777" w:rsidR="007852D2" w:rsidRPr="0090634D" w:rsidRDefault="007852D2" w:rsidP="00364186">
            <w:pPr>
              <w:spacing w:after="160" w:line="276" w:lineRule="auto"/>
              <w:rPr>
                <w:rFonts w:ascii="Times New Roman" w:hAnsi="Times New Roman" w:cs="Times New Roman"/>
              </w:rPr>
            </w:pPr>
          </w:p>
        </w:tc>
        <w:tc>
          <w:tcPr>
            <w:tcW w:w="3600" w:type="dxa"/>
            <w:hideMark/>
          </w:tcPr>
          <w:p w14:paraId="4D50F6C9"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Satellite transmission: Argos satellite system</w:t>
            </w:r>
          </w:p>
          <w:p w14:paraId="36185D01" w14:textId="77777777" w:rsidR="007852D2" w:rsidRDefault="007852D2">
            <w:pPr>
              <w:pStyle w:val="ListParagraph"/>
              <w:numPr>
                <w:ilvl w:val="0"/>
                <w:numId w:val="110"/>
              </w:numPr>
              <w:spacing w:line="276" w:lineRule="auto"/>
              <w:ind w:left="368"/>
              <w:rPr>
                <w:rFonts w:ascii="Times New Roman" w:hAnsi="Times New Roman" w:cs="Times New Roman"/>
              </w:rPr>
            </w:pPr>
            <w:r w:rsidRPr="48502C1C">
              <w:rPr>
                <w:rFonts w:ascii="Times New Roman" w:hAnsi="Times New Roman" w:cs="Times New Roman"/>
              </w:rPr>
              <w:t>Data transmission: Post-release satellite transmission of priority variables or summarized datasets</w:t>
            </w:r>
          </w:p>
          <w:p w14:paraId="5FB4BCFD"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Archival capability: full raw data archives internally and recoverable upon physical tag recovery</w:t>
            </w:r>
          </w:p>
          <w:p w14:paraId="33C316A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Attachment: External, towed dart-and-tether system suitable for large pelagic fish</w:t>
            </w:r>
          </w:p>
          <w:p w14:paraId="5E487E86"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Release mechanism: time-based release (programmable) + conditional release based on constant-depth detection (mortality or detachment)</w:t>
            </w:r>
          </w:p>
          <w:p w14:paraId="1E2AB891"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Crush-depth protection: automatic release triggered at </w:t>
            </w:r>
            <w:r w:rsidRPr="00370599">
              <w:rPr>
                <w:rFonts w:ascii="Times New Roman" w:hAnsi="Times New Roman" w:cs="Times New Roman"/>
              </w:rPr>
              <w:t>≥1200–1400 m</w:t>
            </w:r>
          </w:p>
          <w:p w14:paraId="67F75D01"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Flotation: tag must float to surface after release</w:t>
            </w:r>
          </w:p>
          <w:p w14:paraId="17B7D066"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Recovery aid:</w:t>
            </w:r>
            <w:r w:rsidRPr="00700B68">
              <w:t xml:space="preserve"> </w:t>
            </w:r>
            <w:r w:rsidRPr="00700B68">
              <w:rPr>
                <w:rFonts w:ascii="Times New Roman" w:hAnsi="Times New Roman" w:cs="Times New Roman"/>
              </w:rPr>
              <w:t>visual float with high-visibility coloring and Argos-based location only.</w:t>
            </w:r>
          </w:p>
          <w:p w14:paraId="01C29527" w14:textId="77777777" w:rsidR="007852D2" w:rsidRDefault="007852D2">
            <w:pPr>
              <w:pStyle w:val="ListParagraph"/>
              <w:numPr>
                <w:ilvl w:val="0"/>
                <w:numId w:val="110"/>
              </w:numPr>
              <w:spacing w:line="276" w:lineRule="auto"/>
              <w:ind w:left="368"/>
              <w:rPr>
                <w:rFonts w:ascii="Times New Roman" w:hAnsi="Times New Roman" w:cs="Times New Roman"/>
              </w:rPr>
            </w:pPr>
            <w:r w:rsidRPr="007B091E">
              <w:rPr>
                <w:rFonts w:ascii="Times New Roman" w:hAnsi="Times New Roman" w:cs="Times New Roman"/>
              </w:rPr>
              <w:t>Sensors: wet/dry, Pressure rating (0–</w:t>
            </w:r>
            <w:r>
              <w:rPr>
                <w:rFonts w:ascii="Times New Roman" w:hAnsi="Times New Roman" w:cs="Times New Roman"/>
              </w:rPr>
              <w:t>17</w:t>
            </w:r>
            <w:r w:rsidRPr="007B091E">
              <w:rPr>
                <w:rFonts w:ascii="Times New Roman" w:hAnsi="Times New Roman" w:cs="Times New Roman"/>
              </w:rPr>
              <w:t>00 m, ±1 m), Temperature (–5 °C to 40 °C, accuracy ±0.1 °C), Light (for geolocation), accelerometer</w:t>
            </w:r>
            <w:r>
              <w:rPr>
                <w:rFonts w:ascii="Times New Roman" w:hAnsi="Times New Roman" w:cs="Times New Roman"/>
              </w:rPr>
              <w:t xml:space="preserve"> (minimum 1 axis)</w:t>
            </w:r>
          </w:p>
          <w:p w14:paraId="20E0A03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Wet/dry sensor required</w:t>
            </w:r>
          </w:p>
          <w:p w14:paraId="646EDD15" w14:textId="77777777" w:rsidR="007852D2" w:rsidRDefault="007852D2">
            <w:pPr>
              <w:pStyle w:val="ListParagraph"/>
              <w:numPr>
                <w:ilvl w:val="0"/>
                <w:numId w:val="110"/>
              </w:numPr>
              <w:spacing w:line="276" w:lineRule="auto"/>
              <w:ind w:left="368"/>
              <w:rPr>
                <w:rFonts w:ascii="Times New Roman" w:hAnsi="Times New Roman" w:cs="Times New Roman"/>
              </w:rPr>
            </w:pPr>
            <w:r w:rsidRPr="00896064">
              <w:rPr>
                <w:rFonts w:ascii="Times New Roman" w:hAnsi="Times New Roman" w:cs="Times New Roman"/>
              </w:rPr>
              <w:t>Memory: ≥ 64 MB (raw data archival)</w:t>
            </w:r>
          </w:p>
          <w:p w14:paraId="0C245895" w14:textId="77777777" w:rsidR="007852D2" w:rsidRDefault="007852D2">
            <w:pPr>
              <w:pStyle w:val="ListParagraph"/>
              <w:numPr>
                <w:ilvl w:val="0"/>
                <w:numId w:val="110"/>
              </w:numPr>
              <w:spacing w:line="276" w:lineRule="auto"/>
              <w:ind w:left="368"/>
              <w:rPr>
                <w:rFonts w:ascii="Times New Roman" w:hAnsi="Times New Roman" w:cs="Times New Roman"/>
              </w:rPr>
            </w:pPr>
            <w:r w:rsidRPr="00896064">
              <w:rPr>
                <w:rFonts w:ascii="Times New Roman" w:hAnsi="Times New Roman" w:cs="Times New Roman"/>
              </w:rPr>
              <w:t xml:space="preserve">Sampling: </w:t>
            </w:r>
            <w:r>
              <w:rPr>
                <w:rFonts w:ascii="Times New Roman" w:hAnsi="Times New Roman" w:cs="Times New Roman"/>
              </w:rPr>
              <w:t>Programmable sampling and summarization</w:t>
            </w:r>
          </w:p>
          <w:p w14:paraId="6966F97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Deployment duration: 180 - 700 days, supported by internal battery capacity</w:t>
            </w:r>
          </w:p>
          <w:p w14:paraId="2E7CF996" w14:textId="77777777" w:rsidR="007852D2" w:rsidRPr="00103E5F"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Physical characteristics: weight in air </w:t>
            </w:r>
            <w:r w:rsidRPr="00075D79">
              <w:rPr>
                <w:rFonts w:ascii="Times New Roman" w:hAnsi="Times New Roman" w:cs="Times New Roman"/>
              </w:rPr>
              <w:t>≤70 g</w:t>
            </w:r>
            <w:r>
              <w:rPr>
                <w:rFonts w:ascii="Times New Roman" w:hAnsi="Times New Roman" w:cs="Times New Roman"/>
              </w:rPr>
              <w:t>, compact, low-drag, hydrodynamic</w:t>
            </w:r>
          </w:p>
        </w:tc>
        <w:tc>
          <w:tcPr>
            <w:tcW w:w="1170" w:type="dxa"/>
            <w:hideMark/>
          </w:tcPr>
          <w:p w14:paraId="0B7FC18B" w14:textId="77777777" w:rsidR="007852D2" w:rsidRPr="00ED5DEA" w:rsidRDefault="007852D2" w:rsidP="00364186">
            <w:pPr>
              <w:spacing w:after="160" w:line="276" w:lineRule="auto"/>
              <w:rPr>
                <w:rFonts w:ascii="Times New Roman" w:hAnsi="Times New Roman" w:cs="Times New Roman"/>
              </w:rPr>
            </w:pPr>
            <w:r w:rsidRPr="00ED5DEA">
              <w:rPr>
                <w:rFonts w:ascii="Times New Roman" w:hAnsi="Times New Roman" w:cs="Times New Roman"/>
              </w:rPr>
              <w:lastRenderedPageBreak/>
              <w:t>30 units</w:t>
            </w:r>
          </w:p>
        </w:tc>
        <w:tc>
          <w:tcPr>
            <w:tcW w:w="3780" w:type="dxa"/>
            <w:hideMark/>
          </w:tcPr>
          <w:p w14:paraId="3F30A100" w14:textId="77777777" w:rsidR="007852D2" w:rsidRDefault="007852D2" w:rsidP="00364186">
            <w:pPr>
              <w:spacing w:after="160" w:line="276" w:lineRule="auto"/>
              <w:rPr>
                <w:rFonts w:ascii="Times New Roman" w:hAnsi="Times New Roman" w:cs="Times New Roman"/>
              </w:rPr>
            </w:pPr>
            <w:r w:rsidRPr="0090634D">
              <w:rPr>
                <w:rFonts w:ascii="Times New Roman" w:hAnsi="Times New Roman" w:cs="Times New Roman"/>
              </w:rPr>
              <w:t>Should include programming interface, software, and data access license.</w:t>
            </w:r>
          </w:p>
          <w:p w14:paraId="479D5CFC" w14:textId="77777777" w:rsidR="007852D2" w:rsidRDefault="007852D2" w:rsidP="00364186">
            <w:pPr>
              <w:spacing w:after="160" w:line="276" w:lineRule="auto"/>
              <w:rPr>
                <w:rFonts w:ascii="Times New Roman" w:hAnsi="Times New Roman" w:cs="Times New Roman"/>
              </w:rPr>
            </w:pPr>
            <w:r>
              <w:rPr>
                <w:rFonts w:ascii="Times New Roman" w:hAnsi="Times New Roman" w:cs="Times New Roman"/>
              </w:rPr>
              <w:t>Cost must include Argos airtime and service fees sufficient for a minimum of 35 calendar days for transmission per tag following pop-up.</w:t>
            </w:r>
          </w:p>
          <w:p w14:paraId="7B04FD2B" w14:textId="77777777" w:rsidR="007852D2" w:rsidRDefault="007852D2" w:rsidP="00364186">
            <w:pPr>
              <w:spacing w:after="160" w:line="276" w:lineRule="auto"/>
              <w:rPr>
                <w:rFonts w:ascii="Times New Roman" w:hAnsi="Times New Roman" w:cs="Times New Roman"/>
              </w:rPr>
            </w:pPr>
            <w:r w:rsidRPr="00963A5C">
              <w:rPr>
                <w:rFonts w:ascii="Times New Roman" w:hAnsi="Times New Roman" w:cs="Times New Roman"/>
              </w:rPr>
              <w:t>Manufacturer must have prior experience supplying PSATS for large pelagic fish</w:t>
            </w:r>
          </w:p>
          <w:p w14:paraId="097161B8" w14:textId="21D5C696" w:rsidR="007852D2" w:rsidRDefault="007852D2" w:rsidP="00364186">
            <w:pPr>
              <w:spacing w:after="160" w:line="276" w:lineRule="auto"/>
              <w:rPr>
                <w:rFonts w:ascii="Times New Roman" w:hAnsi="Times New Roman" w:cs="Times New Roman"/>
              </w:rPr>
            </w:pPr>
            <w:r w:rsidRPr="003B488A">
              <w:rPr>
                <w:rFonts w:ascii="Times New Roman" w:hAnsi="Times New Roman" w:cs="Times New Roman"/>
              </w:rPr>
              <w:t xml:space="preserve">Evidence of previous use in tuna or billfish tagging </w:t>
            </w:r>
            <w:proofErr w:type="spellStart"/>
            <w:r>
              <w:rPr>
                <w:rFonts w:ascii="Times New Roman" w:hAnsi="Times New Roman" w:cs="Times New Roman"/>
              </w:rPr>
              <w:t>P</w:t>
            </w:r>
            <w:r w:rsidRPr="003B488A">
              <w:rPr>
                <w:rFonts w:ascii="Times New Roman" w:hAnsi="Times New Roman" w:cs="Times New Roman"/>
              </w:rPr>
              <w:t>rogrammes</w:t>
            </w:r>
            <w:proofErr w:type="spellEnd"/>
          </w:p>
          <w:p w14:paraId="5DBE9680"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Minimum 12 months after delivery; defective tags replaced at no cost.</w:t>
            </w:r>
          </w:p>
          <w:p w14:paraId="73A0915A" w14:textId="77777777" w:rsidR="007852D2" w:rsidRDefault="007852D2" w:rsidP="00364186">
            <w:pPr>
              <w:spacing w:line="276" w:lineRule="auto"/>
              <w:rPr>
                <w:rFonts w:ascii="Times New Roman" w:hAnsi="Times New Roman" w:cs="Times New Roman"/>
              </w:rPr>
            </w:pPr>
          </w:p>
          <w:p w14:paraId="71F5164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 xml:space="preserve">Supplier must provide setup manuals, user guides, and remote </w:t>
            </w:r>
            <w:r w:rsidRPr="0090634D">
              <w:rPr>
                <w:rFonts w:ascii="Times New Roman" w:hAnsi="Times New Roman" w:cs="Times New Roman"/>
              </w:rPr>
              <w:lastRenderedPageBreak/>
              <w:t>technical assistance for programming and data retrieval.</w:t>
            </w:r>
          </w:p>
          <w:p w14:paraId="6264102F" w14:textId="77777777" w:rsidR="007852D2" w:rsidRDefault="007852D2" w:rsidP="00364186">
            <w:pPr>
              <w:spacing w:line="276" w:lineRule="auto"/>
              <w:rPr>
                <w:rFonts w:ascii="Times New Roman" w:hAnsi="Times New Roman" w:cs="Times New Roman"/>
              </w:rPr>
            </w:pPr>
          </w:p>
          <w:p w14:paraId="33CDC10D" w14:textId="77777777" w:rsidR="007852D2" w:rsidRDefault="007852D2" w:rsidP="00364186">
            <w:pPr>
              <w:spacing w:line="276" w:lineRule="auto"/>
              <w:rPr>
                <w:rFonts w:ascii="Times New Roman" w:hAnsi="Times New Roman" w:cs="Times New Roman"/>
              </w:rPr>
            </w:pPr>
            <w:r w:rsidRPr="005478BD">
              <w:rPr>
                <w:rFonts w:ascii="Times New Roman" w:hAnsi="Times New Roman" w:cs="Times New Roman"/>
              </w:rPr>
              <w:t xml:space="preserve">Must include compatible software licenses for tag programming and data </w:t>
            </w:r>
            <w:r>
              <w:rPr>
                <w:rFonts w:ascii="Times New Roman" w:hAnsi="Times New Roman" w:cs="Times New Roman"/>
              </w:rPr>
              <w:t xml:space="preserve">downloads, </w:t>
            </w:r>
            <w:r w:rsidRPr="005478BD">
              <w:rPr>
                <w:rFonts w:ascii="Times New Roman" w:hAnsi="Times New Roman" w:cs="Times New Roman"/>
              </w:rPr>
              <w:t>visualization</w:t>
            </w:r>
            <w:r>
              <w:rPr>
                <w:rFonts w:ascii="Times New Roman" w:hAnsi="Times New Roman" w:cs="Times New Roman"/>
              </w:rPr>
              <w:t xml:space="preserve"> etc</w:t>
            </w:r>
            <w:r w:rsidRPr="005478BD">
              <w:rPr>
                <w:rFonts w:ascii="Times New Roman" w:hAnsi="Times New Roman" w:cs="Times New Roman"/>
              </w:rPr>
              <w:t>.</w:t>
            </w:r>
          </w:p>
          <w:p w14:paraId="7773F1BA" w14:textId="77777777" w:rsidR="007852D2" w:rsidRDefault="007852D2" w:rsidP="00364186">
            <w:pPr>
              <w:spacing w:line="276" w:lineRule="auto"/>
              <w:rPr>
                <w:rFonts w:ascii="Times New Roman" w:hAnsi="Times New Roman" w:cs="Times New Roman"/>
              </w:rPr>
            </w:pPr>
          </w:p>
          <w:p w14:paraId="360D5CE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Remote or in-person session (minimum 1 day) on tag activation, deployment, and data management.</w:t>
            </w:r>
          </w:p>
          <w:p w14:paraId="39B15518" w14:textId="77777777" w:rsidR="007852D2" w:rsidRDefault="007852D2" w:rsidP="00364186">
            <w:pPr>
              <w:spacing w:line="276" w:lineRule="auto"/>
              <w:rPr>
                <w:rFonts w:ascii="Times New Roman" w:hAnsi="Times New Roman" w:cs="Times New Roman"/>
              </w:rPr>
            </w:pPr>
          </w:p>
          <w:p w14:paraId="631A5162" w14:textId="77777777" w:rsidR="007852D2" w:rsidRPr="0090634D" w:rsidRDefault="007852D2" w:rsidP="00364186">
            <w:pPr>
              <w:spacing w:line="276" w:lineRule="auto"/>
              <w:rPr>
                <w:rFonts w:ascii="Times New Roman" w:hAnsi="Times New Roman" w:cs="Times New Roman"/>
              </w:rPr>
            </w:pPr>
            <w:r w:rsidRPr="00F66F1C">
              <w:rPr>
                <w:rFonts w:ascii="Times New Roman" w:hAnsi="Times New Roman" w:cs="Times New Roman"/>
                <w:b/>
                <w:bCs/>
              </w:rPr>
              <w:t>Important:</w:t>
            </w:r>
            <w:r>
              <w:rPr>
                <w:rFonts w:ascii="Times New Roman" w:hAnsi="Times New Roman" w:cs="Times New Roman"/>
              </w:rPr>
              <w:t xml:space="preserve"> Supplier must provide a minimum of 5 references to scientific studies that used the quoted tags</w:t>
            </w:r>
          </w:p>
          <w:p w14:paraId="03B10A60" w14:textId="77777777" w:rsidR="007852D2" w:rsidRPr="0090634D" w:rsidRDefault="007852D2" w:rsidP="00364186">
            <w:pPr>
              <w:spacing w:line="276" w:lineRule="auto"/>
              <w:rPr>
                <w:rFonts w:ascii="Times New Roman" w:hAnsi="Times New Roman" w:cs="Times New Roman"/>
              </w:rPr>
            </w:pPr>
          </w:p>
          <w:p w14:paraId="39E7BC53" w14:textId="77777777" w:rsidR="007852D2" w:rsidRPr="0090634D" w:rsidRDefault="007852D2" w:rsidP="00364186">
            <w:pPr>
              <w:spacing w:after="160" w:line="276" w:lineRule="auto"/>
              <w:rPr>
                <w:rFonts w:ascii="Times New Roman" w:hAnsi="Times New Roman" w:cs="Times New Roman"/>
              </w:rPr>
            </w:pPr>
          </w:p>
        </w:tc>
        <w:tc>
          <w:tcPr>
            <w:tcW w:w="1710" w:type="dxa"/>
          </w:tcPr>
          <w:p w14:paraId="0805EBCA" w14:textId="77777777" w:rsidR="007852D2" w:rsidRPr="0090634D" w:rsidRDefault="007852D2" w:rsidP="00364186">
            <w:pPr>
              <w:spacing w:after="160" w:line="276" w:lineRule="auto"/>
            </w:pPr>
          </w:p>
        </w:tc>
      </w:tr>
      <w:tr w:rsidR="007852D2" w:rsidRPr="0090634D" w14:paraId="6F60F78D" w14:textId="6633535C" w:rsidTr="007852D2">
        <w:tc>
          <w:tcPr>
            <w:tcW w:w="1111" w:type="dxa"/>
            <w:hideMark/>
          </w:tcPr>
          <w:p w14:paraId="0198A9BF" w14:textId="77777777" w:rsidR="007852D2" w:rsidRPr="0090634D" w:rsidRDefault="007852D2" w:rsidP="00364186">
            <w:pPr>
              <w:spacing w:after="160" w:line="276" w:lineRule="auto"/>
              <w:rPr>
                <w:rFonts w:ascii="Times New Roman" w:hAnsi="Times New Roman" w:cs="Times New Roman"/>
              </w:rPr>
            </w:pPr>
            <w:r w:rsidRPr="0090634D">
              <w:rPr>
                <w:rFonts w:ascii="Times New Roman" w:hAnsi="Times New Roman" w:cs="Times New Roman"/>
                <w:b/>
                <w:bCs/>
              </w:rPr>
              <w:t xml:space="preserve">2. Archival Data Storage </w:t>
            </w:r>
            <w:r w:rsidRPr="0090634D">
              <w:rPr>
                <w:rFonts w:ascii="Times New Roman" w:hAnsi="Times New Roman" w:cs="Times New Roman"/>
                <w:b/>
                <w:bCs/>
              </w:rPr>
              <w:lastRenderedPageBreak/>
              <w:t>Tags (TD)</w:t>
            </w:r>
          </w:p>
        </w:tc>
        <w:tc>
          <w:tcPr>
            <w:tcW w:w="1764" w:type="dxa"/>
            <w:hideMark/>
          </w:tcPr>
          <w:p w14:paraId="58B4C01A" w14:textId="77777777" w:rsidR="007852D2" w:rsidRPr="0090634D" w:rsidRDefault="007852D2" w:rsidP="00364186">
            <w:pPr>
              <w:spacing w:after="160" w:line="276" w:lineRule="auto"/>
              <w:rPr>
                <w:rFonts w:ascii="Times New Roman" w:hAnsi="Times New Roman" w:cs="Times New Roman"/>
              </w:rPr>
            </w:pPr>
            <w:r>
              <w:rPr>
                <w:rFonts w:ascii="Times New Roman" w:hAnsi="Times New Roman" w:cs="Times New Roman"/>
              </w:rPr>
              <w:lastRenderedPageBreak/>
              <w:t xml:space="preserve">External deployment on </w:t>
            </w:r>
            <w:r w:rsidRPr="00CC539E">
              <w:rPr>
                <w:rFonts w:ascii="Times New Roman" w:hAnsi="Times New Roman" w:cs="Times New Roman"/>
              </w:rPr>
              <w:t>skipjack tuna</w:t>
            </w:r>
            <w:r w:rsidRPr="0090634D">
              <w:rPr>
                <w:rFonts w:ascii="Times New Roman" w:hAnsi="Times New Roman" w:cs="Times New Roman"/>
              </w:rPr>
              <w:t xml:space="preserve"> and juvenile </w:t>
            </w:r>
            <w:r w:rsidRPr="00CC539E">
              <w:rPr>
                <w:rFonts w:ascii="Times New Roman" w:hAnsi="Times New Roman" w:cs="Times New Roman"/>
              </w:rPr>
              <w:t>yellowfin tuna</w:t>
            </w:r>
            <w:r>
              <w:rPr>
                <w:rFonts w:ascii="Times New Roman" w:hAnsi="Times New Roman" w:cs="Times New Roman"/>
              </w:rPr>
              <w:t xml:space="preserve"> to study fine-</w:t>
            </w:r>
            <w:r>
              <w:rPr>
                <w:rFonts w:ascii="Times New Roman" w:hAnsi="Times New Roman" w:cs="Times New Roman"/>
              </w:rPr>
              <w:lastRenderedPageBreak/>
              <w:t>scale vertical and diel behavioral patterns in specific environments</w:t>
            </w:r>
          </w:p>
        </w:tc>
        <w:tc>
          <w:tcPr>
            <w:tcW w:w="3600" w:type="dxa"/>
            <w:hideMark/>
          </w:tcPr>
          <w:p w14:paraId="293A9CBC"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Tag type: archival data storage tag</w:t>
            </w:r>
          </w:p>
          <w:p w14:paraId="489B9DD5"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Attachment options: external attachment with low-drag design</w:t>
            </w:r>
          </w:p>
          <w:p w14:paraId="1502BD70"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lastRenderedPageBreak/>
              <w:t>Waterproofing: fully water resistant and corrosion-resistance for long-term marine deployment</w:t>
            </w:r>
          </w:p>
          <w:p w14:paraId="252A28FD"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Deployment duration: </w:t>
            </w:r>
            <w:r w:rsidRPr="00017608">
              <w:rPr>
                <w:rFonts w:ascii="Times New Roman" w:hAnsi="Times New Roman" w:cs="Times New Roman"/>
              </w:rPr>
              <w:t>≥12 months continuous operation (longer preferred)</w:t>
            </w:r>
          </w:p>
          <w:p w14:paraId="5D732755" w14:textId="77777777" w:rsidR="007852D2" w:rsidRDefault="007852D2">
            <w:pPr>
              <w:pStyle w:val="ListParagraph"/>
              <w:numPr>
                <w:ilvl w:val="0"/>
                <w:numId w:val="110"/>
              </w:numPr>
              <w:spacing w:line="276" w:lineRule="auto"/>
              <w:ind w:left="368"/>
              <w:rPr>
                <w:rFonts w:ascii="Times New Roman" w:hAnsi="Times New Roman" w:cs="Times New Roman"/>
              </w:rPr>
            </w:pPr>
            <w:r w:rsidRPr="0090634D">
              <w:rPr>
                <w:rFonts w:ascii="Times New Roman" w:hAnsi="Times New Roman" w:cs="Times New Roman"/>
              </w:rPr>
              <w:t xml:space="preserve">Sensors: Temperature (–5 °C to 40 °C, ±0.1 °C), Depth (0–1000 m, ±1 m), </w:t>
            </w:r>
            <w:r>
              <w:rPr>
                <w:rFonts w:ascii="Times New Roman" w:hAnsi="Times New Roman" w:cs="Times New Roman"/>
              </w:rPr>
              <w:t xml:space="preserve">light level, </w:t>
            </w:r>
            <w:r w:rsidRPr="0090634D">
              <w:rPr>
                <w:rFonts w:ascii="Times New Roman" w:hAnsi="Times New Roman" w:cs="Times New Roman"/>
              </w:rPr>
              <w:t xml:space="preserve">Conductivity </w:t>
            </w:r>
            <w:r>
              <w:rPr>
                <w:rFonts w:ascii="Times New Roman" w:hAnsi="Times New Roman" w:cs="Times New Roman"/>
              </w:rPr>
              <w:t xml:space="preserve">sensor optional and not mandatory, </w:t>
            </w:r>
            <w:r w:rsidRPr="00E40F4E">
              <w:rPr>
                <w:rFonts w:ascii="Times New Roman" w:hAnsi="Times New Roman" w:cs="Times New Roman"/>
                <w:b/>
                <w:bCs/>
              </w:rPr>
              <w:t>quote sep</w:t>
            </w:r>
            <w:r>
              <w:rPr>
                <w:rFonts w:ascii="Times New Roman" w:hAnsi="Times New Roman" w:cs="Times New Roman"/>
                <w:b/>
                <w:bCs/>
              </w:rPr>
              <w:t>a</w:t>
            </w:r>
            <w:r w:rsidRPr="00E40F4E">
              <w:rPr>
                <w:rFonts w:ascii="Times New Roman" w:hAnsi="Times New Roman" w:cs="Times New Roman"/>
                <w:b/>
                <w:bCs/>
              </w:rPr>
              <w:t>rately</w:t>
            </w:r>
            <w:r>
              <w:rPr>
                <w:rFonts w:ascii="Times New Roman" w:hAnsi="Times New Roman" w:cs="Times New Roman"/>
              </w:rPr>
              <w:t xml:space="preserve"> </w:t>
            </w:r>
            <w:r w:rsidRPr="0090634D">
              <w:rPr>
                <w:rFonts w:ascii="Times New Roman" w:hAnsi="Times New Roman" w:cs="Times New Roman"/>
              </w:rPr>
              <w:t>(</w:t>
            </w:r>
            <w:r>
              <w:rPr>
                <w:rFonts w:ascii="Times New Roman" w:hAnsi="Times New Roman" w:cs="Times New Roman"/>
              </w:rPr>
              <w:t>~ 30-60</w:t>
            </w:r>
            <w:r w:rsidRPr="0090634D">
              <w:rPr>
                <w:rFonts w:ascii="Times New Roman" w:hAnsi="Times New Roman" w:cs="Times New Roman"/>
              </w:rPr>
              <w:t xml:space="preserve"> mS/cm)</w:t>
            </w:r>
          </w:p>
          <w:p w14:paraId="25B8D547"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Data s</w:t>
            </w:r>
            <w:r w:rsidRPr="0090634D">
              <w:rPr>
                <w:rFonts w:ascii="Times New Roman" w:hAnsi="Times New Roman" w:cs="Times New Roman"/>
              </w:rPr>
              <w:t>ampling interval programmable (</w:t>
            </w:r>
            <w:r>
              <w:rPr>
                <w:rFonts w:ascii="Times New Roman" w:hAnsi="Times New Roman" w:cs="Times New Roman"/>
              </w:rPr>
              <w:t xml:space="preserve">minimal interval </w:t>
            </w:r>
            <w:r w:rsidRPr="009E4FD6">
              <w:rPr>
                <w:rFonts w:ascii="Times New Roman" w:hAnsi="Times New Roman" w:cs="Times New Roman"/>
              </w:rPr>
              <w:t xml:space="preserve">≤10 </w:t>
            </w:r>
            <w:r w:rsidRPr="0090634D">
              <w:rPr>
                <w:rFonts w:ascii="Times New Roman" w:hAnsi="Times New Roman" w:cs="Times New Roman"/>
              </w:rPr>
              <w:t>sec)</w:t>
            </w:r>
            <w:r>
              <w:rPr>
                <w:rFonts w:ascii="Times New Roman" w:hAnsi="Times New Roman" w:cs="Times New Roman"/>
              </w:rPr>
              <w:t xml:space="preserve">, sufficient to detect diel vertical migration, repeated depth cycling </w:t>
            </w:r>
          </w:p>
          <w:p w14:paraId="3EDABFC3" w14:textId="77777777" w:rsidR="007852D2" w:rsidRPr="002915E1" w:rsidRDefault="007852D2">
            <w:pPr>
              <w:pStyle w:val="ListParagraph"/>
              <w:numPr>
                <w:ilvl w:val="0"/>
                <w:numId w:val="110"/>
              </w:numPr>
              <w:spacing w:line="276" w:lineRule="auto"/>
              <w:ind w:left="368"/>
              <w:rPr>
                <w:rFonts w:ascii="Times New Roman" w:hAnsi="Times New Roman" w:cs="Times New Roman"/>
              </w:rPr>
            </w:pPr>
            <w:r w:rsidRPr="002915E1">
              <w:rPr>
                <w:rFonts w:ascii="Times New Roman" w:hAnsi="Times New Roman" w:cs="Times New Roman"/>
              </w:rPr>
              <w:t>Battery life ≥ 12 months preferred at moderate sampling rates (preferably 2–3 years)</w:t>
            </w:r>
          </w:p>
          <w:p w14:paraId="68FB73CE"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 xml:space="preserve">Physical characteristics: compact, streamlined form suitable for small pelagic fish, weight in air </w:t>
            </w:r>
            <w:r w:rsidRPr="00DA1EE9">
              <w:rPr>
                <w:rFonts w:ascii="Times New Roman" w:hAnsi="Times New Roman" w:cs="Times New Roman"/>
              </w:rPr>
              <w:t>≤30 g</w:t>
            </w:r>
          </w:p>
          <w:p w14:paraId="1196891E" w14:textId="77777777" w:rsidR="007852D2" w:rsidRDefault="007852D2">
            <w:pPr>
              <w:pStyle w:val="ListParagraph"/>
              <w:numPr>
                <w:ilvl w:val="0"/>
                <w:numId w:val="110"/>
              </w:numPr>
              <w:spacing w:line="276" w:lineRule="auto"/>
              <w:ind w:left="368"/>
              <w:rPr>
                <w:rFonts w:ascii="Times New Roman" w:hAnsi="Times New Roman" w:cs="Times New Roman"/>
              </w:rPr>
            </w:pPr>
            <w:r w:rsidRPr="0090634D">
              <w:rPr>
                <w:rFonts w:ascii="Times New Roman" w:hAnsi="Times New Roman" w:cs="Times New Roman"/>
              </w:rPr>
              <w:t>Memory capacity: ≥</w:t>
            </w:r>
            <w:r>
              <w:rPr>
                <w:rFonts w:ascii="Times New Roman" w:hAnsi="Times New Roman" w:cs="Times New Roman"/>
              </w:rPr>
              <w:t>16</w:t>
            </w:r>
            <w:r w:rsidRPr="0090634D">
              <w:rPr>
                <w:rFonts w:ascii="Times New Roman" w:hAnsi="Times New Roman" w:cs="Times New Roman"/>
              </w:rPr>
              <w:t xml:space="preserve"> MB</w:t>
            </w:r>
          </w:p>
          <w:p w14:paraId="57171139"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Compatible s</w:t>
            </w:r>
            <w:r w:rsidRPr="0090634D">
              <w:rPr>
                <w:rFonts w:ascii="Times New Roman" w:hAnsi="Times New Roman" w:cs="Times New Roman"/>
              </w:rPr>
              <w:t xml:space="preserve">oftware for </w:t>
            </w:r>
            <w:r>
              <w:rPr>
                <w:rFonts w:ascii="Times New Roman" w:hAnsi="Times New Roman" w:cs="Times New Roman"/>
              </w:rPr>
              <w:t xml:space="preserve">tag programming and </w:t>
            </w:r>
            <w:r>
              <w:rPr>
                <w:rFonts w:ascii="Times New Roman" w:hAnsi="Times New Roman" w:cs="Times New Roman"/>
              </w:rPr>
              <w:lastRenderedPageBreak/>
              <w:t xml:space="preserve">configuration, </w:t>
            </w:r>
            <w:r w:rsidRPr="0090634D">
              <w:rPr>
                <w:rFonts w:ascii="Times New Roman" w:hAnsi="Times New Roman" w:cs="Times New Roman"/>
              </w:rPr>
              <w:t>data download</w:t>
            </w:r>
            <w:r>
              <w:rPr>
                <w:rFonts w:ascii="Times New Roman" w:hAnsi="Times New Roman" w:cs="Times New Roman"/>
              </w:rPr>
              <w:t>, archive</w:t>
            </w:r>
            <w:r w:rsidRPr="0090634D">
              <w:rPr>
                <w:rFonts w:ascii="Times New Roman" w:hAnsi="Times New Roman" w:cs="Times New Roman"/>
              </w:rPr>
              <w:t>, calibration</w:t>
            </w:r>
            <w:r>
              <w:rPr>
                <w:rFonts w:ascii="Times New Roman" w:hAnsi="Times New Roman" w:cs="Times New Roman"/>
              </w:rPr>
              <w:t xml:space="preserve"> and export (CSV or equivalent formats)</w:t>
            </w:r>
          </w:p>
          <w:p w14:paraId="2AFCA2EE" w14:textId="77777777" w:rsidR="007852D2" w:rsidRDefault="007852D2">
            <w:pPr>
              <w:pStyle w:val="ListParagraph"/>
              <w:numPr>
                <w:ilvl w:val="0"/>
                <w:numId w:val="110"/>
              </w:numPr>
              <w:spacing w:line="276" w:lineRule="auto"/>
              <w:ind w:left="368"/>
              <w:rPr>
                <w:rFonts w:ascii="Times New Roman" w:hAnsi="Times New Roman" w:cs="Times New Roman"/>
              </w:rPr>
            </w:pPr>
            <w:r>
              <w:rPr>
                <w:rFonts w:ascii="Times New Roman" w:hAnsi="Times New Roman" w:cs="Times New Roman"/>
              </w:rPr>
              <w:t>S</w:t>
            </w:r>
            <w:r w:rsidRPr="0090634D">
              <w:rPr>
                <w:rFonts w:ascii="Times New Roman" w:hAnsi="Times New Roman" w:cs="Times New Roman"/>
              </w:rPr>
              <w:t xml:space="preserve">terile surgical kits and sutures to be included </w:t>
            </w:r>
            <w:r>
              <w:rPr>
                <w:rFonts w:ascii="Times New Roman" w:hAnsi="Times New Roman" w:cs="Times New Roman"/>
              </w:rPr>
              <w:t>if required for tag application</w:t>
            </w:r>
          </w:p>
          <w:p w14:paraId="39035B87" w14:textId="77777777" w:rsidR="007852D2" w:rsidRPr="0090634D" w:rsidRDefault="007852D2" w:rsidP="00364186">
            <w:pPr>
              <w:spacing w:after="160" w:line="276" w:lineRule="auto"/>
              <w:rPr>
                <w:rFonts w:ascii="Times New Roman" w:hAnsi="Times New Roman" w:cs="Times New Roman"/>
              </w:rPr>
            </w:pPr>
          </w:p>
        </w:tc>
        <w:tc>
          <w:tcPr>
            <w:tcW w:w="1170" w:type="dxa"/>
            <w:hideMark/>
          </w:tcPr>
          <w:p w14:paraId="50DB266E" w14:textId="77777777" w:rsidR="007852D2" w:rsidRPr="00ED5DEA" w:rsidRDefault="007852D2" w:rsidP="00364186">
            <w:pPr>
              <w:spacing w:after="160" w:line="276" w:lineRule="auto"/>
              <w:rPr>
                <w:rFonts w:ascii="Times New Roman" w:hAnsi="Times New Roman" w:cs="Times New Roman"/>
              </w:rPr>
            </w:pPr>
            <w:r w:rsidRPr="00ED5DEA">
              <w:rPr>
                <w:rFonts w:ascii="Times New Roman" w:hAnsi="Times New Roman" w:cs="Times New Roman"/>
              </w:rPr>
              <w:lastRenderedPageBreak/>
              <w:t>40 units</w:t>
            </w:r>
          </w:p>
        </w:tc>
        <w:tc>
          <w:tcPr>
            <w:tcW w:w="3780" w:type="dxa"/>
            <w:hideMark/>
          </w:tcPr>
          <w:p w14:paraId="025E2261" w14:textId="77777777" w:rsidR="007852D2" w:rsidRDefault="007852D2" w:rsidP="00364186">
            <w:pPr>
              <w:spacing w:after="160" w:line="276" w:lineRule="auto"/>
              <w:rPr>
                <w:rFonts w:ascii="Times New Roman" w:hAnsi="Times New Roman" w:cs="Times New Roman"/>
              </w:rPr>
            </w:pPr>
            <w:r>
              <w:rPr>
                <w:rFonts w:ascii="Times New Roman" w:hAnsi="Times New Roman" w:cs="Times New Roman"/>
              </w:rPr>
              <w:t>F</w:t>
            </w:r>
            <w:r w:rsidRPr="0090634D">
              <w:rPr>
                <w:rFonts w:ascii="Times New Roman" w:hAnsi="Times New Roman" w:cs="Times New Roman"/>
              </w:rPr>
              <w:t xml:space="preserve">or </w:t>
            </w:r>
            <w:r>
              <w:rPr>
                <w:rFonts w:ascii="Times New Roman" w:hAnsi="Times New Roman" w:cs="Times New Roman"/>
              </w:rPr>
              <w:t xml:space="preserve">attachment </w:t>
            </w:r>
            <w:r w:rsidRPr="0090634D">
              <w:rPr>
                <w:rFonts w:ascii="Times New Roman" w:hAnsi="Times New Roman" w:cs="Times New Roman"/>
              </w:rPr>
              <w:t>in fish</w:t>
            </w:r>
            <w:r>
              <w:rPr>
                <w:rFonts w:ascii="Times New Roman" w:hAnsi="Times New Roman" w:cs="Times New Roman"/>
              </w:rPr>
              <w:t xml:space="preserve">, </w:t>
            </w:r>
            <w:r w:rsidRPr="0090634D">
              <w:rPr>
                <w:rFonts w:ascii="Times New Roman" w:hAnsi="Times New Roman" w:cs="Times New Roman"/>
              </w:rPr>
              <w:t>sterile surgical kits and sutures to be included if available.</w:t>
            </w:r>
          </w:p>
          <w:p w14:paraId="7059A399"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 xml:space="preserve">Supplier must provide setup manuals, user guides, and remote </w:t>
            </w:r>
            <w:r w:rsidRPr="0090634D">
              <w:rPr>
                <w:rFonts w:ascii="Times New Roman" w:hAnsi="Times New Roman" w:cs="Times New Roman"/>
              </w:rPr>
              <w:lastRenderedPageBreak/>
              <w:t>technical assistance for programming and data retrieval.</w:t>
            </w:r>
          </w:p>
          <w:p w14:paraId="39E625E9" w14:textId="77777777" w:rsidR="007852D2" w:rsidRDefault="007852D2" w:rsidP="00364186">
            <w:pPr>
              <w:spacing w:line="276" w:lineRule="auto"/>
              <w:rPr>
                <w:rFonts w:ascii="Times New Roman" w:hAnsi="Times New Roman" w:cs="Times New Roman"/>
              </w:rPr>
            </w:pPr>
          </w:p>
          <w:p w14:paraId="4D4939D4" w14:textId="77777777" w:rsidR="007852D2" w:rsidRDefault="007852D2" w:rsidP="00364186">
            <w:pPr>
              <w:spacing w:line="276" w:lineRule="auto"/>
              <w:rPr>
                <w:rFonts w:ascii="Times New Roman" w:hAnsi="Times New Roman" w:cs="Times New Roman"/>
              </w:rPr>
            </w:pPr>
            <w:r w:rsidRPr="005478BD">
              <w:rPr>
                <w:rFonts w:ascii="Times New Roman" w:hAnsi="Times New Roman" w:cs="Times New Roman"/>
              </w:rPr>
              <w:t>Must include compatible software licenses for tag programming and data visualization.</w:t>
            </w:r>
          </w:p>
          <w:p w14:paraId="0D3C6039" w14:textId="77777777" w:rsidR="007852D2" w:rsidRDefault="007852D2" w:rsidP="00364186">
            <w:pPr>
              <w:spacing w:line="276" w:lineRule="auto"/>
              <w:rPr>
                <w:rFonts w:ascii="Times New Roman" w:hAnsi="Times New Roman" w:cs="Times New Roman"/>
              </w:rPr>
            </w:pPr>
          </w:p>
          <w:p w14:paraId="604414E4" w14:textId="77777777" w:rsidR="007852D2" w:rsidRDefault="007852D2" w:rsidP="00364186">
            <w:pPr>
              <w:spacing w:line="276" w:lineRule="auto"/>
              <w:rPr>
                <w:rFonts w:ascii="Times New Roman" w:hAnsi="Times New Roman" w:cs="Times New Roman"/>
              </w:rPr>
            </w:pPr>
            <w:r w:rsidRPr="0090634D">
              <w:rPr>
                <w:rFonts w:ascii="Times New Roman" w:hAnsi="Times New Roman" w:cs="Times New Roman"/>
              </w:rPr>
              <w:t>Remote or in-person session (minimum 1 day) on tag activation, deployment, and data management.</w:t>
            </w:r>
          </w:p>
          <w:p w14:paraId="2EE252C9" w14:textId="77777777" w:rsidR="007852D2" w:rsidRDefault="007852D2" w:rsidP="00364186">
            <w:pPr>
              <w:spacing w:line="276" w:lineRule="auto"/>
              <w:rPr>
                <w:rFonts w:ascii="Times New Roman" w:hAnsi="Times New Roman" w:cs="Times New Roman"/>
              </w:rPr>
            </w:pPr>
          </w:p>
          <w:p w14:paraId="3B8EA856" w14:textId="77777777" w:rsidR="007852D2" w:rsidRPr="0090634D" w:rsidRDefault="007852D2" w:rsidP="00364186">
            <w:pPr>
              <w:spacing w:line="276" w:lineRule="auto"/>
              <w:rPr>
                <w:rFonts w:ascii="Times New Roman" w:hAnsi="Times New Roman" w:cs="Times New Roman"/>
              </w:rPr>
            </w:pPr>
            <w:r w:rsidRPr="00F66F1C">
              <w:rPr>
                <w:rFonts w:ascii="Times New Roman" w:hAnsi="Times New Roman" w:cs="Times New Roman"/>
                <w:b/>
                <w:bCs/>
              </w:rPr>
              <w:t>Important:</w:t>
            </w:r>
            <w:r>
              <w:rPr>
                <w:rFonts w:ascii="Times New Roman" w:hAnsi="Times New Roman" w:cs="Times New Roman"/>
              </w:rPr>
              <w:t xml:space="preserve"> Supplier must provide a minimum of 5 references to scientific studies that used the quoted tags</w:t>
            </w:r>
          </w:p>
          <w:p w14:paraId="6ADCB15F" w14:textId="77777777" w:rsidR="007852D2" w:rsidRDefault="007852D2" w:rsidP="00364186">
            <w:pPr>
              <w:spacing w:after="160" w:line="276" w:lineRule="auto"/>
              <w:rPr>
                <w:rFonts w:ascii="Times New Roman" w:hAnsi="Times New Roman" w:cs="Times New Roman"/>
              </w:rPr>
            </w:pPr>
          </w:p>
          <w:p w14:paraId="2F8D8A51" w14:textId="77777777" w:rsidR="007852D2" w:rsidRDefault="007852D2" w:rsidP="00364186">
            <w:pPr>
              <w:spacing w:after="160" w:line="276" w:lineRule="auto"/>
              <w:rPr>
                <w:rFonts w:ascii="Times New Roman" w:hAnsi="Times New Roman" w:cs="Times New Roman"/>
              </w:rPr>
            </w:pPr>
          </w:p>
          <w:p w14:paraId="64000231" w14:textId="77777777" w:rsidR="007852D2" w:rsidRPr="0090634D" w:rsidRDefault="007852D2" w:rsidP="00364186">
            <w:pPr>
              <w:spacing w:after="160" w:line="276" w:lineRule="auto"/>
              <w:rPr>
                <w:rFonts w:ascii="Times New Roman" w:hAnsi="Times New Roman" w:cs="Times New Roman"/>
              </w:rPr>
            </w:pPr>
          </w:p>
        </w:tc>
        <w:tc>
          <w:tcPr>
            <w:tcW w:w="1710" w:type="dxa"/>
          </w:tcPr>
          <w:p w14:paraId="5A11EC5A" w14:textId="77777777" w:rsidR="007852D2" w:rsidRDefault="007852D2" w:rsidP="00364186">
            <w:pPr>
              <w:spacing w:after="160" w:line="276" w:lineRule="auto"/>
            </w:pPr>
          </w:p>
        </w:tc>
      </w:tr>
    </w:tbl>
    <w:p w14:paraId="7605CFAF" w14:textId="77777777" w:rsidR="00DE4659" w:rsidRDefault="00DE4659" w:rsidP="00DE4659"/>
    <w:p w14:paraId="3E209AAF" w14:textId="77777777" w:rsidR="00DE4659" w:rsidRDefault="00DE4659" w:rsidP="001052FB">
      <w:pPr>
        <w:pStyle w:val="SectionVIHeader"/>
        <w:jc w:val="both"/>
        <w:rPr>
          <w:sz w:val="24"/>
          <w:szCs w:val="14"/>
        </w:rPr>
      </w:pPr>
    </w:p>
    <w:p w14:paraId="042C4807" w14:textId="77777777" w:rsidR="00DE4659" w:rsidRDefault="00DE4659" w:rsidP="001052FB">
      <w:pPr>
        <w:pStyle w:val="SectionVIHeader"/>
        <w:jc w:val="both"/>
        <w:rPr>
          <w:sz w:val="24"/>
          <w:szCs w:val="14"/>
        </w:rPr>
      </w:pPr>
    </w:p>
    <w:p w14:paraId="2B7E4236" w14:textId="77777777" w:rsidR="00DE4659" w:rsidRDefault="00DE4659" w:rsidP="001052FB">
      <w:pPr>
        <w:pStyle w:val="SectionVIHeader"/>
        <w:jc w:val="both"/>
        <w:rPr>
          <w:sz w:val="24"/>
          <w:szCs w:val="14"/>
        </w:rPr>
      </w:pPr>
    </w:p>
    <w:p w14:paraId="265C1033" w14:textId="77777777" w:rsidR="00DE4659" w:rsidRDefault="00DE4659" w:rsidP="001052FB">
      <w:pPr>
        <w:pStyle w:val="SectionVIHeader"/>
        <w:jc w:val="both"/>
        <w:rPr>
          <w:sz w:val="24"/>
          <w:szCs w:val="14"/>
        </w:rPr>
      </w:pPr>
    </w:p>
    <w:p w14:paraId="7D3A78CA" w14:textId="77777777" w:rsidR="00DE4659" w:rsidRDefault="00DE4659" w:rsidP="001052FB">
      <w:pPr>
        <w:pStyle w:val="SectionVIHeader"/>
        <w:jc w:val="both"/>
        <w:rPr>
          <w:sz w:val="24"/>
          <w:szCs w:val="14"/>
        </w:rPr>
      </w:pPr>
    </w:p>
    <w:p w14:paraId="6B71570C" w14:textId="77777777" w:rsidR="00DE4659" w:rsidRDefault="00DE4659" w:rsidP="001052FB">
      <w:pPr>
        <w:pStyle w:val="SectionVIHeader"/>
        <w:jc w:val="both"/>
        <w:rPr>
          <w:sz w:val="24"/>
          <w:szCs w:val="14"/>
        </w:rPr>
      </w:pPr>
    </w:p>
    <w:p w14:paraId="1222C696" w14:textId="77777777" w:rsidR="00DE4659" w:rsidRDefault="00DE4659" w:rsidP="001052FB">
      <w:pPr>
        <w:pStyle w:val="SectionVIHeader"/>
        <w:jc w:val="both"/>
        <w:rPr>
          <w:sz w:val="24"/>
          <w:szCs w:val="14"/>
        </w:rPr>
      </w:pPr>
    </w:p>
    <w:p w14:paraId="52BB4F6C" w14:textId="77777777" w:rsidR="00DE4659" w:rsidRDefault="00DE4659" w:rsidP="001052FB">
      <w:pPr>
        <w:pStyle w:val="SectionVIHeader"/>
        <w:jc w:val="both"/>
        <w:rPr>
          <w:sz w:val="24"/>
          <w:szCs w:val="14"/>
        </w:rPr>
      </w:pPr>
    </w:p>
    <w:p w14:paraId="72814024" w14:textId="77777777" w:rsidR="00DE4659" w:rsidRDefault="00DE4659" w:rsidP="001052FB">
      <w:pPr>
        <w:pStyle w:val="SectionVIHeader"/>
        <w:jc w:val="both"/>
        <w:rPr>
          <w:sz w:val="24"/>
          <w:szCs w:val="14"/>
        </w:rPr>
      </w:pPr>
    </w:p>
    <w:p w14:paraId="3F23910B" w14:textId="77777777" w:rsidR="00DE4659" w:rsidRDefault="00DE4659" w:rsidP="001052FB">
      <w:pPr>
        <w:pStyle w:val="SectionVIHeader"/>
        <w:jc w:val="both"/>
        <w:rPr>
          <w:sz w:val="24"/>
          <w:szCs w:val="14"/>
        </w:rPr>
      </w:pPr>
    </w:p>
    <w:p w14:paraId="18031969" w14:textId="77777777" w:rsidR="00DE4659" w:rsidRDefault="00DE4659" w:rsidP="001052FB">
      <w:pPr>
        <w:pStyle w:val="SectionVIHeader"/>
        <w:jc w:val="both"/>
        <w:rPr>
          <w:sz w:val="24"/>
          <w:szCs w:val="14"/>
        </w:rPr>
      </w:pPr>
    </w:p>
    <w:p w14:paraId="7B2C5305" w14:textId="77777777" w:rsidR="00DE4659" w:rsidRDefault="00DE4659" w:rsidP="001052FB">
      <w:pPr>
        <w:pStyle w:val="SectionVIHeader"/>
        <w:jc w:val="both"/>
        <w:rPr>
          <w:sz w:val="24"/>
          <w:szCs w:val="14"/>
        </w:rPr>
      </w:pPr>
    </w:p>
    <w:p w14:paraId="561C1713" w14:textId="77777777" w:rsidR="00DE4659" w:rsidRDefault="00DE4659" w:rsidP="001052FB">
      <w:pPr>
        <w:pStyle w:val="SectionVIHeader"/>
        <w:jc w:val="both"/>
        <w:rPr>
          <w:sz w:val="24"/>
          <w:szCs w:val="14"/>
        </w:rPr>
      </w:pPr>
    </w:p>
    <w:p w14:paraId="4A8AD312" w14:textId="77777777" w:rsidR="00DE4659" w:rsidRDefault="00DE4659" w:rsidP="001052FB">
      <w:pPr>
        <w:pStyle w:val="SectionVIHeader"/>
        <w:jc w:val="both"/>
        <w:rPr>
          <w:sz w:val="24"/>
          <w:szCs w:val="14"/>
        </w:rPr>
      </w:pPr>
    </w:p>
    <w:p w14:paraId="2DFFBC8D" w14:textId="77777777" w:rsidR="00DE4659" w:rsidRDefault="00DE4659" w:rsidP="001052FB">
      <w:pPr>
        <w:pStyle w:val="SectionVIHeader"/>
        <w:jc w:val="both"/>
        <w:rPr>
          <w:sz w:val="24"/>
          <w:szCs w:val="14"/>
        </w:rPr>
      </w:pPr>
    </w:p>
    <w:p w14:paraId="31EC7ABA" w14:textId="77777777" w:rsidR="00DE4659" w:rsidRDefault="00DE4659" w:rsidP="001052FB">
      <w:pPr>
        <w:pStyle w:val="SectionVIHeader"/>
        <w:jc w:val="both"/>
        <w:rPr>
          <w:sz w:val="24"/>
          <w:szCs w:val="14"/>
        </w:rPr>
      </w:pPr>
    </w:p>
    <w:p w14:paraId="507AEB14" w14:textId="77777777" w:rsidR="00DE4659" w:rsidRDefault="00DE4659" w:rsidP="001052FB">
      <w:pPr>
        <w:pStyle w:val="SectionVIHeader"/>
        <w:jc w:val="both"/>
        <w:rPr>
          <w:sz w:val="24"/>
          <w:szCs w:val="14"/>
        </w:rPr>
      </w:pPr>
    </w:p>
    <w:p w14:paraId="0FC22D35" w14:textId="77777777" w:rsidR="00DE4659" w:rsidRDefault="00DE4659" w:rsidP="001052FB">
      <w:pPr>
        <w:pStyle w:val="SectionVIHeader"/>
        <w:jc w:val="both"/>
        <w:rPr>
          <w:sz w:val="24"/>
          <w:szCs w:val="14"/>
        </w:rPr>
      </w:pPr>
    </w:p>
    <w:p w14:paraId="5055791B" w14:textId="77777777" w:rsidR="00DE4659" w:rsidRDefault="00DE4659" w:rsidP="001052FB">
      <w:pPr>
        <w:pStyle w:val="SectionVIHeader"/>
        <w:jc w:val="both"/>
        <w:rPr>
          <w:sz w:val="24"/>
          <w:szCs w:val="14"/>
        </w:rPr>
      </w:pPr>
    </w:p>
    <w:p w14:paraId="65537403" w14:textId="77777777" w:rsidR="00DE4659" w:rsidRDefault="00DE4659" w:rsidP="001052FB">
      <w:pPr>
        <w:pStyle w:val="SectionVIHeader"/>
        <w:jc w:val="both"/>
        <w:rPr>
          <w:sz w:val="24"/>
          <w:szCs w:val="14"/>
        </w:rPr>
      </w:pPr>
    </w:p>
    <w:p w14:paraId="21431771" w14:textId="77777777" w:rsidR="00DE4659" w:rsidRDefault="00DE4659" w:rsidP="001052FB">
      <w:pPr>
        <w:pStyle w:val="SectionVIHeader"/>
        <w:jc w:val="both"/>
        <w:rPr>
          <w:sz w:val="24"/>
          <w:szCs w:val="14"/>
        </w:rPr>
      </w:pPr>
    </w:p>
    <w:p w14:paraId="2E3380B1" w14:textId="77777777" w:rsidR="00DE4659" w:rsidRDefault="00DE4659" w:rsidP="001052FB">
      <w:pPr>
        <w:pStyle w:val="SectionVIHeader"/>
        <w:jc w:val="both"/>
        <w:rPr>
          <w:sz w:val="24"/>
          <w:szCs w:val="14"/>
        </w:rPr>
      </w:pPr>
    </w:p>
    <w:p w14:paraId="1C3F1A60" w14:textId="77777777" w:rsidR="00DE4659" w:rsidRDefault="00DE4659" w:rsidP="001052FB">
      <w:pPr>
        <w:pStyle w:val="SectionVIHeader"/>
        <w:jc w:val="both"/>
        <w:rPr>
          <w:sz w:val="24"/>
          <w:szCs w:val="14"/>
        </w:rPr>
      </w:pPr>
    </w:p>
    <w:p w14:paraId="0DCADDD9" w14:textId="40BD4389" w:rsidR="00FA2CA1" w:rsidRDefault="0093084D">
      <w:pPr>
        <w:suppressAutoHyphens/>
        <w:jc w:val="both"/>
        <w:rPr>
          <w:rFonts w:asciiTheme="majorBidi" w:hAnsiTheme="majorBidi" w:cstheme="majorBidi"/>
        </w:rPr>
      </w:pPr>
      <w:r w:rsidRPr="0093084D">
        <w:rPr>
          <w:b/>
          <w:szCs w:val="14"/>
        </w:rPr>
        <w:t>The Supplier shall arrange satisfactory and Purchaser-approved plans to ensure the timely supply and delivery of devices</w:t>
      </w:r>
      <w:r w:rsidR="00710313">
        <w:rPr>
          <w:b/>
          <w:szCs w:val="14"/>
        </w:rPr>
        <w:t>.</w:t>
      </w:r>
    </w:p>
    <w:p w14:paraId="7CEF9FBA" w14:textId="77777777" w:rsidR="00FA2CA1" w:rsidRDefault="00FA2CA1">
      <w:pPr>
        <w:suppressAutoHyphens/>
        <w:jc w:val="both"/>
        <w:rPr>
          <w:rFonts w:asciiTheme="majorBidi" w:hAnsiTheme="majorBidi" w:cstheme="majorBidi"/>
        </w:rPr>
      </w:pPr>
    </w:p>
    <w:p w14:paraId="6351956E" w14:textId="77777777" w:rsidR="001052FB" w:rsidRDefault="001052FB">
      <w:pPr>
        <w:suppressAutoHyphens/>
        <w:jc w:val="both"/>
        <w:rPr>
          <w:rFonts w:asciiTheme="majorBidi" w:hAnsiTheme="majorBidi" w:cstheme="majorBidi"/>
        </w:rPr>
      </w:pPr>
    </w:p>
    <w:p w14:paraId="3D0BE442" w14:textId="77777777" w:rsidR="003C3F20" w:rsidRDefault="003C3F20">
      <w:pPr>
        <w:suppressAutoHyphens/>
        <w:jc w:val="both"/>
        <w:rPr>
          <w:rFonts w:asciiTheme="majorBidi" w:hAnsiTheme="majorBidi" w:cstheme="majorBidi"/>
        </w:rPr>
      </w:pPr>
    </w:p>
    <w:p w14:paraId="34C6C21C" w14:textId="77777777" w:rsidR="0093084D" w:rsidRDefault="0093084D">
      <w:pPr>
        <w:rPr>
          <w:rFonts w:asciiTheme="majorBidi" w:hAnsiTheme="majorBidi" w:cstheme="majorBidi"/>
        </w:rPr>
      </w:pPr>
    </w:p>
    <w:p w14:paraId="1BB2A2A6" w14:textId="77777777" w:rsidR="0093084D" w:rsidRDefault="0093084D">
      <w:pPr>
        <w:rPr>
          <w:rFonts w:asciiTheme="majorBidi" w:hAnsiTheme="majorBidi" w:cstheme="majorBidi"/>
        </w:rPr>
      </w:pPr>
    </w:p>
    <w:p w14:paraId="72299912" w14:textId="77777777" w:rsidR="007852D2" w:rsidRDefault="007852D2">
      <w:pPr>
        <w:rPr>
          <w:rFonts w:asciiTheme="majorBidi" w:hAnsiTheme="majorBidi" w:cstheme="majorBidi"/>
        </w:rPr>
      </w:pPr>
    </w:p>
    <w:p w14:paraId="44F0DF80" w14:textId="77777777" w:rsidR="007852D2" w:rsidRDefault="007852D2">
      <w:pPr>
        <w:rPr>
          <w:rFonts w:asciiTheme="majorBidi" w:hAnsiTheme="majorBidi" w:cstheme="majorBidi"/>
        </w:rPr>
      </w:pPr>
    </w:p>
    <w:p w14:paraId="06E7028C" w14:textId="77777777" w:rsidR="007852D2" w:rsidRDefault="007852D2">
      <w:pPr>
        <w:rPr>
          <w:rFonts w:asciiTheme="majorBidi" w:hAnsiTheme="majorBidi" w:cstheme="majorBidi"/>
        </w:rPr>
      </w:pPr>
    </w:p>
    <w:p w14:paraId="461AE94F" w14:textId="77777777" w:rsidR="007852D2" w:rsidRDefault="007852D2">
      <w:pPr>
        <w:rPr>
          <w:rFonts w:asciiTheme="majorBidi" w:hAnsiTheme="majorBidi" w:cstheme="majorBidi"/>
        </w:rPr>
      </w:pPr>
    </w:p>
    <w:p w14:paraId="0F5CA166" w14:textId="77777777" w:rsidR="007852D2" w:rsidRDefault="007852D2">
      <w:pPr>
        <w:rPr>
          <w:rFonts w:asciiTheme="majorBidi" w:hAnsiTheme="majorBidi" w:cstheme="majorBidi"/>
        </w:rPr>
      </w:pPr>
    </w:p>
    <w:p w14:paraId="352F62FA" w14:textId="77777777" w:rsidR="007852D2" w:rsidRDefault="007852D2">
      <w:pPr>
        <w:rPr>
          <w:rFonts w:asciiTheme="majorBidi" w:hAnsiTheme="majorBidi" w:cstheme="majorBidi"/>
        </w:rPr>
      </w:pPr>
    </w:p>
    <w:p w14:paraId="17D99097" w14:textId="77777777" w:rsidR="007852D2" w:rsidRDefault="007852D2">
      <w:pPr>
        <w:rPr>
          <w:rFonts w:asciiTheme="majorBidi" w:hAnsiTheme="majorBidi" w:cstheme="majorBidi"/>
        </w:rPr>
      </w:pPr>
    </w:p>
    <w:p w14:paraId="37198EED" w14:textId="77777777" w:rsidR="007852D2" w:rsidRDefault="007852D2">
      <w:pPr>
        <w:rPr>
          <w:rFonts w:asciiTheme="majorBidi" w:hAnsiTheme="majorBidi" w:cstheme="majorBidi"/>
        </w:rPr>
      </w:pPr>
    </w:p>
    <w:p w14:paraId="37F32FE7" w14:textId="60CDE154" w:rsidR="00455149" w:rsidRPr="00AF4027" w:rsidRDefault="00455149">
      <w:pPr>
        <w:pStyle w:val="SectionVIHeader"/>
        <w:rPr>
          <w:rFonts w:asciiTheme="majorBidi" w:hAnsiTheme="majorBidi" w:cstheme="majorBidi"/>
        </w:rPr>
      </w:pPr>
      <w:bookmarkStart w:id="308" w:name="_Toc68320561"/>
      <w:bookmarkEnd w:id="307"/>
      <w:r w:rsidRPr="00AF4027">
        <w:rPr>
          <w:rFonts w:asciiTheme="majorBidi" w:hAnsiTheme="majorBidi" w:cstheme="majorBidi"/>
        </w:rPr>
        <w:t>4. Drawings</w:t>
      </w:r>
      <w:bookmarkEnd w:id="308"/>
    </w:p>
    <w:p w14:paraId="0781751B" w14:textId="77777777" w:rsidR="00455149" w:rsidRPr="00AF4027" w:rsidRDefault="00455149">
      <w:pPr>
        <w:rPr>
          <w:rFonts w:asciiTheme="majorBidi" w:hAnsiTheme="majorBidi" w:cstheme="majorBidi"/>
        </w:rPr>
      </w:pPr>
    </w:p>
    <w:p w14:paraId="0C764B87" w14:textId="77777777" w:rsidR="00455149" w:rsidRPr="00AF4027" w:rsidRDefault="00455149">
      <w:pPr>
        <w:rPr>
          <w:rFonts w:asciiTheme="majorBidi" w:hAnsiTheme="majorBidi" w:cstheme="majorBidi"/>
        </w:rPr>
      </w:pPr>
    </w:p>
    <w:p w14:paraId="313C2ECB" w14:textId="5C4F2DB8" w:rsidR="00455149" w:rsidRPr="00AF4027" w:rsidRDefault="00455149">
      <w:pPr>
        <w:spacing w:after="200"/>
        <w:rPr>
          <w:rFonts w:asciiTheme="majorBidi" w:hAnsiTheme="majorBidi" w:cstheme="majorBidi"/>
        </w:rPr>
      </w:pPr>
      <w:r w:rsidRPr="00AF4027">
        <w:rPr>
          <w:rFonts w:asciiTheme="majorBidi" w:hAnsiTheme="majorBidi" w:cstheme="majorBidi"/>
        </w:rPr>
        <w:t xml:space="preserve">These Bidding Documents </w:t>
      </w:r>
      <w:r w:rsidR="00543664">
        <w:rPr>
          <w:rFonts w:asciiTheme="majorBidi" w:hAnsiTheme="majorBidi" w:cstheme="majorBidi"/>
        </w:rPr>
        <w:t xml:space="preserve">does </w:t>
      </w:r>
      <w:r w:rsidR="00543664" w:rsidRPr="00AF4027">
        <w:rPr>
          <w:rFonts w:asciiTheme="majorBidi" w:hAnsiTheme="majorBidi" w:cstheme="majorBidi"/>
          <w:b/>
          <w:bCs/>
        </w:rPr>
        <w:t xml:space="preserve">not </w:t>
      </w:r>
      <w:r w:rsidR="00543664" w:rsidRPr="00543664">
        <w:rPr>
          <w:rFonts w:asciiTheme="majorBidi" w:hAnsiTheme="majorBidi" w:cstheme="majorBidi"/>
          <w:b/>
          <w:bCs/>
        </w:rPr>
        <w:t>include</w:t>
      </w:r>
      <w:r w:rsidRPr="00AF4027">
        <w:rPr>
          <w:rFonts w:asciiTheme="majorBidi" w:hAnsiTheme="majorBidi" w:cstheme="majorBidi"/>
        </w:rPr>
        <w:t xml:space="preserve"> drawings. </w:t>
      </w:r>
    </w:p>
    <w:p w14:paraId="5476DBC7" w14:textId="77777777" w:rsidR="00455149" w:rsidRDefault="00455149">
      <w:pPr>
        <w:pStyle w:val="SectionVIHeader"/>
      </w:pPr>
      <w:r w:rsidRPr="00AF4027">
        <w:rPr>
          <w:rFonts w:asciiTheme="majorBidi" w:hAnsiTheme="majorBidi" w:cstheme="majorBidi"/>
        </w:rPr>
        <w:br w:type="page"/>
      </w:r>
      <w:bookmarkStart w:id="309" w:name="_Toc68320562"/>
      <w:r>
        <w:lastRenderedPageBreak/>
        <w:t>5. Inspections and Tests</w:t>
      </w:r>
      <w:bookmarkEnd w:id="309"/>
    </w:p>
    <w:p w14:paraId="61C39D75" w14:textId="4FB10851" w:rsidR="00027140" w:rsidRPr="00027140" w:rsidRDefault="00455149">
      <w:pPr>
        <w:numPr>
          <w:ilvl w:val="0"/>
          <w:numId w:val="111"/>
        </w:numPr>
      </w:pPr>
      <w:r>
        <w:t xml:space="preserve">The following inspections and tests shall be performed: </w:t>
      </w:r>
      <w:bookmarkStart w:id="310" w:name="_Toc438266930"/>
      <w:bookmarkStart w:id="311" w:name="_Toc438267904"/>
      <w:bookmarkStart w:id="312" w:name="_Toc438366671"/>
      <w:r w:rsidR="00027140">
        <w:t>t</w:t>
      </w:r>
      <w:r w:rsidR="00027140" w:rsidRPr="00027140">
        <w:t>he type of inspection or testing to be conducted upon delivery</w:t>
      </w:r>
      <w:r w:rsidR="00027140">
        <w:t xml:space="preserve"> of goods.</w:t>
      </w:r>
    </w:p>
    <w:p w14:paraId="287C6FFE" w14:textId="77777777" w:rsidR="00027140" w:rsidRPr="00027140" w:rsidRDefault="00027140">
      <w:pPr>
        <w:numPr>
          <w:ilvl w:val="1"/>
          <w:numId w:val="111"/>
        </w:numPr>
        <w:spacing w:line="360" w:lineRule="auto"/>
        <w:rPr>
          <w:i/>
          <w:iCs/>
        </w:rPr>
      </w:pPr>
      <w:r w:rsidRPr="00027140">
        <w:rPr>
          <w:i/>
          <w:iCs/>
        </w:rPr>
        <w:t>Visual inspection for physical damage, manufacturing defects, and completeness of components</w:t>
      </w:r>
    </w:p>
    <w:p w14:paraId="48E1189F" w14:textId="4C99B94B" w:rsidR="00027140" w:rsidRPr="00027140" w:rsidRDefault="00027140">
      <w:pPr>
        <w:numPr>
          <w:ilvl w:val="1"/>
          <w:numId w:val="111"/>
        </w:numPr>
        <w:spacing w:line="360" w:lineRule="auto"/>
        <w:rPr>
          <w:i/>
          <w:iCs/>
        </w:rPr>
      </w:pPr>
      <w:r w:rsidRPr="00027140">
        <w:rPr>
          <w:i/>
          <w:iCs/>
        </w:rPr>
        <w:t xml:space="preserve">Verification of quantities against </w:t>
      </w:r>
      <w:r>
        <w:rPr>
          <w:i/>
          <w:iCs/>
        </w:rPr>
        <w:t>the list of goods and contract</w:t>
      </w:r>
    </w:p>
    <w:p w14:paraId="7E7A722F" w14:textId="77777777" w:rsidR="00027140" w:rsidRPr="00027140" w:rsidRDefault="00027140">
      <w:pPr>
        <w:numPr>
          <w:ilvl w:val="1"/>
          <w:numId w:val="111"/>
        </w:numPr>
        <w:spacing w:line="360" w:lineRule="auto"/>
        <w:rPr>
          <w:i/>
          <w:iCs/>
        </w:rPr>
      </w:pPr>
      <w:r w:rsidRPr="00027140">
        <w:rPr>
          <w:i/>
          <w:iCs/>
        </w:rPr>
        <w:t>Functional checks may include:</w:t>
      </w:r>
    </w:p>
    <w:p w14:paraId="3A7B80E4" w14:textId="5F77B1B8" w:rsidR="00027140" w:rsidRPr="00027140" w:rsidRDefault="00027140">
      <w:pPr>
        <w:pStyle w:val="ListParagraph"/>
        <w:numPr>
          <w:ilvl w:val="2"/>
          <w:numId w:val="112"/>
        </w:numPr>
        <w:spacing w:line="360" w:lineRule="auto"/>
        <w:rPr>
          <w:i/>
          <w:iCs/>
        </w:rPr>
      </w:pPr>
      <w:r w:rsidRPr="00027140">
        <w:rPr>
          <w:i/>
          <w:iCs/>
        </w:rPr>
        <w:t>Activation and programming of a sample of tags</w:t>
      </w:r>
    </w:p>
    <w:p w14:paraId="2F0C8292" w14:textId="0FC8ED43" w:rsidR="00027140" w:rsidRPr="00027140" w:rsidRDefault="00027140">
      <w:pPr>
        <w:pStyle w:val="ListParagraph"/>
        <w:numPr>
          <w:ilvl w:val="2"/>
          <w:numId w:val="112"/>
        </w:numPr>
        <w:spacing w:line="360" w:lineRule="auto"/>
        <w:rPr>
          <w:i/>
          <w:iCs/>
        </w:rPr>
      </w:pPr>
      <w:r w:rsidRPr="00027140">
        <w:rPr>
          <w:i/>
          <w:iCs/>
        </w:rPr>
        <w:t>Verification of sensor response (depth/temperature) using manufacturer-provided diagnostics</w:t>
      </w:r>
    </w:p>
    <w:p w14:paraId="0DF9E96B" w14:textId="5DB95F33" w:rsidR="00027140" w:rsidRDefault="00027140">
      <w:pPr>
        <w:pStyle w:val="ListParagraph"/>
        <w:numPr>
          <w:ilvl w:val="2"/>
          <w:numId w:val="112"/>
        </w:numPr>
        <w:spacing w:line="360" w:lineRule="auto"/>
        <w:rPr>
          <w:i/>
          <w:iCs/>
        </w:rPr>
      </w:pPr>
      <w:r w:rsidRPr="00027140">
        <w:rPr>
          <w:i/>
          <w:iCs/>
        </w:rPr>
        <w:t>Confirmation of software functionality and license activation</w:t>
      </w:r>
    </w:p>
    <w:p w14:paraId="7BA37522" w14:textId="77777777" w:rsidR="00304F86" w:rsidRDefault="00027140">
      <w:pPr>
        <w:numPr>
          <w:ilvl w:val="1"/>
          <w:numId w:val="111"/>
        </w:numPr>
        <w:spacing w:line="360" w:lineRule="auto"/>
        <w:rPr>
          <w:i/>
          <w:iCs/>
        </w:rPr>
      </w:pPr>
      <w:r>
        <w:rPr>
          <w:i/>
          <w:iCs/>
        </w:rPr>
        <w:t>Testing / Inspection shall be carried out within 10 days of receipt of goods</w:t>
      </w:r>
    </w:p>
    <w:p w14:paraId="7CF2E691" w14:textId="281808BB" w:rsidR="00027140" w:rsidRDefault="00027140">
      <w:pPr>
        <w:numPr>
          <w:ilvl w:val="1"/>
          <w:numId w:val="111"/>
        </w:numPr>
        <w:spacing w:line="360" w:lineRule="auto"/>
        <w:rPr>
          <w:i/>
          <w:iCs/>
        </w:rPr>
      </w:pPr>
      <w:r>
        <w:rPr>
          <w:i/>
          <w:iCs/>
        </w:rPr>
        <w:t xml:space="preserve"> </w:t>
      </w:r>
      <w:r w:rsidR="00304F86">
        <w:rPr>
          <w:i/>
          <w:iCs/>
        </w:rPr>
        <w:t>In</w:t>
      </w:r>
      <w:r>
        <w:rPr>
          <w:i/>
          <w:iCs/>
        </w:rPr>
        <w:t xml:space="preserve"> case of any defects or damages </w:t>
      </w:r>
      <w:r w:rsidR="00304F86">
        <w:rPr>
          <w:i/>
          <w:iCs/>
        </w:rPr>
        <w:t xml:space="preserve">employee should inform the supplier within </w:t>
      </w:r>
      <w:r w:rsidR="003B6F7B">
        <w:rPr>
          <w:i/>
          <w:iCs/>
        </w:rPr>
        <w:t>5 days post inspection.</w:t>
      </w:r>
    </w:p>
    <w:p w14:paraId="31803219" w14:textId="32205A7A" w:rsidR="003B6F7B" w:rsidRPr="00027140" w:rsidRDefault="003B6F7B">
      <w:pPr>
        <w:numPr>
          <w:ilvl w:val="1"/>
          <w:numId w:val="111"/>
        </w:numPr>
        <w:spacing w:line="360" w:lineRule="auto"/>
        <w:rPr>
          <w:i/>
          <w:iCs/>
        </w:rPr>
      </w:pPr>
      <w:r w:rsidRPr="003B6F7B">
        <w:rPr>
          <w:i/>
          <w:iCs/>
        </w:rPr>
        <w:t>Supplier shall provide replacement of defective items within 30 calendar days from notification.</w:t>
      </w:r>
      <w:r w:rsidRPr="003B6F7B">
        <w:rPr>
          <w:i/>
          <w:iCs/>
        </w:rPr>
        <w:br/>
        <w:t>Where repair is not feasible, replacement shall be provided at no additional cost</w:t>
      </w:r>
      <w:r w:rsidR="00B544B1">
        <w:rPr>
          <w:i/>
          <w:iCs/>
        </w:rPr>
        <w:t>.</w:t>
      </w:r>
    </w:p>
    <w:p w14:paraId="53AEB301" w14:textId="477C6132" w:rsidR="00455149" w:rsidRPr="00027140" w:rsidRDefault="00455149" w:rsidP="00027140">
      <w:pPr>
        <w:spacing w:line="360" w:lineRule="auto"/>
        <w:ind w:left="1440"/>
        <w:rPr>
          <w:i/>
          <w:iCs/>
        </w:rPr>
      </w:pPr>
    </w:p>
    <w:p w14:paraId="7016173C" w14:textId="77777777" w:rsidR="00455149" w:rsidRDefault="00455149" w:rsidP="00027140">
      <w:pPr>
        <w:spacing w:line="276" w:lineRule="auto"/>
      </w:pPr>
    </w:p>
    <w:p w14:paraId="1A864BE4" w14:textId="77777777" w:rsidR="00455149" w:rsidRDefault="00455149" w:rsidP="00027140">
      <w:pPr>
        <w:spacing w:line="276" w:lineRule="auto"/>
      </w:pPr>
    </w:p>
    <w:p w14:paraId="2D1A1D4E" w14:textId="77777777" w:rsidR="00455149" w:rsidRDefault="00455149">
      <w:pPr>
        <w:sectPr w:rsidR="00455149" w:rsidSect="00DE4659">
          <w:headerReference w:type="first" r:id="rId37"/>
          <w:pgSz w:w="15840" w:h="12240" w:orient="landscape" w:code="1"/>
          <w:pgMar w:top="1800" w:right="1440" w:bottom="1440" w:left="1440" w:header="720" w:footer="720" w:gutter="0"/>
          <w:paperSrc w:first="15" w:other="15"/>
          <w:pgNumType w:chapStyle="1"/>
          <w:cols w:space="720"/>
          <w:titlePg/>
          <w:docGrid w:linePitch="326"/>
        </w:sectPr>
      </w:pPr>
    </w:p>
    <w:p w14:paraId="5DE30B02" w14:textId="77777777" w:rsidR="00455149" w:rsidRDefault="00455149"/>
    <w:p w14:paraId="6A2A251D" w14:textId="77777777" w:rsidR="00455149" w:rsidRDefault="00455149"/>
    <w:p w14:paraId="6DDEBE1F" w14:textId="77777777" w:rsidR="00455149" w:rsidRDefault="00455149"/>
    <w:p w14:paraId="15309D61" w14:textId="77777777" w:rsidR="00455149" w:rsidRDefault="00455149"/>
    <w:p w14:paraId="05125E4B" w14:textId="77777777" w:rsidR="00455149" w:rsidRDefault="00455149"/>
    <w:p w14:paraId="2CB824BC" w14:textId="77777777" w:rsidR="00455149" w:rsidRDefault="00455149"/>
    <w:p w14:paraId="2F6610B2" w14:textId="77777777" w:rsidR="00455149" w:rsidRDefault="00455149"/>
    <w:p w14:paraId="799B52AE" w14:textId="77777777" w:rsidR="00455149" w:rsidRDefault="00455149"/>
    <w:p w14:paraId="56BFCB21" w14:textId="77777777" w:rsidR="00455149" w:rsidRDefault="00455149"/>
    <w:p w14:paraId="16E09CD0" w14:textId="77777777" w:rsidR="00455149" w:rsidRDefault="00455149"/>
    <w:p w14:paraId="41EC99A6" w14:textId="77777777" w:rsidR="00455149" w:rsidRDefault="00455149"/>
    <w:p w14:paraId="2CCF5716" w14:textId="77777777" w:rsidR="00455149" w:rsidRDefault="00455149"/>
    <w:p w14:paraId="294CC268" w14:textId="77777777" w:rsidR="00455149" w:rsidRDefault="00455149"/>
    <w:p w14:paraId="00CADA57" w14:textId="77777777" w:rsidR="00455149" w:rsidRDefault="00455149"/>
    <w:p w14:paraId="0126E4D2" w14:textId="77777777" w:rsidR="00455149" w:rsidRDefault="00455149"/>
    <w:p w14:paraId="4C24FC05" w14:textId="77777777" w:rsidR="00455149" w:rsidRDefault="00455149">
      <w:pPr>
        <w:pStyle w:val="Heading1"/>
      </w:pPr>
      <w:bookmarkStart w:id="313" w:name="_Toc438529605"/>
      <w:bookmarkStart w:id="314" w:name="_Toc438725761"/>
      <w:bookmarkStart w:id="315" w:name="_Toc438817756"/>
      <w:bookmarkStart w:id="316" w:name="_Toc438954450"/>
      <w:bookmarkStart w:id="317" w:name="_Toc461939623"/>
      <w:bookmarkStart w:id="318" w:name="_Toc488411759"/>
      <w:bookmarkStart w:id="319" w:name="_Toc227659665"/>
      <w:r>
        <w:t>PART 3 - Contract</w:t>
      </w:r>
      <w:bookmarkEnd w:id="313"/>
      <w:bookmarkEnd w:id="314"/>
      <w:bookmarkEnd w:id="315"/>
      <w:bookmarkEnd w:id="316"/>
      <w:bookmarkEnd w:id="317"/>
      <w:bookmarkEnd w:id="318"/>
      <w:bookmarkEnd w:id="319"/>
    </w:p>
    <w:p w14:paraId="41E525D7" w14:textId="77777777" w:rsidR="00455149" w:rsidRDefault="00455149">
      <w:pPr>
        <w:pStyle w:val="Subtitle"/>
        <w:jc w:val="both"/>
        <w:rPr>
          <w:b w:val="0"/>
          <w:sz w:val="24"/>
        </w:rPr>
      </w:pPr>
    </w:p>
    <w:p w14:paraId="0EE9886B" w14:textId="77777777" w:rsidR="00455149" w:rsidRDefault="00455149">
      <w:pPr>
        <w:pStyle w:val="Subtitle"/>
        <w:rPr>
          <w:b w:val="0"/>
          <w:sz w:val="24"/>
        </w:rPr>
      </w:pPr>
    </w:p>
    <w:p w14:paraId="30232625" w14:textId="77777777" w:rsidR="00455149" w:rsidRDefault="00455149">
      <w:pPr>
        <w:pStyle w:val="Subtitle"/>
        <w:rPr>
          <w:sz w:val="24"/>
        </w:rPr>
      </w:pPr>
    </w:p>
    <w:p w14:paraId="2BC4FE35" w14:textId="77777777" w:rsidR="00455149" w:rsidRDefault="00455149">
      <w:pPr>
        <w:pStyle w:val="Subtitle"/>
        <w:jc w:val="left"/>
        <w:rPr>
          <w:b w:val="0"/>
          <w:sz w:val="24"/>
        </w:rPr>
      </w:pPr>
    </w:p>
    <w:p w14:paraId="3CDA8817" w14:textId="77777777" w:rsidR="001052FB" w:rsidRDefault="001052FB">
      <w:pPr>
        <w:pStyle w:val="Subtitle"/>
        <w:jc w:val="left"/>
        <w:rPr>
          <w:b w:val="0"/>
          <w:sz w:val="24"/>
        </w:rPr>
      </w:pPr>
    </w:p>
    <w:p w14:paraId="36046259" w14:textId="77777777" w:rsidR="001052FB" w:rsidRDefault="001052FB">
      <w:pPr>
        <w:pStyle w:val="Subtitle"/>
        <w:jc w:val="left"/>
        <w:rPr>
          <w:b w:val="0"/>
          <w:sz w:val="24"/>
        </w:rPr>
      </w:pPr>
    </w:p>
    <w:p w14:paraId="6EFBF56D" w14:textId="77777777" w:rsidR="001052FB" w:rsidRDefault="001052FB">
      <w:pPr>
        <w:pStyle w:val="Subtitle"/>
        <w:jc w:val="left"/>
        <w:rPr>
          <w:b w:val="0"/>
          <w:sz w:val="24"/>
        </w:rPr>
      </w:pPr>
    </w:p>
    <w:p w14:paraId="09DB66F4" w14:textId="77777777" w:rsidR="001052FB" w:rsidRDefault="001052FB">
      <w:pPr>
        <w:pStyle w:val="Subtitle"/>
        <w:jc w:val="left"/>
        <w:rPr>
          <w:b w:val="0"/>
          <w:sz w:val="24"/>
        </w:rPr>
      </w:pPr>
    </w:p>
    <w:p w14:paraId="5A38C3DB" w14:textId="77777777" w:rsidR="001052FB" w:rsidRDefault="001052FB">
      <w:pPr>
        <w:pStyle w:val="Subtitle"/>
        <w:jc w:val="left"/>
        <w:rPr>
          <w:b w:val="0"/>
          <w:sz w:val="24"/>
        </w:rPr>
      </w:pPr>
    </w:p>
    <w:p w14:paraId="24C86E5E" w14:textId="77777777" w:rsidR="001052FB" w:rsidRDefault="001052FB">
      <w:pPr>
        <w:pStyle w:val="Subtitle"/>
        <w:jc w:val="left"/>
        <w:rPr>
          <w:b w:val="0"/>
          <w:sz w:val="24"/>
        </w:rPr>
      </w:pPr>
    </w:p>
    <w:p w14:paraId="57968AF5" w14:textId="77777777" w:rsidR="001052FB" w:rsidRDefault="001052FB">
      <w:pPr>
        <w:pStyle w:val="Subtitle"/>
        <w:jc w:val="left"/>
        <w:rPr>
          <w:b w:val="0"/>
          <w:sz w:val="24"/>
        </w:rPr>
      </w:pPr>
    </w:p>
    <w:p w14:paraId="21B10D58" w14:textId="77777777" w:rsidR="001052FB" w:rsidRDefault="001052FB">
      <w:pPr>
        <w:pStyle w:val="Subtitl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14:paraId="53AA3D27" w14:textId="77777777">
        <w:trPr>
          <w:trHeight w:val="600"/>
        </w:trPr>
        <w:tc>
          <w:tcPr>
            <w:tcW w:w="9198" w:type="dxa"/>
            <w:tcBorders>
              <w:top w:val="nil"/>
              <w:left w:val="nil"/>
              <w:bottom w:val="nil"/>
              <w:right w:val="nil"/>
            </w:tcBorders>
            <w:vAlign w:val="center"/>
          </w:tcPr>
          <w:p w14:paraId="3F58FB37" w14:textId="77777777" w:rsidR="00455149" w:rsidRDefault="00455149">
            <w:pPr>
              <w:pStyle w:val="Subtitle"/>
            </w:pPr>
            <w:bookmarkStart w:id="320" w:name="_Toc471555340"/>
            <w:bookmarkStart w:id="321" w:name="_Toc471555883"/>
            <w:bookmarkStart w:id="322" w:name="_Toc488411760"/>
            <w:bookmarkStart w:id="323" w:name="_Toc227659666"/>
            <w:r>
              <w:lastRenderedPageBreak/>
              <w:t>Section VII</w:t>
            </w:r>
            <w:r w:rsidR="00193CA6">
              <w:t>I</w:t>
            </w:r>
            <w:r>
              <w:t>.  General Conditions of Contract</w:t>
            </w:r>
            <w:bookmarkEnd w:id="320"/>
            <w:bookmarkEnd w:id="321"/>
            <w:bookmarkEnd w:id="322"/>
            <w:bookmarkEnd w:id="323"/>
          </w:p>
        </w:tc>
      </w:tr>
    </w:tbl>
    <w:p w14:paraId="44F8E8A5" w14:textId="77777777" w:rsidR="00455149" w:rsidRDefault="00455149"/>
    <w:p w14:paraId="1C01D5DD" w14:textId="77777777" w:rsidR="00455149" w:rsidRDefault="00455149">
      <w:pPr>
        <w:jc w:val="center"/>
        <w:rPr>
          <w:b/>
          <w:sz w:val="32"/>
        </w:rPr>
      </w:pPr>
      <w:r>
        <w:rPr>
          <w:b/>
          <w:sz w:val="32"/>
        </w:rPr>
        <w:t>Table of Clauses</w:t>
      </w:r>
    </w:p>
    <w:p w14:paraId="0D76438C" w14:textId="77777777" w:rsidR="00455149" w:rsidRDefault="00455149">
      <w:pPr>
        <w:jc w:val="center"/>
        <w:rPr>
          <w:b/>
          <w:sz w:val="32"/>
        </w:rPr>
      </w:pPr>
    </w:p>
    <w:p w14:paraId="0D0A178C" w14:textId="221AC4D4" w:rsidR="001F5572" w:rsidRPr="001F5572" w:rsidRDefault="00075F5F" w:rsidP="001F5572">
      <w:pPr>
        <w:pStyle w:val="TOC1"/>
        <w:spacing w:before="0"/>
        <w:rPr>
          <w:b w:val="0"/>
          <w:szCs w:val="24"/>
        </w:rPr>
      </w:pPr>
      <w:r w:rsidRPr="001F5572">
        <w:rPr>
          <w:b w:val="0"/>
        </w:rPr>
        <w:fldChar w:fldCharType="begin"/>
      </w:r>
      <w:r w:rsidR="00455149" w:rsidRPr="001F5572">
        <w:rPr>
          <w:b w:val="0"/>
        </w:rPr>
        <w:instrText xml:space="preserve"> TOC \t "sec7-clauses,1" </w:instrText>
      </w:r>
      <w:r w:rsidRPr="001F5572">
        <w:rPr>
          <w:b w:val="0"/>
        </w:rPr>
        <w:fldChar w:fldCharType="separate"/>
      </w:r>
      <w:r w:rsidR="001F5572" w:rsidRPr="001F5572">
        <w:rPr>
          <w:b w:val="0"/>
        </w:rPr>
        <w:t>1.</w:t>
      </w:r>
      <w:r w:rsidR="001F5572" w:rsidRPr="001F5572">
        <w:rPr>
          <w:b w:val="0"/>
          <w:szCs w:val="24"/>
        </w:rPr>
        <w:tab/>
      </w:r>
      <w:r w:rsidR="001F5572" w:rsidRPr="001F5572">
        <w:rPr>
          <w:b w:val="0"/>
        </w:rPr>
        <w:t>Definitions</w:t>
      </w:r>
      <w:r w:rsidR="001F5572" w:rsidRPr="001F5572">
        <w:rPr>
          <w:b w:val="0"/>
        </w:rPr>
        <w:tab/>
      </w:r>
      <w:r w:rsidRPr="001F5572">
        <w:rPr>
          <w:b w:val="0"/>
        </w:rPr>
        <w:fldChar w:fldCharType="begin"/>
      </w:r>
      <w:r w:rsidR="001F5572" w:rsidRPr="001F5572">
        <w:rPr>
          <w:b w:val="0"/>
        </w:rPr>
        <w:instrText xml:space="preserve"> PAGEREF _Toc167083636 \h </w:instrText>
      </w:r>
      <w:r w:rsidRPr="001F5572">
        <w:rPr>
          <w:b w:val="0"/>
        </w:rPr>
      </w:r>
      <w:r w:rsidRPr="001F5572">
        <w:rPr>
          <w:b w:val="0"/>
        </w:rPr>
        <w:fldChar w:fldCharType="separate"/>
      </w:r>
      <w:r w:rsidR="00874D7F">
        <w:rPr>
          <w:b w:val="0"/>
        </w:rPr>
        <w:t>80</w:t>
      </w:r>
      <w:r w:rsidRPr="001F5572">
        <w:rPr>
          <w:b w:val="0"/>
        </w:rPr>
        <w:fldChar w:fldCharType="end"/>
      </w:r>
    </w:p>
    <w:p w14:paraId="5736067D" w14:textId="5DC5E1CB" w:rsidR="001F5572" w:rsidRPr="001F5572" w:rsidRDefault="001F5572" w:rsidP="001F5572">
      <w:pPr>
        <w:pStyle w:val="TOC1"/>
        <w:spacing w:before="0"/>
        <w:rPr>
          <w:b w:val="0"/>
          <w:szCs w:val="24"/>
        </w:rPr>
      </w:pPr>
      <w:r w:rsidRPr="001F5572">
        <w:rPr>
          <w:b w:val="0"/>
        </w:rPr>
        <w:t>2.</w:t>
      </w:r>
      <w:r w:rsidRPr="001F5572">
        <w:rPr>
          <w:b w:val="0"/>
          <w:szCs w:val="24"/>
        </w:rPr>
        <w:tab/>
      </w:r>
      <w:r w:rsidRPr="001F5572">
        <w:rPr>
          <w:b w:val="0"/>
        </w:rPr>
        <w:t>Contract Documents</w:t>
      </w:r>
      <w:r w:rsidRPr="001F5572">
        <w:rPr>
          <w:b w:val="0"/>
        </w:rPr>
        <w:tab/>
      </w:r>
      <w:r w:rsidR="00075F5F" w:rsidRPr="001F5572">
        <w:rPr>
          <w:b w:val="0"/>
        </w:rPr>
        <w:fldChar w:fldCharType="begin"/>
      </w:r>
      <w:r w:rsidRPr="001F5572">
        <w:rPr>
          <w:b w:val="0"/>
        </w:rPr>
        <w:instrText xml:space="preserve"> PAGEREF _Toc167083637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4EA3BED4" w14:textId="7CFB8181" w:rsidR="001F5572" w:rsidRPr="001F5572" w:rsidRDefault="001F5572" w:rsidP="001F5572">
      <w:pPr>
        <w:pStyle w:val="TOC1"/>
        <w:spacing w:before="0"/>
        <w:rPr>
          <w:b w:val="0"/>
          <w:szCs w:val="24"/>
        </w:rPr>
      </w:pPr>
      <w:r w:rsidRPr="001F5572">
        <w:rPr>
          <w:b w:val="0"/>
        </w:rPr>
        <w:t>3.</w:t>
      </w:r>
      <w:r w:rsidRPr="001F5572">
        <w:rPr>
          <w:b w:val="0"/>
          <w:szCs w:val="24"/>
        </w:rPr>
        <w:tab/>
      </w:r>
      <w:r w:rsidRPr="001F5572">
        <w:rPr>
          <w:b w:val="0"/>
        </w:rPr>
        <w:t>Fraud and Corruption</w:t>
      </w:r>
      <w:r w:rsidRPr="001F5572">
        <w:rPr>
          <w:b w:val="0"/>
        </w:rPr>
        <w:tab/>
      </w:r>
      <w:r w:rsidR="00075F5F" w:rsidRPr="001F5572">
        <w:rPr>
          <w:b w:val="0"/>
        </w:rPr>
        <w:fldChar w:fldCharType="begin"/>
      </w:r>
      <w:r w:rsidRPr="001F5572">
        <w:rPr>
          <w:b w:val="0"/>
        </w:rPr>
        <w:instrText xml:space="preserve"> PAGEREF _Toc167083638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7ADCA78C" w14:textId="51D3BFE7" w:rsidR="001F5572" w:rsidRPr="001F5572" w:rsidRDefault="001F5572" w:rsidP="001F5572">
      <w:pPr>
        <w:pStyle w:val="TOC1"/>
        <w:spacing w:before="0"/>
        <w:rPr>
          <w:b w:val="0"/>
          <w:szCs w:val="24"/>
        </w:rPr>
      </w:pPr>
      <w:r w:rsidRPr="001F5572">
        <w:rPr>
          <w:b w:val="0"/>
        </w:rPr>
        <w:t>4.</w:t>
      </w:r>
      <w:r w:rsidRPr="001F5572">
        <w:rPr>
          <w:b w:val="0"/>
          <w:szCs w:val="24"/>
        </w:rPr>
        <w:tab/>
      </w:r>
      <w:r w:rsidRPr="001F5572">
        <w:rPr>
          <w:b w:val="0"/>
        </w:rPr>
        <w:t>Interpretation</w:t>
      </w:r>
      <w:r w:rsidRPr="001F5572">
        <w:rPr>
          <w:b w:val="0"/>
        </w:rPr>
        <w:tab/>
      </w:r>
      <w:r w:rsidR="00075F5F" w:rsidRPr="001F5572">
        <w:rPr>
          <w:b w:val="0"/>
        </w:rPr>
        <w:fldChar w:fldCharType="begin"/>
      </w:r>
      <w:r w:rsidRPr="001F5572">
        <w:rPr>
          <w:b w:val="0"/>
        </w:rPr>
        <w:instrText xml:space="preserve"> PAGEREF _Toc167083639 \h </w:instrText>
      </w:r>
      <w:r w:rsidR="00075F5F" w:rsidRPr="001F5572">
        <w:rPr>
          <w:b w:val="0"/>
        </w:rPr>
      </w:r>
      <w:r w:rsidR="00075F5F" w:rsidRPr="001F5572">
        <w:rPr>
          <w:b w:val="0"/>
        </w:rPr>
        <w:fldChar w:fldCharType="separate"/>
      </w:r>
      <w:r w:rsidR="00874D7F">
        <w:rPr>
          <w:b w:val="0"/>
        </w:rPr>
        <w:t>81</w:t>
      </w:r>
      <w:r w:rsidR="00075F5F" w:rsidRPr="001F5572">
        <w:rPr>
          <w:b w:val="0"/>
        </w:rPr>
        <w:fldChar w:fldCharType="end"/>
      </w:r>
    </w:p>
    <w:p w14:paraId="7E14B292" w14:textId="1E445466" w:rsidR="001F5572" w:rsidRPr="001F5572" w:rsidRDefault="001F5572" w:rsidP="001F5572">
      <w:pPr>
        <w:pStyle w:val="TOC1"/>
        <w:spacing w:before="0"/>
        <w:rPr>
          <w:b w:val="0"/>
          <w:szCs w:val="24"/>
        </w:rPr>
      </w:pPr>
      <w:r w:rsidRPr="001F5572">
        <w:rPr>
          <w:b w:val="0"/>
        </w:rPr>
        <w:t>5.</w:t>
      </w:r>
      <w:r w:rsidRPr="001F5572">
        <w:rPr>
          <w:b w:val="0"/>
          <w:szCs w:val="24"/>
        </w:rPr>
        <w:tab/>
      </w:r>
      <w:r w:rsidRPr="001F5572">
        <w:rPr>
          <w:b w:val="0"/>
        </w:rPr>
        <w:t>Language</w:t>
      </w:r>
      <w:r w:rsidRPr="001F5572">
        <w:rPr>
          <w:b w:val="0"/>
        </w:rPr>
        <w:tab/>
      </w:r>
      <w:r w:rsidR="00075F5F" w:rsidRPr="001F5572">
        <w:rPr>
          <w:b w:val="0"/>
        </w:rPr>
        <w:fldChar w:fldCharType="begin"/>
      </w:r>
      <w:r w:rsidRPr="001F5572">
        <w:rPr>
          <w:b w:val="0"/>
        </w:rPr>
        <w:instrText xml:space="preserve"> PAGEREF _Toc167083640 \h </w:instrText>
      </w:r>
      <w:r w:rsidR="00075F5F" w:rsidRPr="001F5572">
        <w:rPr>
          <w:b w:val="0"/>
        </w:rPr>
      </w:r>
      <w:r w:rsidR="00075F5F" w:rsidRPr="001F5572">
        <w:rPr>
          <w:b w:val="0"/>
        </w:rPr>
        <w:fldChar w:fldCharType="separate"/>
      </w:r>
      <w:r w:rsidR="00874D7F">
        <w:rPr>
          <w:b w:val="0"/>
        </w:rPr>
        <w:t>82</w:t>
      </w:r>
      <w:r w:rsidR="00075F5F" w:rsidRPr="001F5572">
        <w:rPr>
          <w:b w:val="0"/>
        </w:rPr>
        <w:fldChar w:fldCharType="end"/>
      </w:r>
    </w:p>
    <w:p w14:paraId="7B139009" w14:textId="7D15D64F" w:rsidR="001F5572" w:rsidRPr="001F5572" w:rsidRDefault="001F5572" w:rsidP="001F5572">
      <w:pPr>
        <w:pStyle w:val="TOC1"/>
        <w:spacing w:before="0"/>
        <w:rPr>
          <w:b w:val="0"/>
          <w:szCs w:val="24"/>
        </w:rPr>
      </w:pPr>
      <w:r w:rsidRPr="001F5572">
        <w:rPr>
          <w:b w:val="0"/>
        </w:rPr>
        <w:t>6.</w:t>
      </w:r>
      <w:r w:rsidRPr="001F5572">
        <w:rPr>
          <w:b w:val="0"/>
          <w:szCs w:val="24"/>
        </w:rPr>
        <w:tab/>
      </w:r>
      <w:r w:rsidRPr="001F5572">
        <w:rPr>
          <w:b w:val="0"/>
        </w:rPr>
        <w:t>Joint Venture, Consortium or Association</w:t>
      </w:r>
      <w:r w:rsidRPr="001F5572">
        <w:rPr>
          <w:b w:val="0"/>
        </w:rPr>
        <w:tab/>
      </w:r>
      <w:r w:rsidR="00075F5F" w:rsidRPr="001F5572">
        <w:rPr>
          <w:b w:val="0"/>
        </w:rPr>
        <w:fldChar w:fldCharType="begin"/>
      </w:r>
      <w:r w:rsidRPr="001F5572">
        <w:rPr>
          <w:b w:val="0"/>
        </w:rPr>
        <w:instrText xml:space="preserve"> PAGEREF _Toc167083641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388992FE" w14:textId="203C2931" w:rsidR="001F5572" w:rsidRPr="001F5572" w:rsidRDefault="001F5572" w:rsidP="001F5572">
      <w:pPr>
        <w:pStyle w:val="TOC1"/>
        <w:spacing w:before="0"/>
        <w:rPr>
          <w:b w:val="0"/>
          <w:szCs w:val="24"/>
        </w:rPr>
      </w:pPr>
      <w:r w:rsidRPr="001F5572">
        <w:rPr>
          <w:b w:val="0"/>
        </w:rPr>
        <w:t>7.</w:t>
      </w:r>
      <w:r w:rsidRPr="001F5572">
        <w:rPr>
          <w:b w:val="0"/>
          <w:szCs w:val="24"/>
        </w:rPr>
        <w:tab/>
      </w:r>
      <w:r w:rsidRPr="001F5572">
        <w:rPr>
          <w:b w:val="0"/>
        </w:rPr>
        <w:t>Eligibility</w:t>
      </w:r>
      <w:r w:rsidRPr="001F5572">
        <w:rPr>
          <w:b w:val="0"/>
        </w:rPr>
        <w:tab/>
      </w:r>
      <w:r w:rsidR="00075F5F" w:rsidRPr="001F5572">
        <w:rPr>
          <w:b w:val="0"/>
        </w:rPr>
        <w:fldChar w:fldCharType="begin"/>
      </w:r>
      <w:r w:rsidRPr="001F5572">
        <w:rPr>
          <w:b w:val="0"/>
        </w:rPr>
        <w:instrText xml:space="preserve"> PAGEREF _Toc167083642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10D8FF81" w14:textId="3B184A40" w:rsidR="001F5572" w:rsidRPr="001F5572" w:rsidRDefault="001F5572" w:rsidP="001F5572">
      <w:pPr>
        <w:pStyle w:val="TOC1"/>
        <w:spacing w:before="0"/>
        <w:rPr>
          <w:b w:val="0"/>
          <w:szCs w:val="24"/>
        </w:rPr>
      </w:pPr>
      <w:r w:rsidRPr="001F5572">
        <w:rPr>
          <w:b w:val="0"/>
        </w:rPr>
        <w:t>8.</w:t>
      </w:r>
      <w:r w:rsidRPr="001F5572">
        <w:rPr>
          <w:b w:val="0"/>
          <w:szCs w:val="24"/>
        </w:rPr>
        <w:tab/>
      </w:r>
      <w:r w:rsidRPr="001F5572">
        <w:rPr>
          <w:b w:val="0"/>
        </w:rPr>
        <w:t>Notices</w:t>
      </w:r>
      <w:r w:rsidRPr="001F5572">
        <w:rPr>
          <w:b w:val="0"/>
        </w:rPr>
        <w:tab/>
      </w:r>
      <w:r w:rsidR="00075F5F" w:rsidRPr="001F5572">
        <w:rPr>
          <w:b w:val="0"/>
        </w:rPr>
        <w:fldChar w:fldCharType="begin"/>
      </w:r>
      <w:r w:rsidRPr="001F5572">
        <w:rPr>
          <w:b w:val="0"/>
        </w:rPr>
        <w:instrText xml:space="preserve"> PAGEREF _Toc167083643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6FCEBA8C" w14:textId="517ACD7C" w:rsidR="001F5572" w:rsidRPr="001F5572" w:rsidRDefault="001F5572" w:rsidP="001F5572">
      <w:pPr>
        <w:pStyle w:val="TOC1"/>
        <w:spacing w:before="0"/>
        <w:rPr>
          <w:b w:val="0"/>
          <w:szCs w:val="24"/>
        </w:rPr>
      </w:pPr>
      <w:r w:rsidRPr="001F5572">
        <w:rPr>
          <w:b w:val="0"/>
        </w:rPr>
        <w:t>9.</w:t>
      </w:r>
      <w:r w:rsidRPr="001F5572">
        <w:rPr>
          <w:b w:val="0"/>
          <w:szCs w:val="24"/>
        </w:rPr>
        <w:tab/>
      </w:r>
      <w:r w:rsidRPr="001F5572">
        <w:rPr>
          <w:b w:val="0"/>
        </w:rPr>
        <w:t>Governing Law</w:t>
      </w:r>
      <w:r w:rsidRPr="001F5572">
        <w:rPr>
          <w:b w:val="0"/>
        </w:rPr>
        <w:tab/>
      </w:r>
      <w:r w:rsidR="00075F5F" w:rsidRPr="001F5572">
        <w:rPr>
          <w:b w:val="0"/>
        </w:rPr>
        <w:fldChar w:fldCharType="begin"/>
      </w:r>
      <w:r w:rsidRPr="001F5572">
        <w:rPr>
          <w:b w:val="0"/>
        </w:rPr>
        <w:instrText xml:space="preserve"> PAGEREF _Toc167083644 \h </w:instrText>
      </w:r>
      <w:r w:rsidR="00075F5F" w:rsidRPr="001F5572">
        <w:rPr>
          <w:b w:val="0"/>
        </w:rPr>
      </w:r>
      <w:r w:rsidR="00075F5F" w:rsidRPr="001F5572">
        <w:rPr>
          <w:b w:val="0"/>
        </w:rPr>
        <w:fldChar w:fldCharType="separate"/>
      </w:r>
      <w:r w:rsidR="00874D7F">
        <w:rPr>
          <w:b w:val="0"/>
        </w:rPr>
        <w:t>83</w:t>
      </w:r>
      <w:r w:rsidR="00075F5F" w:rsidRPr="001F5572">
        <w:rPr>
          <w:b w:val="0"/>
        </w:rPr>
        <w:fldChar w:fldCharType="end"/>
      </w:r>
    </w:p>
    <w:p w14:paraId="68D78006" w14:textId="35DCDF33" w:rsidR="001F5572" w:rsidRPr="001F5572" w:rsidRDefault="001F5572" w:rsidP="001F5572">
      <w:pPr>
        <w:pStyle w:val="TOC1"/>
        <w:spacing w:before="0"/>
        <w:rPr>
          <w:b w:val="0"/>
          <w:szCs w:val="24"/>
        </w:rPr>
      </w:pPr>
      <w:r w:rsidRPr="001F5572">
        <w:rPr>
          <w:b w:val="0"/>
        </w:rPr>
        <w:t>10.</w:t>
      </w:r>
      <w:r w:rsidRPr="001F5572">
        <w:rPr>
          <w:b w:val="0"/>
          <w:szCs w:val="24"/>
        </w:rPr>
        <w:tab/>
      </w:r>
      <w:r w:rsidRPr="001F5572">
        <w:rPr>
          <w:b w:val="0"/>
        </w:rPr>
        <w:t>Settlement of Disputes</w:t>
      </w:r>
      <w:r w:rsidRPr="001F5572">
        <w:rPr>
          <w:b w:val="0"/>
        </w:rPr>
        <w:tab/>
      </w:r>
      <w:r w:rsidR="00075F5F" w:rsidRPr="001F5572">
        <w:rPr>
          <w:b w:val="0"/>
        </w:rPr>
        <w:fldChar w:fldCharType="begin"/>
      </w:r>
      <w:r w:rsidRPr="001F5572">
        <w:rPr>
          <w:b w:val="0"/>
        </w:rPr>
        <w:instrText xml:space="preserve"> PAGEREF _Toc167083645 \h </w:instrText>
      </w:r>
      <w:r w:rsidR="00075F5F" w:rsidRPr="001F5572">
        <w:rPr>
          <w:b w:val="0"/>
        </w:rPr>
      </w:r>
      <w:r w:rsidR="00075F5F" w:rsidRPr="001F5572">
        <w:rPr>
          <w:b w:val="0"/>
        </w:rPr>
        <w:fldChar w:fldCharType="separate"/>
      </w:r>
      <w:r w:rsidR="00874D7F">
        <w:rPr>
          <w:b w:val="0"/>
        </w:rPr>
        <w:t>84</w:t>
      </w:r>
      <w:r w:rsidR="00075F5F" w:rsidRPr="001F5572">
        <w:rPr>
          <w:b w:val="0"/>
        </w:rPr>
        <w:fldChar w:fldCharType="end"/>
      </w:r>
    </w:p>
    <w:p w14:paraId="2E574710" w14:textId="34BCADF2" w:rsidR="001F5572" w:rsidRPr="001F5572" w:rsidRDefault="001F5572" w:rsidP="001F5572">
      <w:pPr>
        <w:pStyle w:val="TOC1"/>
        <w:spacing w:before="0"/>
        <w:rPr>
          <w:b w:val="0"/>
          <w:szCs w:val="24"/>
        </w:rPr>
      </w:pPr>
      <w:r w:rsidRPr="001F5572">
        <w:rPr>
          <w:b w:val="0"/>
        </w:rPr>
        <w:t>11.</w:t>
      </w:r>
      <w:r w:rsidRPr="001F5572">
        <w:rPr>
          <w:b w:val="0"/>
          <w:szCs w:val="24"/>
        </w:rPr>
        <w:tab/>
      </w:r>
      <w:r w:rsidRPr="001F5572">
        <w:rPr>
          <w:b w:val="0"/>
          <w:lang w:val="en-GB"/>
        </w:rPr>
        <w:t>Inspections and Audit by the Bank</w:t>
      </w:r>
      <w:r w:rsidRPr="001F5572">
        <w:rPr>
          <w:b w:val="0"/>
        </w:rPr>
        <w:tab/>
      </w:r>
      <w:r w:rsidR="00075F5F" w:rsidRPr="001F5572">
        <w:rPr>
          <w:b w:val="0"/>
        </w:rPr>
        <w:fldChar w:fldCharType="begin"/>
      </w:r>
      <w:r w:rsidRPr="001F5572">
        <w:rPr>
          <w:b w:val="0"/>
        </w:rPr>
        <w:instrText xml:space="preserve"> PAGEREF _Toc167083646 \h </w:instrText>
      </w:r>
      <w:r w:rsidR="00075F5F" w:rsidRPr="001F5572">
        <w:rPr>
          <w:b w:val="0"/>
        </w:rPr>
      </w:r>
      <w:r w:rsidR="00075F5F" w:rsidRPr="001F5572">
        <w:rPr>
          <w:b w:val="0"/>
        </w:rPr>
        <w:fldChar w:fldCharType="separate"/>
      </w:r>
      <w:r w:rsidR="00874D7F">
        <w:rPr>
          <w:b w:val="0"/>
        </w:rPr>
        <w:t>84</w:t>
      </w:r>
      <w:r w:rsidR="00075F5F" w:rsidRPr="001F5572">
        <w:rPr>
          <w:b w:val="0"/>
        </w:rPr>
        <w:fldChar w:fldCharType="end"/>
      </w:r>
    </w:p>
    <w:p w14:paraId="654E0554" w14:textId="0E0691F6" w:rsidR="001F5572" w:rsidRPr="001F5572" w:rsidRDefault="001F5572" w:rsidP="001F5572">
      <w:pPr>
        <w:pStyle w:val="TOC1"/>
        <w:spacing w:before="0"/>
        <w:rPr>
          <w:b w:val="0"/>
          <w:szCs w:val="24"/>
        </w:rPr>
      </w:pPr>
      <w:r w:rsidRPr="001F5572">
        <w:rPr>
          <w:b w:val="0"/>
        </w:rPr>
        <w:t>12.</w:t>
      </w:r>
      <w:r w:rsidRPr="001F5572">
        <w:rPr>
          <w:b w:val="0"/>
          <w:szCs w:val="24"/>
        </w:rPr>
        <w:tab/>
      </w:r>
      <w:r w:rsidRPr="001F5572">
        <w:rPr>
          <w:b w:val="0"/>
        </w:rPr>
        <w:t>Scope of Supply</w:t>
      </w:r>
      <w:r w:rsidRPr="001F5572">
        <w:rPr>
          <w:b w:val="0"/>
        </w:rPr>
        <w:tab/>
      </w:r>
      <w:r w:rsidR="00075F5F" w:rsidRPr="001F5572">
        <w:rPr>
          <w:b w:val="0"/>
        </w:rPr>
        <w:fldChar w:fldCharType="begin"/>
      </w:r>
      <w:r w:rsidRPr="001F5572">
        <w:rPr>
          <w:b w:val="0"/>
        </w:rPr>
        <w:instrText xml:space="preserve"> PAGEREF _Toc167083647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7D2F6385" w14:textId="61C0A4C7" w:rsidR="001F5572" w:rsidRPr="001F5572" w:rsidRDefault="001F5572" w:rsidP="001F5572">
      <w:pPr>
        <w:pStyle w:val="TOC1"/>
        <w:spacing w:before="0"/>
        <w:rPr>
          <w:b w:val="0"/>
          <w:szCs w:val="24"/>
        </w:rPr>
      </w:pPr>
      <w:r w:rsidRPr="001F5572">
        <w:rPr>
          <w:b w:val="0"/>
        </w:rPr>
        <w:t>13.</w:t>
      </w:r>
      <w:r w:rsidRPr="001F5572">
        <w:rPr>
          <w:b w:val="0"/>
          <w:szCs w:val="24"/>
        </w:rPr>
        <w:tab/>
      </w:r>
      <w:r w:rsidRPr="001F5572">
        <w:rPr>
          <w:b w:val="0"/>
        </w:rPr>
        <w:t>Delivery and Documents</w:t>
      </w:r>
      <w:r w:rsidRPr="001F5572">
        <w:rPr>
          <w:b w:val="0"/>
        </w:rPr>
        <w:tab/>
      </w:r>
      <w:r w:rsidR="00075F5F" w:rsidRPr="001F5572">
        <w:rPr>
          <w:b w:val="0"/>
        </w:rPr>
        <w:fldChar w:fldCharType="begin"/>
      </w:r>
      <w:r w:rsidRPr="001F5572">
        <w:rPr>
          <w:b w:val="0"/>
        </w:rPr>
        <w:instrText xml:space="preserve"> PAGEREF _Toc167083648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1E09D6C3" w14:textId="2834FE92" w:rsidR="001F5572" w:rsidRPr="001F5572" w:rsidRDefault="001F5572" w:rsidP="001F5572">
      <w:pPr>
        <w:pStyle w:val="TOC1"/>
        <w:spacing w:before="0"/>
        <w:rPr>
          <w:b w:val="0"/>
          <w:szCs w:val="24"/>
        </w:rPr>
      </w:pPr>
      <w:r w:rsidRPr="001F5572">
        <w:rPr>
          <w:b w:val="0"/>
        </w:rPr>
        <w:t>14.</w:t>
      </w:r>
      <w:r w:rsidRPr="001F5572">
        <w:rPr>
          <w:b w:val="0"/>
          <w:szCs w:val="24"/>
        </w:rPr>
        <w:tab/>
      </w:r>
      <w:r w:rsidRPr="001F5572">
        <w:rPr>
          <w:b w:val="0"/>
        </w:rPr>
        <w:t>Supplier’s Responsibilities</w:t>
      </w:r>
      <w:r w:rsidRPr="001F5572">
        <w:rPr>
          <w:b w:val="0"/>
        </w:rPr>
        <w:tab/>
      </w:r>
      <w:r w:rsidR="00075F5F" w:rsidRPr="001F5572">
        <w:rPr>
          <w:b w:val="0"/>
        </w:rPr>
        <w:fldChar w:fldCharType="begin"/>
      </w:r>
      <w:r w:rsidRPr="001F5572">
        <w:rPr>
          <w:b w:val="0"/>
        </w:rPr>
        <w:instrText xml:space="preserve"> PAGEREF _Toc167083649 \h </w:instrText>
      </w:r>
      <w:r w:rsidR="00075F5F" w:rsidRPr="001F5572">
        <w:rPr>
          <w:b w:val="0"/>
        </w:rPr>
      </w:r>
      <w:r w:rsidR="00075F5F" w:rsidRPr="001F5572">
        <w:rPr>
          <w:b w:val="0"/>
        </w:rPr>
        <w:fldChar w:fldCharType="separate"/>
      </w:r>
      <w:r w:rsidR="00874D7F">
        <w:rPr>
          <w:b w:val="0"/>
        </w:rPr>
        <w:t>85</w:t>
      </w:r>
      <w:r w:rsidR="00075F5F" w:rsidRPr="001F5572">
        <w:rPr>
          <w:b w:val="0"/>
        </w:rPr>
        <w:fldChar w:fldCharType="end"/>
      </w:r>
    </w:p>
    <w:p w14:paraId="7A80AA9D" w14:textId="50EE5065" w:rsidR="001F5572" w:rsidRPr="001F5572" w:rsidRDefault="001F5572" w:rsidP="001F5572">
      <w:pPr>
        <w:pStyle w:val="TOC1"/>
        <w:spacing w:before="0"/>
        <w:rPr>
          <w:b w:val="0"/>
          <w:szCs w:val="24"/>
        </w:rPr>
      </w:pPr>
      <w:r w:rsidRPr="001F5572">
        <w:rPr>
          <w:b w:val="0"/>
        </w:rPr>
        <w:t>15.</w:t>
      </w:r>
      <w:r w:rsidRPr="001F5572">
        <w:rPr>
          <w:b w:val="0"/>
          <w:szCs w:val="24"/>
        </w:rPr>
        <w:tab/>
      </w:r>
      <w:r w:rsidRPr="001F5572">
        <w:rPr>
          <w:b w:val="0"/>
        </w:rPr>
        <w:t>Contract Price</w:t>
      </w:r>
      <w:r w:rsidRPr="001F5572">
        <w:rPr>
          <w:b w:val="0"/>
        </w:rPr>
        <w:tab/>
      </w:r>
      <w:r w:rsidR="00075F5F" w:rsidRPr="001F5572">
        <w:rPr>
          <w:b w:val="0"/>
        </w:rPr>
        <w:fldChar w:fldCharType="begin"/>
      </w:r>
      <w:r w:rsidRPr="001F5572">
        <w:rPr>
          <w:b w:val="0"/>
        </w:rPr>
        <w:instrText xml:space="preserve"> PAGEREF _Toc167083650 \h </w:instrText>
      </w:r>
      <w:r w:rsidR="00075F5F" w:rsidRPr="001F5572">
        <w:rPr>
          <w:b w:val="0"/>
        </w:rPr>
      </w:r>
      <w:r w:rsidR="00075F5F" w:rsidRPr="001F5572">
        <w:rPr>
          <w:b w:val="0"/>
        </w:rPr>
        <w:fldChar w:fldCharType="separate"/>
      </w:r>
      <w:r w:rsidR="00874D7F">
        <w:rPr>
          <w:b w:val="0"/>
        </w:rPr>
        <w:t>86</w:t>
      </w:r>
      <w:r w:rsidR="00075F5F" w:rsidRPr="001F5572">
        <w:rPr>
          <w:b w:val="0"/>
        </w:rPr>
        <w:fldChar w:fldCharType="end"/>
      </w:r>
    </w:p>
    <w:p w14:paraId="351E3695" w14:textId="46AA1D0C" w:rsidR="001F5572" w:rsidRPr="001F5572" w:rsidRDefault="001F5572" w:rsidP="001F5572">
      <w:pPr>
        <w:pStyle w:val="TOC1"/>
        <w:spacing w:before="0"/>
        <w:rPr>
          <w:b w:val="0"/>
          <w:szCs w:val="24"/>
        </w:rPr>
      </w:pPr>
      <w:r w:rsidRPr="001F5572">
        <w:rPr>
          <w:b w:val="0"/>
        </w:rPr>
        <w:t>16.</w:t>
      </w:r>
      <w:r w:rsidRPr="001F5572">
        <w:rPr>
          <w:b w:val="0"/>
          <w:szCs w:val="24"/>
        </w:rPr>
        <w:tab/>
      </w:r>
      <w:r w:rsidRPr="001F5572">
        <w:rPr>
          <w:b w:val="0"/>
        </w:rPr>
        <w:t>Terms of Payment</w:t>
      </w:r>
      <w:r w:rsidRPr="001F5572">
        <w:rPr>
          <w:b w:val="0"/>
        </w:rPr>
        <w:tab/>
      </w:r>
      <w:r w:rsidR="00075F5F" w:rsidRPr="001F5572">
        <w:rPr>
          <w:b w:val="0"/>
        </w:rPr>
        <w:fldChar w:fldCharType="begin"/>
      </w:r>
      <w:r w:rsidRPr="001F5572">
        <w:rPr>
          <w:b w:val="0"/>
        </w:rPr>
        <w:instrText xml:space="preserve"> PAGEREF _Toc167083651 \h </w:instrText>
      </w:r>
      <w:r w:rsidR="00075F5F" w:rsidRPr="001F5572">
        <w:rPr>
          <w:b w:val="0"/>
        </w:rPr>
      </w:r>
      <w:r w:rsidR="00075F5F" w:rsidRPr="001F5572">
        <w:rPr>
          <w:b w:val="0"/>
        </w:rPr>
        <w:fldChar w:fldCharType="separate"/>
      </w:r>
      <w:r w:rsidR="00874D7F">
        <w:rPr>
          <w:b w:val="0"/>
        </w:rPr>
        <w:t>86</w:t>
      </w:r>
      <w:r w:rsidR="00075F5F" w:rsidRPr="001F5572">
        <w:rPr>
          <w:b w:val="0"/>
        </w:rPr>
        <w:fldChar w:fldCharType="end"/>
      </w:r>
    </w:p>
    <w:p w14:paraId="6320BB2F" w14:textId="4FA8E45B" w:rsidR="001F5572" w:rsidRPr="001F5572" w:rsidRDefault="001F5572" w:rsidP="001F5572">
      <w:pPr>
        <w:pStyle w:val="TOC1"/>
        <w:spacing w:before="0"/>
        <w:rPr>
          <w:b w:val="0"/>
          <w:szCs w:val="24"/>
        </w:rPr>
      </w:pPr>
      <w:r w:rsidRPr="001F5572">
        <w:rPr>
          <w:b w:val="0"/>
        </w:rPr>
        <w:t>17.</w:t>
      </w:r>
      <w:r w:rsidRPr="001F5572">
        <w:rPr>
          <w:b w:val="0"/>
          <w:szCs w:val="24"/>
        </w:rPr>
        <w:tab/>
      </w:r>
      <w:r w:rsidRPr="001F5572">
        <w:rPr>
          <w:b w:val="0"/>
        </w:rPr>
        <w:t>Taxes and Duties</w:t>
      </w:r>
      <w:r w:rsidRPr="001F5572">
        <w:rPr>
          <w:b w:val="0"/>
        </w:rPr>
        <w:tab/>
      </w:r>
      <w:r w:rsidR="00075F5F" w:rsidRPr="001F5572">
        <w:rPr>
          <w:b w:val="0"/>
        </w:rPr>
        <w:fldChar w:fldCharType="begin"/>
      </w:r>
      <w:r w:rsidRPr="001F5572">
        <w:rPr>
          <w:b w:val="0"/>
        </w:rPr>
        <w:instrText xml:space="preserve"> PAGEREF _Toc167083652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79B9D7BB" w14:textId="3D4A3504" w:rsidR="001F5572" w:rsidRPr="001F5572" w:rsidRDefault="001F5572" w:rsidP="001F5572">
      <w:pPr>
        <w:pStyle w:val="TOC1"/>
        <w:spacing w:before="0"/>
        <w:rPr>
          <w:b w:val="0"/>
          <w:szCs w:val="24"/>
        </w:rPr>
      </w:pPr>
      <w:r w:rsidRPr="001F5572">
        <w:rPr>
          <w:b w:val="0"/>
        </w:rPr>
        <w:t>18.</w:t>
      </w:r>
      <w:r w:rsidRPr="001F5572">
        <w:rPr>
          <w:b w:val="0"/>
          <w:szCs w:val="24"/>
        </w:rPr>
        <w:tab/>
      </w:r>
      <w:r w:rsidRPr="001F5572">
        <w:rPr>
          <w:b w:val="0"/>
        </w:rPr>
        <w:t>Performance Security</w:t>
      </w:r>
      <w:r w:rsidRPr="001F5572">
        <w:rPr>
          <w:b w:val="0"/>
        </w:rPr>
        <w:tab/>
      </w:r>
      <w:r w:rsidR="00075F5F" w:rsidRPr="001F5572">
        <w:rPr>
          <w:b w:val="0"/>
        </w:rPr>
        <w:fldChar w:fldCharType="begin"/>
      </w:r>
      <w:r w:rsidRPr="001F5572">
        <w:rPr>
          <w:b w:val="0"/>
        </w:rPr>
        <w:instrText xml:space="preserve"> PAGEREF _Toc167083653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69962315" w14:textId="60ED38DE" w:rsidR="001F5572" w:rsidRPr="001F5572" w:rsidRDefault="001F5572" w:rsidP="001F5572">
      <w:pPr>
        <w:pStyle w:val="TOC1"/>
        <w:spacing w:before="0"/>
        <w:rPr>
          <w:b w:val="0"/>
          <w:szCs w:val="24"/>
        </w:rPr>
      </w:pPr>
      <w:r w:rsidRPr="001F5572">
        <w:rPr>
          <w:b w:val="0"/>
        </w:rPr>
        <w:t>19.</w:t>
      </w:r>
      <w:r w:rsidRPr="001F5572">
        <w:rPr>
          <w:b w:val="0"/>
          <w:szCs w:val="24"/>
        </w:rPr>
        <w:tab/>
      </w:r>
      <w:r w:rsidRPr="001F5572">
        <w:rPr>
          <w:b w:val="0"/>
        </w:rPr>
        <w:t>Copyright</w:t>
      </w:r>
      <w:r w:rsidRPr="001F5572">
        <w:rPr>
          <w:b w:val="0"/>
        </w:rPr>
        <w:tab/>
      </w:r>
      <w:r w:rsidR="00075F5F" w:rsidRPr="001F5572">
        <w:rPr>
          <w:b w:val="0"/>
        </w:rPr>
        <w:fldChar w:fldCharType="begin"/>
      </w:r>
      <w:r w:rsidRPr="001F5572">
        <w:rPr>
          <w:b w:val="0"/>
        </w:rPr>
        <w:instrText xml:space="preserve"> PAGEREF _Toc167083654 \h </w:instrText>
      </w:r>
      <w:r w:rsidR="00075F5F" w:rsidRPr="001F5572">
        <w:rPr>
          <w:b w:val="0"/>
        </w:rPr>
      </w:r>
      <w:r w:rsidR="00075F5F" w:rsidRPr="001F5572">
        <w:rPr>
          <w:b w:val="0"/>
        </w:rPr>
        <w:fldChar w:fldCharType="separate"/>
      </w:r>
      <w:r w:rsidR="00874D7F">
        <w:rPr>
          <w:b w:val="0"/>
        </w:rPr>
        <w:t>87</w:t>
      </w:r>
      <w:r w:rsidR="00075F5F" w:rsidRPr="001F5572">
        <w:rPr>
          <w:b w:val="0"/>
        </w:rPr>
        <w:fldChar w:fldCharType="end"/>
      </w:r>
    </w:p>
    <w:p w14:paraId="3FCCCA19" w14:textId="5785EFBD" w:rsidR="001F5572" w:rsidRPr="001F5572" w:rsidRDefault="001F5572" w:rsidP="001F5572">
      <w:pPr>
        <w:pStyle w:val="TOC1"/>
        <w:spacing w:before="0"/>
        <w:rPr>
          <w:b w:val="0"/>
          <w:szCs w:val="24"/>
        </w:rPr>
      </w:pPr>
      <w:r w:rsidRPr="001F5572">
        <w:rPr>
          <w:b w:val="0"/>
        </w:rPr>
        <w:t>20.</w:t>
      </w:r>
      <w:r w:rsidRPr="001F5572">
        <w:rPr>
          <w:b w:val="0"/>
          <w:szCs w:val="24"/>
        </w:rPr>
        <w:tab/>
      </w:r>
      <w:r w:rsidRPr="001F5572">
        <w:rPr>
          <w:b w:val="0"/>
        </w:rPr>
        <w:t>Confidential Information</w:t>
      </w:r>
      <w:r w:rsidRPr="001F5572">
        <w:rPr>
          <w:b w:val="0"/>
        </w:rPr>
        <w:tab/>
      </w:r>
      <w:r w:rsidR="00075F5F" w:rsidRPr="001F5572">
        <w:rPr>
          <w:b w:val="0"/>
        </w:rPr>
        <w:fldChar w:fldCharType="begin"/>
      </w:r>
      <w:r w:rsidRPr="001F5572">
        <w:rPr>
          <w:b w:val="0"/>
        </w:rPr>
        <w:instrText xml:space="preserve"> PAGEREF _Toc167083655 \h </w:instrText>
      </w:r>
      <w:r w:rsidR="00075F5F" w:rsidRPr="001F5572">
        <w:rPr>
          <w:b w:val="0"/>
        </w:rPr>
      </w:r>
      <w:r w:rsidR="00075F5F" w:rsidRPr="001F5572">
        <w:rPr>
          <w:b w:val="0"/>
        </w:rPr>
        <w:fldChar w:fldCharType="separate"/>
      </w:r>
      <w:r w:rsidR="00874D7F">
        <w:rPr>
          <w:b w:val="0"/>
        </w:rPr>
        <w:t>88</w:t>
      </w:r>
      <w:r w:rsidR="00075F5F" w:rsidRPr="001F5572">
        <w:rPr>
          <w:b w:val="0"/>
        </w:rPr>
        <w:fldChar w:fldCharType="end"/>
      </w:r>
    </w:p>
    <w:p w14:paraId="2E720962" w14:textId="7F63ECBD" w:rsidR="001F5572" w:rsidRPr="001F5572" w:rsidRDefault="001F5572" w:rsidP="001F5572">
      <w:pPr>
        <w:pStyle w:val="TOC1"/>
        <w:spacing w:before="0"/>
        <w:rPr>
          <w:b w:val="0"/>
          <w:szCs w:val="24"/>
        </w:rPr>
      </w:pPr>
      <w:r w:rsidRPr="001F5572">
        <w:rPr>
          <w:b w:val="0"/>
        </w:rPr>
        <w:t>21.</w:t>
      </w:r>
      <w:r w:rsidRPr="001F5572">
        <w:rPr>
          <w:b w:val="0"/>
          <w:szCs w:val="24"/>
        </w:rPr>
        <w:tab/>
      </w:r>
      <w:r w:rsidRPr="001F5572">
        <w:rPr>
          <w:b w:val="0"/>
        </w:rPr>
        <w:t>Subcontracting</w:t>
      </w:r>
      <w:r w:rsidRPr="001F5572">
        <w:rPr>
          <w:b w:val="0"/>
        </w:rPr>
        <w:tab/>
      </w:r>
      <w:r w:rsidR="00075F5F" w:rsidRPr="001F5572">
        <w:rPr>
          <w:b w:val="0"/>
        </w:rPr>
        <w:fldChar w:fldCharType="begin"/>
      </w:r>
      <w:r w:rsidRPr="001F5572">
        <w:rPr>
          <w:b w:val="0"/>
        </w:rPr>
        <w:instrText xml:space="preserve"> PAGEREF _Toc167083656 \h </w:instrText>
      </w:r>
      <w:r w:rsidR="00075F5F" w:rsidRPr="001F5572">
        <w:rPr>
          <w:b w:val="0"/>
        </w:rPr>
      </w:r>
      <w:r w:rsidR="00075F5F" w:rsidRPr="001F5572">
        <w:rPr>
          <w:b w:val="0"/>
        </w:rPr>
        <w:fldChar w:fldCharType="separate"/>
      </w:r>
      <w:r w:rsidR="00874D7F">
        <w:rPr>
          <w:b w:val="0"/>
        </w:rPr>
        <w:t>88</w:t>
      </w:r>
      <w:r w:rsidR="00075F5F" w:rsidRPr="001F5572">
        <w:rPr>
          <w:b w:val="0"/>
        </w:rPr>
        <w:fldChar w:fldCharType="end"/>
      </w:r>
    </w:p>
    <w:p w14:paraId="67DEC872" w14:textId="79B10A2B" w:rsidR="001F5572" w:rsidRPr="001F5572" w:rsidRDefault="001F5572" w:rsidP="001F5572">
      <w:pPr>
        <w:pStyle w:val="TOC1"/>
        <w:spacing w:before="0"/>
        <w:rPr>
          <w:b w:val="0"/>
          <w:szCs w:val="24"/>
        </w:rPr>
      </w:pPr>
      <w:r w:rsidRPr="001F5572">
        <w:rPr>
          <w:b w:val="0"/>
        </w:rPr>
        <w:t>22.</w:t>
      </w:r>
      <w:r w:rsidRPr="001F5572">
        <w:rPr>
          <w:b w:val="0"/>
          <w:szCs w:val="24"/>
        </w:rPr>
        <w:tab/>
      </w:r>
      <w:r w:rsidRPr="001F5572">
        <w:rPr>
          <w:b w:val="0"/>
        </w:rPr>
        <w:t>Specifications and Standards</w:t>
      </w:r>
      <w:r w:rsidRPr="001F5572">
        <w:rPr>
          <w:b w:val="0"/>
        </w:rPr>
        <w:tab/>
      </w:r>
      <w:r w:rsidR="00075F5F" w:rsidRPr="001F5572">
        <w:rPr>
          <w:b w:val="0"/>
        </w:rPr>
        <w:fldChar w:fldCharType="begin"/>
      </w:r>
      <w:r w:rsidRPr="001F5572">
        <w:rPr>
          <w:b w:val="0"/>
        </w:rPr>
        <w:instrText xml:space="preserve"> PAGEREF _Toc167083657 \h </w:instrText>
      </w:r>
      <w:r w:rsidR="00075F5F" w:rsidRPr="001F5572">
        <w:rPr>
          <w:b w:val="0"/>
        </w:rPr>
      </w:r>
      <w:r w:rsidR="00075F5F" w:rsidRPr="001F5572">
        <w:rPr>
          <w:b w:val="0"/>
        </w:rPr>
        <w:fldChar w:fldCharType="separate"/>
      </w:r>
      <w:r w:rsidR="00874D7F">
        <w:rPr>
          <w:b w:val="0"/>
        </w:rPr>
        <w:t>89</w:t>
      </w:r>
      <w:r w:rsidR="00075F5F" w:rsidRPr="001F5572">
        <w:rPr>
          <w:b w:val="0"/>
        </w:rPr>
        <w:fldChar w:fldCharType="end"/>
      </w:r>
    </w:p>
    <w:p w14:paraId="68BCA111" w14:textId="08239179" w:rsidR="001F5572" w:rsidRPr="001F5572" w:rsidRDefault="001F5572" w:rsidP="001F5572">
      <w:pPr>
        <w:pStyle w:val="TOC1"/>
        <w:spacing w:before="0"/>
        <w:rPr>
          <w:b w:val="0"/>
          <w:szCs w:val="24"/>
        </w:rPr>
      </w:pPr>
      <w:r w:rsidRPr="001F5572">
        <w:rPr>
          <w:b w:val="0"/>
        </w:rPr>
        <w:t>23.</w:t>
      </w:r>
      <w:r w:rsidRPr="001F5572">
        <w:rPr>
          <w:b w:val="0"/>
          <w:szCs w:val="24"/>
        </w:rPr>
        <w:tab/>
      </w:r>
      <w:r w:rsidRPr="001F5572">
        <w:rPr>
          <w:b w:val="0"/>
        </w:rPr>
        <w:t>Packing and Documents</w:t>
      </w:r>
      <w:r w:rsidRPr="001F5572">
        <w:rPr>
          <w:b w:val="0"/>
        </w:rPr>
        <w:tab/>
      </w:r>
      <w:r w:rsidR="00075F5F" w:rsidRPr="001F5572">
        <w:rPr>
          <w:b w:val="0"/>
        </w:rPr>
        <w:fldChar w:fldCharType="begin"/>
      </w:r>
      <w:r w:rsidRPr="001F5572">
        <w:rPr>
          <w:b w:val="0"/>
        </w:rPr>
        <w:instrText xml:space="preserve"> PAGEREF _Toc167083658 \h </w:instrText>
      </w:r>
      <w:r w:rsidR="00075F5F" w:rsidRPr="001F5572">
        <w:rPr>
          <w:b w:val="0"/>
        </w:rPr>
      </w:r>
      <w:r w:rsidR="00075F5F" w:rsidRPr="001F5572">
        <w:rPr>
          <w:b w:val="0"/>
        </w:rPr>
        <w:fldChar w:fldCharType="separate"/>
      </w:r>
      <w:r w:rsidR="00874D7F">
        <w:rPr>
          <w:b w:val="0"/>
        </w:rPr>
        <w:t>89</w:t>
      </w:r>
      <w:r w:rsidR="00075F5F" w:rsidRPr="001F5572">
        <w:rPr>
          <w:b w:val="0"/>
        </w:rPr>
        <w:fldChar w:fldCharType="end"/>
      </w:r>
    </w:p>
    <w:p w14:paraId="277BF958" w14:textId="5D9551BF" w:rsidR="001F5572" w:rsidRPr="001F5572" w:rsidRDefault="001F5572" w:rsidP="001F5572">
      <w:pPr>
        <w:pStyle w:val="TOC1"/>
        <w:spacing w:before="0"/>
        <w:rPr>
          <w:b w:val="0"/>
          <w:szCs w:val="24"/>
        </w:rPr>
      </w:pPr>
      <w:r w:rsidRPr="001F5572">
        <w:rPr>
          <w:b w:val="0"/>
        </w:rPr>
        <w:t>24.</w:t>
      </w:r>
      <w:r w:rsidRPr="001F5572">
        <w:rPr>
          <w:b w:val="0"/>
          <w:szCs w:val="24"/>
        </w:rPr>
        <w:tab/>
      </w:r>
      <w:r w:rsidRPr="001F5572">
        <w:rPr>
          <w:b w:val="0"/>
        </w:rPr>
        <w:t>Insurance</w:t>
      </w:r>
      <w:r w:rsidRPr="001F5572">
        <w:rPr>
          <w:b w:val="0"/>
        </w:rPr>
        <w:tab/>
      </w:r>
      <w:r w:rsidR="00075F5F" w:rsidRPr="001F5572">
        <w:rPr>
          <w:b w:val="0"/>
        </w:rPr>
        <w:fldChar w:fldCharType="begin"/>
      </w:r>
      <w:r w:rsidRPr="001F5572">
        <w:rPr>
          <w:b w:val="0"/>
        </w:rPr>
        <w:instrText xml:space="preserve"> PAGEREF _Toc167083659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5A197B96" w14:textId="47BE69E3" w:rsidR="001F5572" w:rsidRPr="001F5572" w:rsidRDefault="001F5572" w:rsidP="001F5572">
      <w:pPr>
        <w:pStyle w:val="TOC1"/>
        <w:spacing w:before="0"/>
        <w:rPr>
          <w:b w:val="0"/>
          <w:szCs w:val="24"/>
        </w:rPr>
      </w:pPr>
      <w:r w:rsidRPr="001F5572">
        <w:rPr>
          <w:b w:val="0"/>
        </w:rPr>
        <w:t>25.</w:t>
      </w:r>
      <w:r w:rsidRPr="001F5572">
        <w:rPr>
          <w:b w:val="0"/>
          <w:szCs w:val="24"/>
        </w:rPr>
        <w:tab/>
      </w:r>
      <w:r w:rsidRPr="001F5572">
        <w:rPr>
          <w:b w:val="0"/>
        </w:rPr>
        <w:t>Transportation</w:t>
      </w:r>
      <w:r w:rsidR="00297AB1">
        <w:rPr>
          <w:b w:val="0"/>
        </w:rPr>
        <w:t xml:space="preserve"> and Incidental Services</w:t>
      </w:r>
      <w:r w:rsidRPr="001F5572">
        <w:rPr>
          <w:b w:val="0"/>
        </w:rPr>
        <w:tab/>
      </w:r>
      <w:r w:rsidR="00075F5F" w:rsidRPr="001F5572">
        <w:rPr>
          <w:b w:val="0"/>
        </w:rPr>
        <w:fldChar w:fldCharType="begin"/>
      </w:r>
      <w:r w:rsidRPr="001F5572">
        <w:rPr>
          <w:b w:val="0"/>
        </w:rPr>
        <w:instrText xml:space="preserve"> PAGEREF _Toc167083660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1EA7026F" w14:textId="30CAA57B" w:rsidR="001F5572" w:rsidRPr="001F5572" w:rsidRDefault="001F5572" w:rsidP="001F5572">
      <w:pPr>
        <w:pStyle w:val="TOC1"/>
        <w:spacing w:before="0"/>
        <w:rPr>
          <w:b w:val="0"/>
          <w:szCs w:val="24"/>
        </w:rPr>
      </w:pPr>
      <w:r w:rsidRPr="001F5572">
        <w:rPr>
          <w:b w:val="0"/>
        </w:rPr>
        <w:t>26.</w:t>
      </w:r>
      <w:r w:rsidRPr="001F5572">
        <w:rPr>
          <w:b w:val="0"/>
          <w:szCs w:val="24"/>
        </w:rPr>
        <w:tab/>
      </w:r>
      <w:r w:rsidRPr="001F5572">
        <w:rPr>
          <w:b w:val="0"/>
        </w:rPr>
        <w:t>Inspections and Tests</w:t>
      </w:r>
      <w:r w:rsidRPr="001F5572">
        <w:rPr>
          <w:b w:val="0"/>
        </w:rPr>
        <w:tab/>
      </w:r>
      <w:r w:rsidR="00075F5F" w:rsidRPr="001F5572">
        <w:rPr>
          <w:b w:val="0"/>
        </w:rPr>
        <w:fldChar w:fldCharType="begin"/>
      </w:r>
      <w:r w:rsidRPr="001F5572">
        <w:rPr>
          <w:b w:val="0"/>
        </w:rPr>
        <w:instrText xml:space="preserve"> PAGEREF _Toc167083661 \h </w:instrText>
      </w:r>
      <w:r w:rsidR="00075F5F" w:rsidRPr="001F5572">
        <w:rPr>
          <w:b w:val="0"/>
        </w:rPr>
      </w:r>
      <w:r w:rsidR="00075F5F" w:rsidRPr="001F5572">
        <w:rPr>
          <w:b w:val="0"/>
        </w:rPr>
        <w:fldChar w:fldCharType="separate"/>
      </w:r>
      <w:r w:rsidR="00874D7F">
        <w:rPr>
          <w:b w:val="0"/>
        </w:rPr>
        <w:t>90</w:t>
      </w:r>
      <w:r w:rsidR="00075F5F" w:rsidRPr="001F5572">
        <w:rPr>
          <w:b w:val="0"/>
        </w:rPr>
        <w:fldChar w:fldCharType="end"/>
      </w:r>
    </w:p>
    <w:p w14:paraId="0815271B" w14:textId="1EC76A9D" w:rsidR="001F5572" w:rsidRPr="001F5572" w:rsidRDefault="001F5572" w:rsidP="001F5572">
      <w:pPr>
        <w:pStyle w:val="TOC1"/>
        <w:spacing w:before="0"/>
        <w:rPr>
          <w:b w:val="0"/>
          <w:szCs w:val="24"/>
        </w:rPr>
      </w:pPr>
      <w:r w:rsidRPr="001F5572">
        <w:rPr>
          <w:b w:val="0"/>
        </w:rPr>
        <w:t>27.</w:t>
      </w:r>
      <w:r w:rsidRPr="001F5572">
        <w:rPr>
          <w:b w:val="0"/>
          <w:szCs w:val="24"/>
        </w:rPr>
        <w:tab/>
      </w:r>
      <w:r w:rsidRPr="001F5572">
        <w:rPr>
          <w:b w:val="0"/>
        </w:rPr>
        <w:t>Liquidated Damages</w:t>
      </w:r>
      <w:r w:rsidRPr="001F5572">
        <w:rPr>
          <w:b w:val="0"/>
        </w:rPr>
        <w:tab/>
      </w:r>
      <w:r w:rsidR="00075F5F" w:rsidRPr="001F5572">
        <w:rPr>
          <w:b w:val="0"/>
        </w:rPr>
        <w:fldChar w:fldCharType="begin"/>
      </w:r>
      <w:r w:rsidRPr="001F5572">
        <w:rPr>
          <w:b w:val="0"/>
        </w:rPr>
        <w:instrText xml:space="preserve"> PAGEREF _Toc167083662 \h </w:instrText>
      </w:r>
      <w:r w:rsidR="00075F5F" w:rsidRPr="001F5572">
        <w:rPr>
          <w:b w:val="0"/>
        </w:rPr>
      </w:r>
      <w:r w:rsidR="00075F5F" w:rsidRPr="001F5572">
        <w:rPr>
          <w:b w:val="0"/>
        </w:rPr>
        <w:fldChar w:fldCharType="separate"/>
      </w:r>
      <w:r w:rsidR="00874D7F">
        <w:rPr>
          <w:b w:val="0"/>
        </w:rPr>
        <w:t>92</w:t>
      </w:r>
      <w:r w:rsidR="00075F5F" w:rsidRPr="001F5572">
        <w:rPr>
          <w:b w:val="0"/>
        </w:rPr>
        <w:fldChar w:fldCharType="end"/>
      </w:r>
    </w:p>
    <w:p w14:paraId="2E89F4ED" w14:textId="558B134A" w:rsidR="001F5572" w:rsidRPr="001F5572" w:rsidRDefault="001F5572" w:rsidP="001F5572">
      <w:pPr>
        <w:pStyle w:val="TOC1"/>
        <w:spacing w:before="0"/>
        <w:rPr>
          <w:b w:val="0"/>
          <w:szCs w:val="24"/>
        </w:rPr>
      </w:pPr>
      <w:r w:rsidRPr="001F5572">
        <w:rPr>
          <w:b w:val="0"/>
        </w:rPr>
        <w:t>28.</w:t>
      </w:r>
      <w:r w:rsidRPr="001F5572">
        <w:rPr>
          <w:b w:val="0"/>
          <w:szCs w:val="24"/>
        </w:rPr>
        <w:tab/>
      </w:r>
      <w:r w:rsidRPr="001F5572">
        <w:rPr>
          <w:b w:val="0"/>
        </w:rPr>
        <w:t>Warranty</w:t>
      </w:r>
      <w:r w:rsidRPr="001F5572">
        <w:rPr>
          <w:b w:val="0"/>
        </w:rPr>
        <w:tab/>
      </w:r>
      <w:r w:rsidR="00075F5F" w:rsidRPr="001F5572">
        <w:rPr>
          <w:b w:val="0"/>
        </w:rPr>
        <w:fldChar w:fldCharType="begin"/>
      </w:r>
      <w:r w:rsidRPr="001F5572">
        <w:rPr>
          <w:b w:val="0"/>
        </w:rPr>
        <w:instrText xml:space="preserve"> PAGEREF _Toc167083663 \h </w:instrText>
      </w:r>
      <w:r w:rsidR="00075F5F" w:rsidRPr="001F5572">
        <w:rPr>
          <w:b w:val="0"/>
        </w:rPr>
      </w:r>
      <w:r w:rsidR="00075F5F" w:rsidRPr="001F5572">
        <w:rPr>
          <w:b w:val="0"/>
        </w:rPr>
        <w:fldChar w:fldCharType="separate"/>
      </w:r>
      <w:r w:rsidR="00874D7F">
        <w:rPr>
          <w:b w:val="0"/>
        </w:rPr>
        <w:t>92</w:t>
      </w:r>
      <w:r w:rsidR="00075F5F" w:rsidRPr="001F5572">
        <w:rPr>
          <w:b w:val="0"/>
        </w:rPr>
        <w:fldChar w:fldCharType="end"/>
      </w:r>
    </w:p>
    <w:p w14:paraId="7D85F1D3" w14:textId="075FC71A" w:rsidR="001F5572" w:rsidRPr="001F5572" w:rsidRDefault="001F5572" w:rsidP="001F5572">
      <w:pPr>
        <w:pStyle w:val="TOC1"/>
        <w:spacing w:before="0"/>
        <w:rPr>
          <w:b w:val="0"/>
          <w:szCs w:val="24"/>
        </w:rPr>
      </w:pPr>
      <w:r w:rsidRPr="001F5572">
        <w:rPr>
          <w:b w:val="0"/>
        </w:rPr>
        <w:t>29.</w:t>
      </w:r>
      <w:r w:rsidRPr="001F5572">
        <w:rPr>
          <w:b w:val="0"/>
          <w:szCs w:val="24"/>
        </w:rPr>
        <w:tab/>
      </w:r>
      <w:r w:rsidRPr="001F5572">
        <w:rPr>
          <w:b w:val="0"/>
        </w:rPr>
        <w:t>Patent Indemnity</w:t>
      </w:r>
      <w:r w:rsidRPr="001F5572">
        <w:rPr>
          <w:b w:val="0"/>
        </w:rPr>
        <w:tab/>
      </w:r>
      <w:r w:rsidR="00075F5F" w:rsidRPr="001F5572">
        <w:rPr>
          <w:b w:val="0"/>
        </w:rPr>
        <w:fldChar w:fldCharType="begin"/>
      </w:r>
      <w:r w:rsidRPr="001F5572">
        <w:rPr>
          <w:b w:val="0"/>
        </w:rPr>
        <w:instrText xml:space="preserve"> PAGEREF _Toc167083664 \h </w:instrText>
      </w:r>
      <w:r w:rsidR="00075F5F" w:rsidRPr="001F5572">
        <w:rPr>
          <w:b w:val="0"/>
        </w:rPr>
      </w:r>
      <w:r w:rsidR="00075F5F" w:rsidRPr="001F5572">
        <w:rPr>
          <w:b w:val="0"/>
        </w:rPr>
        <w:fldChar w:fldCharType="separate"/>
      </w:r>
      <w:r w:rsidR="00874D7F">
        <w:rPr>
          <w:b w:val="0"/>
        </w:rPr>
        <w:t>93</w:t>
      </w:r>
      <w:r w:rsidR="00075F5F" w:rsidRPr="001F5572">
        <w:rPr>
          <w:b w:val="0"/>
        </w:rPr>
        <w:fldChar w:fldCharType="end"/>
      </w:r>
    </w:p>
    <w:p w14:paraId="169B21AB" w14:textId="62528A78" w:rsidR="001F5572" w:rsidRPr="001F5572" w:rsidRDefault="001F5572" w:rsidP="001F5572">
      <w:pPr>
        <w:pStyle w:val="TOC1"/>
        <w:spacing w:before="0"/>
        <w:rPr>
          <w:b w:val="0"/>
          <w:szCs w:val="24"/>
        </w:rPr>
      </w:pPr>
      <w:r w:rsidRPr="001F5572">
        <w:rPr>
          <w:b w:val="0"/>
        </w:rPr>
        <w:t>30.</w:t>
      </w:r>
      <w:r w:rsidRPr="001F5572">
        <w:rPr>
          <w:b w:val="0"/>
          <w:szCs w:val="24"/>
        </w:rPr>
        <w:tab/>
      </w:r>
      <w:r w:rsidRPr="001F5572">
        <w:rPr>
          <w:b w:val="0"/>
        </w:rPr>
        <w:t>Limitation of Liability</w:t>
      </w:r>
      <w:r w:rsidRPr="001F5572">
        <w:rPr>
          <w:b w:val="0"/>
        </w:rPr>
        <w:tab/>
      </w:r>
      <w:r w:rsidR="00075F5F" w:rsidRPr="001F5572">
        <w:rPr>
          <w:b w:val="0"/>
        </w:rPr>
        <w:fldChar w:fldCharType="begin"/>
      </w:r>
      <w:r w:rsidRPr="001F5572">
        <w:rPr>
          <w:b w:val="0"/>
        </w:rPr>
        <w:instrText xml:space="preserve"> PAGEREF _Toc167083665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586753E4" w14:textId="2622C965" w:rsidR="001F5572" w:rsidRPr="001F5572" w:rsidRDefault="001F5572" w:rsidP="001F5572">
      <w:pPr>
        <w:pStyle w:val="TOC1"/>
        <w:spacing w:before="0"/>
        <w:rPr>
          <w:b w:val="0"/>
          <w:szCs w:val="24"/>
        </w:rPr>
      </w:pPr>
      <w:r w:rsidRPr="001F5572">
        <w:rPr>
          <w:b w:val="0"/>
        </w:rPr>
        <w:lastRenderedPageBreak/>
        <w:t>31.</w:t>
      </w:r>
      <w:r w:rsidRPr="001F5572">
        <w:rPr>
          <w:b w:val="0"/>
          <w:szCs w:val="24"/>
        </w:rPr>
        <w:tab/>
      </w:r>
      <w:r w:rsidRPr="001F5572">
        <w:rPr>
          <w:b w:val="0"/>
        </w:rPr>
        <w:t>Change in Laws and Regulations</w:t>
      </w:r>
      <w:r w:rsidRPr="001F5572">
        <w:rPr>
          <w:b w:val="0"/>
        </w:rPr>
        <w:tab/>
      </w:r>
      <w:r w:rsidR="00075F5F" w:rsidRPr="001F5572">
        <w:rPr>
          <w:b w:val="0"/>
        </w:rPr>
        <w:fldChar w:fldCharType="begin"/>
      </w:r>
      <w:r w:rsidRPr="001F5572">
        <w:rPr>
          <w:b w:val="0"/>
        </w:rPr>
        <w:instrText xml:space="preserve"> PAGEREF _Toc167083666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0F0A4991" w14:textId="3091254A" w:rsidR="001F5572" w:rsidRPr="001F5572" w:rsidRDefault="001F5572" w:rsidP="001F5572">
      <w:pPr>
        <w:pStyle w:val="TOC1"/>
        <w:spacing w:before="0"/>
        <w:rPr>
          <w:b w:val="0"/>
          <w:szCs w:val="24"/>
        </w:rPr>
      </w:pPr>
      <w:r w:rsidRPr="001F5572">
        <w:rPr>
          <w:b w:val="0"/>
        </w:rPr>
        <w:t>32.</w:t>
      </w:r>
      <w:r w:rsidRPr="001F5572">
        <w:rPr>
          <w:b w:val="0"/>
          <w:szCs w:val="24"/>
        </w:rPr>
        <w:tab/>
      </w:r>
      <w:r w:rsidRPr="001F5572">
        <w:rPr>
          <w:b w:val="0"/>
        </w:rPr>
        <w:t>Force Majeure</w:t>
      </w:r>
      <w:r w:rsidRPr="001F5572">
        <w:rPr>
          <w:b w:val="0"/>
        </w:rPr>
        <w:tab/>
      </w:r>
      <w:r w:rsidR="00075F5F" w:rsidRPr="001F5572">
        <w:rPr>
          <w:b w:val="0"/>
        </w:rPr>
        <w:fldChar w:fldCharType="begin"/>
      </w:r>
      <w:r w:rsidRPr="001F5572">
        <w:rPr>
          <w:b w:val="0"/>
        </w:rPr>
        <w:instrText xml:space="preserve"> PAGEREF _Toc167083667 \h </w:instrText>
      </w:r>
      <w:r w:rsidR="00075F5F" w:rsidRPr="001F5572">
        <w:rPr>
          <w:b w:val="0"/>
        </w:rPr>
      </w:r>
      <w:r w:rsidR="00075F5F" w:rsidRPr="001F5572">
        <w:rPr>
          <w:b w:val="0"/>
        </w:rPr>
        <w:fldChar w:fldCharType="separate"/>
      </w:r>
      <w:r w:rsidR="00874D7F">
        <w:rPr>
          <w:b w:val="0"/>
        </w:rPr>
        <w:t>94</w:t>
      </w:r>
      <w:r w:rsidR="00075F5F" w:rsidRPr="001F5572">
        <w:rPr>
          <w:b w:val="0"/>
        </w:rPr>
        <w:fldChar w:fldCharType="end"/>
      </w:r>
    </w:p>
    <w:p w14:paraId="18B4FD32" w14:textId="637D2200" w:rsidR="001F5572" w:rsidRPr="001F5572" w:rsidRDefault="001F5572" w:rsidP="001F5572">
      <w:pPr>
        <w:pStyle w:val="TOC1"/>
        <w:spacing w:before="0"/>
        <w:rPr>
          <w:b w:val="0"/>
          <w:szCs w:val="24"/>
        </w:rPr>
      </w:pPr>
      <w:r w:rsidRPr="001F5572">
        <w:rPr>
          <w:b w:val="0"/>
        </w:rPr>
        <w:t>33.</w:t>
      </w:r>
      <w:r w:rsidRPr="001F5572">
        <w:rPr>
          <w:b w:val="0"/>
          <w:szCs w:val="24"/>
        </w:rPr>
        <w:tab/>
      </w:r>
      <w:r w:rsidRPr="001F5572">
        <w:rPr>
          <w:b w:val="0"/>
        </w:rPr>
        <w:t>Change Orders and Contract Amendments</w:t>
      </w:r>
      <w:r w:rsidRPr="001F5572">
        <w:rPr>
          <w:b w:val="0"/>
        </w:rPr>
        <w:tab/>
      </w:r>
      <w:r w:rsidR="00075F5F" w:rsidRPr="001F5572">
        <w:rPr>
          <w:b w:val="0"/>
        </w:rPr>
        <w:fldChar w:fldCharType="begin"/>
      </w:r>
      <w:r w:rsidRPr="001F5572">
        <w:rPr>
          <w:b w:val="0"/>
        </w:rPr>
        <w:instrText xml:space="preserve"> PAGEREF _Toc167083668 \h </w:instrText>
      </w:r>
      <w:r w:rsidR="00075F5F" w:rsidRPr="001F5572">
        <w:rPr>
          <w:b w:val="0"/>
        </w:rPr>
      </w:r>
      <w:r w:rsidR="00075F5F" w:rsidRPr="001F5572">
        <w:rPr>
          <w:b w:val="0"/>
        </w:rPr>
        <w:fldChar w:fldCharType="separate"/>
      </w:r>
      <w:r w:rsidR="00874D7F">
        <w:rPr>
          <w:b w:val="0"/>
        </w:rPr>
        <w:t>95</w:t>
      </w:r>
      <w:r w:rsidR="00075F5F" w:rsidRPr="001F5572">
        <w:rPr>
          <w:b w:val="0"/>
        </w:rPr>
        <w:fldChar w:fldCharType="end"/>
      </w:r>
    </w:p>
    <w:p w14:paraId="72621F82" w14:textId="385B6341" w:rsidR="001F5572" w:rsidRPr="001F5572" w:rsidRDefault="001F5572" w:rsidP="001F5572">
      <w:pPr>
        <w:pStyle w:val="TOC1"/>
        <w:spacing w:before="0"/>
        <w:rPr>
          <w:b w:val="0"/>
          <w:szCs w:val="24"/>
        </w:rPr>
      </w:pPr>
      <w:r w:rsidRPr="001F5572">
        <w:rPr>
          <w:b w:val="0"/>
        </w:rPr>
        <w:t>34.</w:t>
      </w:r>
      <w:r w:rsidRPr="001F5572">
        <w:rPr>
          <w:b w:val="0"/>
          <w:szCs w:val="24"/>
        </w:rPr>
        <w:tab/>
      </w:r>
      <w:r w:rsidRPr="001F5572">
        <w:rPr>
          <w:b w:val="0"/>
        </w:rPr>
        <w:t>Extensions of Time</w:t>
      </w:r>
      <w:r w:rsidRPr="001F5572">
        <w:rPr>
          <w:b w:val="0"/>
        </w:rPr>
        <w:tab/>
      </w:r>
      <w:r w:rsidR="00075F5F" w:rsidRPr="001F5572">
        <w:rPr>
          <w:b w:val="0"/>
        </w:rPr>
        <w:fldChar w:fldCharType="begin"/>
      </w:r>
      <w:r w:rsidRPr="001F5572">
        <w:rPr>
          <w:b w:val="0"/>
        </w:rPr>
        <w:instrText xml:space="preserve"> PAGEREF _Toc167083669 \h </w:instrText>
      </w:r>
      <w:r w:rsidR="00075F5F" w:rsidRPr="001F5572">
        <w:rPr>
          <w:b w:val="0"/>
        </w:rPr>
      </w:r>
      <w:r w:rsidR="00075F5F" w:rsidRPr="001F5572">
        <w:rPr>
          <w:b w:val="0"/>
        </w:rPr>
        <w:fldChar w:fldCharType="separate"/>
      </w:r>
      <w:r w:rsidR="00874D7F">
        <w:rPr>
          <w:b w:val="0"/>
        </w:rPr>
        <w:t>96</w:t>
      </w:r>
      <w:r w:rsidR="00075F5F" w:rsidRPr="001F5572">
        <w:rPr>
          <w:b w:val="0"/>
        </w:rPr>
        <w:fldChar w:fldCharType="end"/>
      </w:r>
    </w:p>
    <w:p w14:paraId="395FAED8" w14:textId="62977E2C" w:rsidR="001F5572" w:rsidRPr="001F5572" w:rsidRDefault="001F5572" w:rsidP="001F5572">
      <w:pPr>
        <w:pStyle w:val="TOC1"/>
        <w:spacing w:before="0"/>
        <w:rPr>
          <w:b w:val="0"/>
          <w:szCs w:val="24"/>
        </w:rPr>
      </w:pPr>
      <w:r w:rsidRPr="001F5572">
        <w:rPr>
          <w:b w:val="0"/>
        </w:rPr>
        <w:t>35.</w:t>
      </w:r>
      <w:r w:rsidRPr="001F5572">
        <w:rPr>
          <w:b w:val="0"/>
          <w:szCs w:val="24"/>
        </w:rPr>
        <w:tab/>
      </w:r>
      <w:r w:rsidRPr="001F5572">
        <w:rPr>
          <w:b w:val="0"/>
        </w:rPr>
        <w:t>Termination</w:t>
      </w:r>
      <w:r w:rsidRPr="001F5572">
        <w:rPr>
          <w:b w:val="0"/>
        </w:rPr>
        <w:tab/>
      </w:r>
      <w:r w:rsidR="00075F5F" w:rsidRPr="001F5572">
        <w:rPr>
          <w:b w:val="0"/>
        </w:rPr>
        <w:fldChar w:fldCharType="begin"/>
      </w:r>
      <w:r w:rsidRPr="001F5572">
        <w:rPr>
          <w:b w:val="0"/>
        </w:rPr>
        <w:instrText xml:space="preserve"> PAGEREF _Toc167083670 \h </w:instrText>
      </w:r>
      <w:r w:rsidR="00075F5F" w:rsidRPr="001F5572">
        <w:rPr>
          <w:b w:val="0"/>
        </w:rPr>
      </w:r>
      <w:r w:rsidR="00075F5F" w:rsidRPr="001F5572">
        <w:rPr>
          <w:b w:val="0"/>
        </w:rPr>
        <w:fldChar w:fldCharType="separate"/>
      </w:r>
      <w:r w:rsidR="00874D7F">
        <w:rPr>
          <w:b w:val="0"/>
        </w:rPr>
        <w:t>96</w:t>
      </w:r>
      <w:r w:rsidR="00075F5F" w:rsidRPr="001F5572">
        <w:rPr>
          <w:b w:val="0"/>
        </w:rPr>
        <w:fldChar w:fldCharType="end"/>
      </w:r>
    </w:p>
    <w:p w14:paraId="26C36E9C" w14:textId="18D1D61E" w:rsidR="001F5572" w:rsidRPr="001F5572" w:rsidRDefault="001F5572" w:rsidP="001F5572">
      <w:pPr>
        <w:pStyle w:val="TOC1"/>
        <w:spacing w:before="0"/>
        <w:rPr>
          <w:b w:val="0"/>
          <w:szCs w:val="24"/>
        </w:rPr>
      </w:pPr>
      <w:r w:rsidRPr="001F5572">
        <w:rPr>
          <w:b w:val="0"/>
        </w:rPr>
        <w:t>36.</w:t>
      </w:r>
      <w:r w:rsidRPr="001F5572">
        <w:rPr>
          <w:b w:val="0"/>
          <w:szCs w:val="24"/>
        </w:rPr>
        <w:tab/>
      </w:r>
      <w:r w:rsidRPr="001F5572">
        <w:rPr>
          <w:b w:val="0"/>
        </w:rPr>
        <w:t>Assignment</w:t>
      </w:r>
      <w:r w:rsidRPr="001F5572">
        <w:rPr>
          <w:b w:val="0"/>
        </w:rPr>
        <w:tab/>
      </w:r>
      <w:r w:rsidR="00075F5F" w:rsidRPr="001F5572">
        <w:rPr>
          <w:b w:val="0"/>
        </w:rPr>
        <w:fldChar w:fldCharType="begin"/>
      </w:r>
      <w:r w:rsidRPr="001F5572">
        <w:rPr>
          <w:b w:val="0"/>
        </w:rPr>
        <w:instrText xml:space="preserve"> PAGEREF _Toc167083671 \h </w:instrText>
      </w:r>
      <w:r w:rsidR="00075F5F" w:rsidRPr="001F5572">
        <w:rPr>
          <w:b w:val="0"/>
        </w:rPr>
      </w:r>
      <w:r w:rsidR="00075F5F" w:rsidRPr="001F5572">
        <w:rPr>
          <w:b w:val="0"/>
        </w:rPr>
        <w:fldChar w:fldCharType="separate"/>
      </w:r>
      <w:r w:rsidR="00874D7F">
        <w:rPr>
          <w:b w:val="0"/>
        </w:rPr>
        <w:t>97</w:t>
      </w:r>
      <w:r w:rsidR="00075F5F" w:rsidRPr="001F5572">
        <w:rPr>
          <w:b w:val="0"/>
        </w:rPr>
        <w:fldChar w:fldCharType="end"/>
      </w:r>
    </w:p>
    <w:p w14:paraId="32771DDB" w14:textId="11A78BFA" w:rsidR="001F5572" w:rsidRPr="001F5572" w:rsidRDefault="001F5572" w:rsidP="001F5572">
      <w:pPr>
        <w:pStyle w:val="TOC1"/>
        <w:spacing w:before="0"/>
        <w:rPr>
          <w:b w:val="0"/>
          <w:szCs w:val="24"/>
        </w:rPr>
      </w:pPr>
      <w:r w:rsidRPr="001F5572">
        <w:rPr>
          <w:b w:val="0"/>
        </w:rPr>
        <w:t>37.</w:t>
      </w:r>
      <w:r w:rsidRPr="001F5572">
        <w:rPr>
          <w:b w:val="0"/>
          <w:szCs w:val="24"/>
        </w:rPr>
        <w:tab/>
      </w:r>
      <w:r w:rsidRPr="001F5572">
        <w:rPr>
          <w:b w:val="0"/>
          <w:bCs/>
        </w:rPr>
        <w:t>Export Restriction</w:t>
      </w:r>
      <w:r w:rsidRPr="001F5572">
        <w:rPr>
          <w:b w:val="0"/>
        </w:rPr>
        <w:tab/>
      </w:r>
      <w:r w:rsidR="00075F5F" w:rsidRPr="001F5572">
        <w:rPr>
          <w:b w:val="0"/>
        </w:rPr>
        <w:fldChar w:fldCharType="begin"/>
      </w:r>
      <w:r w:rsidRPr="001F5572">
        <w:rPr>
          <w:b w:val="0"/>
        </w:rPr>
        <w:instrText xml:space="preserve"> PAGEREF _Toc167083672 \h </w:instrText>
      </w:r>
      <w:r w:rsidR="00075F5F" w:rsidRPr="001F5572">
        <w:rPr>
          <w:b w:val="0"/>
        </w:rPr>
      </w:r>
      <w:r w:rsidR="00075F5F" w:rsidRPr="001F5572">
        <w:rPr>
          <w:b w:val="0"/>
        </w:rPr>
        <w:fldChar w:fldCharType="separate"/>
      </w:r>
      <w:r w:rsidR="00874D7F">
        <w:rPr>
          <w:b w:val="0"/>
        </w:rPr>
        <w:t>97</w:t>
      </w:r>
      <w:r w:rsidR="00075F5F" w:rsidRPr="001F5572">
        <w:rPr>
          <w:b w:val="0"/>
        </w:rPr>
        <w:fldChar w:fldCharType="end"/>
      </w:r>
    </w:p>
    <w:p w14:paraId="1EC12377" w14:textId="77777777" w:rsidR="00455149" w:rsidRDefault="00075F5F" w:rsidP="001F5572">
      <w:pPr>
        <w:spacing w:after="80"/>
        <w:rPr>
          <w:b/>
        </w:rPr>
      </w:pPr>
      <w:r w:rsidRPr="001F5572">
        <w:fldChar w:fldCharType="end"/>
      </w:r>
    </w:p>
    <w:p w14:paraId="727A5BF4" w14:textId="77777777" w:rsidR="00455149" w:rsidRDefault="00455149">
      <w:pPr>
        <w:rPr>
          <w:b/>
        </w:rPr>
      </w:pPr>
      <w:r>
        <w:rPr>
          <w:b/>
        </w:rPr>
        <w:br w:type="page"/>
      </w:r>
    </w:p>
    <w:p w14:paraId="5B2683AB" w14:textId="77777777" w:rsidR="00455149" w:rsidRDefault="00455149">
      <w:pPr>
        <w:spacing w:after="240"/>
        <w:jc w:val="center"/>
        <w:rPr>
          <w:b/>
          <w:bCs/>
          <w:sz w:val="36"/>
        </w:rPr>
      </w:pPr>
      <w:r>
        <w:rPr>
          <w:b/>
          <w:bCs/>
          <w:sz w:val="36"/>
        </w:rPr>
        <w:lastRenderedPageBreak/>
        <w:t>Section VII</w:t>
      </w:r>
      <w:r w:rsidR="00193CA6">
        <w:rPr>
          <w:b/>
          <w:bCs/>
          <w:sz w:val="36"/>
        </w:rPr>
        <w:t>I</w:t>
      </w:r>
      <w:r>
        <w:rPr>
          <w:b/>
          <w:bCs/>
          <w:sz w:val="36"/>
        </w:rPr>
        <w:t>.  General Conditions of Contract</w:t>
      </w:r>
    </w:p>
    <w:tbl>
      <w:tblPr>
        <w:tblW w:w="0" w:type="auto"/>
        <w:tblLayout w:type="fixed"/>
        <w:tblLook w:val="0000" w:firstRow="0" w:lastRow="0" w:firstColumn="0" w:lastColumn="0" w:noHBand="0" w:noVBand="0"/>
      </w:tblPr>
      <w:tblGrid>
        <w:gridCol w:w="2268"/>
        <w:gridCol w:w="6948"/>
      </w:tblGrid>
      <w:tr w:rsidR="00455149" w14:paraId="25BA4670" w14:textId="77777777" w:rsidTr="00C952F3">
        <w:tc>
          <w:tcPr>
            <w:tcW w:w="2268" w:type="dxa"/>
          </w:tcPr>
          <w:p w14:paraId="6F9623D7" w14:textId="77777777" w:rsidR="00455149" w:rsidRDefault="00D25F61">
            <w:pPr>
              <w:pStyle w:val="sec7-clauses"/>
              <w:spacing w:before="0" w:after="200"/>
            </w:pPr>
            <w:bookmarkStart w:id="324" w:name="_Toc167083636"/>
            <w:r>
              <w:t>1.</w:t>
            </w:r>
            <w:r>
              <w:tab/>
            </w:r>
            <w:r w:rsidR="00455149">
              <w:t>Definitions</w:t>
            </w:r>
            <w:bookmarkEnd w:id="324"/>
          </w:p>
        </w:tc>
        <w:tc>
          <w:tcPr>
            <w:tcW w:w="6948" w:type="dxa"/>
          </w:tcPr>
          <w:p w14:paraId="6DE9DE72" w14:textId="77777777" w:rsidR="00455149" w:rsidRDefault="00455149">
            <w:pPr>
              <w:pStyle w:val="Sub-ClauseText"/>
              <w:spacing w:before="0" w:after="200"/>
              <w:ind w:left="612" w:hanging="612"/>
              <w:rPr>
                <w:spacing w:val="0"/>
              </w:rPr>
            </w:pPr>
            <w:r>
              <w:rPr>
                <w:spacing w:val="0"/>
              </w:rPr>
              <w:t>1.1</w:t>
            </w:r>
            <w:r>
              <w:rPr>
                <w:spacing w:val="0"/>
              </w:rPr>
              <w:tab/>
              <w:t>The following words and expressions shall have the meanings hereby assigned to them:</w:t>
            </w:r>
          </w:p>
          <w:p w14:paraId="4007B89F" w14:textId="77777777" w:rsidR="00455149" w:rsidRDefault="00455149" w:rsidP="0022282F">
            <w:pPr>
              <w:pStyle w:val="Heading3"/>
              <w:numPr>
                <w:ilvl w:val="2"/>
                <w:numId w:val="61"/>
              </w:numPr>
            </w:pPr>
            <w:r>
              <w:t>“Bank” means the World Bank and refers to the International Bank for Reconstruction and Development (IBRD) or the International Development Association (IDA).</w:t>
            </w:r>
          </w:p>
          <w:p w14:paraId="03427353" w14:textId="77777777" w:rsidR="00455149" w:rsidRDefault="00455149" w:rsidP="0022282F">
            <w:pPr>
              <w:pStyle w:val="Heading3"/>
              <w:numPr>
                <w:ilvl w:val="2"/>
                <w:numId w:val="61"/>
              </w:numPr>
            </w:pPr>
            <w:r>
              <w:t>“Contract” means the Contract Agreement entered into between the Purchaser and the Supplier, together with the Contract Documents referred to therein, including all attachments, appendices, and all documents incorporated by reference therein.</w:t>
            </w:r>
          </w:p>
          <w:p w14:paraId="274ED62D" w14:textId="77777777" w:rsidR="00455149" w:rsidRDefault="00455149" w:rsidP="0022282F">
            <w:pPr>
              <w:pStyle w:val="Heading3"/>
              <w:numPr>
                <w:ilvl w:val="2"/>
                <w:numId w:val="61"/>
              </w:numPr>
            </w:pPr>
            <w:r>
              <w:t>“Contract Documents” means the documents listed in the Contract Agreement, including any amendments thereto.</w:t>
            </w:r>
          </w:p>
          <w:p w14:paraId="167B3779" w14:textId="77777777" w:rsidR="00455149" w:rsidRDefault="00455149" w:rsidP="0022282F">
            <w:pPr>
              <w:pStyle w:val="Heading3"/>
              <w:numPr>
                <w:ilvl w:val="2"/>
                <w:numId w:val="61"/>
              </w:numPr>
            </w:pPr>
            <w:r>
              <w:t>“Contract Price” means the price payable to the Supplier as specified in the Contract Agreement, subject to such additions and adjustments thereto or deductions therefrom, as may be made pursuant to the Contract.</w:t>
            </w:r>
          </w:p>
          <w:p w14:paraId="100BCD24" w14:textId="77777777" w:rsidR="00455149" w:rsidRDefault="00455149" w:rsidP="0022282F">
            <w:pPr>
              <w:pStyle w:val="Heading3"/>
              <w:numPr>
                <w:ilvl w:val="2"/>
                <w:numId w:val="61"/>
              </w:numPr>
            </w:pPr>
            <w:r>
              <w:t>“Day” means calendar day.</w:t>
            </w:r>
          </w:p>
          <w:p w14:paraId="2FC989B0" w14:textId="77777777" w:rsidR="00455149" w:rsidRDefault="00455149" w:rsidP="0022282F">
            <w:pPr>
              <w:pStyle w:val="Heading3"/>
              <w:numPr>
                <w:ilvl w:val="2"/>
                <w:numId w:val="61"/>
              </w:numPr>
            </w:pPr>
            <w:r>
              <w:t xml:space="preserve">“Completion” means the fulfillment of the Related Services by the Supplier in accordance with the terms and conditions set forth in the Contract. </w:t>
            </w:r>
          </w:p>
          <w:p w14:paraId="61B3F3D6" w14:textId="77777777" w:rsidR="00455149" w:rsidRDefault="00455149" w:rsidP="0022282F">
            <w:pPr>
              <w:pStyle w:val="Heading3"/>
              <w:numPr>
                <w:ilvl w:val="2"/>
                <w:numId w:val="61"/>
              </w:numPr>
            </w:pPr>
            <w:r>
              <w:t>“GCC” means the General Conditions of Contract.</w:t>
            </w:r>
          </w:p>
          <w:p w14:paraId="4F9E3CD9" w14:textId="77777777" w:rsidR="00455149" w:rsidRDefault="00455149" w:rsidP="0022282F">
            <w:pPr>
              <w:pStyle w:val="Heading3"/>
              <w:numPr>
                <w:ilvl w:val="2"/>
                <w:numId w:val="61"/>
              </w:numPr>
            </w:pPr>
            <w:r>
              <w:t>“Goods” means all of the commodities, raw material, machinery and equipment, and/or other materials that the Supplier is required to supply to the Purchaser under the Contract.</w:t>
            </w:r>
          </w:p>
          <w:p w14:paraId="04911E16" w14:textId="77777777" w:rsidR="00455149" w:rsidRDefault="00455149" w:rsidP="0022282F">
            <w:pPr>
              <w:pStyle w:val="Heading3"/>
              <w:numPr>
                <w:ilvl w:val="2"/>
                <w:numId w:val="61"/>
              </w:numPr>
            </w:pPr>
            <w:r>
              <w:t>“Purchaser’s Country” is the country specified in the Special Conditions of Contract (SCC).</w:t>
            </w:r>
          </w:p>
          <w:p w14:paraId="4E3BEFE2" w14:textId="77777777" w:rsidR="00455149" w:rsidRDefault="00455149" w:rsidP="0022282F">
            <w:pPr>
              <w:pStyle w:val="Heading3"/>
              <w:numPr>
                <w:ilvl w:val="2"/>
                <w:numId w:val="61"/>
              </w:numPr>
              <w:spacing w:after="180"/>
            </w:pPr>
            <w:r>
              <w:t xml:space="preserve">“Purchaser” means the entity purchasing the Goods and Related Services, as specified in the </w:t>
            </w:r>
            <w:r>
              <w:rPr>
                <w:b/>
              </w:rPr>
              <w:t>SCC</w:t>
            </w:r>
            <w:r>
              <w:rPr>
                <w:b/>
                <w:bCs/>
              </w:rPr>
              <w:t>.</w:t>
            </w:r>
          </w:p>
          <w:p w14:paraId="6C6E8C49" w14:textId="77777777" w:rsidR="00455149" w:rsidRDefault="00455149" w:rsidP="0022282F">
            <w:pPr>
              <w:pStyle w:val="Heading3"/>
              <w:numPr>
                <w:ilvl w:val="2"/>
                <w:numId w:val="61"/>
              </w:numPr>
              <w:spacing w:after="180"/>
            </w:pPr>
            <w:r>
              <w:t>“Related Services” means the services incidental to the supply of the goods, such as insurance, installation, training and initial maintenance and other such obligations of the Supplier under the Contract.</w:t>
            </w:r>
          </w:p>
          <w:p w14:paraId="6808CEE5" w14:textId="77777777" w:rsidR="00455149" w:rsidRDefault="00455149" w:rsidP="0022282F">
            <w:pPr>
              <w:pStyle w:val="Heading3"/>
              <w:numPr>
                <w:ilvl w:val="2"/>
                <w:numId w:val="61"/>
              </w:numPr>
              <w:spacing w:after="220"/>
            </w:pPr>
            <w:r>
              <w:t>“SCC” means the Special Conditions of Contract.</w:t>
            </w:r>
          </w:p>
          <w:p w14:paraId="34F60321" w14:textId="77777777" w:rsidR="00455149" w:rsidRPr="008B7062" w:rsidRDefault="00455149" w:rsidP="0022282F">
            <w:pPr>
              <w:pStyle w:val="Heading3"/>
              <w:numPr>
                <w:ilvl w:val="2"/>
                <w:numId w:val="61"/>
              </w:numPr>
              <w:spacing w:after="220"/>
            </w:pPr>
            <w:r>
              <w:lastRenderedPageBreak/>
              <w:t>“</w:t>
            </w:r>
            <w:r w:rsidR="00EF3D2E" w:rsidRPr="008B7062">
              <w:t>Subcontractor</w:t>
            </w:r>
            <w:r w:rsidRPr="008B7062">
              <w:t>” means any person, private or government entity, or a combination of the above, to whom any part of the Goods to be supplied or execution of any part of the Related Services is subcontracted by the Supplier.</w:t>
            </w:r>
          </w:p>
          <w:p w14:paraId="5CE2DDF5" w14:textId="77777777" w:rsidR="00455149" w:rsidRPr="008B7062" w:rsidRDefault="00455149" w:rsidP="0022282F">
            <w:pPr>
              <w:pStyle w:val="Heading3"/>
              <w:numPr>
                <w:ilvl w:val="2"/>
                <w:numId w:val="61"/>
              </w:numPr>
              <w:spacing w:after="220"/>
              <w:rPr>
                <w:spacing w:val="-4"/>
              </w:rPr>
            </w:pPr>
            <w:r w:rsidRPr="008B7062">
              <w:rPr>
                <w:spacing w:val="-4"/>
              </w:rPr>
              <w:t>“Supplier” means the person, private or government entity, or a combination of the above, whose bid to perform the Contract has been accepted by the Purchaser and is named as such in the Contract Agreement.</w:t>
            </w:r>
          </w:p>
          <w:p w14:paraId="0669D919" w14:textId="77777777" w:rsidR="00455149" w:rsidRDefault="00455149" w:rsidP="0022282F">
            <w:pPr>
              <w:pStyle w:val="Heading3"/>
              <w:numPr>
                <w:ilvl w:val="2"/>
                <w:numId w:val="61"/>
              </w:numPr>
              <w:spacing w:after="220"/>
            </w:pPr>
            <w:r w:rsidRPr="008B7062">
              <w:t xml:space="preserve">“The </w:t>
            </w:r>
            <w:r w:rsidR="00EF3D2E" w:rsidRPr="008B7062">
              <w:t>Project Site</w:t>
            </w:r>
            <w:r w:rsidRPr="008B7062">
              <w:t>,”</w:t>
            </w:r>
            <w:r>
              <w:t xml:space="preserve"> where applicable, means the place named in the </w:t>
            </w:r>
            <w:r>
              <w:rPr>
                <w:b/>
              </w:rPr>
              <w:t>SCC</w:t>
            </w:r>
            <w:r>
              <w:rPr>
                <w:b/>
                <w:bCs/>
              </w:rPr>
              <w:t>.</w:t>
            </w:r>
          </w:p>
        </w:tc>
      </w:tr>
      <w:tr w:rsidR="00455149" w14:paraId="181CA681" w14:textId="77777777" w:rsidTr="00C952F3">
        <w:tc>
          <w:tcPr>
            <w:tcW w:w="2268" w:type="dxa"/>
          </w:tcPr>
          <w:p w14:paraId="762CEC8F" w14:textId="77777777" w:rsidR="00455149" w:rsidRDefault="00D25F61">
            <w:pPr>
              <w:pStyle w:val="sec7-clauses"/>
              <w:spacing w:before="0" w:after="200"/>
            </w:pPr>
            <w:bookmarkStart w:id="325" w:name="_Toc167083637"/>
            <w:r>
              <w:lastRenderedPageBreak/>
              <w:t>2.</w:t>
            </w:r>
            <w:r>
              <w:tab/>
            </w:r>
            <w:r w:rsidR="00455149">
              <w:t>Contract Documents</w:t>
            </w:r>
            <w:bookmarkEnd w:id="325"/>
          </w:p>
        </w:tc>
        <w:tc>
          <w:tcPr>
            <w:tcW w:w="6948" w:type="dxa"/>
          </w:tcPr>
          <w:p w14:paraId="347C1ACB" w14:textId="77777777" w:rsidR="00455149" w:rsidRDefault="00455149" w:rsidP="0022282F">
            <w:pPr>
              <w:pStyle w:val="Sub-ClauseText"/>
              <w:numPr>
                <w:ilvl w:val="1"/>
                <w:numId w:val="60"/>
              </w:numPr>
              <w:spacing w:before="0" w:after="220"/>
              <w:ind w:left="605" w:hanging="605"/>
              <w:rPr>
                <w:spacing w:val="0"/>
              </w:rPr>
            </w:pPr>
            <w:r>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14:paraId="4423BA07" w14:textId="77777777" w:rsidTr="00C952F3">
        <w:tc>
          <w:tcPr>
            <w:tcW w:w="2268" w:type="dxa"/>
          </w:tcPr>
          <w:p w14:paraId="1E2C64A7" w14:textId="77777777" w:rsidR="00455149" w:rsidRDefault="00D25F61" w:rsidP="00354BEF">
            <w:pPr>
              <w:pStyle w:val="sec7-clauses"/>
              <w:spacing w:before="0" w:after="200"/>
            </w:pPr>
            <w:bookmarkStart w:id="326" w:name="_Toc167083638"/>
            <w:r>
              <w:t>3.</w:t>
            </w:r>
            <w:r>
              <w:tab/>
            </w:r>
            <w:r w:rsidR="00354BEF">
              <w:t xml:space="preserve">Corrupt and Fraudulent Practices </w:t>
            </w:r>
            <w:bookmarkEnd w:id="326"/>
            <w:r w:rsidR="00455149">
              <w:t xml:space="preserve"> </w:t>
            </w:r>
          </w:p>
        </w:tc>
        <w:tc>
          <w:tcPr>
            <w:tcW w:w="6948" w:type="dxa"/>
          </w:tcPr>
          <w:p w14:paraId="281E2094" w14:textId="689B74C4" w:rsidR="00C952F3" w:rsidRDefault="00E05C03" w:rsidP="00C952F3">
            <w:pPr>
              <w:spacing w:after="200"/>
              <w:ind w:left="612" w:hanging="612"/>
              <w:jc w:val="both"/>
            </w:pPr>
            <w:r>
              <w:t>3.1</w:t>
            </w:r>
            <w:r>
              <w:tab/>
            </w:r>
            <w:r w:rsidR="00C952F3">
              <w:t>The Bank requires compliance with its policy in regard to corrupt and fraudulent practices as set forth in Appendix</w:t>
            </w:r>
            <w:r w:rsidR="009B58FE">
              <w:t xml:space="preserve"> 1</w:t>
            </w:r>
            <w:r w:rsidR="00C952F3">
              <w:t xml:space="preserve"> to the GCC.</w:t>
            </w:r>
          </w:p>
          <w:p w14:paraId="26D4934D" w14:textId="77777777" w:rsidR="001F2876" w:rsidRDefault="00C952F3" w:rsidP="008B7062">
            <w:pPr>
              <w:spacing w:after="200"/>
              <w:ind w:left="612" w:hanging="612"/>
              <w:jc w:val="both"/>
            </w:pPr>
            <w:r>
              <w:t>3.2</w:t>
            </w:r>
            <w:r>
              <w:tab/>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455149" w14:paraId="49F10AE4" w14:textId="77777777" w:rsidTr="00C952F3">
        <w:tc>
          <w:tcPr>
            <w:tcW w:w="2268" w:type="dxa"/>
          </w:tcPr>
          <w:p w14:paraId="29A47C34" w14:textId="77777777" w:rsidR="00455149" w:rsidRDefault="00C952F3">
            <w:pPr>
              <w:pStyle w:val="sec7-clauses"/>
              <w:spacing w:before="0" w:after="200"/>
            </w:pPr>
            <w:bookmarkStart w:id="327" w:name="_Toc167083639"/>
            <w:r>
              <w:t xml:space="preserve">4. </w:t>
            </w:r>
            <w:r w:rsidR="00455149">
              <w:t>Interpretation</w:t>
            </w:r>
            <w:bookmarkEnd w:id="327"/>
          </w:p>
        </w:tc>
        <w:tc>
          <w:tcPr>
            <w:tcW w:w="6948" w:type="dxa"/>
          </w:tcPr>
          <w:p w14:paraId="263DB2AE" w14:textId="77777777" w:rsidR="00455149" w:rsidRDefault="00455149" w:rsidP="0022282F">
            <w:pPr>
              <w:pStyle w:val="Sub-ClauseText"/>
              <w:numPr>
                <w:ilvl w:val="1"/>
                <w:numId w:val="62"/>
              </w:numPr>
              <w:spacing w:before="0" w:after="220"/>
            </w:pPr>
            <w:r>
              <w:t>If the context so requires it, singular means plural and vice versa.</w:t>
            </w:r>
          </w:p>
          <w:p w14:paraId="27FC843F" w14:textId="77777777" w:rsidR="00455149" w:rsidRDefault="00455149" w:rsidP="0022282F">
            <w:pPr>
              <w:pStyle w:val="Sub-ClauseText"/>
              <w:numPr>
                <w:ilvl w:val="1"/>
                <w:numId w:val="62"/>
              </w:numPr>
              <w:spacing w:before="0" w:after="220"/>
              <w:rPr>
                <w:spacing w:val="0"/>
              </w:rPr>
            </w:pPr>
            <w:r>
              <w:rPr>
                <w:spacing w:val="0"/>
              </w:rPr>
              <w:t>Incoterms</w:t>
            </w:r>
          </w:p>
          <w:p w14:paraId="1D6A1FDC" w14:textId="77777777" w:rsidR="00455149" w:rsidRDefault="00455149" w:rsidP="0022282F">
            <w:pPr>
              <w:pStyle w:val="Heading3"/>
              <w:numPr>
                <w:ilvl w:val="2"/>
                <w:numId w:val="65"/>
              </w:numPr>
              <w:spacing w:after="220"/>
            </w:pPr>
            <w:r>
              <w:t xml:space="preserve">Unless </w:t>
            </w:r>
            <w:r>
              <w:rPr>
                <w:bCs/>
              </w:rPr>
              <w:t>inconsistent with any provision of the Contract</w:t>
            </w:r>
            <w:r>
              <w:rPr>
                <w:b/>
                <w:bCs/>
              </w:rPr>
              <w:t>,</w:t>
            </w:r>
            <w:r>
              <w:t xml:space="preserve"> the meaning of any trade term and the rights and obligations of parties thereunder shall be as prescribed by Incoterms.</w:t>
            </w:r>
          </w:p>
          <w:p w14:paraId="0B54EC87" w14:textId="77777777" w:rsidR="00455149" w:rsidRDefault="00455149" w:rsidP="0022282F">
            <w:pPr>
              <w:pStyle w:val="Heading3"/>
              <w:numPr>
                <w:ilvl w:val="2"/>
                <w:numId w:val="65"/>
              </w:numPr>
              <w:spacing w:after="220"/>
            </w:pPr>
            <w:r>
              <w:t xml:space="preserve">The terms EXW, CIP, FCA, CFR and other similar terms, when used, shall be governed by the rules prescribed in the current edition of Incoterms specified in the </w:t>
            </w:r>
            <w:r>
              <w:rPr>
                <w:b/>
              </w:rPr>
              <w:t>SCC</w:t>
            </w:r>
            <w:r>
              <w:t xml:space="preserve"> and published by the International Chamber of Commerce in Paris, France.</w:t>
            </w:r>
          </w:p>
          <w:p w14:paraId="5402B3F5" w14:textId="77777777" w:rsidR="00455149" w:rsidRDefault="00455149" w:rsidP="008B7062">
            <w:pPr>
              <w:pStyle w:val="Sub-ClauseText"/>
              <w:keepNext/>
              <w:keepLines/>
              <w:numPr>
                <w:ilvl w:val="1"/>
                <w:numId w:val="62"/>
              </w:numPr>
              <w:spacing w:before="0" w:after="220"/>
              <w:ind w:left="605" w:hanging="605"/>
              <w:rPr>
                <w:spacing w:val="0"/>
              </w:rPr>
            </w:pPr>
            <w:r>
              <w:rPr>
                <w:spacing w:val="0"/>
              </w:rPr>
              <w:t>Entire Agreement</w:t>
            </w:r>
          </w:p>
          <w:p w14:paraId="06BEB1B2" w14:textId="77777777" w:rsidR="00455149" w:rsidRDefault="00455149">
            <w:pPr>
              <w:pStyle w:val="Sub-ClauseText"/>
              <w:spacing w:before="0" w:after="220"/>
              <w:ind w:left="600"/>
              <w:rPr>
                <w:spacing w:val="0"/>
              </w:rPr>
            </w:pPr>
            <w:r>
              <w:rPr>
                <w:spacing w:val="0"/>
              </w:rPr>
              <w:t xml:space="preserve">The Contract constitutes the entire agreement between the Purchaser and the Supplier and supersedes all communications, </w:t>
            </w:r>
            <w:r>
              <w:rPr>
                <w:spacing w:val="0"/>
              </w:rPr>
              <w:lastRenderedPageBreak/>
              <w:t>negotiations and agreements (whether written or oral) of the parties with respect thereto made prior to the date of Contract.</w:t>
            </w:r>
          </w:p>
          <w:p w14:paraId="5CB3BE86" w14:textId="77777777" w:rsidR="00455149" w:rsidRDefault="00455149" w:rsidP="0022282F">
            <w:pPr>
              <w:pStyle w:val="Sub-ClauseText"/>
              <w:numPr>
                <w:ilvl w:val="1"/>
                <w:numId w:val="62"/>
              </w:numPr>
              <w:spacing w:before="0" w:after="220"/>
              <w:ind w:left="605"/>
              <w:rPr>
                <w:spacing w:val="0"/>
              </w:rPr>
            </w:pPr>
            <w:r>
              <w:rPr>
                <w:spacing w:val="0"/>
              </w:rPr>
              <w:t>Amendment</w:t>
            </w:r>
          </w:p>
          <w:p w14:paraId="76A0F1BE" w14:textId="77777777" w:rsidR="00455149" w:rsidRDefault="00455149">
            <w:pPr>
              <w:pStyle w:val="Sub-ClauseText"/>
              <w:spacing w:before="0" w:after="180"/>
              <w:ind w:left="605"/>
              <w:rPr>
                <w:spacing w:val="0"/>
              </w:rPr>
            </w:pPr>
            <w:r>
              <w:rPr>
                <w:spacing w:val="0"/>
              </w:rPr>
              <w:t>No amendment or other variation of the Contract shall be valid unless it is in writing, is dated, expressly refers to the Contract, and is signed by a duly authorized representative of each party thereto.</w:t>
            </w:r>
          </w:p>
          <w:p w14:paraId="176708C7" w14:textId="77777777" w:rsidR="00455149" w:rsidRDefault="00455149" w:rsidP="0022282F">
            <w:pPr>
              <w:pStyle w:val="Sub-ClauseText"/>
              <w:numPr>
                <w:ilvl w:val="1"/>
                <w:numId w:val="62"/>
              </w:numPr>
              <w:spacing w:before="0" w:after="180"/>
              <w:rPr>
                <w:spacing w:val="0"/>
              </w:rPr>
            </w:pPr>
            <w:r>
              <w:rPr>
                <w:spacing w:val="0"/>
              </w:rPr>
              <w:t>Nonwaiver</w:t>
            </w:r>
          </w:p>
          <w:p w14:paraId="66C86C6B" w14:textId="77777777" w:rsidR="00455149" w:rsidRDefault="00455149" w:rsidP="0022282F">
            <w:pPr>
              <w:pStyle w:val="Heading3"/>
              <w:numPr>
                <w:ilvl w:val="2"/>
                <w:numId w:val="66"/>
              </w:numPr>
              <w:spacing w:after="180"/>
            </w:pPr>
            <w: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1F43291" w14:textId="77777777" w:rsidR="00455149" w:rsidRDefault="00455149" w:rsidP="0022282F">
            <w:pPr>
              <w:pStyle w:val="Heading3"/>
              <w:numPr>
                <w:ilvl w:val="2"/>
                <w:numId w:val="66"/>
              </w:numPr>
              <w:spacing w:after="180"/>
            </w:pPr>
            <w:r>
              <w:t>Any waiver of a party’s rights, powers, or remedies under the Contract must be in writing, dated, and signed by an authorized representative of the party granting such waiver, and must specify the right and the extent to which it is being waived.</w:t>
            </w:r>
          </w:p>
          <w:p w14:paraId="0044BB86" w14:textId="77777777" w:rsidR="00455149" w:rsidRDefault="00455149" w:rsidP="0022282F">
            <w:pPr>
              <w:pStyle w:val="Sub-ClauseText"/>
              <w:numPr>
                <w:ilvl w:val="1"/>
                <w:numId w:val="62"/>
              </w:numPr>
              <w:spacing w:before="0" w:after="180"/>
              <w:ind w:left="605" w:hanging="605"/>
              <w:rPr>
                <w:spacing w:val="0"/>
              </w:rPr>
            </w:pPr>
            <w:r>
              <w:rPr>
                <w:spacing w:val="0"/>
              </w:rPr>
              <w:t>Severability</w:t>
            </w:r>
          </w:p>
          <w:p w14:paraId="67DAA4CC" w14:textId="77777777" w:rsidR="00455149" w:rsidRDefault="00455149">
            <w:pPr>
              <w:pStyle w:val="Sub-ClauseText"/>
              <w:spacing w:before="0" w:after="180"/>
              <w:ind w:left="600"/>
              <w:rPr>
                <w:spacing w:val="0"/>
              </w:rPr>
            </w:pPr>
            <w:r>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14:paraId="75E70409" w14:textId="77777777" w:rsidTr="00C952F3">
        <w:tc>
          <w:tcPr>
            <w:tcW w:w="2268" w:type="dxa"/>
          </w:tcPr>
          <w:p w14:paraId="3F3B9A74" w14:textId="77777777" w:rsidR="00455149" w:rsidRDefault="005A0156">
            <w:pPr>
              <w:pStyle w:val="sec7-clauses"/>
              <w:spacing w:before="0" w:after="200"/>
            </w:pPr>
            <w:bookmarkStart w:id="328" w:name="_Toc167083640"/>
            <w:r>
              <w:lastRenderedPageBreak/>
              <w:t>5.</w:t>
            </w:r>
            <w:r>
              <w:tab/>
            </w:r>
            <w:r w:rsidR="00455149">
              <w:t>Language</w:t>
            </w:r>
            <w:bookmarkEnd w:id="328"/>
          </w:p>
        </w:tc>
        <w:tc>
          <w:tcPr>
            <w:tcW w:w="6948" w:type="dxa"/>
          </w:tcPr>
          <w:p w14:paraId="6CA134DF" w14:textId="77777777" w:rsidR="00455149" w:rsidRDefault="00455149" w:rsidP="0022282F">
            <w:pPr>
              <w:pStyle w:val="Sub-ClauseText"/>
              <w:numPr>
                <w:ilvl w:val="1"/>
                <w:numId w:val="10"/>
              </w:numPr>
              <w:spacing w:before="0" w:after="180"/>
              <w:ind w:left="648" w:hanging="648"/>
              <w:rPr>
                <w:spacing w:val="0"/>
              </w:rPr>
            </w:pPr>
            <w:r>
              <w:rPr>
                <w:spacing w:val="0"/>
              </w:rPr>
              <w:t xml:space="preserve">The Contract as well as all correspondence and documents relating to the Contract exchanged by the Supplier and the Purchaser, shall be written in the language specified in the </w:t>
            </w:r>
            <w:r>
              <w:rPr>
                <w:b/>
                <w:spacing w:val="0"/>
              </w:rPr>
              <w:t>SCC</w:t>
            </w:r>
            <w:r>
              <w:rPr>
                <w:b/>
                <w:bCs/>
                <w:spacing w:val="0"/>
              </w:rPr>
              <w:t>.</w:t>
            </w:r>
            <w:r>
              <w:rPr>
                <w:spacing w:val="0"/>
              </w:rPr>
              <w:t xml:space="preserve">  Supporting documents and printed literature that are part of the Contract may be in another language provided they are accompanied by an accurate translation of the relevant passages in the language specified</w:t>
            </w:r>
            <w:r>
              <w:rPr>
                <w:b/>
                <w:bCs/>
                <w:spacing w:val="0"/>
              </w:rPr>
              <w:t>,</w:t>
            </w:r>
            <w:r>
              <w:rPr>
                <w:spacing w:val="0"/>
              </w:rPr>
              <w:t xml:space="preserve"> in which case, for purposes of interpretation of the Contract, this translation shall govern.</w:t>
            </w:r>
          </w:p>
          <w:p w14:paraId="7F763BF4" w14:textId="77777777" w:rsidR="00455149" w:rsidRDefault="00455149" w:rsidP="0022282F">
            <w:pPr>
              <w:pStyle w:val="Sub-ClauseText"/>
              <w:numPr>
                <w:ilvl w:val="1"/>
                <w:numId w:val="10"/>
              </w:numPr>
              <w:spacing w:before="0" w:after="180"/>
              <w:ind w:left="648" w:hanging="648"/>
              <w:rPr>
                <w:spacing w:val="0"/>
              </w:rPr>
            </w:pPr>
            <w:r>
              <w:rPr>
                <w:spacing w:val="0"/>
              </w:rPr>
              <w:t>The Supplier shall bear all costs of translation to the governing language and all risks of the accuracy of such translation, for documents provided by the Supplier.</w:t>
            </w:r>
          </w:p>
        </w:tc>
      </w:tr>
      <w:tr w:rsidR="00455149" w14:paraId="4193CFEF" w14:textId="77777777" w:rsidTr="00D25F61">
        <w:trPr>
          <w:cantSplit/>
        </w:trPr>
        <w:tc>
          <w:tcPr>
            <w:tcW w:w="2268" w:type="dxa"/>
          </w:tcPr>
          <w:p w14:paraId="3A92CBF9" w14:textId="77777777" w:rsidR="00455149" w:rsidRDefault="005A0156">
            <w:pPr>
              <w:pStyle w:val="sec7-clauses"/>
              <w:spacing w:before="0" w:after="200"/>
            </w:pPr>
            <w:bookmarkStart w:id="329" w:name="_Toc167083641"/>
            <w:r>
              <w:lastRenderedPageBreak/>
              <w:t>6.</w:t>
            </w:r>
            <w:r>
              <w:tab/>
            </w:r>
            <w:r w:rsidR="00455149">
              <w:t>Joint Venture, Consortium or Association</w:t>
            </w:r>
            <w:bookmarkEnd w:id="329"/>
          </w:p>
        </w:tc>
        <w:tc>
          <w:tcPr>
            <w:tcW w:w="6948" w:type="dxa"/>
          </w:tcPr>
          <w:p w14:paraId="2CA7EF4B" w14:textId="77777777" w:rsidR="00455149" w:rsidRDefault="00455149" w:rsidP="0022282F">
            <w:pPr>
              <w:pStyle w:val="Sub-ClauseText"/>
              <w:numPr>
                <w:ilvl w:val="1"/>
                <w:numId w:val="63"/>
              </w:numPr>
              <w:spacing w:before="0" w:after="200"/>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14:paraId="01BFA8E2" w14:textId="77777777" w:rsidTr="00C952F3">
        <w:tc>
          <w:tcPr>
            <w:tcW w:w="2268" w:type="dxa"/>
          </w:tcPr>
          <w:p w14:paraId="5E9CECCC" w14:textId="77777777" w:rsidR="00455149" w:rsidRDefault="005A0156">
            <w:pPr>
              <w:pStyle w:val="sec7-clauses"/>
              <w:spacing w:before="0" w:after="200"/>
            </w:pPr>
            <w:bookmarkStart w:id="330" w:name="_Toc167083642"/>
            <w:r>
              <w:t>7.</w:t>
            </w:r>
            <w:r>
              <w:tab/>
            </w:r>
            <w:r w:rsidR="00455149">
              <w:t>Eligibility</w:t>
            </w:r>
            <w:bookmarkEnd w:id="330"/>
          </w:p>
        </w:tc>
        <w:tc>
          <w:tcPr>
            <w:tcW w:w="6948" w:type="dxa"/>
          </w:tcPr>
          <w:p w14:paraId="45353A4E" w14:textId="77777777" w:rsidR="00455149" w:rsidRDefault="00455149" w:rsidP="0022282F">
            <w:pPr>
              <w:pStyle w:val="Sub-ClauseText"/>
              <w:numPr>
                <w:ilvl w:val="1"/>
                <w:numId w:val="11"/>
              </w:numPr>
              <w:spacing w:before="0" w:after="200"/>
              <w:ind w:left="547" w:hanging="547"/>
              <w:rPr>
                <w:spacing w:val="0"/>
              </w:rPr>
            </w:pPr>
            <w:r>
              <w:rPr>
                <w:spacing w:val="0"/>
              </w:rPr>
              <w:t xml:space="preserve">The Supplier and </w:t>
            </w:r>
            <w:r w:rsidRPr="005A0156">
              <w:rPr>
                <w:spacing w:val="0"/>
              </w:rPr>
              <w:t>its Subcontractors shall have the nationality of an eligible country.  A Supplier or Subcontractor shall be deemed to have the nationality of a country if it is</w:t>
            </w:r>
            <w:r>
              <w:rPr>
                <w:spacing w:val="0"/>
              </w:rPr>
              <w:t xml:space="preserve"> a citizen or constituted, incorporated, or registered, and operates in conformity with the provisions of the laws of that country. </w:t>
            </w:r>
          </w:p>
          <w:p w14:paraId="260AA744" w14:textId="77777777" w:rsidR="00455149" w:rsidRDefault="00455149" w:rsidP="0022282F">
            <w:pPr>
              <w:pStyle w:val="Sub-ClauseText"/>
              <w:numPr>
                <w:ilvl w:val="1"/>
                <w:numId w:val="11"/>
              </w:numPr>
              <w:spacing w:before="0" w:after="200"/>
              <w:ind w:left="547" w:hanging="547"/>
              <w:rPr>
                <w:spacing w:val="0"/>
              </w:rPr>
            </w:pPr>
            <w:r>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14:paraId="5206BD1D" w14:textId="77777777" w:rsidTr="00C952F3">
        <w:tc>
          <w:tcPr>
            <w:tcW w:w="2268" w:type="dxa"/>
          </w:tcPr>
          <w:p w14:paraId="30BE9D06" w14:textId="77777777" w:rsidR="00455149" w:rsidRDefault="005A0156">
            <w:pPr>
              <w:pStyle w:val="sec7-clauses"/>
              <w:spacing w:before="0" w:after="200"/>
            </w:pPr>
            <w:bookmarkStart w:id="331" w:name="_Toc167083643"/>
            <w:r>
              <w:t>8.</w:t>
            </w:r>
            <w:r>
              <w:tab/>
            </w:r>
            <w:r w:rsidR="00455149">
              <w:t>Notices</w:t>
            </w:r>
            <w:bookmarkEnd w:id="331"/>
          </w:p>
        </w:tc>
        <w:tc>
          <w:tcPr>
            <w:tcW w:w="6948" w:type="dxa"/>
          </w:tcPr>
          <w:p w14:paraId="1B9ACE7E" w14:textId="77777777" w:rsidR="00455149" w:rsidRDefault="00455149" w:rsidP="0022282F">
            <w:pPr>
              <w:pStyle w:val="Sub-ClauseText"/>
              <w:numPr>
                <w:ilvl w:val="1"/>
                <w:numId w:val="12"/>
              </w:numPr>
              <w:spacing w:before="0" w:after="200"/>
              <w:rPr>
                <w:spacing w:val="0"/>
              </w:rPr>
            </w:pPr>
            <w:r>
              <w:rPr>
                <w:spacing w:val="0"/>
              </w:rPr>
              <w:t xml:space="preserve">Any notice given by one party to the other pursuant to the Contract shall be in writing to the address specified in the </w:t>
            </w:r>
            <w:r>
              <w:rPr>
                <w:b/>
                <w:spacing w:val="0"/>
              </w:rPr>
              <w:t>SCC</w:t>
            </w:r>
            <w:r>
              <w:rPr>
                <w:b/>
                <w:bCs/>
                <w:spacing w:val="0"/>
              </w:rPr>
              <w:t>.</w:t>
            </w:r>
            <w:r>
              <w:rPr>
                <w:spacing w:val="0"/>
              </w:rPr>
              <w:t xml:space="preserve">  The term “in writing” means communicated in written form with proof of receipt. </w:t>
            </w:r>
          </w:p>
          <w:p w14:paraId="1CF0840E" w14:textId="77777777" w:rsidR="00455149" w:rsidRDefault="00455149" w:rsidP="0022282F">
            <w:pPr>
              <w:pStyle w:val="Sub-ClauseText"/>
              <w:numPr>
                <w:ilvl w:val="1"/>
                <w:numId w:val="12"/>
              </w:numPr>
              <w:spacing w:before="0" w:after="200"/>
              <w:rPr>
                <w:spacing w:val="0"/>
              </w:rPr>
            </w:pPr>
            <w:r>
              <w:rPr>
                <w:spacing w:val="0"/>
              </w:rPr>
              <w:t>A notice shall be effective when delivered or on the notice’s effective date, whichever is later.</w:t>
            </w:r>
          </w:p>
        </w:tc>
      </w:tr>
      <w:tr w:rsidR="00455149" w14:paraId="58064F34" w14:textId="77777777" w:rsidTr="00C952F3">
        <w:tc>
          <w:tcPr>
            <w:tcW w:w="2250" w:type="dxa"/>
          </w:tcPr>
          <w:p w14:paraId="6791EBEE" w14:textId="77777777" w:rsidR="00455149" w:rsidRDefault="005A0156">
            <w:pPr>
              <w:pStyle w:val="sec7-clauses"/>
              <w:spacing w:before="0" w:after="200"/>
            </w:pPr>
            <w:bookmarkStart w:id="332" w:name="_Toc167083644"/>
            <w:r>
              <w:t xml:space="preserve">9. </w:t>
            </w:r>
            <w:r>
              <w:tab/>
            </w:r>
            <w:r w:rsidR="00455149">
              <w:t>Governing Law</w:t>
            </w:r>
            <w:bookmarkEnd w:id="332"/>
          </w:p>
        </w:tc>
        <w:tc>
          <w:tcPr>
            <w:tcW w:w="6930" w:type="dxa"/>
          </w:tcPr>
          <w:p w14:paraId="641506F7" w14:textId="77777777" w:rsidR="00455149" w:rsidRPr="00321533" w:rsidRDefault="00455149" w:rsidP="0022282F">
            <w:pPr>
              <w:pStyle w:val="Sub-ClauseText"/>
              <w:numPr>
                <w:ilvl w:val="1"/>
                <w:numId w:val="64"/>
              </w:numPr>
              <w:spacing w:before="0" w:after="200"/>
              <w:rPr>
                <w:spacing w:val="0"/>
              </w:rPr>
            </w:pPr>
            <w:r>
              <w:rPr>
                <w:spacing w:val="0"/>
              </w:rPr>
              <w:t xml:space="preserve">The Contract shall be governed by and interpreted in accordance with the laws of the Purchaser’s Country, unless otherwise specified in the </w:t>
            </w:r>
            <w:r>
              <w:rPr>
                <w:b/>
                <w:spacing w:val="0"/>
              </w:rPr>
              <w:t>SCC</w:t>
            </w:r>
            <w:r>
              <w:rPr>
                <w:b/>
                <w:bCs/>
                <w:spacing w:val="0"/>
              </w:rPr>
              <w:t>.</w:t>
            </w:r>
          </w:p>
          <w:p w14:paraId="15B91517" w14:textId="5866408D" w:rsidR="00321533" w:rsidRDefault="00321533">
            <w:pPr>
              <w:numPr>
                <w:ilvl w:val="1"/>
                <w:numId w:val="95"/>
              </w:numPr>
              <w:suppressAutoHyphens/>
              <w:overflowPunct w:val="0"/>
              <w:autoSpaceDE w:val="0"/>
              <w:autoSpaceDN w:val="0"/>
              <w:adjustRightInd w:val="0"/>
              <w:spacing w:after="220"/>
              <w:ind w:right="-72"/>
              <w:jc w:val="both"/>
              <w:textAlignment w:val="baseline"/>
            </w:pPr>
            <w:r>
              <w:t xml:space="preserve">Throughout the execution of the Contract, the </w:t>
            </w:r>
            <w:r w:rsidR="002A7E94">
              <w:t xml:space="preserve">Supplier </w:t>
            </w:r>
            <w:r>
              <w:t xml:space="preserve">shall comply with the import of goods and services prohibitions in the </w:t>
            </w:r>
            <w:r w:rsidR="00CC1989">
              <w:t>Purchaser</w:t>
            </w:r>
            <w:r>
              <w:t>’s country when</w:t>
            </w:r>
          </w:p>
          <w:p w14:paraId="786AC149" w14:textId="77777777" w:rsidR="00321533" w:rsidRDefault="00321533" w:rsidP="00321533">
            <w:pPr>
              <w:suppressAutoHyphens/>
              <w:overflowPunct w:val="0"/>
              <w:autoSpaceDE w:val="0"/>
              <w:autoSpaceDN w:val="0"/>
              <w:adjustRightInd w:val="0"/>
              <w:spacing w:after="220"/>
              <w:ind w:left="540" w:right="-72"/>
              <w:jc w:val="both"/>
              <w:textAlignment w:val="baseline"/>
            </w:pPr>
            <w:r>
              <w:t xml:space="preserve">(a) as a matter of law or official regulations, the Borrower’s country prohibits commercial relations with that country; or </w:t>
            </w:r>
          </w:p>
          <w:p w14:paraId="3285F49F" w14:textId="77777777" w:rsidR="00321533" w:rsidRDefault="00321533" w:rsidP="0022282F">
            <w:pPr>
              <w:pStyle w:val="Sub-ClauseText"/>
              <w:numPr>
                <w:ilvl w:val="1"/>
                <w:numId w:val="64"/>
              </w:numPr>
              <w:spacing w:before="0" w:after="200"/>
              <w:rPr>
                <w:spacing w:val="0"/>
              </w:rPr>
            </w:pPr>
            <w: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14:paraId="1AADC781" w14:textId="77777777" w:rsidTr="00C952F3">
        <w:tc>
          <w:tcPr>
            <w:tcW w:w="2250" w:type="dxa"/>
          </w:tcPr>
          <w:p w14:paraId="051956C2" w14:textId="77777777" w:rsidR="00455149" w:rsidRDefault="005A0156">
            <w:pPr>
              <w:pStyle w:val="sec7-clauses"/>
              <w:spacing w:before="0" w:after="200"/>
            </w:pPr>
            <w:bookmarkStart w:id="333" w:name="_Toc167083645"/>
            <w:r>
              <w:lastRenderedPageBreak/>
              <w:t>10</w:t>
            </w:r>
            <w:r>
              <w:tab/>
            </w:r>
            <w:r w:rsidR="00455149">
              <w:t>Settlement of Disputes</w:t>
            </w:r>
            <w:bookmarkEnd w:id="333"/>
          </w:p>
        </w:tc>
        <w:tc>
          <w:tcPr>
            <w:tcW w:w="6930" w:type="dxa"/>
          </w:tcPr>
          <w:p w14:paraId="3822144A" w14:textId="77777777" w:rsidR="00455149" w:rsidRDefault="00455149" w:rsidP="0022282F">
            <w:pPr>
              <w:pStyle w:val="Sub-ClauseText"/>
              <w:numPr>
                <w:ilvl w:val="1"/>
                <w:numId w:val="13"/>
              </w:numPr>
              <w:spacing w:before="0" w:after="200"/>
              <w:ind w:left="605" w:hanging="605"/>
              <w:rPr>
                <w:spacing w:val="0"/>
              </w:rPr>
            </w:pPr>
            <w:r>
              <w:rPr>
                <w:spacing w:val="0"/>
              </w:rPr>
              <w:t xml:space="preserve">The Purchaser and the Supplier shall make every effort to resolve amicably by direct informal negotiation any disagreement or dispute arising between them under or in connection with the Contract. </w:t>
            </w:r>
          </w:p>
          <w:p w14:paraId="0E711D1F" w14:textId="77777777" w:rsidR="00455149" w:rsidRDefault="00455149" w:rsidP="0022282F">
            <w:pPr>
              <w:pStyle w:val="Sub-ClauseText"/>
              <w:numPr>
                <w:ilvl w:val="1"/>
                <w:numId w:val="13"/>
              </w:numPr>
              <w:spacing w:before="0" w:after="200"/>
              <w:ind w:left="605" w:hanging="605"/>
              <w:rPr>
                <w:spacing w:val="0"/>
              </w:rPr>
            </w:pPr>
            <w:r>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Pr>
                <w:b/>
                <w:spacing w:val="0"/>
              </w:rPr>
              <w:t xml:space="preserve">specified in the SCC. </w:t>
            </w:r>
          </w:p>
          <w:p w14:paraId="2476F79E" w14:textId="77777777" w:rsidR="00455149" w:rsidRDefault="00455149" w:rsidP="0022282F">
            <w:pPr>
              <w:pStyle w:val="Sub-ClauseText"/>
              <w:numPr>
                <w:ilvl w:val="1"/>
                <w:numId w:val="13"/>
              </w:numPr>
              <w:spacing w:before="0" w:after="240"/>
              <w:ind w:left="605" w:hanging="605"/>
            </w:pPr>
            <w:r>
              <w:t xml:space="preserve">Notwithstanding any reference to arbitration herein, </w:t>
            </w:r>
          </w:p>
          <w:p w14:paraId="03063B93" w14:textId="77777777" w:rsidR="00455149" w:rsidRDefault="00455149" w:rsidP="0022282F">
            <w:pPr>
              <w:pStyle w:val="Sub-ClauseText"/>
              <w:numPr>
                <w:ilvl w:val="2"/>
                <w:numId w:val="64"/>
              </w:numPr>
              <w:spacing w:before="0" w:after="160"/>
            </w:pPr>
            <w:r>
              <w:t xml:space="preserve">the parties shall continue to perform their respective obligations under the Contract unless they otherwise agree; and </w:t>
            </w:r>
          </w:p>
          <w:p w14:paraId="21281B58" w14:textId="77777777" w:rsidR="00455149" w:rsidRDefault="00455149" w:rsidP="0022282F">
            <w:pPr>
              <w:pStyle w:val="Sub-ClauseText"/>
              <w:numPr>
                <w:ilvl w:val="2"/>
                <w:numId w:val="64"/>
              </w:numPr>
              <w:spacing w:before="0" w:after="200"/>
              <w:rPr>
                <w:spacing w:val="0"/>
              </w:rPr>
            </w:pPr>
            <w:r>
              <w:t>the Purchaser shall pay the Supplier any monies due the Supplier.</w:t>
            </w:r>
          </w:p>
        </w:tc>
      </w:tr>
      <w:tr w:rsidR="009C55BC" w14:paraId="45D39789" w14:textId="77777777" w:rsidTr="00C952F3">
        <w:tc>
          <w:tcPr>
            <w:tcW w:w="2250" w:type="dxa"/>
          </w:tcPr>
          <w:p w14:paraId="17CB63C0" w14:textId="77777777" w:rsidR="009C55BC" w:rsidRDefault="005A0156">
            <w:pPr>
              <w:pStyle w:val="sec7-clauses"/>
              <w:spacing w:before="0" w:after="200"/>
            </w:pPr>
            <w:bookmarkStart w:id="334" w:name="_Toc167083646"/>
            <w:r>
              <w:rPr>
                <w:lang w:val="en-GB"/>
              </w:rPr>
              <w:t>11.</w:t>
            </w:r>
            <w:r>
              <w:rPr>
                <w:lang w:val="en-GB"/>
              </w:rPr>
              <w:tab/>
            </w:r>
            <w:r w:rsidR="009C55BC">
              <w:rPr>
                <w:lang w:val="en-GB"/>
              </w:rPr>
              <w:t>Inspections and Audit by the Bank</w:t>
            </w:r>
            <w:bookmarkEnd w:id="334"/>
          </w:p>
        </w:tc>
        <w:tc>
          <w:tcPr>
            <w:tcW w:w="6930" w:type="dxa"/>
          </w:tcPr>
          <w:p w14:paraId="70BE85F4" w14:textId="77777777" w:rsidR="002B2DAD" w:rsidRPr="002B2DAD" w:rsidRDefault="002B2DAD" w:rsidP="0022282F">
            <w:pPr>
              <w:pStyle w:val="Sub-ClauseText"/>
              <w:numPr>
                <w:ilvl w:val="1"/>
                <w:numId w:val="14"/>
              </w:numPr>
              <w:tabs>
                <w:tab w:val="clear" w:pos="540"/>
                <w:tab w:val="num" w:pos="612"/>
              </w:tabs>
              <w:spacing w:before="0" w:after="200"/>
              <w:ind w:left="612" w:hanging="612"/>
              <w:outlineLvl w:val="1"/>
              <w:rPr>
                <w:spacing w:val="0"/>
              </w:rPr>
            </w:pPr>
            <w:bookmarkStart w:id="335" w:name="OLE_LINK1"/>
            <w:bookmarkStart w:id="336" w:name="OLE_LINK2"/>
            <w:r>
              <w:t xml:space="preserve">The Supplier shall keep, and shall make all reasonable efforts to cause </w:t>
            </w:r>
            <w:r w:rsidRPr="00BB1E3C">
              <w:t>its Subcontractors</w:t>
            </w:r>
            <w:r>
              <w:t xml:space="preserve"> to keep, accurate and systematic accounts and records in respect of the Goods in such form and details as will clearly identify relevant time changes and costs</w:t>
            </w:r>
            <w:r w:rsidR="00183BAE">
              <w:t>.</w:t>
            </w:r>
          </w:p>
          <w:p w14:paraId="3D3F70B5" w14:textId="1BDE0C18" w:rsidR="00A04BF9" w:rsidRDefault="00016A48" w:rsidP="005F2F79">
            <w:pPr>
              <w:pStyle w:val="Sub-ClauseText"/>
              <w:numPr>
                <w:ilvl w:val="1"/>
                <w:numId w:val="14"/>
              </w:numPr>
              <w:tabs>
                <w:tab w:val="clear" w:pos="540"/>
                <w:tab w:val="num" w:pos="612"/>
              </w:tabs>
              <w:spacing w:before="0" w:after="200"/>
              <w:ind w:left="612" w:hanging="612"/>
              <w:outlineLvl w:val="1"/>
              <w:rPr>
                <w:spacing w:val="0"/>
              </w:rPr>
            </w:pPr>
            <w:r w:rsidRPr="00EE75DA">
              <w:t xml:space="preserve">Pursuant to paragraph </w:t>
            </w:r>
            <w:r>
              <w:rPr>
                <w:color w:val="000000"/>
              </w:rPr>
              <w:t>1.16</w:t>
            </w:r>
            <w:r w:rsidRPr="00A9188B">
              <w:t xml:space="preserve"> </w:t>
            </w:r>
            <w:r>
              <w:t>(</w:t>
            </w:r>
            <w:r w:rsidRPr="00A9188B">
              <w:t>e</w:t>
            </w:r>
            <w:r>
              <w:t xml:space="preserve">) </w:t>
            </w:r>
            <w:r w:rsidRPr="00EE75DA">
              <w:t xml:space="preserve">of Appendix </w:t>
            </w:r>
            <w:r>
              <w:t xml:space="preserve">1 </w:t>
            </w:r>
            <w:r w:rsidRPr="00EE75DA">
              <w:t>to the General Conditions</w:t>
            </w:r>
            <w:r>
              <w:t xml:space="preserve"> of Contract,</w:t>
            </w:r>
            <w:r w:rsidRPr="00EE75DA">
              <w:t xml:space="preserve"> the </w:t>
            </w:r>
            <w:r>
              <w:t xml:space="preserve">Supplier </w:t>
            </w:r>
            <w:r w:rsidRPr="00EE75DA">
              <w:t>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w:t>
            </w:r>
            <w:r>
              <w:t xml:space="preserve">. The Supplier’s and its Subcontractors and consultants’ attention is drawn to Clause 3 [Fraud and Corruption], which provides, inter alia, </w:t>
            </w:r>
            <w:r w:rsidRPr="009C7BFF">
              <w:rPr>
                <w:szCs w:val="24"/>
              </w:rPr>
              <w:t xml:space="preserve">that </w:t>
            </w:r>
            <w:r w:rsidRPr="009C7BFF">
              <w:rPr>
                <w:bCs/>
                <w:color w:val="000000"/>
                <w:szCs w:val="24"/>
              </w:rPr>
              <w:t xml:space="preserve">acts intended to materially impede the exercise of the Bank’s inspection and audit rights provided for under </w:t>
            </w:r>
            <w:r>
              <w:rPr>
                <w:bCs/>
                <w:color w:val="000000"/>
                <w:szCs w:val="24"/>
              </w:rPr>
              <w:t xml:space="preserve">this Clause constitute a prohibited practice subject to contract </w:t>
            </w:r>
            <w:r>
              <w:rPr>
                <w:bCs/>
                <w:color w:val="000000"/>
                <w:szCs w:val="24"/>
              </w:rPr>
              <w:lastRenderedPageBreak/>
              <w:t>termination (as well as to a determination of ineligibility pursuant to the Bank’s prevailing sanctions procedures).</w:t>
            </w:r>
            <w:bookmarkEnd w:id="335"/>
            <w:bookmarkEnd w:id="336"/>
          </w:p>
        </w:tc>
      </w:tr>
      <w:tr w:rsidR="00455149" w14:paraId="5D3ECAB3" w14:textId="77777777" w:rsidTr="00C952F3">
        <w:tc>
          <w:tcPr>
            <w:tcW w:w="2250" w:type="dxa"/>
          </w:tcPr>
          <w:p w14:paraId="61693D0E" w14:textId="77777777" w:rsidR="00455149" w:rsidRDefault="005A0156">
            <w:pPr>
              <w:pStyle w:val="sec7-clauses"/>
              <w:spacing w:before="0" w:after="200"/>
            </w:pPr>
            <w:bookmarkStart w:id="337" w:name="_Toc167083647"/>
            <w:r>
              <w:lastRenderedPageBreak/>
              <w:t>12.</w:t>
            </w:r>
            <w:r>
              <w:tab/>
            </w:r>
            <w:r w:rsidR="00455149">
              <w:t>Scope of Supply</w:t>
            </w:r>
            <w:bookmarkEnd w:id="337"/>
          </w:p>
        </w:tc>
        <w:tc>
          <w:tcPr>
            <w:tcW w:w="6930" w:type="dxa"/>
          </w:tcPr>
          <w:p w14:paraId="1D583D92" w14:textId="77777777" w:rsidR="00455149" w:rsidRDefault="00B37D39" w:rsidP="00B37D39">
            <w:pPr>
              <w:pStyle w:val="Sub-ClauseText"/>
              <w:spacing w:before="0" w:after="200"/>
              <w:ind w:left="612" w:hanging="612"/>
              <w:rPr>
                <w:spacing w:val="0"/>
              </w:rPr>
            </w:pPr>
            <w:r>
              <w:rPr>
                <w:spacing w:val="0"/>
              </w:rPr>
              <w:t>12.1</w:t>
            </w:r>
            <w:r>
              <w:rPr>
                <w:spacing w:val="0"/>
              </w:rPr>
              <w:tab/>
            </w:r>
            <w:r w:rsidR="00455149" w:rsidRPr="007407AF">
              <w:t>The Goods and Related Services to be supplied shall be as specif</w:t>
            </w:r>
            <w:r w:rsidR="00455149">
              <w:rPr>
                <w:spacing w:val="0"/>
              </w:rPr>
              <w:t>ied in the Schedule of Requirements.</w:t>
            </w:r>
          </w:p>
        </w:tc>
      </w:tr>
      <w:tr w:rsidR="00455149" w14:paraId="54B932DD" w14:textId="77777777" w:rsidTr="00C952F3">
        <w:tc>
          <w:tcPr>
            <w:tcW w:w="2250" w:type="dxa"/>
          </w:tcPr>
          <w:p w14:paraId="4CF32BDD" w14:textId="77777777" w:rsidR="00455149" w:rsidRDefault="005A0156">
            <w:pPr>
              <w:pStyle w:val="sec7-clauses"/>
              <w:spacing w:before="0" w:after="200"/>
            </w:pPr>
            <w:bookmarkStart w:id="338" w:name="_Toc167083648"/>
            <w:r>
              <w:t>13.</w:t>
            </w:r>
            <w:r>
              <w:tab/>
            </w:r>
            <w:r w:rsidR="00455149">
              <w:t>Delivery and Documents</w:t>
            </w:r>
            <w:bookmarkEnd w:id="338"/>
          </w:p>
        </w:tc>
        <w:tc>
          <w:tcPr>
            <w:tcW w:w="6930" w:type="dxa"/>
          </w:tcPr>
          <w:p w14:paraId="27E69A46" w14:textId="77777777" w:rsidR="00455149" w:rsidRDefault="00B37D39" w:rsidP="00B37D39">
            <w:pPr>
              <w:pStyle w:val="Sub-ClauseText"/>
              <w:spacing w:before="0" w:after="200"/>
              <w:ind w:left="612" w:hanging="630"/>
            </w:pPr>
            <w:r>
              <w:t>13.1</w:t>
            </w:r>
            <w:r>
              <w:tab/>
            </w:r>
            <w:r w:rsidR="00455149">
              <w:t xml:space="preserve">Subject to GCC Sub-Clause </w:t>
            </w:r>
            <w:r w:rsidR="009C55BC">
              <w:t>33</w:t>
            </w:r>
            <w:r w:rsidR="00455149">
              <w:t xml:space="preserve">.1,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00455149">
              <w:rPr>
                <w:b/>
                <w:bCs/>
              </w:rPr>
              <w:t>SCC.</w:t>
            </w:r>
          </w:p>
        </w:tc>
      </w:tr>
      <w:tr w:rsidR="00455149" w14:paraId="04C6E553" w14:textId="77777777" w:rsidTr="00C952F3">
        <w:tc>
          <w:tcPr>
            <w:tcW w:w="2250" w:type="dxa"/>
          </w:tcPr>
          <w:p w14:paraId="5FE13468" w14:textId="77777777" w:rsidR="00455149" w:rsidRDefault="005A0156">
            <w:pPr>
              <w:pStyle w:val="sec7-clauses"/>
              <w:spacing w:before="0" w:after="200"/>
            </w:pPr>
            <w:bookmarkStart w:id="339" w:name="_Toc167083649"/>
            <w:r>
              <w:t>14.</w:t>
            </w:r>
            <w:r>
              <w:tab/>
            </w:r>
            <w:r w:rsidR="00455149">
              <w:t>Supplier’s Responsibilities</w:t>
            </w:r>
            <w:bookmarkEnd w:id="339"/>
          </w:p>
        </w:tc>
        <w:tc>
          <w:tcPr>
            <w:tcW w:w="6930" w:type="dxa"/>
          </w:tcPr>
          <w:p w14:paraId="324296A1" w14:textId="65C738E3" w:rsidR="00455149" w:rsidRDefault="00455149">
            <w:pPr>
              <w:pStyle w:val="Sub-ClauseText"/>
              <w:numPr>
                <w:ilvl w:val="0"/>
                <w:numId w:val="102"/>
              </w:numPr>
              <w:ind w:left="504" w:hanging="504"/>
              <w:rPr>
                <w:spacing w:val="0"/>
              </w:rPr>
            </w:pPr>
            <w:r>
              <w:rPr>
                <w:spacing w:val="0"/>
              </w:rPr>
              <w:t xml:space="preserve">The Supplier shall supply all the Goods and Related Services included in the Scope of Supply in accordance with GCC Clause </w:t>
            </w:r>
            <w:r w:rsidR="00B37D39">
              <w:rPr>
                <w:spacing w:val="0"/>
              </w:rPr>
              <w:t>12</w:t>
            </w:r>
            <w:r>
              <w:rPr>
                <w:spacing w:val="0"/>
              </w:rPr>
              <w:t xml:space="preserve">, and the Delivery and Completion Schedule, as per GCC Clause </w:t>
            </w:r>
            <w:r w:rsidR="00B37D39">
              <w:rPr>
                <w:spacing w:val="0"/>
              </w:rPr>
              <w:t>13</w:t>
            </w:r>
            <w:r>
              <w:rPr>
                <w:spacing w:val="0"/>
              </w:rPr>
              <w:t>.</w:t>
            </w:r>
          </w:p>
          <w:p w14:paraId="3F997E66" w14:textId="77777777" w:rsidR="00B3551A" w:rsidRPr="005F533B" w:rsidRDefault="00B3551A">
            <w:pPr>
              <w:pStyle w:val="Sub-ClauseText"/>
              <w:numPr>
                <w:ilvl w:val="0"/>
                <w:numId w:val="102"/>
              </w:numPr>
              <w:ind w:left="504" w:hanging="504"/>
              <w:rPr>
                <w:spacing w:val="0"/>
              </w:rPr>
            </w:pPr>
            <w:r w:rsidRPr="005F533B">
              <w:t xml:space="preserve">The Supplier, including its Subcontractors, shall not employ or engage forced labor or persons subject to trafficking, </w:t>
            </w:r>
            <w:r w:rsidRPr="005F533B">
              <w:rPr>
                <w:rFonts w:eastAsiaTheme="minorHAnsi"/>
              </w:rPr>
              <w:t>as described in GCC Sub-Clauses 14.3 and 14.4.</w:t>
            </w:r>
          </w:p>
          <w:p w14:paraId="7E92D5B5" w14:textId="77777777" w:rsidR="00B3551A" w:rsidRPr="005F533B" w:rsidRDefault="00B3551A">
            <w:pPr>
              <w:pStyle w:val="Sub-ClauseText"/>
              <w:numPr>
                <w:ilvl w:val="0"/>
                <w:numId w:val="102"/>
              </w:numPr>
              <w:ind w:left="504" w:hanging="504"/>
              <w:rPr>
                <w:spacing w:val="0"/>
              </w:rPr>
            </w:pPr>
            <w:r w:rsidRPr="005F533B">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621D8BF8" w14:textId="77777777" w:rsidR="00B3551A" w:rsidRPr="005F533B" w:rsidRDefault="00B3551A">
            <w:pPr>
              <w:pStyle w:val="Sub-ClauseText"/>
              <w:numPr>
                <w:ilvl w:val="0"/>
                <w:numId w:val="102"/>
              </w:numPr>
              <w:ind w:left="504" w:hanging="504"/>
              <w:rPr>
                <w:spacing w:val="0"/>
              </w:rPr>
            </w:pPr>
            <w:r w:rsidRPr="005F533B">
              <w:t xml:space="preserve">Trafficking in persons is defined as the recruitment, transportation, transfer, </w:t>
            </w:r>
            <w:proofErr w:type="spellStart"/>
            <w:r w:rsidRPr="005F533B">
              <w:t>harbouring</w:t>
            </w:r>
            <w:proofErr w:type="spellEnd"/>
            <w:r w:rsidRPr="005F533B">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228F95D1" w14:textId="77777777" w:rsidR="00B3551A" w:rsidRPr="005F533B" w:rsidRDefault="00B3551A">
            <w:pPr>
              <w:pStyle w:val="Sub-ClauseText"/>
              <w:numPr>
                <w:ilvl w:val="0"/>
                <w:numId w:val="102"/>
              </w:numPr>
              <w:ind w:left="504" w:hanging="504"/>
              <w:rPr>
                <w:spacing w:val="0"/>
              </w:rPr>
            </w:pPr>
            <w:r w:rsidRPr="005F533B">
              <w:t>The Supplier, including its Subcontractors, shall not employ or engage a child under the age of 14 unless the national law specifies a higher age (the minimum age).</w:t>
            </w:r>
          </w:p>
          <w:p w14:paraId="79733BE7" w14:textId="77777777" w:rsidR="00B3551A" w:rsidRPr="005F533B" w:rsidRDefault="00B3551A">
            <w:pPr>
              <w:pStyle w:val="Sub-ClauseText"/>
              <w:numPr>
                <w:ilvl w:val="0"/>
                <w:numId w:val="102"/>
              </w:numPr>
              <w:ind w:left="504" w:hanging="504"/>
              <w:rPr>
                <w:spacing w:val="0"/>
              </w:rPr>
            </w:pPr>
            <w:r w:rsidRPr="005F533B">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54CE09F9" w14:textId="77777777" w:rsidR="00B3551A" w:rsidRPr="005F533B" w:rsidRDefault="00B3551A">
            <w:pPr>
              <w:pStyle w:val="Sub-ClauseText"/>
              <w:numPr>
                <w:ilvl w:val="0"/>
                <w:numId w:val="102"/>
              </w:numPr>
              <w:ind w:left="504" w:hanging="504"/>
              <w:rPr>
                <w:spacing w:val="0"/>
              </w:rPr>
            </w:pPr>
            <w:r w:rsidRPr="005F533B">
              <w:t>Work considered hazardous for children is work that, by its nature or the circumstances in which it is carried out, is likely to jeopardize the health, safety, or morals of children. Such work activities prohibited for children include work:</w:t>
            </w:r>
          </w:p>
          <w:p w14:paraId="7F617570"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with exposure to physical, psychological or sexual abuse;</w:t>
            </w:r>
          </w:p>
          <w:p w14:paraId="58E33DAD"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lastRenderedPageBreak/>
              <w:t xml:space="preserve">underground, underwater, working at heights or in confined spaces; </w:t>
            </w:r>
          </w:p>
          <w:p w14:paraId="20C1F695"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rPr>
            </w:pPr>
            <w:r w:rsidRPr="005F533B">
              <w:rPr>
                <w:rFonts w:eastAsia="Arial Narrow"/>
              </w:rPr>
              <w:t xml:space="preserve">with dangerous machinery, equipment or tools, or involving handling or transport of heavy loads; </w:t>
            </w:r>
          </w:p>
          <w:p w14:paraId="4C1D78B6"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in unhealthy environments exposing children to hazardous substances, agents, or processes, or to temperatures, noise or vibration damaging to health; or</w:t>
            </w:r>
          </w:p>
          <w:p w14:paraId="21ACBC01" w14:textId="77777777" w:rsidR="00B3551A" w:rsidRPr="005F533B" w:rsidRDefault="00B3551A">
            <w:pPr>
              <w:numPr>
                <w:ilvl w:val="0"/>
                <w:numId w:val="103"/>
              </w:numPr>
              <w:autoSpaceDE w:val="0"/>
              <w:autoSpaceDN w:val="0"/>
              <w:adjustRightInd w:val="0"/>
              <w:spacing w:before="120" w:after="120"/>
              <w:ind w:left="1150" w:hanging="450"/>
              <w:jc w:val="both"/>
              <w:rPr>
                <w:rFonts w:eastAsia="Arial Narrow"/>
                <w:color w:val="000000"/>
              </w:rPr>
            </w:pPr>
            <w:r w:rsidRPr="005F533B">
              <w:rPr>
                <w:rFonts w:eastAsia="Arial Narrow"/>
                <w:color w:val="000000"/>
              </w:rPr>
              <w:t>under difficult conditions such as work for long hours, during the night or in confinement on the premises of the employer.</w:t>
            </w:r>
          </w:p>
          <w:p w14:paraId="7AB53CB0" w14:textId="77777777" w:rsidR="00B3551A" w:rsidRPr="001435D8" w:rsidRDefault="00B3551A">
            <w:pPr>
              <w:pStyle w:val="Sub-ClauseText"/>
              <w:numPr>
                <w:ilvl w:val="0"/>
                <w:numId w:val="102"/>
              </w:numPr>
              <w:ind w:left="504" w:hanging="504"/>
              <w:rPr>
                <w:spacing w:val="0"/>
              </w:rPr>
            </w:pPr>
            <w:r w:rsidRPr="005F533B">
              <w:t>The</w:t>
            </w:r>
            <w:r w:rsidRPr="005F533B">
              <w:rPr>
                <w:spacing w:val="0"/>
              </w:rPr>
              <w:t xml:space="preserve"> </w:t>
            </w:r>
            <w:r w:rsidRPr="005F533B">
              <w:rPr>
                <w:rFonts w:eastAsiaTheme="minorHAnsi"/>
                <w:spacing w:val="0"/>
              </w:rPr>
              <w:t>Supplier</w:t>
            </w:r>
            <w:r w:rsidRPr="005F533B">
              <w:rPr>
                <w:spacing w:val="0"/>
              </w:rPr>
              <w:t xml:space="preserve"> shall comply, and shall require its Subcontractors if any to comply, with all applicable health and safety regulations, laws, guidelines, and any other requirement stated in the Technical Specifications</w:t>
            </w:r>
            <w:r>
              <w:rPr>
                <w:spacing w:val="0"/>
              </w:rPr>
              <w:t>.</w:t>
            </w:r>
          </w:p>
          <w:p w14:paraId="03FA10A8" w14:textId="77777777" w:rsidR="00B3551A" w:rsidRPr="00D9772D" w:rsidRDefault="00B3551A">
            <w:pPr>
              <w:pStyle w:val="Sub-ClauseText"/>
              <w:numPr>
                <w:ilvl w:val="0"/>
                <w:numId w:val="102"/>
              </w:numPr>
              <w:ind w:left="504" w:hanging="504"/>
              <w:rPr>
                <w:spacing w:val="0"/>
              </w:rPr>
            </w:pPr>
            <w:r w:rsidRPr="00CD27B6">
              <w:t xml:space="preserve">The Supplier shall comply with additional obligations as </w:t>
            </w:r>
            <w:r w:rsidRPr="00CD27B6">
              <w:rPr>
                <w:b/>
                <w:bCs/>
              </w:rPr>
              <w:t>specified in the SCC.</w:t>
            </w:r>
          </w:p>
          <w:p w14:paraId="5DA457BD" w14:textId="762EC44F" w:rsidR="00D9772D" w:rsidRDefault="00D9772D">
            <w:pPr>
              <w:pStyle w:val="Sub-ClauseText"/>
              <w:numPr>
                <w:ilvl w:val="0"/>
                <w:numId w:val="102"/>
              </w:numPr>
              <w:ind w:left="504" w:hanging="504"/>
              <w:rPr>
                <w:spacing w:val="0"/>
              </w:rPr>
            </w:pPr>
            <w:r>
              <w:rPr>
                <w:spacing w:val="0"/>
              </w:rPr>
              <w:t>The Supplier</w:t>
            </w:r>
            <w:r w:rsidRPr="00D9772D">
              <w:rPr>
                <w:spacing w:val="0"/>
              </w:rPr>
              <w:t xml:space="preserve"> shall provide a detailed Occupational Health and Safety (OHS) Plan ensuring all the safety requirements during Installation and Maintenance of the devices.</w:t>
            </w:r>
          </w:p>
        </w:tc>
      </w:tr>
      <w:tr w:rsidR="00455149" w14:paraId="490FD1CD" w14:textId="77777777" w:rsidTr="00C952F3">
        <w:tc>
          <w:tcPr>
            <w:tcW w:w="2250" w:type="dxa"/>
          </w:tcPr>
          <w:p w14:paraId="5D5857B3" w14:textId="77777777" w:rsidR="00455149" w:rsidRDefault="005A0156">
            <w:pPr>
              <w:pStyle w:val="sec7-clauses"/>
              <w:spacing w:before="0" w:after="200"/>
            </w:pPr>
            <w:bookmarkStart w:id="340" w:name="_Toc167083650"/>
            <w:r>
              <w:lastRenderedPageBreak/>
              <w:t>15</w:t>
            </w:r>
            <w:r>
              <w:tab/>
            </w:r>
            <w:r w:rsidR="00455149">
              <w:t>Contract Price</w:t>
            </w:r>
            <w:bookmarkEnd w:id="340"/>
          </w:p>
        </w:tc>
        <w:tc>
          <w:tcPr>
            <w:tcW w:w="6930" w:type="dxa"/>
          </w:tcPr>
          <w:p w14:paraId="212950DC" w14:textId="77777777" w:rsidR="00455149" w:rsidRDefault="00B37D39" w:rsidP="00B37D39">
            <w:pPr>
              <w:pStyle w:val="Sub-ClauseText"/>
              <w:spacing w:before="0" w:after="200"/>
              <w:ind w:left="612" w:hanging="612"/>
              <w:rPr>
                <w:spacing w:val="0"/>
              </w:rPr>
            </w:pPr>
            <w:r>
              <w:rPr>
                <w:spacing w:val="0"/>
              </w:rPr>
              <w:t>15.1</w:t>
            </w:r>
            <w:r>
              <w:rPr>
                <w:spacing w:val="0"/>
              </w:rPr>
              <w:tab/>
            </w:r>
            <w:r w:rsidR="00455149">
              <w:rPr>
                <w:spacing w:val="0"/>
              </w:rPr>
              <w:t xml:space="preserve">Prices charged by the Supplier for the Goods supplied and the Related Services performed under the Contract shall not vary from the prices quoted by the Supplier in its bid, with the exception of any price adjustments authorized in the </w:t>
            </w:r>
            <w:r w:rsidR="00455149">
              <w:rPr>
                <w:b/>
                <w:spacing w:val="0"/>
              </w:rPr>
              <w:t>SCC</w:t>
            </w:r>
            <w:r w:rsidR="00455149">
              <w:rPr>
                <w:b/>
                <w:bCs/>
                <w:spacing w:val="0"/>
              </w:rPr>
              <w:t>.</w:t>
            </w:r>
            <w:r w:rsidR="00455149">
              <w:rPr>
                <w:spacing w:val="0"/>
              </w:rPr>
              <w:t xml:space="preserve"> </w:t>
            </w:r>
          </w:p>
        </w:tc>
      </w:tr>
      <w:tr w:rsidR="00455149" w14:paraId="6AAA4EFB" w14:textId="77777777" w:rsidTr="00C952F3">
        <w:tc>
          <w:tcPr>
            <w:tcW w:w="2250" w:type="dxa"/>
          </w:tcPr>
          <w:p w14:paraId="7EF0830E" w14:textId="77777777" w:rsidR="00455149" w:rsidRDefault="005A0156">
            <w:pPr>
              <w:pStyle w:val="sec7-clauses"/>
              <w:spacing w:before="0" w:after="200"/>
            </w:pPr>
            <w:bookmarkStart w:id="341" w:name="_Toc167083651"/>
            <w:r>
              <w:t>16.</w:t>
            </w:r>
            <w:r>
              <w:tab/>
            </w:r>
            <w:r w:rsidR="00455149">
              <w:t>Terms of Payment</w:t>
            </w:r>
            <w:bookmarkEnd w:id="341"/>
          </w:p>
        </w:tc>
        <w:tc>
          <w:tcPr>
            <w:tcW w:w="6930" w:type="dxa"/>
          </w:tcPr>
          <w:p w14:paraId="6BE0AB44" w14:textId="77777777" w:rsidR="00455149" w:rsidRDefault="00B37D39" w:rsidP="00B37D39">
            <w:pPr>
              <w:pStyle w:val="Sub-ClauseText"/>
              <w:spacing w:before="0" w:after="200"/>
              <w:ind w:left="612" w:hanging="612"/>
              <w:rPr>
                <w:spacing w:val="0"/>
              </w:rPr>
            </w:pPr>
            <w:r>
              <w:rPr>
                <w:spacing w:val="0"/>
              </w:rPr>
              <w:t>16.1</w:t>
            </w:r>
            <w:r>
              <w:rPr>
                <w:spacing w:val="0"/>
              </w:rPr>
              <w:tab/>
            </w:r>
            <w:r w:rsidR="00455149">
              <w:rPr>
                <w:spacing w:val="0"/>
              </w:rPr>
              <w:t xml:space="preserve">The Contract Price, including any Advance Payments, if applicable, shall be paid as specified in the </w:t>
            </w:r>
            <w:r w:rsidR="00455149">
              <w:rPr>
                <w:b/>
                <w:spacing w:val="0"/>
              </w:rPr>
              <w:t>SCC</w:t>
            </w:r>
            <w:r w:rsidR="00455149">
              <w:rPr>
                <w:b/>
                <w:bCs/>
                <w:spacing w:val="0"/>
              </w:rPr>
              <w:t>.</w:t>
            </w:r>
          </w:p>
          <w:p w14:paraId="25174139" w14:textId="77777777" w:rsidR="00455149" w:rsidRDefault="00B37D39" w:rsidP="00B37D39">
            <w:pPr>
              <w:pStyle w:val="Sub-ClauseText"/>
              <w:spacing w:before="0" w:after="200"/>
              <w:ind w:left="612" w:hanging="612"/>
              <w:rPr>
                <w:spacing w:val="0"/>
              </w:rPr>
            </w:pPr>
            <w:r>
              <w:rPr>
                <w:spacing w:val="0"/>
              </w:rPr>
              <w:t>16.2</w:t>
            </w:r>
            <w:r>
              <w:rPr>
                <w:spacing w:val="0"/>
              </w:rPr>
              <w:tab/>
            </w:r>
            <w:r w:rsidR="00455149">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Pr>
                <w:spacing w:val="0"/>
              </w:rPr>
              <w:t xml:space="preserve">13 </w:t>
            </w:r>
            <w:r w:rsidR="00455149">
              <w:rPr>
                <w:spacing w:val="0"/>
              </w:rPr>
              <w:t>and upon fulfillment of all other obligations stipulated in the Contract.</w:t>
            </w:r>
          </w:p>
          <w:p w14:paraId="082DE261" w14:textId="77777777" w:rsidR="00455149" w:rsidRDefault="00B37D39" w:rsidP="00B37D39">
            <w:pPr>
              <w:pStyle w:val="Sub-ClauseText"/>
              <w:spacing w:before="0" w:after="200"/>
              <w:ind w:left="612" w:hanging="612"/>
              <w:rPr>
                <w:spacing w:val="0"/>
              </w:rPr>
            </w:pPr>
            <w:r>
              <w:rPr>
                <w:spacing w:val="0"/>
              </w:rPr>
              <w:t>16.3</w:t>
            </w:r>
            <w:r>
              <w:rPr>
                <w:spacing w:val="0"/>
              </w:rPr>
              <w:tab/>
            </w:r>
            <w:r w:rsidR="00455149">
              <w:rPr>
                <w:spacing w:val="0"/>
              </w:rPr>
              <w:t>Payments shall be made promptly by the Purchaser, but in no case later than sixty (60) days after submission of an invoice or request for payment by the Supplier, and after the Purchaser has accepted it.</w:t>
            </w:r>
          </w:p>
          <w:p w14:paraId="63525F54" w14:textId="77777777" w:rsidR="00455149" w:rsidRDefault="00B37D39" w:rsidP="00B37D39">
            <w:pPr>
              <w:pStyle w:val="Sub-ClauseText"/>
              <w:spacing w:before="0" w:after="200"/>
              <w:ind w:left="612" w:hanging="612"/>
              <w:rPr>
                <w:spacing w:val="0"/>
              </w:rPr>
            </w:pPr>
            <w:r>
              <w:rPr>
                <w:spacing w:val="0"/>
              </w:rPr>
              <w:t>16.4</w:t>
            </w:r>
            <w:r>
              <w:rPr>
                <w:spacing w:val="0"/>
              </w:rPr>
              <w:tab/>
            </w:r>
            <w:r w:rsidR="00455149">
              <w:rPr>
                <w:spacing w:val="0"/>
              </w:rPr>
              <w:t xml:space="preserve">The currencies in which payments shall be made to the Supplier under this Contract shall be those in which the bid price is expressed. </w:t>
            </w:r>
          </w:p>
          <w:p w14:paraId="6A200D47" w14:textId="77777777" w:rsidR="00455149" w:rsidRDefault="00B37D39" w:rsidP="00B37D39">
            <w:pPr>
              <w:pStyle w:val="Sub-ClauseText"/>
              <w:spacing w:before="0" w:after="200"/>
              <w:ind w:left="612" w:hanging="612"/>
              <w:rPr>
                <w:spacing w:val="0"/>
              </w:rPr>
            </w:pPr>
            <w:r>
              <w:rPr>
                <w:spacing w:val="0"/>
              </w:rPr>
              <w:t>16.5</w:t>
            </w:r>
            <w:r>
              <w:rPr>
                <w:spacing w:val="0"/>
              </w:rPr>
              <w:tab/>
            </w:r>
            <w:r w:rsidR="00455149">
              <w:rPr>
                <w:spacing w:val="0"/>
              </w:rPr>
              <w:t xml:space="preserve">In the event that the Purchaser fails to pay the Supplier any payment by its due date or within the period set forth in the </w:t>
            </w:r>
            <w:r w:rsidR="00455149">
              <w:rPr>
                <w:b/>
                <w:spacing w:val="0"/>
              </w:rPr>
              <w:t>SCC</w:t>
            </w:r>
            <w:r w:rsidR="00455149">
              <w:rPr>
                <w:b/>
                <w:bCs/>
                <w:spacing w:val="0"/>
              </w:rPr>
              <w:t>,</w:t>
            </w:r>
            <w:r w:rsidR="00455149">
              <w:rPr>
                <w:spacing w:val="0"/>
              </w:rPr>
              <w:t xml:space="preserve"> </w:t>
            </w:r>
            <w:r w:rsidR="00455149">
              <w:rPr>
                <w:spacing w:val="0"/>
              </w:rPr>
              <w:lastRenderedPageBreak/>
              <w:t xml:space="preserve">the Purchaser shall pay to the Supplier interest on the amount of such delayed payment at the rate shown in the </w:t>
            </w:r>
            <w:r w:rsidR="00455149">
              <w:rPr>
                <w:b/>
                <w:spacing w:val="0"/>
              </w:rPr>
              <w:t>SCC</w:t>
            </w:r>
            <w:r w:rsidR="00455149">
              <w:rPr>
                <w:b/>
                <w:bCs/>
                <w:spacing w:val="0"/>
              </w:rPr>
              <w:t>,</w:t>
            </w:r>
            <w:r w:rsidR="00455149">
              <w:rPr>
                <w:spacing w:val="0"/>
              </w:rPr>
              <w:t xml:space="preserve"> for the period of delay until payment has been made in full, whether before or after judgment or arbitrage award. </w:t>
            </w:r>
          </w:p>
        </w:tc>
      </w:tr>
      <w:tr w:rsidR="00455149" w14:paraId="4AFE7193" w14:textId="77777777" w:rsidTr="00C952F3">
        <w:tc>
          <w:tcPr>
            <w:tcW w:w="2250" w:type="dxa"/>
          </w:tcPr>
          <w:p w14:paraId="22A4EC7F" w14:textId="77777777" w:rsidR="00455149" w:rsidRDefault="005A0156">
            <w:pPr>
              <w:pStyle w:val="sec7-clauses"/>
              <w:spacing w:before="0" w:after="200"/>
            </w:pPr>
            <w:bookmarkStart w:id="342" w:name="_Toc167083652"/>
            <w:r>
              <w:lastRenderedPageBreak/>
              <w:t>17.</w:t>
            </w:r>
            <w:r>
              <w:tab/>
            </w:r>
            <w:r w:rsidR="00455149">
              <w:t>Taxes and Duties</w:t>
            </w:r>
            <w:bookmarkEnd w:id="342"/>
          </w:p>
        </w:tc>
        <w:tc>
          <w:tcPr>
            <w:tcW w:w="6930" w:type="dxa"/>
          </w:tcPr>
          <w:p w14:paraId="2C117A89" w14:textId="77777777" w:rsidR="00455149" w:rsidRDefault="00B37D39" w:rsidP="00B37D39">
            <w:pPr>
              <w:pStyle w:val="Sub-ClauseText"/>
              <w:spacing w:before="0" w:after="240"/>
              <w:ind w:left="612" w:hanging="612"/>
              <w:rPr>
                <w:spacing w:val="0"/>
              </w:rPr>
            </w:pPr>
            <w:r>
              <w:rPr>
                <w:spacing w:val="0"/>
              </w:rPr>
              <w:t>17.1</w:t>
            </w:r>
            <w:r>
              <w:rPr>
                <w:spacing w:val="0"/>
              </w:rPr>
              <w:tab/>
            </w:r>
            <w:r w:rsidR="00455149">
              <w:rPr>
                <w:spacing w:val="0"/>
              </w:rPr>
              <w:t>For goods manufactured outside the Purchaser’s Country, the Supplier shall be entirely responsible for all taxes, stamp duties, license fees, and other such levies imposed outside the Purchaser’s Country.</w:t>
            </w:r>
          </w:p>
          <w:p w14:paraId="3596AEAA" w14:textId="77777777" w:rsidR="00455149" w:rsidRDefault="00B37D39" w:rsidP="00B37D39">
            <w:pPr>
              <w:pStyle w:val="Sub-ClauseText"/>
              <w:spacing w:before="0" w:after="240"/>
              <w:ind w:left="612" w:hanging="612"/>
              <w:rPr>
                <w:spacing w:val="0"/>
              </w:rPr>
            </w:pPr>
            <w:r>
              <w:rPr>
                <w:spacing w:val="0"/>
              </w:rPr>
              <w:t>17.2</w:t>
            </w:r>
            <w:r>
              <w:rPr>
                <w:spacing w:val="0"/>
              </w:rPr>
              <w:tab/>
            </w:r>
            <w:r w:rsidR="00455149">
              <w:rPr>
                <w:spacing w:val="0"/>
              </w:rPr>
              <w:t>For goods Manufactured within the Purchaser’s country, the Supplier shall be entirely responsible for all taxes, duties, license fees, etc., incurred until delivery of the contracted Goods to the Purchaser.</w:t>
            </w:r>
          </w:p>
          <w:p w14:paraId="70B781E0" w14:textId="77777777" w:rsidR="00455149" w:rsidRDefault="00B37D39" w:rsidP="00B37D39">
            <w:pPr>
              <w:pStyle w:val="Sub-ClauseText"/>
              <w:spacing w:before="0" w:after="240"/>
              <w:ind w:left="612" w:hanging="612"/>
              <w:rPr>
                <w:spacing w:val="0"/>
              </w:rPr>
            </w:pPr>
            <w:r>
              <w:t>17.3</w:t>
            </w:r>
            <w:r>
              <w:tab/>
            </w:r>
            <w:r w:rsidR="00455149">
              <w:t>If any tax exemptions, reductions, allowances or privileges may be available to the Supplier in the Purchaser’s Country, the Purchaser shall use its best efforts to enable the Supplier to benefit from any such tax savings to the maximum allowable extent</w:t>
            </w:r>
            <w:r w:rsidR="00455149">
              <w:rPr>
                <w:spacing w:val="0"/>
              </w:rPr>
              <w:t>.</w:t>
            </w:r>
          </w:p>
        </w:tc>
      </w:tr>
      <w:tr w:rsidR="00455149" w14:paraId="1F0C5DC9" w14:textId="77777777" w:rsidTr="00C952F3">
        <w:tc>
          <w:tcPr>
            <w:tcW w:w="2250" w:type="dxa"/>
          </w:tcPr>
          <w:p w14:paraId="1E57F057" w14:textId="77777777" w:rsidR="00455149" w:rsidRDefault="005A0156">
            <w:pPr>
              <w:pStyle w:val="sec7-clauses"/>
              <w:spacing w:before="0" w:after="200"/>
            </w:pPr>
            <w:bookmarkStart w:id="343" w:name="_Toc167083653"/>
            <w:r>
              <w:t>18.</w:t>
            </w:r>
            <w:r>
              <w:tab/>
            </w:r>
            <w:r w:rsidR="00455149">
              <w:t>Performance Security</w:t>
            </w:r>
            <w:bookmarkEnd w:id="343"/>
          </w:p>
        </w:tc>
        <w:tc>
          <w:tcPr>
            <w:tcW w:w="6930" w:type="dxa"/>
          </w:tcPr>
          <w:p w14:paraId="2EAC0E93" w14:textId="77777777" w:rsidR="00455149" w:rsidRDefault="00B37D39" w:rsidP="00B37D39">
            <w:pPr>
              <w:pStyle w:val="Sub-ClauseText"/>
              <w:spacing w:before="0" w:after="240"/>
              <w:ind w:left="612" w:hanging="612"/>
              <w:rPr>
                <w:spacing w:val="0"/>
              </w:rPr>
            </w:pPr>
            <w:r>
              <w:rPr>
                <w:spacing w:val="0"/>
              </w:rPr>
              <w:t>18.1</w:t>
            </w:r>
            <w:r>
              <w:rPr>
                <w:spacing w:val="0"/>
              </w:rPr>
              <w:tab/>
            </w:r>
            <w:r w:rsidR="00455149">
              <w:rPr>
                <w:spacing w:val="0"/>
              </w:rPr>
              <w:t xml:space="preserve">If required as specified in the SCC, the Supplier shall, within twenty-eight (28) days of the notification of contract award, provide a performance security for the performance of the Contract in the amount specified in the </w:t>
            </w:r>
            <w:r w:rsidR="00455149">
              <w:rPr>
                <w:b/>
                <w:spacing w:val="0"/>
              </w:rPr>
              <w:t>SCC</w:t>
            </w:r>
            <w:r w:rsidR="00455149">
              <w:rPr>
                <w:b/>
                <w:bCs/>
                <w:spacing w:val="0"/>
              </w:rPr>
              <w:t>.</w:t>
            </w:r>
          </w:p>
          <w:p w14:paraId="19B7F67F" w14:textId="77777777" w:rsidR="00455149" w:rsidRDefault="00B37D39" w:rsidP="00B37D39">
            <w:pPr>
              <w:pStyle w:val="Sub-ClauseText"/>
              <w:spacing w:before="0" w:after="240"/>
              <w:ind w:left="612" w:hanging="612"/>
              <w:rPr>
                <w:spacing w:val="0"/>
              </w:rPr>
            </w:pPr>
            <w:r>
              <w:rPr>
                <w:spacing w:val="0"/>
              </w:rPr>
              <w:t>18.2</w:t>
            </w:r>
            <w:r>
              <w:rPr>
                <w:spacing w:val="0"/>
              </w:rPr>
              <w:tab/>
            </w:r>
            <w:r w:rsidR="00455149">
              <w:rPr>
                <w:spacing w:val="0"/>
              </w:rPr>
              <w:t>The proceeds of the Performance Security shall be payable to the Purchaser as compensation for any loss resulting from the Supplier’s failure to complete its obligations under the Contract.</w:t>
            </w:r>
          </w:p>
          <w:p w14:paraId="4178187D" w14:textId="77777777" w:rsidR="00455149" w:rsidRDefault="00B37D39" w:rsidP="00B37D39">
            <w:pPr>
              <w:pStyle w:val="Sub-ClauseText"/>
              <w:spacing w:before="0" w:after="240"/>
              <w:ind w:left="612" w:hanging="612"/>
              <w:rPr>
                <w:spacing w:val="0"/>
              </w:rPr>
            </w:pPr>
            <w:r>
              <w:rPr>
                <w:spacing w:val="0"/>
              </w:rPr>
              <w:t>18.3</w:t>
            </w:r>
            <w:r>
              <w:rPr>
                <w:spacing w:val="0"/>
              </w:rPr>
              <w:tab/>
            </w:r>
            <w:r w:rsidR="00455149">
              <w:rPr>
                <w:spacing w:val="0"/>
              </w:rPr>
              <w:t>As specified in the SCC, the Performance Security, if required, shall be denominated in the currency(</w:t>
            </w:r>
            <w:proofErr w:type="spellStart"/>
            <w:r w:rsidR="00455149">
              <w:rPr>
                <w:spacing w:val="0"/>
              </w:rPr>
              <w:t>ies</w:t>
            </w:r>
            <w:proofErr w:type="spellEnd"/>
            <w:r w:rsidR="00455149">
              <w:rPr>
                <w:spacing w:val="0"/>
              </w:rPr>
              <w:t xml:space="preserve">) of the Contract, or in a freely convertible currency acceptable to the Purchaser; and shall be in one of the </w:t>
            </w:r>
            <w:proofErr w:type="gramStart"/>
            <w:r w:rsidR="00455149">
              <w:rPr>
                <w:spacing w:val="0"/>
              </w:rPr>
              <w:t>format</w:t>
            </w:r>
            <w:proofErr w:type="gramEnd"/>
            <w:r w:rsidR="00455149">
              <w:rPr>
                <w:spacing w:val="0"/>
              </w:rPr>
              <w:t xml:space="preserve"> stipulated by the Purchaser in the </w:t>
            </w:r>
            <w:r w:rsidR="00455149">
              <w:rPr>
                <w:b/>
                <w:spacing w:val="0"/>
              </w:rPr>
              <w:t>SCC</w:t>
            </w:r>
            <w:r w:rsidR="00455149">
              <w:rPr>
                <w:b/>
                <w:bCs/>
                <w:spacing w:val="0"/>
              </w:rPr>
              <w:t>,</w:t>
            </w:r>
            <w:r w:rsidR="00455149">
              <w:rPr>
                <w:spacing w:val="0"/>
              </w:rPr>
              <w:t xml:space="preserve"> or in another format acceptable to the Purchaser.</w:t>
            </w:r>
          </w:p>
          <w:p w14:paraId="37504FA6" w14:textId="77777777" w:rsidR="00455149" w:rsidRDefault="00B37D39" w:rsidP="00B37D39">
            <w:pPr>
              <w:pStyle w:val="Sub-ClauseText"/>
              <w:spacing w:before="0" w:after="240"/>
              <w:ind w:left="612" w:hanging="612"/>
              <w:rPr>
                <w:spacing w:val="0"/>
              </w:rPr>
            </w:pPr>
            <w:r>
              <w:rPr>
                <w:spacing w:val="0"/>
              </w:rPr>
              <w:t>18.4</w:t>
            </w:r>
            <w:r>
              <w:rPr>
                <w:spacing w:val="0"/>
              </w:rPr>
              <w:tab/>
            </w:r>
            <w:r w:rsidR="00455149">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00455149">
              <w:rPr>
                <w:b/>
                <w:spacing w:val="0"/>
              </w:rPr>
              <w:t>SCC</w:t>
            </w:r>
            <w:r w:rsidR="00455149">
              <w:rPr>
                <w:b/>
                <w:bCs/>
                <w:spacing w:val="0"/>
              </w:rPr>
              <w:t>.</w:t>
            </w:r>
          </w:p>
        </w:tc>
      </w:tr>
      <w:tr w:rsidR="00455149" w14:paraId="34130BC2" w14:textId="77777777" w:rsidTr="00C952F3">
        <w:tc>
          <w:tcPr>
            <w:tcW w:w="2250" w:type="dxa"/>
          </w:tcPr>
          <w:p w14:paraId="3876B0A0" w14:textId="77777777" w:rsidR="00455149" w:rsidRDefault="005A0156">
            <w:pPr>
              <w:pStyle w:val="sec7-clauses"/>
              <w:spacing w:before="0" w:after="200"/>
            </w:pPr>
            <w:bookmarkStart w:id="344" w:name="_Toc167083654"/>
            <w:r>
              <w:t>19.</w:t>
            </w:r>
            <w:r>
              <w:tab/>
            </w:r>
            <w:r w:rsidR="00455149">
              <w:t>Copyright</w:t>
            </w:r>
            <w:bookmarkEnd w:id="344"/>
          </w:p>
        </w:tc>
        <w:tc>
          <w:tcPr>
            <w:tcW w:w="6930" w:type="dxa"/>
          </w:tcPr>
          <w:p w14:paraId="3C62C457" w14:textId="77777777" w:rsidR="00455149" w:rsidRDefault="00B37D39" w:rsidP="00B37D39">
            <w:pPr>
              <w:pStyle w:val="Sub-ClauseText"/>
              <w:spacing w:before="0" w:after="180"/>
              <w:ind w:left="612" w:hanging="612"/>
              <w:rPr>
                <w:spacing w:val="0"/>
              </w:rPr>
            </w:pPr>
            <w:r>
              <w:rPr>
                <w:spacing w:val="0"/>
              </w:rPr>
              <w:t>19.1</w:t>
            </w:r>
            <w:r>
              <w:rPr>
                <w:spacing w:val="0"/>
              </w:rPr>
              <w:tab/>
            </w:r>
            <w:r w:rsidR="00455149">
              <w:rPr>
                <w:spacing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00455149">
              <w:rPr>
                <w:spacing w:val="0"/>
              </w:rPr>
              <w:lastRenderedPageBreak/>
              <w:t>copyright in such materials shall remain vested in such third party</w:t>
            </w:r>
          </w:p>
        </w:tc>
      </w:tr>
      <w:tr w:rsidR="00455149" w14:paraId="5CD7BF7D" w14:textId="77777777" w:rsidTr="00C952F3">
        <w:tc>
          <w:tcPr>
            <w:tcW w:w="2250" w:type="dxa"/>
          </w:tcPr>
          <w:p w14:paraId="59B6D642" w14:textId="77777777" w:rsidR="00455149" w:rsidRDefault="005A0156">
            <w:pPr>
              <w:pStyle w:val="sec7-clauses"/>
              <w:spacing w:before="0" w:after="200"/>
            </w:pPr>
            <w:bookmarkStart w:id="345" w:name="_Toc167083655"/>
            <w:r>
              <w:lastRenderedPageBreak/>
              <w:t>20.</w:t>
            </w:r>
            <w:r>
              <w:tab/>
            </w:r>
            <w:r w:rsidR="00455149">
              <w:t>Confidential Information</w:t>
            </w:r>
            <w:bookmarkEnd w:id="345"/>
          </w:p>
        </w:tc>
        <w:tc>
          <w:tcPr>
            <w:tcW w:w="6930" w:type="dxa"/>
          </w:tcPr>
          <w:p w14:paraId="56469870" w14:textId="77777777" w:rsidR="00455149" w:rsidRDefault="00B37D39" w:rsidP="00D25F61">
            <w:pPr>
              <w:pStyle w:val="Sub-ClauseText"/>
              <w:spacing w:before="0" w:after="160"/>
              <w:ind w:left="612" w:hanging="612"/>
              <w:rPr>
                <w:spacing w:val="0"/>
              </w:rPr>
            </w:pPr>
            <w:r>
              <w:rPr>
                <w:spacing w:val="0"/>
              </w:rPr>
              <w:t>20.1</w:t>
            </w:r>
            <w:r>
              <w:rPr>
                <w:spacing w:val="0"/>
              </w:rPr>
              <w:tab/>
            </w:r>
            <w:r w:rsidR="00455149">
              <w:rPr>
                <w:spacing w:val="0"/>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Pr>
                <w:spacing w:val="0"/>
              </w:rPr>
              <w:t>20</w:t>
            </w:r>
            <w:r w:rsidR="00455149">
              <w:rPr>
                <w:spacing w:val="0"/>
              </w:rPr>
              <w:t>.</w:t>
            </w:r>
          </w:p>
          <w:p w14:paraId="6D52E131" w14:textId="77777777" w:rsidR="00455149" w:rsidRDefault="00B37D39" w:rsidP="00D25F61">
            <w:pPr>
              <w:pStyle w:val="Sub-ClauseText"/>
              <w:spacing w:before="0" w:after="160"/>
              <w:ind w:left="612" w:hanging="612"/>
              <w:rPr>
                <w:spacing w:val="0"/>
              </w:rPr>
            </w:pPr>
            <w:r>
              <w:rPr>
                <w:spacing w:val="0"/>
              </w:rPr>
              <w:t>20.2</w:t>
            </w:r>
            <w:r>
              <w:rPr>
                <w:spacing w:val="0"/>
              </w:rPr>
              <w:tab/>
            </w:r>
            <w:r w:rsidR="00455149">
              <w:rPr>
                <w:spacing w:val="0"/>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F961335" w14:textId="77777777" w:rsidR="00455149" w:rsidRDefault="00B37D39" w:rsidP="00D25F61">
            <w:pPr>
              <w:pStyle w:val="Sub-ClauseText"/>
              <w:spacing w:before="0" w:after="160"/>
              <w:ind w:left="612" w:hanging="612"/>
              <w:rPr>
                <w:spacing w:val="0"/>
              </w:rPr>
            </w:pPr>
            <w:r>
              <w:rPr>
                <w:spacing w:val="0"/>
              </w:rPr>
              <w:t>20.3</w:t>
            </w:r>
            <w:r>
              <w:rPr>
                <w:spacing w:val="0"/>
              </w:rPr>
              <w:tab/>
            </w:r>
            <w:r w:rsidR="00455149">
              <w:rPr>
                <w:spacing w:val="0"/>
              </w:rPr>
              <w:t xml:space="preserve">The obligation of a party under GCC Sub-Clauses </w:t>
            </w:r>
            <w:r>
              <w:rPr>
                <w:spacing w:val="0"/>
              </w:rPr>
              <w:t>20</w:t>
            </w:r>
            <w:r w:rsidR="00455149">
              <w:rPr>
                <w:spacing w:val="0"/>
              </w:rPr>
              <w:t xml:space="preserve">.1 and </w:t>
            </w:r>
            <w:r>
              <w:rPr>
                <w:spacing w:val="0"/>
              </w:rPr>
              <w:t>20</w:t>
            </w:r>
            <w:r w:rsidR="00455149">
              <w:rPr>
                <w:spacing w:val="0"/>
              </w:rPr>
              <w:t>.2 above, however, shall not apply to information that:</w:t>
            </w:r>
          </w:p>
          <w:p w14:paraId="5B6B9C36" w14:textId="77777777" w:rsidR="00455149" w:rsidRDefault="00455149" w:rsidP="00D25F61">
            <w:pPr>
              <w:pStyle w:val="Heading3"/>
              <w:numPr>
                <w:ilvl w:val="2"/>
                <w:numId w:val="67"/>
              </w:numPr>
              <w:spacing w:after="160"/>
            </w:pPr>
            <w:r>
              <w:t xml:space="preserve">the Purchaser or Supplier need to share with the Bank or other institutions participating in the financing of the Contract; </w:t>
            </w:r>
          </w:p>
          <w:p w14:paraId="4A54BA27" w14:textId="77777777" w:rsidR="00455149" w:rsidRDefault="00455149" w:rsidP="00D25F61">
            <w:pPr>
              <w:pStyle w:val="Heading3"/>
              <w:numPr>
                <w:ilvl w:val="2"/>
                <w:numId w:val="67"/>
              </w:numPr>
              <w:spacing w:after="160"/>
            </w:pPr>
            <w:r>
              <w:t>now or hereafter enters the public domain through no fault of that party;</w:t>
            </w:r>
          </w:p>
          <w:p w14:paraId="2F7651A5" w14:textId="77777777" w:rsidR="00455149" w:rsidRDefault="00455149" w:rsidP="00D25F61">
            <w:pPr>
              <w:pStyle w:val="Heading3"/>
              <w:numPr>
                <w:ilvl w:val="2"/>
                <w:numId w:val="67"/>
              </w:numPr>
              <w:spacing w:after="160"/>
            </w:pPr>
            <w:r>
              <w:t>can be proven to have been possessed by that party at the time of disclosure and which was not previously obtained, directly or indirectly, from the other party; or</w:t>
            </w:r>
          </w:p>
          <w:p w14:paraId="6926FADC" w14:textId="77777777" w:rsidR="00455149" w:rsidRDefault="00455149" w:rsidP="00D25F61">
            <w:pPr>
              <w:pStyle w:val="Heading3"/>
              <w:numPr>
                <w:ilvl w:val="2"/>
                <w:numId w:val="67"/>
              </w:numPr>
              <w:spacing w:after="160"/>
            </w:pPr>
            <w:r>
              <w:t>otherwise lawfully becomes available to that party from a third party that has no obligation of confidentiality.</w:t>
            </w:r>
          </w:p>
          <w:p w14:paraId="1772B48C" w14:textId="77777777" w:rsidR="00455149" w:rsidRDefault="00B37D39" w:rsidP="00D25F61">
            <w:pPr>
              <w:pStyle w:val="Sub-ClauseText"/>
              <w:spacing w:before="0" w:after="160"/>
              <w:ind w:left="612" w:hanging="612"/>
              <w:rPr>
                <w:spacing w:val="0"/>
              </w:rPr>
            </w:pPr>
            <w:r>
              <w:rPr>
                <w:spacing w:val="0"/>
              </w:rPr>
              <w:t>20.4</w:t>
            </w:r>
            <w:r>
              <w:rPr>
                <w:spacing w:val="0"/>
              </w:rPr>
              <w:tab/>
            </w:r>
            <w:r w:rsidR="00455149">
              <w:rPr>
                <w:spacing w:val="0"/>
              </w:rPr>
              <w:t xml:space="preserve">The above provisions of GCC Clause </w:t>
            </w:r>
            <w:r>
              <w:rPr>
                <w:spacing w:val="0"/>
              </w:rPr>
              <w:t xml:space="preserve">20 </w:t>
            </w:r>
            <w:r w:rsidR="00455149">
              <w:rPr>
                <w:spacing w:val="0"/>
              </w:rPr>
              <w:t>shall not in any way modify any undertaking of confidentiality given by either of the parties hereto prior to the date of the Contract in respect of the Supply or any part thereof.</w:t>
            </w:r>
          </w:p>
          <w:p w14:paraId="2685248B" w14:textId="77777777" w:rsidR="00455149" w:rsidRDefault="00B37D39" w:rsidP="00D25F61">
            <w:pPr>
              <w:pStyle w:val="Sub-ClauseText"/>
              <w:spacing w:before="0" w:after="160"/>
              <w:ind w:left="612" w:hanging="612"/>
              <w:rPr>
                <w:spacing w:val="0"/>
              </w:rPr>
            </w:pPr>
            <w:r>
              <w:rPr>
                <w:spacing w:val="0"/>
              </w:rPr>
              <w:t>20.5</w:t>
            </w:r>
            <w:r>
              <w:rPr>
                <w:spacing w:val="0"/>
              </w:rPr>
              <w:tab/>
            </w:r>
            <w:r w:rsidR="00455149">
              <w:rPr>
                <w:spacing w:val="0"/>
              </w:rPr>
              <w:t xml:space="preserve">The provisions of GCC Clause </w:t>
            </w:r>
            <w:r>
              <w:rPr>
                <w:spacing w:val="0"/>
              </w:rPr>
              <w:t xml:space="preserve">20 </w:t>
            </w:r>
            <w:r w:rsidR="00455149">
              <w:rPr>
                <w:spacing w:val="0"/>
              </w:rPr>
              <w:t>shall survive completion or termination, for whatever reason, of the Contract.</w:t>
            </w:r>
          </w:p>
        </w:tc>
      </w:tr>
      <w:tr w:rsidR="00455149" w14:paraId="458A98E3" w14:textId="77777777" w:rsidTr="00C952F3">
        <w:tc>
          <w:tcPr>
            <w:tcW w:w="2250" w:type="dxa"/>
          </w:tcPr>
          <w:p w14:paraId="5BD9F3D4" w14:textId="77777777" w:rsidR="00455149" w:rsidRDefault="005A0156" w:rsidP="005A0156">
            <w:pPr>
              <w:pStyle w:val="sec7-clauses"/>
              <w:spacing w:before="0" w:after="200"/>
            </w:pPr>
            <w:r>
              <w:t>21.</w:t>
            </w:r>
            <w:r>
              <w:tab/>
            </w:r>
            <w:bookmarkStart w:id="346" w:name="_Toc167083656"/>
            <w:r w:rsidR="00455149">
              <w:t>Subcontracting</w:t>
            </w:r>
            <w:bookmarkEnd w:id="346"/>
          </w:p>
        </w:tc>
        <w:tc>
          <w:tcPr>
            <w:tcW w:w="6930" w:type="dxa"/>
          </w:tcPr>
          <w:p w14:paraId="536BE88D" w14:textId="55CDA7A2" w:rsidR="00455149" w:rsidRDefault="00B37D39" w:rsidP="00D25F61">
            <w:pPr>
              <w:pStyle w:val="Sub-ClauseText"/>
              <w:spacing w:before="0" w:after="160"/>
              <w:ind w:left="612" w:hanging="612"/>
              <w:rPr>
                <w:spacing w:val="0"/>
              </w:rPr>
            </w:pPr>
            <w:r>
              <w:rPr>
                <w:spacing w:val="0"/>
              </w:rPr>
              <w:t>21.1</w:t>
            </w:r>
            <w:r>
              <w:rPr>
                <w:spacing w:val="0"/>
              </w:rPr>
              <w:tab/>
            </w:r>
            <w:r w:rsidR="00455149">
              <w:rPr>
                <w:spacing w:val="0"/>
              </w:rPr>
              <w:t xml:space="preserve">The Supplier shall notify the Purchaser in writing of all subcontracts awarded under the Contract if not already specified </w:t>
            </w:r>
            <w:r w:rsidR="00455149">
              <w:rPr>
                <w:spacing w:val="0"/>
              </w:rPr>
              <w:lastRenderedPageBreak/>
              <w:t xml:space="preserve">in the bid. </w:t>
            </w:r>
            <w:r w:rsidR="000C146A">
              <w:rPr>
                <w:spacing w:val="0"/>
              </w:rPr>
              <w:t xml:space="preserve">Notification </w:t>
            </w:r>
            <w:r w:rsidR="000C146A">
              <w:rPr>
                <w:noProof/>
              </w:rPr>
              <w:t xml:space="preserve">by the Supplier, for addition of any Subcontractor not named in the Contract, shall also include the Subcontractor’s declaration in accordance with </w:t>
            </w:r>
            <w:r w:rsidR="000C146A" w:rsidRPr="007B6D2D">
              <w:rPr>
                <w:noProof/>
              </w:rPr>
              <w:t xml:space="preserve">Appendix </w:t>
            </w:r>
            <w:r w:rsidR="000C146A" w:rsidRPr="00D657D9">
              <w:rPr>
                <w:noProof/>
              </w:rPr>
              <w:t>2</w:t>
            </w:r>
            <w:r w:rsidR="000C146A">
              <w:rPr>
                <w:noProof/>
              </w:rPr>
              <w:t xml:space="preserve"> to the GCC</w:t>
            </w:r>
            <w:r w:rsidR="000C146A" w:rsidRPr="007B6D2D">
              <w:rPr>
                <w:noProof/>
              </w:rPr>
              <w:t>- Sexual exploitation and Abuse (SEA) and/or Sexual Harassment (SH) Performance Declaration.</w:t>
            </w:r>
            <w:r w:rsidR="000C146A">
              <w:rPr>
                <w:noProof/>
              </w:rPr>
              <w:t xml:space="preserve"> </w:t>
            </w:r>
            <w:r w:rsidR="00455149">
              <w:rPr>
                <w:spacing w:val="0"/>
              </w:rPr>
              <w:t>Such notification, in the original bid or later shall not relieve the Supplier from any of its obligations, duties, responsibilities, or liability under the Contract.</w:t>
            </w:r>
          </w:p>
          <w:p w14:paraId="6DC54F92" w14:textId="77777777" w:rsidR="00455149" w:rsidRDefault="00B37D39" w:rsidP="00D25F61">
            <w:pPr>
              <w:pStyle w:val="Sub-ClauseText"/>
              <w:spacing w:before="0" w:after="160"/>
              <w:ind w:left="612" w:hanging="612"/>
              <w:rPr>
                <w:spacing w:val="0"/>
              </w:rPr>
            </w:pPr>
            <w:r>
              <w:rPr>
                <w:spacing w:val="0"/>
              </w:rPr>
              <w:t>21.2</w:t>
            </w:r>
            <w:r>
              <w:rPr>
                <w:spacing w:val="0"/>
              </w:rPr>
              <w:tab/>
            </w:r>
            <w:r w:rsidR="00455149">
              <w:rPr>
                <w:spacing w:val="0"/>
              </w:rPr>
              <w:t xml:space="preserve">Subcontracts shall comply with the provisions of GCC Clauses 3 and 7.  </w:t>
            </w:r>
          </w:p>
        </w:tc>
      </w:tr>
      <w:tr w:rsidR="00455149" w14:paraId="1270AEC9" w14:textId="77777777" w:rsidTr="00C952F3">
        <w:tc>
          <w:tcPr>
            <w:tcW w:w="2250" w:type="dxa"/>
          </w:tcPr>
          <w:p w14:paraId="71181840" w14:textId="77777777" w:rsidR="00455149" w:rsidRDefault="005A0156">
            <w:pPr>
              <w:pStyle w:val="sec7-clauses"/>
              <w:spacing w:before="0" w:after="200"/>
            </w:pPr>
            <w:bookmarkStart w:id="347" w:name="_Toc167083657"/>
            <w:r>
              <w:lastRenderedPageBreak/>
              <w:t>22.</w:t>
            </w:r>
            <w:r>
              <w:tab/>
            </w:r>
            <w:r w:rsidR="00455149">
              <w:t>Specifications and Standards</w:t>
            </w:r>
            <w:bookmarkEnd w:id="347"/>
          </w:p>
        </w:tc>
        <w:tc>
          <w:tcPr>
            <w:tcW w:w="6930" w:type="dxa"/>
          </w:tcPr>
          <w:p w14:paraId="44673CA5" w14:textId="77777777" w:rsidR="00455149" w:rsidRDefault="00B37D39" w:rsidP="00B37D39">
            <w:pPr>
              <w:pStyle w:val="Sub-ClauseText"/>
              <w:spacing w:before="0" w:after="240"/>
              <w:ind w:left="612" w:hanging="612"/>
              <w:rPr>
                <w:spacing w:val="0"/>
              </w:rPr>
            </w:pPr>
            <w:r>
              <w:rPr>
                <w:spacing w:val="0"/>
              </w:rPr>
              <w:t>22.1</w:t>
            </w:r>
            <w:r>
              <w:rPr>
                <w:spacing w:val="0"/>
              </w:rPr>
              <w:tab/>
            </w:r>
            <w:r w:rsidR="00455149">
              <w:rPr>
                <w:spacing w:val="0"/>
              </w:rPr>
              <w:t>Technical Specifications and Drawings</w:t>
            </w:r>
          </w:p>
          <w:p w14:paraId="478E6746" w14:textId="77777777" w:rsidR="00455149" w:rsidRDefault="00455149" w:rsidP="0022282F">
            <w:pPr>
              <w:pStyle w:val="Heading3"/>
              <w:numPr>
                <w:ilvl w:val="2"/>
                <w:numId w:val="68"/>
              </w:numPr>
              <w:spacing w:after="240"/>
            </w:pPr>
            <w: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D1CC065" w14:textId="77777777" w:rsidR="00455149" w:rsidRDefault="00455149" w:rsidP="0022282F">
            <w:pPr>
              <w:pStyle w:val="Heading3"/>
              <w:numPr>
                <w:ilvl w:val="2"/>
                <w:numId w:val="68"/>
              </w:numPr>
              <w:spacing w:after="240"/>
            </w:pPr>
            <w:r>
              <w:t>The Supplier shall be entitled to disclaim responsibility for any design, data, drawing, specification or other document, or any modification thereof provided or designed by or on behalf of the Purchaser, by giving a notice of such disclaimer to the Purchaser.</w:t>
            </w:r>
          </w:p>
          <w:p w14:paraId="130DC5F9" w14:textId="77777777" w:rsidR="00455149" w:rsidRDefault="00455149" w:rsidP="0022282F">
            <w:pPr>
              <w:pStyle w:val="Heading3"/>
              <w:numPr>
                <w:ilvl w:val="2"/>
                <w:numId w:val="68"/>
              </w:numPr>
              <w:spacing w:after="240"/>
            </w:pPr>
            <w: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t>33</w:t>
            </w:r>
            <w:r>
              <w:t>.</w:t>
            </w:r>
          </w:p>
        </w:tc>
      </w:tr>
      <w:tr w:rsidR="00455149" w14:paraId="664C4D1F" w14:textId="77777777" w:rsidTr="00C952F3">
        <w:tc>
          <w:tcPr>
            <w:tcW w:w="2250" w:type="dxa"/>
          </w:tcPr>
          <w:p w14:paraId="07EE19E2" w14:textId="77777777" w:rsidR="00455149" w:rsidRDefault="005A0156">
            <w:pPr>
              <w:pStyle w:val="sec7-clauses"/>
              <w:spacing w:before="0" w:after="200"/>
            </w:pPr>
            <w:bookmarkStart w:id="348" w:name="_Toc167083658"/>
            <w:r>
              <w:t>23.</w:t>
            </w:r>
            <w:r>
              <w:tab/>
            </w:r>
            <w:r w:rsidR="00455149">
              <w:t>Packing and Documents</w:t>
            </w:r>
            <w:bookmarkEnd w:id="348"/>
          </w:p>
        </w:tc>
        <w:tc>
          <w:tcPr>
            <w:tcW w:w="6930" w:type="dxa"/>
          </w:tcPr>
          <w:p w14:paraId="5463A3CE" w14:textId="77777777" w:rsidR="00455149" w:rsidRDefault="00B37D39" w:rsidP="00B37D39">
            <w:pPr>
              <w:pStyle w:val="Sub-ClauseText"/>
              <w:spacing w:before="0" w:after="240"/>
              <w:ind w:left="612" w:hanging="612"/>
              <w:rPr>
                <w:spacing w:val="0"/>
              </w:rPr>
            </w:pPr>
            <w:r>
              <w:rPr>
                <w:spacing w:val="0"/>
              </w:rPr>
              <w:t>23.1</w:t>
            </w:r>
            <w:r>
              <w:rPr>
                <w:spacing w:val="0"/>
              </w:rPr>
              <w:tab/>
            </w:r>
            <w:r w:rsidR="00455149">
              <w:rPr>
                <w:spacing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D8FF23A" w14:textId="77777777" w:rsidR="00455149" w:rsidRDefault="00B37D39" w:rsidP="00B37D39">
            <w:pPr>
              <w:pStyle w:val="Sub-ClauseText"/>
              <w:spacing w:before="0" w:after="240"/>
              <w:ind w:left="612" w:hanging="612"/>
              <w:rPr>
                <w:spacing w:val="0"/>
              </w:rPr>
            </w:pPr>
            <w:r>
              <w:rPr>
                <w:spacing w:val="0"/>
              </w:rPr>
              <w:lastRenderedPageBreak/>
              <w:t>23.2</w:t>
            </w:r>
            <w:r>
              <w:rPr>
                <w:spacing w:val="0"/>
              </w:rPr>
              <w:tab/>
            </w:r>
            <w:r w:rsidR="00455149">
              <w:rPr>
                <w:spacing w:val="0"/>
              </w:rPr>
              <w:t xml:space="preserve">The packing, marking, and documentation within and outside the packages shall comply strictly with such special requirements as shall be expressly provided for in the Contract, including additional requirements, if any, specified in the </w:t>
            </w:r>
            <w:r w:rsidR="00455149">
              <w:rPr>
                <w:b/>
                <w:spacing w:val="0"/>
              </w:rPr>
              <w:t>SCC</w:t>
            </w:r>
            <w:r w:rsidR="00455149">
              <w:rPr>
                <w:b/>
                <w:bCs/>
                <w:spacing w:val="0"/>
              </w:rPr>
              <w:t>,</w:t>
            </w:r>
            <w:r w:rsidR="00455149">
              <w:rPr>
                <w:spacing w:val="0"/>
              </w:rPr>
              <w:t xml:space="preserve"> and in any other instructions ordered by the Purchaser.</w:t>
            </w:r>
          </w:p>
        </w:tc>
      </w:tr>
      <w:tr w:rsidR="00455149" w14:paraId="01C2307C" w14:textId="77777777" w:rsidTr="00C952F3">
        <w:tc>
          <w:tcPr>
            <w:tcW w:w="2250" w:type="dxa"/>
          </w:tcPr>
          <w:p w14:paraId="183784FE" w14:textId="77777777" w:rsidR="00455149" w:rsidRDefault="005A0156">
            <w:pPr>
              <w:pStyle w:val="sec7-clauses"/>
              <w:spacing w:before="0" w:after="200"/>
            </w:pPr>
            <w:bookmarkStart w:id="349" w:name="_Toc167083659"/>
            <w:r>
              <w:lastRenderedPageBreak/>
              <w:t>24.</w:t>
            </w:r>
            <w:r>
              <w:tab/>
            </w:r>
            <w:r w:rsidR="00455149">
              <w:t>Insurance</w:t>
            </w:r>
            <w:bookmarkEnd w:id="349"/>
          </w:p>
        </w:tc>
        <w:tc>
          <w:tcPr>
            <w:tcW w:w="6930" w:type="dxa"/>
          </w:tcPr>
          <w:p w14:paraId="24F5B8E0" w14:textId="77777777" w:rsidR="00455149" w:rsidRDefault="00B37D39" w:rsidP="00B37D39">
            <w:pPr>
              <w:pStyle w:val="Sub-ClauseText"/>
              <w:spacing w:before="0" w:after="160"/>
              <w:ind w:left="612" w:hanging="612"/>
              <w:rPr>
                <w:spacing w:val="0"/>
              </w:rPr>
            </w:pPr>
            <w:r>
              <w:rPr>
                <w:spacing w:val="0"/>
              </w:rPr>
              <w:t>24.1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00455149">
              <w:rPr>
                <w:b/>
                <w:spacing w:val="0"/>
              </w:rPr>
              <w:t>SCC</w:t>
            </w:r>
            <w:r w:rsidR="00455149">
              <w:rPr>
                <w:b/>
                <w:bCs/>
                <w:spacing w:val="0"/>
              </w:rPr>
              <w:t>.</w:t>
            </w:r>
            <w:r w:rsidR="00455149">
              <w:rPr>
                <w:spacing w:val="0"/>
              </w:rPr>
              <w:t xml:space="preserve">  </w:t>
            </w:r>
          </w:p>
        </w:tc>
      </w:tr>
      <w:tr w:rsidR="00455149" w14:paraId="654A47FC" w14:textId="77777777" w:rsidTr="00C952F3">
        <w:tc>
          <w:tcPr>
            <w:tcW w:w="2250" w:type="dxa"/>
          </w:tcPr>
          <w:p w14:paraId="11CAC6FD" w14:textId="77777777" w:rsidR="00455149" w:rsidRDefault="005A0156">
            <w:pPr>
              <w:pStyle w:val="sec7-clauses"/>
              <w:spacing w:before="0" w:after="200"/>
            </w:pPr>
            <w:bookmarkStart w:id="350" w:name="_Toc167083660"/>
            <w:r>
              <w:t>25.</w:t>
            </w:r>
            <w:r>
              <w:tab/>
            </w:r>
            <w:r w:rsidR="00455149">
              <w:t>Transportation</w:t>
            </w:r>
            <w:bookmarkEnd w:id="350"/>
            <w:r w:rsidR="009007C3">
              <w:t xml:space="preserve"> and Incidental Services </w:t>
            </w:r>
          </w:p>
        </w:tc>
        <w:tc>
          <w:tcPr>
            <w:tcW w:w="6930" w:type="dxa"/>
          </w:tcPr>
          <w:p w14:paraId="2B408565" w14:textId="77777777" w:rsidR="00455149" w:rsidRDefault="00B37D39" w:rsidP="00B37D39">
            <w:pPr>
              <w:pStyle w:val="Sub-ClauseText"/>
              <w:spacing w:before="0" w:after="160"/>
              <w:ind w:left="612" w:hanging="612"/>
              <w:rPr>
                <w:spacing w:val="0"/>
              </w:rPr>
            </w:pPr>
            <w:r>
              <w:rPr>
                <w:spacing w:val="0"/>
              </w:rPr>
              <w:t>25.1</w:t>
            </w:r>
            <w:r>
              <w:rPr>
                <w:spacing w:val="0"/>
              </w:rPr>
              <w:tab/>
            </w:r>
            <w:r w:rsidR="00455149">
              <w:rPr>
                <w:spacing w:val="0"/>
              </w:rPr>
              <w:t xml:space="preserve">Unless otherwise specified in the </w:t>
            </w:r>
            <w:r w:rsidR="00455149">
              <w:rPr>
                <w:b/>
                <w:spacing w:val="0"/>
              </w:rPr>
              <w:t>SCC</w:t>
            </w:r>
            <w:r w:rsidR="00455149">
              <w:rPr>
                <w:b/>
                <w:bCs/>
                <w:spacing w:val="0"/>
              </w:rPr>
              <w:t>,</w:t>
            </w:r>
            <w:r w:rsidR="00455149">
              <w:rPr>
                <w:spacing w:val="0"/>
              </w:rPr>
              <w:t xml:space="preserve"> responsibility for arranging transportation of the Goods shall be in accordance with the specified Incoterms. </w:t>
            </w:r>
          </w:p>
        </w:tc>
      </w:tr>
      <w:tr w:rsidR="009007C3" w14:paraId="4E89FB88" w14:textId="77777777" w:rsidTr="00C952F3">
        <w:tc>
          <w:tcPr>
            <w:tcW w:w="2250" w:type="dxa"/>
          </w:tcPr>
          <w:p w14:paraId="6DB875A5" w14:textId="77777777" w:rsidR="009007C3" w:rsidRDefault="009007C3" w:rsidP="00FF0D45">
            <w:pPr>
              <w:pStyle w:val="sec7-clauses"/>
              <w:spacing w:before="0" w:after="200"/>
            </w:pPr>
          </w:p>
        </w:tc>
        <w:tc>
          <w:tcPr>
            <w:tcW w:w="6930" w:type="dxa"/>
          </w:tcPr>
          <w:p w14:paraId="588638BF" w14:textId="77777777" w:rsidR="009007C3" w:rsidRDefault="009007C3" w:rsidP="005A0156">
            <w:pPr>
              <w:tabs>
                <w:tab w:val="left" w:pos="540"/>
              </w:tabs>
              <w:suppressAutoHyphens/>
              <w:spacing w:after="200"/>
              <w:ind w:left="540" w:right="-72" w:hanging="547"/>
              <w:jc w:val="both"/>
            </w:pPr>
            <w:r>
              <w:t>25.2</w:t>
            </w:r>
            <w:r>
              <w:tab/>
              <w:t xml:space="preserve">The Supplier may be required to provide any or all of the following services, including additional services, if any, </w:t>
            </w:r>
            <w:r>
              <w:rPr>
                <w:b/>
              </w:rPr>
              <w:t>specified in SCC:</w:t>
            </w:r>
          </w:p>
          <w:p w14:paraId="303BD054" w14:textId="77777777" w:rsidR="009007C3" w:rsidRDefault="009007C3" w:rsidP="005A0156">
            <w:pPr>
              <w:tabs>
                <w:tab w:val="left" w:pos="1080"/>
              </w:tabs>
              <w:suppressAutoHyphens/>
              <w:spacing w:after="200"/>
              <w:ind w:left="1080" w:right="-72" w:hanging="547"/>
              <w:jc w:val="both"/>
            </w:pPr>
            <w:r>
              <w:t>(a)</w:t>
            </w:r>
            <w:r>
              <w:tab/>
              <w:t>performance or supervision of on-site assembly and/or start</w:t>
            </w:r>
            <w:r>
              <w:noBreakHyphen/>
              <w:t>up of the supplied Goods;</w:t>
            </w:r>
          </w:p>
          <w:p w14:paraId="01B3F14C" w14:textId="77777777" w:rsidR="009007C3" w:rsidRDefault="009007C3" w:rsidP="005A0156">
            <w:pPr>
              <w:tabs>
                <w:tab w:val="left" w:pos="1080"/>
              </w:tabs>
              <w:suppressAutoHyphens/>
              <w:spacing w:after="200"/>
              <w:ind w:left="1080" w:right="-72" w:hanging="547"/>
              <w:jc w:val="both"/>
            </w:pPr>
            <w:r>
              <w:t>(b)</w:t>
            </w:r>
            <w:r>
              <w:tab/>
              <w:t>furnishing of tools required for assembly and/or maintenance of the supplied Goods;</w:t>
            </w:r>
          </w:p>
          <w:p w14:paraId="6F3CAEB9" w14:textId="77777777" w:rsidR="009007C3" w:rsidRDefault="009007C3" w:rsidP="005A0156">
            <w:pPr>
              <w:tabs>
                <w:tab w:val="left" w:pos="1080"/>
              </w:tabs>
              <w:suppressAutoHyphens/>
              <w:spacing w:after="200"/>
              <w:ind w:left="1080" w:right="-72" w:hanging="547"/>
              <w:jc w:val="both"/>
            </w:pPr>
            <w:r>
              <w:t>(c)</w:t>
            </w:r>
            <w:r>
              <w:tab/>
              <w:t>furnishing of a detailed operations and maintenance manual for each appropriate unit of the supplied Goods;</w:t>
            </w:r>
          </w:p>
          <w:p w14:paraId="0607DF4E" w14:textId="77777777" w:rsidR="009007C3" w:rsidRDefault="009007C3" w:rsidP="005A0156">
            <w:pPr>
              <w:tabs>
                <w:tab w:val="left" w:pos="1080"/>
              </w:tabs>
              <w:suppressAutoHyphens/>
              <w:spacing w:after="200"/>
              <w:ind w:left="1080" w:right="-72" w:hanging="547"/>
              <w:jc w:val="both"/>
            </w:pPr>
            <w:r>
              <w:t>(d)</w:t>
            </w:r>
            <w:r>
              <w:tab/>
              <w:t>performance or supervision or maintenance and/or repair of the supplied Goods, for a period of time agreed by the parties, provided that this service shall not relieve the Supplier of any warranty obligations under this Contract; and</w:t>
            </w:r>
          </w:p>
          <w:p w14:paraId="770E73B2" w14:textId="77777777" w:rsidR="009007C3" w:rsidRDefault="009007C3" w:rsidP="005A0156">
            <w:pPr>
              <w:tabs>
                <w:tab w:val="left" w:pos="1080"/>
              </w:tabs>
              <w:suppressAutoHyphens/>
              <w:spacing w:after="200"/>
              <w:ind w:left="1080" w:right="-72" w:hanging="547"/>
              <w:jc w:val="both"/>
            </w:pPr>
            <w:r>
              <w:t>(e)</w:t>
            </w:r>
            <w:r>
              <w:tab/>
              <w:t>training of the Purchaser’s personnel, at the Supplier’s plant and/or on-site, in assembly, start-up, operation, maintenance, and/or repair of the supplied Goods.</w:t>
            </w:r>
          </w:p>
          <w:p w14:paraId="007974FF" w14:textId="77777777" w:rsidR="009007C3" w:rsidRDefault="009007C3" w:rsidP="009007C3">
            <w:pPr>
              <w:pStyle w:val="Sub-ClauseText"/>
              <w:spacing w:before="0" w:after="160"/>
              <w:ind w:left="612" w:hanging="612"/>
              <w:rPr>
                <w:spacing w:val="0"/>
              </w:rPr>
            </w:pPr>
            <w:r>
              <w:t>25.3</w:t>
            </w:r>
            <w:r>
              <w:tab/>
              <w:t>Prices charged by the Supplier for incidental services, if not included in the Contract Price for the Goods, shall be agreed upon in advance by the parties and shall not exceed the prevailing rates charged to other parties by the Supplier for similar services</w:t>
            </w:r>
            <w:r>
              <w:rPr>
                <w:spacing w:val="0"/>
              </w:rPr>
              <w:t xml:space="preserve"> </w:t>
            </w:r>
          </w:p>
        </w:tc>
      </w:tr>
      <w:tr w:rsidR="00455149" w14:paraId="50A7B946" w14:textId="77777777" w:rsidTr="00C952F3">
        <w:tc>
          <w:tcPr>
            <w:tcW w:w="2250" w:type="dxa"/>
          </w:tcPr>
          <w:p w14:paraId="1E836049" w14:textId="77777777" w:rsidR="00455149" w:rsidRDefault="005A0156">
            <w:pPr>
              <w:pStyle w:val="sec7-clauses"/>
              <w:spacing w:before="0" w:after="200"/>
            </w:pPr>
            <w:bookmarkStart w:id="351" w:name="_Toc167083661"/>
            <w:r>
              <w:t>26.</w:t>
            </w:r>
            <w:r>
              <w:tab/>
            </w:r>
            <w:r w:rsidR="00455149">
              <w:t>Inspections and Tests</w:t>
            </w:r>
            <w:bookmarkEnd w:id="351"/>
          </w:p>
        </w:tc>
        <w:tc>
          <w:tcPr>
            <w:tcW w:w="6930" w:type="dxa"/>
          </w:tcPr>
          <w:p w14:paraId="31118139" w14:textId="77777777" w:rsidR="00455149" w:rsidRDefault="00614550" w:rsidP="00614550">
            <w:pPr>
              <w:pStyle w:val="Sub-ClauseText"/>
              <w:spacing w:before="0" w:after="160"/>
              <w:ind w:left="612" w:hanging="612"/>
              <w:rPr>
                <w:spacing w:val="0"/>
              </w:rPr>
            </w:pPr>
            <w:r>
              <w:rPr>
                <w:spacing w:val="0"/>
              </w:rPr>
              <w:t>26.1</w:t>
            </w:r>
            <w:r>
              <w:rPr>
                <w:spacing w:val="0"/>
              </w:rPr>
              <w:tab/>
            </w:r>
            <w:r w:rsidR="00455149">
              <w:rPr>
                <w:spacing w:val="0"/>
              </w:rPr>
              <w:t xml:space="preserve">The Supplier shall at its own expense and at no cost to the Purchaser carry out all such tests and/or inspections of the Goods and Related Services as are specified in the </w:t>
            </w:r>
            <w:r w:rsidR="00455149">
              <w:rPr>
                <w:b/>
                <w:spacing w:val="0"/>
              </w:rPr>
              <w:t>SCC</w:t>
            </w:r>
            <w:r w:rsidR="00455149">
              <w:rPr>
                <w:b/>
                <w:bCs/>
                <w:spacing w:val="0"/>
              </w:rPr>
              <w:t>.</w:t>
            </w:r>
          </w:p>
          <w:p w14:paraId="07974419" w14:textId="77777777" w:rsidR="00455149" w:rsidRDefault="00614550" w:rsidP="00614550">
            <w:pPr>
              <w:pStyle w:val="Sub-ClauseText"/>
              <w:spacing w:before="0" w:after="160"/>
              <w:ind w:left="612" w:hanging="612"/>
              <w:rPr>
                <w:spacing w:val="0"/>
              </w:rPr>
            </w:pPr>
            <w:r>
              <w:rPr>
                <w:spacing w:val="0"/>
              </w:rPr>
              <w:lastRenderedPageBreak/>
              <w:t>26.2</w:t>
            </w:r>
            <w:r>
              <w:rPr>
                <w:spacing w:val="0"/>
              </w:rPr>
              <w:tab/>
            </w:r>
            <w:r w:rsidR="00455149">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00455149">
              <w:rPr>
                <w:b/>
                <w:spacing w:val="0"/>
              </w:rPr>
              <w:t>SCC</w:t>
            </w:r>
            <w:r w:rsidR="00455149">
              <w:rPr>
                <w:b/>
                <w:bCs/>
                <w:spacing w:val="0"/>
              </w:rPr>
              <w:t>.</w:t>
            </w:r>
            <w:r w:rsidR="00455149">
              <w:rPr>
                <w:spacing w:val="0"/>
              </w:rPr>
              <w:t xml:space="preserve">  Subject to GCC Sub-Clause </w:t>
            </w:r>
            <w:r w:rsidR="00B37D39">
              <w:rPr>
                <w:spacing w:val="0"/>
              </w:rPr>
              <w:t>26</w:t>
            </w:r>
            <w:r w:rsidR="00455149">
              <w:rPr>
                <w:spacing w:val="0"/>
              </w:rPr>
              <w:t>.3, if conducted on the premises of the Supplier or its Subcontractor, all reasonable facilities and assistance, including access to drawings and production data, shall be furnished to the inspectors at no charge to the Purchaser.</w:t>
            </w:r>
          </w:p>
          <w:p w14:paraId="511C2522" w14:textId="77777777" w:rsidR="00455149" w:rsidRDefault="00614550" w:rsidP="00614550">
            <w:pPr>
              <w:pStyle w:val="Sub-ClauseText"/>
              <w:spacing w:before="0" w:after="160"/>
              <w:ind w:left="612" w:hanging="612"/>
              <w:rPr>
                <w:spacing w:val="0"/>
              </w:rPr>
            </w:pPr>
            <w:r>
              <w:rPr>
                <w:spacing w:val="0"/>
              </w:rPr>
              <w:t>26.3</w:t>
            </w:r>
            <w:r>
              <w:rPr>
                <w:spacing w:val="0"/>
              </w:rPr>
              <w:tab/>
            </w:r>
            <w:r w:rsidR="00455149">
              <w:rPr>
                <w:spacing w:val="0"/>
              </w:rPr>
              <w:t xml:space="preserve">The Purchaser or its designated representative shall be entitled to attend the tests and/or inspections referred to in GCC Sub-Clause </w:t>
            </w:r>
            <w:r w:rsidR="00B37D39">
              <w:rPr>
                <w:spacing w:val="0"/>
              </w:rPr>
              <w:t>26</w:t>
            </w:r>
            <w:r w:rsidR="00455149">
              <w:rPr>
                <w:spacing w:val="0"/>
              </w:rPr>
              <w:t>.2, provided that the Purchaser bear all of its own costs and expenses incurred in connection with such attendance including, but not limited to, all traveling and board and lodging expenses.</w:t>
            </w:r>
          </w:p>
          <w:p w14:paraId="3FC97014" w14:textId="77777777" w:rsidR="00455149" w:rsidRDefault="00614550" w:rsidP="00614550">
            <w:pPr>
              <w:pStyle w:val="Sub-ClauseText"/>
              <w:spacing w:before="0" w:after="160"/>
              <w:ind w:left="612" w:hanging="612"/>
              <w:rPr>
                <w:spacing w:val="0"/>
              </w:rPr>
            </w:pPr>
            <w:r>
              <w:rPr>
                <w:spacing w:val="0"/>
              </w:rPr>
              <w:t>26.4</w:t>
            </w:r>
            <w:r>
              <w:rPr>
                <w:spacing w:val="0"/>
              </w:rPr>
              <w:tab/>
            </w:r>
            <w:r w:rsidR="00455149">
              <w:rPr>
                <w:spacing w:val="0"/>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2DDD8A3B" w14:textId="77777777" w:rsidR="00455149" w:rsidRDefault="00614550" w:rsidP="00614550">
            <w:pPr>
              <w:pStyle w:val="Sub-ClauseText"/>
              <w:spacing w:before="0" w:after="180"/>
              <w:ind w:left="612" w:hanging="612"/>
              <w:rPr>
                <w:spacing w:val="0"/>
              </w:rPr>
            </w:pPr>
            <w:r>
              <w:rPr>
                <w:spacing w:val="0"/>
              </w:rPr>
              <w:t>26.5</w:t>
            </w:r>
            <w:r>
              <w:rPr>
                <w:spacing w:val="0"/>
              </w:rPr>
              <w:tab/>
            </w:r>
            <w:r w:rsidR="00455149">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70CC08B" w14:textId="77777777" w:rsidR="00455149" w:rsidRDefault="00614550" w:rsidP="00614550">
            <w:pPr>
              <w:pStyle w:val="Sub-ClauseText"/>
              <w:spacing w:before="0" w:after="180"/>
              <w:ind w:left="612" w:hanging="612"/>
              <w:rPr>
                <w:spacing w:val="0"/>
              </w:rPr>
            </w:pPr>
            <w:r>
              <w:rPr>
                <w:spacing w:val="0"/>
              </w:rPr>
              <w:t>26.6</w:t>
            </w:r>
            <w:r>
              <w:rPr>
                <w:spacing w:val="0"/>
              </w:rPr>
              <w:tab/>
            </w:r>
            <w:r w:rsidR="00455149">
              <w:rPr>
                <w:spacing w:val="0"/>
              </w:rPr>
              <w:t>The Supplier shall provide the Purchaser with a report of the results of any such test and/or inspection.</w:t>
            </w:r>
          </w:p>
          <w:p w14:paraId="2F43566F" w14:textId="77777777" w:rsidR="00455149" w:rsidRDefault="00614550" w:rsidP="00614550">
            <w:pPr>
              <w:pStyle w:val="Sub-ClauseText"/>
              <w:spacing w:before="0" w:after="180"/>
              <w:ind w:left="612" w:hanging="612"/>
              <w:rPr>
                <w:spacing w:val="0"/>
              </w:rPr>
            </w:pPr>
            <w:r>
              <w:rPr>
                <w:spacing w:val="0"/>
              </w:rPr>
              <w:t>26.7</w:t>
            </w:r>
            <w:r>
              <w:rPr>
                <w:spacing w:val="0"/>
              </w:rPr>
              <w:tab/>
            </w:r>
            <w:r w:rsidR="00455149">
              <w:rPr>
                <w:spacing w:val="0"/>
              </w:rPr>
              <w:t xml:space="preserve">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Pr>
                <w:spacing w:val="0"/>
              </w:rPr>
              <w:t>26</w:t>
            </w:r>
            <w:r w:rsidR="00455149">
              <w:rPr>
                <w:spacing w:val="0"/>
              </w:rPr>
              <w:t>.4.</w:t>
            </w:r>
          </w:p>
          <w:p w14:paraId="4557B42B" w14:textId="77777777" w:rsidR="00455149" w:rsidRDefault="00614550" w:rsidP="00614550">
            <w:pPr>
              <w:pStyle w:val="Sub-ClauseText"/>
              <w:spacing w:before="0" w:after="180"/>
              <w:ind w:left="612" w:hanging="612"/>
              <w:rPr>
                <w:spacing w:val="0"/>
              </w:rPr>
            </w:pPr>
            <w:r>
              <w:rPr>
                <w:spacing w:val="0"/>
              </w:rPr>
              <w:t>26.8</w:t>
            </w:r>
            <w:r>
              <w:rPr>
                <w:spacing w:val="0"/>
              </w:rPr>
              <w:tab/>
            </w:r>
            <w:r w:rsidR="00455149">
              <w:rPr>
                <w:spacing w:val="0"/>
              </w:rPr>
              <w:t xml:space="preserve">The Supplier agrees that neither the execution of a test and/or inspection of the Goods or any part thereof, nor the attendance </w:t>
            </w:r>
            <w:r w:rsidR="00455149">
              <w:rPr>
                <w:spacing w:val="0"/>
              </w:rPr>
              <w:lastRenderedPageBreak/>
              <w:t xml:space="preserve">by the Purchaser or its representative, nor the issue of any report pursuant to GCC Sub-Clause </w:t>
            </w:r>
            <w:r w:rsidR="00B37D39">
              <w:rPr>
                <w:spacing w:val="0"/>
              </w:rPr>
              <w:t>26</w:t>
            </w:r>
            <w:r w:rsidR="00455149">
              <w:rPr>
                <w:spacing w:val="0"/>
              </w:rPr>
              <w:t>.6, shall release the Supplier from any warranties or other obligations under the Contract.</w:t>
            </w:r>
          </w:p>
        </w:tc>
      </w:tr>
      <w:tr w:rsidR="00455149" w14:paraId="40D6E378" w14:textId="77777777" w:rsidTr="00C952F3">
        <w:tc>
          <w:tcPr>
            <w:tcW w:w="2250" w:type="dxa"/>
          </w:tcPr>
          <w:p w14:paraId="4D7BA299" w14:textId="77777777" w:rsidR="00455149" w:rsidRDefault="005A0156">
            <w:pPr>
              <w:pStyle w:val="sec7-clauses"/>
              <w:spacing w:before="0" w:after="200"/>
            </w:pPr>
            <w:bookmarkStart w:id="352" w:name="_Toc167083662"/>
            <w:r>
              <w:lastRenderedPageBreak/>
              <w:t>27.</w:t>
            </w:r>
            <w:r>
              <w:tab/>
            </w:r>
            <w:r w:rsidR="00455149">
              <w:t>Liquidated Damages</w:t>
            </w:r>
            <w:bookmarkEnd w:id="352"/>
          </w:p>
        </w:tc>
        <w:tc>
          <w:tcPr>
            <w:tcW w:w="6930" w:type="dxa"/>
          </w:tcPr>
          <w:p w14:paraId="1B199E34" w14:textId="77777777" w:rsidR="00455149" w:rsidRDefault="00614550" w:rsidP="00614550">
            <w:pPr>
              <w:pStyle w:val="Sub-ClauseText"/>
              <w:spacing w:before="0" w:after="200"/>
              <w:ind w:left="612" w:hanging="612"/>
              <w:rPr>
                <w:spacing w:val="0"/>
              </w:rPr>
            </w:pPr>
            <w:r>
              <w:rPr>
                <w:spacing w:val="0"/>
              </w:rPr>
              <w:t>27.1</w:t>
            </w:r>
            <w:r>
              <w:rPr>
                <w:spacing w:val="0"/>
              </w:rPr>
              <w:tab/>
            </w:r>
            <w:r w:rsidR="00455149">
              <w:rPr>
                <w:spacing w:val="0"/>
              </w:rPr>
              <w:t xml:space="preserve">Except as provided under GCC Clause </w:t>
            </w:r>
            <w:r w:rsidR="00B37D39">
              <w:rPr>
                <w:spacing w:val="0"/>
              </w:rPr>
              <w:t>32</w:t>
            </w:r>
            <w:r w:rsidR="00455149">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00455149">
              <w:rPr>
                <w:b/>
                <w:spacing w:val="0"/>
              </w:rPr>
              <w:t>SCC</w:t>
            </w:r>
            <w:r w:rsidR="00455149">
              <w:rPr>
                <w:spacing w:val="0"/>
              </w:rPr>
              <w:t xml:space="preserve"> of the delivered price of the delayed Goods or unperformed Services for each week or part thereof of delay until actual delivery or performance, up to a maximum deduction of the percentage specified in those </w:t>
            </w:r>
            <w:r w:rsidR="00455149">
              <w:rPr>
                <w:b/>
                <w:spacing w:val="0"/>
              </w:rPr>
              <w:t>SCC</w:t>
            </w:r>
            <w:r w:rsidR="00455149">
              <w:rPr>
                <w:b/>
                <w:bCs/>
                <w:spacing w:val="0"/>
              </w:rPr>
              <w:t>.</w:t>
            </w:r>
            <w:r w:rsidR="00455149">
              <w:rPr>
                <w:spacing w:val="0"/>
              </w:rPr>
              <w:t xml:space="preserve"> Once the maximum is reached, the Purchaser may terminate the Contract pursuant to GCC Clause </w:t>
            </w:r>
            <w:r w:rsidR="00B37D39">
              <w:rPr>
                <w:spacing w:val="0"/>
              </w:rPr>
              <w:t>35</w:t>
            </w:r>
            <w:r w:rsidR="00455149">
              <w:rPr>
                <w:spacing w:val="0"/>
              </w:rPr>
              <w:t>.</w:t>
            </w:r>
          </w:p>
        </w:tc>
      </w:tr>
      <w:tr w:rsidR="00455149" w14:paraId="2B7F3E2C" w14:textId="77777777" w:rsidTr="00C952F3">
        <w:tc>
          <w:tcPr>
            <w:tcW w:w="2250" w:type="dxa"/>
          </w:tcPr>
          <w:p w14:paraId="0EE13D60" w14:textId="77777777" w:rsidR="00455149" w:rsidRDefault="005A0156">
            <w:pPr>
              <w:pStyle w:val="sec7-clauses"/>
              <w:spacing w:before="0" w:after="200"/>
            </w:pPr>
            <w:bookmarkStart w:id="353" w:name="_Toc167083663"/>
            <w:r>
              <w:t>28.</w:t>
            </w:r>
            <w:r>
              <w:tab/>
            </w:r>
            <w:r w:rsidR="00455149">
              <w:t>Warranty</w:t>
            </w:r>
            <w:bookmarkEnd w:id="353"/>
            <w:r w:rsidR="00455149">
              <w:t xml:space="preserve"> </w:t>
            </w:r>
          </w:p>
        </w:tc>
        <w:tc>
          <w:tcPr>
            <w:tcW w:w="6930" w:type="dxa"/>
          </w:tcPr>
          <w:p w14:paraId="71FC49FD" w14:textId="77777777" w:rsidR="00455149" w:rsidRDefault="00614550" w:rsidP="00614550">
            <w:pPr>
              <w:pStyle w:val="Sub-ClauseText"/>
              <w:spacing w:before="0" w:after="200"/>
              <w:ind w:left="612" w:hanging="612"/>
              <w:rPr>
                <w:spacing w:val="0"/>
              </w:rPr>
            </w:pPr>
            <w:r>
              <w:rPr>
                <w:spacing w:val="0"/>
              </w:rPr>
              <w:t>28.1</w:t>
            </w:r>
            <w:r>
              <w:rPr>
                <w:spacing w:val="0"/>
              </w:rPr>
              <w:tab/>
            </w:r>
            <w:r w:rsidR="00455149">
              <w:rPr>
                <w:spacing w:val="0"/>
              </w:rPr>
              <w:t>The Supplier warrants that all the Goods are new, unused, and of the most recent or current models, and that they incorporate all recent improvements in design and materials, unless provided otherwise in the Contract.</w:t>
            </w:r>
          </w:p>
          <w:p w14:paraId="76AF5F00" w14:textId="77777777" w:rsidR="00455149" w:rsidRDefault="00614550" w:rsidP="00614550">
            <w:pPr>
              <w:pStyle w:val="Sub-ClauseText"/>
              <w:spacing w:before="0" w:after="220"/>
              <w:ind w:left="612" w:hanging="612"/>
              <w:rPr>
                <w:spacing w:val="0"/>
              </w:rPr>
            </w:pPr>
            <w:r>
              <w:rPr>
                <w:spacing w:val="0"/>
              </w:rPr>
              <w:t>28.2</w:t>
            </w:r>
            <w:r>
              <w:rPr>
                <w:spacing w:val="0"/>
              </w:rPr>
              <w:tab/>
            </w:r>
            <w:r w:rsidR="00455149">
              <w:rPr>
                <w:spacing w:val="0"/>
              </w:rPr>
              <w:t xml:space="preserve">Subject to GCC Sub-Clause </w:t>
            </w:r>
            <w:r w:rsidR="00B37D39">
              <w:rPr>
                <w:spacing w:val="0"/>
              </w:rPr>
              <w:t>22</w:t>
            </w:r>
            <w:r w:rsidR="00455149">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40DC7903" w14:textId="77777777" w:rsidR="00455149" w:rsidRDefault="00614550" w:rsidP="00614550">
            <w:pPr>
              <w:pStyle w:val="Sub-ClauseText"/>
              <w:spacing w:before="0" w:after="200"/>
              <w:ind w:left="612" w:hanging="612"/>
              <w:rPr>
                <w:spacing w:val="0"/>
              </w:rPr>
            </w:pPr>
            <w:r>
              <w:rPr>
                <w:spacing w:val="0"/>
              </w:rPr>
              <w:t>28.3</w:t>
            </w:r>
            <w:r>
              <w:rPr>
                <w:spacing w:val="0"/>
              </w:rPr>
              <w:tab/>
            </w:r>
            <w:r w:rsidR="00455149">
              <w:rPr>
                <w:spacing w:val="0"/>
              </w:rPr>
              <w:t xml:space="preserve">Unless otherwise specified in the </w:t>
            </w:r>
            <w:r w:rsidR="00455149">
              <w:rPr>
                <w:b/>
                <w:bCs/>
                <w:spacing w:val="0"/>
              </w:rPr>
              <w:t>SCC,</w:t>
            </w:r>
            <w:r w:rsidR="00455149">
              <w:rPr>
                <w:spacing w:val="0"/>
              </w:rPr>
              <w:t xml:space="preserve"> the warranty shall remain valid for twelve (12) months after the Goods, or any portion thereof as the case may be, have been delivered to and accepted at the final destination indicated in the </w:t>
            </w:r>
            <w:r w:rsidR="00455149">
              <w:rPr>
                <w:b/>
                <w:spacing w:val="0"/>
              </w:rPr>
              <w:t>SCC</w:t>
            </w:r>
            <w:r w:rsidR="00455149">
              <w:rPr>
                <w:b/>
                <w:bCs/>
                <w:spacing w:val="0"/>
              </w:rPr>
              <w:t>,</w:t>
            </w:r>
            <w:r w:rsidR="00455149">
              <w:rPr>
                <w:spacing w:val="0"/>
              </w:rPr>
              <w:t xml:space="preserve"> or for eighteen (18) months after the date of shipment from the port or place of loading in the country of origin, whichever period concludes earlier.</w:t>
            </w:r>
          </w:p>
          <w:p w14:paraId="651B4539" w14:textId="77777777" w:rsidR="00455149" w:rsidRDefault="00614550" w:rsidP="00614550">
            <w:pPr>
              <w:pStyle w:val="Sub-ClauseText"/>
              <w:spacing w:before="0" w:after="200"/>
              <w:ind w:left="612" w:hanging="612"/>
              <w:rPr>
                <w:spacing w:val="0"/>
              </w:rPr>
            </w:pPr>
            <w:r>
              <w:rPr>
                <w:spacing w:val="0"/>
              </w:rPr>
              <w:t>28.4</w:t>
            </w:r>
            <w:r>
              <w:rPr>
                <w:spacing w:val="0"/>
              </w:rPr>
              <w:tab/>
            </w:r>
            <w:r w:rsidR="00455149">
              <w:rPr>
                <w:spacing w:val="0"/>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623B9371" w14:textId="77777777" w:rsidR="00455149" w:rsidRDefault="00614550" w:rsidP="00614550">
            <w:pPr>
              <w:pStyle w:val="Sub-ClauseText"/>
              <w:spacing w:before="0" w:after="200"/>
              <w:ind w:left="612" w:hanging="612"/>
              <w:rPr>
                <w:spacing w:val="0"/>
              </w:rPr>
            </w:pPr>
            <w:r>
              <w:rPr>
                <w:spacing w:val="0"/>
              </w:rPr>
              <w:t>28.5</w:t>
            </w:r>
            <w:r>
              <w:rPr>
                <w:spacing w:val="0"/>
              </w:rPr>
              <w:tab/>
            </w:r>
            <w:r w:rsidR="00455149">
              <w:rPr>
                <w:spacing w:val="0"/>
              </w:rPr>
              <w:t xml:space="preserve">Upon receipt of such notice, the Supplier shall, within the period specified in the </w:t>
            </w:r>
            <w:r w:rsidR="00455149">
              <w:rPr>
                <w:b/>
                <w:spacing w:val="0"/>
              </w:rPr>
              <w:t>SCC</w:t>
            </w:r>
            <w:r w:rsidR="00455149">
              <w:rPr>
                <w:b/>
                <w:bCs/>
                <w:spacing w:val="0"/>
              </w:rPr>
              <w:t>,</w:t>
            </w:r>
            <w:r w:rsidR="00455149">
              <w:rPr>
                <w:spacing w:val="0"/>
              </w:rPr>
              <w:t xml:space="preserve"> expeditiously repair or replace the defective Goods or parts thereof, at no cost to the Purchaser.</w:t>
            </w:r>
          </w:p>
          <w:p w14:paraId="229439EF" w14:textId="77777777" w:rsidR="00455149" w:rsidRDefault="00614550" w:rsidP="00614550">
            <w:pPr>
              <w:pStyle w:val="Sub-ClauseText"/>
              <w:spacing w:before="0" w:after="200"/>
              <w:ind w:left="612" w:hanging="612"/>
              <w:rPr>
                <w:spacing w:val="0"/>
              </w:rPr>
            </w:pPr>
            <w:r>
              <w:rPr>
                <w:spacing w:val="0"/>
              </w:rPr>
              <w:t>28.6</w:t>
            </w:r>
            <w:r>
              <w:rPr>
                <w:spacing w:val="0"/>
              </w:rPr>
              <w:tab/>
            </w:r>
            <w:r w:rsidR="00455149">
              <w:rPr>
                <w:spacing w:val="0"/>
              </w:rPr>
              <w:t xml:space="preserve">If having been notified, the Supplier fails to remedy the defect within the period specified in the </w:t>
            </w:r>
            <w:r w:rsidR="00455149">
              <w:rPr>
                <w:b/>
                <w:spacing w:val="0"/>
              </w:rPr>
              <w:t>SCC</w:t>
            </w:r>
            <w:r w:rsidR="00455149">
              <w:rPr>
                <w:b/>
                <w:bCs/>
                <w:spacing w:val="0"/>
              </w:rPr>
              <w:t>,</w:t>
            </w:r>
            <w:r w:rsidR="00455149">
              <w:rPr>
                <w:spacing w:val="0"/>
              </w:rPr>
              <w:t xml:space="preserve"> the Purchaser may </w:t>
            </w:r>
            <w:r w:rsidR="00455149">
              <w:rPr>
                <w:spacing w:val="0"/>
              </w:rPr>
              <w:lastRenderedPageBreak/>
              <w:t>proceed to take within a reasonable period such remedial action as may be necessary, at the Supplier’s risk and expense and without prejudice to any other rights which the Purchaser may have against the Supplier under the Contract.</w:t>
            </w:r>
          </w:p>
        </w:tc>
      </w:tr>
      <w:tr w:rsidR="00455149" w14:paraId="02901C3A" w14:textId="77777777" w:rsidTr="00C952F3">
        <w:tc>
          <w:tcPr>
            <w:tcW w:w="2250" w:type="dxa"/>
          </w:tcPr>
          <w:p w14:paraId="4B80E83D" w14:textId="77777777" w:rsidR="00455149" w:rsidRDefault="005A0156">
            <w:pPr>
              <w:pStyle w:val="sec7-clauses"/>
              <w:spacing w:before="0" w:after="200"/>
            </w:pPr>
            <w:bookmarkStart w:id="354" w:name="_Toc167083664"/>
            <w:r>
              <w:lastRenderedPageBreak/>
              <w:t>29.</w:t>
            </w:r>
            <w:r>
              <w:tab/>
            </w:r>
            <w:r w:rsidR="00455149">
              <w:t>Patent Indemnity</w:t>
            </w:r>
            <w:bookmarkEnd w:id="354"/>
          </w:p>
        </w:tc>
        <w:tc>
          <w:tcPr>
            <w:tcW w:w="6930" w:type="dxa"/>
          </w:tcPr>
          <w:p w14:paraId="2B5A463A" w14:textId="77777777" w:rsidR="00455149" w:rsidRDefault="00614550" w:rsidP="00614550">
            <w:pPr>
              <w:pStyle w:val="Sub-ClauseText"/>
              <w:spacing w:before="0" w:after="200"/>
              <w:ind w:left="612" w:hanging="612"/>
              <w:rPr>
                <w:spacing w:val="0"/>
              </w:rPr>
            </w:pPr>
            <w:r>
              <w:rPr>
                <w:spacing w:val="0"/>
              </w:rPr>
              <w:t>29.1</w:t>
            </w:r>
            <w:r>
              <w:rPr>
                <w:spacing w:val="0"/>
              </w:rPr>
              <w:tab/>
            </w:r>
            <w:r w:rsidR="00455149">
              <w:rPr>
                <w:spacing w:val="0"/>
              </w:rPr>
              <w:t xml:space="preserve">The Supplier shall, subject to the Purchaser’s compliance with GCC Sub-Clause </w:t>
            </w:r>
            <w:r w:rsidR="00B37D39">
              <w:rPr>
                <w:spacing w:val="0"/>
              </w:rPr>
              <w:t>29</w:t>
            </w:r>
            <w:r w:rsidR="00455149">
              <w:rPr>
                <w:spacing w:val="0"/>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4144DF49" w14:textId="77777777" w:rsidR="00455149" w:rsidRDefault="00455149" w:rsidP="0022282F">
            <w:pPr>
              <w:pStyle w:val="Heading3"/>
              <w:numPr>
                <w:ilvl w:val="2"/>
                <w:numId w:val="69"/>
              </w:numPr>
            </w:pPr>
            <w:r>
              <w:t xml:space="preserve">the installation of the Goods by the Supplier or the use of the Goods in the country where the Site is located; and </w:t>
            </w:r>
          </w:p>
          <w:p w14:paraId="0A36C08D" w14:textId="77777777" w:rsidR="00455149" w:rsidRDefault="00455149" w:rsidP="0022282F">
            <w:pPr>
              <w:pStyle w:val="Heading3"/>
              <w:numPr>
                <w:ilvl w:val="2"/>
                <w:numId w:val="69"/>
              </w:numPr>
            </w:pPr>
            <w:r>
              <w:t xml:space="preserve">the sale in any country of the products produced by the Goods. </w:t>
            </w:r>
          </w:p>
          <w:p w14:paraId="71858A35" w14:textId="77777777" w:rsidR="00455149" w:rsidRDefault="00455149">
            <w:pPr>
              <w:pStyle w:val="Heading3"/>
              <w:ind w:left="605"/>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B13FACE" w14:textId="77777777" w:rsidR="00455149" w:rsidRDefault="00614550" w:rsidP="00614550">
            <w:pPr>
              <w:pStyle w:val="Sub-ClauseText"/>
              <w:spacing w:before="0" w:after="200"/>
              <w:ind w:left="612" w:hanging="607"/>
              <w:rPr>
                <w:spacing w:val="0"/>
              </w:rPr>
            </w:pPr>
            <w:r>
              <w:rPr>
                <w:spacing w:val="0"/>
              </w:rPr>
              <w:t>29.2</w:t>
            </w:r>
            <w:r>
              <w:rPr>
                <w:spacing w:val="0"/>
              </w:rPr>
              <w:tab/>
            </w:r>
            <w:r w:rsidR="00455149">
              <w:rPr>
                <w:spacing w:val="0"/>
              </w:rPr>
              <w:t xml:space="preserve">If any proceedings are brought or any claim is made against the Purchaser arising out of the matters referred to in GCC Sub-Clause </w:t>
            </w:r>
            <w:r w:rsidR="00B37D39">
              <w:rPr>
                <w:spacing w:val="0"/>
              </w:rPr>
              <w:t>29</w:t>
            </w:r>
            <w:r w:rsidR="00455149">
              <w:rPr>
                <w:spacing w:val="0"/>
              </w:rPr>
              <w:t xml:space="preserve">.1, the Purchaser shall promptly give the Supplier a notice thereof, and the Supplier may at its own expense and in the </w:t>
            </w:r>
            <w:proofErr w:type="gramStart"/>
            <w:r w:rsidR="00455149">
              <w:rPr>
                <w:spacing w:val="0"/>
              </w:rPr>
              <w:t>Purchaser’s</w:t>
            </w:r>
            <w:proofErr w:type="gramEnd"/>
            <w:r w:rsidR="00455149">
              <w:rPr>
                <w:spacing w:val="0"/>
              </w:rPr>
              <w:t xml:space="preserve"> name conduct such proceedings or claim and any negotiations for the settlement of any such proceedings or claim.</w:t>
            </w:r>
          </w:p>
          <w:p w14:paraId="38898BE0" w14:textId="77777777" w:rsidR="00455149" w:rsidRDefault="00614550" w:rsidP="00614550">
            <w:pPr>
              <w:pStyle w:val="Sub-ClauseText"/>
              <w:spacing w:before="0" w:after="200"/>
              <w:ind w:left="612" w:hanging="607"/>
              <w:rPr>
                <w:spacing w:val="0"/>
              </w:rPr>
            </w:pPr>
            <w:r>
              <w:rPr>
                <w:spacing w:val="0"/>
              </w:rPr>
              <w:t>29.3</w:t>
            </w:r>
            <w:r>
              <w:rPr>
                <w:spacing w:val="0"/>
              </w:rPr>
              <w:tab/>
            </w:r>
            <w:r w:rsidR="00455149">
              <w:rPr>
                <w:spacing w:val="0"/>
              </w:rPr>
              <w:t>If the Supplier fails to notify the Purchaser within twenty-eight (28) days after receipt of such notice that it intends to conduct any such proceedings or claim, then the Purchaser shall be free to conduct the same on its own behalf.</w:t>
            </w:r>
          </w:p>
          <w:p w14:paraId="0FC7DE74" w14:textId="77777777" w:rsidR="00455149" w:rsidRDefault="00614550" w:rsidP="00614550">
            <w:pPr>
              <w:pStyle w:val="Sub-ClauseText"/>
              <w:spacing w:before="0" w:after="200"/>
              <w:ind w:left="612" w:hanging="607"/>
              <w:rPr>
                <w:spacing w:val="0"/>
              </w:rPr>
            </w:pPr>
            <w:r>
              <w:rPr>
                <w:spacing w:val="0"/>
              </w:rPr>
              <w:t>29.4</w:t>
            </w:r>
            <w:r>
              <w:rPr>
                <w:spacing w:val="0"/>
              </w:rPr>
              <w:tab/>
            </w:r>
            <w:r w:rsidR="00455149">
              <w:rPr>
                <w:spacing w:val="0"/>
              </w:rPr>
              <w:t>The Purchaser shall, at the Supplier’s request, afford all available assistance to the Supplier in conducting such proceedings or claim, and shall be reimbursed by the Supplier for all reasonable expenses incurred in so doing.</w:t>
            </w:r>
          </w:p>
          <w:p w14:paraId="01ADC5F6" w14:textId="77777777" w:rsidR="00455149" w:rsidRDefault="00614550" w:rsidP="00614550">
            <w:pPr>
              <w:pStyle w:val="Sub-ClauseText"/>
              <w:spacing w:before="0" w:after="200"/>
              <w:ind w:left="612" w:hanging="607"/>
              <w:rPr>
                <w:spacing w:val="0"/>
              </w:rPr>
            </w:pPr>
            <w:r>
              <w:rPr>
                <w:spacing w:val="0"/>
              </w:rPr>
              <w:lastRenderedPageBreak/>
              <w:t>29.5</w:t>
            </w:r>
            <w:r>
              <w:rPr>
                <w:spacing w:val="0"/>
              </w:rPr>
              <w:tab/>
            </w:r>
            <w:r w:rsidR="00455149">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14:paraId="1E6BCF23" w14:textId="77777777" w:rsidTr="00C952F3">
        <w:tc>
          <w:tcPr>
            <w:tcW w:w="2250" w:type="dxa"/>
          </w:tcPr>
          <w:p w14:paraId="6D9796D7" w14:textId="77777777" w:rsidR="00455149" w:rsidRDefault="005A0156">
            <w:pPr>
              <w:pStyle w:val="sec7-clauses"/>
              <w:spacing w:before="0" w:after="200"/>
            </w:pPr>
            <w:bookmarkStart w:id="355" w:name="_Toc167083665"/>
            <w:r>
              <w:lastRenderedPageBreak/>
              <w:t>30</w:t>
            </w:r>
            <w:r>
              <w:tab/>
            </w:r>
            <w:r w:rsidR="00455149">
              <w:t>Limitation of Liability</w:t>
            </w:r>
            <w:bookmarkEnd w:id="355"/>
            <w:r w:rsidR="00455149">
              <w:t xml:space="preserve"> </w:t>
            </w:r>
          </w:p>
        </w:tc>
        <w:tc>
          <w:tcPr>
            <w:tcW w:w="6930" w:type="dxa"/>
          </w:tcPr>
          <w:p w14:paraId="6B82A8AA" w14:textId="77777777" w:rsidR="00455149" w:rsidRDefault="00614550" w:rsidP="00614550">
            <w:pPr>
              <w:pStyle w:val="Sub-ClauseText"/>
              <w:spacing w:before="0" w:after="200"/>
              <w:ind w:left="612" w:hanging="612"/>
              <w:rPr>
                <w:spacing w:val="0"/>
              </w:rPr>
            </w:pPr>
            <w:r>
              <w:rPr>
                <w:spacing w:val="0"/>
              </w:rPr>
              <w:t>30.1</w:t>
            </w:r>
            <w:r>
              <w:rPr>
                <w:spacing w:val="0"/>
              </w:rPr>
              <w:tab/>
            </w:r>
            <w:r w:rsidR="00455149">
              <w:rPr>
                <w:spacing w:val="0"/>
              </w:rPr>
              <w:t xml:space="preserve">Except in cases of criminal negligence or willful misconduct, </w:t>
            </w:r>
          </w:p>
          <w:p w14:paraId="0E8D6FFB" w14:textId="77777777" w:rsidR="00455149" w:rsidRDefault="00455149">
            <w:pPr>
              <w:spacing w:after="200"/>
              <w:ind w:left="1152" w:right="-72" w:hanging="540"/>
              <w:jc w:val="both"/>
            </w:pPr>
            <w:r>
              <w:t>(a)</w:t>
            </w:r>
            <w: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630DAB26" w14:textId="77777777" w:rsidR="00455149" w:rsidRDefault="00455149">
            <w:pPr>
              <w:tabs>
                <w:tab w:val="left" w:pos="540"/>
              </w:tabs>
              <w:suppressAutoHyphens/>
              <w:spacing w:after="200"/>
              <w:ind w:left="1152" w:right="-72" w:hanging="540"/>
              <w:jc w:val="both"/>
            </w:pPr>
            <w:r>
              <w:t>(b)</w:t>
            </w:r>
            <w: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455149" w14:paraId="33C40B92" w14:textId="77777777" w:rsidTr="00C952F3">
        <w:tc>
          <w:tcPr>
            <w:tcW w:w="2250" w:type="dxa"/>
          </w:tcPr>
          <w:p w14:paraId="28F62EA2" w14:textId="77777777" w:rsidR="00455149" w:rsidRDefault="005A0156">
            <w:pPr>
              <w:pStyle w:val="sec7-clauses"/>
              <w:spacing w:before="0" w:after="200"/>
            </w:pPr>
            <w:bookmarkStart w:id="356" w:name="_Toc167083666"/>
            <w:r>
              <w:t>31.</w:t>
            </w:r>
            <w:r>
              <w:tab/>
            </w:r>
            <w:r w:rsidR="00455149">
              <w:t>Change in Laws and Regulations</w:t>
            </w:r>
            <w:bookmarkEnd w:id="356"/>
          </w:p>
        </w:tc>
        <w:tc>
          <w:tcPr>
            <w:tcW w:w="6930" w:type="dxa"/>
          </w:tcPr>
          <w:p w14:paraId="0767CA2E" w14:textId="77777777" w:rsidR="00455149" w:rsidRDefault="00614550" w:rsidP="00614550">
            <w:pPr>
              <w:pStyle w:val="Sub-ClauseText"/>
              <w:spacing w:before="0" w:after="200"/>
              <w:ind w:left="612" w:hanging="612"/>
              <w:rPr>
                <w:spacing w:val="0"/>
              </w:rPr>
            </w:pPr>
            <w:r>
              <w:rPr>
                <w:spacing w:val="0"/>
              </w:rPr>
              <w:t>31.1</w:t>
            </w:r>
            <w:r>
              <w:rPr>
                <w:spacing w:val="0"/>
              </w:rPr>
              <w:tab/>
            </w:r>
            <w:r w:rsidR="00455149">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w:t>
            </w:r>
            <w:r>
              <w:rPr>
                <w:spacing w:val="0"/>
              </w:rPr>
              <w:t>15</w:t>
            </w:r>
            <w:r w:rsidR="00455149">
              <w:rPr>
                <w:spacing w:val="0"/>
              </w:rPr>
              <w:t>.</w:t>
            </w:r>
          </w:p>
        </w:tc>
      </w:tr>
      <w:tr w:rsidR="00455149" w14:paraId="1244EE09" w14:textId="77777777" w:rsidTr="00C952F3">
        <w:tc>
          <w:tcPr>
            <w:tcW w:w="2250" w:type="dxa"/>
          </w:tcPr>
          <w:p w14:paraId="02FCB71C" w14:textId="77777777" w:rsidR="00455149" w:rsidRDefault="005A0156">
            <w:pPr>
              <w:pStyle w:val="sec7-clauses"/>
              <w:spacing w:before="0" w:after="200"/>
            </w:pPr>
            <w:bookmarkStart w:id="357" w:name="_Toc167083667"/>
            <w:r>
              <w:t>32.</w:t>
            </w:r>
            <w:r>
              <w:tab/>
            </w:r>
            <w:r w:rsidR="00455149">
              <w:t>Force Majeure</w:t>
            </w:r>
            <w:bookmarkEnd w:id="357"/>
          </w:p>
        </w:tc>
        <w:tc>
          <w:tcPr>
            <w:tcW w:w="6930" w:type="dxa"/>
          </w:tcPr>
          <w:p w14:paraId="34096332" w14:textId="77777777" w:rsidR="00455149" w:rsidRDefault="00614550" w:rsidP="00614550">
            <w:pPr>
              <w:pStyle w:val="Sub-ClauseText"/>
              <w:spacing w:before="0" w:after="200"/>
              <w:ind w:left="612" w:hanging="612"/>
              <w:rPr>
                <w:spacing w:val="0"/>
              </w:rPr>
            </w:pPr>
            <w:r>
              <w:rPr>
                <w:spacing w:val="0"/>
              </w:rPr>
              <w:t>32.1</w:t>
            </w:r>
            <w:r>
              <w:rPr>
                <w:spacing w:val="0"/>
              </w:rPr>
              <w:tab/>
            </w:r>
            <w:r w:rsidR="00455149">
              <w:rPr>
                <w:spacing w:val="0"/>
              </w:rPr>
              <w:t xml:space="preserve">The Supplier shall not be liable for forfeiture of its Performance Security, liquidated damages, or termination for default if and to the extent that its delay in performance or other failure to </w:t>
            </w:r>
            <w:r w:rsidR="00455149">
              <w:rPr>
                <w:spacing w:val="0"/>
              </w:rPr>
              <w:lastRenderedPageBreak/>
              <w:t>perform its obligations under the Contract is the result of an event of Force Majeure.</w:t>
            </w:r>
          </w:p>
          <w:p w14:paraId="672F4D94" w14:textId="77777777" w:rsidR="00455149" w:rsidRDefault="00614550" w:rsidP="00614550">
            <w:pPr>
              <w:pStyle w:val="Sub-ClauseText"/>
              <w:spacing w:before="0" w:after="200"/>
              <w:ind w:left="612" w:hanging="612"/>
              <w:rPr>
                <w:spacing w:val="0"/>
              </w:rPr>
            </w:pPr>
            <w:r>
              <w:rPr>
                <w:spacing w:val="0"/>
              </w:rPr>
              <w:t>32.2</w:t>
            </w:r>
            <w:r>
              <w:rPr>
                <w:spacing w:val="0"/>
              </w:rPr>
              <w:tab/>
            </w:r>
            <w:r w:rsidR="00455149">
              <w:rPr>
                <w:spacing w:val="0"/>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1CC0247F" w14:textId="77777777" w:rsidR="00455149" w:rsidRDefault="00614550" w:rsidP="00614550">
            <w:pPr>
              <w:pStyle w:val="Sub-ClauseText"/>
              <w:spacing w:before="0" w:after="200"/>
              <w:ind w:left="612" w:hanging="612"/>
              <w:rPr>
                <w:spacing w:val="0"/>
              </w:rPr>
            </w:pPr>
            <w:r>
              <w:rPr>
                <w:spacing w:val="0"/>
              </w:rPr>
              <w:t>32.3</w:t>
            </w:r>
            <w:r>
              <w:rPr>
                <w:spacing w:val="0"/>
              </w:rPr>
              <w:tab/>
            </w:r>
            <w:r w:rsidR="00455149">
              <w:rPr>
                <w:spacing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14:paraId="22A54EA6" w14:textId="77777777" w:rsidTr="00C952F3">
        <w:tc>
          <w:tcPr>
            <w:tcW w:w="2250" w:type="dxa"/>
          </w:tcPr>
          <w:p w14:paraId="796C9733" w14:textId="77777777" w:rsidR="00455149" w:rsidRDefault="005A0156">
            <w:pPr>
              <w:pStyle w:val="sec7-clauses"/>
              <w:spacing w:before="0" w:after="200"/>
            </w:pPr>
            <w:bookmarkStart w:id="358" w:name="_Toc167083668"/>
            <w:r>
              <w:lastRenderedPageBreak/>
              <w:t>33.</w:t>
            </w:r>
            <w:r>
              <w:tab/>
            </w:r>
            <w:r w:rsidR="00455149">
              <w:t>Change Orders and Contract Amendments</w:t>
            </w:r>
            <w:bookmarkEnd w:id="358"/>
          </w:p>
        </w:tc>
        <w:tc>
          <w:tcPr>
            <w:tcW w:w="6930" w:type="dxa"/>
          </w:tcPr>
          <w:p w14:paraId="55F167C0" w14:textId="77777777" w:rsidR="00455149" w:rsidRDefault="00614550" w:rsidP="00614550">
            <w:pPr>
              <w:pStyle w:val="Sub-ClauseText"/>
              <w:spacing w:before="0" w:after="200"/>
              <w:ind w:left="612" w:hanging="612"/>
              <w:rPr>
                <w:spacing w:val="0"/>
              </w:rPr>
            </w:pPr>
            <w:r>
              <w:rPr>
                <w:spacing w:val="0"/>
              </w:rPr>
              <w:t>33.1</w:t>
            </w:r>
            <w:r>
              <w:rPr>
                <w:spacing w:val="0"/>
              </w:rPr>
              <w:tab/>
            </w:r>
            <w:r w:rsidR="00455149">
              <w:rPr>
                <w:spacing w:val="0"/>
              </w:rPr>
              <w:t>The Purchaser may at any time order the Supplier through notice in accordance GCC Clause 8, to make changes within the general scope of the Contract in any one or more of the following:</w:t>
            </w:r>
          </w:p>
          <w:p w14:paraId="29262411" w14:textId="77777777" w:rsidR="00455149" w:rsidRDefault="00455149" w:rsidP="0022282F">
            <w:pPr>
              <w:pStyle w:val="Heading3"/>
              <w:numPr>
                <w:ilvl w:val="2"/>
                <w:numId w:val="70"/>
              </w:numPr>
            </w:pPr>
            <w:r>
              <w:t>drawings, designs, or specifications, where Goods to be furnished under the Contract are to be specifically manufactured for the Purchaser;</w:t>
            </w:r>
          </w:p>
          <w:p w14:paraId="3742688F" w14:textId="77777777" w:rsidR="00455149" w:rsidRDefault="00455149" w:rsidP="0022282F">
            <w:pPr>
              <w:pStyle w:val="Heading3"/>
              <w:numPr>
                <w:ilvl w:val="2"/>
                <w:numId w:val="70"/>
              </w:numPr>
              <w:spacing w:after="220"/>
            </w:pPr>
            <w:r>
              <w:t>the method of shipment or packing;</w:t>
            </w:r>
          </w:p>
          <w:p w14:paraId="09B1FB43" w14:textId="77777777" w:rsidR="00455149" w:rsidRDefault="00455149" w:rsidP="0022282F">
            <w:pPr>
              <w:pStyle w:val="Heading3"/>
              <w:numPr>
                <w:ilvl w:val="2"/>
                <w:numId w:val="70"/>
              </w:numPr>
              <w:spacing w:after="220"/>
            </w:pPr>
            <w:r>
              <w:t xml:space="preserve">the place of delivery; and </w:t>
            </w:r>
          </w:p>
          <w:p w14:paraId="0C00ED7E" w14:textId="77777777" w:rsidR="00455149" w:rsidRDefault="00455149" w:rsidP="0022282F">
            <w:pPr>
              <w:pStyle w:val="Heading3"/>
              <w:numPr>
                <w:ilvl w:val="2"/>
                <w:numId w:val="70"/>
              </w:numPr>
              <w:spacing w:after="220"/>
            </w:pPr>
            <w:r>
              <w:t>the Related Services to be provided by the Supplier.</w:t>
            </w:r>
          </w:p>
          <w:p w14:paraId="1AA3BE70" w14:textId="77777777" w:rsidR="00455149" w:rsidRDefault="00614550" w:rsidP="00614550">
            <w:pPr>
              <w:pStyle w:val="Sub-ClauseText"/>
              <w:spacing w:before="0" w:after="220"/>
              <w:ind w:left="612" w:hanging="612"/>
              <w:rPr>
                <w:spacing w:val="0"/>
              </w:rPr>
            </w:pPr>
            <w:r>
              <w:rPr>
                <w:spacing w:val="0"/>
              </w:rPr>
              <w:t>33.2</w:t>
            </w:r>
            <w:r>
              <w:rPr>
                <w:spacing w:val="0"/>
              </w:rPr>
              <w:tab/>
            </w:r>
            <w:r w:rsidR="00455149">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6CD82FE" w14:textId="77777777" w:rsidR="00455149" w:rsidRDefault="00614550" w:rsidP="00614550">
            <w:pPr>
              <w:pStyle w:val="Sub-ClauseText"/>
              <w:spacing w:before="0" w:after="220"/>
              <w:ind w:left="612" w:hanging="612"/>
              <w:rPr>
                <w:spacing w:val="0"/>
              </w:rPr>
            </w:pPr>
            <w:r>
              <w:rPr>
                <w:spacing w:val="0"/>
              </w:rPr>
              <w:t>33.3</w:t>
            </w:r>
            <w:r>
              <w:rPr>
                <w:spacing w:val="0"/>
              </w:rPr>
              <w:tab/>
            </w:r>
            <w:r w:rsidR="00455149">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6526F581" w14:textId="77777777" w:rsidR="00455149" w:rsidRDefault="00614550" w:rsidP="00614550">
            <w:pPr>
              <w:pStyle w:val="Sub-ClauseText"/>
              <w:spacing w:before="0" w:after="220"/>
              <w:ind w:left="612" w:hanging="612"/>
              <w:rPr>
                <w:spacing w:val="0"/>
              </w:rPr>
            </w:pPr>
            <w:r>
              <w:rPr>
                <w:spacing w:val="0"/>
              </w:rPr>
              <w:lastRenderedPageBreak/>
              <w:t>33.4</w:t>
            </w:r>
            <w:r>
              <w:rPr>
                <w:spacing w:val="0"/>
              </w:rPr>
              <w:tab/>
            </w:r>
            <w:r w:rsidR="00455149">
              <w:rPr>
                <w:spacing w:val="0"/>
              </w:rPr>
              <w:t>Subject to the above, no variation in or modification of the terms of the Contract shall be made except by written amendment signed by the parties.</w:t>
            </w:r>
          </w:p>
        </w:tc>
      </w:tr>
      <w:tr w:rsidR="00455149" w14:paraId="415D200C" w14:textId="77777777" w:rsidTr="00C952F3">
        <w:tc>
          <w:tcPr>
            <w:tcW w:w="2250" w:type="dxa"/>
          </w:tcPr>
          <w:p w14:paraId="3AC708A7" w14:textId="77777777" w:rsidR="00455149" w:rsidRDefault="005A0156">
            <w:pPr>
              <w:pStyle w:val="sec7-clauses"/>
              <w:spacing w:before="0" w:after="200"/>
            </w:pPr>
            <w:bookmarkStart w:id="359" w:name="_Toc167083669"/>
            <w:r>
              <w:lastRenderedPageBreak/>
              <w:t>34.</w:t>
            </w:r>
            <w:r>
              <w:tab/>
            </w:r>
            <w:r w:rsidR="00455149">
              <w:t>Extensions of Time</w:t>
            </w:r>
            <w:bookmarkEnd w:id="359"/>
          </w:p>
        </w:tc>
        <w:tc>
          <w:tcPr>
            <w:tcW w:w="6930" w:type="dxa"/>
          </w:tcPr>
          <w:p w14:paraId="00A3BA0D" w14:textId="77777777" w:rsidR="00455149" w:rsidRDefault="00614550" w:rsidP="00614550">
            <w:pPr>
              <w:pStyle w:val="Sub-ClauseText"/>
              <w:spacing w:before="0" w:after="240"/>
              <w:ind w:left="612" w:hanging="612"/>
              <w:rPr>
                <w:spacing w:val="0"/>
              </w:rPr>
            </w:pPr>
            <w:r>
              <w:rPr>
                <w:spacing w:val="0"/>
              </w:rPr>
              <w:t>34.1</w:t>
            </w:r>
            <w:r>
              <w:rPr>
                <w:spacing w:val="0"/>
              </w:rPr>
              <w:tab/>
            </w:r>
            <w:r w:rsidR="00455149">
              <w:rPr>
                <w:spacing w:val="0"/>
              </w:rPr>
              <w:t xml:space="preserve">If at any time during performance of the Contract, the Supplier or its subcontractors should encounter conditions impeding timely delivery of the Goods or completion of Related Services pursuant to GCC Clause </w:t>
            </w:r>
            <w:r>
              <w:rPr>
                <w:spacing w:val="0"/>
              </w:rPr>
              <w:t>13</w:t>
            </w:r>
            <w:r w:rsidR="00455149">
              <w:rPr>
                <w:spacing w:val="0"/>
              </w:rPr>
              <w:t>,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4252DDC" w14:textId="77777777" w:rsidR="00455149" w:rsidRDefault="00614550" w:rsidP="00614550">
            <w:pPr>
              <w:pStyle w:val="Sub-ClauseText"/>
              <w:spacing w:before="0" w:after="240"/>
              <w:ind w:left="612" w:hanging="612"/>
              <w:rPr>
                <w:spacing w:val="0"/>
              </w:rPr>
            </w:pPr>
            <w:r>
              <w:rPr>
                <w:spacing w:val="0"/>
              </w:rPr>
              <w:t>34.2</w:t>
            </w:r>
            <w:r>
              <w:rPr>
                <w:spacing w:val="0"/>
              </w:rPr>
              <w:tab/>
            </w:r>
            <w:r w:rsidR="00455149">
              <w:rPr>
                <w:spacing w:val="0"/>
              </w:rPr>
              <w:t xml:space="preserve">Except in case of Force Majeure, as provided under GCC Clause </w:t>
            </w:r>
            <w:r>
              <w:rPr>
                <w:spacing w:val="0"/>
              </w:rPr>
              <w:t>32</w:t>
            </w:r>
            <w:r w:rsidR="00455149">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Pr>
                <w:spacing w:val="0"/>
              </w:rPr>
              <w:t>34</w:t>
            </w:r>
            <w:r w:rsidR="00455149">
              <w:rPr>
                <w:spacing w:val="0"/>
              </w:rPr>
              <w:t>.1.</w:t>
            </w:r>
          </w:p>
        </w:tc>
      </w:tr>
      <w:tr w:rsidR="00455149" w14:paraId="07890986" w14:textId="77777777" w:rsidTr="00C952F3">
        <w:tc>
          <w:tcPr>
            <w:tcW w:w="2250" w:type="dxa"/>
          </w:tcPr>
          <w:p w14:paraId="2CA34A82" w14:textId="77777777" w:rsidR="00455149" w:rsidRDefault="005A0156">
            <w:pPr>
              <w:pStyle w:val="sec7-clauses"/>
              <w:spacing w:before="0" w:after="200"/>
            </w:pPr>
            <w:bookmarkStart w:id="360" w:name="_Toc167083670"/>
            <w:r>
              <w:t>35.</w:t>
            </w:r>
            <w:r>
              <w:tab/>
            </w:r>
            <w:r w:rsidR="00455149">
              <w:t>Termination</w:t>
            </w:r>
            <w:bookmarkEnd w:id="360"/>
          </w:p>
        </w:tc>
        <w:tc>
          <w:tcPr>
            <w:tcW w:w="6930" w:type="dxa"/>
          </w:tcPr>
          <w:p w14:paraId="0F6E2CCE" w14:textId="77777777" w:rsidR="00455149" w:rsidRDefault="00614550" w:rsidP="00614550">
            <w:pPr>
              <w:pStyle w:val="Sub-ClauseText"/>
              <w:spacing w:before="0" w:after="180"/>
              <w:ind w:left="612" w:hanging="612"/>
              <w:rPr>
                <w:spacing w:val="0"/>
              </w:rPr>
            </w:pPr>
            <w:r>
              <w:rPr>
                <w:spacing w:val="0"/>
              </w:rPr>
              <w:t>35.1</w:t>
            </w:r>
            <w:r>
              <w:rPr>
                <w:spacing w:val="0"/>
              </w:rPr>
              <w:tab/>
            </w:r>
            <w:r w:rsidR="00455149">
              <w:rPr>
                <w:spacing w:val="0"/>
              </w:rPr>
              <w:t>Termination for Default</w:t>
            </w:r>
          </w:p>
          <w:p w14:paraId="10B98A92" w14:textId="77777777" w:rsidR="00455149" w:rsidRDefault="00455149" w:rsidP="0022282F">
            <w:pPr>
              <w:pStyle w:val="Heading3"/>
              <w:numPr>
                <w:ilvl w:val="2"/>
                <w:numId w:val="71"/>
              </w:numPr>
            </w:pPr>
            <w:r>
              <w:t>The Purchaser, without prejudice to any other remedy for breach of Contract, by written notice of default sent to the Supplier, may terminate the Contract in whole or in part:</w:t>
            </w:r>
          </w:p>
          <w:p w14:paraId="3905AB34" w14:textId="77777777"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 xml:space="preserve">if the Supplier fails to deliver any or all of the Goods within the period specified in the Contract, or within any extension thereof granted by the Purchaser pursuant to GCC Clause </w:t>
            </w:r>
            <w:r w:rsidR="00614550">
              <w:rPr>
                <w:spacing w:val="0"/>
              </w:rPr>
              <w:t>34</w:t>
            </w:r>
            <w:r>
              <w:rPr>
                <w:spacing w:val="0"/>
              </w:rPr>
              <w:t xml:space="preserve">; </w:t>
            </w:r>
          </w:p>
          <w:p w14:paraId="2985AB28" w14:textId="77777777" w:rsidR="00455149" w:rsidRDefault="00455149" w:rsidP="0022282F">
            <w:pPr>
              <w:pStyle w:val="Heading4"/>
              <w:numPr>
                <w:ilvl w:val="3"/>
                <w:numId w:val="72"/>
              </w:numPr>
              <w:tabs>
                <w:tab w:val="clear" w:pos="1901"/>
                <w:tab w:val="num" w:pos="1692"/>
              </w:tabs>
              <w:spacing w:before="0" w:after="200"/>
              <w:ind w:left="1685" w:hanging="504"/>
              <w:rPr>
                <w:spacing w:val="0"/>
              </w:rPr>
            </w:pPr>
            <w:r>
              <w:rPr>
                <w:spacing w:val="0"/>
              </w:rPr>
              <w:t>if the Supplier fails to perform any other obligation under the Contract; or</w:t>
            </w:r>
          </w:p>
          <w:p w14:paraId="0803D907" w14:textId="07C0CD09" w:rsidR="00455149" w:rsidRDefault="00455149" w:rsidP="0022282F">
            <w:pPr>
              <w:pStyle w:val="Heading4"/>
              <w:numPr>
                <w:ilvl w:val="3"/>
                <w:numId w:val="72"/>
              </w:numPr>
              <w:tabs>
                <w:tab w:val="clear" w:pos="1901"/>
                <w:tab w:val="num" w:pos="1692"/>
              </w:tabs>
              <w:spacing w:before="0" w:after="200"/>
              <w:ind w:left="1685" w:hanging="504"/>
            </w:pPr>
            <w:r>
              <w:t xml:space="preserve">if the Supplier, in the judgment of the Purchaser has engaged in </w:t>
            </w:r>
            <w:r w:rsidR="00016A48">
              <w:t xml:space="preserve">Fraud </w:t>
            </w:r>
            <w:r>
              <w:t xml:space="preserve">and </w:t>
            </w:r>
            <w:r w:rsidR="00016A48">
              <w:t>Corruption</w:t>
            </w:r>
            <w:r>
              <w:t xml:space="preserve">, as defined in </w:t>
            </w:r>
            <w:r w:rsidR="007A2B9F">
              <w:t xml:space="preserve">Appendix 1 to the </w:t>
            </w:r>
            <w:r>
              <w:t>GCC, in competing for or in executing the Contract.</w:t>
            </w:r>
          </w:p>
          <w:p w14:paraId="16A99D90" w14:textId="77777777" w:rsidR="00455149" w:rsidRDefault="00455149" w:rsidP="0022282F">
            <w:pPr>
              <w:pStyle w:val="Heading3"/>
              <w:numPr>
                <w:ilvl w:val="2"/>
                <w:numId w:val="71"/>
              </w:numPr>
            </w:pPr>
            <w:r>
              <w:t xml:space="preserve">In the event the Purchaser terminates the Contract in whole or in part, pursuant to GCC Clause </w:t>
            </w:r>
            <w:r w:rsidR="00614550">
              <w:t>35</w:t>
            </w:r>
            <w:r>
              <w:t xml:space="preserve">.1(a),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w:t>
            </w:r>
            <w:r>
              <w:lastRenderedPageBreak/>
              <w:t>shall continue performance of the Contract to the extent not terminated.</w:t>
            </w:r>
          </w:p>
          <w:p w14:paraId="040E63C0" w14:textId="77777777" w:rsidR="00455149" w:rsidRDefault="000319BF" w:rsidP="000319BF">
            <w:pPr>
              <w:pStyle w:val="Sub-ClauseText"/>
              <w:spacing w:before="0" w:after="200"/>
              <w:ind w:left="612" w:hanging="612"/>
              <w:rPr>
                <w:spacing w:val="0"/>
              </w:rPr>
            </w:pPr>
            <w:r>
              <w:rPr>
                <w:spacing w:val="0"/>
              </w:rPr>
              <w:t>35.2</w:t>
            </w:r>
            <w:r>
              <w:rPr>
                <w:spacing w:val="0"/>
              </w:rPr>
              <w:tab/>
            </w:r>
            <w:r w:rsidR="00455149">
              <w:rPr>
                <w:spacing w:val="0"/>
              </w:rPr>
              <w:t xml:space="preserve">Termination for Insolvency. </w:t>
            </w:r>
          </w:p>
          <w:p w14:paraId="37156656" w14:textId="77777777" w:rsidR="00455149" w:rsidRDefault="00455149" w:rsidP="0022282F">
            <w:pPr>
              <w:pStyle w:val="Heading3"/>
              <w:numPr>
                <w:ilvl w:val="2"/>
                <w:numId w:val="73"/>
              </w:numPr>
            </w:pPr>
            <w: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B03C3D0" w14:textId="77777777" w:rsidR="00455149" w:rsidRDefault="000319BF" w:rsidP="000319BF">
            <w:pPr>
              <w:pStyle w:val="Sub-ClauseText"/>
              <w:spacing w:before="0" w:after="200"/>
              <w:ind w:left="612" w:hanging="612"/>
              <w:rPr>
                <w:spacing w:val="0"/>
              </w:rPr>
            </w:pPr>
            <w:r>
              <w:rPr>
                <w:spacing w:val="0"/>
              </w:rPr>
              <w:t>35.3</w:t>
            </w:r>
            <w:r>
              <w:rPr>
                <w:spacing w:val="0"/>
              </w:rPr>
              <w:tab/>
            </w:r>
            <w:r w:rsidR="00455149">
              <w:rPr>
                <w:spacing w:val="0"/>
              </w:rPr>
              <w:t>Termination for Convenience.</w:t>
            </w:r>
          </w:p>
          <w:p w14:paraId="6A7BE2D8" w14:textId="77777777" w:rsidR="00455149" w:rsidRDefault="00455149" w:rsidP="0022282F">
            <w:pPr>
              <w:pStyle w:val="Heading3"/>
              <w:numPr>
                <w:ilvl w:val="2"/>
                <w:numId w:val="74"/>
              </w:numPr>
            </w:pPr>
            <w: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2DBA61F8" w14:textId="77777777" w:rsidR="00455149" w:rsidRDefault="00455149" w:rsidP="0022282F">
            <w:pPr>
              <w:pStyle w:val="Heading3"/>
              <w:numPr>
                <w:ilvl w:val="2"/>
                <w:numId w:val="74"/>
              </w:numPr>
            </w:pPr>
            <w: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24D3757" w14:textId="77777777"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have any portion completed and delivered at the Contract terms and prices; and/or</w:t>
            </w:r>
          </w:p>
          <w:p w14:paraId="4750F30D" w14:textId="77777777" w:rsidR="00455149" w:rsidRDefault="00455149" w:rsidP="0022282F">
            <w:pPr>
              <w:pStyle w:val="Heading4"/>
              <w:numPr>
                <w:ilvl w:val="3"/>
                <w:numId w:val="15"/>
              </w:numPr>
              <w:tabs>
                <w:tab w:val="clear" w:pos="1512"/>
                <w:tab w:val="right" w:pos="1692"/>
              </w:tabs>
              <w:spacing w:before="0" w:after="200"/>
              <w:ind w:left="1728" w:hanging="576"/>
              <w:rPr>
                <w:spacing w:val="0"/>
              </w:rPr>
            </w:pPr>
            <w:r>
              <w:rPr>
                <w:spacing w:val="0"/>
              </w:rPr>
              <w:t>to cancel the remainder and pay to the Supplier an agreed amount for partially completed Goods and Related Services and for materials and parts previously procured by the Supplier.</w:t>
            </w:r>
          </w:p>
        </w:tc>
      </w:tr>
      <w:tr w:rsidR="00455149" w14:paraId="38E1223E" w14:textId="77777777" w:rsidTr="00C952F3">
        <w:tc>
          <w:tcPr>
            <w:tcW w:w="2250" w:type="dxa"/>
          </w:tcPr>
          <w:p w14:paraId="2F3F1E51" w14:textId="77777777" w:rsidR="00455149" w:rsidRDefault="005A0156">
            <w:pPr>
              <w:pStyle w:val="sec7-clauses"/>
              <w:spacing w:before="0" w:after="200"/>
            </w:pPr>
            <w:bookmarkStart w:id="361" w:name="_Toc167083671"/>
            <w:r>
              <w:lastRenderedPageBreak/>
              <w:t>36.</w:t>
            </w:r>
            <w:r>
              <w:tab/>
            </w:r>
            <w:r w:rsidR="00455149">
              <w:t>Assignment</w:t>
            </w:r>
            <w:bookmarkEnd w:id="361"/>
          </w:p>
        </w:tc>
        <w:tc>
          <w:tcPr>
            <w:tcW w:w="6930" w:type="dxa"/>
          </w:tcPr>
          <w:p w14:paraId="237ACB97" w14:textId="77777777" w:rsidR="00455149" w:rsidRDefault="000319BF" w:rsidP="000319BF">
            <w:pPr>
              <w:pStyle w:val="Sub-ClauseText"/>
              <w:spacing w:before="0" w:after="200"/>
              <w:ind w:left="612" w:hanging="612"/>
              <w:rPr>
                <w:spacing w:val="0"/>
              </w:rPr>
            </w:pPr>
            <w:r>
              <w:rPr>
                <w:spacing w:val="0"/>
              </w:rPr>
              <w:t>36.1</w:t>
            </w:r>
            <w:r>
              <w:rPr>
                <w:spacing w:val="0"/>
              </w:rPr>
              <w:tab/>
            </w:r>
            <w:r w:rsidR="00455149">
              <w:rPr>
                <w:spacing w:val="0"/>
              </w:rPr>
              <w:t>Neither the Purchaser nor the Supplier shall assign, in whole or in part, their obligations under this Contract, except with prior written consent of the other party.</w:t>
            </w:r>
          </w:p>
        </w:tc>
      </w:tr>
      <w:tr w:rsidR="004275FD" w14:paraId="450E5C9C" w14:textId="77777777" w:rsidTr="00C952F3">
        <w:tc>
          <w:tcPr>
            <w:tcW w:w="2250" w:type="dxa"/>
          </w:tcPr>
          <w:p w14:paraId="2FEB7BD1" w14:textId="77777777" w:rsidR="004275FD" w:rsidRDefault="005A0156">
            <w:pPr>
              <w:pStyle w:val="sec7-clauses"/>
              <w:spacing w:before="0" w:after="200"/>
            </w:pPr>
            <w:bookmarkStart w:id="362" w:name="_Toc167083672"/>
            <w:r>
              <w:rPr>
                <w:bCs/>
              </w:rPr>
              <w:t>37.</w:t>
            </w:r>
            <w:r>
              <w:rPr>
                <w:bCs/>
              </w:rPr>
              <w:tab/>
            </w:r>
            <w:r w:rsidR="004275FD" w:rsidRPr="000927E7">
              <w:rPr>
                <w:bCs/>
              </w:rPr>
              <w:t>Export Restriction</w:t>
            </w:r>
            <w:bookmarkEnd w:id="362"/>
          </w:p>
        </w:tc>
        <w:tc>
          <w:tcPr>
            <w:tcW w:w="6930" w:type="dxa"/>
          </w:tcPr>
          <w:p w14:paraId="77F9CBDA" w14:textId="77777777" w:rsidR="004275FD" w:rsidRDefault="000319BF" w:rsidP="00D25F61">
            <w:pPr>
              <w:spacing w:after="200"/>
              <w:ind w:left="612" w:hanging="612"/>
              <w:jc w:val="both"/>
            </w:pPr>
            <w:r>
              <w:t>37</w:t>
            </w:r>
            <w:r w:rsidR="004275FD" w:rsidRPr="00AC0386">
              <w:t>.1</w:t>
            </w:r>
            <w:r w:rsidR="004275FD" w:rsidRPr="00AC0386">
              <w:tab/>
              <w:t xml:space="preserve">Notwithstanding any obligation under the </w:t>
            </w:r>
            <w:r w:rsidR="004733BE">
              <w:t>C</w:t>
            </w:r>
            <w:r w:rsidR="004275FD" w:rsidRPr="00AC0386">
              <w:t>ontract to complete all export formalities, any export restrictions attributable to the Purchaser, to the country of the Purchaser</w:t>
            </w:r>
            <w:r w:rsidR="004733BE">
              <w:t>,</w:t>
            </w:r>
            <w:r w:rsidR="004275FD" w:rsidRPr="00AC0386">
              <w:t xml:space="preserve"> or to the use of the products/goods, systems or services to be supplied, </w:t>
            </w:r>
            <w:r w:rsidR="004733BE">
              <w:t xml:space="preserve">which </w:t>
            </w:r>
            <w:r w:rsidR="004275FD" w:rsidRPr="00AC0386">
              <w:t>aris</w:t>
            </w:r>
            <w:r w:rsidR="004733BE">
              <w:t>e</w:t>
            </w:r>
            <w:r w:rsidR="004275FD" w:rsidRPr="00AC0386">
              <w:t xml:space="preserve"> from trade regulations from a country supplying those products/goods, systems or services, </w:t>
            </w:r>
            <w:r w:rsidR="004733BE">
              <w:t>and which</w:t>
            </w:r>
            <w:r w:rsidR="004733BE" w:rsidRPr="00AC0386">
              <w:t xml:space="preserve"> </w:t>
            </w:r>
            <w:r w:rsidR="004275FD" w:rsidRPr="00AC0386">
              <w:t xml:space="preserve">substantially impede the </w:t>
            </w:r>
            <w:r w:rsidR="004733BE">
              <w:t>S</w:t>
            </w:r>
            <w:r w:rsidR="004275FD" w:rsidRPr="00AC0386">
              <w:t xml:space="preserve">upplier from meeting its obligations under the </w:t>
            </w:r>
            <w:r w:rsidR="004733BE">
              <w:t>C</w:t>
            </w:r>
            <w:r w:rsidR="004275FD" w:rsidRPr="00AC0386">
              <w:t>ontract</w:t>
            </w:r>
            <w:r w:rsidR="004733BE">
              <w:t>,</w:t>
            </w:r>
            <w:r w:rsidR="004275FD" w:rsidRPr="00AC0386">
              <w:t xml:space="preserve"> shall release the </w:t>
            </w:r>
            <w:r w:rsidR="004733BE">
              <w:t>S</w:t>
            </w:r>
            <w:r w:rsidR="004275FD" w:rsidRPr="00AC0386">
              <w:t xml:space="preserve">upplier from the obligation to </w:t>
            </w:r>
            <w:r w:rsidR="004275FD" w:rsidRPr="00AC0386">
              <w:lastRenderedPageBreak/>
              <w:t xml:space="preserve">provide deliveries or services, always provided, however, that the </w:t>
            </w:r>
            <w:r w:rsidR="004733BE">
              <w:t>S</w:t>
            </w:r>
            <w:r w:rsidR="004275FD" w:rsidRPr="00AC0386">
              <w:t xml:space="preserve">upplier can demonstrate to the satisfaction of the </w:t>
            </w:r>
            <w:r w:rsidR="004733BE">
              <w:t>P</w:t>
            </w:r>
            <w:r w:rsidR="004275FD" w:rsidRPr="00AC0386">
              <w:t xml:space="preserve">urchaser and of the Bank that it has completed all formalities in a timely manner, including applying for permits, authorizations and licenses necessary for the </w:t>
            </w:r>
            <w:r w:rsidR="004733BE">
              <w:t>export</w:t>
            </w:r>
            <w:r w:rsidR="004733BE" w:rsidRPr="00AC0386">
              <w:t xml:space="preserve"> </w:t>
            </w:r>
            <w:r w:rsidR="004275FD" w:rsidRPr="00AC0386">
              <w:t xml:space="preserve">of the products/goods, systems or services under the terms of the </w:t>
            </w:r>
            <w:r w:rsidR="004733BE">
              <w:t>C</w:t>
            </w:r>
            <w:r w:rsidR="004275FD" w:rsidRPr="00AC0386">
              <w:t>ontract.</w:t>
            </w:r>
            <w:r w:rsidR="0017135B">
              <w:t xml:space="preserve">  Termination of the Contract on this basis shall be for the </w:t>
            </w:r>
            <w:r w:rsidR="00254708">
              <w:t>Purchaser</w:t>
            </w:r>
            <w:r w:rsidR="0017135B">
              <w:t xml:space="preserve">’s convenience pursuant to Sub-Clause </w:t>
            </w:r>
            <w:r>
              <w:t>35</w:t>
            </w:r>
            <w:r w:rsidR="0017135B">
              <w:t>.3.</w:t>
            </w:r>
          </w:p>
        </w:tc>
      </w:tr>
    </w:tbl>
    <w:p w14:paraId="5303B499" w14:textId="77777777" w:rsidR="00C952F3" w:rsidRDefault="00C952F3">
      <w:pPr>
        <w:pStyle w:val="Subtitle"/>
        <w:jc w:val="left"/>
        <w:rPr>
          <w:b w:val="0"/>
          <w:sz w:val="24"/>
        </w:rPr>
        <w:sectPr w:rsidR="00C952F3" w:rsidSect="005228CD">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503428F3" w14:textId="77777777" w:rsidR="00455149" w:rsidRDefault="00455149">
      <w:pPr>
        <w:pStyle w:val="Subtitle"/>
        <w:jc w:val="left"/>
        <w:rPr>
          <w:b w:val="0"/>
          <w:sz w:val="24"/>
        </w:rPr>
      </w:pPr>
    </w:p>
    <w:p w14:paraId="7C13C42C" w14:textId="0A869110" w:rsidR="00C952F3" w:rsidRPr="006A44DE" w:rsidRDefault="00C952F3" w:rsidP="00C952F3">
      <w:pPr>
        <w:jc w:val="center"/>
        <w:rPr>
          <w:b/>
          <w:sz w:val="36"/>
          <w:szCs w:val="36"/>
        </w:rPr>
      </w:pPr>
      <w:r w:rsidRPr="006A44DE">
        <w:rPr>
          <w:b/>
          <w:sz w:val="36"/>
          <w:szCs w:val="36"/>
        </w:rPr>
        <w:t xml:space="preserve">APPENDIX </w:t>
      </w:r>
      <w:r w:rsidR="009A108F">
        <w:rPr>
          <w:b/>
          <w:sz w:val="36"/>
          <w:szCs w:val="36"/>
        </w:rPr>
        <w:t xml:space="preserve">1 </w:t>
      </w:r>
    </w:p>
    <w:p w14:paraId="1D59BA48" w14:textId="77777777" w:rsidR="00C952F3" w:rsidRPr="006A44DE" w:rsidRDefault="00C952F3" w:rsidP="00C952F3">
      <w:pPr>
        <w:jc w:val="center"/>
        <w:rPr>
          <w:b/>
          <w:sz w:val="36"/>
          <w:szCs w:val="36"/>
        </w:rPr>
      </w:pPr>
      <w:r w:rsidRPr="006A44DE">
        <w:rPr>
          <w:b/>
          <w:sz w:val="36"/>
          <w:szCs w:val="36"/>
        </w:rPr>
        <w:t>Bank’s Policy- Corrupt and Fraudulent Practices</w:t>
      </w:r>
    </w:p>
    <w:p w14:paraId="164C1E05" w14:textId="77777777" w:rsidR="00C952F3" w:rsidRDefault="00C952F3" w:rsidP="00C952F3">
      <w:pPr>
        <w:rPr>
          <w:b/>
        </w:rPr>
      </w:pPr>
    </w:p>
    <w:p w14:paraId="012872B2" w14:textId="77777777" w:rsidR="00C952F3" w:rsidRDefault="00C952F3" w:rsidP="00C952F3">
      <w:r w:rsidRPr="006A44DE">
        <w:rPr>
          <w:b/>
          <w:i/>
        </w:rPr>
        <w:t>(text in this Appendix shall not be modified)</w:t>
      </w:r>
    </w:p>
    <w:p w14:paraId="07C4D815" w14:textId="77777777" w:rsidR="00C952F3" w:rsidRDefault="00C952F3" w:rsidP="00C952F3">
      <w:pPr>
        <w:rPr>
          <w:b/>
          <w:highlight w:val="yellow"/>
        </w:rPr>
      </w:pPr>
    </w:p>
    <w:p w14:paraId="25A240B3" w14:textId="77777777" w:rsidR="00C952F3" w:rsidRPr="00B97C75" w:rsidRDefault="00C952F3" w:rsidP="00C952F3">
      <w:pPr>
        <w:adjustRightInd w:val="0"/>
        <w:spacing w:after="120"/>
        <w:rPr>
          <w:b/>
        </w:rPr>
      </w:pPr>
      <w:r w:rsidRPr="00B97C75">
        <w:rPr>
          <w:b/>
        </w:rPr>
        <w:t>Guidelines for Procurement of Goods, Works, and Non-Consulting Services under IBRD Loans and IDA Credits &amp; Grants by World Bank Borrowers, dated January 2011</w:t>
      </w:r>
      <w:r>
        <w:rPr>
          <w:b/>
        </w:rPr>
        <w:t>:</w:t>
      </w:r>
    </w:p>
    <w:p w14:paraId="5C98D24E" w14:textId="77777777" w:rsidR="00C952F3" w:rsidRDefault="00C952F3" w:rsidP="00C952F3">
      <w:pPr>
        <w:adjustRightInd w:val="0"/>
        <w:spacing w:after="120"/>
        <w:ind w:left="540" w:hanging="540"/>
      </w:pPr>
      <w:r>
        <w:t>“</w:t>
      </w:r>
      <w:r>
        <w:rPr>
          <w:b/>
        </w:rPr>
        <w:t xml:space="preserve">Fraud and </w:t>
      </w:r>
      <w:r w:rsidRPr="00F5350A">
        <w:rPr>
          <w:b/>
        </w:rPr>
        <w:t>Corruption</w:t>
      </w:r>
      <w:r>
        <w:rPr>
          <w:b/>
        </w:rPr>
        <w:t>:</w:t>
      </w:r>
    </w:p>
    <w:p w14:paraId="6DC8D02A" w14:textId="77777777" w:rsidR="005A0156" w:rsidRPr="008B7062" w:rsidRDefault="005A0156" w:rsidP="005A0156">
      <w:pPr>
        <w:pStyle w:val="Default"/>
        <w:spacing w:after="200"/>
        <w:ind w:left="540" w:hanging="540"/>
        <w:jc w:val="both"/>
      </w:pPr>
      <w:r w:rsidRPr="008B7062">
        <w:t>1.16</w:t>
      </w:r>
      <w:r w:rsidRPr="008B7062">
        <w:tab/>
        <w:t>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w:t>
      </w:r>
      <w:r w:rsidRPr="008B7062">
        <w:rPr>
          <w:rStyle w:val="FootnoteReference"/>
        </w:rPr>
        <w:footnoteReference w:id="9"/>
      </w:r>
      <w:r w:rsidRPr="008B7062">
        <w:t xml:space="preserve"> In pursuance of this policy, the Bank: </w:t>
      </w:r>
    </w:p>
    <w:p w14:paraId="4BE6CAE7" w14:textId="77777777" w:rsidR="005A0156" w:rsidRPr="008B7062" w:rsidRDefault="005A0156" w:rsidP="005A0156">
      <w:pPr>
        <w:pStyle w:val="Default"/>
        <w:spacing w:after="200"/>
        <w:ind w:left="1080" w:hanging="540"/>
        <w:jc w:val="both"/>
      </w:pPr>
      <w:r w:rsidRPr="008B7062">
        <w:t>(a)</w:t>
      </w:r>
      <w:r w:rsidRPr="008B7062">
        <w:tab/>
        <w:t xml:space="preserve">defines, for the purposes of this provision, the terms set forth below as follows: </w:t>
      </w:r>
    </w:p>
    <w:p w14:paraId="7002CC44" w14:textId="77777777" w:rsidR="005A0156" w:rsidRPr="008B7062" w:rsidRDefault="005A0156" w:rsidP="005A0156">
      <w:pPr>
        <w:adjustRightInd w:val="0"/>
        <w:spacing w:after="200"/>
        <w:ind w:left="1800" w:hanging="720"/>
        <w:jc w:val="both"/>
        <w:rPr>
          <w:szCs w:val="24"/>
        </w:rPr>
      </w:pPr>
      <w:r w:rsidRPr="008B7062">
        <w:rPr>
          <w:szCs w:val="24"/>
        </w:rPr>
        <w:t>(</w:t>
      </w:r>
      <w:proofErr w:type="spellStart"/>
      <w:r w:rsidRPr="008B7062">
        <w:rPr>
          <w:szCs w:val="24"/>
        </w:rPr>
        <w:t>i</w:t>
      </w:r>
      <w:proofErr w:type="spellEnd"/>
      <w:r w:rsidRPr="008B7062">
        <w:rPr>
          <w:szCs w:val="24"/>
        </w:rPr>
        <w:t>)</w:t>
      </w:r>
      <w:r w:rsidRPr="008B7062">
        <w:rPr>
          <w:szCs w:val="24"/>
        </w:rPr>
        <w:tab/>
        <w:t>“corrupt practice” is the offering, giving, receiving, or soliciting, directly or indirectly, of anything of value to influence improperly the actions of another party;</w:t>
      </w:r>
      <w:r w:rsidRPr="008B7062">
        <w:rPr>
          <w:rStyle w:val="FootnoteReference"/>
          <w:szCs w:val="24"/>
        </w:rPr>
        <w:footnoteReference w:id="10"/>
      </w:r>
      <w:r w:rsidRPr="008B7062">
        <w:rPr>
          <w:szCs w:val="24"/>
        </w:rPr>
        <w:t>;</w:t>
      </w:r>
    </w:p>
    <w:p w14:paraId="3663506E" w14:textId="77777777" w:rsidR="005A0156" w:rsidRPr="008B7062" w:rsidRDefault="005A0156" w:rsidP="005A0156">
      <w:pPr>
        <w:adjustRightInd w:val="0"/>
        <w:spacing w:after="200"/>
        <w:ind w:left="1800" w:hanging="720"/>
        <w:jc w:val="both"/>
        <w:rPr>
          <w:szCs w:val="24"/>
        </w:rPr>
      </w:pPr>
      <w:r w:rsidRPr="008B7062">
        <w:rPr>
          <w:szCs w:val="24"/>
        </w:rPr>
        <w:t xml:space="preserve">(ii) </w:t>
      </w:r>
      <w:r w:rsidRPr="008B7062">
        <w:rPr>
          <w:szCs w:val="24"/>
        </w:rPr>
        <w:tab/>
        <w:t>“fraudulent practice” is any act or omission, including a misrepresentation, that knowingly or recklessly misleads, or attempts to mislead, a party to obtain a financial or other benefit or to avoid an obligation;</w:t>
      </w:r>
      <w:r w:rsidRPr="008B7062">
        <w:rPr>
          <w:rStyle w:val="FootnoteReference"/>
          <w:szCs w:val="24"/>
        </w:rPr>
        <w:footnoteReference w:id="11"/>
      </w:r>
    </w:p>
    <w:p w14:paraId="1B114C07" w14:textId="77777777" w:rsidR="005A0156" w:rsidRPr="008B7062" w:rsidRDefault="005A0156" w:rsidP="005A0156">
      <w:pPr>
        <w:adjustRightInd w:val="0"/>
        <w:spacing w:after="200"/>
        <w:ind w:left="1800" w:hanging="720"/>
        <w:jc w:val="both"/>
        <w:rPr>
          <w:szCs w:val="24"/>
        </w:rPr>
      </w:pPr>
      <w:r w:rsidRPr="008B7062">
        <w:rPr>
          <w:szCs w:val="24"/>
        </w:rPr>
        <w:t>(iii)</w:t>
      </w:r>
      <w:r w:rsidRPr="008B7062">
        <w:rPr>
          <w:szCs w:val="24"/>
        </w:rPr>
        <w:tab/>
        <w:t>“collusive practice” is an arrangement between two or more parties designed to achieve an improper purpose, including to influence improperly the actions of another party;</w:t>
      </w:r>
      <w:r w:rsidRPr="008B7062">
        <w:rPr>
          <w:rStyle w:val="FootnoteReference"/>
          <w:szCs w:val="24"/>
        </w:rPr>
        <w:footnoteReference w:id="12"/>
      </w:r>
    </w:p>
    <w:p w14:paraId="019E67A3" w14:textId="77777777" w:rsidR="005A0156" w:rsidRPr="008B7062" w:rsidRDefault="005A0156" w:rsidP="005A0156">
      <w:pPr>
        <w:adjustRightInd w:val="0"/>
        <w:spacing w:after="200"/>
        <w:ind w:left="1800" w:hanging="720"/>
        <w:jc w:val="both"/>
        <w:rPr>
          <w:szCs w:val="24"/>
        </w:rPr>
      </w:pPr>
      <w:r w:rsidRPr="008B7062">
        <w:rPr>
          <w:szCs w:val="24"/>
        </w:rPr>
        <w:lastRenderedPageBreak/>
        <w:t>(iv)</w:t>
      </w:r>
      <w:r w:rsidRPr="008B7062">
        <w:rPr>
          <w:szCs w:val="24"/>
        </w:rPr>
        <w:tab/>
        <w:t>“coercive practice” is impairing or harming, or threatening to impair or harm, directly or indirectly, any party or the property of the party to influence improperly the actions of a party;</w:t>
      </w:r>
      <w:r w:rsidRPr="008B7062">
        <w:rPr>
          <w:rStyle w:val="FootnoteReference"/>
          <w:szCs w:val="24"/>
        </w:rPr>
        <w:footnoteReference w:id="13"/>
      </w:r>
    </w:p>
    <w:p w14:paraId="34FA8972" w14:textId="77777777" w:rsidR="005A0156" w:rsidRPr="008B7062" w:rsidRDefault="005A0156" w:rsidP="005A0156">
      <w:pPr>
        <w:adjustRightInd w:val="0"/>
        <w:spacing w:after="200"/>
        <w:ind w:left="1800" w:hanging="720"/>
        <w:rPr>
          <w:color w:val="000000"/>
          <w:szCs w:val="24"/>
        </w:rPr>
      </w:pPr>
      <w:r w:rsidRPr="008B7062">
        <w:rPr>
          <w:bCs/>
          <w:color w:val="000000"/>
          <w:szCs w:val="24"/>
        </w:rPr>
        <w:t>(v)</w:t>
      </w:r>
      <w:r w:rsidRPr="008B7062">
        <w:rPr>
          <w:bCs/>
          <w:color w:val="000000"/>
          <w:szCs w:val="24"/>
        </w:rPr>
        <w:tab/>
        <w:t>"</w:t>
      </w:r>
      <w:r w:rsidRPr="008B7062">
        <w:rPr>
          <w:szCs w:val="24"/>
        </w:rPr>
        <w:t>obstructive</w:t>
      </w:r>
      <w:r w:rsidRPr="008B7062">
        <w:rPr>
          <w:bCs/>
          <w:color w:val="000000"/>
          <w:szCs w:val="24"/>
        </w:rPr>
        <w:t xml:space="preserve"> practice" </w:t>
      </w:r>
      <w:r w:rsidRPr="008B7062">
        <w:rPr>
          <w:color w:val="000000"/>
          <w:szCs w:val="24"/>
        </w:rPr>
        <w:t>is:</w:t>
      </w:r>
    </w:p>
    <w:p w14:paraId="0A779ADB" w14:textId="77777777" w:rsidR="005A0156" w:rsidRPr="008B7062" w:rsidRDefault="005A0156" w:rsidP="005A0156">
      <w:pPr>
        <w:adjustRightInd w:val="0"/>
        <w:spacing w:after="200"/>
        <w:ind w:left="2520" w:hanging="720"/>
        <w:jc w:val="both"/>
        <w:rPr>
          <w:szCs w:val="24"/>
        </w:rPr>
      </w:pPr>
      <w:r w:rsidRPr="008B7062">
        <w:rPr>
          <w:bCs/>
          <w:color w:val="000000"/>
          <w:szCs w:val="24"/>
        </w:rPr>
        <w:t>(aa)</w:t>
      </w:r>
      <w:r w:rsidRPr="008B7062">
        <w:rPr>
          <w:szCs w:val="24"/>
        </w:rPr>
        <w:tab/>
      </w:r>
      <w:r w:rsidRPr="008B7062">
        <w:rPr>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7C8AA1" w14:textId="77777777" w:rsidR="005A0156" w:rsidRPr="008B7062" w:rsidRDefault="005A0156" w:rsidP="005A0156">
      <w:pPr>
        <w:adjustRightInd w:val="0"/>
        <w:spacing w:after="200"/>
        <w:ind w:left="2520" w:hanging="720"/>
        <w:jc w:val="both"/>
        <w:rPr>
          <w:szCs w:val="24"/>
        </w:rPr>
      </w:pPr>
      <w:r w:rsidRPr="008B7062">
        <w:rPr>
          <w:bCs/>
          <w:color w:val="000000"/>
          <w:szCs w:val="24"/>
        </w:rPr>
        <w:t>(bb)</w:t>
      </w:r>
      <w:r w:rsidRPr="008B7062">
        <w:rPr>
          <w:bCs/>
          <w:color w:val="000000"/>
          <w:szCs w:val="24"/>
        </w:rPr>
        <w:tab/>
        <w:t>acts intended to materially impede the exercise of the Bank’s inspection and audit rights provided for under paragraph 1.16(e) below.</w:t>
      </w:r>
    </w:p>
    <w:p w14:paraId="29DF1420" w14:textId="77777777" w:rsidR="005A0156" w:rsidRPr="008B7062" w:rsidRDefault="005A0156" w:rsidP="005A0156">
      <w:pPr>
        <w:pStyle w:val="Default"/>
        <w:spacing w:after="200"/>
        <w:ind w:left="1080" w:hanging="540"/>
        <w:jc w:val="both"/>
      </w:pPr>
      <w:r w:rsidRPr="008B7062">
        <w:t>(b)</w:t>
      </w:r>
      <w:r w:rsidRPr="008B7062">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6E13D259" w14:textId="77777777" w:rsidR="005A0156" w:rsidRPr="008B7062" w:rsidRDefault="005A0156" w:rsidP="005A0156">
      <w:pPr>
        <w:pStyle w:val="Default"/>
        <w:spacing w:after="200"/>
        <w:ind w:left="1080" w:hanging="540"/>
        <w:jc w:val="both"/>
      </w:pPr>
      <w:r w:rsidRPr="008B7062">
        <w:t>(c)</w:t>
      </w:r>
      <w:r w:rsidRPr="008B7062">
        <w:tab/>
        <w:t xml:space="preserve">will declare </w:t>
      </w:r>
      <w:proofErr w:type="spellStart"/>
      <w:r w:rsidRPr="008B7062">
        <w:t>misprocurement</w:t>
      </w:r>
      <w:proofErr w:type="spellEnd"/>
      <w:r w:rsidRPr="008B7062">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097983CE" w14:textId="77777777" w:rsidR="005A0156" w:rsidRPr="008B7062" w:rsidRDefault="005A0156" w:rsidP="005A0156">
      <w:pPr>
        <w:pStyle w:val="Default"/>
        <w:spacing w:after="200"/>
        <w:ind w:left="1080" w:hanging="540"/>
        <w:jc w:val="both"/>
      </w:pPr>
      <w:r w:rsidRPr="008B7062">
        <w:t>(d)</w:t>
      </w:r>
      <w:r w:rsidRPr="008B7062">
        <w:tab/>
        <w:t>will sanction a firm or individual, at any time, in accordance with the prevailing Bank’s sanctions procedures,</w:t>
      </w:r>
      <w:r w:rsidRPr="008B7062">
        <w:rPr>
          <w:vertAlign w:val="superscript"/>
        </w:rPr>
        <w:footnoteReference w:id="14"/>
      </w:r>
      <w:r w:rsidRPr="008B7062">
        <w:t xml:space="preserve"> including by publicly declaring such firm or individual ineligible, either indefinitely or for a stated period of time: (</w:t>
      </w:r>
      <w:proofErr w:type="spellStart"/>
      <w:r w:rsidRPr="008B7062">
        <w:t>i</w:t>
      </w:r>
      <w:proofErr w:type="spellEnd"/>
      <w:r w:rsidRPr="008B7062">
        <w:t>) to be awarded a Bank-financed contract; and (ii) to be a nominated</w:t>
      </w:r>
      <w:r w:rsidRPr="008B7062">
        <w:rPr>
          <w:vertAlign w:val="superscript"/>
        </w:rPr>
        <w:footnoteReference w:id="15"/>
      </w:r>
      <w:r w:rsidRPr="008B7062">
        <w:t>;</w:t>
      </w:r>
    </w:p>
    <w:p w14:paraId="15C21B14" w14:textId="7E50C7AF" w:rsidR="009F0D9E" w:rsidRDefault="005A0156" w:rsidP="005A0156">
      <w:pPr>
        <w:pStyle w:val="Default"/>
        <w:spacing w:after="200"/>
        <w:ind w:left="1080" w:hanging="540"/>
        <w:jc w:val="both"/>
      </w:pPr>
      <w:r w:rsidRPr="008B7062">
        <w:lastRenderedPageBreak/>
        <w:t>(e)</w:t>
      </w:r>
      <w:r w:rsidRPr="008B7062">
        <w:tab/>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 Bank.”</w:t>
      </w:r>
    </w:p>
    <w:p w14:paraId="7C098BF7" w14:textId="77777777" w:rsidR="009F0D9E" w:rsidRDefault="009F0D9E">
      <w:pPr>
        <w:rPr>
          <w:color w:val="000000"/>
          <w:szCs w:val="24"/>
        </w:rPr>
      </w:pPr>
      <w:r>
        <w:br w:type="page"/>
      </w:r>
    </w:p>
    <w:p w14:paraId="25B29DAA" w14:textId="77777777" w:rsidR="009A108F" w:rsidRPr="008E329A" w:rsidRDefault="009A108F" w:rsidP="009A108F">
      <w:pPr>
        <w:jc w:val="center"/>
        <w:rPr>
          <w:b/>
          <w:sz w:val="36"/>
          <w:szCs w:val="36"/>
        </w:rPr>
      </w:pPr>
      <w:bookmarkStart w:id="363" w:name="_Hlk31715280"/>
      <w:bookmarkStart w:id="364" w:name="_Hlk54535042"/>
      <w:r w:rsidRPr="008E329A">
        <w:rPr>
          <w:b/>
          <w:sz w:val="36"/>
          <w:szCs w:val="36"/>
        </w:rPr>
        <w:lastRenderedPageBreak/>
        <w:t xml:space="preserve">APPENDIX </w:t>
      </w:r>
      <w:r>
        <w:rPr>
          <w:b/>
          <w:sz w:val="36"/>
          <w:szCs w:val="36"/>
        </w:rPr>
        <w:t xml:space="preserve">2 </w:t>
      </w:r>
    </w:p>
    <w:p w14:paraId="50574A3D" w14:textId="6777CE87" w:rsidR="009A108F" w:rsidRPr="00D657D9" w:rsidRDefault="009A108F" w:rsidP="009A108F">
      <w:pPr>
        <w:jc w:val="center"/>
        <w:rPr>
          <w:b/>
          <w:sz w:val="28"/>
          <w:szCs w:val="28"/>
        </w:rPr>
      </w:pPr>
      <w:r w:rsidRPr="00D657D9">
        <w:rPr>
          <w:b/>
          <w:sz w:val="28"/>
          <w:szCs w:val="28"/>
        </w:rPr>
        <w:t>Sexual Exploitation and Abuse (SEA) and/or Sexual Harassment (SH) Performance Declaration for Subcontractors</w:t>
      </w:r>
      <w:bookmarkEnd w:id="363"/>
    </w:p>
    <w:p w14:paraId="3FC7EAF0" w14:textId="77777777" w:rsidR="009A108F" w:rsidRDefault="009A108F" w:rsidP="009A108F">
      <w:pPr>
        <w:spacing w:before="120" w:line="264" w:lineRule="exact"/>
        <w:contextualSpacing/>
        <w:rPr>
          <w:bCs/>
          <w:i/>
          <w:spacing w:val="6"/>
          <w:sz w:val="22"/>
          <w:szCs w:val="22"/>
        </w:rPr>
      </w:pPr>
    </w:p>
    <w:p w14:paraId="738CDECA" w14:textId="77777777" w:rsidR="009A108F" w:rsidRPr="005E09DB" w:rsidRDefault="009A108F" w:rsidP="009A108F">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7E4BD0E8" w14:textId="77777777" w:rsidR="009A108F" w:rsidRDefault="009A108F" w:rsidP="009A108F">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3D9A5948" w14:textId="77777777" w:rsidR="009A108F" w:rsidRPr="005E09DB" w:rsidRDefault="009A108F" w:rsidP="005F2F79">
      <w:pPr>
        <w:spacing w:before="120" w:after="24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108F" w:rsidRPr="005E09DB" w14:paraId="2A81C71C" w14:textId="77777777" w:rsidTr="00C16DD2">
        <w:tc>
          <w:tcPr>
            <w:tcW w:w="9389" w:type="dxa"/>
            <w:tcBorders>
              <w:top w:val="single" w:sz="2" w:space="0" w:color="auto"/>
              <w:left w:val="single" w:sz="2" w:space="0" w:color="auto"/>
              <w:bottom w:val="single" w:sz="2" w:space="0" w:color="auto"/>
              <w:right w:val="single" w:sz="2" w:space="0" w:color="auto"/>
            </w:tcBorders>
          </w:tcPr>
          <w:p w14:paraId="655FE284" w14:textId="77777777" w:rsidR="009A108F" w:rsidRPr="00D657D9" w:rsidRDefault="009A108F" w:rsidP="00C16DD2">
            <w:pPr>
              <w:spacing w:before="120"/>
              <w:jc w:val="center"/>
              <w:rPr>
                <w:b/>
                <w:spacing w:val="-4"/>
                <w:sz w:val="22"/>
                <w:szCs w:val="22"/>
              </w:rPr>
            </w:pPr>
            <w:r w:rsidRPr="005E09DB">
              <w:rPr>
                <w:b/>
                <w:spacing w:val="-4"/>
                <w:sz w:val="22"/>
                <w:szCs w:val="22"/>
              </w:rPr>
              <w:t xml:space="preserve">SEA and/or SH Declaration </w:t>
            </w:r>
          </w:p>
        </w:tc>
      </w:tr>
      <w:tr w:rsidR="009A108F" w:rsidRPr="005E09DB" w14:paraId="60AB5ACF" w14:textId="77777777" w:rsidTr="00C16DD2">
        <w:tc>
          <w:tcPr>
            <w:tcW w:w="9389" w:type="dxa"/>
            <w:tcBorders>
              <w:top w:val="single" w:sz="2" w:space="0" w:color="auto"/>
              <w:left w:val="single" w:sz="2" w:space="0" w:color="auto"/>
              <w:bottom w:val="single" w:sz="2" w:space="0" w:color="auto"/>
              <w:right w:val="single" w:sz="2" w:space="0" w:color="auto"/>
            </w:tcBorders>
          </w:tcPr>
          <w:p w14:paraId="4FC038E4" w14:textId="77777777" w:rsidR="009A108F" w:rsidRPr="005E09DB" w:rsidRDefault="009A108F" w:rsidP="00C16DD2">
            <w:pPr>
              <w:spacing w:before="120"/>
              <w:ind w:left="892" w:hanging="826"/>
              <w:rPr>
                <w:spacing w:val="-4"/>
                <w:sz w:val="22"/>
                <w:szCs w:val="22"/>
              </w:rPr>
            </w:pPr>
            <w:r w:rsidRPr="005E09DB">
              <w:rPr>
                <w:spacing w:val="-4"/>
                <w:sz w:val="22"/>
                <w:szCs w:val="22"/>
              </w:rPr>
              <w:t>We:</w:t>
            </w:r>
          </w:p>
          <w:p w14:paraId="1C5353C1" w14:textId="77777777" w:rsidR="009A108F" w:rsidRDefault="009A108F" w:rsidP="00C16DD2">
            <w:pPr>
              <w:spacing w:before="120"/>
              <w:ind w:left="892" w:hanging="826"/>
              <w:rPr>
                <w:rFonts w:eastAsia="MS Mincho"/>
                <w:spacing w:val="-2"/>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a) have not been subject to disqualification by the Bank for non-compliance with SEA/ SH obligations</w:t>
            </w:r>
            <w:r>
              <w:rPr>
                <w:rFonts w:eastAsia="MS Mincho"/>
                <w:spacing w:val="-2"/>
                <w:sz w:val="22"/>
                <w:szCs w:val="22"/>
              </w:rPr>
              <w:t>.</w:t>
            </w:r>
          </w:p>
          <w:p w14:paraId="43C0CD2F" w14:textId="77777777" w:rsidR="009A108F" w:rsidRPr="005E09DB" w:rsidRDefault="009A108F" w:rsidP="00C16DD2">
            <w:pPr>
              <w:spacing w:before="120"/>
              <w:ind w:left="892" w:hanging="826"/>
              <w:rPr>
                <w:spacing w:val="-6"/>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b) are subject to disqualification by the Bank for non-compliance with SEA/ SH obligations</w:t>
            </w:r>
            <w:r>
              <w:rPr>
                <w:rFonts w:eastAsia="MS Mincho"/>
                <w:spacing w:val="-2"/>
                <w:sz w:val="22"/>
                <w:szCs w:val="22"/>
              </w:rPr>
              <w:t>.</w:t>
            </w:r>
          </w:p>
          <w:p w14:paraId="568C5525" w14:textId="77777777" w:rsidR="009A108F" w:rsidRPr="00D657D9" w:rsidRDefault="009A108F" w:rsidP="005F2F79">
            <w:pPr>
              <w:spacing w:before="120"/>
              <w:ind w:left="720" w:hanging="630"/>
              <w:rPr>
                <w:color w:val="000000" w:themeColor="text1"/>
                <w:sz w:val="22"/>
                <w:szCs w:val="22"/>
              </w:rPr>
            </w:pPr>
            <w:proofErr w:type="gramStart"/>
            <w:r w:rsidRPr="005E09DB">
              <w:rPr>
                <w:rFonts w:ascii="Wingdings" w:eastAsia="Wingdings" w:hAnsi="Wingdings" w:cs="Wingdings"/>
                <w:spacing w:val="-2"/>
                <w:sz w:val="22"/>
                <w:szCs w:val="22"/>
              </w:rPr>
              <w:t>¨</w:t>
            </w:r>
            <w:r w:rsidRPr="005E09DB">
              <w:rPr>
                <w:rFonts w:eastAsia="MS Mincho"/>
                <w:spacing w:val="-2"/>
                <w:sz w:val="22"/>
                <w:szCs w:val="22"/>
              </w:rPr>
              <w:t xml:space="preserve">  (</w:t>
            </w:r>
            <w:proofErr w:type="gramEnd"/>
            <w:r w:rsidRPr="005E09DB">
              <w:rPr>
                <w:rFonts w:eastAsia="MS Mincho"/>
                <w:spacing w:val="-2"/>
                <w:sz w:val="22"/>
                <w:szCs w:val="22"/>
              </w:rPr>
              <w:t>c) had been subject to disqualification by the Bank for non-compliance with SEA/ SH obligations, and were removed from the disqualification</w:t>
            </w:r>
            <w:r w:rsidRPr="005E09DB">
              <w:rPr>
                <w:color w:val="000000" w:themeColor="text1"/>
              </w:rPr>
              <w:t xml:space="preserve"> list</w:t>
            </w:r>
            <w:r w:rsidRPr="005E09DB">
              <w:rPr>
                <w:color w:val="000000" w:themeColor="text1"/>
                <w:sz w:val="22"/>
                <w:szCs w:val="22"/>
              </w:rPr>
              <w:t xml:space="preserve">. An arbitral award on the disqualification case has been made in our favor. </w:t>
            </w:r>
          </w:p>
        </w:tc>
      </w:tr>
      <w:tr w:rsidR="009A108F" w:rsidRPr="005E09DB" w14:paraId="0E473973" w14:textId="77777777" w:rsidTr="00C16DD2">
        <w:tc>
          <w:tcPr>
            <w:tcW w:w="9389" w:type="dxa"/>
            <w:tcBorders>
              <w:top w:val="single" w:sz="2" w:space="0" w:color="auto"/>
              <w:left w:val="single" w:sz="2" w:space="0" w:color="auto"/>
              <w:bottom w:val="single" w:sz="2" w:space="0" w:color="auto"/>
              <w:right w:val="single" w:sz="2" w:space="0" w:color="auto"/>
            </w:tcBorders>
          </w:tcPr>
          <w:p w14:paraId="28C7A665" w14:textId="77777777" w:rsidR="009A108F" w:rsidRPr="005E09DB" w:rsidRDefault="009A108F" w:rsidP="00C16DD2">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9A108F" w:rsidRPr="005E09DB" w14:paraId="3A962A96" w14:textId="77777777" w:rsidTr="00C16DD2">
        <w:tc>
          <w:tcPr>
            <w:tcW w:w="9389" w:type="dxa"/>
            <w:tcBorders>
              <w:top w:val="single" w:sz="2" w:space="0" w:color="auto"/>
              <w:left w:val="single" w:sz="2" w:space="0" w:color="auto"/>
              <w:bottom w:val="single" w:sz="2" w:space="0" w:color="auto"/>
              <w:right w:val="single" w:sz="2" w:space="0" w:color="auto"/>
            </w:tcBorders>
          </w:tcPr>
          <w:p w14:paraId="5D73B290" w14:textId="77777777" w:rsidR="009A108F" w:rsidRPr="00BC58F3" w:rsidRDefault="009A108F" w:rsidP="00C16DD2">
            <w:pPr>
              <w:spacing w:before="120"/>
              <w:jc w:val="center"/>
              <w:rPr>
                <w:sz w:val="22"/>
                <w:szCs w:val="22"/>
              </w:rPr>
            </w:pPr>
          </w:p>
        </w:tc>
      </w:tr>
      <w:tr w:rsidR="009A108F" w:rsidRPr="005E09DB" w14:paraId="65450F99" w14:textId="77777777" w:rsidTr="00C16DD2">
        <w:trPr>
          <w:trHeight w:val="643"/>
        </w:trPr>
        <w:tc>
          <w:tcPr>
            <w:tcW w:w="9389" w:type="dxa"/>
            <w:tcBorders>
              <w:top w:val="single" w:sz="2" w:space="0" w:color="auto"/>
              <w:left w:val="single" w:sz="2" w:space="0" w:color="auto"/>
              <w:bottom w:val="single" w:sz="2" w:space="0" w:color="auto"/>
              <w:right w:val="single" w:sz="2" w:space="0" w:color="auto"/>
            </w:tcBorders>
          </w:tcPr>
          <w:p w14:paraId="2DEC8207" w14:textId="77777777" w:rsidR="009A108F" w:rsidRPr="00BC58F3" w:rsidRDefault="009A108F" w:rsidP="00C16DD2">
            <w:pPr>
              <w:spacing w:before="120"/>
              <w:ind w:left="82"/>
              <w:rPr>
                <w:sz w:val="22"/>
                <w:szCs w:val="22"/>
              </w:rPr>
            </w:pPr>
            <w:r w:rsidRPr="00BC58F3">
              <w:rPr>
                <w:sz w:val="22"/>
                <w:szCs w:val="22"/>
              </w:rPr>
              <w:t xml:space="preserve">Period of disqualification: From: _______________ </w:t>
            </w:r>
            <w:proofErr w:type="gramStart"/>
            <w:r w:rsidRPr="00BC58F3">
              <w:rPr>
                <w:sz w:val="22"/>
                <w:szCs w:val="22"/>
              </w:rPr>
              <w:t>To</w:t>
            </w:r>
            <w:proofErr w:type="gramEnd"/>
            <w:r w:rsidRPr="00BC58F3">
              <w:rPr>
                <w:sz w:val="22"/>
                <w:szCs w:val="22"/>
              </w:rPr>
              <w:t>: ________________</w:t>
            </w:r>
          </w:p>
        </w:tc>
      </w:tr>
    </w:tbl>
    <w:p w14:paraId="25743E3F" w14:textId="77777777" w:rsidR="009A108F" w:rsidRPr="005E09DB" w:rsidRDefault="009A108F" w:rsidP="009A108F">
      <w:pPr>
        <w:tabs>
          <w:tab w:val="left" w:pos="6120"/>
        </w:tabs>
        <w:spacing w:before="240"/>
        <w:rPr>
          <w:iCs/>
          <w:color w:val="000000" w:themeColor="text1"/>
        </w:rPr>
      </w:pPr>
      <w:r w:rsidRPr="005E09DB">
        <w:rPr>
          <w:iCs/>
          <w:color w:val="000000" w:themeColor="text1"/>
        </w:rPr>
        <w:t>Name of the Subcontractor</w:t>
      </w:r>
      <w:r w:rsidRPr="005E09DB">
        <w:rPr>
          <w:iCs/>
          <w:color w:val="000000" w:themeColor="text1"/>
          <w:u w:val="single"/>
        </w:rPr>
        <w:tab/>
      </w:r>
    </w:p>
    <w:p w14:paraId="7784AC4F" w14:textId="77777777" w:rsidR="009A108F" w:rsidRPr="005E09DB" w:rsidRDefault="009A108F" w:rsidP="009A108F">
      <w:pPr>
        <w:tabs>
          <w:tab w:val="left" w:pos="6120"/>
        </w:tabs>
        <w:spacing w:before="24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7D34018" w14:textId="77777777" w:rsidR="009A108F" w:rsidRPr="005E09DB" w:rsidRDefault="009A108F" w:rsidP="009A108F">
      <w:pPr>
        <w:tabs>
          <w:tab w:val="left" w:pos="6120"/>
        </w:tabs>
        <w:spacing w:before="24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3E4EBA0D" w14:textId="77777777" w:rsidR="009A108F" w:rsidRPr="005E09DB" w:rsidRDefault="009A108F" w:rsidP="009A108F">
      <w:pPr>
        <w:tabs>
          <w:tab w:val="left" w:pos="6120"/>
        </w:tabs>
        <w:spacing w:before="24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6D445CB0" w14:textId="77777777" w:rsidR="009A108F" w:rsidRPr="005E09DB" w:rsidRDefault="009A108F" w:rsidP="009A108F">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72A4AF37" w14:textId="77777777" w:rsidR="009A108F" w:rsidRPr="005E09DB" w:rsidRDefault="009A108F" w:rsidP="009A108F">
      <w:pPr>
        <w:rPr>
          <w:iCs/>
          <w:color w:val="000000" w:themeColor="text1"/>
        </w:rPr>
      </w:pPr>
      <w:r w:rsidRPr="005E09DB">
        <w:rPr>
          <w:iCs/>
          <w:color w:val="000000" w:themeColor="text1"/>
        </w:rPr>
        <w:t xml:space="preserve">Countersignature of authorized representative of the </w:t>
      </w:r>
      <w:r>
        <w:rPr>
          <w:iCs/>
          <w:color w:val="000000" w:themeColor="text1"/>
        </w:rPr>
        <w:t>Supplier</w:t>
      </w:r>
      <w:r w:rsidRPr="005E09DB">
        <w:rPr>
          <w:iCs/>
          <w:color w:val="000000" w:themeColor="text1"/>
        </w:rPr>
        <w:t>:</w:t>
      </w:r>
    </w:p>
    <w:p w14:paraId="32E2C4BF" w14:textId="77777777" w:rsidR="009A108F" w:rsidRPr="005E09DB" w:rsidRDefault="009A108F" w:rsidP="009A108F">
      <w:pPr>
        <w:rPr>
          <w:iCs/>
          <w:color w:val="000000" w:themeColor="text1"/>
        </w:rPr>
      </w:pPr>
      <w:r w:rsidRPr="005E09DB">
        <w:rPr>
          <w:iCs/>
          <w:color w:val="000000" w:themeColor="text1"/>
        </w:rPr>
        <w:t>Signature: ________________________________________________________</w:t>
      </w:r>
    </w:p>
    <w:p w14:paraId="40A29F4A" w14:textId="77777777" w:rsidR="009A108F" w:rsidRDefault="009A108F" w:rsidP="009A108F">
      <w:pPr>
        <w:tabs>
          <w:tab w:val="left" w:pos="6120"/>
        </w:tabs>
        <w:spacing w:before="240" w:after="240"/>
        <w:rPr>
          <w:rFonts w:eastAsiaTheme="minorHAnsi"/>
          <w:color w:val="000000"/>
        </w:rPr>
      </w:pPr>
      <w:r w:rsidRPr="005E09DB">
        <w:rPr>
          <w:iCs/>
          <w:color w:val="000000" w:themeColor="text1"/>
        </w:rPr>
        <w:t>Date signed ________________________________ day of ___________________, _____</w:t>
      </w:r>
      <w:bookmarkEnd w:id="364"/>
    </w:p>
    <w:p w14:paraId="6D52032D" w14:textId="77777777" w:rsidR="005A0156" w:rsidRPr="008B7062" w:rsidRDefault="005A0156" w:rsidP="005A0156">
      <w:pPr>
        <w:pStyle w:val="Default"/>
        <w:spacing w:after="200"/>
        <w:ind w:left="1080" w:hanging="540"/>
        <w:jc w:val="both"/>
      </w:pPr>
    </w:p>
    <w:p w14:paraId="52958C4E" w14:textId="7A3B0853" w:rsidR="00C952F3" w:rsidRPr="00F03CA3" w:rsidRDefault="00C952F3" w:rsidP="00C952F3">
      <w:pPr>
        <w:rPr>
          <w:b/>
        </w:rPr>
        <w:sectPr w:rsidR="00C952F3" w:rsidRPr="00F03CA3" w:rsidSect="005228CD">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14:paraId="4D8B03A3" w14:textId="77777777" w:rsidTr="00BD68E1">
        <w:trPr>
          <w:cantSplit/>
          <w:trHeight w:val="800"/>
        </w:trPr>
        <w:tc>
          <w:tcPr>
            <w:tcW w:w="9108" w:type="dxa"/>
            <w:gridSpan w:val="2"/>
            <w:tcBorders>
              <w:top w:val="nil"/>
              <w:left w:val="nil"/>
              <w:bottom w:val="nil"/>
              <w:right w:val="nil"/>
            </w:tcBorders>
            <w:vAlign w:val="center"/>
          </w:tcPr>
          <w:p w14:paraId="4E347576" w14:textId="77777777" w:rsidR="00455149" w:rsidRDefault="00455149">
            <w:pPr>
              <w:pStyle w:val="Subtitle"/>
              <w:spacing w:after="200"/>
            </w:pPr>
            <w:bookmarkStart w:id="365" w:name="_Toc438954452"/>
            <w:bookmarkStart w:id="366" w:name="_Toc488411761"/>
            <w:bookmarkStart w:id="367" w:name="_Toc227659667"/>
            <w:bookmarkEnd w:id="310"/>
            <w:bookmarkEnd w:id="311"/>
            <w:bookmarkEnd w:id="312"/>
            <w:r>
              <w:lastRenderedPageBreak/>
              <w:t>Section I</w:t>
            </w:r>
            <w:r w:rsidR="00193CA6">
              <w:t>X</w:t>
            </w:r>
            <w:r>
              <w:t>.  Special Conditions of Contract</w:t>
            </w:r>
            <w:bookmarkEnd w:id="365"/>
            <w:bookmarkEnd w:id="366"/>
            <w:bookmarkEnd w:id="367"/>
          </w:p>
        </w:tc>
      </w:tr>
      <w:tr w:rsidR="00455149" w14:paraId="6A8373B5" w14:textId="77777777" w:rsidTr="00BD68E1">
        <w:trPr>
          <w:cantSplit/>
        </w:trPr>
        <w:tc>
          <w:tcPr>
            <w:tcW w:w="9108" w:type="dxa"/>
            <w:gridSpan w:val="2"/>
            <w:tcBorders>
              <w:top w:val="nil"/>
              <w:left w:val="nil"/>
              <w:bottom w:val="nil"/>
              <w:right w:val="nil"/>
            </w:tcBorders>
          </w:tcPr>
          <w:p w14:paraId="691760E6" w14:textId="77777777" w:rsidR="00455149" w:rsidRDefault="00455149">
            <w:pPr>
              <w:spacing w:after="200"/>
              <w:rPr>
                <w:i/>
                <w:iCs/>
              </w:rPr>
            </w:pPr>
            <w:r>
              <w:t>The following Special Conditions of Contract (SCC) shall supplement and / or amend the General Conditions of Contract (GCC).  Whenever there is a conflict, the provisions herein shall prevail over those in the GCC</w:t>
            </w:r>
            <w:r>
              <w:rPr>
                <w:i/>
                <w:iCs/>
              </w:rPr>
              <w:t xml:space="preserve">.  </w:t>
            </w:r>
          </w:p>
          <w:p w14:paraId="40ED4BD8" w14:textId="77777777" w:rsidR="00455149" w:rsidRDefault="00455149">
            <w:pPr>
              <w:spacing w:after="200"/>
              <w:rPr>
                <w:i/>
                <w:iCs/>
              </w:rPr>
            </w:pPr>
            <w:r>
              <w:rPr>
                <w:i/>
                <w:iCs/>
              </w:rPr>
              <w:t>[The Purchaser shall select insert the appropriate wording using the samples below or other acceptable wording, and delete the text in italics]</w:t>
            </w:r>
          </w:p>
        </w:tc>
      </w:tr>
      <w:tr w:rsidR="00455149" w14:paraId="0BC23E6A" w14:textId="77777777" w:rsidTr="00BD68E1">
        <w:trPr>
          <w:cantSplit/>
        </w:trPr>
        <w:tc>
          <w:tcPr>
            <w:tcW w:w="1728" w:type="dxa"/>
            <w:tcBorders>
              <w:top w:val="single" w:sz="12" w:space="0" w:color="auto"/>
              <w:bottom w:val="single" w:sz="6" w:space="0" w:color="auto"/>
            </w:tcBorders>
          </w:tcPr>
          <w:p w14:paraId="4FFAE994" w14:textId="77777777" w:rsidR="00455149" w:rsidRDefault="00455149">
            <w:pPr>
              <w:spacing w:after="200"/>
              <w:rPr>
                <w:b/>
              </w:rPr>
            </w:pPr>
            <w:r>
              <w:rPr>
                <w:b/>
              </w:rPr>
              <w:t>GCC 1.1(</w:t>
            </w:r>
            <w:proofErr w:type="spellStart"/>
            <w:r w:rsidR="0097451C">
              <w:rPr>
                <w:b/>
              </w:rPr>
              <w:t>i</w:t>
            </w:r>
            <w:proofErr w:type="spellEnd"/>
            <w:r>
              <w:rPr>
                <w:b/>
              </w:rPr>
              <w:t>)</w:t>
            </w:r>
          </w:p>
        </w:tc>
        <w:tc>
          <w:tcPr>
            <w:tcW w:w="7380" w:type="dxa"/>
            <w:tcBorders>
              <w:top w:val="single" w:sz="12" w:space="0" w:color="auto"/>
              <w:bottom w:val="single" w:sz="6" w:space="0" w:color="auto"/>
            </w:tcBorders>
          </w:tcPr>
          <w:p w14:paraId="67DFB226" w14:textId="488FA508" w:rsidR="00455149" w:rsidRPr="00F704EA" w:rsidRDefault="00455149">
            <w:pPr>
              <w:tabs>
                <w:tab w:val="right" w:pos="7164"/>
              </w:tabs>
              <w:spacing w:after="200"/>
            </w:pPr>
            <w:r w:rsidRPr="00F704EA">
              <w:t xml:space="preserve">The Purchaser’s country is: </w:t>
            </w:r>
            <w:r w:rsidR="000412F8" w:rsidRPr="00F704EA">
              <w:t>Republic of Maldives</w:t>
            </w:r>
          </w:p>
        </w:tc>
      </w:tr>
      <w:tr w:rsidR="00455149" w14:paraId="3FC0D78C" w14:textId="77777777" w:rsidTr="00BD68E1">
        <w:trPr>
          <w:cantSplit/>
        </w:trPr>
        <w:tc>
          <w:tcPr>
            <w:tcW w:w="1728" w:type="dxa"/>
            <w:tcBorders>
              <w:top w:val="nil"/>
            </w:tcBorders>
          </w:tcPr>
          <w:p w14:paraId="35E11D7C" w14:textId="77777777" w:rsidR="00455149" w:rsidRDefault="00455149">
            <w:pPr>
              <w:spacing w:after="200"/>
              <w:rPr>
                <w:b/>
              </w:rPr>
            </w:pPr>
            <w:r>
              <w:rPr>
                <w:b/>
              </w:rPr>
              <w:t>GCC 1.1(</w:t>
            </w:r>
            <w:r w:rsidR="0097451C">
              <w:rPr>
                <w:b/>
              </w:rPr>
              <w:t>j</w:t>
            </w:r>
            <w:r>
              <w:rPr>
                <w:b/>
              </w:rPr>
              <w:t>)</w:t>
            </w:r>
          </w:p>
        </w:tc>
        <w:tc>
          <w:tcPr>
            <w:tcW w:w="7380" w:type="dxa"/>
            <w:tcBorders>
              <w:top w:val="nil"/>
            </w:tcBorders>
          </w:tcPr>
          <w:p w14:paraId="1834E1A3" w14:textId="46DF92FF" w:rsidR="00455149" w:rsidRPr="00F704EA" w:rsidRDefault="00455149">
            <w:pPr>
              <w:tabs>
                <w:tab w:val="right" w:pos="7164"/>
              </w:tabs>
              <w:spacing w:after="200"/>
            </w:pPr>
            <w:r w:rsidRPr="00F704EA">
              <w:t xml:space="preserve">The Purchaser is: </w:t>
            </w:r>
            <w:r w:rsidR="000412F8" w:rsidRPr="00F704EA">
              <w:t>Ministry of Fisheries</w:t>
            </w:r>
            <w:r w:rsidR="00481962">
              <w:t>, Agriculture</w:t>
            </w:r>
            <w:r w:rsidR="000412F8" w:rsidRPr="00F704EA">
              <w:t xml:space="preserve"> and Ocean Resources</w:t>
            </w:r>
            <w:r w:rsidRPr="00F704EA">
              <w:t xml:space="preserve"> </w:t>
            </w:r>
          </w:p>
        </w:tc>
      </w:tr>
      <w:tr w:rsidR="00455149" w14:paraId="3895276E" w14:textId="77777777" w:rsidTr="00BD68E1">
        <w:trPr>
          <w:cantSplit/>
        </w:trPr>
        <w:tc>
          <w:tcPr>
            <w:tcW w:w="1728" w:type="dxa"/>
          </w:tcPr>
          <w:p w14:paraId="6419EB93" w14:textId="77777777" w:rsidR="00455149" w:rsidRDefault="00455149">
            <w:pPr>
              <w:spacing w:after="200"/>
              <w:rPr>
                <w:b/>
              </w:rPr>
            </w:pPr>
            <w:r>
              <w:rPr>
                <w:b/>
              </w:rPr>
              <w:t>GCC 1.1 (</w:t>
            </w:r>
            <w:r w:rsidR="0097451C">
              <w:rPr>
                <w:b/>
              </w:rPr>
              <w:t>o</w:t>
            </w:r>
            <w:r>
              <w:rPr>
                <w:b/>
              </w:rPr>
              <w:t>)</w:t>
            </w:r>
          </w:p>
        </w:tc>
        <w:tc>
          <w:tcPr>
            <w:tcW w:w="7380" w:type="dxa"/>
          </w:tcPr>
          <w:p w14:paraId="3EB23FC2" w14:textId="77777777" w:rsidR="00481962" w:rsidRDefault="00455149" w:rsidP="00481962">
            <w:pPr>
              <w:tabs>
                <w:tab w:val="right" w:pos="7164"/>
              </w:tabs>
            </w:pPr>
            <w:r w:rsidRPr="00F704EA">
              <w:t xml:space="preserve">The Project Site(s)/Final Destination(s) is/are: </w:t>
            </w:r>
          </w:p>
          <w:p w14:paraId="139159CF" w14:textId="2F111DD5" w:rsidR="00481962" w:rsidRDefault="00481962" w:rsidP="00481962">
            <w:pPr>
              <w:tabs>
                <w:tab w:val="right" w:pos="7164"/>
              </w:tabs>
              <w:rPr>
                <w:szCs w:val="24"/>
              </w:rPr>
            </w:pPr>
            <w:proofErr w:type="spellStart"/>
            <w:proofErr w:type="gramStart"/>
            <w:r w:rsidRPr="005B3908">
              <w:rPr>
                <w:szCs w:val="24"/>
              </w:rPr>
              <w:t>H.Palmayria</w:t>
            </w:r>
            <w:proofErr w:type="spellEnd"/>
            <w:proofErr w:type="gramEnd"/>
            <w:r w:rsidRPr="005B3908">
              <w:rPr>
                <w:szCs w:val="24"/>
              </w:rPr>
              <w:t xml:space="preserve">, </w:t>
            </w:r>
          </w:p>
          <w:p w14:paraId="4A2F1C36" w14:textId="77777777" w:rsidR="00481962" w:rsidRPr="005B3908" w:rsidRDefault="00481962" w:rsidP="00481962">
            <w:pPr>
              <w:tabs>
                <w:tab w:val="right" w:pos="7164"/>
              </w:tabs>
              <w:rPr>
                <w:szCs w:val="24"/>
              </w:rPr>
            </w:pPr>
            <w:r w:rsidRPr="005B3908">
              <w:rPr>
                <w:szCs w:val="24"/>
              </w:rPr>
              <w:t xml:space="preserve">Street Address: </w:t>
            </w:r>
            <w:proofErr w:type="spellStart"/>
            <w:r w:rsidRPr="005B3908">
              <w:rPr>
                <w:szCs w:val="24"/>
              </w:rPr>
              <w:t>Sosun</w:t>
            </w:r>
            <w:proofErr w:type="spellEnd"/>
            <w:r w:rsidRPr="005B3908">
              <w:rPr>
                <w:szCs w:val="24"/>
              </w:rPr>
              <w:t xml:space="preserve"> Magu</w:t>
            </w:r>
          </w:p>
          <w:p w14:paraId="0C5A1E6F" w14:textId="77777777" w:rsidR="00481962" w:rsidRPr="005B3908" w:rsidRDefault="00481962" w:rsidP="00481962">
            <w:pPr>
              <w:tabs>
                <w:tab w:val="right" w:pos="7164"/>
              </w:tabs>
              <w:rPr>
                <w:szCs w:val="24"/>
              </w:rPr>
            </w:pPr>
            <w:r w:rsidRPr="005B3908">
              <w:rPr>
                <w:szCs w:val="24"/>
              </w:rPr>
              <w:t>Floor: 03</w:t>
            </w:r>
          </w:p>
          <w:p w14:paraId="784E417E" w14:textId="77777777" w:rsidR="00481962" w:rsidRDefault="00481962" w:rsidP="00481962">
            <w:pPr>
              <w:tabs>
                <w:tab w:val="right" w:pos="7164"/>
              </w:tabs>
              <w:rPr>
                <w:szCs w:val="24"/>
              </w:rPr>
            </w:pPr>
            <w:r w:rsidRPr="005B3908">
              <w:rPr>
                <w:szCs w:val="24"/>
              </w:rPr>
              <w:t>City: Male’</w:t>
            </w:r>
          </w:p>
          <w:p w14:paraId="044579F3" w14:textId="505AF382" w:rsidR="00481962" w:rsidRPr="005B3908" w:rsidRDefault="00481962" w:rsidP="00481962">
            <w:pPr>
              <w:tabs>
                <w:tab w:val="right" w:pos="7164"/>
              </w:tabs>
              <w:rPr>
                <w:szCs w:val="24"/>
              </w:rPr>
            </w:pPr>
            <w:r>
              <w:rPr>
                <w:szCs w:val="24"/>
              </w:rPr>
              <w:t>Maldives</w:t>
            </w:r>
          </w:p>
          <w:p w14:paraId="6D336F50" w14:textId="77777777" w:rsidR="00481962" w:rsidRPr="005B3908" w:rsidRDefault="00481962" w:rsidP="00481962">
            <w:pPr>
              <w:tabs>
                <w:tab w:val="right" w:pos="7164"/>
              </w:tabs>
              <w:rPr>
                <w:szCs w:val="24"/>
              </w:rPr>
            </w:pPr>
            <w:r w:rsidRPr="005B3908">
              <w:rPr>
                <w:szCs w:val="24"/>
              </w:rPr>
              <w:t>ZIP Code: 20096</w:t>
            </w:r>
          </w:p>
          <w:p w14:paraId="516F5ED0" w14:textId="694249AB" w:rsidR="00455149" w:rsidRPr="00F704EA" w:rsidRDefault="00455149">
            <w:pPr>
              <w:tabs>
                <w:tab w:val="right" w:pos="7164"/>
              </w:tabs>
              <w:spacing w:after="200"/>
            </w:pPr>
          </w:p>
        </w:tc>
      </w:tr>
      <w:tr w:rsidR="00BD68E1" w14:paraId="0DFD99F3" w14:textId="77777777" w:rsidTr="00BD68E1">
        <w:trPr>
          <w:cantSplit/>
        </w:trPr>
        <w:tc>
          <w:tcPr>
            <w:tcW w:w="1728" w:type="dxa"/>
          </w:tcPr>
          <w:p w14:paraId="231D0F70" w14:textId="0117A4E5" w:rsidR="00BD68E1" w:rsidRDefault="00BD68E1" w:rsidP="00BD68E1">
            <w:pPr>
              <w:spacing w:after="200"/>
              <w:rPr>
                <w:b/>
              </w:rPr>
            </w:pPr>
            <w:r w:rsidRPr="00E67662">
              <w:rPr>
                <w:b/>
              </w:rPr>
              <w:t>GCC 1.1 (p)</w:t>
            </w:r>
          </w:p>
        </w:tc>
        <w:tc>
          <w:tcPr>
            <w:tcW w:w="7380" w:type="dxa"/>
          </w:tcPr>
          <w:p w14:paraId="031D9AD8" w14:textId="62ED2849" w:rsidR="00BD68E1" w:rsidRPr="00E67662" w:rsidRDefault="00BD68E1">
            <w:pPr>
              <w:pStyle w:val="Heading3"/>
              <w:spacing w:before="120" w:after="120"/>
              <w:ind w:left="0"/>
            </w:pPr>
            <w:r w:rsidRPr="00E67662">
              <w:t xml:space="preserve">The term </w:t>
            </w:r>
            <w:r w:rsidRPr="00E67662">
              <w:rPr>
                <w:b/>
                <w:bCs/>
              </w:rPr>
              <w:t>SEA/SH</w:t>
            </w:r>
            <w:r w:rsidRPr="00E67662">
              <w:t xml:space="preserve"> </w:t>
            </w:r>
            <w:r w:rsidR="005E6288" w:rsidRPr="00E67662">
              <w:t>were</w:t>
            </w:r>
            <w:r w:rsidRPr="00E67662">
              <w:t xml:space="preserve"> used in the Contract has the following meaning: </w:t>
            </w:r>
          </w:p>
          <w:p w14:paraId="21CA060C" w14:textId="77777777" w:rsidR="00BD68E1" w:rsidRPr="00E67662" w:rsidRDefault="00BD68E1">
            <w:pPr>
              <w:pStyle w:val="Heading3"/>
              <w:numPr>
                <w:ilvl w:val="0"/>
                <w:numId w:val="101"/>
              </w:numPr>
              <w:spacing w:before="120" w:after="120"/>
              <w:ind w:left="500"/>
            </w:pPr>
            <w:r w:rsidRPr="00E67662">
              <w:t>“</w:t>
            </w:r>
            <w:r w:rsidRPr="00E67662">
              <w:rPr>
                <w:b/>
                <w:bCs/>
              </w:rPr>
              <w:t>Sexual Exploitation and Abuse” “(SEA)”</w:t>
            </w:r>
            <w:r w:rsidRPr="00E67662">
              <w:t xml:space="preserve"> means the following:</w:t>
            </w:r>
          </w:p>
          <w:p w14:paraId="5E56B476" w14:textId="77777777" w:rsidR="00BD68E1" w:rsidRPr="00E67662" w:rsidRDefault="00BD68E1" w:rsidP="005F2F79">
            <w:pPr>
              <w:autoSpaceDE w:val="0"/>
              <w:autoSpaceDN w:val="0"/>
              <w:spacing w:before="120" w:after="120"/>
              <w:ind w:left="720" w:right="-2"/>
              <w:jc w:val="both"/>
              <w:rPr>
                <w:color w:val="000000" w:themeColor="text1"/>
              </w:rPr>
            </w:pPr>
            <w:r w:rsidRPr="00E67662">
              <w:rPr>
                <w:b/>
                <w:bCs/>
                <w:noProof/>
              </w:rPr>
              <w:t>Sexual Exploitation</w:t>
            </w:r>
            <w:r w:rsidRPr="00E6766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3F5609F7" w14:textId="77777777" w:rsidR="00BD68E1" w:rsidRPr="00E67662" w:rsidRDefault="00BD68E1" w:rsidP="005F2F79">
            <w:pPr>
              <w:autoSpaceDE w:val="0"/>
              <w:autoSpaceDN w:val="0"/>
              <w:spacing w:before="120" w:after="120"/>
              <w:ind w:left="720" w:right="-2"/>
              <w:jc w:val="both"/>
              <w:rPr>
                <w:color w:val="000000" w:themeColor="text1"/>
              </w:rPr>
            </w:pPr>
            <w:r w:rsidRPr="00E67662">
              <w:rPr>
                <w:b/>
                <w:bCs/>
                <w:noProof/>
              </w:rPr>
              <w:t>Sexual Abuse</w:t>
            </w:r>
            <w:r w:rsidRPr="00E67662">
              <w:rPr>
                <w:color w:val="000000" w:themeColor="text1"/>
              </w:rPr>
              <w:t xml:space="preserve"> is defined as the actual or threatened physical intrusion of a sexual nature, whether by force or under unequal or coercive conditions. </w:t>
            </w:r>
          </w:p>
          <w:p w14:paraId="2CE5FBE7" w14:textId="62C92AE2" w:rsidR="00BD68E1" w:rsidRDefault="00BD68E1">
            <w:pPr>
              <w:pStyle w:val="Heading3"/>
              <w:numPr>
                <w:ilvl w:val="0"/>
                <w:numId w:val="101"/>
              </w:numPr>
              <w:spacing w:before="120" w:after="120"/>
              <w:ind w:left="500"/>
            </w:pPr>
            <w:r w:rsidRPr="00E67662">
              <w:rPr>
                <w:b/>
                <w:bCs/>
              </w:rPr>
              <w:t>“Sexual Harassment” “(SH)”</w:t>
            </w:r>
            <w:r w:rsidRPr="00E67662">
              <w:t xml:space="preserve"> is defined as unwelcome sexual advances, requests for </w:t>
            </w:r>
            <w:r w:rsidRPr="005F2F79">
              <w:rPr>
                <w:b/>
                <w:bCs/>
              </w:rPr>
              <w:t>sexual</w:t>
            </w:r>
            <w:r w:rsidRPr="00E67662">
              <w:t xml:space="preserve"> favors, and other verbal or physical conduct of a sexual nature by </w:t>
            </w:r>
            <w:r>
              <w:t>contractor</w:t>
            </w:r>
            <w:r w:rsidRPr="00E67662">
              <w:t xml:space="preserve">’s personnel with other </w:t>
            </w:r>
            <w:r>
              <w:t>contractor</w:t>
            </w:r>
            <w:r w:rsidRPr="00E67662">
              <w:t xml:space="preserve">’s, </w:t>
            </w:r>
            <w:r>
              <w:t>s</w:t>
            </w:r>
            <w:r w:rsidRPr="00E67662">
              <w:t xml:space="preserve">ubcontractors’ or </w:t>
            </w:r>
            <w:r>
              <w:t>employer</w:t>
            </w:r>
            <w:r w:rsidRPr="00E67662">
              <w:t>’s personnel.</w:t>
            </w:r>
          </w:p>
        </w:tc>
      </w:tr>
      <w:tr w:rsidR="00BD68E1" w14:paraId="6617F1DD" w14:textId="77777777" w:rsidTr="00BD68E1">
        <w:trPr>
          <w:cantSplit/>
        </w:trPr>
        <w:tc>
          <w:tcPr>
            <w:tcW w:w="1728" w:type="dxa"/>
          </w:tcPr>
          <w:p w14:paraId="4D1686F2" w14:textId="77777777" w:rsidR="00BD68E1" w:rsidRDefault="00BD68E1" w:rsidP="00BD68E1">
            <w:pPr>
              <w:spacing w:after="200"/>
              <w:rPr>
                <w:b/>
              </w:rPr>
            </w:pPr>
            <w:r>
              <w:rPr>
                <w:b/>
              </w:rPr>
              <w:t>GCC 4.2 (a)</w:t>
            </w:r>
          </w:p>
        </w:tc>
        <w:tc>
          <w:tcPr>
            <w:tcW w:w="7380" w:type="dxa"/>
          </w:tcPr>
          <w:p w14:paraId="7443BF89" w14:textId="19BAA5DB" w:rsidR="00BD68E1" w:rsidRDefault="00BD68E1" w:rsidP="00BD68E1">
            <w:pPr>
              <w:tabs>
                <w:tab w:val="right" w:pos="7164"/>
              </w:tabs>
              <w:spacing w:after="200"/>
              <w:rPr>
                <w:u w:val="single"/>
              </w:rPr>
            </w:pPr>
            <w:r>
              <w:t xml:space="preserve">The meaning of the trade terms shall be as prescribed by Incoterms. </w:t>
            </w:r>
          </w:p>
        </w:tc>
      </w:tr>
      <w:tr w:rsidR="00BD68E1" w14:paraId="79259701" w14:textId="77777777" w:rsidTr="00BD68E1">
        <w:trPr>
          <w:cantSplit/>
        </w:trPr>
        <w:tc>
          <w:tcPr>
            <w:tcW w:w="1728" w:type="dxa"/>
          </w:tcPr>
          <w:p w14:paraId="3FA6984E" w14:textId="77777777" w:rsidR="00BD68E1" w:rsidRDefault="00BD68E1" w:rsidP="00BD68E1">
            <w:pPr>
              <w:spacing w:after="200"/>
              <w:rPr>
                <w:b/>
              </w:rPr>
            </w:pPr>
            <w:r>
              <w:rPr>
                <w:b/>
              </w:rPr>
              <w:t>GCC 4.2 (b)</w:t>
            </w:r>
          </w:p>
        </w:tc>
        <w:tc>
          <w:tcPr>
            <w:tcW w:w="7380" w:type="dxa"/>
          </w:tcPr>
          <w:p w14:paraId="752DCD30" w14:textId="59839623" w:rsidR="00BD68E1" w:rsidRDefault="00BD68E1" w:rsidP="00BD68E1">
            <w:pPr>
              <w:tabs>
                <w:tab w:val="right" w:pos="7164"/>
              </w:tabs>
              <w:spacing w:after="200"/>
            </w:pPr>
            <w:r>
              <w:t xml:space="preserve">The version edition of Incoterms shall be </w:t>
            </w:r>
            <w:r w:rsidR="000412F8" w:rsidRPr="000412F8">
              <w:rPr>
                <w:i/>
                <w:iCs/>
              </w:rPr>
              <w:t>Incoterms 2020</w:t>
            </w:r>
          </w:p>
        </w:tc>
      </w:tr>
      <w:tr w:rsidR="00BD68E1" w14:paraId="0494E572" w14:textId="77777777" w:rsidTr="00BD68E1">
        <w:trPr>
          <w:cantSplit/>
        </w:trPr>
        <w:tc>
          <w:tcPr>
            <w:tcW w:w="1728" w:type="dxa"/>
          </w:tcPr>
          <w:p w14:paraId="321F0936" w14:textId="77777777" w:rsidR="00BD68E1" w:rsidRDefault="00BD68E1" w:rsidP="00BD68E1">
            <w:pPr>
              <w:spacing w:after="200"/>
              <w:rPr>
                <w:b/>
              </w:rPr>
            </w:pPr>
            <w:r>
              <w:rPr>
                <w:b/>
              </w:rPr>
              <w:t>GCC 5.1</w:t>
            </w:r>
          </w:p>
        </w:tc>
        <w:tc>
          <w:tcPr>
            <w:tcW w:w="7380" w:type="dxa"/>
          </w:tcPr>
          <w:p w14:paraId="6BB11C3B" w14:textId="7E264F30" w:rsidR="00BD68E1" w:rsidRDefault="00BD68E1" w:rsidP="00BD68E1">
            <w:pPr>
              <w:tabs>
                <w:tab w:val="right" w:pos="7164"/>
              </w:tabs>
              <w:spacing w:after="200"/>
            </w:pPr>
            <w:r>
              <w:t xml:space="preserve">The language shall be:  </w:t>
            </w:r>
            <w:r w:rsidR="000412F8">
              <w:rPr>
                <w:i/>
                <w:iCs/>
              </w:rPr>
              <w:t>English</w:t>
            </w:r>
            <w:r>
              <w:t xml:space="preserve"> </w:t>
            </w:r>
          </w:p>
        </w:tc>
      </w:tr>
      <w:tr w:rsidR="00BD68E1" w14:paraId="55E5E982" w14:textId="77777777" w:rsidTr="00BD68E1">
        <w:trPr>
          <w:cantSplit/>
        </w:trPr>
        <w:tc>
          <w:tcPr>
            <w:tcW w:w="1728" w:type="dxa"/>
          </w:tcPr>
          <w:p w14:paraId="5F32EA01" w14:textId="77777777" w:rsidR="00BD68E1" w:rsidRDefault="00BD68E1" w:rsidP="00BD68E1">
            <w:pPr>
              <w:spacing w:after="200"/>
              <w:rPr>
                <w:b/>
              </w:rPr>
            </w:pPr>
            <w:r>
              <w:rPr>
                <w:b/>
              </w:rPr>
              <w:lastRenderedPageBreak/>
              <w:t>GCC 8.1</w:t>
            </w:r>
          </w:p>
        </w:tc>
        <w:tc>
          <w:tcPr>
            <w:tcW w:w="7380" w:type="dxa"/>
          </w:tcPr>
          <w:p w14:paraId="3F480CEB" w14:textId="77777777" w:rsidR="00BD68E1" w:rsidRPr="005B3908" w:rsidRDefault="00BD68E1" w:rsidP="00BD68E1">
            <w:pPr>
              <w:tabs>
                <w:tab w:val="right" w:pos="7164"/>
              </w:tabs>
              <w:spacing w:after="200"/>
              <w:rPr>
                <w:szCs w:val="24"/>
              </w:rPr>
            </w:pPr>
            <w:r w:rsidRPr="005B3908">
              <w:rPr>
                <w:szCs w:val="24"/>
              </w:rPr>
              <w:t>For notices, the Purchaser’s address shall be:</w:t>
            </w:r>
          </w:p>
          <w:p w14:paraId="4C5E88E5" w14:textId="77777777" w:rsidR="00F704EA" w:rsidRPr="005B3908" w:rsidRDefault="00BD68E1" w:rsidP="00BD68E1">
            <w:pPr>
              <w:tabs>
                <w:tab w:val="right" w:pos="7164"/>
              </w:tabs>
              <w:spacing w:after="200"/>
              <w:rPr>
                <w:szCs w:val="24"/>
              </w:rPr>
            </w:pPr>
            <w:r w:rsidRPr="005B3908">
              <w:rPr>
                <w:szCs w:val="24"/>
              </w:rPr>
              <w:t xml:space="preserve">Attention: </w:t>
            </w:r>
          </w:p>
          <w:p w14:paraId="417116C7" w14:textId="5CF31F88" w:rsidR="00F704EA" w:rsidRPr="005B3908" w:rsidRDefault="00F704EA" w:rsidP="005B3908">
            <w:pPr>
              <w:tabs>
                <w:tab w:val="right" w:pos="7164"/>
              </w:tabs>
              <w:rPr>
                <w:szCs w:val="24"/>
              </w:rPr>
            </w:pPr>
            <w:r w:rsidRPr="005B3908">
              <w:rPr>
                <w:szCs w:val="24"/>
              </w:rPr>
              <w:t xml:space="preserve">Ms. </w:t>
            </w:r>
            <w:r w:rsidR="00481962">
              <w:rPr>
                <w:szCs w:val="24"/>
              </w:rPr>
              <w:t>Jumaina Hassan</w:t>
            </w:r>
          </w:p>
          <w:p w14:paraId="7AEA6DC7" w14:textId="6FC06129" w:rsidR="00F704EA" w:rsidRPr="005B3908" w:rsidRDefault="00896243" w:rsidP="005B3908">
            <w:pPr>
              <w:tabs>
                <w:tab w:val="right" w:pos="7164"/>
              </w:tabs>
              <w:rPr>
                <w:szCs w:val="24"/>
              </w:rPr>
            </w:pPr>
            <w:r>
              <w:rPr>
                <w:szCs w:val="24"/>
              </w:rPr>
              <w:t>Project Manager</w:t>
            </w:r>
          </w:p>
          <w:p w14:paraId="698B3E60" w14:textId="335F927B" w:rsidR="00F704EA" w:rsidRPr="005B3908" w:rsidRDefault="000412F8" w:rsidP="005B3908">
            <w:pPr>
              <w:tabs>
                <w:tab w:val="right" w:pos="7164"/>
              </w:tabs>
              <w:rPr>
                <w:szCs w:val="24"/>
              </w:rPr>
            </w:pPr>
            <w:r w:rsidRPr="005B3908">
              <w:rPr>
                <w:szCs w:val="24"/>
              </w:rPr>
              <w:t>Ministry of Fisheries</w:t>
            </w:r>
            <w:r w:rsidR="00481962">
              <w:rPr>
                <w:szCs w:val="24"/>
              </w:rPr>
              <w:t>, Agriculture</w:t>
            </w:r>
            <w:r w:rsidRPr="005B3908">
              <w:rPr>
                <w:szCs w:val="24"/>
              </w:rPr>
              <w:t xml:space="preserve"> and Ocean Resources</w:t>
            </w:r>
          </w:p>
          <w:p w14:paraId="073312CB" w14:textId="77777777" w:rsidR="00F704EA" w:rsidRDefault="000412F8" w:rsidP="005B3908">
            <w:pPr>
              <w:tabs>
                <w:tab w:val="right" w:pos="7164"/>
              </w:tabs>
              <w:rPr>
                <w:szCs w:val="24"/>
              </w:rPr>
            </w:pPr>
            <w:r w:rsidRPr="005B3908">
              <w:rPr>
                <w:szCs w:val="24"/>
              </w:rPr>
              <w:t xml:space="preserve">Transforming Fisheries Sector Management in South-West Indian Ocean Region and Maldives </w:t>
            </w:r>
          </w:p>
          <w:p w14:paraId="58923F16" w14:textId="77777777" w:rsidR="007D2636" w:rsidRPr="005B3908" w:rsidRDefault="007D2636" w:rsidP="005B3908">
            <w:pPr>
              <w:tabs>
                <w:tab w:val="right" w:pos="7164"/>
              </w:tabs>
              <w:rPr>
                <w:szCs w:val="24"/>
              </w:rPr>
            </w:pPr>
          </w:p>
          <w:p w14:paraId="12920F08" w14:textId="425C4985" w:rsidR="007D2636" w:rsidRDefault="000412F8" w:rsidP="000C4955">
            <w:pPr>
              <w:tabs>
                <w:tab w:val="right" w:pos="7164"/>
              </w:tabs>
              <w:rPr>
                <w:szCs w:val="24"/>
              </w:rPr>
            </w:pPr>
            <w:proofErr w:type="spellStart"/>
            <w:proofErr w:type="gramStart"/>
            <w:r w:rsidRPr="005B3908">
              <w:rPr>
                <w:szCs w:val="24"/>
              </w:rPr>
              <w:t>H.Palmayria</w:t>
            </w:r>
            <w:proofErr w:type="spellEnd"/>
            <w:proofErr w:type="gramEnd"/>
            <w:r w:rsidR="000F1891" w:rsidRPr="005B3908">
              <w:rPr>
                <w:szCs w:val="24"/>
              </w:rPr>
              <w:t xml:space="preserve">, </w:t>
            </w:r>
          </w:p>
          <w:p w14:paraId="711FD210" w14:textId="1746CF79" w:rsidR="00BD68E1" w:rsidRPr="005B3908" w:rsidRDefault="00BD68E1" w:rsidP="000C4955">
            <w:pPr>
              <w:tabs>
                <w:tab w:val="right" w:pos="7164"/>
              </w:tabs>
              <w:rPr>
                <w:szCs w:val="24"/>
              </w:rPr>
            </w:pPr>
            <w:r w:rsidRPr="005B3908">
              <w:rPr>
                <w:szCs w:val="24"/>
              </w:rPr>
              <w:t xml:space="preserve">Street Address: </w:t>
            </w:r>
            <w:proofErr w:type="spellStart"/>
            <w:r w:rsidR="000412F8" w:rsidRPr="005B3908">
              <w:rPr>
                <w:szCs w:val="24"/>
              </w:rPr>
              <w:t>Sosun</w:t>
            </w:r>
            <w:proofErr w:type="spellEnd"/>
            <w:r w:rsidR="000412F8" w:rsidRPr="005B3908">
              <w:rPr>
                <w:szCs w:val="24"/>
              </w:rPr>
              <w:t xml:space="preserve"> Magu</w:t>
            </w:r>
          </w:p>
          <w:p w14:paraId="6CCAB39C" w14:textId="69C7D30B" w:rsidR="00BD68E1" w:rsidRPr="005B3908" w:rsidRDefault="00BD68E1" w:rsidP="000C4955">
            <w:pPr>
              <w:tabs>
                <w:tab w:val="right" w:pos="7164"/>
              </w:tabs>
              <w:rPr>
                <w:szCs w:val="24"/>
              </w:rPr>
            </w:pPr>
            <w:r w:rsidRPr="005B3908">
              <w:rPr>
                <w:szCs w:val="24"/>
              </w:rPr>
              <w:t xml:space="preserve">Floor: </w:t>
            </w:r>
            <w:r w:rsidR="000412F8" w:rsidRPr="005B3908">
              <w:rPr>
                <w:szCs w:val="24"/>
              </w:rPr>
              <w:t>03</w:t>
            </w:r>
          </w:p>
          <w:p w14:paraId="375954FE" w14:textId="336226F8" w:rsidR="00BD68E1" w:rsidRPr="005B3908" w:rsidRDefault="00BD68E1" w:rsidP="000C4955">
            <w:pPr>
              <w:tabs>
                <w:tab w:val="right" w:pos="7164"/>
              </w:tabs>
              <w:rPr>
                <w:szCs w:val="24"/>
              </w:rPr>
            </w:pPr>
            <w:r w:rsidRPr="005B3908">
              <w:rPr>
                <w:szCs w:val="24"/>
              </w:rPr>
              <w:t xml:space="preserve">City: </w:t>
            </w:r>
            <w:r w:rsidR="000412F8" w:rsidRPr="005B3908">
              <w:rPr>
                <w:szCs w:val="24"/>
              </w:rPr>
              <w:t>Male’</w:t>
            </w:r>
          </w:p>
          <w:p w14:paraId="791E6EB5" w14:textId="2274D345" w:rsidR="00BD68E1" w:rsidRPr="005B3908" w:rsidRDefault="00BD68E1" w:rsidP="000C4955">
            <w:pPr>
              <w:tabs>
                <w:tab w:val="right" w:pos="7164"/>
              </w:tabs>
              <w:rPr>
                <w:szCs w:val="24"/>
              </w:rPr>
            </w:pPr>
            <w:r w:rsidRPr="005B3908">
              <w:rPr>
                <w:szCs w:val="24"/>
              </w:rPr>
              <w:t xml:space="preserve">ZIP Code: </w:t>
            </w:r>
            <w:r w:rsidR="000412F8" w:rsidRPr="005B3908">
              <w:rPr>
                <w:szCs w:val="24"/>
              </w:rPr>
              <w:t>20096</w:t>
            </w:r>
          </w:p>
          <w:p w14:paraId="1F8A1F2D" w14:textId="5B3015D6" w:rsidR="00BD68E1" w:rsidRPr="005B3908" w:rsidRDefault="00BD68E1" w:rsidP="000C4955">
            <w:pPr>
              <w:tabs>
                <w:tab w:val="right" w:pos="7164"/>
              </w:tabs>
              <w:rPr>
                <w:szCs w:val="24"/>
              </w:rPr>
            </w:pPr>
            <w:r w:rsidRPr="005B3908">
              <w:rPr>
                <w:szCs w:val="24"/>
              </w:rPr>
              <w:t xml:space="preserve">Country: </w:t>
            </w:r>
            <w:r w:rsidR="000412F8" w:rsidRPr="005B3908">
              <w:rPr>
                <w:szCs w:val="24"/>
              </w:rPr>
              <w:t>Maldives</w:t>
            </w:r>
          </w:p>
          <w:p w14:paraId="15C41887" w14:textId="01EB1C73" w:rsidR="000F1891" w:rsidRPr="005B3908" w:rsidRDefault="00BD68E1" w:rsidP="000C4955">
            <w:pPr>
              <w:tabs>
                <w:tab w:val="right" w:pos="7164"/>
              </w:tabs>
              <w:rPr>
                <w:szCs w:val="24"/>
              </w:rPr>
            </w:pPr>
            <w:r w:rsidRPr="005B3908">
              <w:rPr>
                <w:szCs w:val="24"/>
              </w:rPr>
              <w:t xml:space="preserve">Telephone: </w:t>
            </w:r>
            <w:r w:rsidR="008D4597" w:rsidRPr="005B3908">
              <w:rPr>
                <w:szCs w:val="24"/>
              </w:rPr>
              <w:t>+960 303348</w:t>
            </w:r>
            <w:r w:rsidR="001052FB">
              <w:rPr>
                <w:szCs w:val="24"/>
              </w:rPr>
              <w:t>8</w:t>
            </w:r>
          </w:p>
          <w:p w14:paraId="5C2D6E1B" w14:textId="50F8AD68" w:rsidR="00BD68E1" w:rsidRPr="00F704EA" w:rsidRDefault="00BD68E1" w:rsidP="000C4955">
            <w:pPr>
              <w:tabs>
                <w:tab w:val="right" w:pos="7164"/>
              </w:tabs>
            </w:pPr>
            <w:r w:rsidRPr="005B3908">
              <w:rPr>
                <w:szCs w:val="24"/>
              </w:rPr>
              <w:t xml:space="preserve">Electronic mail address: </w:t>
            </w:r>
            <w:hyperlink r:id="rId44" w:history="1">
              <w:r w:rsidR="00860040" w:rsidRPr="00E90A54">
                <w:rPr>
                  <w:rStyle w:val="Hyperlink"/>
                  <w:b/>
                  <w:bCs/>
                </w:rPr>
                <w:t>procurement.transform@fishagriocean.gov.mv</w:t>
              </w:r>
            </w:hyperlink>
            <w:r w:rsidR="00860040">
              <w:rPr>
                <w:b/>
                <w:bCs/>
              </w:rPr>
              <w:t xml:space="preserve"> </w:t>
            </w:r>
          </w:p>
        </w:tc>
      </w:tr>
      <w:tr w:rsidR="00BD68E1" w14:paraId="4B3C2B81" w14:textId="77777777" w:rsidTr="00BD68E1">
        <w:trPr>
          <w:cantSplit/>
        </w:trPr>
        <w:tc>
          <w:tcPr>
            <w:tcW w:w="1728" w:type="dxa"/>
          </w:tcPr>
          <w:p w14:paraId="703C090C" w14:textId="77777777" w:rsidR="00BD68E1" w:rsidRDefault="00BD68E1" w:rsidP="00BD68E1">
            <w:pPr>
              <w:spacing w:after="200"/>
              <w:rPr>
                <w:b/>
              </w:rPr>
            </w:pPr>
            <w:r>
              <w:rPr>
                <w:b/>
              </w:rPr>
              <w:t>GCC 9.1</w:t>
            </w:r>
          </w:p>
        </w:tc>
        <w:tc>
          <w:tcPr>
            <w:tcW w:w="7380" w:type="dxa"/>
          </w:tcPr>
          <w:p w14:paraId="4A3415FB" w14:textId="689621EF" w:rsidR="00BD68E1" w:rsidRDefault="00BD68E1" w:rsidP="00BD68E1">
            <w:pPr>
              <w:tabs>
                <w:tab w:val="right" w:pos="7164"/>
              </w:tabs>
              <w:spacing w:after="200"/>
            </w:pPr>
            <w:r>
              <w:t>The governing law shall be the law of</w:t>
            </w:r>
            <w:r>
              <w:rPr>
                <w:i/>
              </w:rPr>
              <w:t>:</w:t>
            </w:r>
            <w:r>
              <w:t xml:space="preserve"> </w:t>
            </w:r>
            <w:r w:rsidR="00D47967" w:rsidRPr="00D47967">
              <w:t>Laws of the Republic of Maldives</w:t>
            </w:r>
          </w:p>
        </w:tc>
      </w:tr>
      <w:tr w:rsidR="00BD68E1" w14:paraId="07043A9D" w14:textId="77777777" w:rsidTr="00BD68E1">
        <w:tc>
          <w:tcPr>
            <w:tcW w:w="1728" w:type="dxa"/>
          </w:tcPr>
          <w:p w14:paraId="5E5DCE3A" w14:textId="77777777" w:rsidR="00BD68E1" w:rsidRDefault="00BD68E1" w:rsidP="00BD68E1">
            <w:pPr>
              <w:spacing w:after="200"/>
              <w:rPr>
                <w:b/>
              </w:rPr>
            </w:pPr>
            <w:r>
              <w:rPr>
                <w:b/>
              </w:rPr>
              <w:t>GCC 10.2</w:t>
            </w:r>
          </w:p>
        </w:tc>
        <w:tc>
          <w:tcPr>
            <w:tcW w:w="7380" w:type="dxa"/>
          </w:tcPr>
          <w:p w14:paraId="4FBD6328" w14:textId="77777777" w:rsidR="00BD68E1" w:rsidRDefault="00BD68E1" w:rsidP="00126D10">
            <w:pPr>
              <w:suppressAutoHyphens/>
              <w:spacing w:after="200"/>
              <w:ind w:firstLine="7"/>
              <w:jc w:val="both"/>
            </w:pPr>
            <w:r>
              <w:t>The rules of procedure for arbitration proceedings pursuant to GCC Clause 10.2 shall be as follows:</w:t>
            </w:r>
          </w:p>
          <w:p w14:paraId="57232DEF" w14:textId="77777777" w:rsidR="00D47967" w:rsidRDefault="00D47967" w:rsidP="00126D10">
            <w:pPr>
              <w:pStyle w:val="paragraph"/>
              <w:spacing w:before="0" w:beforeAutospacing="0" w:after="0" w:afterAutospacing="0"/>
              <w:ind w:right="90"/>
              <w:jc w:val="both"/>
              <w:textAlignment w:val="baseline"/>
              <w:rPr>
                <w:szCs w:val="20"/>
              </w:rPr>
            </w:pPr>
            <w:r w:rsidRPr="00D47967">
              <w:rPr>
                <w:szCs w:val="20"/>
              </w:rPr>
              <w:t>Disputes shall be referred to arbitration in accordance with the Arbitration Act of the Republic of Maldives [10/2013]. </w:t>
            </w:r>
          </w:p>
          <w:p w14:paraId="4F1867C9" w14:textId="77777777" w:rsidR="00D47967" w:rsidRPr="00D47967" w:rsidRDefault="00D47967" w:rsidP="00126D10">
            <w:pPr>
              <w:pStyle w:val="paragraph"/>
              <w:spacing w:before="0" w:beforeAutospacing="0" w:after="0" w:afterAutospacing="0"/>
              <w:ind w:right="90"/>
              <w:jc w:val="both"/>
              <w:textAlignment w:val="baseline"/>
              <w:rPr>
                <w:szCs w:val="20"/>
              </w:rPr>
            </w:pPr>
          </w:p>
          <w:p w14:paraId="7BA6048F" w14:textId="2DEE9AD8" w:rsidR="00D47967" w:rsidRDefault="00D47967" w:rsidP="00126D10">
            <w:pPr>
              <w:pStyle w:val="paragraph"/>
              <w:spacing w:before="0" w:beforeAutospacing="0" w:after="0" w:afterAutospacing="0"/>
              <w:ind w:right="90"/>
              <w:jc w:val="both"/>
              <w:textAlignment w:val="baseline"/>
              <w:rPr>
                <w:szCs w:val="20"/>
              </w:rPr>
            </w:pPr>
            <w:r w:rsidRPr="00D47967">
              <w:rPr>
                <w:szCs w:val="20"/>
              </w:rPr>
              <w:t>The place of arbitration shall be: Republic of Maldives </w:t>
            </w:r>
          </w:p>
          <w:p w14:paraId="50E20B33" w14:textId="77777777" w:rsidR="00D47967" w:rsidRPr="00D47967" w:rsidRDefault="00D47967" w:rsidP="00126D10">
            <w:pPr>
              <w:pStyle w:val="paragraph"/>
              <w:spacing w:before="0" w:beforeAutospacing="0" w:after="0" w:afterAutospacing="0"/>
              <w:ind w:right="90"/>
              <w:jc w:val="both"/>
              <w:textAlignment w:val="baseline"/>
              <w:rPr>
                <w:szCs w:val="20"/>
              </w:rPr>
            </w:pPr>
          </w:p>
          <w:p w14:paraId="2B09E0E1" w14:textId="77777777" w:rsidR="00D47967" w:rsidRPr="00D47967" w:rsidRDefault="00D47967" w:rsidP="00126D10">
            <w:pPr>
              <w:pStyle w:val="paragraph"/>
              <w:spacing w:before="0" w:beforeAutospacing="0" w:after="0" w:afterAutospacing="0"/>
              <w:ind w:right="90"/>
              <w:jc w:val="both"/>
              <w:textAlignment w:val="baseline"/>
              <w:rPr>
                <w:szCs w:val="20"/>
              </w:rPr>
            </w:pPr>
            <w:r w:rsidRPr="00D47967">
              <w:rPr>
                <w:szCs w:val="20"/>
              </w:rPr>
              <w:t>In case, an Arbitration system is not yet established, Court of Law of Republic of Maldives shall prevail. </w:t>
            </w:r>
          </w:p>
          <w:p w14:paraId="52C5BD83" w14:textId="39E0FE16" w:rsidR="00BD68E1" w:rsidRDefault="00BD68E1" w:rsidP="00BD68E1">
            <w:pPr>
              <w:suppressAutoHyphens/>
              <w:spacing w:after="200"/>
              <w:ind w:left="1080" w:firstLine="7"/>
              <w:jc w:val="both"/>
              <w:rPr>
                <w:u w:val="single"/>
              </w:rPr>
            </w:pPr>
          </w:p>
        </w:tc>
      </w:tr>
      <w:tr w:rsidR="00BD68E1" w14:paraId="441753BA" w14:textId="77777777" w:rsidTr="00BD68E1">
        <w:tc>
          <w:tcPr>
            <w:tcW w:w="1728" w:type="dxa"/>
          </w:tcPr>
          <w:p w14:paraId="48493B5A" w14:textId="77777777" w:rsidR="00BD68E1" w:rsidRDefault="00BD68E1" w:rsidP="00BD68E1">
            <w:pPr>
              <w:spacing w:after="200"/>
              <w:rPr>
                <w:b/>
              </w:rPr>
            </w:pPr>
            <w:r>
              <w:rPr>
                <w:b/>
              </w:rPr>
              <w:t>GCC 13.1</w:t>
            </w:r>
          </w:p>
        </w:tc>
        <w:tc>
          <w:tcPr>
            <w:tcW w:w="7380" w:type="dxa"/>
          </w:tcPr>
          <w:p w14:paraId="0952E115" w14:textId="3BD483D1" w:rsidR="00D47967" w:rsidRDefault="00BD68E1" w:rsidP="00D47967">
            <w:pPr>
              <w:spacing w:after="200"/>
            </w:pPr>
            <w:r>
              <w:t xml:space="preserve">Details of Shipping and other Documents to be furnished by the Supplier are </w:t>
            </w:r>
          </w:p>
          <w:p w14:paraId="4E643D1A" w14:textId="77777777" w:rsidR="00D47967" w:rsidRPr="00D47967" w:rsidRDefault="00D47967" w:rsidP="00D47967">
            <w:pPr>
              <w:widowControl w:val="0"/>
              <w:tabs>
                <w:tab w:val="left" w:pos="1432"/>
              </w:tabs>
              <w:autoSpaceDE w:val="0"/>
              <w:autoSpaceDN w:val="0"/>
              <w:adjustRightInd w:val="0"/>
              <w:spacing w:before="120" w:after="120"/>
              <w:ind w:left="723" w:right="54" w:hanging="709"/>
              <w:jc w:val="both"/>
            </w:pPr>
            <w:r w:rsidRPr="00287B7C">
              <w:rPr>
                <w:spacing w:val="-1"/>
              </w:rPr>
              <w:t>(</w:t>
            </w:r>
            <w:proofErr w:type="spellStart"/>
            <w:r w:rsidRPr="00221264">
              <w:rPr>
                <w:spacing w:val="-1"/>
              </w:rPr>
              <w:t>i</w:t>
            </w:r>
            <w:proofErr w:type="spellEnd"/>
            <w:r w:rsidRPr="00221264">
              <w:rPr>
                <w:spacing w:val="-1"/>
              </w:rPr>
              <w:t xml:space="preserve">)         </w:t>
            </w:r>
            <w:r w:rsidRPr="00D47967">
              <w:t>4 Copies of the Supplier’s invoice showing contract number, Goods description, quantity, unit price and total amount;</w:t>
            </w:r>
          </w:p>
          <w:p w14:paraId="7688E3B6"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(ii)       4 copies of the on-board bill of lading;</w:t>
            </w:r>
          </w:p>
          <w:p w14:paraId="7C94B214"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(iii)      4 Copies of packing list identifying contents of each package;</w:t>
            </w:r>
          </w:p>
          <w:p w14:paraId="6F8097EF" w14:textId="77777777"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(iv)      Insurance certificate;</w:t>
            </w:r>
          </w:p>
          <w:p w14:paraId="3351909B" w14:textId="309E777C"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 xml:space="preserve">(v)       Manufacturer’s/Supplier’s </w:t>
            </w:r>
            <w:r w:rsidRPr="00027140">
              <w:t xml:space="preserve">warranty </w:t>
            </w:r>
            <w:r w:rsidR="00E50EE8" w:rsidRPr="00027140">
              <w:t>certificate</w:t>
            </w:r>
            <w:r w:rsidR="00027140" w:rsidRPr="00027140">
              <w:t>.</w:t>
            </w:r>
          </w:p>
          <w:p w14:paraId="5B25499F" w14:textId="4991F946" w:rsidR="00D47967" w:rsidRPr="00D47967" w:rsidRDefault="00D47967" w:rsidP="00D47967">
            <w:pPr>
              <w:widowControl w:val="0"/>
              <w:tabs>
                <w:tab w:val="left" w:pos="1432"/>
              </w:tabs>
              <w:autoSpaceDE w:val="0"/>
              <w:autoSpaceDN w:val="0"/>
              <w:adjustRightInd w:val="0"/>
              <w:spacing w:before="120" w:after="120"/>
              <w:ind w:left="865" w:right="54" w:hanging="851"/>
              <w:jc w:val="both"/>
            </w:pPr>
            <w:r w:rsidRPr="00D47967">
              <w:t>(vi)      Manufacturer’s factory inspection report; and</w:t>
            </w:r>
            <w:r w:rsidR="00481962">
              <w:t xml:space="preserve"> </w:t>
            </w:r>
            <w:r w:rsidR="00481962" w:rsidRPr="00481962">
              <w:rPr>
                <w:color w:val="EE0000"/>
              </w:rPr>
              <w:t>(N/A)</w:t>
            </w:r>
          </w:p>
          <w:p w14:paraId="221302EF" w14:textId="2C1E7D00" w:rsidR="00D47967" w:rsidRPr="00D47967" w:rsidRDefault="00D47967" w:rsidP="00D47967">
            <w:pPr>
              <w:spacing w:after="200"/>
            </w:pPr>
            <w:r w:rsidRPr="00D47967">
              <w:t xml:space="preserve">(vii)     Certificate of </w:t>
            </w:r>
            <w:r w:rsidR="00E50EE8" w:rsidRPr="00D47967">
              <w:t>origin</w:t>
            </w:r>
            <w:r w:rsidR="00E50EE8" w:rsidRPr="00481962">
              <w:rPr>
                <w:color w:val="EE0000"/>
              </w:rPr>
              <w:t>. (</w:t>
            </w:r>
            <w:r w:rsidR="00481962" w:rsidRPr="00481962">
              <w:rPr>
                <w:color w:val="EE0000"/>
              </w:rPr>
              <w:t>N/A)</w:t>
            </w:r>
          </w:p>
          <w:p w14:paraId="349E9DC5" w14:textId="20842A2E" w:rsidR="00BD68E1" w:rsidRDefault="00BD68E1" w:rsidP="00D47967">
            <w:pPr>
              <w:spacing w:after="200"/>
            </w:pPr>
            <w:r>
              <w:lastRenderedPageBreak/>
              <w:t>The above documents shall be received by the Purchaser before arrival of the Goods and, if not received, the Supplier will be responsible for any consequent expenses.</w:t>
            </w:r>
          </w:p>
        </w:tc>
      </w:tr>
      <w:tr w:rsidR="005F30E1" w14:paraId="0D836141" w14:textId="77777777" w:rsidTr="00BD68E1">
        <w:trPr>
          <w:cantSplit/>
        </w:trPr>
        <w:tc>
          <w:tcPr>
            <w:tcW w:w="1728" w:type="dxa"/>
          </w:tcPr>
          <w:p w14:paraId="312A21C4" w14:textId="23AA96EB" w:rsidR="005F30E1" w:rsidRDefault="005F30E1" w:rsidP="005F30E1">
            <w:pPr>
              <w:spacing w:after="200"/>
              <w:rPr>
                <w:b/>
              </w:rPr>
            </w:pPr>
            <w:r w:rsidRPr="004A2C5F">
              <w:rPr>
                <w:b/>
              </w:rPr>
              <w:lastRenderedPageBreak/>
              <w:t xml:space="preserve">GCC </w:t>
            </w:r>
            <w:r>
              <w:rPr>
                <w:b/>
              </w:rPr>
              <w:t>14</w:t>
            </w:r>
            <w:r w:rsidRPr="004A2C5F">
              <w:rPr>
                <w:b/>
              </w:rPr>
              <w:t>.</w:t>
            </w:r>
            <w:r>
              <w:rPr>
                <w:b/>
              </w:rPr>
              <w:t>9</w:t>
            </w:r>
          </w:p>
        </w:tc>
        <w:tc>
          <w:tcPr>
            <w:tcW w:w="7380" w:type="dxa"/>
          </w:tcPr>
          <w:p w14:paraId="385E1CCB" w14:textId="4BA8CDFB" w:rsidR="005F30E1" w:rsidRPr="00D47967" w:rsidRDefault="005F30E1" w:rsidP="00D47967">
            <w:pPr>
              <w:spacing w:after="200"/>
              <w:jc w:val="both"/>
              <w:rPr>
                <w:i/>
                <w:iCs/>
              </w:rPr>
            </w:pPr>
            <w:r w:rsidRPr="00FB1E9E">
              <w:rPr>
                <w:i/>
                <w:iCs/>
              </w:rPr>
              <w:t xml:space="preserve"> “Not Applicable”.</w:t>
            </w:r>
          </w:p>
        </w:tc>
      </w:tr>
      <w:tr w:rsidR="005F30E1" w14:paraId="7E0A31C2" w14:textId="77777777" w:rsidTr="00BD68E1">
        <w:trPr>
          <w:cantSplit/>
        </w:trPr>
        <w:tc>
          <w:tcPr>
            <w:tcW w:w="1728" w:type="dxa"/>
          </w:tcPr>
          <w:p w14:paraId="4DF3D326" w14:textId="77777777" w:rsidR="005F30E1" w:rsidRDefault="005F30E1" w:rsidP="005F30E1">
            <w:pPr>
              <w:spacing w:after="200"/>
              <w:rPr>
                <w:b/>
              </w:rPr>
            </w:pPr>
            <w:r>
              <w:rPr>
                <w:b/>
              </w:rPr>
              <w:t>GCC 15.1</w:t>
            </w:r>
          </w:p>
        </w:tc>
        <w:tc>
          <w:tcPr>
            <w:tcW w:w="7380" w:type="dxa"/>
          </w:tcPr>
          <w:p w14:paraId="53A50DAB" w14:textId="461B9103" w:rsidR="005F30E1" w:rsidRPr="00C73D4B" w:rsidRDefault="005F30E1" w:rsidP="00C73D4B">
            <w:pPr>
              <w:tabs>
                <w:tab w:val="right" w:pos="7164"/>
              </w:tabs>
              <w:spacing w:after="200"/>
            </w:pPr>
            <w:r>
              <w:t xml:space="preserve">The prices charged for the Goods supplied and the related Services performed </w:t>
            </w:r>
            <w:r>
              <w:rPr>
                <w:i/>
                <w:iCs/>
              </w:rPr>
              <w:t xml:space="preserve">“shall not,” </w:t>
            </w:r>
            <w:r>
              <w:t>be adjustable.</w:t>
            </w:r>
          </w:p>
        </w:tc>
      </w:tr>
      <w:tr w:rsidR="005F30E1" w14:paraId="1B0F4D74" w14:textId="77777777" w:rsidTr="00BD68E1">
        <w:tc>
          <w:tcPr>
            <w:tcW w:w="1728" w:type="dxa"/>
          </w:tcPr>
          <w:p w14:paraId="6823DB1B" w14:textId="77777777" w:rsidR="005F30E1" w:rsidRDefault="005F30E1" w:rsidP="005F30E1">
            <w:pPr>
              <w:spacing w:after="200"/>
              <w:rPr>
                <w:b/>
              </w:rPr>
            </w:pPr>
            <w:r>
              <w:rPr>
                <w:b/>
              </w:rPr>
              <w:t>GCC 16.1</w:t>
            </w:r>
          </w:p>
        </w:tc>
        <w:tc>
          <w:tcPr>
            <w:tcW w:w="7380" w:type="dxa"/>
          </w:tcPr>
          <w:p w14:paraId="183326E8" w14:textId="77777777" w:rsidR="005F30E1" w:rsidRDefault="005F30E1" w:rsidP="005F30E1">
            <w:pPr>
              <w:suppressAutoHyphens/>
              <w:spacing w:after="220"/>
              <w:ind w:left="533" w:firstLine="7"/>
              <w:jc w:val="both"/>
            </w:pPr>
            <w:r>
              <w:t>GCC 16.1—The method and conditions of payment to be made to the Supplier under this Contract shall be as follows:</w:t>
            </w:r>
          </w:p>
          <w:p w14:paraId="7D684168" w14:textId="77777777" w:rsidR="005F30E1" w:rsidRDefault="005F30E1" w:rsidP="005F30E1">
            <w:pPr>
              <w:suppressAutoHyphens/>
              <w:spacing w:after="220"/>
              <w:ind w:left="533" w:firstLine="7"/>
              <w:jc w:val="both"/>
            </w:pPr>
            <w:r>
              <w:rPr>
                <w:b/>
              </w:rPr>
              <w:t>Payment for Goods supplied from abroad:</w:t>
            </w:r>
          </w:p>
          <w:p w14:paraId="4B2B93FE" w14:textId="77777777" w:rsidR="00C73D4B" w:rsidRPr="0094386D" w:rsidRDefault="00C73D4B" w:rsidP="00C73D4B">
            <w:pPr>
              <w:tabs>
                <w:tab w:val="right" w:pos="7164"/>
              </w:tabs>
              <w:spacing w:before="120" w:after="120"/>
              <w:ind w:left="533"/>
              <w:jc w:val="both"/>
            </w:pPr>
            <w:r w:rsidRPr="0094386D">
              <w:t>Payment of the Contract Price shall be made in the following manner:</w:t>
            </w:r>
          </w:p>
          <w:p w14:paraId="47F36F9A" w14:textId="044FB97B" w:rsidR="000B0262" w:rsidRDefault="00C73D4B" w:rsidP="000B0262">
            <w:pPr>
              <w:pStyle w:val="ListParagraph"/>
              <w:numPr>
                <w:ilvl w:val="2"/>
                <w:numId w:val="63"/>
              </w:numPr>
              <w:autoSpaceDE w:val="0"/>
              <w:autoSpaceDN w:val="0"/>
              <w:adjustRightInd w:val="0"/>
              <w:jc w:val="both"/>
            </w:pPr>
            <w:r w:rsidRPr="00E50EE8">
              <w:rPr>
                <w:b/>
                <w:bCs/>
              </w:rPr>
              <w:t>Advance Payment:</w:t>
            </w:r>
            <w:r w:rsidRPr="0094386D">
              <w:t xml:space="preserve"> 15% of the </w:t>
            </w:r>
            <w:r w:rsidR="002916DB">
              <w:t>total p</w:t>
            </w:r>
            <w:r w:rsidRPr="0094386D">
              <w:t xml:space="preserve">rice </w:t>
            </w:r>
            <w:r w:rsidR="002916DB">
              <w:t xml:space="preserve">allocated for the supply of goods, </w:t>
            </w:r>
            <w:r w:rsidRPr="0094386D">
              <w:t xml:space="preserve">within </w:t>
            </w:r>
            <w:r w:rsidR="002916DB">
              <w:t>30</w:t>
            </w:r>
            <w:r w:rsidR="002916DB" w:rsidRPr="0094386D">
              <w:t xml:space="preserve"> </w:t>
            </w:r>
            <w:r w:rsidRPr="0094386D">
              <w:t xml:space="preserve">days of </w:t>
            </w:r>
            <w:r w:rsidR="002916DB">
              <w:t xml:space="preserve">receipt of the advance payment request accompanied </w:t>
            </w:r>
            <w:r w:rsidR="001022CB">
              <w:t>by</w:t>
            </w:r>
            <w:r w:rsidR="002916DB">
              <w:t xml:space="preserve"> the supporting documents</w:t>
            </w:r>
            <w:r w:rsidR="00C27CA4">
              <w:t xml:space="preserve"> and the receipt of performance security</w:t>
            </w:r>
            <w:r w:rsidRPr="0094386D">
              <w:t xml:space="preserve">. </w:t>
            </w:r>
            <w:r w:rsidR="001022CB">
              <w:t>T</w:t>
            </w:r>
            <w:r w:rsidRPr="0094386D">
              <w:t xml:space="preserve">he Supplier </w:t>
            </w:r>
            <w:r w:rsidR="001022CB">
              <w:t xml:space="preserve">shall </w:t>
            </w:r>
            <w:r w:rsidRPr="0094386D">
              <w:t xml:space="preserve">present </w:t>
            </w:r>
            <w:r w:rsidR="001022CB">
              <w:t>the</w:t>
            </w:r>
            <w:r w:rsidR="001022CB" w:rsidRPr="0094386D">
              <w:t xml:space="preserve"> </w:t>
            </w:r>
            <w:r w:rsidRPr="0094386D">
              <w:t xml:space="preserve">request for payment accompanied by an Advance Payment Security in the form of a bank guarantee for an amount equal to the amount of the payment, and that shall be valid until </w:t>
            </w:r>
            <w:r w:rsidR="007D2636">
              <w:t xml:space="preserve">all </w:t>
            </w:r>
            <w:r w:rsidRPr="0094386D">
              <w:t>the Goods are delivered</w:t>
            </w:r>
            <w:r w:rsidR="00BC7C7D" w:rsidRPr="0094386D">
              <w:t>.</w:t>
            </w:r>
            <w:r w:rsidR="00C27CA4">
              <w:t xml:space="preserve"> </w:t>
            </w:r>
          </w:p>
          <w:p w14:paraId="64EDD996" w14:textId="77777777" w:rsidR="0094386D" w:rsidRPr="0094386D" w:rsidRDefault="0094386D" w:rsidP="0094386D">
            <w:pPr>
              <w:pStyle w:val="ListParagraph"/>
              <w:autoSpaceDE w:val="0"/>
              <w:autoSpaceDN w:val="0"/>
              <w:adjustRightInd w:val="0"/>
              <w:ind w:left="1152"/>
              <w:jc w:val="both"/>
            </w:pPr>
          </w:p>
          <w:p w14:paraId="317F8C20" w14:textId="6081288D" w:rsidR="005F30E1" w:rsidRDefault="00E50EE8" w:rsidP="00BC7C7D">
            <w:pPr>
              <w:pStyle w:val="ListParagraph"/>
              <w:numPr>
                <w:ilvl w:val="2"/>
                <w:numId w:val="63"/>
              </w:numPr>
              <w:autoSpaceDE w:val="0"/>
              <w:autoSpaceDN w:val="0"/>
              <w:adjustRightInd w:val="0"/>
              <w:jc w:val="both"/>
            </w:pPr>
            <w:r w:rsidRPr="00E50EE8">
              <w:rPr>
                <w:b/>
                <w:bCs/>
              </w:rPr>
              <w:t>Upon Delivery of Goods</w:t>
            </w:r>
            <w:r w:rsidR="001022CB" w:rsidRPr="00E50EE8">
              <w:rPr>
                <w:b/>
                <w:bCs/>
              </w:rPr>
              <w:t>:</w:t>
            </w:r>
            <w:r w:rsidR="001022CB">
              <w:t xml:space="preserve"> </w:t>
            </w:r>
            <w:r>
              <w:t>100% of t</w:t>
            </w:r>
            <w:r w:rsidR="001022CB">
              <w:t xml:space="preserve">he price </w:t>
            </w:r>
            <w:r>
              <w:t>shall be paid</w:t>
            </w:r>
            <w:r w:rsidR="001022CB">
              <w:t xml:space="preserve"> </w:t>
            </w:r>
            <w:r>
              <w:t xml:space="preserve">upon </w:t>
            </w:r>
            <w:r w:rsidR="00BC7C7D" w:rsidRPr="0094386D">
              <w:t>delivery</w:t>
            </w:r>
            <w:r>
              <w:t xml:space="preserve"> of goods</w:t>
            </w:r>
            <w:r w:rsidR="00BC7C7D" w:rsidRPr="0094386D">
              <w:t xml:space="preserve"> and acceptance by the</w:t>
            </w:r>
            <w:r w:rsidR="00BC7C7D" w:rsidRPr="00C73D4B">
              <w:t xml:space="preserve"> purchaser</w:t>
            </w:r>
            <w:r w:rsidR="001022CB">
              <w:t>, within</w:t>
            </w:r>
            <w:r w:rsidR="00BC7C7D">
              <w:t xml:space="preserve"> </w:t>
            </w:r>
            <w:r w:rsidR="001022CB">
              <w:t xml:space="preserve">45 </w:t>
            </w:r>
            <w:r w:rsidR="00BC7C7D">
              <w:t>days of receipt of the Goods</w:t>
            </w:r>
            <w:r w:rsidR="001022CB">
              <w:t xml:space="preserve"> </w:t>
            </w:r>
            <w:r w:rsidR="00BC7C7D">
              <w:t xml:space="preserve">supported by the </w:t>
            </w:r>
            <w:r w:rsidR="00C74DA4">
              <w:t xml:space="preserve">Invoice and </w:t>
            </w:r>
            <w:r w:rsidR="00BC7C7D">
              <w:t>acceptance certificate issued by the Purchaser.</w:t>
            </w:r>
          </w:p>
          <w:p w14:paraId="7E2CE30C" w14:textId="55FD9BDD" w:rsidR="004A7F94" w:rsidRPr="00BC7C7D" w:rsidRDefault="004A7F94" w:rsidP="00E50EE8">
            <w:pPr>
              <w:autoSpaceDE w:val="0"/>
              <w:autoSpaceDN w:val="0"/>
              <w:adjustRightInd w:val="0"/>
              <w:jc w:val="both"/>
            </w:pPr>
          </w:p>
        </w:tc>
      </w:tr>
      <w:tr w:rsidR="005F30E1" w14:paraId="0434C440" w14:textId="77777777" w:rsidTr="00AF4027">
        <w:trPr>
          <w:cantSplit/>
        </w:trPr>
        <w:tc>
          <w:tcPr>
            <w:tcW w:w="1728" w:type="dxa"/>
            <w:vAlign w:val="center"/>
          </w:tcPr>
          <w:p w14:paraId="351B2BFD" w14:textId="77777777" w:rsidR="005F30E1" w:rsidRDefault="005F30E1" w:rsidP="00AF4027">
            <w:pPr>
              <w:spacing w:after="200"/>
              <w:jc w:val="center"/>
              <w:rPr>
                <w:b/>
              </w:rPr>
            </w:pPr>
            <w:r>
              <w:rPr>
                <w:b/>
              </w:rPr>
              <w:t>GCC 16.5</w:t>
            </w:r>
          </w:p>
        </w:tc>
        <w:tc>
          <w:tcPr>
            <w:tcW w:w="7380" w:type="dxa"/>
          </w:tcPr>
          <w:p w14:paraId="5B91D211" w14:textId="0471D382" w:rsidR="005F30E1" w:rsidRPr="0094386D" w:rsidRDefault="005F30E1" w:rsidP="005F30E1">
            <w:pPr>
              <w:tabs>
                <w:tab w:val="right" w:pos="7164"/>
              </w:tabs>
              <w:spacing w:after="200"/>
            </w:pPr>
            <w:r>
              <w:t xml:space="preserve">The interest rate that shall be applied is </w:t>
            </w:r>
            <w:r w:rsidR="007D2636">
              <w:t>0</w:t>
            </w:r>
            <w:r w:rsidR="0094386D">
              <w:t>%</w:t>
            </w:r>
          </w:p>
        </w:tc>
      </w:tr>
      <w:tr w:rsidR="00126D10" w14:paraId="643ED356" w14:textId="77777777" w:rsidTr="00BD68E1">
        <w:tc>
          <w:tcPr>
            <w:tcW w:w="1728" w:type="dxa"/>
          </w:tcPr>
          <w:p w14:paraId="77597834" w14:textId="77777777" w:rsidR="00126D10" w:rsidRDefault="00126D10" w:rsidP="00126D10">
            <w:pPr>
              <w:spacing w:after="200"/>
              <w:rPr>
                <w:b/>
              </w:rPr>
            </w:pPr>
            <w:r>
              <w:rPr>
                <w:b/>
              </w:rPr>
              <w:t>GCC 18.1</w:t>
            </w:r>
          </w:p>
        </w:tc>
        <w:tc>
          <w:tcPr>
            <w:tcW w:w="7380" w:type="dxa"/>
          </w:tcPr>
          <w:p w14:paraId="01E1C45D" w14:textId="77777777" w:rsidR="00126D10" w:rsidRDefault="00126D10" w:rsidP="00126D10">
            <w:pPr>
              <w:tabs>
                <w:tab w:val="right" w:pos="7164"/>
              </w:tabs>
              <w:spacing w:before="120" w:after="120"/>
            </w:pPr>
            <w:r w:rsidRPr="00126D10">
              <w:t xml:space="preserve">The Supplier shall provide a Performance Security of ten (10) percent of the Contract Price. </w:t>
            </w:r>
          </w:p>
          <w:p w14:paraId="224FA377" w14:textId="37EC5E13" w:rsidR="00126D10" w:rsidRPr="000F7324" w:rsidRDefault="00126D10" w:rsidP="00126D10">
            <w:pPr>
              <w:tabs>
                <w:tab w:val="right" w:pos="7164"/>
              </w:tabs>
              <w:spacing w:before="120" w:after="120"/>
            </w:pPr>
            <w:r w:rsidRPr="00126D10">
              <w:t>The currency of the Performance Security shall be the currency of the bid of the successful bidder.</w:t>
            </w:r>
          </w:p>
        </w:tc>
      </w:tr>
      <w:tr w:rsidR="00126D10" w14:paraId="486D0F25" w14:textId="77777777" w:rsidTr="00BD68E1">
        <w:trPr>
          <w:cantSplit/>
          <w:trHeight w:val="876"/>
        </w:trPr>
        <w:tc>
          <w:tcPr>
            <w:tcW w:w="1728" w:type="dxa"/>
          </w:tcPr>
          <w:p w14:paraId="593E728B" w14:textId="77777777" w:rsidR="00126D10" w:rsidRDefault="00126D10" w:rsidP="00126D10">
            <w:pPr>
              <w:spacing w:after="200"/>
              <w:rPr>
                <w:b/>
              </w:rPr>
            </w:pPr>
            <w:r>
              <w:rPr>
                <w:b/>
              </w:rPr>
              <w:lastRenderedPageBreak/>
              <w:t>GCC 18.3</w:t>
            </w:r>
          </w:p>
        </w:tc>
        <w:tc>
          <w:tcPr>
            <w:tcW w:w="7380" w:type="dxa"/>
          </w:tcPr>
          <w:p w14:paraId="61DF207D" w14:textId="37C79E70" w:rsidR="005A4433" w:rsidRPr="005A4433" w:rsidRDefault="005A4433" w:rsidP="00126D10">
            <w:pPr>
              <w:tabs>
                <w:tab w:val="right" w:pos="7164"/>
              </w:tabs>
              <w:spacing w:after="200"/>
            </w:pPr>
            <w:r w:rsidRPr="005A4433">
              <w:t>The performance security shall be issued by a bank or financial institution registered under the relevant laws of the Maldives, or a bank or financial institution which has a corresponding banking arrangement with such a local bank or financial institution, and shall be in the form</w:t>
            </w:r>
            <w:r>
              <w:t xml:space="preserve"> of </w:t>
            </w:r>
            <w:r w:rsidRPr="005A4433">
              <w:t>Performance Bond</w:t>
            </w:r>
            <w:r>
              <w:t>.</w:t>
            </w:r>
          </w:p>
          <w:p w14:paraId="48B15828" w14:textId="42A46700" w:rsidR="00126D10" w:rsidRPr="00B544B1" w:rsidRDefault="00126D10" w:rsidP="00126D10">
            <w:pPr>
              <w:tabs>
                <w:tab w:val="right" w:pos="7164"/>
              </w:tabs>
              <w:spacing w:after="200"/>
              <w:jc w:val="both"/>
              <w:rPr>
                <w:iCs/>
              </w:rPr>
            </w:pPr>
            <w:r>
              <w:rPr>
                <w:iCs/>
              </w:rPr>
              <w:t xml:space="preserve">Performance Security shall initially be valid for the following period: Delivery Period for Completion of contracted quantity </w:t>
            </w:r>
            <w:r w:rsidRPr="00B544B1">
              <w:rPr>
                <w:iCs/>
              </w:rPr>
              <w:t xml:space="preserve">+ </w:t>
            </w:r>
            <w:r w:rsidR="00027140" w:rsidRPr="00B544B1">
              <w:rPr>
                <w:iCs/>
              </w:rPr>
              <w:t xml:space="preserve">1 </w:t>
            </w:r>
            <w:r w:rsidRPr="00B544B1">
              <w:rPr>
                <w:iCs/>
              </w:rPr>
              <w:t>year of warranty period.</w:t>
            </w:r>
          </w:p>
          <w:p w14:paraId="568FCF9F" w14:textId="37A1FE75" w:rsidR="00126D10" w:rsidRDefault="00126D10" w:rsidP="00126D10">
            <w:pPr>
              <w:tabs>
                <w:tab w:val="right" w:pos="7164"/>
              </w:tabs>
              <w:spacing w:after="200"/>
              <w:jc w:val="both"/>
              <w:rPr>
                <w:iCs/>
              </w:rPr>
            </w:pPr>
            <w:r w:rsidRPr="00432E5C">
              <w:rPr>
                <w:iCs/>
              </w:rPr>
              <w:t xml:space="preserve">The amount of the Performance Security shall be equivalent to </w:t>
            </w:r>
            <w:r>
              <w:rPr>
                <w:iCs/>
              </w:rPr>
              <w:t>ten</w:t>
            </w:r>
            <w:r w:rsidRPr="00432E5C">
              <w:rPr>
                <w:iCs/>
              </w:rPr>
              <w:t xml:space="preserve"> (</w:t>
            </w:r>
            <w:r>
              <w:rPr>
                <w:iCs/>
              </w:rPr>
              <w:t>10</w:t>
            </w:r>
            <w:r w:rsidRPr="00432E5C">
              <w:rPr>
                <w:iCs/>
              </w:rPr>
              <w:t xml:space="preserve">) percent of the Contract Price, and it shall be denominated in </w:t>
            </w:r>
            <w:r w:rsidR="00814DB2" w:rsidRPr="00814DB2">
              <w:rPr>
                <w:iCs/>
              </w:rPr>
              <w:t>the currency of the bid of the successful bidder</w:t>
            </w:r>
            <w:r w:rsidRPr="00432E5C">
              <w:rPr>
                <w:iCs/>
              </w:rPr>
              <w:t xml:space="preserve">.  </w:t>
            </w:r>
          </w:p>
          <w:p w14:paraId="2F757743" w14:textId="661CDF7A" w:rsidR="00126D10" w:rsidRPr="00126D10" w:rsidRDefault="00126D10" w:rsidP="00126D10">
            <w:pPr>
              <w:tabs>
                <w:tab w:val="right" w:pos="7164"/>
              </w:tabs>
              <w:spacing w:after="200"/>
              <w:jc w:val="both"/>
              <w:rPr>
                <w:u w:val="single"/>
              </w:rPr>
            </w:pPr>
            <w:r w:rsidRPr="00F56425">
              <w:rPr>
                <w:iCs/>
              </w:rPr>
              <w:t xml:space="preserve">In the event of any correction of defects or replacement of defective material during the warranty period, the warranty for the corrected/ replaced material shall be extended to a further period of </w:t>
            </w:r>
            <w:r>
              <w:rPr>
                <w:iCs/>
              </w:rPr>
              <w:t>one year</w:t>
            </w:r>
            <w:r w:rsidRPr="00F56425">
              <w:rPr>
                <w:iCs/>
              </w:rPr>
              <w:t xml:space="preserve"> and the Performance Bank guarantee for </w:t>
            </w:r>
            <w:r>
              <w:rPr>
                <w:iCs/>
              </w:rPr>
              <w:t xml:space="preserve">the </w:t>
            </w:r>
            <w:r w:rsidRPr="00F56425">
              <w:rPr>
                <w:iCs/>
              </w:rPr>
              <w:t xml:space="preserve">proportionate value shall be extended </w:t>
            </w:r>
            <w:r>
              <w:rPr>
                <w:iCs/>
              </w:rPr>
              <w:t>correspondingly.</w:t>
            </w:r>
          </w:p>
        </w:tc>
      </w:tr>
      <w:tr w:rsidR="00126D10" w14:paraId="19C9BC1C" w14:textId="77777777" w:rsidTr="00BD68E1">
        <w:trPr>
          <w:cantSplit/>
        </w:trPr>
        <w:tc>
          <w:tcPr>
            <w:tcW w:w="1728" w:type="dxa"/>
          </w:tcPr>
          <w:p w14:paraId="1AEAD510" w14:textId="77777777" w:rsidR="00126D10" w:rsidRDefault="00126D10" w:rsidP="00126D10">
            <w:pPr>
              <w:spacing w:after="200"/>
              <w:rPr>
                <w:b/>
              </w:rPr>
            </w:pPr>
            <w:r>
              <w:rPr>
                <w:b/>
              </w:rPr>
              <w:t>GCC 18.4</w:t>
            </w:r>
          </w:p>
        </w:tc>
        <w:tc>
          <w:tcPr>
            <w:tcW w:w="7380" w:type="dxa"/>
          </w:tcPr>
          <w:p w14:paraId="3DFC7964" w14:textId="24A9B3AE" w:rsidR="00126D10" w:rsidRDefault="00126D10" w:rsidP="00126D10">
            <w:pPr>
              <w:tabs>
                <w:tab w:val="right" w:pos="7164"/>
              </w:tabs>
              <w:spacing w:after="200"/>
              <w:rPr>
                <w:u w:val="single"/>
              </w:rPr>
            </w:pPr>
            <w:r>
              <w:t xml:space="preserve">Discharge of the </w:t>
            </w:r>
            <w:r w:rsidRPr="0094386D">
              <w:t xml:space="preserve">Performance Security shall take place: After </w:t>
            </w:r>
            <w:r w:rsidR="00B544B1" w:rsidRPr="00B544B1">
              <w:t xml:space="preserve">1 </w:t>
            </w:r>
            <w:r w:rsidR="00DE4659" w:rsidRPr="00B544B1">
              <w:t>year</w:t>
            </w:r>
            <w:r w:rsidRPr="00B544B1">
              <w:t xml:space="preserve"> of warranty period.</w:t>
            </w:r>
          </w:p>
        </w:tc>
      </w:tr>
      <w:tr w:rsidR="00126D10" w14:paraId="5F5DD2AF" w14:textId="77777777" w:rsidTr="00BD68E1">
        <w:trPr>
          <w:cantSplit/>
        </w:trPr>
        <w:tc>
          <w:tcPr>
            <w:tcW w:w="1728" w:type="dxa"/>
          </w:tcPr>
          <w:p w14:paraId="6B423C49" w14:textId="77777777" w:rsidR="00126D10" w:rsidRDefault="00126D10" w:rsidP="00126D10">
            <w:pPr>
              <w:spacing w:after="200"/>
              <w:rPr>
                <w:b/>
              </w:rPr>
            </w:pPr>
            <w:r>
              <w:rPr>
                <w:b/>
              </w:rPr>
              <w:t>GCC 23.2</w:t>
            </w:r>
          </w:p>
        </w:tc>
        <w:tc>
          <w:tcPr>
            <w:tcW w:w="7380" w:type="dxa"/>
          </w:tcPr>
          <w:p w14:paraId="29B2D0FD" w14:textId="775C6673" w:rsidR="00126D10" w:rsidRDefault="00126D10" w:rsidP="00126D10">
            <w:pPr>
              <w:tabs>
                <w:tab w:val="right" w:pos="7164"/>
              </w:tabs>
              <w:spacing w:after="200"/>
            </w:pPr>
            <w:r>
              <w:t>The packing, marking and documentation within and outside the packages shall be:</w:t>
            </w:r>
          </w:p>
          <w:p w14:paraId="7761968F" w14:textId="77777777" w:rsidR="00DE4659" w:rsidRPr="00DE4659" w:rsidRDefault="00DE4659" w:rsidP="00DE4659">
            <w:pPr>
              <w:ind w:left="680"/>
              <w:rPr>
                <w:b/>
                <w:bCs/>
              </w:rPr>
            </w:pPr>
            <w:r w:rsidRPr="00DE4659">
              <w:rPr>
                <w:b/>
                <w:bCs/>
              </w:rPr>
              <w:t>Supply and Delivery of Fish PSAT (Pop-up Satellite Archival Tags), and Archival Data Storage Tags for tagging study of Tuna and Billfish</w:t>
            </w:r>
          </w:p>
          <w:p w14:paraId="64AD5D43" w14:textId="172D8CC1" w:rsidR="004F7EAB" w:rsidRDefault="00126D10" w:rsidP="004F7EAB">
            <w:pPr>
              <w:ind w:left="720" w:right="90"/>
            </w:pPr>
            <w:r w:rsidRPr="0094386D">
              <w:rPr>
                <w:b/>
                <w:bCs/>
              </w:rPr>
              <w:t>Ministry of Fisheries</w:t>
            </w:r>
            <w:r w:rsidR="00DE4659">
              <w:rPr>
                <w:b/>
                <w:bCs/>
              </w:rPr>
              <w:t>, Agriculture</w:t>
            </w:r>
            <w:r w:rsidRPr="0094386D">
              <w:rPr>
                <w:b/>
                <w:bCs/>
              </w:rPr>
              <w:t xml:space="preserve"> and Ocean Resources</w:t>
            </w:r>
            <w:r w:rsidR="00695C0F">
              <w:t xml:space="preserve"> </w:t>
            </w:r>
          </w:p>
          <w:p w14:paraId="049FB664" w14:textId="77777777" w:rsidR="00DE4659" w:rsidRDefault="00DE4659" w:rsidP="00DE4659">
            <w:pPr>
              <w:spacing w:after="200"/>
              <w:ind w:left="720" w:right="90"/>
              <w:rPr>
                <w:b/>
                <w:bCs/>
              </w:rPr>
            </w:pPr>
            <w:r w:rsidRPr="00DE4659">
              <w:rPr>
                <w:b/>
                <w:bCs/>
              </w:rPr>
              <w:t>MV-MOFMRA-548653-GO-RFB</w:t>
            </w:r>
            <w:r w:rsidRPr="0094386D">
              <w:rPr>
                <w:b/>
                <w:bCs/>
              </w:rPr>
              <w:t xml:space="preserve"> </w:t>
            </w:r>
          </w:p>
          <w:p w14:paraId="26BF4FA6" w14:textId="1ABAA02E" w:rsidR="00126D10" w:rsidRPr="0094386D" w:rsidRDefault="00126D10" w:rsidP="00DE4659">
            <w:pPr>
              <w:spacing w:after="200"/>
              <w:ind w:left="720" w:right="90"/>
              <w:rPr>
                <w:b/>
                <w:bCs/>
              </w:rPr>
            </w:pPr>
            <w:r w:rsidRPr="0094386D">
              <w:rPr>
                <w:b/>
                <w:bCs/>
              </w:rPr>
              <w:t xml:space="preserve">Transforming Fisheries Sector Management in South-West </w:t>
            </w:r>
            <w:r w:rsidR="0094386D">
              <w:rPr>
                <w:b/>
                <w:bCs/>
              </w:rPr>
              <w:t xml:space="preserve">   </w:t>
            </w:r>
            <w:r w:rsidRPr="0094386D">
              <w:rPr>
                <w:b/>
                <w:bCs/>
              </w:rPr>
              <w:t xml:space="preserve">Indian Ocean Region and Maldives </w:t>
            </w:r>
          </w:p>
          <w:p w14:paraId="0546D7E2" w14:textId="22A19DCC" w:rsidR="00126D10" w:rsidRPr="0094386D" w:rsidRDefault="00DE4659" w:rsidP="00126D10">
            <w:pPr>
              <w:spacing w:after="200"/>
              <w:ind w:left="720" w:right="90"/>
              <w:rPr>
                <w:b/>
                <w:bCs/>
              </w:rPr>
            </w:pPr>
            <w:proofErr w:type="spellStart"/>
            <w:proofErr w:type="gramStart"/>
            <w:r>
              <w:rPr>
                <w:b/>
                <w:bCs/>
              </w:rPr>
              <w:t>H.Palmeyrah</w:t>
            </w:r>
            <w:proofErr w:type="spellEnd"/>
            <w:proofErr w:type="gramEnd"/>
            <w:r>
              <w:rPr>
                <w:b/>
                <w:bCs/>
              </w:rPr>
              <w:t xml:space="preserve">, </w:t>
            </w:r>
            <w:proofErr w:type="spellStart"/>
            <w:r>
              <w:rPr>
                <w:b/>
                <w:bCs/>
              </w:rPr>
              <w:t>Sosunmagu</w:t>
            </w:r>
            <w:proofErr w:type="spellEnd"/>
            <w:r>
              <w:rPr>
                <w:b/>
                <w:bCs/>
              </w:rPr>
              <w:t xml:space="preserve">, Male’, Maldives. </w:t>
            </w:r>
          </w:p>
          <w:p w14:paraId="670FAC9C" w14:textId="35E198F1" w:rsidR="00126D10" w:rsidRDefault="00126D10" w:rsidP="00126D10">
            <w:pPr>
              <w:tabs>
                <w:tab w:val="right" w:pos="7164"/>
              </w:tabs>
              <w:spacing w:after="200"/>
              <w:rPr>
                <w:u w:val="single"/>
              </w:rPr>
            </w:pPr>
            <w:r w:rsidRPr="000412F8">
              <w:t>Electronic mail address</w:t>
            </w:r>
            <w:r w:rsidRPr="000412F8">
              <w:rPr>
                <w:i/>
                <w:iCs/>
              </w:rPr>
              <w:t xml:space="preserve">: </w:t>
            </w:r>
            <w:r w:rsidR="00B43E80" w:rsidRPr="0094386D">
              <w:rPr>
                <w:b/>
                <w:bCs/>
              </w:rPr>
              <w:t>procurement.transform@fish</w:t>
            </w:r>
            <w:r w:rsidR="00860040">
              <w:rPr>
                <w:b/>
                <w:bCs/>
              </w:rPr>
              <w:t>agriocean</w:t>
            </w:r>
            <w:r w:rsidR="00B43E80" w:rsidRPr="0094386D">
              <w:rPr>
                <w:b/>
                <w:bCs/>
              </w:rPr>
              <w:t>.gov.mv</w:t>
            </w:r>
          </w:p>
        </w:tc>
      </w:tr>
      <w:tr w:rsidR="00126D10" w14:paraId="1F62651B" w14:textId="77777777" w:rsidTr="00BD68E1">
        <w:trPr>
          <w:cantSplit/>
        </w:trPr>
        <w:tc>
          <w:tcPr>
            <w:tcW w:w="1728" w:type="dxa"/>
          </w:tcPr>
          <w:p w14:paraId="2D6860A3" w14:textId="77777777" w:rsidR="00126D10" w:rsidRDefault="00126D10" w:rsidP="00126D10">
            <w:pPr>
              <w:spacing w:after="200"/>
              <w:rPr>
                <w:b/>
              </w:rPr>
            </w:pPr>
            <w:r>
              <w:rPr>
                <w:b/>
              </w:rPr>
              <w:t>GCC 24.1</w:t>
            </w:r>
          </w:p>
        </w:tc>
        <w:tc>
          <w:tcPr>
            <w:tcW w:w="7380" w:type="dxa"/>
          </w:tcPr>
          <w:p w14:paraId="46615764" w14:textId="492B1629" w:rsidR="00126D10" w:rsidRPr="00126D10" w:rsidRDefault="00126D10" w:rsidP="00126D10">
            <w:pPr>
              <w:tabs>
                <w:tab w:val="right" w:pos="7164"/>
              </w:tabs>
              <w:spacing w:after="200"/>
              <w:rPr>
                <w:i/>
              </w:rPr>
            </w:pPr>
            <w:r>
              <w:t>The insurance coverage shall be as specified in the Incoterms</w:t>
            </w:r>
            <w:r>
              <w:rPr>
                <w:i/>
              </w:rPr>
              <w:t>.</w:t>
            </w:r>
          </w:p>
        </w:tc>
      </w:tr>
      <w:tr w:rsidR="00126D10" w14:paraId="72F38D64" w14:textId="77777777" w:rsidTr="00BD68E1">
        <w:tc>
          <w:tcPr>
            <w:tcW w:w="1728" w:type="dxa"/>
          </w:tcPr>
          <w:p w14:paraId="1CCD851E" w14:textId="77777777" w:rsidR="00126D10" w:rsidRDefault="00126D10" w:rsidP="00126D10">
            <w:pPr>
              <w:spacing w:after="200"/>
              <w:rPr>
                <w:b/>
              </w:rPr>
            </w:pPr>
            <w:r>
              <w:rPr>
                <w:b/>
              </w:rPr>
              <w:t>GCC 25.1</w:t>
            </w:r>
          </w:p>
        </w:tc>
        <w:tc>
          <w:tcPr>
            <w:tcW w:w="7380" w:type="dxa"/>
          </w:tcPr>
          <w:p w14:paraId="12F598CC" w14:textId="68C758A5" w:rsidR="00126D10" w:rsidRPr="00126D10" w:rsidRDefault="00126D10" w:rsidP="00126D10">
            <w:pPr>
              <w:tabs>
                <w:tab w:val="right" w:pos="7164"/>
              </w:tabs>
              <w:spacing w:after="200"/>
            </w:pPr>
            <w:r>
              <w:t xml:space="preserve">Responsibility for transportation of the Goods shall be as specified in the Incoterms. </w:t>
            </w:r>
          </w:p>
        </w:tc>
      </w:tr>
      <w:tr w:rsidR="00126D10" w14:paraId="0DEF7743" w14:textId="77777777" w:rsidTr="00BD68E1">
        <w:trPr>
          <w:cantSplit/>
        </w:trPr>
        <w:tc>
          <w:tcPr>
            <w:tcW w:w="1728" w:type="dxa"/>
          </w:tcPr>
          <w:p w14:paraId="7B4D63DA" w14:textId="77777777" w:rsidR="00126D10" w:rsidRDefault="00126D10" w:rsidP="00126D10">
            <w:pPr>
              <w:spacing w:after="200"/>
              <w:rPr>
                <w:b/>
              </w:rPr>
            </w:pPr>
            <w:r>
              <w:rPr>
                <w:b/>
              </w:rPr>
              <w:t>GCC 26.1</w:t>
            </w:r>
          </w:p>
        </w:tc>
        <w:tc>
          <w:tcPr>
            <w:tcW w:w="7380" w:type="dxa"/>
          </w:tcPr>
          <w:p w14:paraId="62FC8E64" w14:textId="4F4675BB" w:rsidR="00126D10" w:rsidRDefault="00126D10" w:rsidP="00FF3899">
            <w:pPr>
              <w:tabs>
                <w:tab w:val="right" w:pos="7164"/>
              </w:tabs>
              <w:spacing w:after="200"/>
              <w:jc w:val="both"/>
            </w:pPr>
            <w:r>
              <w:t xml:space="preserve">The inspections and tests shall be: </w:t>
            </w:r>
            <w:r w:rsidR="00FF3899" w:rsidRPr="000F1891">
              <w:rPr>
                <w:iCs/>
              </w:rPr>
              <w:t>The Supplier shall demonstrate after delivery, installation and testing of the equipment’s that it meets the requirements stipulated in the Technical Specification.</w:t>
            </w:r>
          </w:p>
        </w:tc>
      </w:tr>
      <w:tr w:rsidR="00126D10" w14:paraId="3BEB4E73" w14:textId="77777777" w:rsidTr="00BD68E1">
        <w:trPr>
          <w:cantSplit/>
        </w:trPr>
        <w:tc>
          <w:tcPr>
            <w:tcW w:w="1728" w:type="dxa"/>
          </w:tcPr>
          <w:p w14:paraId="36BEEC27" w14:textId="77777777" w:rsidR="00126D10" w:rsidRDefault="00126D10" w:rsidP="00126D10">
            <w:pPr>
              <w:spacing w:after="200"/>
              <w:rPr>
                <w:b/>
              </w:rPr>
            </w:pPr>
            <w:r>
              <w:rPr>
                <w:b/>
              </w:rPr>
              <w:lastRenderedPageBreak/>
              <w:t>GCC 26.2</w:t>
            </w:r>
          </w:p>
        </w:tc>
        <w:tc>
          <w:tcPr>
            <w:tcW w:w="7380" w:type="dxa"/>
          </w:tcPr>
          <w:p w14:paraId="0C8EFBD7" w14:textId="77777777" w:rsidR="00DE4659" w:rsidRDefault="00126D10" w:rsidP="00DE4659">
            <w:pPr>
              <w:spacing w:after="200"/>
              <w:ind w:left="720" w:right="90"/>
            </w:pPr>
            <w:r>
              <w:t>The Inspections and tests shall be conducted a</w:t>
            </w:r>
            <w:r w:rsidR="00DE4659">
              <w:t xml:space="preserve">t: </w:t>
            </w:r>
          </w:p>
          <w:p w14:paraId="05BBE19D" w14:textId="19DE8C48" w:rsidR="00DE4659" w:rsidRPr="0094386D" w:rsidRDefault="00DE4659" w:rsidP="00DE4659">
            <w:pPr>
              <w:spacing w:after="200"/>
              <w:ind w:left="720" w:right="90"/>
              <w:rPr>
                <w:b/>
                <w:bCs/>
              </w:rPr>
            </w:pPr>
            <w:r w:rsidRPr="00DE4659">
              <w:rPr>
                <w:b/>
                <w:bCs/>
              </w:rPr>
              <w:t>Project Management Unit/Office,</w:t>
            </w:r>
            <w:r w:rsidR="00B544B1">
              <w:rPr>
                <w:b/>
                <w:bCs/>
              </w:rPr>
              <w:t xml:space="preserve"> </w:t>
            </w:r>
            <w:r w:rsidRPr="0094386D">
              <w:rPr>
                <w:b/>
                <w:bCs/>
              </w:rPr>
              <w:t xml:space="preserve">Transforming Fisheries Sector Management in South-West Indian Ocean Region and Maldives </w:t>
            </w:r>
          </w:p>
          <w:p w14:paraId="55767174" w14:textId="5575EBE6" w:rsidR="00126D10" w:rsidRPr="003B6F7B" w:rsidRDefault="00DE4659" w:rsidP="003B6F7B">
            <w:pPr>
              <w:spacing w:after="200"/>
              <w:ind w:left="720" w:right="90"/>
              <w:rPr>
                <w:b/>
                <w:bCs/>
              </w:rPr>
            </w:pPr>
            <w:proofErr w:type="spellStart"/>
            <w:proofErr w:type="gramStart"/>
            <w:r>
              <w:rPr>
                <w:b/>
                <w:bCs/>
              </w:rPr>
              <w:t>H.Palmeyrah</w:t>
            </w:r>
            <w:proofErr w:type="spellEnd"/>
            <w:proofErr w:type="gramEnd"/>
            <w:r>
              <w:rPr>
                <w:b/>
                <w:bCs/>
              </w:rPr>
              <w:t xml:space="preserve">, </w:t>
            </w:r>
            <w:proofErr w:type="spellStart"/>
            <w:r>
              <w:rPr>
                <w:b/>
                <w:bCs/>
              </w:rPr>
              <w:t>Sosunmagu</w:t>
            </w:r>
            <w:proofErr w:type="spellEnd"/>
            <w:r>
              <w:rPr>
                <w:b/>
                <w:bCs/>
              </w:rPr>
              <w:t xml:space="preserve">, Male’, Maldives. </w:t>
            </w:r>
          </w:p>
        </w:tc>
      </w:tr>
      <w:tr w:rsidR="00FF3899" w14:paraId="2E6D9F4E" w14:textId="77777777" w:rsidTr="00BD68E1">
        <w:trPr>
          <w:cantSplit/>
        </w:trPr>
        <w:tc>
          <w:tcPr>
            <w:tcW w:w="1728" w:type="dxa"/>
          </w:tcPr>
          <w:p w14:paraId="4D2D6D6A" w14:textId="77777777" w:rsidR="00FF3899" w:rsidRDefault="00FF3899" w:rsidP="00FF3899">
            <w:pPr>
              <w:spacing w:after="200"/>
              <w:rPr>
                <w:b/>
              </w:rPr>
            </w:pPr>
            <w:r>
              <w:rPr>
                <w:b/>
              </w:rPr>
              <w:t>GCC 27.1</w:t>
            </w:r>
          </w:p>
        </w:tc>
        <w:tc>
          <w:tcPr>
            <w:tcW w:w="7380" w:type="dxa"/>
          </w:tcPr>
          <w:p w14:paraId="5F9D8573" w14:textId="77777777" w:rsidR="00FF3899" w:rsidRPr="00FF3899" w:rsidRDefault="00FF3899" w:rsidP="00FF3899">
            <w:pPr>
              <w:pStyle w:val="paragraph"/>
              <w:spacing w:before="0" w:beforeAutospacing="0" w:after="0" w:afterAutospacing="0"/>
              <w:jc w:val="both"/>
              <w:textAlignment w:val="baseline"/>
              <w:rPr>
                <w:szCs w:val="20"/>
              </w:rPr>
            </w:pPr>
            <w:r w:rsidRPr="00FF3899">
              <w:rPr>
                <w:szCs w:val="20"/>
              </w:rPr>
              <w:t>The rate per day for liquidated damages shall be calculated as follows: </w:t>
            </w:r>
          </w:p>
          <w:p w14:paraId="737E1165" w14:textId="77777777" w:rsidR="00F20CBD" w:rsidRPr="00F20CBD" w:rsidRDefault="00F20CBD" w:rsidP="00F20CBD">
            <w:pPr>
              <w:pStyle w:val="paragraph"/>
              <w:jc w:val="both"/>
              <w:textAlignment w:val="baseline"/>
              <w:rPr>
                <w:szCs w:val="20"/>
              </w:rPr>
            </w:pPr>
            <w:r w:rsidRPr="00F20CBD">
              <w:rPr>
                <w:szCs w:val="20"/>
              </w:rPr>
              <w:t xml:space="preserve">The liquidated damages for the whole of the Works are as: </w:t>
            </w:r>
          </w:p>
          <w:p w14:paraId="11691107" w14:textId="58A606AE" w:rsidR="00F20CBD" w:rsidRPr="00F20CBD" w:rsidRDefault="00F20CBD" w:rsidP="00F20CBD">
            <w:pPr>
              <w:pStyle w:val="paragraph"/>
              <w:jc w:val="both"/>
              <w:textAlignment w:val="baseline"/>
              <w:rPr>
                <w:szCs w:val="20"/>
              </w:rPr>
            </w:pPr>
            <w:r w:rsidRPr="00F20CBD">
              <w:rPr>
                <w:szCs w:val="20"/>
              </w:rPr>
              <w:t xml:space="preserve">(CP*0.0025*LD) above </w:t>
            </w:r>
            <w:r w:rsidR="0094386D">
              <w:rPr>
                <w:szCs w:val="20"/>
              </w:rPr>
              <w:t>MVR</w:t>
            </w:r>
            <w:r w:rsidR="0094386D" w:rsidRPr="00F20CBD">
              <w:rPr>
                <w:szCs w:val="20"/>
              </w:rPr>
              <w:t xml:space="preserve"> </w:t>
            </w:r>
            <w:r w:rsidRPr="00F20CBD">
              <w:rPr>
                <w:szCs w:val="20"/>
              </w:rPr>
              <w:t>5 million</w:t>
            </w:r>
            <w:r w:rsidR="0094386D">
              <w:rPr>
                <w:szCs w:val="20"/>
              </w:rPr>
              <w:t xml:space="preserve"> </w:t>
            </w:r>
          </w:p>
          <w:p w14:paraId="06BEF065" w14:textId="671828A9" w:rsidR="00F20CBD" w:rsidRPr="00F20CBD" w:rsidRDefault="00F20CBD" w:rsidP="00F20CBD">
            <w:pPr>
              <w:pStyle w:val="paragraph"/>
              <w:jc w:val="both"/>
              <w:textAlignment w:val="baseline"/>
              <w:rPr>
                <w:szCs w:val="20"/>
              </w:rPr>
            </w:pPr>
            <w:r w:rsidRPr="00F20CBD">
              <w:rPr>
                <w:szCs w:val="20"/>
              </w:rPr>
              <w:t xml:space="preserve">(CP*0.005*LD) below </w:t>
            </w:r>
            <w:r w:rsidR="0094386D">
              <w:rPr>
                <w:szCs w:val="20"/>
              </w:rPr>
              <w:t>MVR</w:t>
            </w:r>
            <w:r w:rsidR="0094386D" w:rsidRPr="00F20CBD">
              <w:rPr>
                <w:szCs w:val="20"/>
              </w:rPr>
              <w:t xml:space="preserve"> </w:t>
            </w:r>
            <w:r w:rsidRPr="00F20CBD">
              <w:rPr>
                <w:szCs w:val="20"/>
              </w:rPr>
              <w:t>5 million</w:t>
            </w:r>
          </w:p>
          <w:p w14:paraId="661904AB" w14:textId="77777777" w:rsidR="00F20CBD" w:rsidRPr="00F20CBD" w:rsidRDefault="00F20CBD" w:rsidP="00F20CBD">
            <w:pPr>
              <w:pStyle w:val="paragraph"/>
              <w:jc w:val="both"/>
              <w:textAlignment w:val="baseline"/>
              <w:rPr>
                <w:szCs w:val="20"/>
              </w:rPr>
            </w:pPr>
            <w:r w:rsidRPr="00F20CBD">
              <w:rPr>
                <w:szCs w:val="20"/>
              </w:rPr>
              <w:t xml:space="preserve"> CP (Contract Price) </w:t>
            </w:r>
          </w:p>
          <w:p w14:paraId="62CB5AF7" w14:textId="68D4F3E1" w:rsidR="00FF3899" w:rsidRPr="00FF3899" w:rsidRDefault="00F20CBD" w:rsidP="00F20CBD">
            <w:pPr>
              <w:pStyle w:val="paragraph"/>
              <w:spacing w:before="0" w:beforeAutospacing="0" w:after="0" w:afterAutospacing="0"/>
              <w:textAlignment w:val="baseline"/>
              <w:rPr>
                <w:szCs w:val="20"/>
              </w:rPr>
            </w:pPr>
            <w:r w:rsidRPr="00F20CBD">
              <w:rPr>
                <w:szCs w:val="20"/>
              </w:rPr>
              <w:t>LD (Late Duration)</w:t>
            </w:r>
          </w:p>
        </w:tc>
      </w:tr>
      <w:tr w:rsidR="00FF3899" w14:paraId="386AE409" w14:textId="77777777" w:rsidTr="00BD68E1">
        <w:trPr>
          <w:cantSplit/>
        </w:trPr>
        <w:tc>
          <w:tcPr>
            <w:tcW w:w="1728" w:type="dxa"/>
          </w:tcPr>
          <w:p w14:paraId="3E854A8E" w14:textId="77777777" w:rsidR="00FF3899" w:rsidRDefault="00FF3899" w:rsidP="00FF3899">
            <w:pPr>
              <w:spacing w:after="200"/>
              <w:rPr>
                <w:b/>
              </w:rPr>
            </w:pPr>
            <w:r>
              <w:rPr>
                <w:b/>
              </w:rPr>
              <w:t>GCC 27.1</w:t>
            </w:r>
          </w:p>
        </w:tc>
        <w:tc>
          <w:tcPr>
            <w:tcW w:w="7380" w:type="dxa"/>
          </w:tcPr>
          <w:p w14:paraId="1A89ED8C" w14:textId="293A1DF5" w:rsidR="00FF3899" w:rsidRDefault="00FF3899" w:rsidP="00FF3899">
            <w:pPr>
              <w:tabs>
                <w:tab w:val="right" w:pos="7164"/>
              </w:tabs>
              <w:spacing w:after="200"/>
              <w:rPr>
                <w:u w:val="single"/>
              </w:rPr>
            </w:pPr>
            <w:r>
              <w:t xml:space="preserve">The maximum </w:t>
            </w:r>
            <w:r w:rsidR="00DE4659">
              <w:t>number</w:t>
            </w:r>
            <w:r>
              <w:t xml:space="preserve"> of liquidated damages shall be: </w:t>
            </w:r>
            <w:r w:rsidR="00B43E80" w:rsidRPr="00D9772D">
              <w:t>10</w:t>
            </w:r>
            <w:r w:rsidRPr="00D9772D">
              <w:t>%</w:t>
            </w:r>
            <w:r w:rsidR="0073332F">
              <w:t xml:space="preserve"> of the contract price</w:t>
            </w:r>
          </w:p>
        </w:tc>
      </w:tr>
      <w:tr w:rsidR="00FF3899" w14:paraId="2D554405" w14:textId="77777777" w:rsidTr="00BD68E1">
        <w:tc>
          <w:tcPr>
            <w:tcW w:w="1728" w:type="dxa"/>
          </w:tcPr>
          <w:p w14:paraId="77BAEE61" w14:textId="77777777" w:rsidR="00FF3899" w:rsidRDefault="00FF3899" w:rsidP="00FF3899">
            <w:pPr>
              <w:spacing w:after="200"/>
              <w:rPr>
                <w:b/>
              </w:rPr>
            </w:pPr>
            <w:r>
              <w:rPr>
                <w:b/>
              </w:rPr>
              <w:t>GCC 28.3</w:t>
            </w:r>
          </w:p>
        </w:tc>
        <w:tc>
          <w:tcPr>
            <w:tcW w:w="7380" w:type="dxa"/>
          </w:tcPr>
          <w:p w14:paraId="5821F52D" w14:textId="77777777" w:rsidR="00FF3899" w:rsidRDefault="00FF3899" w:rsidP="00FF3899">
            <w:pPr>
              <w:suppressAutoHyphens/>
              <w:ind w:firstLine="7"/>
              <w:jc w:val="both"/>
            </w:pPr>
            <w:r>
              <w:t>The period of validity of the Warranty shall be:</w:t>
            </w:r>
          </w:p>
          <w:p w14:paraId="393EE301" w14:textId="351DED36" w:rsidR="00FF3899" w:rsidRPr="00027140" w:rsidRDefault="00FF3899" w:rsidP="00FF3899">
            <w:pPr>
              <w:suppressAutoHyphens/>
              <w:ind w:firstLine="7"/>
              <w:jc w:val="both"/>
            </w:pPr>
            <w:r>
              <w:t xml:space="preserve">  </w:t>
            </w:r>
          </w:p>
          <w:p w14:paraId="1202E570" w14:textId="77777777" w:rsidR="00FB779E" w:rsidRPr="00FB779E" w:rsidRDefault="00FF3899" w:rsidP="00FB779E">
            <w:pPr>
              <w:suppressAutoHyphens/>
              <w:ind w:firstLine="7"/>
              <w:jc w:val="both"/>
            </w:pPr>
            <w:r w:rsidRPr="00027140">
              <w:t xml:space="preserve">The period of validity of the </w:t>
            </w:r>
            <w:r w:rsidRPr="00B544B1">
              <w:rPr>
                <w:b/>
                <w:bCs/>
              </w:rPr>
              <w:t xml:space="preserve">Warranty shall be </w:t>
            </w:r>
            <w:r w:rsidR="00027140" w:rsidRPr="00B544B1">
              <w:rPr>
                <w:b/>
                <w:bCs/>
              </w:rPr>
              <w:t>1</w:t>
            </w:r>
            <w:r w:rsidR="0053070A" w:rsidRPr="00B544B1">
              <w:rPr>
                <w:b/>
                <w:bCs/>
              </w:rPr>
              <w:t xml:space="preserve"> </w:t>
            </w:r>
            <w:r w:rsidR="00DE4659" w:rsidRPr="00B544B1">
              <w:rPr>
                <w:b/>
                <w:bCs/>
              </w:rPr>
              <w:t>year</w:t>
            </w:r>
            <w:r w:rsidRPr="00027140">
              <w:t xml:space="preserve"> from </w:t>
            </w:r>
            <w:r w:rsidRPr="004A2C5F">
              <w:t>date of acceptance of the Goods</w:t>
            </w:r>
            <w:r w:rsidR="00FB779E">
              <w:t xml:space="preserve">, </w:t>
            </w:r>
            <w:r w:rsidR="00FB779E" w:rsidRPr="00FB779E">
              <w:t>covering manufacturing defects and failure of components under normal use.</w:t>
            </w:r>
          </w:p>
          <w:p w14:paraId="52EB70DA" w14:textId="77777777" w:rsidR="00FF3899" w:rsidRPr="00E93A3B" w:rsidRDefault="00FF3899" w:rsidP="00FF3899">
            <w:pPr>
              <w:suppressAutoHyphens/>
              <w:jc w:val="both"/>
              <w:rPr>
                <w:i/>
                <w:iCs/>
              </w:rPr>
            </w:pPr>
          </w:p>
        </w:tc>
      </w:tr>
      <w:tr w:rsidR="00FF3899" w14:paraId="004FF555" w14:textId="77777777" w:rsidTr="00BD68E1">
        <w:trPr>
          <w:cantSplit/>
        </w:trPr>
        <w:tc>
          <w:tcPr>
            <w:tcW w:w="1728" w:type="dxa"/>
          </w:tcPr>
          <w:p w14:paraId="3B1F5214" w14:textId="77777777" w:rsidR="00FF3899" w:rsidRDefault="00FF3899" w:rsidP="00FF3899">
            <w:pPr>
              <w:spacing w:after="200"/>
              <w:rPr>
                <w:b/>
              </w:rPr>
            </w:pPr>
            <w:r>
              <w:rPr>
                <w:b/>
              </w:rPr>
              <w:t>GCC 28.5</w:t>
            </w:r>
          </w:p>
        </w:tc>
        <w:tc>
          <w:tcPr>
            <w:tcW w:w="7380" w:type="dxa"/>
          </w:tcPr>
          <w:p w14:paraId="3B9C9013" w14:textId="741E8558" w:rsidR="00FF3899" w:rsidRDefault="003B6F7B" w:rsidP="003B6F7B">
            <w:pPr>
              <w:tabs>
                <w:tab w:val="right" w:pos="7164"/>
              </w:tabs>
              <w:spacing w:after="200"/>
              <w:rPr>
                <w:u w:val="single"/>
              </w:rPr>
            </w:pPr>
            <w:r w:rsidRPr="003B6F7B">
              <w:t>Supplier shall provide replacement of defective items within 30 calendar days from notification.</w:t>
            </w:r>
            <w:r w:rsidRPr="003B6F7B">
              <w:br/>
              <w:t>Where repair is not feasible, replacement shall be provided at no additional cost.</w:t>
            </w:r>
          </w:p>
        </w:tc>
      </w:tr>
    </w:tbl>
    <w:p w14:paraId="16837BD9" w14:textId="77777777" w:rsidR="00455149" w:rsidRDefault="00455149"/>
    <w:p w14:paraId="4D32EFA0" w14:textId="77777777" w:rsidR="00455149" w:rsidRDefault="00455149"/>
    <w:p w14:paraId="361FB362" w14:textId="7ED82FA1" w:rsidR="00455149" w:rsidRDefault="00455149">
      <w:pPr>
        <w:suppressAutoHyphens/>
      </w:pPr>
      <w:r>
        <w:rPr>
          <w:b/>
          <w:sz w:val="28"/>
        </w:rPr>
        <w:br w:type="page"/>
      </w:r>
      <w:r>
        <w:rPr>
          <w:b/>
          <w:sz w:val="28"/>
        </w:rPr>
        <w:lastRenderedPageBreak/>
        <w:t>Attachment: Price Adjustment Formula</w:t>
      </w:r>
      <w:r w:rsidR="00B544B1">
        <w:rPr>
          <w:b/>
          <w:sz w:val="28"/>
        </w:rPr>
        <w:t xml:space="preserve"> (NA)</w:t>
      </w:r>
    </w:p>
    <w:p w14:paraId="793195FB" w14:textId="77777777" w:rsidR="00455149" w:rsidRDefault="00455149">
      <w:pPr>
        <w:suppressAutoHyphens/>
      </w:pPr>
    </w:p>
    <w:p w14:paraId="7E53C726" w14:textId="77777777" w:rsidR="00455149" w:rsidRDefault="00455149" w:rsidP="007B519B">
      <w:pPr>
        <w:suppressAutoHyphens/>
        <w:jc w:val="both"/>
      </w:pPr>
      <w:r>
        <w:t>If in accordance with</w:t>
      </w:r>
      <w:r w:rsidR="00E93A3B">
        <w:t xml:space="preserve"> GCC 15.1,</w:t>
      </w:r>
      <w:r>
        <w:t xml:space="preserve"> prices shall be adjustable, the following method shall be used to calculate the price adjustment:</w:t>
      </w:r>
    </w:p>
    <w:p w14:paraId="6F0BFE81" w14:textId="77777777" w:rsidR="00455149" w:rsidRDefault="00455149">
      <w:pPr>
        <w:suppressAutoHyphens/>
      </w:pPr>
    </w:p>
    <w:p w14:paraId="3A2F84E3" w14:textId="77777777" w:rsidR="00455149" w:rsidRDefault="00455149" w:rsidP="007B519B">
      <w:pPr>
        <w:suppressAutoHyphens/>
        <w:ind w:left="720" w:hanging="720"/>
        <w:jc w:val="both"/>
      </w:pPr>
      <w:r>
        <w:t>15.</w:t>
      </w:r>
      <w:r w:rsidR="008B525D">
        <w:t>1</w:t>
      </w:r>
      <w:r>
        <w:t xml:space="preserve"> </w:t>
      </w:r>
      <w:r>
        <w:tab/>
        <w:t>Prices payable to the Supplier, as stated in the Contract, shall be subject to adjustment during performance of the Contract to reflect changes in the cost of labor and material components in accordance with the formula:</w:t>
      </w:r>
    </w:p>
    <w:p w14:paraId="4C09D334" w14:textId="77777777" w:rsidR="007B519B" w:rsidRDefault="007B519B" w:rsidP="007B519B">
      <w:pPr>
        <w:suppressAutoHyphens/>
        <w:ind w:left="720" w:hanging="720"/>
        <w:jc w:val="both"/>
      </w:pPr>
    </w:p>
    <w:p w14:paraId="2FF84A75" w14:textId="77777777" w:rsidR="00455149" w:rsidRDefault="00455149">
      <w:pPr>
        <w:suppressAutoHyphens/>
        <w:jc w:val="center"/>
      </w:pPr>
      <w:r>
        <w:t>P</w:t>
      </w:r>
      <w:r>
        <w:rPr>
          <w:vertAlign w:val="subscript"/>
        </w:rPr>
        <w:t>1</w:t>
      </w:r>
      <w:r>
        <w:t xml:space="preserve"> = P</w:t>
      </w:r>
      <w:r>
        <w:rPr>
          <w:vertAlign w:val="subscript"/>
        </w:rPr>
        <w:t>0</w:t>
      </w:r>
      <w:r>
        <w:t xml:space="preserve"> [a + </w:t>
      </w:r>
      <w:r>
        <w:rPr>
          <w:u w:val="single"/>
        </w:rPr>
        <w:t>bL</w:t>
      </w:r>
      <w:r>
        <w:rPr>
          <w:vertAlign w:val="subscript"/>
        </w:rPr>
        <w:t>1</w:t>
      </w:r>
      <w:r>
        <w:t xml:space="preserve"> + </w:t>
      </w:r>
      <w:r>
        <w:rPr>
          <w:u w:val="single"/>
        </w:rPr>
        <w:t>cM</w:t>
      </w:r>
      <w:r>
        <w:rPr>
          <w:vertAlign w:val="subscript"/>
        </w:rPr>
        <w:t>1</w:t>
      </w:r>
      <w:r w:rsidRPr="00073C05">
        <w:t>]</w:t>
      </w:r>
      <w:r>
        <w:t xml:space="preserve"> - P</w:t>
      </w:r>
      <w:r>
        <w:rPr>
          <w:vertAlign w:val="subscript"/>
        </w:rPr>
        <w:t>0</w:t>
      </w:r>
    </w:p>
    <w:p w14:paraId="634D38CD" w14:textId="77777777" w:rsidR="00455149" w:rsidRDefault="00455149">
      <w:pPr>
        <w:tabs>
          <w:tab w:val="left" w:pos="4410"/>
          <w:tab w:val="left" w:pos="4950"/>
        </w:tabs>
        <w:suppressAutoHyphens/>
      </w:pPr>
      <w:r>
        <w:tab/>
        <w:t>L</w:t>
      </w:r>
      <w:r>
        <w:rPr>
          <w:vertAlign w:val="subscript"/>
        </w:rPr>
        <w:t>0</w:t>
      </w:r>
      <w:r>
        <w:tab/>
        <w:t xml:space="preserve"> M</w:t>
      </w:r>
      <w:r>
        <w:rPr>
          <w:vertAlign w:val="subscript"/>
        </w:rPr>
        <w:t>0</w:t>
      </w:r>
    </w:p>
    <w:p w14:paraId="2489098F" w14:textId="77777777" w:rsidR="00455149" w:rsidRDefault="00455149">
      <w:pPr>
        <w:suppressAutoHyphens/>
      </w:pPr>
    </w:p>
    <w:p w14:paraId="38407ACE" w14:textId="77777777" w:rsidR="00455149" w:rsidRDefault="00455149" w:rsidP="00073C05">
      <w:pPr>
        <w:suppressAutoHyphens/>
        <w:ind w:left="2131" w:hanging="2131"/>
        <w:jc w:val="center"/>
      </w:pPr>
      <w:proofErr w:type="spellStart"/>
      <w:r>
        <w:t>a+b+c</w:t>
      </w:r>
      <w:proofErr w:type="spellEnd"/>
      <w:r>
        <w:t xml:space="preserve"> = 1</w:t>
      </w:r>
    </w:p>
    <w:p w14:paraId="1CB41218" w14:textId="77777777" w:rsidR="00455149" w:rsidRDefault="00455149">
      <w:pPr>
        <w:tabs>
          <w:tab w:val="left" w:pos="1440"/>
          <w:tab w:val="left" w:pos="1800"/>
        </w:tabs>
        <w:suppressAutoHyphens/>
        <w:ind w:left="1800" w:hanging="1260"/>
      </w:pPr>
      <w:r>
        <w:t>in which:</w:t>
      </w:r>
    </w:p>
    <w:p w14:paraId="4326F3B7" w14:textId="77777777" w:rsidR="00455149" w:rsidRDefault="00455149">
      <w:pPr>
        <w:tabs>
          <w:tab w:val="left" w:pos="1440"/>
          <w:tab w:val="left" w:pos="1800"/>
        </w:tabs>
        <w:suppressAutoHyphens/>
        <w:ind w:left="1800" w:hanging="1260"/>
      </w:pPr>
    </w:p>
    <w:p w14:paraId="48609AE2" w14:textId="77777777" w:rsidR="00455149" w:rsidRDefault="00455149">
      <w:pPr>
        <w:tabs>
          <w:tab w:val="left" w:pos="1440"/>
          <w:tab w:val="left" w:pos="1800"/>
        </w:tabs>
        <w:suppressAutoHyphens/>
        <w:ind w:left="1814" w:hanging="1267"/>
      </w:pPr>
      <w:r>
        <w:t>P</w:t>
      </w:r>
      <w:r>
        <w:rPr>
          <w:vertAlign w:val="subscript"/>
        </w:rPr>
        <w:t>1</w:t>
      </w:r>
      <w:r>
        <w:tab/>
        <w:t>=</w:t>
      </w:r>
      <w:r>
        <w:tab/>
        <w:t>adjustment amount payable to the Supplier.</w:t>
      </w:r>
    </w:p>
    <w:p w14:paraId="3D229D0E" w14:textId="77777777" w:rsidR="00455149" w:rsidRDefault="00455149">
      <w:pPr>
        <w:tabs>
          <w:tab w:val="left" w:pos="1440"/>
          <w:tab w:val="left" w:pos="1800"/>
        </w:tabs>
        <w:suppressAutoHyphens/>
        <w:ind w:left="1800" w:hanging="1260"/>
      </w:pPr>
      <w:r>
        <w:t>P</w:t>
      </w:r>
      <w:r>
        <w:rPr>
          <w:vertAlign w:val="subscript"/>
        </w:rPr>
        <w:t>0</w:t>
      </w:r>
      <w:r>
        <w:tab/>
        <w:t>=</w:t>
      </w:r>
      <w:r>
        <w:tab/>
        <w:t>Contract Price (base price).</w:t>
      </w:r>
    </w:p>
    <w:p w14:paraId="73EFEA77" w14:textId="77777777" w:rsidR="00455149" w:rsidRDefault="00455149">
      <w:pPr>
        <w:tabs>
          <w:tab w:val="left" w:pos="1440"/>
          <w:tab w:val="left" w:pos="1800"/>
        </w:tabs>
        <w:suppressAutoHyphens/>
        <w:ind w:left="1800" w:hanging="1260"/>
      </w:pPr>
      <w:r>
        <w:t>a</w:t>
      </w:r>
      <w:r>
        <w:tab/>
        <w:t>=</w:t>
      </w:r>
      <w:r>
        <w:tab/>
        <w:t>fixed element representing profits and overheads included in the Contract Price and generally in the range of five (5) to fifteen (15) percent.</w:t>
      </w:r>
    </w:p>
    <w:p w14:paraId="5602C2E7" w14:textId="77777777" w:rsidR="00455149" w:rsidRDefault="00455149">
      <w:pPr>
        <w:tabs>
          <w:tab w:val="left" w:pos="1440"/>
          <w:tab w:val="left" w:pos="1800"/>
        </w:tabs>
        <w:suppressAutoHyphens/>
        <w:ind w:left="1800" w:hanging="1260"/>
      </w:pPr>
      <w:r>
        <w:t>b</w:t>
      </w:r>
      <w:r>
        <w:tab/>
        <w:t>=</w:t>
      </w:r>
      <w:r>
        <w:tab/>
        <w:t>estimated percentage of labor component in the Contract Price.</w:t>
      </w:r>
    </w:p>
    <w:p w14:paraId="42FBF282" w14:textId="77777777" w:rsidR="00455149" w:rsidRDefault="00455149">
      <w:pPr>
        <w:tabs>
          <w:tab w:val="left" w:pos="1440"/>
          <w:tab w:val="left" w:pos="1800"/>
        </w:tabs>
        <w:suppressAutoHyphens/>
        <w:ind w:left="1800" w:hanging="1260"/>
      </w:pPr>
      <w:r>
        <w:t>c</w:t>
      </w:r>
      <w:r>
        <w:tab/>
        <w:t>=</w:t>
      </w:r>
      <w:r>
        <w:tab/>
        <w:t>estimated percentage of material component in the Contract Price.</w:t>
      </w:r>
    </w:p>
    <w:p w14:paraId="56932FDB" w14:textId="77777777" w:rsidR="00455149" w:rsidRDefault="00455149">
      <w:pPr>
        <w:tabs>
          <w:tab w:val="left" w:pos="1440"/>
          <w:tab w:val="left" w:pos="1800"/>
        </w:tabs>
        <w:suppressAutoHyphens/>
        <w:ind w:left="1800" w:hanging="1260"/>
      </w:pPr>
      <w:r>
        <w:t>L</w:t>
      </w:r>
      <w:r>
        <w:rPr>
          <w:vertAlign w:val="subscript"/>
        </w:rPr>
        <w:t>0</w:t>
      </w:r>
      <w:r>
        <w:t>, L</w:t>
      </w:r>
      <w:r>
        <w:rPr>
          <w:vertAlign w:val="subscript"/>
        </w:rPr>
        <w:t>1</w:t>
      </w:r>
      <w:r>
        <w:tab/>
        <w:t>=</w:t>
      </w:r>
      <w:r>
        <w:tab/>
      </w:r>
      <w:r w:rsidR="00D87B40">
        <w:t>*</w:t>
      </w:r>
      <w:r>
        <w:t>labor indices applicable to the appropriate industry in the country of origin on the base date and date for adjustment, respectively.</w:t>
      </w:r>
    </w:p>
    <w:p w14:paraId="679FBB19" w14:textId="77777777" w:rsidR="00455149" w:rsidRDefault="00455149">
      <w:pPr>
        <w:tabs>
          <w:tab w:val="left" w:pos="1440"/>
          <w:tab w:val="left" w:pos="1800"/>
        </w:tabs>
        <w:suppressAutoHyphens/>
        <w:ind w:left="1800" w:hanging="1260"/>
      </w:pPr>
      <w:r>
        <w:t>M</w:t>
      </w:r>
      <w:r>
        <w:rPr>
          <w:vertAlign w:val="subscript"/>
        </w:rPr>
        <w:t>0</w:t>
      </w:r>
      <w:r>
        <w:t>, M</w:t>
      </w:r>
      <w:r>
        <w:rPr>
          <w:vertAlign w:val="subscript"/>
        </w:rPr>
        <w:t>1</w:t>
      </w:r>
      <w:r>
        <w:tab/>
        <w:t>=</w:t>
      </w:r>
      <w:r>
        <w:tab/>
      </w:r>
      <w:r w:rsidR="00D87B40">
        <w:t>*</w:t>
      </w:r>
      <w:r>
        <w:t>material indices for the major raw material on the base date and date for adjustment, respectively, in the country of origin.</w:t>
      </w:r>
    </w:p>
    <w:p w14:paraId="75D9A66A" w14:textId="77777777" w:rsidR="00317E48" w:rsidRDefault="00317E48" w:rsidP="00317E48">
      <w:pPr>
        <w:suppressAutoHyphens/>
        <w:ind w:left="540"/>
      </w:pPr>
    </w:p>
    <w:p w14:paraId="39D225C5" w14:textId="77777777" w:rsidR="00317E48" w:rsidRDefault="00317E48">
      <w:pPr>
        <w:suppressAutoHyphens/>
        <w:ind w:left="540"/>
      </w:pPr>
      <w:r>
        <w:t>The Bidder shall indicate the source of the indices and the base date indices in its bid.</w:t>
      </w:r>
    </w:p>
    <w:p w14:paraId="4DFFDABF" w14:textId="77777777" w:rsidR="00455149" w:rsidRDefault="00455149">
      <w:pPr>
        <w:suppressAutoHyphens/>
        <w:ind w:left="540"/>
      </w:pPr>
      <w:r>
        <w:t>The coefficients a, b, and c as specified by the Purchaser are as follows:</w:t>
      </w:r>
    </w:p>
    <w:p w14:paraId="6B77A59B" w14:textId="77777777" w:rsidR="00455149" w:rsidRDefault="00455149">
      <w:pPr>
        <w:suppressAutoHyphens/>
        <w:ind w:left="540"/>
      </w:pPr>
    </w:p>
    <w:p w14:paraId="68190B71" w14:textId="77777777" w:rsidR="00455149" w:rsidRDefault="00455149">
      <w:pPr>
        <w:suppressAutoHyphens/>
        <w:ind w:left="540"/>
      </w:pPr>
      <w:r>
        <w:t xml:space="preserve">a = </w:t>
      </w:r>
      <w:r>
        <w:rPr>
          <w:i/>
          <w:iCs/>
        </w:rPr>
        <w:t>[insert value of coefficient]</w:t>
      </w:r>
      <w:r>
        <w:t xml:space="preserve"> </w:t>
      </w:r>
    </w:p>
    <w:p w14:paraId="23D8C9B1" w14:textId="77777777" w:rsidR="00455149" w:rsidRDefault="00455149">
      <w:pPr>
        <w:suppressAutoHyphens/>
        <w:ind w:left="540"/>
      </w:pPr>
      <w:r>
        <w:t>b</w:t>
      </w:r>
      <w:proofErr w:type="gramStart"/>
      <w:r>
        <w:t xml:space="preserve">=  </w:t>
      </w:r>
      <w:r>
        <w:rPr>
          <w:i/>
          <w:iCs/>
        </w:rPr>
        <w:t>[</w:t>
      </w:r>
      <w:proofErr w:type="gramEnd"/>
      <w:r>
        <w:rPr>
          <w:i/>
          <w:iCs/>
        </w:rPr>
        <w:t>insert value of coefficient]</w:t>
      </w:r>
    </w:p>
    <w:p w14:paraId="4EBE4465" w14:textId="77777777" w:rsidR="00455149" w:rsidRDefault="00455149">
      <w:pPr>
        <w:suppressAutoHyphens/>
        <w:ind w:left="540"/>
      </w:pPr>
      <w:r>
        <w:t>c</w:t>
      </w:r>
      <w:proofErr w:type="gramStart"/>
      <w:r>
        <w:t xml:space="preserve">=  </w:t>
      </w:r>
      <w:r>
        <w:rPr>
          <w:i/>
          <w:iCs/>
        </w:rPr>
        <w:t>[</w:t>
      </w:r>
      <w:proofErr w:type="gramEnd"/>
      <w:r>
        <w:rPr>
          <w:i/>
          <w:iCs/>
        </w:rPr>
        <w:t>insert value of coefficient]</w:t>
      </w:r>
    </w:p>
    <w:p w14:paraId="25A6C7EC" w14:textId="77777777" w:rsidR="00317E48" w:rsidRDefault="00317E48" w:rsidP="002C25D1">
      <w:pPr>
        <w:suppressAutoHyphens/>
      </w:pPr>
    </w:p>
    <w:p w14:paraId="0A506CB3" w14:textId="77777777" w:rsidR="00455149" w:rsidRDefault="00455149">
      <w:pPr>
        <w:suppressAutoHyphens/>
        <w:ind w:left="540"/>
      </w:pPr>
    </w:p>
    <w:p w14:paraId="4A66B8D6" w14:textId="77777777" w:rsidR="00455149" w:rsidRDefault="00455149" w:rsidP="007B519B">
      <w:pPr>
        <w:suppressAutoHyphens/>
        <w:ind w:left="540"/>
        <w:jc w:val="both"/>
      </w:pPr>
      <w:r>
        <w:t>Base date = thirty (30) days prior to the deadline for submission of the bids.</w:t>
      </w:r>
    </w:p>
    <w:p w14:paraId="61CDD137" w14:textId="77777777" w:rsidR="00455149" w:rsidRDefault="00455149" w:rsidP="007B519B">
      <w:pPr>
        <w:suppressAutoHyphens/>
        <w:ind w:left="540"/>
        <w:jc w:val="both"/>
      </w:pPr>
    </w:p>
    <w:p w14:paraId="2FE02544" w14:textId="77777777" w:rsidR="00455149" w:rsidRDefault="00455149" w:rsidP="007B519B">
      <w:pPr>
        <w:tabs>
          <w:tab w:val="left" w:pos="3240"/>
        </w:tabs>
        <w:suppressAutoHyphens/>
        <w:ind w:left="540"/>
        <w:jc w:val="both"/>
      </w:pPr>
      <w:r>
        <w:t xml:space="preserve">Date of adjustment = </w:t>
      </w:r>
      <w:r>
        <w:rPr>
          <w:i/>
          <w:iCs/>
        </w:rPr>
        <w:t>[insert number of weeks]</w:t>
      </w:r>
      <w:r w:rsidR="003E115F">
        <w:t xml:space="preserve"> </w:t>
      </w:r>
      <w:r>
        <w:t>weeks prior to date of shipment (representing the mid-point of the period of manufacture).</w:t>
      </w:r>
    </w:p>
    <w:p w14:paraId="450265F6" w14:textId="77777777" w:rsidR="00455149" w:rsidRDefault="00455149" w:rsidP="007B519B">
      <w:pPr>
        <w:suppressAutoHyphens/>
        <w:ind w:left="540"/>
        <w:jc w:val="both"/>
      </w:pPr>
    </w:p>
    <w:p w14:paraId="080E7A6B" w14:textId="77777777" w:rsidR="00455149" w:rsidRDefault="00455149" w:rsidP="007B519B">
      <w:pPr>
        <w:suppressAutoHyphens/>
        <w:ind w:left="540"/>
        <w:jc w:val="both"/>
      </w:pPr>
      <w:r>
        <w:t>The above price adjustment formula shall be invoked by either party subject to the following further conditions:</w:t>
      </w:r>
    </w:p>
    <w:p w14:paraId="2E7B0B80" w14:textId="77777777" w:rsidR="00455149" w:rsidRDefault="00455149" w:rsidP="007B519B">
      <w:pPr>
        <w:suppressAutoHyphens/>
        <w:ind w:left="540"/>
        <w:jc w:val="both"/>
      </w:pPr>
    </w:p>
    <w:p w14:paraId="417502EB" w14:textId="77777777" w:rsidR="00455149" w:rsidRDefault="00455149" w:rsidP="007B519B">
      <w:pPr>
        <w:suppressAutoHyphens/>
        <w:ind w:left="1080"/>
        <w:jc w:val="both"/>
      </w:pPr>
    </w:p>
    <w:p w14:paraId="40FDCDE8" w14:textId="77777777" w:rsidR="00455149" w:rsidRDefault="00455149" w:rsidP="007B519B">
      <w:pPr>
        <w:tabs>
          <w:tab w:val="left" w:pos="1080"/>
        </w:tabs>
        <w:suppressAutoHyphens/>
        <w:ind w:left="1080" w:hanging="540"/>
        <w:jc w:val="both"/>
      </w:pPr>
      <w:r>
        <w:t>(a)</w:t>
      </w:r>
      <w:r>
        <w:tab/>
        <w:t xml:space="preserve">No price adjustment shall be allowed beyond the original delivery dates.  As a rule, no price adjustment shall be allowed for periods of delay for which the Supplier is entirely </w:t>
      </w:r>
      <w:r>
        <w:lastRenderedPageBreak/>
        <w:t>responsible.  The Purchaser will, however, be entitled to any decrease in the prices of the Goods and Services subject to adjustment.</w:t>
      </w:r>
    </w:p>
    <w:p w14:paraId="63D123A2" w14:textId="77777777" w:rsidR="00455149" w:rsidRDefault="00455149">
      <w:pPr>
        <w:suppressAutoHyphens/>
        <w:ind w:left="1080"/>
      </w:pPr>
    </w:p>
    <w:p w14:paraId="6950DC55" w14:textId="77777777" w:rsidR="00455149" w:rsidRDefault="00455149" w:rsidP="007B519B">
      <w:pPr>
        <w:tabs>
          <w:tab w:val="left" w:pos="1080"/>
        </w:tabs>
        <w:suppressAutoHyphens/>
        <w:ind w:left="1080" w:hanging="540"/>
        <w:jc w:val="both"/>
      </w:pPr>
      <w:r>
        <w:t>(b)</w:t>
      </w:r>
      <w:r>
        <w:tab/>
        <w:t>If the currency in which the Contract Price P</w:t>
      </w:r>
      <w:r>
        <w:rPr>
          <w:vertAlign w:val="subscript"/>
        </w:rPr>
        <w:t>0</w:t>
      </w:r>
      <w:r>
        <w:t xml:space="preserve"> is expressed is different from the currency of origin of the labor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14:paraId="5E21AAF4" w14:textId="77777777" w:rsidR="00455149" w:rsidRDefault="00455149" w:rsidP="007B519B">
      <w:pPr>
        <w:tabs>
          <w:tab w:val="left" w:pos="1080"/>
        </w:tabs>
        <w:suppressAutoHyphens/>
        <w:ind w:left="1080" w:hanging="540"/>
        <w:jc w:val="both"/>
      </w:pPr>
    </w:p>
    <w:p w14:paraId="23B0C615" w14:textId="5ECF68A2" w:rsidR="00455149" w:rsidRDefault="00455149">
      <w:r>
        <w:t>(c)</w:t>
      </w:r>
      <w:r>
        <w:tab/>
        <w:t>No price adjustment shall be payable on the portion of the Contract Price paid to the Supplier as advance payment.</w:t>
      </w:r>
    </w:p>
    <w:p w14:paraId="06F12C87" w14:textId="77777777" w:rsidR="001052FB" w:rsidRDefault="001052FB"/>
    <w:p w14:paraId="38EC642A" w14:textId="77777777" w:rsidR="001052FB" w:rsidRDefault="001052FB"/>
    <w:p w14:paraId="54BCE292" w14:textId="77777777" w:rsidR="001052FB" w:rsidRDefault="001052FB"/>
    <w:p w14:paraId="7A80931F" w14:textId="77777777" w:rsidR="001052FB" w:rsidRDefault="001052FB"/>
    <w:p w14:paraId="1B94B58E" w14:textId="77777777" w:rsidR="001052FB" w:rsidRDefault="001052FB"/>
    <w:p w14:paraId="245797D9" w14:textId="77777777" w:rsidR="001052FB" w:rsidRDefault="001052FB"/>
    <w:p w14:paraId="606F1A91" w14:textId="77777777" w:rsidR="001052FB" w:rsidRDefault="001052FB"/>
    <w:p w14:paraId="67F48F12" w14:textId="77777777" w:rsidR="001052FB" w:rsidRDefault="001052FB"/>
    <w:p w14:paraId="7F01A6E9" w14:textId="77777777" w:rsidR="001052FB" w:rsidRDefault="001052FB"/>
    <w:p w14:paraId="0B526EA3" w14:textId="77777777" w:rsidR="001052FB" w:rsidRDefault="001052FB"/>
    <w:p w14:paraId="4BF732F5" w14:textId="77777777" w:rsidR="001052FB" w:rsidRDefault="001052FB"/>
    <w:p w14:paraId="15A9687F" w14:textId="77777777" w:rsidR="001052FB" w:rsidRDefault="001052FB"/>
    <w:p w14:paraId="7832460A" w14:textId="77777777" w:rsidR="001052FB" w:rsidRDefault="001052FB"/>
    <w:p w14:paraId="5B13762B" w14:textId="77777777" w:rsidR="001052FB" w:rsidRDefault="001052FB"/>
    <w:p w14:paraId="67966BAD" w14:textId="77777777" w:rsidR="001052FB" w:rsidRDefault="001052FB"/>
    <w:p w14:paraId="7C20749C" w14:textId="77777777" w:rsidR="001052FB" w:rsidRDefault="001052FB"/>
    <w:p w14:paraId="67BF1A04" w14:textId="77777777" w:rsidR="001052FB" w:rsidRDefault="001052FB"/>
    <w:p w14:paraId="23FEB062" w14:textId="77777777" w:rsidR="001052FB" w:rsidRDefault="001052FB"/>
    <w:p w14:paraId="5A03AFA8" w14:textId="77777777" w:rsidR="001052FB" w:rsidRDefault="001052FB"/>
    <w:p w14:paraId="43559F8A" w14:textId="77777777" w:rsidR="001052FB" w:rsidRDefault="001052FB"/>
    <w:p w14:paraId="0C82DE47" w14:textId="77777777" w:rsidR="001052FB" w:rsidRDefault="001052FB"/>
    <w:p w14:paraId="14ABFC7A" w14:textId="77777777" w:rsidR="001052FB" w:rsidRDefault="001052FB"/>
    <w:p w14:paraId="307270E2" w14:textId="77777777" w:rsidR="001052FB" w:rsidRDefault="001052FB"/>
    <w:p w14:paraId="02A99F9A" w14:textId="77777777" w:rsidR="0096175B" w:rsidRDefault="0096175B"/>
    <w:p w14:paraId="33C83A30" w14:textId="77777777" w:rsidR="001052FB" w:rsidRDefault="001052FB"/>
    <w:p w14:paraId="180D78E0" w14:textId="77777777" w:rsidR="001052FB" w:rsidRDefault="001052FB"/>
    <w:p w14:paraId="649AA4AF" w14:textId="77777777" w:rsidR="001052FB" w:rsidRDefault="001052FB"/>
    <w:p w14:paraId="2760297A" w14:textId="77777777" w:rsidR="001052FB" w:rsidRDefault="001052FB"/>
    <w:p w14:paraId="5C2D77FA" w14:textId="77777777" w:rsidR="001052FB" w:rsidRDefault="001052FB"/>
    <w:p w14:paraId="48BCB9E6" w14:textId="77777777" w:rsidR="001052FB" w:rsidRDefault="001052FB"/>
    <w:p w14:paraId="1A554200" w14:textId="77777777" w:rsidR="001052FB" w:rsidRDefault="001052FB"/>
    <w:p w14:paraId="36E66715" w14:textId="77777777" w:rsidR="001052FB" w:rsidRDefault="001052FB"/>
    <w:p w14:paraId="536790B0" w14:textId="77777777" w:rsidR="001052FB" w:rsidRDefault="001052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14:paraId="0DF651FB" w14:textId="77777777">
        <w:trPr>
          <w:trHeight w:val="800"/>
        </w:trPr>
        <w:tc>
          <w:tcPr>
            <w:tcW w:w="9198" w:type="dxa"/>
            <w:tcBorders>
              <w:top w:val="nil"/>
              <w:left w:val="nil"/>
              <w:bottom w:val="nil"/>
              <w:right w:val="nil"/>
            </w:tcBorders>
            <w:vAlign w:val="center"/>
          </w:tcPr>
          <w:p w14:paraId="4FABD424" w14:textId="05E734E8" w:rsidR="00455149" w:rsidRDefault="00455149" w:rsidP="005E6288">
            <w:pPr>
              <w:pStyle w:val="Subtitle"/>
              <w:jc w:val="left"/>
            </w:pPr>
            <w:bookmarkStart w:id="368" w:name="_Toc438954453"/>
            <w:bookmarkStart w:id="369" w:name="_Toc488411762"/>
            <w:bookmarkStart w:id="370" w:name="_Toc227659668"/>
            <w:r>
              <w:lastRenderedPageBreak/>
              <w:t>Section X.  Contract Forms</w:t>
            </w:r>
            <w:bookmarkEnd w:id="368"/>
            <w:bookmarkEnd w:id="369"/>
            <w:bookmarkEnd w:id="370"/>
          </w:p>
        </w:tc>
      </w:tr>
    </w:tbl>
    <w:p w14:paraId="42E01AF2" w14:textId="77777777" w:rsidR="00206DF9" w:rsidRPr="00EC12FE" w:rsidRDefault="00206DF9" w:rsidP="0096175B">
      <w:pPr>
        <w:pStyle w:val="TOC1"/>
        <w:ind w:right="288"/>
        <w:rPr>
          <w:b w:val="0"/>
          <w:szCs w:val="24"/>
        </w:rPr>
      </w:pPr>
    </w:p>
    <w:p w14:paraId="2A7696B9" w14:textId="77777777" w:rsidR="00206DF9" w:rsidRPr="00EC12FE" w:rsidRDefault="00206DF9" w:rsidP="00206DF9">
      <w:pPr>
        <w:jc w:val="center"/>
        <w:rPr>
          <w:b/>
          <w:sz w:val="28"/>
          <w:szCs w:val="28"/>
        </w:rPr>
      </w:pPr>
      <w:bookmarkStart w:id="371" w:name="_Toc139863297"/>
      <w:r w:rsidRPr="00EC12FE">
        <w:rPr>
          <w:b/>
          <w:sz w:val="28"/>
          <w:szCs w:val="28"/>
        </w:rPr>
        <w:t>Table of Forms</w:t>
      </w:r>
      <w:bookmarkEnd w:id="371"/>
    </w:p>
    <w:p w14:paraId="41DD0D5E" w14:textId="2B72E46A" w:rsidR="0096175B" w:rsidRDefault="00F03A01">
      <w:pPr>
        <w:pStyle w:val="TOC1"/>
        <w:rPr>
          <w:rFonts w:asciiTheme="minorHAnsi" w:eastAsiaTheme="minorEastAsia" w:hAnsiTheme="minorHAnsi" w:cstheme="minorBidi"/>
          <w:b w:val="0"/>
          <w:kern w:val="2"/>
          <w:szCs w:val="24"/>
          <w14:ligatures w14:val="standardContextual"/>
        </w:rPr>
      </w:pPr>
      <w:r w:rsidRPr="00B43E80">
        <w:rPr>
          <w:b w:val="0"/>
          <w:bCs/>
          <w:szCs w:val="24"/>
        </w:rPr>
        <w:fldChar w:fldCharType="begin"/>
      </w:r>
      <w:r w:rsidRPr="00B43E80">
        <w:rPr>
          <w:b w:val="0"/>
          <w:bCs/>
          <w:szCs w:val="24"/>
        </w:rPr>
        <w:instrText xml:space="preserve"> TOC \h \z \t "Section IX Header,1" </w:instrText>
      </w:r>
      <w:r w:rsidRPr="00B43E80">
        <w:rPr>
          <w:b w:val="0"/>
          <w:bCs/>
          <w:szCs w:val="24"/>
        </w:rPr>
        <w:fldChar w:fldCharType="separate"/>
      </w:r>
      <w:hyperlink w:anchor="_Toc227659826" w:history="1">
        <w:r w:rsidR="0096175B" w:rsidRPr="0025708D">
          <w:rPr>
            <w:rStyle w:val="Hyperlink"/>
          </w:rPr>
          <w:t>Letter of Acceptance</w:t>
        </w:r>
        <w:r w:rsidR="0096175B">
          <w:rPr>
            <w:webHidden/>
          </w:rPr>
          <w:tab/>
        </w:r>
        <w:r w:rsidR="0096175B">
          <w:rPr>
            <w:webHidden/>
          </w:rPr>
          <w:fldChar w:fldCharType="begin"/>
        </w:r>
        <w:r w:rsidR="0096175B">
          <w:rPr>
            <w:webHidden/>
          </w:rPr>
          <w:instrText xml:space="preserve"> PAGEREF _Toc227659826 \h </w:instrText>
        </w:r>
        <w:r w:rsidR="0096175B">
          <w:rPr>
            <w:webHidden/>
          </w:rPr>
        </w:r>
        <w:r w:rsidR="0096175B">
          <w:rPr>
            <w:webHidden/>
          </w:rPr>
          <w:fldChar w:fldCharType="separate"/>
        </w:r>
        <w:r w:rsidR="0096175B">
          <w:rPr>
            <w:webHidden/>
          </w:rPr>
          <w:t>111</w:t>
        </w:r>
        <w:r w:rsidR="0096175B">
          <w:rPr>
            <w:webHidden/>
          </w:rPr>
          <w:fldChar w:fldCharType="end"/>
        </w:r>
      </w:hyperlink>
    </w:p>
    <w:p w14:paraId="5856A22B" w14:textId="419CF34B" w:rsidR="0096175B" w:rsidRDefault="0096175B">
      <w:pPr>
        <w:pStyle w:val="TOC1"/>
        <w:rPr>
          <w:rFonts w:asciiTheme="minorHAnsi" w:eastAsiaTheme="minorEastAsia" w:hAnsiTheme="minorHAnsi" w:cstheme="minorBidi"/>
          <w:b w:val="0"/>
          <w:kern w:val="2"/>
          <w:szCs w:val="24"/>
          <w14:ligatures w14:val="standardContextual"/>
        </w:rPr>
      </w:pPr>
      <w:hyperlink w:anchor="_Toc227659827" w:history="1">
        <w:r w:rsidRPr="0025708D">
          <w:rPr>
            <w:rStyle w:val="Hyperlink"/>
          </w:rPr>
          <w:t>Contract Agreement</w:t>
        </w:r>
        <w:r>
          <w:rPr>
            <w:webHidden/>
          </w:rPr>
          <w:tab/>
        </w:r>
        <w:r>
          <w:rPr>
            <w:webHidden/>
          </w:rPr>
          <w:fldChar w:fldCharType="begin"/>
        </w:r>
        <w:r>
          <w:rPr>
            <w:webHidden/>
          </w:rPr>
          <w:instrText xml:space="preserve"> PAGEREF _Toc227659827 \h </w:instrText>
        </w:r>
        <w:r>
          <w:rPr>
            <w:webHidden/>
          </w:rPr>
        </w:r>
        <w:r>
          <w:rPr>
            <w:webHidden/>
          </w:rPr>
          <w:fldChar w:fldCharType="separate"/>
        </w:r>
        <w:r>
          <w:rPr>
            <w:webHidden/>
          </w:rPr>
          <w:t>112</w:t>
        </w:r>
        <w:r>
          <w:rPr>
            <w:webHidden/>
          </w:rPr>
          <w:fldChar w:fldCharType="end"/>
        </w:r>
      </w:hyperlink>
    </w:p>
    <w:p w14:paraId="0E982F5B" w14:textId="34E25A6D" w:rsidR="0096175B" w:rsidRDefault="0096175B">
      <w:pPr>
        <w:pStyle w:val="TOC1"/>
        <w:rPr>
          <w:rFonts w:asciiTheme="minorHAnsi" w:eastAsiaTheme="minorEastAsia" w:hAnsiTheme="minorHAnsi" w:cstheme="minorBidi"/>
          <w:b w:val="0"/>
          <w:kern w:val="2"/>
          <w:szCs w:val="24"/>
          <w14:ligatures w14:val="standardContextual"/>
        </w:rPr>
      </w:pPr>
      <w:hyperlink w:anchor="_Toc227659828" w:history="1">
        <w:r w:rsidRPr="0025708D">
          <w:rPr>
            <w:rStyle w:val="Hyperlink"/>
          </w:rPr>
          <w:t>Performance Security</w:t>
        </w:r>
        <w:r>
          <w:rPr>
            <w:webHidden/>
          </w:rPr>
          <w:tab/>
        </w:r>
        <w:r>
          <w:rPr>
            <w:webHidden/>
          </w:rPr>
          <w:fldChar w:fldCharType="begin"/>
        </w:r>
        <w:r>
          <w:rPr>
            <w:webHidden/>
          </w:rPr>
          <w:instrText xml:space="preserve"> PAGEREF _Toc227659828 \h </w:instrText>
        </w:r>
        <w:r>
          <w:rPr>
            <w:webHidden/>
          </w:rPr>
        </w:r>
        <w:r>
          <w:rPr>
            <w:webHidden/>
          </w:rPr>
          <w:fldChar w:fldCharType="separate"/>
        </w:r>
        <w:r>
          <w:rPr>
            <w:webHidden/>
          </w:rPr>
          <w:t>114</w:t>
        </w:r>
        <w:r>
          <w:rPr>
            <w:webHidden/>
          </w:rPr>
          <w:fldChar w:fldCharType="end"/>
        </w:r>
      </w:hyperlink>
    </w:p>
    <w:p w14:paraId="579E760C" w14:textId="77777777" w:rsidR="0096175B" w:rsidRDefault="0096175B" w:rsidP="0096175B">
      <w:pPr>
        <w:pStyle w:val="TOC1"/>
        <w:outlineLvl w:val="2"/>
        <w:rPr>
          <w:rStyle w:val="Hyperlink"/>
        </w:rPr>
      </w:pPr>
      <w:hyperlink w:anchor="_Toc227659829" w:history="1">
        <w:r w:rsidRPr="0025708D">
          <w:rPr>
            <w:rStyle w:val="Hyperlink"/>
          </w:rPr>
          <w:t>Advance Payment Security</w:t>
        </w:r>
        <w:r>
          <w:rPr>
            <w:webHidden/>
          </w:rPr>
          <w:tab/>
        </w:r>
        <w:r>
          <w:rPr>
            <w:webHidden/>
          </w:rPr>
          <w:fldChar w:fldCharType="begin"/>
        </w:r>
        <w:r>
          <w:rPr>
            <w:webHidden/>
          </w:rPr>
          <w:instrText xml:space="preserve"> PAGEREF _Toc227659829 \h </w:instrText>
        </w:r>
        <w:r>
          <w:rPr>
            <w:webHidden/>
          </w:rPr>
        </w:r>
        <w:r>
          <w:rPr>
            <w:webHidden/>
          </w:rPr>
          <w:fldChar w:fldCharType="separate"/>
        </w:r>
        <w:r>
          <w:rPr>
            <w:webHidden/>
          </w:rPr>
          <w:t>118</w:t>
        </w:r>
        <w:r>
          <w:rPr>
            <w:webHidden/>
          </w:rPr>
          <w:fldChar w:fldCharType="end"/>
        </w:r>
      </w:hyperlink>
    </w:p>
    <w:p w14:paraId="7523823F" w14:textId="2C8113B0" w:rsidR="0096175B" w:rsidRDefault="0096175B" w:rsidP="0096175B">
      <w:pPr>
        <w:pStyle w:val="TOC1"/>
        <w:outlineLvl w:val="2"/>
        <w:rPr>
          <w:rStyle w:val="Hyperlink"/>
        </w:rPr>
      </w:pPr>
      <w:hyperlink w:anchor="_Toc227659829" w:history="1">
        <w:r>
          <w:rPr>
            <w:rStyle w:val="Hyperlink"/>
          </w:rPr>
          <w:t>Benificial Ownership Disclosure</w:t>
        </w:r>
        <w:r>
          <w:rPr>
            <w:webHidden/>
          </w:rPr>
          <w:tab/>
          <w:t>120</w:t>
        </w:r>
      </w:hyperlink>
    </w:p>
    <w:p w14:paraId="510737D6" w14:textId="77777777" w:rsidR="0096175B" w:rsidRPr="0096175B" w:rsidRDefault="0096175B" w:rsidP="0096175B">
      <w:pPr>
        <w:rPr>
          <w:rFonts w:eastAsiaTheme="minorEastAsia"/>
          <w:noProof/>
        </w:rPr>
      </w:pPr>
    </w:p>
    <w:p w14:paraId="420514FB" w14:textId="6E48AD8F" w:rsidR="00FD78DD" w:rsidRDefault="00F03A01" w:rsidP="0096175B">
      <w:pPr>
        <w:rPr>
          <w:bCs/>
        </w:rPr>
      </w:pPr>
      <w:r w:rsidRPr="00B43E80">
        <w:rPr>
          <w:bCs/>
          <w:szCs w:val="24"/>
        </w:rPr>
        <w:fldChar w:fldCharType="end"/>
      </w:r>
    </w:p>
    <w:p w14:paraId="5802B075" w14:textId="77777777" w:rsidR="00FD78DD" w:rsidRDefault="00FD78DD">
      <w:pPr>
        <w:rPr>
          <w:bCs/>
        </w:rPr>
      </w:pPr>
      <w:r>
        <w:rPr>
          <w:bCs/>
        </w:rPr>
        <w:br w:type="page"/>
      </w:r>
    </w:p>
    <w:p w14:paraId="7A385915" w14:textId="77777777" w:rsidR="00833093" w:rsidRPr="00D20367" w:rsidRDefault="00833093" w:rsidP="00744AC8">
      <w:pPr>
        <w:pStyle w:val="SectionIXHeader"/>
      </w:pPr>
      <w:bookmarkStart w:id="372" w:name="_Toc227659826"/>
      <w:r w:rsidRPr="00D20367">
        <w:lastRenderedPageBreak/>
        <w:t>Letter of Acceptance</w:t>
      </w:r>
      <w:bookmarkEnd w:id="372"/>
    </w:p>
    <w:p w14:paraId="5EBE8000" w14:textId="77777777" w:rsidR="00833093" w:rsidRPr="00D20367" w:rsidRDefault="00833093" w:rsidP="00833093">
      <w:pPr>
        <w:jc w:val="center"/>
        <w:rPr>
          <w:i/>
        </w:rPr>
      </w:pPr>
      <w:r w:rsidRPr="00D20367">
        <w:rPr>
          <w:i/>
        </w:rPr>
        <w:t xml:space="preserve">[letterhead paper of the </w:t>
      </w:r>
      <w:r w:rsidR="00427D45">
        <w:rPr>
          <w:i/>
        </w:rPr>
        <w:t>Purchaser</w:t>
      </w:r>
      <w:r w:rsidRPr="00D20367">
        <w:rPr>
          <w:i/>
        </w:rPr>
        <w:t>]</w:t>
      </w:r>
    </w:p>
    <w:p w14:paraId="4D416620" w14:textId="77777777" w:rsidR="00833093" w:rsidRPr="00D20367" w:rsidRDefault="00833093" w:rsidP="00833093"/>
    <w:p w14:paraId="60F7C991" w14:textId="77777777" w:rsidR="00833093" w:rsidRPr="00D20367" w:rsidRDefault="00833093" w:rsidP="00833093">
      <w:pPr>
        <w:jc w:val="right"/>
      </w:pPr>
      <w:r w:rsidRPr="00D20367">
        <w:rPr>
          <w:i/>
        </w:rPr>
        <w:t>[date]</w:t>
      </w:r>
    </w:p>
    <w:p w14:paraId="1CFCA7C1" w14:textId="77777777" w:rsidR="007B05DB" w:rsidRPr="00D20367" w:rsidRDefault="007B05DB" w:rsidP="007B05DB">
      <w:r w:rsidRPr="00D20367">
        <w:t xml:space="preserve">To:  </w:t>
      </w:r>
      <w:r w:rsidR="00075F5F" w:rsidRPr="00D20367">
        <w:rPr>
          <w:i/>
        </w:rPr>
        <w:fldChar w:fldCharType="begin"/>
      </w:r>
      <w:r w:rsidRPr="00D20367">
        <w:rPr>
          <w:i/>
        </w:rPr>
        <w:instrText>ADVANCE \D 1.90</w:instrText>
      </w:r>
      <w:r w:rsidR="00075F5F" w:rsidRPr="00D20367">
        <w:rPr>
          <w:i/>
        </w:rPr>
        <w:fldChar w:fldCharType="end"/>
      </w:r>
      <w:r w:rsidRPr="00D20367">
        <w:rPr>
          <w:i/>
        </w:rPr>
        <w:t xml:space="preserve">[name and address of the </w:t>
      </w:r>
      <w:r>
        <w:rPr>
          <w:i/>
        </w:rPr>
        <w:t>Supplier</w:t>
      </w:r>
      <w:r w:rsidRPr="00D20367">
        <w:rPr>
          <w:i/>
        </w:rPr>
        <w:t>]</w:t>
      </w:r>
    </w:p>
    <w:p w14:paraId="23BC560E" w14:textId="77777777" w:rsidR="00833093" w:rsidRDefault="00833093" w:rsidP="00833093"/>
    <w:p w14:paraId="0B3E20BE" w14:textId="77777777" w:rsidR="007B05DB" w:rsidRPr="001E693B" w:rsidRDefault="007B05DB" w:rsidP="007B05DB">
      <w:pPr>
        <w:ind w:left="360" w:right="288"/>
        <w:rPr>
          <w:szCs w:val="24"/>
        </w:rPr>
      </w:pPr>
    </w:p>
    <w:p w14:paraId="697AE1B4" w14:textId="77777777" w:rsidR="007B05DB" w:rsidRPr="001E693B" w:rsidRDefault="007B05DB" w:rsidP="00CA4398">
      <w:pPr>
        <w:ind w:right="288"/>
        <w:rPr>
          <w:szCs w:val="24"/>
        </w:rPr>
      </w:pPr>
      <w:r w:rsidRPr="001E693B">
        <w:rPr>
          <w:szCs w:val="24"/>
        </w:rPr>
        <w:t>Subject:</w:t>
      </w:r>
      <w:r w:rsidRPr="001E693B">
        <w:rPr>
          <w:b/>
          <w:bCs/>
          <w:i/>
          <w:szCs w:val="24"/>
        </w:rPr>
        <w:t xml:space="preserve"> Notification of Award Contract No. </w:t>
      </w:r>
      <w:r w:rsidRPr="001E693B">
        <w:rPr>
          <w:szCs w:val="24"/>
        </w:rPr>
        <w:t xml:space="preserve"> . . . . . . . . . .   </w:t>
      </w:r>
    </w:p>
    <w:p w14:paraId="2A319793" w14:textId="77777777" w:rsidR="007B05DB" w:rsidRPr="001E693B" w:rsidRDefault="007B05DB" w:rsidP="007B05DB">
      <w:pPr>
        <w:ind w:left="360" w:right="288"/>
        <w:rPr>
          <w:szCs w:val="24"/>
        </w:rPr>
      </w:pPr>
    </w:p>
    <w:p w14:paraId="4B90AC6E" w14:textId="77777777" w:rsidR="007B05DB" w:rsidRPr="001E693B" w:rsidRDefault="007B05DB" w:rsidP="007B05DB">
      <w:pPr>
        <w:ind w:left="360" w:right="288"/>
        <w:rPr>
          <w:szCs w:val="24"/>
        </w:rPr>
      </w:pPr>
    </w:p>
    <w:p w14:paraId="0833E37D" w14:textId="77777777" w:rsidR="00833093" w:rsidRPr="00D20367" w:rsidRDefault="00833093" w:rsidP="00833093"/>
    <w:p w14:paraId="49AAD8A0" w14:textId="77777777" w:rsidR="00BA1535" w:rsidRPr="00EC12FE" w:rsidRDefault="00BA1535" w:rsidP="00BA1535">
      <w:pPr>
        <w:pStyle w:val="BodyTextIndent"/>
        <w:ind w:left="180" w:right="288"/>
        <w:rPr>
          <w:iCs/>
        </w:rPr>
      </w:pPr>
      <w:r w:rsidRPr="00EC12FE">
        <w:rPr>
          <w:iCs/>
        </w:rPr>
        <w:t xml:space="preserve">This is to notify you that your Bid dated </w:t>
      </w:r>
      <w:proofErr w:type="gramStart"/>
      <w:r w:rsidRPr="00EC12FE">
        <w:rPr>
          <w:iCs/>
        </w:rPr>
        <w:t>. . . .</w:t>
      </w:r>
      <w:proofErr w:type="gramEnd"/>
      <w:r w:rsidRPr="00EC12FE">
        <w:rPr>
          <w:iCs/>
        </w:rPr>
        <w:t xml:space="preserve"> </w:t>
      </w:r>
      <w:r w:rsidRPr="00EC12FE">
        <w:rPr>
          <w:b/>
          <w:bCs/>
          <w:i/>
        </w:rPr>
        <w:t xml:space="preserve">[insert date] </w:t>
      </w:r>
      <w:proofErr w:type="gramStart"/>
      <w:r w:rsidRPr="00EC12FE">
        <w:rPr>
          <w:b/>
          <w:bCs/>
          <w:i/>
        </w:rPr>
        <w:t>. .</w:t>
      </w:r>
      <w:r w:rsidRPr="00EC12FE">
        <w:rPr>
          <w:iCs/>
        </w:rPr>
        <w:t xml:space="preserve"> . .</w:t>
      </w:r>
      <w:proofErr w:type="gramEnd"/>
      <w:r w:rsidRPr="00EC12FE">
        <w:rPr>
          <w:iCs/>
        </w:rPr>
        <w:t xml:space="preserve">  for execution of the . . . . . . </w:t>
      </w:r>
      <w:proofErr w:type="gramStart"/>
      <w:r w:rsidRPr="00EC12FE">
        <w:rPr>
          <w:iCs/>
        </w:rPr>
        <w:t xml:space="preserve">. . . </w:t>
      </w:r>
      <w:r w:rsidRPr="00EC12FE">
        <w:rPr>
          <w:b/>
          <w:i/>
          <w:iCs/>
        </w:rPr>
        <w:t>.</w:t>
      </w:r>
      <w:proofErr w:type="gramEnd"/>
      <w:r w:rsidRPr="00EC12FE">
        <w:rPr>
          <w:b/>
          <w:i/>
          <w:iCs/>
        </w:rPr>
        <w:t xml:space="preserve">[insert </w:t>
      </w:r>
      <w:r w:rsidRPr="00EC12FE">
        <w:rPr>
          <w:b/>
          <w:bCs/>
          <w:i/>
        </w:rPr>
        <w:t xml:space="preserve">name of the contract and identification number, as given in the </w:t>
      </w:r>
      <w:r w:rsidR="006F6416">
        <w:rPr>
          <w:b/>
          <w:bCs/>
          <w:i/>
        </w:rPr>
        <w:t>SCC</w:t>
      </w:r>
      <w:r w:rsidRPr="00EC12FE">
        <w:rPr>
          <w:b/>
          <w:bCs/>
          <w:i/>
        </w:rPr>
        <w:t>]</w:t>
      </w:r>
      <w:r w:rsidRPr="00EC12FE">
        <w:rPr>
          <w:i/>
          <w:iCs/>
        </w:rPr>
        <w:t xml:space="preserve"> </w:t>
      </w:r>
      <w:r w:rsidRPr="00EC12FE">
        <w:rPr>
          <w:iCs/>
        </w:rPr>
        <w:t xml:space="preserve">. . . . . . </w:t>
      </w:r>
      <w:proofErr w:type="gramStart"/>
      <w:r w:rsidRPr="00EC12FE">
        <w:rPr>
          <w:iCs/>
        </w:rPr>
        <w:t>. . . .</w:t>
      </w:r>
      <w:proofErr w:type="gramEnd"/>
      <w:r w:rsidRPr="00EC12FE">
        <w:rPr>
          <w:iCs/>
        </w:rPr>
        <w:t xml:space="preserve"> for the Accepted Contract Amount of . . . . . . </w:t>
      </w:r>
      <w:proofErr w:type="gramStart"/>
      <w:r w:rsidRPr="00EC12FE">
        <w:rPr>
          <w:iCs/>
        </w:rPr>
        <w:t xml:space="preserve">. . </w:t>
      </w:r>
      <w:r w:rsidRPr="00EC12FE">
        <w:rPr>
          <w:b/>
          <w:bCs/>
          <w:i/>
        </w:rPr>
        <w:t>.[</w:t>
      </w:r>
      <w:proofErr w:type="gramEnd"/>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14:paraId="3A453E07" w14:textId="77777777" w:rsidR="00BA1535" w:rsidRPr="00EC12FE" w:rsidRDefault="00BA1535" w:rsidP="00BA1535">
      <w:pPr>
        <w:pStyle w:val="BodyTextIndent"/>
        <w:ind w:left="180" w:right="288"/>
        <w:rPr>
          <w:iCs/>
        </w:rPr>
      </w:pPr>
    </w:p>
    <w:p w14:paraId="0D696C76" w14:textId="77777777" w:rsidR="00BA1535" w:rsidRPr="00EC12FE" w:rsidRDefault="00BA1535" w:rsidP="00BA1535">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sidR="006F6416">
        <w:rPr>
          <w:iCs/>
        </w:rPr>
        <w:t xml:space="preserve">, </w:t>
      </w:r>
      <w:r w:rsidRPr="00EC12FE">
        <w:rPr>
          <w:iCs/>
        </w:rPr>
        <w:t>Contract Forms</w:t>
      </w:r>
      <w:r w:rsidR="006F6416">
        <w:rPr>
          <w:iCs/>
        </w:rPr>
        <w:t>,</w:t>
      </w:r>
      <w:r w:rsidRPr="00EC12FE">
        <w:rPr>
          <w:iCs/>
        </w:rPr>
        <w:t xml:space="preserve"> of the Bidding Document.</w:t>
      </w:r>
    </w:p>
    <w:p w14:paraId="20729D25" w14:textId="77777777" w:rsidR="00833093" w:rsidRPr="00D20367" w:rsidRDefault="00833093" w:rsidP="00833093"/>
    <w:p w14:paraId="680369B5" w14:textId="77777777" w:rsidR="00833093" w:rsidRPr="00D20367" w:rsidRDefault="00833093" w:rsidP="00833093">
      <w:pPr>
        <w:pStyle w:val="TOAHeading"/>
        <w:tabs>
          <w:tab w:val="clear" w:pos="9000"/>
          <w:tab w:val="clear" w:pos="9360"/>
        </w:tabs>
        <w:suppressAutoHyphens w:val="0"/>
      </w:pPr>
    </w:p>
    <w:p w14:paraId="65FB39B7" w14:textId="77777777" w:rsidR="00833093" w:rsidRPr="00D20367" w:rsidRDefault="00833093" w:rsidP="00833093">
      <w:pPr>
        <w:tabs>
          <w:tab w:val="left" w:pos="9000"/>
        </w:tabs>
      </w:pPr>
      <w:r w:rsidRPr="00D20367">
        <w:t xml:space="preserve">Authorized Signature:  </w:t>
      </w:r>
      <w:r w:rsidRPr="00D20367">
        <w:rPr>
          <w:u w:val="single"/>
        </w:rPr>
        <w:tab/>
      </w:r>
    </w:p>
    <w:p w14:paraId="71E21012" w14:textId="77777777" w:rsidR="00833093" w:rsidRPr="00D20367" w:rsidRDefault="00833093" w:rsidP="00833093">
      <w:pPr>
        <w:tabs>
          <w:tab w:val="left" w:pos="9000"/>
        </w:tabs>
      </w:pPr>
      <w:r w:rsidRPr="00D20367">
        <w:t xml:space="preserve">Name and Title of Signatory:  </w:t>
      </w:r>
      <w:r w:rsidRPr="00D20367">
        <w:rPr>
          <w:u w:val="single"/>
        </w:rPr>
        <w:tab/>
      </w:r>
    </w:p>
    <w:p w14:paraId="088F86A4" w14:textId="77777777" w:rsidR="00833093" w:rsidRPr="00D20367" w:rsidRDefault="00833093" w:rsidP="00833093">
      <w:pPr>
        <w:tabs>
          <w:tab w:val="left" w:pos="9000"/>
        </w:tabs>
      </w:pPr>
      <w:r w:rsidRPr="00D20367">
        <w:t xml:space="preserve">Name of Agency:  </w:t>
      </w:r>
      <w:r w:rsidRPr="00D20367">
        <w:rPr>
          <w:u w:val="single"/>
        </w:rPr>
        <w:tab/>
      </w:r>
    </w:p>
    <w:p w14:paraId="052CFE0D" w14:textId="77777777" w:rsidR="00833093" w:rsidRDefault="00833093" w:rsidP="00833093"/>
    <w:p w14:paraId="2A1ADC3E" w14:textId="77777777" w:rsidR="00E5765B" w:rsidRPr="00D20367" w:rsidRDefault="00E5765B" w:rsidP="00833093"/>
    <w:p w14:paraId="637FEDBE" w14:textId="77777777" w:rsidR="00833093" w:rsidRPr="005F6135" w:rsidRDefault="00833093" w:rsidP="00833093">
      <w:pPr>
        <w:rPr>
          <w:sz w:val="20"/>
        </w:rPr>
      </w:pPr>
      <w:r w:rsidRPr="005F6135">
        <w:rPr>
          <w:b/>
          <w:bCs/>
        </w:rPr>
        <w:t>Attachment:  Contract Agreement</w:t>
      </w:r>
    </w:p>
    <w:p w14:paraId="3DD08D35" w14:textId="77777777" w:rsidR="00833093" w:rsidRDefault="00833093"/>
    <w:p w14:paraId="04C5F569" w14:textId="77777777" w:rsidR="00833093" w:rsidRDefault="00833093"/>
    <w:p w14:paraId="396477BD" w14:textId="77777777" w:rsidR="00455149" w:rsidRDefault="00455149">
      <w:pPr>
        <w:pStyle w:val="SectionIXHeader"/>
      </w:pPr>
      <w:r>
        <w:br w:type="page"/>
      </w:r>
      <w:bookmarkStart w:id="373" w:name="_Toc438907197"/>
      <w:bookmarkStart w:id="374" w:name="_Toc438907297"/>
      <w:bookmarkStart w:id="375" w:name="_Toc471555884"/>
      <w:bookmarkStart w:id="376" w:name="_Toc73333192"/>
      <w:bookmarkStart w:id="377" w:name="_Toc227659827"/>
      <w:r>
        <w:lastRenderedPageBreak/>
        <w:t>Contract Agreement</w:t>
      </w:r>
      <w:bookmarkEnd w:id="373"/>
      <w:bookmarkEnd w:id="374"/>
      <w:bookmarkEnd w:id="375"/>
      <w:bookmarkEnd w:id="376"/>
      <w:bookmarkEnd w:id="377"/>
    </w:p>
    <w:p w14:paraId="5E526925" w14:textId="77777777" w:rsidR="00455149" w:rsidRDefault="00455149">
      <w:pPr>
        <w:tabs>
          <w:tab w:val="left" w:pos="540"/>
        </w:tabs>
        <w:rPr>
          <w:i/>
          <w:iCs/>
        </w:rPr>
      </w:pPr>
      <w:r>
        <w:rPr>
          <w:i/>
          <w:iCs/>
        </w:rPr>
        <w:t>[The successful Bidder shall fill in this form in accordance with the instructions indicated]</w:t>
      </w:r>
    </w:p>
    <w:p w14:paraId="1A98A854" w14:textId="77777777" w:rsidR="00455149" w:rsidRDefault="00455149">
      <w:pPr>
        <w:pStyle w:val="Document1"/>
        <w:keepNext w:val="0"/>
        <w:keepLines w:val="0"/>
        <w:tabs>
          <w:tab w:val="clear" w:pos="-720"/>
          <w:tab w:val="left" w:pos="5400"/>
          <w:tab w:val="left" w:pos="8280"/>
        </w:tabs>
        <w:suppressAutoHyphens w:val="0"/>
        <w:rPr>
          <w:rFonts w:ascii="Times New Roman" w:hAnsi="Times New Roman"/>
        </w:rPr>
      </w:pPr>
    </w:p>
    <w:p w14:paraId="6D7E69F7" w14:textId="77777777" w:rsidR="00455149" w:rsidRDefault="00455149">
      <w:pPr>
        <w:tabs>
          <w:tab w:val="left" w:pos="5400"/>
          <w:tab w:val="left" w:pos="8280"/>
        </w:tabs>
        <w:spacing w:after="200"/>
      </w:pPr>
      <w:proofErr w:type="gramStart"/>
      <w:r>
        <w:t>THIS  AGREEMENT</w:t>
      </w:r>
      <w:proofErr w:type="gramEnd"/>
      <w:r>
        <w:t xml:space="preserve"> made</w:t>
      </w:r>
    </w:p>
    <w:p w14:paraId="25B42590" w14:textId="130D6945" w:rsidR="00455149" w:rsidRDefault="00455149">
      <w:pPr>
        <w:tabs>
          <w:tab w:val="left" w:pos="720"/>
          <w:tab w:val="left" w:pos="2520"/>
          <w:tab w:val="left" w:pos="6120"/>
          <w:tab w:val="left" w:pos="7200"/>
        </w:tabs>
        <w:spacing w:after="200"/>
      </w:pPr>
      <w:r>
        <w:tab/>
        <w:t xml:space="preserve">the </w:t>
      </w:r>
      <w:r>
        <w:rPr>
          <w:i/>
        </w:rPr>
        <w:t xml:space="preserve">[insert:  </w:t>
      </w:r>
      <w:proofErr w:type="gramStart"/>
      <w:r>
        <w:rPr>
          <w:b/>
          <w:i/>
        </w:rPr>
        <w:t>number</w:t>
      </w:r>
      <w:r>
        <w:rPr>
          <w:i/>
        </w:rPr>
        <w:t> ]</w:t>
      </w:r>
      <w:proofErr w:type="gramEnd"/>
      <w:r>
        <w:t xml:space="preserve"> day </w:t>
      </w:r>
      <w:proofErr w:type="gramStart"/>
      <w:r>
        <w:t xml:space="preserve">of  </w:t>
      </w:r>
      <w:r>
        <w:rPr>
          <w:i/>
        </w:rPr>
        <w:t>[</w:t>
      </w:r>
      <w:proofErr w:type="gramEnd"/>
      <w:r>
        <w:rPr>
          <w:i/>
        </w:rPr>
        <w:t xml:space="preserve"> insert:  </w:t>
      </w:r>
      <w:proofErr w:type="gramStart"/>
      <w:r>
        <w:rPr>
          <w:b/>
          <w:i/>
        </w:rPr>
        <w:t>month</w:t>
      </w:r>
      <w:r>
        <w:rPr>
          <w:i/>
        </w:rPr>
        <w:t> ]</w:t>
      </w:r>
      <w:proofErr w:type="gramEnd"/>
      <w:r>
        <w:t xml:space="preserve">, </w:t>
      </w:r>
      <w:r>
        <w:rPr>
          <w:i/>
        </w:rPr>
        <w:t xml:space="preserve">[ insert:  </w:t>
      </w:r>
      <w:proofErr w:type="gramStart"/>
      <w:r>
        <w:rPr>
          <w:b/>
          <w:i/>
        </w:rPr>
        <w:t>year</w:t>
      </w:r>
      <w:r>
        <w:rPr>
          <w:i/>
        </w:rPr>
        <w:t> ]</w:t>
      </w:r>
      <w:proofErr w:type="gramEnd"/>
      <w:r>
        <w:t>.</w:t>
      </w:r>
    </w:p>
    <w:p w14:paraId="0B11D078" w14:textId="77777777" w:rsidR="00455149" w:rsidRDefault="00455149">
      <w:pPr>
        <w:spacing w:after="200"/>
      </w:pPr>
    </w:p>
    <w:p w14:paraId="45774630" w14:textId="77777777" w:rsidR="00455149" w:rsidRDefault="00455149">
      <w:pPr>
        <w:spacing w:after="200"/>
      </w:pPr>
      <w:r>
        <w:t>BETWEEN</w:t>
      </w:r>
    </w:p>
    <w:p w14:paraId="0BCC7AEE" w14:textId="77777777" w:rsidR="00455149" w:rsidRDefault="00455149">
      <w:pPr>
        <w:spacing w:after="200"/>
        <w:ind w:left="1440" w:hanging="720"/>
      </w:pPr>
      <w:r>
        <w:t>(1)</w:t>
      </w:r>
      <w:r>
        <w:tab/>
      </w:r>
      <w:r>
        <w:rPr>
          <w:i/>
        </w:rPr>
        <w:t xml:space="preserve">[ insert complete name of </w:t>
      </w:r>
      <w:proofErr w:type="gramStart"/>
      <w:r>
        <w:rPr>
          <w:i/>
        </w:rPr>
        <w:t>Purchaser ]</w:t>
      </w:r>
      <w:proofErr w:type="gramEnd"/>
      <w:r>
        <w:t xml:space="preserve">, a </w:t>
      </w:r>
      <w:r>
        <w:rPr>
          <w:i/>
        </w:rPr>
        <w:t xml:space="preserve">[ insert description of type of legal entity, for example, an agency of the Ministry of .... of the Government of </w:t>
      </w:r>
      <w:proofErr w:type="gramStart"/>
      <w:r>
        <w:rPr>
          <w:i/>
        </w:rPr>
        <w:t>{ insert</w:t>
      </w:r>
      <w:proofErr w:type="gramEnd"/>
      <w:r>
        <w:rPr>
          <w:i/>
        </w:rPr>
        <w:t xml:space="preserve"> name </w:t>
      </w:r>
      <w:proofErr w:type="gramStart"/>
      <w:r>
        <w:rPr>
          <w:i/>
        </w:rPr>
        <w:t>of  Country</w:t>
      </w:r>
      <w:proofErr w:type="gramEnd"/>
      <w:r>
        <w:rPr>
          <w:i/>
        </w:rPr>
        <w:t xml:space="preserve"> of </w:t>
      </w:r>
      <w:proofErr w:type="gramStart"/>
      <w:r>
        <w:rPr>
          <w:i/>
        </w:rPr>
        <w:t>Purchaser }</w:t>
      </w:r>
      <w:proofErr w:type="gramEnd"/>
      <w:r>
        <w:rPr>
          <w:i/>
        </w:rPr>
        <w:t xml:space="preserve">, or corporation incorporated under the laws of </w:t>
      </w:r>
      <w:proofErr w:type="gramStart"/>
      <w:r>
        <w:rPr>
          <w:i/>
        </w:rPr>
        <w:t>{ insert</w:t>
      </w:r>
      <w:proofErr w:type="gramEnd"/>
      <w:r>
        <w:rPr>
          <w:i/>
        </w:rPr>
        <w:t xml:space="preserve"> name </w:t>
      </w:r>
      <w:proofErr w:type="gramStart"/>
      <w:r>
        <w:rPr>
          <w:i/>
        </w:rPr>
        <w:t>of  Country</w:t>
      </w:r>
      <w:proofErr w:type="gramEnd"/>
      <w:r>
        <w:rPr>
          <w:i/>
        </w:rPr>
        <w:t xml:space="preserve"> of </w:t>
      </w:r>
      <w:proofErr w:type="gramStart"/>
      <w:r>
        <w:rPr>
          <w:i/>
        </w:rPr>
        <w:t>Purchaser }</w:t>
      </w:r>
      <w:proofErr w:type="gramEnd"/>
      <w:r>
        <w:rPr>
          <w:i/>
        </w:rPr>
        <w:t> ]</w:t>
      </w:r>
      <w:r>
        <w:t xml:space="preserve"> and having its principal place of business at </w:t>
      </w:r>
      <w:r>
        <w:rPr>
          <w:i/>
        </w:rPr>
        <w:t xml:space="preserve">[ insert address of </w:t>
      </w:r>
      <w:proofErr w:type="gramStart"/>
      <w:r>
        <w:rPr>
          <w:i/>
        </w:rPr>
        <w:t>Purchaser</w:t>
      </w:r>
      <w:r>
        <w:rPr>
          <w:b/>
          <w:i/>
        </w:rPr>
        <w:t> </w:t>
      </w:r>
      <w:r>
        <w:rPr>
          <w:i/>
        </w:rPr>
        <w:t>]</w:t>
      </w:r>
      <w:proofErr w:type="gramEnd"/>
      <w:r>
        <w:t xml:space="preserve"> (hereinafter called “the Purchaser”), </w:t>
      </w:r>
      <w:r w:rsidR="00504B8D">
        <w:t xml:space="preserve">of the one part, </w:t>
      </w:r>
      <w:r>
        <w:t xml:space="preserve">and </w:t>
      </w:r>
    </w:p>
    <w:p w14:paraId="3E94A79F" w14:textId="77777777" w:rsidR="00455149" w:rsidRDefault="00455149">
      <w:pPr>
        <w:spacing w:after="200"/>
        <w:ind w:left="1440" w:hanging="720"/>
      </w:pPr>
      <w:r>
        <w:t>(2)</w:t>
      </w:r>
      <w:r>
        <w:tab/>
      </w:r>
      <w:r>
        <w:rPr>
          <w:i/>
        </w:rPr>
        <w:t xml:space="preserve">[ insert name of </w:t>
      </w:r>
      <w:proofErr w:type="gramStart"/>
      <w:r>
        <w:rPr>
          <w:i/>
        </w:rPr>
        <w:t>Supplier</w:t>
      </w:r>
      <w:r>
        <w:rPr>
          <w:b/>
          <w:i/>
        </w:rPr>
        <w:t xml:space="preserve"> </w:t>
      </w:r>
      <w:r>
        <w:rPr>
          <w:i/>
        </w:rPr>
        <w:t>]</w:t>
      </w:r>
      <w:proofErr w:type="gramEnd"/>
      <w:r>
        <w:t xml:space="preserve">, a corporation incorporated under the laws of </w:t>
      </w:r>
      <w:r>
        <w:rPr>
          <w:i/>
        </w:rPr>
        <w:t xml:space="preserve">[ insert:  country of </w:t>
      </w:r>
      <w:proofErr w:type="gramStart"/>
      <w:r>
        <w:rPr>
          <w:i/>
        </w:rPr>
        <w:t>Supplier</w:t>
      </w:r>
      <w:r>
        <w:rPr>
          <w:b/>
          <w:i/>
        </w:rPr>
        <w:t xml:space="preserve"> </w:t>
      </w:r>
      <w:r>
        <w:rPr>
          <w:i/>
        </w:rPr>
        <w:t>]</w:t>
      </w:r>
      <w:proofErr w:type="gramEnd"/>
      <w:r>
        <w:t xml:space="preserve"> and having its principal place of business at </w:t>
      </w:r>
      <w:r>
        <w:rPr>
          <w:i/>
        </w:rPr>
        <w:t xml:space="preserve">[ insert:  address of </w:t>
      </w:r>
      <w:proofErr w:type="gramStart"/>
      <w:r>
        <w:rPr>
          <w:i/>
        </w:rPr>
        <w:t>Supplier ]</w:t>
      </w:r>
      <w:proofErr w:type="gramEnd"/>
      <w:r>
        <w:t xml:space="preserve"> (hereinafter called “the Supplier”)</w:t>
      </w:r>
      <w:r w:rsidR="000E04D0">
        <w:t xml:space="preserve">, of the other </w:t>
      </w:r>
      <w:proofErr w:type="gramStart"/>
      <w:r w:rsidR="000E04D0">
        <w:t>part :</w:t>
      </w:r>
      <w:proofErr w:type="gramEnd"/>
    </w:p>
    <w:p w14:paraId="67EF4A36" w14:textId="77777777" w:rsidR="00455149" w:rsidRDefault="00455149">
      <w:pPr>
        <w:suppressAutoHyphens/>
        <w:spacing w:after="240"/>
        <w:jc w:val="both"/>
      </w:pPr>
      <w:r>
        <w:t xml:space="preserve">WHEREAS the Purchaser invited bids for certain Goods and ancillary services, viz., </w:t>
      </w:r>
      <w:r>
        <w:rPr>
          <w:i/>
        </w:rPr>
        <w:t xml:space="preserve">[insert </w:t>
      </w:r>
      <w:r>
        <w:rPr>
          <w:bCs/>
          <w:i/>
        </w:rPr>
        <w:t>brief description of Goods and Services</w:t>
      </w:r>
      <w:r>
        <w:rPr>
          <w:i/>
        </w:rPr>
        <w:t>]</w:t>
      </w:r>
      <w:r>
        <w:t xml:space="preserve"> and has accepted a Bid by the Supplier for the supply of those Goods and Services </w:t>
      </w:r>
    </w:p>
    <w:p w14:paraId="61FEF672" w14:textId="77777777" w:rsidR="000E04D0" w:rsidRDefault="000E04D0">
      <w:pPr>
        <w:suppressAutoHyphens/>
        <w:spacing w:after="240"/>
        <w:jc w:val="both"/>
      </w:pPr>
      <w:r>
        <w:t xml:space="preserve">The Purchaser and the Supplier agree as follows: </w:t>
      </w:r>
    </w:p>
    <w:p w14:paraId="0D4164C9" w14:textId="77777777" w:rsidR="00455149" w:rsidRDefault="00455149">
      <w:pPr>
        <w:suppressAutoHyphens/>
        <w:spacing w:after="240"/>
        <w:jc w:val="both"/>
      </w:pPr>
    </w:p>
    <w:p w14:paraId="20C41FAE" w14:textId="77777777" w:rsidR="00455149" w:rsidRDefault="00455149">
      <w:pPr>
        <w:tabs>
          <w:tab w:val="left" w:pos="540"/>
        </w:tabs>
        <w:suppressAutoHyphens/>
        <w:spacing w:after="240"/>
        <w:ind w:left="540" w:hanging="540"/>
        <w:jc w:val="both"/>
      </w:pPr>
      <w:r>
        <w:t>1.</w:t>
      </w:r>
      <w:r>
        <w:tab/>
        <w:t xml:space="preserve">In this Agreement words and expressions shall have the same meanings as are respectively assigned to them in the Contract </w:t>
      </w:r>
      <w:r w:rsidR="000E04D0">
        <w:t xml:space="preserve">documents </w:t>
      </w:r>
      <w:r>
        <w:t>referred to.</w:t>
      </w:r>
    </w:p>
    <w:p w14:paraId="1F001394" w14:textId="77777777" w:rsidR="00455149" w:rsidRDefault="00455149">
      <w:pPr>
        <w:tabs>
          <w:tab w:val="left" w:pos="540"/>
        </w:tabs>
        <w:suppressAutoHyphens/>
        <w:spacing w:after="240"/>
        <w:ind w:left="540" w:hanging="540"/>
        <w:jc w:val="both"/>
      </w:pPr>
      <w:r>
        <w:t>2.</w:t>
      </w:r>
      <w:r>
        <w:tab/>
        <w:t xml:space="preserve">The following documents shall </w:t>
      </w:r>
      <w:r w:rsidR="000E04D0">
        <w:t xml:space="preserve">be deemed to form and </w:t>
      </w:r>
      <w:r w:rsidR="007B519B">
        <w:t>be read and construed as</w:t>
      </w:r>
      <w:r>
        <w:t xml:space="preserve"> part of th</w:t>
      </w:r>
      <w:r w:rsidR="000E04D0">
        <w:t>is Agreement.  This Agreement shall prevail over all other contract documen</w:t>
      </w:r>
      <w:r w:rsidR="005863FF">
        <w:t>t</w:t>
      </w:r>
      <w:r w:rsidR="000E04D0">
        <w:t>s.</w:t>
      </w:r>
    </w:p>
    <w:p w14:paraId="60FBE589" w14:textId="77777777" w:rsidR="00455149" w:rsidRDefault="000E04D0" w:rsidP="0022282F">
      <w:pPr>
        <w:numPr>
          <w:ilvl w:val="0"/>
          <w:numId w:val="80"/>
        </w:numPr>
        <w:tabs>
          <w:tab w:val="clear" w:pos="716"/>
          <w:tab w:val="num" w:pos="1260"/>
        </w:tabs>
        <w:suppressAutoHyphens/>
        <w:spacing w:after="120"/>
        <w:ind w:left="1267"/>
        <w:jc w:val="both"/>
      </w:pPr>
      <w:r>
        <w:t xml:space="preserve">the Letter of Acceptance </w:t>
      </w:r>
      <w:r w:rsidR="00455149">
        <w:t xml:space="preserve"> </w:t>
      </w:r>
    </w:p>
    <w:p w14:paraId="74352277" w14:textId="77777777" w:rsidR="00D9772D" w:rsidRDefault="00D9772D" w:rsidP="0022282F">
      <w:pPr>
        <w:numPr>
          <w:ilvl w:val="0"/>
          <w:numId w:val="80"/>
        </w:numPr>
        <w:tabs>
          <w:tab w:val="clear" w:pos="716"/>
          <w:tab w:val="num" w:pos="1260"/>
        </w:tabs>
        <w:suppressAutoHyphens/>
        <w:spacing w:after="120"/>
        <w:ind w:left="1267"/>
        <w:jc w:val="both"/>
      </w:pPr>
      <w:r w:rsidRPr="00D9772D">
        <w:t xml:space="preserve">Occupational Health and Safety (OHS) Plan </w:t>
      </w:r>
    </w:p>
    <w:p w14:paraId="6C311417" w14:textId="27013403" w:rsidR="00455149" w:rsidRDefault="00455149" w:rsidP="0022282F">
      <w:pPr>
        <w:numPr>
          <w:ilvl w:val="0"/>
          <w:numId w:val="80"/>
        </w:numPr>
        <w:tabs>
          <w:tab w:val="clear" w:pos="716"/>
          <w:tab w:val="num" w:pos="1260"/>
        </w:tabs>
        <w:suppressAutoHyphens/>
        <w:spacing w:after="120"/>
        <w:ind w:left="1267"/>
        <w:jc w:val="both"/>
      </w:pPr>
      <w:r>
        <w:t>Special Conditions of Contract</w:t>
      </w:r>
    </w:p>
    <w:p w14:paraId="31DCAC98" w14:textId="77777777" w:rsidR="00455149" w:rsidRDefault="00455149" w:rsidP="0022282F">
      <w:pPr>
        <w:numPr>
          <w:ilvl w:val="0"/>
          <w:numId w:val="80"/>
        </w:numPr>
        <w:tabs>
          <w:tab w:val="clear" w:pos="716"/>
          <w:tab w:val="num" w:pos="1260"/>
        </w:tabs>
        <w:suppressAutoHyphens/>
        <w:spacing w:after="120"/>
        <w:ind w:left="1267"/>
        <w:jc w:val="both"/>
      </w:pPr>
      <w:r>
        <w:t>General Conditions of Contract</w:t>
      </w:r>
    </w:p>
    <w:p w14:paraId="79D60EF8" w14:textId="77777777" w:rsidR="00455149" w:rsidRDefault="000E04D0" w:rsidP="0022282F">
      <w:pPr>
        <w:numPr>
          <w:ilvl w:val="0"/>
          <w:numId w:val="80"/>
        </w:numPr>
        <w:tabs>
          <w:tab w:val="clear" w:pos="716"/>
          <w:tab w:val="num" w:pos="1260"/>
        </w:tabs>
        <w:suppressAutoHyphens/>
        <w:spacing w:after="120"/>
        <w:ind w:left="1267"/>
      </w:pPr>
      <w:r>
        <w:t>the Specification</w:t>
      </w:r>
      <w:r w:rsidR="00455149">
        <w:t xml:space="preserve"> (including Schedule of Requirements and Technical Specifications)</w:t>
      </w:r>
    </w:p>
    <w:p w14:paraId="24093270" w14:textId="77777777" w:rsidR="00455149" w:rsidRDefault="004B2DA0" w:rsidP="0022282F">
      <w:pPr>
        <w:numPr>
          <w:ilvl w:val="0"/>
          <w:numId w:val="80"/>
        </w:numPr>
        <w:tabs>
          <w:tab w:val="clear" w:pos="716"/>
          <w:tab w:val="num" w:pos="1260"/>
        </w:tabs>
        <w:suppressAutoHyphens/>
        <w:spacing w:after="120"/>
        <w:ind w:left="1267"/>
        <w:jc w:val="both"/>
      </w:pPr>
      <w:r>
        <w:t xml:space="preserve">the completed Schedules (including Price Schedules) </w:t>
      </w:r>
    </w:p>
    <w:p w14:paraId="0FE0AD5C" w14:textId="77777777" w:rsidR="00455149" w:rsidRDefault="00BC579A" w:rsidP="0022282F">
      <w:pPr>
        <w:numPr>
          <w:ilvl w:val="0"/>
          <w:numId w:val="80"/>
        </w:numPr>
        <w:tabs>
          <w:tab w:val="clear" w:pos="716"/>
          <w:tab w:val="num" w:pos="1260"/>
        </w:tabs>
        <w:suppressAutoHyphens/>
        <w:spacing w:after="120"/>
        <w:ind w:left="1267"/>
        <w:jc w:val="both"/>
      </w:pPr>
      <w:r>
        <w:t xml:space="preserve"> </w:t>
      </w:r>
      <w:r w:rsidR="009E1E15">
        <w:t xml:space="preserve">any other document listed in GCC as forming part of the Contract </w:t>
      </w:r>
    </w:p>
    <w:p w14:paraId="39675E84" w14:textId="77777777" w:rsidR="00455149" w:rsidRDefault="00455149" w:rsidP="005F6135">
      <w:pPr>
        <w:suppressAutoHyphens/>
        <w:spacing w:after="240"/>
        <w:jc w:val="both"/>
      </w:pPr>
    </w:p>
    <w:p w14:paraId="4DA1BB5B" w14:textId="77777777" w:rsidR="00455149" w:rsidRDefault="000E04D0">
      <w:pPr>
        <w:tabs>
          <w:tab w:val="left" w:pos="540"/>
        </w:tabs>
        <w:suppressAutoHyphens/>
        <w:spacing w:after="240"/>
        <w:ind w:left="540" w:hanging="540"/>
        <w:jc w:val="both"/>
      </w:pPr>
      <w:r>
        <w:lastRenderedPageBreak/>
        <w:t>3.</w:t>
      </w:r>
      <w:r w:rsidR="00455149">
        <w:tab/>
        <w:t xml:space="preserve">In consideration of the payments to be made by the Purchaser to the Supplier as </w:t>
      </w:r>
      <w:r>
        <w:t xml:space="preserve">specified in this </w:t>
      </w:r>
      <w:proofErr w:type="gramStart"/>
      <w:r>
        <w:t xml:space="preserve">Agreement, </w:t>
      </w:r>
      <w:r w:rsidR="00455149">
        <w:t xml:space="preserve"> the</w:t>
      </w:r>
      <w:proofErr w:type="gramEnd"/>
      <w:r w:rsidR="00455149">
        <w:t xml:space="preserve"> Supplier hereby covenants with the Purchaser to provide the Goods and Services and to remedy defects therein in conformity in all respects with the provisions of the Contract.</w:t>
      </w:r>
    </w:p>
    <w:p w14:paraId="509D5DE3" w14:textId="77777777" w:rsidR="00455149" w:rsidRDefault="005F6135">
      <w:pPr>
        <w:tabs>
          <w:tab w:val="left" w:pos="540"/>
        </w:tabs>
        <w:suppressAutoHyphens/>
        <w:spacing w:after="240"/>
        <w:ind w:left="540" w:hanging="540"/>
        <w:jc w:val="both"/>
      </w:pPr>
      <w:r>
        <w:t>4</w:t>
      </w:r>
      <w:r w:rsidR="00455149">
        <w:t>.</w:t>
      </w:r>
      <w:r w:rsidR="00455149">
        <w:tab/>
        <w:t xml:space="preserve">The Purchaser hereby covenants to pay the Supplier in consideration of the provision of the Goods and Services and the remedying of defects </w:t>
      </w:r>
      <w:proofErr w:type="gramStart"/>
      <w:r w:rsidR="00455149">
        <w:t>therein,</w:t>
      </w:r>
      <w:proofErr w:type="gramEnd"/>
      <w:r w:rsidR="00455149">
        <w:t xml:space="preserve"> the Contract Price or such other sum as may become payable under the provisions of the Contract at the times and in the manner prescribed by the Contract.</w:t>
      </w:r>
    </w:p>
    <w:p w14:paraId="4027A069" w14:textId="77777777" w:rsidR="00455149" w:rsidRDefault="00455149">
      <w:pPr>
        <w:spacing w:after="200"/>
      </w:pPr>
      <w:r>
        <w:t xml:space="preserve">IN WITNESS whereof the parties hereto have caused this Agreement to be executed in accordance with the laws of </w:t>
      </w:r>
      <w:r>
        <w:rPr>
          <w:i/>
          <w:iCs/>
        </w:rPr>
        <w:t>[insert the name of the Contract governing law country]</w:t>
      </w:r>
      <w:r>
        <w:t xml:space="preserve"> on the day, month and year indicated above.</w:t>
      </w:r>
    </w:p>
    <w:p w14:paraId="4B41B8E8" w14:textId="77777777" w:rsidR="00455149" w:rsidRDefault="00455149"/>
    <w:p w14:paraId="335F712D" w14:textId="77777777" w:rsidR="00455149" w:rsidRDefault="00455149">
      <w:r>
        <w:t>For and on behalf of the Purchaser</w:t>
      </w:r>
    </w:p>
    <w:p w14:paraId="6F859D77" w14:textId="77777777" w:rsidR="00455149" w:rsidRDefault="00455149"/>
    <w:p w14:paraId="73F6E16D" w14:textId="77777777" w:rsidR="00455149" w:rsidRDefault="00455149">
      <w:pPr>
        <w:tabs>
          <w:tab w:val="left" w:pos="900"/>
          <w:tab w:val="left" w:pos="7200"/>
        </w:tabs>
      </w:pPr>
      <w:r>
        <w:t>Signed:</w:t>
      </w:r>
      <w:r>
        <w:tab/>
      </w:r>
      <w:r>
        <w:rPr>
          <w:i/>
          <w:iCs/>
        </w:rPr>
        <w:t xml:space="preserve">[insert signature] </w:t>
      </w:r>
      <w:r>
        <w:tab/>
      </w:r>
    </w:p>
    <w:p w14:paraId="613314E5" w14:textId="77777777" w:rsidR="00455149" w:rsidRDefault="0045514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7FB59098" w14:textId="77777777" w:rsidR="00455149" w:rsidRDefault="00455149">
      <w:pPr>
        <w:tabs>
          <w:tab w:val="left" w:pos="7200"/>
        </w:tabs>
        <w:rPr>
          <w:u w:val="single"/>
        </w:rPr>
      </w:pPr>
      <w:r>
        <w:t xml:space="preserve">in the presence of </w:t>
      </w:r>
      <w:r>
        <w:rPr>
          <w:i/>
          <w:iCs/>
        </w:rPr>
        <w:t>[insert identification of official witness]</w:t>
      </w:r>
    </w:p>
    <w:p w14:paraId="73791DA3" w14:textId="77777777" w:rsidR="00455149" w:rsidRDefault="00455149"/>
    <w:p w14:paraId="0872F153" w14:textId="77777777" w:rsidR="00455149" w:rsidRDefault="00455149">
      <w:r>
        <w:t>For and on behalf of the Supplier</w:t>
      </w:r>
    </w:p>
    <w:p w14:paraId="3CA0C16A" w14:textId="77777777" w:rsidR="00455149" w:rsidRDefault="00455149"/>
    <w:p w14:paraId="7E28C530" w14:textId="77777777" w:rsidR="00455149" w:rsidRDefault="00455149">
      <w:pPr>
        <w:tabs>
          <w:tab w:val="left" w:pos="900"/>
          <w:tab w:val="left" w:pos="7200"/>
        </w:tabs>
        <w:rPr>
          <w:u w:val="single"/>
        </w:rPr>
      </w:pPr>
      <w:r>
        <w:t>Signed:</w:t>
      </w:r>
      <w:r>
        <w:tab/>
      </w:r>
      <w:r>
        <w:rPr>
          <w:i/>
          <w:iCs/>
        </w:rPr>
        <w:t>[insert signature of authorized representative(s) of the Supplier]</w:t>
      </w:r>
      <w:r>
        <w:t xml:space="preserve"> </w:t>
      </w:r>
    </w:p>
    <w:p w14:paraId="7D21BFCA" w14:textId="77777777" w:rsidR="00455149" w:rsidRDefault="00455149">
      <w:pPr>
        <w:tabs>
          <w:tab w:val="left" w:pos="900"/>
          <w:tab w:val="left" w:pos="7200"/>
        </w:tabs>
        <w:rPr>
          <w:u w:val="single"/>
        </w:rPr>
      </w:pPr>
      <w:r>
        <w:t xml:space="preserve">in the capacity of </w:t>
      </w:r>
      <w:r>
        <w:rPr>
          <w:i/>
        </w:rPr>
        <w:t>[ </w:t>
      </w:r>
      <w:proofErr w:type="gramStart"/>
      <w:r>
        <w:rPr>
          <w:i/>
        </w:rPr>
        <w:t>insert  title</w:t>
      </w:r>
      <w:proofErr w:type="gramEnd"/>
      <w:r>
        <w:rPr>
          <w:i/>
        </w:rPr>
        <w:t xml:space="preserve"> or other appropriate </w:t>
      </w:r>
      <w:proofErr w:type="gramStart"/>
      <w:r>
        <w:rPr>
          <w:i/>
        </w:rPr>
        <w:t>designation ]</w:t>
      </w:r>
      <w:proofErr w:type="gramEnd"/>
    </w:p>
    <w:p w14:paraId="12C7A43E" w14:textId="77777777" w:rsidR="00455149" w:rsidRDefault="00455149">
      <w:pPr>
        <w:tabs>
          <w:tab w:val="left" w:pos="900"/>
        </w:tabs>
        <w:rPr>
          <w:u w:val="single"/>
        </w:rPr>
      </w:pPr>
      <w:r>
        <w:t xml:space="preserve">in the presence of </w:t>
      </w:r>
      <w:r>
        <w:rPr>
          <w:i/>
          <w:iCs/>
        </w:rPr>
        <w:t>[ insert identification of official witness]</w:t>
      </w:r>
    </w:p>
    <w:p w14:paraId="0FF49BBE" w14:textId="77777777" w:rsidR="00455149" w:rsidRDefault="00455149"/>
    <w:p w14:paraId="36078ADC" w14:textId="77777777" w:rsidR="00455149" w:rsidRDefault="00455149">
      <w:pPr>
        <w:pStyle w:val="SectionIXHeader"/>
      </w:pPr>
      <w:r>
        <w:br w:type="page"/>
      </w:r>
      <w:bookmarkStart w:id="378" w:name="_Toc428352207"/>
      <w:bookmarkStart w:id="379" w:name="_Toc438907198"/>
      <w:bookmarkStart w:id="380" w:name="_Toc438907298"/>
      <w:bookmarkStart w:id="381" w:name="_Toc471555885"/>
      <w:bookmarkStart w:id="382" w:name="_Toc73333193"/>
      <w:bookmarkStart w:id="383" w:name="_Toc227659828"/>
      <w:r>
        <w:lastRenderedPageBreak/>
        <w:t>Performance Security</w:t>
      </w:r>
      <w:bookmarkEnd w:id="378"/>
      <w:bookmarkEnd w:id="379"/>
      <w:bookmarkEnd w:id="380"/>
      <w:bookmarkEnd w:id="381"/>
      <w:bookmarkEnd w:id="382"/>
      <w:bookmarkEnd w:id="383"/>
      <w:r>
        <w:t xml:space="preserve"> </w:t>
      </w:r>
    </w:p>
    <w:p w14:paraId="5A66F4A9" w14:textId="77777777" w:rsidR="00046259" w:rsidRPr="005843E2" w:rsidRDefault="00046259" w:rsidP="005843E2">
      <w:pPr>
        <w:jc w:val="center"/>
        <w:rPr>
          <w:b/>
          <w:sz w:val="28"/>
          <w:szCs w:val="28"/>
        </w:rPr>
      </w:pPr>
      <w:bookmarkStart w:id="384" w:name="_Toc348001572"/>
      <w:r w:rsidRPr="005843E2">
        <w:rPr>
          <w:b/>
          <w:sz w:val="28"/>
          <w:szCs w:val="28"/>
        </w:rPr>
        <w:t>Option 1: (</w:t>
      </w:r>
      <w:r w:rsidR="009E1E15" w:rsidRPr="005843E2">
        <w:rPr>
          <w:b/>
          <w:sz w:val="28"/>
          <w:szCs w:val="28"/>
        </w:rPr>
        <w:t>Bank</w:t>
      </w:r>
      <w:r w:rsidRPr="005843E2">
        <w:rPr>
          <w:b/>
          <w:sz w:val="28"/>
          <w:szCs w:val="28"/>
        </w:rPr>
        <w:t xml:space="preserve"> Guarantee)</w:t>
      </w:r>
      <w:bookmarkEnd w:id="384"/>
    </w:p>
    <w:p w14:paraId="3AC4CFF6" w14:textId="77777777" w:rsidR="00455149" w:rsidRDefault="00455149">
      <w:pPr>
        <w:pStyle w:val="Footer"/>
        <w:tabs>
          <w:tab w:val="clear" w:pos="9504"/>
        </w:tabs>
        <w:spacing w:before="0"/>
        <w:rPr>
          <w:i/>
          <w:iCs/>
        </w:rPr>
      </w:pPr>
      <w:r>
        <w:rPr>
          <w:i/>
          <w:iCs/>
        </w:rPr>
        <w:t xml:space="preserve">[The bank, as requested by the successful Bidder, shall fill in this form in accordance with the instructions indicated]  </w:t>
      </w:r>
    </w:p>
    <w:p w14:paraId="2B6ADEAB" w14:textId="77777777" w:rsidR="00046259" w:rsidRDefault="00046259">
      <w:pPr>
        <w:pStyle w:val="Footer"/>
        <w:tabs>
          <w:tab w:val="clear" w:pos="9504"/>
        </w:tabs>
        <w:spacing w:before="0"/>
        <w:rPr>
          <w:i/>
          <w:iCs/>
        </w:rPr>
      </w:pPr>
    </w:p>
    <w:p w14:paraId="3DED18D8" w14:textId="77777777" w:rsidR="00046259" w:rsidRDefault="00046259">
      <w:pPr>
        <w:pStyle w:val="Footer"/>
        <w:tabs>
          <w:tab w:val="clear" w:pos="9504"/>
        </w:tabs>
        <w:spacing w:before="0"/>
        <w:rPr>
          <w:i/>
        </w:rPr>
      </w:pPr>
      <w:r w:rsidRPr="00407080">
        <w:rPr>
          <w:i/>
        </w:rPr>
        <w:t>[Guarantor letterhead or SWIFT identifier code]</w:t>
      </w:r>
    </w:p>
    <w:p w14:paraId="4BDEDE53" w14:textId="77777777" w:rsidR="00046259" w:rsidRPr="00D20367" w:rsidRDefault="00046259" w:rsidP="00046259">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proofErr w:type="gramStart"/>
      <w:r>
        <w:rPr>
          <w:rFonts w:ascii="Times New Roman" w:hAnsi="Times New Roman"/>
          <w:i/>
          <w:sz w:val="20"/>
        </w:rPr>
        <w:t xml:space="preserve">Purchaser </w:t>
      </w:r>
      <w:r w:rsidRPr="00D20367">
        <w:rPr>
          <w:rFonts w:ascii="Times New Roman" w:hAnsi="Times New Roman"/>
          <w:i/>
          <w:sz w:val="20"/>
        </w:rPr>
        <w:t>]</w:t>
      </w:r>
      <w:proofErr w:type="gramEnd"/>
      <w:r w:rsidRPr="00D20367">
        <w:rPr>
          <w:rFonts w:ascii="Times New Roman" w:hAnsi="Times New Roman"/>
          <w:i/>
        </w:rPr>
        <w:tab/>
      </w:r>
      <w:r w:rsidRPr="00D20367">
        <w:rPr>
          <w:rFonts w:ascii="Times New Roman" w:hAnsi="Times New Roman"/>
          <w:i/>
        </w:rPr>
        <w:tab/>
      </w:r>
    </w:p>
    <w:p w14:paraId="4003F769" w14:textId="77777777" w:rsidR="00046259" w:rsidRPr="00D20367" w:rsidRDefault="00046259" w:rsidP="00046259">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14:paraId="73374824" w14:textId="77777777" w:rsidR="00046259" w:rsidRDefault="00046259" w:rsidP="00046259">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14:paraId="2AD7747B" w14:textId="77777777" w:rsidR="00046259" w:rsidRPr="00D20367" w:rsidRDefault="00046259" w:rsidP="00046259">
      <w:pPr>
        <w:pStyle w:val="NormalWeb"/>
        <w:rPr>
          <w:rFonts w:ascii="Times New Roman" w:hAnsi="Times New Roman"/>
        </w:rPr>
      </w:pPr>
      <w:r w:rsidRPr="009A3D10">
        <w:rPr>
          <w:rFonts w:ascii="Times New Roman" w:hAnsi="Times New Roman" w:cs="Times New Roman"/>
          <w:b/>
        </w:rPr>
        <w:t>Guarantor</w:t>
      </w:r>
      <w:proofErr w:type="gramStart"/>
      <w:r w:rsidRPr="009A3D10">
        <w:rPr>
          <w:rFonts w:ascii="Times New Roman" w:hAnsi="Times New Roman" w:cs="Times New Roman"/>
          <w:b/>
        </w:rPr>
        <w:t xml:space="preserve">:  </w:t>
      </w:r>
      <w:r w:rsidRPr="009A3D10">
        <w:rPr>
          <w:rFonts w:ascii="Times New Roman" w:hAnsi="Times New Roman" w:cs="Times New Roman"/>
          <w:i/>
        </w:rPr>
        <w:t>[</w:t>
      </w:r>
      <w:proofErr w:type="gramEnd"/>
      <w:r w:rsidRPr="009A3D10">
        <w:rPr>
          <w:rFonts w:ascii="Times New Roman" w:hAnsi="Times New Roman" w:cs="Times New Roman"/>
          <w:i/>
        </w:rPr>
        <w:t>Insert name and address of place of issue, unless indicated in the letterhead]</w:t>
      </w:r>
    </w:p>
    <w:p w14:paraId="269C5FA3"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14:paraId="580DB898" w14:textId="77777777" w:rsidR="00046259" w:rsidRPr="00D20367" w:rsidRDefault="00046259" w:rsidP="00046259">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14:paraId="216F8AE5"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irrevocably 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Fonts w:ascii="Times New Roman" w:hAnsi="Times New Roman"/>
        </w:rPr>
        <w:footnoteReference w:customMarkFollows="1" w:id="16"/>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14:paraId="4F302757" w14:textId="77777777" w:rsidR="00046259" w:rsidRPr="00D20367" w:rsidRDefault="00046259" w:rsidP="00046259">
      <w:pPr>
        <w:pStyle w:val="NormalWeb"/>
        <w:jc w:val="both"/>
        <w:rPr>
          <w:rFonts w:ascii="Times New Roman" w:hAnsi="Times New Roman"/>
        </w:rPr>
      </w:pPr>
      <w:r w:rsidRPr="00D20367">
        <w:rPr>
          <w:rFonts w:ascii="Times New Roman" w:hAnsi="Times New Roman"/>
        </w:rPr>
        <w:t xml:space="preserve">This guarantee shall expire, no later than the …. Day of ……, 2… </w:t>
      </w:r>
      <w:r w:rsidRPr="00D20367">
        <w:rPr>
          <w:rStyle w:val="FootnoteReference"/>
          <w:rFonts w:ascii="Times New Roman" w:hAnsi="Times New Roman"/>
        </w:rPr>
        <w:footnoteReference w:customMarkFollows="1" w:id="17"/>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14:paraId="05621EA2" w14:textId="77777777" w:rsidR="00046259" w:rsidRDefault="00046259" w:rsidP="00046259">
      <w:pPr>
        <w:pStyle w:val="NormalWeb"/>
        <w:jc w:val="both"/>
        <w:rPr>
          <w:rFonts w:ascii="Times New Roman" w:hAnsi="Times New Roman"/>
        </w:rPr>
      </w:pPr>
      <w:r w:rsidRPr="00D20367">
        <w:rPr>
          <w:rFonts w:ascii="Times New Roman" w:hAnsi="Times New Roman"/>
        </w:rPr>
        <w:lastRenderedPageBreak/>
        <w:t>This guarantee is subject to the Uniform Rules for Demand Guarantees</w:t>
      </w:r>
      <w:r>
        <w:rPr>
          <w:rFonts w:ascii="Times New Roman" w:hAnsi="Times New Roman"/>
        </w:rPr>
        <w:t xml:space="preserve"> (URDG) 2010 Revision</w:t>
      </w:r>
      <w:r w:rsidRPr="00D20367">
        <w:rPr>
          <w:rFonts w:ascii="Times New Roman" w:hAnsi="Times New Roman"/>
        </w:rPr>
        <w:t xml:space="preserve">, ICC Publication No. </w:t>
      </w:r>
      <w:r>
        <w:rPr>
          <w:rFonts w:ascii="Times New Roman" w:hAnsi="Times New Roman"/>
        </w:rPr>
        <w:t>7</w:t>
      </w:r>
      <w:r w:rsidRPr="00D20367">
        <w:rPr>
          <w:rFonts w:ascii="Times New Roman" w:hAnsi="Times New Roman"/>
        </w:rPr>
        <w:t xml:space="preserve">58, except that </w:t>
      </w:r>
      <w:r>
        <w:rPr>
          <w:rFonts w:ascii="Times New Roman" w:hAnsi="Times New Roman"/>
        </w:rPr>
        <w:t xml:space="preserve">the supporting statement under Article 15(a) </w:t>
      </w:r>
      <w:r w:rsidRPr="00D20367">
        <w:rPr>
          <w:rFonts w:ascii="Times New Roman" w:hAnsi="Times New Roman"/>
        </w:rPr>
        <w:t>is hereby excluded.</w:t>
      </w:r>
    </w:p>
    <w:p w14:paraId="203DE127" w14:textId="77777777" w:rsidR="00046259" w:rsidRPr="00D20367" w:rsidRDefault="00046259" w:rsidP="00046259">
      <w:pPr>
        <w:pStyle w:val="NormalWeb"/>
        <w:jc w:val="both"/>
        <w:rPr>
          <w:rFonts w:ascii="Times New Roman" w:hAnsi="Times New Roman"/>
        </w:rPr>
      </w:pPr>
    </w:p>
    <w:p w14:paraId="00F366C5" w14:textId="77777777" w:rsidR="00046259" w:rsidRPr="00D20367" w:rsidRDefault="00046259" w:rsidP="00046259">
      <w:pPr>
        <w:jc w:val="center"/>
      </w:pPr>
      <w:r w:rsidRPr="00D20367">
        <w:t xml:space="preserve">_____________________ </w:t>
      </w:r>
      <w:r w:rsidRPr="00D20367">
        <w:br/>
      </w:r>
      <w:r w:rsidRPr="00D20367">
        <w:rPr>
          <w:i/>
        </w:rPr>
        <w:t>[signature(s)]</w:t>
      </w:r>
      <w:r w:rsidRPr="00D20367">
        <w:t xml:space="preserve"> </w:t>
      </w:r>
    </w:p>
    <w:p w14:paraId="14BA3FA1" w14:textId="77777777" w:rsidR="00046259" w:rsidRPr="00D20367" w:rsidRDefault="00046259" w:rsidP="00046259">
      <w:pPr>
        <w:pStyle w:val="BodyText"/>
      </w:pPr>
      <w:r w:rsidRPr="00D20367">
        <w:br/>
        <w:t xml:space="preserve"> </w:t>
      </w:r>
    </w:p>
    <w:p w14:paraId="4827AF79" w14:textId="77777777" w:rsidR="00046259" w:rsidRPr="00D20367" w:rsidRDefault="00046259" w:rsidP="00046259">
      <w:r w:rsidRPr="00D20367">
        <w:rPr>
          <w:b/>
          <w:i/>
        </w:rPr>
        <w:t>Note:  All italicized text (including footnotes) is for use in preparing this form and shall be deleted from the final product.</w:t>
      </w:r>
    </w:p>
    <w:p w14:paraId="35838BD6" w14:textId="77777777"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12986EDB" w14:textId="77777777" w:rsidR="00046259" w:rsidRPr="00D20367"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7CE1806D" w14:textId="77777777" w:rsidR="00455149" w:rsidRDefault="00455149">
      <w:pPr>
        <w:spacing w:after="200"/>
        <w:rPr>
          <w:i/>
          <w:iCs/>
          <w:sz w:val="20"/>
        </w:rPr>
      </w:pPr>
      <w:r>
        <w:t xml:space="preserve"> </w:t>
      </w:r>
    </w:p>
    <w:p w14:paraId="7208D0A1" w14:textId="77777777" w:rsidR="00455149" w:rsidRDefault="00455149">
      <w:pPr>
        <w:spacing w:after="200"/>
        <w:rPr>
          <w:i/>
          <w:iCs/>
        </w:rPr>
      </w:pPr>
    </w:p>
    <w:p w14:paraId="57389437" w14:textId="77777777" w:rsidR="00455149" w:rsidRDefault="00455149">
      <w:pPr>
        <w:spacing w:after="200"/>
        <w:jc w:val="both"/>
      </w:pPr>
    </w:p>
    <w:p w14:paraId="309AF931" w14:textId="77777777" w:rsidR="00FD6404" w:rsidRDefault="00FD6404">
      <w:pPr>
        <w:spacing w:after="200"/>
        <w:jc w:val="both"/>
      </w:pPr>
    </w:p>
    <w:p w14:paraId="4456A644" w14:textId="77777777" w:rsidR="004650F7" w:rsidRDefault="004650F7">
      <w:r>
        <w:br w:type="page"/>
      </w:r>
    </w:p>
    <w:p w14:paraId="4B3553E5" w14:textId="77777777" w:rsidR="00FD6404" w:rsidRDefault="00FD6404">
      <w:pPr>
        <w:spacing w:after="200"/>
        <w:jc w:val="both"/>
      </w:pPr>
    </w:p>
    <w:p w14:paraId="57E0662F" w14:textId="77777777" w:rsidR="008300E2" w:rsidRPr="00BC09A2" w:rsidRDefault="008300E2" w:rsidP="008300E2">
      <w:pPr>
        <w:jc w:val="center"/>
        <w:rPr>
          <w:iCs/>
          <w:sz w:val="28"/>
          <w:szCs w:val="28"/>
        </w:rPr>
      </w:pPr>
      <w:r w:rsidRPr="00BC09A2">
        <w:rPr>
          <w:b/>
          <w:iCs/>
          <w:sz w:val="28"/>
          <w:szCs w:val="28"/>
        </w:rPr>
        <w:t>Option 2: Performance Bond</w:t>
      </w:r>
    </w:p>
    <w:p w14:paraId="56BD0BCA" w14:textId="77777777" w:rsidR="008300E2" w:rsidRPr="00D20367" w:rsidRDefault="008300E2" w:rsidP="008300E2">
      <w:pPr>
        <w:rPr>
          <w:iCs/>
        </w:rPr>
      </w:pPr>
    </w:p>
    <w:p w14:paraId="2D7A21BF" w14:textId="77777777" w:rsidR="008300E2" w:rsidRPr="00D20367" w:rsidRDefault="008300E2" w:rsidP="008300E2">
      <w:pPr>
        <w:rPr>
          <w:iCs/>
        </w:rPr>
      </w:pPr>
    </w:p>
    <w:p w14:paraId="416D5C4D" w14:textId="77777777" w:rsidR="008300E2" w:rsidRPr="00D20367" w:rsidRDefault="008300E2" w:rsidP="007B519B">
      <w:pPr>
        <w:jc w:val="both"/>
        <w:rPr>
          <w:iCs/>
        </w:rPr>
      </w:pPr>
      <w:r w:rsidRPr="00D20367">
        <w:rPr>
          <w:iCs/>
        </w:rPr>
        <w:t>By this Bond</w:t>
      </w:r>
      <w:r>
        <w:rPr>
          <w:iCs/>
        </w:rPr>
        <w:t xml:space="preserve"> </w:t>
      </w:r>
      <w:r>
        <w:rPr>
          <w:i/>
          <w:iCs/>
        </w:rPr>
        <w:t>[insert name of Principal]</w:t>
      </w:r>
      <w:r w:rsidRPr="00D20367">
        <w:rPr>
          <w:iCs/>
        </w:rPr>
        <w:t xml:space="preserve"> as Principal (hereinafter called “the </w:t>
      </w:r>
      <w:r>
        <w:rPr>
          <w:iCs/>
        </w:rPr>
        <w:t>Supplier</w:t>
      </w:r>
      <w:r w:rsidRPr="00D20367">
        <w:rPr>
          <w:iCs/>
        </w:rPr>
        <w:t>”) and</w:t>
      </w:r>
      <w:r>
        <w:rPr>
          <w:iCs/>
        </w:rPr>
        <w:t xml:space="preserve"> </w:t>
      </w:r>
      <w:r>
        <w:rPr>
          <w:i/>
          <w:iCs/>
        </w:rPr>
        <w:t>[insert name of Surety]</w:t>
      </w:r>
      <w:r w:rsidRPr="00D20367">
        <w:rPr>
          <w:iCs/>
        </w:rPr>
        <w:t xml:space="preserve"> as Surety (hereinafter called “the Surety”), are held and firmly bound unto</w:t>
      </w:r>
      <w:r>
        <w:rPr>
          <w:iCs/>
        </w:rPr>
        <w:t xml:space="preserve"> </w:t>
      </w:r>
      <w:r>
        <w:rPr>
          <w:i/>
          <w:iCs/>
        </w:rPr>
        <w:t>[insert name of Purchaser]</w:t>
      </w:r>
      <w:r w:rsidRPr="00D20367">
        <w:rPr>
          <w:iCs/>
        </w:rPr>
        <w:t xml:space="preserve"> as </w:t>
      </w:r>
      <w:proofErr w:type="spellStart"/>
      <w:r w:rsidRPr="00D20367">
        <w:rPr>
          <w:iCs/>
        </w:rPr>
        <w:t>Obligee</w:t>
      </w:r>
      <w:proofErr w:type="spellEnd"/>
      <w:r w:rsidRPr="00D20367">
        <w:rPr>
          <w:iCs/>
        </w:rPr>
        <w:t xml:space="preserve"> (hereinafter called “the </w:t>
      </w:r>
      <w:r>
        <w:rPr>
          <w:iCs/>
        </w:rPr>
        <w:t>Supplier</w:t>
      </w:r>
      <w:r w:rsidRPr="00D20367">
        <w:rPr>
          <w:iCs/>
        </w:rPr>
        <w:t xml:space="preserve">”) in the amount of </w:t>
      </w:r>
      <w:r>
        <w:rPr>
          <w:i/>
          <w:iCs/>
        </w:rPr>
        <w:t>[insert amount in words and figures]</w:t>
      </w:r>
      <w:r w:rsidRPr="00D20367">
        <w:rPr>
          <w:iCs/>
        </w:rPr>
        <w:t xml:space="preserve">, for the payment of which sum well and truly to be made in the types and proportions of currencies in which the Contract Price is payable, the </w:t>
      </w:r>
      <w:r>
        <w:rPr>
          <w:iCs/>
        </w:rPr>
        <w:t xml:space="preserve">Supplier </w:t>
      </w:r>
      <w:r w:rsidRPr="00D20367">
        <w:rPr>
          <w:iCs/>
        </w:rPr>
        <w:t>and the Surety bind themselves, their heirs, executors, administrators, successors and assigns, jointly and severally, firmly by these presents.</w:t>
      </w:r>
    </w:p>
    <w:p w14:paraId="1B7ACD7E" w14:textId="77777777" w:rsidR="008300E2" w:rsidRPr="00D20367" w:rsidRDefault="008300E2" w:rsidP="007B519B">
      <w:pPr>
        <w:jc w:val="both"/>
        <w:rPr>
          <w:iCs/>
        </w:rPr>
      </w:pPr>
    </w:p>
    <w:p w14:paraId="512A143E" w14:textId="1ECE5C27" w:rsidR="008300E2" w:rsidRPr="00D20367" w:rsidRDefault="008300E2" w:rsidP="007B519B">
      <w:pPr>
        <w:tabs>
          <w:tab w:val="left" w:pos="1260"/>
          <w:tab w:val="left" w:pos="4140"/>
        </w:tabs>
        <w:jc w:val="both"/>
        <w:rPr>
          <w:iCs/>
        </w:rPr>
      </w:pPr>
      <w:r w:rsidRPr="00D20367">
        <w:rPr>
          <w:iCs/>
        </w:rPr>
        <w:t xml:space="preserve">WHEREAS the </w:t>
      </w:r>
      <w:r w:rsidR="002A7E94">
        <w:rPr>
          <w:iCs/>
        </w:rPr>
        <w:t>Supplier</w:t>
      </w:r>
      <w:r w:rsidR="002A7E94" w:rsidRPr="00D20367">
        <w:rPr>
          <w:iCs/>
        </w:rPr>
        <w:t xml:space="preserve"> </w:t>
      </w:r>
      <w:r w:rsidRPr="00D20367">
        <w:rPr>
          <w:iCs/>
        </w:rPr>
        <w:t xml:space="preserve">has entered into a written Agreement with the </w:t>
      </w:r>
      <w:r>
        <w:rPr>
          <w:iCs/>
        </w:rPr>
        <w:t>Purchaser</w:t>
      </w:r>
      <w:r w:rsidRPr="00D20367">
        <w:rPr>
          <w:iCs/>
        </w:rPr>
        <w:t xml:space="preserve"> dated the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 xml:space="preserve">, for </w:t>
      </w:r>
      <w:r w:rsidRPr="00232988">
        <w:rPr>
          <w:i/>
          <w:szCs w:val="24"/>
        </w:rPr>
        <w:t xml:space="preserve">[name of contract and brief description of </w:t>
      </w:r>
      <w:r>
        <w:rPr>
          <w:i/>
          <w:szCs w:val="24"/>
        </w:rPr>
        <w:t>Goods and related Services</w:t>
      </w:r>
      <w:r w:rsidRPr="00232988">
        <w:rPr>
          <w:i/>
          <w:szCs w:val="24"/>
        </w:rPr>
        <w:t>]</w:t>
      </w:r>
      <w:r w:rsidRPr="00D20367">
        <w:rPr>
          <w:iCs/>
        </w:rPr>
        <w:t xml:space="preserve"> in accordance with the documents, plans, specifications, and amendments thereto, which to the extent herein provided for, are by reference made part hereof and are hereinafter referred to as the Contract.</w:t>
      </w:r>
    </w:p>
    <w:p w14:paraId="56577493" w14:textId="77777777" w:rsidR="008300E2" w:rsidRPr="00D20367" w:rsidRDefault="008300E2" w:rsidP="007B519B">
      <w:pPr>
        <w:tabs>
          <w:tab w:val="left" w:pos="1440"/>
          <w:tab w:val="left" w:pos="4320"/>
        </w:tabs>
        <w:jc w:val="both"/>
        <w:rPr>
          <w:iCs/>
        </w:rPr>
      </w:pPr>
    </w:p>
    <w:p w14:paraId="74201460" w14:textId="77777777" w:rsidR="008300E2" w:rsidRPr="00D20367" w:rsidRDefault="008300E2" w:rsidP="007B519B">
      <w:pPr>
        <w:jc w:val="both"/>
        <w:rPr>
          <w:iCs/>
        </w:rPr>
      </w:pPr>
      <w:r w:rsidRPr="00D20367">
        <w:rPr>
          <w:iCs/>
        </w:rPr>
        <w:t xml:space="preserve">NOW, THEREFORE, the Condition of this Obligation is such that, if the </w:t>
      </w:r>
      <w:r>
        <w:rPr>
          <w:iCs/>
        </w:rPr>
        <w:t>Supplier</w:t>
      </w:r>
      <w:r w:rsidRPr="00D20367">
        <w:rPr>
          <w:iCs/>
        </w:rPr>
        <w:t xml:space="preserve"> shall promptly and faithfully perform the said Contract (including any amendments thereto), then this obligation shall be null and void; otherwise, it shall remain in full force and effect. Whenever the </w:t>
      </w:r>
      <w:r>
        <w:rPr>
          <w:iCs/>
        </w:rPr>
        <w:t xml:space="preserve">Supplier </w:t>
      </w:r>
      <w:r w:rsidRPr="00D20367">
        <w:rPr>
          <w:iCs/>
        </w:rPr>
        <w:t xml:space="preserve">shall be, and declared by the </w:t>
      </w:r>
      <w:r>
        <w:rPr>
          <w:iCs/>
        </w:rPr>
        <w:t>Purchaser</w:t>
      </w:r>
      <w:r w:rsidRPr="00D20367">
        <w:rPr>
          <w:iCs/>
        </w:rPr>
        <w:t xml:space="preserve"> to be, in default under the Contract, the </w:t>
      </w:r>
      <w:r>
        <w:rPr>
          <w:iCs/>
        </w:rPr>
        <w:t>Purchaser</w:t>
      </w:r>
      <w:r w:rsidRPr="00D20367">
        <w:rPr>
          <w:iCs/>
        </w:rPr>
        <w:t xml:space="preserve"> having performed the </w:t>
      </w:r>
      <w:r>
        <w:rPr>
          <w:iCs/>
        </w:rPr>
        <w:t>Purchaser</w:t>
      </w:r>
      <w:r w:rsidRPr="00D20367">
        <w:rPr>
          <w:iCs/>
        </w:rPr>
        <w:t>’s obligations thereunder, the Surety may promptly remedy the default, or shall promptly:</w:t>
      </w:r>
    </w:p>
    <w:p w14:paraId="0DBA9313" w14:textId="77777777" w:rsidR="008300E2" w:rsidRPr="00D20367" w:rsidRDefault="008300E2" w:rsidP="007B519B">
      <w:pPr>
        <w:jc w:val="both"/>
        <w:rPr>
          <w:iCs/>
        </w:rPr>
      </w:pPr>
    </w:p>
    <w:p w14:paraId="49A8FE78" w14:textId="77777777" w:rsidR="008300E2" w:rsidRPr="00D20367" w:rsidRDefault="008300E2" w:rsidP="007B519B">
      <w:pPr>
        <w:tabs>
          <w:tab w:val="left" w:pos="1080"/>
        </w:tabs>
        <w:ind w:left="1080" w:hanging="540"/>
        <w:jc w:val="both"/>
        <w:rPr>
          <w:iCs/>
        </w:rPr>
      </w:pPr>
      <w:r w:rsidRPr="00D20367">
        <w:rPr>
          <w:iCs/>
        </w:rPr>
        <w:t>(1)</w:t>
      </w:r>
      <w:r w:rsidRPr="00D20367">
        <w:rPr>
          <w:iCs/>
        </w:rPr>
        <w:tab/>
        <w:t>complete the Contract in accordance with its terms and conditions; or</w:t>
      </w:r>
    </w:p>
    <w:p w14:paraId="73370EC4" w14:textId="77777777" w:rsidR="008300E2" w:rsidRPr="00D20367" w:rsidRDefault="008300E2" w:rsidP="007B519B">
      <w:pPr>
        <w:tabs>
          <w:tab w:val="left" w:pos="1080"/>
        </w:tabs>
        <w:ind w:left="1080" w:hanging="540"/>
        <w:jc w:val="both"/>
        <w:rPr>
          <w:iCs/>
        </w:rPr>
      </w:pPr>
    </w:p>
    <w:p w14:paraId="223E78DB" w14:textId="77777777" w:rsidR="008300E2" w:rsidRPr="00D20367" w:rsidRDefault="008300E2" w:rsidP="007B519B">
      <w:pPr>
        <w:tabs>
          <w:tab w:val="left" w:pos="1080"/>
        </w:tabs>
        <w:ind w:left="1080" w:hanging="540"/>
        <w:jc w:val="both"/>
        <w:rPr>
          <w:iCs/>
        </w:rPr>
      </w:pPr>
      <w:r w:rsidRPr="00D20367">
        <w:rPr>
          <w:iCs/>
        </w:rPr>
        <w:t>(2)</w:t>
      </w:r>
      <w:r w:rsidRPr="00D20367">
        <w:rPr>
          <w:iCs/>
        </w:rPr>
        <w:tab/>
        <w:t xml:space="preserve">obtain a Bid or bids from qualified Bidders for submission to the </w:t>
      </w:r>
      <w:r>
        <w:rPr>
          <w:iCs/>
        </w:rPr>
        <w:t>Purchaser</w:t>
      </w:r>
      <w:r w:rsidRPr="00D20367">
        <w:rPr>
          <w:iCs/>
        </w:rPr>
        <w:t xml:space="preserve"> for completing the Contract in accordance with its terms and conditions, and upon determination by the </w:t>
      </w:r>
      <w:r>
        <w:rPr>
          <w:iCs/>
        </w:rPr>
        <w:t xml:space="preserve">Purchaser </w:t>
      </w:r>
      <w:r w:rsidRPr="00D20367">
        <w:rPr>
          <w:iCs/>
        </w:rPr>
        <w:t xml:space="preserve">and the Surety of the lowest responsive Bidder, arrange for a Contract between such Bidder and </w:t>
      </w:r>
      <w:r>
        <w:rPr>
          <w:iCs/>
        </w:rPr>
        <w:t>Purchaser</w:t>
      </w:r>
      <w:r w:rsidRPr="00D20367">
        <w:rPr>
          <w:iCs/>
        </w:rPr>
        <w:t xml:space="preserve">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w:t>
      </w:r>
      <w:r>
        <w:rPr>
          <w:iCs/>
        </w:rPr>
        <w:t>Purchaser</w:t>
      </w:r>
      <w:r w:rsidRPr="00D20367">
        <w:rPr>
          <w:iCs/>
        </w:rPr>
        <w:t xml:space="preserve"> to </w:t>
      </w:r>
      <w:r>
        <w:rPr>
          <w:iCs/>
        </w:rPr>
        <w:t>Supplier</w:t>
      </w:r>
      <w:r w:rsidRPr="00D20367">
        <w:rPr>
          <w:iCs/>
        </w:rPr>
        <w:t xml:space="preserve"> under the Contract, less the amount properly paid by </w:t>
      </w:r>
      <w:r>
        <w:rPr>
          <w:iCs/>
        </w:rPr>
        <w:t xml:space="preserve">Purchaser </w:t>
      </w:r>
      <w:r w:rsidRPr="00D20367">
        <w:rPr>
          <w:iCs/>
        </w:rPr>
        <w:t>to Contractor; or</w:t>
      </w:r>
    </w:p>
    <w:p w14:paraId="51AF2294" w14:textId="77777777" w:rsidR="008300E2" w:rsidRPr="00D20367" w:rsidRDefault="008300E2" w:rsidP="008300E2">
      <w:pPr>
        <w:tabs>
          <w:tab w:val="left" w:pos="1080"/>
        </w:tabs>
        <w:ind w:left="1080" w:hanging="540"/>
        <w:rPr>
          <w:iCs/>
        </w:rPr>
      </w:pPr>
    </w:p>
    <w:p w14:paraId="46CE6A5F" w14:textId="77777777" w:rsidR="008300E2" w:rsidRPr="00D20367" w:rsidRDefault="008300E2" w:rsidP="007B519B">
      <w:pPr>
        <w:tabs>
          <w:tab w:val="left" w:pos="1080"/>
        </w:tabs>
        <w:ind w:left="1080" w:hanging="540"/>
        <w:jc w:val="both"/>
        <w:rPr>
          <w:iCs/>
        </w:rPr>
      </w:pPr>
      <w:r w:rsidRPr="00D20367">
        <w:rPr>
          <w:iCs/>
        </w:rPr>
        <w:t>(3)</w:t>
      </w:r>
      <w:r w:rsidRPr="00D20367">
        <w:rPr>
          <w:iCs/>
        </w:rPr>
        <w:tab/>
        <w:t xml:space="preserve">pay the </w:t>
      </w:r>
      <w:r>
        <w:rPr>
          <w:iCs/>
        </w:rPr>
        <w:t xml:space="preserve">Purchaser </w:t>
      </w:r>
      <w:r w:rsidRPr="00D20367">
        <w:rPr>
          <w:iCs/>
        </w:rPr>
        <w:t xml:space="preserve">the amount required by </w:t>
      </w:r>
      <w:r>
        <w:rPr>
          <w:iCs/>
        </w:rPr>
        <w:t>Purchaser</w:t>
      </w:r>
      <w:r w:rsidRPr="00D20367">
        <w:rPr>
          <w:iCs/>
        </w:rPr>
        <w:t xml:space="preserve"> to complete the Contract in accordance with its terms and conditions up to a total not exceeding the amount of this Bond.</w:t>
      </w:r>
    </w:p>
    <w:p w14:paraId="77D399D9" w14:textId="77777777" w:rsidR="008300E2" w:rsidRPr="00D20367" w:rsidRDefault="008300E2" w:rsidP="007B519B">
      <w:pPr>
        <w:jc w:val="both"/>
        <w:rPr>
          <w:iCs/>
        </w:rPr>
      </w:pPr>
    </w:p>
    <w:p w14:paraId="0BC203C9" w14:textId="77777777" w:rsidR="008300E2" w:rsidRPr="00D20367" w:rsidRDefault="008300E2" w:rsidP="007B519B">
      <w:pPr>
        <w:jc w:val="both"/>
        <w:rPr>
          <w:iCs/>
        </w:rPr>
      </w:pPr>
      <w:r w:rsidRPr="00D20367">
        <w:rPr>
          <w:iCs/>
        </w:rPr>
        <w:t>The Surety shall not be liable for a greater sum than the specified penalty of this Bond.</w:t>
      </w:r>
    </w:p>
    <w:p w14:paraId="2D17E381" w14:textId="77777777" w:rsidR="008300E2" w:rsidRPr="00D20367" w:rsidRDefault="008300E2" w:rsidP="007B519B">
      <w:pPr>
        <w:jc w:val="both"/>
        <w:rPr>
          <w:iCs/>
        </w:rPr>
      </w:pPr>
    </w:p>
    <w:p w14:paraId="087F8929" w14:textId="50659820" w:rsidR="008300E2" w:rsidRPr="00D20367" w:rsidRDefault="008300E2" w:rsidP="007B519B">
      <w:pPr>
        <w:jc w:val="both"/>
        <w:rPr>
          <w:iCs/>
        </w:rPr>
      </w:pPr>
      <w:r w:rsidRPr="00D20367">
        <w:rPr>
          <w:iCs/>
        </w:rPr>
        <w:lastRenderedPageBreak/>
        <w:t xml:space="preserve">Any suit under this Bond must be instituted </w:t>
      </w:r>
      <w:r w:rsidR="00C97527" w:rsidRPr="008E329A">
        <w:t xml:space="preserve">not later than twenty-eight (28) days following the date of </w:t>
      </w:r>
      <w:r w:rsidR="00C97527">
        <w:t>c</w:t>
      </w:r>
      <w:r w:rsidR="00C97527" w:rsidRPr="008E329A">
        <w:t xml:space="preserve">ompletion of the Supplier’s performance </w:t>
      </w:r>
      <w:r w:rsidR="00C97527">
        <w:t xml:space="preserve">of its </w:t>
      </w:r>
      <w:r w:rsidR="00C97527" w:rsidRPr="008E329A">
        <w:t>obligations under the Contract</w:t>
      </w:r>
      <w:r w:rsidR="00C97527">
        <w:t>, including any warranty obligations</w:t>
      </w:r>
      <w:r w:rsidRPr="00D20367">
        <w:rPr>
          <w:iCs/>
        </w:rPr>
        <w:t>.</w:t>
      </w:r>
    </w:p>
    <w:p w14:paraId="1FBD8D57" w14:textId="77777777" w:rsidR="008300E2" w:rsidRPr="00D20367" w:rsidRDefault="008300E2" w:rsidP="007B519B">
      <w:pPr>
        <w:jc w:val="both"/>
        <w:rPr>
          <w:iCs/>
        </w:rPr>
      </w:pPr>
    </w:p>
    <w:p w14:paraId="45E3F2DC" w14:textId="77777777" w:rsidR="008300E2" w:rsidRPr="00D20367" w:rsidRDefault="008300E2" w:rsidP="007B519B">
      <w:pPr>
        <w:jc w:val="both"/>
        <w:rPr>
          <w:iCs/>
        </w:rPr>
      </w:pPr>
      <w:r w:rsidRPr="00D20367">
        <w:rPr>
          <w:iCs/>
        </w:rPr>
        <w:t xml:space="preserve">No right of action shall accrue on this Bond to or for the use of any person or corporation other than the </w:t>
      </w:r>
      <w:r>
        <w:rPr>
          <w:iCs/>
        </w:rPr>
        <w:t>Purchaser</w:t>
      </w:r>
      <w:r w:rsidRPr="00D20367">
        <w:rPr>
          <w:iCs/>
        </w:rPr>
        <w:t xml:space="preserve"> named herein or the heirs, executors, administrators, successors, and assigns of the </w:t>
      </w:r>
      <w:r>
        <w:rPr>
          <w:iCs/>
        </w:rPr>
        <w:t>Purchaser</w:t>
      </w:r>
      <w:r w:rsidRPr="00D20367">
        <w:rPr>
          <w:iCs/>
        </w:rPr>
        <w:t>.</w:t>
      </w:r>
    </w:p>
    <w:p w14:paraId="54E8BADC" w14:textId="77777777" w:rsidR="008300E2" w:rsidRPr="00D20367" w:rsidRDefault="008300E2" w:rsidP="007B519B">
      <w:pPr>
        <w:jc w:val="both"/>
        <w:rPr>
          <w:iCs/>
        </w:rPr>
      </w:pPr>
    </w:p>
    <w:p w14:paraId="7F557B0F" w14:textId="77777777" w:rsidR="008300E2" w:rsidRPr="00D20367" w:rsidRDefault="008300E2" w:rsidP="007B519B">
      <w:pPr>
        <w:tabs>
          <w:tab w:val="left" w:pos="5400"/>
          <w:tab w:val="left" w:pos="8280"/>
          <w:tab w:val="left" w:pos="9000"/>
        </w:tabs>
        <w:jc w:val="both"/>
        <w:rPr>
          <w:iCs/>
        </w:rPr>
      </w:pPr>
      <w:r w:rsidRPr="00D20367">
        <w:rPr>
          <w:iCs/>
        </w:rPr>
        <w:t xml:space="preserve">In testimony whereof, the </w:t>
      </w:r>
      <w:r>
        <w:rPr>
          <w:iCs/>
        </w:rPr>
        <w:t>Supplier</w:t>
      </w:r>
      <w:r w:rsidRPr="00D20367">
        <w:rPr>
          <w:iCs/>
        </w:rPr>
        <w:t xml:space="preserve"> has hereunto set his hand and affixed his seal, and the Surety has caused these presents to be sealed with his corporate seal duly attested by the signature of his legal representative, this </w:t>
      </w:r>
      <w:r w:rsidRPr="00D20367">
        <w:rPr>
          <w:iCs/>
          <w:u w:val="single"/>
        </w:rPr>
        <w:tab/>
      </w:r>
      <w:r w:rsidRPr="00D20367">
        <w:rPr>
          <w:iCs/>
        </w:rPr>
        <w:t xml:space="preserve"> day of </w:t>
      </w:r>
      <w:r w:rsidRPr="00D20367">
        <w:rPr>
          <w:iCs/>
          <w:u w:val="single"/>
        </w:rPr>
        <w:tab/>
      </w:r>
      <w:r w:rsidRPr="00D20367">
        <w:rPr>
          <w:iCs/>
        </w:rPr>
        <w:t xml:space="preserve"> 20 </w:t>
      </w:r>
      <w:r w:rsidRPr="00D20367">
        <w:rPr>
          <w:iCs/>
          <w:u w:val="single"/>
        </w:rPr>
        <w:tab/>
      </w:r>
      <w:r w:rsidRPr="00D20367">
        <w:rPr>
          <w:iCs/>
        </w:rPr>
        <w:t>.</w:t>
      </w:r>
    </w:p>
    <w:p w14:paraId="0D5EF94B" w14:textId="77777777" w:rsidR="008300E2" w:rsidRPr="00D20367" w:rsidRDefault="008300E2" w:rsidP="008300E2">
      <w:pPr>
        <w:rPr>
          <w:iCs/>
        </w:rPr>
      </w:pPr>
    </w:p>
    <w:p w14:paraId="0F8E7C0E" w14:textId="77777777" w:rsidR="008300E2" w:rsidRPr="00D20367" w:rsidRDefault="008300E2" w:rsidP="008300E2">
      <w:pPr>
        <w:tabs>
          <w:tab w:val="left" w:pos="3600"/>
          <w:tab w:val="left" w:pos="9000"/>
        </w:tabs>
        <w:rPr>
          <w:iCs/>
        </w:rPr>
      </w:pPr>
    </w:p>
    <w:p w14:paraId="6839D556" w14:textId="77777777"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on behalf of </w:t>
      </w:r>
      <w:r w:rsidRPr="00D20367">
        <w:rPr>
          <w:iCs/>
          <w:u w:val="single"/>
        </w:rPr>
        <w:tab/>
      </w:r>
    </w:p>
    <w:p w14:paraId="0DBA438C" w14:textId="77777777" w:rsidR="008300E2" w:rsidRPr="00D20367" w:rsidRDefault="008300E2" w:rsidP="008300E2">
      <w:pPr>
        <w:rPr>
          <w:iCs/>
        </w:rPr>
      </w:pPr>
    </w:p>
    <w:p w14:paraId="3DBE1CA3" w14:textId="77777777" w:rsidR="008300E2" w:rsidRPr="00D20367" w:rsidRDefault="008300E2" w:rsidP="008300E2">
      <w:pPr>
        <w:rPr>
          <w:iCs/>
        </w:rPr>
      </w:pPr>
    </w:p>
    <w:p w14:paraId="415D7DB2" w14:textId="77777777"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14:paraId="3AABDF65" w14:textId="77777777" w:rsidR="008300E2" w:rsidRPr="00D20367" w:rsidRDefault="008300E2" w:rsidP="008300E2">
      <w:pPr>
        <w:rPr>
          <w:iCs/>
        </w:rPr>
      </w:pPr>
    </w:p>
    <w:p w14:paraId="6EA5F556" w14:textId="77777777" w:rsidR="008300E2" w:rsidRPr="00D20367" w:rsidRDefault="008300E2" w:rsidP="008300E2">
      <w:pPr>
        <w:rPr>
          <w:iCs/>
        </w:rPr>
      </w:pPr>
    </w:p>
    <w:p w14:paraId="6FC1E7AA" w14:textId="77777777" w:rsidR="008300E2" w:rsidRPr="00D20367" w:rsidRDefault="008300E2" w:rsidP="008300E2">
      <w:pPr>
        <w:tabs>
          <w:tab w:val="left" w:pos="9000"/>
        </w:tabs>
        <w:rPr>
          <w:iCs/>
        </w:rPr>
      </w:pPr>
      <w:r w:rsidRPr="00D20367">
        <w:rPr>
          <w:iCs/>
        </w:rPr>
        <w:t xml:space="preserve">In the presence of </w:t>
      </w:r>
      <w:r w:rsidRPr="00D20367">
        <w:rPr>
          <w:iCs/>
          <w:u w:val="single"/>
        </w:rPr>
        <w:tab/>
      </w:r>
    </w:p>
    <w:p w14:paraId="7CE155AC" w14:textId="77777777" w:rsidR="008300E2" w:rsidRPr="00D20367" w:rsidRDefault="008300E2" w:rsidP="008300E2">
      <w:pPr>
        <w:rPr>
          <w:iCs/>
        </w:rPr>
      </w:pPr>
    </w:p>
    <w:p w14:paraId="6BA09D7E" w14:textId="77777777" w:rsidR="008300E2" w:rsidRPr="00D20367" w:rsidRDefault="008300E2" w:rsidP="008300E2">
      <w:pPr>
        <w:rPr>
          <w:iCs/>
        </w:rPr>
      </w:pPr>
    </w:p>
    <w:p w14:paraId="0BC6EE47" w14:textId="77777777" w:rsidR="008300E2" w:rsidRPr="00D20367" w:rsidRDefault="008300E2" w:rsidP="008300E2">
      <w:pPr>
        <w:rPr>
          <w:iCs/>
        </w:rPr>
      </w:pPr>
    </w:p>
    <w:p w14:paraId="69AFC4E0" w14:textId="77777777" w:rsidR="008300E2" w:rsidRPr="00D20367" w:rsidRDefault="008300E2" w:rsidP="008300E2">
      <w:pPr>
        <w:tabs>
          <w:tab w:val="left" w:pos="3600"/>
          <w:tab w:val="left" w:pos="9000"/>
        </w:tabs>
        <w:rPr>
          <w:iCs/>
        </w:rPr>
      </w:pPr>
      <w:r w:rsidRPr="00D20367">
        <w:rPr>
          <w:iCs/>
        </w:rPr>
        <w:t xml:space="preserve">SIGNED ON </w:t>
      </w:r>
      <w:r w:rsidRPr="00D20367">
        <w:rPr>
          <w:iCs/>
          <w:u w:val="single"/>
        </w:rPr>
        <w:tab/>
      </w:r>
      <w:r w:rsidRPr="00D20367">
        <w:rPr>
          <w:iCs/>
        </w:rPr>
        <w:t xml:space="preserve"> on behalf of </w:t>
      </w:r>
      <w:r w:rsidRPr="00D20367">
        <w:rPr>
          <w:iCs/>
          <w:u w:val="single"/>
        </w:rPr>
        <w:tab/>
      </w:r>
    </w:p>
    <w:p w14:paraId="1720B03A" w14:textId="77777777" w:rsidR="008300E2" w:rsidRPr="00D20367" w:rsidRDefault="008300E2" w:rsidP="008300E2">
      <w:pPr>
        <w:rPr>
          <w:iCs/>
        </w:rPr>
      </w:pPr>
    </w:p>
    <w:p w14:paraId="5C15554B" w14:textId="77777777" w:rsidR="008300E2" w:rsidRPr="00D20367" w:rsidRDefault="008300E2" w:rsidP="008300E2">
      <w:pPr>
        <w:rPr>
          <w:iCs/>
        </w:rPr>
      </w:pPr>
    </w:p>
    <w:p w14:paraId="39760F3D" w14:textId="77777777" w:rsidR="008300E2" w:rsidRPr="00D20367" w:rsidRDefault="008300E2" w:rsidP="008300E2">
      <w:pPr>
        <w:tabs>
          <w:tab w:val="left" w:pos="3960"/>
          <w:tab w:val="left" w:pos="9000"/>
        </w:tabs>
        <w:rPr>
          <w:iCs/>
        </w:rPr>
      </w:pPr>
      <w:r w:rsidRPr="00D20367">
        <w:rPr>
          <w:iCs/>
        </w:rPr>
        <w:t xml:space="preserve">By </w:t>
      </w:r>
      <w:r w:rsidRPr="00D20367">
        <w:rPr>
          <w:iCs/>
          <w:u w:val="single"/>
        </w:rPr>
        <w:tab/>
      </w:r>
      <w:r w:rsidRPr="00D20367">
        <w:rPr>
          <w:iCs/>
        </w:rPr>
        <w:t xml:space="preserve"> in the capacity of </w:t>
      </w:r>
      <w:r w:rsidRPr="00D20367">
        <w:rPr>
          <w:iCs/>
          <w:u w:val="single"/>
        </w:rPr>
        <w:tab/>
      </w:r>
    </w:p>
    <w:p w14:paraId="01336DB5" w14:textId="77777777" w:rsidR="008300E2" w:rsidRPr="00D20367" w:rsidRDefault="008300E2" w:rsidP="008300E2">
      <w:pPr>
        <w:rPr>
          <w:iCs/>
        </w:rPr>
      </w:pPr>
    </w:p>
    <w:p w14:paraId="2D04645D" w14:textId="77777777" w:rsidR="00E35A71" w:rsidRPr="00D20367" w:rsidRDefault="00E35A71" w:rsidP="00E35A71">
      <w:pPr>
        <w:tabs>
          <w:tab w:val="left" w:pos="9000"/>
        </w:tabs>
        <w:rPr>
          <w:iCs/>
        </w:rPr>
      </w:pPr>
      <w:r w:rsidRPr="00D20367">
        <w:rPr>
          <w:iCs/>
        </w:rPr>
        <w:t xml:space="preserve">In the presence of </w:t>
      </w:r>
      <w:r w:rsidRPr="00D20367">
        <w:rPr>
          <w:iCs/>
          <w:u w:val="single"/>
        </w:rPr>
        <w:tab/>
      </w:r>
    </w:p>
    <w:p w14:paraId="1C8B12B0" w14:textId="77777777" w:rsidR="008300E2" w:rsidRDefault="008300E2" w:rsidP="008300E2">
      <w:pPr>
        <w:rPr>
          <w:iCs/>
        </w:rPr>
      </w:pPr>
    </w:p>
    <w:p w14:paraId="1E58B32F" w14:textId="77777777" w:rsidR="00E35A71" w:rsidRDefault="00E35A71">
      <w:pPr>
        <w:rPr>
          <w:iCs/>
        </w:rPr>
      </w:pPr>
      <w:r>
        <w:rPr>
          <w:iCs/>
        </w:rPr>
        <w:br w:type="page"/>
      </w:r>
    </w:p>
    <w:p w14:paraId="4BDEC79C" w14:textId="77777777" w:rsidR="00455149" w:rsidRDefault="00455149">
      <w:pPr>
        <w:pStyle w:val="SectionIXHeader"/>
      </w:pPr>
      <w:bookmarkStart w:id="385" w:name="_Toc73333194"/>
      <w:bookmarkStart w:id="386" w:name="_Toc227659829"/>
      <w:bookmarkStart w:id="387" w:name="_Toc428352208"/>
      <w:bookmarkStart w:id="388" w:name="_Toc438907199"/>
      <w:bookmarkStart w:id="389" w:name="_Toc438907299"/>
      <w:bookmarkStart w:id="390" w:name="_Toc471555886"/>
      <w:r>
        <w:lastRenderedPageBreak/>
        <w:t>Advance Payment</w:t>
      </w:r>
      <w:bookmarkEnd w:id="385"/>
      <w:r w:rsidR="00A22DAD">
        <w:t xml:space="preserve"> Security</w:t>
      </w:r>
      <w:bookmarkEnd w:id="386"/>
      <w:r>
        <w:t xml:space="preserve"> </w:t>
      </w:r>
      <w:bookmarkEnd w:id="387"/>
      <w:bookmarkEnd w:id="388"/>
      <w:bookmarkEnd w:id="389"/>
      <w:bookmarkEnd w:id="390"/>
    </w:p>
    <w:p w14:paraId="3C9C9057" w14:textId="77777777" w:rsidR="004650F7" w:rsidRPr="00D20367" w:rsidRDefault="004650F7" w:rsidP="004650F7">
      <w:pPr>
        <w:jc w:val="center"/>
      </w:pPr>
    </w:p>
    <w:p w14:paraId="5D5A2189" w14:textId="77777777" w:rsidR="004650F7" w:rsidRPr="00D20367" w:rsidRDefault="004650F7" w:rsidP="004650F7">
      <w:pPr>
        <w:jc w:val="center"/>
      </w:pPr>
    </w:p>
    <w:p w14:paraId="65C56CFE" w14:textId="77777777" w:rsidR="004650F7" w:rsidRPr="00CC41DE" w:rsidRDefault="004650F7" w:rsidP="004650F7">
      <w:pPr>
        <w:pStyle w:val="NormalWeb"/>
        <w:rPr>
          <w:rFonts w:ascii="Times New Roman" w:hAnsi="Times New Roman"/>
          <w:i/>
        </w:rPr>
      </w:pPr>
      <w:r w:rsidRPr="00CC41DE">
        <w:rPr>
          <w:rFonts w:ascii="Times New Roman" w:hAnsi="Times New Roman"/>
          <w:i/>
        </w:rPr>
        <w:t xml:space="preserve">[Guarantor letterhead or SWIFT identifier code] </w:t>
      </w:r>
    </w:p>
    <w:p w14:paraId="61F33F83" w14:textId="77777777" w:rsidR="004650F7" w:rsidRPr="00CC41DE" w:rsidRDefault="004650F7" w:rsidP="004650F7">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sidR="00CD2BA2">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14:paraId="4BD86C5D" w14:textId="77777777" w:rsidR="004650F7" w:rsidRPr="00CC41DE" w:rsidRDefault="004650F7" w:rsidP="004650F7">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14:paraId="48C21B94" w14:textId="77777777" w:rsidR="004650F7" w:rsidRDefault="004650F7" w:rsidP="004650F7">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14:paraId="3D494977" w14:textId="57B4EFEE" w:rsidR="004650F7" w:rsidRPr="00D20367" w:rsidRDefault="004650F7" w:rsidP="007852D2">
      <w:pPr>
        <w:pStyle w:val="NormalWeb"/>
        <w:rPr>
          <w:rFonts w:ascii="Times New Roman" w:hAnsi="Times New Roman"/>
        </w:rPr>
      </w:pPr>
      <w:r w:rsidRPr="00B768F2">
        <w:rPr>
          <w:rFonts w:ascii="Times New Roman" w:hAnsi="Times New Roman"/>
          <w:b/>
        </w:rPr>
        <w:t>Guarantor</w:t>
      </w:r>
      <w:r w:rsidR="007852D2" w:rsidRPr="00B768F2">
        <w:rPr>
          <w:rFonts w:ascii="Times New Roman" w:hAnsi="Times New Roman"/>
          <w:b/>
        </w:rPr>
        <w:t xml:space="preserve">: </w:t>
      </w:r>
      <w:r w:rsidR="007852D2" w:rsidRPr="00B768F2">
        <w:rPr>
          <w:rFonts w:ascii="Times New Roman" w:hAnsi="Times New Roman"/>
          <w:i/>
        </w:rPr>
        <w:t>[</w:t>
      </w:r>
      <w:r w:rsidRPr="00B768F2">
        <w:rPr>
          <w:rFonts w:ascii="Times New Roman" w:hAnsi="Times New Roman"/>
          <w:i/>
        </w:rPr>
        <w:t>Insert name and address of place of issue, unless indicated in the letterhead]</w:t>
      </w:r>
    </w:p>
    <w:p w14:paraId="3F942323" w14:textId="77777777" w:rsidR="004650F7" w:rsidRPr="00CC41DE" w:rsidRDefault="004650F7" w:rsidP="004650F7">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sidR="00CD2BA2">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 xml:space="preserve">[insert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sidR="00CD2BA2">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14:paraId="3114C571" w14:textId="77777777" w:rsidR="004650F7" w:rsidRPr="00CC41DE" w:rsidRDefault="004650F7" w:rsidP="004650F7">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14:paraId="04E73DB8" w14:textId="77777777" w:rsidR="004650F7" w:rsidRPr="00CC41DE" w:rsidRDefault="004650F7" w:rsidP="004650F7">
      <w:pPr>
        <w:pStyle w:val="NormalWeb"/>
        <w:jc w:val="both"/>
        <w:rPr>
          <w:rFonts w:ascii="Times New Roman" w:hAnsi="Times New Roman"/>
        </w:rPr>
      </w:pPr>
      <w:r w:rsidRPr="00CC41DE">
        <w:rPr>
          <w:rFonts w:ascii="Times New Roman" w:hAnsi="Times New Roman"/>
        </w:rPr>
        <w:t>At the request of the Applicant, we as Guarantor,</w:t>
      </w:r>
      <w:r w:rsidR="00CD2BA2">
        <w:rPr>
          <w:rFonts w:ascii="Times New Roman" w:hAnsi="Times New Roman"/>
        </w:rPr>
        <w:t xml:space="preserve"> </w:t>
      </w:r>
      <w:r w:rsidRPr="00CC41DE">
        <w:rPr>
          <w:rFonts w:ascii="Times New Roman" w:hAnsi="Times New Roman"/>
        </w:rPr>
        <w:t xml:space="preserve">hereby irrevocably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rFonts w:ascii="Times New Roman" w:hAnsi="Times New Roman"/>
          <w:i/>
        </w:rPr>
        <w:footnoteReference w:customMarkFollows="1" w:id="18"/>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36378221" w14:textId="77777777" w:rsidR="00FD6404" w:rsidRDefault="004650F7" w:rsidP="007B519B">
      <w:pPr>
        <w:pStyle w:val="P3Header1-Clauses"/>
        <w:numPr>
          <w:ilvl w:val="2"/>
          <w:numId w:val="63"/>
        </w:numPr>
        <w:spacing w:before="0" w:after="200"/>
        <w:jc w:val="both"/>
        <w:rPr>
          <w:szCs w:val="24"/>
        </w:rPr>
      </w:pPr>
      <w:r w:rsidRPr="00CC41DE">
        <w:rPr>
          <w:szCs w:val="24"/>
        </w:rPr>
        <w:t xml:space="preserve">has used the advance payment for purposes other than </w:t>
      </w:r>
      <w:r w:rsidR="00EF3D2E" w:rsidRPr="007B519B">
        <w:rPr>
          <w:szCs w:val="24"/>
        </w:rPr>
        <w:t>toward delivery of Goods</w:t>
      </w:r>
      <w:r w:rsidRPr="00CC41DE">
        <w:rPr>
          <w:szCs w:val="24"/>
        </w:rPr>
        <w:t>; or</w:t>
      </w:r>
    </w:p>
    <w:p w14:paraId="0A87EE01" w14:textId="77777777" w:rsidR="00FD6404" w:rsidRDefault="004650F7" w:rsidP="007B519B">
      <w:pPr>
        <w:pStyle w:val="P3Header1-Clauses"/>
        <w:numPr>
          <w:ilvl w:val="2"/>
          <w:numId w:val="63"/>
        </w:numPr>
        <w:spacing w:before="0" w:after="200"/>
        <w:jc w:val="both"/>
        <w:rPr>
          <w:szCs w:val="24"/>
        </w:rPr>
      </w:pPr>
      <w:r w:rsidRPr="00CC41DE">
        <w:rPr>
          <w:szCs w:val="24"/>
        </w:rPr>
        <w:t xml:space="preserve">has failed to repay the advance payment in accordance with the Contract conditions, specifying the amount which the Applicant has failed to repay. </w:t>
      </w:r>
    </w:p>
    <w:p w14:paraId="1BC250D1" w14:textId="77777777" w:rsidR="004650F7" w:rsidRDefault="004650F7" w:rsidP="004650F7">
      <w:pPr>
        <w:pStyle w:val="NormalWeb"/>
        <w:jc w:val="both"/>
        <w:rPr>
          <w:rFonts w:ascii="Times New Roman" w:hAnsi="Times New Roman"/>
        </w:rPr>
      </w:pPr>
    </w:p>
    <w:p w14:paraId="08A31B1A" w14:textId="566961DB" w:rsidR="004650F7" w:rsidRPr="00CC41DE" w:rsidRDefault="004650F7" w:rsidP="004650F7">
      <w:pPr>
        <w:pStyle w:val="NormalWeb"/>
        <w:jc w:val="both"/>
        <w:rPr>
          <w:rFonts w:ascii="Times New Roman" w:hAnsi="Times New Roman" w:cs="Times New Roman"/>
        </w:rPr>
      </w:pPr>
      <w:r w:rsidRPr="00CC41D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w:t>
      </w:r>
      <w:r w:rsidR="001052FB" w:rsidRPr="00CC41DE">
        <w:rPr>
          <w:rFonts w:ascii="Times New Roman" w:hAnsi="Times New Roman" w:cs="Times New Roman"/>
        </w:rPr>
        <w:t>at [</w:t>
      </w:r>
      <w:r w:rsidRPr="00CC41DE">
        <w:rPr>
          <w:rFonts w:ascii="Times New Roman" w:hAnsi="Times New Roman" w:cs="Times New Roman"/>
          <w:i/>
        </w:rPr>
        <w:t>insert name and address of Applicant’s bank]</w:t>
      </w:r>
      <w:r w:rsidRPr="00CC41DE">
        <w:rPr>
          <w:rFonts w:ascii="Times New Roman" w:hAnsi="Times New Roman" w:cs="Times New Roman"/>
        </w:rPr>
        <w:t>.</w:t>
      </w:r>
    </w:p>
    <w:p w14:paraId="74535842" w14:textId="77777777" w:rsidR="004650F7" w:rsidRPr="00CC41DE" w:rsidRDefault="004650F7" w:rsidP="004650F7">
      <w:pPr>
        <w:pStyle w:val="NormalWeb"/>
        <w:jc w:val="both"/>
        <w:rPr>
          <w:rFonts w:ascii="Times New Roman" w:hAnsi="Times New Roman"/>
        </w:rPr>
      </w:pPr>
      <w:r w:rsidRPr="00CC41DE">
        <w:rPr>
          <w:rFonts w:ascii="Times New Roman" w:hAnsi="Times New Roman"/>
        </w:rPr>
        <w:lastRenderedPageBreak/>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14:paraId="3C6DD570" w14:textId="77777777" w:rsidR="00206DF9" w:rsidRDefault="004650F7" w:rsidP="00206DF9">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sidR="00206DF9">
        <w:rPr>
          <w:rFonts w:ascii="Times New Roman" w:hAnsi="Times New Roman"/>
        </w:rPr>
        <w:t>758,</w:t>
      </w:r>
      <w:r w:rsidR="00206DF9" w:rsidRPr="00206DF9">
        <w:rPr>
          <w:rFonts w:ascii="Times New Roman" w:hAnsi="Times New Roman"/>
        </w:rPr>
        <w:t xml:space="preserve"> </w:t>
      </w:r>
      <w:r w:rsidR="00206DF9" w:rsidRPr="00D20367">
        <w:rPr>
          <w:rFonts w:ascii="Times New Roman" w:hAnsi="Times New Roman"/>
        </w:rPr>
        <w:t xml:space="preserve">except that </w:t>
      </w:r>
      <w:r w:rsidR="00206DF9">
        <w:rPr>
          <w:rFonts w:ascii="Times New Roman" w:hAnsi="Times New Roman"/>
        </w:rPr>
        <w:t xml:space="preserve">the supporting statement under Article 15(a) </w:t>
      </w:r>
      <w:r w:rsidR="00206DF9" w:rsidRPr="00D20367">
        <w:rPr>
          <w:rFonts w:ascii="Times New Roman" w:hAnsi="Times New Roman"/>
        </w:rPr>
        <w:t>is hereby excluded.</w:t>
      </w:r>
    </w:p>
    <w:p w14:paraId="5CA1EE18" w14:textId="6489F0F2" w:rsidR="004650F7" w:rsidRPr="00CC41DE" w:rsidRDefault="004650F7" w:rsidP="004650F7">
      <w:pPr>
        <w:pStyle w:val="NormalWeb"/>
        <w:spacing w:before="0" w:after="0"/>
        <w:jc w:val="both"/>
        <w:rPr>
          <w:rFonts w:ascii="Times New Roman" w:hAnsi="Times New Roman"/>
        </w:rPr>
      </w:pPr>
    </w:p>
    <w:p w14:paraId="4B3808B4" w14:textId="77777777" w:rsidR="004650F7" w:rsidRPr="00D20367" w:rsidRDefault="004650F7" w:rsidP="004650F7">
      <w:pPr>
        <w:pStyle w:val="NormalWeb"/>
        <w:spacing w:before="0" w:after="0"/>
        <w:jc w:val="both"/>
        <w:rPr>
          <w:rFonts w:ascii="Times New Roman" w:hAnsi="Times New Roman"/>
        </w:rPr>
      </w:pPr>
    </w:p>
    <w:p w14:paraId="3FB2B024" w14:textId="77777777" w:rsidR="004650F7" w:rsidRPr="00D20367" w:rsidRDefault="004650F7" w:rsidP="004650F7">
      <w:r w:rsidRPr="00D20367">
        <w:t xml:space="preserve">____________________ </w:t>
      </w:r>
      <w:r w:rsidRPr="00D20367">
        <w:br/>
      </w:r>
      <w:r w:rsidRPr="00D20367">
        <w:rPr>
          <w:i/>
        </w:rPr>
        <w:t>[signature(s)]</w:t>
      </w:r>
      <w:r w:rsidRPr="00D20367">
        <w:t xml:space="preserve"> </w:t>
      </w:r>
    </w:p>
    <w:p w14:paraId="451C2B3F" w14:textId="77777777" w:rsidR="004650F7" w:rsidRPr="00D20367" w:rsidRDefault="004650F7" w:rsidP="004650F7">
      <w:r w:rsidRPr="00D20367">
        <w:br/>
      </w:r>
      <w:r w:rsidRPr="00D20367">
        <w:rPr>
          <w:b/>
          <w:i/>
        </w:rPr>
        <w:t>Note:  All italicized text (including footnotes) is for use in preparing this form and shall be deleted from the final product.</w:t>
      </w:r>
    </w:p>
    <w:p w14:paraId="64739DBE" w14:textId="5EBEA424" w:rsidR="007B519B" w:rsidRDefault="004650F7">
      <w:r>
        <w:t xml:space="preserve"> </w:t>
      </w:r>
    </w:p>
    <w:p w14:paraId="64E52717" w14:textId="77777777" w:rsidR="00455149" w:rsidRDefault="00455149" w:rsidP="00AF4027">
      <w:pPr>
        <w:rPr>
          <w:i/>
          <w:spacing w:val="-2"/>
          <w:sz w:val="20"/>
        </w:rPr>
      </w:pPr>
    </w:p>
    <w:p w14:paraId="4D32966F" w14:textId="77777777" w:rsidR="0096175B" w:rsidRDefault="0096175B" w:rsidP="00AF4027">
      <w:pPr>
        <w:rPr>
          <w:i/>
          <w:spacing w:val="-2"/>
          <w:sz w:val="20"/>
        </w:rPr>
      </w:pPr>
    </w:p>
    <w:p w14:paraId="06F7983D" w14:textId="77777777" w:rsidR="0096175B" w:rsidRDefault="0096175B" w:rsidP="00AF4027">
      <w:pPr>
        <w:rPr>
          <w:i/>
          <w:spacing w:val="-2"/>
          <w:sz w:val="20"/>
        </w:rPr>
      </w:pPr>
    </w:p>
    <w:p w14:paraId="5A691FB9" w14:textId="77777777" w:rsidR="0096175B" w:rsidRDefault="0096175B" w:rsidP="00AF4027">
      <w:pPr>
        <w:rPr>
          <w:i/>
          <w:spacing w:val="-2"/>
          <w:sz w:val="20"/>
        </w:rPr>
      </w:pPr>
    </w:p>
    <w:p w14:paraId="3AD05C17" w14:textId="77777777" w:rsidR="0096175B" w:rsidRDefault="0096175B" w:rsidP="00AF4027">
      <w:pPr>
        <w:rPr>
          <w:i/>
          <w:spacing w:val="-2"/>
          <w:sz w:val="20"/>
        </w:rPr>
      </w:pPr>
    </w:p>
    <w:p w14:paraId="7DAA2BEA" w14:textId="77777777" w:rsidR="0096175B" w:rsidRDefault="0096175B" w:rsidP="00AF4027">
      <w:pPr>
        <w:rPr>
          <w:i/>
          <w:spacing w:val="-2"/>
          <w:sz w:val="20"/>
        </w:rPr>
      </w:pPr>
    </w:p>
    <w:p w14:paraId="7F2F7C27" w14:textId="77777777" w:rsidR="0096175B" w:rsidRDefault="0096175B" w:rsidP="00AF4027">
      <w:pPr>
        <w:rPr>
          <w:i/>
          <w:spacing w:val="-2"/>
          <w:sz w:val="20"/>
        </w:rPr>
      </w:pPr>
    </w:p>
    <w:p w14:paraId="29961C54" w14:textId="77777777" w:rsidR="0096175B" w:rsidRDefault="0096175B" w:rsidP="00AF4027">
      <w:pPr>
        <w:rPr>
          <w:i/>
          <w:spacing w:val="-2"/>
          <w:sz w:val="20"/>
        </w:rPr>
      </w:pPr>
    </w:p>
    <w:p w14:paraId="172CC47C" w14:textId="77777777" w:rsidR="0096175B" w:rsidRDefault="0096175B" w:rsidP="00AF4027">
      <w:pPr>
        <w:rPr>
          <w:i/>
          <w:spacing w:val="-2"/>
          <w:sz w:val="20"/>
        </w:rPr>
      </w:pPr>
    </w:p>
    <w:p w14:paraId="15A32B5F" w14:textId="77777777" w:rsidR="0096175B" w:rsidRDefault="0096175B" w:rsidP="00AF4027">
      <w:pPr>
        <w:rPr>
          <w:i/>
          <w:spacing w:val="-2"/>
          <w:sz w:val="20"/>
        </w:rPr>
      </w:pPr>
    </w:p>
    <w:p w14:paraId="7D65452A" w14:textId="77777777" w:rsidR="0096175B" w:rsidRDefault="0096175B" w:rsidP="00AF4027">
      <w:pPr>
        <w:rPr>
          <w:i/>
          <w:spacing w:val="-2"/>
          <w:sz w:val="20"/>
        </w:rPr>
      </w:pPr>
    </w:p>
    <w:p w14:paraId="7FD9C214" w14:textId="77777777" w:rsidR="0096175B" w:rsidRDefault="0096175B" w:rsidP="00AF4027">
      <w:pPr>
        <w:rPr>
          <w:i/>
          <w:spacing w:val="-2"/>
          <w:sz w:val="20"/>
        </w:rPr>
      </w:pPr>
    </w:p>
    <w:p w14:paraId="33FEA223" w14:textId="77777777" w:rsidR="0096175B" w:rsidRDefault="0096175B" w:rsidP="00AF4027">
      <w:pPr>
        <w:rPr>
          <w:i/>
          <w:spacing w:val="-2"/>
          <w:sz w:val="20"/>
        </w:rPr>
      </w:pPr>
    </w:p>
    <w:p w14:paraId="4E1CAB25" w14:textId="77777777" w:rsidR="0096175B" w:rsidRDefault="0096175B" w:rsidP="00AF4027">
      <w:pPr>
        <w:rPr>
          <w:i/>
          <w:spacing w:val="-2"/>
          <w:sz w:val="20"/>
        </w:rPr>
      </w:pPr>
    </w:p>
    <w:p w14:paraId="42A1CC01" w14:textId="77777777" w:rsidR="0096175B" w:rsidRDefault="0096175B" w:rsidP="00AF4027">
      <w:pPr>
        <w:rPr>
          <w:i/>
          <w:spacing w:val="-2"/>
          <w:sz w:val="20"/>
        </w:rPr>
      </w:pPr>
    </w:p>
    <w:p w14:paraId="56C8D92C" w14:textId="77777777" w:rsidR="0096175B" w:rsidRDefault="0096175B" w:rsidP="00AF4027">
      <w:pPr>
        <w:rPr>
          <w:i/>
          <w:spacing w:val="-2"/>
          <w:sz w:val="20"/>
        </w:rPr>
      </w:pPr>
    </w:p>
    <w:p w14:paraId="2817B0BF" w14:textId="77777777" w:rsidR="0096175B" w:rsidRDefault="0096175B" w:rsidP="00AF4027">
      <w:pPr>
        <w:rPr>
          <w:i/>
          <w:spacing w:val="-2"/>
          <w:sz w:val="20"/>
        </w:rPr>
      </w:pPr>
    </w:p>
    <w:p w14:paraId="66FC3AE1" w14:textId="77777777" w:rsidR="0096175B" w:rsidRDefault="0096175B" w:rsidP="00AF4027">
      <w:pPr>
        <w:rPr>
          <w:i/>
          <w:spacing w:val="-2"/>
          <w:sz w:val="20"/>
        </w:rPr>
      </w:pPr>
    </w:p>
    <w:p w14:paraId="42883BB9" w14:textId="77777777" w:rsidR="0096175B" w:rsidRDefault="0096175B" w:rsidP="00AF4027">
      <w:pPr>
        <w:rPr>
          <w:i/>
          <w:spacing w:val="-2"/>
          <w:sz w:val="20"/>
        </w:rPr>
      </w:pPr>
    </w:p>
    <w:p w14:paraId="5565498C" w14:textId="77777777" w:rsidR="0096175B" w:rsidRDefault="0096175B" w:rsidP="00AF4027">
      <w:pPr>
        <w:rPr>
          <w:i/>
          <w:spacing w:val="-2"/>
          <w:sz w:val="20"/>
        </w:rPr>
      </w:pPr>
    </w:p>
    <w:p w14:paraId="461B7C49" w14:textId="77777777" w:rsidR="0096175B" w:rsidRDefault="0096175B" w:rsidP="00AF4027">
      <w:pPr>
        <w:rPr>
          <w:i/>
          <w:spacing w:val="-2"/>
          <w:sz w:val="20"/>
        </w:rPr>
      </w:pPr>
    </w:p>
    <w:p w14:paraId="4F35594D" w14:textId="77777777" w:rsidR="0096175B" w:rsidRDefault="0096175B" w:rsidP="00AF4027">
      <w:pPr>
        <w:rPr>
          <w:i/>
          <w:spacing w:val="-2"/>
          <w:sz w:val="20"/>
        </w:rPr>
      </w:pPr>
    </w:p>
    <w:p w14:paraId="0F03B633" w14:textId="77777777" w:rsidR="0096175B" w:rsidRDefault="0096175B" w:rsidP="00AF4027">
      <w:pPr>
        <w:rPr>
          <w:i/>
          <w:spacing w:val="-2"/>
          <w:sz w:val="20"/>
        </w:rPr>
      </w:pPr>
    </w:p>
    <w:p w14:paraId="7176FAC8" w14:textId="77777777" w:rsidR="007852D2" w:rsidRDefault="007852D2" w:rsidP="00AF4027">
      <w:pPr>
        <w:rPr>
          <w:i/>
          <w:spacing w:val="-2"/>
          <w:sz w:val="20"/>
        </w:rPr>
      </w:pPr>
    </w:p>
    <w:p w14:paraId="4A4911B1" w14:textId="77777777" w:rsidR="007852D2" w:rsidRDefault="007852D2" w:rsidP="00AF4027">
      <w:pPr>
        <w:rPr>
          <w:i/>
          <w:spacing w:val="-2"/>
          <w:sz w:val="20"/>
        </w:rPr>
      </w:pPr>
    </w:p>
    <w:p w14:paraId="4321400C" w14:textId="77777777" w:rsidR="007852D2" w:rsidRDefault="007852D2" w:rsidP="00AF4027">
      <w:pPr>
        <w:rPr>
          <w:i/>
          <w:spacing w:val="-2"/>
          <w:sz w:val="20"/>
        </w:rPr>
      </w:pPr>
    </w:p>
    <w:p w14:paraId="1AA8A3C2" w14:textId="77777777" w:rsidR="007852D2" w:rsidRDefault="007852D2" w:rsidP="00AF4027">
      <w:pPr>
        <w:rPr>
          <w:i/>
          <w:spacing w:val="-2"/>
          <w:sz w:val="20"/>
        </w:rPr>
      </w:pPr>
    </w:p>
    <w:p w14:paraId="48F98854" w14:textId="77777777" w:rsidR="0096175B" w:rsidRDefault="0096175B" w:rsidP="00AF4027">
      <w:pPr>
        <w:rPr>
          <w:i/>
          <w:spacing w:val="-2"/>
          <w:sz w:val="20"/>
        </w:rPr>
      </w:pPr>
    </w:p>
    <w:p w14:paraId="55A4900A" w14:textId="77777777" w:rsidR="0096175B" w:rsidRDefault="0096175B" w:rsidP="00AF4027">
      <w:pPr>
        <w:rPr>
          <w:i/>
          <w:spacing w:val="-2"/>
          <w:sz w:val="20"/>
        </w:rPr>
      </w:pPr>
    </w:p>
    <w:p w14:paraId="3FC23997" w14:textId="77777777" w:rsidR="0096175B" w:rsidRDefault="0096175B" w:rsidP="00AF4027">
      <w:pPr>
        <w:rPr>
          <w:i/>
          <w:spacing w:val="-2"/>
          <w:sz w:val="20"/>
        </w:rPr>
      </w:pPr>
    </w:p>
    <w:p w14:paraId="3328FD20" w14:textId="77777777" w:rsidR="0096175B" w:rsidRDefault="0096175B" w:rsidP="0096175B">
      <w:pPr>
        <w:spacing w:before="239"/>
        <w:ind w:left="71" w:right="13"/>
        <w:jc w:val="center"/>
        <w:rPr>
          <w:b/>
          <w:sz w:val="36"/>
        </w:rPr>
      </w:pPr>
      <w:r>
        <w:rPr>
          <w:b/>
          <w:sz w:val="36"/>
        </w:rPr>
        <w:lastRenderedPageBreak/>
        <w:t>Beneficial</w:t>
      </w:r>
      <w:r>
        <w:rPr>
          <w:b/>
          <w:spacing w:val="-5"/>
          <w:sz w:val="36"/>
        </w:rPr>
        <w:t xml:space="preserve"> </w:t>
      </w:r>
      <w:r>
        <w:rPr>
          <w:b/>
          <w:sz w:val="36"/>
        </w:rPr>
        <w:t>Ownership</w:t>
      </w:r>
      <w:r>
        <w:rPr>
          <w:b/>
          <w:spacing w:val="-5"/>
          <w:sz w:val="36"/>
        </w:rPr>
        <w:t xml:space="preserve"> </w:t>
      </w:r>
      <w:r>
        <w:rPr>
          <w:b/>
          <w:sz w:val="36"/>
        </w:rPr>
        <w:t>Disclosure</w:t>
      </w:r>
      <w:r>
        <w:rPr>
          <w:b/>
          <w:spacing w:val="-4"/>
          <w:sz w:val="36"/>
        </w:rPr>
        <w:t xml:space="preserve"> Form</w:t>
      </w:r>
    </w:p>
    <w:p w14:paraId="46838D91" w14:textId="77777777" w:rsidR="0096175B" w:rsidRDefault="0096175B" w:rsidP="0096175B">
      <w:pPr>
        <w:pStyle w:val="BodyText"/>
        <w:spacing w:before="2"/>
        <w:rPr>
          <w:b/>
          <w:sz w:val="10"/>
        </w:rPr>
      </w:pPr>
      <w:r>
        <w:rPr>
          <w:noProof/>
        </w:rPr>
        <mc:AlternateContent>
          <mc:Choice Requires="wps">
            <w:drawing>
              <wp:anchor distT="0" distB="0" distL="0" distR="0" simplePos="0" relativeHeight="251660288" behindDoc="1" locked="0" layoutInCell="1" allowOverlap="1" wp14:anchorId="7B906607" wp14:editId="6DA7095C">
                <wp:simplePos x="0" y="0"/>
                <wp:positionH relativeFrom="page">
                  <wp:posOffset>863600</wp:posOffset>
                </wp:positionH>
                <wp:positionV relativeFrom="paragraph">
                  <wp:posOffset>92952</wp:posOffset>
                </wp:positionV>
                <wp:extent cx="5749290" cy="31623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3162300"/>
                        </a:xfrm>
                        <a:prstGeom prst="rect">
                          <a:avLst/>
                        </a:prstGeom>
                        <a:ln w="6350">
                          <a:solidFill>
                            <a:srgbClr val="000000"/>
                          </a:solidFill>
                          <a:prstDash val="solid"/>
                        </a:ln>
                      </wps:spPr>
                      <wps:txbx>
                        <w:txbxContent>
                          <w:p w14:paraId="132D0A49" w14:textId="77777777" w:rsidR="0096175B" w:rsidRDefault="0096175B" w:rsidP="0096175B">
                            <w:pPr>
                              <w:spacing w:before="190"/>
                              <w:ind w:left="145" w:right="146"/>
                              <w:jc w:val="both"/>
                              <w:rPr>
                                <w:i/>
                              </w:rPr>
                            </w:pPr>
                            <w:r>
                              <w:rPr>
                                <w:i/>
                              </w:rPr>
                              <w:t>INSTRUCTIONS TO BIDDERS: DELETE THIS BOX ONCE YOU HAVE COMPLETED THE FORM</w:t>
                            </w:r>
                          </w:p>
                          <w:p w14:paraId="41F0489E" w14:textId="77777777" w:rsidR="0096175B" w:rsidRDefault="0096175B" w:rsidP="0096175B">
                            <w:pPr>
                              <w:pStyle w:val="BodyText"/>
                              <w:rPr>
                                <w:i/>
                              </w:rPr>
                            </w:pPr>
                          </w:p>
                          <w:p w14:paraId="3A1EB4C8" w14:textId="77777777" w:rsidR="0096175B" w:rsidRDefault="0096175B" w:rsidP="0096175B">
                            <w:pPr>
                              <w:ind w:left="145" w:right="138"/>
                              <w:jc w:val="both"/>
                              <w:rPr>
                                <w:i/>
                              </w:rPr>
                            </w:pPr>
                            <w:r>
                              <w:rPr>
                                <w:i/>
                              </w:rPr>
                              <w:t>This</w:t>
                            </w:r>
                            <w:r>
                              <w:rPr>
                                <w:i/>
                                <w:spacing w:val="-3"/>
                              </w:rPr>
                              <w:t xml:space="preserve"> </w:t>
                            </w:r>
                            <w:r>
                              <w:rPr>
                                <w:i/>
                              </w:rPr>
                              <w:t>Beneficial</w:t>
                            </w:r>
                            <w:r>
                              <w:rPr>
                                <w:i/>
                                <w:spacing w:val="-2"/>
                              </w:rPr>
                              <w:t xml:space="preserve"> </w:t>
                            </w:r>
                            <w:r>
                              <w:rPr>
                                <w:i/>
                              </w:rPr>
                              <w:t>Ownership</w:t>
                            </w:r>
                            <w:r>
                              <w:rPr>
                                <w:i/>
                                <w:spacing w:val="-2"/>
                              </w:rPr>
                              <w:t xml:space="preserve"> </w:t>
                            </w:r>
                            <w:r>
                              <w:rPr>
                                <w:i/>
                              </w:rPr>
                              <w:t>Disclosure</w:t>
                            </w:r>
                            <w:r>
                              <w:rPr>
                                <w:i/>
                                <w:spacing w:val="-3"/>
                              </w:rPr>
                              <w:t xml:space="preserve"> </w:t>
                            </w:r>
                            <w:r>
                              <w:rPr>
                                <w:i/>
                              </w:rPr>
                              <w:t>Form</w:t>
                            </w:r>
                            <w:r>
                              <w:rPr>
                                <w:i/>
                                <w:spacing w:val="-2"/>
                              </w:rPr>
                              <w:t xml:space="preserve"> </w:t>
                            </w:r>
                            <w:r>
                              <w:rPr>
                                <w:i/>
                              </w:rPr>
                              <w:t>(“Form”)</w:t>
                            </w:r>
                            <w:r>
                              <w:rPr>
                                <w:i/>
                                <w:spacing w:val="-2"/>
                              </w:rPr>
                              <w:t xml:space="preserve"> </w:t>
                            </w:r>
                            <w:r>
                              <w:rPr>
                                <w:i/>
                              </w:rPr>
                              <w:t>is</w:t>
                            </w:r>
                            <w:r>
                              <w:rPr>
                                <w:i/>
                                <w:spacing w:val="-3"/>
                              </w:rPr>
                              <w:t xml:space="preserve"> </w:t>
                            </w:r>
                            <w:r>
                              <w:rPr>
                                <w:i/>
                              </w:rPr>
                              <w:t>to</w:t>
                            </w:r>
                            <w:r>
                              <w:rPr>
                                <w:i/>
                                <w:spacing w:val="-2"/>
                              </w:rPr>
                              <w:t xml:space="preserve"> </w:t>
                            </w:r>
                            <w:r>
                              <w:rPr>
                                <w:i/>
                              </w:rPr>
                              <w:t>be</w:t>
                            </w:r>
                            <w:r>
                              <w:rPr>
                                <w:i/>
                                <w:spacing w:val="-2"/>
                              </w:rPr>
                              <w:t xml:space="preserve"> </w:t>
                            </w:r>
                            <w:r>
                              <w:rPr>
                                <w:i/>
                              </w:rPr>
                              <w:t>completed</w:t>
                            </w:r>
                            <w:r>
                              <w:rPr>
                                <w:i/>
                                <w:spacing w:val="-2"/>
                              </w:rPr>
                              <w:t xml:space="preserve"> </w:t>
                            </w:r>
                            <w:r>
                              <w:rPr>
                                <w:i/>
                              </w:rPr>
                              <w:t>by</w:t>
                            </w:r>
                            <w:r>
                              <w:rPr>
                                <w:i/>
                                <w:spacing w:val="-3"/>
                              </w:rPr>
                              <w:t xml:space="preserve"> </w:t>
                            </w:r>
                            <w:r>
                              <w:rPr>
                                <w:i/>
                              </w:rPr>
                              <w:t>the</w:t>
                            </w:r>
                            <w:r>
                              <w:rPr>
                                <w:i/>
                                <w:spacing w:val="-2"/>
                              </w:rPr>
                              <w:t xml:space="preserve"> </w:t>
                            </w:r>
                            <w:r>
                              <w:rPr>
                                <w:i/>
                              </w:rPr>
                              <w:t>successful Bidder</w:t>
                            </w:r>
                            <w:r>
                              <w:rPr>
                                <w:i/>
                                <w:vertAlign w:val="superscript"/>
                              </w:rPr>
                              <w:t>1</w:t>
                            </w:r>
                            <w:r>
                              <w:rPr>
                                <w:i/>
                              </w:rPr>
                              <w:t>.</w:t>
                            </w:r>
                            <w:r>
                              <w:rPr>
                                <w:i/>
                                <w:spacing w:val="40"/>
                              </w:rPr>
                              <w:t xml:space="preserve"> </w:t>
                            </w:r>
                            <w:r>
                              <w:rPr>
                                <w:i/>
                              </w:rPr>
                              <w:t>In</w:t>
                            </w:r>
                            <w:r>
                              <w:rPr>
                                <w:i/>
                                <w:spacing w:val="-10"/>
                              </w:rPr>
                              <w:t xml:space="preserve"> </w:t>
                            </w:r>
                            <w:r>
                              <w:rPr>
                                <w:i/>
                              </w:rPr>
                              <w:t>case</w:t>
                            </w:r>
                            <w:r>
                              <w:rPr>
                                <w:i/>
                                <w:spacing w:val="-10"/>
                              </w:rPr>
                              <w:t xml:space="preserve"> </w:t>
                            </w:r>
                            <w:r>
                              <w:rPr>
                                <w:i/>
                              </w:rPr>
                              <w:t>of</w:t>
                            </w:r>
                            <w:r>
                              <w:rPr>
                                <w:i/>
                                <w:spacing w:val="-10"/>
                              </w:rPr>
                              <w:t xml:space="preserve"> </w:t>
                            </w:r>
                            <w:r>
                              <w:rPr>
                                <w:i/>
                              </w:rPr>
                              <w:t>joint</w:t>
                            </w:r>
                            <w:r>
                              <w:rPr>
                                <w:i/>
                                <w:spacing w:val="-10"/>
                              </w:rPr>
                              <w:t xml:space="preserve"> </w:t>
                            </w:r>
                            <w:r>
                              <w:rPr>
                                <w:i/>
                              </w:rPr>
                              <w:t>venture,</w:t>
                            </w:r>
                            <w:r>
                              <w:rPr>
                                <w:i/>
                                <w:spacing w:val="-10"/>
                              </w:rPr>
                              <w:t xml:space="preserve"> </w:t>
                            </w:r>
                            <w:r>
                              <w:rPr>
                                <w:i/>
                              </w:rPr>
                              <w:t>the</w:t>
                            </w:r>
                            <w:r>
                              <w:rPr>
                                <w:i/>
                                <w:spacing w:val="-10"/>
                              </w:rPr>
                              <w:t xml:space="preserve"> </w:t>
                            </w:r>
                            <w:r>
                              <w:rPr>
                                <w:i/>
                              </w:rPr>
                              <w:t>Bidder</w:t>
                            </w:r>
                            <w:r>
                              <w:rPr>
                                <w:i/>
                                <w:spacing w:val="-10"/>
                              </w:rPr>
                              <w:t xml:space="preserve"> </w:t>
                            </w:r>
                            <w:r>
                              <w:rPr>
                                <w:i/>
                              </w:rPr>
                              <w:t>must</w:t>
                            </w:r>
                            <w:r>
                              <w:rPr>
                                <w:i/>
                                <w:spacing w:val="-10"/>
                              </w:rPr>
                              <w:t xml:space="preserve"> </w:t>
                            </w:r>
                            <w:r>
                              <w:rPr>
                                <w:i/>
                              </w:rPr>
                              <w:t>submit</w:t>
                            </w:r>
                            <w:r>
                              <w:rPr>
                                <w:i/>
                                <w:spacing w:val="-10"/>
                              </w:rPr>
                              <w:t xml:space="preserve"> </w:t>
                            </w:r>
                            <w:r>
                              <w:rPr>
                                <w:i/>
                              </w:rPr>
                              <w:t>a</w:t>
                            </w:r>
                            <w:r>
                              <w:rPr>
                                <w:i/>
                                <w:spacing w:val="-10"/>
                              </w:rPr>
                              <w:t xml:space="preserve"> </w:t>
                            </w:r>
                            <w:r>
                              <w:rPr>
                                <w:i/>
                              </w:rPr>
                              <w:t>separate</w:t>
                            </w:r>
                            <w:r>
                              <w:rPr>
                                <w:i/>
                                <w:spacing w:val="-9"/>
                              </w:rPr>
                              <w:t xml:space="preserve"> </w:t>
                            </w:r>
                            <w:r>
                              <w:rPr>
                                <w:i/>
                              </w:rPr>
                              <w:t>Form</w:t>
                            </w:r>
                            <w:r>
                              <w:rPr>
                                <w:i/>
                                <w:spacing w:val="-10"/>
                              </w:rPr>
                              <w:t xml:space="preserve"> </w:t>
                            </w:r>
                            <w:r>
                              <w:rPr>
                                <w:i/>
                              </w:rPr>
                              <w:t>for</w:t>
                            </w:r>
                            <w:r>
                              <w:rPr>
                                <w:i/>
                                <w:spacing w:val="-10"/>
                              </w:rPr>
                              <w:t xml:space="preserve"> </w:t>
                            </w:r>
                            <w:r>
                              <w:rPr>
                                <w:i/>
                              </w:rPr>
                              <w:t>each</w:t>
                            </w:r>
                            <w:r>
                              <w:rPr>
                                <w:i/>
                                <w:spacing w:val="-10"/>
                              </w:rPr>
                              <w:t xml:space="preserve"> </w:t>
                            </w:r>
                            <w:r>
                              <w:rPr>
                                <w:i/>
                              </w:rPr>
                              <w:t>member. The</w:t>
                            </w:r>
                            <w:r>
                              <w:rPr>
                                <w:i/>
                                <w:spacing w:val="-11"/>
                              </w:rPr>
                              <w:t xml:space="preserve"> </w:t>
                            </w:r>
                            <w:r>
                              <w:rPr>
                                <w:i/>
                              </w:rPr>
                              <w:t>beneficial</w:t>
                            </w:r>
                            <w:r>
                              <w:rPr>
                                <w:i/>
                                <w:spacing w:val="-9"/>
                              </w:rPr>
                              <w:t xml:space="preserve"> </w:t>
                            </w:r>
                            <w:r>
                              <w:rPr>
                                <w:i/>
                              </w:rPr>
                              <w:t>ownership</w:t>
                            </w:r>
                            <w:r>
                              <w:rPr>
                                <w:i/>
                                <w:spacing w:val="-8"/>
                              </w:rPr>
                              <w:t xml:space="preserve"> </w:t>
                            </w:r>
                            <w:r>
                              <w:rPr>
                                <w:i/>
                              </w:rPr>
                              <w:t>information</w:t>
                            </w:r>
                            <w:r>
                              <w:rPr>
                                <w:i/>
                                <w:spacing w:val="-10"/>
                              </w:rPr>
                              <w:t xml:space="preserve"> </w:t>
                            </w:r>
                            <w:r>
                              <w:rPr>
                                <w:i/>
                              </w:rPr>
                              <w:t>to</w:t>
                            </w:r>
                            <w:r>
                              <w:rPr>
                                <w:i/>
                                <w:spacing w:val="-9"/>
                              </w:rPr>
                              <w:t xml:space="preserve"> </w:t>
                            </w:r>
                            <w:r>
                              <w:rPr>
                                <w:i/>
                              </w:rPr>
                              <w:t>be</w:t>
                            </w:r>
                            <w:r>
                              <w:rPr>
                                <w:i/>
                                <w:spacing w:val="-11"/>
                              </w:rPr>
                              <w:t xml:space="preserve"> </w:t>
                            </w:r>
                            <w:r>
                              <w:rPr>
                                <w:i/>
                              </w:rPr>
                              <w:t>submitted</w:t>
                            </w:r>
                            <w:r>
                              <w:rPr>
                                <w:i/>
                                <w:spacing w:val="-10"/>
                              </w:rPr>
                              <w:t xml:space="preserve"> </w:t>
                            </w:r>
                            <w:r>
                              <w:rPr>
                                <w:i/>
                              </w:rPr>
                              <w:t>in</w:t>
                            </w:r>
                            <w:r>
                              <w:rPr>
                                <w:i/>
                                <w:spacing w:val="-9"/>
                              </w:rPr>
                              <w:t xml:space="preserve"> </w:t>
                            </w:r>
                            <w:r>
                              <w:rPr>
                                <w:i/>
                              </w:rPr>
                              <w:t>this</w:t>
                            </w:r>
                            <w:r>
                              <w:rPr>
                                <w:i/>
                                <w:spacing w:val="-9"/>
                              </w:rPr>
                              <w:t xml:space="preserve"> </w:t>
                            </w:r>
                            <w:r>
                              <w:rPr>
                                <w:i/>
                              </w:rPr>
                              <w:t>Form</w:t>
                            </w:r>
                            <w:r>
                              <w:rPr>
                                <w:i/>
                                <w:spacing w:val="-8"/>
                              </w:rPr>
                              <w:t xml:space="preserve"> </w:t>
                            </w:r>
                            <w:r>
                              <w:rPr>
                                <w:i/>
                              </w:rPr>
                              <w:t>shall</w:t>
                            </w:r>
                            <w:r>
                              <w:rPr>
                                <w:i/>
                                <w:spacing w:val="-9"/>
                              </w:rPr>
                              <w:t xml:space="preserve"> </w:t>
                            </w:r>
                            <w:r>
                              <w:rPr>
                                <w:i/>
                              </w:rPr>
                              <w:t>be</w:t>
                            </w:r>
                            <w:r>
                              <w:rPr>
                                <w:i/>
                                <w:spacing w:val="-6"/>
                              </w:rPr>
                              <w:t xml:space="preserve"> </w:t>
                            </w:r>
                            <w:r>
                              <w:rPr>
                                <w:i/>
                              </w:rPr>
                              <w:t>current</w:t>
                            </w:r>
                            <w:r>
                              <w:rPr>
                                <w:i/>
                                <w:spacing w:val="-10"/>
                              </w:rPr>
                              <w:t xml:space="preserve"> </w:t>
                            </w:r>
                            <w:r>
                              <w:rPr>
                                <w:i/>
                              </w:rPr>
                              <w:t>as</w:t>
                            </w:r>
                            <w:r>
                              <w:rPr>
                                <w:i/>
                                <w:spacing w:val="-9"/>
                              </w:rPr>
                              <w:t xml:space="preserve"> </w:t>
                            </w:r>
                            <w:r>
                              <w:rPr>
                                <w:i/>
                              </w:rPr>
                              <w:t>of</w:t>
                            </w:r>
                            <w:r>
                              <w:rPr>
                                <w:i/>
                                <w:spacing w:val="-7"/>
                              </w:rPr>
                              <w:t xml:space="preserve"> </w:t>
                            </w:r>
                            <w:r>
                              <w:rPr>
                                <w:i/>
                              </w:rPr>
                              <w:t>the date of its submission.</w:t>
                            </w:r>
                          </w:p>
                          <w:p w14:paraId="470A3F43" w14:textId="77777777" w:rsidR="0096175B" w:rsidRDefault="0096175B" w:rsidP="0096175B">
                            <w:pPr>
                              <w:pStyle w:val="BodyText"/>
                              <w:rPr>
                                <w:i/>
                              </w:rPr>
                            </w:pPr>
                          </w:p>
                          <w:p w14:paraId="6F29C8AD" w14:textId="77777777" w:rsidR="0096175B" w:rsidRDefault="0096175B" w:rsidP="0096175B">
                            <w:pPr>
                              <w:ind w:left="145"/>
                              <w:rPr>
                                <w:i/>
                              </w:rPr>
                            </w:pPr>
                            <w:r>
                              <w:rPr>
                                <w:i/>
                              </w:rPr>
                              <w:t>For the purposes of this Form, a Beneficial Owner of a Bidder is any natural person who ultimately</w:t>
                            </w:r>
                            <w:r>
                              <w:rPr>
                                <w:i/>
                                <w:spacing w:val="-2"/>
                              </w:rPr>
                              <w:t xml:space="preserve"> </w:t>
                            </w:r>
                            <w:r>
                              <w:rPr>
                                <w:i/>
                              </w:rPr>
                              <w:t>owns or controls</w:t>
                            </w:r>
                            <w:r>
                              <w:rPr>
                                <w:i/>
                                <w:spacing w:val="-1"/>
                              </w:rPr>
                              <w:t xml:space="preserve"> </w:t>
                            </w:r>
                            <w:r>
                              <w:rPr>
                                <w:i/>
                              </w:rPr>
                              <w:t>the Bidder by</w:t>
                            </w:r>
                            <w:r>
                              <w:rPr>
                                <w:i/>
                                <w:spacing w:val="-1"/>
                              </w:rPr>
                              <w:t xml:space="preserve"> </w:t>
                            </w:r>
                            <w:r>
                              <w:rPr>
                                <w:i/>
                              </w:rPr>
                              <w:t>meeting</w:t>
                            </w:r>
                            <w:r>
                              <w:rPr>
                                <w:i/>
                                <w:spacing w:val="3"/>
                              </w:rPr>
                              <w:t xml:space="preserve"> </w:t>
                            </w:r>
                            <w:r>
                              <w:rPr>
                                <w:i/>
                              </w:rPr>
                              <w:t>one</w:t>
                            </w:r>
                            <w:r>
                              <w:rPr>
                                <w:i/>
                                <w:spacing w:val="-1"/>
                              </w:rPr>
                              <w:t xml:space="preserve"> </w:t>
                            </w:r>
                            <w:r>
                              <w:rPr>
                                <w:i/>
                              </w:rPr>
                              <w:t>or more</w:t>
                            </w:r>
                            <w:r>
                              <w:rPr>
                                <w:i/>
                                <w:spacing w:val="-2"/>
                              </w:rPr>
                              <w:t xml:space="preserve"> </w:t>
                            </w:r>
                            <w:r>
                              <w:rPr>
                                <w:i/>
                              </w:rPr>
                              <w:t>of the</w:t>
                            </w:r>
                            <w:r>
                              <w:rPr>
                                <w:i/>
                                <w:spacing w:val="-1"/>
                              </w:rPr>
                              <w:t xml:space="preserve"> </w:t>
                            </w:r>
                            <w:r>
                              <w:rPr>
                                <w:i/>
                              </w:rPr>
                              <w:t xml:space="preserve">following </w:t>
                            </w:r>
                            <w:r>
                              <w:rPr>
                                <w:i/>
                                <w:spacing w:val="-2"/>
                              </w:rPr>
                              <w:t>conditions:</w:t>
                            </w:r>
                          </w:p>
                          <w:p w14:paraId="31047ECC" w14:textId="77777777" w:rsidR="0096175B" w:rsidRDefault="0096175B">
                            <w:pPr>
                              <w:widowControl w:val="0"/>
                              <w:numPr>
                                <w:ilvl w:val="0"/>
                                <w:numId w:val="109"/>
                              </w:numPr>
                              <w:tabs>
                                <w:tab w:val="left" w:pos="864"/>
                              </w:tabs>
                              <w:autoSpaceDE w:val="0"/>
                              <w:autoSpaceDN w:val="0"/>
                              <w:spacing w:line="294"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1"/>
                              </w:rPr>
                              <w:t xml:space="preserve"> </w:t>
                            </w:r>
                            <w:r>
                              <w:rPr>
                                <w:i/>
                                <w:spacing w:val="-2"/>
                              </w:rPr>
                              <w:t>shares</w:t>
                            </w:r>
                          </w:p>
                          <w:p w14:paraId="14812BF5" w14:textId="77777777" w:rsidR="0096175B" w:rsidRDefault="0096175B">
                            <w:pPr>
                              <w:widowControl w:val="0"/>
                              <w:numPr>
                                <w:ilvl w:val="0"/>
                                <w:numId w:val="109"/>
                              </w:numPr>
                              <w:tabs>
                                <w:tab w:val="left" w:pos="864"/>
                              </w:tabs>
                              <w:autoSpaceDE w:val="0"/>
                              <w:autoSpaceDN w:val="0"/>
                              <w:spacing w:before="2" w:line="293"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2"/>
                              </w:rPr>
                              <w:t xml:space="preserve"> </w:t>
                            </w:r>
                            <w:r>
                              <w:rPr>
                                <w:i/>
                              </w:rPr>
                              <w:t xml:space="preserve">voting </w:t>
                            </w:r>
                            <w:r>
                              <w:rPr>
                                <w:i/>
                                <w:spacing w:val="-2"/>
                              </w:rPr>
                              <w:t>rights</w:t>
                            </w:r>
                          </w:p>
                          <w:p w14:paraId="3A80134C" w14:textId="77777777" w:rsidR="0096175B" w:rsidRDefault="0096175B">
                            <w:pPr>
                              <w:widowControl w:val="0"/>
                              <w:numPr>
                                <w:ilvl w:val="0"/>
                                <w:numId w:val="109"/>
                              </w:numPr>
                              <w:tabs>
                                <w:tab w:val="left" w:pos="865"/>
                              </w:tabs>
                              <w:autoSpaceDE w:val="0"/>
                              <w:autoSpaceDN w:val="0"/>
                              <w:ind w:right="1025"/>
                              <w:rPr>
                                <w:i/>
                              </w:rPr>
                            </w:pPr>
                            <w:r>
                              <w:rPr>
                                <w:i/>
                              </w:rPr>
                              <w:t>directly</w:t>
                            </w:r>
                            <w:r>
                              <w:rPr>
                                <w:i/>
                                <w:spacing w:val="-4"/>
                              </w:rPr>
                              <w:t xml:space="preserve"> </w:t>
                            </w:r>
                            <w:r>
                              <w:rPr>
                                <w:i/>
                              </w:rPr>
                              <w:t>or</w:t>
                            </w:r>
                            <w:r>
                              <w:rPr>
                                <w:i/>
                                <w:spacing w:val="-3"/>
                              </w:rPr>
                              <w:t xml:space="preserve"> </w:t>
                            </w:r>
                            <w:r>
                              <w:rPr>
                                <w:i/>
                              </w:rPr>
                              <w:t>indirectly</w:t>
                            </w:r>
                            <w:r>
                              <w:rPr>
                                <w:i/>
                                <w:spacing w:val="-4"/>
                              </w:rPr>
                              <w:t xml:space="preserve"> </w:t>
                            </w:r>
                            <w:r>
                              <w:rPr>
                                <w:i/>
                              </w:rPr>
                              <w:t>having</w:t>
                            </w:r>
                            <w:r>
                              <w:rPr>
                                <w:i/>
                                <w:spacing w:val="-3"/>
                              </w:rPr>
                              <w:t xml:space="preserve"> </w:t>
                            </w:r>
                            <w:r>
                              <w:rPr>
                                <w:i/>
                              </w:rPr>
                              <w:t>the</w:t>
                            </w:r>
                            <w:r>
                              <w:rPr>
                                <w:i/>
                                <w:spacing w:val="-4"/>
                              </w:rPr>
                              <w:t xml:space="preserve"> </w:t>
                            </w:r>
                            <w:r>
                              <w:rPr>
                                <w:i/>
                              </w:rPr>
                              <w:t>right</w:t>
                            </w:r>
                            <w:r>
                              <w:rPr>
                                <w:i/>
                                <w:spacing w:val="-3"/>
                              </w:rPr>
                              <w:t xml:space="preserve"> </w:t>
                            </w:r>
                            <w:r>
                              <w:rPr>
                                <w:i/>
                              </w:rPr>
                              <w:t>to</w:t>
                            </w:r>
                            <w:r>
                              <w:rPr>
                                <w:i/>
                                <w:spacing w:val="-3"/>
                              </w:rPr>
                              <w:t xml:space="preserve"> </w:t>
                            </w:r>
                            <w:r>
                              <w:rPr>
                                <w:i/>
                              </w:rPr>
                              <w:t>appoint</w:t>
                            </w:r>
                            <w:r>
                              <w:rPr>
                                <w:i/>
                                <w:spacing w:val="-3"/>
                              </w:rPr>
                              <w:t xml:space="preserve"> </w:t>
                            </w:r>
                            <w:r>
                              <w:rPr>
                                <w:i/>
                              </w:rPr>
                              <w:t>a</w:t>
                            </w:r>
                            <w:r>
                              <w:rPr>
                                <w:i/>
                                <w:spacing w:val="-5"/>
                              </w:rPr>
                              <w:t xml:space="preserve"> </w:t>
                            </w:r>
                            <w:r>
                              <w:rPr>
                                <w:i/>
                              </w:rPr>
                              <w:t>majority</w:t>
                            </w:r>
                            <w:r>
                              <w:rPr>
                                <w:i/>
                                <w:spacing w:val="-3"/>
                              </w:rPr>
                              <w:t xml:space="preserve"> </w:t>
                            </w:r>
                            <w:r>
                              <w:rPr>
                                <w:i/>
                              </w:rPr>
                              <w:t>of</w:t>
                            </w:r>
                            <w:r>
                              <w:rPr>
                                <w:i/>
                                <w:spacing w:val="-3"/>
                              </w:rPr>
                              <w:t xml:space="preserve"> </w:t>
                            </w:r>
                            <w:r>
                              <w:rPr>
                                <w:i/>
                              </w:rPr>
                              <w:t>the</w:t>
                            </w:r>
                            <w:r>
                              <w:rPr>
                                <w:i/>
                                <w:spacing w:val="-3"/>
                              </w:rPr>
                              <w:t xml:space="preserve"> </w:t>
                            </w:r>
                            <w:r>
                              <w:rPr>
                                <w:i/>
                              </w:rPr>
                              <w:t>board</w:t>
                            </w:r>
                            <w:r>
                              <w:rPr>
                                <w:i/>
                                <w:spacing w:val="-3"/>
                              </w:rPr>
                              <w:t xml:space="preserve"> </w:t>
                            </w:r>
                            <w:r>
                              <w:rPr>
                                <w:i/>
                              </w:rPr>
                              <w:t>of directors or equivalent governing body of the Bidder</w:t>
                            </w:r>
                          </w:p>
                        </w:txbxContent>
                      </wps:txbx>
                      <wps:bodyPr wrap="square" lIns="0" tIns="0" rIns="0" bIns="0" rtlCol="0">
                        <a:noAutofit/>
                      </wps:bodyPr>
                    </wps:wsp>
                  </a:graphicData>
                </a:graphic>
              </wp:anchor>
            </w:drawing>
          </mc:Choice>
          <mc:Fallback>
            <w:pict>
              <v:shapetype w14:anchorId="7B906607" id="_x0000_t202" coordsize="21600,21600" o:spt="202" path="m,l,21600r21600,l21600,xe">
                <v:stroke joinstyle="miter"/>
                <v:path gradientshapeok="t" o:connecttype="rect"/>
              </v:shapetype>
              <v:shape id="Textbox 6" o:spid="_x0000_s1026" type="#_x0000_t202" style="position:absolute;left:0;text-align:left;margin-left:68pt;margin-top:7.3pt;width:452.7pt;height:249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" filled="f" strokeweight=".5pt">
                <v:path arrowok="t"/>
                <v:textbox inset="0,0,0,0">
                  <w:txbxContent>
                    <w:p w14:paraId="132D0A49" w14:textId="77777777" w:rsidR="0096175B" w:rsidRDefault="0096175B" w:rsidP="0096175B">
                      <w:pPr>
                        <w:spacing w:before="190"/>
                        <w:ind w:left="145" w:right="146"/>
                        <w:jc w:val="both"/>
                        <w:rPr>
                          <w:i/>
                        </w:rPr>
                      </w:pPr>
                      <w:r>
                        <w:rPr>
                          <w:i/>
                        </w:rPr>
                        <w:t>INSTRUCTIONS TO BIDDERS: DELETE THIS BOX ONCE YOU HAVE COMPLETED THE FORM</w:t>
                      </w:r>
                    </w:p>
                    <w:p w14:paraId="41F0489E" w14:textId="77777777" w:rsidR="0096175B" w:rsidRDefault="0096175B" w:rsidP="0096175B">
                      <w:pPr>
                        <w:pStyle w:val="BodyText"/>
                        <w:rPr>
                          <w:i/>
                        </w:rPr>
                      </w:pPr>
                    </w:p>
                    <w:p w14:paraId="3A1EB4C8" w14:textId="77777777" w:rsidR="0096175B" w:rsidRDefault="0096175B" w:rsidP="0096175B">
                      <w:pPr>
                        <w:ind w:left="145" w:right="138"/>
                        <w:jc w:val="both"/>
                        <w:rPr>
                          <w:i/>
                        </w:rPr>
                      </w:pPr>
                      <w:r>
                        <w:rPr>
                          <w:i/>
                        </w:rPr>
                        <w:t>This</w:t>
                      </w:r>
                      <w:r>
                        <w:rPr>
                          <w:i/>
                          <w:spacing w:val="-3"/>
                        </w:rPr>
                        <w:t xml:space="preserve"> </w:t>
                      </w:r>
                      <w:r>
                        <w:rPr>
                          <w:i/>
                        </w:rPr>
                        <w:t>Beneficial</w:t>
                      </w:r>
                      <w:r>
                        <w:rPr>
                          <w:i/>
                          <w:spacing w:val="-2"/>
                        </w:rPr>
                        <w:t xml:space="preserve"> </w:t>
                      </w:r>
                      <w:r>
                        <w:rPr>
                          <w:i/>
                        </w:rPr>
                        <w:t>Ownership</w:t>
                      </w:r>
                      <w:r>
                        <w:rPr>
                          <w:i/>
                          <w:spacing w:val="-2"/>
                        </w:rPr>
                        <w:t xml:space="preserve"> </w:t>
                      </w:r>
                      <w:r>
                        <w:rPr>
                          <w:i/>
                        </w:rPr>
                        <w:t>Disclosure</w:t>
                      </w:r>
                      <w:r>
                        <w:rPr>
                          <w:i/>
                          <w:spacing w:val="-3"/>
                        </w:rPr>
                        <w:t xml:space="preserve"> </w:t>
                      </w:r>
                      <w:r>
                        <w:rPr>
                          <w:i/>
                        </w:rPr>
                        <w:t>Form</w:t>
                      </w:r>
                      <w:r>
                        <w:rPr>
                          <w:i/>
                          <w:spacing w:val="-2"/>
                        </w:rPr>
                        <w:t xml:space="preserve"> </w:t>
                      </w:r>
                      <w:r>
                        <w:rPr>
                          <w:i/>
                        </w:rPr>
                        <w:t>(“Form”)</w:t>
                      </w:r>
                      <w:r>
                        <w:rPr>
                          <w:i/>
                          <w:spacing w:val="-2"/>
                        </w:rPr>
                        <w:t xml:space="preserve"> </w:t>
                      </w:r>
                      <w:r>
                        <w:rPr>
                          <w:i/>
                        </w:rPr>
                        <w:t>is</w:t>
                      </w:r>
                      <w:r>
                        <w:rPr>
                          <w:i/>
                          <w:spacing w:val="-3"/>
                        </w:rPr>
                        <w:t xml:space="preserve"> </w:t>
                      </w:r>
                      <w:r>
                        <w:rPr>
                          <w:i/>
                        </w:rPr>
                        <w:t>to</w:t>
                      </w:r>
                      <w:r>
                        <w:rPr>
                          <w:i/>
                          <w:spacing w:val="-2"/>
                        </w:rPr>
                        <w:t xml:space="preserve"> </w:t>
                      </w:r>
                      <w:r>
                        <w:rPr>
                          <w:i/>
                        </w:rPr>
                        <w:t>be</w:t>
                      </w:r>
                      <w:r>
                        <w:rPr>
                          <w:i/>
                          <w:spacing w:val="-2"/>
                        </w:rPr>
                        <w:t xml:space="preserve"> </w:t>
                      </w:r>
                      <w:r>
                        <w:rPr>
                          <w:i/>
                        </w:rPr>
                        <w:t>completed</w:t>
                      </w:r>
                      <w:r>
                        <w:rPr>
                          <w:i/>
                          <w:spacing w:val="-2"/>
                        </w:rPr>
                        <w:t xml:space="preserve"> </w:t>
                      </w:r>
                      <w:r>
                        <w:rPr>
                          <w:i/>
                        </w:rPr>
                        <w:t>by</w:t>
                      </w:r>
                      <w:r>
                        <w:rPr>
                          <w:i/>
                          <w:spacing w:val="-3"/>
                        </w:rPr>
                        <w:t xml:space="preserve"> </w:t>
                      </w:r>
                      <w:r>
                        <w:rPr>
                          <w:i/>
                        </w:rPr>
                        <w:t>the</w:t>
                      </w:r>
                      <w:r>
                        <w:rPr>
                          <w:i/>
                          <w:spacing w:val="-2"/>
                        </w:rPr>
                        <w:t xml:space="preserve"> </w:t>
                      </w:r>
                      <w:r>
                        <w:rPr>
                          <w:i/>
                        </w:rPr>
                        <w:t>successful Bidder</w:t>
                      </w:r>
                      <w:r>
                        <w:rPr>
                          <w:i/>
                          <w:vertAlign w:val="superscript"/>
                        </w:rPr>
                        <w:t>1</w:t>
                      </w:r>
                      <w:r>
                        <w:rPr>
                          <w:i/>
                        </w:rPr>
                        <w:t>.</w:t>
                      </w:r>
                      <w:r>
                        <w:rPr>
                          <w:i/>
                          <w:spacing w:val="40"/>
                        </w:rPr>
                        <w:t xml:space="preserve"> </w:t>
                      </w:r>
                      <w:r>
                        <w:rPr>
                          <w:i/>
                        </w:rPr>
                        <w:t>In</w:t>
                      </w:r>
                      <w:r>
                        <w:rPr>
                          <w:i/>
                          <w:spacing w:val="-10"/>
                        </w:rPr>
                        <w:t xml:space="preserve"> </w:t>
                      </w:r>
                      <w:r>
                        <w:rPr>
                          <w:i/>
                        </w:rPr>
                        <w:t>case</w:t>
                      </w:r>
                      <w:r>
                        <w:rPr>
                          <w:i/>
                          <w:spacing w:val="-10"/>
                        </w:rPr>
                        <w:t xml:space="preserve"> </w:t>
                      </w:r>
                      <w:r>
                        <w:rPr>
                          <w:i/>
                        </w:rPr>
                        <w:t>of</w:t>
                      </w:r>
                      <w:r>
                        <w:rPr>
                          <w:i/>
                          <w:spacing w:val="-10"/>
                        </w:rPr>
                        <w:t xml:space="preserve"> </w:t>
                      </w:r>
                      <w:r>
                        <w:rPr>
                          <w:i/>
                        </w:rPr>
                        <w:t>joint</w:t>
                      </w:r>
                      <w:r>
                        <w:rPr>
                          <w:i/>
                          <w:spacing w:val="-10"/>
                        </w:rPr>
                        <w:t xml:space="preserve"> </w:t>
                      </w:r>
                      <w:r>
                        <w:rPr>
                          <w:i/>
                        </w:rPr>
                        <w:t>venture,</w:t>
                      </w:r>
                      <w:r>
                        <w:rPr>
                          <w:i/>
                          <w:spacing w:val="-10"/>
                        </w:rPr>
                        <w:t xml:space="preserve"> </w:t>
                      </w:r>
                      <w:r>
                        <w:rPr>
                          <w:i/>
                        </w:rPr>
                        <w:t>the</w:t>
                      </w:r>
                      <w:r>
                        <w:rPr>
                          <w:i/>
                          <w:spacing w:val="-10"/>
                        </w:rPr>
                        <w:t xml:space="preserve"> </w:t>
                      </w:r>
                      <w:r>
                        <w:rPr>
                          <w:i/>
                        </w:rPr>
                        <w:t>Bidder</w:t>
                      </w:r>
                      <w:r>
                        <w:rPr>
                          <w:i/>
                          <w:spacing w:val="-10"/>
                        </w:rPr>
                        <w:t xml:space="preserve"> </w:t>
                      </w:r>
                      <w:r>
                        <w:rPr>
                          <w:i/>
                        </w:rPr>
                        <w:t>must</w:t>
                      </w:r>
                      <w:r>
                        <w:rPr>
                          <w:i/>
                          <w:spacing w:val="-10"/>
                        </w:rPr>
                        <w:t xml:space="preserve"> </w:t>
                      </w:r>
                      <w:r>
                        <w:rPr>
                          <w:i/>
                        </w:rPr>
                        <w:t>submit</w:t>
                      </w:r>
                      <w:r>
                        <w:rPr>
                          <w:i/>
                          <w:spacing w:val="-10"/>
                        </w:rPr>
                        <w:t xml:space="preserve"> </w:t>
                      </w:r>
                      <w:r>
                        <w:rPr>
                          <w:i/>
                        </w:rPr>
                        <w:t>a</w:t>
                      </w:r>
                      <w:r>
                        <w:rPr>
                          <w:i/>
                          <w:spacing w:val="-10"/>
                        </w:rPr>
                        <w:t xml:space="preserve"> </w:t>
                      </w:r>
                      <w:r>
                        <w:rPr>
                          <w:i/>
                        </w:rPr>
                        <w:t>separate</w:t>
                      </w:r>
                      <w:r>
                        <w:rPr>
                          <w:i/>
                          <w:spacing w:val="-9"/>
                        </w:rPr>
                        <w:t xml:space="preserve"> </w:t>
                      </w:r>
                      <w:r>
                        <w:rPr>
                          <w:i/>
                        </w:rPr>
                        <w:t>Form</w:t>
                      </w:r>
                      <w:r>
                        <w:rPr>
                          <w:i/>
                          <w:spacing w:val="-10"/>
                        </w:rPr>
                        <w:t xml:space="preserve"> </w:t>
                      </w:r>
                      <w:r>
                        <w:rPr>
                          <w:i/>
                        </w:rPr>
                        <w:t>for</w:t>
                      </w:r>
                      <w:r>
                        <w:rPr>
                          <w:i/>
                          <w:spacing w:val="-10"/>
                        </w:rPr>
                        <w:t xml:space="preserve"> </w:t>
                      </w:r>
                      <w:r>
                        <w:rPr>
                          <w:i/>
                        </w:rPr>
                        <w:t>each</w:t>
                      </w:r>
                      <w:r>
                        <w:rPr>
                          <w:i/>
                          <w:spacing w:val="-10"/>
                        </w:rPr>
                        <w:t xml:space="preserve"> </w:t>
                      </w:r>
                      <w:r>
                        <w:rPr>
                          <w:i/>
                        </w:rPr>
                        <w:t>member. The</w:t>
                      </w:r>
                      <w:r>
                        <w:rPr>
                          <w:i/>
                          <w:spacing w:val="-11"/>
                        </w:rPr>
                        <w:t xml:space="preserve"> </w:t>
                      </w:r>
                      <w:r>
                        <w:rPr>
                          <w:i/>
                        </w:rPr>
                        <w:t>beneficial</w:t>
                      </w:r>
                      <w:r>
                        <w:rPr>
                          <w:i/>
                          <w:spacing w:val="-9"/>
                        </w:rPr>
                        <w:t xml:space="preserve"> </w:t>
                      </w:r>
                      <w:r>
                        <w:rPr>
                          <w:i/>
                        </w:rPr>
                        <w:t>ownership</w:t>
                      </w:r>
                      <w:r>
                        <w:rPr>
                          <w:i/>
                          <w:spacing w:val="-8"/>
                        </w:rPr>
                        <w:t xml:space="preserve"> </w:t>
                      </w:r>
                      <w:r>
                        <w:rPr>
                          <w:i/>
                        </w:rPr>
                        <w:t>information</w:t>
                      </w:r>
                      <w:r>
                        <w:rPr>
                          <w:i/>
                          <w:spacing w:val="-10"/>
                        </w:rPr>
                        <w:t xml:space="preserve"> </w:t>
                      </w:r>
                      <w:r>
                        <w:rPr>
                          <w:i/>
                        </w:rPr>
                        <w:t>to</w:t>
                      </w:r>
                      <w:r>
                        <w:rPr>
                          <w:i/>
                          <w:spacing w:val="-9"/>
                        </w:rPr>
                        <w:t xml:space="preserve"> </w:t>
                      </w:r>
                      <w:r>
                        <w:rPr>
                          <w:i/>
                        </w:rPr>
                        <w:t>be</w:t>
                      </w:r>
                      <w:r>
                        <w:rPr>
                          <w:i/>
                          <w:spacing w:val="-11"/>
                        </w:rPr>
                        <w:t xml:space="preserve"> </w:t>
                      </w:r>
                      <w:r>
                        <w:rPr>
                          <w:i/>
                        </w:rPr>
                        <w:t>submitted</w:t>
                      </w:r>
                      <w:r>
                        <w:rPr>
                          <w:i/>
                          <w:spacing w:val="-10"/>
                        </w:rPr>
                        <w:t xml:space="preserve"> </w:t>
                      </w:r>
                      <w:r>
                        <w:rPr>
                          <w:i/>
                        </w:rPr>
                        <w:t>in</w:t>
                      </w:r>
                      <w:r>
                        <w:rPr>
                          <w:i/>
                          <w:spacing w:val="-9"/>
                        </w:rPr>
                        <w:t xml:space="preserve"> </w:t>
                      </w:r>
                      <w:r>
                        <w:rPr>
                          <w:i/>
                        </w:rPr>
                        <w:t>this</w:t>
                      </w:r>
                      <w:r>
                        <w:rPr>
                          <w:i/>
                          <w:spacing w:val="-9"/>
                        </w:rPr>
                        <w:t xml:space="preserve"> </w:t>
                      </w:r>
                      <w:r>
                        <w:rPr>
                          <w:i/>
                        </w:rPr>
                        <w:t>Form</w:t>
                      </w:r>
                      <w:r>
                        <w:rPr>
                          <w:i/>
                          <w:spacing w:val="-8"/>
                        </w:rPr>
                        <w:t xml:space="preserve"> </w:t>
                      </w:r>
                      <w:r>
                        <w:rPr>
                          <w:i/>
                        </w:rPr>
                        <w:t>shall</w:t>
                      </w:r>
                      <w:r>
                        <w:rPr>
                          <w:i/>
                          <w:spacing w:val="-9"/>
                        </w:rPr>
                        <w:t xml:space="preserve"> </w:t>
                      </w:r>
                      <w:r>
                        <w:rPr>
                          <w:i/>
                        </w:rPr>
                        <w:t>be</w:t>
                      </w:r>
                      <w:r>
                        <w:rPr>
                          <w:i/>
                          <w:spacing w:val="-6"/>
                        </w:rPr>
                        <w:t xml:space="preserve"> </w:t>
                      </w:r>
                      <w:r>
                        <w:rPr>
                          <w:i/>
                        </w:rPr>
                        <w:t>current</w:t>
                      </w:r>
                      <w:r>
                        <w:rPr>
                          <w:i/>
                          <w:spacing w:val="-10"/>
                        </w:rPr>
                        <w:t xml:space="preserve"> </w:t>
                      </w:r>
                      <w:r>
                        <w:rPr>
                          <w:i/>
                        </w:rPr>
                        <w:t>as</w:t>
                      </w:r>
                      <w:r>
                        <w:rPr>
                          <w:i/>
                          <w:spacing w:val="-9"/>
                        </w:rPr>
                        <w:t xml:space="preserve"> </w:t>
                      </w:r>
                      <w:r>
                        <w:rPr>
                          <w:i/>
                        </w:rPr>
                        <w:t>of</w:t>
                      </w:r>
                      <w:r>
                        <w:rPr>
                          <w:i/>
                          <w:spacing w:val="-7"/>
                        </w:rPr>
                        <w:t xml:space="preserve"> </w:t>
                      </w:r>
                      <w:r>
                        <w:rPr>
                          <w:i/>
                        </w:rPr>
                        <w:t>the date of its submission.</w:t>
                      </w:r>
                    </w:p>
                    <w:p w14:paraId="470A3F43" w14:textId="77777777" w:rsidR="0096175B" w:rsidRDefault="0096175B" w:rsidP="0096175B">
                      <w:pPr>
                        <w:pStyle w:val="BodyText"/>
                        <w:rPr>
                          <w:i/>
                        </w:rPr>
                      </w:pPr>
                    </w:p>
                    <w:p w14:paraId="6F29C8AD" w14:textId="77777777" w:rsidR="0096175B" w:rsidRDefault="0096175B" w:rsidP="0096175B">
                      <w:pPr>
                        <w:ind w:left="145"/>
                        <w:rPr>
                          <w:i/>
                        </w:rPr>
                      </w:pPr>
                      <w:r>
                        <w:rPr>
                          <w:i/>
                        </w:rPr>
                        <w:t>For the purposes of this Form, a Beneficial Owner of a Bidder is any natural person who ultimately</w:t>
                      </w:r>
                      <w:r>
                        <w:rPr>
                          <w:i/>
                          <w:spacing w:val="-2"/>
                        </w:rPr>
                        <w:t xml:space="preserve"> </w:t>
                      </w:r>
                      <w:r>
                        <w:rPr>
                          <w:i/>
                        </w:rPr>
                        <w:t>owns or controls</w:t>
                      </w:r>
                      <w:r>
                        <w:rPr>
                          <w:i/>
                          <w:spacing w:val="-1"/>
                        </w:rPr>
                        <w:t xml:space="preserve"> </w:t>
                      </w:r>
                      <w:r>
                        <w:rPr>
                          <w:i/>
                        </w:rPr>
                        <w:t>the Bidder by</w:t>
                      </w:r>
                      <w:r>
                        <w:rPr>
                          <w:i/>
                          <w:spacing w:val="-1"/>
                        </w:rPr>
                        <w:t xml:space="preserve"> </w:t>
                      </w:r>
                      <w:r>
                        <w:rPr>
                          <w:i/>
                        </w:rPr>
                        <w:t>meeting</w:t>
                      </w:r>
                      <w:r>
                        <w:rPr>
                          <w:i/>
                          <w:spacing w:val="3"/>
                        </w:rPr>
                        <w:t xml:space="preserve"> </w:t>
                      </w:r>
                      <w:r>
                        <w:rPr>
                          <w:i/>
                        </w:rPr>
                        <w:t>one</w:t>
                      </w:r>
                      <w:r>
                        <w:rPr>
                          <w:i/>
                          <w:spacing w:val="-1"/>
                        </w:rPr>
                        <w:t xml:space="preserve"> </w:t>
                      </w:r>
                      <w:r>
                        <w:rPr>
                          <w:i/>
                        </w:rPr>
                        <w:t>or more</w:t>
                      </w:r>
                      <w:r>
                        <w:rPr>
                          <w:i/>
                          <w:spacing w:val="-2"/>
                        </w:rPr>
                        <w:t xml:space="preserve"> </w:t>
                      </w:r>
                      <w:r>
                        <w:rPr>
                          <w:i/>
                        </w:rPr>
                        <w:t>of the</w:t>
                      </w:r>
                      <w:r>
                        <w:rPr>
                          <w:i/>
                          <w:spacing w:val="-1"/>
                        </w:rPr>
                        <w:t xml:space="preserve"> </w:t>
                      </w:r>
                      <w:r>
                        <w:rPr>
                          <w:i/>
                        </w:rPr>
                        <w:t xml:space="preserve">following </w:t>
                      </w:r>
                      <w:r>
                        <w:rPr>
                          <w:i/>
                          <w:spacing w:val="-2"/>
                        </w:rPr>
                        <w:t>conditions:</w:t>
                      </w:r>
                    </w:p>
                    <w:p w14:paraId="31047ECC" w14:textId="77777777" w:rsidR="0096175B" w:rsidRDefault="0096175B">
                      <w:pPr>
                        <w:widowControl w:val="0"/>
                        <w:numPr>
                          <w:ilvl w:val="0"/>
                          <w:numId w:val="109"/>
                        </w:numPr>
                        <w:tabs>
                          <w:tab w:val="left" w:pos="864"/>
                        </w:tabs>
                        <w:autoSpaceDE w:val="0"/>
                        <w:autoSpaceDN w:val="0"/>
                        <w:spacing w:line="294"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1"/>
                        </w:rPr>
                        <w:t xml:space="preserve"> </w:t>
                      </w:r>
                      <w:r>
                        <w:rPr>
                          <w:i/>
                          <w:spacing w:val="-2"/>
                        </w:rPr>
                        <w:t>shares</w:t>
                      </w:r>
                    </w:p>
                    <w:p w14:paraId="14812BF5" w14:textId="77777777" w:rsidR="0096175B" w:rsidRDefault="0096175B">
                      <w:pPr>
                        <w:widowControl w:val="0"/>
                        <w:numPr>
                          <w:ilvl w:val="0"/>
                          <w:numId w:val="109"/>
                        </w:numPr>
                        <w:tabs>
                          <w:tab w:val="left" w:pos="864"/>
                        </w:tabs>
                        <w:autoSpaceDE w:val="0"/>
                        <w:autoSpaceDN w:val="0"/>
                        <w:spacing w:before="2" w:line="293" w:lineRule="exact"/>
                        <w:ind w:left="864" w:hanging="359"/>
                        <w:rPr>
                          <w:i/>
                        </w:rPr>
                      </w:pPr>
                      <w:r>
                        <w:rPr>
                          <w:i/>
                        </w:rPr>
                        <w:t>directly</w:t>
                      </w:r>
                      <w:r>
                        <w:rPr>
                          <w:i/>
                          <w:spacing w:val="-4"/>
                        </w:rPr>
                        <w:t xml:space="preserve"> </w:t>
                      </w:r>
                      <w:r>
                        <w:rPr>
                          <w:i/>
                        </w:rPr>
                        <w:t>or indirectly</w:t>
                      </w:r>
                      <w:r>
                        <w:rPr>
                          <w:i/>
                          <w:spacing w:val="-2"/>
                        </w:rPr>
                        <w:t xml:space="preserve"> </w:t>
                      </w:r>
                      <w:r>
                        <w:rPr>
                          <w:i/>
                        </w:rPr>
                        <w:t>holding 25% or more</w:t>
                      </w:r>
                      <w:r>
                        <w:rPr>
                          <w:i/>
                          <w:spacing w:val="-2"/>
                        </w:rPr>
                        <w:t xml:space="preserve"> </w:t>
                      </w:r>
                      <w:r>
                        <w:rPr>
                          <w:i/>
                        </w:rPr>
                        <w:t>of the</w:t>
                      </w:r>
                      <w:r>
                        <w:rPr>
                          <w:i/>
                          <w:spacing w:val="-2"/>
                        </w:rPr>
                        <w:t xml:space="preserve"> </w:t>
                      </w:r>
                      <w:r>
                        <w:rPr>
                          <w:i/>
                        </w:rPr>
                        <w:t xml:space="preserve">voting </w:t>
                      </w:r>
                      <w:r>
                        <w:rPr>
                          <w:i/>
                          <w:spacing w:val="-2"/>
                        </w:rPr>
                        <w:t>rights</w:t>
                      </w:r>
                    </w:p>
                    <w:p w14:paraId="3A80134C" w14:textId="77777777" w:rsidR="0096175B" w:rsidRDefault="0096175B">
                      <w:pPr>
                        <w:widowControl w:val="0"/>
                        <w:numPr>
                          <w:ilvl w:val="0"/>
                          <w:numId w:val="109"/>
                        </w:numPr>
                        <w:tabs>
                          <w:tab w:val="left" w:pos="865"/>
                        </w:tabs>
                        <w:autoSpaceDE w:val="0"/>
                        <w:autoSpaceDN w:val="0"/>
                        <w:ind w:right="1025"/>
                        <w:rPr>
                          <w:i/>
                        </w:rPr>
                      </w:pPr>
                      <w:r>
                        <w:rPr>
                          <w:i/>
                        </w:rPr>
                        <w:t>directly</w:t>
                      </w:r>
                      <w:r>
                        <w:rPr>
                          <w:i/>
                          <w:spacing w:val="-4"/>
                        </w:rPr>
                        <w:t xml:space="preserve"> </w:t>
                      </w:r>
                      <w:r>
                        <w:rPr>
                          <w:i/>
                        </w:rPr>
                        <w:t>or</w:t>
                      </w:r>
                      <w:r>
                        <w:rPr>
                          <w:i/>
                          <w:spacing w:val="-3"/>
                        </w:rPr>
                        <w:t xml:space="preserve"> </w:t>
                      </w:r>
                      <w:r>
                        <w:rPr>
                          <w:i/>
                        </w:rPr>
                        <w:t>indirectly</w:t>
                      </w:r>
                      <w:r>
                        <w:rPr>
                          <w:i/>
                          <w:spacing w:val="-4"/>
                        </w:rPr>
                        <w:t xml:space="preserve"> </w:t>
                      </w:r>
                      <w:r>
                        <w:rPr>
                          <w:i/>
                        </w:rPr>
                        <w:t>having</w:t>
                      </w:r>
                      <w:r>
                        <w:rPr>
                          <w:i/>
                          <w:spacing w:val="-3"/>
                        </w:rPr>
                        <w:t xml:space="preserve"> </w:t>
                      </w:r>
                      <w:r>
                        <w:rPr>
                          <w:i/>
                        </w:rPr>
                        <w:t>the</w:t>
                      </w:r>
                      <w:r>
                        <w:rPr>
                          <w:i/>
                          <w:spacing w:val="-4"/>
                        </w:rPr>
                        <w:t xml:space="preserve"> </w:t>
                      </w:r>
                      <w:r>
                        <w:rPr>
                          <w:i/>
                        </w:rPr>
                        <w:t>right</w:t>
                      </w:r>
                      <w:r>
                        <w:rPr>
                          <w:i/>
                          <w:spacing w:val="-3"/>
                        </w:rPr>
                        <w:t xml:space="preserve"> </w:t>
                      </w:r>
                      <w:r>
                        <w:rPr>
                          <w:i/>
                        </w:rPr>
                        <w:t>to</w:t>
                      </w:r>
                      <w:r>
                        <w:rPr>
                          <w:i/>
                          <w:spacing w:val="-3"/>
                        </w:rPr>
                        <w:t xml:space="preserve"> </w:t>
                      </w:r>
                      <w:r>
                        <w:rPr>
                          <w:i/>
                        </w:rPr>
                        <w:t>appoint</w:t>
                      </w:r>
                      <w:r>
                        <w:rPr>
                          <w:i/>
                          <w:spacing w:val="-3"/>
                        </w:rPr>
                        <w:t xml:space="preserve"> </w:t>
                      </w:r>
                      <w:r>
                        <w:rPr>
                          <w:i/>
                        </w:rPr>
                        <w:t>a</w:t>
                      </w:r>
                      <w:r>
                        <w:rPr>
                          <w:i/>
                          <w:spacing w:val="-5"/>
                        </w:rPr>
                        <w:t xml:space="preserve"> </w:t>
                      </w:r>
                      <w:r>
                        <w:rPr>
                          <w:i/>
                        </w:rPr>
                        <w:t>majority</w:t>
                      </w:r>
                      <w:r>
                        <w:rPr>
                          <w:i/>
                          <w:spacing w:val="-3"/>
                        </w:rPr>
                        <w:t xml:space="preserve"> </w:t>
                      </w:r>
                      <w:r>
                        <w:rPr>
                          <w:i/>
                        </w:rPr>
                        <w:t>of</w:t>
                      </w:r>
                      <w:r>
                        <w:rPr>
                          <w:i/>
                          <w:spacing w:val="-3"/>
                        </w:rPr>
                        <w:t xml:space="preserve"> </w:t>
                      </w:r>
                      <w:r>
                        <w:rPr>
                          <w:i/>
                        </w:rPr>
                        <w:t>the</w:t>
                      </w:r>
                      <w:r>
                        <w:rPr>
                          <w:i/>
                          <w:spacing w:val="-3"/>
                        </w:rPr>
                        <w:t xml:space="preserve"> </w:t>
                      </w:r>
                      <w:r>
                        <w:rPr>
                          <w:i/>
                        </w:rPr>
                        <w:t>board</w:t>
                      </w:r>
                      <w:r>
                        <w:rPr>
                          <w:i/>
                          <w:spacing w:val="-3"/>
                        </w:rPr>
                        <w:t xml:space="preserve"> </w:t>
                      </w:r>
                      <w:r>
                        <w:rPr>
                          <w:i/>
                        </w:rPr>
                        <w:t>of directors or equivalent governing body of the Bidder</w:t>
                      </w:r>
                    </w:p>
                  </w:txbxContent>
                </v:textbox>
                <w10:wrap type="topAndBottom" anchorx="page"/>
              </v:shape>
            </w:pict>
          </mc:Fallback>
        </mc:AlternateContent>
      </w:r>
    </w:p>
    <w:p w14:paraId="7BBD5BE8" w14:textId="7C67C1D4" w:rsidR="00481962" w:rsidRPr="00481962" w:rsidRDefault="0096175B" w:rsidP="00481962">
      <w:pPr>
        <w:spacing w:before="306"/>
        <w:ind w:left="180"/>
        <w:jc w:val="both"/>
      </w:pPr>
      <w:r>
        <w:rPr>
          <w:b/>
        </w:rPr>
        <w:t>RFB</w:t>
      </w:r>
      <w:r>
        <w:rPr>
          <w:b/>
          <w:spacing w:val="-1"/>
        </w:rPr>
        <w:t xml:space="preserve"> </w:t>
      </w:r>
      <w:r>
        <w:rPr>
          <w:b/>
        </w:rPr>
        <w:t>No.:</w:t>
      </w:r>
      <w:r>
        <w:rPr>
          <w:b/>
          <w:spacing w:val="-2"/>
        </w:rPr>
        <w:t xml:space="preserve"> </w:t>
      </w:r>
      <w:r w:rsidR="00481962" w:rsidRPr="00481962">
        <w:rPr>
          <w:b/>
          <w:iCs/>
        </w:rPr>
        <w:t>MV-MOFMRA-548653-GO-</w:t>
      </w:r>
      <w:r w:rsidR="00481962" w:rsidRPr="00C35FB3">
        <w:rPr>
          <w:b/>
          <w:iCs/>
        </w:rPr>
        <w:t>RFB</w:t>
      </w:r>
      <w:r w:rsidR="00C35FB3" w:rsidRPr="00C35FB3">
        <w:rPr>
          <w:b/>
        </w:rPr>
        <w:t>-2</w:t>
      </w:r>
    </w:p>
    <w:p w14:paraId="45C94C9F" w14:textId="2A7BD116" w:rsidR="0096175B" w:rsidRDefault="0096175B" w:rsidP="00481962">
      <w:pPr>
        <w:spacing w:before="306"/>
        <w:ind w:left="180"/>
        <w:jc w:val="both"/>
      </w:pPr>
      <w:r>
        <w:rPr>
          <w:b/>
        </w:rPr>
        <w:t>Request</w:t>
      </w:r>
      <w:r>
        <w:rPr>
          <w:b/>
          <w:spacing w:val="-8"/>
        </w:rPr>
        <w:t xml:space="preserve"> </w:t>
      </w:r>
      <w:r>
        <w:rPr>
          <w:b/>
        </w:rPr>
        <w:t>for</w:t>
      </w:r>
      <w:r>
        <w:rPr>
          <w:b/>
          <w:spacing w:val="-9"/>
        </w:rPr>
        <w:t xml:space="preserve"> </w:t>
      </w:r>
      <w:r>
        <w:rPr>
          <w:b/>
        </w:rPr>
        <w:t>Bid</w:t>
      </w:r>
      <w:r>
        <w:rPr>
          <w:b/>
          <w:spacing w:val="-7"/>
        </w:rPr>
        <w:t xml:space="preserve"> </w:t>
      </w:r>
      <w:r>
        <w:rPr>
          <w:b/>
        </w:rPr>
        <w:t>No</w:t>
      </w:r>
      <w:r>
        <w:t>.:</w:t>
      </w:r>
      <w:r>
        <w:rPr>
          <w:spacing w:val="-8"/>
        </w:rPr>
        <w:t xml:space="preserve"> </w:t>
      </w:r>
      <w:r>
        <w:t>[</w:t>
      </w:r>
      <w:r>
        <w:rPr>
          <w:i/>
        </w:rPr>
        <w:t>insert</w:t>
      </w:r>
      <w:r>
        <w:rPr>
          <w:i/>
          <w:spacing w:val="-8"/>
        </w:rPr>
        <w:t xml:space="preserve"> </w:t>
      </w:r>
      <w:r>
        <w:rPr>
          <w:i/>
        </w:rPr>
        <w:t>identification</w:t>
      </w:r>
      <w:r>
        <w:t xml:space="preserve">] </w:t>
      </w:r>
    </w:p>
    <w:p w14:paraId="568D397D" w14:textId="05CD89F1" w:rsidR="0096175B" w:rsidRDefault="0096175B" w:rsidP="0096175B">
      <w:pPr>
        <w:spacing w:before="306"/>
        <w:ind w:left="180"/>
        <w:jc w:val="both"/>
        <w:rPr>
          <w:b/>
        </w:rPr>
      </w:pPr>
      <w:r>
        <w:t xml:space="preserve">To: </w:t>
      </w:r>
      <w:r>
        <w:rPr>
          <w:b/>
        </w:rPr>
        <w:t>Ministry of Fisheries, Agriculture and Ocean Resources</w:t>
      </w:r>
    </w:p>
    <w:p w14:paraId="02E3666D" w14:textId="77777777" w:rsidR="0096175B" w:rsidRDefault="0096175B" w:rsidP="0096175B">
      <w:pPr>
        <w:ind w:left="180" w:right="121"/>
        <w:jc w:val="both"/>
        <w:rPr>
          <w:i/>
        </w:rPr>
      </w:pPr>
      <w:r>
        <w:t>In</w:t>
      </w:r>
      <w:r>
        <w:rPr>
          <w:spacing w:val="-1"/>
        </w:rPr>
        <w:t xml:space="preserve"> </w:t>
      </w:r>
      <w:r>
        <w:t>response</w:t>
      </w:r>
      <w:r>
        <w:rPr>
          <w:spacing w:val="-3"/>
        </w:rPr>
        <w:t xml:space="preserve"> </w:t>
      </w:r>
      <w:r>
        <w:t>to</w:t>
      </w:r>
      <w:r>
        <w:rPr>
          <w:spacing w:val="-3"/>
        </w:rPr>
        <w:t xml:space="preserve"> </w:t>
      </w:r>
      <w:r>
        <w:t>your</w:t>
      </w:r>
      <w:r>
        <w:rPr>
          <w:spacing w:val="-3"/>
        </w:rPr>
        <w:t xml:space="preserve"> </w:t>
      </w:r>
      <w:r>
        <w:t>request</w:t>
      </w:r>
      <w:r>
        <w:rPr>
          <w:spacing w:val="-3"/>
        </w:rPr>
        <w:t xml:space="preserve"> </w:t>
      </w:r>
      <w:r>
        <w:t>in</w:t>
      </w:r>
      <w:r>
        <w:rPr>
          <w:spacing w:val="-3"/>
        </w:rPr>
        <w:t xml:space="preserve"> </w:t>
      </w:r>
      <w:r>
        <w:t>the</w:t>
      </w:r>
      <w:r>
        <w:rPr>
          <w:spacing w:val="-3"/>
        </w:rPr>
        <w:t xml:space="preserve"> </w:t>
      </w:r>
      <w:r>
        <w:t>Letter</w:t>
      </w:r>
      <w:r>
        <w:rPr>
          <w:spacing w:val="-3"/>
        </w:rPr>
        <w:t xml:space="preserve"> </w:t>
      </w:r>
      <w:r>
        <w:t>of</w:t>
      </w:r>
      <w:r>
        <w:rPr>
          <w:spacing w:val="-5"/>
        </w:rPr>
        <w:t xml:space="preserve"> </w:t>
      </w:r>
      <w:r>
        <w:t>Acceptance</w:t>
      </w:r>
      <w:r>
        <w:rPr>
          <w:spacing w:val="-1"/>
        </w:rPr>
        <w:t xml:space="preserve"> </w:t>
      </w:r>
      <w:r>
        <w:rPr>
          <w:i/>
        </w:rPr>
        <w:t>dated</w:t>
      </w:r>
      <w:r>
        <w:rPr>
          <w:i/>
          <w:spacing w:val="-2"/>
        </w:rPr>
        <w:t xml:space="preserve"> </w:t>
      </w:r>
      <w:r>
        <w:rPr>
          <w:i/>
        </w:rPr>
        <w:t>[insert</w:t>
      </w:r>
      <w:r>
        <w:rPr>
          <w:i/>
          <w:spacing w:val="-3"/>
        </w:rPr>
        <w:t xml:space="preserve"> </w:t>
      </w:r>
      <w:r>
        <w:rPr>
          <w:i/>
        </w:rPr>
        <w:t>date</w:t>
      </w:r>
      <w:r>
        <w:rPr>
          <w:i/>
          <w:spacing w:val="-4"/>
        </w:rPr>
        <w:t xml:space="preserve"> </w:t>
      </w:r>
      <w:r>
        <w:rPr>
          <w:i/>
        </w:rPr>
        <w:t>of</w:t>
      </w:r>
      <w:r>
        <w:rPr>
          <w:i/>
          <w:spacing w:val="-3"/>
        </w:rPr>
        <w:t xml:space="preserve"> </w:t>
      </w:r>
      <w:r>
        <w:rPr>
          <w:i/>
        </w:rPr>
        <w:t>letter</w:t>
      </w:r>
      <w:r>
        <w:rPr>
          <w:i/>
          <w:spacing w:val="-3"/>
        </w:rPr>
        <w:t xml:space="preserve"> </w:t>
      </w:r>
      <w:r>
        <w:rPr>
          <w:i/>
        </w:rPr>
        <w:t>of</w:t>
      </w:r>
      <w:r>
        <w:rPr>
          <w:i/>
          <w:spacing w:val="-3"/>
        </w:rPr>
        <w:t xml:space="preserve"> </w:t>
      </w:r>
      <w:r>
        <w:rPr>
          <w:i/>
        </w:rPr>
        <w:t xml:space="preserve">Acceptance] </w:t>
      </w:r>
      <w:r>
        <w:t xml:space="preserve">to furnish additional information on beneficial ownership: </w:t>
      </w:r>
      <w:r>
        <w:rPr>
          <w:i/>
        </w:rPr>
        <w:t>[select one option as applicable and delete the options that are not applicable]</w:t>
      </w:r>
    </w:p>
    <w:p w14:paraId="68DD1A4B" w14:textId="77777777" w:rsidR="0096175B" w:rsidRDefault="0096175B" w:rsidP="0096175B">
      <w:pPr>
        <w:pStyle w:val="BodyText"/>
        <w:spacing w:before="1"/>
        <w:rPr>
          <w:i/>
        </w:rPr>
      </w:pPr>
    </w:p>
    <w:p w14:paraId="0546A005" w14:textId="77777777" w:rsidR="0096175B" w:rsidRDefault="0096175B">
      <w:pPr>
        <w:pStyle w:val="ListParagraph"/>
        <w:widowControl w:val="0"/>
        <w:numPr>
          <w:ilvl w:val="0"/>
          <w:numId w:val="108"/>
        </w:numPr>
        <w:tabs>
          <w:tab w:val="left" w:pos="465"/>
        </w:tabs>
        <w:autoSpaceDE w:val="0"/>
        <w:autoSpaceDN w:val="0"/>
        <w:ind w:left="465" w:hanging="285"/>
        <w:contextualSpacing w:val="0"/>
      </w:pPr>
      <w:r>
        <w:t>we</w:t>
      </w:r>
      <w:r>
        <w:rPr>
          <w:spacing w:val="-5"/>
        </w:rPr>
        <w:t xml:space="preserve"> </w:t>
      </w:r>
      <w:r>
        <w:t>hereby</w:t>
      </w:r>
      <w:r>
        <w:rPr>
          <w:spacing w:val="-1"/>
        </w:rPr>
        <w:t xml:space="preserve"> </w:t>
      </w:r>
      <w:r>
        <w:t>provide</w:t>
      </w:r>
      <w:r>
        <w:rPr>
          <w:spacing w:val="-1"/>
        </w:rPr>
        <w:t xml:space="preserve"> </w:t>
      </w:r>
      <w:r>
        <w:t>the following beneficial</w:t>
      </w:r>
      <w:r>
        <w:rPr>
          <w:spacing w:val="-1"/>
        </w:rPr>
        <w:t xml:space="preserve"> </w:t>
      </w:r>
      <w:r>
        <w:t xml:space="preserve">ownership </w:t>
      </w:r>
      <w:r>
        <w:rPr>
          <w:spacing w:val="-2"/>
        </w:rPr>
        <w:t>information.</w:t>
      </w:r>
    </w:p>
    <w:p w14:paraId="01759219" w14:textId="77777777" w:rsidR="0096175B" w:rsidRDefault="0096175B" w:rsidP="0096175B">
      <w:pPr>
        <w:pStyle w:val="BodyText"/>
      </w:pPr>
    </w:p>
    <w:p w14:paraId="167277FD" w14:textId="77777777" w:rsidR="0096175B" w:rsidRDefault="0096175B" w:rsidP="0096175B">
      <w:pPr>
        <w:pStyle w:val="Heading3"/>
      </w:pPr>
      <w:r>
        <w:t>Details</w:t>
      </w:r>
      <w:r>
        <w:rPr>
          <w:spacing w:val="-1"/>
        </w:rPr>
        <w:t xml:space="preserve"> </w:t>
      </w:r>
      <w:r>
        <w:t>of</w:t>
      </w:r>
      <w:r>
        <w:rPr>
          <w:spacing w:val="-1"/>
        </w:rPr>
        <w:t xml:space="preserve"> </w:t>
      </w:r>
      <w:r>
        <w:t>beneficial</w:t>
      </w:r>
      <w:r>
        <w:rPr>
          <w:spacing w:val="-1"/>
        </w:rPr>
        <w:t xml:space="preserve"> </w:t>
      </w:r>
      <w:r>
        <w:rPr>
          <w:spacing w:val="-2"/>
        </w:rPr>
        <w:t>ownership</w:t>
      </w: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27"/>
        <w:gridCol w:w="2374"/>
        <w:gridCol w:w="2254"/>
      </w:tblGrid>
      <w:tr w:rsidR="0096175B" w14:paraId="3E21A4C3" w14:textId="77777777" w:rsidTr="00364186">
        <w:trPr>
          <w:trHeight w:val="2056"/>
        </w:trPr>
        <w:tc>
          <w:tcPr>
            <w:tcW w:w="2251" w:type="dxa"/>
            <w:tcBorders>
              <w:bottom w:val="nil"/>
            </w:tcBorders>
          </w:tcPr>
          <w:p w14:paraId="4071F383" w14:textId="77777777" w:rsidR="0096175B" w:rsidRDefault="0096175B" w:rsidP="00364186">
            <w:pPr>
              <w:pStyle w:val="TableParagraph"/>
              <w:spacing w:before="39"/>
              <w:ind w:left="283" w:right="253" w:firstLine="345"/>
              <w:rPr>
                <w:sz w:val="24"/>
              </w:rPr>
            </w:pPr>
            <w:r>
              <w:rPr>
                <w:sz w:val="24"/>
              </w:rPr>
              <w:t>Identity of Beneficial</w:t>
            </w:r>
            <w:r>
              <w:rPr>
                <w:spacing w:val="-15"/>
                <w:sz w:val="24"/>
              </w:rPr>
              <w:t xml:space="preserve"> </w:t>
            </w:r>
            <w:r>
              <w:rPr>
                <w:sz w:val="24"/>
              </w:rPr>
              <w:t>Owner</w:t>
            </w:r>
          </w:p>
        </w:tc>
        <w:tc>
          <w:tcPr>
            <w:tcW w:w="2127" w:type="dxa"/>
            <w:tcBorders>
              <w:bottom w:val="nil"/>
            </w:tcBorders>
          </w:tcPr>
          <w:p w14:paraId="6E97BC52" w14:textId="77777777" w:rsidR="0096175B" w:rsidRDefault="0096175B" w:rsidP="00364186">
            <w:pPr>
              <w:pStyle w:val="TableParagraph"/>
              <w:spacing w:before="39"/>
              <w:ind w:left="107" w:right="83"/>
              <w:jc w:val="center"/>
              <w:rPr>
                <w:sz w:val="24"/>
              </w:rPr>
            </w:pPr>
            <w:r>
              <w:rPr>
                <w:sz w:val="24"/>
              </w:rPr>
              <w:t>Directly or indirectly holding 25%</w:t>
            </w:r>
            <w:r>
              <w:rPr>
                <w:spacing w:val="-10"/>
                <w:sz w:val="24"/>
              </w:rPr>
              <w:t xml:space="preserve"> </w:t>
            </w:r>
            <w:r>
              <w:rPr>
                <w:sz w:val="24"/>
              </w:rPr>
              <w:t>or</w:t>
            </w:r>
            <w:r>
              <w:rPr>
                <w:spacing w:val="-9"/>
                <w:sz w:val="24"/>
              </w:rPr>
              <w:t xml:space="preserve"> </w:t>
            </w:r>
            <w:r>
              <w:rPr>
                <w:sz w:val="24"/>
              </w:rPr>
              <w:t>more</w:t>
            </w:r>
            <w:r>
              <w:rPr>
                <w:spacing w:val="-10"/>
                <w:sz w:val="24"/>
              </w:rPr>
              <w:t xml:space="preserve"> </w:t>
            </w:r>
            <w:r>
              <w:rPr>
                <w:sz w:val="24"/>
              </w:rPr>
              <w:t>of</w:t>
            </w:r>
            <w:r>
              <w:rPr>
                <w:spacing w:val="-9"/>
                <w:sz w:val="24"/>
              </w:rPr>
              <w:t xml:space="preserve"> </w:t>
            </w:r>
            <w:r>
              <w:rPr>
                <w:sz w:val="24"/>
              </w:rPr>
              <w:t xml:space="preserve">the </w:t>
            </w:r>
            <w:r>
              <w:rPr>
                <w:spacing w:val="-2"/>
                <w:sz w:val="24"/>
              </w:rPr>
              <w:t>shares</w:t>
            </w:r>
          </w:p>
          <w:p w14:paraId="4E208223" w14:textId="77777777" w:rsidR="0096175B" w:rsidRDefault="0096175B" w:rsidP="00364186">
            <w:pPr>
              <w:pStyle w:val="TableParagraph"/>
              <w:spacing w:before="159"/>
              <w:ind w:left="107" w:right="85"/>
              <w:jc w:val="center"/>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c>
          <w:tcPr>
            <w:tcW w:w="2374" w:type="dxa"/>
            <w:tcBorders>
              <w:bottom w:val="nil"/>
            </w:tcBorders>
          </w:tcPr>
          <w:p w14:paraId="502D455E" w14:textId="77777777" w:rsidR="0096175B" w:rsidRDefault="0096175B" w:rsidP="00364186">
            <w:pPr>
              <w:pStyle w:val="TableParagraph"/>
              <w:spacing w:before="39"/>
              <w:ind w:left="141" w:right="115" w:firstLine="38"/>
              <w:jc w:val="both"/>
              <w:rPr>
                <w:sz w:val="24"/>
              </w:rPr>
            </w:pPr>
            <w:r>
              <w:rPr>
                <w:sz w:val="24"/>
              </w:rPr>
              <w:t>Directly or indirectly holding</w:t>
            </w:r>
            <w:r>
              <w:rPr>
                <w:spacing w:val="-10"/>
                <w:sz w:val="24"/>
              </w:rPr>
              <w:t xml:space="preserve"> </w:t>
            </w:r>
            <w:r>
              <w:rPr>
                <w:sz w:val="24"/>
              </w:rPr>
              <w:t>25</w:t>
            </w:r>
            <w:r>
              <w:rPr>
                <w:spacing w:val="-10"/>
                <w:sz w:val="24"/>
              </w:rPr>
              <w:t xml:space="preserve"> </w:t>
            </w:r>
            <w:r>
              <w:rPr>
                <w:sz w:val="24"/>
              </w:rPr>
              <w:t>%</w:t>
            </w:r>
            <w:r>
              <w:rPr>
                <w:spacing w:val="-11"/>
                <w:sz w:val="24"/>
              </w:rPr>
              <w:t xml:space="preserve"> </w:t>
            </w:r>
            <w:r>
              <w:rPr>
                <w:sz w:val="24"/>
              </w:rPr>
              <w:t>or</w:t>
            </w:r>
            <w:r>
              <w:rPr>
                <w:spacing w:val="-10"/>
                <w:sz w:val="24"/>
              </w:rPr>
              <w:t xml:space="preserve"> </w:t>
            </w:r>
            <w:r>
              <w:rPr>
                <w:sz w:val="24"/>
              </w:rPr>
              <w:t>more of the Voting Rights</w:t>
            </w:r>
          </w:p>
          <w:p w14:paraId="73CAFA04" w14:textId="77777777" w:rsidR="0096175B" w:rsidRDefault="0096175B" w:rsidP="00364186">
            <w:pPr>
              <w:pStyle w:val="TableParagraph"/>
              <w:spacing w:before="159"/>
              <w:ind w:left="686"/>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c>
          <w:tcPr>
            <w:tcW w:w="2254" w:type="dxa"/>
            <w:tcBorders>
              <w:bottom w:val="nil"/>
            </w:tcBorders>
          </w:tcPr>
          <w:p w14:paraId="4CE6679C" w14:textId="77777777" w:rsidR="0096175B" w:rsidRDefault="0096175B" w:rsidP="00364186">
            <w:pPr>
              <w:pStyle w:val="TableParagraph"/>
              <w:spacing w:before="39"/>
              <w:ind w:left="117" w:right="94" w:hanging="1"/>
              <w:jc w:val="center"/>
              <w:rPr>
                <w:sz w:val="24"/>
              </w:rPr>
            </w:pPr>
            <w:r>
              <w:rPr>
                <w:sz w:val="24"/>
              </w:rPr>
              <w:t>Directly</w:t>
            </w:r>
            <w:r>
              <w:rPr>
                <w:spacing w:val="-15"/>
                <w:sz w:val="24"/>
              </w:rPr>
              <w:t xml:space="preserve"> </w:t>
            </w:r>
            <w:r>
              <w:rPr>
                <w:sz w:val="24"/>
              </w:rPr>
              <w:t>or</w:t>
            </w:r>
            <w:r>
              <w:rPr>
                <w:spacing w:val="-15"/>
                <w:sz w:val="24"/>
              </w:rPr>
              <w:t xml:space="preserve"> </w:t>
            </w:r>
            <w:r>
              <w:rPr>
                <w:sz w:val="24"/>
              </w:rPr>
              <w:t>indirectly having the right to appoint</w:t>
            </w:r>
            <w:r>
              <w:rPr>
                <w:spacing w:val="-9"/>
                <w:sz w:val="24"/>
              </w:rPr>
              <w:t xml:space="preserve"> </w:t>
            </w:r>
            <w:r>
              <w:rPr>
                <w:sz w:val="24"/>
              </w:rPr>
              <w:t>a</w:t>
            </w:r>
            <w:r>
              <w:rPr>
                <w:spacing w:val="-10"/>
                <w:sz w:val="24"/>
              </w:rPr>
              <w:t xml:space="preserve"> </w:t>
            </w:r>
            <w:r>
              <w:rPr>
                <w:sz w:val="24"/>
              </w:rPr>
              <w:t>majority</w:t>
            </w:r>
            <w:r>
              <w:rPr>
                <w:spacing w:val="-9"/>
                <w:sz w:val="24"/>
              </w:rPr>
              <w:t xml:space="preserve"> </w:t>
            </w:r>
            <w:r>
              <w:rPr>
                <w:sz w:val="24"/>
              </w:rPr>
              <w:t>of the board of the directors or an equivalent</w:t>
            </w:r>
            <w:r>
              <w:rPr>
                <w:spacing w:val="-15"/>
                <w:sz w:val="24"/>
              </w:rPr>
              <w:t xml:space="preserve"> </w:t>
            </w:r>
            <w:r>
              <w:rPr>
                <w:sz w:val="24"/>
              </w:rPr>
              <w:t>governing body of the Bidder</w:t>
            </w:r>
          </w:p>
        </w:tc>
      </w:tr>
      <w:tr w:rsidR="0096175B" w14:paraId="0619C639" w14:textId="77777777" w:rsidTr="00364186">
        <w:trPr>
          <w:trHeight w:val="511"/>
        </w:trPr>
        <w:tc>
          <w:tcPr>
            <w:tcW w:w="2251" w:type="dxa"/>
            <w:tcBorders>
              <w:top w:val="nil"/>
            </w:tcBorders>
          </w:tcPr>
          <w:p w14:paraId="2BBAA58E" w14:textId="77777777" w:rsidR="0096175B" w:rsidRDefault="0096175B" w:rsidP="00364186">
            <w:pPr>
              <w:pStyle w:val="TableParagraph"/>
              <w:rPr>
                <w:sz w:val="24"/>
              </w:rPr>
            </w:pPr>
          </w:p>
        </w:tc>
        <w:tc>
          <w:tcPr>
            <w:tcW w:w="2127" w:type="dxa"/>
            <w:tcBorders>
              <w:top w:val="nil"/>
            </w:tcBorders>
          </w:tcPr>
          <w:p w14:paraId="326E14D3" w14:textId="77777777" w:rsidR="0096175B" w:rsidRDefault="0096175B" w:rsidP="00364186">
            <w:pPr>
              <w:pStyle w:val="TableParagraph"/>
              <w:rPr>
                <w:sz w:val="24"/>
              </w:rPr>
            </w:pPr>
          </w:p>
        </w:tc>
        <w:tc>
          <w:tcPr>
            <w:tcW w:w="2374" w:type="dxa"/>
            <w:tcBorders>
              <w:top w:val="nil"/>
            </w:tcBorders>
          </w:tcPr>
          <w:p w14:paraId="4421AD22" w14:textId="77777777" w:rsidR="0096175B" w:rsidRDefault="0096175B" w:rsidP="00364186">
            <w:pPr>
              <w:pStyle w:val="TableParagraph"/>
              <w:rPr>
                <w:sz w:val="24"/>
              </w:rPr>
            </w:pPr>
          </w:p>
        </w:tc>
        <w:tc>
          <w:tcPr>
            <w:tcW w:w="2254" w:type="dxa"/>
            <w:tcBorders>
              <w:top w:val="nil"/>
            </w:tcBorders>
          </w:tcPr>
          <w:p w14:paraId="5AFBB9F5" w14:textId="77777777" w:rsidR="0096175B" w:rsidRDefault="0096175B" w:rsidP="00364186">
            <w:pPr>
              <w:pStyle w:val="TableParagraph"/>
              <w:spacing w:before="74"/>
              <w:ind w:left="626"/>
              <w:rPr>
                <w:sz w:val="24"/>
              </w:rPr>
            </w:pPr>
            <w:r>
              <w:rPr>
                <w:sz w:val="24"/>
              </w:rPr>
              <w:t>(Yes</w:t>
            </w:r>
            <w:r>
              <w:rPr>
                <w:spacing w:val="-2"/>
                <w:sz w:val="24"/>
              </w:rPr>
              <w:t xml:space="preserve"> </w:t>
            </w:r>
            <w:r>
              <w:rPr>
                <w:sz w:val="24"/>
              </w:rPr>
              <w:t>/</w:t>
            </w:r>
            <w:r>
              <w:rPr>
                <w:spacing w:val="-1"/>
                <w:sz w:val="24"/>
              </w:rPr>
              <w:t xml:space="preserve"> </w:t>
            </w:r>
            <w:r>
              <w:rPr>
                <w:spacing w:val="-5"/>
                <w:sz w:val="24"/>
              </w:rPr>
              <w:t>No)</w:t>
            </w:r>
          </w:p>
        </w:tc>
      </w:tr>
    </w:tbl>
    <w:p w14:paraId="25D6207F" w14:textId="77777777" w:rsidR="0096175B" w:rsidRDefault="0096175B" w:rsidP="0096175B">
      <w:pPr>
        <w:sectPr w:rsidR="0096175B" w:rsidSect="0096175B">
          <w:headerReference w:type="default" r:id="rId45"/>
          <w:footerReference w:type="default" r:id="rId46"/>
          <w:type w:val="oddPage"/>
          <w:pgSz w:w="12240" w:h="15840"/>
          <w:pgMar w:top="1440" w:right="1320" w:bottom="1260" w:left="1260" w:header="720" w:footer="993" w:gutter="0"/>
          <w:cols w:space="720"/>
        </w:sect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2127"/>
        <w:gridCol w:w="2374"/>
        <w:gridCol w:w="2254"/>
      </w:tblGrid>
      <w:tr w:rsidR="0096175B" w14:paraId="05B69B1E" w14:textId="77777777" w:rsidTr="00364186">
        <w:trPr>
          <w:trHeight w:val="1305"/>
        </w:trPr>
        <w:tc>
          <w:tcPr>
            <w:tcW w:w="2251" w:type="dxa"/>
          </w:tcPr>
          <w:p w14:paraId="22A96CEC" w14:textId="77777777" w:rsidR="0096175B" w:rsidRDefault="0096175B" w:rsidP="00364186">
            <w:pPr>
              <w:pStyle w:val="TableParagraph"/>
              <w:spacing w:before="39"/>
              <w:ind w:left="107" w:right="81"/>
              <w:jc w:val="both"/>
              <w:rPr>
                <w:i/>
                <w:sz w:val="24"/>
              </w:rPr>
            </w:pPr>
            <w:r>
              <w:rPr>
                <w:i/>
                <w:sz w:val="24"/>
              </w:rPr>
              <w:lastRenderedPageBreak/>
              <w:t>[include full name (last, middle, first), nationality, country of residence]</w:t>
            </w:r>
          </w:p>
        </w:tc>
        <w:tc>
          <w:tcPr>
            <w:tcW w:w="2127" w:type="dxa"/>
          </w:tcPr>
          <w:p w14:paraId="58C469D5" w14:textId="77777777" w:rsidR="0096175B" w:rsidRDefault="0096175B" w:rsidP="00364186">
            <w:pPr>
              <w:pStyle w:val="TableParagraph"/>
            </w:pPr>
          </w:p>
        </w:tc>
        <w:tc>
          <w:tcPr>
            <w:tcW w:w="2374" w:type="dxa"/>
          </w:tcPr>
          <w:p w14:paraId="021CF0E4" w14:textId="77777777" w:rsidR="0096175B" w:rsidRDefault="0096175B" w:rsidP="00364186">
            <w:pPr>
              <w:pStyle w:val="TableParagraph"/>
            </w:pPr>
          </w:p>
        </w:tc>
        <w:tc>
          <w:tcPr>
            <w:tcW w:w="2254" w:type="dxa"/>
          </w:tcPr>
          <w:p w14:paraId="2B520C82" w14:textId="77777777" w:rsidR="0096175B" w:rsidRDefault="0096175B" w:rsidP="00364186">
            <w:pPr>
              <w:pStyle w:val="TableParagraph"/>
            </w:pPr>
          </w:p>
        </w:tc>
      </w:tr>
    </w:tbl>
    <w:p w14:paraId="496987BE" w14:textId="77777777" w:rsidR="0096175B" w:rsidRDefault="0096175B" w:rsidP="0096175B">
      <w:pPr>
        <w:spacing w:before="275"/>
        <w:ind w:left="180"/>
        <w:rPr>
          <w:b/>
          <w:i/>
        </w:rPr>
      </w:pPr>
      <w:r>
        <w:rPr>
          <w:b/>
          <w:i/>
          <w:spacing w:val="-5"/>
        </w:rPr>
        <w:t>OR</w:t>
      </w:r>
    </w:p>
    <w:p w14:paraId="7089668D" w14:textId="77777777" w:rsidR="0096175B" w:rsidRDefault="0096175B">
      <w:pPr>
        <w:pStyle w:val="ListParagraph"/>
        <w:widowControl w:val="0"/>
        <w:numPr>
          <w:ilvl w:val="0"/>
          <w:numId w:val="108"/>
        </w:numPr>
        <w:tabs>
          <w:tab w:val="left" w:pos="527"/>
        </w:tabs>
        <w:autoSpaceDE w:val="0"/>
        <w:autoSpaceDN w:val="0"/>
        <w:spacing w:before="276" w:line="276" w:lineRule="exact"/>
        <w:ind w:left="527" w:hanging="347"/>
        <w:contextualSpacing w:val="0"/>
      </w:pPr>
      <w:r>
        <w:rPr>
          <w:i/>
        </w:rPr>
        <w:t>We</w:t>
      </w:r>
      <w:r>
        <w:rPr>
          <w:i/>
          <w:spacing w:val="-7"/>
        </w:rPr>
        <w:t xml:space="preserve"> </w:t>
      </w:r>
      <w:r>
        <w:rPr>
          <w:i/>
        </w:rPr>
        <w:t>declare</w:t>
      </w:r>
      <w:r>
        <w:rPr>
          <w:i/>
          <w:spacing w:val="-7"/>
        </w:rPr>
        <w:t xml:space="preserve"> </w:t>
      </w:r>
      <w:r>
        <w:rPr>
          <w:i/>
        </w:rPr>
        <w:t>that</w:t>
      </w:r>
      <w:r>
        <w:rPr>
          <w:i/>
          <w:spacing w:val="-6"/>
        </w:rPr>
        <w:t xml:space="preserve"> </w:t>
      </w:r>
      <w:r>
        <w:rPr>
          <w:i/>
        </w:rPr>
        <w:t>there</w:t>
      </w:r>
      <w:r>
        <w:rPr>
          <w:i/>
          <w:spacing w:val="-7"/>
        </w:rPr>
        <w:t xml:space="preserve"> </w:t>
      </w:r>
      <w:r>
        <w:rPr>
          <w:i/>
        </w:rPr>
        <w:t>is</w:t>
      </w:r>
      <w:r>
        <w:rPr>
          <w:i/>
          <w:spacing w:val="-6"/>
        </w:rPr>
        <w:t xml:space="preserve"> </w:t>
      </w:r>
      <w:r>
        <w:rPr>
          <w:i/>
        </w:rPr>
        <w:t>no</w:t>
      </w:r>
      <w:r>
        <w:rPr>
          <w:i/>
          <w:spacing w:val="-6"/>
        </w:rPr>
        <w:t xml:space="preserve"> </w:t>
      </w:r>
      <w:r>
        <w:rPr>
          <w:i/>
        </w:rPr>
        <w:t>Beneficial</w:t>
      </w:r>
      <w:r>
        <w:rPr>
          <w:i/>
          <w:spacing w:val="-6"/>
        </w:rPr>
        <w:t xml:space="preserve"> </w:t>
      </w:r>
      <w:r>
        <w:rPr>
          <w:i/>
        </w:rPr>
        <w:t>Owner</w:t>
      </w:r>
      <w:r>
        <w:rPr>
          <w:i/>
          <w:spacing w:val="-10"/>
        </w:rPr>
        <w:t xml:space="preserve"> </w:t>
      </w:r>
      <w:r>
        <w:rPr>
          <w:i/>
        </w:rPr>
        <w:t>meeting</w:t>
      </w:r>
      <w:r>
        <w:rPr>
          <w:i/>
          <w:spacing w:val="-6"/>
        </w:rPr>
        <w:t xml:space="preserve"> </w:t>
      </w:r>
      <w:r>
        <w:rPr>
          <w:i/>
        </w:rPr>
        <w:t>one</w:t>
      </w:r>
      <w:r>
        <w:rPr>
          <w:i/>
          <w:spacing w:val="-7"/>
        </w:rPr>
        <w:t xml:space="preserve"> </w:t>
      </w:r>
      <w:r>
        <w:rPr>
          <w:i/>
        </w:rPr>
        <w:t>or</w:t>
      </w:r>
      <w:r>
        <w:rPr>
          <w:i/>
          <w:spacing w:val="-6"/>
        </w:rPr>
        <w:t xml:space="preserve"> </w:t>
      </w:r>
      <w:r>
        <w:rPr>
          <w:i/>
        </w:rPr>
        <w:t>more</w:t>
      </w:r>
      <w:r>
        <w:rPr>
          <w:i/>
          <w:spacing w:val="-7"/>
        </w:rPr>
        <w:t xml:space="preserve"> </w:t>
      </w:r>
      <w:r>
        <w:rPr>
          <w:i/>
        </w:rPr>
        <w:t>of</w:t>
      </w:r>
      <w:r>
        <w:rPr>
          <w:i/>
          <w:spacing w:val="-6"/>
        </w:rPr>
        <w:t xml:space="preserve"> </w:t>
      </w:r>
      <w:r>
        <w:rPr>
          <w:i/>
        </w:rPr>
        <w:t>the</w:t>
      </w:r>
      <w:r>
        <w:rPr>
          <w:i/>
          <w:spacing w:val="-7"/>
        </w:rPr>
        <w:t xml:space="preserve"> </w:t>
      </w:r>
      <w:r>
        <w:rPr>
          <w:i/>
        </w:rPr>
        <w:t>following</w:t>
      </w:r>
      <w:r>
        <w:rPr>
          <w:i/>
          <w:spacing w:val="-7"/>
        </w:rPr>
        <w:t xml:space="preserve"> </w:t>
      </w:r>
      <w:r>
        <w:rPr>
          <w:i/>
          <w:spacing w:val="-2"/>
        </w:rPr>
        <w:t>conditions:</w:t>
      </w:r>
    </w:p>
    <w:p w14:paraId="623029F4" w14:textId="77777777" w:rsidR="0096175B" w:rsidRDefault="0096175B">
      <w:pPr>
        <w:pStyle w:val="ListParagraph"/>
        <w:widowControl w:val="0"/>
        <w:numPr>
          <w:ilvl w:val="1"/>
          <w:numId w:val="108"/>
        </w:numPr>
        <w:tabs>
          <w:tab w:val="left" w:pos="900"/>
        </w:tabs>
        <w:autoSpaceDE w:val="0"/>
        <w:autoSpaceDN w:val="0"/>
        <w:spacing w:line="293" w:lineRule="exact"/>
        <w:contextualSpacing w:val="0"/>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3"/>
        </w:rPr>
        <w:t xml:space="preserve"> </w:t>
      </w:r>
      <w:r>
        <w:t xml:space="preserve">of the </w:t>
      </w:r>
      <w:r>
        <w:rPr>
          <w:spacing w:val="-2"/>
        </w:rPr>
        <w:t>shares</w:t>
      </w:r>
    </w:p>
    <w:p w14:paraId="6CC663DC" w14:textId="77777777" w:rsidR="0096175B" w:rsidRDefault="0096175B">
      <w:pPr>
        <w:pStyle w:val="ListParagraph"/>
        <w:widowControl w:val="0"/>
        <w:numPr>
          <w:ilvl w:val="1"/>
          <w:numId w:val="108"/>
        </w:numPr>
        <w:tabs>
          <w:tab w:val="left" w:pos="900"/>
        </w:tabs>
        <w:autoSpaceDE w:val="0"/>
        <w:autoSpaceDN w:val="0"/>
        <w:spacing w:line="293" w:lineRule="exact"/>
        <w:contextualSpacing w:val="0"/>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2"/>
        </w:rPr>
        <w:t xml:space="preserve"> </w:t>
      </w:r>
      <w:r>
        <w:t>of</w:t>
      </w:r>
      <w:r>
        <w:rPr>
          <w:spacing w:val="-1"/>
        </w:rPr>
        <w:t xml:space="preserve"> </w:t>
      </w:r>
      <w:r>
        <w:t xml:space="preserve">the voting </w:t>
      </w:r>
      <w:r>
        <w:rPr>
          <w:spacing w:val="-2"/>
        </w:rPr>
        <w:t>rights</w:t>
      </w:r>
    </w:p>
    <w:p w14:paraId="11F1D02F" w14:textId="77777777" w:rsidR="0096175B" w:rsidRDefault="0096175B">
      <w:pPr>
        <w:pStyle w:val="ListParagraph"/>
        <w:widowControl w:val="0"/>
        <w:numPr>
          <w:ilvl w:val="1"/>
          <w:numId w:val="108"/>
        </w:numPr>
        <w:tabs>
          <w:tab w:val="left" w:pos="900"/>
        </w:tabs>
        <w:autoSpaceDE w:val="0"/>
        <w:autoSpaceDN w:val="0"/>
        <w:ind w:right="502"/>
        <w:contextualSpacing w:val="0"/>
      </w:pPr>
      <w:r>
        <w:t>directly</w:t>
      </w:r>
      <w:r>
        <w:rPr>
          <w:spacing w:val="-3"/>
        </w:rPr>
        <w:t xml:space="preserve"> </w:t>
      </w:r>
      <w:r>
        <w:t>or</w:t>
      </w:r>
      <w:r>
        <w:rPr>
          <w:spacing w:val="-3"/>
        </w:rPr>
        <w:t xml:space="preserve"> </w:t>
      </w:r>
      <w:r>
        <w:t>indirectly</w:t>
      </w:r>
      <w:r>
        <w:rPr>
          <w:spacing w:val="-3"/>
        </w:rPr>
        <w:t xml:space="preserve"> </w:t>
      </w:r>
      <w:r>
        <w:t>having</w:t>
      </w:r>
      <w:r>
        <w:rPr>
          <w:spacing w:val="-2"/>
        </w:rPr>
        <w:t xml:space="preserve"> </w:t>
      </w:r>
      <w:r>
        <w:t>the</w:t>
      </w:r>
      <w:r>
        <w:rPr>
          <w:spacing w:val="-3"/>
        </w:rPr>
        <w:t xml:space="preserve"> </w:t>
      </w:r>
      <w:r>
        <w:t>right</w:t>
      </w:r>
      <w:r>
        <w:rPr>
          <w:spacing w:val="-3"/>
        </w:rPr>
        <w:t xml:space="preserve"> </w:t>
      </w:r>
      <w:r>
        <w:t>to</w:t>
      </w:r>
      <w:r>
        <w:rPr>
          <w:spacing w:val="-3"/>
        </w:rPr>
        <w:t xml:space="preserve"> </w:t>
      </w:r>
      <w:r>
        <w:t>appoint</w:t>
      </w:r>
      <w:r>
        <w:rPr>
          <w:spacing w:val="-3"/>
        </w:rPr>
        <w:t xml:space="preserve"> </w:t>
      </w:r>
      <w:r>
        <w:t>a</w:t>
      </w:r>
      <w:r>
        <w:rPr>
          <w:spacing w:val="-3"/>
        </w:rPr>
        <w:t xml:space="preserve"> </w:t>
      </w:r>
      <w:r>
        <w:t>majority</w:t>
      </w:r>
      <w:r>
        <w:rPr>
          <w:spacing w:val="-3"/>
        </w:rPr>
        <w:t xml:space="preserve"> </w:t>
      </w:r>
      <w:r>
        <w:t>of</w:t>
      </w:r>
      <w:r>
        <w:rPr>
          <w:spacing w:val="-3"/>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or equivalent governing body of the Bidder</w:t>
      </w:r>
    </w:p>
    <w:p w14:paraId="04CC45DD" w14:textId="77777777" w:rsidR="0096175B" w:rsidRDefault="0096175B" w:rsidP="0096175B">
      <w:pPr>
        <w:pStyle w:val="Heading3"/>
        <w:spacing w:before="275"/>
      </w:pPr>
      <w:r>
        <w:rPr>
          <w:spacing w:val="-5"/>
        </w:rPr>
        <w:t>OR</w:t>
      </w:r>
    </w:p>
    <w:p w14:paraId="2BA0D7E6" w14:textId="77777777" w:rsidR="0096175B" w:rsidRDefault="0096175B">
      <w:pPr>
        <w:pStyle w:val="ListParagraph"/>
        <w:widowControl w:val="0"/>
        <w:numPr>
          <w:ilvl w:val="0"/>
          <w:numId w:val="108"/>
        </w:numPr>
        <w:tabs>
          <w:tab w:val="left" w:pos="608"/>
        </w:tabs>
        <w:autoSpaceDE w:val="0"/>
        <w:autoSpaceDN w:val="0"/>
        <w:spacing w:before="276"/>
        <w:ind w:left="180" w:right="118" w:firstLine="0"/>
        <w:contextualSpacing w:val="0"/>
        <w:jc w:val="both"/>
        <w:rPr>
          <w:i/>
        </w:rPr>
      </w:pPr>
      <w:r>
        <w:rPr>
          <w:i/>
        </w:rPr>
        <w:t>We declare that we are unable to identify any Beneficial Owner meeting one or more of the following conditions. [If this option is selected, the Bidder shall provide explanation on why it is unable to identify any Beneficial Owner]</w:t>
      </w:r>
    </w:p>
    <w:p w14:paraId="54875743" w14:textId="77777777" w:rsidR="0096175B" w:rsidRDefault="0096175B">
      <w:pPr>
        <w:pStyle w:val="ListParagraph"/>
        <w:widowControl w:val="0"/>
        <w:numPr>
          <w:ilvl w:val="1"/>
          <w:numId w:val="108"/>
        </w:numPr>
        <w:tabs>
          <w:tab w:val="left" w:pos="899"/>
        </w:tabs>
        <w:autoSpaceDE w:val="0"/>
        <w:autoSpaceDN w:val="0"/>
        <w:spacing w:line="293" w:lineRule="exact"/>
        <w:ind w:left="899" w:hanging="359"/>
        <w:contextualSpacing w:val="0"/>
        <w:jc w:val="both"/>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3"/>
        </w:rPr>
        <w:t xml:space="preserve"> </w:t>
      </w:r>
      <w:r>
        <w:t xml:space="preserve">of the </w:t>
      </w:r>
      <w:r>
        <w:rPr>
          <w:spacing w:val="-2"/>
        </w:rPr>
        <w:t>shares</w:t>
      </w:r>
    </w:p>
    <w:p w14:paraId="672B94D5" w14:textId="77777777" w:rsidR="0096175B" w:rsidRDefault="0096175B">
      <w:pPr>
        <w:pStyle w:val="ListParagraph"/>
        <w:widowControl w:val="0"/>
        <w:numPr>
          <w:ilvl w:val="1"/>
          <w:numId w:val="108"/>
        </w:numPr>
        <w:tabs>
          <w:tab w:val="left" w:pos="899"/>
        </w:tabs>
        <w:autoSpaceDE w:val="0"/>
        <w:autoSpaceDN w:val="0"/>
        <w:spacing w:line="293" w:lineRule="exact"/>
        <w:ind w:left="899" w:hanging="359"/>
        <w:contextualSpacing w:val="0"/>
        <w:jc w:val="both"/>
      </w:pPr>
      <w:r>
        <w:t>directly</w:t>
      </w:r>
      <w:r>
        <w:rPr>
          <w:spacing w:val="-1"/>
        </w:rPr>
        <w:t xml:space="preserve"> </w:t>
      </w:r>
      <w:r>
        <w:t>or indirectly</w:t>
      </w:r>
      <w:r>
        <w:rPr>
          <w:spacing w:val="-1"/>
        </w:rPr>
        <w:t xml:space="preserve"> </w:t>
      </w:r>
      <w:r>
        <w:t>holding 25%</w:t>
      </w:r>
      <w:r>
        <w:rPr>
          <w:spacing w:val="-1"/>
        </w:rPr>
        <w:t xml:space="preserve"> </w:t>
      </w:r>
      <w:r>
        <w:t>or</w:t>
      </w:r>
      <w:r>
        <w:rPr>
          <w:spacing w:val="-1"/>
        </w:rPr>
        <w:t xml:space="preserve"> </w:t>
      </w:r>
      <w:r>
        <w:t>more</w:t>
      </w:r>
      <w:r>
        <w:rPr>
          <w:spacing w:val="-2"/>
        </w:rPr>
        <w:t xml:space="preserve"> </w:t>
      </w:r>
      <w:r>
        <w:t>of</w:t>
      </w:r>
      <w:r>
        <w:rPr>
          <w:spacing w:val="-1"/>
        </w:rPr>
        <w:t xml:space="preserve"> </w:t>
      </w:r>
      <w:r>
        <w:t xml:space="preserve">the voting </w:t>
      </w:r>
      <w:r>
        <w:rPr>
          <w:spacing w:val="-2"/>
        </w:rPr>
        <w:t>rights</w:t>
      </w:r>
    </w:p>
    <w:p w14:paraId="0DF99403" w14:textId="77777777" w:rsidR="0096175B" w:rsidRDefault="0096175B">
      <w:pPr>
        <w:pStyle w:val="ListParagraph"/>
        <w:widowControl w:val="0"/>
        <w:numPr>
          <w:ilvl w:val="1"/>
          <w:numId w:val="108"/>
        </w:numPr>
        <w:tabs>
          <w:tab w:val="left" w:pos="900"/>
        </w:tabs>
        <w:autoSpaceDE w:val="0"/>
        <w:autoSpaceDN w:val="0"/>
        <w:spacing w:before="1"/>
        <w:ind w:right="503"/>
        <w:contextualSpacing w:val="0"/>
        <w:jc w:val="both"/>
      </w:pPr>
      <w:r>
        <w:t>directly</w:t>
      </w:r>
      <w:r>
        <w:rPr>
          <w:spacing w:val="-3"/>
        </w:rPr>
        <w:t xml:space="preserve"> </w:t>
      </w:r>
      <w:r>
        <w:t>or</w:t>
      </w:r>
      <w:r>
        <w:rPr>
          <w:spacing w:val="-3"/>
        </w:rPr>
        <w:t xml:space="preserve"> </w:t>
      </w:r>
      <w:r>
        <w:t>indirectly</w:t>
      </w:r>
      <w:r>
        <w:rPr>
          <w:spacing w:val="-3"/>
        </w:rPr>
        <w:t xml:space="preserve"> </w:t>
      </w:r>
      <w:r>
        <w:t>having</w:t>
      </w:r>
      <w:r>
        <w:rPr>
          <w:spacing w:val="-3"/>
        </w:rPr>
        <w:t xml:space="preserve"> </w:t>
      </w:r>
      <w:r>
        <w:t>the</w:t>
      </w:r>
      <w:r>
        <w:rPr>
          <w:spacing w:val="-3"/>
        </w:rPr>
        <w:t xml:space="preserve"> </w:t>
      </w:r>
      <w:r>
        <w:t>right</w:t>
      </w:r>
      <w:r>
        <w:rPr>
          <w:spacing w:val="-3"/>
        </w:rPr>
        <w:t xml:space="preserve"> </w:t>
      </w:r>
      <w:r>
        <w:t>to</w:t>
      </w:r>
      <w:r>
        <w:rPr>
          <w:spacing w:val="-3"/>
        </w:rPr>
        <w:t xml:space="preserve"> </w:t>
      </w:r>
      <w:r>
        <w:t>appoint</w:t>
      </w:r>
      <w:r>
        <w:rPr>
          <w:spacing w:val="-3"/>
        </w:rPr>
        <w:t xml:space="preserve"> </w:t>
      </w:r>
      <w:r>
        <w:t>a</w:t>
      </w:r>
      <w:r>
        <w:rPr>
          <w:spacing w:val="-4"/>
        </w:rPr>
        <w:t xml:space="preserve"> </w:t>
      </w:r>
      <w:r>
        <w:t>majority</w:t>
      </w:r>
      <w:r>
        <w:rPr>
          <w:spacing w:val="-3"/>
        </w:rPr>
        <w:t xml:space="preserve"> </w:t>
      </w:r>
      <w:r>
        <w:t>of</w:t>
      </w:r>
      <w:r>
        <w:rPr>
          <w:spacing w:val="-3"/>
        </w:rPr>
        <w:t xml:space="preserve"> </w:t>
      </w:r>
      <w:r>
        <w:t>the</w:t>
      </w:r>
      <w:r>
        <w:rPr>
          <w:spacing w:val="-5"/>
        </w:rPr>
        <w:t xml:space="preserve"> </w:t>
      </w:r>
      <w:r>
        <w:t>board</w:t>
      </w:r>
      <w:r>
        <w:rPr>
          <w:spacing w:val="-3"/>
        </w:rPr>
        <w:t xml:space="preserve"> </w:t>
      </w:r>
      <w:r>
        <w:t>of</w:t>
      </w:r>
      <w:r>
        <w:rPr>
          <w:spacing w:val="-3"/>
        </w:rPr>
        <w:t xml:space="preserve"> </w:t>
      </w:r>
      <w:r>
        <w:t>directors</w:t>
      </w:r>
      <w:r>
        <w:rPr>
          <w:spacing w:val="-3"/>
        </w:rPr>
        <w:t xml:space="preserve"> </w:t>
      </w:r>
      <w:r>
        <w:t>or equivalent governing body of the Bidder]”</w:t>
      </w:r>
    </w:p>
    <w:p w14:paraId="3AAFE865" w14:textId="77777777" w:rsidR="0096175B" w:rsidRDefault="0096175B" w:rsidP="0096175B">
      <w:pPr>
        <w:tabs>
          <w:tab w:val="left" w:pos="7040"/>
        </w:tabs>
        <w:spacing w:before="275"/>
        <w:ind w:left="180"/>
      </w:pPr>
      <w:r>
        <w:rPr>
          <w:b/>
        </w:rPr>
        <w:t>Name</w:t>
      </w:r>
      <w:r>
        <w:rPr>
          <w:b/>
          <w:spacing w:val="-4"/>
        </w:rPr>
        <w:t xml:space="preserve"> </w:t>
      </w:r>
      <w:r>
        <w:rPr>
          <w:b/>
        </w:rPr>
        <w:t>of the</w:t>
      </w:r>
      <w:r>
        <w:rPr>
          <w:b/>
          <w:spacing w:val="-1"/>
        </w:rPr>
        <w:t xml:space="preserve"> </w:t>
      </w:r>
      <w:r>
        <w:rPr>
          <w:b/>
        </w:rPr>
        <w:t>Bidder</w:t>
      </w:r>
      <w:r>
        <w:t>:</w:t>
      </w:r>
      <w:r>
        <w:rPr>
          <w:spacing w:val="-1"/>
        </w:rPr>
        <w:t xml:space="preserve"> </w:t>
      </w:r>
      <w:r>
        <w:t>*</w:t>
      </w:r>
      <w:r>
        <w:rPr>
          <w:u w:val="single"/>
        </w:rPr>
        <w:t>[</w:t>
      </w:r>
      <w:r>
        <w:rPr>
          <w:i/>
          <w:u w:val="single"/>
        </w:rPr>
        <w:t>insert complete</w:t>
      </w:r>
      <w:r>
        <w:rPr>
          <w:i/>
          <w:spacing w:val="-1"/>
          <w:u w:val="single"/>
        </w:rPr>
        <w:t xml:space="preserve"> </w:t>
      </w:r>
      <w:r>
        <w:rPr>
          <w:i/>
          <w:u w:val="single"/>
        </w:rPr>
        <w:t>name</w:t>
      </w:r>
      <w:r>
        <w:rPr>
          <w:i/>
          <w:spacing w:val="-2"/>
          <w:u w:val="single"/>
        </w:rPr>
        <w:t xml:space="preserve"> </w:t>
      </w:r>
      <w:r>
        <w:rPr>
          <w:i/>
          <w:u w:val="single"/>
        </w:rPr>
        <w:t>of the</w:t>
      </w:r>
      <w:r>
        <w:rPr>
          <w:i/>
          <w:spacing w:val="-1"/>
          <w:u w:val="single"/>
        </w:rPr>
        <w:t xml:space="preserve"> </w:t>
      </w:r>
      <w:r>
        <w:rPr>
          <w:i/>
          <w:spacing w:val="-2"/>
          <w:u w:val="single"/>
        </w:rPr>
        <w:t>Bidder</w:t>
      </w:r>
      <w:r>
        <w:rPr>
          <w:spacing w:val="-2"/>
          <w:u w:val="single"/>
        </w:rPr>
        <w:t>]</w:t>
      </w:r>
      <w:r>
        <w:rPr>
          <w:u w:val="single"/>
        </w:rPr>
        <w:tab/>
      </w:r>
    </w:p>
    <w:p w14:paraId="0973321A" w14:textId="77777777" w:rsidR="0096175B" w:rsidRDefault="0096175B" w:rsidP="0096175B">
      <w:pPr>
        <w:pStyle w:val="BodyText"/>
      </w:pPr>
    </w:p>
    <w:p w14:paraId="2355C6E5" w14:textId="77777777" w:rsidR="0096175B" w:rsidRDefault="0096175B" w:rsidP="0096175B">
      <w:pPr>
        <w:tabs>
          <w:tab w:val="left" w:pos="6075"/>
        </w:tabs>
        <w:ind w:left="180" w:right="117"/>
      </w:pPr>
      <w:r>
        <w:rPr>
          <w:b/>
        </w:rPr>
        <w:t>Name</w:t>
      </w:r>
      <w:r>
        <w:rPr>
          <w:b/>
          <w:spacing w:val="-15"/>
        </w:rPr>
        <w:t xml:space="preserve"> </w:t>
      </w:r>
      <w:r>
        <w:rPr>
          <w:b/>
        </w:rPr>
        <w:t>of</w:t>
      </w:r>
      <w:r>
        <w:rPr>
          <w:b/>
          <w:spacing w:val="-15"/>
        </w:rPr>
        <w:t xml:space="preserve"> </w:t>
      </w:r>
      <w:r>
        <w:rPr>
          <w:b/>
        </w:rPr>
        <w:t>the</w:t>
      </w:r>
      <w:r>
        <w:rPr>
          <w:b/>
          <w:spacing w:val="-15"/>
        </w:rPr>
        <w:t xml:space="preserve"> </w:t>
      </w:r>
      <w:r>
        <w:rPr>
          <w:b/>
        </w:rPr>
        <w:t>person</w:t>
      </w:r>
      <w:r>
        <w:rPr>
          <w:b/>
          <w:spacing w:val="-14"/>
        </w:rPr>
        <w:t xml:space="preserve"> </w:t>
      </w:r>
      <w:r>
        <w:rPr>
          <w:b/>
        </w:rPr>
        <w:t>duly</w:t>
      </w:r>
      <w:r>
        <w:rPr>
          <w:b/>
          <w:spacing w:val="-14"/>
        </w:rPr>
        <w:t xml:space="preserve"> </w:t>
      </w:r>
      <w:r>
        <w:rPr>
          <w:b/>
        </w:rPr>
        <w:t>authorized</w:t>
      </w:r>
      <w:r>
        <w:rPr>
          <w:b/>
          <w:spacing w:val="-14"/>
        </w:rPr>
        <w:t xml:space="preserve"> </w:t>
      </w:r>
      <w:r>
        <w:rPr>
          <w:b/>
        </w:rPr>
        <w:t>to</w:t>
      </w:r>
      <w:r>
        <w:rPr>
          <w:b/>
          <w:spacing w:val="-15"/>
        </w:rPr>
        <w:t xml:space="preserve"> </w:t>
      </w:r>
      <w:r>
        <w:rPr>
          <w:b/>
        </w:rPr>
        <w:t>sign</w:t>
      </w:r>
      <w:r>
        <w:rPr>
          <w:b/>
          <w:spacing w:val="-13"/>
        </w:rPr>
        <w:t xml:space="preserve"> </w:t>
      </w:r>
      <w:r>
        <w:rPr>
          <w:b/>
        </w:rPr>
        <w:t>the</w:t>
      </w:r>
      <w:r>
        <w:rPr>
          <w:b/>
          <w:spacing w:val="-13"/>
        </w:rPr>
        <w:t xml:space="preserve"> </w:t>
      </w:r>
      <w:r>
        <w:rPr>
          <w:b/>
        </w:rPr>
        <w:t>Bid</w:t>
      </w:r>
      <w:r>
        <w:rPr>
          <w:b/>
          <w:spacing w:val="-13"/>
        </w:rPr>
        <w:t xml:space="preserve"> </w:t>
      </w:r>
      <w:r>
        <w:rPr>
          <w:b/>
        </w:rPr>
        <w:t>on</w:t>
      </w:r>
      <w:r>
        <w:rPr>
          <w:b/>
          <w:spacing w:val="-14"/>
        </w:rPr>
        <w:t xml:space="preserve"> </w:t>
      </w:r>
      <w:r>
        <w:rPr>
          <w:b/>
        </w:rPr>
        <w:t>behalf</w:t>
      </w:r>
      <w:r>
        <w:rPr>
          <w:b/>
          <w:spacing w:val="-15"/>
        </w:rPr>
        <w:t xml:space="preserve"> </w:t>
      </w:r>
      <w:r>
        <w:rPr>
          <w:b/>
        </w:rPr>
        <w:t>of</w:t>
      </w:r>
      <w:r>
        <w:rPr>
          <w:b/>
          <w:spacing w:val="-15"/>
        </w:rPr>
        <w:t xml:space="preserve"> </w:t>
      </w:r>
      <w:r>
        <w:rPr>
          <w:b/>
        </w:rPr>
        <w:t>the</w:t>
      </w:r>
      <w:r>
        <w:rPr>
          <w:b/>
          <w:spacing w:val="-15"/>
        </w:rPr>
        <w:t xml:space="preserve"> </w:t>
      </w:r>
      <w:r>
        <w:rPr>
          <w:b/>
        </w:rPr>
        <w:t>Bidder</w:t>
      </w:r>
      <w:r>
        <w:t>:</w:t>
      </w:r>
      <w:r>
        <w:rPr>
          <w:spacing w:val="-14"/>
        </w:rPr>
        <w:t xml:space="preserve"> </w:t>
      </w:r>
      <w:r>
        <w:t>**</w:t>
      </w:r>
      <w:r>
        <w:rPr>
          <w:u w:val="single"/>
        </w:rPr>
        <w:t>[</w:t>
      </w:r>
      <w:r>
        <w:rPr>
          <w:i/>
          <w:u w:val="single"/>
        </w:rPr>
        <w:t>insert</w:t>
      </w:r>
      <w:r>
        <w:rPr>
          <w:i/>
          <w:spacing w:val="-13"/>
          <w:u w:val="single"/>
        </w:rPr>
        <w:t xml:space="preserve"> </w:t>
      </w:r>
      <w:r>
        <w:rPr>
          <w:i/>
          <w:u w:val="single"/>
        </w:rPr>
        <w:t>complete</w:t>
      </w:r>
      <w:r>
        <w:rPr>
          <w:i/>
        </w:rPr>
        <w:t xml:space="preserve"> </w:t>
      </w:r>
      <w:r>
        <w:rPr>
          <w:i/>
          <w:u w:val="single"/>
        </w:rPr>
        <w:t>name of person duly authorized to sign the Bid</w:t>
      </w:r>
      <w:r>
        <w:rPr>
          <w:u w:val="single"/>
        </w:rPr>
        <w:t>]</w:t>
      </w:r>
      <w:r>
        <w:rPr>
          <w:u w:val="single"/>
        </w:rPr>
        <w:tab/>
      </w:r>
    </w:p>
    <w:p w14:paraId="2CBC028E" w14:textId="77777777" w:rsidR="0096175B" w:rsidRDefault="0096175B" w:rsidP="0096175B">
      <w:pPr>
        <w:pStyle w:val="BodyText"/>
      </w:pPr>
    </w:p>
    <w:p w14:paraId="43BAC060" w14:textId="77777777" w:rsidR="0096175B" w:rsidRDefault="0096175B" w:rsidP="0096175B">
      <w:pPr>
        <w:tabs>
          <w:tab w:val="left" w:pos="9388"/>
        </w:tabs>
        <w:spacing w:before="1"/>
        <w:ind w:left="180"/>
      </w:pPr>
      <w:r>
        <w:rPr>
          <w:b/>
        </w:rPr>
        <w:t>Title</w:t>
      </w:r>
      <w:r>
        <w:rPr>
          <w:b/>
          <w:spacing w:val="-2"/>
        </w:rPr>
        <w:t xml:space="preserve"> </w:t>
      </w:r>
      <w:r>
        <w:rPr>
          <w:b/>
        </w:rPr>
        <w:t>of the</w:t>
      </w:r>
      <w:r>
        <w:rPr>
          <w:b/>
          <w:spacing w:val="-2"/>
        </w:rPr>
        <w:t xml:space="preserve"> </w:t>
      </w:r>
      <w:r>
        <w:rPr>
          <w:b/>
        </w:rPr>
        <w:t>person signing the</w:t>
      </w:r>
      <w:r>
        <w:rPr>
          <w:b/>
          <w:spacing w:val="-1"/>
        </w:rPr>
        <w:t xml:space="preserve"> </w:t>
      </w:r>
      <w:r>
        <w:rPr>
          <w:b/>
        </w:rPr>
        <w:t>Bid</w:t>
      </w:r>
      <w:r>
        <w:t xml:space="preserve">: </w:t>
      </w:r>
      <w:r>
        <w:rPr>
          <w:u w:val="single"/>
        </w:rPr>
        <w:t>[</w:t>
      </w:r>
      <w:r>
        <w:rPr>
          <w:i/>
          <w:u w:val="single"/>
        </w:rPr>
        <w:t>insert</w:t>
      </w:r>
      <w:r>
        <w:rPr>
          <w:i/>
          <w:spacing w:val="-1"/>
          <w:u w:val="single"/>
        </w:rPr>
        <w:t xml:space="preserve"> </w:t>
      </w:r>
      <w:r>
        <w:rPr>
          <w:i/>
          <w:u w:val="single"/>
        </w:rPr>
        <w:t>complete title of</w:t>
      </w:r>
      <w:r>
        <w:rPr>
          <w:i/>
          <w:spacing w:val="-1"/>
          <w:u w:val="single"/>
        </w:rPr>
        <w:t xml:space="preserve"> </w:t>
      </w:r>
      <w:r>
        <w:rPr>
          <w:i/>
          <w:u w:val="single"/>
        </w:rPr>
        <w:t>the person</w:t>
      </w:r>
      <w:r>
        <w:rPr>
          <w:i/>
          <w:spacing w:val="-1"/>
          <w:u w:val="single"/>
        </w:rPr>
        <w:t xml:space="preserve"> </w:t>
      </w:r>
      <w:r>
        <w:rPr>
          <w:i/>
          <w:u w:val="single"/>
        </w:rPr>
        <w:t xml:space="preserve">signing the </w:t>
      </w:r>
      <w:r>
        <w:rPr>
          <w:i/>
          <w:spacing w:val="-4"/>
          <w:u w:val="single"/>
        </w:rPr>
        <w:t>Bid</w:t>
      </w:r>
      <w:r>
        <w:rPr>
          <w:spacing w:val="-4"/>
          <w:u w:val="single"/>
        </w:rPr>
        <w:t>]</w:t>
      </w:r>
      <w:r>
        <w:rPr>
          <w:u w:val="single"/>
        </w:rPr>
        <w:tab/>
      </w:r>
    </w:p>
    <w:p w14:paraId="6E7304F4" w14:textId="77777777" w:rsidR="0096175B" w:rsidRDefault="0096175B" w:rsidP="0096175B">
      <w:pPr>
        <w:tabs>
          <w:tab w:val="left" w:pos="2107"/>
        </w:tabs>
        <w:spacing w:before="276"/>
        <w:ind w:left="180" w:right="117"/>
      </w:pPr>
      <w:r>
        <w:rPr>
          <w:b/>
        </w:rPr>
        <w:t>Signature</w:t>
      </w:r>
      <w:r>
        <w:rPr>
          <w:b/>
          <w:spacing w:val="-8"/>
        </w:rPr>
        <w:t xml:space="preserve"> </w:t>
      </w:r>
      <w:r>
        <w:rPr>
          <w:b/>
        </w:rPr>
        <w:t>of</w:t>
      </w:r>
      <w:r>
        <w:rPr>
          <w:b/>
          <w:spacing w:val="-7"/>
        </w:rPr>
        <w:t xml:space="preserve"> </w:t>
      </w:r>
      <w:r>
        <w:rPr>
          <w:b/>
        </w:rPr>
        <w:t>the</w:t>
      </w:r>
      <w:r>
        <w:rPr>
          <w:b/>
          <w:spacing w:val="-7"/>
        </w:rPr>
        <w:t xml:space="preserve"> </w:t>
      </w:r>
      <w:r>
        <w:rPr>
          <w:b/>
        </w:rPr>
        <w:t>person</w:t>
      </w:r>
      <w:r>
        <w:rPr>
          <w:b/>
          <w:spacing w:val="-5"/>
        </w:rPr>
        <w:t xml:space="preserve"> </w:t>
      </w:r>
      <w:r>
        <w:rPr>
          <w:b/>
        </w:rPr>
        <w:t>named</w:t>
      </w:r>
      <w:r>
        <w:rPr>
          <w:b/>
          <w:spacing w:val="-5"/>
        </w:rPr>
        <w:t xml:space="preserve"> </w:t>
      </w:r>
      <w:r>
        <w:rPr>
          <w:b/>
        </w:rPr>
        <w:t>above</w:t>
      </w:r>
      <w:r>
        <w:t>:</w:t>
      </w:r>
      <w:r>
        <w:rPr>
          <w:spacing w:val="-5"/>
        </w:rPr>
        <w:t xml:space="preserve"> </w:t>
      </w:r>
      <w:r>
        <w:rPr>
          <w:u w:val="single"/>
        </w:rPr>
        <w:t>[</w:t>
      </w:r>
      <w:r>
        <w:rPr>
          <w:i/>
          <w:u w:val="single"/>
        </w:rPr>
        <w:t>insert</w:t>
      </w:r>
      <w:r>
        <w:rPr>
          <w:i/>
          <w:spacing w:val="-5"/>
          <w:u w:val="single"/>
        </w:rPr>
        <w:t xml:space="preserve"> </w:t>
      </w:r>
      <w:r>
        <w:rPr>
          <w:i/>
          <w:u w:val="single"/>
        </w:rPr>
        <w:t>signature</w:t>
      </w:r>
      <w:r>
        <w:rPr>
          <w:i/>
          <w:spacing w:val="-7"/>
          <w:u w:val="single"/>
        </w:rPr>
        <w:t xml:space="preserve"> </w:t>
      </w:r>
      <w:r>
        <w:rPr>
          <w:i/>
          <w:u w:val="single"/>
        </w:rPr>
        <w:t>of</w:t>
      </w:r>
      <w:r>
        <w:rPr>
          <w:i/>
          <w:spacing w:val="-5"/>
          <w:u w:val="single"/>
        </w:rPr>
        <w:t xml:space="preserve"> </w:t>
      </w:r>
      <w:r>
        <w:rPr>
          <w:i/>
          <w:u w:val="single"/>
        </w:rPr>
        <w:t>person</w:t>
      </w:r>
      <w:r>
        <w:rPr>
          <w:i/>
          <w:spacing w:val="-5"/>
          <w:u w:val="single"/>
        </w:rPr>
        <w:t xml:space="preserve"> </w:t>
      </w:r>
      <w:r>
        <w:rPr>
          <w:i/>
          <w:u w:val="single"/>
        </w:rPr>
        <w:t>whose</w:t>
      </w:r>
      <w:r>
        <w:rPr>
          <w:i/>
          <w:spacing w:val="-7"/>
          <w:u w:val="single"/>
        </w:rPr>
        <w:t xml:space="preserve"> </w:t>
      </w:r>
      <w:r>
        <w:rPr>
          <w:i/>
          <w:u w:val="single"/>
        </w:rPr>
        <w:t>name</w:t>
      </w:r>
      <w:r>
        <w:rPr>
          <w:i/>
          <w:spacing w:val="-7"/>
          <w:u w:val="single"/>
        </w:rPr>
        <w:t xml:space="preserve"> </w:t>
      </w:r>
      <w:r>
        <w:rPr>
          <w:i/>
          <w:u w:val="single"/>
        </w:rPr>
        <w:t>and</w:t>
      </w:r>
      <w:r>
        <w:rPr>
          <w:i/>
          <w:spacing w:val="-6"/>
          <w:u w:val="single"/>
        </w:rPr>
        <w:t xml:space="preserve"> </w:t>
      </w:r>
      <w:r>
        <w:rPr>
          <w:i/>
          <w:u w:val="single"/>
        </w:rPr>
        <w:t>capacity</w:t>
      </w:r>
      <w:r>
        <w:rPr>
          <w:i/>
          <w:spacing w:val="-5"/>
          <w:u w:val="single"/>
        </w:rPr>
        <w:t xml:space="preserve"> </w:t>
      </w:r>
      <w:r>
        <w:rPr>
          <w:i/>
          <w:u w:val="single"/>
        </w:rPr>
        <w:t>are</w:t>
      </w:r>
      <w:r>
        <w:rPr>
          <w:i/>
        </w:rPr>
        <w:t xml:space="preserve"> </w:t>
      </w:r>
      <w:r>
        <w:rPr>
          <w:i/>
          <w:u w:val="single"/>
        </w:rPr>
        <w:t>shown above</w:t>
      </w:r>
      <w:r>
        <w:rPr>
          <w:u w:val="single"/>
        </w:rPr>
        <w:t>]</w:t>
      </w:r>
      <w:r>
        <w:rPr>
          <w:u w:val="single"/>
        </w:rPr>
        <w:tab/>
      </w:r>
    </w:p>
    <w:p w14:paraId="4D91FBED" w14:textId="77777777" w:rsidR="0096175B" w:rsidRDefault="0096175B" w:rsidP="0096175B">
      <w:pPr>
        <w:pStyle w:val="BodyText"/>
      </w:pPr>
    </w:p>
    <w:p w14:paraId="747A9387" w14:textId="77777777" w:rsidR="0096175B" w:rsidRDefault="0096175B" w:rsidP="0096175B">
      <w:pPr>
        <w:tabs>
          <w:tab w:val="left" w:pos="7662"/>
        </w:tabs>
        <w:ind w:left="180"/>
      </w:pPr>
      <w:r>
        <w:rPr>
          <w:b/>
        </w:rPr>
        <w:t>Date</w:t>
      </w:r>
      <w:r>
        <w:rPr>
          <w:b/>
          <w:spacing w:val="-4"/>
        </w:rPr>
        <w:t xml:space="preserve"> </w:t>
      </w:r>
      <w:r>
        <w:rPr>
          <w:b/>
        </w:rPr>
        <w:t>signed</w:t>
      </w:r>
      <w:r>
        <w:rPr>
          <w:b/>
          <w:spacing w:val="1"/>
        </w:rPr>
        <w:t xml:space="preserve"> </w:t>
      </w:r>
      <w:r>
        <w:rPr>
          <w:u w:val="single"/>
        </w:rPr>
        <w:t>[</w:t>
      </w:r>
      <w:r>
        <w:rPr>
          <w:i/>
          <w:u w:val="single"/>
        </w:rPr>
        <w:t>insert</w:t>
      </w:r>
      <w:r>
        <w:rPr>
          <w:i/>
          <w:spacing w:val="-1"/>
          <w:u w:val="single"/>
        </w:rPr>
        <w:t xml:space="preserve"> </w:t>
      </w:r>
      <w:r>
        <w:rPr>
          <w:i/>
          <w:u w:val="single"/>
        </w:rPr>
        <w:t>date</w:t>
      </w:r>
      <w:r>
        <w:rPr>
          <w:i/>
          <w:spacing w:val="1"/>
          <w:u w:val="single"/>
        </w:rPr>
        <w:t xml:space="preserve"> </w:t>
      </w:r>
      <w:r>
        <w:rPr>
          <w:i/>
          <w:u w:val="single"/>
        </w:rPr>
        <w:t>of signing</w:t>
      </w:r>
      <w:r>
        <w:rPr>
          <w:u w:val="single"/>
        </w:rPr>
        <w:t>]</w:t>
      </w:r>
      <w:r>
        <w:rPr>
          <w:spacing w:val="-2"/>
        </w:rPr>
        <w:t xml:space="preserve"> </w:t>
      </w:r>
      <w:r>
        <w:rPr>
          <w:b/>
        </w:rPr>
        <w:t>day of</w:t>
      </w:r>
      <w:r>
        <w:rPr>
          <w:b/>
          <w:spacing w:val="-1"/>
        </w:rPr>
        <w:t xml:space="preserve"> </w:t>
      </w:r>
      <w:r>
        <w:rPr>
          <w:u w:val="single"/>
        </w:rPr>
        <w:t>[</w:t>
      </w:r>
      <w:r>
        <w:rPr>
          <w:i/>
          <w:u w:val="single"/>
        </w:rPr>
        <w:t>insert</w:t>
      </w:r>
      <w:r>
        <w:rPr>
          <w:i/>
          <w:spacing w:val="-1"/>
          <w:u w:val="single"/>
        </w:rPr>
        <w:t xml:space="preserve"> </w:t>
      </w:r>
      <w:r>
        <w:rPr>
          <w:i/>
          <w:u w:val="single"/>
        </w:rPr>
        <w:t>month</w:t>
      </w:r>
      <w:r>
        <w:rPr>
          <w:u w:val="single"/>
        </w:rPr>
        <w:t>], [</w:t>
      </w:r>
      <w:r>
        <w:rPr>
          <w:i/>
          <w:u w:val="single"/>
        </w:rPr>
        <w:t xml:space="preserve">insert </w:t>
      </w:r>
      <w:r>
        <w:rPr>
          <w:i/>
          <w:spacing w:val="-2"/>
          <w:u w:val="single"/>
        </w:rPr>
        <w:t>year</w:t>
      </w:r>
      <w:r>
        <w:rPr>
          <w:spacing w:val="-2"/>
          <w:u w:val="single"/>
        </w:rPr>
        <w:t>]</w:t>
      </w:r>
      <w:r>
        <w:rPr>
          <w:u w:val="single"/>
        </w:rPr>
        <w:tab/>
      </w:r>
    </w:p>
    <w:p w14:paraId="66BECDDF" w14:textId="77777777" w:rsidR="0096175B" w:rsidRPr="00B544B1" w:rsidRDefault="0096175B" w:rsidP="0096175B">
      <w:pPr>
        <w:pStyle w:val="BodyText"/>
        <w:rPr>
          <w:sz w:val="2"/>
          <w:szCs w:val="2"/>
        </w:rPr>
      </w:pPr>
    </w:p>
    <w:p w14:paraId="40ECCAE3" w14:textId="77777777" w:rsidR="0096175B" w:rsidRDefault="0096175B" w:rsidP="0096175B">
      <w:pPr>
        <w:pStyle w:val="BodyText"/>
        <w:spacing w:before="183"/>
        <w:rPr>
          <w:sz w:val="20"/>
        </w:rPr>
      </w:pPr>
    </w:p>
    <w:p w14:paraId="57304F5D" w14:textId="77777777" w:rsidR="0096175B" w:rsidRDefault="0096175B" w:rsidP="0096175B">
      <w:pPr>
        <w:ind w:left="180" w:right="115"/>
        <w:jc w:val="both"/>
        <w:rPr>
          <w:sz w:val="20"/>
        </w:rPr>
      </w:pPr>
      <w:r>
        <w:rPr>
          <w:sz w:val="20"/>
          <w:vertAlign w:val="superscript"/>
        </w:rPr>
        <w:t>*</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Bid</w:t>
      </w:r>
      <w:r>
        <w:rPr>
          <w:spacing w:val="-4"/>
          <w:sz w:val="20"/>
        </w:rPr>
        <w:t xml:space="preserve"> </w:t>
      </w:r>
      <w:r>
        <w:rPr>
          <w:sz w:val="20"/>
        </w:rPr>
        <w:t>submitted</w:t>
      </w:r>
      <w:r>
        <w:rPr>
          <w:spacing w:val="-3"/>
          <w:sz w:val="20"/>
        </w:rPr>
        <w:t xml:space="preserve"> </w:t>
      </w:r>
      <w:r>
        <w:rPr>
          <w:sz w:val="20"/>
        </w:rPr>
        <w:t>by</w:t>
      </w:r>
      <w:r>
        <w:rPr>
          <w:spacing w:val="-6"/>
          <w:sz w:val="20"/>
        </w:rPr>
        <w:t xml:space="preserve"> </w:t>
      </w:r>
      <w:r>
        <w:rPr>
          <w:sz w:val="20"/>
        </w:rPr>
        <w:t>a</w:t>
      </w:r>
      <w:r>
        <w:rPr>
          <w:spacing w:val="-4"/>
          <w:sz w:val="20"/>
        </w:rPr>
        <w:t xml:space="preserve"> </w:t>
      </w:r>
      <w:r>
        <w:rPr>
          <w:sz w:val="20"/>
        </w:rPr>
        <w:t>Joint</w:t>
      </w:r>
      <w:r>
        <w:rPr>
          <w:spacing w:val="-7"/>
          <w:sz w:val="20"/>
        </w:rPr>
        <w:t xml:space="preserve"> </w:t>
      </w:r>
      <w:r>
        <w:rPr>
          <w:sz w:val="20"/>
        </w:rPr>
        <w:t>Venture</w:t>
      </w:r>
      <w:r>
        <w:rPr>
          <w:spacing w:val="-6"/>
          <w:sz w:val="20"/>
        </w:rPr>
        <w:t xml:space="preserve"> </w:t>
      </w:r>
      <w:r>
        <w:rPr>
          <w:sz w:val="20"/>
        </w:rPr>
        <w:t>specify</w:t>
      </w:r>
      <w:r>
        <w:rPr>
          <w:spacing w:val="-6"/>
          <w:sz w:val="20"/>
        </w:rPr>
        <w:t xml:space="preserve"> </w:t>
      </w:r>
      <w:r>
        <w:rPr>
          <w:sz w:val="20"/>
        </w:rPr>
        <w:t>the</w:t>
      </w:r>
      <w:r>
        <w:rPr>
          <w:spacing w:val="-4"/>
          <w:sz w:val="20"/>
        </w:rPr>
        <w:t xml:space="preserve"> </w:t>
      </w:r>
      <w:r>
        <w:rPr>
          <w:sz w:val="20"/>
        </w:rPr>
        <w:t>name</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Joint</w:t>
      </w:r>
      <w:r>
        <w:rPr>
          <w:spacing w:val="-5"/>
          <w:sz w:val="20"/>
        </w:rPr>
        <w:t xml:space="preserve"> </w:t>
      </w:r>
      <w:r>
        <w:rPr>
          <w:sz w:val="20"/>
        </w:rPr>
        <w:t>Venture</w:t>
      </w:r>
      <w:r>
        <w:rPr>
          <w:spacing w:val="-6"/>
          <w:sz w:val="20"/>
        </w:rPr>
        <w:t xml:space="preserve"> </w:t>
      </w:r>
      <w:r>
        <w:rPr>
          <w:sz w:val="20"/>
        </w:rPr>
        <w:t>as</w:t>
      </w:r>
      <w:r>
        <w:rPr>
          <w:spacing w:val="-5"/>
          <w:sz w:val="20"/>
        </w:rPr>
        <w:t xml:space="preserve"> </w:t>
      </w:r>
      <w:r>
        <w:rPr>
          <w:sz w:val="20"/>
        </w:rPr>
        <w:t>Bidder. In</w:t>
      </w:r>
      <w:r>
        <w:rPr>
          <w:spacing w:val="-6"/>
          <w:sz w:val="20"/>
        </w:rPr>
        <w:t xml:space="preserve"> </w:t>
      </w:r>
      <w:r>
        <w:rPr>
          <w:sz w:val="20"/>
        </w:rPr>
        <w:t>the</w:t>
      </w:r>
      <w:r>
        <w:rPr>
          <w:spacing w:val="-6"/>
          <w:sz w:val="20"/>
        </w:rPr>
        <w:t xml:space="preserve"> </w:t>
      </w:r>
      <w:r>
        <w:rPr>
          <w:sz w:val="20"/>
        </w:rPr>
        <w:t>event</w:t>
      </w:r>
      <w:r>
        <w:rPr>
          <w:spacing w:val="-7"/>
          <w:sz w:val="20"/>
        </w:rPr>
        <w:t xml:space="preserve"> </w:t>
      </w:r>
      <w:r>
        <w:rPr>
          <w:sz w:val="20"/>
        </w:rPr>
        <w:t>that the</w:t>
      </w:r>
      <w:r>
        <w:rPr>
          <w:spacing w:val="-3"/>
          <w:sz w:val="20"/>
        </w:rPr>
        <w:t xml:space="preserve"> </w:t>
      </w:r>
      <w:r>
        <w:rPr>
          <w:sz w:val="20"/>
        </w:rPr>
        <w:t>Bidder</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joint</w:t>
      </w:r>
      <w:r>
        <w:rPr>
          <w:spacing w:val="-6"/>
          <w:sz w:val="20"/>
        </w:rPr>
        <w:t xml:space="preserve"> </w:t>
      </w:r>
      <w:r>
        <w:rPr>
          <w:sz w:val="20"/>
        </w:rPr>
        <w:t>venture,</w:t>
      </w:r>
      <w:r>
        <w:rPr>
          <w:spacing w:val="-3"/>
          <w:sz w:val="20"/>
        </w:rPr>
        <w:t xml:space="preserve"> </w:t>
      </w:r>
      <w:r>
        <w:rPr>
          <w:sz w:val="20"/>
        </w:rPr>
        <w:t>each</w:t>
      </w:r>
      <w:r>
        <w:rPr>
          <w:spacing w:val="-2"/>
          <w:sz w:val="20"/>
        </w:rPr>
        <w:t xml:space="preserve"> </w:t>
      </w:r>
      <w:r>
        <w:rPr>
          <w:sz w:val="20"/>
        </w:rPr>
        <w:t>reference</w:t>
      </w:r>
      <w:r>
        <w:rPr>
          <w:spacing w:val="-3"/>
          <w:sz w:val="20"/>
        </w:rPr>
        <w:t xml:space="preserve"> </w:t>
      </w:r>
      <w:r>
        <w:rPr>
          <w:sz w:val="20"/>
        </w:rPr>
        <w:t>to</w:t>
      </w:r>
      <w:r>
        <w:rPr>
          <w:spacing w:val="-2"/>
          <w:sz w:val="20"/>
        </w:rPr>
        <w:t xml:space="preserve"> </w:t>
      </w:r>
      <w:r>
        <w:rPr>
          <w:sz w:val="20"/>
        </w:rPr>
        <w:t>“Bidder”</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Beneficial</w:t>
      </w:r>
      <w:r>
        <w:rPr>
          <w:spacing w:val="-3"/>
          <w:sz w:val="20"/>
        </w:rPr>
        <w:t xml:space="preserve"> </w:t>
      </w:r>
      <w:r>
        <w:rPr>
          <w:sz w:val="20"/>
        </w:rPr>
        <w:t>Ownership</w:t>
      </w:r>
      <w:r>
        <w:rPr>
          <w:spacing w:val="-2"/>
          <w:sz w:val="20"/>
        </w:rPr>
        <w:t xml:space="preserve"> </w:t>
      </w:r>
      <w:r>
        <w:rPr>
          <w:sz w:val="20"/>
        </w:rPr>
        <w:t>Disclosure</w:t>
      </w:r>
      <w:r>
        <w:rPr>
          <w:spacing w:val="-3"/>
          <w:sz w:val="20"/>
        </w:rPr>
        <w:t xml:space="preserve"> </w:t>
      </w:r>
      <w:r>
        <w:rPr>
          <w:sz w:val="20"/>
        </w:rPr>
        <w:t>Form</w:t>
      </w:r>
      <w:r>
        <w:rPr>
          <w:spacing w:val="-2"/>
          <w:sz w:val="20"/>
        </w:rPr>
        <w:t xml:space="preserve"> </w:t>
      </w:r>
      <w:r>
        <w:rPr>
          <w:sz w:val="20"/>
        </w:rPr>
        <w:t>(including</w:t>
      </w:r>
      <w:r>
        <w:rPr>
          <w:spacing w:val="-2"/>
          <w:sz w:val="20"/>
        </w:rPr>
        <w:t xml:space="preserve"> </w:t>
      </w:r>
      <w:r>
        <w:rPr>
          <w:sz w:val="20"/>
        </w:rPr>
        <w:t>this Introduction thereto) shall be read to refer to the joint venture member.</w:t>
      </w:r>
    </w:p>
    <w:p w14:paraId="73618803" w14:textId="2EE5D727" w:rsidR="0096175B" w:rsidRDefault="0096175B" w:rsidP="0096175B">
      <w:pPr>
        <w:spacing w:before="2"/>
        <w:ind w:left="180" w:right="123"/>
        <w:jc w:val="both"/>
        <w:rPr>
          <w:sz w:val="20"/>
        </w:rPr>
        <w:sectPr w:rsidR="0096175B" w:rsidSect="0096175B">
          <w:type w:val="continuous"/>
          <w:pgSz w:w="12240" w:h="15840"/>
          <w:pgMar w:top="1440" w:right="1320" w:bottom="1260" w:left="1260" w:header="720" w:footer="993" w:gutter="0"/>
          <w:cols w:space="720"/>
        </w:sectPr>
      </w:pPr>
      <w:r>
        <w:rPr>
          <w:sz w:val="20"/>
          <w:vertAlign w:val="superscript"/>
        </w:rPr>
        <w:t>**</w:t>
      </w:r>
      <w:r>
        <w:rPr>
          <w:spacing w:val="-9"/>
          <w:sz w:val="20"/>
        </w:rPr>
        <w:t xml:space="preserve"> </w:t>
      </w:r>
      <w:r>
        <w:rPr>
          <w:sz w:val="20"/>
        </w:rPr>
        <w:t>Person</w:t>
      </w:r>
      <w:r>
        <w:rPr>
          <w:spacing w:val="-9"/>
          <w:sz w:val="20"/>
        </w:rPr>
        <w:t xml:space="preserve"> </w:t>
      </w:r>
      <w:r>
        <w:rPr>
          <w:sz w:val="20"/>
        </w:rPr>
        <w:t>signing</w:t>
      </w:r>
      <w:r>
        <w:rPr>
          <w:spacing w:val="-9"/>
          <w:sz w:val="20"/>
        </w:rPr>
        <w:t xml:space="preserve"> </w:t>
      </w:r>
      <w:r>
        <w:rPr>
          <w:sz w:val="20"/>
        </w:rPr>
        <w:t>the</w:t>
      </w:r>
      <w:r>
        <w:rPr>
          <w:spacing w:val="-9"/>
          <w:sz w:val="20"/>
        </w:rPr>
        <w:t xml:space="preserve"> </w:t>
      </w:r>
      <w:r>
        <w:rPr>
          <w:sz w:val="20"/>
        </w:rPr>
        <w:t>Bid</w:t>
      </w:r>
      <w:r>
        <w:rPr>
          <w:spacing w:val="-9"/>
          <w:sz w:val="20"/>
        </w:rPr>
        <w:t xml:space="preserve"> </w:t>
      </w:r>
      <w:r>
        <w:rPr>
          <w:sz w:val="20"/>
        </w:rPr>
        <w:t>shall</w:t>
      </w:r>
      <w:r>
        <w:rPr>
          <w:spacing w:val="-12"/>
          <w:sz w:val="20"/>
        </w:rPr>
        <w:t xml:space="preserve"> </w:t>
      </w:r>
      <w:r>
        <w:rPr>
          <w:sz w:val="20"/>
        </w:rPr>
        <w:t>have</w:t>
      </w:r>
      <w:r>
        <w:rPr>
          <w:spacing w:val="-9"/>
          <w:sz w:val="20"/>
        </w:rPr>
        <w:t xml:space="preserve"> </w:t>
      </w:r>
      <w:r>
        <w:rPr>
          <w:sz w:val="20"/>
        </w:rPr>
        <w:t>the</w:t>
      </w:r>
      <w:r>
        <w:rPr>
          <w:spacing w:val="-11"/>
          <w:sz w:val="20"/>
        </w:rPr>
        <w:t xml:space="preserve"> </w:t>
      </w:r>
      <w:r>
        <w:rPr>
          <w:sz w:val="20"/>
        </w:rPr>
        <w:t>power</w:t>
      </w:r>
      <w:r>
        <w:rPr>
          <w:spacing w:val="-11"/>
          <w:sz w:val="20"/>
        </w:rPr>
        <w:t xml:space="preserve"> </w:t>
      </w:r>
      <w:r>
        <w:rPr>
          <w:sz w:val="20"/>
        </w:rPr>
        <w:t>of</w:t>
      </w:r>
      <w:r>
        <w:rPr>
          <w:spacing w:val="-9"/>
          <w:sz w:val="20"/>
        </w:rPr>
        <w:t xml:space="preserve"> </w:t>
      </w:r>
      <w:r>
        <w:rPr>
          <w:sz w:val="20"/>
        </w:rPr>
        <w:t>attorney</w:t>
      </w:r>
      <w:r>
        <w:rPr>
          <w:spacing w:val="-10"/>
          <w:sz w:val="20"/>
        </w:rPr>
        <w:t xml:space="preserve"> </w:t>
      </w:r>
      <w:r>
        <w:rPr>
          <w:sz w:val="20"/>
        </w:rPr>
        <w:t>given</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sz w:val="20"/>
        </w:rPr>
        <w:t>Bidder.</w:t>
      </w:r>
      <w:r>
        <w:rPr>
          <w:spacing w:val="-11"/>
          <w:sz w:val="20"/>
        </w:rPr>
        <w:t xml:space="preserve"> </w:t>
      </w:r>
      <w:r>
        <w:rPr>
          <w:sz w:val="20"/>
        </w:rPr>
        <w:t>The</w:t>
      </w:r>
      <w:r>
        <w:rPr>
          <w:spacing w:val="-11"/>
          <w:sz w:val="20"/>
        </w:rPr>
        <w:t xml:space="preserve"> </w:t>
      </w:r>
      <w:r>
        <w:rPr>
          <w:sz w:val="20"/>
        </w:rPr>
        <w:t>power</w:t>
      </w:r>
      <w:r>
        <w:rPr>
          <w:spacing w:val="-10"/>
          <w:sz w:val="20"/>
        </w:rPr>
        <w:t xml:space="preserve"> </w:t>
      </w:r>
      <w:r>
        <w:rPr>
          <w:sz w:val="20"/>
        </w:rPr>
        <w:t>of</w:t>
      </w:r>
      <w:r>
        <w:rPr>
          <w:spacing w:val="-9"/>
          <w:sz w:val="20"/>
        </w:rPr>
        <w:t xml:space="preserve"> </w:t>
      </w:r>
      <w:r>
        <w:rPr>
          <w:sz w:val="20"/>
        </w:rPr>
        <w:t>attorney</w:t>
      </w:r>
      <w:r>
        <w:rPr>
          <w:spacing w:val="-10"/>
          <w:sz w:val="20"/>
        </w:rPr>
        <w:t xml:space="preserve"> </w:t>
      </w:r>
      <w:r>
        <w:rPr>
          <w:sz w:val="20"/>
        </w:rPr>
        <w:t>shall</w:t>
      </w:r>
      <w:r>
        <w:rPr>
          <w:spacing w:val="-9"/>
          <w:sz w:val="20"/>
        </w:rPr>
        <w:t xml:space="preserve"> </w:t>
      </w:r>
      <w:r>
        <w:rPr>
          <w:sz w:val="20"/>
        </w:rPr>
        <w:t>be</w:t>
      </w:r>
      <w:r>
        <w:rPr>
          <w:spacing w:val="-9"/>
          <w:sz w:val="20"/>
        </w:rPr>
        <w:t xml:space="preserve"> </w:t>
      </w:r>
      <w:r>
        <w:rPr>
          <w:sz w:val="20"/>
        </w:rPr>
        <w:t>attached with the Bid Schedul</w:t>
      </w:r>
      <w:r w:rsidR="00B544B1">
        <w:rPr>
          <w:sz w:val="20"/>
        </w:rPr>
        <w:t>e.</w:t>
      </w:r>
    </w:p>
    <w:p w14:paraId="36EB43A1" w14:textId="77777777" w:rsidR="0096175B" w:rsidRPr="002231ED" w:rsidRDefault="0096175B" w:rsidP="00AF4027">
      <w:pPr>
        <w:rPr>
          <w:i/>
          <w:spacing w:val="-2"/>
          <w:sz w:val="20"/>
        </w:rPr>
      </w:pPr>
    </w:p>
    <w:sectPr w:rsidR="0096175B" w:rsidRPr="002231ED" w:rsidSect="005228CD">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BFB8" w14:textId="77777777" w:rsidR="00F51023" w:rsidRDefault="00F51023">
      <w:r>
        <w:separator/>
      </w:r>
    </w:p>
  </w:endnote>
  <w:endnote w:type="continuationSeparator" w:id="0">
    <w:p w14:paraId="335D37FC" w14:textId="77777777" w:rsidR="00F51023" w:rsidRDefault="00F5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A236" w14:textId="77777777" w:rsidR="001052FB" w:rsidRDefault="00105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192E" w14:textId="77777777" w:rsidR="001052FB" w:rsidRDefault="00105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DCBA" w14:textId="77777777" w:rsidR="001052FB" w:rsidRDefault="001052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812F" w14:textId="77777777" w:rsidR="0096175B" w:rsidRDefault="0096175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BF5E6BD" wp14:editId="73A1A49E">
              <wp:simplePos x="0" y="0"/>
              <wp:positionH relativeFrom="page">
                <wp:posOffset>3810634</wp:posOffset>
              </wp:positionH>
              <wp:positionV relativeFrom="page">
                <wp:posOffset>9245430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1F0123" w14:textId="77777777" w:rsidR="0096175B" w:rsidRDefault="009617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BF5E6BD" id="_x0000_t202" coordsize="21600,21600" o:spt="202" path="m,l,21600r21600,l21600,xe">
              <v:stroke joinstyle="miter"/>
              <v:path gradientshapeok="t" o:connecttype="rect"/>
            </v:shapetype>
            <v:shape id="Textbox 2" o:spid="_x0000_s1027" type="#_x0000_t202" style="position:absolute;left:0;text-align:left;margin-left:300.05pt;margin-top:7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" filled="f" stroked="f">
              <v:textbox inset="0,0,0,0">
                <w:txbxContent>
                  <w:p w14:paraId="3C1F0123" w14:textId="77777777" w:rsidR="0096175B" w:rsidRDefault="0096175B">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1FBC" w14:textId="77777777" w:rsidR="00F51023" w:rsidRDefault="00F51023">
      <w:r>
        <w:separator/>
      </w:r>
    </w:p>
  </w:footnote>
  <w:footnote w:type="continuationSeparator" w:id="0">
    <w:p w14:paraId="2518D7C6" w14:textId="77777777" w:rsidR="00F51023" w:rsidRDefault="00F51023">
      <w:r>
        <w:continuationSeparator/>
      </w:r>
    </w:p>
  </w:footnote>
  <w:footnote w:id="1">
    <w:p w14:paraId="2F049D96" w14:textId="77777777" w:rsidR="00C16DD2" w:rsidRDefault="00C16DD2">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2">
    <w:p w14:paraId="5F1E4D25" w14:textId="77777777" w:rsidR="00C16DD2" w:rsidRDefault="00C16DD2" w:rsidP="004600C9">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3">
    <w:p w14:paraId="2882737D" w14:textId="77777777" w:rsidR="00C16DD2" w:rsidRDefault="00C16DD2" w:rsidP="004600C9">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4">
    <w:p w14:paraId="2F953D3B" w14:textId="77777777" w:rsidR="00C16DD2" w:rsidRDefault="00C16DD2" w:rsidP="004600C9">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5">
    <w:p w14:paraId="0B5ACA77" w14:textId="77777777" w:rsidR="00C16DD2" w:rsidRDefault="00C16DD2" w:rsidP="004600C9">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6">
    <w:p w14:paraId="3515FC64" w14:textId="77777777" w:rsidR="00C16DD2" w:rsidRDefault="00C16DD2" w:rsidP="004600C9">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7">
    <w:p w14:paraId="278054E8" w14:textId="77777777" w:rsidR="00C16DD2" w:rsidRDefault="00C16DD2" w:rsidP="004600C9">
      <w:pPr>
        <w:pStyle w:val="FootnoteText"/>
      </w:pPr>
      <w:r>
        <w:rPr>
          <w:rStyle w:val="FootnoteReference"/>
        </w:rPr>
        <w:footnoteRef/>
      </w:r>
      <w:r>
        <w:t xml:space="preserve"> </w:t>
      </w:r>
      <w:r>
        <w:tab/>
      </w:r>
      <w:r w:rsidRPr="005B07B6">
        <w:t>A firm or individual may be declared ineligible to be awarded a Bank financed contract upon: (</w:t>
      </w:r>
      <w:r w:rsidRPr="005B07B6">
        <w:t>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8">
    <w:p w14:paraId="01461430" w14:textId="77777777" w:rsidR="00C16DD2" w:rsidRDefault="00C16DD2" w:rsidP="004600C9">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w:t>
      </w:r>
      <w:r w:rsidRPr="005B07B6">
        <w:t>i) included by the bidder in its pre-qualification application or bid because it brings specific and critical experience and know-how that allow the bidder to meet the qualification requirements for the particular bid; or (ii) appointed by the Borrower.</w:t>
      </w:r>
    </w:p>
  </w:footnote>
  <w:footnote w:id="9">
    <w:p w14:paraId="788128FC" w14:textId="77777777" w:rsidR="00C16DD2" w:rsidRDefault="00C16DD2" w:rsidP="005A0156">
      <w:pPr>
        <w:pStyle w:val="FootnoteText"/>
        <w:rPr>
          <w:sz w:val="24"/>
        </w:rPr>
      </w:pPr>
      <w:r>
        <w:rPr>
          <w:rStyle w:val="FootnoteReference"/>
        </w:rPr>
        <w:footnoteRef/>
      </w:r>
      <w:r>
        <w:t xml:space="preserve"> </w:t>
      </w:r>
      <w:r>
        <w:tab/>
      </w:r>
      <w:r w:rsidRPr="00F5350A">
        <w:rPr>
          <w:szCs w:val="16"/>
        </w:rPr>
        <w:t xml:space="preserve">In this context, any action to influence the procurement process or contract execution for undue advantage is improper. </w:t>
      </w:r>
      <w:r w:rsidRPr="00F5350A">
        <w:rPr>
          <w:sz w:val="24"/>
        </w:rPr>
        <w:t xml:space="preserve"> </w:t>
      </w:r>
    </w:p>
  </w:footnote>
  <w:footnote w:id="10">
    <w:p w14:paraId="0E0E4A8E" w14:textId="77777777" w:rsidR="00C16DD2" w:rsidRDefault="00C16DD2" w:rsidP="005A0156">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w:t>
      </w:r>
      <w:r w:rsidRPr="007C06E7">
        <w:rPr>
          <w:i/>
          <w:iCs/>
          <w:szCs w:val="18"/>
        </w:rPr>
        <w:t>another party</w:t>
      </w:r>
      <w:r w:rsidRPr="007C06E7">
        <w:rPr>
          <w:szCs w:val="18"/>
        </w:rPr>
        <w:t>” refers to a public official acting in relation to the procurement process or contract execution. In this context, “</w:t>
      </w:r>
      <w:r w:rsidRPr="007C06E7">
        <w:rPr>
          <w:i/>
          <w:iCs/>
          <w:szCs w:val="18"/>
        </w:rPr>
        <w:t>public official</w:t>
      </w:r>
      <w:r w:rsidRPr="007C06E7">
        <w:rPr>
          <w:szCs w:val="18"/>
        </w:rPr>
        <w:t>” includes World Bank staff and employees of other organizations taking or reviewing procurement decisions.</w:t>
      </w:r>
    </w:p>
  </w:footnote>
  <w:footnote w:id="11">
    <w:p w14:paraId="554EE41B" w14:textId="77777777" w:rsidR="00C16DD2" w:rsidRDefault="00C16DD2" w:rsidP="005A0156">
      <w:pPr>
        <w:pStyle w:val="FootnoteText"/>
        <w:rPr>
          <w:szCs w:val="18"/>
        </w:rPr>
      </w:pPr>
      <w:r>
        <w:rPr>
          <w:rStyle w:val="FootnoteReference"/>
          <w:szCs w:val="18"/>
        </w:rPr>
        <w:footnoteRef/>
      </w:r>
      <w:r>
        <w:rPr>
          <w:szCs w:val="18"/>
        </w:rPr>
        <w:t xml:space="preserve"> </w:t>
      </w:r>
      <w:r>
        <w:rPr>
          <w:szCs w:val="18"/>
        </w:rPr>
        <w:tab/>
      </w:r>
      <w:r w:rsidRPr="007C06E7">
        <w:rPr>
          <w:szCs w:val="18"/>
        </w:rPr>
        <w:t>For the purpose of this sub-paragraph, “party” refers to a public official; the terms “benefit” and “obligation” relate to the procurement process or contract execution; and the “act or omission” is intended to influence the procurement process or contract execution.</w:t>
      </w:r>
    </w:p>
  </w:footnote>
  <w:footnote w:id="12">
    <w:p w14:paraId="4E91B454" w14:textId="77777777" w:rsidR="00C16DD2" w:rsidRDefault="00C16DD2" w:rsidP="005A0156">
      <w:pPr>
        <w:pStyle w:val="FootnoteText"/>
      </w:pPr>
      <w:r>
        <w:rPr>
          <w:rStyle w:val="FootnoteReference"/>
        </w:rPr>
        <w:footnoteRef/>
      </w:r>
      <w:r>
        <w:t xml:space="preserve"> </w:t>
      </w:r>
      <w:r>
        <w:tab/>
      </w:r>
      <w:r w:rsidRPr="007C06E7">
        <w:t>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non-competitive levels, or are privy to each other’s bid prices or other conditions.</w:t>
      </w:r>
    </w:p>
  </w:footnote>
  <w:footnote w:id="13">
    <w:p w14:paraId="46BFD029" w14:textId="77777777" w:rsidR="00C16DD2" w:rsidRDefault="00C16DD2" w:rsidP="005A0156">
      <w:pPr>
        <w:pStyle w:val="FootnoteText"/>
      </w:pPr>
      <w:r>
        <w:rPr>
          <w:rStyle w:val="FootnoteReference"/>
        </w:rPr>
        <w:footnoteRef/>
      </w:r>
      <w:r>
        <w:t xml:space="preserve"> </w:t>
      </w:r>
      <w:r>
        <w:tab/>
      </w:r>
      <w:r w:rsidRPr="007C06E7">
        <w:t>For the purpose of this sub-paragraph, “party” refers to a participant in the procurement process or contract execution.</w:t>
      </w:r>
    </w:p>
  </w:footnote>
  <w:footnote w:id="14">
    <w:p w14:paraId="47A17FF9" w14:textId="77777777" w:rsidR="00C16DD2" w:rsidRDefault="00C16DD2" w:rsidP="005A0156">
      <w:pPr>
        <w:pStyle w:val="FootnoteText"/>
      </w:pPr>
      <w:r>
        <w:rPr>
          <w:rStyle w:val="FootnoteReference"/>
        </w:rPr>
        <w:footnoteRef/>
      </w:r>
      <w:r>
        <w:t xml:space="preserve"> </w:t>
      </w:r>
      <w:r>
        <w:tab/>
      </w:r>
      <w:r w:rsidRPr="005B07B6">
        <w:t>A firm or individual may be declared ineligible to be awarded a Bank financed contract upon: (</w:t>
      </w:r>
      <w:r w:rsidRPr="005B07B6">
        <w:t>i) completion of the Bank’s sanctions proceedings as per its sanctions procedures, including, inter alia, cross-debarment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 Guidelines.</w:t>
      </w:r>
    </w:p>
  </w:footnote>
  <w:footnote w:id="15">
    <w:p w14:paraId="19B74D73" w14:textId="77777777" w:rsidR="00C16DD2" w:rsidRDefault="00C16DD2" w:rsidP="005A0156">
      <w:pPr>
        <w:pStyle w:val="FootnoteText"/>
      </w:pPr>
      <w:r>
        <w:rPr>
          <w:rStyle w:val="FootnoteReference"/>
        </w:rPr>
        <w:footnoteRef/>
      </w:r>
      <w:r>
        <w:t xml:space="preserve"> </w:t>
      </w:r>
      <w:r>
        <w:tab/>
      </w:r>
      <w:r w:rsidRPr="005B07B6">
        <w:t>A nominated sub-contractor, consultant, manufacturer or supplier, or service provider (different names are used depending on the particular bidding document) is one which has either been: (</w:t>
      </w:r>
      <w:r w:rsidRPr="005B07B6">
        <w:t>i) included by the bidder in its pre-qualification application or bid because it brings specific and critical experience and know-how that allow the bidder to meet the qualification requirements for the particular bid; or (ii) appointed by the Borrower.</w:t>
      </w:r>
    </w:p>
  </w:footnote>
  <w:footnote w:id="16">
    <w:p w14:paraId="2822EE06" w14:textId="77777777" w:rsidR="00C16DD2" w:rsidRPr="00BC09A2" w:rsidRDefault="00C16DD2"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w:t>
      </w:r>
      <w:r w:rsidRPr="00BC09A2">
        <w:rPr>
          <w:i/>
        </w:rPr>
        <w:t xml:space="preserve">ies) of the Contract or a freely convertible currency acceptable to the </w:t>
      </w:r>
      <w:r>
        <w:rPr>
          <w:i/>
        </w:rPr>
        <w:t>Beneficiary</w:t>
      </w:r>
      <w:r w:rsidRPr="00BC09A2">
        <w:rPr>
          <w:i/>
        </w:rPr>
        <w:t>.</w:t>
      </w:r>
    </w:p>
  </w:footnote>
  <w:footnote w:id="17">
    <w:p w14:paraId="5F122D53" w14:textId="77777777" w:rsidR="00C16DD2" w:rsidRPr="00BC09A2" w:rsidRDefault="00C16DD2"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sidRPr="00BC09A2">
        <w:rPr>
          <w:i/>
          <w:iCs/>
        </w:rPr>
        <w:t xml:space="preserve">: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18">
    <w:p w14:paraId="5761BE7D" w14:textId="77777777" w:rsidR="00C16DD2" w:rsidRPr="00BC09A2" w:rsidRDefault="00C16DD2" w:rsidP="004650F7">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r w:rsidRPr="00BC09A2">
        <w:rPr>
          <w:i/>
        </w:rPr>
        <w:t xml:space="preserve">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DD29A" w14:textId="78656ACC" w:rsidR="001052FB" w:rsidRDefault="001052FB" w:rsidP="001052FB">
    <w:pPr>
      <w:pStyle w:val="Header"/>
      <w:ind w:right="-36"/>
    </w:pPr>
    <w:r>
      <w:t xml:space="preserve">Section I. Instructions to Bidders                                                                                                                                              </w:t>
    </w:r>
    <w:sdt>
      <w:sdtPr>
        <w:id w:val="17748996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F31D05" w14:textId="77777777" w:rsidR="00C16DD2" w:rsidRDefault="00C16DD2"/>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84A2" w14:textId="77777777" w:rsidR="001052FB" w:rsidRDefault="001052FB" w:rsidP="001052FB">
    <w:pPr>
      <w:pStyle w:val="Header"/>
      <w:tabs>
        <w:tab w:val="clear" w:pos="9000"/>
        <w:tab w:val="lef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14:paraId="70946D41" w14:textId="77777777" w:rsidR="00C16DD2" w:rsidRDefault="00C16DD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BE98" w14:textId="77777777" w:rsidR="00C16DD2" w:rsidRDefault="00C16DD2"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2ECAA94F" w14:textId="77777777" w:rsidR="00C16DD2" w:rsidRDefault="00C16DD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3360" w14:textId="77777777" w:rsidR="00C16DD2" w:rsidRDefault="00C16DD2"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AF49CFA" w14:textId="77777777" w:rsidR="00C16DD2" w:rsidRDefault="00C16DD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3D6F"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14:paraId="188C6ACC" w14:textId="77777777" w:rsidR="00C16DD2" w:rsidRDefault="00C16DD2">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9069"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p w14:paraId="755BEB85" w14:textId="77777777" w:rsidR="00C16DD2" w:rsidRDefault="00C16DD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FCBF" w14:textId="77777777" w:rsidR="001052FB" w:rsidRDefault="001052FB" w:rsidP="001052FB">
    <w:pPr>
      <w:pStyle w:val="Header"/>
      <w:tabs>
        <w:tab w:val="clear" w:pos="9000"/>
        <w:tab w:val="right" w:pos="11907"/>
      </w:tabs>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p w14:paraId="19A2F135" w14:textId="77777777" w:rsidR="00C16DD2" w:rsidRDefault="00C16DD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BF90" w14:textId="03131C0F"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p w14:paraId="564C518C" w14:textId="77777777" w:rsidR="00C16DD2" w:rsidRDefault="00C16DD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D123" w14:textId="77777777"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p w14:paraId="1694B599" w14:textId="77777777" w:rsidR="00C16DD2" w:rsidRDefault="00C16DD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62DE" w14:textId="77777777" w:rsidR="001052FB" w:rsidRDefault="001052FB" w:rsidP="001052FB">
    <w:pPr>
      <w:pStyle w:val="Header"/>
      <w:tabs>
        <w:tab w:val="clear" w:pos="9000"/>
        <w:tab w:val="right" w:pos="11907"/>
      </w:tabs>
      <w:ind w:right="-36"/>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1539" w14:textId="77777777" w:rsidR="001052FB" w:rsidRDefault="001052FB" w:rsidP="001052FB">
    <w:pPr>
      <w:pStyle w:val="Header"/>
      <w:tabs>
        <w:tab w:val="clear" w:pos="9000"/>
        <w:tab w:val="right" w:pos="11907"/>
      </w:tabs>
      <w:ind w:right="175"/>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p w14:paraId="5A856F1E" w14:textId="77777777" w:rsidR="00C16DD2" w:rsidRDefault="00C16D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0BA6" w14:textId="5652ED47" w:rsidR="001052FB" w:rsidRDefault="001052FB" w:rsidP="001052FB">
    <w:pPr>
      <w:pStyle w:val="Header"/>
      <w:ind w:right="-36"/>
    </w:pPr>
    <w:r>
      <w:t xml:space="preserve">Section I. Instructions to Bidders                                                                                                                                              </w:t>
    </w:r>
    <w:sdt>
      <w:sdtPr>
        <w:id w:val="-21136589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F7B9"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227C" w14:textId="77777777" w:rsidR="00C16DD2" w:rsidRDefault="00C16DD2">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09D1A4ED" w14:textId="77777777" w:rsidR="00C16DD2" w:rsidRDefault="00C16DD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6994" w14:textId="77777777" w:rsidR="00C16DD2" w:rsidRDefault="00C16DD2">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77AC3AFD" w14:textId="77777777" w:rsidR="00C16DD2" w:rsidRDefault="00C16DD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398E"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5754" w14:textId="74A73824" w:rsidR="00C16DD2" w:rsidRDefault="00C16DD2">
    <w:pPr>
      <w:pStyle w:val="Header"/>
    </w:pPr>
    <w:r>
      <w:rPr>
        <w:rStyle w:val="PageNumber"/>
        <w:rFonts w:cs="Arial"/>
      </w:rPr>
      <w:t>Section VIII – General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03E" w14:textId="77777777" w:rsidR="001052FB" w:rsidRDefault="001052FB" w:rsidP="001052FB">
    <w:pPr>
      <w:pStyle w:val="Header"/>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40C" w14:textId="77777777" w:rsidR="0096175B" w:rsidRDefault="0096175B">
    <w:pPr>
      <w:pStyle w:val="BodyText"/>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12CC" w14:textId="35D7AEE2" w:rsidR="001052FB" w:rsidRDefault="00036749" w:rsidP="001052FB">
    <w:pPr>
      <w:pStyle w:val="Header"/>
      <w:ind w:right="-18"/>
      <w:jc w:val="left"/>
    </w:pPr>
    <w:r>
      <w:t>Section IX.  Special Conditions of Contract</w:t>
    </w:r>
    <w:r w:rsidR="001052FB">
      <w:tab/>
    </w:r>
    <w:r w:rsidR="001052FB">
      <w:rPr>
        <w:rStyle w:val="PageNumber"/>
      </w:rPr>
      <w:fldChar w:fldCharType="begin"/>
    </w:r>
    <w:r w:rsidR="001052FB">
      <w:rPr>
        <w:rStyle w:val="PageNumber"/>
      </w:rPr>
      <w:instrText xml:space="preserve"> PAGE </w:instrText>
    </w:r>
    <w:r w:rsidR="001052FB">
      <w:rPr>
        <w:rStyle w:val="PageNumber"/>
      </w:rPr>
      <w:fldChar w:fldCharType="separate"/>
    </w:r>
    <w:r w:rsidR="001052FB">
      <w:rPr>
        <w:rStyle w:val="PageNumber"/>
      </w:rPr>
      <w:t>105</w:t>
    </w:r>
    <w:r w:rsidR="001052FB">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2E28" w14:textId="39EDF897" w:rsidR="001052FB" w:rsidRDefault="00036749" w:rsidP="001052FB">
    <w:pPr>
      <w:pStyle w:val="Header"/>
      <w:ind w:right="-18"/>
      <w:jc w:val="left"/>
    </w:pPr>
    <w:r>
      <w:t>Section IX.  Special Conditions of Contract</w:t>
    </w:r>
    <w:r w:rsidR="001052FB">
      <w:tab/>
    </w:r>
    <w:r w:rsidR="001052FB">
      <w:rPr>
        <w:rStyle w:val="PageNumber"/>
      </w:rPr>
      <w:fldChar w:fldCharType="begin"/>
    </w:r>
    <w:r w:rsidR="001052FB">
      <w:rPr>
        <w:rStyle w:val="PageNumber"/>
      </w:rPr>
      <w:instrText xml:space="preserve"> PAGE </w:instrText>
    </w:r>
    <w:r w:rsidR="001052FB">
      <w:rPr>
        <w:rStyle w:val="PageNumber"/>
      </w:rPr>
      <w:fldChar w:fldCharType="separate"/>
    </w:r>
    <w:r w:rsidR="001052FB">
      <w:rPr>
        <w:rStyle w:val="PageNumber"/>
      </w:rPr>
      <w:t>112</w:t>
    </w:r>
    <w:r w:rsidR="001052FB">
      <w:rPr>
        <w:rStyle w:val="PageNumber"/>
      </w:rPr>
      <w:fldChar w:fldCharType="end"/>
    </w:r>
  </w:p>
  <w:p w14:paraId="73C20A27" w14:textId="77777777" w:rsidR="00C16DD2" w:rsidRDefault="00C16DD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00D6" w14:textId="5A29D01A" w:rsidR="001052FB" w:rsidRDefault="001052FB" w:rsidP="001052FB">
    <w:pPr>
      <w:pStyle w:val="Header"/>
      <w:ind w:right="-18"/>
      <w:jc w:val="left"/>
    </w:pPr>
    <w:r>
      <w:t>Section IX.  Special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p>
  <w:p w14:paraId="32DA6CAA" w14:textId="77777777" w:rsidR="00C16DD2" w:rsidRDefault="00C16D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74FF" w14:textId="77777777" w:rsidR="00C16DD2" w:rsidRDefault="00C16DD2">
    <w:pPr>
      <w:pStyle w:val="Header"/>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03292F62" w14:textId="77777777" w:rsidR="00C16DD2" w:rsidRDefault="00C16D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8F10" w14:textId="77777777" w:rsidR="001052FB" w:rsidRDefault="001052FB" w:rsidP="001052FB">
    <w:pPr>
      <w:pStyle w:val="Header"/>
      <w:ind w:right="-36"/>
    </w:pPr>
    <w:r>
      <w:t xml:space="preserve">Section III. Evaluation and Qualification Criteria                                                                                                    </w:t>
    </w:r>
    <w:r>
      <w:fldChar w:fldCharType="begin"/>
    </w:r>
    <w:r>
      <w:instrText xml:space="preserve"> PAGE   \* MERGEFORMAT </w:instrText>
    </w:r>
    <w:r>
      <w:fldChar w:fldCharType="separate"/>
    </w:r>
    <w:r>
      <w:t>35</w:t>
    </w:r>
    <w:r>
      <w:rPr>
        <w:noProof/>
      </w:rPr>
      <w:fldChar w:fldCharType="end"/>
    </w:r>
  </w:p>
  <w:p w14:paraId="2F435B33" w14:textId="77777777" w:rsidR="00C16DD2" w:rsidRDefault="00C16D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D5CC" w14:textId="630425B2" w:rsidR="00C16DD2" w:rsidRDefault="00C16DD2">
    <w:pPr>
      <w:pStyle w:val="Header"/>
      <w:ind w:right="-36"/>
    </w:pPr>
    <w:r>
      <w:t>Section III. Evaluation and Qualification Criteria</w:t>
    </w:r>
    <w:r w:rsidR="001052FB">
      <w:t xml:space="preserve">                                                                                                  </w:t>
    </w:r>
    <w:r w:rsidR="001052FB">
      <w:fldChar w:fldCharType="begin"/>
    </w:r>
    <w:r w:rsidR="001052FB">
      <w:instrText xml:space="preserve"> PAGE   \* MERGEFORMAT </w:instrText>
    </w:r>
    <w:r w:rsidR="001052FB">
      <w:fldChar w:fldCharType="separate"/>
    </w:r>
    <w:r w:rsidR="001052FB">
      <w:rPr>
        <w:noProof/>
      </w:rPr>
      <w:t>1</w:t>
    </w:r>
    <w:r w:rsidR="001052FB">
      <w:rPr>
        <w:noProof/>
      </w:rPr>
      <w:fldChar w:fldCharType="end"/>
    </w:r>
  </w:p>
  <w:p w14:paraId="2087C921" w14:textId="77777777" w:rsidR="00C16DD2" w:rsidRDefault="00C16D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1A02" w14:textId="0B287406" w:rsidR="00C16DD2" w:rsidRDefault="001052FB" w:rsidP="001052FB">
    <w:pPr>
      <w:pStyle w:val="Header"/>
      <w:ind w:right="-36"/>
    </w:pPr>
    <w:r>
      <w:t xml:space="preserve">Section III. Evaluation and Qualification Criteria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3D4D" w14:textId="77777777" w:rsidR="001052FB" w:rsidRDefault="001052FB" w:rsidP="001052FB">
    <w:pPr>
      <w:pStyle w:val="Header"/>
      <w:ind w:right="-36"/>
    </w:pPr>
    <w:r>
      <w:rPr>
        <w:rStyle w:val="PageNumber"/>
      </w:rPr>
      <w:t xml:space="preserve">Section IV Bidding Forms                                 </w:t>
    </w:r>
    <w:r>
      <w:t xml:space="preserve">                                                                                                    </w:t>
    </w:r>
    <w:r>
      <w:fldChar w:fldCharType="begin"/>
    </w:r>
    <w:r>
      <w:instrText xml:space="preserve"> PAGE   \* MERGEFORMAT </w:instrText>
    </w:r>
    <w:r>
      <w:fldChar w:fldCharType="separate"/>
    </w:r>
    <w:r>
      <w:t>39</w:t>
    </w:r>
    <w:r>
      <w:rPr>
        <w:noProof/>
      </w:rPr>
      <w:fldChar w:fldCharType="end"/>
    </w:r>
  </w:p>
  <w:p w14:paraId="48B83419" w14:textId="77777777" w:rsidR="00C16DD2" w:rsidRDefault="00C16DD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F315" w14:textId="77777777" w:rsidR="00C16DD2" w:rsidRDefault="00C16DD2">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31EE4831" w14:textId="77777777" w:rsidR="00C16DD2" w:rsidRDefault="00C16DD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DA22" w14:textId="32A20A19" w:rsidR="001052FB" w:rsidRDefault="001052FB" w:rsidP="001052FB">
    <w:pPr>
      <w:pStyle w:val="Header"/>
      <w:ind w:right="-36"/>
    </w:pPr>
    <w:r>
      <w:rPr>
        <w:rStyle w:val="PageNumber"/>
      </w:rPr>
      <w:t xml:space="preserve">Section IV Bidding Forms                                 </w:t>
    </w:r>
    <w:r>
      <w:t xml:space="preserve">                                                                                                    </w:t>
    </w:r>
    <w:r>
      <w:fldChar w:fldCharType="begin"/>
    </w:r>
    <w:r>
      <w:instrText xml:space="preserve"> PAGE   \* MERGEFORMAT </w:instrText>
    </w:r>
    <w:r>
      <w:fldChar w:fldCharType="separate"/>
    </w:r>
    <w:r>
      <w:t>38</w:t>
    </w:r>
    <w:r>
      <w:rPr>
        <w:noProof/>
      </w:rPr>
      <w:fldChar w:fldCharType="end"/>
    </w:r>
  </w:p>
  <w:p w14:paraId="77A5909B" w14:textId="77777777" w:rsidR="00C16DD2" w:rsidRDefault="00C16D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C76FB"/>
    <w:multiLevelType w:val="multilevel"/>
    <w:tmpl w:val="B07E4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BCC4601"/>
    <w:multiLevelType w:val="multilevel"/>
    <w:tmpl w:val="CA9C3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DC209BC"/>
    <w:multiLevelType w:val="multilevel"/>
    <w:tmpl w:val="2CAE7F3C"/>
    <w:lvl w:ilvl="0">
      <w:start w:val="42"/>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14900FEB"/>
    <w:multiLevelType w:val="hybridMultilevel"/>
    <w:tmpl w:val="7E063E82"/>
    <w:lvl w:ilvl="0" w:tplc="3B80F3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6B721C3"/>
    <w:multiLevelType w:val="hybridMultilevel"/>
    <w:tmpl w:val="5A8049DA"/>
    <w:lvl w:ilvl="0" w:tplc="EB2C772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F3F5E1C"/>
    <w:multiLevelType w:val="hybridMultilevel"/>
    <w:tmpl w:val="4D16CABA"/>
    <w:lvl w:ilvl="0" w:tplc="B6929ED2">
      <w:numFmt w:val="bullet"/>
      <w:lvlText w:val=""/>
      <w:lvlJc w:val="left"/>
      <w:pPr>
        <w:ind w:left="865" w:hanging="360"/>
      </w:pPr>
      <w:rPr>
        <w:rFonts w:ascii="Symbol" w:eastAsia="Symbol" w:hAnsi="Symbol" w:cs="Symbol" w:hint="default"/>
        <w:b w:val="0"/>
        <w:bCs w:val="0"/>
        <w:i w:val="0"/>
        <w:iCs w:val="0"/>
        <w:spacing w:val="0"/>
        <w:w w:val="100"/>
        <w:sz w:val="24"/>
        <w:szCs w:val="24"/>
        <w:lang w:val="en-US" w:eastAsia="en-US" w:bidi="ar-SA"/>
      </w:rPr>
    </w:lvl>
    <w:lvl w:ilvl="1" w:tplc="6A7A57B2">
      <w:numFmt w:val="bullet"/>
      <w:lvlText w:val="•"/>
      <w:lvlJc w:val="left"/>
      <w:pPr>
        <w:ind w:left="1678" w:hanging="360"/>
      </w:pPr>
      <w:rPr>
        <w:rFonts w:hint="default"/>
        <w:lang w:val="en-US" w:eastAsia="en-US" w:bidi="ar-SA"/>
      </w:rPr>
    </w:lvl>
    <w:lvl w:ilvl="2" w:tplc="A6966638">
      <w:numFmt w:val="bullet"/>
      <w:lvlText w:val="•"/>
      <w:lvlJc w:val="left"/>
      <w:pPr>
        <w:ind w:left="2496" w:hanging="360"/>
      </w:pPr>
      <w:rPr>
        <w:rFonts w:hint="default"/>
        <w:lang w:val="en-US" w:eastAsia="en-US" w:bidi="ar-SA"/>
      </w:rPr>
    </w:lvl>
    <w:lvl w:ilvl="3" w:tplc="0E923D86">
      <w:numFmt w:val="bullet"/>
      <w:lvlText w:val="•"/>
      <w:lvlJc w:val="left"/>
      <w:pPr>
        <w:ind w:left="3315" w:hanging="360"/>
      </w:pPr>
      <w:rPr>
        <w:rFonts w:hint="default"/>
        <w:lang w:val="en-US" w:eastAsia="en-US" w:bidi="ar-SA"/>
      </w:rPr>
    </w:lvl>
    <w:lvl w:ilvl="4" w:tplc="CCA6A1C2">
      <w:numFmt w:val="bullet"/>
      <w:lvlText w:val="•"/>
      <w:lvlJc w:val="left"/>
      <w:pPr>
        <w:ind w:left="4133" w:hanging="360"/>
      </w:pPr>
      <w:rPr>
        <w:rFonts w:hint="default"/>
        <w:lang w:val="en-US" w:eastAsia="en-US" w:bidi="ar-SA"/>
      </w:rPr>
    </w:lvl>
    <w:lvl w:ilvl="5" w:tplc="01E4EF64">
      <w:numFmt w:val="bullet"/>
      <w:lvlText w:val="•"/>
      <w:lvlJc w:val="left"/>
      <w:pPr>
        <w:ind w:left="4952" w:hanging="360"/>
      </w:pPr>
      <w:rPr>
        <w:rFonts w:hint="default"/>
        <w:lang w:val="en-US" w:eastAsia="en-US" w:bidi="ar-SA"/>
      </w:rPr>
    </w:lvl>
    <w:lvl w:ilvl="6" w:tplc="74008810">
      <w:numFmt w:val="bullet"/>
      <w:lvlText w:val="•"/>
      <w:lvlJc w:val="left"/>
      <w:pPr>
        <w:ind w:left="5770" w:hanging="360"/>
      </w:pPr>
      <w:rPr>
        <w:rFonts w:hint="default"/>
        <w:lang w:val="en-US" w:eastAsia="en-US" w:bidi="ar-SA"/>
      </w:rPr>
    </w:lvl>
    <w:lvl w:ilvl="7" w:tplc="4FA61FFE">
      <w:numFmt w:val="bullet"/>
      <w:lvlText w:val="•"/>
      <w:lvlJc w:val="left"/>
      <w:pPr>
        <w:ind w:left="6588" w:hanging="360"/>
      </w:pPr>
      <w:rPr>
        <w:rFonts w:hint="default"/>
        <w:lang w:val="en-US" w:eastAsia="en-US" w:bidi="ar-SA"/>
      </w:rPr>
    </w:lvl>
    <w:lvl w:ilvl="8" w:tplc="C2409DD4">
      <w:numFmt w:val="bullet"/>
      <w:lvlText w:val="•"/>
      <w:lvlJc w:val="left"/>
      <w:pPr>
        <w:ind w:left="7407" w:hanging="360"/>
      </w:pPr>
      <w:rPr>
        <w:rFonts w:hint="default"/>
        <w:lang w:val="en-US" w:eastAsia="en-US" w:bidi="ar-SA"/>
      </w:rPr>
    </w:lvl>
  </w:abstractNum>
  <w:abstractNum w:abstractNumId="3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tentative="1">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33"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1376FB"/>
    <w:multiLevelType w:val="multilevel"/>
    <w:tmpl w:val="5A8C1B1A"/>
    <w:lvl w:ilvl="0">
      <w:start w:val="40"/>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2631618B"/>
    <w:multiLevelType w:val="multilevel"/>
    <w:tmpl w:val="61543D8E"/>
    <w:lvl w:ilvl="0">
      <w:start w:val="41"/>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8586656"/>
    <w:multiLevelType w:val="multilevel"/>
    <w:tmpl w:val="F09E6782"/>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4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D71F29"/>
    <w:multiLevelType w:val="hybridMultilevel"/>
    <w:tmpl w:val="4FA01FD2"/>
    <w:lvl w:ilvl="0" w:tplc="3B2A0456">
      <w:start w:val="1"/>
      <w:numFmt w:val="lowerRoman"/>
      <w:lvlText w:val="(%1)"/>
      <w:lvlJc w:val="left"/>
      <w:pPr>
        <w:tabs>
          <w:tab w:val="num" w:pos="2160"/>
        </w:tabs>
        <w:ind w:left="2160" w:hanging="720"/>
      </w:pPr>
      <w:rPr>
        <w:rFonts w:hint="default"/>
      </w:rPr>
    </w:lvl>
    <w:lvl w:ilvl="1" w:tplc="983238E0" w:tentative="1">
      <w:start w:val="1"/>
      <w:numFmt w:val="lowerLetter"/>
      <w:lvlText w:val="%2."/>
      <w:lvlJc w:val="left"/>
      <w:pPr>
        <w:tabs>
          <w:tab w:val="num" w:pos="1440"/>
        </w:tabs>
        <w:ind w:left="1440" w:hanging="360"/>
      </w:pPr>
    </w:lvl>
    <w:lvl w:ilvl="2" w:tplc="7464C450" w:tentative="1">
      <w:start w:val="1"/>
      <w:numFmt w:val="lowerRoman"/>
      <w:lvlText w:val="%3."/>
      <w:lvlJc w:val="right"/>
      <w:pPr>
        <w:tabs>
          <w:tab w:val="num" w:pos="2160"/>
        </w:tabs>
        <w:ind w:left="2160" w:hanging="180"/>
      </w:pPr>
    </w:lvl>
    <w:lvl w:ilvl="3" w:tplc="CABABAB8" w:tentative="1">
      <w:start w:val="1"/>
      <w:numFmt w:val="decimal"/>
      <w:lvlText w:val="%4."/>
      <w:lvlJc w:val="left"/>
      <w:pPr>
        <w:tabs>
          <w:tab w:val="num" w:pos="2880"/>
        </w:tabs>
        <w:ind w:left="2880" w:hanging="360"/>
      </w:pPr>
    </w:lvl>
    <w:lvl w:ilvl="4" w:tplc="96084086" w:tentative="1">
      <w:start w:val="1"/>
      <w:numFmt w:val="lowerLetter"/>
      <w:lvlText w:val="%5."/>
      <w:lvlJc w:val="left"/>
      <w:pPr>
        <w:tabs>
          <w:tab w:val="num" w:pos="3600"/>
        </w:tabs>
        <w:ind w:left="3600" w:hanging="360"/>
      </w:pPr>
    </w:lvl>
    <w:lvl w:ilvl="5" w:tplc="A93293F4" w:tentative="1">
      <w:start w:val="1"/>
      <w:numFmt w:val="lowerRoman"/>
      <w:lvlText w:val="%6."/>
      <w:lvlJc w:val="right"/>
      <w:pPr>
        <w:tabs>
          <w:tab w:val="num" w:pos="4320"/>
        </w:tabs>
        <w:ind w:left="4320" w:hanging="180"/>
      </w:pPr>
    </w:lvl>
    <w:lvl w:ilvl="6" w:tplc="6B5AE3FC" w:tentative="1">
      <w:start w:val="1"/>
      <w:numFmt w:val="decimal"/>
      <w:lvlText w:val="%7."/>
      <w:lvlJc w:val="left"/>
      <w:pPr>
        <w:tabs>
          <w:tab w:val="num" w:pos="5040"/>
        </w:tabs>
        <w:ind w:left="5040" w:hanging="360"/>
      </w:pPr>
    </w:lvl>
    <w:lvl w:ilvl="7" w:tplc="E8B27C96" w:tentative="1">
      <w:start w:val="1"/>
      <w:numFmt w:val="lowerLetter"/>
      <w:lvlText w:val="%8."/>
      <w:lvlJc w:val="left"/>
      <w:pPr>
        <w:tabs>
          <w:tab w:val="num" w:pos="5760"/>
        </w:tabs>
        <w:ind w:left="5760" w:hanging="360"/>
      </w:pPr>
    </w:lvl>
    <w:lvl w:ilvl="8" w:tplc="FFFAE938" w:tentative="1">
      <w:start w:val="1"/>
      <w:numFmt w:val="lowerRoman"/>
      <w:lvlText w:val="%9."/>
      <w:lvlJc w:val="right"/>
      <w:pPr>
        <w:tabs>
          <w:tab w:val="num" w:pos="6480"/>
        </w:tabs>
        <w:ind w:left="6480" w:hanging="180"/>
      </w:pPr>
    </w:lvl>
  </w:abstractNum>
  <w:abstractNum w:abstractNumId="48"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6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7D15285"/>
    <w:multiLevelType w:val="hybridMultilevel"/>
    <w:tmpl w:val="B21C6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7" w15:restartNumberingAfterBreak="0">
    <w:nsid w:val="49DC4D9B"/>
    <w:multiLevelType w:val="hybridMultilevel"/>
    <w:tmpl w:val="57D2A2F0"/>
    <w:lvl w:ilvl="0" w:tplc="04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D3644C7"/>
    <w:multiLevelType w:val="hybridMultilevel"/>
    <w:tmpl w:val="A212FD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ECF2FC2"/>
    <w:multiLevelType w:val="multilevel"/>
    <w:tmpl w:val="4B4AE23A"/>
    <w:lvl w:ilvl="0">
      <w:start w:val="39"/>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7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F9D765F"/>
    <w:multiLevelType w:val="multilevel"/>
    <w:tmpl w:val="14C8854A"/>
    <w:lvl w:ilvl="0">
      <w:start w:val="37"/>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072603B"/>
    <w:multiLevelType w:val="multilevel"/>
    <w:tmpl w:val="16BECE9A"/>
    <w:lvl w:ilvl="0">
      <w:start w:val="44"/>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16B4E83"/>
    <w:multiLevelType w:val="hybridMultilevel"/>
    <w:tmpl w:val="820686DE"/>
    <w:lvl w:ilvl="0" w:tplc="8710FF3C">
      <w:start w:val="1"/>
      <w:numFmt w:val="lowerRoman"/>
      <w:lvlText w:val="(%1)"/>
      <w:lvlJc w:val="left"/>
      <w:pPr>
        <w:ind w:left="466" w:hanging="286"/>
      </w:pPr>
      <w:rPr>
        <w:rFonts w:hint="default"/>
        <w:spacing w:val="0"/>
        <w:w w:val="100"/>
        <w:lang w:val="en-US" w:eastAsia="en-US" w:bidi="ar-SA"/>
      </w:rPr>
    </w:lvl>
    <w:lvl w:ilvl="1" w:tplc="2FEE2234">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2" w:tplc="8AA69FDE">
      <w:numFmt w:val="bullet"/>
      <w:lvlText w:val="•"/>
      <w:lvlJc w:val="left"/>
      <w:pPr>
        <w:ind w:left="1873" w:hanging="360"/>
      </w:pPr>
      <w:rPr>
        <w:rFonts w:hint="default"/>
        <w:lang w:val="en-US" w:eastAsia="en-US" w:bidi="ar-SA"/>
      </w:rPr>
    </w:lvl>
    <w:lvl w:ilvl="3" w:tplc="A478FB18">
      <w:numFmt w:val="bullet"/>
      <w:lvlText w:val="•"/>
      <w:lvlJc w:val="left"/>
      <w:pPr>
        <w:ind w:left="2846" w:hanging="360"/>
      </w:pPr>
      <w:rPr>
        <w:rFonts w:hint="default"/>
        <w:lang w:val="en-US" w:eastAsia="en-US" w:bidi="ar-SA"/>
      </w:rPr>
    </w:lvl>
    <w:lvl w:ilvl="4" w:tplc="693C80AC">
      <w:numFmt w:val="bullet"/>
      <w:lvlText w:val="•"/>
      <w:lvlJc w:val="left"/>
      <w:pPr>
        <w:ind w:left="3820" w:hanging="360"/>
      </w:pPr>
      <w:rPr>
        <w:rFonts w:hint="default"/>
        <w:lang w:val="en-US" w:eastAsia="en-US" w:bidi="ar-SA"/>
      </w:rPr>
    </w:lvl>
    <w:lvl w:ilvl="5" w:tplc="D39486A8">
      <w:numFmt w:val="bullet"/>
      <w:lvlText w:val="•"/>
      <w:lvlJc w:val="left"/>
      <w:pPr>
        <w:ind w:left="4793" w:hanging="360"/>
      </w:pPr>
      <w:rPr>
        <w:rFonts w:hint="default"/>
        <w:lang w:val="en-US" w:eastAsia="en-US" w:bidi="ar-SA"/>
      </w:rPr>
    </w:lvl>
    <w:lvl w:ilvl="6" w:tplc="83D6493A">
      <w:numFmt w:val="bullet"/>
      <w:lvlText w:val="•"/>
      <w:lvlJc w:val="left"/>
      <w:pPr>
        <w:ind w:left="5766" w:hanging="360"/>
      </w:pPr>
      <w:rPr>
        <w:rFonts w:hint="default"/>
        <w:lang w:val="en-US" w:eastAsia="en-US" w:bidi="ar-SA"/>
      </w:rPr>
    </w:lvl>
    <w:lvl w:ilvl="7" w:tplc="94F0565C">
      <w:numFmt w:val="bullet"/>
      <w:lvlText w:val="•"/>
      <w:lvlJc w:val="left"/>
      <w:pPr>
        <w:ind w:left="6740" w:hanging="360"/>
      </w:pPr>
      <w:rPr>
        <w:rFonts w:hint="default"/>
        <w:lang w:val="en-US" w:eastAsia="en-US" w:bidi="ar-SA"/>
      </w:rPr>
    </w:lvl>
    <w:lvl w:ilvl="8" w:tplc="9B28FAEC">
      <w:numFmt w:val="bullet"/>
      <w:lvlText w:val="•"/>
      <w:lvlJc w:val="left"/>
      <w:pPr>
        <w:ind w:left="7713" w:hanging="360"/>
      </w:pPr>
      <w:rPr>
        <w:rFonts w:hint="default"/>
        <w:lang w:val="en-US" w:eastAsia="en-US" w:bidi="ar-SA"/>
      </w:rPr>
    </w:lvl>
  </w:abstractNum>
  <w:abstractNum w:abstractNumId="77"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2F36EBA"/>
    <w:multiLevelType w:val="hybridMultilevel"/>
    <w:tmpl w:val="74C62BF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3147D9C"/>
    <w:multiLevelType w:val="multilevel"/>
    <w:tmpl w:val="1430F2A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9"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9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6FBF3C32"/>
    <w:multiLevelType w:val="hybridMultilevel"/>
    <w:tmpl w:val="BAEA1870"/>
    <w:lvl w:ilvl="0" w:tplc="1624D7AC">
      <w:start w:val="1"/>
      <w:numFmt w:val="lowerRoman"/>
      <w:lvlText w:val="(%1)"/>
      <w:lvlJc w:val="left"/>
      <w:pPr>
        <w:tabs>
          <w:tab w:val="num" w:pos="2160"/>
        </w:tabs>
        <w:ind w:left="2160" w:hanging="720"/>
      </w:pPr>
      <w:rPr>
        <w:rFonts w:hint="default"/>
      </w:rPr>
    </w:lvl>
    <w:lvl w:ilvl="1" w:tplc="85B85EE4" w:tentative="1">
      <w:start w:val="1"/>
      <w:numFmt w:val="lowerLetter"/>
      <w:lvlText w:val="%2."/>
      <w:lvlJc w:val="left"/>
      <w:pPr>
        <w:tabs>
          <w:tab w:val="num" w:pos="2520"/>
        </w:tabs>
        <w:ind w:left="2520" w:hanging="360"/>
      </w:pPr>
    </w:lvl>
    <w:lvl w:ilvl="2" w:tplc="ED10472E" w:tentative="1">
      <w:start w:val="1"/>
      <w:numFmt w:val="lowerRoman"/>
      <w:lvlText w:val="%3."/>
      <w:lvlJc w:val="right"/>
      <w:pPr>
        <w:tabs>
          <w:tab w:val="num" w:pos="3240"/>
        </w:tabs>
        <w:ind w:left="3240" w:hanging="180"/>
      </w:pPr>
    </w:lvl>
    <w:lvl w:ilvl="3" w:tplc="0CFEE738" w:tentative="1">
      <w:start w:val="1"/>
      <w:numFmt w:val="decimal"/>
      <w:lvlText w:val="%4."/>
      <w:lvlJc w:val="left"/>
      <w:pPr>
        <w:tabs>
          <w:tab w:val="num" w:pos="3960"/>
        </w:tabs>
        <w:ind w:left="3960" w:hanging="360"/>
      </w:pPr>
    </w:lvl>
    <w:lvl w:ilvl="4" w:tplc="CE24B4D2" w:tentative="1">
      <w:start w:val="1"/>
      <w:numFmt w:val="lowerLetter"/>
      <w:lvlText w:val="%5."/>
      <w:lvlJc w:val="left"/>
      <w:pPr>
        <w:tabs>
          <w:tab w:val="num" w:pos="4680"/>
        </w:tabs>
        <w:ind w:left="4680" w:hanging="360"/>
      </w:pPr>
    </w:lvl>
    <w:lvl w:ilvl="5" w:tplc="6ED68042" w:tentative="1">
      <w:start w:val="1"/>
      <w:numFmt w:val="lowerRoman"/>
      <w:lvlText w:val="%6."/>
      <w:lvlJc w:val="right"/>
      <w:pPr>
        <w:tabs>
          <w:tab w:val="num" w:pos="5400"/>
        </w:tabs>
        <w:ind w:left="5400" w:hanging="180"/>
      </w:pPr>
    </w:lvl>
    <w:lvl w:ilvl="6" w:tplc="E9F2AF3C" w:tentative="1">
      <w:start w:val="1"/>
      <w:numFmt w:val="decimal"/>
      <w:lvlText w:val="%7."/>
      <w:lvlJc w:val="left"/>
      <w:pPr>
        <w:tabs>
          <w:tab w:val="num" w:pos="6120"/>
        </w:tabs>
        <w:ind w:left="6120" w:hanging="360"/>
      </w:pPr>
    </w:lvl>
    <w:lvl w:ilvl="7" w:tplc="0B703352" w:tentative="1">
      <w:start w:val="1"/>
      <w:numFmt w:val="lowerLetter"/>
      <w:lvlText w:val="%8."/>
      <w:lvlJc w:val="left"/>
      <w:pPr>
        <w:tabs>
          <w:tab w:val="num" w:pos="6840"/>
        </w:tabs>
        <w:ind w:left="6840" w:hanging="360"/>
      </w:pPr>
    </w:lvl>
    <w:lvl w:ilvl="8" w:tplc="1A3488BC" w:tentative="1">
      <w:start w:val="1"/>
      <w:numFmt w:val="lowerRoman"/>
      <w:lvlText w:val="%9."/>
      <w:lvlJc w:val="right"/>
      <w:pPr>
        <w:tabs>
          <w:tab w:val="num" w:pos="7560"/>
        </w:tabs>
        <w:ind w:left="7560" w:hanging="180"/>
      </w:pPr>
    </w:lvl>
  </w:abstractNum>
  <w:abstractNum w:abstractNumId="10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3A97DD8"/>
    <w:multiLevelType w:val="multilevel"/>
    <w:tmpl w:val="C2442226"/>
    <w:lvl w:ilvl="0">
      <w:start w:val="38"/>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2"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2027635590">
    <w:abstractNumId w:val="93"/>
  </w:num>
  <w:num w:numId="2" w16cid:durableId="1655064739">
    <w:abstractNumId w:val="88"/>
  </w:num>
  <w:num w:numId="3" w16cid:durableId="175271260">
    <w:abstractNumId w:val="111"/>
  </w:num>
  <w:num w:numId="4" w16cid:durableId="1272905825">
    <w:abstractNumId w:val="45"/>
  </w:num>
  <w:num w:numId="5" w16cid:durableId="959654698">
    <w:abstractNumId w:val="24"/>
  </w:num>
  <w:num w:numId="6" w16cid:durableId="747657259">
    <w:abstractNumId w:val="13"/>
  </w:num>
  <w:num w:numId="7" w16cid:durableId="1372879123">
    <w:abstractNumId w:val="8"/>
  </w:num>
  <w:num w:numId="8" w16cid:durableId="159853248">
    <w:abstractNumId w:val="49"/>
  </w:num>
  <w:num w:numId="9" w16cid:durableId="831262281">
    <w:abstractNumId w:val="97"/>
  </w:num>
  <w:num w:numId="10" w16cid:durableId="219288352">
    <w:abstractNumId w:val="59"/>
  </w:num>
  <w:num w:numId="11" w16cid:durableId="1525944202">
    <w:abstractNumId w:val="105"/>
  </w:num>
  <w:num w:numId="12" w16cid:durableId="2109494796">
    <w:abstractNumId w:val="0"/>
  </w:num>
  <w:num w:numId="13" w16cid:durableId="1336683847">
    <w:abstractNumId w:val="27"/>
  </w:num>
  <w:num w:numId="14" w16cid:durableId="993140566">
    <w:abstractNumId w:val="31"/>
  </w:num>
  <w:num w:numId="15" w16cid:durableId="1523782138">
    <w:abstractNumId w:val="91"/>
  </w:num>
  <w:num w:numId="16" w16cid:durableId="1929851656">
    <w:abstractNumId w:val="16"/>
  </w:num>
  <w:num w:numId="17" w16cid:durableId="1955284758">
    <w:abstractNumId w:val="103"/>
  </w:num>
  <w:num w:numId="18" w16cid:durableId="447160287">
    <w:abstractNumId w:val="108"/>
  </w:num>
  <w:num w:numId="19" w16cid:durableId="472866437">
    <w:abstractNumId w:val="56"/>
  </w:num>
  <w:num w:numId="20" w16cid:durableId="1446803548">
    <w:abstractNumId w:val="82"/>
  </w:num>
  <w:num w:numId="21" w16cid:durableId="689062713">
    <w:abstractNumId w:val="53"/>
  </w:num>
  <w:num w:numId="22" w16cid:durableId="85351330">
    <w:abstractNumId w:val="46"/>
  </w:num>
  <w:num w:numId="23" w16cid:durableId="1935242480">
    <w:abstractNumId w:val="84"/>
  </w:num>
  <w:num w:numId="24" w16cid:durableId="794367987">
    <w:abstractNumId w:val="62"/>
  </w:num>
  <w:num w:numId="25" w16cid:durableId="664016283">
    <w:abstractNumId w:val="52"/>
  </w:num>
  <w:num w:numId="26" w16cid:durableId="1028482677">
    <w:abstractNumId w:val="98"/>
  </w:num>
  <w:num w:numId="27" w16cid:durableId="756363987">
    <w:abstractNumId w:val="5"/>
  </w:num>
  <w:num w:numId="28" w16cid:durableId="280890484">
    <w:abstractNumId w:val="102"/>
  </w:num>
  <w:num w:numId="29" w16cid:durableId="2118324723">
    <w:abstractNumId w:val="63"/>
  </w:num>
  <w:num w:numId="30" w16cid:durableId="92483538">
    <w:abstractNumId w:val="22"/>
  </w:num>
  <w:num w:numId="31" w16cid:durableId="933826092">
    <w:abstractNumId w:val="100"/>
  </w:num>
  <w:num w:numId="32" w16cid:durableId="201015536">
    <w:abstractNumId w:val="68"/>
  </w:num>
  <w:num w:numId="33" w16cid:durableId="795951648">
    <w:abstractNumId w:val="104"/>
  </w:num>
  <w:num w:numId="34" w16cid:durableId="346180321">
    <w:abstractNumId w:val="18"/>
  </w:num>
  <w:num w:numId="35" w16cid:durableId="1340229373">
    <w:abstractNumId w:val="7"/>
  </w:num>
  <w:num w:numId="36" w16cid:durableId="649021495">
    <w:abstractNumId w:val="43"/>
  </w:num>
  <w:num w:numId="37" w16cid:durableId="1184782190">
    <w:abstractNumId w:val="28"/>
  </w:num>
  <w:num w:numId="38" w16cid:durableId="569927860">
    <w:abstractNumId w:val="10"/>
  </w:num>
  <w:num w:numId="39" w16cid:durableId="1501844214">
    <w:abstractNumId w:val="60"/>
  </w:num>
  <w:num w:numId="40" w16cid:durableId="1348291485">
    <w:abstractNumId w:val="87"/>
  </w:num>
  <w:num w:numId="41" w16cid:durableId="340401540">
    <w:abstractNumId w:val="4"/>
  </w:num>
  <w:num w:numId="42" w16cid:durableId="1423378068">
    <w:abstractNumId w:val="77"/>
  </w:num>
  <w:num w:numId="43" w16cid:durableId="1101074572">
    <w:abstractNumId w:val="107"/>
  </w:num>
  <w:num w:numId="44" w16cid:durableId="1788039740">
    <w:abstractNumId w:val="74"/>
  </w:num>
  <w:num w:numId="45" w16cid:durableId="2003119309">
    <w:abstractNumId w:val="106"/>
  </w:num>
  <w:num w:numId="46" w16cid:durableId="414520511">
    <w:abstractNumId w:val="71"/>
  </w:num>
  <w:num w:numId="47" w16cid:durableId="1369839018">
    <w:abstractNumId w:val="36"/>
  </w:num>
  <w:num w:numId="48" w16cid:durableId="1443694409">
    <w:abstractNumId w:val="39"/>
  </w:num>
  <w:num w:numId="49" w16cid:durableId="1454128488">
    <w:abstractNumId w:val="15"/>
  </w:num>
  <w:num w:numId="50" w16cid:durableId="2010400149">
    <w:abstractNumId w:val="42"/>
  </w:num>
  <w:num w:numId="51" w16cid:durableId="1451240201">
    <w:abstractNumId w:val="75"/>
  </w:num>
  <w:num w:numId="52" w16cid:durableId="1199973569">
    <w:abstractNumId w:val="58"/>
  </w:num>
  <w:num w:numId="53" w16cid:durableId="57826269">
    <w:abstractNumId w:val="37"/>
  </w:num>
  <w:num w:numId="54" w16cid:durableId="494877589">
    <w:abstractNumId w:val="96"/>
  </w:num>
  <w:num w:numId="55" w16cid:durableId="813569830">
    <w:abstractNumId w:val="34"/>
  </w:num>
  <w:num w:numId="56" w16cid:durableId="1097097650">
    <w:abstractNumId w:val="2"/>
  </w:num>
  <w:num w:numId="57" w16cid:durableId="643658257">
    <w:abstractNumId w:val="110"/>
  </w:num>
  <w:num w:numId="58" w16cid:durableId="336813953">
    <w:abstractNumId w:val="73"/>
  </w:num>
  <w:num w:numId="59" w16cid:durableId="903835765">
    <w:abstractNumId w:val="50"/>
  </w:num>
  <w:num w:numId="60" w16cid:durableId="1575234825">
    <w:abstractNumId w:val="11"/>
  </w:num>
  <w:num w:numId="61" w16cid:durableId="283927011">
    <w:abstractNumId w:val="41"/>
  </w:num>
  <w:num w:numId="62" w16cid:durableId="1196115218">
    <w:abstractNumId w:val="51"/>
  </w:num>
  <w:num w:numId="63" w16cid:durableId="926383181">
    <w:abstractNumId w:val="79"/>
  </w:num>
  <w:num w:numId="64" w16cid:durableId="362940808">
    <w:abstractNumId w:val="92"/>
  </w:num>
  <w:num w:numId="65" w16cid:durableId="2109613424">
    <w:abstractNumId w:val="86"/>
  </w:num>
  <w:num w:numId="66" w16cid:durableId="2115591101">
    <w:abstractNumId w:val="38"/>
  </w:num>
  <w:num w:numId="67" w16cid:durableId="88350655">
    <w:abstractNumId w:val="25"/>
  </w:num>
  <w:num w:numId="68" w16cid:durableId="575481500">
    <w:abstractNumId w:val="14"/>
  </w:num>
  <w:num w:numId="69" w16cid:durableId="868568518">
    <w:abstractNumId w:val="54"/>
  </w:num>
  <w:num w:numId="70" w16cid:durableId="419254194">
    <w:abstractNumId w:val="1"/>
  </w:num>
  <w:num w:numId="71" w16cid:durableId="1158224991">
    <w:abstractNumId w:val="95"/>
  </w:num>
  <w:num w:numId="72" w16cid:durableId="213932895">
    <w:abstractNumId w:val="94"/>
  </w:num>
  <w:num w:numId="73" w16cid:durableId="927159340">
    <w:abstractNumId w:val="21"/>
  </w:num>
  <w:num w:numId="74" w16cid:durableId="555895920">
    <w:abstractNumId w:val="9"/>
  </w:num>
  <w:num w:numId="75" w16cid:durableId="1057972788">
    <w:abstractNumId w:val="26"/>
  </w:num>
  <w:num w:numId="76" w16cid:durableId="1477262237">
    <w:abstractNumId w:val="33"/>
  </w:num>
  <w:num w:numId="77" w16cid:durableId="1646004052">
    <w:abstractNumId w:val="101"/>
  </w:num>
  <w:num w:numId="78" w16cid:durableId="1649943419">
    <w:abstractNumId w:val="32"/>
  </w:num>
  <w:num w:numId="79" w16cid:durableId="243340921">
    <w:abstractNumId w:val="47"/>
  </w:num>
  <w:num w:numId="80" w16cid:durableId="922640760">
    <w:abstractNumId w:val="66"/>
  </w:num>
  <w:num w:numId="81" w16cid:durableId="978650048">
    <w:abstractNumId w:val="90"/>
  </w:num>
  <w:num w:numId="82" w16cid:durableId="364722218">
    <w:abstractNumId w:val="48"/>
  </w:num>
  <w:num w:numId="83" w16cid:durableId="1267793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604679">
    <w:abstractNumId w:val="89"/>
  </w:num>
  <w:num w:numId="85" w16cid:durableId="1701776993">
    <w:abstractNumId w:val="61"/>
  </w:num>
  <w:num w:numId="86" w16cid:durableId="571308543">
    <w:abstractNumId w:val="57"/>
  </w:num>
  <w:num w:numId="87" w16cid:durableId="196085584">
    <w:abstractNumId w:val="40"/>
  </w:num>
  <w:num w:numId="88" w16cid:durableId="1940990987">
    <w:abstractNumId w:val="3"/>
  </w:num>
  <w:num w:numId="89" w16cid:durableId="394161404">
    <w:abstractNumId w:val="72"/>
  </w:num>
  <w:num w:numId="90" w16cid:durableId="283118335">
    <w:abstractNumId w:val="55"/>
  </w:num>
  <w:num w:numId="91" w16cid:durableId="1507750688">
    <w:abstractNumId w:val="30"/>
  </w:num>
  <w:num w:numId="92" w16cid:durableId="1802919310">
    <w:abstractNumId w:val="99"/>
  </w:num>
  <w:num w:numId="93" w16cid:durableId="129714207">
    <w:abstractNumId w:val="17"/>
  </w:num>
  <w:num w:numId="94" w16cid:durableId="468089008">
    <w:abstractNumId w:val="23"/>
  </w:num>
  <w:num w:numId="95" w16cid:durableId="1356151875">
    <w:abstractNumId w:val="64"/>
  </w:num>
  <w:num w:numId="96" w16cid:durableId="941300816">
    <w:abstractNumId w:val="19"/>
  </w:num>
  <w:num w:numId="97" w16cid:durableId="1369332038">
    <w:abstractNumId w:val="81"/>
  </w:num>
  <w:num w:numId="98" w16cid:durableId="951865498">
    <w:abstractNumId w:val="35"/>
  </w:num>
  <w:num w:numId="99" w16cid:durableId="854076528">
    <w:abstractNumId w:val="80"/>
  </w:num>
  <w:num w:numId="100" w16cid:durableId="534388632">
    <w:abstractNumId w:val="85"/>
  </w:num>
  <w:num w:numId="101" w16cid:durableId="12002902">
    <w:abstractNumId w:val="112"/>
  </w:num>
  <w:num w:numId="102" w16cid:durableId="303125082">
    <w:abstractNumId w:val="83"/>
  </w:num>
  <w:num w:numId="103" w16cid:durableId="23606368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08501368">
    <w:abstractNumId w:val="65"/>
  </w:num>
  <w:num w:numId="105" w16cid:durableId="1700667485">
    <w:abstractNumId w:val="78"/>
  </w:num>
  <w:num w:numId="106" w16cid:durableId="2044551855">
    <w:abstractNumId w:val="67"/>
  </w:num>
  <w:num w:numId="107" w16cid:durableId="1621953869">
    <w:abstractNumId w:val="70"/>
  </w:num>
  <w:num w:numId="108" w16cid:durableId="1700543124">
    <w:abstractNumId w:val="76"/>
  </w:num>
  <w:num w:numId="109" w16cid:durableId="1215695018">
    <w:abstractNumId w:val="29"/>
  </w:num>
  <w:num w:numId="110" w16cid:durableId="986323963">
    <w:abstractNumId w:val="20"/>
  </w:num>
  <w:num w:numId="111" w16cid:durableId="14621108">
    <w:abstractNumId w:val="6"/>
  </w:num>
  <w:num w:numId="112" w16cid:durableId="681668260">
    <w:abstractNumId w:val="69"/>
  </w:num>
  <w:num w:numId="113" w16cid:durableId="1680228190">
    <w:abstractNumId w:val="1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1B5F"/>
    <w:rsid w:val="00002D33"/>
    <w:rsid w:val="00003944"/>
    <w:rsid w:val="00003D8F"/>
    <w:rsid w:val="00005709"/>
    <w:rsid w:val="0000603A"/>
    <w:rsid w:val="00011E7A"/>
    <w:rsid w:val="00012D0F"/>
    <w:rsid w:val="0001364C"/>
    <w:rsid w:val="00013B28"/>
    <w:rsid w:val="000143A7"/>
    <w:rsid w:val="00016A48"/>
    <w:rsid w:val="00017096"/>
    <w:rsid w:val="000171ED"/>
    <w:rsid w:val="00020DB9"/>
    <w:rsid w:val="00024BEC"/>
    <w:rsid w:val="000259CD"/>
    <w:rsid w:val="000263AD"/>
    <w:rsid w:val="00026662"/>
    <w:rsid w:val="00027140"/>
    <w:rsid w:val="000278E6"/>
    <w:rsid w:val="000319BF"/>
    <w:rsid w:val="000348FD"/>
    <w:rsid w:val="00034B7B"/>
    <w:rsid w:val="00036548"/>
    <w:rsid w:val="00036749"/>
    <w:rsid w:val="0003766E"/>
    <w:rsid w:val="000412F8"/>
    <w:rsid w:val="00045C8E"/>
    <w:rsid w:val="00046259"/>
    <w:rsid w:val="0004770C"/>
    <w:rsid w:val="000503A8"/>
    <w:rsid w:val="00054244"/>
    <w:rsid w:val="0005448E"/>
    <w:rsid w:val="00055005"/>
    <w:rsid w:val="000557B9"/>
    <w:rsid w:val="0005730C"/>
    <w:rsid w:val="00057BEE"/>
    <w:rsid w:val="00060BAE"/>
    <w:rsid w:val="00064DDC"/>
    <w:rsid w:val="00066462"/>
    <w:rsid w:val="00066DFE"/>
    <w:rsid w:val="00070A05"/>
    <w:rsid w:val="00070ED4"/>
    <w:rsid w:val="000733E1"/>
    <w:rsid w:val="00073C05"/>
    <w:rsid w:val="00074569"/>
    <w:rsid w:val="00075F5F"/>
    <w:rsid w:val="0007607C"/>
    <w:rsid w:val="00077610"/>
    <w:rsid w:val="000818D8"/>
    <w:rsid w:val="000823AD"/>
    <w:rsid w:val="00083246"/>
    <w:rsid w:val="000840A3"/>
    <w:rsid w:val="000840D8"/>
    <w:rsid w:val="000848CE"/>
    <w:rsid w:val="00085793"/>
    <w:rsid w:val="00090156"/>
    <w:rsid w:val="000942DA"/>
    <w:rsid w:val="00097735"/>
    <w:rsid w:val="000A0A65"/>
    <w:rsid w:val="000A5422"/>
    <w:rsid w:val="000A7202"/>
    <w:rsid w:val="000B0262"/>
    <w:rsid w:val="000B030C"/>
    <w:rsid w:val="000B34BD"/>
    <w:rsid w:val="000B6BF7"/>
    <w:rsid w:val="000C11A1"/>
    <w:rsid w:val="000C146A"/>
    <w:rsid w:val="000C2282"/>
    <w:rsid w:val="000C2904"/>
    <w:rsid w:val="000C31E9"/>
    <w:rsid w:val="000C4955"/>
    <w:rsid w:val="000C532C"/>
    <w:rsid w:val="000C77B8"/>
    <w:rsid w:val="000D029F"/>
    <w:rsid w:val="000D086C"/>
    <w:rsid w:val="000D1465"/>
    <w:rsid w:val="000D326D"/>
    <w:rsid w:val="000D6A1C"/>
    <w:rsid w:val="000E04D0"/>
    <w:rsid w:val="000E0B0A"/>
    <w:rsid w:val="000E1739"/>
    <w:rsid w:val="000E3039"/>
    <w:rsid w:val="000E5ED0"/>
    <w:rsid w:val="000E6E3E"/>
    <w:rsid w:val="000F1452"/>
    <w:rsid w:val="000F1611"/>
    <w:rsid w:val="000F1891"/>
    <w:rsid w:val="000F4537"/>
    <w:rsid w:val="000F46F6"/>
    <w:rsid w:val="000F4857"/>
    <w:rsid w:val="000F5633"/>
    <w:rsid w:val="000F7324"/>
    <w:rsid w:val="00100231"/>
    <w:rsid w:val="00100995"/>
    <w:rsid w:val="00101ED3"/>
    <w:rsid w:val="001022CB"/>
    <w:rsid w:val="00104ECE"/>
    <w:rsid w:val="001052FB"/>
    <w:rsid w:val="00113511"/>
    <w:rsid w:val="0011400F"/>
    <w:rsid w:val="001225D6"/>
    <w:rsid w:val="00122ED7"/>
    <w:rsid w:val="001239C7"/>
    <w:rsid w:val="00123BDB"/>
    <w:rsid w:val="00124338"/>
    <w:rsid w:val="00125C0B"/>
    <w:rsid w:val="00126D10"/>
    <w:rsid w:val="001308CD"/>
    <w:rsid w:val="00130ED0"/>
    <w:rsid w:val="0013308E"/>
    <w:rsid w:val="001418FA"/>
    <w:rsid w:val="00142DD4"/>
    <w:rsid w:val="001504F2"/>
    <w:rsid w:val="0015204F"/>
    <w:rsid w:val="001524D0"/>
    <w:rsid w:val="00160560"/>
    <w:rsid w:val="00160845"/>
    <w:rsid w:val="00160A7D"/>
    <w:rsid w:val="001621F1"/>
    <w:rsid w:val="001644A0"/>
    <w:rsid w:val="00170390"/>
    <w:rsid w:val="0017135B"/>
    <w:rsid w:val="00172FE4"/>
    <w:rsid w:val="001733FB"/>
    <w:rsid w:val="001800C8"/>
    <w:rsid w:val="00182C22"/>
    <w:rsid w:val="00183BAE"/>
    <w:rsid w:val="00184F40"/>
    <w:rsid w:val="00186178"/>
    <w:rsid w:val="00186D6B"/>
    <w:rsid w:val="00187229"/>
    <w:rsid w:val="001873BA"/>
    <w:rsid w:val="00192C29"/>
    <w:rsid w:val="00193CA6"/>
    <w:rsid w:val="00193D77"/>
    <w:rsid w:val="00193EA6"/>
    <w:rsid w:val="00196A41"/>
    <w:rsid w:val="00196F90"/>
    <w:rsid w:val="001974EE"/>
    <w:rsid w:val="001A0725"/>
    <w:rsid w:val="001A2793"/>
    <w:rsid w:val="001A28B6"/>
    <w:rsid w:val="001A5565"/>
    <w:rsid w:val="001A5C0B"/>
    <w:rsid w:val="001A6B45"/>
    <w:rsid w:val="001B4036"/>
    <w:rsid w:val="001B4EF2"/>
    <w:rsid w:val="001B513C"/>
    <w:rsid w:val="001B7CFA"/>
    <w:rsid w:val="001C0E2C"/>
    <w:rsid w:val="001C472B"/>
    <w:rsid w:val="001C47F1"/>
    <w:rsid w:val="001C67BA"/>
    <w:rsid w:val="001D2503"/>
    <w:rsid w:val="001D3975"/>
    <w:rsid w:val="001D3A59"/>
    <w:rsid w:val="001D4794"/>
    <w:rsid w:val="001D49ED"/>
    <w:rsid w:val="001D4D48"/>
    <w:rsid w:val="001D5BAD"/>
    <w:rsid w:val="001E3342"/>
    <w:rsid w:val="001E44FB"/>
    <w:rsid w:val="001F07E3"/>
    <w:rsid w:val="001F13F1"/>
    <w:rsid w:val="001F2876"/>
    <w:rsid w:val="001F5572"/>
    <w:rsid w:val="001F568E"/>
    <w:rsid w:val="001F72D2"/>
    <w:rsid w:val="001F797E"/>
    <w:rsid w:val="0020003D"/>
    <w:rsid w:val="002000D3"/>
    <w:rsid w:val="00201F69"/>
    <w:rsid w:val="0020262A"/>
    <w:rsid w:val="00202B9C"/>
    <w:rsid w:val="00206DF9"/>
    <w:rsid w:val="00206FBC"/>
    <w:rsid w:val="002073DE"/>
    <w:rsid w:val="00210EEF"/>
    <w:rsid w:val="00211CA0"/>
    <w:rsid w:val="00211D84"/>
    <w:rsid w:val="0021353D"/>
    <w:rsid w:val="00216D17"/>
    <w:rsid w:val="002174D2"/>
    <w:rsid w:val="00220149"/>
    <w:rsid w:val="00221294"/>
    <w:rsid w:val="00221601"/>
    <w:rsid w:val="0022282F"/>
    <w:rsid w:val="002231AD"/>
    <w:rsid w:val="002231ED"/>
    <w:rsid w:val="002232B9"/>
    <w:rsid w:val="0022426A"/>
    <w:rsid w:val="0022722A"/>
    <w:rsid w:val="0023190E"/>
    <w:rsid w:val="002368B6"/>
    <w:rsid w:val="002373F0"/>
    <w:rsid w:val="00237CF4"/>
    <w:rsid w:val="002421C7"/>
    <w:rsid w:val="0024255F"/>
    <w:rsid w:val="002464F5"/>
    <w:rsid w:val="00250D8B"/>
    <w:rsid w:val="00253D93"/>
    <w:rsid w:val="00254708"/>
    <w:rsid w:val="00255D53"/>
    <w:rsid w:val="00257E35"/>
    <w:rsid w:val="00260DA6"/>
    <w:rsid w:val="0026181C"/>
    <w:rsid w:val="00261EC8"/>
    <w:rsid w:val="002635BF"/>
    <w:rsid w:val="00264FAA"/>
    <w:rsid w:val="00265DD4"/>
    <w:rsid w:val="00265F37"/>
    <w:rsid w:val="00266441"/>
    <w:rsid w:val="002703DF"/>
    <w:rsid w:val="00271E74"/>
    <w:rsid w:val="0027255B"/>
    <w:rsid w:val="002769CE"/>
    <w:rsid w:val="00287A7B"/>
    <w:rsid w:val="002905BA"/>
    <w:rsid w:val="00290ECA"/>
    <w:rsid w:val="002916DB"/>
    <w:rsid w:val="00292B7B"/>
    <w:rsid w:val="00295073"/>
    <w:rsid w:val="002952B4"/>
    <w:rsid w:val="00297AB1"/>
    <w:rsid w:val="00297E75"/>
    <w:rsid w:val="002A010C"/>
    <w:rsid w:val="002A45B4"/>
    <w:rsid w:val="002A472A"/>
    <w:rsid w:val="002A64CB"/>
    <w:rsid w:val="002A7E94"/>
    <w:rsid w:val="002B0921"/>
    <w:rsid w:val="002B2DAD"/>
    <w:rsid w:val="002B34B1"/>
    <w:rsid w:val="002C11CE"/>
    <w:rsid w:val="002C25D1"/>
    <w:rsid w:val="002C2C1A"/>
    <w:rsid w:val="002C4A3F"/>
    <w:rsid w:val="002C5EF1"/>
    <w:rsid w:val="002C6ECE"/>
    <w:rsid w:val="002C73F8"/>
    <w:rsid w:val="002D1A5F"/>
    <w:rsid w:val="002D505B"/>
    <w:rsid w:val="002D5328"/>
    <w:rsid w:val="002D694B"/>
    <w:rsid w:val="002D77E2"/>
    <w:rsid w:val="002E0B01"/>
    <w:rsid w:val="002E0CD9"/>
    <w:rsid w:val="002F2059"/>
    <w:rsid w:val="002F473F"/>
    <w:rsid w:val="002F77E7"/>
    <w:rsid w:val="00300926"/>
    <w:rsid w:val="00301BF4"/>
    <w:rsid w:val="00304F86"/>
    <w:rsid w:val="00314309"/>
    <w:rsid w:val="00316CFE"/>
    <w:rsid w:val="00317926"/>
    <w:rsid w:val="00317E48"/>
    <w:rsid w:val="0032132A"/>
    <w:rsid w:val="00321533"/>
    <w:rsid w:val="00321E69"/>
    <w:rsid w:val="003225AC"/>
    <w:rsid w:val="00324F24"/>
    <w:rsid w:val="003253BB"/>
    <w:rsid w:val="003305D1"/>
    <w:rsid w:val="00330979"/>
    <w:rsid w:val="00332957"/>
    <w:rsid w:val="0033351F"/>
    <w:rsid w:val="00333DB6"/>
    <w:rsid w:val="003359CA"/>
    <w:rsid w:val="0034496E"/>
    <w:rsid w:val="00352844"/>
    <w:rsid w:val="00353AE0"/>
    <w:rsid w:val="00354BEF"/>
    <w:rsid w:val="003606B6"/>
    <w:rsid w:val="00361022"/>
    <w:rsid w:val="003612CE"/>
    <w:rsid w:val="00361307"/>
    <w:rsid w:val="00362282"/>
    <w:rsid w:val="003626B9"/>
    <w:rsid w:val="003660B2"/>
    <w:rsid w:val="00371873"/>
    <w:rsid w:val="003742DC"/>
    <w:rsid w:val="003760E9"/>
    <w:rsid w:val="00381952"/>
    <w:rsid w:val="003849A8"/>
    <w:rsid w:val="003877EF"/>
    <w:rsid w:val="003929F0"/>
    <w:rsid w:val="00393B17"/>
    <w:rsid w:val="00395B6B"/>
    <w:rsid w:val="00396287"/>
    <w:rsid w:val="00396D7C"/>
    <w:rsid w:val="003972C7"/>
    <w:rsid w:val="003A08FD"/>
    <w:rsid w:val="003A2BF8"/>
    <w:rsid w:val="003A73B8"/>
    <w:rsid w:val="003A7D69"/>
    <w:rsid w:val="003B200A"/>
    <w:rsid w:val="003B3209"/>
    <w:rsid w:val="003B62D2"/>
    <w:rsid w:val="003B63E7"/>
    <w:rsid w:val="003B6F7B"/>
    <w:rsid w:val="003C1308"/>
    <w:rsid w:val="003C27A6"/>
    <w:rsid w:val="003C3F20"/>
    <w:rsid w:val="003C4FDB"/>
    <w:rsid w:val="003C6E50"/>
    <w:rsid w:val="003C7300"/>
    <w:rsid w:val="003D0B63"/>
    <w:rsid w:val="003D3A21"/>
    <w:rsid w:val="003D3B39"/>
    <w:rsid w:val="003D48DD"/>
    <w:rsid w:val="003D5294"/>
    <w:rsid w:val="003D5677"/>
    <w:rsid w:val="003D5A1A"/>
    <w:rsid w:val="003E115F"/>
    <w:rsid w:val="003E26AE"/>
    <w:rsid w:val="003E3FFD"/>
    <w:rsid w:val="003E4540"/>
    <w:rsid w:val="003E75FD"/>
    <w:rsid w:val="003F55A4"/>
    <w:rsid w:val="003F7198"/>
    <w:rsid w:val="004003F3"/>
    <w:rsid w:val="00403AA5"/>
    <w:rsid w:val="00406C72"/>
    <w:rsid w:val="00410339"/>
    <w:rsid w:val="00412164"/>
    <w:rsid w:val="00412780"/>
    <w:rsid w:val="00413D5A"/>
    <w:rsid w:val="00417838"/>
    <w:rsid w:val="004205CF"/>
    <w:rsid w:val="004208FD"/>
    <w:rsid w:val="00420D5D"/>
    <w:rsid w:val="004275FD"/>
    <w:rsid w:val="00427D45"/>
    <w:rsid w:val="00430A0F"/>
    <w:rsid w:val="00431659"/>
    <w:rsid w:val="00431969"/>
    <w:rsid w:val="00432377"/>
    <w:rsid w:val="00435AA3"/>
    <w:rsid w:val="0043701E"/>
    <w:rsid w:val="004429BF"/>
    <w:rsid w:val="00443CD9"/>
    <w:rsid w:val="004457EE"/>
    <w:rsid w:val="00446E2E"/>
    <w:rsid w:val="00447897"/>
    <w:rsid w:val="00451965"/>
    <w:rsid w:val="00454FC6"/>
    <w:rsid w:val="00455083"/>
    <w:rsid w:val="00455149"/>
    <w:rsid w:val="004551B7"/>
    <w:rsid w:val="004600C9"/>
    <w:rsid w:val="00464056"/>
    <w:rsid w:val="004641D2"/>
    <w:rsid w:val="004649C6"/>
    <w:rsid w:val="0046507A"/>
    <w:rsid w:val="004650F7"/>
    <w:rsid w:val="00467CB6"/>
    <w:rsid w:val="0047074F"/>
    <w:rsid w:val="00470CF4"/>
    <w:rsid w:val="004724AF"/>
    <w:rsid w:val="004732E7"/>
    <w:rsid w:val="004733BE"/>
    <w:rsid w:val="004737ED"/>
    <w:rsid w:val="00474F39"/>
    <w:rsid w:val="004807DF"/>
    <w:rsid w:val="00481962"/>
    <w:rsid w:val="00481A30"/>
    <w:rsid w:val="00482D94"/>
    <w:rsid w:val="00483C63"/>
    <w:rsid w:val="0049290B"/>
    <w:rsid w:val="00492EA3"/>
    <w:rsid w:val="0049387C"/>
    <w:rsid w:val="004A4197"/>
    <w:rsid w:val="004A582E"/>
    <w:rsid w:val="004A7F94"/>
    <w:rsid w:val="004B0421"/>
    <w:rsid w:val="004B26E7"/>
    <w:rsid w:val="004B2DA0"/>
    <w:rsid w:val="004B43A7"/>
    <w:rsid w:val="004B4EB2"/>
    <w:rsid w:val="004B5C9A"/>
    <w:rsid w:val="004C0505"/>
    <w:rsid w:val="004C1130"/>
    <w:rsid w:val="004C563D"/>
    <w:rsid w:val="004D0192"/>
    <w:rsid w:val="004D35CC"/>
    <w:rsid w:val="004E026F"/>
    <w:rsid w:val="004E379F"/>
    <w:rsid w:val="004E3E6E"/>
    <w:rsid w:val="004E5D1C"/>
    <w:rsid w:val="004F03C4"/>
    <w:rsid w:val="004F0DA5"/>
    <w:rsid w:val="004F2407"/>
    <w:rsid w:val="004F51C4"/>
    <w:rsid w:val="004F5DF3"/>
    <w:rsid w:val="004F7016"/>
    <w:rsid w:val="004F7EAB"/>
    <w:rsid w:val="00500254"/>
    <w:rsid w:val="00502068"/>
    <w:rsid w:val="005033E9"/>
    <w:rsid w:val="00504B8D"/>
    <w:rsid w:val="00505E7D"/>
    <w:rsid w:val="00506DF2"/>
    <w:rsid w:val="00511A89"/>
    <w:rsid w:val="00515334"/>
    <w:rsid w:val="00516185"/>
    <w:rsid w:val="005200CA"/>
    <w:rsid w:val="005228CD"/>
    <w:rsid w:val="005237C8"/>
    <w:rsid w:val="00523F81"/>
    <w:rsid w:val="00525A1B"/>
    <w:rsid w:val="00526A7C"/>
    <w:rsid w:val="00527514"/>
    <w:rsid w:val="0053070A"/>
    <w:rsid w:val="00531AFF"/>
    <w:rsid w:val="00537B1A"/>
    <w:rsid w:val="00540CFC"/>
    <w:rsid w:val="00541AA9"/>
    <w:rsid w:val="00543664"/>
    <w:rsid w:val="00543F6F"/>
    <w:rsid w:val="00545085"/>
    <w:rsid w:val="0054559C"/>
    <w:rsid w:val="00545A18"/>
    <w:rsid w:val="00546CE1"/>
    <w:rsid w:val="00551194"/>
    <w:rsid w:val="005527EF"/>
    <w:rsid w:val="00553F93"/>
    <w:rsid w:val="0055674C"/>
    <w:rsid w:val="00556CF6"/>
    <w:rsid w:val="00556D2A"/>
    <w:rsid w:val="005579F9"/>
    <w:rsid w:val="005601D3"/>
    <w:rsid w:val="00562577"/>
    <w:rsid w:val="00564EA2"/>
    <w:rsid w:val="00567843"/>
    <w:rsid w:val="00574CF1"/>
    <w:rsid w:val="0057642B"/>
    <w:rsid w:val="005829E2"/>
    <w:rsid w:val="005838C0"/>
    <w:rsid w:val="005843E2"/>
    <w:rsid w:val="005861F8"/>
    <w:rsid w:val="005863FF"/>
    <w:rsid w:val="0059307A"/>
    <w:rsid w:val="0059319C"/>
    <w:rsid w:val="005A0156"/>
    <w:rsid w:val="005A180D"/>
    <w:rsid w:val="005A34FC"/>
    <w:rsid w:val="005A3B4B"/>
    <w:rsid w:val="005A4433"/>
    <w:rsid w:val="005A5B9C"/>
    <w:rsid w:val="005A7685"/>
    <w:rsid w:val="005B2DAC"/>
    <w:rsid w:val="005B3322"/>
    <w:rsid w:val="005B3908"/>
    <w:rsid w:val="005B667A"/>
    <w:rsid w:val="005C1264"/>
    <w:rsid w:val="005C3C25"/>
    <w:rsid w:val="005C5A34"/>
    <w:rsid w:val="005D0938"/>
    <w:rsid w:val="005D13CF"/>
    <w:rsid w:val="005D1A86"/>
    <w:rsid w:val="005D7D02"/>
    <w:rsid w:val="005E00A8"/>
    <w:rsid w:val="005E063F"/>
    <w:rsid w:val="005E193B"/>
    <w:rsid w:val="005E4EC1"/>
    <w:rsid w:val="005E5477"/>
    <w:rsid w:val="005E6288"/>
    <w:rsid w:val="005E7191"/>
    <w:rsid w:val="005E759A"/>
    <w:rsid w:val="005F0326"/>
    <w:rsid w:val="005F0A48"/>
    <w:rsid w:val="005F2C05"/>
    <w:rsid w:val="005F2F79"/>
    <w:rsid w:val="005F30E1"/>
    <w:rsid w:val="005F5235"/>
    <w:rsid w:val="005F6135"/>
    <w:rsid w:val="005F7ED0"/>
    <w:rsid w:val="006062B7"/>
    <w:rsid w:val="0060652E"/>
    <w:rsid w:val="00606A13"/>
    <w:rsid w:val="00606C08"/>
    <w:rsid w:val="00610D90"/>
    <w:rsid w:val="00614239"/>
    <w:rsid w:val="00614550"/>
    <w:rsid w:val="006147C1"/>
    <w:rsid w:val="00614B38"/>
    <w:rsid w:val="00617663"/>
    <w:rsid w:val="0062018E"/>
    <w:rsid w:val="00621D06"/>
    <w:rsid w:val="00622515"/>
    <w:rsid w:val="006230E1"/>
    <w:rsid w:val="006300C3"/>
    <w:rsid w:val="00632F1E"/>
    <w:rsid w:val="0063517C"/>
    <w:rsid w:val="006365C3"/>
    <w:rsid w:val="00637A14"/>
    <w:rsid w:val="0064148E"/>
    <w:rsid w:val="00643511"/>
    <w:rsid w:val="00643E2E"/>
    <w:rsid w:val="00644268"/>
    <w:rsid w:val="00645D4F"/>
    <w:rsid w:val="00645F41"/>
    <w:rsid w:val="0064731A"/>
    <w:rsid w:val="00650643"/>
    <w:rsid w:val="00651114"/>
    <w:rsid w:val="00652EBF"/>
    <w:rsid w:val="006531BF"/>
    <w:rsid w:val="00664C0A"/>
    <w:rsid w:val="00670831"/>
    <w:rsid w:val="00670CBC"/>
    <w:rsid w:val="00670D3F"/>
    <w:rsid w:val="00671637"/>
    <w:rsid w:val="0067280A"/>
    <w:rsid w:val="006733A0"/>
    <w:rsid w:val="00673BDE"/>
    <w:rsid w:val="00676600"/>
    <w:rsid w:val="00680901"/>
    <w:rsid w:val="00680D47"/>
    <w:rsid w:val="00681458"/>
    <w:rsid w:val="00681E14"/>
    <w:rsid w:val="00682FF6"/>
    <w:rsid w:val="00683B41"/>
    <w:rsid w:val="006861A6"/>
    <w:rsid w:val="00690221"/>
    <w:rsid w:val="00695812"/>
    <w:rsid w:val="00695C0F"/>
    <w:rsid w:val="006A0BAF"/>
    <w:rsid w:val="006A0D5D"/>
    <w:rsid w:val="006A1453"/>
    <w:rsid w:val="006A2C8B"/>
    <w:rsid w:val="006A38B5"/>
    <w:rsid w:val="006B2AB0"/>
    <w:rsid w:val="006B2DB8"/>
    <w:rsid w:val="006B3532"/>
    <w:rsid w:val="006B36C9"/>
    <w:rsid w:val="006B3CAC"/>
    <w:rsid w:val="006B5934"/>
    <w:rsid w:val="006C11E6"/>
    <w:rsid w:val="006C4F7C"/>
    <w:rsid w:val="006C5BF3"/>
    <w:rsid w:val="006C5FC0"/>
    <w:rsid w:val="006C79F9"/>
    <w:rsid w:val="006D0E1A"/>
    <w:rsid w:val="006D5598"/>
    <w:rsid w:val="006E02CC"/>
    <w:rsid w:val="006E0AFF"/>
    <w:rsid w:val="006E1A82"/>
    <w:rsid w:val="006E768A"/>
    <w:rsid w:val="006F0AB1"/>
    <w:rsid w:val="006F1605"/>
    <w:rsid w:val="006F37DC"/>
    <w:rsid w:val="006F4E95"/>
    <w:rsid w:val="006F5E3B"/>
    <w:rsid w:val="006F6416"/>
    <w:rsid w:val="007060BD"/>
    <w:rsid w:val="0070634C"/>
    <w:rsid w:val="007068D0"/>
    <w:rsid w:val="00710313"/>
    <w:rsid w:val="00710445"/>
    <w:rsid w:val="007141D4"/>
    <w:rsid w:val="00717B0C"/>
    <w:rsid w:val="00724802"/>
    <w:rsid w:val="007316BE"/>
    <w:rsid w:val="0073332F"/>
    <w:rsid w:val="0073353A"/>
    <w:rsid w:val="00734AF7"/>
    <w:rsid w:val="00735178"/>
    <w:rsid w:val="00735412"/>
    <w:rsid w:val="00735C4C"/>
    <w:rsid w:val="007407AF"/>
    <w:rsid w:val="0074253B"/>
    <w:rsid w:val="00743489"/>
    <w:rsid w:val="00744877"/>
    <w:rsid w:val="00744AC8"/>
    <w:rsid w:val="00747B10"/>
    <w:rsid w:val="007514F4"/>
    <w:rsid w:val="007546B3"/>
    <w:rsid w:val="0075504A"/>
    <w:rsid w:val="007578CE"/>
    <w:rsid w:val="00765797"/>
    <w:rsid w:val="00767D30"/>
    <w:rsid w:val="00771BB9"/>
    <w:rsid w:val="00771D4F"/>
    <w:rsid w:val="00777892"/>
    <w:rsid w:val="00777ADA"/>
    <w:rsid w:val="00780024"/>
    <w:rsid w:val="0078060A"/>
    <w:rsid w:val="0078146C"/>
    <w:rsid w:val="007852D2"/>
    <w:rsid w:val="00786AAD"/>
    <w:rsid w:val="00790A36"/>
    <w:rsid w:val="0079227C"/>
    <w:rsid w:val="0079358B"/>
    <w:rsid w:val="00793FF6"/>
    <w:rsid w:val="00795CAE"/>
    <w:rsid w:val="00796740"/>
    <w:rsid w:val="00796FE0"/>
    <w:rsid w:val="007A1B65"/>
    <w:rsid w:val="007A2B9F"/>
    <w:rsid w:val="007A307A"/>
    <w:rsid w:val="007A66F7"/>
    <w:rsid w:val="007A70F3"/>
    <w:rsid w:val="007A73CB"/>
    <w:rsid w:val="007A7A0E"/>
    <w:rsid w:val="007B05DB"/>
    <w:rsid w:val="007B1B56"/>
    <w:rsid w:val="007B2450"/>
    <w:rsid w:val="007B31E7"/>
    <w:rsid w:val="007B3C4C"/>
    <w:rsid w:val="007B4489"/>
    <w:rsid w:val="007B519B"/>
    <w:rsid w:val="007B6F63"/>
    <w:rsid w:val="007C0C44"/>
    <w:rsid w:val="007C0C57"/>
    <w:rsid w:val="007C126A"/>
    <w:rsid w:val="007C2530"/>
    <w:rsid w:val="007C562C"/>
    <w:rsid w:val="007C6B1F"/>
    <w:rsid w:val="007D0643"/>
    <w:rsid w:val="007D2636"/>
    <w:rsid w:val="007D33F6"/>
    <w:rsid w:val="007D4CAF"/>
    <w:rsid w:val="007D576B"/>
    <w:rsid w:val="007D5C28"/>
    <w:rsid w:val="007D6236"/>
    <w:rsid w:val="007E109A"/>
    <w:rsid w:val="007E2923"/>
    <w:rsid w:val="007E31AA"/>
    <w:rsid w:val="007E4E99"/>
    <w:rsid w:val="007E7944"/>
    <w:rsid w:val="007F5935"/>
    <w:rsid w:val="007F5F2E"/>
    <w:rsid w:val="007F7225"/>
    <w:rsid w:val="0080044A"/>
    <w:rsid w:val="00801964"/>
    <w:rsid w:val="00806324"/>
    <w:rsid w:val="00812AC6"/>
    <w:rsid w:val="00814DB2"/>
    <w:rsid w:val="00815A9A"/>
    <w:rsid w:val="00816867"/>
    <w:rsid w:val="0082291F"/>
    <w:rsid w:val="0082433B"/>
    <w:rsid w:val="00824DC9"/>
    <w:rsid w:val="008251DB"/>
    <w:rsid w:val="00825B71"/>
    <w:rsid w:val="008277AF"/>
    <w:rsid w:val="008300E2"/>
    <w:rsid w:val="0083052E"/>
    <w:rsid w:val="008309E3"/>
    <w:rsid w:val="00833093"/>
    <w:rsid w:val="008342DE"/>
    <w:rsid w:val="008378E6"/>
    <w:rsid w:val="00840FCC"/>
    <w:rsid w:val="00841B3B"/>
    <w:rsid w:val="008420CB"/>
    <w:rsid w:val="008428AB"/>
    <w:rsid w:val="00846C72"/>
    <w:rsid w:val="00847E59"/>
    <w:rsid w:val="00850715"/>
    <w:rsid w:val="008539B3"/>
    <w:rsid w:val="00855865"/>
    <w:rsid w:val="00860040"/>
    <w:rsid w:val="00861C04"/>
    <w:rsid w:val="00862163"/>
    <w:rsid w:val="0086488F"/>
    <w:rsid w:val="00867E32"/>
    <w:rsid w:val="00872BF5"/>
    <w:rsid w:val="00873A0B"/>
    <w:rsid w:val="00873D7F"/>
    <w:rsid w:val="00874D7F"/>
    <w:rsid w:val="00875291"/>
    <w:rsid w:val="008763D4"/>
    <w:rsid w:val="008808AC"/>
    <w:rsid w:val="00881629"/>
    <w:rsid w:val="00887CA6"/>
    <w:rsid w:val="00891C54"/>
    <w:rsid w:val="00895D94"/>
    <w:rsid w:val="00896243"/>
    <w:rsid w:val="008A0FF7"/>
    <w:rsid w:val="008A5B66"/>
    <w:rsid w:val="008A7468"/>
    <w:rsid w:val="008A74B4"/>
    <w:rsid w:val="008B20EC"/>
    <w:rsid w:val="008B525D"/>
    <w:rsid w:val="008B55AA"/>
    <w:rsid w:val="008B5F61"/>
    <w:rsid w:val="008B7062"/>
    <w:rsid w:val="008C1D7F"/>
    <w:rsid w:val="008C71C1"/>
    <w:rsid w:val="008D04D1"/>
    <w:rsid w:val="008D0654"/>
    <w:rsid w:val="008D4597"/>
    <w:rsid w:val="008E6515"/>
    <w:rsid w:val="008F3DFA"/>
    <w:rsid w:val="008F6D86"/>
    <w:rsid w:val="008F7463"/>
    <w:rsid w:val="009007C3"/>
    <w:rsid w:val="00900E9D"/>
    <w:rsid w:val="009106A0"/>
    <w:rsid w:val="00914E90"/>
    <w:rsid w:val="00921EA0"/>
    <w:rsid w:val="00925BB5"/>
    <w:rsid w:val="0093022A"/>
    <w:rsid w:val="0093084D"/>
    <w:rsid w:val="009329AF"/>
    <w:rsid w:val="00933362"/>
    <w:rsid w:val="00933B57"/>
    <w:rsid w:val="00934221"/>
    <w:rsid w:val="00934885"/>
    <w:rsid w:val="00935A5C"/>
    <w:rsid w:val="0093610C"/>
    <w:rsid w:val="00937D5D"/>
    <w:rsid w:val="00940381"/>
    <w:rsid w:val="00942352"/>
    <w:rsid w:val="00943239"/>
    <w:rsid w:val="0094386D"/>
    <w:rsid w:val="00945473"/>
    <w:rsid w:val="00945D57"/>
    <w:rsid w:val="0094637A"/>
    <w:rsid w:val="00947C69"/>
    <w:rsid w:val="00950592"/>
    <w:rsid w:val="00950F5E"/>
    <w:rsid w:val="0095606C"/>
    <w:rsid w:val="00956B54"/>
    <w:rsid w:val="00956ED6"/>
    <w:rsid w:val="00957FE3"/>
    <w:rsid w:val="00960438"/>
    <w:rsid w:val="0096175B"/>
    <w:rsid w:val="00961EAE"/>
    <w:rsid w:val="0096344A"/>
    <w:rsid w:val="00966D73"/>
    <w:rsid w:val="009677E6"/>
    <w:rsid w:val="009711A3"/>
    <w:rsid w:val="00971E32"/>
    <w:rsid w:val="0097451C"/>
    <w:rsid w:val="0097742B"/>
    <w:rsid w:val="0098058B"/>
    <w:rsid w:val="00980673"/>
    <w:rsid w:val="00980BD9"/>
    <w:rsid w:val="0098272C"/>
    <w:rsid w:val="00983CBF"/>
    <w:rsid w:val="00990BEE"/>
    <w:rsid w:val="0099351E"/>
    <w:rsid w:val="009952B5"/>
    <w:rsid w:val="00997162"/>
    <w:rsid w:val="00997A7F"/>
    <w:rsid w:val="009A0E99"/>
    <w:rsid w:val="009A108F"/>
    <w:rsid w:val="009A18BB"/>
    <w:rsid w:val="009A28CF"/>
    <w:rsid w:val="009A2D47"/>
    <w:rsid w:val="009A39E6"/>
    <w:rsid w:val="009A4FC8"/>
    <w:rsid w:val="009A6358"/>
    <w:rsid w:val="009B1007"/>
    <w:rsid w:val="009B23A5"/>
    <w:rsid w:val="009B58FE"/>
    <w:rsid w:val="009B5B0B"/>
    <w:rsid w:val="009B7A3E"/>
    <w:rsid w:val="009B7C0A"/>
    <w:rsid w:val="009C002C"/>
    <w:rsid w:val="009C3EBD"/>
    <w:rsid w:val="009C48CD"/>
    <w:rsid w:val="009C5142"/>
    <w:rsid w:val="009C55BC"/>
    <w:rsid w:val="009C56A8"/>
    <w:rsid w:val="009D0C42"/>
    <w:rsid w:val="009E0B64"/>
    <w:rsid w:val="009E1B33"/>
    <w:rsid w:val="009E1E15"/>
    <w:rsid w:val="009E38F3"/>
    <w:rsid w:val="009E39BE"/>
    <w:rsid w:val="009E39D0"/>
    <w:rsid w:val="009E406A"/>
    <w:rsid w:val="009E5B60"/>
    <w:rsid w:val="009E6EE2"/>
    <w:rsid w:val="009F0D9E"/>
    <w:rsid w:val="009F1759"/>
    <w:rsid w:val="009F1843"/>
    <w:rsid w:val="009F2E10"/>
    <w:rsid w:val="009F4631"/>
    <w:rsid w:val="009F4970"/>
    <w:rsid w:val="009F50D3"/>
    <w:rsid w:val="009F5F9A"/>
    <w:rsid w:val="00A00AE1"/>
    <w:rsid w:val="00A00CBD"/>
    <w:rsid w:val="00A025AA"/>
    <w:rsid w:val="00A043D7"/>
    <w:rsid w:val="00A04BF9"/>
    <w:rsid w:val="00A07471"/>
    <w:rsid w:val="00A10A4A"/>
    <w:rsid w:val="00A11B89"/>
    <w:rsid w:val="00A12ED0"/>
    <w:rsid w:val="00A17414"/>
    <w:rsid w:val="00A17CCF"/>
    <w:rsid w:val="00A17D6B"/>
    <w:rsid w:val="00A22DAD"/>
    <w:rsid w:val="00A23EBC"/>
    <w:rsid w:val="00A2493F"/>
    <w:rsid w:val="00A24C25"/>
    <w:rsid w:val="00A2599E"/>
    <w:rsid w:val="00A27F44"/>
    <w:rsid w:val="00A301B8"/>
    <w:rsid w:val="00A337BA"/>
    <w:rsid w:val="00A33D5F"/>
    <w:rsid w:val="00A34105"/>
    <w:rsid w:val="00A34AED"/>
    <w:rsid w:val="00A36329"/>
    <w:rsid w:val="00A36C42"/>
    <w:rsid w:val="00A372D6"/>
    <w:rsid w:val="00A375D4"/>
    <w:rsid w:val="00A4007E"/>
    <w:rsid w:val="00A400B3"/>
    <w:rsid w:val="00A466C3"/>
    <w:rsid w:val="00A5454B"/>
    <w:rsid w:val="00A60626"/>
    <w:rsid w:val="00A6070F"/>
    <w:rsid w:val="00A60723"/>
    <w:rsid w:val="00A65401"/>
    <w:rsid w:val="00A65E1F"/>
    <w:rsid w:val="00A67C68"/>
    <w:rsid w:val="00A720A6"/>
    <w:rsid w:val="00A81084"/>
    <w:rsid w:val="00A839B2"/>
    <w:rsid w:val="00A84E78"/>
    <w:rsid w:val="00A85BFF"/>
    <w:rsid w:val="00A87B25"/>
    <w:rsid w:val="00A92E7A"/>
    <w:rsid w:val="00A961AA"/>
    <w:rsid w:val="00A97B0A"/>
    <w:rsid w:val="00AA2C74"/>
    <w:rsid w:val="00AA4F44"/>
    <w:rsid w:val="00AA550E"/>
    <w:rsid w:val="00AA5A99"/>
    <w:rsid w:val="00AA6216"/>
    <w:rsid w:val="00AB0834"/>
    <w:rsid w:val="00AB22BD"/>
    <w:rsid w:val="00AB5368"/>
    <w:rsid w:val="00AB5907"/>
    <w:rsid w:val="00AC14D8"/>
    <w:rsid w:val="00AC1992"/>
    <w:rsid w:val="00AC4A67"/>
    <w:rsid w:val="00AD09E0"/>
    <w:rsid w:val="00AD1F22"/>
    <w:rsid w:val="00AD2E3B"/>
    <w:rsid w:val="00AD33A2"/>
    <w:rsid w:val="00AD42E5"/>
    <w:rsid w:val="00AD5369"/>
    <w:rsid w:val="00AD7714"/>
    <w:rsid w:val="00AE180E"/>
    <w:rsid w:val="00AE3483"/>
    <w:rsid w:val="00AE598C"/>
    <w:rsid w:val="00AF0D4D"/>
    <w:rsid w:val="00AF1307"/>
    <w:rsid w:val="00AF222F"/>
    <w:rsid w:val="00AF2AAE"/>
    <w:rsid w:val="00AF379E"/>
    <w:rsid w:val="00AF4027"/>
    <w:rsid w:val="00AF4810"/>
    <w:rsid w:val="00AF5823"/>
    <w:rsid w:val="00AF610E"/>
    <w:rsid w:val="00B01EA0"/>
    <w:rsid w:val="00B027F4"/>
    <w:rsid w:val="00B03DBA"/>
    <w:rsid w:val="00B05549"/>
    <w:rsid w:val="00B05FBE"/>
    <w:rsid w:val="00B06F8C"/>
    <w:rsid w:val="00B1302A"/>
    <w:rsid w:val="00B133EE"/>
    <w:rsid w:val="00B14213"/>
    <w:rsid w:val="00B1544A"/>
    <w:rsid w:val="00B15F0E"/>
    <w:rsid w:val="00B21315"/>
    <w:rsid w:val="00B21FA7"/>
    <w:rsid w:val="00B231D9"/>
    <w:rsid w:val="00B24E76"/>
    <w:rsid w:val="00B325C0"/>
    <w:rsid w:val="00B328E9"/>
    <w:rsid w:val="00B34A71"/>
    <w:rsid w:val="00B3551A"/>
    <w:rsid w:val="00B357BA"/>
    <w:rsid w:val="00B3668A"/>
    <w:rsid w:val="00B37328"/>
    <w:rsid w:val="00B37D39"/>
    <w:rsid w:val="00B43E80"/>
    <w:rsid w:val="00B440A1"/>
    <w:rsid w:val="00B449E7"/>
    <w:rsid w:val="00B45147"/>
    <w:rsid w:val="00B47B1D"/>
    <w:rsid w:val="00B47FE4"/>
    <w:rsid w:val="00B50F03"/>
    <w:rsid w:val="00B51FC3"/>
    <w:rsid w:val="00B52702"/>
    <w:rsid w:val="00B53822"/>
    <w:rsid w:val="00B544B1"/>
    <w:rsid w:val="00B54970"/>
    <w:rsid w:val="00B555E4"/>
    <w:rsid w:val="00B5603B"/>
    <w:rsid w:val="00B622BA"/>
    <w:rsid w:val="00B625A2"/>
    <w:rsid w:val="00B632B9"/>
    <w:rsid w:val="00B63340"/>
    <w:rsid w:val="00B6462D"/>
    <w:rsid w:val="00B6741E"/>
    <w:rsid w:val="00B70DE3"/>
    <w:rsid w:val="00B71986"/>
    <w:rsid w:val="00B719A9"/>
    <w:rsid w:val="00B724BE"/>
    <w:rsid w:val="00B80C84"/>
    <w:rsid w:val="00B81F81"/>
    <w:rsid w:val="00B865BF"/>
    <w:rsid w:val="00B8679B"/>
    <w:rsid w:val="00B8739D"/>
    <w:rsid w:val="00B929CA"/>
    <w:rsid w:val="00B92C43"/>
    <w:rsid w:val="00B92D9B"/>
    <w:rsid w:val="00B942DA"/>
    <w:rsid w:val="00B9570F"/>
    <w:rsid w:val="00BA1535"/>
    <w:rsid w:val="00BA3044"/>
    <w:rsid w:val="00BA559D"/>
    <w:rsid w:val="00BA5AFC"/>
    <w:rsid w:val="00BA718B"/>
    <w:rsid w:val="00BA74D0"/>
    <w:rsid w:val="00BB1E3C"/>
    <w:rsid w:val="00BB5EF2"/>
    <w:rsid w:val="00BB66A9"/>
    <w:rsid w:val="00BC2CC8"/>
    <w:rsid w:val="00BC36F5"/>
    <w:rsid w:val="00BC51B8"/>
    <w:rsid w:val="00BC579A"/>
    <w:rsid w:val="00BC5D83"/>
    <w:rsid w:val="00BC5F35"/>
    <w:rsid w:val="00BC6BD3"/>
    <w:rsid w:val="00BC74DA"/>
    <w:rsid w:val="00BC7C7D"/>
    <w:rsid w:val="00BD09CF"/>
    <w:rsid w:val="00BD15F7"/>
    <w:rsid w:val="00BD2878"/>
    <w:rsid w:val="00BD48CC"/>
    <w:rsid w:val="00BD615C"/>
    <w:rsid w:val="00BD68E1"/>
    <w:rsid w:val="00BD783E"/>
    <w:rsid w:val="00BE0058"/>
    <w:rsid w:val="00BE03D1"/>
    <w:rsid w:val="00BE22D7"/>
    <w:rsid w:val="00BF264D"/>
    <w:rsid w:val="00BF3AA0"/>
    <w:rsid w:val="00BF6F58"/>
    <w:rsid w:val="00BF6FE4"/>
    <w:rsid w:val="00C02DF5"/>
    <w:rsid w:val="00C033A2"/>
    <w:rsid w:val="00C0414D"/>
    <w:rsid w:val="00C0546E"/>
    <w:rsid w:val="00C11974"/>
    <w:rsid w:val="00C13E5D"/>
    <w:rsid w:val="00C16258"/>
    <w:rsid w:val="00C16DD2"/>
    <w:rsid w:val="00C17D87"/>
    <w:rsid w:val="00C20342"/>
    <w:rsid w:val="00C23AD4"/>
    <w:rsid w:val="00C27CA4"/>
    <w:rsid w:val="00C320A9"/>
    <w:rsid w:val="00C34B57"/>
    <w:rsid w:val="00C3508C"/>
    <w:rsid w:val="00C35FB3"/>
    <w:rsid w:val="00C36BAA"/>
    <w:rsid w:val="00C423D7"/>
    <w:rsid w:val="00C438F7"/>
    <w:rsid w:val="00C45E59"/>
    <w:rsid w:val="00C46507"/>
    <w:rsid w:val="00C470DF"/>
    <w:rsid w:val="00C51A19"/>
    <w:rsid w:val="00C51C11"/>
    <w:rsid w:val="00C533CC"/>
    <w:rsid w:val="00C5360B"/>
    <w:rsid w:val="00C556CE"/>
    <w:rsid w:val="00C56975"/>
    <w:rsid w:val="00C60409"/>
    <w:rsid w:val="00C60D61"/>
    <w:rsid w:val="00C60D77"/>
    <w:rsid w:val="00C62947"/>
    <w:rsid w:val="00C6307D"/>
    <w:rsid w:val="00C64AD1"/>
    <w:rsid w:val="00C655FA"/>
    <w:rsid w:val="00C659C0"/>
    <w:rsid w:val="00C66916"/>
    <w:rsid w:val="00C72550"/>
    <w:rsid w:val="00C72D2F"/>
    <w:rsid w:val="00C73D4B"/>
    <w:rsid w:val="00C74DA4"/>
    <w:rsid w:val="00C85DB6"/>
    <w:rsid w:val="00C90EC5"/>
    <w:rsid w:val="00C93BE3"/>
    <w:rsid w:val="00C94B4A"/>
    <w:rsid w:val="00C952F3"/>
    <w:rsid w:val="00C97527"/>
    <w:rsid w:val="00C97774"/>
    <w:rsid w:val="00C97BA0"/>
    <w:rsid w:val="00CA1165"/>
    <w:rsid w:val="00CA17E0"/>
    <w:rsid w:val="00CA239A"/>
    <w:rsid w:val="00CA3486"/>
    <w:rsid w:val="00CA4398"/>
    <w:rsid w:val="00CA5463"/>
    <w:rsid w:val="00CA653D"/>
    <w:rsid w:val="00CB7B93"/>
    <w:rsid w:val="00CC1989"/>
    <w:rsid w:val="00CC3269"/>
    <w:rsid w:val="00CC3B15"/>
    <w:rsid w:val="00CC5979"/>
    <w:rsid w:val="00CC7BEE"/>
    <w:rsid w:val="00CC7CB2"/>
    <w:rsid w:val="00CC7D72"/>
    <w:rsid w:val="00CD2B39"/>
    <w:rsid w:val="00CD2BA2"/>
    <w:rsid w:val="00CD5425"/>
    <w:rsid w:val="00CE0688"/>
    <w:rsid w:val="00CE2CFC"/>
    <w:rsid w:val="00CE327C"/>
    <w:rsid w:val="00CE40F0"/>
    <w:rsid w:val="00CE43F6"/>
    <w:rsid w:val="00CE56D3"/>
    <w:rsid w:val="00CE679D"/>
    <w:rsid w:val="00CF0DF6"/>
    <w:rsid w:val="00CF1C0F"/>
    <w:rsid w:val="00CF409B"/>
    <w:rsid w:val="00D00213"/>
    <w:rsid w:val="00D00C24"/>
    <w:rsid w:val="00D01D37"/>
    <w:rsid w:val="00D021BC"/>
    <w:rsid w:val="00D051A1"/>
    <w:rsid w:val="00D122DC"/>
    <w:rsid w:val="00D21F03"/>
    <w:rsid w:val="00D2598C"/>
    <w:rsid w:val="00D25F61"/>
    <w:rsid w:val="00D278BD"/>
    <w:rsid w:val="00D27EEE"/>
    <w:rsid w:val="00D35F1A"/>
    <w:rsid w:val="00D46E32"/>
    <w:rsid w:val="00D47335"/>
    <w:rsid w:val="00D47967"/>
    <w:rsid w:val="00D50321"/>
    <w:rsid w:val="00D54D37"/>
    <w:rsid w:val="00D573ED"/>
    <w:rsid w:val="00D57C87"/>
    <w:rsid w:val="00D61838"/>
    <w:rsid w:val="00D637DD"/>
    <w:rsid w:val="00D643EF"/>
    <w:rsid w:val="00D64EAC"/>
    <w:rsid w:val="00D65539"/>
    <w:rsid w:val="00D66E3F"/>
    <w:rsid w:val="00D70574"/>
    <w:rsid w:val="00D716C5"/>
    <w:rsid w:val="00D71840"/>
    <w:rsid w:val="00D8056A"/>
    <w:rsid w:val="00D81ABB"/>
    <w:rsid w:val="00D827C6"/>
    <w:rsid w:val="00D82CB0"/>
    <w:rsid w:val="00D8726D"/>
    <w:rsid w:val="00D87B40"/>
    <w:rsid w:val="00D91A06"/>
    <w:rsid w:val="00D91EE6"/>
    <w:rsid w:val="00D93371"/>
    <w:rsid w:val="00D93A00"/>
    <w:rsid w:val="00D9772D"/>
    <w:rsid w:val="00D97DDD"/>
    <w:rsid w:val="00D97E5B"/>
    <w:rsid w:val="00DA3963"/>
    <w:rsid w:val="00DA4352"/>
    <w:rsid w:val="00DA7CE4"/>
    <w:rsid w:val="00DB05E1"/>
    <w:rsid w:val="00DB2985"/>
    <w:rsid w:val="00DB30CF"/>
    <w:rsid w:val="00DB315D"/>
    <w:rsid w:val="00DB6003"/>
    <w:rsid w:val="00DB7DD6"/>
    <w:rsid w:val="00DC0F51"/>
    <w:rsid w:val="00DC2F08"/>
    <w:rsid w:val="00DC6483"/>
    <w:rsid w:val="00DC73CF"/>
    <w:rsid w:val="00DC79BC"/>
    <w:rsid w:val="00DD4F97"/>
    <w:rsid w:val="00DE172F"/>
    <w:rsid w:val="00DE31B2"/>
    <w:rsid w:val="00DE4659"/>
    <w:rsid w:val="00DE5A47"/>
    <w:rsid w:val="00DE744E"/>
    <w:rsid w:val="00DF77EF"/>
    <w:rsid w:val="00E00ACD"/>
    <w:rsid w:val="00E01064"/>
    <w:rsid w:val="00E051E8"/>
    <w:rsid w:val="00E05C03"/>
    <w:rsid w:val="00E07680"/>
    <w:rsid w:val="00E11489"/>
    <w:rsid w:val="00E1268D"/>
    <w:rsid w:val="00E126B2"/>
    <w:rsid w:val="00E1685F"/>
    <w:rsid w:val="00E16884"/>
    <w:rsid w:val="00E20537"/>
    <w:rsid w:val="00E20FEC"/>
    <w:rsid w:val="00E21BEF"/>
    <w:rsid w:val="00E244B0"/>
    <w:rsid w:val="00E24F9E"/>
    <w:rsid w:val="00E27E32"/>
    <w:rsid w:val="00E306F3"/>
    <w:rsid w:val="00E3079C"/>
    <w:rsid w:val="00E35A71"/>
    <w:rsid w:val="00E42043"/>
    <w:rsid w:val="00E45F83"/>
    <w:rsid w:val="00E50EE8"/>
    <w:rsid w:val="00E515C5"/>
    <w:rsid w:val="00E51D03"/>
    <w:rsid w:val="00E5354A"/>
    <w:rsid w:val="00E53EA8"/>
    <w:rsid w:val="00E54509"/>
    <w:rsid w:val="00E54D45"/>
    <w:rsid w:val="00E55BA3"/>
    <w:rsid w:val="00E562FE"/>
    <w:rsid w:val="00E5765B"/>
    <w:rsid w:val="00E61269"/>
    <w:rsid w:val="00E61627"/>
    <w:rsid w:val="00E61DCB"/>
    <w:rsid w:val="00E63CD9"/>
    <w:rsid w:val="00E64D66"/>
    <w:rsid w:val="00E67A70"/>
    <w:rsid w:val="00E707D1"/>
    <w:rsid w:val="00E722A1"/>
    <w:rsid w:val="00E7268B"/>
    <w:rsid w:val="00E73B93"/>
    <w:rsid w:val="00E75897"/>
    <w:rsid w:val="00E85690"/>
    <w:rsid w:val="00E904A7"/>
    <w:rsid w:val="00E92124"/>
    <w:rsid w:val="00E92A07"/>
    <w:rsid w:val="00E937BD"/>
    <w:rsid w:val="00E93A3B"/>
    <w:rsid w:val="00EA0535"/>
    <w:rsid w:val="00EA071D"/>
    <w:rsid w:val="00EA0C9E"/>
    <w:rsid w:val="00EA6698"/>
    <w:rsid w:val="00EB0F14"/>
    <w:rsid w:val="00EB125B"/>
    <w:rsid w:val="00EB5CD5"/>
    <w:rsid w:val="00EC14D7"/>
    <w:rsid w:val="00ED1AC8"/>
    <w:rsid w:val="00ED1CBC"/>
    <w:rsid w:val="00ED1CD5"/>
    <w:rsid w:val="00ED494E"/>
    <w:rsid w:val="00ED4E4E"/>
    <w:rsid w:val="00EE0C9A"/>
    <w:rsid w:val="00EE13F9"/>
    <w:rsid w:val="00EE1606"/>
    <w:rsid w:val="00EE3A84"/>
    <w:rsid w:val="00EE3FF3"/>
    <w:rsid w:val="00EE7D3A"/>
    <w:rsid w:val="00EF0C2E"/>
    <w:rsid w:val="00EF298A"/>
    <w:rsid w:val="00EF3D2E"/>
    <w:rsid w:val="00EF734A"/>
    <w:rsid w:val="00EF7B4D"/>
    <w:rsid w:val="00F03A01"/>
    <w:rsid w:val="00F070A2"/>
    <w:rsid w:val="00F070E8"/>
    <w:rsid w:val="00F11D84"/>
    <w:rsid w:val="00F159F5"/>
    <w:rsid w:val="00F16BB2"/>
    <w:rsid w:val="00F20CBD"/>
    <w:rsid w:val="00F22A55"/>
    <w:rsid w:val="00F22A75"/>
    <w:rsid w:val="00F24142"/>
    <w:rsid w:val="00F25682"/>
    <w:rsid w:val="00F3077A"/>
    <w:rsid w:val="00F307C0"/>
    <w:rsid w:val="00F37397"/>
    <w:rsid w:val="00F40D87"/>
    <w:rsid w:val="00F4367D"/>
    <w:rsid w:val="00F47227"/>
    <w:rsid w:val="00F51023"/>
    <w:rsid w:val="00F5275A"/>
    <w:rsid w:val="00F55426"/>
    <w:rsid w:val="00F57E75"/>
    <w:rsid w:val="00F60E79"/>
    <w:rsid w:val="00F61925"/>
    <w:rsid w:val="00F62D1A"/>
    <w:rsid w:val="00F63AFE"/>
    <w:rsid w:val="00F660F4"/>
    <w:rsid w:val="00F7043D"/>
    <w:rsid w:val="00F704EA"/>
    <w:rsid w:val="00F715C8"/>
    <w:rsid w:val="00F77116"/>
    <w:rsid w:val="00F80CA0"/>
    <w:rsid w:val="00F81EEC"/>
    <w:rsid w:val="00F82E96"/>
    <w:rsid w:val="00F83CD7"/>
    <w:rsid w:val="00F84DEB"/>
    <w:rsid w:val="00F84F17"/>
    <w:rsid w:val="00F85CC6"/>
    <w:rsid w:val="00F86968"/>
    <w:rsid w:val="00F92575"/>
    <w:rsid w:val="00F979ED"/>
    <w:rsid w:val="00FA0A2D"/>
    <w:rsid w:val="00FA1241"/>
    <w:rsid w:val="00FA2CA1"/>
    <w:rsid w:val="00FA3ACD"/>
    <w:rsid w:val="00FA5FC0"/>
    <w:rsid w:val="00FB142C"/>
    <w:rsid w:val="00FB2027"/>
    <w:rsid w:val="00FB3A12"/>
    <w:rsid w:val="00FB4E23"/>
    <w:rsid w:val="00FB52F2"/>
    <w:rsid w:val="00FB718C"/>
    <w:rsid w:val="00FB779E"/>
    <w:rsid w:val="00FC154E"/>
    <w:rsid w:val="00FC4A86"/>
    <w:rsid w:val="00FC72DC"/>
    <w:rsid w:val="00FC7999"/>
    <w:rsid w:val="00FD083B"/>
    <w:rsid w:val="00FD1086"/>
    <w:rsid w:val="00FD3F3F"/>
    <w:rsid w:val="00FD547F"/>
    <w:rsid w:val="00FD5FF8"/>
    <w:rsid w:val="00FD6404"/>
    <w:rsid w:val="00FD78DD"/>
    <w:rsid w:val="00FE4B2C"/>
    <w:rsid w:val="00FE7B9C"/>
    <w:rsid w:val="00FF0D45"/>
    <w:rsid w:val="00FF3899"/>
    <w:rsid w:val="00FF3DD2"/>
    <w:rsid w:val="00FF7D45"/>
    <w:rsid w:val="085D9FAA"/>
    <w:rsid w:val="1D96E8B7"/>
    <w:rsid w:val="642F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C5C4C"/>
  <w15:docId w15:val="{AE0EDEB5-045A-4FD5-A43F-BF0D1CC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rPr>
      <w:sz w:val="24"/>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qFormat/>
    <w:rsid w:val="00182C22"/>
    <w:pPr>
      <w:numPr>
        <w:ilvl w:val="3"/>
        <w:numId w:val="96"/>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qFormat/>
    <w:rsid w:val="00182C22"/>
    <w:pPr>
      <w:keepNext/>
      <w:numPr>
        <w:ilvl w:val="5"/>
        <w:numId w:val="96"/>
      </w:numPr>
      <w:suppressAutoHyphens/>
      <w:outlineLvl w:val="5"/>
    </w:pPr>
    <w:rPr>
      <w:b/>
      <w:bCs/>
      <w:sz w:val="20"/>
    </w:rPr>
  </w:style>
  <w:style w:type="paragraph" w:styleId="Heading7">
    <w:name w:val="heading 7"/>
    <w:basedOn w:val="Normal"/>
    <w:next w:val="Normal"/>
    <w:qFormat/>
    <w:rsid w:val="00182C22"/>
    <w:pPr>
      <w:keepNext/>
      <w:numPr>
        <w:ilvl w:val="6"/>
        <w:numId w:val="96"/>
      </w:numPr>
      <w:tabs>
        <w:tab w:val="left" w:pos="7980"/>
      </w:tabs>
      <w:suppressAutoHyphens/>
      <w:outlineLvl w:val="6"/>
    </w:pPr>
    <w:rPr>
      <w:b/>
    </w:rPr>
  </w:style>
  <w:style w:type="paragraph" w:styleId="Heading8">
    <w:name w:val="heading 8"/>
    <w:basedOn w:val="Normal"/>
    <w:next w:val="Normal"/>
    <w:qFormat/>
    <w:rsid w:val="00182C22"/>
    <w:pPr>
      <w:keepNext/>
      <w:numPr>
        <w:ilvl w:val="7"/>
        <w:numId w:val="96"/>
      </w:numPr>
      <w:suppressAutoHyphens/>
      <w:jc w:val="right"/>
      <w:outlineLvl w:val="7"/>
    </w:pPr>
    <w:rPr>
      <w:sz w:val="20"/>
    </w:rPr>
  </w:style>
  <w:style w:type="paragraph" w:styleId="Heading9">
    <w:name w:val="heading 9"/>
    <w:basedOn w:val="Normal"/>
    <w:next w:val="Normal"/>
    <w:qFormat/>
    <w:rsid w:val="00182C22"/>
    <w:pPr>
      <w:numPr>
        <w:ilvl w:val="8"/>
        <w:numId w:val="96"/>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96"/>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990BEE"/>
    <w:pPr>
      <w:spacing w:after="60"/>
      <w:ind w:left="360" w:hanging="360"/>
      <w:jc w:val="both"/>
    </w:pPr>
    <w:rPr>
      <w:sz w:val="20"/>
    </w:rPr>
  </w:style>
  <w:style w:type="character" w:styleId="FootnoteReference">
    <w:name w:val="footnote reference"/>
    <w:basedOn w:val="DefaultParagraphFont"/>
    <w:semiHidden/>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semiHidden/>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semiHidden/>
    <w:rsid w:val="00182C22"/>
    <w:pPr>
      <w:ind w:left="720"/>
    </w:pPr>
  </w:style>
  <w:style w:type="paragraph" w:styleId="TOC5">
    <w:name w:val="toc 5"/>
    <w:basedOn w:val="Normal"/>
    <w:next w:val="Normal"/>
    <w:autoRedefine/>
    <w:semiHidden/>
    <w:rsid w:val="00182C22"/>
    <w:pPr>
      <w:ind w:left="960"/>
    </w:pPr>
  </w:style>
  <w:style w:type="paragraph" w:styleId="TOC6">
    <w:name w:val="toc 6"/>
    <w:basedOn w:val="Normal"/>
    <w:next w:val="Normal"/>
    <w:autoRedefine/>
    <w:semiHidden/>
    <w:rsid w:val="00182C22"/>
    <w:pPr>
      <w:ind w:left="1200"/>
    </w:pPr>
  </w:style>
  <w:style w:type="paragraph" w:styleId="TOC7">
    <w:name w:val="toc 7"/>
    <w:basedOn w:val="Normal"/>
    <w:next w:val="Normal"/>
    <w:autoRedefine/>
    <w:semiHidden/>
    <w:rsid w:val="00182C22"/>
    <w:pPr>
      <w:ind w:left="1440"/>
    </w:pPr>
  </w:style>
  <w:style w:type="paragraph" w:styleId="TOC8">
    <w:name w:val="toc 8"/>
    <w:basedOn w:val="Normal"/>
    <w:next w:val="Normal"/>
    <w:autoRedefine/>
    <w:semiHidden/>
    <w:rsid w:val="00182C22"/>
    <w:pPr>
      <w:ind w:left="1680"/>
    </w:pPr>
  </w:style>
  <w:style w:type="paragraph" w:styleId="TOC9">
    <w:name w:val="toc 9"/>
    <w:basedOn w:val="Normal"/>
    <w:next w:val="Normal"/>
    <w:autoRedefine/>
    <w:semiHidden/>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182C22"/>
    <w:rPr>
      <w:sz w:val="16"/>
      <w:szCs w:val="16"/>
    </w:rPr>
  </w:style>
  <w:style w:type="paragraph" w:styleId="CommentText">
    <w:name w:val="annotation text"/>
    <w:basedOn w:val="Normal"/>
    <w:link w:val="CommentTextChar"/>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basedOn w:val="DefaultParagraphFont"/>
    <w:link w:val="FootnoteText"/>
    <w:semiHidden/>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rPr>
  </w:style>
  <w:style w:type="paragraph" w:customStyle="1" w:styleId="Header2-SubClauses">
    <w:name w:val="Header 2 - SubClauses"/>
    <w:basedOn w:val="Normal"/>
    <w:rsid w:val="001A6B45"/>
    <w:pPr>
      <w:numPr>
        <w:ilvl w:val="1"/>
        <w:numId w:val="96"/>
      </w:numPr>
      <w:spacing w:after="200"/>
      <w:jc w:val="both"/>
    </w:pPr>
    <w:rPr>
      <w:rFonts w:cs="Arial"/>
      <w:szCs w:val="24"/>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sz w:val="24"/>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paragraph" w:customStyle="1" w:styleId="S1-subpara">
    <w:name w:val="S1-sub para"/>
    <w:basedOn w:val="Normal"/>
    <w:link w:val="S1-subparaChar"/>
    <w:rsid w:val="00ED4E4E"/>
    <w:pPr>
      <w:numPr>
        <w:ilvl w:val="1"/>
        <w:numId w:val="99"/>
      </w:numPr>
      <w:spacing w:after="200"/>
      <w:jc w:val="both"/>
    </w:pPr>
  </w:style>
  <w:style w:type="character" w:customStyle="1" w:styleId="S1-subparaChar">
    <w:name w:val="S1-sub para Char"/>
    <w:link w:val="S1-subpara"/>
    <w:rsid w:val="00ED4E4E"/>
    <w:rPr>
      <w:sz w:val="24"/>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70ED4"/>
    <w:rPr>
      <w:sz w:val="24"/>
    </w:rPr>
  </w:style>
  <w:style w:type="character" w:customStyle="1" w:styleId="Heading3Char">
    <w:name w:val="Heading 3 Char"/>
    <w:aliases w:val="Sub-Clause Paragraph Char,Section Header3 Char"/>
    <w:basedOn w:val="DefaultParagraphFont"/>
    <w:link w:val="Heading3"/>
    <w:rsid w:val="00BD68E1"/>
    <w:rPr>
      <w:sz w:val="24"/>
    </w:rPr>
  </w:style>
  <w:style w:type="character" w:customStyle="1" w:styleId="TitleChar">
    <w:name w:val="Title Char"/>
    <w:basedOn w:val="DefaultParagraphFont"/>
    <w:link w:val="Title"/>
    <w:rsid w:val="00D50321"/>
    <w:rPr>
      <w:b/>
      <w:sz w:val="48"/>
    </w:rPr>
  </w:style>
  <w:style w:type="character" w:styleId="Strong">
    <w:name w:val="Strong"/>
    <w:basedOn w:val="DefaultParagraphFont"/>
    <w:uiPriority w:val="22"/>
    <w:qFormat/>
    <w:rsid w:val="003606B6"/>
    <w:rPr>
      <w:b/>
      <w:bCs/>
    </w:rPr>
  </w:style>
  <w:style w:type="paragraph" w:customStyle="1" w:styleId="paragraph">
    <w:name w:val="paragraph"/>
    <w:basedOn w:val="Normal"/>
    <w:rsid w:val="00D47967"/>
    <w:pPr>
      <w:spacing w:before="100" w:beforeAutospacing="1" w:after="100" w:afterAutospacing="1"/>
    </w:pPr>
    <w:rPr>
      <w:szCs w:val="24"/>
    </w:rPr>
  </w:style>
  <w:style w:type="character" w:customStyle="1" w:styleId="normaltextrun">
    <w:name w:val="normaltextrun"/>
    <w:basedOn w:val="DefaultParagraphFont"/>
    <w:rsid w:val="00D47967"/>
  </w:style>
  <w:style w:type="character" w:customStyle="1" w:styleId="findhit">
    <w:name w:val="findhit"/>
    <w:basedOn w:val="DefaultParagraphFont"/>
    <w:rsid w:val="00D47967"/>
  </w:style>
  <w:style w:type="character" w:customStyle="1" w:styleId="eop">
    <w:name w:val="eop"/>
    <w:basedOn w:val="DefaultParagraphFont"/>
    <w:rsid w:val="00D47967"/>
  </w:style>
  <w:style w:type="table" w:styleId="TableGrid">
    <w:name w:val="Table Grid"/>
    <w:basedOn w:val="TableNormal"/>
    <w:uiPriority w:val="39"/>
    <w:rsid w:val="00A301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0CF4"/>
    <w:rPr>
      <w:color w:val="605E5C"/>
      <w:shd w:val="clear" w:color="auto" w:fill="E1DFDD"/>
    </w:rPr>
  </w:style>
  <w:style w:type="paragraph" w:customStyle="1" w:styleId="Sec1-ClausesAfter10pt1">
    <w:name w:val="Sec1-Clauses + After:  10 pt1"/>
    <w:basedOn w:val="Sec1-Clauses"/>
    <w:rsid w:val="005E6288"/>
    <w:pPr>
      <w:numPr>
        <w:numId w:val="107"/>
      </w:numPr>
      <w:spacing w:before="0" w:after="200"/>
    </w:pPr>
    <w:rPr>
      <w:bCs/>
    </w:rPr>
  </w:style>
  <w:style w:type="paragraph" w:customStyle="1" w:styleId="TableParagraph">
    <w:name w:val="Table Paragraph"/>
    <w:basedOn w:val="Normal"/>
    <w:uiPriority w:val="1"/>
    <w:qFormat/>
    <w:rsid w:val="0096175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23388">
      <w:bodyDiv w:val="1"/>
      <w:marLeft w:val="0"/>
      <w:marRight w:val="0"/>
      <w:marTop w:val="0"/>
      <w:marBottom w:val="0"/>
      <w:divBdr>
        <w:top w:val="none" w:sz="0" w:space="0" w:color="auto"/>
        <w:left w:val="none" w:sz="0" w:space="0" w:color="auto"/>
        <w:bottom w:val="none" w:sz="0" w:space="0" w:color="auto"/>
        <w:right w:val="none" w:sz="0" w:space="0" w:color="auto"/>
      </w:divBdr>
    </w:div>
    <w:div w:id="1859078866">
      <w:bodyDiv w:val="1"/>
      <w:marLeft w:val="0"/>
      <w:marRight w:val="0"/>
      <w:marTop w:val="0"/>
      <w:marBottom w:val="0"/>
      <w:divBdr>
        <w:top w:val="none" w:sz="0" w:space="0" w:color="auto"/>
        <w:left w:val="none" w:sz="0" w:space="0" w:color="auto"/>
        <w:bottom w:val="none" w:sz="0" w:space="0" w:color="auto"/>
        <w:right w:val="none" w:sz="0" w:space="0" w:color="auto"/>
      </w:divBdr>
      <w:divsChild>
        <w:div w:id="1635521920">
          <w:marLeft w:val="0"/>
          <w:marRight w:val="0"/>
          <w:marTop w:val="0"/>
          <w:marBottom w:val="0"/>
          <w:divBdr>
            <w:top w:val="none" w:sz="0" w:space="0" w:color="auto"/>
            <w:left w:val="none" w:sz="0" w:space="0" w:color="auto"/>
            <w:bottom w:val="none" w:sz="0" w:space="0" w:color="auto"/>
            <w:right w:val="none" w:sz="0" w:space="0" w:color="auto"/>
          </w:divBdr>
        </w:div>
        <w:div w:id="1362436339">
          <w:marLeft w:val="0"/>
          <w:marRight w:val="0"/>
          <w:marTop w:val="0"/>
          <w:marBottom w:val="0"/>
          <w:divBdr>
            <w:top w:val="none" w:sz="0" w:space="0" w:color="auto"/>
            <w:left w:val="none" w:sz="0" w:space="0" w:color="auto"/>
            <w:bottom w:val="none" w:sz="0" w:space="0" w:color="auto"/>
            <w:right w:val="none" w:sz="0" w:space="0" w:color="auto"/>
          </w:divBdr>
        </w:div>
        <w:div w:id="601687430">
          <w:marLeft w:val="0"/>
          <w:marRight w:val="0"/>
          <w:marTop w:val="0"/>
          <w:marBottom w:val="0"/>
          <w:divBdr>
            <w:top w:val="none" w:sz="0" w:space="0" w:color="auto"/>
            <w:left w:val="none" w:sz="0" w:space="0" w:color="auto"/>
            <w:bottom w:val="none" w:sz="0" w:space="0" w:color="auto"/>
            <w:right w:val="none" w:sz="0" w:space="0" w:color="auto"/>
          </w:divBdr>
        </w:div>
      </w:divsChild>
    </w:div>
    <w:div w:id="19507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procurement.transform@fishagriocean.gov.mv" TargetMode="Externa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6.xml"/><Relationship Id="rId34" Type="http://schemas.openxmlformats.org/officeDocument/2006/relationships/footer" Target="footer2.xml"/><Relationship Id="rId42" Type="http://schemas.openxmlformats.org/officeDocument/2006/relationships/header" Target="header24.xml"/><Relationship Id="rId47" Type="http://schemas.openxmlformats.org/officeDocument/2006/relationships/header" Target="header2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4.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hyperlink" Target="mailto:%20procurement.transform@fishagriocean.gov.mv" TargetMode="Externa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footer" Target="footer3.xml"/><Relationship Id="rId49" Type="http://schemas.openxmlformats.org/officeDocument/2006/relationships/header" Target="header2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yperlink" Target="mailto:procurement.transform@fishagriocean.gov.m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sheries.gov.mv"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5.xml"/><Relationship Id="rId48"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worldbank.org/debarr." TargetMode="Externa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footer" Target="footer1.xml"/><Relationship Id="rId38" Type="http://schemas.openxmlformats.org/officeDocument/2006/relationships/header" Target="header20.xm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EA409ED55442943521539219FA94" ma:contentTypeVersion="12" ma:contentTypeDescription="Create a new document." ma:contentTypeScope="" ma:versionID="8fbbfc7f2bfe5b62bda6b98245b01fa0">
  <xsd:schema xmlns:xsd="http://www.w3.org/2001/XMLSchema" xmlns:xs="http://www.w3.org/2001/XMLSchema" xmlns:p="http://schemas.microsoft.com/office/2006/metadata/properties" xmlns:ns2="188b9a96-a281-43c0-aee4-251811f79595" targetNamespace="http://schemas.microsoft.com/office/2006/metadata/properties" ma:root="true" ma:fieldsID="d0c60140e4c1fc76128c0689a313ba40" ns2:_="">
    <xsd:import namespace="188b9a96-a281-43c0-aee4-251811f79595"/>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b9a96-a281-43c0-aee4-251811f795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d1c54d7-c2a3-4e87-8e38-545fe08ce6b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8b9a96-a281-43c0-aee4-251811f795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DD9CB0-CFB7-4311-83BB-CA824B4A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b9a96-a281-43c0-aee4-251811f79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73DF4-4932-4C7D-9E44-EC9E676F3367}">
  <ds:schemaRefs>
    <ds:schemaRef ds:uri="http://schemas.microsoft.com/sharepoint/v3/contenttype/forms"/>
  </ds:schemaRefs>
</ds:datastoreItem>
</file>

<file path=customXml/itemProps3.xml><?xml version="1.0" encoding="utf-8"?>
<ds:datastoreItem xmlns:ds="http://schemas.openxmlformats.org/officeDocument/2006/customXml" ds:itemID="{94C0BF6E-5203-40BC-94C3-46CE32909FF2}">
  <ds:schemaRefs>
    <ds:schemaRef ds:uri="http://schemas.openxmlformats.org/officeDocument/2006/bibliography"/>
  </ds:schemaRefs>
</ds:datastoreItem>
</file>

<file path=customXml/itemProps4.xml><?xml version="1.0" encoding="utf-8"?>
<ds:datastoreItem xmlns:ds="http://schemas.openxmlformats.org/officeDocument/2006/customXml" ds:itemID="{B584F4F6-3137-444E-BE52-DADE6A2E5623}">
  <ds:schemaRefs>
    <ds:schemaRef ds:uri="http://schemas.microsoft.com/office/2006/metadata/properties"/>
    <ds:schemaRef ds:uri="http://schemas.microsoft.com/office/infopath/2007/PartnerControls"/>
    <ds:schemaRef ds:uri="188b9a96-a281-43c0-aee4-251811f7959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117</Pages>
  <Words>27464</Words>
  <Characters>156551</Characters>
  <Application>Microsoft Office Word</Application>
  <DocSecurity>0</DocSecurity>
  <Lines>1304</Lines>
  <Paragraphs>367</Paragraphs>
  <ScaleCrop>false</ScaleCrop>
  <Company>The World Bank Group</Company>
  <LinksUpToDate>false</LinksUpToDate>
  <CharactersWithSpaces>183648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dc:description>7/7/04 - updated eligibility page
7/8/04 - deleted SCC 11.1
11/4/04 - updated Bid Security Forms (3) and deleted last half of sentence of ITB 31.4
8/14/06 - added ITB Sub-Clause 43.3 and deleted GCC 36.1 and amended 36.2 (now 36.1)
11/20/06 - corrected date to reflect September 05 changes
6/21/06 - added ITB 21.7 to the BDS
9/11/07 - Replaced Employer with Purchaser
7/28/09 - Deleted "Duly authorized …" from Manufacturer's Authorization (per Hiba)
6/11/13 - Replaced Employer with Purchaser - (9 instances) (Per Karina)
6/25/13 - Summary Description: Changed Section II from Bidding Data to Bid Data
Section III: Changed reference in para 2.1 (c)(i) &amp; (ii) from 17.4 to 16.4
Performance Security: Replaced reference in footnote 2 from 11.9 to 18.4. - Karina Mostipan</dc:description>
  <cp:lastModifiedBy>Shazuleena Ibrahim</cp:lastModifiedBy>
  <cp:revision>3</cp:revision>
  <cp:lastPrinted>2015-04-09T20:57:00Z</cp:lastPrinted>
  <dcterms:created xsi:type="dcterms:W3CDTF">2026-06-28T05:21:00Z</dcterms:created>
  <dcterms:modified xsi:type="dcterms:W3CDTF">2026-06-28T07:50:00Z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2024-06-27T06:33:44Z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a0133e1c-c6a9-47c3-9061-75504040f19c</vt:lpwstr>
  </property>
  <property fmtid="{D5CDD505-2E9C-101B-9397-08002B2CF9AE}" pid="7" name="MSIP_Label_defa4170-0d19-0005-0004-bc88714345d2_ActionId">
    <vt:lpwstr>878cc7fe-6c00-4d93-b6a4-eb344f8de231</vt:lpwstr>
  </property>
  <property fmtid="{D5CDD505-2E9C-101B-9397-08002B2CF9AE}" pid="8" name="MSIP_Label_defa4170-0d19-0005-0004-bc88714345d2_ContentBits">
    <vt:lpwstr>0</vt:lpwstr>
  </property>
  <property fmtid="{D5CDD505-2E9C-101B-9397-08002B2CF9AE}" pid="9" name="ContentTypeId">
    <vt:lpwstr>0x0101006042EA409ED55442943521539219FA94</vt:lpwstr>
  </property>
  <property fmtid="{D5CDD505-2E9C-101B-9397-08002B2CF9AE}" pid="10" name="MediaServiceImageTags">
    <vt:lpwstr/>
  </property>
</Properties>
</file>