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stTable3"/>
        <w:tblpPr w:leftFromText="180" w:rightFromText="180" w:horzAnchor="margin" w:tblpY="1641"/>
        <w:tblW w:w="0" w:type="auto"/>
        <w:tblLook w:val="04A0" w:firstRow="1" w:lastRow="0" w:firstColumn="1" w:lastColumn="0" w:noHBand="0" w:noVBand="1"/>
      </w:tblPr>
      <w:tblGrid>
        <w:gridCol w:w="782"/>
        <w:gridCol w:w="1091"/>
        <w:gridCol w:w="7477"/>
      </w:tblGrid>
      <w:tr w:rsidR="000E72E6" w:rsidRPr="000E72E6" w14:paraId="4AF8AC1A" w14:textId="77777777" w:rsidTr="001072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tcBorders>
              <w:bottom w:val="single" w:sz="4" w:space="0" w:color="auto"/>
            </w:tcBorders>
            <w:hideMark/>
          </w:tcPr>
          <w:p w14:paraId="072DEB26" w14:textId="77777777" w:rsidR="000E72E6" w:rsidRPr="000E72E6" w:rsidRDefault="000E72E6" w:rsidP="00107281">
            <w:pPr>
              <w:spacing w:after="160" w:line="278" w:lineRule="auto"/>
            </w:pPr>
            <w:r w:rsidRPr="000E72E6">
              <w:t>Week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7A2D85D" w14:textId="77777777" w:rsidR="000E72E6" w:rsidRPr="000E72E6" w:rsidRDefault="000E72E6" w:rsidP="00107281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72E6">
              <w:t>Duration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0D532D2C" w14:textId="77777777" w:rsidR="000E72E6" w:rsidRPr="000E72E6" w:rsidRDefault="000E72E6" w:rsidP="00107281">
            <w:pPr>
              <w:spacing w:after="160" w:line="278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E72E6">
              <w:t>Activity</w:t>
            </w:r>
          </w:p>
        </w:tc>
      </w:tr>
      <w:tr w:rsidR="000E72E6" w:rsidRPr="000E72E6" w14:paraId="5D53DCAB" w14:textId="77777777" w:rsidTr="001072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4759" w14:textId="6803DD73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FC5F" w14:textId="6E08F09E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E9696" w14:textId="77777777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72E6">
              <w:t>Mobilization, site setup, safety arrangements, site clearing and demolition</w:t>
            </w:r>
          </w:p>
        </w:tc>
      </w:tr>
      <w:tr w:rsidR="000E72E6" w:rsidRPr="000E72E6" w14:paraId="0E83A238" w14:textId="77777777" w:rsidTr="001072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586C7" w14:textId="56D448E0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6766" w14:textId="77536EF3" w:rsidR="000E72E6" w:rsidRPr="000E72E6" w:rsidRDefault="000E72E6" w:rsidP="0010728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B6522" w14:textId="77777777" w:rsidR="000E72E6" w:rsidRPr="000E72E6" w:rsidRDefault="000E72E6" w:rsidP="0010728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72E6">
              <w:t>Excavation for foundations and trench preparation</w:t>
            </w:r>
          </w:p>
        </w:tc>
      </w:tr>
      <w:tr w:rsidR="000E72E6" w:rsidRPr="000E72E6" w14:paraId="30EA50E8" w14:textId="77777777" w:rsidTr="001072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0227" w14:textId="7FEFD0E3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7AC6" w14:textId="28FCA918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0A0ED" w14:textId="77777777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72E6">
              <w:t>Lean concrete, foundation concrete, foundation beams and column stumps</w:t>
            </w:r>
          </w:p>
        </w:tc>
      </w:tr>
      <w:tr w:rsidR="000E72E6" w:rsidRPr="000E72E6" w14:paraId="0ED712DF" w14:textId="77777777" w:rsidTr="001072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9F96" w14:textId="237F8EF6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0606" w14:textId="2E2D8622" w:rsidR="000E72E6" w:rsidRPr="000E72E6" w:rsidRDefault="000E72E6" w:rsidP="0010728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CE76D" w14:textId="77777777" w:rsidR="000E72E6" w:rsidRPr="000E72E6" w:rsidRDefault="000E72E6" w:rsidP="0010728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72E6">
              <w:t>Formwork, reinforcement installation and concrete curing</w:t>
            </w:r>
          </w:p>
        </w:tc>
      </w:tr>
      <w:tr w:rsidR="000E72E6" w:rsidRPr="000E72E6" w14:paraId="321EFBDE" w14:textId="77777777" w:rsidTr="001072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B96B" w14:textId="54995D7E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537DB" w14:textId="6F9C2737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9B4E" w14:textId="77777777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72E6">
              <w:t>Block masonry walls, plastering works, waterproofing and backfilling</w:t>
            </w:r>
          </w:p>
        </w:tc>
      </w:tr>
      <w:tr w:rsidR="000E72E6" w:rsidRPr="000E72E6" w14:paraId="65EA3B47" w14:textId="77777777" w:rsidTr="001072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14924" w14:textId="371B2EB4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FCD95" w14:textId="1AA49600" w:rsidR="000E72E6" w:rsidRPr="000E72E6" w:rsidRDefault="000E72E6" w:rsidP="0010728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EAF5B" w14:textId="77777777" w:rsidR="000E72E6" w:rsidRPr="000E72E6" w:rsidRDefault="000E72E6" w:rsidP="0010728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72E6">
              <w:t>Earth filling, sand blinding and crushed stone sub-base installation</w:t>
            </w:r>
          </w:p>
        </w:tc>
      </w:tr>
      <w:tr w:rsidR="000E72E6" w:rsidRPr="000E72E6" w14:paraId="04F08E9B" w14:textId="77777777" w:rsidTr="001072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117F" w14:textId="098E29B6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14E5" w14:textId="28DB8BC7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37446" w14:textId="77777777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72E6">
              <w:t>Final ground leveling, paving blocks, curb stones and drainage system</w:t>
            </w:r>
          </w:p>
        </w:tc>
      </w:tr>
      <w:tr w:rsidR="000E72E6" w:rsidRPr="000E72E6" w14:paraId="1B7AC23C" w14:textId="77777777" w:rsidTr="001072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7660" w14:textId="7570A8A5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FED7" w14:textId="2DE2EB7B" w:rsidR="000E72E6" w:rsidRPr="000E72E6" w:rsidRDefault="000E72E6" w:rsidP="0010728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56042" w14:textId="77777777" w:rsidR="000E72E6" w:rsidRPr="000E72E6" w:rsidRDefault="000E72E6" w:rsidP="0010728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72E6">
              <w:t>PVC fencing posts, GI pipe framework and goal fence installation</w:t>
            </w:r>
          </w:p>
        </w:tc>
      </w:tr>
      <w:tr w:rsidR="000E72E6" w:rsidRPr="000E72E6" w14:paraId="38336ADD" w14:textId="77777777" w:rsidTr="001072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A2DD2" w14:textId="48103785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A9B5" w14:textId="7E02AF68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451E" w14:textId="77777777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72E6">
              <w:t>Entrance gate fabrication, goal posts, benches and lighting pole installation</w:t>
            </w:r>
          </w:p>
        </w:tc>
      </w:tr>
      <w:tr w:rsidR="000E72E6" w:rsidRPr="000E72E6" w14:paraId="63654B9B" w14:textId="77777777" w:rsidTr="001072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76765" w14:textId="6A29E564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4FA0" w14:textId="312EC435" w:rsidR="000E72E6" w:rsidRPr="000E72E6" w:rsidRDefault="000E72E6" w:rsidP="0010728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9A755" w14:textId="77777777" w:rsidR="000E72E6" w:rsidRPr="000E72E6" w:rsidRDefault="000E72E6" w:rsidP="0010728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72E6">
              <w:t>Electrical conduits, cable laying, distribution board and wiring works</w:t>
            </w:r>
          </w:p>
        </w:tc>
      </w:tr>
      <w:tr w:rsidR="000E72E6" w:rsidRPr="000E72E6" w14:paraId="415F0AA0" w14:textId="77777777" w:rsidTr="001072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7072" w14:textId="3CB2AE38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97EA" w14:textId="645219BF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09EF5" w14:textId="77777777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72E6">
              <w:t>Artificial turf installation, adhesive application, seaming and silica sand infill</w:t>
            </w:r>
          </w:p>
        </w:tc>
      </w:tr>
      <w:tr w:rsidR="000E72E6" w:rsidRPr="000E72E6" w14:paraId="110DB655" w14:textId="77777777" w:rsidTr="001072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6BFF" w14:textId="7FBFA9B9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079A" w14:textId="2DD28185" w:rsidR="000E72E6" w:rsidRPr="000E72E6" w:rsidRDefault="000E72E6" w:rsidP="0010728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B836D" w14:textId="77777777" w:rsidR="000E72E6" w:rsidRPr="000E72E6" w:rsidRDefault="000E72E6" w:rsidP="00107281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E72E6">
              <w:t>Court marking, floor painting, wall painting and floodlight installation</w:t>
            </w:r>
          </w:p>
        </w:tc>
      </w:tr>
      <w:tr w:rsidR="000E72E6" w:rsidRPr="000E72E6" w14:paraId="0C557FCE" w14:textId="77777777" w:rsidTr="001072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842A" w14:textId="67DAFCAF" w:rsidR="000E72E6" w:rsidRPr="000E72E6" w:rsidRDefault="000E72E6" w:rsidP="00107281">
            <w:pPr>
              <w:spacing w:after="160" w:line="278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31C53" w14:textId="76DF1950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4031" w14:textId="77777777" w:rsidR="000E72E6" w:rsidRPr="000E72E6" w:rsidRDefault="000E72E6" w:rsidP="00107281">
            <w:pPr>
              <w:spacing w:after="160" w:line="278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E72E6">
              <w:t>Testing &amp; commissioning, snag rectification, final cleaning and handover</w:t>
            </w:r>
          </w:p>
        </w:tc>
      </w:tr>
    </w:tbl>
    <w:p w14:paraId="2355579A" w14:textId="30FF0DE0" w:rsidR="001A7C9D" w:rsidRPr="00107281" w:rsidRDefault="00107281" w:rsidP="00107281">
      <w:pPr>
        <w:jc w:val="center"/>
        <w:rPr>
          <w:b/>
          <w:bCs/>
          <w:sz w:val="52"/>
          <w:szCs w:val="52"/>
        </w:rPr>
      </w:pPr>
      <w:r w:rsidRPr="00107281">
        <w:rPr>
          <w:b/>
          <w:bCs/>
          <w:sz w:val="52"/>
          <w:szCs w:val="52"/>
        </w:rPr>
        <w:t>Work Schedule</w:t>
      </w:r>
    </w:p>
    <w:sectPr w:rsidR="001A7C9D" w:rsidRPr="001072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0B369" w14:textId="77777777" w:rsidR="0003692A" w:rsidRDefault="0003692A" w:rsidP="00107281">
      <w:pPr>
        <w:spacing w:after="0" w:line="240" w:lineRule="auto"/>
      </w:pPr>
      <w:r>
        <w:separator/>
      </w:r>
    </w:p>
  </w:endnote>
  <w:endnote w:type="continuationSeparator" w:id="0">
    <w:p w14:paraId="57FA963A" w14:textId="77777777" w:rsidR="0003692A" w:rsidRDefault="0003692A" w:rsidP="00107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79CA7" w14:textId="77777777" w:rsidR="0003692A" w:rsidRDefault="0003692A" w:rsidP="00107281">
      <w:pPr>
        <w:spacing w:after="0" w:line="240" w:lineRule="auto"/>
      </w:pPr>
      <w:r>
        <w:separator/>
      </w:r>
    </w:p>
  </w:footnote>
  <w:footnote w:type="continuationSeparator" w:id="0">
    <w:p w14:paraId="1943219A" w14:textId="77777777" w:rsidR="0003692A" w:rsidRDefault="0003692A" w:rsidP="001072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C9D"/>
    <w:rsid w:val="0003692A"/>
    <w:rsid w:val="000E72E6"/>
    <w:rsid w:val="00107281"/>
    <w:rsid w:val="001A7C9D"/>
    <w:rsid w:val="00DE2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DAF9A"/>
  <w15:chartTrackingRefBased/>
  <w15:docId w15:val="{8D6E18E0-596A-432F-A888-F20B9C2E2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C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C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C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C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C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C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C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C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C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C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C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C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C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C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C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C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C9D"/>
    <w:rPr>
      <w:b/>
      <w:bCs/>
      <w:smallCaps/>
      <w:color w:val="2F5496" w:themeColor="accent1" w:themeShade="BF"/>
      <w:spacing w:val="5"/>
    </w:rPr>
  </w:style>
  <w:style w:type="table" w:styleId="GridTable4">
    <w:name w:val="Grid Table 4"/>
    <w:basedOn w:val="TableNormal"/>
    <w:uiPriority w:val="49"/>
    <w:rsid w:val="000E72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0E72E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5Dark">
    <w:name w:val="List Table 5 Dark"/>
    <w:basedOn w:val="TableNormal"/>
    <w:uiPriority w:val="50"/>
    <w:rsid w:val="000E72E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3">
    <w:name w:val="List Table 3"/>
    <w:basedOn w:val="TableNormal"/>
    <w:uiPriority w:val="48"/>
    <w:rsid w:val="000E72E6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07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7281"/>
  </w:style>
  <w:style w:type="paragraph" w:styleId="Footer">
    <w:name w:val="footer"/>
    <w:basedOn w:val="Normal"/>
    <w:link w:val="FooterChar"/>
    <w:uiPriority w:val="99"/>
    <w:unhideWhenUsed/>
    <w:rsid w:val="00107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7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836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 Afrasheem Ali</dc:creator>
  <cp:keywords/>
  <dc:description/>
  <cp:lastModifiedBy>Hussain Afrasheem Ali</cp:lastModifiedBy>
  <cp:revision>3</cp:revision>
  <dcterms:created xsi:type="dcterms:W3CDTF">2026-10-07T08:49:00Z</dcterms:created>
  <dcterms:modified xsi:type="dcterms:W3CDTF">2026-10-07T08:51:00Z</dcterms:modified>
</cp:coreProperties>
</file>