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CB978" w14:textId="77777777" w:rsidR="00CF651A" w:rsidRPr="00964430" w:rsidRDefault="004F5E6C" w:rsidP="00294978">
      <w:pPr>
        <w:bidi/>
        <w:spacing w:line="276" w:lineRule="auto"/>
        <w:jc w:val="both"/>
        <w:rPr>
          <w:rFonts w:ascii="Faruma" w:hAnsi="Faruma" w:cs="Faruma"/>
          <w:b/>
          <w:bCs/>
          <w:sz w:val="2"/>
          <w:szCs w:val="2"/>
          <w:rtl/>
          <w:lang w:bidi="dv-MV"/>
        </w:rPr>
      </w:pPr>
      <w:r w:rsidRPr="00964430">
        <w:rPr>
          <w:rFonts w:ascii="Faruma" w:hAnsi="Faruma" w:cs="Faruma"/>
          <w:b/>
          <w:bCs/>
          <w:rtl/>
          <w:lang w:bidi="dv-MV"/>
        </w:rPr>
        <w:tab/>
      </w:r>
      <w:r w:rsidRPr="00964430">
        <w:rPr>
          <w:rFonts w:ascii="Faruma" w:hAnsi="Faruma" w:cs="Faruma"/>
          <w:b/>
          <w:bCs/>
          <w:sz w:val="22"/>
          <w:szCs w:val="22"/>
          <w:rtl/>
          <w:lang w:bidi="dv-MV"/>
        </w:rPr>
        <w:tab/>
      </w:r>
    </w:p>
    <w:p w14:paraId="5273FBE5" w14:textId="77777777" w:rsidR="00A65157" w:rsidRPr="00964430" w:rsidRDefault="00A65157" w:rsidP="007B469C">
      <w:pPr>
        <w:spacing w:after="120"/>
        <w:jc w:val="both"/>
        <w:rPr>
          <w:b/>
          <w:bCs/>
          <w:sz w:val="24"/>
          <w:szCs w:val="24"/>
          <w:lang w:bidi="dv-MV"/>
        </w:rPr>
      </w:pPr>
    </w:p>
    <w:p w14:paraId="46936F16" w14:textId="77777777" w:rsidR="00E952C9" w:rsidRPr="00964430" w:rsidRDefault="00E952C9" w:rsidP="00E952C9">
      <w:pPr>
        <w:spacing w:after="120"/>
        <w:jc w:val="both"/>
        <w:rPr>
          <w:b/>
          <w:bCs/>
          <w:sz w:val="24"/>
          <w:szCs w:val="24"/>
          <w:lang w:bidi="dv-MV"/>
        </w:rPr>
      </w:pPr>
    </w:p>
    <w:p w14:paraId="2119723D" w14:textId="77777777" w:rsidR="00FF73A9" w:rsidRPr="00964430" w:rsidRDefault="00FF73A9" w:rsidP="001A37AC">
      <w:pPr>
        <w:spacing w:after="120"/>
        <w:jc w:val="both"/>
        <w:rPr>
          <w:b/>
          <w:bCs/>
          <w:color w:val="000000" w:themeColor="text1"/>
          <w:sz w:val="24"/>
          <w:szCs w:val="24"/>
          <w:lang w:bidi="dv-MV"/>
        </w:rPr>
      </w:pPr>
    </w:p>
    <w:p w14:paraId="6840606E" w14:textId="77777777" w:rsidR="00D639E9" w:rsidRPr="00964430" w:rsidRDefault="00D639E9" w:rsidP="00D639E9">
      <w:pPr>
        <w:jc w:val="center"/>
        <w:rPr>
          <w:b/>
          <w:bCs/>
          <w:color w:val="000000" w:themeColor="text1"/>
          <w:sz w:val="28"/>
        </w:rPr>
      </w:pPr>
    </w:p>
    <w:p w14:paraId="08C046BD" w14:textId="77777777" w:rsidR="00D639E9" w:rsidRPr="00964430" w:rsidRDefault="00A923EC" w:rsidP="00D639E9">
      <w:pPr>
        <w:rPr>
          <w:b/>
          <w:bCs/>
          <w:color w:val="000000" w:themeColor="text1"/>
          <w:sz w:val="36"/>
        </w:rPr>
      </w:pPr>
      <w:r>
        <w:rPr>
          <w:b/>
          <w:bCs/>
          <w:noProof/>
          <w:color w:val="000000" w:themeColor="text1"/>
          <w:sz w:val="28"/>
        </w:rPr>
        <w:drawing>
          <wp:anchor distT="0" distB="0" distL="114300" distR="114300" simplePos="0" relativeHeight="251657728" behindDoc="0" locked="0" layoutInCell="1" allowOverlap="1" wp14:anchorId="1A3E10BF" wp14:editId="5A15397D">
            <wp:simplePos x="0" y="0"/>
            <wp:positionH relativeFrom="column">
              <wp:posOffset>2638425</wp:posOffset>
            </wp:positionH>
            <wp:positionV relativeFrom="paragraph">
              <wp:posOffset>-4445</wp:posOffset>
            </wp:positionV>
            <wp:extent cx="447675" cy="495300"/>
            <wp:effectExtent l="0" t="0" r="9525" b="0"/>
            <wp:wrapSquare wrapText="right"/>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pic:spPr>
                </pic:pic>
              </a:graphicData>
            </a:graphic>
            <wp14:sizeRelH relativeFrom="page">
              <wp14:pctWidth>0</wp14:pctWidth>
            </wp14:sizeRelH>
            <wp14:sizeRelV relativeFrom="page">
              <wp14:pctHeight>0</wp14:pctHeight>
            </wp14:sizeRelV>
          </wp:anchor>
        </w:drawing>
      </w:r>
    </w:p>
    <w:p w14:paraId="53666DEA" w14:textId="77777777" w:rsidR="00D639E9" w:rsidRPr="00964430" w:rsidRDefault="00D639E9" w:rsidP="00D639E9">
      <w:pPr>
        <w:rPr>
          <w:b/>
          <w:bCs/>
          <w:color w:val="000000" w:themeColor="text1"/>
          <w:sz w:val="36"/>
        </w:rPr>
      </w:pPr>
    </w:p>
    <w:p w14:paraId="1B939F20" w14:textId="77777777" w:rsidR="00D639E9" w:rsidRPr="00964430" w:rsidRDefault="00D639E9" w:rsidP="00DD54B5">
      <w:pPr>
        <w:spacing w:before="120" w:line="276" w:lineRule="auto"/>
        <w:jc w:val="center"/>
        <w:rPr>
          <w:b/>
          <w:bCs/>
          <w:color w:val="000000" w:themeColor="text1"/>
          <w:sz w:val="24"/>
          <w:szCs w:val="24"/>
        </w:rPr>
      </w:pPr>
      <w:r w:rsidRPr="00964430">
        <w:rPr>
          <w:b/>
          <w:bCs/>
          <w:color w:val="000000" w:themeColor="text1"/>
          <w:sz w:val="24"/>
          <w:szCs w:val="24"/>
        </w:rPr>
        <w:t>Republic of Maldives</w:t>
      </w:r>
    </w:p>
    <w:p w14:paraId="094C3E6F" w14:textId="77777777" w:rsidR="00D639E9" w:rsidRPr="00964430" w:rsidRDefault="00D639E9" w:rsidP="00D639E9">
      <w:pPr>
        <w:jc w:val="center"/>
        <w:rPr>
          <w:b/>
          <w:bCs/>
          <w:color w:val="000000" w:themeColor="text1"/>
          <w:sz w:val="32"/>
          <w:szCs w:val="32"/>
        </w:rPr>
      </w:pPr>
    </w:p>
    <w:p w14:paraId="4D03D774" w14:textId="77777777" w:rsidR="00D639E9" w:rsidRPr="00964430" w:rsidRDefault="00D639E9" w:rsidP="00D639E9">
      <w:pPr>
        <w:spacing w:line="360" w:lineRule="auto"/>
        <w:jc w:val="center"/>
        <w:rPr>
          <w:b/>
          <w:bCs/>
          <w:color w:val="00B050"/>
          <w:szCs w:val="24"/>
        </w:rPr>
      </w:pPr>
    </w:p>
    <w:p w14:paraId="276D60A6" w14:textId="77777777" w:rsidR="00D639E9" w:rsidRPr="00964430" w:rsidRDefault="00D639E9" w:rsidP="00D639E9">
      <w:pPr>
        <w:rPr>
          <w:b/>
          <w:bCs/>
        </w:rPr>
      </w:pPr>
    </w:p>
    <w:p w14:paraId="2A217C2D" w14:textId="77777777" w:rsidR="00D639E9" w:rsidRPr="00964430" w:rsidRDefault="00D639E9" w:rsidP="00D639E9">
      <w:pPr>
        <w:pStyle w:val="Title"/>
        <w:rPr>
          <w:bCs/>
          <w:spacing w:val="80"/>
          <w:sz w:val="40"/>
        </w:rPr>
      </w:pPr>
    </w:p>
    <w:p w14:paraId="61A582D8" w14:textId="77777777" w:rsidR="00D639E9" w:rsidRPr="00964430" w:rsidRDefault="009E154F" w:rsidP="00D639E9">
      <w:pPr>
        <w:pStyle w:val="Title"/>
        <w:rPr>
          <w:bCs/>
          <w:sz w:val="72"/>
        </w:rPr>
      </w:pPr>
      <w:r>
        <w:rPr>
          <w:bCs/>
          <w:spacing w:val="80"/>
          <w:sz w:val="40"/>
        </w:rPr>
        <w:t>SHOPPING DOCUMENTS</w:t>
      </w:r>
    </w:p>
    <w:p w14:paraId="259970A9" w14:textId="77777777" w:rsidR="00D639E9" w:rsidRPr="00964430" w:rsidRDefault="00D639E9" w:rsidP="00D639E9">
      <w:pPr>
        <w:pStyle w:val="Title"/>
        <w:rPr>
          <w:bCs/>
          <w:sz w:val="40"/>
        </w:rPr>
      </w:pPr>
    </w:p>
    <w:p w14:paraId="0A83D538" w14:textId="5F09D047" w:rsidR="00D639E9" w:rsidRPr="00964430" w:rsidRDefault="00D639E9" w:rsidP="00D836EB">
      <w:pPr>
        <w:pStyle w:val="Title"/>
        <w:rPr>
          <w:bCs/>
          <w:sz w:val="40"/>
        </w:rPr>
      </w:pPr>
      <w:r w:rsidRPr="00964430">
        <w:rPr>
          <w:bCs/>
          <w:sz w:val="40"/>
        </w:rPr>
        <w:t xml:space="preserve">Issued on: </w:t>
      </w:r>
      <w:r w:rsidR="00EB6FCB">
        <w:rPr>
          <w:bCs/>
          <w:sz w:val="40"/>
        </w:rPr>
        <w:t xml:space="preserve">March </w:t>
      </w:r>
      <w:r w:rsidR="00AA7457">
        <w:rPr>
          <w:bCs/>
          <w:sz w:val="40"/>
        </w:rPr>
        <w:t>2</w:t>
      </w:r>
      <w:r w:rsidR="001D21D8">
        <w:rPr>
          <w:bCs/>
          <w:sz w:val="40"/>
        </w:rPr>
        <w:t>3</w:t>
      </w:r>
      <w:r w:rsidR="00A923EC">
        <w:rPr>
          <w:bCs/>
          <w:sz w:val="40"/>
        </w:rPr>
        <w:t>, 20</w:t>
      </w:r>
      <w:r w:rsidR="00EB6FCB">
        <w:rPr>
          <w:bCs/>
          <w:sz w:val="40"/>
        </w:rPr>
        <w:t>21</w:t>
      </w:r>
    </w:p>
    <w:p w14:paraId="7E97864E" w14:textId="77777777" w:rsidR="00D639E9" w:rsidRPr="00964430" w:rsidRDefault="00D639E9" w:rsidP="00D639E9">
      <w:pPr>
        <w:pStyle w:val="Title"/>
        <w:rPr>
          <w:bCs/>
          <w:sz w:val="40"/>
        </w:rPr>
      </w:pPr>
    </w:p>
    <w:p w14:paraId="16084AAF" w14:textId="77777777" w:rsidR="00D639E9" w:rsidRPr="00964430" w:rsidRDefault="00D639E9" w:rsidP="00D639E9">
      <w:pPr>
        <w:jc w:val="center"/>
        <w:rPr>
          <w:b/>
          <w:bCs/>
          <w:sz w:val="40"/>
        </w:rPr>
      </w:pPr>
      <w:r w:rsidRPr="00964430">
        <w:rPr>
          <w:b/>
          <w:bCs/>
          <w:sz w:val="40"/>
        </w:rPr>
        <w:t>for</w:t>
      </w:r>
    </w:p>
    <w:p w14:paraId="5725E83A" w14:textId="77777777" w:rsidR="00D639E9" w:rsidRPr="00964430" w:rsidRDefault="00D639E9" w:rsidP="00770913">
      <w:pPr>
        <w:spacing w:after="240"/>
        <w:rPr>
          <w:b/>
          <w:bCs/>
        </w:rPr>
      </w:pPr>
    </w:p>
    <w:p w14:paraId="644ACBF0" w14:textId="3BD85340" w:rsidR="00D639E9" w:rsidRPr="00964430" w:rsidRDefault="00AA7457" w:rsidP="005D426E">
      <w:pPr>
        <w:jc w:val="center"/>
        <w:rPr>
          <w:b/>
          <w:bCs/>
          <w:sz w:val="56"/>
          <w:szCs w:val="56"/>
        </w:rPr>
      </w:pPr>
      <w:bookmarkStart w:id="0" w:name="_Hlk67213221"/>
      <w:bookmarkStart w:id="1" w:name="_Hlk66959657"/>
      <w:r w:rsidRPr="00AA7457">
        <w:rPr>
          <w:b/>
          <w:bCs/>
          <w:sz w:val="56"/>
          <w:szCs w:val="56"/>
        </w:rPr>
        <w:t>Supply and Delivery of Tablets and Peripherals</w:t>
      </w:r>
      <w:bookmarkEnd w:id="0"/>
      <w:r w:rsidRPr="00AA7457">
        <w:rPr>
          <w:b/>
          <w:bCs/>
          <w:sz w:val="56"/>
          <w:szCs w:val="56"/>
        </w:rPr>
        <w:t xml:space="preserve"> for Surveying</w:t>
      </w:r>
      <w:r w:rsidR="00EB6FCB">
        <w:rPr>
          <w:b/>
          <w:bCs/>
          <w:sz w:val="56"/>
          <w:szCs w:val="56"/>
        </w:rPr>
        <w:t xml:space="preserve"> for MCEP</w:t>
      </w:r>
    </w:p>
    <w:bookmarkEnd w:id="1"/>
    <w:p w14:paraId="247EB258" w14:textId="77777777" w:rsidR="00D639E9" w:rsidRPr="00964430" w:rsidRDefault="00D639E9" w:rsidP="00EB6FCB">
      <w:pPr>
        <w:tabs>
          <w:tab w:val="right" w:leader="dot" w:pos="8640"/>
        </w:tabs>
        <w:rPr>
          <w:b/>
          <w:bCs/>
          <w:sz w:val="36"/>
          <w:szCs w:val="36"/>
        </w:rPr>
      </w:pPr>
    </w:p>
    <w:p w14:paraId="4FBB3F4B" w14:textId="0F2E261B" w:rsidR="00D639E9" w:rsidRPr="000307F8" w:rsidRDefault="005D426E" w:rsidP="00AA7457">
      <w:pPr>
        <w:jc w:val="center"/>
        <w:rPr>
          <w:b/>
          <w:bCs/>
          <w:sz w:val="28"/>
          <w:szCs w:val="28"/>
        </w:rPr>
      </w:pPr>
      <w:r w:rsidRPr="000307F8">
        <w:rPr>
          <w:b/>
          <w:bCs/>
          <w:sz w:val="28"/>
          <w:szCs w:val="28"/>
        </w:rPr>
        <w:t>R</w:t>
      </w:r>
      <w:r w:rsidR="00D639E9" w:rsidRPr="000307F8">
        <w:rPr>
          <w:b/>
          <w:bCs/>
          <w:sz w:val="28"/>
          <w:szCs w:val="28"/>
        </w:rPr>
        <w:t>FQ No.:</w:t>
      </w:r>
      <w:r w:rsidR="00AA7457">
        <w:rPr>
          <w:b/>
          <w:bCs/>
          <w:sz w:val="28"/>
          <w:szCs w:val="28"/>
        </w:rPr>
        <w:t xml:space="preserve"> </w:t>
      </w:r>
      <w:r w:rsidR="00AA7457" w:rsidRPr="00AA7457">
        <w:rPr>
          <w:b/>
          <w:bCs/>
          <w:sz w:val="28"/>
          <w:szCs w:val="28"/>
        </w:rPr>
        <w:t>MV-MEE-158424-GO-RFQ</w:t>
      </w:r>
    </w:p>
    <w:p w14:paraId="5D78009A" w14:textId="77777777" w:rsidR="006528A3" w:rsidRPr="008E3C94" w:rsidRDefault="006528A3" w:rsidP="002A6787">
      <w:pPr>
        <w:jc w:val="center"/>
        <w:rPr>
          <w:b/>
          <w:bCs/>
          <w:sz w:val="28"/>
          <w:szCs w:val="28"/>
          <w:highlight w:val="yellow"/>
        </w:rPr>
      </w:pPr>
    </w:p>
    <w:p w14:paraId="5FBC0469" w14:textId="77777777" w:rsidR="00FE296F" w:rsidRDefault="00FE296F" w:rsidP="00AB5320">
      <w:pPr>
        <w:rPr>
          <w:b/>
          <w:bCs/>
          <w:szCs w:val="24"/>
        </w:rPr>
      </w:pPr>
    </w:p>
    <w:p w14:paraId="4B0222A2" w14:textId="77777777" w:rsidR="000307F8" w:rsidRDefault="000307F8" w:rsidP="00AB5320">
      <w:pPr>
        <w:rPr>
          <w:b/>
          <w:bCs/>
          <w:szCs w:val="24"/>
        </w:rPr>
      </w:pPr>
    </w:p>
    <w:p w14:paraId="2BF78FAC" w14:textId="77777777" w:rsidR="000307F8" w:rsidRDefault="000307F8" w:rsidP="00AB5320">
      <w:pPr>
        <w:rPr>
          <w:b/>
          <w:bCs/>
          <w:szCs w:val="24"/>
        </w:rPr>
      </w:pPr>
    </w:p>
    <w:p w14:paraId="534F85C3" w14:textId="77777777" w:rsidR="00FE296F" w:rsidRDefault="00FE296F" w:rsidP="00AB5320">
      <w:pPr>
        <w:rPr>
          <w:b/>
          <w:bCs/>
          <w:szCs w:val="24"/>
        </w:rPr>
      </w:pPr>
    </w:p>
    <w:p w14:paraId="2CCB603C" w14:textId="77777777" w:rsidR="00FE296F" w:rsidRDefault="00FE296F" w:rsidP="00AB5320">
      <w:pPr>
        <w:rPr>
          <w:b/>
          <w:bCs/>
          <w:szCs w:val="24"/>
        </w:rPr>
      </w:pPr>
    </w:p>
    <w:p w14:paraId="1137A1D6" w14:textId="77777777" w:rsidR="00FE296F" w:rsidRDefault="00FE296F" w:rsidP="00AB5320">
      <w:pPr>
        <w:rPr>
          <w:b/>
          <w:bCs/>
          <w:szCs w:val="24"/>
        </w:rPr>
      </w:pPr>
    </w:p>
    <w:p w14:paraId="1E483F86" w14:textId="77777777" w:rsidR="00FE296F" w:rsidRDefault="00FE296F" w:rsidP="00AB5320">
      <w:pPr>
        <w:rPr>
          <w:b/>
          <w:bCs/>
          <w:szCs w:val="24"/>
        </w:rPr>
      </w:pPr>
    </w:p>
    <w:p w14:paraId="54B9B4AC" w14:textId="77777777" w:rsidR="00FE296F" w:rsidRDefault="00FE296F" w:rsidP="00AB5320">
      <w:pPr>
        <w:rPr>
          <w:b/>
          <w:bCs/>
          <w:szCs w:val="24"/>
        </w:rPr>
      </w:pPr>
    </w:p>
    <w:p w14:paraId="7354FEC7" w14:textId="77777777" w:rsidR="00B00EE0" w:rsidRPr="00964430" w:rsidRDefault="00B00EE0" w:rsidP="00AB5320">
      <w:pPr>
        <w:rPr>
          <w:b/>
          <w:bCs/>
          <w:szCs w:val="24"/>
        </w:rPr>
      </w:pPr>
    </w:p>
    <w:p w14:paraId="1EBEFF66" w14:textId="77777777" w:rsidR="00215CAB" w:rsidRPr="00964430" w:rsidRDefault="00215CAB" w:rsidP="00D639E9">
      <w:pPr>
        <w:jc w:val="center"/>
        <w:rPr>
          <w:b/>
          <w:bCs/>
          <w:szCs w:val="24"/>
        </w:rPr>
      </w:pPr>
    </w:p>
    <w:p w14:paraId="20589D23" w14:textId="77777777" w:rsidR="00FE296F" w:rsidRDefault="00FE296F" w:rsidP="00D639E9">
      <w:pPr>
        <w:jc w:val="center"/>
        <w:rPr>
          <w:szCs w:val="24"/>
        </w:rPr>
      </w:pPr>
    </w:p>
    <w:p w14:paraId="0290FA38" w14:textId="77777777" w:rsidR="00A92EAF" w:rsidRDefault="00A92EAF" w:rsidP="00D639E9">
      <w:pPr>
        <w:jc w:val="center"/>
        <w:rPr>
          <w:szCs w:val="24"/>
        </w:rPr>
      </w:pPr>
    </w:p>
    <w:p w14:paraId="0EDBFA28" w14:textId="77777777" w:rsidR="00A92EAF" w:rsidRPr="00D44E9F" w:rsidRDefault="00A92EAF" w:rsidP="00D639E9">
      <w:pPr>
        <w:jc w:val="center"/>
        <w:rPr>
          <w:szCs w:val="24"/>
        </w:rPr>
      </w:pPr>
    </w:p>
    <w:p w14:paraId="281892C6" w14:textId="77777777" w:rsidR="00215CAB" w:rsidRPr="00D44E9F" w:rsidRDefault="00215CAB" w:rsidP="00D639E9">
      <w:pPr>
        <w:jc w:val="center"/>
        <w:rPr>
          <w:szCs w:val="24"/>
        </w:rPr>
      </w:pPr>
    </w:p>
    <w:p w14:paraId="51C36FEC" w14:textId="77777777" w:rsidR="00D639E9" w:rsidRDefault="00934C96" w:rsidP="00D639E9">
      <w:pPr>
        <w:jc w:val="center"/>
        <w:rPr>
          <w:szCs w:val="24"/>
        </w:rPr>
      </w:pPr>
      <w:r>
        <w:rPr>
          <w:szCs w:val="24"/>
        </w:rPr>
        <w:t>Issued by:</w:t>
      </w:r>
    </w:p>
    <w:p w14:paraId="51A9A133" w14:textId="77777777" w:rsidR="00934C96" w:rsidRPr="00CE596E" w:rsidRDefault="00934C96" w:rsidP="00934C96">
      <w:pPr>
        <w:jc w:val="center"/>
        <w:rPr>
          <w:sz w:val="22"/>
          <w:szCs w:val="22"/>
        </w:rPr>
      </w:pPr>
      <w:r w:rsidRPr="00CE596E">
        <w:rPr>
          <w:sz w:val="22"/>
          <w:szCs w:val="22"/>
        </w:rPr>
        <w:t>Project Management Unit</w:t>
      </w:r>
    </w:p>
    <w:p w14:paraId="739A1404" w14:textId="77777777" w:rsidR="00D639E9" w:rsidRPr="00CE596E" w:rsidRDefault="005D426E" w:rsidP="005D426E">
      <w:pPr>
        <w:jc w:val="center"/>
        <w:rPr>
          <w:sz w:val="22"/>
          <w:szCs w:val="22"/>
        </w:rPr>
      </w:pPr>
      <w:r w:rsidRPr="00CE596E">
        <w:rPr>
          <w:sz w:val="22"/>
          <w:szCs w:val="22"/>
        </w:rPr>
        <w:t>Maldives Clean Environment Project</w:t>
      </w:r>
      <w:r w:rsidR="00294978" w:rsidRPr="00CE596E">
        <w:rPr>
          <w:sz w:val="22"/>
          <w:szCs w:val="22"/>
        </w:rPr>
        <w:t xml:space="preserve"> (</w:t>
      </w:r>
      <w:r w:rsidRPr="00CE596E">
        <w:rPr>
          <w:sz w:val="22"/>
          <w:szCs w:val="22"/>
        </w:rPr>
        <w:t>MCE</w:t>
      </w:r>
      <w:r w:rsidR="00294978" w:rsidRPr="00CE596E">
        <w:rPr>
          <w:sz w:val="22"/>
          <w:szCs w:val="22"/>
        </w:rPr>
        <w:t>P)</w:t>
      </w:r>
    </w:p>
    <w:p w14:paraId="78FECC45" w14:textId="77777777" w:rsidR="00FE296F" w:rsidRPr="00CE596E" w:rsidRDefault="00060C5A" w:rsidP="00FE296F">
      <w:pPr>
        <w:jc w:val="center"/>
        <w:rPr>
          <w:sz w:val="22"/>
          <w:szCs w:val="22"/>
        </w:rPr>
      </w:pPr>
      <w:r w:rsidRPr="00CE596E">
        <w:rPr>
          <w:sz w:val="22"/>
          <w:szCs w:val="22"/>
        </w:rPr>
        <w:t xml:space="preserve">Ministry of </w:t>
      </w:r>
      <w:r w:rsidR="002A1BAE" w:rsidRPr="00CE596E">
        <w:rPr>
          <w:sz w:val="22"/>
          <w:szCs w:val="22"/>
        </w:rPr>
        <w:t xml:space="preserve">Environment </w:t>
      </w:r>
    </w:p>
    <w:p w14:paraId="38208718" w14:textId="3B4D7397" w:rsidR="00E952C9" w:rsidRPr="00964430" w:rsidRDefault="00FE296F" w:rsidP="005342F7">
      <w:pPr>
        <w:rPr>
          <w:b/>
          <w:bCs/>
          <w:sz w:val="36"/>
          <w:szCs w:val="36"/>
        </w:rPr>
      </w:pPr>
      <w:r w:rsidRPr="00CE596E">
        <w:rPr>
          <w:b/>
          <w:bCs/>
          <w:sz w:val="22"/>
          <w:szCs w:val="22"/>
        </w:rPr>
        <w:br w:type="page"/>
      </w:r>
      <w:r w:rsidR="00E952C9" w:rsidRPr="00964430">
        <w:rPr>
          <w:b/>
          <w:bCs/>
          <w:sz w:val="36"/>
          <w:szCs w:val="36"/>
        </w:rPr>
        <w:lastRenderedPageBreak/>
        <w:t xml:space="preserve">Section I.  Instructions to </w:t>
      </w:r>
      <w:r w:rsidR="00DD549C" w:rsidRPr="00964430">
        <w:rPr>
          <w:b/>
          <w:bCs/>
          <w:sz w:val="36"/>
          <w:szCs w:val="36"/>
        </w:rPr>
        <w:t>Suppliers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50"/>
        <w:gridCol w:w="6814"/>
      </w:tblGrid>
      <w:tr w:rsidR="00E952C9" w:rsidRPr="00096FB7" w14:paraId="2C656958" w14:textId="77777777" w:rsidTr="007C0B20">
        <w:trPr>
          <w:trHeight w:val="377"/>
        </w:trPr>
        <w:tc>
          <w:tcPr>
            <w:tcW w:w="5000" w:type="pct"/>
            <w:gridSpan w:val="3"/>
          </w:tcPr>
          <w:p w14:paraId="52EB6A9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 w:name="_Toc505659523"/>
            <w:bookmarkStart w:id="3" w:name="_Toc61936835"/>
            <w:r w:rsidRPr="00096FB7">
              <w:rPr>
                <w:rFonts w:asciiTheme="majorBidi" w:hAnsiTheme="majorBidi" w:cstheme="majorBidi"/>
                <w:bCs/>
                <w:sz w:val="22"/>
                <w:szCs w:val="22"/>
              </w:rPr>
              <w:t>A: General</w:t>
            </w:r>
            <w:bookmarkEnd w:id="2"/>
            <w:bookmarkEnd w:id="3"/>
          </w:p>
        </w:tc>
      </w:tr>
      <w:tr w:rsidR="00E952C9" w:rsidRPr="00096FB7" w14:paraId="269F9422" w14:textId="77777777" w:rsidTr="007C0B20">
        <w:tc>
          <w:tcPr>
            <w:tcW w:w="1191" w:type="pct"/>
          </w:tcPr>
          <w:p w14:paraId="49870ED0" w14:textId="77777777" w:rsidR="00E952C9" w:rsidRPr="00096FB7" w:rsidRDefault="00E952C9" w:rsidP="00812FE3">
            <w:pPr>
              <w:pStyle w:val="TOC1"/>
              <w:rPr>
                <w:rFonts w:asciiTheme="majorBidi" w:hAnsiTheme="majorBidi" w:cstheme="majorBidi"/>
                <w:bCs/>
                <w:sz w:val="22"/>
                <w:szCs w:val="22"/>
              </w:rPr>
            </w:pPr>
            <w:bookmarkStart w:id="4" w:name="_Toc61936836"/>
            <w:r w:rsidRPr="00096FB7">
              <w:rPr>
                <w:rFonts w:asciiTheme="majorBidi" w:hAnsiTheme="majorBidi" w:cstheme="majorBidi"/>
                <w:bCs/>
                <w:sz w:val="22"/>
                <w:szCs w:val="22"/>
              </w:rPr>
              <w:t>1. Scope of Bid</w:t>
            </w:r>
            <w:bookmarkEnd w:id="4"/>
          </w:p>
        </w:tc>
        <w:tc>
          <w:tcPr>
            <w:tcW w:w="3809" w:type="pct"/>
            <w:gridSpan w:val="2"/>
          </w:tcPr>
          <w:p w14:paraId="5D502417" w14:textId="77777777"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Government of the republic of Maldives through the Ministry of </w:t>
            </w:r>
            <w:r w:rsidR="009A2C78" w:rsidRPr="00096FB7">
              <w:rPr>
                <w:rFonts w:asciiTheme="majorBidi" w:hAnsiTheme="majorBidi" w:cstheme="majorBidi"/>
                <w:spacing w:val="0"/>
                <w:sz w:val="22"/>
                <w:szCs w:val="22"/>
              </w:rPr>
              <w:t xml:space="preserve">Environment </w:t>
            </w:r>
            <w:r w:rsidRPr="00096FB7">
              <w:rPr>
                <w:rFonts w:asciiTheme="majorBidi" w:hAnsiTheme="majorBidi" w:cstheme="majorBidi"/>
                <w:spacing w:val="0"/>
                <w:sz w:val="22"/>
                <w:szCs w:val="22"/>
              </w:rPr>
              <w:t xml:space="preserve">invites you to submit Quotation for the supply of Goods and Related Services incidental thereto as specified in Section III, Schedule of Requirements. </w:t>
            </w:r>
          </w:p>
          <w:p w14:paraId="66858116" w14:textId="77777777" w:rsidR="00E952C9" w:rsidRPr="00096FB7" w:rsidRDefault="00E952C9" w:rsidP="005D426E">
            <w:pPr>
              <w:pStyle w:val="Sub-ClauseText"/>
              <w:numPr>
                <w:ilvl w:val="1"/>
                <w:numId w:val="10"/>
              </w:numPr>
              <w:spacing w:before="240" w:after="80" w:line="276" w:lineRule="auto"/>
              <w:ind w:left="605" w:hanging="605"/>
              <w:rPr>
                <w:rFonts w:asciiTheme="majorBidi" w:hAnsiTheme="majorBidi" w:cstheme="majorBidi"/>
                <w:spacing w:val="0"/>
                <w:sz w:val="22"/>
                <w:szCs w:val="22"/>
              </w:rPr>
            </w:pPr>
            <w:r w:rsidRPr="00096FB7">
              <w:rPr>
                <w:rFonts w:asciiTheme="majorBidi" w:hAnsiTheme="majorBidi" w:cstheme="majorBidi"/>
                <w:spacing w:val="0"/>
                <w:sz w:val="22"/>
                <w:szCs w:val="22"/>
              </w:rPr>
              <w:t xml:space="preserve">The name and identification number of this </w:t>
            </w:r>
            <w:r w:rsidR="005D426E">
              <w:rPr>
                <w:rFonts w:asciiTheme="majorBidi" w:hAnsiTheme="majorBidi" w:cstheme="majorBidi"/>
                <w:spacing w:val="0"/>
                <w:sz w:val="22"/>
                <w:szCs w:val="22"/>
              </w:rPr>
              <w:t>Request</w:t>
            </w:r>
            <w:r w:rsidRPr="00096FB7">
              <w:rPr>
                <w:rFonts w:asciiTheme="majorBidi" w:hAnsiTheme="majorBidi" w:cstheme="majorBidi"/>
                <w:spacing w:val="0"/>
                <w:sz w:val="22"/>
                <w:szCs w:val="22"/>
              </w:rPr>
              <w:t xml:space="preserve"> for Quotation (</w:t>
            </w:r>
            <w:r w:rsidR="005D426E">
              <w:rPr>
                <w:rFonts w:asciiTheme="majorBidi" w:hAnsiTheme="majorBidi" w:cstheme="majorBidi"/>
                <w:spacing w:val="0"/>
                <w:sz w:val="22"/>
                <w:szCs w:val="22"/>
              </w:rPr>
              <w:t>R</w:t>
            </w:r>
            <w:r w:rsidRPr="00096FB7">
              <w:rPr>
                <w:rFonts w:asciiTheme="majorBidi" w:hAnsiTheme="majorBidi" w:cstheme="majorBidi"/>
                <w:spacing w:val="0"/>
                <w:sz w:val="22"/>
                <w:szCs w:val="22"/>
              </w:rPr>
              <w:t>FQ) are specified in the Data Sheet.</w:t>
            </w:r>
          </w:p>
          <w:p w14:paraId="2AB61710" w14:textId="4C47A31C" w:rsidR="00E952C9" w:rsidRPr="00096FB7" w:rsidRDefault="00E952C9" w:rsidP="00812FE3">
            <w:pPr>
              <w:pStyle w:val="Sub-ClauseText"/>
              <w:numPr>
                <w:ilvl w:val="1"/>
                <w:numId w:val="10"/>
              </w:numPr>
              <w:spacing w:before="240" w:after="80" w:line="276" w:lineRule="auto"/>
              <w:ind w:left="605" w:hanging="605"/>
              <w:rPr>
                <w:rFonts w:asciiTheme="majorBidi" w:hAnsiTheme="majorBidi" w:cstheme="majorBidi"/>
                <w:sz w:val="22"/>
                <w:szCs w:val="22"/>
              </w:rPr>
            </w:pPr>
            <w:r w:rsidRPr="00456A02">
              <w:rPr>
                <w:rFonts w:asciiTheme="majorBidi" w:hAnsiTheme="majorBidi" w:cstheme="majorBidi"/>
                <w:b/>
                <w:bCs/>
                <w:sz w:val="22"/>
                <w:szCs w:val="22"/>
              </w:rPr>
              <w:t xml:space="preserve">Upon receipt of this </w:t>
            </w:r>
            <w:r w:rsidR="00A1601B" w:rsidRPr="00456A02">
              <w:rPr>
                <w:rFonts w:asciiTheme="majorBidi" w:hAnsiTheme="majorBidi" w:cstheme="majorBidi"/>
                <w:b/>
                <w:bCs/>
                <w:sz w:val="22"/>
                <w:szCs w:val="22"/>
              </w:rPr>
              <w:t>invitation,</w:t>
            </w:r>
            <w:r w:rsidRPr="00456A02">
              <w:rPr>
                <w:rFonts w:asciiTheme="majorBidi" w:hAnsiTheme="majorBidi" w:cstheme="majorBidi"/>
                <w:b/>
                <w:bCs/>
                <w:sz w:val="22"/>
                <w:szCs w:val="22"/>
              </w:rPr>
              <w:t xml:space="preserve"> you are requested to acknowledge the receipt of this invitation and your intention to submit a quotation.</w:t>
            </w:r>
            <w:r w:rsidRPr="00096FB7">
              <w:rPr>
                <w:rFonts w:asciiTheme="majorBidi" w:hAnsiTheme="majorBidi" w:cstheme="majorBidi"/>
                <w:sz w:val="22"/>
                <w:szCs w:val="22"/>
              </w:rPr>
              <w:t xml:space="preserve"> The Purchaser may not consider you for inviting quotations in the future, if you failed to acknowledge the receipt of this invitation or not submitting a quotation after expressing the intention as above.  </w:t>
            </w:r>
          </w:p>
        </w:tc>
      </w:tr>
      <w:tr w:rsidR="00443569" w:rsidRPr="00096FB7" w14:paraId="7974798F" w14:textId="77777777" w:rsidTr="007C0B20">
        <w:tc>
          <w:tcPr>
            <w:tcW w:w="1191" w:type="pct"/>
          </w:tcPr>
          <w:p w14:paraId="5302B597" w14:textId="77777777" w:rsidR="00443569" w:rsidRPr="00096FB7" w:rsidRDefault="00443569" w:rsidP="00812FE3">
            <w:pPr>
              <w:pStyle w:val="TOC1"/>
              <w:rPr>
                <w:rFonts w:asciiTheme="majorBidi" w:hAnsiTheme="majorBidi" w:cstheme="majorBidi"/>
                <w:bCs/>
                <w:sz w:val="22"/>
                <w:szCs w:val="22"/>
              </w:rPr>
            </w:pPr>
            <w:bookmarkStart w:id="5" w:name="_Toc438002631"/>
            <w:bookmarkStart w:id="6" w:name="_Toc438438822"/>
            <w:bookmarkStart w:id="7" w:name="_Toc438532559"/>
            <w:bookmarkStart w:id="8" w:name="_Toc438733966"/>
            <w:bookmarkStart w:id="9" w:name="_Toc438907007"/>
            <w:bookmarkStart w:id="10" w:name="_Toc438907206"/>
            <w:bookmarkStart w:id="11" w:name="_Toc282955208"/>
            <w:r w:rsidRPr="00096FB7">
              <w:rPr>
                <w:rFonts w:asciiTheme="majorBidi" w:hAnsiTheme="majorBidi" w:cstheme="majorBidi"/>
                <w:bCs/>
                <w:sz w:val="22"/>
                <w:szCs w:val="22"/>
              </w:rPr>
              <w:t>Fraud and Corruption</w:t>
            </w:r>
            <w:bookmarkEnd w:id="5"/>
            <w:bookmarkEnd w:id="6"/>
            <w:bookmarkEnd w:id="7"/>
            <w:bookmarkEnd w:id="8"/>
            <w:bookmarkEnd w:id="9"/>
            <w:bookmarkEnd w:id="10"/>
            <w:bookmarkEnd w:id="11"/>
          </w:p>
        </w:tc>
        <w:tc>
          <w:tcPr>
            <w:tcW w:w="3809" w:type="pct"/>
            <w:gridSpan w:val="2"/>
          </w:tcPr>
          <w:p w14:paraId="29FD4882" w14:textId="77777777" w:rsidR="00443569" w:rsidRPr="00096FB7" w:rsidRDefault="00C11B74"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w:t>
            </w:r>
            <w:r w:rsidR="00443569" w:rsidRPr="00096FB7">
              <w:rPr>
                <w:rFonts w:asciiTheme="majorBidi" w:hAnsiTheme="majorBidi" w:cstheme="majorBidi"/>
                <w:sz w:val="22"/>
                <w:szCs w:val="22"/>
              </w:rPr>
              <w:t>.1</w:t>
            </w:r>
            <w:r w:rsidR="00443569" w:rsidRPr="00096FB7">
              <w:rPr>
                <w:rFonts w:asciiTheme="majorBidi" w:hAnsiTheme="majorBidi" w:cstheme="majorBidi"/>
                <w:sz w:val="22"/>
                <w:szCs w:val="22"/>
              </w:rPr>
              <w:tab/>
              <w:t>It is the Bank’s policy to require that Borrowers (including beneficiaries of Bank loans), as well as bidders, suppliers, and contractors and their subcontractors under Bank-financed contracts, observe the highest standard of ethics during the procurement and execution of such contracts. In pursuance of this policy, the Bank:</w:t>
            </w:r>
          </w:p>
          <w:p w14:paraId="74D37738" w14:textId="77777777" w:rsidR="00443569" w:rsidRPr="00096FB7" w:rsidRDefault="00443569" w:rsidP="00812FE3">
            <w:pPr>
              <w:autoSpaceDE w:val="0"/>
              <w:autoSpaceDN w:val="0"/>
              <w:adjustRightInd w:val="0"/>
              <w:spacing w:before="240" w:after="80" w:line="276" w:lineRule="auto"/>
              <w:ind w:left="1080" w:right="187" w:hanging="540"/>
              <w:jc w:val="both"/>
              <w:rPr>
                <w:rFonts w:asciiTheme="majorBidi" w:hAnsiTheme="majorBidi" w:cstheme="majorBidi"/>
                <w:sz w:val="22"/>
                <w:szCs w:val="22"/>
              </w:rPr>
            </w:pPr>
            <w:r w:rsidRPr="00096FB7">
              <w:rPr>
                <w:rFonts w:asciiTheme="majorBidi" w:hAnsiTheme="majorBidi" w:cstheme="majorBidi"/>
                <w:sz w:val="22"/>
                <w:szCs w:val="22"/>
              </w:rPr>
              <w:t>(a)</w:t>
            </w:r>
            <w:r w:rsidRPr="00096FB7">
              <w:rPr>
                <w:rFonts w:asciiTheme="majorBidi" w:hAnsiTheme="majorBidi" w:cstheme="majorBidi"/>
                <w:sz w:val="22"/>
                <w:szCs w:val="22"/>
              </w:rPr>
              <w:tab/>
              <w:t>defines, for the purposes of this provision, the terms set forth below as follows:</w:t>
            </w:r>
          </w:p>
          <w:p w14:paraId="6F919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w:t>
            </w:r>
            <w:r w:rsidRPr="00096FB7">
              <w:rPr>
                <w:rFonts w:asciiTheme="majorBidi" w:hAnsiTheme="majorBidi" w:cstheme="majorBidi"/>
                <w:sz w:val="22"/>
                <w:szCs w:val="22"/>
              </w:rPr>
              <w:tab/>
              <w:t>“corrupt practice” is the offering, giving, receiving or soliciting, directly or indirectly, of anything of value to influence improperly the actions of another party;</w:t>
            </w:r>
          </w:p>
          <w:p w14:paraId="3E7208C0" w14:textId="77777777" w:rsidR="00443569" w:rsidRPr="00096FB7" w:rsidRDefault="00443569" w:rsidP="00812FE3">
            <w:pPr>
              <w:autoSpaceDE w:val="0"/>
              <w:autoSpaceDN w:val="0"/>
              <w:adjustRightInd w:val="0"/>
              <w:spacing w:before="240" w:after="80" w:line="276" w:lineRule="auto"/>
              <w:ind w:left="1616" w:right="11" w:hanging="539"/>
              <w:jc w:val="both"/>
              <w:rPr>
                <w:rFonts w:asciiTheme="majorBidi" w:hAnsiTheme="majorBidi" w:cstheme="majorBidi"/>
                <w:sz w:val="22"/>
                <w:szCs w:val="22"/>
              </w:rPr>
            </w:pPr>
            <w:r w:rsidRPr="00096FB7">
              <w:rPr>
                <w:rFonts w:asciiTheme="majorBidi" w:hAnsiTheme="majorBidi" w:cstheme="majorBidi"/>
                <w:sz w:val="22"/>
                <w:szCs w:val="22"/>
              </w:rPr>
              <w:t xml:space="preserve">(ii) </w:t>
            </w:r>
            <w:r w:rsidRPr="00096FB7">
              <w:rPr>
                <w:rFonts w:asciiTheme="majorBidi" w:hAnsiTheme="majorBidi" w:cstheme="majorBidi"/>
                <w:sz w:val="22"/>
                <w:szCs w:val="22"/>
              </w:rPr>
              <w:tab/>
              <w:t>“fraudulent practice” is any act or omission, including a misrepresentation, that knowingly or recklessly misleads, or attempts to mislead, a party to obtain a financial or other benefit or to avoid an obligation;</w:t>
            </w:r>
          </w:p>
          <w:p w14:paraId="37C68531"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(iii)</w:t>
            </w:r>
            <w:r w:rsidRPr="00096FB7">
              <w:rPr>
                <w:rFonts w:asciiTheme="majorBidi" w:hAnsiTheme="majorBidi" w:cstheme="majorBidi"/>
                <w:sz w:val="22"/>
                <w:szCs w:val="22"/>
              </w:rPr>
              <w:tab/>
              <w:t>“collusive practice” is an arrangement between two or more parties designed to achieve an improper purpose, including to influence improperly the actions of another party;</w:t>
            </w:r>
          </w:p>
          <w:p w14:paraId="55F081AA"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(iv)</w:t>
            </w:r>
            <w:r w:rsidRPr="00096FB7">
              <w:rPr>
                <w:rFonts w:asciiTheme="majorBidi" w:hAnsiTheme="majorBidi" w:cstheme="majorBidi"/>
                <w:sz w:val="22"/>
                <w:szCs w:val="22"/>
              </w:rPr>
              <w:tab/>
              <w:t>“coercive practice” is impairing or harming, or threatening to impair or harm, directly or indirectly, any party or the property of the party to influence improperly the actions of a party;</w:t>
            </w:r>
          </w:p>
          <w:p w14:paraId="06AB40EF" w14:textId="77777777" w:rsidR="00443569" w:rsidRPr="00096FB7" w:rsidRDefault="00443569" w:rsidP="00812FE3">
            <w:pPr>
              <w:autoSpaceDE w:val="0"/>
              <w:autoSpaceDN w:val="0"/>
              <w:adjustRightInd w:val="0"/>
              <w:spacing w:before="240" w:after="80" w:line="276" w:lineRule="auto"/>
              <w:ind w:left="1620" w:hanging="540"/>
              <w:jc w:val="both"/>
              <w:rPr>
                <w:rFonts w:asciiTheme="majorBidi" w:hAnsiTheme="majorBidi" w:cstheme="majorBidi"/>
                <w:sz w:val="22"/>
                <w:szCs w:val="22"/>
              </w:rPr>
            </w:pPr>
            <w:r w:rsidRPr="00096FB7">
              <w:rPr>
                <w:rFonts w:asciiTheme="majorBidi" w:hAnsiTheme="majorBidi" w:cstheme="majorBidi"/>
                <w:sz w:val="22"/>
                <w:szCs w:val="22"/>
              </w:rPr>
              <w:t>(v)</w:t>
            </w:r>
            <w:r w:rsidRPr="00096FB7">
              <w:rPr>
                <w:rFonts w:asciiTheme="majorBidi" w:hAnsiTheme="majorBidi" w:cstheme="majorBidi"/>
                <w:sz w:val="22"/>
                <w:szCs w:val="22"/>
              </w:rPr>
              <w:tab/>
              <w:t>“obstructive practice” is</w:t>
            </w:r>
          </w:p>
          <w:p w14:paraId="72E6D30F"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lastRenderedPageBreak/>
              <w:t>(aa)</w:t>
            </w:r>
            <w:r w:rsidRPr="00096FB7">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C3BD62B" w14:textId="77777777" w:rsidR="00443569" w:rsidRPr="00096FB7" w:rsidRDefault="00443569" w:rsidP="00812FE3">
            <w:pPr>
              <w:autoSpaceDE w:val="0"/>
              <w:autoSpaceDN w:val="0"/>
              <w:adjustRightInd w:val="0"/>
              <w:spacing w:before="240" w:after="80" w:line="276" w:lineRule="auto"/>
              <w:ind w:left="2160" w:hanging="540"/>
              <w:jc w:val="both"/>
              <w:rPr>
                <w:rFonts w:asciiTheme="majorBidi" w:hAnsiTheme="majorBidi" w:cstheme="majorBidi"/>
                <w:sz w:val="22"/>
                <w:szCs w:val="22"/>
              </w:rPr>
            </w:pPr>
            <w:r w:rsidRPr="00096FB7">
              <w:rPr>
                <w:rFonts w:asciiTheme="majorBidi" w:hAnsiTheme="majorBidi" w:cstheme="majorBidi"/>
                <w:sz w:val="22"/>
                <w:szCs w:val="22"/>
              </w:rPr>
              <w:t>(bb)</w:t>
            </w:r>
            <w:r w:rsidRPr="00096FB7">
              <w:rPr>
                <w:rFonts w:asciiTheme="majorBidi" w:hAnsiTheme="majorBidi" w:cstheme="majorBidi"/>
                <w:sz w:val="22"/>
                <w:szCs w:val="22"/>
              </w:rPr>
              <w:tab/>
              <w:t xml:space="preserve">acts intended to materially impede the exercise of the Bank’s inspection and audit rights provided for under sub-clause </w:t>
            </w:r>
            <w:r w:rsidR="00C11B74" w:rsidRPr="00096FB7">
              <w:rPr>
                <w:rFonts w:asciiTheme="majorBidi" w:hAnsiTheme="majorBidi" w:cstheme="majorBidi"/>
                <w:sz w:val="22"/>
                <w:szCs w:val="22"/>
              </w:rPr>
              <w:t>2</w:t>
            </w:r>
            <w:r w:rsidRPr="00096FB7">
              <w:rPr>
                <w:rFonts w:asciiTheme="majorBidi" w:hAnsiTheme="majorBidi" w:cstheme="majorBidi"/>
                <w:sz w:val="22"/>
                <w:szCs w:val="22"/>
              </w:rPr>
              <w:t>.1 (e) below.</w:t>
            </w:r>
          </w:p>
          <w:p w14:paraId="3E9402DE"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(b)</w:t>
            </w:r>
            <w:r w:rsidRPr="00096FB7">
              <w:rPr>
                <w:rFonts w:asciiTheme="majorBidi" w:hAnsiTheme="majorBidi" w:cstheme="majorBidi"/>
                <w:sz w:val="22"/>
                <w:szCs w:val="22"/>
              </w:rPr>
              <w:tab/>
              <w:t xml:space="preserve">will reject a proposal for award if it determines that the </w:t>
            </w:r>
            <w:r w:rsidR="00812FE3" w:rsidRPr="00096FB7">
              <w:rPr>
                <w:rFonts w:asciiTheme="majorBidi" w:hAnsiTheme="majorBidi" w:cstheme="majorBidi"/>
                <w:sz w:val="22"/>
                <w:szCs w:val="22"/>
              </w:rPr>
              <w:t>suppli</w:t>
            </w:r>
            <w:r w:rsidRPr="00096FB7">
              <w:rPr>
                <w:rFonts w:asciiTheme="majorBidi" w:hAnsiTheme="majorBidi" w:cstheme="majorBidi"/>
                <w:sz w:val="22"/>
                <w:szCs w:val="22"/>
              </w:rPr>
              <w:t>er recommended for award has, directly or through an agent, engaged in corrupt, fraudulent, collusive, coercive or obstructive practices in competing for the contract in question;</w:t>
            </w:r>
          </w:p>
          <w:p w14:paraId="4F3ED0EB"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(c)</w:t>
            </w:r>
            <w:r w:rsidRPr="00096FB7">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FC2DF4" w:rsidRPr="00096FB7">
              <w:rPr>
                <w:rFonts w:asciiTheme="majorBidi" w:hAnsiTheme="majorBidi" w:cstheme="majorBidi"/>
                <w:sz w:val="22"/>
                <w:szCs w:val="22"/>
              </w:rPr>
              <w:t xml:space="preserve">or </w:t>
            </w:r>
            <w:r w:rsidR="00FC2DF4" w:rsidRPr="00096FB7" w:rsidDel="002D1A3A">
              <w:rPr>
                <w:rFonts w:asciiTheme="majorBidi" w:hAnsiTheme="majorBidi" w:cstheme="majorBidi"/>
                <w:sz w:val="22"/>
                <w:szCs w:val="22"/>
              </w:rPr>
              <w:t>coercive</w:t>
            </w:r>
            <w:r w:rsidRPr="00096FB7">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37E1B225" w14:textId="77777777" w:rsidR="00443569" w:rsidRPr="00096FB7" w:rsidRDefault="00443569" w:rsidP="00812FE3">
            <w:pPr>
              <w:autoSpaceDE w:val="0"/>
              <w:autoSpaceDN w:val="0"/>
              <w:adjustRightInd w:val="0"/>
              <w:spacing w:before="240" w:after="80" w:line="276" w:lineRule="auto"/>
              <w:ind w:left="1080" w:hanging="540"/>
              <w:jc w:val="both"/>
              <w:rPr>
                <w:rFonts w:asciiTheme="majorBidi" w:hAnsiTheme="majorBidi" w:cstheme="majorBidi"/>
                <w:sz w:val="22"/>
                <w:szCs w:val="22"/>
              </w:rPr>
            </w:pPr>
            <w:r w:rsidRPr="00096FB7">
              <w:rPr>
                <w:rFonts w:asciiTheme="majorBidi" w:hAnsiTheme="majorBidi" w:cstheme="majorBidi"/>
                <w:sz w:val="22"/>
                <w:szCs w:val="22"/>
              </w:rPr>
              <w:t>(d)</w:t>
            </w:r>
            <w:r w:rsidRPr="00096FB7">
              <w:rPr>
                <w:rFonts w:asciiTheme="majorBidi" w:hAnsiTheme="majorBidi" w:cstheme="majorBidi"/>
                <w:sz w:val="22"/>
                <w:szCs w:val="22"/>
              </w:rPr>
              <w:tab/>
              <w:t xml:space="preserve">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 </w:t>
            </w:r>
            <w:r w:rsidR="00FC2DF4" w:rsidRPr="00096FB7">
              <w:rPr>
                <w:rFonts w:asciiTheme="majorBidi" w:hAnsiTheme="majorBidi" w:cstheme="majorBidi"/>
                <w:sz w:val="22"/>
                <w:szCs w:val="22"/>
              </w:rPr>
              <w:t>obstructive practices</w:t>
            </w:r>
            <w:r w:rsidRPr="00096FB7">
              <w:rPr>
                <w:rFonts w:asciiTheme="majorBidi" w:hAnsiTheme="majorBidi" w:cstheme="majorBidi"/>
                <w:sz w:val="22"/>
                <w:szCs w:val="22"/>
              </w:rPr>
              <w:t xml:space="preserve"> in competing for, or in executing, a Bank-financed contract; and</w:t>
            </w:r>
          </w:p>
          <w:p w14:paraId="687C090F" w14:textId="77777777" w:rsidR="00443569" w:rsidRPr="00096FB7" w:rsidRDefault="00443569" w:rsidP="00812FE3">
            <w:pPr>
              <w:pStyle w:val="Heading3"/>
              <w:spacing w:before="240" w:after="80" w:line="276" w:lineRule="auto"/>
              <w:ind w:left="1116" w:hanging="576"/>
              <w:rPr>
                <w:rFonts w:asciiTheme="majorBidi" w:hAnsiTheme="majorBidi" w:cstheme="majorBidi"/>
                <w:sz w:val="22"/>
                <w:szCs w:val="22"/>
              </w:rPr>
            </w:pPr>
            <w:r w:rsidRPr="00096FB7">
              <w:rPr>
                <w:rFonts w:asciiTheme="majorBidi" w:hAnsiTheme="majorBidi" w:cstheme="majorBidi"/>
                <w:sz w:val="22"/>
                <w:szCs w:val="22"/>
              </w:rPr>
              <w:t>(e)</w:t>
            </w:r>
            <w:r w:rsidRPr="00096FB7">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952C9" w:rsidRPr="00096FB7" w14:paraId="3323C754" w14:textId="77777777" w:rsidTr="007C0B20">
        <w:trPr>
          <w:trHeight w:val="485"/>
        </w:trPr>
        <w:tc>
          <w:tcPr>
            <w:tcW w:w="5000" w:type="pct"/>
            <w:gridSpan w:val="3"/>
            <w:tcBorders>
              <w:bottom w:val="single" w:sz="4" w:space="0" w:color="auto"/>
            </w:tcBorders>
            <w:vAlign w:val="center"/>
          </w:tcPr>
          <w:p w14:paraId="04685F7C" w14:textId="77777777" w:rsidR="00E952C9" w:rsidRPr="00096FB7" w:rsidRDefault="00E952C9" w:rsidP="00CF24B7">
            <w:pPr>
              <w:pStyle w:val="TOC1"/>
              <w:spacing w:line="276" w:lineRule="auto"/>
              <w:jc w:val="center"/>
              <w:rPr>
                <w:rFonts w:asciiTheme="majorBidi" w:hAnsiTheme="majorBidi" w:cstheme="majorBidi"/>
                <w:bCs/>
                <w:sz w:val="22"/>
                <w:szCs w:val="22"/>
              </w:rPr>
            </w:pPr>
            <w:bookmarkStart w:id="12" w:name="_Toc505659524"/>
            <w:bookmarkStart w:id="13" w:name="_Toc61936841"/>
            <w:r w:rsidRPr="00096FB7">
              <w:rPr>
                <w:rFonts w:asciiTheme="majorBidi" w:hAnsiTheme="majorBidi" w:cstheme="majorBidi"/>
                <w:bCs/>
                <w:sz w:val="22"/>
                <w:szCs w:val="22"/>
              </w:rPr>
              <w:lastRenderedPageBreak/>
              <w:t>B: Contents of Document</w:t>
            </w:r>
            <w:bookmarkEnd w:id="12"/>
            <w:bookmarkEnd w:id="13"/>
            <w:r w:rsidRPr="00096FB7">
              <w:rPr>
                <w:rFonts w:asciiTheme="majorBidi" w:hAnsiTheme="majorBidi" w:cstheme="majorBidi"/>
                <w:bCs/>
                <w:sz w:val="22"/>
                <w:szCs w:val="22"/>
              </w:rPr>
              <w:t>s</w:t>
            </w:r>
          </w:p>
        </w:tc>
      </w:tr>
      <w:tr w:rsidR="00E952C9" w:rsidRPr="00096FB7" w14:paraId="5FF1DE34" w14:textId="77777777" w:rsidTr="007C0B20">
        <w:tc>
          <w:tcPr>
            <w:tcW w:w="1191" w:type="pct"/>
            <w:tcBorders>
              <w:bottom w:val="single" w:sz="4" w:space="0" w:color="auto"/>
            </w:tcBorders>
          </w:tcPr>
          <w:p w14:paraId="7EA2AC97" w14:textId="77777777" w:rsidR="00E952C9" w:rsidRPr="00096FB7" w:rsidRDefault="00C70143" w:rsidP="00812FE3">
            <w:pPr>
              <w:pStyle w:val="Sec1-Clauses"/>
              <w:tabs>
                <w:tab w:val="clear" w:pos="600"/>
              </w:tabs>
              <w:spacing w:before="240" w:after="80"/>
              <w:ind w:left="270" w:hanging="270"/>
              <w:rPr>
                <w:rFonts w:asciiTheme="majorBidi" w:hAnsiTheme="majorBidi" w:cstheme="majorBidi"/>
                <w:bCs/>
                <w:sz w:val="22"/>
                <w:szCs w:val="22"/>
              </w:rPr>
            </w:pPr>
            <w:bookmarkStart w:id="14" w:name="_Toc61936842"/>
            <w:bookmarkStart w:id="15" w:name="_Toc438438826"/>
            <w:bookmarkStart w:id="16" w:name="_Toc438532574"/>
            <w:bookmarkStart w:id="17" w:name="_Toc438733970"/>
            <w:bookmarkStart w:id="18" w:name="_Toc438907010"/>
            <w:bookmarkStart w:id="19" w:name="_Toc438907209"/>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 Contents of Document</w:t>
            </w:r>
            <w:bookmarkEnd w:id="14"/>
            <w:r w:rsidR="00E952C9" w:rsidRPr="00096FB7">
              <w:rPr>
                <w:rFonts w:asciiTheme="majorBidi" w:hAnsiTheme="majorBidi" w:cstheme="majorBidi"/>
                <w:bCs/>
                <w:sz w:val="22"/>
                <w:szCs w:val="22"/>
              </w:rPr>
              <w:t>s</w:t>
            </w:r>
          </w:p>
          <w:bookmarkEnd w:id="15"/>
          <w:bookmarkEnd w:id="16"/>
          <w:bookmarkEnd w:id="17"/>
          <w:bookmarkEnd w:id="18"/>
          <w:bookmarkEnd w:id="19"/>
          <w:p w14:paraId="41C41D35" w14:textId="77777777" w:rsidR="00E952C9" w:rsidRPr="00096FB7" w:rsidRDefault="00E952C9" w:rsidP="00812FE3">
            <w:pPr>
              <w:pStyle w:val="TOC1"/>
              <w:spacing w:line="276" w:lineRule="auto"/>
              <w:rPr>
                <w:rFonts w:asciiTheme="majorBidi" w:hAnsiTheme="majorBidi" w:cstheme="majorBidi"/>
                <w:bCs/>
                <w:sz w:val="22"/>
                <w:szCs w:val="22"/>
              </w:rPr>
            </w:pPr>
          </w:p>
        </w:tc>
        <w:tc>
          <w:tcPr>
            <w:tcW w:w="3809" w:type="pct"/>
            <w:gridSpan w:val="2"/>
            <w:tcBorders>
              <w:bottom w:val="single" w:sz="4" w:space="0" w:color="auto"/>
            </w:tcBorders>
          </w:tcPr>
          <w:p w14:paraId="1BA159F1" w14:textId="77777777" w:rsidR="00E952C9" w:rsidRPr="00096FB7" w:rsidRDefault="001954EA"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3.1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documents consist of the Sections indicated below and should be read in conjunction with any modifications issued in accordance with Data Sheet</w:t>
            </w:r>
            <w:r w:rsidRPr="00096FB7">
              <w:rPr>
                <w:rFonts w:asciiTheme="majorBidi" w:hAnsiTheme="majorBidi" w:cstheme="majorBidi"/>
                <w:sz w:val="22"/>
                <w:szCs w:val="22"/>
              </w:rPr>
              <w:t>.</w:t>
            </w:r>
          </w:p>
          <w:p w14:paraId="1804244E" w14:textId="77777777" w:rsidR="00E952C9" w:rsidRPr="00096FB7" w:rsidRDefault="00E952C9" w:rsidP="00FC2DF4">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lastRenderedPageBreak/>
              <w:t>Sectio</w:t>
            </w:r>
            <w:r w:rsidR="00DD549C" w:rsidRPr="00096FB7">
              <w:rPr>
                <w:rFonts w:asciiTheme="majorBidi" w:hAnsiTheme="majorBidi" w:cstheme="majorBidi"/>
                <w:sz w:val="22"/>
                <w:szCs w:val="22"/>
              </w:rPr>
              <w:t xml:space="preserve">n I. Instructions </w:t>
            </w:r>
            <w:r w:rsidR="00FC2DF4">
              <w:rPr>
                <w:rFonts w:asciiTheme="majorBidi" w:hAnsiTheme="majorBidi" w:cstheme="majorBidi"/>
                <w:sz w:val="22"/>
                <w:szCs w:val="22"/>
              </w:rPr>
              <w:t>to</w:t>
            </w:r>
            <w:r w:rsidR="00DD549C" w:rsidRPr="00096FB7">
              <w:rPr>
                <w:rFonts w:asciiTheme="majorBidi" w:hAnsiTheme="majorBidi" w:cstheme="majorBidi"/>
                <w:sz w:val="22"/>
                <w:szCs w:val="22"/>
              </w:rPr>
              <w:t xml:space="preserve"> Suppliers (I</w:t>
            </w:r>
            <w:r w:rsidR="00FC2DF4">
              <w:rPr>
                <w:rFonts w:asciiTheme="majorBidi" w:hAnsiTheme="majorBidi" w:cstheme="majorBidi"/>
                <w:sz w:val="22"/>
                <w:szCs w:val="22"/>
              </w:rPr>
              <w:t>TS</w:t>
            </w:r>
            <w:r w:rsidRPr="00096FB7">
              <w:rPr>
                <w:rFonts w:asciiTheme="majorBidi" w:hAnsiTheme="majorBidi" w:cstheme="majorBidi"/>
                <w:sz w:val="22"/>
                <w:szCs w:val="22"/>
              </w:rPr>
              <w:t>)</w:t>
            </w:r>
          </w:p>
          <w:p w14:paraId="71F18F30"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 Data Sheet</w:t>
            </w:r>
          </w:p>
          <w:p w14:paraId="5B0F0FE2" w14:textId="77777777" w:rsidR="00E952C9" w:rsidRPr="00096FB7" w:rsidRDefault="00E952C9" w:rsidP="00812FE3">
            <w:pPr>
              <w:numPr>
                <w:ilvl w:val="0"/>
                <w:numId w:val="8"/>
              </w:numPr>
              <w:tabs>
                <w:tab w:val="left" w:pos="1602"/>
                <w:tab w:val="left" w:pos="2502"/>
              </w:tabs>
              <w:spacing w:before="240" w:after="80" w:line="276" w:lineRule="auto"/>
              <w:ind w:left="964" w:hanging="357"/>
              <w:rPr>
                <w:rFonts w:asciiTheme="majorBidi" w:hAnsiTheme="majorBidi" w:cstheme="majorBidi"/>
                <w:sz w:val="22"/>
                <w:szCs w:val="22"/>
              </w:rPr>
            </w:pPr>
            <w:r w:rsidRPr="00096FB7">
              <w:rPr>
                <w:rFonts w:asciiTheme="majorBidi" w:hAnsiTheme="majorBidi" w:cstheme="majorBidi"/>
                <w:sz w:val="22"/>
                <w:szCs w:val="22"/>
              </w:rPr>
              <w:t>Section III. Schedule of Requirements</w:t>
            </w:r>
          </w:p>
          <w:p w14:paraId="6BE13D39" w14:textId="77777777" w:rsidR="00E952C9" w:rsidRPr="00096FB7"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IV. Technical Specifications &amp; Compliance with Specifications</w:t>
            </w:r>
          </w:p>
          <w:p w14:paraId="3AF691AB" w14:textId="77777777" w:rsidR="00E952C9" w:rsidRDefault="00E952C9" w:rsidP="00812FE3">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 Quotation submission Form(s)</w:t>
            </w:r>
          </w:p>
          <w:p w14:paraId="203F1E92" w14:textId="77777777" w:rsidR="00FB6F25" w:rsidRDefault="00FF00C1" w:rsidP="00FF00C1">
            <w:pPr>
              <w:pStyle w:val="TOC1"/>
              <w:numPr>
                <w:ilvl w:val="0"/>
                <w:numId w:val="8"/>
              </w:numPr>
              <w:spacing w:line="276" w:lineRule="auto"/>
              <w:ind w:left="964" w:hanging="357"/>
              <w:rPr>
                <w:rFonts w:asciiTheme="majorBidi" w:hAnsiTheme="majorBidi" w:cstheme="majorBidi"/>
                <w:b w:val="0"/>
                <w:sz w:val="22"/>
                <w:szCs w:val="22"/>
              </w:rPr>
            </w:pPr>
            <w:r w:rsidRPr="00096FB7">
              <w:rPr>
                <w:rFonts w:asciiTheme="majorBidi" w:hAnsiTheme="majorBidi" w:cstheme="majorBidi"/>
                <w:b w:val="0"/>
                <w:sz w:val="22"/>
                <w:szCs w:val="22"/>
              </w:rPr>
              <w:t>Section V</w:t>
            </w:r>
            <w:r>
              <w:rPr>
                <w:rFonts w:asciiTheme="majorBidi" w:hAnsiTheme="majorBidi" w:cstheme="majorBidi"/>
                <w:b w:val="0"/>
                <w:sz w:val="22"/>
                <w:szCs w:val="22"/>
              </w:rPr>
              <w:t>I</w:t>
            </w:r>
            <w:r w:rsidRPr="00096FB7">
              <w:rPr>
                <w:rFonts w:asciiTheme="majorBidi" w:hAnsiTheme="majorBidi" w:cstheme="majorBidi"/>
                <w:b w:val="0"/>
                <w:sz w:val="22"/>
                <w:szCs w:val="22"/>
              </w:rPr>
              <w:t xml:space="preserve">. </w:t>
            </w:r>
            <w:r w:rsidR="00FB6F25">
              <w:rPr>
                <w:rFonts w:asciiTheme="majorBidi" w:hAnsiTheme="majorBidi" w:cstheme="majorBidi"/>
                <w:b w:val="0"/>
                <w:sz w:val="22"/>
                <w:szCs w:val="22"/>
              </w:rPr>
              <w:t>Price Schedule</w:t>
            </w:r>
          </w:p>
          <w:p w14:paraId="30848B86" w14:textId="77777777" w:rsidR="00FF00C1" w:rsidRDefault="00FB6F25" w:rsidP="00FF00C1">
            <w:pPr>
              <w:pStyle w:val="TOC1"/>
              <w:numPr>
                <w:ilvl w:val="0"/>
                <w:numId w:val="8"/>
              </w:numPr>
              <w:spacing w:line="276" w:lineRule="auto"/>
              <w:ind w:left="964" w:hanging="357"/>
              <w:rPr>
                <w:rFonts w:asciiTheme="majorBidi" w:hAnsiTheme="majorBidi" w:cstheme="majorBidi"/>
                <w:b w:val="0"/>
                <w:sz w:val="22"/>
                <w:szCs w:val="22"/>
              </w:rPr>
            </w:pPr>
            <w:r>
              <w:rPr>
                <w:rFonts w:asciiTheme="majorBidi" w:hAnsiTheme="majorBidi" w:cstheme="majorBidi"/>
                <w:b w:val="0"/>
                <w:sz w:val="22"/>
                <w:szCs w:val="22"/>
              </w:rPr>
              <w:t xml:space="preserve">Section VII. </w:t>
            </w:r>
            <w:r w:rsidR="00FF00C1">
              <w:rPr>
                <w:rFonts w:asciiTheme="majorBidi" w:hAnsiTheme="majorBidi" w:cstheme="majorBidi"/>
                <w:b w:val="0"/>
                <w:sz w:val="22"/>
                <w:szCs w:val="22"/>
              </w:rPr>
              <w:t>Contract</w:t>
            </w:r>
            <w:r w:rsidR="00FF00C1" w:rsidRPr="00096FB7">
              <w:rPr>
                <w:rFonts w:asciiTheme="majorBidi" w:hAnsiTheme="majorBidi" w:cstheme="majorBidi"/>
                <w:b w:val="0"/>
                <w:sz w:val="22"/>
                <w:szCs w:val="22"/>
              </w:rPr>
              <w:t xml:space="preserve"> Form(s)</w:t>
            </w:r>
          </w:p>
          <w:p w14:paraId="67E96E44"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3.2</w:t>
            </w:r>
            <w:r w:rsidRPr="00096FB7">
              <w:rPr>
                <w:rFonts w:asciiTheme="majorBidi" w:hAnsiTheme="majorBidi" w:cstheme="majorBidi"/>
                <w:sz w:val="22"/>
                <w:szCs w:val="22"/>
              </w:rPr>
              <w:tab/>
            </w:r>
            <w:r w:rsidR="008968BD" w:rsidRPr="00096FB7">
              <w:rPr>
                <w:rFonts w:asciiTheme="majorBidi" w:hAnsiTheme="majorBidi" w:cstheme="majorBidi"/>
                <w:sz w:val="22"/>
                <w:szCs w:val="22"/>
              </w:rPr>
              <w:t>The Supplie</w:t>
            </w:r>
            <w:r w:rsidR="00E952C9" w:rsidRPr="00096FB7">
              <w:rPr>
                <w:rFonts w:asciiTheme="majorBidi" w:hAnsiTheme="majorBidi" w:cstheme="majorBidi"/>
                <w:sz w:val="22"/>
                <w:szCs w:val="22"/>
              </w:rPr>
              <w:t>r is expected to examine all instructions, forms, terms, and specifications in this Invitation. Failure to furnish all information or documentation required by this Invitation may result in the rejection of the Quotation.</w:t>
            </w:r>
          </w:p>
          <w:p w14:paraId="013817B3" w14:textId="77777777" w:rsidR="0057323C"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3.3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A prospective </w:t>
            </w:r>
            <w:r w:rsidR="002F40F0" w:rsidRPr="00096FB7">
              <w:rPr>
                <w:rFonts w:asciiTheme="majorBidi" w:hAnsiTheme="majorBidi" w:cstheme="majorBidi"/>
                <w:sz w:val="22"/>
                <w:szCs w:val="22"/>
              </w:rPr>
              <w:t>Suppli</w:t>
            </w:r>
            <w:r w:rsidR="00E952C9" w:rsidRPr="00096FB7">
              <w:rPr>
                <w:rFonts w:asciiTheme="majorBidi" w:hAnsiTheme="majorBidi" w:cstheme="majorBidi"/>
                <w:sz w:val="22"/>
                <w:szCs w:val="22"/>
              </w:rPr>
              <w:t>er requiring any clarification of this Invitation Documents shall contact the Purchaser in writing at the Purchaser’s address specified in the Data Sheet.  The Purchaser will respond in writing to any request for clarification, provided that such request is received no later than three (03) days prior to the deadline for submission of Quotation.  The Purchaser shall forward copies of its response to all those who have receive</w:t>
            </w:r>
            <w:r w:rsidR="002F40F0" w:rsidRPr="00096FB7">
              <w:rPr>
                <w:rFonts w:asciiTheme="majorBidi" w:hAnsiTheme="majorBidi" w:cstheme="majorBidi"/>
                <w:sz w:val="22"/>
                <w:szCs w:val="22"/>
              </w:rPr>
              <w:t>d</w:t>
            </w:r>
            <w:r w:rsidR="00E952C9" w:rsidRPr="00096FB7">
              <w:rPr>
                <w:rFonts w:asciiTheme="majorBidi" w:hAnsiTheme="majorBidi" w:cstheme="majorBidi"/>
                <w:sz w:val="22"/>
                <w:szCs w:val="22"/>
              </w:rPr>
              <w:t xml:space="preserve"> the Invitation, including a description of the inquiry but without identifying its source.  </w:t>
            </w:r>
          </w:p>
        </w:tc>
      </w:tr>
      <w:tr w:rsidR="00E952C9" w:rsidRPr="00096FB7" w14:paraId="0E5FB070" w14:textId="77777777" w:rsidTr="007C0B20">
        <w:tc>
          <w:tcPr>
            <w:tcW w:w="5000" w:type="pct"/>
            <w:gridSpan w:val="3"/>
          </w:tcPr>
          <w:p w14:paraId="5CE6693A" w14:textId="77777777" w:rsidR="00E952C9" w:rsidRPr="00096FB7" w:rsidRDefault="00E952C9" w:rsidP="00812FE3">
            <w:pPr>
              <w:pStyle w:val="TOC1"/>
              <w:spacing w:line="276" w:lineRule="auto"/>
              <w:jc w:val="center"/>
              <w:rPr>
                <w:rFonts w:asciiTheme="majorBidi" w:hAnsiTheme="majorBidi" w:cstheme="majorBidi"/>
                <w:bCs/>
                <w:sz w:val="22"/>
                <w:szCs w:val="22"/>
              </w:rPr>
            </w:pPr>
            <w:bookmarkStart w:id="20" w:name="_Toc505659525"/>
            <w:bookmarkStart w:id="21" w:name="_Toc61936845"/>
            <w:r w:rsidRPr="00096FB7">
              <w:rPr>
                <w:rFonts w:asciiTheme="majorBidi" w:hAnsiTheme="majorBidi" w:cstheme="majorBidi"/>
                <w:bCs/>
                <w:sz w:val="22"/>
                <w:szCs w:val="22"/>
              </w:rPr>
              <w:lastRenderedPageBreak/>
              <w:t xml:space="preserve">C: Preparation of </w:t>
            </w:r>
            <w:bookmarkEnd w:id="20"/>
            <w:bookmarkEnd w:id="21"/>
            <w:r w:rsidRPr="00096FB7">
              <w:rPr>
                <w:rFonts w:asciiTheme="majorBidi" w:hAnsiTheme="majorBidi" w:cstheme="majorBidi"/>
                <w:bCs/>
                <w:sz w:val="22"/>
                <w:szCs w:val="22"/>
              </w:rPr>
              <w:t>Quotation</w:t>
            </w:r>
          </w:p>
        </w:tc>
      </w:tr>
      <w:tr w:rsidR="00E952C9" w:rsidRPr="00096FB7" w14:paraId="3E30468B" w14:textId="77777777" w:rsidTr="007C0B20">
        <w:tc>
          <w:tcPr>
            <w:tcW w:w="1191" w:type="pct"/>
          </w:tcPr>
          <w:p w14:paraId="08006E6A" w14:textId="77777777" w:rsidR="00E952C9" w:rsidRPr="00096FB7" w:rsidRDefault="00A86B37" w:rsidP="00812FE3">
            <w:pPr>
              <w:pStyle w:val="TOC1"/>
              <w:ind w:left="360" w:hanging="360"/>
              <w:rPr>
                <w:rFonts w:asciiTheme="majorBidi" w:hAnsiTheme="majorBidi" w:cstheme="majorBidi"/>
                <w:bCs/>
                <w:sz w:val="22"/>
                <w:szCs w:val="22"/>
              </w:rPr>
            </w:pPr>
            <w:bookmarkStart w:id="22" w:name="_Toc438438832"/>
            <w:bookmarkStart w:id="23" w:name="_Toc438532580"/>
            <w:bookmarkStart w:id="24" w:name="_Toc438733976"/>
            <w:bookmarkStart w:id="25" w:name="_Toc438907015"/>
            <w:bookmarkStart w:id="26" w:name="_Toc438907214"/>
            <w:bookmarkStart w:id="27" w:name="_Toc61936848"/>
            <w:r w:rsidRPr="00096FB7">
              <w:rPr>
                <w:rFonts w:asciiTheme="majorBidi" w:hAnsiTheme="majorBidi" w:cstheme="majorBidi"/>
                <w:bCs/>
                <w:sz w:val="22"/>
                <w:szCs w:val="22"/>
              </w:rPr>
              <w:t>4</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 xml:space="preserve">Documents Comprising your </w:t>
            </w:r>
            <w:bookmarkEnd w:id="22"/>
            <w:bookmarkEnd w:id="23"/>
            <w:bookmarkEnd w:id="24"/>
            <w:bookmarkEnd w:id="25"/>
            <w:bookmarkEnd w:id="26"/>
            <w:bookmarkEnd w:id="27"/>
            <w:r w:rsidR="00E952C9" w:rsidRPr="00096FB7">
              <w:rPr>
                <w:rFonts w:asciiTheme="majorBidi" w:hAnsiTheme="majorBidi" w:cstheme="majorBidi"/>
                <w:bCs/>
                <w:sz w:val="22"/>
                <w:szCs w:val="22"/>
              </w:rPr>
              <w:t>Quotation</w:t>
            </w:r>
          </w:p>
        </w:tc>
        <w:tc>
          <w:tcPr>
            <w:tcW w:w="3809" w:type="pct"/>
            <w:gridSpan w:val="2"/>
          </w:tcPr>
          <w:p w14:paraId="1398950E" w14:textId="77777777" w:rsidR="00E952C9" w:rsidRPr="00096FB7" w:rsidRDefault="00FC2DF4" w:rsidP="00812FE3">
            <w:pPr>
              <w:autoSpaceDE w:val="0"/>
              <w:autoSpaceDN w:val="0"/>
              <w:adjustRightInd w:val="0"/>
              <w:spacing w:before="240" w:after="80" w:line="276" w:lineRule="auto"/>
              <w:ind w:left="539" w:hanging="539"/>
              <w:contextualSpacing/>
              <w:jc w:val="both"/>
              <w:rPr>
                <w:rFonts w:asciiTheme="majorBidi" w:hAnsiTheme="majorBidi" w:cstheme="majorBidi"/>
                <w:sz w:val="22"/>
                <w:szCs w:val="22"/>
              </w:rPr>
            </w:pPr>
            <w:r w:rsidRPr="00096FB7">
              <w:rPr>
                <w:rFonts w:asciiTheme="majorBidi" w:hAnsiTheme="majorBidi" w:cstheme="majorBidi"/>
                <w:sz w:val="22"/>
                <w:szCs w:val="22"/>
              </w:rPr>
              <w:t>4.1 The</w:t>
            </w:r>
            <w:r w:rsidR="00E952C9" w:rsidRPr="00096FB7">
              <w:rPr>
                <w:rFonts w:asciiTheme="majorBidi" w:hAnsiTheme="majorBidi" w:cstheme="majorBidi"/>
                <w:sz w:val="22"/>
                <w:szCs w:val="22"/>
              </w:rPr>
              <w:t xml:space="preserve"> Quotation shall comprise the following:</w:t>
            </w:r>
          </w:p>
          <w:p w14:paraId="5F9AE492" w14:textId="77777777" w:rsidR="00456A02" w:rsidRDefault="00E952C9" w:rsidP="00456A02">
            <w:pPr>
              <w:pStyle w:val="Heading3"/>
              <w:numPr>
                <w:ilvl w:val="2"/>
                <w:numId w:val="5"/>
              </w:numPr>
              <w:spacing w:before="240" w:after="80" w:line="276" w:lineRule="auto"/>
              <w:contextualSpacing/>
              <w:rPr>
                <w:rFonts w:asciiTheme="majorBidi" w:hAnsiTheme="majorBidi" w:cstheme="majorBidi"/>
                <w:sz w:val="22"/>
                <w:szCs w:val="22"/>
              </w:rPr>
            </w:pPr>
            <w:r w:rsidRPr="00096FB7">
              <w:rPr>
                <w:rFonts w:asciiTheme="majorBidi" w:hAnsiTheme="majorBidi" w:cstheme="majorBidi"/>
                <w:sz w:val="22"/>
                <w:szCs w:val="22"/>
              </w:rPr>
              <w:t xml:space="preserve">Quotation Submission Form </w:t>
            </w:r>
            <w:r w:rsidR="00456A02">
              <w:rPr>
                <w:rFonts w:asciiTheme="majorBidi" w:hAnsiTheme="majorBidi" w:cstheme="majorBidi"/>
                <w:sz w:val="22"/>
                <w:szCs w:val="22"/>
              </w:rPr>
              <w:t xml:space="preserve">(section V) </w:t>
            </w:r>
          </w:p>
          <w:p w14:paraId="543F8E81" w14:textId="77777777" w:rsidR="00C60EE0" w:rsidRPr="00C60EE0" w:rsidRDefault="00456A02" w:rsidP="00C60EE0">
            <w:pPr>
              <w:pStyle w:val="Heading3"/>
              <w:numPr>
                <w:ilvl w:val="2"/>
                <w:numId w:val="5"/>
              </w:numPr>
              <w:spacing w:before="240" w:after="80" w:line="276" w:lineRule="auto"/>
              <w:contextualSpacing/>
              <w:rPr>
                <w:rFonts w:asciiTheme="majorBidi" w:hAnsiTheme="majorBidi" w:cstheme="majorBidi"/>
                <w:sz w:val="22"/>
                <w:szCs w:val="22"/>
              </w:rPr>
            </w:pPr>
            <w:r>
              <w:rPr>
                <w:rFonts w:asciiTheme="majorBidi" w:hAnsiTheme="majorBidi" w:cstheme="majorBidi"/>
                <w:sz w:val="22"/>
                <w:szCs w:val="22"/>
              </w:rPr>
              <w:t>Price Schedule</w:t>
            </w:r>
            <w:r w:rsidR="00FB6F25">
              <w:rPr>
                <w:rFonts w:asciiTheme="majorBidi" w:hAnsiTheme="majorBidi" w:cstheme="majorBidi"/>
                <w:sz w:val="22"/>
                <w:szCs w:val="22"/>
              </w:rPr>
              <w:t xml:space="preserve"> (Section VI)</w:t>
            </w:r>
            <w:r>
              <w:rPr>
                <w:rFonts w:asciiTheme="majorBidi" w:hAnsiTheme="majorBidi" w:cstheme="majorBidi"/>
                <w:sz w:val="22"/>
                <w:szCs w:val="22"/>
              </w:rPr>
              <w:t>;</w:t>
            </w:r>
          </w:p>
          <w:p w14:paraId="3FB6C715" w14:textId="52F09DD6" w:rsidR="00C60EE0" w:rsidRPr="00A1601B" w:rsidRDefault="00E952C9" w:rsidP="00A1601B">
            <w:pPr>
              <w:pStyle w:val="Heading3"/>
              <w:numPr>
                <w:ilvl w:val="2"/>
                <w:numId w:val="5"/>
              </w:numPr>
              <w:spacing w:before="240" w:after="80" w:line="276" w:lineRule="auto"/>
              <w:contextualSpacing/>
              <w:rPr>
                <w:rFonts w:asciiTheme="majorBidi" w:hAnsiTheme="majorBidi" w:cstheme="majorBidi"/>
                <w:sz w:val="22"/>
                <w:szCs w:val="22"/>
              </w:rPr>
            </w:pPr>
            <w:r w:rsidRPr="00456A02">
              <w:rPr>
                <w:rFonts w:asciiTheme="majorBidi" w:hAnsiTheme="majorBidi" w:cstheme="majorBidi"/>
                <w:sz w:val="22"/>
                <w:szCs w:val="22"/>
              </w:rPr>
              <w:t>Technical Specifications &amp; Compliance with Specifications</w:t>
            </w:r>
            <w:r w:rsidR="00456A02" w:rsidRPr="00456A02">
              <w:rPr>
                <w:rFonts w:asciiTheme="majorBidi" w:hAnsiTheme="majorBidi" w:cstheme="majorBidi"/>
                <w:sz w:val="22"/>
                <w:szCs w:val="22"/>
              </w:rPr>
              <w:t xml:space="preserve"> (section IV)</w:t>
            </w:r>
            <w:r w:rsidR="00C60EE0">
              <w:t xml:space="preserve">     </w:t>
            </w:r>
          </w:p>
          <w:p w14:paraId="62003CFB" w14:textId="77777777" w:rsidR="00C60EE0" w:rsidRPr="00C60EE0" w:rsidRDefault="00C60EE0" w:rsidP="00C60EE0">
            <w:r>
              <w:t xml:space="preserve">       </w:t>
            </w:r>
          </w:p>
        </w:tc>
      </w:tr>
      <w:tr w:rsidR="00E952C9" w:rsidRPr="00096FB7" w14:paraId="7BF9FAF0" w14:textId="77777777" w:rsidTr="007C0B20">
        <w:tc>
          <w:tcPr>
            <w:tcW w:w="1191" w:type="pct"/>
          </w:tcPr>
          <w:p w14:paraId="5D0F28C6" w14:textId="77777777" w:rsidR="00E952C9" w:rsidRPr="00096FB7" w:rsidRDefault="00A86B37" w:rsidP="00812FE3">
            <w:pPr>
              <w:pStyle w:val="TOC1"/>
              <w:ind w:left="274" w:hanging="274"/>
              <w:rPr>
                <w:rFonts w:asciiTheme="majorBidi" w:hAnsiTheme="majorBidi" w:cstheme="majorBidi"/>
                <w:bCs/>
                <w:sz w:val="22"/>
                <w:szCs w:val="22"/>
              </w:rPr>
            </w:pPr>
            <w:bookmarkStart w:id="28" w:name="_Toc61936849"/>
            <w:r w:rsidRPr="00096FB7">
              <w:rPr>
                <w:rFonts w:asciiTheme="majorBidi" w:hAnsiTheme="majorBidi" w:cstheme="majorBidi"/>
                <w:bCs/>
                <w:sz w:val="22"/>
                <w:szCs w:val="22"/>
              </w:rPr>
              <w:t>5</w:t>
            </w:r>
            <w:r w:rsidR="00E952C9" w:rsidRPr="00096FB7">
              <w:rPr>
                <w:rFonts w:asciiTheme="majorBidi" w:hAnsiTheme="majorBidi" w:cstheme="majorBidi"/>
                <w:bCs/>
                <w:sz w:val="22"/>
                <w:szCs w:val="22"/>
              </w:rPr>
              <w:t>.  Quotation Submission Form and Price Schedules</w:t>
            </w:r>
            <w:bookmarkEnd w:id="28"/>
          </w:p>
        </w:tc>
        <w:tc>
          <w:tcPr>
            <w:tcW w:w="3809" w:type="pct"/>
            <w:gridSpan w:val="2"/>
          </w:tcPr>
          <w:p w14:paraId="299C0B73" w14:textId="77777777" w:rsidR="00E952C9" w:rsidRPr="00096FB7" w:rsidRDefault="00A86B37" w:rsidP="00812FE3">
            <w:pPr>
              <w:autoSpaceDE w:val="0"/>
              <w:autoSpaceDN w:val="0"/>
              <w:adjustRightInd w:val="0"/>
              <w:spacing w:before="240" w:after="80" w:line="276" w:lineRule="auto"/>
              <w:ind w:left="539" w:hanging="539"/>
              <w:jc w:val="both"/>
              <w:rPr>
                <w:rFonts w:asciiTheme="majorBidi" w:hAnsiTheme="majorBidi" w:cstheme="majorBidi"/>
                <w:sz w:val="22"/>
                <w:szCs w:val="22"/>
              </w:rPr>
            </w:pPr>
            <w:r w:rsidRPr="00096FB7">
              <w:rPr>
                <w:rFonts w:asciiTheme="majorBidi" w:hAnsiTheme="majorBidi" w:cstheme="majorBidi"/>
                <w:sz w:val="22"/>
                <w:szCs w:val="22"/>
              </w:rPr>
              <w:t>5.1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807300" w:rsidRPr="00096FB7">
              <w:rPr>
                <w:rFonts w:asciiTheme="majorBidi" w:hAnsiTheme="majorBidi" w:cstheme="majorBidi"/>
                <w:sz w:val="22"/>
                <w:szCs w:val="22"/>
              </w:rPr>
              <w:t>Suppli</w:t>
            </w:r>
            <w:r w:rsidR="00E952C9" w:rsidRPr="00096FB7">
              <w:rPr>
                <w:rFonts w:asciiTheme="majorBidi" w:hAnsiTheme="majorBidi" w:cstheme="majorBidi"/>
                <w:sz w:val="22"/>
                <w:szCs w:val="22"/>
              </w:rPr>
              <w:t xml:space="preserve">er shall submit the </w:t>
            </w:r>
            <w:r w:rsidR="00FC2DF4"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Submission Form using th</w:t>
            </w:r>
            <w:r w:rsidR="00FC2DF4">
              <w:rPr>
                <w:rFonts w:asciiTheme="majorBidi" w:hAnsiTheme="majorBidi" w:cstheme="majorBidi"/>
                <w:sz w:val="22"/>
                <w:szCs w:val="22"/>
              </w:rPr>
              <w:t xml:space="preserve">e form furnished in Section V. </w:t>
            </w:r>
            <w:r w:rsidR="00E952C9" w:rsidRPr="00096FB7">
              <w:rPr>
                <w:rFonts w:asciiTheme="majorBidi" w:hAnsiTheme="majorBidi" w:cstheme="majorBidi"/>
                <w:sz w:val="22"/>
                <w:szCs w:val="22"/>
              </w:rPr>
              <w:t>This form must be completed without any alterations to its format, and no substitutes shall be accepted.  All blank spaces shall be filled in with the information requested.</w:t>
            </w:r>
          </w:p>
          <w:p w14:paraId="626FF43F"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5</w:t>
            </w:r>
            <w:r w:rsidR="00E952C9" w:rsidRPr="00096FB7">
              <w:rPr>
                <w:rFonts w:asciiTheme="majorBidi" w:hAnsiTheme="majorBidi" w:cstheme="majorBidi"/>
                <w:sz w:val="22"/>
                <w:szCs w:val="22"/>
              </w:rPr>
              <w:t xml:space="preserve">.2 </w:t>
            </w:r>
            <w:r w:rsidR="00E952C9" w:rsidRPr="00096FB7">
              <w:rPr>
                <w:rFonts w:asciiTheme="majorBidi" w:hAnsiTheme="majorBidi" w:cstheme="majorBidi"/>
                <w:sz w:val="22"/>
                <w:szCs w:val="22"/>
              </w:rPr>
              <w:tab/>
              <w:t xml:space="preserve">Alternative offers shall not be considered. The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 xml:space="preserve"> are advised not to quote different options for the same item but furnish the most competitive among the options available to the </w:t>
            </w:r>
            <w:r w:rsidR="00812FE3"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w:t>
            </w:r>
          </w:p>
        </w:tc>
      </w:tr>
      <w:tr w:rsidR="00E952C9" w:rsidRPr="00096FB7" w14:paraId="47E37927" w14:textId="77777777" w:rsidTr="007C0B20">
        <w:tc>
          <w:tcPr>
            <w:tcW w:w="1191" w:type="pct"/>
          </w:tcPr>
          <w:p w14:paraId="401CB22A" w14:textId="77777777" w:rsidR="00E952C9" w:rsidRPr="00096FB7" w:rsidRDefault="00A86B37" w:rsidP="00812FE3">
            <w:pPr>
              <w:pStyle w:val="TOC1"/>
              <w:ind w:left="270" w:hanging="270"/>
              <w:rPr>
                <w:rFonts w:asciiTheme="majorBidi" w:hAnsiTheme="majorBidi" w:cstheme="majorBidi"/>
                <w:bCs/>
                <w:sz w:val="22"/>
                <w:szCs w:val="22"/>
              </w:rPr>
            </w:pPr>
            <w:bookmarkStart w:id="29" w:name="_Toc438438835"/>
            <w:bookmarkStart w:id="30" w:name="_Toc438532588"/>
            <w:bookmarkStart w:id="31" w:name="_Toc438733979"/>
            <w:bookmarkStart w:id="32" w:name="_Toc438907018"/>
            <w:bookmarkStart w:id="33" w:name="_Toc438907217"/>
            <w:bookmarkStart w:id="34" w:name="_Toc61936851"/>
            <w:r w:rsidRPr="00096FB7">
              <w:rPr>
                <w:rFonts w:asciiTheme="majorBidi" w:hAnsiTheme="majorBidi" w:cstheme="majorBidi"/>
                <w:bCs/>
                <w:sz w:val="22"/>
                <w:szCs w:val="22"/>
              </w:rPr>
              <w:lastRenderedPageBreak/>
              <w:t>6</w:t>
            </w:r>
            <w:r w:rsidR="00E952C9" w:rsidRPr="00096FB7">
              <w:rPr>
                <w:rFonts w:asciiTheme="majorBidi" w:hAnsiTheme="majorBidi" w:cstheme="majorBidi"/>
                <w:bCs/>
                <w:sz w:val="22"/>
                <w:szCs w:val="22"/>
              </w:rPr>
              <w:t>.  Prices and Discounts</w:t>
            </w:r>
            <w:bookmarkEnd w:id="29"/>
            <w:bookmarkEnd w:id="30"/>
            <w:bookmarkEnd w:id="31"/>
            <w:bookmarkEnd w:id="32"/>
            <w:bookmarkEnd w:id="33"/>
            <w:bookmarkEnd w:id="34"/>
          </w:p>
        </w:tc>
        <w:tc>
          <w:tcPr>
            <w:tcW w:w="3809" w:type="pct"/>
            <w:gridSpan w:val="2"/>
          </w:tcPr>
          <w:p w14:paraId="27EBBB2B"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Unless specifically stated in Data Sheet, all items must be priced separately in the Price Schedules.  </w:t>
            </w:r>
          </w:p>
          <w:p w14:paraId="19782628"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price to be quoted in the Quotation Submission Form shall be the total price of the Quotation, including any discounts offered. </w:t>
            </w:r>
          </w:p>
          <w:p w14:paraId="315C9596" w14:textId="77777777" w:rsidR="00E952C9" w:rsidRPr="00096FB7" w:rsidRDefault="00A86B37"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6.3</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Prices quoted by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be fixed during 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’s performance of the Contract and not subject to variation on any account.  A Quotation submitted with an adjustable price shall be treated as </w:t>
            </w:r>
            <w:r w:rsidR="00372287" w:rsidRPr="00096FB7">
              <w:rPr>
                <w:rFonts w:asciiTheme="majorBidi" w:hAnsiTheme="majorBidi" w:cstheme="majorBidi"/>
                <w:sz w:val="22"/>
                <w:szCs w:val="22"/>
              </w:rPr>
              <w:t>non-responsive</w:t>
            </w:r>
            <w:r w:rsidR="00E952C9" w:rsidRPr="00096FB7">
              <w:rPr>
                <w:rFonts w:asciiTheme="majorBidi" w:hAnsiTheme="majorBidi" w:cstheme="majorBidi"/>
                <w:sz w:val="22"/>
                <w:szCs w:val="22"/>
              </w:rPr>
              <w:t xml:space="preserve"> and may be rejected.</w:t>
            </w:r>
          </w:p>
        </w:tc>
      </w:tr>
      <w:tr w:rsidR="00E952C9" w:rsidRPr="00096FB7" w14:paraId="4A8BE89A" w14:textId="77777777" w:rsidTr="007C0B20">
        <w:tc>
          <w:tcPr>
            <w:tcW w:w="1191" w:type="pct"/>
          </w:tcPr>
          <w:p w14:paraId="7CABA8F4" w14:textId="77777777" w:rsidR="00E952C9" w:rsidRPr="00096FB7" w:rsidRDefault="00A86B37" w:rsidP="00812FE3">
            <w:pPr>
              <w:pStyle w:val="TOC1"/>
              <w:ind w:left="360" w:hanging="360"/>
              <w:rPr>
                <w:rFonts w:asciiTheme="majorBidi" w:hAnsiTheme="majorBidi" w:cstheme="majorBidi"/>
                <w:bCs/>
                <w:sz w:val="22"/>
                <w:szCs w:val="22"/>
              </w:rPr>
            </w:pPr>
            <w:bookmarkStart w:id="35" w:name="_Toc438438836"/>
            <w:bookmarkStart w:id="36" w:name="_Toc438532597"/>
            <w:bookmarkStart w:id="37" w:name="_Toc438733980"/>
            <w:bookmarkStart w:id="38" w:name="_Toc438907019"/>
            <w:bookmarkStart w:id="39" w:name="_Toc438907218"/>
            <w:bookmarkStart w:id="40" w:name="_Toc61936852"/>
            <w:r w:rsidRPr="00096FB7">
              <w:rPr>
                <w:rFonts w:asciiTheme="majorBidi" w:hAnsiTheme="majorBidi" w:cstheme="majorBidi"/>
                <w:bCs/>
                <w:sz w:val="22"/>
                <w:szCs w:val="22"/>
              </w:rPr>
              <w:t>7</w:t>
            </w:r>
            <w:r w:rsidR="00E952C9" w:rsidRPr="00096FB7">
              <w:rPr>
                <w:rFonts w:asciiTheme="majorBidi" w:hAnsiTheme="majorBidi" w:cstheme="majorBidi"/>
                <w:bCs/>
                <w:sz w:val="22"/>
                <w:szCs w:val="22"/>
              </w:rPr>
              <w:t xml:space="preserve">. </w:t>
            </w:r>
            <w:r w:rsidR="00E952C9" w:rsidRPr="00096FB7">
              <w:rPr>
                <w:rFonts w:asciiTheme="majorBidi" w:hAnsiTheme="majorBidi" w:cstheme="majorBidi"/>
                <w:bCs/>
                <w:sz w:val="22"/>
                <w:szCs w:val="22"/>
              </w:rPr>
              <w:tab/>
              <w:t>Cu</w:t>
            </w:r>
            <w:bookmarkStart w:id="41" w:name="_Hlt438531797"/>
            <w:bookmarkEnd w:id="41"/>
            <w:r w:rsidR="00E952C9" w:rsidRPr="00096FB7">
              <w:rPr>
                <w:rFonts w:asciiTheme="majorBidi" w:hAnsiTheme="majorBidi" w:cstheme="majorBidi"/>
                <w:bCs/>
                <w:sz w:val="22"/>
                <w:szCs w:val="22"/>
              </w:rPr>
              <w:t xml:space="preserve">rrency </w:t>
            </w:r>
            <w:bookmarkEnd w:id="35"/>
            <w:bookmarkEnd w:id="36"/>
            <w:bookmarkEnd w:id="37"/>
            <w:bookmarkEnd w:id="38"/>
            <w:bookmarkEnd w:id="39"/>
            <w:bookmarkEnd w:id="40"/>
          </w:p>
        </w:tc>
        <w:tc>
          <w:tcPr>
            <w:tcW w:w="3809" w:type="pct"/>
            <w:gridSpan w:val="2"/>
          </w:tcPr>
          <w:p w14:paraId="607D8609"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7.1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supplier shall quote only in Maldivian Rufiyaa.</w:t>
            </w:r>
          </w:p>
        </w:tc>
      </w:tr>
      <w:tr w:rsidR="00E952C9" w:rsidRPr="00096FB7" w14:paraId="6D6C7875" w14:textId="77777777" w:rsidTr="007C0B20">
        <w:tc>
          <w:tcPr>
            <w:tcW w:w="1191" w:type="pct"/>
          </w:tcPr>
          <w:p w14:paraId="746733E9" w14:textId="77777777" w:rsidR="00E952C9" w:rsidRPr="00096FB7" w:rsidRDefault="00DA1ADD" w:rsidP="00812FE3">
            <w:pPr>
              <w:pStyle w:val="TOC1"/>
              <w:ind w:left="360" w:hanging="360"/>
              <w:rPr>
                <w:rFonts w:asciiTheme="majorBidi" w:hAnsiTheme="majorBidi" w:cstheme="majorBidi"/>
                <w:bCs/>
                <w:sz w:val="22"/>
                <w:szCs w:val="22"/>
              </w:rPr>
            </w:pPr>
            <w:bookmarkStart w:id="42" w:name="_Toc438438839"/>
            <w:bookmarkStart w:id="43" w:name="_Toc438532600"/>
            <w:bookmarkStart w:id="44" w:name="_Toc438733983"/>
            <w:bookmarkStart w:id="45" w:name="_Toc438907022"/>
            <w:bookmarkStart w:id="46" w:name="_Toc438907221"/>
            <w:bookmarkStart w:id="47" w:name="_Toc61936855"/>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  Documents to Establish the Conformity of the Goods</w:t>
            </w:r>
            <w:bookmarkEnd w:id="42"/>
            <w:bookmarkEnd w:id="43"/>
            <w:bookmarkEnd w:id="44"/>
            <w:bookmarkEnd w:id="45"/>
            <w:bookmarkEnd w:id="46"/>
            <w:bookmarkEnd w:id="47"/>
          </w:p>
        </w:tc>
        <w:tc>
          <w:tcPr>
            <w:tcW w:w="3809" w:type="pct"/>
            <w:gridSpan w:val="2"/>
          </w:tcPr>
          <w:p w14:paraId="363F54ED"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8.1</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The </w:t>
            </w:r>
            <w:r w:rsidR="000C1C2A"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shall furnish as part of its quotation the documentary evidence that the Goods conform to the technical specifications and standards specified in </w:t>
            </w:r>
            <w:r w:rsidR="00E952C9" w:rsidRPr="00456A02">
              <w:rPr>
                <w:rFonts w:asciiTheme="majorBidi" w:hAnsiTheme="majorBidi" w:cstheme="majorBidi"/>
                <w:i/>
                <w:iCs/>
                <w:sz w:val="22"/>
                <w:szCs w:val="22"/>
              </w:rPr>
              <w:t>Section IV, “Technical Specifications &amp; Compliance with Specifications”</w:t>
            </w:r>
            <w:r w:rsidR="00E952C9" w:rsidRPr="00096FB7">
              <w:rPr>
                <w:rFonts w:asciiTheme="majorBidi" w:hAnsiTheme="majorBidi" w:cstheme="majorBidi"/>
                <w:sz w:val="22"/>
                <w:szCs w:val="22"/>
              </w:rPr>
              <w:t>.</w:t>
            </w:r>
          </w:p>
          <w:p w14:paraId="36A9D580"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8.2</w:t>
            </w:r>
            <w:r w:rsidRPr="00096FB7">
              <w:rPr>
                <w:rFonts w:asciiTheme="majorBidi" w:hAnsiTheme="majorBidi" w:cstheme="majorBidi"/>
                <w:sz w:val="22"/>
                <w:szCs w:val="22"/>
              </w:rPr>
              <w:tab/>
            </w:r>
            <w:r w:rsidR="00E952C9" w:rsidRPr="00096FB7">
              <w:rPr>
                <w:rFonts w:asciiTheme="majorBidi" w:hAnsiTheme="majorBidi" w:cstheme="majorBidi"/>
                <w:sz w:val="22"/>
                <w:szCs w:val="22"/>
              </w:rPr>
              <w:t>The documentary evidence may be in the form of literature, drawings or data, and shall consist of a detailed item by item description of the essential technical and performance characteristics of the Goods, demonstrating substantial responsiveness of the Goods to the technical specifications, and if applicable, a statement of deviations and exceptions to the provisions of the Technical Specifications given.</w:t>
            </w:r>
          </w:p>
          <w:p w14:paraId="2C705B54"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8.3</w:t>
            </w:r>
            <w:r w:rsidRPr="00096FB7">
              <w:rPr>
                <w:rFonts w:asciiTheme="majorBidi" w:hAnsiTheme="majorBidi" w:cstheme="majorBidi"/>
                <w:sz w:val="22"/>
                <w:szCs w:val="22"/>
              </w:rPr>
              <w:tab/>
            </w:r>
            <w:r w:rsidR="00553CD6" w:rsidRPr="00096FB7">
              <w:rPr>
                <w:rFonts w:asciiTheme="majorBidi" w:hAnsiTheme="majorBidi" w:cstheme="majorBidi"/>
                <w:sz w:val="22"/>
                <w:szCs w:val="22"/>
              </w:rPr>
              <w:t>If</w:t>
            </w:r>
            <w:r w:rsidR="00E952C9" w:rsidRPr="00096FB7">
              <w:rPr>
                <w:rFonts w:asciiTheme="majorBidi" w:hAnsiTheme="majorBidi" w:cstheme="majorBidi"/>
                <w:sz w:val="22"/>
                <w:szCs w:val="22"/>
              </w:rPr>
              <w:t xml:space="preserve"> stated in the Data Sheet the </w:t>
            </w:r>
            <w:r w:rsidR="008968BD" w:rsidRPr="00096FB7">
              <w:rPr>
                <w:rFonts w:asciiTheme="majorBidi" w:hAnsiTheme="majorBidi" w:cstheme="majorBidi"/>
                <w:sz w:val="22"/>
                <w:szCs w:val="22"/>
              </w:rPr>
              <w:t>Suppli</w:t>
            </w:r>
            <w:r w:rsidR="00E952C9" w:rsidRPr="00096FB7">
              <w:rPr>
                <w:rFonts w:asciiTheme="majorBidi" w:hAnsiTheme="majorBidi" w:cstheme="majorBidi"/>
                <w:sz w:val="22"/>
                <w:szCs w:val="22"/>
              </w:rPr>
              <w:t>er shall submit a certificate from the manufacturer to demonstrate that it has been duly authorized by the manufacturer or producer of the Goods to supply these Goods in Maldives.</w:t>
            </w:r>
          </w:p>
        </w:tc>
      </w:tr>
      <w:tr w:rsidR="00E952C9" w:rsidRPr="00096FB7" w14:paraId="4964BD8A" w14:textId="77777777" w:rsidTr="007C0B20">
        <w:tc>
          <w:tcPr>
            <w:tcW w:w="1191" w:type="pct"/>
          </w:tcPr>
          <w:p w14:paraId="755623A0" w14:textId="77777777" w:rsidR="00E952C9" w:rsidRPr="00096FB7" w:rsidRDefault="00E952C9" w:rsidP="00812FE3">
            <w:pPr>
              <w:pStyle w:val="TOC1"/>
              <w:tabs>
                <w:tab w:val="clear" w:pos="360"/>
                <w:tab w:val="left" w:pos="270"/>
              </w:tabs>
              <w:ind w:left="274" w:hanging="274"/>
              <w:rPr>
                <w:rFonts w:asciiTheme="majorBidi" w:hAnsiTheme="majorBidi" w:cstheme="majorBidi"/>
                <w:bCs/>
                <w:sz w:val="22"/>
                <w:szCs w:val="22"/>
              </w:rPr>
            </w:pPr>
            <w:bookmarkStart w:id="48" w:name="_Toc438438841"/>
            <w:bookmarkStart w:id="49" w:name="_Toc438532604"/>
            <w:bookmarkStart w:id="50" w:name="_Toc438733985"/>
            <w:bookmarkStart w:id="51" w:name="_Toc438907024"/>
            <w:bookmarkStart w:id="52" w:name="_Toc438907223"/>
            <w:bookmarkStart w:id="53" w:name="_Toc61936857"/>
            <w:r w:rsidRPr="00096FB7">
              <w:rPr>
                <w:rFonts w:asciiTheme="majorBidi" w:hAnsiTheme="majorBidi" w:cstheme="majorBidi"/>
                <w:bCs/>
                <w:sz w:val="22"/>
                <w:szCs w:val="22"/>
              </w:rPr>
              <w:br w:type="page"/>
            </w:r>
            <w:r w:rsidR="00DA1ADD" w:rsidRPr="00096FB7">
              <w:rPr>
                <w:rFonts w:asciiTheme="majorBidi" w:hAnsiTheme="majorBidi" w:cstheme="majorBidi"/>
                <w:bCs/>
                <w:sz w:val="22"/>
                <w:szCs w:val="22"/>
              </w:rPr>
              <w:t>9</w:t>
            </w:r>
            <w:r w:rsidRPr="00096FB7">
              <w:rPr>
                <w:rFonts w:asciiTheme="majorBidi" w:hAnsiTheme="majorBidi" w:cstheme="majorBidi"/>
                <w:bCs/>
                <w:sz w:val="22"/>
                <w:szCs w:val="22"/>
              </w:rPr>
              <w:t xml:space="preserve">.  Period of Validity of </w:t>
            </w:r>
            <w:bookmarkEnd w:id="48"/>
            <w:bookmarkEnd w:id="49"/>
            <w:bookmarkEnd w:id="50"/>
            <w:bookmarkEnd w:id="51"/>
            <w:bookmarkEnd w:id="52"/>
            <w:bookmarkEnd w:id="53"/>
            <w:r w:rsidRPr="00096FB7">
              <w:rPr>
                <w:rFonts w:asciiTheme="majorBidi" w:hAnsiTheme="majorBidi" w:cstheme="majorBidi"/>
                <w:bCs/>
                <w:sz w:val="22"/>
                <w:szCs w:val="22"/>
              </w:rPr>
              <w:t>quotation</w:t>
            </w:r>
          </w:p>
        </w:tc>
        <w:tc>
          <w:tcPr>
            <w:tcW w:w="3809" w:type="pct"/>
            <w:gridSpan w:val="2"/>
          </w:tcPr>
          <w:p w14:paraId="04A1AC89" w14:textId="77777777" w:rsidR="00E952C9" w:rsidRPr="00096FB7" w:rsidRDefault="00DA1AD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9.1</w:t>
            </w:r>
            <w:r w:rsidRPr="00096FB7">
              <w:rPr>
                <w:rFonts w:asciiTheme="majorBidi" w:hAnsiTheme="majorBidi" w:cstheme="majorBidi"/>
                <w:sz w:val="22"/>
                <w:szCs w:val="22"/>
              </w:rPr>
              <w:tab/>
            </w:r>
            <w:r w:rsidR="00E952C9" w:rsidRPr="00096FB7">
              <w:rPr>
                <w:rFonts w:asciiTheme="majorBidi" w:hAnsiTheme="majorBidi" w:cstheme="majorBidi"/>
                <w:sz w:val="22"/>
                <w:szCs w:val="22"/>
              </w:rPr>
              <w:t>Quotations shall remain valid for the period of thirty (</w:t>
            </w:r>
            <w:r w:rsidR="00456A02">
              <w:rPr>
                <w:rFonts w:asciiTheme="majorBidi" w:hAnsiTheme="majorBidi" w:cstheme="majorBidi"/>
                <w:sz w:val="22"/>
                <w:szCs w:val="22"/>
              </w:rPr>
              <w:t>45</w:t>
            </w:r>
            <w:r w:rsidR="00E952C9" w:rsidRPr="00096FB7">
              <w:rPr>
                <w:rFonts w:asciiTheme="majorBidi" w:hAnsiTheme="majorBidi" w:cstheme="majorBidi"/>
                <w:sz w:val="22"/>
                <w:szCs w:val="22"/>
              </w:rPr>
              <w:t>) days after the quot</w:t>
            </w:r>
            <w:r w:rsidR="00456A02">
              <w:rPr>
                <w:rFonts w:asciiTheme="majorBidi" w:hAnsiTheme="majorBidi" w:cstheme="majorBidi"/>
                <w:sz w:val="22"/>
                <w:szCs w:val="22"/>
              </w:rPr>
              <w:t>ation submission deadline date.</w:t>
            </w:r>
          </w:p>
        </w:tc>
      </w:tr>
      <w:tr w:rsidR="00E952C9" w:rsidRPr="00096FB7" w14:paraId="064558DE" w14:textId="77777777" w:rsidTr="007C0B20">
        <w:trPr>
          <w:trHeight w:val="1034"/>
        </w:trPr>
        <w:tc>
          <w:tcPr>
            <w:tcW w:w="1191" w:type="pct"/>
          </w:tcPr>
          <w:p w14:paraId="38C832B2" w14:textId="77777777" w:rsidR="00E952C9" w:rsidRPr="00096FB7" w:rsidRDefault="00DA1ADD" w:rsidP="00812FE3">
            <w:pPr>
              <w:pStyle w:val="TOC1"/>
              <w:ind w:left="270" w:hanging="270"/>
              <w:rPr>
                <w:rFonts w:asciiTheme="majorBidi" w:hAnsiTheme="majorBidi" w:cstheme="majorBidi"/>
                <w:bCs/>
                <w:sz w:val="22"/>
                <w:szCs w:val="22"/>
              </w:rPr>
            </w:pPr>
            <w:bookmarkStart w:id="54" w:name="_Toc438438843"/>
            <w:bookmarkStart w:id="55" w:name="_Toc438532612"/>
            <w:bookmarkStart w:id="56" w:name="_Toc438733987"/>
            <w:bookmarkStart w:id="57" w:name="_Toc438907026"/>
            <w:bookmarkStart w:id="58" w:name="_Toc438907225"/>
            <w:bookmarkStart w:id="59" w:name="_Toc61936859"/>
            <w:r w:rsidRPr="00096FB7">
              <w:rPr>
                <w:rFonts w:asciiTheme="majorBidi" w:hAnsiTheme="majorBidi" w:cstheme="majorBidi"/>
                <w:bCs/>
                <w:sz w:val="22"/>
                <w:szCs w:val="22"/>
              </w:rPr>
              <w:t>10</w:t>
            </w:r>
            <w:r w:rsidR="00E952C9" w:rsidRPr="00096FB7">
              <w:rPr>
                <w:rFonts w:asciiTheme="majorBidi" w:hAnsiTheme="majorBidi" w:cstheme="majorBidi"/>
                <w:bCs/>
                <w:sz w:val="22"/>
                <w:szCs w:val="22"/>
              </w:rPr>
              <w:t>. Format and Signing of Quotation</w:t>
            </w:r>
            <w:bookmarkEnd w:id="54"/>
            <w:bookmarkEnd w:id="55"/>
            <w:bookmarkEnd w:id="56"/>
            <w:bookmarkEnd w:id="57"/>
            <w:bookmarkEnd w:id="58"/>
            <w:bookmarkEnd w:id="59"/>
          </w:p>
        </w:tc>
        <w:tc>
          <w:tcPr>
            <w:tcW w:w="3809" w:type="pct"/>
            <w:gridSpan w:val="2"/>
          </w:tcPr>
          <w:p w14:paraId="734DAF27" w14:textId="77777777" w:rsidR="00E952C9" w:rsidRPr="00096FB7" w:rsidRDefault="00DA1AD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10.1</w:t>
            </w:r>
            <w:r w:rsidRPr="00096FB7">
              <w:rPr>
                <w:rFonts w:asciiTheme="majorBidi" w:hAnsiTheme="majorBidi" w:cstheme="majorBidi"/>
                <w:sz w:val="22"/>
                <w:szCs w:val="22"/>
              </w:rPr>
              <w:tab/>
            </w:r>
            <w:r w:rsidR="00E952C9" w:rsidRPr="00096FB7">
              <w:rPr>
                <w:rFonts w:asciiTheme="majorBidi" w:hAnsiTheme="majorBidi" w:cstheme="majorBidi"/>
                <w:sz w:val="22"/>
                <w:szCs w:val="22"/>
              </w:rPr>
              <w:t>The quotation shall be typed or written in indelible ink and shall be signed by a person duly auth</w:t>
            </w:r>
            <w:r w:rsidR="008968BD" w:rsidRPr="00096FB7">
              <w:rPr>
                <w:rFonts w:asciiTheme="majorBidi" w:hAnsiTheme="majorBidi" w:cstheme="majorBidi"/>
                <w:sz w:val="22"/>
                <w:szCs w:val="22"/>
              </w:rPr>
              <w:t>orized to sign on behalf of the Suppli</w:t>
            </w:r>
            <w:r w:rsidR="00E952C9" w:rsidRPr="00096FB7">
              <w:rPr>
                <w:rFonts w:asciiTheme="majorBidi" w:hAnsiTheme="majorBidi" w:cstheme="majorBidi"/>
                <w:sz w:val="22"/>
                <w:szCs w:val="22"/>
              </w:rPr>
              <w:t>er.</w:t>
            </w:r>
          </w:p>
        </w:tc>
      </w:tr>
      <w:tr w:rsidR="00E952C9" w:rsidRPr="00096FB7" w14:paraId="138BD279" w14:textId="77777777" w:rsidTr="007C0B20">
        <w:tc>
          <w:tcPr>
            <w:tcW w:w="5000" w:type="pct"/>
            <w:gridSpan w:val="3"/>
          </w:tcPr>
          <w:p w14:paraId="2D6EED21" w14:textId="77777777" w:rsidR="00E952C9" w:rsidRPr="00096FB7" w:rsidRDefault="001A0F56" w:rsidP="00812FE3">
            <w:pPr>
              <w:pStyle w:val="TOC1"/>
              <w:jc w:val="center"/>
              <w:rPr>
                <w:bCs/>
                <w:sz w:val="22"/>
                <w:szCs w:val="22"/>
              </w:rPr>
            </w:pPr>
            <w:bookmarkStart w:id="60" w:name="_Toc505659526"/>
            <w:bookmarkStart w:id="61" w:name="_Toc61936860"/>
            <w:r w:rsidRPr="00096FB7">
              <w:rPr>
                <w:b w:val="0"/>
                <w:bCs/>
                <w:sz w:val="22"/>
                <w:szCs w:val="22"/>
              </w:rPr>
              <w:br w:type="page"/>
            </w:r>
            <w:r w:rsidR="00565B7C" w:rsidRPr="00096FB7">
              <w:rPr>
                <w:bCs/>
                <w:sz w:val="22"/>
                <w:szCs w:val="22"/>
              </w:rPr>
              <w:br w:type="page"/>
            </w:r>
            <w:r w:rsidR="00553CD6" w:rsidRPr="00096FB7">
              <w:rPr>
                <w:bCs/>
                <w:sz w:val="22"/>
                <w:szCs w:val="22"/>
              </w:rPr>
              <w:br w:type="page"/>
            </w:r>
            <w:r w:rsidR="00E952C9" w:rsidRPr="00096FB7">
              <w:rPr>
                <w:bCs/>
                <w:sz w:val="22"/>
                <w:szCs w:val="22"/>
              </w:rPr>
              <w:t>D: Submission and Opening of Quotation</w:t>
            </w:r>
            <w:bookmarkEnd w:id="60"/>
            <w:bookmarkEnd w:id="61"/>
          </w:p>
        </w:tc>
      </w:tr>
      <w:tr w:rsidR="00E952C9" w:rsidRPr="00096FB7" w14:paraId="45B0BB2E" w14:textId="77777777" w:rsidTr="007C0B20">
        <w:trPr>
          <w:trHeight w:val="1934"/>
        </w:trPr>
        <w:tc>
          <w:tcPr>
            <w:tcW w:w="1219" w:type="pct"/>
            <w:gridSpan w:val="2"/>
          </w:tcPr>
          <w:p w14:paraId="76162A5F" w14:textId="77777777" w:rsidR="00E952C9" w:rsidRPr="00096FB7" w:rsidRDefault="0069764D" w:rsidP="00812FE3">
            <w:pPr>
              <w:pStyle w:val="TOC1"/>
              <w:ind w:left="360" w:hanging="360"/>
              <w:rPr>
                <w:bCs/>
                <w:sz w:val="22"/>
                <w:szCs w:val="22"/>
              </w:rPr>
            </w:pPr>
            <w:bookmarkStart w:id="62" w:name="_Toc438438845"/>
            <w:bookmarkStart w:id="63" w:name="_Toc438532614"/>
            <w:bookmarkStart w:id="64" w:name="_Toc438733989"/>
            <w:bookmarkStart w:id="65" w:name="_Toc438907027"/>
            <w:bookmarkStart w:id="66" w:name="_Toc438907226"/>
            <w:bookmarkStart w:id="67" w:name="_Toc61936861"/>
            <w:r w:rsidRPr="00096FB7">
              <w:rPr>
                <w:bCs/>
                <w:sz w:val="22"/>
                <w:szCs w:val="22"/>
              </w:rPr>
              <w:t>11</w:t>
            </w:r>
            <w:r w:rsidR="00E952C9" w:rsidRPr="00096FB7">
              <w:rPr>
                <w:bCs/>
                <w:sz w:val="22"/>
                <w:szCs w:val="22"/>
              </w:rPr>
              <w:t>. Submission of Quotation</w:t>
            </w:r>
            <w:bookmarkEnd w:id="62"/>
            <w:bookmarkEnd w:id="63"/>
            <w:bookmarkEnd w:id="64"/>
            <w:bookmarkEnd w:id="65"/>
            <w:bookmarkEnd w:id="66"/>
            <w:bookmarkEnd w:id="67"/>
          </w:p>
        </w:tc>
        <w:tc>
          <w:tcPr>
            <w:tcW w:w="3781" w:type="pct"/>
          </w:tcPr>
          <w:p w14:paraId="4B64641D" w14:textId="77777777" w:rsidR="00E952C9" w:rsidRPr="00096FB7" w:rsidRDefault="00E952C9" w:rsidP="00812FE3">
            <w:pPr>
              <w:pStyle w:val="ListParagraph"/>
              <w:numPr>
                <w:ilvl w:val="0"/>
                <w:numId w:val="12"/>
              </w:numPr>
              <w:spacing w:before="240" w:after="80"/>
              <w:jc w:val="both"/>
              <w:rPr>
                <w:vanish/>
                <w:spacing w:val="-4"/>
                <w:sz w:val="22"/>
                <w:szCs w:val="22"/>
              </w:rPr>
            </w:pPr>
          </w:p>
          <w:p w14:paraId="65619210" w14:textId="77777777" w:rsidR="00E952C9" w:rsidRPr="00096FB7" w:rsidRDefault="00E952C9" w:rsidP="00812FE3">
            <w:pPr>
              <w:pStyle w:val="ListParagraph"/>
              <w:numPr>
                <w:ilvl w:val="0"/>
                <w:numId w:val="12"/>
              </w:numPr>
              <w:spacing w:before="240" w:after="80"/>
              <w:jc w:val="both"/>
              <w:rPr>
                <w:vanish/>
                <w:spacing w:val="-4"/>
                <w:sz w:val="22"/>
                <w:szCs w:val="22"/>
              </w:rPr>
            </w:pPr>
          </w:p>
          <w:p w14:paraId="6B2D4E5F" w14:textId="77777777" w:rsidR="00E952C9" w:rsidRPr="00096FB7" w:rsidRDefault="0069764D" w:rsidP="005D426E">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11.1</w:t>
            </w:r>
            <w:r w:rsidRPr="00096FB7">
              <w:rPr>
                <w:sz w:val="22"/>
                <w:szCs w:val="22"/>
              </w:rPr>
              <w:tab/>
            </w:r>
            <w:r w:rsidR="001C3425" w:rsidRPr="00096FB7">
              <w:rPr>
                <w:rFonts w:asciiTheme="majorBidi" w:hAnsiTheme="majorBidi" w:cstheme="majorBidi"/>
                <w:sz w:val="22"/>
                <w:szCs w:val="22"/>
              </w:rPr>
              <w:t>Supplier</w:t>
            </w:r>
            <w:r w:rsidR="00E952C9" w:rsidRPr="00096FB7">
              <w:rPr>
                <w:rFonts w:asciiTheme="majorBidi" w:hAnsiTheme="majorBidi" w:cstheme="majorBidi"/>
                <w:sz w:val="22"/>
                <w:szCs w:val="22"/>
              </w:rPr>
              <w:t xml:space="preserve"> may su</w:t>
            </w:r>
            <w:r w:rsidR="00621E87" w:rsidRPr="00096FB7">
              <w:rPr>
                <w:rFonts w:asciiTheme="majorBidi" w:hAnsiTheme="majorBidi" w:cstheme="majorBidi"/>
                <w:sz w:val="22"/>
                <w:szCs w:val="22"/>
              </w:rPr>
              <w:t xml:space="preserve">bmit their quotations by mail or </w:t>
            </w:r>
            <w:r w:rsidR="00E952C9" w:rsidRPr="00096FB7">
              <w:rPr>
                <w:rFonts w:asciiTheme="majorBidi" w:hAnsiTheme="majorBidi" w:cstheme="majorBidi"/>
                <w:sz w:val="22"/>
                <w:szCs w:val="22"/>
              </w:rPr>
              <w:t>by hand in sealed envelopes addressed to the Purchaser bear</w:t>
            </w:r>
            <w:r w:rsidR="005D0CE7" w:rsidRPr="00096FB7">
              <w:rPr>
                <w:rFonts w:asciiTheme="majorBidi" w:hAnsiTheme="majorBidi" w:cstheme="majorBidi"/>
                <w:sz w:val="22"/>
                <w:szCs w:val="22"/>
              </w:rPr>
              <w:t>ing</w:t>
            </w:r>
            <w:r w:rsidR="00E952C9" w:rsidRPr="00096FB7">
              <w:rPr>
                <w:rFonts w:asciiTheme="majorBidi" w:hAnsiTheme="majorBidi" w:cstheme="majorBidi"/>
                <w:sz w:val="22"/>
                <w:szCs w:val="22"/>
              </w:rPr>
              <w:t xml:space="preserve"> the specific identification of the </w:t>
            </w:r>
            <w:r w:rsidR="005D426E">
              <w:rPr>
                <w:rFonts w:asciiTheme="majorBidi" w:hAnsiTheme="majorBidi" w:cstheme="majorBidi"/>
                <w:sz w:val="22"/>
                <w:szCs w:val="22"/>
              </w:rPr>
              <w:t>R</w:t>
            </w:r>
            <w:r w:rsidR="00621E87" w:rsidRPr="00096FB7">
              <w:rPr>
                <w:rFonts w:asciiTheme="majorBidi" w:hAnsiTheme="majorBidi" w:cstheme="majorBidi"/>
                <w:sz w:val="22"/>
                <w:szCs w:val="22"/>
              </w:rPr>
              <w:t>FQ number.</w:t>
            </w:r>
          </w:p>
          <w:p w14:paraId="44247531" w14:textId="77777777" w:rsidR="00E952C9" w:rsidRPr="00096FB7" w:rsidRDefault="0069764D"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11.2</w:t>
            </w:r>
            <w:r w:rsidRPr="00096FB7">
              <w:rPr>
                <w:rFonts w:asciiTheme="majorBidi" w:hAnsiTheme="majorBidi" w:cstheme="majorBidi"/>
                <w:sz w:val="22"/>
                <w:szCs w:val="22"/>
              </w:rPr>
              <w:tab/>
            </w:r>
            <w:r w:rsidR="00E952C9" w:rsidRPr="00096FB7">
              <w:rPr>
                <w:rFonts w:asciiTheme="majorBidi" w:hAnsiTheme="majorBidi" w:cstheme="majorBidi"/>
                <w:sz w:val="22"/>
                <w:szCs w:val="22"/>
              </w:rPr>
              <w:t xml:space="preserve">If the quotation is not </w:t>
            </w:r>
            <w:r w:rsidR="005D0CE7" w:rsidRPr="00096FB7">
              <w:rPr>
                <w:rFonts w:asciiTheme="majorBidi" w:hAnsiTheme="majorBidi" w:cstheme="majorBidi"/>
                <w:sz w:val="22"/>
                <w:szCs w:val="22"/>
              </w:rPr>
              <w:t xml:space="preserve">submitted in a </w:t>
            </w:r>
            <w:r w:rsidR="00E952C9" w:rsidRPr="00096FB7">
              <w:rPr>
                <w:rFonts w:asciiTheme="majorBidi" w:hAnsiTheme="majorBidi" w:cstheme="majorBidi"/>
                <w:sz w:val="22"/>
                <w:szCs w:val="22"/>
              </w:rPr>
              <w:t xml:space="preserve">sealed and marked </w:t>
            </w:r>
            <w:r w:rsidR="005D0CE7" w:rsidRPr="00096FB7">
              <w:rPr>
                <w:rFonts w:asciiTheme="majorBidi" w:hAnsiTheme="majorBidi" w:cstheme="majorBidi"/>
                <w:sz w:val="22"/>
                <w:szCs w:val="22"/>
              </w:rPr>
              <w:t xml:space="preserve">envelope </w:t>
            </w:r>
            <w:r w:rsidR="00E952C9" w:rsidRPr="00096FB7">
              <w:rPr>
                <w:rFonts w:asciiTheme="majorBidi" w:hAnsiTheme="majorBidi" w:cstheme="majorBidi"/>
                <w:sz w:val="22"/>
                <w:szCs w:val="22"/>
              </w:rPr>
              <w:t>as required, the Purchaser will assume no responsibility for the misplacement or premature opening of the quotation.</w:t>
            </w:r>
          </w:p>
        </w:tc>
      </w:tr>
      <w:tr w:rsidR="00E952C9" w:rsidRPr="00096FB7" w14:paraId="59AB4BDE" w14:textId="77777777" w:rsidTr="007C0B20">
        <w:tc>
          <w:tcPr>
            <w:tcW w:w="1219" w:type="pct"/>
            <w:gridSpan w:val="2"/>
          </w:tcPr>
          <w:p w14:paraId="17960AA8" w14:textId="77777777" w:rsidR="00E952C9" w:rsidRPr="00096FB7" w:rsidRDefault="0069764D" w:rsidP="00812FE3">
            <w:pPr>
              <w:pStyle w:val="TOC1"/>
              <w:ind w:left="360" w:hanging="360"/>
              <w:rPr>
                <w:bCs/>
                <w:sz w:val="22"/>
                <w:szCs w:val="22"/>
              </w:rPr>
            </w:pPr>
            <w:bookmarkStart w:id="68" w:name="_Toc424009124"/>
            <w:bookmarkStart w:id="69" w:name="_Toc438438846"/>
            <w:bookmarkStart w:id="70" w:name="_Toc438532618"/>
            <w:bookmarkStart w:id="71" w:name="_Toc438733990"/>
            <w:bookmarkStart w:id="72" w:name="_Toc438907028"/>
            <w:bookmarkStart w:id="73" w:name="_Toc438907227"/>
            <w:bookmarkStart w:id="74" w:name="_Toc61936862"/>
            <w:r w:rsidRPr="00096FB7">
              <w:rPr>
                <w:bCs/>
                <w:sz w:val="22"/>
                <w:szCs w:val="22"/>
              </w:rPr>
              <w:lastRenderedPageBreak/>
              <w:t>12</w:t>
            </w:r>
            <w:r w:rsidR="00E952C9" w:rsidRPr="00096FB7">
              <w:rPr>
                <w:bCs/>
                <w:sz w:val="22"/>
                <w:szCs w:val="22"/>
              </w:rPr>
              <w:t>.  Deadline for Submission of Quotation</w:t>
            </w:r>
            <w:bookmarkEnd w:id="68"/>
            <w:bookmarkEnd w:id="69"/>
            <w:bookmarkEnd w:id="70"/>
            <w:bookmarkEnd w:id="71"/>
            <w:bookmarkEnd w:id="72"/>
            <w:bookmarkEnd w:id="73"/>
            <w:bookmarkEnd w:id="74"/>
          </w:p>
        </w:tc>
        <w:tc>
          <w:tcPr>
            <w:tcW w:w="3781" w:type="pct"/>
          </w:tcPr>
          <w:p w14:paraId="7223922A"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12.1</w:t>
            </w:r>
            <w:r w:rsidRPr="00096FB7">
              <w:rPr>
                <w:rFonts w:asciiTheme="majorBidi" w:hAnsiTheme="majorBidi" w:cstheme="majorBidi"/>
                <w:sz w:val="22"/>
                <w:szCs w:val="22"/>
              </w:rPr>
              <w:tab/>
            </w:r>
            <w:r w:rsidR="00553CD6" w:rsidRPr="00096FB7">
              <w:rPr>
                <w:rFonts w:asciiTheme="majorBidi" w:hAnsiTheme="majorBidi" w:cstheme="majorBidi"/>
                <w:sz w:val="22"/>
                <w:szCs w:val="22"/>
              </w:rPr>
              <w:t>Quotations must</w:t>
            </w:r>
            <w:r w:rsidR="00E952C9" w:rsidRPr="00096FB7">
              <w:rPr>
                <w:rFonts w:asciiTheme="majorBidi" w:hAnsiTheme="majorBidi" w:cstheme="majorBidi"/>
                <w:sz w:val="22"/>
                <w:szCs w:val="22"/>
              </w:rPr>
              <w:t xml:space="preserve"> be received by the Purchaser at the address set out in Section II, “Data Sheet”, and no later than the date and time as specified in the Data Sheet.</w:t>
            </w:r>
          </w:p>
        </w:tc>
      </w:tr>
      <w:tr w:rsidR="00E952C9" w:rsidRPr="00096FB7" w14:paraId="31AA66D8" w14:textId="77777777" w:rsidTr="007C0B20">
        <w:tc>
          <w:tcPr>
            <w:tcW w:w="1219" w:type="pct"/>
            <w:gridSpan w:val="2"/>
          </w:tcPr>
          <w:p w14:paraId="1B8A722C" w14:textId="77777777" w:rsidR="00E952C9" w:rsidRPr="00096FB7" w:rsidRDefault="00E952C9" w:rsidP="00812FE3">
            <w:pPr>
              <w:pStyle w:val="TOC1"/>
              <w:ind w:left="360" w:hanging="360"/>
              <w:rPr>
                <w:bCs/>
                <w:sz w:val="22"/>
                <w:szCs w:val="22"/>
              </w:rPr>
            </w:pPr>
            <w:bookmarkStart w:id="75" w:name="_Toc438438847"/>
            <w:bookmarkStart w:id="76" w:name="_Toc438532619"/>
            <w:bookmarkStart w:id="77" w:name="_Toc438733991"/>
            <w:bookmarkStart w:id="78" w:name="_Toc438907029"/>
            <w:bookmarkStart w:id="79" w:name="_Toc438907228"/>
            <w:bookmarkStart w:id="80" w:name="_Toc61936863"/>
            <w:r w:rsidRPr="00096FB7">
              <w:rPr>
                <w:bCs/>
                <w:sz w:val="22"/>
                <w:szCs w:val="22"/>
              </w:rPr>
              <w:t>1</w:t>
            </w:r>
            <w:r w:rsidR="0069764D" w:rsidRPr="00096FB7">
              <w:rPr>
                <w:bCs/>
                <w:sz w:val="22"/>
                <w:szCs w:val="22"/>
              </w:rPr>
              <w:t>3</w:t>
            </w:r>
            <w:r w:rsidRPr="00096FB7">
              <w:rPr>
                <w:bCs/>
                <w:sz w:val="22"/>
                <w:szCs w:val="22"/>
              </w:rPr>
              <w:t>.  Late Quotation</w:t>
            </w:r>
            <w:bookmarkEnd w:id="75"/>
            <w:bookmarkEnd w:id="76"/>
            <w:bookmarkEnd w:id="77"/>
            <w:bookmarkEnd w:id="78"/>
            <w:bookmarkEnd w:id="79"/>
            <w:bookmarkEnd w:id="80"/>
          </w:p>
        </w:tc>
        <w:tc>
          <w:tcPr>
            <w:tcW w:w="3781" w:type="pct"/>
          </w:tcPr>
          <w:p w14:paraId="294AB264" w14:textId="77777777" w:rsidR="00E952C9" w:rsidRPr="00096FB7" w:rsidRDefault="00E952C9" w:rsidP="00FC2DF4">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3</w:t>
            </w:r>
            <w:r w:rsidRPr="00096FB7">
              <w:rPr>
                <w:rFonts w:asciiTheme="majorBidi" w:hAnsiTheme="majorBidi" w:cstheme="majorBidi"/>
                <w:sz w:val="22"/>
                <w:szCs w:val="22"/>
              </w:rPr>
              <w:t>.1 The Purchaser shall reject any quotation that arrives after the deadline for submission of quotations, in accordanc</w:t>
            </w:r>
            <w:r w:rsidR="001C3425" w:rsidRPr="00096FB7">
              <w:rPr>
                <w:rFonts w:asciiTheme="majorBidi" w:hAnsiTheme="majorBidi" w:cstheme="majorBidi"/>
                <w:sz w:val="22"/>
                <w:szCs w:val="22"/>
              </w:rPr>
              <w:t>e with IT</w:t>
            </w:r>
            <w:r w:rsidR="004C1589" w:rsidRPr="00096FB7">
              <w:rPr>
                <w:rFonts w:asciiTheme="majorBidi" w:hAnsiTheme="majorBidi" w:cstheme="majorBidi"/>
                <w:sz w:val="22"/>
                <w:szCs w:val="22"/>
              </w:rPr>
              <w:t>S</w:t>
            </w:r>
            <w:r w:rsidR="001C3425" w:rsidRPr="00096FB7">
              <w:rPr>
                <w:rFonts w:asciiTheme="majorBidi" w:hAnsiTheme="majorBidi" w:cstheme="majorBidi"/>
                <w:sz w:val="22"/>
                <w:szCs w:val="22"/>
              </w:rPr>
              <w:t xml:space="preserve"> Clause 1</w:t>
            </w:r>
            <w:r w:rsidR="004C1589" w:rsidRPr="00096FB7">
              <w:rPr>
                <w:rFonts w:asciiTheme="majorBidi" w:hAnsiTheme="majorBidi" w:cstheme="majorBidi"/>
                <w:sz w:val="22"/>
                <w:szCs w:val="22"/>
              </w:rPr>
              <w:t>2</w:t>
            </w:r>
            <w:r w:rsidR="001C3425" w:rsidRPr="00096FB7">
              <w:rPr>
                <w:rFonts w:asciiTheme="majorBidi" w:hAnsiTheme="majorBidi" w:cstheme="majorBidi"/>
                <w:sz w:val="22"/>
                <w:szCs w:val="22"/>
              </w:rPr>
              <w:t>.1 above.</w:t>
            </w:r>
          </w:p>
        </w:tc>
      </w:tr>
      <w:tr w:rsidR="00E952C9" w:rsidRPr="00096FB7" w14:paraId="4F526FFB" w14:textId="77777777" w:rsidTr="007C0B20">
        <w:tc>
          <w:tcPr>
            <w:tcW w:w="1219" w:type="pct"/>
            <w:gridSpan w:val="2"/>
          </w:tcPr>
          <w:p w14:paraId="71382F01" w14:textId="77777777" w:rsidR="00E952C9" w:rsidRPr="00096FB7" w:rsidRDefault="00E952C9" w:rsidP="00812FE3">
            <w:pPr>
              <w:pStyle w:val="TOC1"/>
              <w:ind w:left="360" w:hanging="360"/>
              <w:rPr>
                <w:bCs/>
                <w:sz w:val="22"/>
                <w:szCs w:val="22"/>
              </w:rPr>
            </w:pPr>
            <w:bookmarkStart w:id="81" w:name="_Toc438438849"/>
            <w:bookmarkStart w:id="82" w:name="_Toc438532623"/>
            <w:bookmarkStart w:id="83" w:name="_Toc438733993"/>
            <w:bookmarkStart w:id="84" w:name="_Toc438907031"/>
            <w:bookmarkStart w:id="85" w:name="_Toc438907230"/>
            <w:bookmarkStart w:id="86" w:name="_Toc61936865"/>
            <w:r w:rsidRPr="00096FB7">
              <w:rPr>
                <w:bCs/>
                <w:sz w:val="22"/>
                <w:szCs w:val="22"/>
              </w:rPr>
              <w:t>1</w:t>
            </w:r>
            <w:r w:rsidR="0069764D" w:rsidRPr="00096FB7">
              <w:rPr>
                <w:bCs/>
                <w:sz w:val="22"/>
                <w:szCs w:val="22"/>
              </w:rPr>
              <w:t>4</w:t>
            </w:r>
            <w:r w:rsidRPr="00096FB7">
              <w:rPr>
                <w:bCs/>
                <w:sz w:val="22"/>
                <w:szCs w:val="22"/>
              </w:rPr>
              <w:t>.  Opening</w:t>
            </w:r>
            <w:bookmarkEnd w:id="81"/>
            <w:bookmarkEnd w:id="82"/>
            <w:bookmarkEnd w:id="83"/>
            <w:bookmarkEnd w:id="84"/>
            <w:bookmarkEnd w:id="85"/>
            <w:bookmarkEnd w:id="86"/>
            <w:r w:rsidRPr="00096FB7">
              <w:rPr>
                <w:bCs/>
                <w:sz w:val="22"/>
                <w:szCs w:val="22"/>
              </w:rPr>
              <w:t xml:space="preserve"> of Quotions</w:t>
            </w:r>
          </w:p>
        </w:tc>
        <w:tc>
          <w:tcPr>
            <w:tcW w:w="3781" w:type="pct"/>
          </w:tcPr>
          <w:p w14:paraId="13701E98"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4</w:t>
            </w:r>
            <w:r w:rsidRPr="00096FB7">
              <w:rPr>
                <w:rFonts w:asciiTheme="majorBidi" w:hAnsiTheme="majorBidi" w:cstheme="majorBidi"/>
                <w:sz w:val="22"/>
                <w:szCs w:val="22"/>
              </w:rPr>
              <w:t xml:space="preserve">.1 The Purchaser shall conduct </w:t>
            </w:r>
            <w:r w:rsidR="005D0CE7" w:rsidRPr="00096FB7">
              <w:rPr>
                <w:rFonts w:asciiTheme="majorBidi" w:hAnsiTheme="majorBidi" w:cstheme="majorBidi"/>
                <w:sz w:val="22"/>
                <w:szCs w:val="22"/>
              </w:rPr>
              <w:t xml:space="preserve">a </w:t>
            </w:r>
            <w:r w:rsidRPr="00096FB7">
              <w:rPr>
                <w:rFonts w:asciiTheme="majorBidi" w:hAnsiTheme="majorBidi" w:cstheme="majorBidi"/>
                <w:sz w:val="22"/>
                <w:szCs w:val="22"/>
              </w:rPr>
              <w:t xml:space="preserve">public </w:t>
            </w:r>
            <w:r w:rsidR="005D0CE7" w:rsidRPr="00096FB7">
              <w:rPr>
                <w:rFonts w:asciiTheme="majorBidi" w:hAnsiTheme="majorBidi" w:cstheme="majorBidi"/>
                <w:sz w:val="22"/>
                <w:szCs w:val="22"/>
              </w:rPr>
              <w:t xml:space="preserve">reading of the quotations </w:t>
            </w:r>
            <w:r w:rsidRPr="00096FB7">
              <w:rPr>
                <w:rFonts w:asciiTheme="majorBidi" w:hAnsiTheme="majorBidi" w:cstheme="majorBidi"/>
                <w:sz w:val="22"/>
                <w:szCs w:val="22"/>
              </w:rPr>
              <w:t xml:space="preserve">at the address, date and time specified in the Data Sheet.  </w:t>
            </w:r>
          </w:p>
        </w:tc>
      </w:tr>
      <w:tr w:rsidR="00E952C9" w:rsidRPr="00096FB7" w14:paraId="6DD04453" w14:textId="77777777" w:rsidTr="007C0B20">
        <w:tc>
          <w:tcPr>
            <w:tcW w:w="5000" w:type="pct"/>
            <w:gridSpan w:val="3"/>
          </w:tcPr>
          <w:p w14:paraId="289EC3F5" w14:textId="77777777" w:rsidR="00E952C9" w:rsidRPr="00096FB7" w:rsidRDefault="00E952C9" w:rsidP="00812FE3">
            <w:pPr>
              <w:pStyle w:val="TOC1"/>
              <w:spacing w:line="276" w:lineRule="auto"/>
              <w:jc w:val="center"/>
              <w:rPr>
                <w:bCs/>
                <w:sz w:val="22"/>
                <w:szCs w:val="22"/>
              </w:rPr>
            </w:pPr>
            <w:bookmarkStart w:id="87" w:name="_Toc505659527"/>
            <w:bookmarkStart w:id="88" w:name="_Toc61936866"/>
            <w:r w:rsidRPr="00096FB7">
              <w:rPr>
                <w:rFonts w:asciiTheme="majorBidi" w:hAnsiTheme="majorBidi" w:cstheme="majorBidi"/>
                <w:bCs/>
                <w:sz w:val="22"/>
                <w:szCs w:val="22"/>
              </w:rPr>
              <w:t>E: Evaluation and Comparison of Quotation</w:t>
            </w:r>
            <w:bookmarkEnd w:id="87"/>
            <w:bookmarkEnd w:id="88"/>
          </w:p>
        </w:tc>
      </w:tr>
      <w:tr w:rsidR="00E952C9" w:rsidRPr="00096FB7" w14:paraId="0272394B" w14:textId="77777777" w:rsidTr="007C0B20">
        <w:tc>
          <w:tcPr>
            <w:tcW w:w="1219" w:type="pct"/>
            <w:gridSpan w:val="2"/>
          </w:tcPr>
          <w:p w14:paraId="69DA1870" w14:textId="77777777" w:rsidR="00E952C9" w:rsidRPr="00096FB7" w:rsidRDefault="00E952C9" w:rsidP="00812FE3">
            <w:pPr>
              <w:pStyle w:val="TOC1"/>
              <w:tabs>
                <w:tab w:val="clear" w:pos="360"/>
                <w:tab w:val="left" w:pos="90"/>
              </w:tabs>
              <w:ind w:left="90" w:hanging="90"/>
              <w:rPr>
                <w:bCs/>
                <w:sz w:val="22"/>
                <w:szCs w:val="22"/>
              </w:rPr>
            </w:pPr>
            <w:bookmarkStart w:id="89" w:name="_Toc61936868"/>
            <w:r w:rsidRPr="00096FB7">
              <w:rPr>
                <w:bCs/>
                <w:sz w:val="22"/>
                <w:szCs w:val="22"/>
              </w:rPr>
              <w:t>1</w:t>
            </w:r>
            <w:r w:rsidR="0069764D" w:rsidRPr="00096FB7">
              <w:rPr>
                <w:bCs/>
                <w:sz w:val="22"/>
                <w:szCs w:val="22"/>
              </w:rPr>
              <w:t>5</w:t>
            </w:r>
            <w:r w:rsidRPr="00096FB7">
              <w:rPr>
                <w:bCs/>
                <w:sz w:val="22"/>
                <w:szCs w:val="22"/>
              </w:rPr>
              <w:t xml:space="preserve">. Clarifications </w:t>
            </w:r>
            <w:bookmarkEnd w:id="89"/>
          </w:p>
        </w:tc>
        <w:tc>
          <w:tcPr>
            <w:tcW w:w="3781" w:type="pct"/>
          </w:tcPr>
          <w:p w14:paraId="6EE87D4A"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 xml:space="preserve">.1 To assist in the examination, evaluation and comparison of the quotations, the Purchaser may, at its discretion, ask any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for a clarification of its quotation.  Any clarification submitted by a </w:t>
            </w:r>
            <w:r w:rsidR="008B78ED" w:rsidRPr="00096FB7">
              <w:rPr>
                <w:rFonts w:asciiTheme="majorBidi" w:hAnsiTheme="majorBidi" w:cstheme="majorBidi"/>
                <w:sz w:val="22"/>
                <w:szCs w:val="22"/>
              </w:rPr>
              <w:t>Supplier</w:t>
            </w:r>
            <w:r w:rsidRPr="00096FB7">
              <w:rPr>
                <w:rFonts w:asciiTheme="majorBidi" w:hAnsiTheme="majorBidi" w:cstheme="majorBidi"/>
                <w:sz w:val="22"/>
                <w:szCs w:val="22"/>
              </w:rPr>
              <w:t xml:space="preserve"> in respect to its quotation which is not in response to a request by the Purchaser shall not be considered.  </w:t>
            </w:r>
          </w:p>
          <w:p w14:paraId="681B82B5"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5</w:t>
            </w:r>
            <w:r w:rsidRPr="00096FB7">
              <w:rPr>
                <w:rFonts w:asciiTheme="majorBidi" w:hAnsiTheme="majorBidi" w:cstheme="majorBidi"/>
                <w:sz w:val="22"/>
                <w:szCs w:val="22"/>
              </w:rPr>
              <w:t>.2</w:t>
            </w:r>
            <w:r w:rsidRPr="00096FB7">
              <w:rPr>
                <w:rFonts w:asciiTheme="majorBidi" w:hAnsiTheme="majorBidi" w:cstheme="majorBidi"/>
                <w:sz w:val="22"/>
                <w:szCs w:val="22"/>
              </w:rPr>
              <w:tab/>
              <w:t>The Purchaser’s request for clarification and the response shall be in writing.</w:t>
            </w:r>
          </w:p>
        </w:tc>
      </w:tr>
      <w:tr w:rsidR="00E952C9" w:rsidRPr="00096FB7" w14:paraId="0C84FE23" w14:textId="77777777" w:rsidTr="007C0B20">
        <w:tc>
          <w:tcPr>
            <w:tcW w:w="1219" w:type="pct"/>
            <w:gridSpan w:val="2"/>
          </w:tcPr>
          <w:p w14:paraId="730C960F" w14:textId="77777777" w:rsidR="00E952C9" w:rsidRPr="00096FB7" w:rsidRDefault="001E63DE" w:rsidP="00812FE3">
            <w:pPr>
              <w:pStyle w:val="TOC1"/>
              <w:rPr>
                <w:bCs/>
                <w:sz w:val="22"/>
                <w:szCs w:val="22"/>
              </w:rPr>
            </w:pPr>
            <w:bookmarkStart w:id="90" w:name="_Toc424009130"/>
            <w:bookmarkStart w:id="91" w:name="_Toc438438853"/>
            <w:bookmarkStart w:id="92" w:name="_Toc438532632"/>
            <w:bookmarkStart w:id="93" w:name="_Toc438733997"/>
            <w:bookmarkStart w:id="94" w:name="_Toc438907034"/>
            <w:bookmarkStart w:id="95" w:name="_Toc438907233"/>
            <w:bookmarkStart w:id="96" w:name="_Toc61936869"/>
            <w:r w:rsidRPr="00096FB7">
              <w:rPr>
                <w:bCs/>
                <w:sz w:val="22"/>
                <w:szCs w:val="22"/>
              </w:rPr>
              <w:t>1</w:t>
            </w:r>
            <w:r w:rsidR="0069764D" w:rsidRPr="00096FB7">
              <w:rPr>
                <w:bCs/>
                <w:sz w:val="22"/>
                <w:szCs w:val="22"/>
              </w:rPr>
              <w:t>6</w:t>
            </w:r>
            <w:r w:rsidRPr="00096FB7">
              <w:rPr>
                <w:bCs/>
                <w:sz w:val="22"/>
                <w:szCs w:val="22"/>
              </w:rPr>
              <w:t>.</w:t>
            </w:r>
            <w:r w:rsidR="00E952C9" w:rsidRPr="00096FB7">
              <w:rPr>
                <w:bCs/>
                <w:sz w:val="22"/>
                <w:szCs w:val="22"/>
              </w:rPr>
              <w:t>Responsivenes</w:t>
            </w:r>
            <w:bookmarkEnd w:id="90"/>
            <w:r w:rsidR="00FC2DF4">
              <w:rPr>
                <w:bCs/>
                <w:sz w:val="22"/>
                <w:szCs w:val="22"/>
              </w:rPr>
              <w:t xml:space="preserve">s </w:t>
            </w:r>
            <w:r w:rsidR="00E952C9" w:rsidRPr="00096FB7">
              <w:rPr>
                <w:bCs/>
                <w:sz w:val="22"/>
                <w:szCs w:val="22"/>
              </w:rPr>
              <w:t>of Quotations</w:t>
            </w:r>
            <w:bookmarkEnd w:id="91"/>
            <w:bookmarkEnd w:id="92"/>
            <w:bookmarkEnd w:id="93"/>
            <w:bookmarkEnd w:id="94"/>
            <w:bookmarkEnd w:id="95"/>
            <w:bookmarkEnd w:id="96"/>
          </w:p>
        </w:tc>
        <w:tc>
          <w:tcPr>
            <w:tcW w:w="3781" w:type="pct"/>
          </w:tcPr>
          <w:p w14:paraId="44E5B6E9" w14:textId="77777777" w:rsidR="00E952C9" w:rsidRPr="00096FB7" w:rsidRDefault="00896F83"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16.1 The</w:t>
            </w:r>
            <w:r w:rsidR="00E952C9" w:rsidRPr="00096FB7">
              <w:rPr>
                <w:rFonts w:asciiTheme="majorBidi" w:hAnsiTheme="majorBidi" w:cstheme="majorBidi"/>
                <w:sz w:val="22"/>
                <w:szCs w:val="22"/>
              </w:rPr>
              <w:t xml:space="preserve"> Purchaser will determine the responsiveness of the quotation to the documents based on the contents of the quotation received. </w:t>
            </w:r>
          </w:p>
          <w:p w14:paraId="3BA6E3FC" w14:textId="77777777" w:rsidR="00E952C9" w:rsidRPr="00096FB7" w:rsidRDefault="00E952C9"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w:t>
            </w:r>
            <w:r w:rsidR="0069764D" w:rsidRPr="00096FB7">
              <w:rPr>
                <w:rFonts w:asciiTheme="majorBidi" w:hAnsiTheme="majorBidi" w:cstheme="majorBidi"/>
                <w:sz w:val="22"/>
                <w:szCs w:val="22"/>
              </w:rPr>
              <w:t>6</w:t>
            </w:r>
            <w:r w:rsidRPr="00096FB7">
              <w:rPr>
                <w:rFonts w:asciiTheme="majorBidi" w:hAnsiTheme="majorBidi" w:cstheme="majorBidi"/>
                <w:sz w:val="22"/>
                <w:szCs w:val="22"/>
              </w:rPr>
              <w:t xml:space="preserve">.2 </w:t>
            </w:r>
            <w:r w:rsidRPr="00096FB7">
              <w:rPr>
                <w:rFonts w:asciiTheme="majorBidi" w:hAnsiTheme="majorBidi" w:cstheme="majorBidi"/>
                <w:sz w:val="22"/>
                <w:szCs w:val="22"/>
              </w:rPr>
              <w:tab/>
              <w:t xml:space="preserve">If a quotation is evaluated as not substantially responsive to the documents </w:t>
            </w:r>
            <w:r w:rsidR="0069764D" w:rsidRPr="00096FB7">
              <w:rPr>
                <w:rFonts w:asciiTheme="majorBidi" w:hAnsiTheme="majorBidi" w:cstheme="majorBidi"/>
                <w:sz w:val="22"/>
                <w:szCs w:val="22"/>
              </w:rPr>
              <w:t>issued,</w:t>
            </w:r>
            <w:r w:rsidRPr="00096FB7">
              <w:rPr>
                <w:rFonts w:asciiTheme="majorBidi" w:hAnsiTheme="majorBidi" w:cstheme="majorBidi"/>
                <w:sz w:val="22"/>
                <w:szCs w:val="22"/>
              </w:rPr>
              <w:t xml:space="preserve"> it may be rejected by the Purchaser.</w:t>
            </w:r>
          </w:p>
        </w:tc>
      </w:tr>
      <w:tr w:rsidR="00E952C9" w:rsidRPr="00096FB7" w14:paraId="6AB4D7D1" w14:textId="77777777" w:rsidTr="007C0B20">
        <w:tc>
          <w:tcPr>
            <w:tcW w:w="1219" w:type="pct"/>
            <w:gridSpan w:val="2"/>
          </w:tcPr>
          <w:p w14:paraId="6516320B" w14:textId="77777777" w:rsidR="00E952C9" w:rsidRPr="00096FB7" w:rsidRDefault="00E952C9" w:rsidP="00812FE3">
            <w:pPr>
              <w:pStyle w:val="TOC1"/>
              <w:ind w:left="360" w:hanging="360"/>
              <w:rPr>
                <w:bCs/>
                <w:sz w:val="22"/>
                <w:szCs w:val="22"/>
              </w:rPr>
            </w:pPr>
            <w:bookmarkStart w:id="97" w:name="_Toc438438859"/>
            <w:bookmarkStart w:id="98" w:name="_Toc438532648"/>
            <w:bookmarkStart w:id="99" w:name="_Toc438734003"/>
            <w:bookmarkStart w:id="100" w:name="_Toc438907040"/>
            <w:bookmarkStart w:id="101" w:name="_Toc438907239"/>
            <w:bookmarkStart w:id="102" w:name="_Toc61936875"/>
            <w:r w:rsidRPr="00096FB7">
              <w:rPr>
                <w:bCs/>
                <w:sz w:val="22"/>
                <w:szCs w:val="22"/>
              </w:rPr>
              <w:t>1</w:t>
            </w:r>
            <w:r w:rsidR="0069764D" w:rsidRPr="00096FB7">
              <w:rPr>
                <w:bCs/>
                <w:sz w:val="22"/>
                <w:szCs w:val="22"/>
              </w:rPr>
              <w:t>7</w:t>
            </w:r>
            <w:r w:rsidRPr="00096FB7">
              <w:rPr>
                <w:bCs/>
                <w:sz w:val="22"/>
                <w:szCs w:val="22"/>
              </w:rPr>
              <w:t>.  Evaluation of quotation</w:t>
            </w:r>
            <w:bookmarkEnd w:id="97"/>
            <w:bookmarkEnd w:id="98"/>
            <w:bookmarkEnd w:id="99"/>
            <w:bookmarkEnd w:id="100"/>
            <w:bookmarkEnd w:id="101"/>
            <w:bookmarkEnd w:id="102"/>
          </w:p>
        </w:tc>
        <w:tc>
          <w:tcPr>
            <w:tcW w:w="3781" w:type="pct"/>
          </w:tcPr>
          <w:p w14:paraId="1F8ACC14" w14:textId="77777777" w:rsidR="00E952C9" w:rsidRPr="00096FB7" w:rsidRDefault="005D6D59" w:rsidP="00812FE3">
            <w:pPr>
              <w:pStyle w:val="Sub-ClauseText"/>
              <w:spacing w:before="240" w:after="80"/>
              <w:ind w:left="612" w:hanging="612"/>
              <w:rPr>
                <w:rFonts w:asciiTheme="majorBidi" w:hAnsiTheme="majorBidi" w:cstheme="majorBidi"/>
                <w:spacing w:val="0"/>
                <w:sz w:val="22"/>
                <w:szCs w:val="22"/>
              </w:rPr>
            </w:pPr>
            <w:r w:rsidRPr="00096FB7">
              <w:rPr>
                <w:rFonts w:asciiTheme="majorBidi" w:hAnsiTheme="majorBidi" w:cstheme="majorBidi"/>
                <w:spacing w:val="0"/>
                <w:sz w:val="22"/>
                <w:szCs w:val="22"/>
              </w:rPr>
              <w:t>1</w:t>
            </w:r>
            <w:r w:rsidR="0069764D" w:rsidRPr="00096FB7">
              <w:rPr>
                <w:rFonts w:asciiTheme="majorBidi" w:hAnsiTheme="majorBidi" w:cstheme="majorBidi"/>
                <w:spacing w:val="0"/>
                <w:sz w:val="22"/>
                <w:szCs w:val="22"/>
              </w:rPr>
              <w:t>7</w:t>
            </w:r>
            <w:r w:rsidRPr="00096FB7">
              <w:rPr>
                <w:rFonts w:asciiTheme="majorBidi" w:hAnsiTheme="majorBidi" w:cstheme="majorBidi"/>
                <w:spacing w:val="0"/>
                <w:sz w:val="22"/>
                <w:szCs w:val="22"/>
              </w:rPr>
              <w:t xml:space="preserve">.1 </w:t>
            </w:r>
            <w:r w:rsidR="00E952C9" w:rsidRPr="00096FB7">
              <w:rPr>
                <w:rFonts w:asciiTheme="majorBidi" w:hAnsiTheme="majorBidi" w:cstheme="majorBidi"/>
                <w:spacing w:val="0"/>
                <w:sz w:val="22"/>
                <w:szCs w:val="22"/>
              </w:rPr>
              <w:t>The Purchaser shall evaluate each quotation</w:t>
            </w:r>
            <w:r w:rsidRPr="00096FB7">
              <w:rPr>
                <w:rFonts w:asciiTheme="majorBidi" w:hAnsiTheme="majorBidi" w:cstheme="majorBidi"/>
                <w:spacing w:val="0"/>
                <w:sz w:val="22"/>
                <w:szCs w:val="22"/>
              </w:rPr>
              <w:t xml:space="preserve"> that has been </w:t>
            </w:r>
            <w:r w:rsidR="00E952C9" w:rsidRPr="00096FB7">
              <w:rPr>
                <w:rFonts w:asciiTheme="majorBidi" w:hAnsiTheme="majorBidi" w:cstheme="majorBidi"/>
                <w:spacing w:val="0"/>
                <w:sz w:val="22"/>
                <w:szCs w:val="22"/>
              </w:rPr>
              <w:t>determined, to be substantially responsive.</w:t>
            </w:r>
          </w:p>
          <w:p w14:paraId="2AC3ED50" w14:textId="77777777" w:rsidR="00E952C9" w:rsidRPr="00096FB7" w:rsidRDefault="001557D9" w:rsidP="00812FE3">
            <w:pPr>
              <w:pStyle w:val="TOC1"/>
              <w:ind w:left="522" w:hanging="522"/>
              <w:jc w:val="both"/>
              <w:rPr>
                <w:rFonts w:asciiTheme="majorBidi" w:hAnsiTheme="majorBidi" w:cstheme="majorBidi"/>
                <w:b w:val="0"/>
                <w:noProof w:val="0"/>
                <w:sz w:val="22"/>
                <w:szCs w:val="22"/>
              </w:rPr>
            </w:pPr>
            <w:r w:rsidRPr="00096FB7">
              <w:rPr>
                <w:rFonts w:asciiTheme="majorBidi" w:hAnsiTheme="majorBidi" w:cstheme="majorBidi"/>
                <w:b w:val="0"/>
                <w:noProof w:val="0"/>
                <w:sz w:val="22"/>
                <w:szCs w:val="22"/>
              </w:rPr>
              <w:t>17.2 If</w:t>
            </w:r>
            <w:r w:rsidR="00E952C9" w:rsidRPr="00096FB7">
              <w:rPr>
                <w:rFonts w:asciiTheme="majorBidi" w:hAnsiTheme="majorBidi" w:cstheme="majorBidi"/>
                <w:b w:val="0"/>
                <w:noProof w:val="0"/>
                <w:sz w:val="22"/>
                <w:szCs w:val="22"/>
              </w:rPr>
              <w:t xml:space="preserve"> more than one item is given in the Schedule of </w:t>
            </w:r>
            <w:r w:rsidR="00FC2DF4">
              <w:rPr>
                <w:rFonts w:asciiTheme="majorBidi" w:hAnsiTheme="majorBidi" w:cstheme="majorBidi"/>
                <w:b w:val="0"/>
                <w:noProof w:val="0"/>
                <w:sz w:val="22"/>
                <w:szCs w:val="22"/>
              </w:rPr>
              <w:t xml:space="preserve">Requirements, </w:t>
            </w:r>
            <w:r w:rsidR="00E952C9" w:rsidRPr="00096FB7">
              <w:rPr>
                <w:rFonts w:asciiTheme="majorBidi" w:hAnsiTheme="majorBidi" w:cstheme="majorBidi"/>
                <w:b w:val="0"/>
                <w:noProof w:val="0"/>
                <w:sz w:val="22"/>
                <w:szCs w:val="22"/>
              </w:rPr>
              <w:t>the evaluation will be done either each separately or considering the total quoted price for all the items or any other manner is stated in the Data Sheet.</w:t>
            </w:r>
          </w:p>
          <w:p w14:paraId="3973EBEE" w14:textId="77777777" w:rsidR="00E952C9" w:rsidRPr="00096FB7" w:rsidRDefault="001557D9" w:rsidP="00812FE3">
            <w:pPr>
              <w:pStyle w:val="Sub-ClauseText"/>
              <w:tabs>
                <w:tab w:val="left" w:pos="612"/>
              </w:tabs>
              <w:spacing w:before="240" w:after="80"/>
              <w:ind w:left="612" w:hanging="612"/>
              <w:rPr>
                <w:spacing w:val="0"/>
                <w:sz w:val="22"/>
                <w:szCs w:val="22"/>
              </w:rPr>
            </w:pPr>
            <w:r w:rsidRPr="00096FB7">
              <w:rPr>
                <w:spacing w:val="0"/>
                <w:sz w:val="22"/>
                <w:szCs w:val="22"/>
              </w:rPr>
              <w:t>17.2 To</w:t>
            </w:r>
            <w:r w:rsidR="00E952C9" w:rsidRPr="00096FB7">
              <w:rPr>
                <w:noProof/>
                <w:spacing w:val="0"/>
                <w:sz w:val="22"/>
                <w:szCs w:val="22"/>
              </w:rPr>
              <w:t xml:space="preserve"> evaluate a quotation, the Purchaser may consider the following:</w:t>
            </w:r>
          </w:p>
          <w:p w14:paraId="2F2EE972" w14:textId="77777777" w:rsidR="00E952C9" w:rsidRPr="00096FB7" w:rsidRDefault="001C3425" w:rsidP="00812FE3">
            <w:pPr>
              <w:pStyle w:val="Heading3"/>
              <w:numPr>
                <w:ilvl w:val="2"/>
                <w:numId w:val="6"/>
              </w:numPr>
              <w:spacing w:before="240" w:after="80"/>
              <w:rPr>
                <w:sz w:val="22"/>
                <w:szCs w:val="22"/>
              </w:rPr>
            </w:pPr>
            <w:r w:rsidRPr="00096FB7">
              <w:rPr>
                <w:sz w:val="22"/>
                <w:szCs w:val="22"/>
              </w:rPr>
              <w:t>The</w:t>
            </w:r>
            <w:r w:rsidR="00E952C9" w:rsidRPr="00096FB7">
              <w:rPr>
                <w:sz w:val="22"/>
                <w:szCs w:val="22"/>
              </w:rPr>
              <w:t xml:space="preserve"> Price as quoted;</w:t>
            </w:r>
          </w:p>
          <w:p w14:paraId="35BE880A" w14:textId="77777777" w:rsidR="00E952C9" w:rsidRPr="00096FB7" w:rsidRDefault="001C3425" w:rsidP="00812FE3">
            <w:pPr>
              <w:pStyle w:val="Heading3"/>
              <w:numPr>
                <w:ilvl w:val="2"/>
                <w:numId w:val="6"/>
              </w:numPr>
              <w:spacing w:before="240" w:after="80"/>
              <w:rPr>
                <w:sz w:val="22"/>
                <w:szCs w:val="22"/>
              </w:rPr>
            </w:pPr>
            <w:r w:rsidRPr="00096FB7">
              <w:rPr>
                <w:sz w:val="22"/>
                <w:szCs w:val="22"/>
              </w:rPr>
              <w:t>Price</w:t>
            </w:r>
            <w:r w:rsidR="00E952C9" w:rsidRPr="00096FB7">
              <w:rPr>
                <w:sz w:val="22"/>
                <w:szCs w:val="22"/>
              </w:rPr>
              <w:t xml:space="preserve"> adjustment for correction of arithmetical errors;</w:t>
            </w:r>
          </w:p>
          <w:p w14:paraId="6975C85D" w14:textId="77777777" w:rsidR="00E952C9" w:rsidRPr="00096FB7" w:rsidRDefault="001C3425" w:rsidP="00812FE3">
            <w:pPr>
              <w:pStyle w:val="Heading3"/>
              <w:numPr>
                <w:ilvl w:val="2"/>
                <w:numId w:val="7"/>
              </w:numPr>
              <w:spacing w:before="240" w:after="80"/>
              <w:rPr>
                <w:sz w:val="22"/>
                <w:szCs w:val="22"/>
              </w:rPr>
            </w:pPr>
            <w:r w:rsidRPr="00096FB7">
              <w:rPr>
                <w:sz w:val="22"/>
                <w:szCs w:val="22"/>
              </w:rPr>
              <w:t>Price</w:t>
            </w:r>
            <w:r w:rsidR="00E952C9" w:rsidRPr="00096FB7">
              <w:rPr>
                <w:sz w:val="22"/>
                <w:szCs w:val="22"/>
              </w:rPr>
              <w:t xml:space="preserve"> adjustment due to discounts offered.</w:t>
            </w:r>
          </w:p>
          <w:p w14:paraId="669484BB" w14:textId="77777777" w:rsidR="00E952C9" w:rsidRPr="00096FB7" w:rsidRDefault="00E952C9" w:rsidP="00812FE3">
            <w:pPr>
              <w:pStyle w:val="TOC1"/>
              <w:ind w:left="522" w:hanging="522"/>
              <w:jc w:val="both"/>
              <w:rPr>
                <w:b w:val="0"/>
                <w:sz w:val="22"/>
                <w:szCs w:val="22"/>
              </w:rPr>
            </w:pPr>
            <w:r w:rsidRPr="00096FB7">
              <w:rPr>
                <w:b w:val="0"/>
                <w:sz w:val="22"/>
                <w:szCs w:val="22"/>
              </w:rPr>
              <w:t>1</w:t>
            </w:r>
            <w:r w:rsidR="0069764D" w:rsidRPr="00096FB7">
              <w:rPr>
                <w:b w:val="0"/>
                <w:sz w:val="22"/>
                <w:szCs w:val="22"/>
              </w:rPr>
              <w:t>7</w:t>
            </w:r>
            <w:r w:rsidRPr="00096FB7">
              <w:rPr>
                <w:b w:val="0"/>
                <w:sz w:val="22"/>
                <w:szCs w:val="22"/>
              </w:rPr>
              <w:t>.3 The Purchaser’s evaluation of a quotation may require the consideration of other factors, in addition to the Price quoted if stated in Section II, Data Sheet. These factors may be related to the characteristics, performance, and terms and conditions of purchase of the Goods.</w:t>
            </w:r>
          </w:p>
        </w:tc>
      </w:tr>
      <w:tr w:rsidR="00E952C9" w:rsidRPr="00096FB7" w14:paraId="3772F96B" w14:textId="77777777" w:rsidTr="007C0B20">
        <w:trPr>
          <w:trHeight w:val="1964"/>
        </w:trPr>
        <w:tc>
          <w:tcPr>
            <w:tcW w:w="1219" w:type="pct"/>
            <w:gridSpan w:val="2"/>
          </w:tcPr>
          <w:p w14:paraId="36C85D9E" w14:textId="77777777" w:rsidR="00E952C9" w:rsidRPr="00096FB7" w:rsidRDefault="00E952C9" w:rsidP="00812FE3">
            <w:pPr>
              <w:pStyle w:val="TOC1"/>
              <w:ind w:left="360" w:hanging="360"/>
              <w:rPr>
                <w:bCs/>
                <w:sz w:val="22"/>
                <w:szCs w:val="22"/>
              </w:rPr>
            </w:pPr>
            <w:r w:rsidRPr="00096FB7">
              <w:rPr>
                <w:bCs/>
                <w:sz w:val="22"/>
                <w:szCs w:val="22"/>
              </w:rPr>
              <w:lastRenderedPageBreak/>
              <w:t>1</w:t>
            </w:r>
            <w:r w:rsidR="0069764D" w:rsidRPr="00096FB7">
              <w:rPr>
                <w:bCs/>
                <w:sz w:val="22"/>
                <w:szCs w:val="22"/>
              </w:rPr>
              <w:t>8</w:t>
            </w:r>
            <w:r w:rsidRPr="00096FB7">
              <w:rPr>
                <w:bCs/>
                <w:sz w:val="22"/>
                <w:szCs w:val="22"/>
              </w:rPr>
              <w:t xml:space="preserve">. Purchaser’s Right to Accept any </w:t>
            </w:r>
            <w:bookmarkStart w:id="103" w:name="_Toc438438862"/>
            <w:bookmarkStart w:id="104" w:name="_Toc438532656"/>
            <w:bookmarkStart w:id="105" w:name="_Toc438734006"/>
            <w:bookmarkStart w:id="106" w:name="_Toc438907043"/>
            <w:bookmarkStart w:id="107" w:name="_Toc438907242"/>
            <w:bookmarkStart w:id="108" w:name="_Toc61936878"/>
            <w:r w:rsidRPr="00096FB7">
              <w:rPr>
                <w:bCs/>
                <w:sz w:val="22"/>
                <w:szCs w:val="22"/>
              </w:rPr>
              <w:t>Quotation, and to Reject any or all Quotations</w:t>
            </w:r>
            <w:bookmarkEnd w:id="103"/>
            <w:bookmarkEnd w:id="104"/>
            <w:bookmarkEnd w:id="105"/>
            <w:bookmarkEnd w:id="106"/>
            <w:bookmarkEnd w:id="107"/>
            <w:bookmarkEnd w:id="108"/>
          </w:p>
        </w:tc>
        <w:tc>
          <w:tcPr>
            <w:tcW w:w="3781" w:type="pct"/>
          </w:tcPr>
          <w:p w14:paraId="3FBC576E" w14:textId="77777777" w:rsidR="00E952C9" w:rsidRPr="00096FB7" w:rsidRDefault="00B06F8C" w:rsidP="00812FE3">
            <w:pPr>
              <w:autoSpaceDE w:val="0"/>
              <w:autoSpaceDN w:val="0"/>
              <w:adjustRightInd w:val="0"/>
              <w:spacing w:before="240" w:after="80" w:line="276" w:lineRule="auto"/>
              <w:ind w:left="540" w:hanging="540"/>
              <w:jc w:val="both"/>
              <w:rPr>
                <w:sz w:val="22"/>
                <w:szCs w:val="22"/>
              </w:rPr>
            </w:pPr>
            <w:r w:rsidRPr="00096FB7">
              <w:rPr>
                <w:rFonts w:asciiTheme="majorBidi" w:hAnsiTheme="majorBidi" w:cstheme="majorBidi"/>
                <w:sz w:val="22"/>
                <w:szCs w:val="22"/>
              </w:rPr>
              <w:t>18.1 The</w:t>
            </w:r>
            <w:r w:rsidR="00E952C9" w:rsidRPr="00096FB7">
              <w:rPr>
                <w:rFonts w:asciiTheme="majorBidi" w:hAnsiTheme="majorBidi" w:cstheme="majorBidi"/>
                <w:sz w:val="22"/>
                <w:szCs w:val="22"/>
              </w:rPr>
              <w:t xml:space="preserve"> </w:t>
            </w:r>
            <w:r w:rsidRPr="00096FB7">
              <w:rPr>
                <w:rFonts w:asciiTheme="majorBidi" w:hAnsiTheme="majorBidi" w:cstheme="majorBidi"/>
                <w:sz w:val="22"/>
                <w:szCs w:val="22"/>
              </w:rPr>
              <w:t>Purchaser reserves</w:t>
            </w:r>
            <w:r w:rsidR="00E952C9" w:rsidRPr="00096FB7">
              <w:rPr>
                <w:rFonts w:asciiTheme="majorBidi" w:hAnsiTheme="majorBidi" w:cstheme="majorBidi"/>
                <w:sz w:val="22"/>
                <w:szCs w:val="22"/>
              </w:rPr>
              <w:t xml:space="preserve"> the right to accept or reject any quotation, and to annul the process and reject all quotations at any time prior to acceptance, without thereby incurring any liability to </w:t>
            </w:r>
            <w:r w:rsidR="00DD549C" w:rsidRPr="00096FB7">
              <w:rPr>
                <w:rFonts w:asciiTheme="majorBidi" w:hAnsiTheme="majorBidi" w:cstheme="majorBidi"/>
                <w:sz w:val="22"/>
                <w:szCs w:val="22"/>
              </w:rPr>
              <w:t>Suppliers</w:t>
            </w:r>
            <w:r w:rsidR="00E952C9" w:rsidRPr="00096FB7">
              <w:rPr>
                <w:rFonts w:asciiTheme="majorBidi" w:hAnsiTheme="majorBidi" w:cstheme="majorBidi"/>
                <w:sz w:val="22"/>
                <w:szCs w:val="22"/>
              </w:rPr>
              <w:t>.</w:t>
            </w:r>
          </w:p>
        </w:tc>
      </w:tr>
      <w:tr w:rsidR="00E952C9" w:rsidRPr="00096FB7" w14:paraId="6E6F8841" w14:textId="77777777" w:rsidTr="007C0B20">
        <w:tc>
          <w:tcPr>
            <w:tcW w:w="5000" w:type="pct"/>
            <w:gridSpan w:val="3"/>
          </w:tcPr>
          <w:p w14:paraId="50D74B45" w14:textId="77777777" w:rsidR="00E952C9" w:rsidRPr="00096FB7" w:rsidRDefault="00E952C9" w:rsidP="00812FE3">
            <w:pPr>
              <w:pStyle w:val="TOC1"/>
              <w:jc w:val="center"/>
              <w:rPr>
                <w:bCs/>
                <w:sz w:val="22"/>
                <w:szCs w:val="22"/>
              </w:rPr>
            </w:pPr>
            <w:bookmarkStart w:id="109" w:name="_Toc505659528"/>
            <w:bookmarkStart w:id="110" w:name="_Toc61936879"/>
            <w:r w:rsidRPr="00096FB7">
              <w:rPr>
                <w:bCs/>
                <w:sz w:val="22"/>
                <w:szCs w:val="22"/>
              </w:rPr>
              <w:t>F: Award of Contract</w:t>
            </w:r>
            <w:bookmarkEnd w:id="109"/>
            <w:bookmarkEnd w:id="110"/>
          </w:p>
        </w:tc>
      </w:tr>
      <w:tr w:rsidR="00E952C9" w:rsidRPr="00096FB7" w14:paraId="28CCD7EC" w14:textId="77777777" w:rsidTr="007C0B20">
        <w:tc>
          <w:tcPr>
            <w:tcW w:w="1219" w:type="pct"/>
            <w:gridSpan w:val="2"/>
          </w:tcPr>
          <w:p w14:paraId="47CB1EEC" w14:textId="77777777" w:rsidR="00E952C9" w:rsidRPr="00096FB7" w:rsidRDefault="00E952C9" w:rsidP="00812FE3">
            <w:pPr>
              <w:pStyle w:val="TOC1"/>
              <w:ind w:left="360" w:hanging="360"/>
              <w:rPr>
                <w:bCs/>
                <w:sz w:val="22"/>
                <w:szCs w:val="22"/>
              </w:rPr>
            </w:pPr>
            <w:bookmarkStart w:id="111" w:name="_Toc438438864"/>
            <w:bookmarkStart w:id="112" w:name="_Toc438532658"/>
            <w:bookmarkStart w:id="113" w:name="_Toc438734008"/>
            <w:bookmarkStart w:id="114" w:name="_Toc438907044"/>
            <w:bookmarkStart w:id="115" w:name="_Toc438907243"/>
            <w:bookmarkStart w:id="116" w:name="_Toc61936880"/>
            <w:r w:rsidRPr="00096FB7">
              <w:rPr>
                <w:bCs/>
                <w:sz w:val="22"/>
                <w:szCs w:val="22"/>
              </w:rPr>
              <w:t>1</w:t>
            </w:r>
            <w:r w:rsidR="0069764D" w:rsidRPr="00096FB7">
              <w:rPr>
                <w:bCs/>
                <w:sz w:val="22"/>
                <w:szCs w:val="22"/>
              </w:rPr>
              <w:t>9</w:t>
            </w:r>
            <w:r w:rsidRPr="00096FB7">
              <w:rPr>
                <w:bCs/>
                <w:sz w:val="22"/>
                <w:szCs w:val="22"/>
              </w:rPr>
              <w:t>.  Acceptance of the Quotation</w:t>
            </w:r>
            <w:bookmarkEnd w:id="111"/>
            <w:bookmarkEnd w:id="112"/>
            <w:bookmarkEnd w:id="113"/>
            <w:bookmarkEnd w:id="114"/>
            <w:bookmarkEnd w:id="115"/>
            <w:bookmarkEnd w:id="116"/>
          </w:p>
        </w:tc>
        <w:tc>
          <w:tcPr>
            <w:tcW w:w="3781" w:type="pct"/>
          </w:tcPr>
          <w:p w14:paraId="566E2092" w14:textId="77777777" w:rsidR="00E952C9" w:rsidRDefault="0069764D" w:rsidP="00456A02">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19</w:t>
            </w:r>
            <w:r w:rsidR="00E952C9" w:rsidRPr="00096FB7">
              <w:rPr>
                <w:rFonts w:asciiTheme="majorBidi" w:hAnsiTheme="majorBidi" w:cstheme="majorBidi"/>
                <w:sz w:val="22"/>
                <w:szCs w:val="22"/>
              </w:rPr>
              <w:t xml:space="preserve">.1 The Purchaser will accept the quotation of the vendor whose offer has been determined to be the </w:t>
            </w:r>
            <w:r w:rsidR="00FC2DF4">
              <w:rPr>
                <w:rFonts w:asciiTheme="majorBidi" w:hAnsiTheme="majorBidi" w:cstheme="majorBidi"/>
                <w:sz w:val="22"/>
                <w:szCs w:val="22"/>
              </w:rPr>
              <w:t xml:space="preserve">most advantageous </w:t>
            </w:r>
            <w:r w:rsidR="00B06F8C" w:rsidRPr="00096FB7">
              <w:rPr>
                <w:rFonts w:asciiTheme="majorBidi" w:hAnsiTheme="majorBidi" w:cstheme="majorBidi"/>
                <w:sz w:val="22"/>
                <w:szCs w:val="22"/>
              </w:rPr>
              <w:t>quotation</w:t>
            </w:r>
            <w:r w:rsidR="00E952C9" w:rsidRPr="00096FB7">
              <w:rPr>
                <w:rFonts w:asciiTheme="majorBidi" w:hAnsiTheme="majorBidi" w:cstheme="majorBidi"/>
                <w:sz w:val="22"/>
                <w:szCs w:val="22"/>
              </w:rPr>
              <w:t xml:space="preserve"> and is substantially responsive to the documents issued.</w:t>
            </w:r>
          </w:p>
          <w:p w14:paraId="59E45CE6" w14:textId="77777777" w:rsidR="00CA56DF" w:rsidRPr="00096FB7" w:rsidRDefault="00CA56DF" w:rsidP="00CA56DF">
            <w:pPr>
              <w:autoSpaceDE w:val="0"/>
              <w:autoSpaceDN w:val="0"/>
              <w:adjustRightInd w:val="0"/>
              <w:spacing w:before="240" w:after="80" w:line="276" w:lineRule="auto"/>
              <w:ind w:left="540" w:hanging="540"/>
              <w:jc w:val="both"/>
              <w:rPr>
                <w:rFonts w:asciiTheme="majorBidi" w:hAnsiTheme="majorBidi" w:cstheme="majorBidi"/>
                <w:sz w:val="22"/>
                <w:szCs w:val="22"/>
              </w:rPr>
            </w:pPr>
            <w:r>
              <w:rPr>
                <w:rFonts w:asciiTheme="majorBidi" w:hAnsiTheme="majorBidi" w:cstheme="majorBidi"/>
                <w:sz w:val="22"/>
                <w:szCs w:val="22"/>
              </w:rPr>
              <w:t>19.2 Within</w:t>
            </w:r>
            <w:r w:rsidRPr="00633E6D">
              <w:rPr>
                <w:sz w:val="22"/>
                <w:szCs w:val="22"/>
              </w:rPr>
              <w:t xml:space="preserve"> </w:t>
            </w:r>
            <w:r>
              <w:rPr>
                <w:sz w:val="22"/>
                <w:szCs w:val="22"/>
              </w:rPr>
              <w:t>Seven</w:t>
            </w:r>
            <w:r w:rsidRPr="00633E6D">
              <w:rPr>
                <w:sz w:val="22"/>
                <w:szCs w:val="22"/>
              </w:rPr>
              <w:t xml:space="preserve"> (</w:t>
            </w:r>
            <w:r>
              <w:rPr>
                <w:sz w:val="22"/>
                <w:szCs w:val="22"/>
              </w:rPr>
              <w:t>7</w:t>
            </w:r>
            <w:r w:rsidRPr="00633E6D">
              <w:rPr>
                <w:sz w:val="22"/>
                <w:szCs w:val="22"/>
              </w:rPr>
              <w:t xml:space="preserve">) days of the receipt of notification of award from the </w:t>
            </w:r>
            <w:r w:rsidRPr="00633E6D">
              <w:rPr>
                <w:rStyle w:val="StyleHeader2-SubClausesItalicChar"/>
                <w:rFonts w:cs="Times New Roman"/>
                <w:i w:val="0"/>
                <w:iCs w:val="0"/>
                <w:sz w:val="22"/>
                <w:szCs w:val="22"/>
              </w:rPr>
              <w:t>Employer</w:t>
            </w:r>
            <w:r w:rsidRPr="00633E6D">
              <w:rPr>
                <w:sz w:val="22"/>
                <w:szCs w:val="22"/>
              </w:rPr>
              <w:t xml:space="preserve">, the successful </w:t>
            </w:r>
            <w:r>
              <w:rPr>
                <w:sz w:val="22"/>
                <w:szCs w:val="22"/>
              </w:rPr>
              <w:t>party</w:t>
            </w:r>
            <w:r w:rsidRPr="00633E6D">
              <w:rPr>
                <w:sz w:val="22"/>
                <w:szCs w:val="22"/>
              </w:rPr>
              <w:t xml:space="preserve"> shall furnish the performance security</w:t>
            </w:r>
            <w:r>
              <w:rPr>
                <w:sz w:val="22"/>
                <w:szCs w:val="22"/>
              </w:rPr>
              <w:t xml:space="preserve"> as par Public Finance Regulations act of the Maldives. </w:t>
            </w:r>
          </w:p>
        </w:tc>
      </w:tr>
      <w:tr w:rsidR="00E952C9" w:rsidRPr="00096FB7" w14:paraId="7BE9BE59" w14:textId="77777777" w:rsidTr="007C0B20">
        <w:tc>
          <w:tcPr>
            <w:tcW w:w="1219" w:type="pct"/>
            <w:gridSpan w:val="2"/>
          </w:tcPr>
          <w:p w14:paraId="55842F95" w14:textId="77777777" w:rsidR="00E952C9" w:rsidRPr="00096FB7" w:rsidRDefault="0069764D" w:rsidP="00812FE3">
            <w:pPr>
              <w:pStyle w:val="TOC1"/>
              <w:ind w:left="360" w:hanging="360"/>
              <w:rPr>
                <w:bCs/>
                <w:sz w:val="22"/>
                <w:szCs w:val="22"/>
              </w:rPr>
            </w:pPr>
            <w:bookmarkStart w:id="117" w:name="_Toc438438866"/>
            <w:bookmarkStart w:id="118" w:name="_Toc438532660"/>
            <w:bookmarkStart w:id="119" w:name="_Toc438734010"/>
            <w:bookmarkStart w:id="120" w:name="_Toc438907046"/>
            <w:bookmarkStart w:id="121" w:name="_Toc438907245"/>
            <w:bookmarkStart w:id="122" w:name="_Toc61936882"/>
            <w:r w:rsidRPr="00096FB7">
              <w:rPr>
                <w:bCs/>
                <w:sz w:val="22"/>
                <w:szCs w:val="22"/>
              </w:rPr>
              <w:t>20</w:t>
            </w:r>
            <w:r w:rsidR="00E952C9" w:rsidRPr="00096FB7">
              <w:rPr>
                <w:bCs/>
                <w:sz w:val="22"/>
                <w:szCs w:val="22"/>
              </w:rPr>
              <w:t xml:space="preserve">.  Notification of </w:t>
            </w:r>
            <w:bookmarkEnd w:id="117"/>
            <w:bookmarkEnd w:id="118"/>
            <w:bookmarkEnd w:id="119"/>
            <w:bookmarkEnd w:id="120"/>
            <w:bookmarkEnd w:id="121"/>
            <w:bookmarkEnd w:id="122"/>
            <w:r w:rsidR="00E952C9" w:rsidRPr="00096FB7">
              <w:rPr>
                <w:bCs/>
                <w:sz w:val="22"/>
                <w:szCs w:val="22"/>
              </w:rPr>
              <w:t>acceptance</w:t>
            </w:r>
          </w:p>
        </w:tc>
        <w:tc>
          <w:tcPr>
            <w:tcW w:w="3781" w:type="pct"/>
          </w:tcPr>
          <w:p w14:paraId="4B223F78" w14:textId="77777777" w:rsidR="00E952C9" w:rsidRPr="00096FB7" w:rsidRDefault="0069764D" w:rsidP="00812FE3">
            <w:pPr>
              <w:autoSpaceDE w:val="0"/>
              <w:autoSpaceDN w:val="0"/>
              <w:adjustRightInd w:val="0"/>
              <w:spacing w:before="240" w:after="80" w:line="276" w:lineRule="auto"/>
              <w:ind w:left="540" w:hanging="540"/>
              <w:jc w:val="both"/>
              <w:rPr>
                <w:rFonts w:asciiTheme="majorBidi" w:hAnsiTheme="majorBidi" w:cstheme="majorBidi"/>
                <w:sz w:val="22"/>
                <w:szCs w:val="22"/>
              </w:rPr>
            </w:pPr>
            <w:r w:rsidRPr="00096FB7">
              <w:rPr>
                <w:rFonts w:asciiTheme="majorBidi" w:hAnsiTheme="majorBidi" w:cstheme="majorBidi"/>
                <w:sz w:val="22"/>
                <w:szCs w:val="22"/>
              </w:rPr>
              <w:t>20</w:t>
            </w:r>
            <w:r w:rsidR="00E952C9" w:rsidRPr="00096FB7">
              <w:rPr>
                <w:rFonts w:asciiTheme="majorBidi" w:hAnsiTheme="majorBidi" w:cstheme="majorBidi"/>
                <w:sz w:val="22"/>
                <w:szCs w:val="22"/>
              </w:rPr>
              <w:t>.1 Prior to the expiration of the period of validity of quotation, the Purchaser will notify the successful vendor, in writing, that its</w:t>
            </w:r>
            <w:r w:rsidR="00456A02">
              <w:rPr>
                <w:rFonts w:asciiTheme="majorBidi" w:hAnsiTheme="majorBidi" w:cstheme="majorBidi"/>
                <w:sz w:val="22"/>
                <w:szCs w:val="22"/>
              </w:rPr>
              <w:t xml:space="preserve"> quotation has been accepted.</w:t>
            </w:r>
          </w:p>
        </w:tc>
      </w:tr>
    </w:tbl>
    <w:p w14:paraId="513861C7" w14:textId="77777777" w:rsidR="00E952C9" w:rsidRPr="00964430" w:rsidRDefault="00E952C9" w:rsidP="00812FE3">
      <w:pPr>
        <w:pStyle w:val="SectionVHeader"/>
        <w:spacing w:before="240" w:after="80"/>
        <w:rPr>
          <w:bCs/>
        </w:rPr>
      </w:pPr>
    </w:p>
    <w:p w14:paraId="7B0BFC76" w14:textId="77777777" w:rsidR="00E952C9" w:rsidRDefault="00E952C9" w:rsidP="00565B7C">
      <w:pPr>
        <w:pStyle w:val="BankNormal"/>
        <w:jc w:val="center"/>
        <w:rPr>
          <w:b/>
          <w:bCs/>
          <w:sz w:val="36"/>
          <w:szCs w:val="36"/>
        </w:rPr>
      </w:pPr>
      <w:r w:rsidRPr="00964430">
        <w:rPr>
          <w:b/>
          <w:bCs/>
        </w:rPr>
        <w:br w:type="page"/>
      </w:r>
      <w:r w:rsidRPr="00964430">
        <w:rPr>
          <w:b/>
          <w:bCs/>
          <w:sz w:val="36"/>
          <w:szCs w:val="36"/>
        </w:rPr>
        <w:lastRenderedPageBreak/>
        <w:t>Section II: Data Sheet</w:t>
      </w:r>
    </w:p>
    <w:p w14:paraId="15E12DA9" w14:textId="77777777" w:rsidR="00096FB7" w:rsidRPr="001557D9" w:rsidRDefault="00096FB7" w:rsidP="00565B7C">
      <w:pPr>
        <w:pStyle w:val="BankNormal"/>
        <w:jc w:val="center"/>
        <w:rPr>
          <w:b/>
          <w:bCs/>
          <w:sz w:val="4"/>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7441"/>
      </w:tblGrid>
      <w:tr w:rsidR="00E952C9" w:rsidRPr="00096FB7" w14:paraId="73335ECE" w14:textId="77777777" w:rsidTr="00624020">
        <w:tc>
          <w:tcPr>
            <w:tcW w:w="871" w:type="pct"/>
          </w:tcPr>
          <w:p w14:paraId="7AA16A5B"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ITS Clause Reference</w:t>
            </w:r>
          </w:p>
        </w:tc>
        <w:tc>
          <w:tcPr>
            <w:tcW w:w="4129" w:type="pct"/>
          </w:tcPr>
          <w:p w14:paraId="1D7A2D95" w14:textId="77777777" w:rsidR="00E952C9" w:rsidRPr="00096FB7" w:rsidRDefault="00E952C9" w:rsidP="00553CD6">
            <w:pPr>
              <w:pStyle w:val="SectionVHeader"/>
              <w:rPr>
                <w:rFonts w:asciiTheme="majorBidi" w:hAnsiTheme="majorBidi" w:cstheme="majorBidi"/>
                <w:bCs/>
                <w:sz w:val="22"/>
                <w:szCs w:val="22"/>
              </w:rPr>
            </w:pPr>
          </w:p>
        </w:tc>
      </w:tr>
      <w:tr w:rsidR="00E952C9" w:rsidRPr="00096FB7" w14:paraId="3EB8E658" w14:textId="77777777" w:rsidTr="00624020">
        <w:tc>
          <w:tcPr>
            <w:tcW w:w="871" w:type="pct"/>
          </w:tcPr>
          <w:p w14:paraId="14C8EF16"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1.2</w:t>
            </w:r>
          </w:p>
        </w:tc>
        <w:tc>
          <w:tcPr>
            <w:tcW w:w="4129" w:type="pct"/>
          </w:tcPr>
          <w:p w14:paraId="7B88E858" w14:textId="77777777" w:rsidR="00DD549C"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name and identification number of this Invitation for Quotation is</w:t>
            </w:r>
            <w:r w:rsidR="00640AFC" w:rsidRPr="00096FB7">
              <w:rPr>
                <w:rFonts w:asciiTheme="majorBidi" w:hAnsiTheme="majorBidi" w:cstheme="majorBidi"/>
                <w:b w:val="0"/>
                <w:sz w:val="22"/>
                <w:szCs w:val="22"/>
              </w:rPr>
              <w:t>:</w:t>
            </w:r>
          </w:p>
          <w:p w14:paraId="4E467180" w14:textId="5BC4273A" w:rsidR="001557D9" w:rsidRPr="001557D9" w:rsidRDefault="00AA7457" w:rsidP="00A1601B">
            <w:pPr>
              <w:spacing w:line="276" w:lineRule="auto"/>
              <w:ind w:left="720"/>
              <w:jc w:val="both"/>
              <w:rPr>
                <w:rFonts w:asciiTheme="majorBidi" w:hAnsiTheme="majorBidi" w:cstheme="majorBidi"/>
                <w:b/>
                <w:bCs/>
                <w:sz w:val="22"/>
                <w:szCs w:val="22"/>
              </w:rPr>
            </w:pPr>
            <w:r w:rsidRPr="00AA7457">
              <w:rPr>
                <w:rFonts w:asciiTheme="majorBidi" w:hAnsiTheme="majorBidi" w:cstheme="majorBidi"/>
                <w:b/>
                <w:bCs/>
                <w:sz w:val="22"/>
                <w:szCs w:val="22"/>
              </w:rPr>
              <w:t>Supply and Delivery of Tablets and Peripherals for Surveying</w:t>
            </w:r>
          </w:p>
          <w:p w14:paraId="7F7D2D50" w14:textId="0F219328" w:rsidR="001557D9" w:rsidRPr="001557D9" w:rsidRDefault="00A1601B" w:rsidP="00A1601B">
            <w:pPr>
              <w:spacing w:line="276" w:lineRule="auto"/>
              <w:ind w:left="720"/>
              <w:jc w:val="both"/>
              <w:rPr>
                <w:rFonts w:asciiTheme="majorBidi" w:hAnsiTheme="majorBidi" w:cstheme="majorBidi"/>
                <w:b/>
                <w:bCs/>
                <w:sz w:val="22"/>
                <w:szCs w:val="22"/>
              </w:rPr>
            </w:pPr>
            <w:r>
              <w:rPr>
                <w:rFonts w:asciiTheme="majorBidi" w:hAnsiTheme="majorBidi" w:cstheme="majorBidi"/>
                <w:b/>
                <w:bCs/>
                <w:sz w:val="22"/>
                <w:szCs w:val="22"/>
              </w:rPr>
              <w:t>R</w:t>
            </w:r>
            <w:r w:rsidR="0057323C" w:rsidRPr="000307F8">
              <w:rPr>
                <w:rFonts w:asciiTheme="majorBidi" w:hAnsiTheme="majorBidi" w:cstheme="majorBidi"/>
                <w:b/>
                <w:bCs/>
                <w:sz w:val="22"/>
                <w:szCs w:val="22"/>
              </w:rPr>
              <w:t xml:space="preserve">FQ No.: </w:t>
            </w:r>
            <w:r w:rsidR="00AA7457" w:rsidRPr="00AA7457">
              <w:rPr>
                <w:rFonts w:asciiTheme="majorBidi" w:hAnsiTheme="majorBidi" w:cstheme="majorBidi"/>
                <w:b/>
                <w:bCs/>
                <w:sz w:val="22"/>
                <w:szCs w:val="22"/>
              </w:rPr>
              <w:t>MV-MEE-158424-GO-RFQ</w:t>
            </w:r>
          </w:p>
          <w:p w14:paraId="004052E6" w14:textId="77777777" w:rsidR="00E952C9" w:rsidRPr="00096FB7" w:rsidRDefault="00E952C9" w:rsidP="00496B1F">
            <w:pPr>
              <w:spacing w:line="276" w:lineRule="auto"/>
              <w:ind w:left="720"/>
              <w:rPr>
                <w:rFonts w:asciiTheme="majorBidi" w:hAnsiTheme="majorBidi" w:cstheme="majorBidi"/>
                <w:b/>
                <w:bCs/>
                <w:sz w:val="22"/>
                <w:szCs w:val="22"/>
              </w:rPr>
            </w:pPr>
          </w:p>
        </w:tc>
      </w:tr>
      <w:tr w:rsidR="00E952C9" w:rsidRPr="00096FB7" w14:paraId="15DB6E9B" w14:textId="77777777" w:rsidTr="00624020">
        <w:tc>
          <w:tcPr>
            <w:tcW w:w="871" w:type="pct"/>
          </w:tcPr>
          <w:p w14:paraId="56699EED"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3</w:t>
            </w:r>
            <w:r w:rsidR="00E952C9" w:rsidRPr="00096FB7">
              <w:rPr>
                <w:rFonts w:asciiTheme="majorBidi" w:hAnsiTheme="majorBidi" w:cstheme="majorBidi"/>
                <w:bCs/>
                <w:sz w:val="22"/>
                <w:szCs w:val="22"/>
              </w:rPr>
              <w:t>.</w:t>
            </w:r>
            <w:r w:rsidRPr="00096FB7">
              <w:rPr>
                <w:rFonts w:asciiTheme="majorBidi" w:hAnsiTheme="majorBidi" w:cstheme="majorBidi"/>
                <w:bCs/>
                <w:sz w:val="22"/>
                <w:szCs w:val="22"/>
              </w:rPr>
              <w:t>3</w:t>
            </w:r>
          </w:p>
        </w:tc>
        <w:tc>
          <w:tcPr>
            <w:tcW w:w="4129" w:type="pct"/>
          </w:tcPr>
          <w:p w14:paraId="2D02D3F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Purchaser’s address is:</w:t>
            </w:r>
          </w:p>
          <w:p w14:paraId="608AC42F"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469518EA" w14:textId="77777777" w:rsidR="00B80DDC" w:rsidRPr="00096FB7" w:rsidRDefault="005D426E" w:rsidP="00096FB7">
            <w:pPr>
              <w:spacing w:line="276" w:lineRule="auto"/>
              <w:ind w:left="720"/>
              <w:rPr>
                <w:rFonts w:asciiTheme="majorBidi" w:hAnsiTheme="majorBidi" w:cstheme="majorBidi"/>
                <w:b/>
                <w:bCs/>
                <w:sz w:val="22"/>
                <w:szCs w:val="22"/>
              </w:rPr>
            </w:pPr>
            <w:r>
              <w:rPr>
                <w:rFonts w:asciiTheme="majorBidi" w:hAnsiTheme="majorBidi" w:cstheme="majorBidi"/>
                <w:b/>
                <w:bCs/>
                <w:sz w:val="22"/>
                <w:szCs w:val="22"/>
              </w:rPr>
              <w:t xml:space="preserve">Maldives Clean Environment </w:t>
            </w:r>
            <w:r w:rsidR="001557D9">
              <w:rPr>
                <w:rFonts w:asciiTheme="majorBidi" w:hAnsiTheme="majorBidi" w:cstheme="majorBidi"/>
                <w:b/>
                <w:bCs/>
                <w:sz w:val="22"/>
                <w:szCs w:val="22"/>
              </w:rPr>
              <w:t>Project (</w:t>
            </w:r>
            <w:r>
              <w:rPr>
                <w:rFonts w:asciiTheme="majorBidi" w:hAnsiTheme="majorBidi" w:cstheme="majorBidi"/>
                <w:b/>
                <w:bCs/>
                <w:sz w:val="22"/>
                <w:szCs w:val="22"/>
              </w:rPr>
              <w:t>MCEP)</w:t>
            </w:r>
          </w:p>
          <w:p w14:paraId="60E99AAE"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7CDFDE99"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336B882C"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14:paraId="3F53CBBD" w14:textId="77777777" w:rsidR="00B80DDC" w:rsidRPr="00096FB7" w:rsidRDefault="00B80DDC" w:rsidP="00B80DDC">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0CBBDDA4" w14:textId="77777777" w:rsidR="00B81DD5" w:rsidRPr="00096FB7" w:rsidRDefault="00B81DD5" w:rsidP="002013E8">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w:t>
            </w:r>
            <w:r w:rsidR="002013E8" w:rsidRPr="00096FB7">
              <w:rPr>
                <w:rFonts w:asciiTheme="majorBidi" w:hAnsiTheme="majorBidi" w:cstheme="majorBidi"/>
                <w:b/>
                <w:bCs/>
                <w:sz w:val="22"/>
                <w:szCs w:val="22"/>
              </w:rPr>
              <w:t>18419</w:t>
            </w:r>
            <w:r w:rsidR="00B80DDC" w:rsidRPr="00096FB7">
              <w:rPr>
                <w:rFonts w:asciiTheme="majorBidi" w:hAnsiTheme="majorBidi" w:cstheme="majorBidi"/>
                <w:b/>
                <w:bCs/>
                <w:sz w:val="22"/>
                <w:szCs w:val="22"/>
              </w:rPr>
              <w:t>,</w:t>
            </w:r>
            <w:r w:rsidRPr="00096FB7">
              <w:rPr>
                <w:rFonts w:asciiTheme="majorBidi" w:hAnsiTheme="majorBidi" w:cstheme="majorBidi"/>
                <w:b/>
                <w:bCs/>
                <w:sz w:val="22"/>
                <w:szCs w:val="22"/>
              </w:rPr>
              <w:t xml:space="preserve"> Fax: +960 30</w:t>
            </w:r>
            <w:r w:rsidR="002013E8" w:rsidRPr="00096FB7">
              <w:rPr>
                <w:rFonts w:asciiTheme="majorBidi" w:hAnsiTheme="majorBidi" w:cstheme="majorBidi"/>
                <w:b/>
                <w:bCs/>
                <w:sz w:val="22"/>
                <w:szCs w:val="22"/>
              </w:rPr>
              <w:t>18301</w:t>
            </w:r>
          </w:p>
          <w:p w14:paraId="1E329719" w14:textId="54F725E6" w:rsidR="005342F7" w:rsidRPr="00096FB7" w:rsidRDefault="00B81DD5" w:rsidP="005342F7">
            <w:pPr>
              <w:spacing w:after="120"/>
              <w:ind w:left="720"/>
              <w:rPr>
                <w:rFonts w:asciiTheme="majorBidi" w:hAnsiTheme="majorBidi" w:cstheme="majorBidi"/>
                <w:b/>
                <w:bCs/>
                <w:sz w:val="22"/>
                <w:szCs w:val="22"/>
              </w:rPr>
            </w:pPr>
            <w:r w:rsidRPr="00096FB7">
              <w:rPr>
                <w:rFonts w:asciiTheme="majorBidi" w:hAnsiTheme="majorBidi" w:cstheme="majorBidi"/>
                <w:b/>
                <w:bCs/>
                <w:sz w:val="22"/>
                <w:szCs w:val="22"/>
              </w:rPr>
              <w:t xml:space="preserve">Email: </w:t>
            </w:r>
            <w:hyperlink r:id="rId12" w:history="1">
              <w:r w:rsidR="005342F7" w:rsidRPr="00DA39BB">
                <w:rPr>
                  <w:rStyle w:val="Hyperlink"/>
                  <w:sz w:val="24"/>
                  <w:szCs w:val="24"/>
                </w:rPr>
                <w:t>mcep.procurement@environment.gov.mv</w:t>
              </w:r>
            </w:hyperlink>
          </w:p>
        </w:tc>
      </w:tr>
      <w:tr w:rsidR="00E952C9" w:rsidRPr="00096FB7" w14:paraId="6760A0D0" w14:textId="77777777" w:rsidTr="00624020">
        <w:tc>
          <w:tcPr>
            <w:tcW w:w="871" w:type="pct"/>
          </w:tcPr>
          <w:p w14:paraId="1E2EDF97" w14:textId="77777777" w:rsidR="00E952C9" w:rsidRPr="00096FB7" w:rsidRDefault="004C158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8</w:t>
            </w:r>
            <w:r w:rsidR="00E952C9" w:rsidRPr="00096FB7">
              <w:rPr>
                <w:rFonts w:asciiTheme="majorBidi" w:hAnsiTheme="majorBidi" w:cstheme="majorBidi"/>
                <w:bCs/>
                <w:sz w:val="22"/>
                <w:szCs w:val="22"/>
              </w:rPr>
              <w:t>.3</w:t>
            </w:r>
          </w:p>
        </w:tc>
        <w:tc>
          <w:tcPr>
            <w:tcW w:w="4129" w:type="pct"/>
          </w:tcPr>
          <w:p w14:paraId="07446EF0" w14:textId="77777777" w:rsidR="001A22A0" w:rsidRPr="00096FB7" w:rsidRDefault="00E952C9" w:rsidP="00CF24B7">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 xml:space="preserve">Manufacture’s </w:t>
            </w:r>
            <w:r w:rsidR="00543C24" w:rsidRPr="00096FB7">
              <w:rPr>
                <w:rFonts w:asciiTheme="majorBidi" w:hAnsiTheme="majorBidi" w:cstheme="majorBidi"/>
                <w:b w:val="0"/>
                <w:sz w:val="22"/>
                <w:szCs w:val="22"/>
              </w:rPr>
              <w:t>Authorization</w:t>
            </w:r>
            <w:r w:rsidRPr="00096FB7">
              <w:rPr>
                <w:rFonts w:asciiTheme="majorBidi" w:hAnsiTheme="majorBidi" w:cstheme="majorBidi"/>
                <w:b w:val="0"/>
                <w:sz w:val="22"/>
                <w:szCs w:val="22"/>
              </w:rPr>
              <w:t xml:space="preserve"> is </w:t>
            </w:r>
            <w:r w:rsidR="00CF24B7" w:rsidRPr="00096FB7">
              <w:rPr>
                <w:rFonts w:asciiTheme="majorBidi" w:hAnsiTheme="majorBidi" w:cstheme="majorBidi"/>
                <w:bCs/>
                <w:i/>
                <w:iCs/>
                <w:sz w:val="22"/>
                <w:szCs w:val="22"/>
                <w:u w:val="single"/>
              </w:rPr>
              <w:t xml:space="preserve">not </w:t>
            </w:r>
            <w:r w:rsidR="00096FB7" w:rsidRPr="00096FB7">
              <w:rPr>
                <w:rFonts w:asciiTheme="majorBidi" w:hAnsiTheme="majorBidi" w:cstheme="majorBidi"/>
                <w:bCs/>
                <w:i/>
                <w:iCs/>
                <w:sz w:val="22"/>
                <w:szCs w:val="22"/>
                <w:u w:val="single"/>
              </w:rPr>
              <w:t>required</w:t>
            </w:r>
            <w:r w:rsidRPr="00096FB7">
              <w:rPr>
                <w:rFonts w:asciiTheme="majorBidi" w:hAnsiTheme="majorBidi" w:cstheme="majorBidi"/>
                <w:bCs/>
                <w:sz w:val="22"/>
                <w:szCs w:val="22"/>
                <w:u w:val="single"/>
              </w:rPr>
              <w:t>.</w:t>
            </w:r>
          </w:p>
        </w:tc>
      </w:tr>
      <w:tr w:rsidR="00E952C9" w:rsidRPr="00096FB7" w14:paraId="52DE6759" w14:textId="77777777" w:rsidTr="00624020">
        <w:tc>
          <w:tcPr>
            <w:tcW w:w="871" w:type="pct"/>
          </w:tcPr>
          <w:p w14:paraId="4E5D99B0"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2</w:t>
            </w:r>
            <w:r w:rsidRPr="00096FB7">
              <w:rPr>
                <w:rFonts w:asciiTheme="majorBidi" w:hAnsiTheme="majorBidi" w:cstheme="majorBidi"/>
                <w:bCs/>
                <w:sz w:val="22"/>
                <w:szCs w:val="22"/>
              </w:rPr>
              <w:t>.1</w:t>
            </w:r>
          </w:p>
        </w:tc>
        <w:tc>
          <w:tcPr>
            <w:tcW w:w="4129" w:type="pct"/>
          </w:tcPr>
          <w:p w14:paraId="77DDDC69"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Address for submission of Quotations is:</w:t>
            </w:r>
          </w:p>
          <w:p w14:paraId="155DA26E" w14:textId="77777777" w:rsidR="00543C24" w:rsidRDefault="00543C24" w:rsidP="00543C2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Manager</w:t>
            </w:r>
          </w:p>
          <w:p w14:paraId="442D1A38" w14:textId="77777777" w:rsidR="00FC2DF4" w:rsidRPr="00096FB7" w:rsidRDefault="00FC2DF4" w:rsidP="00FC2DF4">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1153C265" w14:textId="77777777" w:rsidR="00096FB7" w:rsidRPr="00096FB7" w:rsidRDefault="005D426E" w:rsidP="00096FB7">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55554D52"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Ministry of Environment </w:t>
            </w:r>
          </w:p>
          <w:p w14:paraId="44841835"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1AA185CB"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14:paraId="41967CB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453C16C8" w14:textId="77777777" w:rsidR="00096FB7" w:rsidRPr="00096FB7" w:rsidRDefault="00096FB7" w:rsidP="00096FB7">
            <w:pPr>
              <w:ind w:left="720"/>
              <w:rPr>
                <w:rFonts w:asciiTheme="majorBidi" w:hAnsiTheme="majorBidi" w:cstheme="majorBidi"/>
                <w:b/>
                <w:bCs/>
                <w:iCs/>
                <w:sz w:val="22"/>
                <w:szCs w:val="22"/>
              </w:rPr>
            </w:pPr>
            <w:r w:rsidRPr="00096FB7">
              <w:rPr>
                <w:rFonts w:asciiTheme="majorBidi" w:hAnsiTheme="majorBidi" w:cstheme="majorBidi"/>
                <w:b/>
                <w:bCs/>
                <w:sz w:val="22"/>
                <w:szCs w:val="22"/>
              </w:rPr>
              <w:t>Tel: +960 3018419, Fax: +960 3018301</w:t>
            </w:r>
          </w:p>
          <w:p w14:paraId="2D42D25F" w14:textId="77777777" w:rsidR="00E952C9" w:rsidRPr="00096FB7" w:rsidRDefault="00E952C9" w:rsidP="00553CD6">
            <w:pPr>
              <w:ind w:left="720"/>
              <w:rPr>
                <w:rFonts w:asciiTheme="majorBidi" w:hAnsiTheme="majorBidi" w:cstheme="majorBidi"/>
                <w:sz w:val="22"/>
                <w:szCs w:val="22"/>
              </w:rPr>
            </w:pPr>
          </w:p>
          <w:p w14:paraId="778D4693" w14:textId="77777777" w:rsidR="00E952C9" w:rsidRPr="00096FB7" w:rsidRDefault="00E952C9" w:rsidP="00553CD6">
            <w:pPr>
              <w:pStyle w:val="SectionVHeader"/>
              <w:jc w:val="left"/>
              <w:rPr>
                <w:rFonts w:asciiTheme="majorBidi" w:hAnsiTheme="majorBidi" w:cstheme="majorBidi"/>
                <w:b w:val="0"/>
                <w:sz w:val="22"/>
                <w:szCs w:val="22"/>
              </w:rPr>
            </w:pPr>
            <w:r w:rsidRPr="00096FB7">
              <w:rPr>
                <w:rFonts w:asciiTheme="majorBidi" w:hAnsiTheme="majorBidi" w:cstheme="majorBidi"/>
                <w:b w:val="0"/>
                <w:sz w:val="22"/>
                <w:szCs w:val="22"/>
              </w:rPr>
              <w:t>Deadline for submission of quotations is:</w:t>
            </w:r>
          </w:p>
          <w:p w14:paraId="01D95ADC" w14:textId="4BCE152D" w:rsidR="00543C24" w:rsidRPr="001557D9" w:rsidRDefault="00543C24" w:rsidP="007238A2">
            <w:pPr>
              <w:ind w:left="720"/>
              <w:rPr>
                <w:rFonts w:asciiTheme="majorBidi" w:hAnsiTheme="majorBidi" w:cstheme="majorBidi"/>
                <w:b/>
                <w:bCs/>
                <w:color w:val="FF0000"/>
                <w:sz w:val="22"/>
                <w:szCs w:val="22"/>
              </w:rPr>
            </w:pPr>
            <w:r w:rsidRPr="001557D9">
              <w:rPr>
                <w:rFonts w:asciiTheme="majorBidi" w:hAnsiTheme="majorBidi" w:cstheme="majorBidi"/>
                <w:b/>
                <w:bCs/>
                <w:color w:val="FF0000"/>
                <w:sz w:val="22"/>
                <w:szCs w:val="22"/>
              </w:rPr>
              <w:t xml:space="preserve">Date:  </w:t>
            </w:r>
            <w:r w:rsidR="005342F7">
              <w:rPr>
                <w:rFonts w:asciiTheme="majorBidi" w:hAnsiTheme="majorBidi" w:cstheme="majorBidi"/>
                <w:b/>
                <w:bCs/>
                <w:color w:val="FF0000"/>
                <w:sz w:val="22"/>
                <w:szCs w:val="22"/>
              </w:rPr>
              <w:t>April</w:t>
            </w:r>
            <w:r w:rsidR="00FC2DF4" w:rsidRPr="001557D9">
              <w:rPr>
                <w:rFonts w:asciiTheme="majorBidi" w:hAnsiTheme="majorBidi" w:cstheme="majorBidi"/>
                <w:b/>
                <w:bCs/>
                <w:color w:val="FF0000"/>
                <w:sz w:val="22"/>
                <w:szCs w:val="22"/>
              </w:rPr>
              <w:t xml:space="preserve"> </w:t>
            </w:r>
            <w:r w:rsidR="005342F7">
              <w:rPr>
                <w:rFonts w:asciiTheme="majorBidi" w:hAnsiTheme="majorBidi" w:cstheme="majorBidi"/>
                <w:b/>
                <w:bCs/>
                <w:color w:val="FF0000"/>
                <w:sz w:val="22"/>
                <w:szCs w:val="22"/>
              </w:rPr>
              <w:t>01</w:t>
            </w:r>
            <w:r w:rsidRPr="001557D9">
              <w:rPr>
                <w:rFonts w:asciiTheme="majorBidi" w:hAnsiTheme="majorBidi" w:cstheme="majorBidi"/>
                <w:b/>
                <w:bCs/>
                <w:color w:val="FF0000"/>
                <w:sz w:val="22"/>
                <w:szCs w:val="22"/>
              </w:rPr>
              <w:t>, 20</w:t>
            </w:r>
            <w:r w:rsidR="005342F7">
              <w:rPr>
                <w:rFonts w:asciiTheme="majorBidi" w:hAnsiTheme="majorBidi" w:cstheme="majorBidi"/>
                <w:b/>
                <w:bCs/>
                <w:color w:val="FF0000"/>
                <w:sz w:val="22"/>
                <w:szCs w:val="22"/>
              </w:rPr>
              <w:t>21</w:t>
            </w:r>
          </w:p>
          <w:p w14:paraId="0A7F5B4E" w14:textId="1F6B6DDB" w:rsidR="00E952C9" w:rsidRPr="00096FB7" w:rsidRDefault="00543C24" w:rsidP="00496B1F">
            <w:pPr>
              <w:spacing w:after="120"/>
              <w:ind w:left="720"/>
              <w:rPr>
                <w:rFonts w:asciiTheme="majorBidi" w:hAnsiTheme="majorBidi" w:cstheme="majorBidi"/>
                <w:b/>
                <w:bCs/>
                <w:sz w:val="22"/>
                <w:szCs w:val="22"/>
              </w:rPr>
            </w:pPr>
            <w:r w:rsidRPr="001557D9">
              <w:rPr>
                <w:rFonts w:asciiTheme="majorBidi" w:hAnsiTheme="majorBidi" w:cstheme="majorBidi"/>
                <w:b/>
                <w:bCs/>
                <w:color w:val="FF0000"/>
                <w:sz w:val="22"/>
                <w:szCs w:val="22"/>
              </w:rPr>
              <w:t>Time: 1</w:t>
            </w:r>
            <w:r w:rsidR="00AA7457">
              <w:rPr>
                <w:rFonts w:asciiTheme="majorBidi" w:hAnsiTheme="majorBidi" w:cstheme="majorBidi"/>
                <w:b/>
                <w:bCs/>
                <w:color w:val="FF0000"/>
                <w:sz w:val="22"/>
                <w:szCs w:val="22"/>
              </w:rPr>
              <w:t>0</w:t>
            </w:r>
            <w:r w:rsidR="00866CE3" w:rsidRPr="001557D9">
              <w:rPr>
                <w:rFonts w:asciiTheme="majorBidi" w:hAnsiTheme="majorBidi" w:cstheme="majorBidi"/>
                <w:b/>
                <w:bCs/>
                <w:color w:val="FF0000"/>
                <w:sz w:val="22"/>
                <w:szCs w:val="22"/>
              </w:rPr>
              <w:t>3</w:t>
            </w:r>
            <w:r w:rsidRPr="001557D9">
              <w:rPr>
                <w:rFonts w:asciiTheme="majorBidi" w:hAnsiTheme="majorBidi" w:cstheme="majorBidi"/>
                <w:b/>
                <w:bCs/>
                <w:color w:val="FF0000"/>
                <w:sz w:val="22"/>
                <w:szCs w:val="22"/>
              </w:rPr>
              <w:t xml:space="preserve">0 </w:t>
            </w:r>
            <w:r w:rsidR="00096FB7" w:rsidRPr="001557D9">
              <w:rPr>
                <w:rFonts w:asciiTheme="majorBidi" w:hAnsiTheme="majorBidi" w:cstheme="majorBidi"/>
                <w:b/>
                <w:bCs/>
                <w:color w:val="FF0000"/>
                <w:sz w:val="22"/>
                <w:szCs w:val="22"/>
              </w:rPr>
              <w:t>H</w:t>
            </w:r>
            <w:r w:rsidRPr="001557D9">
              <w:rPr>
                <w:rFonts w:asciiTheme="majorBidi" w:hAnsiTheme="majorBidi" w:cstheme="majorBidi"/>
                <w:b/>
                <w:bCs/>
                <w:color w:val="FF0000"/>
                <w:sz w:val="22"/>
                <w:szCs w:val="22"/>
              </w:rPr>
              <w:t>ours local time</w:t>
            </w:r>
          </w:p>
        </w:tc>
      </w:tr>
      <w:tr w:rsidR="00E952C9" w:rsidRPr="00096FB7" w14:paraId="7ABD789F" w14:textId="77777777" w:rsidTr="00624020">
        <w:tc>
          <w:tcPr>
            <w:tcW w:w="871" w:type="pct"/>
          </w:tcPr>
          <w:p w14:paraId="392FB204" w14:textId="77777777" w:rsidR="00E952C9" w:rsidRPr="00096FB7" w:rsidRDefault="00E952C9" w:rsidP="004C1589">
            <w:pPr>
              <w:pStyle w:val="SectionVHeader"/>
              <w:rPr>
                <w:rFonts w:asciiTheme="majorBidi" w:hAnsiTheme="majorBidi" w:cstheme="majorBidi"/>
                <w:bCs/>
                <w:sz w:val="22"/>
                <w:szCs w:val="22"/>
              </w:rPr>
            </w:pPr>
            <w:r w:rsidRPr="00096FB7">
              <w:rPr>
                <w:rFonts w:asciiTheme="majorBidi" w:hAnsiTheme="majorBidi" w:cstheme="majorBidi"/>
                <w:bCs/>
                <w:sz w:val="22"/>
                <w:szCs w:val="22"/>
              </w:rPr>
              <w:t>1</w:t>
            </w:r>
            <w:r w:rsidR="004C1589" w:rsidRPr="00096FB7">
              <w:rPr>
                <w:rFonts w:asciiTheme="majorBidi" w:hAnsiTheme="majorBidi" w:cstheme="majorBidi"/>
                <w:bCs/>
                <w:sz w:val="22"/>
                <w:szCs w:val="22"/>
              </w:rPr>
              <w:t>4</w:t>
            </w:r>
          </w:p>
        </w:tc>
        <w:tc>
          <w:tcPr>
            <w:tcW w:w="4129" w:type="pct"/>
          </w:tcPr>
          <w:p w14:paraId="75CD1532" w14:textId="77777777" w:rsidR="00E952C9" w:rsidRPr="00096FB7" w:rsidRDefault="00E952C9" w:rsidP="00565B7C">
            <w:pPr>
              <w:pStyle w:val="SectionVHeader"/>
              <w:spacing w:after="120"/>
              <w:jc w:val="left"/>
              <w:rPr>
                <w:rFonts w:asciiTheme="majorBidi" w:hAnsiTheme="majorBidi" w:cstheme="majorBidi"/>
                <w:b w:val="0"/>
                <w:sz w:val="22"/>
                <w:szCs w:val="22"/>
              </w:rPr>
            </w:pPr>
            <w:r w:rsidRPr="00096FB7">
              <w:rPr>
                <w:rFonts w:asciiTheme="majorBidi" w:hAnsiTheme="majorBidi" w:cstheme="majorBidi"/>
                <w:b w:val="0"/>
                <w:sz w:val="22"/>
                <w:szCs w:val="22"/>
              </w:rPr>
              <w:t>The quotations shall be opened at the following address:</w:t>
            </w:r>
          </w:p>
          <w:p w14:paraId="57B325E2" w14:textId="77777777" w:rsid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Project Management Unit</w:t>
            </w:r>
          </w:p>
          <w:p w14:paraId="0EC13FB9" w14:textId="77777777" w:rsidR="001F15D5" w:rsidRPr="00096FB7" w:rsidRDefault="001F15D5" w:rsidP="001F15D5">
            <w:pPr>
              <w:spacing w:line="276" w:lineRule="auto"/>
              <w:ind w:left="720"/>
              <w:rPr>
                <w:rFonts w:asciiTheme="majorBidi" w:hAnsiTheme="majorBidi" w:cstheme="majorBidi"/>
                <w:b/>
                <w:bCs/>
                <w:sz w:val="22"/>
                <w:szCs w:val="22"/>
              </w:rPr>
            </w:pPr>
            <w:r w:rsidRPr="005D426E">
              <w:rPr>
                <w:rFonts w:asciiTheme="majorBidi" w:hAnsiTheme="majorBidi" w:cstheme="majorBidi"/>
                <w:b/>
                <w:bCs/>
                <w:sz w:val="22"/>
                <w:szCs w:val="22"/>
              </w:rPr>
              <w:t xml:space="preserve">Maldives Clean Environment </w:t>
            </w:r>
            <w:r w:rsidR="001557D9" w:rsidRPr="005D426E">
              <w:rPr>
                <w:rFonts w:asciiTheme="majorBidi" w:hAnsiTheme="majorBidi" w:cstheme="majorBidi"/>
                <w:b/>
                <w:bCs/>
                <w:sz w:val="22"/>
                <w:szCs w:val="22"/>
              </w:rPr>
              <w:t>Project (</w:t>
            </w:r>
            <w:r w:rsidRPr="005D426E">
              <w:rPr>
                <w:rFonts w:asciiTheme="majorBidi" w:hAnsiTheme="majorBidi" w:cstheme="majorBidi"/>
                <w:b/>
                <w:bCs/>
                <w:sz w:val="22"/>
                <w:szCs w:val="22"/>
              </w:rPr>
              <w:t>MCEP)</w:t>
            </w:r>
          </w:p>
          <w:p w14:paraId="26B64FE9"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Ministry of Environment</w:t>
            </w:r>
          </w:p>
          <w:p w14:paraId="3B245DDC"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Green Building</w:t>
            </w:r>
          </w:p>
          <w:p w14:paraId="7D318DF2" w14:textId="77777777" w:rsidR="00096FB7" w:rsidRPr="00096FB7" w:rsidRDefault="00096FB7" w:rsidP="00096FB7">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Handhuvaree Hingun, Maafannu</w:t>
            </w:r>
          </w:p>
          <w:p w14:paraId="711F72A0" w14:textId="77777777" w:rsidR="00815FD9" w:rsidRPr="00096FB7" w:rsidRDefault="00096FB7" w:rsidP="00AE0A95">
            <w:pPr>
              <w:spacing w:line="276" w:lineRule="auto"/>
              <w:ind w:left="720"/>
              <w:rPr>
                <w:rFonts w:asciiTheme="majorBidi" w:hAnsiTheme="majorBidi" w:cstheme="majorBidi"/>
                <w:b/>
                <w:bCs/>
                <w:sz w:val="22"/>
                <w:szCs w:val="22"/>
              </w:rPr>
            </w:pPr>
            <w:r w:rsidRPr="00096FB7">
              <w:rPr>
                <w:rFonts w:asciiTheme="majorBidi" w:hAnsiTheme="majorBidi" w:cstheme="majorBidi"/>
                <w:b/>
                <w:bCs/>
                <w:sz w:val="22"/>
                <w:szCs w:val="22"/>
              </w:rPr>
              <w:t xml:space="preserve">Male', Republic of Maldives </w:t>
            </w:r>
          </w:p>
          <w:p w14:paraId="5E7D4BC0" w14:textId="77777777" w:rsidR="00815FD9" w:rsidRPr="00096FB7" w:rsidRDefault="00815FD9" w:rsidP="00815FD9">
            <w:pPr>
              <w:pStyle w:val="SectionVHeader"/>
              <w:jc w:val="left"/>
              <w:rPr>
                <w:rFonts w:asciiTheme="majorBidi" w:hAnsiTheme="majorBidi" w:cstheme="majorBidi"/>
                <w:b w:val="0"/>
                <w:sz w:val="22"/>
                <w:szCs w:val="22"/>
              </w:rPr>
            </w:pPr>
            <w:r>
              <w:rPr>
                <w:rFonts w:asciiTheme="majorBidi" w:hAnsiTheme="majorBidi" w:cstheme="majorBidi"/>
                <w:b w:val="0"/>
                <w:sz w:val="22"/>
                <w:szCs w:val="22"/>
              </w:rPr>
              <w:t>Date and time of opening</w:t>
            </w:r>
            <w:r w:rsidRPr="00096FB7">
              <w:rPr>
                <w:rFonts w:asciiTheme="majorBidi" w:hAnsiTheme="majorBidi" w:cstheme="majorBidi"/>
                <w:b w:val="0"/>
                <w:sz w:val="22"/>
                <w:szCs w:val="22"/>
              </w:rPr>
              <w:t>:</w:t>
            </w:r>
          </w:p>
          <w:p w14:paraId="44337049" w14:textId="77777777" w:rsidR="005342F7" w:rsidRPr="001557D9" w:rsidRDefault="005342F7" w:rsidP="005342F7">
            <w:pPr>
              <w:ind w:left="720"/>
              <w:rPr>
                <w:rFonts w:asciiTheme="majorBidi" w:hAnsiTheme="majorBidi" w:cstheme="majorBidi"/>
                <w:b/>
                <w:bCs/>
                <w:color w:val="FF0000"/>
                <w:sz w:val="22"/>
                <w:szCs w:val="22"/>
              </w:rPr>
            </w:pPr>
            <w:r w:rsidRPr="001557D9">
              <w:rPr>
                <w:rFonts w:asciiTheme="majorBidi" w:hAnsiTheme="majorBidi" w:cstheme="majorBidi"/>
                <w:b/>
                <w:bCs/>
                <w:color w:val="FF0000"/>
                <w:sz w:val="22"/>
                <w:szCs w:val="22"/>
              </w:rPr>
              <w:t xml:space="preserve">Date:  </w:t>
            </w:r>
            <w:r>
              <w:rPr>
                <w:rFonts w:asciiTheme="majorBidi" w:hAnsiTheme="majorBidi" w:cstheme="majorBidi"/>
                <w:b/>
                <w:bCs/>
                <w:color w:val="FF0000"/>
                <w:sz w:val="22"/>
                <w:szCs w:val="22"/>
              </w:rPr>
              <w:t>April</w:t>
            </w:r>
            <w:r w:rsidRPr="001557D9">
              <w:rPr>
                <w:rFonts w:asciiTheme="majorBidi" w:hAnsiTheme="majorBidi" w:cstheme="majorBidi"/>
                <w:b/>
                <w:bCs/>
                <w:color w:val="FF0000"/>
                <w:sz w:val="22"/>
                <w:szCs w:val="22"/>
              </w:rPr>
              <w:t xml:space="preserve"> </w:t>
            </w:r>
            <w:r>
              <w:rPr>
                <w:rFonts w:asciiTheme="majorBidi" w:hAnsiTheme="majorBidi" w:cstheme="majorBidi"/>
                <w:b/>
                <w:bCs/>
                <w:color w:val="FF0000"/>
                <w:sz w:val="22"/>
                <w:szCs w:val="22"/>
              </w:rPr>
              <w:t>01</w:t>
            </w:r>
            <w:r w:rsidRPr="001557D9">
              <w:rPr>
                <w:rFonts w:asciiTheme="majorBidi" w:hAnsiTheme="majorBidi" w:cstheme="majorBidi"/>
                <w:b/>
                <w:bCs/>
                <w:color w:val="FF0000"/>
                <w:sz w:val="22"/>
                <w:szCs w:val="22"/>
              </w:rPr>
              <w:t>, 20</w:t>
            </w:r>
            <w:r>
              <w:rPr>
                <w:rFonts w:asciiTheme="majorBidi" w:hAnsiTheme="majorBidi" w:cstheme="majorBidi"/>
                <w:b/>
                <w:bCs/>
                <w:color w:val="FF0000"/>
                <w:sz w:val="22"/>
                <w:szCs w:val="22"/>
              </w:rPr>
              <w:t>21</w:t>
            </w:r>
          </w:p>
          <w:p w14:paraId="4DD18A8F" w14:textId="0D65CB92" w:rsidR="00E952C9" w:rsidRPr="00096FB7" w:rsidRDefault="005342F7" w:rsidP="005342F7">
            <w:pPr>
              <w:spacing w:after="120"/>
              <w:ind w:left="720"/>
              <w:rPr>
                <w:rFonts w:asciiTheme="majorBidi" w:hAnsiTheme="majorBidi" w:cstheme="majorBidi"/>
                <w:b/>
                <w:bCs/>
                <w:sz w:val="22"/>
                <w:szCs w:val="22"/>
              </w:rPr>
            </w:pPr>
            <w:r w:rsidRPr="001557D9">
              <w:rPr>
                <w:rFonts w:asciiTheme="majorBidi" w:hAnsiTheme="majorBidi" w:cstheme="majorBidi"/>
                <w:b/>
                <w:bCs/>
                <w:color w:val="FF0000"/>
                <w:sz w:val="22"/>
                <w:szCs w:val="22"/>
              </w:rPr>
              <w:t>Time: 1</w:t>
            </w:r>
            <w:r w:rsidR="00AA7457">
              <w:rPr>
                <w:rFonts w:asciiTheme="majorBidi" w:hAnsiTheme="majorBidi" w:cstheme="majorBidi"/>
                <w:b/>
                <w:bCs/>
                <w:color w:val="FF0000"/>
                <w:sz w:val="22"/>
                <w:szCs w:val="22"/>
              </w:rPr>
              <w:t>0</w:t>
            </w:r>
            <w:r w:rsidRPr="001557D9">
              <w:rPr>
                <w:rFonts w:asciiTheme="majorBidi" w:hAnsiTheme="majorBidi" w:cstheme="majorBidi"/>
                <w:b/>
                <w:bCs/>
                <w:color w:val="FF0000"/>
                <w:sz w:val="22"/>
                <w:szCs w:val="22"/>
              </w:rPr>
              <w:t>30 Hours local time</w:t>
            </w:r>
          </w:p>
        </w:tc>
      </w:tr>
      <w:tr w:rsidR="00AE0A95" w:rsidRPr="00096FB7" w14:paraId="6D0A24B1" w14:textId="77777777" w:rsidTr="00624020">
        <w:tc>
          <w:tcPr>
            <w:tcW w:w="871" w:type="pct"/>
          </w:tcPr>
          <w:p w14:paraId="51C96273" w14:textId="77777777" w:rsidR="00AE0A95" w:rsidRPr="001C5607" w:rsidRDefault="00AE0A95" w:rsidP="00AE0A95">
            <w:r w:rsidRPr="00AE0A95">
              <w:rPr>
                <w:b/>
                <w:bCs/>
              </w:rPr>
              <w:t>17.2 &amp; 17.3</w:t>
            </w:r>
          </w:p>
        </w:tc>
        <w:tc>
          <w:tcPr>
            <w:tcW w:w="4129" w:type="pct"/>
          </w:tcPr>
          <w:p w14:paraId="35D2A4D4" w14:textId="77777777" w:rsidR="00AE0A95" w:rsidRPr="001C5607" w:rsidRDefault="00AE0A95" w:rsidP="00AE0A95">
            <w:r w:rsidRPr="001C5607">
              <w:t xml:space="preserve">Evaluation for each lot will be carried out separately. </w:t>
            </w:r>
          </w:p>
        </w:tc>
      </w:tr>
      <w:tr w:rsidR="00AE0A95" w:rsidRPr="00096FB7" w14:paraId="2E47FB6D" w14:textId="77777777" w:rsidTr="00624020">
        <w:tc>
          <w:tcPr>
            <w:tcW w:w="871" w:type="pct"/>
          </w:tcPr>
          <w:p w14:paraId="392E85AC" w14:textId="77777777" w:rsidR="00AE0A95" w:rsidRPr="00096FB7" w:rsidRDefault="00AE0A95" w:rsidP="004C1589">
            <w:pPr>
              <w:pStyle w:val="SectionVHeader"/>
              <w:rPr>
                <w:rFonts w:asciiTheme="majorBidi" w:hAnsiTheme="majorBidi" w:cstheme="majorBidi"/>
                <w:bCs/>
                <w:sz w:val="22"/>
                <w:szCs w:val="22"/>
              </w:rPr>
            </w:pPr>
            <w:r>
              <w:rPr>
                <w:rFonts w:asciiTheme="majorBidi" w:hAnsiTheme="majorBidi" w:cstheme="majorBidi"/>
                <w:bCs/>
                <w:sz w:val="22"/>
                <w:szCs w:val="22"/>
              </w:rPr>
              <w:t>19.2</w:t>
            </w:r>
          </w:p>
        </w:tc>
        <w:tc>
          <w:tcPr>
            <w:tcW w:w="4129" w:type="pct"/>
          </w:tcPr>
          <w:p w14:paraId="48CAFC90" w14:textId="77777777" w:rsidR="00AE0A95" w:rsidRPr="00096FB7" w:rsidRDefault="00AE0A95" w:rsidP="00565B7C">
            <w:pPr>
              <w:pStyle w:val="SectionVHeader"/>
              <w:spacing w:after="120"/>
              <w:jc w:val="left"/>
              <w:rPr>
                <w:rFonts w:asciiTheme="majorBidi" w:hAnsiTheme="majorBidi" w:cstheme="majorBidi"/>
                <w:b w:val="0"/>
                <w:sz w:val="22"/>
                <w:szCs w:val="22"/>
              </w:rPr>
            </w:pPr>
            <w:r w:rsidRPr="00AE0A95">
              <w:rPr>
                <w:rFonts w:asciiTheme="majorBidi" w:hAnsiTheme="majorBidi" w:cstheme="majorBidi"/>
                <w:b w:val="0"/>
                <w:sz w:val="22"/>
                <w:szCs w:val="22"/>
              </w:rPr>
              <w:t>The Performance Security amount is 05% of the Contract Price.</w:t>
            </w:r>
          </w:p>
        </w:tc>
      </w:tr>
    </w:tbl>
    <w:p w14:paraId="1DA2FD2B" w14:textId="77777777" w:rsidR="005342F7" w:rsidRDefault="005342F7" w:rsidP="00960F12">
      <w:pPr>
        <w:pStyle w:val="BankNormal"/>
        <w:jc w:val="center"/>
        <w:rPr>
          <w:b/>
          <w:bCs/>
          <w:sz w:val="36"/>
          <w:szCs w:val="36"/>
        </w:rPr>
      </w:pPr>
    </w:p>
    <w:p w14:paraId="1A8559A5" w14:textId="75858096" w:rsidR="00960F12" w:rsidRDefault="00960F12" w:rsidP="00960F12">
      <w:pPr>
        <w:pStyle w:val="BankNormal"/>
        <w:jc w:val="center"/>
        <w:rPr>
          <w:b/>
          <w:bCs/>
          <w:sz w:val="36"/>
          <w:szCs w:val="36"/>
        </w:rPr>
      </w:pPr>
      <w:r w:rsidRPr="00964430">
        <w:rPr>
          <w:b/>
          <w:bCs/>
          <w:sz w:val="36"/>
          <w:szCs w:val="36"/>
        </w:rPr>
        <w:lastRenderedPageBreak/>
        <w:t>Section III: Schedule of Requirements</w:t>
      </w:r>
    </w:p>
    <w:p w14:paraId="08CCC8A4" w14:textId="77777777" w:rsidR="00D63031" w:rsidRPr="00964430" w:rsidRDefault="00D63031" w:rsidP="00502BCB">
      <w:pPr>
        <w:pStyle w:val="BankNormal"/>
        <w:spacing w:after="0"/>
        <w:jc w:val="center"/>
        <w:rPr>
          <w:b/>
          <w:bCs/>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3046"/>
        <w:gridCol w:w="699"/>
        <w:gridCol w:w="2485"/>
        <w:gridCol w:w="1750"/>
      </w:tblGrid>
      <w:tr w:rsidR="00D06FC5" w:rsidRPr="00096FB7" w14:paraId="2A94374D" w14:textId="77777777" w:rsidTr="00AE2380">
        <w:trPr>
          <w:cantSplit/>
          <w:trHeight w:val="627"/>
          <w:jc w:val="center"/>
        </w:trPr>
        <w:tc>
          <w:tcPr>
            <w:tcW w:w="562" w:type="pct"/>
            <w:tcBorders>
              <w:top w:val="double" w:sz="4" w:space="0" w:color="auto"/>
              <w:left w:val="double" w:sz="4" w:space="0" w:color="auto"/>
              <w:bottom w:val="single" w:sz="4" w:space="0" w:color="auto"/>
              <w:right w:val="single" w:sz="4" w:space="0" w:color="auto"/>
            </w:tcBorders>
            <w:vAlign w:val="center"/>
          </w:tcPr>
          <w:p w14:paraId="3339E9CF" w14:textId="77777777"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Item No.</w:t>
            </w:r>
          </w:p>
        </w:tc>
        <w:tc>
          <w:tcPr>
            <w:tcW w:w="1694" w:type="pct"/>
            <w:tcBorders>
              <w:top w:val="double" w:sz="4" w:space="0" w:color="auto"/>
              <w:left w:val="single" w:sz="4" w:space="0" w:color="auto"/>
              <w:bottom w:val="single" w:sz="4" w:space="0" w:color="auto"/>
              <w:right w:val="single" w:sz="4" w:space="0" w:color="auto"/>
            </w:tcBorders>
            <w:vAlign w:val="center"/>
          </w:tcPr>
          <w:p w14:paraId="4FCB86CF" w14:textId="77777777"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Description of Goods</w:t>
            </w:r>
          </w:p>
        </w:tc>
        <w:tc>
          <w:tcPr>
            <w:tcW w:w="389" w:type="pct"/>
            <w:tcBorders>
              <w:top w:val="double" w:sz="4" w:space="0" w:color="auto"/>
              <w:left w:val="single" w:sz="4" w:space="0" w:color="auto"/>
              <w:bottom w:val="single" w:sz="4" w:space="0" w:color="auto"/>
              <w:right w:val="single" w:sz="4" w:space="0" w:color="auto"/>
            </w:tcBorders>
          </w:tcPr>
          <w:p w14:paraId="54C76183" w14:textId="77777777" w:rsidR="00D06FC5" w:rsidRPr="00096FB7" w:rsidRDefault="00D06FC5" w:rsidP="00003614">
            <w:pPr>
              <w:suppressAutoHyphens/>
              <w:spacing w:before="60"/>
              <w:jc w:val="center"/>
              <w:rPr>
                <w:b/>
                <w:bCs/>
                <w:color w:val="000000" w:themeColor="text1"/>
                <w:sz w:val="22"/>
                <w:szCs w:val="22"/>
              </w:rPr>
            </w:pPr>
          </w:p>
        </w:tc>
        <w:tc>
          <w:tcPr>
            <w:tcW w:w="1382" w:type="pct"/>
            <w:tcBorders>
              <w:top w:val="double" w:sz="4" w:space="0" w:color="auto"/>
              <w:left w:val="single" w:sz="4" w:space="0" w:color="auto"/>
              <w:bottom w:val="single" w:sz="4" w:space="0" w:color="auto"/>
              <w:right w:val="single" w:sz="4" w:space="0" w:color="auto"/>
            </w:tcBorders>
            <w:vAlign w:val="center"/>
          </w:tcPr>
          <w:p w14:paraId="4DFFA085" w14:textId="04EB5FD0" w:rsidR="00D06FC5" w:rsidRPr="00096FB7" w:rsidRDefault="00D06FC5" w:rsidP="00003614">
            <w:pPr>
              <w:suppressAutoHyphens/>
              <w:spacing w:before="60"/>
              <w:jc w:val="center"/>
              <w:rPr>
                <w:b/>
                <w:bCs/>
                <w:color w:val="000000" w:themeColor="text1"/>
                <w:sz w:val="22"/>
                <w:szCs w:val="22"/>
              </w:rPr>
            </w:pPr>
            <w:r w:rsidRPr="00096FB7">
              <w:rPr>
                <w:b/>
                <w:bCs/>
                <w:color w:val="000000" w:themeColor="text1"/>
                <w:sz w:val="22"/>
                <w:szCs w:val="22"/>
              </w:rPr>
              <w:t>Final Destination</w:t>
            </w:r>
          </w:p>
        </w:tc>
        <w:tc>
          <w:tcPr>
            <w:tcW w:w="973" w:type="pct"/>
            <w:tcBorders>
              <w:top w:val="double" w:sz="4" w:space="0" w:color="auto"/>
              <w:left w:val="single" w:sz="4" w:space="0" w:color="auto"/>
              <w:bottom w:val="single" w:sz="4" w:space="0" w:color="auto"/>
              <w:right w:val="double" w:sz="4" w:space="0" w:color="auto"/>
            </w:tcBorders>
            <w:vAlign w:val="center"/>
          </w:tcPr>
          <w:p w14:paraId="62BDE8AE" w14:textId="77777777" w:rsidR="00D06FC5" w:rsidRPr="00096FB7" w:rsidRDefault="00D06FC5" w:rsidP="00003614">
            <w:pPr>
              <w:spacing w:before="60" w:after="60"/>
              <w:jc w:val="center"/>
              <w:rPr>
                <w:b/>
                <w:bCs/>
                <w:color w:val="000000" w:themeColor="text1"/>
                <w:sz w:val="22"/>
                <w:szCs w:val="22"/>
              </w:rPr>
            </w:pPr>
            <w:r w:rsidRPr="00096FB7">
              <w:rPr>
                <w:b/>
                <w:bCs/>
                <w:color w:val="000000" w:themeColor="text1"/>
                <w:sz w:val="22"/>
                <w:szCs w:val="22"/>
              </w:rPr>
              <w:t>Latest   Date for Delivery</w:t>
            </w:r>
          </w:p>
        </w:tc>
      </w:tr>
      <w:tr w:rsidR="00D06FC5" w:rsidRPr="00096FB7" w14:paraId="775E34F9"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131A4185" w14:textId="10D72C12"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1</w:t>
            </w:r>
          </w:p>
        </w:tc>
        <w:tc>
          <w:tcPr>
            <w:tcW w:w="1694" w:type="pct"/>
            <w:tcBorders>
              <w:top w:val="single" w:sz="4" w:space="0" w:color="auto"/>
              <w:left w:val="single" w:sz="4" w:space="0" w:color="auto"/>
              <w:bottom w:val="single" w:sz="4" w:space="0" w:color="auto"/>
              <w:right w:val="single" w:sz="4" w:space="0" w:color="auto"/>
            </w:tcBorders>
            <w:vAlign w:val="center"/>
          </w:tcPr>
          <w:p w14:paraId="715035CC" w14:textId="1410881B" w:rsidR="00D06FC5" w:rsidRPr="00096FB7" w:rsidRDefault="00D06FC5"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A7457">
              <w:rPr>
                <w:rFonts w:asciiTheme="majorBidi" w:hAnsiTheme="majorBidi" w:cstheme="majorBidi"/>
                <w:color w:val="000000" w:themeColor="text1"/>
                <w:sz w:val="22"/>
                <w:szCs w:val="22"/>
              </w:rPr>
              <w:t>Label Printer</w:t>
            </w:r>
          </w:p>
        </w:tc>
        <w:tc>
          <w:tcPr>
            <w:tcW w:w="389" w:type="pct"/>
            <w:tcBorders>
              <w:top w:val="single" w:sz="4" w:space="0" w:color="auto"/>
              <w:left w:val="single" w:sz="4" w:space="0" w:color="auto"/>
              <w:bottom w:val="single" w:sz="4" w:space="0" w:color="auto"/>
              <w:right w:val="single" w:sz="4" w:space="0" w:color="auto"/>
            </w:tcBorders>
            <w:vAlign w:val="center"/>
          </w:tcPr>
          <w:p w14:paraId="6D4B037D" w14:textId="0A1A5568" w:rsidR="00D06FC5" w:rsidRPr="005342F7" w:rsidRDefault="00D06FC5"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2D2CD2F0" w14:textId="7FF4CC35" w:rsidR="00D06FC5" w:rsidRPr="00096FB7" w:rsidRDefault="00D06FC5" w:rsidP="00AE2380">
            <w:pPr>
              <w:spacing w:before="240" w:after="240"/>
              <w:jc w:val="center"/>
              <w:rPr>
                <w:color w:val="000000" w:themeColor="text1"/>
                <w:sz w:val="22"/>
                <w:szCs w:val="22"/>
                <w:highlight w:val="yellow"/>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2BA51688" w14:textId="55446129" w:rsidR="00D06FC5" w:rsidRPr="00096FB7"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D06FC5" w:rsidRPr="00096FB7" w14:paraId="6B4A002E"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19C98E99" w14:textId="10F5E418"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2</w:t>
            </w:r>
          </w:p>
        </w:tc>
        <w:tc>
          <w:tcPr>
            <w:tcW w:w="1694" w:type="pct"/>
            <w:tcBorders>
              <w:top w:val="single" w:sz="4" w:space="0" w:color="auto"/>
              <w:left w:val="single" w:sz="4" w:space="0" w:color="auto"/>
              <w:bottom w:val="single" w:sz="4" w:space="0" w:color="auto"/>
              <w:right w:val="single" w:sz="4" w:space="0" w:color="auto"/>
            </w:tcBorders>
            <w:vAlign w:val="center"/>
          </w:tcPr>
          <w:p w14:paraId="64704362" w14:textId="202AA22F" w:rsidR="00D06FC5" w:rsidRPr="005342F7" w:rsidRDefault="00D06FC5"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A7457">
              <w:rPr>
                <w:rFonts w:asciiTheme="majorBidi" w:hAnsiTheme="majorBidi" w:cstheme="majorBidi"/>
                <w:color w:val="000000" w:themeColor="text1"/>
                <w:sz w:val="22"/>
                <w:szCs w:val="22"/>
              </w:rPr>
              <w:t>Barcode Reader</w:t>
            </w:r>
          </w:p>
        </w:tc>
        <w:tc>
          <w:tcPr>
            <w:tcW w:w="389" w:type="pct"/>
            <w:tcBorders>
              <w:top w:val="single" w:sz="4" w:space="0" w:color="auto"/>
              <w:left w:val="single" w:sz="4" w:space="0" w:color="auto"/>
              <w:bottom w:val="single" w:sz="4" w:space="0" w:color="auto"/>
              <w:right w:val="single" w:sz="4" w:space="0" w:color="auto"/>
            </w:tcBorders>
            <w:vAlign w:val="center"/>
          </w:tcPr>
          <w:p w14:paraId="176D3B19" w14:textId="2F4B259D" w:rsidR="00D06FC5" w:rsidRPr="005342F7" w:rsidRDefault="00D06FC5"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41D5E6D9" w14:textId="71D1C486" w:rsidR="00D06FC5" w:rsidRPr="005342F7" w:rsidRDefault="00D06FC5"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605E5B4" w14:textId="3B504999" w:rsidR="00D06FC5"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D06FC5" w:rsidRPr="00096FB7" w14:paraId="1E6A26F0"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78E8F564" w14:textId="69648819" w:rsidR="00D06FC5" w:rsidRPr="00ED1800" w:rsidRDefault="00D06FC5" w:rsidP="00AE2380">
            <w:pPr>
              <w:spacing w:before="240" w:after="240"/>
              <w:jc w:val="center"/>
              <w:rPr>
                <w:color w:val="000000" w:themeColor="text1"/>
                <w:sz w:val="22"/>
                <w:szCs w:val="22"/>
              </w:rPr>
            </w:pPr>
            <w:r w:rsidRPr="00ED1800">
              <w:rPr>
                <w:color w:val="000000" w:themeColor="text1"/>
                <w:sz w:val="22"/>
                <w:szCs w:val="22"/>
              </w:rPr>
              <w:t>3</w:t>
            </w:r>
          </w:p>
        </w:tc>
        <w:tc>
          <w:tcPr>
            <w:tcW w:w="1694" w:type="pct"/>
            <w:tcBorders>
              <w:top w:val="single" w:sz="4" w:space="0" w:color="auto"/>
              <w:left w:val="single" w:sz="4" w:space="0" w:color="auto"/>
              <w:bottom w:val="single" w:sz="4" w:space="0" w:color="auto"/>
              <w:right w:val="single" w:sz="4" w:space="0" w:color="auto"/>
            </w:tcBorders>
            <w:vAlign w:val="center"/>
          </w:tcPr>
          <w:p w14:paraId="1C1B02A1" w14:textId="37162E8E" w:rsidR="00D06FC5" w:rsidRPr="005342F7" w:rsidRDefault="00D06FC5"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E2380">
              <w:rPr>
                <w:rFonts w:asciiTheme="majorBidi" w:hAnsiTheme="majorBidi" w:cstheme="majorBidi"/>
                <w:color w:val="000000" w:themeColor="text1"/>
                <w:sz w:val="22"/>
                <w:szCs w:val="22"/>
              </w:rPr>
              <w:t>Dell USB-C Mobile Adapter - DA300 (6-in-1)</w:t>
            </w:r>
          </w:p>
        </w:tc>
        <w:tc>
          <w:tcPr>
            <w:tcW w:w="389" w:type="pct"/>
            <w:tcBorders>
              <w:top w:val="single" w:sz="4" w:space="0" w:color="auto"/>
              <w:left w:val="single" w:sz="4" w:space="0" w:color="auto"/>
              <w:bottom w:val="single" w:sz="4" w:space="0" w:color="auto"/>
              <w:right w:val="single" w:sz="4" w:space="0" w:color="auto"/>
            </w:tcBorders>
            <w:vAlign w:val="center"/>
          </w:tcPr>
          <w:p w14:paraId="7176644E" w14:textId="4E2C38DD" w:rsidR="00D06FC5" w:rsidRPr="005342F7" w:rsidRDefault="00D06FC5" w:rsidP="00AE2380">
            <w:pPr>
              <w:spacing w:before="240" w:after="240"/>
              <w:jc w:val="center"/>
              <w:rPr>
                <w:color w:val="000000" w:themeColor="text1"/>
                <w:sz w:val="22"/>
                <w:szCs w:val="22"/>
              </w:rPr>
            </w:pPr>
            <w:r>
              <w:rPr>
                <w:color w:val="000000" w:themeColor="text1"/>
                <w:sz w:val="22"/>
                <w:szCs w:val="22"/>
              </w:rPr>
              <w:t>2</w:t>
            </w:r>
          </w:p>
        </w:tc>
        <w:tc>
          <w:tcPr>
            <w:tcW w:w="1382" w:type="pct"/>
            <w:tcBorders>
              <w:top w:val="single" w:sz="4" w:space="0" w:color="auto"/>
              <w:left w:val="single" w:sz="4" w:space="0" w:color="auto"/>
              <w:bottom w:val="single" w:sz="4" w:space="0" w:color="auto"/>
              <w:right w:val="single" w:sz="4" w:space="0" w:color="auto"/>
            </w:tcBorders>
            <w:vAlign w:val="center"/>
          </w:tcPr>
          <w:p w14:paraId="5340935C" w14:textId="5480EFA5" w:rsidR="00D06FC5" w:rsidRPr="005342F7" w:rsidRDefault="00D06FC5"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6F620517" w14:textId="1224350C" w:rsidR="00D06FC5" w:rsidRDefault="00D06FC5"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519FE3D5"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7D820F4E" w14:textId="37DEC9DA" w:rsidR="00AE2380" w:rsidRPr="00ED1800" w:rsidRDefault="00AE2380" w:rsidP="00AE2380">
            <w:pPr>
              <w:spacing w:before="240" w:after="240"/>
              <w:jc w:val="center"/>
              <w:rPr>
                <w:color w:val="000000" w:themeColor="text1"/>
                <w:sz w:val="22"/>
                <w:szCs w:val="22"/>
              </w:rPr>
            </w:pPr>
            <w:r w:rsidRPr="00ED1800">
              <w:rPr>
                <w:color w:val="000000" w:themeColor="text1"/>
                <w:sz w:val="22"/>
                <w:szCs w:val="22"/>
              </w:rPr>
              <w:t>4</w:t>
            </w:r>
          </w:p>
        </w:tc>
        <w:tc>
          <w:tcPr>
            <w:tcW w:w="1694" w:type="pct"/>
            <w:tcBorders>
              <w:top w:val="single" w:sz="4" w:space="0" w:color="auto"/>
              <w:left w:val="single" w:sz="4" w:space="0" w:color="auto"/>
              <w:bottom w:val="single" w:sz="4" w:space="0" w:color="auto"/>
              <w:right w:val="single" w:sz="4" w:space="0" w:color="auto"/>
            </w:tcBorders>
            <w:vAlign w:val="center"/>
          </w:tcPr>
          <w:p w14:paraId="0192165B" w14:textId="1213C542" w:rsidR="00AE2380" w:rsidRPr="00AE2380" w:rsidRDefault="00AE2380"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E2380">
              <w:rPr>
                <w:rFonts w:asciiTheme="majorBidi" w:hAnsiTheme="majorBidi" w:cstheme="majorBidi"/>
                <w:color w:val="000000" w:themeColor="text1"/>
                <w:sz w:val="22"/>
                <w:szCs w:val="22"/>
              </w:rPr>
              <w:t>Dell Premium Active Pen (PN579X)</w:t>
            </w:r>
          </w:p>
        </w:tc>
        <w:tc>
          <w:tcPr>
            <w:tcW w:w="389" w:type="pct"/>
            <w:tcBorders>
              <w:top w:val="single" w:sz="4" w:space="0" w:color="auto"/>
              <w:left w:val="single" w:sz="4" w:space="0" w:color="auto"/>
              <w:bottom w:val="single" w:sz="4" w:space="0" w:color="auto"/>
              <w:right w:val="single" w:sz="4" w:space="0" w:color="auto"/>
            </w:tcBorders>
            <w:vAlign w:val="center"/>
          </w:tcPr>
          <w:p w14:paraId="5C704DA4" w14:textId="40E8A3C0" w:rsidR="00AE2380" w:rsidRDefault="00AE2380"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B5F6957" w14:textId="0F51BF4A"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76590EF6" w14:textId="4E243EAB"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1AF7E0FC"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5B94F48D" w14:textId="16E84443" w:rsidR="00AE2380" w:rsidRPr="00ED1800" w:rsidRDefault="00AE2380" w:rsidP="00AE2380">
            <w:pPr>
              <w:spacing w:before="240" w:after="240"/>
              <w:jc w:val="center"/>
              <w:rPr>
                <w:color w:val="000000" w:themeColor="text1"/>
                <w:sz w:val="22"/>
                <w:szCs w:val="22"/>
              </w:rPr>
            </w:pPr>
            <w:r w:rsidRPr="00ED1800">
              <w:rPr>
                <w:color w:val="000000" w:themeColor="text1"/>
                <w:sz w:val="22"/>
                <w:szCs w:val="22"/>
              </w:rPr>
              <w:t>5</w:t>
            </w:r>
          </w:p>
        </w:tc>
        <w:tc>
          <w:tcPr>
            <w:tcW w:w="1694" w:type="pct"/>
            <w:tcBorders>
              <w:top w:val="single" w:sz="4" w:space="0" w:color="auto"/>
              <w:left w:val="single" w:sz="4" w:space="0" w:color="auto"/>
              <w:bottom w:val="single" w:sz="4" w:space="0" w:color="auto"/>
              <w:right w:val="single" w:sz="4" w:space="0" w:color="auto"/>
            </w:tcBorders>
            <w:vAlign w:val="center"/>
          </w:tcPr>
          <w:p w14:paraId="7C76A474" w14:textId="1B833BC9" w:rsidR="00AE2380" w:rsidRPr="00AE2380" w:rsidRDefault="00AE2380"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E2380">
              <w:rPr>
                <w:rFonts w:asciiTheme="majorBidi" w:hAnsiTheme="majorBidi" w:cstheme="majorBidi"/>
                <w:color w:val="000000" w:themeColor="text1"/>
                <w:sz w:val="22"/>
                <w:szCs w:val="22"/>
              </w:rPr>
              <w:t>Dell Mobile Adapter Speakerphone – MH3021P (with pouch)</w:t>
            </w:r>
          </w:p>
        </w:tc>
        <w:tc>
          <w:tcPr>
            <w:tcW w:w="389" w:type="pct"/>
            <w:tcBorders>
              <w:top w:val="single" w:sz="4" w:space="0" w:color="auto"/>
              <w:left w:val="single" w:sz="4" w:space="0" w:color="auto"/>
              <w:bottom w:val="single" w:sz="4" w:space="0" w:color="auto"/>
              <w:right w:val="single" w:sz="4" w:space="0" w:color="auto"/>
            </w:tcBorders>
            <w:vAlign w:val="center"/>
          </w:tcPr>
          <w:p w14:paraId="6E8FF12C" w14:textId="30B3B7AE" w:rsidR="00AE2380" w:rsidRDefault="00381884" w:rsidP="00AE2380">
            <w:pPr>
              <w:spacing w:before="240" w:after="240"/>
              <w:jc w:val="center"/>
              <w:rPr>
                <w:color w:val="000000" w:themeColor="text1"/>
                <w:sz w:val="22"/>
                <w:szCs w:val="22"/>
              </w:rPr>
            </w:pPr>
            <w:r>
              <w:rPr>
                <w:color w:val="000000" w:themeColor="text1"/>
                <w:sz w:val="22"/>
                <w:szCs w:val="22"/>
              </w:rPr>
              <w:t>2</w:t>
            </w:r>
          </w:p>
        </w:tc>
        <w:tc>
          <w:tcPr>
            <w:tcW w:w="1382" w:type="pct"/>
            <w:tcBorders>
              <w:top w:val="single" w:sz="4" w:space="0" w:color="auto"/>
              <w:left w:val="single" w:sz="4" w:space="0" w:color="auto"/>
              <w:bottom w:val="single" w:sz="4" w:space="0" w:color="auto"/>
              <w:right w:val="single" w:sz="4" w:space="0" w:color="auto"/>
            </w:tcBorders>
            <w:vAlign w:val="center"/>
          </w:tcPr>
          <w:p w14:paraId="232408B7" w14:textId="5F84F638"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386F2554" w14:textId="0AE6A2DB"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218549E4"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55A42F54" w14:textId="678F7962" w:rsidR="00AE2380" w:rsidRPr="00ED1800" w:rsidRDefault="00AE2380" w:rsidP="00AE2380">
            <w:pPr>
              <w:spacing w:before="240" w:after="240"/>
              <w:jc w:val="center"/>
              <w:rPr>
                <w:color w:val="000000" w:themeColor="text1"/>
                <w:sz w:val="22"/>
                <w:szCs w:val="22"/>
              </w:rPr>
            </w:pPr>
            <w:r w:rsidRPr="00ED1800">
              <w:rPr>
                <w:color w:val="000000" w:themeColor="text1"/>
                <w:sz w:val="22"/>
                <w:szCs w:val="22"/>
              </w:rPr>
              <w:t>6</w:t>
            </w:r>
          </w:p>
        </w:tc>
        <w:tc>
          <w:tcPr>
            <w:tcW w:w="1694" w:type="pct"/>
            <w:tcBorders>
              <w:top w:val="single" w:sz="4" w:space="0" w:color="auto"/>
              <w:left w:val="single" w:sz="4" w:space="0" w:color="auto"/>
              <w:bottom w:val="single" w:sz="4" w:space="0" w:color="auto"/>
              <w:right w:val="single" w:sz="4" w:space="0" w:color="auto"/>
            </w:tcBorders>
            <w:vAlign w:val="center"/>
          </w:tcPr>
          <w:p w14:paraId="16B88ADA" w14:textId="32BA959F" w:rsidR="00AE2380" w:rsidRPr="00AE2380" w:rsidRDefault="00AE2380"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E2380">
              <w:rPr>
                <w:rFonts w:asciiTheme="majorBidi" w:hAnsiTheme="majorBidi" w:cstheme="majorBidi"/>
                <w:color w:val="000000" w:themeColor="text1"/>
                <w:sz w:val="22"/>
                <w:szCs w:val="22"/>
              </w:rPr>
              <w:t>Tablet (android)</w:t>
            </w:r>
          </w:p>
        </w:tc>
        <w:tc>
          <w:tcPr>
            <w:tcW w:w="389" w:type="pct"/>
            <w:tcBorders>
              <w:top w:val="single" w:sz="4" w:space="0" w:color="auto"/>
              <w:left w:val="single" w:sz="4" w:space="0" w:color="auto"/>
              <w:bottom w:val="single" w:sz="4" w:space="0" w:color="auto"/>
              <w:right w:val="single" w:sz="4" w:space="0" w:color="auto"/>
            </w:tcBorders>
            <w:vAlign w:val="center"/>
          </w:tcPr>
          <w:p w14:paraId="40B37ECC" w14:textId="67D07825" w:rsidR="00AE2380" w:rsidRDefault="006115D1" w:rsidP="00AE2380">
            <w:pPr>
              <w:spacing w:before="240" w:after="240"/>
              <w:jc w:val="center"/>
              <w:rPr>
                <w:color w:val="000000" w:themeColor="text1"/>
                <w:sz w:val="22"/>
                <w:szCs w:val="22"/>
              </w:rPr>
            </w:pPr>
            <w:r>
              <w:rPr>
                <w:color w:val="000000" w:themeColor="text1"/>
                <w:sz w:val="22"/>
                <w:szCs w:val="22"/>
              </w:rPr>
              <w:t>5</w:t>
            </w:r>
          </w:p>
        </w:tc>
        <w:tc>
          <w:tcPr>
            <w:tcW w:w="1382" w:type="pct"/>
            <w:tcBorders>
              <w:top w:val="single" w:sz="4" w:space="0" w:color="auto"/>
              <w:left w:val="single" w:sz="4" w:space="0" w:color="auto"/>
              <w:bottom w:val="single" w:sz="4" w:space="0" w:color="auto"/>
              <w:right w:val="single" w:sz="4" w:space="0" w:color="auto"/>
            </w:tcBorders>
            <w:vAlign w:val="center"/>
          </w:tcPr>
          <w:p w14:paraId="41143B64" w14:textId="4D025D3C"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03738A8" w14:textId="6EBFB10B"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r w:rsidR="00AE2380" w:rsidRPr="00096FB7" w14:paraId="0E510005" w14:textId="77777777" w:rsidTr="00AE2380">
        <w:trPr>
          <w:cantSplit/>
          <w:trHeight w:val="1345"/>
          <w:jc w:val="center"/>
        </w:trPr>
        <w:tc>
          <w:tcPr>
            <w:tcW w:w="562" w:type="pct"/>
            <w:tcBorders>
              <w:top w:val="single" w:sz="4" w:space="0" w:color="auto"/>
              <w:left w:val="double" w:sz="4" w:space="0" w:color="auto"/>
              <w:bottom w:val="single" w:sz="4" w:space="0" w:color="auto"/>
              <w:right w:val="single" w:sz="4" w:space="0" w:color="auto"/>
            </w:tcBorders>
            <w:vAlign w:val="center"/>
          </w:tcPr>
          <w:p w14:paraId="2C763E85" w14:textId="0630838A" w:rsidR="00AE2380" w:rsidRPr="00ED1800" w:rsidRDefault="00AE2380" w:rsidP="00AE2380">
            <w:pPr>
              <w:spacing w:before="240" w:after="240"/>
              <w:jc w:val="center"/>
              <w:rPr>
                <w:color w:val="000000" w:themeColor="text1"/>
                <w:sz w:val="22"/>
                <w:szCs w:val="22"/>
              </w:rPr>
            </w:pPr>
            <w:r w:rsidRPr="00ED1800">
              <w:rPr>
                <w:color w:val="000000" w:themeColor="text1"/>
                <w:sz w:val="22"/>
                <w:szCs w:val="22"/>
              </w:rPr>
              <w:t>7</w:t>
            </w:r>
          </w:p>
        </w:tc>
        <w:tc>
          <w:tcPr>
            <w:tcW w:w="1694" w:type="pct"/>
            <w:tcBorders>
              <w:top w:val="single" w:sz="4" w:space="0" w:color="auto"/>
              <w:left w:val="single" w:sz="4" w:space="0" w:color="auto"/>
              <w:bottom w:val="single" w:sz="4" w:space="0" w:color="auto"/>
              <w:right w:val="single" w:sz="4" w:space="0" w:color="auto"/>
            </w:tcBorders>
            <w:vAlign w:val="center"/>
          </w:tcPr>
          <w:p w14:paraId="4F494457" w14:textId="054DDB71" w:rsidR="00AE2380" w:rsidRPr="00AE2380" w:rsidRDefault="00AE2380" w:rsidP="00AE2380">
            <w:pPr>
              <w:autoSpaceDE w:val="0"/>
              <w:autoSpaceDN w:val="0"/>
              <w:adjustRightInd w:val="0"/>
              <w:spacing w:line="276" w:lineRule="auto"/>
              <w:jc w:val="center"/>
              <w:rPr>
                <w:rFonts w:asciiTheme="majorBidi" w:hAnsiTheme="majorBidi" w:cstheme="majorBidi"/>
                <w:color w:val="000000" w:themeColor="text1"/>
                <w:sz w:val="22"/>
                <w:szCs w:val="22"/>
              </w:rPr>
            </w:pPr>
            <w:r w:rsidRPr="00AE2380">
              <w:rPr>
                <w:rFonts w:asciiTheme="majorBidi" w:hAnsiTheme="majorBidi" w:cstheme="majorBidi"/>
                <w:color w:val="000000" w:themeColor="text1"/>
                <w:sz w:val="22"/>
                <w:szCs w:val="22"/>
              </w:rPr>
              <w:t>Tablet (iOS)</w:t>
            </w:r>
          </w:p>
        </w:tc>
        <w:tc>
          <w:tcPr>
            <w:tcW w:w="389" w:type="pct"/>
            <w:tcBorders>
              <w:top w:val="single" w:sz="4" w:space="0" w:color="auto"/>
              <w:left w:val="single" w:sz="4" w:space="0" w:color="auto"/>
              <w:bottom w:val="single" w:sz="4" w:space="0" w:color="auto"/>
              <w:right w:val="single" w:sz="4" w:space="0" w:color="auto"/>
            </w:tcBorders>
            <w:vAlign w:val="center"/>
          </w:tcPr>
          <w:p w14:paraId="48CF9725" w14:textId="2920560F" w:rsidR="00AE2380" w:rsidRDefault="00AE2380" w:rsidP="00AE2380">
            <w:pPr>
              <w:spacing w:before="240" w:after="240"/>
              <w:jc w:val="center"/>
              <w:rPr>
                <w:color w:val="000000" w:themeColor="text1"/>
                <w:sz w:val="22"/>
                <w:szCs w:val="22"/>
              </w:rPr>
            </w:pPr>
            <w:r>
              <w:rPr>
                <w:color w:val="000000" w:themeColor="text1"/>
                <w:sz w:val="22"/>
                <w:szCs w:val="22"/>
              </w:rPr>
              <w:t>1</w:t>
            </w:r>
          </w:p>
        </w:tc>
        <w:tc>
          <w:tcPr>
            <w:tcW w:w="1382" w:type="pct"/>
            <w:tcBorders>
              <w:top w:val="single" w:sz="4" w:space="0" w:color="auto"/>
              <w:left w:val="single" w:sz="4" w:space="0" w:color="auto"/>
              <w:bottom w:val="single" w:sz="4" w:space="0" w:color="auto"/>
              <w:right w:val="single" w:sz="4" w:space="0" w:color="auto"/>
            </w:tcBorders>
            <w:vAlign w:val="center"/>
          </w:tcPr>
          <w:p w14:paraId="5EE6429A" w14:textId="4AF7E290" w:rsidR="00AE2380" w:rsidRPr="005342F7" w:rsidRDefault="00AE2380" w:rsidP="00AE2380">
            <w:pPr>
              <w:spacing w:before="240" w:after="240"/>
              <w:jc w:val="center"/>
              <w:rPr>
                <w:color w:val="000000" w:themeColor="text1"/>
                <w:sz w:val="22"/>
                <w:szCs w:val="22"/>
              </w:rPr>
            </w:pPr>
            <w:r w:rsidRPr="005342F7">
              <w:rPr>
                <w:color w:val="000000" w:themeColor="text1"/>
                <w:sz w:val="22"/>
                <w:szCs w:val="22"/>
              </w:rPr>
              <w:t>Ministry of Environment</w:t>
            </w:r>
          </w:p>
        </w:tc>
        <w:tc>
          <w:tcPr>
            <w:tcW w:w="973" w:type="pct"/>
            <w:tcBorders>
              <w:left w:val="single" w:sz="4" w:space="0" w:color="auto"/>
              <w:right w:val="double" w:sz="4" w:space="0" w:color="auto"/>
            </w:tcBorders>
            <w:vAlign w:val="center"/>
          </w:tcPr>
          <w:p w14:paraId="4295F7D2" w14:textId="22BB99FD" w:rsidR="00AE2380" w:rsidRDefault="00AE2380" w:rsidP="00AE2380">
            <w:pPr>
              <w:spacing w:before="240" w:after="240"/>
              <w:jc w:val="center"/>
              <w:rPr>
                <w:color w:val="000000" w:themeColor="text1"/>
                <w:sz w:val="22"/>
                <w:szCs w:val="22"/>
              </w:rPr>
            </w:pPr>
            <w:r>
              <w:rPr>
                <w:color w:val="000000" w:themeColor="text1"/>
                <w:sz w:val="22"/>
                <w:szCs w:val="22"/>
              </w:rPr>
              <w:t>30 days from contract signing</w:t>
            </w:r>
          </w:p>
        </w:tc>
      </w:tr>
    </w:tbl>
    <w:p w14:paraId="74231EED" w14:textId="77777777" w:rsidR="003F7FC7" w:rsidRDefault="003F7FC7" w:rsidP="0069562C">
      <w:pPr>
        <w:pStyle w:val="BankNormal"/>
        <w:rPr>
          <w:rFonts w:asciiTheme="majorBidi" w:hAnsiTheme="majorBidi" w:cstheme="majorBidi"/>
          <w:b/>
          <w:bCs/>
          <w:sz w:val="36"/>
          <w:szCs w:val="36"/>
        </w:rPr>
      </w:pPr>
    </w:p>
    <w:p w14:paraId="02666EA6" w14:textId="77777777" w:rsidR="009B261F" w:rsidRDefault="009B261F" w:rsidP="00601A11">
      <w:pPr>
        <w:pStyle w:val="BankNormal"/>
        <w:jc w:val="center"/>
        <w:rPr>
          <w:rFonts w:asciiTheme="majorBidi" w:hAnsiTheme="majorBidi" w:cstheme="majorBidi"/>
          <w:b/>
          <w:bCs/>
          <w:sz w:val="36"/>
          <w:szCs w:val="36"/>
        </w:rPr>
      </w:pPr>
    </w:p>
    <w:p w14:paraId="2EAF9638" w14:textId="77777777" w:rsidR="003F7FC7" w:rsidRDefault="003F7FC7" w:rsidP="00601A11">
      <w:pPr>
        <w:pStyle w:val="BankNormal"/>
        <w:jc w:val="center"/>
        <w:rPr>
          <w:rFonts w:asciiTheme="majorBidi" w:hAnsiTheme="majorBidi" w:cstheme="majorBidi"/>
          <w:b/>
          <w:bCs/>
          <w:sz w:val="36"/>
          <w:szCs w:val="36"/>
        </w:rPr>
      </w:pPr>
    </w:p>
    <w:p w14:paraId="2122B9DD" w14:textId="77777777" w:rsidR="003F7FC7" w:rsidRDefault="003F7FC7" w:rsidP="00601A11">
      <w:pPr>
        <w:pStyle w:val="BankNormal"/>
        <w:jc w:val="center"/>
        <w:rPr>
          <w:rFonts w:asciiTheme="majorBidi" w:hAnsiTheme="majorBidi" w:cstheme="majorBidi"/>
          <w:b/>
          <w:bCs/>
          <w:sz w:val="36"/>
          <w:szCs w:val="36"/>
        </w:rPr>
      </w:pPr>
    </w:p>
    <w:p w14:paraId="1228DCB4" w14:textId="77777777" w:rsidR="00583392" w:rsidRDefault="00601A11" w:rsidP="00812FE3">
      <w:pPr>
        <w:pStyle w:val="BankNormal"/>
        <w:jc w:val="center"/>
        <w:rPr>
          <w:rFonts w:asciiTheme="majorBidi" w:hAnsiTheme="majorBidi" w:cstheme="majorBidi"/>
          <w:b/>
          <w:bCs/>
          <w:sz w:val="36"/>
          <w:szCs w:val="36"/>
        </w:rPr>
      </w:pPr>
      <w:r w:rsidRPr="00964430">
        <w:rPr>
          <w:rFonts w:asciiTheme="majorBidi" w:hAnsiTheme="majorBidi" w:cstheme="majorBidi"/>
          <w:b/>
          <w:bCs/>
          <w:sz w:val="36"/>
          <w:szCs w:val="36"/>
        </w:rPr>
        <w:lastRenderedPageBreak/>
        <w:t>Section IV: Technical Specification &amp; Compliance</w:t>
      </w:r>
    </w:p>
    <w:p w14:paraId="581D3BEF" w14:textId="4BA3EC56" w:rsidR="009410FE" w:rsidRPr="008B2C91" w:rsidRDefault="00D06FC5" w:rsidP="009410FE">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 xml:space="preserve">1. </w:t>
      </w:r>
      <w:r w:rsidR="00AA7457" w:rsidRPr="00AA7457">
        <w:rPr>
          <w:rFonts w:asciiTheme="majorBidi" w:hAnsiTheme="majorBidi" w:cstheme="majorBidi"/>
          <w:b/>
          <w:bCs/>
          <w:color w:val="0070C0"/>
          <w:szCs w:val="24"/>
        </w:rPr>
        <w:t>Label Printer</w:t>
      </w:r>
    </w:p>
    <w:tbl>
      <w:tblPr>
        <w:tblStyle w:val="TableGrid1"/>
        <w:tblW w:w="5000" w:type="pct"/>
        <w:tblLook w:val="04A0" w:firstRow="1" w:lastRow="0" w:firstColumn="1" w:lastColumn="0" w:noHBand="0" w:noVBand="1"/>
      </w:tblPr>
      <w:tblGrid>
        <w:gridCol w:w="2146"/>
        <w:gridCol w:w="4291"/>
        <w:gridCol w:w="1287"/>
        <w:gridCol w:w="1287"/>
      </w:tblGrid>
      <w:tr w:rsidR="009410FE" w:rsidRPr="001F15D5" w14:paraId="1BC0C9B3" w14:textId="77777777" w:rsidTr="00AA7457">
        <w:tc>
          <w:tcPr>
            <w:tcW w:w="3572" w:type="pct"/>
            <w:gridSpan w:val="2"/>
            <w:shd w:val="clear" w:color="auto" w:fill="D9D9D9" w:themeFill="background1" w:themeFillShade="D9"/>
            <w:vAlign w:val="center"/>
          </w:tcPr>
          <w:p w14:paraId="74913396" w14:textId="77777777" w:rsidR="009410FE" w:rsidRPr="001F15D5" w:rsidRDefault="009410FE" w:rsidP="00AA7457">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174F3B0" w14:textId="77777777" w:rsidR="009410FE" w:rsidRPr="001F15D5" w:rsidRDefault="009410FE" w:rsidP="00AA7457">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7EB55384" w14:textId="77777777" w:rsidR="009410FE" w:rsidRPr="001F15D5" w:rsidRDefault="009410FE" w:rsidP="00AA7457">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0D51F215" w14:textId="77777777" w:rsidR="009410FE" w:rsidRPr="001F15D5" w:rsidRDefault="009410FE" w:rsidP="00AA7457">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410FE" w:rsidRPr="001F15D5" w14:paraId="175D7D37" w14:textId="77777777" w:rsidTr="00AA7457">
        <w:tc>
          <w:tcPr>
            <w:tcW w:w="3572" w:type="pct"/>
            <w:gridSpan w:val="2"/>
            <w:vAlign w:val="center"/>
          </w:tcPr>
          <w:p w14:paraId="4E06A919" w14:textId="77777777" w:rsidR="009410FE" w:rsidRPr="001F15D5" w:rsidRDefault="009410FE" w:rsidP="00AA7457">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70921273" w14:textId="77777777" w:rsidR="009410FE" w:rsidRPr="008A5CFB" w:rsidRDefault="009410FE"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EDAB4F9" w14:textId="77777777" w:rsidR="009410FE" w:rsidRPr="001F15D5" w:rsidRDefault="009410FE" w:rsidP="00AA7457">
            <w:pPr>
              <w:suppressAutoHyphens/>
              <w:rPr>
                <w:rFonts w:asciiTheme="majorBidi" w:hAnsiTheme="majorBidi" w:cstheme="majorBidi"/>
                <w:bCs/>
                <w:lang w:val="en-GB"/>
              </w:rPr>
            </w:pPr>
          </w:p>
        </w:tc>
      </w:tr>
      <w:tr w:rsidR="009410FE" w:rsidRPr="001F15D5" w14:paraId="00391E7D" w14:textId="77777777" w:rsidTr="00AA7457">
        <w:tc>
          <w:tcPr>
            <w:tcW w:w="3572" w:type="pct"/>
            <w:gridSpan w:val="2"/>
            <w:vAlign w:val="center"/>
          </w:tcPr>
          <w:p w14:paraId="789968C4" w14:textId="77777777" w:rsidR="009410FE" w:rsidRPr="001F15D5" w:rsidRDefault="009410FE" w:rsidP="00AA7457">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3055137A" w14:textId="77777777" w:rsidR="009410FE" w:rsidRPr="008A5CFB" w:rsidRDefault="009410FE"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AD8F4EE" w14:textId="77777777" w:rsidR="009410FE" w:rsidRPr="001F15D5" w:rsidRDefault="009410FE" w:rsidP="00AA7457">
            <w:pPr>
              <w:suppressAutoHyphens/>
              <w:rPr>
                <w:rFonts w:asciiTheme="majorBidi" w:hAnsiTheme="majorBidi" w:cstheme="majorBidi"/>
                <w:bCs/>
                <w:lang w:val="en-GB"/>
              </w:rPr>
            </w:pPr>
          </w:p>
        </w:tc>
      </w:tr>
      <w:tr w:rsidR="009410FE" w:rsidRPr="001F15D5" w14:paraId="542EE264" w14:textId="77777777" w:rsidTr="00AA7457">
        <w:tc>
          <w:tcPr>
            <w:tcW w:w="3572" w:type="pct"/>
            <w:gridSpan w:val="2"/>
            <w:vAlign w:val="center"/>
          </w:tcPr>
          <w:p w14:paraId="2A535496" w14:textId="77777777" w:rsidR="009410FE" w:rsidRPr="001F15D5" w:rsidRDefault="009410FE" w:rsidP="00AA7457">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9E0DAA7" w14:textId="77777777" w:rsidR="009410FE" w:rsidRPr="008A5CFB" w:rsidRDefault="009410FE"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23130EE" w14:textId="77777777" w:rsidR="009410FE" w:rsidRPr="001F15D5" w:rsidRDefault="009410FE" w:rsidP="00AA7457">
            <w:pPr>
              <w:suppressAutoHyphens/>
              <w:rPr>
                <w:rFonts w:asciiTheme="majorBidi" w:hAnsiTheme="majorBidi" w:cstheme="majorBidi"/>
                <w:bCs/>
                <w:lang w:val="en-GB"/>
              </w:rPr>
            </w:pPr>
          </w:p>
        </w:tc>
      </w:tr>
      <w:tr w:rsidR="009410FE" w:rsidRPr="008A5CFB" w14:paraId="4A1D1585" w14:textId="77777777" w:rsidTr="00AA7457">
        <w:tc>
          <w:tcPr>
            <w:tcW w:w="1191" w:type="pct"/>
            <w:vAlign w:val="center"/>
          </w:tcPr>
          <w:p w14:paraId="25AFFE8E" w14:textId="40C14CF3" w:rsidR="009410FE" w:rsidRPr="008A5CFB"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Tape and Label types</w:t>
            </w:r>
          </w:p>
        </w:tc>
        <w:tc>
          <w:tcPr>
            <w:tcW w:w="2381" w:type="pct"/>
            <w:vAlign w:val="center"/>
          </w:tcPr>
          <w:p w14:paraId="6BC55A76" w14:textId="0D8EE7F0" w:rsidR="009410FE" w:rsidRPr="008A5CFB"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DK Label and tapes up</w:t>
            </w:r>
            <w:r w:rsidR="00E1348F">
              <w:rPr>
                <w:rFonts w:asciiTheme="majorBidi" w:hAnsiTheme="majorBidi" w:cstheme="majorBidi"/>
                <w:bCs/>
                <w:sz w:val="22"/>
                <w:szCs w:val="22"/>
                <w:lang w:val="en-GB"/>
              </w:rPr>
              <w:t xml:space="preserve"> </w:t>
            </w:r>
            <w:r w:rsidRPr="00AA7457">
              <w:rPr>
                <w:rFonts w:asciiTheme="majorBidi" w:hAnsiTheme="majorBidi" w:cstheme="majorBidi"/>
                <w:bCs/>
                <w:sz w:val="22"/>
                <w:szCs w:val="22"/>
                <w:lang w:val="en-GB"/>
              </w:rPr>
              <w:t>to 4 inch wide</w:t>
            </w:r>
          </w:p>
        </w:tc>
        <w:tc>
          <w:tcPr>
            <w:tcW w:w="714" w:type="pct"/>
            <w:vAlign w:val="center"/>
          </w:tcPr>
          <w:p w14:paraId="0D2C48A5" w14:textId="77777777" w:rsidR="009410FE" w:rsidRPr="008A5CFB" w:rsidRDefault="009410FE"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6EBAB71" w14:textId="77777777" w:rsidR="009410FE" w:rsidRPr="008A5CFB" w:rsidRDefault="009410FE" w:rsidP="00AA7457">
            <w:pPr>
              <w:suppressAutoHyphens/>
              <w:jc w:val="center"/>
              <w:rPr>
                <w:rFonts w:asciiTheme="majorBidi" w:hAnsiTheme="majorBidi" w:cstheme="majorBidi"/>
                <w:bCs/>
                <w:sz w:val="22"/>
                <w:szCs w:val="22"/>
                <w:lang w:val="en-GB"/>
              </w:rPr>
            </w:pPr>
          </w:p>
        </w:tc>
      </w:tr>
      <w:tr w:rsidR="00AA7457" w:rsidRPr="008A5CFB" w14:paraId="7D5235E5" w14:textId="77777777" w:rsidTr="00AA7457">
        <w:tc>
          <w:tcPr>
            <w:tcW w:w="1191" w:type="pct"/>
            <w:vAlign w:val="center"/>
          </w:tcPr>
          <w:p w14:paraId="114F4298" w14:textId="1257DC54"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Cutter</w:t>
            </w:r>
          </w:p>
        </w:tc>
        <w:tc>
          <w:tcPr>
            <w:tcW w:w="2381" w:type="pct"/>
            <w:vAlign w:val="center"/>
          </w:tcPr>
          <w:p w14:paraId="28BA6FD3" w14:textId="497889BC"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Automatic Cutter</w:t>
            </w:r>
          </w:p>
        </w:tc>
        <w:tc>
          <w:tcPr>
            <w:tcW w:w="714" w:type="pct"/>
            <w:vAlign w:val="center"/>
          </w:tcPr>
          <w:p w14:paraId="1360CABF" w14:textId="026DF6D9"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034EB3BE"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35A20167" w14:textId="77777777" w:rsidTr="00AA7457">
        <w:tc>
          <w:tcPr>
            <w:tcW w:w="1191" w:type="pct"/>
            <w:vAlign w:val="center"/>
          </w:tcPr>
          <w:p w14:paraId="6E814640" w14:textId="3C7BE0F1"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Print Speed</w:t>
            </w:r>
          </w:p>
        </w:tc>
        <w:tc>
          <w:tcPr>
            <w:tcW w:w="2381" w:type="pct"/>
            <w:vAlign w:val="center"/>
          </w:tcPr>
          <w:p w14:paraId="7070F9E9" w14:textId="3E649AAF"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Up</w:t>
            </w:r>
            <w:r w:rsidR="00E1348F">
              <w:rPr>
                <w:rFonts w:asciiTheme="majorBidi" w:eastAsiaTheme="minorEastAsia" w:hAnsiTheme="majorBidi" w:cstheme="majorBidi"/>
                <w:sz w:val="22"/>
                <w:szCs w:val="22"/>
              </w:rPr>
              <w:t xml:space="preserve"> </w:t>
            </w:r>
            <w:r w:rsidRPr="00AA7457">
              <w:rPr>
                <w:rFonts w:asciiTheme="majorBidi" w:eastAsiaTheme="minorEastAsia" w:hAnsiTheme="majorBidi" w:cstheme="majorBidi"/>
                <w:sz w:val="22"/>
                <w:szCs w:val="22"/>
              </w:rPr>
              <w:t>to 65 labels per minute</w:t>
            </w:r>
          </w:p>
        </w:tc>
        <w:tc>
          <w:tcPr>
            <w:tcW w:w="714" w:type="pct"/>
            <w:vAlign w:val="center"/>
          </w:tcPr>
          <w:p w14:paraId="393058CE" w14:textId="4FA384A0"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0ECBA5BD"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6BC24F1C" w14:textId="77777777" w:rsidTr="00AA7457">
        <w:tc>
          <w:tcPr>
            <w:tcW w:w="1191" w:type="pct"/>
            <w:vAlign w:val="center"/>
          </w:tcPr>
          <w:p w14:paraId="1FFE0CA5" w14:textId="7A112E35"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Mobile Printing</w:t>
            </w:r>
          </w:p>
        </w:tc>
        <w:tc>
          <w:tcPr>
            <w:tcW w:w="2381" w:type="pct"/>
            <w:vAlign w:val="center"/>
          </w:tcPr>
          <w:p w14:paraId="7037C824" w14:textId="1D07D6D9"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Mobile printing via mobile app</w:t>
            </w:r>
          </w:p>
        </w:tc>
        <w:tc>
          <w:tcPr>
            <w:tcW w:w="714" w:type="pct"/>
            <w:vAlign w:val="center"/>
          </w:tcPr>
          <w:p w14:paraId="270601BE" w14:textId="4F23C4E5"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C7DA8D2"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0C35B71E" w14:textId="77777777" w:rsidTr="00AA7457">
        <w:tc>
          <w:tcPr>
            <w:tcW w:w="1191" w:type="pct"/>
            <w:vAlign w:val="center"/>
          </w:tcPr>
          <w:p w14:paraId="1BEE2EE3" w14:textId="58BFBE06"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Interface Type</w:t>
            </w:r>
          </w:p>
        </w:tc>
        <w:tc>
          <w:tcPr>
            <w:tcW w:w="2381" w:type="pct"/>
            <w:vAlign w:val="center"/>
          </w:tcPr>
          <w:p w14:paraId="1B8978F5" w14:textId="32627A7F"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USB Interface</w:t>
            </w:r>
          </w:p>
        </w:tc>
        <w:tc>
          <w:tcPr>
            <w:tcW w:w="714" w:type="pct"/>
            <w:vAlign w:val="center"/>
          </w:tcPr>
          <w:p w14:paraId="03F21537" w14:textId="2A455CB6"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9249A05"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591D92DC" w14:textId="77777777" w:rsidTr="00AA7457">
        <w:tc>
          <w:tcPr>
            <w:tcW w:w="1191" w:type="pct"/>
            <w:vAlign w:val="center"/>
          </w:tcPr>
          <w:p w14:paraId="39EF59A5" w14:textId="6DC0683B"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Connectivity</w:t>
            </w:r>
          </w:p>
        </w:tc>
        <w:tc>
          <w:tcPr>
            <w:tcW w:w="2381" w:type="pct"/>
            <w:vAlign w:val="center"/>
          </w:tcPr>
          <w:p w14:paraId="2E4EECFA" w14:textId="150B95C8"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Wired Ethernet and Wireless Interface</w:t>
            </w:r>
          </w:p>
        </w:tc>
        <w:tc>
          <w:tcPr>
            <w:tcW w:w="714" w:type="pct"/>
            <w:vAlign w:val="center"/>
          </w:tcPr>
          <w:p w14:paraId="24E60B16" w14:textId="42026B96"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84423C9"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67DC96C0" w14:textId="77777777" w:rsidTr="00AA7457">
        <w:tc>
          <w:tcPr>
            <w:tcW w:w="1191" w:type="pct"/>
            <w:vAlign w:val="center"/>
          </w:tcPr>
          <w:p w14:paraId="49E85894" w14:textId="1E1C6E6F"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Print Resolution</w:t>
            </w:r>
          </w:p>
        </w:tc>
        <w:tc>
          <w:tcPr>
            <w:tcW w:w="2381" w:type="pct"/>
            <w:vAlign w:val="center"/>
          </w:tcPr>
          <w:p w14:paraId="719AFBA1" w14:textId="1E7BA18D"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300 x 300 dpi</w:t>
            </w:r>
          </w:p>
        </w:tc>
        <w:tc>
          <w:tcPr>
            <w:tcW w:w="714" w:type="pct"/>
            <w:vAlign w:val="center"/>
          </w:tcPr>
          <w:p w14:paraId="61B455D5" w14:textId="71E63F8B"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5E4DC071"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0E0DAABE" w14:textId="77777777" w:rsidTr="00AA7457">
        <w:tc>
          <w:tcPr>
            <w:tcW w:w="1191" w:type="pct"/>
            <w:vAlign w:val="center"/>
          </w:tcPr>
          <w:p w14:paraId="279F9BEC" w14:textId="556367AC"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Printer Technology</w:t>
            </w:r>
          </w:p>
        </w:tc>
        <w:tc>
          <w:tcPr>
            <w:tcW w:w="2381" w:type="pct"/>
            <w:vAlign w:val="center"/>
          </w:tcPr>
          <w:p w14:paraId="312D82FA" w14:textId="4436C33A"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Direct Thermal</w:t>
            </w:r>
          </w:p>
        </w:tc>
        <w:tc>
          <w:tcPr>
            <w:tcW w:w="714" w:type="pct"/>
            <w:vAlign w:val="center"/>
          </w:tcPr>
          <w:p w14:paraId="3A068D48" w14:textId="2920A079"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866E28B"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76BDCC08" w14:textId="77777777" w:rsidTr="00AA7457">
        <w:tc>
          <w:tcPr>
            <w:tcW w:w="1191" w:type="pct"/>
            <w:vAlign w:val="center"/>
          </w:tcPr>
          <w:p w14:paraId="2F1D75A6" w14:textId="77777777" w:rsidR="00AA7457" w:rsidRP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Database File</w:t>
            </w:r>
          </w:p>
          <w:p w14:paraId="0D029136" w14:textId="1837360D"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Compatibility</w:t>
            </w:r>
          </w:p>
        </w:tc>
        <w:tc>
          <w:tcPr>
            <w:tcW w:w="2381" w:type="pct"/>
            <w:vAlign w:val="center"/>
          </w:tcPr>
          <w:p w14:paraId="36898CC6" w14:textId="06A68DC1"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CSV, Microsoft SQL Database, TXT, MDB and XLS</w:t>
            </w:r>
          </w:p>
        </w:tc>
        <w:tc>
          <w:tcPr>
            <w:tcW w:w="714" w:type="pct"/>
            <w:vAlign w:val="center"/>
          </w:tcPr>
          <w:p w14:paraId="55EA5EB2" w14:textId="63B907DD"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1B3FB98B"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4E739CD4" w14:textId="77777777" w:rsidTr="00AA7457">
        <w:tc>
          <w:tcPr>
            <w:tcW w:w="1191" w:type="pct"/>
            <w:vAlign w:val="center"/>
          </w:tcPr>
          <w:p w14:paraId="31D571B7" w14:textId="54DE2471"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Tape Sizes</w:t>
            </w:r>
          </w:p>
        </w:tc>
        <w:tc>
          <w:tcPr>
            <w:tcW w:w="2381" w:type="pct"/>
            <w:vAlign w:val="center"/>
          </w:tcPr>
          <w:p w14:paraId="647841C9" w14:textId="1E164D15"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Die-Cut, Continuous</w:t>
            </w:r>
          </w:p>
        </w:tc>
        <w:tc>
          <w:tcPr>
            <w:tcW w:w="714" w:type="pct"/>
            <w:vAlign w:val="center"/>
          </w:tcPr>
          <w:p w14:paraId="7480A0B8" w14:textId="4C6F952E"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05A2B7D8" w14:textId="77777777" w:rsidR="00AA7457" w:rsidRPr="008A5CFB" w:rsidRDefault="00AA7457" w:rsidP="00AA7457">
            <w:pPr>
              <w:suppressAutoHyphens/>
              <w:jc w:val="center"/>
              <w:rPr>
                <w:rFonts w:asciiTheme="majorBidi" w:hAnsiTheme="majorBidi" w:cstheme="majorBidi"/>
                <w:bCs/>
                <w:sz w:val="22"/>
                <w:szCs w:val="22"/>
                <w:lang w:val="en-GB"/>
              </w:rPr>
            </w:pPr>
          </w:p>
        </w:tc>
      </w:tr>
    </w:tbl>
    <w:p w14:paraId="4D3B279E" w14:textId="37567A16" w:rsidR="009410FE" w:rsidRPr="008B2C91" w:rsidRDefault="00D06FC5" w:rsidP="009410FE">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 xml:space="preserve">2. </w:t>
      </w:r>
      <w:r w:rsidR="00AA7457" w:rsidRPr="00AA7457">
        <w:rPr>
          <w:rFonts w:asciiTheme="majorBidi" w:hAnsiTheme="majorBidi" w:cstheme="majorBidi"/>
          <w:b/>
          <w:bCs/>
          <w:color w:val="0070C0"/>
          <w:szCs w:val="24"/>
        </w:rPr>
        <w:t>Barcode Reader</w:t>
      </w:r>
    </w:p>
    <w:tbl>
      <w:tblPr>
        <w:tblStyle w:val="TableGrid1"/>
        <w:tblW w:w="5000" w:type="pct"/>
        <w:tblLook w:val="04A0" w:firstRow="1" w:lastRow="0" w:firstColumn="1" w:lastColumn="0" w:noHBand="0" w:noVBand="1"/>
      </w:tblPr>
      <w:tblGrid>
        <w:gridCol w:w="2146"/>
        <w:gridCol w:w="4291"/>
        <w:gridCol w:w="1287"/>
        <w:gridCol w:w="1287"/>
      </w:tblGrid>
      <w:tr w:rsidR="00AA7457" w:rsidRPr="001F15D5" w14:paraId="322C5A60" w14:textId="77777777" w:rsidTr="00AA7457">
        <w:tc>
          <w:tcPr>
            <w:tcW w:w="3572" w:type="pct"/>
            <w:gridSpan w:val="2"/>
            <w:shd w:val="clear" w:color="auto" w:fill="D9D9D9" w:themeFill="background1" w:themeFillShade="D9"/>
            <w:vAlign w:val="center"/>
          </w:tcPr>
          <w:p w14:paraId="3F4630C2" w14:textId="77777777" w:rsidR="00AA7457" w:rsidRPr="001F15D5" w:rsidRDefault="00AA7457" w:rsidP="00AA7457">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02C9514E" w14:textId="77777777" w:rsidR="00AA7457" w:rsidRPr="001F15D5" w:rsidRDefault="00AA7457" w:rsidP="00AA7457">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0040D41D" w14:textId="77777777" w:rsidR="00AA7457" w:rsidRPr="001F15D5" w:rsidRDefault="00AA7457" w:rsidP="00AA7457">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5216078C" w14:textId="77777777" w:rsidR="00AA7457" w:rsidRPr="001F15D5" w:rsidRDefault="00AA7457" w:rsidP="00AA7457">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AA7457" w:rsidRPr="001F15D5" w14:paraId="4E0355D2" w14:textId="77777777" w:rsidTr="00AA7457">
        <w:tc>
          <w:tcPr>
            <w:tcW w:w="3572" w:type="pct"/>
            <w:gridSpan w:val="2"/>
            <w:vAlign w:val="center"/>
          </w:tcPr>
          <w:p w14:paraId="6A93DA42" w14:textId="77777777" w:rsidR="00AA7457" w:rsidRPr="001F15D5" w:rsidRDefault="00AA7457" w:rsidP="00AA7457">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4528F775"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FAA2968" w14:textId="77777777" w:rsidR="00AA7457" w:rsidRPr="001F15D5" w:rsidRDefault="00AA7457" w:rsidP="00AA7457">
            <w:pPr>
              <w:suppressAutoHyphens/>
              <w:rPr>
                <w:rFonts w:asciiTheme="majorBidi" w:hAnsiTheme="majorBidi" w:cstheme="majorBidi"/>
                <w:bCs/>
                <w:lang w:val="en-GB"/>
              </w:rPr>
            </w:pPr>
          </w:p>
        </w:tc>
      </w:tr>
      <w:tr w:rsidR="00AA7457" w:rsidRPr="001F15D5" w14:paraId="5D88B348" w14:textId="77777777" w:rsidTr="00AA7457">
        <w:tc>
          <w:tcPr>
            <w:tcW w:w="3572" w:type="pct"/>
            <w:gridSpan w:val="2"/>
            <w:vAlign w:val="center"/>
          </w:tcPr>
          <w:p w14:paraId="7100275D" w14:textId="77777777" w:rsidR="00AA7457" w:rsidRPr="001F15D5" w:rsidRDefault="00AA7457" w:rsidP="00AA7457">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2DF2FEF7"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5E2C1E06" w14:textId="77777777" w:rsidR="00AA7457" w:rsidRPr="001F15D5" w:rsidRDefault="00AA7457" w:rsidP="00AA7457">
            <w:pPr>
              <w:suppressAutoHyphens/>
              <w:rPr>
                <w:rFonts w:asciiTheme="majorBidi" w:hAnsiTheme="majorBidi" w:cstheme="majorBidi"/>
                <w:bCs/>
                <w:lang w:val="en-GB"/>
              </w:rPr>
            </w:pPr>
          </w:p>
        </w:tc>
      </w:tr>
      <w:tr w:rsidR="00AA7457" w:rsidRPr="001F15D5" w14:paraId="4804C418" w14:textId="77777777" w:rsidTr="00AA7457">
        <w:tc>
          <w:tcPr>
            <w:tcW w:w="3572" w:type="pct"/>
            <w:gridSpan w:val="2"/>
            <w:vAlign w:val="center"/>
          </w:tcPr>
          <w:p w14:paraId="6052A899" w14:textId="77777777" w:rsidR="00AA7457" w:rsidRPr="001F15D5" w:rsidRDefault="00AA7457" w:rsidP="00AA7457">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E1ACE72"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56ED596" w14:textId="77777777" w:rsidR="00AA7457" w:rsidRPr="001F15D5" w:rsidRDefault="00AA7457" w:rsidP="00AA7457">
            <w:pPr>
              <w:suppressAutoHyphens/>
              <w:rPr>
                <w:rFonts w:asciiTheme="majorBidi" w:hAnsiTheme="majorBidi" w:cstheme="majorBidi"/>
                <w:bCs/>
                <w:lang w:val="en-GB"/>
              </w:rPr>
            </w:pPr>
          </w:p>
        </w:tc>
      </w:tr>
      <w:tr w:rsidR="00AA7457" w:rsidRPr="008A5CFB" w14:paraId="66E6910B" w14:textId="77777777" w:rsidTr="00AA7457">
        <w:tc>
          <w:tcPr>
            <w:tcW w:w="1191" w:type="pct"/>
            <w:vAlign w:val="center"/>
          </w:tcPr>
          <w:p w14:paraId="79E39612" w14:textId="561E5BB2" w:rsidR="00AA7457" w:rsidRPr="008A5CFB"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Imaging Sensor</w:t>
            </w:r>
          </w:p>
        </w:tc>
        <w:tc>
          <w:tcPr>
            <w:tcW w:w="2381" w:type="pct"/>
            <w:vAlign w:val="center"/>
          </w:tcPr>
          <w:p w14:paraId="2B012A13" w14:textId="7A1E6BA9" w:rsidR="00AA7457" w:rsidRPr="008A5CFB"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CMOS</w:t>
            </w:r>
          </w:p>
        </w:tc>
        <w:tc>
          <w:tcPr>
            <w:tcW w:w="714" w:type="pct"/>
            <w:vAlign w:val="center"/>
          </w:tcPr>
          <w:p w14:paraId="66B7E65A"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380D0787"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0CCC31C2" w14:textId="77777777" w:rsidTr="00AA7457">
        <w:tc>
          <w:tcPr>
            <w:tcW w:w="1191" w:type="pct"/>
            <w:vAlign w:val="center"/>
          </w:tcPr>
          <w:p w14:paraId="36574C61" w14:textId="3510FB34"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Light Source</w:t>
            </w:r>
          </w:p>
        </w:tc>
        <w:tc>
          <w:tcPr>
            <w:tcW w:w="2381" w:type="pct"/>
            <w:vAlign w:val="center"/>
          </w:tcPr>
          <w:p w14:paraId="4E1A08F8" w14:textId="33D592B3"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6500K LED</w:t>
            </w:r>
          </w:p>
        </w:tc>
        <w:tc>
          <w:tcPr>
            <w:tcW w:w="714" w:type="pct"/>
            <w:vAlign w:val="center"/>
          </w:tcPr>
          <w:p w14:paraId="57D6E2DE"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69CA3124"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25778D51" w14:textId="77777777" w:rsidTr="00AA7457">
        <w:tc>
          <w:tcPr>
            <w:tcW w:w="1191" w:type="pct"/>
            <w:vAlign w:val="center"/>
          </w:tcPr>
          <w:p w14:paraId="0CF5260E" w14:textId="77777777" w:rsidR="00AA7457" w:rsidRP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Image Recognition</w:t>
            </w:r>
          </w:p>
          <w:p w14:paraId="109DA6BD" w14:textId="33C18FFF"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Technology</w:t>
            </w:r>
          </w:p>
        </w:tc>
        <w:tc>
          <w:tcPr>
            <w:tcW w:w="2381" w:type="pct"/>
            <w:vAlign w:val="center"/>
          </w:tcPr>
          <w:p w14:paraId="0B124A2D" w14:textId="404E4C57"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Scan 1D and 2D code</w:t>
            </w:r>
          </w:p>
        </w:tc>
        <w:tc>
          <w:tcPr>
            <w:tcW w:w="714" w:type="pct"/>
            <w:vAlign w:val="center"/>
          </w:tcPr>
          <w:p w14:paraId="57B44596"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39DE6FE6"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1EBD3D38" w14:textId="77777777" w:rsidTr="00AA7457">
        <w:tc>
          <w:tcPr>
            <w:tcW w:w="1191" w:type="pct"/>
            <w:vAlign w:val="center"/>
          </w:tcPr>
          <w:p w14:paraId="76753031" w14:textId="6D5D93D2"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Resolution</w:t>
            </w:r>
          </w:p>
        </w:tc>
        <w:tc>
          <w:tcPr>
            <w:tcW w:w="2381" w:type="pct"/>
            <w:vAlign w:val="center"/>
          </w:tcPr>
          <w:p w14:paraId="08C6CADB" w14:textId="3AD68F83"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300dpi</w:t>
            </w:r>
          </w:p>
        </w:tc>
        <w:tc>
          <w:tcPr>
            <w:tcW w:w="714" w:type="pct"/>
            <w:vAlign w:val="center"/>
          </w:tcPr>
          <w:p w14:paraId="4D60DB32"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17C5EA61"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3C022E4B" w14:textId="77777777" w:rsidTr="00AA7457">
        <w:tc>
          <w:tcPr>
            <w:tcW w:w="1191" w:type="pct"/>
            <w:vAlign w:val="center"/>
          </w:tcPr>
          <w:p w14:paraId="5CE246BD" w14:textId="49B80A45"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Scan Depth of Field</w:t>
            </w:r>
          </w:p>
        </w:tc>
        <w:tc>
          <w:tcPr>
            <w:tcW w:w="2381" w:type="pct"/>
            <w:vAlign w:val="center"/>
          </w:tcPr>
          <w:p w14:paraId="6FC09FBE" w14:textId="3EFF7ACF"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40mm – 350mm</w:t>
            </w:r>
          </w:p>
        </w:tc>
        <w:tc>
          <w:tcPr>
            <w:tcW w:w="714" w:type="pct"/>
            <w:vAlign w:val="center"/>
          </w:tcPr>
          <w:p w14:paraId="4BBD291E"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32DF4FB9"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186EC4ED" w14:textId="77777777" w:rsidTr="00AA7457">
        <w:tc>
          <w:tcPr>
            <w:tcW w:w="1191" w:type="pct"/>
            <w:vAlign w:val="center"/>
          </w:tcPr>
          <w:p w14:paraId="3AB6D507" w14:textId="54CE5CB1"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Connectivity</w:t>
            </w:r>
          </w:p>
        </w:tc>
        <w:tc>
          <w:tcPr>
            <w:tcW w:w="2381" w:type="pct"/>
            <w:vAlign w:val="center"/>
          </w:tcPr>
          <w:p w14:paraId="131748F5" w14:textId="3358BC90"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Wired Ethernet and Wireless Interface</w:t>
            </w:r>
          </w:p>
        </w:tc>
        <w:tc>
          <w:tcPr>
            <w:tcW w:w="714" w:type="pct"/>
            <w:vAlign w:val="center"/>
          </w:tcPr>
          <w:p w14:paraId="7F56A98E"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3AB3A286"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41AD2284" w14:textId="77777777" w:rsidTr="00AA7457">
        <w:tc>
          <w:tcPr>
            <w:tcW w:w="1191" w:type="pct"/>
            <w:vAlign w:val="center"/>
          </w:tcPr>
          <w:p w14:paraId="6C856E32" w14:textId="26D43263"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Print Resolution</w:t>
            </w:r>
          </w:p>
        </w:tc>
        <w:tc>
          <w:tcPr>
            <w:tcW w:w="2381" w:type="pct"/>
            <w:vAlign w:val="center"/>
          </w:tcPr>
          <w:p w14:paraId="55E1538C" w14:textId="6E1F73BE"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300 x 300 dpi</w:t>
            </w:r>
          </w:p>
        </w:tc>
        <w:tc>
          <w:tcPr>
            <w:tcW w:w="714" w:type="pct"/>
            <w:vAlign w:val="center"/>
          </w:tcPr>
          <w:p w14:paraId="404F048A"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326E0471"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1DD0C505" w14:textId="77777777" w:rsidTr="00AA7457">
        <w:tc>
          <w:tcPr>
            <w:tcW w:w="1191" w:type="pct"/>
            <w:vAlign w:val="center"/>
          </w:tcPr>
          <w:p w14:paraId="2A11F606" w14:textId="07D81EBB"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Contrast</w:t>
            </w:r>
          </w:p>
        </w:tc>
        <w:tc>
          <w:tcPr>
            <w:tcW w:w="2381" w:type="pct"/>
            <w:vAlign w:val="center"/>
          </w:tcPr>
          <w:p w14:paraId="0E181661" w14:textId="55E51F0D"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30%</w:t>
            </w:r>
          </w:p>
        </w:tc>
        <w:tc>
          <w:tcPr>
            <w:tcW w:w="714" w:type="pct"/>
            <w:vAlign w:val="center"/>
          </w:tcPr>
          <w:p w14:paraId="4D1F44AE"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39A9EF4" w14:textId="77777777" w:rsidR="00AA7457" w:rsidRPr="008A5CFB" w:rsidRDefault="00AA7457" w:rsidP="00AA7457">
            <w:pPr>
              <w:suppressAutoHyphens/>
              <w:jc w:val="center"/>
              <w:rPr>
                <w:rFonts w:asciiTheme="majorBidi" w:hAnsiTheme="majorBidi" w:cstheme="majorBidi"/>
                <w:bCs/>
                <w:sz w:val="22"/>
                <w:szCs w:val="22"/>
                <w:lang w:val="en-GB"/>
              </w:rPr>
            </w:pPr>
          </w:p>
        </w:tc>
      </w:tr>
      <w:tr w:rsidR="00AA7457" w:rsidRPr="008A5CFB" w14:paraId="7161E683" w14:textId="77777777" w:rsidTr="00AA7457">
        <w:tc>
          <w:tcPr>
            <w:tcW w:w="1191" w:type="pct"/>
            <w:vAlign w:val="center"/>
          </w:tcPr>
          <w:p w14:paraId="7362C32C" w14:textId="5C8A05C8" w:rsidR="00AA7457" w:rsidRDefault="00AA7457" w:rsidP="00AA7457">
            <w:pPr>
              <w:suppressAutoHyphens/>
              <w:rPr>
                <w:rFonts w:asciiTheme="majorBidi" w:hAnsiTheme="majorBidi" w:cstheme="majorBidi"/>
                <w:bCs/>
                <w:sz w:val="22"/>
                <w:szCs w:val="22"/>
                <w:lang w:val="en-GB"/>
              </w:rPr>
            </w:pPr>
            <w:r w:rsidRPr="00AA7457">
              <w:rPr>
                <w:rFonts w:asciiTheme="majorBidi" w:hAnsiTheme="majorBidi" w:cstheme="majorBidi"/>
                <w:bCs/>
                <w:sz w:val="22"/>
                <w:szCs w:val="22"/>
                <w:lang w:val="en-GB"/>
              </w:rPr>
              <w:t>Battery Capacity</w:t>
            </w:r>
          </w:p>
        </w:tc>
        <w:tc>
          <w:tcPr>
            <w:tcW w:w="2381" w:type="pct"/>
            <w:vAlign w:val="center"/>
          </w:tcPr>
          <w:p w14:paraId="2EE676FB" w14:textId="4D275D17" w:rsidR="00AA7457" w:rsidRDefault="00AA7457" w:rsidP="00AA7457">
            <w:pPr>
              <w:suppressAutoHyphens/>
              <w:rPr>
                <w:rFonts w:asciiTheme="majorBidi" w:eastAsiaTheme="minorEastAsia" w:hAnsiTheme="majorBidi" w:cstheme="majorBidi"/>
                <w:sz w:val="22"/>
                <w:szCs w:val="22"/>
              </w:rPr>
            </w:pPr>
            <w:r w:rsidRPr="00AA7457">
              <w:rPr>
                <w:rFonts w:asciiTheme="majorBidi" w:eastAsiaTheme="minorEastAsia" w:hAnsiTheme="majorBidi" w:cstheme="majorBidi"/>
                <w:sz w:val="22"/>
                <w:szCs w:val="22"/>
              </w:rPr>
              <w:t>600mAh</w:t>
            </w:r>
          </w:p>
        </w:tc>
        <w:tc>
          <w:tcPr>
            <w:tcW w:w="714" w:type="pct"/>
            <w:vAlign w:val="center"/>
          </w:tcPr>
          <w:p w14:paraId="5A6F48BC" w14:textId="77777777" w:rsidR="00AA7457" w:rsidRPr="008A5CFB" w:rsidRDefault="00AA7457" w:rsidP="00AA7457">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A462E0F" w14:textId="77777777" w:rsidR="00AA7457" w:rsidRPr="008A5CFB" w:rsidRDefault="00AA7457" w:rsidP="00AA7457">
            <w:pPr>
              <w:suppressAutoHyphens/>
              <w:jc w:val="center"/>
              <w:rPr>
                <w:rFonts w:asciiTheme="majorBidi" w:hAnsiTheme="majorBidi" w:cstheme="majorBidi"/>
                <w:bCs/>
                <w:sz w:val="22"/>
                <w:szCs w:val="22"/>
                <w:lang w:val="en-GB"/>
              </w:rPr>
            </w:pPr>
          </w:p>
        </w:tc>
      </w:tr>
    </w:tbl>
    <w:p w14:paraId="3F01869B" w14:textId="510E3663" w:rsidR="00D06FC5" w:rsidRPr="008B2C91" w:rsidRDefault="00D06FC5" w:rsidP="00D06FC5">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 xml:space="preserve">3. </w:t>
      </w:r>
      <w:r w:rsidR="006115D1">
        <w:rPr>
          <w:rFonts w:asciiTheme="majorBidi" w:hAnsiTheme="majorBidi" w:cstheme="majorBidi"/>
          <w:b/>
          <w:bCs/>
          <w:color w:val="0070C0"/>
          <w:szCs w:val="24"/>
        </w:rPr>
        <w:t xml:space="preserve">Dell </w:t>
      </w:r>
      <w:r w:rsidRPr="00D06FC5">
        <w:rPr>
          <w:rFonts w:asciiTheme="majorBidi" w:hAnsiTheme="majorBidi" w:cstheme="majorBidi"/>
          <w:b/>
          <w:bCs/>
          <w:color w:val="0070C0"/>
          <w:szCs w:val="24"/>
        </w:rPr>
        <w:t>USB-C Mobile Adapter</w:t>
      </w:r>
      <w:r w:rsidR="006115D1">
        <w:rPr>
          <w:rFonts w:asciiTheme="majorBidi" w:hAnsiTheme="majorBidi" w:cstheme="majorBidi"/>
          <w:b/>
          <w:bCs/>
          <w:color w:val="0070C0"/>
          <w:szCs w:val="24"/>
        </w:rPr>
        <w:t xml:space="preserve"> (6-in-1)</w:t>
      </w:r>
    </w:p>
    <w:tbl>
      <w:tblPr>
        <w:tblStyle w:val="TableGrid1"/>
        <w:tblW w:w="5000" w:type="pct"/>
        <w:tblLook w:val="04A0" w:firstRow="1" w:lastRow="0" w:firstColumn="1" w:lastColumn="0" w:noHBand="0" w:noVBand="1"/>
      </w:tblPr>
      <w:tblGrid>
        <w:gridCol w:w="2146"/>
        <w:gridCol w:w="4291"/>
        <w:gridCol w:w="1287"/>
        <w:gridCol w:w="1287"/>
      </w:tblGrid>
      <w:tr w:rsidR="00D06FC5" w:rsidRPr="001F15D5" w14:paraId="7812B386" w14:textId="77777777" w:rsidTr="009627E1">
        <w:tc>
          <w:tcPr>
            <w:tcW w:w="3572" w:type="pct"/>
            <w:gridSpan w:val="2"/>
            <w:shd w:val="clear" w:color="auto" w:fill="D9D9D9" w:themeFill="background1" w:themeFillShade="D9"/>
            <w:vAlign w:val="center"/>
          </w:tcPr>
          <w:p w14:paraId="3895B689" w14:textId="77777777" w:rsidR="00D06FC5" w:rsidRPr="001F15D5" w:rsidRDefault="00D06FC5" w:rsidP="009627E1">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62887185" w14:textId="77777777" w:rsidR="00D06FC5" w:rsidRPr="001F15D5" w:rsidRDefault="00D06FC5" w:rsidP="009627E1">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2777EDA9" w14:textId="77777777" w:rsidR="00D06FC5" w:rsidRPr="001F15D5" w:rsidRDefault="00D06FC5" w:rsidP="009627E1">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3EE526EA" w14:textId="77777777" w:rsidR="00D06FC5" w:rsidRPr="001F15D5" w:rsidRDefault="00D06FC5" w:rsidP="009627E1">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D06FC5" w:rsidRPr="001F15D5" w14:paraId="2747410D" w14:textId="77777777" w:rsidTr="009627E1">
        <w:tc>
          <w:tcPr>
            <w:tcW w:w="3572" w:type="pct"/>
            <w:gridSpan w:val="2"/>
            <w:vAlign w:val="center"/>
          </w:tcPr>
          <w:p w14:paraId="007E17B1" w14:textId="77777777" w:rsidR="00D06FC5" w:rsidRPr="001F15D5" w:rsidRDefault="00D06FC5" w:rsidP="009627E1">
            <w:pPr>
              <w:suppressAutoHyphens/>
              <w:rPr>
                <w:rFonts w:asciiTheme="majorBidi" w:hAnsiTheme="majorBidi" w:cstheme="majorBidi"/>
                <w:bCs/>
                <w:lang w:val="en-GB"/>
              </w:rPr>
            </w:pPr>
            <w:r w:rsidRPr="001F15D5">
              <w:rPr>
                <w:rFonts w:asciiTheme="majorBidi" w:hAnsiTheme="majorBidi" w:cstheme="majorBidi"/>
                <w:bCs/>
                <w:lang w:val="en-GB"/>
              </w:rPr>
              <w:t>Make</w:t>
            </w:r>
          </w:p>
        </w:tc>
        <w:tc>
          <w:tcPr>
            <w:tcW w:w="714" w:type="pct"/>
            <w:vAlign w:val="center"/>
          </w:tcPr>
          <w:p w14:paraId="005F8618" w14:textId="5698F69F" w:rsidR="00D06FC5" w:rsidRPr="008A5CFB" w:rsidRDefault="006115D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Dell</w:t>
            </w:r>
          </w:p>
        </w:tc>
        <w:tc>
          <w:tcPr>
            <w:tcW w:w="714" w:type="pct"/>
            <w:vAlign w:val="center"/>
          </w:tcPr>
          <w:p w14:paraId="6BA80150" w14:textId="77777777" w:rsidR="00D06FC5" w:rsidRPr="001F15D5" w:rsidRDefault="00D06FC5" w:rsidP="009627E1">
            <w:pPr>
              <w:suppressAutoHyphens/>
              <w:rPr>
                <w:rFonts w:asciiTheme="majorBidi" w:hAnsiTheme="majorBidi" w:cstheme="majorBidi"/>
                <w:bCs/>
                <w:lang w:val="en-GB"/>
              </w:rPr>
            </w:pPr>
          </w:p>
        </w:tc>
      </w:tr>
      <w:tr w:rsidR="00D06FC5" w:rsidRPr="001F15D5" w14:paraId="4576E5D8" w14:textId="77777777" w:rsidTr="009627E1">
        <w:tc>
          <w:tcPr>
            <w:tcW w:w="3572" w:type="pct"/>
            <w:gridSpan w:val="2"/>
            <w:vAlign w:val="center"/>
          </w:tcPr>
          <w:p w14:paraId="73975BC6" w14:textId="77777777" w:rsidR="00D06FC5" w:rsidRPr="001F15D5" w:rsidRDefault="00D06FC5" w:rsidP="009627E1">
            <w:pPr>
              <w:suppressAutoHyphens/>
              <w:rPr>
                <w:rFonts w:asciiTheme="majorBidi" w:hAnsiTheme="majorBidi" w:cstheme="majorBidi"/>
                <w:bCs/>
                <w:lang w:val="en-GB"/>
              </w:rPr>
            </w:pPr>
            <w:r w:rsidRPr="001F15D5">
              <w:rPr>
                <w:rFonts w:asciiTheme="majorBidi" w:hAnsiTheme="majorBidi" w:cstheme="majorBidi"/>
                <w:bCs/>
                <w:lang w:val="en-GB"/>
              </w:rPr>
              <w:t>Model</w:t>
            </w:r>
          </w:p>
        </w:tc>
        <w:tc>
          <w:tcPr>
            <w:tcW w:w="714" w:type="pct"/>
            <w:vAlign w:val="center"/>
          </w:tcPr>
          <w:p w14:paraId="10A8A2C9" w14:textId="3BA7EE11" w:rsidR="00D06FC5" w:rsidRPr="008A5CFB" w:rsidRDefault="006115D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DA300</w:t>
            </w:r>
          </w:p>
        </w:tc>
        <w:tc>
          <w:tcPr>
            <w:tcW w:w="714" w:type="pct"/>
            <w:vAlign w:val="center"/>
          </w:tcPr>
          <w:p w14:paraId="3079A335" w14:textId="77777777" w:rsidR="00D06FC5" w:rsidRPr="001F15D5" w:rsidRDefault="00D06FC5" w:rsidP="009627E1">
            <w:pPr>
              <w:suppressAutoHyphens/>
              <w:rPr>
                <w:rFonts w:asciiTheme="majorBidi" w:hAnsiTheme="majorBidi" w:cstheme="majorBidi"/>
                <w:bCs/>
                <w:lang w:val="en-GB"/>
              </w:rPr>
            </w:pPr>
          </w:p>
        </w:tc>
      </w:tr>
      <w:tr w:rsidR="00D06FC5" w:rsidRPr="001F15D5" w14:paraId="0477822F" w14:textId="77777777" w:rsidTr="009627E1">
        <w:tc>
          <w:tcPr>
            <w:tcW w:w="3572" w:type="pct"/>
            <w:gridSpan w:val="2"/>
            <w:vAlign w:val="center"/>
          </w:tcPr>
          <w:p w14:paraId="7D5C7525" w14:textId="77777777" w:rsidR="00D06FC5" w:rsidRPr="001F15D5" w:rsidRDefault="00D06FC5" w:rsidP="009627E1">
            <w:pPr>
              <w:suppressAutoHyphens/>
              <w:rPr>
                <w:rFonts w:asciiTheme="majorBidi" w:hAnsiTheme="majorBidi" w:cstheme="majorBidi"/>
                <w:bCs/>
                <w:lang w:val="en-GB"/>
              </w:rPr>
            </w:pPr>
            <w:r w:rsidRPr="001F15D5">
              <w:rPr>
                <w:rFonts w:asciiTheme="majorBidi" w:hAnsiTheme="majorBidi" w:cstheme="majorBidi"/>
                <w:bCs/>
                <w:lang w:val="en-GB"/>
              </w:rPr>
              <w:t>Country of Origin</w:t>
            </w:r>
          </w:p>
        </w:tc>
        <w:tc>
          <w:tcPr>
            <w:tcW w:w="714" w:type="pct"/>
            <w:vAlign w:val="center"/>
          </w:tcPr>
          <w:p w14:paraId="5F06F8F0" w14:textId="77777777" w:rsidR="00D06FC5" w:rsidRPr="008A5CFB" w:rsidRDefault="00D06FC5" w:rsidP="009627E1">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2988E9A1" w14:textId="77777777" w:rsidR="00D06FC5" w:rsidRPr="001F15D5" w:rsidRDefault="00D06FC5" w:rsidP="009627E1">
            <w:pPr>
              <w:suppressAutoHyphens/>
              <w:rPr>
                <w:rFonts w:asciiTheme="majorBidi" w:hAnsiTheme="majorBidi" w:cstheme="majorBidi"/>
                <w:bCs/>
                <w:lang w:val="en-GB"/>
              </w:rPr>
            </w:pPr>
          </w:p>
        </w:tc>
      </w:tr>
      <w:tr w:rsidR="00D06FC5" w:rsidRPr="008A5CFB" w14:paraId="74D07B29" w14:textId="77777777" w:rsidTr="009627E1">
        <w:tc>
          <w:tcPr>
            <w:tcW w:w="1191" w:type="pct"/>
            <w:vAlign w:val="center"/>
          </w:tcPr>
          <w:p w14:paraId="77C9FD7E" w14:textId="7B09B88A" w:rsidR="00D06FC5" w:rsidRPr="008A5CFB" w:rsidRDefault="00D06FC5"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Design</w:t>
            </w:r>
          </w:p>
        </w:tc>
        <w:tc>
          <w:tcPr>
            <w:tcW w:w="2381" w:type="pct"/>
            <w:vAlign w:val="center"/>
          </w:tcPr>
          <w:p w14:paraId="1B0EC25D" w14:textId="106E7FC1" w:rsidR="00D06FC5" w:rsidRPr="008A5CFB" w:rsidRDefault="00D06FC5"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Compact</w:t>
            </w:r>
          </w:p>
        </w:tc>
        <w:tc>
          <w:tcPr>
            <w:tcW w:w="714" w:type="pct"/>
            <w:vAlign w:val="center"/>
          </w:tcPr>
          <w:p w14:paraId="2043195E" w14:textId="77777777" w:rsidR="00D06FC5" w:rsidRPr="008A5CFB" w:rsidRDefault="00D06FC5" w:rsidP="009627E1">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4930EBBD" w14:textId="77777777" w:rsidR="00D06FC5" w:rsidRPr="008A5CFB" w:rsidRDefault="00D06FC5" w:rsidP="009627E1">
            <w:pPr>
              <w:suppressAutoHyphens/>
              <w:jc w:val="center"/>
              <w:rPr>
                <w:rFonts w:asciiTheme="majorBidi" w:hAnsiTheme="majorBidi" w:cstheme="majorBidi"/>
                <w:bCs/>
                <w:sz w:val="22"/>
                <w:szCs w:val="22"/>
                <w:lang w:val="en-GB"/>
              </w:rPr>
            </w:pPr>
          </w:p>
        </w:tc>
      </w:tr>
      <w:tr w:rsidR="00D06FC5" w:rsidRPr="008A5CFB" w14:paraId="41108ACB" w14:textId="77777777" w:rsidTr="009627E1">
        <w:tc>
          <w:tcPr>
            <w:tcW w:w="1191" w:type="pct"/>
            <w:vAlign w:val="center"/>
          </w:tcPr>
          <w:p w14:paraId="7D11DB5D" w14:textId="1ACC4245" w:rsidR="00D06FC5" w:rsidRDefault="00D06FC5"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Docking interface</w:t>
            </w:r>
          </w:p>
        </w:tc>
        <w:tc>
          <w:tcPr>
            <w:tcW w:w="2381" w:type="pct"/>
            <w:vAlign w:val="center"/>
          </w:tcPr>
          <w:p w14:paraId="31196836" w14:textId="775CAB42" w:rsidR="00D06FC5" w:rsidRDefault="00D06FC5" w:rsidP="009627E1">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USB-C</w:t>
            </w:r>
          </w:p>
        </w:tc>
        <w:tc>
          <w:tcPr>
            <w:tcW w:w="714" w:type="pct"/>
            <w:vAlign w:val="center"/>
          </w:tcPr>
          <w:p w14:paraId="36BFA8F9" w14:textId="77777777" w:rsidR="00D06FC5" w:rsidRPr="008A5CFB" w:rsidRDefault="00D06FC5" w:rsidP="009627E1">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1C22BA0" w14:textId="77777777" w:rsidR="00D06FC5" w:rsidRPr="008A5CFB" w:rsidRDefault="00D06FC5" w:rsidP="009627E1">
            <w:pPr>
              <w:suppressAutoHyphens/>
              <w:jc w:val="center"/>
              <w:rPr>
                <w:rFonts w:asciiTheme="majorBidi" w:hAnsiTheme="majorBidi" w:cstheme="majorBidi"/>
                <w:bCs/>
                <w:sz w:val="22"/>
                <w:szCs w:val="22"/>
                <w:lang w:val="en-GB"/>
              </w:rPr>
            </w:pPr>
          </w:p>
        </w:tc>
      </w:tr>
      <w:tr w:rsidR="00D06FC5" w:rsidRPr="008A5CFB" w14:paraId="1E56E665" w14:textId="77777777" w:rsidTr="009627E1">
        <w:tc>
          <w:tcPr>
            <w:tcW w:w="1191" w:type="pct"/>
            <w:vAlign w:val="center"/>
          </w:tcPr>
          <w:p w14:paraId="256294E9" w14:textId="5E5A2B2F" w:rsidR="00D06FC5" w:rsidRDefault="00D06FC5"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Networking</w:t>
            </w:r>
          </w:p>
        </w:tc>
        <w:tc>
          <w:tcPr>
            <w:tcW w:w="2381" w:type="pct"/>
            <w:vAlign w:val="center"/>
          </w:tcPr>
          <w:p w14:paraId="51F77CCB" w14:textId="2A450F41" w:rsidR="00D06FC5" w:rsidRDefault="00D06FC5" w:rsidP="009627E1">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Gigabit Ethernet</w:t>
            </w:r>
          </w:p>
        </w:tc>
        <w:tc>
          <w:tcPr>
            <w:tcW w:w="714" w:type="pct"/>
            <w:vAlign w:val="center"/>
          </w:tcPr>
          <w:p w14:paraId="1E7B62E5" w14:textId="77777777" w:rsidR="00D06FC5" w:rsidRPr="008A5CFB" w:rsidRDefault="00D06FC5" w:rsidP="009627E1">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7E8DBB49" w14:textId="77777777" w:rsidR="00D06FC5" w:rsidRPr="008A5CFB" w:rsidRDefault="00D06FC5" w:rsidP="009627E1">
            <w:pPr>
              <w:suppressAutoHyphens/>
              <w:jc w:val="center"/>
              <w:rPr>
                <w:rFonts w:asciiTheme="majorBidi" w:hAnsiTheme="majorBidi" w:cstheme="majorBidi"/>
                <w:bCs/>
                <w:sz w:val="22"/>
                <w:szCs w:val="22"/>
                <w:lang w:val="en-GB"/>
              </w:rPr>
            </w:pPr>
          </w:p>
        </w:tc>
      </w:tr>
      <w:tr w:rsidR="00D06FC5" w:rsidRPr="008A5CFB" w14:paraId="746031F2" w14:textId="77777777" w:rsidTr="009627E1">
        <w:tc>
          <w:tcPr>
            <w:tcW w:w="1191" w:type="pct"/>
            <w:vAlign w:val="center"/>
          </w:tcPr>
          <w:p w14:paraId="06D1625F" w14:textId="4F758728" w:rsidR="00D06FC5" w:rsidRDefault="00D06FC5"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Video Interfaces</w:t>
            </w:r>
          </w:p>
        </w:tc>
        <w:tc>
          <w:tcPr>
            <w:tcW w:w="2381" w:type="pct"/>
            <w:vAlign w:val="center"/>
          </w:tcPr>
          <w:p w14:paraId="29B79A66" w14:textId="6EBB1F9C" w:rsidR="00D06FC5" w:rsidRDefault="00D06FC5" w:rsidP="009627E1">
            <w:pPr>
              <w:suppressAutoHyphens/>
              <w:rPr>
                <w:rFonts w:asciiTheme="majorBidi" w:eastAsiaTheme="minorEastAsia" w:hAnsiTheme="majorBidi" w:cstheme="majorBidi"/>
                <w:sz w:val="22"/>
                <w:szCs w:val="22"/>
              </w:rPr>
            </w:pPr>
            <w:r>
              <w:rPr>
                <w:rFonts w:asciiTheme="majorBidi" w:eastAsiaTheme="minorEastAsia" w:hAnsiTheme="majorBidi" w:cstheme="majorBidi"/>
                <w:sz w:val="22"/>
                <w:szCs w:val="22"/>
              </w:rPr>
              <w:t>VGA</w:t>
            </w:r>
          </w:p>
        </w:tc>
        <w:tc>
          <w:tcPr>
            <w:tcW w:w="714" w:type="pct"/>
            <w:vAlign w:val="center"/>
          </w:tcPr>
          <w:p w14:paraId="03AB0443" w14:textId="77777777" w:rsidR="00D06FC5" w:rsidRPr="008A5CFB" w:rsidRDefault="00D06FC5" w:rsidP="009627E1">
            <w:pPr>
              <w:suppressAutoHyphens/>
              <w:jc w:val="center"/>
              <w:rPr>
                <w:rFonts w:asciiTheme="majorBidi" w:hAnsiTheme="majorBidi" w:cstheme="majorBidi"/>
                <w:bCs/>
                <w:sz w:val="22"/>
                <w:szCs w:val="22"/>
                <w:lang w:val="en-GB"/>
              </w:rPr>
            </w:pPr>
            <w:r w:rsidRPr="008A5CFB">
              <w:rPr>
                <w:rFonts w:asciiTheme="majorBidi" w:hAnsiTheme="majorBidi" w:cstheme="majorBidi"/>
                <w:bCs/>
                <w:sz w:val="22"/>
                <w:szCs w:val="22"/>
                <w:lang w:val="en-GB"/>
              </w:rPr>
              <w:t>Yes</w:t>
            </w:r>
          </w:p>
        </w:tc>
        <w:tc>
          <w:tcPr>
            <w:tcW w:w="714" w:type="pct"/>
            <w:vAlign w:val="center"/>
          </w:tcPr>
          <w:p w14:paraId="52CF4393" w14:textId="77777777" w:rsidR="00D06FC5" w:rsidRPr="008A5CFB" w:rsidRDefault="00D06FC5" w:rsidP="009627E1">
            <w:pPr>
              <w:suppressAutoHyphens/>
              <w:jc w:val="center"/>
              <w:rPr>
                <w:rFonts w:asciiTheme="majorBidi" w:hAnsiTheme="majorBidi" w:cstheme="majorBidi"/>
                <w:bCs/>
                <w:sz w:val="22"/>
                <w:szCs w:val="22"/>
                <w:lang w:val="en-GB"/>
              </w:rPr>
            </w:pPr>
          </w:p>
        </w:tc>
      </w:tr>
      <w:tr w:rsidR="0033325D" w:rsidRPr="009D6B12" w14:paraId="4A816F56" w14:textId="77777777" w:rsidTr="009627E1">
        <w:tc>
          <w:tcPr>
            <w:tcW w:w="1191" w:type="pct"/>
            <w:vAlign w:val="center"/>
          </w:tcPr>
          <w:p w14:paraId="725E07E9" w14:textId="77777777" w:rsidR="0033325D" w:rsidRDefault="0033325D" w:rsidP="009627E1">
            <w:pPr>
              <w:rPr>
                <w:rFonts w:asciiTheme="majorBidi" w:hAnsiTheme="majorBidi" w:cstheme="majorBidi"/>
                <w:bCs/>
                <w:color w:val="000000"/>
                <w:sz w:val="22"/>
                <w:szCs w:val="22"/>
              </w:rPr>
            </w:pPr>
            <w:r>
              <w:rPr>
                <w:rFonts w:asciiTheme="majorBidi" w:hAnsiTheme="majorBidi" w:cstheme="majorBidi"/>
                <w:bCs/>
                <w:color w:val="000000"/>
                <w:sz w:val="22"/>
                <w:szCs w:val="22"/>
              </w:rPr>
              <w:lastRenderedPageBreak/>
              <w:t>Compatibility</w:t>
            </w:r>
          </w:p>
        </w:tc>
        <w:tc>
          <w:tcPr>
            <w:tcW w:w="2381" w:type="pct"/>
            <w:vAlign w:val="center"/>
          </w:tcPr>
          <w:p w14:paraId="1C6265D1" w14:textId="77777777" w:rsidR="0033325D" w:rsidRDefault="0033325D" w:rsidP="009627E1">
            <w:pPr>
              <w:jc w:val="both"/>
              <w:rPr>
                <w:rFonts w:asciiTheme="majorBidi" w:hAnsiTheme="majorBidi" w:cstheme="majorBidi"/>
                <w:bCs/>
                <w:color w:val="000000"/>
                <w:sz w:val="22"/>
                <w:szCs w:val="22"/>
              </w:rPr>
            </w:pPr>
            <w:r>
              <w:rPr>
                <w:rFonts w:asciiTheme="majorBidi" w:hAnsiTheme="majorBidi" w:cstheme="majorBidi"/>
                <w:bCs/>
                <w:color w:val="000000"/>
                <w:sz w:val="22"/>
                <w:szCs w:val="22"/>
              </w:rPr>
              <w:t>XPS 13 7390 2-in-1</w:t>
            </w:r>
          </w:p>
        </w:tc>
        <w:tc>
          <w:tcPr>
            <w:tcW w:w="714" w:type="pct"/>
            <w:vAlign w:val="center"/>
          </w:tcPr>
          <w:p w14:paraId="05E8B342" w14:textId="77777777" w:rsidR="0033325D" w:rsidRPr="009D6B12" w:rsidRDefault="0033325D"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B31A485" w14:textId="77777777" w:rsidR="0033325D" w:rsidRPr="009D6B12" w:rsidRDefault="0033325D" w:rsidP="009627E1">
            <w:pPr>
              <w:suppressAutoHyphens/>
              <w:jc w:val="center"/>
              <w:rPr>
                <w:rFonts w:asciiTheme="majorBidi" w:hAnsiTheme="majorBidi" w:cstheme="majorBidi"/>
                <w:bCs/>
                <w:sz w:val="22"/>
                <w:szCs w:val="22"/>
                <w:lang w:val="en-GB"/>
              </w:rPr>
            </w:pPr>
          </w:p>
        </w:tc>
      </w:tr>
    </w:tbl>
    <w:p w14:paraId="6A68B49F" w14:textId="7547071C" w:rsidR="00D06FC5" w:rsidRPr="00D06FC5" w:rsidRDefault="009D6B12" w:rsidP="00D06FC5">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4</w:t>
      </w:r>
      <w:r w:rsidR="00D06FC5">
        <w:rPr>
          <w:rFonts w:asciiTheme="majorBidi" w:hAnsiTheme="majorBidi" w:cstheme="majorBidi"/>
          <w:b/>
          <w:bCs/>
          <w:color w:val="0070C0"/>
          <w:szCs w:val="24"/>
        </w:rPr>
        <w:t xml:space="preserve">. </w:t>
      </w:r>
      <w:r w:rsidR="00D06FC5" w:rsidRPr="00D06FC5">
        <w:rPr>
          <w:rFonts w:asciiTheme="majorBidi" w:hAnsiTheme="majorBidi" w:cstheme="majorBidi"/>
          <w:b/>
          <w:bCs/>
          <w:color w:val="0070C0"/>
          <w:szCs w:val="24"/>
        </w:rPr>
        <w:t>Dell Premium Active Pen (PN579X)</w:t>
      </w:r>
    </w:p>
    <w:tbl>
      <w:tblPr>
        <w:tblStyle w:val="TableGrid1"/>
        <w:tblW w:w="5000" w:type="pct"/>
        <w:tblLook w:val="04A0" w:firstRow="1" w:lastRow="0" w:firstColumn="1" w:lastColumn="0" w:noHBand="0" w:noVBand="1"/>
      </w:tblPr>
      <w:tblGrid>
        <w:gridCol w:w="2146"/>
        <w:gridCol w:w="4291"/>
        <w:gridCol w:w="1287"/>
        <w:gridCol w:w="1287"/>
      </w:tblGrid>
      <w:tr w:rsidR="00D06FC5" w:rsidRPr="001F15D5" w14:paraId="25F7DB6D" w14:textId="77777777" w:rsidTr="009627E1">
        <w:tc>
          <w:tcPr>
            <w:tcW w:w="3572" w:type="pct"/>
            <w:gridSpan w:val="2"/>
            <w:shd w:val="clear" w:color="auto" w:fill="D9D9D9" w:themeFill="background1" w:themeFillShade="D9"/>
            <w:vAlign w:val="center"/>
          </w:tcPr>
          <w:p w14:paraId="1BD2C1B2" w14:textId="77777777" w:rsidR="00D06FC5" w:rsidRPr="001F15D5" w:rsidRDefault="00D06FC5" w:rsidP="009627E1">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7F5D9424" w14:textId="77777777" w:rsidR="00D06FC5" w:rsidRPr="001F15D5" w:rsidRDefault="00D06FC5" w:rsidP="009627E1">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4409180C" w14:textId="77777777" w:rsidR="00D06FC5" w:rsidRPr="001F15D5" w:rsidRDefault="00D06FC5" w:rsidP="009627E1">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2BEC5EA6" w14:textId="77777777" w:rsidR="00D06FC5" w:rsidRPr="001F15D5" w:rsidRDefault="00D06FC5" w:rsidP="009627E1">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D06FC5" w:rsidRPr="009D6B12" w14:paraId="486C2FBC" w14:textId="77777777" w:rsidTr="009627E1">
        <w:tc>
          <w:tcPr>
            <w:tcW w:w="3572" w:type="pct"/>
            <w:gridSpan w:val="2"/>
            <w:vAlign w:val="center"/>
          </w:tcPr>
          <w:p w14:paraId="30A9A543" w14:textId="77777777" w:rsidR="00D06FC5" w:rsidRPr="009D6B12" w:rsidRDefault="00D06FC5"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Make</w:t>
            </w:r>
          </w:p>
        </w:tc>
        <w:tc>
          <w:tcPr>
            <w:tcW w:w="714" w:type="pct"/>
            <w:vAlign w:val="center"/>
          </w:tcPr>
          <w:p w14:paraId="7735CBCF" w14:textId="77777777" w:rsidR="00D06FC5" w:rsidRPr="009D6B12" w:rsidRDefault="00D06FC5"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Dell</w:t>
            </w:r>
          </w:p>
        </w:tc>
        <w:tc>
          <w:tcPr>
            <w:tcW w:w="714" w:type="pct"/>
            <w:vAlign w:val="center"/>
          </w:tcPr>
          <w:p w14:paraId="65D8C78C" w14:textId="77777777" w:rsidR="00D06FC5" w:rsidRPr="009D6B12" w:rsidRDefault="00D06FC5" w:rsidP="009627E1">
            <w:pPr>
              <w:suppressAutoHyphens/>
              <w:rPr>
                <w:rFonts w:asciiTheme="majorBidi" w:hAnsiTheme="majorBidi" w:cstheme="majorBidi"/>
                <w:bCs/>
                <w:sz w:val="22"/>
                <w:szCs w:val="22"/>
                <w:lang w:val="en-GB"/>
              </w:rPr>
            </w:pPr>
          </w:p>
        </w:tc>
      </w:tr>
      <w:tr w:rsidR="00D06FC5" w:rsidRPr="009D6B12" w14:paraId="63B21DAB" w14:textId="77777777" w:rsidTr="009627E1">
        <w:tc>
          <w:tcPr>
            <w:tcW w:w="3572" w:type="pct"/>
            <w:gridSpan w:val="2"/>
            <w:vAlign w:val="center"/>
          </w:tcPr>
          <w:p w14:paraId="79700C05" w14:textId="77777777" w:rsidR="00D06FC5" w:rsidRPr="009D6B12" w:rsidRDefault="00D06FC5"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Model</w:t>
            </w:r>
          </w:p>
        </w:tc>
        <w:tc>
          <w:tcPr>
            <w:tcW w:w="714" w:type="pct"/>
            <w:vAlign w:val="center"/>
          </w:tcPr>
          <w:p w14:paraId="5A8A1C04" w14:textId="5801256E" w:rsidR="00D06FC5" w:rsidRPr="009D6B12" w:rsidRDefault="00D06FC5"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PN579X</w:t>
            </w:r>
          </w:p>
        </w:tc>
        <w:tc>
          <w:tcPr>
            <w:tcW w:w="714" w:type="pct"/>
            <w:vAlign w:val="center"/>
          </w:tcPr>
          <w:p w14:paraId="7F61BD8F" w14:textId="77777777" w:rsidR="00D06FC5" w:rsidRPr="009D6B12" w:rsidRDefault="00D06FC5" w:rsidP="009627E1">
            <w:pPr>
              <w:suppressAutoHyphens/>
              <w:rPr>
                <w:rFonts w:asciiTheme="majorBidi" w:hAnsiTheme="majorBidi" w:cstheme="majorBidi"/>
                <w:bCs/>
                <w:sz w:val="22"/>
                <w:szCs w:val="22"/>
                <w:lang w:val="en-GB"/>
              </w:rPr>
            </w:pPr>
          </w:p>
        </w:tc>
      </w:tr>
      <w:tr w:rsidR="00D06FC5" w:rsidRPr="009D6B12" w14:paraId="13ABB80D" w14:textId="77777777" w:rsidTr="009627E1">
        <w:tc>
          <w:tcPr>
            <w:tcW w:w="3572" w:type="pct"/>
            <w:gridSpan w:val="2"/>
            <w:vAlign w:val="center"/>
          </w:tcPr>
          <w:p w14:paraId="432919BD" w14:textId="77777777" w:rsidR="00D06FC5" w:rsidRPr="009D6B12" w:rsidRDefault="00D06FC5"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Country of Origin</w:t>
            </w:r>
          </w:p>
        </w:tc>
        <w:tc>
          <w:tcPr>
            <w:tcW w:w="714" w:type="pct"/>
            <w:vAlign w:val="center"/>
          </w:tcPr>
          <w:p w14:paraId="1ACD41BA" w14:textId="77777777" w:rsidR="00D06FC5" w:rsidRPr="009D6B12" w:rsidRDefault="00D06FC5"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4F5F3CC9" w14:textId="77777777" w:rsidR="00D06FC5" w:rsidRPr="009D6B12" w:rsidRDefault="00D06FC5" w:rsidP="009627E1">
            <w:pPr>
              <w:suppressAutoHyphens/>
              <w:rPr>
                <w:rFonts w:asciiTheme="majorBidi" w:hAnsiTheme="majorBidi" w:cstheme="majorBidi"/>
                <w:bCs/>
                <w:sz w:val="22"/>
                <w:szCs w:val="22"/>
                <w:lang w:val="en-GB"/>
              </w:rPr>
            </w:pPr>
          </w:p>
        </w:tc>
      </w:tr>
      <w:tr w:rsidR="00D06FC5" w:rsidRPr="009D6B12" w14:paraId="052C13AE" w14:textId="77777777" w:rsidTr="009627E1">
        <w:tc>
          <w:tcPr>
            <w:tcW w:w="1191" w:type="pct"/>
            <w:vAlign w:val="center"/>
          </w:tcPr>
          <w:p w14:paraId="3DC073B5" w14:textId="6383665D" w:rsidR="00D06FC5" w:rsidRPr="009D6B12" w:rsidRDefault="00D06FC5" w:rsidP="00D06FC5">
            <w:pPr>
              <w:rPr>
                <w:rFonts w:asciiTheme="majorBidi" w:hAnsiTheme="majorBidi" w:cstheme="majorBidi"/>
                <w:bCs/>
                <w:color w:val="000000"/>
                <w:sz w:val="22"/>
                <w:szCs w:val="22"/>
              </w:rPr>
            </w:pPr>
            <w:r w:rsidRPr="009D6B12">
              <w:rPr>
                <w:rFonts w:asciiTheme="majorBidi" w:hAnsiTheme="majorBidi" w:cstheme="majorBidi"/>
                <w:bCs/>
                <w:color w:val="000000"/>
                <w:sz w:val="22"/>
                <w:szCs w:val="22"/>
              </w:rPr>
              <w:t>Connectivity Technology</w:t>
            </w:r>
          </w:p>
        </w:tc>
        <w:tc>
          <w:tcPr>
            <w:tcW w:w="2381" w:type="pct"/>
            <w:vAlign w:val="center"/>
          </w:tcPr>
          <w:p w14:paraId="1B23CE4F" w14:textId="2761F3A3" w:rsidR="00D06FC5" w:rsidRPr="009D6B12" w:rsidRDefault="00D06FC5" w:rsidP="009D6B12">
            <w:pPr>
              <w:jc w:val="both"/>
              <w:rPr>
                <w:rFonts w:asciiTheme="majorBidi" w:hAnsiTheme="majorBidi" w:cstheme="majorBidi"/>
                <w:bCs/>
                <w:color w:val="000000"/>
                <w:sz w:val="22"/>
                <w:szCs w:val="22"/>
              </w:rPr>
            </w:pPr>
            <w:r w:rsidRPr="009D6B12">
              <w:rPr>
                <w:rFonts w:asciiTheme="majorBidi" w:hAnsiTheme="majorBidi" w:cstheme="majorBidi"/>
                <w:bCs/>
                <w:color w:val="000000"/>
                <w:sz w:val="22"/>
                <w:szCs w:val="22"/>
              </w:rPr>
              <w:t>Wireless - Bluetooth 4.2, Microsoft Pen Protocol</w:t>
            </w:r>
          </w:p>
        </w:tc>
        <w:tc>
          <w:tcPr>
            <w:tcW w:w="714" w:type="pct"/>
            <w:vAlign w:val="center"/>
          </w:tcPr>
          <w:p w14:paraId="47AE6139" w14:textId="77777777" w:rsidR="00D06FC5" w:rsidRPr="009D6B12" w:rsidRDefault="00D06FC5"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07D4AE36" w14:textId="77777777" w:rsidR="00D06FC5" w:rsidRPr="009D6B12" w:rsidRDefault="00D06FC5" w:rsidP="009627E1">
            <w:pPr>
              <w:suppressAutoHyphens/>
              <w:jc w:val="center"/>
              <w:rPr>
                <w:rFonts w:asciiTheme="majorBidi" w:hAnsiTheme="majorBidi" w:cstheme="majorBidi"/>
                <w:bCs/>
                <w:sz w:val="22"/>
                <w:szCs w:val="22"/>
                <w:lang w:val="en-GB"/>
              </w:rPr>
            </w:pPr>
          </w:p>
        </w:tc>
      </w:tr>
      <w:tr w:rsidR="00D06FC5" w:rsidRPr="009D6B12" w14:paraId="71476905" w14:textId="77777777" w:rsidTr="009627E1">
        <w:tc>
          <w:tcPr>
            <w:tcW w:w="1191" w:type="pct"/>
            <w:vAlign w:val="center"/>
          </w:tcPr>
          <w:p w14:paraId="06FBA752" w14:textId="6650F715" w:rsidR="00D06FC5" w:rsidRPr="009D6B12" w:rsidRDefault="00D06FC5" w:rsidP="00D06FC5">
            <w:pPr>
              <w:rPr>
                <w:rFonts w:asciiTheme="majorBidi" w:hAnsiTheme="majorBidi" w:cstheme="majorBidi"/>
                <w:bCs/>
                <w:color w:val="000000"/>
                <w:sz w:val="22"/>
                <w:szCs w:val="22"/>
              </w:rPr>
            </w:pPr>
            <w:r w:rsidRPr="009D6B12">
              <w:rPr>
                <w:rFonts w:asciiTheme="majorBidi" w:hAnsiTheme="majorBidi" w:cstheme="majorBidi"/>
                <w:bCs/>
                <w:color w:val="000000"/>
                <w:sz w:val="22"/>
                <w:szCs w:val="22"/>
              </w:rPr>
              <w:t>Features</w:t>
            </w:r>
          </w:p>
        </w:tc>
        <w:tc>
          <w:tcPr>
            <w:tcW w:w="2381" w:type="pct"/>
            <w:vAlign w:val="center"/>
          </w:tcPr>
          <w:p w14:paraId="7F4EB599" w14:textId="443147E3" w:rsidR="00D06FC5" w:rsidRPr="009D6B12" w:rsidRDefault="009D6B12" w:rsidP="009D6B12">
            <w:pPr>
              <w:jc w:val="both"/>
              <w:rPr>
                <w:rFonts w:asciiTheme="majorBidi" w:hAnsiTheme="majorBidi" w:cstheme="majorBidi"/>
                <w:bCs/>
                <w:color w:val="000000"/>
                <w:sz w:val="22"/>
                <w:szCs w:val="22"/>
              </w:rPr>
            </w:pPr>
            <w:r w:rsidRPr="009D6B12">
              <w:rPr>
                <w:rFonts w:asciiTheme="majorBidi" w:hAnsiTheme="majorBidi" w:cstheme="majorBidi"/>
                <w:bCs/>
                <w:color w:val="000000"/>
                <w:sz w:val="22"/>
                <w:szCs w:val="22"/>
              </w:rPr>
              <w:t>White LED indicator, Wacom Active ES technology, Wacom Active ES technology (AES) 2.0, Microsoft Pen Protocol (MPP) 1.51, Windows Ink Workspace</w:t>
            </w:r>
          </w:p>
        </w:tc>
        <w:tc>
          <w:tcPr>
            <w:tcW w:w="714" w:type="pct"/>
            <w:vAlign w:val="center"/>
          </w:tcPr>
          <w:p w14:paraId="0999B35C" w14:textId="77777777" w:rsidR="00D06FC5" w:rsidRPr="009D6B12" w:rsidRDefault="00D06FC5"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68827ECD" w14:textId="77777777" w:rsidR="00D06FC5" w:rsidRPr="009D6B12" w:rsidRDefault="00D06FC5" w:rsidP="009627E1">
            <w:pPr>
              <w:suppressAutoHyphens/>
              <w:jc w:val="center"/>
              <w:rPr>
                <w:rFonts w:asciiTheme="majorBidi" w:hAnsiTheme="majorBidi" w:cstheme="majorBidi"/>
                <w:bCs/>
                <w:sz w:val="22"/>
                <w:szCs w:val="22"/>
                <w:lang w:val="en-GB"/>
              </w:rPr>
            </w:pPr>
          </w:p>
        </w:tc>
      </w:tr>
      <w:tr w:rsidR="0033325D" w:rsidRPr="009D6B12" w14:paraId="0480BA47" w14:textId="77777777" w:rsidTr="009627E1">
        <w:tc>
          <w:tcPr>
            <w:tcW w:w="1191" w:type="pct"/>
            <w:vAlign w:val="center"/>
          </w:tcPr>
          <w:p w14:paraId="0EF35B53" w14:textId="77777777" w:rsidR="0033325D" w:rsidRDefault="0033325D" w:rsidP="009627E1">
            <w:pPr>
              <w:rPr>
                <w:rFonts w:asciiTheme="majorBidi" w:hAnsiTheme="majorBidi" w:cstheme="majorBidi"/>
                <w:bCs/>
                <w:color w:val="000000"/>
                <w:sz w:val="22"/>
                <w:szCs w:val="22"/>
              </w:rPr>
            </w:pPr>
            <w:r>
              <w:rPr>
                <w:rFonts w:asciiTheme="majorBidi" w:hAnsiTheme="majorBidi" w:cstheme="majorBidi"/>
                <w:bCs/>
                <w:color w:val="000000"/>
                <w:sz w:val="22"/>
                <w:szCs w:val="22"/>
              </w:rPr>
              <w:t>Compatibility</w:t>
            </w:r>
          </w:p>
        </w:tc>
        <w:tc>
          <w:tcPr>
            <w:tcW w:w="2381" w:type="pct"/>
            <w:vAlign w:val="center"/>
          </w:tcPr>
          <w:p w14:paraId="29033627" w14:textId="77777777" w:rsidR="0033325D" w:rsidRDefault="0033325D" w:rsidP="009627E1">
            <w:pPr>
              <w:jc w:val="both"/>
              <w:rPr>
                <w:rFonts w:asciiTheme="majorBidi" w:hAnsiTheme="majorBidi" w:cstheme="majorBidi"/>
                <w:bCs/>
                <w:color w:val="000000"/>
                <w:sz w:val="22"/>
                <w:szCs w:val="22"/>
              </w:rPr>
            </w:pPr>
            <w:r>
              <w:rPr>
                <w:rFonts w:asciiTheme="majorBidi" w:hAnsiTheme="majorBidi" w:cstheme="majorBidi"/>
                <w:bCs/>
                <w:color w:val="000000"/>
                <w:sz w:val="22"/>
                <w:szCs w:val="22"/>
              </w:rPr>
              <w:t>XPS 13 7390 2-in-1</w:t>
            </w:r>
          </w:p>
        </w:tc>
        <w:tc>
          <w:tcPr>
            <w:tcW w:w="714" w:type="pct"/>
            <w:vAlign w:val="center"/>
          </w:tcPr>
          <w:p w14:paraId="7B413614" w14:textId="77777777" w:rsidR="0033325D" w:rsidRPr="009D6B12" w:rsidRDefault="0033325D"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0FC49B26" w14:textId="77777777" w:rsidR="0033325D" w:rsidRPr="009D6B12" w:rsidRDefault="0033325D" w:rsidP="009627E1">
            <w:pPr>
              <w:suppressAutoHyphens/>
              <w:jc w:val="center"/>
              <w:rPr>
                <w:rFonts w:asciiTheme="majorBidi" w:hAnsiTheme="majorBidi" w:cstheme="majorBidi"/>
                <w:bCs/>
                <w:sz w:val="22"/>
                <w:szCs w:val="22"/>
                <w:lang w:val="en-GB"/>
              </w:rPr>
            </w:pPr>
          </w:p>
        </w:tc>
      </w:tr>
    </w:tbl>
    <w:p w14:paraId="041B7AF9" w14:textId="11E26157" w:rsidR="009D6B12" w:rsidRPr="009D6B12" w:rsidRDefault="009D6B12" w:rsidP="009D6B12">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 xml:space="preserve">5. </w:t>
      </w:r>
      <w:r w:rsidR="006115D1">
        <w:rPr>
          <w:rFonts w:asciiTheme="majorBidi" w:hAnsiTheme="majorBidi" w:cstheme="majorBidi"/>
          <w:b/>
          <w:bCs/>
          <w:color w:val="0070C0"/>
          <w:szCs w:val="24"/>
        </w:rPr>
        <w:t xml:space="preserve">Dell </w:t>
      </w:r>
      <w:r w:rsidRPr="009D6B12">
        <w:rPr>
          <w:rFonts w:asciiTheme="majorBidi" w:hAnsiTheme="majorBidi" w:cstheme="majorBidi"/>
          <w:b/>
          <w:bCs/>
          <w:color w:val="0070C0"/>
          <w:szCs w:val="24"/>
        </w:rPr>
        <w:t>Mobile Adapter Speakerphone</w:t>
      </w:r>
      <w:r w:rsidR="006115D1">
        <w:rPr>
          <w:rFonts w:asciiTheme="majorBidi" w:hAnsiTheme="majorBidi" w:cstheme="majorBidi"/>
          <w:b/>
          <w:bCs/>
          <w:color w:val="0070C0"/>
          <w:szCs w:val="24"/>
        </w:rPr>
        <w:t xml:space="preserve"> (MH3021P)</w:t>
      </w:r>
    </w:p>
    <w:tbl>
      <w:tblPr>
        <w:tblStyle w:val="TableGrid1"/>
        <w:tblW w:w="5000" w:type="pct"/>
        <w:tblLook w:val="04A0" w:firstRow="1" w:lastRow="0" w:firstColumn="1" w:lastColumn="0" w:noHBand="0" w:noVBand="1"/>
      </w:tblPr>
      <w:tblGrid>
        <w:gridCol w:w="2146"/>
        <w:gridCol w:w="4291"/>
        <w:gridCol w:w="1287"/>
        <w:gridCol w:w="1287"/>
      </w:tblGrid>
      <w:tr w:rsidR="009D6B12" w:rsidRPr="001F15D5" w14:paraId="42964D77" w14:textId="77777777" w:rsidTr="009627E1">
        <w:tc>
          <w:tcPr>
            <w:tcW w:w="3572" w:type="pct"/>
            <w:gridSpan w:val="2"/>
            <w:shd w:val="clear" w:color="auto" w:fill="D9D9D9" w:themeFill="background1" w:themeFillShade="D9"/>
            <w:vAlign w:val="center"/>
          </w:tcPr>
          <w:p w14:paraId="7EB9FDCE" w14:textId="77777777" w:rsidR="009D6B12" w:rsidRPr="001F15D5" w:rsidRDefault="009D6B12" w:rsidP="009627E1">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404AC20B" w14:textId="77777777" w:rsidR="009D6B12" w:rsidRPr="001F15D5" w:rsidRDefault="009D6B12" w:rsidP="009627E1">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0F0303BB" w14:textId="77777777" w:rsidR="009D6B12" w:rsidRPr="001F15D5" w:rsidRDefault="009D6B12" w:rsidP="009627E1">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01B2C759" w14:textId="77777777" w:rsidR="009D6B12" w:rsidRPr="001F15D5" w:rsidRDefault="009D6B12" w:rsidP="009627E1">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9D6B12" w:rsidRPr="009D6B12" w14:paraId="176D5EF8" w14:textId="77777777" w:rsidTr="009627E1">
        <w:tc>
          <w:tcPr>
            <w:tcW w:w="3572" w:type="pct"/>
            <w:gridSpan w:val="2"/>
            <w:vAlign w:val="center"/>
          </w:tcPr>
          <w:p w14:paraId="1B26A78D" w14:textId="77777777" w:rsidR="009D6B12" w:rsidRPr="009D6B12" w:rsidRDefault="009D6B12"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Make</w:t>
            </w:r>
          </w:p>
        </w:tc>
        <w:tc>
          <w:tcPr>
            <w:tcW w:w="714" w:type="pct"/>
            <w:vAlign w:val="center"/>
          </w:tcPr>
          <w:p w14:paraId="34F6841F" w14:textId="6C967A86" w:rsidR="009D6B12" w:rsidRPr="009D6B12" w:rsidRDefault="006115D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Dell</w:t>
            </w:r>
          </w:p>
        </w:tc>
        <w:tc>
          <w:tcPr>
            <w:tcW w:w="714" w:type="pct"/>
            <w:vAlign w:val="center"/>
          </w:tcPr>
          <w:p w14:paraId="70376011" w14:textId="77777777" w:rsidR="009D6B12" w:rsidRPr="009D6B12" w:rsidRDefault="009D6B12" w:rsidP="009627E1">
            <w:pPr>
              <w:suppressAutoHyphens/>
              <w:rPr>
                <w:rFonts w:asciiTheme="majorBidi" w:hAnsiTheme="majorBidi" w:cstheme="majorBidi"/>
                <w:bCs/>
                <w:sz w:val="22"/>
                <w:szCs w:val="22"/>
                <w:lang w:val="en-GB"/>
              </w:rPr>
            </w:pPr>
          </w:p>
        </w:tc>
      </w:tr>
      <w:tr w:rsidR="009D6B12" w:rsidRPr="009D6B12" w14:paraId="796E39D6" w14:textId="77777777" w:rsidTr="009627E1">
        <w:tc>
          <w:tcPr>
            <w:tcW w:w="3572" w:type="pct"/>
            <w:gridSpan w:val="2"/>
            <w:vAlign w:val="center"/>
          </w:tcPr>
          <w:p w14:paraId="59E10E0F" w14:textId="77777777" w:rsidR="009D6B12" w:rsidRPr="009D6B12" w:rsidRDefault="009D6B12"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Model</w:t>
            </w:r>
          </w:p>
        </w:tc>
        <w:tc>
          <w:tcPr>
            <w:tcW w:w="714" w:type="pct"/>
            <w:vAlign w:val="center"/>
          </w:tcPr>
          <w:p w14:paraId="29E5379B" w14:textId="658A7D6E" w:rsidR="009D6B12" w:rsidRPr="009D6B12" w:rsidRDefault="006115D1" w:rsidP="009D6B12">
            <w:pPr>
              <w:suppressAutoHyphens/>
              <w:jc w:val="center"/>
              <w:rPr>
                <w:rFonts w:asciiTheme="majorBidi" w:hAnsiTheme="majorBidi" w:cstheme="majorBidi"/>
                <w:bCs/>
                <w:sz w:val="22"/>
                <w:szCs w:val="22"/>
                <w:lang w:val="en-GB"/>
              </w:rPr>
            </w:pPr>
            <w:r w:rsidRPr="006115D1">
              <w:rPr>
                <w:rFonts w:asciiTheme="majorBidi" w:hAnsiTheme="majorBidi" w:cstheme="majorBidi"/>
                <w:bCs/>
                <w:sz w:val="22"/>
                <w:szCs w:val="22"/>
                <w:lang w:val="en-GB"/>
              </w:rPr>
              <w:t>MH3021P</w:t>
            </w:r>
          </w:p>
        </w:tc>
        <w:tc>
          <w:tcPr>
            <w:tcW w:w="714" w:type="pct"/>
            <w:vAlign w:val="center"/>
          </w:tcPr>
          <w:p w14:paraId="59930D33" w14:textId="77777777" w:rsidR="009D6B12" w:rsidRPr="009D6B12" w:rsidRDefault="009D6B12" w:rsidP="009627E1">
            <w:pPr>
              <w:suppressAutoHyphens/>
              <w:rPr>
                <w:rFonts w:asciiTheme="majorBidi" w:hAnsiTheme="majorBidi" w:cstheme="majorBidi"/>
                <w:bCs/>
                <w:sz w:val="22"/>
                <w:szCs w:val="22"/>
                <w:lang w:val="en-GB"/>
              </w:rPr>
            </w:pPr>
          </w:p>
        </w:tc>
      </w:tr>
      <w:tr w:rsidR="009D6B12" w:rsidRPr="009D6B12" w14:paraId="4F588182" w14:textId="77777777" w:rsidTr="009627E1">
        <w:tc>
          <w:tcPr>
            <w:tcW w:w="3572" w:type="pct"/>
            <w:gridSpan w:val="2"/>
            <w:vAlign w:val="center"/>
          </w:tcPr>
          <w:p w14:paraId="14ADBE8E" w14:textId="77777777" w:rsidR="009D6B12" w:rsidRPr="009D6B12" w:rsidRDefault="009D6B12"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Country of Origin</w:t>
            </w:r>
          </w:p>
        </w:tc>
        <w:tc>
          <w:tcPr>
            <w:tcW w:w="714" w:type="pct"/>
            <w:vAlign w:val="center"/>
          </w:tcPr>
          <w:p w14:paraId="68741225" w14:textId="77777777" w:rsidR="009D6B12" w:rsidRPr="009D6B12" w:rsidRDefault="009D6B12"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47E8F6FF" w14:textId="77777777" w:rsidR="009D6B12" w:rsidRPr="009D6B12" w:rsidRDefault="009D6B12" w:rsidP="009627E1">
            <w:pPr>
              <w:suppressAutoHyphens/>
              <w:rPr>
                <w:rFonts w:asciiTheme="majorBidi" w:hAnsiTheme="majorBidi" w:cstheme="majorBidi"/>
                <w:bCs/>
                <w:sz w:val="22"/>
                <w:szCs w:val="22"/>
                <w:lang w:val="en-GB"/>
              </w:rPr>
            </w:pPr>
          </w:p>
        </w:tc>
      </w:tr>
      <w:tr w:rsidR="009D6B12" w:rsidRPr="009D6B12" w14:paraId="29BE3630" w14:textId="77777777" w:rsidTr="009627E1">
        <w:tc>
          <w:tcPr>
            <w:tcW w:w="1191" w:type="pct"/>
            <w:vAlign w:val="center"/>
          </w:tcPr>
          <w:p w14:paraId="116D2F26" w14:textId="36DA865E" w:rsidR="009D6B12" w:rsidRPr="009D6B12" w:rsidRDefault="009D6B12" w:rsidP="009627E1">
            <w:pPr>
              <w:rPr>
                <w:rFonts w:asciiTheme="majorBidi" w:hAnsiTheme="majorBidi" w:cstheme="majorBidi"/>
                <w:bCs/>
                <w:color w:val="000000"/>
                <w:sz w:val="22"/>
                <w:szCs w:val="22"/>
              </w:rPr>
            </w:pPr>
            <w:r>
              <w:rPr>
                <w:rFonts w:asciiTheme="majorBidi" w:hAnsiTheme="majorBidi" w:cstheme="majorBidi"/>
                <w:bCs/>
                <w:color w:val="000000"/>
                <w:sz w:val="22"/>
                <w:szCs w:val="22"/>
              </w:rPr>
              <w:t>Host connection</w:t>
            </w:r>
          </w:p>
        </w:tc>
        <w:tc>
          <w:tcPr>
            <w:tcW w:w="2381" w:type="pct"/>
            <w:vAlign w:val="center"/>
          </w:tcPr>
          <w:p w14:paraId="24B66CE5" w14:textId="0F2A4D8C" w:rsidR="009D6B12" w:rsidRPr="009D6B12" w:rsidRDefault="009D6B12" w:rsidP="009627E1">
            <w:pPr>
              <w:jc w:val="both"/>
              <w:rPr>
                <w:rFonts w:asciiTheme="majorBidi" w:hAnsiTheme="majorBidi" w:cstheme="majorBidi"/>
                <w:bCs/>
                <w:color w:val="000000"/>
                <w:sz w:val="22"/>
                <w:szCs w:val="22"/>
              </w:rPr>
            </w:pPr>
            <w:r>
              <w:rPr>
                <w:rFonts w:asciiTheme="majorBidi" w:hAnsiTheme="majorBidi" w:cstheme="majorBidi"/>
                <w:bCs/>
                <w:color w:val="000000"/>
                <w:sz w:val="22"/>
                <w:szCs w:val="22"/>
              </w:rPr>
              <w:t>USB-C</w:t>
            </w:r>
          </w:p>
        </w:tc>
        <w:tc>
          <w:tcPr>
            <w:tcW w:w="714" w:type="pct"/>
            <w:vAlign w:val="center"/>
          </w:tcPr>
          <w:p w14:paraId="057C477D" w14:textId="77777777" w:rsidR="009D6B12" w:rsidRPr="009D6B12" w:rsidRDefault="009D6B12"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0BCF4607" w14:textId="77777777" w:rsidR="009D6B12" w:rsidRPr="009D6B12" w:rsidRDefault="009D6B12" w:rsidP="009627E1">
            <w:pPr>
              <w:suppressAutoHyphens/>
              <w:jc w:val="center"/>
              <w:rPr>
                <w:rFonts w:asciiTheme="majorBidi" w:hAnsiTheme="majorBidi" w:cstheme="majorBidi"/>
                <w:bCs/>
                <w:sz w:val="22"/>
                <w:szCs w:val="22"/>
                <w:lang w:val="en-GB"/>
              </w:rPr>
            </w:pPr>
          </w:p>
        </w:tc>
      </w:tr>
      <w:tr w:rsidR="009D6B12" w:rsidRPr="009D6B12" w14:paraId="04FBD949" w14:textId="77777777" w:rsidTr="009627E1">
        <w:tc>
          <w:tcPr>
            <w:tcW w:w="1191" w:type="pct"/>
            <w:vAlign w:val="center"/>
          </w:tcPr>
          <w:p w14:paraId="2C0DD04C" w14:textId="2B54811F" w:rsidR="009D6B12" w:rsidRDefault="009D6B12" w:rsidP="009627E1">
            <w:pPr>
              <w:rPr>
                <w:rFonts w:asciiTheme="majorBidi" w:hAnsiTheme="majorBidi" w:cstheme="majorBidi"/>
                <w:bCs/>
                <w:color w:val="000000"/>
                <w:sz w:val="22"/>
                <w:szCs w:val="22"/>
              </w:rPr>
            </w:pPr>
            <w:r>
              <w:rPr>
                <w:rFonts w:asciiTheme="majorBidi" w:hAnsiTheme="majorBidi" w:cstheme="majorBidi"/>
                <w:bCs/>
                <w:color w:val="000000"/>
                <w:sz w:val="22"/>
                <w:szCs w:val="22"/>
              </w:rPr>
              <w:t>Design</w:t>
            </w:r>
          </w:p>
        </w:tc>
        <w:tc>
          <w:tcPr>
            <w:tcW w:w="2381" w:type="pct"/>
            <w:vAlign w:val="center"/>
          </w:tcPr>
          <w:p w14:paraId="28FCCE59" w14:textId="57DBF3D9" w:rsidR="009D6B12" w:rsidRDefault="009D6B12" w:rsidP="009627E1">
            <w:pPr>
              <w:jc w:val="both"/>
              <w:rPr>
                <w:rFonts w:asciiTheme="majorBidi" w:hAnsiTheme="majorBidi" w:cstheme="majorBidi"/>
                <w:bCs/>
                <w:color w:val="000000"/>
                <w:sz w:val="22"/>
                <w:szCs w:val="22"/>
              </w:rPr>
            </w:pPr>
            <w:r>
              <w:rPr>
                <w:rFonts w:asciiTheme="majorBidi" w:hAnsiTheme="majorBidi" w:cstheme="majorBidi"/>
                <w:bCs/>
                <w:color w:val="000000"/>
                <w:sz w:val="22"/>
                <w:szCs w:val="22"/>
              </w:rPr>
              <w:t>Compact and portable</w:t>
            </w:r>
          </w:p>
        </w:tc>
        <w:tc>
          <w:tcPr>
            <w:tcW w:w="714" w:type="pct"/>
            <w:vAlign w:val="center"/>
          </w:tcPr>
          <w:p w14:paraId="058504E7" w14:textId="703C2516" w:rsidR="009D6B12" w:rsidRPr="009D6B12" w:rsidRDefault="009D6B12"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B19B9DA" w14:textId="77777777" w:rsidR="009D6B12" w:rsidRPr="009D6B12" w:rsidRDefault="009D6B12" w:rsidP="009627E1">
            <w:pPr>
              <w:suppressAutoHyphens/>
              <w:jc w:val="center"/>
              <w:rPr>
                <w:rFonts w:asciiTheme="majorBidi" w:hAnsiTheme="majorBidi" w:cstheme="majorBidi"/>
                <w:bCs/>
                <w:sz w:val="22"/>
                <w:szCs w:val="22"/>
                <w:lang w:val="en-GB"/>
              </w:rPr>
            </w:pPr>
          </w:p>
        </w:tc>
      </w:tr>
      <w:tr w:rsidR="009D6B12" w:rsidRPr="009D6B12" w14:paraId="0DE084A7" w14:textId="77777777" w:rsidTr="009627E1">
        <w:tc>
          <w:tcPr>
            <w:tcW w:w="1191" w:type="pct"/>
            <w:vAlign w:val="center"/>
          </w:tcPr>
          <w:p w14:paraId="01319965" w14:textId="3B2F2210" w:rsidR="009D6B12" w:rsidRPr="009D6B12" w:rsidRDefault="009D6B12" w:rsidP="009627E1">
            <w:pPr>
              <w:rPr>
                <w:rFonts w:asciiTheme="majorBidi" w:hAnsiTheme="majorBidi" w:cstheme="majorBidi"/>
                <w:bCs/>
                <w:color w:val="000000"/>
                <w:sz w:val="22"/>
                <w:szCs w:val="22"/>
              </w:rPr>
            </w:pPr>
            <w:r>
              <w:rPr>
                <w:rFonts w:asciiTheme="majorBidi" w:hAnsiTheme="majorBidi" w:cstheme="majorBidi"/>
                <w:bCs/>
                <w:color w:val="000000"/>
                <w:sz w:val="22"/>
                <w:szCs w:val="22"/>
              </w:rPr>
              <w:t>Accessories</w:t>
            </w:r>
          </w:p>
        </w:tc>
        <w:tc>
          <w:tcPr>
            <w:tcW w:w="2381" w:type="pct"/>
            <w:vAlign w:val="center"/>
          </w:tcPr>
          <w:p w14:paraId="66D675E1" w14:textId="030EAE0A" w:rsidR="009D6B12" w:rsidRPr="009D6B12" w:rsidRDefault="009D6B12" w:rsidP="009627E1">
            <w:pPr>
              <w:jc w:val="both"/>
              <w:rPr>
                <w:rFonts w:asciiTheme="majorBidi" w:hAnsiTheme="majorBidi" w:cstheme="majorBidi"/>
                <w:bCs/>
                <w:color w:val="000000"/>
                <w:sz w:val="22"/>
                <w:szCs w:val="22"/>
              </w:rPr>
            </w:pPr>
            <w:r>
              <w:rPr>
                <w:rFonts w:asciiTheme="majorBidi" w:hAnsiTheme="majorBidi" w:cstheme="majorBidi"/>
                <w:bCs/>
                <w:color w:val="000000"/>
                <w:sz w:val="22"/>
                <w:szCs w:val="22"/>
              </w:rPr>
              <w:t>Pouch</w:t>
            </w:r>
            <w:r w:rsidR="0033325D">
              <w:rPr>
                <w:rFonts w:asciiTheme="majorBidi" w:hAnsiTheme="majorBidi" w:cstheme="majorBidi"/>
                <w:bCs/>
                <w:color w:val="000000"/>
                <w:sz w:val="22"/>
                <w:szCs w:val="22"/>
              </w:rPr>
              <w:t xml:space="preserve"> and cable</w:t>
            </w:r>
          </w:p>
        </w:tc>
        <w:tc>
          <w:tcPr>
            <w:tcW w:w="714" w:type="pct"/>
            <w:vAlign w:val="center"/>
          </w:tcPr>
          <w:p w14:paraId="4C752FCD" w14:textId="77777777" w:rsidR="009D6B12" w:rsidRPr="009D6B12" w:rsidRDefault="009D6B12"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46B7A277" w14:textId="77777777" w:rsidR="009D6B12" w:rsidRPr="009D6B12" w:rsidRDefault="009D6B12" w:rsidP="009627E1">
            <w:pPr>
              <w:suppressAutoHyphens/>
              <w:jc w:val="center"/>
              <w:rPr>
                <w:rFonts w:asciiTheme="majorBidi" w:hAnsiTheme="majorBidi" w:cstheme="majorBidi"/>
                <w:bCs/>
                <w:sz w:val="22"/>
                <w:szCs w:val="22"/>
                <w:lang w:val="en-GB"/>
              </w:rPr>
            </w:pPr>
          </w:p>
        </w:tc>
      </w:tr>
      <w:tr w:rsidR="00BE45D2" w:rsidRPr="009D6B12" w14:paraId="3D2DA769" w14:textId="77777777" w:rsidTr="009627E1">
        <w:tc>
          <w:tcPr>
            <w:tcW w:w="1191" w:type="pct"/>
            <w:vAlign w:val="center"/>
          </w:tcPr>
          <w:p w14:paraId="02FBC667" w14:textId="4B5C859B" w:rsidR="00BE45D2" w:rsidRDefault="00BE45D2" w:rsidP="009627E1">
            <w:pPr>
              <w:rPr>
                <w:rFonts w:asciiTheme="majorBidi" w:hAnsiTheme="majorBidi" w:cstheme="majorBidi"/>
                <w:bCs/>
                <w:color w:val="000000"/>
                <w:sz w:val="22"/>
                <w:szCs w:val="22"/>
              </w:rPr>
            </w:pPr>
            <w:r>
              <w:rPr>
                <w:rFonts w:asciiTheme="majorBidi" w:hAnsiTheme="majorBidi" w:cstheme="majorBidi"/>
                <w:bCs/>
                <w:color w:val="000000"/>
                <w:sz w:val="22"/>
                <w:szCs w:val="22"/>
              </w:rPr>
              <w:t>Compatibility</w:t>
            </w:r>
          </w:p>
        </w:tc>
        <w:tc>
          <w:tcPr>
            <w:tcW w:w="2381" w:type="pct"/>
            <w:vAlign w:val="center"/>
          </w:tcPr>
          <w:p w14:paraId="0FF701C3" w14:textId="083E8E2A" w:rsidR="00BE45D2" w:rsidRDefault="0033325D" w:rsidP="009627E1">
            <w:pPr>
              <w:jc w:val="both"/>
              <w:rPr>
                <w:rFonts w:asciiTheme="majorBidi" w:hAnsiTheme="majorBidi" w:cstheme="majorBidi"/>
                <w:bCs/>
                <w:color w:val="000000"/>
                <w:sz w:val="22"/>
                <w:szCs w:val="22"/>
              </w:rPr>
            </w:pPr>
            <w:r>
              <w:rPr>
                <w:rFonts w:asciiTheme="majorBidi" w:hAnsiTheme="majorBidi" w:cstheme="majorBidi"/>
                <w:bCs/>
                <w:color w:val="000000"/>
                <w:sz w:val="22"/>
                <w:szCs w:val="22"/>
              </w:rPr>
              <w:t xml:space="preserve">Dell </w:t>
            </w:r>
            <w:r w:rsidR="00BE45D2">
              <w:rPr>
                <w:rFonts w:asciiTheme="majorBidi" w:hAnsiTheme="majorBidi" w:cstheme="majorBidi"/>
                <w:bCs/>
                <w:color w:val="000000"/>
                <w:sz w:val="22"/>
                <w:szCs w:val="22"/>
              </w:rPr>
              <w:t>XPS 13 7390 2-in-1</w:t>
            </w:r>
          </w:p>
        </w:tc>
        <w:tc>
          <w:tcPr>
            <w:tcW w:w="714" w:type="pct"/>
            <w:vAlign w:val="center"/>
          </w:tcPr>
          <w:p w14:paraId="120B4CFE" w14:textId="19CF3749" w:rsidR="00BE45D2" w:rsidRPr="009D6B12" w:rsidRDefault="0033325D"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6956AC3" w14:textId="77777777" w:rsidR="00BE45D2" w:rsidRPr="009D6B12" w:rsidRDefault="00BE45D2" w:rsidP="009627E1">
            <w:pPr>
              <w:suppressAutoHyphens/>
              <w:jc w:val="center"/>
              <w:rPr>
                <w:rFonts w:asciiTheme="majorBidi" w:hAnsiTheme="majorBidi" w:cstheme="majorBidi"/>
                <w:bCs/>
                <w:sz w:val="22"/>
                <w:szCs w:val="22"/>
                <w:lang w:val="en-GB"/>
              </w:rPr>
            </w:pPr>
          </w:p>
        </w:tc>
      </w:tr>
    </w:tbl>
    <w:p w14:paraId="784C95EA" w14:textId="7696230F" w:rsidR="00F947C8" w:rsidRPr="009D6B12" w:rsidRDefault="00F947C8" w:rsidP="00F947C8">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6. Tablet</w:t>
      </w:r>
    </w:p>
    <w:tbl>
      <w:tblPr>
        <w:tblStyle w:val="TableGrid1"/>
        <w:tblW w:w="5000" w:type="pct"/>
        <w:tblLook w:val="04A0" w:firstRow="1" w:lastRow="0" w:firstColumn="1" w:lastColumn="0" w:noHBand="0" w:noVBand="1"/>
      </w:tblPr>
      <w:tblGrid>
        <w:gridCol w:w="2515"/>
        <w:gridCol w:w="3922"/>
        <w:gridCol w:w="1287"/>
        <w:gridCol w:w="1287"/>
      </w:tblGrid>
      <w:tr w:rsidR="00F947C8" w:rsidRPr="001F15D5" w14:paraId="390234C8" w14:textId="77777777" w:rsidTr="009627E1">
        <w:tc>
          <w:tcPr>
            <w:tcW w:w="3572" w:type="pct"/>
            <w:gridSpan w:val="2"/>
            <w:shd w:val="clear" w:color="auto" w:fill="D9D9D9" w:themeFill="background1" w:themeFillShade="D9"/>
            <w:vAlign w:val="center"/>
          </w:tcPr>
          <w:p w14:paraId="2D202626" w14:textId="77777777" w:rsidR="00F947C8" w:rsidRPr="001F15D5" w:rsidRDefault="00F947C8" w:rsidP="009627E1">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45644843" w14:textId="77777777" w:rsidR="00F947C8" w:rsidRPr="001F15D5" w:rsidRDefault="00F947C8" w:rsidP="009627E1">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3334FE9E" w14:textId="77777777" w:rsidR="00F947C8" w:rsidRPr="001F15D5" w:rsidRDefault="00F947C8" w:rsidP="009627E1">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1318C9CB" w14:textId="77777777" w:rsidR="00F947C8" w:rsidRPr="001F15D5" w:rsidRDefault="00F947C8" w:rsidP="009627E1">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F947C8" w:rsidRPr="009D6B12" w14:paraId="3C20BCC8" w14:textId="77777777" w:rsidTr="009627E1">
        <w:tc>
          <w:tcPr>
            <w:tcW w:w="3572" w:type="pct"/>
            <w:gridSpan w:val="2"/>
            <w:vAlign w:val="center"/>
          </w:tcPr>
          <w:p w14:paraId="24AFB3CD" w14:textId="77777777" w:rsidR="00F947C8" w:rsidRPr="009D6B12" w:rsidRDefault="00F947C8"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Make</w:t>
            </w:r>
          </w:p>
        </w:tc>
        <w:tc>
          <w:tcPr>
            <w:tcW w:w="714" w:type="pct"/>
            <w:vAlign w:val="center"/>
          </w:tcPr>
          <w:p w14:paraId="03917C78" w14:textId="3EB4742F" w:rsidR="00F947C8" w:rsidRPr="009D6B12" w:rsidRDefault="00F947C8" w:rsidP="00F947C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F60B585" w14:textId="77777777" w:rsidR="00F947C8" w:rsidRPr="009D6B12" w:rsidRDefault="00F947C8" w:rsidP="009627E1">
            <w:pPr>
              <w:suppressAutoHyphens/>
              <w:rPr>
                <w:rFonts w:asciiTheme="majorBidi" w:hAnsiTheme="majorBidi" w:cstheme="majorBidi"/>
                <w:bCs/>
                <w:sz w:val="22"/>
                <w:szCs w:val="22"/>
                <w:lang w:val="en-GB"/>
              </w:rPr>
            </w:pPr>
          </w:p>
        </w:tc>
      </w:tr>
      <w:tr w:rsidR="00F947C8" w:rsidRPr="009D6B12" w14:paraId="1DF705AB" w14:textId="77777777" w:rsidTr="009627E1">
        <w:tc>
          <w:tcPr>
            <w:tcW w:w="3572" w:type="pct"/>
            <w:gridSpan w:val="2"/>
            <w:vAlign w:val="center"/>
          </w:tcPr>
          <w:p w14:paraId="4EF71C19" w14:textId="77777777" w:rsidR="00F947C8" w:rsidRPr="009D6B12" w:rsidRDefault="00F947C8"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Model</w:t>
            </w:r>
          </w:p>
        </w:tc>
        <w:tc>
          <w:tcPr>
            <w:tcW w:w="714" w:type="pct"/>
            <w:vAlign w:val="center"/>
          </w:tcPr>
          <w:p w14:paraId="78FDC3F2" w14:textId="7AC0EB38" w:rsidR="00F947C8" w:rsidRPr="009D6B12" w:rsidRDefault="00F947C8"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3A530517" w14:textId="77777777" w:rsidR="00F947C8" w:rsidRPr="009D6B12" w:rsidRDefault="00F947C8" w:rsidP="009627E1">
            <w:pPr>
              <w:suppressAutoHyphens/>
              <w:rPr>
                <w:rFonts w:asciiTheme="majorBidi" w:hAnsiTheme="majorBidi" w:cstheme="majorBidi"/>
                <w:bCs/>
                <w:sz w:val="22"/>
                <w:szCs w:val="22"/>
                <w:lang w:val="en-GB"/>
              </w:rPr>
            </w:pPr>
          </w:p>
        </w:tc>
      </w:tr>
      <w:tr w:rsidR="00F947C8" w:rsidRPr="009D6B12" w14:paraId="51CA18A7" w14:textId="77777777" w:rsidTr="009627E1">
        <w:tc>
          <w:tcPr>
            <w:tcW w:w="3572" w:type="pct"/>
            <w:gridSpan w:val="2"/>
            <w:vAlign w:val="center"/>
          </w:tcPr>
          <w:p w14:paraId="28A14172" w14:textId="77777777" w:rsidR="00F947C8" w:rsidRPr="009D6B12" w:rsidRDefault="00F947C8"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Country of Origin</w:t>
            </w:r>
          </w:p>
        </w:tc>
        <w:tc>
          <w:tcPr>
            <w:tcW w:w="714" w:type="pct"/>
            <w:vAlign w:val="center"/>
          </w:tcPr>
          <w:p w14:paraId="4D588177" w14:textId="77777777" w:rsidR="00F947C8" w:rsidRPr="009D6B12" w:rsidRDefault="00F947C8"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576B7DE8" w14:textId="77777777" w:rsidR="00F947C8" w:rsidRPr="009D6B12" w:rsidRDefault="00F947C8" w:rsidP="009627E1">
            <w:pPr>
              <w:suppressAutoHyphens/>
              <w:rPr>
                <w:rFonts w:asciiTheme="majorBidi" w:hAnsiTheme="majorBidi" w:cstheme="majorBidi"/>
                <w:bCs/>
                <w:sz w:val="22"/>
                <w:szCs w:val="22"/>
                <w:lang w:val="en-GB"/>
              </w:rPr>
            </w:pPr>
          </w:p>
        </w:tc>
      </w:tr>
      <w:tr w:rsidR="00F947C8" w:rsidRPr="009D6B12" w14:paraId="5630388D" w14:textId="77777777" w:rsidTr="00901266">
        <w:tc>
          <w:tcPr>
            <w:tcW w:w="1396" w:type="pct"/>
            <w:vAlign w:val="center"/>
          </w:tcPr>
          <w:p w14:paraId="5120A3AC" w14:textId="1D15644B" w:rsidR="00F947C8" w:rsidRPr="00F947C8" w:rsidRDefault="00F947C8" w:rsidP="00F947C8">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OS</w:t>
            </w:r>
          </w:p>
        </w:tc>
        <w:tc>
          <w:tcPr>
            <w:tcW w:w="2176" w:type="pct"/>
            <w:vAlign w:val="center"/>
          </w:tcPr>
          <w:p w14:paraId="6C33D1A0" w14:textId="68B30848" w:rsidR="00F947C8" w:rsidRPr="00F947C8" w:rsidRDefault="00901266"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Android 9.0 (Pie), upgradable to Android 10</w:t>
            </w:r>
          </w:p>
        </w:tc>
        <w:tc>
          <w:tcPr>
            <w:tcW w:w="714" w:type="pct"/>
            <w:vAlign w:val="center"/>
          </w:tcPr>
          <w:p w14:paraId="1AFDE6A8" w14:textId="77777777" w:rsidR="00F947C8" w:rsidRPr="009D6B12" w:rsidRDefault="00F947C8"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19867481" w14:textId="77777777" w:rsidR="00F947C8" w:rsidRPr="009D6B12" w:rsidRDefault="00F947C8" w:rsidP="009627E1">
            <w:pPr>
              <w:suppressAutoHyphens/>
              <w:jc w:val="center"/>
              <w:rPr>
                <w:rFonts w:asciiTheme="majorBidi" w:hAnsiTheme="majorBidi" w:cstheme="majorBidi"/>
                <w:bCs/>
                <w:sz w:val="22"/>
                <w:szCs w:val="22"/>
                <w:lang w:val="en-GB"/>
              </w:rPr>
            </w:pPr>
          </w:p>
        </w:tc>
      </w:tr>
      <w:tr w:rsidR="00BE45D2" w:rsidRPr="009D6B12" w14:paraId="2CFBFFFC" w14:textId="77777777" w:rsidTr="00901266">
        <w:tc>
          <w:tcPr>
            <w:tcW w:w="1396" w:type="pct"/>
            <w:vAlign w:val="center"/>
          </w:tcPr>
          <w:p w14:paraId="4E1ACDBA" w14:textId="156AAC34" w:rsidR="00BE45D2" w:rsidRPr="00F947C8" w:rsidRDefault="00BE45D2"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CPU</w:t>
            </w:r>
          </w:p>
        </w:tc>
        <w:tc>
          <w:tcPr>
            <w:tcW w:w="2176" w:type="pct"/>
            <w:vAlign w:val="center"/>
          </w:tcPr>
          <w:p w14:paraId="75534450" w14:textId="2341A12C" w:rsidR="00BE45D2" w:rsidRDefault="00BE45D2"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Quad-core 2.0 GHz Cortex-A53</w:t>
            </w:r>
          </w:p>
        </w:tc>
        <w:tc>
          <w:tcPr>
            <w:tcW w:w="714" w:type="pct"/>
            <w:vAlign w:val="center"/>
          </w:tcPr>
          <w:p w14:paraId="1670B8E9" w14:textId="0840E1BA" w:rsidR="00BE45D2" w:rsidRDefault="00E1348F"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D728241" w14:textId="77777777" w:rsidR="00BE45D2" w:rsidRPr="009D6B12" w:rsidRDefault="00BE45D2" w:rsidP="009627E1">
            <w:pPr>
              <w:suppressAutoHyphens/>
              <w:jc w:val="center"/>
              <w:rPr>
                <w:rFonts w:asciiTheme="majorBidi" w:hAnsiTheme="majorBidi" w:cstheme="majorBidi"/>
                <w:bCs/>
                <w:sz w:val="22"/>
                <w:szCs w:val="22"/>
                <w:lang w:val="en-GB"/>
              </w:rPr>
            </w:pPr>
          </w:p>
        </w:tc>
      </w:tr>
      <w:tr w:rsidR="00F947C8" w:rsidRPr="009D6B12" w14:paraId="717692E3" w14:textId="77777777" w:rsidTr="00901266">
        <w:tc>
          <w:tcPr>
            <w:tcW w:w="1396" w:type="pct"/>
            <w:vAlign w:val="center"/>
          </w:tcPr>
          <w:p w14:paraId="75F765FD" w14:textId="09ED116E" w:rsidR="00F947C8" w:rsidRPr="00F947C8" w:rsidRDefault="00F947C8" w:rsidP="00F947C8">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Colour</w:t>
            </w:r>
          </w:p>
        </w:tc>
        <w:tc>
          <w:tcPr>
            <w:tcW w:w="2176" w:type="pct"/>
            <w:vAlign w:val="center"/>
          </w:tcPr>
          <w:p w14:paraId="2F10A3E1" w14:textId="22497E1D" w:rsidR="00F947C8" w:rsidRPr="00F947C8" w:rsidRDefault="00BE45D2"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Carbon Black, Silver Gray</w:t>
            </w:r>
          </w:p>
        </w:tc>
        <w:tc>
          <w:tcPr>
            <w:tcW w:w="714" w:type="pct"/>
            <w:vAlign w:val="center"/>
          </w:tcPr>
          <w:p w14:paraId="2C6BCA14" w14:textId="77777777" w:rsidR="00F947C8" w:rsidRPr="009D6B12" w:rsidRDefault="00F947C8"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3E3424DA" w14:textId="77777777" w:rsidR="00F947C8" w:rsidRPr="009D6B12" w:rsidRDefault="00F947C8" w:rsidP="009627E1">
            <w:pPr>
              <w:suppressAutoHyphens/>
              <w:jc w:val="center"/>
              <w:rPr>
                <w:rFonts w:asciiTheme="majorBidi" w:hAnsiTheme="majorBidi" w:cstheme="majorBidi"/>
                <w:bCs/>
                <w:sz w:val="22"/>
                <w:szCs w:val="22"/>
                <w:lang w:val="en-GB"/>
              </w:rPr>
            </w:pPr>
          </w:p>
        </w:tc>
      </w:tr>
      <w:tr w:rsidR="00F947C8" w:rsidRPr="009D6B12" w14:paraId="3AEBB76E" w14:textId="77777777" w:rsidTr="00901266">
        <w:tc>
          <w:tcPr>
            <w:tcW w:w="1396" w:type="pct"/>
            <w:vAlign w:val="center"/>
          </w:tcPr>
          <w:p w14:paraId="0492F16D" w14:textId="6AE166E8" w:rsidR="00F947C8" w:rsidRPr="00F947C8" w:rsidRDefault="00F947C8" w:rsidP="00F947C8">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Battery</w:t>
            </w:r>
          </w:p>
        </w:tc>
        <w:tc>
          <w:tcPr>
            <w:tcW w:w="2176" w:type="pct"/>
            <w:vAlign w:val="center"/>
          </w:tcPr>
          <w:p w14:paraId="1444922E" w14:textId="337E934B" w:rsidR="00F947C8" w:rsidRPr="00F947C8" w:rsidRDefault="00BE45D2"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Li-Po 5100 mAh, non-removable</w:t>
            </w:r>
          </w:p>
        </w:tc>
        <w:tc>
          <w:tcPr>
            <w:tcW w:w="714" w:type="pct"/>
            <w:vAlign w:val="center"/>
          </w:tcPr>
          <w:p w14:paraId="25A8AF4D" w14:textId="77EB50BB" w:rsidR="00F947C8" w:rsidRPr="009D6B12" w:rsidRDefault="00F947C8"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359E67A" w14:textId="77777777" w:rsidR="00F947C8" w:rsidRPr="009D6B12" w:rsidRDefault="00F947C8" w:rsidP="009627E1">
            <w:pPr>
              <w:suppressAutoHyphens/>
              <w:jc w:val="center"/>
              <w:rPr>
                <w:rFonts w:asciiTheme="majorBidi" w:hAnsiTheme="majorBidi" w:cstheme="majorBidi"/>
                <w:bCs/>
                <w:sz w:val="22"/>
                <w:szCs w:val="22"/>
                <w:lang w:val="en-GB"/>
              </w:rPr>
            </w:pPr>
          </w:p>
        </w:tc>
      </w:tr>
      <w:tr w:rsidR="00F947C8" w:rsidRPr="009D6B12" w14:paraId="71C00FFB" w14:textId="77777777" w:rsidTr="00901266">
        <w:tc>
          <w:tcPr>
            <w:tcW w:w="1396" w:type="pct"/>
            <w:vAlign w:val="center"/>
          </w:tcPr>
          <w:p w14:paraId="6B961B3C" w14:textId="2CDB84D8" w:rsidR="00F947C8" w:rsidRPr="00F947C8" w:rsidRDefault="00F57769"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Internal </w:t>
            </w:r>
            <w:r w:rsidR="00F947C8" w:rsidRPr="00F947C8">
              <w:rPr>
                <w:rFonts w:asciiTheme="majorBidi" w:hAnsiTheme="majorBidi" w:cstheme="majorBidi"/>
                <w:bCs/>
                <w:sz w:val="22"/>
                <w:szCs w:val="22"/>
                <w:lang w:val="en-GB"/>
              </w:rPr>
              <w:t>Memory</w:t>
            </w:r>
          </w:p>
        </w:tc>
        <w:tc>
          <w:tcPr>
            <w:tcW w:w="2176" w:type="pct"/>
            <w:vAlign w:val="center"/>
          </w:tcPr>
          <w:p w14:paraId="789FAD14" w14:textId="11AFC4AB" w:rsidR="00F947C8" w:rsidRPr="00F947C8" w:rsidRDefault="00F57769" w:rsidP="00F947C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3GB RAM + 32 GB ROM</w:t>
            </w:r>
            <w:r w:rsidR="00901266">
              <w:rPr>
                <w:rFonts w:asciiTheme="majorBidi" w:hAnsiTheme="majorBidi" w:cstheme="majorBidi"/>
                <w:bCs/>
                <w:sz w:val="22"/>
                <w:szCs w:val="22"/>
                <w:lang w:val="en-GB"/>
              </w:rPr>
              <w:t xml:space="preserve"> (expandable card slot)</w:t>
            </w:r>
          </w:p>
        </w:tc>
        <w:tc>
          <w:tcPr>
            <w:tcW w:w="714" w:type="pct"/>
            <w:vAlign w:val="center"/>
          </w:tcPr>
          <w:p w14:paraId="20BFC1D8" w14:textId="65C8CB2B" w:rsidR="00F947C8"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77C2C65" w14:textId="77777777" w:rsidR="00F947C8" w:rsidRPr="009D6B12" w:rsidRDefault="00F947C8" w:rsidP="009627E1">
            <w:pPr>
              <w:suppressAutoHyphens/>
              <w:jc w:val="center"/>
              <w:rPr>
                <w:rFonts w:asciiTheme="majorBidi" w:hAnsiTheme="majorBidi" w:cstheme="majorBidi"/>
                <w:bCs/>
                <w:sz w:val="22"/>
                <w:szCs w:val="22"/>
                <w:lang w:val="en-GB"/>
              </w:rPr>
            </w:pPr>
          </w:p>
        </w:tc>
      </w:tr>
      <w:tr w:rsidR="00BE45D2" w:rsidRPr="009D6B12" w14:paraId="441E4DD9" w14:textId="77777777" w:rsidTr="00901266">
        <w:tc>
          <w:tcPr>
            <w:tcW w:w="1396" w:type="pct"/>
            <w:vAlign w:val="center"/>
          </w:tcPr>
          <w:p w14:paraId="6ADD6BC3" w14:textId="79B81B8A" w:rsidR="00BE45D2" w:rsidRDefault="00BE45D2"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Card Slot</w:t>
            </w:r>
          </w:p>
        </w:tc>
        <w:tc>
          <w:tcPr>
            <w:tcW w:w="2176" w:type="pct"/>
            <w:vAlign w:val="center"/>
          </w:tcPr>
          <w:p w14:paraId="4B7BFFB1" w14:textId="47F16693" w:rsidR="00BE45D2" w:rsidRDefault="00BE45D2"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microSDXC (dedicated slot)</w:t>
            </w:r>
          </w:p>
        </w:tc>
        <w:tc>
          <w:tcPr>
            <w:tcW w:w="714" w:type="pct"/>
            <w:vAlign w:val="center"/>
          </w:tcPr>
          <w:p w14:paraId="6F0CF9D9" w14:textId="41CBFED3" w:rsidR="00BE45D2" w:rsidRDefault="00E1348F"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FD9DDC9" w14:textId="77777777" w:rsidR="00BE45D2" w:rsidRPr="009D6B12" w:rsidRDefault="00BE45D2" w:rsidP="009627E1">
            <w:pPr>
              <w:suppressAutoHyphens/>
              <w:jc w:val="center"/>
              <w:rPr>
                <w:rFonts w:asciiTheme="majorBidi" w:hAnsiTheme="majorBidi" w:cstheme="majorBidi"/>
                <w:bCs/>
                <w:sz w:val="22"/>
                <w:szCs w:val="22"/>
                <w:lang w:val="en-GB"/>
              </w:rPr>
            </w:pPr>
          </w:p>
        </w:tc>
      </w:tr>
      <w:tr w:rsidR="00F947C8" w:rsidRPr="009D6B12" w14:paraId="1ECF015F" w14:textId="77777777" w:rsidTr="00901266">
        <w:tc>
          <w:tcPr>
            <w:tcW w:w="1396" w:type="pct"/>
            <w:vAlign w:val="center"/>
          </w:tcPr>
          <w:p w14:paraId="49E91478" w14:textId="7B7DBACC" w:rsidR="00F947C8" w:rsidRPr="00F947C8" w:rsidRDefault="00F947C8" w:rsidP="00F947C8">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USB</w:t>
            </w:r>
          </w:p>
        </w:tc>
        <w:tc>
          <w:tcPr>
            <w:tcW w:w="2176" w:type="pct"/>
            <w:vAlign w:val="center"/>
          </w:tcPr>
          <w:p w14:paraId="0DC31ED5" w14:textId="7883A84D" w:rsidR="00F947C8" w:rsidRPr="00F947C8" w:rsidRDefault="00F57769" w:rsidP="00F947C8">
            <w:pPr>
              <w:suppressAutoHyphens/>
              <w:jc w:val="both"/>
              <w:rPr>
                <w:rFonts w:asciiTheme="majorBidi" w:hAnsiTheme="majorBidi" w:cstheme="majorBidi"/>
                <w:bCs/>
                <w:sz w:val="22"/>
                <w:szCs w:val="22"/>
                <w:lang w:val="en-GB"/>
              </w:rPr>
            </w:pPr>
            <w:r w:rsidRPr="00901266">
              <w:rPr>
                <w:rFonts w:asciiTheme="majorBidi" w:hAnsiTheme="majorBidi" w:cstheme="majorBidi"/>
                <w:bCs/>
                <w:sz w:val="22"/>
                <w:szCs w:val="22"/>
                <w:lang w:val="en-GB"/>
              </w:rPr>
              <w:t>USB Type-C 2.0</w:t>
            </w:r>
          </w:p>
        </w:tc>
        <w:tc>
          <w:tcPr>
            <w:tcW w:w="714" w:type="pct"/>
            <w:vAlign w:val="center"/>
          </w:tcPr>
          <w:p w14:paraId="11827FB0" w14:textId="22BD14BC" w:rsidR="00F947C8"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6694027" w14:textId="77777777" w:rsidR="00F947C8" w:rsidRPr="009D6B12" w:rsidRDefault="00F947C8" w:rsidP="009627E1">
            <w:pPr>
              <w:suppressAutoHyphens/>
              <w:jc w:val="center"/>
              <w:rPr>
                <w:rFonts w:asciiTheme="majorBidi" w:hAnsiTheme="majorBidi" w:cstheme="majorBidi"/>
                <w:bCs/>
                <w:sz w:val="22"/>
                <w:szCs w:val="22"/>
                <w:lang w:val="en-GB"/>
              </w:rPr>
            </w:pPr>
          </w:p>
        </w:tc>
      </w:tr>
      <w:tr w:rsidR="00BE45D2" w:rsidRPr="009D6B12" w14:paraId="5EE0F3A9" w14:textId="77777777" w:rsidTr="00901266">
        <w:tc>
          <w:tcPr>
            <w:tcW w:w="1396" w:type="pct"/>
            <w:vAlign w:val="center"/>
          </w:tcPr>
          <w:p w14:paraId="44189741" w14:textId="6033175F" w:rsidR="00BE45D2" w:rsidRPr="00F947C8" w:rsidRDefault="00BE45D2"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Main camera</w:t>
            </w:r>
          </w:p>
        </w:tc>
        <w:tc>
          <w:tcPr>
            <w:tcW w:w="2176" w:type="pct"/>
            <w:vAlign w:val="center"/>
          </w:tcPr>
          <w:p w14:paraId="7E6F6B08" w14:textId="3ACE3EF2" w:rsidR="00BE45D2" w:rsidRPr="00901266" w:rsidRDefault="00BE45D2"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Single, 8 MP, AF</w:t>
            </w:r>
          </w:p>
        </w:tc>
        <w:tc>
          <w:tcPr>
            <w:tcW w:w="714" w:type="pct"/>
            <w:vAlign w:val="center"/>
          </w:tcPr>
          <w:p w14:paraId="136A0A9E" w14:textId="270E7D6A" w:rsidR="00BE45D2" w:rsidRDefault="00E1348F"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66261AD9" w14:textId="77777777" w:rsidR="00BE45D2" w:rsidRPr="009D6B12" w:rsidRDefault="00BE45D2" w:rsidP="009627E1">
            <w:pPr>
              <w:suppressAutoHyphens/>
              <w:jc w:val="center"/>
              <w:rPr>
                <w:rFonts w:asciiTheme="majorBidi" w:hAnsiTheme="majorBidi" w:cstheme="majorBidi"/>
                <w:bCs/>
                <w:sz w:val="22"/>
                <w:szCs w:val="22"/>
                <w:lang w:val="en-GB"/>
              </w:rPr>
            </w:pPr>
          </w:p>
        </w:tc>
      </w:tr>
      <w:tr w:rsidR="00F947C8" w:rsidRPr="009D6B12" w14:paraId="05AB6798" w14:textId="77777777" w:rsidTr="00901266">
        <w:tc>
          <w:tcPr>
            <w:tcW w:w="1396" w:type="pct"/>
            <w:vAlign w:val="center"/>
          </w:tcPr>
          <w:p w14:paraId="1B3D1BD9" w14:textId="0EC922FD" w:rsidR="00F947C8" w:rsidRPr="00F947C8" w:rsidRDefault="00F947C8" w:rsidP="00F947C8">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Main Display Resolution</w:t>
            </w:r>
          </w:p>
        </w:tc>
        <w:tc>
          <w:tcPr>
            <w:tcW w:w="2176" w:type="pct"/>
            <w:vAlign w:val="center"/>
          </w:tcPr>
          <w:p w14:paraId="126218D8" w14:textId="50936053" w:rsidR="00F947C8" w:rsidRPr="00F947C8" w:rsidRDefault="00901266"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800 x 1280 pixels, 16:10 ratio (~189 ppi density)</w:t>
            </w:r>
          </w:p>
        </w:tc>
        <w:tc>
          <w:tcPr>
            <w:tcW w:w="714" w:type="pct"/>
            <w:vAlign w:val="center"/>
          </w:tcPr>
          <w:p w14:paraId="585FD51C" w14:textId="5077983D" w:rsidR="00F947C8"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6F7F6750" w14:textId="77777777" w:rsidR="00F947C8" w:rsidRPr="009D6B12" w:rsidRDefault="00F947C8" w:rsidP="009627E1">
            <w:pPr>
              <w:suppressAutoHyphens/>
              <w:jc w:val="center"/>
              <w:rPr>
                <w:rFonts w:asciiTheme="majorBidi" w:hAnsiTheme="majorBidi" w:cstheme="majorBidi"/>
                <w:bCs/>
                <w:sz w:val="22"/>
                <w:szCs w:val="22"/>
                <w:lang w:val="en-GB"/>
              </w:rPr>
            </w:pPr>
          </w:p>
        </w:tc>
      </w:tr>
      <w:tr w:rsidR="00F947C8" w:rsidRPr="009D6B12" w14:paraId="5D846D9F" w14:textId="77777777" w:rsidTr="00901266">
        <w:tc>
          <w:tcPr>
            <w:tcW w:w="1396" w:type="pct"/>
            <w:vAlign w:val="center"/>
          </w:tcPr>
          <w:p w14:paraId="4FCB4314" w14:textId="24BDCC15" w:rsidR="00F947C8" w:rsidRPr="00F947C8" w:rsidRDefault="00F947C8" w:rsidP="00F947C8">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Main display size</w:t>
            </w:r>
          </w:p>
        </w:tc>
        <w:tc>
          <w:tcPr>
            <w:tcW w:w="2176" w:type="pct"/>
            <w:vAlign w:val="center"/>
          </w:tcPr>
          <w:p w14:paraId="43D93979" w14:textId="5FBFFE36" w:rsidR="00F947C8" w:rsidRPr="00F947C8" w:rsidRDefault="00901266" w:rsidP="00F947C8">
            <w:pPr>
              <w:suppressAutoHyphens/>
              <w:jc w:val="both"/>
              <w:rPr>
                <w:rFonts w:asciiTheme="majorBidi" w:hAnsiTheme="majorBidi" w:cstheme="majorBidi"/>
                <w:bCs/>
                <w:sz w:val="22"/>
                <w:szCs w:val="22"/>
                <w:lang w:val="en-GB"/>
              </w:rPr>
            </w:pPr>
            <w:r w:rsidRPr="00BE45D2">
              <w:rPr>
                <w:rFonts w:asciiTheme="majorBidi" w:hAnsiTheme="majorBidi" w:cstheme="majorBidi"/>
                <w:bCs/>
                <w:sz w:val="22"/>
                <w:szCs w:val="22"/>
                <w:lang w:val="en-GB"/>
              </w:rPr>
              <w:t>8.0 inches, 185.6 cm2 (~71.0% screen-to-body ratio)</w:t>
            </w:r>
          </w:p>
        </w:tc>
        <w:tc>
          <w:tcPr>
            <w:tcW w:w="714" w:type="pct"/>
            <w:vAlign w:val="center"/>
          </w:tcPr>
          <w:p w14:paraId="7F7E9D50" w14:textId="160D6048" w:rsidR="00F947C8"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3765F568" w14:textId="77777777" w:rsidR="00F947C8" w:rsidRPr="009D6B12" w:rsidRDefault="00F947C8" w:rsidP="009627E1">
            <w:pPr>
              <w:suppressAutoHyphens/>
              <w:jc w:val="center"/>
              <w:rPr>
                <w:rFonts w:asciiTheme="majorBidi" w:hAnsiTheme="majorBidi" w:cstheme="majorBidi"/>
                <w:bCs/>
                <w:sz w:val="22"/>
                <w:szCs w:val="22"/>
                <w:lang w:val="en-GB"/>
              </w:rPr>
            </w:pPr>
          </w:p>
        </w:tc>
      </w:tr>
      <w:tr w:rsidR="00043B21" w:rsidRPr="009D6B12" w14:paraId="7A55B73B" w14:textId="77777777" w:rsidTr="00901266">
        <w:tc>
          <w:tcPr>
            <w:tcW w:w="1396" w:type="pct"/>
            <w:vAlign w:val="center"/>
          </w:tcPr>
          <w:p w14:paraId="00528406" w14:textId="71C5D833" w:rsidR="00043B21" w:rsidRPr="00F947C8" w:rsidRDefault="00043B21"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Connectivity</w:t>
            </w:r>
          </w:p>
        </w:tc>
        <w:tc>
          <w:tcPr>
            <w:tcW w:w="2176" w:type="pct"/>
            <w:vAlign w:val="center"/>
          </w:tcPr>
          <w:p w14:paraId="789F87CF" w14:textId="328B3F46" w:rsidR="00043B21" w:rsidRPr="00F947C8" w:rsidRDefault="00BE45D2" w:rsidP="00F947C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Cellular</w:t>
            </w:r>
            <w:r w:rsidR="003A434C">
              <w:rPr>
                <w:rFonts w:asciiTheme="majorBidi" w:hAnsiTheme="majorBidi" w:cstheme="majorBidi"/>
                <w:bCs/>
                <w:sz w:val="22"/>
                <w:szCs w:val="22"/>
                <w:lang w:val="en-GB"/>
              </w:rPr>
              <w:t xml:space="preserve"> +</w:t>
            </w:r>
            <w:r w:rsidR="00043B21">
              <w:rPr>
                <w:rFonts w:asciiTheme="majorBidi" w:hAnsiTheme="majorBidi" w:cstheme="majorBidi"/>
                <w:bCs/>
                <w:sz w:val="22"/>
                <w:szCs w:val="22"/>
                <w:lang w:val="en-GB"/>
              </w:rPr>
              <w:t xml:space="preserve"> wifi</w:t>
            </w:r>
          </w:p>
        </w:tc>
        <w:tc>
          <w:tcPr>
            <w:tcW w:w="714" w:type="pct"/>
            <w:vAlign w:val="center"/>
          </w:tcPr>
          <w:p w14:paraId="1B2A01CB" w14:textId="684FBF1F" w:rsidR="00043B21"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359398B2" w14:textId="77777777" w:rsidR="00043B21" w:rsidRPr="009D6B12" w:rsidRDefault="00043B21" w:rsidP="009627E1">
            <w:pPr>
              <w:suppressAutoHyphens/>
              <w:jc w:val="center"/>
              <w:rPr>
                <w:rFonts w:asciiTheme="majorBidi" w:hAnsiTheme="majorBidi" w:cstheme="majorBidi"/>
                <w:bCs/>
                <w:sz w:val="22"/>
                <w:szCs w:val="22"/>
                <w:lang w:val="en-GB"/>
              </w:rPr>
            </w:pPr>
          </w:p>
        </w:tc>
      </w:tr>
      <w:tr w:rsidR="00F947C8" w:rsidRPr="009D6B12" w14:paraId="66E3E8A0" w14:textId="77777777" w:rsidTr="00901266">
        <w:tc>
          <w:tcPr>
            <w:tcW w:w="1396" w:type="pct"/>
            <w:vAlign w:val="center"/>
          </w:tcPr>
          <w:p w14:paraId="3D3E7F2F" w14:textId="5893F756" w:rsidR="00F947C8" w:rsidRPr="00F947C8" w:rsidRDefault="00043B21"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lastRenderedPageBreak/>
              <w:t>Input/output accessories</w:t>
            </w:r>
          </w:p>
        </w:tc>
        <w:tc>
          <w:tcPr>
            <w:tcW w:w="2176" w:type="pct"/>
            <w:vAlign w:val="center"/>
          </w:tcPr>
          <w:p w14:paraId="21A20405" w14:textId="38A0514D" w:rsidR="00F947C8" w:rsidRPr="00F947C8" w:rsidRDefault="00043B21" w:rsidP="00F947C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Pen</w:t>
            </w:r>
          </w:p>
        </w:tc>
        <w:tc>
          <w:tcPr>
            <w:tcW w:w="714" w:type="pct"/>
            <w:vAlign w:val="center"/>
          </w:tcPr>
          <w:p w14:paraId="5F80F467" w14:textId="370CB6EE" w:rsidR="00F947C8"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12D0349" w14:textId="77777777" w:rsidR="00F947C8" w:rsidRPr="009D6B12" w:rsidRDefault="00F947C8" w:rsidP="009627E1">
            <w:pPr>
              <w:suppressAutoHyphens/>
              <w:jc w:val="center"/>
              <w:rPr>
                <w:rFonts w:asciiTheme="majorBidi" w:hAnsiTheme="majorBidi" w:cstheme="majorBidi"/>
                <w:bCs/>
                <w:sz w:val="22"/>
                <w:szCs w:val="22"/>
                <w:lang w:val="en-GB"/>
              </w:rPr>
            </w:pPr>
          </w:p>
        </w:tc>
      </w:tr>
      <w:tr w:rsidR="00043B21" w:rsidRPr="009D6B12" w14:paraId="4100655D" w14:textId="77777777" w:rsidTr="00901266">
        <w:tc>
          <w:tcPr>
            <w:tcW w:w="1396" w:type="pct"/>
            <w:vAlign w:val="center"/>
          </w:tcPr>
          <w:p w14:paraId="7CB7BD15" w14:textId="3AD8EF87" w:rsidR="00043B21" w:rsidRDefault="00043B21" w:rsidP="00F947C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Other accessories</w:t>
            </w:r>
          </w:p>
        </w:tc>
        <w:tc>
          <w:tcPr>
            <w:tcW w:w="2176" w:type="pct"/>
            <w:vAlign w:val="center"/>
          </w:tcPr>
          <w:p w14:paraId="2FDDBC40" w14:textId="69458573" w:rsidR="00043B21" w:rsidRDefault="00043B21" w:rsidP="00F947C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Standard cover</w:t>
            </w:r>
          </w:p>
        </w:tc>
        <w:tc>
          <w:tcPr>
            <w:tcW w:w="714" w:type="pct"/>
            <w:vAlign w:val="center"/>
          </w:tcPr>
          <w:p w14:paraId="688BB332" w14:textId="48A26A0B" w:rsidR="00043B21"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52667E19" w14:textId="77777777" w:rsidR="00043B21" w:rsidRPr="009D6B12" w:rsidRDefault="00043B21" w:rsidP="009627E1">
            <w:pPr>
              <w:suppressAutoHyphens/>
              <w:jc w:val="center"/>
              <w:rPr>
                <w:rFonts w:asciiTheme="majorBidi" w:hAnsiTheme="majorBidi" w:cstheme="majorBidi"/>
                <w:bCs/>
                <w:sz w:val="22"/>
                <w:szCs w:val="22"/>
                <w:lang w:val="en-GB"/>
              </w:rPr>
            </w:pPr>
          </w:p>
        </w:tc>
      </w:tr>
    </w:tbl>
    <w:p w14:paraId="4E4B4F67" w14:textId="28EE1518" w:rsidR="00043B21" w:rsidRPr="009D6B12" w:rsidRDefault="00043B21" w:rsidP="00043B21">
      <w:pPr>
        <w:pStyle w:val="BankNormal"/>
        <w:spacing w:before="240"/>
        <w:rPr>
          <w:rFonts w:asciiTheme="majorBidi" w:hAnsiTheme="majorBidi" w:cstheme="majorBidi"/>
          <w:b/>
          <w:bCs/>
          <w:color w:val="0070C0"/>
          <w:szCs w:val="24"/>
        </w:rPr>
      </w:pPr>
      <w:r>
        <w:rPr>
          <w:rFonts w:asciiTheme="majorBidi" w:hAnsiTheme="majorBidi" w:cstheme="majorBidi"/>
          <w:b/>
          <w:bCs/>
          <w:color w:val="0070C0"/>
          <w:szCs w:val="24"/>
        </w:rPr>
        <w:t>7. Tablet</w:t>
      </w:r>
    </w:p>
    <w:tbl>
      <w:tblPr>
        <w:tblStyle w:val="TableGrid1"/>
        <w:tblW w:w="5000" w:type="pct"/>
        <w:tblLook w:val="04A0" w:firstRow="1" w:lastRow="0" w:firstColumn="1" w:lastColumn="0" w:noHBand="0" w:noVBand="1"/>
      </w:tblPr>
      <w:tblGrid>
        <w:gridCol w:w="2604"/>
        <w:gridCol w:w="3833"/>
        <w:gridCol w:w="1287"/>
        <w:gridCol w:w="1287"/>
      </w:tblGrid>
      <w:tr w:rsidR="00043B21" w:rsidRPr="001F15D5" w14:paraId="178F6C87" w14:textId="77777777" w:rsidTr="009627E1">
        <w:tc>
          <w:tcPr>
            <w:tcW w:w="3572" w:type="pct"/>
            <w:gridSpan w:val="2"/>
            <w:shd w:val="clear" w:color="auto" w:fill="D9D9D9" w:themeFill="background1" w:themeFillShade="D9"/>
            <w:vAlign w:val="center"/>
          </w:tcPr>
          <w:p w14:paraId="3A31EF38" w14:textId="77777777" w:rsidR="00043B21" w:rsidRPr="001F15D5" w:rsidRDefault="00043B21" w:rsidP="009627E1">
            <w:pPr>
              <w:suppressAutoHyphens/>
              <w:rPr>
                <w:rFonts w:asciiTheme="majorBidi" w:hAnsiTheme="majorBidi" w:cstheme="majorBidi"/>
                <w:b/>
                <w:lang w:val="en-GB"/>
              </w:rPr>
            </w:pPr>
            <w:r w:rsidRPr="001F15D5">
              <w:rPr>
                <w:rFonts w:asciiTheme="majorBidi" w:hAnsiTheme="majorBidi" w:cstheme="majorBidi"/>
                <w:b/>
                <w:lang w:val="en-GB"/>
              </w:rPr>
              <w:t>Specification</w:t>
            </w:r>
          </w:p>
        </w:tc>
        <w:tc>
          <w:tcPr>
            <w:tcW w:w="714" w:type="pct"/>
            <w:shd w:val="clear" w:color="auto" w:fill="D9D9D9" w:themeFill="background1" w:themeFillShade="D9"/>
            <w:vAlign w:val="center"/>
          </w:tcPr>
          <w:p w14:paraId="28B31827" w14:textId="77777777" w:rsidR="00043B21" w:rsidRPr="001F15D5" w:rsidRDefault="00043B21" w:rsidP="009627E1">
            <w:pPr>
              <w:suppressAutoHyphens/>
              <w:rPr>
                <w:rFonts w:asciiTheme="majorBidi" w:hAnsiTheme="majorBidi" w:cstheme="majorBidi"/>
                <w:b/>
                <w:lang w:val="en-GB"/>
              </w:rPr>
            </w:pPr>
            <w:r w:rsidRPr="001F15D5">
              <w:rPr>
                <w:rFonts w:asciiTheme="majorBidi" w:hAnsiTheme="majorBidi" w:cstheme="majorBidi"/>
                <w:b/>
                <w:lang w:val="en-GB"/>
              </w:rPr>
              <w:t>Required</w:t>
            </w:r>
          </w:p>
        </w:tc>
        <w:tc>
          <w:tcPr>
            <w:tcW w:w="714" w:type="pct"/>
            <w:shd w:val="clear" w:color="auto" w:fill="D9D9D9" w:themeFill="background1" w:themeFillShade="D9"/>
            <w:vAlign w:val="center"/>
          </w:tcPr>
          <w:p w14:paraId="79B25DB7" w14:textId="77777777" w:rsidR="00043B21" w:rsidRPr="001F15D5" w:rsidRDefault="00043B21" w:rsidP="009627E1">
            <w:pPr>
              <w:suppressAutoHyphens/>
              <w:jc w:val="center"/>
              <w:rPr>
                <w:rFonts w:asciiTheme="majorBidi" w:hAnsiTheme="majorBidi" w:cstheme="majorBidi"/>
                <w:b/>
                <w:lang w:val="en-GB"/>
              </w:rPr>
            </w:pPr>
            <w:r w:rsidRPr="001F15D5">
              <w:rPr>
                <w:rFonts w:asciiTheme="majorBidi" w:hAnsiTheme="majorBidi" w:cstheme="majorBidi"/>
                <w:b/>
                <w:lang w:val="en-GB"/>
              </w:rPr>
              <w:t>Tenderers Response</w:t>
            </w:r>
          </w:p>
          <w:p w14:paraId="4AC2359C" w14:textId="77777777" w:rsidR="00043B21" w:rsidRPr="001F15D5" w:rsidRDefault="00043B21" w:rsidP="009627E1">
            <w:pPr>
              <w:suppressAutoHyphens/>
              <w:jc w:val="center"/>
              <w:rPr>
                <w:rFonts w:asciiTheme="majorBidi" w:hAnsiTheme="majorBidi" w:cstheme="majorBidi"/>
                <w:b/>
                <w:lang w:val="en-GB"/>
              </w:rPr>
            </w:pPr>
            <w:r w:rsidRPr="001F15D5">
              <w:rPr>
                <w:rFonts w:asciiTheme="majorBidi" w:hAnsiTheme="majorBidi" w:cstheme="majorBidi"/>
                <w:b/>
                <w:lang w:val="en-GB"/>
              </w:rPr>
              <w:t>(Y/N)</w:t>
            </w:r>
          </w:p>
        </w:tc>
      </w:tr>
      <w:tr w:rsidR="00043B21" w:rsidRPr="009D6B12" w14:paraId="636477B7" w14:textId="77777777" w:rsidTr="009627E1">
        <w:tc>
          <w:tcPr>
            <w:tcW w:w="3572" w:type="pct"/>
            <w:gridSpan w:val="2"/>
            <w:vAlign w:val="center"/>
          </w:tcPr>
          <w:p w14:paraId="74433C20" w14:textId="77777777" w:rsidR="00043B21" w:rsidRPr="009D6B12" w:rsidRDefault="00043B21"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Make</w:t>
            </w:r>
          </w:p>
        </w:tc>
        <w:tc>
          <w:tcPr>
            <w:tcW w:w="714" w:type="pct"/>
            <w:vAlign w:val="center"/>
          </w:tcPr>
          <w:p w14:paraId="52668399" w14:textId="77777777" w:rsidR="00043B21" w:rsidRPr="009D6B12"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1D354AE" w14:textId="77777777" w:rsidR="00043B21" w:rsidRPr="009D6B12" w:rsidRDefault="00043B21" w:rsidP="009627E1">
            <w:pPr>
              <w:suppressAutoHyphens/>
              <w:rPr>
                <w:rFonts w:asciiTheme="majorBidi" w:hAnsiTheme="majorBidi" w:cstheme="majorBidi"/>
                <w:bCs/>
                <w:sz w:val="22"/>
                <w:szCs w:val="22"/>
                <w:lang w:val="en-GB"/>
              </w:rPr>
            </w:pPr>
          </w:p>
        </w:tc>
      </w:tr>
      <w:tr w:rsidR="00043B21" w:rsidRPr="009D6B12" w14:paraId="5CDBB53A" w14:textId="77777777" w:rsidTr="009627E1">
        <w:tc>
          <w:tcPr>
            <w:tcW w:w="3572" w:type="pct"/>
            <w:gridSpan w:val="2"/>
            <w:vAlign w:val="center"/>
          </w:tcPr>
          <w:p w14:paraId="2051A5E3" w14:textId="77777777" w:rsidR="00043B21" w:rsidRPr="009D6B12" w:rsidRDefault="00043B21"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Model</w:t>
            </w:r>
          </w:p>
        </w:tc>
        <w:tc>
          <w:tcPr>
            <w:tcW w:w="714" w:type="pct"/>
            <w:vAlign w:val="center"/>
          </w:tcPr>
          <w:p w14:paraId="7755B959" w14:textId="77777777" w:rsidR="00043B21" w:rsidRPr="009D6B12" w:rsidRDefault="00043B21"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2EB47AE7" w14:textId="77777777" w:rsidR="00043B21" w:rsidRPr="009D6B12" w:rsidRDefault="00043B21" w:rsidP="009627E1">
            <w:pPr>
              <w:suppressAutoHyphens/>
              <w:rPr>
                <w:rFonts w:asciiTheme="majorBidi" w:hAnsiTheme="majorBidi" w:cstheme="majorBidi"/>
                <w:bCs/>
                <w:sz w:val="22"/>
                <w:szCs w:val="22"/>
                <w:lang w:val="en-GB"/>
              </w:rPr>
            </w:pPr>
          </w:p>
        </w:tc>
      </w:tr>
      <w:tr w:rsidR="00043B21" w:rsidRPr="009D6B12" w14:paraId="0F0D70DA" w14:textId="77777777" w:rsidTr="009627E1">
        <w:tc>
          <w:tcPr>
            <w:tcW w:w="3572" w:type="pct"/>
            <w:gridSpan w:val="2"/>
            <w:vAlign w:val="center"/>
          </w:tcPr>
          <w:p w14:paraId="73C44C95" w14:textId="77777777" w:rsidR="00043B21" w:rsidRPr="009D6B12" w:rsidRDefault="00043B21" w:rsidP="009627E1">
            <w:pPr>
              <w:suppressAutoHyphens/>
              <w:rPr>
                <w:rFonts w:asciiTheme="majorBidi" w:hAnsiTheme="majorBidi" w:cstheme="majorBidi"/>
                <w:bCs/>
                <w:sz w:val="22"/>
                <w:szCs w:val="22"/>
                <w:lang w:val="en-GB"/>
              </w:rPr>
            </w:pPr>
            <w:r w:rsidRPr="009D6B12">
              <w:rPr>
                <w:rFonts w:asciiTheme="majorBidi" w:hAnsiTheme="majorBidi" w:cstheme="majorBidi"/>
                <w:bCs/>
                <w:sz w:val="22"/>
                <w:szCs w:val="22"/>
                <w:lang w:val="en-GB"/>
              </w:rPr>
              <w:t>Country of Origin</w:t>
            </w:r>
          </w:p>
        </w:tc>
        <w:tc>
          <w:tcPr>
            <w:tcW w:w="714" w:type="pct"/>
            <w:vAlign w:val="center"/>
          </w:tcPr>
          <w:p w14:paraId="4CBADA27" w14:textId="77777777" w:rsidR="00043B21" w:rsidRPr="009D6B12" w:rsidRDefault="00043B21"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374FE4E8" w14:textId="77777777" w:rsidR="00043B21" w:rsidRPr="009D6B12" w:rsidRDefault="00043B21" w:rsidP="009627E1">
            <w:pPr>
              <w:suppressAutoHyphens/>
              <w:rPr>
                <w:rFonts w:asciiTheme="majorBidi" w:hAnsiTheme="majorBidi" w:cstheme="majorBidi"/>
                <w:bCs/>
                <w:sz w:val="22"/>
                <w:szCs w:val="22"/>
                <w:lang w:val="en-GB"/>
              </w:rPr>
            </w:pPr>
          </w:p>
        </w:tc>
      </w:tr>
      <w:tr w:rsidR="00043B21" w:rsidRPr="009D6B12" w14:paraId="4DE5055F" w14:textId="77777777" w:rsidTr="003A434C">
        <w:tc>
          <w:tcPr>
            <w:tcW w:w="1445" w:type="pct"/>
            <w:vAlign w:val="center"/>
          </w:tcPr>
          <w:p w14:paraId="11AF0323" w14:textId="77777777" w:rsidR="00043B21" w:rsidRPr="00F947C8" w:rsidRDefault="00043B21" w:rsidP="009627E1">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OS</w:t>
            </w:r>
          </w:p>
        </w:tc>
        <w:tc>
          <w:tcPr>
            <w:tcW w:w="2127" w:type="pct"/>
            <w:vAlign w:val="center"/>
          </w:tcPr>
          <w:p w14:paraId="02180214" w14:textId="34035882" w:rsidR="00043B21" w:rsidRPr="00F947C8" w:rsidRDefault="00C51A62" w:rsidP="00361ED2">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iOS</w:t>
            </w:r>
          </w:p>
        </w:tc>
        <w:tc>
          <w:tcPr>
            <w:tcW w:w="714" w:type="pct"/>
            <w:vAlign w:val="center"/>
          </w:tcPr>
          <w:p w14:paraId="6E145AC2" w14:textId="77777777" w:rsidR="00043B21" w:rsidRPr="009D6B12" w:rsidRDefault="00043B21" w:rsidP="009627E1">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1DEAA5BD" w14:textId="77777777" w:rsidR="00043B21" w:rsidRPr="009D6B12" w:rsidRDefault="00043B21" w:rsidP="009627E1">
            <w:pPr>
              <w:suppressAutoHyphens/>
              <w:jc w:val="center"/>
              <w:rPr>
                <w:rFonts w:asciiTheme="majorBidi" w:hAnsiTheme="majorBidi" w:cstheme="majorBidi"/>
                <w:bCs/>
                <w:sz w:val="22"/>
                <w:szCs w:val="22"/>
                <w:lang w:val="en-GB"/>
              </w:rPr>
            </w:pPr>
          </w:p>
        </w:tc>
      </w:tr>
      <w:tr w:rsidR="00C51A62" w:rsidRPr="009D6B12" w14:paraId="1C53268F" w14:textId="77777777" w:rsidTr="003A434C">
        <w:tc>
          <w:tcPr>
            <w:tcW w:w="1445" w:type="pct"/>
            <w:vAlign w:val="center"/>
          </w:tcPr>
          <w:p w14:paraId="1D2F85FD" w14:textId="5B506F84" w:rsidR="00C51A62" w:rsidRPr="00F947C8" w:rsidRDefault="00C51A62"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CPU Architecture</w:t>
            </w:r>
          </w:p>
        </w:tc>
        <w:tc>
          <w:tcPr>
            <w:tcW w:w="2127" w:type="pct"/>
            <w:vAlign w:val="center"/>
          </w:tcPr>
          <w:p w14:paraId="43340A1C" w14:textId="2C8F3D75" w:rsidR="00C51A62" w:rsidRDefault="00C51A62" w:rsidP="00361ED2">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ARM</w:t>
            </w:r>
          </w:p>
        </w:tc>
        <w:tc>
          <w:tcPr>
            <w:tcW w:w="714" w:type="pct"/>
            <w:vAlign w:val="center"/>
          </w:tcPr>
          <w:p w14:paraId="3E74ADC9" w14:textId="47ED26C8" w:rsidR="00C51A62" w:rsidRPr="009D6B12" w:rsidRDefault="00E1348F"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1D3BDB27" w14:textId="77777777" w:rsidR="00C51A62" w:rsidRPr="009D6B12" w:rsidRDefault="00C51A62" w:rsidP="009627E1">
            <w:pPr>
              <w:suppressAutoHyphens/>
              <w:jc w:val="center"/>
              <w:rPr>
                <w:rFonts w:asciiTheme="majorBidi" w:hAnsiTheme="majorBidi" w:cstheme="majorBidi"/>
                <w:bCs/>
                <w:sz w:val="22"/>
                <w:szCs w:val="22"/>
                <w:lang w:val="en-GB"/>
              </w:rPr>
            </w:pPr>
          </w:p>
        </w:tc>
      </w:tr>
      <w:tr w:rsidR="00C51A62" w:rsidRPr="009D6B12" w14:paraId="3D3E8C91" w14:textId="77777777" w:rsidTr="003A434C">
        <w:tc>
          <w:tcPr>
            <w:tcW w:w="1445" w:type="pct"/>
            <w:vAlign w:val="center"/>
          </w:tcPr>
          <w:p w14:paraId="22BC50EA" w14:textId="78F23A03" w:rsidR="00C51A62" w:rsidRDefault="00C51A62"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Chipset</w:t>
            </w:r>
          </w:p>
        </w:tc>
        <w:tc>
          <w:tcPr>
            <w:tcW w:w="2127" w:type="pct"/>
            <w:vAlign w:val="center"/>
          </w:tcPr>
          <w:p w14:paraId="2D78D862" w14:textId="3FFD3D63" w:rsidR="00C51A62" w:rsidRDefault="00C51A62" w:rsidP="00361ED2">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Apple A12Z Bionic</w:t>
            </w:r>
          </w:p>
        </w:tc>
        <w:tc>
          <w:tcPr>
            <w:tcW w:w="714" w:type="pct"/>
            <w:vAlign w:val="center"/>
          </w:tcPr>
          <w:p w14:paraId="1011E3FF" w14:textId="1DCD93AE" w:rsidR="00C51A62" w:rsidRPr="009D6B12" w:rsidRDefault="00E1348F" w:rsidP="009627E1">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1964708D" w14:textId="77777777" w:rsidR="00C51A62" w:rsidRPr="009D6B12" w:rsidRDefault="00C51A62" w:rsidP="009627E1">
            <w:pPr>
              <w:suppressAutoHyphens/>
              <w:jc w:val="center"/>
              <w:rPr>
                <w:rFonts w:asciiTheme="majorBidi" w:hAnsiTheme="majorBidi" w:cstheme="majorBidi"/>
                <w:bCs/>
                <w:sz w:val="22"/>
                <w:szCs w:val="22"/>
                <w:lang w:val="en-GB"/>
              </w:rPr>
            </w:pPr>
          </w:p>
        </w:tc>
      </w:tr>
      <w:tr w:rsidR="00043B21" w:rsidRPr="003A434C" w14:paraId="6ECC5FB0" w14:textId="77777777" w:rsidTr="003A434C">
        <w:tc>
          <w:tcPr>
            <w:tcW w:w="1445" w:type="pct"/>
            <w:vAlign w:val="center"/>
          </w:tcPr>
          <w:p w14:paraId="4F1E0BCB" w14:textId="77777777" w:rsidR="00043B21" w:rsidRPr="00F947C8" w:rsidRDefault="00043B21" w:rsidP="009627E1">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Colour</w:t>
            </w:r>
          </w:p>
        </w:tc>
        <w:tc>
          <w:tcPr>
            <w:tcW w:w="2127" w:type="pct"/>
            <w:vAlign w:val="center"/>
          </w:tcPr>
          <w:p w14:paraId="4EB74389" w14:textId="10C79864" w:rsidR="00043B21" w:rsidRPr="00F947C8" w:rsidRDefault="003A434C"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Space Grey</w:t>
            </w:r>
          </w:p>
        </w:tc>
        <w:tc>
          <w:tcPr>
            <w:tcW w:w="714" w:type="pct"/>
            <w:vAlign w:val="center"/>
          </w:tcPr>
          <w:p w14:paraId="67A6C1F9" w14:textId="77777777" w:rsidR="00043B21" w:rsidRPr="009D6B12" w:rsidRDefault="00043B21" w:rsidP="003A434C">
            <w:pPr>
              <w:suppressAutoHyphens/>
              <w:jc w:val="center"/>
              <w:rPr>
                <w:rFonts w:asciiTheme="majorBidi" w:hAnsiTheme="majorBidi" w:cstheme="majorBidi"/>
                <w:bCs/>
                <w:sz w:val="22"/>
                <w:szCs w:val="22"/>
                <w:lang w:val="en-GB"/>
              </w:rPr>
            </w:pPr>
            <w:r w:rsidRPr="009D6B12">
              <w:rPr>
                <w:rFonts w:asciiTheme="majorBidi" w:hAnsiTheme="majorBidi" w:cstheme="majorBidi"/>
                <w:bCs/>
                <w:sz w:val="22"/>
                <w:szCs w:val="22"/>
                <w:lang w:val="en-GB"/>
              </w:rPr>
              <w:t>Yes</w:t>
            </w:r>
          </w:p>
        </w:tc>
        <w:tc>
          <w:tcPr>
            <w:tcW w:w="714" w:type="pct"/>
            <w:vAlign w:val="center"/>
          </w:tcPr>
          <w:p w14:paraId="036C5A2F" w14:textId="77777777" w:rsidR="00043B21" w:rsidRPr="009D6B12" w:rsidRDefault="00043B21" w:rsidP="003A434C">
            <w:pPr>
              <w:suppressAutoHyphens/>
              <w:rPr>
                <w:rFonts w:asciiTheme="majorBidi" w:hAnsiTheme="majorBidi" w:cstheme="majorBidi"/>
                <w:bCs/>
                <w:sz w:val="22"/>
                <w:szCs w:val="22"/>
                <w:lang w:val="en-GB"/>
              </w:rPr>
            </w:pPr>
          </w:p>
        </w:tc>
      </w:tr>
      <w:tr w:rsidR="00043B21" w:rsidRPr="003A434C" w14:paraId="418935CB" w14:textId="77777777" w:rsidTr="003A434C">
        <w:tc>
          <w:tcPr>
            <w:tcW w:w="1445" w:type="pct"/>
            <w:vAlign w:val="center"/>
          </w:tcPr>
          <w:p w14:paraId="317FDFFE" w14:textId="77777777" w:rsidR="00043B21" w:rsidRPr="00F947C8" w:rsidRDefault="00043B21" w:rsidP="009627E1">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Battery</w:t>
            </w:r>
          </w:p>
        </w:tc>
        <w:tc>
          <w:tcPr>
            <w:tcW w:w="2127" w:type="pct"/>
            <w:vAlign w:val="center"/>
          </w:tcPr>
          <w:p w14:paraId="11C0F342" w14:textId="02B032AC" w:rsidR="00043B21" w:rsidRPr="00F947C8" w:rsidRDefault="00C51A62"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Lithium-Ion Polymer (LiPo), 28.65 Wh</w:t>
            </w:r>
          </w:p>
        </w:tc>
        <w:tc>
          <w:tcPr>
            <w:tcW w:w="714" w:type="pct"/>
            <w:vAlign w:val="center"/>
          </w:tcPr>
          <w:p w14:paraId="3240F89A" w14:textId="77777777" w:rsidR="00043B21" w:rsidRPr="009D6B12"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018E0CAF" w14:textId="77777777" w:rsidR="00043B21" w:rsidRPr="009D6B12" w:rsidRDefault="00043B21" w:rsidP="003A434C">
            <w:pPr>
              <w:suppressAutoHyphens/>
              <w:rPr>
                <w:rFonts w:asciiTheme="majorBidi" w:hAnsiTheme="majorBidi" w:cstheme="majorBidi"/>
                <w:bCs/>
                <w:sz w:val="22"/>
                <w:szCs w:val="22"/>
                <w:lang w:val="en-GB"/>
              </w:rPr>
            </w:pPr>
          </w:p>
        </w:tc>
      </w:tr>
      <w:tr w:rsidR="00043B21" w:rsidRPr="003A434C" w14:paraId="18E2E61C" w14:textId="77777777" w:rsidTr="003A434C">
        <w:tc>
          <w:tcPr>
            <w:tcW w:w="1445" w:type="pct"/>
            <w:vAlign w:val="center"/>
          </w:tcPr>
          <w:p w14:paraId="47E18AA2" w14:textId="77777777" w:rsidR="00043B21" w:rsidRPr="00F947C8" w:rsidRDefault="00043B21" w:rsidP="009627E1">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Memory</w:t>
            </w:r>
          </w:p>
        </w:tc>
        <w:tc>
          <w:tcPr>
            <w:tcW w:w="2127" w:type="pct"/>
            <w:vAlign w:val="center"/>
          </w:tcPr>
          <w:p w14:paraId="32903EA5" w14:textId="35E06415" w:rsidR="00043B21" w:rsidRPr="00F947C8" w:rsidRDefault="00C51A62"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512 GB</w:t>
            </w:r>
          </w:p>
        </w:tc>
        <w:tc>
          <w:tcPr>
            <w:tcW w:w="714" w:type="pct"/>
            <w:vAlign w:val="center"/>
          </w:tcPr>
          <w:p w14:paraId="62C018F4" w14:textId="77777777" w:rsidR="00043B21"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E8A40BF" w14:textId="77777777" w:rsidR="00043B21" w:rsidRPr="009D6B12" w:rsidRDefault="00043B21" w:rsidP="003A434C">
            <w:pPr>
              <w:suppressAutoHyphens/>
              <w:rPr>
                <w:rFonts w:asciiTheme="majorBidi" w:hAnsiTheme="majorBidi" w:cstheme="majorBidi"/>
                <w:bCs/>
                <w:sz w:val="22"/>
                <w:szCs w:val="22"/>
                <w:lang w:val="en-GB"/>
              </w:rPr>
            </w:pPr>
          </w:p>
        </w:tc>
      </w:tr>
      <w:tr w:rsidR="00043B21" w:rsidRPr="003A434C" w14:paraId="6ABAD4AD" w14:textId="77777777" w:rsidTr="003A434C">
        <w:tc>
          <w:tcPr>
            <w:tcW w:w="1445" w:type="pct"/>
            <w:vAlign w:val="center"/>
          </w:tcPr>
          <w:p w14:paraId="4CD6AC87" w14:textId="77777777" w:rsidR="00043B21" w:rsidRPr="00F947C8" w:rsidRDefault="00043B21" w:rsidP="009627E1">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Main Display Resolution</w:t>
            </w:r>
          </w:p>
        </w:tc>
        <w:tc>
          <w:tcPr>
            <w:tcW w:w="2127" w:type="pct"/>
            <w:vAlign w:val="center"/>
          </w:tcPr>
          <w:p w14:paraId="62A5929B" w14:textId="02D2A316" w:rsidR="00043B21" w:rsidRPr="003A434C" w:rsidRDefault="00C51A62"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2388 x 1668</w:t>
            </w:r>
          </w:p>
        </w:tc>
        <w:tc>
          <w:tcPr>
            <w:tcW w:w="714" w:type="pct"/>
            <w:vAlign w:val="center"/>
          </w:tcPr>
          <w:p w14:paraId="04F61CCE" w14:textId="77777777" w:rsidR="00043B21"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0BBABCD" w14:textId="77777777" w:rsidR="00043B21" w:rsidRPr="009D6B12" w:rsidRDefault="00043B21" w:rsidP="003A434C">
            <w:pPr>
              <w:suppressAutoHyphens/>
              <w:rPr>
                <w:rFonts w:asciiTheme="majorBidi" w:hAnsiTheme="majorBidi" w:cstheme="majorBidi"/>
                <w:bCs/>
                <w:sz w:val="22"/>
                <w:szCs w:val="22"/>
                <w:lang w:val="en-GB"/>
              </w:rPr>
            </w:pPr>
          </w:p>
        </w:tc>
      </w:tr>
      <w:tr w:rsidR="00C51A62" w:rsidRPr="003A434C" w14:paraId="0E8DE142" w14:textId="77777777" w:rsidTr="003A434C">
        <w:tc>
          <w:tcPr>
            <w:tcW w:w="1445" w:type="pct"/>
            <w:vAlign w:val="center"/>
          </w:tcPr>
          <w:p w14:paraId="510E1ECC" w14:textId="53A4DA21" w:rsidR="00C51A62" w:rsidRPr="00F947C8" w:rsidRDefault="00C51A62"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Display Panel type</w:t>
            </w:r>
          </w:p>
        </w:tc>
        <w:tc>
          <w:tcPr>
            <w:tcW w:w="2127" w:type="pct"/>
            <w:vAlign w:val="center"/>
          </w:tcPr>
          <w:p w14:paraId="25C06522" w14:textId="20B2AE43" w:rsidR="00C51A62" w:rsidRDefault="00C51A62"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IPS-Type LCD</w:t>
            </w:r>
          </w:p>
        </w:tc>
        <w:tc>
          <w:tcPr>
            <w:tcW w:w="714" w:type="pct"/>
            <w:vAlign w:val="center"/>
          </w:tcPr>
          <w:p w14:paraId="60F487D7" w14:textId="3044BF01" w:rsidR="00C51A62" w:rsidRDefault="00E1348F"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200C2FAE" w14:textId="77777777" w:rsidR="00C51A62" w:rsidRPr="009D6B12" w:rsidRDefault="00C51A62" w:rsidP="003A434C">
            <w:pPr>
              <w:suppressAutoHyphens/>
              <w:rPr>
                <w:rFonts w:asciiTheme="majorBidi" w:hAnsiTheme="majorBidi" w:cstheme="majorBidi"/>
                <w:bCs/>
                <w:sz w:val="22"/>
                <w:szCs w:val="22"/>
                <w:lang w:val="en-GB"/>
              </w:rPr>
            </w:pPr>
          </w:p>
        </w:tc>
      </w:tr>
      <w:tr w:rsidR="00043B21" w:rsidRPr="003A434C" w14:paraId="1DF50F47" w14:textId="77777777" w:rsidTr="003A434C">
        <w:tc>
          <w:tcPr>
            <w:tcW w:w="1445" w:type="pct"/>
            <w:vAlign w:val="center"/>
          </w:tcPr>
          <w:p w14:paraId="1C7DDEC5" w14:textId="77777777" w:rsidR="00043B21" w:rsidRPr="00F947C8" w:rsidRDefault="00043B21" w:rsidP="009627E1">
            <w:pPr>
              <w:suppressAutoHyphens/>
              <w:rPr>
                <w:rFonts w:asciiTheme="majorBidi" w:hAnsiTheme="majorBidi" w:cstheme="majorBidi"/>
                <w:bCs/>
                <w:sz w:val="22"/>
                <w:szCs w:val="22"/>
                <w:lang w:val="en-GB"/>
              </w:rPr>
            </w:pPr>
            <w:r w:rsidRPr="00F947C8">
              <w:rPr>
                <w:rFonts w:asciiTheme="majorBidi" w:hAnsiTheme="majorBidi" w:cstheme="majorBidi"/>
                <w:bCs/>
                <w:sz w:val="22"/>
                <w:szCs w:val="22"/>
                <w:lang w:val="en-GB"/>
              </w:rPr>
              <w:t>Main display size</w:t>
            </w:r>
          </w:p>
        </w:tc>
        <w:tc>
          <w:tcPr>
            <w:tcW w:w="2127" w:type="pct"/>
            <w:vAlign w:val="center"/>
          </w:tcPr>
          <w:p w14:paraId="23D7F0F4" w14:textId="3D3753D6" w:rsidR="00043B21" w:rsidRPr="003A434C" w:rsidRDefault="00C51A62"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11” Multi-touch Liquid Retina Display</w:t>
            </w:r>
          </w:p>
        </w:tc>
        <w:tc>
          <w:tcPr>
            <w:tcW w:w="714" w:type="pct"/>
            <w:vAlign w:val="center"/>
          </w:tcPr>
          <w:p w14:paraId="2E437BC3" w14:textId="77777777" w:rsidR="00043B21"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6DEFA760" w14:textId="77777777" w:rsidR="00043B21" w:rsidRPr="009D6B12" w:rsidRDefault="00043B21" w:rsidP="003A434C">
            <w:pPr>
              <w:suppressAutoHyphens/>
              <w:rPr>
                <w:rFonts w:asciiTheme="majorBidi" w:hAnsiTheme="majorBidi" w:cstheme="majorBidi"/>
                <w:bCs/>
                <w:sz w:val="22"/>
                <w:szCs w:val="22"/>
                <w:lang w:val="en-GB"/>
              </w:rPr>
            </w:pPr>
          </w:p>
        </w:tc>
      </w:tr>
      <w:tr w:rsidR="00C51A62" w:rsidRPr="003A434C" w14:paraId="160BC1EE" w14:textId="77777777" w:rsidTr="003A434C">
        <w:tc>
          <w:tcPr>
            <w:tcW w:w="1445" w:type="pct"/>
            <w:vAlign w:val="center"/>
          </w:tcPr>
          <w:p w14:paraId="3496820F" w14:textId="6BB28721" w:rsidR="00C51A62" w:rsidRPr="00F947C8" w:rsidRDefault="00C51A62"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USB Type-C Ports</w:t>
            </w:r>
          </w:p>
        </w:tc>
        <w:tc>
          <w:tcPr>
            <w:tcW w:w="2127" w:type="pct"/>
            <w:vAlign w:val="center"/>
          </w:tcPr>
          <w:p w14:paraId="0D085577" w14:textId="2EE0A39F" w:rsidR="00C51A62" w:rsidRPr="00E1348F" w:rsidRDefault="00C51A62" w:rsidP="003A434C">
            <w:pPr>
              <w:suppressAutoHyphens/>
              <w:rPr>
                <w:rFonts w:asciiTheme="majorBidi" w:hAnsiTheme="majorBidi" w:cstheme="majorBidi"/>
                <w:sz w:val="22"/>
                <w:szCs w:val="22"/>
                <w:lang w:val="en-GB"/>
              </w:rPr>
            </w:pPr>
            <w:r w:rsidRPr="00E1348F">
              <w:rPr>
                <w:rFonts w:cstheme="minorHAnsi"/>
                <w:sz w:val="24"/>
                <w:szCs w:val="24"/>
                <w:lang w:eastAsia="en-GB"/>
              </w:rPr>
              <w:t>1 x USB 3.1 / USB 3.2 Gen 1</w:t>
            </w:r>
          </w:p>
        </w:tc>
        <w:tc>
          <w:tcPr>
            <w:tcW w:w="714" w:type="pct"/>
            <w:vAlign w:val="center"/>
          </w:tcPr>
          <w:p w14:paraId="13C36BCF" w14:textId="06828DC7" w:rsidR="00C51A62" w:rsidRDefault="00E1348F"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B0B92CE" w14:textId="77777777" w:rsidR="00C51A62" w:rsidRPr="009D6B12" w:rsidRDefault="00C51A62" w:rsidP="003A434C">
            <w:pPr>
              <w:suppressAutoHyphens/>
              <w:rPr>
                <w:rFonts w:asciiTheme="majorBidi" w:hAnsiTheme="majorBidi" w:cstheme="majorBidi"/>
                <w:bCs/>
                <w:sz w:val="22"/>
                <w:szCs w:val="22"/>
                <w:lang w:val="en-GB"/>
              </w:rPr>
            </w:pPr>
          </w:p>
        </w:tc>
      </w:tr>
      <w:tr w:rsidR="00C51A62" w:rsidRPr="003A434C" w14:paraId="5F1C097D" w14:textId="77777777" w:rsidTr="003A434C">
        <w:tc>
          <w:tcPr>
            <w:tcW w:w="1445" w:type="pct"/>
            <w:vAlign w:val="center"/>
          </w:tcPr>
          <w:p w14:paraId="1FD45F5F" w14:textId="122F0CC0" w:rsidR="00C51A62" w:rsidRDefault="00C51A62"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Camera System (front)</w:t>
            </w:r>
          </w:p>
        </w:tc>
        <w:tc>
          <w:tcPr>
            <w:tcW w:w="2127" w:type="pct"/>
            <w:vAlign w:val="center"/>
          </w:tcPr>
          <w:p w14:paraId="315B874B" w14:textId="75B77F9A" w:rsidR="00C51A62" w:rsidRPr="00E1348F" w:rsidRDefault="00C51A62" w:rsidP="003A434C">
            <w:pPr>
              <w:suppressAutoHyphens/>
              <w:rPr>
                <w:rFonts w:cstheme="minorHAnsi"/>
                <w:sz w:val="24"/>
                <w:szCs w:val="24"/>
                <w:lang w:eastAsia="en-GB"/>
              </w:rPr>
            </w:pPr>
            <w:r w:rsidRPr="00E1348F">
              <w:rPr>
                <w:rFonts w:cstheme="minorHAnsi"/>
                <w:sz w:val="24"/>
                <w:szCs w:val="24"/>
                <w:lang w:eastAsia="en-GB"/>
              </w:rPr>
              <w:t>7 MP Sensor with a f/2.2 lens</w:t>
            </w:r>
          </w:p>
        </w:tc>
        <w:tc>
          <w:tcPr>
            <w:tcW w:w="714" w:type="pct"/>
            <w:vAlign w:val="center"/>
          </w:tcPr>
          <w:p w14:paraId="1F622289" w14:textId="6FF2F32B" w:rsidR="00C51A62" w:rsidRDefault="00E1348F"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12D3B6E4" w14:textId="77777777" w:rsidR="00C51A62" w:rsidRPr="009D6B12" w:rsidRDefault="00C51A62" w:rsidP="003A434C">
            <w:pPr>
              <w:suppressAutoHyphens/>
              <w:rPr>
                <w:rFonts w:asciiTheme="majorBidi" w:hAnsiTheme="majorBidi" w:cstheme="majorBidi"/>
                <w:bCs/>
                <w:sz w:val="22"/>
                <w:szCs w:val="22"/>
                <w:lang w:val="en-GB"/>
              </w:rPr>
            </w:pPr>
          </w:p>
        </w:tc>
      </w:tr>
      <w:tr w:rsidR="00043B21" w:rsidRPr="003A434C" w14:paraId="422DB364" w14:textId="77777777" w:rsidTr="003A434C">
        <w:tc>
          <w:tcPr>
            <w:tcW w:w="1445" w:type="pct"/>
            <w:vAlign w:val="center"/>
          </w:tcPr>
          <w:p w14:paraId="5D57E4F1" w14:textId="77777777" w:rsidR="00043B21" w:rsidRPr="00F947C8" w:rsidRDefault="00043B21"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Connectivity</w:t>
            </w:r>
          </w:p>
        </w:tc>
        <w:tc>
          <w:tcPr>
            <w:tcW w:w="2127" w:type="pct"/>
            <w:vAlign w:val="center"/>
          </w:tcPr>
          <w:p w14:paraId="0FF6DCB4" w14:textId="705445B2" w:rsidR="00043B21" w:rsidRPr="00F947C8" w:rsidRDefault="003A434C"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Cellular +</w:t>
            </w:r>
            <w:r w:rsidR="00043B21">
              <w:rPr>
                <w:rFonts w:asciiTheme="majorBidi" w:hAnsiTheme="majorBidi" w:cstheme="majorBidi"/>
                <w:bCs/>
                <w:sz w:val="22"/>
                <w:szCs w:val="22"/>
                <w:lang w:val="en-GB"/>
              </w:rPr>
              <w:t xml:space="preserve"> wifi</w:t>
            </w:r>
          </w:p>
        </w:tc>
        <w:tc>
          <w:tcPr>
            <w:tcW w:w="714" w:type="pct"/>
            <w:vAlign w:val="center"/>
          </w:tcPr>
          <w:p w14:paraId="0C7D8F21" w14:textId="77777777" w:rsidR="00043B21"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7E89F22" w14:textId="77777777" w:rsidR="00043B21" w:rsidRPr="009D6B12" w:rsidRDefault="00043B21" w:rsidP="003A434C">
            <w:pPr>
              <w:suppressAutoHyphens/>
              <w:rPr>
                <w:rFonts w:asciiTheme="majorBidi" w:hAnsiTheme="majorBidi" w:cstheme="majorBidi"/>
                <w:bCs/>
                <w:sz w:val="22"/>
                <w:szCs w:val="22"/>
                <w:lang w:val="en-GB"/>
              </w:rPr>
            </w:pPr>
          </w:p>
        </w:tc>
      </w:tr>
      <w:tr w:rsidR="00043B21" w:rsidRPr="003A434C" w14:paraId="6FBAD380" w14:textId="77777777" w:rsidTr="003A434C">
        <w:tc>
          <w:tcPr>
            <w:tcW w:w="1445" w:type="pct"/>
            <w:vAlign w:val="center"/>
          </w:tcPr>
          <w:p w14:paraId="6E47ED93" w14:textId="77777777" w:rsidR="00043B21" w:rsidRPr="00F947C8" w:rsidRDefault="00043B21"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Input/output accessories</w:t>
            </w:r>
          </w:p>
        </w:tc>
        <w:tc>
          <w:tcPr>
            <w:tcW w:w="2127" w:type="pct"/>
            <w:vAlign w:val="center"/>
          </w:tcPr>
          <w:p w14:paraId="58720FF8" w14:textId="7DA2AD35" w:rsidR="00043B21" w:rsidRPr="00F947C8" w:rsidRDefault="00043B21" w:rsidP="003A434C">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Pen</w:t>
            </w:r>
            <w:r w:rsidR="003A434C">
              <w:rPr>
                <w:rFonts w:asciiTheme="majorBidi" w:hAnsiTheme="majorBidi" w:cstheme="majorBidi"/>
                <w:bCs/>
                <w:sz w:val="22"/>
                <w:szCs w:val="22"/>
                <w:lang w:val="en-GB"/>
              </w:rPr>
              <w:t>cil</w:t>
            </w:r>
          </w:p>
        </w:tc>
        <w:tc>
          <w:tcPr>
            <w:tcW w:w="714" w:type="pct"/>
            <w:vAlign w:val="center"/>
          </w:tcPr>
          <w:p w14:paraId="2ADB88C4" w14:textId="77777777" w:rsidR="00043B21"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431AA1B7" w14:textId="77777777" w:rsidR="00043B21" w:rsidRPr="009D6B12" w:rsidRDefault="00043B21" w:rsidP="003A434C">
            <w:pPr>
              <w:suppressAutoHyphens/>
              <w:rPr>
                <w:rFonts w:asciiTheme="majorBidi" w:hAnsiTheme="majorBidi" w:cstheme="majorBidi"/>
                <w:bCs/>
                <w:sz w:val="22"/>
                <w:szCs w:val="22"/>
                <w:lang w:val="en-GB"/>
              </w:rPr>
            </w:pPr>
          </w:p>
        </w:tc>
      </w:tr>
      <w:tr w:rsidR="00043B21" w:rsidRPr="009D6B12" w14:paraId="13967E02" w14:textId="77777777" w:rsidTr="006115D1">
        <w:trPr>
          <w:trHeight w:val="485"/>
        </w:trPr>
        <w:tc>
          <w:tcPr>
            <w:tcW w:w="1445" w:type="pct"/>
            <w:vAlign w:val="center"/>
          </w:tcPr>
          <w:p w14:paraId="6D50D686" w14:textId="77777777" w:rsidR="00043B21" w:rsidRDefault="00043B21"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Other accessories</w:t>
            </w:r>
          </w:p>
        </w:tc>
        <w:tc>
          <w:tcPr>
            <w:tcW w:w="2127" w:type="pct"/>
            <w:vAlign w:val="center"/>
          </w:tcPr>
          <w:p w14:paraId="5142CACA" w14:textId="11B51DF2" w:rsidR="00043B21" w:rsidRPr="003A434C" w:rsidRDefault="003A434C" w:rsidP="003A434C">
            <w:pPr>
              <w:shd w:val="clear" w:color="auto" w:fill="FFFFFF"/>
              <w:spacing w:before="96"/>
              <w:rPr>
                <w:rFonts w:asciiTheme="majorBidi" w:hAnsiTheme="majorBidi" w:cstheme="majorBidi"/>
                <w:bCs/>
                <w:sz w:val="22"/>
                <w:szCs w:val="22"/>
                <w:lang w:val="en-GB"/>
              </w:rPr>
            </w:pPr>
            <w:r>
              <w:rPr>
                <w:rFonts w:asciiTheme="majorBidi" w:hAnsiTheme="majorBidi" w:cstheme="majorBidi"/>
                <w:bCs/>
                <w:sz w:val="22"/>
                <w:szCs w:val="22"/>
                <w:lang w:val="en-GB"/>
              </w:rPr>
              <w:t xml:space="preserve">USB-C charge cable, </w:t>
            </w:r>
            <w:r w:rsidRPr="003A434C">
              <w:rPr>
                <w:rFonts w:asciiTheme="majorBidi" w:hAnsiTheme="majorBidi" w:cstheme="majorBidi"/>
                <w:bCs/>
                <w:sz w:val="22"/>
                <w:szCs w:val="22"/>
                <w:lang w:val="en-GB"/>
              </w:rPr>
              <w:t xml:space="preserve">18W USB-C Power Adapter, </w:t>
            </w:r>
            <w:r w:rsidR="00E1348F">
              <w:rPr>
                <w:rFonts w:asciiTheme="majorBidi" w:hAnsiTheme="majorBidi" w:cstheme="majorBidi"/>
                <w:bCs/>
                <w:sz w:val="22"/>
                <w:szCs w:val="22"/>
                <w:lang w:val="en-GB"/>
              </w:rPr>
              <w:t>standard cover</w:t>
            </w:r>
          </w:p>
        </w:tc>
        <w:tc>
          <w:tcPr>
            <w:tcW w:w="714" w:type="pct"/>
            <w:vAlign w:val="center"/>
          </w:tcPr>
          <w:p w14:paraId="0A6A87D2" w14:textId="77777777" w:rsidR="00043B21" w:rsidRDefault="00043B21"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33E92E00" w14:textId="77777777" w:rsidR="00043B21" w:rsidRPr="009D6B12" w:rsidRDefault="00043B21" w:rsidP="009627E1">
            <w:pPr>
              <w:suppressAutoHyphens/>
              <w:jc w:val="center"/>
              <w:rPr>
                <w:rFonts w:asciiTheme="majorBidi" w:hAnsiTheme="majorBidi" w:cstheme="majorBidi"/>
                <w:bCs/>
                <w:sz w:val="22"/>
                <w:szCs w:val="22"/>
                <w:lang w:val="en-GB"/>
              </w:rPr>
            </w:pPr>
          </w:p>
        </w:tc>
      </w:tr>
      <w:tr w:rsidR="00381884" w:rsidRPr="009D6B12" w14:paraId="4C798D07" w14:textId="77777777" w:rsidTr="006115D1">
        <w:trPr>
          <w:trHeight w:val="485"/>
        </w:trPr>
        <w:tc>
          <w:tcPr>
            <w:tcW w:w="1445" w:type="pct"/>
            <w:vAlign w:val="center"/>
          </w:tcPr>
          <w:p w14:paraId="248BB38C" w14:textId="46821F50" w:rsidR="00381884" w:rsidRDefault="00381884" w:rsidP="009627E1">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Cover</w:t>
            </w:r>
          </w:p>
        </w:tc>
        <w:tc>
          <w:tcPr>
            <w:tcW w:w="2127" w:type="pct"/>
            <w:vAlign w:val="center"/>
          </w:tcPr>
          <w:p w14:paraId="1E73C991" w14:textId="5014581B" w:rsidR="00381884" w:rsidRDefault="00381884" w:rsidP="003A434C">
            <w:pPr>
              <w:shd w:val="clear" w:color="auto" w:fill="FFFFFF"/>
              <w:spacing w:before="96"/>
              <w:rPr>
                <w:rFonts w:asciiTheme="majorBidi" w:hAnsiTheme="majorBidi" w:cstheme="majorBidi"/>
                <w:bCs/>
                <w:sz w:val="22"/>
                <w:szCs w:val="22"/>
                <w:lang w:val="en-GB"/>
              </w:rPr>
            </w:pPr>
            <w:r>
              <w:rPr>
                <w:rFonts w:asciiTheme="majorBidi" w:hAnsiTheme="majorBidi" w:cstheme="majorBidi"/>
                <w:bCs/>
                <w:sz w:val="22"/>
                <w:szCs w:val="22"/>
                <w:lang w:val="en-GB"/>
              </w:rPr>
              <w:t>Smart flip cover with keyboard</w:t>
            </w:r>
          </w:p>
        </w:tc>
        <w:tc>
          <w:tcPr>
            <w:tcW w:w="714" w:type="pct"/>
            <w:vAlign w:val="center"/>
          </w:tcPr>
          <w:p w14:paraId="5B0892FF" w14:textId="5A246E31" w:rsidR="00381884" w:rsidRDefault="00381884" w:rsidP="003A434C">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714" w:type="pct"/>
            <w:vAlign w:val="center"/>
          </w:tcPr>
          <w:p w14:paraId="72FC19E0" w14:textId="77777777" w:rsidR="00381884" w:rsidRPr="009D6B12" w:rsidRDefault="00381884" w:rsidP="009627E1">
            <w:pPr>
              <w:suppressAutoHyphens/>
              <w:jc w:val="center"/>
              <w:rPr>
                <w:rFonts w:asciiTheme="majorBidi" w:hAnsiTheme="majorBidi" w:cstheme="majorBidi"/>
                <w:bCs/>
                <w:sz w:val="22"/>
                <w:szCs w:val="22"/>
                <w:lang w:val="en-GB"/>
              </w:rPr>
            </w:pPr>
          </w:p>
        </w:tc>
      </w:tr>
    </w:tbl>
    <w:p w14:paraId="13CA1486" w14:textId="77777777" w:rsidR="001557D9" w:rsidRDefault="001557D9" w:rsidP="00866CE3">
      <w:pPr>
        <w:rPr>
          <w:rFonts w:asciiTheme="majorBidi" w:hAnsiTheme="majorBidi" w:cstheme="majorBidi"/>
          <w:b/>
          <w:sz w:val="28"/>
          <w:szCs w:val="28"/>
          <w:lang w:val="en-GB"/>
        </w:rPr>
      </w:pPr>
    </w:p>
    <w:p w14:paraId="4A8226D4" w14:textId="77777777" w:rsidR="001557D9" w:rsidRDefault="001557D9" w:rsidP="00866CE3">
      <w:pPr>
        <w:rPr>
          <w:rFonts w:asciiTheme="majorBidi" w:hAnsiTheme="majorBidi" w:cstheme="majorBidi"/>
          <w:b/>
          <w:sz w:val="28"/>
          <w:szCs w:val="28"/>
          <w:lang w:val="en-GB"/>
        </w:rPr>
      </w:pPr>
    </w:p>
    <w:p w14:paraId="7E187E29" w14:textId="77777777" w:rsidR="001557D9" w:rsidRDefault="001557D9" w:rsidP="00866CE3">
      <w:pPr>
        <w:rPr>
          <w:rFonts w:asciiTheme="majorBidi" w:hAnsiTheme="majorBidi" w:cstheme="majorBidi"/>
          <w:b/>
          <w:sz w:val="28"/>
          <w:szCs w:val="28"/>
          <w:lang w:val="en-GB"/>
        </w:rPr>
      </w:pPr>
    </w:p>
    <w:p w14:paraId="0CACE15C" w14:textId="77777777" w:rsidR="001557D9" w:rsidRDefault="001557D9" w:rsidP="00866CE3">
      <w:pPr>
        <w:rPr>
          <w:rFonts w:asciiTheme="majorBidi" w:hAnsiTheme="majorBidi" w:cstheme="majorBidi"/>
          <w:b/>
          <w:sz w:val="28"/>
          <w:szCs w:val="28"/>
          <w:lang w:val="en-GB"/>
        </w:rPr>
      </w:pPr>
    </w:p>
    <w:p w14:paraId="5F4E40A4" w14:textId="77777777" w:rsidR="001557D9" w:rsidRDefault="001557D9" w:rsidP="00866CE3">
      <w:pPr>
        <w:rPr>
          <w:rFonts w:asciiTheme="majorBidi" w:hAnsiTheme="majorBidi" w:cstheme="majorBidi"/>
          <w:b/>
          <w:sz w:val="28"/>
          <w:szCs w:val="28"/>
          <w:lang w:val="en-GB"/>
        </w:rPr>
      </w:pPr>
    </w:p>
    <w:p w14:paraId="5812B296" w14:textId="1D35A757" w:rsidR="001557D9" w:rsidRDefault="001557D9" w:rsidP="00866CE3">
      <w:pPr>
        <w:rPr>
          <w:rFonts w:asciiTheme="majorBidi" w:hAnsiTheme="majorBidi" w:cstheme="majorBidi"/>
          <w:b/>
          <w:sz w:val="28"/>
          <w:szCs w:val="28"/>
          <w:lang w:val="en-GB"/>
        </w:rPr>
      </w:pPr>
    </w:p>
    <w:p w14:paraId="2E61854E" w14:textId="6E43CCDC" w:rsidR="00361ED2" w:rsidRDefault="00361ED2" w:rsidP="00866CE3">
      <w:pPr>
        <w:rPr>
          <w:rFonts w:asciiTheme="majorBidi" w:hAnsiTheme="majorBidi" w:cstheme="majorBidi"/>
          <w:b/>
          <w:sz w:val="28"/>
          <w:szCs w:val="28"/>
          <w:lang w:val="en-GB"/>
        </w:rPr>
      </w:pPr>
    </w:p>
    <w:p w14:paraId="3A1717B9" w14:textId="22F5DB2B" w:rsidR="00361ED2" w:rsidRDefault="00361ED2" w:rsidP="00866CE3">
      <w:pPr>
        <w:rPr>
          <w:rFonts w:asciiTheme="majorBidi" w:hAnsiTheme="majorBidi" w:cstheme="majorBidi"/>
          <w:b/>
          <w:sz w:val="28"/>
          <w:szCs w:val="28"/>
          <w:lang w:val="en-GB"/>
        </w:rPr>
      </w:pPr>
    </w:p>
    <w:p w14:paraId="4CE5B49F" w14:textId="234F13DA" w:rsidR="00361ED2" w:rsidRDefault="00361ED2" w:rsidP="00866CE3">
      <w:pPr>
        <w:rPr>
          <w:rFonts w:asciiTheme="majorBidi" w:hAnsiTheme="majorBidi" w:cstheme="majorBidi"/>
          <w:b/>
          <w:sz w:val="28"/>
          <w:szCs w:val="28"/>
          <w:lang w:val="en-GB"/>
        </w:rPr>
      </w:pPr>
    </w:p>
    <w:p w14:paraId="2BB94EBD" w14:textId="7F0E7981" w:rsidR="00361ED2" w:rsidRDefault="00361ED2" w:rsidP="00866CE3">
      <w:pPr>
        <w:rPr>
          <w:rFonts w:asciiTheme="majorBidi" w:hAnsiTheme="majorBidi" w:cstheme="majorBidi"/>
          <w:b/>
          <w:sz w:val="28"/>
          <w:szCs w:val="28"/>
          <w:lang w:val="en-GB"/>
        </w:rPr>
      </w:pPr>
    </w:p>
    <w:p w14:paraId="695849B0" w14:textId="7B0FE0A4" w:rsidR="00361ED2" w:rsidRDefault="00361ED2" w:rsidP="00866CE3">
      <w:pPr>
        <w:rPr>
          <w:rFonts w:asciiTheme="majorBidi" w:hAnsiTheme="majorBidi" w:cstheme="majorBidi"/>
          <w:b/>
          <w:sz w:val="28"/>
          <w:szCs w:val="28"/>
          <w:lang w:val="en-GB"/>
        </w:rPr>
      </w:pPr>
    </w:p>
    <w:p w14:paraId="2B29EF83" w14:textId="02D638DB" w:rsidR="00361ED2" w:rsidRDefault="00361ED2" w:rsidP="00866CE3">
      <w:pPr>
        <w:rPr>
          <w:rFonts w:asciiTheme="majorBidi" w:hAnsiTheme="majorBidi" w:cstheme="majorBidi"/>
          <w:b/>
          <w:sz w:val="28"/>
          <w:szCs w:val="28"/>
          <w:lang w:val="en-GB"/>
        </w:rPr>
      </w:pPr>
    </w:p>
    <w:p w14:paraId="6F4FC8E0" w14:textId="62DA36BB" w:rsidR="00361ED2" w:rsidRDefault="00361ED2" w:rsidP="00866CE3">
      <w:pPr>
        <w:rPr>
          <w:rFonts w:asciiTheme="majorBidi" w:hAnsiTheme="majorBidi" w:cstheme="majorBidi"/>
          <w:b/>
          <w:sz w:val="28"/>
          <w:szCs w:val="28"/>
          <w:lang w:val="en-GB"/>
        </w:rPr>
      </w:pPr>
    </w:p>
    <w:p w14:paraId="6872905A" w14:textId="0E18C688" w:rsidR="00361ED2" w:rsidRDefault="00361ED2" w:rsidP="00866CE3">
      <w:pPr>
        <w:rPr>
          <w:rFonts w:asciiTheme="majorBidi" w:hAnsiTheme="majorBidi" w:cstheme="majorBidi"/>
          <w:b/>
          <w:sz w:val="28"/>
          <w:szCs w:val="28"/>
          <w:lang w:val="en-GB"/>
        </w:rPr>
      </w:pPr>
    </w:p>
    <w:p w14:paraId="67851038" w14:textId="76CC12C0" w:rsidR="00361ED2" w:rsidRDefault="00361ED2" w:rsidP="00866CE3">
      <w:pPr>
        <w:rPr>
          <w:rFonts w:asciiTheme="majorBidi" w:hAnsiTheme="majorBidi" w:cstheme="majorBidi"/>
          <w:b/>
          <w:sz w:val="28"/>
          <w:szCs w:val="28"/>
          <w:lang w:val="en-GB"/>
        </w:rPr>
      </w:pPr>
    </w:p>
    <w:p w14:paraId="0DF84ADC" w14:textId="095C9E2F" w:rsidR="00361ED2" w:rsidRDefault="00361ED2" w:rsidP="00866CE3">
      <w:pPr>
        <w:rPr>
          <w:rFonts w:asciiTheme="majorBidi" w:hAnsiTheme="majorBidi" w:cstheme="majorBidi"/>
          <w:b/>
          <w:sz w:val="28"/>
          <w:szCs w:val="28"/>
          <w:lang w:val="en-GB"/>
        </w:rPr>
      </w:pPr>
    </w:p>
    <w:p w14:paraId="412D36C2" w14:textId="7E9A8777" w:rsidR="00361ED2" w:rsidRDefault="00361ED2" w:rsidP="00866CE3">
      <w:pPr>
        <w:rPr>
          <w:rFonts w:asciiTheme="majorBidi" w:hAnsiTheme="majorBidi" w:cstheme="majorBidi"/>
          <w:b/>
          <w:sz w:val="28"/>
          <w:szCs w:val="28"/>
          <w:lang w:val="en-GB"/>
        </w:rPr>
      </w:pPr>
    </w:p>
    <w:p w14:paraId="094BDC04" w14:textId="3E443BA0" w:rsidR="00361ED2" w:rsidRDefault="00361ED2" w:rsidP="00866CE3">
      <w:pPr>
        <w:rPr>
          <w:rFonts w:asciiTheme="majorBidi" w:hAnsiTheme="majorBidi" w:cstheme="majorBidi"/>
          <w:b/>
          <w:sz w:val="28"/>
          <w:szCs w:val="28"/>
          <w:lang w:val="en-GB"/>
        </w:rPr>
      </w:pPr>
    </w:p>
    <w:p w14:paraId="5AB04F7A" w14:textId="38E5D9CE" w:rsidR="00361ED2" w:rsidRDefault="00361ED2" w:rsidP="00866CE3">
      <w:pPr>
        <w:rPr>
          <w:rFonts w:asciiTheme="majorBidi" w:hAnsiTheme="majorBidi" w:cstheme="majorBidi"/>
          <w:b/>
          <w:sz w:val="28"/>
          <w:szCs w:val="28"/>
          <w:lang w:val="en-GB"/>
        </w:rPr>
      </w:pPr>
    </w:p>
    <w:p w14:paraId="64E18F8C" w14:textId="3C4CD449" w:rsidR="00361ED2" w:rsidRDefault="00361ED2" w:rsidP="00866CE3">
      <w:pPr>
        <w:rPr>
          <w:rFonts w:asciiTheme="majorBidi" w:hAnsiTheme="majorBidi" w:cstheme="majorBidi"/>
          <w:b/>
          <w:sz w:val="28"/>
          <w:szCs w:val="28"/>
          <w:lang w:val="en-GB"/>
        </w:rPr>
      </w:pPr>
    </w:p>
    <w:p w14:paraId="2330AB12" w14:textId="77777777" w:rsidR="00081D35" w:rsidRPr="00583392" w:rsidRDefault="00081D35" w:rsidP="00081D35">
      <w:pPr>
        <w:pStyle w:val="BankNormal"/>
        <w:jc w:val="center"/>
        <w:rPr>
          <w:rFonts w:asciiTheme="majorBidi" w:hAnsiTheme="majorBidi" w:cstheme="majorBidi"/>
          <w:b/>
          <w:bCs/>
          <w:sz w:val="36"/>
          <w:szCs w:val="36"/>
        </w:rPr>
      </w:pPr>
      <w:r w:rsidRPr="00583392">
        <w:rPr>
          <w:rFonts w:asciiTheme="majorBidi" w:hAnsiTheme="majorBidi" w:cstheme="majorBidi"/>
          <w:b/>
          <w:bCs/>
          <w:sz w:val="36"/>
          <w:szCs w:val="36"/>
        </w:rPr>
        <w:lastRenderedPageBreak/>
        <w:t>Section V: Quotation Submission Form</w:t>
      </w:r>
    </w:p>
    <w:p w14:paraId="1D1F8D69" w14:textId="77777777" w:rsidR="00294978" w:rsidRDefault="00294978" w:rsidP="00081D35">
      <w:pPr>
        <w:pStyle w:val="BankNormal"/>
        <w:jc w:val="both"/>
        <w:rPr>
          <w:rFonts w:asciiTheme="majorBidi" w:hAnsiTheme="majorBidi" w:cstheme="majorBidi"/>
          <w:b/>
          <w:bCs/>
          <w:szCs w:val="24"/>
        </w:rPr>
      </w:pPr>
    </w:p>
    <w:p w14:paraId="5E80ADA4" w14:textId="77777777" w:rsidR="00081D35" w:rsidRPr="00915D3B" w:rsidRDefault="00081D35" w:rsidP="00081D35">
      <w:pPr>
        <w:pStyle w:val="BankNormal"/>
        <w:jc w:val="both"/>
        <w:rPr>
          <w:i/>
          <w:iCs/>
          <w:szCs w:val="24"/>
        </w:rPr>
      </w:pPr>
      <w:r w:rsidRPr="00915D3B">
        <w:rPr>
          <w:i/>
          <w:iCs/>
          <w:szCs w:val="24"/>
        </w:rPr>
        <w:t xml:space="preserve">[The </w:t>
      </w:r>
      <w:r>
        <w:rPr>
          <w:i/>
          <w:iCs/>
          <w:szCs w:val="24"/>
        </w:rPr>
        <w:t>Supplier</w:t>
      </w:r>
      <w:r w:rsidRPr="00915D3B">
        <w:rPr>
          <w:i/>
          <w:iCs/>
          <w:szCs w:val="24"/>
        </w:rPr>
        <w:t xml:space="preserve"> shall fill in this Form in accordance with the instructions indicated</w:t>
      </w:r>
      <w:r w:rsidR="00096FB7">
        <w:rPr>
          <w:i/>
          <w:iCs/>
          <w:szCs w:val="24"/>
        </w:rPr>
        <w:t>.</w:t>
      </w:r>
      <w:r w:rsidRPr="00915D3B">
        <w:rPr>
          <w:i/>
          <w:iCs/>
          <w:szCs w:val="24"/>
        </w:rPr>
        <w:t xml:space="preserve"> No alterations to its format shall be permitted and no substitutions will </w:t>
      </w:r>
      <w:r w:rsidR="00893F26" w:rsidRPr="00915D3B">
        <w:rPr>
          <w:i/>
          <w:iCs/>
          <w:szCs w:val="24"/>
        </w:rPr>
        <w:t>have accepted</w:t>
      </w:r>
      <w:r w:rsidRPr="00915D3B">
        <w:rPr>
          <w:i/>
          <w:iCs/>
          <w:szCs w:val="24"/>
        </w:rPr>
        <w:t>]</w:t>
      </w:r>
      <w:r w:rsidR="00893F26">
        <w:rPr>
          <w:i/>
          <w:iCs/>
          <w:szCs w:val="24"/>
        </w:rPr>
        <w:t>.</w:t>
      </w:r>
    </w:p>
    <w:p w14:paraId="099244C6" w14:textId="77777777" w:rsidR="00081D35" w:rsidRPr="00915D3B" w:rsidRDefault="00081D35" w:rsidP="00081D35">
      <w:pPr>
        <w:tabs>
          <w:tab w:val="right" w:pos="9360"/>
        </w:tabs>
        <w:ind w:left="720" w:firstLine="5940"/>
        <w:rPr>
          <w:sz w:val="24"/>
          <w:szCs w:val="24"/>
        </w:rPr>
      </w:pPr>
      <w:r w:rsidRPr="00915D3B">
        <w:rPr>
          <w:sz w:val="24"/>
          <w:szCs w:val="24"/>
        </w:rPr>
        <w:t xml:space="preserve">Date:      </w:t>
      </w:r>
    </w:p>
    <w:p w14:paraId="4B650B63" w14:textId="77777777" w:rsidR="00081D35" w:rsidRPr="00915D3B" w:rsidRDefault="00081D35" w:rsidP="00081D35">
      <w:pPr>
        <w:rPr>
          <w:sz w:val="24"/>
          <w:szCs w:val="24"/>
        </w:rPr>
      </w:pPr>
    </w:p>
    <w:p w14:paraId="7E72BC4A" w14:textId="77777777" w:rsidR="00081D35" w:rsidRPr="00915D3B" w:rsidRDefault="00081D35" w:rsidP="00081D35">
      <w:pPr>
        <w:rPr>
          <w:sz w:val="24"/>
          <w:szCs w:val="24"/>
        </w:rPr>
      </w:pPr>
      <w:r w:rsidRPr="00915D3B">
        <w:rPr>
          <w:sz w:val="24"/>
          <w:szCs w:val="24"/>
        </w:rPr>
        <w:t xml:space="preserve">To:  </w:t>
      </w:r>
      <w:r w:rsidRPr="00915D3B">
        <w:rPr>
          <w:i/>
          <w:sz w:val="24"/>
          <w:szCs w:val="24"/>
        </w:rPr>
        <w:t>[insert complete name of Purchaser]</w:t>
      </w:r>
    </w:p>
    <w:p w14:paraId="12AE4F3B" w14:textId="77777777" w:rsidR="00081D35" w:rsidRPr="00915D3B" w:rsidRDefault="00081D35" w:rsidP="00081D35">
      <w:pPr>
        <w:ind w:firstLine="420"/>
        <w:rPr>
          <w:sz w:val="24"/>
          <w:szCs w:val="24"/>
        </w:rPr>
      </w:pPr>
    </w:p>
    <w:p w14:paraId="44225716" w14:textId="77777777" w:rsidR="00081D35" w:rsidRPr="00915D3B" w:rsidRDefault="00081D35" w:rsidP="00081D35">
      <w:pPr>
        <w:rPr>
          <w:sz w:val="24"/>
          <w:szCs w:val="24"/>
        </w:rPr>
      </w:pPr>
      <w:r w:rsidRPr="00915D3B">
        <w:rPr>
          <w:sz w:val="24"/>
          <w:szCs w:val="24"/>
        </w:rPr>
        <w:t xml:space="preserve">We, the undersigned, declare that: </w:t>
      </w:r>
    </w:p>
    <w:p w14:paraId="7473B9DC" w14:textId="77777777" w:rsidR="00081D35" w:rsidRPr="00915D3B" w:rsidRDefault="00081D35" w:rsidP="00081D35">
      <w:pPr>
        <w:rPr>
          <w:sz w:val="24"/>
          <w:szCs w:val="24"/>
        </w:rPr>
      </w:pPr>
    </w:p>
    <w:p w14:paraId="16AE2915"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We have examined and have no reservations to the document issued;</w:t>
      </w:r>
    </w:p>
    <w:p w14:paraId="326ABD5B" w14:textId="77777777" w:rsidR="00081D35" w:rsidRPr="00915D3B" w:rsidRDefault="00081D35" w:rsidP="00081D35">
      <w:pPr>
        <w:tabs>
          <w:tab w:val="left" w:pos="540"/>
          <w:tab w:val="num" w:pos="720"/>
        </w:tabs>
        <w:ind w:left="540" w:hanging="540"/>
        <w:jc w:val="both"/>
        <w:rPr>
          <w:sz w:val="24"/>
          <w:szCs w:val="24"/>
        </w:rPr>
      </w:pPr>
    </w:p>
    <w:p w14:paraId="43EF24C6"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 xml:space="preserve">We offer to supply in conformity with the documents issued and in accordance with the Delivery Schedules specified in the Schedule of Requirements the following Goods </w:t>
      </w:r>
      <w:r w:rsidRPr="00915D3B">
        <w:rPr>
          <w:i/>
          <w:sz w:val="24"/>
          <w:szCs w:val="24"/>
        </w:rPr>
        <w:t>[insert a brief description of the Goods];</w:t>
      </w:r>
      <w:r w:rsidRPr="00915D3B">
        <w:rPr>
          <w:sz w:val="24"/>
          <w:szCs w:val="24"/>
        </w:rPr>
        <w:t xml:space="preserve"> </w:t>
      </w:r>
    </w:p>
    <w:p w14:paraId="48629C2B" w14:textId="77777777" w:rsidR="00081D35" w:rsidRPr="00915D3B" w:rsidRDefault="00081D35" w:rsidP="00081D35">
      <w:pPr>
        <w:pStyle w:val="BankNormal"/>
        <w:tabs>
          <w:tab w:val="left" w:pos="540"/>
          <w:tab w:val="num" w:pos="720"/>
        </w:tabs>
        <w:spacing w:after="0"/>
        <w:ind w:left="540" w:hanging="540"/>
        <w:jc w:val="both"/>
        <w:rPr>
          <w:szCs w:val="24"/>
        </w:rPr>
      </w:pPr>
    </w:p>
    <w:p w14:paraId="0A0DE81A" w14:textId="77777777" w:rsidR="00081D35" w:rsidRPr="00915D3B" w:rsidRDefault="00081D35" w:rsidP="00081D35">
      <w:pPr>
        <w:numPr>
          <w:ilvl w:val="0"/>
          <w:numId w:val="3"/>
        </w:numPr>
        <w:tabs>
          <w:tab w:val="clear" w:pos="420"/>
          <w:tab w:val="left" w:pos="540"/>
          <w:tab w:val="num" w:pos="720"/>
          <w:tab w:val="right" w:pos="9072"/>
        </w:tabs>
        <w:ind w:left="540" w:hanging="540"/>
        <w:jc w:val="both"/>
        <w:rPr>
          <w:sz w:val="24"/>
          <w:szCs w:val="24"/>
        </w:rPr>
      </w:pPr>
      <w:r w:rsidRPr="00915D3B">
        <w:rPr>
          <w:sz w:val="24"/>
          <w:szCs w:val="24"/>
        </w:rPr>
        <w:t xml:space="preserve">The total price of our quotation including any discounts offered is: </w:t>
      </w:r>
      <w:r w:rsidRPr="00915D3B">
        <w:rPr>
          <w:i/>
          <w:sz w:val="24"/>
          <w:szCs w:val="24"/>
        </w:rPr>
        <w:t>[insert the total quoted price in words and figure];</w:t>
      </w:r>
    </w:p>
    <w:p w14:paraId="528DF60D" w14:textId="77777777" w:rsidR="00081D35" w:rsidRPr="00915D3B" w:rsidRDefault="00081D35" w:rsidP="00081D35">
      <w:pPr>
        <w:tabs>
          <w:tab w:val="left" w:pos="540"/>
          <w:tab w:val="num" w:pos="720"/>
        </w:tabs>
        <w:ind w:left="540" w:hanging="540"/>
        <w:rPr>
          <w:sz w:val="24"/>
          <w:szCs w:val="24"/>
        </w:rPr>
      </w:pPr>
    </w:p>
    <w:p w14:paraId="2B252AF0" w14:textId="77777777" w:rsidR="00081D35" w:rsidRPr="00915D3B" w:rsidRDefault="00081D35" w:rsidP="00081D35">
      <w:pPr>
        <w:numPr>
          <w:ilvl w:val="0"/>
          <w:numId w:val="3"/>
        </w:numPr>
        <w:tabs>
          <w:tab w:val="clear" w:pos="420"/>
          <w:tab w:val="left" w:pos="540"/>
          <w:tab w:val="num" w:pos="720"/>
        </w:tabs>
        <w:ind w:left="540" w:hanging="540"/>
        <w:jc w:val="both"/>
        <w:rPr>
          <w:sz w:val="24"/>
          <w:szCs w:val="24"/>
        </w:rPr>
      </w:pPr>
      <w:r w:rsidRPr="00915D3B">
        <w:rPr>
          <w:sz w:val="24"/>
          <w:szCs w:val="24"/>
        </w:rPr>
        <w:t>Our quotation shall be valid for the period of time specified in IT</w:t>
      </w:r>
      <w:r>
        <w:rPr>
          <w:sz w:val="24"/>
          <w:szCs w:val="24"/>
        </w:rPr>
        <w:t>S</w:t>
      </w:r>
      <w:r w:rsidRPr="00915D3B">
        <w:rPr>
          <w:sz w:val="24"/>
          <w:szCs w:val="24"/>
        </w:rPr>
        <w:t xml:space="preserve"> Sub-Clause </w:t>
      </w:r>
      <w:r>
        <w:rPr>
          <w:sz w:val="24"/>
          <w:szCs w:val="24"/>
        </w:rPr>
        <w:t>9</w:t>
      </w:r>
      <w:r w:rsidRPr="00915D3B">
        <w:rPr>
          <w:sz w:val="24"/>
          <w:szCs w:val="24"/>
        </w:rPr>
        <w:t>.1, from the date fixed for the quotation submission deadline in accordance with IT</w:t>
      </w:r>
      <w:r>
        <w:rPr>
          <w:sz w:val="24"/>
          <w:szCs w:val="24"/>
        </w:rPr>
        <w:t>S</w:t>
      </w:r>
      <w:r w:rsidRPr="00915D3B">
        <w:rPr>
          <w:sz w:val="24"/>
          <w:szCs w:val="24"/>
        </w:rPr>
        <w:t xml:space="preserve"> Sub-Clause 1</w:t>
      </w:r>
      <w:r>
        <w:rPr>
          <w:sz w:val="24"/>
          <w:szCs w:val="24"/>
        </w:rPr>
        <w:t>2</w:t>
      </w:r>
      <w:r w:rsidRPr="00915D3B">
        <w:rPr>
          <w:sz w:val="24"/>
          <w:szCs w:val="24"/>
        </w:rPr>
        <w:t>.1, and it shall remain binding upon us and may be accepted at any time before the expiration of that period;</w:t>
      </w:r>
    </w:p>
    <w:p w14:paraId="4BED0756" w14:textId="77777777" w:rsidR="00081D35" w:rsidRPr="00915D3B" w:rsidRDefault="00081D35" w:rsidP="00081D35">
      <w:pPr>
        <w:tabs>
          <w:tab w:val="left" w:pos="540"/>
          <w:tab w:val="num" w:pos="720"/>
        </w:tabs>
        <w:ind w:left="540" w:hanging="540"/>
        <w:jc w:val="both"/>
        <w:rPr>
          <w:sz w:val="24"/>
          <w:szCs w:val="24"/>
        </w:rPr>
      </w:pPr>
    </w:p>
    <w:p w14:paraId="5F3F5963" w14:textId="77777777" w:rsidR="00081D35" w:rsidRPr="00915D3B" w:rsidRDefault="00081D35" w:rsidP="00081D35">
      <w:pPr>
        <w:tabs>
          <w:tab w:val="left" w:pos="540"/>
        </w:tabs>
        <w:ind w:left="540" w:hanging="540"/>
        <w:jc w:val="both"/>
        <w:rPr>
          <w:sz w:val="24"/>
          <w:szCs w:val="24"/>
        </w:rPr>
      </w:pPr>
      <w:r w:rsidRPr="00915D3B">
        <w:rPr>
          <w:sz w:val="24"/>
          <w:szCs w:val="24"/>
        </w:rPr>
        <w:t>(e)</w:t>
      </w:r>
      <w:r w:rsidRPr="00915D3B">
        <w:rPr>
          <w:sz w:val="24"/>
          <w:szCs w:val="24"/>
        </w:rPr>
        <w:tab/>
        <w:t>We understand that this quotation, together with your written acceptance thereof included in your notification of award, shall constitute a binding contract between us.</w:t>
      </w:r>
    </w:p>
    <w:p w14:paraId="1C55216E" w14:textId="77777777" w:rsidR="00081D35" w:rsidRPr="00915D3B" w:rsidRDefault="00081D35" w:rsidP="00081D35">
      <w:pPr>
        <w:tabs>
          <w:tab w:val="left" w:pos="540"/>
        </w:tabs>
        <w:ind w:left="540" w:hanging="540"/>
        <w:jc w:val="both"/>
        <w:rPr>
          <w:sz w:val="24"/>
          <w:szCs w:val="24"/>
        </w:rPr>
      </w:pPr>
    </w:p>
    <w:p w14:paraId="08F0331C" w14:textId="77777777" w:rsidR="00081D35" w:rsidRPr="00915D3B" w:rsidRDefault="00081D35" w:rsidP="00081D35">
      <w:pPr>
        <w:tabs>
          <w:tab w:val="left" w:pos="540"/>
        </w:tabs>
        <w:ind w:left="540" w:hanging="540"/>
        <w:jc w:val="both"/>
        <w:rPr>
          <w:sz w:val="24"/>
          <w:szCs w:val="24"/>
        </w:rPr>
      </w:pPr>
      <w:r w:rsidRPr="00915D3B">
        <w:rPr>
          <w:sz w:val="24"/>
          <w:szCs w:val="24"/>
        </w:rPr>
        <w:t>(f)</w:t>
      </w:r>
      <w:r w:rsidRPr="00915D3B">
        <w:rPr>
          <w:sz w:val="24"/>
          <w:szCs w:val="24"/>
        </w:rPr>
        <w:tab/>
        <w:t>We understand that you are not bound to accept the lowest evaluated quotation or any other quotation that you may receive.</w:t>
      </w:r>
    </w:p>
    <w:p w14:paraId="01E56ADA" w14:textId="77777777" w:rsidR="00081D35" w:rsidRPr="00915D3B" w:rsidRDefault="00081D35" w:rsidP="00081D35">
      <w:pPr>
        <w:jc w:val="both"/>
        <w:rPr>
          <w:sz w:val="24"/>
          <w:szCs w:val="24"/>
        </w:rPr>
      </w:pPr>
    </w:p>
    <w:p w14:paraId="5940F114" w14:textId="77777777" w:rsidR="00081D35" w:rsidRPr="00915D3B" w:rsidRDefault="00081D35" w:rsidP="00081D35">
      <w:pPr>
        <w:tabs>
          <w:tab w:val="left" w:pos="6120"/>
        </w:tabs>
        <w:jc w:val="both"/>
        <w:rPr>
          <w:sz w:val="24"/>
          <w:szCs w:val="24"/>
        </w:rPr>
      </w:pPr>
      <w:r w:rsidRPr="00915D3B">
        <w:rPr>
          <w:sz w:val="24"/>
          <w:szCs w:val="24"/>
        </w:rPr>
        <w:t xml:space="preserve">Signed: </w:t>
      </w:r>
      <w:r w:rsidRPr="00915D3B">
        <w:rPr>
          <w:i/>
          <w:sz w:val="24"/>
          <w:szCs w:val="24"/>
        </w:rPr>
        <w:t>[insert signature of person whose name and capacity are shown]</w:t>
      </w:r>
      <w:r w:rsidRPr="00915D3B">
        <w:rPr>
          <w:sz w:val="24"/>
          <w:szCs w:val="24"/>
        </w:rPr>
        <w:t xml:space="preserve"> </w:t>
      </w:r>
    </w:p>
    <w:p w14:paraId="2B6D7BD6" w14:textId="77777777" w:rsidR="00081D35" w:rsidRPr="00915D3B" w:rsidRDefault="00081D35" w:rsidP="00081D35">
      <w:pPr>
        <w:rPr>
          <w:sz w:val="24"/>
          <w:szCs w:val="24"/>
        </w:rPr>
      </w:pPr>
      <w:r w:rsidRPr="00915D3B">
        <w:rPr>
          <w:sz w:val="24"/>
          <w:szCs w:val="24"/>
        </w:rPr>
        <w:t xml:space="preserve"> </w:t>
      </w:r>
    </w:p>
    <w:p w14:paraId="22349CFB" w14:textId="77777777" w:rsidR="00081D35" w:rsidRPr="00964430" w:rsidRDefault="00081D35" w:rsidP="00081D35">
      <w:pPr>
        <w:tabs>
          <w:tab w:val="left" w:pos="6120"/>
        </w:tabs>
        <w:rPr>
          <w:b/>
          <w:bCs/>
          <w:sz w:val="24"/>
          <w:szCs w:val="24"/>
        </w:rPr>
      </w:pPr>
      <w:r w:rsidRPr="00915D3B">
        <w:rPr>
          <w:sz w:val="24"/>
          <w:szCs w:val="24"/>
        </w:rPr>
        <w:t xml:space="preserve">Name: </w:t>
      </w:r>
      <w:r w:rsidRPr="00915D3B">
        <w:rPr>
          <w:i/>
          <w:sz w:val="24"/>
          <w:szCs w:val="24"/>
        </w:rPr>
        <w:t xml:space="preserve">[insert complete name of person signing the </w:t>
      </w:r>
      <w:r>
        <w:rPr>
          <w:i/>
          <w:sz w:val="24"/>
          <w:szCs w:val="24"/>
        </w:rPr>
        <w:t>Quotation</w:t>
      </w:r>
      <w:r w:rsidRPr="00915D3B">
        <w:rPr>
          <w:i/>
          <w:sz w:val="24"/>
          <w:szCs w:val="24"/>
        </w:rPr>
        <w:t xml:space="preserve"> Submission Form]</w:t>
      </w:r>
      <w:r w:rsidRPr="00915D3B">
        <w:rPr>
          <w:sz w:val="24"/>
          <w:szCs w:val="24"/>
        </w:rPr>
        <w:tab/>
      </w:r>
      <w:r w:rsidRPr="00964430">
        <w:rPr>
          <w:b/>
          <w:bCs/>
          <w:sz w:val="24"/>
          <w:szCs w:val="24"/>
        </w:rPr>
        <w:t xml:space="preserve"> </w:t>
      </w:r>
    </w:p>
    <w:p w14:paraId="577713A9" w14:textId="77777777" w:rsidR="00C20202" w:rsidRPr="00964430" w:rsidRDefault="00C20202" w:rsidP="00294978">
      <w:pPr>
        <w:rPr>
          <w:b/>
          <w:bCs/>
          <w:sz w:val="32"/>
          <w:szCs w:val="32"/>
        </w:rPr>
      </w:pPr>
    </w:p>
    <w:p w14:paraId="0E3A295E" w14:textId="77777777" w:rsidR="00C20202" w:rsidRPr="00964430" w:rsidRDefault="00C20202" w:rsidP="00C20202">
      <w:pPr>
        <w:pStyle w:val="BankNormal"/>
        <w:jc w:val="center"/>
        <w:rPr>
          <w:b/>
          <w:bCs/>
          <w:sz w:val="32"/>
          <w:szCs w:val="32"/>
        </w:rPr>
      </w:pPr>
    </w:p>
    <w:p w14:paraId="6851AEFF" w14:textId="77777777" w:rsidR="00C20202" w:rsidRPr="00964430" w:rsidRDefault="00C20202" w:rsidP="00C20202">
      <w:pPr>
        <w:pStyle w:val="BankNormal"/>
        <w:jc w:val="center"/>
        <w:rPr>
          <w:b/>
          <w:bCs/>
          <w:sz w:val="32"/>
          <w:szCs w:val="32"/>
        </w:rPr>
      </w:pPr>
    </w:p>
    <w:p w14:paraId="20B36127" w14:textId="77777777" w:rsidR="00C20202" w:rsidRPr="00964430" w:rsidRDefault="00C20202" w:rsidP="00C20202">
      <w:pPr>
        <w:pStyle w:val="BankNormal"/>
        <w:jc w:val="center"/>
        <w:rPr>
          <w:b/>
          <w:bCs/>
          <w:sz w:val="32"/>
          <w:szCs w:val="32"/>
        </w:rPr>
      </w:pPr>
    </w:p>
    <w:p w14:paraId="1CA2D9F4" w14:textId="77777777" w:rsidR="00C20202" w:rsidRPr="00964430" w:rsidRDefault="00C20202" w:rsidP="00E952C9">
      <w:pPr>
        <w:pStyle w:val="BankNormal"/>
        <w:jc w:val="both"/>
        <w:rPr>
          <w:b/>
          <w:bCs/>
        </w:rPr>
        <w:sectPr w:rsidR="00C20202" w:rsidRPr="00964430" w:rsidSect="007C0B20">
          <w:footerReference w:type="default" r:id="rId13"/>
          <w:type w:val="continuous"/>
          <w:pgSz w:w="11901" w:h="16840" w:code="9"/>
          <w:pgMar w:top="1440" w:right="1440" w:bottom="1440" w:left="1440" w:header="720" w:footer="720" w:gutter="0"/>
          <w:pgNumType w:chapStyle="1"/>
          <w:cols w:space="720"/>
          <w:titlePg/>
          <w:docGrid w:linePitch="272"/>
        </w:sectPr>
      </w:pPr>
    </w:p>
    <w:p w14:paraId="2E9035BE" w14:textId="77777777" w:rsidR="00194135" w:rsidRDefault="00FB6F25" w:rsidP="00194135">
      <w:pPr>
        <w:pStyle w:val="BankNormal"/>
        <w:jc w:val="center"/>
        <w:rPr>
          <w:b/>
          <w:bCs/>
          <w:sz w:val="36"/>
          <w:szCs w:val="36"/>
        </w:rPr>
      </w:pPr>
      <w:r w:rsidRPr="00964430">
        <w:rPr>
          <w:b/>
          <w:bCs/>
          <w:sz w:val="36"/>
          <w:szCs w:val="36"/>
        </w:rPr>
        <w:lastRenderedPageBreak/>
        <w:t xml:space="preserve">Section VI: </w:t>
      </w:r>
      <w:r w:rsidR="00194135" w:rsidRPr="00964430">
        <w:rPr>
          <w:b/>
          <w:bCs/>
          <w:sz w:val="36"/>
          <w:szCs w:val="36"/>
        </w:rPr>
        <w:t>Price Schedule</w:t>
      </w:r>
    </w:p>
    <w:p w14:paraId="6D6A742A" w14:textId="77777777" w:rsidR="007A7E50" w:rsidRDefault="007A7E50" w:rsidP="007A7E50">
      <w:pPr>
        <w:pStyle w:val="BankNormal"/>
        <w:spacing w:before="240"/>
        <w:rPr>
          <w:rFonts w:asciiTheme="majorBidi" w:hAnsiTheme="majorBidi" w:cstheme="majorBidi"/>
          <w:b/>
          <w:bCs/>
          <w:szCs w:val="24"/>
        </w:rPr>
      </w:pPr>
    </w:p>
    <w:tbl>
      <w:tblPr>
        <w:tblW w:w="5000" w:type="pct"/>
        <w:jc w:val="center"/>
        <w:tblCellMar>
          <w:left w:w="72" w:type="dxa"/>
          <w:right w:w="72" w:type="dxa"/>
        </w:tblCellMar>
        <w:tblLook w:val="0000" w:firstRow="0" w:lastRow="0" w:firstColumn="0" w:lastColumn="0" w:noHBand="0" w:noVBand="0"/>
      </w:tblPr>
      <w:tblGrid>
        <w:gridCol w:w="1102"/>
        <w:gridCol w:w="2744"/>
        <w:gridCol w:w="1119"/>
        <w:gridCol w:w="1539"/>
        <w:gridCol w:w="840"/>
        <w:gridCol w:w="980"/>
        <w:gridCol w:w="2034"/>
        <w:gridCol w:w="1942"/>
        <w:gridCol w:w="1614"/>
      </w:tblGrid>
      <w:tr w:rsidR="007A7E50" w:rsidRPr="00896F83" w14:paraId="34EDCFFA" w14:textId="77777777" w:rsidTr="00A923EC">
        <w:trPr>
          <w:cantSplit/>
          <w:trHeight w:val="1134"/>
          <w:jc w:val="center"/>
        </w:trPr>
        <w:tc>
          <w:tcPr>
            <w:tcW w:w="396" w:type="pct"/>
            <w:tcBorders>
              <w:top w:val="double" w:sz="6" w:space="0" w:color="auto"/>
              <w:left w:val="double" w:sz="6" w:space="0" w:color="auto"/>
              <w:bottom w:val="single" w:sz="6" w:space="0" w:color="auto"/>
              <w:right w:val="single" w:sz="6" w:space="0" w:color="auto"/>
            </w:tcBorders>
            <w:vAlign w:val="center"/>
          </w:tcPr>
          <w:p w14:paraId="27F76DAA" w14:textId="77777777" w:rsidR="007A7E50" w:rsidRPr="00896F83" w:rsidRDefault="007A7E50" w:rsidP="007A7E50">
            <w:pPr>
              <w:suppressAutoHyphens/>
              <w:jc w:val="center"/>
              <w:rPr>
                <w:b/>
                <w:bCs/>
              </w:rPr>
            </w:pPr>
            <w:r w:rsidRPr="00896F83">
              <w:rPr>
                <w:b/>
                <w:bCs/>
              </w:rPr>
              <w:t>Line Item</w:t>
            </w:r>
          </w:p>
          <w:p w14:paraId="5A36D6B7" w14:textId="77777777" w:rsidR="007A7E50" w:rsidRPr="00896F83" w:rsidRDefault="007A7E50" w:rsidP="007A7E50">
            <w:pPr>
              <w:suppressAutoHyphens/>
              <w:jc w:val="center"/>
              <w:rPr>
                <w:b/>
                <w:bCs/>
              </w:rPr>
            </w:pPr>
            <w:r w:rsidRPr="00896F83">
              <w:rPr>
                <w:b/>
                <w:bCs/>
              </w:rPr>
              <w:t>N</w:t>
            </w:r>
            <w:r w:rsidRPr="00896F83">
              <w:rPr>
                <w:b/>
                <w:bCs/>
              </w:rPr>
              <w:sym w:font="Symbol" w:char="F0B0"/>
            </w:r>
          </w:p>
        </w:tc>
        <w:tc>
          <w:tcPr>
            <w:tcW w:w="986" w:type="pct"/>
            <w:tcBorders>
              <w:top w:val="double" w:sz="6" w:space="0" w:color="auto"/>
              <w:left w:val="single" w:sz="6" w:space="0" w:color="auto"/>
              <w:bottom w:val="single" w:sz="6" w:space="0" w:color="auto"/>
              <w:right w:val="single" w:sz="6" w:space="0" w:color="auto"/>
            </w:tcBorders>
            <w:vAlign w:val="center"/>
          </w:tcPr>
          <w:p w14:paraId="04D82105" w14:textId="77777777" w:rsidR="007A7E50" w:rsidRPr="00896F83" w:rsidRDefault="007A7E50" w:rsidP="007A7E50">
            <w:pPr>
              <w:suppressAutoHyphens/>
              <w:jc w:val="center"/>
              <w:rPr>
                <w:b/>
                <w:bCs/>
              </w:rPr>
            </w:pPr>
            <w:r w:rsidRPr="00896F83">
              <w:rPr>
                <w:b/>
                <w:bCs/>
              </w:rPr>
              <w:t>Description of Goods</w:t>
            </w:r>
          </w:p>
        </w:tc>
        <w:tc>
          <w:tcPr>
            <w:tcW w:w="402" w:type="pct"/>
            <w:tcBorders>
              <w:top w:val="double" w:sz="6" w:space="0" w:color="auto"/>
              <w:left w:val="single" w:sz="6" w:space="0" w:color="auto"/>
              <w:bottom w:val="single" w:sz="6" w:space="0" w:color="auto"/>
              <w:right w:val="single" w:sz="6" w:space="0" w:color="auto"/>
            </w:tcBorders>
            <w:vAlign w:val="center"/>
          </w:tcPr>
          <w:p w14:paraId="72777DED" w14:textId="77777777" w:rsidR="007A7E50" w:rsidRPr="00896F83" w:rsidRDefault="007A7E50" w:rsidP="007A7E50">
            <w:pPr>
              <w:suppressAutoHyphens/>
              <w:jc w:val="center"/>
              <w:rPr>
                <w:b/>
                <w:bCs/>
              </w:rPr>
            </w:pPr>
            <w:r w:rsidRPr="00896F83">
              <w:rPr>
                <w:b/>
                <w:bCs/>
              </w:rPr>
              <w:t>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26E761" w14:textId="77777777" w:rsidR="007A7E50" w:rsidRPr="00896F83" w:rsidRDefault="007A7E50" w:rsidP="007A7E50">
            <w:pPr>
              <w:suppressAutoHyphens/>
              <w:jc w:val="center"/>
              <w:rPr>
                <w:b/>
                <w:bCs/>
              </w:rPr>
            </w:pPr>
            <w:r w:rsidRPr="00896F83">
              <w:rPr>
                <w:b/>
                <w:bCs/>
              </w:rPr>
              <w:t>Quantity and physical unit</w:t>
            </w:r>
          </w:p>
        </w:tc>
        <w:tc>
          <w:tcPr>
            <w:tcW w:w="302" w:type="pct"/>
            <w:tcBorders>
              <w:top w:val="double" w:sz="6" w:space="0" w:color="auto"/>
              <w:left w:val="single" w:sz="6" w:space="0" w:color="auto"/>
              <w:bottom w:val="single" w:sz="6" w:space="0" w:color="auto"/>
              <w:right w:val="single" w:sz="6" w:space="0" w:color="auto"/>
            </w:tcBorders>
            <w:vAlign w:val="center"/>
          </w:tcPr>
          <w:p w14:paraId="08875EDD" w14:textId="77777777" w:rsidR="007A7E50" w:rsidRPr="00896F83" w:rsidRDefault="007A7E50" w:rsidP="007A7E50">
            <w:pPr>
              <w:suppressAutoHyphens/>
              <w:jc w:val="center"/>
              <w:rPr>
                <w:b/>
                <w:bCs/>
              </w:rPr>
            </w:pPr>
            <w:r w:rsidRPr="00896F83">
              <w:rPr>
                <w:b/>
                <w:bCs/>
              </w:rPr>
              <w:t>Unit price EXW</w:t>
            </w:r>
          </w:p>
        </w:tc>
        <w:tc>
          <w:tcPr>
            <w:tcW w:w="352" w:type="pct"/>
            <w:tcBorders>
              <w:top w:val="double" w:sz="6" w:space="0" w:color="auto"/>
              <w:left w:val="single" w:sz="6" w:space="0" w:color="auto"/>
              <w:bottom w:val="single" w:sz="6" w:space="0" w:color="auto"/>
              <w:right w:val="single" w:sz="6" w:space="0" w:color="auto"/>
            </w:tcBorders>
            <w:vAlign w:val="center"/>
          </w:tcPr>
          <w:p w14:paraId="4C4F0A0B" w14:textId="77777777" w:rsidR="007A7E50" w:rsidRPr="00896F83" w:rsidRDefault="007A7E50" w:rsidP="007A7E50">
            <w:pPr>
              <w:suppressAutoHyphens/>
              <w:jc w:val="center"/>
              <w:rPr>
                <w:b/>
                <w:bCs/>
              </w:rPr>
            </w:pPr>
            <w:r w:rsidRPr="00896F83">
              <w:rPr>
                <w:b/>
                <w:bCs/>
              </w:rPr>
              <w:t>Total EXW</w:t>
            </w:r>
            <w:r w:rsidRPr="00896F83">
              <w:rPr>
                <w:b/>
                <w:bCs/>
                <w:smallCaps/>
              </w:rPr>
              <w:t xml:space="preserve"> </w:t>
            </w:r>
            <w:r w:rsidRPr="00896F83">
              <w:rPr>
                <w:b/>
                <w:bCs/>
              </w:rPr>
              <w:t>price per line item</w:t>
            </w:r>
          </w:p>
          <w:p w14:paraId="0F4125F6" w14:textId="77777777" w:rsidR="007A7E50" w:rsidRPr="00896F83" w:rsidRDefault="007A7E50" w:rsidP="007A7E50">
            <w:pPr>
              <w:suppressAutoHyphens/>
              <w:jc w:val="center"/>
              <w:rPr>
                <w:b/>
                <w:bCs/>
              </w:rPr>
            </w:pPr>
            <w:r w:rsidRPr="00896F83">
              <w:rPr>
                <w:b/>
                <w:bCs/>
              </w:rPr>
              <w:t>(Col. 4</w:t>
            </w:r>
            <w:r w:rsidRPr="00896F83">
              <w:rPr>
                <w:b/>
                <w:bCs/>
              </w:rPr>
              <w:sym w:font="Symbol" w:char="F0B4"/>
            </w:r>
            <w:r w:rsidRPr="00896F83">
              <w:rPr>
                <w:b/>
                <w:bCs/>
              </w:rPr>
              <w:t>5)</w:t>
            </w:r>
          </w:p>
        </w:tc>
        <w:tc>
          <w:tcPr>
            <w:tcW w:w="731" w:type="pct"/>
            <w:tcBorders>
              <w:top w:val="double" w:sz="6" w:space="0" w:color="auto"/>
              <w:left w:val="single" w:sz="6" w:space="0" w:color="auto"/>
              <w:bottom w:val="single" w:sz="6" w:space="0" w:color="auto"/>
              <w:right w:val="single" w:sz="6" w:space="0" w:color="auto"/>
            </w:tcBorders>
          </w:tcPr>
          <w:p w14:paraId="5159F94D" w14:textId="77777777" w:rsidR="007A7E50" w:rsidRPr="00812FE3" w:rsidRDefault="007A7E50" w:rsidP="007A7E50">
            <w:pPr>
              <w:suppressAutoHyphens/>
              <w:jc w:val="center"/>
              <w:rPr>
                <w:b/>
                <w:bCs/>
              </w:rPr>
            </w:pPr>
            <w:r w:rsidRPr="00812FE3">
              <w:rPr>
                <w:b/>
                <w:bCs/>
              </w:rPr>
              <w:t>Price per line item for inland transportation and other services required in the Purchaser’s Country to convey the Goods to their final destination</w:t>
            </w:r>
          </w:p>
        </w:tc>
        <w:tc>
          <w:tcPr>
            <w:tcW w:w="698" w:type="pct"/>
            <w:tcBorders>
              <w:top w:val="double" w:sz="6" w:space="0" w:color="auto"/>
              <w:left w:val="single" w:sz="6" w:space="0" w:color="auto"/>
              <w:bottom w:val="single" w:sz="6" w:space="0" w:color="auto"/>
              <w:right w:val="single" w:sz="6" w:space="0" w:color="auto"/>
            </w:tcBorders>
            <w:vAlign w:val="center"/>
          </w:tcPr>
          <w:p w14:paraId="03BDDBE3" w14:textId="77777777" w:rsidR="007A7E50" w:rsidRPr="00896F83" w:rsidRDefault="007A7E50" w:rsidP="007A7E50">
            <w:pPr>
              <w:suppressAutoHyphens/>
              <w:jc w:val="center"/>
              <w:rPr>
                <w:b/>
                <w:bCs/>
              </w:rPr>
            </w:pPr>
            <w:r w:rsidRPr="00896F83">
              <w:rPr>
                <w:b/>
                <w:bCs/>
              </w:rPr>
              <w:t>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5A94FEF" w14:textId="77777777" w:rsidR="007A7E50" w:rsidRPr="00896F83" w:rsidRDefault="007A7E50" w:rsidP="007A7E50">
            <w:pPr>
              <w:suppressAutoHyphens/>
              <w:jc w:val="center"/>
              <w:rPr>
                <w:b/>
                <w:bCs/>
              </w:rPr>
            </w:pPr>
            <w:r w:rsidRPr="00896F83">
              <w:rPr>
                <w:b/>
                <w:bCs/>
              </w:rPr>
              <w:t>TOTAL PRICE per line item</w:t>
            </w:r>
          </w:p>
          <w:p w14:paraId="6B6C4DB4" w14:textId="77777777" w:rsidR="007A7E50" w:rsidRPr="00896F83" w:rsidRDefault="007A7E50" w:rsidP="007A7E50">
            <w:pPr>
              <w:suppressAutoHyphens/>
              <w:jc w:val="center"/>
              <w:rPr>
                <w:b/>
                <w:bCs/>
              </w:rPr>
            </w:pPr>
            <w:r>
              <w:rPr>
                <w:b/>
                <w:bCs/>
              </w:rPr>
              <w:t>(Col. 6+7+8</w:t>
            </w:r>
            <w:r w:rsidRPr="00896F83">
              <w:rPr>
                <w:b/>
                <w:bCs/>
              </w:rPr>
              <w:t>)</w:t>
            </w:r>
          </w:p>
        </w:tc>
      </w:tr>
      <w:tr w:rsidR="007A7E50" w:rsidRPr="00896F83" w14:paraId="7F26D047" w14:textId="77777777" w:rsidTr="00A923E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396" w:type="pct"/>
            <w:tcBorders>
              <w:top w:val="double" w:sz="6" w:space="0" w:color="auto"/>
              <w:bottom w:val="double" w:sz="6" w:space="0" w:color="auto"/>
              <w:right w:val="single" w:sz="6" w:space="0" w:color="auto"/>
            </w:tcBorders>
            <w:vAlign w:val="center"/>
          </w:tcPr>
          <w:p w14:paraId="22507EB7" w14:textId="77777777" w:rsidR="007A7E50" w:rsidRPr="00896F83" w:rsidRDefault="007A7E50" w:rsidP="007A7E50">
            <w:pPr>
              <w:suppressAutoHyphens/>
              <w:jc w:val="center"/>
              <w:rPr>
                <w:b/>
                <w:bCs/>
              </w:rPr>
            </w:pPr>
            <w:r w:rsidRPr="00896F83">
              <w:rPr>
                <w:b/>
                <w:bCs/>
              </w:rPr>
              <w:t>1</w:t>
            </w:r>
          </w:p>
        </w:tc>
        <w:tc>
          <w:tcPr>
            <w:tcW w:w="986" w:type="pct"/>
            <w:tcBorders>
              <w:top w:val="double" w:sz="6" w:space="0" w:color="auto"/>
              <w:left w:val="single" w:sz="6" w:space="0" w:color="auto"/>
              <w:bottom w:val="double" w:sz="6" w:space="0" w:color="auto"/>
              <w:right w:val="single" w:sz="6" w:space="0" w:color="auto"/>
            </w:tcBorders>
            <w:vAlign w:val="center"/>
          </w:tcPr>
          <w:p w14:paraId="051A049B" w14:textId="77777777" w:rsidR="007A7E50" w:rsidRPr="00896F83" w:rsidRDefault="007A7E50" w:rsidP="007A7E50">
            <w:pPr>
              <w:suppressAutoHyphens/>
              <w:jc w:val="center"/>
              <w:rPr>
                <w:b/>
                <w:bCs/>
              </w:rPr>
            </w:pPr>
            <w:r w:rsidRPr="00896F83">
              <w:rPr>
                <w:b/>
                <w:bCs/>
              </w:rPr>
              <w:t>2</w:t>
            </w:r>
          </w:p>
        </w:tc>
        <w:tc>
          <w:tcPr>
            <w:tcW w:w="402" w:type="pct"/>
            <w:tcBorders>
              <w:top w:val="double" w:sz="6" w:space="0" w:color="auto"/>
              <w:left w:val="single" w:sz="6" w:space="0" w:color="auto"/>
              <w:bottom w:val="double" w:sz="6" w:space="0" w:color="auto"/>
              <w:right w:val="single" w:sz="6" w:space="0" w:color="auto"/>
            </w:tcBorders>
            <w:vAlign w:val="center"/>
          </w:tcPr>
          <w:p w14:paraId="522F64C8" w14:textId="77777777" w:rsidR="007A7E50" w:rsidRPr="00896F83" w:rsidRDefault="007A7E50" w:rsidP="007A7E50">
            <w:pPr>
              <w:suppressAutoHyphens/>
              <w:jc w:val="center"/>
              <w:rPr>
                <w:b/>
                <w:bCs/>
              </w:rPr>
            </w:pPr>
            <w:r w:rsidRPr="00896F83">
              <w:rPr>
                <w:b/>
                <w:bCs/>
              </w:rPr>
              <w:t>3</w:t>
            </w:r>
          </w:p>
        </w:tc>
        <w:tc>
          <w:tcPr>
            <w:tcW w:w="553" w:type="pct"/>
            <w:tcBorders>
              <w:top w:val="double" w:sz="6" w:space="0" w:color="auto"/>
              <w:left w:val="single" w:sz="6" w:space="0" w:color="auto"/>
              <w:bottom w:val="double" w:sz="6" w:space="0" w:color="auto"/>
              <w:right w:val="single" w:sz="6" w:space="0" w:color="auto"/>
            </w:tcBorders>
            <w:vAlign w:val="center"/>
          </w:tcPr>
          <w:p w14:paraId="7F3A2884" w14:textId="77777777" w:rsidR="007A7E50" w:rsidRPr="00896F83" w:rsidRDefault="007A7E50" w:rsidP="007A7E50">
            <w:pPr>
              <w:suppressAutoHyphens/>
              <w:jc w:val="center"/>
              <w:rPr>
                <w:b/>
                <w:bCs/>
              </w:rPr>
            </w:pPr>
            <w:r w:rsidRPr="00896F83">
              <w:rPr>
                <w:b/>
                <w:bCs/>
              </w:rPr>
              <w:t>4</w:t>
            </w:r>
          </w:p>
        </w:tc>
        <w:tc>
          <w:tcPr>
            <w:tcW w:w="302" w:type="pct"/>
            <w:tcBorders>
              <w:top w:val="double" w:sz="6" w:space="0" w:color="auto"/>
              <w:left w:val="single" w:sz="6" w:space="0" w:color="auto"/>
              <w:bottom w:val="double" w:sz="6" w:space="0" w:color="auto"/>
              <w:right w:val="single" w:sz="6" w:space="0" w:color="auto"/>
            </w:tcBorders>
            <w:vAlign w:val="center"/>
          </w:tcPr>
          <w:p w14:paraId="75314450" w14:textId="77777777" w:rsidR="007A7E50" w:rsidRPr="00896F83" w:rsidRDefault="007A7E50" w:rsidP="007A7E50">
            <w:pPr>
              <w:suppressAutoHyphens/>
              <w:jc w:val="center"/>
              <w:rPr>
                <w:b/>
                <w:bCs/>
              </w:rPr>
            </w:pPr>
            <w:r w:rsidRPr="00896F83">
              <w:rPr>
                <w:b/>
                <w:bCs/>
              </w:rPr>
              <w:t>5</w:t>
            </w:r>
          </w:p>
        </w:tc>
        <w:tc>
          <w:tcPr>
            <w:tcW w:w="352" w:type="pct"/>
            <w:tcBorders>
              <w:top w:val="double" w:sz="6" w:space="0" w:color="auto"/>
              <w:left w:val="single" w:sz="6" w:space="0" w:color="auto"/>
              <w:bottom w:val="double" w:sz="6" w:space="0" w:color="auto"/>
              <w:right w:val="single" w:sz="6" w:space="0" w:color="auto"/>
            </w:tcBorders>
            <w:vAlign w:val="center"/>
          </w:tcPr>
          <w:p w14:paraId="7E16B4B5" w14:textId="77777777" w:rsidR="007A7E50" w:rsidRPr="00896F83" w:rsidRDefault="007A7E50" w:rsidP="007A7E50">
            <w:pPr>
              <w:suppressAutoHyphens/>
              <w:jc w:val="center"/>
              <w:rPr>
                <w:b/>
                <w:bCs/>
              </w:rPr>
            </w:pPr>
            <w:r w:rsidRPr="00896F83">
              <w:rPr>
                <w:b/>
                <w:bCs/>
              </w:rPr>
              <w:t>6</w:t>
            </w:r>
          </w:p>
        </w:tc>
        <w:tc>
          <w:tcPr>
            <w:tcW w:w="731" w:type="pct"/>
            <w:tcBorders>
              <w:top w:val="double" w:sz="6" w:space="0" w:color="auto"/>
              <w:left w:val="single" w:sz="6" w:space="0" w:color="auto"/>
              <w:bottom w:val="double" w:sz="6" w:space="0" w:color="auto"/>
              <w:right w:val="single" w:sz="6" w:space="0" w:color="auto"/>
            </w:tcBorders>
          </w:tcPr>
          <w:p w14:paraId="481F8980" w14:textId="77777777" w:rsidR="007A7E50" w:rsidRPr="00964430" w:rsidRDefault="007A7E50" w:rsidP="007A7E50">
            <w:pPr>
              <w:suppressAutoHyphens/>
              <w:jc w:val="center"/>
              <w:rPr>
                <w:b/>
                <w:bCs/>
              </w:rPr>
            </w:pPr>
            <w:r w:rsidRPr="00964430">
              <w:rPr>
                <w:b/>
                <w:bCs/>
              </w:rPr>
              <w:t>7</w:t>
            </w:r>
          </w:p>
        </w:tc>
        <w:tc>
          <w:tcPr>
            <w:tcW w:w="698" w:type="pct"/>
            <w:tcBorders>
              <w:top w:val="double" w:sz="6" w:space="0" w:color="auto"/>
              <w:left w:val="single" w:sz="6" w:space="0" w:color="auto"/>
              <w:bottom w:val="double" w:sz="6" w:space="0" w:color="auto"/>
              <w:right w:val="single" w:sz="6" w:space="0" w:color="auto"/>
            </w:tcBorders>
            <w:vAlign w:val="center"/>
          </w:tcPr>
          <w:p w14:paraId="7CEAD62D" w14:textId="77777777" w:rsidR="007A7E50" w:rsidRPr="00896F83" w:rsidRDefault="007A7E50" w:rsidP="007A7E50">
            <w:pPr>
              <w:suppressAutoHyphens/>
              <w:jc w:val="center"/>
              <w:rPr>
                <w:b/>
                <w:bCs/>
              </w:rPr>
            </w:pPr>
            <w:r w:rsidRPr="00896F83">
              <w:rPr>
                <w:b/>
                <w:bCs/>
              </w:rPr>
              <w:t>8</w:t>
            </w:r>
          </w:p>
        </w:tc>
        <w:tc>
          <w:tcPr>
            <w:tcW w:w="580" w:type="pct"/>
            <w:tcBorders>
              <w:top w:val="double" w:sz="6" w:space="0" w:color="auto"/>
              <w:left w:val="single" w:sz="6" w:space="0" w:color="auto"/>
              <w:bottom w:val="double" w:sz="6" w:space="0" w:color="auto"/>
            </w:tcBorders>
            <w:vAlign w:val="center"/>
          </w:tcPr>
          <w:p w14:paraId="58278504" w14:textId="77777777" w:rsidR="007A7E50" w:rsidRPr="00896F83" w:rsidRDefault="007A7E50" w:rsidP="007A7E50">
            <w:pPr>
              <w:suppressAutoHyphens/>
              <w:jc w:val="center"/>
              <w:rPr>
                <w:b/>
                <w:bCs/>
              </w:rPr>
            </w:pPr>
            <w:r w:rsidRPr="00896F83">
              <w:rPr>
                <w:b/>
                <w:bCs/>
              </w:rPr>
              <w:t>9</w:t>
            </w:r>
          </w:p>
        </w:tc>
      </w:tr>
      <w:tr w:rsidR="00ED1800" w:rsidRPr="00896F83" w14:paraId="729CAE15"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0F112E3B" w14:textId="77777777" w:rsidR="00ED1800" w:rsidRPr="00ED1800" w:rsidRDefault="00ED1800" w:rsidP="00ED1800">
            <w:pPr>
              <w:spacing w:before="240" w:after="240"/>
              <w:jc w:val="center"/>
              <w:rPr>
                <w:color w:val="000000" w:themeColor="text1"/>
              </w:rPr>
            </w:pPr>
            <w:r w:rsidRPr="00ED1800">
              <w:rPr>
                <w:color w:val="000000" w:themeColor="text1"/>
              </w:rPr>
              <w:t>01</w:t>
            </w:r>
          </w:p>
        </w:tc>
        <w:tc>
          <w:tcPr>
            <w:tcW w:w="986" w:type="pct"/>
            <w:tcBorders>
              <w:top w:val="double" w:sz="6" w:space="0" w:color="auto"/>
              <w:left w:val="single" w:sz="6" w:space="0" w:color="auto"/>
              <w:bottom w:val="single" w:sz="6" w:space="0" w:color="auto"/>
              <w:right w:val="single" w:sz="6" w:space="0" w:color="auto"/>
            </w:tcBorders>
            <w:vAlign w:val="center"/>
          </w:tcPr>
          <w:p w14:paraId="2127396B" w14:textId="1C69B5B4"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Label Printer</w:t>
            </w:r>
          </w:p>
        </w:tc>
        <w:tc>
          <w:tcPr>
            <w:tcW w:w="402" w:type="pct"/>
            <w:tcBorders>
              <w:top w:val="double" w:sz="6" w:space="0" w:color="auto"/>
              <w:left w:val="single" w:sz="6" w:space="0" w:color="auto"/>
              <w:bottom w:val="single" w:sz="6" w:space="0" w:color="auto"/>
              <w:right w:val="single" w:sz="6" w:space="0" w:color="auto"/>
            </w:tcBorders>
            <w:vAlign w:val="center"/>
          </w:tcPr>
          <w:p w14:paraId="78D2893F" w14:textId="196AC1FD" w:rsidR="00ED1800" w:rsidRPr="00ED1800" w:rsidRDefault="00ED1800" w:rsidP="00ED1800">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FE82BC0" w14:textId="23C25CA1" w:rsidR="00ED1800" w:rsidRPr="00ED1800" w:rsidRDefault="00ED1800" w:rsidP="00ED1800">
            <w:pPr>
              <w:suppressAutoHyphens/>
              <w:jc w:val="center"/>
              <w:rPr>
                <w:i/>
                <w:iCs/>
                <w:sz w:val="18"/>
                <w:szCs w:val="18"/>
              </w:rPr>
            </w:pPr>
            <w:r w:rsidRPr="00ED1800">
              <w:rPr>
                <w:i/>
                <w:iCs/>
                <w:sz w:val="18"/>
                <w:szCs w:val="18"/>
              </w:rPr>
              <w:t>0</w:t>
            </w:r>
            <w:r>
              <w:rPr>
                <w:i/>
                <w:iCs/>
                <w:sz w:val="18"/>
                <w:szCs w:val="18"/>
              </w:rPr>
              <w:t>1</w:t>
            </w:r>
          </w:p>
        </w:tc>
        <w:tc>
          <w:tcPr>
            <w:tcW w:w="302" w:type="pct"/>
            <w:tcBorders>
              <w:top w:val="double" w:sz="6" w:space="0" w:color="auto"/>
              <w:left w:val="single" w:sz="6" w:space="0" w:color="auto"/>
              <w:bottom w:val="single" w:sz="6" w:space="0" w:color="auto"/>
              <w:right w:val="single" w:sz="6" w:space="0" w:color="auto"/>
            </w:tcBorders>
            <w:vAlign w:val="center"/>
          </w:tcPr>
          <w:p w14:paraId="48E333F3" w14:textId="2CFAA76D" w:rsidR="00ED1800" w:rsidRPr="00ED1800" w:rsidRDefault="00ED1800" w:rsidP="00ED1800">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4F4CCAE4" w14:textId="28CC80E9" w:rsidR="00ED1800" w:rsidRPr="00ED1800" w:rsidRDefault="00ED1800" w:rsidP="00ED1800">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50106FF5" w14:textId="6E44283A" w:rsidR="00ED1800" w:rsidRPr="00ED1800" w:rsidRDefault="00ED1800" w:rsidP="00ED1800">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21A3EFC2" w14:textId="660DD266" w:rsidR="00ED1800" w:rsidRPr="00ED1800" w:rsidRDefault="00ED1800" w:rsidP="00ED1800">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2931B294" w14:textId="2A02FD8E" w:rsidR="00ED1800" w:rsidRPr="00896F83" w:rsidRDefault="00ED1800" w:rsidP="00ED1800">
            <w:pPr>
              <w:pStyle w:val="CommentText"/>
              <w:suppressAutoHyphens/>
              <w:jc w:val="center"/>
              <w:rPr>
                <w:b/>
                <w:bCs/>
                <w:i/>
                <w:iCs/>
                <w:sz w:val="18"/>
                <w:szCs w:val="18"/>
              </w:rPr>
            </w:pPr>
            <w:r w:rsidRPr="00896F83">
              <w:rPr>
                <w:b/>
                <w:bCs/>
                <w:i/>
                <w:iCs/>
                <w:sz w:val="18"/>
                <w:szCs w:val="18"/>
              </w:rPr>
              <w:t>[insert total price per item]</w:t>
            </w:r>
          </w:p>
        </w:tc>
      </w:tr>
      <w:tr w:rsidR="00ED1800" w:rsidRPr="00896F83" w14:paraId="1426575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7FCF3F0E" w14:textId="77777777" w:rsidR="00ED1800" w:rsidRPr="00ED1800" w:rsidRDefault="00ED1800" w:rsidP="00ED1800">
            <w:pPr>
              <w:spacing w:before="240" w:after="240"/>
              <w:jc w:val="center"/>
              <w:rPr>
                <w:color w:val="000000" w:themeColor="text1"/>
              </w:rPr>
            </w:pPr>
            <w:r w:rsidRPr="00ED1800">
              <w:rPr>
                <w:color w:val="000000" w:themeColor="text1"/>
              </w:rPr>
              <w:t>02</w:t>
            </w:r>
          </w:p>
        </w:tc>
        <w:tc>
          <w:tcPr>
            <w:tcW w:w="986" w:type="pct"/>
            <w:tcBorders>
              <w:top w:val="double" w:sz="6" w:space="0" w:color="auto"/>
              <w:left w:val="single" w:sz="6" w:space="0" w:color="auto"/>
              <w:bottom w:val="single" w:sz="6" w:space="0" w:color="auto"/>
              <w:right w:val="single" w:sz="6" w:space="0" w:color="auto"/>
            </w:tcBorders>
            <w:vAlign w:val="center"/>
          </w:tcPr>
          <w:p w14:paraId="4CB2FDC9" w14:textId="1E6C6E9E"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Barcode Reader</w:t>
            </w:r>
          </w:p>
        </w:tc>
        <w:tc>
          <w:tcPr>
            <w:tcW w:w="402" w:type="pct"/>
            <w:tcBorders>
              <w:top w:val="double" w:sz="6" w:space="0" w:color="auto"/>
              <w:left w:val="single" w:sz="6" w:space="0" w:color="auto"/>
              <w:bottom w:val="single" w:sz="6" w:space="0" w:color="auto"/>
              <w:right w:val="single" w:sz="6" w:space="0" w:color="auto"/>
            </w:tcBorders>
            <w:vAlign w:val="center"/>
          </w:tcPr>
          <w:p w14:paraId="09BEF20C" w14:textId="77777777" w:rsidR="00ED1800" w:rsidRPr="00ED1800" w:rsidRDefault="00ED1800" w:rsidP="00ED1800">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D586AA8" w14:textId="77777777" w:rsidR="00ED1800" w:rsidRPr="00ED1800" w:rsidRDefault="00ED1800" w:rsidP="00ED1800">
            <w:pPr>
              <w:suppressAutoHyphens/>
              <w:jc w:val="center"/>
              <w:rPr>
                <w:i/>
                <w:iCs/>
                <w:sz w:val="18"/>
                <w:szCs w:val="18"/>
              </w:rPr>
            </w:pPr>
            <w:r w:rsidRPr="00ED1800">
              <w:rPr>
                <w:i/>
                <w:iCs/>
                <w:sz w:val="18"/>
                <w:szCs w:val="18"/>
              </w:rPr>
              <w:t>01</w:t>
            </w:r>
          </w:p>
        </w:tc>
        <w:tc>
          <w:tcPr>
            <w:tcW w:w="302" w:type="pct"/>
            <w:tcBorders>
              <w:top w:val="double" w:sz="6" w:space="0" w:color="auto"/>
              <w:left w:val="single" w:sz="6" w:space="0" w:color="auto"/>
              <w:bottom w:val="single" w:sz="6" w:space="0" w:color="auto"/>
              <w:right w:val="single" w:sz="6" w:space="0" w:color="auto"/>
            </w:tcBorders>
            <w:vAlign w:val="center"/>
          </w:tcPr>
          <w:p w14:paraId="4400A6FE" w14:textId="77777777" w:rsidR="00ED1800" w:rsidRPr="00ED1800" w:rsidRDefault="00ED1800" w:rsidP="00ED1800">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681330C4" w14:textId="13B970B5" w:rsidR="00ED1800" w:rsidRPr="00ED1800" w:rsidRDefault="00ED1800" w:rsidP="00ED1800">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4342CEE2" w14:textId="77777777" w:rsidR="00ED1800" w:rsidRPr="00ED1800" w:rsidRDefault="00ED1800" w:rsidP="00ED1800">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75077B5B" w14:textId="77777777" w:rsidR="00ED1800" w:rsidRPr="00ED1800" w:rsidRDefault="00ED1800" w:rsidP="00ED1800">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3B14484C" w14:textId="77777777" w:rsidR="00ED1800" w:rsidRPr="00896F83" w:rsidRDefault="00ED1800" w:rsidP="00ED1800">
            <w:pPr>
              <w:pStyle w:val="CommentText"/>
              <w:suppressAutoHyphens/>
              <w:jc w:val="center"/>
              <w:rPr>
                <w:b/>
                <w:bCs/>
                <w:i/>
                <w:iCs/>
                <w:sz w:val="18"/>
                <w:szCs w:val="18"/>
              </w:rPr>
            </w:pPr>
            <w:r w:rsidRPr="00896F83">
              <w:rPr>
                <w:b/>
                <w:bCs/>
                <w:i/>
                <w:iCs/>
                <w:sz w:val="18"/>
                <w:szCs w:val="18"/>
              </w:rPr>
              <w:t>[insert total price per item]</w:t>
            </w:r>
          </w:p>
        </w:tc>
      </w:tr>
      <w:tr w:rsidR="00ED1800" w:rsidRPr="00896F83" w14:paraId="3D116D14" w14:textId="77777777" w:rsidTr="00316B6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1FE29448" w14:textId="3A5973D9" w:rsidR="00ED1800" w:rsidRPr="00ED1800" w:rsidRDefault="00ED1800" w:rsidP="00ED1800">
            <w:pPr>
              <w:spacing w:before="240" w:after="240"/>
              <w:jc w:val="center"/>
              <w:rPr>
                <w:color w:val="000000" w:themeColor="text1"/>
              </w:rPr>
            </w:pPr>
            <w:r>
              <w:rPr>
                <w:color w:val="000000" w:themeColor="text1"/>
              </w:rPr>
              <w:t>03</w:t>
            </w:r>
          </w:p>
        </w:tc>
        <w:tc>
          <w:tcPr>
            <w:tcW w:w="986" w:type="pct"/>
            <w:tcBorders>
              <w:top w:val="double" w:sz="6" w:space="0" w:color="auto"/>
              <w:left w:val="single" w:sz="6" w:space="0" w:color="auto"/>
              <w:bottom w:val="single" w:sz="6" w:space="0" w:color="auto"/>
              <w:right w:val="single" w:sz="6" w:space="0" w:color="auto"/>
            </w:tcBorders>
            <w:vAlign w:val="center"/>
          </w:tcPr>
          <w:p w14:paraId="525F563D" w14:textId="40DC6E07"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Dell USB-C Mobile Adapter - DA300 (6-in-1)</w:t>
            </w:r>
          </w:p>
        </w:tc>
        <w:tc>
          <w:tcPr>
            <w:tcW w:w="402" w:type="pct"/>
            <w:tcBorders>
              <w:top w:val="double" w:sz="6" w:space="0" w:color="auto"/>
              <w:left w:val="single" w:sz="6" w:space="0" w:color="auto"/>
              <w:bottom w:val="single" w:sz="6" w:space="0" w:color="auto"/>
              <w:right w:val="single" w:sz="6" w:space="0" w:color="auto"/>
            </w:tcBorders>
          </w:tcPr>
          <w:p w14:paraId="2E7C31F6" w14:textId="59DF2A05" w:rsidR="00ED1800" w:rsidRPr="00ED1800" w:rsidRDefault="00ED1800" w:rsidP="00ED1800">
            <w:pPr>
              <w:suppressAutoHyphens/>
              <w:jc w:val="center"/>
              <w:rPr>
                <w:i/>
                <w:iCs/>
                <w:sz w:val="18"/>
                <w:szCs w:val="18"/>
              </w:rPr>
            </w:pPr>
            <w:r w:rsidRPr="00075676">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6D956F00" w14:textId="263F5A54" w:rsidR="00ED1800" w:rsidRPr="00ED1800" w:rsidRDefault="00ED1800" w:rsidP="00ED1800">
            <w:pPr>
              <w:suppressAutoHyphens/>
              <w:jc w:val="center"/>
              <w:rPr>
                <w:i/>
                <w:iCs/>
                <w:sz w:val="18"/>
                <w:szCs w:val="18"/>
              </w:rPr>
            </w:pPr>
            <w:r>
              <w:rPr>
                <w:i/>
                <w:iCs/>
                <w:sz w:val="18"/>
                <w:szCs w:val="18"/>
              </w:rPr>
              <w:t>02</w:t>
            </w:r>
          </w:p>
        </w:tc>
        <w:tc>
          <w:tcPr>
            <w:tcW w:w="302" w:type="pct"/>
            <w:tcBorders>
              <w:top w:val="double" w:sz="6" w:space="0" w:color="auto"/>
              <w:left w:val="single" w:sz="6" w:space="0" w:color="auto"/>
              <w:bottom w:val="single" w:sz="6" w:space="0" w:color="auto"/>
              <w:right w:val="single" w:sz="6" w:space="0" w:color="auto"/>
            </w:tcBorders>
          </w:tcPr>
          <w:p w14:paraId="18D03B87" w14:textId="219729C6" w:rsidR="00ED1800" w:rsidRPr="00ED1800" w:rsidRDefault="00ED1800" w:rsidP="00ED1800">
            <w:pPr>
              <w:suppressAutoHyphens/>
              <w:jc w:val="center"/>
              <w:rPr>
                <w:i/>
                <w:iCs/>
                <w:sz w:val="18"/>
                <w:szCs w:val="18"/>
              </w:rPr>
            </w:pPr>
            <w:r w:rsidRPr="00F638B7">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07886C82" w14:textId="4A419641" w:rsidR="00ED1800" w:rsidRPr="00ED1800" w:rsidRDefault="00ED1800" w:rsidP="00ED1800">
            <w:pPr>
              <w:suppressAutoHyphens/>
              <w:jc w:val="center"/>
              <w:rPr>
                <w:i/>
                <w:iCs/>
                <w:sz w:val="18"/>
                <w:szCs w:val="18"/>
              </w:rPr>
            </w:pPr>
            <w:r w:rsidRPr="00303656">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17B76F20" w14:textId="696EC384" w:rsidR="00ED1800" w:rsidRPr="00ED1800" w:rsidRDefault="00ED1800" w:rsidP="00ED1800">
            <w:pPr>
              <w:suppressAutoHyphens/>
              <w:jc w:val="center"/>
              <w:rPr>
                <w:i/>
                <w:iCs/>
                <w:sz w:val="18"/>
                <w:szCs w:val="18"/>
              </w:rPr>
            </w:pPr>
            <w:r w:rsidRPr="00796CAA">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732EE56E" w14:textId="7C7AE682" w:rsidR="00ED1800" w:rsidRPr="00ED1800" w:rsidRDefault="00ED1800" w:rsidP="00ED1800">
            <w:pPr>
              <w:suppressAutoHyphens/>
              <w:jc w:val="center"/>
              <w:rPr>
                <w:i/>
                <w:iCs/>
                <w:sz w:val="18"/>
                <w:szCs w:val="18"/>
              </w:rPr>
            </w:pPr>
            <w:r w:rsidRPr="001E7603">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69249FC0" w14:textId="77E12EBB" w:rsidR="00ED1800" w:rsidRPr="00896F83" w:rsidRDefault="00ED1800" w:rsidP="00ED1800">
            <w:pPr>
              <w:pStyle w:val="CommentText"/>
              <w:suppressAutoHyphens/>
              <w:jc w:val="center"/>
              <w:rPr>
                <w:b/>
                <w:bCs/>
                <w:i/>
                <w:iCs/>
                <w:sz w:val="18"/>
                <w:szCs w:val="18"/>
              </w:rPr>
            </w:pPr>
            <w:r w:rsidRPr="00E316CD">
              <w:rPr>
                <w:b/>
                <w:bCs/>
                <w:i/>
                <w:iCs/>
                <w:sz w:val="18"/>
                <w:szCs w:val="18"/>
              </w:rPr>
              <w:t>[insert total price per item]</w:t>
            </w:r>
          </w:p>
        </w:tc>
      </w:tr>
      <w:tr w:rsidR="00ED1800" w:rsidRPr="00896F83" w14:paraId="6293555F" w14:textId="77777777" w:rsidTr="00316B6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4227751C" w14:textId="5DEBC6D4" w:rsidR="00ED1800" w:rsidRPr="00ED1800" w:rsidRDefault="00ED1800" w:rsidP="00ED1800">
            <w:pPr>
              <w:spacing w:before="240" w:after="240"/>
              <w:jc w:val="center"/>
              <w:rPr>
                <w:color w:val="000000" w:themeColor="text1"/>
              </w:rPr>
            </w:pPr>
            <w:r>
              <w:rPr>
                <w:color w:val="000000" w:themeColor="text1"/>
              </w:rPr>
              <w:t>04</w:t>
            </w:r>
          </w:p>
        </w:tc>
        <w:tc>
          <w:tcPr>
            <w:tcW w:w="986" w:type="pct"/>
            <w:tcBorders>
              <w:top w:val="double" w:sz="6" w:space="0" w:color="auto"/>
              <w:left w:val="single" w:sz="6" w:space="0" w:color="auto"/>
              <w:bottom w:val="single" w:sz="6" w:space="0" w:color="auto"/>
              <w:right w:val="single" w:sz="6" w:space="0" w:color="auto"/>
            </w:tcBorders>
            <w:vAlign w:val="center"/>
          </w:tcPr>
          <w:p w14:paraId="7EC4794D" w14:textId="6375D915"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Dell Premium Active Pen (PN579X)</w:t>
            </w:r>
          </w:p>
        </w:tc>
        <w:tc>
          <w:tcPr>
            <w:tcW w:w="402" w:type="pct"/>
            <w:tcBorders>
              <w:top w:val="double" w:sz="6" w:space="0" w:color="auto"/>
              <w:left w:val="single" w:sz="6" w:space="0" w:color="auto"/>
              <w:bottom w:val="single" w:sz="6" w:space="0" w:color="auto"/>
              <w:right w:val="single" w:sz="6" w:space="0" w:color="auto"/>
            </w:tcBorders>
          </w:tcPr>
          <w:p w14:paraId="526E7FC6" w14:textId="615BD4FC" w:rsidR="00ED1800" w:rsidRPr="00ED1800" w:rsidRDefault="00ED1800" w:rsidP="00ED1800">
            <w:pPr>
              <w:suppressAutoHyphens/>
              <w:jc w:val="center"/>
              <w:rPr>
                <w:i/>
                <w:iCs/>
                <w:sz w:val="18"/>
                <w:szCs w:val="18"/>
              </w:rPr>
            </w:pPr>
            <w:r w:rsidRPr="00075676">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7428B20F" w14:textId="57982F8D" w:rsidR="00ED1800" w:rsidRPr="00ED1800" w:rsidRDefault="00ED1800" w:rsidP="00ED1800">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tcPr>
          <w:p w14:paraId="5843CF33" w14:textId="3F2A5A23" w:rsidR="00ED1800" w:rsidRPr="00ED1800" w:rsidRDefault="00ED1800" w:rsidP="00ED1800">
            <w:pPr>
              <w:suppressAutoHyphens/>
              <w:jc w:val="center"/>
              <w:rPr>
                <w:i/>
                <w:iCs/>
                <w:sz w:val="18"/>
                <w:szCs w:val="18"/>
              </w:rPr>
            </w:pPr>
            <w:r w:rsidRPr="00F638B7">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3C70CB24" w14:textId="512E0C29" w:rsidR="00ED1800" w:rsidRPr="00ED1800" w:rsidRDefault="00ED1800" w:rsidP="00ED1800">
            <w:pPr>
              <w:suppressAutoHyphens/>
              <w:jc w:val="center"/>
              <w:rPr>
                <w:i/>
                <w:iCs/>
                <w:sz w:val="18"/>
                <w:szCs w:val="18"/>
              </w:rPr>
            </w:pPr>
            <w:r w:rsidRPr="00303656">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4E2E0855" w14:textId="594F9590" w:rsidR="00ED1800" w:rsidRPr="00ED1800" w:rsidRDefault="00ED1800" w:rsidP="00ED1800">
            <w:pPr>
              <w:suppressAutoHyphens/>
              <w:jc w:val="center"/>
              <w:rPr>
                <w:i/>
                <w:iCs/>
                <w:sz w:val="18"/>
                <w:szCs w:val="18"/>
              </w:rPr>
            </w:pPr>
            <w:r w:rsidRPr="00796CAA">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57028011" w14:textId="11EA03D0" w:rsidR="00ED1800" w:rsidRPr="00ED1800" w:rsidRDefault="00ED1800" w:rsidP="00ED1800">
            <w:pPr>
              <w:suppressAutoHyphens/>
              <w:jc w:val="center"/>
              <w:rPr>
                <w:i/>
                <w:iCs/>
                <w:sz w:val="18"/>
                <w:szCs w:val="18"/>
              </w:rPr>
            </w:pPr>
            <w:r w:rsidRPr="001E7603">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15F7E831" w14:textId="14CAC5BB" w:rsidR="00ED1800" w:rsidRPr="00896F83" w:rsidRDefault="00ED1800" w:rsidP="00ED1800">
            <w:pPr>
              <w:pStyle w:val="CommentText"/>
              <w:suppressAutoHyphens/>
              <w:jc w:val="center"/>
              <w:rPr>
                <w:b/>
                <w:bCs/>
                <w:i/>
                <w:iCs/>
                <w:sz w:val="18"/>
                <w:szCs w:val="18"/>
              </w:rPr>
            </w:pPr>
            <w:r w:rsidRPr="00E316CD">
              <w:rPr>
                <w:b/>
                <w:bCs/>
                <w:i/>
                <w:iCs/>
                <w:sz w:val="18"/>
                <w:szCs w:val="18"/>
              </w:rPr>
              <w:t>[insert total price per item]</w:t>
            </w:r>
          </w:p>
        </w:tc>
      </w:tr>
      <w:tr w:rsidR="00ED1800" w:rsidRPr="00896F83" w14:paraId="08B76812" w14:textId="77777777" w:rsidTr="00E348E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3725BFE7" w14:textId="2373FB9D" w:rsidR="00ED1800" w:rsidRPr="00ED1800" w:rsidRDefault="00ED1800" w:rsidP="00ED1800">
            <w:pPr>
              <w:spacing w:before="240" w:after="240"/>
              <w:jc w:val="center"/>
              <w:rPr>
                <w:color w:val="000000" w:themeColor="text1"/>
              </w:rPr>
            </w:pPr>
            <w:r>
              <w:rPr>
                <w:color w:val="000000" w:themeColor="text1"/>
              </w:rPr>
              <w:lastRenderedPageBreak/>
              <w:t>05</w:t>
            </w:r>
          </w:p>
        </w:tc>
        <w:tc>
          <w:tcPr>
            <w:tcW w:w="986" w:type="pct"/>
            <w:tcBorders>
              <w:top w:val="double" w:sz="6" w:space="0" w:color="auto"/>
              <w:left w:val="single" w:sz="6" w:space="0" w:color="auto"/>
              <w:bottom w:val="single" w:sz="6" w:space="0" w:color="auto"/>
              <w:right w:val="single" w:sz="6" w:space="0" w:color="auto"/>
            </w:tcBorders>
            <w:vAlign w:val="center"/>
          </w:tcPr>
          <w:p w14:paraId="3E3FD2E4" w14:textId="3B15F2F7"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Dell Mobile Adapter Speakerphone – MH3021P (with pouch)</w:t>
            </w:r>
          </w:p>
        </w:tc>
        <w:tc>
          <w:tcPr>
            <w:tcW w:w="402" w:type="pct"/>
            <w:tcBorders>
              <w:top w:val="double" w:sz="6" w:space="0" w:color="auto"/>
              <w:left w:val="single" w:sz="6" w:space="0" w:color="auto"/>
              <w:bottom w:val="single" w:sz="6" w:space="0" w:color="auto"/>
              <w:right w:val="single" w:sz="6" w:space="0" w:color="auto"/>
            </w:tcBorders>
          </w:tcPr>
          <w:p w14:paraId="318A43BB" w14:textId="50F2054C" w:rsidR="00ED1800" w:rsidRPr="00ED1800" w:rsidRDefault="00ED1800" w:rsidP="00ED1800">
            <w:pPr>
              <w:suppressAutoHyphens/>
              <w:jc w:val="center"/>
              <w:rPr>
                <w:i/>
                <w:iCs/>
                <w:sz w:val="18"/>
                <w:szCs w:val="18"/>
              </w:rPr>
            </w:pPr>
            <w:r w:rsidRPr="00834CC7">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20551AAD" w14:textId="48B13AA6" w:rsidR="00ED1800" w:rsidRPr="00ED1800" w:rsidRDefault="00ED1800" w:rsidP="00ED1800">
            <w:pPr>
              <w:suppressAutoHyphens/>
              <w:jc w:val="center"/>
              <w:rPr>
                <w:i/>
                <w:iCs/>
                <w:sz w:val="18"/>
                <w:szCs w:val="18"/>
              </w:rPr>
            </w:pPr>
            <w:r>
              <w:rPr>
                <w:i/>
                <w:iCs/>
                <w:sz w:val="18"/>
                <w:szCs w:val="18"/>
              </w:rPr>
              <w:t>02</w:t>
            </w:r>
          </w:p>
        </w:tc>
        <w:tc>
          <w:tcPr>
            <w:tcW w:w="302" w:type="pct"/>
            <w:tcBorders>
              <w:top w:val="double" w:sz="6" w:space="0" w:color="auto"/>
              <w:left w:val="single" w:sz="6" w:space="0" w:color="auto"/>
              <w:bottom w:val="single" w:sz="6" w:space="0" w:color="auto"/>
              <w:right w:val="single" w:sz="6" w:space="0" w:color="auto"/>
            </w:tcBorders>
          </w:tcPr>
          <w:p w14:paraId="7BED2C18" w14:textId="520005B4" w:rsidR="00ED1800" w:rsidRPr="00ED1800" w:rsidRDefault="00ED1800" w:rsidP="00ED1800">
            <w:pPr>
              <w:suppressAutoHyphens/>
              <w:jc w:val="center"/>
              <w:rPr>
                <w:i/>
                <w:iCs/>
                <w:sz w:val="18"/>
                <w:szCs w:val="18"/>
              </w:rPr>
            </w:pPr>
            <w:r w:rsidRPr="009C368F">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54C19F56" w14:textId="259C045B" w:rsidR="00ED1800" w:rsidRPr="00ED1800" w:rsidRDefault="00ED1800" w:rsidP="00ED1800">
            <w:pPr>
              <w:suppressAutoHyphens/>
              <w:jc w:val="center"/>
              <w:rPr>
                <w:i/>
                <w:iCs/>
                <w:sz w:val="18"/>
                <w:szCs w:val="18"/>
              </w:rPr>
            </w:pPr>
            <w:r w:rsidRPr="007A043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230A8195" w14:textId="79B94D89" w:rsidR="00ED1800" w:rsidRPr="00ED1800" w:rsidRDefault="00ED1800" w:rsidP="00ED1800">
            <w:pPr>
              <w:suppressAutoHyphens/>
              <w:jc w:val="center"/>
              <w:rPr>
                <w:i/>
                <w:iCs/>
                <w:sz w:val="18"/>
                <w:szCs w:val="18"/>
              </w:rPr>
            </w:pPr>
            <w:r w:rsidRPr="00E27BF1">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6519F4B6" w14:textId="14FCADE1" w:rsidR="00ED1800" w:rsidRPr="00ED1800" w:rsidRDefault="00ED1800" w:rsidP="00ED1800">
            <w:pPr>
              <w:suppressAutoHyphens/>
              <w:jc w:val="center"/>
              <w:rPr>
                <w:i/>
                <w:iCs/>
                <w:sz w:val="18"/>
                <w:szCs w:val="18"/>
              </w:rPr>
            </w:pPr>
            <w:r w:rsidRPr="006A2DD1">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2FCDE42D" w14:textId="1DFA42CD" w:rsidR="00ED1800" w:rsidRPr="00896F83" w:rsidRDefault="00ED1800" w:rsidP="00ED1800">
            <w:pPr>
              <w:pStyle w:val="CommentText"/>
              <w:suppressAutoHyphens/>
              <w:jc w:val="center"/>
              <w:rPr>
                <w:b/>
                <w:bCs/>
                <w:i/>
                <w:iCs/>
                <w:sz w:val="18"/>
                <w:szCs w:val="18"/>
              </w:rPr>
            </w:pPr>
            <w:r w:rsidRPr="00645D21">
              <w:rPr>
                <w:b/>
                <w:bCs/>
                <w:i/>
                <w:iCs/>
                <w:sz w:val="18"/>
                <w:szCs w:val="18"/>
              </w:rPr>
              <w:t>[insert total price per item]</w:t>
            </w:r>
          </w:p>
        </w:tc>
      </w:tr>
      <w:tr w:rsidR="00ED1800" w:rsidRPr="00896F83" w14:paraId="66987148" w14:textId="77777777" w:rsidTr="00E348E8">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43591F29" w14:textId="1327D98F" w:rsidR="00ED1800" w:rsidRPr="00ED1800" w:rsidRDefault="00ED1800" w:rsidP="00ED1800">
            <w:pPr>
              <w:spacing w:before="240" w:after="240"/>
              <w:jc w:val="center"/>
              <w:rPr>
                <w:color w:val="000000" w:themeColor="text1"/>
              </w:rPr>
            </w:pPr>
            <w:r>
              <w:rPr>
                <w:color w:val="000000" w:themeColor="text1"/>
              </w:rPr>
              <w:t>06</w:t>
            </w:r>
          </w:p>
        </w:tc>
        <w:tc>
          <w:tcPr>
            <w:tcW w:w="986" w:type="pct"/>
            <w:tcBorders>
              <w:top w:val="double" w:sz="6" w:space="0" w:color="auto"/>
              <w:left w:val="single" w:sz="6" w:space="0" w:color="auto"/>
              <w:bottom w:val="single" w:sz="6" w:space="0" w:color="auto"/>
              <w:right w:val="single" w:sz="6" w:space="0" w:color="auto"/>
            </w:tcBorders>
            <w:vAlign w:val="center"/>
          </w:tcPr>
          <w:p w14:paraId="4D0D47CD" w14:textId="5416BCA1"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Tablet (android)</w:t>
            </w:r>
          </w:p>
        </w:tc>
        <w:tc>
          <w:tcPr>
            <w:tcW w:w="402" w:type="pct"/>
            <w:tcBorders>
              <w:top w:val="double" w:sz="6" w:space="0" w:color="auto"/>
              <w:left w:val="single" w:sz="6" w:space="0" w:color="auto"/>
              <w:bottom w:val="single" w:sz="6" w:space="0" w:color="auto"/>
              <w:right w:val="single" w:sz="6" w:space="0" w:color="auto"/>
            </w:tcBorders>
          </w:tcPr>
          <w:p w14:paraId="1188707F" w14:textId="6FC208C0" w:rsidR="00ED1800" w:rsidRPr="00ED1800" w:rsidRDefault="00ED1800" w:rsidP="00ED1800">
            <w:pPr>
              <w:suppressAutoHyphens/>
              <w:jc w:val="center"/>
              <w:rPr>
                <w:i/>
                <w:iCs/>
                <w:sz w:val="18"/>
                <w:szCs w:val="18"/>
              </w:rPr>
            </w:pPr>
            <w:r w:rsidRPr="00834CC7">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3A5076A1" w14:textId="44D99C67" w:rsidR="00ED1800" w:rsidRPr="00ED1800" w:rsidRDefault="00ED1800" w:rsidP="00ED1800">
            <w:pPr>
              <w:suppressAutoHyphens/>
              <w:jc w:val="center"/>
              <w:rPr>
                <w:i/>
                <w:iCs/>
                <w:sz w:val="18"/>
                <w:szCs w:val="18"/>
              </w:rPr>
            </w:pPr>
            <w:r>
              <w:rPr>
                <w:i/>
                <w:iCs/>
                <w:sz w:val="18"/>
                <w:szCs w:val="18"/>
              </w:rPr>
              <w:t>05</w:t>
            </w:r>
          </w:p>
        </w:tc>
        <w:tc>
          <w:tcPr>
            <w:tcW w:w="302" w:type="pct"/>
            <w:tcBorders>
              <w:top w:val="double" w:sz="6" w:space="0" w:color="auto"/>
              <w:left w:val="single" w:sz="6" w:space="0" w:color="auto"/>
              <w:bottom w:val="single" w:sz="6" w:space="0" w:color="auto"/>
              <w:right w:val="single" w:sz="6" w:space="0" w:color="auto"/>
            </w:tcBorders>
          </w:tcPr>
          <w:p w14:paraId="3BE3C4B2" w14:textId="65E7B59C" w:rsidR="00ED1800" w:rsidRPr="00ED1800" w:rsidRDefault="00ED1800" w:rsidP="00ED1800">
            <w:pPr>
              <w:suppressAutoHyphens/>
              <w:jc w:val="center"/>
              <w:rPr>
                <w:i/>
                <w:iCs/>
                <w:sz w:val="18"/>
                <w:szCs w:val="18"/>
              </w:rPr>
            </w:pPr>
            <w:r w:rsidRPr="009C368F">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tcPr>
          <w:p w14:paraId="2BFDC213" w14:textId="6D5FCD14" w:rsidR="00ED1800" w:rsidRPr="00ED1800" w:rsidRDefault="00ED1800" w:rsidP="00ED1800">
            <w:pPr>
              <w:suppressAutoHyphens/>
              <w:jc w:val="center"/>
              <w:rPr>
                <w:i/>
                <w:iCs/>
                <w:sz w:val="18"/>
                <w:szCs w:val="18"/>
              </w:rPr>
            </w:pPr>
            <w:r w:rsidRPr="007A043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tcPr>
          <w:p w14:paraId="410B0B79" w14:textId="54E07A01" w:rsidR="00ED1800" w:rsidRPr="00ED1800" w:rsidRDefault="00ED1800" w:rsidP="00ED1800">
            <w:pPr>
              <w:suppressAutoHyphens/>
              <w:jc w:val="center"/>
              <w:rPr>
                <w:i/>
                <w:iCs/>
                <w:sz w:val="18"/>
                <w:szCs w:val="18"/>
              </w:rPr>
            </w:pPr>
            <w:r w:rsidRPr="00E27BF1">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tcPr>
          <w:p w14:paraId="5FC4001D" w14:textId="3CA74EB4" w:rsidR="00ED1800" w:rsidRPr="00ED1800" w:rsidRDefault="00ED1800" w:rsidP="00ED1800">
            <w:pPr>
              <w:suppressAutoHyphens/>
              <w:jc w:val="center"/>
              <w:rPr>
                <w:i/>
                <w:iCs/>
                <w:sz w:val="18"/>
                <w:szCs w:val="18"/>
              </w:rPr>
            </w:pPr>
            <w:r w:rsidRPr="006A2DD1">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tcPr>
          <w:p w14:paraId="7D454C98" w14:textId="24E17157" w:rsidR="00ED1800" w:rsidRPr="00896F83" w:rsidRDefault="00ED1800" w:rsidP="00ED1800">
            <w:pPr>
              <w:pStyle w:val="CommentText"/>
              <w:suppressAutoHyphens/>
              <w:jc w:val="center"/>
              <w:rPr>
                <w:b/>
                <w:bCs/>
                <w:i/>
                <w:iCs/>
                <w:sz w:val="18"/>
                <w:szCs w:val="18"/>
              </w:rPr>
            </w:pPr>
            <w:r w:rsidRPr="00645D21">
              <w:rPr>
                <w:b/>
                <w:bCs/>
                <w:i/>
                <w:iCs/>
                <w:sz w:val="18"/>
                <w:szCs w:val="18"/>
              </w:rPr>
              <w:t>[insert total price per item]</w:t>
            </w:r>
          </w:p>
        </w:tc>
      </w:tr>
      <w:tr w:rsidR="00ED1800" w:rsidRPr="00896F83" w14:paraId="18A77F9D" w14:textId="77777777" w:rsidTr="00EB6FC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1126"/>
          <w:jc w:val="center"/>
        </w:trPr>
        <w:tc>
          <w:tcPr>
            <w:tcW w:w="396" w:type="pct"/>
            <w:tcBorders>
              <w:top w:val="double" w:sz="6" w:space="0" w:color="auto"/>
              <w:left w:val="double" w:sz="6" w:space="0" w:color="auto"/>
              <w:bottom w:val="single" w:sz="6" w:space="0" w:color="auto"/>
              <w:right w:val="single" w:sz="6" w:space="0" w:color="auto"/>
            </w:tcBorders>
            <w:vAlign w:val="center"/>
          </w:tcPr>
          <w:p w14:paraId="3B3F076C" w14:textId="0CBDBE1C" w:rsidR="00ED1800" w:rsidRPr="00ED1800" w:rsidRDefault="00ED1800" w:rsidP="00ED1800">
            <w:pPr>
              <w:spacing w:before="240" w:after="240"/>
              <w:jc w:val="center"/>
              <w:rPr>
                <w:color w:val="000000" w:themeColor="text1"/>
              </w:rPr>
            </w:pPr>
            <w:r>
              <w:rPr>
                <w:color w:val="000000" w:themeColor="text1"/>
              </w:rPr>
              <w:t>07</w:t>
            </w:r>
          </w:p>
        </w:tc>
        <w:tc>
          <w:tcPr>
            <w:tcW w:w="986" w:type="pct"/>
            <w:tcBorders>
              <w:top w:val="double" w:sz="6" w:space="0" w:color="auto"/>
              <w:left w:val="single" w:sz="6" w:space="0" w:color="auto"/>
              <w:bottom w:val="single" w:sz="6" w:space="0" w:color="auto"/>
              <w:right w:val="single" w:sz="6" w:space="0" w:color="auto"/>
            </w:tcBorders>
            <w:vAlign w:val="center"/>
          </w:tcPr>
          <w:p w14:paraId="7C0C835C" w14:textId="074F5099" w:rsidR="00ED1800" w:rsidRPr="00ED1800" w:rsidRDefault="00ED1800" w:rsidP="00ED1800">
            <w:pPr>
              <w:suppressAutoHyphens/>
              <w:rPr>
                <w:color w:val="000000" w:themeColor="text1"/>
              </w:rPr>
            </w:pPr>
            <w:r w:rsidRPr="00ED1800">
              <w:rPr>
                <w:rFonts w:asciiTheme="majorBidi" w:hAnsiTheme="majorBidi" w:cstheme="majorBidi"/>
                <w:color w:val="000000" w:themeColor="text1"/>
                <w:sz w:val="22"/>
                <w:szCs w:val="22"/>
              </w:rPr>
              <w:t>Tablet (iOS)</w:t>
            </w:r>
          </w:p>
        </w:tc>
        <w:tc>
          <w:tcPr>
            <w:tcW w:w="402" w:type="pct"/>
            <w:tcBorders>
              <w:top w:val="double" w:sz="6" w:space="0" w:color="auto"/>
              <w:left w:val="single" w:sz="6" w:space="0" w:color="auto"/>
              <w:bottom w:val="single" w:sz="6" w:space="0" w:color="auto"/>
              <w:right w:val="single" w:sz="6" w:space="0" w:color="auto"/>
            </w:tcBorders>
            <w:vAlign w:val="center"/>
          </w:tcPr>
          <w:p w14:paraId="07186B6B" w14:textId="3155D697" w:rsidR="00ED1800" w:rsidRPr="00ED1800" w:rsidRDefault="00ED1800" w:rsidP="00ED1800">
            <w:pPr>
              <w:suppressAutoHyphens/>
              <w:jc w:val="center"/>
              <w:rPr>
                <w:i/>
                <w:iCs/>
                <w:sz w:val="18"/>
                <w:szCs w:val="18"/>
              </w:rPr>
            </w:pPr>
            <w:r w:rsidRPr="00ED1800">
              <w:rPr>
                <w:i/>
                <w:iCs/>
                <w:sz w:val="18"/>
                <w:szCs w:val="18"/>
              </w:rPr>
              <w:t>[insert quoted Delivery Date]</w:t>
            </w:r>
          </w:p>
        </w:tc>
        <w:tc>
          <w:tcPr>
            <w:tcW w:w="553" w:type="pct"/>
            <w:tcBorders>
              <w:top w:val="double" w:sz="6" w:space="0" w:color="auto"/>
              <w:left w:val="single" w:sz="6" w:space="0" w:color="auto"/>
              <w:bottom w:val="single" w:sz="6" w:space="0" w:color="auto"/>
              <w:right w:val="single" w:sz="6" w:space="0" w:color="auto"/>
            </w:tcBorders>
            <w:vAlign w:val="center"/>
          </w:tcPr>
          <w:p w14:paraId="4EDD9940" w14:textId="654B9FF8" w:rsidR="00ED1800" w:rsidRPr="00ED1800" w:rsidRDefault="00ED1800" w:rsidP="00ED1800">
            <w:pPr>
              <w:suppressAutoHyphens/>
              <w:jc w:val="center"/>
              <w:rPr>
                <w:i/>
                <w:iCs/>
                <w:sz w:val="18"/>
                <w:szCs w:val="18"/>
              </w:rPr>
            </w:pPr>
            <w:r>
              <w:rPr>
                <w:i/>
                <w:iCs/>
                <w:sz w:val="18"/>
                <w:szCs w:val="18"/>
              </w:rPr>
              <w:t>01</w:t>
            </w:r>
          </w:p>
        </w:tc>
        <w:tc>
          <w:tcPr>
            <w:tcW w:w="302" w:type="pct"/>
            <w:tcBorders>
              <w:top w:val="double" w:sz="6" w:space="0" w:color="auto"/>
              <w:left w:val="single" w:sz="6" w:space="0" w:color="auto"/>
              <w:bottom w:val="single" w:sz="6" w:space="0" w:color="auto"/>
              <w:right w:val="single" w:sz="6" w:space="0" w:color="auto"/>
            </w:tcBorders>
            <w:vAlign w:val="center"/>
          </w:tcPr>
          <w:p w14:paraId="264CFAA0" w14:textId="7EACABCD" w:rsidR="00ED1800" w:rsidRPr="00ED1800" w:rsidRDefault="00ED1800" w:rsidP="00ED1800">
            <w:pPr>
              <w:suppressAutoHyphens/>
              <w:jc w:val="center"/>
              <w:rPr>
                <w:i/>
                <w:iCs/>
                <w:sz w:val="18"/>
                <w:szCs w:val="18"/>
              </w:rPr>
            </w:pPr>
            <w:r w:rsidRPr="00ED1800">
              <w:rPr>
                <w:i/>
                <w:iCs/>
                <w:sz w:val="18"/>
                <w:szCs w:val="18"/>
              </w:rPr>
              <w:t>[insert EXW unit price]</w:t>
            </w:r>
          </w:p>
        </w:tc>
        <w:tc>
          <w:tcPr>
            <w:tcW w:w="352" w:type="pct"/>
            <w:tcBorders>
              <w:top w:val="double" w:sz="6" w:space="0" w:color="auto"/>
              <w:left w:val="single" w:sz="6" w:space="0" w:color="auto"/>
              <w:bottom w:val="single" w:sz="6" w:space="0" w:color="auto"/>
              <w:right w:val="single" w:sz="6" w:space="0" w:color="auto"/>
            </w:tcBorders>
            <w:vAlign w:val="center"/>
          </w:tcPr>
          <w:p w14:paraId="7237A5D0" w14:textId="408FECC7" w:rsidR="00ED1800" w:rsidRPr="00ED1800" w:rsidRDefault="00ED1800" w:rsidP="00ED1800">
            <w:pPr>
              <w:suppressAutoHyphens/>
              <w:jc w:val="center"/>
              <w:rPr>
                <w:i/>
                <w:iCs/>
                <w:sz w:val="18"/>
                <w:szCs w:val="18"/>
              </w:rPr>
            </w:pPr>
            <w:r w:rsidRPr="00ED1800">
              <w:rPr>
                <w:i/>
                <w:iCs/>
                <w:sz w:val="18"/>
                <w:szCs w:val="18"/>
              </w:rPr>
              <w:t>[insert total EXW price per line item]</w:t>
            </w:r>
          </w:p>
        </w:tc>
        <w:tc>
          <w:tcPr>
            <w:tcW w:w="731" w:type="pct"/>
            <w:tcBorders>
              <w:top w:val="double" w:sz="6" w:space="0" w:color="auto"/>
              <w:left w:val="single" w:sz="6" w:space="0" w:color="auto"/>
              <w:bottom w:val="single" w:sz="6" w:space="0" w:color="auto"/>
              <w:right w:val="single" w:sz="6" w:space="0" w:color="auto"/>
            </w:tcBorders>
            <w:vAlign w:val="center"/>
          </w:tcPr>
          <w:p w14:paraId="5BE106A9" w14:textId="4089ED4A" w:rsidR="00ED1800" w:rsidRPr="00ED1800" w:rsidRDefault="00ED1800" w:rsidP="00ED1800">
            <w:pPr>
              <w:suppressAutoHyphens/>
              <w:jc w:val="center"/>
              <w:rPr>
                <w:i/>
                <w:iCs/>
                <w:sz w:val="18"/>
                <w:szCs w:val="18"/>
              </w:rPr>
            </w:pPr>
            <w:r w:rsidRPr="00ED1800">
              <w:rPr>
                <w:i/>
                <w:iCs/>
                <w:sz w:val="18"/>
                <w:szCs w:val="18"/>
              </w:rPr>
              <w:t>[insert the corresponding price per line item]</w:t>
            </w:r>
          </w:p>
        </w:tc>
        <w:tc>
          <w:tcPr>
            <w:tcW w:w="698" w:type="pct"/>
            <w:tcBorders>
              <w:top w:val="double" w:sz="6" w:space="0" w:color="auto"/>
              <w:left w:val="single" w:sz="6" w:space="0" w:color="auto"/>
              <w:bottom w:val="single" w:sz="6" w:space="0" w:color="auto"/>
              <w:right w:val="single" w:sz="6" w:space="0" w:color="auto"/>
            </w:tcBorders>
            <w:vAlign w:val="center"/>
          </w:tcPr>
          <w:p w14:paraId="62C96306" w14:textId="4B3F6EA3" w:rsidR="00ED1800" w:rsidRPr="00ED1800" w:rsidRDefault="00ED1800" w:rsidP="00ED1800">
            <w:pPr>
              <w:suppressAutoHyphens/>
              <w:jc w:val="center"/>
              <w:rPr>
                <w:i/>
                <w:iCs/>
                <w:sz w:val="18"/>
                <w:szCs w:val="18"/>
              </w:rPr>
            </w:pPr>
            <w:r w:rsidRPr="00ED1800">
              <w:rPr>
                <w:i/>
                <w:iCs/>
                <w:sz w:val="18"/>
                <w:szCs w:val="18"/>
              </w:rPr>
              <w:t>[insert sales and other taxes payable per line item if Contract is awarded]</w:t>
            </w:r>
          </w:p>
        </w:tc>
        <w:tc>
          <w:tcPr>
            <w:tcW w:w="580" w:type="pct"/>
            <w:tcBorders>
              <w:top w:val="double" w:sz="6" w:space="0" w:color="auto"/>
              <w:left w:val="single" w:sz="6" w:space="0" w:color="auto"/>
              <w:bottom w:val="single" w:sz="6" w:space="0" w:color="auto"/>
              <w:right w:val="double" w:sz="6" w:space="0" w:color="auto"/>
            </w:tcBorders>
            <w:vAlign w:val="center"/>
          </w:tcPr>
          <w:p w14:paraId="62E8D104" w14:textId="5B84315D" w:rsidR="00ED1800" w:rsidRPr="00896F83" w:rsidRDefault="00ED1800" w:rsidP="00ED1800">
            <w:pPr>
              <w:pStyle w:val="CommentText"/>
              <w:suppressAutoHyphens/>
              <w:jc w:val="center"/>
              <w:rPr>
                <w:b/>
                <w:bCs/>
                <w:i/>
                <w:iCs/>
                <w:sz w:val="18"/>
                <w:szCs w:val="18"/>
              </w:rPr>
            </w:pPr>
            <w:r w:rsidRPr="00896F83">
              <w:rPr>
                <w:b/>
                <w:bCs/>
                <w:i/>
                <w:iCs/>
                <w:sz w:val="18"/>
                <w:szCs w:val="18"/>
              </w:rPr>
              <w:t>[insert total price per item]</w:t>
            </w:r>
          </w:p>
        </w:tc>
      </w:tr>
      <w:tr w:rsidR="008E3C94" w:rsidRPr="00896F83" w14:paraId="4FED28BA" w14:textId="77777777" w:rsidTr="00A923E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PrEx>
        <w:trPr>
          <w:gridBefore w:val="6"/>
          <w:wBefore w:w="2991" w:type="pct"/>
          <w:trHeight w:val="498"/>
          <w:jc w:val="center"/>
        </w:trPr>
        <w:tc>
          <w:tcPr>
            <w:tcW w:w="1429" w:type="pct"/>
            <w:gridSpan w:val="2"/>
            <w:vAlign w:val="center"/>
          </w:tcPr>
          <w:p w14:paraId="1DF256C4" w14:textId="77777777" w:rsidR="008E3C94" w:rsidRPr="00ED1800" w:rsidRDefault="008E3C94" w:rsidP="008E3C94">
            <w:pPr>
              <w:jc w:val="center"/>
            </w:pPr>
            <w:r w:rsidRPr="00ED1800">
              <w:rPr>
                <w:color w:val="000000" w:themeColor="text1"/>
              </w:rPr>
              <w:t>TOTAL PRICE</w:t>
            </w:r>
          </w:p>
        </w:tc>
        <w:tc>
          <w:tcPr>
            <w:tcW w:w="580" w:type="pct"/>
          </w:tcPr>
          <w:p w14:paraId="74F757B8" w14:textId="77777777" w:rsidR="008E3C94" w:rsidRPr="00896F83" w:rsidRDefault="008E3C94" w:rsidP="008E3C94">
            <w:pPr>
              <w:rPr>
                <w:b/>
                <w:bCs/>
              </w:rPr>
            </w:pPr>
          </w:p>
        </w:tc>
      </w:tr>
    </w:tbl>
    <w:p w14:paraId="58403D36" w14:textId="77777777" w:rsidR="00D9234A" w:rsidRPr="00D9234A" w:rsidRDefault="00D9234A" w:rsidP="00D9234A">
      <w:pPr>
        <w:rPr>
          <w:b/>
          <w:bCs/>
        </w:rPr>
        <w:sectPr w:rsidR="00D9234A" w:rsidRPr="00D9234A" w:rsidSect="00096FB7">
          <w:footerReference w:type="default" r:id="rId14"/>
          <w:footerReference w:type="first" r:id="rId15"/>
          <w:pgSz w:w="16840" w:h="11901" w:orient="landscape" w:code="9"/>
          <w:pgMar w:top="1440" w:right="1440" w:bottom="1440" w:left="1440" w:header="720" w:footer="720" w:gutter="0"/>
          <w:pgNumType w:chapStyle="1"/>
          <w:cols w:space="720"/>
          <w:titlePg/>
          <w:docGrid w:linePitch="272"/>
        </w:sectPr>
      </w:pPr>
    </w:p>
    <w:p w14:paraId="3379320F" w14:textId="77777777" w:rsidR="00017586" w:rsidRPr="00964430" w:rsidRDefault="00B15DAB" w:rsidP="00B15DAB">
      <w:pPr>
        <w:pStyle w:val="BankNormal"/>
        <w:tabs>
          <w:tab w:val="left" w:pos="2025"/>
          <w:tab w:val="center" w:pos="4874"/>
        </w:tabs>
        <w:ind w:left="720"/>
        <w:rPr>
          <w:b/>
          <w:bCs/>
          <w:sz w:val="36"/>
          <w:szCs w:val="36"/>
        </w:rPr>
      </w:pPr>
      <w:r w:rsidRPr="00964430">
        <w:rPr>
          <w:b/>
          <w:bCs/>
          <w:sz w:val="36"/>
          <w:szCs w:val="36"/>
        </w:rPr>
        <w:lastRenderedPageBreak/>
        <w:tab/>
      </w:r>
      <w:r w:rsidRPr="00964430">
        <w:rPr>
          <w:b/>
          <w:bCs/>
          <w:sz w:val="36"/>
          <w:szCs w:val="36"/>
        </w:rPr>
        <w:tab/>
      </w:r>
      <w:r w:rsidR="002B673C" w:rsidRPr="00964430">
        <w:rPr>
          <w:b/>
          <w:bCs/>
          <w:sz w:val="36"/>
          <w:szCs w:val="36"/>
        </w:rPr>
        <w:t>Section V</w:t>
      </w:r>
      <w:r w:rsidR="00FB6F25">
        <w:rPr>
          <w:b/>
          <w:bCs/>
          <w:sz w:val="36"/>
          <w:szCs w:val="36"/>
        </w:rPr>
        <w:t>I</w:t>
      </w:r>
      <w:r w:rsidR="002D2244" w:rsidRPr="00964430">
        <w:rPr>
          <w:b/>
          <w:bCs/>
          <w:sz w:val="36"/>
          <w:szCs w:val="36"/>
        </w:rPr>
        <w:t>I</w:t>
      </w:r>
      <w:r w:rsidR="002B673C" w:rsidRPr="00964430">
        <w:rPr>
          <w:b/>
          <w:bCs/>
          <w:sz w:val="36"/>
          <w:szCs w:val="36"/>
        </w:rPr>
        <w:t>: Contract Form</w:t>
      </w:r>
    </w:p>
    <w:p w14:paraId="4B824370" w14:textId="77777777" w:rsidR="002B673C" w:rsidRPr="00964430" w:rsidRDefault="002B673C" w:rsidP="002B673C">
      <w:pPr>
        <w:pStyle w:val="BankNormal"/>
        <w:jc w:val="center"/>
        <w:rPr>
          <w:b/>
          <w:bCs/>
          <w:sz w:val="28"/>
          <w:szCs w:val="28"/>
        </w:rPr>
      </w:pPr>
      <w:r w:rsidRPr="00964430">
        <w:rPr>
          <w:b/>
          <w:bCs/>
          <w:sz w:val="28"/>
          <w:szCs w:val="28"/>
        </w:rPr>
        <w:t xml:space="preserve">Contract Agreement </w:t>
      </w:r>
    </w:p>
    <w:p w14:paraId="5F61FF4B" w14:textId="77777777" w:rsidR="002B673C" w:rsidRPr="00FF00C1" w:rsidRDefault="002B673C" w:rsidP="009D0E9D">
      <w:pPr>
        <w:tabs>
          <w:tab w:val="left" w:pos="5400"/>
          <w:tab w:val="left" w:pos="8280"/>
        </w:tab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is made the </w:t>
      </w:r>
      <w:r w:rsidR="00A045D4" w:rsidRPr="00FF00C1">
        <w:rPr>
          <w:rFonts w:asciiTheme="majorBidi" w:hAnsiTheme="majorBidi" w:cstheme="majorBidi"/>
          <w:sz w:val="22"/>
          <w:szCs w:val="22"/>
        </w:rPr>
        <w:t>……</w:t>
      </w:r>
      <w:r w:rsidRPr="00FF00C1">
        <w:rPr>
          <w:rFonts w:asciiTheme="majorBidi" w:hAnsiTheme="majorBidi" w:cstheme="majorBidi"/>
          <w:sz w:val="22"/>
          <w:szCs w:val="22"/>
        </w:rPr>
        <w:t xml:space="preserve"> day of </w:t>
      </w:r>
      <w:r w:rsidR="00A045D4" w:rsidRPr="00FF00C1">
        <w:rPr>
          <w:rFonts w:asciiTheme="majorBidi" w:hAnsiTheme="majorBidi" w:cstheme="majorBidi"/>
          <w:sz w:val="22"/>
          <w:szCs w:val="22"/>
        </w:rPr>
        <w:t>…………….</w:t>
      </w:r>
      <w:r w:rsidRPr="00FF00C1">
        <w:rPr>
          <w:rFonts w:asciiTheme="majorBidi" w:hAnsiTheme="majorBidi" w:cstheme="majorBidi"/>
          <w:sz w:val="22"/>
          <w:szCs w:val="22"/>
        </w:rPr>
        <w:t>, 201</w:t>
      </w:r>
      <w:r w:rsidR="008E3C94">
        <w:rPr>
          <w:rFonts w:asciiTheme="majorBidi" w:hAnsiTheme="majorBidi" w:cstheme="majorBidi"/>
          <w:sz w:val="22"/>
          <w:szCs w:val="22"/>
        </w:rPr>
        <w:t>9</w:t>
      </w:r>
      <w:r w:rsidRPr="00FF00C1">
        <w:rPr>
          <w:rFonts w:asciiTheme="majorBidi" w:hAnsiTheme="majorBidi" w:cstheme="majorBidi"/>
          <w:sz w:val="22"/>
          <w:szCs w:val="22"/>
        </w:rPr>
        <w:t>.</w:t>
      </w:r>
    </w:p>
    <w:p w14:paraId="4D8BD7C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BETWEEN,</w:t>
      </w:r>
    </w:p>
    <w:p w14:paraId="08E0FC74" w14:textId="77777777" w:rsidR="002B673C" w:rsidRPr="00FF00C1" w:rsidRDefault="002B673C" w:rsidP="00AC3359">
      <w:pPr>
        <w:spacing w:after="20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 xml:space="preserve">The </w:t>
      </w:r>
      <w:r w:rsidR="00096FB7" w:rsidRPr="00FF00C1">
        <w:rPr>
          <w:rFonts w:asciiTheme="majorBidi" w:hAnsiTheme="majorBidi" w:cstheme="majorBidi"/>
          <w:b/>
          <w:bCs/>
          <w:iCs/>
          <w:sz w:val="22"/>
          <w:szCs w:val="22"/>
        </w:rPr>
        <w:t xml:space="preserve">MINISTRY ENVIRONMENT </w:t>
      </w:r>
      <w:r w:rsidRPr="00FF00C1">
        <w:rPr>
          <w:rFonts w:asciiTheme="majorBidi" w:hAnsiTheme="majorBidi" w:cstheme="majorBidi"/>
          <w:iCs/>
          <w:sz w:val="22"/>
          <w:szCs w:val="22"/>
        </w:rPr>
        <w:t>of the Government of the Republic of Maldives,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 xml:space="preserve">and having its principal place of business at </w:t>
      </w:r>
      <w:r w:rsidR="00912B34" w:rsidRPr="00FF00C1">
        <w:rPr>
          <w:rFonts w:asciiTheme="majorBidi" w:hAnsiTheme="majorBidi" w:cstheme="majorBidi"/>
          <w:sz w:val="22"/>
          <w:szCs w:val="22"/>
        </w:rPr>
        <w:t>Green Building, Handhuvaree</w:t>
      </w:r>
      <w:r w:rsidR="00AC3359" w:rsidRPr="00FF00C1">
        <w:rPr>
          <w:rFonts w:asciiTheme="majorBidi" w:hAnsiTheme="majorBidi" w:cstheme="majorBidi"/>
          <w:sz w:val="22"/>
          <w:szCs w:val="22"/>
        </w:rPr>
        <w:t xml:space="preserve"> </w:t>
      </w:r>
      <w:r w:rsidR="00912B34" w:rsidRPr="00FF00C1">
        <w:rPr>
          <w:rFonts w:asciiTheme="majorBidi" w:hAnsiTheme="majorBidi" w:cstheme="majorBidi"/>
          <w:sz w:val="22"/>
          <w:szCs w:val="22"/>
        </w:rPr>
        <w:t>Hingun</w:t>
      </w:r>
      <w:r w:rsidRPr="00FF00C1">
        <w:rPr>
          <w:rFonts w:asciiTheme="majorBidi" w:hAnsiTheme="majorBidi" w:cstheme="majorBidi"/>
          <w:sz w:val="22"/>
          <w:szCs w:val="22"/>
        </w:rPr>
        <w:t xml:space="preserve">, Male’, Republic of Maldives (hereinafter called “the Purchaser”), and </w:t>
      </w:r>
    </w:p>
    <w:p w14:paraId="3A41B2DA" w14:textId="77777777" w:rsidR="002B673C" w:rsidRPr="00FF00C1" w:rsidRDefault="002B673C" w:rsidP="002B673C">
      <w:pPr>
        <w:spacing w:after="200"/>
        <w:jc w:val="both"/>
        <w:rPr>
          <w:rFonts w:asciiTheme="majorBidi" w:hAnsiTheme="majorBidi" w:cstheme="majorBidi"/>
          <w:sz w:val="22"/>
          <w:szCs w:val="22"/>
          <w:lang w:bidi="dv-MV"/>
        </w:rPr>
      </w:pPr>
      <w:r w:rsidRPr="00FF00C1">
        <w:rPr>
          <w:rFonts w:asciiTheme="majorBidi" w:hAnsiTheme="majorBidi" w:cstheme="majorBidi"/>
          <w:sz w:val="22"/>
          <w:szCs w:val="22"/>
        </w:rPr>
        <w:t>(2)</w:t>
      </w:r>
      <w:r w:rsidRPr="00FF00C1">
        <w:rPr>
          <w:rFonts w:asciiTheme="majorBidi" w:hAnsiTheme="majorBidi" w:cstheme="majorBidi"/>
          <w:sz w:val="22"/>
          <w:szCs w:val="22"/>
        </w:rPr>
        <w:tab/>
      </w:r>
      <w:r w:rsidRPr="00FF00C1">
        <w:rPr>
          <w:rFonts w:asciiTheme="majorBidi" w:hAnsiTheme="majorBidi" w:cstheme="majorBidi"/>
          <w:sz w:val="22"/>
          <w:szCs w:val="22"/>
          <w:lang w:bidi="dv-MV"/>
        </w:rPr>
        <w:t>…………………………………………………………..</w:t>
      </w:r>
      <w:r w:rsidRPr="00FF00C1">
        <w:rPr>
          <w:rFonts w:asciiTheme="majorBidi" w:hAnsiTheme="majorBidi" w:cstheme="majorBidi"/>
          <w:sz w:val="22"/>
          <w:szCs w:val="22"/>
        </w:rPr>
        <w:t xml:space="preserve"> and having its principal place of business at </w:t>
      </w:r>
      <w:r w:rsidRPr="00FF00C1">
        <w:rPr>
          <w:rFonts w:asciiTheme="majorBidi" w:hAnsiTheme="majorBidi" w:cstheme="majorBidi"/>
          <w:sz w:val="22"/>
          <w:szCs w:val="22"/>
          <w:lang w:bidi="dv-MV"/>
        </w:rPr>
        <w:t>…………………………………………………</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(hereinafter called “the Supplier”).</w:t>
      </w:r>
    </w:p>
    <w:p w14:paraId="05771E54" w14:textId="77777777" w:rsidR="002B673C" w:rsidRPr="00FF00C1" w:rsidRDefault="002B673C" w:rsidP="002B673C">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WHEREAS,</w:t>
      </w:r>
    </w:p>
    <w:p w14:paraId="45D33AC8" w14:textId="77777777" w:rsidR="002B673C" w:rsidRPr="00FF00C1" w:rsidRDefault="002B673C" w:rsidP="00AC3359">
      <w:pPr>
        <w:suppressAutoHyphens/>
        <w:spacing w:after="200"/>
        <w:jc w:val="both"/>
        <w:rPr>
          <w:rFonts w:asciiTheme="majorBidi" w:hAnsiTheme="majorBidi" w:cstheme="majorBidi"/>
          <w:sz w:val="22"/>
          <w:szCs w:val="22"/>
        </w:rPr>
      </w:pPr>
      <w:r w:rsidRPr="00FF00C1">
        <w:rPr>
          <w:rFonts w:asciiTheme="majorBidi" w:hAnsiTheme="majorBidi" w:cstheme="majorBidi"/>
          <w:sz w:val="22"/>
          <w:szCs w:val="22"/>
        </w:rPr>
        <w:t xml:space="preserve">The Purchaser invited quotations for certain Goods and ancillary services, viz., </w:t>
      </w:r>
      <w:r w:rsidR="00286577" w:rsidRPr="00FF00C1">
        <w:rPr>
          <w:rFonts w:asciiTheme="majorBidi" w:hAnsiTheme="majorBidi" w:cstheme="majorBidi"/>
          <w:i/>
          <w:sz w:val="22"/>
          <w:szCs w:val="22"/>
        </w:rPr>
        <w:t>Supply</w:t>
      </w:r>
      <w:r w:rsidR="00AC3359" w:rsidRPr="00FF00C1">
        <w:rPr>
          <w:rFonts w:asciiTheme="majorBidi" w:hAnsiTheme="majorBidi" w:cstheme="majorBidi"/>
          <w:i/>
          <w:sz w:val="22"/>
          <w:szCs w:val="22"/>
        </w:rPr>
        <w:t xml:space="preserve"> of </w:t>
      </w:r>
      <w:r w:rsidR="00096FB7" w:rsidRPr="00FF00C1">
        <w:rPr>
          <w:rFonts w:asciiTheme="majorBidi" w:hAnsiTheme="majorBidi" w:cstheme="majorBidi"/>
          <w:i/>
          <w:sz w:val="22"/>
          <w:szCs w:val="22"/>
        </w:rPr>
        <w:t xml:space="preserve">Laptops &amp; </w:t>
      </w:r>
      <w:r w:rsidR="00AC3359" w:rsidRPr="00FF00C1">
        <w:rPr>
          <w:rFonts w:asciiTheme="majorBidi" w:hAnsiTheme="majorBidi" w:cstheme="majorBidi"/>
          <w:i/>
          <w:sz w:val="22"/>
          <w:szCs w:val="22"/>
        </w:rPr>
        <w:t>Computer Systems</w:t>
      </w:r>
      <w:r w:rsidRPr="00FF00C1">
        <w:rPr>
          <w:rFonts w:asciiTheme="majorBidi" w:hAnsiTheme="majorBidi" w:cstheme="majorBidi"/>
          <w:i/>
          <w:sz w:val="22"/>
          <w:szCs w:val="22"/>
        </w:rPr>
        <w:t xml:space="preserve"> </w:t>
      </w:r>
      <w:r w:rsidRPr="00FF00C1">
        <w:rPr>
          <w:rFonts w:asciiTheme="majorBidi" w:hAnsiTheme="majorBidi" w:cstheme="majorBidi"/>
          <w:sz w:val="22"/>
          <w:szCs w:val="22"/>
        </w:rPr>
        <w:t>and has accepted a Quotation by the Supplier for the supply of certain Goods and Services in the sum of (…………………………) (hereinafter called “the Contract Price”).</w:t>
      </w:r>
    </w:p>
    <w:p w14:paraId="5382E252" w14:textId="77777777" w:rsidR="002B673C" w:rsidRPr="00FF00C1"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NOW THIS AGREEMENT WITNESSETH AS FOLLOWS:</w:t>
      </w:r>
    </w:p>
    <w:p w14:paraId="5F31518F"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1.</w:t>
      </w:r>
      <w:r w:rsidRPr="00FF00C1">
        <w:rPr>
          <w:rFonts w:asciiTheme="majorBidi" w:hAnsiTheme="majorBidi" w:cstheme="majorBidi"/>
          <w:sz w:val="22"/>
          <w:szCs w:val="22"/>
        </w:rPr>
        <w:tab/>
        <w:t>In this Agreement words and expressions shall have the same meanings as are respectively assigned to them in the Conditions of Contract referred to.</w:t>
      </w:r>
    </w:p>
    <w:p w14:paraId="0212B8C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w:t>
      </w:r>
      <w:r w:rsidRPr="00FF00C1">
        <w:rPr>
          <w:rFonts w:asciiTheme="majorBidi" w:hAnsiTheme="majorBidi" w:cstheme="majorBidi"/>
          <w:sz w:val="22"/>
          <w:szCs w:val="22"/>
        </w:rPr>
        <w:tab/>
        <w:t>The following documents shall constitute the Contract between the Purchaser and the Supplier, and each shall be read and construed as an integral part of the Contract:</w:t>
      </w:r>
    </w:p>
    <w:p w14:paraId="2346D434"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 xml:space="preserve">This Contract Agreement </w:t>
      </w:r>
    </w:p>
    <w:p w14:paraId="6F478DAE"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Conditions of Contract</w:t>
      </w:r>
    </w:p>
    <w:p w14:paraId="2713454C"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Technical Requirements (including Schedule of Requirements and Technical Specifications)</w:t>
      </w:r>
    </w:p>
    <w:p w14:paraId="29563C78" w14:textId="77777777" w:rsidR="002B673C" w:rsidRPr="00FF00C1" w:rsidRDefault="002B673C" w:rsidP="002B673C">
      <w:pPr>
        <w:numPr>
          <w:ilvl w:val="0"/>
          <w:numId w:val="34"/>
        </w:numPr>
        <w:tabs>
          <w:tab w:val="clear" w:pos="716"/>
          <w:tab w:val="num" w:pos="1260"/>
        </w:tabs>
        <w:suppressAutoHyphens/>
        <w:spacing w:after="120"/>
        <w:ind w:left="1264"/>
        <w:jc w:val="both"/>
        <w:rPr>
          <w:rFonts w:asciiTheme="majorBidi" w:hAnsiTheme="majorBidi" w:cstheme="majorBidi"/>
          <w:sz w:val="22"/>
          <w:szCs w:val="22"/>
        </w:rPr>
      </w:pPr>
      <w:r w:rsidRPr="00FF00C1">
        <w:rPr>
          <w:rFonts w:asciiTheme="majorBidi" w:hAnsiTheme="majorBidi" w:cstheme="majorBidi"/>
          <w:sz w:val="22"/>
          <w:szCs w:val="22"/>
        </w:rPr>
        <w:t>The Supplier’s Quotations and original Price Schedules</w:t>
      </w:r>
    </w:p>
    <w:p w14:paraId="6C5A827C" w14:textId="77777777" w:rsidR="002B673C" w:rsidRPr="00FF00C1" w:rsidRDefault="002B673C" w:rsidP="002B673C">
      <w:pPr>
        <w:numPr>
          <w:ilvl w:val="0"/>
          <w:numId w:val="34"/>
        </w:numPr>
        <w:tabs>
          <w:tab w:val="clear" w:pos="716"/>
          <w:tab w:val="num" w:pos="1260"/>
        </w:tabs>
        <w:suppressAutoHyphens/>
        <w:spacing w:after="200"/>
        <w:ind w:left="1264"/>
        <w:jc w:val="both"/>
        <w:rPr>
          <w:rFonts w:asciiTheme="majorBidi" w:hAnsiTheme="majorBidi" w:cstheme="majorBidi"/>
          <w:sz w:val="22"/>
          <w:szCs w:val="22"/>
        </w:rPr>
      </w:pPr>
      <w:r w:rsidRPr="00FF00C1">
        <w:rPr>
          <w:rFonts w:asciiTheme="majorBidi" w:hAnsiTheme="majorBidi" w:cstheme="majorBidi"/>
          <w:sz w:val="22"/>
          <w:szCs w:val="22"/>
        </w:rPr>
        <w:t>The Purchaser’s Notification of Award</w:t>
      </w:r>
    </w:p>
    <w:p w14:paraId="674CC668" w14:textId="77777777" w:rsidR="002B673C" w:rsidRPr="00FF00C1" w:rsidRDefault="002B673C" w:rsidP="002B673C">
      <w:pPr>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iCs/>
          <w:sz w:val="22"/>
          <w:szCs w:val="22"/>
        </w:rPr>
        <w:t xml:space="preserve">3. </w:t>
      </w:r>
      <w:r w:rsidRPr="00FF00C1">
        <w:rPr>
          <w:rFonts w:asciiTheme="majorBidi" w:hAnsiTheme="majorBidi" w:cstheme="majorBidi"/>
          <w:iCs/>
          <w:sz w:val="22"/>
          <w:szCs w:val="22"/>
        </w:rPr>
        <w:tab/>
        <w:t>This</w:t>
      </w:r>
      <w:r w:rsidRPr="00FF00C1">
        <w:rPr>
          <w:rFonts w:asciiTheme="majorBidi" w:hAnsiTheme="majorBidi" w:cstheme="majorBidi"/>
          <w:sz w:val="22"/>
          <w:szCs w:val="22"/>
        </w:rPr>
        <w:t xml:space="preserve"> Contract shall prevail over all other Contract documents. In the event of any discrepancy or inconsistency within the Contract documents, then the documents shall prevail in the order listed above.</w:t>
      </w:r>
    </w:p>
    <w:p w14:paraId="07646B43"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4.</w:t>
      </w:r>
      <w:r w:rsidRPr="00FF00C1">
        <w:rPr>
          <w:rFonts w:asciiTheme="majorBidi" w:hAnsiTheme="majorBidi" w:cstheme="majorBidi"/>
          <w:sz w:val="22"/>
          <w:szCs w:val="22"/>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327396E6" w14:textId="77777777" w:rsidR="002B673C" w:rsidRPr="00FF00C1" w:rsidRDefault="002B673C" w:rsidP="002B673C">
      <w:pPr>
        <w:tabs>
          <w:tab w:val="left" w:pos="540"/>
        </w:tabs>
        <w:suppressAutoHyphens/>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5.</w:t>
      </w:r>
      <w:r w:rsidRPr="00FF00C1">
        <w:rPr>
          <w:rFonts w:asciiTheme="majorBidi" w:hAnsiTheme="majorBidi" w:cstheme="majorBidi"/>
          <w:sz w:val="22"/>
          <w:szCs w:val="22"/>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1770B9D1" w14:textId="77777777" w:rsidR="002B673C" w:rsidRDefault="002B673C" w:rsidP="002B673C">
      <w:pPr>
        <w:spacing w:after="200"/>
        <w:jc w:val="both"/>
        <w:rPr>
          <w:rFonts w:asciiTheme="majorBidi" w:hAnsiTheme="majorBidi" w:cstheme="majorBidi"/>
          <w:sz w:val="22"/>
          <w:szCs w:val="22"/>
        </w:rPr>
      </w:pPr>
      <w:r w:rsidRPr="00FF00C1">
        <w:rPr>
          <w:rFonts w:asciiTheme="majorBidi" w:hAnsiTheme="majorBidi" w:cstheme="majorBidi"/>
          <w:sz w:val="22"/>
          <w:szCs w:val="22"/>
        </w:rPr>
        <w:t>IN WITNESS WHEREOF the parties hereto have caused this Agreement to be executed in accordance with the laws and regulations of the Republic of the Maldives on the day, month and year indicated above.</w:t>
      </w:r>
    </w:p>
    <w:p w14:paraId="5A954C9C" w14:textId="77777777" w:rsidR="00FF00C1" w:rsidRPr="00FF00C1" w:rsidRDefault="00FF00C1" w:rsidP="002B673C">
      <w:pPr>
        <w:spacing w:after="200"/>
        <w:jc w:val="both"/>
        <w:rPr>
          <w:rFonts w:asciiTheme="majorBidi" w:hAnsiTheme="majorBidi" w:cstheme="majorBidi"/>
          <w:sz w:val="22"/>
          <w:szCs w:val="22"/>
        </w:rPr>
      </w:pPr>
    </w:p>
    <w:p w14:paraId="63CCF62D" w14:textId="77777777" w:rsidR="002B673C" w:rsidRPr="00FF00C1" w:rsidRDefault="002B673C" w:rsidP="002B673C">
      <w:pPr>
        <w:rPr>
          <w:rFonts w:asciiTheme="majorBidi" w:hAnsiTheme="majorBidi" w:cstheme="majorBidi"/>
          <w:sz w:val="22"/>
          <w:szCs w:val="22"/>
        </w:rPr>
      </w:pPr>
      <w:r w:rsidRPr="00FF00C1">
        <w:rPr>
          <w:rFonts w:asciiTheme="majorBidi" w:hAnsiTheme="majorBidi" w:cstheme="majorBidi"/>
          <w:sz w:val="22"/>
          <w:szCs w:val="22"/>
        </w:rPr>
        <w:lastRenderedPageBreak/>
        <w:t>For and on behalf of the Purchaser</w:t>
      </w:r>
    </w:p>
    <w:p w14:paraId="490CF8E2" w14:textId="77777777" w:rsidR="002B673C" w:rsidRPr="00FF00C1" w:rsidRDefault="002B673C" w:rsidP="002B673C">
      <w:pPr>
        <w:rPr>
          <w:rFonts w:asciiTheme="majorBidi" w:hAnsiTheme="majorBidi" w:cstheme="majorBidi"/>
          <w:sz w:val="22"/>
          <w:szCs w:val="22"/>
        </w:rPr>
      </w:pPr>
    </w:p>
    <w:tbl>
      <w:tblPr>
        <w:tblW w:w="9239" w:type="dxa"/>
        <w:jc w:val="center"/>
        <w:tblLayout w:type="fixed"/>
        <w:tblLook w:val="0000" w:firstRow="0" w:lastRow="0" w:firstColumn="0" w:lastColumn="0" w:noHBand="0" w:noVBand="0"/>
      </w:tblPr>
      <w:tblGrid>
        <w:gridCol w:w="5068"/>
        <w:gridCol w:w="4171"/>
      </w:tblGrid>
      <w:tr w:rsidR="002B673C" w:rsidRPr="00FF00C1" w14:paraId="040ED1D7" w14:textId="77777777" w:rsidTr="002B673C">
        <w:trPr>
          <w:trHeight w:val="390"/>
          <w:jc w:val="center"/>
        </w:trPr>
        <w:tc>
          <w:tcPr>
            <w:tcW w:w="5068" w:type="dxa"/>
          </w:tcPr>
          <w:p w14:paraId="11B4DC75" w14:textId="77777777" w:rsidR="002B673C" w:rsidRPr="00FF00C1" w:rsidRDefault="00934C96" w:rsidP="002B673C">
            <w:pPr>
              <w:tabs>
                <w:tab w:val="center" w:pos="4680"/>
                <w:tab w:val="right" w:pos="9360"/>
              </w:tabs>
              <w:spacing w:line="276" w:lineRule="auto"/>
              <w:rPr>
                <w:rFonts w:asciiTheme="majorBidi" w:hAnsiTheme="majorBidi" w:cstheme="majorBidi"/>
                <w:b/>
                <w:bCs/>
                <w:sz w:val="22"/>
                <w:szCs w:val="22"/>
                <w:lang w:val="en-GB"/>
              </w:rPr>
            </w:pPr>
            <w:r>
              <w:rPr>
                <w:rFonts w:asciiTheme="majorBidi" w:hAnsiTheme="majorBidi" w:cstheme="majorBidi"/>
                <w:b/>
                <w:bCs/>
                <w:sz w:val="22"/>
                <w:szCs w:val="22"/>
                <w:lang w:val="en-GB"/>
              </w:rPr>
              <w:t>PURCHASER</w:t>
            </w:r>
          </w:p>
        </w:tc>
        <w:tc>
          <w:tcPr>
            <w:tcW w:w="4171" w:type="dxa"/>
          </w:tcPr>
          <w:p w14:paraId="627A2CA0"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SUPPLIER</w:t>
            </w:r>
          </w:p>
        </w:tc>
      </w:tr>
      <w:tr w:rsidR="002B673C" w:rsidRPr="00FF00C1" w14:paraId="325C40DB" w14:textId="77777777" w:rsidTr="002B673C">
        <w:trPr>
          <w:trHeight w:val="2709"/>
          <w:jc w:val="center"/>
        </w:trPr>
        <w:tc>
          <w:tcPr>
            <w:tcW w:w="5068" w:type="dxa"/>
          </w:tcPr>
          <w:p w14:paraId="4794E5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6288813"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BF9187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E2D8094"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2AA695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7E97CB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05C58BF" w14:textId="77777777" w:rsidR="007F2BDE" w:rsidRDefault="002B673C" w:rsidP="007F2BDE">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w:t>
            </w:r>
            <w:r w:rsidR="00912B34" w:rsidRPr="00FF00C1">
              <w:rPr>
                <w:rFonts w:asciiTheme="majorBidi" w:hAnsiTheme="majorBidi" w:cstheme="majorBidi"/>
                <w:sz w:val="22"/>
                <w:szCs w:val="22"/>
                <w:lang w:val="en-GB"/>
              </w:rPr>
              <w:t xml:space="preserve">Environment </w:t>
            </w:r>
          </w:p>
          <w:p w14:paraId="11C567CA" w14:textId="77777777" w:rsidR="002B673C" w:rsidRPr="00FF00C1" w:rsidRDefault="002B673C" w:rsidP="007F2BDE">
            <w:pPr>
              <w:tabs>
                <w:tab w:val="center" w:pos="4680"/>
                <w:tab w:val="right" w:pos="9360"/>
                <w:tab w:val="right" w:pos="9810"/>
              </w:tabs>
              <w:spacing w:line="276" w:lineRule="auto"/>
              <w:rPr>
                <w:rFonts w:asciiTheme="majorBidi" w:hAnsiTheme="majorBidi" w:cstheme="majorBidi"/>
                <w:sz w:val="22"/>
                <w:szCs w:val="22"/>
              </w:rPr>
            </w:pPr>
            <w:r w:rsidRPr="00FF00C1">
              <w:rPr>
                <w:rFonts w:asciiTheme="majorBidi" w:hAnsiTheme="majorBidi" w:cstheme="majorBidi"/>
                <w:sz w:val="22"/>
                <w:szCs w:val="22"/>
              </w:rPr>
              <w:t>Republic of Maldives</w:t>
            </w:r>
          </w:p>
        </w:tc>
        <w:tc>
          <w:tcPr>
            <w:tcW w:w="4171" w:type="dxa"/>
          </w:tcPr>
          <w:p w14:paraId="5D2B600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4102730"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5ABC482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42A1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D63717D"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B05A373" w14:textId="77777777" w:rsidR="002B673C" w:rsidRPr="00FF00C1" w:rsidRDefault="002B673C" w:rsidP="002B673C">
            <w:pPr>
              <w:rPr>
                <w:rFonts w:asciiTheme="majorBidi" w:hAnsiTheme="majorBidi" w:cstheme="majorBidi"/>
                <w:sz w:val="22"/>
                <w:szCs w:val="22"/>
              </w:rPr>
            </w:pPr>
          </w:p>
        </w:tc>
      </w:tr>
      <w:tr w:rsidR="002B673C" w:rsidRPr="00FF00C1" w14:paraId="029E58C3" w14:textId="77777777" w:rsidTr="002B673C">
        <w:trPr>
          <w:trHeight w:val="408"/>
          <w:jc w:val="center"/>
        </w:trPr>
        <w:tc>
          <w:tcPr>
            <w:tcW w:w="5068" w:type="dxa"/>
          </w:tcPr>
          <w:p w14:paraId="1830CF61"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p>
          <w:p w14:paraId="23906A19" w14:textId="77777777" w:rsidR="002B673C" w:rsidRPr="00FF00C1" w:rsidRDefault="002B673C" w:rsidP="002B673C">
            <w:pPr>
              <w:tabs>
                <w:tab w:val="center" w:pos="4680"/>
                <w:tab w:val="right" w:pos="9360"/>
              </w:tabs>
              <w:spacing w:line="276" w:lineRule="auto"/>
              <w:rPr>
                <w:rFonts w:asciiTheme="majorBidi" w:hAnsiTheme="majorBidi" w:cstheme="majorBidi"/>
                <w:b/>
                <w:bCs/>
                <w:sz w:val="22"/>
                <w:szCs w:val="22"/>
                <w:lang w:val="en-GB"/>
              </w:rPr>
            </w:pPr>
            <w:r w:rsidRPr="00FF00C1">
              <w:rPr>
                <w:rFonts w:asciiTheme="majorBidi" w:hAnsiTheme="majorBidi" w:cstheme="majorBidi"/>
                <w:b/>
                <w:bCs/>
                <w:sz w:val="22"/>
                <w:szCs w:val="22"/>
                <w:lang w:val="en-GB"/>
              </w:rPr>
              <w:t>IN WITNESS OF</w:t>
            </w:r>
          </w:p>
        </w:tc>
        <w:tc>
          <w:tcPr>
            <w:tcW w:w="4171" w:type="dxa"/>
          </w:tcPr>
          <w:p w14:paraId="7642FAD9"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r>
      <w:tr w:rsidR="002B673C" w:rsidRPr="00FF00C1" w14:paraId="2F4B3612" w14:textId="77777777" w:rsidTr="002B673C">
        <w:trPr>
          <w:trHeight w:val="2784"/>
          <w:jc w:val="center"/>
        </w:trPr>
        <w:tc>
          <w:tcPr>
            <w:tcW w:w="5068" w:type="dxa"/>
          </w:tcPr>
          <w:p w14:paraId="0FBFE31F"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4F78CB2B"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68171639"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58BC6E3C"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4FDDD25B"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BDBCFBE"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ABD67F8" w14:textId="77777777" w:rsidR="00D376E6" w:rsidRPr="00FF00C1" w:rsidRDefault="00D376E6" w:rsidP="00D376E6">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Ministry of Environment </w:t>
            </w:r>
          </w:p>
          <w:p w14:paraId="1F4A548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Republic of Maldives</w:t>
            </w:r>
          </w:p>
          <w:p w14:paraId="019AC60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tc>
        <w:tc>
          <w:tcPr>
            <w:tcW w:w="4171" w:type="dxa"/>
          </w:tcPr>
          <w:p w14:paraId="29AB8004"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35AD6E6" w14:textId="77777777" w:rsidR="002B673C" w:rsidRPr="00FF00C1" w:rsidRDefault="002B673C" w:rsidP="002B673C">
            <w:pPr>
              <w:tabs>
                <w:tab w:val="center" w:pos="4680"/>
                <w:tab w:val="right" w:pos="9360"/>
              </w:tabs>
              <w:spacing w:line="276" w:lineRule="auto"/>
              <w:rPr>
                <w:rFonts w:asciiTheme="majorBidi" w:hAnsiTheme="majorBidi" w:cstheme="majorBidi"/>
                <w:sz w:val="22"/>
                <w:szCs w:val="22"/>
                <w:lang w:val="en-GB"/>
              </w:rPr>
            </w:pPr>
          </w:p>
          <w:p w14:paraId="3EF2F26F"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094B695A"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D155566"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r w:rsidRPr="00FF00C1">
              <w:rPr>
                <w:rFonts w:asciiTheme="majorBidi" w:hAnsiTheme="majorBidi" w:cstheme="majorBidi"/>
                <w:sz w:val="22"/>
                <w:szCs w:val="22"/>
                <w:lang w:val="en-GB"/>
              </w:rPr>
              <w:t xml:space="preserve">............................................  </w:t>
            </w:r>
          </w:p>
          <w:p w14:paraId="2679EA45"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p w14:paraId="2E1D2618" w14:textId="77777777" w:rsidR="002B673C" w:rsidRPr="00FF00C1" w:rsidRDefault="002B673C" w:rsidP="002B673C">
            <w:pPr>
              <w:tabs>
                <w:tab w:val="center" w:pos="4680"/>
                <w:tab w:val="right" w:pos="9360"/>
                <w:tab w:val="right" w:pos="9810"/>
              </w:tabs>
              <w:spacing w:line="276" w:lineRule="auto"/>
              <w:rPr>
                <w:rFonts w:asciiTheme="majorBidi" w:hAnsiTheme="majorBidi" w:cstheme="majorBidi"/>
                <w:sz w:val="22"/>
                <w:szCs w:val="22"/>
                <w:lang w:val="en-GB"/>
              </w:rPr>
            </w:pPr>
          </w:p>
        </w:tc>
      </w:tr>
    </w:tbl>
    <w:p w14:paraId="736611B9" w14:textId="77777777" w:rsidR="002B673C" w:rsidRPr="00A045D4" w:rsidRDefault="002B673C" w:rsidP="008D7737">
      <w:pPr>
        <w:pStyle w:val="BankNormal"/>
        <w:jc w:val="center"/>
        <w:rPr>
          <w:szCs w:val="24"/>
        </w:rPr>
      </w:pPr>
    </w:p>
    <w:p w14:paraId="2DC2E776" w14:textId="77777777" w:rsidR="002B673C" w:rsidRPr="00A045D4" w:rsidRDefault="002B673C" w:rsidP="008D7737">
      <w:pPr>
        <w:pStyle w:val="BankNormal"/>
        <w:jc w:val="center"/>
        <w:rPr>
          <w:szCs w:val="24"/>
        </w:rPr>
      </w:pPr>
    </w:p>
    <w:p w14:paraId="29365A15" w14:textId="77777777" w:rsidR="002B673C" w:rsidRPr="00A045D4" w:rsidRDefault="002B673C" w:rsidP="008D7737">
      <w:pPr>
        <w:pStyle w:val="BankNormal"/>
        <w:jc w:val="center"/>
        <w:rPr>
          <w:szCs w:val="24"/>
        </w:rPr>
      </w:pPr>
    </w:p>
    <w:p w14:paraId="252AA4A8" w14:textId="77777777" w:rsidR="002B673C" w:rsidRPr="00A045D4" w:rsidRDefault="002B673C" w:rsidP="008D7737">
      <w:pPr>
        <w:pStyle w:val="BankNormal"/>
        <w:jc w:val="center"/>
        <w:rPr>
          <w:szCs w:val="24"/>
        </w:rPr>
      </w:pPr>
    </w:p>
    <w:p w14:paraId="6FFB9061" w14:textId="77777777" w:rsidR="002B673C" w:rsidRPr="00A045D4" w:rsidRDefault="002B673C" w:rsidP="008D7737">
      <w:pPr>
        <w:pStyle w:val="BankNormal"/>
        <w:jc w:val="center"/>
        <w:rPr>
          <w:szCs w:val="24"/>
        </w:rPr>
      </w:pPr>
    </w:p>
    <w:p w14:paraId="20DEC0CB" w14:textId="77777777" w:rsidR="002B673C" w:rsidRPr="00A045D4" w:rsidRDefault="002B673C" w:rsidP="008D7737">
      <w:pPr>
        <w:pStyle w:val="BankNormal"/>
        <w:jc w:val="center"/>
        <w:rPr>
          <w:szCs w:val="24"/>
        </w:rPr>
      </w:pPr>
    </w:p>
    <w:p w14:paraId="1C96E06C" w14:textId="77777777" w:rsidR="002B673C" w:rsidRPr="00A045D4" w:rsidRDefault="002B673C" w:rsidP="008D7737">
      <w:pPr>
        <w:pStyle w:val="BankNormal"/>
        <w:jc w:val="center"/>
        <w:rPr>
          <w:szCs w:val="24"/>
        </w:rPr>
      </w:pPr>
    </w:p>
    <w:p w14:paraId="632C5D4F" w14:textId="77777777" w:rsidR="002B673C" w:rsidRPr="00A045D4" w:rsidRDefault="002B673C" w:rsidP="008D7737">
      <w:pPr>
        <w:pStyle w:val="BankNormal"/>
        <w:jc w:val="center"/>
        <w:rPr>
          <w:szCs w:val="24"/>
        </w:rPr>
      </w:pPr>
    </w:p>
    <w:p w14:paraId="380483E1" w14:textId="77777777" w:rsidR="002B673C" w:rsidRPr="00A045D4" w:rsidRDefault="002B673C" w:rsidP="008D7737">
      <w:pPr>
        <w:pStyle w:val="BankNormal"/>
        <w:jc w:val="center"/>
        <w:rPr>
          <w:szCs w:val="24"/>
        </w:rPr>
      </w:pPr>
    </w:p>
    <w:p w14:paraId="204422F6" w14:textId="77777777" w:rsidR="002D2244" w:rsidRPr="00964430" w:rsidRDefault="002D2244" w:rsidP="008D7737">
      <w:pPr>
        <w:pStyle w:val="BankNormal"/>
        <w:jc w:val="center"/>
        <w:rPr>
          <w:b/>
          <w:bCs/>
          <w:szCs w:val="24"/>
        </w:rPr>
      </w:pPr>
    </w:p>
    <w:p w14:paraId="70FDF122" w14:textId="77777777" w:rsidR="00D376E6" w:rsidRDefault="00D376E6">
      <w:pPr>
        <w:rPr>
          <w:b/>
          <w:bCs/>
          <w:sz w:val="28"/>
          <w:szCs w:val="28"/>
        </w:rPr>
      </w:pPr>
      <w:r>
        <w:rPr>
          <w:b/>
          <w:bCs/>
          <w:sz w:val="28"/>
          <w:szCs w:val="28"/>
        </w:rPr>
        <w:br w:type="page"/>
      </w:r>
    </w:p>
    <w:p w14:paraId="5918A747" w14:textId="77777777" w:rsidR="002D2244" w:rsidRDefault="002D2244" w:rsidP="008D7737">
      <w:pPr>
        <w:pStyle w:val="BankNormal"/>
        <w:jc w:val="center"/>
        <w:rPr>
          <w:b/>
          <w:bCs/>
          <w:sz w:val="28"/>
          <w:szCs w:val="28"/>
        </w:rPr>
      </w:pPr>
      <w:r w:rsidRPr="00964430">
        <w:rPr>
          <w:b/>
          <w:bCs/>
          <w:sz w:val="28"/>
          <w:szCs w:val="28"/>
        </w:rPr>
        <w:lastRenderedPageBreak/>
        <w:t>Conditions</w:t>
      </w:r>
      <w:r w:rsidR="006727FE">
        <w:rPr>
          <w:b/>
          <w:bCs/>
          <w:sz w:val="28"/>
          <w:szCs w:val="28"/>
        </w:rPr>
        <w:t xml:space="preserve"> of Contract</w:t>
      </w:r>
    </w:p>
    <w:tbl>
      <w:tblPr>
        <w:tblW w:w="5000" w:type="pct"/>
        <w:tblLook w:val="0000" w:firstRow="0" w:lastRow="0" w:firstColumn="0" w:lastColumn="0" w:noHBand="0" w:noVBand="0"/>
      </w:tblPr>
      <w:tblGrid>
        <w:gridCol w:w="2203"/>
        <w:gridCol w:w="16"/>
        <w:gridCol w:w="6768"/>
        <w:gridCol w:w="34"/>
      </w:tblGrid>
      <w:tr w:rsidR="00E24D9C" w:rsidRPr="00FF00C1" w14:paraId="64B383B0" w14:textId="77777777" w:rsidTr="004644E1">
        <w:tc>
          <w:tcPr>
            <w:tcW w:w="1230" w:type="pct"/>
            <w:gridSpan w:val="2"/>
          </w:tcPr>
          <w:p w14:paraId="21D6276F" w14:textId="77777777" w:rsidR="00E24D9C" w:rsidRPr="00FF00C1" w:rsidRDefault="00E24D9C" w:rsidP="00E24D9C">
            <w:pPr>
              <w:pStyle w:val="sec7-clauses"/>
              <w:spacing w:before="0" w:after="200"/>
              <w:rPr>
                <w:rFonts w:asciiTheme="majorBidi" w:hAnsiTheme="majorBidi" w:cstheme="majorBidi"/>
                <w:sz w:val="22"/>
                <w:szCs w:val="22"/>
              </w:rPr>
            </w:pPr>
            <w:bookmarkStart w:id="123" w:name="_Toc206021028"/>
            <w:r w:rsidRPr="00FF00C1">
              <w:rPr>
                <w:rFonts w:asciiTheme="majorBidi" w:hAnsiTheme="majorBidi" w:cstheme="majorBidi"/>
                <w:sz w:val="22"/>
                <w:szCs w:val="22"/>
              </w:rPr>
              <w:t>Definitions</w:t>
            </w:r>
            <w:bookmarkEnd w:id="123"/>
          </w:p>
        </w:tc>
        <w:tc>
          <w:tcPr>
            <w:tcW w:w="3770" w:type="pct"/>
            <w:gridSpan w:val="2"/>
          </w:tcPr>
          <w:p w14:paraId="2FB3A29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following words and expressions shall have the meanings hereby assigned to them:</w:t>
            </w:r>
          </w:p>
          <w:p w14:paraId="19716FD2"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“Bank” means the World Bank and refers to the International Bank for Reconstruction and Development (IBRD) or the International Development Association (IDA).</w:t>
            </w:r>
          </w:p>
          <w:p w14:paraId="2FDB9385"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means the Contract Agreement entered into between the Purchaser and the Supplier, together with the Contract Documents referred to therein, including all attachments, appendices, and all documents incorporated by reference therein.</w:t>
            </w:r>
          </w:p>
          <w:p w14:paraId="15B7330E"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“Contract Price” means the price payable to the Supplier as specified in the Contract Agreement, subject to such additions and adjustments thereto or deductions therefrom, as may be made pursuant to the Contract.</w:t>
            </w:r>
          </w:p>
          <w:p w14:paraId="302E5C7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“Day” means calendar day.</w:t>
            </w:r>
          </w:p>
          <w:p w14:paraId="7D9E9D97"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“Completion” means the fulfillment of the Related Services by the Supplier in accordance with the terms and conditions set forth in the Contract. </w:t>
            </w:r>
          </w:p>
          <w:p w14:paraId="4910B1ED"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“Goods” means all of the commodities, raw material, machinery and equipment, and/or other materials that the Supplier is required to supply to the Purchaser under the Contract.</w:t>
            </w:r>
          </w:p>
          <w:p w14:paraId="2086A58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 xml:space="preserve"> “Purchaser” means the entity purchasing the Goods and Related Services</w:t>
            </w:r>
            <w:r w:rsidRPr="00FF00C1">
              <w:rPr>
                <w:rFonts w:asciiTheme="majorBidi" w:hAnsiTheme="majorBidi" w:cstheme="majorBidi"/>
                <w:b/>
                <w:bCs/>
                <w:sz w:val="22"/>
                <w:szCs w:val="22"/>
              </w:rPr>
              <w:t>.</w:t>
            </w:r>
          </w:p>
          <w:p w14:paraId="6889942B" w14:textId="77777777" w:rsidR="00E24D9C" w:rsidRPr="00FF00C1" w:rsidRDefault="00E24D9C" w:rsidP="00E24D9C">
            <w:pPr>
              <w:pStyle w:val="Heading3"/>
              <w:numPr>
                <w:ilvl w:val="2"/>
                <w:numId w:val="39"/>
              </w:numPr>
              <w:rPr>
                <w:rFonts w:asciiTheme="majorBidi" w:hAnsiTheme="majorBidi" w:cstheme="majorBidi"/>
                <w:sz w:val="22"/>
                <w:szCs w:val="22"/>
              </w:rPr>
            </w:pPr>
            <w:r w:rsidRPr="00FF00C1">
              <w:rPr>
                <w:rFonts w:asciiTheme="majorBidi" w:hAnsiTheme="majorBidi" w:cstheme="majorBidi"/>
                <w:sz w:val="22"/>
                <w:szCs w:val="22"/>
              </w:rPr>
              <w:t>“Related Services” means the services incidental to the supply of the goods, such as insurance, installation, training and initial maintenance and other such obligations of the Supplier under the Contract.</w:t>
            </w:r>
          </w:p>
          <w:p w14:paraId="01062B30" w14:textId="77777777" w:rsidR="00E24D9C" w:rsidRPr="00FF00C1" w:rsidRDefault="00E24D9C" w:rsidP="00E24D9C">
            <w:pPr>
              <w:pStyle w:val="Heading3"/>
              <w:numPr>
                <w:ilvl w:val="2"/>
                <w:numId w:val="39"/>
              </w:numPr>
              <w:rPr>
                <w:rFonts w:asciiTheme="majorBidi" w:hAnsiTheme="majorBidi" w:cstheme="majorBidi"/>
                <w:spacing w:val="-4"/>
                <w:sz w:val="22"/>
                <w:szCs w:val="22"/>
              </w:rPr>
            </w:pPr>
            <w:r w:rsidRPr="00FF00C1">
              <w:rPr>
                <w:rFonts w:asciiTheme="majorBidi" w:hAnsiTheme="majorBidi" w:cstheme="majorBidi"/>
                <w:spacing w:val="-4"/>
                <w:sz w:val="22"/>
                <w:szCs w:val="22"/>
              </w:rPr>
              <w:t xml:space="preserve"> “Supplier” means the natural person, private or government entity, or a combination of the above, whose bid to perform the Contract has been accepted by the Purchaser and is named as such in the Contract Agreement.</w:t>
            </w:r>
          </w:p>
        </w:tc>
      </w:tr>
      <w:tr w:rsidR="00E24D9C" w:rsidRPr="00FF00C1" w14:paraId="4768E9E7" w14:textId="77777777" w:rsidTr="004644E1">
        <w:trPr>
          <w:gridAfter w:val="1"/>
          <w:wAfter w:w="20" w:type="pct"/>
        </w:trPr>
        <w:tc>
          <w:tcPr>
            <w:tcW w:w="1221" w:type="pct"/>
          </w:tcPr>
          <w:p w14:paraId="55CFDA11" w14:textId="77777777" w:rsidR="00E24D9C" w:rsidRPr="00FF00C1" w:rsidRDefault="00E24D9C" w:rsidP="00E24D9C">
            <w:pPr>
              <w:pStyle w:val="sec7-clauses"/>
              <w:spacing w:before="0" w:after="200"/>
              <w:rPr>
                <w:rFonts w:asciiTheme="majorBidi" w:hAnsiTheme="majorBidi" w:cstheme="majorBidi"/>
                <w:sz w:val="22"/>
                <w:szCs w:val="22"/>
              </w:rPr>
            </w:pPr>
            <w:bookmarkStart w:id="124" w:name="_Toc206021043"/>
            <w:r w:rsidRPr="00FF00C1">
              <w:rPr>
                <w:rFonts w:asciiTheme="majorBidi" w:hAnsiTheme="majorBidi" w:cstheme="majorBidi"/>
                <w:sz w:val="22"/>
                <w:szCs w:val="22"/>
              </w:rPr>
              <w:t>Terms of Payment</w:t>
            </w:r>
            <w:bookmarkEnd w:id="124"/>
          </w:p>
        </w:tc>
        <w:tc>
          <w:tcPr>
            <w:tcW w:w="3760" w:type="pct"/>
            <w:gridSpan w:val="2"/>
          </w:tcPr>
          <w:p w14:paraId="21EDAF6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1.1</w:t>
            </w:r>
            <w:r w:rsidRPr="00FF00C1">
              <w:rPr>
                <w:rFonts w:asciiTheme="majorBidi" w:hAnsiTheme="majorBidi" w:cstheme="majorBidi"/>
                <w:spacing w:val="0"/>
                <w:sz w:val="22"/>
                <w:szCs w:val="22"/>
              </w:rPr>
              <w:tab/>
              <w:t>The Supplier’s request for payment shall be made to the Purchaser in writing, accompanied by invoices describing, as appropriate, the Goods delivered and Related Services performed, and upon fulfillment of all other obligations stipulated in the Contract.</w:t>
            </w:r>
          </w:p>
          <w:p w14:paraId="366E7AC7" w14:textId="77777777" w:rsidR="00E24D9C" w:rsidRPr="00FF00C1" w:rsidRDefault="00E24D9C" w:rsidP="000C23D0">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1.2</w:t>
            </w:r>
            <w:r w:rsidRPr="00FF00C1">
              <w:rPr>
                <w:rFonts w:asciiTheme="majorBidi" w:hAnsiTheme="majorBidi" w:cstheme="majorBidi"/>
                <w:spacing w:val="0"/>
                <w:sz w:val="22"/>
                <w:szCs w:val="22"/>
              </w:rPr>
              <w:tab/>
              <w:t xml:space="preserve">Payments shall be made promptly by the Purchaser, but in no case later </w:t>
            </w:r>
            <w:r w:rsidR="000C23D0" w:rsidRPr="00FF00C1">
              <w:rPr>
                <w:rFonts w:asciiTheme="majorBidi" w:hAnsiTheme="majorBidi" w:cstheme="majorBidi"/>
                <w:b/>
                <w:bCs/>
                <w:spacing w:val="0"/>
                <w:sz w:val="22"/>
                <w:szCs w:val="22"/>
              </w:rPr>
              <w:t>forty-five</w:t>
            </w:r>
            <w:r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45</w:t>
            </w:r>
            <w:r w:rsidRPr="00FF00C1">
              <w:rPr>
                <w:rFonts w:asciiTheme="majorBidi" w:hAnsiTheme="majorBidi" w:cstheme="majorBidi"/>
                <w:b/>
                <w:bCs/>
                <w:spacing w:val="0"/>
                <w:sz w:val="22"/>
                <w:szCs w:val="22"/>
              </w:rPr>
              <w:t>) days</w:t>
            </w:r>
            <w:r w:rsidRPr="00FF00C1">
              <w:rPr>
                <w:rFonts w:asciiTheme="majorBidi" w:hAnsiTheme="majorBidi" w:cstheme="majorBidi"/>
                <w:spacing w:val="0"/>
                <w:sz w:val="22"/>
                <w:szCs w:val="22"/>
              </w:rPr>
              <w:t xml:space="preserve"> after submission of an invoice or request for payment by the Supplier, and after the Purchaser has accepted it.</w:t>
            </w:r>
          </w:p>
        </w:tc>
      </w:tr>
      <w:tr w:rsidR="00E24D9C" w:rsidRPr="00FF00C1" w14:paraId="1F40CBBE" w14:textId="77777777" w:rsidTr="004644E1">
        <w:trPr>
          <w:gridAfter w:val="1"/>
          <w:wAfter w:w="20" w:type="pct"/>
        </w:trPr>
        <w:tc>
          <w:tcPr>
            <w:tcW w:w="1221" w:type="pct"/>
          </w:tcPr>
          <w:p w14:paraId="1EE212F2"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Fraud and Corruption</w:t>
            </w:r>
          </w:p>
        </w:tc>
        <w:tc>
          <w:tcPr>
            <w:tcW w:w="3760" w:type="pct"/>
            <w:gridSpan w:val="2"/>
          </w:tcPr>
          <w:p w14:paraId="61FD8117" w14:textId="77777777" w:rsidR="00E24D9C" w:rsidRPr="00FF00C1" w:rsidRDefault="00E24D9C" w:rsidP="00E24D9C">
            <w:pPr>
              <w:autoSpaceDE w:val="0"/>
              <w:autoSpaceDN w:val="0"/>
              <w:adjustRightInd w:val="0"/>
              <w:spacing w:after="200"/>
              <w:ind w:left="540" w:hanging="540"/>
              <w:jc w:val="both"/>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 xml:space="preserve">It is the Bank’s policy to require that Borrowers (including beneficiaries of Bank loans), as well as bidders, suppliers, and contractors and their subcontractors under Bank-financed contracts, </w:t>
            </w:r>
            <w:r w:rsidRPr="00FF00C1">
              <w:rPr>
                <w:rFonts w:asciiTheme="majorBidi" w:hAnsiTheme="majorBidi" w:cstheme="majorBidi"/>
                <w:sz w:val="22"/>
                <w:szCs w:val="22"/>
              </w:rPr>
              <w:lastRenderedPageBreak/>
              <w:t>observe the highest standard of ethics during the procurement and execution of such contracts.</w:t>
            </w:r>
            <w:r w:rsidRPr="00FF00C1">
              <w:rPr>
                <w:rStyle w:val="FootnoteReference"/>
                <w:rFonts w:asciiTheme="majorBidi" w:hAnsiTheme="majorBidi" w:cstheme="majorBidi"/>
                <w:sz w:val="22"/>
                <w:szCs w:val="22"/>
              </w:rPr>
              <w:footnoteReference w:id="1"/>
            </w:r>
            <w:r w:rsidRPr="00FF00C1">
              <w:rPr>
                <w:rFonts w:asciiTheme="majorBidi" w:hAnsiTheme="majorBidi" w:cstheme="majorBidi"/>
                <w:sz w:val="22"/>
                <w:szCs w:val="22"/>
              </w:rPr>
              <w:t xml:space="preserve"> In pursuance of this policy, the Bank:</w:t>
            </w:r>
          </w:p>
          <w:p w14:paraId="554E2B84" w14:textId="77777777" w:rsidR="00E24D9C" w:rsidRPr="00FF00C1" w:rsidRDefault="00E24D9C" w:rsidP="00E24D9C">
            <w:pPr>
              <w:autoSpaceDE w:val="0"/>
              <w:autoSpaceDN w:val="0"/>
              <w:adjustRightInd w:val="0"/>
              <w:spacing w:after="200"/>
              <w:ind w:left="1080" w:right="187" w:hanging="540"/>
              <w:jc w:val="both"/>
              <w:rPr>
                <w:rFonts w:asciiTheme="majorBidi" w:hAnsiTheme="majorBidi" w:cstheme="majorBidi"/>
                <w:sz w:val="22"/>
                <w:szCs w:val="22"/>
              </w:rPr>
            </w:pPr>
            <w:r w:rsidRPr="00FF00C1">
              <w:rPr>
                <w:rFonts w:asciiTheme="majorBidi" w:hAnsiTheme="majorBidi" w:cstheme="majorBidi"/>
                <w:sz w:val="22"/>
                <w:szCs w:val="22"/>
              </w:rPr>
              <w:t>(a)</w:t>
            </w:r>
            <w:r w:rsidRPr="00FF00C1">
              <w:rPr>
                <w:rFonts w:asciiTheme="majorBidi" w:hAnsiTheme="majorBidi" w:cstheme="majorBidi"/>
                <w:sz w:val="22"/>
                <w:szCs w:val="22"/>
              </w:rPr>
              <w:tab/>
              <w:t>defines, for the purposes of this provision, the terms set forth below as follows:</w:t>
            </w:r>
          </w:p>
          <w:p w14:paraId="32E850D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w:t>
            </w:r>
            <w:r w:rsidRPr="00FF00C1">
              <w:rPr>
                <w:rFonts w:asciiTheme="majorBidi" w:hAnsiTheme="majorBidi" w:cstheme="majorBidi"/>
                <w:sz w:val="22"/>
                <w:szCs w:val="22"/>
              </w:rPr>
              <w:tab/>
              <w:t>“corrupt practice”</w:t>
            </w:r>
            <w:r w:rsidRPr="00FF00C1">
              <w:rPr>
                <w:rStyle w:val="FootnoteReference"/>
                <w:rFonts w:asciiTheme="majorBidi" w:hAnsiTheme="majorBidi" w:cstheme="majorBidi"/>
                <w:sz w:val="22"/>
                <w:szCs w:val="22"/>
              </w:rPr>
              <w:footnoteReference w:id="2"/>
            </w:r>
            <w:r w:rsidRPr="00FF00C1">
              <w:rPr>
                <w:rFonts w:asciiTheme="majorBidi" w:hAnsiTheme="majorBidi" w:cstheme="majorBidi"/>
                <w:sz w:val="22"/>
                <w:szCs w:val="22"/>
              </w:rPr>
              <w:t xml:space="preserve"> is the offering, giving, receiving or soliciting, directly or indirectly, of anything of value to influence improperly the actions of another party;</w:t>
            </w:r>
          </w:p>
          <w:p w14:paraId="1571A1BF" w14:textId="77777777" w:rsidR="00E24D9C" w:rsidRPr="00FF00C1" w:rsidRDefault="00E24D9C" w:rsidP="00E24D9C">
            <w:pPr>
              <w:autoSpaceDE w:val="0"/>
              <w:autoSpaceDN w:val="0"/>
              <w:adjustRightInd w:val="0"/>
              <w:spacing w:after="200"/>
              <w:ind w:left="1620" w:right="12" w:hanging="540"/>
              <w:jc w:val="both"/>
              <w:rPr>
                <w:rFonts w:asciiTheme="majorBidi" w:hAnsiTheme="majorBidi" w:cstheme="majorBidi"/>
                <w:sz w:val="22"/>
                <w:szCs w:val="22"/>
              </w:rPr>
            </w:pPr>
            <w:r w:rsidRPr="00FF00C1">
              <w:rPr>
                <w:rFonts w:asciiTheme="majorBidi" w:hAnsiTheme="majorBidi" w:cstheme="majorBidi"/>
                <w:sz w:val="22"/>
                <w:szCs w:val="22"/>
              </w:rPr>
              <w:t xml:space="preserve">(ii) </w:t>
            </w:r>
            <w:r w:rsidRPr="00FF00C1">
              <w:rPr>
                <w:rFonts w:asciiTheme="majorBidi" w:hAnsiTheme="majorBidi" w:cstheme="majorBidi"/>
                <w:sz w:val="22"/>
                <w:szCs w:val="22"/>
              </w:rPr>
              <w:tab/>
              <w:t>“fraudulent practice”</w:t>
            </w:r>
            <w:r w:rsidRPr="00FF00C1">
              <w:rPr>
                <w:rStyle w:val="FootnoteReference"/>
                <w:rFonts w:asciiTheme="majorBidi" w:hAnsiTheme="majorBidi" w:cstheme="majorBidi"/>
                <w:sz w:val="22"/>
                <w:szCs w:val="22"/>
              </w:rPr>
              <w:footnoteReference w:id="3"/>
            </w:r>
            <w:r w:rsidRPr="00FF00C1">
              <w:rPr>
                <w:rFonts w:asciiTheme="majorBidi" w:hAnsiTheme="majorBidi" w:cstheme="majorBidi"/>
                <w:sz w:val="22"/>
                <w:szCs w:val="22"/>
              </w:rPr>
              <w:t xml:space="preserve"> is any act or omission, including a misrepresentation, that knowingly or recklessly misleads, or attempts to mislead, a party to obtain a financial or other benefit or to avoid an obligation;</w:t>
            </w:r>
          </w:p>
          <w:p w14:paraId="4356CFDD"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(iii)</w:t>
            </w:r>
            <w:r w:rsidRPr="00FF00C1">
              <w:rPr>
                <w:rFonts w:asciiTheme="majorBidi" w:hAnsiTheme="majorBidi" w:cstheme="majorBidi"/>
                <w:sz w:val="22"/>
                <w:szCs w:val="22"/>
              </w:rPr>
              <w:tab/>
              <w:t>“collusive practice”</w:t>
            </w:r>
            <w:r w:rsidRPr="00FF00C1">
              <w:rPr>
                <w:rStyle w:val="FootnoteReference"/>
                <w:rFonts w:asciiTheme="majorBidi" w:hAnsiTheme="majorBidi" w:cstheme="majorBidi"/>
                <w:sz w:val="22"/>
                <w:szCs w:val="22"/>
              </w:rPr>
              <w:footnoteReference w:id="4"/>
            </w:r>
            <w:r w:rsidRPr="00FF00C1">
              <w:rPr>
                <w:rFonts w:asciiTheme="majorBidi" w:hAnsiTheme="majorBidi" w:cstheme="majorBidi"/>
                <w:sz w:val="22"/>
                <w:szCs w:val="22"/>
              </w:rPr>
              <w:t xml:space="preserve"> is an arrangement between two or more parties designed to achieve an improper purpose, including to influence improperly the actions of another party;</w:t>
            </w:r>
          </w:p>
          <w:p w14:paraId="747122F4"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sz w:val="22"/>
                <w:szCs w:val="22"/>
              </w:rPr>
              <w:t>(iv)</w:t>
            </w:r>
            <w:r w:rsidRPr="00FF00C1">
              <w:rPr>
                <w:rFonts w:asciiTheme="majorBidi" w:hAnsiTheme="majorBidi" w:cstheme="majorBidi"/>
                <w:sz w:val="22"/>
                <w:szCs w:val="22"/>
              </w:rPr>
              <w:tab/>
              <w:t>“coercive practice”</w:t>
            </w:r>
            <w:r w:rsidRPr="00FF00C1">
              <w:rPr>
                <w:rStyle w:val="FootnoteReference"/>
                <w:rFonts w:asciiTheme="majorBidi" w:hAnsiTheme="majorBidi" w:cstheme="majorBidi"/>
                <w:sz w:val="22"/>
                <w:szCs w:val="22"/>
              </w:rPr>
              <w:footnoteReference w:id="5"/>
            </w:r>
            <w:r w:rsidRPr="00FF00C1">
              <w:rPr>
                <w:rFonts w:asciiTheme="majorBidi" w:hAnsiTheme="majorBidi" w:cstheme="majorBidi"/>
                <w:sz w:val="22"/>
                <w:szCs w:val="22"/>
              </w:rPr>
              <w:t xml:space="preserve"> is impairing or harming, or threatening to impair or harm, directly or indirectly, any party or the property of the party to influence improperly the actions of a party;</w:t>
            </w:r>
          </w:p>
          <w:p w14:paraId="3356EA65" w14:textId="77777777" w:rsidR="00E24D9C" w:rsidRPr="00FF00C1" w:rsidRDefault="00E24D9C" w:rsidP="00E24D9C">
            <w:pPr>
              <w:autoSpaceDE w:val="0"/>
              <w:autoSpaceDN w:val="0"/>
              <w:adjustRightInd w:val="0"/>
              <w:spacing w:after="200"/>
              <w:ind w:left="1620" w:hanging="540"/>
              <w:jc w:val="both"/>
              <w:rPr>
                <w:rFonts w:asciiTheme="majorBidi" w:hAnsiTheme="majorBidi" w:cstheme="majorBidi"/>
                <w:sz w:val="22"/>
                <w:szCs w:val="22"/>
              </w:rPr>
            </w:pPr>
            <w:r w:rsidRPr="00FF00C1">
              <w:rPr>
                <w:rFonts w:asciiTheme="majorBidi" w:hAnsiTheme="majorBidi" w:cstheme="majorBidi"/>
                <w:bCs/>
                <w:sz w:val="22"/>
                <w:szCs w:val="22"/>
              </w:rPr>
              <w:t>(v)</w:t>
            </w:r>
            <w:r w:rsidRPr="00FF00C1">
              <w:rPr>
                <w:rFonts w:asciiTheme="majorBidi" w:hAnsiTheme="majorBidi" w:cstheme="majorBidi"/>
                <w:bCs/>
                <w:sz w:val="22"/>
                <w:szCs w:val="22"/>
              </w:rPr>
              <w:tab/>
              <w:t xml:space="preserve">“obstructive practice” </w:t>
            </w:r>
            <w:r w:rsidRPr="00FF00C1">
              <w:rPr>
                <w:rFonts w:asciiTheme="majorBidi" w:hAnsiTheme="majorBidi" w:cstheme="majorBidi"/>
                <w:sz w:val="22"/>
                <w:szCs w:val="22"/>
              </w:rPr>
              <w:t>is</w:t>
            </w:r>
          </w:p>
          <w:p w14:paraId="286AF2FE"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(aa)</w:t>
            </w:r>
            <w:r w:rsidRPr="00FF00C1">
              <w:rPr>
                <w:rFonts w:asciiTheme="majorBidi" w:hAnsiTheme="majorBidi" w:cstheme="majorBidi"/>
                <w:sz w:val="22"/>
                <w:szCs w:val="22"/>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F8CCFF" w14:textId="77777777" w:rsidR="00E24D9C" w:rsidRPr="00FF00C1" w:rsidRDefault="00E24D9C" w:rsidP="00E24D9C">
            <w:pPr>
              <w:autoSpaceDE w:val="0"/>
              <w:autoSpaceDN w:val="0"/>
              <w:adjustRightInd w:val="0"/>
              <w:spacing w:after="200"/>
              <w:ind w:left="2160" w:hanging="540"/>
              <w:jc w:val="both"/>
              <w:rPr>
                <w:rFonts w:asciiTheme="majorBidi" w:hAnsiTheme="majorBidi" w:cstheme="majorBidi"/>
                <w:sz w:val="22"/>
                <w:szCs w:val="22"/>
              </w:rPr>
            </w:pPr>
            <w:r w:rsidRPr="00FF00C1">
              <w:rPr>
                <w:rFonts w:asciiTheme="majorBidi" w:hAnsiTheme="majorBidi" w:cstheme="majorBidi"/>
                <w:bCs/>
                <w:sz w:val="22"/>
                <w:szCs w:val="22"/>
              </w:rPr>
              <w:t>(bb)</w:t>
            </w:r>
            <w:r w:rsidRPr="00FF00C1">
              <w:rPr>
                <w:rFonts w:asciiTheme="majorBidi" w:hAnsiTheme="majorBidi" w:cstheme="majorBidi"/>
                <w:bCs/>
                <w:sz w:val="22"/>
                <w:szCs w:val="22"/>
              </w:rPr>
              <w:tab/>
              <w:t>acts intended to materially impede the exercise of the Bank’s inspection and audit rights provided for under sub-clause 2.1 (e) below.</w:t>
            </w:r>
          </w:p>
          <w:p w14:paraId="48DD1A7E" w14:textId="77777777" w:rsidR="00E24D9C" w:rsidRPr="00FF00C1" w:rsidRDefault="00E24D9C" w:rsidP="004C1589">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(b)</w:t>
            </w:r>
            <w:r w:rsidRPr="00FF00C1">
              <w:rPr>
                <w:rFonts w:asciiTheme="majorBidi" w:hAnsiTheme="majorBidi" w:cstheme="majorBidi"/>
                <w:sz w:val="22"/>
                <w:szCs w:val="22"/>
              </w:rPr>
              <w:tab/>
              <w:t xml:space="preserve">will reject a proposal for award if it determines that the </w:t>
            </w:r>
            <w:r w:rsidR="004C1589" w:rsidRPr="00FF00C1">
              <w:rPr>
                <w:rFonts w:asciiTheme="majorBidi" w:hAnsiTheme="majorBidi" w:cstheme="majorBidi"/>
                <w:sz w:val="22"/>
                <w:szCs w:val="22"/>
              </w:rPr>
              <w:t>supplie</w:t>
            </w:r>
            <w:r w:rsidRPr="00FF00C1">
              <w:rPr>
                <w:rFonts w:asciiTheme="majorBidi" w:hAnsiTheme="majorBidi" w:cstheme="majorBidi"/>
                <w:sz w:val="22"/>
                <w:szCs w:val="22"/>
              </w:rPr>
              <w:t xml:space="preserve">r recommended for award has, directly or through an agent, </w:t>
            </w:r>
            <w:r w:rsidRPr="00FF00C1">
              <w:rPr>
                <w:rFonts w:asciiTheme="majorBidi" w:hAnsiTheme="majorBidi" w:cstheme="majorBidi"/>
                <w:sz w:val="22"/>
                <w:szCs w:val="22"/>
              </w:rPr>
              <w:lastRenderedPageBreak/>
              <w:t>engaged in corrupt, fraudulent, collusive, coercive or obstructive practices in competing for the contract in question;</w:t>
            </w:r>
          </w:p>
          <w:p w14:paraId="654E3507"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(c)</w:t>
            </w:r>
            <w:r w:rsidRPr="00FF00C1">
              <w:rPr>
                <w:rFonts w:asciiTheme="majorBidi" w:hAnsiTheme="majorBidi" w:cstheme="majorBidi"/>
                <w:sz w:val="22"/>
                <w:szCs w:val="22"/>
              </w:rPr>
              <w:tab/>
              <w:t xml:space="preserve">will cancel the portion of the loan allocated to a contract if it determines at any time that representatives of the Borrower or of a beneficiary of the loan engaged in corrupt, fraudulent, collusive, </w:t>
            </w:r>
            <w:r w:rsidR="000A720E" w:rsidRPr="00FF00C1">
              <w:rPr>
                <w:rFonts w:asciiTheme="majorBidi" w:hAnsiTheme="majorBidi" w:cstheme="majorBidi"/>
                <w:sz w:val="22"/>
                <w:szCs w:val="22"/>
              </w:rPr>
              <w:t xml:space="preserve">or </w:t>
            </w:r>
            <w:r w:rsidR="000A720E" w:rsidRPr="00FF00C1" w:rsidDel="002D1A3A">
              <w:rPr>
                <w:rFonts w:asciiTheme="majorBidi" w:hAnsiTheme="majorBidi" w:cstheme="majorBidi"/>
                <w:sz w:val="22"/>
                <w:szCs w:val="22"/>
              </w:rPr>
              <w:t>coercive</w:t>
            </w:r>
            <w:r w:rsidRPr="00FF00C1">
              <w:rPr>
                <w:rFonts w:asciiTheme="majorBidi" w:hAnsiTheme="majorBidi" w:cstheme="majorBidi"/>
                <w:sz w:val="22"/>
                <w:szCs w:val="22"/>
              </w:rPr>
              <w:t xml:space="preserve"> practices during the procurement or the execution of that contract, without the Borrower having taken timely and appropriate action satisfactory to the Bank to address such practices when they occur;</w:t>
            </w:r>
          </w:p>
          <w:p w14:paraId="045544E8" w14:textId="77777777" w:rsidR="00E24D9C" w:rsidRPr="00FF00C1" w:rsidRDefault="00E24D9C" w:rsidP="00E24D9C">
            <w:pPr>
              <w:autoSpaceDE w:val="0"/>
              <w:autoSpaceDN w:val="0"/>
              <w:adjustRightInd w:val="0"/>
              <w:spacing w:after="200"/>
              <w:ind w:left="1080" w:hanging="540"/>
              <w:jc w:val="both"/>
              <w:rPr>
                <w:rFonts w:asciiTheme="majorBidi" w:hAnsiTheme="majorBidi" w:cstheme="majorBidi"/>
                <w:sz w:val="22"/>
                <w:szCs w:val="22"/>
              </w:rPr>
            </w:pPr>
            <w:r w:rsidRPr="00FF00C1">
              <w:rPr>
                <w:rFonts w:asciiTheme="majorBidi" w:hAnsiTheme="majorBidi" w:cstheme="majorBidi"/>
                <w:sz w:val="22"/>
                <w:szCs w:val="22"/>
              </w:rPr>
              <w:t>(d)</w:t>
            </w:r>
            <w:r w:rsidRPr="00FF00C1">
              <w:rPr>
                <w:rFonts w:asciiTheme="majorBidi" w:hAnsiTheme="majorBidi" w:cstheme="majorBidi"/>
                <w:sz w:val="22"/>
                <w:szCs w:val="22"/>
              </w:rPr>
              <w:tab/>
              <w:t>will sanction a firm or individual, including declaring ineligible, either indefinitely or for a stated period of time, to be awarded a Bank-financed contract if it at any time determines that the firm has, directly or through an agent, engaged in corrupt, fraudulent, collusive, coercive or</w:t>
            </w:r>
            <w:r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obstructive</w:t>
            </w:r>
            <w:r w:rsidR="000A720E" w:rsidRPr="00FF00C1">
              <w:rPr>
                <w:rFonts w:asciiTheme="majorBidi" w:hAnsiTheme="majorBidi" w:cstheme="majorBidi"/>
                <w:b/>
                <w:sz w:val="22"/>
                <w:szCs w:val="22"/>
              </w:rPr>
              <w:t xml:space="preserve"> </w:t>
            </w:r>
            <w:r w:rsidR="000A720E" w:rsidRPr="00FF00C1">
              <w:rPr>
                <w:rFonts w:asciiTheme="majorBidi" w:hAnsiTheme="majorBidi" w:cstheme="majorBidi"/>
                <w:sz w:val="22"/>
                <w:szCs w:val="22"/>
              </w:rPr>
              <w:t>practices</w:t>
            </w:r>
            <w:r w:rsidRPr="00FF00C1">
              <w:rPr>
                <w:rFonts w:asciiTheme="majorBidi" w:hAnsiTheme="majorBidi" w:cstheme="majorBidi"/>
                <w:sz w:val="22"/>
                <w:szCs w:val="22"/>
              </w:rPr>
              <w:t xml:space="preserve"> in competing for, or in executing, a Bank-financed contract; and</w:t>
            </w:r>
          </w:p>
          <w:p w14:paraId="56413951"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z w:val="22"/>
                <w:szCs w:val="22"/>
              </w:rPr>
              <w:t>(e)</w:t>
            </w:r>
            <w:r w:rsidRPr="00FF00C1">
              <w:rPr>
                <w:rFonts w:asciiTheme="majorBidi" w:hAnsiTheme="majorBidi" w:cstheme="majorBidi"/>
                <w:sz w:val="22"/>
                <w:szCs w:val="22"/>
              </w:rPr>
              <w:tab/>
              <w:t>will have the right to require that a provision be included in bidding documents and in contracts financed by a Bank loan, requiring bidders, suppliers, and contractors and their sub-contractors to permit the Bank to inspect their accounts and records and other documents relating to the bid submission and contract performance and to have them audited by auditors appointed by the Bank.</w:t>
            </w:r>
          </w:p>
        </w:tc>
      </w:tr>
      <w:tr w:rsidR="00E24D9C" w:rsidRPr="00FF00C1" w14:paraId="0EE1C547" w14:textId="77777777" w:rsidTr="004644E1">
        <w:trPr>
          <w:gridAfter w:val="1"/>
          <w:wAfter w:w="20" w:type="pct"/>
        </w:trPr>
        <w:tc>
          <w:tcPr>
            <w:tcW w:w="1221" w:type="pct"/>
          </w:tcPr>
          <w:p w14:paraId="13D50068" w14:textId="77777777" w:rsidR="00E24D9C" w:rsidRPr="00FF00C1" w:rsidRDefault="00E24D9C" w:rsidP="00E24D9C">
            <w:pPr>
              <w:pStyle w:val="sec7-clauses"/>
              <w:spacing w:before="0" w:after="200"/>
              <w:rPr>
                <w:rFonts w:asciiTheme="majorBidi" w:hAnsiTheme="majorBidi" w:cstheme="majorBidi"/>
                <w:sz w:val="22"/>
                <w:szCs w:val="22"/>
              </w:rPr>
            </w:pPr>
            <w:bookmarkStart w:id="125" w:name="_Toc206021049"/>
            <w:r w:rsidRPr="00FF00C1">
              <w:rPr>
                <w:rFonts w:asciiTheme="majorBidi" w:hAnsiTheme="majorBidi" w:cstheme="majorBidi"/>
                <w:sz w:val="22"/>
                <w:szCs w:val="22"/>
              </w:rPr>
              <w:lastRenderedPageBreak/>
              <w:t>Specifications and Standards</w:t>
            </w:r>
            <w:bookmarkEnd w:id="125"/>
          </w:p>
        </w:tc>
        <w:tc>
          <w:tcPr>
            <w:tcW w:w="3760" w:type="pct"/>
            <w:gridSpan w:val="2"/>
          </w:tcPr>
          <w:p w14:paraId="6D7D5B16"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2.1</w:t>
            </w:r>
            <w:r w:rsidRPr="00FF00C1">
              <w:rPr>
                <w:rFonts w:asciiTheme="majorBidi" w:hAnsiTheme="majorBidi" w:cstheme="majorBidi"/>
                <w:sz w:val="22"/>
                <w:szCs w:val="22"/>
              </w:rPr>
              <w:tab/>
              <w:t>The Goods and Related Services supplied under this Contract shall conform to the technical specifications and standards mentioned in Schedule of Requirements and, when no applicable standard is mentioned, the standard shall be equivalent or superior to the official standards whose application is appropriate to the Goods’ country of origin.</w:t>
            </w:r>
          </w:p>
          <w:p w14:paraId="7D1C5BDE"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2.2</w:t>
            </w:r>
            <w:r w:rsidRPr="00FF00C1">
              <w:rPr>
                <w:rFonts w:asciiTheme="majorBidi" w:hAnsiTheme="majorBidi" w:cstheme="majorBidi"/>
                <w:sz w:val="22"/>
                <w:szCs w:val="22"/>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43FD3DA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2.3</w:t>
            </w:r>
            <w:r w:rsidRPr="00FF00C1">
              <w:rPr>
                <w:rFonts w:asciiTheme="majorBidi" w:hAnsiTheme="majorBidi" w:cstheme="majorBidi"/>
                <w:sz w:val="22"/>
                <w:szCs w:val="22"/>
              </w:rPr>
              <w:tab/>
              <w:t>The Goods supplied under this Contract shall conform to the technical specifications and standards mentioned above.</w:t>
            </w:r>
          </w:p>
          <w:p w14:paraId="6533CA38"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2.4</w:t>
            </w:r>
            <w:r w:rsidRPr="00FF00C1">
              <w:rPr>
                <w:rFonts w:asciiTheme="majorBidi" w:hAnsiTheme="majorBidi" w:cstheme="majorBidi"/>
                <w:sz w:val="22"/>
                <w:szCs w:val="22"/>
              </w:rPr>
              <w:tab/>
              <w:t>The Supplier warrants that all the Goods are new, unused, and of the most recent or current models, free from defects and that they incorporate all recent improvements in design and materials.</w:t>
            </w:r>
          </w:p>
        </w:tc>
      </w:tr>
      <w:tr w:rsidR="00E24D9C" w:rsidRPr="00FF00C1" w14:paraId="010628E4" w14:textId="77777777" w:rsidTr="004644E1">
        <w:trPr>
          <w:gridAfter w:val="1"/>
          <w:wAfter w:w="20" w:type="pct"/>
        </w:trPr>
        <w:tc>
          <w:tcPr>
            <w:tcW w:w="1221" w:type="pct"/>
          </w:tcPr>
          <w:p w14:paraId="0659DCBC" w14:textId="77777777" w:rsidR="00E24D9C" w:rsidRPr="00FF00C1" w:rsidRDefault="00E24D9C" w:rsidP="00E24D9C">
            <w:pPr>
              <w:pStyle w:val="sec7-clauses"/>
              <w:spacing w:before="0" w:after="200"/>
              <w:rPr>
                <w:rFonts w:asciiTheme="majorBidi" w:hAnsiTheme="majorBidi" w:cstheme="majorBidi"/>
                <w:sz w:val="22"/>
                <w:szCs w:val="22"/>
              </w:rPr>
            </w:pPr>
            <w:bookmarkStart w:id="126" w:name="_Toc206021054"/>
            <w:r w:rsidRPr="00FF00C1">
              <w:rPr>
                <w:rFonts w:asciiTheme="majorBidi" w:hAnsiTheme="majorBidi" w:cstheme="majorBidi"/>
                <w:sz w:val="22"/>
                <w:szCs w:val="22"/>
              </w:rPr>
              <w:t>Liquidated Damages</w:t>
            </w:r>
            <w:bookmarkEnd w:id="126"/>
          </w:p>
        </w:tc>
        <w:tc>
          <w:tcPr>
            <w:tcW w:w="3760" w:type="pct"/>
            <w:gridSpan w:val="2"/>
          </w:tcPr>
          <w:p w14:paraId="4075C4A8"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3.1</w:t>
            </w:r>
            <w:r w:rsidRPr="00FF00C1">
              <w:rPr>
                <w:rFonts w:asciiTheme="majorBidi" w:hAnsiTheme="majorBidi" w:cstheme="majorBidi"/>
                <w:spacing w:val="0"/>
                <w:sz w:val="22"/>
                <w:szCs w:val="22"/>
              </w:rPr>
              <w:tab/>
              <w:t xml:space="preserve">If the Supplier fails to deliver any or all of the Goods by the Date(s) of delivery or perform the </w:t>
            </w:r>
            <w:r w:rsidRPr="00FF00C1">
              <w:rPr>
                <w:rFonts w:asciiTheme="majorBidi" w:hAnsiTheme="majorBidi" w:cstheme="majorBidi"/>
                <w:b/>
                <w:bCs/>
                <w:spacing w:val="0"/>
                <w:sz w:val="22"/>
                <w:szCs w:val="22"/>
              </w:rPr>
              <w:t>Related Services</w:t>
            </w:r>
            <w:r w:rsidRPr="00FF00C1">
              <w:rPr>
                <w:rFonts w:asciiTheme="majorBidi" w:hAnsiTheme="majorBidi" w:cstheme="majorBidi"/>
                <w:spacing w:val="0"/>
                <w:sz w:val="22"/>
                <w:szCs w:val="22"/>
              </w:rPr>
              <w:t xml:space="preserve"> within the period specified in the Contract, the Purchaser may without prejudice to all its other remedies under the Contract, deduct from the Contract Price, as liquidated damages, </w:t>
            </w:r>
            <w:r w:rsidRPr="00FF00C1">
              <w:rPr>
                <w:rFonts w:asciiTheme="majorBidi" w:hAnsiTheme="majorBidi" w:cstheme="majorBidi"/>
                <w:b/>
                <w:bCs/>
                <w:spacing w:val="0"/>
                <w:sz w:val="22"/>
                <w:szCs w:val="22"/>
              </w:rPr>
              <w:t>a sum equivalent to 0.01 % per each day of the delivered price of the delayed Goods</w:t>
            </w:r>
            <w:r w:rsidRPr="00FF00C1">
              <w:rPr>
                <w:rFonts w:asciiTheme="majorBidi" w:hAnsiTheme="majorBidi" w:cstheme="majorBidi"/>
                <w:spacing w:val="0"/>
                <w:sz w:val="22"/>
                <w:szCs w:val="22"/>
              </w:rPr>
              <w:t xml:space="preserve"> or unperformed Services for each week or part thereof of delay until actual delivery or performance, up to a maximum deduction of </w:t>
            </w:r>
            <w:r w:rsidRPr="00FF00C1">
              <w:rPr>
                <w:rFonts w:asciiTheme="majorBidi" w:hAnsiTheme="majorBidi" w:cstheme="majorBidi"/>
                <w:b/>
                <w:bCs/>
                <w:spacing w:val="0"/>
                <w:sz w:val="22"/>
                <w:szCs w:val="22"/>
              </w:rPr>
              <w:t>ten (10) percent</w:t>
            </w:r>
            <w:r w:rsidRPr="00FF00C1">
              <w:rPr>
                <w:rFonts w:asciiTheme="majorBidi" w:hAnsiTheme="majorBidi" w:cstheme="majorBidi"/>
                <w:spacing w:val="0"/>
                <w:sz w:val="22"/>
                <w:szCs w:val="22"/>
              </w:rPr>
              <w:t xml:space="preserve"> of contract price specified</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Once the maximum is reached, the Purchaser may terminate the Contract.</w:t>
            </w:r>
          </w:p>
        </w:tc>
      </w:tr>
      <w:tr w:rsidR="00E24D9C" w:rsidRPr="00FF00C1" w14:paraId="0E24C92F" w14:textId="77777777" w:rsidTr="004644E1">
        <w:trPr>
          <w:gridAfter w:val="1"/>
          <w:wAfter w:w="20" w:type="pct"/>
        </w:trPr>
        <w:tc>
          <w:tcPr>
            <w:tcW w:w="1221" w:type="pct"/>
          </w:tcPr>
          <w:p w14:paraId="645B6DB8" w14:textId="77777777" w:rsidR="00E24D9C" w:rsidRPr="00FF00C1" w:rsidRDefault="00E24D9C" w:rsidP="00E24D9C">
            <w:pPr>
              <w:pStyle w:val="sec7-clauses"/>
              <w:spacing w:before="0" w:after="200"/>
              <w:rPr>
                <w:rFonts w:asciiTheme="majorBidi" w:hAnsiTheme="majorBidi" w:cstheme="majorBidi"/>
                <w:sz w:val="22"/>
                <w:szCs w:val="22"/>
              </w:rPr>
            </w:pPr>
            <w:bookmarkStart w:id="127" w:name="_Toc206021055"/>
            <w:r w:rsidRPr="00FF00C1">
              <w:rPr>
                <w:rFonts w:asciiTheme="majorBidi" w:hAnsiTheme="majorBidi" w:cstheme="majorBidi"/>
                <w:sz w:val="22"/>
                <w:szCs w:val="22"/>
              </w:rPr>
              <w:lastRenderedPageBreak/>
              <w:t>Warranty</w:t>
            </w:r>
            <w:bookmarkEnd w:id="127"/>
            <w:r w:rsidRPr="00FF00C1">
              <w:rPr>
                <w:rFonts w:asciiTheme="majorBidi" w:hAnsiTheme="majorBidi" w:cstheme="majorBidi"/>
                <w:sz w:val="22"/>
                <w:szCs w:val="22"/>
              </w:rPr>
              <w:t xml:space="preserve"> </w:t>
            </w:r>
          </w:p>
        </w:tc>
        <w:tc>
          <w:tcPr>
            <w:tcW w:w="3760" w:type="pct"/>
            <w:gridSpan w:val="2"/>
          </w:tcPr>
          <w:p w14:paraId="228D233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4.1</w:t>
            </w:r>
            <w:r w:rsidRPr="00FF00C1">
              <w:rPr>
                <w:rFonts w:asciiTheme="majorBidi" w:hAnsiTheme="majorBidi" w:cstheme="majorBidi"/>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B8C74C2"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4.2</w:t>
            </w:r>
            <w:r w:rsidRPr="00FF00C1">
              <w:rPr>
                <w:rFonts w:asciiTheme="majorBidi" w:hAnsiTheme="majorBidi" w:cstheme="majorBidi"/>
                <w:spacing w:val="0"/>
                <w:sz w:val="22"/>
                <w:szCs w:val="22"/>
              </w:rPr>
              <w:tab/>
              <w:t>The Supplier further warrants that the Goods shall be free from defects arising from any act or omission of the Supplier or arising from design, materials, and workmanship, under normal use in the conditions prevailing in the country of final destination.</w:t>
            </w:r>
          </w:p>
          <w:p w14:paraId="7667FB68" w14:textId="77777777" w:rsidR="00E24D9C" w:rsidRPr="00FF00C1" w:rsidRDefault="00E24D9C" w:rsidP="00934C96">
            <w:pPr>
              <w:pStyle w:val="Sub-ClauseText"/>
              <w:spacing w:before="0" w:after="200"/>
              <w:ind w:left="612" w:hanging="612"/>
              <w:rPr>
                <w:rFonts w:asciiTheme="majorBidi" w:hAnsiTheme="majorBidi" w:cstheme="majorBidi"/>
                <w:spacing w:val="0"/>
                <w:sz w:val="22"/>
                <w:szCs w:val="22"/>
              </w:rPr>
            </w:pPr>
            <w:r w:rsidRPr="00FF00C1">
              <w:rPr>
                <w:rFonts w:asciiTheme="majorBidi" w:hAnsiTheme="majorBidi" w:cstheme="majorBidi"/>
                <w:spacing w:val="0"/>
                <w:sz w:val="22"/>
                <w:szCs w:val="22"/>
              </w:rPr>
              <w:t>4.3</w:t>
            </w:r>
            <w:r w:rsidRPr="00FF00C1">
              <w:rPr>
                <w:rFonts w:asciiTheme="majorBidi" w:hAnsiTheme="majorBidi" w:cstheme="majorBidi"/>
                <w:spacing w:val="0"/>
                <w:sz w:val="22"/>
                <w:szCs w:val="22"/>
              </w:rPr>
              <w:tab/>
              <w:t xml:space="preserve">The warranty shall remain valid for </w:t>
            </w:r>
            <w:r w:rsidR="00934C96">
              <w:rPr>
                <w:rFonts w:asciiTheme="majorBidi" w:hAnsiTheme="majorBidi" w:cstheme="majorBidi"/>
                <w:b/>
                <w:bCs/>
                <w:spacing w:val="0"/>
                <w:sz w:val="22"/>
                <w:szCs w:val="22"/>
              </w:rPr>
              <w:t>one</w:t>
            </w:r>
            <w:r w:rsidR="007A7D69" w:rsidRPr="00FF00C1">
              <w:rPr>
                <w:rFonts w:asciiTheme="majorBidi" w:hAnsiTheme="majorBidi" w:cstheme="majorBidi"/>
                <w:b/>
                <w:bCs/>
                <w:spacing w:val="0"/>
                <w:sz w:val="22"/>
                <w:szCs w:val="22"/>
              </w:rPr>
              <w:t xml:space="preserve"> (</w:t>
            </w:r>
            <w:r w:rsidR="00934C96">
              <w:rPr>
                <w:rFonts w:asciiTheme="majorBidi" w:hAnsiTheme="majorBidi" w:cstheme="majorBidi"/>
                <w:b/>
                <w:bCs/>
                <w:spacing w:val="0"/>
                <w:sz w:val="22"/>
                <w:szCs w:val="22"/>
              </w:rPr>
              <w:t>1</w:t>
            </w:r>
            <w:r w:rsidR="007A7D69" w:rsidRPr="00FF00C1">
              <w:rPr>
                <w:rFonts w:asciiTheme="majorBidi" w:hAnsiTheme="majorBidi" w:cstheme="majorBidi"/>
                <w:b/>
                <w:bCs/>
                <w:spacing w:val="0"/>
                <w:sz w:val="22"/>
                <w:szCs w:val="22"/>
              </w:rPr>
              <w:t xml:space="preserve">) </w:t>
            </w:r>
            <w:r w:rsidR="000C23D0" w:rsidRPr="00FF00C1">
              <w:rPr>
                <w:rFonts w:asciiTheme="majorBidi" w:hAnsiTheme="majorBidi" w:cstheme="majorBidi"/>
                <w:b/>
                <w:bCs/>
                <w:spacing w:val="0"/>
                <w:sz w:val="22"/>
                <w:szCs w:val="22"/>
              </w:rPr>
              <w:t>years</w:t>
            </w:r>
            <w:r w:rsidRPr="00FF00C1">
              <w:rPr>
                <w:rFonts w:asciiTheme="majorBidi" w:hAnsiTheme="majorBidi" w:cstheme="majorBidi"/>
                <w:b/>
                <w:bCs/>
                <w:spacing w:val="0"/>
                <w:sz w:val="22"/>
                <w:szCs w:val="22"/>
              </w:rPr>
              <w:t>,</w:t>
            </w:r>
            <w:r w:rsidRPr="00FF00C1">
              <w:rPr>
                <w:rFonts w:asciiTheme="majorBidi" w:hAnsiTheme="majorBidi" w:cstheme="majorBidi"/>
                <w:spacing w:val="0"/>
                <w:sz w:val="22"/>
                <w:szCs w:val="22"/>
              </w:rPr>
              <w:t xml:space="preserve"> after it, or any portion thereof as the case may be, have been delivered to and accepted at the final destination indicated Schedule of Requirements.</w:t>
            </w:r>
          </w:p>
        </w:tc>
      </w:tr>
      <w:tr w:rsidR="00E24D9C" w:rsidRPr="00FF00C1" w14:paraId="616A8F17" w14:textId="77777777" w:rsidTr="004644E1">
        <w:trPr>
          <w:gridAfter w:val="1"/>
          <w:wAfter w:w="20" w:type="pct"/>
        </w:trPr>
        <w:tc>
          <w:tcPr>
            <w:tcW w:w="1221" w:type="pct"/>
          </w:tcPr>
          <w:p w14:paraId="3446C20D" w14:textId="77777777" w:rsidR="00E24D9C" w:rsidRPr="00FF00C1" w:rsidRDefault="00E24D9C" w:rsidP="00E24D9C">
            <w:pPr>
              <w:pStyle w:val="sec7-clauses"/>
              <w:spacing w:before="0" w:after="200"/>
              <w:rPr>
                <w:rFonts w:asciiTheme="majorBidi" w:hAnsiTheme="majorBidi" w:cstheme="majorBidi"/>
                <w:sz w:val="22"/>
                <w:szCs w:val="22"/>
              </w:rPr>
            </w:pPr>
            <w:r w:rsidRPr="00FF00C1">
              <w:rPr>
                <w:rFonts w:asciiTheme="majorBidi" w:hAnsiTheme="majorBidi" w:cstheme="majorBidi"/>
                <w:sz w:val="22"/>
                <w:szCs w:val="22"/>
              </w:rPr>
              <w:t>Packing</w:t>
            </w:r>
          </w:p>
        </w:tc>
        <w:tc>
          <w:tcPr>
            <w:tcW w:w="3760" w:type="pct"/>
            <w:gridSpan w:val="2"/>
          </w:tcPr>
          <w:p w14:paraId="198F4C7C" w14:textId="77777777" w:rsidR="00E24D9C" w:rsidRPr="00FF00C1" w:rsidRDefault="00E24D9C" w:rsidP="00E24D9C">
            <w:pPr>
              <w:pStyle w:val="Sub-ClauseText"/>
              <w:spacing w:before="0" w:after="200"/>
              <w:ind w:left="612" w:hanging="612"/>
              <w:rPr>
                <w:rFonts w:asciiTheme="majorBidi" w:hAnsiTheme="majorBidi" w:cstheme="majorBidi"/>
                <w:sz w:val="22"/>
                <w:szCs w:val="22"/>
              </w:rPr>
            </w:pPr>
            <w:r w:rsidRPr="00FF00C1">
              <w:rPr>
                <w:rFonts w:asciiTheme="majorBidi" w:hAnsiTheme="majorBidi" w:cstheme="majorBidi"/>
                <w:sz w:val="22"/>
                <w:szCs w:val="22"/>
              </w:rPr>
              <w:t>4.5</w:t>
            </w:r>
            <w:r w:rsidRPr="00FF00C1">
              <w:rPr>
                <w:rFonts w:asciiTheme="majorBidi" w:hAnsiTheme="majorBidi" w:cstheme="majorBidi"/>
                <w:sz w:val="22"/>
                <w:szCs w:val="22"/>
              </w:rPr>
              <w:tab/>
              <w:t xml:space="preserve">The packing, marking and documentation within and </w:t>
            </w:r>
            <w:r w:rsidR="00934C96">
              <w:rPr>
                <w:rFonts w:asciiTheme="majorBidi" w:hAnsiTheme="majorBidi" w:cstheme="majorBidi"/>
                <w:sz w:val="22"/>
                <w:szCs w:val="22"/>
              </w:rPr>
              <w:t xml:space="preserve">outside the packages shall be: </w:t>
            </w:r>
          </w:p>
          <w:p w14:paraId="2975E9C5" w14:textId="77777777" w:rsidR="00E24D9C" w:rsidRPr="00FF00C1" w:rsidRDefault="000A720E" w:rsidP="000A720E">
            <w:pPr>
              <w:pStyle w:val="Sub-ClauseText"/>
              <w:spacing w:before="0" w:after="0"/>
              <w:ind w:left="1332" w:hanging="612"/>
              <w:rPr>
                <w:rFonts w:asciiTheme="majorBidi" w:hAnsiTheme="majorBidi" w:cstheme="majorBidi"/>
                <w:b/>
                <w:sz w:val="22"/>
                <w:szCs w:val="22"/>
              </w:rPr>
            </w:pPr>
            <w:r>
              <w:rPr>
                <w:rFonts w:asciiTheme="majorBidi" w:hAnsiTheme="majorBidi" w:cstheme="majorBidi"/>
                <w:b/>
                <w:sz w:val="22"/>
                <w:szCs w:val="22"/>
              </w:rPr>
              <w:t>Maldives Clean Environment Project</w:t>
            </w:r>
            <w:r w:rsidR="00FF00C1">
              <w:rPr>
                <w:rFonts w:asciiTheme="majorBidi" w:hAnsiTheme="majorBidi" w:cstheme="majorBidi"/>
                <w:b/>
                <w:sz w:val="22"/>
                <w:szCs w:val="22"/>
              </w:rPr>
              <w:t xml:space="preserve"> (</w:t>
            </w:r>
            <w:r>
              <w:rPr>
                <w:rFonts w:asciiTheme="majorBidi" w:hAnsiTheme="majorBidi" w:cstheme="majorBidi"/>
                <w:b/>
                <w:sz w:val="22"/>
                <w:szCs w:val="22"/>
              </w:rPr>
              <w:t>MCEP</w:t>
            </w:r>
            <w:r w:rsidR="00FF00C1">
              <w:rPr>
                <w:rFonts w:asciiTheme="majorBidi" w:hAnsiTheme="majorBidi" w:cstheme="majorBidi"/>
                <w:b/>
                <w:sz w:val="22"/>
                <w:szCs w:val="22"/>
              </w:rPr>
              <w:t>)</w:t>
            </w:r>
          </w:p>
          <w:p w14:paraId="2B95F14D"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Project Management Unit</w:t>
            </w:r>
          </w:p>
          <w:p w14:paraId="3256DC6F"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Ministry of Environment </w:t>
            </w:r>
          </w:p>
          <w:p w14:paraId="49535069"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Green Building</w:t>
            </w:r>
          </w:p>
          <w:p w14:paraId="1C40ADEE"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Handhuvaree Hingun, Maafannu</w:t>
            </w:r>
          </w:p>
          <w:p w14:paraId="785D3882" w14:textId="77777777" w:rsidR="00E24D9C" w:rsidRPr="00FF00C1" w:rsidRDefault="00E24D9C" w:rsidP="00E24D9C">
            <w:pPr>
              <w:pStyle w:val="Sub-ClauseText"/>
              <w:spacing w:before="0" w:after="0"/>
              <w:ind w:left="1332" w:hanging="612"/>
              <w:rPr>
                <w:rFonts w:asciiTheme="majorBidi" w:hAnsiTheme="majorBidi" w:cstheme="majorBidi"/>
                <w:b/>
                <w:sz w:val="22"/>
                <w:szCs w:val="22"/>
              </w:rPr>
            </w:pPr>
            <w:r w:rsidRPr="00FF00C1">
              <w:rPr>
                <w:rFonts w:asciiTheme="majorBidi" w:hAnsiTheme="majorBidi" w:cstheme="majorBidi"/>
                <w:b/>
                <w:sz w:val="22"/>
                <w:szCs w:val="22"/>
              </w:rPr>
              <w:t xml:space="preserve">Male', Republic of Maldives </w:t>
            </w:r>
          </w:p>
          <w:p w14:paraId="2B4DC425" w14:textId="77777777" w:rsidR="00E24D9C" w:rsidRPr="00FF00C1" w:rsidRDefault="00E24D9C" w:rsidP="00E24D9C">
            <w:pPr>
              <w:pStyle w:val="Sub-ClauseText"/>
              <w:spacing w:before="0" w:after="200"/>
              <w:ind w:left="612" w:hanging="612"/>
              <w:rPr>
                <w:rFonts w:asciiTheme="majorBidi" w:hAnsiTheme="majorBidi" w:cstheme="majorBidi"/>
                <w:spacing w:val="0"/>
                <w:sz w:val="22"/>
                <w:szCs w:val="22"/>
              </w:rPr>
            </w:pPr>
          </w:p>
        </w:tc>
      </w:tr>
    </w:tbl>
    <w:p w14:paraId="5000426A" w14:textId="77777777" w:rsidR="00E24D9C" w:rsidRDefault="00E24D9C" w:rsidP="007A7D69">
      <w:pPr>
        <w:pStyle w:val="BankNormal"/>
        <w:rPr>
          <w:b/>
          <w:bCs/>
          <w:sz w:val="28"/>
          <w:szCs w:val="28"/>
        </w:rPr>
      </w:pPr>
    </w:p>
    <w:p w14:paraId="3500CD47" w14:textId="77777777" w:rsidR="00D9234A" w:rsidRDefault="00D9234A" w:rsidP="007A7D69">
      <w:pPr>
        <w:pStyle w:val="BankNormal"/>
        <w:rPr>
          <w:b/>
          <w:bCs/>
          <w:sz w:val="28"/>
          <w:szCs w:val="28"/>
        </w:rPr>
      </w:pPr>
    </w:p>
    <w:p w14:paraId="7ACFDE6D" w14:textId="77777777" w:rsidR="00D9234A" w:rsidRDefault="00D9234A" w:rsidP="007A7D69">
      <w:pPr>
        <w:pStyle w:val="BankNormal"/>
        <w:rPr>
          <w:b/>
          <w:bCs/>
          <w:sz w:val="28"/>
          <w:szCs w:val="28"/>
        </w:rPr>
      </w:pPr>
    </w:p>
    <w:p w14:paraId="1395004C" w14:textId="77777777" w:rsidR="00D9234A" w:rsidRDefault="00D9234A" w:rsidP="007A7D69">
      <w:pPr>
        <w:pStyle w:val="BankNormal"/>
        <w:rPr>
          <w:b/>
          <w:bCs/>
          <w:sz w:val="28"/>
          <w:szCs w:val="28"/>
        </w:rPr>
      </w:pPr>
    </w:p>
    <w:p w14:paraId="56393175" w14:textId="77777777" w:rsidR="00D9234A" w:rsidRDefault="00D9234A" w:rsidP="007A7D69">
      <w:pPr>
        <w:pStyle w:val="BankNormal"/>
        <w:rPr>
          <w:b/>
          <w:bCs/>
          <w:sz w:val="28"/>
          <w:szCs w:val="28"/>
        </w:rPr>
      </w:pPr>
    </w:p>
    <w:p w14:paraId="6B2B4B24" w14:textId="77777777" w:rsidR="00D9234A" w:rsidRDefault="00D9234A" w:rsidP="007A7D69">
      <w:pPr>
        <w:pStyle w:val="BankNormal"/>
        <w:rPr>
          <w:b/>
          <w:bCs/>
          <w:sz w:val="28"/>
          <w:szCs w:val="28"/>
        </w:rPr>
      </w:pPr>
    </w:p>
    <w:p w14:paraId="76EE84A8" w14:textId="77777777" w:rsidR="00D9234A" w:rsidRDefault="00D9234A" w:rsidP="007A7D69">
      <w:pPr>
        <w:pStyle w:val="BankNormal"/>
        <w:rPr>
          <w:b/>
          <w:bCs/>
          <w:sz w:val="28"/>
          <w:szCs w:val="28"/>
        </w:rPr>
      </w:pPr>
    </w:p>
    <w:p w14:paraId="3764267B" w14:textId="77777777" w:rsidR="00D9234A" w:rsidRDefault="00D9234A" w:rsidP="007A7D69">
      <w:pPr>
        <w:pStyle w:val="BankNormal"/>
        <w:rPr>
          <w:b/>
          <w:bCs/>
          <w:sz w:val="28"/>
          <w:szCs w:val="28"/>
        </w:rPr>
      </w:pPr>
    </w:p>
    <w:p w14:paraId="1825037E" w14:textId="77777777" w:rsidR="00D9234A" w:rsidRDefault="00D9234A" w:rsidP="007A7D69">
      <w:pPr>
        <w:pStyle w:val="BankNormal"/>
        <w:rPr>
          <w:b/>
          <w:bCs/>
          <w:sz w:val="28"/>
          <w:szCs w:val="28"/>
        </w:rPr>
      </w:pPr>
    </w:p>
    <w:p w14:paraId="5F03C533" w14:textId="77777777" w:rsidR="00D9234A" w:rsidRDefault="00D9234A" w:rsidP="007A7D69">
      <w:pPr>
        <w:pStyle w:val="BankNormal"/>
        <w:rPr>
          <w:b/>
          <w:bCs/>
          <w:sz w:val="28"/>
          <w:szCs w:val="28"/>
        </w:rPr>
      </w:pPr>
    </w:p>
    <w:p w14:paraId="2EB119DC" w14:textId="77777777" w:rsidR="00D9234A" w:rsidRDefault="00D9234A" w:rsidP="007A7D69">
      <w:pPr>
        <w:pStyle w:val="BankNormal"/>
        <w:rPr>
          <w:b/>
          <w:bCs/>
          <w:sz w:val="28"/>
          <w:szCs w:val="28"/>
        </w:rPr>
      </w:pPr>
    </w:p>
    <w:p w14:paraId="5B39C8B7" w14:textId="77777777" w:rsidR="00D9234A" w:rsidRDefault="00D9234A" w:rsidP="007A7D69">
      <w:pPr>
        <w:pStyle w:val="BankNormal"/>
        <w:rPr>
          <w:b/>
          <w:bCs/>
          <w:sz w:val="28"/>
          <w:szCs w:val="28"/>
        </w:rPr>
      </w:pPr>
    </w:p>
    <w:p w14:paraId="52D5EC5F" w14:textId="77777777" w:rsidR="00D9234A" w:rsidRDefault="00D9234A" w:rsidP="007A7D69">
      <w:pPr>
        <w:pStyle w:val="BankNormal"/>
        <w:rPr>
          <w:b/>
          <w:bCs/>
          <w:sz w:val="28"/>
          <w:szCs w:val="28"/>
        </w:rPr>
      </w:pPr>
    </w:p>
    <w:p w14:paraId="73D9D4D2" w14:textId="77777777" w:rsidR="00D9234A" w:rsidRDefault="00D9234A" w:rsidP="007A7D69">
      <w:pPr>
        <w:pStyle w:val="BankNormal"/>
        <w:rPr>
          <w:b/>
          <w:bCs/>
          <w:sz w:val="28"/>
          <w:szCs w:val="28"/>
        </w:rPr>
      </w:pPr>
    </w:p>
    <w:tbl>
      <w:tblPr>
        <w:tblW w:w="0" w:type="auto"/>
        <w:tblLayout w:type="fixed"/>
        <w:tblLook w:val="0000" w:firstRow="0" w:lastRow="0" w:firstColumn="0" w:lastColumn="0" w:noHBand="0" w:noVBand="0"/>
      </w:tblPr>
      <w:tblGrid>
        <w:gridCol w:w="8836"/>
      </w:tblGrid>
      <w:tr w:rsidR="00D9234A" w:rsidRPr="00633E6D" w14:paraId="0660CE02" w14:textId="77777777" w:rsidTr="00D9234A">
        <w:trPr>
          <w:trHeight w:val="226"/>
        </w:trPr>
        <w:tc>
          <w:tcPr>
            <w:tcW w:w="8836" w:type="dxa"/>
            <w:vAlign w:val="center"/>
          </w:tcPr>
          <w:p w14:paraId="06C6741A" w14:textId="77777777" w:rsidR="00D9234A" w:rsidRPr="0079338C" w:rsidRDefault="00D9234A" w:rsidP="00D9234A">
            <w:pPr>
              <w:pStyle w:val="S4-header1"/>
              <w:spacing w:line="276" w:lineRule="auto"/>
              <w:rPr>
                <w:sz w:val="28"/>
                <w:szCs w:val="16"/>
              </w:rPr>
            </w:pPr>
            <w:bookmarkStart w:id="128" w:name="_Toc23238065"/>
            <w:bookmarkStart w:id="129" w:name="_Toc41971557"/>
            <w:bookmarkStart w:id="130" w:name="_Toc78273068"/>
            <w:bookmarkStart w:id="131" w:name="_Toc111009246"/>
            <w:bookmarkStart w:id="132" w:name="_Toc235676650"/>
            <w:bookmarkStart w:id="133" w:name="_Toc409681736"/>
            <w:bookmarkStart w:id="134" w:name="_Toc428352207"/>
            <w:bookmarkStart w:id="135" w:name="_Toc438907198"/>
            <w:bookmarkStart w:id="136" w:name="_Toc438907298"/>
            <w:r w:rsidRPr="0079338C">
              <w:rPr>
                <w:sz w:val="28"/>
                <w:szCs w:val="16"/>
              </w:rPr>
              <w:lastRenderedPageBreak/>
              <w:br w:type="page"/>
            </w:r>
            <w:bookmarkStart w:id="137" w:name="_Toc41971550"/>
            <w:bookmarkStart w:id="138" w:name="_Toc125871319"/>
            <w:bookmarkStart w:id="139" w:name="_Toc139856167"/>
            <w:bookmarkStart w:id="140" w:name="_Toc235671321"/>
            <w:r w:rsidRPr="0079338C">
              <w:rPr>
                <w:sz w:val="28"/>
                <w:szCs w:val="16"/>
              </w:rPr>
              <w:t>Form of Tender Security</w:t>
            </w:r>
            <w:bookmarkEnd w:id="137"/>
            <w:bookmarkEnd w:id="138"/>
            <w:r w:rsidRPr="0079338C">
              <w:rPr>
                <w:sz w:val="28"/>
                <w:szCs w:val="16"/>
              </w:rPr>
              <w:t xml:space="preserve"> (Bank Guarantee)</w:t>
            </w:r>
            <w:bookmarkEnd w:id="139"/>
            <w:bookmarkEnd w:id="140"/>
          </w:p>
        </w:tc>
      </w:tr>
    </w:tbl>
    <w:p w14:paraId="4ACBDDEB" w14:textId="77777777" w:rsidR="00D9234A" w:rsidRPr="00633E6D" w:rsidRDefault="00D9234A" w:rsidP="00D9234A">
      <w:r w:rsidRPr="00633E6D">
        <w:t>The Issuing Bank shall fill in this Bank Guarantee Form in accordance with the instructions indicated.</w:t>
      </w:r>
    </w:p>
    <w:p w14:paraId="0A0D6D3F" w14:textId="77777777" w:rsidR="00D9234A" w:rsidRPr="00633E6D" w:rsidRDefault="00D9234A" w:rsidP="00D9234A">
      <w:pPr>
        <w:pStyle w:val="NormalWeb"/>
        <w:spacing w:before="0" w:beforeAutospacing="0" w:after="200" w:afterAutospacing="0"/>
        <w:rPr>
          <w:rFonts w:ascii="Times New Roman" w:hAnsi="Times New Roman"/>
        </w:rPr>
      </w:pPr>
      <w:r w:rsidRPr="00633E6D">
        <w:rPr>
          <w:rFonts w:ascii="Times New Roman" w:hAnsi="Times New Roman"/>
        </w:rPr>
        <w:t>………………………………… {Bank’s Name, and Address of Issuing Branch or Office}</w:t>
      </w:r>
    </w:p>
    <w:p w14:paraId="4024BA71" w14:textId="77777777" w:rsidR="00D9234A" w:rsidRPr="0079338C" w:rsidRDefault="00D9234A" w:rsidP="00D9234A">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 xml:space="preserve">Beneficiary:  </w:t>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b/>
          <w:sz w:val="22"/>
          <w:szCs w:val="22"/>
        </w:rPr>
        <w:tab/>
      </w:r>
      <w:r w:rsidRPr="0079338C">
        <w:rPr>
          <w:rFonts w:ascii="Times New Roman" w:hAnsi="Times New Roman"/>
          <w:sz w:val="22"/>
          <w:szCs w:val="22"/>
        </w:rPr>
        <w:t xml:space="preserve"> {Name and Address of Employer}</w:t>
      </w:r>
    </w:p>
    <w:p w14:paraId="5C114F80" w14:textId="77777777" w:rsidR="00D9234A" w:rsidRPr="0079338C" w:rsidRDefault="00D9234A" w:rsidP="00D9234A">
      <w:pPr>
        <w:pStyle w:val="NormalWeb"/>
        <w:spacing w:before="0" w:beforeAutospacing="0" w:after="160" w:afterAutospacing="0"/>
        <w:rPr>
          <w:rFonts w:ascii="Times New Roman" w:hAnsi="Times New Roman"/>
          <w:sz w:val="22"/>
          <w:szCs w:val="22"/>
        </w:rPr>
      </w:pPr>
      <w:r w:rsidRPr="0079338C">
        <w:rPr>
          <w:rFonts w:ascii="Times New Roman" w:hAnsi="Times New Roman"/>
          <w:b/>
          <w:sz w:val="22"/>
          <w:szCs w:val="22"/>
        </w:rPr>
        <w:t>Date:</w:t>
      </w:r>
      <w:r w:rsidRPr="0079338C">
        <w:rPr>
          <w:rFonts w:ascii="Times New Roman" w:hAnsi="Times New Roman"/>
          <w:sz w:val="22"/>
          <w:szCs w:val="22"/>
        </w:rPr>
        <w:t xml:space="preserve">  </w:t>
      </w:r>
    </w:p>
    <w:p w14:paraId="1F23C229" w14:textId="77777777" w:rsidR="00D9234A" w:rsidRPr="0079338C" w:rsidRDefault="00D9234A" w:rsidP="00D9234A">
      <w:pPr>
        <w:pStyle w:val="NormalWeb"/>
        <w:spacing w:before="0" w:beforeAutospacing="0" w:after="160" w:afterAutospacing="0" w:line="276" w:lineRule="auto"/>
        <w:rPr>
          <w:rFonts w:ascii="Times New Roman" w:hAnsi="Times New Roman"/>
        </w:rPr>
      </w:pPr>
      <w:r w:rsidRPr="0079338C">
        <w:rPr>
          <w:rFonts w:ascii="Times New Roman" w:hAnsi="Times New Roman"/>
          <w:b/>
        </w:rPr>
        <w:t>TENDER GUARANTEE No.:</w:t>
      </w:r>
      <w:r w:rsidRPr="0079338C">
        <w:rPr>
          <w:rFonts w:ascii="Times New Roman" w:hAnsi="Times New Roman"/>
        </w:rPr>
        <w:t xml:space="preserve"> __________________________ </w:t>
      </w:r>
    </w:p>
    <w:p w14:paraId="39DC5E82"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5622833B"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Furthermore, we understand that, according to your conditions, Tenders must be supported by a Tender guarantee.</w:t>
      </w:r>
    </w:p>
    <w:p w14:paraId="05115EC1"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 xml:space="preserve">At the request of the Tenderer, we ____________________ {name of Bank} hereby irrevocably undertake to pay you any sum or sums not exceeding in total an amount of ___________ </w:t>
      </w:r>
      <w:r w:rsidRPr="00633E6D">
        <w:rPr>
          <w:rFonts w:ascii="Times New Roman" w:hAnsi="Times New Roman"/>
          <w:u w:val="single"/>
        </w:rPr>
        <w:t>[</w:t>
      </w:r>
      <w:r w:rsidRPr="00633E6D">
        <w:rPr>
          <w:rFonts w:ascii="Times New Roman" w:hAnsi="Times New Roman"/>
        </w:rPr>
        <w:t>amount in figures] (____________) [amount in words] upon receipt by us of your first demand in writing accompanied by a written statement stating that the Tenderer is in breach of its obligation(s) under the Tender conditions, because the Tenderer:</w:t>
      </w:r>
    </w:p>
    <w:p w14:paraId="066CD04F" w14:textId="77777777" w:rsidR="00D9234A" w:rsidRPr="00633E6D" w:rsidRDefault="00D9234A" w:rsidP="00D9234A">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(a) </w:t>
      </w:r>
      <w:r w:rsidRPr="00633E6D">
        <w:rPr>
          <w:rFonts w:ascii="Times New Roman" w:hAnsi="Times New Roman"/>
        </w:rPr>
        <w:tab/>
        <w:t>Has withdrawn its Tender during the period of Tender validity specified by the Tenderer in the Form of Tender; or</w:t>
      </w:r>
    </w:p>
    <w:p w14:paraId="17801109" w14:textId="77777777" w:rsidR="00D9234A" w:rsidRPr="00633E6D" w:rsidRDefault="00D9234A" w:rsidP="00D9234A">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633E6D">
        <w:rPr>
          <w:rFonts w:ascii="Times New Roman" w:hAnsi="Times New Roman"/>
        </w:rPr>
        <w:t xml:space="preserve">(b) </w:t>
      </w:r>
      <w:r w:rsidRPr="00633E6D">
        <w:rPr>
          <w:rFonts w:ascii="Times New Roman" w:hAnsi="Times New Roman"/>
        </w:rPr>
        <w:tab/>
        <w:t>having been notified of the acceptance of its Tender by the Employer during the period of Tender validity, (i) fails or refuses to execute the Contract Form, if required, or (ii) fails or refuses to furnish the performance security, in</w:t>
      </w:r>
      <w:r>
        <w:rPr>
          <w:rFonts w:ascii="Times New Roman" w:hAnsi="Times New Roman"/>
        </w:rPr>
        <w:t xml:space="preserve"> accordance with the Tender documents.</w:t>
      </w:r>
    </w:p>
    <w:p w14:paraId="271A51CD" w14:textId="09CF3E8D" w:rsidR="00D9234A" w:rsidRPr="00633E6D" w:rsidRDefault="00D9234A" w:rsidP="00D9234A">
      <w:pPr>
        <w:pStyle w:val="NormalWeb"/>
        <w:spacing w:before="0" w:beforeAutospacing="0" w:after="160" w:afterAutospacing="0" w:line="276" w:lineRule="auto"/>
        <w:jc w:val="both"/>
        <w:rPr>
          <w:rFonts w:ascii="Times New Roman" w:hAnsi="Times New Roman"/>
          <w:color w:val="000000"/>
        </w:rPr>
      </w:pPr>
      <w:r w:rsidRPr="00633E6D">
        <w:rPr>
          <w:rFonts w:ascii="Times New Roman" w:hAnsi="Times New Roman"/>
          <w:color w:val="000000"/>
        </w:rPr>
        <w:t xml:space="preserve">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(i) our receipt of a copy your notification to the Tenderer of the name of the successful Tenderer; or (ii) </w:t>
      </w:r>
      <w:r w:rsidRPr="00633E6D">
        <w:rPr>
          <w:rFonts w:ascii="Times New Roman" w:hAnsi="Times New Roman"/>
          <w:color w:val="FF0000"/>
        </w:rPr>
        <w:t xml:space="preserve">{insert </w:t>
      </w:r>
      <w:r w:rsidR="00ED1800" w:rsidRPr="00633E6D">
        <w:rPr>
          <w:rFonts w:ascii="Times New Roman" w:hAnsi="Times New Roman"/>
          <w:color w:val="FF0000"/>
        </w:rPr>
        <w:t>date}</w:t>
      </w:r>
      <w:r w:rsidR="00ED1800" w:rsidRPr="00633E6D">
        <w:rPr>
          <w:rFonts w:ascii="Times New Roman" w:hAnsi="Times New Roman"/>
          <w:color w:val="000000"/>
        </w:rPr>
        <w:t xml:space="preserve"> twenty</w:t>
      </w:r>
      <w:r w:rsidRPr="00633E6D">
        <w:rPr>
          <w:rFonts w:ascii="Times New Roman" w:hAnsi="Times New Roman"/>
          <w:color w:val="000000"/>
        </w:rPr>
        <w:t>-eight days after the expiration of the Tenderer’s Tender.</w:t>
      </w:r>
    </w:p>
    <w:p w14:paraId="37C0DC8C" w14:textId="77777777" w:rsidR="00D9234A" w:rsidRPr="00633E6D" w:rsidRDefault="00D9234A" w:rsidP="00D9234A">
      <w:pPr>
        <w:pStyle w:val="NormalWeb"/>
        <w:spacing w:before="0" w:beforeAutospacing="0" w:after="160" w:afterAutospacing="0" w:line="276" w:lineRule="auto"/>
        <w:jc w:val="both"/>
        <w:rPr>
          <w:rFonts w:ascii="Times New Roman" w:hAnsi="Times New Roman"/>
        </w:rPr>
      </w:pPr>
      <w:r w:rsidRPr="00633E6D">
        <w:rPr>
          <w:rFonts w:ascii="Times New Roman" w:hAnsi="Times New Roman"/>
        </w:rPr>
        <w:t>Consequently, any demand for payment under this guarantee must be received by us at the office on or before that date.</w:t>
      </w:r>
    </w:p>
    <w:p w14:paraId="7CD9ADBD" w14:textId="77777777" w:rsidR="00D9234A" w:rsidRDefault="00D9234A" w:rsidP="00D9234A">
      <w:pPr>
        <w:pStyle w:val="NormalWeb"/>
        <w:spacing w:before="0" w:beforeAutospacing="0" w:after="160" w:afterAutospacing="0" w:line="276" w:lineRule="auto"/>
        <w:rPr>
          <w:rFonts w:ascii="Times New Roman" w:hAnsi="Times New Roman"/>
        </w:rPr>
      </w:pPr>
      <w:r w:rsidRPr="00633E6D">
        <w:rPr>
          <w:rFonts w:ascii="Times New Roman" w:hAnsi="Times New Roman"/>
        </w:rPr>
        <w:t xml:space="preserve">This guarantee is subject to the Uniform Rules for Demand Guarantees, ICC Publication No. </w:t>
      </w:r>
      <w:r>
        <w:rPr>
          <w:rFonts w:ascii="Times New Roman" w:hAnsi="Times New Roman"/>
        </w:rPr>
        <w:t>758</w:t>
      </w:r>
    </w:p>
    <w:p w14:paraId="45EB256B" w14:textId="77777777" w:rsidR="00D9234A" w:rsidRPr="00633E6D" w:rsidRDefault="00D9234A" w:rsidP="00D9234A">
      <w:pPr>
        <w:pStyle w:val="NormalWeb"/>
        <w:spacing w:before="0" w:beforeAutospacing="0" w:after="160" w:afterAutospacing="0" w:line="276" w:lineRule="auto"/>
        <w:ind w:firstLine="720"/>
        <w:rPr>
          <w:rFonts w:ascii="Times New Roman" w:hAnsi="Times New Roman"/>
        </w:rPr>
      </w:pPr>
      <w:r>
        <w:rPr>
          <w:rFonts w:ascii="Times New Roman" w:hAnsi="Times New Roman"/>
        </w:rPr>
        <w:t>For or on Behalf Of:</w:t>
      </w:r>
    </w:p>
    <w:p w14:paraId="69075A27" w14:textId="77777777" w:rsidR="00D9234A" w:rsidRDefault="00D9234A" w:rsidP="00D9234A">
      <w:pPr>
        <w:pStyle w:val="NormalWeb"/>
        <w:spacing w:line="276" w:lineRule="auto"/>
        <w:rPr>
          <w:rFonts w:ascii="Times New Roman" w:hAnsi="Times New Roman"/>
        </w:rPr>
      </w:pPr>
      <w:r w:rsidRPr="00633E6D">
        <w:rPr>
          <w:rFonts w:ascii="Times New Roman" w:hAnsi="Times New Roman"/>
        </w:rPr>
        <w:t>[signature(s]</w:t>
      </w:r>
    </w:p>
    <w:p w14:paraId="5A1A73AA" w14:textId="77777777" w:rsidR="00D9234A" w:rsidRPr="0079338C" w:rsidRDefault="00D9234A" w:rsidP="00D9234A">
      <w:pPr>
        <w:pStyle w:val="NormalWeb"/>
        <w:spacing w:line="276" w:lineRule="auto"/>
        <w:rPr>
          <w:rFonts w:ascii="Times New Roman" w:hAnsi="Times New Roman"/>
          <w:b/>
        </w:rPr>
      </w:pPr>
    </w:p>
    <w:p w14:paraId="43D4375F" w14:textId="77777777" w:rsidR="00D9234A" w:rsidRPr="00B9529B" w:rsidRDefault="00D9234A" w:rsidP="00D9234A">
      <w:pPr>
        <w:pStyle w:val="S9Header1"/>
      </w:pPr>
      <w:r w:rsidRPr="00B9529B">
        <w:lastRenderedPageBreak/>
        <w:t>Performance Security</w:t>
      </w:r>
      <w:bookmarkEnd w:id="128"/>
      <w:bookmarkEnd w:id="129"/>
      <w:bookmarkEnd w:id="130"/>
      <w:bookmarkEnd w:id="131"/>
      <w:bookmarkEnd w:id="132"/>
      <w:bookmarkEnd w:id="133"/>
    </w:p>
    <w:bookmarkEnd w:id="134"/>
    <w:bookmarkEnd w:id="135"/>
    <w:bookmarkEnd w:id="136"/>
    <w:p w14:paraId="3F5CFF98" w14:textId="77777777" w:rsidR="00D9234A" w:rsidRPr="00B9529B" w:rsidRDefault="00D9234A" w:rsidP="00D9234A">
      <w:pPr>
        <w:pStyle w:val="Footer"/>
        <w:rPr>
          <w:i/>
          <w:iCs/>
          <w:sz w:val="22"/>
          <w:szCs w:val="22"/>
        </w:rPr>
      </w:pPr>
      <w:r w:rsidRPr="00B9529B">
        <w:rPr>
          <w:i/>
          <w:iCs/>
          <w:sz w:val="22"/>
          <w:szCs w:val="22"/>
        </w:rPr>
        <w:t xml:space="preserve"> [The issuing bank, as requested by the successful </w:t>
      </w:r>
      <w:r>
        <w:rPr>
          <w:i/>
          <w:iCs/>
          <w:sz w:val="22"/>
          <w:szCs w:val="22"/>
        </w:rPr>
        <w:t>Tenderer</w:t>
      </w:r>
      <w:r w:rsidRPr="00B9529B">
        <w:rPr>
          <w:i/>
          <w:iCs/>
          <w:sz w:val="22"/>
          <w:szCs w:val="22"/>
        </w:rPr>
        <w:t xml:space="preserve">, shall fill in this form in accordance with the instructions indicated]  </w:t>
      </w:r>
    </w:p>
    <w:p w14:paraId="6DC63A04" w14:textId="77777777" w:rsidR="00D9234A" w:rsidRPr="00B9529B" w:rsidRDefault="00D9234A" w:rsidP="00D9234A">
      <w:pPr>
        <w:spacing w:before="120" w:after="120"/>
        <w:jc w:val="right"/>
        <w:rPr>
          <w:sz w:val="22"/>
          <w:szCs w:val="22"/>
        </w:rPr>
      </w:pPr>
      <w:r w:rsidRPr="00B9529B">
        <w:rPr>
          <w:sz w:val="22"/>
          <w:szCs w:val="22"/>
        </w:rPr>
        <w:t xml:space="preserve">Date: </w:t>
      </w:r>
      <w:r w:rsidRPr="00B9529B">
        <w:rPr>
          <w:i/>
          <w:iCs/>
          <w:sz w:val="22"/>
          <w:szCs w:val="22"/>
        </w:rPr>
        <w:t>[insert date (as day, month, and year)]</w:t>
      </w:r>
    </w:p>
    <w:p w14:paraId="68AC9673" w14:textId="77777777" w:rsidR="00D9234A" w:rsidRPr="00B9529B" w:rsidRDefault="00D9234A" w:rsidP="00D9234A">
      <w:pPr>
        <w:spacing w:before="120" w:after="120"/>
        <w:jc w:val="right"/>
        <w:rPr>
          <w:sz w:val="22"/>
          <w:szCs w:val="22"/>
        </w:rPr>
      </w:pPr>
      <w:r w:rsidRPr="00B9529B">
        <w:rPr>
          <w:iCs/>
          <w:sz w:val="22"/>
          <w:szCs w:val="22"/>
        </w:rPr>
        <w:t>Title of the procurement:</w:t>
      </w:r>
      <w:r w:rsidRPr="00B9529B">
        <w:rPr>
          <w:i/>
          <w:iCs/>
          <w:sz w:val="22"/>
          <w:szCs w:val="22"/>
        </w:rPr>
        <w:t xml:space="preserve">  [Insert general title of the procurement]</w:t>
      </w:r>
    </w:p>
    <w:p w14:paraId="4014A24D" w14:textId="77777777" w:rsidR="00D9234A" w:rsidRPr="00B9529B" w:rsidRDefault="00D9234A" w:rsidP="00D9234A">
      <w:pPr>
        <w:spacing w:before="120" w:after="120"/>
        <w:jc w:val="right"/>
        <w:rPr>
          <w:i/>
          <w:iCs/>
          <w:sz w:val="22"/>
          <w:szCs w:val="22"/>
        </w:rPr>
      </w:pPr>
      <w:r w:rsidRPr="00B9529B">
        <w:rPr>
          <w:sz w:val="22"/>
          <w:szCs w:val="22"/>
        </w:rPr>
        <w:t xml:space="preserve">Procurement Reference No: </w:t>
      </w:r>
      <w:r w:rsidRPr="00B9529B">
        <w:rPr>
          <w:i/>
          <w:iCs/>
          <w:sz w:val="22"/>
          <w:szCs w:val="22"/>
        </w:rPr>
        <w:t>[insert reference]</w:t>
      </w:r>
    </w:p>
    <w:p w14:paraId="72A34CB8" w14:textId="77777777" w:rsidR="00D9234A" w:rsidRPr="00B9529B" w:rsidRDefault="00D9234A" w:rsidP="00D9234A">
      <w:pPr>
        <w:spacing w:after="200"/>
        <w:rPr>
          <w:i/>
          <w:iCs/>
          <w:sz w:val="22"/>
          <w:szCs w:val="22"/>
        </w:rPr>
      </w:pPr>
      <w:r w:rsidRPr="00B9529B">
        <w:rPr>
          <w:sz w:val="22"/>
          <w:szCs w:val="22"/>
        </w:rPr>
        <w:t>Bank’s Branch or Office:</w:t>
      </w:r>
      <w:r w:rsidRPr="00B9529B">
        <w:rPr>
          <w:i/>
          <w:iCs/>
          <w:sz w:val="22"/>
          <w:szCs w:val="22"/>
        </w:rPr>
        <w:t xml:space="preserve"> [insert complete name of Guarantor]</w:t>
      </w:r>
      <w:r w:rsidRPr="00B9529B">
        <w:rPr>
          <w:sz w:val="22"/>
          <w:szCs w:val="22"/>
        </w:rPr>
        <w:t xml:space="preserve"> </w:t>
      </w:r>
    </w:p>
    <w:p w14:paraId="7DC32C7F" w14:textId="77777777" w:rsidR="00D9234A" w:rsidRPr="00B9529B" w:rsidRDefault="00D9234A" w:rsidP="00D9234A">
      <w:pPr>
        <w:spacing w:after="200"/>
        <w:rPr>
          <w:sz w:val="22"/>
          <w:szCs w:val="22"/>
        </w:rPr>
      </w:pPr>
      <w:r w:rsidRPr="00B9529B">
        <w:rPr>
          <w:b/>
          <w:bCs/>
          <w:sz w:val="22"/>
          <w:szCs w:val="22"/>
        </w:rPr>
        <w:t>Beneficiary:</w:t>
      </w:r>
      <w:r w:rsidRPr="00B9529B">
        <w:rPr>
          <w:sz w:val="22"/>
          <w:szCs w:val="22"/>
        </w:rPr>
        <w:t xml:space="preserve"> </w:t>
      </w:r>
      <w:r w:rsidRPr="00B9529B">
        <w:rPr>
          <w:i/>
          <w:iCs/>
          <w:sz w:val="22"/>
          <w:szCs w:val="22"/>
        </w:rPr>
        <w:t>[insert complete name of Employer/Procuring Entity]</w:t>
      </w:r>
    </w:p>
    <w:p w14:paraId="438EF581" w14:textId="77777777" w:rsidR="00D9234A" w:rsidRPr="00B9529B" w:rsidRDefault="00D9234A" w:rsidP="00D9234A">
      <w:pPr>
        <w:pStyle w:val="NormalWeb"/>
        <w:tabs>
          <w:tab w:val="right" w:leader="dot" w:pos="9000"/>
        </w:tabs>
        <w:spacing w:before="120" w:beforeAutospacing="0" w:after="120" w:afterAutospacing="0"/>
        <w:rPr>
          <w:rFonts w:ascii="Times New Roman" w:hAnsi="Times New Roman"/>
          <w:i/>
          <w:iCs/>
          <w:sz w:val="22"/>
          <w:szCs w:val="22"/>
        </w:rPr>
      </w:pPr>
      <w:r w:rsidRPr="00B9529B">
        <w:rPr>
          <w:rFonts w:ascii="Times New Roman" w:hAnsi="Times New Roman"/>
          <w:sz w:val="22"/>
          <w:szCs w:val="22"/>
        </w:rPr>
        <w:t>Performance Guarantee No:</w:t>
      </w:r>
      <w:r w:rsidRPr="00B9529B">
        <w:rPr>
          <w:rFonts w:ascii="Times New Roman" w:hAnsi="Times New Roman"/>
          <w:bCs/>
          <w:sz w:val="22"/>
          <w:szCs w:val="22"/>
        </w:rPr>
        <w:t xml:space="preserve"> </w:t>
      </w:r>
    </w:p>
    <w:p w14:paraId="5E6D28F5"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We have been informed that …….. </w:t>
      </w:r>
      <w:r w:rsidRPr="00B9529B">
        <w:rPr>
          <w:rFonts w:ascii="Times New Roman" w:hAnsi="Times New Roman"/>
          <w:i/>
          <w:sz w:val="22"/>
          <w:szCs w:val="22"/>
        </w:rPr>
        <w:t>[</w:t>
      </w:r>
      <w:r w:rsidRPr="00B9529B">
        <w:rPr>
          <w:rFonts w:ascii="Times New Roman" w:hAnsi="Times New Roman"/>
          <w:bCs/>
          <w:i/>
          <w:sz w:val="22"/>
          <w:szCs w:val="22"/>
        </w:rPr>
        <w:t>Name of the Contractor],</w:t>
      </w:r>
      <w:r w:rsidRPr="00B9529B">
        <w:rPr>
          <w:rFonts w:ascii="Times New Roman" w:hAnsi="Times New Roman"/>
          <w:sz w:val="22"/>
          <w:szCs w:val="22"/>
        </w:rPr>
        <w:t xml:space="preserve"> (hereinafter called “the Contractor”) has entered into Contract No. . . . . . </w:t>
      </w:r>
      <w:r w:rsidRPr="00B9529B">
        <w:rPr>
          <w:rFonts w:ascii="Times New Roman" w:hAnsi="Times New Roman"/>
          <w:i/>
          <w:sz w:val="22"/>
          <w:szCs w:val="22"/>
        </w:rPr>
        <w:t xml:space="preserve">[Procurement </w:t>
      </w:r>
      <w:r w:rsidRPr="00B9529B">
        <w:rPr>
          <w:rFonts w:ascii="Times New Roman" w:hAnsi="Times New Roman"/>
          <w:bCs/>
          <w:i/>
          <w:sz w:val="22"/>
          <w:szCs w:val="22"/>
        </w:rPr>
        <w:t>reference number of the Contract]</w:t>
      </w:r>
      <w:r w:rsidRPr="00B9529B">
        <w:rPr>
          <w:rFonts w:ascii="Times New Roman" w:hAnsi="Times New Roman"/>
          <w:i/>
          <w:sz w:val="22"/>
          <w:szCs w:val="22"/>
        </w:rPr>
        <w:t xml:space="preserve">. </w:t>
      </w:r>
      <w:r w:rsidRPr="00B9529B">
        <w:rPr>
          <w:rFonts w:ascii="Times New Roman" w:hAnsi="Times New Roman"/>
          <w:sz w:val="22"/>
          <w:szCs w:val="22"/>
        </w:rPr>
        <w:t xml:space="preserve">dated </w:t>
      </w:r>
      <w:r w:rsidRPr="007D67E1">
        <w:rPr>
          <w:rFonts w:ascii="Times New Roman" w:hAnsi="Times New Roman"/>
          <w:i/>
          <w:iCs/>
          <w:sz w:val="22"/>
          <w:szCs w:val="22"/>
        </w:rPr>
        <w:t>[insert day and month], [insert year]</w:t>
      </w:r>
      <w:r w:rsidRPr="00B9529B">
        <w:rPr>
          <w:rFonts w:ascii="Times New Roman" w:hAnsi="Times New Roman"/>
          <w:sz w:val="22"/>
          <w:szCs w:val="22"/>
        </w:rPr>
        <w:t xml:space="preserve">, with you, for the execution of ……………….. </w:t>
      </w:r>
      <w:r w:rsidRPr="00B9529B">
        <w:rPr>
          <w:rFonts w:ascii="Times New Roman" w:hAnsi="Times New Roman"/>
          <w:i/>
          <w:sz w:val="22"/>
          <w:szCs w:val="22"/>
        </w:rPr>
        <w:t>[</w:t>
      </w:r>
      <w:r w:rsidRPr="00B9529B">
        <w:rPr>
          <w:rFonts w:ascii="Times New Roman" w:hAnsi="Times New Roman"/>
          <w:bCs/>
          <w:i/>
          <w:sz w:val="22"/>
          <w:szCs w:val="22"/>
        </w:rPr>
        <w:t xml:space="preserve">name of contract and brief description of Works] </w:t>
      </w:r>
      <w:r w:rsidRPr="00B9529B">
        <w:rPr>
          <w:rFonts w:ascii="Times New Roman" w:hAnsi="Times New Roman"/>
          <w:sz w:val="22"/>
          <w:szCs w:val="22"/>
        </w:rPr>
        <w:t xml:space="preserve">(Hereinafter called “the Contract”). </w:t>
      </w:r>
    </w:p>
    <w:p w14:paraId="1CC929B4"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Furthermore, we understand that, according to the conditions of the Contract, a performance guarantee is required.</w:t>
      </w:r>
    </w:p>
    <w:p w14:paraId="6C51AB0A"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At the request of the Contractor, we …………………. </w:t>
      </w:r>
      <w:r w:rsidRPr="00B9529B">
        <w:rPr>
          <w:rFonts w:ascii="Times New Roman" w:hAnsi="Times New Roman"/>
          <w:i/>
          <w:sz w:val="22"/>
          <w:szCs w:val="22"/>
        </w:rPr>
        <w:t>[</w:t>
      </w:r>
      <w:r w:rsidRPr="00B9529B">
        <w:rPr>
          <w:rFonts w:ascii="Times New Roman" w:hAnsi="Times New Roman"/>
          <w:bCs/>
          <w:i/>
          <w:sz w:val="22"/>
          <w:szCs w:val="22"/>
        </w:rPr>
        <w:t>name of the Bank]</w:t>
      </w:r>
      <w:r w:rsidRPr="00B9529B">
        <w:rPr>
          <w:rFonts w:ascii="Times New Roman" w:hAnsi="Times New Roman"/>
          <w:sz w:val="22"/>
          <w:szCs w:val="22"/>
        </w:rPr>
        <w:t xml:space="preserve"> hereby irrevocably undertake to pay you any sum or sums not exceeding in total an amount of ………………………… </w:t>
      </w:r>
      <w:r w:rsidRPr="007A5659">
        <w:rPr>
          <w:rFonts w:ascii="Times New Roman" w:hAnsi="Times New Roman"/>
          <w:i/>
          <w:sz w:val="22"/>
          <w:szCs w:val="22"/>
        </w:rPr>
        <w:t>[</w:t>
      </w:r>
      <w:r w:rsidRPr="007A5659">
        <w:rPr>
          <w:rFonts w:ascii="Times New Roman" w:hAnsi="Times New Roman"/>
          <w:bCs/>
          <w:i/>
          <w:sz w:val="22"/>
          <w:szCs w:val="22"/>
        </w:rPr>
        <w:t>name of the currency and amount in figures]</w:t>
      </w:r>
      <w:r w:rsidRPr="00B9529B">
        <w:rPr>
          <w:rFonts w:ascii="Times New Roman" w:hAnsi="Times New Roman"/>
          <w:b/>
          <w:bCs/>
          <w:i/>
          <w:sz w:val="22"/>
          <w:szCs w:val="22"/>
        </w:rPr>
        <w:t xml:space="preserve"> </w:t>
      </w:r>
      <w:r w:rsidRPr="00B9529B">
        <w:rPr>
          <w:rFonts w:ascii="Times New Roman" w:hAnsi="Times New Roman"/>
          <w:b/>
          <w:bCs/>
          <w:i/>
          <w:iCs/>
          <w:sz w:val="22"/>
          <w:szCs w:val="22"/>
          <w:vertAlign w:val="superscript"/>
        </w:rPr>
        <w:t>1</w:t>
      </w:r>
      <w:r w:rsidRPr="00B9529B">
        <w:rPr>
          <w:rFonts w:ascii="Times New Roman" w:hAnsi="Times New Roman"/>
          <w:i/>
          <w:sz w:val="22"/>
          <w:szCs w:val="22"/>
        </w:rPr>
        <w:t xml:space="preserve">…. </w:t>
      </w:r>
      <w:r w:rsidRPr="00B9529B">
        <w:rPr>
          <w:rFonts w:ascii="Times New Roman" w:hAnsi="Times New Roman"/>
          <w:sz w:val="22"/>
          <w:szCs w:val="22"/>
        </w:rPr>
        <w:t xml:space="preserve">(. . . . . </w:t>
      </w:r>
      <w:r w:rsidRPr="00B9529B">
        <w:rPr>
          <w:rFonts w:ascii="Times New Roman" w:hAnsi="Times New Roman"/>
          <w:i/>
          <w:sz w:val="22"/>
          <w:szCs w:val="22"/>
        </w:rPr>
        <w:t>[</w:t>
      </w:r>
      <w:r w:rsidRPr="00B9529B">
        <w:rPr>
          <w:rFonts w:ascii="Times New Roman" w:hAnsi="Times New Roman"/>
          <w:bCs/>
          <w:i/>
          <w:sz w:val="22"/>
          <w:szCs w:val="22"/>
        </w:rPr>
        <w:t>amount in words]</w:t>
      </w:r>
      <w:r w:rsidRPr="00B9529B">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141B97DF" w14:textId="77777777" w:rsidR="00D9234A" w:rsidRPr="00B9529B" w:rsidRDefault="00D9234A" w:rsidP="00D9234A">
      <w:pPr>
        <w:pStyle w:val="NormalWeb"/>
        <w:spacing w:before="120" w:beforeAutospacing="0" w:after="120" w:afterAutospacing="0"/>
        <w:jc w:val="both"/>
        <w:rPr>
          <w:rFonts w:ascii="Times New Roman" w:hAnsi="Times New Roman"/>
          <w:sz w:val="22"/>
          <w:szCs w:val="22"/>
        </w:rPr>
      </w:pPr>
      <w:r w:rsidRPr="00B9529B">
        <w:rPr>
          <w:rFonts w:ascii="Times New Roman" w:hAnsi="Times New Roman"/>
          <w:sz w:val="22"/>
          <w:szCs w:val="22"/>
        </w:rPr>
        <w:t xml:space="preserve">This guarantee shall expire, no later than the . . . . . day of . . . . . . . . . . , . . . . . .  </w:t>
      </w:r>
      <w:r w:rsidRPr="00B9529B">
        <w:rPr>
          <w:rFonts w:ascii="Times New Roman" w:hAnsi="Times New Roman"/>
          <w:b/>
          <w:bCs/>
          <w:i/>
          <w:iCs/>
          <w:sz w:val="22"/>
          <w:szCs w:val="22"/>
          <w:vertAlign w:val="superscript"/>
        </w:rPr>
        <w:t>2</w:t>
      </w:r>
      <w:r w:rsidRPr="00B9529B">
        <w:rPr>
          <w:rFonts w:ascii="Times New Roman" w:hAnsi="Times New Roman"/>
          <w:sz w:val="22"/>
          <w:szCs w:val="22"/>
        </w:rPr>
        <w:t xml:space="preserve">, and any demand for payment under it must be received by us at this office on or before that date.  </w:t>
      </w:r>
      <w:r w:rsidRPr="00B9529B">
        <w:rPr>
          <w:rFonts w:ascii="Times New Roman" w:hAnsi="Times New Roman"/>
          <w:bCs/>
          <w:iCs/>
          <w:sz w:val="22"/>
          <w:szCs w:val="22"/>
        </w:rPr>
        <w:t>The Guarantor agrees to a one-time extension of this guarantee for a period not to exceed ….</w:t>
      </w:r>
      <w:r w:rsidRPr="00B9529B">
        <w:rPr>
          <w:rFonts w:ascii="Times New Roman" w:hAnsi="Times New Roman"/>
          <w:bCs/>
          <w:i/>
          <w:iCs/>
          <w:sz w:val="22"/>
          <w:szCs w:val="22"/>
        </w:rPr>
        <w:t xml:space="preserve"> [Six months][One year],</w:t>
      </w:r>
      <w:r w:rsidRPr="00B9529B">
        <w:rPr>
          <w:rFonts w:ascii="Times New Roman" w:hAnsi="Times New Roman"/>
          <w:bCs/>
          <w:iCs/>
          <w:sz w:val="22"/>
          <w:szCs w:val="22"/>
        </w:rPr>
        <w:t xml:space="preserve"> in response to the Employer’s written request for such extension, such request to be presented to the Guarantor before the expiry of the guarantee.</w:t>
      </w:r>
    </w:p>
    <w:p w14:paraId="019DF598" w14:textId="77777777" w:rsidR="00D9234A" w:rsidRPr="00375613" w:rsidRDefault="00D9234A" w:rsidP="00D9234A">
      <w:pPr>
        <w:pStyle w:val="NormalWeb"/>
        <w:spacing w:before="0" w:beforeAutospacing="0" w:after="0" w:afterAutospacing="0"/>
        <w:rPr>
          <w:rFonts w:ascii="Times New Roman" w:hAnsi="Times New Roman"/>
          <w:b/>
          <w:bCs/>
          <w:i/>
        </w:rPr>
      </w:pPr>
      <w:r w:rsidRPr="00375613">
        <w:rPr>
          <w:rFonts w:ascii="Times New Roman" w:hAnsi="Times New Roman"/>
        </w:rPr>
        <w:t xml:space="preserve">This guarantee is subject to the Uniform Rules for Demand Guarantees, ICC Publication No. 458, except that subparagraph (ii) of Sub-article 20(a) is hereby excluded. </w:t>
      </w:r>
      <w:r w:rsidRPr="00375613">
        <w:rPr>
          <w:rFonts w:ascii="Times New Roman" w:hAnsi="Times New Roman"/>
        </w:rPr>
        <w:br/>
      </w:r>
      <w:r w:rsidRPr="00B9529B">
        <w:rPr>
          <w:i/>
        </w:rPr>
        <w:t xml:space="preserve">. . . . . . . . . . . . . . . . . . . . . . . . . . . . </w:t>
      </w:r>
      <w:r w:rsidRPr="00B9529B">
        <w:rPr>
          <w:i/>
        </w:rPr>
        <w:br/>
      </w:r>
      <w:r w:rsidRPr="00375613">
        <w:rPr>
          <w:rFonts w:ascii="Times New Roman" w:hAnsi="Times New Roman"/>
          <w:b/>
          <w:i/>
        </w:rPr>
        <w:t>[</w:t>
      </w:r>
      <w:r w:rsidRPr="00375613">
        <w:rPr>
          <w:rFonts w:ascii="Times New Roman" w:hAnsi="Times New Roman"/>
          <w:b/>
          <w:bCs/>
          <w:i/>
        </w:rPr>
        <w:t>Seal of Bank and Signature(s)]</w:t>
      </w:r>
    </w:p>
    <w:p w14:paraId="23E388CF" w14:textId="77777777" w:rsidR="00D9234A" w:rsidRPr="00B9529B" w:rsidRDefault="00D9234A" w:rsidP="00D9234A">
      <w:pPr>
        <w:ind w:right="468"/>
        <w:jc w:val="both"/>
        <w:rPr>
          <w:b/>
          <w:bCs/>
          <w:i/>
          <w:iCs/>
          <w:shd w:val="solid" w:color="auto" w:fill="auto"/>
        </w:rPr>
      </w:pPr>
      <w:r w:rsidRPr="00B9529B">
        <w:rPr>
          <w:b/>
          <w:bCs/>
          <w:i/>
          <w:iCs/>
          <w:shd w:val="solid" w:color="auto" w:fill="auto"/>
        </w:rPr>
        <w:t>Note –</w:t>
      </w:r>
    </w:p>
    <w:p w14:paraId="6B0436B4" w14:textId="77777777" w:rsidR="00D9234A" w:rsidRPr="007A5659" w:rsidRDefault="00D9234A" w:rsidP="00D9234A">
      <w:pPr>
        <w:pStyle w:val="BodyTextIndent"/>
        <w:ind w:left="0"/>
        <w:rPr>
          <w:i/>
          <w:iCs/>
          <w:sz w:val="20"/>
        </w:rPr>
      </w:pPr>
      <w:r w:rsidRPr="007A5659">
        <w:rPr>
          <w:i/>
          <w:iCs/>
          <w:sz w:val="20"/>
        </w:rPr>
        <w:t>All italicized text is for guidance on how to prepare this demand guarantee and shall be deleted from the final document.</w:t>
      </w:r>
    </w:p>
    <w:p w14:paraId="1BB38400" w14:textId="77777777" w:rsidR="00D9234A" w:rsidRPr="007A5659" w:rsidRDefault="00D9234A" w:rsidP="00D9234A">
      <w:pPr>
        <w:pStyle w:val="BodyTextIndent"/>
        <w:ind w:left="0"/>
        <w:rPr>
          <w:i/>
          <w:iCs/>
          <w:sz w:val="20"/>
        </w:rPr>
      </w:pPr>
      <w:r w:rsidRPr="007A5659">
        <w:rPr>
          <w:b/>
          <w:bCs/>
          <w:i/>
          <w:iCs/>
          <w:sz w:val="20"/>
          <w:vertAlign w:val="superscript"/>
        </w:rPr>
        <w:t>1</w:t>
      </w:r>
      <w:r w:rsidRPr="007A5659">
        <w:rPr>
          <w:i/>
          <w:iCs/>
          <w:sz w:val="20"/>
        </w:rPr>
        <w:tab/>
        <w:t>The Guarantor shall insert an amount representing the percentage of the Contract Price specified in the Contract and denominated either in the currency (ies) of the Contract or a freely convertible currency acceptable to the Employer.</w:t>
      </w:r>
    </w:p>
    <w:p w14:paraId="50DBC5BF" w14:textId="77777777" w:rsidR="00D9234A" w:rsidRPr="00D9234A" w:rsidRDefault="00D9234A" w:rsidP="00D9234A">
      <w:pPr>
        <w:pStyle w:val="ListContinue2"/>
        <w:tabs>
          <w:tab w:val="left" w:pos="360"/>
        </w:tabs>
        <w:ind w:left="0"/>
        <w:jc w:val="both"/>
        <w:rPr>
          <w:b/>
          <w:i/>
        </w:rPr>
      </w:pPr>
      <w:r w:rsidRPr="00B9529B">
        <w:rPr>
          <w:b/>
          <w:bCs/>
          <w:i/>
          <w:iCs/>
          <w:vertAlign w:val="superscript"/>
        </w:rPr>
        <w:t>2</w:t>
      </w:r>
      <w:r w:rsidRPr="00B9529B">
        <w:rPr>
          <w:i/>
          <w:iCs/>
        </w:rPr>
        <w:tab/>
      </w:r>
      <w:r w:rsidRPr="00B9529B">
        <w:rPr>
          <w:bCs/>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sectPr w:rsidR="00D9234A" w:rsidRPr="00D9234A" w:rsidSect="007C0B20">
      <w:headerReference w:type="default" r:id="rId16"/>
      <w:footerReference w:type="default" r:id="rId17"/>
      <w:pgSz w:w="11901"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4AFD" w14:textId="77777777" w:rsidR="000A6F8B" w:rsidRDefault="000A6F8B" w:rsidP="008B074E">
      <w:r>
        <w:separator/>
      </w:r>
    </w:p>
  </w:endnote>
  <w:endnote w:type="continuationSeparator" w:id="0">
    <w:p w14:paraId="7C3C198C" w14:textId="77777777" w:rsidR="000A6F8B" w:rsidRDefault="000A6F8B" w:rsidP="008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modern"/>
    <w:notTrueType/>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93477"/>
      <w:docPartObj>
        <w:docPartGallery w:val="Page Numbers (Bottom of Page)"/>
        <w:docPartUnique/>
      </w:docPartObj>
    </w:sdtPr>
    <w:sdtEndPr>
      <w:rPr>
        <w:color w:val="7F7F7F" w:themeColor="background1" w:themeShade="7F"/>
        <w:spacing w:val="60"/>
      </w:rPr>
    </w:sdtEndPr>
    <w:sdtContent>
      <w:p w14:paraId="301E3D7A" w14:textId="5344DDDA" w:rsidR="00A1601B" w:rsidRPr="006115D1" w:rsidRDefault="00A1601B" w:rsidP="00810553">
        <w:pPr>
          <w:pStyle w:val="Footer"/>
          <w:pBdr>
            <w:top w:val="single" w:sz="4" w:space="1" w:color="D9D9D9"/>
          </w:pBd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6115D1">
          <w:rPr>
            <w:rFonts w:asciiTheme="minorHAnsi" w:hAnsiTheme="minorHAnsi" w:cstheme="minorHAnsi"/>
          </w:rPr>
          <w:t>Supply and Delivery of Tablets and Peripherals</w:t>
        </w:r>
      </w:p>
      <w:p w14:paraId="13294A7D" w14:textId="77777777" w:rsidR="00A1601B" w:rsidRPr="00EC19B1" w:rsidRDefault="00A1601B" w:rsidP="00934C96">
        <w:pPr>
          <w:pStyle w:val="Footer"/>
          <w:pBdr>
            <w:top w:val="single" w:sz="4" w:space="1" w:color="D9D9D9"/>
          </w:pBdr>
          <w:jc w:val="cente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15</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689984" behindDoc="1" locked="0" layoutInCell="1" allowOverlap="1" wp14:anchorId="5D781211" wp14:editId="625A07D7">
              <wp:simplePos x="0" y="0"/>
              <wp:positionH relativeFrom="column">
                <wp:posOffset>4767580</wp:posOffset>
              </wp:positionH>
              <wp:positionV relativeFrom="paragraph">
                <wp:posOffset>9439275</wp:posOffset>
              </wp:positionV>
              <wp:extent cx="2736850" cy="1435100"/>
              <wp:effectExtent l="19050" t="0" r="6350" b="0"/>
              <wp:wrapNone/>
              <wp:docPr id="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8960" behindDoc="1" locked="0" layoutInCell="1" allowOverlap="1" wp14:anchorId="32EBBFA3" wp14:editId="1923A5B6">
              <wp:simplePos x="0" y="0"/>
              <wp:positionH relativeFrom="column">
                <wp:posOffset>4767580</wp:posOffset>
              </wp:positionH>
              <wp:positionV relativeFrom="paragraph">
                <wp:posOffset>9439275</wp:posOffset>
              </wp:positionV>
              <wp:extent cx="2736850" cy="1435100"/>
              <wp:effectExtent l="19050" t="0" r="6350" b="0"/>
              <wp:wrapNone/>
              <wp:docPr id="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7936" behindDoc="1" locked="0" layoutInCell="1" allowOverlap="1" wp14:anchorId="0798F443" wp14:editId="11DF6A36">
              <wp:simplePos x="0" y="0"/>
              <wp:positionH relativeFrom="column">
                <wp:posOffset>4767580</wp:posOffset>
              </wp:positionH>
              <wp:positionV relativeFrom="paragraph">
                <wp:posOffset>9439275</wp:posOffset>
              </wp:positionV>
              <wp:extent cx="2736850" cy="1435100"/>
              <wp:effectExtent l="19050" t="0" r="6350" b="0"/>
              <wp:wrapNone/>
              <wp:docPr id="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6912" behindDoc="1" locked="0" layoutInCell="1" allowOverlap="1" wp14:anchorId="42FA521D" wp14:editId="182CFABA">
              <wp:simplePos x="0" y="0"/>
              <wp:positionH relativeFrom="column">
                <wp:posOffset>4767580</wp:posOffset>
              </wp:positionH>
              <wp:positionV relativeFrom="paragraph">
                <wp:posOffset>9439275</wp:posOffset>
              </wp:positionV>
              <wp:extent cx="2736850" cy="1435100"/>
              <wp:effectExtent l="19050" t="0" r="6350" b="0"/>
              <wp:wrapNone/>
              <wp:docPr id="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5888" behindDoc="1" locked="0" layoutInCell="1" allowOverlap="1" wp14:anchorId="109B8365" wp14:editId="390C7AA8">
              <wp:simplePos x="0" y="0"/>
              <wp:positionH relativeFrom="column">
                <wp:posOffset>4767580</wp:posOffset>
              </wp:positionH>
              <wp:positionV relativeFrom="paragraph">
                <wp:posOffset>9439275</wp:posOffset>
              </wp:positionV>
              <wp:extent cx="2736850" cy="1435100"/>
              <wp:effectExtent l="19050" t="0" r="6350" b="0"/>
              <wp:wrapNone/>
              <wp:docPr id="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4864" behindDoc="1" locked="0" layoutInCell="1" allowOverlap="1" wp14:anchorId="2ECA4504" wp14:editId="20C676F5">
              <wp:simplePos x="0" y="0"/>
              <wp:positionH relativeFrom="column">
                <wp:posOffset>4767580</wp:posOffset>
              </wp:positionH>
              <wp:positionV relativeFrom="paragraph">
                <wp:posOffset>9439275</wp:posOffset>
              </wp:positionV>
              <wp:extent cx="2736850" cy="1435100"/>
              <wp:effectExtent l="19050" t="0" r="6350" b="0"/>
              <wp:wrapNone/>
              <wp:docPr id="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3840" behindDoc="1" locked="0" layoutInCell="1" allowOverlap="1" wp14:anchorId="78CE59EF" wp14:editId="1F5D2A3A">
              <wp:simplePos x="0" y="0"/>
              <wp:positionH relativeFrom="column">
                <wp:posOffset>4767580</wp:posOffset>
              </wp:positionH>
              <wp:positionV relativeFrom="paragraph">
                <wp:posOffset>9439275</wp:posOffset>
              </wp:positionV>
              <wp:extent cx="2736850" cy="1435100"/>
              <wp:effectExtent l="19050" t="0" r="6350" b="0"/>
              <wp:wrapNone/>
              <wp:docPr id="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2816" behindDoc="1" locked="0" layoutInCell="1" allowOverlap="1" wp14:anchorId="5429A50C" wp14:editId="5CAD9D1E">
              <wp:simplePos x="0" y="0"/>
              <wp:positionH relativeFrom="column">
                <wp:posOffset>4767580</wp:posOffset>
              </wp:positionH>
              <wp:positionV relativeFrom="paragraph">
                <wp:posOffset>9439275</wp:posOffset>
              </wp:positionV>
              <wp:extent cx="2736850" cy="1435100"/>
              <wp:effectExtent l="19050" t="0" r="6350" b="0"/>
              <wp:wrapNone/>
              <wp:docPr id="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1792" behindDoc="1" locked="0" layoutInCell="1" allowOverlap="1" wp14:anchorId="0B7166FC" wp14:editId="18889848">
              <wp:simplePos x="0" y="0"/>
              <wp:positionH relativeFrom="column">
                <wp:posOffset>4767580</wp:posOffset>
              </wp:positionH>
              <wp:positionV relativeFrom="paragraph">
                <wp:posOffset>9439275</wp:posOffset>
              </wp:positionV>
              <wp:extent cx="2736850" cy="1435100"/>
              <wp:effectExtent l="19050" t="0" r="6350" b="0"/>
              <wp:wrapNone/>
              <wp:docPr id="2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80768" behindDoc="1" locked="0" layoutInCell="1" allowOverlap="1" wp14:anchorId="4B46C79D" wp14:editId="7564BA7B">
              <wp:simplePos x="0" y="0"/>
              <wp:positionH relativeFrom="column">
                <wp:posOffset>4767580</wp:posOffset>
              </wp:positionH>
              <wp:positionV relativeFrom="paragraph">
                <wp:posOffset>9439275</wp:posOffset>
              </wp:positionV>
              <wp:extent cx="2736850" cy="1435100"/>
              <wp:effectExtent l="19050" t="0" r="6350" b="0"/>
              <wp:wrapNone/>
              <wp:docPr id="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9744" behindDoc="1" locked="0" layoutInCell="1" allowOverlap="1" wp14:anchorId="345308D4" wp14:editId="70868880">
              <wp:simplePos x="0" y="0"/>
              <wp:positionH relativeFrom="column">
                <wp:posOffset>4767580</wp:posOffset>
              </wp:positionH>
              <wp:positionV relativeFrom="paragraph">
                <wp:posOffset>9439275</wp:posOffset>
              </wp:positionV>
              <wp:extent cx="2736850" cy="1435100"/>
              <wp:effectExtent l="19050" t="0" r="6350" b="0"/>
              <wp:wrapNone/>
              <wp:docPr id="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8720" behindDoc="1" locked="0" layoutInCell="1" allowOverlap="1" wp14:anchorId="742F8E62" wp14:editId="5F76376B">
              <wp:simplePos x="0" y="0"/>
              <wp:positionH relativeFrom="column">
                <wp:posOffset>4767580</wp:posOffset>
              </wp:positionH>
              <wp:positionV relativeFrom="paragraph">
                <wp:posOffset>9439275</wp:posOffset>
              </wp:positionV>
              <wp:extent cx="2736850" cy="1435100"/>
              <wp:effectExtent l="19050" t="0" r="6350" b="0"/>
              <wp:wrapNone/>
              <wp:docPr id="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7696" behindDoc="1" locked="0" layoutInCell="1" allowOverlap="1" wp14:anchorId="5538DA6A" wp14:editId="011FE67C">
              <wp:simplePos x="0" y="0"/>
              <wp:positionH relativeFrom="column">
                <wp:posOffset>4767580</wp:posOffset>
              </wp:positionH>
              <wp:positionV relativeFrom="paragraph">
                <wp:posOffset>9439275</wp:posOffset>
              </wp:positionV>
              <wp:extent cx="2736850" cy="1435100"/>
              <wp:effectExtent l="19050" t="0" r="6350" b="0"/>
              <wp:wrapNone/>
              <wp:docPr id="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6672" behindDoc="1" locked="0" layoutInCell="1" allowOverlap="1" wp14:anchorId="3FD9CB95" wp14:editId="2163F73D">
              <wp:simplePos x="0" y="0"/>
              <wp:positionH relativeFrom="column">
                <wp:posOffset>4767580</wp:posOffset>
              </wp:positionH>
              <wp:positionV relativeFrom="paragraph">
                <wp:posOffset>9439275</wp:posOffset>
              </wp:positionV>
              <wp:extent cx="2736850" cy="1435100"/>
              <wp:effectExtent l="19050" t="0" r="6350" b="0"/>
              <wp:wrapNone/>
              <wp:docPr id="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675648" behindDoc="1" locked="0" layoutInCell="1" allowOverlap="1" wp14:anchorId="13109184" wp14:editId="7DAB2AD3">
              <wp:simplePos x="0" y="0"/>
              <wp:positionH relativeFrom="column">
                <wp:posOffset>4767580</wp:posOffset>
              </wp:positionH>
              <wp:positionV relativeFrom="paragraph">
                <wp:posOffset>9439275</wp:posOffset>
              </wp:positionV>
              <wp:extent cx="2736850" cy="1435100"/>
              <wp:effectExtent l="19050" t="0" r="6350" b="0"/>
              <wp:wrapNone/>
              <wp:docPr id="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933295"/>
      <w:docPartObj>
        <w:docPartGallery w:val="Page Numbers (Bottom of Page)"/>
        <w:docPartUnique/>
      </w:docPartObj>
    </w:sdtPr>
    <w:sdtEndPr>
      <w:rPr>
        <w:color w:val="7F7F7F" w:themeColor="background1" w:themeShade="7F"/>
        <w:spacing w:val="60"/>
      </w:rPr>
    </w:sdtEndPr>
    <w:sdtContent>
      <w:p w14:paraId="5DDB1C0C" w14:textId="49ED1E69" w:rsidR="00A1601B" w:rsidRPr="00EC19B1" w:rsidRDefault="00ED1800" w:rsidP="00230155">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Supply and Delivery of Tablets and Peripherals</w:t>
        </w:r>
        <w:r>
          <w:rPr>
            <w:rFonts w:asciiTheme="minorHAnsi" w:hAnsiTheme="minorHAnsi" w:cstheme="minorHAnsi"/>
            <w:b/>
            <w:bCs/>
          </w:rPr>
          <w:t xml:space="preserve">                                   </w:t>
        </w:r>
        <w:r w:rsidR="00A1601B">
          <w:rPr>
            <w:rFonts w:asciiTheme="minorHAnsi" w:hAnsiTheme="minorHAnsi" w:cstheme="minorHAnsi"/>
          </w:rPr>
          <w:tab/>
        </w:r>
        <w:r w:rsidR="00A1601B">
          <w:rPr>
            <w:rFonts w:asciiTheme="minorHAnsi" w:hAnsiTheme="minorHAnsi" w:cstheme="minorHAnsi"/>
          </w:rPr>
          <w:tab/>
        </w:r>
        <w:r w:rsidR="00A1601B" w:rsidRPr="00EC19B1">
          <w:rPr>
            <w:rFonts w:asciiTheme="minorHAnsi" w:hAnsiTheme="minorHAnsi" w:cstheme="minorHAnsi"/>
          </w:rPr>
          <w:t xml:space="preserve">   </w:t>
        </w:r>
        <w:r>
          <w:rPr>
            <w:rFonts w:asciiTheme="minorHAnsi" w:hAnsiTheme="minorHAnsi" w:cstheme="minorHAnsi"/>
          </w:rPr>
          <w:t xml:space="preserve">                                             </w:t>
        </w:r>
        <w:r w:rsidR="00A1601B" w:rsidRPr="00EC19B1">
          <w:rPr>
            <w:rFonts w:asciiTheme="minorHAnsi" w:hAnsiTheme="minorHAnsi" w:cstheme="minorHAnsi"/>
          </w:rPr>
          <w:t xml:space="preserve">      </w:t>
        </w:r>
        <w:r>
          <w:rPr>
            <w:rFonts w:asciiTheme="minorHAnsi" w:hAnsiTheme="minorHAnsi" w:cstheme="minorHAnsi"/>
          </w:rPr>
          <w:t xml:space="preserve"> </w:t>
        </w:r>
        <w:r w:rsidR="00A1601B" w:rsidRPr="00EC19B1">
          <w:rPr>
            <w:rFonts w:asciiTheme="minorHAnsi" w:hAnsiTheme="minorHAnsi" w:cstheme="minorHAnsi"/>
          </w:rPr>
          <w:fldChar w:fldCharType="begin"/>
        </w:r>
        <w:r w:rsidR="00A1601B" w:rsidRPr="00EC19B1">
          <w:rPr>
            <w:rFonts w:asciiTheme="minorHAnsi" w:hAnsiTheme="minorHAnsi" w:cstheme="minorHAnsi"/>
          </w:rPr>
          <w:instrText xml:space="preserve"> PAGE   \* MERGEFORMAT </w:instrText>
        </w:r>
        <w:r w:rsidR="00A1601B" w:rsidRPr="00EC19B1">
          <w:rPr>
            <w:rFonts w:asciiTheme="minorHAnsi" w:hAnsiTheme="minorHAnsi" w:cstheme="minorHAnsi"/>
          </w:rPr>
          <w:fldChar w:fldCharType="separate"/>
        </w:r>
        <w:r w:rsidR="00A1601B">
          <w:rPr>
            <w:rFonts w:asciiTheme="minorHAnsi" w:hAnsiTheme="minorHAnsi" w:cstheme="minorHAnsi"/>
            <w:noProof/>
          </w:rPr>
          <w:t>17</w:t>
        </w:r>
        <w:r w:rsidR="00A1601B" w:rsidRPr="00EC19B1">
          <w:rPr>
            <w:rFonts w:asciiTheme="minorHAnsi" w:hAnsiTheme="minorHAnsi" w:cstheme="minorHAnsi"/>
          </w:rPr>
          <w:fldChar w:fldCharType="end"/>
        </w:r>
        <w:r w:rsidR="00A1601B" w:rsidRPr="00EC19B1">
          <w:rPr>
            <w:rFonts w:asciiTheme="minorHAnsi" w:hAnsiTheme="minorHAnsi" w:cstheme="minorHAnsi"/>
          </w:rPr>
          <w:t xml:space="preserve"> | </w:t>
        </w:r>
        <w:r w:rsidR="00A1601B" w:rsidRPr="00EC19B1">
          <w:rPr>
            <w:rFonts w:asciiTheme="minorHAnsi" w:hAnsiTheme="minorHAnsi" w:cstheme="minorHAnsi"/>
            <w:color w:val="7F7F7F"/>
            <w:spacing w:val="60"/>
          </w:rPr>
          <w:t>Page</w:t>
        </w:r>
        <w:r w:rsidR="00A1601B" w:rsidRPr="00EC19B1">
          <w:rPr>
            <w:rFonts w:asciiTheme="minorHAnsi" w:hAnsiTheme="minorHAnsi" w:cstheme="minorHAnsi"/>
            <w:noProof/>
          </w:rPr>
          <w:drawing>
            <wp:anchor distT="0" distB="0" distL="114300" distR="114300" simplePos="0" relativeHeight="251771904" behindDoc="1" locked="0" layoutInCell="1" allowOverlap="1" wp14:anchorId="2A96D17F" wp14:editId="76EFBDE4">
              <wp:simplePos x="0" y="0"/>
              <wp:positionH relativeFrom="column">
                <wp:posOffset>4767580</wp:posOffset>
              </wp:positionH>
              <wp:positionV relativeFrom="paragraph">
                <wp:posOffset>9439275</wp:posOffset>
              </wp:positionV>
              <wp:extent cx="2736850" cy="1435100"/>
              <wp:effectExtent l="19050" t="0" r="6350" b="0"/>
              <wp:wrapNone/>
              <wp:docPr id="124" name="Picture 124"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70880" behindDoc="1" locked="0" layoutInCell="1" allowOverlap="1" wp14:anchorId="6654BBFA" wp14:editId="5BBC523D">
              <wp:simplePos x="0" y="0"/>
              <wp:positionH relativeFrom="column">
                <wp:posOffset>4767580</wp:posOffset>
              </wp:positionH>
              <wp:positionV relativeFrom="paragraph">
                <wp:posOffset>9439275</wp:posOffset>
              </wp:positionV>
              <wp:extent cx="2736850" cy="1435100"/>
              <wp:effectExtent l="19050" t="0" r="6350" b="0"/>
              <wp:wrapNone/>
              <wp:docPr id="12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9856" behindDoc="1" locked="0" layoutInCell="1" allowOverlap="1" wp14:anchorId="62ABE7FE" wp14:editId="77EFE272">
              <wp:simplePos x="0" y="0"/>
              <wp:positionH relativeFrom="column">
                <wp:posOffset>4767580</wp:posOffset>
              </wp:positionH>
              <wp:positionV relativeFrom="paragraph">
                <wp:posOffset>9439275</wp:posOffset>
              </wp:positionV>
              <wp:extent cx="2736850" cy="1435100"/>
              <wp:effectExtent l="19050" t="0" r="6350" b="0"/>
              <wp:wrapNone/>
              <wp:docPr id="12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8832" behindDoc="1" locked="0" layoutInCell="1" allowOverlap="1" wp14:anchorId="48CF3430" wp14:editId="5011EA2E">
              <wp:simplePos x="0" y="0"/>
              <wp:positionH relativeFrom="column">
                <wp:posOffset>4767580</wp:posOffset>
              </wp:positionH>
              <wp:positionV relativeFrom="paragraph">
                <wp:posOffset>9439275</wp:posOffset>
              </wp:positionV>
              <wp:extent cx="2736850" cy="1435100"/>
              <wp:effectExtent l="19050" t="0" r="6350" b="0"/>
              <wp:wrapNone/>
              <wp:docPr id="12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7808" behindDoc="1" locked="0" layoutInCell="1" allowOverlap="1" wp14:anchorId="5A51D142" wp14:editId="0FD5B60F">
              <wp:simplePos x="0" y="0"/>
              <wp:positionH relativeFrom="column">
                <wp:posOffset>4767580</wp:posOffset>
              </wp:positionH>
              <wp:positionV relativeFrom="paragraph">
                <wp:posOffset>9439275</wp:posOffset>
              </wp:positionV>
              <wp:extent cx="2736850" cy="1435100"/>
              <wp:effectExtent l="19050" t="0" r="6350" b="0"/>
              <wp:wrapNone/>
              <wp:docPr id="12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6784" behindDoc="1" locked="0" layoutInCell="1" allowOverlap="1" wp14:anchorId="14B61234" wp14:editId="27E50393">
              <wp:simplePos x="0" y="0"/>
              <wp:positionH relativeFrom="column">
                <wp:posOffset>4767580</wp:posOffset>
              </wp:positionH>
              <wp:positionV relativeFrom="paragraph">
                <wp:posOffset>9439275</wp:posOffset>
              </wp:positionV>
              <wp:extent cx="2736850" cy="1435100"/>
              <wp:effectExtent l="19050" t="0" r="6350" b="0"/>
              <wp:wrapNone/>
              <wp:docPr id="12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5760" behindDoc="1" locked="0" layoutInCell="1" allowOverlap="1" wp14:anchorId="17C6D81A" wp14:editId="425D0BAD">
              <wp:simplePos x="0" y="0"/>
              <wp:positionH relativeFrom="column">
                <wp:posOffset>4767580</wp:posOffset>
              </wp:positionH>
              <wp:positionV relativeFrom="paragraph">
                <wp:posOffset>9439275</wp:posOffset>
              </wp:positionV>
              <wp:extent cx="2736850" cy="1435100"/>
              <wp:effectExtent l="19050" t="0" r="6350" b="0"/>
              <wp:wrapNone/>
              <wp:docPr id="13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4736" behindDoc="1" locked="0" layoutInCell="1" allowOverlap="1" wp14:anchorId="0695C876" wp14:editId="3B381DD3">
              <wp:simplePos x="0" y="0"/>
              <wp:positionH relativeFrom="column">
                <wp:posOffset>4767580</wp:posOffset>
              </wp:positionH>
              <wp:positionV relativeFrom="paragraph">
                <wp:posOffset>9439275</wp:posOffset>
              </wp:positionV>
              <wp:extent cx="2736850" cy="1435100"/>
              <wp:effectExtent l="19050" t="0" r="6350" b="0"/>
              <wp:wrapNone/>
              <wp:docPr id="13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3712" behindDoc="1" locked="0" layoutInCell="1" allowOverlap="1" wp14:anchorId="72DD0203" wp14:editId="23A32F8B">
              <wp:simplePos x="0" y="0"/>
              <wp:positionH relativeFrom="column">
                <wp:posOffset>4767580</wp:posOffset>
              </wp:positionH>
              <wp:positionV relativeFrom="paragraph">
                <wp:posOffset>9439275</wp:posOffset>
              </wp:positionV>
              <wp:extent cx="2736850" cy="1435100"/>
              <wp:effectExtent l="19050" t="0" r="6350" b="0"/>
              <wp:wrapNone/>
              <wp:docPr id="13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2688" behindDoc="1" locked="0" layoutInCell="1" allowOverlap="1" wp14:anchorId="4663A41D" wp14:editId="779BC459">
              <wp:simplePos x="0" y="0"/>
              <wp:positionH relativeFrom="column">
                <wp:posOffset>4767580</wp:posOffset>
              </wp:positionH>
              <wp:positionV relativeFrom="paragraph">
                <wp:posOffset>9439275</wp:posOffset>
              </wp:positionV>
              <wp:extent cx="2736850" cy="1435100"/>
              <wp:effectExtent l="19050" t="0" r="6350" b="0"/>
              <wp:wrapNone/>
              <wp:docPr id="13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1664" behindDoc="1" locked="0" layoutInCell="1" allowOverlap="1" wp14:anchorId="2DC8860A" wp14:editId="00CB0348">
              <wp:simplePos x="0" y="0"/>
              <wp:positionH relativeFrom="column">
                <wp:posOffset>4767580</wp:posOffset>
              </wp:positionH>
              <wp:positionV relativeFrom="paragraph">
                <wp:posOffset>9439275</wp:posOffset>
              </wp:positionV>
              <wp:extent cx="2736850" cy="1435100"/>
              <wp:effectExtent l="19050" t="0" r="6350" b="0"/>
              <wp:wrapNone/>
              <wp:docPr id="13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60640" behindDoc="1" locked="0" layoutInCell="1" allowOverlap="1" wp14:anchorId="074985E0" wp14:editId="2AA19601">
              <wp:simplePos x="0" y="0"/>
              <wp:positionH relativeFrom="column">
                <wp:posOffset>4767580</wp:posOffset>
              </wp:positionH>
              <wp:positionV relativeFrom="paragraph">
                <wp:posOffset>9439275</wp:posOffset>
              </wp:positionV>
              <wp:extent cx="2736850" cy="1435100"/>
              <wp:effectExtent l="19050" t="0" r="6350" b="0"/>
              <wp:wrapNone/>
              <wp:docPr id="13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59616" behindDoc="1" locked="0" layoutInCell="1" allowOverlap="1" wp14:anchorId="1404691D" wp14:editId="084136F9">
              <wp:simplePos x="0" y="0"/>
              <wp:positionH relativeFrom="column">
                <wp:posOffset>4767580</wp:posOffset>
              </wp:positionH>
              <wp:positionV relativeFrom="paragraph">
                <wp:posOffset>9439275</wp:posOffset>
              </wp:positionV>
              <wp:extent cx="2736850" cy="1435100"/>
              <wp:effectExtent l="19050" t="0" r="6350" b="0"/>
              <wp:wrapNone/>
              <wp:docPr id="13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58592" behindDoc="1" locked="0" layoutInCell="1" allowOverlap="1" wp14:anchorId="48E6977B" wp14:editId="514E2189">
              <wp:simplePos x="0" y="0"/>
              <wp:positionH relativeFrom="column">
                <wp:posOffset>4767580</wp:posOffset>
              </wp:positionH>
              <wp:positionV relativeFrom="paragraph">
                <wp:posOffset>9439275</wp:posOffset>
              </wp:positionV>
              <wp:extent cx="2736850" cy="1435100"/>
              <wp:effectExtent l="19050" t="0" r="6350" b="0"/>
              <wp:wrapNone/>
              <wp:docPr id="13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00A1601B" w:rsidRPr="00EC19B1">
          <w:rPr>
            <w:rFonts w:asciiTheme="minorHAnsi" w:hAnsiTheme="minorHAnsi" w:cstheme="minorHAnsi"/>
            <w:noProof/>
          </w:rPr>
          <w:drawing>
            <wp:anchor distT="0" distB="0" distL="114300" distR="114300" simplePos="0" relativeHeight="251757568" behindDoc="1" locked="0" layoutInCell="1" allowOverlap="1" wp14:anchorId="3D6970D1" wp14:editId="1119D8EC">
              <wp:simplePos x="0" y="0"/>
              <wp:positionH relativeFrom="column">
                <wp:posOffset>4767580</wp:posOffset>
              </wp:positionH>
              <wp:positionV relativeFrom="paragraph">
                <wp:posOffset>9439275</wp:posOffset>
              </wp:positionV>
              <wp:extent cx="2736850" cy="1435100"/>
              <wp:effectExtent l="19050" t="0" r="6350" b="0"/>
              <wp:wrapNone/>
              <wp:docPr id="13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792202"/>
      <w:docPartObj>
        <w:docPartGallery w:val="Page Numbers (Bottom of Page)"/>
        <w:docPartUnique/>
      </w:docPartObj>
    </w:sdtPr>
    <w:sdtEndPr>
      <w:rPr>
        <w:color w:val="7F7F7F" w:themeColor="background1" w:themeShade="7F"/>
        <w:spacing w:val="60"/>
      </w:rPr>
    </w:sdtEndPr>
    <w:sdtContent>
      <w:p w14:paraId="784097D9" w14:textId="27A56553" w:rsidR="00A1601B" w:rsidRPr="00EC19B1" w:rsidRDefault="00A1601B"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 xml:space="preserve">Supply and Delivery of Tablets and Peripherals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16</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04672" behindDoc="1" locked="0" layoutInCell="1" allowOverlap="1" wp14:anchorId="27A384CB" wp14:editId="472A15EB">
              <wp:simplePos x="0" y="0"/>
              <wp:positionH relativeFrom="column">
                <wp:posOffset>4767580</wp:posOffset>
              </wp:positionH>
              <wp:positionV relativeFrom="paragraph">
                <wp:posOffset>9439275</wp:posOffset>
              </wp:positionV>
              <wp:extent cx="2736850" cy="1435100"/>
              <wp:effectExtent l="19050" t="0" r="6350" b="0"/>
              <wp:wrapNone/>
              <wp:docPr id="13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3648" behindDoc="1" locked="0" layoutInCell="1" allowOverlap="1" wp14:anchorId="3497BEB9" wp14:editId="3C7C9DB1">
              <wp:simplePos x="0" y="0"/>
              <wp:positionH relativeFrom="column">
                <wp:posOffset>4767580</wp:posOffset>
              </wp:positionH>
              <wp:positionV relativeFrom="paragraph">
                <wp:posOffset>9439275</wp:posOffset>
              </wp:positionV>
              <wp:extent cx="2736850" cy="1435100"/>
              <wp:effectExtent l="19050" t="0" r="6350" b="0"/>
              <wp:wrapNone/>
              <wp:docPr id="14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2624" behindDoc="1" locked="0" layoutInCell="1" allowOverlap="1" wp14:anchorId="13BA6B04" wp14:editId="71A83884">
              <wp:simplePos x="0" y="0"/>
              <wp:positionH relativeFrom="column">
                <wp:posOffset>4767580</wp:posOffset>
              </wp:positionH>
              <wp:positionV relativeFrom="paragraph">
                <wp:posOffset>9439275</wp:posOffset>
              </wp:positionV>
              <wp:extent cx="2736850" cy="1435100"/>
              <wp:effectExtent l="19050" t="0" r="6350" b="0"/>
              <wp:wrapNone/>
              <wp:docPr id="14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1600" behindDoc="1" locked="0" layoutInCell="1" allowOverlap="1" wp14:anchorId="5D8D0568" wp14:editId="06153E87">
              <wp:simplePos x="0" y="0"/>
              <wp:positionH relativeFrom="column">
                <wp:posOffset>4767580</wp:posOffset>
              </wp:positionH>
              <wp:positionV relativeFrom="paragraph">
                <wp:posOffset>9439275</wp:posOffset>
              </wp:positionV>
              <wp:extent cx="2736850" cy="1435100"/>
              <wp:effectExtent l="19050" t="0" r="6350" b="0"/>
              <wp:wrapNone/>
              <wp:docPr id="14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0576" behindDoc="1" locked="0" layoutInCell="1" allowOverlap="1" wp14:anchorId="780C690D" wp14:editId="0F2717C7">
              <wp:simplePos x="0" y="0"/>
              <wp:positionH relativeFrom="column">
                <wp:posOffset>4767580</wp:posOffset>
              </wp:positionH>
              <wp:positionV relativeFrom="paragraph">
                <wp:posOffset>9439275</wp:posOffset>
              </wp:positionV>
              <wp:extent cx="2736850" cy="1435100"/>
              <wp:effectExtent l="19050" t="0" r="6350" b="0"/>
              <wp:wrapNone/>
              <wp:docPr id="14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9552" behindDoc="1" locked="0" layoutInCell="1" allowOverlap="1" wp14:anchorId="69C7F11A" wp14:editId="36795B0C">
              <wp:simplePos x="0" y="0"/>
              <wp:positionH relativeFrom="column">
                <wp:posOffset>4767580</wp:posOffset>
              </wp:positionH>
              <wp:positionV relativeFrom="paragraph">
                <wp:posOffset>9439275</wp:posOffset>
              </wp:positionV>
              <wp:extent cx="2736850" cy="1435100"/>
              <wp:effectExtent l="19050" t="0" r="6350" b="0"/>
              <wp:wrapNone/>
              <wp:docPr id="14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8528" behindDoc="1" locked="0" layoutInCell="1" allowOverlap="1" wp14:anchorId="68A6A4B6" wp14:editId="5C09D3A6">
              <wp:simplePos x="0" y="0"/>
              <wp:positionH relativeFrom="column">
                <wp:posOffset>4767580</wp:posOffset>
              </wp:positionH>
              <wp:positionV relativeFrom="paragraph">
                <wp:posOffset>9439275</wp:posOffset>
              </wp:positionV>
              <wp:extent cx="2736850" cy="1435100"/>
              <wp:effectExtent l="19050" t="0" r="6350" b="0"/>
              <wp:wrapNone/>
              <wp:docPr id="14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7504" behindDoc="1" locked="0" layoutInCell="1" allowOverlap="1" wp14:anchorId="000978FA" wp14:editId="0672B0FE">
              <wp:simplePos x="0" y="0"/>
              <wp:positionH relativeFrom="column">
                <wp:posOffset>4767580</wp:posOffset>
              </wp:positionH>
              <wp:positionV relativeFrom="paragraph">
                <wp:posOffset>9439275</wp:posOffset>
              </wp:positionV>
              <wp:extent cx="2736850" cy="1435100"/>
              <wp:effectExtent l="19050" t="0" r="6350" b="0"/>
              <wp:wrapNone/>
              <wp:docPr id="14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6480" behindDoc="1" locked="0" layoutInCell="1" allowOverlap="1" wp14:anchorId="78FCAD27" wp14:editId="108BB776">
              <wp:simplePos x="0" y="0"/>
              <wp:positionH relativeFrom="column">
                <wp:posOffset>4767580</wp:posOffset>
              </wp:positionH>
              <wp:positionV relativeFrom="paragraph">
                <wp:posOffset>9439275</wp:posOffset>
              </wp:positionV>
              <wp:extent cx="2736850" cy="1435100"/>
              <wp:effectExtent l="19050" t="0" r="6350" b="0"/>
              <wp:wrapNone/>
              <wp:docPr id="14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5456" behindDoc="1" locked="0" layoutInCell="1" allowOverlap="1" wp14:anchorId="5B09E8BB" wp14:editId="263236FC">
              <wp:simplePos x="0" y="0"/>
              <wp:positionH relativeFrom="column">
                <wp:posOffset>4767580</wp:posOffset>
              </wp:positionH>
              <wp:positionV relativeFrom="paragraph">
                <wp:posOffset>9439275</wp:posOffset>
              </wp:positionV>
              <wp:extent cx="2736850" cy="1435100"/>
              <wp:effectExtent l="19050" t="0" r="6350" b="0"/>
              <wp:wrapNone/>
              <wp:docPr id="14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4432" behindDoc="1" locked="0" layoutInCell="1" allowOverlap="1" wp14:anchorId="6F742E59" wp14:editId="5722ED23">
              <wp:simplePos x="0" y="0"/>
              <wp:positionH relativeFrom="column">
                <wp:posOffset>4767580</wp:posOffset>
              </wp:positionH>
              <wp:positionV relativeFrom="paragraph">
                <wp:posOffset>9439275</wp:posOffset>
              </wp:positionV>
              <wp:extent cx="2736850" cy="1435100"/>
              <wp:effectExtent l="19050" t="0" r="6350" b="0"/>
              <wp:wrapNone/>
              <wp:docPr id="14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3408" behindDoc="1" locked="0" layoutInCell="1" allowOverlap="1" wp14:anchorId="71F04BA0" wp14:editId="2A923941">
              <wp:simplePos x="0" y="0"/>
              <wp:positionH relativeFrom="column">
                <wp:posOffset>4767580</wp:posOffset>
              </wp:positionH>
              <wp:positionV relativeFrom="paragraph">
                <wp:posOffset>9439275</wp:posOffset>
              </wp:positionV>
              <wp:extent cx="2736850" cy="1435100"/>
              <wp:effectExtent l="19050" t="0" r="6350" b="0"/>
              <wp:wrapNone/>
              <wp:docPr id="15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2384" behindDoc="1" locked="0" layoutInCell="1" allowOverlap="1" wp14:anchorId="46AB3D77" wp14:editId="3261E9AE">
              <wp:simplePos x="0" y="0"/>
              <wp:positionH relativeFrom="column">
                <wp:posOffset>4767580</wp:posOffset>
              </wp:positionH>
              <wp:positionV relativeFrom="paragraph">
                <wp:posOffset>9439275</wp:posOffset>
              </wp:positionV>
              <wp:extent cx="2736850" cy="1435100"/>
              <wp:effectExtent l="19050" t="0" r="6350" b="0"/>
              <wp:wrapNone/>
              <wp:docPr id="15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1360" behindDoc="1" locked="0" layoutInCell="1" allowOverlap="1" wp14:anchorId="714E7DD1" wp14:editId="6B3DB14F">
              <wp:simplePos x="0" y="0"/>
              <wp:positionH relativeFrom="column">
                <wp:posOffset>4767580</wp:posOffset>
              </wp:positionH>
              <wp:positionV relativeFrom="paragraph">
                <wp:posOffset>9439275</wp:posOffset>
              </wp:positionV>
              <wp:extent cx="2736850" cy="1435100"/>
              <wp:effectExtent l="19050" t="0" r="6350" b="0"/>
              <wp:wrapNone/>
              <wp:docPr id="15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790336" behindDoc="1" locked="0" layoutInCell="1" allowOverlap="1" wp14:anchorId="38C8239A" wp14:editId="710AA72E">
              <wp:simplePos x="0" y="0"/>
              <wp:positionH relativeFrom="column">
                <wp:posOffset>4767580</wp:posOffset>
              </wp:positionH>
              <wp:positionV relativeFrom="paragraph">
                <wp:posOffset>9439275</wp:posOffset>
              </wp:positionV>
              <wp:extent cx="2736850" cy="1435100"/>
              <wp:effectExtent l="19050" t="0" r="6350" b="0"/>
              <wp:wrapNone/>
              <wp:docPr id="15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190595"/>
      <w:docPartObj>
        <w:docPartGallery w:val="Page Numbers (Bottom of Page)"/>
        <w:docPartUnique/>
      </w:docPartObj>
    </w:sdtPr>
    <w:sdtEndPr>
      <w:rPr>
        <w:color w:val="7F7F7F" w:themeColor="background1" w:themeShade="7F"/>
        <w:spacing w:val="60"/>
      </w:rPr>
    </w:sdtEndPr>
    <w:sdtContent>
      <w:p w14:paraId="7DB0F6EB" w14:textId="16ECA59F" w:rsidR="00A1601B" w:rsidRPr="00EC19B1" w:rsidRDefault="00A1601B" w:rsidP="001557D9">
        <w:pPr>
          <w:pStyle w:val="Footer"/>
          <w:pBdr>
            <w:top w:val="single" w:sz="4" w:space="1" w:color="D9D9D9"/>
          </w:pBdr>
          <w:jc w:val="center"/>
          <w:rPr>
            <w:rFonts w:asciiTheme="minorHAnsi" w:hAnsiTheme="minorHAnsi" w:cstheme="minorHAnsi"/>
          </w:rPr>
        </w:pPr>
        <w:r>
          <w:rPr>
            <w:rFonts w:asciiTheme="minorHAnsi" w:hAnsiTheme="minorHAnsi" w:cstheme="minorHAnsi"/>
          </w:rPr>
          <w:t>MCEP</w:t>
        </w:r>
        <w:r w:rsidRPr="00EC19B1">
          <w:rPr>
            <w:rFonts w:asciiTheme="minorHAnsi" w:hAnsiTheme="minorHAnsi" w:cstheme="minorHAnsi"/>
          </w:rPr>
          <w:t xml:space="preserve"> | </w:t>
        </w:r>
        <w:r w:rsidRPr="00ED1800">
          <w:rPr>
            <w:rFonts w:asciiTheme="minorHAnsi" w:hAnsiTheme="minorHAnsi" w:cstheme="minorHAnsi"/>
          </w:rPr>
          <w:t>Supply and Delivery of Tablets and Peripherals</w:t>
        </w:r>
        <w:r>
          <w:rPr>
            <w:rFonts w:asciiTheme="minorHAnsi" w:hAnsiTheme="minorHAnsi" w:cstheme="minorHAnsi"/>
            <w:b/>
            <w:bCs/>
          </w:rPr>
          <w:t xml:space="preserve">    </w:t>
        </w:r>
        <w:r>
          <w:rPr>
            <w:rFonts w:asciiTheme="minorHAnsi" w:hAnsiTheme="minorHAnsi" w:cstheme="minorHAnsi"/>
          </w:rPr>
          <w:tab/>
        </w:r>
        <w:r w:rsidRPr="00EC19B1">
          <w:rPr>
            <w:rFonts w:asciiTheme="minorHAnsi" w:hAnsiTheme="minorHAnsi" w:cstheme="minorHAnsi"/>
          </w:rPr>
          <w:t xml:space="preserve">         </w:t>
        </w:r>
        <w:r w:rsidRPr="00EC19B1">
          <w:rPr>
            <w:rFonts w:asciiTheme="minorHAnsi" w:hAnsiTheme="minorHAnsi" w:cstheme="minorHAnsi"/>
          </w:rPr>
          <w:fldChar w:fldCharType="begin"/>
        </w:r>
        <w:r w:rsidRPr="00EC19B1">
          <w:rPr>
            <w:rFonts w:asciiTheme="minorHAnsi" w:hAnsiTheme="minorHAnsi" w:cstheme="minorHAnsi"/>
          </w:rPr>
          <w:instrText xml:space="preserve"> PAGE   \* MERGEFORMAT </w:instrText>
        </w:r>
        <w:r w:rsidRPr="00EC19B1">
          <w:rPr>
            <w:rFonts w:asciiTheme="minorHAnsi" w:hAnsiTheme="minorHAnsi" w:cstheme="minorHAnsi"/>
          </w:rPr>
          <w:fldChar w:fldCharType="separate"/>
        </w:r>
        <w:r>
          <w:rPr>
            <w:rFonts w:asciiTheme="minorHAnsi" w:hAnsiTheme="minorHAnsi" w:cstheme="minorHAnsi"/>
            <w:noProof/>
          </w:rPr>
          <w:t>21</w:t>
        </w:r>
        <w:r w:rsidRPr="00EC19B1">
          <w:rPr>
            <w:rFonts w:asciiTheme="minorHAnsi" w:hAnsiTheme="minorHAnsi" w:cstheme="minorHAnsi"/>
          </w:rPr>
          <w:fldChar w:fldCharType="end"/>
        </w:r>
        <w:r w:rsidRPr="00EC19B1">
          <w:rPr>
            <w:rFonts w:asciiTheme="minorHAnsi" w:hAnsiTheme="minorHAnsi" w:cstheme="minorHAnsi"/>
          </w:rPr>
          <w:t xml:space="preserve"> | </w:t>
        </w:r>
        <w:r w:rsidRPr="00EC19B1">
          <w:rPr>
            <w:rFonts w:asciiTheme="minorHAnsi" w:hAnsiTheme="minorHAnsi" w:cstheme="minorHAnsi"/>
            <w:color w:val="7F7F7F"/>
            <w:spacing w:val="60"/>
          </w:rPr>
          <w:t>Page</w:t>
        </w:r>
        <w:r w:rsidRPr="00EC19B1">
          <w:rPr>
            <w:rFonts w:asciiTheme="minorHAnsi" w:hAnsiTheme="minorHAnsi" w:cstheme="minorHAnsi"/>
            <w:noProof/>
          </w:rPr>
          <w:drawing>
            <wp:anchor distT="0" distB="0" distL="114300" distR="114300" simplePos="0" relativeHeight="251821056" behindDoc="1" locked="0" layoutInCell="1" allowOverlap="1" wp14:anchorId="40BC808E" wp14:editId="1A9C9058">
              <wp:simplePos x="0" y="0"/>
              <wp:positionH relativeFrom="column">
                <wp:posOffset>4767580</wp:posOffset>
              </wp:positionH>
              <wp:positionV relativeFrom="paragraph">
                <wp:posOffset>9439275</wp:posOffset>
              </wp:positionV>
              <wp:extent cx="2736850" cy="1435100"/>
              <wp:effectExtent l="19050" t="0" r="6350" b="0"/>
              <wp:wrapNone/>
              <wp:docPr id="10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20032" behindDoc="1" locked="0" layoutInCell="1" allowOverlap="1" wp14:anchorId="035A41C3" wp14:editId="38997563">
              <wp:simplePos x="0" y="0"/>
              <wp:positionH relativeFrom="column">
                <wp:posOffset>4767580</wp:posOffset>
              </wp:positionH>
              <wp:positionV relativeFrom="paragraph">
                <wp:posOffset>9439275</wp:posOffset>
              </wp:positionV>
              <wp:extent cx="2736850" cy="1435100"/>
              <wp:effectExtent l="19050" t="0" r="6350" b="0"/>
              <wp:wrapNone/>
              <wp:docPr id="11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9008" behindDoc="1" locked="0" layoutInCell="1" allowOverlap="1" wp14:anchorId="72391C7F" wp14:editId="1407238F">
              <wp:simplePos x="0" y="0"/>
              <wp:positionH relativeFrom="column">
                <wp:posOffset>4767580</wp:posOffset>
              </wp:positionH>
              <wp:positionV relativeFrom="paragraph">
                <wp:posOffset>9439275</wp:posOffset>
              </wp:positionV>
              <wp:extent cx="2736850" cy="1435100"/>
              <wp:effectExtent l="19050" t="0" r="6350" b="0"/>
              <wp:wrapNone/>
              <wp:docPr id="11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7984" behindDoc="1" locked="0" layoutInCell="1" allowOverlap="1" wp14:anchorId="70EBDC52" wp14:editId="2370188C">
              <wp:simplePos x="0" y="0"/>
              <wp:positionH relativeFrom="column">
                <wp:posOffset>4767580</wp:posOffset>
              </wp:positionH>
              <wp:positionV relativeFrom="paragraph">
                <wp:posOffset>9439275</wp:posOffset>
              </wp:positionV>
              <wp:extent cx="2736850" cy="1435100"/>
              <wp:effectExtent l="19050" t="0" r="6350" b="0"/>
              <wp:wrapNone/>
              <wp:docPr id="11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6960" behindDoc="1" locked="0" layoutInCell="1" allowOverlap="1" wp14:anchorId="1E6A75EC" wp14:editId="753AA803">
              <wp:simplePos x="0" y="0"/>
              <wp:positionH relativeFrom="column">
                <wp:posOffset>4767580</wp:posOffset>
              </wp:positionH>
              <wp:positionV relativeFrom="paragraph">
                <wp:posOffset>9439275</wp:posOffset>
              </wp:positionV>
              <wp:extent cx="2736850" cy="1435100"/>
              <wp:effectExtent l="19050" t="0" r="6350" b="0"/>
              <wp:wrapNone/>
              <wp:docPr id="11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5936" behindDoc="1" locked="0" layoutInCell="1" allowOverlap="1" wp14:anchorId="664C6DA7" wp14:editId="1D179588">
              <wp:simplePos x="0" y="0"/>
              <wp:positionH relativeFrom="column">
                <wp:posOffset>4767580</wp:posOffset>
              </wp:positionH>
              <wp:positionV relativeFrom="paragraph">
                <wp:posOffset>9439275</wp:posOffset>
              </wp:positionV>
              <wp:extent cx="2736850" cy="1435100"/>
              <wp:effectExtent l="19050" t="0" r="6350" b="0"/>
              <wp:wrapNone/>
              <wp:docPr id="114"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4912" behindDoc="1" locked="0" layoutInCell="1" allowOverlap="1" wp14:anchorId="2CD05188" wp14:editId="4ED4A10D">
              <wp:simplePos x="0" y="0"/>
              <wp:positionH relativeFrom="column">
                <wp:posOffset>4767580</wp:posOffset>
              </wp:positionH>
              <wp:positionV relativeFrom="paragraph">
                <wp:posOffset>9439275</wp:posOffset>
              </wp:positionV>
              <wp:extent cx="2736850" cy="1435100"/>
              <wp:effectExtent l="19050" t="0" r="6350" b="0"/>
              <wp:wrapNone/>
              <wp:docPr id="115"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3888" behindDoc="1" locked="0" layoutInCell="1" allowOverlap="1" wp14:anchorId="4E3356F9" wp14:editId="229C73D6">
              <wp:simplePos x="0" y="0"/>
              <wp:positionH relativeFrom="column">
                <wp:posOffset>4767580</wp:posOffset>
              </wp:positionH>
              <wp:positionV relativeFrom="paragraph">
                <wp:posOffset>9439275</wp:posOffset>
              </wp:positionV>
              <wp:extent cx="2736850" cy="1435100"/>
              <wp:effectExtent l="19050" t="0" r="6350" b="0"/>
              <wp:wrapNone/>
              <wp:docPr id="116"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2864" behindDoc="1" locked="0" layoutInCell="1" allowOverlap="1" wp14:anchorId="6714A95D" wp14:editId="1EB23FB6">
              <wp:simplePos x="0" y="0"/>
              <wp:positionH relativeFrom="column">
                <wp:posOffset>4767580</wp:posOffset>
              </wp:positionH>
              <wp:positionV relativeFrom="paragraph">
                <wp:posOffset>9439275</wp:posOffset>
              </wp:positionV>
              <wp:extent cx="2736850" cy="1435100"/>
              <wp:effectExtent l="19050" t="0" r="6350" b="0"/>
              <wp:wrapNone/>
              <wp:docPr id="117"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1840" behindDoc="1" locked="0" layoutInCell="1" allowOverlap="1" wp14:anchorId="3742E450" wp14:editId="1C3D9793">
              <wp:simplePos x="0" y="0"/>
              <wp:positionH relativeFrom="column">
                <wp:posOffset>4767580</wp:posOffset>
              </wp:positionH>
              <wp:positionV relativeFrom="paragraph">
                <wp:posOffset>9439275</wp:posOffset>
              </wp:positionV>
              <wp:extent cx="2736850" cy="1435100"/>
              <wp:effectExtent l="19050" t="0" r="6350" b="0"/>
              <wp:wrapNone/>
              <wp:docPr id="118"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10816" behindDoc="1" locked="0" layoutInCell="1" allowOverlap="1" wp14:anchorId="01EC92F6" wp14:editId="6BCE8F74">
              <wp:simplePos x="0" y="0"/>
              <wp:positionH relativeFrom="column">
                <wp:posOffset>4767580</wp:posOffset>
              </wp:positionH>
              <wp:positionV relativeFrom="paragraph">
                <wp:posOffset>9439275</wp:posOffset>
              </wp:positionV>
              <wp:extent cx="2736850" cy="1435100"/>
              <wp:effectExtent l="19050" t="0" r="6350" b="0"/>
              <wp:wrapNone/>
              <wp:docPr id="119"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9792" behindDoc="1" locked="0" layoutInCell="1" allowOverlap="1" wp14:anchorId="6E6235CC" wp14:editId="48B6D02A">
              <wp:simplePos x="0" y="0"/>
              <wp:positionH relativeFrom="column">
                <wp:posOffset>4767580</wp:posOffset>
              </wp:positionH>
              <wp:positionV relativeFrom="paragraph">
                <wp:posOffset>9439275</wp:posOffset>
              </wp:positionV>
              <wp:extent cx="2736850" cy="1435100"/>
              <wp:effectExtent l="19050" t="0" r="6350" b="0"/>
              <wp:wrapNone/>
              <wp:docPr id="120"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8768" behindDoc="1" locked="0" layoutInCell="1" allowOverlap="1" wp14:anchorId="285CBB3E" wp14:editId="08880727">
              <wp:simplePos x="0" y="0"/>
              <wp:positionH relativeFrom="column">
                <wp:posOffset>4767580</wp:posOffset>
              </wp:positionH>
              <wp:positionV relativeFrom="paragraph">
                <wp:posOffset>9439275</wp:posOffset>
              </wp:positionV>
              <wp:extent cx="2736850" cy="1435100"/>
              <wp:effectExtent l="19050" t="0" r="6350" b="0"/>
              <wp:wrapNone/>
              <wp:docPr id="121"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7744" behindDoc="1" locked="0" layoutInCell="1" allowOverlap="1" wp14:anchorId="65871D89" wp14:editId="0B84FDB8">
              <wp:simplePos x="0" y="0"/>
              <wp:positionH relativeFrom="column">
                <wp:posOffset>4767580</wp:posOffset>
              </wp:positionH>
              <wp:positionV relativeFrom="paragraph">
                <wp:posOffset>9439275</wp:posOffset>
              </wp:positionV>
              <wp:extent cx="2736850" cy="1435100"/>
              <wp:effectExtent l="19050" t="0" r="6350" b="0"/>
              <wp:wrapNone/>
              <wp:docPr id="122"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r w:rsidRPr="00EC19B1">
          <w:rPr>
            <w:rFonts w:asciiTheme="minorHAnsi" w:hAnsiTheme="minorHAnsi" w:cstheme="minorHAnsi"/>
            <w:noProof/>
          </w:rPr>
          <w:drawing>
            <wp:anchor distT="0" distB="0" distL="114300" distR="114300" simplePos="0" relativeHeight="251806720" behindDoc="1" locked="0" layoutInCell="1" allowOverlap="1" wp14:anchorId="0806335F" wp14:editId="70ED677A">
              <wp:simplePos x="0" y="0"/>
              <wp:positionH relativeFrom="column">
                <wp:posOffset>4767580</wp:posOffset>
              </wp:positionH>
              <wp:positionV relativeFrom="paragraph">
                <wp:posOffset>9439275</wp:posOffset>
              </wp:positionV>
              <wp:extent cx="2736850" cy="1435100"/>
              <wp:effectExtent l="19050" t="0" r="6350" b="0"/>
              <wp:wrapNone/>
              <wp:docPr id="123" name="Picture 1" descr="F:\eday 2008\letter head\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ay 2008\letter head\aa.jpg"/>
                      <pic:cNvPicPr>
                        <a:picLocks noChangeAspect="1" noChangeArrowheads="1"/>
                      </pic:cNvPicPr>
                    </pic:nvPicPr>
                    <pic:blipFill>
                      <a:blip r:embed="rId1"/>
                      <a:srcRect/>
                      <a:stretch>
                        <a:fillRect/>
                      </a:stretch>
                    </pic:blipFill>
                    <pic:spPr bwMode="auto">
                      <a:xfrm>
                        <a:off x="0" y="0"/>
                        <a:ext cx="2736850" cy="1435100"/>
                      </a:xfrm>
                      <a:prstGeom prst="rect">
                        <a:avLst/>
                      </a:prstGeom>
                      <a:noFill/>
                      <a:ln w="9525">
                        <a:noFill/>
                        <a:miter lim="800000"/>
                        <a:headEnd/>
                        <a:tailEnd/>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363B" w14:textId="77777777" w:rsidR="000A6F8B" w:rsidRDefault="000A6F8B" w:rsidP="008B074E">
      <w:r>
        <w:separator/>
      </w:r>
    </w:p>
  </w:footnote>
  <w:footnote w:type="continuationSeparator" w:id="0">
    <w:p w14:paraId="24CDDBD3" w14:textId="77777777" w:rsidR="000A6F8B" w:rsidRDefault="000A6F8B" w:rsidP="008B074E">
      <w:r>
        <w:continuationSeparator/>
      </w:r>
    </w:p>
  </w:footnote>
  <w:footnote w:id="1">
    <w:p w14:paraId="5EA7945A" w14:textId="77777777" w:rsidR="00A1601B" w:rsidRPr="009C55BC" w:rsidRDefault="00A1601B"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14:paraId="5DF32339" w14:textId="77777777" w:rsidR="00A1601B" w:rsidRDefault="00A1601B"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14:paraId="539B3C70" w14:textId="77777777" w:rsidR="00A1601B" w:rsidRDefault="00A1601B"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14:paraId="056A82C3" w14:textId="77777777" w:rsidR="00A1601B" w:rsidRPr="009C55BC" w:rsidRDefault="00A1601B" w:rsidP="00E24D9C">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14:paraId="62271FCC" w14:textId="77777777" w:rsidR="00A1601B" w:rsidRDefault="00A1601B" w:rsidP="00E24D9C">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EDEE" w14:textId="77777777" w:rsidR="00A1601B" w:rsidRDefault="00A1601B" w:rsidP="0063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52C8"/>
    <w:multiLevelType w:val="hybridMultilevel"/>
    <w:tmpl w:val="38FEE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E18E1"/>
    <w:multiLevelType w:val="hybridMultilevel"/>
    <w:tmpl w:val="46C0A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A44F6"/>
    <w:multiLevelType w:val="multilevel"/>
    <w:tmpl w:val="03D09B0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4251BB"/>
    <w:multiLevelType w:val="hybridMultilevel"/>
    <w:tmpl w:val="4DA63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84F79"/>
    <w:multiLevelType w:val="hybridMultilevel"/>
    <w:tmpl w:val="138AF3F8"/>
    <w:lvl w:ilvl="0" w:tplc="AB14C1F6">
      <w:start w:val="1"/>
      <w:numFmt w:val="bullet"/>
      <w:lvlText w:val=""/>
      <w:lvlJc w:val="left"/>
      <w:pPr>
        <w:tabs>
          <w:tab w:val="num" w:pos="965"/>
        </w:tabs>
        <w:ind w:left="965" w:hanging="360"/>
      </w:pPr>
      <w:rPr>
        <w:rFonts w:ascii="Symbol" w:hAnsi="Symbol" w:hint="default"/>
        <w:color w:val="auto"/>
      </w:rPr>
    </w:lvl>
    <w:lvl w:ilvl="1" w:tplc="08090003" w:tentative="1">
      <w:start w:val="1"/>
      <w:numFmt w:val="bullet"/>
      <w:lvlText w:val="o"/>
      <w:lvlJc w:val="left"/>
      <w:pPr>
        <w:tabs>
          <w:tab w:val="num" w:pos="1685"/>
        </w:tabs>
        <w:ind w:left="1685" w:hanging="360"/>
      </w:pPr>
      <w:rPr>
        <w:rFonts w:ascii="Courier New" w:hAnsi="Courier New" w:hint="default"/>
      </w:rPr>
    </w:lvl>
    <w:lvl w:ilvl="2" w:tplc="08090005" w:tentative="1">
      <w:start w:val="1"/>
      <w:numFmt w:val="bullet"/>
      <w:lvlText w:val=""/>
      <w:lvlJc w:val="left"/>
      <w:pPr>
        <w:tabs>
          <w:tab w:val="num" w:pos="2405"/>
        </w:tabs>
        <w:ind w:left="2405" w:hanging="360"/>
      </w:pPr>
      <w:rPr>
        <w:rFonts w:ascii="Wingdings" w:hAnsi="Wingdings" w:hint="default"/>
      </w:rPr>
    </w:lvl>
    <w:lvl w:ilvl="3" w:tplc="08090001" w:tentative="1">
      <w:start w:val="1"/>
      <w:numFmt w:val="bullet"/>
      <w:lvlText w:val=""/>
      <w:lvlJc w:val="left"/>
      <w:pPr>
        <w:tabs>
          <w:tab w:val="num" w:pos="3125"/>
        </w:tabs>
        <w:ind w:left="3125" w:hanging="360"/>
      </w:pPr>
      <w:rPr>
        <w:rFonts w:ascii="Symbol" w:hAnsi="Symbol" w:hint="default"/>
      </w:rPr>
    </w:lvl>
    <w:lvl w:ilvl="4" w:tplc="08090003" w:tentative="1">
      <w:start w:val="1"/>
      <w:numFmt w:val="bullet"/>
      <w:lvlText w:val="o"/>
      <w:lvlJc w:val="left"/>
      <w:pPr>
        <w:tabs>
          <w:tab w:val="num" w:pos="3845"/>
        </w:tabs>
        <w:ind w:left="3845" w:hanging="360"/>
      </w:pPr>
      <w:rPr>
        <w:rFonts w:ascii="Courier New" w:hAnsi="Courier New" w:hint="default"/>
      </w:rPr>
    </w:lvl>
    <w:lvl w:ilvl="5" w:tplc="08090005" w:tentative="1">
      <w:start w:val="1"/>
      <w:numFmt w:val="bullet"/>
      <w:lvlText w:val=""/>
      <w:lvlJc w:val="left"/>
      <w:pPr>
        <w:tabs>
          <w:tab w:val="num" w:pos="4565"/>
        </w:tabs>
        <w:ind w:left="4565" w:hanging="360"/>
      </w:pPr>
      <w:rPr>
        <w:rFonts w:ascii="Wingdings" w:hAnsi="Wingdings" w:hint="default"/>
      </w:rPr>
    </w:lvl>
    <w:lvl w:ilvl="6" w:tplc="08090001" w:tentative="1">
      <w:start w:val="1"/>
      <w:numFmt w:val="bullet"/>
      <w:lvlText w:val=""/>
      <w:lvlJc w:val="left"/>
      <w:pPr>
        <w:tabs>
          <w:tab w:val="num" w:pos="5285"/>
        </w:tabs>
        <w:ind w:left="5285" w:hanging="360"/>
      </w:pPr>
      <w:rPr>
        <w:rFonts w:ascii="Symbol" w:hAnsi="Symbol" w:hint="default"/>
      </w:rPr>
    </w:lvl>
    <w:lvl w:ilvl="7" w:tplc="08090003" w:tentative="1">
      <w:start w:val="1"/>
      <w:numFmt w:val="bullet"/>
      <w:lvlText w:val="o"/>
      <w:lvlJc w:val="left"/>
      <w:pPr>
        <w:tabs>
          <w:tab w:val="num" w:pos="6005"/>
        </w:tabs>
        <w:ind w:left="6005" w:hanging="360"/>
      </w:pPr>
      <w:rPr>
        <w:rFonts w:ascii="Courier New" w:hAnsi="Courier New" w:hint="default"/>
      </w:rPr>
    </w:lvl>
    <w:lvl w:ilvl="8" w:tplc="08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E26676"/>
    <w:multiLevelType w:val="multilevel"/>
    <w:tmpl w:val="F4D42152"/>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A70FC"/>
    <w:multiLevelType w:val="hybridMultilevel"/>
    <w:tmpl w:val="072C6C0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A347BAD"/>
    <w:multiLevelType w:val="hybridMultilevel"/>
    <w:tmpl w:val="FE4A02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E07CEC"/>
    <w:multiLevelType w:val="hybridMultilevel"/>
    <w:tmpl w:val="BB80A420"/>
    <w:lvl w:ilvl="0" w:tplc="55F0342A">
      <w:start w:val="1"/>
      <w:numFmt w:val="lowerRoman"/>
      <w:lvlText w:val="(%1)."/>
      <w:lvlJc w:val="left"/>
      <w:pPr>
        <w:tabs>
          <w:tab w:val="num" w:pos="720"/>
        </w:tabs>
        <w:ind w:left="792" w:hanging="432"/>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2B338F"/>
    <w:multiLevelType w:val="multilevel"/>
    <w:tmpl w:val="524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11F5E"/>
    <w:multiLevelType w:val="multilevel"/>
    <w:tmpl w:val="343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4E1D2E"/>
    <w:multiLevelType w:val="hybridMultilevel"/>
    <w:tmpl w:val="53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052DA"/>
    <w:multiLevelType w:val="hybridMultilevel"/>
    <w:tmpl w:val="5B9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747797"/>
    <w:multiLevelType w:val="hybridMultilevel"/>
    <w:tmpl w:val="2C5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46DF4"/>
    <w:multiLevelType w:val="hybridMultilevel"/>
    <w:tmpl w:val="DEAE35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6475E6D"/>
    <w:multiLevelType w:val="hybridMultilevel"/>
    <w:tmpl w:val="CB9A658E"/>
    <w:lvl w:ilvl="0" w:tplc="AD123F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488E44FA"/>
    <w:multiLevelType w:val="multilevel"/>
    <w:tmpl w:val="E3C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4" w15:restartNumberingAfterBreak="0">
    <w:nsid w:val="4C226FAF"/>
    <w:multiLevelType w:val="hybridMultilevel"/>
    <w:tmpl w:val="97B2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A5841"/>
    <w:multiLevelType w:val="hybridMultilevel"/>
    <w:tmpl w:val="F330FC36"/>
    <w:lvl w:ilvl="0" w:tplc="E04432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F06E51"/>
    <w:multiLevelType w:val="multilevel"/>
    <w:tmpl w:val="D16479FA"/>
    <w:numStyleLink w:val="Style1"/>
  </w:abstractNum>
  <w:abstractNum w:abstractNumId="28" w15:restartNumberingAfterBreak="0">
    <w:nsid w:val="55544F2E"/>
    <w:multiLevelType w:val="hybridMultilevel"/>
    <w:tmpl w:val="5468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31932"/>
    <w:multiLevelType w:val="hybridMultilevel"/>
    <w:tmpl w:val="A248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C64812"/>
    <w:multiLevelType w:val="multilevel"/>
    <w:tmpl w:val="2BA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63FB9"/>
    <w:multiLevelType w:val="hybridMultilevel"/>
    <w:tmpl w:val="DE700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6B6CBC"/>
    <w:multiLevelType w:val="hybridMultilevel"/>
    <w:tmpl w:val="79AC614A"/>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19B559E"/>
    <w:multiLevelType w:val="hybridMultilevel"/>
    <w:tmpl w:val="AAA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F7B2C"/>
    <w:multiLevelType w:val="multilevel"/>
    <w:tmpl w:val="4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9D1856"/>
    <w:multiLevelType w:val="hybridMultilevel"/>
    <w:tmpl w:val="87DA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B51665"/>
    <w:multiLevelType w:val="hybridMultilevel"/>
    <w:tmpl w:val="9094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04275A"/>
    <w:multiLevelType w:val="hybridMultilevel"/>
    <w:tmpl w:val="E52C7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406D58"/>
    <w:multiLevelType w:val="hybridMultilevel"/>
    <w:tmpl w:val="44D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870D8"/>
    <w:multiLevelType w:val="multilevel"/>
    <w:tmpl w:val="FD14834C"/>
    <w:lvl w:ilvl="0">
      <w:start w:val="1"/>
      <w:numFmt w:val="lowerRoman"/>
      <w:lvlText w:val="(%1)."/>
      <w:lvlJc w:val="left"/>
      <w:pPr>
        <w:tabs>
          <w:tab w:val="num" w:pos="1152"/>
        </w:tabs>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432"/>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2" w15:restartNumberingAfterBreak="0">
    <w:nsid w:val="74470822"/>
    <w:multiLevelType w:val="multilevel"/>
    <w:tmpl w:val="D16479FA"/>
    <w:styleLink w:val="Style1"/>
    <w:lvl w:ilvl="0">
      <w:start w:val="1"/>
      <w:numFmt w:val="lowerRoman"/>
      <w:lvlText w:val="%1."/>
      <w:lvlJc w:val="right"/>
      <w:pPr>
        <w:tabs>
          <w:tab w:val="num" w:pos="432"/>
        </w:tabs>
        <w:ind w:left="432" w:hanging="432"/>
      </w:pPr>
      <w:rPr>
        <w:rFonts w:hint="default"/>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432"/>
      </w:pPr>
      <w:rPr>
        <w:rFonts w:hint="default"/>
      </w:rPr>
    </w:lvl>
    <w:lvl w:ilvl="3">
      <w:start w:val="1"/>
      <w:numFmt w:val="lowerLetter"/>
      <w:lvlText w:val="%4)"/>
      <w:lvlJc w:val="left"/>
      <w:pPr>
        <w:tabs>
          <w:tab w:val="num" w:pos="2304"/>
        </w:tabs>
        <w:ind w:left="2304" w:hanging="576"/>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3"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20"/>
  </w:num>
  <w:num w:numId="2">
    <w:abstractNumId w:val="43"/>
  </w:num>
  <w:num w:numId="3">
    <w:abstractNumId w:val="5"/>
  </w:num>
  <w:num w:numId="4">
    <w:abstractNumId w:val="33"/>
  </w:num>
  <w:num w:numId="5">
    <w:abstractNumId w:val="19"/>
  </w:num>
  <w:num w:numId="6">
    <w:abstractNumId w:val="26"/>
  </w:num>
  <w:num w:numId="7">
    <w:abstractNumId w:val="16"/>
  </w:num>
  <w:num w:numId="8">
    <w:abstractNumId w:val="4"/>
  </w:num>
  <w:num w:numId="9">
    <w:abstractNumId w:val="8"/>
  </w:num>
  <w:num w:numId="10">
    <w:abstractNumId w:val="6"/>
  </w:num>
  <w:num w:numId="11">
    <w:abstractNumId w:val="7"/>
  </w:num>
  <w:num w:numId="12">
    <w:abstractNumId w:val="2"/>
  </w:num>
  <w:num w:numId="13">
    <w:abstractNumId w:val="28"/>
  </w:num>
  <w:num w:numId="14">
    <w:abstractNumId w:val="34"/>
  </w:num>
  <w:num w:numId="15">
    <w:abstractNumId w:val="17"/>
  </w:num>
  <w:num w:numId="16">
    <w:abstractNumId w:val="24"/>
  </w:num>
  <w:num w:numId="17">
    <w:abstractNumId w:val="14"/>
  </w:num>
  <w:num w:numId="18">
    <w:abstractNumId w:val="4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9"/>
  </w:num>
  <w:num w:numId="22">
    <w:abstractNumId w:val="27"/>
  </w:num>
  <w:num w:numId="23">
    <w:abstractNumId w:val="42"/>
  </w:num>
  <w:num w:numId="24">
    <w:abstractNumId w:val="41"/>
  </w:num>
  <w:num w:numId="25">
    <w:abstractNumId w:val="10"/>
  </w:num>
  <w:num w:numId="26">
    <w:abstractNumId w:val="0"/>
  </w:num>
  <w:num w:numId="27">
    <w:abstractNumId w:val="29"/>
  </w:num>
  <w:num w:numId="28">
    <w:abstractNumId w:val="3"/>
  </w:num>
  <w:num w:numId="29">
    <w:abstractNumId w:val="1"/>
  </w:num>
  <w:num w:numId="30">
    <w:abstractNumId w:val="39"/>
  </w:num>
  <w:num w:numId="31">
    <w:abstractNumId w:val="36"/>
  </w:num>
  <w:num w:numId="32">
    <w:abstractNumId w:val="35"/>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8"/>
  </w:num>
  <w:num w:numId="36">
    <w:abstractNumId w:val="31"/>
  </w:num>
  <w:num w:numId="37">
    <w:abstractNumId w:val="32"/>
  </w:num>
  <w:num w:numId="38">
    <w:abstractNumId w:val="15"/>
  </w:num>
  <w:num w:numId="39">
    <w:abstractNumId w:val="13"/>
  </w:num>
  <w:num w:numId="40">
    <w:abstractNumId w:val="21"/>
  </w:num>
  <w:num w:numId="41">
    <w:abstractNumId w:val="25"/>
  </w:num>
  <w:num w:numId="42">
    <w:abstractNumId w:val="37"/>
  </w:num>
  <w:num w:numId="43">
    <w:abstractNumId w:val="30"/>
  </w:num>
  <w:num w:numId="44">
    <w:abstractNumId w:val="11"/>
  </w:num>
  <w:num w:numId="45">
    <w:abstractNumId w:val="12"/>
  </w:num>
  <w:num w:numId="4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F8"/>
    <w:rsid w:val="00000C32"/>
    <w:rsid w:val="00003614"/>
    <w:rsid w:val="00007FDF"/>
    <w:rsid w:val="00011889"/>
    <w:rsid w:val="00012343"/>
    <w:rsid w:val="0001534F"/>
    <w:rsid w:val="00016CB9"/>
    <w:rsid w:val="00017586"/>
    <w:rsid w:val="00024FF1"/>
    <w:rsid w:val="000307F8"/>
    <w:rsid w:val="00031AC7"/>
    <w:rsid w:val="00033768"/>
    <w:rsid w:val="00033DA6"/>
    <w:rsid w:val="00034A53"/>
    <w:rsid w:val="00034BCA"/>
    <w:rsid w:val="00043B21"/>
    <w:rsid w:val="000516CF"/>
    <w:rsid w:val="00051EB5"/>
    <w:rsid w:val="000552FB"/>
    <w:rsid w:val="00056DFF"/>
    <w:rsid w:val="00060C5A"/>
    <w:rsid w:val="000669BA"/>
    <w:rsid w:val="00070283"/>
    <w:rsid w:val="0008199E"/>
    <w:rsid w:val="00081D35"/>
    <w:rsid w:val="00096C05"/>
    <w:rsid w:val="00096FB7"/>
    <w:rsid w:val="00097C02"/>
    <w:rsid w:val="000A1C3F"/>
    <w:rsid w:val="000A6F8B"/>
    <w:rsid w:val="000A720E"/>
    <w:rsid w:val="000B1684"/>
    <w:rsid w:val="000B712D"/>
    <w:rsid w:val="000C15B5"/>
    <w:rsid w:val="000C1C2A"/>
    <w:rsid w:val="000C23D0"/>
    <w:rsid w:val="000C38E2"/>
    <w:rsid w:val="000C50E4"/>
    <w:rsid w:val="000D6FB3"/>
    <w:rsid w:val="000E6010"/>
    <w:rsid w:val="000E7418"/>
    <w:rsid w:val="000F2CA8"/>
    <w:rsid w:val="000F4CE7"/>
    <w:rsid w:val="000F686B"/>
    <w:rsid w:val="00100D96"/>
    <w:rsid w:val="00107E00"/>
    <w:rsid w:val="001162EA"/>
    <w:rsid w:val="00120410"/>
    <w:rsid w:val="00121876"/>
    <w:rsid w:val="00132612"/>
    <w:rsid w:val="00136D14"/>
    <w:rsid w:val="00141DE1"/>
    <w:rsid w:val="001440B3"/>
    <w:rsid w:val="001454D3"/>
    <w:rsid w:val="001557D9"/>
    <w:rsid w:val="00161778"/>
    <w:rsid w:val="00161B49"/>
    <w:rsid w:val="00165F88"/>
    <w:rsid w:val="00167654"/>
    <w:rsid w:val="00180B10"/>
    <w:rsid w:val="0018256E"/>
    <w:rsid w:val="001863AA"/>
    <w:rsid w:val="00194135"/>
    <w:rsid w:val="001954EA"/>
    <w:rsid w:val="00197173"/>
    <w:rsid w:val="001A0F56"/>
    <w:rsid w:val="001A167A"/>
    <w:rsid w:val="001A200A"/>
    <w:rsid w:val="001A22A0"/>
    <w:rsid w:val="001A3122"/>
    <w:rsid w:val="001A37AC"/>
    <w:rsid w:val="001A6479"/>
    <w:rsid w:val="001A7D27"/>
    <w:rsid w:val="001B0FF9"/>
    <w:rsid w:val="001B19F0"/>
    <w:rsid w:val="001B53A5"/>
    <w:rsid w:val="001B79C7"/>
    <w:rsid w:val="001C00F3"/>
    <w:rsid w:val="001C2BAC"/>
    <w:rsid w:val="001C2F61"/>
    <w:rsid w:val="001C3425"/>
    <w:rsid w:val="001C3881"/>
    <w:rsid w:val="001C7A44"/>
    <w:rsid w:val="001D21D8"/>
    <w:rsid w:val="001D4495"/>
    <w:rsid w:val="001E05F1"/>
    <w:rsid w:val="001E0EE5"/>
    <w:rsid w:val="001E25B0"/>
    <w:rsid w:val="001E2724"/>
    <w:rsid w:val="001E63DE"/>
    <w:rsid w:val="001F13FA"/>
    <w:rsid w:val="001F15D5"/>
    <w:rsid w:val="001F4B36"/>
    <w:rsid w:val="001F5B23"/>
    <w:rsid w:val="00200986"/>
    <w:rsid w:val="002013E8"/>
    <w:rsid w:val="00206DDA"/>
    <w:rsid w:val="00215CAB"/>
    <w:rsid w:val="00220320"/>
    <w:rsid w:val="00230155"/>
    <w:rsid w:val="002329A3"/>
    <w:rsid w:val="00247326"/>
    <w:rsid w:val="002519DD"/>
    <w:rsid w:val="00252E69"/>
    <w:rsid w:val="00254AF0"/>
    <w:rsid w:val="002579CB"/>
    <w:rsid w:val="00260F6D"/>
    <w:rsid w:val="002658EF"/>
    <w:rsid w:val="0026593B"/>
    <w:rsid w:val="00266362"/>
    <w:rsid w:val="002735A4"/>
    <w:rsid w:val="002738EA"/>
    <w:rsid w:val="00286577"/>
    <w:rsid w:val="00287D32"/>
    <w:rsid w:val="00294978"/>
    <w:rsid w:val="0029782E"/>
    <w:rsid w:val="00297AE2"/>
    <w:rsid w:val="002A1250"/>
    <w:rsid w:val="002A1BAE"/>
    <w:rsid w:val="002A4626"/>
    <w:rsid w:val="002A6787"/>
    <w:rsid w:val="002A754D"/>
    <w:rsid w:val="002B4B40"/>
    <w:rsid w:val="002B5E74"/>
    <w:rsid w:val="002B673C"/>
    <w:rsid w:val="002B729D"/>
    <w:rsid w:val="002C2CBA"/>
    <w:rsid w:val="002C3CD6"/>
    <w:rsid w:val="002D2244"/>
    <w:rsid w:val="002E0040"/>
    <w:rsid w:val="002E0271"/>
    <w:rsid w:val="002E3518"/>
    <w:rsid w:val="002E4B11"/>
    <w:rsid w:val="002E507B"/>
    <w:rsid w:val="002F09C0"/>
    <w:rsid w:val="002F32EC"/>
    <w:rsid w:val="002F3CF8"/>
    <w:rsid w:val="002F40F0"/>
    <w:rsid w:val="002F69F0"/>
    <w:rsid w:val="003007DB"/>
    <w:rsid w:val="00303C9E"/>
    <w:rsid w:val="00304B36"/>
    <w:rsid w:val="003070FC"/>
    <w:rsid w:val="00310B7C"/>
    <w:rsid w:val="00315B2F"/>
    <w:rsid w:val="003221D2"/>
    <w:rsid w:val="00322D4E"/>
    <w:rsid w:val="00326A1F"/>
    <w:rsid w:val="0033325D"/>
    <w:rsid w:val="0033404E"/>
    <w:rsid w:val="00337DF9"/>
    <w:rsid w:val="00342B33"/>
    <w:rsid w:val="00353EB2"/>
    <w:rsid w:val="00355051"/>
    <w:rsid w:val="003562B9"/>
    <w:rsid w:val="00361432"/>
    <w:rsid w:val="00361ED2"/>
    <w:rsid w:val="00362BA3"/>
    <w:rsid w:val="00371484"/>
    <w:rsid w:val="0037168F"/>
    <w:rsid w:val="00372287"/>
    <w:rsid w:val="003776F0"/>
    <w:rsid w:val="00381884"/>
    <w:rsid w:val="003850DC"/>
    <w:rsid w:val="00394368"/>
    <w:rsid w:val="003A30A3"/>
    <w:rsid w:val="003A434C"/>
    <w:rsid w:val="003B04DF"/>
    <w:rsid w:val="003C158E"/>
    <w:rsid w:val="003C174B"/>
    <w:rsid w:val="003C42BC"/>
    <w:rsid w:val="003C6EDC"/>
    <w:rsid w:val="003D444B"/>
    <w:rsid w:val="003E6779"/>
    <w:rsid w:val="003F4385"/>
    <w:rsid w:val="003F59DB"/>
    <w:rsid w:val="003F7FC7"/>
    <w:rsid w:val="004009AF"/>
    <w:rsid w:val="00400C9A"/>
    <w:rsid w:val="00406628"/>
    <w:rsid w:val="00407FAD"/>
    <w:rsid w:val="00420A43"/>
    <w:rsid w:val="00425B0E"/>
    <w:rsid w:val="00432A27"/>
    <w:rsid w:val="0044130B"/>
    <w:rsid w:val="00443569"/>
    <w:rsid w:val="004558FF"/>
    <w:rsid w:val="00456A02"/>
    <w:rsid w:val="00462FAB"/>
    <w:rsid w:val="004644E1"/>
    <w:rsid w:val="00470EEF"/>
    <w:rsid w:val="00474CA3"/>
    <w:rsid w:val="00477ACA"/>
    <w:rsid w:val="00481AFC"/>
    <w:rsid w:val="00482012"/>
    <w:rsid w:val="00496B1F"/>
    <w:rsid w:val="004970E4"/>
    <w:rsid w:val="004B3840"/>
    <w:rsid w:val="004B3DA1"/>
    <w:rsid w:val="004C1589"/>
    <w:rsid w:val="004D74F0"/>
    <w:rsid w:val="004E67F6"/>
    <w:rsid w:val="004F45C1"/>
    <w:rsid w:val="004F55BC"/>
    <w:rsid w:val="004F5E6C"/>
    <w:rsid w:val="00501490"/>
    <w:rsid w:val="00502BCB"/>
    <w:rsid w:val="00506E3B"/>
    <w:rsid w:val="00512EDB"/>
    <w:rsid w:val="00512F57"/>
    <w:rsid w:val="0051384A"/>
    <w:rsid w:val="005142B9"/>
    <w:rsid w:val="005243C7"/>
    <w:rsid w:val="00530C0C"/>
    <w:rsid w:val="00530FE0"/>
    <w:rsid w:val="00532428"/>
    <w:rsid w:val="00533F5A"/>
    <w:rsid w:val="005342F7"/>
    <w:rsid w:val="0054048F"/>
    <w:rsid w:val="00543C24"/>
    <w:rsid w:val="00547FA7"/>
    <w:rsid w:val="005527F7"/>
    <w:rsid w:val="00553CD6"/>
    <w:rsid w:val="00560EBA"/>
    <w:rsid w:val="00562385"/>
    <w:rsid w:val="00562D93"/>
    <w:rsid w:val="00565B7C"/>
    <w:rsid w:val="0057084B"/>
    <w:rsid w:val="0057323C"/>
    <w:rsid w:val="005764F8"/>
    <w:rsid w:val="00583392"/>
    <w:rsid w:val="00595D6B"/>
    <w:rsid w:val="005964AD"/>
    <w:rsid w:val="0059745D"/>
    <w:rsid w:val="005A0193"/>
    <w:rsid w:val="005A0A7E"/>
    <w:rsid w:val="005A3306"/>
    <w:rsid w:val="005A365E"/>
    <w:rsid w:val="005A5594"/>
    <w:rsid w:val="005A7A55"/>
    <w:rsid w:val="005B6ACC"/>
    <w:rsid w:val="005C4A03"/>
    <w:rsid w:val="005C4B56"/>
    <w:rsid w:val="005D0CE7"/>
    <w:rsid w:val="005D2E9D"/>
    <w:rsid w:val="005D3838"/>
    <w:rsid w:val="005D426E"/>
    <w:rsid w:val="005D4E27"/>
    <w:rsid w:val="005D6D59"/>
    <w:rsid w:val="005E0147"/>
    <w:rsid w:val="005E10A7"/>
    <w:rsid w:val="005E2E4B"/>
    <w:rsid w:val="00601A11"/>
    <w:rsid w:val="00610ABE"/>
    <w:rsid w:val="006115D1"/>
    <w:rsid w:val="006118B9"/>
    <w:rsid w:val="006136D9"/>
    <w:rsid w:val="006139DB"/>
    <w:rsid w:val="00613E43"/>
    <w:rsid w:val="006162F5"/>
    <w:rsid w:val="00621E87"/>
    <w:rsid w:val="00621F56"/>
    <w:rsid w:val="00624020"/>
    <w:rsid w:val="00625726"/>
    <w:rsid w:val="00632EDE"/>
    <w:rsid w:val="0063652E"/>
    <w:rsid w:val="00640AFC"/>
    <w:rsid w:val="006453E0"/>
    <w:rsid w:val="00646FB4"/>
    <w:rsid w:val="006528A3"/>
    <w:rsid w:val="00652BAE"/>
    <w:rsid w:val="00653F9A"/>
    <w:rsid w:val="00655FDC"/>
    <w:rsid w:val="00660EF5"/>
    <w:rsid w:val="00666BB0"/>
    <w:rsid w:val="00671077"/>
    <w:rsid w:val="00671C99"/>
    <w:rsid w:val="00671CDA"/>
    <w:rsid w:val="006727FE"/>
    <w:rsid w:val="00674DA7"/>
    <w:rsid w:val="00681BEF"/>
    <w:rsid w:val="006932FD"/>
    <w:rsid w:val="0069562C"/>
    <w:rsid w:val="006967F0"/>
    <w:rsid w:val="0069764D"/>
    <w:rsid w:val="006A010D"/>
    <w:rsid w:val="006A3EA0"/>
    <w:rsid w:val="006A7E70"/>
    <w:rsid w:val="006A7F73"/>
    <w:rsid w:val="006B5AAB"/>
    <w:rsid w:val="006C770A"/>
    <w:rsid w:val="006D5588"/>
    <w:rsid w:val="006E2AFD"/>
    <w:rsid w:val="006F6BFC"/>
    <w:rsid w:val="0070293B"/>
    <w:rsid w:val="007102DE"/>
    <w:rsid w:val="0071599C"/>
    <w:rsid w:val="00717082"/>
    <w:rsid w:val="007217B8"/>
    <w:rsid w:val="00722D30"/>
    <w:rsid w:val="00722DA5"/>
    <w:rsid w:val="0072371C"/>
    <w:rsid w:val="007238A2"/>
    <w:rsid w:val="00726E7B"/>
    <w:rsid w:val="00731516"/>
    <w:rsid w:val="00732CA9"/>
    <w:rsid w:val="00734D4F"/>
    <w:rsid w:val="00736EB5"/>
    <w:rsid w:val="00737028"/>
    <w:rsid w:val="00744D0E"/>
    <w:rsid w:val="00745E2B"/>
    <w:rsid w:val="00747F85"/>
    <w:rsid w:val="00752222"/>
    <w:rsid w:val="00753399"/>
    <w:rsid w:val="00754C31"/>
    <w:rsid w:val="00755EFA"/>
    <w:rsid w:val="007564F8"/>
    <w:rsid w:val="0075672E"/>
    <w:rsid w:val="00767AD5"/>
    <w:rsid w:val="00770913"/>
    <w:rsid w:val="00776968"/>
    <w:rsid w:val="00784E58"/>
    <w:rsid w:val="007879C1"/>
    <w:rsid w:val="00791467"/>
    <w:rsid w:val="0079247E"/>
    <w:rsid w:val="0079433A"/>
    <w:rsid w:val="0079461B"/>
    <w:rsid w:val="00795569"/>
    <w:rsid w:val="007A7D69"/>
    <w:rsid w:val="007A7E50"/>
    <w:rsid w:val="007B292A"/>
    <w:rsid w:val="007B36CE"/>
    <w:rsid w:val="007B469C"/>
    <w:rsid w:val="007B505F"/>
    <w:rsid w:val="007B6B54"/>
    <w:rsid w:val="007C0B20"/>
    <w:rsid w:val="007C2474"/>
    <w:rsid w:val="007C4D70"/>
    <w:rsid w:val="007D738B"/>
    <w:rsid w:val="007E6D34"/>
    <w:rsid w:val="007F0C7F"/>
    <w:rsid w:val="007F2BDE"/>
    <w:rsid w:val="007F550F"/>
    <w:rsid w:val="007F70D1"/>
    <w:rsid w:val="00804DA0"/>
    <w:rsid w:val="00805559"/>
    <w:rsid w:val="00807300"/>
    <w:rsid w:val="00810553"/>
    <w:rsid w:val="00812FE3"/>
    <w:rsid w:val="00815FD9"/>
    <w:rsid w:val="0081739D"/>
    <w:rsid w:val="008177C4"/>
    <w:rsid w:val="00820D89"/>
    <w:rsid w:val="00826DA5"/>
    <w:rsid w:val="00830A4A"/>
    <w:rsid w:val="008352EB"/>
    <w:rsid w:val="00836444"/>
    <w:rsid w:val="00836ACF"/>
    <w:rsid w:val="00844058"/>
    <w:rsid w:val="008441D5"/>
    <w:rsid w:val="0084430F"/>
    <w:rsid w:val="00847246"/>
    <w:rsid w:val="008505A9"/>
    <w:rsid w:val="00852600"/>
    <w:rsid w:val="00861671"/>
    <w:rsid w:val="008625C4"/>
    <w:rsid w:val="00863A06"/>
    <w:rsid w:val="008658F9"/>
    <w:rsid w:val="00866CE3"/>
    <w:rsid w:val="00867D65"/>
    <w:rsid w:val="00873160"/>
    <w:rsid w:val="008744F0"/>
    <w:rsid w:val="00884844"/>
    <w:rsid w:val="00886BC5"/>
    <w:rsid w:val="008873D2"/>
    <w:rsid w:val="00893F26"/>
    <w:rsid w:val="00896120"/>
    <w:rsid w:val="008968BD"/>
    <w:rsid w:val="00896F83"/>
    <w:rsid w:val="008A1AC5"/>
    <w:rsid w:val="008A3B88"/>
    <w:rsid w:val="008A7CB4"/>
    <w:rsid w:val="008B074E"/>
    <w:rsid w:val="008B1908"/>
    <w:rsid w:val="008B2C91"/>
    <w:rsid w:val="008B6B34"/>
    <w:rsid w:val="008B78ED"/>
    <w:rsid w:val="008C1936"/>
    <w:rsid w:val="008C1EFD"/>
    <w:rsid w:val="008C7328"/>
    <w:rsid w:val="008D0730"/>
    <w:rsid w:val="008D20CF"/>
    <w:rsid w:val="008D2ED5"/>
    <w:rsid w:val="008D7288"/>
    <w:rsid w:val="008D7737"/>
    <w:rsid w:val="008E0EB7"/>
    <w:rsid w:val="008E110A"/>
    <w:rsid w:val="008E2D71"/>
    <w:rsid w:val="008E2F64"/>
    <w:rsid w:val="008E39E3"/>
    <w:rsid w:val="008E3C94"/>
    <w:rsid w:val="008E40B0"/>
    <w:rsid w:val="008E4FEB"/>
    <w:rsid w:val="008E56FB"/>
    <w:rsid w:val="008E5831"/>
    <w:rsid w:val="008E6691"/>
    <w:rsid w:val="008F1187"/>
    <w:rsid w:val="008F4AEA"/>
    <w:rsid w:val="008F594F"/>
    <w:rsid w:val="00901266"/>
    <w:rsid w:val="009032F2"/>
    <w:rsid w:val="00903B47"/>
    <w:rsid w:val="00904B25"/>
    <w:rsid w:val="009112B4"/>
    <w:rsid w:val="00912B34"/>
    <w:rsid w:val="00913515"/>
    <w:rsid w:val="009147AC"/>
    <w:rsid w:val="00915D3B"/>
    <w:rsid w:val="00915E98"/>
    <w:rsid w:val="00920261"/>
    <w:rsid w:val="00920498"/>
    <w:rsid w:val="00921216"/>
    <w:rsid w:val="00922B30"/>
    <w:rsid w:val="0092388B"/>
    <w:rsid w:val="00925573"/>
    <w:rsid w:val="009272CD"/>
    <w:rsid w:val="0093162A"/>
    <w:rsid w:val="009343B8"/>
    <w:rsid w:val="00934C96"/>
    <w:rsid w:val="00936144"/>
    <w:rsid w:val="0093617F"/>
    <w:rsid w:val="009410FE"/>
    <w:rsid w:val="009423A9"/>
    <w:rsid w:val="0095192A"/>
    <w:rsid w:val="00960F12"/>
    <w:rsid w:val="00963FD2"/>
    <w:rsid w:val="00964430"/>
    <w:rsid w:val="009662BD"/>
    <w:rsid w:val="00971419"/>
    <w:rsid w:val="00980AC1"/>
    <w:rsid w:val="0098283B"/>
    <w:rsid w:val="00987F2C"/>
    <w:rsid w:val="009905E2"/>
    <w:rsid w:val="00993B8D"/>
    <w:rsid w:val="00997BAD"/>
    <w:rsid w:val="00997C05"/>
    <w:rsid w:val="009A0081"/>
    <w:rsid w:val="009A04E3"/>
    <w:rsid w:val="009A2C78"/>
    <w:rsid w:val="009B261F"/>
    <w:rsid w:val="009C4C6D"/>
    <w:rsid w:val="009C5FFC"/>
    <w:rsid w:val="009C78BB"/>
    <w:rsid w:val="009D0E9D"/>
    <w:rsid w:val="009D2668"/>
    <w:rsid w:val="009D6B12"/>
    <w:rsid w:val="009D7C82"/>
    <w:rsid w:val="009E154F"/>
    <w:rsid w:val="009E6E82"/>
    <w:rsid w:val="009F1942"/>
    <w:rsid w:val="009F2C3D"/>
    <w:rsid w:val="009F47EF"/>
    <w:rsid w:val="009F65D6"/>
    <w:rsid w:val="009F77F8"/>
    <w:rsid w:val="00A045D4"/>
    <w:rsid w:val="00A1065D"/>
    <w:rsid w:val="00A10CF9"/>
    <w:rsid w:val="00A14FA6"/>
    <w:rsid w:val="00A1601B"/>
    <w:rsid w:val="00A16810"/>
    <w:rsid w:val="00A26474"/>
    <w:rsid w:val="00A273EF"/>
    <w:rsid w:val="00A27F9B"/>
    <w:rsid w:val="00A31A0A"/>
    <w:rsid w:val="00A3306D"/>
    <w:rsid w:val="00A33B08"/>
    <w:rsid w:val="00A35EAF"/>
    <w:rsid w:val="00A4243D"/>
    <w:rsid w:val="00A434D8"/>
    <w:rsid w:val="00A526C8"/>
    <w:rsid w:val="00A53A7B"/>
    <w:rsid w:val="00A53F20"/>
    <w:rsid w:val="00A567C9"/>
    <w:rsid w:val="00A637C9"/>
    <w:rsid w:val="00A65157"/>
    <w:rsid w:val="00A7029A"/>
    <w:rsid w:val="00A709D1"/>
    <w:rsid w:val="00A71AEE"/>
    <w:rsid w:val="00A71BAD"/>
    <w:rsid w:val="00A751FB"/>
    <w:rsid w:val="00A77865"/>
    <w:rsid w:val="00A86B37"/>
    <w:rsid w:val="00A923EC"/>
    <w:rsid w:val="00A92EAF"/>
    <w:rsid w:val="00AA03A6"/>
    <w:rsid w:val="00AA1578"/>
    <w:rsid w:val="00AA7457"/>
    <w:rsid w:val="00AB5320"/>
    <w:rsid w:val="00AC094C"/>
    <w:rsid w:val="00AC102B"/>
    <w:rsid w:val="00AC3359"/>
    <w:rsid w:val="00AC74DD"/>
    <w:rsid w:val="00AD2434"/>
    <w:rsid w:val="00AD2702"/>
    <w:rsid w:val="00AD2B5B"/>
    <w:rsid w:val="00AD71B5"/>
    <w:rsid w:val="00AE0A95"/>
    <w:rsid w:val="00AE2380"/>
    <w:rsid w:val="00AF332C"/>
    <w:rsid w:val="00AF35BB"/>
    <w:rsid w:val="00AF5604"/>
    <w:rsid w:val="00B00EE0"/>
    <w:rsid w:val="00B033C5"/>
    <w:rsid w:val="00B0481B"/>
    <w:rsid w:val="00B069C8"/>
    <w:rsid w:val="00B06F8C"/>
    <w:rsid w:val="00B0754B"/>
    <w:rsid w:val="00B07F5A"/>
    <w:rsid w:val="00B10560"/>
    <w:rsid w:val="00B131A0"/>
    <w:rsid w:val="00B15DAB"/>
    <w:rsid w:val="00B23900"/>
    <w:rsid w:val="00B52AB2"/>
    <w:rsid w:val="00B53A2B"/>
    <w:rsid w:val="00B62F4C"/>
    <w:rsid w:val="00B65E1E"/>
    <w:rsid w:val="00B75155"/>
    <w:rsid w:val="00B80DDC"/>
    <w:rsid w:val="00B81DD5"/>
    <w:rsid w:val="00B8280D"/>
    <w:rsid w:val="00B84D1E"/>
    <w:rsid w:val="00B8661C"/>
    <w:rsid w:val="00B91C18"/>
    <w:rsid w:val="00B931CD"/>
    <w:rsid w:val="00B969D2"/>
    <w:rsid w:val="00BA011C"/>
    <w:rsid w:val="00BA3753"/>
    <w:rsid w:val="00BA46D7"/>
    <w:rsid w:val="00BA5B3C"/>
    <w:rsid w:val="00BA5BC1"/>
    <w:rsid w:val="00BA66E1"/>
    <w:rsid w:val="00BA7003"/>
    <w:rsid w:val="00BA70B0"/>
    <w:rsid w:val="00BB1774"/>
    <w:rsid w:val="00BB2D4E"/>
    <w:rsid w:val="00BB50D4"/>
    <w:rsid w:val="00BC419C"/>
    <w:rsid w:val="00BC77E1"/>
    <w:rsid w:val="00BD12DB"/>
    <w:rsid w:val="00BD6A12"/>
    <w:rsid w:val="00BE0E96"/>
    <w:rsid w:val="00BE30CB"/>
    <w:rsid w:val="00BE45D2"/>
    <w:rsid w:val="00BE5017"/>
    <w:rsid w:val="00BE685A"/>
    <w:rsid w:val="00BF1EF9"/>
    <w:rsid w:val="00BF286E"/>
    <w:rsid w:val="00BF74A1"/>
    <w:rsid w:val="00C0602E"/>
    <w:rsid w:val="00C11B74"/>
    <w:rsid w:val="00C15AB9"/>
    <w:rsid w:val="00C20202"/>
    <w:rsid w:val="00C23F3A"/>
    <w:rsid w:val="00C32E74"/>
    <w:rsid w:val="00C46F62"/>
    <w:rsid w:val="00C5198B"/>
    <w:rsid w:val="00C51A62"/>
    <w:rsid w:val="00C60EE0"/>
    <w:rsid w:val="00C66E71"/>
    <w:rsid w:val="00C70143"/>
    <w:rsid w:val="00C71D98"/>
    <w:rsid w:val="00C7773E"/>
    <w:rsid w:val="00C77E2D"/>
    <w:rsid w:val="00C854C4"/>
    <w:rsid w:val="00C8550B"/>
    <w:rsid w:val="00C87E68"/>
    <w:rsid w:val="00C935A2"/>
    <w:rsid w:val="00C946D8"/>
    <w:rsid w:val="00C97E3A"/>
    <w:rsid w:val="00CA40E4"/>
    <w:rsid w:val="00CA56DF"/>
    <w:rsid w:val="00CB2586"/>
    <w:rsid w:val="00CB262D"/>
    <w:rsid w:val="00CB5D72"/>
    <w:rsid w:val="00CC3AD7"/>
    <w:rsid w:val="00CD3BB9"/>
    <w:rsid w:val="00CD63E6"/>
    <w:rsid w:val="00CE15E4"/>
    <w:rsid w:val="00CE1C6B"/>
    <w:rsid w:val="00CE4803"/>
    <w:rsid w:val="00CE596E"/>
    <w:rsid w:val="00CF1DCA"/>
    <w:rsid w:val="00CF24B7"/>
    <w:rsid w:val="00CF2ACA"/>
    <w:rsid w:val="00CF42E0"/>
    <w:rsid w:val="00CF651A"/>
    <w:rsid w:val="00D02D88"/>
    <w:rsid w:val="00D06FC5"/>
    <w:rsid w:val="00D14C66"/>
    <w:rsid w:val="00D14E65"/>
    <w:rsid w:val="00D21894"/>
    <w:rsid w:val="00D331D9"/>
    <w:rsid w:val="00D33B08"/>
    <w:rsid w:val="00D35949"/>
    <w:rsid w:val="00D376E6"/>
    <w:rsid w:val="00D44E9F"/>
    <w:rsid w:val="00D5566D"/>
    <w:rsid w:val="00D575FD"/>
    <w:rsid w:val="00D63031"/>
    <w:rsid w:val="00D636F9"/>
    <w:rsid w:val="00D639E9"/>
    <w:rsid w:val="00D64FEF"/>
    <w:rsid w:val="00D732E7"/>
    <w:rsid w:val="00D774A6"/>
    <w:rsid w:val="00D836EB"/>
    <w:rsid w:val="00D86385"/>
    <w:rsid w:val="00D90562"/>
    <w:rsid w:val="00D9234A"/>
    <w:rsid w:val="00D95D07"/>
    <w:rsid w:val="00D9794E"/>
    <w:rsid w:val="00DA1ADD"/>
    <w:rsid w:val="00DA1F98"/>
    <w:rsid w:val="00DA2473"/>
    <w:rsid w:val="00DA499F"/>
    <w:rsid w:val="00DA5D42"/>
    <w:rsid w:val="00DA721D"/>
    <w:rsid w:val="00DB50C7"/>
    <w:rsid w:val="00DC2DA2"/>
    <w:rsid w:val="00DC44B1"/>
    <w:rsid w:val="00DC48A0"/>
    <w:rsid w:val="00DD00E3"/>
    <w:rsid w:val="00DD066F"/>
    <w:rsid w:val="00DD549C"/>
    <w:rsid w:val="00DD54B5"/>
    <w:rsid w:val="00DE0D71"/>
    <w:rsid w:val="00DF2FC3"/>
    <w:rsid w:val="00DF5864"/>
    <w:rsid w:val="00E03143"/>
    <w:rsid w:val="00E06430"/>
    <w:rsid w:val="00E06631"/>
    <w:rsid w:val="00E076A6"/>
    <w:rsid w:val="00E1041D"/>
    <w:rsid w:val="00E1348F"/>
    <w:rsid w:val="00E13E58"/>
    <w:rsid w:val="00E20E0C"/>
    <w:rsid w:val="00E21E3A"/>
    <w:rsid w:val="00E24D9C"/>
    <w:rsid w:val="00E25E18"/>
    <w:rsid w:val="00E322DA"/>
    <w:rsid w:val="00E33B23"/>
    <w:rsid w:val="00E3436F"/>
    <w:rsid w:val="00E36239"/>
    <w:rsid w:val="00E45F09"/>
    <w:rsid w:val="00E471A0"/>
    <w:rsid w:val="00E50A2E"/>
    <w:rsid w:val="00E5464B"/>
    <w:rsid w:val="00E64F32"/>
    <w:rsid w:val="00E6558C"/>
    <w:rsid w:val="00E725C3"/>
    <w:rsid w:val="00E73714"/>
    <w:rsid w:val="00E74F7A"/>
    <w:rsid w:val="00E806F7"/>
    <w:rsid w:val="00E833CE"/>
    <w:rsid w:val="00E834AD"/>
    <w:rsid w:val="00E84902"/>
    <w:rsid w:val="00E93C0D"/>
    <w:rsid w:val="00E952C9"/>
    <w:rsid w:val="00EB6FCB"/>
    <w:rsid w:val="00EB771F"/>
    <w:rsid w:val="00EC4D84"/>
    <w:rsid w:val="00EC7125"/>
    <w:rsid w:val="00EC77C9"/>
    <w:rsid w:val="00ED1800"/>
    <w:rsid w:val="00ED19E8"/>
    <w:rsid w:val="00EE21E4"/>
    <w:rsid w:val="00EF153B"/>
    <w:rsid w:val="00F16A2B"/>
    <w:rsid w:val="00F170D9"/>
    <w:rsid w:val="00F2096B"/>
    <w:rsid w:val="00F26630"/>
    <w:rsid w:val="00F26764"/>
    <w:rsid w:val="00F33C5D"/>
    <w:rsid w:val="00F359F8"/>
    <w:rsid w:val="00F4154B"/>
    <w:rsid w:val="00F4189B"/>
    <w:rsid w:val="00F42492"/>
    <w:rsid w:val="00F42E33"/>
    <w:rsid w:val="00F504B9"/>
    <w:rsid w:val="00F50C55"/>
    <w:rsid w:val="00F57769"/>
    <w:rsid w:val="00F65512"/>
    <w:rsid w:val="00F65B57"/>
    <w:rsid w:val="00F74F6D"/>
    <w:rsid w:val="00F857DD"/>
    <w:rsid w:val="00F86DD9"/>
    <w:rsid w:val="00F94431"/>
    <w:rsid w:val="00F947C8"/>
    <w:rsid w:val="00F97F0A"/>
    <w:rsid w:val="00F97FFC"/>
    <w:rsid w:val="00FA3A5C"/>
    <w:rsid w:val="00FA7400"/>
    <w:rsid w:val="00FB0416"/>
    <w:rsid w:val="00FB2779"/>
    <w:rsid w:val="00FB3C7C"/>
    <w:rsid w:val="00FB473A"/>
    <w:rsid w:val="00FB6F25"/>
    <w:rsid w:val="00FB7752"/>
    <w:rsid w:val="00FC01C7"/>
    <w:rsid w:val="00FC2DF4"/>
    <w:rsid w:val="00FC6FBF"/>
    <w:rsid w:val="00FD0DF4"/>
    <w:rsid w:val="00FD3204"/>
    <w:rsid w:val="00FD43F4"/>
    <w:rsid w:val="00FE296F"/>
    <w:rsid w:val="00FE7AE0"/>
    <w:rsid w:val="00FF00C1"/>
    <w:rsid w:val="00FF06D5"/>
    <w:rsid w:val="00FF4785"/>
    <w:rsid w:val="00FF58F0"/>
    <w:rsid w:val="00FF603C"/>
    <w:rsid w:val="00FF7192"/>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B4018B"/>
  <w15:docId w15:val="{430FFCB3-1A9E-4B28-84A5-C8A69B6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7F"/>
    <w:rPr>
      <w:rFonts w:ascii="Times New Roman" w:eastAsia="Times New Roman" w:hAnsi="Times New Roman" w:cs="Times New Roman"/>
    </w:rPr>
  </w:style>
  <w:style w:type="paragraph" w:styleId="Heading1">
    <w:name w:val="heading 1"/>
    <w:aliases w:val="Document Header1"/>
    <w:basedOn w:val="Normal"/>
    <w:next w:val="Normal"/>
    <w:link w:val="Heading1Char"/>
    <w:qFormat/>
    <w:rsid w:val="00E952C9"/>
    <w:pPr>
      <w:spacing w:after="200"/>
      <w:jc w:val="center"/>
      <w:outlineLvl w:val="0"/>
    </w:pPr>
    <w:rPr>
      <w:b/>
      <w:kern w:val="28"/>
      <w:sz w:val="40"/>
    </w:rPr>
  </w:style>
  <w:style w:type="paragraph" w:styleId="Heading2">
    <w:name w:val="heading 2"/>
    <w:aliases w:val="Title Header2"/>
    <w:basedOn w:val="Normal"/>
    <w:next w:val="Normal"/>
    <w:link w:val="Heading2Char"/>
    <w:qFormat/>
    <w:rsid w:val="00E952C9"/>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E952C9"/>
    <w:pPr>
      <w:spacing w:after="200"/>
      <w:ind w:left="576"/>
      <w:jc w:val="both"/>
      <w:outlineLvl w:val="2"/>
    </w:pPr>
    <w:rPr>
      <w:sz w:val="24"/>
    </w:rPr>
  </w:style>
  <w:style w:type="paragraph" w:styleId="Heading4">
    <w:name w:val="heading 4"/>
    <w:aliases w:val=" Sub-Clause Sub-paragraph"/>
    <w:basedOn w:val="Sub-ClauseText"/>
    <w:next w:val="Sub-ClauseText"/>
    <w:link w:val="Heading4Char"/>
    <w:qFormat/>
    <w:rsid w:val="00E952C9"/>
    <w:pPr>
      <w:numPr>
        <w:ilvl w:val="3"/>
        <w:numId w:val="4"/>
      </w:numPr>
      <w:outlineLvl w:val="3"/>
    </w:pPr>
  </w:style>
  <w:style w:type="paragraph" w:styleId="Heading5">
    <w:name w:val="heading 5"/>
    <w:basedOn w:val="Normal"/>
    <w:next w:val="Normal"/>
    <w:link w:val="Heading5Char"/>
    <w:qFormat/>
    <w:rsid w:val="00E952C9"/>
    <w:pPr>
      <w:spacing w:after="120"/>
      <w:jc w:val="center"/>
      <w:outlineLvl w:val="4"/>
    </w:pPr>
    <w:rPr>
      <w:b/>
      <w:sz w:val="24"/>
    </w:rPr>
  </w:style>
  <w:style w:type="paragraph" w:styleId="Heading6">
    <w:name w:val="heading 6"/>
    <w:basedOn w:val="Normal"/>
    <w:next w:val="Normal"/>
    <w:link w:val="Heading6Char"/>
    <w:qFormat/>
    <w:rsid w:val="00E952C9"/>
    <w:pPr>
      <w:keepNext/>
      <w:suppressAutoHyphens/>
      <w:outlineLvl w:val="5"/>
    </w:pPr>
    <w:rPr>
      <w:b/>
      <w:bCs/>
    </w:rPr>
  </w:style>
  <w:style w:type="paragraph" w:styleId="Heading7">
    <w:name w:val="heading 7"/>
    <w:basedOn w:val="Normal"/>
    <w:next w:val="Normal"/>
    <w:link w:val="Heading7Char"/>
    <w:qFormat/>
    <w:rsid w:val="00E952C9"/>
    <w:pPr>
      <w:keepNext/>
      <w:tabs>
        <w:tab w:val="left" w:pos="7980"/>
      </w:tabs>
      <w:suppressAutoHyphens/>
      <w:ind w:left="7980"/>
      <w:outlineLvl w:val="6"/>
    </w:pPr>
    <w:rPr>
      <w:b/>
      <w:sz w:val="24"/>
    </w:rPr>
  </w:style>
  <w:style w:type="paragraph" w:styleId="Heading8">
    <w:name w:val="heading 8"/>
    <w:basedOn w:val="Normal"/>
    <w:next w:val="Normal"/>
    <w:link w:val="Heading8Char"/>
    <w:qFormat/>
    <w:rsid w:val="00E952C9"/>
    <w:pPr>
      <w:keepNext/>
      <w:suppressAutoHyphens/>
      <w:jc w:val="right"/>
      <w:outlineLvl w:val="7"/>
    </w:pPr>
  </w:style>
  <w:style w:type="paragraph" w:styleId="Heading9">
    <w:name w:val="heading 9"/>
    <w:basedOn w:val="Normal"/>
    <w:next w:val="Normal"/>
    <w:link w:val="Heading9Char"/>
    <w:qFormat/>
    <w:rsid w:val="00E952C9"/>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64F8"/>
    <w:rPr>
      <w:rFonts w:ascii="Tahoma" w:hAnsi="Tahoma" w:cs="Tahoma"/>
      <w:sz w:val="16"/>
      <w:szCs w:val="16"/>
    </w:rPr>
  </w:style>
  <w:style w:type="character" w:customStyle="1" w:styleId="BalloonTextChar">
    <w:name w:val="Balloon Text Char"/>
    <w:basedOn w:val="DefaultParagraphFont"/>
    <w:link w:val="BalloonText"/>
    <w:rsid w:val="005764F8"/>
    <w:rPr>
      <w:rFonts w:ascii="Tahoma" w:hAnsi="Tahoma" w:cs="Tahoma"/>
      <w:sz w:val="16"/>
      <w:szCs w:val="16"/>
    </w:rPr>
  </w:style>
  <w:style w:type="paragraph" w:styleId="Footer">
    <w:name w:val="footer"/>
    <w:basedOn w:val="Normal"/>
    <w:link w:val="FooterChar"/>
    <w:rsid w:val="0093617F"/>
    <w:pPr>
      <w:tabs>
        <w:tab w:val="center" w:pos="4320"/>
        <w:tab w:val="right" w:pos="8640"/>
      </w:tabs>
    </w:pPr>
  </w:style>
  <w:style w:type="character" w:customStyle="1" w:styleId="FooterChar">
    <w:name w:val="Footer Char"/>
    <w:basedOn w:val="DefaultParagraphFont"/>
    <w:link w:val="Footer"/>
    <w:uiPriority w:val="99"/>
    <w:rsid w:val="0093617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B074E"/>
    <w:pPr>
      <w:tabs>
        <w:tab w:val="center" w:pos="4680"/>
        <w:tab w:val="right" w:pos="9360"/>
      </w:tabs>
    </w:pPr>
  </w:style>
  <w:style w:type="character" w:customStyle="1" w:styleId="HeaderChar">
    <w:name w:val="Header Char"/>
    <w:basedOn w:val="DefaultParagraphFont"/>
    <w:link w:val="Header"/>
    <w:uiPriority w:val="99"/>
    <w:rsid w:val="008B074E"/>
    <w:rPr>
      <w:rFonts w:ascii="Times New Roman" w:eastAsia="Times New Roman" w:hAnsi="Times New Roman" w:cs="Times New Roman"/>
      <w:sz w:val="20"/>
      <w:szCs w:val="20"/>
    </w:rPr>
  </w:style>
  <w:style w:type="paragraph" w:styleId="ListParagraph">
    <w:name w:val="List Paragraph"/>
    <w:basedOn w:val="Normal"/>
    <w:uiPriority w:val="34"/>
    <w:qFormat/>
    <w:rsid w:val="004F5E6C"/>
    <w:pPr>
      <w:ind w:left="720"/>
    </w:pPr>
    <w:rPr>
      <w:sz w:val="24"/>
      <w:szCs w:val="24"/>
    </w:rPr>
  </w:style>
  <w:style w:type="paragraph" w:customStyle="1" w:styleId="BankNormal">
    <w:name w:val="BankNormal"/>
    <w:basedOn w:val="Normal"/>
    <w:rsid w:val="00C946D8"/>
    <w:pPr>
      <w:spacing w:after="240"/>
    </w:pPr>
    <w:rPr>
      <w:sz w:val="24"/>
    </w:rPr>
  </w:style>
  <w:style w:type="paragraph" w:customStyle="1" w:styleId="Referencestyle">
    <w:name w:val="Reference style"/>
    <w:basedOn w:val="Normal"/>
    <w:rsid w:val="00C946D8"/>
    <w:rPr>
      <w:sz w:val="24"/>
    </w:rPr>
  </w:style>
  <w:style w:type="character" w:styleId="Hyperlink">
    <w:name w:val="Hyperlink"/>
    <w:basedOn w:val="DefaultParagraphFont"/>
    <w:uiPriority w:val="99"/>
    <w:rsid w:val="00754C31"/>
    <w:rPr>
      <w:color w:val="0000FF"/>
      <w:u w:val="single"/>
    </w:rPr>
  </w:style>
  <w:style w:type="character" w:customStyle="1" w:styleId="Heading1Char">
    <w:name w:val="Heading 1 Char"/>
    <w:aliases w:val="Document Header1 Char"/>
    <w:basedOn w:val="DefaultParagraphFont"/>
    <w:link w:val="Heading1"/>
    <w:rsid w:val="00E952C9"/>
    <w:rPr>
      <w:rFonts w:ascii="Times New Roman" w:eastAsia="Times New Roman" w:hAnsi="Times New Roman" w:cs="Times New Roman"/>
      <w:b/>
      <w:kern w:val="28"/>
      <w:sz w:val="40"/>
    </w:rPr>
  </w:style>
  <w:style w:type="character" w:customStyle="1" w:styleId="Heading2Char">
    <w:name w:val="Heading 2 Char"/>
    <w:aliases w:val="Title Header2 Char"/>
    <w:basedOn w:val="DefaultParagraphFont"/>
    <w:link w:val="Heading2"/>
    <w:rsid w:val="00E952C9"/>
    <w:rPr>
      <w:rFonts w:ascii="Times New Roman Bold" w:eastAsia="Times New Roman" w:hAnsi="Times New Roman Bold" w:cs="Times New Roman"/>
      <w:b/>
      <w:sz w:val="36"/>
    </w:rPr>
  </w:style>
  <w:style w:type="character" w:customStyle="1" w:styleId="Heading3Char">
    <w:name w:val="Heading 3 Char"/>
    <w:aliases w:val="Sub-Clause Paragraph Char,Section Header3 Char"/>
    <w:basedOn w:val="DefaultParagraphFont"/>
    <w:link w:val="Heading3"/>
    <w:rsid w:val="00E952C9"/>
    <w:rPr>
      <w:rFonts w:ascii="Times New Roman" w:eastAsia="Times New Roman" w:hAnsi="Times New Roman" w:cs="Times New Roman"/>
      <w:sz w:val="24"/>
    </w:rPr>
  </w:style>
  <w:style w:type="character" w:customStyle="1" w:styleId="Heading4Char">
    <w:name w:val="Heading 4 Char"/>
    <w:aliases w:val=" Sub-Clause Sub-paragraph Char"/>
    <w:basedOn w:val="DefaultParagraphFont"/>
    <w:link w:val="Heading4"/>
    <w:rsid w:val="00E952C9"/>
    <w:rPr>
      <w:rFonts w:ascii="Times New Roman" w:eastAsia="Times New Roman" w:hAnsi="Times New Roman" w:cs="Times New Roman"/>
      <w:spacing w:val="-4"/>
      <w:sz w:val="24"/>
    </w:rPr>
  </w:style>
  <w:style w:type="character" w:customStyle="1" w:styleId="Heading5Char">
    <w:name w:val="Heading 5 Char"/>
    <w:basedOn w:val="DefaultParagraphFont"/>
    <w:link w:val="Heading5"/>
    <w:rsid w:val="00E952C9"/>
    <w:rPr>
      <w:rFonts w:ascii="Times New Roman" w:eastAsia="Times New Roman" w:hAnsi="Times New Roman" w:cs="Times New Roman"/>
      <w:b/>
      <w:sz w:val="24"/>
    </w:rPr>
  </w:style>
  <w:style w:type="character" w:customStyle="1" w:styleId="Heading6Char">
    <w:name w:val="Heading 6 Char"/>
    <w:basedOn w:val="DefaultParagraphFont"/>
    <w:link w:val="Heading6"/>
    <w:rsid w:val="00E952C9"/>
    <w:rPr>
      <w:rFonts w:ascii="Times New Roman" w:eastAsia="Times New Roman" w:hAnsi="Times New Roman" w:cs="Times New Roman"/>
      <w:b/>
      <w:bCs/>
    </w:rPr>
  </w:style>
  <w:style w:type="character" w:customStyle="1" w:styleId="Heading7Char">
    <w:name w:val="Heading 7 Char"/>
    <w:basedOn w:val="DefaultParagraphFont"/>
    <w:link w:val="Heading7"/>
    <w:rsid w:val="00E952C9"/>
    <w:rPr>
      <w:rFonts w:ascii="Times New Roman" w:eastAsia="Times New Roman" w:hAnsi="Times New Roman" w:cs="Times New Roman"/>
      <w:b/>
      <w:sz w:val="24"/>
    </w:rPr>
  </w:style>
  <w:style w:type="character" w:customStyle="1" w:styleId="Heading8Char">
    <w:name w:val="Heading 8 Char"/>
    <w:basedOn w:val="DefaultParagraphFont"/>
    <w:link w:val="Heading8"/>
    <w:rsid w:val="00E952C9"/>
    <w:rPr>
      <w:rFonts w:ascii="Times New Roman" w:eastAsia="Times New Roman" w:hAnsi="Times New Roman" w:cs="Times New Roman"/>
    </w:rPr>
  </w:style>
  <w:style w:type="character" w:customStyle="1" w:styleId="Heading9Char">
    <w:name w:val="Heading 9 Char"/>
    <w:basedOn w:val="DefaultParagraphFont"/>
    <w:link w:val="Heading9"/>
    <w:rsid w:val="00E952C9"/>
    <w:rPr>
      <w:rFonts w:ascii="Arial" w:eastAsia="Times New Roman" w:hAnsi="Arial" w:cs="Times New Roman"/>
      <w:b/>
      <w:i/>
      <w:sz w:val="18"/>
    </w:rPr>
  </w:style>
  <w:style w:type="paragraph" w:customStyle="1" w:styleId="Sub-ClauseText">
    <w:name w:val="Sub-Clause Text"/>
    <w:basedOn w:val="Normal"/>
    <w:rsid w:val="00E952C9"/>
    <w:pPr>
      <w:spacing w:before="120" w:after="120"/>
      <w:jc w:val="both"/>
    </w:pPr>
    <w:rPr>
      <w:spacing w:val="-4"/>
      <w:sz w:val="24"/>
    </w:rPr>
  </w:style>
  <w:style w:type="paragraph" w:customStyle="1" w:styleId="Outline">
    <w:name w:val="Outline"/>
    <w:basedOn w:val="Normal"/>
    <w:rsid w:val="00E952C9"/>
    <w:pPr>
      <w:numPr>
        <w:numId w:val="1"/>
      </w:numPr>
      <w:tabs>
        <w:tab w:val="clear" w:pos="432"/>
      </w:tabs>
      <w:spacing w:before="240"/>
      <w:ind w:left="0" w:firstLine="0"/>
    </w:pPr>
    <w:rPr>
      <w:kern w:val="28"/>
      <w:sz w:val="24"/>
    </w:rPr>
  </w:style>
  <w:style w:type="paragraph" w:customStyle="1" w:styleId="Outline1">
    <w:name w:val="Outline1"/>
    <w:basedOn w:val="Outline"/>
    <w:next w:val="Outline2"/>
    <w:rsid w:val="00E952C9"/>
    <w:pPr>
      <w:numPr>
        <w:ilvl w:val="1"/>
      </w:numPr>
      <w:tabs>
        <w:tab w:val="clear" w:pos="1152"/>
      </w:tabs>
      <w:ind w:left="0" w:firstLine="0"/>
    </w:pPr>
  </w:style>
  <w:style w:type="paragraph" w:customStyle="1" w:styleId="Outline2">
    <w:name w:val="Outline2"/>
    <w:basedOn w:val="Normal"/>
    <w:rsid w:val="00E952C9"/>
    <w:pPr>
      <w:numPr>
        <w:ilvl w:val="2"/>
        <w:numId w:val="1"/>
      </w:numPr>
      <w:tabs>
        <w:tab w:val="clear" w:pos="1728"/>
        <w:tab w:val="num" w:pos="864"/>
      </w:tabs>
      <w:spacing w:before="240"/>
      <w:ind w:left="864" w:hanging="504"/>
    </w:pPr>
    <w:rPr>
      <w:kern w:val="28"/>
      <w:sz w:val="24"/>
    </w:rPr>
  </w:style>
  <w:style w:type="paragraph" w:customStyle="1" w:styleId="Outline3">
    <w:name w:val="Outline3"/>
    <w:basedOn w:val="Normal"/>
    <w:rsid w:val="00E952C9"/>
    <w:pPr>
      <w:numPr>
        <w:ilvl w:val="3"/>
        <w:numId w:val="1"/>
      </w:numPr>
      <w:tabs>
        <w:tab w:val="clear" w:pos="2304"/>
        <w:tab w:val="num" w:pos="1368"/>
      </w:tabs>
      <w:spacing w:before="240"/>
      <w:ind w:left="1368" w:hanging="504"/>
    </w:pPr>
    <w:rPr>
      <w:kern w:val="28"/>
      <w:sz w:val="24"/>
    </w:rPr>
  </w:style>
  <w:style w:type="paragraph" w:customStyle="1" w:styleId="Outline4">
    <w:name w:val="Outline4"/>
    <w:basedOn w:val="Normal"/>
    <w:rsid w:val="00E952C9"/>
    <w:pPr>
      <w:numPr>
        <w:numId w:val="2"/>
      </w:numPr>
      <w:tabs>
        <w:tab w:val="clear" w:pos="360"/>
        <w:tab w:val="num" w:pos="1872"/>
      </w:tabs>
      <w:spacing w:before="240"/>
      <w:ind w:left="1872" w:hanging="504"/>
    </w:pPr>
    <w:rPr>
      <w:kern w:val="28"/>
      <w:sz w:val="24"/>
    </w:rPr>
  </w:style>
  <w:style w:type="paragraph" w:customStyle="1" w:styleId="outlinebullet">
    <w:name w:val="outlinebullet"/>
    <w:basedOn w:val="Normal"/>
    <w:rsid w:val="00E952C9"/>
    <w:pPr>
      <w:tabs>
        <w:tab w:val="num" w:pos="420"/>
        <w:tab w:val="left" w:pos="1440"/>
      </w:tabs>
      <w:spacing w:before="120"/>
      <w:ind w:left="1440" w:hanging="450"/>
    </w:pPr>
    <w:rPr>
      <w:sz w:val="24"/>
    </w:rPr>
  </w:style>
  <w:style w:type="paragraph" w:styleId="BodyText2">
    <w:name w:val="Body Text 2"/>
    <w:basedOn w:val="Normal"/>
    <w:link w:val="BodyText2Char"/>
    <w:rsid w:val="00E952C9"/>
    <w:pPr>
      <w:tabs>
        <w:tab w:val="num" w:pos="432"/>
      </w:tabs>
      <w:spacing w:before="120" w:after="120"/>
      <w:ind w:left="432" w:hanging="432"/>
      <w:jc w:val="center"/>
    </w:pPr>
    <w:rPr>
      <w:b/>
      <w:sz w:val="28"/>
    </w:rPr>
  </w:style>
  <w:style w:type="character" w:customStyle="1" w:styleId="BodyText2Char">
    <w:name w:val="Body Text 2 Char"/>
    <w:basedOn w:val="DefaultParagraphFont"/>
    <w:link w:val="BodyText2"/>
    <w:rsid w:val="00E952C9"/>
    <w:rPr>
      <w:rFonts w:ascii="Times New Roman" w:eastAsia="Times New Roman" w:hAnsi="Times New Roman" w:cs="Times New Roman"/>
      <w:b/>
      <w:sz w:val="28"/>
    </w:rPr>
  </w:style>
  <w:style w:type="paragraph" w:customStyle="1" w:styleId="TOCNumber1">
    <w:name w:val="TOC Number1"/>
    <w:basedOn w:val="Heading4"/>
    <w:autoRedefine/>
    <w:rsid w:val="00E952C9"/>
    <w:pPr>
      <w:numPr>
        <w:ilvl w:val="0"/>
        <w:numId w:val="0"/>
      </w:numPr>
      <w:jc w:val="left"/>
      <w:outlineLvl w:val="9"/>
    </w:pPr>
    <w:rPr>
      <w:b/>
      <w:spacing w:val="0"/>
    </w:rPr>
  </w:style>
  <w:style w:type="paragraph" w:customStyle="1" w:styleId="Heading1-Clausename">
    <w:name w:val="Heading 1- Clause name"/>
    <w:basedOn w:val="Normal"/>
    <w:rsid w:val="00E952C9"/>
    <w:pPr>
      <w:tabs>
        <w:tab w:val="num" w:pos="360"/>
      </w:tabs>
      <w:spacing w:before="120" w:after="120"/>
      <w:ind w:left="360" w:hanging="360"/>
    </w:pPr>
    <w:rPr>
      <w:b/>
      <w:sz w:val="24"/>
    </w:rPr>
  </w:style>
  <w:style w:type="paragraph" w:customStyle="1" w:styleId="P3Header1-Clauses">
    <w:name w:val="P3 Header1-Clauses"/>
    <w:basedOn w:val="Heading1-Clausename"/>
    <w:rsid w:val="00E952C9"/>
    <w:pPr>
      <w:tabs>
        <w:tab w:val="clear" w:pos="360"/>
      </w:tabs>
      <w:ind w:left="0" w:firstLine="0"/>
    </w:pPr>
    <w:rPr>
      <w:b w:val="0"/>
    </w:rPr>
  </w:style>
  <w:style w:type="paragraph" w:customStyle="1" w:styleId="Header1-Clauses">
    <w:name w:val="Header 1 - Clauses"/>
    <w:basedOn w:val="Normal"/>
    <w:rsid w:val="00E952C9"/>
    <w:pPr>
      <w:tabs>
        <w:tab w:val="num" w:pos="720"/>
      </w:tabs>
      <w:spacing w:before="120" w:after="120"/>
      <w:ind w:left="720" w:hanging="360"/>
    </w:pPr>
    <w:rPr>
      <w:rFonts w:ascii="Times New Roman Bold" w:hAnsi="Times New Roman Bold"/>
      <w:b/>
      <w:sz w:val="24"/>
    </w:rPr>
  </w:style>
  <w:style w:type="paragraph" w:customStyle="1" w:styleId="sec7-clauses">
    <w:name w:val="sec7-clauses"/>
    <w:basedOn w:val="Heading1-Clausename"/>
    <w:rsid w:val="00E952C9"/>
  </w:style>
  <w:style w:type="paragraph" w:customStyle="1" w:styleId="Sec1-Clauses">
    <w:name w:val="Sec1-Clauses"/>
    <w:basedOn w:val="Heading1-Clausename"/>
    <w:rsid w:val="00E952C9"/>
    <w:pPr>
      <w:tabs>
        <w:tab w:val="clear" w:pos="360"/>
        <w:tab w:val="num" w:pos="600"/>
      </w:tabs>
      <w:ind w:left="600" w:hanging="600"/>
    </w:pPr>
  </w:style>
  <w:style w:type="paragraph" w:customStyle="1" w:styleId="SectionXHeader3">
    <w:name w:val="Section X Header 3"/>
    <w:basedOn w:val="Heading1"/>
    <w:autoRedefine/>
    <w:rsid w:val="00E952C9"/>
    <w:pPr>
      <w:spacing w:before="120" w:after="240"/>
    </w:pPr>
    <w:rPr>
      <w:kern w:val="0"/>
      <w:sz w:val="36"/>
    </w:rPr>
  </w:style>
  <w:style w:type="paragraph" w:customStyle="1" w:styleId="i">
    <w:name w:val="(i)"/>
    <w:basedOn w:val="Normal"/>
    <w:rsid w:val="00E952C9"/>
    <w:pPr>
      <w:suppressAutoHyphens/>
      <w:jc w:val="both"/>
    </w:pPr>
    <w:rPr>
      <w:rFonts w:ascii="Tms Rmn" w:hAnsi="Tms Rmn"/>
      <w:sz w:val="24"/>
    </w:rPr>
  </w:style>
  <w:style w:type="paragraph" w:styleId="Title">
    <w:name w:val="Title"/>
    <w:basedOn w:val="Normal"/>
    <w:link w:val="TitleChar"/>
    <w:qFormat/>
    <w:rsid w:val="00E952C9"/>
    <w:pPr>
      <w:jc w:val="center"/>
    </w:pPr>
    <w:rPr>
      <w:b/>
      <w:sz w:val="48"/>
    </w:rPr>
  </w:style>
  <w:style w:type="character" w:customStyle="1" w:styleId="TitleChar">
    <w:name w:val="Title Char"/>
    <w:basedOn w:val="DefaultParagraphFont"/>
    <w:link w:val="Title"/>
    <w:rsid w:val="00E952C9"/>
    <w:rPr>
      <w:rFonts w:ascii="Times New Roman" w:eastAsia="Times New Roman" w:hAnsi="Times New Roman" w:cs="Times New Roman"/>
      <w:b/>
      <w:sz w:val="48"/>
    </w:rPr>
  </w:style>
  <w:style w:type="paragraph" w:customStyle="1" w:styleId="Subtitle2">
    <w:name w:val="Subtitle 2"/>
    <w:basedOn w:val="Footer"/>
    <w:autoRedefine/>
    <w:rsid w:val="00E952C9"/>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E952C9"/>
    <w:pPr>
      <w:spacing w:before="120" w:after="120"/>
      <w:ind w:left="1440"/>
      <w:jc w:val="both"/>
    </w:pPr>
    <w:rPr>
      <w:sz w:val="24"/>
    </w:rPr>
  </w:style>
  <w:style w:type="paragraph" w:styleId="TOC1">
    <w:name w:val="toc 1"/>
    <w:basedOn w:val="Normal"/>
    <w:next w:val="Normal"/>
    <w:uiPriority w:val="39"/>
    <w:rsid w:val="00E952C9"/>
    <w:pPr>
      <w:tabs>
        <w:tab w:val="left" w:pos="360"/>
        <w:tab w:val="right" w:leader="dot" w:pos="8990"/>
      </w:tabs>
      <w:spacing w:before="240" w:after="80"/>
      <w:outlineLvl w:val="0"/>
    </w:pPr>
    <w:rPr>
      <w:b/>
      <w:noProof/>
      <w:sz w:val="24"/>
    </w:rPr>
  </w:style>
  <w:style w:type="paragraph" w:styleId="TOC2">
    <w:name w:val="toc 2"/>
    <w:basedOn w:val="Normal"/>
    <w:next w:val="Normal"/>
    <w:autoRedefine/>
    <w:uiPriority w:val="39"/>
    <w:rsid w:val="00E952C9"/>
    <w:pPr>
      <w:tabs>
        <w:tab w:val="right" w:leader="dot" w:pos="9000"/>
      </w:tabs>
      <w:ind w:left="720" w:hanging="720"/>
      <w:outlineLvl w:val="1"/>
    </w:pPr>
    <w:rPr>
      <w:noProof/>
      <w:sz w:val="24"/>
    </w:rPr>
  </w:style>
  <w:style w:type="paragraph" w:styleId="Subtitle">
    <w:name w:val="Subtitle"/>
    <w:basedOn w:val="Normal"/>
    <w:link w:val="SubtitleChar"/>
    <w:qFormat/>
    <w:rsid w:val="00E952C9"/>
    <w:pPr>
      <w:jc w:val="center"/>
    </w:pPr>
    <w:rPr>
      <w:b/>
      <w:sz w:val="44"/>
    </w:rPr>
  </w:style>
  <w:style w:type="character" w:customStyle="1" w:styleId="SubtitleChar">
    <w:name w:val="Subtitle Char"/>
    <w:basedOn w:val="DefaultParagraphFont"/>
    <w:link w:val="Subtitle"/>
    <w:rsid w:val="00E952C9"/>
    <w:rPr>
      <w:rFonts w:ascii="Times New Roman" w:eastAsia="Times New Roman" w:hAnsi="Times New Roman" w:cs="Times New Roman"/>
      <w:b/>
      <w:sz w:val="44"/>
    </w:rPr>
  </w:style>
  <w:style w:type="paragraph" w:customStyle="1" w:styleId="titulo">
    <w:name w:val="titulo"/>
    <w:basedOn w:val="Heading5"/>
    <w:rsid w:val="00E952C9"/>
    <w:pPr>
      <w:spacing w:after="240"/>
    </w:pPr>
    <w:rPr>
      <w:rFonts w:ascii="Times New Roman Bold" w:hAnsi="Times New Roman Bold"/>
    </w:rPr>
  </w:style>
  <w:style w:type="paragraph" w:styleId="BodyTextIndent">
    <w:name w:val="Body Text Indent"/>
    <w:basedOn w:val="Normal"/>
    <w:link w:val="BodyTextIndentChar"/>
    <w:rsid w:val="00E952C9"/>
    <w:pPr>
      <w:ind w:left="720"/>
      <w:jc w:val="both"/>
    </w:pPr>
    <w:rPr>
      <w:sz w:val="24"/>
    </w:rPr>
  </w:style>
  <w:style w:type="character" w:customStyle="1" w:styleId="BodyTextIndentChar">
    <w:name w:val="Body Text Indent Char"/>
    <w:basedOn w:val="DefaultParagraphFont"/>
    <w:link w:val="BodyTextIndent"/>
    <w:rsid w:val="00E952C9"/>
    <w:rPr>
      <w:rFonts w:ascii="Times New Roman" w:eastAsia="Times New Roman" w:hAnsi="Times New Roman" w:cs="Times New Roman"/>
      <w:sz w:val="24"/>
    </w:rPr>
  </w:style>
  <w:style w:type="paragraph" w:styleId="ListNumber">
    <w:name w:val="List Number"/>
    <w:basedOn w:val="Normal"/>
    <w:rsid w:val="00E952C9"/>
    <w:pPr>
      <w:tabs>
        <w:tab w:val="num" w:pos="648"/>
      </w:tabs>
      <w:spacing w:after="240"/>
      <w:ind w:left="648" w:hanging="360"/>
      <w:jc w:val="both"/>
    </w:pPr>
    <w:rPr>
      <w:sz w:val="24"/>
    </w:rPr>
  </w:style>
  <w:style w:type="paragraph" w:customStyle="1" w:styleId="SectionVHeader">
    <w:name w:val="Section V. Header"/>
    <w:basedOn w:val="Normal"/>
    <w:rsid w:val="00E952C9"/>
    <w:pPr>
      <w:jc w:val="center"/>
    </w:pPr>
    <w:rPr>
      <w:b/>
      <w:sz w:val="36"/>
    </w:rPr>
  </w:style>
  <w:style w:type="paragraph" w:styleId="BodyText">
    <w:name w:val="Body Text"/>
    <w:basedOn w:val="Normal"/>
    <w:link w:val="BodyTextChar"/>
    <w:rsid w:val="00E952C9"/>
    <w:pPr>
      <w:jc w:val="both"/>
    </w:pPr>
    <w:rPr>
      <w:sz w:val="24"/>
    </w:rPr>
  </w:style>
  <w:style w:type="character" w:customStyle="1" w:styleId="BodyTextChar">
    <w:name w:val="Body Text Char"/>
    <w:basedOn w:val="DefaultParagraphFont"/>
    <w:link w:val="BodyText"/>
    <w:rsid w:val="00E952C9"/>
    <w:rPr>
      <w:rFonts w:ascii="Times New Roman" w:eastAsia="Times New Roman" w:hAnsi="Times New Roman" w:cs="Times New Roman"/>
      <w:sz w:val="24"/>
    </w:rPr>
  </w:style>
  <w:style w:type="paragraph" w:customStyle="1" w:styleId="Head2">
    <w:name w:val="Head 2"/>
    <w:basedOn w:val="Heading9"/>
    <w:rsid w:val="00E952C9"/>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E952C9"/>
    <w:pPr>
      <w:jc w:val="both"/>
    </w:pPr>
  </w:style>
  <w:style w:type="character" w:customStyle="1" w:styleId="FootnoteTextChar">
    <w:name w:val="Footnote Text Char"/>
    <w:basedOn w:val="DefaultParagraphFont"/>
    <w:link w:val="FootnoteText"/>
    <w:semiHidden/>
    <w:rsid w:val="00E952C9"/>
    <w:rPr>
      <w:rFonts w:ascii="Times New Roman" w:eastAsia="Times New Roman" w:hAnsi="Times New Roman" w:cs="Times New Roman"/>
    </w:rPr>
  </w:style>
  <w:style w:type="character" w:styleId="FootnoteReference">
    <w:name w:val="footnote reference"/>
    <w:basedOn w:val="DefaultParagraphFont"/>
    <w:semiHidden/>
    <w:rsid w:val="00E952C9"/>
    <w:rPr>
      <w:vertAlign w:val="superscript"/>
    </w:rPr>
  </w:style>
  <w:style w:type="paragraph" w:styleId="EndnoteText">
    <w:name w:val="endnote text"/>
    <w:basedOn w:val="Normal"/>
    <w:link w:val="EndnoteTextChar"/>
    <w:semiHidden/>
    <w:rsid w:val="00E952C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 w:val="24"/>
    </w:rPr>
  </w:style>
  <w:style w:type="character" w:customStyle="1" w:styleId="EndnoteTextChar">
    <w:name w:val="Endnote Text Char"/>
    <w:basedOn w:val="DefaultParagraphFont"/>
    <w:link w:val="EndnoteText"/>
    <w:semiHidden/>
    <w:rsid w:val="00E952C9"/>
    <w:rPr>
      <w:rFonts w:ascii="Times New Roman" w:eastAsia="Times New Roman" w:hAnsi="Times New Roman" w:cs="Times New Roman"/>
      <w:sz w:val="24"/>
    </w:rPr>
  </w:style>
  <w:style w:type="character" w:styleId="PageNumber">
    <w:name w:val="page number"/>
    <w:basedOn w:val="DefaultParagraphFont"/>
    <w:rsid w:val="00E952C9"/>
  </w:style>
  <w:style w:type="paragraph" w:customStyle="1" w:styleId="Part1">
    <w:name w:val="Part 1"/>
    <w:aliases w:val="2,3 Header 4"/>
    <w:basedOn w:val="Normal"/>
    <w:autoRedefine/>
    <w:rsid w:val="00E952C9"/>
    <w:pPr>
      <w:spacing w:before="240" w:after="240"/>
      <w:jc w:val="center"/>
    </w:pPr>
    <w:rPr>
      <w:b/>
      <w:sz w:val="36"/>
    </w:rPr>
  </w:style>
  <w:style w:type="paragraph" w:styleId="TOC3">
    <w:name w:val="toc 3"/>
    <w:basedOn w:val="Normal"/>
    <w:next w:val="Normal"/>
    <w:autoRedefine/>
    <w:semiHidden/>
    <w:rsid w:val="00E952C9"/>
    <w:pPr>
      <w:ind w:left="480"/>
    </w:pPr>
    <w:rPr>
      <w:sz w:val="24"/>
    </w:rPr>
  </w:style>
  <w:style w:type="paragraph" w:customStyle="1" w:styleId="SectionVIHeader">
    <w:name w:val="Section VI. Header"/>
    <w:basedOn w:val="SectionVHeader"/>
    <w:rsid w:val="00E952C9"/>
    <w:pPr>
      <w:spacing w:before="120" w:after="240"/>
    </w:pPr>
  </w:style>
  <w:style w:type="paragraph" w:styleId="TOC4">
    <w:name w:val="toc 4"/>
    <w:basedOn w:val="Normal"/>
    <w:next w:val="Normal"/>
    <w:autoRedefine/>
    <w:semiHidden/>
    <w:rsid w:val="00E952C9"/>
    <w:pPr>
      <w:ind w:left="720"/>
    </w:pPr>
    <w:rPr>
      <w:sz w:val="24"/>
    </w:rPr>
  </w:style>
  <w:style w:type="paragraph" w:styleId="TOC5">
    <w:name w:val="toc 5"/>
    <w:basedOn w:val="Normal"/>
    <w:next w:val="Normal"/>
    <w:autoRedefine/>
    <w:semiHidden/>
    <w:rsid w:val="00E952C9"/>
    <w:pPr>
      <w:ind w:left="960"/>
    </w:pPr>
    <w:rPr>
      <w:sz w:val="24"/>
    </w:rPr>
  </w:style>
  <w:style w:type="paragraph" w:styleId="TOC6">
    <w:name w:val="toc 6"/>
    <w:basedOn w:val="Normal"/>
    <w:next w:val="Normal"/>
    <w:autoRedefine/>
    <w:semiHidden/>
    <w:rsid w:val="00E952C9"/>
    <w:pPr>
      <w:ind w:left="1200"/>
    </w:pPr>
    <w:rPr>
      <w:sz w:val="24"/>
    </w:rPr>
  </w:style>
  <w:style w:type="paragraph" w:styleId="TOC7">
    <w:name w:val="toc 7"/>
    <w:basedOn w:val="Normal"/>
    <w:next w:val="Normal"/>
    <w:autoRedefine/>
    <w:semiHidden/>
    <w:rsid w:val="00E952C9"/>
    <w:pPr>
      <w:ind w:left="1440"/>
    </w:pPr>
    <w:rPr>
      <w:sz w:val="24"/>
    </w:rPr>
  </w:style>
  <w:style w:type="paragraph" w:styleId="TOC8">
    <w:name w:val="toc 8"/>
    <w:basedOn w:val="Normal"/>
    <w:next w:val="Normal"/>
    <w:autoRedefine/>
    <w:semiHidden/>
    <w:rsid w:val="00E952C9"/>
    <w:pPr>
      <w:ind w:left="1680"/>
    </w:pPr>
    <w:rPr>
      <w:sz w:val="24"/>
    </w:rPr>
  </w:style>
  <w:style w:type="paragraph" w:styleId="TOC9">
    <w:name w:val="toc 9"/>
    <w:basedOn w:val="Normal"/>
    <w:next w:val="Normal"/>
    <w:autoRedefine/>
    <w:semiHidden/>
    <w:rsid w:val="00E952C9"/>
    <w:pPr>
      <w:ind w:left="1920"/>
    </w:pPr>
    <w:rPr>
      <w:sz w:val="24"/>
    </w:rPr>
  </w:style>
  <w:style w:type="paragraph" w:styleId="BodyTextIndent2">
    <w:name w:val="Body Text Indent 2"/>
    <w:basedOn w:val="Normal"/>
    <w:link w:val="BodyTextIndent2Char"/>
    <w:rsid w:val="00E952C9"/>
    <w:pPr>
      <w:tabs>
        <w:tab w:val="num" w:pos="720"/>
      </w:tabs>
      <w:ind w:left="720" w:hanging="720"/>
    </w:pPr>
    <w:rPr>
      <w:sz w:val="24"/>
    </w:rPr>
  </w:style>
  <w:style w:type="character" w:customStyle="1" w:styleId="BodyTextIndent2Char">
    <w:name w:val="Body Text Indent 2 Char"/>
    <w:basedOn w:val="DefaultParagraphFont"/>
    <w:link w:val="BodyTextIndent2"/>
    <w:rsid w:val="00E952C9"/>
    <w:rPr>
      <w:rFonts w:ascii="Times New Roman" w:eastAsia="Times New Roman" w:hAnsi="Times New Roman" w:cs="Times New Roman"/>
      <w:sz w:val="24"/>
    </w:rPr>
  </w:style>
  <w:style w:type="paragraph" w:styleId="DocumentMap">
    <w:name w:val="Document Map"/>
    <w:basedOn w:val="Normal"/>
    <w:link w:val="DocumentMapChar"/>
    <w:semiHidden/>
    <w:rsid w:val="00E952C9"/>
    <w:pPr>
      <w:shd w:val="clear" w:color="auto" w:fill="000080"/>
    </w:pPr>
    <w:rPr>
      <w:rFonts w:ascii="Tahoma" w:hAnsi="Tahoma" w:cs="Tahoma"/>
      <w:sz w:val="24"/>
    </w:rPr>
  </w:style>
  <w:style w:type="character" w:customStyle="1" w:styleId="DocumentMapChar">
    <w:name w:val="Document Map Char"/>
    <w:basedOn w:val="DefaultParagraphFont"/>
    <w:link w:val="DocumentMap"/>
    <w:semiHidden/>
    <w:rsid w:val="00E952C9"/>
    <w:rPr>
      <w:rFonts w:ascii="Tahoma" w:eastAsia="Times New Roman" w:hAnsi="Tahoma" w:cs="Tahoma"/>
      <w:sz w:val="24"/>
      <w:shd w:val="clear" w:color="auto" w:fill="000080"/>
    </w:rPr>
  </w:style>
  <w:style w:type="paragraph" w:styleId="BlockText">
    <w:name w:val="Block Text"/>
    <w:basedOn w:val="Normal"/>
    <w:rsid w:val="00E952C9"/>
    <w:pPr>
      <w:tabs>
        <w:tab w:val="left" w:pos="1440"/>
        <w:tab w:val="left" w:pos="1800"/>
      </w:tabs>
      <w:suppressAutoHyphens/>
      <w:ind w:left="1080" w:right="-72" w:hanging="540"/>
      <w:jc w:val="both"/>
    </w:pPr>
    <w:rPr>
      <w:sz w:val="24"/>
    </w:rPr>
  </w:style>
  <w:style w:type="paragraph" w:styleId="Index1">
    <w:name w:val="index 1"/>
    <w:basedOn w:val="Normal"/>
    <w:next w:val="Normal"/>
    <w:semiHidden/>
    <w:rsid w:val="00E952C9"/>
    <w:pPr>
      <w:tabs>
        <w:tab w:val="left" w:leader="dot" w:pos="9000"/>
        <w:tab w:val="right" w:pos="9360"/>
      </w:tabs>
      <w:suppressAutoHyphens/>
      <w:ind w:left="720"/>
    </w:pPr>
    <w:rPr>
      <w:sz w:val="24"/>
    </w:rPr>
  </w:style>
  <w:style w:type="paragraph" w:styleId="NormalWeb">
    <w:name w:val="Normal (Web)"/>
    <w:basedOn w:val="Normal"/>
    <w:rsid w:val="00E952C9"/>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rsid w:val="00E952C9"/>
    <w:rPr>
      <w:sz w:val="16"/>
      <w:szCs w:val="16"/>
    </w:rPr>
  </w:style>
  <w:style w:type="paragraph" w:styleId="CommentText">
    <w:name w:val="annotation text"/>
    <w:basedOn w:val="Normal"/>
    <w:link w:val="CommentTextChar"/>
    <w:uiPriority w:val="99"/>
    <w:semiHidden/>
    <w:rsid w:val="00E952C9"/>
  </w:style>
  <w:style w:type="character" w:customStyle="1" w:styleId="CommentTextChar">
    <w:name w:val="Comment Text Char"/>
    <w:basedOn w:val="DefaultParagraphFont"/>
    <w:link w:val="CommentText"/>
    <w:uiPriority w:val="99"/>
    <w:semiHidden/>
    <w:rsid w:val="00E952C9"/>
    <w:rPr>
      <w:rFonts w:ascii="Times New Roman" w:eastAsia="Times New Roman" w:hAnsi="Times New Roman" w:cs="Times New Roman"/>
    </w:rPr>
  </w:style>
  <w:style w:type="character" w:styleId="FollowedHyperlink">
    <w:name w:val="FollowedHyperlink"/>
    <w:basedOn w:val="DefaultParagraphFont"/>
    <w:rsid w:val="00E952C9"/>
    <w:rPr>
      <w:color w:val="800080"/>
      <w:u w:val="single"/>
    </w:rPr>
  </w:style>
  <w:style w:type="paragraph" w:styleId="BodyTextIndent3">
    <w:name w:val="Body Text Indent 3"/>
    <w:basedOn w:val="Normal"/>
    <w:link w:val="BodyTextIndent3Char"/>
    <w:rsid w:val="00E952C9"/>
    <w:pPr>
      <w:ind w:left="1782" w:hanging="540"/>
    </w:pPr>
    <w:rPr>
      <w:sz w:val="24"/>
    </w:rPr>
  </w:style>
  <w:style w:type="character" w:customStyle="1" w:styleId="BodyTextIndent3Char">
    <w:name w:val="Body Text Indent 3 Char"/>
    <w:basedOn w:val="DefaultParagraphFont"/>
    <w:link w:val="BodyTextIndent3"/>
    <w:rsid w:val="00E952C9"/>
    <w:rPr>
      <w:rFonts w:ascii="Times New Roman" w:eastAsia="Times New Roman" w:hAnsi="Times New Roman" w:cs="Times New Roman"/>
      <w:sz w:val="24"/>
    </w:rPr>
  </w:style>
  <w:style w:type="paragraph" w:customStyle="1" w:styleId="Head52">
    <w:name w:val="Head 5.2"/>
    <w:basedOn w:val="Normal"/>
    <w:rsid w:val="00E952C9"/>
    <w:pPr>
      <w:tabs>
        <w:tab w:val="left" w:pos="533"/>
      </w:tabs>
      <w:suppressAutoHyphens/>
      <w:ind w:left="533" w:hanging="533"/>
      <w:jc w:val="both"/>
    </w:pPr>
    <w:rPr>
      <w:b/>
      <w:sz w:val="24"/>
    </w:rPr>
  </w:style>
  <w:style w:type="paragraph" w:styleId="BodyText3">
    <w:name w:val="Body Text 3"/>
    <w:basedOn w:val="Normal"/>
    <w:link w:val="BodyText3Char"/>
    <w:rsid w:val="00E952C9"/>
    <w:rPr>
      <w:i/>
      <w:iCs/>
      <w:sz w:val="24"/>
    </w:rPr>
  </w:style>
  <w:style w:type="character" w:customStyle="1" w:styleId="BodyText3Char">
    <w:name w:val="Body Text 3 Char"/>
    <w:basedOn w:val="DefaultParagraphFont"/>
    <w:link w:val="BodyText3"/>
    <w:rsid w:val="00E952C9"/>
    <w:rPr>
      <w:rFonts w:ascii="Times New Roman" w:eastAsia="Times New Roman" w:hAnsi="Times New Roman" w:cs="Times New Roman"/>
      <w:i/>
      <w:iCs/>
      <w:sz w:val="24"/>
    </w:rPr>
  </w:style>
  <w:style w:type="paragraph" w:customStyle="1" w:styleId="SectionIXHeader">
    <w:name w:val="Section IX Header"/>
    <w:basedOn w:val="Normal"/>
    <w:rsid w:val="00E952C9"/>
    <w:pPr>
      <w:spacing w:before="240" w:after="240"/>
      <w:jc w:val="center"/>
    </w:pPr>
    <w:rPr>
      <w:rFonts w:ascii="Times New Roman Bold" w:hAnsi="Times New Roman Bold"/>
      <w:b/>
      <w:sz w:val="36"/>
    </w:rPr>
  </w:style>
  <w:style w:type="paragraph" w:customStyle="1" w:styleId="Document1">
    <w:name w:val="Document 1"/>
    <w:rsid w:val="00E952C9"/>
    <w:pPr>
      <w:keepNext/>
      <w:keepLines/>
      <w:tabs>
        <w:tab w:val="left" w:pos="-720"/>
      </w:tabs>
      <w:suppressAutoHyphens/>
    </w:pPr>
    <w:rPr>
      <w:rFonts w:ascii="Courier" w:eastAsia="Times New Roman" w:hAnsi="Courier" w:cs="Times New Roman"/>
      <w:sz w:val="24"/>
    </w:rPr>
  </w:style>
  <w:style w:type="paragraph" w:customStyle="1" w:styleId="Head81">
    <w:name w:val="Head 8.1"/>
    <w:basedOn w:val="Heading1"/>
    <w:rsid w:val="00E952C9"/>
    <w:pPr>
      <w:suppressAutoHyphens/>
      <w:spacing w:before="480" w:after="240"/>
      <w:outlineLvl w:val="9"/>
    </w:pPr>
    <w:rPr>
      <w:rFonts w:ascii="Times New Roman Bold" w:hAnsi="Times New Roman Bold"/>
      <w:kern w:val="0"/>
      <w:sz w:val="32"/>
      <w:lang w:val="en-GB"/>
    </w:rPr>
  </w:style>
  <w:style w:type="table" w:styleId="TableGrid">
    <w:name w:val="Table Grid"/>
    <w:basedOn w:val="TableNormal"/>
    <w:uiPriority w:val="59"/>
    <w:rsid w:val="00E952C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52C9"/>
    <w:rPr>
      <w:b/>
      <w:bCs/>
    </w:rPr>
  </w:style>
  <w:style w:type="paragraph" w:customStyle="1" w:styleId="Default">
    <w:name w:val="Default"/>
    <w:rsid w:val="00E952C9"/>
    <w:pPr>
      <w:autoSpaceDE w:val="0"/>
      <w:autoSpaceDN w:val="0"/>
      <w:adjustRightInd w:val="0"/>
    </w:pPr>
    <w:rPr>
      <w:rFonts w:ascii="Times New Roman" w:eastAsia="Times New Roman" w:hAnsi="Times New Roman" w:cs="Times New Roman"/>
      <w:color w:val="000000"/>
      <w:sz w:val="24"/>
      <w:szCs w:val="24"/>
    </w:rPr>
  </w:style>
  <w:style w:type="paragraph" w:customStyle="1" w:styleId="Technical8">
    <w:name w:val="Technical 8"/>
    <w:rsid w:val="00E952C9"/>
    <w:pPr>
      <w:tabs>
        <w:tab w:val="left" w:pos="-720"/>
      </w:tabs>
      <w:suppressAutoHyphens/>
      <w:ind w:firstLine="720"/>
    </w:pPr>
    <w:rPr>
      <w:rFonts w:ascii="Courier" w:eastAsia="Times New Roman" w:hAnsi="Courier" w:cs="Times New Roman"/>
      <w:b/>
      <w:sz w:val="24"/>
    </w:rPr>
  </w:style>
  <w:style w:type="paragraph" w:customStyle="1" w:styleId="StyleStyleHeader1-ClausesAfter0ptLeft0Hanging">
    <w:name w:val="Style Style Header 1 - Clauses + After:  0 pt + Left:  0&quot; Hanging:..."/>
    <w:basedOn w:val="Normal"/>
    <w:rsid w:val="00E952C9"/>
    <w:pPr>
      <w:tabs>
        <w:tab w:val="left" w:pos="576"/>
      </w:tabs>
      <w:spacing w:after="200"/>
      <w:ind w:left="576" w:hanging="576"/>
      <w:jc w:val="both"/>
    </w:pPr>
    <w:rPr>
      <w:sz w:val="24"/>
      <w:lang w:val="es-ES_tradnl"/>
    </w:rPr>
  </w:style>
  <w:style w:type="paragraph" w:customStyle="1" w:styleId="StyleHeader1-ClausesAfter0pt">
    <w:name w:val="Style Header 1 - Clauses + After:  0 pt"/>
    <w:basedOn w:val="Normal"/>
    <w:rsid w:val="00E952C9"/>
    <w:pPr>
      <w:spacing w:after="200"/>
      <w:jc w:val="both"/>
    </w:pPr>
    <w:rPr>
      <w:bCs/>
      <w:sz w:val="24"/>
      <w:lang w:val="es-ES_tradnl"/>
    </w:rPr>
  </w:style>
  <w:style w:type="paragraph" w:customStyle="1" w:styleId="StyleHeader2-SubClausesBold">
    <w:name w:val="Style Header 2 - SubClauses + Bold"/>
    <w:basedOn w:val="Normal"/>
    <w:link w:val="StyleHeader2-SubClausesBoldChar"/>
    <w:autoRedefine/>
    <w:rsid w:val="00E952C9"/>
    <w:pPr>
      <w:tabs>
        <w:tab w:val="left" w:pos="576"/>
      </w:tabs>
      <w:spacing w:after="200"/>
      <w:ind w:left="612"/>
      <w:jc w:val="both"/>
    </w:pPr>
    <w:rPr>
      <w:b/>
      <w:bCs/>
      <w:sz w:val="24"/>
      <w:lang w:val="es-ES_tradnl"/>
    </w:rPr>
  </w:style>
  <w:style w:type="character" w:customStyle="1" w:styleId="StyleHeader2-SubClausesBoldChar">
    <w:name w:val="Style Header 2 - SubClauses + Bold Char"/>
    <w:basedOn w:val="DefaultParagraphFont"/>
    <w:link w:val="StyleHeader2-SubClausesBold"/>
    <w:rsid w:val="00E952C9"/>
    <w:rPr>
      <w:rFonts w:ascii="Times New Roman" w:eastAsia="Times New Roman" w:hAnsi="Times New Roman" w:cs="Times New Roman"/>
      <w:b/>
      <w:bCs/>
      <w:sz w:val="24"/>
      <w:lang w:val="es-ES_tradnl"/>
    </w:rPr>
  </w:style>
  <w:style w:type="paragraph" w:customStyle="1" w:styleId="explanatoryclause">
    <w:name w:val="explanatory_clause"/>
    <w:basedOn w:val="Normal"/>
    <w:rsid w:val="00E952C9"/>
    <w:pPr>
      <w:suppressAutoHyphens/>
      <w:spacing w:after="120"/>
      <w:ind w:left="738" w:right="-14" w:hanging="738"/>
    </w:pPr>
    <w:rPr>
      <w:rFonts w:ascii="Arial" w:hAnsi="Arial"/>
      <w:sz w:val="22"/>
    </w:rPr>
  </w:style>
  <w:style w:type="character" w:customStyle="1" w:styleId="preparersnote">
    <w:name w:val="preparer's note"/>
    <w:basedOn w:val="DefaultParagraphFont"/>
    <w:rsid w:val="00E952C9"/>
    <w:rPr>
      <w:b/>
      <w:i/>
      <w:iCs/>
    </w:rPr>
  </w:style>
  <w:style w:type="paragraph" w:customStyle="1" w:styleId="Technical7">
    <w:name w:val="Technical 7"/>
    <w:rsid w:val="00E952C9"/>
    <w:pPr>
      <w:tabs>
        <w:tab w:val="left" w:pos="-720"/>
      </w:tabs>
      <w:suppressAutoHyphens/>
      <w:overflowPunct w:val="0"/>
      <w:autoSpaceDE w:val="0"/>
      <w:autoSpaceDN w:val="0"/>
      <w:adjustRightInd w:val="0"/>
      <w:ind w:firstLine="720"/>
      <w:textAlignment w:val="baseline"/>
    </w:pPr>
    <w:rPr>
      <w:rFonts w:ascii="Times New Roman" w:eastAsia="Times New Roman" w:hAnsi="Times New Roman" w:cs="Times New Roman"/>
      <w:b/>
    </w:rPr>
  </w:style>
  <w:style w:type="table" w:styleId="Table3Deffects1">
    <w:name w:val="Table 3D effects 1"/>
    <w:basedOn w:val="TableNormal"/>
    <w:rsid w:val="00E952C9"/>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952C9"/>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2C9"/>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2C9"/>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2C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Head82">
    <w:name w:val="Head 8.2"/>
    <w:basedOn w:val="Normal"/>
    <w:rsid w:val="00E952C9"/>
    <w:pPr>
      <w:suppressAutoHyphens/>
      <w:spacing w:before="480" w:after="120"/>
      <w:jc w:val="center"/>
    </w:pPr>
    <w:rPr>
      <w:rFonts w:ascii="Times New Roman Bold" w:hAnsi="Times New Roman Bold"/>
      <w:b/>
      <w:sz w:val="28"/>
    </w:rPr>
  </w:style>
  <w:style w:type="paragraph" w:customStyle="1" w:styleId="Head72">
    <w:name w:val="Head 7.2"/>
    <w:basedOn w:val="Normal"/>
    <w:rsid w:val="00E952C9"/>
    <w:pPr>
      <w:suppressAutoHyphens/>
      <w:spacing w:after="120"/>
      <w:ind w:left="720" w:hanging="720"/>
    </w:pPr>
    <w:rPr>
      <w:rFonts w:ascii="Times New Roman Bold" w:hAnsi="Times New Roman Bold"/>
      <w:b/>
      <w:sz w:val="28"/>
    </w:rPr>
  </w:style>
  <w:style w:type="paragraph" w:styleId="CommentSubject">
    <w:name w:val="annotation subject"/>
    <w:basedOn w:val="CommentText"/>
    <w:next w:val="CommentText"/>
    <w:link w:val="CommentSubjectChar"/>
    <w:rsid w:val="00E952C9"/>
    <w:rPr>
      <w:b/>
      <w:bCs/>
    </w:rPr>
  </w:style>
  <w:style w:type="character" w:customStyle="1" w:styleId="CommentSubjectChar">
    <w:name w:val="Comment Subject Char"/>
    <w:basedOn w:val="CommentTextChar"/>
    <w:link w:val="CommentSubject"/>
    <w:rsid w:val="00E952C9"/>
    <w:rPr>
      <w:rFonts w:ascii="Times New Roman" w:eastAsia="Times New Roman" w:hAnsi="Times New Roman" w:cs="Times New Roman"/>
      <w:b/>
      <w:bCs/>
    </w:rPr>
  </w:style>
  <w:style w:type="character" w:customStyle="1" w:styleId="para">
    <w:name w:val="para"/>
    <w:basedOn w:val="DefaultParagraphFont"/>
    <w:rsid w:val="00E952C9"/>
  </w:style>
  <w:style w:type="paragraph" w:customStyle="1" w:styleId="List1">
    <w:name w:val="List1"/>
    <w:basedOn w:val="Normal"/>
    <w:rsid w:val="00E952C9"/>
    <w:pPr>
      <w:spacing w:before="100" w:beforeAutospacing="1" w:after="100" w:afterAutospacing="1"/>
    </w:pPr>
    <w:rPr>
      <w:sz w:val="24"/>
      <w:szCs w:val="24"/>
    </w:rPr>
  </w:style>
  <w:style w:type="paragraph" w:customStyle="1" w:styleId="NormalWeb14">
    <w:name w:val="Normal (Web)14"/>
    <w:basedOn w:val="Normal"/>
    <w:rsid w:val="00E952C9"/>
    <w:pPr>
      <w:spacing w:before="60" w:after="60"/>
      <w:ind w:left="150"/>
    </w:pPr>
    <w:rPr>
      <w:rFonts w:ascii="Arial" w:hAnsi="Arial" w:cs="Arial"/>
      <w:color w:val="000000"/>
      <w:sz w:val="17"/>
      <w:szCs w:val="17"/>
    </w:rPr>
  </w:style>
  <w:style w:type="paragraph" w:customStyle="1" w:styleId="NormalWeb19">
    <w:name w:val="Normal (Web)19"/>
    <w:basedOn w:val="Normal"/>
    <w:rsid w:val="00E952C9"/>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E952C9"/>
    <w:rPr>
      <w:color w:val="000000"/>
      <w:sz w:val="20"/>
      <w:szCs w:val="20"/>
    </w:rPr>
  </w:style>
  <w:style w:type="character" w:customStyle="1" w:styleId="label">
    <w:name w:val="label"/>
    <w:basedOn w:val="DefaultParagraphFont"/>
    <w:rsid w:val="00E952C9"/>
  </w:style>
  <w:style w:type="numbering" w:customStyle="1" w:styleId="Style1">
    <w:name w:val="Style1"/>
    <w:uiPriority w:val="99"/>
    <w:rsid w:val="00017586"/>
    <w:pPr>
      <w:numPr>
        <w:numId w:val="23"/>
      </w:numPr>
    </w:pPr>
  </w:style>
  <w:style w:type="character" w:customStyle="1" w:styleId="attriname">
    <w:name w:val="attriname"/>
    <w:basedOn w:val="DefaultParagraphFont"/>
    <w:rsid w:val="00477ACA"/>
  </w:style>
  <w:style w:type="paragraph" w:styleId="NoSpacing">
    <w:name w:val="No Spacing"/>
    <w:uiPriority w:val="1"/>
    <w:qFormat/>
    <w:rsid w:val="00BF286E"/>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51384A"/>
  </w:style>
  <w:style w:type="table" w:customStyle="1" w:styleId="TableGrid1">
    <w:name w:val="Table Grid1"/>
    <w:basedOn w:val="TableNormal"/>
    <w:next w:val="TableGrid"/>
    <w:rsid w:val="002949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unhideWhenUsed/>
    <w:rsid w:val="00D9234A"/>
    <w:pPr>
      <w:spacing w:after="120"/>
      <w:ind w:left="566"/>
      <w:contextualSpacing/>
    </w:pPr>
  </w:style>
  <w:style w:type="paragraph" w:customStyle="1" w:styleId="S9Header1">
    <w:name w:val="S9 Header 1"/>
    <w:basedOn w:val="Normal"/>
    <w:next w:val="Normal"/>
    <w:rsid w:val="00D9234A"/>
    <w:pPr>
      <w:spacing w:before="120" w:after="240"/>
      <w:jc w:val="center"/>
    </w:pPr>
    <w:rPr>
      <w:b/>
      <w:sz w:val="36"/>
      <w:szCs w:val="24"/>
      <w:lang w:val="en-GB"/>
    </w:rPr>
  </w:style>
  <w:style w:type="paragraph" w:customStyle="1" w:styleId="S4-header1">
    <w:name w:val="S4-header1"/>
    <w:basedOn w:val="Normal"/>
    <w:rsid w:val="00D9234A"/>
    <w:pPr>
      <w:spacing w:before="120" w:after="240"/>
      <w:jc w:val="center"/>
    </w:pPr>
    <w:rPr>
      <w:b/>
      <w:sz w:val="36"/>
      <w:lang w:val="en-GB"/>
    </w:rPr>
  </w:style>
  <w:style w:type="character" w:customStyle="1" w:styleId="StyleHeader2-SubClausesItalicChar">
    <w:name w:val="Style Header 2 - SubClauses + Italic Char"/>
    <w:rsid w:val="00CA56DF"/>
    <w:rPr>
      <w:rFonts w:cs="Arial"/>
      <w:i/>
      <w:iCs/>
      <w:sz w:val="24"/>
      <w:szCs w:val="24"/>
      <w:lang w:val="en-US" w:eastAsia="en-US" w:bidi="ar-SA"/>
    </w:rPr>
  </w:style>
  <w:style w:type="character" w:styleId="UnresolvedMention">
    <w:name w:val="Unresolved Mention"/>
    <w:basedOn w:val="DefaultParagraphFont"/>
    <w:uiPriority w:val="99"/>
    <w:semiHidden/>
    <w:unhideWhenUsed/>
    <w:rsid w:val="0053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3182">
      <w:bodyDiv w:val="1"/>
      <w:marLeft w:val="0"/>
      <w:marRight w:val="0"/>
      <w:marTop w:val="0"/>
      <w:marBottom w:val="0"/>
      <w:divBdr>
        <w:top w:val="none" w:sz="0" w:space="0" w:color="auto"/>
        <w:left w:val="none" w:sz="0" w:space="0" w:color="auto"/>
        <w:bottom w:val="none" w:sz="0" w:space="0" w:color="auto"/>
        <w:right w:val="none" w:sz="0" w:space="0" w:color="auto"/>
      </w:divBdr>
    </w:div>
    <w:div w:id="390739428">
      <w:bodyDiv w:val="1"/>
      <w:marLeft w:val="0"/>
      <w:marRight w:val="0"/>
      <w:marTop w:val="0"/>
      <w:marBottom w:val="0"/>
      <w:divBdr>
        <w:top w:val="none" w:sz="0" w:space="0" w:color="auto"/>
        <w:left w:val="none" w:sz="0" w:space="0" w:color="auto"/>
        <w:bottom w:val="none" w:sz="0" w:space="0" w:color="auto"/>
        <w:right w:val="none" w:sz="0" w:space="0" w:color="auto"/>
      </w:divBdr>
    </w:div>
    <w:div w:id="407385320">
      <w:bodyDiv w:val="1"/>
      <w:marLeft w:val="0"/>
      <w:marRight w:val="0"/>
      <w:marTop w:val="0"/>
      <w:marBottom w:val="0"/>
      <w:divBdr>
        <w:top w:val="none" w:sz="0" w:space="0" w:color="auto"/>
        <w:left w:val="none" w:sz="0" w:space="0" w:color="auto"/>
        <w:bottom w:val="none" w:sz="0" w:space="0" w:color="auto"/>
        <w:right w:val="none" w:sz="0" w:space="0" w:color="auto"/>
      </w:divBdr>
    </w:div>
    <w:div w:id="472869873">
      <w:bodyDiv w:val="1"/>
      <w:marLeft w:val="0"/>
      <w:marRight w:val="0"/>
      <w:marTop w:val="0"/>
      <w:marBottom w:val="0"/>
      <w:divBdr>
        <w:top w:val="none" w:sz="0" w:space="0" w:color="auto"/>
        <w:left w:val="none" w:sz="0" w:space="0" w:color="auto"/>
        <w:bottom w:val="none" w:sz="0" w:space="0" w:color="auto"/>
        <w:right w:val="none" w:sz="0" w:space="0" w:color="auto"/>
      </w:divBdr>
      <w:divsChild>
        <w:div w:id="614409493">
          <w:marLeft w:val="0"/>
          <w:marRight w:val="0"/>
          <w:marTop w:val="0"/>
          <w:marBottom w:val="0"/>
          <w:divBdr>
            <w:top w:val="none" w:sz="0" w:space="0" w:color="auto"/>
            <w:left w:val="none" w:sz="0" w:space="0" w:color="auto"/>
            <w:bottom w:val="none" w:sz="0" w:space="0" w:color="auto"/>
            <w:right w:val="none" w:sz="0" w:space="0" w:color="auto"/>
          </w:divBdr>
        </w:div>
      </w:divsChild>
    </w:div>
    <w:div w:id="585118689">
      <w:bodyDiv w:val="1"/>
      <w:marLeft w:val="0"/>
      <w:marRight w:val="0"/>
      <w:marTop w:val="0"/>
      <w:marBottom w:val="0"/>
      <w:divBdr>
        <w:top w:val="none" w:sz="0" w:space="0" w:color="auto"/>
        <w:left w:val="none" w:sz="0" w:space="0" w:color="auto"/>
        <w:bottom w:val="none" w:sz="0" w:space="0" w:color="auto"/>
        <w:right w:val="none" w:sz="0" w:space="0" w:color="auto"/>
      </w:divBdr>
    </w:div>
    <w:div w:id="703603171">
      <w:bodyDiv w:val="1"/>
      <w:marLeft w:val="0"/>
      <w:marRight w:val="0"/>
      <w:marTop w:val="0"/>
      <w:marBottom w:val="0"/>
      <w:divBdr>
        <w:top w:val="none" w:sz="0" w:space="0" w:color="auto"/>
        <w:left w:val="none" w:sz="0" w:space="0" w:color="auto"/>
        <w:bottom w:val="none" w:sz="0" w:space="0" w:color="auto"/>
        <w:right w:val="none" w:sz="0" w:space="0" w:color="auto"/>
      </w:divBdr>
    </w:div>
    <w:div w:id="818614917">
      <w:bodyDiv w:val="1"/>
      <w:marLeft w:val="0"/>
      <w:marRight w:val="0"/>
      <w:marTop w:val="0"/>
      <w:marBottom w:val="0"/>
      <w:divBdr>
        <w:top w:val="none" w:sz="0" w:space="0" w:color="auto"/>
        <w:left w:val="none" w:sz="0" w:space="0" w:color="auto"/>
        <w:bottom w:val="none" w:sz="0" w:space="0" w:color="auto"/>
        <w:right w:val="none" w:sz="0" w:space="0" w:color="auto"/>
      </w:divBdr>
    </w:div>
    <w:div w:id="867379412">
      <w:bodyDiv w:val="1"/>
      <w:marLeft w:val="0"/>
      <w:marRight w:val="0"/>
      <w:marTop w:val="0"/>
      <w:marBottom w:val="0"/>
      <w:divBdr>
        <w:top w:val="none" w:sz="0" w:space="0" w:color="auto"/>
        <w:left w:val="none" w:sz="0" w:space="0" w:color="auto"/>
        <w:bottom w:val="none" w:sz="0" w:space="0" w:color="auto"/>
        <w:right w:val="none" w:sz="0" w:space="0" w:color="auto"/>
      </w:divBdr>
    </w:div>
    <w:div w:id="882863808">
      <w:bodyDiv w:val="1"/>
      <w:marLeft w:val="0"/>
      <w:marRight w:val="0"/>
      <w:marTop w:val="0"/>
      <w:marBottom w:val="0"/>
      <w:divBdr>
        <w:top w:val="none" w:sz="0" w:space="0" w:color="auto"/>
        <w:left w:val="none" w:sz="0" w:space="0" w:color="auto"/>
        <w:bottom w:val="none" w:sz="0" w:space="0" w:color="auto"/>
        <w:right w:val="none" w:sz="0" w:space="0" w:color="auto"/>
      </w:divBdr>
    </w:div>
    <w:div w:id="963198770">
      <w:bodyDiv w:val="1"/>
      <w:marLeft w:val="0"/>
      <w:marRight w:val="0"/>
      <w:marTop w:val="0"/>
      <w:marBottom w:val="0"/>
      <w:divBdr>
        <w:top w:val="none" w:sz="0" w:space="0" w:color="auto"/>
        <w:left w:val="none" w:sz="0" w:space="0" w:color="auto"/>
        <w:bottom w:val="none" w:sz="0" w:space="0" w:color="auto"/>
        <w:right w:val="none" w:sz="0" w:space="0" w:color="auto"/>
      </w:divBdr>
    </w:div>
    <w:div w:id="985167598">
      <w:bodyDiv w:val="1"/>
      <w:marLeft w:val="0"/>
      <w:marRight w:val="0"/>
      <w:marTop w:val="0"/>
      <w:marBottom w:val="0"/>
      <w:divBdr>
        <w:top w:val="none" w:sz="0" w:space="0" w:color="auto"/>
        <w:left w:val="none" w:sz="0" w:space="0" w:color="auto"/>
        <w:bottom w:val="none" w:sz="0" w:space="0" w:color="auto"/>
        <w:right w:val="none" w:sz="0" w:space="0" w:color="auto"/>
      </w:divBdr>
    </w:div>
    <w:div w:id="1024138108">
      <w:bodyDiv w:val="1"/>
      <w:marLeft w:val="0"/>
      <w:marRight w:val="0"/>
      <w:marTop w:val="0"/>
      <w:marBottom w:val="0"/>
      <w:divBdr>
        <w:top w:val="none" w:sz="0" w:space="0" w:color="auto"/>
        <w:left w:val="none" w:sz="0" w:space="0" w:color="auto"/>
        <w:bottom w:val="none" w:sz="0" w:space="0" w:color="auto"/>
        <w:right w:val="none" w:sz="0" w:space="0" w:color="auto"/>
      </w:divBdr>
    </w:div>
    <w:div w:id="1089422446">
      <w:bodyDiv w:val="1"/>
      <w:marLeft w:val="0"/>
      <w:marRight w:val="0"/>
      <w:marTop w:val="0"/>
      <w:marBottom w:val="0"/>
      <w:divBdr>
        <w:top w:val="none" w:sz="0" w:space="0" w:color="auto"/>
        <w:left w:val="none" w:sz="0" w:space="0" w:color="auto"/>
        <w:bottom w:val="none" w:sz="0" w:space="0" w:color="auto"/>
        <w:right w:val="none" w:sz="0" w:space="0" w:color="auto"/>
      </w:divBdr>
      <w:divsChild>
        <w:div w:id="2032023784">
          <w:marLeft w:val="0"/>
          <w:marRight w:val="0"/>
          <w:marTop w:val="0"/>
          <w:marBottom w:val="0"/>
          <w:divBdr>
            <w:top w:val="none" w:sz="0" w:space="0" w:color="auto"/>
            <w:left w:val="none" w:sz="0" w:space="0" w:color="auto"/>
            <w:bottom w:val="none" w:sz="0" w:space="0" w:color="auto"/>
            <w:right w:val="none" w:sz="0" w:space="0" w:color="auto"/>
          </w:divBdr>
        </w:div>
      </w:divsChild>
    </w:div>
    <w:div w:id="1148939707">
      <w:bodyDiv w:val="1"/>
      <w:marLeft w:val="0"/>
      <w:marRight w:val="0"/>
      <w:marTop w:val="0"/>
      <w:marBottom w:val="0"/>
      <w:divBdr>
        <w:top w:val="none" w:sz="0" w:space="0" w:color="auto"/>
        <w:left w:val="none" w:sz="0" w:space="0" w:color="auto"/>
        <w:bottom w:val="none" w:sz="0" w:space="0" w:color="auto"/>
        <w:right w:val="none" w:sz="0" w:space="0" w:color="auto"/>
      </w:divBdr>
      <w:divsChild>
        <w:div w:id="1085758515">
          <w:marLeft w:val="0"/>
          <w:marRight w:val="0"/>
          <w:marTop w:val="0"/>
          <w:marBottom w:val="0"/>
          <w:divBdr>
            <w:top w:val="none" w:sz="0" w:space="0" w:color="auto"/>
            <w:left w:val="none" w:sz="0" w:space="0" w:color="auto"/>
            <w:bottom w:val="none" w:sz="0" w:space="0" w:color="auto"/>
            <w:right w:val="none" w:sz="0" w:space="0" w:color="auto"/>
          </w:divBdr>
        </w:div>
      </w:divsChild>
    </w:div>
    <w:div w:id="1227180203">
      <w:bodyDiv w:val="1"/>
      <w:marLeft w:val="0"/>
      <w:marRight w:val="0"/>
      <w:marTop w:val="0"/>
      <w:marBottom w:val="0"/>
      <w:divBdr>
        <w:top w:val="none" w:sz="0" w:space="0" w:color="auto"/>
        <w:left w:val="none" w:sz="0" w:space="0" w:color="auto"/>
        <w:bottom w:val="none" w:sz="0" w:space="0" w:color="auto"/>
        <w:right w:val="none" w:sz="0" w:space="0" w:color="auto"/>
      </w:divBdr>
      <w:divsChild>
        <w:div w:id="1085035408">
          <w:marLeft w:val="0"/>
          <w:marRight w:val="0"/>
          <w:marTop w:val="0"/>
          <w:marBottom w:val="0"/>
          <w:divBdr>
            <w:top w:val="none" w:sz="0" w:space="0" w:color="auto"/>
            <w:left w:val="none" w:sz="0" w:space="0" w:color="auto"/>
            <w:bottom w:val="none" w:sz="0" w:space="0" w:color="auto"/>
            <w:right w:val="none" w:sz="0" w:space="0" w:color="auto"/>
          </w:divBdr>
        </w:div>
      </w:divsChild>
    </w:div>
    <w:div w:id="1256864068">
      <w:bodyDiv w:val="1"/>
      <w:marLeft w:val="0"/>
      <w:marRight w:val="0"/>
      <w:marTop w:val="0"/>
      <w:marBottom w:val="0"/>
      <w:divBdr>
        <w:top w:val="none" w:sz="0" w:space="0" w:color="auto"/>
        <w:left w:val="none" w:sz="0" w:space="0" w:color="auto"/>
        <w:bottom w:val="none" w:sz="0" w:space="0" w:color="auto"/>
        <w:right w:val="none" w:sz="0" w:space="0" w:color="auto"/>
      </w:divBdr>
    </w:div>
    <w:div w:id="1446919677">
      <w:bodyDiv w:val="1"/>
      <w:marLeft w:val="0"/>
      <w:marRight w:val="0"/>
      <w:marTop w:val="0"/>
      <w:marBottom w:val="0"/>
      <w:divBdr>
        <w:top w:val="none" w:sz="0" w:space="0" w:color="auto"/>
        <w:left w:val="none" w:sz="0" w:space="0" w:color="auto"/>
        <w:bottom w:val="none" w:sz="0" w:space="0" w:color="auto"/>
        <w:right w:val="none" w:sz="0" w:space="0" w:color="auto"/>
      </w:divBdr>
    </w:div>
    <w:div w:id="1468859695">
      <w:bodyDiv w:val="1"/>
      <w:marLeft w:val="0"/>
      <w:marRight w:val="0"/>
      <w:marTop w:val="0"/>
      <w:marBottom w:val="0"/>
      <w:divBdr>
        <w:top w:val="none" w:sz="0" w:space="0" w:color="auto"/>
        <w:left w:val="none" w:sz="0" w:space="0" w:color="auto"/>
        <w:bottom w:val="none" w:sz="0" w:space="0" w:color="auto"/>
        <w:right w:val="none" w:sz="0" w:space="0" w:color="auto"/>
      </w:divBdr>
    </w:div>
    <w:div w:id="1575895289">
      <w:bodyDiv w:val="1"/>
      <w:marLeft w:val="0"/>
      <w:marRight w:val="0"/>
      <w:marTop w:val="0"/>
      <w:marBottom w:val="0"/>
      <w:divBdr>
        <w:top w:val="none" w:sz="0" w:space="0" w:color="auto"/>
        <w:left w:val="none" w:sz="0" w:space="0" w:color="auto"/>
        <w:bottom w:val="none" w:sz="0" w:space="0" w:color="auto"/>
        <w:right w:val="none" w:sz="0" w:space="0" w:color="auto"/>
      </w:divBdr>
    </w:div>
    <w:div w:id="1616861597">
      <w:bodyDiv w:val="1"/>
      <w:marLeft w:val="0"/>
      <w:marRight w:val="0"/>
      <w:marTop w:val="0"/>
      <w:marBottom w:val="0"/>
      <w:divBdr>
        <w:top w:val="none" w:sz="0" w:space="0" w:color="auto"/>
        <w:left w:val="none" w:sz="0" w:space="0" w:color="auto"/>
        <w:bottom w:val="none" w:sz="0" w:space="0" w:color="auto"/>
        <w:right w:val="none" w:sz="0" w:space="0" w:color="auto"/>
      </w:divBdr>
    </w:div>
    <w:div w:id="1720283563">
      <w:bodyDiv w:val="1"/>
      <w:marLeft w:val="0"/>
      <w:marRight w:val="0"/>
      <w:marTop w:val="0"/>
      <w:marBottom w:val="0"/>
      <w:divBdr>
        <w:top w:val="none" w:sz="0" w:space="0" w:color="auto"/>
        <w:left w:val="none" w:sz="0" w:space="0" w:color="auto"/>
        <w:bottom w:val="none" w:sz="0" w:space="0" w:color="auto"/>
        <w:right w:val="none" w:sz="0" w:space="0" w:color="auto"/>
      </w:divBdr>
      <w:divsChild>
        <w:div w:id="935213049">
          <w:marLeft w:val="0"/>
          <w:marRight w:val="0"/>
          <w:marTop w:val="0"/>
          <w:marBottom w:val="0"/>
          <w:divBdr>
            <w:top w:val="none" w:sz="0" w:space="0" w:color="auto"/>
            <w:left w:val="none" w:sz="0" w:space="0" w:color="auto"/>
            <w:bottom w:val="none" w:sz="0" w:space="0" w:color="auto"/>
            <w:right w:val="none" w:sz="0" w:space="0" w:color="auto"/>
          </w:divBdr>
        </w:div>
      </w:divsChild>
    </w:div>
    <w:div w:id="1826899497">
      <w:bodyDiv w:val="1"/>
      <w:marLeft w:val="0"/>
      <w:marRight w:val="0"/>
      <w:marTop w:val="0"/>
      <w:marBottom w:val="0"/>
      <w:divBdr>
        <w:top w:val="none" w:sz="0" w:space="0" w:color="auto"/>
        <w:left w:val="none" w:sz="0" w:space="0" w:color="auto"/>
        <w:bottom w:val="none" w:sz="0" w:space="0" w:color="auto"/>
        <w:right w:val="none" w:sz="0" w:space="0" w:color="auto"/>
      </w:divBdr>
    </w:div>
    <w:div w:id="1874340485">
      <w:bodyDiv w:val="1"/>
      <w:marLeft w:val="0"/>
      <w:marRight w:val="0"/>
      <w:marTop w:val="0"/>
      <w:marBottom w:val="0"/>
      <w:divBdr>
        <w:top w:val="none" w:sz="0" w:space="0" w:color="auto"/>
        <w:left w:val="none" w:sz="0" w:space="0" w:color="auto"/>
        <w:bottom w:val="none" w:sz="0" w:space="0" w:color="auto"/>
        <w:right w:val="none" w:sz="0" w:space="0" w:color="auto"/>
      </w:divBdr>
    </w:div>
    <w:div w:id="1978871804">
      <w:bodyDiv w:val="1"/>
      <w:marLeft w:val="0"/>
      <w:marRight w:val="0"/>
      <w:marTop w:val="0"/>
      <w:marBottom w:val="0"/>
      <w:divBdr>
        <w:top w:val="none" w:sz="0" w:space="0" w:color="auto"/>
        <w:left w:val="none" w:sz="0" w:space="0" w:color="auto"/>
        <w:bottom w:val="none" w:sz="0" w:space="0" w:color="auto"/>
        <w:right w:val="none" w:sz="0" w:space="0" w:color="auto"/>
      </w:divBdr>
    </w:div>
    <w:div w:id="1985086500">
      <w:bodyDiv w:val="1"/>
      <w:marLeft w:val="0"/>
      <w:marRight w:val="0"/>
      <w:marTop w:val="0"/>
      <w:marBottom w:val="0"/>
      <w:divBdr>
        <w:top w:val="none" w:sz="0" w:space="0" w:color="auto"/>
        <w:left w:val="none" w:sz="0" w:space="0" w:color="auto"/>
        <w:bottom w:val="none" w:sz="0" w:space="0" w:color="auto"/>
        <w:right w:val="none" w:sz="0" w:space="0" w:color="auto"/>
      </w:divBdr>
    </w:div>
    <w:div w:id="2030520835">
      <w:bodyDiv w:val="1"/>
      <w:marLeft w:val="0"/>
      <w:marRight w:val="0"/>
      <w:marTop w:val="0"/>
      <w:marBottom w:val="0"/>
      <w:divBdr>
        <w:top w:val="none" w:sz="0" w:space="0" w:color="auto"/>
        <w:left w:val="none" w:sz="0" w:space="0" w:color="auto"/>
        <w:bottom w:val="none" w:sz="0" w:space="0" w:color="auto"/>
        <w:right w:val="none" w:sz="0" w:space="0" w:color="auto"/>
      </w:divBdr>
      <w:divsChild>
        <w:div w:id="1775322470">
          <w:marLeft w:val="0"/>
          <w:marRight w:val="0"/>
          <w:marTop w:val="0"/>
          <w:marBottom w:val="0"/>
          <w:divBdr>
            <w:top w:val="none" w:sz="0" w:space="0" w:color="auto"/>
            <w:left w:val="none" w:sz="0" w:space="0" w:color="auto"/>
            <w:bottom w:val="none" w:sz="0" w:space="0" w:color="auto"/>
            <w:right w:val="none" w:sz="0" w:space="0" w:color="auto"/>
          </w:divBdr>
        </w:div>
      </w:divsChild>
    </w:div>
    <w:div w:id="2037846286">
      <w:bodyDiv w:val="1"/>
      <w:marLeft w:val="0"/>
      <w:marRight w:val="0"/>
      <w:marTop w:val="0"/>
      <w:marBottom w:val="0"/>
      <w:divBdr>
        <w:top w:val="none" w:sz="0" w:space="0" w:color="auto"/>
        <w:left w:val="none" w:sz="0" w:space="0" w:color="auto"/>
        <w:bottom w:val="none" w:sz="0" w:space="0" w:color="auto"/>
        <w:right w:val="none" w:sz="0" w:space="0" w:color="auto"/>
      </w:divBdr>
    </w:div>
    <w:div w:id="21185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ep.procurement@environment.gov.m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84E4-8716-4C5D-8918-93C1F9289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D2A45-1A9A-43CF-92B2-187727631044}">
  <ds:schemaRefs>
    <ds:schemaRef ds:uri="http://schemas.microsoft.com/sharepoint/v3/contenttype/forms"/>
  </ds:schemaRefs>
</ds:datastoreItem>
</file>

<file path=customXml/itemProps3.xml><?xml version="1.0" encoding="utf-8"?>
<ds:datastoreItem xmlns:ds="http://schemas.openxmlformats.org/officeDocument/2006/customXml" ds:itemID="{8DFCEEB6-B80F-4C33-A573-16E03417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6B586-A248-4702-BD11-2FDFAAD8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23</Pages>
  <Words>5608</Words>
  <Characters>32028</Characters>
  <Application>Microsoft Office Word</Application>
  <DocSecurity>0</DocSecurity>
  <Lines>711</Lines>
  <Paragraphs>432</Paragraphs>
  <ScaleCrop>false</ScaleCrop>
  <HeadingPairs>
    <vt:vector size="2" baseType="variant">
      <vt:variant>
        <vt:lpstr>Title</vt:lpstr>
      </vt:variant>
      <vt:variant>
        <vt:i4>1</vt:i4>
      </vt:variant>
    </vt:vector>
  </HeadingPairs>
  <TitlesOfParts>
    <vt:vector size="1" baseType="lpstr">
      <vt:lpstr>MK</vt:lpstr>
    </vt:vector>
  </TitlesOfParts>
  <Company>Microsoft</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dc:title>
  <dc:subject>CCTF PMU Equipment</dc:subject>
  <dc:creator>PMU6</dc:creator>
  <cp:lastModifiedBy>Abdulla Waheed</cp:lastModifiedBy>
  <cp:revision>24</cp:revision>
  <cp:lastPrinted>2015-02-02T05:14:00Z</cp:lastPrinted>
  <dcterms:created xsi:type="dcterms:W3CDTF">2019-08-27T03:00:00Z</dcterms:created>
  <dcterms:modified xsi:type="dcterms:W3CDTF">2021-03-23T05:32:00Z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