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C38DA" w14:textId="32D93CBE" w:rsidR="00255678" w:rsidRPr="00255678" w:rsidRDefault="00255678" w:rsidP="00255678">
      <w:pPr>
        <w:spacing w:after="240"/>
        <w:rPr>
          <w:rFonts w:ascii="Arial" w:hAnsi="Arial" w:cs="Arial"/>
        </w:rPr>
      </w:pPr>
      <w:r w:rsidRPr="00255678">
        <w:rPr>
          <w:rFonts w:ascii="Arial" w:eastAsia="Times" w:hAnsi="Arial" w:cs="Arial"/>
          <w:sz w:val="24"/>
          <w:szCs w:val="24"/>
          <w:lang w:val="sv-SE"/>
        </w:rPr>
        <w:t>M</w:t>
      </w:r>
      <w:r w:rsidRPr="00255678">
        <w:rPr>
          <w:rFonts w:ascii="Arial" w:eastAsia="Times" w:hAnsi="Arial" w:cs="Arial"/>
          <w:sz w:val="24"/>
          <w:szCs w:val="24"/>
          <w:lang w:val="sv-SE"/>
        </w:rPr>
        <w:t>etode CREATE</w:t>
      </w:r>
    </w:p>
    <w:tbl>
      <w:tblPr>
        <w:tblStyle w:val="TableGrid"/>
        <w:tblW w:w="9082" w:type="dxa"/>
        <w:tblInd w:w="-5" w:type="dxa"/>
        <w:tblLook w:val="04A0" w:firstRow="1" w:lastRow="0" w:firstColumn="1" w:lastColumn="0" w:noHBand="0" w:noVBand="1"/>
      </w:tblPr>
      <w:tblGrid>
        <w:gridCol w:w="4962"/>
        <w:gridCol w:w="4120"/>
      </w:tblGrid>
      <w:tr w:rsidR="00255678" w:rsidRPr="00255678" w14:paraId="2DBC443E" w14:textId="77777777" w:rsidTr="00255678">
        <w:tc>
          <w:tcPr>
            <w:tcW w:w="4962" w:type="dxa"/>
          </w:tcPr>
          <w:p w14:paraId="4C6ADC0E" w14:textId="77777777" w:rsidR="00255678" w:rsidRPr="00255678" w:rsidRDefault="00255678" w:rsidP="00255678">
            <w:pPr>
              <w:spacing w:before="60" w:after="60" w:line="360" w:lineRule="auto"/>
              <w:rPr>
                <w:rFonts w:ascii="Arial" w:eastAsia="Times" w:hAnsi="Arial" w:cs="Arial"/>
                <w:sz w:val="24"/>
                <w:szCs w:val="24"/>
                <w:lang w:val="sv-SE"/>
              </w:rPr>
            </w:pPr>
            <w:r w:rsidRPr="00255678">
              <w:rPr>
                <w:rFonts w:ascii="Arial" w:eastAsia="Times" w:hAnsi="Arial" w:cs="Arial"/>
                <w:sz w:val="24"/>
                <w:szCs w:val="24"/>
                <w:lang w:val="sv-SE"/>
              </w:rPr>
              <w:t>Apakah ada proses kerja atau proses pembelajaran yang bisa “digabungkan”, misalnya dari A dan B menjadi AB?</w:t>
            </w:r>
          </w:p>
        </w:tc>
        <w:tc>
          <w:tcPr>
            <w:tcW w:w="4120" w:type="dxa"/>
          </w:tcPr>
          <w:p w14:paraId="3A88D0BA" w14:textId="77777777" w:rsidR="00255678" w:rsidRPr="00255678" w:rsidRDefault="00255678" w:rsidP="00255678">
            <w:pPr>
              <w:spacing w:before="60" w:after="60" w:line="360" w:lineRule="auto"/>
              <w:jc w:val="both"/>
              <w:rPr>
                <w:rFonts w:ascii="Arial" w:eastAsia="Times" w:hAnsi="Arial" w:cs="Arial"/>
                <w:sz w:val="24"/>
                <w:szCs w:val="24"/>
                <w:lang w:val="sv-SE"/>
              </w:rPr>
            </w:pPr>
          </w:p>
        </w:tc>
      </w:tr>
      <w:tr w:rsidR="00255678" w:rsidRPr="00255678" w14:paraId="5E2E14A9" w14:textId="77777777" w:rsidTr="00255678">
        <w:tc>
          <w:tcPr>
            <w:tcW w:w="4962" w:type="dxa"/>
          </w:tcPr>
          <w:p w14:paraId="2A92BBBE" w14:textId="77777777" w:rsidR="00255678" w:rsidRPr="00255678" w:rsidRDefault="00255678" w:rsidP="00255678">
            <w:pPr>
              <w:spacing w:before="60" w:after="60" w:line="360" w:lineRule="auto"/>
              <w:rPr>
                <w:rFonts w:ascii="Arial" w:eastAsia="Times" w:hAnsi="Arial" w:cs="Arial"/>
                <w:sz w:val="24"/>
                <w:szCs w:val="24"/>
                <w:lang w:val="sv-SE"/>
              </w:rPr>
            </w:pPr>
            <w:r w:rsidRPr="00255678">
              <w:rPr>
                <w:rFonts w:ascii="Arial" w:eastAsia="Times" w:hAnsi="Arial" w:cs="Arial"/>
                <w:sz w:val="24"/>
                <w:szCs w:val="24"/>
                <w:lang w:val="sv-SE"/>
              </w:rPr>
              <w:t>Apakah ada proses kerja atau proses pembelajaran yang bisa “dibalik”, misalnya dari A – B menjadi B - A?</w:t>
            </w:r>
          </w:p>
        </w:tc>
        <w:tc>
          <w:tcPr>
            <w:tcW w:w="4120" w:type="dxa"/>
          </w:tcPr>
          <w:p w14:paraId="5A392ADC" w14:textId="77777777" w:rsidR="00255678" w:rsidRPr="00255678" w:rsidRDefault="00255678" w:rsidP="00255678">
            <w:pPr>
              <w:spacing w:before="60" w:after="60" w:line="360" w:lineRule="auto"/>
              <w:jc w:val="both"/>
              <w:rPr>
                <w:rFonts w:ascii="Arial" w:eastAsia="Times" w:hAnsi="Arial" w:cs="Arial"/>
                <w:sz w:val="24"/>
                <w:szCs w:val="24"/>
                <w:lang w:val="sv-SE"/>
              </w:rPr>
            </w:pPr>
          </w:p>
        </w:tc>
      </w:tr>
      <w:tr w:rsidR="00255678" w:rsidRPr="00255678" w14:paraId="41D0B8D8" w14:textId="77777777" w:rsidTr="00255678">
        <w:tc>
          <w:tcPr>
            <w:tcW w:w="4962" w:type="dxa"/>
          </w:tcPr>
          <w:p w14:paraId="28DB6FF6" w14:textId="77777777" w:rsidR="00255678" w:rsidRPr="00255678" w:rsidRDefault="00255678" w:rsidP="00255678">
            <w:pPr>
              <w:spacing w:before="60" w:after="60" w:line="360" w:lineRule="auto"/>
              <w:rPr>
                <w:rFonts w:ascii="Arial" w:eastAsia="Times" w:hAnsi="Arial" w:cs="Arial"/>
                <w:sz w:val="24"/>
                <w:szCs w:val="24"/>
                <w:lang w:val="sv-SE"/>
              </w:rPr>
            </w:pPr>
            <w:r w:rsidRPr="00255678">
              <w:rPr>
                <w:rFonts w:ascii="Arial" w:eastAsia="Times" w:hAnsi="Arial" w:cs="Arial"/>
                <w:sz w:val="24"/>
                <w:szCs w:val="24"/>
                <w:lang w:val="sv-SE"/>
              </w:rPr>
              <w:t>Apakah ada proses kerja atau proses pembelajaran yang bisa “dihilangkan” (seluruhnya atau cuma sebagian), misalnya AB menjadi A sedangkan B dihilangkan atau menjadi Ab (dengan B diperkecil menjadi b)?</w:t>
            </w:r>
          </w:p>
        </w:tc>
        <w:tc>
          <w:tcPr>
            <w:tcW w:w="4120" w:type="dxa"/>
          </w:tcPr>
          <w:p w14:paraId="0562FEAC" w14:textId="77777777" w:rsidR="00255678" w:rsidRPr="00255678" w:rsidRDefault="00255678" w:rsidP="00255678">
            <w:pPr>
              <w:spacing w:before="60" w:after="60" w:line="360" w:lineRule="auto"/>
              <w:jc w:val="both"/>
              <w:rPr>
                <w:rFonts w:ascii="Arial" w:eastAsia="Times" w:hAnsi="Arial" w:cs="Arial"/>
                <w:sz w:val="24"/>
                <w:szCs w:val="24"/>
                <w:lang w:val="sv-SE"/>
              </w:rPr>
            </w:pPr>
          </w:p>
        </w:tc>
      </w:tr>
      <w:tr w:rsidR="00255678" w:rsidRPr="00255678" w14:paraId="3BA9684B" w14:textId="77777777" w:rsidTr="00255678">
        <w:tc>
          <w:tcPr>
            <w:tcW w:w="4962" w:type="dxa"/>
          </w:tcPr>
          <w:p w14:paraId="7F4FFE52" w14:textId="77777777" w:rsidR="00255678" w:rsidRPr="00255678" w:rsidRDefault="00255678" w:rsidP="00255678">
            <w:pPr>
              <w:spacing w:before="60" w:after="60" w:line="360" w:lineRule="auto"/>
              <w:rPr>
                <w:rFonts w:ascii="Arial" w:eastAsia="Times" w:hAnsi="Arial" w:cs="Arial"/>
                <w:sz w:val="24"/>
                <w:szCs w:val="24"/>
                <w:lang w:val="sv-SE"/>
              </w:rPr>
            </w:pPr>
            <w:r w:rsidRPr="00255678">
              <w:rPr>
                <w:rFonts w:ascii="Arial" w:eastAsia="Times" w:hAnsi="Arial" w:cs="Arial"/>
                <w:sz w:val="24"/>
                <w:szCs w:val="24"/>
                <w:lang w:val="sv-SE"/>
              </w:rPr>
              <w:t>Apakah ada proses kerja atau proses pembelajaran yang bisa “diganti” misalnya dari manual ke digital atau dari luring menjadi daring?</w:t>
            </w:r>
          </w:p>
        </w:tc>
        <w:tc>
          <w:tcPr>
            <w:tcW w:w="4120" w:type="dxa"/>
          </w:tcPr>
          <w:p w14:paraId="3ADC9769" w14:textId="77777777" w:rsidR="00255678" w:rsidRPr="00255678" w:rsidRDefault="00255678" w:rsidP="00255678">
            <w:pPr>
              <w:spacing w:before="60" w:after="60" w:line="360" w:lineRule="auto"/>
              <w:jc w:val="both"/>
              <w:rPr>
                <w:rFonts w:ascii="Arial" w:eastAsia="Times" w:hAnsi="Arial" w:cs="Arial"/>
                <w:sz w:val="24"/>
                <w:szCs w:val="24"/>
                <w:lang w:val="sv-SE"/>
              </w:rPr>
            </w:pPr>
          </w:p>
        </w:tc>
      </w:tr>
      <w:tr w:rsidR="00255678" w:rsidRPr="00255678" w14:paraId="51E0F913" w14:textId="77777777" w:rsidTr="00255678">
        <w:tc>
          <w:tcPr>
            <w:tcW w:w="4962" w:type="dxa"/>
          </w:tcPr>
          <w:p w14:paraId="6D12D438" w14:textId="77777777" w:rsidR="00255678" w:rsidRPr="00255678" w:rsidRDefault="00255678" w:rsidP="00255678">
            <w:pPr>
              <w:spacing w:before="60" w:after="60" w:line="360" w:lineRule="auto"/>
              <w:rPr>
                <w:rFonts w:ascii="Arial" w:eastAsia="Times" w:hAnsi="Arial" w:cs="Arial"/>
                <w:sz w:val="24"/>
                <w:szCs w:val="24"/>
                <w:lang w:val="sv-SE"/>
              </w:rPr>
            </w:pPr>
            <w:r w:rsidRPr="00255678">
              <w:rPr>
                <w:rFonts w:ascii="Arial" w:eastAsia="Times" w:hAnsi="Arial" w:cs="Arial"/>
                <w:sz w:val="24"/>
                <w:szCs w:val="24"/>
                <w:lang w:val="sv-SE"/>
              </w:rPr>
              <w:t>Apakah ada proses kerja atau proses pembelajaran yang bisa “diputar” misalnya dari A – B – C menjadi A – C – B agar lebih efisien?</w:t>
            </w:r>
          </w:p>
        </w:tc>
        <w:tc>
          <w:tcPr>
            <w:tcW w:w="4120" w:type="dxa"/>
          </w:tcPr>
          <w:p w14:paraId="0664536C" w14:textId="77777777" w:rsidR="00255678" w:rsidRPr="00255678" w:rsidRDefault="00255678" w:rsidP="00255678">
            <w:pPr>
              <w:spacing w:before="60" w:after="60" w:line="360" w:lineRule="auto"/>
              <w:jc w:val="both"/>
              <w:rPr>
                <w:rFonts w:ascii="Arial" w:eastAsia="Times" w:hAnsi="Arial" w:cs="Arial"/>
                <w:sz w:val="24"/>
                <w:szCs w:val="24"/>
                <w:lang w:val="sv-SE"/>
              </w:rPr>
            </w:pPr>
          </w:p>
        </w:tc>
      </w:tr>
      <w:tr w:rsidR="00255678" w:rsidRPr="00255678" w14:paraId="6BFD0F23" w14:textId="77777777" w:rsidTr="00255678">
        <w:tc>
          <w:tcPr>
            <w:tcW w:w="4962" w:type="dxa"/>
          </w:tcPr>
          <w:p w14:paraId="3EC03980" w14:textId="77777777" w:rsidR="00255678" w:rsidRPr="00255678" w:rsidRDefault="00255678" w:rsidP="00255678">
            <w:pPr>
              <w:spacing w:before="60" w:after="60" w:line="360" w:lineRule="auto"/>
              <w:rPr>
                <w:rFonts w:ascii="Arial" w:eastAsia="Times" w:hAnsi="Arial" w:cs="Arial"/>
                <w:sz w:val="24"/>
                <w:szCs w:val="24"/>
                <w:lang w:val="sv-SE"/>
              </w:rPr>
            </w:pPr>
            <w:r w:rsidRPr="00255678">
              <w:rPr>
                <w:rFonts w:ascii="Arial" w:eastAsia="Times" w:hAnsi="Arial" w:cs="Arial"/>
                <w:sz w:val="24"/>
                <w:szCs w:val="24"/>
                <w:lang w:val="sv-SE"/>
              </w:rPr>
              <w:t>Apakah ada proses kerja atau proses pembelajaran yang bisa “diurai” menjadi beberapa proses yang baru, misalnya dari P1 diurai menjadi P11 dan P12?</w:t>
            </w:r>
          </w:p>
        </w:tc>
        <w:tc>
          <w:tcPr>
            <w:tcW w:w="4120" w:type="dxa"/>
          </w:tcPr>
          <w:p w14:paraId="6F6AB70B" w14:textId="77777777" w:rsidR="00255678" w:rsidRPr="00255678" w:rsidRDefault="00255678" w:rsidP="00255678">
            <w:pPr>
              <w:spacing w:before="60" w:after="60" w:line="360" w:lineRule="auto"/>
              <w:jc w:val="both"/>
              <w:rPr>
                <w:rFonts w:ascii="Arial" w:eastAsia="Times" w:hAnsi="Arial" w:cs="Arial"/>
                <w:sz w:val="24"/>
                <w:szCs w:val="24"/>
                <w:lang w:val="sv-SE"/>
              </w:rPr>
            </w:pPr>
          </w:p>
        </w:tc>
      </w:tr>
    </w:tbl>
    <w:p w14:paraId="20038088" w14:textId="77777777" w:rsidR="003505C1" w:rsidRPr="00255678" w:rsidRDefault="003505C1">
      <w:pPr>
        <w:rPr>
          <w:lang w:val="sv-SE"/>
        </w:rPr>
      </w:pPr>
    </w:p>
    <w:sectPr w:rsidR="003505C1" w:rsidRPr="00255678" w:rsidSect="00F31BB1">
      <w:headerReference w:type="default" r:id="rId6"/>
      <w:pgSz w:w="11904" w:h="16832" w:code="9"/>
      <w:pgMar w:top="1701" w:right="1134" w:bottom="1134" w:left="169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5121B" w14:textId="77777777" w:rsidR="00CC2578" w:rsidRDefault="00CC2578" w:rsidP="00255678">
      <w:pPr>
        <w:spacing w:after="0" w:line="240" w:lineRule="auto"/>
      </w:pPr>
      <w:r>
        <w:separator/>
      </w:r>
    </w:p>
  </w:endnote>
  <w:endnote w:type="continuationSeparator" w:id="0">
    <w:p w14:paraId="6318E4CA" w14:textId="77777777" w:rsidR="00CC2578" w:rsidRDefault="00CC2578" w:rsidP="00255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269BC" w14:textId="77777777" w:rsidR="00CC2578" w:rsidRDefault="00CC2578" w:rsidP="00255678">
      <w:pPr>
        <w:spacing w:after="0" w:line="240" w:lineRule="auto"/>
      </w:pPr>
      <w:r>
        <w:separator/>
      </w:r>
    </w:p>
  </w:footnote>
  <w:footnote w:type="continuationSeparator" w:id="0">
    <w:p w14:paraId="17AC13DC" w14:textId="77777777" w:rsidR="00CC2578" w:rsidRDefault="00CC2578" w:rsidP="00255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6C476" w14:textId="77777777" w:rsidR="00255678" w:rsidRDefault="00255678"/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61"/>
    </w:tblGrid>
    <w:tr w:rsidR="00255678" w14:paraId="30260D00" w14:textId="77777777" w:rsidTr="00255678">
      <w:tc>
        <w:tcPr>
          <w:tcW w:w="9061" w:type="dxa"/>
        </w:tcPr>
        <w:p w14:paraId="4DE6F3DC" w14:textId="74A0E609" w:rsidR="00255678" w:rsidRPr="00255678" w:rsidRDefault="00255678" w:rsidP="00255678">
          <w:pPr>
            <w:spacing w:after="60"/>
            <w:ind w:right="-113"/>
            <w:jc w:val="right"/>
            <w:rPr>
              <w:rFonts w:ascii="Arial" w:hAnsi="Arial" w:cs="Arial"/>
            </w:rPr>
          </w:pPr>
          <w:r w:rsidRPr="00255678">
            <w:rPr>
              <w:rFonts w:ascii="Arial" w:eastAsia="Times" w:hAnsi="Arial" w:cs="Arial"/>
              <w:sz w:val="18"/>
              <w:szCs w:val="18"/>
              <w:lang w:val="sv-SE"/>
            </w:rPr>
            <w:t>Metode CREATE</w:t>
          </w:r>
        </w:p>
      </w:tc>
    </w:tr>
  </w:tbl>
  <w:p w14:paraId="4DFB894B" w14:textId="77777777" w:rsidR="00255678" w:rsidRDefault="002556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678"/>
    <w:rsid w:val="001D564F"/>
    <w:rsid w:val="00255678"/>
    <w:rsid w:val="00340A85"/>
    <w:rsid w:val="003505C1"/>
    <w:rsid w:val="00CC2578"/>
    <w:rsid w:val="00E45DEE"/>
    <w:rsid w:val="00F3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1E26D"/>
  <w15:chartTrackingRefBased/>
  <w15:docId w15:val="{DADB22ED-DB8E-4425-BB1D-BB117C70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55678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567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67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67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67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67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67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67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67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67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6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6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6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6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6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6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6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6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5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5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67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55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5678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556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678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56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6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67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55678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5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678"/>
    <w:rPr>
      <w:rFonts w:ascii="Calibri" w:eastAsia="Calibri" w:hAnsi="Calibri" w:cs="Calibri"/>
      <w:kern w:val="0"/>
      <w:sz w:val="22"/>
      <w:szCs w:val="22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55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678"/>
    <w:rPr>
      <w:rFonts w:ascii="Calibri" w:eastAsia="Calibri" w:hAnsi="Calibri" w:cs="Calibri"/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Asep Wahyudin</dc:creator>
  <cp:keywords/>
  <dc:description/>
  <cp:lastModifiedBy>Asep Wahyudin</cp:lastModifiedBy>
  <cp:revision>1</cp:revision>
  <dcterms:created xsi:type="dcterms:W3CDTF">2025-04-24T05:44:00Z</dcterms:created>
  <dcterms:modified xsi:type="dcterms:W3CDTF">2025-04-24T05:46:00Z</dcterms:modified>
</cp:coreProperties>
</file>