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72A6659" w14:textId="77777777" w:rsidR="005301BE" w:rsidRDefault="005301BE"/>
    <w:p w14:paraId="3EFF4948" w14:textId="289E4474" w:rsidR="00FA5F96" w:rsidRPr="00B84799" w:rsidRDefault="00B57602" w:rsidP="35D285C4">
      <w:pPr>
        <w:jc w:val="center"/>
        <w:rPr>
          <w:b/>
          <w:bCs/>
          <w:color w:val="002060"/>
          <w:sz w:val="56"/>
          <w:szCs w:val="56"/>
        </w:rPr>
      </w:pPr>
      <w:r w:rsidRPr="00B84799">
        <w:rPr>
          <w:b/>
          <w:bCs/>
          <w:color w:val="002060"/>
          <w:sz w:val="56"/>
          <w:szCs w:val="56"/>
        </w:rPr>
        <w:t xml:space="preserve">GUIDANCE and </w:t>
      </w:r>
      <w:r w:rsidR="00FA5F96" w:rsidRPr="00B84799">
        <w:rPr>
          <w:b/>
          <w:bCs/>
          <w:color w:val="002060"/>
          <w:sz w:val="56"/>
          <w:szCs w:val="56"/>
        </w:rPr>
        <w:t>RESOURCES</w:t>
      </w:r>
      <w:r w:rsidR="00D57C36" w:rsidRPr="00B84799">
        <w:rPr>
          <w:b/>
          <w:bCs/>
          <w:color w:val="002060"/>
          <w:sz w:val="56"/>
          <w:szCs w:val="56"/>
        </w:rPr>
        <w:t xml:space="preserve"> </w:t>
      </w:r>
      <w:r w:rsidR="163FECCD" w:rsidRPr="00B84799">
        <w:rPr>
          <w:b/>
          <w:bCs/>
          <w:color w:val="002060"/>
          <w:sz w:val="56"/>
          <w:szCs w:val="56"/>
        </w:rPr>
        <w:t xml:space="preserve">for    </w:t>
      </w:r>
      <w:r w:rsidR="00D57C36" w:rsidRPr="00B84799">
        <w:rPr>
          <w:b/>
          <w:bCs/>
          <w:color w:val="002060"/>
          <w:sz w:val="56"/>
          <w:szCs w:val="56"/>
        </w:rPr>
        <w:t>CHECK IN AND CHAT</w:t>
      </w:r>
      <w:r w:rsidR="00BD18CA" w:rsidRPr="00B84799">
        <w:rPr>
          <w:b/>
          <w:bCs/>
          <w:color w:val="002060"/>
          <w:sz w:val="56"/>
          <w:szCs w:val="56"/>
        </w:rPr>
        <w:t xml:space="preserve"> </w:t>
      </w:r>
      <w:r w:rsidR="032CB0C8" w:rsidRPr="00B84799">
        <w:rPr>
          <w:b/>
          <w:bCs/>
          <w:color w:val="002060"/>
          <w:sz w:val="56"/>
          <w:szCs w:val="56"/>
        </w:rPr>
        <w:t xml:space="preserve">SUPERVISORS </w:t>
      </w:r>
      <w:r w:rsidR="00C4306B" w:rsidRPr="00B84799">
        <w:rPr>
          <w:b/>
          <w:bCs/>
          <w:color w:val="002060"/>
          <w:sz w:val="56"/>
          <w:szCs w:val="56"/>
        </w:rPr>
        <w:t>V</w:t>
      </w:r>
      <w:r w:rsidR="2359CC28" w:rsidRPr="00B84799">
        <w:rPr>
          <w:b/>
          <w:bCs/>
          <w:color w:val="002060"/>
          <w:sz w:val="56"/>
          <w:szCs w:val="56"/>
        </w:rPr>
        <w:t>5</w:t>
      </w:r>
      <w:r w:rsidR="00C4306B" w:rsidRPr="00B84799">
        <w:rPr>
          <w:b/>
          <w:bCs/>
          <w:color w:val="002060"/>
          <w:sz w:val="56"/>
          <w:szCs w:val="56"/>
        </w:rPr>
        <w:t>.0</w:t>
      </w:r>
    </w:p>
    <w:p w14:paraId="0A37501D" w14:textId="77777777" w:rsidR="00B57602" w:rsidRPr="00B84799" w:rsidRDefault="00B57602">
      <w:pPr>
        <w:rPr>
          <w:b/>
          <w:sz w:val="28"/>
          <w:szCs w:val="28"/>
          <w:u w:val="single"/>
        </w:rPr>
      </w:pPr>
    </w:p>
    <w:p w14:paraId="5787DB28" w14:textId="0AD735A4" w:rsidR="00B57602" w:rsidRPr="00B84799" w:rsidRDefault="00B57602" w:rsidP="35D285C4">
      <w:pPr>
        <w:rPr>
          <w:b/>
          <w:bCs/>
          <w:sz w:val="32"/>
          <w:szCs w:val="32"/>
          <w:u w:val="single"/>
        </w:rPr>
      </w:pPr>
      <w:r w:rsidRPr="00B84799">
        <w:rPr>
          <w:b/>
          <w:bCs/>
          <w:sz w:val="32"/>
          <w:szCs w:val="32"/>
          <w:u w:val="single"/>
        </w:rPr>
        <w:t xml:space="preserve">Guidance for </w:t>
      </w:r>
      <w:r w:rsidR="5FE41C0D" w:rsidRPr="00B84799">
        <w:rPr>
          <w:b/>
          <w:bCs/>
          <w:sz w:val="32"/>
          <w:szCs w:val="32"/>
          <w:u w:val="single"/>
        </w:rPr>
        <w:t xml:space="preserve">supervisors when chatters have found that the </w:t>
      </w:r>
      <w:r w:rsidRPr="00B84799">
        <w:rPr>
          <w:b/>
          <w:bCs/>
          <w:sz w:val="32"/>
          <w:szCs w:val="32"/>
          <w:u w:val="single"/>
        </w:rPr>
        <w:t xml:space="preserve">people </w:t>
      </w:r>
      <w:r w:rsidR="1C2D6EBE" w:rsidRPr="00B84799">
        <w:rPr>
          <w:b/>
          <w:bCs/>
          <w:sz w:val="32"/>
          <w:szCs w:val="32"/>
          <w:u w:val="single"/>
        </w:rPr>
        <w:t xml:space="preserve">they call have unmet </w:t>
      </w:r>
      <w:r w:rsidRPr="00B84799">
        <w:rPr>
          <w:b/>
          <w:bCs/>
          <w:sz w:val="32"/>
          <w:szCs w:val="32"/>
          <w:u w:val="single"/>
        </w:rPr>
        <w:t>social and practical need</w:t>
      </w:r>
      <w:r w:rsidR="311633A1" w:rsidRPr="00B84799">
        <w:rPr>
          <w:b/>
          <w:bCs/>
          <w:sz w:val="32"/>
          <w:szCs w:val="32"/>
          <w:u w:val="single"/>
        </w:rPr>
        <w:t>s.</w:t>
      </w:r>
    </w:p>
    <w:p w14:paraId="4CC68430" w14:textId="22BFBC0A" w:rsidR="00B57602" w:rsidRPr="00B84799" w:rsidRDefault="00B57602" w:rsidP="35D285C4">
      <w:pPr>
        <w:jc w:val="both"/>
        <w:rPr>
          <w:b/>
          <w:bCs/>
          <w:sz w:val="24"/>
          <w:szCs w:val="24"/>
        </w:rPr>
      </w:pPr>
      <w:r w:rsidRPr="00B84799">
        <w:rPr>
          <w:sz w:val="24"/>
          <w:szCs w:val="24"/>
        </w:rPr>
        <w:t xml:space="preserve">If people are distressed and you are not sure whether this is only about social and practical needs - signpost or direct them to the </w:t>
      </w:r>
      <w:r w:rsidR="00692CCF" w:rsidRPr="00B84799">
        <w:rPr>
          <w:b/>
          <w:bCs/>
          <w:sz w:val="24"/>
          <w:szCs w:val="24"/>
        </w:rPr>
        <w:t xml:space="preserve">CNWL </w:t>
      </w:r>
      <w:r w:rsidRPr="00B84799">
        <w:rPr>
          <w:b/>
          <w:bCs/>
          <w:sz w:val="24"/>
          <w:szCs w:val="24"/>
        </w:rPr>
        <w:t xml:space="preserve">Single Point of Access (SPA) </w:t>
      </w:r>
      <w:r w:rsidRPr="00B84799">
        <w:rPr>
          <w:sz w:val="24"/>
          <w:szCs w:val="24"/>
        </w:rPr>
        <w:t>in the first instance.</w:t>
      </w:r>
      <w:r w:rsidR="00D6403F" w:rsidRPr="00B84799">
        <w:rPr>
          <w:b/>
          <w:bCs/>
          <w:sz w:val="24"/>
          <w:szCs w:val="24"/>
        </w:rPr>
        <w:t xml:space="preserve"> SPA can be contacted on: 0800 0234 650​ email: </w:t>
      </w:r>
      <w:hyperlink r:id="rId7">
        <w:r w:rsidR="00D6403F" w:rsidRPr="00B84799">
          <w:rPr>
            <w:rStyle w:val="Hyperlink"/>
            <w:b/>
            <w:bCs/>
            <w:sz w:val="24"/>
            <w:szCs w:val="24"/>
          </w:rPr>
          <w:t>cnw-tr.spa@nhs.net​</w:t>
        </w:r>
      </w:hyperlink>
      <w:r w:rsidR="00D6403F" w:rsidRPr="00B84799">
        <w:rPr>
          <w:b/>
          <w:bCs/>
          <w:sz w:val="24"/>
          <w:szCs w:val="24"/>
        </w:rPr>
        <w:t>)</w:t>
      </w:r>
    </w:p>
    <w:p w14:paraId="7D4CF2E1" w14:textId="77777777" w:rsidR="00B57602" w:rsidRPr="00B84799" w:rsidRDefault="00B57602" w:rsidP="35D285C4">
      <w:pPr>
        <w:jc w:val="both"/>
        <w:rPr>
          <w:sz w:val="24"/>
          <w:szCs w:val="24"/>
        </w:rPr>
      </w:pPr>
      <w:r w:rsidRPr="00B84799">
        <w:rPr>
          <w:sz w:val="24"/>
          <w:szCs w:val="24"/>
        </w:rPr>
        <w:t xml:space="preserve">If you feel that the anxieties are very much about practical and social needs signpost initially to the Corona Virus Social Services support lines in each of the 5 </w:t>
      </w:r>
      <w:r w:rsidR="00980C48" w:rsidRPr="00B84799">
        <w:rPr>
          <w:sz w:val="24"/>
          <w:szCs w:val="24"/>
        </w:rPr>
        <w:t xml:space="preserve">main </w:t>
      </w:r>
      <w:r w:rsidRPr="00B84799">
        <w:rPr>
          <w:sz w:val="24"/>
          <w:szCs w:val="24"/>
        </w:rPr>
        <w:t>boroughs</w:t>
      </w:r>
      <w:r w:rsidR="00980C48" w:rsidRPr="00B84799">
        <w:rPr>
          <w:sz w:val="24"/>
          <w:szCs w:val="24"/>
        </w:rPr>
        <w:t xml:space="preserve"> we work in</w:t>
      </w:r>
      <w:r w:rsidRPr="00B84799">
        <w:rPr>
          <w:sz w:val="24"/>
          <w:szCs w:val="24"/>
        </w:rPr>
        <w:t xml:space="preserve"> (Westminster/Kensington &amp; Chelsea/Brent/Harrow or Hillingdon)</w:t>
      </w:r>
      <w:r w:rsidR="00980C48" w:rsidRPr="00B84799">
        <w:rPr>
          <w:sz w:val="24"/>
          <w:szCs w:val="24"/>
        </w:rPr>
        <w:t xml:space="preserve">.  We also offer some services in other boroughs </w:t>
      </w:r>
      <w:proofErr w:type="spellStart"/>
      <w:r w:rsidR="00980C48" w:rsidRPr="00B84799">
        <w:rPr>
          <w:sz w:val="24"/>
          <w:szCs w:val="24"/>
        </w:rPr>
        <w:t>eg</w:t>
      </w:r>
      <w:proofErr w:type="spellEnd"/>
      <w:r w:rsidR="00980C48" w:rsidRPr="00B84799">
        <w:rPr>
          <w:sz w:val="24"/>
          <w:szCs w:val="24"/>
        </w:rPr>
        <w:t xml:space="preserve"> Ealing/Hammersmith &amp; </w:t>
      </w:r>
      <w:proofErr w:type="gramStart"/>
      <w:r w:rsidR="00980C48" w:rsidRPr="00B84799">
        <w:rPr>
          <w:sz w:val="24"/>
          <w:szCs w:val="24"/>
        </w:rPr>
        <w:t>Fulham.</w:t>
      </w:r>
      <w:r w:rsidR="006B35FC" w:rsidRPr="00B84799">
        <w:rPr>
          <w:sz w:val="24"/>
          <w:szCs w:val="24"/>
        </w:rPr>
        <w:t>.</w:t>
      </w:r>
      <w:proofErr w:type="gramEnd"/>
    </w:p>
    <w:p w14:paraId="0EC2845D" w14:textId="77777777" w:rsidR="006B35FC" w:rsidRPr="00B84799" w:rsidRDefault="006B35FC" w:rsidP="35D285C4">
      <w:pPr>
        <w:jc w:val="both"/>
        <w:rPr>
          <w:sz w:val="24"/>
          <w:szCs w:val="24"/>
        </w:rPr>
      </w:pPr>
      <w:r w:rsidRPr="00B84799">
        <w:rPr>
          <w:sz w:val="24"/>
          <w:szCs w:val="24"/>
        </w:rPr>
        <w:t xml:space="preserve">If the person you are calling is experiencing a medical emergency, then it would be appropriate to offer and call an ambulance and let </w:t>
      </w:r>
      <w:proofErr w:type="gramStart"/>
      <w:r w:rsidRPr="00B84799">
        <w:rPr>
          <w:sz w:val="24"/>
          <w:szCs w:val="24"/>
        </w:rPr>
        <w:t>you</w:t>
      </w:r>
      <w:proofErr w:type="gramEnd"/>
      <w:r w:rsidRPr="00B84799">
        <w:rPr>
          <w:sz w:val="24"/>
          <w:szCs w:val="24"/>
        </w:rPr>
        <w:t xml:space="preserve"> r supervisor know</w:t>
      </w:r>
    </w:p>
    <w:p w14:paraId="6EB3666C" w14:textId="77777777" w:rsidR="00B57602" w:rsidRPr="00B84799" w:rsidRDefault="00B57602" w:rsidP="00B57602">
      <w:pPr>
        <w:rPr>
          <w:b/>
          <w:sz w:val="28"/>
          <w:szCs w:val="28"/>
          <w:u w:val="single"/>
        </w:rPr>
      </w:pPr>
      <w:r w:rsidRPr="00B84799">
        <w:rPr>
          <w:b/>
          <w:sz w:val="28"/>
          <w:szCs w:val="28"/>
          <w:u w:val="single"/>
        </w:rPr>
        <w:t>Corona Virus social services support lines each borough</w:t>
      </w:r>
    </w:p>
    <w:p w14:paraId="2012DC3A" w14:textId="77777777" w:rsidR="00B57602" w:rsidRPr="00B84799" w:rsidRDefault="00B57602" w:rsidP="35D285C4">
      <w:pPr>
        <w:jc w:val="both"/>
        <w:rPr>
          <w:b/>
          <w:bCs/>
          <w:sz w:val="24"/>
          <w:szCs w:val="24"/>
        </w:rPr>
      </w:pPr>
      <w:r w:rsidRPr="00B84799">
        <w:rPr>
          <w:sz w:val="24"/>
          <w:szCs w:val="24"/>
          <w:u w:val="single"/>
        </w:rPr>
        <w:t>In the first instance direct callers to the appropriate local authority website</w:t>
      </w:r>
      <w:r w:rsidRPr="00B84799">
        <w:rPr>
          <w:sz w:val="24"/>
          <w:szCs w:val="24"/>
        </w:rPr>
        <w:t xml:space="preserve">. There is a wealth of information on all of them as well as enquiry forms to get support. If there are barriers to accessing technology </w:t>
      </w:r>
      <w:r w:rsidR="00692CCF" w:rsidRPr="00B84799">
        <w:rPr>
          <w:sz w:val="24"/>
          <w:szCs w:val="24"/>
        </w:rPr>
        <w:t xml:space="preserve">(or digital exclusion) </w:t>
      </w:r>
      <w:r w:rsidRPr="00B84799">
        <w:rPr>
          <w:sz w:val="24"/>
          <w:szCs w:val="24"/>
        </w:rPr>
        <w:t>such as age, mental health, intellectual ability, language, homelessness then please transfer them through to the local social services department.  Inform them that there may be a long wait due to high demand and encourage them to stay on the line until it is picked up</w:t>
      </w:r>
    </w:p>
    <w:p w14:paraId="51DBD40B" w14:textId="77777777" w:rsidR="00B57602" w:rsidRPr="00B84799" w:rsidRDefault="00B57602" w:rsidP="35D285C4">
      <w:pPr>
        <w:pStyle w:val="ListParagraph"/>
        <w:numPr>
          <w:ilvl w:val="0"/>
          <w:numId w:val="6"/>
        </w:numPr>
        <w:rPr>
          <w:b/>
          <w:bCs/>
          <w:sz w:val="24"/>
          <w:szCs w:val="24"/>
        </w:rPr>
      </w:pPr>
      <w:r w:rsidRPr="00B84799">
        <w:rPr>
          <w:b/>
          <w:bCs/>
          <w:sz w:val="24"/>
          <w:szCs w:val="24"/>
        </w:rPr>
        <w:t xml:space="preserve">Brent: </w:t>
      </w:r>
      <w:r w:rsidRPr="00B84799">
        <w:rPr>
          <w:sz w:val="24"/>
          <w:szCs w:val="24"/>
        </w:rPr>
        <w:t xml:space="preserve">02089371234 8-8 Mon-Friday or email </w:t>
      </w:r>
      <w:hyperlink r:id="rId8">
        <w:r w:rsidRPr="00B84799">
          <w:rPr>
            <w:rStyle w:val="Hyperlink"/>
            <w:sz w:val="24"/>
            <w:szCs w:val="24"/>
          </w:rPr>
          <w:t>coronavirus@brent.gov.uk</w:t>
        </w:r>
      </w:hyperlink>
    </w:p>
    <w:p w14:paraId="6A50205C" w14:textId="77777777" w:rsidR="00B57602" w:rsidRPr="00B84799" w:rsidRDefault="00B57602" w:rsidP="35D285C4">
      <w:pPr>
        <w:pStyle w:val="ListParagraph"/>
        <w:numPr>
          <w:ilvl w:val="0"/>
          <w:numId w:val="6"/>
        </w:numPr>
        <w:rPr>
          <w:b/>
          <w:bCs/>
          <w:sz w:val="24"/>
          <w:szCs w:val="24"/>
        </w:rPr>
      </w:pPr>
      <w:r w:rsidRPr="00B84799">
        <w:rPr>
          <w:b/>
          <w:bCs/>
          <w:sz w:val="24"/>
          <w:szCs w:val="24"/>
        </w:rPr>
        <w:t xml:space="preserve">Harrow </w:t>
      </w:r>
      <w:r w:rsidRPr="00B84799">
        <w:rPr>
          <w:sz w:val="24"/>
          <w:szCs w:val="24"/>
        </w:rPr>
        <w:t>02089012680 9-5 Mon-Fri</w:t>
      </w:r>
    </w:p>
    <w:p w14:paraId="53B6F71C" w14:textId="77777777" w:rsidR="00B57602" w:rsidRPr="00B84799" w:rsidRDefault="00B57602" w:rsidP="35D285C4">
      <w:pPr>
        <w:pStyle w:val="ListParagraph"/>
        <w:numPr>
          <w:ilvl w:val="0"/>
          <w:numId w:val="6"/>
        </w:numPr>
        <w:rPr>
          <w:b/>
          <w:bCs/>
          <w:sz w:val="24"/>
          <w:szCs w:val="24"/>
        </w:rPr>
      </w:pPr>
      <w:r w:rsidRPr="00B84799">
        <w:rPr>
          <w:b/>
          <w:bCs/>
          <w:sz w:val="24"/>
          <w:szCs w:val="24"/>
        </w:rPr>
        <w:t xml:space="preserve">Hillingdon </w:t>
      </w:r>
      <w:r w:rsidRPr="00B84799">
        <w:rPr>
          <w:sz w:val="24"/>
          <w:szCs w:val="24"/>
        </w:rPr>
        <w:t xml:space="preserve">01895556633 9-5 Mon-Fri if the call is about social isolation you can also put them through to H4All on 020 3949 5786 or  </w:t>
      </w:r>
      <w:hyperlink r:id="rId9">
        <w:r w:rsidRPr="00B84799">
          <w:rPr>
            <w:rStyle w:val="Hyperlink"/>
            <w:sz w:val="24"/>
            <w:szCs w:val="24"/>
          </w:rPr>
          <w:t>coronasupport@h4all.org.uk</w:t>
        </w:r>
      </w:hyperlink>
      <w:r w:rsidRPr="00B84799">
        <w:rPr>
          <w:sz w:val="24"/>
          <w:szCs w:val="24"/>
        </w:rPr>
        <w:t xml:space="preserve"> </w:t>
      </w:r>
    </w:p>
    <w:p w14:paraId="233B7943" w14:textId="6CC3CCB2" w:rsidR="00B57602" w:rsidRPr="00B84799" w:rsidRDefault="00B57602" w:rsidP="51EAA57A">
      <w:pPr>
        <w:pStyle w:val="ListParagraph"/>
        <w:numPr>
          <w:ilvl w:val="0"/>
          <w:numId w:val="6"/>
        </w:numPr>
        <w:rPr>
          <w:rFonts w:eastAsiaTheme="minorEastAsia"/>
          <w:sz w:val="24"/>
          <w:szCs w:val="24"/>
        </w:rPr>
      </w:pPr>
      <w:r w:rsidRPr="00B84799">
        <w:rPr>
          <w:b/>
          <w:bCs/>
          <w:sz w:val="24"/>
          <w:szCs w:val="24"/>
        </w:rPr>
        <w:t xml:space="preserve">K&amp;C </w:t>
      </w:r>
      <w:r w:rsidRPr="00B84799">
        <w:rPr>
          <w:sz w:val="24"/>
          <w:szCs w:val="24"/>
        </w:rPr>
        <w:t xml:space="preserve">02073613013 or email us at </w:t>
      </w:r>
      <w:hyperlink r:id="rId10">
        <w:r w:rsidRPr="00B84799">
          <w:rPr>
            <w:rStyle w:val="Hyperlink"/>
            <w:sz w:val="24"/>
            <w:szCs w:val="24"/>
          </w:rPr>
          <w:t>socialservices@rbkc.gov.uk</w:t>
        </w:r>
      </w:hyperlink>
      <w:r w:rsidRPr="00B84799">
        <w:rPr>
          <w:sz w:val="24"/>
          <w:szCs w:val="24"/>
        </w:rPr>
        <w:t xml:space="preserve"> 9-5 Mon-Fri or if the concern is relating to someone with a physical health condition that makes them high risk 02073614326 or  </w:t>
      </w:r>
      <w:hyperlink r:id="rId11">
        <w:r w:rsidRPr="00B84799">
          <w:rPr>
            <w:rStyle w:val="Hyperlink"/>
            <w:sz w:val="24"/>
            <w:szCs w:val="24"/>
          </w:rPr>
          <w:t>C19Hub@rbkc.gov.uk</w:t>
        </w:r>
      </w:hyperlink>
      <w:r w:rsidRPr="00B84799">
        <w:rPr>
          <w:sz w:val="24"/>
          <w:szCs w:val="24"/>
        </w:rPr>
        <w:t xml:space="preserve"> Mon-Sun 9-5</w:t>
      </w:r>
      <w:r w:rsidR="5B55AD47" w:rsidRPr="00B84799">
        <w:rPr>
          <w:sz w:val="24"/>
          <w:szCs w:val="24"/>
        </w:rPr>
        <w:t xml:space="preserve"> and </w:t>
      </w:r>
      <w:proofErr w:type="spellStart"/>
      <w:r w:rsidR="5B55AD47" w:rsidRPr="00B84799">
        <w:rPr>
          <w:sz w:val="24"/>
          <w:szCs w:val="24"/>
        </w:rPr>
        <w:t>webiste</w:t>
      </w:r>
      <w:proofErr w:type="spellEnd"/>
      <w:r w:rsidR="5B55AD47" w:rsidRPr="00B84799">
        <w:rPr>
          <w:sz w:val="24"/>
          <w:szCs w:val="24"/>
        </w:rPr>
        <w:t xml:space="preserve">: </w:t>
      </w:r>
      <w:hyperlink r:id="rId12">
        <w:r w:rsidR="5B55AD47" w:rsidRPr="00B84799">
          <w:rPr>
            <w:rStyle w:val="Hyperlink"/>
          </w:rPr>
          <w:t>https://www.rbkc.gov.uk/footer-links/contact-us/contact-us-email-or-telephone</w:t>
        </w:r>
      </w:hyperlink>
    </w:p>
    <w:p w14:paraId="368C9D25" w14:textId="1F9A4950" w:rsidR="51EAA57A" w:rsidRPr="00B84799" w:rsidRDefault="51EAA57A" w:rsidP="51EAA57A">
      <w:pPr>
        <w:rPr>
          <w:sz w:val="24"/>
          <w:szCs w:val="24"/>
        </w:rPr>
      </w:pPr>
    </w:p>
    <w:p w14:paraId="1615A7F7" w14:textId="3AA752C6" w:rsidR="00B57602" w:rsidRPr="00B84799" w:rsidRDefault="00B57602" w:rsidP="51EAA57A">
      <w:pPr>
        <w:pStyle w:val="ListParagraph"/>
        <w:numPr>
          <w:ilvl w:val="0"/>
          <w:numId w:val="6"/>
        </w:numPr>
        <w:rPr>
          <w:rFonts w:eastAsiaTheme="minorEastAsia"/>
          <w:b/>
          <w:bCs/>
          <w:sz w:val="24"/>
          <w:szCs w:val="24"/>
        </w:rPr>
      </w:pPr>
      <w:r w:rsidRPr="00B84799">
        <w:rPr>
          <w:b/>
          <w:bCs/>
          <w:sz w:val="24"/>
          <w:szCs w:val="24"/>
        </w:rPr>
        <w:t xml:space="preserve">Westminster </w:t>
      </w:r>
      <w:r w:rsidRPr="00B84799">
        <w:rPr>
          <w:sz w:val="24"/>
          <w:szCs w:val="24"/>
        </w:rPr>
        <w:t xml:space="preserve">02076411444 (general enquires) Corona specific line is </w:t>
      </w:r>
      <w:proofErr w:type="gramStart"/>
      <w:r w:rsidRPr="00B84799">
        <w:rPr>
          <w:sz w:val="24"/>
          <w:szCs w:val="24"/>
        </w:rPr>
        <w:t>02076411222</w:t>
      </w:r>
      <w:r w:rsidR="35EA023D" w:rsidRPr="00B84799">
        <w:rPr>
          <w:sz w:val="24"/>
          <w:szCs w:val="24"/>
        </w:rPr>
        <w:t xml:space="preserve">  and</w:t>
      </w:r>
      <w:proofErr w:type="gramEnd"/>
      <w:r w:rsidR="35EA023D" w:rsidRPr="00B84799">
        <w:rPr>
          <w:sz w:val="24"/>
          <w:szCs w:val="24"/>
        </w:rPr>
        <w:t xml:space="preserve"> email </w:t>
      </w:r>
      <w:hyperlink r:id="rId13">
        <w:r w:rsidR="35EA023D" w:rsidRPr="00B84799">
          <w:rPr>
            <w:rStyle w:val="Hyperlink"/>
          </w:rPr>
          <w:t>westminsterconnects@westminster.gov.uk</w:t>
        </w:r>
      </w:hyperlink>
      <w:r w:rsidR="35EA023D" w:rsidRPr="00B84799">
        <w:rPr>
          <w:color w:val="292B36"/>
        </w:rPr>
        <w:t>.</w:t>
      </w:r>
    </w:p>
    <w:p w14:paraId="6D4CDC23" w14:textId="77777777" w:rsidR="00B57602" w:rsidRPr="00B84799" w:rsidRDefault="00B57602" w:rsidP="35D285C4">
      <w:pPr>
        <w:jc w:val="both"/>
        <w:rPr>
          <w:sz w:val="24"/>
          <w:szCs w:val="24"/>
        </w:rPr>
      </w:pPr>
      <w:r w:rsidRPr="00B84799">
        <w:rPr>
          <w:sz w:val="24"/>
          <w:szCs w:val="24"/>
        </w:rPr>
        <w:t>Reassure people that we are here to support them with their mental health but that getting the right social and practical support in place will help with that so in the first instance they need to speak to social services</w:t>
      </w:r>
    </w:p>
    <w:p w14:paraId="42C7AF22" w14:textId="76BD6511" w:rsidR="51EAA57A" w:rsidRPr="00B84799" w:rsidRDefault="51EAA57A" w:rsidP="51EAA57A">
      <w:pPr>
        <w:rPr>
          <w:b/>
          <w:bCs/>
          <w:sz w:val="32"/>
          <w:szCs w:val="32"/>
          <w:u w:val="single"/>
        </w:rPr>
      </w:pPr>
    </w:p>
    <w:p w14:paraId="001ABA8D" w14:textId="77777777" w:rsidR="00390E14" w:rsidRPr="00B84799" w:rsidRDefault="00390E14" w:rsidP="35D285C4">
      <w:pPr>
        <w:rPr>
          <w:b/>
          <w:bCs/>
          <w:sz w:val="32"/>
          <w:szCs w:val="32"/>
          <w:u w:val="single"/>
        </w:rPr>
      </w:pPr>
      <w:r w:rsidRPr="00B84799">
        <w:rPr>
          <w:b/>
          <w:bCs/>
          <w:sz w:val="32"/>
          <w:szCs w:val="32"/>
          <w:u w:val="single"/>
        </w:rPr>
        <w:t xml:space="preserve">National Register for Practical Support </w:t>
      </w:r>
    </w:p>
    <w:p w14:paraId="220A9D09" w14:textId="2C8DE507" w:rsidR="00390E14" w:rsidRPr="00B84799" w:rsidRDefault="00390E14" w:rsidP="722379EC">
      <w:pPr>
        <w:jc w:val="both"/>
        <w:rPr>
          <w:b/>
          <w:bCs/>
          <w:sz w:val="24"/>
          <w:szCs w:val="24"/>
          <w:u w:val="single"/>
        </w:rPr>
      </w:pPr>
      <w:r w:rsidRPr="00B84799">
        <w:rPr>
          <w:sz w:val="24"/>
          <w:szCs w:val="24"/>
        </w:rPr>
        <w:t>You can register for practical support to be provided to you and your family if you are shielding through the government website</w:t>
      </w:r>
      <w:r w:rsidR="0E2F7261" w:rsidRPr="00B84799">
        <w:rPr>
          <w:sz w:val="24"/>
          <w:szCs w:val="24"/>
        </w:rPr>
        <w:t xml:space="preserve">: </w:t>
      </w:r>
    </w:p>
    <w:p w14:paraId="10834546" w14:textId="0D2EECD2" w:rsidR="00390E14" w:rsidRPr="00B84799" w:rsidRDefault="00185865" w:rsidP="722379EC">
      <w:pPr>
        <w:jc w:val="both"/>
        <w:rPr>
          <w:b/>
          <w:bCs/>
          <w:sz w:val="24"/>
          <w:szCs w:val="24"/>
          <w:u w:val="single"/>
        </w:rPr>
      </w:pPr>
      <w:hyperlink r:id="rId14">
        <w:r w:rsidR="00390E14" w:rsidRPr="00B84799">
          <w:rPr>
            <w:rStyle w:val="Hyperlink"/>
            <w:sz w:val="24"/>
            <w:szCs w:val="24"/>
          </w:rPr>
          <w:t>https://www.gov.uk/coronavirus-extremely-vulnerable</w:t>
        </w:r>
      </w:hyperlink>
    </w:p>
    <w:p w14:paraId="5DAB6C7B" w14:textId="77777777" w:rsidR="00390E14" w:rsidRPr="00B84799" w:rsidRDefault="00390E14" w:rsidP="00B57602">
      <w:pPr>
        <w:rPr>
          <w:b/>
          <w:sz w:val="36"/>
          <w:szCs w:val="36"/>
          <w:u w:val="single"/>
        </w:rPr>
      </w:pPr>
    </w:p>
    <w:p w14:paraId="092099B1" w14:textId="77777777" w:rsidR="00B57602" w:rsidRPr="00B84799" w:rsidRDefault="00B57602" w:rsidP="35D285C4">
      <w:pPr>
        <w:rPr>
          <w:b/>
          <w:bCs/>
          <w:sz w:val="32"/>
          <w:szCs w:val="32"/>
          <w:u w:val="single"/>
        </w:rPr>
      </w:pPr>
      <w:r w:rsidRPr="00B84799">
        <w:rPr>
          <w:b/>
          <w:bCs/>
          <w:sz w:val="32"/>
          <w:szCs w:val="32"/>
          <w:u w:val="single"/>
        </w:rPr>
        <w:t xml:space="preserve">General support services list </w:t>
      </w:r>
    </w:p>
    <w:p w14:paraId="1E323B47" w14:textId="77777777" w:rsidR="00B57602" w:rsidRPr="00B84799" w:rsidRDefault="00185865" w:rsidP="35D285C4">
      <w:pPr>
        <w:jc w:val="both"/>
        <w:rPr>
          <w:sz w:val="24"/>
          <w:szCs w:val="24"/>
        </w:rPr>
      </w:pPr>
      <w:hyperlink r:id="rId15">
        <w:r w:rsidR="00B57602" w:rsidRPr="00B84799">
          <w:rPr>
            <w:rStyle w:val="Hyperlink"/>
            <w:sz w:val="24"/>
            <w:szCs w:val="24"/>
          </w:rPr>
          <w:t>https://covidmutualaid.org/</w:t>
        </w:r>
      </w:hyperlink>
      <w:r w:rsidR="00B57602" w:rsidRPr="00B84799">
        <w:rPr>
          <w:sz w:val="24"/>
          <w:szCs w:val="24"/>
        </w:rPr>
        <w:t xml:space="preserve"> you can use this website and postcode search for the person to find community groups that are in place most of them are contactable through </w:t>
      </w:r>
      <w:proofErr w:type="spellStart"/>
      <w:r w:rsidR="00B57602" w:rsidRPr="00B84799">
        <w:rPr>
          <w:sz w:val="24"/>
          <w:szCs w:val="24"/>
        </w:rPr>
        <w:t>facebook</w:t>
      </w:r>
      <w:proofErr w:type="spellEnd"/>
      <w:r w:rsidR="00B57602" w:rsidRPr="00B84799">
        <w:rPr>
          <w:sz w:val="24"/>
          <w:szCs w:val="24"/>
        </w:rPr>
        <w:t xml:space="preserve"> or </w:t>
      </w:r>
      <w:proofErr w:type="spellStart"/>
      <w:r w:rsidR="00B57602" w:rsidRPr="00B84799">
        <w:rPr>
          <w:sz w:val="24"/>
          <w:szCs w:val="24"/>
        </w:rPr>
        <w:t>whatsapp</w:t>
      </w:r>
      <w:proofErr w:type="spellEnd"/>
      <w:r w:rsidR="00B57602" w:rsidRPr="00B84799">
        <w:rPr>
          <w:sz w:val="24"/>
          <w:szCs w:val="24"/>
        </w:rPr>
        <w:t xml:space="preserve"> so you need to check that the person on the phone has access to social media. </w:t>
      </w:r>
    </w:p>
    <w:p w14:paraId="35CC4649" w14:textId="0C9D9D1E" w:rsidR="51EAA57A" w:rsidRPr="00B84799" w:rsidRDefault="51EAA57A" w:rsidP="51EAA57A">
      <w:pPr>
        <w:rPr>
          <w:b/>
          <w:bCs/>
          <w:sz w:val="28"/>
          <w:szCs w:val="28"/>
          <w:u w:val="single"/>
        </w:rPr>
      </w:pPr>
    </w:p>
    <w:p w14:paraId="4C84F556" w14:textId="77777777" w:rsidR="00B57602" w:rsidRPr="00B84799" w:rsidRDefault="00B57602" w:rsidP="51EAA57A">
      <w:pPr>
        <w:rPr>
          <w:b/>
          <w:bCs/>
          <w:sz w:val="32"/>
          <w:szCs w:val="32"/>
          <w:u w:val="single"/>
        </w:rPr>
      </w:pPr>
      <w:r w:rsidRPr="00B84799">
        <w:rPr>
          <w:b/>
          <w:bCs/>
          <w:sz w:val="32"/>
          <w:szCs w:val="32"/>
          <w:u w:val="single"/>
        </w:rPr>
        <w:t>Food Banks</w:t>
      </w:r>
    </w:p>
    <w:p w14:paraId="56D5A072" w14:textId="77777777" w:rsidR="00B57602" w:rsidRPr="00B84799" w:rsidRDefault="00B57602" w:rsidP="35D285C4">
      <w:pPr>
        <w:jc w:val="both"/>
        <w:rPr>
          <w:sz w:val="24"/>
          <w:szCs w:val="24"/>
        </w:rPr>
      </w:pPr>
      <w:r w:rsidRPr="00B84799">
        <w:rPr>
          <w:sz w:val="24"/>
          <w:szCs w:val="24"/>
        </w:rPr>
        <w:t xml:space="preserve">The Trussell trust has an excellent search engine where you can search for closest foodbanks and give people contact numbers to call them.  It is a simple postcode search.  </w:t>
      </w:r>
    </w:p>
    <w:p w14:paraId="6A05A809" w14:textId="4380C149" w:rsidR="006B35FC" w:rsidRPr="00B84799" w:rsidRDefault="00185865" w:rsidP="35D285C4">
      <w:pPr>
        <w:rPr>
          <w:rStyle w:val="Hyperlink"/>
          <w:sz w:val="24"/>
          <w:szCs w:val="24"/>
        </w:rPr>
      </w:pPr>
      <w:hyperlink r:id="rId16">
        <w:r w:rsidR="00B57602" w:rsidRPr="00B84799">
          <w:rPr>
            <w:rStyle w:val="Hyperlink"/>
            <w:sz w:val="24"/>
            <w:szCs w:val="24"/>
          </w:rPr>
          <w:t>https://www.trusselltrust.org/get-help/find-a-foodbank/</w:t>
        </w:r>
      </w:hyperlink>
    </w:p>
    <w:p w14:paraId="6B83A850" w14:textId="094A1E1A" w:rsidR="35D285C4" w:rsidRPr="00B84799" w:rsidRDefault="35D285C4" w:rsidP="35D285C4">
      <w:pPr>
        <w:rPr>
          <w:sz w:val="24"/>
          <w:szCs w:val="24"/>
        </w:rPr>
      </w:pPr>
    </w:p>
    <w:p w14:paraId="6C284093" w14:textId="77777777" w:rsidR="00B57602" w:rsidRPr="00B84799" w:rsidRDefault="00B57602" w:rsidP="51EAA57A">
      <w:pPr>
        <w:rPr>
          <w:b/>
          <w:bCs/>
          <w:sz w:val="32"/>
          <w:szCs w:val="32"/>
          <w:u w:val="single"/>
        </w:rPr>
      </w:pPr>
      <w:r w:rsidRPr="00B84799">
        <w:rPr>
          <w:b/>
          <w:bCs/>
          <w:sz w:val="32"/>
          <w:szCs w:val="32"/>
          <w:u w:val="single"/>
        </w:rPr>
        <w:t>Financial Advice</w:t>
      </w:r>
    </w:p>
    <w:p w14:paraId="06ED04BD" w14:textId="77777777" w:rsidR="00B57602" w:rsidRPr="00B84799" w:rsidRDefault="00B57602" w:rsidP="35D285C4">
      <w:pPr>
        <w:jc w:val="both"/>
        <w:rPr>
          <w:sz w:val="24"/>
          <w:szCs w:val="24"/>
        </w:rPr>
      </w:pPr>
      <w:r w:rsidRPr="00B84799">
        <w:rPr>
          <w:sz w:val="24"/>
          <w:szCs w:val="24"/>
        </w:rPr>
        <w:t xml:space="preserve">This link on </w:t>
      </w:r>
      <w:proofErr w:type="spellStart"/>
      <w:r w:rsidRPr="00B84799">
        <w:rPr>
          <w:sz w:val="24"/>
          <w:szCs w:val="24"/>
        </w:rPr>
        <w:t>trustnet</w:t>
      </w:r>
      <w:proofErr w:type="spellEnd"/>
      <w:r w:rsidRPr="00B84799">
        <w:rPr>
          <w:sz w:val="24"/>
          <w:szCs w:val="24"/>
        </w:rPr>
        <w:t xml:space="preserve"> provides you with websites and organisations to signpost people to who are struggling financially due to coronavirus</w:t>
      </w:r>
    </w:p>
    <w:p w14:paraId="05D5257A" w14:textId="77777777" w:rsidR="00B57602" w:rsidRPr="00B84799" w:rsidRDefault="00185865" w:rsidP="35D285C4">
      <w:pPr>
        <w:rPr>
          <w:sz w:val="24"/>
          <w:szCs w:val="24"/>
        </w:rPr>
      </w:pPr>
      <w:hyperlink r:id="rId17">
        <w:r w:rsidR="00B57602" w:rsidRPr="00B84799">
          <w:rPr>
            <w:rStyle w:val="Hyperlink"/>
            <w:sz w:val="24"/>
            <w:szCs w:val="24"/>
          </w:rPr>
          <w:t>https://staff.cnwl.nhs.uk/application/files/3915/8592/7669/What_to_do_if_you_need_money_advice_or_help.pdf</w:t>
        </w:r>
      </w:hyperlink>
      <w:r w:rsidR="00B57602" w:rsidRPr="00B84799">
        <w:rPr>
          <w:sz w:val="24"/>
          <w:szCs w:val="24"/>
        </w:rPr>
        <w:t xml:space="preserve"> </w:t>
      </w:r>
    </w:p>
    <w:p w14:paraId="399E9225" w14:textId="0D7661C9" w:rsidR="51EAA57A" w:rsidRPr="00B84799" w:rsidRDefault="51EAA57A" w:rsidP="51EAA57A">
      <w:pPr>
        <w:rPr>
          <w:sz w:val="24"/>
          <w:szCs w:val="24"/>
        </w:rPr>
      </w:pPr>
    </w:p>
    <w:p w14:paraId="3680EBD0" w14:textId="13003E73" w:rsidR="51EAA57A" w:rsidRPr="00B84799" w:rsidRDefault="51EAA57A" w:rsidP="51EAA57A">
      <w:pPr>
        <w:rPr>
          <w:sz w:val="24"/>
          <w:szCs w:val="24"/>
        </w:rPr>
      </w:pPr>
    </w:p>
    <w:p w14:paraId="787403C3" w14:textId="38C294B2" w:rsidR="51EAA57A" w:rsidRPr="00B84799" w:rsidRDefault="51EAA57A" w:rsidP="51EAA57A">
      <w:pPr>
        <w:rPr>
          <w:sz w:val="24"/>
          <w:szCs w:val="24"/>
        </w:rPr>
      </w:pPr>
    </w:p>
    <w:p w14:paraId="488ECC60" w14:textId="77777777" w:rsidR="00B57602" w:rsidRPr="00B84799" w:rsidRDefault="00B57602" w:rsidP="51EAA57A">
      <w:pPr>
        <w:rPr>
          <w:b/>
          <w:bCs/>
          <w:sz w:val="32"/>
          <w:szCs w:val="32"/>
          <w:u w:val="single"/>
        </w:rPr>
      </w:pPr>
      <w:r w:rsidRPr="00B84799">
        <w:rPr>
          <w:b/>
          <w:bCs/>
          <w:sz w:val="32"/>
          <w:szCs w:val="32"/>
          <w:u w:val="single"/>
        </w:rPr>
        <w:t>Housing, Homelessness, Rent, Mortgages, Evictions, Tenancy issues</w:t>
      </w:r>
    </w:p>
    <w:p w14:paraId="16569115" w14:textId="05DEC9A8" w:rsidR="00B57602" w:rsidRPr="00B84799" w:rsidRDefault="00B57602" w:rsidP="35D285C4">
      <w:pPr>
        <w:jc w:val="both"/>
        <w:rPr>
          <w:sz w:val="24"/>
          <w:szCs w:val="24"/>
        </w:rPr>
      </w:pPr>
      <w:r w:rsidRPr="00B84799">
        <w:rPr>
          <w:sz w:val="24"/>
          <w:szCs w:val="24"/>
        </w:rPr>
        <w:t xml:space="preserve">For housing and issues </w:t>
      </w:r>
      <w:proofErr w:type="gramStart"/>
      <w:r w:rsidRPr="00B84799">
        <w:rPr>
          <w:sz w:val="24"/>
          <w:szCs w:val="24"/>
        </w:rPr>
        <w:t>around</w:t>
      </w:r>
      <w:proofErr w:type="gramEnd"/>
      <w:r w:rsidRPr="00B84799">
        <w:rPr>
          <w:sz w:val="24"/>
          <w:szCs w:val="24"/>
        </w:rPr>
        <w:t xml:space="preserve"> potential homelessness the resources on the Shelter website are the best on the internet.  These related to all housing issues, from private renters to social housing.  They give practical advice from non</w:t>
      </w:r>
      <w:r w:rsidR="34A3C930" w:rsidRPr="00B84799">
        <w:rPr>
          <w:sz w:val="24"/>
          <w:szCs w:val="24"/>
        </w:rPr>
        <w:t>-</w:t>
      </w:r>
      <w:r w:rsidRPr="00B84799">
        <w:rPr>
          <w:sz w:val="24"/>
          <w:szCs w:val="24"/>
        </w:rPr>
        <w:t xml:space="preserve">payment of rent/mortgage to evictions.  Ask if the person has access to the internet before directing them there.  </w:t>
      </w:r>
      <w:hyperlink r:id="rId18">
        <w:r w:rsidRPr="00B84799">
          <w:rPr>
            <w:rStyle w:val="Hyperlink"/>
            <w:sz w:val="24"/>
            <w:szCs w:val="24"/>
          </w:rPr>
          <w:t>https://england.shelter.org.uk/housing_advice/coronavirus</w:t>
        </w:r>
      </w:hyperlink>
    </w:p>
    <w:p w14:paraId="32B9DCE8" w14:textId="4996397E" w:rsidR="51EAA57A" w:rsidRPr="00B84799" w:rsidRDefault="51EAA57A" w:rsidP="51EAA57A">
      <w:pPr>
        <w:rPr>
          <w:b/>
          <w:bCs/>
          <w:sz w:val="28"/>
          <w:szCs w:val="28"/>
          <w:u w:val="single"/>
        </w:rPr>
      </w:pPr>
    </w:p>
    <w:p w14:paraId="3EBA765E" w14:textId="77777777" w:rsidR="00B57602" w:rsidRPr="00B84799" w:rsidRDefault="00B57602" w:rsidP="51EAA57A">
      <w:pPr>
        <w:rPr>
          <w:b/>
          <w:bCs/>
          <w:sz w:val="32"/>
          <w:szCs w:val="32"/>
          <w:u w:val="single"/>
        </w:rPr>
      </w:pPr>
      <w:r w:rsidRPr="00B84799">
        <w:rPr>
          <w:b/>
          <w:bCs/>
          <w:sz w:val="32"/>
          <w:szCs w:val="32"/>
          <w:u w:val="single"/>
        </w:rPr>
        <w:t>Immigration/access to healthcare</w:t>
      </w:r>
    </w:p>
    <w:p w14:paraId="2BA50124" w14:textId="77777777" w:rsidR="00B57602" w:rsidRPr="00B84799" w:rsidRDefault="00B57602" w:rsidP="35D285C4">
      <w:pPr>
        <w:rPr>
          <w:sz w:val="24"/>
          <w:szCs w:val="24"/>
        </w:rPr>
      </w:pPr>
      <w:r w:rsidRPr="00B84799">
        <w:rPr>
          <w:sz w:val="24"/>
          <w:szCs w:val="24"/>
        </w:rPr>
        <w:t xml:space="preserve">You can email this document to them- it contains a lot of supportive information </w:t>
      </w:r>
    </w:p>
    <w:p w14:paraId="5596C2D7" w14:textId="77777777" w:rsidR="00B57602" w:rsidRPr="00B84799" w:rsidRDefault="00185865" w:rsidP="35D285C4">
      <w:pPr>
        <w:rPr>
          <w:sz w:val="24"/>
          <w:szCs w:val="24"/>
        </w:rPr>
      </w:pPr>
      <w:hyperlink r:id="rId19">
        <w:r w:rsidR="00B57602" w:rsidRPr="00B84799">
          <w:rPr>
            <w:rStyle w:val="Hyperlink"/>
            <w:sz w:val="24"/>
            <w:szCs w:val="24"/>
          </w:rPr>
          <w:t>https://docs.google.com/document/d/11cKMCy08ebN-lJQsP1jvsTcSfwC6YeE8FYrmAZCoZ1w/edit</w:t>
        </w:r>
      </w:hyperlink>
    </w:p>
    <w:p w14:paraId="3E44FC65" w14:textId="6D60A543" w:rsidR="00920C6A" w:rsidRPr="00B84799" w:rsidRDefault="00B57602" w:rsidP="35D285C4">
      <w:pPr>
        <w:rPr>
          <w:sz w:val="24"/>
          <w:szCs w:val="24"/>
        </w:rPr>
      </w:pPr>
      <w:r w:rsidRPr="00B84799">
        <w:rPr>
          <w:sz w:val="24"/>
          <w:szCs w:val="24"/>
        </w:rPr>
        <w:t>Or people who need medical advice but cannot speak any or little English.  Doctors Around the World have a clinic advice line on</w:t>
      </w:r>
      <w:r w:rsidR="3D43936D" w:rsidRPr="00B84799">
        <w:rPr>
          <w:sz w:val="24"/>
          <w:szCs w:val="24"/>
        </w:rPr>
        <w:t>:</w:t>
      </w:r>
    </w:p>
    <w:p w14:paraId="6E90AA6A" w14:textId="77777777" w:rsidR="00920C6A" w:rsidRPr="00B84799" w:rsidRDefault="00B57602" w:rsidP="35D285C4">
      <w:pPr>
        <w:rPr>
          <w:rFonts w:ascii="Calibri" w:hAnsi="Calibri"/>
          <w:color w:val="000000"/>
          <w:sz w:val="24"/>
          <w:szCs w:val="24"/>
        </w:rPr>
      </w:pPr>
      <w:r w:rsidRPr="00B84799">
        <w:rPr>
          <w:rFonts w:ascii="Calibri" w:hAnsi="Calibri"/>
          <w:color w:val="000000" w:themeColor="text1"/>
          <w:sz w:val="24"/>
          <w:szCs w:val="24"/>
        </w:rPr>
        <w:t>0808</w:t>
      </w:r>
      <w:r w:rsidR="00920C6A" w:rsidRPr="00B84799">
        <w:rPr>
          <w:rFonts w:ascii="Calibri" w:hAnsi="Calibri"/>
          <w:color w:val="000000" w:themeColor="text1"/>
          <w:sz w:val="24"/>
          <w:szCs w:val="24"/>
        </w:rPr>
        <w:t xml:space="preserve"> </w:t>
      </w:r>
      <w:r w:rsidRPr="00B84799">
        <w:rPr>
          <w:rFonts w:ascii="Calibri" w:hAnsi="Calibri"/>
          <w:color w:val="000000" w:themeColor="text1"/>
          <w:sz w:val="24"/>
          <w:szCs w:val="24"/>
        </w:rPr>
        <w:t xml:space="preserve">1647686  </w:t>
      </w:r>
    </w:p>
    <w:p w14:paraId="10C82A3E" w14:textId="77777777" w:rsidR="00B57602" w:rsidRPr="00B84799" w:rsidRDefault="00B57602" w:rsidP="35D285C4">
      <w:pPr>
        <w:rPr>
          <w:rFonts w:ascii="Calibri" w:hAnsi="Calibri"/>
          <w:color w:val="000000"/>
          <w:sz w:val="24"/>
          <w:szCs w:val="24"/>
        </w:rPr>
      </w:pPr>
      <w:r w:rsidRPr="00B84799">
        <w:rPr>
          <w:rFonts w:ascii="Calibri" w:hAnsi="Calibri"/>
          <w:color w:val="000000" w:themeColor="text1"/>
          <w:sz w:val="24"/>
          <w:szCs w:val="24"/>
        </w:rPr>
        <w:t>10-12 Mon</w:t>
      </w:r>
      <w:r w:rsidR="000A35FF" w:rsidRPr="00B84799">
        <w:rPr>
          <w:rFonts w:ascii="Calibri" w:hAnsi="Calibri"/>
          <w:color w:val="000000" w:themeColor="text1"/>
          <w:sz w:val="24"/>
          <w:szCs w:val="24"/>
        </w:rPr>
        <w:t>day-Friday</w:t>
      </w:r>
    </w:p>
    <w:p w14:paraId="41C8F396" w14:textId="5E8475C3" w:rsidR="006B35FC" w:rsidRPr="00B84799" w:rsidRDefault="006B35FC" w:rsidP="722379EC">
      <w:pPr>
        <w:rPr>
          <w:b/>
          <w:bCs/>
          <w:sz w:val="36"/>
          <w:szCs w:val="36"/>
          <w:u w:val="single"/>
        </w:rPr>
      </w:pPr>
      <w:r w:rsidRPr="00B84799">
        <w:rPr>
          <w:b/>
          <w:bCs/>
          <w:sz w:val="36"/>
          <w:szCs w:val="36"/>
          <w:u w:val="single"/>
        </w:rPr>
        <w:br w:type="page"/>
      </w:r>
    </w:p>
    <w:p w14:paraId="3BFFCA4C" w14:textId="77777777" w:rsidR="00B57602" w:rsidRPr="00B84799" w:rsidRDefault="00906527" w:rsidP="35D285C4">
      <w:pPr>
        <w:rPr>
          <w:b/>
          <w:bCs/>
          <w:sz w:val="32"/>
          <w:szCs w:val="32"/>
          <w:u w:val="single"/>
        </w:rPr>
      </w:pPr>
      <w:r w:rsidRPr="00B84799">
        <w:rPr>
          <w:b/>
          <w:bCs/>
          <w:sz w:val="32"/>
          <w:szCs w:val="32"/>
          <w:u w:val="single"/>
        </w:rPr>
        <w:lastRenderedPageBreak/>
        <w:t>Guidance and Resources for COVID 19 and Domestic Abuse</w:t>
      </w:r>
    </w:p>
    <w:p w14:paraId="7EBE22DA" w14:textId="77777777" w:rsidR="00B57602" w:rsidRPr="00B84799" w:rsidRDefault="00B57602" w:rsidP="35D285C4">
      <w:pPr>
        <w:rPr>
          <w:b/>
          <w:bCs/>
          <w:color w:val="FF0000"/>
          <w:sz w:val="28"/>
          <w:szCs w:val="28"/>
          <w:u w:val="single"/>
        </w:rPr>
      </w:pPr>
      <w:r w:rsidRPr="00B84799">
        <w:rPr>
          <w:b/>
          <w:bCs/>
          <w:sz w:val="28"/>
          <w:szCs w:val="28"/>
          <w:u w:val="single"/>
        </w:rPr>
        <w:t xml:space="preserve">Home is not a safe place for everyone. </w:t>
      </w:r>
    </w:p>
    <w:p w14:paraId="59C2FDE0" w14:textId="77777777" w:rsidR="00B57602" w:rsidRPr="00B84799" w:rsidRDefault="00B57602" w:rsidP="35D285C4">
      <w:pPr>
        <w:rPr>
          <w:sz w:val="24"/>
          <w:szCs w:val="24"/>
        </w:rPr>
      </w:pPr>
      <w:r w:rsidRPr="00B84799">
        <w:rPr>
          <w:sz w:val="28"/>
          <w:szCs w:val="28"/>
        </w:rPr>
        <w:t xml:space="preserve"> R</w:t>
      </w:r>
      <w:r w:rsidRPr="00B84799">
        <w:rPr>
          <w:sz w:val="24"/>
          <w:szCs w:val="24"/>
        </w:rPr>
        <w:t>ecent data shows a sharp rise in Domestic Abuse.</w:t>
      </w:r>
    </w:p>
    <w:p w14:paraId="4143A84A" w14:textId="77777777" w:rsidR="00B57602" w:rsidRPr="00B84799" w:rsidRDefault="00B57602" w:rsidP="35D285C4">
      <w:pPr>
        <w:pStyle w:val="ListParagraph"/>
        <w:numPr>
          <w:ilvl w:val="0"/>
          <w:numId w:val="9"/>
        </w:numPr>
        <w:rPr>
          <w:sz w:val="24"/>
          <w:szCs w:val="24"/>
        </w:rPr>
      </w:pPr>
      <w:r w:rsidRPr="00B84799">
        <w:rPr>
          <w:rFonts w:cs="Arial"/>
          <w:sz w:val="24"/>
          <w:szCs w:val="24"/>
        </w:rPr>
        <w:t>Refuge reports that the National DA Helpline saw an increase of 45% in calls and online requests for help since the Lockdown.</w:t>
      </w:r>
    </w:p>
    <w:p w14:paraId="130146B1" w14:textId="77777777" w:rsidR="00B57602" w:rsidRPr="00B84799" w:rsidRDefault="00B57602" w:rsidP="35D285C4">
      <w:pPr>
        <w:rPr>
          <w:sz w:val="24"/>
          <w:szCs w:val="24"/>
        </w:rPr>
      </w:pPr>
      <w:r w:rsidRPr="00B84799">
        <w:rPr>
          <w:sz w:val="24"/>
          <w:szCs w:val="24"/>
        </w:rPr>
        <w:t>We know that many of our clients will be affected by Domestic Abuse.</w:t>
      </w:r>
    </w:p>
    <w:p w14:paraId="6440746C" w14:textId="77777777" w:rsidR="00B57602" w:rsidRPr="00B84799" w:rsidRDefault="00B57602" w:rsidP="35D285C4">
      <w:pPr>
        <w:spacing w:before="100" w:beforeAutospacing="1" w:after="100" w:afterAutospacing="1" w:line="240" w:lineRule="auto"/>
        <w:outlineLvl w:val="2"/>
        <w:rPr>
          <w:rFonts w:eastAsia="Times New Roman" w:cs="Times New Roman"/>
          <w:b/>
          <w:bCs/>
          <w:sz w:val="24"/>
          <w:szCs w:val="24"/>
          <w:lang w:val="en" w:eastAsia="en-GB"/>
        </w:rPr>
      </w:pPr>
      <w:r w:rsidRPr="00B84799">
        <w:rPr>
          <w:rFonts w:eastAsia="Times New Roman" w:cs="Times New Roman"/>
          <w:b/>
          <w:bCs/>
          <w:sz w:val="24"/>
          <w:szCs w:val="24"/>
          <w:lang w:val="en" w:eastAsia="en-GB"/>
        </w:rPr>
        <w:t xml:space="preserve">Worried about someone? </w:t>
      </w:r>
    </w:p>
    <w:p w14:paraId="1C3F5881" w14:textId="77777777" w:rsidR="00B57602" w:rsidRPr="00B84799" w:rsidRDefault="00B57602" w:rsidP="35D285C4">
      <w:pPr>
        <w:spacing w:before="100" w:beforeAutospacing="1" w:after="100" w:afterAutospacing="1" w:line="240" w:lineRule="auto"/>
        <w:rPr>
          <w:rFonts w:eastAsia="Times New Roman" w:cs="Times New Roman"/>
          <w:sz w:val="24"/>
          <w:szCs w:val="24"/>
          <w:lang w:val="en" w:eastAsia="en-GB"/>
        </w:rPr>
      </w:pPr>
      <w:r w:rsidRPr="00B84799">
        <w:rPr>
          <w:rFonts w:eastAsia="Times New Roman" w:cs="Times New Roman"/>
          <w:sz w:val="24"/>
          <w:szCs w:val="24"/>
          <w:lang w:val="en" w:eastAsia="en-GB"/>
        </w:rPr>
        <w:t>If you’re worried about someone who might be in an abusive situation, you can try doing the following:</w:t>
      </w:r>
    </w:p>
    <w:p w14:paraId="2F134C96" w14:textId="77777777" w:rsidR="00B57602" w:rsidRPr="00B84799" w:rsidRDefault="00B57602" w:rsidP="35D285C4">
      <w:pPr>
        <w:pStyle w:val="ListParagraph"/>
        <w:numPr>
          <w:ilvl w:val="0"/>
          <w:numId w:val="9"/>
        </w:numPr>
        <w:spacing w:before="100" w:beforeAutospacing="1" w:after="100" w:afterAutospacing="1" w:line="240" w:lineRule="auto"/>
        <w:rPr>
          <w:rFonts w:eastAsia="Times New Roman" w:cs="Times New Roman"/>
          <w:sz w:val="24"/>
          <w:szCs w:val="24"/>
          <w:lang w:val="en" w:eastAsia="en-GB"/>
        </w:rPr>
      </w:pPr>
      <w:r w:rsidRPr="00B84799">
        <w:rPr>
          <w:rFonts w:eastAsia="Times New Roman" w:cs="Times New Roman"/>
          <w:b/>
          <w:bCs/>
          <w:sz w:val="24"/>
          <w:szCs w:val="24"/>
          <w:lang w:val="en" w:eastAsia="en-GB"/>
        </w:rPr>
        <w:t>Check in with the person you are worried about. If contacting them by phone, always assume that the perpetrator could be listening in</w:t>
      </w:r>
      <w:r w:rsidRPr="00B84799">
        <w:rPr>
          <w:rFonts w:eastAsia="Times New Roman" w:cs="Times New Roman"/>
          <w:sz w:val="24"/>
          <w:szCs w:val="24"/>
          <w:lang w:val="en" w:eastAsia="en-GB"/>
        </w:rPr>
        <w:t>.</w:t>
      </w:r>
    </w:p>
    <w:p w14:paraId="04869DD9" w14:textId="77777777" w:rsidR="00B57602" w:rsidRPr="00B84799" w:rsidRDefault="00B57602" w:rsidP="35D285C4">
      <w:pPr>
        <w:numPr>
          <w:ilvl w:val="0"/>
          <w:numId w:val="7"/>
        </w:numPr>
        <w:spacing w:before="100" w:beforeAutospacing="1" w:after="100" w:afterAutospacing="1" w:line="240" w:lineRule="auto"/>
        <w:rPr>
          <w:rFonts w:eastAsia="Times New Roman" w:cs="Times New Roman"/>
          <w:sz w:val="24"/>
          <w:szCs w:val="24"/>
          <w:lang w:val="en" w:eastAsia="en-GB"/>
        </w:rPr>
      </w:pPr>
      <w:r w:rsidRPr="00B84799">
        <w:rPr>
          <w:rFonts w:eastAsia="Times New Roman" w:cs="Times New Roman"/>
          <w:sz w:val="24"/>
          <w:szCs w:val="24"/>
          <w:lang w:val="en" w:eastAsia="en-GB"/>
        </w:rPr>
        <w:t xml:space="preserve">If you think the victim or survivor isn’t able to talk because of being overheard, give them a readily thought out line to end the call, </w:t>
      </w:r>
      <w:proofErr w:type="spellStart"/>
      <w:r w:rsidRPr="00B84799">
        <w:rPr>
          <w:rFonts w:eastAsia="Times New Roman" w:cs="Times New Roman"/>
          <w:sz w:val="24"/>
          <w:szCs w:val="24"/>
          <w:lang w:val="en" w:eastAsia="en-GB"/>
        </w:rPr>
        <w:t>eg</w:t>
      </w:r>
      <w:proofErr w:type="spellEnd"/>
      <w:r w:rsidRPr="00B84799">
        <w:rPr>
          <w:rFonts w:eastAsia="Times New Roman" w:cs="Times New Roman"/>
          <w:sz w:val="24"/>
          <w:szCs w:val="24"/>
          <w:lang w:val="en" w:eastAsia="en-GB"/>
        </w:rPr>
        <w:t xml:space="preserve"> if it is not safe to speak right now then please repeat after me: “I’m sorry there is no one called Tina here, you must have got the wrong number.”</w:t>
      </w:r>
    </w:p>
    <w:p w14:paraId="52847BD9" w14:textId="77777777" w:rsidR="00B57602" w:rsidRPr="00B84799" w:rsidRDefault="00B57602" w:rsidP="35D285C4">
      <w:pPr>
        <w:numPr>
          <w:ilvl w:val="0"/>
          <w:numId w:val="7"/>
        </w:numPr>
        <w:spacing w:before="100" w:beforeAutospacing="1" w:after="100" w:afterAutospacing="1" w:line="240" w:lineRule="auto"/>
        <w:rPr>
          <w:sz w:val="24"/>
          <w:szCs w:val="24"/>
        </w:rPr>
      </w:pPr>
      <w:r w:rsidRPr="00B84799">
        <w:rPr>
          <w:rFonts w:eastAsia="Times New Roman" w:cs="Times New Roman"/>
          <w:sz w:val="24"/>
          <w:szCs w:val="24"/>
          <w:lang w:val="en" w:eastAsia="en-GB"/>
        </w:rPr>
        <w:t xml:space="preserve">If it is safe to talk when you call, arrange a codeword or phrase that the victim can use if interrupted, </w:t>
      </w:r>
      <w:proofErr w:type="spellStart"/>
      <w:r w:rsidRPr="00B84799">
        <w:rPr>
          <w:rFonts w:eastAsia="Times New Roman" w:cs="Times New Roman"/>
          <w:sz w:val="24"/>
          <w:szCs w:val="24"/>
          <w:lang w:val="en" w:eastAsia="en-GB"/>
        </w:rPr>
        <w:t>eg</w:t>
      </w:r>
      <w:proofErr w:type="spellEnd"/>
      <w:r w:rsidRPr="00B84799">
        <w:rPr>
          <w:rFonts w:eastAsia="Times New Roman" w:cs="Times New Roman"/>
          <w:sz w:val="24"/>
          <w:szCs w:val="24"/>
          <w:lang w:val="en" w:eastAsia="en-GB"/>
        </w:rPr>
        <w:t xml:space="preserve"> if you need to end the call at any point please say “no, sorry I’m not interested in taking part in the survey’</w:t>
      </w:r>
    </w:p>
    <w:p w14:paraId="5B3549C6" w14:textId="7DCB11E4" w:rsidR="722379EC" w:rsidRPr="00B84799" w:rsidRDefault="722379EC" w:rsidP="722379EC">
      <w:pPr>
        <w:spacing w:beforeAutospacing="1" w:afterAutospacing="1" w:line="240" w:lineRule="auto"/>
        <w:rPr>
          <w:rFonts w:eastAsia="Times New Roman" w:cs="Times New Roman"/>
          <w:b/>
          <w:bCs/>
          <w:sz w:val="24"/>
          <w:szCs w:val="24"/>
          <w:lang w:val="en" w:eastAsia="en-GB"/>
        </w:rPr>
      </w:pPr>
    </w:p>
    <w:p w14:paraId="6FFCAFCB" w14:textId="77777777" w:rsidR="00B57602" w:rsidRPr="00B84799" w:rsidRDefault="00B57602" w:rsidP="35D285C4">
      <w:pPr>
        <w:spacing w:before="100" w:beforeAutospacing="1" w:after="100" w:afterAutospacing="1" w:line="240" w:lineRule="auto"/>
        <w:rPr>
          <w:rFonts w:eastAsia="Times New Roman" w:cs="Times New Roman"/>
          <w:b/>
          <w:bCs/>
          <w:sz w:val="24"/>
          <w:szCs w:val="24"/>
          <w:lang w:val="en" w:eastAsia="en-GB"/>
        </w:rPr>
      </w:pPr>
      <w:r w:rsidRPr="00B84799">
        <w:rPr>
          <w:rFonts w:eastAsia="Times New Roman" w:cs="Times New Roman"/>
          <w:b/>
          <w:bCs/>
          <w:sz w:val="24"/>
          <w:szCs w:val="24"/>
          <w:lang w:val="en" w:eastAsia="en-GB"/>
        </w:rPr>
        <w:t>Police guidelines – how to get support from the police when you cannot speak on the phone</w:t>
      </w:r>
    </w:p>
    <w:p w14:paraId="5F79C648" w14:textId="77777777" w:rsidR="00B57602" w:rsidRPr="00B84799" w:rsidRDefault="00B57602" w:rsidP="35D285C4">
      <w:pPr>
        <w:spacing w:before="100" w:beforeAutospacing="1" w:after="100" w:afterAutospacing="1" w:line="240" w:lineRule="auto"/>
        <w:rPr>
          <w:rFonts w:eastAsia="Times New Roman" w:cs="Times New Roman"/>
          <w:sz w:val="24"/>
          <w:szCs w:val="24"/>
          <w:lang w:val="en" w:eastAsia="en-GB"/>
        </w:rPr>
      </w:pPr>
      <w:r w:rsidRPr="00B84799">
        <w:rPr>
          <w:rFonts w:eastAsia="Times New Roman" w:cs="Times New Roman"/>
          <w:sz w:val="24"/>
          <w:szCs w:val="24"/>
          <w:lang w:val="en" w:eastAsia="en-GB"/>
        </w:rPr>
        <w:t>This is a very simple guide on how to make yourself heard on a 999 call when you cannot speak – whether by mobile or landline.  It outlines different methods – including whether it is safe to whisper, cough or just dial certain numbers. Please read and, where possible, share with clients and staff who may be at risk.</w:t>
      </w:r>
    </w:p>
    <w:p w14:paraId="72A3D3EC" w14:textId="77777777" w:rsidR="00B57602" w:rsidRPr="00B84799" w:rsidRDefault="00B57602" w:rsidP="35D285C4">
      <w:pPr>
        <w:spacing w:before="100" w:beforeAutospacing="1" w:after="100" w:afterAutospacing="1" w:line="240" w:lineRule="auto"/>
        <w:rPr>
          <w:rFonts w:eastAsia="Times New Roman" w:cs="Times New Roman"/>
          <w:sz w:val="24"/>
          <w:szCs w:val="24"/>
          <w:lang w:val="en" w:eastAsia="en-GB"/>
        </w:rPr>
      </w:pPr>
      <w:r w:rsidRPr="00B84799">
        <w:rPr>
          <w:rFonts w:eastAsia="Times New Roman" w:cs="Times New Roman"/>
          <w:sz w:val="28"/>
          <w:szCs w:val="28"/>
          <w:lang w:val="en" w:eastAsia="en-GB"/>
        </w:rPr>
        <w:object w:dxaOrig="1551" w:dyaOrig="1004" w14:anchorId="7F0BF5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20" o:title=""/>
          </v:shape>
          <o:OLEObject Type="Embed" ProgID="AcroExch.Document.DC" ShapeID="_x0000_i1025" DrawAspect="Icon" ObjectID="_1673334227" r:id="rId21"/>
        </w:object>
      </w:r>
    </w:p>
    <w:p w14:paraId="0D0B940D" w14:textId="77777777" w:rsidR="0058256F" w:rsidRPr="00B84799" w:rsidRDefault="0058256F" w:rsidP="00B57602">
      <w:pPr>
        <w:spacing w:before="100" w:beforeAutospacing="1" w:after="100" w:afterAutospacing="1" w:line="240" w:lineRule="auto"/>
        <w:rPr>
          <w:rFonts w:eastAsia="Times New Roman" w:cs="Times New Roman"/>
          <w:b/>
          <w:sz w:val="28"/>
          <w:szCs w:val="28"/>
          <w:lang w:val="en" w:eastAsia="en-GB"/>
        </w:rPr>
      </w:pPr>
    </w:p>
    <w:p w14:paraId="5E7EAB88" w14:textId="24978150" w:rsidR="51EAA57A" w:rsidRPr="00B84799" w:rsidRDefault="51EAA57A" w:rsidP="51EAA57A">
      <w:pPr>
        <w:spacing w:beforeAutospacing="1" w:afterAutospacing="1" w:line="240" w:lineRule="auto"/>
        <w:rPr>
          <w:rFonts w:eastAsia="Times New Roman" w:cs="Times New Roman"/>
          <w:b/>
          <w:bCs/>
          <w:sz w:val="32"/>
          <w:szCs w:val="32"/>
          <w:lang w:val="en" w:eastAsia="en-GB"/>
        </w:rPr>
      </w:pPr>
    </w:p>
    <w:p w14:paraId="775626B8" w14:textId="1DD5FCE0" w:rsidR="51EAA57A" w:rsidRPr="00B84799" w:rsidRDefault="51EAA57A" w:rsidP="51EAA57A">
      <w:pPr>
        <w:spacing w:beforeAutospacing="1" w:afterAutospacing="1" w:line="240" w:lineRule="auto"/>
        <w:rPr>
          <w:rFonts w:eastAsia="Times New Roman" w:cs="Times New Roman"/>
          <w:b/>
          <w:bCs/>
          <w:sz w:val="32"/>
          <w:szCs w:val="32"/>
          <w:lang w:val="en" w:eastAsia="en-GB"/>
        </w:rPr>
      </w:pPr>
    </w:p>
    <w:p w14:paraId="17D4EA1C" w14:textId="1021070A" w:rsidR="51EAA57A" w:rsidRPr="00B84799" w:rsidRDefault="51EAA57A" w:rsidP="51EAA57A">
      <w:pPr>
        <w:spacing w:beforeAutospacing="1" w:afterAutospacing="1" w:line="240" w:lineRule="auto"/>
        <w:rPr>
          <w:rFonts w:eastAsia="Times New Roman" w:cs="Times New Roman"/>
          <w:b/>
          <w:bCs/>
          <w:sz w:val="32"/>
          <w:szCs w:val="32"/>
          <w:lang w:val="en" w:eastAsia="en-GB"/>
        </w:rPr>
      </w:pPr>
    </w:p>
    <w:p w14:paraId="5B3D777F" w14:textId="55FCA71F" w:rsidR="722379EC" w:rsidRPr="00B84799" w:rsidRDefault="722379EC" w:rsidP="722379EC">
      <w:pPr>
        <w:spacing w:beforeAutospacing="1" w:afterAutospacing="1" w:line="240" w:lineRule="auto"/>
        <w:rPr>
          <w:rFonts w:eastAsia="Times New Roman" w:cs="Times New Roman"/>
          <w:b/>
          <w:bCs/>
          <w:sz w:val="32"/>
          <w:szCs w:val="32"/>
          <w:lang w:val="en" w:eastAsia="en-GB"/>
        </w:rPr>
      </w:pPr>
    </w:p>
    <w:p w14:paraId="78F49A41" w14:textId="77777777" w:rsidR="00B57602" w:rsidRPr="00B84799" w:rsidRDefault="00B57602" w:rsidP="00B57602">
      <w:pPr>
        <w:spacing w:before="100" w:beforeAutospacing="1" w:after="100" w:afterAutospacing="1" w:line="240" w:lineRule="auto"/>
        <w:rPr>
          <w:rFonts w:eastAsia="Times New Roman" w:cs="Times New Roman"/>
          <w:b/>
          <w:sz w:val="32"/>
          <w:szCs w:val="32"/>
          <w:lang w:val="en" w:eastAsia="en-GB"/>
        </w:rPr>
      </w:pPr>
      <w:r w:rsidRPr="00B84799">
        <w:rPr>
          <w:rFonts w:eastAsia="Times New Roman" w:cs="Times New Roman"/>
          <w:b/>
          <w:sz w:val="32"/>
          <w:szCs w:val="32"/>
          <w:lang w:val="en" w:eastAsia="en-GB"/>
        </w:rPr>
        <w:t>Resources and support</w:t>
      </w:r>
    </w:p>
    <w:p w14:paraId="14F53D36" w14:textId="77777777" w:rsidR="00B57602" w:rsidRPr="00B84799" w:rsidRDefault="00B57602" w:rsidP="35D285C4">
      <w:pPr>
        <w:pStyle w:val="ListParagraph"/>
        <w:numPr>
          <w:ilvl w:val="0"/>
          <w:numId w:val="8"/>
        </w:numPr>
        <w:spacing w:before="100" w:beforeAutospacing="1" w:after="100" w:afterAutospacing="1" w:line="240" w:lineRule="auto"/>
        <w:rPr>
          <w:rFonts w:eastAsia="Times New Roman" w:cs="Times New Roman"/>
          <w:sz w:val="24"/>
          <w:szCs w:val="24"/>
          <w:lang w:val="en" w:eastAsia="en-GB"/>
        </w:rPr>
      </w:pPr>
      <w:r w:rsidRPr="00B84799">
        <w:rPr>
          <w:rFonts w:eastAsia="Times New Roman" w:cs="Times New Roman"/>
          <w:sz w:val="24"/>
          <w:szCs w:val="24"/>
          <w:lang w:val="en" w:eastAsia="en-GB"/>
        </w:rPr>
        <w:t>D</w:t>
      </w:r>
      <w:r w:rsidR="00906527" w:rsidRPr="00B84799">
        <w:rPr>
          <w:rFonts w:eastAsia="Times New Roman" w:cs="Times New Roman"/>
          <w:sz w:val="24"/>
          <w:szCs w:val="24"/>
          <w:lang w:val="en" w:eastAsia="en-GB"/>
        </w:rPr>
        <w:t xml:space="preserve">omestic Abuse </w:t>
      </w:r>
      <w:r w:rsidRPr="00B84799">
        <w:rPr>
          <w:rFonts w:eastAsia="Times New Roman" w:cs="Times New Roman"/>
          <w:sz w:val="24"/>
          <w:szCs w:val="24"/>
          <w:lang w:val="en" w:eastAsia="en-GB"/>
        </w:rPr>
        <w:t xml:space="preserve">support services such as </w:t>
      </w:r>
      <w:r w:rsidRPr="00B84799">
        <w:rPr>
          <w:rFonts w:eastAsia="Times New Roman" w:cs="Times New Roman"/>
          <w:b/>
          <w:bCs/>
          <w:sz w:val="24"/>
          <w:szCs w:val="24"/>
          <w:lang w:val="en" w:eastAsia="en-GB"/>
        </w:rPr>
        <w:t>helplines and I</w:t>
      </w:r>
      <w:r w:rsidR="0058256F" w:rsidRPr="00B84799">
        <w:rPr>
          <w:rFonts w:eastAsia="Times New Roman" w:cs="Times New Roman"/>
          <w:b/>
          <w:bCs/>
          <w:sz w:val="24"/>
          <w:szCs w:val="24"/>
          <w:lang w:val="en" w:eastAsia="en-GB"/>
        </w:rPr>
        <w:t>ndependent Domestic Violence Advice (I</w:t>
      </w:r>
      <w:r w:rsidRPr="00B84799">
        <w:rPr>
          <w:rFonts w:eastAsia="Times New Roman" w:cs="Times New Roman"/>
          <w:b/>
          <w:bCs/>
          <w:sz w:val="24"/>
          <w:szCs w:val="24"/>
          <w:lang w:val="en" w:eastAsia="en-GB"/>
        </w:rPr>
        <w:t>DVA</w:t>
      </w:r>
      <w:r w:rsidR="0058256F" w:rsidRPr="00B84799">
        <w:rPr>
          <w:rFonts w:eastAsia="Times New Roman" w:cs="Times New Roman"/>
          <w:b/>
          <w:bCs/>
          <w:sz w:val="24"/>
          <w:szCs w:val="24"/>
          <w:lang w:val="en" w:eastAsia="en-GB"/>
        </w:rPr>
        <w:t>)</w:t>
      </w:r>
      <w:r w:rsidRPr="00B84799">
        <w:rPr>
          <w:rFonts w:eastAsia="Times New Roman" w:cs="Times New Roman"/>
          <w:b/>
          <w:bCs/>
          <w:sz w:val="24"/>
          <w:szCs w:val="24"/>
          <w:lang w:val="en" w:eastAsia="en-GB"/>
        </w:rPr>
        <w:t xml:space="preserve"> services</w:t>
      </w:r>
      <w:r w:rsidRPr="00B84799">
        <w:rPr>
          <w:rFonts w:eastAsia="Times New Roman" w:cs="Times New Roman"/>
          <w:sz w:val="24"/>
          <w:szCs w:val="24"/>
          <w:lang w:val="en" w:eastAsia="en-GB"/>
        </w:rPr>
        <w:t xml:space="preserve"> will continue to operate –remind </w:t>
      </w:r>
      <w:r w:rsidR="0058256F" w:rsidRPr="00B84799">
        <w:rPr>
          <w:rFonts w:eastAsia="Times New Roman" w:cs="Times New Roman"/>
          <w:sz w:val="24"/>
          <w:szCs w:val="24"/>
          <w:lang w:val="en" w:eastAsia="en-GB"/>
        </w:rPr>
        <w:t xml:space="preserve">people if </w:t>
      </w:r>
      <w:r w:rsidR="00CB71A4" w:rsidRPr="00B84799">
        <w:rPr>
          <w:rFonts w:eastAsia="Times New Roman" w:cs="Times New Roman"/>
          <w:sz w:val="24"/>
          <w:szCs w:val="24"/>
          <w:lang w:val="en" w:eastAsia="en-GB"/>
        </w:rPr>
        <w:t>they</w:t>
      </w:r>
      <w:r w:rsidR="0058256F" w:rsidRPr="00B84799">
        <w:rPr>
          <w:rFonts w:eastAsia="Times New Roman" w:cs="Times New Roman"/>
          <w:sz w:val="24"/>
          <w:szCs w:val="24"/>
          <w:lang w:val="en" w:eastAsia="en-GB"/>
        </w:rPr>
        <w:t xml:space="preserve"> are already linked in with domestic abuse services</w:t>
      </w:r>
      <w:r w:rsidRPr="00B84799">
        <w:rPr>
          <w:rFonts w:eastAsia="Times New Roman" w:cs="Times New Roman"/>
          <w:sz w:val="24"/>
          <w:szCs w:val="24"/>
          <w:lang w:val="en" w:eastAsia="en-GB"/>
        </w:rPr>
        <w:t>.  More contact will be virtual but they will attempt to address creatively all difficulties inherent with the current lockdown in order that contact can be safe (see Trustnet for details of local services).</w:t>
      </w:r>
    </w:p>
    <w:p w14:paraId="0E27B00A" w14:textId="77777777" w:rsidR="00906527" w:rsidRPr="00B84799" w:rsidRDefault="00906527" w:rsidP="35D285C4">
      <w:pPr>
        <w:pStyle w:val="ListParagraph"/>
        <w:spacing w:before="100" w:beforeAutospacing="1" w:after="100" w:afterAutospacing="1" w:line="240" w:lineRule="auto"/>
        <w:rPr>
          <w:rFonts w:eastAsia="Times New Roman" w:cs="Times New Roman"/>
          <w:sz w:val="24"/>
          <w:szCs w:val="24"/>
          <w:lang w:val="en" w:eastAsia="en-GB"/>
        </w:rPr>
      </w:pPr>
    </w:p>
    <w:p w14:paraId="3AA9C7A8" w14:textId="5D10AC2D" w:rsidR="00390E14" w:rsidRPr="00B84799" w:rsidRDefault="00B57602" w:rsidP="6D0E6502">
      <w:pPr>
        <w:pStyle w:val="ListParagraph"/>
        <w:numPr>
          <w:ilvl w:val="0"/>
          <w:numId w:val="8"/>
        </w:numPr>
        <w:spacing w:before="100" w:beforeAutospacing="1" w:after="100" w:afterAutospacing="1" w:line="240" w:lineRule="auto"/>
        <w:rPr>
          <w:rFonts w:eastAsia="Times New Roman" w:cs="Times New Roman"/>
          <w:b/>
          <w:bCs/>
          <w:sz w:val="24"/>
          <w:szCs w:val="24"/>
        </w:rPr>
      </w:pPr>
      <w:r w:rsidRPr="00B84799">
        <w:rPr>
          <w:rFonts w:eastAsia="Times New Roman" w:cs="Times New Roman"/>
          <w:b/>
          <w:bCs/>
          <w:sz w:val="24"/>
          <w:szCs w:val="24"/>
          <w:lang w:val="en" w:eastAsia="en-GB"/>
        </w:rPr>
        <w:t>National Abuse Helpline</w:t>
      </w:r>
      <w:r w:rsidR="00390E14" w:rsidRPr="00B84799">
        <w:rPr>
          <w:rFonts w:eastAsia="Times New Roman" w:cs="Times New Roman"/>
          <w:b/>
          <w:bCs/>
          <w:sz w:val="24"/>
          <w:szCs w:val="24"/>
          <w:lang w:val="en" w:eastAsia="en-GB"/>
        </w:rPr>
        <w:t xml:space="preserve"> (24 hours – 7 days a week) </w:t>
      </w:r>
      <w:r w:rsidR="5E941199" w:rsidRPr="00B84799">
        <w:rPr>
          <w:rFonts w:eastAsia="Times New Roman" w:cs="Times New Roman"/>
          <w:b/>
          <w:bCs/>
          <w:sz w:val="24"/>
          <w:szCs w:val="24"/>
          <w:lang w:val="en" w:eastAsia="en-GB"/>
        </w:rPr>
        <w:t xml:space="preserve">: </w:t>
      </w:r>
      <w:r w:rsidRPr="00B84799">
        <w:rPr>
          <w:rFonts w:eastAsia="Times New Roman" w:cs="Times New Roman"/>
          <w:b/>
          <w:bCs/>
          <w:sz w:val="36"/>
          <w:szCs w:val="36"/>
          <w:lang w:val="en" w:eastAsia="en-GB"/>
        </w:rPr>
        <w:t xml:space="preserve">0808 2000 247    </w:t>
      </w:r>
    </w:p>
    <w:p w14:paraId="54F9AE05" w14:textId="77777777" w:rsidR="00B57602" w:rsidRPr="00B84799" w:rsidRDefault="00B57602" w:rsidP="00390E14">
      <w:pPr>
        <w:pStyle w:val="ListParagraph"/>
        <w:spacing w:before="100" w:beforeAutospacing="1" w:after="100" w:afterAutospacing="1" w:line="240" w:lineRule="auto"/>
        <w:rPr>
          <w:sz w:val="28"/>
          <w:szCs w:val="28"/>
        </w:rPr>
      </w:pPr>
      <w:r w:rsidRPr="00B84799">
        <w:rPr>
          <w:sz w:val="28"/>
          <w:szCs w:val="28"/>
        </w:rPr>
        <w:t xml:space="preserve">   </w:t>
      </w:r>
    </w:p>
    <w:p w14:paraId="622D43D6" w14:textId="295F7F0D" w:rsidR="00390E14" w:rsidRPr="00B84799" w:rsidRDefault="00390E14" w:rsidP="35D285C4">
      <w:pPr>
        <w:pStyle w:val="ListParagraph"/>
        <w:numPr>
          <w:ilvl w:val="0"/>
          <w:numId w:val="8"/>
        </w:numPr>
        <w:rPr>
          <w:rFonts w:ascii="Calibri" w:hAnsi="Calibri"/>
          <w:color w:val="000000"/>
          <w:sz w:val="24"/>
          <w:szCs w:val="24"/>
        </w:rPr>
      </w:pPr>
      <w:r w:rsidRPr="00B84799">
        <w:rPr>
          <w:sz w:val="24"/>
          <w:szCs w:val="24"/>
        </w:rPr>
        <w:t xml:space="preserve">Women’s aid have introduced a live chat Mon-Fri 10-12 for people to access support for domestic violence in situations where they are unable to call and speak to someone because the abuser is in the </w:t>
      </w:r>
      <w:r w:rsidR="66B1B1D8" w:rsidRPr="00B84799">
        <w:rPr>
          <w:sz w:val="24"/>
          <w:szCs w:val="24"/>
        </w:rPr>
        <w:t>house</w:t>
      </w:r>
      <w:r w:rsidRPr="00B84799">
        <w:rPr>
          <w:sz w:val="24"/>
          <w:szCs w:val="24"/>
        </w:rPr>
        <w:t xml:space="preserve"> with</w:t>
      </w:r>
      <w:r w:rsidR="71AC8A84" w:rsidRPr="00B84799">
        <w:rPr>
          <w:sz w:val="24"/>
          <w:szCs w:val="24"/>
        </w:rPr>
        <w:t xml:space="preserve"> </w:t>
      </w:r>
      <w:r w:rsidRPr="00B84799">
        <w:rPr>
          <w:sz w:val="24"/>
          <w:szCs w:val="24"/>
        </w:rPr>
        <w:t>them</w:t>
      </w:r>
      <w:r w:rsidR="414B9CEF" w:rsidRPr="00B84799">
        <w:rPr>
          <w:sz w:val="24"/>
          <w:szCs w:val="24"/>
        </w:rPr>
        <w:t xml:space="preserve"> </w:t>
      </w:r>
      <w:r w:rsidR="5D4D778B" w:rsidRPr="00B84799">
        <w:rPr>
          <w:sz w:val="24"/>
          <w:szCs w:val="24"/>
        </w:rPr>
        <w:t xml:space="preserve"> </w:t>
      </w:r>
      <w:hyperlink r:id="rId22">
        <w:r w:rsidRPr="00B84799">
          <w:rPr>
            <w:rStyle w:val="Hyperlink"/>
            <w:sz w:val="24"/>
            <w:szCs w:val="24"/>
          </w:rPr>
          <w:t>https://chat.womensaid.org.uk/</w:t>
        </w:r>
      </w:hyperlink>
    </w:p>
    <w:p w14:paraId="60061E4C" w14:textId="77777777" w:rsidR="00B57602" w:rsidRPr="00B84799" w:rsidRDefault="00B57602" w:rsidP="35D285C4">
      <w:pPr>
        <w:pStyle w:val="ListParagraph"/>
        <w:spacing w:before="100" w:beforeAutospacing="1" w:after="100" w:afterAutospacing="1" w:line="240" w:lineRule="auto"/>
        <w:rPr>
          <w:rFonts w:eastAsia="Times New Roman" w:cs="Times New Roman"/>
          <w:sz w:val="24"/>
          <w:szCs w:val="24"/>
          <w:lang w:val="en" w:eastAsia="en-GB"/>
        </w:rPr>
      </w:pPr>
    </w:p>
    <w:p w14:paraId="44EAFD9C" w14:textId="77777777" w:rsidR="00390E14" w:rsidRPr="00B84799" w:rsidRDefault="00390E14" w:rsidP="35D285C4">
      <w:pPr>
        <w:pStyle w:val="ListParagraph"/>
        <w:spacing w:before="100" w:beforeAutospacing="1" w:after="100" w:afterAutospacing="1" w:line="240" w:lineRule="auto"/>
        <w:rPr>
          <w:rFonts w:eastAsia="Times New Roman" w:cs="Times New Roman"/>
          <w:sz w:val="24"/>
          <w:szCs w:val="24"/>
          <w:lang w:val="en" w:eastAsia="en-GB"/>
        </w:rPr>
      </w:pPr>
    </w:p>
    <w:p w14:paraId="7C0D2E27" w14:textId="77777777" w:rsidR="00906527" w:rsidRPr="00B84799" w:rsidRDefault="00906527" w:rsidP="35D285C4">
      <w:pPr>
        <w:pStyle w:val="ListParagraph"/>
        <w:numPr>
          <w:ilvl w:val="0"/>
          <w:numId w:val="8"/>
        </w:numPr>
        <w:rPr>
          <w:b/>
          <w:bCs/>
          <w:sz w:val="24"/>
          <w:szCs w:val="24"/>
          <w:u w:val="single"/>
        </w:rPr>
      </w:pPr>
      <w:r w:rsidRPr="00B84799">
        <w:rPr>
          <w:b/>
          <w:bCs/>
          <w:sz w:val="24"/>
          <w:szCs w:val="24"/>
        </w:rPr>
        <w:t>Standing together against domestic violence: latest COVID-19 Guidance and Procedures:</w:t>
      </w:r>
    </w:p>
    <w:p w14:paraId="130BAD15" w14:textId="77777777" w:rsidR="00B57602" w:rsidRPr="00B84799" w:rsidRDefault="00185865" w:rsidP="6D0E6502">
      <w:pPr>
        <w:rPr>
          <w:rStyle w:val="Hyperlink"/>
          <w:b/>
          <w:bCs/>
          <w:color w:val="auto"/>
          <w:sz w:val="24"/>
          <w:szCs w:val="24"/>
        </w:rPr>
      </w:pPr>
      <w:hyperlink r:id="rId23">
        <w:r w:rsidR="00906527" w:rsidRPr="00B84799">
          <w:rPr>
            <w:rStyle w:val="Hyperlink"/>
            <w:sz w:val="24"/>
            <w:szCs w:val="24"/>
          </w:rPr>
          <w:t>http://www.standingtogether.org.uk/news/read-our-latest-covid-19-guidance-and-procedures</w:t>
        </w:r>
      </w:hyperlink>
    </w:p>
    <w:p w14:paraId="4B94D5A5" w14:textId="77777777" w:rsidR="006B35FC" w:rsidRPr="00B84799" w:rsidRDefault="006B35FC" w:rsidP="35D285C4">
      <w:pPr>
        <w:rPr>
          <w:b/>
          <w:bCs/>
          <w:sz w:val="24"/>
          <w:szCs w:val="24"/>
          <w:u w:val="single"/>
        </w:rPr>
      </w:pPr>
    </w:p>
    <w:p w14:paraId="3DEEC669" w14:textId="28B8633D" w:rsidR="006B35FC" w:rsidRPr="00B84799" w:rsidRDefault="319F91B0" w:rsidP="6D0E6502">
      <w:pPr>
        <w:rPr>
          <w:b/>
          <w:bCs/>
          <w:sz w:val="32"/>
          <w:szCs w:val="32"/>
          <w:u w:val="single"/>
        </w:rPr>
      </w:pPr>
      <w:r w:rsidRPr="00B84799">
        <w:rPr>
          <w:b/>
          <w:bCs/>
          <w:sz w:val="32"/>
          <w:szCs w:val="32"/>
          <w:u w:val="single"/>
        </w:rPr>
        <w:t>Addiction Resources</w:t>
      </w:r>
    </w:p>
    <w:p w14:paraId="393EA9FF" w14:textId="4BB9572D" w:rsidR="00390E14" w:rsidRPr="00B84799" w:rsidRDefault="006B35FC" w:rsidP="6D0E6502">
      <w:pPr>
        <w:pStyle w:val="ListParagraph"/>
        <w:numPr>
          <w:ilvl w:val="0"/>
          <w:numId w:val="1"/>
        </w:numPr>
        <w:rPr>
          <w:rFonts w:eastAsiaTheme="minorEastAsia"/>
          <w:b/>
          <w:bCs/>
          <w:sz w:val="28"/>
          <w:szCs w:val="28"/>
          <w:u w:val="single"/>
        </w:rPr>
      </w:pPr>
      <w:r w:rsidRPr="00B84799">
        <w:rPr>
          <w:b/>
          <w:bCs/>
          <w:sz w:val="28"/>
          <w:szCs w:val="28"/>
          <w:u w:val="single"/>
        </w:rPr>
        <w:t>Alcoholics anonymous</w:t>
      </w:r>
      <w:r w:rsidR="6D18483C" w:rsidRPr="00B84799">
        <w:rPr>
          <w:b/>
          <w:bCs/>
          <w:sz w:val="28"/>
          <w:szCs w:val="28"/>
          <w:u w:val="single"/>
        </w:rPr>
        <w:t xml:space="preserve">: </w:t>
      </w:r>
      <w:hyperlink r:id="rId24" w:history="1">
        <w:r w:rsidRPr="00B84799">
          <w:rPr>
            <w:rStyle w:val="Hyperlink"/>
            <w:b/>
            <w:bCs/>
            <w:sz w:val="28"/>
            <w:szCs w:val="28"/>
          </w:rPr>
          <w:t>https://www.alcoholics-anonymous.org.uk/</w:t>
        </w:r>
      </w:hyperlink>
      <w:r w:rsidRPr="00B84799">
        <w:rPr>
          <w:b/>
          <w:bCs/>
          <w:sz w:val="24"/>
          <w:szCs w:val="24"/>
          <w:u w:val="single"/>
        </w:rPr>
        <w:t xml:space="preserve"> </w:t>
      </w:r>
    </w:p>
    <w:p w14:paraId="7B6A18F1" w14:textId="3B231881" w:rsidR="006B35FC" w:rsidRPr="00B84799" w:rsidRDefault="006B35FC" w:rsidP="6D0E6502">
      <w:pPr>
        <w:pStyle w:val="ListParagraph"/>
        <w:numPr>
          <w:ilvl w:val="0"/>
          <w:numId w:val="1"/>
        </w:numPr>
        <w:rPr>
          <w:rFonts w:eastAsiaTheme="minorEastAsia"/>
          <w:b/>
          <w:bCs/>
          <w:sz w:val="28"/>
          <w:szCs w:val="28"/>
          <w:u w:val="single"/>
        </w:rPr>
      </w:pPr>
      <w:r w:rsidRPr="00B84799">
        <w:rPr>
          <w:b/>
          <w:bCs/>
          <w:sz w:val="28"/>
          <w:szCs w:val="28"/>
          <w:u w:val="single"/>
        </w:rPr>
        <w:t>Gambling anonymous</w:t>
      </w:r>
      <w:r w:rsidR="3400190B" w:rsidRPr="00B84799">
        <w:rPr>
          <w:b/>
          <w:bCs/>
          <w:sz w:val="28"/>
          <w:szCs w:val="28"/>
          <w:u w:val="single"/>
        </w:rPr>
        <w:t xml:space="preserve">: </w:t>
      </w:r>
      <w:hyperlink r:id="rId25">
        <w:r w:rsidRPr="00B84799">
          <w:rPr>
            <w:rStyle w:val="Hyperlink"/>
            <w:b/>
            <w:bCs/>
            <w:sz w:val="28"/>
            <w:szCs w:val="28"/>
          </w:rPr>
          <w:t>https://www.gamblersanonymous.org.uk/</w:t>
        </w:r>
      </w:hyperlink>
    </w:p>
    <w:p w14:paraId="53128261" w14:textId="4CBB82E1" w:rsidR="006B35FC" w:rsidRPr="00B84799" w:rsidRDefault="006B35FC" w:rsidP="6D0E6502">
      <w:pPr>
        <w:rPr>
          <w:b/>
          <w:bCs/>
          <w:sz w:val="28"/>
          <w:szCs w:val="28"/>
          <w:u w:val="single"/>
        </w:rPr>
      </w:pPr>
    </w:p>
    <w:p w14:paraId="521DE102" w14:textId="0A2A8420" w:rsidR="10F20449" w:rsidRPr="00B84799" w:rsidRDefault="10F20449" w:rsidP="722379EC">
      <w:pPr>
        <w:rPr>
          <w:b/>
          <w:bCs/>
          <w:sz w:val="32"/>
          <w:szCs w:val="32"/>
          <w:u w:val="single"/>
        </w:rPr>
      </w:pPr>
      <w:r w:rsidRPr="00B84799">
        <w:rPr>
          <w:b/>
          <w:bCs/>
          <w:sz w:val="32"/>
          <w:szCs w:val="32"/>
          <w:u w:val="single"/>
        </w:rPr>
        <w:t xml:space="preserve">Local restrictions </w:t>
      </w:r>
      <w:r w:rsidR="002447BA" w:rsidRPr="00B84799">
        <w:rPr>
          <w:b/>
          <w:bCs/>
          <w:sz w:val="32"/>
          <w:szCs w:val="32"/>
          <w:u w:val="single"/>
        </w:rPr>
        <w:t>guidelines</w:t>
      </w:r>
    </w:p>
    <w:p w14:paraId="3E8889A6" w14:textId="57FCFA5F" w:rsidR="10F20449" w:rsidRPr="00B84799" w:rsidRDefault="00185865" w:rsidP="6D0E6502">
      <w:pPr>
        <w:rPr>
          <w:b/>
          <w:bCs/>
          <w:sz w:val="32"/>
          <w:szCs w:val="32"/>
          <w:u w:val="single"/>
        </w:rPr>
      </w:pPr>
      <w:hyperlink r:id="rId26">
        <w:r w:rsidR="02DE9E74" w:rsidRPr="00B84799">
          <w:rPr>
            <w:rStyle w:val="Hyperlink"/>
            <w:b/>
            <w:bCs/>
            <w:sz w:val="32"/>
            <w:szCs w:val="32"/>
          </w:rPr>
          <w:t>https://www.gov.uk/guidance/local-restriction-tiers-what-you-need-to-know</w:t>
        </w:r>
      </w:hyperlink>
    </w:p>
    <w:p w14:paraId="62486C05" w14:textId="77777777" w:rsidR="00E74B5F" w:rsidRPr="00B84799" w:rsidRDefault="00E74B5F" w:rsidP="35D285C4">
      <w:pPr>
        <w:pStyle w:val="wordsection1"/>
        <w:spacing w:before="0" w:after="0"/>
        <w:rPr>
          <w:rStyle w:val="Hyperlink"/>
          <w:sz w:val="24"/>
          <w:szCs w:val="24"/>
        </w:rPr>
      </w:pPr>
    </w:p>
    <w:p w14:paraId="048E69FA" w14:textId="1DFC8361" w:rsidR="6D0E6502" w:rsidRPr="00B84799" w:rsidRDefault="6D0E6502" w:rsidP="6D0E6502">
      <w:pPr>
        <w:pStyle w:val="wordsection1"/>
        <w:spacing w:before="0" w:after="0"/>
        <w:rPr>
          <w:rStyle w:val="Hyperlink"/>
          <w:sz w:val="24"/>
          <w:szCs w:val="24"/>
        </w:rPr>
      </w:pPr>
    </w:p>
    <w:p w14:paraId="5E07BB3B" w14:textId="5C5C9CE8" w:rsidR="6D0E6502" w:rsidRPr="00B84799" w:rsidRDefault="6D0E6502" w:rsidP="6D0E6502">
      <w:pPr>
        <w:pStyle w:val="wordsection1"/>
        <w:spacing w:before="0" w:after="0"/>
        <w:rPr>
          <w:rStyle w:val="Hyperlink"/>
          <w:sz w:val="24"/>
          <w:szCs w:val="24"/>
        </w:rPr>
      </w:pPr>
    </w:p>
    <w:p w14:paraId="5C54DAA2" w14:textId="23C11034" w:rsidR="6D0E6502" w:rsidRPr="00B84799" w:rsidRDefault="6D0E6502" w:rsidP="6D0E6502">
      <w:pPr>
        <w:pStyle w:val="wordsection1"/>
        <w:spacing w:before="0" w:after="0"/>
        <w:rPr>
          <w:rStyle w:val="Hyperlink"/>
          <w:sz w:val="24"/>
          <w:szCs w:val="24"/>
        </w:rPr>
      </w:pPr>
    </w:p>
    <w:p w14:paraId="520031C3" w14:textId="55566EA7" w:rsidR="6D0E6502" w:rsidRPr="00B84799" w:rsidRDefault="6D0E6502" w:rsidP="6D0E6502">
      <w:pPr>
        <w:rPr>
          <w:b/>
          <w:bCs/>
          <w:sz w:val="28"/>
          <w:szCs w:val="28"/>
          <w:u w:val="single"/>
        </w:rPr>
      </w:pPr>
    </w:p>
    <w:p w14:paraId="1628D863" w14:textId="0644845E" w:rsidR="6D0E6502" w:rsidRPr="00B84799" w:rsidRDefault="6D0E6502" w:rsidP="6D0E6502">
      <w:pPr>
        <w:rPr>
          <w:b/>
          <w:bCs/>
          <w:sz w:val="28"/>
          <w:szCs w:val="28"/>
          <w:u w:val="single"/>
        </w:rPr>
      </w:pPr>
    </w:p>
    <w:p w14:paraId="56AFAAFE" w14:textId="63ED0C67" w:rsidR="00E74B5F" w:rsidRPr="00B84799" w:rsidRDefault="2EE95C13" w:rsidP="6D0E6502">
      <w:pPr>
        <w:rPr>
          <w:b/>
          <w:bCs/>
          <w:sz w:val="32"/>
          <w:szCs w:val="32"/>
          <w:u w:val="single"/>
        </w:rPr>
      </w:pPr>
      <w:r w:rsidRPr="00B84799">
        <w:rPr>
          <w:b/>
          <w:bCs/>
          <w:sz w:val="32"/>
          <w:szCs w:val="32"/>
          <w:u w:val="single"/>
        </w:rPr>
        <w:t>Mental health and Wellbeing</w:t>
      </w:r>
    </w:p>
    <w:p w14:paraId="2332CFEF" w14:textId="063BF8F7" w:rsidR="00E74B5F" w:rsidRPr="00B84799" w:rsidRDefault="00E74B5F" w:rsidP="6D0E6502">
      <w:pPr>
        <w:rPr>
          <w:b/>
          <w:bCs/>
          <w:sz w:val="28"/>
          <w:szCs w:val="28"/>
          <w:u w:val="single"/>
        </w:rPr>
      </w:pPr>
      <w:r w:rsidRPr="00B84799">
        <w:rPr>
          <w:b/>
          <w:bCs/>
          <w:sz w:val="28"/>
          <w:szCs w:val="28"/>
          <w:u w:val="single"/>
        </w:rPr>
        <w:t xml:space="preserve">NHS  </w:t>
      </w:r>
      <w:r w:rsidR="7F356E0A" w:rsidRPr="00B84799">
        <w:rPr>
          <w:b/>
          <w:bCs/>
          <w:sz w:val="28"/>
          <w:szCs w:val="28"/>
          <w:u w:val="single"/>
        </w:rPr>
        <w:t>website</w:t>
      </w:r>
    </w:p>
    <w:p w14:paraId="7913A6E4" w14:textId="7B059EF8" w:rsidR="00E74B5F" w:rsidRPr="00B84799" w:rsidRDefault="00E74B5F" w:rsidP="6D0E6502">
      <w:pPr>
        <w:jc w:val="both"/>
        <w:rPr>
          <w:sz w:val="24"/>
          <w:szCs w:val="24"/>
        </w:rPr>
      </w:pPr>
      <w:r w:rsidRPr="00B84799">
        <w:rPr>
          <w:sz w:val="24"/>
          <w:szCs w:val="24"/>
        </w:rPr>
        <w:t>General information can be obtained about staying well with social distancing, in particular there is a good source of information for those who may need support with mental health and wellbeing</w:t>
      </w:r>
      <w:r w:rsidR="1A84C952" w:rsidRPr="00B84799">
        <w:rPr>
          <w:sz w:val="24"/>
          <w:szCs w:val="24"/>
        </w:rPr>
        <w:t>, including</w:t>
      </w:r>
      <w:r w:rsidR="6DAB1992" w:rsidRPr="00B84799">
        <w:rPr>
          <w:rFonts w:ascii="Calibri" w:eastAsia="Calibri" w:hAnsi="Calibri" w:cs="Calibri"/>
          <w:sz w:val="24"/>
          <w:szCs w:val="24"/>
        </w:rPr>
        <w:t xml:space="preserve"> mental health charities, organisations and support groups can offer expert advice.</w:t>
      </w:r>
    </w:p>
    <w:p w14:paraId="1CB209D0" w14:textId="77777777" w:rsidR="00E74B5F" w:rsidRPr="00B84799" w:rsidRDefault="00185865" w:rsidP="35D285C4">
      <w:pPr>
        <w:rPr>
          <w:sz w:val="24"/>
          <w:szCs w:val="24"/>
        </w:rPr>
      </w:pPr>
      <w:hyperlink r:id="rId27">
        <w:r w:rsidR="00E74B5F" w:rsidRPr="00B84799">
          <w:rPr>
            <w:rStyle w:val="Hyperlink"/>
            <w:sz w:val="24"/>
            <w:szCs w:val="24"/>
          </w:rPr>
          <w:t>https://www.nhs.uk/conditions/stress-anxiety-depression/mental-health-helplines/</w:t>
        </w:r>
      </w:hyperlink>
    </w:p>
    <w:p w14:paraId="380C04CD" w14:textId="3C89CEFA" w:rsidR="00A350FA" w:rsidRPr="00B84799" w:rsidRDefault="00A350FA" w:rsidP="6D0E6502">
      <w:pPr>
        <w:rPr>
          <w:b/>
          <w:bCs/>
          <w:sz w:val="32"/>
          <w:szCs w:val="32"/>
          <w:u w:val="single"/>
        </w:rPr>
      </w:pPr>
      <w:r w:rsidRPr="00B84799">
        <w:rPr>
          <w:b/>
          <w:bCs/>
          <w:sz w:val="32"/>
          <w:szCs w:val="32"/>
          <w:u w:val="single"/>
        </w:rPr>
        <w:t xml:space="preserve">CNWL </w:t>
      </w:r>
      <w:r w:rsidR="00E863A6" w:rsidRPr="00B84799">
        <w:rPr>
          <w:b/>
          <w:bCs/>
          <w:sz w:val="32"/>
          <w:szCs w:val="32"/>
          <w:u w:val="single"/>
        </w:rPr>
        <w:t>Staying mentally well at home</w:t>
      </w:r>
      <w:r w:rsidR="69D8B490" w:rsidRPr="00B84799">
        <w:rPr>
          <w:b/>
          <w:bCs/>
          <w:sz w:val="32"/>
          <w:szCs w:val="32"/>
          <w:u w:val="single"/>
        </w:rPr>
        <w:t xml:space="preserve"> info pack</w:t>
      </w:r>
      <w:r w:rsidRPr="00B84799">
        <w:rPr>
          <w:b/>
          <w:bCs/>
          <w:sz w:val="32"/>
          <w:szCs w:val="32"/>
          <w:u w:val="single"/>
        </w:rPr>
        <w:t>:</w:t>
      </w:r>
      <w:r w:rsidR="00E863A6" w:rsidRPr="00B84799">
        <w:rPr>
          <w:b/>
          <w:bCs/>
          <w:sz w:val="32"/>
          <w:szCs w:val="32"/>
          <w:u w:val="single"/>
        </w:rPr>
        <w:t xml:space="preserve"> </w:t>
      </w:r>
    </w:p>
    <w:p w14:paraId="48D8DDB5" w14:textId="77777777" w:rsidR="00E863A6" w:rsidRPr="00B84799" w:rsidRDefault="00185865">
      <w:pPr>
        <w:rPr>
          <w:rStyle w:val="Hyperlink"/>
          <w:rFonts w:ascii="Calibri" w:hAnsi="Calibri"/>
          <w:sz w:val="28"/>
          <w:szCs w:val="28"/>
        </w:rPr>
      </w:pPr>
      <w:hyperlink r:id="rId28">
        <w:r w:rsidR="00E863A6" w:rsidRPr="00B84799">
          <w:rPr>
            <w:rStyle w:val="Hyperlink"/>
            <w:rFonts w:ascii="Calibri" w:hAnsi="Calibri"/>
            <w:sz w:val="28"/>
            <w:szCs w:val="28"/>
          </w:rPr>
          <w:t>Stay well at home isolation pack</w:t>
        </w:r>
      </w:hyperlink>
    </w:p>
    <w:p w14:paraId="1A44A9B0" w14:textId="77777777" w:rsidR="00513F67" w:rsidRPr="00B84799" w:rsidRDefault="79D73BEA" w:rsidP="6D0E6502">
      <w:pPr>
        <w:rPr>
          <w:b/>
          <w:bCs/>
          <w:sz w:val="28"/>
          <w:szCs w:val="28"/>
          <w:u w:val="single"/>
        </w:rPr>
      </w:pPr>
      <w:r w:rsidRPr="00B84799">
        <w:rPr>
          <w:b/>
          <w:bCs/>
          <w:sz w:val="28"/>
          <w:szCs w:val="28"/>
          <w:u w:val="single"/>
        </w:rPr>
        <w:t>Chatterpack</w:t>
      </w:r>
    </w:p>
    <w:p w14:paraId="2D156654" w14:textId="77777777" w:rsidR="00513F67" w:rsidRPr="00B84799" w:rsidRDefault="79D73BEA" w:rsidP="6D0E6502">
      <w:pPr>
        <w:jc w:val="both"/>
        <w:rPr>
          <w:sz w:val="24"/>
          <w:szCs w:val="24"/>
        </w:rPr>
      </w:pPr>
      <w:r w:rsidRPr="00B84799">
        <w:rPr>
          <w:sz w:val="24"/>
          <w:szCs w:val="24"/>
        </w:rPr>
        <w:t>Aimed at those with ADHD or learning disability, but suitable for all - it includes links to a variety of links: Art and culture, learning, wellbeing, music, podcasts, literature, prayer – and includes amongst many things: virtual tours and live webcams, museums and galleries, animals, birds and explore the oceans.</w:t>
      </w:r>
    </w:p>
    <w:p w14:paraId="732237FA" w14:textId="77777777" w:rsidR="00513F67" w:rsidRPr="00B84799" w:rsidRDefault="00185865" w:rsidP="6D0E6502">
      <w:pPr>
        <w:rPr>
          <w:color w:val="0000FF"/>
          <w:sz w:val="24"/>
          <w:szCs w:val="24"/>
          <w:u w:val="single"/>
        </w:rPr>
      </w:pPr>
      <w:hyperlink r:id="rId29">
        <w:r w:rsidR="79D73BEA" w:rsidRPr="00B84799">
          <w:rPr>
            <w:rStyle w:val="Hyperlink"/>
            <w:sz w:val="24"/>
            <w:szCs w:val="24"/>
          </w:rPr>
          <w:t>Chatterpack: A list of free, boredom-busting resources</w:t>
        </w:r>
      </w:hyperlink>
    </w:p>
    <w:p w14:paraId="1299C43A" w14:textId="4616C66F" w:rsidR="00513F67" w:rsidRPr="00B84799" w:rsidRDefault="00513F67" w:rsidP="6D0E6502">
      <w:pPr>
        <w:rPr>
          <w:b/>
          <w:bCs/>
          <w:sz w:val="28"/>
          <w:szCs w:val="28"/>
          <w:u w:val="single"/>
        </w:rPr>
      </w:pPr>
    </w:p>
    <w:p w14:paraId="4DDBEF00" w14:textId="77777777" w:rsidR="006B35FC" w:rsidRPr="00B84799" w:rsidRDefault="006B35FC" w:rsidP="6D0E6502">
      <w:pPr>
        <w:rPr>
          <w:b/>
          <w:bCs/>
          <w:sz w:val="28"/>
          <w:szCs w:val="28"/>
          <w:u w:val="single"/>
        </w:rPr>
      </w:pPr>
    </w:p>
    <w:p w14:paraId="0B6CB212" w14:textId="5415B012" w:rsidR="6D0E6502" w:rsidRPr="00B84799" w:rsidRDefault="6D0E6502" w:rsidP="6D0E6502">
      <w:pPr>
        <w:rPr>
          <w:b/>
          <w:bCs/>
          <w:sz w:val="28"/>
          <w:szCs w:val="28"/>
          <w:u w:val="single"/>
        </w:rPr>
      </w:pPr>
    </w:p>
    <w:p w14:paraId="42DF466E" w14:textId="00268427" w:rsidR="6D0E6502" w:rsidRPr="00B84799" w:rsidRDefault="6D0E6502" w:rsidP="6D0E6502">
      <w:pPr>
        <w:rPr>
          <w:b/>
          <w:bCs/>
          <w:sz w:val="28"/>
          <w:szCs w:val="28"/>
          <w:u w:val="single"/>
        </w:rPr>
      </w:pPr>
    </w:p>
    <w:p w14:paraId="574D0D07" w14:textId="7CEB6596" w:rsidR="6D0E6502" w:rsidRPr="00B84799" w:rsidRDefault="6D0E6502" w:rsidP="6D0E6502">
      <w:pPr>
        <w:rPr>
          <w:b/>
          <w:bCs/>
          <w:sz w:val="28"/>
          <w:szCs w:val="28"/>
          <w:u w:val="single"/>
        </w:rPr>
      </w:pPr>
    </w:p>
    <w:p w14:paraId="67773C2E" w14:textId="02348419" w:rsidR="6D0E6502" w:rsidRPr="00B84799" w:rsidRDefault="6D0E6502" w:rsidP="6D0E6502">
      <w:pPr>
        <w:rPr>
          <w:b/>
          <w:bCs/>
          <w:sz w:val="28"/>
          <w:szCs w:val="28"/>
          <w:u w:val="single"/>
        </w:rPr>
      </w:pPr>
    </w:p>
    <w:p w14:paraId="679981B2" w14:textId="70BE58F7" w:rsidR="722379EC" w:rsidRPr="00B84799" w:rsidRDefault="722379EC" w:rsidP="722379EC">
      <w:pPr>
        <w:rPr>
          <w:b/>
          <w:bCs/>
          <w:sz w:val="28"/>
          <w:szCs w:val="28"/>
          <w:u w:val="single"/>
        </w:rPr>
      </w:pPr>
    </w:p>
    <w:p w14:paraId="60915B7D" w14:textId="2EE0968D" w:rsidR="722379EC" w:rsidRPr="00B84799" w:rsidRDefault="722379EC" w:rsidP="722379EC">
      <w:pPr>
        <w:rPr>
          <w:b/>
          <w:bCs/>
          <w:sz w:val="28"/>
          <w:szCs w:val="28"/>
          <w:u w:val="single"/>
        </w:rPr>
      </w:pPr>
    </w:p>
    <w:p w14:paraId="2BEA0C76" w14:textId="5CF2D997" w:rsidR="722379EC" w:rsidRPr="00B84799" w:rsidRDefault="722379EC" w:rsidP="722379EC">
      <w:pPr>
        <w:rPr>
          <w:b/>
          <w:bCs/>
          <w:sz w:val="28"/>
          <w:szCs w:val="28"/>
          <w:u w:val="single"/>
        </w:rPr>
      </w:pPr>
    </w:p>
    <w:p w14:paraId="3B138890" w14:textId="1A0CD027" w:rsidR="722379EC" w:rsidRPr="00B84799" w:rsidRDefault="722379EC" w:rsidP="722379EC">
      <w:pPr>
        <w:rPr>
          <w:b/>
          <w:bCs/>
          <w:sz w:val="28"/>
          <w:szCs w:val="28"/>
          <w:u w:val="single"/>
        </w:rPr>
      </w:pPr>
    </w:p>
    <w:p w14:paraId="43F542F0" w14:textId="77777777" w:rsidR="00E3182A" w:rsidRPr="00B84799" w:rsidRDefault="00FA5F96" w:rsidP="722379EC">
      <w:pPr>
        <w:rPr>
          <w:b/>
          <w:bCs/>
          <w:sz w:val="28"/>
          <w:szCs w:val="28"/>
          <w:u w:val="single"/>
        </w:rPr>
      </w:pPr>
      <w:r w:rsidRPr="00B84799">
        <w:rPr>
          <w:b/>
          <w:bCs/>
          <w:sz w:val="28"/>
          <w:szCs w:val="28"/>
          <w:u w:val="single"/>
        </w:rPr>
        <w:t>Coping Calendar – 30 actions to look</w:t>
      </w:r>
      <w:r w:rsidR="00513F67" w:rsidRPr="00B84799">
        <w:rPr>
          <w:b/>
          <w:bCs/>
          <w:sz w:val="28"/>
          <w:szCs w:val="28"/>
          <w:u w:val="single"/>
        </w:rPr>
        <w:t xml:space="preserve"> after ourselves and each other</w:t>
      </w:r>
    </w:p>
    <w:p w14:paraId="5778691E" w14:textId="0AE30D5B" w:rsidR="6ACBAF5C" w:rsidRPr="00B84799" w:rsidRDefault="00185865" w:rsidP="722379EC">
      <w:pPr>
        <w:rPr>
          <w:b/>
          <w:bCs/>
          <w:sz w:val="28"/>
          <w:szCs w:val="28"/>
          <w:u w:val="single"/>
        </w:rPr>
      </w:pPr>
      <w:hyperlink r:id="rId30">
        <w:r w:rsidR="6ACBAF5C" w:rsidRPr="00B84799">
          <w:rPr>
            <w:rStyle w:val="Hyperlink"/>
            <w:b/>
            <w:bCs/>
            <w:sz w:val="28"/>
            <w:szCs w:val="28"/>
          </w:rPr>
          <w:t>https://www.actionforhappiness.org/calendars</w:t>
        </w:r>
      </w:hyperlink>
    </w:p>
    <w:p w14:paraId="4AF08F21" w14:textId="79B445AA" w:rsidR="722379EC" w:rsidRPr="00B84799" w:rsidRDefault="722379EC" w:rsidP="722379EC">
      <w:pPr>
        <w:rPr>
          <w:b/>
          <w:bCs/>
          <w:sz w:val="28"/>
          <w:szCs w:val="28"/>
          <w:u w:val="single"/>
        </w:rPr>
      </w:pPr>
    </w:p>
    <w:p w14:paraId="3461D779" w14:textId="77777777" w:rsidR="00FA5F96" w:rsidRPr="00B84799" w:rsidRDefault="00FA5F96">
      <w:r w:rsidRPr="00B84799">
        <w:rPr>
          <w:noProof/>
        </w:rPr>
        <w:drawing>
          <wp:inline distT="0" distB="0" distL="0" distR="0" wp14:anchorId="035E01F4" wp14:editId="30F129BF">
            <wp:extent cx="6198804" cy="4252668"/>
            <wp:effectExtent l="0" t="0" r="2540" b="0"/>
            <wp:docPr id="1" name="Picture 1" descr="cid:image003.jpg@01D61546.53835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1">
                      <a:extLst>
                        <a:ext uri="{28A0092B-C50C-407E-A947-70E740481C1C}">
                          <a14:useLocalDpi xmlns:a14="http://schemas.microsoft.com/office/drawing/2010/main" val="0"/>
                        </a:ext>
                      </a:extLst>
                    </a:blip>
                    <a:stretch>
                      <a:fillRect/>
                    </a:stretch>
                  </pic:blipFill>
                  <pic:spPr>
                    <a:xfrm>
                      <a:off x="0" y="0"/>
                      <a:ext cx="6198804" cy="4252668"/>
                    </a:xfrm>
                    <a:prstGeom prst="rect">
                      <a:avLst/>
                    </a:prstGeom>
                  </pic:spPr>
                </pic:pic>
              </a:graphicData>
            </a:graphic>
          </wp:inline>
        </w:drawing>
      </w:r>
    </w:p>
    <w:p w14:paraId="3CF2D8B6" w14:textId="77777777" w:rsidR="00140328" w:rsidRPr="00B84799" w:rsidRDefault="00140328"/>
    <w:p w14:paraId="0FB78278" w14:textId="77777777" w:rsidR="00FD56AE" w:rsidRPr="00B84799" w:rsidRDefault="00FD56AE"/>
    <w:p w14:paraId="1FC39945" w14:textId="77777777" w:rsidR="00FD56AE" w:rsidRPr="00B84799" w:rsidRDefault="00FD56AE"/>
    <w:p w14:paraId="0562CB0E" w14:textId="77777777" w:rsidR="00FD56AE" w:rsidRPr="00B84799" w:rsidRDefault="00FD56AE"/>
    <w:p w14:paraId="34CE0A41" w14:textId="77777777" w:rsidR="00FD56AE" w:rsidRPr="00B84799" w:rsidRDefault="00FD56AE"/>
    <w:p w14:paraId="62EBF3C5" w14:textId="77777777" w:rsidR="00FD56AE" w:rsidRPr="00B84799" w:rsidRDefault="00FD56AE"/>
    <w:p w14:paraId="680A4E5D" w14:textId="1640CEB1" w:rsidR="00DC0481" w:rsidRPr="00185865" w:rsidRDefault="00DC0481">
      <w:pPr>
        <w:rPr>
          <w:rStyle w:val="Hyperlink"/>
          <w:b/>
          <w:color w:val="auto"/>
          <w:sz w:val="28"/>
          <w:szCs w:val="28"/>
        </w:rPr>
      </w:pPr>
      <w:bookmarkStart w:id="0" w:name="_GoBack"/>
      <w:bookmarkEnd w:id="0"/>
    </w:p>
    <w:sectPr w:rsidR="00DC0481" w:rsidRPr="00185865">
      <w:head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40E7C" w14:textId="77777777" w:rsidR="00B84799" w:rsidRDefault="00B84799" w:rsidP="00B84799">
      <w:pPr>
        <w:spacing w:after="0" w:line="240" w:lineRule="auto"/>
      </w:pPr>
      <w:r>
        <w:separator/>
      </w:r>
    </w:p>
  </w:endnote>
  <w:endnote w:type="continuationSeparator" w:id="0">
    <w:p w14:paraId="0EC2270F" w14:textId="77777777" w:rsidR="00B84799" w:rsidRDefault="00B84799" w:rsidP="00B84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F9A39" w14:textId="77777777" w:rsidR="00B84799" w:rsidRDefault="00B84799" w:rsidP="00B84799">
      <w:pPr>
        <w:spacing w:after="0" w:line="240" w:lineRule="auto"/>
      </w:pPr>
      <w:r>
        <w:separator/>
      </w:r>
    </w:p>
  </w:footnote>
  <w:footnote w:type="continuationSeparator" w:id="0">
    <w:p w14:paraId="76C148F0" w14:textId="77777777" w:rsidR="00B84799" w:rsidRDefault="00B84799" w:rsidP="00B84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ABD53" w14:textId="2C236588" w:rsidR="00B84799" w:rsidRDefault="00B84799">
    <w:pPr>
      <w:pStyle w:val="Header"/>
    </w:pPr>
    <w:r w:rsidRPr="00A61B57">
      <w:rPr>
        <w:rFonts w:ascii="Arial" w:hAnsi="Arial" w:cs="Arial"/>
        <w:noProof/>
        <w:lang w:eastAsia="en-GB"/>
      </w:rPr>
      <w:drawing>
        <wp:anchor distT="0" distB="0" distL="114300" distR="114300" simplePos="0" relativeHeight="251659264" behindDoc="1" locked="0" layoutInCell="1" allowOverlap="1" wp14:anchorId="64FAD577" wp14:editId="03786F43">
          <wp:simplePos x="0" y="0"/>
          <wp:positionH relativeFrom="column">
            <wp:posOffset>2571750</wp:posOffset>
          </wp:positionH>
          <wp:positionV relativeFrom="paragraph">
            <wp:posOffset>18415</wp:posOffset>
          </wp:positionV>
          <wp:extent cx="3504565" cy="382905"/>
          <wp:effectExtent l="19050" t="0" r="635" b="0"/>
          <wp:wrapTight wrapText="bothSides">
            <wp:wrapPolygon edited="0">
              <wp:start x="-117" y="0"/>
              <wp:lineTo x="-117" y="20418"/>
              <wp:lineTo x="21604" y="20418"/>
              <wp:lineTo x="21604" y="0"/>
              <wp:lineTo x="-117" y="0"/>
            </wp:wrapPolygon>
          </wp:wrapTight>
          <wp:docPr id="2" name="Picture 4" descr="C and NW London FT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 and NW London FT Co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04565" cy="3829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47D9E"/>
    <w:multiLevelType w:val="hybridMultilevel"/>
    <w:tmpl w:val="E24C169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0F65827"/>
    <w:multiLevelType w:val="hybridMultilevel"/>
    <w:tmpl w:val="456CC76C"/>
    <w:lvl w:ilvl="0" w:tplc="46BAB29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5E51C3"/>
    <w:multiLevelType w:val="hybridMultilevel"/>
    <w:tmpl w:val="EEFCF240"/>
    <w:lvl w:ilvl="0" w:tplc="7E0291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1724215"/>
    <w:multiLevelType w:val="hybridMultilevel"/>
    <w:tmpl w:val="BBC6423A"/>
    <w:lvl w:ilvl="0" w:tplc="0B089FA0">
      <w:start w:val="1"/>
      <w:numFmt w:val="bullet"/>
      <w:lvlText w:val=""/>
      <w:lvlJc w:val="left"/>
      <w:pPr>
        <w:ind w:left="720" w:hanging="360"/>
      </w:pPr>
      <w:rPr>
        <w:rFonts w:ascii="Symbol" w:hAnsi="Symbol" w:hint="default"/>
      </w:rPr>
    </w:lvl>
    <w:lvl w:ilvl="1" w:tplc="47E6CCD6">
      <w:start w:val="1"/>
      <w:numFmt w:val="bullet"/>
      <w:lvlText w:val="o"/>
      <w:lvlJc w:val="left"/>
      <w:pPr>
        <w:ind w:left="1440" w:hanging="360"/>
      </w:pPr>
      <w:rPr>
        <w:rFonts w:ascii="Courier New" w:hAnsi="Courier New" w:hint="default"/>
      </w:rPr>
    </w:lvl>
    <w:lvl w:ilvl="2" w:tplc="EA9E5726">
      <w:start w:val="1"/>
      <w:numFmt w:val="bullet"/>
      <w:lvlText w:val=""/>
      <w:lvlJc w:val="left"/>
      <w:pPr>
        <w:ind w:left="2160" w:hanging="360"/>
      </w:pPr>
      <w:rPr>
        <w:rFonts w:ascii="Wingdings" w:hAnsi="Wingdings" w:hint="default"/>
      </w:rPr>
    </w:lvl>
    <w:lvl w:ilvl="3" w:tplc="D2627E0E">
      <w:start w:val="1"/>
      <w:numFmt w:val="bullet"/>
      <w:lvlText w:val=""/>
      <w:lvlJc w:val="left"/>
      <w:pPr>
        <w:ind w:left="2880" w:hanging="360"/>
      </w:pPr>
      <w:rPr>
        <w:rFonts w:ascii="Symbol" w:hAnsi="Symbol" w:hint="default"/>
      </w:rPr>
    </w:lvl>
    <w:lvl w:ilvl="4" w:tplc="65BA205A">
      <w:start w:val="1"/>
      <w:numFmt w:val="bullet"/>
      <w:lvlText w:val="o"/>
      <w:lvlJc w:val="left"/>
      <w:pPr>
        <w:ind w:left="3600" w:hanging="360"/>
      </w:pPr>
      <w:rPr>
        <w:rFonts w:ascii="Courier New" w:hAnsi="Courier New" w:hint="default"/>
      </w:rPr>
    </w:lvl>
    <w:lvl w:ilvl="5" w:tplc="90EAC838">
      <w:start w:val="1"/>
      <w:numFmt w:val="bullet"/>
      <w:lvlText w:val=""/>
      <w:lvlJc w:val="left"/>
      <w:pPr>
        <w:ind w:left="4320" w:hanging="360"/>
      </w:pPr>
      <w:rPr>
        <w:rFonts w:ascii="Wingdings" w:hAnsi="Wingdings" w:hint="default"/>
      </w:rPr>
    </w:lvl>
    <w:lvl w:ilvl="6" w:tplc="AB7C5EA0">
      <w:start w:val="1"/>
      <w:numFmt w:val="bullet"/>
      <w:lvlText w:val=""/>
      <w:lvlJc w:val="left"/>
      <w:pPr>
        <w:ind w:left="5040" w:hanging="360"/>
      </w:pPr>
      <w:rPr>
        <w:rFonts w:ascii="Symbol" w:hAnsi="Symbol" w:hint="default"/>
      </w:rPr>
    </w:lvl>
    <w:lvl w:ilvl="7" w:tplc="A1D6F874">
      <w:start w:val="1"/>
      <w:numFmt w:val="bullet"/>
      <w:lvlText w:val="o"/>
      <w:lvlJc w:val="left"/>
      <w:pPr>
        <w:ind w:left="5760" w:hanging="360"/>
      </w:pPr>
      <w:rPr>
        <w:rFonts w:ascii="Courier New" w:hAnsi="Courier New" w:hint="default"/>
      </w:rPr>
    </w:lvl>
    <w:lvl w:ilvl="8" w:tplc="FE6C0F60">
      <w:start w:val="1"/>
      <w:numFmt w:val="bullet"/>
      <w:lvlText w:val=""/>
      <w:lvlJc w:val="left"/>
      <w:pPr>
        <w:ind w:left="6480" w:hanging="360"/>
      </w:pPr>
      <w:rPr>
        <w:rFonts w:ascii="Wingdings" w:hAnsi="Wingdings" w:hint="default"/>
      </w:rPr>
    </w:lvl>
  </w:abstractNum>
  <w:abstractNum w:abstractNumId="4" w15:restartNumberingAfterBreak="0">
    <w:nsid w:val="35D326D7"/>
    <w:multiLevelType w:val="hybridMultilevel"/>
    <w:tmpl w:val="88E0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916665"/>
    <w:multiLevelType w:val="hybridMultilevel"/>
    <w:tmpl w:val="C28C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F4054A"/>
    <w:multiLevelType w:val="hybridMultilevel"/>
    <w:tmpl w:val="16AE5AA2"/>
    <w:lvl w:ilvl="0" w:tplc="46BAB29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D804F4"/>
    <w:multiLevelType w:val="hybridMultilevel"/>
    <w:tmpl w:val="5920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694D94"/>
    <w:multiLevelType w:val="hybridMultilevel"/>
    <w:tmpl w:val="D60C45C0"/>
    <w:lvl w:ilvl="0" w:tplc="73CE3E38">
      <w:start w:val="1"/>
      <w:numFmt w:val="bullet"/>
      <w:lvlText w:val=""/>
      <w:lvlJc w:val="left"/>
      <w:pPr>
        <w:tabs>
          <w:tab w:val="num" w:pos="720"/>
        </w:tabs>
        <w:ind w:left="720" w:hanging="360"/>
      </w:pPr>
      <w:rPr>
        <w:rFonts w:ascii="Symbol" w:hAnsi="Symbol" w:hint="default"/>
        <w:sz w:val="20"/>
      </w:rPr>
    </w:lvl>
    <w:lvl w:ilvl="1" w:tplc="469AE6B6" w:tentative="1">
      <w:start w:val="1"/>
      <w:numFmt w:val="bullet"/>
      <w:lvlText w:val="o"/>
      <w:lvlJc w:val="left"/>
      <w:pPr>
        <w:tabs>
          <w:tab w:val="num" w:pos="1440"/>
        </w:tabs>
        <w:ind w:left="1440" w:hanging="360"/>
      </w:pPr>
      <w:rPr>
        <w:rFonts w:ascii="Courier New" w:hAnsi="Courier New" w:hint="default"/>
        <w:sz w:val="20"/>
      </w:rPr>
    </w:lvl>
    <w:lvl w:ilvl="2" w:tplc="94749666" w:tentative="1">
      <w:start w:val="1"/>
      <w:numFmt w:val="bullet"/>
      <w:lvlText w:val=""/>
      <w:lvlJc w:val="left"/>
      <w:pPr>
        <w:tabs>
          <w:tab w:val="num" w:pos="2160"/>
        </w:tabs>
        <w:ind w:left="2160" w:hanging="360"/>
      </w:pPr>
      <w:rPr>
        <w:rFonts w:ascii="Wingdings" w:hAnsi="Wingdings" w:hint="default"/>
        <w:sz w:val="20"/>
      </w:rPr>
    </w:lvl>
    <w:lvl w:ilvl="3" w:tplc="6066C482" w:tentative="1">
      <w:start w:val="1"/>
      <w:numFmt w:val="bullet"/>
      <w:lvlText w:val=""/>
      <w:lvlJc w:val="left"/>
      <w:pPr>
        <w:tabs>
          <w:tab w:val="num" w:pos="2880"/>
        </w:tabs>
        <w:ind w:left="2880" w:hanging="360"/>
      </w:pPr>
      <w:rPr>
        <w:rFonts w:ascii="Wingdings" w:hAnsi="Wingdings" w:hint="default"/>
        <w:sz w:val="20"/>
      </w:rPr>
    </w:lvl>
    <w:lvl w:ilvl="4" w:tplc="298E9B84" w:tentative="1">
      <w:start w:val="1"/>
      <w:numFmt w:val="bullet"/>
      <w:lvlText w:val=""/>
      <w:lvlJc w:val="left"/>
      <w:pPr>
        <w:tabs>
          <w:tab w:val="num" w:pos="3600"/>
        </w:tabs>
        <w:ind w:left="3600" w:hanging="360"/>
      </w:pPr>
      <w:rPr>
        <w:rFonts w:ascii="Wingdings" w:hAnsi="Wingdings" w:hint="default"/>
        <w:sz w:val="20"/>
      </w:rPr>
    </w:lvl>
    <w:lvl w:ilvl="5" w:tplc="8DAC83C8" w:tentative="1">
      <w:start w:val="1"/>
      <w:numFmt w:val="bullet"/>
      <w:lvlText w:val=""/>
      <w:lvlJc w:val="left"/>
      <w:pPr>
        <w:tabs>
          <w:tab w:val="num" w:pos="4320"/>
        </w:tabs>
        <w:ind w:left="4320" w:hanging="360"/>
      </w:pPr>
      <w:rPr>
        <w:rFonts w:ascii="Wingdings" w:hAnsi="Wingdings" w:hint="default"/>
        <w:sz w:val="20"/>
      </w:rPr>
    </w:lvl>
    <w:lvl w:ilvl="6" w:tplc="EDC2E5F8" w:tentative="1">
      <w:start w:val="1"/>
      <w:numFmt w:val="bullet"/>
      <w:lvlText w:val=""/>
      <w:lvlJc w:val="left"/>
      <w:pPr>
        <w:tabs>
          <w:tab w:val="num" w:pos="5040"/>
        </w:tabs>
        <w:ind w:left="5040" w:hanging="360"/>
      </w:pPr>
      <w:rPr>
        <w:rFonts w:ascii="Wingdings" w:hAnsi="Wingdings" w:hint="default"/>
        <w:sz w:val="20"/>
      </w:rPr>
    </w:lvl>
    <w:lvl w:ilvl="7" w:tplc="10D29386" w:tentative="1">
      <w:start w:val="1"/>
      <w:numFmt w:val="bullet"/>
      <w:lvlText w:val=""/>
      <w:lvlJc w:val="left"/>
      <w:pPr>
        <w:tabs>
          <w:tab w:val="num" w:pos="5760"/>
        </w:tabs>
        <w:ind w:left="5760" w:hanging="360"/>
      </w:pPr>
      <w:rPr>
        <w:rFonts w:ascii="Wingdings" w:hAnsi="Wingdings" w:hint="default"/>
        <w:sz w:val="20"/>
      </w:rPr>
    </w:lvl>
    <w:lvl w:ilvl="8" w:tplc="00AAC4A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470EC1"/>
    <w:multiLevelType w:val="hybridMultilevel"/>
    <w:tmpl w:val="57386360"/>
    <w:lvl w:ilvl="0" w:tplc="46BAB29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D8576A7"/>
    <w:multiLevelType w:val="multilevel"/>
    <w:tmpl w:val="6FFC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2E15AB"/>
    <w:multiLevelType w:val="hybridMultilevel"/>
    <w:tmpl w:val="0BC4A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FE596E"/>
    <w:multiLevelType w:val="hybridMultilevel"/>
    <w:tmpl w:val="3AA404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D10415A"/>
    <w:multiLevelType w:val="hybridMultilevel"/>
    <w:tmpl w:val="A1D87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8"/>
  </w:num>
  <w:num w:numId="4">
    <w:abstractNumId w:val="5"/>
  </w:num>
  <w:num w:numId="5">
    <w:abstractNumId w:val="0"/>
  </w:num>
  <w:num w:numId="6">
    <w:abstractNumId w:val="4"/>
  </w:num>
  <w:num w:numId="7">
    <w:abstractNumId w:val="10"/>
  </w:num>
  <w:num w:numId="8">
    <w:abstractNumId w:val="7"/>
  </w:num>
  <w:num w:numId="9">
    <w:abstractNumId w:val="11"/>
  </w:num>
  <w:num w:numId="10">
    <w:abstractNumId w:val="12"/>
  </w:num>
  <w:num w:numId="11">
    <w:abstractNumId w:val="2"/>
  </w:num>
  <w:num w:numId="12">
    <w:abstractNumId w:val="9"/>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o:colormru v:ext="edit" colors="#ff9"/>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F96"/>
    <w:rsid w:val="000A35FF"/>
    <w:rsid w:val="00115747"/>
    <w:rsid w:val="00140328"/>
    <w:rsid w:val="00185865"/>
    <w:rsid w:val="001A0446"/>
    <w:rsid w:val="00205C30"/>
    <w:rsid w:val="002447BA"/>
    <w:rsid w:val="00271660"/>
    <w:rsid w:val="00284A62"/>
    <w:rsid w:val="00314929"/>
    <w:rsid w:val="003455CE"/>
    <w:rsid w:val="003568C6"/>
    <w:rsid w:val="00390E14"/>
    <w:rsid w:val="004A3068"/>
    <w:rsid w:val="004B0B58"/>
    <w:rsid w:val="00513F67"/>
    <w:rsid w:val="005301BE"/>
    <w:rsid w:val="00565EE5"/>
    <w:rsid w:val="0058256F"/>
    <w:rsid w:val="005D5C33"/>
    <w:rsid w:val="00692CCF"/>
    <w:rsid w:val="006B35FC"/>
    <w:rsid w:val="006C386A"/>
    <w:rsid w:val="006F03E2"/>
    <w:rsid w:val="00731841"/>
    <w:rsid w:val="00906527"/>
    <w:rsid w:val="00913560"/>
    <w:rsid w:val="00920C6A"/>
    <w:rsid w:val="009458C5"/>
    <w:rsid w:val="00980C48"/>
    <w:rsid w:val="009C3971"/>
    <w:rsid w:val="00A350FA"/>
    <w:rsid w:val="00A90CFF"/>
    <w:rsid w:val="00AC6D07"/>
    <w:rsid w:val="00AC6D9F"/>
    <w:rsid w:val="00B57602"/>
    <w:rsid w:val="00B84799"/>
    <w:rsid w:val="00BB7E77"/>
    <w:rsid w:val="00BD18CA"/>
    <w:rsid w:val="00BD78E4"/>
    <w:rsid w:val="00C04A9A"/>
    <w:rsid w:val="00C4306B"/>
    <w:rsid w:val="00CB53F1"/>
    <w:rsid w:val="00CB71A4"/>
    <w:rsid w:val="00D57C36"/>
    <w:rsid w:val="00D6403F"/>
    <w:rsid w:val="00D95F7A"/>
    <w:rsid w:val="00DC0481"/>
    <w:rsid w:val="00E209D8"/>
    <w:rsid w:val="00E3182A"/>
    <w:rsid w:val="00E74B5F"/>
    <w:rsid w:val="00E863A6"/>
    <w:rsid w:val="00EF78AB"/>
    <w:rsid w:val="00FA5F96"/>
    <w:rsid w:val="00FD56AE"/>
    <w:rsid w:val="01E6BF19"/>
    <w:rsid w:val="02DE9E74"/>
    <w:rsid w:val="032CB0C8"/>
    <w:rsid w:val="0812308E"/>
    <w:rsid w:val="0E2F7261"/>
    <w:rsid w:val="0EE91E33"/>
    <w:rsid w:val="10DE9F42"/>
    <w:rsid w:val="10F20449"/>
    <w:rsid w:val="163FECCD"/>
    <w:rsid w:val="1A84C952"/>
    <w:rsid w:val="1C2D6EBE"/>
    <w:rsid w:val="1FD45CBB"/>
    <w:rsid w:val="1FF1348C"/>
    <w:rsid w:val="21166C7F"/>
    <w:rsid w:val="2359CC28"/>
    <w:rsid w:val="23BEA355"/>
    <w:rsid w:val="23FA8C93"/>
    <w:rsid w:val="266577B4"/>
    <w:rsid w:val="2E384170"/>
    <w:rsid w:val="2E8BC21E"/>
    <w:rsid w:val="2EE95C13"/>
    <w:rsid w:val="3027927F"/>
    <w:rsid w:val="311633A1"/>
    <w:rsid w:val="319F91B0"/>
    <w:rsid w:val="3400190B"/>
    <w:rsid w:val="347D8B3E"/>
    <w:rsid w:val="34A3C930"/>
    <w:rsid w:val="35D285C4"/>
    <w:rsid w:val="35EA023D"/>
    <w:rsid w:val="379B53A7"/>
    <w:rsid w:val="399ED029"/>
    <w:rsid w:val="3D43936D"/>
    <w:rsid w:val="4011829C"/>
    <w:rsid w:val="414B9CEF"/>
    <w:rsid w:val="4604EA5F"/>
    <w:rsid w:val="4A5A4D1D"/>
    <w:rsid w:val="4A6BB277"/>
    <w:rsid w:val="4BC3B2C9"/>
    <w:rsid w:val="4C0782D8"/>
    <w:rsid w:val="50DAF3FB"/>
    <w:rsid w:val="51B31E7A"/>
    <w:rsid w:val="51EAA57A"/>
    <w:rsid w:val="562CA150"/>
    <w:rsid w:val="5B55AD47"/>
    <w:rsid w:val="5D4D778B"/>
    <w:rsid w:val="5E941199"/>
    <w:rsid w:val="5FE41C0D"/>
    <w:rsid w:val="6228A2B7"/>
    <w:rsid w:val="64177DB0"/>
    <w:rsid w:val="648426BB"/>
    <w:rsid w:val="66B1B1D8"/>
    <w:rsid w:val="69D8B490"/>
    <w:rsid w:val="6ACBAF5C"/>
    <w:rsid w:val="6B7294A1"/>
    <w:rsid w:val="6C1EFD45"/>
    <w:rsid w:val="6CB9D842"/>
    <w:rsid w:val="6CCA94F3"/>
    <w:rsid w:val="6D0E6502"/>
    <w:rsid w:val="6D18483C"/>
    <w:rsid w:val="6DAB1992"/>
    <w:rsid w:val="6DD78043"/>
    <w:rsid w:val="718D4965"/>
    <w:rsid w:val="71AC8A84"/>
    <w:rsid w:val="722379EC"/>
    <w:rsid w:val="723D4459"/>
    <w:rsid w:val="74C4EA27"/>
    <w:rsid w:val="771CEB59"/>
    <w:rsid w:val="79D73BEA"/>
    <w:rsid w:val="7B4CD5E2"/>
    <w:rsid w:val="7D2CFFAE"/>
    <w:rsid w:val="7D6EB191"/>
    <w:rsid w:val="7E73B9F3"/>
    <w:rsid w:val="7E9CFC3E"/>
    <w:rsid w:val="7F356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
      <o:colormenu v:ext="edit" fillcolor="none [3212]"/>
    </o:shapedefaults>
    <o:shapelayout v:ext="edit">
      <o:idmap v:ext="edit" data="1"/>
    </o:shapelayout>
  </w:shapeDefaults>
  <w:decimalSymbol w:val="."/>
  <w:listSeparator w:val=","/>
  <w14:docId w14:val="0CDE3BDF"/>
  <w15:docId w15:val="{DEAA2FB1-5717-4C53-BDF9-F5BA84E2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5F96"/>
    <w:rPr>
      <w:color w:val="0000FF"/>
      <w:u w:val="single"/>
    </w:rPr>
  </w:style>
  <w:style w:type="character" w:customStyle="1" w:styleId="wordsection1Char">
    <w:name w:val="wordsection1 Char"/>
    <w:basedOn w:val="DefaultParagraphFont"/>
    <w:link w:val="wordsection1"/>
    <w:locked/>
    <w:rsid w:val="00FA5F96"/>
    <w:rPr>
      <w:rFonts w:ascii="Calibri" w:hAnsi="Calibri"/>
    </w:rPr>
  </w:style>
  <w:style w:type="paragraph" w:customStyle="1" w:styleId="wordsection1">
    <w:name w:val="wordsection1"/>
    <w:basedOn w:val="Normal"/>
    <w:link w:val="wordsection1Char"/>
    <w:rsid w:val="00FA5F96"/>
    <w:pPr>
      <w:autoSpaceDN w:val="0"/>
      <w:spacing w:before="100" w:after="100" w:line="240" w:lineRule="auto"/>
    </w:pPr>
    <w:rPr>
      <w:rFonts w:ascii="Calibri" w:hAnsi="Calibri"/>
    </w:rPr>
  </w:style>
  <w:style w:type="paragraph" w:styleId="BalloonText">
    <w:name w:val="Balloon Text"/>
    <w:basedOn w:val="Normal"/>
    <w:link w:val="BalloonTextChar"/>
    <w:uiPriority w:val="99"/>
    <w:semiHidden/>
    <w:unhideWhenUsed/>
    <w:rsid w:val="00FA5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F96"/>
    <w:rPr>
      <w:rFonts w:ascii="Tahoma" w:hAnsi="Tahoma" w:cs="Tahoma"/>
      <w:sz w:val="16"/>
      <w:szCs w:val="16"/>
    </w:rPr>
  </w:style>
  <w:style w:type="character" w:styleId="FollowedHyperlink">
    <w:name w:val="FollowedHyperlink"/>
    <w:basedOn w:val="DefaultParagraphFont"/>
    <w:uiPriority w:val="99"/>
    <w:semiHidden/>
    <w:unhideWhenUsed/>
    <w:rsid w:val="00E3182A"/>
    <w:rPr>
      <w:color w:val="800080" w:themeColor="followedHyperlink"/>
      <w:u w:val="single"/>
    </w:rPr>
  </w:style>
  <w:style w:type="paragraph" w:styleId="ListParagraph">
    <w:name w:val="List Paragraph"/>
    <w:basedOn w:val="Normal"/>
    <w:link w:val="ListParagraphChar"/>
    <w:uiPriority w:val="99"/>
    <w:qFormat/>
    <w:rsid w:val="00CB53F1"/>
    <w:pPr>
      <w:ind w:left="720"/>
      <w:contextualSpacing/>
    </w:pPr>
  </w:style>
  <w:style w:type="character" w:styleId="CommentReference">
    <w:name w:val="annotation reference"/>
    <w:basedOn w:val="DefaultParagraphFont"/>
    <w:uiPriority w:val="99"/>
    <w:semiHidden/>
    <w:unhideWhenUsed/>
    <w:rsid w:val="00C04A9A"/>
    <w:rPr>
      <w:sz w:val="16"/>
      <w:szCs w:val="16"/>
    </w:rPr>
  </w:style>
  <w:style w:type="paragraph" w:styleId="CommentText">
    <w:name w:val="annotation text"/>
    <w:basedOn w:val="Normal"/>
    <w:link w:val="CommentTextChar"/>
    <w:uiPriority w:val="99"/>
    <w:semiHidden/>
    <w:unhideWhenUsed/>
    <w:rsid w:val="00C04A9A"/>
    <w:pPr>
      <w:spacing w:line="240" w:lineRule="auto"/>
    </w:pPr>
    <w:rPr>
      <w:sz w:val="20"/>
      <w:szCs w:val="20"/>
    </w:rPr>
  </w:style>
  <w:style w:type="character" w:customStyle="1" w:styleId="CommentTextChar">
    <w:name w:val="Comment Text Char"/>
    <w:basedOn w:val="DefaultParagraphFont"/>
    <w:link w:val="CommentText"/>
    <w:uiPriority w:val="99"/>
    <w:semiHidden/>
    <w:rsid w:val="00C04A9A"/>
    <w:rPr>
      <w:sz w:val="20"/>
      <w:szCs w:val="20"/>
    </w:rPr>
  </w:style>
  <w:style w:type="paragraph" w:styleId="CommentSubject">
    <w:name w:val="annotation subject"/>
    <w:basedOn w:val="CommentText"/>
    <w:next w:val="CommentText"/>
    <w:link w:val="CommentSubjectChar"/>
    <w:uiPriority w:val="99"/>
    <w:semiHidden/>
    <w:unhideWhenUsed/>
    <w:rsid w:val="00C04A9A"/>
    <w:rPr>
      <w:b/>
      <w:bCs/>
    </w:rPr>
  </w:style>
  <w:style w:type="character" w:customStyle="1" w:styleId="CommentSubjectChar">
    <w:name w:val="Comment Subject Char"/>
    <w:basedOn w:val="CommentTextChar"/>
    <w:link w:val="CommentSubject"/>
    <w:uiPriority w:val="99"/>
    <w:semiHidden/>
    <w:rsid w:val="00C04A9A"/>
    <w:rPr>
      <w:b/>
      <w:bCs/>
      <w:sz w:val="20"/>
      <w:szCs w:val="20"/>
    </w:rPr>
  </w:style>
  <w:style w:type="paragraph" w:styleId="NormalWeb">
    <w:name w:val="Normal (Web)"/>
    <w:basedOn w:val="Normal"/>
    <w:uiPriority w:val="99"/>
    <w:unhideWhenUsed/>
    <w:rsid w:val="00DC0481"/>
    <w:pPr>
      <w:spacing w:after="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C0481"/>
    <w:rPr>
      <w:b/>
      <w:bCs/>
    </w:rPr>
  </w:style>
  <w:style w:type="character" w:customStyle="1" w:styleId="field-content6">
    <w:name w:val="field-content6"/>
    <w:rsid w:val="00DC0481"/>
  </w:style>
  <w:style w:type="paragraph" w:customStyle="1" w:styleId="Default">
    <w:name w:val="Default"/>
    <w:rsid w:val="00DC0481"/>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99"/>
    <w:locked/>
    <w:rsid w:val="00DC0481"/>
  </w:style>
  <w:style w:type="paragraph" w:styleId="NoSpacing">
    <w:name w:val="No Spacing"/>
    <w:qFormat/>
    <w:rsid w:val="00DC0481"/>
    <w:pPr>
      <w:spacing w:after="0" w:line="240" w:lineRule="auto"/>
    </w:pPr>
    <w:rPr>
      <w:rFonts w:ascii="Calibri" w:eastAsia="Times New Roman" w:hAnsi="Calibri" w:cs="Times New Roman"/>
      <w:lang w:val="en-US" w:eastAsia="en-GB"/>
    </w:rPr>
  </w:style>
  <w:style w:type="character" w:customStyle="1" w:styleId="street-address">
    <w:name w:val="street-address"/>
    <w:rsid w:val="00DC0481"/>
  </w:style>
  <w:style w:type="character" w:customStyle="1" w:styleId="extended-address">
    <w:name w:val="extended-address"/>
    <w:rsid w:val="00DC0481"/>
  </w:style>
  <w:style w:type="character" w:customStyle="1" w:styleId="locality">
    <w:name w:val="locality"/>
    <w:rsid w:val="00DC0481"/>
  </w:style>
  <w:style w:type="character" w:customStyle="1" w:styleId="postal-code">
    <w:name w:val="postal-code"/>
    <w:rsid w:val="00DC0481"/>
  </w:style>
  <w:style w:type="paragraph" w:styleId="Header">
    <w:name w:val="header"/>
    <w:basedOn w:val="Normal"/>
    <w:link w:val="HeaderChar"/>
    <w:uiPriority w:val="99"/>
    <w:unhideWhenUsed/>
    <w:rsid w:val="00B847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799"/>
  </w:style>
  <w:style w:type="paragraph" w:styleId="Footer">
    <w:name w:val="footer"/>
    <w:basedOn w:val="Normal"/>
    <w:link w:val="FooterChar"/>
    <w:uiPriority w:val="99"/>
    <w:unhideWhenUsed/>
    <w:rsid w:val="00B847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20151">
      <w:bodyDiv w:val="1"/>
      <w:marLeft w:val="0"/>
      <w:marRight w:val="0"/>
      <w:marTop w:val="0"/>
      <w:marBottom w:val="0"/>
      <w:divBdr>
        <w:top w:val="none" w:sz="0" w:space="0" w:color="auto"/>
        <w:left w:val="none" w:sz="0" w:space="0" w:color="auto"/>
        <w:bottom w:val="none" w:sz="0" w:space="0" w:color="auto"/>
        <w:right w:val="none" w:sz="0" w:space="0" w:color="auto"/>
      </w:divBdr>
    </w:div>
    <w:div w:id="648284514">
      <w:bodyDiv w:val="1"/>
      <w:marLeft w:val="0"/>
      <w:marRight w:val="0"/>
      <w:marTop w:val="0"/>
      <w:marBottom w:val="0"/>
      <w:divBdr>
        <w:top w:val="none" w:sz="0" w:space="0" w:color="auto"/>
        <w:left w:val="none" w:sz="0" w:space="0" w:color="auto"/>
        <w:bottom w:val="none" w:sz="0" w:space="0" w:color="auto"/>
        <w:right w:val="none" w:sz="0" w:space="0" w:color="auto"/>
      </w:divBdr>
    </w:div>
    <w:div w:id="736974813">
      <w:bodyDiv w:val="1"/>
      <w:marLeft w:val="0"/>
      <w:marRight w:val="0"/>
      <w:marTop w:val="0"/>
      <w:marBottom w:val="0"/>
      <w:divBdr>
        <w:top w:val="none" w:sz="0" w:space="0" w:color="auto"/>
        <w:left w:val="none" w:sz="0" w:space="0" w:color="auto"/>
        <w:bottom w:val="none" w:sz="0" w:space="0" w:color="auto"/>
        <w:right w:val="none" w:sz="0" w:space="0" w:color="auto"/>
      </w:divBdr>
    </w:div>
    <w:div w:id="1031997385">
      <w:bodyDiv w:val="1"/>
      <w:marLeft w:val="0"/>
      <w:marRight w:val="0"/>
      <w:marTop w:val="0"/>
      <w:marBottom w:val="0"/>
      <w:divBdr>
        <w:top w:val="none" w:sz="0" w:space="0" w:color="auto"/>
        <w:left w:val="none" w:sz="0" w:space="0" w:color="auto"/>
        <w:bottom w:val="none" w:sz="0" w:space="0" w:color="auto"/>
        <w:right w:val="none" w:sz="0" w:space="0" w:color="auto"/>
      </w:divBdr>
    </w:div>
    <w:div w:id="121204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onavirus@brent.gov.uk" TargetMode="External"/><Relationship Id="rId13" Type="http://schemas.openxmlformats.org/officeDocument/2006/relationships/hyperlink" Target="mailto:westminsterconnects@westminster.gov.uk" TargetMode="External"/><Relationship Id="rId18" Type="http://schemas.openxmlformats.org/officeDocument/2006/relationships/hyperlink" Target="https://england.shelter.org.uk/housing_advice/coronavirus" TargetMode="External"/><Relationship Id="rId26" Type="http://schemas.openxmlformats.org/officeDocument/2006/relationships/hyperlink" Target="https://www.gov.uk/guidance/local-restriction-tiers-what-you-need-to-know" TargetMode="External"/><Relationship Id="rId3" Type="http://schemas.openxmlformats.org/officeDocument/2006/relationships/settings" Target="settings.xml"/><Relationship Id="rId21" Type="http://schemas.openxmlformats.org/officeDocument/2006/relationships/oleObject" Target="embeddings/oleObject1.bin"/><Relationship Id="rId34" Type="http://schemas.openxmlformats.org/officeDocument/2006/relationships/theme" Target="theme/theme1.xml"/><Relationship Id="rId7" Type="http://schemas.openxmlformats.org/officeDocument/2006/relationships/hyperlink" Target="mailto:cnw-tr.spa@nhs.net&#8203;" TargetMode="External"/><Relationship Id="rId12" Type="http://schemas.openxmlformats.org/officeDocument/2006/relationships/hyperlink" Target="https://www.rbkc.gov.uk/footer-links/contact-us/contact-us-email-or-telephone" TargetMode="External"/><Relationship Id="rId17" Type="http://schemas.openxmlformats.org/officeDocument/2006/relationships/hyperlink" Target="https://staff.cnwl.nhs.uk/application/files/3915/8592/7669/What_to_do_if_you_need_money_advice_or_help.pdf" TargetMode="External"/><Relationship Id="rId25" Type="http://schemas.openxmlformats.org/officeDocument/2006/relationships/hyperlink" Target="https://www.gamblersanonymous.org.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russelltrust.org/get-help/find-a-foodbank/" TargetMode="External"/><Relationship Id="rId20" Type="http://schemas.openxmlformats.org/officeDocument/2006/relationships/image" Target="media/image1.emf"/><Relationship Id="rId29" Type="http://schemas.openxmlformats.org/officeDocument/2006/relationships/hyperlink" Target="https://chatterpack.net/blogs/blog/list-of-online-resources-for-anyone-who-is-isolated-at-hom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19Hub@rbkc.gov.uk" TargetMode="External"/><Relationship Id="rId24" Type="http://schemas.openxmlformats.org/officeDocument/2006/relationships/hyperlink" Target="https://www.alcoholics-anonymous.org.uk/"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covidmutualaid.org/" TargetMode="External"/><Relationship Id="rId23" Type="http://schemas.openxmlformats.org/officeDocument/2006/relationships/hyperlink" Target="http://www.standingtogether.org.uk/news/read-our-latest-covid-19-guidance-and-procedures" TargetMode="External"/><Relationship Id="rId28" Type="http://schemas.openxmlformats.org/officeDocument/2006/relationships/hyperlink" Target="https://www.cnwl.nhs.uk/application/files/1115/8618/7460/Wellbeing_pack_for_self_isolation.pdf" TargetMode="External"/><Relationship Id="rId10" Type="http://schemas.openxmlformats.org/officeDocument/2006/relationships/hyperlink" Target="mailto:socialservices@rbkc.gov.uk" TargetMode="External"/><Relationship Id="rId19" Type="http://schemas.openxmlformats.org/officeDocument/2006/relationships/hyperlink" Target="https://docs.google.com/document/d/11cKMCy08ebN-lJQsP1jvsTcSfwC6YeE8FYrmAZCoZ1w/edit" TargetMode="External"/><Relationship Id="rId31"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mailto:coronasupport@h4all.org.uk" TargetMode="External"/><Relationship Id="rId14" Type="http://schemas.openxmlformats.org/officeDocument/2006/relationships/hyperlink" Target="https://www.gov.uk/coronavirus-extremely-vulnerable" TargetMode="External"/><Relationship Id="rId22" Type="http://schemas.openxmlformats.org/officeDocument/2006/relationships/hyperlink" Target="https://chat.womensaid.org.uk/" TargetMode="External"/><Relationship Id="rId27" Type="http://schemas.openxmlformats.org/officeDocument/2006/relationships/hyperlink" Target="https://www.nhs.uk/conditions/stress-anxiety-depression/mental-health-helplines/" TargetMode="External"/><Relationship Id="rId30" Type="http://schemas.openxmlformats.org/officeDocument/2006/relationships/hyperlink" Target="https://www.actionforhappiness.org/calenda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NHS CNWL</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Hewetson-Grubb</dc:creator>
  <cp:lastModifiedBy>Nuria De Miguel</cp:lastModifiedBy>
  <cp:revision>3</cp:revision>
  <dcterms:created xsi:type="dcterms:W3CDTF">2021-01-28T10:15:00Z</dcterms:created>
  <dcterms:modified xsi:type="dcterms:W3CDTF">2021-01-28T10:17:00Z</dcterms:modified>
</cp:coreProperties>
</file>