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9AD42" w14:textId="086D1990" w:rsidR="00346314" w:rsidRDefault="00233D02" w:rsidP="00233D02">
      <w:pPr>
        <w:pStyle w:val="Title"/>
      </w:pPr>
      <w:r>
        <w:t>Volunteer</w:t>
      </w:r>
      <w:r w:rsidR="00FF7D0F">
        <w:t xml:space="preserve"> Ward Assistants</w:t>
      </w:r>
      <w:r>
        <w:t xml:space="preserve"> at SPRU</w:t>
      </w:r>
    </w:p>
    <w:p w14:paraId="0028AAE7" w14:textId="11EC5CC8" w:rsidR="00233D02" w:rsidRDefault="00233D02"/>
    <w:p w14:paraId="7CCC54EC" w14:textId="56AD5052" w:rsidR="00210DC9" w:rsidRDefault="00427B1C">
      <w:r>
        <w:t xml:space="preserve">Ideas for </w:t>
      </w:r>
      <w:r w:rsidR="00210DC9">
        <w:t>induction</w:t>
      </w:r>
      <w:r>
        <w:t>,</w:t>
      </w:r>
      <w:r w:rsidR="0085013D">
        <w:t xml:space="preserve"> motivation,</w:t>
      </w:r>
      <w:r>
        <w:t xml:space="preserve"> tasks and management</w:t>
      </w:r>
      <w:r w:rsidR="00E02989">
        <w:t xml:space="preserve">, </w:t>
      </w:r>
      <w:r w:rsidR="00CA1C90">
        <w:t xml:space="preserve">informed by </w:t>
      </w:r>
      <w:hyperlink r:id="rId11" w:history="1">
        <w:r w:rsidR="00CA1C90" w:rsidRPr="00CA1C90">
          <w:rPr>
            <w:rStyle w:val="Hyperlink"/>
          </w:rPr>
          <w:t>CNWL Volunteer Policy</w:t>
        </w:r>
      </w:hyperlink>
      <w:r w:rsidR="00CA1C90">
        <w:t xml:space="preserve">, </w:t>
      </w:r>
      <w:hyperlink r:id="rId12">
        <w:r w:rsidR="00E02989" w:rsidRPr="7282CD78">
          <w:rPr>
            <w:rStyle w:val="Hyperlink"/>
          </w:rPr>
          <w:t>Recruiting and managing volunteers in the NHS: a practical guide</w:t>
        </w:r>
      </w:hyperlink>
      <w:r w:rsidR="3AB86485">
        <w:t xml:space="preserve"> and</w:t>
      </w:r>
      <w:r w:rsidR="00346314">
        <w:t xml:space="preserve"> from the personal experience of</w:t>
      </w:r>
      <w:r w:rsidR="3AB86485">
        <w:t xml:space="preserve"> </w:t>
      </w:r>
      <w:r w:rsidR="00CA1C90">
        <w:t xml:space="preserve">Kirsty </w:t>
      </w:r>
      <w:r w:rsidR="00346314">
        <w:t>Chestnutt</w:t>
      </w:r>
      <w:r w:rsidR="00CA1C90">
        <w:t xml:space="preserve"> </w:t>
      </w:r>
      <w:r w:rsidR="00346314">
        <w:t xml:space="preserve">- </w:t>
      </w:r>
      <w:r w:rsidR="00CA1C90">
        <w:t xml:space="preserve">Patient IT Lead and Volunteer Ward </w:t>
      </w:r>
      <w:r w:rsidR="00346314">
        <w:t>A</w:t>
      </w:r>
      <w:r w:rsidR="00CA1C90">
        <w:t>ssistant</w:t>
      </w:r>
      <w:r w:rsidR="00346314">
        <w:t>.</w:t>
      </w:r>
    </w:p>
    <w:sdt>
      <w:sdtPr>
        <w:rPr>
          <w:rFonts w:asciiTheme="minorHAnsi" w:eastAsiaTheme="minorHAnsi" w:hAnsiTheme="minorHAnsi" w:cstheme="minorBidi"/>
          <w:b w:val="0"/>
          <w:bCs w:val="0"/>
          <w:color w:val="auto"/>
          <w:sz w:val="22"/>
          <w:szCs w:val="22"/>
          <w:lang w:val="en-GB" w:eastAsia="en-US"/>
        </w:rPr>
        <w:id w:val="293720317"/>
        <w:docPartObj>
          <w:docPartGallery w:val="Table of Contents"/>
          <w:docPartUnique/>
        </w:docPartObj>
      </w:sdtPr>
      <w:sdtEndPr>
        <w:rPr>
          <w:noProof/>
        </w:rPr>
      </w:sdtEndPr>
      <w:sdtContent>
        <w:p w14:paraId="7C112717" w14:textId="56FED1BB" w:rsidR="00E02989" w:rsidRDefault="00E02989">
          <w:pPr>
            <w:pStyle w:val="TOCHeading"/>
          </w:pPr>
          <w:r>
            <w:t>Table of Contents</w:t>
          </w:r>
        </w:p>
        <w:p w14:paraId="6CB3BAAC" w14:textId="5C7F48AB" w:rsidR="00525F7F" w:rsidRDefault="00E02989">
          <w:pPr>
            <w:pStyle w:val="TOC2"/>
            <w:rPr>
              <w:rFonts w:eastAsiaTheme="minorEastAsia"/>
              <w:noProof/>
              <w:lang w:eastAsia="en-GB"/>
            </w:rPr>
          </w:pPr>
          <w:r>
            <w:fldChar w:fldCharType="begin"/>
          </w:r>
          <w:r>
            <w:instrText xml:space="preserve"> TOC \o "1-3" \h \z \u </w:instrText>
          </w:r>
          <w:r>
            <w:fldChar w:fldCharType="separate"/>
          </w:r>
          <w:hyperlink w:anchor="_Toc56460547" w:history="1">
            <w:r w:rsidR="00525F7F" w:rsidRPr="002B46AE">
              <w:rPr>
                <w:rStyle w:val="Hyperlink"/>
                <w:noProof/>
              </w:rPr>
              <w:t>Basic Requirements</w:t>
            </w:r>
            <w:r w:rsidR="00525F7F">
              <w:rPr>
                <w:noProof/>
                <w:webHidden/>
              </w:rPr>
              <w:tab/>
            </w:r>
            <w:r w:rsidR="00525F7F">
              <w:rPr>
                <w:noProof/>
                <w:webHidden/>
              </w:rPr>
              <w:fldChar w:fldCharType="begin"/>
            </w:r>
            <w:r w:rsidR="00525F7F">
              <w:rPr>
                <w:noProof/>
                <w:webHidden/>
              </w:rPr>
              <w:instrText xml:space="preserve"> PAGEREF _Toc56460547 \h </w:instrText>
            </w:r>
            <w:r w:rsidR="00525F7F">
              <w:rPr>
                <w:noProof/>
                <w:webHidden/>
              </w:rPr>
            </w:r>
            <w:r w:rsidR="00525F7F">
              <w:rPr>
                <w:noProof/>
                <w:webHidden/>
              </w:rPr>
              <w:fldChar w:fldCharType="separate"/>
            </w:r>
            <w:r w:rsidR="00525F7F">
              <w:rPr>
                <w:noProof/>
                <w:webHidden/>
              </w:rPr>
              <w:t>2</w:t>
            </w:r>
            <w:r w:rsidR="00525F7F">
              <w:rPr>
                <w:noProof/>
                <w:webHidden/>
              </w:rPr>
              <w:fldChar w:fldCharType="end"/>
            </w:r>
          </w:hyperlink>
        </w:p>
        <w:p w14:paraId="460D46B4" w14:textId="477FD8CD" w:rsidR="00525F7F" w:rsidRDefault="00FD010C">
          <w:pPr>
            <w:pStyle w:val="TOC2"/>
            <w:rPr>
              <w:rFonts w:eastAsiaTheme="minorEastAsia"/>
              <w:noProof/>
              <w:lang w:eastAsia="en-GB"/>
            </w:rPr>
          </w:pPr>
          <w:hyperlink w:anchor="_Toc56460548" w:history="1">
            <w:r w:rsidR="00525F7F" w:rsidRPr="002B46AE">
              <w:rPr>
                <w:rStyle w:val="Hyperlink"/>
                <w:noProof/>
              </w:rPr>
              <w:t>Induction</w:t>
            </w:r>
            <w:r w:rsidR="00525F7F">
              <w:rPr>
                <w:noProof/>
                <w:webHidden/>
              </w:rPr>
              <w:tab/>
            </w:r>
            <w:r w:rsidR="00525F7F">
              <w:rPr>
                <w:noProof/>
                <w:webHidden/>
              </w:rPr>
              <w:fldChar w:fldCharType="begin"/>
            </w:r>
            <w:r w:rsidR="00525F7F">
              <w:rPr>
                <w:noProof/>
                <w:webHidden/>
              </w:rPr>
              <w:instrText xml:space="preserve"> PAGEREF _Toc56460548 \h </w:instrText>
            </w:r>
            <w:r w:rsidR="00525F7F">
              <w:rPr>
                <w:noProof/>
                <w:webHidden/>
              </w:rPr>
            </w:r>
            <w:r w:rsidR="00525F7F">
              <w:rPr>
                <w:noProof/>
                <w:webHidden/>
              </w:rPr>
              <w:fldChar w:fldCharType="separate"/>
            </w:r>
            <w:r w:rsidR="00525F7F">
              <w:rPr>
                <w:noProof/>
                <w:webHidden/>
              </w:rPr>
              <w:t>2</w:t>
            </w:r>
            <w:r w:rsidR="00525F7F">
              <w:rPr>
                <w:noProof/>
                <w:webHidden/>
              </w:rPr>
              <w:fldChar w:fldCharType="end"/>
            </w:r>
          </w:hyperlink>
        </w:p>
        <w:p w14:paraId="065E48BA" w14:textId="24F0A575" w:rsidR="00525F7F" w:rsidRDefault="00FD010C">
          <w:pPr>
            <w:pStyle w:val="TOC2"/>
            <w:rPr>
              <w:rFonts w:eastAsiaTheme="minorEastAsia"/>
              <w:noProof/>
              <w:lang w:eastAsia="en-GB"/>
            </w:rPr>
          </w:pPr>
          <w:hyperlink w:anchor="_Toc56460549" w:history="1">
            <w:r w:rsidR="00525F7F" w:rsidRPr="002B46AE">
              <w:rPr>
                <w:rStyle w:val="Hyperlink"/>
                <w:noProof/>
              </w:rPr>
              <w:t>Occupational Health</w:t>
            </w:r>
            <w:r w:rsidR="00525F7F">
              <w:rPr>
                <w:noProof/>
                <w:webHidden/>
              </w:rPr>
              <w:tab/>
            </w:r>
            <w:r w:rsidR="00525F7F">
              <w:rPr>
                <w:noProof/>
                <w:webHidden/>
              </w:rPr>
              <w:fldChar w:fldCharType="begin"/>
            </w:r>
            <w:r w:rsidR="00525F7F">
              <w:rPr>
                <w:noProof/>
                <w:webHidden/>
              </w:rPr>
              <w:instrText xml:space="preserve"> PAGEREF _Toc56460549 \h </w:instrText>
            </w:r>
            <w:r w:rsidR="00525F7F">
              <w:rPr>
                <w:noProof/>
                <w:webHidden/>
              </w:rPr>
            </w:r>
            <w:r w:rsidR="00525F7F">
              <w:rPr>
                <w:noProof/>
                <w:webHidden/>
              </w:rPr>
              <w:fldChar w:fldCharType="separate"/>
            </w:r>
            <w:r w:rsidR="00525F7F">
              <w:rPr>
                <w:noProof/>
                <w:webHidden/>
              </w:rPr>
              <w:t>3</w:t>
            </w:r>
            <w:r w:rsidR="00525F7F">
              <w:rPr>
                <w:noProof/>
                <w:webHidden/>
              </w:rPr>
              <w:fldChar w:fldCharType="end"/>
            </w:r>
          </w:hyperlink>
        </w:p>
        <w:p w14:paraId="6A18B92C" w14:textId="5938E571" w:rsidR="00525F7F" w:rsidRDefault="00FD010C">
          <w:pPr>
            <w:pStyle w:val="TOC3"/>
            <w:tabs>
              <w:tab w:val="right" w:leader="dot" w:pos="9016"/>
            </w:tabs>
            <w:rPr>
              <w:rFonts w:eastAsiaTheme="minorEastAsia"/>
              <w:noProof/>
              <w:lang w:eastAsia="en-GB"/>
            </w:rPr>
          </w:pPr>
          <w:hyperlink w:anchor="_Toc56460550" w:history="1">
            <w:r w:rsidR="00525F7F" w:rsidRPr="002B46AE">
              <w:rPr>
                <w:rStyle w:val="Hyperlink"/>
                <w:noProof/>
              </w:rPr>
              <w:t>COVID-19 Testing</w:t>
            </w:r>
            <w:r w:rsidR="00525F7F">
              <w:rPr>
                <w:noProof/>
                <w:webHidden/>
              </w:rPr>
              <w:tab/>
            </w:r>
            <w:r w:rsidR="00525F7F">
              <w:rPr>
                <w:noProof/>
                <w:webHidden/>
              </w:rPr>
              <w:fldChar w:fldCharType="begin"/>
            </w:r>
            <w:r w:rsidR="00525F7F">
              <w:rPr>
                <w:noProof/>
                <w:webHidden/>
              </w:rPr>
              <w:instrText xml:space="preserve"> PAGEREF _Toc56460550 \h </w:instrText>
            </w:r>
            <w:r w:rsidR="00525F7F">
              <w:rPr>
                <w:noProof/>
                <w:webHidden/>
              </w:rPr>
            </w:r>
            <w:r w:rsidR="00525F7F">
              <w:rPr>
                <w:noProof/>
                <w:webHidden/>
              </w:rPr>
              <w:fldChar w:fldCharType="separate"/>
            </w:r>
            <w:r w:rsidR="00525F7F">
              <w:rPr>
                <w:noProof/>
                <w:webHidden/>
              </w:rPr>
              <w:t>3</w:t>
            </w:r>
            <w:r w:rsidR="00525F7F">
              <w:rPr>
                <w:noProof/>
                <w:webHidden/>
              </w:rPr>
              <w:fldChar w:fldCharType="end"/>
            </w:r>
          </w:hyperlink>
        </w:p>
        <w:p w14:paraId="5184B043" w14:textId="7E2E8521" w:rsidR="00525F7F" w:rsidRDefault="00FD010C">
          <w:pPr>
            <w:pStyle w:val="TOC3"/>
            <w:tabs>
              <w:tab w:val="right" w:leader="dot" w:pos="9016"/>
            </w:tabs>
            <w:rPr>
              <w:rFonts w:eastAsiaTheme="minorEastAsia"/>
              <w:noProof/>
              <w:lang w:eastAsia="en-GB"/>
            </w:rPr>
          </w:pPr>
          <w:hyperlink w:anchor="_Toc56460551" w:history="1">
            <w:r w:rsidR="00525F7F" w:rsidRPr="002B46AE">
              <w:rPr>
                <w:rStyle w:val="Hyperlink"/>
                <w:noProof/>
              </w:rPr>
              <w:t>Flu Jab</w:t>
            </w:r>
            <w:r w:rsidR="00525F7F">
              <w:rPr>
                <w:noProof/>
                <w:webHidden/>
              </w:rPr>
              <w:tab/>
            </w:r>
            <w:r w:rsidR="00525F7F">
              <w:rPr>
                <w:noProof/>
                <w:webHidden/>
              </w:rPr>
              <w:fldChar w:fldCharType="begin"/>
            </w:r>
            <w:r w:rsidR="00525F7F">
              <w:rPr>
                <w:noProof/>
                <w:webHidden/>
              </w:rPr>
              <w:instrText xml:space="preserve"> PAGEREF _Toc56460551 \h </w:instrText>
            </w:r>
            <w:r w:rsidR="00525F7F">
              <w:rPr>
                <w:noProof/>
                <w:webHidden/>
              </w:rPr>
            </w:r>
            <w:r w:rsidR="00525F7F">
              <w:rPr>
                <w:noProof/>
                <w:webHidden/>
              </w:rPr>
              <w:fldChar w:fldCharType="separate"/>
            </w:r>
            <w:r w:rsidR="00525F7F">
              <w:rPr>
                <w:noProof/>
                <w:webHidden/>
              </w:rPr>
              <w:t>4</w:t>
            </w:r>
            <w:r w:rsidR="00525F7F">
              <w:rPr>
                <w:noProof/>
                <w:webHidden/>
              </w:rPr>
              <w:fldChar w:fldCharType="end"/>
            </w:r>
          </w:hyperlink>
        </w:p>
        <w:p w14:paraId="6A6AEE07" w14:textId="1A6C5054" w:rsidR="00525F7F" w:rsidRDefault="00FD010C">
          <w:pPr>
            <w:pStyle w:val="TOC2"/>
            <w:rPr>
              <w:rFonts w:eastAsiaTheme="minorEastAsia"/>
              <w:noProof/>
              <w:lang w:eastAsia="en-GB"/>
            </w:rPr>
          </w:pPr>
          <w:hyperlink w:anchor="_Toc56460552" w:history="1">
            <w:r w:rsidR="00525F7F" w:rsidRPr="002B46AE">
              <w:rPr>
                <w:rStyle w:val="Hyperlink"/>
                <w:noProof/>
              </w:rPr>
              <w:t>Tasks</w:t>
            </w:r>
            <w:r w:rsidR="00525F7F">
              <w:rPr>
                <w:noProof/>
                <w:webHidden/>
              </w:rPr>
              <w:tab/>
            </w:r>
            <w:r w:rsidR="00525F7F">
              <w:rPr>
                <w:noProof/>
                <w:webHidden/>
              </w:rPr>
              <w:fldChar w:fldCharType="begin"/>
            </w:r>
            <w:r w:rsidR="00525F7F">
              <w:rPr>
                <w:noProof/>
                <w:webHidden/>
              </w:rPr>
              <w:instrText xml:space="preserve"> PAGEREF _Toc56460552 \h </w:instrText>
            </w:r>
            <w:r w:rsidR="00525F7F">
              <w:rPr>
                <w:noProof/>
                <w:webHidden/>
              </w:rPr>
            </w:r>
            <w:r w:rsidR="00525F7F">
              <w:rPr>
                <w:noProof/>
                <w:webHidden/>
              </w:rPr>
              <w:fldChar w:fldCharType="separate"/>
            </w:r>
            <w:r w:rsidR="00525F7F">
              <w:rPr>
                <w:noProof/>
                <w:webHidden/>
              </w:rPr>
              <w:t>4</w:t>
            </w:r>
            <w:r w:rsidR="00525F7F">
              <w:rPr>
                <w:noProof/>
                <w:webHidden/>
              </w:rPr>
              <w:fldChar w:fldCharType="end"/>
            </w:r>
          </w:hyperlink>
        </w:p>
        <w:p w14:paraId="233A6DC4" w14:textId="010E437D" w:rsidR="00525F7F" w:rsidRDefault="00FD010C">
          <w:pPr>
            <w:pStyle w:val="TOC2"/>
            <w:rPr>
              <w:rFonts w:eastAsiaTheme="minorEastAsia"/>
              <w:noProof/>
              <w:lang w:eastAsia="en-GB"/>
            </w:rPr>
          </w:pPr>
          <w:hyperlink w:anchor="_Toc56460553" w:history="1">
            <w:r w:rsidR="00525F7F" w:rsidRPr="002B46AE">
              <w:rPr>
                <w:rStyle w:val="Hyperlink"/>
                <w:noProof/>
              </w:rPr>
              <w:t>SPRU Volunteer Team</w:t>
            </w:r>
            <w:r w:rsidR="00525F7F">
              <w:rPr>
                <w:noProof/>
                <w:webHidden/>
              </w:rPr>
              <w:tab/>
            </w:r>
            <w:r w:rsidR="00525F7F">
              <w:rPr>
                <w:noProof/>
                <w:webHidden/>
              </w:rPr>
              <w:fldChar w:fldCharType="begin"/>
            </w:r>
            <w:r w:rsidR="00525F7F">
              <w:rPr>
                <w:noProof/>
                <w:webHidden/>
              </w:rPr>
              <w:instrText xml:space="preserve"> PAGEREF _Toc56460553 \h </w:instrText>
            </w:r>
            <w:r w:rsidR="00525F7F">
              <w:rPr>
                <w:noProof/>
                <w:webHidden/>
              </w:rPr>
            </w:r>
            <w:r w:rsidR="00525F7F">
              <w:rPr>
                <w:noProof/>
                <w:webHidden/>
              </w:rPr>
              <w:fldChar w:fldCharType="separate"/>
            </w:r>
            <w:r w:rsidR="00525F7F">
              <w:rPr>
                <w:noProof/>
                <w:webHidden/>
              </w:rPr>
              <w:t>4</w:t>
            </w:r>
            <w:r w:rsidR="00525F7F">
              <w:rPr>
                <w:noProof/>
                <w:webHidden/>
              </w:rPr>
              <w:fldChar w:fldCharType="end"/>
            </w:r>
          </w:hyperlink>
        </w:p>
        <w:p w14:paraId="1391CF46" w14:textId="0FE8C767" w:rsidR="00525F7F" w:rsidRDefault="00FD010C">
          <w:pPr>
            <w:pStyle w:val="TOC2"/>
            <w:rPr>
              <w:rFonts w:eastAsiaTheme="minorEastAsia"/>
              <w:noProof/>
              <w:lang w:eastAsia="en-GB"/>
            </w:rPr>
          </w:pPr>
          <w:hyperlink w:anchor="_Toc56460554" w:history="1">
            <w:r w:rsidR="00525F7F" w:rsidRPr="002B46AE">
              <w:rPr>
                <w:rStyle w:val="Hyperlink"/>
                <w:rFonts w:eastAsia="Calibri"/>
                <w:noProof/>
              </w:rPr>
              <w:t>Appendix 1: Induction Checklist</w:t>
            </w:r>
            <w:r w:rsidR="00525F7F">
              <w:rPr>
                <w:noProof/>
                <w:webHidden/>
              </w:rPr>
              <w:tab/>
            </w:r>
            <w:r w:rsidR="00525F7F">
              <w:rPr>
                <w:noProof/>
                <w:webHidden/>
              </w:rPr>
              <w:fldChar w:fldCharType="begin"/>
            </w:r>
            <w:r w:rsidR="00525F7F">
              <w:rPr>
                <w:noProof/>
                <w:webHidden/>
              </w:rPr>
              <w:instrText xml:space="preserve"> PAGEREF _Toc56460554 \h </w:instrText>
            </w:r>
            <w:r w:rsidR="00525F7F">
              <w:rPr>
                <w:noProof/>
                <w:webHidden/>
              </w:rPr>
            </w:r>
            <w:r w:rsidR="00525F7F">
              <w:rPr>
                <w:noProof/>
                <w:webHidden/>
              </w:rPr>
              <w:fldChar w:fldCharType="separate"/>
            </w:r>
            <w:r w:rsidR="00525F7F">
              <w:rPr>
                <w:noProof/>
                <w:webHidden/>
              </w:rPr>
              <w:t>5</w:t>
            </w:r>
            <w:r w:rsidR="00525F7F">
              <w:rPr>
                <w:noProof/>
                <w:webHidden/>
              </w:rPr>
              <w:fldChar w:fldCharType="end"/>
            </w:r>
          </w:hyperlink>
        </w:p>
        <w:p w14:paraId="5BC96674" w14:textId="0A68B840" w:rsidR="00525F7F" w:rsidRDefault="00FD010C">
          <w:pPr>
            <w:pStyle w:val="TOC2"/>
            <w:rPr>
              <w:rFonts w:eastAsiaTheme="minorEastAsia"/>
              <w:noProof/>
              <w:lang w:eastAsia="en-GB"/>
            </w:rPr>
          </w:pPr>
          <w:hyperlink w:anchor="_Toc56460555" w:history="1">
            <w:r w:rsidR="00525F7F" w:rsidRPr="002B46AE">
              <w:rPr>
                <w:rStyle w:val="Hyperlink"/>
                <w:noProof/>
              </w:rPr>
              <w:t>Appendix 2: Ideas for weekend and outsource volunteers</w:t>
            </w:r>
            <w:r w:rsidR="00525F7F">
              <w:rPr>
                <w:noProof/>
                <w:webHidden/>
              </w:rPr>
              <w:tab/>
            </w:r>
            <w:r w:rsidR="00525F7F">
              <w:rPr>
                <w:noProof/>
                <w:webHidden/>
              </w:rPr>
              <w:fldChar w:fldCharType="begin"/>
            </w:r>
            <w:r w:rsidR="00525F7F">
              <w:rPr>
                <w:noProof/>
                <w:webHidden/>
              </w:rPr>
              <w:instrText xml:space="preserve"> PAGEREF _Toc56460555 \h </w:instrText>
            </w:r>
            <w:r w:rsidR="00525F7F">
              <w:rPr>
                <w:noProof/>
                <w:webHidden/>
              </w:rPr>
            </w:r>
            <w:r w:rsidR="00525F7F">
              <w:rPr>
                <w:noProof/>
                <w:webHidden/>
              </w:rPr>
              <w:fldChar w:fldCharType="separate"/>
            </w:r>
            <w:r w:rsidR="00525F7F">
              <w:rPr>
                <w:noProof/>
                <w:webHidden/>
              </w:rPr>
              <w:t>9</w:t>
            </w:r>
            <w:r w:rsidR="00525F7F">
              <w:rPr>
                <w:noProof/>
                <w:webHidden/>
              </w:rPr>
              <w:fldChar w:fldCharType="end"/>
            </w:r>
          </w:hyperlink>
        </w:p>
        <w:p w14:paraId="586C488E" w14:textId="5B5C26B2" w:rsidR="00525F7F" w:rsidRDefault="00FD010C">
          <w:pPr>
            <w:pStyle w:val="TOC3"/>
            <w:tabs>
              <w:tab w:val="right" w:leader="dot" w:pos="9016"/>
            </w:tabs>
            <w:rPr>
              <w:rFonts w:eastAsiaTheme="minorEastAsia"/>
              <w:noProof/>
              <w:lang w:eastAsia="en-GB"/>
            </w:rPr>
          </w:pPr>
          <w:hyperlink w:anchor="_Toc56460556" w:history="1">
            <w:r w:rsidR="00525F7F" w:rsidRPr="002B46AE">
              <w:rPr>
                <w:rStyle w:val="Hyperlink"/>
                <w:noProof/>
              </w:rPr>
              <w:t>List provided by Caroline Horton-John</w:t>
            </w:r>
            <w:r w:rsidR="00525F7F">
              <w:rPr>
                <w:noProof/>
                <w:webHidden/>
              </w:rPr>
              <w:tab/>
            </w:r>
            <w:r w:rsidR="00525F7F">
              <w:rPr>
                <w:noProof/>
                <w:webHidden/>
              </w:rPr>
              <w:fldChar w:fldCharType="begin"/>
            </w:r>
            <w:r w:rsidR="00525F7F">
              <w:rPr>
                <w:noProof/>
                <w:webHidden/>
              </w:rPr>
              <w:instrText xml:space="preserve"> PAGEREF _Toc56460556 \h </w:instrText>
            </w:r>
            <w:r w:rsidR="00525F7F">
              <w:rPr>
                <w:noProof/>
                <w:webHidden/>
              </w:rPr>
            </w:r>
            <w:r w:rsidR="00525F7F">
              <w:rPr>
                <w:noProof/>
                <w:webHidden/>
              </w:rPr>
              <w:fldChar w:fldCharType="separate"/>
            </w:r>
            <w:r w:rsidR="00525F7F">
              <w:rPr>
                <w:noProof/>
                <w:webHidden/>
              </w:rPr>
              <w:t>9</w:t>
            </w:r>
            <w:r w:rsidR="00525F7F">
              <w:rPr>
                <w:noProof/>
                <w:webHidden/>
              </w:rPr>
              <w:fldChar w:fldCharType="end"/>
            </w:r>
          </w:hyperlink>
        </w:p>
        <w:p w14:paraId="4D285650" w14:textId="596A9E6A" w:rsidR="00525F7F" w:rsidRDefault="00FD010C">
          <w:pPr>
            <w:pStyle w:val="TOC3"/>
            <w:tabs>
              <w:tab w:val="right" w:leader="dot" w:pos="9016"/>
            </w:tabs>
            <w:rPr>
              <w:rFonts w:eastAsiaTheme="minorEastAsia"/>
              <w:noProof/>
              <w:lang w:eastAsia="en-GB"/>
            </w:rPr>
          </w:pPr>
          <w:hyperlink w:anchor="_Toc56460557" w:history="1">
            <w:r w:rsidR="00525F7F" w:rsidRPr="002B46AE">
              <w:rPr>
                <w:rStyle w:val="Hyperlink"/>
                <w:noProof/>
              </w:rPr>
              <w:t>Other ideas</w:t>
            </w:r>
            <w:r w:rsidR="00525F7F">
              <w:rPr>
                <w:noProof/>
                <w:webHidden/>
              </w:rPr>
              <w:tab/>
            </w:r>
            <w:r w:rsidR="00525F7F">
              <w:rPr>
                <w:noProof/>
                <w:webHidden/>
              </w:rPr>
              <w:fldChar w:fldCharType="begin"/>
            </w:r>
            <w:r w:rsidR="00525F7F">
              <w:rPr>
                <w:noProof/>
                <w:webHidden/>
              </w:rPr>
              <w:instrText xml:space="preserve"> PAGEREF _Toc56460557 \h </w:instrText>
            </w:r>
            <w:r w:rsidR="00525F7F">
              <w:rPr>
                <w:noProof/>
                <w:webHidden/>
              </w:rPr>
            </w:r>
            <w:r w:rsidR="00525F7F">
              <w:rPr>
                <w:noProof/>
                <w:webHidden/>
              </w:rPr>
              <w:fldChar w:fldCharType="separate"/>
            </w:r>
            <w:r w:rsidR="00525F7F">
              <w:rPr>
                <w:noProof/>
                <w:webHidden/>
              </w:rPr>
              <w:t>9</w:t>
            </w:r>
            <w:r w:rsidR="00525F7F">
              <w:rPr>
                <w:noProof/>
                <w:webHidden/>
              </w:rPr>
              <w:fldChar w:fldCharType="end"/>
            </w:r>
          </w:hyperlink>
        </w:p>
        <w:p w14:paraId="1F841607" w14:textId="0BB67224" w:rsidR="00525F7F" w:rsidRDefault="00FD010C">
          <w:pPr>
            <w:pStyle w:val="TOC2"/>
            <w:rPr>
              <w:rFonts w:eastAsiaTheme="minorEastAsia"/>
              <w:noProof/>
              <w:lang w:eastAsia="en-GB"/>
            </w:rPr>
          </w:pPr>
          <w:hyperlink w:anchor="_Toc56460558" w:history="1">
            <w:r w:rsidR="00525F7F" w:rsidRPr="002B46AE">
              <w:rPr>
                <w:rStyle w:val="Hyperlink"/>
                <w:noProof/>
              </w:rPr>
              <w:t>Appendix 3: SPRU Volunteer role description</w:t>
            </w:r>
            <w:r w:rsidR="00525F7F">
              <w:rPr>
                <w:noProof/>
                <w:webHidden/>
              </w:rPr>
              <w:tab/>
            </w:r>
            <w:r w:rsidR="00525F7F">
              <w:rPr>
                <w:noProof/>
                <w:webHidden/>
              </w:rPr>
              <w:fldChar w:fldCharType="begin"/>
            </w:r>
            <w:r w:rsidR="00525F7F">
              <w:rPr>
                <w:noProof/>
                <w:webHidden/>
              </w:rPr>
              <w:instrText xml:space="preserve"> PAGEREF _Toc56460558 \h </w:instrText>
            </w:r>
            <w:r w:rsidR="00525F7F">
              <w:rPr>
                <w:noProof/>
                <w:webHidden/>
              </w:rPr>
            </w:r>
            <w:r w:rsidR="00525F7F">
              <w:rPr>
                <w:noProof/>
                <w:webHidden/>
              </w:rPr>
              <w:fldChar w:fldCharType="separate"/>
            </w:r>
            <w:r w:rsidR="00525F7F">
              <w:rPr>
                <w:noProof/>
                <w:webHidden/>
              </w:rPr>
              <w:t>10</w:t>
            </w:r>
            <w:r w:rsidR="00525F7F">
              <w:rPr>
                <w:noProof/>
                <w:webHidden/>
              </w:rPr>
              <w:fldChar w:fldCharType="end"/>
            </w:r>
          </w:hyperlink>
        </w:p>
        <w:p w14:paraId="294DD1A7" w14:textId="0EFB2EAC" w:rsidR="00525F7F" w:rsidRDefault="00FD010C">
          <w:pPr>
            <w:pStyle w:val="TOC2"/>
            <w:rPr>
              <w:rFonts w:eastAsiaTheme="minorEastAsia"/>
              <w:noProof/>
              <w:lang w:eastAsia="en-GB"/>
            </w:rPr>
          </w:pPr>
          <w:hyperlink w:anchor="_Toc56460559" w:history="1">
            <w:r w:rsidR="00525F7F" w:rsidRPr="002B46AE">
              <w:rPr>
                <w:rStyle w:val="Hyperlink"/>
                <w:noProof/>
              </w:rPr>
              <w:t>Appendix 4: Claiming Expenses for Volunteers</w:t>
            </w:r>
            <w:r w:rsidR="00525F7F">
              <w:rPr>
                <w:noProof/>
                <w:webHidden/>
              </w:rPr>
              <w:tab/>
            </w:r>
            <w:r w:rsidR="00525F7F">
              <w:rPr>
                <w:noProof/>
                <w:webHidden/>
              </w:rPr>
              <w:fldChar w:fldCharType="begin"/>
            </w:r>
            <w:r w:rsidR="00525F7F">
              <w:rPr>
                <w:noProof/>
                <w:webHidden/>
              </w:rPr>
              <w:instrText xml:space="preserve"> PAGEREF _Toc56460559 \h </w:instrText>
            </w:r>
            <w:r w:rsidR="00525F7F">
              <w:rPr>
                <w:noProof/>
                <w:webHidden/>
              </w:rPr>
            </w:r>
            <w:r w:rsidR="00525F7F">
              <w:rPr>
                <w:noProof/>
                <w:webHidden/>
              </w:rPr>
              <w:fldChar w:fldCharType="separate"/>
            </w:r>
            <w:r w:rsidR="00525F7F">
              <w:rPr>
                <w:noProof/>
                <w:webHidden/>
              </w:rPr>
              <w:t>12</w:t>
            </w:r>
            <w:r w:rsidR="00525F7F">
              <w:rPr>
                <w:noProof/>
                <w:webHidden/>
              </w:rPr>
              <w:fldChar w:fldCharType="end"/>
            </w:r>
          </w:hyperlink>
        </w:p>
        <w:p w14:paraId="2970B59B" w14:textId="5AD82792" w:rsidR="00525F7F" w:rsidRDefault="00FD010C">
          <w:pPr>
            <w:pStyle w:val="TOC3"/>
            <w:tabs>
              <w:tab w:val="right" w:leader="dot" w:pos="9016"/>
            </w:tabs>
            <w:rPr>
              <w:rFonts w:eastAsiaTheme="minorEastAsia"/>
              <w:noProof/>
              <w:lang w:eastAsia="en-GB"/>
            </w:rPr>
          </w:pPr>
          <w:hyperlink w:anchor="_Toc56460560" w:history="1">
            <w:r w:rsidR="00525F7F" w:rsidRPr="002B46AE">
              <w:rPr>
                <w:rStyle w:val="Hyperlink"/>
                <w:noProof/>
              </w:rPr>
              <w:t>How to Self-Register on SELENITY</w:t>
            </w:r>
            <w:r w:rsidR="00525F7F">
              <w:rPr>
                <w:noProof/>
                <w:webHidden/>
              </w:rPr>
              <w:tab/>
            </w:r>
            <w:r w:rsidR="00525F7F">
              <w:rPr>
                <w:noProof/>
                <w:webHidden/>
              </w:rPr>
              <w:fldChar w:fldCharType="begin"/>
            </w:r>
            <w:r w:rsidR="00525F7F">
              <w:rPr>
                <w:noProof/>
                <w:webHidden/>
              </w:rPr>
              <w:instrText xml:space="preserve"> PAGEREF _Toc56460560 \h </w:instrText>
            </w:r>
            <w:r w:rsidR="00525F7F">
              <w:rPr>
                <w:noProof/>
                <w:webHidden/>
              </w:rPr>
            </w:r>
            <w:r w:rsidR="00525F7F">
              <w:rPr>
                <w:noProof/>
                <w:webHidden/>
              </w:rPr>
              <w:fldChar w:fldCharType="separate"/>
            </w:r>
            <w:r w:rsidR="00525F7F">
              <w:rPr>
                <w:noProof/>
                <w:webHidden/>
              </w:rPr>
              <w:t>12</w:t>
            </w:r>
            <w:r w:rsidR="00525F7F">
              <w:rPr>
                <w:noProof/>
                <w:webHidden/>
              </w:rPr>
              <w:fldChar w:fldCharType="end"/>
            </w:r>
          </w:hyperlink>
        </w:p>
        <w:p w14:paraId="63F3CF27" w14:textId="36A8A389" w:rsidR="00525F7F" w:rsidRDefault="00FD010C">
          <w:pPr>
            <w:pStyle w:val="TOC3"/>
            <w:tabs>
              <w:tab w:val="right" w:leader="dot" w:pos="9016"/>
            </w:tabs>
            <w:rPr>
              <w:rFonts w:eastAsiaTheme="minorEastAsia"/>
              <w:noProof/>
              <w:lang w:eastAsia="en-GB"/>
            </w:rPr>
          </w:pPr>
          <w:hyperlink w:anchor="_Toc56460561" w:history="1">
            <w:r w:rsidR="00525F7F" w:rsidRPr="002B46AE">
              <w:rPr>
                <w:rStyle w:val="Hyperlink"/>
                <w:noProof/>
              </w:rPr>
              <w:t>How to Claim Expenses on SELENITY</w:t>
            </w:r>
            <w:r w:rsidR="00525F7F">
              <w:rPr>
                <w:noProof/>
                <w:webHidden/>
              </w:rPr>
              <w:tab/>
            </w:r>
            <w:r w:rsidR="00525F7F">
              <w:rPr>
                <w:noProof/>
                <w:webHidden/>
              </w:rPr>
              <w:fldChar w:fldCharType="begin"/>
            </w:r>
            <w:r w:rsidR="00525F7F">
              <w:rPr>
                <w:noProof/>
                <w:webHidden/>
              </w:rPr>
              <w:instrText xml:space="preserve"> PAGEREF _Toc56460561 \h </w:instrText>
            </w:r>
            <w:r w:rsidR="00525F7F">
              <w:rPr>
                <w:noProof/>
                <w:webHidden/>
              </w:rPr>
            </w:r>
            <w:r w:rsidR="00525F7F">
              <w:rPr>
                <w:noProof/>
                <w:webHidden/>
              </w:rPr>
              <w:fldChar w:fldCharType="separate"/>
            </w:r>
            <w:r w:rsidR="00525F7F">
              <w:rPr>
                <w:noProof/>
                <w:webHidden/>
              </w:rPr>
              <w:t>13</w:t>
            </w:r>
            <w:r w:rsidR="00525F7F">
              <w:rPr>
                <w:noProof/>
                <w:webHidden/>
              </w:rPr>
              <w:fldChar w:fldCharType="end"/>
            </w:r>
          </w:hyperlink>
        </w:p>
        <w:p w14:paraId="3915A55A" w14:textId="6E19BEA5" w:rsidR="00E02989" w:rsidRDefault="00E02989">
          <w:r>
            <w:rPr>
              <w:b/>
              <w:bCs/>
              <w:noProof/>
            </w:rPr>
            <w:fldChar w:fldCharType="end"/>
          </w:r>
        </w:p>
      </w:sdtContent>
    </w:sdt>
    <w:p w14:paraId="457A1077" w14:textId="76D68D27" w:rsidR="00222DDF" w:rsidRDefault="00222DDF"/>
    <w:p w14:paraId="1E7D85FB" w14:textId="77777777" w:rsidR="005E0ACE" w:rsidRDefault="005E0ACE">
      <w:pPr>
        <w:rPr>
          <w:rFonts w:asciiTheme="majorHAnsi" w:eastAsiaTheme="majorEastAsia" w:hAnsiTheme="majorHAnsi" w:cstheme="majorBidi"/>
          <w:b/>
          <w:bCs/>
          <w:color w:val="4472C4" w:themeColor="accent1"/>
          <w:sz w:val="26"/>
          <w:szCs w:val="26"/>
        </w:rPr>
      </w:pPr>
      <w:r>
        <w:br w:type="page"/>
      </w:r>
    </w:p>
    <w:p w14:paraId="63DDE2FB" w14:textId="16B7A68F" w:rsidR="00233D02" w:rsidRDefault="008D3803" w:rsidP="008D3803">
      <w:pPr>
        <w:pStyle w:val="Heading2"/>
      </w:pPr>
      <w:bookmarkStart w:id="0" w:name="_Toc56460547"/>
      <w:r>
        <w:lastRenderedPageBreak/>
        <w:t>Basic Requirements</w:t>
      </w:r>
      <w:bookmarkEnd w:id="0"/>
    </w:p>
    <w:p w14:paraId="534818AC" w14:textId="21B57798" w:rsidR="008D3803" w:rsidRDefault="001A1D7A" w:rsidP="008D3803">
      <w:pPr>
        <w:pStyle w:val="ListParagraph"/>
        <w:numPr>
          <w:ilvl w:val="0"/>
          <w:numId w:val="9"/>
        </w:numPr>
      </w:pPr>
      <w:r>
        <w:t xml:space="preserve">A </w:t>
      </w:r>
      <w:r w:rsidR="00B74FB0">
        <w:t xml:space="preserve">local </w:t>
      </w:r>
      <w:r>
        <w:t xml:space="preserve">Volunteer </w:t>
      </w:r>
      <w:r w:rsidR="00284FA9">
        <w:t>Supervisor</w:t>
      </w:r>
      <w:r w:rsidR="00B74FB0">
        <w:t xml:space="preserve"> \ Co-ordinator</w:t>
      </w:r>
      <w:r>
        <w:t xml:space="preserve">: this </w:t>
      </w:r>
      <w:r w:rsidR="00B65491">
        <w:t>should</w:t>
      </w:r>
      <w:r>
        <w:t xml:space="preserve"> be a nominated person or a figure in the team who will</w:t>
      </w:r>
      <w:r w:rsidR="008D3803">
        <w:t xml:space="preserve"> guide the volunteers’ work and be a point of contact</w:t>
      </w:r>
    </w:p>
    <w:p w14:paraId="7E708D1D" w14:textId="6909DDC1" w:rsidR="008D3803" w:rsidRDefault="008D3803" w:rsidP="00346314">
      <w:pPr>
        <w:pStyle w:val="ListParagraph"/>
        <w:numPr>
          <w:ilvl w:val="0"/>
          <w:numId w:val="9"/>
        </w:numPr>
      </w:pPr>
      <w:r>
        <w:t>Calendar with</w:t>
      </w:r>
      <w:r w:rsidR="00C22265">
        <w:t xml:space="preserve"> volunteer </w:t>
      </w:r>
      <w:r>
        <w:t>hours accessible by all</w:t>
      </w:r>
      <w:r w:rsidR="00C22265">
        <w:t xml:space="preserve"> ward staff</w:t>
      </w:r>
    </w:p>
    <w:p w14:paraId="5756FD06" w14:textId="005B8F75" w:rsidR="008D3803" w:rsidRDefault="008D3803" w:rsidP="00346314">
      <w:pPr>
        <w:pStyle w:val="ListParagraph"/>
        <w:numPr>
          <w:ilvl w:val="0"/>
          <w:numId w:val="9"/>
        </w:numPr>
      </w:pPr>
      <w:r>
        <w:t>Central tasks list</w:t>
      </w:r>
    </w:p>
    <w:p w14:paraId="539B2B3B" w14:textId="1DC1C1BF" w:rsidR="00C22265" w:rsidRDefault="00C22265" w:rsidP="00346314">
      <w:pPr>
        <w:pStyle w:val="ListParagraph"/>
        <w:numPr>
          <w:ilvl w:val="0"/>
          <w:numId w:val="9"/>
        </w:numPr>
      </w:pPr>
      <w:r>
        <w:t xml:space="preserve">Regular </w:t>
      </w:r>
      <w:r w:rsidR="00222E19">
        <w:t xml:space="preserve">personal </w:t>
      </w:r>
      <w:r>
        <w:t>check-ins</w:t>
      </w:r>
      <w:r w:rsidR="00222E19">
        <w:t xml:space="preserve"> with volunteer</w:t>
      </w:r>
      <w:r w:rsidR="001A1D7A">
        <w:t>, ideally after every shift</w:t>
      </w:r>
    </w:p>
    <w:p w14:paraId="1CCB934A" w14:textId="445448A5" w:rsidR="00C22265" w:rsidRDefault="00C22265" w:rsidP="00346314">
      <w:pPr>
        <w:pStyle w:val="ListParagraph"/>
        <w:numPr>
          <w:ilvl w:val="0"/>
          <w:numId w:val="9"/>
        </w:numPr>
      </w:pPr>
      <w:r>
        <w:t xml:space="preserve">Ward staff </w:t>
      </w:r>
      <w:r w:rsidR="001A1D7A">
        <w:t xml:space="preserve">to be aware of and </w:t>
      </w:r>
      <w:r>
        <w:t xml:space="preserve">understand </w:t>
      </w:r>
      <w:r w:rsidR="00DF00B0">
        <w:t xml:space="preserve">the </w:t>
      </w:r>
      <w:r>
        <w:t xml:space="preserve">volunteer role </w:t>
      </w:r>
      <w:r w:rsidR="00DF00B0">
        <w:t xml:space="preserve">so they can also guide </w:t>
      </w:r>
      <w:r>
        <w:t>and support them</w:t>
      </w:r>
    </w:p>
    <w:p w14:paraId="0F722E37" w14:textId="451DD046" w:rsidR="005C4D79" w:rsidRPr="008D3803" w:rsidRDefault="005C4D79" w:rsidP="00346314">
      <w:pPr>
        <w:pStyle w:val="ListParagraph"/>
        <w:numPr>
          <w:ilvl w:val="0"/>
          <w:numId w:val="9"/>
        </w:numPr>
      </w:pPr>
      <w:r>
        <w:t>Uniform, ID badge,</w:t>
      </w:r>
      <w:r w:rsidR="006E3605">
        <w:t xml:space="preserve"> </w:t>
      </w:r>
      <w:r>
        <w:t>‘</w:t>
      </w:r>
      <w:r w:rsidR="006E3605">
        <w:t>M</w:t>
      </w:r>
      <w:r>
        <w:t>y name is’ badge</w:t>
      </w:r>
    </w:p>
    <w:p w14:paraId="4EB2D553" w14:textId="3942F84D" w:rsidR="00E02989" w:rsidRDefault="00E02989" w:rsidP="00E02989">
      <w:pPr>
        <w:pStyle w:val="Heading2"/>
      </w:pPr>
      <w:bookmarkStart w:id="1" w:name="_Toc56460548"/>
      <w:r>
        <w:t>Induction</w:t>
      </w:r>
      <w:bookmarkEnd w:id="1"/>
    </w:p>
    <w:p w14:paraId="5153A4E9" w14:textId="5C758FDA" w:rsidR="009246DE" w:rsidRDefault="00C22265" w:rsidP="00E02989">
      <w:pPr>
        <w:rPr>
          <w:rFonts w:ascii="Calibri" w:eastAsia="Calibri" w:hAnsi="Calibri" w:cs="Calibri"/>
        </w:rPr>
      </w:pPr>
      <w:r>
        <w:rPr>
          <w:rFonts w:ascii="Calibri" w:eastAsia="Calibri" w:hAnsi="Calibri" w:cs="Calibri"/>
        </w:rPr>
        <w:t>Especially for those coming from outside the NHS, a thorough induction is important for those</w:t>
      </w:r>
      <w:r w:rsidR="005C4D79">
        <w:rPr>
          <w:rFonts w:ascii="Calibri" w:eastAsia="Calibri" w:hAnsi="Calibri" w:cs="Calibri"/>
        </w:rPr>
        <w:t xml:space="preserve"> starting at SPRU. Things that</w:t>
      </w:r>
      <w:r w:rsidR="00D92D10">
        <w:rPr>
          <w:rFonts w:ascii="Calibri" w:eastAsia="Calibri" w:hAnsi="Calibri" w:cs="Calibri"/>
        </w:rPr>
        <w:t xml:space="preserve"> may appear obvious to existing staff may be a total mystery for new volunteers.</w:t>
      </w:r>
    </w:p>
    <w:p w14:paraId="2C39EBFB" w14:textId="1C82F2E0" w:rsidR="009246DE" w:rsidRDefault="009246DE" w:rsidP="00E02989">
      <w:pPr>
        <w:rPr>
          <w:rFonts w:ascii="Calibri" w:eastAsia="Calibri" w:hAnsi="Calibri" w:cs="Calibri"/>
        </w:rPr>
      </w:pPr>
      <w:hyperlink r:id="rId13" w:history="1">
        <w:r w:rsidRPr="00DF00B0">
          <w:rPr>
            <w:rStyle w:val="Hyperlink"/>
            <w:rFonts w:ascii="Calibri" w:eastAsia="Calibri" w:hAnsi="Calibri" w:cs="Calibri"/>
          </w:rPr>
          <w:t>CNWL Volunteer policy</w:t>
        </w:r>
      </w:hyperlink>
      <w:r>
        <w:rPr>
          <w:rFonts w:ascii="Calibri" w:eastAsia="Calibri" w:hAnsi="Calibri" w:cs="Calibri"/>
        </w:rPr>
        <w:t xml:space="preserve"> template below has been adapted to SPRU needs. It is available in checklist form at </w:t>
      </w:r>
      <w:r w:rsidR="00B65491">
        <w:rPr>
          <w:rFonts w:ascii="Calibri" w:eastAsia="Calibri" w:hAnsi="Calibri" w:cs="Calibri"/>
        </w:rPr>
        <w:fldChar w:fldCharType="begin"/>
      </w:r>
      <w:r w:rsidR="00B65491">
        <w:rPr>
          <w:rFonts w:ascii="Calibri" w:eastAsia="Calibri" w:hAnsi="Calibri" w:cs="Calibri"/>
        </w:rPr>
        <w:instrText xml:space="preserve"> REF _Ref56443308 \h </w:instrText>
      </w:r>
      <w:r w:rsidR="00B65491">
        <w:rPr>
          <w:rFonts w:ascii="Calibri" w:eastAsia="Calibri" w:hAnsi="Calibri" w:cs="Calibri"/>
        </w:rPr>
      </w:r>
      <w:r w:rsidR="00B65491">
        <w:rPr>
          <w:rFonts w:ascii="Calibri" w:eastAsia="Calibri" w:hAnsi="Calibri" w:cs="Calibri"/>
        </w:rPr>
        <w:fldChar w:fldCharType="separate"/>
      </w:r>
      <w:r w:rsidR="00B65491">
        <w:t>Appendix 1</w:t>
      </w:r>
      <w:r w:rsidR="00B65491">
        <w:rPr>
          <w:rFonts w:eastAsia="Calibri"/>
        </w:rPr>
        <w:t>:</w:t>
      </w:r>
      <w:r w:rsidR="00B65491">
        <w:t xml:space="preserve"> Induction Checklist</w:t>
      </w:r>
      <w:r w:rsidR="00B65491">
        <w:rPr>
          <w:rFonts w:ascii="Calibri" w:eastAsia="Calibri" w:hAnsi="Calibri" w:cs="Calibri"/>
        </w:rPr>
        <w:fldChar w:fldCharType="end"/>
      </w:r>
      <w:r>
        <w:rPr>
          <w:rFonts w:ascii="Calibri" w:eastAsia="Calibri" w:hAnsi="Calibri" w:cs="Calibri"/>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1852"/>
        <w:gridCol w:w="2268"/>
      </w:tblGrid>
      <w:tr w:rsidR="009246DE" w:rsidRPr="00BD4C57" w14:paraId="7314081F" w14:textId="77777777" w:rsidTr="00AF2990">
        <w:trPr>
          <w:cantSplit/>
          <w:trHeight w:val="558"/>
          <w:tblHeader/>
          <w:jc w:val="center"/>
        </w:trPr>
        <w:tc>
          <w:tcPr>
            <w:tcW w:w="5240" w:type="dxa"/>
            <w:shd w:val="clear" w:color="auto" w:fill="auto"/>
          </w:tcPr>
          <w:p w14:paraId="68249CD2" w14:textId="77777777" w:rsidR="009246DE" w:rsidRPr="00F242A4" w:rsidRDefault="009246DE" w:rsidP="0047660C">
            <w:pPr>
              <w:autoSpaceDE w:val="0"/>
              <w:autoSpaceDN w:val="0"/>
              <w:adjustRightInd w:val="0"/>
              <w:spacing w:after="0" w:line="240" w:lineRule="auto"/>
              <w:jc w:val="center"/>
              <w:rPr>
                <w:rFonts w:ascii="Calibri" w:hAnsi="Calibri" w:cs="Calibri"/>
              </w:rPr>
            </w:pPr>
            <w:r w:rsidRPr="00F242A4">
              <w:rPr>
                <w:rFonts w:ascii="Calibri" w:hAnsi="Calibri" w:cs="Calibri"/>
                <w:b/>
                <w:bCs/>
              </w:rPr>
              <w:t>Induction and Training</w:t>
            </w:r>
          </w:p>
        </w:tc>
        <w:tc>
          <w:tcPr>
            <w:tcW w:w="1852" w:type="dxa"/>
            <w:shd w:val="clear" w:color="auto" w:fill="auto"/>
          </w:tcPr>
          <w:p w14:paraId="5FA120D1" w14:textId="21383518" w:rsidR="009246DE" w:rsidRPr="00F242A4" w:rsidRDefault="0047660C" w:rsidP="0047660C">
            <w:pPr>
              <w:autoSpaceDE w:val="0"/>
              <w:autoSpaceDN w:val="0"/>
              <w:adjustRightInd w:val="0"/>
              <w:spacing w:after="0" w:line="240" w:lineRule="auto"/>
              <w:jc w:val="center"/>
              <w:rPr>
                <w:rFonts w:ascii="Calibri" w:hAnsi="Calibri" w:cs="Calibri"/>
              </w:rPr>
            </w:pPr>
            <w:r>
              <w:rPr>
                <w:rFonts w:ascii="Calibri" w:hAnsi="Calibri" w:cs="Calibri"/>
                <w:b/>
                <w:bCs/>
              </w:rPr>
              <w:t>A</w:t>
            </w:r>
            <w:r w:rsidR="009246DE" w:rsidRPr="00F242A4">
              <w:rPr>
                <w:rFonts w:ascii="Calibri" w:hAnsi="Calibri" w:cs="Calibri"/>
                <w:b/>
                <w:bCs/>
              </w:rPr>
              <w:t>rranged by</w:t>
            </w:r>
          </w:p>
        </w:tc>
        <w:tc>
          <w:tcPr>
            <w:tcW w:w="2268" w:type="dxa"/>
            <w:shd w:val="clear" w:color="auto" w:fill="auto"/>
          </w:tcPr>
          <w:p w14:paraId="4374EDC8" w14:textId="77777777" w:rsidR="009246DE" w:rsidRPr="00F242A4" w:rsidRDefault="009246DE" w:rsidP="0047660C">
            <w:pPr>
              <w:autoSpaceDE w:val="0"/>
              <w:autoSpaceDN w:val="0"/>
              <w:adjustRightInd w:val="0"/>
              <w:spacing w:after="0" w:line="240" w:lineRule="auto"/>
              <w:jc w:val="center"/>
              <w:rPr>
                <w:rFonts w:ascii="Calibri" w:hAnsi="Calibri" w:cs="Calibri"/>
              </w:rPr>
            </w:pPr>
            <w:r w:rsidRPr="00F242A4">
              <w:rPr>
                <w:rFonts w:ascii="Calibri" w:hAnsi="Calibri" w:cs="Calibri"/>
                <w:b/>
                <w:bCs/>
              </w:rPr>
              <w:t>Timescale</w:t>
            </w:r>
          </w:p>
        </w:tc>
      </w:tr>
      <w:tr w:rsidR="009246DE" w:rsidRPr="00BD4C57" w14:paraId="7D56ED2D" w14:textId="77777777" w:rsidTr="00AF2990">
        <w:trPr>
          <w:cantSplit/>
          <w:trHeight w:val="229"/>
          <w:jc w:val="center"/>
        </w:trPr>
        <w:tc>
          <w:tcPr>
            <w:tcW w:w="5240" w:type="dxa"/>
          </w:tcPr>
          <w:p w14:paraId="2C6B572F" w14:textId="77777777" w:rsidR="009246DE" w:rsidRPr="00BD4C57" w:rsidRDefault="009246DE" w:rsidP="00346314">
            <w:pPr>
              <w:autoSpaceDE w:val="0"/>
              <w:autoSpaceDN w:val="0"/>
              <w:adjustRightInd w:val="0"/>
              <w:spacing w:after="0" w:line="240" w:lineRule="auto"/>
              <w:rPr>
                <w:rFonts w:ascii="Calibri" w:hAnsi="Calibri" w:cs="Calibri"/>
                <w:color w:val="000000"/>
              </w:rPr>
            </w:pPr>
            <w:r w:rsidRPr="00BD4C57">
              <w:rPr>
                <w:rFonts w:ascii="Calibri" w:hAnsi="Calibri" w:cs="Calibri"/>
                <w:color w:val="000000"/>
              </w:rPr>
              <w:t>Volunteer checks: DBS and OH</w:t>
            </w:r>
          </w:p>
        </w:tc>
        <w:tc>
          <w:tcPr>
            <w:tcW w:w="1852" w:type="dxa"/>
          </w:tcPr>
          <w:p w14:paraId="2CFC7ABF" w14:textId="77777777" w:rsidR="009246DE" w:rsidRPr="00BD4C57" w:rsidRDefault="009246DE" w:rsidP="00346314">
            <w:pPr>
              <w:autoSpaceDE w:val="0"/>
              <w:autoSpaceDN w:val="0"/>
              <w:adjustRightInd w:val="0"/>
              <w:spacing w:after="0" w:line="240" w:lineRule="auto"/>
              <w:rPr>
                <w:rFonts w:ascii="Calibri" w:hAnsi="Calibri" w:cs="Calibri"/>
                <w:color w:val="000000"/>
              </w:rPr>
            </w:pPr>
            <w:r w:rsidRPr="00BD4C57">
              <w:rPr>
                <w:rFonts w:ascii="Calibri" w:hAnsi="Calibri" w:cs="Calibri"/>
                <w:color w:val="000000"/>
              </w:rPr>
              <w:t>Volunteer Team</w:t>
            </w:r>
          </w:p>
        </w:tc>
        <w:tc>
          <w:tcPr>
            <w:tcW w:w="2268" w:type="dxa"/>
          </w:tcPr>
          <w:p w14:paraId="6CFDAE9A" w14:textId="77777777" w:rsidR="009246DE" w:rsidRPr="00BD4C57"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Prior to placement</w:t>
            </w:r>
          </w:p>
        </w:tc>
      </w:tr>
      <w:tr w:rsidR="009246DE" w:rsidRPr="00BD4C57" w14:paraId="7CF02BBC" w14:textId="77777777" w:rsidTr="00AF2990">
        <w:trPr>
          <w:cantSplit/>
          <w:trHeight w:val="229"/>
          <w:jc w:val="center"/>
        </w:trPr>
        <w:tc>
          <w:tcPr>
            <w:tcW w:w="5240" w:type="dxa"/>
          </w:tcPr>
          <w:p w14:paraId="488A303E" w14:textId="77777777" w:rsidR="009246DE" w:rsidRPr="00BD4C57" w:rsidRDefault="009246DE" w:rsidP="00346314">
            <w:pPr>
              <w:autoSpaceDE w:val="0"/>
              <w:autoSpaceDN w:val="0"/>
              <w:adjustRightInd w:val="0"/>
              <w:spacing w:after="0" w:line="240" w:lineRule="auto"/>
              <w:rPr>
                <w:rFonts w:ascii="Calibri" w:hAnsi="Calibri" w:cs="Calibri"/>
                <w:color w:val="000000"/>
              </w:rPr>
            </w:pPr>
            <w:r w:rsidRPr="00BD4C57">
              <w:rPr>
                <w:rFonts w:ascii="Calibri" w:hAnsi="Calibri" w:cs="Calibri"/>
                <w:color w:val="000000"/>
              </w:rPr>
              <w:t>Volunteer access to LDZ</w:t>
            </w:r>
          </w:p>
        </w:tc>
        <w:tc>
          <w:tcPr>
            <w:tcW w:w="1852" w:type="dxa"/>
          </w:tcPr>
          <w:p w14:paraId="78699B2E" w14:textId="77777777" w:rsidR="009246DE" w:rsidRPr="00BD4C57" w:rsidRDefault="009246DE" w:rsidP="00346314">
            <w:pPr>
              <w:autoSpaceDE w:val="0"/>
              <w:autoSpaceDN w:val="0"/>
              <w:adjustRightInd w:val="0"/>
              <w:spacing w:after="0" w:line="240" w:lineRule="auto"/>
              <w:rPr>
                <w:rFonts w:ascii="Calibri" w:hAnsi="Calibri" w:cs="Calibri"/>
                <w:color w:val="000000"/>
              </w:rPr>
            </w:pPr>
            <w:r w:rsidRPr="00BD4C57">
              <w:rPr>
                <w:rFonts w:ascii="Calibri" w:hAnsi="Calibri" w:cs="Calibri"/>
                <w:color w:val="000000"/>
              </w:rPr>
              <w:t>Volunteer Team</w:t>
            </w:r>
          </w:p>
        </w:tc>
        <w:tc>
          <w:tcPr>
            <w:tcW w:w="2268" w:type="dxa"/>
          </w:tcPr>
          <w:p w14:paraId="067319B1" w14:textId="5633FFD0" w:rsidR="009246DE" w:rsidRPr="00BD4C57"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Prior to placement</w:t>
            </w:r>
            <w:r w:rsidRPr="00BD4C57">
              <w:rPr>
                <w:rFonts w:ascii="Calibri" w:hAnsi="Calibri" w:cs="Calibri"/>
                <w:color w:val="000000"/>
              </w:rPr>
              <w:t xml:space="preserve"> and </w:t>
            </w:r>
            <w:r w:rsidR="00432674">
              <w:rPr>
                <w:rFonts w:ascii="Calibri" w:hAnsi="Calibri" w:cs="Calibri"/>
                <w:color w:val="000000"/>
              </w:rPr>
              <w:t xml:space="preserve">completed in </w:t>
            </w:r>
            <w:r w:rsidRPr="00BD4C57">
              <w:rPr>
                <w:rFonts w:ascii="Calibri" w:hAnsi="Calibri" w:cs="Calibri"/>
                <w:color w:val="000000"/>
              </w:rPr>
              <w:t>8 weeks</w:t>
            </w:r>
          </w:p>
        </w:tc>
      </w:tr>
      <w:tr w:rsidR="009246DE" w:rsidRPr="00BD4C57" w14:paraId="155431A5" w14:textId="77777777" w:rsidTr="00AF2990">
        <w:trPr>
          <w:cantSplit/>
          <w:trHeight w:val="229"/>
          <w:jc w:val="center"/>
        </w:trPr>
        <w:tc>
          <w:tcPr>
            <w:tcW w:w="5240" w:type="dxa"/>
          </w:tcPr>
          <w:p w14:paraId="13EAB3DE" w14:textId="77777777" w:rsidR="009246DE" w:rsidRPr="00BD4C57" w:rsidRDefault="009246DE" w:rsidP="00346314">
            <w:pPr>
              <w:autoSpaceDE w:val="0"/>
              <w:autoSpaceDN w:val="0"/>
              <w:adjustRightInd w:val="0"/>
              <w:spacing w:after="0" w:line="240" w:lineRule="auto"/>
              <w:rPr>
                <w:rFonts w:ascii="Calibri" w:hAnsi="Calibri" w:cs="Calibri"/>
                <w:color w:val="000000"/>
              </w:rPr>
            </w:pPr>
            <w:r w:rsidRPr="00BD4C57">
              <w:rPr>
                <w:rFonts w:ascii="Calibri" w:hAnsi="Calibri" w:cs="Calibri"/>
                <w:color w:val="000000"/>
              </w:rPr>
              <w:t>Volunteer policy and Skills passport</w:t>
            </w:r>
          </w:p>
        </w:tc>
        <w:tc>
          <w:tcPr>
            <w:tcW w:w="1852" w:type="dxa"/>
          </w:tcPr>
          <w:p w14:paraId="2E031AA0" w14:textId="77777777" w:rsidR="009246DE" w:rsidRPr="00BD4C57" w:rsidRDefault="009246DE" w:rsidP="00346314">
            <w:pPr>
              <w:autoSpaceDE w:val="0"/>
              <w:autoSpaceDN w:val="0"/>
              <w:adjustRightInd w:val="0"/>
              <w:spacing w:after="0" w:line="240" w:lineRule="auto"/>
              <w:rPr>
                <w:rFonts w:ascii="Calibri" w:hAnsi="Calibri" w:cs="Calibri"/>
                <w:color w:val="000000"/>
              </w:rPr>
            </w:pPr>
            <w:r w:rsidRPr="00BD4C57">
              <w:rPr>
                <w:rFonts w:ascii="Calibri" w:hAnsi="Calibri" w:cs="Calibri"/>
                <w:color w:val="000000"/>
              </w:rPr>
              <w:t>Volunteer Team</w:t>
            </w:r>
          </w:p>
        </w:tc>
        <w:tc>
          <w:tcPr>
            <w:tcW w:w="2268" w:type="dxa"/>
          </w:tcPr>
          <w:p w14:paraId="482130D6" w14:textId="77777777" w:rsidR="009246DE" w:rsidRPr="00BD4C57"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Prior to placement</w:t>
            </w:r>
          </w:p>
        </w:tc>
      </w:tr>
      <w:tr w:rsidR="009246DE" w:rsidRPr="00BD4C57" w14:paraId="438A09C7" w14:textId="77777777" w:rsidTr="00AF2990">
        <w:trPr>
          <w:cantSplit/>
          <w:trHeight w:val="229"/>
          <w:jc w:val="center"/>
        </w:trPr>
        <w:tc>
          <w:tcPr>
            <w:tcW w:w="5240" w:type="dxa"/>
          </w:tcPr>
          <w:p w14:paraId="7BD7904A" w14:textId="500249E5" w:rsidR="009246DE" w:rsidRPr="00BD4C57"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Payment of expenses incurred</w:t>
            </w:r>
            <w:r w:rsidR="00FD010C">
              <w:rPr>
                <w:rFonts w:ascii="Calibri" w:hAnsi="Calibri" w:cs="Calibri"/>
                <w:color w:val="000000"/>
              </w:rPr>
              <w:t xml:space="preserve"> during their volunteering</w:t>
            </w:r>
          </w:p>
        </w:tc>
        <w:tc>
          <w:tcPr>
            <w:tcW w:w="1852" w:type="dxa"/>
          </w:tcPr>
          <w:p w14:paraId="17C76B0F" w14:textId="77777777" w:rsidR="009246DE" w:rsidRPr="00BD4C57" w:rsidRDefault="009246DE" w:rsidP="00346314">
            <w:pPr>
              <w:autoSpaceDE w:val="0"/>
              <w:autoSpaceDN w:val="0"/>
              <w:adjustRightInd w:val="0"/>
              <w:spacing w:after="0" w:line="240" w:lineRule="auto"/>
              <w:rPr>
                <w:rFonts w:ascii="Calibri" w:hAnsi="Calibri" w:cs="Calibri"/>
                <w:color w:val="000000"/>
              </w:rPr>
            </w:pPr>
            <w:r w:rsidRPr="00BD4C57">
              <w:rPr>
                <w:rFonts w:ascii="Calibri" w:hAnsi="Calibri" w:cs="Calibri"/>
                <w:color w:val="000000"/>
              </w:rPr>
              <w:t>Volunteer Team</w:t>
            </w:r>
          </w:p>
        </w:tc>
        <w:tc>
          <w:tcPr>
            <w:tcW w:w="2268" w:type="dxa"/>
          </w:tcPr>
          <w:p w14:paraId="5862E1CF" w14:textId="522CFA7F" w:rsidR="009246DE" w:rsidRPr="00BD4C57"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Prior </w:t>
            </w:r>
            <w:r w:rsidR="00FD010C">
              <w:rPr>
                <w:rFonts w:ascii="Calibri" w:hAnsi="Calibri" w:cs="Calibri"/>
                <w:color w:val="000000"/>
              </w:rPr>
              <w:t xml:space="preserve">and during </w:t>
            </w:r>
            <w:r w:rsidRPr="00CA1C90">
              <w:rPr>
                <w:rFonts w:ascii="Calibri" w:hAnsi="Calibri" w:cs="Calibri"/>
                <w:color w:val="000000"/>
              </w:rPr>
              <w:t>placement</w:t>
            </w:r>
          </w:p>
        </w:tc>
      </w:tr>
      <w:tr w:rsidR="009246DE" w:rsidRPr="00BD4C57" w14:paraId="1D30E38C" w14:textId="77777777" w:rsidTr="00AF2990">
        <w:trPr>
          <w:cantSplit/>
          <w:trHeight w:val="229"/>
          <w:jc w:val="center"/>
        </w:trPr>
        <w:tc>
          <w:tcPr>
            <w:tcW w:w="5240" w:type="dxa"/>
          </w:tcPr>
          <w:p w14:paraId="74CA6669" w14:textId="094E7106" w:rsidR="009246DE" w:rsidRPr="00BD4C57"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Personal</w:t>
            </w:r>
            <w:r w:rsidR="00FD010C">
              <w:rPr>
                <w:rFonts w:ascii="Calibri" w:hAnsi="Calibri" w:cs="Calibri"/>
                <w:color w:val="000000"/>
              </w:rPr>
              <w:t xml:space="preserve"> NHS Volunteer ID badge</w:t>
            </w:r>
          </w:p>
        </w:tc>
        <w:tc>
          <w:tcPr>
            <w:tcW w:w="1852" w:type="dxa"/>
          </w:tcPr>
          <w:p w14:paraId="13C7C195" w14:textId="2DCDC015" w:rsidR="009246DE" w:rsidRPr="00BD4C57" w:rsidRDefault="009246DE" w:rsidP="00346314">
            <w:pPr>
              <w:autoSpaceDE w:val="0"/>
              <w:autoSpaceDN w:val="0"/>
              <w:adjustRightInd w:val="0"/>
              <w:spacing w:after="0" w:line="240" w:lineRule="auto"/>
              <w:rPr>
                <w:rFonts w:ascii="Calibri" w:hAnsi="Calibri" w:cs="Calibri"/>
                <w:color w:val="000000"/>
              </w:rPr>
            </w:pPr>
            <w:r w:rsidRPr="00BD4C57">
              <w:rPr>
                <w:rFonts w:ascii="Calibri" w:hAnsi="Calibri" w:cs="Calibri"/>
                <w:color w:val="000000"/>
              </w:rPr>
              <w:t>Volunteer Team</w:t>
            </w:r>
            <w:r>
              <w:rPr>
                <w:rFonts w:ascii="Calibri" w:hAnsi="Calibri" w:cs="Calibri"/>
                <w:color w:val="000000"/>
              </w:rPr>
              <w:t xml:space="preserve"> </w:t>
            </w:r>
            <w:r w:rsidR="00026E98">
              <w:rPr>
                <w:rFonts w:ascii="Calibri" w:hAnsi="Calibri" w:cs="Calibri"/>
                <w:color w:val="000000"/>
              </w:rPr>
              <w:t>\</w:t>
            </w:r>
            <w:r w:rsidRPr="00BD4C57">
              <w:rPr>
                <w:rFonts w:ascii="Calibri" w:hAnsi="Calibri" w:cs="Calibri"/>
                <w:color w:val="000000"/>
              </w:rPr>
              <w:t xml:space="preserve"> HR lead</w:t>
            </w:r>
          </w:p>
        </w:tc>
        <w:tc>
          <w:tcPr>
            <w:tcW w:w="2268" w:type="dxa"/>
          </w:tcPr>
          <w:p w14:paraId="715A3948" w14:textId="77777777" w:rsidR="009246DE" w:rsidRPr="00BD4C57"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Prior to placement</w:t>
            </w:r>
          </w:p>
        </w:tc>
      </w:tr>
      <w:tr w:rsidR="009246DE" w:rsidRPr="00BD4C57" w14:paraId="7D93E0DE" w14:textId="77777777" w:rsidTr="00AF2990">
        <w:trPr>
          <w:cantSplit/>
          <w:trHeight w:val="229"/>
          <w:jc w:val="center"/>
        </w:trPr>
        <w:tc>
          <w:tcPr>
            <w:tcW w:w="5240" w:type="dxa"/>
          </w:tcPr>
          <w:p w14:paraId="7138051C" w14:textId="77777777" w:rsidR="00AF2990" w:rsidRDefault="009246DE" w:rsidP="00AF2990">
            <w:pPr>
              <w:spacing w:after="0"/>
              <w:rPr>
                <w:rFonts w:ascii="Calibri" w:hAnsi="Calibri" w:cs="Calibri"/>
              </w:rPr>
            </w:pPr>
            <w:r w:rsidRPr="00BD4C57">
              <w:rPr>
                <w:rFonts w:ascii="Calibri" w:hAnsi="Calibri" w:cs="Calibri"/>
                <w:color w:val="000000"/>
              </w:rPr>
              <w:t>Service induction:</w:t>
            </w:r>
            <w:r w:rsidRPr="00BD4C57">
              <w:rPr>
                <w:rFonts w:ascii="Calibri" w:hAnsi="Calibri" w:cs="Calibri"/>
              </w:rPr>
              <w:t xml:space="preserve"> </w:t>
            </w:r>
          </w:p>
          <w:p w14:paraId="05BB4580" w14:textId="77777777" w:rsidR="00AF2990" w:rsidRDefault="009246DE" w:rsidP="00AF2990">
            <w:pPr>
              <w:rPr>
                <w:rFonts w:ascii="Calibri" w:eastAsia="Calibri" w:hAnsi="Calibri" w:cs="Calibri"/>
              </w:rPr>
            </w:pPr>
            <w:r w:rsidRPr="00BD4C57">
              <w:rPr>
                <w:rFonts w:ascii="Calibri" w:eastAsia="Calibri" w:hAnsi="Calibri" w:cs="Calibri"/>
              </w:rPr>
              <w:t>Introduction to SPRU - What is SPRU? What patients do we have here and where do they come from?</w:t>
            </w:r>
          </w:p>
          <w:p w14:paraId="041A619B" w14:textId="39D6EFD3" w:rsidR="009246DE" w:rsidRPr="00AF2990" w:rsidRDefault="009246DE" w:rsidP="00AF2990">
            <w:pPr>
              <w:pStyle w:val="ListParagraph"/>
              <w:numPr>
                <w:ilvl w:val="0"/>
                <w:numId w:val="17"/>
              </w:numPr>
              <w:rPr>
                <w:rFonts w:ascii="Calibri" w:hAnsi="Calibri" w:cs="Calibri"/>
              </w:rPr>
            </w:pPr>
            <w:r w:rsidRPr="00AF2990">
              <w:rPr>
                <w:rFonts w:ascii="Calibri" w:eastAsia="Calibri" w:hAnsi="Calibri" w:cs="Calibri"/>
              </w:rPr>
              <w:t>Introduction to volunteering at SPRU - why we have volunteers?</w:t>
            </w:r>
          </w:p>
          <w:p w14:paraId="009AC6EE" w14:textId="77777777" w:rsidR="00AF2990" w:rsidRPr="00AF2990" w:rsidRDefault="009246DE" w:rsidP="00346314">
            <w:pPr>
              <w:pStyle w:val="ListParagraph"/>
              <w:numPr>
                <w:ilvl w:val="0"/>
                <w:numId w:val="3"/>
              </w:numPr>
              <w:spacing w:after="0"/>
              <w:rPr>
                <w:rFonts w:ascii="Calibri" w:eastAsiaTheme="minorEastAsia" w:hAnsi="Calibri" w:cs="Calibri"/>
              </w:rPr>
            </w:pPr>
            <w:r w:rsidRPr="00BD4C57">
              <w:rPr>
                <w:rFonts w:ascii="Calibri" w:eastAsia="Calibri" w:hAnsi="Calibri" w:cs="Calibri"/>
              </w:rPr>
              <w:t>Introduction to the volunteer role – general outline of the day-to-day tasks</w:t>
            </w:r>
          </w:p>
          <w:p w14:paraId="031F229F" w14:textId="4CCE3DDA" w:rsidR="009246DE" w:rsidRPr="00BD4C57" w:rsidRDefault="00AF2990" w:rsidP="00346314">
            <w:pPr>
              <w:pStyle w:val="ListParagraph"/>
              <w:numPr>
                <w:ilvl w:val="0"/>
                <w:numId w:val="3"/>
              </w:numPr>
              <w:spacing w:after="0"/>
              <w:rPr>
                <w:rFonts w:ascii="Calibri" w:eastAsiaTheme="minorEastAsia" w:hAnsi="Calibri" w:cs="Calibri"/>
              </w:rPr>
            </w:pPr>
            <w:r w:rsidRPr="00BD4C57">
              <w:rPr>
                <w:rFonts w:ascii="Calibri" w:eastAsia="Calibri" w:hAnsi="Calibri" w:cs="Calibri"/>
              </w:rPr>
              <w:t>General site induction – toilets, changing area, break rooms, meeting rooms etc</w:t>
            </w:r>
          </w:p>
        </w:tc>
        <w:tc>
          <w:tcPr>
            <w:tcW w:w="1852" w:type="dxa"/>
          </w:tcPr>
          <w:p w14:paraId="5C7FE0C9" w14:textId="3B5FB3C1" w:rsidR="009246DE" w:rsidRPr="00BD4C57" w:rsidRDefault="00AF2990" w:rsidP="00346314">
            <w:pPr>
              <w:autoSpaceDE w:val="0"/>
              <w:autoSpaceDN w:val="0"/>
              <w:adjustRightInd w:val="0"/>
              <w:spacing w:after="0" w:line="240" w:lineRule="auto"/>
              <w:rPr>
                <w:rFonts w:ascii="Calibri" w:hAnsi="Calibri" w:cs="Calibri"/>
                <w:color w:val="000000"/>
              </w:rPr>
            </w:pPr>
            <w:r>
              <w:rPr>
                <w:rFonts w:ascii="Calibri" w:hAnsi="Calibri" w:cs="Calibri"/>
                <w:color w:val="000000"/>
              </w:rPr>
              <w:t>SPRU</w:t>
            </w:r>
            <w:r w:rsidR="002F4F9E">
              <w:rPr>
                <w:rFonts w:ascii="Calibri" w:hAnsi="Calibri" w:cs="Calibri"/>
                <w:color w:val="000000"/>
              </w:rPr>
              <w:t xml:space="preserve"> Volunteer Contact</w:t>
            </w:r>
          </w:p>
        </w:tc>
        <w:tc>
          <w:tcPr>
            <w:tcW w:w="2268" w:type="dxa"/>
          </w:tcPr>
          <w:p w14:paraId="30DF739D" w14:textId="77777777" w:rsidR="009246DE" w:rsidRPr="00BD4C57"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First day of placement</w:t>
            </w:r>
          </w:p>
        </w:tc>
      </w:tr>
      <w:tr w:rsidR="009246DE" w:rsidRPr="00BD4C57" w14:paraId="1B68E638" w14:textId="77777777" w:rsidTr="00AF2990">
        <w:trPr>
          <w:cantSplit/>
          <w:trHeight w:val="229"/>
          <w:jc w:val="center"/>
        </w:trPr>
        <w:tc>
          <w:tcPr>
            <w:tcW w:w="5240" w:type="dxa"/>
          </w:tcPr>
          <w:p w14:paraId="153A5FE7" w14:textId="7B7DEE51" w:rsidR="00AF2990" w:rsidRPr="00BD4C57" w:rsidRDefault="009246DE" w:rsidP="00AF2990">
            <w:pPr>
              <w:rPr>
                <w:rFonts w:ascii="Calibri" w:hAnsi="Calibri" w:cs="Calibri"/>
                <w:color w:val="000000"/>
              </w:rPr>
            </w:pPr>
            <w:r w:rsidRPr="00CA1C90">
              <w:rPr>
                <w:rFonts w:ascii="Calibri" w:hAnsi="Calibri" w:cs="Calibri"/>
                <w:color w:val="000000"/>
              </w:rPr>
              <w:t xml:space="preserve">Familiarisation </w:t>
            </w:r>
            <w:r w:rsidR="002F4F9E">
              <w:rPr>
                <w:rFonts w:ascii="Calibri" w:hAnsi="Calibri" w:cs="Calibri"/>
                <w:color w:val="000000"/>
              </w:rPr>
              <w:t>with</w:t>
            </w:r>
            <w:r w:rsidRPr="00CA1C90">
              <w:rPr>
                <w:rFonts w:ascii="Calibri" w:hAnsi="Calibri" w:cs="Calibri"/>
                <w:color w:val="000000"/>
              </w:rPr>
              <w:t xml:space="preserve"> placement </w:t>
            </w:r>
            <w:r w:rsidRPr="00AF2990">
              <w:rPr>
                <w:rFonts w:ascii="Calibri" w:eastAsia="Calibri" w:hAnsi="Calibri" w:cs="Calibri"/>
              </w:rPr>
              <w:t>area</w:t>
            </w:r>
            <w:r w:rsidRPr="00BD4C57">
              <w:rPr>
                <w:rFonts w:ascii="Calibri" w:hAnsi="Calibri" w:cs="Calibri"/>
                <w:color w:val="000000"/>
              </w:rPr>
              <w:t>:</w:t>
            </w:r>
          </w:p>
          <w:p w14:paraId="71566E71" w14:textId="62E4214E" w:rsidR="002F4F9E" w:rsidRPr="00BD4C57" w:rsidRDefault="002F4F9E" w:rsidP="002F4F9E">
            <w:pPr>
              <w:pStyle w:val="ListParagraph"/>
              <w:numPr>
                <w:ilvl w:val="0"/>
                <w:numId w:val="3"/>
              </w:numPr>
              <w:rPr>
                <w:rFonts w:ascii="Calibri" w:hAnsi="Calibri" w:cs="Calibri"/>
              </w:rPr>
            </w:pPr>
            <w:r w:rsidRPr="00BD4C57">
              <w:rPr>
                <w:rFonts w:ascii="Calibri" w:eastAsia="Calibri" w:hAnsi="Calibri" w:cs="Calibri"/>
              </w:rPr>
              <w:t>Introduction to ward</w:t>
            </w:r>
            <w:r w:rsidR="00AF2990">
              <w:rPr>
                <w:rFonts w:ascii="Calibri" w:eastAsia="Calibri" w:hAnsi="Calibri" w:cs="Calibri"/>
              </w:rPr>
              <w:t>\s</w:t>
            </w:r>
            <w:r w:rsidRPr="00BD4C57">
              <w:rPr>
                <w:rFonts w:ascii="Calibri" w:eastAsia="Calibri" w:hAnsi="Calibri" w:cs="Calibri"/>
              </w:rPr>
              <w:t xml:space="preserve"> – how </w:t>
            </w:r>
            <w:r w:rsidR="00AF2990">
              <w:rPr>
                <w:rFonts w:ascii="Calibri" w:eastAsia="Calibri" w:hAnsi="Calibri" w:cs="Calibri"/>
              </w:rPr>
              <w:t xml:space="preserve">they </w:t>
            </w:r>
            <w:r w:rsidRPr="00BD4C57">
              <w:rPr>
                <w:rFonts w:ascii="Calibri" w:eastAsia="Calibri" w:hAnsi="Calibri" w:cs="Calibri"/>
              </w:rPr>
              <w:t>fit into SPRU and wider NHS services</w:t>
            </w:r>
            <w:r w:rsidRPr="00BD4C57">
              <w:rPr>
                <w:rFonts w:ascii="Calibri" w:hAnsi="Calibri" w:cs="Calibri"/>
              </w:rPr>
              <w:t xml:space="preserve">  </w:t>
            </w:r>
          </w:p>
          <w:p w14:paraId="5AB3A926" w14:textId="1F27A02D" w:rsidR="009246DE" w:rsidRPr="00BD4C57" w:rsidRDefault="009246DE" w:rsidP="00AF2990">
            <w:pPr>
              <w:pStyle w:val="ListParagraph"/>
              <w:numPr>
                <w:ilvl w:val="0"/>
                <w:numId w:val="3"/>
              </w:numPr>
              <w:rPr>
                <w:rFonts w:ascii="Calibri" w:hAnsi="Calibri" w:cs="Calibri"/>
              </w:rPr>
            </w:pPr>
            <w:r w:rsidRPr="00BD4C57">
              <w:rPr>
                <w:rFonts w:ascii="Calibri" w:eastAsia="Calibri" w:hAnsi="Calibri" w:cs="Calibri"/>
              </w:rPr>
              <w:t>Introduction to relevant staff and key points of contact</w:t>
            </w:r>
          </w:p>
        </w:tc>
        <w:tc>
          <w:tcPr>
            <w:tcW w:w="1852" w:type="dxa"/>
          </w:tcPr>
          <w:p w14:paraId="396CF06B" w14:textId="77777777" w:rsidR="009246DE" w:rsidRPr="00CA1C90" w:rsidRDefault="009246DE" w:rsidP="00346314">
            <w:pPr>
              <w:autoSpaceDE w:val="0"/>
              <w:autoSpaceDN w:val="0"/>
              <w:adjustRightInd w:val="0"/>
              <w:spacing w:after="0" w:line="240" w:lineRule="auto"/>
              <w:rPr>
                <w:rFonts w:ascii="Calibri" w:hAnsi="Calibri" w:cs="Calibri"/>
                <w:color w:val="000000"/>
              </w:rPr>
            </w:pPr>
            <w:r>
              <w:rPr>
                <w:rFonts w:ascii="Calibri" w:hAnsi="Calibri" w:cs="Calibri"/>
                <w:color w:val="000000"/>
              </w:rPr>
              <w:t>Ward \ Dept</w:t>
            </w:r>
            <w:r w:rsidRPr="00CA1C90">
              <w:rPr>
                <w:rFonts w:ascii="Calibri" w:hAnsi="Calibri" w:cs="Calibri"/>
                <w:color w:val="000000"/>
              </w:rPr>
              <w:t xml:space="preserve"> </w:t>
            </w:r>
          </w:p>
        </w:tc>
        <w:tc>
          <w:tcPr>
            <w:tcW w:w="2268" w:type="dxa"/>
          </w:tcPr>
          <w:p w14:paraId="23501C01" w14:textId="77777777"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First day of placement </w:t>
            </w:r>
          </w:p>
        </w:tc>
      </w:tr>
      <w:tr w:rsidR="009246DE" w:rsidRPr="00BD4C57" w14:paraId="0B7567D2" w14:textId="77777777" w:rsidTr="00AF2990">
        <w:trPr>
          <w:cantSplit/>
          <w:trHeight w:val="229"/>
          <w:jc w:val="center"/>
        </w:trPr>
        <w:tc>
          <w:tcPr>
            <w:tcW w:w="5240" w:type="dxa"/>
          </w:tcPr>
          <w:p w14:paraId="23E3210B" w14:textId="20A309A7"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Dress Code </w:t>
            </w:r>
            <w:r w:rsidRPr="00CA1C90">
              <w:rPr>
                <w:rFonts w:ascii="Calibri" w:hAnsi="Calibri" w:cs="Calibri"/>
                <w:i/>
                <w:color w:val="000000"/>
              </w:rPr>
              <w:t>(as relevant for the service)</w:t>
            </w:r>
            <w:r w:rsidRPr="00CA1C90">
              <w:rPr>
                <w:rFonts w:ascii="Calibri" w:hAnsi="Calibri" w:cs="Calibri"/>
                <w:color w:val="000000"/>
              </w:rPr>
              <w:t xml:space="preserve"> </w:t>
            </w:r>
            <w:r w:rsidRPr="00BD4C57">
              <w:rPr>
                <w:rFonts w:ascii="Calibri" w:hAnsi="Calibri" w:cs="Calibri"/>
                <w:color w:val="000000"/>
              </w:rPr>
              <w:t xml:space="preserve">and </w:t>
            </w:r>
            <w:r w:rsidR="000E3782">
              <w:rPr>
                <w:rFonts w:ascii="Calibri" w:hAnsi="Calibri" w:cs="Calibri"/>
                <w:color w:val="000000"/>
              </w:rPr>
              <w:t>“</w:t>
            </w:r>
            <w:r w:rsidRPr="00BD4C57">
              <w:rPr>
                <w:rFonts w:ascii="Calibri" w:hAnsi="Calibri" w:cs="Calibri"/>
                <w:color w:val="000000"/>
              </w:rPr>
              <w:t>My name is</w:t>
            </w:r>
            <w:r w:rsidR="000E3782">
              <w:rPr>
                <w:rFonts w:ascii="Calibri" w:hAnsi="Calibri" w:cs="Calibri"/>
                <w:color w:val="000000"/>
              </w:rPr>
              <w:t>”</w:t>
            </w:r>
            <w:r w:rsidRPr="00BD4C57">
              <w:rPr>
                <w:rFonts w:ascii="Calibri" w:hAnsi="Calibri" w:cs="Calibri"/>
                <w:color w:val="000000"/>
              </w:rPr>
              <w:t xml:space="preserve"> </w:t>
            </w:r>
            <w:r w:rsidR="00AF2990">
              <w:rPr>
                <w:rFonts w:ascii="Calibri" w:hAnsi="Calibri" w:cs="Calibri"/>
                <w:color w:val="000000"/>
              </w:rPr>
              <w:t>badge</w:t>
            </w:r>
          </w:p>
        </w:tc>
        <w:tc>
          <w:tcPr>
            <w:tcW w:w="1852" w:type="dxa"/>
          </w:tcPr>
          <w:p w14:paraId="5B7757E5" w14:textId="7A659CC1" w:rsidR="009246DE" w:rsidRPr="00CA1C90" w:rsidRDefault="00AF2990" w:rsidP="00346314">
            <w:pPr>
              <w:autoSpaceDE w:val="0"/>
              <w:autoSpaceDN w:val="0"/>
              <w:adjustRightInd w:val="0"/>
              <w:spacing w:after="0" w:line="240" w:lineRule="auto"/>
              <w:rPr>
                <w:rFonts w:ascii="Calibri" w:hAnsi="Calibri" w:cs="Calibri"/>
                <w:color w:val="000000"/>
              </w:rPr>
            </w:pPr>
            <w:bookmarkStart w:id="2" w:name="_Hlk56445336"/>
            <w:r>
              <w:rPr>
                <w:rFonts w:ascii="Calibri" w:hAnsi="Calibri" w:cs="Calibri"/>
                <w:color w:val="000000"/>
              </w:rPr>
              <w:t>SPRU Volunteer Contact</w:t>
            </w:r>
            <w:bookmarkEnd w:id="2"/>
          </w:p>
        </w:tc>
        <w:tc>
          <w:tcPr>
            <w:tcW w:w="2268" w:type="dxa"/>
          </w:tcPr>
          <w:p w14:paraId="0C73CF2D" w14:textId="77777777"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First day of placement </w:t>
            </w:r>
          </w:p>
        </w:tc>
      </w:tr>
      <w:tr w:rsidR="009246DE" w:rsidRPr="00BD4C57" w14:paraId="5EFE92CA" w14:textId="77777777" w:rsidTr="00AF2990">
        <w:trPr>
          <w:cantSplit/>
          <w:trHeight w:val="229"/>
          <w:jc w:val="center"/>
        </w:trPr>
        <w:tc>
          <w:tcPr>
            <w:tcW w:w="5240" w:type="dxa"/>
          </w:tcPr>
          <w:p w14:paraId="0D2CD640" w14:textId="6FDDC10E"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lastRenderedPageBreak/>
              <w:t>Confidentiality</w:t>
            </w:r>
            <w:r w:rsidR="00B74FB0">
              <w:rPr>
                <w:rFonts w:ascii="Calibri" w:hAnsi="Calibri" w:cs="Calibri"/>
                <w:color w:val="000000"/>
              </w:rPr>
              <w:t>, including dealing with patient records and handling phone calls</w:t>
            </w:r>
          </w:p>
        </w:tc>
        <w:tc>
          <w:tcPr>
            <w:tcW w:w="1852" w:type="dxa"/>
          </w:tcPr>
          <w:p w14:paraId="0C240D00" w14:textId="5EB08354" w:rsidR="009246DE" w:rsidRPr="00CA1C90" w:rsidRDefault="00AF2990" w:rsidP="00346314">
            <w:pPr>
              <w:autoSpaceDE w:val="0"/>
              <w:autoSpaceDN w:val="0"/>
              <w:adjustRightInd w:val="0"/>
              <w:spacing w:after="0" w:line="240" w:lineRule="auto"/>
              <w:rPr>
                <w:rFonts w:ascii="Calibri" w:hAnsi="Calibri" w:cs="Calibri"/>
                <w:color w:val="000000"/>
              </w:rPr>
            </w:pPr>
            <w:r>
              <w:rPr>
                <w:rFonts w:ascii="Calibri" w:hAnsi="Calibri" w:cs="Calibri"/>
                <w:color w:val="000000"/>
              </w:rPr>
              <w:t>SPRU Volunteer Contact</w:t>
            </w:r>
            <w:r w:rsidR="009246DE" w:rsidRPr="00CA1C90">
              <w:rPr>
                <w:rFonts w:ascii="Calibri" w:hAnsi="Calibri" w:cs="Calibri"/>
                <w:color w:val="000000"/>
              </w:rPr>
              <w:t xml:space="preserve"> </w:t>
            </w:r>
          </w:p>
        </w:tc>
        <w:tc>
          <w:tcPr>
            <w:tcW w:w="2268" w:type="dxa"/>
          </w:tcPr>
          <w:p w14:paraId="5E1371DE" w14:textId="77777777"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First day of placement </w:t>
            </w:r>
          </w:p>
        </w:tc>
      </w:tr>
      <w:tr w:rsidR="009246DE" w:rsidRPr="00BD4C57" w14:paraId="52538E98" w14:textId="77777777" w:rsidTr="00AF2990">
        <w:trPr>
          <w:cantSplit/>
          <w:trHeight w:val="356"/>
          <w:jc w:val="center"/>
        </w:trPr>
        <w:tc>
          <w:tcPr>
            <w:tcW w:w="5240" w:type="dxa"/>
          </w:tcPr>
          <w:p w14:paraId="585186DE" w14:textId="77777777" w:rsidR="009246DE" w:rsidRPr="00BD4C57" w:rsidRDefault="009246DE" w:rsidP="00346314">
            <w:pPr>
              <w:autoSpaceDE w:val="0"/>
              <w:autoSpaceDN w:val="0"/>
              <w:adjustRightInd w:val="0"/>
              <w:spacing w:after="0" w:line="240" w:lineRule="auto"/>
              <w:rPr>
                <w:rFonts w:ascii="Calibri" w:hAnsi="Calibri" w:cs="Calibri"/>
                <w:color w:val="000000"/>
              </w:rPr>
            </w:pPr>
            <w:r>
              <w:rPr>
                <w:rFonts w:ascii="Calibri" w:hAnsi="Calibri" w:cs="Calibri"/>
                <w:color w:val="000000"/>
              </w:rPr>
              <w:t>COVID-19</w:t>
            </w:r>
            <w:r w:rsidRPr="00BD4C57">
              <w:rPr>
                <w:rFonts w:ascii="Calibri" w:hAnsi="Calibri" w:cs="Calibri"/>
                <w:color w:val="000000"/>
              </w:rPr>
              <w:t xml:space="preserve"> Risk Assessment</w:t>
            </w:r>
          </w:p>
        </w:tc>
        <w:tc>
          <w:tcPr>
            <w:tcW w:w="1852" w:type="dxa"/>
          </w:tcPr>
          <w:p w14:paraId="4AAFCB37" w14:textId="3F066DD4" w:rsidR="009246DE" w:rsidRPr="00BD4C57" w:rsidRDefault="00AF2990" w:rsidP="00346314">
            <w:pPr>
              <w:autoSpaceDE w:val="0"/>
              <w:autoSpaceDN w:val="0"/>
              <w:adjustRightInd w:val="0"/>
              <w:spacing w:after="0" w:line="240" w:lineRule="auto"/>
              <w:rPr>
                <w:rFonts w:ascii="Calibri" w:hAnsi="Calibri" w:cs="Calibri"/>
                <w:color w:val="000000"/>
              </w:rPr>
            </w:pPr>
            <w:r>
              <w:rPr>
                <w:rFonts w:ascii="Calibri" w:hAnsi="Calibri" w:cs="Calibri"/>
                <w:color w:val="000000"/>
              </w:rPr>
              <w:t>SPRU Volunteer Contact</w:t>
            </w:r>
          </w:p>
        </w:tc>
        <w:tc>
          <w:tcPr>
            <w:tcW w:w="2268" w:type="dxa"/>
          </w:tcPr>
          <w:p w14:paraId="5513CB48" w14:textId="77777777" w:rsidR="009246DE" w:rsidRPr="00BD4C57"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First day of placement</w:t>
            </w:r>
          </w:p>
        </w:tc>
      </w:tr>
      <w:tr w:rsidR="009246DE" w:rsidRPr="00BD4C57" w14:paraId="6A4C1488" w14:textId="77777777" w:rsidTr="00AF2990">
        <w:trPr>
          <w:cantSplit/>
          <w:trHeight w:val="356"/>
          <w:jc w:val="center"/>
        </w:trPr>
        <w:tc>
          <w:tcPr>
            <w:tcW w:w="5240" w:type="dxa"/>
          </w:tcPr>
          <w:p w14:paraId="07767F31" w14:textId="77777777"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Conduct expected </w:t>
            </w:r>
          </w:p>
        </w:tc>
        <w:tc>
          <w:tcPr>
            <w:tcW w:w="1852" w:type="dxa"/>
          </w:tcPr>
          <w:p w14:paraId="67FA37B7" w14:textId="26338B8E"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Volunteer </w:t>
            </w:r>
            <w:r w:rsidRPr="00BD4C57">
              <w:rPr>
                <w:rFonts w:ascii="Calibri" w:hAnsi="Calibri" w:cs="Calibri"/>
                <w:color w:val="000000"/>
              </w:rPr>
              <w:t xml:space="preserve">Team </w:t>
            </w:r>
            <w:r w:rsidRPr="00CA1C90">
              <w:rPr>
                <w:rFonts w:ascii="Calibri" w:hAnsi="Calibri" w:cs="Calibri"/>
                <w:color w:val="000000"/>
              </w:rPr>
              <w:t>and</w:t>
            </w:r>
            <w:r w:rsidR="00026E98">
              <w:rPr>
                <w:rFonts w:ascii="Calibri" w:hAnsi="Calibri" w:cs="Calibri"/>
                <w:color w:val="000000"/>
              </w:rPr>
              <w:t xml:space="preserve"> </w:t>
            </w:r>
            <w:r w:rsidR="00AF2990">
              <w:rPr>
                <w:rFonts w:ascii="Calibri" w:hAnsi="Calibri" w:cs="Calibri"/>
                <w:color w:val="000000"/>
              </w:rPr>
              <w:t>SPRU Volunteer Contact</w:t>
            </w:r>
          </w:p>
        </w:tc>
        <w:tc>
          <w:tcPr>
            <w:tcW w:w="2268" w:type="dxa"/>
          </w:tcPr>
          <w:p w14:paraId="05385B2C" w14:textId="4E8C3E44" w:rsidR="009246DE" w:rsidRPr="00CA1C90" w:rsidRDefault="008D31C0"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Prior to placement and again on first day of placement</w:t>
            </w:r>
          </w:p>
        </w:tc>
      </w:tr>
      <w:tr w:rsidR="00C85F82" w:rsidRPr="00BD4C57" w14:paraId="6A9B8F6F" w14:textId="77777777" w:rsidTr="00AF2990">
        <w:trPr>
          <w:cantSplit/>
          <w:trHeight w:val="229"/>
          <w:jc w:val="center"/>
        </w:trPr>
        <w:tc>
          <w:tcPr>
            <w:tcW w:w="5240" w:type="dxa"/>
          </w:tcPr>
          <w:p w14:paraId="5729BE8F" w14:textId="029EAFB7" w:rsidR="00C85F82" w:rsidRPr="00BD4C57" w:rsidRDefault="00C85F82" w:rsidP="00346314">
            <w:pPr>
              <w:rPr>
                <w:rFonts w:ascii="Calibri" w:hAnsi="Calibri" w:cs="Calibri"/>
                <w:color w:val="000000"/>
              </w:rPr>
            </w:pPr>
            <w:r>
              <w:rPr>
                <w:rFonts w:ascii="Calibri" w:hAnsi="Calibri" w:cs="Calibri"/>
                <w:color w:val="000000"/>
              </w:rPr>
              <w:t>Volunteer IT access – how and where to log in</w:t>
            </w:r>
          </w:p>
        </w:tc>
        <w:tc>
          <w:tcPr>
            <w:tcW w:w="1852" w:type="dxa"/>
          </w:tcPr>
          <w:p w14:paraId="77804A7D" w14:textId="509AA966" w:rsidR="00C85F82" w:rsidRDefault="00C85F82" w:rsidP="00346314">
            <w:pPr>
              <w:autoSpaceDE w:val="0"/>
              <w:autoSpaceDN w:val="0"/>
              <w:adjustRightInd w:val="0"/>
              <w:spacing w:after="0" w:line="240" w:lineRule="auto"/>
              <w:rPr>
                <w:rFonts w:ascii="Calibri" w:hAnsi="Calibri" w:cs="Calibri"/>
                <w:color w:val="000000"/>
              </w:rPr>
            </w:pPr>
            <w:r>
              <w:rPr>
                <w:rFonts w:ascii="Calibri" w:hAnsi="Calibri" w:cs="Calibri"/>
                <w:color w:val="000000"/>
              </w:rPr>
              <w:t>SPRU Volunteer Contact</w:t>
            </w:r>
          </w:p>
        </w:tc>
        <w:tc>
          <w:tcPr>
            <w:tcW w:w="2268" w:type="dxa"/>
          </w:tcPr>
          <w:p w14:paraId="0FB695C0" w14:textId="4954A5EC" w:rsidR="00C85F82" w:rsidRPr="00CA1C90" w:rsidRDefault="00FD010C" w:rsidP="00346314">
            <w:pPr>
              <w:autoSpaceDE w:val="0"/>
              <w:autoSpaceDN w:val="0"/>
              <w:adjustRightInd w:val="0"/>
              <w:spacing w:after="0" w:line="240" w:lineRule="auto"/>
              <w:rPr>
                <w:rFonts w:ascii="Calibri" w:hAnsi="Calibri" w:cs="Calibri"/>
                <w:color w:val="000000"/>
              </w:rPr>
            </w:pPr>
            <w:r>
              <w:rPr>
                <w:rFonts w:ascii="Calibri" w:hAnsi="Calibri" w:cs="Calibri"/>
                <w:color w:val="000000"/>
              </w:rPr>
              <w:t>As when needed for the role</w:t>
            </w:r>
          </w:p>
        </w:tc>
      </w:tr>
      <w:tr w:rsidR="009246DE" w:rsidRPr="00BD4C57" w14:paraId="14832324" w14:textId="77777777" w:rsidTr="00AF2990">
        <w:trPr>
          <w:cantSplit/>
          <w:trHeight w:val="229"/>
          <w:jc w:val="center"/>
        </w:trPr>
        <w:tc>
          <w:tcPr>
            <w:tcW w:w="5240" w:type="dxa"/>
          </w:tcPr>
          <w:p w14:paraId="778BDEF2" w14:textId="0A11F5AA" w:rsidR="009246DE" w:rsidRPr="00CA1C90" w:rsidRDefault="009246DE" w:rsidP="00346314">
            <w:pPr>
              <w:rPr>
                <w:rFonts w:ascii="Calibri" w:hAnsi="Calibri" w:cs="Calibri"/>
              </w:rPr>
            </w:pPr>
            <w:r w:rsidRPr="00BD4C57">
              <w:rPr>
                <w:rFonts w:ascii="Calibri" w:hAnsi="Calibri" w:cs="Calibri"/>
                <w:color w:val="000000"/>
              </w:rPr>
              <w:t>Routine reporting for dut</w:t>
            </w:r>
            <w:r w:rsidR="0047660C">
              <w:rPr>
                <w:rFonts w:ascii="Calibri" w:hAnsi="Calibri" w:cs="Calibri"/>
                <w:color w:val="000000"/>
              </w:rPr>
              <w:t>y and s</w:t>
            </w:r>
            <w:r w:rsidRPr="00BD4C57">
              <w:rPr>
                <w:rFonts w:ascii="Calibri" w:eastAsia="Calibri" w:hAnsi="Calibri" w:cs="Calibri"/>
              </w:rPr>
              <w:t>upervision arrangements</w:t>
            </w:r>
            <w:r w:rsidR="00B74FB0">
              <w:rPr>
                <w:rFonts w:ascii="Calibri" w:eastAsia="Calibri" w:hAnsi="Calibri" w:cs="Calibri"/>
              </w:rPr>
              <w:t>,</w:t>
            </w:r>
            <w:r w:rsidRPr="00BD4C57">
              <w:rPr>
                <w:rFonts w:ascii="Calibri" w:eastAsia="Calibri" w:hAnsi="Calibri" w:cs="Calibri"/>
              </w:rPr>
              <w:t xml:space="preserve"> </w:t>
            </w:r>
            <w:r w:rsidR="0047660C">
              <w:rPr>
                <w:rFonts w:ascii="Calibri" w:eastAsia="Calibri" w:hAnsi="Calibri" w:cs="Calibri"/>
              </w:rPr>
              <w:t>including contacts for absence or lateness</w:t>
            </w:r>
          </w:p>
        </w:tc>
        <w:tc>
          <w:tcPr>
            <w:tcW w:w="1852" w:type="dxa"/>
          </w:tcPr>
          <w:p w14:paraId="4BF4D0A4" w14:textId="0E5AE89E" w:rsidR="009246DE" w:rsidRPr="00CA1C90" w:rsidRDefault="00C85F82" w:rsidP="00346314">
            <w:pPr>
              <w:autoSpaceDE w:val="0"/>
              <w:autoSpaceDN w:val="0"/>
              <w:adjustRightInd w:val="0"/>
              <w:spacing w:after="0" w:line="240" w:lineRule="auto"/>
              <w:rPr>
                <w:rFonts w:ascii="Calibri" w:hAnsi="Calibri" w:cs="Calibri"/>
                <w:color w:val="000000"/>
              </w:rPr>
            </w:pPr>
            <w:r>
              <w:rPr>
                <w:rFonts w:ascii="Calibri" w:hAnsi="Calibri" w:cs="Calibri"/>
                <w:color w:val="000000"/>
              </w:rPr>
              <w:t>SPRU Volunteer Contact</w:t>
            </w:r>
          </w:p>
        </w:tc>
        <w:tc>
          <w:tcPr>
            <w:tcW w:w="2268" w:type="dxa"/>
          </w:tcPr>
          <w:p w14:paraId="09F4FE9F" w14:textId="77777777"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First day of placement </w:t>
            </w:r>
          </w:p>
        </w:tc>
      </w:tr>
      <w:tr w:rsidR="000E3782" w:rsidRPr="00BD4C57" w14:paraId="7DB2A981" w14:textId="77777777" w:rsidTr="00AF2990">
        <w:trPr>
          <w:cantSplit/>
          <w:trHeight w:val="230"/>
          <w:jc w:val="center"/>
        </w:trPr>
        <w:tc>
          <w:tcPr>
            <w:tcW w:w="5240" w:type="dxa"/>
          </w:tcPr>
          <w:p w14:paraId="184C8B11" w14:textId="6F29D25C" w:rsidR="000E3782" w:rsidRPr="00CA1C90" w:rsidRDefault="008D31C0" w:rsidP="0034631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Wellbeing </w:t>
            </w:r>
            <w:r w:rsidR="00274AB7">
              <w:rPr>
                <w:rFonts w:ascii="Calibri" w:hAnsi="Calibri" w:cs="Calibri"/>
                <w:color w:val="000000"/>
              </w:rPr>
              <w:t>and accessing support</w:t>
            </w:r>
            <w:r>
              <w:rPr>
                <w:rFonts w:ascii="Calibri" w:hAnsi="Calibri" w:cs="Calibri"/>
                <w:color w:val="000000"/>
              </w:rPr>
              <w:t xml:space="preserve"> – routine and emergency </w:t>
            </w:r>
          </w:p>
        </w:tc>
        <w:tc>
          <w:tcPr>
            <w:tcW w:w="1852" w:type="dxa"/>
          </w:tcPr>
          <w:p w14:paraId="4B7FD43B" w14:textId="5069B2CA" w:rsidR="000E3782" w:rsidRDefault="008D31C0"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Volunteer </w:t>
            </w:r>
            <w:r w:rsidRPr="00BD4C57">
              <w:rPr>
                <w:rFonts w:ascii="Calibri" w:hAnsi="Calibri" w:cs="Calibri"/>
                <w:color w:val="000000"/>
              </w:rPr>
              <w:t xml:space="preserve">Team </w:t>
            </w:r>
            <w:r w:rsidRPr="00CA1C90">
              <w:rPr>
                <w:rFonts w:ascii="Calibri" w:hAnsi="Calibri" w:cs="Calibri"/>
                <w:color w:val="000000"/>
              </w:rPr>
              <w:t>and</w:t>
            </w:r>
            <w:r>
              <w:rPr>
                <w:rFonts w:ascii="Calibri" w:hAnsi="Calibri" w:cs="Calibri"/>
                <w:color w:val="000000"/>
              </w:rPr>
              <w:t xml:space="preserve"> SPRU Volunteer Contact</w:t>
            </w:r>
          </w:p>
        </w:tc>
        <w:tc>
          <w:tcPr>
            <w:tcW w:w="2268" w:type="dxa"/>
          </w:tcPr>
          <w:p w14:paraId="01FDB919" w14:textId="753D8D18" w:rsidR="000E3782" w:rsidRPr="00CA1C90" w:rsidRDefault="008D31C0"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Prior to placement and again on first day of placement</w:t>
            </w:r>
          </w:p>
        </w:tc>
      </w:tr>
      <w:tr w:rsidR="009246DE" w:rsidRPr="00BD4C57" w14:paraId="7BF4A95A" w14:textId="77777777" w:rsidTr="00AF2990">
        <w:trPr>
          <w:cantSplit/>
          <w:trHeight w:val="230"/>
          <w:jc w:val="center"/>
        </w:trPr>
        <w:tc>
          <w:tcPr>
            <w:tcW w:w="5240" w:type="dxa"/>
          </w:tcPr>
          <w:p w14:paraId="283AB5F6" w14:textId="0724AD9D"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Personal property</w:t>
            </w:r>
          </w:p>
        </w:tc>
        <w:tc>
          <w:tcPr>
            <w:tcW w:w="1852" w:type="dxa"/>
          </w:tcPr>
          <w:p w14:paraId="6F635390" w14:textId="4185E397" w:rsidR="009246DE" w:rsidRPr="00CA1C90" w:rsidRDefault="00AF2990" w:rsidP="00346314">
            <w:pPr>
              <w:autoSpaceDE w:val="0"/>
              <w:autoSpaceDN w:val="0"/>
              <w:adjustRightInd w:val="0"/>
              <w:spacing w:after="0" w:line="240" w:lineRule="auto"/>
              <w:rPr>
                <w:rFonts w:ascii="Calibri" w:hAnsi="Calibri" w:cs="Calibri"/>
                <w:color w:val="000000"/>
              </w:rPr>
            </w:pPr>
            <w:r>
              <w:rPr>
                <w:rFonts w:ascii="Calibri" w:hAnsi="Calibri" w:cs="Calibri"/>
                <w:color w:val="000000"/>
              </w:rPr>
              <w:t>SPRU Volunteer Contact</w:t>
            </w:r>
          </w:p>
        </w:tc>
        <w:tc>
          <w:tcPr>
            <w:tcW w:w="2268" w:type="dxa"/>
          </w:tcPr>
          <w:p w14:paraId="5089BA2A" w14:textId="77777777"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First day of placement </w:t>
            </w:r>
          </w:p>
        </w:tc>
      </w:tr>
      <w:tr w:rsidR="009246DE" w:rsidRPr="00BD4C57" w14:paraId="163F7E51" w14:textId="77777777" w:rsidTr="00AF2990">
        <w:trPr>
          <w:cantSplit/>
          <w:trHeight w:val="230"/>
          <w:jc w:val="center"/>
        </w:trPr>
        <w:tc>
          <w:tcPr>
            <w:tcW w:w="5240" w:type="dxa"/>
          </w:tcPr>
          <w:p w14:paraId="69B5AD19" w14:textId="77777777"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Fire Regulations </w:t>
            </w:r>
          </w:p>
        </w:tc>
        <w:tc>
          <w:tcPr>
            <w:tcW w:w="1852" w:type="dxa"/>
          </w:tcPr>
          <w:p w14:paraId="79BE8134" w14:textId="63390732" w:rsidR="009246DE" w:rsidRPr="00CA1C90" w:rsidRDefault="00AF2990" w:rsidP="00346314">
            <w:pPr>
              <w:autoSpaceDE w:val="0"/>
              <w:autoSpaceDN w:val="0"/>
              <w:adjustRightInd w:val="0"/>
              <w:spacing w:after="0" w:line="240" w:lineRule="auto"/>
              <w:rPr>
                <w:rFonts w:ascii="Calibri" w:hAnsi="Calibri" w:cs="Calibri"/>
                <w:color w:val="000000"/>
              </w:rPr>
            </w:pPr>
            <w:r>
              <w:rPr>
                <w:rFonts w:ascii="Calibri" w:hAnsi="Calibri" w:cs="Calibri"/>
                <w:color w:val="000000"/>
              </w:rPr>
              <w:t>SPRU Volunteer Contact</w:t>
            </w:r>
          </w:p>
        </w:tc>
        <w:tc>
          <w:tcPr>
            <w:tcW w:w="2268" w:type="dxa"/>
          </w:tcPr>
          <w:p w14:paraId="1C6FA207" w14:textId="77777777"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First day of placement </w:t>
            </w:r>
          </w:p>
        </w:tc>
      </w:tr>
      <w:tr w:rsidR="009246DE" w:rsidRPr="00BD4C57" w14:paraId="3A54BF08" w14:textId="77777777" w:rsidTr="00AF2990">
        <w:trPr>
          <w:cantSplit/>
          <w:trHeight w:val="230"/>
          <w:jc w:val="center"/>
        </w:trPr>
        <w:tc>
          <w:tcPr>
            <w:tcW w:w="5240" w:type="dxa"/>
          </w:tcPr>
          <w:p w14:paraId="00D2B950" w14:textId="322143C7"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Health &amp; Safety</w:t>
            </w:r>
            <w:r w:rsidR="0047660C">
              <w:rPr>
                <w:rFonts w:ascii="Calibri" w:hAnsi="Calibri" w:cs="Calibri"/>
                <w:color w:val="000000"/>
              </w:rPr>
              <w:t xml:space="preserve"> \ </w:t>
            </w:r>
            <w:r w:rsidRPr="00CA1C90">
              <w:rPr>
                <w:rFonts w:ascii="Calibri" w:hAnsi="Calibri" w:cs="Calibri"/>
                <w:color w:val="000000"/>
              </w:rPr>
              <w:t xml:space="preserve">Safe working </w:t>
            </w:r>
          </w:p>
        </w:tc>
        <w:tc>
          <w:tcPr>
            <w:tcW w:w="1852" w:type="dxa"/>
          </w:tcPr>
          <w:p w14:paraId="2F1BF2B1" w14:textId="349D0A91" w:rsidR="009246DE" w:rsidRPr="00CA1C90" w:rsidRDefault="00AF2990" w:rsidP="00346314">
            <w:pPr>
              <w:autoSpaceDE w:val="0"/>
              <w:autoSpaceDN w:val="0"/>
              <w:adjustRightInd w:val="0"/>
              <w:spacing w:after="0" w:line="240" w:lineRule="auto"/>
              <w:rPr>
                <w:rFonts w:ascii="Calibri" w:hAnsi="Calibri" w:cs="Calibri"/>
                <w:color w:val="000000"/>
              </w:rPr>
            </w:pPr>
            <w:r>
              <w:rPr>
                <w:rFonts w:ascii="Calibri" w:hAnsi="Calibri" w:cs="Calibri"/>
                <w:color w:val="000000"/>
              </w:rPr>
              <w:t>SPRU Volunteer Contact</w:t>
            </w:r>
          </w:p>
        </w:tc>
        <w:tc>
          <w:tcPr>
            <w:tcW w:w="2268" w:type="dxa"/>
          </w:tcPr>
          <w:p w14:paraId="5E3A2A1C" w14:textId="77777777"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First day of placement </w:t>
            </w:r>
          </w:p>
        </w:tc>
      </w:tr>
      <w:tr w:rsidR="009246DE" w:rsidRPr="00BD4C57" w14:paraId="5CF638D6" w14:textId="77777777" w:rsidTr="00AF2990">
        <w:trPr>
          <w:cantSplit/>
          <w:trHeight w:val="230"/>
          <w:jc w:val="center"/>
        </w:trPr>
        <w:tc>
          <w:tcPr>
            <w:tcW w:w="5240" w:type="dxa"/>
          </w:tcPr>
          <w:p w14:paraId="60ECA2D6" w14:textId="77777777"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Safeguarding Adults and Children </w:t>
            </w:r>
            <w:r w:rsidRPr="00BD4C57">
              <w:rPr>
                <w:rFonts w:ascii="Calibri" w:hAnsi="Calibri" w:cs="Calibri"/>
                <w:color w:val="000000"/>
              </w:rPr>
              <w:t>overview</w:t>
            </w:r>
          </w:p>
        </w:tc>
        <w:tc>
          <w:tcPr>
            <w:tcW w:w="1852" w:type="dxa"/>
          </w:tcPr>
          <w:p w14:paraId="712FDADC" w14:textId="4C96CBCD" w:rsidR="009246DE" w:rsidRPr="00CA1C90" w:rsidRDefault="00AF2990" w:rsidP="00346314">
            <w:pPr>
              <w:autoSpaceDE w:val="0"/>
              <w:autoSpaceDN w:val="0"/>
              <w:adjustRightInd w:val="0"/>
              <w:spacing w:after="0" w:line="240" w:lineRule="auto"/>
              <w:rPr>
                <w:rFonts w:ascii="Calibri" w:hAnsi="Calibri" w:cs="Calibri"/>
                <w:color w:val="000000"/>
              </w:rPr>
            </w:pPr>
            <w:r>
              <w:rPr>
                <w:rFonts w:ascii="Calibri" w:hAnsi="Calibri" w:cs="Calibri"/>
                <w:color w:val="000000"/>
              </w:rPr>
              <w:t>SPRU Volunteer Contact</w:t>
            </w:r>
          </w:p>
        </w:tc>
        <w:tc>
          <w:tcPr>
            <w:tcW w:w="2268" w:type="dxa"/>
          </w:tcPr>
          <w:p w14:paraId="53EC1212" w14:textId="77777777"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First day of placement </w:t>
            </w:r>
          </w:p>
        </w:tc>
      </w:tr>
      <w:tr w:rsidR="009246DE" w:rsidRPr="00BD4C57" w14:paraId="07DF774C" w14:textId="77777777" w:rsidTr="00AF2990">
        <w:trPr>
          <w:cantSplit/>
          <w:trHeight w:val="229"/>
          <w:jc w:val="center"/>
        </w:trPr>
        <w:tc>
          <w:tcPr>
            <w:tcW w:w="5240" w:type="dxa"/>
          </w:tcPr>
          <w:p w14:paraId="340025C8" w14:textId="3CC0D5F8"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Training specific to ward</w:t>
            </w:r>
            <w:r w:rsidR="0047660C">
              <w:rPr>
                <w:rFonts w:ascii="Calibri" w:hAnsi="Calibri" w:cs="Calibri"/>
                <w:color w:val="000000"/>
              </w:rPr>
              <w:t xml:space="preserve"> \ d</w:t>
            </w:r>
            <w:r w:rsidRPr="00CA1C90">
              <w:rPr>
                <w:rFonts w:ascii="Calibri" w:hAnsi="Calibri" w:cs="Calibri"/>
                <w:color w:val="000000"/>
              </w:rPr>
              <w:t xml:space="preserve">ept e.g. </w:t>
            </w:r>
            <w:r w:rsidR="005F6F7E">
              <w:rPr>
                <w:rFonts w:ascii="Calibri" w:hAnsi="Calibri" w:cs="Calibri"/>
                <w:color w:val="000000"/>
              </w:rPr>
              <w:t xml:space="preserve">patient </w:t>
            </w:r>
            <w:r w:rsidR="00B74FB0">
              <w:rPr>
                <w:rFonts w:ascii="Calibri" w:hAnsi="Calibri" w:cs="Calibri"/>
                <w:color w:val="000000"/>
              </w:rPr>
              <w:t>management, call handling</w:t>
            </w:r>
          </w:p>
        </w:tc>
        <w:tc>
          <w:tcPr>
            <w:tcW w:w="1852" w:type="dxa"/>
          </w:tcPr>
          <w:p w14:paraId="04B63E67" w14:textId="77777777" w:rsidR="009246DE" w:rsidRPr="00CA1C90" w:rsidRDefault="009246DE" w:rsidP="00346314">
            <w:pPr>
              <w:autoSpaceDE w:val="0"/>
              <w:autoSpaceDN w:val="0"/>
              <w:adjustRightInd w:val="0"/>
              <w:spacing w:after="0" w:line="240" w:lineRule="auto"/>
              <w:rPr>
                <w:rFonts w:ascii="Calibri" w:hAnsi="Calibri" w:cs="Calibri"/>
                <w:color w:val="000000"/>
              </w:rPr>
            </w:pPr>
            <w:r>
              <w:rPr>
                <w:rFonts w:ascii="Calibri" w:hAnsi="Calibri" w:cs="Calibri"/>
                <w:color w:val="000000"/>
              </w:rPr>
              <w:t>Ward \ Dept</w:t>
            </w:r>
            <w:r w:rsidRPr="00CA1C90">
              <w:rPr>
                <w:rFonts w:ascii="Calibri" w:hAnsi="Calibri" w:cs="Calibri"/>
                <w:color w:val="000000"/>
              </w:rPr>
              <w:t xml:space="preserve"> </w:t>
            </w:r>
          </w:p>
        </w:tc>
        <w:tc>
          <w:tcPr>
            <w:tcW w:w="2268" w:type="dxa"/>
          </w:tcPr>
          <w:p w14:paraId="5E84B99A" w14:textId="77777777"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First week of placement </w:t>
            </w:r>
          </w:p>
        </w:tc>
      </w:tr>
      <w:tr w:rsidR="009246DE" w:rsidRPr="00BD4C57" w14:paraId="67C9CB40" w14:textId="77777777" w:rsidTr="00AF2990">
        <w:trPr>
          <w:cantSplit/>
          <w:trHeight w:val="355"/>
          <w:jc w:val="center"/>
        </w:trPr>
        <w:tc>
          <w:tcPr>
            <w:tcW w:w="5240" w:type="dxa"/>
          </w:tcPr>
          <w:p w14:paraId="77D1EFF0" w14:textId="33806676"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Mental Health</w:t>
            </w:r>
            <w:r w:rsidR="0047660C">
              <w:rPr>
                <w:rFonts w:ascii="Calibri" w:hAnsi="Calibri" w:cs="Calibri"/>
                <w:color w:val="000000"/>
              </w:rPr>
              <w:t xml:space="preserve"> \</w:t>
            </w:r>
            <w:r w:rsidRPr="00BD4C57">
              <w:rPr>
                <w:rFonts w:ascii="Calibri" w:hAnsi="Calibri" w:cs="Calibri"/>
                <w:color w:val="000000"/>
              </w:rPr>
              <w:t xml:space="preserve"> </w:t>
            </w:r>
            <w:r w:rsidRPr="00CA1C90">
              <w:rPr>
                <w:rFonts w:ascii="Calibri" w:hAnsi="Calibri" w:cs="Calibri"/>
                <w:color w:val="000000"/>
              </w:rPr>
              <w:t xml:space="preserve">Learning Difficulties Awareness for Volunteers </w:t>
            </w:r>
          </w:p>
        </w:tc>
        <w:tc>
          <w:tcPr>
            <w:tcW w:w="1852" w:type="dxa"/>
          </w:tcPr>
          <w:p w14:paraId="4BEEC525" w14:textId="5B678C8C" w:rsidR="009246DE" w:rsidRPr="00CA1C90" w:rsidRDefault="00AF2990" w:rsidP="00346314">
            <w:pPr>
              <w:autoSpaceDE w:val="0"/>
              <w:autoSpaceDN w:val="0"/>
              <w:adjustRightInd w:val="0"/>
              <w:spacing w:after="0" w:line="240" w:lineRule="auto"/>
              <w:rPr>
                <w:rFonts w:ascii="Calibri" w:hAnsi="Calibri" w:cs="Calibri"/>
                <w:color w:val="000000"/>
              </w:rPr>
            </w:pPr>
            <w:r>
              <w:rPr>
                <w:rFonts w:ascii="Calibri" w:hAnsi="Calibri" w:cs="Calibri"/>
                <w:color w:val="000000"/>
              </w:rPr>
              <w:t>SPRU Volunteer Contact</w:t>
            </w:r>
          </w:p>
        </w:tc>
        <w:tc>
          <w:tcPr>
            <w:tcW w:w="2268" w:type="dxa"/>
          </w:tcPr>
          <w:p w14:paraId="220DF921" w14:textId="77777777"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First month of placement </w:t>
            </w:r>
          </w:p>
        </w:tc>
      </w:tr>
      <w:tr w:rsidR="009246DE" w:rsidRPr="00BD4C57" w14:paraId="1571842D" w14:textId="77777777" w:rsidTr="00AF2990">
        <w:trPr>
          <w:cantSplit/>
          <w:trHeight w:val="356"/>
          <w:jc w:val="center"/>
        </w:trPr>
        <w:tc>
          <w:tcPr>
            <w:tcW w:w="5240" w:type="dxa"/>
          </w:tcPr>
          <w:p w14:paraId="34B14F80" w14:textId="77777777"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Statutory training e.g. Infection Prevention &amp; Control </w:t>
            </w:r>
          </w:p>
        </w:tc>
        <w:tc>
          <w:tcPr>
            <w:tcW w:w="1852" w:type="dxa"/>
          </w:tcPr>
          <w:p w14:paraId="1143C41C" w14:textId="264D97CE" w:rsidR="009246DE" w:rsidRPr="00CA1C90" w:rsidRDefault="00AF2990" w:rsidP="00346314">
            <w:pPr>
              <w:autoSpaceDE w:val="0"/>
              <w:autoSpaceDN w:val="0"/>
              <w:adjustRightInd w:val="0"/>
              <w:spacing w:after="0" w:line="240" w:lineRule="auto"/>
              <w:rPr>
                <w:rFonts w:ascii="Calibri" w:hAnsi="Calibri" w:cs="Calibri"/>
                <w:color w:val="000000"/>
              </w:rPr>
            </w:pPr>
            <w:r>
              <w:rPr>
                <w:rFonts w:ascii="Calibri" w:hAnsi="Calibri" w:cs="Calibri"/>
                <w:color w:val="000000"/>
              </w:rPr>
              <w:t>SPRU Volunteer Contact</w:t>
            </w:r>
          </w:p>
        </w:tc>
        <w:tc>
          <w:tcPr>
            <w:tcW w:w="2268" w:type="dxa"/>
          </w:tcPr>
          <w:p w14:paraId="6FC71B25" w14:textId="77777777"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First month of placement (could be induction) </w:t>
            </w:r>
          </w:p>
        </w:tc>
      </w:tr>
      <w:tr w:rsidR="009246DE" w:rsidRPr="00BD4C57" w14:paraId="1A076A17" w14:textId="77777777" w:rsidTr="00AF2990">
        <w:trPr>
          <w:cantSplit/>
          <w:trHeight w:val="230"/>
          <w:jc w:val="center"/>
        </w:trPr>
        <w:tc>
          <w:tcPr>
            <w:tcW w:w="5240" w:type="dxa"/>
          </w:tcPr>
          <w:p w14:paraId="760FB061" w14:textId="77777777"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Familiarisation with relevant policies </w:t>
            </w:r>
          </w:p>
        </w:tc>
        <w:tc>
          <w:tcPr>
            <w:tcW w:w="1852" w:type="dxa"/>
          </w:tcPr>
          <w:p w14:paraId="52EE7638" w14:textId="7941023A" w:rsidR="009246DE" w:rsidRPr="00CA1C90" w:rsidRDefault="00AF2990" w:rsidP="00346314">
            <w:pPr>
              <w:autoSpaceDE w:val="0"/>
              <w:autoSpaceDN w:val="0"/>
              <w:adjustRightInd w:val="0"/>
              <w:spacing w:after="0" w:line="240" w:lineRule="auto"/>
              <w:rPr>
                <w:rFonts w:ascii="Calibri" w:hAnsi="Calibri" w:cs="Calibri"/>
                <w:color w:val="000000"/>
              </w:rPr>
            </w:pPr>
            <w:r>
              <w:rPr>
                <w:rFonts w:ascii="Calibri" w:hAnsi="Calibri" w:cs="Calibri"/>
                <w:color w:val="000000"/>
              </w:rPr>
              <w:t>SPRU Volunteer Contact</w:t>
            </w:r>
          </w:p>
        </w:tc>
        <w:tc>
          <w:tcPr>
            <w:tcW w:w="2268" w:type="dxa"/>
          </w:tcPr>
          <w:p w14:paraId="213A1B49" w14:textId="77777777"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First week of placement </w:t>
            </w:r>
          </w:p>
        </w:tc>
      </w:tr>
      <w:tr w:rsidR="009246DE" w:rsidRPr="00BD4C57" w14:paraId="345D405B" w14:textId="77777777" w:rsidTr="00AF2990">
        <w:trPr>
          <w:cantSplit/>
          <w:trHeight w:val="484"/>
          <w:jc w:val="center"/>
        </w:trPr>
        <w:tc>
          <w:tcPr>
            <w:tcW w:w="5240" w:type="dxa"/>
          </w:tcPr>
          <w:p w14:paraId="57F221A4" w14:textId="280298B7" w:rsidR="009246DE" w:rsidRPr="00CA1C90" w:rsidRDefault="00FD010C" w:rsidP="0034631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w:t>
            </w:r>
            <w:r w:rsidR="00042511">
              <w:rPr>
                <w:rFonts w:ascii="Calibri" w:hAnsi="Calibri" w:cs="Calibri"/>
                <w:color w:val="000000"/>
              </w:rPr>
              <w:t>required</w:t>
            </w:r>
            <w:r>
              <w:rPr>
                <w:rFonts w:ascii="Calibri" w:hAnsi="Calibri" w:cs="Calibri"/>
                <w:color w:val="000000"/>
              </w:rPr>
              <w:t>, t</w:t>
            </w:r>
            <w:r w:rsidR="009246DE" w:rsidRPr="00CA1C90">
              <w:rPr>
                <w:rFonts w:ascii="Calibri" w:hAnsi="Calibri" w:cs="Calibri"/>
                <w:color w:val="000000"/>
              </w:rPr>
              <w:t xml:space="preserve">o attend a CNWL Recovery &amp; Wellbeing College course appropriate to role and personal development </w:t>
            </w:r>
          </w:p>
        </w:tc>
        <w:tc>
          <w:tcPr>
            <w:tcW w:w="1852" w:type="dxa"/>
          </w:tcPr>
          <w:p w14:paraId="7F016DA3" w14:textId="6BC750B9" w:rsidR="009246DE" w:rsidRPr="00CA1C90" w:rsidRDefault="00FD010C" w:rsidP="00346314">
            <w:pPr>
              <w:autoSpaceDE w:val="0"/>
              <w:autoSpaceDN w:val="0"/>
              <w:adjustRightInd w:val="0"/>
              <w:spacing w:after="0" w:line="240" w:lineRule="auto"/>
              <w:rPr>
                <w:rFonts w:ascii="Calibri" w:hAnsi="Calibri" w:cs="Calibri"/>
                <w:color w:val="000000"/>
              </w:rPr>
            </w:pPr>
            <w:r>
              <w:rPr>
                <w:rFonts w:ascii="Calibri" w:hAnsi="Calibri" w:cs="Calibri"/>
                <w:color w:val="000000"/>
              </w:rPr>
              <w:t>Volunteer Team</w:t>
            </w:r>
          </w:p>
        </w:tc>
        <w:tc>
          <w:tcPr>
            <w:tcW w:w="2268" w:type="dxa"/>
          </w:tcPr>
          <w:p w14:paraId="74D7F6FB" w14:textId="7912098D" w:rsidR="009246DE" w:rsidRPr="00CA1C90" w:rsidRDefault="009246DE" w:rsidP="00346314">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Subject to R&amp;W College timetable </w:t>
            </w:r>
            <w:r w:rsidR="00FD010C">
              <w:rPr>
                <w:rFonts w:ascii="Calibri" w:hAnsi="Calibri" w:cs="Calibri"/>
                <w:color w:val="000000"/>
              </w:rPr>
              <w:t>volunteer role</w:t>
            </w:r>
          </w:p>
        </w:tc>
      </w:tr>
    </w:tbl>
    <w:p w14:paraId="48F45E01" w14:textId="1BC89769" w:rsidR="00BD4C57" w:rsidRPr="00AF2990" w:rsidRDefault="00BD4C57" w:rsidP="00AF2990">
      <w:pPr>
        <w:pStyle w:val="Heading2"/>
      </w:pPr>
      <w:bookmarkStart w:id="3" w:name="_Toc56460549"/>
      <w:r w:rsidRPr="008C406B">
        <w:t>Occupational Health</w:t>
      </w:r>
      <w:bookmarkEnd w:id="3"/>
    </w:p>
    <w:p w14:paraId="1D9ABD92" w14:textId="45296768" w:rsidR="00BD4C57" w:rsidRPr="008C406B" w:rsidRDefault="00F242A4" w:rsidP="00AF2990">
      <w:pPr>
        <w:pStyle w:val="Heading3"/>
      </w:pPr>
      <w:bookmarkStart w:id="4" w:name="_Toc56460550"/>
      <w:r>
        <w:t>COVID-19</w:t>
      </w:r>
      <w:r w:rsidR="00BD4C57" w:rsidRPr="008C406B">
        <w:t xml:space="preserve"> Testing</w:t>
      </w:r>
      <w:bookmarkEnd w:id="4"/>
    </w:p>
    <w:p w14:paraId="4F6CA3AC" w14:textId="6070D06E" w:rsidR="00BD4C57" w:rsidRPr="00BD4C57" w:rsidRDefault="008C406B" w:rsidP="008C406B">
      <w:pPr>
        <w:rPr>
          <w:rFonts w:ascii="Calibri" w:eastAsia="Times New Roman" w:hAnsi="Calibri" w:cs="Calibri"/>
          <w:lang w:eastAsia="en-GB"/>
        </w:rPr>
      </w:pPr>
      <w:r>
        <w:rPr>
          <w:rFonts w:ascii="Calibri" w:eastAsia="Times New Roman" w:hAnsi="Calibri" w:cs="Calibri"/>
          <w:lang w:eastAsia="en-GB"/>
        </w:rPr>
        <w:t>V</w:t>
      </w:r>
      <w:r w:rsidR="00BD4C57" w:rsidRPr="00BD4C57">
        <w:rPr>
          <w:rFonts w:ascii="Calibri" w:eastAsia="Times New Roman" w:hAnsi="Calibri" w:cs="Calibri"/>
          <w:lang w:eastAsia="en-GB"/>
        </w:rPr>
        <w:t>olunteer</w:t>
      </w:r>
      <w:r>
        <w:rPr>
          <w:rFonts w:ascii="Calibri" w:eastAsia="Times New Roman" w:hAnsi="Calibri" w:cs="Calibri"/>
          <w:lang w:eastAsia="en-GB"/>
        </w:rPr>
        <w:t xml:space="preserve">s should follow the same </w:t>
      </w:r>
      <w:r w:rsidR="00F242A4">
        <w:rPr>
          <w:rFonts w:ascii="Calibri" w:eastAsia="Times New Roman" w:hAnsi="Calibri" w:cs="Calibri"/>
          <w:lang w:eastAsia="en-GB"/>
        </w:rPr>
        <w:t>COVID-19</w:t>
      </w:r>
      <w:r w:rsidR="00640A81">
        <w:rPr>
          <w:rFonts w:ascii="Calibri" w:eastAsia="Times New Roman" w:hAnsi="Calibri" w:cs="Calibri"/>
          <w:lang w:eastAsia="en-GB"/>
        </w:rPr>
        <w:t xml:space="preserve"> procedures as staff, including a </w:t>
      </w:r>
      <w:r w:rsidR="00F242A4">
        <w:rPr>
          <w:rFonts w:ascii="Calibri" w:eastAsia="Times New Roman" w:hAnsi="Calibri" w:cs="Calibri"/>
          <w:lang w:eastAsia="en-GB"/>
        </w:rPr>
        <w:t>COVID-19</w:t>
      </w:r>
      <w:r w:rsidR="00640A81">
        <w:rPr>
          <w:rFonts w:ascii="Calibri" w:eastAsia="Times New Roman" w:hAnsi="Calibri" w:cs="Calibri"/>
          <w:lang w:eastAsia="en-GB"/>
        </w:rPr>
        <w:t xml:space="preserve"> Risk assessment and </w:t>
      </w:r>
      <w:r w:rsidR="00BD4C57" w:rsidRPr="00BD4C57">
        <w:rPr>
          <w:rFonts w:ascii="Calibri" w:eastAsia="Times New Roman" w:hAnsi="Calibri" w:cs="Calibri"/>
          <w:lang w:eastAsia="en-GB"/>
        </w:rPr>
        <w:t xml:space="preserve">fortnightly </w:t>
      </w:r>
      <w:r w:rsidR="00F242A4">
        <w:rPr>
          <w:rFonts w:ascii="Calibri" w:eastAsia="Times New Roman" w:hAnsi="Calibri" w:cs="Calibri"/>
          <w:lang w:eastAsia="en-GB"/>
        </w:rPr>
        <w:t>COVID-19</w:t>
      </w:r>
      <w:r w:rsidR="00BD4C57" w:rsidRPr="00BD4C57">
        <w:rPr>
          <w:rFonts w:ascii="Calibri" w:eastAsia="Times New Roman" w:hAnsi="Calibri" w:cs="Calibri"/>
          <w:lang w:eastAsia="en-GB"/>
        </w:rPr>
        <w:t xml:space="preserve"> tests at SPRU.</w:t>
      </w:r>
    </w:p>
    <w:p w14:paraId="15CFED94" w14:textId="77777777" w:rsidR="00BD4C57" w:rsidRPr="00BD4C57" w:rsidRDefault="00BD4C57" w:rsidP="00BD4C57">
      <w:pPr>
        <w:spacing w:after="0" w:line="240" w:lineRule="auto"/>
        <w:rPr>
          <w:rFonts w:ascii="Calibri" w:eastAsia="Times New Roman" w:hAnsi="Calibri" w:cs="Calibri"/>
          <w:lang w:eastAsia="en-GB"/>
        </w:rPr>
      </w:pPr>
      <w:r w:rsidRPr="00BD4C57">
        <w:rPr>
          <w:rFonts w:ascii="Calibri" w:eastAsia="Times New Roman" w:hAnsi="Calibri" w:cs="Calibri"/>
          <w:lang w:eastAsia="en-GB"/>
        </w:rPr>
        <w:t xml:space="preserve">These tests are carried out on Mondays and Thursdays between 1000 and 1500. The clinic is on the 2nd Floor, in the room just outside the Integrated Adult Services </w:t>
      </w:r>
      <w:commentRangeStart w:id="5"/>
      <w:r w:rsidRPr="00BD4C57">
        <w:rPr>
          <w:rFonts w:ascii="Calibri" w:eastAsia="Times New Roman" w:hAnsi="Calibri" w:cs="Calibri"/>
          <w:lang w:eastAsia="en-GB"/>
        </w:rPr>
        <w:t>office</w:t>
      </w:r>
      <w:commentRangeEnd w:id="5"/>
      <w:r w:rsidR="00F73403">
        <w:rPr>
          <w:rStyle w:val="CommentReference"/>
        </w:rPr>
        <w:commentReference w:id="5"/>
      </w:r>
      <w:r w:rsidRPr="00BD4C57">
        <w:rPr>
          <w:rFonts w:ascii="Calibri" w:eastAsia="Times New Roman" w:hAnsi="Calibri" w:cs="Calibri"/>
          <w:lang w:eastAsia="en-GB"/>
        </w:rPr>
        <w:t>.</w:t>
      </w:r>
    </w:p>
    <w:p w14:paraId="4CAF2C99" w14:textId="7100A9B8" w:rsidR="00BD4C57" w:rsidRDefault="00BD4C57" w:rsidP="00BD4C57">
      <w:pPr>
        <w:rPr>
          <w:rFonts w:ascii="Calibri" w:hAnsi="Calibri" w:cs="Calibri"/>
        </w:rPr>
      </w:pPr>
    </w:p>
    <w:p w14:paraId="417BFA38" w14:textId="3057BC53" w:rsidR="00092D09" w:rsidRDefault="00092D09" w:rsidP="00AF2990">
      <w:pPr>
        <w:pStyle w:val="Heading3"/>
      </w:pPr>
      <w:bookmarkStart w:id="6" w:name="_Toc56460551"/>
      <w:r w:rsidRPr="00092D09">
        <w:lastRenderedPageBreak/>
        <w:t>Flu Jab</w:t>
      </w:r>
      <w:bookmarkEnd w:id="6"/>
    </w:p>
    <w:p w14:paraId="4C0F2069" w14:textId="1EE9AF8F" w:rsidR="00092D09" w:rsidRPr="00092D09" w:rsidRDefault="00092D09" w:rsidP="00092D09">
      <w:pPr>
        <w:rPr>
          <w:rFonts w:ascii="Calibri" w:hAnsi="Calibri" w:cs="Calibri"/>
        </w:rPr>
      </w:pPr>
      <w:r w:rsidRPr="00092D09">
        <w:rPr>
          <w:rFonts w:ascii="Calibri" w:hAnsi="Calibri" w:cs="Calibri"/>
        </w:rPr>
        <w:t>Volunteers as well as staff are encouraged to get a flu jab whilst volunteering at SPRU.</w:t>
      </w:r>
    </w:p>
    <w:p w14:paraId="090DB024" w14:textId="5B105468" w:rsidR="005F6B79" w:rsidRDefault="00092D09" w:rsidP="005F6B79">
      <w:pPr>
        <w:rPr>
          <w:rStyle w:val="Hyperlink"/>
          <w:rFonts w:ascii="Calibri" w:hAnsi="Calibri" w:cs="Calibri"/>
        </w:rPr>
      </w:pPr>
      <w:r w:rsidRPr="00092D09">
        <w:rPr>
          <w:rFonts w:ascii="Calibri" w:hAnsi="Calibri" w:cs="Calibri"/>
        </w:rPr>
        <w:t xml:space="preserve">As of 11 November 2020, the flu jab clinic at SPRU is every Thursday, 1300 - 1500, but </w:t>
      </w:r>
      <w:r w:rsidR="005F6B79">
        <w:rPr>
          <w:rFonts w:ascii="Calibri" w:hAnsi="Calibri" w:cs="Calibri"/>
        </w:rPr>
        <w:t xml:space="preserve">here for </w:t>
      </w:r>
      <w:r w:rsidRPr="00092D09">
        <w:rPr>
          <w:rFonts w:ascii="Calibri" w:hAnsi="Calibri" w:cs="Calibri"/>
        </w:rPr>
        <w:t>latest information</w:t>
      </w:r>
      <w:r w:rsidR="005F6B79">
        <w:rPr>
          <w:rFonts w:ascii="Calibri" w:hAnsi="Calibri" w:cs="Calibri"/>
        </w:rPr>
        <w:t>:</w:t>
      </w:r>
      <w:r w:rsidR="005F6B79">
        <w:t xml:space="preserve"> </w:t>
      </w:r>
      <w:hyperlink r:id="rId17" w:tgtFrame="_blank" w:tooltip="https://staff.cnwl.nhs.uk/corporate-support-services/hr-and-development/i-want-find-out-about-health-and-wellbeing-services/flu" w:history="1">
        <w:r w:rsidRPr="00092D09">
          <w:rPr>
            <w:rStyle w:val="Hyperlink"/>
            <w:rFonts w:ascii="Calibri" w:hAnsi="Calibri" w:cs="Calibri"/>
          </w:rPr>
          <w:t>https://staff.cnwl.nhs.uk/corporate-support-services/hr-and-development/i-want-find-out-about-health-and-wellbeing-services/flu</w:t>
        </w:r>
      </w:hyperlink>
    </w:p>
    <w:p w14:paraId="1DC25C4A" w14:textId="4B6BFE75" w:rsidR="00E02989" w:rsidRPr="00BD4C57" w:rsidRDefault="00E02989" w:rsidP="005F6B79">
      <w:pPr>
        <w:pStyle w:val="Heading2"/>
      </w:pPr>
      <w:bookmarkStart w:id="7" w:name="_Toc56460552"/>
      <w:r w:rsidRPr="00BD4C57">
        <w:t>Tasks</w:t>
      </w:r>
      <w:bookmarkEnd w:id="7"/>
    </w:p>
    <w:p w14:paraId="737BAC16" w14:textId="43A9B2B1" w:rsidR="00E02989" w:rsidRPr="00BD4C57" w:rsidRDefault="00E02989" w:rsidP="00E6277F">
      <w:pPr>
        <w:rPr>
          <w:rFonts w:ascii="Calibri" w:hAnsi="Calibri" w:cs="Calibri"/>
        </w:rPr>
      </w:pPr>
      <w:r w:rsidRPr="00BD4C57">
        <w:rPr>
          <w:rFonts w:ascii="Calibri" w:hAnsi="Calibri" w:cs="Calibri"/>
        </w:rPr>
        <w:t xml:space="preserve">When a volunteer is starting out, it’s handy to have a </w:t>
      </w:r>
      <w:r w:rsidR="005F6B79">
        <w:rPr>
          <w:rFonts w:ascii="Calibri" w:hAnsi="Calibri" w:cs="Calibri"/>
        </w:rPr>
        <w:t xml:space="preserve">ready </w:t>
      </w:r>
      <w:r w:rsidRPr="00BD4C57">
        <w:rPr>
          <w:rFonts w:ascii="Calibri" w:hAnsi="Calibri" w:cs="Calibri"/>
        </w:rPr>
        <w:t>list of tasks</w:t>
      </w:r>
      <w:r w:rsidR="005F6B79">
        <w:rPr>
          <w:rFonts w:ascii="Calibri" w:hAnsi="Calibri" w:cs="Calibri"/>
        </w:rPr>
        <w:t xml:space="preserve"> for them</w:t>
      </w:r>
      <w:r w:rsidRPr="00BD4C57">
        <w:rPr>
          <w:rFonts w:ascii="Calibri" w:hAnsi="Calibri" w:cs="Calibri"/>
        </w:rPr>
        <w:t xml:space="preserve"> to perform</w:t>
      </w:r>
      <w:r w:rsidR="005F6B79">
        <w:rPr>
          <w:rFonts w:ascii="Calibri" w:hAnsi="Calibri" w:cs="Calibri"/>
        </w:rPr>
        <w:t xml:space="preserve"> so they can get started quickly</w:t>
      </w:r>
      <w:r w:rsidRPr="00BD4C57">
        <w:rPr>
          <w:rFonts w:ascii="Calibri" w:hAnsi="Calibri" w:cs="Calibri"/>
        </w:rPr>
        <w:t xml:space="preserve">. This </w:t>
      </w:r>
      <w:r w:rsidR="00CE772C">
        <w:rPr>
          <w:rFonts w:ascii="Calibri" w:hAnsi="Calibri" w:cs="Calibri"/>
        </w:rPr>
        <w:t>helps with volunteer</w:t>
      </w:r>
      <w:r w:rsidRPr="00BD4C57">
        <w:rPr>
          <w:rFonts w:ascii="Calibri" w:hAnsi="Calibri" w:cs="Calibri"/>
        </w:rPr>
        <w:t xml:space="preserve"> motivation</w:t>
      </w:r>
      <w:r w:rsidR="00CE772C">
        <w:rPr>
          <w:rFonts w:ascii="Calibri" w:hAnsi="Calibri" w:cs="Calibri"/>
        </w:rPr>
        <w:t xml:space="preserve"> by making </w:t>
      </w:r>
      <w:r w:rsidRPr="00BD4C57">
        <w:rPr>
          <w:rFonts w:ascii="Calibri" w:hAnsi="Calibri" w:cs="Calibri"/>
        </w:rPr>
        <w:t>the volunteer feel useful</w:t>
      </w:r>
      <w:r w:rsidR="00D92D10" w:rsidRPr="00BD4C57">
        <w:rPr>
          <w:rFonts w:ascii="Calibri" w:hAnsi="Calibri" w:cs="Calibri"/>
        </w:rPr>
        <w:t xml:space="preserve"> </w:t>
      </w:r>
      <w:r w:rsidR="00CE772C">
        <w:rPr>
          <w:rFonts w:ascii="Calibri" w:hAnsi="Calibri" w:cs="Calibri"/>
        </w:rPr>
        <w:t xml:space="preserve">right away </w:t>
      </w:r>
      <w:r w:rsidR="00D92D10" w:rsidRPr="00BD4C57">
        <w:rPr>
          <w:rFonts w:ascii="Calibri" w:hAnsi="Calibri" w:cs="Calibri"/>
        </w:rPr>
        <w:t xml:space="preserve">and </w:t>
      </w:r>
      <w:r w:rsidR="00CE772C">
        <w:rPr>
          <w:rFonts w:ascii="Calibri" w:hAnsi="Calibri" w:cs="Calibri"/>
        </w:rPr>
        <w:t xml:space="preserve">helps us </w:t>
      </w:r>
      <w:r w:rsidR="00D92D10" w:rsidRPr="00BD4C57">
        <w:rPr>
          <w:rFonts w:ascii="Calibri" w:hAnsi="Calibri" w:cs="Calibri"/>
        </w:rPr>
        <w:t>make the best use of our volunteers.</w:t>
      </w:r>
    </w:p>
    <w:p w14:paraId="7CD62BED" w14:textId="58D4E67E" w:rsidR="005959E1" w:rsidRPr="00BD4C57" w:rsidRDefault="005F6B79" w:rsidP="00E6277F">
      <w:pPr>
        <w:rPr>
          <w:rFonts w:ascii="Calibri" w:hAnsi="Calibri" w:cs="Calibri"/>
        </w:rPr>
      </w:pPr>
      <w:r>
        <w:rPr>
          <w:rFonts w:ascii="Calibri" w:hAnsi="Calibri" w:cs="Calibri"/>
        </w:rPr>
        <w:t xml:space="preserve">At SPRU we have the </w:t>
      </w:r>
      <w:hyperlink r:id="rId18" w:history="1">
        <w:r w:rsidRPr="00CE772C">
          <w:rPr>
            <w:rStyle w:val="Hyperlink"/>
            <w:rFonts w:ascii="Calibri" w:hAnsi="Calibri" w:cs="Calibri"/>
          </w:rPr>
          <w:t>Volunteers Task List</w:t>
        </w:r>
      </w:hyperlink>
      <w:r>
        <w:rPr>
          <w:rFonts w:ascii="Calibri" w:hAnsi="Calibri" w:cs="Calibri"/>
        </w:rPr>
        <w:t xml:space="preserve"> </w:t>
      </w:r>
      <w:r w:rsidR="000475AE">
        <w:rPr>
          <w:rFonts w:ascii="Calibri" w:hAnsi="Calibri" w:cs="Calibri"/>
        </w:rPr>
        <w:t>kept in M</w:t>
      </w:r>
      <w:r w:rsidR="00CE772C">
        <w:rPr>
          <w:rFonts w:ascii="Calibri" w:hAnsi="Calibri" w:cs="Calibri"/>
        </w:rPr>
        <w:t>icrosoft</w:t>
      </w:r>
      <w:r w:rsidR="000475AE">
        <w:rPr>
          <w:rFonts w:ascii="Calibri" w:hAnsi="Calibri" w:cs="Calibri"/>
        </w:rPr>
        <w:t xml:space="preserve"> Teams</w:t>
      </w:r>
      <w:r w:rsidR="00CE772C">
        <w:rPr>
          <w:rFonts w:ascii="Calibri" w:hAnsi="Calibri" w:cs="Calibri"/>
        </w:rPr>
        <w:t>. Tasks can be added by any Admin staff</w:t>
      </w:r>
      <w:r w:rsidR="0036302D">
        <w:rPr>
          <w:rFonts w:ascii="Calibri" w:hAnsi="Calibri" w:cs="Calibri"/>
        </w:rPr>
        <w:t xml:space="preserve"> member</w:t>
      </w:r>
      <w:r w:rsidR="00CE772C">
        <w:rPr>
          <w:rFonts w:ascii="Calibri" w:hAnsi="Calibri" w:cs="Calibri"/>
        </w:rPr>
        <w:t xml:space="preserve"> or Ward Manager</w:t>
      </w:r>
      <w:r w:rsidR="001A5D4B">
        <w:rPr>
          <w:rFonts w:ascii="Calibri" w:hAnsi="Calibri" w:cs="Calibri"/>
        </w:rPr>
        <w:t>,</w:t>
      </w:r>
      <w:r w:rsidR="00CE772C">
        <w:rPr>
          <w:rFonts w:ascii="Calibri" w:hAnsi="Calibri" w:cs="Calibri"/>
        </w:rPr>
        <w:t xml:space="preserve"> and volunteers should be encouraged to check the list every shift.  Instructions</w:t>
      </w:r>
      <w:r w:rsidR="0047660C">
        <w:rPr>
          <w:rFonts w:ascii="Calibri" w:hAnsi="Calibri" w:cs="Calibri"/>
        </w:rPr>
        <w:t xml:space="preserve"> for adding tasks can be found </w:t>
      </w:r>
      <w:hyperlink r:id="rId19" w:history="1">
        <w:r w:rsidR="0047660C" w:rsidRPr="0047660C">
          <w:rPr>
            <w:rStyle w:val="Hyperlink"/>
            <w:rFonts w:ascii="Calibri" w:hAnsi="Calibri" w:cs="Calibri"/>
          </w:rPr>
          <w:t>here</w:t>
        </w:r>
      </w:hyperlink>
      <w:r w:rsidR="0047660C">
        <w:rPr>
          <w:rFonts w:ascii="Calibri" w:hAnsi="Calibri" w:cs="Calibri"/>
        </w:rPr>
        <w:t xml:space="preserve"> or in the Team.</w:t>
      </w:r>
      <w:r w:rsidR="000475AE">
        <w:rPr>
          <w:rFonts w:ascii="Calibri" w:hAnsi="Calibri" w:cs="Calibri"/>
        </w:rPr>
        <w:t xml:space="preserve"> </w:t>
      </w:r>
    </w:p>
    <w:p w14:paraId="4A6E9FDF" w14:textId="7E0A0A87" w:rsidR="0047660C" w:rsidRPr="00BD4C57" w:rsidRDefault="00B74FB0" w:rsidP="0047660C">
      <w:pPr>
        <w:rPr>
          <w:rFonts w:ascii="Calibri" w:hAnsi="Calibri" w:cs="Calibri"/>
        </w:rPr>
      </w:pPr>
      <w:r>
        <w:rPr>
          <w:rFonts w:ascii="Calibri" w:hAnsi="Calibri" w:cs="Calibri"/>
        </w:rPr>
        <w:t xml:space="preserve">NB: </w:t>
      </w:r>
      <w:r w:rsidR="0047660C">
        <w:rPr>
          <w:rFonts w:ascii="Calibri" w:hAnsi="Calibri" w:cs="Calibri"/>
        </w:rPr>
        <w:t xml:space="preserve">To ensure that tasks are appropriate for our Volunteers, check the </w:t>
      </w:r>
      <w:r w:rsidR="0047660C" w:rsidRPr="00BD4C57">
        <w:rPr>
          <w:rFonts w:ascii="Calibri" w:hAnsi="Calibri" w:cs="Calibri"/>
        </w:rPr>
        <w:t xml:space="preserve">role description </w:t>
      </w:r>
      <w:r w:rsidR="0047660C">
        <w:rPr>
          <w:rFonts w:ascii="Calibri" w:hAnsi="Calibri" w:cs="Calibri"/>
        </w:rPr>
        <w:t xml:space="preserve">at </w:t>
      </w:r>
      <w:r w:rsidR="0047660C" w:rsidRPr="001A5D4B">
        <w:rPr>
          <w:rFonts w:ascii="Calibri" w:hAnsi="Calibri" w:cs="Calibri"/>
          <w:color w:val="2F5496" w:themeColor="accent1" w:themeShade="BF"/>
          <w:u w:val="single"/>
        </w:rPr>
        <w:fldChar w:fldCharType="begin"/>
      </w:r>
      <w:r w:rsidR="0047660C" w:rsidRPr="001A5D4B">
        <w:rPr>
          <w:rFonts w:ascii="Calibri" w:hAnsi="Calibri" w:cs="Calibri"/>
          <w:color w:val="2F5496" w:themeColor="accent1" w:themeShade="BF"/>
          <w:u w:val="single"/>
        </w:rPr>
        <w:instrText xml:space="preserve"> REF _Ref56437479 \h </w:instrText>
      </w:r>
      <w:r w:rsidR="0047660C" w:rsidRPr="001A5D4B">
        <w:rPr>
          <w:rFonts w:ascii="Calibri" w:hAnsi="Calibri" w:cs="Calibri"/>
          <w:color w:val="2F5496" w:themeColor="accent1" w:themeShade="BF"/>
          <w:u w:val="single"/>
        </w:rPr>
      </w:r>
      <w:r w:rsidR="0047660C" w:rsidRPr="001A5D4B">
        <w:rPr>
          <w:rFonts w:ascii="Calibri" w:hAnsi="Calibri" w:cs="Calibri"/>
          <w:color w:val="2F5496" w:themeColor="accent1" w:themeShade="BF"/>
          <w:u w:val="single"/>
        </w:rPr>
        <w:fldChar w:fldCharType="separate"/>
      </w:r>
      <w:r w:rsidR="0047660C" w:rsidRPr="001A5D4B">
        <w:rPr>
          <w:color w:val="2F5496" w:themeColor="accent1" w:themeShade="BF"/>
          <w:u w:val="single"/>
        </w:rPr>
        <w:t>Appendix 3: SPRU Volunteer role description</w:t>
      </w:r>
      <w:r w:rsidR="0047660C" w:rsidRPr="001A5D4B">
        <w:rPr>
          <w:rFonts w:ascii="Calibri" w:hAnsi="Calibri" w:cs="Calibri"/>
          <w:color w:val="2F5496" w:themeColor="accent1" w:themeShade="BF"/>
          <w:u w:val="single"/>
        </w:rPr>
        <w:fldChar w:fldCharType="end"/>
      </w:r>
      <w:r w:rsidR="0047660C" w:rsidRPr="001A5D4B">
        <w:rPr>
          <w:rFonts w:ascii="Calibri" w:hAnsi="Calibri" w:cs="Calibri"/>
          <w:color w:val="2F5496" w:themeColor="accent1" w:themeShade="BF"/>
          <w:u w:val="single"/>
        </w:rPr>
        <w:t>.</w:t>
      </w:r>
    </w:p>
    <w:p w14:paraId="0FE2C7EE" w14:textId="79E635BC" w:rsidR="00D92D10" w:rsidRPr="00BD4C57" w:rsidRDefault="00274AB7" w:rsidP="00E6277F">
      <w:pPr>
        <w:rPr>
          <w:rFonts w:ascii="Calibri" w:hAnsi="Calibri" w:cs="Calibri"/>
        </w:rPr>
      </w:pPr>
      <w:r>
        <w:rPr>
          <w:rFonts w:ascii="Calibri" w:hAnsi="Calibri" w:cs="Calibri"/>
        </w:rPr>
        <w:t>Possible Day 1</w:t>
      </w:r>
      <w:r w:rsidR="00B74FB0">
        <w:rPr>
          <w:rFonts w:ascii="Calibri" w:hAnsi="Calibri" w:cs="Calibri"/>
        </w:rPr>
        <w:t xml:space="preserve"> tasks</w:t>
      </w:r>
      <w:r w:rsidR="00BD4C57" w:rsidRPr="00BD4C57">
        <w:rPr>
          <w:rFonts w:ascii="Calibri" w:hAnsi="Calibri" w:cs="Calibri"/>
        </w:rPr>
        <w:t xml:space="preserve">: </w:t>
      </w:r>
    </w:p>
    <w:p w14:paraId="3FCD076E" w14:textId="0C1A0F33" w:rsidR="00274AB7" w:rsidRDefault="00274AB7" w:rsidP="00E6277F">
      <w:pPr>
        <w:pStyle w:val="ListParagraph"/>
        <w:numPr>
          <w:ilvl w:val="0"/>
          <w:numId w:val="6"/>
        </w:numPr>
        <w:rPr>
          <w:rFonts w:ascii="Calibri" w:hAnsi="Calibri" w:cs="Calibri"/>
        </w:rPr>
      </w:pPr>
      <w:r>
        <w:rPr>
          <w:rFonts w:ascii="Calibri" w:hAnsi="Calibri" w:cs="Calibri"/>
        </w:rPr>
        <w:t>Meeting patients via ice-breaker e.g. tea run, video visit consent \ introduction, library cart</w:t>
      </w:r>
    </w:p>
    <w:p w14:paraId="24E5EB62" w14:textId="0D8CB6DC" w:rsidR="00E02989" w:rsidRPr="00BD4C57" w:rsidRDefault="00A614B5" w:rsidP="00E6277F">
      <w:pPr>
        <w:pStyle w:val="ListParagraph"/>
        <w:numPr>
          <w:ilvl w:val="0"/>
          <w:numId w:val="6"/>
        </w:numPr>
        <w:rPr>
          <w:rFonts w:ascii="Calibri" w:hAnsi="Calibri" w:cs="Calibri"/>
        </w:rPr>
      </w:pPr>
      <w:r w:rsidRPr="00BD4C57">
        <w:rPr>
          <w:rFonts w:ascii="Calibri" w:hAnsi="Calibri" w:cs="Calibri"/>
        </w:rPr>
        <w:t xml:space="preserve">Blue and Red </w:t>
      </w:r>
      <w:r w:rsidR="00E02989" w:rsidRPr="00BD4C57">
        <w:rPr>
          <w:rFonts w:ascii="Calibri" w:hAnsi="Calibri" w:cs="Calibri"/>
        </w:rPr>
        <w:t>Folder making</w:t>
      </w:r>
    </w:p>
    <w:p w14:paraId="71542498" w14:textId="71BBE861" w:rsidR="005959E1" w:rsidRPr="00BD4C57" w:rsidRDefault="00274AB7" w:rsidP="00E6277F">
      <w:pPr>
        <w:pStyle w:val="ListParagraph"/>
        <w:numPr>
          <w:ilvl w:val="0"/>
          <w:numId w:val="6"/>
        </w:numPr>
        <w:rPr>
          <w:rFonts w:ascii="Calibri" w:hAnsi="Calibri" w:cs="Calibri"/>
        </w:rPr>
      </w:pPr>
      <w:r>
        <w:rPr>
          <w:rFonts w:ascii="Calibri" w:hAnsi="Calibri" w:cs="Calibri"/>
        </w:rPr>
        <w:t xml:space="preserve">Helping </w:t>
      </w:r>
      <w:r w:rsidR="005959E1" w:rsidRPr="00BD4C57">
        <w:rPr>
          <w:rFonts w:ascii="Calibri" w:hAnsi="Calibri" w:cs="Calibri"/>
        </w:rPr>
        <w:t xml:space="preserve">with </w:t>
      </w:r>
      <w:r>
        <w:rPr>
          <w:rFonts w:ascii="Calibri" w:hAnsi="Calibri" w:cs="Calibri"/>
        </w:rPr>
        <w:t xml:space="preserve">in-person </w:t>
      </w:r>
      <w:r w:rsidR="005959E1" w:rsidRPr="00BD4C57">
        <w:rPr>
          <w:rFonts w:ascii="Calibri" w:hAnsi="Calibri" w:cs="Calibri"/>
        </w:rPr>
        <w:t>visitors</w:t>
      </w:r>
      <w:r>
        <w:rPr>
          <w:rFonts w:ascii="Calibri" w:hAnsi="Calibri" w:cs="Calibri"/>
        </w:rPr>
        <w:t xml:space="preserve"> (e.g. offering drinks, talking to them about video visit)</w:t>
      </w:r>
    </w:p>
    <w:p w14:paraId="675B4855" w14:textId="3668DF72" w:rsidR="004F10CF" w:rsidRPr="00BD4C57" w:rsidRDefault="004F10CF" w:rsidP="00E6277F">
      <w:pPr>
        <w:pStyle w:val="ListParagraph"/>
        <w:numPr>
          <w:ilvl w:val="0"/>
          <w:numId w:val="6"/>
        </w:numPr>
        <w:rPr>
          <w:rFonts w:ascii="Calibri" w:hAnsi="Calibri" w:cs="Calibri"/>
        </w:rPr>
      </w:pPr>
      <w:r w:rsidRPr="00BD4C57">
        <w:rPr>
          <w:rFonts w:ascii="Calibri" w:hAnsi="Calibri" w:cs="Calibri"/>
        </w:rPr>
        <w:t>Patient feedback survey</w:t>
      </w:r>
      <w:r w:rsidR="005959E1" w:rsidRPr="00BD4C57">
        <w:rPr>
          <w:rFonts w:ascii="Calibri" w:hAnsi="Calibri" w:cs="Calibri"/>
        </w:rPr>
        <w:t>s</w:t>
      </w:r>
    </w:p>
    <w:p w14:paraId="5D66D8A9" w14:textId="405266AD" w:rsidR="16C96D9F" w:rsidRPr="00BD4C57" w:rsidRDefault="00CE772C" w:rsidP="00CE772C">
      <w:pPr>
        <w:pStyle w:val="Heading2"/>
      </w:pPr>
      <w:bookmarkStart w:id="8" w:name="_Toc56460553"/>
      <w:r>
        <w:t>SPRU Volunteer</w:t>
      </w:r>
      <w:r w:rsidR="0085013D" w:rsidRPr="00BD4C57">
        <w:t xml:space="preserve"> Team</w:t>
      </w:r>
      <w:bookmarkEnd w:id="8"/>
    </w:p>
    <w:p w14:paraId="5B5EA910" w14:textId="436EDFE3" w:rsidR="00060FE2" w:rsidRPr="00BD4C57" w:rsidRDefault="0085013D">
      <w:pPr>
        <w:rPr>
          <w:rFonts w:ascii="Calibri" w:hAnsi="Calibri" w:cs="Calibri"/>
        </w:rPr>
      </w:pPr>
      <w:r w:rsidRPr="00BD4C57">
        <w:rPr>
          <w:rFonts w:ascii="Calibri" w:hAnsi="Calibri" w:cs="Calibri"/>
        </w:rPr>
        <w:t>M</w:t>
      </w:r>
      <w:r w:rsidR="00CE772C">
        <w:rPr>
          <w:rFonts w:ascii="Calibri" w:hAnsi="Calibri" w:cs="Calibri"/>
        </w:rPr>
        <w:t>icrosoft</w:t>
      </w:r>
      <w:r w:rsidRPr="00BD4C57">
        <w:rPr>
          <w:rFonts w:ascii="Calibri" w:hAnsi="Calibri" w:cs="Calibri"/>
        </w:rPr>
        <w:t xml:space="preserve"> Teams is currently being rolled out through</w:t>
      </w:r>
      <w:r w:rsidR="00274AB7">
        <w:rPr>
          <w:rFonts w:ascii="Calibri" w:hAnsi="Calibri" w:cs="Calibri"/>
        </w:rPr>
        <w:t>out</w:t>
      </w:r>
      <w:r w:rsidRPr="00BD4C57">
        <w:rPr>
          <w:rFonts w:ascii="Calibri" w:hAnsi="Calibri" w:cs="Calibri"/>
        </w:rPr>
        <w:t xml:space="preserve"> CNWL. It provides a central digital hub </w:t>
      </w:r>
      <w:r w:rsidR="00E6277F" w:rsidRPr="00BD4C57">
        <w:rPr>
          <w:rFonts w:ascii="Calibri" w:hAnsi="Calibri" w:cs="Calibri"/>
        </w:rPr>
        <w:t xml:space="preserve">so that members </w:t>
      </w:r>
      <w:r w:rsidR="005959E1" w:rsidRPr="00BD4C57">
        <w:rPr>
          <w:rFonts w:ascii="Calibri" w:hAnsi="Calibri" w:cs="Calibri"/>
        </w:rPr>
        <w:t>of a Team can easily share up-to-date information.</w:t>
      </w:r>
    </w:p>
    <w:p w14:paraId="61D62026" w14:textId="24FB29FE" w:rsidR="00BD45EF" w:rsidRPr="00BD4C57" w:rsidRDefault="00CE772C">
      <w:pPr>
        <w:rPr>
          <w:rFonts w:ascii="Calibri" w:hAnsi="Calibri" w:cs="Calibri"/>
        </w:rPr>
      </w:pPr>
      <w:r>
        <w:rPr>
          <w:rFonts w:ascii="Calibri" w:hAnsi="Calibri" w:cs="Calibri"/>
        </w:rPr>
        <w:t>To find the Volunteer area, log in</w:t>
      </w:r>
      <w:r w:rsidR="00B65491">
        <w:rPr>
          <w:rFonts w:ascii="Calibri" w:hAnsi="Calibri" w:cs="Calibri"/>
        </w:rPr>
        <w:t xml:space="preserve">to the Teams app on your PC, or via the web here: </w:t>
      </w:r>
      <w:hyperlink r:id="rId20" w:history="1">
        <w:r w:rsidR="00B65491" w:rsidRPr="006D7C6D">
          <w:rPr>
            <w:rStyle w:val="Hyperlink"/>
            <w:rFonts w:ascii="Calibri" w:hAnsi="Calibri" w:cs="Calibri"/>
          </w:rPr>
          <w:t>https://teams.microsoft.com/</w:t>
        </w:r>
      </w:hyperlink>
      <w:r w:rsidR="00B65491">
        <w:rPr>
          <w:rFonts w:ascii="Calibri" w:hAnsi="Calibri" w:cs="Calibri"/>
        </w:rPr>
        <w:t>. Current items available include:</w:t>
      </w:r>
    </w:p>
    <w:p w14:paraId="082A8558" w14:textId="63BE1139" w:rsidR="00BD45EF" w:rsidRDefault="00FD010C" w:rsidP="00E6277F">
      <w:pPr>
        <w:pStyle w:val="ListParagraph"/>
        <w:numPr>
          <w:ilvl w:val="0"/>
          <w:numId w:val="5"/>
        </w:numPr>
        <w:rPr>
          <w:rFonts w:ascii="Calibri" w:hAnsi="Calibri" w:cs="Calibri"/>
        </w:rPr>
      </w:pPr>
      <w:hyperlink r:id="rId21" w:history="1">
        <w:r w:rsidR="00B65491" w:rsidRPr="00274AB7">
          <w:rPr>
            <w:rStyle w:val="Hyperlink"/>
            <w:rFonts w:ascii="Calibri" w:hAnsi="Calibri" w:cs="Calibri"/>
          </w:rPr>
          <w:t>Volunteer Task List</w:t>
        </w:r>
      </w:hyperlink>
    </w:p>
    <w:p w14:paraId="7AE89079" w14:textId="097709D1" w:rsidR="00B65491" w:rsidRDefault="00FD010C" w:rsidP="00E6277F">
      <w:pPr>
        <w:pStyle w:val="ListParagraph"/>
        <w:numPr>
          <w:ilvl w:val="0"/>
          <w:numId w:val="5"/>
        </w:numPr>
        <w:rPr>
          <w:rFonts w:ascii="Calibri" w:hAnsi="Calibri" w:cs="Calibri"/>
        </w:rPr>
      </w:pPr>
      <w:hyperlink r:id="rId22" w:history="1">
        <w:r w:rsidR="00B65491" w:rsidRPr="00274AB7">
          <w:rPr>
            <w:rStyle w:val="Hyperlink"/>
            <w:rFonts w:ascii="Calibri" w:hAnsi="Calibri" w:cs="Calibri"/>
          </w:rPr>
          <w:t>Volunteer Rota</w:t>
        </w:r>
      </w:hyperlink>
    </w:p>
    <w:p w14:paraId="102FAF20" w14:textId="3A99B4BD" w:rsidR="00B65491" w:rsidRDefault="00B65491" w:rsidP="00E6277F">
      <w:pPr>
        <w:pStyle w:val="ListParagraph"/>
        <w:numPr>
          <w:ilvl w:val="0"/>
          <w:numId w:val="5"/>
        </w:numPr>
        <w:rPr>
          <w:rFonts w:ascii="Calibri" w:hAnsi="Calibri" w:cs="Calibri"/>
        </w:rPr>
      </w:pPr>
      <w:r>
        <w:rPr>
          <w:rFonts w:ascii="Calibri" w:hAnsi="Calibri" w:cs="Calibri"/>
        </w:rPr>
        <w:t>Links to the Whiteboard, Visitor Spreadsheet and other useful files</w:t>
      </w:r>
    </w:p>
    <w:p w14:paraId="043F9B0F" w14:textId="77777777" w:rsidR="00274AB7" w:rsidRPr="00BD4C57" w:rsidRDefault="00274AB7" w:rsidP="00274AB7">
      <w:pPr>
        <w:pStyle w:val="ListParagraph"/>
        <w:numPr>
          <w:ilvl w:val="0"/>
          <w:numId w:val="5"/>
        </w:numPr>
        <w:rPr>
          <w:rFonts w:ascii="Calibri" w:hAnsi="Calibri" w:cs="Calibri"/>
        </w:rPr>
      </w:pPr>
      <w:r w:rsidRPr="00BD4C57">
        <w:rPr>
          <w:rFonts w:ascii="Calibri" w:hAnsi="Calibri" w:cs="Calibri"/>
        </w:rPr>
        <w:t>Templates (folders, calling cards, booking sheets)</w:t>
      </w:r>
    </w:p>
    <w:p w14:paraId="2EDE93CC" w14:textId="0D3DAB8B" w:rsidR="00B65491" w:rsidRPr="00B65491" w:rsidRDefault="00B65491" w:rsidP="00B65491">
      <w:pPr>
        <w:rPr>
          <w:rFonts w:ascii="Calibri" w:hAnsi="Calibri" w:cs="Calibri"/>
        </w:rPr>
      </w:pPr>
      <w:r>
        <w:rPr>
          <w:rFonts w:ascii="Calibri" w:hAnsi="Calibri" w:cs="Calibri"/>
        </w:rPr>
        <w:t xml:space="preserve">When Volunteer access to </w:t>
      </w:r>
      <w:r w:rsidR="00C85F82">
        <w:rPr>
          <w:rFonts w:ascii="Calibri" w:hAnsi="Calibri" w:cs="Calibri"/>
        </w:rPr>
        <w:t xml:space="preserve">Email and </w:t>
      </w:r>
      <w:r>
        <w:rPr>
          <w:rFonts w:ascii="Calibri" w:hAnsi="Calibri" w:cs="Calibri"/>
        </w:rPr>
        <w:t xml:space="preserve">Teams is </w:t>
      </w:r>
      <w:r w:rsidR="00C85F82">
        <w:rPr>
          <w:rFonts w:ascii="Calibri" w:hAnsi="Calibri" w:cs="Calibri"/>
        </w:rPr>
        <w:t>confirmed</w:t>
      </w:r>
      <w:r>
        <w:rPr>
          <w:rFonts w:ascii="Calibri" w:hAnsi="Calibri" w:cs="Calibri"/>
        </w:rPr>
        <w:t xml:space="preserve"> we will add:</w:t>
      </w:r>
    </w:p>
    <w:p w14:paraId="23CE05B7" w14:textId="77777777" w:rsidR="00274AB7" w:rsidRDefault="00274AB7" w:rsidP="00274AB7">
      <w:pPr>
        <w:pStyle w:val="ListParagraph"/>
        <w:numPr>
          <w:ilvl w:val="0"/>
          <w:numId w:val="5"/>
        </w:numPr>
        <w:rPr>
          <w:rFonts w:ascii="Calibri" w:hAnsi="Calibri" w:cs="Calibri"/>
        </w:rPr>
      </w:pPr>
      <w:r>
        <w:rPr>
          <w:rFonts w:ascii="Calibri" w:hAnsi="Calibri" w:cs="Calibri"/>
        </w:rPr>
        <w:t>Conversation space for Volunteers</w:t>
      </w:r>
    </w:p>
    <w:p w14:paraId="3D324A4D" w14:textId="11381B43" w:rsidR="00BD45EF" w:rsidRPr="00BD4C57" w:rsidRDefault="00BD45EF" w:rsidP="00E6277F">
      <w:pPr>
        <w:pStyle w:val="ListParagraph"/>
        <w:numPr>
          <w:ilvl w:val="0"/>
          <w:numId w:val="5"/>
        </w:numPr>
        <w:rPr>
          <w:rFonts w:ascii="Calibri" w:hAnsi="Calibri" w:cs="Calibri"/>
        </w:rPr>
      </w:pPr>
      <w:r w:rsidRPr="00BD4C57">
        <w:rPr>
          <w:rFonts w:ascii="Calibri" w:hAnsi="Calibri" w:cs="Calibri"/>
        </w:rPr>
        <w:t>Calendar</w:t>
      </w:r>
    </w:p>
    <w:p w14:paraId="680B3689" w14:textId="0C03B6FC" w:rsidR="00BD45EF" w:rsidRPr="00BD4C57" w:rsidRDefault="00BD45EF" w:rsidP="00E6277F">
      <w:pPr>
        <w:pStyle w:val="ListParagraph"/>
        <w:numPr>
          <w:ilvl w:val="0"/>
          <w:numId w:val="5"/>
        </w:numPr>
        <w:rPr>
          <w:rFonts w:ascii="Calibri" w:hAnsi="Calibri" w:cs="Calibri"/>
        </w:rPr>
      </w:pPr>
      <w:r w:rsidRPr="00BD4C57">
        <w:rPr>
          <w:rFonts w:ascii="Calibri" w:hAnsi="Calibri" w:cs="Calibri"/>
        </w:rPr>
        <w:t xml:space="preserve">Patient </w:t>
      </w:r>
      <w:r w:rsidR="00B65491">
        <w:rPr>
          <w:rFonts w:ascii="Calibri" w:hAnsi="Calibri" w:cs="Calibri"/>
        </w:rPr>
        <w:t>Visitor Contacts spreadsheet</w:t>
      </w:r>
      <w:r w:rsidR="00274AB7">
        <w:rPr>
          <w:rFonts w:ascii="Calibri" w:hAnsi="Calibri" w:cs="Calibri"/>
        </w:rPr>
        <w:t xml:space="preserve"> (currently on o:\)</w:t>
      </w:r>
    </w:p>
    <w:p w14:paraId="075FC92C" w14:textId="27CA6CB3" w:rsidR="00346314" w:rsidRPr="00B65491" w:rsidRDefault="00E6277F" w:rsidP="00346314">
      <w:pPr>
        <w:pStyle w:val="ListParagraph"/>
        <w:numPr>
          <w:ilvl w:val="0"/>
          <w:numId w:val="5"/>
        </w:numPr>
        <w:rPr>
          <w:rFonts w:ascii="Calibri" w:hAnsi="Calibri" w:cs="Calibri"/>
        </w:rPr>
        <w:sectPr w:rsidR="00346314" w:rsidRPr="00B65491" w:rsidSect="00346314">
          <w:footerReference w:type="default" r:id="rId23"/>
          <w:pgSz w:w="11906" w:h="16838"/>
          <w:pgMar w:top="1440" w:right="1440" w:bottom="1440" w:left="1440" w:header="708" w:footer="708" w:gutter="0"/>
          <w:cols w:space="708"/>
          <w:docGrid w:linePitch="360"/>
        </w:sectPr>
      </w:pPr>
      <w:r w:rsidRPr="00BD4C57">
        <w:rPr>
          <w:rFonts w:ascii="Calibri" w:hAnsi="Calibri" w:cs="Calibri"/>
        </w:rPr>
        <w:t>Tips and tricks for volunteers</w:t>
      </w:r>
    </w:p>
    <w:p w14:paraId="742BFEF3" w14:textId="4430FC6A" w:rsidR="00346314" w:rsidRDefault="00346314" w:rsidP="009246DE">
      <w:pPr>
        <w:pStyle w:val="Heading2"/>
        <w:rPr>
          <w:rFonts w:eastAsia="Calibri"/>
        </w:rPr>
      </w:pPr>
      <w:bookmarkStart w:id="9" w:name="_Ref56443308"/>
      <w:bookmarkStart w:id="10" w:name="_Toc56460554"/>
      <w:r>
        <w:rPr>
          <w:rFonts w:eastAsia="Calibri"/>
        </w:rPr>
        <w:lastRenderedPageBreak/>
        <w:t>Appendix</w:t>
      </w:r>
      <w:r w:rsidR="009246DE">
        <w:rPr>
          <w:rFonts w:eastAsia="Calibri"/>
        </w:rPr>
        <w:t xml:space="preserve"> 1</w:t>
      </w:r>
      <w:r w:rsidR="00026E98">
        <w:rPr>
          <w:rFonts w:eastAsia="Calibri"/>
        </w:rPr>
        <w:t>:</w:t>
      </w:r>
      <w:r w:rsidR="009246DE">
        <w:rPr>
          <w:rFonts w:eastAsia="Calibri"/>
        </w:rPr>
        <w:t xml:space="preserve"> Induction Checklist</w:t>
      </w:r>
      <w:bookmarkEnd w:id="9"/>
      <w:bookmarkEnd w:id="10"/>
    </w:p>
    <w:p w14:paraId="56E09E92" w14:textId="10E71437" w:rsidR="00346314" w:rsidRDefault="00346314" w:rsidP="00346314">
      <w:pPr>
        <w:rPr>
          <w:rFonts w:ascii="Calibri" w:eastAsia="Calibri" w:hAnsi="Calibri" w:cs="Calibri"/>
        </w:rPr>
      </w:pPr>
    </w:p>
    <w:tbl>
      <w:tblPr>
        <w:tblW w:w="15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1843"/>
        <w:gridCol w:w="2130"/>
        <w:gridCol w:w="1992"/>
        <w:gridCol w:w="3873"/>
      </w:tblGrid>
      <w:tr w:rsidR="001A5D4B" w:rsidRPr="00BD4C57" w14:paraId="4120CBC7" w14:textId="77777777" w:rsidTr="001A5D4B">
        <w:trPr>
          <w:trHeight w:val="558"/>
          <w:tblHeader/>
          <w:jc w:val="center"/>
        </w:trPr>
        <w:tc>
          <w:tcPr>
            <w:tcW w:w="567" w:type="dxa"/>
            <w:shd w:val="clear" w:color="auto" w:fill="auto"/>
          </w:tcPr>
          <w:p w14:paraId="02302F45" w14:textId="77777777" w:rsidR="001A5D4B" w:rsidRPr="00CA1C90" w:rsidRDefault="001A5D4B" w:rsidP="001A5D4B">
            <w:pPr>
              <w:autoSpaceDE w:val="0"/>
              <w:autoSpaceDN w:val="0"/>
              <w:adjustRightInd w:val="0"/>
              <w:spacing w:after="0" w:line="240" w:lineRule="auto"/>
              <w:rPr>
                <w:rFonts w:ascii="Calibri" w:hAnsi="Calibri" w:cs="Calibri"/>
                <w:color w:val="000000"/>
              </w:rPr>
            </w:pPr>
          </w:p>
        </w:tc>
        <w:tc>
          <w:tcPr>
            <w:tcW w:w="5240" w:type="dxa"/>
          </w:tcPr>
          <w:p w14:paraId="1088A23C" w14:textId="2E3887C9" w:rsidR="001A5D4B" w:rsidRPr="00F242A4" w:rsidRDefault="001A5D4B" w:rsidP="001A5D4B">
            <w:pPr>
              <w:autoSpaceDE w:val="0"/>
              <w:autoSpaceDN w:val="0"/>
              <w:adjustRightInd w:val="0"/>
              <w:spacing w:after="0" w:line="240" w:lineRule="auto"/>
              <w:jc w:val="center"/>
              <w:rPr>
                <w:rFonts w:ascii="Calibri" w:hAnsi="Calibri" w:cs="Calibri"/>
              </w:rPr>
            </w:pPr>
            <w:r w:rsidRPr="00F242A4">
              <w:rPr>
                <w:rFonts w:ascii="Calibri" w:hAnsi="Calibri" w:cs="Calibri"/>
                <w:b/>
                <w:bCs/>
              </w:rPr>
              <w:t>Induction and Training</w:t>
            </w:r>
          </w:p>
        </w:tc>
        <w:tc>
          <w:tcPr>
            <w:tcW w:w="1843" w:type="dxa"/>
          </w:tcPr>
          <w:p w14:paraId="64C4923D" w14:textId="49BDF3AC" w:rsidR="001A5D4B" w:rsidRPr="00F242A4" w:rsidRDefault="001A5D4B" w:rsidP="001A5D4B">
            <w:pPr>
              <w:autoSpaceDE w:val="0"/>
              <w:autoSpaceDN w:val="0"/>
              <w:adjustRightInd w:val="0"/>
              <w:spacing w:after="0" w:line="240" w:lineRule="auto"/>
              <w:jc w:val="center"/>
              <w:rPr>
                <w:rFonts w:ascii="Calibri" w:hAnsi="Calibri" w:cs="Calibri"/>
              </w:rPr>
            </w:pPr>
            <w:r>
              <w:rPr>
                <w:rFonts w:ascii="Calibri" w:hAnsi="Calibri" w:cs="Calibri"/>
                <w:b/>
                <w:bCs/>
              </w:rPr>
              <w:t>A</w:t>
            </w:r>
            <w:r w:rsidRPr="00F242A4">
              <w:rPr>
                <w:rFonts w:ascii="Calibri" w:hAnsi="Calibri" w:cs="Calibri"/>
                <w:b/>
                <w:bCs/>
              </w:rPr>
              <w:t>rranged by</w:t>
            </w:r>
          </w:p>
        </w:tc>
        <w:tc>
          <w:tcPr>
            <w:tcW w:w="2130" w:type="dxa"/>
          </w:tcPr>
          <w:p w14:paraId="642B2213" w14:textId="1739FC88" w:rsidR="001A5D4B" w:rsidRPr="00F242A4" w:rsidRDefault="001A5D4B" w:rsidP="001A5D4B">
            <w:pPr>
              <w:autoSpaceDE w:val="0"/>
              <w:autoSpaceDN w:val="0"/>
              <w:adjustRightInd w:val="0"/>
              <w:spacing w:after="0" w:line="240" w:lineRule="auto"/>
              <w:jc w:val="center"/>
              <w:rPr>
                <w:rFonts w:ascii="Calibri" w:hAnsi="Calibri" w:cs="Calibri"/>
              </w:rPr>
            </w:pPr>
            <w:r w:rsidRPr="00F242A4">
              <w:rPr>
                <w:rFonts w:ascii="Calibri" w:hAnsi="Calibri" w:cs="Calibri"/>
                <w:b/>
                <w:bCs/>
              </w:rPr>
              <w:t>Timescale</w:t>
            </w:r>
          </w:p>
        </w:tc>
        <w:tc>
          <w:tcPr>
            <w:tcW w:w="1992" w:type="dxa"/>
          </w:tcPr>
          <w:p w14:paraId="70C07F45" w14:textId="5941B114" w:rsidR="001A5D4B" w:rsidRPr="00F242A4" w:rsidRDefault="001A5D4B" w:rsidP="001A5D4B">
            <w:pPr>
              <w:autoSpaceDE w:val="0"/>
              <w:autoSpaceDN w:val="0"/>
              <w:adjustRightInd w:val="0"/>
              <w:spacing w:after="0" w:line="240" w:lineRule="auto"/>
              <w:jc w:val="center"/>
              <w:rPr>
                <w:rFonts w:ascii="Calibri" w:hAnsi="Calibri" w:cs="Calibri"/>
                <w:b/>
                <w:bCs/>
              </w:rPr>
            </w:pPr>
            <w:r>
              <w:rPr>
                <w:rFonts w:ascii="Calibri" w:hAnsi="Calibri" w:cs="Calibri"/>
                <w:b/>
                <w:bCs/>
              </w:rPr>
              <w:t>Date</w:t>
            </w:r>
          </w:p>
        </w:tc>
        <w:tc>
          <w:tcPr>
            <w:tcW w:w="3873" w:type="dxa"/>
            <w:shd w:val="clear" w:color="auto" w:fill="auto"/>
          </w:tcPr>
          <w:p w14:paraId="36410CED" w14:textId="77777777" w:rsidR="001A5D4B" w:rsidRDefault="001A5D4B" w:rsidP="001A5D4B">
            <w:pPr>
              <w:autoSpaceDE w:val="0"/>
              <w:autoSpaceDN w:val="0"/>
              <w:adjustRightInd w:val="0"/>
              <w:spacing w:after="0" w:line="240" w:lineRule="auto"/>
              <w:jc w:val="center"/>
              <w:rPr>
                <w:rFonts w:ascii="Calibri" w:hAnsi="Calibri" w:cs="Calibri"/>
                <w:b/>
                <w:bCs/>
              </w:rPr>
            </w:pPr>
            <w:r>
              <w:rPr>
                <w:rFonts w:ascii="Calibri" w:hAnsi="Calibri" w:cs="Calibri"/>
                <w:b/>
                <w:bCs/>
              </w:rPr>
              <w:t>Signed</w:t>
            </w:r>
          </w:p>
          <w:p w14:paraId="678DAC88" w14:textId="55215149" w:rsidR="001A5D4B" w:rsidRPr="00F242A4" w:rsidRDefault="001A5D4B" w:rsidP="001A5D4B">
            <w:pPr>
              <w:autoSpaceDE w:val="0"/>
              <w:autoSpaceDN w:val="0"/>
              <w:adjustRightInd w:val="0"/>
              <w:spacing w:after="0" w:line="240" w:lineRule="auto"/>
              <w:jc w:val="center"/>
              <w:rPr>
                <w:rFonts w:ascii="Calibri" w:hAnsi="Calibri" w:cs="Calibri"/>
                <w:b/>
                <w:bCs/>
              </w:rPr>
            </w:pPr>
            <w:r>
              <w:rPr>
                <w:rFonts w:ascii="Calibri" w:hAnsi="Calibri" w:cs="Calibri"/>
                <w:b/>
                <w:bCs/>
              </w:rPr>
              <w:t>Volunteer and Supervisor</w:t>
            </w:r>
          </w:p>
        </w:tc>
      </w:tr>
      <w:tr w:rsidR="001A5D4B" w:rsidRPr="00BD4C57" w14:paraId="40D8C7B8" w14:textId="77777777" w:rsidTr="001A5D4B">
        <w:trPr>
          <w:trHeight w:val="851"/>
          <w:jc w:val="center"/>
        </w:trPr>
        <w:tc>
          <w:tcPr>
            <w:tcW w:w="567" w:type="dxa"/>
          </w:tcPr>
          <w:p w14:paraId="22365A20" w14:textId="58F440F6" w:rsidR="001A5D4B" w:rsidRPr="00BD4C57"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1</w:t>
            </w:r>
          </w:p>
        </w:tc>
        <w:tc>
          <w:tcPr>
            <w:tcW w:w="5240" w:type="dxa"/>
          </w:tcPr>
          <w:p w14:paraId="203DC6D4" w14:textId="2699A83A" w:rsidR="001A5D4B" w:rsidRPr="00BD4C57" w:rsidRDefault="001A5D4B" w:rsidP="001A5D4B">
            <w:pPr>
              <w:autoSpaceDE w:val="0"/>
              <w:autoSpaceDN w:val="0"/>
              <w:adjustRightInd w:val="0"/>
              <w:spacing w:after="0" w:line="240" w:lineRule="auto"/>
              <w:rPr>
                <w:rFonts w:ascii="Calibri" w:hAnsi="Calibri" w:cs="Calibri"/>
                <w:color w:val="000000"/>
              </w:rPr>
            </w:pPr>
            <w:r w:rsidRPr="00BD4C57">
              <w:rPr>
                <w:rFonts w:ascii="Calibri" w:hAnsi="Calibri" w:cs="Calibri"/>
                <w:color w:val="000000"/>
              </w:rPr>
              <w:t>Volunteer checks: DBS and OH</w:t>
            </w:r>
          </w:p>
        </w:tc>
        <w:tc>
          <w:tcPr>
            <w:tcW w:w="1843" w:type="dxa"/>
          </w:tcPr>
          <w:p w14:paraId="7D016A29" w14:textId="6FD78319" w:rsidR="001A5D4B" w:rsidRPr="00BD4C57" w:rsidRDefault="001A5D4B" w:rsidP="001A5D4B">
            <w:pPr>
              <w:autoSpaceDE w:val="0"/>
              <w:autoSpaceDN w:val="0"/>
              <w:adjustRightInd w:val="0"/>
              <w:spacing w:after="0" w:line="240" w:lineRule="auto"/>
              <w:rPr>
                <w:rFonts w:ascii="Calibri" w:hAnsi="Calibri" w:cs="Calibri"/>
                <w:color w:val="000000"/>
              </w:rPr>
            </w:pPr>
            <w:r w:rsidRPr="00BD4C57">
              <w:rPr>
                <w:rFonts w:ascii="Calibri" w:hAnsi="Calibri" w:cs="Calibri"/>
                <w:color w:val="000000"/>
              </w:rPr>
              <w:t>Volunteer Team</w:t>
            </w:r>
          </w:p>
        </w:tc>
        <w:tc>
          <w:tcPr>
            <w:tcW w:w="2130" w:type="dxa"/>
          </w:tcPr>
          <w:p w14:paraId="3A529B1C" w14:textId="39CD419B" w:rsidR="001A5D4B" w:rsidRPr="00BD4C57" w:rsidRDefault="001A5D4B" w:rsidP="001A5D4B">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Prior to placement</w:t>
            </w:r>
          </w:p>
        </w:tc>
        <w:tc>
          <w:tcPr>
            <w:tcW w:w="1992" w:type="dxa"/>
          </w:tcPr>
          <w:p w14:paraId="4E236918"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387D7AB2" w14:textId="00848494"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r w:rsidR="001A5D4B" w:rsidRPr="00BD4C57" w14:paraId="45C5DA65" w14:textId="77777777" w:rsidTr="001A5D4B">
        <w:trPr>
          <w:trHeight w:val="851"/>
          <w:jc w:val="center"/>
        </w:trPr>
        <w:tc>
          <w:tcPr>
            <w:tcW w:w="567" w:type="dxa"/>
          </w:tcPr>
          <w:p w14:paraId="5772BB81" w14:textId="2D6D0239" w:rsidR="001A5D4B" w:rsidRPr="00BD4C57"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2</w:t>
            </w:r>
          </w:p>
        </w:tc>
        <w:tc>
          <w:tcPr>
            <w:tcW w:w="5240" w:type="dxa"/>
          </w:tcPr>
          <w:p w14:paraId="62BEE5DE" w14:textId="125AA3F7" w:rsidR="001A5D4B" w:rsidRPr="00BD4C57" w:rsidRDefault="001A5D4B" w:rsidP="001A5D4B">
            <w:pPr>
              <w:autoSpaceDE w:val="0"/>
              <w:autoSpaceDN w:val="0"/>
              <w:adjustRightInd w:val="0"/>
              <w:spacing w:after="0" w:line="240" w:lineRule="auto"/>
              <w:rPr>
                <w:rFonts w:ascii="Calibri" w:hAnsi="Calibri" w:cs="Calibri"/>
                <w:color w:val="000000"/>
              </w:rPr>
            </w:pPr>
            <w:r w:rsidRPr="00BD4C57">
              <w:rPr>
                <w:rFonts w:ascii="Calibri" w:hAnsi="Calibri" w:cs="Calibri"/>
                <w:color w:val="000000"/>
              </w:rPr>
              <w:t>Volunteer access to LDZ</w:t>
            </w:r>
          </w:p>
        </w:tc>
        <w:tc>
          <w:tcPr>
            <w:tcW w:w="1843" w:type="dxa"/>
          </w:tcPr>
          <w:p w14:paraId="50855089" w14:textId="3A50E73D" w:rsidR="001A5D4B" w:rsidRPr="00BD4C57" w:rsidRDefault="001A5D4B" w:rsidP="001A5D4B">
            <w:pPr>
              <w:autoSpaceDE w:val="0"/>
              <w:autoSpaceDN w:val="0"/>
              <w:adjustRightInd w:val="0"/>
              <w:spacing w:after="0" w:line="240" w:lineRule="auto"/>
              <w:rPr>
                <w:rFonts w:ascii="Calibri" w:hAnsi="Calibri" w:cs="Calibri"/>
                <w:color w:val="000000"/>
              </w:rPr>
            </w:pPr>
            <w:r w:rsidRPr="00BD4C57">
              <w:rPr>
                <w:rFonts w:ascii="Calibri" w:hAnsi="Calibri" w:cs="Calibri"/>
                <w:color w:val="000000"/>
              </w:rPr>
              <w:t>Volunteer Team</w:t>
            </w:r>
          </w:p>
        </w:tc>
        <w:tc>
          <w:tcPr>
            <w:tcW w:w="2130" w:type="dxa"/>
          </w:tcPr>
          <w:p w14:paraId="256F7E46" w14:textId="7E0B8264" w:rsidR="001A5D4B" w:rsidRPr="00BD4C57" w:rsidRDefault="001A5D4B" w:rsidP="001A5D4B">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Prior to placement</w:t>
            </w:r>
            <w:r w:rsidRPr="00BD4C57">
              <w:rPr>
                <w:rFonts w:ascii="Calibri" w:hAnsi="Calibri" w:cs="Calibri"/>
                <w:color w:val="000000"/>
              </w:rPr>
              <w:t xml:space="preserve"> and </w:t>
            </w:r>
            <w:r w:rsidR="005425AE">
              <w:rPr>
                <w:rFonts w:ascii="Calibri" w:hAnsi="Calibri" w:cs="Calibri"/>
                <w:color w:val="000000"/>
              </w:rPr>
              <w:t xml:space="preserve">completed in </w:t>
            </w:r>
            <w:r w:rsidRPr="00BD4C57">
              <w:rPr>
                <w:rFonts w:ascii="Calibri" w:hAnsi="Calibri" w:cs="Calibri"/>
                <w:color w:val="000000"/>
              </w:rPr>
              <w:t>8 weeks</w:t>
            </w:r>
          </w:p>
        </w:tc>
        <w:tc>
          <w:tcPr>
            <w:tcW w:w="1992" w:type="dxa"/>
          </w:tcPr>
          <w:p w14:paraId="35D8C071"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344E9564" w14:textId="3F839430"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r w:rsidR="001A5D4B" w:rsidRPr="00BD4C57" w14:paraId="6331E022" w14:textId="77777777" w:rsidTr="00B31648">
        <w:trPr>
          <w:trHeight w:val="321"/>
          <w:jc w:val="center"/>
        </w:trPr>
        <w:tc>
          <w:tcPr>
            <w:tcW w:w="567" w:type="dxa"/>
          </w:tcPr>
          <w:p w14:paraId="52582FF4" w14:textId="49FB0AEA" w:rsidR="001A5D4B" w:rsidRPr="00BD4C57"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3</w:t>
            </w:r>
          </w:p>
        </w:tc>
        <w:tc>
          <w:tcPr>
            <w:tcW w:w="5240" w:type="dxa"/>
          </w:tcPr>
          <w:p w14:paraId="1D14D3E2" w14:textId="3CEFDDA7" w:rsidR="001A5D4B" w:rsidRPr="00BD4C57" w:rsidRDefault="001A5D4B" w:rsidP="001A5D4B">
            <w:pPr>
              <w:autoSpaceDE w:val="0"/>
              <w:autoSpaceDN w:val="0"/>
              <w:adjustRightInd w:val="0"/>
              <w:spacing w:after="0" w:line="240" w:lineRule="auto"/>
              <w:rPr>
                <w:rFonts w:ascii="Calibri" w:hAnsi="Calibri" w:cs="Calibri"/>
                <w:color w:val="000000"/>
              </w:rPr>
            </w:pPr>
            <w:r w:rsidRPr="00BD4C57">
              <w:rPr>
                <w:rFonts w:ascii="Calibri" w:hAnsi="Calibri" w:cs="Calibri"/>
                <w:color w:val="000000"/>
              </w:rPr>
              <w:t>Volunteer policy and Skills passport</w:t>
            </w:r>
          </w:p>
        </w:tc>
        <w:tc>
          <w:tcPr>
            <w:tcW w:w="1843" w:type="dxa"/>
          </w:tcPr>
          <w:p w14:paraId="431145EA" w14:textId="591719C5" w:rsidR="001A5D4B" w:rsidRPr="00BD4C57" w:rsidRDefault="001A5D4B" w:rsidP="001A5D4B">
            <w:pPr>
              <w:autoSpaceDE w:val="0"/>
              <w:autoSpaceDN w:val="0"/>
              <w:adjustRightInd w:val="0"/>
              <w:spacing w:after="0" w:line="240" w:lineRule="auto"/>
              <w:rPr>
                <w:rFonts w:ascii="Calibri" w:hAnsi="Calibri" w:cs="Calibri"/>
                <w:color w:val="000000"/>
              </w:rPr>
            </w:pPr>
            <w:r w:rsidRPr="00BD4C57">
              <w:rPr>
                <w:rFonts w:ascii="Calibri" w:hAnsi="Calibri" w:cs="Calibri"/>
                <w:color w:val="000000"/>
              </w:rPr>
              <w:t>Volunteer Team</w:t>
            </w:r>
          </w:p>
        </w:tc>
        <w:tc>
          <w:tcPr>
            <w:tcW w:w="2130" w:type="dxa"/>
          </w:tcPr>
          <w:p w14:paraId="08B4006C" w14:textId="66448D0E" w:rsidR="001A5D4B" w:rsidRPr="00BD4C57" w:rsidRDefault="001A5D4B" w:rsidP="001A5D4B">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Prior to placement</w:t>
            </w:r>
          </w:p>
        </w:tc>
        <w:tc>
          <w:tcPr>
            <w:tcW w:w="1992" w:type="dxa"/>
          </w:tcPr>
          <w:p w14:paraId="6C99D044"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27FAFFBE" w14:textId="76DED623"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r w:rsidR="001A5D4B" w:rsidRPr="00BD4C57" w14:paraId="3A53C1D1" w14:textId="77777777" w:rsidTr="00B31648">
        <w:trPr>
          <w:trHeight w:val="588"/>
          <w:jc w:val="center"/>
        </w:trPr>
        <w:tc>
          <w:tcPr>
            <w:tcW w:w="567" w:type="dxa"/>
          </w:tcPr>
          <w:p w14:paraId="0B705677" w14:textId="3EDE946A" w:rsidR="001A5D4B" w:rsidRPr="00BD4C57"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4</w:t>
            </w:r>
          </w:p>
        </w:tc>
        <w:tc>
          <w:tcPr>
            <w:tcW w:w="5240" w:type="dxa"/>
          </w:tcPr>
          <w:p w14:paraId="76C2BA95" w14:textId="37E2C4C5" w:rsidR="001A5D4B" w:rsidRPr="00BD4C57" w:rsidRDefault="001A5D4B" w:rsidP="001A5D4B">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Payment of expenses incurred</w:t>
            </w:r>
            <w:r w:rsidR="00FD010C">
              <w:rPr>
                <w:rFonts w:ascii="Calibri" w:hAnsi="Calibri" w:cs="Calibri"/>
                <w:color w:val="000000"/>
              </w:rPr>
              <w:t xml:space="preserve"> throughout the volunteering</w:t>
            </w:r>
          </w:p>
        </w:tc>
        <w:tc>
          <w:tcPr>
            <w:tcW w:w="1843" w:type="dxa"/>
          </w:tcPr>
          <w:p w14:paraId="277CCB5C" w14:textId="5F3FD47D" w:rsidR="001A5D4B" w:rsidRPr="00BD4C57" w:rsidRDefault="001A5D4B" w:rsidP="001A5D4B">
            <w:pPr>
              <w:autoSpaceDE w:val="0"/>
              <w:autoSpaceDN w:val="0"/>
              <w:adjustRightInd w:val="0"/>
              <w:spacing w:after="0" w:line="240" w:lineRule="auto"/>
              <w:rPr>
                <w:rFonts w:ascii="Calibri" w:hAnsi="Calibri" w:cs="Calibri"/>
                <w:color w:val="000000"/>
              </w:rPr>
            </w:pPr>
            <w:r w:rsidRPr="00BD4C57">
              <w:rPr>
                <w:rFonts w:ascii="Calibri" w:hAnsi="Calibri" w:cs="Calibri"/>
                <w:color w:val="000000"/>
              </w:rPr>
              <w:t>Volunteer Team</w:t>
            </w:r>
          </w:p>
        </w:tc>
        <w:tc>
          <w:tcPr>
            <w:tcW w:w="2130" w:type="dxa"/>
          </w:tcPr>
          <w:p w14:paraId="79924B2E" w14:textId="262E2A4C" w:rsidR="001A5D4B" w:rsidRPr="00BD4C57" w:rsidRDefault="001A5D4B" w:rsidP="001A5D4B">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Prior </w:t>
            </w:r>
            <w:r w:rsidR="00042511">
              <w:rPr>
                <w:rFonts w:ascii="Calibri" w:hAnsi="Calibri" w:cs="Calibri"/>
                <w:color w:val="000000"/>
              </w:rPr>
              <w:t>and during</w:t>
            </w:r>
            <w:r w:rsidRPr="00CA1C90">
              <w:rPr>
                <w:rFonts w:ascii="Calibri" w:hAnsi="Calibri" w:cs="Calibri"/>
                <w:color w:val="000000"/>
              </w:rPr>
              <w:t xml:space="preserve"> placement</w:t>
            </w:r>
          </w:p>
        </w:tc>
        <w:tc>
          <w:tcPr>
            <w:tcW w:w="1992" w:type="dxa"/>
          </w:tcPr>
          <w:p w14:paraId="65B485C0"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188ED37B" w14:textId="5DC9FBA5"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r w:rsidR="001A5D4B" w:rsidRPr="00BD4C57" w14:paraId="01CE6E1E" w14:textId="77777777" w:rsidTr="00B31648">
        <w:trPr>
          <w:trHeight w:val="587"/>
          <w:jc w:val="center"/>
        </w:trPr>
        <w:tc>
          <w:tcPr>
            <w:tcW w:w="567" w:type="dxa"/>
          </w:tcPr>
          <w:p w14:paraId="3A3F483E" w14:textId="7BF08570" w:rsidR="001A5D4B" w:rsidRPr="00BD4C57"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5</w:t>
            </w:r>
          </w:p>
        </w:tc>
        <w:tc>
          <w:tcPr>
            <w:tcW w:w="5240" w:type="dxa"/>
          </w:tcPr>
          <w:p w14:paraId="4E94C44E" w14:textId="47DC83A2" w:rsidR="001A5D4B" w:rsidRPr="00BD4C57" w:rsidRDefault="001A5D4B" w:rsidP="001A5D4B">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Personal</w:t>
            </w:r>
            <w:r w:rsidR="00FD010C">
              <w:rPr>
                <w:rFonts w:ascii="Calibri" w:hAnsi="Calibri" w:cs="Calibri"/>
                <w:color w:val="000000"/>
              </w:rPr>
              <w:t xml:space="preserve"> NHS Volunteer ID Badge</w:t>
            </w:r>
            <w:r w:rsidRPr="00CA1C90">
              <w:rPr>
                <w:rFonts w:ascii="Calibri" w:hAnsi="Calibri" w:cs="Calibri"/>
                <w:color w:val="000000"/>
              </w:rPr>
              <w:t xml:space="preserve"> Identification</w:t>
            </w:r>
          </w:p>
        </w:tc>
        <w:tc>
          <w:tcPr>
            <w:tcW w:w="1843" w:type="dxa"/>
          </w:tcPr>
          <w:p w14:paraId="3C3BC046" w14:textId="3DE0BC60" w:rsidR="001A5D4B" w:rsidRPr="00BD4C57" w:rsidRDefault="001A5D4B" w:rsidP="001A5D4B">
            <w:pPr>
              <w:autoSpaceDE w:val="0"/>
              <w:autoSpaceDN w:val="0"/>
              <w:adjustRightInd w:val="0"/>
              <w:spacing w:after="0" w:line="240" w:lineRule="auto"/>
              <w:rPr>
                <w:rFonts w:ascii="Calibri" w:hAnsi="Calibri" w:cs="Calibri"/>
                <w:color w:val="000000"/>
              </w:rPr>
            </w:pPr>
            <w:r w:rsidRPr="00BD4C57">
              <w:rPr>
                <w:rFonts w:ascii="Calibri" w:hAnsi="Calibri" w:cs="Calibri"/>
                <w:color w:val="000000"/>
              </w:rPr>
              <w:t>Volunteer Team</w:t>
            </w:r>
            <w:r>
              <w:rPr>
                <w:rFonts w:ascii="Calibri" w:hAnsi="Calibri" w:cs="Calibri"/>
                <w:color w:val="000000"/>
              </w:rPr>
              <w:t xml:space="preserve"> \</w:t>
            </w:r>
            <w:r w:rsidRPr="00BD4C57">
              <w:rPr>
                <w:rFonts w:ascii="Calibri" w:hAnsi="Calibri" w:cs="Calibri"/>
                <w:color w:val="000000"/>
              </w:rPr>
              <w:t xml:space="preserve"> HR lead</w:t>
            </w:r>
          </w:p>
        </w:tc>
        <w:tc>
          <w:tcPr>
            <w:tcW w:w="2130" w:type="dxa"/>
          </w:tcPr>
          <w:p w14:paraId="5B4C1266" w14:textId="71A79320" w:rsidR="001A5D4B" w:rsidRPr="00BD4C57" w:rsidRDefault="001A5D4B" w:rsidP="001A5D4B">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Prior to placement</w:t>
            </w:r>
          </w:p>
        </w:tc>
        <w:tc>
          <w:tcPr>
            <w:tcW w:w="1992" w:type="dxa"/>
          </w:tcPr>
          <w:p w14:paraId="04CC2B62"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505FAF21" w14:textId="28C7C2C8"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r w:rsidR="001A5D4B" w:rsidRPr="00BD4C57" w14:paraId="18E2B870" w14:textId="77777777" w:rsidTr="001A5D4B">
        <w:trPr>
          <w:trHeight w:val="851"/>
          <w:jc w:val="center"/>
        </w:trPr>
        <w:tc>
          <w:tcPr>
            <w:tcW w:w="567" w:type="dxa"/>
          </w:tcPr>
          <w:p w14:paraId="6763224E" w14:textId="553C1F35" w:rsidR="001A5D4B" w:rsidRPr="00BD4C57"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6</w:t>
            </w:r>
          </w:p>
        </w:tc>
        <w:tc>
          <w:tcPr>
            <w:tcW w:w="5240" w:type="dxa"/>
          </w:tcPr>
          <w:p w14:paraId="44C4342D" w14:textId="77777777" w:rsidR="001A5D4B" w:rsidRDefault="001A5D4B" w:rsidP="001A5D4B">
            <w:pPr>
              <w:spacing w:after="0"/>
              <w:rPr>
                <w:rFonts w:ascii="Calibri" w:hAnsi="Calibri" w:cs="Calibri"/>
              </w:rPr>
            </w:pPr>
            <w:r w:rsidRPr="00BD4C57">
              <w:rPr>
                <w:rFonts w:ascii="Calibri" w:hAnsi="Calibri" w:cs="Calibri"/>
                <w:color w:val="000000"/>
              </w:rPr>
              <w:t>Service induction:</w:t>
            </w:r>
            <w:r w:rsidRPr="00BD4C57">
              <w:rPr>
                <w:rFonts w:ascii="Calibri" w:hAnsi="Calibri" w:cs="Calibri"/>
              </w:rPr>
              <w:t xml:space="preserve"> </w:t>
            </w:r>
          </w:p>
          <w:p w14:paraId="36127E6F" w14:textId="77777777" w:rsidR="001A5D4B" w:rsidRDefault="001A5D4B" w:rsidP="001A5D4B">
            <w:pPr>
              <w:rPr>
                <w:rFonts w:ascii="Calibri" w:eastAsia="Calibri" w:hAnsi="Calibri" w:cs="Calibri"/>
              </w:rPr>
            </w:pPr>
            <w:r w:rsidRPr="00BD4C57">
              <w:rPr>
                <w:rFonts w:ascii="Calibri" w:eastAsia="Calibri" w:hAnsi="Calibri" w:cs="Calibri"/>
              </w:rPr>
              <w:t>Introduction to SPRU - What is SPRU? What patients do we have here and where do they come from?</w:t>
            </w:r>
          </w:p>
          <w:p w14:paraId="7E894B3A" w14:textId="77777777" w:rsidR="001A5D4B" w:rsidRPr="00AF2990" w:rsidRDefault="001A5D4B" w:rsidP="001A5D4B">
            <w:pPr>
              <w:pStyle w:val="ListParagraph"/>
              <w:numPr>
                <w:ilvl w:val="0"/>
                <w:numId w:val="17"/>
              </w:numPr>
              <w:rPr>
                <w:rFonts w:ascii="Calibri" w:hAnsi="Calibri" w:cs="Calibri"/>
              </w:rPr>
            </w:pPr>
            <w:r w:rsidRPr="00AF2990">
              <w:rPr>
                <w:rFonts w:ascii="Calibri" w:eastAsia="Calibri" w:hAnsi="Calibri" w:cs="Calibri"/>
              </w:rPr>
              <w:t>Introduction to volunteering at SPRU - why we have volunteers?</w:t>
            </w:r>
          </w:p>
          <w:p w14:paraId="7417E747" w14:textId="77777777" w:rsidR="001A5D4B" w:rsidRPr="00AF2990" w:rsidRDefault="001A5D4B" w:rsidP="001A5D4B">
            <w:pPr>
              <w:pStyle w:val="ListParagraph"/>
              <w:numPr>
                <w:ilvl w:val="0"/>
                <w:numId w:val="3"/>
              </w:numPr>
              <w:spacing w:after="0"/>
              <w:rPr>
                <w:rFonts w:ascii="Calibri" w:eastAsiaTheme="minorEastAsia" w:hAnsi="Calibri" w:cs="Calibri"/>
              </w:rPr>
            </w:pPr>
            <w:r w:rsidRPr="00BD4C57">
              <w:rPr>
                <w:rFonts w:ascii="Calibri" w:eastAsia="Calibri" w:hAnsi="Calibri" w:cs="Calibri"/>
              </w:rPr>
              <w:t>Introduction to the volunteer role – general outline of the day-to-day tasks</w:t>
            </w:r>
          </w:p>
          <w:p w14:paraId="675AE028" w14:textId="54108EB2" w:rsidR="001A5D4B" w:rsidRPr="00BD4C57" w:rsidRDefault="001A5D4B" w:rsidP="001A5D4B">
            <w:pPr>
              <w:pStyle w:val="ListParagraph"/>
              <w:numPr>
                <w:ilvl w:val="0"/>
                <w:numId w:val="3"/>
              </w:numPr>
              <w:spacing w:after="0"/>
              <w:rPr>
                <w:rFonts w:ascii="Calibri" w:eastAsiaTheme="minorEastAsia" w:hAnsi="Calibri" w:cs="Calibri"/>
              </w:rPr>
            </w:pPr>
            <w:r w:rsidRPr="00BD4C57">
              <w:rPr>
                <w:rFonts w:ascii="Calibri" w:eastAsia="Calibri" w:hAnsi="Calibri" w:cs="Calibri"/>
              </w:rPr>
              <w:t>General site induction – toilets, changing area, break rooms, meeting rooms etc</w:t>
            </w:r>
          </w:p>
        </w:tc>
        <w:tc>
          <w:tcPr>
            <w:tcW w:w="1843" w:type="dxa"/>
          </w:tcPr>
          <w:p w14:paraId="24563AC5" w14:textId="1A3F1EE7" w:rsidR="001A5D4B" w:rsidRPr="001A5D4B" w:rsidRDefault="001A5D4B" w:rsidP="001A5D4B">
            <w:pPr>
              <w:autoSpaceDE w:val="0"/>
              <w:autoSpaceDN w:val="0"/>
              <w:adjustRightInd w:val="0"/>
              <w:spacing w:after="0" w:line="240" w:lineRule="auto"/>
              <w:rPr>
                <w:rFonts w:ascii="Calibri" w:hAnsi="Calibri" w:cs="Calibri"/>
                <w:color w:val="000000"/>
              </w:rPr>
            </w:pPr>
            <w:r w:rsidRPr="001A5D4B">
              <w:rPr>
                <w:rFonts w:ascii="Calibri" w:hAnsi="Calibri" w:cs="Calibri"/>
                <w:color w:val="000000"/>
              </w:rPr>
              <w:t>SPRU Volunteer Contact</w:t>
            </w:r>
          </w:p>
        </w:tc>
        <w:tc>
          <w:tcPr>
            <w:tcW w:w="2130" w:type="dxa"/>
          </w:tcPr>
          <w:p w14:paraId="1B19620C" w14:textId="1B7967AA" w:rsidR="001A5D4B" w:rsidRPr="001A5D4B" w:rsidRDefault="001A5D4B" w:rsidP="001A5D4B">
            <w:pPr>
              <w:autoSpaceDE w:val="0"/>
              <w:autoSpaceDN w:val="0"/>
              <w:adjustRightInd w:val="0"/>
              <w:spacing w:after="0" w:line="240" w:lineRule="auto"/>
              <w:rPr>
                <w:rFonts w:ascii="Calibri" w:hAnsi="Calibri" w:cs="Calibri"/>
                <w:color w:val="000000"/>
              </w:rPr>
            </w:pPr>
            <w:r w:rsidRPr="001A5D4B">
              <w:rPr>
                <w:rFonts w:ascii="Calibri" w:hAnsi="Calibri" w:cs="Calibri"/>
                <w:color w:val="000000"/>
              </w:rPr>
              <w:t>First day of placement</w:t>
            </w:r>
          </w:p>
        </w:tc>
        <w:tc>
          <w:tcPr>
            <w:tcW w:w="1992" w:type="dxa"/>
          </w:tcPr>
          <w:p w14:paraId="185FFAD9"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2B55E298" w14:textId="27A8F8DD"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r w:rsidR="001A5D4B" w:rsidRPr="00BD4C57" w14:paraId="1425E891" w14:textId="77777777" w:rsidTr="001A5D4B">
        <w:trPr>
          <w:trHeight w:val="851"/>
          <w:jc w:val="center"/>
        </w:trPr>
        <w:tc>
          <w:tcPr>
            <w:tcW w:w="567" w:type="dxa"/>
          </w:tcPr>
          <w:p w14:paraId="4998B53A" w14:textId="7E862877" w:rsidR="001A5D4B" w:rsidRPr="00BD4C57"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7</w:t>
            </w:r>
          </w:p>
        </w:tc>
        <w:tc>
          <w:tcPr>
            <w:tcW w:w="5240" w:type="dxa"/>
          </w:tcPr>
          <w:p w14:paraId="7389B503" w14:textId="77777777" w:rsidR="005425AE" w:rsidRDefault="001A5D4B" w:rsidP="005425AE">
            <w:pPr>
              <w:spacing w:line="240" w:lineRule="auto"/>
              <w:contextualSpacing/>
              <w:rPr>
                <w:rFonts w:ascii="Calibri" w:hAnsi="Calibri" w:cs="Calibri"/>
                <w:color w:val="000000"/>
              </w:rPr>
            </w:pPr>
            <w:r w:rsidRPr="00CA1C90">
              <w:rPr>
                <w:rFonts w:ascii="Calibri" w:hAnsi="Calibri" w:cs="Calibri"/>
                <w:color w:val="000000"/>
              </w:rPr>
              <w:t xml:space="preserve">Familiarisation </w:t>
            </w:r>
            <w:r>
              <w:rPr>
                <w:rFonts w:ascii="Calibri" w:hAnsi="Calibri" w:cs="Calibri"/>
                <w:color w:val="000000"/>
              </w:rPr>
              <w:t>with</w:t>
            </w:r>
            <w:r w:rsidRPr="00CA1C90">
              <w:rPr>
                <w:rFonts w:ascii="Calibri" w:hAnsi="Calibri" w:cs="Calibri"/>
                <w:color w:val="000000"/>
              </w:rPr>
              <w:t xml:space="preserve"> placement </w:t>
            </w:r>
            <w:r w:rsidRPr="00AF2990">
              <w:rPr>
                <w:rFonts w:ascii="Calibri" w:eastAsia="Calibri" w:hAnsi="Calibri" w:cs="Calibri"/>
              </w:rPr>
              <w:t>area</w:t>
            </w:r>
            <w:r w:rsidRPr="00BD4C57">
              <w:rPr>
                <w:rFonts w:ascii="Calibri" w:hAnsi="Calibri" w:cs="Calibri"/>
                <w:color w:val="000000"/>
              </w:rPr>
              <w:t>:</w:t>
            </w:r>
            <w:r w:rsidR="005425AE">
              <w:rPr>
                <w:rFonts w:ascii="Calibri" w:hAnsi="Calibri" w:cs="Calibri"/>
                <w:color w:val="000000"/>
              </w:rPr>
              <w:t xml:space="preserve"> </w:t>
            </w:r>
          </w:p>
          <w:p w14:paraId="2F0D7DD4" w14:textId="06C5F662" w:rsidR="001A5D4B" w:rsidRPr="005425AE" w:rsidRDefault="001A5D4B" w:rsidP="005425AE">
            <w:pPr>
              <w:spacing w:line="240" w:lineRule="auto"/>
              <w:contextualSpacing/>
              <w:rPr>
                <w:rFonts w:ascii="Calibri" w:hAnsi="Calibri" w:cs="Calibri"/>
                <w:color w:val="000000"/>
              </w:rPr>
            </w:pPr>
            <w:r w:rsidRPr="005425AE">
              <w:rPr>
                <w:rFonts w:ascii="Calibri" w:eastAsia="Calibri" w:hAnsi="Calibri" w:cs="Calibri"/>
              </w:rPr>
              <w:t>Introduction to ward\s – how they fit into SPRU and wider NHS services</w:t>
            </w:r>
            <w:r w:rsidRPr="005425AE">
              <w:rPr>
                <w:rFonts w:ascii="Calibri" w:hAnsi="Calibri" w:cs="Calibri"/>
              </w:rPr>
              <w:t xml:space="preserve">  </w:t>
            </w:r>
          </w:p>
          <w:p w14:paraId="3BBD93F2" w14:textId="33A0E9BC" w:rsidR="001A5D4B" w:rsidRPr="00CA1C90" w:rsidRDefault="001A5D4B" w:rsidP="00B31648">
            <w:pPr>
              <w:spacing w:line="240" w:lineRule="auto"/>
              <w:contextualSpacing/>
              <w:rPr>
                <w:rFonts w:ascii="Calibri" w:hAnsi="Calibri" w:cs="Calibri"/>
                <w:color w:val="000000"/>
              </w:rPr>
            </w:pPr>
            <w:r w:rsidRPr="00BD4C57">
              <w:rPr>
                <w:rFonts w:ascii="Calibri" w:eastAsia="Calibri" w:hAnsi="Calibri" w:cs="Calibri"/>
              </w:rPr>
              <w:t>Introduction to relevant staff and key points of contact</w:t>
            </w:r>
          </w:p>
        </w:tc>
        <w:tc>
          <w:tcPr>
            <w:tcW w:w="1843" w:type="dxa"/>
          </w:tcPr>
          <w:p w14:paraId="72E17910" w14:textId="3F33A238" w:rsidR="001A5D4B" w:rsidRPr="00CA1C90" w:rsidRDefault="001A5D4B" w:rsidP="001A5D4B">
            <w:pPr>
              <w:rPr>
                <w:rFonts w:ascii="Calibri" w:hAnsi="Calibri" w:cs="Calibri"/>
                <w:color w:val="000000"/>
              </w:rPr>
            </w:pPr>
            <w:r>
              <w:rPr>
                <w:rFonts w:ascii="Calibri" w:hAnsi="Calibri" w:cs="Calibri"/>
                <w:color w:val="000000"/>
              </w:rPr>
              <w:t>Ward \ Dept</w:t>
            </w:r>
            <w:r w:rsidRPr="00CA1C90">
              <w:rPr>
                <w:rFonts w:ascii="Calibri" w:hAnsi="Calibri" w:cs="Calibri"/>
                <w:color w:val="000000"/>
              </w:rPr>
              <w:t xml:space="preserve"> </w:t>
            </w:r>
          </w:p>
        </w:tc>
        <w:tc>
          <w:tcPr>
            <w:tcW w:w="2130" w:type="dxa"/>
          </w:tcPr>
          <w:p w14:paraId="4EEE45F6" w14:textId="3AE31EC7" w:rsidR="001A5D4B" w:rsidRPr="00CA1C90" w:rsidRDefault="001A5D4B" w:rsidP="001A5D4B">
            <w:pPr>
              <w:rPr>
                <w:rFonts w:ascii="Calibri" w:hAnsi="Calibri" w:cs="Calibri"/>
                <w:color w:val="000000"/>
              </w:rPr>
            </w:pPr>
            <w:r w:rsidRPr="00CA1C90">
              <w:rPr>
                <w:rFonts w:ascii="Calibri" w:hAnsi="Calibri" w:cs="Calibri"/>
                <w:color w:val="000000"/>
              </w:rPr>
              <w:t xml:space="preserve">First day of placement </w:t>
            </w:r>
          </w:p>
        </w:tc>
        <w:tc>
          <w:tcPr>
            <w:tcW w:w="1992" w:type="dxa"/>
          </w:tcPr>
          <w:p w14:paraId="5BCAE7F5"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12319B77"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r w:rsidR="001A5D4B" w:rsidRPr="00BD4C57" w14:paraId="7075700B" w14:textId="77777777" w:rsidTr="00B31648">
        <w:trPr>
          <w:trHeight w:val="447"/>
          <w:jc w:val="center"/>
        </w:trPr>
        <w:tc>
          <w:tcPr>
            <w:tcW w:w="567" w:type="dxa"/>
          </w:tcPr>
          <w:p w14:paraId="0D57CF55" w14:textId="7BCB52DD" w:rsidR="001A5D4B" w:rsidRPr="00BD4C57"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8</w:t>
            </w:r>
          </w:p>
        </w:tc>
        <w:tc>
          <w:tcPr>
            <w:tcW w:w="5240" w:type="dxa"/>
          </w:tcPr>
          <w:p w14:paraId="38E37B7B" w14:textId="3620895E" w:rsidR="001A5D4B" w:rsidRPr="00CA1C90" w:rsidRDefault="001A5D4B" w:rsidP="001A5D4B">
            <w:pPr>
              <w:rPr>
                <w:rFonts w:ascii="Calibri" w:hAnsi="Calibri" w:cs="Calibri"/>
                <w:color w:val="000000"/>
              </w:rPr>
            </w:pPr>
            <w:r w:rsidRPr="00CA1C90">
              <w:rPr>
                <w:rFonts w:ascii="Calibri" w:hAnsi="Calibri" w:cs="Calibri"/>
                <w:color w:val="000000"/>
              </w:rPr>
              <w:t xml:space="preserve">Dress Code </w:t>
            </w:r>
            <w:r w:rsidRPr="00CA1C90">
              <w:rPr>
                <w:rFonts w:ascii="Calibri" w:hAnsi="Calibri" w:cs="Calibri"/>
                <w:i/>
                <w:color w:val="000000"/>
              </w:rPr>
              <w:t>(as relevant for the service)</w:t>
            </w:r>
            <w:r w:rsidRPr="00CA1C90">
              <w:rPr>
                <w:rFonts w:ascii="Calibri" w:hAnsi="Calibri" w:cs="Calibri"/>
                <w:color w:val="000000"/>
              </w:rPr>
              <w:t xml:space="preserve"> </w:t>
            </w:r>
            <w:r w:rsidRPr="00BD4C57">
              <w:rPr>
                <w:rFonts w:ascii="Calibri" w:hAnsi="Calibri" w:cs="Calibri"/>
                <w:color w:val="000000"/>
              </w:rPr>
              <w:t xml:space="preserve">and </w:t>
            </w:r>
            <w:r>
              <w:rPr>
                <w:rFonts w:ascii="Calibri" w:hAnsi="Calibri" w:cs="Calibri"/>
                <w:color w:val="000000"/>
              </w:rPr>
              <w:t>“</w:t>
            </w:r>
            <w:r w:rsidRPr="00BD4C57">
              <w:rPr>
                <w:rFonts w:ascii="Calibri" w:hAnsi="Calibri" w:cs="Calibri"/>
                <w:color w:val="000000"/>
              </w:rPr>
              <w:t>My name is</w:t>
            </w:r>
            <w:r>
              <w:rPr>
                <w:rFonts w:ascii="Calibri" w:hAnsi="Calibri" w:cs="Calibri"/>
                <w:color w:val="000000"/>
              </w:rPr>
              <w:t>”</w:t>
            </w:r>
            <w:r w:rsidRPr="00BD4C57">
              <w:rPr>
                <w:rFonts w:ascii="Calibri" w:hAnsi="Calibri" w:cs="Calibri"/>
                <w:color w:val="000000"/>
              </w:rPr>
              <w:t xml:space="preserve"> </w:t>
            </w:r>
            <w:r>
              <w:rPr>
                <w:rFonts w:ascii="Calibri" w:hAnsi="Calibri" w:cs="Calibri"/>
                <w:color w:val="000000"/>
              </w:rPr>
              <w:t>badge</w:t>
            </w:r>
          </w:p>
        </w:tc>
        <w:tc>
          <w:tcPr>
            <w:tcW w:w="1843" w:type="dxa"/>
          </w:tcPr>
          <w:p w14:paraId="0A04ED7C" w14:textId="1942A328" w:rsidR="001A5D4B" w:rsidRPr="00CA1C90" w:rsidRDefault="001A5D4B" w:rsidP="001A5D4B">
            <w:pPr>
              <w:rPr>
                <w:rFonts w:ascii="Calibri" w:hAnsi="Calibri" w:cs="Calibri"/>
                <w:color w:val="000000"/>
              </w:rPr>
            </w:pPr>
            <w:r>
              <w:rPr>
                <w:rFonts w:ascii="Calibri" w:hAnsi="Calibri" w:cs="Calibri"/>
                <w:color w:val="000000"/>
              </w:rPr>
              <w:t>SPRU Volunteer Contact</w:t>
            </w:r>
          </w:p>
        </w:tc>
        <w:tc>
          <w:tcPr>
            <w:tcW w:w="2130" w:type="dxa"/>
          </w:tcPr>
          <w:p w14:paraId="7A1772AE" w14:textId="2C79FE5D" w:rsidR="001A5D4B" w:rsidRPr="00CA1C90" w:rsidRDefault="001A5D4B" w:rsidP="001A5D4B">
            <w:pPr>
              <w:rPr>
                <w:rFonts w:ascii="Calibri" w:hAnsi="Calibri" w:cs="Calibri"/>
                <w:color w:val="000000"/>
              </w:rPr>
            </w:pPr>
            <w:r w:rsidRPr="00CA1C90">
              <w:rPr>
                <w:rFonts w:ascii="Calibri" w:hAnsi="Calibri" w:cs="Calibri"/>
                <w:color w:val="000000"/>
              </w:rPr>
              <w:t xml:space="preserve">First day of placement </w:t>
            </w:r>
          </w:p>
        </w:tc>
        <w:tc>
          <w:tcPr>
            <w:tcW w:w="1992" w:type="dxa"/>
          </w:tcPr>
          <w:p w14:paraId="02B74178"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4B57556F"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r w:rsidR="001A5D4B" w:rsidRPr="00BD4C57" w14:paraId="4E4E1CB0" w14:textId="77777777" w:rsidTr="00B31648">
        <w:trPr>
          <w:trHeight w:val="586"/>
          <w:jc w:val="center"/>
        </w:trPr>
        <w:tc>
          <w:tcPr>
            <w:tcW w:w="567" w:type="dxa"/>
          </w:tcPr>
          <w:p w14:paraId="64585C57" w14:textId="4236EF62" w:rsidR="001A5D4B" w:rsidRPr="00BD4C57"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9</w:t>
            </w:r>
          </w:p>
        </w:tc>
        <w:tc>
          <w:tcPr>
            <w:tcW w:w="5240" w:type="dxa"/>
          </w:tcPr>
          <w:p w14:paraId="7B26C61E" w14:textId="5F1FFE8A" w:rsidR="001A5D4B" w:rsidRPr="00CA1C90" w:rsidRDefault="001A5D4B" w:rsidP="001A5D4B">
            <w:pPr>
              <w:rPr>
                <w:rFonts w:ascii="Calibri" w:hAnsi="Calibri" w:cs="Calibri"/>
                <w:color w:val="000000"/>
              </w:rPr>
            </w:pPr>
            <w:r w:rsidRPr="00CA1C90">
              <w:rPr>
                <w:rFonts w:ascii="Calibri" w:hAnsi="Calibri" w:cs="Calibri"/>
                <w:color w:val="000000"/>
              </w:rPr>
              <w:t>Confidentiality</w:t>
            </w:r>
            <w:r>
              <w:rPr>
                <w:rFonts w:ascii="Calibri" w:hAnsi="Calibri" w:cs="Calibri"/>
                <w:color w:val="000000"/>
              </w:rPr>
              <w:t>, including dealing with patient records and handling phone calls</w:t>
            </w:r>
          </w:p>
        </w:tc>
        <w:tc>
          <w:tcPr>
            <w:tcW w:w="1843" w:type="dxa"/>
          </w:tcPr>
          <w:p w14:paraId="198B7199" w14:textId="4333A26E" w:rsidR="001A5D4B" w:rsidRPr="00CA1C90" w:rsidRDefault="001A5D4B" w:rsidP="001A5D4B">
            <w:pPr>
              <w:rPr>
                <w:rFonts w:ascii="Calibri" w:hAnsi="Calibri" w:cs="Calibri"/>
                <w:color w:val="000000"/>
              </w:rPr>
            </w:pPr>
            <w:r>
              <w:rPr>
                <w:rFonts w:ascii="Calibri" w:hAnsi="Calibri" w:cs="Calibri"/>
                <w:color w:val="000000"/>
              </w:rPr>
              <w:t>SPRU Volunteer Contact</w:t>
            </w:r>
            <w:r w:rsidRPr="00CA1C90">
              <w:rPr>
                <w:rFonts w:ascii="Calibri" w:hAnsi="Calibri" w:cs="Calibri"/>
                <w:color w:val="000000"/>
              </w:rPr>
              <w:t xml:space="preserve"> </w:t>
            </w:r>
          </w:p>
        </w:tc>
        <w:tc>
          <w:tcPr>
            <w:tcW w:w="2130" w:type="dxa"/>
          </w:tcPr>
          <w:p w14:paraId="1591C86F" w14:textId="2EEB1B7F" w:rsidR="001A5D4B" w:rsidRPr="00CA1C90" w:rsidRDefault="001A5D4B" w:rsidP="001A5D4B">
            <w:pPr>
              <w:rPr>
                <w:rFonts w:ascii="Calibri" w:hAnsi="Calibri" w:cs="Calibri"/>
                <w:color w:val="000000"/>
              </w:rPr>
            </w:pPr>
            <w:r w:rsidRPr="00CA1C90">
              <w:rPr>
                <w:rFonts w:ascii="Calibri" w:hAnsi="Calibri" w:cs="Calibri"/>
                <w:color w:val="000000"/>
              </w:rPr>
              <w:t xml:space="preserve">First day of placement </w:t>
            </w:r>
          </w:p>
        </w:tc>
        <w:tc>
          <w:tcPr>
            <w:tcW w:w="1992" w:type="dxa"/>
          </w:tcPr>
          <w:p w14:paraId="61D27FDE"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63805BC9"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r w:rsidR="001A5D4B" w:rsidRPr="00BD4C57" w14:paraId="07C97F27" w14:textId="77777777" w:rsidTr="00B31648">
        <w:trPr>
          <w:trHeight w:val="571"/>
          <w:jc w:val="center"/>
        </w:trPr>
        <w:tc>
          <w:tcPr>
            <w:tcW w:w="567" w:type="dxa"/>
          </w:tcPr>
          <w:p w14:paraId="25AF70A5" w14:textId="31EC1DE6" w:rsidR="001A5D4B" w:rsidRPr="00BD4C57"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10</w:t>
            </w:r>
          </w:p>
        </w:tc>
        <w:tc>
          <w:tcPr>
            <w:tcW w:w="5240" w:type="dxa"/>
          </w:tcPr>
          <w:p w14:paraId="1BB9E32B" w14:textId="0C8AA032" w:rsidR="001A5D4B" w:rsidRPr="00CA1C90" w:rsidRDefault="001A5D4B" w:rsidP="001A5D4B">
            <w:pPr>
              <w:rPr>
                <w:rFonts w:ascii="Calibri" w:hAnsi="Calibri" w:cs="Calibri"/>
                <w:color w:val="000000"/>
              </w:rPr>
            </w:pPr>
            <w:r>
              <w:rPr>
                <w:rFonts w:ascii="Calibri" w:hAnsi="Calibri" w:cs="Calibri"/>
                <w:color w:val="000000"/>
              </w:rPr>
              <w:t>COVID-19</w:t>
            </w:r>
            <w:r w:rsidRPr="00BD4C57">
              <w:rPr>
                <w:rFonts w:ascii="Calibri" w:hAnsi="Calibri" w:cs="Calibri"/>
                <w:color w:val="000000"/>
              </w:rPr>
              <w:t xml:space="preserve"> Risk Assessment</w:t>
            </w:r>
          </w:p>
        </w:tc>
        <w:tc>
          <w:tcPr>
            <w:tcW w:w="1843" w:type="dxa"/>
          </w:tcPr>
          <w:p w14:paraId="454CA144" w14:textId="3D305576" w:rsidR="001A5D4B" w:rsidRPr="00CA1C90" w:rsidRDefault="001A5D4B" w:rsidP="001A5D4B">
            <w:pPr>
              <w:rPr>
                <w:rFonts w:ascii="Calibri" w:hAnsi="Calibri" w:cs="Calibri"/>
                <w:color w:val="000000"/>
              </w:rPr>
            </w:pPr>
            <w:r>
              <w:rPr>
                <w:rFonts w:ascii="Calibri" w:hAnsi="Calibri" w:cs="Calibri"/>
                <w:color w:val="000000"/>
              </w:rPr>
              <w:t>SPRU Volunteer Contact</w:t>
            </w:r>
          </w:p>
        </w:tc>
        <w:tc>
          <w:tcPr>
            <w:tcW w:w="2130" w:type="dxa"/>
          </w:tcPr>
          <w:p w14:paraId="27D393D5" w14:textId="024B6BA9" w:rsidR="001A5D4B" w:rsidRPr="00CA1C90" w:rsidRDefault="001A5D4B" w:rsidP="001A5D4B">
            <w:pPr>
              <w:rPr>
                <w:rFonts w:ascii="Calibri" w:hAnsi="Calibri" w:cs="Calibri"/>
                <w:color w:val="000000"/>
              </w:rPr>
            </w:pPr>
            <w:r w:rsidRPr="00CA1C90">
              <w:rPr>
                <w:rFonts w:ascii="Calibri" w:hAnsi="Calibri" w:cs="Calibri"/>
                <w:color w:val="000000"/>
              </w:rPr>
              <w:t>First day of placement</w:t>
            </w:r>
          </w:p>
        </w:tc>
        <w:tc>
          <w:tcPr>
            <w:tcW w:w="1992" w:type="dxa"/>
          </w:tcPr>
          <w:p w14:paraId="7BF373AA"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45A937AB"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r w:rsidR="001A5D4B" w:rsidRPr="00BD4C57" w14:paraId="69E28D33" w14:textId="77777777" w:rsidTr="005425AE">
        <w:trPr>
          <w:trHeight w:val="1135"/>
          <w:jc w:val="center"/>
        </w:trPr>
        <w:tc>
          <w:tcPr>
            <w:tcW w:w="567" w:type="dxa"/>
          </w:tcPr>
          <w:p w14:paraId="581FC173" w14:textId="28E19D92" w:rsidR="001A5D4B" w:rsidRPr="00BD4C57"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11</w:t>
            </w:r>
          </w:p>
        </w:tc>
        <w:tc>
          <w:tcPr>
            <w:tcW w:w="5240" w:type="dxa"/>
          </w:tcPr>
          <w:p w14:paraId="42CC6E14" w14:textId="226DD311" w:rsidR="001A5D4B" w:rsidRPr="00CA1C90" w:rsidRDefault="001A5D4B" w:rsidP="001A5D4B">
            <w:pPr>
              <w:rPr>
                <w:rFonts w:ascii="Calibri" w:hAnsi="Calibri" w:cs="Calibri"/>
                <w:color w:val="000000"/>
              </w:rPr>
            </w:pPr>
            <w:r w:rsidRPr="00CA1C90">
              <w:rPr>
                <w:rFonts w:ascii="Calibri" w:hAnsi="Calibri" w:cs="Calibri"/>
                <w:color w:val="000000"/>
              </w:rPr>
              <w:t xml:space="preserve">Conduct expected </w:t>
            </w:r>
          </w:p>
        </w:tc>
        <w:tc>
          <w:tcPr>
            <w:tcW w:w="1843" w:type="dxa"/>
          </w:tcPr>
          <w:p w14:paraId="37A7DAA5" w14:textId="6A46EE25" w:rsidR="001A5D4B" w:rsidRPr="00CA1C90" w:rsidRDefault="001A5D4B" w:rsidP="001A5D4B">
            <w:pPr>
              <w:rPr>
                <w:rFonts w:ascii="Calibri" w:hAnsi="Calibri" w:cs="Calibri"/>
                <w:color w:val="000000"/>
              </w:rPr>
            </w:pPr>
            <w:r w:rsidRPr="00CA1C90">
              <w:rPr>
                <w:rFonts w:ascii="Calibri" w:hAnsi="Calibri" w:cs="Calibri"/>
                <w:color w:val="000000"/>
              </w:rPr>
              <w:t xml:space="preserve">Volunteer </w:t>
            </w:r>
            <w:r w:rsidRPr="00BD4C57">
              <w:rPr>
                <w:rFonts w:ascii="Calibri" w:hAnsi="Calibri" w:cs="Calibri"/>
                <w:color w:val="000000"/>
              </w:rPr>
              <w:t xml:space="preserve">Team </w:t>
            </w:r>
            <w:r w:rsidRPr="00CA1C90">
              <w:rPr>
                <w:rFonts w:ascii="Calibri" w:hAnsi="Calibri" w:cs="Calibri"/>
                <w:color w:val="000000"/>
              </w:rPr>
              <w:t>and</w:t>
            </w:r>
            <w:r>
              <w:rPr>
                <w:rFonts w:ascii="Calibri" w:hAnsi="Calibri" w:cs="Calibri"/>
                <w:color w:val="000000"/>
              </w:rPr>
              <w:t xml:space="preserve"> SPRU Volunteer Contact</w:t>
            </w:r>
          </w:p>
        </w:tc>
        <w:tc>
          <w:tcPr>
            <w:tcW w:w="2130" w:type="dxa"/>
          </w:tcPr>
          <w:p w14:paraId="3D7BBC91" w14:textId="3E2AF069" w:rsidR="001A5D4B" w:rsidRPr="00CA1C90" w:rsidRDefault="001A5D4B" w:rsidP="001A5D4B">
            <w:pPr>
              <w:rPr>
                <w:rFonts w:ascii="Calibri" w:hAnsi="Calibri" w:cs="Calibri"/>
                <w:color w:val="000000"/>
              </w:rPr>
            </w:pPr>
            <w:r w:rsidRPr="00CA1C90">
              <w:rPr>
                <w:rFonts w:ascii="Calibri" w:hAnsi="Calibri" w:cs="Calibri"/>
                <w:color w:val="000000"/>
              </w:rPr>
              <w:t>Prior to placement and again on first day of placement</w:t>
            </w:r>
          </w:p>
        </w:tc>
        <w:tc>
          <w:tcPr>
            <w:tcW w:w="1992" w:type="dxa"/>
          </w:tcPr>
          <w:p w14:paraId="70497005"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4C5B6946"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r w:rsidR="001A5D4B" w:rsidRPr="00BD4C57" w14:paraId="4F7ABC94" w14:textId="77777777" w:rsidTr="00B31648">
        <w:trPr>
          <w:trHeight w:val="645"/>
          <w:jc w:val="center"/>
        </w:trPr>
        <w:tc>
          <w:tcPr>
            <w:tcW w:w="567" w:type="dxa"/>
          </w:tcPr>
          <w:p w14:paraId="334FD783" w14:textId="69A3B55C" w:rsidR="001A5D4B" w:rsidRPr="00BD4C57"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12</w:t>
            </w:r>
          </w:p>
        </w:tc>
        <w:tc>
          <w:tcPr>
            <w:tcW w:w="5240" w:type="dxa"/>
          </w:tcPr>
          <w:p w14:paraId="796A9E5A" w14:textId="1055C65D" w:rsidR="001A5D4B" w:rsidRPr="00CA1C90" w:rsidRDefault="001A5D4B" w:rsidP="001A5D4B">
            <w:pPr>
              <w:rPr>
                <w:rFonts w:ascii="Calibri" w:hAnsi="Calibri" w:cs="Calibri"/>
                <w:color w:val="000000"/>
              </w:rPr>
            </w:pPr>
            <w:r>
              <w:rPr>
                <w:rFonts w:ascii="Calibri" w:hAnsi="Calibri" w:cs="Calibri"/>
                <w:color w:val="000000"/>
              </w:rPr>
              <w:t>Volunteer IT access – how and where to log in</w:t>
            </w:r>
          </w:p>
        </w:tc>
        <w:tc>
          <w:tcPr>
            <w:tcW w:w="1843" w:type="dxa"/>
          </w:tcPr>
          <w:p w14:paraId="0A49CF92" w14:textId="45A78592" w:rsidR="001A5D4B" w:rsidRPr="00CA1C90" w:rsidRDefault="001A5D4B" w:rsidP="001A5D4B">
            <w:pPr>
              <w:rPr>
                <w:rFonts w:ascii="Calibri" w:hAnsi="Calibri" w:cs="Calibri"/>
                <w:color w:val="000000"/>
              </w:rPr>
            </w:pPr>
            <w:r>
              <w:rPr>
                <w:rFonts w:ascii="Calibri" w:hAnsi="Calibri" w:cs="Calibri"/>
                <w:color w:val="000000"/>
              </w:rPr>
              <w:t>SPRU Volunteer Contact</w:t>
            </w:r>
          </w:p>
        </w:tc>
        <w:tc>
          <w:tcPr>
            <w:tcW w:w="2130" w:type="dxa"/>
          </w:tcPr>
          <w:p w14:paraId="4CACC4AB" w14:textId="2B4A1123" w:rsidR="001A5D4B" w:rsidRPr="00CA1C90" w:rsidRDefault="00B31648" w:rsidP="001A5D4B">
            <w:pPr>
              <w:rPr>
                <w:rFonts w:ascii="Calibri" w:hAnsi="Calibri" w:cs="Calibri"/>
                <w:color w:val="000000"/>
              </w:rPr>
            </w:pPr>
            <w:r>
              <w:rPr>
                <w:rFonts w:ascii="Calibri" w:hAnsi="Calibri" w:cs="Calibri"/>
                <w:color w:val="000000"/>
              </w:rPr>
              <w:t>As when needed</w:t>
            </w:r>
          </w:p>
        </w:tc>
        <w:tc>
          <w:tcPr>
            <w:tcW w:w="1992" w:type="dxa"/>
          </w:tcPr>
          <w:p w14:paraId="1D78BDD1"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3C16BDC3"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r w:rsidR="001A5D4B" w:rsidRPr="00BD4C57" w14:paraId="78A85FC1" w14:textId="77777777" w:rsidTr="001A5D4B">
        <w:trPr>
          <w:trHeight w:val="851"/>
          <w:jc w:val="center"/>
        </w:trPr>
        <w:tc>
          <w:tcPr>
            <w:tcW w:w="567" w:type="dxa"/>
          </w:tcPr>
          <w:p w14:paraId="32A15255" w14:textId="435F1626" w:rsidR="001A5D4B" w:rsidRPr="00BD4C57"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13</w:t>
            </w:r>
          </w:p>
        </w:tc>
        <w:tc>
          <w:tcPr>
            <w:tcW w:w="5240" w:type="dxa"/>
          </w:tcPr>
          <w:p w14:paraId="29D1EFAC" w14:textId="77A78A46" w:rsidR="001A5D4B" w:rsidRPr="00CA1C90" w:rsidRDefault="001A5D4B" w:rsidP="001A5D4B">
            <w:pPr>
              <w:rPr>
                <w:rFonts w:ascii="Calibri" w:hAnsi="Calibri" w:cs="Calibri"/>
                <w:color w:val="000000"/>
              </w:rPr>
            </w:pPr>
            <w:r w:rsidRPr="00BD4C57">
              <w:rPr>
                <w:rFonts w:ascii="Calibri" w:hAnsi="Calibri" w:cs="Calibri"/>
                <w:color w:val="000000"/>
              </w:rPr>
              <w:t>Routine reporting for dut</w:t>
            </w:r>
            <w:r>
              <w:rPr>
                <w:rFonts w:ascii="Calibri" w:hAnsi="Calibri" w:cs="Calibri"/>
                <w:color w:val="000000"/>
              </w:rPr>
              <w:t>y and s</w:t>
            </w:r>
            <w:r w:rsidRPr="00BD4C57">
              <w:rPr>
                <w:rFonts w:ascii="Calibri" w:eastAsia="Calibri" w:hAnsi="Calibri" w:cs="Calibri"/>
              </w:rPr>
              <w:t>upervision arrangements</w:t>
            </w:r>
            <w:r>
              <w:rPr>
                <w:rFonts w:ascii="Calibri" w:eastAsia="Calibri" w:hAnsi="Calibri" w:cs="Calibri"/>
              </w:rPr>
              <w:t>,</w:t>
            </w:r>
            <w:r w:rsidRPr="00BD4C57">
              <w:rPr>
                <w:rFonts w:ascii="Calibri" w:eastAsia="Calibri" w:hAnsi="Calibri" w:cs="Calibri"/>
              </w:rPr>
              <w:t xml:space="preserve"> </w:t>
            </w:r>
            <w:r>
              <w:rPr>
                <w:rFonts w:ascii="Calibri" w:eastAsia="Calibri" w:hAnsi="Calibri" w:cs="Calibri"/>
              </w:rPr>
              <w:t>including contacts for absence or lateness</w:t>
            </w:r>
          </w:p>
        </w:tc>
        <w:tc>
          <w:tcPr>
            <w:tcW w:w="1843" w:type="dxa"/>
          </w:tcPr>
          <w:p w14:paraId="75E45978" w14:textId="71709DD5" w:rsidR="001A5D4B" w:rsidRPr="00CA1C90" w:rsidRDefault="001A5D4B" w:rsidP="001A5D4B">
            <w:pPr>
              <w:rPr>
                <w:rFonts w:ascii="Calibri" w:hAnsi="Calibri" w:cs="Calibri"/>
                <w:color w:val="000000"/>
              </w:rPr>
            </w:pPr>
            <w:r>
              <w:rPr>
                <w:rFonts w:ascii="Calibri" w:hAnsi="Calibri" w:cs="Calibri"/>
                <w:color w:val="000000"/>
              </w:rPr>
              <w:t>SPRU Volunteer Contact</w:t>
            </w:r>
          </w:p>
        </w:tc>
        <w:tc>
          <w:tcPr>
            <w:tcW w:w="2130" w:type="dxa"/>
          </w:tcPr>
          <w:p w14:paraId="54495571" w14:textId="0863DEB5" w:rsidR="001A5D4B" w:rsidRPr="00CA1C90" w:rsidRDefault="001A5D4B" w:rsidP="001A5D4B">
            <w:pPr>
              <w:rPr>
                <w:rFonts w:ascii="Calibri" w:hAnsi="Calibri" w:cs="Calibri"/>
                <w:color w:val="000000"/>
              </w:rPr>
            </w:pPr>
            <w:r w:rsidRPr="00CA1C90">
              <w:rPr>
                <w:rFonts w:ascii="Calibri" w:hAnsi="Calibri" w:cs="Calibri"/>
                <w:color w:val="000000"/>
              </w:rPr>
              <w:t xml:space="preserve">First day of placement </w:t>
            </w:r>
          </w:p>
        </w:tc>
        <w:tc>
          <w:tcPr>
            <w:tcW w:w="1992" w:type="dxa"/>
          </w:tcPr>
          <w:p w14:paraId="36DE9FF8"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15ABBE18"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r w:rsidR="001A5D4B" w:rsidRPr="00BD4C57" w14:paraId="2D38B6DE" w14:textId="77777777" w:rsidTr="001A5D4B">
        <w:trPr>
          <w:trHeight w:val="851"/>
          <w:jc w:val="center"/>
        </w:trPr>
        <w:tc>
          <w:tcPr>
            <w:tcW w:w="567" w:type="dxa"/>
          </w:tcPr>
          <w:p w14:paraId="6E6E626D" w14:textId="31903177" w:rsidR="001A5D4B" w:rsidRPr="00BD4C57"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14</w:t>
            </w:r>
          </w:p>
        </w:tc>
        <w:tc>
          <w:tcPr>
            <w:tcW w:w="5240" w:type="dxa"/>
          </w:tcPr>
          <w:p w14:paraId="1D501E24" w14:textId="7A636FA3" w:rsidR="001A5D4B" w:rsidRPr="00CA1C90" w:rsidRDefault="001A5D4B" w:rsidP="001A5D4B">
            <w:pPr>
              <w:rPr>
                <w:rFonts w:ascii="Calibri" w:hAnsi="Calibri" w:cs="Calibri"/>
                <w:color w:val="000000"/>
              </w:rPr>
            </w:pPr>
            <w:r>
              <w:rPr>
                <w:rFonts w:ascii="Calibri" w:hAnsi="Calibri" w:cs="Calibri"/>
                <w:color w:val="000000"/>
              </w:rPr>
              <w:t xml:space="preserve">Wellbeing and accessing support – routine and emergency </w:t>
            </w:r>
          </w:p>
        </w:tc>
        <w:tc>
          <w:tcPr>
            <w:tcW w:w="1843" w:type="dxa"/>
          </w:tcPr>
          <w:p w14:paraId="25A1060C" w14:textId="553F5958" w:rsidR="001A5D4B" w:rsidRPr="00CA1C90" w:rsidRDefault="001A5D4B" w:rsidP="001A5D4B">
            <w:pPr>
              <w:rPr>
                <w:rFonts w:ascii="Calibri" w:hAnsi="Calibri" w:cs="Calibri"/>
                <w:color w:val="000000"/>
              </w:rPr>
            </w:pPr>
            <w:r w:rsidRPr="00CA1C90">
              <w:rPr>
                <w:rFonts w:ascii="Calibri" w:hAnsi="Calibri" w:cs="Calibri"/>
                <w:color w:val="000000"/>
              </w:rPr>
              <w:t xml:space="preserve">Volunteer </w:t>
            </w:r>
            <w:r w:rsidRPr="00BD4C57">
              <w:rPr>
                <w:rFonts w:ascii="Calibri" w:hAnsi="Calibri" w:cs="Calibri"/>
                <w:color w:val="000000"/>
              </w:rPr>
              <w:t xml:space="preserve">Team </w:t>
            </w:r>
            <w:r w:rsidRPr="00CA1C90">
              <w:rPr>
                <w:rFonts w:ascii="Calibri" w:hAnsi="Calibri" w:cs="Calibri"/>
                <w:color w:val="000000"/>
              </w:rPr>
              <w:t>and</w:t>
            </w:r>
            <w:r>
              <w:rPr>
                <w:rFonts w:ascii="Calibri" w:hAnsi="Calibri" w:cs="Calibri"/>
                <w:color w:val="000000"/>
              </w:rPr>
              <w:t xml:space="preserve"> SPRU Volunteer Contact</w:t>
            </w:r>
          </w:p>
        </w:tc>
        <w:tc>
          <w:tcPr>
            <w:tcW w:w="2130" w:type="dxa"/>
          </w:tcPr>
          <w:p w14:paraId="2D71D254" w14:textId="7A535789" w:rsidR="001A5D4B" w:rsidRPr="00CA1C90" w:rsidRDefault="001A5D4B" w:rsidP="001A5D4B">
            <w:pPr>
              <w:rPr>
                <w:rFonts w:ascii="Calibri" w:hAnsi="Calibri" w:cs="Calibri"/>
                <w:color w:val="000000"/>
              </w:rPr>
            </w:pPr>
            <w:r w:rsidRPr="00CA1C90">
              <w:rPr>
                <w:rFonts w:ascii="Calibri" w:hAnsi="Calibri" w:cs="Calibri"/>
                <w:color w:val="000000"/>
              </w:rPr>
              <w:t>Prior to placement and again on first day of placement</w:t>
            </w:r>
          </w:p>
        </w:tc>
        <w:tc>
          <w:tcPr>
            <w:tcW w:w="1992" w:type="dxa"/>
          </w:tcPr>
          <w:p w14:paraId="5F68CD74"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529EB2A8"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r w:rsidR="001A5D4B" w:rsidRPr="00BD4C57" w14:paraId="670065AC" w14:textId="77777777" w:rsidTr="00B31648">
        <w:trPr>
          <w:trHeight w:val="356"/>
          <w:jc w:val="center"/>
        </w:trPr>
        <w:tc>
          <w:tcPr>
            <w:tcW w:w="567" w:type="dxa"/>
          </w:tcPr>
          <w:p w14:paraId="4CCA64A6" w14:textId="6C654051" w:rsidR="001A5D4B" w:rsidRPr="00CA1C90"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15</w:t>
            </w:r>
          </w:p>
        </w:tc>
        <w:tc>
          <w:tcPr>
            <w:tcW w:w="5240" w:type="dxa"/>
          </w:tcPr>
          <w:p w14:paraId="1A0A78A7" w14:textId="6A52296A" w:rsidR="001A5D4B" w:rsidRPr="001A5D4B" w:rsidRDefault="001A5D4B" w:rsidP="001A5D4B">
            <w:pPr>
              <w:rPr>
                <w:rFonts w:ascii="Calibri" w:hAnsi="Calibri" w:cs="Calibri"/>
                <w:color w:val="000000"/>
              </w:rPr>
            </w:pPr>
            <w:r w:rsidRPr="001A5D4B">
              <w:rPr>
                <w:rFonts w:ascii="Calibri" w:hAnsi="Calibri" w:cs="Calibri"/>
                <w:color w:val="000000"/>
              </w:rPr>
              <w:t>Personal property</w:t>
            </w:r>
          </w:p>
        </w:tc>
        <w:tc>
          <w:tcPr>
            <w:tcW w:w="1843" w:type="dxa"/>
          </w:tcPr>
          <w:p w14:paraId="1EC36388" w14:textId="6D0BB114" w:rsidR="001A5D4B" w:rsidRPr="001A5D4B" w:rsidRDefault="001A5D4B" w:rsidP="001A5D4B">
            <w:pPr>
              <w:rPr>
                <w:rFonts w:ascii="Calibri" w:hAnsi="Calibri" w:cs="Calibri"/>
                <w:color w:val="000000"/>
              </w:rPr>
            </w:pPr>
            <w:r w:rsidRPr="001A5D4B">
              <w:rPr>
                <w:rFonts w:ascii="Calibri" w:hAnsi="Calibri" w:cs="Calibri"/>
                <w:color w:val="000000"/>
              </w:rPr>
              <w:t>SPRU Volunteer Contact</w:t>
            </w:r>
          </w:p>
        </w:tc>
        <w:tc>
          <w:tcPr>
            <w:tcW w:w="2130" w:type="dxa"/>
          </w:tcPr>
          <w:p w14:paraId="48CE201D" w14:textId="749549D8" w:rsidR="001A5D4B" w:rsidRPr="001A5D4B" w:rsidRDefault="001A5D4B" w:rsidP="001A5D4B">
            <w:pPr>
              <w:rPr>
                <w:rFonts w:ascii="Calibri" w:hAnsi="Calibri" w:cs="Calibri"/>
                <w:color w:val="000000"/>
              </w:rPr>
            </w:pPr>
            <w:r w:rsidRPr="001A5D4B">
              <w:rPr>
                <w:rFonts w:ascii="Calibri" w:hAnsi="Calibri" w:cs="Calibri"/>
                <w:color w:val="000000"/>
              </w:rPr>
              <w:t xml:space="preserve">First day of placement </w:t>
            </w:r>
          </w:p>
        </w:tc>
        <w:tc>
          <w:tcPr>
            <w:tcW w:w="1992" w:type="dxa"/>
          </w:tcPr>
          <w:p w14:paraId="36EB5D0D"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079E827B" w14:textId="3527120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r w:rsidR="001A5D4B" w:rsidRPr="00BD4C57" w14:paraId="2255ABDE" w14:textId="77777777" w:rsidTr="00B31648">
        <w:trPr>
          <w:trHeight w:val="497"/>
          <w:jc w:val="center"/>
        </w:trPr>
        <w:tc>
          <w:tcPr>
            <w:tcW w:w="567" w:type="dxa"/>
          </w:tcPr>
          <w:p w14:paraId="15497225" w14:textId="49ED2C99" w:rsidR="001A5D4B" w:rsidRPr="00CA1C90"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16</w:t>
            </w:r>
          </w:p>
        </w:tc>
        <w:tc>
          <w:tcPr>
            <w:tcW w:w="5240" w:type="dxa"/>
          </w:tcPr>
          <w:p w14:paraId="344369CD" w14:textId="1E3ECDCB" w:rsidR="001A5D4B" w:rsidRPr="00CA1C90" w:rsidRDefault="001A5D4B" w:rsidP="001A5D4B">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Fire Regulations </w:t>
            </w:r>
          </w:p>
        </w:tc>
        <w:tc>
          <w:tcPr>
            <w:tcW w:w="1843" w:type="dxa"/>
          </w:tcPr>
          <w:p w14:paraId="193E9DC4" w14:textId="6A69B4FE" w:rsidR="001A5D4B" w:rsidRPr="00CA1C90"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SPRU Volunteer Contact</w:t>
            </w:r>
          </w:p>
        </w:tc>
        <w:tc>
          <w:tcPr>
            <w:tcW w:w="2130" w:type="dxa"/>
          </w:tcPr>
          <w:p w14:paraId="123715D6" w14:textId="745162B7" w:rsidR="001A5D4B" w:rsidRPr="00CA1C90" w:rsidRDefault="001A5D4B" w:rsidP="001A5D4B">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First day of placement </w:t>
            </w:r>
          </w:p>
        </w:tc>
        <w:tc>
          <w:tcPr>
            <w:tcW w:w="1992" w:type="dxa"/>
          </w:tcPr>
          <w:p w14:paraId="66CF6C07"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73F89414" w14:textId="7E5D92A3"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r w:rsidR="001A5D4B" w:rsidRPr="00BD4C57" w14:paraId="6FD42E62" w14:textId="77777777" w:rsidTr="00B31648">
        <w:trPr>
          <w:trHeight w:val="622"/>
          <w:jc w:val="center"/>
        </w:trPr>
        <w:tc>
          <w:tcPr>
            <w:tcW w:w="567" w:type="dxa"/>
          </w:tcPr>
          <w:p w14:paraId="4BAF2D01" w14:textId="3F233A5D" w:rsidR="001A5D4B" w:rsidRPr="00CA1C90"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17</w:t>
            </w:r>
          </w:p>
        </w:tc>
        <w:tc>
          <w:tcPr>
            <w:tcW w:w="5240" w:type="dxa"/>
          </w:tcPr>
          <w:p w14:paraId="45E67B05" w14:textId="7144FCA4" w:rsidR="001A5D4B" w:rsidRPr="00CA1C90" w:rsidRDefault="001A5D4B" w:rsidP="001A5D4B">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Health &amp; Safety</w:t>
            </w:r>
            <w:r>
              <w:rPr>
                <w:rFonts w:ascii="Calibri" w:hAnsi="Calibri" w:cs="Calibri"/>
                <w:color w:val="000000"/>
              </w:rPr>
              <w:t xml:space="preserve"> \ </w:t>
            </w:r>
            <w:r w:rsidRPr="00CA1C90">
              <w:rPr>
                <w:rFonts w:ascii="Calibri" w:hAnsi="Calibri" w:cs="Calibri"/>
                <w:color w:val="000000"/>
              </w:rPr>
              <w:t xml:space="preserve">Safe working </w:t>
            </w:r>
          </w:p>
        </w:tc>
        <w:tc>
          <w:tcPr>
            <w:tcW w:w="1843" w:type="dxa"/>
          </w:tcPr>
          <w:p w14:paraId="360A462F" w14:textId="7E9D0AA6" w:rsidR="001A5D4B" w:rsidRPr="00CA1C90"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SPRU Volunteer Contact</w:t>
            </w:r>
          </w:p>
        </w:tc>
        <w:tc>
          <w:tcPr>
            <w:tcW w:w="2130" w:type="dxa"/>
          </w:tcPr>
          <w:p w14:paraId="43334AF9" w14:textId="69AE71DF" w:rsidR="001A5D4B" w:rsidRPr="00CA1C90" w:rsidRDefault="001A5D4B" w:rsidP="001A5D4B">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First day of placement </w:t>
            </w:r>
          </w:p>
        </w:tc>
        <w:tc>
          <w:tcPr>
            <w:tcW w:w="1992" w:type="dxa"/>
          </w:tcPr>
          <w:p w14:paraId="6FEC4F5F"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6009B791" w14:textId="3E70294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r w:rsidR="001A5D4B" w:rsidRPr="00BD4C57" w14:paraId="46619A62" w14:textId="77777777" w:rsidTr="00B31648">
        <w:trPr>
          <w:trHeight w:val="607"/>
          <w:jc w:val="center"/>
        </w:trPr>
        <w:tc>
          <w:tcPr>
            <w:tcW w:w="567" w:type="dxa"/>
          </w:tcPr>
          <w:p w14:paraId="3A045758" w14:textId="485B78DB" w:rsidR="001A5D4B" w:rsidRPr="00BD4C57"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18</w:t>
            </w:r>
          </w:p>
        </w:tc>
        <w:tc>
          <w:tcPr>
            <w:tcW w:w="5240" w:type="dxa"/>
          </w:tcPr>
          <w:p w14:paraId="42C59031" w14:textId="645363AF" w:rsidR="001A5D4B" w:rsidRPr="00BD4C57" w:rsidRDefault="001A5D4B" w:rsidP="001A5D4B">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Safeguarding Adults and Children </w:t>
            </w:r>
            <w:r w:rsidRPr="00BD4C57">
              <w:rPr>
                <w:rFonts w:ascii="Calibri" w:hAnsi="Calibri" w:cs="Calibri"/>
                <w:color w:val="000000"/>
              </w:rPr>
              <w:t>overview</w:t>
            </w:r>
          </w:p>
        </w:tc>
        <w:tc>
          <w:tcPr>
            <w:tcW w:w="1843" w:type="dxa"/>
          </w:tcPr>
          <w:p w14:paraId="303974AE" w14:textId="6E240B16" w:rsidR="001A5D4B" w:rsidRPr="00BD4C57"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SPRU Volunteer Contact</w:t>
            </w:r>
          </w:p>
        </w:tc>
        <w:tc>
          <w:tcPr>
            <w:tcW w:w="2130" w:type="dxa"/>
          </w:tcPr>
          <w:p w14:paraId="273DF8A0" w14:textId="77CA3503" w:rsidR="001A5D4B" w:rsidRPr="00BD4C57" w:rsidRDefault="001A5D4B" w:rsidP="001A5D4B">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First day of placement </w:t>
            </w:r>
          </w:p>
        </w:tc>
        <w:tc>
          <w:tcPr>
            <w:tcW w:w="1992" w:type="dxa"/>
          </w:tcPr>
          <w:p w14:paraId="476D4A3E"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3AF79024" w14:textId="57ADF3C2"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r w:rsidR="001A5D4B" w:rsidRPr="00BD4C57" w14:paraId="62F6C4D3" w14:textId="77777777" w:rsidTr="00B31648">
        <w:trPr>
          <w:trHeight w:val="462"/>
          <w:jc w:val="center"/>
        </w:trPr>
        <w:tc>
          <w:tcPr>
            <w:tcW w:w="567" w:type="dxa"/>
          </w:tcPr>
          <w:p w14:paraId="296C6B42" w14:textId="23A938C5" w:rsidR="001A5D4B" w:rsidRPr="00CA1C90"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19</w:t>
            </w:r>
          </w:p>
        </w:tc>
        <w:tc>
          <w:tcPr>
            <w:tcW w:w="5240" w:type="dxa"/>
          </w:tcPr>
          <w:p w14:paraId="042EB0BB" w14:textId="2360B532" w:rsidR="001A5D4B" w:rsidRPr="00CA1C90" w:rsidRDefault="001A5D4B" w:rsidP="001A5D4B">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Training specific to ward</w:t>
            </w:r>
            <w:r>
              <w:rPr>
                <w:rFonts w:ascii="Calibri" w:hAnsi="Calibri" w:cs="Calibri"/>
                <w:color w:val="000000"/>
              </w:rPr>
              <w:t xml:space="preserve"> \ d</w:t>
            </w:r>
            <w:r w:rsidRPr="00CA1C90">
              <w:rPr>
                <w:rFonts w:ascii="Calibri" w:hAnsi="Calibri" w:cs="Calibri"/>
                <w:color w:val="000000"/>
              </w:rPr>
              <w:t xml:space="preserve">ept e.g. </w:t>
            </w:r>
            <w:r>
              <w:rPr>
                <w:rFonts w:ascii="Calibri" w:hAnsi="Calibri" w:cs="Calibri"/>
                <w:color w:val="000000"/>
              </w:rPr>
              <w:t>patient management, call handling</w:t>
            </w:r>
          </w:p>
        </w:tc>
        <w:tc>
          <w:tcPr>
            <w:tcW w:w="1843" w:type="dxa"/>
          </w:tcPr>
          <w:p w14:paraId="0E3E96C1" w14:textId="5013F171" w:rsidR="001A5D4B" w:rsidRPr="00CA1C90"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Ward \ Dept</w:t>
            </w:r>
            <w:r w:rsidRPr="00CA1C90">
              <w:rPr>
                <w:rFonts w:ascii="Calibri" w:hAnsi="Calibri" w:cs="Calibri"/>
                <w:color w:val="000000"/>
              </w:rPr>
              <w:t xml:space="preserve"> </w:t>
            </w:r>
          </w:p>
        </w:tc>
        <w:tc>
          <w:tcPr>
            <w:tcW w:w="2130" w:type="dxa"/>
          </w:tcPr>
          <w:p w14:paraId="122A3306" w14:textId="28225152" w:rsidR="001A5D4B" w:rsidRPr="00CA1C90" w:rsidRDefault="001A5D4B" w:rsidP="001A5D4B">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First week of placement </w:t>
            </w:r>
          </w:p>
        </w:tc>
        <w:tc>
          <w:tcPr>
            <w:tcW w:w="1992" w:type="dxa"/>
          </w:tcPr>
          <w:p w14:paraId="380E3704"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3E79D540" w14:textId="46C61486"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r w:rsidR="001A5D4B" w:rsidRPr="00BD4C57" w14:paraId="413A6127" w14:textId="77777777" w:rsidTr="00B31648">
        <w:trPr>
          <w:trHeight w:val="588"/>
          <w:jc w:val="center"/>
        </w:trPr>
        <w:tc>
          <w:tcPr>
            <w:tcW w:w="567" w:type="dxa"/>
          </w:tcPr>
          <w:p w14:paraId="2FE9C4EB" w14:textId="758B9398" w:rsidR="001A5D4B" w:rsidRPr="00CA1C90"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20</w:t>
            </w:r>
          </w:p>
        </w:tc>
        <w:tc>
          <w:tcPr>
            <w:tcW w:w="5240" w:type="dxa"/>
          </w:tcPr>
          <w:p w14:paraId="6A119029" w14:textId="47968564" w:rsidR="001A5D4B" w:rsidRPr="00CA1C90" w:rsidRDefault="001A5D4B" w:rsidP="001A5D4B">
            <w:pPr>
              <w:rPr>
                <w:rFonts w:ascii="Calibri" w:hAnsi="Calibri" w:cs="Calibri"/>
              </w:rPr>
            </w:pPr>
            <w:r w:rsidRPr="00CA1C90">
              <w:rPr>
                <w:rFonts w:ascii="Calibri" w:hAnsi="Calibri" w:cs="Calibri"/>
                <w:color w:val="000000"/>
              </w:rPr>
              <w:t>Mental Health</w:t>
            </w:r>
            <w:r>
              <w:rPr>
                <w:rFonts w:ascii="Calibri" w:hAnsi="Calibri" w:cs="Calibri"/>
                <w:color w:val="000000"/>
              </w:rPr>
              <w:t xml:space="preserve"> \</w:t>
            </w:r>
            <w:r w:rsidRPr="00BD4C57">
              <w:rPr>
                <w:rFonts w:ascii="Calibri" w:hAnsi="Calibri" w:cs="Calibri"/>
                <w:color w:val="000000"/>
              </w:rPr>
              <w:t xml:space="preserve"> </w:t>
            </w:r>
            <w:r w:rsidRPr="00CA1C90">
              <w:rPr>
                <w:rFonts w:ascii="Calibri" w:hAnsi="Calibri" w:cs="Calibri"/>
                <w:color w:val="000000"/>
              </w:rPr>
              <w:t xml:space="preserve">Learning Difficulties Awareness for Volunteers </w:t>
            </w:r>
          </w:p>
        </w:tc>
        <w:tc>
          <w:tcPr>
            <w:tcW w:w="1843" w:type="dxa"/>
          </w:tcPr>
          <w:p w14:paraId="3ED4619E" w14:textId="7488158E" w:rsidR="001A5D4B" w:rsidRPr="00CA1C90" w:rsidRDefault="001A5D4B" w:rsidP="001A5D4B">
            <w:pPr>
              <w:rPr>
                <w:rFonts w:ascii="Calibri" w:hAnsi="Calibri" w:cs="Calibri"/>
              </w:rPr>
            </w:pPr>
            <w:r>
              <w:rPr>
                <w:rFonts w:ascii="Calibri" w:hAnsi="Calibri" w:cs="Calibri"/>
                <w:color w:val="000000"/>
              </w:rPr>
              <w:t>SPRU Volunteer Contact</w:t>
            </w:r>
          </w:p>
        </w:tc>
        <w:tc>
          <w:tcPr>
            <w:tcW w:w="2130" w:type="dxa"/>
          </w:tcPr>
          <w:p w14:paraId="74B1B360" w14:textId="23AFECB0" w:rsidR="001A5D4B" w:rsidRPr="00CA1C90" w:rsidRDefault="001A5D4B" w:rsidP="001A5D4B">
            <w:pPr>
              <w:rPr>
                <w:rFonts w:ascii="Calibri" w:hAnsi="Calibri" w:cs="Calibri"/>
              </w:rPr>
            </w:pPr>
            <w:r w:rsidRPr="00CA1C90">
              <w:rPr>
                <w:rFonts w:ascii="Calibri" w:hAnsi="Calibri" w:cs="Calibri"/>
                <w:color w:val="000000"/>
              </w:rPr>
              <w:t xml:space="preserve">First month of placement </w:t>
            </w:r>
          </w:p>
        </w:tc>
        <w:tc>
          <w:tcPr>
            <w:tcW w:w="1992" w:type="dxa"/>
          </w:tcPr>
          <w:p w14:paraId="770239BD"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521315DB" w14:textId="1461623B"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r w:rsidR="001A5D4B" w:rsidRPr="00BD4C57" w14:paraId="15A7A924" w14:textId="77777777" w:rsidTr="00B31648">
        <w:trPr>
          <w:trHeight w:val="586"/>
          <w:jc w:val="center"/>
        </w:trPr>
        <w:tc>
          <w:tcPr>
            <w:tcW w:w="567" w:type="dxa"/>
          </w:tcPr>
          <w:p w14:paraId="77ADF2E6" w14:textId="48AA03A8" w:rsidR="001A5D4B" w:rsidRPr="00CA1C90"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21</w:t>
            </w:r>
          </w:p>
        </w:tc>
        <w:tc>
          <w:tcPr>
            <w:tcW w:w="5240" w:type="dxa"/>
          </w:tcPr>
          <w:p w14:paraId="61E89871" w14:textId="2F17D868" w:rsidR="001A5D4B" w:rsidRPr="00CA1C90" w:rsidRDefault="001A5D4B" w:rsidP="001A5D4B">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Statutory training e.g. Infection Prevention &amp; Control </w:t>
            </w:r>
          </w:p>
        </w:tc>
        <w:tc>
          <w:tcPr>
            <w:tcW w:w="1843" w:type="dxa"/>
          </w:tcPr>
          <w:p w14:paraId="332D1B0A" w14:textId="40D5D7A9" w:rsidR="001A5D4B" w:rsidRPr="00CA1C90"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SPRU Volunteer Contact</w:t>
            </w:r>
          </w:p>
        </w:tc>
        <w:tc>
          <w:tcPr>
            <w:tcW w:w="2130" w:type="dxa"/>
          </w:tcPr>
          <w:p w14:paraId="64732F5D" w14:textId="7C8D444B" w:rsidR="001A5D4B" w:rsidRPr="00CA1C90" w:rsidRDefault="00B31648"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Induction/ First month</w:t>
            </w:r>
          </w:p>
        </w:tc>
        <w:tc>
          <w:tcPr>
            <w:tcW w:w="1992" w:type="dxa"/>
          </w:tcPr>
          <w:p w14:paraId="33118A6C"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16F6D074" w14:textId="2B6DEC5E"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r w:rsidR="001A5D4B" w:rsidRPr="00BD4C57" w14:paraId="0D5FA827" w14:textId="77777777" w:rsidTr="00B31648">
        <w:trPr>
          <w:trHeight w:val="561"/>
          <w:jc w:val="center"/>
        </w:trPr>
        <w:tc>
          <w:tcPr>
            <w:tcW w:w="567" w:type="dxa"/>
          </w:tcPr>
          <w:p w14:paraId="5C1089FE" w14:textId="69D839BA" w:rsidR="001A5D4B" w:rsidRPr="00CA1C90"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22</w:t>
            </w:r>
          </w:p>
        </w:tc>
        <w:tc>
          <w:tcPr>
            <w:tcW w:w="5240" w:type="dxa"/>
          </w:tcPr>
          <w:p w14:paraId="69B5B6D1" w14:textId="53D2B100" w:rsidR="001A5D4B" w:rsidRPr="00CA1C90" w:rsidRDefault="001A5D4B" w:rsidP="001A5D4B">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Familiarisation with relevant policies </w:t>
            </w:r>
          </w:p>
        </w:tc>
        <w:tc>
          <w:tcPr>
            <w:tcW w:w="1843" w:type="dxa"/>
          </w:tcPr>
          <w:p w14:paraId="7B33609D" w14:textId="54DD3E84" w:rsidR="001A5D4B" w:rsidRPr="00CA1C90"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SPRU Volunteer Contact</w:t>
            </w:r>
          </w:p>
        </w:tc>
        <w:tc>
          <w:tcPr>
            <w:tcW w:w="2130" w:type="dxa"/>
          </w:tcPr>
          <w:p w14:paraId="7D0E6E6D" w14:textId="46B42EE9" w:rsidR="001A5D4B" w:rsidRPr="00CA1C90" w:rsidRDefault="001A5D4B" w:rsidP="001A5D4B">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First week of placement </w:t>
            </w:r>
          </w:p>
        </w:tc>
        <w:tc>
          <w:tcPr>
            <w:tcW w:w="1992" w:type="dxa"/>
          </w:tcPr>
          <w:p w14:paraId="42381080"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015AA459" w14:textId="42F81485"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r w:rsidR="001A5D4B" w:rsidRPr="00BD4C57" w14:paraId="6D8EC9D9" w14:textId="77777777" w:rsidTr="001A5D4B">
        <w:trPr>
          <w:trHeight w:val="851"/>
          <w:jc w:val="center"/>
        </w:trPr>
        <w:tc>
          <w:tcPr>
            <w:tcW w:w="567" w:type="dxa"/>
          </w:tcPr>
          <w:p w14:paraId="29C28E07" w14:textId="4BE37987" w:rsidR="001A5D4B" w:rsidRPr="00CA1C90"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23</w:t>
            </w:r>
          </w:p>
        </w:tc>
        <w:tc>
          <w:tcPr>
            <w:tcW w:w="5240" w:type="dxa"/>
          </w:tcPr>
          <w:p w14:paraId="3A493A38" w14:textId="68A09832" w:rsidR="001A5D4B" w:rsidRPr="00CA1C90" w:rsidRDefault="00042511"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If required, t</w:t>
            </w:r>
            <w:r w:rsidRPr="00CA1C90">
              <w:rPr>
                <w:rFonts w:ascii="Calibri" w:hAnsi="Calibri" w:cs="Calibri"/>
                <w:color w:val="000000"/>
              </w:rPr>
              <w:t>o attend a CNWL Recovery &amp; Wellbeing College course appropriate to role and personal development</w:t>
            </w:r>
          </w:p>
        </w:tc>
        <w:tc>
          <w:tcPr>
            <w:tcW w:w="1843" w:type="dxa"/>
          </w:tcPr>
          <w:p w14:paraId="264B4505" w14:textId="557E1AF9" w:rsidR="001A5D4B" w:rsidRPr="00CA1C90" w:rsidRDefault="001A5D4B" w:rsidP="001A5D4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Volunteer </w:t>
            </w:r>
            <w:r w:rsidR="00042511">
              <w:rPr>
                <w:rFonts w:ascii="Calibri" w:hAnsi="Calibri" w:cs="Calibri"/>
                <w:color w:val="000000"/>
              </w:rPr>
              <w:t>Team</w:t>
            </w:r>
          </w:p>
        </w:tc>
        <w:tc>
          <w:tcPr>
            <w:tcW w:w="2130" w:type="dxa"/>
          </w:tcPr>
          <w:p w14:paraId="30A3A004" w14:textId="632B2AE0" w:rsidR="001A5D4B" w:rsidRPr="00CA1C90" w:rsidRDefault="001A5D4B" w:rsidP="001A5D4B">
            <w:pPr>
              <w:autoSpaceDE w:val="0"/>
              <w:autoSpaceDN w:val="0"/>
              <w:adjustRightInd w:val="0"/>
              <w:spacing w:after="0" w:line="240" w:lineRule="auto"/>
              <w:rPr>
                <w:rFonts w:ascii="Calibri" w:hAnsi="Calibri" w:cs="Calibri"/>
                <w:color w:val="000000"/>
              </w:rPr>
            </w:pPr>
            <w:r w:rsidRPr="00CA1C90">
              <w:rPr>
                <w:rFonts w:ascii="Calibri" w:hAnsi="Calibri" w:cs="Calibri"/>
                <w:color w:val="000000"/>
              </w:rPr>
              <w:t xml:space="preserve">Subject to R&amp;W College timetable and </w:t>
            </w:r>
            <w:r w:rsidR="00042511">
              <w:rPr>
                <w:rFonts w:ascii="Calibri" w:hAnsi="Calibri" w:cs="Calibri"/>
                <w:color w:val="000000"/>
              </w:rPr>
              <w:t>volunteer needs</w:t>
            </w:r>
          </w:p>
        </w:tc>
        <w:tc>
          <w:tcPr>
            <w:tcW w:w="1992" w:type="dxa"/>
          </w:tcPr>
          <w:p w14:paraId="0A9B9DF1" w14:textId="77777777" w:rsidR="001A5D4B" w:rsidRPr="00BD4C57" w:rsidRDefault="001A5D4B" w:rsidP="001A5D4B">
            <w:pPr>
              <w:autoSpaceDE w:val="0"/>
              <w:autoSpaceDN w:val="0"/>
              <w:adjustRightInd w:val="0"/>
              <w:spacing w:after="0" w:line="240" w:lineRule="auto"/>
              <w:jc w:val="center"/>
              <w:rPr>
                <w:rFonts w:ascii="Calibri" w:hAnsi="Calibri" w:cs="Calibri"/>
                <w:color w:val="000000"/>
              </w:rPr>
            </w:pPr>
          </w:p>
        </w:tc>
        <w:tc>
          <w:tcPr>
            <w:tcW w:w="3873" w:type="dxa"/>
          </w:tcPr>
          <w:p w14:paraId="09D939E5" w14:textId="7BDDE4B3" w:rsidR="001A5D4B" w:rsidRPr="00BD4C57" w:rsidRDefault="001A5D4B" w:rsidP="001A5D4B">
            <w:pPr>
              <w:autoSpaceDE w:val="0"/>
              <w:autoSpaceDN w:val="0"/>
              <w:adjustRightInd w:val="0"/>
              <w:spacing w:after="0" w:line="240" w:lineRule="auto"/>
              <w:jc w:val="center"/>
              <w:rPr>
                <w:rFonts w:ascii="Calibri" w:hAnsi="Calibri" w:cs="Calibri"/>
                <w:color w:val="000000"/>
              </w:rPr>
            </w:pPr>
          </w:p>
        </w:tc>
      </w:tr>
    </w:tbl>
    <w:p w14:paraId="23C85052" w14:textId="77777777" w:rsidR="00346314" w:rsidRPr="00BD4C57" w:rsidRDefault="00346314" w:rsidP="00346314">
      <w:pPr>
        <w:rPr>
          <w:rFonts w:ascii="Calibri" w:eastAsia="Calibri" w:hAnsi="Calibri" w:cs="Calibri"/>
        </w:rPr>
      </w:pPr>
    </w:p>
    <w:p w14:paraId="183536B4" w14:textId="77777777" w:rsidR="00E6277F" w:rsidRPr="00BD4C57" w:rsidRDefault="00E6277F" w:rsidP="00E6277F">
      <w:pPr>
        <w:pStyle w:val="ListParagraph"/>
        <w:rPr>
          <w:rFonts w:ascii="Calibri" w:hAnsi="Calibri" w:cs="Calibri"/>
        </w:rPr>
      </w:pPr>
    </w:p>
    <w:p w14:paraId="16E61486" w14:textId="77777777" w:rsidR="00346314" w:rsidRDefault="00346314" w:rsidP="005959E1">
      <w:pPr>
        <w:pStyle w:val="Heading2"/>
        <w:sectPr w:rsidR="00346314" w:rsidSect="00346314">
          <w:pgSz w:w="16838" w:h="11906" w:orient="landscape"/>
          <w:pgMar w:top="1440" w:right="1440" w:bottom="1440" w:left="1440" w:header="708" w:footer="708" w:gutter="0"/>
          <w:cols w:space="708"/>
          <w:docGrid w:linePitch="360"/>
        </w:sectPr>
      </w:pPr>
    </w:p>
    <w:p w14:paraId="7211A3AC" w14:textId="400724BE" w:rsidR="00BD45EF" w:rsidRDefault="00E02989" w:rsidP="005959E1">
      <w:pPr>
        <w:pStyle w:val="Heading2"/>
      </w:pPr>
      <w:bookmarkStart w:id="11" w:name="_Toc56460555"/>
      <w:r>
        <w:lastRenderedPageBreak/>
        <w:t>Appendix</w:t>
      </w:r>
      <w:r w:rsidR="00BB2350">
        <w:t xml:space="preserve"> </w:t>
      </w:r>
      <w:r w:rsidR="00BF10BA">
        <w:t>2</w:t>
      </w:r>
      <w:r>
        <w:t xml:space="preserve">: </w:t>
      </w:r>
      <w:r w:rsidR="003B0D19" w:rsidRPr="009F3D65">
        <w:t>Ideas for weekend and outsource volunteers</w:t>
      </w:r>
      <w:bookmarkEnd w:id="11"/>
      <w:r>
        <w:t xml:space="preserve"> </w:t>
      </w:r>
      <w:r w:rsidR="001C2364">
        <w:t xml:space="preserve"> </w:t>
      </w:r>
    </w:p>
    <w:p w14:paraId="3724D26A" w14:textId="766D7C2B" w:rsidR="003B0D19" w:rsidRPr="0085013D" w:rsidRDefault="00BD45EF" w:rsidP="00BD45EF">
      <w:pPr>
        <w:pStyle w:val="Heading3"/>
      </w:pPr>
      <w:bookmarkStart w:id="12" w:name="_Toc56460556"/>
      <w:r>
        <w:t xml:space="preserve">List </w:t>
      </w:r>
      <w:r w:rsidR="005959E1">
        <w:t xml:space="preserve">provided </w:t>
      </w:r>
      <w:r>
        <w:t xml:space="preserve">by </w:t>
      </w:r>
      <w:r w:rsidR="00E02989">
        <w:t>Caroline Horton-John</w:t>
      </w:r>
      <w:bookmarkEnd w:id="12"/>
    </w:p>
    <w:p w14:paraId="5F76EC3F" w14:textId="0DB23236" w:rsidR="003B0D19" w:rsidRPr="0085013D" w:rsidRDefault="003B0D19" w:rsidP="0085013D">
      <w:pPr>
        <w:pStyle w:val="ListParagraph"/>
        <w:numPr>
          <w:ilvl w:val="0"/>
          <w:numId w:val="4"/>
        </w:numPr>
      </w:pPr>
      <w:r w:rsidRPr="0085013D">
        <w:t>Piano on RW ward Volunteer that can come in to play and have maybe a monthly mini concert on the ward.</w:t>
      </w:r>
    </w:p>
    <w:p w14:paraId="18850077" w14:textId="7AE63CFF" w:rsidR="003B0D19" w:rsidRPr="0085013D" w:rsidRDefault="003B0D19" w:rsidP="0085013D">
      <w:pPr>
        <w:pStyle w:val="ListParagraph"/>
        <w:numPr>
          <w:ilvl w:val="0"/>
          <w:numId w:val="4"/>
        </w:numPr>
      </w:pPr>
      <w:r w:rsidRPr="0085013D">
        <w:t>Singers and music – Camden Harmony, Camden Chamber choir, Camden United Gospel, Community choir, Camden Voices.  Once a forthright / once a month. Volunteer to join in the afternoons or weekends.</w:t>
      </w:r>
    </w:p>
    <w:p w14:paraId="71493D7D" w14:textId="3866938D" w:rsidR="003B0D19" w:rsidRPr="0085013D" w:rsidRDefault="0085013D" w:rsidP="0085013D">
      <w:pPr>
        <w:pStyle w:val="ListParagraph"/>
        <w:numPr>
          <w:ilvl w:val="0"/>
          <w:numId w:val="4"/>
        </w:numPr>
      </w:pPr>
      <w:r w:rsidRPr="0085013D">
        <w:t>Hair</w:t>
      </w:r>
      <w:r w:rsidR="003B0D19" w:rsidRPr="0085013D">
        <w:t xml:space="preserve">dresser is desperately </w:t>
      </w:r>
      <w:r w:rsidR="001A1520" w:rsidRPr="0085013D">
        <w:t>needed;</w:t>
      </w:r>
      <w:r w:rsidR="003B0D19" w:rsidRPr="0085013D">
        <w:t xml:space="preserve"> a lot of patients miss having their hair done.</w:t>
      </w:r>
    </w:p>
    <w:p w14:paraId="6D3C550A" w14:textId="28D04F90" w:rsidR="003B0D19" w:rsidRPr="0085013D" w:rsidRDefault="003B0D19" w:rsidP="0085013D">
      <w:pPr>
        <w:pStyle w:val="ListParagraph"/>
        <w:numPr>
          <w:ilvl w:val="0"/>
          <w:numId w:val="4"/>
        </w:numPr>
      </w:pPr>
      <w:r w:rsidRPr="0085013D">
        <w:rPr>
          <w:rFonts w:ascii="Calibri" w:hAnsi="Calibri"/>
          <w:color w:val="000000"/>
          <w:shd w:val="clear" w:color="auto" w:fill="FFFFFF"/>
        </w:rPr>
        <w:t>Intergenerational with children</w:t>
      </w:r>
      <w:r w:rsidR="00E6277F">
        <w:rPr>
          <w:rFonts w:ascii="Calibri" w:hAnsi="Calibri"/>
          <w:color w:val="000000"/>
          <w:shd w:val="clear" w:color="auto" w:fill="FFFFFF"/>
        </w:rPr>
        <w:t>, “Nu</w:t>
      </w:r>
      <w:r w:rsidR="339155BA" w:rsidRPr="0085013D">
        <w:rPr>
          <w:rFonts w:ascii="Calibri" w:hAnsi="Calibri"/>
          <w:color w:val="000000"/>
          <w:shd w:val="clear" w:color="auto" w:fill="FFFFFF"/>
        </w:rPr>
        <w:t>rsing</w:t>
      </w:r>
      <w:r w:rsidR="00E6277F">
        <w:rPr>
          <w:rFonts w:ascii="Calibri" w:hAnsi="Calibri"/>
          <w:color w:val="000000"/>
          <w:shd w:val="clear" w:color="auto" w:fill="FFFFFF"/>
        </w:rPr>
        <w:t xml:space="preserve"> home for 4 year olds” programme on C</w:t>
      </w:r>
      <w:r w:rsidRPr="0085013D">
        <w:rPr>
          <w:rFonts w:ascii="Calibri" w:hAnsi="Calibri"/>
          <w:color w:val="000000"/>
          <w:shd w:val="clear" w:color="auto" w:fill="FFFFFF"/>
        </w:rPr>
        <w:t xml:space="preserve">hannel 4. Doctor Hannah Campling &amp; I did this recently which was a big success. Can we ask local Nursery’s/ schools to implement </w:t>
      </w:r>
      <w:r w:rsidR="00E6277F" w:rsidRPr="0085013D">
        <w:rPr>
          <w:rFonts w:ascii="Calibri" w:hAnsi="Calibri"/>
          <w:color w:val="000000"/>
          <w:shd w:val="clear" w:color="auto" w:fill="FFFFFF"/>
        </w:rPr>
        <w:t>this?</w:t>
      </w:r>
    </w:p>
    <w:p w14:paraId="3E974E41" w14:textId="77777777" w:rsidR="003B0D19" w:rsidRPr="0085013D" w:rsidRDefault="003B0D19" w:rsidP="0085013D">
      <w:pPr>
        <w:pStyle w:val="ListParagraph"/>
        <w:numPr>
          <w:ilvl w:val="0"/>
          <w:numId w:val="4"/>
        </w:numPr>
      </w:pPr>
      <w:r w:rsidRPr="0085013D">
        <w:t>Cover sessions and Weekends - to try one group session in the afternoons for all Patients on wards to be invited to that session.</w:t>
      </w:r>
    </w:p>
    <w:p w14:paraId="4DA1E390" w14:textId="11F0F296" w:rsidR="003B0D19" w:rsidRPr="0085013D" w:rsidRDefault="003B0D19" w:rsidP="0085013D">
      <w:pPr>
        <w:pStyle w:val="ListParagraph"/>
        <w:numPr>
          <w:ilvl w:val="0"/>
          <w:numId w:val="4"/>
        </w:numPr>
      </w:pPr>
      <w:r w:rsidRPr="0085013D">
        <w:t xml:space="preserve">Card games higher and lower, Rummy, Image Snap </w:t>
      </w:r>
    </w:p>
    <w:p w14:paraId="56A3DDE2" w14:textId="77777777" w:rsidR="003B0D19" w:rsidRPr="0085013D" w:rsidRDefault="003B0D19" w:rsidP="0085013D">
      <w:pPr>
        <w:pStyle w:val="ListParagraph"/>
        <w:numPr>
          <w:ilvl w:val="0"/>
          <w:numId w:val="4"/>
        </w:numPr>
      </w:pPr>
      <w:r w:rsidRPr="0085013D">
        <w:t>Bingo with prizes</w:t>
      </w:r>
    </w:p>
    <w:p w14:paraId="67840762" w14:textId="77777777" w:rsidR="003B0D19" w:rsidRPr="0085013D" w:rsidRDefault="003B0D19" w:rsidP="0085013D">
      <w:pPr>
        <w:pStyle w:val="ListParagraph"/>
        <w:numPr>
          <w:ilvl w:val="0"/>
          <w:numId w:val="4"/>
        </w:numPr>
      </w:pPr>
      <w:r w:rsidRPr="0085013D">
        <w:t xml:space="preserve">Adult Colouring </w:t>
      </w:r>
    </w:p>
    <w:p w14:paraId="4F1C241A" w14:textId="77777777" w:rsidR="003B0D19" w:rsidRPr="0085013D" w:rsidRDefault="003B0D19" w:rsidP="0085013D">
      <w:pPr>
        <w:pStyle w:val="ListParagraph"/>
        <w:numPr>
          <w:ilvl w:val="0"/>
          <w:numId w:val="4"/>
        </w:numPr>
      </w:pPr>
      <w:r w:rsidRPr="0085013D">
        <w:t>Puzzles</w:t>
      </w:r>
    </w:p>
    <w:p w14:paraId="05A1C9B3" w14:textId="77777777" w:rsidR="003B0D19" w:rsidRPr="0085013D" w:rsidRDefault="003B0D19" w:rsidP="0085013D">
      <w:pPr>
        <w:pStyle w:val="ListParagraph"/>
        <w:numPr>
          <w:ilvl w:val="0"/>
          <w:numId w:val="4"/>
        </w:numPr>
      </w:pPr>
      <w:r w:rsidRPr="0085013D">
        <w:t xml:space="preserve">Singers Volunteers </w:t>
      </w:r>
    </w:p>
    <w:p w14:paraId="2AC379BF" w14:textId="77777777" w:rsidR="003B0D19" w:rsidRPr="0085013D" w:rsidRDefault="003B0D19" w:rsidP="0085013D">
      <w:pPr>
        <w:pStyle w:val="ListParagraph"/>
        <w:numPr>
          <w:ilvl w:val="0"/>
          <w:numId w:val="4"/>
        </w:numPr>
      </w:pPr>
      <w:r w:rsidRPr="0085013D">
        <w:t>Music Volunteers</w:t>
      </w:r>
    </w:p>
    <w:p w14:paraId="28226430" w14:textId="77777777" w:rsidR="003B0D19" w:rsidRPr="0085013D" w:rsidRDefault="003B0D19" w:rsidP="0085013D">
      <w:pPr>
        <w:pStyle w:val="ListParagraph"/>
        <w:numPr>
          <w:ilvl w:val="0"/>
          <w:numId w:val="4"/>
        </w:numPr>
      </w:pPr>
      <w:r w:rsidRPr="0085013D">
        <w:t>Balloon Tennis</w:t>
      </w:r>
    </w:p>
    <w:p w14:paraId="4A6A4A12" w14:textId="77777777" w:rsidR="003B0D19" w:rsidRPr="0085013D" w:rsidRDefault="003B0D19" w:rsidP="0085013D">
      <w:pPr>
        <w:pStyle w:val="ListParagraph"/>
        <w:numPr>
          <w:ilvl w:val="0"/>
          <w:numId w:val="4"/>
        </w:numPr>
      </w:pPr>
      <w:r w:rsidRPr="0085013D">
        <w:rPr>
          <w:rFonts w:cs="Arial"/>
          <w:color w:val="222222"/>
          <w:shd w:val="clear" w:color="auto" w:fill="FFFFFF"/>
        </w:rPr>
        <w:t>Reminiscence game</w:t>
      </w:r>
    </w:p>
    <w:p w14:paraId="0A07BB64" w14:textId="77777777" w:rsidR="00FF7D0F" w:rsidRDefault="00E6277F" w:rsidP="00FF7D0F">
      <w:pPr>
        <w:pStyle w:val="Heading3"/>
      </w:pPr>
      <w:bookmarkStart w:id="13" w:name="_Toc56460557"/>
      <w:r>
        <w:t>Other ideas</w:t>
      </w:r>
      <w:bookmarkEnd w:id="13"/>
      <w:r>
        <w:t xml:space="preserve"> </w:t>
      </w:r>
    </w:p>
    <w:p w14:paraId="603C3EAC" w14:textId="27D78408" w:rsidR="00FF7D0F" w:rsidRDefault="00FF7D0F" w:rsidP="00FF7D0F">
      <w:pPr>
        <w:pStyle w:val="ListParagraph"/>
        <w:numPr>
          <w:ilvl w:val="0"/>
          <w:numId w:val="8"/>
        </w:numPr>
      </w:pPr>
      <w:r>
        <w:t>Nail cutting</w:t>
      </w:r>
    </w:p>
    <w:p w14:paraId="2CB41743" w14:textId="536C7B37" w:rsidR="005959E1" w:rsidRDefault="00E6277F" w:rsidP="005959E1">
      <w:pPr>
        <w:pStyle w:val="ListParagraph"/>
        <w:numPr>
          <w:ilvl w:val="0"/>
          <w:numId w:val="8"/>
        </w:numPr>
      </w:pPr>
      <w:r>
        <w:t>Zoom bingo</w:t>
      </w:r>
    </w:p>
    <w:p w14:paraId="03BFC2B4" w14:textId="26B1FFA4" w:rsidR="001C2364" w:rsidRDefault="001C2364" w:rsidP="001C2364"/>
    <w:p w14:paraId="15A90E9F" w14:textId="77777777" w:rsidR="001C2364" w:rsidRDefault="001C2364" w:rsidP="001C2364"/>
    <w:p w14:paraId="79127E33" w14:textId="77777777" w:rsidR="005F6B79" w:rsidRDefault="005F6B79" w:rsidP="001C2364">
      <w:pPr>
        <w:pStyle w:val="Heading2"/>
      </w:pPr>
      <w:r>
        <w:br w:type="page"/>
      </w:r>
    </w:p>
    <w:p w14:paraId="0D45AB61" w14:textId="7126D050" w:rsidR="001C2364" w:rsidRPr="001C2364" w:rsidRDefault="001C2364" w:rsidP="001C2364">
      <w:pPr>
        <w:pStyle w:val="Heading2"/>
      </w:pPr>
      <w:bookmarkStart w:id="14" w:name="_Ref56437415"/>
      <w:bookmarkStart w:id="15" w:name="_Ref56437479"/>
      <w:bookmarkStart w:id="16" w:name="_Toc56460558"/>
      <w:r w:rsidRPr="001C2364">
        <w:lastRenderedPageBreak/>
        <w:t xml:space="preserve">Appendix </w:t>
      </w:r>
      <w:r w:rsidR="00BF10BA">
        <w:t>3</w:t>
      </w:r>
      <w:r w:rsidRPr="001C2364">
        <w:t>: SPRU Volunteer role description</w:t>
      </w:r>
      <w:bookmarkEnd w:id="14"/>
      <w:bookmarkEnd w:id="15"/>
      <w:bookmarkEnd w:id="16"/>
      <w:r w:rsidRPr="001C2364">
        <w:t xml:space="preserve"> </w:t>
      </w:r>
    </w:p>
    <w:p w14:paraId="1697D8D4" w14:textId="77777777" w:rsidR="005F6B79" w:rsidRDefault="001C2364" w:rsidP="005F6B79">
      <w:pPr>
        <w:jc w:val="center"/>
        <w:rPr>
          <w:rFonts w:ascii="Arial" w:hAnsi="Arial" w:cs="Arial"/>
          <w:bCs/>
          <w:iCs/>
        </w:rPr>
      </w:pPr>
      <w:r w:rsidRPr="00A61B57">
        <w:rPr>
          <w:rFonts w:ascii="Arial" w:hAnsi="Arial" w:cs="Arial"/>
          <w:b/>
        </w:rPr>
        <w:t>Befriender and virtual visiting volunteer SPRU</w:t>
      </w:r>
      <w:r w:rsidRPr="00A61B57">
        <w:rPr>
          <w:rFonts w:ascii="Arial" w:hAnsi="Arial" w:cs="Arial"/>
          <w:b/>
        </w:rPr>
        <w:br/>
      </w:r>
      <w:bookmarkStart w:id="17" w:name="_Hlk54168182"/>
    </w:p>
    <w:p w14:paraId="0AC07E4A" w14:textId="3C29470F" w:rsidR="001C2364" w:rsidRPr="00A61B57" w:rsidRDefault="001C2364" w:rsidP="005F6B79">
      <w:pPr>
        <w:jc w:val="center"/>
        <w:rPr>
          <w:rFonts w:ascii="Arial" w:hAnsi="Arial" w:cs="Arial"/>
          <w:bCs/>
          <w:iCs/>
        </w:rPr>
      </w:pPr>
      <w:r w:rsidRPr="00A61B57">
        <w:rPr>
          <w:rFonts w:ascii="Arial" w:hAnsi="Arial" w:cs="Arial"/>
          <w:bCs/>
          <w:iCs/>
        </w:rPr>
        <w:t>CNWL Trust has almost 7,000 staff providing integrated healthcare to a third of London's population, Milton Keynes and areas beyond.  </w:t>
      </w:r>
    </w:p>
    <w:p w14:paraId="15B99C46" w14:textId="77777777" w:rsidR="001C2364" w:rsidRPr="00A61B57" w:rsidRDefault="001C2364" w:rsidP="001C2364">
      <w:pPr>
        <w:spacing w:before="160" w:line="240" w:lineRule="auto"/>
        <w:rPr>
          <w:rFonts w:ascii="Arial" w:hAnsi="Arial" w:cs="Arial"/>
          <w:bCs/>
          <w:iCs/>
        </w:rPr>
      </w:pPr>
      <w:r w:rsidRPr="00A61B57">
        <w:rPr>
          <w:rFonts w:ascii="Arial" w:hAnsi="Arial" w:cs="Arial"/>
          <w:bCs/>
          <w:iCs/>
        </w:rPr>
        <w:t>St Pancras Rehabilitation Unit</w:t>
      </w:r>
      <w:r w:rsidRPr="00A61B57">
        <w:rPr>
          <w:rFonts w:ascii="Arial" w:hAnsi="Arial" w:cs="Arial"/>
          <w:color w:val="333333"/>
          <w:shd w:val="clear" w:color="auto" w:fill="FFFFFF"/>
        </w:rPr>
        <w:t xml:space="preserve"> </w:t>
      </w:r>
      <w:r w:rsidRPr="00A61B57">
        <w:rPr>
          <w:rFonts w:ascii="Arial" w:hAnsi="Arial" w:cs="Arial"/>
          <w:bCs/>
          <w:iCs/>
        </w:rPr>
        <w:t xml:space="preserve">provides treatment and support for patients whose physical abilities have been reduced through illness, such as a stroke, or a fall or a musculoskeletal condition. </w:t>
      </w:r>
    </w:p>
    <w:p w14:paraId="0CACF689" w14:textId="77777777" w:rsidR="001C2364" w:rsidRPr="00A61B57" w:rsidRDefault="001C2364" w:rsidP="001C2364">
      <w:pPr>
        <w:spacing w:before="160" w:line="240" w:lineRule="auto"/>
        <w:rPr>
          <w:rFonts w:ascii="Arial" w:hAnsi="Arial" w:cs="Arial"/>
          <w:b/>
        </w:rPr>
      </w:pPr>
      <w:r w:rsidRPr="00A61B57">
        <w:rPr>
          <w:rFonts w:ascii="Arial" w:hAnsi="Arial" w:cs="Arial"/>
          <w:b/>
        </w:rPr>
        <w:t>About the role</w:t>
      </w:r>
    </w:p>
    <w:p w14:paraId="627A95B9" w14:textId="7B545740" w:rsidR="001C2364" w:rsidRPr="00174EAD" w:rsidRDefault="001C2364" w:rsidP="001C2364">
      <w:pPr>
        <w:spacing w:before="160" w:line="240" w:lineRule="auto"/>
        <w:contextualSpacing/>
        <w:rPr>
          <w:rFonts w:ascii="Arial" w:hAnsi="Arial" w:cs="Arial"/>
        </w:rPr>
      </w:pPr>
      <w:r w:rsidRPr="00A61B57">
        <w:rPr>
          <w:rFonts w:ascii="Arial" w:hAnsi="Arial" w:cs="Arial"/>
        </w:rPr>
        <w:t xml:space="preserve">Being </w:t>
      </w:r>
      <w:r>
        <w:rPr>
          <w:rFonts w:ascii="Arial" w:hAnsi="Arial" w:cs="Arial"/>
        </w:rPr>
        <w:t>in</w:t>
      </w:r>
      <w:r w:rsidRPr="00A61B57">
        <w:rPr>
          <w:rFonts w:ascii="Arial" w:hAnsi="Arial" w:cs="Arial"/>
        </w:rPr>
        <w:t xml:space="preserve"> hospital can feel like a lonely experience, even more when </w:t>
      </w:r>
      <w:r w:rsidR="00F242A4">
        <w:rPr>
          <w:rFonts w:ascii="Arial" w:hAnsi="Arial" w:cs="Arial"/>
        </w:rPr>
        <w:t>COVID-19</w:t>
      </w:r>
      <w:r w:rsidRPr="00A61B57">
        <w:rPr>
          <w:rFonts w:ascii="Arial" w:hAnsi="Arial" w:cs="Arial"/>
        </w:rPr>
        <w:t xml:space="preserve"> restrictions can limit visits and some patients can’t use a phone or don’t know how to video call their relatives. You will be the person who will help </w:t>
      </w:r>
      <w:r w:rsidRPr="00174EAD">
        <w:rPr>
          <w:rFonts w:ascii="Arial" w:hAnsi="Arial" w:cs="Arial"/>
        </w:rPr>
        <w:t>our patients feel more connected by chatting to them and help</w:t>
      </w:r>
      <w:r>
        <w:rPr>
          <w:rFonts w:ascii="Arial" w:hAnsi="Arial" w:cs="Arial"/>
        </w:rPr>
        <w:t>ing them</w:t>
      </w:r>
      <w:r w:rsidRPr="00174EAD">
        <w:rPr>
          <w:rFonts w:ascii="Arial" w:hAnsi="Arial" w:cs="Arial"/>
        </w:rPr>
        <w:t xml:space="preserve"> to digitally engage with others. You will have the potential to transform patient and carer experience and support our team resilience</w:t>
      </w:r>
      <w:r>
        <w:rPr>
          <w:rFonts w:ascii="Arial" w:hAnsi="Arial" w:cs="Arial"/>
        </w:rPr>
        <w:t>!</w:t>
      </w:r>
      <w:r w:rsidRPr="00174EAD">
        <w:rPr>
          <w:rFonts w:ascii="Arial" w:hAnsi="Arial" w:cs="Arial"/>
        </w:rPr>
        <w:t xml:space="preserve"> </w:t>
      </w:r>
    </w:p>
    <w:p w14:paraId="13CEBDA4" w14:textId="77777777" w:rsidR="001C2364" w:rsidRPr="00A61B57" w:rsidRDefault="001C2364" w:rsidP="001C2364">
      <w:pPr>
        <w:spacing w:before="160" w:line="240" w:lineRule="auto"/>
        <w:contextualSpacing/>
        <w:rPr>
          <w:rFonts w:ascii="Arial" w:eastAsiaTheme="minorEastAsia" w:hAnsi="Arial" w:cs="Arial"/>
          <w:color w:val="FFC000" w:themeColor="accent4"/>
        </w:rPr>
      </w:pPr>
    </w:p>
    <w:p w14:paraId="7D4DF179" w14:textId="77777777" w:rsidR="001C2364" w:rsidRPr="00A61B57" w:rsidRDefault="001C2364" w:rsidP="001C2364">
      <w:pPr>
        <w:spacing w:before="160" w:line="240" w:lineRule="auto"/>
        <w:rPr>
          <w:rFonts w:ascii="Arial" w:hAnsi="Arial" w:cs="Arial"/>
          <w:b/>
        </w:rPr>
      </w:pPr>
      <w:r w:rsidRPr="00A61B57">
        <w:rPr>
          <w:rFonts w:ascii="Arial" w:hAnsi="Arial" w:cs="Arial"/>
          <w:b/>
        </w:rPr>
        <w:t>Commitment</w:t>
      </w:r>
    </w:p>
    <w:p w14:paraId="3235B84D" w14:textId="77777777" w:rsidR="001C2364" w:rsidRDefault="001C2364" w:rsidP="001C2364">
      <w:pPr>
        <w:spacing w:before="160" w:line="240" w:lineRule="auto"/>
        <w:rPr>
          <w:rFonts w:ascii="Arial" w:hAnsi="Arial" w:cs="Arial"/>
        </w:rPr>
      </w:pPr>
      <w:r w:rsidRPr="00A61B57">
        <w:rPr>
          <w:rFonts w:ascii="Arial" w:hAnsi="Arial" w:cs="Arial"/>
        </w:rPr>
        <w:t xml:space="preserve">Very flexible, it can work around your spare time but we ask you to please be consistent and volunteer for </w:t>
      </w:r>
      <w:r>
        <w:rPr>
          <w:rFonts w:ascii="Arial" w:hAnsi="Arial" w:cs="Arial"/>
        </w:rPr>
        <w:t xml:space="preserve">a minimum of </w:t>
      </w:r>
      <w:r w:rsidRPr="00A61B57">
        <w:rPr>
          <w:rFonts w:ascii="Arial" w:hAnsi="Arial" w:cs="Arial"/>
        </w:rPr>
        <w:t>3 hours a week, any day of the week, during visiting times</w:t>
      </w:r>
      <w:r>
        <w:rPr>
          <w:rFonts w:ascii="Arial" w:hAnsi="Arial" w:cs="Arial"/>
        </w:rPr>
        <w:t xml:space="preserve">, </w:t>
      </w:r>
      <w:r w:rsidRPr="000C536C">
        <w:rPr>
          <w:rFonts w:ascii="Arial" w:hAnsi="Arial" w:cs="Arial"/>
        </w:rPr>
        <w:t xml:space="preserve">10am </w:t>
      </w:r>
      <w:r>
        <w:rPr>
          <w:rFonts w:ascii="Arial" w:hAnsi="Arial" w:cs="Arial"/>
        </w:rPr>
        <w:t>to</w:t>
      </w:r>
      <w:r w:rsidRPr="000C536C">
        <w:rPr>
          <w:rFonts w:ascii="Arial" w:hAnsi="Arial" w:cs="Arial"/>
        </w:rPr>
        <w:t xml:space="preserve"> 8pm, seven days a week</w:t>
      </w:r>
      <w:r>
        <w:rPr>
          <w:rFonts w:ascii="Arial" w:hAnsi="Arial" w:cs="Arial"/>
        </w:rPr>
        <w:t>.</w:t>
      </w:r>
    </w:p>
    <w:p w14:paraId="51EC39DD" w14:textId="77777777" w:rsidR="001C2364" w:rsidRPr="00A61B57" w:rsidRDefault="001C2364" w:rsidP="001C2364">
      <w:pPr>
        <w:spacing w:before="160" w:line="240" w:lineRule="auto"/>
        <w:contextualSpacing/>
        <w:rPr>
          <w:rFonts w:ascii="Arial" w:hAnsi="Arial" w:cs="Arial"/>
          <w:b/>
        </w:rPr>
      </w:pPr>
      <w:r w:rsidRPr="00A61B57">
        <w:rPr>
          <w:rFonts w:ascii="Arial" w:hAnsi="Arial" w:cs="Arial"/>
          <w:b/>
        </w:rPr>
        <w:t xml:space="preserve">Key Tasks </w:t>
      </w:r>
    </w:p>
    <w:p w14:paraId="6E74AF98" w14:textId="77777777" w:rsidR="001C2364" w:rsidRPr="00A61B57" w:rsidRDefault="001C2364" w:rsidP="001C2364">
      <w:pPr>
        <w:pStyle w:val="ListParagraph"/>
        <w:numPr>
          <w:ilvl w:val="0"/>
          <w:numId w:val="15"/>
        </w:numPr>
        <w:spacing w:before="160" w:line="240" w:lineRule="auto"/>
        <w:rPr>
          <w:rFonts w:ascii="Arial" w:hAnsi="Arial" w:cs="Arial"/>
        </w:rPr>
      </w:pPr>
      <w:r w:rsidRPr="00A61B57">
        <w:rPr>
          <w:rFonts w:ascii="Arial" w:hAnsi="Arial" w:cs="Arial"/>
        </w:rPr>
        <w:t>Provide company and chat with our patients, some of whom may have no visitors or family to support them</w:t>
      </w:r>
    </w:p>
    <w:p w14:paraId="0D815208" w14:textId="77777777" w:rsidR="001C2364" w:rsidRPr="00A61B57" w:rsidRDefault="001C2364" w:rsidP="001C2364">
      <w:pPr>
        <w:pStyle w:val="ListParagraph"/>
        <w:numPr>
          <w:ilvl w:val="0"/>
          <w:numId w:val="15"/>
        </w:numPr>
        <w:spacing w:before="160" w:line="240" w:lineRule="auto"/>
        <w:rPr>
          <w:rFonts w:ascii="Arial" w:hAnsi="Arial" w:cs="Arial"/>
        </w:rPr>
      </w:pPr>
      <w:r w:rsidRPr="00A61B57">
        <w:rPr>
          <w:rFonts w:ascii="Arial" w:hAnsi="Arial" w:cs="Arial"/>
        </w:rPr>
        <w:t>Assis</w:t>
      </w:r>
      <w:r>
        <w:rPr>
          <w:rFonts w:ascii="Arial" w:hAnsi="Arial" w:cs="Arial"/>
        </w:rPr>
        <w:t>t</w:t>
      </w:r>
      <w:r w:rsidRPr="00A61B57">
        <w:rPr>
          <w:rFonts w:ascii="Arial" w:hAnsi="Arial" w:cs="Arial"/>
        </w:rPr>
        <w:t xml:space="preserve"> patients to get in touch digitally with family members and friends</w:t>
      </w:r>
    </w:p>
    <w:p w14:paraId="3534C177" w14:textId="77777777" w:rsidR="001C2364" w:rsidRPr="00162313" w:rsidRDefault="001C2364" w:rsidP="001C2364">
      <w:pPr>
        <w:pStyle w:val="ListParagraph"/>
        <w:numPr>
          <w:ilvl w:val="0"/>
          <w:numId w:val="15"/>
        </w:numPr>
        <w:spacing w:before="160" w:line="240" w:lineRule="auto"/>
        <w:rPr>
          <w:rFonts w:ascii="Arial" w:hAnsi="Arial" w:cs="Arial"/>
        </w:rPr>
      </w:pPr>
      <w:r w:rsidRPr="00A61B57">
        <w:rPr>
          <w:rFonts w:ascii="Arial" w:hAnsi="Arial" w:cs="Arial"/>
        </w:rPr>
        <w:t>Engage with family and friends, making their hospital visit even more enjoyable</w:t>
      </w:r>
      <w:r>
        <w:rPr>
          <w:rFonts w:ascii="Arial" w:hAnsi="Arial" w:cs="Arial"/>
        </w:rPr>
        <w:t>.</w:t>
      </w:r>
      <w:bookmarkEnd w:id="17"/>
    </w:p>
    <w:p w14:paraId="43EED3CA" w14:textId="77777777" w:rsidR="001C2364" w:rsidRPr="00A61B57" w:rsidRDefault="001C2364" w:rsidP="001C2364">
      <w:pPr>
        <w:spacing w:before="160" w:line="240" w:lineRule="auto"/>
        <w:contextualSpacing/>
        <w:rPr>
          <w:rFonts w:ascii="Arial" w:hAnsi="Arial" w:cs="Arial"/>
        </w:rPr>
      </w:pPr>
      <w:r w:rsidRPr="00A61B57">
        <w:rPr>
          <w:rFonts w:ascii="Arial" w:hAnsi="Arial" w:cs="Arial"/>
        </w:rPr>
        <w:t xml:space="preserve">If you’d like to, you could also get involved in:   </w:t>
      </w:r>
    </w:p>
    <w:p w14:paraId="3C3FB2E4" w14:textId="77777777" w:rsidR="001C2364" w:rsidRPr="00A61B57" w:rsidRDefault="001C2364" w:rsidP="001C2364">
      <w:pPr>
        <w:pStyle w:val="ListParagraph"/>
        <w:numPr>
          <w:ilvl w:val="0"/>
          <w:numId w:val="15"/>
        </w:numPr>
        <w:spacing w:before="160" w:line="240" w:lineRule="auto"/>
        <w:rPr>
          <w:rFonts w:ascii="Arial" w:hAnsi="Arial" w:cs="Arial"/>
        </w:rPr>
      </w:pPr>
      <w:r w:rsidRPr="00A61B57">
        <w:rPr>
          <w:rFonts w:ascii="Arial" w:hAnsi="Arial" w:cs="Arial"/>
        </w:rPr>
        <w:t>Supporting in serving drinks and meals</w:t>
      </w:r>
    </w:p>
    <w:p w14:paraId="72BEABBE" w14:textId="77777777" w:rsidR="001C2364" w:rsidRPr="00A61B57" w:rsidRDefault="001C2364" w:rsidP="001C2364">
      <w:pPr>
        <w:pStyle w:val="ListParagraph"/>
        <w:numPr>
          <w:ilvl w:val="0"/>
          <w:numId w:val="15"/>
        </w:numPr>
        <w:spacing w:before="160" w:line="240" w:lineRule="auto"/>
        <w:rPr>
          <w:rFonts w:ascii="Arial" w:hAnsi="Arial" w:cs="Arial"/>
        </w:rPr>
      </w:pPr>
      <w:r w:rsidRPr="00A61B57">
        <w:rPr>
          <w:rFonts w:ascii="Arial" w:hAnsi="Arial" w:cs="Arial"/>
        </w:rPr>
        <w:t>Provid</w:t>
      </w:r>
      <w:r>
        <w:rPr>
          <w:rFonts w:ascii="Arial" w:hAnsi="Arial" w:cs="Arial"/>
        </w:rPr>
        <w:t xml:space="preserve">ing </w:t>
      </w:r>
      <w:r w:rsidRPr="00A61B57">
        <w:rPr>
          <w:rFonts w:ascii="Arial" w:hAnsi="Arial" w:cs="Arial"/>
        </w:rPr>
        <w:t xml:space="preserve">general assistance in answering the door, phones and passing messages </w:t>
      </w:r>
    </w:p>
    <w:p w14:paraId="17CF8CD7" w14:textId="77777777" w:rsidR="001C2364" w:rsidRPr="00A61B57" w:rsidRDefault="001C2364" w:rsidP="001C2364">
      <w:pPr>
        <w:pStyle w:val="ListParagraph"/>
        <w:numPr>
          <w:ilvl w:val="0"/>
          <w:numId w:val="15"/>
        </w:numPr>
        <w:spacing w:before="160" w:line="240" w:lineRule="auto"/>
        <w:rPr>
          <w:rFonts w:ascii="Arial" w:hAnsi="Arial" w:cs="Arial"/>
        </w:rPr>
      </w:pPr>
      <w:r w:rsidRPr="00A61B57">
        <w:rPr>
          <w:rFonts w:ascii="Arial" w:hAnsi="Arial" w:cs="Arial"/>
        </w:rPr>
        <w:t>Basic admin such as, photocopying, filing and printing labels</w:t>
      </w:r>
    </w:p>
    <w:p w14:paraId="105ACE7A" w14:textId="77777777" w:rsidR="001C2364" w:rsidRPr="00A61B57" w:rsidRDefault="001C2364" w:rsidP="001C2364">
      <w:pPr>
        <w:pStyle w:val="ListParagraph"/>
        <w:numPr>
          <w:ilvl w:val="0"/>
          <w:numId w:val="15"/>
        </w:numPr>
        <w:spacing w:before="160" w:line="240" w:lineRule="auto"/>
        <w:rPr>
          <w:rFonts w:ascii="Arial" w:hAnsi="Arial" w:cs="Arial"/>
        </w:rPr>
      </w:pPr>
      <w:r w:rsidRPr="00A61B57">
        <w:rPr>
          <w:rFonts w:ascii="Arial" w:hAnsi="Arial" w:cs="Arial"/>
        </w:rPr>
        <w:t>Restocking supplies, putting away</w:t>
      </w:r>
      <w:r>
        <w:rPr>
          <w:rFonts w:ascii="Arial" w:hAnsi="Arial" w:cs="Arial"/>
        </w:rPr>
        <w:t xml:space="preserve"> </w:t>
      </w:r>
      <w:r w:rsidRPr="00A61B57">
        <w:rPr>
          <w:rFonts w:ascii="Arial" w:hAnsi="Arial" w:cs="Arial"/>
        </w:rPr>
        <w:t>stores deliveries – monitoring supply levels</w:t>
      </w:r>
    </w:p>
    <w:p w14:paraId="06AFE4E8" w14:textId="77777777" w:rsidR="001C2364" w:rsidRPr="00A61B57" w:rsidRDefault="001C2364" w:rsidP="001C2364">
      <w:pPr>
        <w:pStyle w:val="ListParagraph"/>
        <w:numPr>
          <w:ilvl w:val="0"/>
          <w:numId w:val="15"/>
        </w:numPr>
        <w:spacing w:before="160" w:line="240" w:lineRule="auto"/>
        <w:rPr>
          <w:rFonts w:ascii="Arial" w:hAnsi="Arial" w:cs="Arial"/>
        </w:rPr>
      </w:pPr>
      <w:r w:rsidRPr="00A61B57">
        <w:rPr>
          <w:rFonts w:ascii="Arial" w:hAnsi="Arial" w:cs="Arial"/>
        </w:rPr>
        <w:t xml:space="preserve">Helping our housekeepers to keep areas clean and organised </w:t>
      </w:r>
    </w:p>
    <w:p w14:paraId="24ED4FCE" w14:textId="77777777" w:rsidR="001C2364" w:rsidRPr="00A61B57" w:rsidRDefault="001C2364" w:rsidP="001C2364">
      <w:pPr>
        <w:pStyle w:val="ListParagraph"/>
        <w:numPr>
          <w:ilvl w:val="0"/>
          <w:numId w:val="15"/>
        </w:numPr>
        <w:spacing w:before="160" w:line="240" w:lineRule="auto"/>
        <w:ind w:left="714" w:hanging="357"/>
        <w:rPr>
          <w:rFonts w:ascii="Arial" w:hAnsi="Arial" w:cs="Arial"/>
        </w:rPr>
      </w:pPr>
      <w:r w:rsidRPr="00A61B57">
        <w:rPr>
          <w:rFonts w:ascii="Arial" w:hAnsi="Arial" w:cs="Arial"/>
        </w:rPr>
        <w:t>Running errands to other departments, the community or people’s homes</w:t>
      </w:r>
    </w:p>
    <w:p w14:paraId="3F1B5C2A" w14:textId="77777777" w:rsidR="001C2364" w:rsidRPr="00162313" w:rsidRDefault="001C2364" w:rsidP="001C2364">
      <w:pPr>
        <w:pStyle w:val="ListParagraph"/>
        <w:numPr>
          <w:ilvl w:val="0"/>
          <w:numId w:val="15"/>
        </w:numPr>
        <w:spacing w:before="160" w:line="240" w:lineRule="auto"/>
        <w:ind w:left="714" w:hanging="357"/>
        <w:rPr>
          <w:rFonts w:ascii="Arial" w:hAnsi="Arial" w:cs="Arial"/>
        </w:rPr>
      </w:pPr>
      <w:r w:rsidRPr="00A61B57">
        <w:rPr>
          <w:rFonts w:ascii="Arial" w:hAnsi="Arial" w:cs="Arial"/>
        </w:rPr>
        <w:t>Other reasonable tasks that you feel confident about and have been trained for.</w:t>
      </w:r>
    </w:p>
    <w:p w14:paraId="17AB984B" w14:textId="77777777" w:rsidR="001C2364" w:rsidRPr="00A61B57" w:rsidRDefault="001C2364" w:rsidP="001C2364">
      <w:pPr>
        <w:spacing w:before="160" w:line="240" w:lineRule="auto"/>
        <w:rPr>
          <w:rFonts w:ascii="Arial" w:hAnsi="Arial" w:cs="Arial"/>
        </w:rPr>
      </w:pPr>
      <w:r w:rsidRPr="00A61B57">
        <w:rPr>
          <w:rFonts w:ascii="Arial" w:hAnsi="Arial" w:cs="Arial"/>
        </w:rPr>
        <w:t xml:space="preserve">The safety our volunteers, staff and patients is key, so we also ask you to: </w:t>
      </w:r>
    </w:p>
    <w:p w14:paraId="2CFE3157" w14:textId="77777777" w:rsidR="001C2364" w:rsidRPr="00A61B57" w:rsidRDefault="001C2364" w:rsidP="001C2364">
      <w:pPr>
        <w:pStyle w:val="ListParagraph"/>
        <w:numPr>
          <w:ilvl w:val="0"/>
          <w:numId w:val="15"/>
        </w:numPr>
        <w:spacing w:before="160" w:line="240" w:lineRule="auto"/>
        <w:contextualSpacing w:val="0"/>
        <w:rPr>
          <w:rFonts w:ascii="Arial" w:hAnsi="Arial" w:cs="Arial"/>
        </w:rPr>
      </w:pPr>
      <w:r w:rsidRPr="00A61B57">
        <w:rPr>
          <w:rFonts w:ascii="Arial" w:hAnsi="Arial" w:cs="Arial"/>
        </w:rPr>
        <w:t>Follow the same Covid-19 procedures as our staff, including regular Covid-19 testing, temperature checks and risk assessments</w:t>
      </w:r>
    </w:p>
    <w:p w14:paraId="2EB7A402" w14:textId="77777777" w:rsidR="001C2364" w:rsidRPr="00A61B57" w:rsidRDefault="001C2364" w:rsidP="001C2364">
      <w:pPr>
        <w:pStyle w:val="ListParagraph"/>
        <w:numPr>
          <w:ilvl w:val="0"/>
          <w:numId w:val="15"/>
        </w:numPr>
        <w:spacing w:before="160" w:line="240" w:lineRule="auto"/>
        <w:rPr>
          <w:rFonts w:ascii="Arial" w:hAnsi="Arial" w:cs="Arial"/>
        </w:rPr>
      </w:pPr>
      <w:r w:rsidRPr="00A61B57">
        <w:rPr>
          <w:rFonts w:ascii="Arial" w:hAnsi="Arial" w:cs="Arial"/>
        </w:rPr>
        <w:t xml:space="preserve">Be fully compliant with confidentiality of all information at all times, no matter how trivial it may appear, protecting the privacy and dignity of patients </w:t>
      </w:r>
    </w:p>
    <w:p w14:paraId="561BAC8E" w14:textId="77777777" w:rsidR="001C2364" w:rsidRPr="00A61B57" w:rsidRDefault="001C2364" w:rsidP="001C2364">
      <w:pPr>
        <w:spacing w:before="160" w:line="240" w:lineRule="auto"/>
        <w:contextualSpacing/>
        <w:rPr>
          <w:rFonts w:ascii="Arial" w:hAnsi="Arial" w:cs="Arial"/>
          <w:b/>
        </w:rPr>
      </w:pPr>
    </w:p>
    <w:p w14:paraId="7EB79687" w14:textId="77777777" w:rsidR="001C2364" w:rsidRPr="00A61B57" w:rsidRDefault="001C2364" w:rsidP="001C2364">
      <w:pPr>
        <w:spacing w:before="160" w:line="240" w:lineRule="auto"/>
        <w:contextualSpacing/>
        <w:rPr>
          <w:rFonts w:ascii="Arial" w:hAnsi="Arial" w:cs="Arial"/>
          <w:b/>
        </w:rPr>
      </w:pPr>
      <w:r w:rsidRPr="00A61B57">
        <w:rPr>
          <w:rFonts w:ascii="Arial" w:hAnsi="Arial" w:cs="Arial"/>
          <w:b/>
        </w:rPr>
        <w:t xml:space="preserve">Key </w:t>
      </w:r>
      <w:r>
        <w:rPr>
          <w:rFonts w:ascii="Arial" w:hAnsi="Arial" w:cs="Arial"/>
          <w:b/>
        </w:rPr>
        <w:t>traits, s</w:t>
      </w:r>
      <w:r w:rsidRPr="00A61B57">
        <w:rPr>
          <w:rFonts w:ascii="Arial" w:hAnsi="Arial" w:cs="Arial"/>
          <w:b/>
        </w:rPr>
        <w:t xml:space="preserve">kills and </w:t>
      </w:r>
      <w:r>
        <w:rPr>
          <w:rFonts w:ascii="Arial" w:hAnsi="Arial" w:cs="Arial"/>
          <w:b/>
        </w:rPr>
        <w:t>e</w:t>
      </w:r>
      <w:r w:rsidRPr="00A61B57">
        <w:rPr>
          <w:rFonts w:ascii="Arial" w:hAnsi="Arial" w:cs="Arial"/>
          <w:b/>
        </w:rPr>
        <w:t xml:space="preserve">xperience </w:t>
      </w:r>
    </w:p>
    <w:p w14:paraId="6416BC2A" w14:textId="77777777" w:rsidR="001C2364" w:rsidRPr="00A61B57" w:rsidRDefault="001C2364" w:rsidP="001C2364">
      <w:pPr>
        <w:pStyle w:val="ListParagraph"/>
        <w:numPr>
          <w:ilvl w:val="0"/>
          <w:numId w:val="13"/>
        </w:numPr>
        <w:spacing w:before="160" w:line="240" w:lineRule="auto"/>
        <w:rPr>
          <w:rFonts w:ascii="Arial" w:hAnsi="Arial" w:cs="Arial"/>
        </w:rPr>
      </w:pPr>
      <w:bookmarkStart w:id="18" w:name="_Hlk54168672"/>
      <w:r>
        <w:rPr>
          <w:rFonts w:ascii="Arial" w:hAnsi="Arial" w:cs="Arial"/>
        </w:rPr>
        <w:t>Reliability -t</w:t>
      </w:r>
      <w:r w:rsidRPr="00A61B57">
        <w:rPr>
          <w:rFonts w:ascii="Arial" w:hAnsi="Arial" w:cs="Arial"/>
        </w:rPr>
        <w:t>o be someone we can rely on</w:t>
      </w:r>
      <w:r>
        <w:rPr>
          <w:rFonts w:ascii="Arial" w:hAnsi="Arial" w:cs="Arial"/>
        </w:rPr>
        <w:t xml:space="preserve">: </w:t>
      </w:r>
      <w:r w:rsidRPr="00A61B57">
        <w:rPr>
          <w:rFonts w:ascii="Arial" w:hAnsi="Arial" w:cs="Arial"/>
        </w:rPr>
        <w:t>consistent and dependable</w:t>
      </w:r>
    </w:p>
    <w:p w14:paraId="573D92AA" w14:textId="77777777" w:rsidR="001C2364" w:rsidRPr="00A61B57" w:rsidRDefault="001C2364" w:rsidP="001C2364">
      <w:pPr>
        <w:pStyle w:val="ListParagraph"/>
        <w:numPr>
          <w:ilvl w:val="0"/>
          <w:numId w:val="13"/>
        </w:numPr>
        <w:spacing w:before="160" w:line="240" w:lineRule="auto"/>
        <w:rPr>
          <w:rFonts w:ascii="Arial" w:hAnsi="Arial" w:cs="Arial"/>
        </w:rPr>
      </w:pPr>
      <w:r w:rsidRPr="00A61B57">
        <w:rPr>
          <w:rFonts w:ascii="Arial" w:hAnsi="Arial" w:cs="Arial"/>
        </w:rPr>
        <w:t>Resilience: you will volunteer in a hospital setting with a range of people at different stages of their rehabilitation</w:t>
      </w:r>
    </w:p>
    <w:p w14:paraId="703063D0" w14:textId="77777777" w:rsidR="001C2364" w:rsidRPr="00A61B57" w:rsidRDefault="001C2364" w:rsidP="001C2364">
      <w:pPr>
        <w:pStyle w:val="ListParagraph"/>
        <w:numPr>
          <w:ilvl w:val="0"/>
          <w:numId w:val="13"/>
        </w:numPr>
        <w:spacing w:before="160" w:line="240" w:lineRule="auto"/>
        <w:rPr>
          <w:rFonts w:ascii="Arial" w:hAnsi="Arial" w:cs="Arial"/>
        </w:rPr>
      </w:pPr>
      <w:r>
        <w:rPr>
          <w:rFonts w:ascii="Arial" w:hAnsi="Arial" w:cs="Arial"/>
        </w:rPr>
        <w:t>E</w:t>
      </w:r>
      <w:r w:rsidRPr="00A61B57">
        <w:rPr>
          <w:rFonts w:ascii="Arial" w:hAnsi="Arial" w:cs="Arial"/>
        </w:rPr>
        <w:t>mpath</w:t>
      </w:r>
      <w:r>
        <w:rPr>
          <w:rFonts w:ascii="Arial" w:hAnsi="Arial" w:cs="Arial"/>
        </w:rPr>
        <w:t xml:space="preserve">etic, </w:t>
      </w:r>
      <w:r w:rsidRPr="00A61B57">
        <w:rPr>
          <w:rFonts w:ascii="Arial" w:hAnsi="Arial" w:cs="Arial"/>
        </w:rPr>
        <w:t>compassion</w:t>
      </w:r>
      <w:r>
        <w:rPr>
          <w:rFonts w:ascii="Arial" w:hAnsi="Arial" w:cs="Arial"/>
        </w:rPr>
        <w:t>ate</w:t>
      </w:r>
      <w:r w:rsidRPr="00A61B57">
        <w:rPr>
          <w:rFonts w:ascii="Arial" w:hAnsi="Arial" w:cs="Arial"/>
        </w:rPr>
        <w:t>, patien</w:t>
      </w:r>
      <w:r>
        <w:rPr>
          <w:rFonts w:ascii="Arial" w:hAnsi="Arial" w:cs="Arial"/>
        </w:rPr>
        <w:t>t</w:t>
      </w:r>
      <w:r w:rsidRPr="00A61B57">
        <w:rPr>
          <w:rFonts w:ascii="Arial" w:hAnsi="Arial" w:cs="Arial"/>
        </w:rPr>
        <w:t>, toleran</w:t>
      </w:r>
      <w:r>
        <w:rPr>
          <w:rFonts w:ascii="Arial" w:hAnsi="Arial" w:cs="Arial"/>
        </w:rPr>
        <w:t xml:space="preserve">t and </w:t>
      </w:r>
      <w:r w:rsidRPr="00A61B57">
        <w:rPr>
          <w:rFonts w:ascii="Arial" w:hAnsi="Arial" w:cs="Arial"/>
        </w:rPr>
        <w:t>considerat</w:t>
      </w:r>
      <w:r>
        <w:rPr>
          <w:rFonts w:ascii="Arial" w:hAnsi="Arial" w:cs="Arial"/>
        </w:rPr>
        <w:t>e</w:t>
      </w:r>
      <w:r w:rsidRPr="00A61B57">
        <w:rPr>
          <w:rFonts w:ascii="Arial" w:hAnsi="Arial" w:cs="Arial"/>
        </w:rPr>
        <w:t xml:space="preserve"> </w:t>
      </w:r>
    </w:p>
    <w:p w14:paraId="0B721D86" w14:textId="77777777" w:rsidR="001C2364" w:rsidRPr="00A61B57" w:rsidRDefault="001C2364" w:rsidP="001C2364">
      <w:pPr>
        <w:pStyle w:val="ListParagraph"/>
        <w:numPr>
          <w:ilvl w:val="0"/>
          <w:numId w:val="13"/>
        </w:numPr>
        <w:spacing w:before="160" w:line="240" w:lineRule="auto"/>
        <w:rPr>
          <w:rFonts w:ascii="Arial" w:hAnsi="Arial" w:cs="Arial"/>
        </w:rPr>
      </w:pPr>
      <w:r w:rsidRPr="00A61B57">
        <w:rPr>
          <w:rFonts w:ascii="Arial" w:hAnsi="Arial" w:cs="Arial"/>
        </w:rPr>
        <w:lastRenderedPageBreak/>
        <w:t>Initiative to identify tasks and support staff and patients</w:t>
      </w:r>
    </w:p>
    <w:p w14:paraId="33E35401" w14:textId="77777777" w:rsidR="001C2364" w:rsidRDefault="001C2364" w:rsidP="001C2364">
      <w:pPr>
        <w:pStyle w:val="ListParagraph"/>
        <w:numPr>
          <w:ilvl w:val="0"/>
          <w:numId w:val="13"/>
        </w:numPr>
        <w:spacing w:before="160" w:line="240" w:lineRule="auto"/>
        <w:rPr>
          <w:rFonts w:ascii="Arial" w:hAnsi="Arial" w:cs="Arial"/>
        </w:rPr>
      </w:pPr>
      <w:r w:rsidRPr="00A61B57">
        <w:rPr>
          <w:rFonts w:ascii="Arial" w:hAnsi="Arial" w:cs="Arial"/>
        </w:rPr>
        <w:t xml:space="preserve">Adaptable and willing to learn </w:t>
      </w:r>
    </w:p>
    <w:p w14:paraId="331A784A" w14:textId="77777777" w:rsidR="001C2364" w:rsidRPr="00162313" w:rsidRDefault="001C2364" w:rsidP="001C2364">
      <w:pPr>
        <w:pStyle w:val="ListParagraph"/>
        <w:numPr>
          <w:ilvl w:val="0"/>
          <w:numId w:val="13"/>
        </w:numPr>
        <w:spacing w:before="160" w:line="240" w:lineRule="auto"/>
        <w:rPr>
          <w:rFonts w:ascii="Arial" w:hAnsi="Arial" w:cs="Arial"/>
        </w:rPr>
      </w:pPr>
      <w:r w:rsidRPr="00162313">
        <w:rPr>
          <w:rFonts w:ascii="Arial" w:hAnsi="Arial" w:cs="Arial"/>
        </w:rPr>
        <w:t>Good conversational and listening skills with a caring nature</w:t>
      </w:r>
    </w:p>
    <w:p w14:paraId="19858521" w14:textId="77777777" w:rsidR="001C2364" w:rsidRPr="00162313" w:rsidRDefault="001C2364" w:rsidP="001C2364">
      <w:pPr>
        <w:pStyle w:val="ListParagraph"/>
        <w:numPr>
          <w:ilvl w:val="0"/>
          <w:numId w:val="13"/>
        </w:numPr>
        <w:spacing w:before="160" w:line="240" w:lineRule="auto"/>
        <w:rPr>
          <w:rFonts w:ascii="Arial" w:hAnsi="Arial" w:cs="Arial"/>
        </w:rPr>
      </w:pPr>
      <w:r w:rsidRPr="00162313">
        <w:rPr>
          <w:rFonts w:ascii="Arial" w:hAnsi="Arial" w:cs="Arial"/>
        </w:rPr>
        <w:t>A team player, being helpful, communicative, open, respectful and honest</w:t>
      </w:r>
    </w:p>
    <w:p w14:paraId="3250F916" w14:textId="77777777" w:rsidR="001C2364" w:rsidRPr="00162313" w:rsidRDefault="001C2364" w:rsidP="001C2364">
      <w:pPr>
        <w:pStyle w:val="ListParagraph"/>
        <w:numPr>
          <w:ilvl w:val="0"/>
          <w:numId w:val="13"/>
        </w:numPr>
        <w:spacing w:before="160" w:line="240" w:lineRule="auto"/>
        <w:rPr>
          <w:rFonts w:ascii="Arial" w:hAnsi="Arial" w:cs="Arial"/>
        </w:rPr>
      </w:pPr>
      <w:r w:rsidRPr="00162313">
        <w:rPr>
          <w:rFonts w:ascii="Arial" w:hAnsi="Arial" w:cs="Arial"/>
        </w:rPr>
        <w:t>The ability to work independently whilst staying within the role’s boundaries, recognising what should and shouldn’t be done, when to seek advice or report concerns</w:t>
      </w:r>
    </w:p>
    <w:p w14:paraId="6770A060" w14:textId="77777777" w:rsidR="001C2364" w:rsidRPr="00162313" w:rsidRDefault="001C2364" w:rsidP="001C2364">
      <w:pPr>
        <w:pStyle w:val="ListParagraph"/>
        <w:numPr>
          <w:ilvl w:val="0"/>
          <w:numId w:val="13"/>
        </w:numPr>
        <w:spacing w:before="160" w:line="240" w:lineRule="auto"/>
        <w:rPr>
          <w:rFonts w:ascii="Arial" w:hAnsi="Arial" w:cs="Arial"/>
        </w:rPr>
      </w:pPr>
      <w:r w:rsidRPr="00162313">
        <w:rPr>
          <w:rFonts w:ascii="Arial" w:hAnsi="Arial" w:cs="Arial"/>
        </w:rPr>
        <w:t>Let us know if you can speak other languages – as our patients come from a diverse community and some don’t speak English as their first language</w:t>
      </w:r>
    </w:p>
    <w:bookmarkEnd w:id="18"/>
    <w:p w14:paraId="66C5657B" w14:textId="77777777" w:rsidR="001C2364" w:rsidRPr="00A61B57" w:rsidRDefault="001C2364" w:rsidP="001C2364">
      <w:pPr>
        <w:spacing w:before="160" w:line="240" w:lineRule="auto"/>
        <w:contextualSpacing/>
        <w:rPr>
          <w:rFonts w:ascii="Arial" w:hAnsi="Arial" w:cs="Arial"/>
          <w:b/>
        </w:rPr>
      </w:pPr>
    </w:p>
    <w:p w14:paraId="3DD2FB06" w14:textId="77777777" w:rsidR="001C2364" w:rsidRPr="00A61B57" w:rsidRDefault="001C2364" w:rsidP="001C2364">
      <w:pPr>
        <w:spacing w:before="160" w:line="240" w:lineRule="auto"/>
        <w:contextualSpacing/>
        <w:rPr>
          <w:rFonts w:ascii="Arial" w:hAnsi="Arial" w:cs="Arial"/>
          <w:b/>
        </w:rPr>
      </w:pPr>
      <w:r w:rsidRPr="00A61B57">
        <w:rPr>
          <w:rFonts w:ascii="Arial" w:hAnsi="Arial" w:cs="Arial"/>
          <w:b/>
        </w:rPr>
        <w:t>What is in there for you?</w:t>
      </w:r>
    </w:p>
    <w:p w14:paraId="61F4D8C3" w14:textId="77777777" w:rsidR="001C2364" w:rsidRPr="00A61B57" w:rsidRDefault="001C2364" w:rsidP="001C2364">
      <w:pPr>
        <w:pStyle w:val="ListParagraph"/>
        <w:numPr>
          <w:ilvl w:val="0"/>
          <w:numId w:val="14"/>
        </w:numPr>
        <w:spacing w:before="160" w:line="240" w:lineRule="auto"/>
        <w:rPr>
          <w:rFonts w:ascii="Arial" w:hAnsi="Arial" w:cs="Arial"/>
        </w:rPr>
      </w:pPr>
      <w:r w:rsidRPr="00A61B57">
        <w:rPr>
          <w:rFonts w:ascii="Arial" w:hAnsi="Arial" w:cs="Arial"/>
        </w:rPr>
        <w:t>The satisfaction of helping people to have a more enjoyable time whilst being hospitalised</w:t>
      </w:r>
    </w:p>
    <w:p w14:paraId="092CAAE7" w14:textId="77777777" w:rsidR="001C2364" w:rsidRPr="00A61B57" w:rsidRDefault="001C2364" w:rsidP="001C2364">
      <w:pPr>
        <w:pStyle w:val="ListParagraph"/>
        <w:numPr>
          <w:ilvl w:val="0"/>
          <w:numId w:val="14"/>
        </w:numPr>
        <w:spacing w:before="160" w:line="240" w:lineRule="auto"/>
        <w:rPr>
          <w:rFonts w:ascii="Arial" w:hAnsi="Arial" w:cs="Arial"/>
        </w:rPr>
      </w:pPr>
      <w:r w:rsidRPr="00A61B57">
        <w:rPr>
          <w:rFonts w:ascii="Arial" w:hAnsi="Arial" w:cs="Arial"/>
        </w:rPr>
        <w:t>The opportunity to develop new skills and learn in an hospital setting</w:t>
      </w:r>
    </w:p>
    <w:p w14:paraId="11A50F47" w14:textId="77777777" w:rsidR="001C2364" w:rsidRPr="00A61B57" w:rsidRDefault="001C2364" w:rsidP="001C2364">
      <w:pPr>
        <w:pStyle w:val="ListParagraph"/>
        <w:numPr>
          <w:ilvl w:val="0"/>
          <w:numId w:val="14"/>
        </w:numPr>
        <w:spacing w:before="160" w:line="240" w:lineRule="auto"/>
        <w:rPr>
          <w:rFonts w:ascii="Arial" w:hAnsi="Arial" w:cs="Arial"/>
        </w:rPr>
      </w:pPr>
      <w:r>
        <w:rPr>
          <w:rFonts w:ascii="Arial" w:hAnsi="Arial" w:cs="Arial"/>
        </w:rPr>
        <w:t>The</w:t>
      </w:r>
      <w:r w:rsidRPr="00A61B57">
        <w:rPr>
          <w:rFonts w:ascii="Arial" w:hAnsi="Arial" w:cs="Arial"/>
        </w:rPr>
        <w:t xml:space="preserve"> opportunity to help the NHS in a time of growing pressure</w:t>
      </w:r>
    </w:p>
    <w:p w14:paraId="0447C27B" w14:textId="77777777" w:rsidR="001C2364" w:rsidRPr="00A61B57" w:rsidRDefault="001C2364" w:rsidP="001C2364">
      <w:pPr>
        <w:pStyle w:val="ListParagraph"/>
        <w:numPr>
          <w:ilvl w:val="0"/>
          <w:numId w:val="14"/>
        </w:numPr>
        <w:spacing w:before="160" w:line="240" w:lineRule="auto"/>
        <w:rPr>
          <w:rFonts w:ascii="Arial" w:hAnsi="Arial" w:cs="Arial"/>
        </w:rPr>
      </w:pPr>
      <w:r w:rsidRPr="00A61B57">
        <w:rPr>
          <w:rFonts w:ascii="Arial" w:hAnsi="Arial" w:cs="Arial"/>
        </w:rPr>
        <w:t>Full support and a range of relevant training, including Confidentiality, Safeguarding and Equality and Diversity</w:t>
      </w:r>
    </w:p>
    <w:p w14:paraId="4FFC9830" w14:textId="77777777" w:rsidR="001C2364" w:rsidRPr="00A61B57" w:rsidRDefault="001C2364" w:rsidP="001C2364">
      <w:pPr>
        <w:pStyle w:val="ListParagraph"/>
        <w:numPr>
          <w:ilvl w:val="0"/>
          <w:numId w:val="14"/>
        </w:numPr>
        <w:spacing w:before="160" w:line="240" w:lineRule="auto"/>
        <w:rPr>
          <w:rFonts w:ascii="Arial" w:hAnsi="Arial" w:cs="Arial"/>
        </w:rPr>
      </w:pPr>
      <w:r w:rsidRPr="00A61B57">
        <w:rPr>
          <w:rFonts w:ascii="Arial" w:hAnsi="Arial" w:cs="Arial"/>
        </w:rPr>
        <w:t xml:space="preserve">Local </w:t>
      </w:r>
      <w:r>
        <w:rPr>
          <w:rFonts w:ascii="Arial" w:hAnsi="Arial" w:cs="Arial"/>
        </w:rPr>
        <w:t>T</w:t>
      </w:r>
      <w:r w:rsidRPr="00A61B57">
        <w:rPr>
          <w:rFonts w:ascii="Arial" w:hAnsi="Arial" w:cs="Arial"/>
        </w:rPr>
        <w:t>rust induction and orientation</w:t>
      </w:r>
    </w:p>
    <w:p w14:paraId="2867496C" w14:textId="77777777" w:rsidR="001C2364" w:rsidRPr="00A61B57" w:rsidRDefault="001C2364" w:rsidP="001C2364">
      <w:pPr>
        <w:pStyle w:val="ListParagraph"/>
        <w:numPr>
          <w:ilvl w:val="0"/>
          <w:numId w:val="14"/>
        </w:numPr>
        <w:spacing w:before="160" w:line="240" w:lineRule="auto"/>
        <w:rPr>
          <w:rFonts w:ascii="Arial" w:hAnsi="Arial" w:cs="Arial"/>
        </w:rPr>
      </w:pPr>
      <w:r w:rsidRPr="00A61B57">
        <w:rPr>
          <w:rFonts w:ascii="Arial" w:hAnsi="Arial" w:cs="Arial"/>
        </w:rPr>
        <w:t xml:space="preserve">A reference for future volunteering or employment, after 6 months </w:t>
      </w:r>
    </w:p>
    <w:p w14:paraId="1D7881DD" w14:textId="77777777" w:rsidR="001C2364" w:rsidRPr="00A61B57" w:rsidRDefault="001C2364" w:rsidP="001C2364">
      <w:pPr>
        <w:pStyle w:val="ListParagraph"/>
        <w:numPr>
          <w:ilvl w:val="0"/>
          <w:numId w:val="14"/>
        </w:numPr>
        <w:spacing w:before="160" w:line="240" w:lineRule="auto"/>
        <w:rPr>
          <w:rFonts w:ascii="Arial" w:hAnsi="Arial" w:cs="Arial"/>
        </w:rPr>
      </w:pPr>
      <w:r w:rsidRPr="00A61B57">
        <w:rPr>
          <w:rFonts w:ascii="Arial" w:hAnsi="Arial" w:cs="Arial"/>
        </w:rPr>
        <w:t xml:space="preserve">Following our expenses policy, reimbursement of agreed expenses </w:t>
      </w:r>
    </w:p>
    <w:p w14:paraId="331AB5A8" w14:textId="77777777" w:rsidR="001C2364" w:rsidRPr="00A61B57" w:rsidRDefault="001C2364" w:rsidP="001C2364">
      <w:pPr>
        <w:spacing w:before="160" w:line="240" w:lineRule="auto"/>
        <w:contextualSpacing/>
        <w:rPr>
          <w:rFonts w:ascii="Arial" w:hAnsi="Arial" w:cs="Arial"/>
          <w:b/>
        </w:rPr>
      </w:pPr>
    </w:p>
    <w:p w14:paraId="22B7B49E" w14:textId="77777777" w:rsidR="001C2364" w:rsidRPr="00A61B57" w:rsidRDefault="001C2364" w:rsidP="001C2364">
      <w:pPr>
        <w:spacing w:before="160" w:line="240" w:lineRule="auto"/>
        <w:contextualSpacing/>
        <w:rPr>
          <w:rFonts w:ascii="Arial" w:hAnsi="Arial" w:cs="Arial"/>
          <w:b/>
        </w:rPr>
      </w:pPr>
      <w:r w:rsidRPr="00A61B57">
        <w:rPr>
          <w:rFonts w:ascii="Arial" w:hAnsi="Arial" w:cs="Arial"/>
          <w:b/>
        </w:rPr>
        <w:t>Next steps and contact details</w:t>
      </w:r>
    </w:p>
    <w:p w14:paraId="7C98C8EB" w14:textId="77777777" w:rsidR="001C2364" w:rsidRPr="00A61B57" w:rsidRDefault="001C2364" w:rsidP="001C2364">
      <w:pPr>
        <w:spacing w:before="160" w:line="240" w:lineRule="auto"/>
        <w:contextualSpacing/>
        <w:rPr>
          <w:rFonts w:ascii="Arial" w:hAnsi="Arial" w:cs="Arial"/>
          <w:b/>
        </w:rPr>
      </w:pPr>
      <w:r w:rsidRPr="00A61B57">
        <w:rPr>
          <w:rFonts w:ascii="Arial" w:hAnsi="Arial" w:cs="Arial"/>
        </w:rPr>
        <w:t xml:space="preserve">For an application form or to have a chat with our team, you can contact us on </w:t>
      </w:r>
      <w:hyperlink r:id="rId24" w:history="1">
        <w:r w:rsidRPr="00A61B57">
          <w:rPr>
            <w:rStyle w:val="Hyperlink"/>
            <w:rFonts w:ascii="Arial" w:hAnsi="Arial" w:cs="Arial"/>
            <w:bCs/>
          </w:rPr>
          <w:t>cnwl.volunteer@nhs.net</w:t>
        </w:r>
      </w:hyperlink>
    </w:p>
    <w:p w14:paraId="0C60D011" w14:textId="77777777" w:rsidR="001C2364" w:rsidRPr="00A61B57" w:rsidRDefault="001C2364" w:rsidP="001C2364">
      <w:pPr>
        <w:spacing w:before="160" w:line="240" w:lineRule="auto"/>
        <w:contextualSpacing/>
        <w:rPr>
          <w:rFonts w:ascii="Arial" w:hAnsi="Arial" w:cs="Arial"/>
          <w:b/>
        </w:rPr>
      </w:pPr>
    </w:p>
    <w:p w14:paraId="791AD6D7" w14:textId="77777777" w:rsidR="001C2364" w:rsidRPr="00A61B57" w:rsidRDefault="001C2364" w:rsidP="001C2364">
      <w:pPr>
        <w:spacing w:before="160" w:line="240" w:lineRule="auto"/>
        <w:contextualSpacing/>
        <w:rPr>
          <w:rFonts w:ascii="Arial" w:hAnsi="Arial" w:cs="Arial"/>
        </w:rPr>
      </w:pPr>
      <w:r w:rsidRPr="00A61B57">
        <w:rPr>
          <w:rFonts w:ascii="Arial" w:hAnsi="Arial" w:cs="Arial"/>
          <w:b/>
        </w:rPr>
        <w:t>Specific COVID-19 Guidance for volunteers</w:t>
      </w:r>
      <w:r>
        <w:rPr>
          <w:rFonts w:ascii="Arial" w:hAnsi="Arial" w:cs="Arial"/>
          <w:b/>
        </w:rPr>
        <w:t xml:space="preserve">. </w:t>
      </w:r>
      <w:r w:rsidRPr="00A61B57">
        <w:rPr>
          <w:rFonts w:ascii="Arial" w:hAnsi="Arial" w:cs="Arial"/>
        </w:rPr>
        <w:t>We please ask you to:</w:t>
      </w:r>
    </w:p>
    <w:p w14:paraId="15B0FEED" w14:textId="77777777" w:rsidR="001C2364" w:rsidRPr="00A61B57" w:rsidRDefault="001C2364" w:rsidP="001C2364">
      <w:pPr>
        <w:spacing w:before="160" w:line="240" w:lineRule="auto"/>
        <w:contextualSpacing/>
        <w:rPr>
          <w:rFonts w:ascii="Arial" w:hAnsi="Arial" w:cs="Arial"/>
          <w:b/>
        </w:rPr>
      </w:pPr>
    </w:p>
    <w:p w14:paraId="423097A6" w14:textId="77777777" w:rsidR="001C2364" w:rsidRPr="00A61B57" w:rsidRDefault="001C2364" w:rsidP="001C2364">
      <w:pPr>
        <w:numPr>
          <w:ilvl w:val="0"/>
          <w:numId w:val="12"/>
        </w:numPr>
        <w:spacing w:before="160" w:line="240" w:lineRule="auto"/>
        <w:contextualSpacing/>
        <w:rPr>
          <w:rFonts w:ascii="Arial" w:hAnsi="Arial" w:cs="Arial"/>
        </w:rPr>
      </w:pPr>
      <w:r>
        <w:rPr>
          <w:rFonts w:ascii="Arial" w:hAnsi="Arial" w:cs="Arial"/>
        </w:rPr>
        <w:t>C</w:t>
      </w:r>
      <w:r w:rsidRPr="00A61B57">
        <w:rPr>
          <w:rFonts w:ascii="Arial" w:hAnsi="Arial" w:cs="Arial"/>
        </w:rPr>
        <w:t>omplete an individual risk assessment checklist for Covid-19</w:t>
      </w:r>
    </w:p>
    <w:p w14:paraId="5D369511" w14:textId="77777777" w:rsidR="001C2364" w:rsidRPr="00A61B57" w:rsidRDefault="001C2364" w:rsidP="001C2364">
      <w:pPr>
        <w:numPr>
          <w:ilvl w:val="0"/>
          <w:numId w:val="12"/>
        </w:numPr>
        <w:spacing w:before="160" w:line="240" w:lineRule="auto"/>
        <w:contextualSpacing/>
        <w:rPr>
          <w:rFonts w:ascii="Arial" w:hAnsi="Arial" w:cs="Arial"/>
        </w:rPr>
      </w:pPr>
      <w:r>
        <w:rPr>
          <w:rFonts w:ascii="Arial" w:hAnsi="Arial" w:cs="Arial"/>
        </w:rPr>
        <w:t>F</w:t>
      </w:r>
      <w:r w:rsidRPr="00A61B57">
        <w:rPr>
          <w:rFonts w:ascii="Arial" w:hAnsi="Arial" w:cs="Arial"/>
        </w:rPr>
        <w:t xml:space="preserve">ollow the same testing protocol as staff members  </w:t>
      </w:r>
    </w:p>
    <w:p w14:paraId="12019E3F" w14:textId="77777777" w:rsidR="001C2364" w:rsidRPr="00A61B57" w:rsidRDefault="001C2364" w:rsidP="001C2364">
      <w:pPr>
        <w:numPr>
          <w:ilvl w:val="0"/>
          <w:numId w:val="12"/>
        </w:numPr>
        <w:spacing w:before="160" w:line="240" w:lineRule="auto"/>
        <w:contextualSpacing/>
        <w:rPr>
          <w:rFonts w:ascii="Arial" w:hAnsi="Arial" w:cs="Arial"/>
        </w:rPr>
      </w:pPr>
      <w:r>
        <w:rPr>
          <w:rFonts w:ascii="Arial" w:hAnsi="Arial" w:cs="Arial"/>
        </w:rPr>
        <w:t>S</w:t>
      </w:r>
      <w:r w:rsidRPr="00A61B57">
        <w:rPr>
          <w:rFonts w:ascii="Arial" w:hAnsi="Arial" w:cs="Arial"/>
        </w:rPr>
        <w:t>top volunteering should you feel unwell and to follow the latest government and NHS advice for the public especially regarding COVID-19 symptoms.</w:t>
      </w:r>
    </w:p>
    <w:p w14:paraId="63208E08" w14:textId="77777777" w:rsidR="001C2364" w:rsidRPr="00A61B57" w:rsidRDefault="001C2364" w:rsidP="001C2364">
      <w:pPr>
        <w:numPr>
          <w:ilvl w:val="0"/>
          <w:numId w:val="12"/>
        </w:numPr>
        <w:spacing w:before="160" w:line="240" w:lineRule="auto"/>
        <w:contextualSpacing/>
        <w:rPr>
          <w:rFonts w:ascii="Arial" w:hAnsi="Arial" w:cs="Arial"/>
        </w:rPr>
      </w:pPr>
      <w:r>
        <w:rPr>
          <w:rFonts w:ascii="Arial" w:hAnsi="Arial" w:cs="Arial"/>
        </w:rPr>
        <w:t>P</w:t>
      </w:r>
      <w:r w:rsidRPr="00A61B57">
        <w:rPr>
          <w:rFonts w:ascii="Arial" w:hAnsi="Arial" w:cs="Arial"/>
        </w:rPr>
        <w:t>articipate in training and induction, mostly via e-learning or virtual technology where possible</w:t>
      </w:r>
    </w:p>
    <w:p w14:paraId="72F5BD1E" w14:textId="77777777" w:rsidR="001C2364" w:rsidRPr="00A61B57" w:rsidRDefault="001C2364" w:rsidP="001C2364">
      <w:pPr>
        <w:numPr>
          <w:ilvl w:val="0"/>
          <w:numId w:val="12"/>
        </w:numPr>
        <w:spacing w:before="160" w:line="240" w:lineRule="auto"/>
        <w:contextualSpacing/>
        <w:rPr>
          <w:rFonts w:ascii="Arial" w:hAnsi="Arial" w:cs="Arial"/>
        </w:rPr>
      </w:pPr>
      <w:r>
        <w:rPr>
          <w:rFonts w:ascii="Arial" w:hAnsi="Arial" w:cs="Arial"/>
        </w:rPr>
        <w:t>R</w:t>
      </w:r>
      <w:r w:rsidRPr="00A61B57">
        <w:rPr>
          <w:rFonts w:ascii="Arial" w:hAnsi="Arial" w:cs="Arial"/>
        </w:rPr>
        <w:t>educe risk of transmission, volunteers shouldn’t enter other wards or clinical areas where at all possible– if running items to and from wards (e.g. pharmacy running), bring items to ward entrance for ward staff/volunteers to collect.</w:t>
      </w:r>
    </w:p>
    <w:p w14:paraId="58651D89" w14:textId="77777777" w:rsidR="001C2364" w:rsidRPr="00A61B57" w:rsidRDefault="001C2364" w:rsidP="001C2364">
      <w:pPr>
        <w:numPr>
          <w:ilvl w:val="0"/>
          <w:numId w:val="12"/>
        </w:numPr>
        <w:spacing w:before="160" w:line="240" w:lineRule="auto"/>
        <w:contextualSpacing/>
        <w:rPr>
          <w:rFonts w:ascii="Arial" w:hAnsi="Arial" w:cs="Arial"/>
        </w:rPr>
      </w:pPr>
      <w:r>
        <w:rPr>
          <w:rFonts w:ascii="Arial" w:hAnsi="Arial" w:cs="Arial"/>
        </w:rPr>
        <w:t>Y</w:t>
      </w:r>
      <w:r w:rsidRPr="00A61B57">
        <w:rPr>
          <w:rFonts w:ascii="Arial" w:hAnsi="Arial" w:cs="Arial"/>
        </w:rPr>
        <w:t xml:space="preserve">ou will be trained in the usage, donning, doffing, and disposal of PPE in line with PHE guidance </w:t>
      </w:r>
    </w:p>
    <w:p w14:paraId="3A2AF181" w14:textId="77777777" w:rsidR="001C2364" w:rsidRPr="00A61B57" w:rsidRDefault="001C2364" w:rsidP="001C2364">
      <w:pPr>
        <w:spacing w:before="160" w:line="240" w:lineRule="auto"/>
        <w:contextualSpacing/>
        <w:rPr>
          <w:rFonts w:ascii="Arial" w:hAnsi="Arial" w:cs="Arial"/>
          <w:b/>
        </w:rPr>
      </w:pPr>
    </w:p>
    <w:p w14:paraId="1C7FA873" w14:textId="77777777" w:rsidR="001C2364" w:rsidRPr="00A61B57" w:rsidRDefault="001C2364" w:rsidP="001C2364">
      <w:pPr>
        <w:spacing w:before="160" w:line="240" w:lineRule="auto"/>
        <w:contextualSpacing/>
        <w:rPr>
          <w:rFonts w:ascii="Arial" w:hAnsi="Arial" w:cs="Arial"/>
          <w:b/>
        </w:rPr>
      </w:pPr>
    </w:p>
    <w:p w14:paraId="686DFB4C" w14:textId="77777777" w:rsidR="001C2364" w:rsidRPr="00A61B57" w:rsidRDefault="001C2364" w:rsidP="001C2364">
      <w:pPr>
        <w:spacing w:before="160" w:line="240" w:lineRule="auto"/>
        <w:contextualSpacing/>
        <w:rPr>
          <w:rFonts w:ascii="Arial" w:hAnsi="Arial" w:cs="Arial"/>
          <w:b/>
        </w:rPr>
      </w:pPr>
      <w:r w:rsidRPr="00A61B57">
        <w:rPr>
          <w:rFonts w:ascii="Arial" w:hAnsi="Arial" w:cs="Arial"/>
          <w:b/>
        </w:rPr>
        <w:t>What the role is NOT</w:t>
      </w:r>
      <w:r>
        <w:rPr>
          <w:rFonts w:ascii="Arial" w:hAnsi="Arial" w:cs="Arial"/>
          <w:b/>
        </w:rPr>
        <w:t xml:space="preserve">. </w:t>
      </w:r>
      <w:r w:rsidRPr="00A61B57">
        <w:rPr>
          <w:rFonts w:ascii="Arial" w:hAnsi="Arial" w:cs="Arial"/>
        </w:rPr>
        <w:t>You are not expected to be involved in any of the following:</w:t>
      </w:r>
    </w:p>
    <w:p w14:paraId="5E4E834D" w14:textId="77777777" w:rsidR="001C2364" w:rsidRPr="00A61B57" w:rsidRDefault="001C2364" w:rsidP="001C2364">
      <w:pPr>
        <w:pStyle w:val="ListParagraph"/>
        <w:numPr>
          <w:ilvl w:val="0"/>
          <w:numId w:val="16"/>
        </w:numPr>
        <w:spacing w:before="160" w:line="240" w:lineRule="auto"/>
        <w:rPr>
          <w:rFonts w:ascii="Arial" w:hAnsi="Arial" w:cs="Arial"/>
        </w:rPr>
      </w:pPr>
      <w:r>
        <w:rPr>
          <w:rFonts w:ascii="Arial" w:hAnsi="Arial" w:cs="Arial"/>
        </w:rPr>
        <w:t>D</w:t>
      </w:r>
      <w:r w:rsidRPr="00A61B57">
        <w:rPr>
          <w:rFonts w:ascii="Arial" w:hAnsi="Arial" w:cs="Arial"/>
        </w:rPr>
        <w:t xml:space="preserve">irect care or assistance for patient’s daily clinical activities, including personal or intimate nature care </w:t>
      </w:r>
    </w:p>
    <w:p w14:paraId="05100202" w14:textId="77777777" w:rsidR="001C2364" w:rsidRPr="00A61B57" w:rsidRDefault="001C2364" w:rsidP="001C2364">
      <w:pPr>
        <w:pStyle w:val="ListParagraph"/>
        <w:numPr>
          <w:ilvl w:val="0"/>
          <w:numId w:val="16"/>
        </w:numPr>
        <w:spacing w:before="160" w:line="240" w:lineRule="auto"/>
        <w:rPr>
          <w:rFonts w:ascii="Arial" w:hAnsi="Arial" w:cs="Arial"/>
          <w:b/>
        </w:rPr>
      </w:pPr>
      <w:r w:rsidRPr="00A61B57">
        <w:rPr>
          <w:rFonts w:ascii="Arial" w:hAnsi="Arial" w:cs="Arial"/>
        </w:rPr>
        <w:t>Moving and handling activities –of patients or heavy items/ equipment.</w:t>
      </w:r>
    </w:p>
    <w:p w14:paraId="2723BFB1" w14:textId="77777777" w:rsidR="001C2364" w:rsidRPr="00A61B57" w:rsidRDefault="001C2364" w:rsidP="001C2364">
      <w:pPr>
        <w:pStyle w:val="ListParagraph"/>
        <w:numPr>
          <w:ilvl w:val="0"/>
          <w:numId w:val="16"/>
        </w:numPr>
        <w:spacing w:before="160" w:line="240" w:lineRule="auto"/>
        <w:rPr>
          <w:rFonts w:ascii="Arial" w:hAnsi="Arial" w:cs="Arial"/>
        </w:rPr>
      </w:pPr>
      <w:r w:rsidRPr="00A61B57">
        <w:rPr>
          <w:rFonts w:ascii="Arial" w:hAnsi="Arial" w:cs="Arial"/>
        </w:rPr>
        <w:t>Assist</w:t>
      </w:r>
      <w:r>
        <w:rPr>
          <w:rFonts w:ascii="Arial" w:hAnsi="Arial" w:cs="Arial"/>
        </w:rPr>
        <w:t>ing</w:t>
      </w:r>
      <w:r w:rsidRPr="00A61B57">
        <w:rPr>
          <w:rFonts w:ascii="Arial" w:hAnsi="Arial" w:cs="Arial"/>
        </w:rPr>
        <w:t xml:space="preserve"> the patient with any form of medication</w:t>
      </w:r>
    </w:p>
    <w:p w14:paraId="217DB521" w14:textId="77777777" w:rsidR="001C2364" w:rsidRPr="00A61B57" w:rsidRDefault="001C2364" w:rsidP="001C2364">
      <w:pPr>
        <w:pStyle w:val="ListParagraph"/>
        <w:numPr>
          <w:ilvl w:val="0"/>
          <w:numId w:val="16"/>
        </w:numPr>
        <w:spacing w:before="160" w:line="240" w:lineRule="auto"/>
        <w:rPr>
          <w:rFonts w:ascii="Arial" w:hAnsi="Arial" w:cs="Arial"/>
        </w:rPr>
      </w:pPr>
      <w:r>
        <w:rPr>
          <w:rFonts w:ascii="Arial" w:hAnsi="Arial" w:cs="Arial"/>
        </w:rPr>
        <w:t>I</w:t>
      </w:r>
      <w:r w:rsidRPr="00A61B57">
        <w:rPr>
          <w:rFonts w:ascii="Arial" w:hAnsi="Arial" w:cs="Arial"/>
        </w:rPr>
        <w:t>nvolv</w:t>
      </w:r>
      <w:r>
        <w:rPr>
          <w:rFonts w:ascii="Arial" w:hAnsi="Arial" w:cs="Arial"/>
        </w:rPr>
        <w:t>ed</w:t>
      </w:r>
      <w:r w:rsidRPr="00A61B57">
        <w:rPr>
          <w:rFonts w:ascii="Arial" w:hAnsi="Arial" w:cs="Arial"/>
        </w:rPr>
        <w:t xml:space="preserve"> in admission or discharge procedures</w:t>
      </w:r>
    </w:p>
    <w:p w14:paraId="6E9A85EE" w14:textId="77777777" w:rsidR="001C2364" w:rsidRPr="00A61B57" w:rsidRDefault="001C2364" w:rsidP="001C2364">
      <w:pPr>
        <w:pStyle w:val="ListParagraph"/>
        <w:numPr>
          <w:ilvl w:val="0"/>
          <w:numId w:val="16"/>
        </w:numPr>
        <w:spacing w:before="160" w:line="240" w:lineRule="auto"/>
        <w:rPr>
          <w:rFonts w:ascii="Arial" w:hAnsi="Arial" w:cs="Arial"/>
        </w:rPr>
      </w:pPr>
      <w:r>
        <w:rPr>
          <w:rFonts w:ascii="Arial" w:hAnsi="Arial" w:cs="Arial"/>
        </w:rPr>
        <w:t>I</w:t>
      </w:r>
      <w:r w:rsidRPr="00A61B57">
        <w:rPr>
          <w:rFonts w:ascii="Arial" w:hAnsi="Arial" w:cs="Arial"/>
        </w:rPr>
        <w:t>nvolve</w:t>
      </w:r>
      <w:r>
        <w:rPr>
          <w:rFonts w:ascii="Arial" w:hAnsi="Arial" w:cs="Arial"/>
        </w:rPr>
        <w:t>d</w:t>
      </w:r>
      <w:r w:rsidRPr="00A61B57">
        <w:rPr>
          <w:rFonts w:ascii="Arial" w:hAnsi="Arial" w:cs="Arial"/>
        </w:rPr>
        <w:t xml:space="preserve"> in aggressive incidents</w:t>
      </w:r>
    </w:p>
    <w:p w14:paraId="3910FE96" w14:textId="77777777" w:rsidR="001C2364" w:rsidRPr="00A61B57" w:rsidRDefault="001C2364" w:rsidP="001C2364">
      <w:pPr>
        <w:pStyle w:val="ListParagraph"/>
        <w:numPr>
          <w:ilvl w:val="0"/>
          <w:numId w:val="16"/>
        </w:numPr>
        <w:spacing w:before="160" w:line="240" w:lineRule="auto"/>
        <w:rPr>
          <w:rFonts w:ascii="Arial" w:hAnsi="Arial" w:cs="Arial"/>
        </w:rPr>
      </w:pPr>
      <w:r>
        <w:rPr>
          <w:rFonts w:ascii="Arial" w:hAnsi="Arial" w:cs="Arial"/>
        </w:rPr>
        <w:t>P</w:t>
      </w:r>
      <w:r w:rsidRPr="00A61B57">
        <w:rPr>
          <w:rFonts w:ascii="Arial" w:hAnsi="Arial" w:cs="Arial"/>
        </w:rPr>
        <w:t>ushing patients in wheelchairs unless wheelchair training has been completed</w:t>
      </w:r>
    </w:p>
    <w:p w14:paraId="5C039589" w14:textId="77777777" w:rsidR="001C2364" w:rsidRPr="00A61B57" w:rsidRDefault="001C2364" w:rsidP="001C2364">
      <w:pPr>
        <w:pStyle w:val="ListParagraph"/>
        <w:numPr>
          <w:ilvl w:val="0"/>
          <w:numId w:val="16"/>
        </w:numPr>
        <w:spacing w:before="160" w:line="240" w:lineRule="auto"/>
        <w:rPr>
          <w:rFonts w:ascii="Arial" w:hAnsi="Arial" w:cs="Arial"/>
        </w:rPr>
      </w:pPr>
      <w:r w:rsidRPr="00A61B57">
        <w:rPr>
          <w:rFonts w:ascii="Arial" w:hAnsi="Arial" w:cs="Arial"/>
        </w:rPr>
        <w:t>Escorting patients, unless Ward Manager directs/authorises</w:t>
      </w:r>
    </w:p>
    <w:p w14:paraId="108C88D5" w14:textId="77777777" w:rsidR="001C2364" w:rsidRPr="00A61B57" w:rsidRDefault="001C2364" w:rsidP="001C2364">
      <w:pPr>
        <w:pStyle w:val="ListParagraph"/>
        <w:numPr>
          <w:ilvl w:val="0"/>
          <w:numId w:val="16"/>
        </w:numPr>
        <w:spacing w:before="160" w:line="240" w:lineRule="auto"/>
        <w:rPr>
          <w:rFonts w:ascii="Arial" w:hAnsi="Arial" w:cs="Arial"/>
        </w:rPr>
      </w:pPr>
      <w:r>
        <w:rPr>
          <w:rFonts w:ascii="Arial" w:hAnsi="Arial" w:cs="Arial"/>
        </w:rPr>
        <w:t>A</w:t>
      </w:r>
      <w:r w:rsidRPr="00A61B57">
        <w:rPr>
          <w:rFonts w:ascii="Arial" w:hAnsi="Arial" w:cs="Arial"/>
        </w:rPr>
        <w:t>nswering enquiries about patients; whether on the phone or face to face</w:t>
      </w:r>
    </w:p>
    <w:p w14:paraId="7A6A019B" w14:textId="77777777" w:rsidR="001C2364" w:rsidRPr="00A61B57" w:rsidRDefault="001C2364" w:rsidP="001C2364">
      <w:pPr>
        <w:pStyle w:val="ListParagraph"/>
        <w:numPr>
          <w:ilvl w:val="0"/>
          <w:numId w:val="16"/>
        </w:numPr>
        <w:spacing w:before="160" w:line="240" w:lineRule="auto"/>
        <w:rPr>
          <w:rFonts w:ascii="Arial" w:hAnsi="Arial" w:cs="Arial"/>
          <w:b/>
        </w:rPr>
      </w:pPr>
      <w:r>
        <w:rPr>
          <w:rFonts w:ascii="Arial" w:hAnsi="Arial" w:cs="Arial"/>
        </w:rPr>
        <w:t>C</w:t>
      </w:r>
      <w:r w:rsidRPr="00A61B57">
        <w:rPr>
          <w:rFonts w:ascii="Arial" w:hAnsi="Arial" w:cs="Arial"/>
        </w:rPr>
        <w:t>leaning up of bodily fluids.</w:t>
      </w:r>
    </w:p>
    <w:p w14:paraId="1F82B9D3" w14:textId="77A3FAFE" w:rsidR="001C2364" w:rsidRPr="001C2364" w:rsidRDefault="001C2364" w:rsidP="001C2364">
      <w:pPr>
        <w:pStyle w:val="Heading2"/>
      </w:pPr>
      <w:bookmarkStart w:id="19" w:name="_Toc56460559"/>
      <w:r w:rsidRPr="001C2364">
        <w:lastRenderedPageBreak/>
        <w:t xml:space="preserve">Appendix </w:t>
      </w:r>
      <w:r w:rsidR="00BF10BA">
        <w:t>4</w:t>
      </w:r>
      <w:r w:rsidRPr="001C2364">
        <w:t>: Claiming Expenses</w:t>
      </w:r>
      <w:r>
        <w:t xml:space="preserve"> for </w:t>
      </w:r>
      <w:r w:rsidR="00284FA9">
        <w:t>V</w:t>
      </w:r>
      <w:r>
        <w:t>olunteers</w:t>
      </w:r>
      <w:bookmarkEnd w:id="19"/>
      <w:r>
        <w:t xml:space="preserve"> </w:t>
      </w:r>
      <w:r w:rsidRPr="001C2364">
        <w:t xml:space="preserve"> </w:t>
      </w:r>
    </w:p>
    <w:p w14:paraId="28EC8283" w14:textId="04EC9F4B" w:rsidR="001C2364" w:rsidRDefault="00284FA9" w:rsidP="001C2364">
      <w:r>
        <w:t xml:space="preserve">For PDFs of these instructions, which include illustrations, please go to the Expense Folder in the </w:t>
      </w:r>
      <w:hyperlink r:id="rId25" w:anchor="/files/Volunteers?threadId=19%3Adfbb1fcba2784d2a80d8bfc0b73ff156%40thread.tacv2&amp;ctx=channel&amp;context=Expenses&amp;rootfolder=%252Fsites%252Fmsteams_d9b0f7%252FShared%2520Documents%252FVolunteers%252FExpenses" w:history="1">
        <w:r w:rsidRPr="00284FA9">
          <w:rPr>
            <w:rStyle w:val="Hyperlink"/>
          </w:rPr>
          <w:t>SPRU Volunteer Team</w:t>
        </w:r>
      </w:hyperlink>
      <w:r>
        <w:t>.</w:t>
      </w:r>
    </w:p>
    <w:p w14:paraId="04A7B0B1" w14:textId="40590DF0" w:rsidR="0061171A" w:rsidRDefault="0061171A" w:rsidP="001C2364">
      <w:r>
        <w:t xml:space="preserve">For more Expenses information, visit TrustNet’s Expenses page </w:t>
      </w:r>
      <w:hyperlink r:id="rId26" w:history="1">
        <w:r w:rsidRPr="0061171A">
          <w:rPr>
            <w:rStyle w:val="Hyperlink"/>
          </w:rPr>
          <w:t>here</w:t>
        </w:r>
      </w:hyperlink>
      <w:r>
        <w:t>.</w:t>
      </w:r>
    </w:p>
    <w:p w14:paraId="32ED4D1C" w14:textId="77777777" w:rsidR="00284FA9" w:rsidRDefault="00284FA9" w:rsidP="00284FA9">
      <w:pPr>
        <w:pStyle w:val="Heading3"/>
      </w:pPr>
      <w:bookmarkStart w:id="20" w:name="_Toc56460560"/>
      <w:r>
        <w:t>How to Self-Register on SELENITY</w:t>
      </w:r>
      <w:bookmarkEnd w:id="20"/>
    </w:p>
    <w:p w14:paraId="54B3FF2A" w14:textId="3CEB5F1F" w:rsidR="00284FA9" w:rsidRDefault="00284FA9" w:rsidP="00284FA9">
      <w:r>
        <w:t xml:space="preserve">NHS volunteers who are not on CNWL’s payroll system will need to register themselves on Selenity in order to reclaim expenses that you have made. </w:t>
      </w:r>
    </w:p>
    <w:p w14:paraId="1850DFDA" w14:textId="2FC7A73E" w:rsidR="00284FA9" w:rsidRDefault="00284FA9" w:rsidP="00284FA9">
      <w:r>
        <w:t>Before beginning the registration process, please ensure you have the following information to hand:</w:t>
      </w:r>
    </w:p>
    <w:p w14:paraId="71A86FC1" w14:textId="0330802D" w:rsidR="00284FA9" w:rsidRDefault="0061171A" w:rsidP="00284FA9">
      <w:pPr>
        <w:pStyle w:val="ListParagraph"/>
        <w:numPr>
          <w:ilvl w:val="0"/>
          <w:numId w:val="16"/>
        </w:numPr>
      </w:pPr>
      <w:r>
        <w:t>Volunteer’s p</w:t>
      </w:r>
      <w:r w:rsidR="00284FA9">
        <w:t>ersonal details including home address</w:t>
      </w:r>
    </w:p>
    <w:p w14:paraId="65D43CD7" w14:textId="0091D784" w:rsidR="00284FA9" w:rsidRDefault="0061171A" w:rsidP="00284FA9">
      <w:pPr>
        <w:pStyle w:val="ListParagraph"/>
        <w:numPr>
          <w:ilvl w:val="0"/>
          <w:numId w:val="16"/>
        </w:numPr>
      </w:pPr>
      <w:r>
        <w:t xml:space="preserve">Volunteer’s </w:t>
      </w:r>
      <w:r w:rsidR="00284FA9">
        <w:t>Bank details</w:t>
      </w:r>
    </w:p>
    <w:p w14:paraId="4D0C3879" w14:textId="073582CD" w:rsidR="0061171A" w:rsidRDefault="0061171A" w:rsidP="0061171A">
      <w:pPr>
        <w:pStyle w:val="ListParagraph"/>
        <w:numPr>
          <w:ilvl w:val="0"/>
          <w:numId w:val="16"/>
        </w:numPr>
      </w:pPr>
      <w:r>
        <w:t xml:space="preserve">Volunteer’s </w:t>
      </w:r>
      <w:r w:rsidR="00284FA9">
        <w:t>Vehicle details (only required if claiming mileage)</w:t>
      </w:r>
    </w:p>
    <w:p w14:paraId="5E6E43FC" w14:textId="0E9CA13D" w:rsidR="0061171A" w:rsidRDefault="0061171A" w:rsidP="0061171A">
      <w:r>
        <w:t>Instructions:</w:t>
      </w:r>
    </w:p>
    <w:p w14:paraId="2CACEF98" w14:textId="44CA1C74" w:rsidR="00284FA9" w:rsidRDefault="0061171A" w:rsidP="0061171A">
      <w:pPr>
        <w:pStyle w:val="ListParagraph"/>
        <w:numPr>
          <w:ilvl w:val="0"/>
          <w:numId w:val="19"/>
        </w:numPr>
      </w:pPr>
      <w:r>
        <w:t xml:space="preserve">Go to </w:t>
      </w:r>
      <w:hyperlink r:id="rId27" w:history="1">
        <w:r w:rsidR="00284FA9" w:rsidRPr="00B517C0">
          <w:rPr>
            <w:rStyle w:val="Hyperlink"/>
          </w:rPr>
          <w:t>https://cnwl.sel-expenses.com</w:t>
        </w:r>
      </w:hyperlink>
      <w:r w:rsidR="00284FA9">
        <w:t xml:space="preserve"> </w:t>
      </w:r>
    </w:p>
    <w:p w14:paraId="6BB92BBB" w14:textId="2457B154" w:rsidR="00284FA9" w:rsidRDefault="00284FA9" w:rsidP="0061171A">
      <w:pPr>
        <w:pStyle w:val="ListParagraph"/>
        <w:numPr>
          <w:ilvl w:val="0"/>
          <w:numId w:val="19"/>
        </w:numPr>
      </w:pPr>
      <w:r>
        <w:t>Click Register to start the process</w:t>
      </w:r>
    </w:p>
    <w:p w14:paraId="67C3334F" w14:textId="0517F689" w:rsidR="00284FA9" w:rsidRDefault="00284FA9" w:rsidP="0061171A">
      <w:pPr>
        <w:pStyle w:val="ListParagraph"/>
        <w:numPr>
          <w:ilvl w:val="0"/>
          <w:numId w:val="19"/>
        </w:numPr>
      </w:pPr>
      <w:r>
        <w:t>Complete the form with your details, and then click on next</w:t>
      </w:r>
    </w:p>
    <w:p w14:paraId="4184DF63" w14:textId="4E942B26" w:rsidR="00284FA9" w:rsidRDefault="00284FA9" w:rsidP="0061171A">
      <w:pPr>
        <w:pStyle w:val="ListParagraph"/>
        <w:numPr>
          <w:ilvl w:val="0"/>
          <w:numId w:val="19"/>
        </w:numPr>
      </w:pPr>
      <w:r>
        <w:t>Create a new password then click on next</w:t>
      </w:r>
    </w:p>
    <w:p w14:paraId="15DF5A84" w14:textId="26C23EB6" w:rsidR="00284FA9" w:rsidRDefault="0061171A" w:rsidP="0061171A">
      <w:pPr>
        <w:pStyle w:val="ListParagraph"/>
        <w:numPr>
          <w:ilvl w:val="0"/>
          <w:numId w:val="19"/>
        </w:numPr>
      </w:pPr>
      <w:r>
        <w:t>E</w:t>
      </w:r>
      <w:r w:rsidR="00284FA9">
        <w:t>nter your home details. In the Address Search, type in your postcode and select your home address. This will auto populate some of the fields. Complete the date you moved to that address, your phone number and email address. Once completed, click next.</w:t>
      </w:r>
    </w:p>
    <w:p w14:paraId="7161E017" w14:textId="13B0CEA2" w:rsidR="00284FA9" w:rsidRDefault="0061171A" w:rsidP="0061171A">
      <w:pPr>
        <w:pStyle w:val="ListParagraph"/>
        <w:numPr>
          <w:ilvl w:val="0"/>
          <w:numId w:val="19"/>
        </w:numPr>
      </w:pPr>
      <w:r>
        <w:t>E</w:t>
      </w:r>
      <w:r w:rsidR="00284FA9">
        <w:t xml:space="preserve">nter your bank details. Type </w:t>
      </w:r>
      <w:r w:rsidR="00284FA9" w:rsidRPr="00525F7F">
        <w:rPr>
          <w:b/>
        </w:rPr>
        <w:t>VolunteerExpenses</w:t>
      </w:r>
      <w:r w:rsidR="00284FA9">
        <w:t xml:space="preserve"> in the reference box. Once completed, click next.</w:t>
      </w:r>
    </w:p>
    <w:p w14:paraId="493FB758" w14:textId="77777777" w:rsidR="00284FA9" w:rsidRDefault="00284FA9" w:rsidP="0061171A">
      <w:pPr>
        <w:pStyle w:val="ListParagraph"/>
        <w:numPr>
          <w:ilvl w:val="0"/>
          <w:numId w:val="19"/>
        </w:numPr>
      </w:pPr>
      <w:r>
        <w:t>For those wishing to claim vehicle use mileage, please ensure correct vehicle details are entered; if you type in the car registration number, some of the fields will auto populate.</w:t>
      </w:r>
    </w:p>
    <w:p w14:paraId="2C698D0D" w14:textId="77777777" w:rsidR="00284FA9" w:rsidRDefault="00284FA9" w:rsidP="0061171A">
      <w:pPr>
        <w:pStyle w:val="ListParagraph"/>
      </w:pPr>
      <w:r>
        <w:t>Ensure you select Miles as the unit of measure.</w:t>
      </w:r>
    </w:p>
    <w:p w14:paraId="4CEA6120" w14:textId="1D379283" w:rsidR="00284FA9" w:rsidRDefault="00284FA9" w:rsidP="0061171A">
      <w:pPr>
        <w:pStyle w:val="ListParagraph"/>
        <w:numPr>
          <w:ilvl w:val="0"/>
          <w:numId w:val="19"/>
        </w:numPr>
      </w:pPr>
      <w:r>
        <w:t xml:space="preserve">In the field Vehicle Journey Rate you must select </w:t>
      </w:r>
      <w:r w:rsidRPr="0061171A">
        <w:rPr>
          <w:b/>
        </w:rPr>
        <w:t>Volunteers(Non-Staff)For use for Volunteers(Non-Staff) on Covid19 Duties</w:t>
      </w:r>
      <w:r w:rsidR="0061171A">
        <w:t xml:space="preserve">. </w:t>
      </w:r>
      <w:r>
        <w:t>This will ensure you are paid the correct rate.</w:t>
      </w:r>
      <w:r w:rsidR="0061171A">
        <w:t xml:space="preserve"> </w:t>
      </w:r>
      <w:r>
        <w:t>Once completed click next</w:t>
      </w:r>
    </w:p>
    <w:p w14:paraId="56F776FF" w14:textId="69A40275" w:rsidR="00284FA9" w:rsidRDefault="0061171A" w:rsidP="0061171A">
      <w:pPr>
        <w:pStyle w:val="ListParagraph"/>
        <w:numPr>
          <w:ilvl w:val="0"/>
          <w:numId w:val="19"/>
        </w:numPr>
      </w:pPr>
      <w:r>
        <w:t xml:space="preserve">A </w:t>
      </w:r>
      <w:r w:rsidR="00284FA9">
        <w:t>summary of all the details you have entered will show in each section; please ensure that the details you have entered are correct; once you’re happy, click register to complete registration.</w:t>
      </w:r>
    </w:p>
    <w:p w14:paraId="6810B5E7" w14:textId="77777777" w:rsidR="00284FA9" w:rsidRDefault="00284FA9" w:rsidP="00284FA9">
      <w:r>
        <w:t>Congratulations, you have completed registration.</w:t>
      </w:r>
    </w:p>
    <w:p w14:paraId="641F49C4" w14:textId="77777777" w:rsidR="00284FA9" w:rsidRDefault="00284FA9" w:rsidP="00284FA9">
      <w:r>
        <w:t>You will shortly receive emails asking you to verify your account, please follow the instructions in doing this.</w:t>
      </w:r>
    </w:p>
    <w:p w14:paraId="61CC77BD" w14:textId="161A3FA3" w:rsidR="00284FA9" w:rsidRDefault="00284FA9" w:rsidP="00284FA9">
      <w:r>
        <w:t>You will then receive and email confirming your account is active, along with your login details; please keep these somewhere safe.</w:t>
      </w:r>
    </w:p>
    <w:p w14:paraId="24704BAF" w14:textId="77777777" w:rsidR="00525F7F" w:rsidRDefault="00525F7F" w:rsidP="00284FA9">
      <w:pPr>
        <w:pStyle w:val="Heading2"/>
      </w:pPr>
      <w:r>
        <w:br/>
      </w:r>
      <w:r>
        <w:br w:type="page"/>
      </w:r>
    </w:p>
    <w:p w14:paraId="0E8E6D8F" w14:textId="7BD7E4C5" w:rsidR="00284FA9" w:rsidRDefault="00284FA9" w:rsidP="00525F7F">
      <w:pPr>
        <w:pStyle w:val="Heading3"/>
      </w:pPr>
      <w:bookmarkStart w:id="21" w:name="_Toc56460561"/>
      <w:r>
        <w:lastRenderedPageBreak/>
        <w:t>How to Claim Expenses on SELENITY</w:t>
      </w:r>
      <w:bookmarkEnd w:id="21"/>
    </w:p>
    <w:p w14:paraId="185CA7D1" w14:textId="77777777" w:rsidR="00525F7F" w:rsidRDefault="00284FA9" w:rsidP="0061171A">
      <w:r>
        <w:t>Please ensure you have completed the registration process</w:t>
      </w:r>
      <w:r w:rsidR="0061171A">
        <w:t xml:space="preserve"> above</w:t>
      </w:r>
      <w:r>
        <w:t xml:space="preserve"> before attempting to make a claim. </w:t>
      </w:r>
    </w:p>
    <w:p w14:paraId="090DCAFD" w14:textId="358C5A99" w:rsidR="00284FA9" w:rsidRDefault="00525F7F" w:rsidP="00284FA9">
      <w:r>
        <w:t xml:space="preserve">If you would prefer, you may </w:t>
      </w:r>
      <w:r w:rsidR="0061171A">
        <w:t xml:space="preserve">submit your claims via the Selenity mobile app. You can download the app via </w:t>
      </w:r>
      <w:hyperlink r:id="rId28" w:history="1">
        <w:proofErr w:type="spellStart"/>
        <w:r w:rsidR="0061171A" w:rsidRPr="0018555C">
          <w:rPr>
            <w:rStyle w:val="Hyperlink"/>
          </w:rPr>
          <w:t>Applestore</w:t>
        </w:r>
        <w:proofErr w:type="spellEnd"/>
      </w:hyperlink>
      <w:r w:rsidR="0061171A">
        <w:t xml:space="preserve"> if using </w:t>
      </w:r>
      <w:r w:rsidR="0018555C">
        <w:t>an iPhone</w:t>
      </w:r>
      <w:r w:rsidR="0061171A">
        <w:t xml:space="preserve"> or </w:t>
      </w:r>
      <w:hyperlink r:id="rId29" w:history="1">
        <w:r w:rsidRPr="0018555C">
          <w:rPr>
            <w:rStyle w:val="Hyperlink"/>
          </w:rPr>
          <w:t>Google P</w:t>
        </w:r>
        <w:r w:rsidR="0061171A" w:rsidRPr="0018555C">
          <w:rPr>
            <w:rStyle w:val="Hyperlink"/>
          </w:rPr>
          <w:t>lay</w:t>
        </w:r>
        <w:r w:rsidRPr="0018555C">
          <w:rPr>
            <w:rStyle w:val="Hyperlink"/>
          </w:rPr>
          <w:t xml:space="preserve"> </w:t>
        </w:r>
        <w:r w:rsidR="0061171A" w:rsidRPr="0018555C">
          <w:rPr>
            <w:rStyle w:val="Hyperlink"/>
          </w:rPr>
          <w:t>store</w:t>
        </w:r>
      </w:hyperlink>
      <w:r w:rsidR="0061171A">
        <w:t xml:space="preserve"> if using an Android mobile phone.</w:t>
      </w:r>
    </w:p>
    <w:p w14:paraId="7D0DEA32" w14:textId="77777777" w:rsidR="0061171A" w:rsidRDefault="00284FA9" w:rsidP="00284FA9">
      <w:pPr>
        <w:pStyle w:val="ListParagraph"/>
        <w:numPr>
          <w:ilvl w:val="0"/>
          <w:numId w:val="20"/>
        </w:numPr>
      </w:pPr>
      <w:r>
        <w:t xml:space="preserve">Go to </w:t>
      </w:r>
      <w:hyperlink r:id="rId30" w:history="1">
        <w:r w:rsidRPr="00B517C0">
          <w:rPr>
            <w:rStyle w:val="Hyperlink"/>
          </w:rPr>
          <w:t>https://cnwl.sel-expenses.com</w:t>
        </w:r>
      </w:hyperlink>
      <w:r>
        <w:t xml:space="preserve"> </w:t>
      </w:r>
      <w:r w:rsidR="0061171A">
        <w:t>and log in</w:t>
      </w:r>
    </w:p>
    <w:p w14:paraId="7F8B090C" w14:textId="56B18459" w:rsidR="00284FA9" w:rsidRDefault="0061171A" w:rsidP="00284FA9">
      <w:pPr>
        <w:pStyle w:val="ListParagraph"/>
        <w:numPr>
          <w:ilvl w:val="0"/>
          <w:numId w:val="20"/>
        </w:numPr>
      </w:pPr>
      <w:r>
        <w:t>C</w:t>
      </w:r>
      <w:r w:rsidR="00284FA9">
        <w:t>lick on Add New Expenses</w:t>
      </w:r>
    </w:p>
    <w:p w14:paraId="732F2644" w14:textId="3D7D553E" w:rsidR="0061171A" w:rsidRDefault="0061171A" w:rsidP="00284FA9">
      <w:pPr>
        <w:pStyle w:val="ListParagraph"/>
        <w:numPr>
          <w:ilvl w:val="0"/>
          <w:numId w:val="20"/>
        </w:numPr>
      </w:pPr>
      <w:r w:rsidRPr="0061171A">
        <w:t xml:space="preserve">To start, you must select the type of expense you wish to claim. This is displayed in </w:t>
      </w:r>
      <w:r w:rsidRPr="0061171A">
        <w:rPr>
          <w:b/>
        </w:rPr>
        <w:t>My Expense Items</w:t>
      </w:r>
      <w:r w:rsidRPr="0061171A">
        <w:t xml:space="preserve">. </w:t>
      </w:r>
      <w:proofErr w:type="gramStart"/>
      <w:r w:rsidRPr="0061171A">
        <w:t>Typically</w:t>
      </w:r>
      <w:proofErr w:type="gramEnd"/>
      <w:r w:rsidRPr="0061171A">
        <w:t xml:space="preserve"> options will be for car miles (car Travel), other expenses (Non-Travel), and public transport.</w:t>
      </w:r>
      <w:r>
        <w:br/>
      </w:r>
      <w:r w:rsidRPr="0061171A">
        <w:t>Please note, if you want to input a claim for each type of expense, 1 for car mileage, 1 for transport mileage, and 1 for miscellaneous, you can do so by clicking more than 1 expense item.</w:t>
      </w:r>
    </w:p>
    <w:p w14:paraId="4FC12F18" w14:textId="77777777" w:rsidR="0061171A" w:rsidRDefault="0061171A" w:rsidP="0061171A">
      <w:pPr>
        <w:pStyle w:val="ListParagraph"/>
        <w:numPr>
          <w:ilvl w:val="0"/>
          <w:numId w:val="20"/>
        </w:numPr>
      </w:pPr>
      <w:r>
        <w:t>Enter the date the expense was incurred.</w:t>
      </w:r>
    </w:p>
    <w:p w14:paraId="538B7A82" w14:textId="084B1FBD" w:rsidR="0061171A" w:rsidRPr="0061171A" w:rsidRDefault="0061171A" w:rsidP="0061171A">
      <w:pPr>
        <w:pStyle w:val="ListParagraph"/>
        <w:numPr>
          <w:ilvl w:val="0"/>
          <w:numId w:val="20"/>
        </w:numPr>
      </w:pPr>
      <w:r>
        <w:t xml:space="preserve">In the Reason drop down options, always select </w:t>
      </w:r>
      <w:r w:rsidRPr="0061171A">
        <w:rPr>
          <w:b/>
        </w:rPr>
        <w:t>COVID19Expenses</w:t>
      </w:r>
    </w:p>
    <w:p w14:paraId="450D48B0" w14:textId="19DBB89F" w:rsidR="0061171A" w:rsidRDefault="0061171A" w:rsidP="0061171A">
      <w:pPr>
        <w:pStyle w:val="ListParagraph"/>
        <w:numPr>
          <w:ilvl w:val="0"/>
          <w:numId w:val="20"/>
        </w:numPr>
      </w:pPr>
      <w:r w:rsidRPr="0061171A">
        <w:t>In Other Details, enter a short description about the detail of expense you are claiming</w:t>
      </w:r>
    </w:p>
    <w:p w14:paraId="1D466AA1" w14:textId="5CD895BD" w:rsidR="00525F7F" w:rsidRPr="00525F7F" w:rsidRDefault="00525F7F" w:rsidP="00525F7F">
      <w:pPr>
        <w:rPr>
          <w:b/>
        </w:rPr>
      </w:pPr>
      <w:r w:rsidRPr="00525F7F">
        <w:rPr>
          <w:b/>
        </w:rPr>
        <w:t>Inputting a mileage car expense claim</w:t>
      </w:r>
    </w:p>
    <w:p w14:paraId="5B5EC8FF" w14:textId="77777777" w:rsidR="00525F7F" w:rsidRDefault="00525F7F" w:rsidP="00525F7F">
      <w:pPr>
        <w:pStyle w:val="ListParagraph"/>
        <w:numPr>
          <w:ilvl w:val="0"/>
          <w:numId w:val="21"/>
        </w:numPr>
      </w:pPr>
      <w:r>
        <w:t>Ensure the car you are claiming mileage for is showing in this dropdown box.</w:t>
      </w:r>
    </w:p>
    <w:p w14:paraId="5E51C07E" w14:textId="7ACCB229" w:rsidR="00525F7F" w:rsidRDefault="00525F7F" w:rsidP="00525F7F">
      <w:pPr>
        <w:pStyle w:val="ListParagraph"/>
        <w:numPr>
          <w:ilvl w:val="0"/>
          <w:numId w:val="21"/>
        </w:numPr>
      </w:pPr>
      <w:r>
        <w:t>Enter the postcode or the address of where the journey started “from” and ended “to”. You can add multiple journey steps that you did. Next click Save</w:t>
      </w:r>
    </w:p>
    <w:p w14:paraId="01528429" w14:textId="77777777" w:rsidR="00525F7F" w:rsidRDefault="00525F7F" w:rsidP="00525F7F">
      <w:pPr>
        <w:pStyle w:val="ListParagraph"/>
        <w:numPr>
          <w:ilvl w:val="0"/>
          <w:numId w:val="21"/>
        </w:numPr>
      </w:pPr>
      <w:r>
        <w:t xml:space="preserve">In My Expense Items, tick </w:t>
      </w:r>
      <w:r w:rsidRPr="0018555C">
        <w:rPr>
          <w:b/>
        </w:rPr>
        <w:t>Covid19 Car Travel</w:t>
      </w:r>
      <w:r>
        <w:t>.</w:t>
      </w:r>
    </w:p>
    <w:p w14:paraId="55A4B8F6" w14:textId="77777777" w:rsidR="00525F7F" w:rsidRDefault="00525F7F" w:rsidP="00525F7F">
      <w:pPr>
        <w:pStyle w:val="ListParagraph"/>
        <w:numPr>
          <w:ilvl w:val="0"/>
          <w:numId w:val="21"/>
        </w:numPr>
      </w:pPr>
      <w:r>
        <w:t>In the next screen, you will be able to see your claim detail</w:t>
      </w:r>
    </w:p>
    <w:p w14:paraId="2B58ABAF" w14:textId="0D1E5127" w:rsidR="00525F7F" w:rsidRDefault="00525F7F" w:rsidP="00525F7F">
      <w:pPr>
        <w:pStyle w:val="ListParagraph"/>
        <w:numPr>
          <w:ilvl w:val="0"/>
          <w:numId w:val="21"/>
        </w:numPr>
      </w:pPr>
      <w:r>
        <w:t>Here in the Claim Details screen under the Page Options, click Submit Claim</w:t>
      </w:r>
    </w:p>
    <w:p w14:paraId="03BF1040" w14:textId="77777777" w:rsidR="00525F7F" w:rsidRDefault="00525F7F" w:rsidP="00525F7F">
      <w:pPr>
        <w:pStyle w:val="ListParagraph"/>
        <w:numPr>
          <w:ilvl w:val="0"/>
          <w:numId w:val="21"/>
        </w:numPr>
      </w:pPr>
      <w:r>
        <w:t>In this next screen you have the option to name your claim, this is quite useful to do as it will enable you to quickly search and easily identify it. Click Save</w:t>
      </w:r>
    </w:p>
    <w:p w14:paraId="53DF1927" w14:textId="5F1BF499" w:rsidR="00525F7F" w:rsidRDefault="00525F7F" w:rsidP="00525F7F">
      <w:pPr>
        <w:pStyle w:val="ListParagraph"/>
        <w:numPr>
          <w:ilvl w:val="0"/>
          <w:numId w:val="21"/>
        </w:numPr>
      </w:pPr>
      <w:r>
        <w:t>A declaration window appears, please read and then click on the ‘I Accept’ button.</w:t>
      </w:r>
    </w:p>
    <w:p w14:paraId="4E836A99" w14:textId="77777777" w:rsidR="00525F7F" w:rsidRDefault="00525F7F" w:rsidP="00525F7F"/>
    <w:p w14:paraId="30D4C5F6" w14:textId="0B5FEAE5" w:rsidR="00525F7F" w:rsidRPr="00525F7F" w:rsidRDefault="00525F7F" w:rsidP="00525F7F">
      <w:pPr>
        <w:rPr>
          <w:b/>
        </w:rPr>
      </w:pPr>
      <w:r w:rsidRPr="00525F7F">
        <w:rPr>
          <w:b/>
        </w:rPr>
        <w:t>Inputting a Public</w:t>
      </w:r>
      <w:r>
        <w:rPr>
          <w:b/>
        </w:rPr>
        <w:t xml:space="preserve"> </w:t>
      </w:r>
      <w:r w:rsidRPr="00525F7F">
        <w:rPr>
          <w:b/>
        </w:rPr>
        <w:t>Transport expense claim</w:t>
      </w:r>
    </w:p>
    <w:p w14:paraId="40757CFA" w14:textId="77777777" w:rsidR="00525F7F" w:rsidRDefault="00525F7F" w:rsidP="00525F7F">
      <w:pPr>
        <w:pStyle w:val="ListParagraph"/>
        <w:numPr>
          <w:ilvl w:val="0"/>
          <w:numId w:val="22"/>
        </w:numPr>
      </w:pPr>
      <w:r>
        <w:t xml:space="preserve">Date your claim, Select </w:t>
      </w:r>
      <w:r w:rsidRPr="0018555C">
        <w:rPr>
          <w:b/>
        </w:rPr>
        <w:t>COVID19 Expenses</w:t>
      </w:r>
      <w:r>
        <w:t xml:space="preserve"> as the Reason, and enter a short description in Other Details.</w:t>
      </w:r>
    </w:p>
    <w:p w14:paraId="76484BDF" w14:textId="79C3046B" w:rsidR="00525F7F" w:rsidRDefault="00525F7F" w:rsidP="00525F7F">
      <w:pPr>
        <w:pStyle w:val="ListParagraph"/>
        <w:numPr>
          <w:ilvl w:val="0"/>
          <w:numId w:val="22"/>
        </w:numPr>
      </w:pPr>
      <w:r>
        <w:t>Ensure you select YES when prompted about your receipt, in the second box, type in the amount you are claiming Next click Save</w:t>
      </w:r>
    </w:p>
    <w:p w14:paraId="4E93AE09" w14:textId="34318EDC" w:rsidR="00525F7F" w:rsidRDefault="00525F7F" w:rsidP="00525F7F">
      <w:pPr>
        <w:pStyle w:val="ListParagraph"/>
        <w:numPr>
          <w:ilvl w:val="0"/>
          <w:numId w:val="22"/>
        </w:numPr>
      </w:pPr>
      <w:r>
        <w:t>Click the button to add a receipt. You will be able to attach your receipt and proceed with your claim.</w:t>
      </w:r>
    </w:p>
    <w:p w14:paraId="12886B36" w14:textId="77777777" w:rsidR="00525F7F" w:rsidRDefault="00525F7F" w:rsidP="00525F7F">
      <w:pPr>
        <w:pStyle w:val="ListParagraph"/>
        <w:numPr>
          <w:ilvl w:val="0"/>
          <w:numId w:val="22"/>
        </w:numPr>
      </w:pPr>
      <w:r>
        <w:t>In My Expense Items, tick Covid19 Public Transport.</w:t>
      </w:r>
    </w:p>
    <w:p w14:paraId="1685A53A" w14:textId="77777777" w:rsidR="00525F7F" w:rsidRDefault="00525F7F" w:rsidP="00525F7F">
      <w:pPr>
        <w:pStyle w:val="ListParagraph"/>
        <w:numPr>
          <w:ilvl w:val="0"/>
          <w:numId w:val="22"/>
        </w:numPr>
      </w:pPr>
      <w:r>
        <w:t>In the next screen, you will be able to see your claim detail. Here you will need to attach your receipt. This is compulsory as you will not be able to proceed unless you attach your receipt.</w:t>
      </w:r>
    </w:p>
    <w:p w14:paraId="202054CD" w14:textId="77777777" w:rsidR="00525F7F" w:rsidRDefault="00525F7F" w:rsidP="00525F7F">
      <w:pPr>
        <w:pStyle w:val="ListParagraph"/>
        <w:numPr>
          <w:ilvl w:val="0"/>
          <w:numId w:val="22"/>
        </w:numPr>
      </w:pPr>
      <w:r>
        <w:t>If using a mobile phone device, you could take a picture of the receipt and upload that as the image.</w:t>
      </w:r>
    </w:p>
    <w:p w14:paraId="1361EED4" w14:textId="6C42503B" w:rsidR="00525F7F" w:rsidRDefault="00525F7F" w:rsidP="00525F7F">
      <w:pPr>
        <w:pStyle w:val="ListParagraph"/>
        <w:numPr>
          <w:ilvl w:val="0"/>
          <w:numId w:val="22"/>
        </w:numPr>
      </w:pPr>
      <w:r>
        <w:t>Click to upload your receipt.</w:t>
      </w:r>
    </w:p>
    <w:p w14:paraId="2F13F0E4" w14:textId="77777777" w:rsidR="00525F7F" w:rsidRDefault="00525F7F" w:rsidP="00525F7F">
      <w:pPr>
        <w:pStyle w:val="ListParagraph"/>
        <w:numPr>
          <w:ilvl w:val="0"/>
          <w:numId w:val="22"/>
        </w:numPr>
      </w:pPr>
      <w:r>
        <w:t>You will be prompted to find the document on your computer, select the document and then click Open.</w:t>
      </w:r>
    </w:p>
    <w:p w14:paraId="2B0D254F" w14:textId="77777777" w:rsidR="00525F7F" w:rsidRDefault="00525F7F" w:rsidP="00525F7F">
      <w:pPr>
        <w:pStyle w:val="ListParagraph"/>
        <w:numPr>
          <w:ilvl w:val="0"/>
          <w:numId w:val="22"/>
        </w:numPr>
      </w:pPr>
      <w:r>
        <w:t>Here you will see this icon indicating the receipt has been attached. Proceed by clicking save</w:t>
      </w:r>
    </w:p>
    <w:p w14:paraId="325D104E" w14:textId="77777777" w:rsidR="00525F7F" w:rsidRDefault="00525F7F" w:rsidP="00525F7F">
      <w:pPr>
        <w:pStyle w:val="ListParagraph"/>
        <w:numPr>
          <w:ilvl w:val="0"/>
          <w:numId w:val="22"/>
        </w:numPr>
      </w:pPr>
      <w:r>
        <w:lastRenderedPageBreak/>
        <w:t>Once you have attached your receipt and clicked save, you will be taken to the Claim Details</w:t>
      </w:r>
    </w:p>
    <w:p w14:paraId="37475A8D" w14:textId="77777777" w:rsidR="00525F7F" w:rsidRDefault="00525F7F" w:rsidP="00525F7F">
      <w:pPr>
        <w:pStyle w:val="ListParagraph"/>
        <w:numPr>
          <w:ilvl w:val="0"/>
          <w:numId w:val="22"/>
        </w:numPr>
      </w:pPr>
      <w:r>
        <w:t>Under the Page Options, you need to click Submit Claim</w:t>
      </w:r>
    </w:p>
    <w:p w14:paraId="4769A15F" w14:textId="77777777" w:rsidR="00525F7F" w:rsidRDefault="00525F7F" w:rsidP="00525F7F">
      <w:pPr>
        <w:pStyle w:val="ListParagraph"/>
        <w:numPr>
          <w:ilvl w:val="0"/>
          <w:numId w:val="22"/>
        </w:numPr>
      </w:pPr>
      <w:r>
        <w:t>In this next screen you have the option to name your claim, this is quite useful to do as it will enable you to quickly search and easily identify it. Click Save</w:t>
      </w:r>
    </w:p>
    <w:p w14:paraId="3A60A4A9" w14:textId="470CDE1F" w:rsidR="00525F7F" w:rsidRDefault="00525F7F" w:rsidP="00525F7F">
      <w:pPr>
        <w:pStyle w:val="ListParagraph"/>
        <w:numPr>
          <w:ilvl w:val="0"/>
          <w:numId w:val="22"/>
        </w:numPr>
      </w:pPr>
      <w:r>
        <w:t>A declaration window appears, please read and then click on the ‘I Accept’ button.</w:t>
      </w:r>
    </w:p>
    <w:p w14:paraId="53B21A4F" w14:textId="77777777" w:rsidR="00525F7F" w:rsidRDefault="00525F7F" w:rsidP="00525F7F"/>
    <w:p w14:paraId="2899B77F" w14:textId="77777777" w:rsidR="00525F7F" w:rsidRPr="00525F7F" w:rsidRDefault="00525F7F" w:rsidP="00525F7F">
      <w:pPr>
        <w:rPr>
          <w:b/>
        </w:rPr>
      </w:pPr>
      <w:r w:rsidRPr="00525F7F">
        <w:rPr>
          <w:b/>
        </w:rPr>
        <w:t>Inputting an authorised miscellaneous expense claim</w:t>
      </w:r>
    </w:p>
    <w:p w14:paraId="1238CB33" w14:textId="77777777" w:rsidR="00525F7F" w:rsidRDefault="00525F7F" w:rsidP="00525F7F">
      <w:pPr>
        <w:pStyle w:val="ListParagraph"/>
        <w:numPr>
          <w:ilvl w:val="0"/>
          <w:numId w:val="23"/>
        </w:numPr>
      </w:pPr>
      <w:r>
        <w:t>Date your claim, Select COVID19 Expenses as the Reason, and enter a short description in Other Details.</w:t>
      </w:r>
    </w:p>
    <w:p w14:paraId="27D8276A" w14:textId="77777777" w:rsidR="00525F7F" w:rsidRDefault="00525F7F" w:rsidP="00525F7F">
      <w:pPr>
        <w:pStyle w:val="ListParagraph"/>
        <w:numPr>
          <w:ilvl w:val="0"/>
          <w:numId w:val="23"/>
        </w:numPr>
      </w:pPr>
      <w:r>
        <w:t>Ensure you select YES when prompted about your receipt, in the second box below, type in the amount you are claiming Next click Save</w:t>
      </w:r>
    </w:p>
    <w:p w14:paraId="2A6CD6B7" w14:textId="406B4C92" w:rsidR="00525F7F" w:rsidRDefault="00525F7F" w:rsidP="00525F7F">
      <w:pPr>
        <w:pStyle w:val="ListParagraph"/>
        <w:numPr>
          <w:ilvl w:val="0"/>
          <w:numId w:val="23"/>
        </w:numPr>
      </w:pPr>
      <w:r>
        <w:t>Click the button to add a receipt. You will be able to attach your receipt and proceed with your claim.</w:t>
      </w:r>
    </w:p>
    <w:p w14:paraId="2C75EFB7" w14:textId="77777777" w:rsidR="00525F7F" w:rsidRDefault="00525F7F" w:rsidP="00525F7F">
      <w:pPr>
        <w:pStyle w:val="ListParagraph"/>
        <w:numPr>
          <w:ilvl w:val="0"/>
          <w:numId w:val="23"/>
        </w:numPr>
      </w:pPr>
      <w:r>
        <w:t>In My Expense Items, tick Covid19 Non-Travel.</w:t>
      </w:r>
    </w:p>
    <w:p w14:paraId="437A1307" w14:textId="77777777" w:rsidR="00525F7F" w:rsidRDefault="00525F7F" w:rsidP="00525F7F">
      <w:pPr>
        <w:pStyle w:val="ListParagraph"/>
        <w:numPr>
          <w:ilvl w:val="0"/>
          <w:numId w:val="23"/>
        </w:numPr>
      </w:pPr>
      <w:r>
        <w:t>In the next screen, you will be able to see your claim detail. Here you will need to attach your receipt. This is compulsory as you will not be able to proceed unless you attach your receipt.</w:t>
      </w:r>
    </w:p>
    <w:p w14:paraId="3D38BB53" w14:textId="77777777" w:rsidR="00525F7F" w:rsidRDefault="00525F7F" w:rsidP="00525F7F">
      <w:pPr>
        <w:pStyle w:val="ListParagraph"/>
        <w:numPr>
          <w:ilvl w:val="0"/>
          <w:numId w:val="23"/>
        </w:numPr>
      </w:pPr>
      <w:r>
        <w:t>Click here to upload your receipt.</w:t>
      </w:r>
    </w:p>
    <w:p w14:paraId="44773971" w14:textId="77777777" w:rsidR="00525F7F" w:rsidRDefault="00525F7F" w:rsidP="00525F7F">
      <w:pPr>
        <w:pStyle w:val="ListParagraph"/>
        <w:numPr>
          <w:ilvl w:val="0"/>
          <w:numId w:val="23"/>
        </w:numPr>
      </w:pPr>
      <w:r>
        <w:t>You will be prompted to find the document on your computer, select the document and then click Open.</w:t>
      </w:r>
    </w:p>
    <w:p w14:paraId="2CE3792C" w14:textId="3707B7E7" w:rsidR="00525F7F" w:rsidRDefault="00525F7F" w:rsidP="00525F7F">
      <w:pPr>
        <w:pStyle w:val="ListParagraph"/>
        <w:numPr>
          <w:ilvl w:val="0"/>
          <w:numId w:val="23"/>
        </w:numPr>
      </w:pPr>
      <w:r>
        <w:t>Here you will see an icon indicating the receipt has been attached. Proceed by clicking save</w:t>
      </w:r>
    </w:p>
    <w:p w14:paraId="2DAC4DA6" w14:textId="77777777" w:rsidR="00525F7F" w:rsidRDefault="00525F7F" w:rsidP="00525F7F">
      <w:pPr>
        <w:pStyle w:val="ListParagraph"/>
        <w:numPr>
          <w:ilvl w:val="0"/>
          <w:numId w:val="23"/>
        </w:numPr>
      </w:pPr>
      <w:r>
        <w:t>Once you have attached your receipt and clicked save, you will be taken to the Claim Details</w:t>
      </w:r>
    </w:p>
    <w:p w14:paraId="462BA9C7" w14:textId="77777777" w:rsidR="00525F7F" w:rsidRDefault="00525F7F" w:rsidP="00525F7F">
      <w:pPr>
        <w:pStyle w:val="ListParagraph"/>
        <w:numPr>
          <w:ilvl w:val="0"/>
          <w:numId w:val="23"/>
        </w:numPr>
      </w:pPr>
      <w:r>
        <w:t>Under the Page Options, you need to click Submit Claim</w:t>
      </w:r>
    </w:p>
    <w:p w14:paraId="141D1448" w14:textId="77777777" w:rsidR="00525F7F" w:rsidRDefault="00525F7F" w:rsidP="00525F7F">
      <w:pPr>
        <w:pStyle w:val="ListParagraph"/>
        <w:numPr>
          <w:ilvl w:val="0"/>
          <w:numId w:val="23"/>
        </w:numPr>
      </w:pPr>
      <w:r>
        <w:t>In this next screen you have the option to name your claim, this is quite useful to do as it will enable you to quickly search and easily identify it. Click Save</w:t>
      </w:r>
    </w:p>
    <w:p w14:paraId="3A9FD198" w14:textId="3E26F4A1" w:rsidR="00525F7F" w:rsidRDefault="00525F7F" w:rsidP="00525F7F">
      <w:pPr>
        <w:pStyle w:val="ListParagraph"/>
        <w:numPr>
          <w:ilvl w:val="0"/>
          <w:numId w:val="23"/>
        </w:numPr>
      </w:pPr>
      <w:r>
        <w:t>A declaration window appears, please read and then click on the ‘I Accept’ button.</w:t>
      </w:r>
    </w:p>
    <w:p w14:paraId="7783AAEA" w14:textId="77777777" w:rsidR="00525F7F" w:rsidRDefault="00525F7F" w:rsidP="00525F7F"/>
    <w:p w14:paraId="203879FB" w14:textId="77777777" w:rsidR="00525F7F" w:rsidRPr="00525F7F" w:rsidRDefault="00525F7F" w:rsidP="00525F7F">
      <w:pPr>
        <w:rPr>
          <w:b/>
        </w:rPr>
      </w:pPr>
      <w:r w:rsidRPr="00525F7F">
        <w:rPr>
          <w:b/>
        </w:rPr>
        <w:t>After your claim has been submitted</w:t>
      </w:r>
    </w:p>
    <w:p w14:paraId="31AC49C8" w14:textId="77777777" w:rsidR="00525F7F" w:rsidRDefault="00525F7F" w:rsidP="00525F7F">
      <w:r>
        <w:t>Once submitted, your claim will move from the current claim page to your submitted claims page (Home/My Claims)</w:t>
      </w:r>
    </w:p>
    <w:p w14:paraId="39974EF4" w14:textId="77777777" w:rsidR="00525F7F" w:rsidRDefault="00525F7F" w:rsidP="00525F7F">
      <w:r>
        <w:t>Clicking into the submitted claims page will bring up a list of claims awaiting payment/approval. You can click into any of these to view the claim history for information about what is happening with your claim.</w:t>
      </w:r>
    </w:p>
    <w:p w14:paraId="7CBCC38C" w14:textId="77777777" w:rsidR="00525F7F" w:rsidRDefault="00525F7F" w:rsidP="00525F7F">
      <w:r>
        <w:t>An email will also be sent to you confirming receipt of your claim.</w:t>
      </w:r>
    </w:p>
    <w:p w14:paraId="70A6DB0D" w14:textId="77777777" w:rsidR="00525F7F" w:rsidRDefault="00525F7F" w:rsidP="00525F7F">
      <w:r>
        <w:t>If approvers do not have any questions or issues with your claim, you will receive an email once the claim has been approved for payment in the system.</w:t>
      </w:r>
    </w:p>
    <w:p w14:paraId="4C2E720A" w14:textId="77777777" w:rsidR="00525F7F" w:rsidRPr="00525F7F" w:rsidRDefault="00525F7F" w:rsidP="00525F7F">
      <w:pPr>
        <w:rPr>
          <w:b/>
        </w:rPr>
      </w:pPr>
      <w:r w:rsidRPr="00525F7F">
        <w:rPr>
          <w:b/>
        </w:rPr>
        <w:t>Important</w:t>
      </w:r>
    </w:p>
    <w:p w14:paraId="12EAB7F8" w14:textId="2CD9CE43" w:rsidR="00525F7F" w:rsidRDefault="00525F7F" w:rsidP="00525F7F">
      <w:r>
        <w:t>If an expense item is disputed and returned, you will receive an e-mail notification explaining what action you need to take. If you have not corrected or deleted an item before 28 days from the date the claim was rejected, the item will be deleted from your claim.</w:t>
      </w:r>
    </w:p>
    <w:p w14:paraId="452C7FF0" w14:textId="77777777" w:rsidR="0061171A" w:rsidRDefault="0061171A" w:rsidP="0061171A"/>
    <w:p w14:paraId="19DE7548" w14:textId="77777777" w:rsidR="0061171A" w:rsidRDefault="0061171A">
      <w:bookmarkStart w:id="22" w:name="_GoBack"/>
      <w:bookmarkEnd w:id="22"/>
    </w:p>
    <w:sectPr w:rsidR="0061171A" w:rsidSect="003463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Nuria De Miguel" w:date="2020-11-13T16:17:00Z" w:initials="NDM">
    <w:p w14:paraId="1AEBD93F" w14:textId="137E85C0" w:rsidR="00FD010C" w:rsidRDefault="00FD010C">
      <w:pPr>
        <w:pStyle w:val="CommentText"/>
      </w:pPr>
      <w:r>
        <w:rPr>
          <w:rStyle w:val="CommentReference"/>
        </w:rPr>
        <w:annotationRef/>
      </w:r>
      <w:r>
        <w:t>Linda, remind me again how they go on recording this as volunteers are not on ESR?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EBD9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EBD93F" w16cid:durableId="235930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9E984" w14:textId="77777777" w:rsidR="00FD010C" w:rsidRDefault="00FD010C" w:rsidP="001A5D4B">
      <w:pPr>
        <w:spacing w:after="0" w:line="240" w:lineRule="auto"/>
      </w:pPr>
      <w:r>
        <w:separator/>
      </w:r>
    </w:p>
  </w:endnote>
  <w:endnote w:type="continuationSeparator" w:id="0">
    <w:p w14:paraId="2368AA8C" w14:textId="77777777" w:rsidR="00FD010C" w:rsidRDefault="00FD010C" w:rsidP="001A5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592467"/>
      <w:docPartObj>
        <w:docPartGallery w:val="Page Numbers (Bottom of Page)"/>
        <w:docPartUnique/>
      </w:docPartObj>
    </w:sdtPr>
    <w:sdtEndPr>
      <w:rPr>
        <w:noProof/>
      </w:rPr>
    </w:sdtEndPr>
    <w:sdtContent>
      <w:p w14:paraId="3FF4EF5A" w14:textId="380B6C05" w:rsidR="00FD010C" w:rsidRDefault="00FD01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FDE7C4" w14:textId="77777777" w:rsidR="00FD010C" w:rsidRDefault="00FD0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9EFB1" w14:textId="77777777" w:rsidR="00FD010C" w:rsidRDefault="00FD010C" w:rsidP="001A5D4B">
      <w:pPr>
        <w:spacing w:after="0" w:line="240" w:lineRule="auto"/>
      </w:pPr>
      <w:r>
        <w:separator/>
      </w:r>
    </w:p>
  </w:footnote>
  <w:footnote w:type="continuationSeparator" w:id="0">
    <w:p w14:paraId="3C76CD89" w14:textId="77777777" w:rsidR="00FD010C" w:rsidRDefault="00FD010C" w:rsidP="001A5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56F1"/>
    <w:multiLevelType w:val="hybridMultilevel"/>
    <w:tmpl w:val="2616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C24FB"/>
    <w:multiLevelType w:val="hybridMultilevel"/>
    <w:tmpl w:val="B5EE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62D3D"/>
    <w:multiLevelType w:val="hybridMultilevel"/>
    <w:tmpl w:val="F634C540"/>
    <w:lvl w:ilvl="0" w:tplc="72C099C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73A02"/>
    <w:multiLevelType w:val="hybridMultilevel"/>
    <w:tmpl w:val="5972E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20FCF"/>
    <w:multiLevelType w:val="hybridMultilevel"/>
    <w:tmpl w:val="79308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A695E"/>
    <w:multiLevelType w:val="hybridMultilevel"/>
    <w:tmpl w:val="24C6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04627"/>
    <w:multiLevelType w:val="hybridMultilevel"/>
    <w:tmpl w:val="383A6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623D46"/>
    <w:multiLevelType w:val="hybridMultilevel"/>
    <w:tmpl w:val="383A6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285628"/>
    <w:multiLevelType w:val="hybridMultilevel"/>
    <w:tmpl w:val="066E2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4A49B0"/>
    <w:multiLevelType w:val="hybridMultilevel"/>
    <w:tmpl w:val="1140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3F32B5"/>
    <w:multiLevelType w:val="hybridMultilevel"/>
    <w:tmpl w:val="1F86B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E4295"/>
    <w:multiLevelType w:val="hybridMultilevel"/>
    <w:tmpl w:val="383A6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372D2D"/>
    <w:multiLevelType w:val="hybridMultilevel"/>
    <w:tmpl w:val="9B82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594303"/>
    <w:multiLevelType w:val="hybridMultilevel"/>
    <w:tmpl w:val="FEE64E6E"/>
    <w:lvl w:ilvl="0" w:tplc="A03A7CD2">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883971"/>
    <w:multiLevelType w:val="hybridMultilevel"/>
    <w:tmpl w:val="A54A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727B8D"/>
    <w:multiLevelType w:val="hybridMultilevel"/>
    <w:tmpl w:val="32A08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B26A35"/>
    <w:multiLevelType w:val="hybridMultilevel"/>
    <w:tmpl w:val="A058B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8E47CA"/>
    <w:multiLevelType w:val="hybridMultilevel"/>
    <w:tmpl w:val="CCE4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ED6811"/>
    <w:multiLevelType w:val="hybridMultilevel"/>
    <w:tmpl w:val="383A6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AE56A9"/>
    <w:multiLevelType w:val="hybridMultilevel"/>
    <w:tmpl w:val="C6DEB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D357C7"/>
    <w:multiLevelType w:val="hybridMultilevel"/>
    <w:tmpl w:val="478C1B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C656F9E"/>
    <w:multiLevelType w:val="hybridMultilevel"/>
    <w:tmpl w:val="BDA0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6F084F"/>
    <w:multiLevelType w:val="hybridMultilevel"/>
    <w:tmpl w:val="EE0C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
  </w:num>
  <w:num w:numId="4">
    <w:abstractNumId w:val="14"/>
  </w:num>
  <w:num w:numId="5">
    <w:abstractNumId w:val="0"/>
  </w:num>
  <w:num w:numId="6">
    <w:abstractNumId w:val="15"/>
  </w:num>
  <w:num w:numId="7">
    <w:abstractNumId w:val="12"/>
  </w:num>
  <w:num w:numId="8">
    <w:abstractNumId w:val="19"/>
  </w:num>
  <w:num w:numId="9">
    <w:abstractNumId w:val="3"/>
  </w:num>
  <w:num w:numId="10">
    <w:abstractNumId w:val="13"/>
  </w:num>
  <w:num w:numId="11">
    <w:abstractNumId w:val="20"/>
  </w:num>
  <w:num w:numId="12">
    <w:abstractNumId w:val="16"/>
  </w:num>
  <w:num w:numId="13">
    <w:abstractNumId w:val="9"/>
  </w:num>
  <w:num w:numId="14">
    <w:abstractNumId w:val="8"/>
  </w:num>
  <w:num w:numId="15">
    <w:abstractNumId w:val="22"/>
  </w:num>
  <w:num w:numId="16">
    <w:abstractNumId w:val="10"/>
  </w:num>
  <w:num w:numId="17">
    <w:abstractNumId w:val="21"/>
  </w:num>
  <w:num w:numId="18">
    <w:abstractNumId w:val="5"/>
  </w:num>
  <w:num w:numId="19">
    <w:abstractNumId w:val="4"/>
  </w:num>
  <w:num w:numId="20">
    <w:abstractNumId w:val="18"/>
  </w:num>
  <w:num w:numId="21">
    <w:abstractNumId w:val="6"/>
  </w:num>
  <w:num w:numId="22">
    <w:abstractNumId w:val="11"/>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uria De Miguel">
    <w15:presenceInfo w15:providerId="AD" w15:userId="S-1-5-21-4258197046-2950697021-1640503629-76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02"/>
    <w:rsid w:val="00026E98"/>
    <w:rsid w:val="00042511"/>
    <w:rsid w:val="000475AE"/>
    <w:rsid w:val="00060FE2"/>
    <w:rsid w:val="0007770C"/>
    <w:rsid w:val="00092D09"/>
    <w:rsid w:val="000E3782"/>
    <w:rsid w:val="0018555C"/>
    <w:rsid w:val="001A1520"/>
    <w:rsid w:val="001A1D7A"/>
    <w:rsid w:val="001A5D4B"/>
    <w:rsid w:val="001C2364"/>
    <w:rsid w:val="00210DC9"/>
    <w:rsid w:val="00222DDF"/>
    <w:rsid w:val="00222E19"/>
    <w:rsid w:val="00233D02"/>
    <w:rsid w:val="00274AB7"/>
    <w:rsid w:val="00284FA9"/>
    <w:rsid w:val="002C59F1"/>
    <w:rsid w:val="002F4F9E"/>
    <w:rsid w:val="00346314"/>
    <w:rsid w:val="0036302D"/>
    <w:rsid w:val="003B0D19"/>
    <w:rsid w:val="003E2F79"/>
    <w:rsid w:val="00427B1C"/>
    <w:rsid w:val="00432674"/>
    <w:rsid w:val="0047660C"/>
    <w:rsid w:val="004F10CF"/>
    <w:rsid w:val="00525F7F"/>
    <w:rsid w:val="005425AE"/>
    <w:rsid w:val="00543138"/>
    <w:rsid w:val="00590721"/>
    <w:rsid w:val="005959E1"/>
    <w:rsid w:val="005C4D79"/>
    <w:rsid w:val="005E0ACE"/>
    <w:rsid w:val="005F6B79"/>
    <w:rsid w:val="005F6F7E"/>
    <w:rsid w:val="0061171A"/>
    <w:rsid w:val="00640A81"/>
    <w:rsid w:val="006E3605"/>
    <w:rsid w:val="007A3F0D"/>
    <w:rsid w:val="008010C5"/>
    <w:rsid w:val="0085013D"/>
    <w:rsid w:val="00873DD7"/>
    <w:rsid w:val="008A0610"/>
    <w:rsid w:val="008C406B"/>
    <w:rsid w:val="008D31C0"/>
    <w:rsid w:val="008D3803"/>
    <w:rsid w:val="008F3937"/>
    <w:rsid w:val="009246DE"/>
    <w:rsid w:val="00A50720"/>
    <w:rsid w:val="00A56419"/>
    <w:rsid w:val="00A614B5"/>
    <w:rsid w:val="00AB72E8"/>
    <w:rsid w:val="00AF2990"/>
    <w:rsid w:val="00B31648"/>
    <w:rsid w:val="00B65491"/>
    <w:rsid w:val="00B74FB0"/>
    <w:rsid w:val="00BB2350"/>
    <w:rsid w:val="00BD45EF"/>
    <w:rsid w:val="00BD4C57"/>
    <w:rsid w:val="00BF10BA"/>
    <w:rsid w:val="00C05215"/>
    <w:rsid w:val="00C10CB0"/>
    <w:rsid w:val="00C22265"/>
    <w:rsid w:val="00C570C9"/>
    <w:rsid w:val="00C85F82"/>
    <w:rsid w:val="00CA1C90"/>
    <w:rsid w:val="00CE772C"/>
    <w:rsid w:val="00D92D10"/>
    <w:rsid w:val="00DF00B0"/>
    <w:rsid w:val="00E02989"/>
    <w:rsid w:val="00E6277F"/>
    <w:rsid w:val="00EE6CCB"/>
    <w:rsid w:val="00F14F27"/>
    <w:rsid w:val="00F242A4"/>
    <w:rsid w:val="00F73403"/>
    <w:rsid w:val="00FD010C"/>
    <w:rsid w:val="00FF7D0F"/>
    <w:rsid w:val="014660EC"/>
    <w:rsid w:val="0967C435"/>
    <w:rsid w:val="16C96D9F"/>
    <w:rsid w:val="218E3D28"/>
    <w:rsid w:val="339155BA"/>
    <w:rsid w:val="3AB51C6E"/>
    <w:rsid w:val="3AB86485"/>
    <w:rsid w:val="3BCA6E46"/>
    <w:rsid w:val="3D86AD4C"/>
    <w:rsid w:val="44065CC2"/>
    <w:rsid w:val="45D3A2A6"/>
    <w:rsid w:val="5890BC2F"/>
    <w:rsid w:val="62ADE998"/>
    <w:rsid w:val="62EBB6BA"/>
    <w:rsid w:val="7282CD78"/>
    <w:rsid w:val="74FBDA4F"/>
    <w:rsid w:val="793CA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65BB"/>
  <w15:docId w15:val="{9112FCB8-C689-44F7-ADE8-02CC8693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9E1"/>
  </w:style>
  <w:style w:type="paragraph" w:styleId="Heading1">
    <w:name w:val="heading 1"/>
    <w:basedOn w:val="Normal"/>
    <w:next w:val="Normal"/>
    <w:link w:val="Heading1Char"/>
    <w:uiPriority w:val="9"/>
    <w:qFormat/>
    <w:rsid w:val="005959E1"/>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59E1"/>
    <w:pPr>
      <w:keepNext/>
      <w:keepLines/>
      <w:spacing w:before="200" w:after="24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959E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959E1"/>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9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9E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959E1"/>
    <w:pPr>
      <w:ind w:left="720"/>
      <w:contextualSpacing/>
    </w:pPr>
  </w:style>
  <w:style w:type="character" w:styleId="Hyperlink">
    <w:name w:val="Hyperlink"/>
    <w:basedOn w:val="DefaultParagraphFont"/>
    <w:uiPriority w:val="99"/>
    <w:unhideWhenUsed/>
    <w:rsid w:val="00E02989"/>
    <w:rPr>
      <w:color w:val="0000FF"/>
      <w:u w:val="single"/>
    </w:rPr>
  </w:style>
  <w:style w:type="character" w:customStyle="1" w:styleId="Heading1Char">
    <w:name w:val="Heading 1 Char"/>
    <w:basedOn w:val="DefaultParagraphFont"/>
    <w:link w:val="Heading1"/>
    <w:uiPriority w:val="9"/>
    <w:rsid w:val="005959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959E1"/>
    <w:rPr>
      <w:rFonts w:asciiTheme="majorHAnsi" w:eastAsiaTheme="majorEastAsia" w:hAnsiTheme="majorHAnsi" w:cstheme="majorBidi"/>
      <w:b/>
      <w:bCs/>
      <w:color w:val="4472C4" w:themeColor="accent1"/>
      <w:sz w:val="26"/>
      <w:szCs w:val="26"/>
    </w:rPr>
  </w:style>
  <w:style w:type="paragraph" w:styleId="TOCHeading">
    <w:name w:val="TOC Heading"/>
    <w:basedOn w:val="Heading1"/>
    <w:next w:val="Normal"/>
    <w:uiPriority w:val="39"/>
    <w:semiHidden/>
    <w:unhideWhenUsed/>
    <w:qFormat/>
    <w:rsid w:val="005959E1"/>
    <w:pPr>
      <w:spacing w:before="480" w:line="276" w:lineRule="auto"/>
      <w:outlineLvl w:val="9"/>
    </w:pPr>
    <w:rPr>
      <w:b/>
      <w:bCs/>
      <w:sz w:val="28"/>
      <w:szCs w:val="28"/>
      <w:lang w:val="en-US" w:eastAsia="ja-JP"/>
    </w:rPr>
  </w:style>
  <w:style w:type="paragraph" w:styleId="TOC2">
    <w:name w:val="toc 2"/>
    <w:basedOn w:val="Normal"/>
    <w:next w:val="Normal"/>
    <w:autoRedefine/>
    <w:uiPriority w:val="39"/>
    <w:unhideWhenUsed/>
    <w:rsid w:val="00525F7F"/>
    <w:pPr>
      <w:tabs>
        <w:tab w:val="right" w:leader="dot" w:pos="9016"/>
      </w:tabs>
      <w:spacing w:after="100"/>
      <w:ind w:left="220"/>
    </w:pPr>
  </w:style>
  <w:style w:type="paragraph" w:styleId="BalloonText">
    <w:name w:val="Balloon Text"/>
    <w:basedOn w:val="Normal"/>
    <w:link w:val="BalloonTextChar"/>
    <w:uiPriority w:val="99"/>
    <w:semiHidden/>
    <w:unhideWhenUsed/>
    <w:rsid w:val="00E02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989"/>
    <w:rPr>
      <w:rFonts w:ascii="Tahoma" w:hAnsi="Tahoma" w:cs="Tahoma"/>
      <w:sz w:val="16"/>
      <w:szCs w:val="16"/>
    </w:rPr>
  </w:style>
  <w:style w:type="character" w:customStyle="1" w:styleId="Heading3Char">
    <w:name w:val="Heading 3 Char"/>
    <w:basedOn w:val="DefaultParagraphFont"/>
    <w:link w:val="Heading3"/>
    <w:uiPriority w:val="9"/>
    <w:rsid w:val="005959E1"/>
    <w:rPr>
      <w:rFonts w:asciiTheme="majorHAnsi" w:eastAsiaTheme="majorEastAsia" w:hAnsiTheme="majorHAnsi" w:cstheme="majorBidi"/>
      <w:b/>
      <w:bCs/>
      <w:color w:val="4472C4" w:themeColor="accent1"/>
    </w:rPr>
  </w:style>
  <w:style w:type="paragraph" w:styleId="TOC3">
    <w:name w:val="toc 3"/>
    <w:basedOn w:val="Normal"/>
    <w:next w:val="Normal"/>
    <w:autoRedefine/>
    <w:uiPriority w:val="39"/>
    <w:unhideWhenUsed/>
    <w:rsid w:val="00E6277F"/>
    <w:pPr>
      <w:spacing w:after="100"/>
      <w:ind w:left="440"/>
    </w:pPr>
  </w:style>
  <w:style w:type="character" w:customStyle="1" w:styleId="Heading4Char">
    <w:name w:val="Heading 4 Char"/>
    <w:basedOn w:val="DefaultParagraphFont"/>
    <w:link w:val="Heading4"/>
    <w:uiPriority w:val="9"/>
    <w:semiHidden/>
    <w:rsid w:val="005959E1"/>
    <w:rPr>
      <w:rFonts w:asciiTheme="majorHAnsi" w:eastAsiaTheme="majorEastAsia" w:hAnsiTheme="majorHAnsi" w:cstheme="majorBidi"/>
      <w:b/>
      <w:bCs/>
      <w:i/>
      <w:iCs/>
      <w:color w:val="4472C4" w:themeColor="accent1"/>
    </w:rPr>
  </w:style>
  <w:style w:type="paragraph" w:styleId="Quote">
    <w:name w:val="Quote"/>
    <w:basedOn w:val="Normal"/>
    <w:next w:val="Normal"/>
    <w:link w:val="QuoteChar"/>
    <w:uiPriority w:val="29"/>
    <w:qFormat/>
    <w:rsid w:val="005959E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959E1"/>
    <w:rPr>
      <w:i/>
      <w:iCs/>
      <w:color w:val="404040" w:themeColor="text1" w:themeTint="BF"/>
    </w:rPr>
  </w:style>
  <w:style w:type="character" w:styleId="UnresolvedMention">
    <w:name w:val="Unresolved Mention"/>
    <w:basedOn w:val="DefaultParagraphFont"/>
    <w:uiPriority w:val="99"/>
    <w:semiHidden/>
    <w:unhideWhenUsed/>
    <w:rsid w:val="00CA1C90"/>
    <w:rPr>
      <w:color w:val="605E5C"/>
      <w:shd w:val="clear" w:color="auto" w:fill="E1DFDD"/>
    </w:rPr>
  </w:style>
  <w:style w:type="character" w:styleId="CommentReference">
    <w:name w:val="annotation reference"/>
    <w:basedOn w:val="DefaultParagraphFont"/>
    <w:uiPriority w:val="99"/>
    <w:semiHidden/>
    <w:unhideWhenUsed/>
    <w:rsid w:val="00F73403"/>
    <w:rPr>
      <w:sz w:val="16"/>
      <w:szCs w:val="16"/>
    </w:rPr>
  </w:style>
  <w:style w:type="paragraph" w:styleId="CommentText">
    <w:name w:val="annotation text"/>
    <w:basedOn w:val="Normal"/>
    <w:link w:val="CommentTextChar"/>
    <w:uiPriority w:val="99"/>
    <w:semiHidden/>
    <w:unhideWhenUsed/>
    <w:rsid w:val="00F73403"/>
    <w:pPr>
      <w:spacing w:line="240" w:lineRule="auto"/>
    </w:pPr>
    <w:rPr>
      <w:sz w:val="20"/>
      <w:szCs w:val="20"/>
    </w:rPr>
  </w:style>
  <w:style w:type="character" w:customStyle="1" w:styleId="CommentTextChar">
    <w:name w:val="Comment Text Char"/>
    <w:basedOn w:val="DefaultParagraphFont"/>
    <w:link w:val="CommentText"/>
    <w:uiPriority w:val="99"/>
    <w:semiHidden/>
    <w:rsid w:val="00F73403"/>
    <w:rPr>
      <w:sz w:val="20"/>
      <w:szCs w:val="20"/>
    </w:rPr>
  </w:style>
  <w:style w:type="paragraph" w:styleId="CommentSubject">
    <w:name w:val="annotation subject"/>
    <w:basedOn w:val="CommentText"/>
    <w:next w:val="CommentText"/>
    <w:link w:val="CommentSubjectChar"/>
    <w:uiPriority w:val="99"/>
    <w:semiHidden/>
    <w:unhideWhenUsed/>
    <w:rsid w:val="00F73403"/>
    <w:rPr>
      <w:b/>
      <w:bCs/>
    </w:rPr>
  </w:style>
  <w:style w:type="character" w:customStyle="1" w:styleId="CommentSubjectChar">
    <w:name w:val="Comment Subject Char"/>
    <w:basedOn w:val="CommentTextChar"/>
    <w:link w:val="CommentSubject"/>
    <w:uiPriority w:val="99"/>
    <w:semiHidden/>
    <w:rsid w:val="00F73403"/>
    <w:rPr>
      <w:b/>
      <w:bCs/>
      <w:sz w:val="20"/>
      <w:szCs w:val="20"/>
    </w:rPr>
  </w:style>
  <w:style w:type="paragraph" w:styleId="Revision">
    <w:name w:val="Revision"/>
    <w:hidden/>
    <w:uiPriority w:val="99"/>
    <w:semiHidden/>
    <w:rsid w:val="00346314"/>
    <w:pPr>
      <w:spacing w:after="0" w:line="240" w:lineRule="auto"/>
    </w:pPr>
  </w:style>
  <w:style w:type="paragraph" w:styleId="TOC1">
    <w:name w:val="toc 1"/>
    <w:basedOn w:val="Normal"/>
    <w:next w:val="Normal"/>
    <w:autoRedefine/>
    <w:uiPriority w:val="39"/>
    <w:unhideWhenUsed/>
    <w:rsid w:val="009246DE"/>
    <w:pPr>
      <w:spacing w:after="100"/>
    </w:pPr>
  </w:style>
  <w:style w:type="paragraph" w:styleId="Header">
    <w:name w:val="header"/>
    <w:basedOn w:val="Normal"/>
    <w:link w:val="HeaderChar"/>
    <w:uiPriority w:val="99"/>
    <w:unhideWhenUsed/>
    <w:rsid w:val="001A5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D4B"/>
  </w:style>
  <w:style w:type="paragraph" w:styleId="Footer">
    <w:name w:val="footer"/>
    <w:basedOn w:val="Normal"/>
    <w:link w:val="FooterChar"/>
    <w:uiPriority w:val="99"/>
    <w:unhideWhenUsed/>
    <w:rsid w:val="001A5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D4B"/>
  </w:style>
  <w:style w:type="character" w:styleId="FollowedHyperlink">
    <w:name w:val="FollowedHyperlink"/>
    <w:basedOn w:val="DefaultParagraphFont"/>
    <w:uiPriority w:val="99"/>
    <w:semiHidden/>
    <w:unhideWhenUsed/>
    <w:rsid w:val="00525F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19382">
      <w:bodyDiv w:val="1"/>
      <w:marLeft w:val="0"/>
      <w:marRight w:val="0"/>
      <w:marTop w:val="0"/>
      <w:marBottom w:val="0"/>
      <w:divBdr>
        <w:top w:val="none" w:sz="0" w:space="0" w:color="auto"/>
        <w:left w:val="none" w:sz="0" w:space="0" w:color="auto"/>
        <w:bottom w:val="none" w:sz="0" w:space="0" w:color="auto"/>
        <w:right w:val="none" w:sz="0" w:space="0" w:color="auto"/>
      </w:divBdr>
    </w:div>
    <w:div w:id="649943363">
      <w:bodyDiv w:val="1"/>
      <w:marLeft w:val="0"/>
      <w:marRight w:val="0"/>
      <w:marTop w:val="0"/>
      <w:marBottom w:val="0"/>
      <w:divBdr>
        <w:top w:val="none" w:sz="0" w:space="0" w:color="auto"/>
        <w:left w:val="none" w:sz="0" w:space="0" w:color="auto"/>
        <w:bottom w:val="none" w:sz="0" w:space="0" w:color="auto"/>
        <w:right w:val="none" w:sz="0" w:space="0" w:color="auto"/>
      </w:divBdr>
      <w:divsChild>
        <w:div w:id="1806116029">
          <w:marLeft w:val="0"/>
          <w:marRight w:val="0"/>
          <w:marTop w:val="0"/>
          <w:marBottom w:val="0"/>
          <w:divBdr>
            <w:top w:val="none" w:sz="0" w:space="0" w:color="auto"/>
            <w:left w:val="none" w:sz="0" w:space="0" w:color="auto"/>
            <w:bottom w:val="none" w:sz="0" w:space="0" w:color="auto"/>
            <w:right w:val="none" w:sz="0" w:space="0" w:color="auto"/>
          </w:divBdr>
        </w:div>
        <w:div w:id="1774856298">
          <w:marLeft w:val="0"/>
          <w:marRight w:val="0"/>
          <w:marTop w:val="0"/>
          <w:marBottom w:val="0"/>
          <w:divBdr>
            <w:top w:val="none" w:sz="0" w:space="0" w:color="auto"/>
            <w:left w:val="none" w:sz="0" w:space="0" w:color="auto"/>
            <w:bottom w:val="none" w:sz="0" w:space="0" w:color="auto"/>
            <w:right w:val="none" w:sz="0" w:space="0" w:color="auto"/>
          </w:divBdr>
        </w:div>
        <w:div w:id="1941061324">
          <w:marLeft w:val="0"/>
          <w:marRight w:val="0"/>
          <w:marTop w:val="0"/>
          <w:marBottom w:val="0"/>
          <w:divBdr>
            <w:top w:val="none" w:sz="0" w:space="0" w:color="auto"/>
            <w:left w:val="none" w:sz="0" w:space="0" w:color="auto"/>
            <w:bottom w:val="none" w:sz="0" w:space="0" w:color="auto"/>
            <w:right w:val="none" w:sz="0" w:space="0" w:color="auto"/>
          </w:divBdr>
        </w:div>
      </w:divsChild>
    </w:div>
    <w:div w:id="1696157095">
      <w:bodyDiv w:val="1"/>
      <w:marLeft w:val="0"/>
      <w:marRight w:val="0"/>
      <w:marTop w:val="0"/>
      <w:marBottom w:val="0"/>
      <w:divBdr>
        <w:top w:val="none" w:sz="0" w:space="0" w:color="auto"/>
        <w:left w:val="none" w:sz="0" w:space="0" w:color="auto"/>
        <w:bottom w:val="none" w:sz="0" w:space="0" w:color="auto"/>
        <w:right w:val="none" w:sz="0" w:space="0" w:color="auto"/>
      </w:divBdr>
      <w:divsChild>
        <w:div w:id="973603289">
          <w:marLeft w:val="0"/>
          <w:marRight w:val="0"/>
          <w:marTop w:val="0"/>
          <w:marBottom w:val="0"/>
          <w:divBdr>
            <w:top w:val="none" w:sz="0" w:space="0" w:color="auto"/>
            <w:left w:val="none" w:sz="0" w:space="0" w:color="auto"/>
            <w:bottom w:val="none" w:sz="0" w:space="0" w:color="auto"/>
            <w:right w:val="none" w:sz="0" w:space="0" w:color="auto"/>
          </w:divBdr>
          <w:divsChild>
            <w:div w:id="1211957833">
              <w:marLeft w:val="0"/>
              <w:marRight w:val="0"/>
              <w:marTop w:val="0"/>
              <w:marBottom w:val="0"/>
              <w:divBdr>
                <w:top w:val="none" w:sz="0" w:space="0" w:color="auto"/>
                <w:left w:val="none" w:sz="0" w:space="0" w:color="auto"/>
                <w:bottom w:val="none" w:sz="0" w:space="0" w:color="auto"/>
                <w:right w:val="none" w:sz="0" w:space="0" w:color="auto"/>
              </w:divBdr>
              <w:divsChild>
                <w:div w:id="158548218">
                  <w:marLeft w:val="0"/>
                  <w:marRight w:val="0"/>
                  <w:marTop w:val="0"/>
                  <w:marBottom w:val="0"/>
                  <w:divBdr>
                    <w:top w:val="none" w:sz="0" w:space="0" w:color="auto"/>
                    <w:left w:val="none" w:sz="0" w:space="0" w:color="auto"/>
                    <w:bottom w:val="none" w:sz="0" w:space="0" w:color="auto"/>
                    <w:right w:val="none" w:sz="0" w:space="0" w:color="auto"/>
                  </w:divBdr>
                  <w:divsChild>
                    <w:div w:id="873687571">
                      <w:marLeft w:val="0"/>
                      <w:marRight w:val="0"/>
                      <w:marTop w:val="0"/>
                      <w:marBottom w:val="0"/>
                      <w:divBdr>
                        <w:top w:val="none" w:sz="0" w:space="0" w:color="auto"/>
                        <w:left w:val="none" w:sz="0" w:space="0" w:color="auto"/>
                        <w:bottom w:val="none" w:sz="0" w:space="0" w:color="auto"/>
                        <w:right w:val="none" w:sz="0" w:space="0" w:color="auto"/>
                      </w:divBdr>
                      <w:divsChild>
                        <w:div w:id="629675878">
                          <w:marLeft w:val="0"/>
                          <w:marRight w:val="0"/>
                          <w:marTop w:val="0"/>
                          <w:marBottom w:val="0"/>
                          <w:divBdr>
                            <w:top w:val="none" w:sz="0" w:space="0" w:color="auto"/>
                            <w:left w:val="none" w:sz="0" w:space="0" w:color="auto"/>
                            <w:bottom w:val="none" w:sz="0" w:space="0" w:color="auto"/>
                            <w:right w:val="none" w:sz="0" w:space="0" w:color="auto"/>
                          </w:divBdr>
                          <w:divsChild>
                            <w:div w:id="1689335976">
                              <w:marLeft w:val="0"/>
                              <w:marRight w:val="0"/>
                              <w:marTop w:val="0"/>
                              <w:marBottom w:val="0"/>
                              <w:divBdr>
                                <w:top w:val="none" w:sz="0" w:space="0" w:color="auto"/>
                                <w:left w:val="none" w:sz="0" w:space="0" w:color="auto"/>
                                <w:bottom w:val="none" w:sz="0" w:space="0" w:color="auto"/>
                                <w:right w:val="none" w:sz="0" w:space="0" w:color="auto"/>
                              </w:divBdr>
                              <w:divsChild>
                                <w:div w:id="1877354134">
                                  <w:marLeft w:val="0"/>
                                  <w:marRight w:val="0"/>
                                  <w:marTop w:val="0"/>
                                  <w:marBottom w:val="0"/>
                                  <w:divBdr>
                                    <w:top w:val="none" w:sz="0" w:space="0" w:color="auto"/>
                                    <w:left w:val="none" w:sz="0" w:space="0" w:color="auto"/>
                                    <w:bottom w:val="none" w:sz="0" w:space="0" w:color="auto"/>
                                    <w:right w:val="none" w:sz="0" w:space="0" w:color="auto"/>
                                  </w:divBdr>
                                  <w:divsChild>
                                    <w:div w:id="693382204">
                                      <w:marLeft w:val="0"/>
                                      <w:marRight w:val="0"/>
                                      <w:marTop w:val="0"/>
                                      <w:marBottom w:val="0"/>
                                      <w:divBdr>
                                        <w:top w:val="none" w:sz="0" w:space="0" w:color="auto"/>
                                        <w:left w:val="none" w:sz="0" w:space="0" w:color="auto"/>
                                        <w:bottom w:val="none" w:sz="0" w:space="0" w:color="auto"/>
                                        <w:right w:val="none" w:sz="0" w:space="0" w:color="auto"/>
                                      </w:divBdr>
                                    </w:div>
                                    <w:div w:id="64038607">
                                      <w:marLeft w:val="0"/>
                                      <w:marRight w:val="0"/>
                                      <w:marTop w:val="0"/>
                                      <w:marBottom w:val="0"/>
                                      <w:divBdr>
                                        <w:top w:val="none" w:sz="0" w:space="0" w:color="auto"/>
                                        <w:left w:val="none" w:sz="0" w:space="0" w:color="auto"/>
                                        <w:bottom w:val="none" w:sz="0" w:space="0" w:color="auto"/>
                                        <w:right w:val="none" w:sz="0" w:space="0" w:color="auto"/>
                                      </w:divBdr>
                                    </w:div>
                                    <w:div w:id="1936741165">
                                      <w:marLeft w:val="0"/>
                                      <w:marRight w:val="0"/>
                                      <w:marTop w:val="0"/>
                                      <w:marBottom w:val="0"/>
                                      <w:divBdr>
                                        <w:top w:val="none" w:sz="0" w:space="0" w:color="auto"/>
                                        <w:left w:val="none" w:sz="0" w:space="0" w:color="auto"/>
                                        <w:bottom w:val="none" w:sz="0" w:space="0" w:color="auto"/>
                                        <w:right w:val="none" w:sz="0" w:space="0" w:color="auto"/>
                                      </w:divBdr>
                                    </w:div>
                                    <w:div w:id="117190810">
                                      <w:marLeft w:val="0"/>
                                      <w:marRight w:val="0"/>
                                      <w:marTop w:val="0"/>
                                      <w:marBottom w:val="0"/>
                                      <w:divBdr>
                                        <w:top w:val="none" w:sz="0" w:space="0" w:color="auto"/>
                                        <w:left w:val="none" w:sz="0" w:space="0" w:color="auto"/>
                                        <w:bottom w:val="none" w:sz="0" w:space="0" w:color="auto"/>
                                        <w:right w:val="none" w:sz="0" w:space="0" w:color="auto"/>
                                      </w:divBdr>
                                    </w:div>
                                    <w:div w:id="4974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nwl.nhs.uk/application/files/7915/9498/1988/Volunteer_Policy.pdf" TargetMode="External"/><Relationship Id="rId18" Type="http://schemas.openxmlformats.org/officeDocument/2006/relationships/hyperlink" Target="https://teams.microsoft.com/l/entity/26bc2873-6023-480c-a11b-76b66605ce8c/_djb2_msteams_prefix_1827083923?context=%7B%22subEntityId%22%3Anull%2C%22channelId%22%3A%2219%3Adfbb1fcba2784d2a80d8bfc0b73ff156%40thread.tacv2%22%7D&amp;groupId=6a9a71a0-30fd-40c5-ad96-0df59f96e01b&amp;tenantId=37c354b2-85b0-47f5-b222-07b48d774ee3" TargetMode="External"/><Relationship Id="rId26" Type="http://schemas.openxmlformats.org/officeDocument/2006/relationships/hyperlink" Target="https://staff.cnwl.nhs.uk/corporate-support-services/finance/how-do-i-claim-expenses" TargetMode="External"/><Relationship Id="rId3" Type="http://schemas.openxmlformats.org/officeDocument/2006/relationships/customXml" Target="../customXml/item3.xml"/><Relationship Id="rId21" Type="http://schemas.openxmlformats.org/officeDocument/2006/relationships/hyperlink" Target="https://teams.microsoft.com/l/entity/26bc2873-6023-480c-a11b-76b66605ce8c/_djb2_msteams_prefix_1827083923?context=%7B%22subEntityId%22%3Anull%2C%22channelId%22%3A%2219%3Adfbb1fcba2784d2a80d8bfc0b73ff156%40thread.tacv2%22%7D&amp;groupId=6a9a71a0-30fd-40c5-ad96-0df59f96e01b&amp;tenantId=37c354b2-85b0-47f5-b222-07b48d774ee3" TargetMode="External"/><Relationship Id="rId7" Type="http://schemas.openxmlformats.org/officeDocument/2006/relationships/settings" Target="settings.xml"/><Relationship Id="rId12" Type="http://schemas.openxmlformats.org/officeDocument/2006/relationships/hyperlink" Target="https://www.england.nhs.uk/wp-content/uploads/2017/10/recruiting-managing-volunteers-nhs-providers-practical-guide.pdf" TargetMode="External"/><Relationship Id="rId17" Type="http://schemas.openxmlformats.org/officeDocument/2006/relationships/hyperlink" Target="https://staff.cnwl.nhs.uk/corporate-support-services/hr-and-development/i-want-find-out-about-health-and-wellbeing-services/flu" TargetMode="External"/><Relationship Id="rId25" Type="http://schemas.openxmlformats.org/officeDocument/2006/relationships/hyperlink" Target="https://teams.microsoft.com/_"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teams.microsoft.com/" TargetMode="External"/><Relationship Id="rId29" Type="http://schemas.openxmlformats.org/officeDocument/2006/relationships/hyperlink" Target="https://play.google.com/store/apps/details?id=com.softwareeurope.expensesmobi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nwl.nhs.uk/application/files/7915/9498/1988/Volunteer_Policy.pdf" TargetMode="External"/><Relationship Id="rId24" Type="http://schemas.openxmlformats.org/officeDocument/2006/relationships/hyperlink" Target="mailto:cnwl.volunteer@nhs.net" TargetMode="External"/><Relationship Id="rId32"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28" Type="http://schemas.openxmlformats.org/officeDocument/2006/relationships/hyperlink" Target="https://apps.apple.com/gb/app/expenses-mobile/id1174442334" TargetMode="External"/><Relationship Id="rId10" Type="http://schemas.openxmlformats.org/officeDocument/2006/relationships/endnotes" Target="endnotes.xml"/><Relationship Id="rId19" Type="http://schemas.openxmlformats.org/officeDocument/2006/relationships/hyperlink" Target="https://nhs.sharepoint.com/sites/msteams_d9b0f7/_layouts/15/Doc.aspx?OR=teams&amp;action=edit&amp;sourcedoc=%7b0B23E65C-99C0-420E-BE61-F63EC6C68B6F%7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teams.microsoft.com/l/channel/19%3Adfbb1fcba2784d2a80d8bfc0b73ff156%40thread.tacv2/tab%3A%3A9fcc583c-bcc0-455c-a396-455f96f00932?groupId=6a9a71a0-30fd-40c5-ad96-0df59f96e01b&amp;tenantId=37c354b2-85b0-47f5-b222-07b48d774ee3" TargetMode="External"/><Relationship Id="rId27" Type="http://schemas.openxmlformats.org/officeDocument/2006/relationships/hyperlink" Target="https://cnwl.sel-expenses.com" TargetMode="External"/><Relationship Id="rId30" Type="http://schemas.openxmlformats.org/officeDocument/2006/relationships/hyperlink" Target="https://cnwl.sel-expen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4211AC6814E6469307C2E48BDA65B6" ma:contentTypeVersion="4" ma:contentTypeDescription="Create a new document." ma:contentTypeScope="" ma:versionID="c48b4c7a46df286e0fe6f74b0e7fbb5a">
  <xsd:schema xmlns:xsd="http://www.w3.org/2001/XMLSchema" xmlns:xs="http://www.w3.org/2001/XMLSchema" xmlns:p="http://schemas.microsoft.com/office/2006/metadata/properties" xmlns:ns3="e8c4ddb1-211b-4a97-8b68-1b03fd3aa536" targetNamespace="http://schemas.microsoft.com/office/2006/metadata/properties" ma:root="true" ma:fieldsID="af04522e3380fb0ce0c390c9e7b50ff2" ns3:_="">
    <xsd:import namespace="e8c4ddb1-211b-4a97-8b68-1b03fd3aa5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4ddb1-211b-4a97-8b68-1b03fd3aa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0E638-AEB8-4F21-B8AC-EC4D360D20A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e8c4ddb1-211b-4a97-8b68-1b03fd3aa536"/>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C324DB4-67DA-4329-9CE6-BB1E13289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4ddb1-211b-4a97-8b68-1b03fd3aa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093F8-BE0B-48BA-87AF-E5816278EDC6}">
  <ds:schemaRefs>
    <ds:schemaRef ds:uri="http://schemas.microsoft.com/sharepoint/v3/contenttype/forms"/>
  </ds:schemaRefs>
</ds:datastoreItem>
</file>

<file path=customXml/itemProps4.xml><?xml version="1.0" encoding="utf-8"?>
<ds:datastoreItem xmlns:ds="http://schemas.openxmlformats.org/officeDocument/2006/customXml" ds:itemID="{08982136-B687-4AA3-98E2-5A81A8C7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3939</Words>
  <Characters>22455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CNWL NHS</Company>
  <LinksUpToDate>false</LinksUpToDate>
  <CharactersWithSpaces>26342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Chestnutt</dc:creator>
  <cp:keywords/>
  <dc:description/>
  <cp:lastModifiedBy>Nuria De Miguel</cp:lastModifiedBy>
  <cp:revision>4</cp:revision>
  <dcterms:created xsi:type="dcterms:W3CDTF">2020-11-18T12:34:00Z</dcterms:created>
  <dcterms:modified xsi:type="dcterms:W3CDTF">2020-11-18T12:56:00Z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0x010100094211AC6814E6469307C2E48BDA65B6</vt:lpwstr>
  </property>
</Properties>
</file>