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C0FE3" w:rsidP="151E27A1" w:rsidRDefault="04A2B940" w14:paraId="7A251AEA" w14:textId="1F079B59">
      <w:pPr>
        <w:rPr>
          <w:rFonts w:ascii="Calibri" w:hAnsi="Calibri" w:eastAsia="Calibri" w:cs="Calibri" w:asciiTheme="minorAscii" w:hAnsiTheme="minorAscii" w:eastAsiaTheme="minorAscii" w:cstheme="minorAscii"/>
          <w:sz w:val="24"/>
          <w:szCs w:val="24"/>
        </w:rPr>
      </w:pPr>
      <w:r w:rsidRPr="151E27A1" w:rsidR="04A2B940">
        <w:rPr>
          <w:rFonts w:ascii="Calibri" w:hAnsi="Calibri" w:eastAsia="Calibri" w:cs="Calibri" w:asciiTheme="minorAscii" w:hAnsiTheme="minorAscii" w:eastAsiaTheme="minorAscii" w:cstheme="minorAscii"/>
          <w:sz w:val="24"/>
          <w:szCs w:val="24"/>
        </w:rPr>
        <w:t xml:space="preserve">                                 </w:t>
      </w:r>
    </w:p>
    <w:p w:rsidR="003C0FE3" w:rsidP="151E27A1" w:rsidRDefault="04A2B940" w14:paraId="02718ED9" w14:textId="42C2EFF4">
      <w:pPr>
        <w:rPr>
          <w:rFonts w:ascii="Calibri" w:hAnsi="Calibri" w:eastAsia="Calibri" w:cs="Calibri" w:asciiTheme="minorAscii" w:hAnsiTheme="minorAscii" w:eastAsiaTheme="minorAscii" w:cstheme="minorAscii"/>
          <w:sz w:val="24"/>
          <w:szCs w:val="24"/>
        </w:rPr>
      </w:pPr>
      <w:r w:rsidRPr="151E27A1" w:rsidR="04A2B940">
        <w:rPr>
          <w:rFonts w:ascii="Calibri" w:hAnsi="Calibri" w:eastAsia="Calibri" w:cs="Calibri" w:asciiTheme="minorAscii" w:hAnsiTheme="minorAscii" w:eastAsiaTheme="minorAscii" w:cstheme="minorAscii"/>
          <w:sz w:val="24"/>
          <w:szCs w:val="24"/>
        </w:rPr>
        <w:t xml:space="preserve">                               </w:t>
      </w:r>
      <w:r w:rsidR="04A2B940">
        <w:drawing>
          <wp:inline wp14:editId="5821D349" wp14:anchorId="6744E7D7">
            <wp:extent cx="4038600" cy="2457450"/>
            <wp:effectExtent l="0" t="0" r="0" b="0"/>
            <wp:docPr id="1232119933" name="Picture 1232119933" title=""/>
            <wp:cNvGraphicFramePr>
              <a:graphicFrameLocks noChangeAspect="1"/>
            </wp:cNvGraphicFramePr>
            <a:graphic>
              <a:graphicData uri="http://schemas.openxmlformats.org/drawingml/2006/picture">
                <pic:pic>
                  <pic:nvPicPr>
                    <pic:cNvPr id="0" name="Picture 1232119933"/>
                    <pic:cNvPicPr/>
                  </pic:nvPicPr>
                  <pic:blipFill>
                    <a:blip r:embed="Ra10537abd45747c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38600" cy="2457450"/>
                    </a:xfrm>
                    <a:prstGeom prst="rect">
                      <a:avLst/>
                    </a:prstGeom>
                  </pic:spPr>
                </pic:pic>
              </a:graphicData>
            </a:graphic>
          </wp:inline>
        </w:drawing>
      </w:r>
    </w:p>
    <w:p w:rsidR="003C0FE3" w:rsidP="151E27A1" w:rsidRDefault="04A2B940" w14:paraId="7026F833" w14:textId="2DE78BF8">
      <w:pPr>
        <w:pStyle w:val="Heading1"/>
        <w:ind w:left="3685" w:right="3229"/>
        <w:jc w:val="both"/>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151E27A1" w:rsidR="31C9F5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Code of </w:t>
      </w:r>
      <w:r w:rsidRPr="151E27A1" w:rsidR="31C9F575">
        <w:rPr>
          <w:rFonts w:ascii="Calibri" w:hAnsi="Calibri" w:eastAsia="Calibri" w:cs="Calibri" w:asciiTheme="minorAscii" w:hAnsiTheme="minorAscii" w:eastAsiaTheme="minorAscii" w:cstheme="minorAscii"/>
          <w:b w:val="1"/>
          <w:bCs w:val="1"/>
          <w:color w:val="000000" w:themeColor="text1" w:themeTint="FF" w:themeShade="FF"/>
          <w:sz w:val="24"/>
          <w:szCs w:val="24"/>
        </w:rPr>
        <w:t>Behaviour</w:t>
      </w:r>
      <w:r w:rsidRPr="151E27A1" w:rsidR="31C9F5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p>
    <w:p w:rsidR="003C0FE3" w:rsidP="151E27A1" w:rsidRDefault="04A2B940" w14:paraId="2EC85154" w14:textId="2544D13D">
      <w:pPr>
        <w:spacing w:before="71"/>
        <w:ind w:left="540" w:right="326"/>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Children are involved in drawing up school/class rules. The views of children are always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sought</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both in class and through the Student Council. Discussions are also held at Junior and Senior assemblies. Children are given responsibilities within the school. School reports will comment on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and attitudes as well as academic achievement.</w:t>
      </w:r>
    </w:p>
    <w:p w:rsidR="003C0FE3" w:rsidP="151E27A1" w:rsidRDefault="003C0FE3" w14:paraId="507ADDF0" w14:textId="30E395D2">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2977D2F5" w14:textId="34446AFF">
      <w:pPr>
        <w:spacing w:before="1"/>
        <w:ind w:left="540"/>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Parents can promote good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in the following ways:</w:t>
      </w:r>
    </w:p>
    <w:p w:rsidR="003C0FE3" w:rsidP="151E27A1" w:rsidRDefault="003C0FE3" w14:paraId="74F2B217" w14:textId="7EA61ADE">
      <w:pPr>
        <w:spacing w:before="4"/>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05D24809" w14:textId="5EFFA233">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Trying to nurture a positive attitude towards school</w:t>
      </w:r>
    </w:p>
    <w:p w:rsidR="003C0FE3" w:rsidP="151E27A1" w:rsidRDefault="04A2B940" w14:paraId="66900D9F" w14:textId="052211C6">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Model good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in their relationship with teachers and staff.</w:t>
      </w:r>
    </w:p>
    <w:p w:rsidR="003C0FE3" w:rsidP="151E27A1" w:rsidRDefault="04A2B940" w14:paraId="27406971" w14:textId="412E266E">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Support the work being done in school by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familiarising</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themselves with the Code of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w:t>
      </w:r>
    </w:p>
    <w:p w:rsidR="003C0FE3" w:rsidP="151E27A1" w:rsidRDefault="04A2B940" w14:paraId="21E095B7" w14:textId="7793C4AB">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Co-operating with the school by helping the children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keep</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the school rules.</w:t>
      </w:r>
    </w:p>
    <w:p w:rsidR="003C0FE3" w:rsidP="151E27A1" w:rsidRDefault="003C0FE3" w14:paraId="5B18177C" w14:textId="6C7D8E97">
      <w:pPr>
        <w:ind w:left="900"/>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4A2B940" w14:paraId="06A8A613" w14:textId="11E55B9A">
      <w:pPr>
        <w:pStyle w:val="Heading1"/>
        <w:ind w:left="9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04A2B940">
        <w:rPr>
          <w:rFonts w:ascii="Calibri" w:hAnsi="Calibri" w:eastAsia="Calibri" w:cs="Calibri" w:asciiTheme="minorAscii" w:hAnsiTheme="minorAscii" w:eastAsiaTheme="minorAscii" w:cstheme="minorAscii"/>
          <w:b w:val="1"/>
          <w:bCs w:val="1"/>
          <w:color w:val="000000" w:themeColor="text1" w:themeTint="FF" w:themeShade="FF"/>
          <w:sz w:val="24"/>
          <w:szCs w:val="24"/>
        </w:rPr>
        <w:t>In St Catherine’s we expect children to:</w:t>
      </w:r>
    </w:p>
    <w:p w:rsidR="003C0FE3" w:rsidP="151E27A1" w:rsidRDefault="003C0FE3" w14:paraId="669BE052" w14:textId="51B46764">
      <w:pPr>
        <w:spacing w:before="8"/>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235A027E" w14:textId="09DEE89D">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Obey the school/classroom rules.</w:t>
      </w:r>
    </w:p>
    <w:p w:rsidR="003C0FE3" w:rsidP="151E27A1" w:rsidRDefault="04A2B940" w14:paraId="7A42AB1D" w14:textId="2D9FD909">
      <w:pPr>
        <w:pStyle w:val="ListParagraph"/>
        <w:numPr>
          <w:ilvl w:val="1"/>
          <w:numId w:val="18"/>
        </w:numPr>
        <w:tabs>
          <w:tab w:val="left" w:pos="1260"/>
          <w:tab w:val="left" w:pos="1261"/>
        </w:tabs>
        <w:spacing w:line="240" w:lineRule="auto"/>
        <w:ind w:right="3622"/>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Accept correction from all staff and ancillary staff concerning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Code</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of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Treat all staff, visitors and other children with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respect,</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courtesy.</w:t>
      </w:r>
    </w:p>
    <w:p w:rsidR="003C0FE3" w:rsidP="151E27A1" w:rsidRDefault="04A2B940" w14:paraId="27D126EC" w14:textId="5A2E4487">
      <w:pPr>
        <w:pStyle w:val="ListParagraph"/>
        <w:numPr>
          <w:ilvl w:val="1"/>
          <w:numId w:val="18"/>
        </w:numPr>
        <w:tabs>
          <w:tab w:val="left" w:pos="1260"/>
          <w:tab w:val="left" w:pos="1261"/>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To use polite, inoffensive language in school and in the playground</w:t>
      </w:r>
    </w:p>
    <w:p w:rsidR="003C0FE3" w:rsidP="151E27A1" w:rsidRDefault="04A2B940" w14:paraId="3AEECA18" w14:textId="383E3C73">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 considerate and kind to other children.</w:t>
      </w:r>
    </w:p>
    <w:p w:rsidR="003C0FE3" w:rsidP="151E27A1" w:rsidRDefault="04A2B940" w14:paraId="1C312DA7" w14:textId="17BCC804">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Take responsibility for their actions and to admit and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apologise</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when they are wrong.</w:t>
      </w:r>
    </w:p>
    <w:p w:rsidR="003C0FE3" w:rsidP="151E27A1" w:rsidRDefault="04A2B940" w14:paraId="46AB89B6" w14:textId="2C37A200">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Treat school property and other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children`s</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property with respect and care.</w:t>
      </w:r>
    </w:p>
    <w:p w:rsidR="003C0FE3" w:rsidP="151E27A1" w:rsidRDefault="04A2B940" w14:paraId="15B9A012" w14:textId="7DEEC6AC">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Listen carefully in class and do their best at schoolwork and homework.</w:t>
      </w:r>
    </w:p>
    <w:p w:rsidR="003C0FE3" w:rsidP="151E27A1" w:rsidRDefault="04A2B940" w14:paraId="357E3FF6" w14:textId="4181BE58">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Behave well in all school areas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e.g.</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yard,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P.E. hall</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corridors.</w:t>
      </w:r>
    </w:p>
    <w:p w:rsidR="003C0FE3" w:rsidP="151E27A1" w:rsidRDefault="04A2B940" w14:paraId="12D97277" w14:textId="68CFA486">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Behave well when engaging in school related activities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e.g.</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sports events, library, museum, school outings</w:t>
      </w:r>
    </w:p>
    <w:p w:rsidR="003C0FE3" w:rsidP="151E27A1" w:rsidRDefault="04A2B940" w14:paraId="3165BFD6" w14:textId="2967F65F">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Attend school on a regular basis.</w:t>
      </w:r>
    </w:p>
    <w:p w:rsidR="003C0FE3" w:rsidP="151E27A1" w:rsidRDefault="04A2B940" w14:paraId="1600AF09" w14:textId="51DD9361">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Take pride in their appearance by wearing a neat and clean uniform.</w:t>
      </w:r>
    </w:p>
    <w:p w:rsidR="003C0FE3" w:rsidP="151E27A1" w:rsidRDefault="003C0FE3" w14:paraId="41763FA3" w14:textId="578DFB90">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07EF36B5" w14:textId="3BA7552F">
      <w:pPr>
        <w:pStyle w:val="Heading1"/>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04A2B940">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In St Catherine’s we expect teachers to:</w:t>
      </w:r>
    </w:p>
    <w:p w:rsidR="003C0FE3" w:rsidP="151E27A1" w:rsidRDefault="003C0FE3" w14:paraId="67B37639" w14:textId="57DBFF59">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14801ED4" w14:textId="0EAA790E">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Consistently follow the Code of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p>
    <w:p w:rsidR="003C0FE3" w:rsidP="151E27A1" w:rsidRDefault="04A2B940" w14:paraId="4BC86A51" w14:textId="041C353C">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Treat children, parents and other staff members with respect,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courtesy</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and polite language.</w:t>
      </w:r>
    </w:p>
    <w:p w:rsidR="003C0FE3" w:rsidP="151E27A1" w:rsidRDefault="04A2B940" w14:paraId="544E516E" w14:textId="4696E427">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Create a positive,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happy</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and encouraging atmosphere in the classroom.</w:t>
      </w:r>
    </w:p>
    <w:p w:rsidR="003C0FE3" w:rsidP="151E27A1" w:rsidRDefault="04A2B940" w14:paraId="397AA16C" w14:textId="1699E152">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Show empathy with children</w:t>
      </w:r>
    </w:p>
    <w:p w:rsidR="003C0FE3" w:rsidP="151E27A1" w:rsidRDefault="04A2B940" w14:paraId="772CF08D" w14:textId="2E89024F">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 punctual for school each day and at end of breaks</w:t>
      </w:r>
    </w:p>
    <w:p w:rsidR="003C0FE3" w:rsidP="151E27A1" w:rsidRDefault="04A2B940" w14:paraId="7BDB91C2" w14:textId="4C5C7519">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 prepared for class so that the curriculum is covered comprehensively.</w:t>
      </w:r>
    </w:p>
    <w:p w:rsidR="003C0FE3" w:rsidP="151E27A1" w:rsidRDefault="04A2B940" w14:paraId="575CAF9B" w14:textId="2D1DC21B">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 aware of the various needs and ability levels of all children in their class and adapt their teaching accordingly</w:t>
      </w:r>
    </w:p>
    <w:p w:rsidR="003C0FE3" w:rsidP="151E27A1" w:rsidRDefault="04A2B940" w14:paraId="77CCAEB0" w14:textId="64AE6FFF">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Co-operate with each other and work as part of a team.</w:t>
      </w:r>
    </w:p>
    <w:p w:rsidR="003C0FE3" w:rsidP="151E27A1" w:rsidRDefault="04A2B940" w14:paraId="44046857" w14:textId="2F1E9238">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 fair and consistent.</w:t>
      </w:r>
    </w:p>
    <w:p w:rsidR="003C0FE3" w:rsidP="151E27A1" w:rsidRDefault="04A2B940" w14:paraId="245925F1" w14:textId="4E2FA363">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Inform parents promptly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on</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any health and safety or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behavioural</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issues involving their child.</w:t>
      </w:r>
    </w:p>
    <w:p w:rsidR="003C0FE3" w:rsidP="151E27A1" w:rsidRDefault="003C0FE3" w14:paraId="554BB4E0" w14:textId="106FBF07">
      <w:pPr>
        <w:ind w:left="720" w:firstLine="180"/>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4A2B940" w14:paraId="3610BBD1" w14:textId="4ADC281B">
      <w:pPr>
        <w:pStyle w:val="Heading1"/>
        <w:ind w:left="720" w:firstLine="18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04A2B940">
        <w:rPr>
          <w:rFonts w:ascii="Calibri" w:hAnsi="Calibri" w:eastAsia="Calibri" w:cs="Calibri" w:asciiTheme="minorAscii" w:hAnsiTheme="minorAscii" w:eastAsiaTheme="minorAscii" w:cstheme="minorAscii"/>
          <w:b w:val="1"/>
          <w:bCs w:val="1"/>
          <w:color w:val="000000" w:themeColor="text1" w:themeTint="FF" w:themeShade="FF"/>
          <w:sz w:val="24"/>
          <w:szCs w:val="24"/>
        </w:rPr>
        <w:t>In St Catherine’s we expect parents to:</w:t>
      </w:r>
    </w:p>
    <w:p w:rsidR="003C0FE3" w:rsidP="151E27A1" w:rsidRDefault="003C0FE3" w14:paraId="59FBF398" w14:textId="15AC5E2F">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6F7243B1" w14:textId="6814290E">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Treat all school staff and other children with respect,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courtesy</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and polite language.</w:t>
      </w:r>
    </w:p>
    <w:p w:rsidR="003C0FE3" w:rsidP="151E27A1" w:rsidRDefault="04A2B940" w14:paraId="4BCA903B" w14:textId="45057089">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Ensure children come to school on time and are collected promptly at home time.</w:t>
      </w:r>
    </w:p>
    <w:p w:rsidR="003C0FE3" w:rsidP="151E27A1" w:rsidRDefault="04A2B940" w14:paraId="31C3CC29" w14:textId="33004482">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Send a written explanation if a child is absent from school.</w:t>
      </w:r>
    </w:p>
    <w:p w:rsidR="003C0FE3" w:rsidP="151E27A1" w:rsidRDefault="04A2B940" w14:paraId="12360740" w14:textId="2E4C40F3">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Inform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if the child is to be collected early (appointments).</w:t>
      </w:r>
    </w:p>
    <w:p w:rsidR="003C0FE3" w:rsidP="151E27A1" w:rsidRDefault="04A2B940" w14:paraId="537E3FD9" w14:textId="6AADCDF0">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Ensure that the child is on time for school and provide a note if they are late</w:t>
      </w:r>
    </w:p>
    <w:p w:rsidR="003C0FE3" w:rsidP="151E27A1" w:rsidRDefault="04A2B940" w14:paraId="533FE9F7" w14:textId="452B7C89">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Inform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of changes to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collection</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of a child at home time.</w:t>
      </w:r>
    </w:p>
    <w:p w:rsidR="003C0FE3" w:rsidP="151E27A1" w:rsidRDefault="04A2B940" w14:paraId="419E6A87" w14:textId="5D946E4B">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Ensure that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child</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is wearing the correct uniform and is clean and tidy and provide a note if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child</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is not in full uniform.</w:t>
      </w:r>
    </w:p>
    <w:p w:rsidR="003C0FE3" w:rsidP="151E27A1" w:rsidRDefault="04A2B940" w14:paraId="2380C195" w14:textId="5A1132D9">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Ensure that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child</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wears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appropriate footwear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and clothes on P.E. days.</w:t>
      </w:r>
    </w:p>
    <w:p w:rsidR="003C0FE3" w:rsidP="151E27A1" w:rsidRDefault="04A2B940" w14:paraId="4D997631" w14:textId="02AB50B7">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Provide a healthy lunch.</w:t>
      </w:r>
    </w:p>
    <w:p w:rsidR="003C0FE3" w:rsidP="151E27A1" w:rsidRDefault="04A2B940" w14:paraId="3CB00713" w14:textId="08402C71">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Label all property.</w:t>
      </w:r>
    </w:p>
    <w:p w:rsidR="003C0FE3" w:rsidP="151E27A1" w:rsidRDefault="04A2B940" w14:paraId="3A73E4EB" w14:textId="0F4EDDA3">
      <w:pPr>
        <w:pStyle w:val="ListParagraph"/>
        <w:numPr>
          <w:ilvl w:val="1"/>
          <w:numId w:val="18"/>
        </w:numPr>
        <w:tabs>
          <w:tab w:val="left" w:pos="1260"/>
          <w:tab w:val="left" w:pos="126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Help with homework and sign the homework journal and any reading activities set for child.</w:t>
      </w:r>
    </w:p>
    <w:p w:rsidR="003C0FE3" w:rsidP="151E27A1" w:rsidRDefault="04A2B940" w14:paraId="702311D0" w14:textId="1BF97618">
      <w:pPr>
        <w:pStyle w:val="ListParagraph"/>
        <w:numPr>
          <w:ilvl w:val="1"/>
          <w:numId w:val="18"/>
        </w:numPr>
        <w:tabs>
          <w:tab w:val="left" w:pos="1260"/>
          <w:tab w:val="left" w:pos="126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Attend meetings when requested to do so.</w:t>
      </w:r>
    </w:p>
    <w:p w:rsidR="003C0FE3" w:rsidP="151E27A1" w:rsidRDefault="04A2B940" w14:paraId="1C2D2A67" w14:textId="0E9DFEAD">
      <w:pPr>
        <w:pStyle w:val="ListParagraph"/>
        <w:numPr>
          <w:ilvl w:val="1"/>
          <w:numId w:val="18"/>
        </w:numPr>
        <w:tabs>
          <w:tab w:val="left" w:pos="1260"/>
          <w:tab w:val="left" w:pos="126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Make an appointment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through</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the secretary /teacher if they wish to meet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to discuss concerns or problems.</w:t>
      </w:r>
    </w:p>
    <w:p w:rsidR="003C0FE3" w:rsidP="151E27A1" w:rsidRDefault="003C0FE3" w14:paraId="09EE02CE" w14:textId="6AF79A6C">
      <w:pPr>
        <w:spacing w:before="1"/>
        <w:ind w:left="540" w:right="96"/>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619871A6" w14:textId="0F006C33">
      <w:pPr>
        <w:spacing w:before="1"/>
        <w:ind w:left="540" w:right="96"/>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The overall responsibility for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within the school rests with the principal teacher. Each teacher has responsibility for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within his/her classroom while sharing a common responsibility for good order within the school premises. To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maintain</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good standards of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the school must rely on the support and cooperation of parents who are invited to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keep in contact</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with the school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in regard to</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all aspects of the child’s progress.</w:t>
      </w:r>
    </w:p>
    <w:p w:rsidR="003C0FE3" w:rsidP="151E27A1" w:rsidRDefault="04A2B940" w14:paraId="4D239CAC" w14:textId="03819540">
      <w:pPr>
        <w:pStyle w:val="Heading1"/>
        <w:spacing w:before="157"/>
        <w:ind w:left="114"/>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04A2B940">
        <w:rPr>
          <w:rFonts w:ascii="Calibri" w:hAnsi="Calibri" w:eastAsia="Calibri" w:cs="Calibri" w:asciiTheme="minorAscii" w:hAnsiTheme="minorAscii" w:eastAsiaTheme="minorAscii" w:cstheme="minorAscii"/>
          <w:b w:val="1"/>
          <w:bCs w:val="1"/>
          <w:color w:val="000000" w:themeColor="text1" w:themeTint="FF" w:themeShade="FF"/>
          <w:sz w:val="24"/>
          <w:szCs w:val="24"/>
        </w:rPr>
        <w:t>Our School Rules</w:t>
      </w:r>
    </w:p>
    <w:p w:rsidR="003C0FE3" w:rsidP="151E27A1" w:rsidRDefault="003C0FE3" w14:paraId="16D73ABF" w14:textId="7217E0E7">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4A2B940" w14:paraId="74825832" w14:textId="54387560">
      <w:pPr>
        <w:ind w:left="114" w:right="206"/>
        <w:jc w:val="both"/>
        <w:rPr>
          <w:rFonts w:ascii="Calibri" w:hAnsi="Calibri" w:eastAsia="Calibri" w:cs="Calibri" w:asciiTheme="minorAscii" w:hAnsiTheme="minorAscii" w:eastAsiaTheme="minorAscii" w:cstheme="minorAscii"/>
          <w:color w:val="000000" w:themeColor="text1"/>
          <w:sz w:val="24"/>
          <w:szCs w:val="24"/>
        </w:rPr>
      </w:pP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St Catherine’s has five core values which apply throughout the school and in each class. All school rules are constantly taught and reinforced under the core value </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headings</w:t>
      </w:r>
      <w:r w:rsidRPr="151E27A1" w:rsidR="04A2B940">
        <w:rPr>
          <w:rFonts w:ascii="Calibri" w:hAnsi="Calibri" w:eastAsia="Calibri" w:cs="Calibri" w:asciiTheme="minorAscii" w:hAnsiTheme="minorAscii" w:eastAsiaTheme="minorAscii" w:cstheme="minorAscii"/>
          <w:color w:val="000000" w:themeColor="text1" w:themeTint="FF" w:themeShade="FF"/>
          <w:sz w:val="24"/>
          <w:szCs w:val="24"/>
        </w:rPr>
        <w:t xml:space="preserve"> and these are visually displayed around the school.</w:t>
      </w:r>
    </w:p>
    <w:p w:rsidR="003C0FE3" w:rsidP="151E27A1" w:rsidRDefault="003C0FE3" w14:paraId="1EE4D913" w14:textId="61F9B7F3">
      <w:pPr>
        <w:jc w:val="both"/>
        <w:rPr>
          <w:rFonts w:ascii="Calibri" w:hAnsi="Calibri" w:eastAsia="Calibri" w:cs="Calibri" w:asciiTheme="minorAscii" w:hAnsiTheme="minorAscii" w:eastAsiaTheme="minorAscii" w:cstheme="minorAscii"/>
          <w:color w:val="000000" w:themeColor="text1"/>
          <w:sz w:val="24"/>
          <w:szCs w:val="24"/>
        </w:rPr>
      </w:pPr>
    </w:p>
    <w:tbl>
      <w:tblPr>
        <w:tblW w:w="0" w:type="auto"/>
        <w:tblLayout w:type="fixed"/>
        <w:tblLook w:val="01E0" w:firstRow="1" w:lastRow="1" w:firstColumn="1" w:lastColumn="1" w:noHBand="0" w:noVBand="0"/>
      </w:tblPr>
      <w:tblGrid>
        <w:gridCol w:w="1756"/>
        <w:gridCol w:w="4049"/>
        <w:gridCol w:w="3555"/>
      </w:tblGrid>
      <w:tr w:rsidR="31086ACB" w:rsidTr="151E27A1" w14:paraId="355932F9" w14:textId="77777777">
        <w:trPr>
          <w:trHeight w:val="180"/>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15D17699" w14:textId="77370C3F">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Values</w:t>
            </w: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79FEAB54" w14:textId="7446717E">
            <w:pPr>
              <w:pStyle w:val="TableParagraph"/>
              <w:ind w:left="1369"/>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In School and on Yard</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76BE5EC8" w14:textId="240B681A">
            <w:pPr>
              <w:pStyle w:val="TableParagraph"/>
              <w:ind w:left="1571" w:right="1569"/>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In Class</w:t>
            </w:r>
          </w:p>
        </w:tc>
      </w:tr>
      <w:tr w:rsidR="31086ACB" w:rsidTr="151E27A1" w14:paraId="6EA98374" w14:textId="77777777">
        <w:trPr>
          <w:trHeight w:val="765"/>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128F8A19" w14:textId="5CD8A714">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are</w:t>
            </w:r>
          </w:p>
          <w:p w:rsidR="31086ACB" w:rsidP="151E27A1" w:rsidRDefault="31086ACB" w14:paraId="0D90D16E" w14:textId="74C75A85">
            <w:pPr>
              <w:pStyle w:val="TableParagraph"/>
              <w:spacing w:before="1"/>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RESPECTFUL</w:t>
            </w: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205971D2" w14:textId="30C8331F">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play nicely and safely</w:t>
            </w:r>
          </w:p>
          <w:p w:rsidR="31086ACB" w:rsidP="151E27A1" w:rsidRDefault="31086ACB" w14:paraId="16A0C88A" w14:textId="0CD6F545">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speak nicely to and about others</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63FED4D1" w14:textId="24B4102E">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wait our turn</w:t>
            </w:r>
          </w:p>
          <w:p w:rsidR="31086ACB" w:rsidP="151E27A1" w:rsidRDefault="31086ACB" w14:paraId="07254CAD" w14:textId="5B19D02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raise our hands to speak - when </w:t>
            </w:r>
            <w:r w:rsidRPr="151E27A1" w:rsidR="31086ACB">
              <w:rPr>
                <w:rFonts w:ascii="Calibri" w:hAnsi="Calibri" w:eastAsia="Calibri" w:cs="Calibri" w:asciiTheme="minorAscii" w:hAnsiTheme="minorAscii" w:eastAsiaTheme="minorAscii" w:cstheme="minorAscii"/>
                <w:sz w:val="24"/>
                <w:szCs w:val="24"/>
              </w:rPr>
              <w:t>required</w:t>
            </w:r>
          </w:p>
        </w:tc>
      </w:tr>
    </w:tbl>
    <w:p w:rsidR="003C0FE3" w:rsidP="151E27A1" w:rsidRDefault="003C0FE3" w14:paraId="0C8CF47F" w14:textId="529CD7C9">
      <w:pPr>
        <w:rPr>
          <w:rFonts w:ascii="Calibri" w:hAnsi="Calibri" w:eastAsia="Calibri" w:cs="Calibri" w:asciiTheme="minorAscii" w:hAnsiTheme="minorAscii" w:eastAsiaTheme="minorAscii" w:cstheme="minorAscii"/>
          <w:color w:val="000000" w:themeColor="text1"/>
          <w:sz w:val="24"/>
          <w:szCs w:val="24"/>
        </w:rPr>
      </w:pPr>
    </w:p>
    <w:tbl>
      <w:tblPr>
        <w:tblW w:w="0" w:type="auto"/>
        <w:tblLayout w:type="fixed"/>
        <w:tblLook w:val="01E0" w:firstRow="1" w:lastRow="1" w:firstColumn="1" w:lastColumn="1" w:noHBand="0" w:noVBand="0"/>
      </w:tblPr>
      <w:tblGrid>
        <w:gridCol w:w="1756"/>
        <w:gridCol w:w="4049"/>
        <w:gridCol w:w="3555"/>
      </w:tblGrid>
      <w:tr w:rsidR="31086ACB" w:rsidTr="151E27A1" w14:paraId="6AAF1BB6" w14:textId="77777777">
        <w:trPr>
          <w:trHeight w:val="1155"/>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2969B593" w14:textId="7A1A913E">
            <w:pPr>
              <w:jc w:val="both"/>
              <w:rPr>
                <w:rFonts w:ascii="Calibri" w:hAnsi="Calibri" w:eastAsia="Calibri" w:cs="Calibri" w:asciiTheme="minorAscii" w:hAnsiTheme="minorAscii" w:eastAsiaTheme="minorAscii" w:cstheme="minorAscii"/>
                <w:sz w:val="24"/>
                <w:szCs w:val="24"/>
              </w:rPr>
            </w:pP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6DBB5926" w14:textId="75F73DFD">
            <w:pPr>
              <w:pStyle w:val="TableParagraph"/>
              <w:ind w:right="2767"/>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have good manners wait our turn</w:t>
            </w:r>
          </w:p>
          <w:p w:rsidR="31086ACB" w:rsidP="151E27A1" w:rsidRDefault="31086ACB" w14:paraId="26ADB077" w14:textId="5FE8860B">
            <w:pPr>
              <w:pStyle w:val="TableParagraph"/>
              <w:spacing w:before="4"/>
              <w:ind w:right="289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wear our uniform are clean and tidy</w:t>
            </w:r>
          </w:p>
          <w:p w:rsidR="31086ACB" w:rsidP="151E27A1" w:rsidRDefault="31086ACB" w14:paraId="6C04B2BE" w14:textId="1CA3A52E">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are on time for school</w:t>
            </w:r>
          </w:p>
          <w:p w:rsidR="31086ACB" w:rsidP="151E27A1" w:rsidRDefault="31086ACB" w14:paraId="0FF55F86" w14:textId="113D0884">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take care of our school and property</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1D10034B" w14:textId="64545D93">
            <w:pPr>
              <w:pStyle w:val="TableParagraph"/>
              <w:ind w:right="1489"/>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listen to teacher and each other respect others’ right to learn are careful with property</w:t>
            </w:r>
          </w:p>
          <w:p w:rsidR="31086ACB" w:rsidP="151E27A1" w:rsidRDefault="31086ACB" w14:paraId="0AC1F474" w14:textId="1127E588">
            <w:pPr>
              <w:pStyle w:val="TableParagraph"/>
              <w:spacing w:before="1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do not waste things</w:t>
            </w:r>
          </w:p>
        </w:tc>
      </w:tr>
      <w:tr w:rsidR="31086ACB" w:rsidTr="151E27A1" w14:paraId="064D797D" w14:textId="77777777">
        <w:trPr>
          <w:trHeight w:val="945"/>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tcPr>
          <w:p w:rsidR="31086ACB" w:rsidP="151E27A1" w:rsidRDefault="31086ACB" w14:paraId="7A88F2E2" w14:textId="3BAC39AF">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are</w:t>
            </w:r>
          </w:p>
          <w:p w:rsidR="31086ACB" w:rsidP="151E27A1" w:rsidRDefault="31086ACB" w14:paraId="11DDC6FC" w14:textId="166B216A">
            <w:pPr>
              <w:pStyle w:val="TableParagraph"/>
              <w:spacing w:before="1"/>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KIND</w:t>
            </w: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tcPr>
          <w:p w:rsidR="31086ACB" w:rsidP="151E27A1" w:rsidRDefault="31086ACB" w14:paraId="3E621A49" w14:textId="4FA20227">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w:t>
            </w:r>
          </w:p>
          <w:p w:rsidR="31086ACB" w:rsidP="151E27A1" w:rsidRDefault="31086ACB" w14:paraId="366ECB29" w14:textId="2A459B5D">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say only kind things</w:t>
            </w:r>
          </w:p>
          <w:p w:rsidR="31086ACB" w:rsidP="151E27A1" w:rsidRDefault="31086ACB" w14:paraId="1514A26D" w14:textId="0999CBF4">
            <w:pPr>
              <w:pStyle w:val="TableParagraph"/>
              <w:spacing w:before="5"/>
              <w:ind w:right="2078"/>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use only </w:t>
            </w:r>
            <w:r w:rsidRPr="151E27A1" w:rsidR="31086ACB">
              <w:rPr>
                <w:rFonts w:ascii="Calibri" w:hAnsi="Calibri" w:eastAsia="Calibri" w:cs="Calibri" w:asciiTheme="minorAscii" w:hAnsiTheme="minorAscii" w:eastAsiaTheme="minorAscii" w:cstheme="minorAscii"/>
                <w:sz w:val="24"/>
                <w:szCs w:val="24"/>
              </w:rPr>
              <w:t>appropriate language</w:t>
            </w:r>
            <w:r w:rsidRPr="151E27A1" w:rsidR="31086ACB">
              <w:rPr>
                <w:rFonts w:ascii="Calibri" w:hAnsi="Calibri" w:eastAsia="Calibri" w:cs="Calibri" w:asciiTheme="minorAscii" w:hAnsiTheme="minorAscii" w:eastAsiaTheme="minorAscii" w:cstheme="minorAscii"/>
                <w:sz w:val="24"/>
                <w:szCs w:val="24"/>
              </w:rPr>
              <w:t xml:space="preserve"> are good sports and play fairly</w:t>
            </w:r>
          </w:p>
          <w:p w:rsidR="31086ACB" w:rsidP="151E27A1" w:rsidRDefault="31086ACB" w14:paraId="07A8432C" w14:textId="2C0F7124">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help and encourage others</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tcPr>
          <w:p w:rsidR="31086ACB" w:rsidP="151E27A1" w:rsidRDefault="31086ACB" w14:paraId="518A9363" w14:textId="18FA5879">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w:t>
            </w:r>
          </w:p>
          <w:p w:rsidR="31086ACB" w:rsidP="151E27A1" w:rsidRDefault="31086ACB" w14:paraId="1027668A" w14:textId="195E454C">
            <w:pPr>
              <w:pStyle w:val="TableParagraph"/>
              <w:spacing w:before="1"/>
              <w:ind w:right="1472"/>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care about each other’s feelings include everybody</w:t>
            </w:r>
          </w:p>
          <w:p w:rsidR="31086ACB" w:rsidP="151E27A1" w:rsidRDefault="31086ACB" w14:paraId="2C13E3B0" w14:textId="4B9F3825">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share</w:t>
            </w:r>
          </w:p>
          <w:p w:rsidR="31086ACB" w:rsidP="151E27A1" w:rsidRDefault="31086ACB" w14:paraId="761E947A" w14:textId="38B28339">
            <w:pPr>
              <w:pStyle w:val="TableParagraph"/>
              <w:spacing w:before="2"/>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help and encourage others</w:t>
            </w:r>
          </w:p>
        </w:tc>
      </w:tr>
      <w:tr w:rsidR="31086ACB" w:rsidTr="151E27A1" w14:paraId="0A7B6ACE" w14:textId="77777777">
        <w:trPr>
          <w:trHeight w:val="570"/>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06A7A2CD" w14:textId="1B324B70">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are</w:t>
            </w:r>
          </w:p>
          <w:p w:rsidR="31086ACB" w:rsidP="151E27A1" w:rsidRDefault="31086ACB" w14:paraId="3CD028DE" w14:textId="3A51CCFB">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HONEST</w:t>
            </w: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02E4CB9D" w14:textId="366410FF">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w:t>
            </w:r>
          </w:p>
          <w:p w:rsidR="31086ACB" w:rsidP="151E27A1" w:rsidRDefault="31086ACB" w14:paraId="752AA935" w14:textId="63E7D186">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tell the truth, we </w:t>
            </w:r>
            <w:r w:rsidRPr="151E27A1" w:rsidR="31086ACB">
              <w:rPr>
                <w:rFonts w:ascii="Calibri" w:hAnsi="Calibri" w:eastAsia="Calibri" w:cs="Calibri" w:asciiTheme="minorAscii" w:hAnsiTheme="minorAscii" w:eastAsiaTheme="minorAscii" w:cstheme="minorAscii"/>
                <w:sz w:val="24"/>
                <w:szCs w:val="24"/>
              </w:rPr>
              <w:t>don’t</w:t>
            </w:r>
            <w:r w:rsidRPr="151E27A1" w:rsidR="31086ACB">
              <w:rPr>
                <w:rFonts w:ascii="Calibri" w:hAnsi="Calibri" w:eastAsia="Calibri" w:cs="Calibri" w:asciiTheme="minorAscii" w:hAnsiTheme="minorAscii" w:eastAsiaTheme="minorAscii" w:cstheme="minorAscii"/>
                <w:sz w:val="24"/>
                <w:szCs w:val="24"/>
              </w:rPr>
              <w:t xml:space="preserve"> cover things up</w:t>
            </w:r>
          </w:p>
          <w:p w:rsidR="31086ACB" w:rsidP="151E27A1" w:rsidRDefault="31086ACB" w14:paraId="4473BF28" w14:textId="070E2ABF">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say sorry when we are wrong</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32079CA9" w14:textId="5D2BAF61">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w:t>
            </w:r>
          </w:p>
          <w:p w:rsidR="31086ACB" w:rsidP="151E27A1" w:rsidRDefault="31086ACB" w14:paraId="7EA08441" w14:textId="2802D336">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tell the truth, we </w:t>
            </w:r>
            <w:r w:rsidRPr="151E27A1" w:rsidR="31086ACB">
              <w:rPr>
                <w:rFonts w:ascii="Calibri" w:hAnsi="Calibri" w:eastAsia="Calibri" w:cs="Calibri" w:asciiTheme="minorAscii" w:hAnsiTheme="minorAscii" w:eastAsiaTheme="minorAscii" w:cstheme="minorAscii"/>
                <w:sz w:val="24"/>
                <w:szCs w:val="24"/>
              </w:rPr>
              <w:t>don’t</w:t>
            </w:r>
            <w:r w:rsidRPr="151E27A1" w:rsidR="31086ACB">
              <w:rPr>
                <w:rFonts w:ascii="Calibri" w:hAnsi="Calibri" w:eastAsia="Calibri" w:cs="Calibri" w:asciiTheme="minorAscii" w:hAnsiTheme="minorAscii" w:eastAsiaTheme="minorAscii" w:cstheme="minorAscii"/>
                <w:sz w:val="24"/>
                <w:szCs w:val="24"/>
              </w:rPr>
              <w:t xml:space="preserve"> cover things up</w:t>
            </w:r>
          </w:p>
        </w:tc>
      </w:tr>
      <w:tr w:rsidR="31086ACB" w:rsidTr="151E27A1" w14:paraId="44508591" w14:textId="77777777">
        <w:trPr>
          <w:trHeight w:val="1155"/>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tcPr>
          <w:p w:rsidR="31086ACB" w:rsidP="151E27A1" w:rsidRDefault="31086ACB" w14:paraId="36B4506D" w14:textId="600004E7">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are</w:t>
            </w:r>
          </w:p>
          <w:p w:rsidR="31086ACB" w:rsidP="151E27A1" w:rsidRDefault="31086ACB" w14:paraId="005F320B" w14:textId="13326CDE">
            <w:pPr>
              <w:pStyle w:val="TableParagraph"/>
              <w:spacing w:before="1"/>
              <w:ind w:left="352"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SAFE</w:t>
            </w: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tcPr>
          <w:p w:rsidR="31086ACB" w:rsidP="151E27A1" w:rsidRDefault="31086ACB" w14:paraId="52AA67B1" w14:textId="332B674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w:t>
            </w:r>
          </w:p>
          <w:p w:rsidR="31086ACB" w:rsidP="151E27A1" w:rsidRDefault="31086ACB" w14:paraId="0723E34F" w14:textId="4590909D">
            <w:pPr>
              <w:pStyle w:val="TableParagraph"/>
              <w:spacing w:before="1"/>
              <w:ind w:right="266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walk, we do not run stay in our own areas We line up properly</w:t>
            </w:r>
          </w:p>
          <w:p w:rsidR="31086ACB" w:rsidP="151E27A1" w:rsidRDefault="31086ACB" w14:paraId="236A70CD" w14:textId="010335B5">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w:t>
            </w:r>
            <w:r w:rsidRPr="151E27A1" w:rsidR="31086ACB">
              <w:rPr>
                <w:rFonts w:ascii="Calibri" w:hAnsi="Calibri" w:eastAsia="Calibri" w:cs="Calibri" w:asciiTheme="minorAscii" w:hAnsiTheme="minorAscii" w:eastAsiaTheme="minorAscii" w:cstheme="minorAscii"/>
                <w:sz w:val="24"/>
                <w:szCs w:val="24"/>
              </w:rPr>
              <w:t>don’t</w:t>
            </w:r>
            <w:r w:rsidRPr="151E27A1" w:rsidR="31086ACB">
              <w:rPr>
                <w:rFonts w:ascii="Calibri" w:hAnsi="Calibri" w:eastAsia="Calibri" w:cs="Calibri" w:asciiTheme="minorAscii" w:hAnsiTheme="minorAscii" w:eastAsiaTheme="minorAscii" w:cstheme="minorAscii"/>
                <w:sz w:val="24"/>
                <w:szCs w:val="24"/>
              </w:rPr>
              <w:t xml:space="preserve"> lift other children</w:t>
            </w:r>
          </w:p>
          <w:p w:rsidR="31086ACB" w:rsidP="151E27A1" w:rsidRDefault="31086ACB" w14:paraId="27618D30" w14:textId="129F5559">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w:t>
            </w:r>
            <w:r w:rsidRPr="151E27A1" w:rsidR="31086ACB">
              <w:rPr>
                <w:rFonts w:ascii="Calibri" w:hAnsi="Calibri" w:eastAsia="Calibri" w:cs="Calibri" w:asciiTheme="minorAscii" w:hAnsiTheme="minorAscii" w:eastAsiaTheme="minorAscii" w:cstheme="minorAscii"/>
                <w:sz w:val="24"/>
                <w:szCs w:val="24"/>
              </w:rPr>
              <w:t>don’t</w:t>
            </w:r>
            <w:r w:rsidRPr="151E27A1" w:rsidR="31086ACB">
              <w:rPr>
                <w:rFonts w:ascii="Calibri" w:hAnsi="Calibri" w:eastAsia="Calibri" w:cs="Calibri" w:asciiTheme="minorAscii" w:hAnsiTheme="minorAscii" w:eastAsiaTheme="minorAscii" w:cstheme="minorAscii"/>
                <w:sz w:val="24"/>
                <w:szCs w:val="24"/>
              </w:rPr>
              <w:t xml:space="preserve"> go into classrooms without permission</w:t>
            </w:r>
          </w:p>
          <w:p w:rsidR="31086ACB" w:rsidP="151E27A1" w:rsidRDefault="31086ACB" w14:paraId="6236E019" w14:textId="19FB233C">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wash our hands when told.</w:t>
            </w:r>
          </w:p>
          <w:p w:rsidR="31086ACB" w:rsidP="151E27A1" w:rsidRDefault="31086ACB" w14:paraId="13B80093" w14:textId="2C5288F2">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go where our teachers tell us.</w:t>
            </w:r>
          </w:p>
          <w:p w:rsidR="31086ACB" w:rsidP="151E27A1" w:rsidRDefault="31086ACB" w14:paraId="134ECEFB" w14:textId="19C25704">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tell our teacher if we are sick.</w:t>
            </w:r>
          </w:p>
          <w:p w:rsidR="31086ACB" w:rsidP="151E27A1" w:rsidRDefault="31086ACB" w14:paraId="67AFE43E" w14:textId="2C34ADA5">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always use a tissue when we </w:t>
            </w:r>
            <w:r w:rsidRPr="151E27A1" w:rsidR="31086ACB">
              <w:rPr>
                <w:rFonts w:ascii="Calibri" w:hAnsi="Calibri" w:eastAsia="Calibri" w:cs="Calibri" w:asciiTheme="minorAscii" w:hAnsiTheme="minorAscii" w:eastAsiaTheme="minorAscii" w:cstheme="minorAscii"/>
                <w:sz w:val="24"/>
                <w:szCs w:val="24"/>
              </w:rPr>
              <w:t>cough</w:t>
            </w:r>
            <w:r w:rsidRPr="151E27A1" w:rsidR="31086ACB">
              <w:rPr>
                <w:rFonts w:ascii="Calibri" w:hAnsi="Calibri" w:eastAsia="Calibri" w:cs="Calibri" w:asciiTheme="minorAscii" w:hAnsiTheme="minorAscii" w:eastAsiaTheme="minorAscii" w:cstheme="minorAscii"/>
                <w:sz w:val="24"/>
                <w:szCs w:val="24"/>
              </w:rPr>
              <w:t xml:space="preserve"> or sneeze and we </w:t>
            </w:r>
            <w:r w:rsidRPr="151E27A1" w:rsidR="31086ACB">
              <w:rPr>
                <w:rFonts w:ascii="Calibri" w:hAnsi="Calibri" w:eastAsia="Calibri" w:cs="Calibri" w:asciiTheme="minorAscii" w:hAnsiTheme="minorAscii" w:eastAsiaTheme="minorAscii" w:cstheme="minorAscii"/>
                <w:sz w:val="24"/>
                <w:szCs w:val="24"/>
              </w:rPr>
              <w:t>bin</w:t>
            </w:r>
            <w:r w:rsidRPr="151E27A1" w:rsidR="31086ACB">
              <w:rPr>
                <w:rFonts w:ascii="Calibri" w:hAnsi="Calibri" w:eastAsia="Calibri" w:cs="Calibri" w:asciiTheme="minorAscii" w:hAnsiTheme="minorAscii" w:eastAsiaTheme="minorAscii" w:cstheme="minorAscii"/>
                <w:sz w:val="24"/>
                <w:szCs w:val="24"/>
              </w:rPr>
              <w:t xml:space="preserve"> the tissue </w:t>
            </w:r>
            <w:r w:rsidRPr="151E27A1" w:rsidR="31086ACB">
              <w:rPr>
                <w:rFonts w:ascii="Calibri" w:hAnsi="Calibri" w:eastAsia="Calibri" w:cs="Calibri" w:asciiTheme="minorAscii" w:hAnsiTheme="minorAscii" w:eastAsiaTheme="minorAscii" w:cstheme="minorAscii"/>
                <w:sz w:val="24"/>
                <w:szCs w:val="24"/>
              </w:rPr>
              <w:t>immediately</w:t>
            </w:r>
            <w:r w:rsidRPr="151E27A1" w:rsidR="31086ACB">
              <w:rPr>
                <w:rFonts w:ascii="Calibri" w:hAnsi="Calibri" w:eastAsia="Calibri" w:cs="Calibri" w:asciiTheme="minorAscii" w:hAnsiTheme="minorAscii" w:eastAsiaTheme="minorAscii" w:cstheme="minorAscii"/>
                <w:sz w:val="24"/>
                <w:szCs w:val="24"/>
              </w:rPr>
              <w:t xml:space="preserve">. </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tcPr>
          <w:p w:rsidR="31086ACB" w:rsidP="151E27A1" w:rsidRDefault="31086ACB" w14:paraId="0C634B39" w14:textId="442D7DF0">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w:t>
            </w:r>
          </w:p>
          <w:p w:rsidR="31086ACB" w:rsidP="151E27A1" w:rsidRDefault="31086ACB" w14:paraId="1B4D81AE" w14:textId="38B88F85">
            <w:pPr>
              <w:pStyle w:val="TableParagraph"/>
              <w:spacing w:before="1"/>
              <w:ind w:right="15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stay in our seats when </w:t>
            </w:r>
            <w:r w:rsidRPr="151E27A1" w:rsidR="31086ACB">
              <w:rPr>
                <w:rFonts w:ascii="Calibri" w:hAnsi="Calibri" w:eastAsia="Calibri" w:cs="Calibri" w:asciiTheme="minorAscii" w:hAnsiTheme="minorAscii" w:eastAsiaTheme="minorAscii" w:cstheme="minorAscii"/>
                <w:sz w:val="24"/>
                <w:szCs w:val="24"/>
              </w:rPr>
              <w:t>required</w:t>
            </w:r>
            <w:r w:rsidRPr="151E27A1" w:rsidR="31086ACB">
              <w:rPr>
                <w:rFonts w:ascii="Calibri" w:hAnsi="Calibri" w:eastAsia="Calibri" w:cs="Calibri" w:asciiTheme="minorAscii" w:hAnsiTheme="minorAscii" w:eastAsiaTheme="minorAscii" w:cstheme="minorAscii"/>
                <w:sz w:val="24"/>
                <w:szCs w:val="24"/>
              </w:rPr>
              <w:t xml:space="preserve"> We do not swing in our </w:t>
            </w:r>
            <w:r w:rsidRPr="151E27A1" w:rsidR="31086ACB">
              <w:rPr>
                <w:rFonts w:ascii="Calibri" w:hAnsi="Calibri" w:eastAsia="Calibri" w:cs="Calibri" w:asciiTheme="minorAscii" w:hAnsiTheme="minorAscii" w:eastAsiaTheme="minorAscii" w:cstheme="minorAscii"/>
                <w:sz w:val="24"/>
                <w:szCs w:val="24"/>
              </w:rPr>
              <w:t>chairs</w:t>
            </w:r>
            <w:r w:rsidRPr="151E27A1" w:rsidR="31086ACB">
              <w:rPr>
                <w:rFonts w:ascii="Calibri" w:hAnsi="Calibri" w:eastAsia="Calibri" w:cs="Calibri" w:asciiTheme="minorAscii" w:hAnsiTheme="minorAscii" w:eastAsiaTheme="minorAscii" w:cstheme="minorAscii"/>
                <w:sz w:val="24"/>
                <w:szCs w:val="24"/>
              </w:rPr>
              <w:t xml:space="preserve"> We do not throw things in class</w:t>
            </w:r>
          </w:p>
          <w:p w:rsidR="31086ACB" w:rsidP="151E27A1" w:rsidRDefault="31086ACB" w14:paraId="0A39A005" w14:textId="0784D080">
            <w:pPr>
              <w:pStyle w:val="TableParagraph"/>
              <w:spacing w:before="1"/>
              <w:ind w:right="15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do not touch other people in the school. </w:t>
            </w:r>
          </w:p>
          <w:p w:rsidR="31086ACB" w:rsidP="151E27A1" w:rsidRDefault="31086ACB" w14:paraId="51F71822" w14:textId="0A2A815B">
            <w:pPr>
              <w:pStyle w:val="TableParagraph"/>
              <w:spacing w:before="1"/>
              <w:ind w:right="15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do not deliberately cough or spit at a person in the school. </w:t>
            </w:r>
          </w:p>
          <w:p w:rsidR="31086ACB" w:rsidP="151E27A1" w:rsidRDefault="31086ACB" w14:paraId="59314F94" w14:textId="73DD5FDB">
            <w:pPr>
              <w:pStyle w:val="TableParagraph"/>
              <w:spacing w:before="1"/>
              <w:ind w:right="15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only use our own things (pens, pencils etc.)</w:t>
            </w:r>
          </w:p>
          <w:p w:rsidR="31086ACB" w:rsidP="151E27A1" w:rsidRDefault="31086ACB" w14:paraId="39985CF1" w14:textId="47AA45D7">
            <w:pPr>
              <w:pStyle w:val="TableParagraph"/>
              <w:spacing w:before="1"/>
              <w:ind w:right="15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We never share food. </w:t>
            </w:r>
          </w:p>
          <w:p w:rsidR="31086ACB" w:rsidP="151E27A1" w:rsidRDefault="31086ACB" w14:paraId="62D9B71A" w14:textId="66D3C56C">
            <w:pPr>
              <w:pStyle w:val="TableParagraph"/>
              <w:spacing w:before="1"/>
              <w:ind w:right="15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do not come to school if we are sick.</w:t>
            </w:r>
          </w:p>
        </w:tc>
      </w:tr>
      <w:tr w:rsidR="31086ACB" w:rsidTr="151E27A1" w14:paraId="3D8620E7" w14:textId="77777777">
        <w:trPr>
          <w:trHeight w:val="765"/>
        </w:trPr>
        <w:tc>
          <w:tcPr>
            <w:tcW w:w="175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01BC8B38" w14:textId="3C5D3FF1">
            <w:pPr>
              <w:pStyle w:val="TableParagraph"/>
              <w:ind w:left="351"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are</w:t>
            </w:r>
          </w:p>
          <w:p w:rsidR="31086ACB" w:rsidP="151E27A1" w:rsidRDefault="31086ACB" w14:paraId="30856300" w14:textId="0D7F3E67">
            <w:pPr>
              <w:pStyle w:val="TableParagraph"/>
              <w:spacing w:before="1"/>
              <w:ind w:left="352" w:right="34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HARDWORKING</w:t>
            </w:r>
          </w:p>
        </w:tc>
        <w:tc>
          <w:tcPr>
            <w:tcW w:w="4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179E7408" w14:textId="2F7868E9">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work hard to keep our school clean and tidy</w:t>
            </w:r>
          </w:p>
        </w:tc>
        <w:tc>
          <w:tcPr>
            <w:tcW w:w="3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58C27391" w14:textId="3BF4D430">
            <w:pPr>
              <w:pStyle w:val="TableParagraph"/>
              <w:ind w:right="314"/>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do our work carefully, on time and as Teacher expects</w:t>
            </w:r>
          </w:p>
          <w:p w:rsidR="31086ACB" w:rsidP="151E27A1" w:rsidRDefault="31086ACB" w14:paraId="30FA6853" w14:textId="7762635D">
            <w:pPr>
              <w:pStyle w:val="TableParagraph"/>
              <w:spacing w:before="9"/>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do our homework</w:t>
            </w:r>
          </w:p>
          <w:p w:rsidR="31086ACB" w:rsidP="151E27A1" w:rsidRDefault="31086ACB" w14:paraId="2A36EE23" w14:textId="2BC0B465">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We give our best effort to our work</w:t>
            </w:r>
          </w:p>
        </w:tc>
      </w:tr>
    </w:tbl>
    <w:p w:rsidR="003C0FE3" w:rsidP="151E27A1" w:rsidRDefault="003C0FE3" w14:paraId="6FEF491B" w14:textId="3DFBA2D0">
      <w:pPr>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027D44A9" w14:textId="696BC253">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5B83EFC8" w14:textId="1C3632BB">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7CD72E77" w14:textId="3DFD5BFC">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26098771" w14:textId="39A42638">
      <w:pPr>
        <w:pStyle w:val="Heading1"/>
        <w:spacing w:before="98"/>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In order to</w:t>
      </w: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ensure consistency of approach across the school it is important that:</w:t>
      </w:r>
    </w:p>
    <w:p w:rsidR="003C0FE3" w:rsidP="151E27A1" w:rsidRDefault="76295D43" w14:paraId="76B026B0" w14:textId="3B056DA0">
      <w:pPr>
        <w:pStyle w:val="Heading1"/>
        <w:spacing w:before="98"/>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All behaviour is addressed through our 5 Core Values in class, in Yard and in the school as a whole – popcorn party / homework pass / sit beside your friend / student suggestions / VIP seat / cushion</w:t>
      </w:r>
    </w:p>
    <w:p w:rsidR="003C0FE3" w:rsidP="151E27A1" w:rsidRDefault="76295D43" w14:paraId="00467EB0" w14:textId="43583D15">
      <w:pPr>
        <w:pStyle w:val="Heading1"/>
        <w:spacing w:before="98"/>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Same systems are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employed  across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 school </w:t>
      </w:r>
    </w:p>
    <w:p w:rsidR="003C0FE3" w:rsidP="151E27A1" w:rsidRDefault="76295D43" w14:paraId="09FEA968" w14:textId="1816C3C1">
      <w:pPr>
        <w:pStyle w:val="Heading1"/>
        <w:spacing w:before="98"/>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Same language (core values) is used when discussing behaviour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and  on</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 classroom displays</w:t>
      </w:r>
    </w:p>
    <w:p w:rsidR="003C0FE3" w:rsidP="151E27A1" w:rsidRDefault="76295D43" w14:paraId="1FE4C48C" w14:textId="59CBE6F8">
      <w:pPr>
        <w:pStyle w:val="Heading1"/>
        <w:spacing w:before="98"/>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Same follow ups – misbehaviour sanctions are implemented as outlined in this policy</w:t>
      </w:r>
    </w:p>
    <w:p w:rsidR="003C0FE3" w:rsidP="151E27A1" w:rsidRDefault="76295D43" w14:paraId="7BBB33C1" w14:textId="21529C89">
      <w:pPr>
        <w:pStyle w:val="Heading1"/>
        <w:spacing w:before="98"/>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Respectful behaviour and Behaviour Values as outlined in this policy are taught and reviewed regularly and this is recorded in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Cúntas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Míosúil</w:t>
      </w:r>
    </w:p>
    <w:p w:rsidR="003C0FE3" w:rsidP="151E27A1" w:rsidRDefault="76295D43" w14:paraId="1B37B08D" w14:textId="225E94F2">
      <w:pPr>
        <w:pStyle w:val="Heading1"/>
        <w:spacing w:before="98"/>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It is also important that all teachers:</w:t>
      </w:r>
    </w:p>
    <w:p w:rsidR="003C0FE3" w:rsidP="151E27A1" w:rsidRDefault="76295D43" w14:paraId="62FB15A4" w14:textId="10BF40F3">
      <w:pPr>
        <w:pStyle w:val="Heading1"/>
        <w:spacing w:before="98"/>
        <w:ind w:left="36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Tick class list each time a child gets a yard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tick</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 (minor misdemeanour on yard)</w:t>
      </w:r>
      <w:r w:rsidRPr="151E27A1" w:rsidR="1F116EFA">
        <w:rPr>
          <w:rFonts w:ascii="Calibri" w:hAnsi="Calibri" w:eastAsia="Calibri" w:cs="Calibri" w:asciiTheme="minorAscii" w:hAnsiTheme="minorAscii" w:eastAsiaTheme="minorAscii" w:cstheme="minorAscii"/>
          <w:color w:val="000000" w:themeColor="text1" w:themeTint="FF" w:themeShade="FF"/>
          <w:sz w:val="24"/>
          <w:szCs w:val="24"/>
          <w:lang w:val="en-IE"/>
        </w:rPr>
        <w:t xml:space="preserve"> or in class for minor misbehaviour</w:t>
      </w:r>
    </w:p>
    <w:p w:rsidR="003C0FE3" w:rsidP="151E27A1" w:rsidRDefault="003C0FE3" w14:paraId="3346B492" w14:textId="538F28C0">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62161B30" w14:textId="467DDC25">
      <w:pPr>
        <w:ind w:left="360"/>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 following strategies may be used to show disapproval of unacceptable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w:t>
      </w:r>
    </w:p>
    <w:p w:rsidR="003C0FE3" w:rsidP="151E27A1" w:rsidRDefault="003C0FE3" w14:paraId="2A364548" w14:textId="5EFB9AE8">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55418FDD" w14:textId="6C9FAC56">
      <w:pPr>
        <w:pStyle w:val="ListParagraph"/>
        <w:numPr>
          <w:ilvl w:val="0"/>
          <w:numId w:val="16"/>
        </w:numPr>
        <w:tabs>
          <w:tab w:val="left" w:pos="1080"/>
          <w:tab w:val="left" w:pos="1081"/>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Reasoning with the pupil</w:t>
      </w:r>
    </w:p>
    <w:p w:rsidR="003C0FE3" w:rsidP="151E27A1" w:rsidRDefault="76295D43" w14:paraId="1B52DABC" w14:textId="7739A2FC">
      <w:pPr>
        <w:pStyle w:val="ListParagraph"/>
        <w:numPr>
          <w:ilvl w:val="0"/>
          <w:numId w:val="16"/>
        </w:numPr>
        <w:tabs>
          <w:tab w:val="left" w:pos="1080"/>
          <w:tab w:val="left" w:pos="10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Reprimand (including advice on how to improve)</w:t>
      </w:r>
    </w:p>
    <w:p w:rsidR="003C0FE3" w:rsidP="151E27A1" w:rsidRDefault="76295D43" w14:paraId="6BEDF548" w14:textId="40B54F6A">
      <w:pPr>
        <w:pStyle w:val="ListParagraph"/>
        <w:numPr>
          <w:ilvl w:val="0"/>
          <w:numId w:val="16"/>
        </w:numPr>
        <w:tabs>
          <w:tab w:val="left" w:pos="1080"/>
          <w:tab w:val="left" w:pos="10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Loss of privileges</w:t>
      </w:r>
    </w:p>
    <w:p w:rsidR="003C0FE3" w:rsidP="151E27A1" w:rsidRDefault="76295D43" w14:paraId="08229826" w14:textId="451B5318">
      <w:pPr>
        <w:pStyle w:val="ListParagraph"/>
        <w:numPr>
          <w:ilvl w:val="0"/>
          <w:numId w:val="16"/>
        </w:numPr>
        <w:tabs>
          <w:tab w:val="left" w:pos="1080"/>
          <w:tab w:val="left" w:pos="108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Referral to principal or deputy principal</w:t>
      </w:r>
    </w:p>
    <w:p w:rsidR="003C0FE3" w:rsidP="151E27A1" w:rsidRDefault="76295D43" w14:paraId="2C39AEFE" w14:textId="7BE1971F">
      <w:pPr>
        <w:pStyle w:val="ListParagraph"/>
        <w:numPr>
          <w:ilvl w:val="0"/>
          <w:numId w:val="16"/>
        </w:numPr>
        <w:tabs>
          <w:tab w:val="left" w:pos="1080"/>
          <w:tab w:val="left" w:pos="10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Communication with parents</w:t>
      </w:r>
    </w:p>
    <w:p w:rsidR="003C0FE3" w:rsidP="151E27A1" w:rsidRDefault="76295D43" w14:paraId="214765D8" w14:textId="34C9BFEB">
      <w:pPr>
        <w:pStyle w:val="ListParagraph"/>
        <w:numPr>
          <w:ilvl w:val="0"/>
          <w:numId w:val="16"/>
        </w:numPr>
        <w:tabs>
          <w:tab w:val="left" w:pos="1080"/>
          <w:tab w:val="left" w:pos="108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Temporary separation from peers,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friends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and others (within or outside class)</w:t>
      </w:r>
    </w:p>
    <w:p w:rsidR="003C0FE3" w:rsidP="151E27A1" w:rsidRDefault="76295D43" w14:paraId="3CC405C5" w14:textId="3C1E6754">
      <w:pPr>
        <w:pStyle w:val="ListParagraph"/>
        <w:numPr>
          <w:ilvl w:val="0"/>
          <w:numId w:val="16"/>
        </w:numPr>
        <w:tabs>
          <w:tab w:val="left" w:pos="1080"/>
          <w:tab w:val="left" w:pos="10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Suspension (temporary)</w:t>
      </w:r>
    </w:p>
    <w:p w:rsidR="003C0FE3" w:rsidP="151E27A1" w:rsidRDefault="76295D43" w14:paraId="1BA83DD1" w14:textId="6597C2EC">
      <w:pPr>
        <w:pStyle w:val="ListParagraph"/>
        <w:numPr>
          <w:ilvl w:val="0"/>
          <w:numId w:val="16"/>
        </w:numPr>
        <w:tabs>
          <w:tab w:val="left" w:pos="1080"/>
          <w:tab w:val="left" w:pos="108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Expulsion (for repeated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very serious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w:t>
      </w:r>
    </w:p>
    <w:p w:rsidR="003C0FE3" w:rsidP="151E27A1" w:rsidRDefault="003C0FE3" w14:paraId="672DD7ED" w14:textId="393BCA18">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196381CA" w14:textId="5A3A288C">
      <w:pPr>
        <w:ind w:left="360"/>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While our aim is to be as positive as possible, occasionally children do misbehave. This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is categorized under three headings.</w:t>
      </w:r>
    </w:p>
    <w:p w:rsidR="003C0FE3" w:rsidP="151E27A1" w:rsidRDefault="76295D43" w14:paraId="6908B1C3" w14:textId="577F3AB9">
      <w:pPr>
        <w:pStyle w:val="ListParagraph"/>
        <w:numPr>
          <w:ilvl w:val="0"/>
          <w:numId w:val="15"/>
        </w:numPr>
        <w:tabs>
          <w:tab w:val="left" w:pos="1080"/>
          <w:tab w:val="left" w:pos="1081"/>
        </w:tabs>
        <w:spacing w:before="156"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Minor Unacceptable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p>
    <w:p w:rsidR="003C0FE3" w:rsidP="151E27A1" w:rsidRDefault="003C0FE3" w14:paraId="1D6E631A" w14:textId="3E876083">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72D2A1A5" w14:textId="437552A9">
      <w:pPr>
        <w:pStyle w:val="ListParagraph"/>
        <w:numPr>
          <w:ilvl w:val="0"/>
          <w:numId w:val="15"/>
        </w:numPr>
        <w:tabs>
          <w:tab w:val="left" w:pos="1080"/>
          <w:tab w:val="left" w:pos="10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Serious Unacceptable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p>
    <w:p w:rsidR="003C0FE3" w:rsidP="151E27A1" w:rsidRDefault="003C0FE3" w14:paraId="449D8178" w14:textId="0ABC04A6">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00188601" w14:textId="34F85CCF">
      <w:pPr>
        <w:pStyle w:val="ListParagraph"/>
        <w:numPr>
          <w:ilvl w:val="0"/>
          <w:numId w:val="15"/>
        </w:numPr>
        <w:tabs>
          <w:tab w:val="left" w:pos="1080"/>
          <w:tab w:val="left" w:pos="10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Very Serious Unacceptable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p>
    <w:p w:rsidR="003C0FE3" w:rsidP="151E27A1" w:rsidRDefault="003C0FE3" w14:paraId="4CA93152" w14:textId="63372D96">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00B74907" w14:textId="2324CFB8">
      <w:pPr>
        <w:ind w:left="360"/>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In class incidents are recorded directly onto aladdin.ie.</w:t>
      </w:r>
    </w:p>
    <w:p w:rsidR="003C0FE3" w:rsidP="151E27A1" w:rsidRDefault="003C0FE3" w14:paraId="26FA2BE8" w14:textId="7C3908A9">
      <w:pPr>
        <w:spacing w:before="6"/>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49165B56" w14:textId="66F96CF5">
      <w:pPr>
        <w:ind w:left="360" w:right="112"/>
        <w:jc w:val="both"/>
        <w:rPr>
          <w:rFonts w:ascii="Calibri" w:hAnsi="Calibri" w:eastAsia="Calibri" w:cs="Calibri" w:asciiTheme="minorAscii" w:hAnsiTheme="minorAscii" w:eastAsiaTheme="minorAscii" w:cstheme="minorAscii"/>
          <w:color w:val="000000" w:themeColor="text1"/>
          <w:sz w:val="24"/>
          <w:szCs w:val="24"/>
        </w:rPr>
      </w:pPr>
      <w:r w:rsidRPr="151E27A1" w:rsidR="2DC5AEA6">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151E27A1" w:rsidR="77FE9175">
        <w:rPr>
          <w:rFonts w:ascii="Calibri" w:hAnsi="Calibri" w:eastAsia="Calibri" w:cs="Calibri" w:asciiTheme="minorAscii" w:hAnsiTheme="minorAscii" w:eastAsiaTheme="minorAscii" w:cstheme="minorAscii"/>
          <w:b w:val="1"/>
          <w:bCs w:val="1"/>
          <w:color w:val="000000" w:themeColor="text1" w:themeTint="FF" w:themeShade="FF"/>
          <w:sz w:val="24"/>
          <w:szCs w:val="24"/>
        </w:rPr>
        <w:t>R</w:t>
      </w:r>
      <w:r w:rsidRPr="151E27A1" w:rsidR="3BA55537">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eflective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Report Forms. If a child behaves in a seri</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ous or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very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s</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erious</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unacce</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patable</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manner</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the</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y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would</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normally get a </w:t>
      </w:r>
      <w:r w:rsidRPr="151E27A1" w:rsidR="3970F936">
        <w:rPr>
          <w:rFonts w:ascii="Calibri" w:hAnsi="Calibri" w:eastAsia="Calibri" w:cs="Calibri" w:asciiTheme="minorAscii" w:hAnsiTheme="minorAscii" w:eastAsiaTheme="minorAscii" w:cstheme="minorAscii"/>
          <w:color w:val="000000" w:themeColor="text1" w:themeTint="FF" w:themeShade="FF"/>
          <w:sz w:val="24"/>
          <w:szCs w:val="24"/>
        </w:rPr>
        <w:t xml:space="preserve">Reflective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sheet. </w:t>
      </w:r>
      <w:r w:rsidRPr="151E27A1" w:rsidR="2D7895FA">
        <w:rPr>
          <w:rFonts w:ascii="Calibri" w:hAnsi="Calibri" w:eastAsia="Calibri" w:cs="Calibri" w:asciiTheme="minorAscii" w:hAnsiTheme="minorAscii" w:eastAsiaTheme="minorAscii" w:cstheme="minorAscii"/>
          <w:color w:val="000000" w:themeColor="text1" w:themeTint="FF" w:themeShade="FF"/>
          <w:sz w:val="24"/>
          <w:szCs w:val="24"/>
        </w:rPr>
        <w:t>I</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f a child behaves in a seri</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ous or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very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s</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erious</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unacce</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patable</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ma</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nner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on</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the yard, the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u w:val="single"/>
        </w:rPr>
        <w:t>teacher on duty</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will tell the class teacher at the end of playtime. </w:t>
      </w:r>
    </w:p>
    <w:p w:rsidR="003C0FE3" w:rsidP="151E27A1" w:rsidRDefault="76295D43" w14:paraId="09F99984" w14:textId="47C2972D">
      <w:pPr>
        <w:ind w:left="360" w:right="112"/>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If this happens or if a child behaves in a serious/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very serious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unacceptable way in the classroom,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u w:val="single"/>
        </w:rPr>
        <w:t>the class teacher must:</w:t>
      </w:r>
    </w:p>
    <w:p w:rsidR="003C0FE3" w:rsidP="151E27A1" w:rsidRDefault="003C0FE3" w14:paraId="167FAE81" w14:textId="1315DB61">
      <w:pPr>
        <w:ind w:left="360" w:right="11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8E2B72A" w14:paraId="607E8DCC" w14:textId="7CFF346B">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38E2B72A">
        <w:rPr>
          <w:rFonts w:ascii="Calibri" w:hAnsi="Calibri" w:eastAsia="Calibri" w:cs="Calibri" w:asciiTheme="minorAscii" w:hAnsiTheme="minorAscii" w:eastAsiaTheme="minorAscii" w:cstheme="minorAscii"/>
          <w:color w:val="000000" w:themeColor="text1" w:themeTint="FF" w:themeShade="FF"/>
          <w:sz w:val="24"/>
          <w:szCs w:val="24"/>
        </w:rPr>
        <w:t xml:space="preserve">Give a </w:t>
      </w:r>
      <w:r w:rsidRPr="151E27A1" w:rsidR="48983892">
        <w:rPr>
          <w:rFonts w:ascii="Calibri" w:hAnsi="Calibri" w:eastAsia="Calibri" w:cs="Calibri" w:asciiTheme="minorAscii" w:hAnsiTheme="minorAscii" w:eastAsiaTheme="minorAscii" w:cstheme="minorAscii"/>
          <w:color w:val="000000" w:themeColor="text1" w:themeTint="FF" w:themeShade="FF"/>
          <w:sz w:val="24"/>
          <w:szCs w:val="24"/>
        </w:rPr>
        <w:t xml:space="preserve">reflective </w:t>
      </w:r>
      <w:r w:rsidRPr="151E27A1" w:rsidR="38E2B72A">
        <w:rPr>
          <w:rFonts w:ascii="Calibri" w:hAnsi="Calibri" w:eastAsia="Calibri" w:cs="Calibri" w:asciiTheme="minorAscii" w:hAnsiTheme="minorAscii" w:eastAsiaTheme="minorAscii" w:cstheme="minorAscii"/>
          <w:color w:val="000000" w:themeColor="text1" w:themeTint="FF" w:themeShade="FF"/>
          <w:sz w:val="24"/>
          <w:szCs w:val="24"/>
        </w:rPr>
        <w:t>sheet to the child to be returned the next day. Record this on Aladdin</w:t>
      </w:r>
      <w:r w:rsidRPr="151E27A1" w:rsidR="183529C3">
        <w:rPr>
          <w:rFonts w:ascii="Calibri" w:hAnsi="Calibri" w:eastAsia="Calibri" w:cs="Calibri" w:asciiTheme="minorAscii" w:hAnsiTheme="minorAscii" w:eastAsiaTheme="minorAscii" w:cstheme="minorAscii"/>
          <w:color w:val="000000" w:themeColor="text1" w:themeTint="FF" w:themeShade="FF"/>
          <w:sz w:val="24"/>
          <w:szCs w:val="24"/>
        </w:rPr>
        <w:t xml:space="preserve"> under the child’s name </w:t>
      </w:r>
      <w:r w:rsidRPr="151E27A1" w:rsidR="183529C3">
        <w:rPr>
          <w:rFonts w:ascii="Calibri" w:hAnsi="Calibri" w:eastAsia="Calibri" w:cs="Calibri" w:asciiTheme="minorAscii" w:hAnsiTheme="minorAscii" w:eastAsiaTheme="minorAscii" w:cstheme="minorAscii"/>
          <w:color w:val="000000" w:themeColor="text1" w:themeTint="FF" w:themeShade="FF"/>
          <w:sz w:val="24"/>
          <w:szCs w:val="24"/>
        </w:rPr>
        <w:t xml:space="preserve">and </w:t>
      </w:r>
      <w:r w:rsidRPr="151E27A1" w:rsidR="183529C3">
        <w:rPr>
          <w:rFonts w:ascii="Calibri" w:hAnsi="Calibri" w:eastAsia="Calibri" w:cs="Calibri" w:asciiTheme="minorAscii" w:hAnsiTheme="minorAscii" w:eastAsiaTheme="minorAscii" w:cstheme="minorAscii"/>
          <w:color w:val="000000" w:themeColor="text1" w:themeTint="FF" w:themeShade="FF"/>
          <w:sz w:val="24"/>
          <w:szCs w:val="24"/>
        </w:rPr>
        <w:t>behav</w:t>
      </w:r>
      <w:r w:rsidRPr="151E27A1" w:rsidR="183529C3">
        <w:rPr>
          <w:rFonts w:ascii="Calibri" w:hAnsi="Calibri" w:eastAsia="Calibri" w:cs="Calibri" w:asciiTheme="minorAscii" w:hAnsiTheme="minorAscii" w:eastAsiaTheme="minorAscii" w:cstheme="minorAscii"/>
          <w:color w:val="000000" w:themeColor="text1" w:themeTint="FF" w:themeShade="FF"/>
          <w:sz w:val="24"/>
          <w:szCs w:val="24"/>
        </w:rPr>
        <w:t>iour</w:t>
      </w:r>
      <w:r w:rsidRPr="151E27A1" w:rsidR="183529C3">
        <w:rPr>
          <w:rFonts w:ascii="Calibri" w:hAnsi="Calibri" w:eastAsia="Calibri" w:cs="Calibri" w:asciiTheme="minorAscii" w:hAnsiTheme="minorAscii" w:eastAsiaTheme="minorAscii" w:cstheme="minorAscii"/>
          <w:color w:val="000000" w:themeColor="text1" w:themeTint="FF" w:themeShade="FF"/>
          <w:sz w:val="24"/>
          <w:szCs w:val="24"/>
        </w:rPr>
        <w:t xml:space="preserve"> section.</w:t>
      </w:r>
    </w:p>
    <w:p w:rsidR="003C0FE3" w:rsidP="151E27A1" w:rsidRDefault="76295D43" w14:paraId="68211C05" w14:textId="0507379C">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 phone call will be made to the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parent</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if no such response is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given</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and this should be noted on Aladdin. </w:t>
      </w:r>
    </w:p>
    <w:p w:rsidR="003C0FE3" w:rsidP="151E27A1" w:rsidRDefault="76295D43" w14:paraId="6E2B0505" w14:textId="50E3A3A3">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If a phone call had to be made to the parent because they had not </w:t>
      </w:r>
      <w:r w:rsidRPr="151E27A1" w:rsidR="2AE4BACD">
        <w:rPr>
          <w:rFonts w:ascii="Calibri" w:hAnsi="Calibri" w:eastAsia="Calibri" w:cs="Calibri" w:asciiTheme="minorAscii" w:hAnsiTheme="minorAscii" w:eastAsiaTheme="minorAscii" w:cstheme="minorAscii"/>
          <w:color w:val="000000" w:themeColor="text1" w:themeTint="FF" w:themeShade="FF"/>
          <w:sz w:val="24"/>
          <w:szCs w:val="24"/>
        </w:rPr>
        <w:t xml:space="preserve">signed and returned the </w:t>
      </w:r>
      <w:r w:rsidRPr="151E27A1" w:rsidR="2967D9F9">
        <w:rPr>
          <w:rFonts w:ascii="Calibri" w:hAnsi="Calibri" w:eastAsia="Calibri" w:cs="Calibri" w:asciiTheme="minorAscii" w:hAnsiTheme="minorAscii" w:eastAsiaTheme="minorAscii" w:cstheme="minorAscii"/>
          <w:color w:val="000000" w:themeColor="text1" w:themeTint="FF" w:themeShade="FF"/>
          <w:sz w:val="24"/>
          <w:szCs w:val="24"/>
        </w:rPr>
        <w:t>reflective</w:t>
      </w:r>
      <w:r w:rsidRPr="151E27A1" w:rsidR="2AE4BACD">
        <w:rPr>
          <w:rFonts w:ascii="Calibri" w:hAnsi="Calibri" w:eastAsia="Calibri" w:cs="Calibri" w:asciiTheme="minorAscii" w:hAnsiTheme="minorAscii" w:eastAsiaTheme="minorAscii" w:cstheme="minorAscii"/>
          <w:color w:val="000000" w:themeColor="text1" w:themeTint="FF" w:themeShade="FF"/>
          <w:sz w:val="24"/>
          <w:szCs w:val="24"/>
        </w:rPr>
        <w:t xml:space="preserve"> sheet</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this can be noted on the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document. </w:t>
      </w:r>
    </w:p>
    <w:p w:rsidR="003C0FE3" w:rsidP="151E27A1" w:rsidRDefault="003C0FE3" w14:paraId="7ED450BA" w14:textId="0517641D">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46B4B04A" w14:textId="51563546">
      <w:pPr>
        <w:ind w:left="360" w:right="350"/>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This will provide as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means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of communication with parents and an opportunity for children to reflect on their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in discussion with parents.</w:t>
      </w:r>
    </w:p>
    <w:p w:rsidR="003C0FE3" w:rsidP="151E27A1" w:rsidRDefault="003C0FE3" w14:paraId="16F7727C" w14:textId="757A66AA">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0EDCE4F8" w14:textId="5FE7E81A">
      <w:pPr>
        <w:tabs>
          <w:tab w:val="left" w:pos="1080"/>
          <w:tab w:val="left" w:pos="1081"/>
        </w:tabs>
        <w:spacing w:before="1"/>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If a child is </w:t>
      </w:r>
      <w:r w:rsidRPr="151E27A1" w:rsidR="59D8DB3E">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asked to go the </w:t>
      </w:r>
      <w:r w:rsidRPr="151E27A1" w:rsidR="59D8DB3E">
        <w:rPr>
          <w:rFonts w:ascii="Calibri" w:hAnsi="Calibri" w:eastAsia="Calibri" w:cs="Calibri" w:asciiTheme="minorAscii" w:hAnsiTheme="minorAscii" w:eastAsiaTheme="minorAscii" w:cstheme="minorAscii"/>
          <w:i w:val="1"/>
          <w:iCs w:val="1"/>
          <w:color w:val="000000" w:themeColor="text1" w:themeTint="FF" w:themeShade="FF"/>
          <w:sz w:val="24"/>
          <w:szCs w:val="24"/>
        </w:rPr>
        <w:t>the</w:t>
      </w:r>
      <w:r w:rsidRPr="151E27A1" w:rsidR="59D8DB3E">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yellow box/area on yard 3 times</w:t>
      </w: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cumulatively the</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class teacher must</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u w:val="single"/>
        </w:rPr>
        <w:t>:</w:t>
      </w:r>
    </w:p>
    <w:p w:rsidR="003C0FE3" w:rsidP="151E27A1" w:rsidRDefault="003C0FE3" w14:paraId="566EEDEE" w14:textId="54368941">
      <w:pPr>
        <w:tabs>
          <w:tab w:val="left" w:pos="1080"/>
          <w:tab w:val="left" w:pos="1081"/>
        </w:tabs>
        <w:spacing w:before="1"/>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14CD5FA9" w14:paraId="377EF874" w14:textId="454AF7E0">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14CD5FA9">
        <w:rPr>
          <w:rFonts w:ascii="Calibri" w:hAnsi="Calibri" w:eastAsia="Calibri" w:cs="Calibri" w:asciiTheme="minorAscii" w:hAnsiTheme="minorAscii" w:eastAsiaTheme="minorAscii" w:cstheme="minorAscii"/>
          <w:color w:val="000000" w:themeColor="text1" w:themeTint="FF" w:themeShade="FF"/>
          <w:sz w:val="24"/>
          <w:szCs w:val="24"/>
        </w:rPr>
        <w:t xml:space="preserve">Give the child a </w:t>
      </w:r>
      <w:r w:rsidRPr="151E27A1" w:rsidR="548BD95F">
        <w:rPr>
          <w:rFonts w:ascii="Calibri" w:hAnsi="Calibri" w:eastAsia="Calibri" w:cs="Calibri" w:asciiTheme="minorAscii" w:hAnsiTheme="minorAscii" w:eastAsiaTheme="minorAscii" w:cstheme="minorAscii"/>
          <w:color w:val="000000" w:themeColor="text1" w:themeTint="FF" w:themeShade="FF"/>
          <w:sz w:val="24"/>
          <w:szCs w:val="24"/>
        </w:rPr>
        <w:t xml:space="preserve">reflective </w:t>
      </w:r>
      <w:r w:rsidRPr="151E27A1" w:rsidR="14CD5FA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14CD5FA9">
        <w:rPr>
          <w:rFonts w:ascii="Calibri" w:hAnsi="Calibri" w:eastAsia="Calibri" w:cs="Calibri" w:asciiTheme="minorAscii" w:hAnsiTheme="minorAscii" w:eastAsiaTheme="minorAscii" w:cstheme="minorAscii"/>
          <w:color w:val="000000" w:themeColor="text1" w:themeTint="FF" w:themeShade="FF"/>
          <w:sz w:val="24"/>
          <w:szCs w:val="24"/>
        </w:rPr>
        <w:t>sheet</w:t>
      </w:r>
      <w:r w:rsidRPr="151E27A1" w:rsidR="14CD5FA9">
        <w:rPr>
          <w:rFonts w:ascii="Calibri" w:hAnsi="Calibri" w:eastAsia="Calibri" w:cs="Calibri" w:asciiTheme="minorAscii" w:hAnsiTheme="minorAscii" w:eastAsiaTheme="minorAscii" w:cstheme="minorAscii"/>
          <w:color w:val="000000" w:themeColor="text1" w:themeTint="FF" w:themeShade="FF"/>
          <w:sz w:val="24"/>
          <w:szCs w:val="24"/>
        </w:rPr>
        <w:t>. Record this on Aladdin.</w:t>
      </w:r>
    </w:p>
    <w:p w:rsidR="003C0FE3" w:rsidP="151E27A1" w:rsidRDefault="76295D43" w14:paraId="3D4135FD" w14:textId="7803A91C">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 phone call will be made to the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parent</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if no such response is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given</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and this should be noted on Aladdin. </w:t>
      </w:r>
    </w:p>
    <w:p w:rsidR="003C0FE3" w:rsidP="151E27A1" w:rsidRDefault="0CB1C78E" w14:paraId="71CCC490" w14:textId="06036E2F">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0CB1C78E">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151E27A1" w:rsidR="619BACC0">
        <w:rPr>
          <w:rFonts w:ascii="Calibri" w:hAnsi="Calibri" w:eastAsia="Calibri" w:cs="Calibri" w:asciiTheme="minorAscii" w:hAnsiTheme="minorAscii" w:eastAsiaTheme="minorAscii" w:cstheme="minorAscii"/>
          <w:color w:val="000000" w:themeColor="text1" w:themeTint="FF" w:themeShade="FF"/>
          <w:sz w:val="24"/>
          <w:szCs w:val="24"/>
        </w:rPr>
        <w:t>reflective</w:t>
      </w:r>
      <w:r w:rsidRPr="151E27A1" w:rsidR="0CB1C78E">
        <w:rPr>
          <w:rFonts w:ascii="Calibri" w:hAnsi="Calibri" w:eastAsia="Calibri" w:cs="Calibri" w:asciiTheme="minorAscii" w:hAnsiTheme="minorAscii" w:eastAsiaTheme="minorAscii" w:cstheme="minorAscii"/>
          <w:color w:val="000000" w:themeColor="text1" w:themeTint="FF" w:themeShade="FF"/>
          <w:sz w:val="24"/>
          <w:szCs w:val="24"/>
        </w:rPr>
        <w:t xml:space="preserve"> sheet should be returned to school the following day. If it is not, the teacher must follow this up with a phone call to the parents.</w:t>
      </w:r>
    </w:p>
    <w:p w:rsidR="003C0FE3" w:rsidP="151E27A1" w:rsidRDefault="003C0FE3" w14:paraId="140FB44C" w14:textId="2D7782E7">
      <w:pPr>
        <w:tabs>
          <w:tab w:val="left" w:pos="1080"/>
          <w:tab w:val="left" w:pos="1081"/>
        </w:tabs>
        <w:spacing w:before="1" w:line="240" w:lineRule="auto"/>
        <w:ind w:left="1080" w:hanging="36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3B8773F8" w14:textId="1CB33562">
      <w:pPr>
        <w:tabs>
          <w:tab w:val="left" w:pos="1080"/>
          <w:tab w:val="left" w:pos="1081"/>
        </w:tabs>
        <w:spacing w:before="1"/>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52D30427" w14:textId="7B084F46">
      <w:pPr>
        <w:tabs>
          <w:tab w:val="left" w:pos="1080"/>
          <w:tab w:val="left" w:pos="1081"/>
        </w:tabs>
        <w:spacing w:before="2"/>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If a child receives 3 class ticks (for minor </w:t>
      </w: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misdemeanour</w:t>
      </w: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in </w:t>
      </w:r>
      <w:r w:rsidRPr="151E27A1" w:rsidR="6D43310D">
        <w:rPr>
          <w:rFonts w:ascii="Calibri" w:hAnsi="Calibri" w:eastAsia="Calibri" w:cs="Calibri" w:asciiTheme="minorAscii" w:hAnsiTheme="minorAscii" w:eastAsiaTheme="minorAscii" w:cstheme="minorAscii"/>
          <w:i w:val="1"/>
          <w:iCs w:val="1"/>
          <w:color w:val="000000" w:themeColor="text1" w:themeTint="FF" w:themeShade="FF"/>
          <w:sz w:val="24"/>
          <w:szCs w:val="24"/>
        </w:rPr>
        <w:t>a week</w:t>
      </w: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the class teacher must</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w:t>
      </w:r>
    </w:p>
    <w:p w:rsidR="003C0FE3" w:rsidP="151E27A1" w:rsidRDefault="1E6024B2" w14:paraId="6993846C" w14:textId="696D449C">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 xml:space="preserve">Give the child a </w:t>
      </w:r>
      <w:r w:rsidRPr="151E27A1" w:rsidR="404E4F75">
        <w:rPr>
          <w:rFonts w:ascii="Calibri" w:hAnsi="Calibri" w:eastAsia="Calibri" w:cs="Calibri" w:asciiTheme="minorAscii" w:hAnsiTheme="minorAscii" w:eastAsiaTheme="minorAscii" w:cstheme="minorAscii"/>
          <w:color w:val="000000" w:themeColor="text1" w:themeTint="FF" w:themeShade="FF"/>
          <w:sz w:val="24"/>
          <w:szCs w:val="24"/>
        </w:rPr>
        <w:t>reflective</w:t>
      </w: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 xml:space="preserve"> sheet. Record this on Aladdin.</w:t>
      </w:r>
    </w:p>
    <w:p w:rsidR="003C0FE3" w:rsidP="151E27A1" w:rsidRDefault="1E6024B2" w14:paraId="136D52E3" w14:textId="7803A91C">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 xml:space="preserve"> A phone call will be made to the </w:t>
      </w: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parent</w:t>
      </w: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 xml:space="preserve"> if no such response is </w:t>
      </w: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given</w:t>
      </w: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 xml:space="preserve"> and this should be noted on Aladdin. </w:t>
      </w:r>
    </w:p>
    <w:p w:rsidR="003C0FE3" w:rsidP="151E27A1" w:rsidRDefault="1E6024B2" w14:paraId="3211D0E8" w14:textId="62EC129B">
      <w:pPr>
        <w:pStyle w:val="ListParagraph"/>
        <w:numPr>
          <w:ilvl w:val="0"/>
          <w:numId w:val="14"/>
        </w:numPr>
        <w:ind w:right="112"/>
        <w:jc w:val="both"/>
        <w:rPr>
          <w:rFonts w:ascii="Calibri" w:hAnsi="Calibri" w:eastAsia="Calibri" w:cs="Calibri" w:asciiTheme="minorAscii" w:hAnsiTheme="minorAscii" w:eastAsiaTheme="minorAscii" w:cstheme="minorAscii"/>
          <w:color w:val="000000" w:themeColor="text1"/>
          <w:sz w:val="24"/>
          <w:szCs w:val="24"/>
        </w:rPr>
      </w:pP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The</w:t>
      </w:r>
      <w:r w:rsidRPr="151E27A1" w:rsidR="7AC1C3F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2D775990">
        <w:rPr>
          <w:rFonts w:ascii="Calibri" w:hAnsi="Calibri" w:eastAsia="Calibri" w:cs="Calibri" w:asciiTheme="minorAscii" w:hAnsiTheme="minorAscii" w:eastAsiaTheme="minorAscii" w:cstheme="minorAscii"/>
          <w:color w:val="000000" w:themeColor="text1" w:themeTint="FF" w:themeShade="FF"/>
          <w:sz w:val="24"/>
          <w:szCs w:val="24"/>
        </w:rPr>
        <w:t>reflective</w:t>
      </w:r>
      <w:r w:rsidRPr="151E27A1" w:rsidR="1E6024B2">
        <w:rPr>
          <w:rFonts w:ascii="Calibri" w:hAnsi="Calibri" w:eastAsia="Calibri" w:cs="Calibri" w:asciiTheme="minorAscii" w:hAnsiTheme="minorAscii" w:eastAsiaTheme="minorAscii" w:cstheme="minorAscii"/>
          <w:color w:val="000000" w:themeColor="text1" w:themeTint="FF" w:themeShade="FF"/>
          <w:sz w:val="24"/>
          <w:szCs w:val="24"/>
        </w:rPr>
        <w:t xml:space="preserve"> sheet should be returned to school the following day. If it is not, the teacher must follow this up with a phone call to the parents.</w:t>
      </w:r>
    </w:p>
    <w:p w:rsidR="003C0FE3" w:rsidP="151E27A1" w:rsidRDefault="003C0FE3" w14:paraId="40AFBE68" w14:textId="7D201D30">
      <w:pPr>
        <w:ind w:left="36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57EA52CB">
        <w:rPr>
          <w:rFonts w:ascii="Calibri" w:hAnsi="Calibri" w:eastAsia="Calibri" w:cs="Calibri" w:asciiTheme="minorAscii" w:hAnsiTheme="minorAscii" w:eastAsiaTheme="minorAscii" w:cstheme="minorAscii"/>
          <w:b w:val="1"/>
          <w:bCs w:val="1"/>
          <w:color w:val="000000" w:themeColor="text1" w:themeTint="FF" w:themeShade="FF"/>
          <w:sz w:val="24"/>
          <w:szCs w:val="24"/>
        </w:rPr>
        <w:t>All reflective sheets should be sent to the principal’s office a</w:t>
      </w:r>
      <w:r w:rsidRPr="151E27A1" w:rsidR="5E4B79EE">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t </w:t>
      </w:r>
      <w:r w:rsidRPr="151E27A1" w:rsidR="57EA52CB">
        <w:rPr>
          <w:rFonts w:ascii="Calibri" w:hAnsi="Calibri" w:eastAsia="Calibri" w:cs="Calibri" w:asciiTheme="minorAscii" w:hAnsiTheme="minorAscii" w:eastAsiaTheme="minorAscii" w:cstheme="minorAscii"/>
          <w:b w:val="1"/>
          <w:bCs w:val="1"/>
          <w:color w:val="000000" w:themeColor="text1" w:themeTint="FF" w:themeShade="FF"/>
          <w:sz w:val="24"/>
          <w:szCs w:val="24"/>
        </w:rPr>
        <w:t>the end of every week.</w:t>
      </w:r>
    </w:p>
    <w:p w:rsidR="003C0FE3" w:rsidP="151E27A1" w:rsidRDefault="76295D43" w14:paraId="4A27FD08" w14:textId="0C596520">
      <w:pPr>
        <w:pStyle w:val="Heading1"/>
        <w:ind w:left="36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Meeting with Parents</w:t>
      </w:r>
    </w:p>
    <w:p w:rsidR="003C0FE3" w:rsidP="151E27A1" w:rsidRDefault="003C0FE3" w14:paraId="253376FA" w14:textId="294BDF5A">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7D815CCE" w14:textId="2C7B7EAE">
      <w:pPr>
        <w:ind w:left="360" w:right="575"/>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When a child has accumulated </w:t>
      </w:r>
      <w:r w:rsidRPr="151E27A1" w:rsidR="2DA60C0C">
        <w:rPr>
          <w:rFonts w:ascii="Calibri" w:hAnsi="Calibri" w:eastAsia="Calibri" w:cs="Calibri" w:asciiTheme="minorAscii" w:hAnsiTheme="minorAscii" w:eastAsiaTheme="minorAscii" w:cstheme="minorAscii"/>
          <w:color w:val="000000" w:themeColor="text1" w:themeTint="FF" w:themeShade="FF"/>
          <w:sz w:val="24"/>
          <w:szCs w:val="24"/>
        </w:rPr>
        <w:t>5</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documents in a two-month period, the class teacher will contact parents to arrange</w:t>
      </w:r>
      <w:r w:rsidRPr="151E27A1" w:rsidR="24C6BB16">
        <w:rPr>
          <w:rFonts w:ascii="Calibri" w:hAnsi="Calibri" w:eastAsia="Calibri" w:cs="Calibri" w:asciiTheme="minorAscii" w:hAnsiTheme="minorAscii" w:eastAsiaTheme="minorAscii" w:cstheme="minorAscii"/>
          <w:color w:val="000000" w:themeColor="text1" w:themeTint="FF" w:themeShade="FF"/>
          <w:sz w:val="24"/>
          <w:szCs w:val="24"/>
        </w:rPr>
        <w:t xml:space="preserve"> a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meeting with parents, the class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and the principal.</w:t>
      </w:r>
      <w:r w:rsidRPr="151E27A1" w:rsidR="6760CCCB">
        <w:rPr>
          <w:rFonts w:ascii="Calibri" w:hAnsi="Calibri" w:eastAsia="Calibri" w:cs="Calibri" w:asciiTheme="minorAscii" w:hAnsiTheme="minorAscii" w:eastAsiaTheme="minorAscii" w:cstheme="minorAscii"/>
          <w:color w:val="000000" w:themeColor="text1" w:themeTint="FF" w:themeShade="FF"/>
          <w:sz w:val="24"/>
          <w:szCs w:val="24"/>
        </w:rPr>
        <w:t xml:space="preserve"> Please inform the principal when 5 sheets have been given.</w:t>
      </w:r>
    </w:p>
    <w:p w:rsidR="003C0FE3" w:rsidP="151E27A1" w:rsidRDefault="003C0FE3" w14:paraId="569D910B" w14:textId="6C86DA72">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3B95458A" w14:textId="5D0E4687">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36E3BF3E" w14:textId="70801156">
      <w:pPr>
        <w:ind w:left="100" w:right="83"/>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All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incidents are recorded on children’s files on </w:t>
      </w:r>
      <w:hyperlink r:id="Rfe3af6c37a3b452b">
        <w:r w:rsidRPr="151E27A1" w:rsidR="76295D43">
          <w:rPr>
            <w:rStyle w:val="Hyperlink"/>
            <w:rFonts w:ascii="Calibri" w:hAnsi="Calibri" w:eastAsia="Calibri" w:cs="Calibri" w:asciiTheme="minorAscii" w:hAnsiTheme="minorAscii" w:eastAsiaTheme="minorAscii" w:cstheme="minorAscii"/>
            <w:sz w:val="24"/>
            <w:szCs w:val="24"/>
          </w:rPr>
          <w:t xml:space="preserve">www.aladdin.ie </w:t>
        </w:r>
      </w:hyperlink>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Positive expectations by teachers and parents can make children more responsible in their work and conduct.</w:t>
      </w:r>
    </w:p>
    <w:p w:rsidR="003C0FE3" w:rsidP="151E27A1" w:rsidRDefault="003C0FE3" w14:paraId="3591D156" w14:textId="2397DFF6">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1BA51AD8" w14:textId="5C546361">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03C0FE3" w14:paraId="3A2BFB07" w14:textId="45F855AB">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03C0FE3" w14:paraId="7C82E6B8" w14:textId="0BD9E59B">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03C0FE3" w14:paraId="2151107F" w14:textId="1E0ED117">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03C0FE3" w14:paraId="2B78A4C8" w14:textId="2A9EDC0F">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03C0FE3" w14:paraId="1E26AB8E" w14:textId="4D1DF026">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76295D43" w14:paraId="14AB8559" w14:textId="643D5CE4">
      <w:pPr>
        <w:pStyle w:val="Heading1"/>
        <w:spacing w:before="157"/>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Categories of </w:t>
      </w: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Misbehaviour</w:t>
      </w:r>
    </w:p>
    <w:p w:rsidR="003C0FE3" w:rsidP="151E27A1" w:rsidRDefault="003C0FE3" w14:paraId="2989F10F" w14:textId="40F7DAA3">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2FF2FFCE" w14:textId="73B70EB1">
      <w:pPr>
        <w:spacing w:before="1"/>
        <w:ind w:left="100"/>
        <w:jc w:val="both"/>
        <w:rPr>
          <w:rFonts w:ascii="Calibri" w:hAnsi="Calibri" w:eastAsia="Calibri" w:cs="Calibri" w:asciiTheme="minorAscii" w:hAnsiTheme="minorAscii" w:eastAsiaTheme="minorAscii" w:cstheme="minorAscii"/>
          <w:color w:val="000000" w:themeColor="text1"/>
          <w:sz w:val="24"/>
          <w:szCs w:val="24"/>
        </w:rPr>
      </w:pPr>
      <w:r w:rsidR="76295D43">
        <w:drawing>
          <wp:inline wp14:editId="5815B0E7" wp14:anchorId="00E03D0A">
            <wp:extent cx="5585732" cy="199910"/>
            <wp:effectExtent l="0" t="0" r="0" b="0"/>
            <wp:docPr id="1179083490" name="Picture 1179083490" descr="Text Box" title=""/>
            <wp:cNvGraphicFramePr>
              <a:graphicFrameLocks noChangeAspect="1"/>
            </wp:cNvGraphicFramePr>
            <a:graphic>
              <a:graphicData uri="http://schemas.openxmlformats.org/drawingml/2006/picture">
                <pic:pic>
                  <pic:nvPicPr>
                    <pic:cNvPr id="0" name="Picture 1179083490"/>
                    <pic:cNvPicPr/>
                  </pic:nvPicPr>
                  <pic:blipFill>
                    <a:blip r:embed="R473075b5a51f493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585732" cy="199910"/>
                    </a:xfrm>
                    <a:prstGeom prst="rect">
                      <a:avLst/>
                    </a:prstGeom>
                  </pic:spPr>
                </pic:pic>
              </a:graphicData>
            </a:graphic>
          </wp:inline>
        </w:drawing>
      </w:r>
      <w:r w:rsidRPr="151E27A1" w:rsidR="76295D43">
        <w:rPr>
          <w:rFonts w:ascii="Calibri" w:hAnsi="Calibri" w:eastAsia="Calibri" w:cs="Calibri" w:asciiTheme="minorAscii" w:hAnsiTheme="minorAscii" w:eastAsiaTheme="minorAscii" w:cstheme="minorAscii"/>
          <w:i w:val="1"/>
          <w:iCs w:val="1"/>
          <w:color w:val="000000" w:themeColor="text1" w:themeTint="FF" w:themeShade="FF"/>
          <w:sz w:val="24"/>
          <w:szCs w:val="24"/>
        </w:rPr>
        <w:t>(The following lists are not exhaustive)</w:t>
      </w:r>
    </w:p>
    <w:p w:rsidR="003C0FE3" w:rsidP="151E27A1" w:rsidRDefault="003C0FE3" w14:paraId="1DC6F54A" w14:textId="502DB28F">
      <w:pPr>
        <w:spacing w:before="1"/>
        <w:ind w:left="100"/>
        <w:jc w:val="both"/>
        <w:rPr>
          <w:rFonts w:ascii="Calibri" w:hAnsi="Calibri" w:eastAsia="Calibri" w:cs="Calibri" w:asciiTheme="minorAscii" w:hAnsiTheme="minorAscii" w:eastAsiaTheme="minorAscii" w:cstheme="minorAscii"/>
          <w:i w:val="1"/>
          <w:iCs w:val="1"/>
          <w:color w:val="000000" w:themeColor="text1"/>
          <w:sz w:val="24"/>
          <w:szCs w:val="24"/>
        </w:rPr>
      </w:pPr>
    </w:p>
    <w:p w:rsidR="003C0FE3" w:rsidP="151E27A1" w:rsidRDefault="27F2E9BB" w14:paraId="76F0AE85" w14:textId="5B9902E1">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Noise in class</w:t>
      </w:r>
    </w:p>
    <w:p w:rsidR="003C0FE3" w:rsidP="151E27A1" w:rsidRDefault="27F2E9BB" w14:paraId="1C1D68C5" w14:textId="5AA7572A">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Interrupting teacher and others</w:t>
      </w:r>
    </w:p>
    <w:p w:rsidR="003C0FE3" w:rsidP="151E27A1" w:rsidRDefault="27F2E9BB" w14:paraId="2F1A92CF" w14:textId="657E4497">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7278EBAA">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Getting</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out of seat without permission</w:t>
      </w:r>
    </w:p>
    <w:p w:rsidR="003C0FE3" w:rsidP="151E27A1" w:rsidRDefault="27F2E9BB" w14:paraId="72CD62F4" w14:textId="1E99F2EA">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Talking out of turn</w:t>
      </w:r>
    </w:p>
    <w:p w:rsidR="003C0FE3" w:rsidP="151E27A1" w:rsidRDefault="27F2E9BB" w14:paraId="3B351C3E" w14:textId="390B2BA9">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Wasting time</w:t>
      </w:r>
    </w:p>
    <w:p w:rsidR="003C0FE3" w:rsidP="151E27A1" w:rsidRDefault="27F2E9BB" w14:paraId="719DB5A5" w14:textId="768EB9D7">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Littering</w:t>
      </w:r>
    </w:p>
    <w:p w:rsidR="003C0FE3" w:rsidP="151E27A1" w:rsidRDefault="27F2E9BB" w14:paraId="79C1CE28" w14:textId="2765B48B">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Chewing gum in school</w:t>
      </w:r>
    </w:p>
    <w:p w:rsidR="003C0FE3" w:rsidP="151E27A1" w:rsidRDefault="27F2E9BB" w14:paraId="1184EB52" w14:textId="19DA89A8">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Badmanners</w:t>
      </w:r>
    </w:p>
    <w:p w:rsidR="003C0FE3" w:rsidP="151E27A1" w:rsidRDefault="27F2E9BB" w14:paraId="09FF8E04" w14:textId="7BDD7BA0">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Out of line</w:t>
      </w:r>
    </w:p>
    <w:p w:rsidR="003C0FE3" w:rsidP="151E27A1" w:rsidRDefault="27F2E9BB" w14:paraId="4EBFDB1F" w14:textId="2C418A73">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O</w:t>
      </w:r>
      <w:r w:rsidRPr="151E27A1" w:rsidR="72541BF7">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u</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t</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of designated area in yard/out of seat on wet break</w:t>
      </w:r>
    </w:p>
    <w:p w:rsidR="003C0FE3" w:rsidP="151E27A1" w:rsidRDefault="27F2E9BB" w14:paraId="5B0D7A15" w14:textId="0AC8620D">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Touching another person in the school</w:t>
      </w:r>
    </w:p>
    <w:p w:rsidR="003C0FE3" w:rsidP="151E27A1" w:rsidRDefault="27F2E9BB" w14:paraId="408AA130" w14:textId="0AC395FF">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Any persistence of Minor Unacceptable </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Behaviour</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and offence moves to ‘Serious’ category</w:t>
      </w:r>
    </w:p>
    <w:p w:rsidR="003C0FE3" w:rsidP="151E27A1" w:rsidRDefault="27F2E9BB" w14:paraId="4CE5D629" w14:textId="61CFD82C">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Each of these should be recorded by class teacher</w:t>
      </w:r>
    </w:p>
    <w:p w:rsidR="003C0FE3" w:rsidP="151E27A1" w:rsidRDefault="27F2E9BB" w14:paraId="72B6F385" w14:textId="15271E1F">
      <w:pPr>
        <w:jc w:val="both"/>
        <w:rPr>
          <w:rFonts w:ascii="Calibri" w:hAnsi="Calibri" w:eastAsia="Calibri" w:cs="Calibri" w:asciiTheme="minorAscii" w:hAnsiTheme="minorAscii" w:eastAsiaTheme="minorAscii" w:cstheme="minorAscii"/>
          <w:b w:val="1"/>
          <w:bCs w:val="1"/>
          <w:color w:val="000000" w:themeColor="text1"/>
          <w:sz w:val="24"/>
          <w:szCs w:val="24"/>
          <w:u w:val="single"/>
        </w:rPr>
      </w:pP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They should be recorded on a class sheet in class to keep track. If there are three of </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these</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they should be given a </w:t>
      </w:r>
      <w:r w:rsidRPr="151E27A1" w:rsidR="2C259C51">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green</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sheet</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and this should be </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recored</w:t>
      </w:r>
      <w:r w:rsidRPr="151E27A1" w:rsidR="27F2E9BB">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 xml:space="preserve"> as usual</w:t>
      </w:r>
      <w:r w:rsidRPr="151E27A1" w:rsidR="5DFF350D">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w:t>
      </w:r>
    </w:p>
    <w:p w:rsidR="003C0FE3" w:rsidP="151E27A1" w:rsidRDefault="003C0FE3" w14:paraId="5E613913" w14:textId="2ACD4E69">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2EE1AE1" w14:paraId="371A461F" w14:textId="079660CD">
      <w:pPr>
        <w:jc w:val="both"/>
        <w:rPr>
          <w:rFonts w:ascii="Calibri" w:hAnsi="Calibri" w:eastAsia="Calibri" w:cs="Calibri" w:asciiTheme="minorAscii" w:hAnsiTheme="minorAscii" w:eastAsiaTheme="minorAscii" w:cstheme="minorAscii"/>
          <w:i w:val="1"/>
          <w:iCs w:val="1"/>
          <w:color w:val="000000" w:themeColor="text1"/>
          <w:sz w:val="24"/>
          <w:szCs w:val="24"/>
        </w:rPr>
      </w:pPr>
      <w:r w:rsidRPr="151E27A1" w:rsidR="72EE1AE1">
        <w:rPr>
          <w:rFonts w:ascii="Calibri" w:hAnsi="Calibri" w:eastAsia="Calibri" w:cs="Calibri" w:asciiTheme="minorAscii" w:hAnsiTheme="minorAscii" w:eastAsiaTheme="minorAscii" w:cstheme="minorAscii"/>
          <w:i w:val="1"/>
          <w:iCs w:val="1"/>
          <w:color w:val="000000" w:themeColor="text1" w:themeTint="FF" w:themeShade="FF"/>
          <w:sz w:val="24"/>
          <w:szCs w:val="24"/>
        </w:rPr>
        <w:t>Serious</w:t>
      </w:r>
    </w:p>
    <w:p w:rsidR="003C0FE3" w:rsidP="151E27A1" w:rsidRDefault="76295D43" w14:paraId="4A643110" w14:textId="0B27B054">
      <w:pPr>
        <w:jc w:val="both"/>
        <w:rPr>
          <w:rFonts w:ascii="Calibri" w:hAnsi="Calibri" w:eastAsia="Calibri" w:cs="Calibri" w:asciiTheme="minorAscii" w:hAnsiTheme="minorAscii" w:eastAsiaTheme="minorAscii" w:cstheme="minorAscii"/>
          <w:i w:val="1"/>
          <w:iCs w:val="1"/>
          <w:color w:val="000000" w:themeColor="text1"/>
          <w:sz w:val="24"/>
          <w:szCs w:val="24"/>
        </w:rPr>
      </w:pPr>
      <w:r w:rsidR="2DC5AEA6">
        <w:drawing>
          <wp:inline wp14:editId="1CDA7F04" wp14:anchorId="2A7C822B">
            <wp:extent cx="5691189" cy="3743325"/>
            <wp:effectExtent l="0" t="0" r="0" b="0"/>
            <wp:docPr id="1874098451" name="Picture 1874098451" descr="Text Box" title=""/>
            <wp:cNvGraphicFramePr>
              <a:graphicFrameLocks noChangeAspect="1"/>
            </wp:cNvGraphicFramePr>
            <a:graphic>
              <a:graphicData uri="http://schemas.openxmlformats.org/drawingml/2006/picture">
                <pic:pic>
                  <pic:nvPicPr>
                    <pic:cNvPr id="0" name="Picture 1874098451"/>
                    <pic:cNvPicPr/>
                  </pic:nvPicPr>
                  <pic:blipFill>
                    <a:blip r:embed="Rbc286ed84537475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91189" cy="3743325"/>
                    </a:xfrm>
                    <a:prstGeom prst="rect">
                      <a:avLst/>
                    </a:prstGeom>
                  </pic:spPr>
                </pic:pic>
              </a:graphicData>
            </a:graphic>
          </wp:inline>
        </w:drawing>
      </w:r>
    </w:p>
    <w:p w:rsidR="003C0FE3" w:rsidP="151E27A1" w:rsidRDefault="003C0FE3" w14:paraId="3B94BB6E" w14:textId="2A6219C5">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343D2157" w14:textId="68604E40">
      <w:pPr>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Very Serious</w:t>
      </w:r>
    </w:p>
    <w:p w:rsidR="003C0FE3" w:rsidP="151E27A1" w:rsidRDefault="76295D43" w14:paraId="3704856B" w14:textId="4578176B">
      <w:pPr>
        <w:ind w:left="100" w:right="359"/>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There are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a number of</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rewards which teachers use in their classes, both for work well done and for good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in class, in the yard or hall and while away from the school on trips. These include:</w:t>
      </w:r>
    </w:p>
    <w:p w:rsidR="003C0FE3" w:rsidP="151E27A1" w:rsidRDefault="003C0FE3" w14:paraId="4B3F2032" w14:textId="4EAAAD5D">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699725FF" w14:textId="481486AA">
      <w:pPr>
        <w:pStyle w:val="ListParagraph"/>
        <w:numPr>
          <w:ilvl w:val="0"/>
          <w:numId w:val="1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Praise on homework journal or copybook</w:t>
      </w:r>
    </w:p>
    <w:p w:rsidR="003C0FE3" w:rsidP="151E27A1" w:rsidRDefault="76295D43" w14:paraId="51EF1753" w14:textId="5B4B1A9E">
      <w:pPr>
        <w:pStyle w:val="ListParagraph"/>
        <w:numPr>
          <w:ilvl w:val="0"/>
          <w:numId w:val="13"/>
        </w:numPr>
        <w:tabs>
          <w:tab w:val="left" w:pos="820"/>
          <w:tab w:val="left" w:pos="82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Praise by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sometimes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resulting</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in a visit to the principal’s office for work well done.</w:t>
      </w:r>
    </w:p>
    <w:p w:rsidR="003C0FE3" w:rsidP="151E27A1" w:rsidRDefault="76295D43" w14:paraId="59055E10" w14:textId="47DD8EF5">
      <w:pPr>
        <w:pStyle w:val="ListParagraph"/>
        <w:numPr>
          <w:ilvl w:val="0"/>
          <w:numId w:val="1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A letter to parents acknowledging improvement.</w:t>
      </w:r>
    </w:p>
    <w:p w:rsidR="003C0FE3" w:rsidP="151E27A1" w:rsidRDefault="76295D43" w14:paraId="1FD48CA9" w14:textId="11A8F1C1">
      <w:pPr>
        <w:pStyle w:val="ListParagraph"/>
        <w:numPr>
          <w:ilvl w:val="0"/>
          <w:numId w:val="13"/>
        </w:numPr>
        <w:tabs>
          <w:tab w:val="left" w:pos="820"/>
          <w:tab w:val="left" w:pos="821"/>
        </w:tabs>
        <w:spacing w:before="2"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Individual or group rewards given in classes using points systems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e.g.</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“golden time “or activities time reward.</w:t>
      </w:r>
    </w:p>
    <w:p w:rsidR="003C0FE3" w:rsidP="151E27A1" w:rsidRDefault="76295D43" w14:paraId="17B88661" w14:textId="53D9F68F">
      <w:pPr>
        <w:pStyle w:val="ListParagraph"/>
        <w:numPr>
          <w:ilvl w:val="0"/>
          <w:numId w:val="1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Raffles</w:t>
      </w:r>
    </w:p>
    <w:p w:rsidR="003C0FE3" w:rsidP="151E27A1" w:rsidRDefault="76295D43" w14:paraId="7ADC1F37" w14:textId="4050E886">
      <w:pPr>
        <w:pStyle w:val="ListParagraph"/>
        <w:numPr>
          <w:ilvl w:val="0"/>
          <w:numId w:val="1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Stars and merit stickers</w:t>
      </w:r>
    </w:p>
    <w:p w:rsidR="003C0FE3" w:rsidP="151E27A1" w:rsidRDefault="76295D43" w14:paraId="58BB6F4B" w14:textId="2046D98F">
      <w:pPr>
        <w:pStyle w:val="ListParagraph"/>
        <w:numPr>
          <w:ilvl w:val="0"/>
          <w:numId w:val="1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Certificates of merit for good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good attendance, civic spirit etc.</w:t>
      </w:r>
    </w:p>
    <w:p w:rsidR="003C0FE3" w:rsidP="151E27A1" w:rsidRDefault="76295D43" w14:paraId="2FD5327A" w14:textId="4099FE2C">
      <w:pPr>
        <w:pStyle w:val="ListParagraph"/>
        <w:numPr>
          <w:ilvl w:val="0"/>
          <w:numId w:val="1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Dojo points. If using Dojo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rewards</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they should be given under the headings of the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policy. (Respectful, Safe, Kind, Honest, Hardworking) Points given for good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 xml:space="preserve"> should never be taken </w:t>
      </w:r>
      <w:r w:rsidRPr="151E27A1" w:rsidR="2DC5AEA6">
        <w:rPr>
          <w:rFonts w:ascii="Calibri" w:hAnsi="Calibri" w:eastAsia="Calibri" w:cs="Calibri" w:asciiTheme="minorAscii" w:hAnsiTheme="minorAscii" w:eastAsiaTheme="minorAscii" w:cstheme="minorAscii"/>
          <w:color w:val="000000" w:themeColor="text1" w:themeTint="FF" w:themeShade="FF"/>
          <w:sz w:val="24"/>
          <w:szCs w:val="24"/>
        </w:rPr>
        <w:t>away.</w:t>
      </w:r>
    </w:p>
    <w:p w:rsidR="003C0FE3" w:rsidP="151E27A1" w:rsidRDefault="003C0FE3" w14:paraId="1DAF0F17" w14:textId="61A7A73D">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097DE5E5" w14:textId="7A537AAF">
      <w:pPr>
        <w:ind w:left="100" w:right="108"/>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 principal makes a monthly visit to the classroom to present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Scoláire</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na</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Míosa</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 Student of the month awards to a girl and/or boy in each class selected by their teacher as being outstanding in terms of improvement, effort,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cooperation</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or overall achievement over a particular month.</w:t>
      </w:r>
    </w:p>
    <w:p w:rsidR="003C0FE3" w:rsidP="151E27A1" w:rsidRDefault="694D1CBE" w14:paraId="6439E91B" w14:textId="7EBF49C0">
      <w:pPr>
        <w:ind w:left="100" w:right="108"/>
        <w:jc w:val="both"/>
        <w:rPr>
          <w:rFonts w:ascii="Calibri" w:hAnsi="Calibri" w:eastAsia="Calibri" w:cs="Calibri" w:asciiTheme="minorAscii" w:hAnsiTheme="minorAscii" w:eastAsiaTheme="minorAscii" w:cstheme="minorAscii"/>
          <w:color w:val="000000" w:themeColor="text1"/>
          <w:sz w:val="24"/>
          <w:szCs w:val="24"/>
        </w:rPr>
      </w:pPr>
      <w:r w:rsidRPr="151E27A1" w:rsidR="694D1CBE">
        <w:rPr>
          <w:rFonts w:ascii="Calibri" w:hAnsi="Calibri" w:eastAsia="Calibri" w:cs="Calibri" w:asciiTheme="minorAscii" w:hAnsiTheme="minorAscii" w:eastAsiaTheme="minorAscii" w:cstheme="minorAscii"/>
          <w:color w:val="000000" w:themeColor="text1" w:themeTint="FF" w:themeShade="FF"/>
          <w:sz w:val="24"/>
          <w:szCs w:val="24"/>
        </w:rPr>
        <w:t>Very Serious</w:t>
      </w:r>
    </w:p>
    <w:p w:rsidR="003C0FE3" w:rsidP="151E27A1" w:rsidRDefault="76295D43" w14:paraId="0669DD03" w14:textId="42556C89">
      <w:pPr>
        <w:spacing w:before="2"/>
        <w:jc w:val="both"/>
        <w:rPr>
          <w:rFonts w:ascii="Calibri" w:hAnsi="Calibri" w:eastAsia="Calibri" w:cs="Calibri" w:asciiTheme="minorAscii" w:hAnsiTheme="minorAscii" w:eastAsiaTheme="minorAscii" w:cstheme="minorAscii"/>
          <w:color w:val="000000" w:themeColor="text1"/>
          <w:sz w:val="24"/>
          <w:szCs w:val="24"/>
        </w:rPr>
      </w:pPr>
      <w:r w:rsidR="76295D43">
        <w:drawing>
          <wp:inline wp14:editId="6F5265B3" wp14:anchorId="10CCFC68">
            <wp:extent cx="4524375" cy="1952625"/>
            <wp:effectExtent l="0" t="0" r="0" b="0"/>
            <wp:docPr id="1179272373" name="Picture 1179272373" descr="Text Box" title=""/>
            <wp:cNvGraphicFramePr>
              <a:graphicFrameLocks noChangeAspect="1"/>
            </wp:cNvGraphicFramePr>
            <a:graphic>
              <a:graphicData uri="http://schemas.openxmlformats.org/drawingml/2006/picture">
                <pic:pic>
                  <pic:nvPicPr>
                    <pic:cNvPr id="0" name="Picture 1179272373"/>
                    <pic:cNvPicPr/>
                  </pic:nvPicPr>
                  <pic:blipFill>
                    <a:blip r:embed="Reefd8342798d4aa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24375" cy="1952625"/>
                    </a:xfrm>
                    <a:prstGeom prst="rect">
                      <a:avLst/>
                    </a:prstGeom>
                  </pic:spPr>
                </pic:pic>
              </a:graphicData>
            </a:graphic>
          </wp:inline>
        </w:drawing>
      </w:r>
    </w:p>
    <w:p w:rsidR="003C0FE3" w:rsidP="151E27A1" w:rsidRDefault="003C0FE3" w14:paraId="40C39128" w14:textId="34298FCF">
      <w:pPr>
        <w:ind w:left="100"/>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003C0FE3" w14:paraId="40EA6054" w14:textId="6966586B">
      <w:pPr>
        <w:ind w:left="100"/>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76295D43" w14:paraId="1BCB4251" w14:textId="28CD1531">
      <w:pPr>
        <w:pStyle w:val="Heading1"/>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Whole school reward systems:</w:t>
      </w:r>
    </w:p>
    <w:p w:rsidR="003C0FE3" w:rsidP="151E27A1" w:rsidRDefault="003C0FE3" w14:paraId="2A1B24C9" w14:textId="6B0E652D">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2CDE2EB6" w14:textId="34E9B73A">
      <w:pPr>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Each class may have a weekly golden time/activities time of approximately 30 minutes for children who have behaved well all week if the teacher chooses to use discretionary time for this purpose. Golden Time may only be used as part of this discretionary time and should not be taken from other curriculum time. Covid 19 protocol will be adhered to during this time. </w:t>
      </w:r>
    </w:p>
    <w:p w:rsidR="003C0FE3" w:rsidP="151E27A1" w:rsidRDefault="003C0FE3" w14:paraId="487CDCC1" w14:textId="36C72EF4">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7CBAE489" w14:textId="5231A6C2">
      <w:pPr>
        <w:pStyle w:val="Heading1"/>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76295D43">
        <w:rPr>
          <w:rFonts w:ascii="Calibri" w:hAnsi="Calibri" w:eastAsia="Calibri" w:cs="Calibri" w:asciiTheme="minorAscii" w:hAnsiTheme="minorAscii" w:eastAsiaTheme="minorAscii" w:cstheme="minorAscii"/>
          <w:b w:val="1"/>
          <w:bCs w:val="1"/>
          <w:color w:val="000000" w:themeColor="text1" w:themeTint="FF" w:themeShade="FF"/>
          <w:sz w:val="24"/>
          <w:szCs w:val="24"/>
        </w:rPr>
        <w:t>Sanctions</w:t>
      </w:r>
    </w:p>
    <w:p w:rsidR="003C0FE3" w:rsidP="151E27A1" w:rsidRDefault="003C0FE3" w14:paraId="575F3CB4" w14:textId="2A6C2D67">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59DD0DF0" w14:textId="163676AD">
      <w:pPr>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 use of sanctions or consequences should be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characterised</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by certain features:</w:t>
      </w:r>
    </w:p>
    <w:p w:rsidR="003C0FE3" w:rsidP="151E27A1" w:rsidRDefault="003C0FE3" w14:paraId="39B0BB20" w14:textId="5D82163D">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092767EE" w14:textId="5EE46EF4">
      <w:pPr>
        <w:pStyle w:val="ListParagraph"/>
        <w:numPr>
          <w:ilvl w:val="0"/>
          <w:numId w:val="13"/>
        </w:numPr>
        <w:tabs>
          <w:tab w:val="left" w:pos="820"/>
          <w:tab w:val="left" w:pos="821"/>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It must be clear why the sanction is being applied</w:t>
      </w:r>
    </w:p>
    <w:p w:rsidR="003C0FE3" w:rsidP="151E27A1" w:rsidRDefault="76295D43" w14:paraId="17D490BA" w14:textId="314989E8">
      <w:pPr>
        <w:pStyle w:val="ListParagraph"/>
        <w:numPr>
          <w:ilvl w:val="0"/>
          <w:numId w:val="13"/>
        </w:numPr>
        <w:tabs>
          <w:tab w:val="left" w:pos="820"/>
          <w:tab w:val="left" w:pos="821"/>
        </w:tabs>
        <w:spacing w:before="3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 consequence must relate as closely as possible to the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p>
    <w:p w:rsidR="003C0FE3" w:rsidP="151E27A1" w:rsidRDefault="76295D43" w14:paraId="16E4B52C" w14:textId="59E3F731">
      <w:pPr>
        <w:pStyle w:val="ListParagraph"/>
        <w:numPr>
          <w:ilvl w:val="0"/>
          <w:numId w:val="13"/>
        </w:numPr>
        <w:tabs>
          <w:tab w:val="left" w:pos="820"/>
          <w:tab w:val="left" w:pos="821"/>
        </w:tabs>
        <w:spacing w:before="26"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It must be made clear what changes in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are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required</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to avoid future sanctions</w:t>
      </w:r>
    </w:p>
    <w:p w:rsidR="003C0FE3" w:rsidP="151E27A1" w:rsidRDefault="76295D43" w14:paraId="000ED7BA" w14:textId="0F83FF81">
      <w:pPr>
        <w:pStyle w:val="ListParagraph"/>
        <w:numPr>
          <w:ilvl w:val="0"/>
          <w:numId w:val="13"/>
        </w:numPr>
        <w:tabs>
          <w:tab w:val="left" w:pos="820"/>
          <w:tab w:val="left" w:pos="821"/>
        </w:tabs>
        <w:spacing w:before="3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Group punishment should be avoided as it breeds resentment</w:t>
      </w:r>
    </w:p>
    <w:p w:rsidR="003C0FE3" w:rsidP="151E27A1" w:rsidRDefault="76295D43" w14:paraId="09D8DB97" w14:textId="4632BF56">
      <w:pPr>
        <w:pStyle w:val="ListParagraph"/>
        <w:numPr>
          <w:ilvl w:val="0"/>
          <w:numId w:val="13"/>
        </w:numPr>
        <w:tabs>
          <w:tab w:val="left" w:pos="820"/>
          <w:tab w:val="left" w:pos="821"/>
        </w:tabs>
        <w:spacing w:before="26"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There should be a clear distinction between minor and major offences</w:t>
      </w:r>
    </w:p>
    <w:p w:rsidR="003C0FE3" w:rsidP="151E27A1" w:rsidRDefault="76295D43" w14:paraId="385202CE" w14:textId="2BADEEB3">
      <w:pPr>
        <w:pStyle w:val="ListParagraph"/>
        <w:numPr>
          <w:ilvl w:val="0"/>
          <w:numId w:val="13"/>
        </w:numPr>
        <w:tabs>
          <w:tab w:val="left" w:pos="820"/>
          <w:tab w:val="left" w:pos="821"/>
        </w:tabs>
        <w:spacing w:before="3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It should be the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rather than the person that is the focus</w:t>
      </w:r>
      <w:r w:rsidRPr="151E27A1" w:rsidR="07E44099">
        <w:rPr>
          <w:rFonts w:ascii="Calibri" w:hAnsi="Calibri" w:eastAsia="Calibri" w:cs="Calibri" w:asciiTheme="minorAscii" w:hAnsiTheme="minorAscii" w:eastAsiaTheme="minorAscii" w:cstheme="minorAscii"/>
          <w:color w:val="000000" w:themeColor="text1" w:themeTint="FF" w:themeShade="FF"/>
          <w:sz w:val="24"/>
          <w:szCs w:val="24"/>
        </w:rPr>
        <w:t xml:space="preserve">: Focus on the restorative questions which will help to respond to conflict/ </w:t>
      </w:r>
      <w:r w:rsidRPr="151E27A1" w:rsidR="07E44099">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07E44099">
        <w:rPr>
          <w:rFonts w:ascii="Calibri" w:hAnsi="Calibri" w:eastAsia="Calibri" w:cs="Calibri" w:asciiTheme="minorAscii" w:hAnsiTheme="minorAscii" w:eastAsiaTheme="minorAscii" w:cstheme="minorAscii"/>
          <w:color w:val="000000" w:themeColor="text1" w:themeTint="FF" w:themeShade="FF"/>
          <w:sz w:val="24"/>
          <w:szCs w:val="24"/>
        </w:rPr>
        <w:t xml:space="preserve"> in a way that </w:t>
      </w:r>
      <w:r w:rsidRPr="151E27A1" w:rsidR="07E44099">
        <w:rPr>
          <w:rFonts w:ascii="Calibri" w:hAnsi="Calibri" w:eastAsia="Calibri" w:cs="Calibri" w:asciiTheme="minorAscii" w:hAnsiTheme="minorAscii" w:eastAsiaTheme="minorAscii" w:cstheme="minorAscii"/>
          <w:color w:val="000000" w:themeColor="text1" w:themeTint="FF" w:themeShade="FF"/>
          <w:sz w:val="24"/>
          <w:szCs w:val="24"/>
        </w:rPr>
        <w:t>honours</w:t>
      </w:r>
      <w:r w:rsidRPr="151E27A1" w:rsidR="07E44099">
        <w:rPr>
          <w:rFonts w:ascii="Calibri" w:hAnsi="Calibri" w:eastAsia="Calibri" w:cs="Calibri" w:asciiTheme="minorAscii" w:hAnsiTheme="minorAscii" w:eastAsiaTheme="minorAscii" w:cstheme="minorAscii"/>
          <w:color w:val="000000" w:themeColor="text1" w:themeTint="FF" w:themeShade="FF"/>
          <w:sz w:val="24"/>
          <w:szCs w:val="24"/>
        </w:rPr>
        <w:t xml:space="preserve"> relationships.</w:t>
      </w:r>
    </w:p>
    <w:p w:rsidR="003C0FE3" w:rsidP="151E27A1" w:rsidRDefault="003C0FE3" w14:paraId="71BBA862" w14:textId="64640FD6">
      <w:pPr>
        <w:spacing w:before="6"/>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565AC9C4" w14:textId="7DC35725">
      <w:pPr>
        <w:spacing w:before="1"/>
        <w:ind w:left="100" w:right="121"/>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 following steps will be taken when the children behave inappropriately. They are listed in order of severity with one being for a minor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and ten being for serious or gross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The list is by no means exhaustive.</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Teachers may put in place alternative measures bearing in mind the features by which sanctions should be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characterised</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 xml:space="preserve">If any alternative plan is in place for a </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child</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 xml:space="preserve"> then the </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teacher’s</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on yard</w:t>
      </w:r>
      <w:r w:rsidRPr="151E27A1" w:rsidR="7E35E1A1">
        <w:rPr>
          <w:rFonts w:ascii="Calibri" w:hAnsi="Calibri" w:eastAsia="Calibri" w:cs="Calibri" w:asciiTheme="minorAscii" w:hAnsiTheme="minorAscii" w:eastAsiaTheme="minorAscii" w:cstheme="minorAscii"/>
          <w:color w:val="000000" w:themeColor="text1" w:themeTint="FF" w:themeShade="FF"/>
          <w:sz w:val="24"/>
          <w:szCs w:val="24"/>
        </w:rPr>
        <w:t xml:space="preserve"> should be informed of this.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The aim of any sanction is to prevent the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occurring again and if necessary, to help the pupils devise strategies for this.</w:t>
      </w:r>
    </w:p>
    <w:p w:rsidR="003C0FE3" w:rsidP="151E27A1" w:rsidRDefault="003C0FE3" w14:paraId="073822B8" w14:textId="59DD5760">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76295D43" w14:paraId="75E34734" w14:textId="5D1768F5">
      <w:pPr>
        <w:pStyle w:val="ListParagraph"/>
        <w:numPr>
          <w:ilvl w:val="0"/>
          <w:numId w:val="12"/>
        </w:numPr>
        <w:tabs>
          <w:tab w:val="left" w:pos="744"/>
          <w:tab w:val="left" w:pos="745"/>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Reasoning with pupil</w:t>
      </w:r>
    </w:p>
    <w:p w:rsidR="003C0FE3" w:rsidP="151E27A1" w:rsidRDefault="76295D43" w14:paraId="58845388" w14:textId="10DABE6C">
      <w:pPr>
        <w:pStyle w:val="ListParagraph"/>
        <w:numPr>
          <w:ilvl w:val="0"/>
          <w:numId w:val="12"/>
        </w:numPr>
        <w:tabs>
          <w:tab w:val="left" w:pos="744"/>
          <w:tab w:val="left" w:pos="745"/>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Verbal </w:t>
      </w:r>
      <w:r w:rsidRPr="151E27A1" w:rsidR="3F1F7676">
        <w:rPr>
          <w:rFonts w:ascii="Calibri" w:hAnsi="Calibri" w:eastAsia="Calibri" w:cs="Calibri" w:asciiTheme="minorAscii" w:hAnsiTheme="minorAscii" w:eastAsiaTheme="minorAscii" w:cstheme="minorAscii"/>
          <w:color w:val="000000" w:themeColor="text1" w:themeTint="FF" w:themeShade="FF"/>
          <w:sz w:val="24"/>
          <w:szCs w:val="24"/>
        </w:rPr>
        <w:t>discussion</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including </w:t>
      </w:r>
      <w:r w:rsidRPr="151E27A1" w:rsidR="4A62A3DC">
        <w:rPr>
          <w:rFonts w:ascii="Calibri" w:hAnsi="Calibri" w:eastAsia="Calibri" w:cs="Calibri" w:asciiTheme="minorAscii" w:hAnsiTheme="minorAscii" w:eastAsiaTheme="minorAscii" w:cstheme="minorAscii"/>
          <w:color w:val="000000" w:themeColor="text1" w:themeTint="FF" w:themeShade="FF"/>
          <w:sz w:val="24"/>
          <w:szCs w:val="24"/>
        </w:rPr>
        <w:t>thoughts</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on how to improve</w:t>
      </w:r>
    </w:p>
    <w:p w:rsidR="003C0FE3" w:rsidP="151E27A1" w:rsidRDefault="76295D43" w14:paraId="4EAD02C8" w14:textId="62301558">
      <w:pPr>
        <w:pStyle w:val="ListParagraph"/>
        <w:numPr>
          <w:ilvl w:val="0"/>
          <w:numId w:val="12"/>
        </w:numPr>
        <w:tabs>
          <w:tab w:val="left" w:pos="744"/>
          <w:tab w:val="left" w:pos="745"/>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Temporary separation from peers within class and/or temporary removal to another class</w:t>
      </w:r>
    </w:p>
    <w:p w:rsidR="003C0FE3" w:rsidP="151E27A1" w:rsidRDefault="76295D43" w14:paraId="57A17582" w14:textId="039E34A9">
      <w:pPr>
        <w:pStyle w:val="ListParagraph"/>
        <w:numPr>
          <w:ilvl w:val="0"/>
          <w:numId w:val="12"/>
        </w:numPr>
        <w:tabs>
          <w:tab w:val="left" w:pos="744"/>
          <w:tab w:val="left" w:pos="745"/>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Writing out the story of what happened</w:t>
      </w:r>
    </w:p>
    <w:p w:rsidR="003C0FE3" w:rsidP="151E27A1" w:rsidRDefault="76295D43" w14:paraId="268DD1A0" w14:textId="2D1C69C6">
      <w:pPr>
        <w:pStyle w:val="ListParagraph"/>
        <w:numPr>
          <w:ilvl w:val="0"/>
          <w:numId w:val="12"/>
        </w:numPr>
        <w:tabs>
          <w:tab w:val="left" w:pos="744"/>
          <w:tab w:val="left" w:pos="745"/>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Loss of privileges</w:t>
      </w:r>
    </w:p>
    <w:p w:rsidR="003C0FE3" w:rsidP="151E27A1" w:rsidRDefault="76295D43" w14:paraId="294F3D19" w14:textId="24874FE9">
      <w:pPr>
        <w:pStyle w:val="ListParagraph"/>
        <w:numPr>
          <w:ilvl w:val="0"/>
          <w:numId w:val="12"/>
        </w:numPr>
        <w:tabs>
          <w:tab w:val="left" w:pos="744"/>
          <w:tab w:val="left" w:pos="745"/>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Communication with parents</w:t>
      </w:r>
    </w:p>
    <w:p w:rsidR="003C0FE3" w:rsidP="151E27A1" w:rsidRDefault="76295D43" w14:paraId="7A90ED5B" w14:textId="456508DB">
      <w:pPr>
        <w:pStyle w:val="ListParagraph"/>
        <w:numPr>
          <w:ilvl w:val="0"/>
          <w:numId w:val="12"/>
        </w:numPr>
        <w:tabs>
          <w:tab w:val="left" w:pos="744"/>
          <w:tab w:val="left" w:pos="745"/>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Referral to Principal</w:t>
      </w:r>
    </w:p>
    <w:p w:rsidR="003C0FE3" w:rsidP="151E27A1" w:rsidRDefault="76295D43" w14:paraId="3486937C" w14:textId="799B957F">
      <w:pPr>
        <w:pStyle w:val="ListParagraph"/>
        <w:numPr>
          <w:ilvl w:val="0"/>
          <w:numId w:val="12"/>
        </w:numPr>
        <w:tabs>
          <w:tab w:val="left" w:pos="744"/>
          <w:tab w:val="left" w:pos="745"/>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Principal communicating with parents</w:t>
      </w:r>
    </w:p>
    <w:p w:rsidR="003C0FE3" w:rsidP="151E27A1" w:rsidRDefault="76295D43" w14:paraId="12A027F2" w14:textId="08A30E94">
      <w:pPr>
        <w:pStyle w:val="ListParagraph"/>
        <w:numPr>
          <w:ilvl w:val="0"/>
          <w:numId w:val="12"/>
        </w:numPr>
        <w:tabs>
          <w:tab w:val="left" w:pos="744"/>
          <w:tab w:val="left" w:pos="745"/>
        </w:tabs>
        <w:spacing w:before="1" w:line="240" w:lineRule="auto"/>
        <w:ind w:right="122"/>
        <w:jc w:val="both"/>
        <w:rPr>
          <w:rFonts w:ascii="Calibri" w:hAnsi="Calibri" w:eastAsia="Calibri" w:cs="Calibri" w:asciiTheme="minorAscii" w:hAnsiTheme="minorAscii" w:eastAsiaTheme="minorAscii" w:cstheme="minorAscii"/>
          <w:color w:val="000000" w:themeColor="text1"/>
          <w:sz w:val="24"/>
          <w:szCs w:val="24"/>
        </w:rPr>
      </w:pP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Exclusion (Suspension or Expulsion) from school (</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in accordance with</w:t>
      </w:r>
      <w:r w:rsidRPr="151E27A1" w:rsidR="76295D43">
        <w:rPr>
          <w:rFonts w:ascii="Calibri" w:hAnsi="Calibri" w:eastAsia="Calibri" w:cs="Calibri" w:asciiTheme="minorAscii" w:hAnsiTheme="minorAscii" w:eastAsiaTheme="minorAscii" w:cstheme="minorAscii"/>
          <w:color w:val="000000" w:themeColor="text1" w:themeTint="FF" w:themeShade="FF"/>
          <w:sz w:val="24"/>
          <w:szCs w:val="24"/>
        </w:rPr>
        <w:t xml:space="preserve"> Rule 130 of the Rules for National Schools as amended by circular and Education Welfare Act 2000)</w:t>
      </w:r>
    </w:p>
    <w:p w:rsidR="003C0FE3" w:rsidP="151E27A1" w:rsidRDefault="003C0FE3" w14:paraId="29F4DE45" w14:textId="1096B8A1">
      <w:pPr>
        <w:spacing w:before="8" w:after="1"/>
        <w:jc w:val="both"/>
        <w:rPr>
          <w:rFonts w:ascii="Calibri" w:hAnsi="Calibri" w:eastAsia="Calibri" w:cs="Calibri" w:asciiTheme="minorAscii" w:hAnsiTheme="minorAscii" w:eastAsiaTheme="minorAscii" w:cstheme="minorAscii"/>
          <w:color w:val="000000" w:themeColor="text1"/>
          <w:sz w:val="24"/>
          <w:szCs w:val="24"/>
        </w:rPr>
      </w:pPr>
    </w:p>
    <w:tbl>
      <w:tblPr>
        <w:tblW w:w="0" w:type="auto"/>
        <w:tblInd w:w="90" w:type="dxa"/>
        <w:tblLayout w:type="fixed"/>
        <w:tblLook w:val="01E0" w:firstRow="1" w:lastRow="1" w:firstColumn="1" w:lastColumn="1" w:noHBand="0" w:noVBand="0"/>
      </w:tblPr>
      <w:tblGrid>
        <w:gridCol w:w="5066"/>
        <w:gridCol w:w="4294"/>
      </w:tblGrid>
      <w:tr w:rsidR="31086ACB" w:rsidTr="151E27A1" w14:paraId="7C9ADCAA" w14:textId="77777777">
        <w:trPr>
          <w:trHeight w:val="180"/>
        </w:trPr>
        <w:tc>
          <w:tcPr>
            <w:tcW w:w="506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171DDA40" w14:textId="1B926782">
            <w:pPr>
              <w:pStyle w:val="TableParagraph"/>
              <w:ind w:left="110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 xml:space="preserve">Examples of Minor Unacceptable </w:t>
            </w:r>
            <w:r w:rsidRPr="151E27A1" w:rsidR="31086ACB">
              <w:rPr>
                <w:rFonts w:ascii="Calibri" w:hAnsi="Calibri" w:eastAsia="Calibri" w:cs="Calibri" w:asciiTheme="minorAscii" w:hAnsiTheme="minorAscii" w:eastAsiaTheme="minorAscii" w:cstheme="minorAscii"/>
                <w:b w:val="1"/>
                <w:bCs w:val="1"/>
                <w:sz w:val="24"/>
                <w:szCs w:val="24"/>
              </w:rPr>
              <w:t>Behaviour</w:t>
            </w:r>
          </w:p>
        </w:tc>
        <w:tc>
          <w:tcPr>
            <w:tcW w:w="429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6A426584" w14:textId="3FCCA382">
            <w:pPr>
              <w:pStyle w:val="TableParagraph"/>
              <w:ind w:left="1702" w:right="1705"/>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Consequence</w:t>
            </w:r>
          </w:p>
        </w:tc>
      </w:tr>
      <w:tr w:rsidR="31086ACB" w:rsidTr="151E27A1" w14:paraId="055049D3" w14:textId="77777777">
        <w:trPr>
          <w:trHeight w:val="45"/>
        </w:trPr>
        <w:tc>
          <w:tcPr>
            <w:tcW w:w="5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47BAA649" w14:textId="7126C50D">
            <w:pPr>
              <w:pStyle w:val="TableParagraph"/>
              <w:ind w:left="1440" w:right="2287"/>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In Class</w:t>
            </w:r>
          </w:p>
          <w:p w:rsidR="31086ACB" w:rsidP="151E27A1" w:rsidRDefault="31086ACB" w14:paraId="26BB88BE" w14:textId="39E55B1F">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Noise in class</w:t>
            </w:r>
          </w:p>
          <w:p w:rsidR="31086ACB" w:rsidP="151E27A1" w:rsidRDefault="31086ACB" w14:paraId="79F6A7F5" w14:textId="5A166877">
            <w:pPr>
              <w:pStyle w:val="TableParagraph"/>
              <w:spacing w:before="1"/>
              <w:ind w:right="2469"/>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Interrupting teacher and others Getting out of seat without permission Talking out of turn</w:t>
            </w:r>
          </w:p>
          <w:p w:rsidR="31086ACB" w:rsidP="151E27A1" w:rsidRDefault="31086ACB" w14:paraId="316A5463" w14:textId="52D3D353">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Wasting time</w:t>
            </w:r>
          </w:p>
          <w:p w:rsidR="31086ACB" w:rsidP="151E27A1" w:rsidRDefault="31086ACB" w14:paraId="77CE7956" w14:textId="5D8FA0B8">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Coming to school unprepared (pencils, homework </w:t>
            </w:r>
            <w:r w:rsidRPr="151E27A1" w:rsidR="31086ACB">
              <w:rPr>
                <w:rFonts w:ascii="Calibri" w:hAnsi="Calibri" w:eastAsia="Calibri" w:cs="Calibri" w:asciiTheme="minorAscii" w:hAnsiTheme="minorAscii" w:eastAsiaTheme="minorAscii" w:cstheme="minorAscii"/>
                <w:sz w:val="24"/>
                <w:szCs w:val="24"/>
              </w:rPr>
              <w:t>etc</w:t>
            </w:r>
            <w:r w:rsidRPr="151E27A1" w:rsidR="31086ACB">
              <w:rPr>
                <w:rFonts w:ascii="Calibri" w:hAnsi="Calibri" w:eastAsia="Calibri" w:cs="Calibri" w:asciiTheme="minorAscii" w:hAnsiTheme="minorAscii" w:eastAsiaTheme="minorAscii" w:cstheme="minorAscii"/>
                <w:sz w:val="24"/>
                <w:szCs w:val="24"/>
              </w:rPr>
              <w:t>)</w:t>
            </w:r>
          </w:p>
          <w:p w:rsidR="31086ACB" w:rsidP="151E27A1" w:rsidRDefault="31086ACB" w14:paraId="7E72BC9E" w14:textId="1C65D911">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Touching another person in the school.</w:t>
            </w:r>
          </w:p>
          <w:p w:rsidR="31086ACB" w:rsidP="151E27A1" w:rsidRDefault="31086ACB" w14:paraId="72C961E5" w14:textId="294741EB">
            <w:pPr>
              <w:spacing w:before="1"/>
              <w:ind w:left="105"/>
              <w:jc w:val="both"/>
              <w:rPr>
                <w:rFonts w:ascii="Calibri" w:hAnsi="Calibri" w:eastAsia="Calibri" w:cs="Calibri" w:asciiTheme="minorAscii" w:hAnsiTheme="minorAscii" w:eastAsiaTheme="minorAscii" w:cstheme="minorAscii"/>
                <w:sz w:val="24"/>
                <w:szCs w:val="24"/>
              </w:rPr>
            </w:pPr>
          </w:p>
        </w:tc>
        <w:tc>
          <w:tcPr>
            <w:tcW w:w="429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31086ACB" w:rsidP="151E27A1" w:rsidRDefault="31086ACB" w14:paraId="1C0D02E6" w14:textId="3789DB39">
            <w:pPr>
              <w:spacing w:before="9"/>
              <w:jc w:val="both"/>
              <w:rPr>
                <w:rFonts w:ascii="Calibri" w:hAnsi="Calibri" w:eastAsia="Calibri" w:cs="Calibri" w:asciiTheme="minorAscii" w:hAnsiTheme="minorAscii" w:eastAsiaTheme="minorAscii" w:cstheme="minorAscii"/>
                <w:sz w:val="24"/>
                <w:szCs w:val="24"/>
              </w:rPr>
            </w:pPr>
          </w:p>
          <w:p w:rsidR="31086ACB" w:rsidP="151E27A1" w:rsidRDefault="31086ACB" w14:paraId="213C5EDB" w14:textId="6DDA0E5F">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Warning</w:t>
            </w:r>
          </w:p>
          <w:p w:rsidR="31086ACB" w:rsidP="151E27A1" w:rsidRDefault="31086ACB" w14:paraId="2BD864C9" w14:textId="5F684F3D">
            <w:pPr>
              <w:pStyle w:val="TableParagraph"/>
              <w:spacing w:before="1"/>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Sanction within class </w:t>
            </w:r>
            <w:r w:rsidRPr="151E27A1" w:rsidR="31086ACB">
              <w:rPr>
                <w:rFonts w:ascii="Calibri" w:hAnsi="Calibri" w:eastAsia="Calibri" w:cs="Calibri" w:asciiTheme="minorAscii" w:hAnsiTheme="minorAscii" w:eastAsiaTheme="minorAscii" w:cstheme="minorAscii"/>
                <w:sz w:val="24"/>
                <w:szCs w:val="24"/>
              </w:rPr>
              <w:t>behaviour</w:t>
            </w:r>
            <w:r w:rsidRPr="151E27A1" w:rsidR="31086ACB">
              <w:rPr>
                <w:rFonts w:ascii="Calibri" w:hAnsi="Calibri" w:eastAsia="Calibri" w:cs="Calibri" w:asciiTheme="minorAscii" w:hAnsiTheme="minorAscii" w:eastAsiaTheme="minorAscii" w:cstheme="minorAscii"/>
                <w:sz w:val="24"/>
                <w:szCs w:val="24"/>
              </w:rPr>
              <w:t xml:space="preserve"> system</w:t>
            </w:r>
          </w:p>
          <w:p w:rsidR="31086ACB" w:rsidP="151E27A1" w:rsidRDefault="31086ACB" w14:paraId="369A61E4" w14:textId="410DD080">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Persistence of problem results in note or call to parents</w:t>
            </w:r>
          </w:p>
          <w:p w:rsidR="31086ACB" w:rsidP="151E27A1" w:rsidRDefault="31086ACB" w14:paraId="730E3497" w14:textId="734A0F57">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Children will not leave </w:t>
            </w:r>
            <w:r w:rsidRPr="151E27A1" w:rsidR="31086ACB">
              <w:rPr>
                <w:rFonts w:ascii="Calibri" w:hAnsi="Calibri" w:eastAsia="Calibri" w:cs="Calibri" w:asciiTheme="minorAscii" w:hAnsiTheme="minorAscii" w:eastAsiaTheme="minorAscii" w:cstheme="minorAscii"/>
                <w:sz w:val="24"/>
                <w:szCs w:val="24"/>
              </w:rPr>
              <w:t>rooms</w:t>
            </w:r>
            <w:r w:rsidRPr="151E27A1" w:rsidR="31086ACB">
              <w:rPr>
                <w:rFonts w:ascii="Calibri" w:hAnsi="Calibri" w:eastAsia="Calibri" w:cs="Calibri" w:asciiTheme="minorAscii" w:hAnsiTheme="minorAscii" w:eastAsiaTheme="minorAscii" w:cstheme="minorAscii"/>
                <w:sz w:val="24"/>
                <w:szCs w:val="24"/>
              </w:rPr>
              <w:t xml:space="preserve"> until </w:t>
            </w:r>
            <w:r w:rsidRPr="151E27A1" w:rsidR="31086ACB">
              <w:rPr>
                <w:rFonts w:ascii="Calibri" w:hAnsi="Calibri" w:eastAsia="Calibri" w:cs="Calibri" w:asciiTheme="minorAscii" w:hAnsiTheme="minorAscii" w:eastAsiaTheme="minorAscii" w:cstheme="minorAscii"/>
                <w:sz w:val="24"/>
                <w:szCs w:val="24"/>
              </w:rPr>
              <w:t>teacher</w:t>
            </w:r>
            <w:r w:rsidRPr="151E27A1" w:rsidR="31086ACB">
              <w:rPr>
                <w:rFonts w:ascii="Calibri" w:hAnsi="Calibri" w:eastAsia="Calibri" w:cs="Calibri" w:asciiTheme="minorAscii" w:hAnsiTheme="minorAscii" w:eastAsiaTheme="minorAscii" w:cstheme="minorAscii"/>
                <w:sz w:val="24"/>
                <w:szCs w:val="24"/>
              </w:rPr>
              <w:t xml:space="preserve"> is satisfied that all waste has been picked up and all desks are left in a tidy condition.</w:t>
            </w:r>
          </w:p>
          <w:p w:rsidR="31086ACB" w:rsidP="151E27A1" w:rsidRDefault="31086ACB" w14:paraId="76307F18" w14:textId="564D616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Stand by wall and be seen by teacher and this is dealt with in class</w:t>
            </w:r>
          </w:p>
          <w:p w:rsidR="31086ACB" w:rsidP="151E27A1" w:rsidRDefault="31086ACB" w14:paraId="7179D75B" w14:textId="0EC1A556">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Different colour</w:t>
            </w:r>
            <w:r w:rsidRPr="151E27A1" w:rsidR="31086ACB">
              <w:rPr>
                <w:rFonts w:ascii="Calibri" w:hAnsi="Calibri" w:eastAsia="Calibri" w:cs="Calibri" w:asciiTheme="minorAscii" w:hAnsiTheme="minorAscii" w:eastAsiaTheme="minorAscii" w:cstheme="minorAscii"/>
                <w:sz w:val="24"/>
                <w:szCs w:val="24"/>
                <w:lang w:val="en-IE"/>
              </w:rPr>
              <w:t xml:space="preserve"> sheets for 3 minor incidences </w:t>
            </w:r>
          </w:p>
          <w:p w:rsidR="31086ACB" w:rsidP="151E27A1" w:rsidRDefault="31086ACB" w14:paraId="4ABBED01" w14:textId="47FB0327">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No-one leaves class until it is clean</w:t>
            </w:r>
          </w:p>
          <w:p w:rsidR="31086ACB" w:rsidP="151E27A1" w:rsidRDefault="31086ACB" w14:paraId="20BFE573" w14:textId="2F249F2F">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Change tick list every two months</w:t>
            </w:r>
          </w:p>
          <w:p w:rsidR="31086ACB" w:rsidP="151E27A1" w:rsidRDefault="31086ACB" w14:paraId="7E7F84C5" w14:textId="519EE4AF">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Miss Golden Time</w:t>
            </w:r>
          </w:p>
          <w:p w:rsidR="31086ACB" w:rsidP="151E27A1" w:rsidRDefault="31086ACB" w14:paraId="0275B080" w14:textId="21ADFA3D">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Stand at the side of the yard, socially distant from others for the duration of the break</w:t>
            </w:r>
          </w:p>
          <w:p w:rsidR="31086ACB" w:rsidP="151E27A1" w:rsidRDefault="31086ACB" w14:paraId="21061A0B" w14:textId="4A1CAB7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Loss of classroom rewards</w:t>
            </w:r>
          </w:p>
          <w:p w:rsidR="31086ACB" w:rsidP="151E27A1" w:rsidRDefault="31086ACB" w14:paraId="6DF22437" w14:textId="1923BA28">
            <w:pPr>
              <w:ind w:left="105"/>
              <w:jc w:val="both"/>
              <w:rPr>
                <w:rFonts w:ascii="Calibri" w:hAnsi="Calibri" w:eastAsia="Calibri" w:cs="Calibri" w:asciiTheme="minorAscii" w:hAnsiTheme="minorAscii" w:eastAsiaTheme="minorAscii" w:cstheme="minorAscii"/>
                <w:sz w:val="24"/>
                <w:szCs w:val="24"/>
              </w:rPr>
            </w:pPr>
          </w:p>
        </w:tc>
      </w:tr>
    </w:tbl>
    <w:p w:rsidR="003C0FE3" w:rsidP="151E27A1" w:rsidRDefault="003C0FE3" w14:paraId="32E2651D" w14:textId="353BBD74">
      <w:pPr>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2806B577" w14:textId="145F1ED5">
      <w:pPr>
        <w:rPr>
          <w:rFonts w:ascii="Calibri" w:hAnsi="Calibri" w:eastAsia="Calibri" w:cs="Calibri" w:asciiTheme="minorAscii" w:hAnsiTheme="minorAscii" w:eastAsiaTheme="minorAscii" w:cstheme="minorAscii"/>
          <w:color w:val="000000" w:themeColor="text1"/>
          <w:sz w:val="24"/>
          <w:szCs w:val="24"/>
        </w:rPr>
      </w:pPr>
    </w:p>
    <w:tbl>
      <w:tblPr>
        <w:tblW w:w="0" w:type="auto"/>
        <w:tblLayout w:type="fixed"/>
        <w:tblLook w:val="01E0" w:firstRow="1" w:lastRow="1" w:firstColumn="1" w:lastColumn="1" w:noHBand="0" w:noVBand="0"/>
      </w:tblPr>
      <w:tblGrid>
        <w:gridCol w:w="5066"/>
        <w:gridCol w:w="4294"/>
      </w:tblGrid>
      <w:tr w:rsidR="31086ACB" w:rsidTr="151E27A1" w14:paraId="33C0E7A9" w14:textId="77777777">
        <w:trPr>
          <w:trHeight w:val="180"/>
        </w:trPr>
        <w:tc>
          <w:tcPr>
            <w:tcW w:w="5066" w:type="dxa"/>
            <w:tcBorders>
              <w:top w:val="single" w:color="000000" w:themeColor="text1" w:sz="6" w:space="0"/>
              <w:left w:val="single" w:color="000000" w:themeColor="text1" w:sz="6" w:space="0"/>
              <w:bottom w:val="nil"/>
              <w:right w:val="single" w:color="000000" w:themeColor="text1" w:sz="6" w:space="0"/>
            </w:tcBorders>
            <w:tcMar/>
          </w:tcPr>
          <w:p w:rsidR="31086ACB" w:rsidP="151E27A1" w:rsidRDefault="31086ACB" w14:paraId="0272A5FA" w14:textId="72326382">
            <w:pPr>
              <w:pStyle w:val="TableParagraph"/>
              <w:ind w:left="2160" w:right="2287"/>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Ya</w:t>
            </w:r>
            <w:r w:rsidRPr="151E27A1" w:rsidR="57EEDCBC">
              <w:rPr>
                <w:rFonts w:ascii="Calibri" w:hAnsi="Calibri" w:eastAsia="Calibri" w:cs="Calibri" w:asciiTheme="minorAscii" w:hAnsiTheme="minorAscii" w:eastAsiaTheme="minorAscii" w:cstheme="minorAscii"/>
                <w:b w:val="1"/>
                <w:bCs w:val="1"/>
                <w:sz w:val="24"/>
                <w:szCs w:val="24"/>
              </w:rPr>
              <w:t>r</w:t>
            </w:r>
            <w:r w:rsidRPr="151E27A1" w:rsidR="31086ACB">
              <w:rPr>
                <w:rFonts w:ascii="Calibri" w:hAnsi="Calibri" w:eastAsia="Calibri" w:cs="Calibri" w:asciiTheme="minorAscii" w:hAnsiTheme="minorAscii" w:eastAsiaTheme="minorAscii" w:cstheme="minorAscii"/>
                <w:b w:val="1"/>
                <w:bCs w:val="1"/>
                <w:sz w:val="24"/>
                <w:szCs w:val="24"/>
              </w:rPr>
              <w:t>d</w:t>
            </w:r>
          </w:p>
        </w:tc>
        <w:tc>
          <w:tcPr>
            <w:tcW w:w="4294" w:type="dxa"/>
            <w:tcBorders>
              <w:top w:val="single" w:color="000000" w:themeColor="text1" w:sz="6" w:space="0"/>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231D25C1" w14:textId="73A20675">
            <w:pPr>
              <w:jc w:val="both"/>
              <w:rPr>
                <w:rFonts w:ascii="Calibri" w:hAnsi="Calibri" w:eastAsia="Calibri" w:cs="Calibri" w:asciiTheme="minorAscii" w:hAnsiTheme="minorAscii" w:eastAsiaTheme="minorAscii" w:cstheme="minorAscii"/>
                <w:sz w:val="24"/>
                <w:szCs w:val="24"/>
              </w:rPr>
            </w:pPr>
          </w:p>
        </w:tc>
      </w:tr>
      <w:tr w:rsidR="31086ACB" w:rsidTr="151E27A1" w14:paraId="4D4564D6" w14:textId="77777777">
        <w:trPr>
          <w:trHeight w:val="180"/>
        </w:trPr>
        <w:tc>
          <w:tcPr>
            <w:tcW w:w="5066" w:type="dxa"/>
            <w:tcBorders>
              <w:top w:val="nil"/>
              <w:left w:val="single" w:color="000000" w:themeColor="text1" w:sz="6" w:space="0"/>
              <w:bottom w:val="nil"/>
              <w:right w:val="single" w:color="000000" w:themeColor="text1" w:sz="6" w:space="0"/>
            </w:tcBorders>
            <w:tcMar/>
          </w:tcPr>
          <w:p w:rsidR="31086ACB" w:rsidP="151E27A1" w:rsidRDefault="31086ACB" w14:paraId="1BF9FD16" w14:textId="0630AAD8">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Littering</w:t>
            </w:r>
          </w:p>
        </w:tc>
        <w:tc>
          <w:tcPr>
            <w:tcW w:w="4294"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41C55244" w14:textId="026ABB54">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Verbal warning </w:t>
            </w:r>
          </w:p>
        </w:tc>
      </w:tr>
      <w:tr w:rsidR="31086ACB" w:rsidTr="151E27A1" w14:paraId="0DE6E6E7" w14:textId="77777777">
        <w:trPr>
          <w:trHeight w:val="180"/>
        </w:trPr>
        <w:tc>
          <w:tcPr>
            <w:tcW w:w="5066" w:type="dxa"/>
            <w:tcBorders>
              <w:top w:val="nil"/>
              <w:left w:val="single" w:color="000000" w:themeColor="text1" w:sz="6" w:space="0"/>
              <w:bottom w:val="nil"/>
              <w:right w:val="single" w:color="000000" w:themeColor="text1" w:sz="6" w:space="0"/>
            </w:tcBorders>
            <w:tcMar/>
          </w:tcPr>
          <w:p w:rsidR="31086ACB" w:rsidP="151E27A1" w:rsidRDefault="31086ACB" w14:paraId="2D2F389B" w14:textId="2779D39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Gum in school</w:t>
            </w:r>
          </w:p>
        </w:tc>
        <w:tc>
          <w:tcPr>
            <w:tcW w:w="4294"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3AB196E5" w14:textId="00502E5F">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Three verbal warnings result in </w:t>
            </w:r>
            <w:r w:rsidRPr="151E27A1" w:rsidR="31086ACB">
              <w:rPr>
                <w:rFonts w:ascii="Calibri" w:hAnsi="Calibri" w:eastAsia="Calibri" w:cs="Calibri" w:asciiTheme="minorAscii" w:hAnsiTheme="minorAscii" w:eastAsiaTheme="minorAscii" w:cstheme="minorAscii"/>
                <w:sz w:val="24"/>
                <w:szCs w:val="24"/>
              </w:rPr>
              <w:t>behaviour</w:t>
            </w:r>
            <w:r w:rsidRPr="151E27A1" w:rsidR="31086ACB">
              <w:rPr>
                <w:rFonts w:ascii="Calibri" w:hAnsi="Calibri" w:eastAsia="Calibri" w:cs="Calibri" w:asciiTheme="minorAscii" w:hAnsiTheme="minorAscii" w:eastAsiaTheme="minorAscii" w:cstheme="minorAscii"/>
                <w:sz w:val="24"/>
                <w:szCs w:val="24"/>
              </w:rPr>
              <w:t xml:space="preserve"> document being recorded on Aladdin.</w:t>
            </w:r>
          </w:p>
          <w:p w:rsidR="31086ACB" w:rsidP="151E27A1" w:rsidRDefault="31086ACB" w14:paraId="6A8C04EF" w14:textId="77550D5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Sent to Yellow box or appointed place in Drop off Zone </w:t>
            </w:r>
          </w:p>
          <w:p w:rsidR="31086ACB" w:rsidP="151E27A1" w:rsidRDefault="31086ACB" w14:paraId="5EAB430F" w14:textId="07AC914E">
            <w:pPr>
              <w:ind w:left="820"/>
              <w:jc w:val="both"/>
              <w:rPr>
                <w:rFonts w:ascii="Calibri" w:hAnsi="Calibri" w:eastAsia="Calibri" w:cs="Calibri" w:asciiTheme="minorAscii" w:hAnsiTheme="minorAscii" w:eastAsiaTheme="minorAscii" w:cstheme="minorAscii"/>
                <w:sz w:val="24"/>
                <w:szCs w:val="24"/>
              </w:rPr>
            </w:pPr>
          </w:p>
          <w:p w:rsidR="31086ACB" w:rsidP="151E27A1" w:rsidRDefault="31086ACB" w14:paraId="35337EB2" w14:textId="2F8541B7">
            <w:pPr>
              <w:ind w:left="820"/>
              <w:jc w:val="both"/>
              <w:rPr>
                <w:rFonts w:ascii="Calibri" w:hAnsi="Calibri" w:eastAsia="Calibri" w:cs="Calibri" w:asciiTheme="minorAscii" w:hAnsiTheme="minorAscii" w:eastAsiaTheme="minorAscii" w:cstheme="minorAscii"/>
                <w:sz w:val="24"/>
                <w:szCs w:val="24"/>
              </w:rPr>
            </w:pPr>
          </w:p>
        </w:tc>
      </w:tr>
      <w:tr w:rsidR="31086ACB" w:rsidTr="151E27A1" w14:paraId="7533B26B" w14:textId="77777777">
        <w:trPr>
          <w:trHeight w:val="180"/>
        </w:trPr>
        <w:tc>
          <w:tcPr>
            <w:tcW w:w="5066" w:type="dxa"/>
            <w:tcBorders>
              <w:top w:val="nil"/>
              <w:left w:val="single" w:color="000000" w:themeColor="text1" w:sz="6" w:space="0"/>
              <w:bottom w:val="nil"/>
              <w:right w:val="single" w:color="000000" w:themeColor="text1" w:sz="6" w:space="0"/>
            </w:tcBorders>
            <w:tcMar/>
          </w:tcPr>
          <w:p w:rsidR="31086ACB" w:rsidP="151E27A1" w:rsidRDefault="31086ACB" w14:paraId="42D132B4" w14:textId="38C3E061">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Bad manners</w:t>
            </w:r>
          </w:p>
        </w:tc>
        <w:tc>
          <w:tcPr>
            <w:tcW w:w="4294"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0E9FDE8" w14:textId="1F5386FC">
            <w:pPr>
              <w:jc w:val="both"/>
              <w:rPr>
                <w:rFonts w:ascii="Calibri" w:hAnsi="Calibri" w:eastAsia="Calibri" w:cs="Calibri" w:asciiTheme="minorAscii" w:hAnsiTheme="minorAscii" w:eastAsiaTheme="minorAscii" w:cstheme="minorAscii"/>
                <w:sz w:val="24"/>
                <w:szCs w:val="24"/>
              </w:rPr>
            </w:pPr>
          </w:p>
        </w:tc>
      </w:tr>
      <w:tr w:rsidR="31086ACB" w:rsidTr="151E27A1" w14:paraId="00244AF2" w14:textId="77777777">
        <w:trPr>
          <w:trHeight w:val="270"/>
        </w:trPr>
        <w:tc>
          <w:tcPr>
            <w:tcW w:w="5066" w:type="dxa"/>
            <w:tcBorders>
              <w:top w:val="nil"/>
              <w:left w:val="single" w:color="000000" w:themeColor="text1" w:sz="6" w:space="0"/>
              <w:bottom w:val="nil"/>
              <w:right w:val="single" w:color="000000" w:themeColor="text1" w:sz="6" w:space="0"/>
            </w:tcBorders>
            <w:tcMar/>
          </w:tcPr>
          <w:p w:rsidR="31086ACB" w:rsidP="151E27A1" w:rsidRDefault="31086ACB" w14:paraId="4319D6E2" w14:textId="066EE0E5">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Out of line</w:t>
            </w:r>
          </w:p>
        </w:tc>
        <w:tc>
          <w:tcPr>
            <w:tcW w:w="4294"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7B5F22D2" w14:textId="5F515AEF">
            <w:pPr>
              <w:jc w:val="both"/>
              <w:rPr>
                <w:rFonts w:ascii="Calibri" w:hAnsi="Calibri" w:eastAsia="Calibri" w:cs="Calibri" w:asciiTheme="minorAscii" w:hAnsiTheme="minorAscii" w:eastAsiaTheme="minorAscii" w:cstheme="minorAscii"/>
                <w:sz w:val="24"/>
                <w:szCs w:val="24"/>
              </w:rPr>
            </w:pPr>
          </w:p>
        </w:tc>
      </w:tr>
      <w:tr w:rsidR="31086ACB" w:rsidTr="151E27A1" w14:paraId="7750BD04" w14:textId="77777777">
        <w:trPr>
          <w:trHeight w:val="270"/>
        </w:trPr>
        <w:tc>
          <w:tcPr>
            <w:tcW w:w="5066" w:type="dxa"/>
            <w:tcBorders>
              <w:top w:val="nil"/>
              <w:left w:val="single" w:color="000000" w:themeColor="text1" w:sz="6" w:space="0"/>
              <w:bottom w:val="nil"/>
              <w:right w:val="single" w:color="000000" w:themeColor="text1" w:sz="6" w:space="0"/>
            </w:tcBorders>
            <w:tcMar/>
          </w:tcPr>
          <w:p w:rsidR="31086ACB" w:rsidP="151E27A1" w:rsidRDefault="31086ACB" w14:paraId="6EFC1610" w14:textId="2ACAB8D3">
            <w:pPr>
              <w:pStyle w:val="TableParagraph"/>
              <w:spacing w:before="93"/>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Out of designated area in yard/out of seat on wet break</w:t>
            </w:r>
          </w:p>
        </w:tc>
        <w:tc>
          <w:tcPr>
            <w:tcW w:w="4294"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20894687" w14:textId="5A8BA2FB">
            <w:pPr>
              <w:jc w:val="both"/>
              <w:rPr>
                <w:rFonts w:ascii="Calibri" w:hAnsi="Calibri" w:eastAsia="Calibri" w:cs="Calibri" w:asciiTheme="minorAscii" w:hAnsiTheme="minorAscii" w:eastAsiaTheme="minorAscii" w:cstheme="minorAscii"/>
                <w:sz w:val="24"/>
                <w:szCs w:val="24"/>
              </w:rPr>
            </w:pPr>
          </w:p>
        </w:tc>
      </w:tr>
      <w:tr w:rsidR="31086ACB" w:rsidTr="151E27A1" w14:paraId="5AA8925C" w14:textId="77777777">
        <w:trPr>
          <w:trHeight w:val="180"/>
        </w:trPr>
        <w:tc>
          <w:tcPr>
            <w:tcW w:w="5066" w:type="dxa"/>
            <w:tcBorders>
              <w:top w:val="nil"/>
              <w:left w:val="single" w:color="000000" w:themeColor="text1" w:sz="6" w:space="0"/>
              <w:bottom w:val="nil"/>
              <w:right w:val="single" w:color="000000" w:themeColor="text1" w:sz="6" w:space="0"/>
            </w:tcBorders>
            <w:tcMar/>
          </w:tcPr>
          <w:p w:rsidR="31086ACB" w:rsidP="151E27A1" w:rsidRDefault="31086ACB" w14:paraId="4607AC7C" w14:textId="402F982E">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Any persistence of Minor Unacceptable </w:t>
            </w:r>
            <w:r w:rsidRPr="151E27A1" w:rsidR="31086ACB">
              <w:rPr>
                <w:rFonts w:ascii="Calibri" w:hAnsi="Calibri" w:eastAsia="Calibri" w:cs="Calibri" w:asciiTheme="minorAscii" w:hAnsiTheme="minorAscii" w:eastAsiaTheme="minorAscii" w:cstheme="minorAscii"/>
                <w:sz w:val="24"/>
                <w:szCs w:val="24"/>
              </w:rPr>
              <w:t>Behaviour</w:t>
            </w:r>
            <w:r w:rsidRPr="151E27A1" w:rsidR="31086ACB">
              <w:rPr>
                <w:rFonts w:ascii="Calibri" w:hAnsi="Calibri" w:eastAsia="Calibri" w:cs="Calibri" w:asciiTheme="minorAscii" w:hAnsiTheme="minorAscii" w:eastAsiaTheme="minorAscii" w:cstheme="minorAscii"/>
                <w:sz w:val="24"/>
                <w:szCs w:val="24"/>
              </w:rPr>
              <w:t xml:space="preserve"> and offence moves to</w:t>
            </w:r>
          </w:p>
        </w:tc>
        <w:tc>
          <w:tcPr>
            <w:tcW w:w="4294"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9D3DEA8" w14:textId="74FD20D9">
            <w:pPr>
              <w:jc w:val="both"/>
              <w:rPr>
                <w:rFonts w:ascii="Calibri" w:hAnsi="Calibri" w:eastAsia="Calibri" w:cs="Calibri" w:asciiTheme="minorAscii" w:hAnsiTheme="minorAscii" w:eastAsiaTheme="minorAscii" w:cstheme="minorAscii"/>
                <w:sz w:val="24"/>
                <w:szCs w:val="24"/>
              </w:rPr>
            </w:pPr>
          </w:p>
        </w:tc>
      </w:tr>
      <w:tr w:rsidR="31086ACB" w:rsidTr="151E27A1" w14:paraId="6CF52782" w14:textId="77777777">
        <w:trPr>
          <w:trHeight w:val="180"/>
        </w:trPr>
        <w:tc>
          <w:tcPr>
            <w:tcW w:w="5066" w:type="dxa"/>
            <w:tcBorders>
              <w:top w:val="nil"/>
              <w:left w:val="single" w:color="000000" w:themeColor="text1" w:sz="6" w:space="0"/>
              <w:bottom w:val="single" w:color="000000" w:themeColor="text1" w:sz="6" w:space="0"/>
              <w:right w:val="single" w:color="000000" w:themeColor="text1" w:sz="6" w:space="0"/>
            </w:tcBorders>
            <w:tcMar/>
          </w:tcPr>
          <w:p w:rsidR="31086ACB" w:rsidP="151E27A1" w:rsidRDefault="31086ACB" w14:paraId="0C73994F" w14:textId="713EFC45">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‘Serious’ category</w:t>
            </w:r>
          </w:p>
        </w:tc>
        <w:tc>
          <w:tcPr>
            <w:tcW w:w="4294" w:type="dxa"/>
            <w:tcBorders>
              <w:top w:val="nil"/>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31086ACB" w:rsidP="151E27A1" w:rsidRDefault="31086ACB" w14:paraId="7A59B2C4" w14:textId="05608594">
            <w:pPr>
              <w:jc w:val="both"/>
              <w:rPr>
                <w:rFonts w:ascii="Calibri" w:hAnsi="Calibri" w:eastAsia="Calibri" w:cs="Calibri" w:asciiTheme="minorAscii" w:hAnsiTheme="minorAscii" w:eastAsiaTheme="minorAscii" w:cstheme="minorAscii"/>
                <w:sz w:val="24"/>
                <w:szCs w:val="24"/>
              </w:rPr>
            </w:pPr>
          </w:p>
        </w:tc>
      </w:tr>
    </w:tbl>
    <w:p w:rsidR="003C0FE3" w:rsidP="151E27A1" w:rsidRDefault="003C0FE3" w14:paraId="54F7CEAB" w14:textId="06771809">
      <w:pPr>
        <w:rPr>
          <w:rFonts w:ascii="Calibri" w:hAnsi="Calibri" w:eastAsia="Calibri" w:cs="Calibri" w:asciiTheme="minorAscii" w:hAnsiTheme="minorAscii" w:eastAsiaTheme="minorAscii" w:cstheme="minorAscii"/>
          <w:color w:val="000000" w:themeColor="text1"/>
          <w:sz w:val="24"/>
          <w:szCs w:val="24"/>
        </w:rPr>
      </w:pPr>
    </w:p>
    <w:tbl>
      <w:tblPr>
        <w:tblW w:w="0" w:type="auto"/>
        <w:tblLayout w:type="fixed"/>
        <w:tblLook w:val="01E0" w:firstRow="1" w:lastRow="1" w:firstColumn="1" w:lastColumn="1" w:noHBand="0" w:noVBand="0"/>
      </w:tblPr>
      <w:tblGrid>
        <w:gridCol w:w="4695"/>
        <w:gridCol w:w="4665"/>
      </w:tblGrid>
      <w:tr w:rsidR="31086ACB" w:rsidTr="151E27A1" w14:paraId="1211E6F9" w14:textId="77777777">
        <w:trPr>
          <w:trHeight w:val="180"/>
        </w:trPr>
        <w:tc>
          <w:tcPr>
            <w:tcW w:w="46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270175D8" w14:textId="4BDEC6B3">
            <w:pPr>
              <w:pStyle w:val="TableParagraph"/>
              <w:ind w:left="876"/>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 xml:space="preserve">Examples of Serious Unacceptable </w:t>
            </w:r>
            <w:r w:rsidRPr="151E27A1" w:rsidR="31086ACB">
              <w:rPr>
                <w:rFonts w:ascii="Calibri" w:hAnsi="Calibri" w:eastAsia="Calibri" w:cs="Calibri" w:asciiTheme="minorAscii" w:hAnsiTheme="minorAscii" w:eastAsiaTheme="minorAscii" w:cstheme="minorAscii"/>
                <w:b w:val="1"/>
                <w:bCs w:val="1"/>
                <w:sz w:val="24"/>
                <w:szCs w:val="24"/>
              </w:rPr>
              <w:t>Behaviour</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7435CE6E" w14:textId="795AEA5D">
            <w:pPr>
              <w:pStyle w:val="TableParagraph"/>
              <w:ind w:left="1440" w:right="1889"/>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b w:val="1"/>
                <w:bCs w:val="1"/>
                <w:sz w:val="24"/>
                <w:szCs w:val="24"/>
              </w:rPr>
              <w:t>Consequence</w:t>
            </w:r>
          </w:p>
        </w:tc>
      </w:tr>
      <w:tr w:rsidR="31086ACB" w:rsidTr="151E27A1" w14:paraId="3444AD40" w14:textId="77777777">
        <w:trPr>
          <w:trHeight w:val="180"/>
        </w:trPr>
        <w:tc>
          <w:tcPr>
            <w:tcW w:w="4695" w:type="dxa"/>
            <w:tcBorders>
              <w:top w:val="single" w:color="000000" w:themeColor="text1" w:sz="6" w:space="0"/>
              <w:left w:val="single" w:color="000000" w:themeColor="text1" w:sz="6" w:space="0"/>
              <w:bottom w:val="nil"/>
              <w:right w:val="single" w:color="000000" w:themeColor="text1" w:sz="6" w:space="0"/>
            </w:tcBorders>
            <w:tcMar/>
          </w:tcPr>
          <w:p w:rsidR="31086ACB" w:rsidP="151E27A1" w:rsidRDefault="31086ACB" w14:paraId="0756A46D" w14:textId="60ADCE48">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Three minor incidents build up</w:t>
            </w:r>
          </w:p>
        </w:tc>
        <w:tc>
          <w:tcPr>
            <w:tcW w:w="4665" w:type="dxa"/>
            <w:tcBorders>
              <w:top w:val="single" w:color="000000" w:themeColor="text1" w:sz="6" w:space="0"/>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5259467" w14:textId="3E12E0CB">
            <w:pPr>
              <w:jc w:val="both"/>
              <w:rPr>
                <w:rFonts w:ascii="Calibri" w:hAnsi="Calibri" w:eastAsia="Calibri" w:cs="Calibri" w:asciiTheme="minorAscii" w:hAnsiTheme="minorAscii" w:eastAsiaTheme="minorAscii" w:cstheme="minorAscii"/>
                <w:sz w:val="24"/>
                <w:szCs w:val="24"/>
              </w:rPr>
            </w:pPr>
          </w:p>
        </w:tc>
      </w:tr>
      <w:tr w:rsidR="31086ACB" w:rsidTr="151E27A1" w14:paraId="2B719F1A"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553E5BA4" w14:textId="1DC6AFB0">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Pushing, shoving</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E6649AE" w14:textId="75972024">
            <w:pPr>
              <w:jc w:val="both"/>
              <w:rPr>
                <w:rFonts w:ascii="Calibri" w:hAnsi="Calibri" w:eastAsia="Calibri" w:cs="Calibri" w:asciiTheme="minorAscii" w:hAnsiTheme="minorAscii" w:eastAsiaTheme="minorAscii" w:cstheme="minorAscii"/>
                <w:sz w:val="24"/>
                <w:szCs w:val="24"/>
              </w:rPr>
            </w:pPr>
          </w:p>
        </w:tc>
      </w:tr>
      <w:tr w:rsidR="31086ACB" w:rsidTr="151E27A1" w14:paraId="432DA2B8"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238EA995" w14:textId="110E293B">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Playfighting</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392EAD10" w14:textId="7D59986D">
            <w:pPr>
              <w:jc w:val="both"/>
              <w:rPr>
                <w:rFonts w:ascii="Calibri" w:hAnsi="Calibri" w:eastAsia="Calibri" w:cs="Calibri" w:asciiTheme="minorAscii" w:hAnsiTheme="minorAscii" w:eastAsiaTheme="minorAscii" w:cstheme="minorAscii"/>
                <w:sz w:val="24"/>
                <w:szCs w:val="24"/>
              </w:rPr>
            </w:pPr>
          </w:p>
        </w:tc>
      </w:tr>
      <w:tr w:rsidR="31086ACB" w:rsidTr="151E27A1" w14:paraId="60E42211"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0858837A" w14:textId="023982ED">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Bad language</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4B539D56" w14:textId="1B43D9D5">
            <w:pPr>
              <w:jc w:val="both"/>
              <w:rPr>
                <w:rFonts w:ascii="Calibri" w:hAnsi="Calibri" w:eastAsia="Calibri" w:cs="Calibri" w:asciiTheme="minorAscii" w:hAnsiTheme="minorAscii" w:eastAsiaTheme="minorAscii" w:cstheme="minorAscii"/>
                <w:sz w:val="24"/>
                <w:szCs w:val="24"/>
              </w:rPr>
            </w:pPr>
          </w:p>
        </w:tc>
      </w:tr>
      <w:tr w:rsidR="31086ACB" w:rsidTr="151E27A1" w14:paraId="61C37484"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0FE95C15" w14:textId="15A8305D">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Being out of bounds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7CEC53E8" w14:textId="0A6EE4AC">
            <w:pPr>
              <w:jc w:val="both"/>
              <w:rPr>
                <w:rFonts w:ascii="Calibri" w:hAnsi="Calibri" w:eastAsia="Calibri" w:cs="Calibri" w:asciiTheme="minorAscii" w:hAnsiTheme="minorAscii" w:eastAsiaTheme="minorAscii" w:cstheme="minorAscii"/>
                <w:sz w:val="24"/>
                <w:szCs w:val="24"/>
              </w:rPr>
            </w:pPr>
          </w:p>
        </w:tc>
      </w:tr>
      <w:tr w:rsidR="31086ACB" w:rsidTr="151E27A1" w14:paraId="3FC1D17E"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5B0DE17C" w14:textId="221EC81D">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Several minors build up</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611ADF6D" w14:textId="70F63B07">
            <w:pPr>
              <w:jc w:val="both"/>
              <w:rPr>
                <w:rFonts w:ascii="Calibri" w:hAnsi="Calibri" w:eastAsia="Calibri" w:cs="Calibri" w:asciiTheme="minorAscii" w:hAnsiTheme="minorAscii" w:eastAsiaTheme="minorAscii" w:cstheme="minorAscii"/>
                <w:sz w:val="24"/>
                <w:szCs w:val="24"/>
              </w:rPr>
            </w:pPr>
          </w:p>
        </w:tc>
      </w:tr>
      <w:tr w:rsidR="31086ACB" w:rsidTr="151E27A1" w14:paraId="06BACFB2"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667FB76C" w14:textId="0D47D10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Deliberate disruption after warning</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04E3A400" w14:textId="383CB61F">
            <w:pPr>
              <w:jc w:val="both"/>
              <w:rPr>
                <w:rFonts w:ascii="Calibri" w:hAnsi="Calibri" w:eastAsia="Calibri" w:cs="Calibri" w:asciiTheme="minorAscii" w:hAnsiTheme="minorAscii" w:eastAsiaTheme="minorAscii" w:cstheme="minorAscii"/>
                <w:sz w:val="24"/>
                <w:szCs w:val="24"/>
              </w:rPr>
            </w:pPr>
          </w:p>
        </w:tc>
      </w:tr>
      <w:tr w:rsidR="31086ACB" w:rsidTr="151E27A1" w14:paraId="7AD3E587"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1649A207" w14:textId="729A6817">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Name calling</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009EEF83" w14:textId="11297506">
            <w:pPr>
              <w:jc w:val="both"/>
              <w:rPr>
                <w:rFonts w:ascii="Calibri" w:hAnsi="Calibri" w:eastAsia="Calibri" w:cs="Calibri" w:asciiTheme="minorAscii" w:hAnsiTheme="minorAscii" w:eastAsiaTheme="minorAscii" w:cstheme="minorAscii"/>
                <w:sz w:val="24"/>
                <w:szCs w:val="24"/>
              </w:rPr>
            </w:pPr>
          </w:p>
        </w:tc>
      </w:tr>
      <w:tr w:rsidR="31086ACB" w:rsidTr="151E27A1" w14:paraId="710ACD1A"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7CA9E528" w14:textId="42D0EFC6">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Phones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1D28502A" w14:textId="5B38F16D">
            <w:pPr>
              <w:ind w:left="820"/>
              <w:jc w:val="both"/>
              <w:rPr>
                <w:rFonts w:ascii="Calibri" w:hAnsi="Calibri" w:eastAsia="Calibri" w:cs="Calibri" w:asciiTheme="minorAscii" w:hAnsiTheme="minorAscii" w:eastAsiaTheme="minorAscii" w:cstheme="minorAscii"/>
                <w:sz w:val="24"/>
                <w:szCs w:val="24"/>
              </w:rPr>
            </w:pPr>
          </w:p>
        </w:tc>
      </w:tr>
      <w:tr w:rsidR="31086ACB" w:rsidTr="151E27A1" w14:paraId="3C169170"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0933C57B" w14:textId="005AF28F">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Spitting on ground</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28183988" w14:textId="70C74C22">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Sent to Red </w:t>
            </w:r>
            <w:r w:rsidRPr="151E27A1" w:rsidR="31086ACB">
              <w:rPr>
                <w:rFonts w:ascii="Calibri" w:hAnsi="Calibri" w:eastAsia="Calibri" w:cs="Calibri" w:asciiTheme="minorAscii" w:hAnsiTheme="minorAscii" w:eastAsiaTheme="minorAscii" w:cstheme="minorAscii"/>
                <w:sz w:val="24"/>
                <w:szCs w:val="24"/>
              </w:rPr>
              <w:t>Box  or</w:t>
            </w:r>
            <w:r w:rsidRPr="151E27A1" w:rsidR="31086ACB">
              <w:rPr>
                <w:rFonts w:ascii="Calibri" w:hAnsi="Calibri" w:eastAsia="Calibri" w:cs="Calibri" w:asciiTheme="minorAscii" w:hAnsiTheme="minorAscii" w:eastAsiaTheme="minorAscii" w:cstheme="minorAscii"/>
                <w:sz w:val="24"/>
                <w:szCs w:val="24"/>
              </w:rPr>
              <w:t xml:space="preserve"> appointed area in Drop off </w:t>
            </w:r>
            <w:r w:rsidRPr="151E27A1" w:rsidR="31086ACB">
              <w:rPr>
                <w:rFonts w:ascii="Calibri" w:hAnsi="Calibri" w:eastAsia="Calibri" w:cs="Calibri" w:asciiTheme="minorAscii" w:hAnsiTheme="minorAscii" w:eastAsiaTheme="minorAscii" w:cstheme="minorAscii"/>
                <w:sz w:val="24"/>
                <w:szCs w:val="24"/>
              </w:rPr>
              <w:t>zone.for</w:t>
            </w:r>
            <w:r w:rsidRPr="151E27A1" w:rsidR="31086ACB">
              <w:rPr>
                <w:rFonts w:ascii="Calibri" w:hAnsi="Calibri" w:eastAsia="Calibri" w:cs="Calibri" w:asciiTheme="minorAscii" w:hAnsiTheme="minorAscii" w:eastAsiaTheme="minorAscii" w:cstheme="minorAscii"/>
                <w:sz w:val="24"/>
                <w:szCs w:val="24"/>
              </w:rPr>
              <w:t xml:space="preserve"> duration of break</w:t>
            </w:r>
          </w:p>
        </w:tc>
      </w:tr>
      <w:tr w:rsidR="31086ACB" w:rsidTr="151E27A1" w14:paraId="2FD590C6"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527F740C" w14:textId="295D0FF1">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Running in corridor</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4DA290F4" w14:textId="2D1856C8">
            <w:pPr>
              <w:pStyle w:val="ListParagraph"/>
              <w:numPr>
                <w:ilvl w:val="0"/>
                <w:numId w:val="10"/>
              </w:numPr>
              <w:jc w:val="both"/>
              <w:rPr>
                <w:rFonts w:ascii="Calibri" w:hAnsi="Calibri" w:eastAsia="Calibri" w:cs="Calibri" w:asciiTheme="minorAscii" w:hAnsiTheme="minorAscii" w:eastAsiaTheme="minorAscii" w:cstheme="minorAscii"/>
                <w:sz w:val="24"/>
                <w:szCs w:val="24"/>
              </w:rPr>
            </w:pPr>
          </w:p>
        </w:tc>
      </w:tr>
      <w:tr w:rsidR="31086ACB" w:rsidTr="151E27A1" w14:paraId="298EBC75"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724E24B0" w14:textId="2B5FA48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Cheek</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7B141270" w14:textId="0A9DD72F">
            <w:pPr>
              <w:pStyle w:val="TableParagraph"/>
              <w:jc w:val="both"/>
              <w:rPr>
                <w:rFonts w:ascii="Calibri" w:hAnsi="Calibri" w:eastAsia="Calibri" w:cs="Calibri" w:asciiTheme="minorAscii" w:hAnsiTheme="minorAscii" w:eastAsiaTheme="minorAscii" w:cstheme="minorAscii"/>
                <w:sz w:val="24"/>
                <w:szCs w:val="24"/>
              </w:rPr>
            </w:pPr>
            <w:r w:rsidRPr="151E27A1" w:rsidR="0357DB02">
              <w:rPr>
                <w:rFonts w:ascii="Calibri" w:hAnsi="Calibri" w:eastAsia="Calibri" w:cs="Calibri" w:asciiTheme="minorAscii" w:hAnsiTheme="minorAscii" w:eastAsiaTheme="minorAscii" w:cstheme="minorAscii"/>
                <w:sz w:val="24"/>
                <w:szCs w:val="24"/>
              </w:rPr>
              <w:t xml:space="preserve">Child completes </w:t>
            </w:r>
            <w:r w:rsidRPr="151E27A1" w:rsidR="185C3E12">
              <w:rPr>
                <w:rFonts w:ascii="Calibri" w:hAnsi="Calibri" w:eastAsia="Calibri" w:cs="Calibri" w:asciiTheme="minorAscii" w:hAnsiTheme="minorAscii" w:eastAsiaTheme="minorAscii" w:cstheme="minorAscii"/>
                <w:sz w:val="24"/>
                <w:szCs w:val="24"/>
              </w:rPr>
              <w:t>Relfective</w:t>
            </w:r>
            <w:r w:rsidRPr="151E27A1" w:rsidR="185C3E12">
              <w:rPr>
                <w:rFonts w:ascii="Calibri" w:hAnsi="Calibri" w:eastAsia="Calibri" w:cs="Calibri" w:asciiTheme="minorAscii" w:hAnsiTheme="minorAscii" w:eastAsiaTheme="minorAscii" w:cstheme="minorAscii"/>
                <w:sz w:val="24"/>
                <w:szCs w:val="24"/>
              </w:rPr>
              <w:t xml:space="preserve"> sheet</w:t>
            </w:r>
          </w:p>
        </w:tc>
      </w:tr>
      <w:tr w:rsidR="31086ACB" w:rsidTr="151E27A1" w14:paraId="577D43A2"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23CD0668" w14:textId="6E27F1B2">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Minor theft (taking someone’s pencil)</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400C421C" w14:textId="1F71D39C">
            <w:pPr>
              <w:pStyle w:val="ListParagraph"/>
              <w:numPr>
                <w:ilvl w:val="0"/>
                <w:numId w:val="10"/>
              </w:numPr>
              <w:jc w:val="both"/>
              <w:rPr>
                <w:rFonts w:ascii="Calibri" w:hAnsi="Calibri" w:eastAsia="Calibri" w:cs="Calibri" w:asciiTheme="minorAscii" w:hAnsiTheme="minorAscii" w:eastAsiaTheme="minorAscii" w:cstheme="minorAscii"/>
                <w:sz w:val="24"/>
                <w:szCs w:val="24"/>
              </w:rPr>
            </w:pPr>
          </w:p>
        </w:tc>
      </w:tr>
      <w:tr w:rsidR="31086ACB" w:rsidTr="151E27A1" w14:paraId="449FBE75"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4560E8C3" w14:textId="3A48EA68">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Lack of sportsmanship</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0B5C69C" w14:textId="6B0B90B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Three of these forms result in parents being called to meeting with</w:t>
            </w:r>
          </w:p>
        </w:tc>
      </w:tr>
      <w:tr w:rsidR="31086ACB" w:rsidTr="151E27A1" w14:paraId="4BB19CB1"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515A33C8" w14:textId="3D591D6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Copying and cheating</w:t>
            </w:r>
          </w:p>
          <w:p w:rsidR="31086ACB" w:rsidP="151E27A1" w:rsidRDefault="31086ACB" w14:paraId="750AB139" w14:textId="68712155">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Refusing to wash hands</w:t>
            </w:r>
          </w:p>
          <w:p w:rsidR="31086ACB" w:rsidP="151E27A1" w:rsidRDefault="31086ACB" w14:paraId="478063AF" w14:textId="1EA2647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Playing with children outside their </w:t>
            </w:r>
            <w:r w:rsidRPr="151E27A1" w:rsidR="31086ACB">
              <w:rPr>
                <w:rFonts w:ascii="Calibri" w:hAnsi="Calibri" w:eastAsia="Calibri" w:cs="Calibri" w:asciiTheme="minorAscii" w:hAnsiTheme="minorAscii" w:eastAsiaTheme="minorAscii" w:cstheme="minorAscii"/>
                <w:sz w:val="24"/>
                <w:szCs w:val="24"/>
              </w:rPr>
              <w:t>pod</w:t>
            </w:r>
            <w:r w:rsidRPr="151E27A1" w:rsidR="31086ACB">
              <w:rPr>
                <w:rFonts w:ascii="Calibri" w:hAnsi="Calibri" w:eastAsia="Calibri" w:cs="Calibri" w:asciiTheme="minorAscii" w:hAnsiTheme="minorAscii" w:eastAsiaTheme="minorAscii" w:cstheme="minorAscii"/>
                <w:sz w:val="24"/>
                <w:szCs w:val="24"/>
              </w:rPr>
              <w:t>.</w:t>
            </w:r>
          </w:p>
          <w:p w:rsidR="31086ACB" w:rsidP="151E27A1" w:rsidRDefault="31086ACB" w14:paraId="15BABA7C" w14:textId="781717F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Leaving their designated area in the yard.</w:t>
            </w:r>
          </w:p>
          <w:p w:rsidR="31086ACB" w:rsidP="151E27A1" w:rsidRDefault="31086ACB" w14:paraId="4C7BA19E" w14:textId="69B803EE">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Constantly touching people in the school</w:t>
            </w:r>
          </w:p>
          <w:p w:rsidR="31086ACB" w:rsidP="151E27A1" w:rsidRDefault="31086ACB" w14:paraId="07B0F208" w14:textId="097D0A4C">
            <w:pPr>
              <w:ind w:left="105"/>
              <w:jc w:val="both"/>
              <w:rPr>
                <w:rFonts w:ascii="Calibri" w:hAnsi="Calibri" w:eastAsia="Calibri" w:cs="Calibri" w:asciiTheme="minorAscii" w:hAnsiTheme="minorAscii" w:eastAsiaTheme="minorAscii" w:cstheme="minorAscii"/>
                <w:sz w:val="24"/>
                <w:szCs w:val="24"/>
              </w:rPr>
            </w:pP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50A5F8F" w14:textId="53AEDE71">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Teacher and/or Principal</w:t>
            </w:r>
          </w:p>
          <w:p w:rsidR="31086ACB" w:rsidP="151E27A1" w:rsidRDefault="31086ACB" w14:paraId="7087E14B" w14:textId="0758246E">
            <w:pPr>
              <w:ind w:left="105"/>
              <w:jc w:val="both"/>
              <w:rPr>
                <w:rFonts w:ascii="Calibri" w:hAnsi="Calibri" w:eastAsia="Calibri" w:cs="Calibri" w:asciiTheme="minorAscii" w:hAnsiTheme="minorAscii" w:eastAsiaTheme="minorAscii" w:cstheme="minorAscii"/>
                <w:sz w:val="24"/>
                <w:szCs w:val="24"/>
              </w:rPr>
            </w:pPr>
          </w:p>
          <w:p w:rsidR="31086ACB" w:rsidP="151E27A1" w:rsidRDefault="31086ACB" w14:paraId="76595AD5" w14:textId="5165B720">
            <w:pPr>
              <w:pStyle w:val="TableParagraph"/>
              <w:jc w:val="both"/>
              <w:rPr>
                <w:rFonts w:ascii="Calibri" w:hAnsi="Calibri" w:eastAsia="Calibri" w:cs="Calibri" w:asciiTheme="minorAscii" w:hAnsiTheme="minorAscii" w:eastAsiaTheme="minorAscii" w:cstheme="minorAscii"/>
                <w:sz w:val="24"/>
                <w:szCs w:val="24"/>
              </w:rPr>
            </w:pPr>
            <w:r w:rsidRPr="151E27A1" w:rsidR="22A57E4A">
              <w:rPr>
                <w:rFonts w:ascii="Calibri" w:hAnsi="Calibri" w:eastAsia="Calibri" w:cs="Calibri" w:asciiTheme="minorAscii" w:hAnsiTheme="minorAscii" w:eastAsiaTheme="minorAscii" w:cstheme="minorAscii"/>
                <w:sz w:val="24"/>
                <w:szCs w:val="24"/>
                <w:lang w:val="en-IE"/>
              </w:rPr>
              <w:t>Reflective</w:t>
            </w:r>
            <w:r w:rsidRPr="151E27A1" w:rsidR="0357DB02">
              <w:rPr>
                <w:rFonts w:ascii="Calibri" w:hAnsi="Calibri" w:eastAsia="Calibri" w:cs="Calibri" w:asciiTheme="minorAscii" w:hAnsiTheme="minorAscii" w:eastAsiaTheme="minorAscii" w:cstheme="minorAscii"/>
                <w:sz w:val="24"/>
                <w:szCs w:val="24"/>
                <w:lang w:val="en-IE"/>
              </w:rPr>
              <w:t xml:space="preserve"> sheets</w:t>
            </w:r>
          </w:p>
          <w:p w:rsidR="31086ACB" w:rsidP="151E27A1" w:rsidRDefault="31086ACB" w14:paraId="26C644D0" w14:textId="2CABF0A9">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Teachers have a class list</w:t>
            </w:r>
          </w:p>
          <w:p w:rsidR="31086ACB" w:rsidP="151E27A1" w:rsidRDefault="31086ACB" w14:paraId="139F739C" w14:textId="277998D8">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Meet parents after 3 sheets</w:t>
            </w:r>
          </w:p>
          <w:p w:rsidR="31086ACB" w:rsidP="151E27A1" w:rsidRDefault="31086ACB" w14:paraId="73C771B2" w14:textId="1587E492">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Whole school treat and anyone with 3 sheets misses out</w:t>
            </w:r>
          </w:p>
          <w:p w:rsidR="31086ACB" w:rsidP="151E27A1" w:rsidRDefault="31086ACB" w14:paraId="26B8E704" w14:textId="2D45A481">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 xml:space="preserve"> </w:t>
            </w:r>
            <w:r w:rsidRPr="151E27A1" w:rsidR="31086ACB">
              <w:rPr>
                <w:rFonts w:ascii="Calibri" w:hAnsi="Calibri" w:eastAsia="Calibri" w:cs="Calibri" w:asciiTheme="minorAscii" w:hAnsiTheme="minorAscii" w:eastAsiaTheme="minorAscii" w:cstheme="minorAscii"/>
                <w:sz w:val="24"/>
                <w:szCs w:val="24"/>
                <w:lang w:val="en-IE"/>
              </w:rPr>
              <w:t>Red  Box</w:t>
            </w:r>
            <w:r w:rsidRPr="151E27A1" w:rsidR="31086ACB">
              <w:rPr>
                <w:rFonts w:ascii="Calibri" w:hAnsi="Calibri" w:eastAsia="Calibri" w:cs="Calibri" w:asciiTheme="minorAscii" w:hAnsiTheme="minorAscii" w:eastAsiaTheme="minorAscii" w:cstheme="minorAscii"/>
                <w:sz w:val="24"/>
                <w:szCs w:val="24"/>
                <w:lang w:val="en-IE"/>
              </w:rPr>
              <w:t xml:space="preserve"> on yard for serious misbehaviour </w:t>
            </w:r>
          </w:p>
          <w:p w:rsidR="31086ACB" w:rsidP="151E27A1" w:rsidRDefault="31086ACB" w14:paraId="6DE49942" w14:textId="5BD387B9">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Removal of privileges</w:t>
            </w:r>
          </w:p>
          <w:p w:rsidR="31086ACB" w:rsidP="151E27A1" w:rsidRDefault="31086ACB" w14:paraId="29579A61" w14:textId="49C4362C">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lang w:val="en-IE"/>
              </w:rPr>
              <w:t>Move to other class</w:t>
            </w:r>
          </w:p>
          <w:p w:rsidR="31086ACB" w:rsidP="151E27A1" w:rsidRDefault="31086ACB" w14:paraId="0514B966" w14:textId="2D19AD96">
            <w:pPr>
              <w:ind w:left="820"/>
              <w:jc w:val="both"/>
              <w:rPr>
                <w:rFonts w:ascii="Calibri" w:hAnsi="Calibri" w:eastAsia="Calibri" w:cs="Calibri" w:asciiTheme="minorAscii" w:hAnsiTheme="minorAscii" w:eastAsiaTheme="minorAscii" w:cstheme="minorAscii"/>
                <w:sz w:val="24"/>
                <w:szCs w:val="24"/>
              </w:rPr>
            </w:pPr>
          </w:p>
          <w:p w:rsidR="31086ACB" w:rsidP="151E27A1" w:rsidRDefault="31086ACB" w14:paraId="1EF6A7B2" w14:textId="43D641EB">
            <w:pPr>
              <w:ind w:left="105"/>
              <w:jc w:val="both"/>
              <w:rPr>
                <w:rFonts w:ascii="Calibri" w:hAnsi="Calibri" w:eastAsia="Calibri" w:cs="Calibri" w:asciiTheme="minorAscii" w:hAnsiTheme="minorAscii" w:eastAsiaTheme="minorAscii" w:cstheme="minorAscii"/>
                <w:sz w:val="24"/>
                <w:szCs w:val="24"/>
              </w:rPr>
            </w:pPr>
          </w:p>
          <w:p w:rsidR="31086ACB" w:rsidP="151E27A1" w:rsidRDefault="31086ACB" w14:paraId="59FAA58F" w14:textId="52DBFBF5">
            <w:pPr>
              <w:ind w:left="105"/>
              <w:jc w:val="both"/>
              <w:rPr>
                <w:rFonts w:ascii="Calibri" w:hAnsi="Calibri" w:eastAsia="Calibri" w:cs="Calibri" w:asciiTheme="minorAscii" w:hAnsiTheme="minorAscii" w:eastAsiaTheme="minorAscii" w:cstheme="minorAscii"/>
                <w:sz w:val="24"/>
                <w:szCs w:val="24"/>
              </w:rPr>
            </w:pPr>
          </w:p>
        </w:tc>
      </w:tr>
      <w:tr w:rsidR="31086ACB" w:rsidTr="151E27A1" w14:paraId="70D6F100"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362368AF" w14:textId="07D57252">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Running and pushing in classroom</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6D8B0CC7" w14:textId="0B85B894">
            <w:pPr>
              <w:jc w:val="both"/>
              <w:rPr>
                <w:rFonts w:ascii="Calibri" w:hAnsi="Calibri" w:eastAsia="Calibri" w:cs="Calibri" w:asciiTheme="minorAscii" w:hAnsiTheme="minorAscii" w:eastAsiaTheme="minorAscii" w:cstheme="minorAscii"/>
                <w:sz w:val="24"/>
                <w:szCs w:val="24"/>
              </w:rPr>
            </w:pPr>
          </w:p>
        </w:tc>
      </w:tr>
      <w:tr w:rsidR="31086ACB" w:rsidTr="151E27A1" w14:paraId="43BC8AF2"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25D45D50" w14:textId="687C9591">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Inappropriate shouting</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030CB28F" w14:textId="4A8D4B4E">
            <w:pPr>
              <w:jc w:val="both"/>
              <w:rPr>
                <w:rFonts w:ascii="Calibri" w:hAnsi="Calibri" w:eastAsia="Calibri" w:cs="Calibri" w:asciiTheme="minorAscii" w:hAnsiTheme="minorAscii" w:eastAsiaTheme="minorAscii" w:cstheme="minorAscii"/>
                <w:sz w:val="24"/>
                <w:szCs w:val="24"/>
              </w:rPr>
            </w:pPr>
          </w:p>
        </w:tc>
      </w:tr>
      <w:tr w:rsidR="31086ACB" w:rsidTr="151E27A1" w14:paraId="6D2656BC"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315A2F19" w14:textId="0D0A9EE2">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Ignoring Teacher’s request</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739A5306" w14:textId="2C2382AE">
            <w:pPr>
              <w:jc w:val="both"/>
              <w:rPr>
                <w:rFonts w:ascii="Calibri" w:hAnsi="Calibri" w:eastAsia="Calibri" w:cs="Calibri" w:asciiTheme="minorAscii" w:hAnsiTheme="minorAscii" w:eastAsiaTheme="minorAscii" w:cstheme="minorAscii"/>
                <w:sz w:val="24"/>
                <w:szCs w:val="24"/>
              </w:rPr>
            </w:pPr>
          </w:p>
        </w:tc>
      </w:tr>
      <w:tr w:rsidR="31086ACB" w:rsidTr="151E27A1" w14:paraId="2B94890A"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499C4F43" w14:textId="69E0EF2D">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Telling lies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433F3261" w14:textId="6882AE53">
            <w:pPr>
              <w:jc w:val="both"/>
              <w:rPr>
                <w:rFonts w:ascii="Calibri" w:hAnsi="Calibri" w:eastAsia="Calibri" w:cs="Calibri" w:asciiTheme="minorAscii" w:hAnsiTheme="minorAscii" w:eastAsiaTheme="minorAscii" w:cstheme="minorAscii"/>
                <w:sz w:val="24"/>
                <w:szCs w:val="24"/>
              </w:rPr>
            </w:pPr>
          </w:p>
        </w:tc>
      </w:tr>
      <w:tr w:rsidR="31086ACB" w:rsidTr="151E27A1" w14:paraId="0464C386"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77ACE976" w14:textId="6AF8A9BB">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Pulling down pants (own or another child’s)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01411C11" w14:textId="42EE9219">
            <w:pPr>
              <w:jc w:val="both"/>
              <w:rPr>
                <w:rFonts w:ascii="Calibri" w:hAnsi="Calibri" w:eastAsia="Calibri" w:cs="Calibri" w:asciiTheme="minorAscii" w:hAnsiTheme="minorAscii" w:eastAsiaTheme="minorAscii" w:cstheme="minorAscii"/>
                <w:sz w:val="24"/>
                <w:szCs w:val="24"/>
              </w:rPr>
            </w:pPr>
          </w:p>
        </w:tc>
      </w:tr>
      <w:tr w:rsidR="31086ACB" w:rsidTr="151E27A1" w14:paraId="44D165D6"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0FA463EA" w14:textId="30390067">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Damaging book lending scheme books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2C9FFA48" w14:textId="35728A7A">
            <w:pPr>
              <w:jc w:val="both"/>
              <w:rPr>
                <w:rFonts w:ascii="Calibri" w:hAnsi="Calibri" w:eastAsia="Calibri" w:cs="Calibri" w:asciiTheme="minorAscii" w:hAnsiTheme="minorAscii" w:eastAsiaTheme="minorAscii" w:cstheme="minorAscii"/>
                <w:sz w:val="24"/>
                <w:szCs w:val="24"/>
              </w:rPr>
            </w:pPr>
          </w:p>
        </w:tc>
      </w:tr>
      <w:tr w:rsidR="31086ACB" w:rsidTr="151E27A1" w14:paraId="72CD2B65"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504B90CE" w14:textId="3EFB17E0">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Damage to school property</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313BA3F9" w14:textId="2D3C30D0">
            <w:pPr>
              <w:jc w:val="both"/>
              <w:rPr>
                <w:rFonts w:ascii="Calibri" w:hAnsi="Calibri" w:eastAsia="Calibri" w:cs="Calibri" w:asciiTheme="minorAscii" w:hAnsiTheme="minorAscii" w:eastAsiaTheme="minorAscii" w:cstheme="minorAscii"/>
                <w:sz w:val="24"/>
                <w:szCs w:val="24"/>
              </w:rPr>
            </w:pPr>
          </w:p>
        </w:tc>
      </w:tr>
      <w:tr w:rsidR="31086ACB" w:rsidTr="151E27A1" w14:paraId="3B06AD1A"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72CE9AFF" w14:textId="56C2573E">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Inciting another child to misbehave</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3DEB2EF8" w14:textId="047243FB">
            <w:pPr>
              <w:jc w:val="both"/>
              <w:rPr>
                <w:rFonts w:ascii="Calibri" w:hAnsi="Calibri" w:eastAsia="Calibri" w:cs="Calibri" w:asciiTheme="minorAscii" w:hAnsiTheme="minorAscii" w:eastAsiaTheme="minorAscii" w:cstheme="minorAscii"/>
                <w:sz w:val="24"/>
                <w:szCs w:val="24"/>
              </w:rPr>
            </w:pPr>
          </w:p>
        </w:tc>
      </w:tr>
      <w:tr w:rsidR="31086ACB" w:rsidTr="151E27A1" w14:paraId="0B702786"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7F6244DE" w14:textId="00C51DFA">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Throwing things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76B3623" w14:textId="70E18CE2">
            <w:pPr>
              <w:jc w:val="both"/>
              <w:rPr>
                <w:rFonts w:ascii="Calibri" w:hAnsi="Calibri" w:eastAsia="Calibri" w:cs="Calibri" w:asciiTheme="minorAscii" w:hAnsiTheme="minorAscii" w:eastAsiaTheme="minorAscii" w:cstheme="minorAscii"/>
                <w:sz w:val="24"/>
                <w:szCs w:val="24"/>
              </w:rPr>
            </w:pPr>
          </w:p>
        </w:tc>
      </w:tr>
      <w:tr w:rsidR="31086ACB" w:rsidTr="151E27A1" w14:paraId="14E0024A" w14:textId="77777777">
        <w:trPr>
          <w:trHeight w:val="180"/>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3CDB9341" w14:textId="5A17FC13">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 xml:space="preserve">Any persistence of above and offence moves to ‘very </w:t>
            </w:r>
            <w:r w:rsidRPr="151E27A1" w:rsidR="31086ACB">
              <w:rPr>
                <w:rFonts w:ascii="Calibri" w:hAnsi="Calibri" w:eastAsia="Calibri" w:cs="Calibri" w:asciiTheme="minorAscii" w:hAnsiTheme="minorAscii" w:eastAsiaTheme="minorAscii" w:cstheme="minorAscii"/>
                <w:sz w:val="24"/>
                <w:szCs w:val="24"/>
              </w:rPr>
              <w:t>serious’</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78228207" w14:textId="0FBE36DC">
            <w:pPr>
              <w:jc w:val="both"/>
              <w:rPr>
                <w:rFonts w:ascii="Calibri" w:hAnsi="Calibri" w:eastAsia="Calibri" w:cs="Calibri" w:asciiTheme="minorAscii" w:hAnsiTheme="minorAscii" w:eastAsiaTheme="minorAscii" w:cstheme="minorAscii"/>
                <w:sz w:val="24"/>
                <w:szCs w:val="24"/>
              </w:rPr>
            </w:pPr>
          </w:p>
        </w:tc>
      </w:tr>
      <w:tr w:rsidR="31086ACB" w:rsidTr="151E27A1" w14:paraId="6AF0FFEA" w14:textId="77777777">
        <w:trPr>
          <w:trHeight w:val="375"/>
        </w:trPr>
        <w:tc>
          <w:tcPr>
            <w:tcW w:w="4695" w:type="dxa"/>
            <w:tcBorders>
              <w:top w:val="nil"/>
              <w:left w:val="single" w:color="000000" w:themeColor="text1" w:sz="6" w:space="0"/>
              <w:bottom w:val="nil"/>
              <w:right w:val="single" w:color="000000" w:themeColor="text1" w:sz="6" w:space="0"/>
            </w:tcBorders>
            <w:tcMar/>
          </w:tcPr>
          <w:p w:rsidR="31086ACB" w:rsidP="151E27A1" w:rsidRDefault="31086ACB" w14:paraId="3DA4F3E2" w14:textId="4BCF3BCB">
            <w:pPr>
              <w:pStyle w:val="TableParagraph"/>
              <w:jc w:val="both"/>
              <w:rPr>
                <w:rFonts w:ascii="Calibri" w:hAnsi="Calibri" w:eastAsia="Calibri" w:cs="Calibri" w:asciiTheme="minorAscii" w:hAnsiTheme="minorAscii" w:eastAsiaTheme="minorAscii" w:cstheme="minorAscii"/>
                <w:sz w:val="24"/>
                <w:szCs w:val="24"/>
              </w:rPr>
            </w:pPr>
            <w:r w:rsidRPr="151E27A1" w:rsidR="31086ACB">
              <w:rPr>
                <w:rFonts w:ascii="Calibri" w:hAnsi="Calibri" w:eastAsia="Calibri" w:cs="Calibri" w:asciiTheme="minorAscii" w:hAnsiTheme="minorAscii" w:eastAsiaTheme="minorAscii" w:cstheme="minorAscii"/>
                <w:sz w:val="24"/>
                <w:szCs w:val="24"/>
              </w:rPr>
              <w:t>Category</w:t>
            </w:r>
          </w:p>
        </w:tc>
        <w:tc>
          <w:tcPr>
            <w:tcW w:w="4665" w:type="dxa"/>
            <w:tcBorders>
              <w:top w:val="nil"/>
              <w:left w:val="single" w:color="000000" w:themeColor="text1" w:sz="6" w:space="0"/>
              <w:bottom w:val="nil"/>
              <w:right w:val="single" w:color="000000" w:themeColor="text1" w:sz="6" w:space="0"/>
            </w:tcBorders>
            <w:shd w:val="clear" w:color="auto" w:fill="D9D9D9" w:themeFill="background1" w:themeFillShade="D9"/>
            <w:tcMar/>
          </w:tcPr>
          <w:p w:rsidR="31086ACB" w:rsidP="151E27A1" w:rsidRDefault="31086ACB" w14:paraId="5BFD0C59" w14:textId="69E6EFAA">
            <w:pPr>
              <w:jc w:val="both"/>
              <w:rPr>
                <w:rFonts w:ascii="Calibri" w:hAnsi="Calibri" w:eastAsia="Calibri" w:cs="Calibri" w:asciiTheme="minorAscii" w:hAnsiTheme="minorAscii" w:eastAsiaTheme="minorAscii" w:cstheme="minorAscii"/>
                <w:sz w:val="24"/>
                <w:szCs w:val="24"/>
              </w:rPr>
            </w:pPr>
          </w:p>
        </w:tc>
      </w:tr>
      <w:tr w:rsidR="31086ACB" w:rsidTr="151E27A1" w14:paraId="7C3F9404" w14:textId="77777777">
        <w:trPr>
          <w:trHeight w:val="375"/>
        </w:trPr>
        <w:tc>
          <w:tcPr>
            <w:tcW w:w="4695" w:type="dxa"/>
            <w:tcBorders>
              <w:top w:val="nil"/>
              <w:left w:val="single" w:color="000000" w:themeColor="text1" w:sz="6" w:space="0"/>
              <w:bottom w:val="single" w:color="000000" w:themeColor="text1" w:sz="6" w:space="0"/>
              <w:right w:val="single" w:color="000000" w:themeColor="text1" w:sz="6" w:space="0"/>
            </w:tcBorders>
            <w:tcMar/>
          </w:tcPr>
          <w:p w:rsidR="31086ACB" w:rsidP="151E27A1" w:rsidRDefault="31086ACB" w14:paraId="617ACCFF" w14:textId="68DBB612">
            <w:pPr>
              <w:jc w:val="both"/>
              <w:rPr>
                <w:rFonts w:ascii="Calibri" w:hAnsi="Calibri" w:eastAsia="Calibri" w:cs="Calibri" w:asciiTheme="minorAscii" w:hAnsiTheme="minorAscii" w:eastAsiaTheme="minorAscii" w:cstheme="minorAscii"/>
                <w:sz w:val="24"/>
                <w:szCs w:val="24"/>
              </w:rPr>
            </w:pPr>
          </w:p>
          <w:p w:rsidR="31086ACB" w:rsidP="151E27A1" w:rsidRDefault="31086ACB" w14:paraId="0A00A71C" w14:textId="0A5C50DB">
            <w:pPr>
              <w:ind w:left="105"/>
              <w:jc w:val="both"/>
              <w:rPr>
                <w:rFonts w:ascii="Calibri" w:hAnsi="Calibri" w:eastAsia="Calibri" w:cs="Calibri" w:asciiTheme="minorAscii" w:hAnsiTheme="minorAscii" w:eastAsiaTheme="minorAscii" w:cstheme="minorAscii"/>
                <w:sz w:val="24"/>
                <w:szCs w:val="24"/>
              </w:rPr>
            </w:pPr>
          </w:p>
        </w:tc>
        <w:tc>
          <w:tcPr>
            <w:tcW w:w="4665" w:type="dxa"/>
            <w:tcBorders>
              <w:top w:val="nil"/>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31086ACB" w:rsidP="151E27A1" w:rsidRDefault="31086ACB" w14:paraId="1CF1801D" w14:textId="42E5B4D5">
            <w:pPr>
              <w:jc w:val="both"/>
              <w:rPr>
                <w:rFonts w:ascii="Calibri" w:hAnsi="Calibri" w:eastAsia="Calibri" w:cs="Calibri" w:asciiTheme="minorAscii" w:hAnsiTheme="minorAscii" w:eastAsiaTheme="minorAscii" w:cstheme="minorAscii"/>
                <w:sz w:val="24"/>
                <w:szCs w:val="24"/>
              </w:rPr>
            </w:pPr>
          </w:p>
        </w:tc>
      </w:tr>
    </w:tbl>
    <w:p w:rsidR="003C0FE3" w:rsidP="151E27A1" w:rsidRDefault="003C0FE3" w14:paraId="73C6D78B" w14:textId="15622CE2">
      <w:pPr>
        <w:tabs>
          <w:tab w:val="center" w:pos="4850"/>
        </w:tabs>
        <w:rPr>
          <w:rFonts w:ascii="Calibri" w:hAnsi="Calibri" w:eastAsia="Calibri" w:cs="Calibri" w:asciiTheme="minorAscii" w:hAnsiTheme="minorAscii" w:eastAsiaTheme="minorAscii" w:cstheme="minorAscii"/>
          <w:color w:val="000000" w:themeColor="text1"/>
          <w:sz w:val="24"/>
          <w:szCs w:val="24"/>
        </w:rPr>
      </w:pPr>
    </w:p>
    <w:tbl>
      <w:tblPr>
        <w:tblW w:w="0" w:type="auto"/>
        <w:tblLayout w:type="fixed"/>
        <w:tblLook w:val="01E0" w:firstRow="1" w:lastRow="1" w:firstColumn="1" w:lastColumn="1" w:noHBand="0" w:noVBand="0"/>
      </w:tblPr>
      <w:tblGrid>
        <w:gridCol w:w="4754"/>
        <w:gridCol w:w="4606"/>
      </w:tblGrid>
      <w:tr w:rsidR="31086ACB" w:rsidTr="151E27A1" w14:paraId="1B437C1B" w14:textId="77777777">
        <w:trPr>
          <w:trHeight w:val="180"/>
        </w:trPr>
        <w:tc>
          <w:tcPr>
            <w:tcW w:w="475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449F3D0D" w14:textId="7BE56025">
            <w:pPr>
              <w:ind w:left="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002B54E6" w14:textId="1259350F">
            <w:pPr>
              <w:ind w:left="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0E007C53" w14:textId="1C7E8122">
            <w:pPr>
              <w:ind w:left="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76C75905" w14:textId="08F7024F">
            <w:pPr>
              <w:ind w:left="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4518DBB1" w14:textId="18568BC7">
            <w:pPr>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1D962E47" w14:textId="0123463B">
            <w:pPr>
              <w:jc w:val="both"/>
              <w:rPr>
                <w:rFonts w:ascii="Calibri" w:hAnsi="Calibri" w:eastAsia="Calibri" w:cs="Calibri" w:asciiTheme="minorAscii" w:hAnsiTheme="minorAscii" w:eastAsiaTheme="minorAscii" w:cstheme="minorAscii"/>
                <w:color w:val="000000" w:themeColor="text1"/>
                <w:sz w:val="24"/>
                <w:szCs w:val="24"/>
              </w:rPr>
            </w:pPr>
          </w:p>
        </w:tc>
        <w:tc>
          <w:tcPr>
            <w:tcW w:w="46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tcPr>
          <w:p w:rsidR="31086ACB" w:rsidP="151E27A1" w:rsidRDefault="31086ACB" w14:paraId="24B28492" w14:textId="4BB373BE">
            <w:pPr>
              <w:pStyle w:val="TableParagraph"/>
              <w:ind w:left="0" w:right="1861"/>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b w:val="1"/>
                <w:bCs w:val="1"/>
                <w:color w:val="000000" w:themeColor="text1" w:themeTint="FF" w:themeShade="FF"/>
                <w:sz w:val="24"/>
                <w:szCs w:val="24"/>
              </w:rPr>
              <w:t>Consequence</w:t>
            </w:r>
          </w:p>
        </w:tc>
      </w:tr>
      <w:tr w:rsidR="31086ACB" w:rsidTr="151E27A1" w14:paraId="05D0A7CE" w14:textId="77777777">
        <w:trPr>
          <w:trHeight w:val="3690"/>
        </w:trPr>
        <w:tc>
          <w:tcPr>
            <w:tcW w:w="475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1086ACB" w:rsidP="151E27A1" w:rsidRDefault="31086ACB" w14:paraId="6DB1797D" w14:textId="24471AE7">
            <w:pPr>
              <w:spacing w:before="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6667CC5B" w14:textId="6371F0C4">
            <w:pPr>
              <w:pStyle w:val="TableParagraph"/>
              <w:spacing w:before="1"/>
              <w:ind w:left="100" w:right="1192"/>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 xml:space="preserve">Persistence of Serious Unacceptable </w:t>
            </w: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 xml:space="preserve"> Leaving school grounds/ leaving group on school trips Defiance of teacher/staff/adult</w:t>
            </w:r>
          </w:p>
          <w:p w:rsidR="31086ACB" w:rsidP="151E27A1" w:rsidRDefault="31086ACB" w14:paraId="541FBBE9" w14:textId="1F3E722E">
            <w:pPr>
              <w:pStyle w:val="TableParagraph"/>
              <w:spacing w:before="5"/>
              <w:ind w:left="100" w:right="2729"/>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Hurting another child/fighting Violence</w:t>
            </w:r>
          </w:p>
          <w:p w:rsidR="31086ACB" w:rsidP="151E27A1" w:rsidRDefault="31086ACB" w14:paraId="434D655D" w14:textId="2F79F89D">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5FD361B4" w14:textId="11F27DD7">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1F8210D3" w14:textId="0634E031">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775F5D4C" w14:textId="16565F9D">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39386517" w14:textId="44BDC96A">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50226BE6" w14:textId="38574D17">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3325F6D7" w14:textId="2C966B24">
            <w:pPr>
              <w:spacing w:before="5"/>
              <w:ind w:right="2729"/>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75D7AAE2" w14:textId="6ACDC27F">
            <w:pPr>
              <w:pStyle w:val="TableParagraph"/>
              <w:spacing w:before="1"/>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 xml:space="preserve">Unseemly lewd </w:t>
            </w: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behaviour</w:t>
            </w:r>
          </w:p>
          <w:p w:rsidR="31086ACB" w:rsidP="151E27A1" w:rsidRDefault="31086ACB" w14:paraId="1D4B8B1C" w14:textId="7E6A098B">
            <w:pPr>
              <w:pStyle w:val="TableParagraph"/>
              <w:spacing w:before="1"/>
              <w:ind w:left="100" w:right="1760"/>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Physical assault on teacher or threat of same Bullying</w:t>
            </w:r>
          </w:p>
          <w:p w:rsidR="31086ACB" w:rsidP="151E27A1" w:rsidRDefault="31086ACB" w14:paraId="34D88EEF" w14:textId="3F5F68DF">
            <w:pPr>
              <w:pStyle w:val="TableParagraph"/>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Theft</w:t>
            </w:r>
          </w:p>
          <w:p w:rsidR="31086ACB" w:rsidP="151E27A1" w:rsidRDefault="31086ACB" w14:paraId="3EEF94A6" w14:textId="05A0BFBF">
            <w:pPr>
              <w:pStyle w:val="TableParagraph"/>
              <w:spacing w:before="2"/>
              <w:ind w:left="100" w:right="2931"/>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Dangerous items on yard Spitting on another person Mitching</w:t>
            </w:r>
          </w:p>
          <w:p w:rsidR="31086ACB" w:rsidP="151E27A1" w:rsidRDefault="31086ACB" w14:paraId="56BB2895" w14:textId="00C9C95B">
            <w:pPr>
              <w:pStyle w:val="TableParagraph"/>
              <w:spacing w:before="1"/>
              <w:ind w:left="100" w:right="3862"/>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 xml:space="preserve">Racial abuse </w:t>
            </w: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Abuse</w:t>
            </w: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 xml:space="preserve"> of ICT</w:t>
            </w:r>
          </w:p>
          <w:p w:rsidR="31086ACB" w:rsidP="151E27A1" w:rsidRDefault="31086ACB" w14:paraId="51E81BDA" w14:textId="00AD5BF6">
            <w:pPr>
              <w:pStyle w:val="TableParagraph"/>
              <w:ind w:left="100" w:right="2916"/>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Smoking/drugs in school Misuse of sanitary facilities Vandalism</w:t>
            </w:r>
          </w:p>
          <w:p w:rsidR="31086ACB" w:rsidP="151E27A1" w:rsidRDefault="31086ACB" w14:paraId="23AEEB8F" w14:textId="19C472E0">
            <w:pPr>
              <w:pStyle w:val="TableParagraph"/>
              <w:ind w:left="100" w:right="2916"/>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Deliberately coughing and spitting at people in the school.</w:t>
            </w:r>
          </w:p>
        </w:tc>
        <w:tc>
          <w:tcPr>
            <w:tcW w:w="46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31086ACB" w:rsidP="151E27A1" w:rsidRDefault="31086ACB" w14:paraId="5618D318" w14:textId="39148AC7">
            <w:pPr>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6E1C5AA3" w14:textId="514012A6">
            <w:pPr>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3095F091" w14:textId="0461D84F">
            <w:pPr>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48F893B3" w14:textId="2A542DAD">
            <w:pPr>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649890DF" w14:textId="30ED4041">
            <w:pPr>
              <w:spacing w:before="7"/>
              <w:jc w:val="both"/>
              <w:rPr>
                <w:rFonts w:ascii="Calibri" w:hAnsi="Calibri" w:eastAsia="Calibri" w:cs="Calibri" w:asciiTheme="minorAscii" w:hAnsiTheme="minorAscii" w:eastAsiaTheme="minorAscii" w:cstheme="minorAscii"/>
                <w:color w:val="000000" w:themeColor="text1"/>
                <w:sz w:val="24"/>
                <w:szCs w:val="24"/>
              </w:rPr>
            </w:pPr>
          </w:p>
          <w:p w:rsidR="31086ACB" w:rsidP="151E27A1" w:rsidRDefault="31086ACB" w14:paraId="026E5A8D" w14:textId="2E5465AB">
            <w:pPr>
              <w:pStyle w:val="TableParagraph"/>
              <w:ind w:right="1255"/>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Discussion and meeting with parents and principal Refer to Board to sanction suspension</w:t>
            </w:r>
          </w:p>
          <w:p w:rsidR="31086ACB" w:rsidP="151E27A1" w:rsidRDefault="31086ACB" w14:paraId="112D59A9" w14:textId="66E9258A">
            <w:pPr>
              <w:pStyle w:val="TableParagraph"/>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Possible contact</w:t>
            </w: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 xml:space="preserve"> with Gardaí</w:t>
            </w:r>
          </w:p>
          <w:p w:rsidR="31086ACB" w:rsidP="151E27A1" w:rsidRDefault="31086ACB" w14:paraId="10386777" w14:textId="6B2F4643">
            <w:pPr>
              <w:pStyle w:val="TableParagraph"/>
              <w:jc w:val="both"/>
              <w:rPr>
                <w:rFonts w:ascii="Calibri" w:hAnsi="Calibri" w:eastAsia="Calibri" w:cs="Calibri" w:asciiTheme="minorAscii" w:hAnsiTheme="minorAscii" w:eastAsiaTheme="minorAscii" w:cstheme="minorAscii"/>
                <w:color w:val="000000" w:themeColor="text1"/>
                <w:sz w:val="24"/>
                <w:szCs w:val="24"/>
              </w:rPr>
            </w:pPr>
            <w:r w:rsidRPr="151E27A1" w:rsidR="31086ACB">
              <w:rPr>
                <w:rFonts w:ascii="Calibri" w:hAnsi="Calibri" w:eastAsia="Calibri" w:cs="Calibri" w:asciiTheme="minorAscii" w:hAnsiTheme="minorAscii" w:eastAsiaTheme="minorAscii" w:cstheme="minorAscii"/>
                <w:color w:val="000000" w:themeColor="text1" w:themeTint="FF" w:themeShade="FF"/>
                <w:sz w:val="24"/>
                <w:szCs w:val="24"/>
              </w:rPr>
              <w:t>If no improvement situation could lead to expulsion</w:t>
            </w:r>
          </w:p>
        </w:tc>
      </w:tr>
    </w:tbl>
    <w:p w:rsidR="003C0FE3" w:rsidP="151E27A1" w:rsidRDefault="34CE4275" w14:paraId="114C49C9" w14:textId="1A3C32C4">
      <w:pPr>
        <w:pStyle w:val="Heading1"/>
        <w:spacing w:before="84"/>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Managing aggressive or violent </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misbehaviour</w:t>
      </w:r>
    </w:p>
    <w:p w:rsidR="003C0FE3" w:rsidP="151E27A1" w:rsidRDefault="003C0FE3" w14:paraId="2FE2EE95" w14:textId="6D1F9561">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7C7263C" w14:textId="5B5F234C">
      <w:pPr>
        <w:ind w:left="100" w:right="10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children at St Catherine’s NS are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generally very</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well behaved. The school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recognises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however that, on occasion, a child may behave in a manner which could cause danger to himself/herself or to others.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priority for the school on these occasions is the safety of other children and staff and the child himself/herself.</w:t>
      </w:r>
    </w:p>
    <w:p w:rsidR="003C0FE3" w:rsidP="151E27A1" w:rsidRDefault="34CE4275" w14:paraId="6B6BCF26" w14:textId="18DD3283">
      <w:pPr>
        <w:spacing w:before="125"/>
        <w:ind w:left="460" w:right="101"/>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Where Children present with behaviors that may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indicate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emotional disturbance the school will follow the guidelines outlined in National Educational Psychological (NEPS) </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Contuinuum</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of Support for </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Behavioural</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Emotional and Social Difficulties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w:t>
      </w:r>
    </w:p>
    <w:p w:rsidR="003C0FE3" w:rsidP="151E27A1" w:rsidRDefault="34CE4275" w14:paraId="04690D1C" w14:textId="1536BDB5">
      <w:pPr>
        <w:spacing w:before="1"/>
        <w:ind w:left="46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Stage one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the first instance the class teacher will coordinate observations of the child over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 number of</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sessions using the observation tools in the above-mentioned document.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Following these observations and in consultation with parents a classroom support plan will be put in place for the child.</w:t>
      </w:r>
    </w:p>
    <w:p w:rsidR="003C0FE3" w:rsidP="151E27A1" w:rsidRDefault="34CE4275" w14:paraId="507B0740" w14:textId="5582AC64">
      <w:pPr>
        <w:spacing w:before="1"/>
        <w:ind w:left="460" w:right="10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Stage two: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School Support. Where the interventions at classroom level are not enough to meet the child’s needs, the SEN Team will become involved and/or the child will be referred to the School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Support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(see below).</w:t>
      </w:r>
    </w:p>
    <w:p w:rsidR="003C0FE3" w:rsidP="151E27A1" w:rsidRDefault="34CE4275" w14:paraId="39F847F0" w14:textId="5C478703">
      <w:pPr>
        <w:ind w:left="460" w:right="10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Stage three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School Support Plus: If the educational needs are severe or persistent the child is likely to need intensive support. The NEPS Psychologist will be consulted at this stage. This referral will be made through the Special Educational Needs Coordinator. In certain cases where appointments through public services (HSE, NEPS) will take an excessively long time, and the parents cannot afford a private assessment, the case may be referred to the Board of Management for discussion.</w:t>
      </w:r>
    </w:p>
    <w:p w:rsidR="003C0FE3" w:rsidP="151E27A1" w:rsidRDefault="003C0FE3" w14:paraId="3A26622F" w14:textId="47ECD7CF">
      <w:pPr>
        <w:spacing w:before="11"/>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5B01570" w14:textId="071E082C">
      <w:pPr>
        <w:spacing w:before="1"/>
        <w:ind w:left="460" w:right="101"/>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Support </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aim of the team is to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identify</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support children whose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is aggressive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on yard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or in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school generally, particularly</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(but not exclusively) at the younger end of the school. The team consists of 5 teachers and an SNA.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At the beginning of October and before the February mid-term each year, this team will review, in consultation with the principal, the incident report forms and identify children who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are in need of</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support.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Children who have received 5 or more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documents will be considered for inclusion on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 older student will be asked to act as a mentor for the child. A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will be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tailor made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to suit the needs of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particular group</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of children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identified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will take place the first week after the October/Feb mid-term break at break and lunchtime. The mentors will take part in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support the child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on yard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reminding them of rules etc. In the second week of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children will be phased back out to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yard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Children will be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monitored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the weeks following this intervention. Following this, the children and mentors will have a play session once a month where the children can build a relationship with their mentors and develop their ability to play.</w:t>
      </w:r>
    </w:p>
    <w:p w:rsidR="003C0FE3" w:rsidP="151E27A1" w:rsidRDefault="003C0FE3" w14:paraId="7FA4BE1B" w14:textId="0F43F6F0">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B9B8476" w14:textId="18C91F94">
      <w:pPr>
        <w:pStyle w:val="Heading1"/>
        <w:ind w:left="46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Severe emotional and </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behavioural</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difficulties</w:t>
      </w:r>
    </w:p>
    <w:p w:rsidR="003C0FE3" w:rsidP="151E27A1" w:rsidRDefault="34CE4275" w14:paraId="64A12F68" w14:textId="05525DF1">
      <w:pPr>
        <w:ind w:left="460" w:right="101"/>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needs of children with severe emotional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difficulties will be directed by the SEN team. An IBP will be drawn up in each case by the SEN teacher, the class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the SNA where applicable.</w:t>
      </w:r>
    </w:p>
    <w:p w:rsidR="003C0FE3" w:rsidP="151E27A1" w:rsidRDefault="003C0FE3" w14:paraId="05FEBF7A" w14:textId="00BC14ED">
      <w:pPr>
        <w:spacing w:before="1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9BB6649" w14:textId="2B403008">
      <w:pPr>
        <w:ind w:left="46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whole staff will be made aware of this plan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assist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its implementation. The plan will be posted to the child’s file on </w:t>
      </w:r>
      <w:hyperlink r:id="R9bf591ce152d480d">
        <w:r w:rsidRPr="151E27A1" w:rsidR="34CE4275">
          <w:rPr>
            <w:rStyle w:val="Hyperlink"/>
            <w:rFonts w:ascii="Calibri" w:hAnsi="Calibri" w:eastAsia="Calibri" w:cs="Calibri" w:asciiTheme="minorAscii" w:hAnsiTheme="minorAscii" w:eastAsiaTheme="minorAscii" w:cstheme="minorAscii"/>
            <w:sz w:val="24"/>
            <w:szCs w:val="24"/>
          </w:rPr>
          <w:t>www.aladdin.ie</w:t>
        </w:r>
      </w:hyperlink>
    </w:p>
    <w:p w:rsidR="003C0FE3" w:rsidP="151E27A1" w:rsidRDefault="003C0FE3" w14:paraId="12120D44" w14:textId="20E7D1A7">
      <w:pPr>
        <w:spacing w:before="6"/>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52400C85" w14:textId="758F160B">
      <w:pPr>
        <w:ind w:left="46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As mentioned above the school is conscious of the safety of the whole school community. In extreme circumstances, where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of the child poses a threat to other children some of the following strategies may be used:</w:t>
      </w:r>
    </w:p>
    <w:p w:rsidR="003C0FE3" w:rsidP="151E27A1" w:rsidRDefault="003C0FE3" w14:paraId="08D5209D" w14:textId="5D6CD1F5">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E4300F3" w14:textId="6F83D266">
      <w:pPr>
        <w:pStyle w:val="ListParagraph"/>
        <w:numPr>
          <w:ilvl w:val="1"/>
          <w:numId w:val="8"/>
        </w:numPr>
        <w:tabs>
          <w:tab w:val="left" w:pos="1180"/>
          <w:tab w:val="left" w:pos="11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Child may come for a restricted school day. This will only occur after consultation with and agreement of the parents. The reduction will be time bound and reviewed on an on-going basis.</w:t>
      </w:r>
    </w:p>
    <w:p w:rsidR="003C0FE3" w:rsidP="151E27A1" w:rsidRDefault="34CE4275" w14:paraId="5D8645D3" w14:textId="4365310E">
      <w:pPr>
        <w:pStyle w:val="ListParagraph"/>
        <w:numPr>
          <w:ilvl w:val="1"/>
          <w:numId w:val="8"/>
        </w:numPr>
        <w:tabs>
          <w:tab w:val="left" w:pos="1180"/>
          <w:tab w:val="left" w:pos="118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Child may be accompanied by a parent for all or part of the day</w:t>
      </w:r>
    </w:p>
    <w:p w:rsidR="003C0FE3" w:rsidP="151E27A1" w:rsidRDefault="34CE4275" w14:paraId="453E3CD4" w14:textId="46AA64E6">
      <w:pPr>
        <w:pStyle w:val="ListParagraph"/>
        <w:numPr>
          <w:ilvl w:val="1"/>
          <w:numId w:val="8"/>
        </w:numPr>
        <w:tabs>
          <w:tab w:val="left" w:pos="1180"/>
          <w:tab w:val="left" w:pos="118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 more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appropriate placement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a special school may be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sought</w:t>
      </w:r>
    </w:p>
    <w:p w:rsidR="003C0FE3" w:rsidP="151E27A1" w:rsidRDefault="003C0FE3" w14:paraId="70631FFC" w14:textId="2AAA69CD">
      <w:pPr>
        <w:spacing w:before="1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2888E3F6" w14:textId="05C2E482">
      <w:pPr>
        <w:ind w:left="46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Where the threatening, physical, violent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of one child is causing a threat to another child or staff member, Staff members trained in Therapeutic Crisis Intervention, currently all SNA’s may. where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deemed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absolutely, necessary physically restrain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out of control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child in a manner that will de-escalate the situation. The staff member will lower their voice and restrain the child from behind putting both arms around them. In extreme cases it may be necessary to call for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assistance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from the Garda Síoch</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á</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na. </w:t>
      </w:r>
    </w:p>
    <w:p w:rsidR="003C0FE3" w:rsidP="151E27A1" w:rsidRDefault="003C0FE3" w14:paraId="270E3D1C" w14:textId="4F3C1E54">
      <w:pPr>
        <w:ind w:left="460" w:right="10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53276E96" w14:textId="37D974BB">
      <w:pPr>
        <w:ind w:left="46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Where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of the child poses an immediate danger to themselves or others, particularly other children, certain measures may be taken:</w:t>
      </w:r>
    </w:p>
    <w:p w:rsidR="003C0FE3" w:rsidP="151E27A1" w:rsidRDefault="003C0FE3" w14:paraId="2003A4B1" w14:textId="4F8C8C30">
      <w:pPr>
        <w:ind w:left="460" w:right="10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BD06255" w14:textId="3178D066">
      <w:pPr>
        <w:ind w:left="82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The child may be removed from the classroom or support room and </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accompanied</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to an empty, quiet room. They will not be left unsupervised in this room and all efforts will be made to ensure that two </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SNA’s</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remain with the child at all times</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w:t>
      </w:r>
    </w:p>
    <w:p w:rsidR="003C0FE3" w:rsidP="151E27A1" w:rsidRDefault="34CE4275" w14:paraId="355C0EFF" w14:textId="77072B10">
      <w:pPr>
        <w:ind w:left="82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Parents of the child will be contacted as soon as possible and asked to come to the school to speak with the child and/or to take the child home.</w:t>
      </w:r>
    </w:p>
    <w:p w:rsidR="003C0FE3" w:rsidP="151E27A1" w:rsidRDefault="34CE4275" w14:paraId="42F2A239" w14:textId="5FC532E2">
      <w:pPr>
        <w:ind w:left="820" w:right="10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In the event of</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it being too difficult or dangerous to remove the child from the classroom all other children will be taken from the </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room</w:t>
      </w:r>
      <w:r w:rsidRPr="151E27A1" w:rsidR="34CE427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and the SNA (s) will remain in the classroom with the child.</w:t>
      </w:r>
    </w:p>
    <w:p w:rsidR="003C0FE3" w:rsidP="151E27A1" w:rsidRDefault="003C0FE3" w14:paraId="3DB074FD" w14:textId="440C01BB">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204ACAFA" w14:textId="62A46F2F">
      <w:pPr>
        <w:spacing w:before="11"/>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3BF74F76" w14:textId="489F5BEB">
      <w:pPr>
        <w:ind w:left="460" w:right="10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St Catherine’s is part of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Droichead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Process. A Team of teachers will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assist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inducting and supporting newly qualified teachers in school</w:t>
      </w:r>
    </w:p>
    <w:p w:rsidR="003C0FE3" w:rsidP="151E27A1" w:rsidRDefault="003C0FE3" w14:paraId="0D234D92" w14:textId="521882AE">
      <w:pPr>
        <w:spacing w:before="9"/>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CF3EF91" w14:textId="367FD249">
      <w:pPr>
        <w:spacing w:before="1"/>
        <w:ind w:left="460" w:right="101"/>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Where teachers are working with students who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demonstrate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violent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they will be supported by the principal, SEN Coordinator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Support team in drawing up an Individual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Plan for the child in question. Teachers will continue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encouraged to take courses on Managing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Board will also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facilitate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further education of teachers in this area. To date staff members have attended training in the ‘Incredible Years’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Drumcondra Education Centre, Managing Challenging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with SENS and one day seminars such as Bill Rogers ‘How to manage children’s challenging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school has a small library of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Management books which are available to teachers.</w:t>
      </w:r>
    </w:p>
    <w:p w:rsidR="003C0FE3" w:rsidP="151E27A1" w:rsidRDefault="003C0FE3" w14:paraId="230ECC52" w14:textId="480E44C9">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25FD0785" w14:textId="2DC7297D">
      <w:pPr>
        <w:pStyle w:val="Heading1"/>
        <w:spacing w:before="84"/>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Suspension and Expulsion</w:t>
      </w:r>
    </w:p>
    <w:p w:rsidR="003C0FE3" w:rsidP="151E27A1" w:rsidRDefault="003C0FE3" w14:paraId="055F885A" w14:textId="59B71DFC">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3E997E8" w14:textId="6CE7CBBC">
      <w:pPr>
        <w:ind w:left="100" w:right="37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board of management has the authority to suspend or expel. They have however delegated authority to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Principal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for periods of up to three days suspension.</w:t>
      </w:r>
    </w:p>
    <w:p w:rsidR="003C0FE3" w:rsidP="151E27A1" w:rsidRDefault="003C0FE3" w14:paraId="5C91DCB8" w14:textId="0A07B544">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25C76521" w14:textId="429586FD">
      <w:pPr>
        <w:pStyle w:val="Heading1"/>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Suspension</w:t>
      </w:r>
    </w:p>
    <w:p w:rsidR="003C0FE3" w:rsidP="151E27A1" w:rsidRDefault="003C0FE3" w14:paraId="26945A2B" w14:textId="5513666B">
      <w:pPr>
        <w:spacing w:before="9"/>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3763AAE" w14:textId="5C3F6C49">
      <w:pPr>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An investigation of the facts to confirm that serious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has occurred will take place.</w:t>
      </w:r>
    </w:p>
    <w:p w:rsidR="003C0FE3" w:rsidP="151E27A1" w:rsidRDefault="34CE4275" w14:paraId="79615B1D" w14:textId="4FD3CBA4">
      <w:pPr>
        <w:spacing w:before="4"/>
        <w:ind w:left="100" w:right="19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Before sanctions such as suspension and expulsion are used the normal channels of communication between school and parents will be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utilised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Parents will be informed by phone or in writing to arrange a meeting about the incident/incidents.</w:t>
      </w:r>
    </w:p>
    <w:p w:rsidR="003C0FE3" w:rsidP="151E27A1" w:rsidRDefault="34CE4275" w14:paraId="7C3072C8" w14:textId="7E50EB06">
      <w:pPr>
        <w:spacing w:before="1"/>
        <w:ind w:left="100" w:right="3637"/>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 meeting will be held with the parents, child,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teacher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principal to discuss the incident. Parents will be given the opportunity to respond.</w:t>
      </w:r>
    </w:p>
    <w:p w:rsidR="003C0FE3" w:rsidP="151E27A1" w:rsidRDefault="34CE4275" w14:paraId="68C8CDFA" w14:textId="52D90839">
      <w:pPr>
        <w:ind w:left="100" w:right="12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Depending on the circumstances surrounding the incident and the response of the parties involved a decision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regarding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suspension will be made. If suspension is decided upon Principal notifies Parent in writing of the decision to suspend. The letter should confirm:</w:t>
      </w:r>
    </w:p>
    <w:p w:rsidR="003C0FE3" w:rsidP="151E27A1" w:rsidRDefault="003C0FE3" w14:paraId="255BD1C2" w14:textId="5746C6DE">
      <w:pPr>
        <w:spacing w:before="9"/>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0D7B1A2" w14:textId="0EB46241">
      <w:pPr>
        <w:pStyle w:val="ListParagraph"/>
        <w:numPr>
          <w:ilvl w:val="0"/>
          <w:numId w:val="7"/>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period of the suspension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including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date on which it will begin and end.</w:t>
      </w:r>
    </w:p>
    <w:p w:rsidR="003C0FE3" w:rsidP="151E27A1" w:rsidRDefault="34CE4275" w14:paraId="1D391BF9" w14:textId="342644DB">
      <w:pPr>
        <w:pStyle w:val="ListParagraph"/>
        <w:numPr>
          <w:ilvl w:val="0"/>
          <w:numId w:val="7"/>
        </w:numPr>
        <w:tabs>
          <w:tab w:val="left" w:pos="820"/>
          <w:tab w:val="left" w:pos="821"/>
        </w:tabs>
        <w:spacing w:before="10"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reason for the suspension.</w:t>
      </w:r>
    </w:p>
    <w:p w:rsidR="003C0FE3" w:rsidP="151E27A1" w:rsidRDefault="34CE4275" w14:paraId="0CBB82DB" w14:textId="7E12806F">
      <w:pPr>
        <w:pStyle w:val="ListParagraph"/>
        <w:numPr>
          <w:ilvl w:val="0"/>
          <w:numId w:val="7"/>
        </w:numPr>
        <w:tabs>
          <w:tab w:val="left" w:pos="820"/>
          <w:tab w:val="left" w:pos="821"/>
        </w:tabs>
        <w:spacing w:before="15"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Any study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programme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to be followed.</w:t>
      </w:r>
    </w:p>
    <w:p w:rsidR="003C0FE3" w:rsidP="151E27A1" w:rsidRDefault="34CE4275" w14:paraId="2062C2E4" w14:textId="6B033618">
      <w:pPr>
        <w:pStyle w:val="ListParagraph"/>
        <w:numPr>
          <w:ilvl w:val="0"/>
          <w:numId w:val="7"/>
        </w:numPr>
        <w:tabs>
          <w:tab w:val="left" w:pos="820"/>
          <w:tab w:val="left" w:pos="821"/>
        </w:tabs>
        <w:spacing w:before="10"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Arrangements for returning to school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including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any commitments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entered into</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by the student and parents.</w:t>
      </w:r>
    </w:p>
    <w:p w:rsidR="003C0FE3" w:rsidP="151E27A1" w:rsidRDefault="34CE4275" w14:paraId="7137AABA" w14:textId="149DDECF">
      <w:pPr>
        <w:pStyle w:val="ListParagraph"/>
        <w:numPr>
          <w:ilvl w:val="0"/>
          <w:numId w:val="7"/>
        </w:numPr>
        <w:tabs>
          <w:tab w:val="left" w:pos="820"/>
          <w:tab w:val="left" w:pos="821"/>
        </w:tabs>
        <w:spacing w:before="10"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provision for appeal to the Board of Management or Sec. General of the Dept. Education and Science.</w:t>
      </w:r>
    </w:p>
    <w:p w:rsidR="003C0FE3" w:rsidP="151E27A1" w:rsidRDefault="34CE4275" w14:paraId="5ABCFBB9" w14:textId="09B01A41">
      <w:pPr>
        <w:pStyle w:val="ListParagraph"/>
        <w:numPr>
          <w:ilvl w:val="0"/>
          <w:numId w:val="7"/>
        </w:numPr>
        <w:tabs>
          <w:tab w:val="left" w:pos="820"/>
          <w:tab w:val="left" w:pos="821"/>
        </w:tabs>
        <w:spacing w:before="10" w:line="240" w:lineRule="auto"/>
        <w:ind w:right="117"/>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Appeals should be made to the Board of Management when total days suspension is under 20. Appeals to Department of Education and Skills where total days suspension is over 20. Suspension days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totalling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6 must be reported to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National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Educational Welfare Board.</w:t>
      </w:r>
    </w:p>
    <w:p w:rsidR="003C0FE3" w:rsidP="151E27A1" w:rsidRDefault="003C0FE3" w14:paraId="736EF202" w14:textId="0683E974">
      <w:pPr>
        <w:ind w:left="82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5C02D0D9" w14:textId="12DCFE4A">
      <w:pPr>
        <w:ind w:left="82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Recording :</w:t>
      </w:r>
    </w:p>
    <w:p w:rsidR="003C0FE3" w:rsidP="151E27A1" w:rsidRDefault="003C0FE3" w14:paraId="39796313" w14:textId="07AAD684">
      <w:pPr>
        <w:spacing w:before="1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24DFB4A" w14:textId="4A054CB7">
      <w:pPr>
        <w:ind w:left="82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Formal written records of the following will be kept.</w:t>
      </w:r>
    </w:p>
    <w:p w:rsidR="003C0FE3" w:rsidP="151E27A1" w:rsidRDefault="003C0FE3" w14:paraId="56B32B7C" w14:textId="194C7581">
      <w:pPr>
        <w:spacing w:before="1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25416A9" w14:textId="6072702B">
      <w:pPr>
        <w:pStyle w:val="ListParagraph"/>
        <w:numPr>
          <w:ilvl w:val="0"/>
          <w:numId w:val="6"/>
        </w:numPr>
        <w:ind w:right="5215"/>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investigation (including notes of all interviews held) The decision-making process.</w:t>
      </w:r>
    </w:p>
    <w:p w:rsidR="003C0FE3" w:rsidP="151E27A1" w:rsidRDefault="34CE4275" w14:paraId="4F41F0E2" w14:textId="061BA576">
      <w:pPr>
        <w:pStyle w:val="ListParagraph"/>
        <w:numPr>
          <w:ilvl w:val="0"/>
          <w:numId w:val="6"/>
        </w:numPr>
        <w:spacing w:before="1"/>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decision and rationale for the decision.</w:t>
      </w:r>
    </w:p>
    <w:p w:rsidR="003C0FE3" w:rsidP="151E27A1" w:rsidRDefault="34CE4275" w14:paraId="288A033D" w14:textId="46F5CDBD">
      <w:pPr>
        <w:pStyle w:val="ListParagraph"/>
        <w:numPr>
          <w:ilvl w:val="0"/>
          <w:numId w:val="6"/>
        </w:numPr>
        <w:ind w:right="3776"/>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duration of the suspension and any condition attached to the suspension. These records will be signed by all parties.</w:t>
      </w:r>
    </w:p>
    <w:p w:rsidR="003C0FE3" w:rsidP="151E27A1" w:rsidRDefault="003C0FE3" w14:paraId="5F6064E8" w14:textId="3EB7E5F9">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3F464C6E" w14:textId="2DBEE8AB">
      <w:pPr>
        <w:pStyle w:val="Heading1"/>
        <w:ind w:left="82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Expulsion</w:t>
      </w:r>
    </w:p>
    <w:p w:rsidR="003C0FE3" w:rsidP="151E27A1" w:rsidRDefault="003C0FE3" w14:paraId="2EBE5D9E" w14:textId="2843A7AE">
      <w:pPr>
        <w:spacing w:before="11"/>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60CD9E6" w14:textId="5FFED3EB">
      <w:pPr>
        <w:pStyle w:val="ListParagraph"/>
        <w:numPr>
          <w:ilvl w:val="0"/>
          <w:numId w:val="5"/>
        </w:numPr>
        <w:tabs>
          <w:tab w:val="left" w:pos="820"/>
          <w:tab w:val="left" w:pos="821"/>
        </w:tabs>
        <w:spacing w:before="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 detailed investigation will be carried out under the direction of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Principal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w:t>
      </w:r>
    </w:p>
    <w:p w:rsidR="003C0FE3" w:rsidP="151E27A1" w:rsidRDefault="34CE4275" w14:paraId="1004E2E0" w14:textId="4A9BA7B1">
      <w:pPr>
        <w:pStyle w:val="ListParagraph"/>
        <w:numPr>
          <w:ilvl w:val="0"/>
          <w:numId w:val="5"/>
        </w:numPr>
        <w:tabs>
          <w:tab w:val="left" w:pos="820"/>
          <w:tab w:val="left" w:pos="821"/>
        </w:tabs>
        <w:spacing w:before="11"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Inform parents in writing about alleged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how it will be investigated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that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it could result in expulsion.</w:t>
      </w:r>
    </w:p>
    <w:p w:rsidR="003C0FE3" w:rsidP="151E27A1" w:rsidRDefault="34CE4275" w14:paraId="5D50E700" w14:textId="2ACD5105">
      <w:pPr>
        <w:pStyle w:val="ListParagraph"/>
        <w:numPr>
          <w:ilvl w:val="0"/>
          <w:numId w:val="5"/>
        </w:numPr>
        <w:tabs>
          <w:tab w:val="left" w:pos="820"/>
          <w:tab w:val="left" w:pos="821"/>
        </w:tabs>
        <w:spacing w:before="15"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Give parents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student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opportunity to respond before a decision is made.</w:t>
      </w:r>
    </w:p>
    <w:p w:rsidR="003C0FE3" w:rsidP="151E27A1" w:rsidRDefault="34CE4275" w14:paraId="6A542778" w14:textId="5579FDC7">
      <w:pPr>
        <w:pStyle w:val="ListParagraph"/>
        <w:numPr>
          <w:ilvl w:val="0"/>
          <w:numId w:val="5"/>
        </w:numPr>
        <w:tabs>
          <w:tab w:val="left" w:pos="820"/>
          <w:tab w:val="left" w:pos="821"/>
        </w:tabs>
        <w:spacing w:before="10"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Recommendation to the Board of Management by the Principal p.84 National Educational Welfare Board Guidelines.</w:t>
      </w:r>
    </w:p>
    <w:p w:rsidR="003C0FE3" w:rsidP="151E27A1" w:rsidRDefault="34CE4275" w14:paraId="3502308B" w14:textId="5DFA2757">
      <w:pPr>
        <w:pStyle w:val="ListParagraph"/>
        <w:numPr>
          <w:ilvl w:val="0"/>
          <w:numId w:val="5"/>
        </w:numPr>
        <w:tabs>
          <w:tab w:val="left" w:pos="820"/>
          <w:tab w:val="left" w:pos="821"/>
        </w:tabs>
        <w:spacing w:before="6" w:line="240" w:lineRule="auto"/>
        <w:ind w:right="408"/>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board of management consider 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Principal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 recommendations and hold a hearing p.85 National Educational Welfare Board Guidelines.</w:t>
      </w:r>
    </w:p>
    <w:p w:rsidR="003C0FE3" w:rsidP="151E27A1" w:rsidRDefault="34CE4275" w14:paraId="5C54DF61" w14:textId="416625DA">
      <w:pPr>
        <w:pStyle w:val="ListParagraph"/>
        <w:numPr>
          <w:ilvl w:val="0"/>
          <w:numId w:val="5"/>
        </w:numPr>
        <w:tabs>
          <w:tab w:val="left" w:pos="820"/>
          <w:tab w:val="left" w:pos="821"/>
        </w:tabs>
        <w:spacing w:line="240" w:lineRule="auto"/>
        <w:ind w:right="30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If the board of management is of the opinion that the student should be expelled the board of management notifies the Education Welfare Officer in writing of its opinion and the reasons for it.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Use Notice of Intention to Expel Form </w:t>
      </w:r>
      <w:hyperlink r:id="R5203c749b9c944b7">
        <w:r w:rsidRPr="151E27A1" w:rsidR="34CE4275">
          <w:rPr>
            <w:rStyle w:val="Hyperlink"/>
            <w:rFonts w:ascii="Calibri" w:hAnsi="Calibri" w:eastAsia="Calibri" w:cs="Calibri" w:asciiTheme="minorAscii" w:hAnsiTheme="minorAscii" w:eastAsiaTheme="minorAscii" w:cstheme="minorAscii"/>
            <w:sz w:val="24"/>
            <w:szCs w:val="24"/>
          </w:rPr>
          <w:t xml:space="preserve">www.schoolreturn.ie. </w:t>
        </w:r>
      </w:hyperlink>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intention to expel the student does not take effect until 20 school days have elapsed after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National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Educational Welfare Board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have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received written notification. Return form to School Return Section, National Educational Welfare Board, 16-22 Green St., Dublin 7.</w:t>
      </w:r>
    </w:p>
    <w:p w:rsidR="003C0FE3" w:rsidP="151E27A1" w:rsidRDefault="003C0FE3" w14:paraId="058CD8BA" w14:textId="62C3E7EF">
      <w:pPr>
        <w:ind w:left="720"/>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34CE4275" w14:paraId="4854C935" w14:textId="7F6791A2">
      <w:pPr>
        <w:pStyle w:val="Heading1"/>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Appeals</w:t>
      </w:r>
    </w:p>
    <w:p w:rsidR="003C0FE3" w:rsidP="151E27A1" w:rsidRDefault="003C0FE3" w14:paraId="54C441E3" w14:textId="38FD3E0D">
      <w:pPr>
        <w:spacing w:before="9"/>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E601133" w14:textId="411CB55A">
      <w:pPr>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 parent may appeal a decision to expel to the Sec. General, Department of Education and Science. (Education Act 1998 Section 29)</w:t>
      </w:r>
    </w:p>
    <w:p w:rsidR="003C0FE3" w:rsidP="151E27A1" w:rsidRDefault="003C0FE3" w14:paraId="54E8A9CD" w14:textId="7FBA6F8F">
      <w:pPr>
        <w:spacing w:before="1"/>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34CE4275" w14:paraId="6C25BB19" w14:textId="2ED197F3">
      <w:pPr>
        <w:pStyle w:val="Heading1"/>
        <w:spacing w:before="1"/>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Children with Special Needs</w:t>
      </w:r>
    </w:p>
    <w:p w:rsidR="003C0FE3" w:rsidP="151E27A1" w:rsidRDefault="003C0FE3" w14:paraId="06C5975F" w14:textId="5EBEB905">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8978456" w14:textId="1CD5CF8D">
      <w:pPr>
        <w:ind w:right="10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All children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are required to</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comply with</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code of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However, the school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recognises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that children with special needs may require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assistance</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understanding certain rules.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Specialised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plans will be put in place in consultation with parents and the class teacher, learning support/ resource teacher,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or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Principal will work closely with home to ensure that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optimal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support is given. Cognitive development will be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taken into account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at all times. Teachers will have a certain degree of discretion in dealing with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issues in ASD classes and with children with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particular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issues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Professional advice from psychological assessments will be invaluable.</w:t>
      </w:r>
    </w:p>
    <w:p w:rsidR="003C0FE3" w:rsidP="151E27A1" w:rsidRDefault="003C0FE3" w14:paraId="21D8F119" w14:textId="3503C0B3">
      <w:pPr>
        <w:spacing w:before="11"/>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13E982C0" w14:textId="76651A7D">
      <w:pPr>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children in the class or school may be taught strategies to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assist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 pupil with special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needs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adhere to the rules and thus provide peer support. This will be done in a supportive and safe way,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acknowledging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respecting the difference in all individuals.</w:t>
      </w:r>
    </w:p>
    <w:p w:rsidR="003C0FE3" w:rsidP="151E27A1" w:rsidRDefault="003C0FE3" w14:paraId="2E38D9F7" w14:textId="76A21715">
      <w:pPr>
        <w:spacing w:before="7"/>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89AE13C" w14:textId="2C388C68">
      <w:pPr>
        <w:pStyle w:val="Heading1"/>
        <w:ind w:right="8522"/>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Record Keeping </w:t>
      </w:r>
    </w:p>
    <w:p w:rsidR="003C0FE3" w:rsidP="151E27A1" w:rsidRDefault="003C0FE3" w14:paraId="479CCD94" w14:textId="44E9CDEB">
      <w:pPr>
        <w:ind w:right="8522"/>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34CE4275" w14:paraId="20FC1F16" w14:textId="700C92ED">
      <w:pPr>
        <w:pStyle w:val="Heading1"/>
        <w:ind w:right="8522"/>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Class</w:t>
      </w:r>
    </w:p>
    <w:p w:rsidR="003C0FE3" w:rsidP="151E27A1" w:rsidRDefault="003C0FE3" w14:paraId="7DD1B4EE" w14:textId="7ADF8B80">
      <w:pPr>
        <w:ind w:left="10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1FAA42F" w14:textId="5AEFD50D">
      <w:pPr>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Each teacher will keep a record of children’s misbehavior in the child’s file on </w:t>
      </w:r>
      <w:hyperlink r:id="R55f5bfd33e2a46e1">
        <w:r w:rsidRPr="151E27A1" w:rsidR="34CE4275">
          <w:rPr>
            <w:rStyle w:val="Hyperlink"/>
            <w:rFonts w:ascii="Calibri" w:hAnsi="Calibri" w:eastAsia="Calibri" w:cs="Calibri" w:asciiTheme="minorAscii" w:hAnsiTheme="minorAscii" w:eastAsiaTheme="minorAscii" w:cstheme="minorAscii"/>
            <w:sz w:val="24"/>
            <w:szCs w:val="24"/>
          </w:rPr>
          <w:t>www.aladdin.ie.</w:t>
        </w:r>
      </w:hyperlink>
    </w:p>
    <w:p w:rsidR="003C0FE3" w:rsidP="151E27A1" w:rsidRDefault="003C0FE3" w14:paraId="104D62E7" w14:textId="1748FCE9">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B7908C4" w14:textId="25EFAB95">
      <w:pPr>
        <w:pStyle w:val="Heading1"/>
        <w:spacing w:before="71"/>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Yard</w:t>
      </w:r>
    </w:p>
    <w:p w:rsidR="003C0FE3" w:rsidP="151E27A1" w:rsidRDefault="135C8876" w14:paraId="0B134448" w14:textId="1FB2C65B">
      <w:pPr>
        <w:spacing w:before="157"/>
        <w:ind w:left="100" w:right="83"/>
        <w:jc w:val="both"/>
        <w:rPr>
          <w:rFonts w:ascii="Calibri" w:hAnsi="Calibri" w:eastAsia="Calibri" w:cs="Calibri" w:asciiTheme="minorAscii" w:hAnsiTheme="minorAscii" w:eastAsiaTheme="minorAscii" w:cstheme="minorAscii"/>
          <w:color w:val="000000" w:themeColor="text1"/>
          <w:sz w:val="24"/>
          <w:szCs w:val="24"/>
        </w:rPr>
      </w:pPr>
      <w:r w:rsidRPr="151E27A1" w:rsidR="135C8876">
        <w:rPr>
          <w:rFonts w:ascii="Calibri" w:hAnsi="Calibri" w:eastAsia="Calibri" w:cs="Calibri" w:asciiTheme="minorAscii" w:hAnsiTheme="minorAscii" w:eastAsiaTheme="minorAscii" w:cstheme="minorAscii"/>
          <w:color w:val="000000" w:themeColor="text1" w:themeTint="FF" w:themeShade="FF"/>
          <w:sz w:val="24"/>
          <w:szCs w:val="24"/>
        </w:rPr>
        <w:t>Class teachers will keep</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 record of children’s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misbehaviour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on</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yard and in school. For minor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incidents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 tick will be placed next to the child’s name on the class list. For serious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incidents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 incident report form will be completed. Teachers will fill in a report of the incident noting the child’s name,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class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date. Where incident sheets have been given to a child the principal will arrange a meeting with the parents. A child who is having difficulty meeting the required standard of behavior may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deprived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of school trips etc. in the interests of safety (see school trips policy).</w:t>
      </w:r>
    </w:p>
    <w:p w:rsidR="003C0FE3" w:rsidP="151E27A1" w:rsidRDefault="003C0FE3" w14:paraId="635E6F82" w14:textId="33177E88">
      <w:pPr>
        <w:spacing w:before="5"/>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55D993BA" w14:textId="0C266CAF">
      <w:pPr>
        <w:pStyle w:val="Heading1"/>
        <w:tabs>
          <w:tab w:val="left" w:pos="820"/>
          <w:tab w:val="left" w:pos="821"/>
        </w:tabs>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04B719AE">
        <w:rPr>
          <w:rFonts w:ascii="Calibri" w:hAnsi="Calibri" w:eastAsia="Calibri" w:cs="Calibri" w:asciiTheme="minorAscii" w:hAnsiTheme="minorAscii" w:eastAsiaTheme="minorAscii" w:cstheme="minorAscii"/>
          <w:b w:val="1"/>
          <w:bCs w:val="1"/>
          <w:color w:val="000000" w:themeColor="text1" w:themeTint="FF" w:themeShade="FF"/>
          <w:sz w:val="24"/>
          <w:szCs w:val="24"/>
        </w:rPr>
        <w:t>School records</w:t>
      </w:r>
      <w:r w:rsidRPr="151E27A1" w:rsidR="13E5012E">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151E27A1" w:rsidR="04B719AE">
        <w:rPr>
          <w:rStyle w:val="Hyperlink"/>
          <w:rFonts w:ascii="Calibri" w:hAnsi="Calibri" w:eastAsia="Calibri" w:cs="Calibri" w:asciiTheme="minorAscii" w:hAnsiTheme="minorAscii" w:eastAsiaTheme="minorAscii" w:cstheme="minorAscii"/>
          <w:b w:val="1"/>
          <w:bCs w:val="1"/>
          <w:sz w:val="24"/>
          <w:szCs w:val="24"/>
        </w:rPr>
        <w:t xml:space="preserve">www.aladdin.ie </w:t>
      </w:r>
      <w:r w:rsidRPr="151E27A1" w:rsidR="04B719AE">
        <w:rPr>
          <w:rFonts w:ascii="Calibri" w:hAnsi="Calibri" w:eastAsia="Calibri" w:cs="Calibri" w:asciiTheme="minorAscii" w:hAnsiTheme="minorAscii" w:eastAsiaTheme="minorAscii" w:cstheme="minorAscii"/>
          <w:b w:val="1"/>
          <w:bCs w:val="1"/>
          <w:color w:val="000000" w:themeColor="text1" w:themeTint="FF" w:themeShade="FF"/>
          <w:sz w:val="24"/>
          <w:szCs w:val="24"/>
        </w:rPr>
        <w:t>is then used to record all incidents from the hardback copy and the Incident Report Forms. Positive expectations by teachers and parents can make children more responsible in their work and conduct.</w:t>
      </w:r>
    </w:p>
    <w:p w:rsidR="003C0FE3" w:rsidP="151E27A1" w:rsidRDefault="003C0FE3" w14:paraId="7D6966D1" w14:textId="5AAC6884">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99686D9" w14:textId="01F88634">
      <w:pPr>
        <w:pStyle w:val="Heading1"/>
        <w:spacing w:before="156"/>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Procedure for notification of a pupil’s absence from school</w:t>
      </w:r>
    </w:p>
    <w:p w:rsidR="003C0FE3" w:rsidP="151E27A1" w:rsidRDefault="003C0FE3" w14:paraId="74BA27B6" w14:textId="6B70DCCD">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4EF312C" w14:textId="079BB0EA">
      <w:pPr>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Parent(s)/Guardian(s) should adhere to the following procedures when notifying the school of a pupil’s absence:</w:t>
      </w:r>
    </w:p>
    <w:p w:rsidR="003C0FE3" w:rsidP="151E27A1" w:rsidRDefault="003C0FE3" w14:paraId="5787D9FE" w14:textId="5FCC312E">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7FEC1698" w14:textId="5DC2FC6C">
      <w:pPr>
        <w:pStyle w:val="ListParagraph"/>
        <w:numPr>
          <w:ilvl w:val="0"/>
          <w:numId w:val="4"/>
        </w:numPr>
        <w:tabs>
          <w:tab w:val="left" w:pos="661"/>
        </w:tabs>
        <w:spacing w:before="1" w:line="203" w:lineRule="exact"/>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reason for the absence should be notified to the class teacher on the child’s first day back following absence.</w:t>
      </w:r>
    </w:p>
    <w:p w:rsidR="003C0FE3" w:rsidP="151E27A1" w:rsidRDefault="34CE4275" w14:paraId="7E61F655" w14:textId="4B6A2EB0">
      <w:pPr>
        <w:pStyle w:val="ListParagraph"/>
        <w:numPr>
          <w:ilvl w:val="0"/>
          <w:numId w:val="4"/>
        </w:numPr>
        <w:tabs>
          <w:tab w:val="left" w:pos="661"/>
        </w:tabs>
        <w:spacing w:line="203" w:lineRule="exact"/>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absence should be notified in writing by letter/using the homework journal.</w:t>
      </w:r>
    </w:p>
    <w:p w:rsidR="003C0FE3" w:rsidP="151E27A1" w:rsidRDefault="34CE4275" w14:paraId="3B5DAD9C" w14:textId="1DC873C2">
      <w:pPr>
        <w:pStyle w:val="ListParagraph"/>
        <w:numPr>
          <w:ilvl w:val="0"/>
          <w:numId w:val="4"/>
        </w:numPr>
        <w:tabs>
          <w:tab w:val="left" w:pos="661"/>
        </w:tabs>
        <w:spacing w:before="2" w:line="203" w:lineRule="exact"/>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Details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pertaining to</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absence, such as duration and reason, should be provided.</w:t>
      </w:r>
    </w:p>
    <w:p w:rsidR="003C0FE3" w:rsidP="151E27A1" w:rsidRDefault="003C0FE3" w14:paraId="3C1CC731" w14:textId="1ED33D02">
      <w:pPr>
        <w:spacing w:before="1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35ACEBD7" w14:textId="609BEB19">
      <w:pPr>
        <w:ind w:left="100" w:right="34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Parent(s)/Guardian(s) need not ring the school on the morning of a child’s absence, but should contact the school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immediately</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if the child is diagnosed as being ill due to a contagious condition,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e.g.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measles, chicken pox, etc. A Written Note must be sent to the child’s teacher if your child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has to</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leave school for any reason before the normal school closing time. A phone call will not suffice except in emergencies.</w:t>
      </w:r>
    </w:p>
    <w:p w:rsidR="003C0FE3" w:rsidP="151E27A1" w:rsidRDefault="34CE4275" w14:paraId="306749E4" w14:textId="00AD2B93">
      <w:pPr>
        <w:ind w:left="100" w:right="34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Parents may also use Aladdin Connect to notify absences.</w:t>
      </w:r>
    </w:p>
    <w:p w:rsidR="003C0FE3" w:rsidP="151E27A1" w:rsidRDefault="34CE4275" w14:paraId="1156BA8C" w14:textId="7E5F1967">
      <w:pPr>
        <w:spacing w:before="1"/>
        <w:ind w:left="100" w:right="132"/>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The school will inform the Education Welfare Officer in writing where a child is suspended or expelled for 6 days or more and/or where the child has missed 20 or more days in a school year, and/or where attendance is irregular and/or when the pupil is removed from the school register.</w:t>
      </w:r>
    </w:p>
    <w:p w:rsidR="003C0FE3" w:rsidP="151E27A1" w:rsidRDefault="003C0FE3" w14:paraId="486EE192" w14:textId="5577F781">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20112A4F" w14:textId="7F27E699">
      <w:pPr>
        <w:ind w:left="100" w:right="299"/>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Where a child has missed 15 school days this will be recorded on </w:t>
      </w:r>
      <w:r w:rsidRPr="151E27A1" w:rsidR="34CE4275">
        <w:rPr>
          <w:rStyle w:val="Hyperlink"/>
          <w:rFonts w:ascii="Calibri" w:hAnsi="Calibri" w:eastAsia="Calibri" w:cs="Calibri" w:asciiTheme="minorAscii" w:hAnsiTheme="minorAscii" w:eastAsiaTheme="minorAscii" w:cstheme="minorAscii"/>
          <w:sz w:val="24"/>
          <w:szCs w:val="24"/>
        </w:rPr>
        <w:t>www.aladdin</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 text will be sent to parents on each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subsequent</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day missed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requesting</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that they call the school and let us know why the child is absent.</w:t>
      </w:r>
    </w:p>
    <w:p w:rsidR="003C0FE3" w:rsidP="151E27A1" w:rsidRDefault="34CE4275" w14:paraId="106A4BB8" w14:textId="2DA1D738">
      <w:pPr>
        <w:pStyle w:val="Heading1"/>
        <w:spacing w:before="131"/>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Reference to other policies</w:t>
      </w:r>
    </w:p>
    <w:p w:rsidR="003C0FE3" w:rsidP="151E27A1" w:rsidRDefault="003C0FE3" w14:paraId="3020F2B0" w14:textId="5AF4C493">
      <w:pPr>
        <w:spacing w:before="5"/>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58B0F907" w14:textId="546FB3FD">
      <w:pPr>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Policies which support the Code of </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Behaviour</w:t>
      </w:r>
    </w:p>
    <w:p w:rsidR="003C0FE3" w:rsidP="151E27A1" w:rsidRDefault="003C0FE3" w14:paraId="3C256F28" w14:textId="50735715">
      <w:pPr>
        <w:spacing w:before="6"/>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187CA5CE" w14:textId="231543B3">
      <w:pPr>
        <w:pStyle w:val="ListParagraph"/>
        <w:numPr>
          <w:ilvl w:val="0"/>
          <w:numId w:val="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SPHE plan</w:t>
      </w:r>
    </w:p>
    <w:p w:rsidR="003C0FE3" w:rsidP="151E27A1" w:rsidRDefault="34CE4275" w14:paraId="4B60E0C7" w14:textId="4014EB9F">
      <w:pPr>
        <w:pStyle w:val="ListParagraph"/>
        <w:numPr>
          <w:ilvl w:val="0"/>
          <w:numId w:val="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Anti-bullying</w:t>
      </w:r>
    </w:p>
    <w:p w:rsidR="003C0FE3" w:rsidP="151E27A1" w:rsidRDefault="34CE4275" w14:paraId="739B3BDA" w14:textId="244FF387">
      <w:pPr>
        <w:pStyle w:val="ListParagraph"/>
        <w:numPr>
          <w:ilvl w:val="0"/>
          <w:numId w:val="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Sexual harassment</w:t>
      </w:r>
    </w:p>
    <w:p w:rsidR="003C0FE3" w:rsidP="151E27A1" w:rsidRDefault="34CE4275" w14:paraId="206CC08D" w14:textId="18BA935C">
      <w:pPr>
        <w:pStyle w:val="ListParagraph"/>
        <w:numPr>
          <w:ilvl w:val="0"/>
          <w:numId w:val="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Enrolment</w:t>
      </w:r>
    </w:p>
    <w:p w:rsidR="003C0FE3" w:rsidP="151E27A1" w:rsidRDefault="34CE4275" w14:paraId="43D8886F" w14:textId="08864A61">
      <w:pPr>
        <w:pStyle w:val="ListParagraph"/>
        <w:numPr>
          <w:ilvl w:val="0"/>
          <w:numId w:val="3"/>
        </w:numPr>
        <w:tabs>
          <w:tab w:val="left" w:pos="820"/>
          <w:tab w:val="left" w:pos="821"/>
        </w:tabs>
        <w:spacing w:before="4"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Record keeping</w:t>
      </w:r>
    </w:p>
    <w:p w:rsidR="003C0FE3" w:rsidP="151E27A1" w:rsidRDefault="34CE4275" w14:paraId="04B264F1" w14:textId="372F024C">
      <w:pPr>
        <w:pStyle w:val="ListParagraph"/>
        <w:numPr>
          <w:ilvl w:val="0"/>
          <w:numId w:val="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Health &amp; Safety</w:t>
      </w:r>
    </w:p>
    <w:p w:rsidR="003C0FE3" w:rsidP="151E27A1" w:rsidRDefault="34CE4275" w14:paraId="62F4B251" w14:textId="29996157">
      <w:pPr>
        <w:pStyle w:val="ListParagraph"/>
        <w:numPr>
          <w:ilvl w:val="0"/>
          <w:numId w:val="3"/>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Special Educational Needs</w:t>
      </w:r>
    </w:p>
    <w:p w:rsidR="003C0FE3" w:rsidP="151E27A1" w:rsidRDefault="003C0FE3" w14:paraId="262091DF" w14:textId="681E1164">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2BE66D9" w14:textId="52641406">
      <w:pPr>
        <w:pStyle w:val="Heading1"/>
        <w:spacing w:before="148"/>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Success criteria</w:t>
      </w:r>
    </w:p>
    <w:p w:rsidR="003C0FE3" w:rsidP="151E27A1" w:rsidRDefault="34CE4275" w14:paraId="377D1FA5" w14:textId="50BB6CA4">
      <w:pPr>
        <w:pStyle w:val="ListParagraph"/>
        <w:numPr>
          <w:ilvl w:val="0"/>
          <w:numId w:val="2"/>
        </w:numPr>
        <w:tabs>
          <w:tab w:val="left" w:pos="640"/>
          <w:tab w:val="left" w:pos="641"/>
        </w:tabs>
        <w:spacing w:before="116"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Observation of positive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in classrooms,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playground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school environment</w:t>
      </w:r>
    </w:p>
    <w:p w:rsidR="003C0FE3" w:rsidP="151E27A1" w:rsidRDefault="34CE4275" w14:paraId="25963054" w14:textId="090AB669">
      <w:pPr>
        <w:pStyle w:val="ListParagraph"/>
        <w:numPr>
          <w:ilvl w:val="0"/>
          <w:numId w:val="2"/>
        </w:numPr>
        <w:tabs>
          <w:tab w:val="left" w:pos="640"/>
          <w:tab w:val="left" w:pos="641"/>
        </w:tabs>
        <w:spacing w:before="28"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Practices and procedures listed in this policy being consistently implemented by teachers</w:t>
      </w:r>
    </w:p>
    <w:p w:rsidR="003C0FE3" w:rsidP="151E27A1" w:rsidRDefault="34CE4275" w14:paraId="2244058D" w14:textId="31118D97">
      <w:pPr>
        <w:pStyle w:val="ListParagraph"/>
        <w:numPr>
          <w:ilvl w:val="0"/>
          <w:numId w:val="2"/>
        </w:numPr>
        <w:tabs>
          <w:tab w:val="left" w:pos="640"/>
          <w:tab w:val="left" w:pos="641"/>
        </w:tabs>
        <w:spacing w:before="28"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Positive feedback from teachers,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parents</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and pupils</w:t>
      </w:r>
    </w:p>
    <w:p w:rsidR="003C0FE3" w:rsidP="151E27A1" w:rsidRDefault="003C0FE3" w14:paraId="5F18C672" w14:textId="5430922F">
      <w:pPr>
        <w:pStyle w:val="ListParagraph"/>
        <w:numPr>
          <w:ilvl w:val="0"/>
          <w:numId w:val="2"/>
        </w:numPr>
        <w:tabs>
          <w:tab w:val="left" w:pos="640"/>
          <w:tab w:val="left" w:pos="641"/>
        </w:tabs>
        <w:spacing w:before="28" w:line="240" w:lineRule="auto"/>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55EAF1F" w14:textId="09F59F5E">
      <w:pPr>
        <w:pStyle w:val="Heading1"/>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Roles and Responsibility</w:t>
      </w:r>
    </w:p>
    <w:p w:rsidR="003C0FE3" w:rsidP="151E27A1" w:rsidRDefault="003C0FE3" w14:paraId="286F5992" w14:textId="3C92E4FD">
      <w:pPr>
        <w:ind w:left="100"/>
        <w:jc w:val="both"/>
        <w:rPr>
          <w:rFonts w:ascii="Calibri" w:hAnsi="Calibri" w:eastAsia="Calibri" w:cs="Calibri" w:asciiTheme="minorAscii" w:hAnsiTheme="minorAscii" w:eastAsiaTheme="minorAscii" w:cstheme="minorAscii"/>
          <w:b w:val="1"/>
          <w:bCs w:val="1"/>
          <w:color w:val="000000" w:themeColor="text1"/>
          <w:sz w:val="24"/>
          <w:szCs w:val="24"/>
        </w:rPr>
      </w:pPr>
    </w:p>
    <w:p w:rsidR="003C0FE3" w:rsidP="151E27A1" w:rsidRDefault="34CE4275" w14:paraId="2AC31407" w14:textId="1389B195">
      <w:pPr>
        <w:pStyle w:val="ListParagraph"/>
        <w:numPr>
          <w:ilvl w:val="1"/>
          <w:numId w:val="1"/>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Principal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will co-ordinate and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monitor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implementation of this policy.</w:t>
      </w:r>
    </w:p>
    <w:p w:rsidR="003C0FE3" w:rsidP="151E27A1" w:rsidRDefault="34CE4275" w14:paraId="11F08F68" w14:textId="55542056">
      <w:pPr>
        <w:spacing w:before="4"/>
        <w:ind w:left="820" w:right="150"/>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While each class teacher will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 responsible for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their own class, all teachers and ancillary staff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are responsible for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 implementation of the Code of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during school hours and on all school property.</w:t>
      </w:r>
    </w:p>
    <w:p w:rsidR="003C0FE3" w:rsidP="151E27A1" w:rsidRDefault="34CE4275" w14:paraId="0FFE8ED8" w14:textId="34B41395">
      <w:pPr>
        <w:pStyle w:val="ListParagraph"/>
        <w:numPr>
          <w:ilvl w:val="1"/>
          <w:numId w:val="1"/>
        </w:numPr>
        <w:tabs>
          <w:tab w:val="left" w:pos="820"/>
          <w:tab w:val="left" w:pos="821"/>
        </w:tabs>
        <w:spacing w:line="240" w:lineRule="auto"/>
        <w:ind w:right="23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Support team will work with children and staff in the management of very serious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behavioural</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issues.</w:t>
      </w:r>
    </w:p>
    <w:p w:rsidR="003C0FE3" w:rsidP="151E27A1" w:rsidRDefault="34CE4275" w14:paraId="5495CE08" w14:textId="3B70399C">
      <w:pPr>
        <w:pStyle w:val="ListParagraph"/>
        <w:numPr>
          <w:ilvl w:val="1"/>
          <w:numId w:val="1"/>
        </w:numPr>
        <w:tabs>
          <w:tab w:val="left" w:pos="820"/>
          <w:tab w:val="left" w:pos="821"/>
        </w:tabs>
        <w:spacing w:before="5"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All Support Teachers and Ancillary Staff will take an active role.</w:t>
      </w:r>
    </w:p>
    <w:p w:rsidR="003C0FE3" w:rsidP="151E27A1" w:rsidRDefault="34CE4275" w14:paraId="6CFEB6F9" w14:textId="57E036C8">
      <w:pPr>
        <w:pStyle w:val="ListParagraph"/>
        <w:numPr>
          <w:ilvl w:val="1"/>
          <w:numId w:val="1"/>
        </w:numPr>
        <w:tabs>
          <w:tab w:val="left" w:pos="820"/>
          <w:tab w:val="left" w:pos="821"/>
        </w:tabs>
        <w:spacing w:before="3"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Pupils will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 responsible for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their own self-discipline.</w:t>
      </w:r>
    </w:p>
    <w:p w:rsidR="003C0FE3" w:rsidP="151E27A1" w:rsidRDefault="34CE4275" w14:paraId="7B854A02" w14:textId="07BB07EF">
      <w:pPr>
        <w:pStyle w:val="ListParagraph"/>
        <w:numPr>
          <w:ilvl w:val="1"/>
          <w:numId w:val="1"/>
        </w:numPr>
        <w:tabs>
          <w:tab w:val="left" w:pos="820"/>
          <w:tab w:val="left" w:pos="821"/>
        </w:tabs>
        <w:spacing w:line="240" w:lineRule="auto"/>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Parents will actively co-operate with the school in the implementation of this policy.</w:t>
      </w:r>
    </w:p>
    <w:p w:rsidR="003C0FE3" w:rsidP="151E27A1" w:rsidRDefault="003C0FE3" w14:paraId="1E063D98" w14:textId="326DFD82">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AA8C20B" w14:textId="0609956B">
      <w:pPr>
        <w:pStyle w:val="Heading1"/>
        <w:spacing w:before="71"/>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Implementation Date</w:t>
      </w:r>
    </w:p>
    <w:p w:rsidR="003C0FE3" w:rsidP="151E27A1" w:rsidRDefault="003C0FE3" w14:paraId="3E75D407" w14:textId="39ACBC1A">
      <w:pPr>
        <w:spacing w:before="3"/>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1149B358" w14:textId="48911821">
      <w:pPr>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04B719AE">
        <w:rPr>
          <w:rFonts w:ascii="Calibri" w:hAnsi="Calibri" w:eastAsia="Calibri" w:cs="Calibri" w:asciiTheme="minorAscii" w:hAnsiTheme="minorAscii" w:eastAsiaTheme="minorAscii" w:cstheme="minorAscii"/>
          <w:color w:val="000000" w:themeColor="text1" w:themeTint="FF" w:themeShade="FF"/>
          <w:sz w:val="24"/>
          <w:szCs w:val="24"/>
        </w:rPr>
        <w:t>This policy will be implemented during the school year</w:t>
      </w:r>
    </w:p>
    <w:p w:rsidR="003C0FE3" w:rsidP="151E27A1" w:rsidRDefault="003C0FE3" w14:paraId="314A3B3C" w14:textId="036BA7AE">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16E4DCF" w14:textId="321CB534">
      <w:pPr>
        <w:pStyle w:val="Heading1"/>
        <w:spacing w:before="157"/>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Timetable for Review</w:t>
      </w:r>
    </w:p>
    <w:p w:rsidR="003C0FE3" w:rsidP="151E27A1" w:rsidRDefault="003C0FE3" w14:paraId="227B3197" w14:textId="3DD001BB">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6AD2E407" w14:textId="309696D8">
      <w:pPr>
        <w:spacing w:before="1"/>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04B719AE">
        <w:rPr>
          <w:rFonts w:ascii="Calibri" w:hAnsi="Calibri" w:eastAsia="Calibri" w:cs="Calibri" w:asciiTheme="minorAscii" w:hAnsiTheme="minorAscii" w:eastAsiaTheme="minorAscii" w:cstheme="minorAscii"/>
          <w:color w:val="000000" w:themeColor="text1" w:themeTint="FF" w:themeShade="FF"/>
          <w:sz w:val="24"/>
          <w:szCs w:val="24"/>
        </w:rPr>
        <w:t xml:space="preserve">This policy will be reviewed during the </w:t>
      </w:r>
      <w:r w:rsidRPr="151E27A1" w:rsidR="04B719AE">
        <w:rPr>
          <w:rFonts w:ascii="Calibri" w:hAnsi="Calibri" w:eastAsia="Calibri" w:cs="Calibri" w:asciiTheme="minorAscii" w:hAnsiTheme="minorAscii" w:eastAsiaTheme="minorAscii" w:cstheme="minorAscii"/>
          <w:b w:val="1"/>
          <w:bCs w:val="1"/>
          <w:color w:val="000000" w:themeColor="text1" w:themeTint="FF" w:themeShade="FF"/>
          <w:sz w:val="24"/>
          <w:szCs w:val="24"/>
        </w:rPr>
        <w:t>202</w:t>
      </w:r>
      <w:r w:rsidRPr="151E27A1" w:rsidR="4A447B56">
        <w:rPr>
          <w:rFonts w:ascii="Calibri" w:hAnsi="Calibri" w:eastAsia="Calibri" w:cs="Calibri" w:asciiTheme="minorAscii" w:hAnsiTheme="minorAscii" w:eastAsiaTheme="minorAscii" w:cstheme="minorAscii"/>
          <w:b w:val="1"/>
          <w:bCs w:val="1"/>
          <w:color w:val="000000" w:themeColor="text1" w:themeTint="FF" w:themeShade="FF"/>
          <w:sz w:val="24"/>
          <w:szCs w:val="24"/>
        </w:rPr>
        <w:t>6</w:t>
      </w:r>
      <w:r w:rsidRPr="151E27A1" w:rsidR="04B719AE">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151E27A1" w:rsidR="04B719AE">
        <w:rPr>
          <w:rFonts w:ascii="Calibri" w:hAnsi="Calibri" w:eastAsia="Calibri" w:cs="Calibri" w:asciiTheme="minorAscii" w:hAnsiTheme="minorAscii" w:eastAsiaTheme="minorAscii" w:cstheme="minorAscii"/>
          <w:color w:val="000000" w:themeColor="text1" w:themeTint="FF" w:themeShade="FF"/>
          <w:sz w:val="24"/>
          <w:szCs w:val="24"/>
        </w:rPr>
        <w:t>school year.</w:t>
      </w:r>
    </w:p>
    <w:p w:rsidR="003C0FE3" w:rsidP="151E27A1" w:rsidRDefault="003C0FE3" w14:paraId="38943D6D" w14:textId="559F6BA1">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7C5FE0D" w14:textId="220DAA7D">
      <w:pPr>
        <w:pStyle w:val="Heading1"/>
        <w:spacing w:before="157"/>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Ratification and Communication</w:t>
      </w:r>
    </w:p>
    <w:p w:rsidR="003C0FE3" w:rsidP="151E27A1" w:rsidRDefault="003C0FE3" w14:paraId="3AA8D83C" w14:textId="429007DE">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03E3C555" w14:textId="467C7325">
      <w:pPr>
        <w:ind w:left="100" w:right="76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Board of Management officially ratified this Code of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Behaviour</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Policy following consultation with the Staff and the Committee of St. Catherine’s Parents’ Association.</w:t>
      </w:r>
    </w:p>
    <w:p w:rsidR="003C0FE3" w:rsidP="151E27A1" w:rsidRDefault="003C0FE3" w14:paraId="7D0214D5" w14:textId="2002F9DD">
      <w:pPr>
        <w:spacing w:before="2"/>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2166025D" w14:textId="33785D14">
      <w:pPr>
        <w:ind w:left="100" w:right="33"/>
        <w:jc w:val="both"/>
        <w:rPr>
          <w:rFonts w:ascii="Calibri" w:hAnsi="Calibri" w:eastAsia="Calibri" w:cs="Calibri" w:asciiTheme="minorAscii" w:hAnsiTheme="minorAscii" w:eastAsiaTheme="minorAscii" w:cstheme="minorAscii"/>
          <w:color w:val="000000" w:themeColor="text1"/>
          <w:sz w:val="24"/>
          <w:szCs w:val="24"/>
        </w:rPr>
      </w:pP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The Policy was then </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disseminated</w:t>
      </w:r>
      <w:r w:rsidRPr="151E27A1" w:rsidR="34CE4275">
        <w:rPr>
          <w:rFonts w:ascii="Calibri" w:hAnsi="Calibri" w:eastAsia="Calibri" w:cs="Calibri" w:asciiTheme="minorAscii" w:hAnsiTheme="minorAscii" w:eastAsiaTheme="minorAscii" w:cstheme="minorAscii"/>
          <w:color w:val="000000" w:themeColor="text1" w:themeTint="FF" w:themeShade="FF"/>
          <w:sz w:val="24"/>
          <w:szCs w:val="24"/>
        </w:rPr>
        <w:t xml:space="preserve"> to all Teaching Staff, Special Needs Assistants and Parents Association Committee. The policy is made available to all parents to study and will be available on our website</w:t>
      </w: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w:t>
      </w:r>
    </w:p>
    <w:p w:rsidR="003C0FE3" w:rsidP="151E27A1" w:rsidRDefault="003C0FE3" w14:paraId="19CE3B1B" w14:textId="35E54E16">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15C98D7" w14:textId="112BA338">
      <w:pPr>
        <w:pStyle w:val="Heading1"/>
        <w:spacing w:before="157"/>
        <w:ind w:left="100"/>
        <w:jc w:val="both"/>
        <w:rPr>
          <w:rFonts w:ascii="Calibri" w:hAnsi="Calibri" w:eastAsia="Calibri" w:cs="Calibri" w:asciiTheme="minorAscii" w:hAnsiTheme="minorAscii" w:eastAsiaTheme="minorAscii" w:cstheme="minorAscii"/>
          <w:b w:val="1"/>
          <w:bCs w:val="1"/>
          <w:color w:val="000000" w:themeColor="text1"/>
          <w:sz w:val="24"/>
          <w:szCs w:val="24"/>
        </w:rPr>
      </w:pPr>
      <w:r w:rsidRPr="151E27A1" w:rsidR="34CE4275">
        <w:rPr>
          <w:rFonts w:ascii="Calibri" w:hAnsi="Calibri" w:eastAsia="Calibri" w:cs="Calibri" w:asciiTheme="minorAscii" w:hAnsiTheme="minorAscii" w:eastAsiaTheme="minorAscii" w:cstheme="minorAscii"/>
          <w:b w:val="1"/>
          <w:bCs w:val="1"/>
          <w:color w:val="000000" w:themeColor="text1" w:themeTint="FF" w:themeShade="FF"/>
          <w:sz w:val="24"/>
          <w:szCs w:val="24"/>
        </w:rPr>
        <w:t>Signed:</w:t>
      </w:r>
    </w:p>
    <w:p w:rsidR="003C0FE3" w:rsidP="151E27A1" w:rsidRDefault="003C0FE3" w14:paraId="7899AE3E" w14:textId="33ABC21E">
      <w:pPr>
        <w:spacing w:before="111"/>
        <w:ind w:left="10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3C0FE3" w14:paraId="09BFB14D" w14:textId="182BC487">
      <w:pPr>
        <w:spacing w:before="111"/>
        <w:ind w:left="100"/>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AF73370" w14:textId="52E098BA">
      <w:pPr>
        <w:spacing w:before="111"/>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42784987">
        <w:rPr>
          <w:rFonts w:ascii="Calibri" w:hAnsi="Calibri" w:eastAsia="Calibri" w:cs="Calibri" w:asciiTheme="minorAscii" w:hAnsiTheme="minorAscii" w:eastAsiaTheme="minorAscii" w:cstheme="minorAscii"/>
          <w:color w:val="000000" w:themeColor="text1" w:themeTint="FF" w:themeShade="FF"/>
          <w:sz w:val="24"/>
          <w:szCs w:val="24"/>
        </w:rPr>
        <w:t>Catherine Higgins</w:t>
      </w:r>
      <w:r w:rsidRPr="151E27A1" w:rsidR="04B719AE">
        <w:rPr>
          <w:rFonts w:ascii="Calibri" w:hAnsi="Calibri" w:eastAsia="Calibri" w:cs="Calibri" w:asciiTheme="minorAscii" w:hAnsiTheme="minorAscii" w:eastAsiaTheme="minorAscii" w:cstheme="minorAscii"/>
          <w:color w:val="000000" w:themeColor="text1" w:themeTint="FF" w:themeShade="FF"/>
          <w:sz w:val="24"/>
          <w:szCs w:val="24"/>
        </w:rPr>
        <w:t>(Chairperson)</w:t>
      </w:r>
    </w:p>
    <w:p w:rsidR="003C0FE3" w:rsidP="151E27A1" w:rsidRDefault="003C0FE3" w14:paraId="7245DB12" w14:textId="7E0D0305">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34CE4275" w14:paraId="470B7A00" w14:textId="025F3009">
      <w:pPr>
        <w:spacing w:before="156"/>
        <w:ind w:left="100"/>
        <w:jc w:val="both"/>
        <w:rPr>
          <w:rFonts w:ascii="Calibri" w:hAnsi="Calibri" w:eastAsia="Calibri" w:cs="Calibri" w:asciiTheme="minorAscii" w:hAnsiTheme="minorAscii" w:eastAsiaTheme="minorAscii" w:cstheme="minorAscii"/>
          <w:color w:val="000000" w:themeColor="text1"/>
          <w:sz w:val="24"/>
          <w:szCs w:val="24"/>
        </w:rPr>
      </w:pPr>
      <w:r w:rsidRPr="151E27A1" w:rsidR="04B719AE">
        <w:rPr>
          <w:rFonts w:ascii="Calibri" w:hAnsi="Calibri" w:eastAsia="Calibri" w:cs="Calibri" w:asciiTheme="minorAscii" w:hAnsiTheme="minorAscii" w:eastAsiaTheme="minorAscii" w:cstheme="minorAscii"/>
          <w:color w:val="000000" w:themeColor="text1" w:themeTint="FF" w:themeShade="FF"/>
          <w:sz w:val="24"/>
          <w:szCs w:val="24"/>
        </w:rPr>
        <w:t xml:space="preserve">Date: </w:t>
      </w:r>
      <w:r w:rsidRPr="151E27A1" w:rsidR="3F6ED936">
        <w:rPr>
          <w:rFonts w:ascii="Calibri" w:hAnsi="Calibri" w:eastAsia="Calibri" w:cs="Calibri" w:asciiTheme="minorAscii" w:hAnsiTheme="minorAscii" w:eastAsiaTheme="minorAscii" w:cstheme="minorAscii"/>
          <w:color w:val="000000" w:themeColor="text1" w:themeTint="FF" w:themeShade="FF"/>
          <w:sz w:val="24"/>
          <w:szCs w:val="24"/>
        </w:rPr>
        <w:t>February 2025</w:t>
      </w:r>
    </w:p>
    <w:p w:rsidR="003C0FE3" w:rsidP="151E27A1" w:rsidRDefault="003C0FE3" w14:paraId="0E202036" w14:textId="50473ED6">
      <w:pPr>
        <w:jc w:val="both"/>
        <w:rPr>
          <w:rFonts w:ascii="Calibri" w:hAnsi="Calibri" w:eastAsia="Calibri" w:cs="Calibri" w:asciiTheme="minorAscii" w:hAnsiTheme="minorAscii" w:eastAsiaTheme="minorAscii" w:cstheme="minorAscii"/>
          <w:color w:val="000000" w:themeColor="text1"/>
          <w:sz w:val="24"/>
          <w:szCs w:val="24"/>
        </w:rPr>
      </w:pPr>
    </w:p>
    <w:p w:rsidR="003C0FE3" w:rsidP="151E27A1" w:rsidRDefault="00A4478D" w14:paraId="2C078E63" w14:textId="24F6A9B9">
      <w:pPr>
        <w:rPr>
          <w:rFonts w:ascii="Calibri" w:hAnsi="Calibri" w:eastAsia="Calibri" w:cs="Calibri" w:asciiTheme="minorAscii" w:hAnsiTheme="minorAscii" w:eastAsiaTheme="minorAscii" w:cstheme="minorAscii"/>
          <w:sz w:val="24"/>
          <w:szCs w:val="24"/>
        </w:rPr>
      </w:pPr>
      <w:r>
        <w:br/>
      </w:r>
    </w:p>
    <w:sectPr w:rsidR="003C0FE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9CD"/>
    <w:multiLevelType w:val="hybridMultilevel"/>
    <w:tmpl w:val="259672F4"/>
    <w:lvl w:ilvl="0" w:tplc="7F5A023C">
      <w:start w:val="1"/>
      <w:numFmt w:val="bullet"/>
      <w:lvlText w:val=""/>
      <w:lvlJc w:val="left"/>
      <w:pPr>
        <w:ind w:left="1080" w:hanging="360"/>
      </w:pPr>
      <w:rPr>
        <w:rFonts w:hint="default" w:ascii="Symbol" w:hAnsi="Symbol"/>
      </w:rPr>
    </w:lvl>
    <w:lvl w:ilvl="1" w:tplc="160C1382">
      <w:start w:val="1"/>
      <w:numFmt w:val="bullet"/>
      <w:lvlText w:val="o"/>
      <w:lvlJc w:val="left"/>
      <w:pPr>
        <w:ind w:left="1440" w:hanging="360"/>
      </w:pPr>
      <w:rPr>
        <w:rFonts w:hint="default" w:ascii="Courier New" w:hAnsi="Courier New"/>
      </w:rPr>
    </w:lvl>
    <w:lvl w:ilvl="2" w:tplc="DEDA14D0">
      <w:start w:val="1"/>
      <w:numFmt w:val="bullet"/>
      <w:lvlText w:val=""/>
      <w:lvlJc w:val="left"/>
      <w:pPr>
        <w:ind w:left="2160" w:hanging="360"/>
      </w:pPr>
      <w:rPr>
        <w:rFonts w:hint="default" w:ascii="Wingdings" w:hAnsi="Wingdings"/>
      </w:rPr>
    </w:lvl>
    <w:lvl w:ilvl="3" w:tplc="D06684EE">
      <w:start w:val="1"/>
      <w:numFmt w:val="bullet"/>
      <w:lvlText w:val=""/>
      <w:lvlJc w:val="left"/>
      <w:pPr>
        <w:ind w:left="2880" w:hanging="360"/>
      </w:pPr>
      <w:rPr>
        <w:rFonts w:hint="default" w:ascii="Symbol" w:hAnsi="Symbol"/>
      </w:rPr>
    </w:lvl>
    <w:lvl w:ilvl="4" w:tplc="22BE23F4">
      <w:start w:val="1"/>
      <w:numFmt w:val="bullet"/>
      <w:lvlText w:val="o"/>
      <w:lvlJc w:val="left"/>
      <w:pPr>
        <w:ind w:left="3600" w:hanging="360"/>
      </w:pPr>
      <w:rPr>
        <w:rFonts w:hint="default" w:ascii="Courier New" w:hAnsi="Courier New"/>
      </w:rPr>
    </w:lvl>
    <w:lvl w:ilvl="5" w:tplc="C8784BEA">
      <w:start w:val="1"/>
      <w:numFmt w:val="bullet"/>
      <w:lvlText w:val=""/>
      <w:lvlJc w:val="left"/>
      <w:pPr>
        <w:ind w:left="4320" w:hanging="360"/>
      </w:pPr>
      <w:rPr>
        <w:rFonts w:hint="default" w:ascii="Wingdings" w:hAnsi="Wingdings"/>
      </w:rPr>
    </w:lvl>
    <w:lvl w:ilvl="6" w:tplc="B7D60192">
      <w:start w:val="1"/>
      <w:numFmt w:val="bullet"/>
      <w:lvlText w:val=""/>
      <w:lvlJc w:val="left"/>
      <w:pPr>
        <w:ind w:left="5040" w:hanging="360"/>
      </w:pPr>
      <w:rPr>
        <w:rFonts w:hint="default" w:ascii="Symbol" w:hAnsi="Symbol"/>
      </w:rPr>
    </w:lvl>
    <w:lvl w:ilvl="7" w:tplc="AD0663E4">
      <w:start w:val="1"/>
      <w:numFmt w:val="bullet"/>
      <w:lvlText w:val="o"/>
      <w:lvlJc w:val="left"/>
      <w:pPr>
        <w:ind w:left="5760" w:hanging="360"/>
      </w:pPr>
      <w:rPr>
        <w:rFonts w:hint="default" w:ascii="Courier New" w:hAnsi="Courier New"/>
      </w:rPr>
    </w:lvl>
    <w:lvl w:ilvl="8" w:tplc="76D2E822">
      <w:start w:val="1"/>
      <w:numFmt w:val="bullet"/>
      <w:lvlText w:val=""/>
      <w:lvlJc w:val="left"/>
      <w:pPr>
        <w:ind w:left="6480" w:hanging="360"/>
      </w:pPr>
      <w:rPr>
        <w:rFonts w:hint="default" w:ascii="Wingdings" w:hAnsi="Wingdings"/>
      </w:rPr>
    </w:lvl>
  </w:abstractNum>
  <w:abstractNum w:abstractNumId="1" w15:restartNumberingAfterBreak="0">
    <w:nsid w:val="06856F8A"/>
    <w:multiLevelType w:val="hybridMultilevel"/>
    <w:tmpl w:val="64044476"/>
    <w:lvl w:ilvl="0" w:tplc="C5A604A6">
      <w:start w:val="1"/>
      <w:numFmt w:val="bullet"/>
      <w:lvlText w:val=""/>
      <w:lvlJc w:val="left"/>
      <w:pPr>
        <w:ind w:left="820" w:hanging="360"/>
      </w:pPr>
      <w:rPr>
        <w:rFonts w:hint="default" w:ascii="Symbol" w:hAnsi="Symbol"/>
      </w:rPr>
    </w:lvl>
    <w:lvl w:ilvl="1" w:tplc="BE0A0466">
      <w:start w:val="1"/>
      <w:numFmt w:val="bullet"/>
      <w:lvlText w:val="o"/>
      <w:lvlJc w:val="left"/>
      <w:pPr>
        <w:ind w:left="1440" w:hanging="360"/>
      </w:pPr>
      <w:rPr>
        <w:rFonts w:hint="default" w:ascii="Courier New" w:hAnsi="Courier New"/>
      </w:rPr>
    </w:lvl>
    <w:lvl w:ilvl="2" w:tplc="2CB47282">
      <w:start w:val="1"/>
      <w:numFmt w:val="bullet"/>
      <w:lvlText w:val=""/>
      <w:lvlJc w:val="left"/>
      <w:pPr>
        <w:ind w:left="2160" w:hanging="360"/>
      </w:pPr>
      <w:rPr>
        <w:rFonts w:hint="default" w:ascii="Wingdings" w:hAnsi="Wingdings"/>
      </w:rPr>
    </w:lvl>
    <w:lvl w:ilvl="3" w:tplc="481CF1EA">
      <w:start w:val="1"/>
      <w:numFmt w:val="bullet"/>
      <w:lvlText w:val=""/>
      <w:lvlJc w:val="left"/>
      <w:pPr>
        <w:ind w:left="2880" w:hanging="360"/>
      </w:pPr>
      <w:rPr>
        <w:rFonts w:hint="default" w:ascii="Symbol" w:hAnsi="Symbol"/>
      </w:rPr>
    </w:lvl>
    <w:lvl w:ilvl="4" w:tplc="51A0EDC2">
      <w:start w:val="1"/>
      <w:numFmt w:val="bullet"/>
      <w:lvlText w:val="o"/>
      <w:lvlJc w:val="left"/>
      <w:pPr>
        <w:ind w:left="3600" w:hanging="360"/>
      </w:pPr>
      <w:rPr>
        <w:rFonts w:hint="default" w:ascii="Courier New" w:hAnsi="Courier New"/>
      </w:rPr>
    </w:lvl>
    <w:lvl w:ilvl="5" w:tplc="C8062410">
      <w:start w:val="1"/>
      <w:numFmt w:val="bullet"/>
      <w:lvlText w:val=""/>
      <w:lvlJc w:val="left"/>
      <w:pPr>
        <w:ind w:left="4320" w:hanging="360"/>
      </w:pPr>
      <w:rPr>
        <w:rFonts w:hint="default" w:ascii="Wingdings" w:hAnsi="Wingdings"/>
      </w:rPr>
    </w:lvl>
    <w:lvl w:ilvl="6" w:tplc="DE7C000A">
      <w:start w:val="1"/>
      <w:numFmt w:val="bullet"/>
      <w:lvlText w:val=""/>
      <w:lvlJc w:val="left"/>
      <w:pPr>
        <w:ind w:left="5040" w:hanging="360"/>
      </w:pPr>
      <w:rPr>
        <w:rFonts w:hint="default" w:ascii="Symbol" w:hAnsi="Symbol"/>
      </w:rPr>
    </w:lvl>
    <w:lvl w:ilvl="7" w:tplc="D1C297A4">
      <w:start w:val="1"/>
      <w:numFmt w:val="bullet"/>
      <w:lvlText w:val="o"/>
      <w:lvlJc w:val="left"/>
      <w:pPr>
        <w:ind w:left="5760" w:hanging="360"/>
      </w:pPr>
      <w:rPr>
        <w:rFonts w:hint="default" w:ascii="Courier New" w:hAnsi="Courier New"/>
      </w:rPr>
    </w:lvl>
    <w:lvl w:ilvl="8" w:tplc="18A6E0D0">
      <w:start w:val="1"/>
      <w:numFmt w:val="bullet"/>
      <w:lvlText w:val=""/>
      <w:lvlJc w:val="left"/>
      <w:pPr>
        <w:ind w:left="6480" w:hanging="360"/>
      </w:pPr>
      <w:rPr>
        <w:rFonts w:hint="default" w:ascii="Wingdings" w:hAnsi="Wingdings"/>
      </w:rPr>
    </w:lvl>
  </w:abstractNum>
  <w:abstractNum w:abstractNumId="2" w15:restartNumberingAfterBreak="0">
    <w:nsid w:val="103BEC5A"/>
    <w:multiLevelType w:val="hybridMultilevel"/>
    <w:tmpl w:val="C96E3158"/>
    <w:lvl w:ilvl="0" w:tplc="5378A3E6">
      <w:start w:val="1"/>
      <w:numFmt w:val="bullet"/>
      <w:lvlText w:val=""/>
      <w:lvlJc w:val="left"/>
      <w:pPr>
        <w:ind w:left="825" w:hanging="360"/>
      </w:pPr>
      <w:rPr>
        <w:rFonts w:hint="default" w:ascii="Symbol" w:hAnsi="Symbol"/>
      </w:rPr>
    </w:lvl>
    <w:lvl w:ilvl="1" w:tplc="1BC602E4">
      <w:start w:val="1"/>
      <w:numFmt w:val="bullet"/>
      <w:lvlText w:val="o"/>
      <w:lvlJc w:val="left"/>
      <w:pPr>
        <w:ind w:left="1440" w:hanging="360"/>
      </w:pPr>
      <w:rPr>
        <w:rFonts w:hint="default" w:ascii="Courier New" w:hAnsi="Courier New"/>
      </w:rPr>
    </w:lvl>
    <w:lvl w:ilvl="2" w:tplc="247AA8FC">
      <w:start w:val="1"/>
      <w:numFmt w:val="bullet"/>
      <w:lvlText w:val=""/>
      <w:lvlJc w:val="left"/>
      <w:pPr>
        <w:ind w:left="2160" w:hanging="360"/>
      </w:pPr>
      <w:rPr>
        <w:rFonts w:hint="default" w:ascii="Wingdings" w:hAnsi="Wingdings"/>
      </w:rPr>
    </w:lvl>
    <w:lvl w:ilvl="3" w:tplc="49AE1A1A">
      <w:start w:val="1"/>
      <w:numFmt w:val="bullet"/>
      <w:lvlText w:val=""/>
      <w:lvlJc w:val="left"/>
      <w:pPr>
        <w:ind w:left="2880" w:hanging="360"/>
      </w:pPr>
      <w:rPr>
        <w:rFonts w:hint="default" w:ascii="Symbol" w:hAnsi="Symbol"/>
      </w:rPr>
    </w:lvl>
    <w:lvl w:ilvl="4" w:tplc="A4141DC8">
      <w:start w:val="1"/>
      <w:numFmt w:val="bullet"/>
      <w:lvlText w:val="o"/>
      <w:lvlJc w:val="left"/>
      <w:pPr>
        <w:ind w:left="3600" w:hanging="360"/>
      </w:pPr>
      <w:rPr>
        <w:rFonts w:hint="default" w:ascii="Courier New" w:hAnsi="Courier New"/>
      </w:rPr>
    </w:lvl>
    <w:lvl w:ilvl="5" w:tplc="0022601E">
      <w:start w:val="1"/>
      <w:numFmt w:val="bullet"/>
      <w:lvlText w:val=""/>
      <w:lvlJc w:val="left"/>
      <w:pPr>
        <w:ind w:left="4320" w:hanging="360"/>
      </w:pPr>
      <w:rPr>
        <w:rFonts w:hint="default" w:ascii="Wingdings" w:hAnsi="Wingdings"/>
      </w:rPr>
    </w:lvl>
    <w:lvl w:ilvl="6" w:tplc="FC2A68C6">
      <w:start w:val="1"/>
      <w:numFmt w:val="bullet"/>
      <w:lvlText w:val=""/>
      <w:lvlJc w:val="left"/>
      <w:pPr>
        <w:ind w:left="5040" w:hanging="360"/>
      </w:pPr>
      <w:rPr>
        <w:rFonts w:hint="default" w:ascii="Symbol" w:hAnsi="Symbol"/>
      </w:rPr>
    </w:lvl>
    <w:lvl w:ilvl="7" w:tplc="10F28780">
      <w:start w:val="1"/>
      <w:numFmt w:val="bullet"/>
      <w:lvlText w:val="o"/>
      <w:lvlJc w:val="left"/>
      <w:pPr>
        <w:ind w:left="5760" w:hanging="360"/>
      </w:pPr>
      <w:rPr>
        <w:rFonts w:hint="default" w:ascii="Courier New" w:hAnsi="Courier New"/>
      </w:rPr>
    </w:lvl>
    <w:lvl w:ilvl="8" w:tplc="CB26FAEC">
      <w:start w:val="1"/>
      <w:numFmt w:val="bullet"/>
      <w:lvlText w:val=""/>
      <w:lvlJc w:val="left"/>
      <w:pPr>
        <w:ind w:left="6480" w:hanging="360"/>
      </w:pPr>
      <w:rPr>
        <w:rFonts w:hint="default" w:ascii="Wingdings" w:hAnsi="Wingdings"/>
      </w:rPr>
    </w:lvl>
  </w:abstractNum>
  <w:abstractNum w:abstractNumId="3" w15:restartNumberingAfterBreak="0">
    <w:nsid w:val="1EF0E2C1"/>
    <w:multiLevelType w:val="hybridMultilevel"/>
    <w:tmpl w:val="A788BC8E"/>
    <w:lvl w:ilvl="0" w:tplc="1FC8B8E4">
      <w:start w:val="1"/>
      <w:numFmt w:val="bullet"/>
      <w:lvlText w:val=""/>
      <w:lvlJc w:val="left"/>
      <w:pPr>
        <w:ind w:left="1004" w:hanging="360"/>
      </w:pPr>
      <w:rPr>
        <w:rFonts w:hint="default" w:ascii="Symbol" w:hAnsi="Symbol"/>
      </w:rPr>
    </w:lvl>
    <w:lvl w:ilvl="1" w:tplc="7F72D53E">
      <w:start w:val="1"/>
      <w:numFmt w:val="bullet"/>
      <w:lvlText w:val="o"/>
      <w:lvlJc w:val="left"/>
      <w:pPr>
        <w:ind w:left="1440" w:hanging="360"/>
      </w:pPr>
      <w:rPr>
        <w:rFonts w:hint="default" w:ascii="Courier New" w:hAnsi="Courier New"/>
      </w:rPr>
    </w:lvl>
    <w:lvl w:ilvl="2" w:tplc="5BD8F05C">
      <w:start w:val="1"/>
      <w:numFmt w:val="bullet"/>
      <w:lvlText w:val=""/>
      <w:lvlJc w:val="left"/>
      <w:pPr>
        <w:ind w:left="2160" w:hanging="360"/>
      </w:pPr>
      <w:rPr>
        <w:rFonts w:hint="default" w:ascii="Wingdings" w:hAnsi="Wingdings"/>
      </w:rPr>
    </w:lvl>
    <w:lvl w:ilvl="3" w:tplc="92761B68">
      <w:start w:val="1"/>
      <w:numFmt w:val="bullet"/>
      <w:lvlText w:val=""/>
      <w:lvlJc w:val="left"/>
      <w:pPr>
        <w:ind w:left="2880" w:hanging="360"/>
      </w:pPr>
      <w:rPr>
        <w:rFonts w:hint="default" w:ascii="Symbol" w:hAnsi="Symbol"/>
      </w:rPr>
    </w:lvl>
    <w:lvl w:ilvl="4" w:tplc="ACD6238E">
      <w:start w:val="1"/>
      <w:numFmt w:val="bullet"/>
      <w:lvlText w:val="o"/>
      <w:lvlJc w:val="left"/>
      <w:pPr>
        <w:ind w:left="3600" w:hanging="360"/>
      </w:pPr>
      <w:rPr>
        <w:rFonts w:hint="default" w:ascii="Courier New" w:hAnsi="Courier New"/>
      </w:rPr>
    </w:lvl>
    <w:lvl w:ilvl="5" w:tplc="47AC28CA">
      <w:start w:val="1"/>
      <w:numFmt w:val="bullet"/>
      <w:lvlText w:val=""/>
      <w:lvlJc w:val="left"/>
      <w:pPr>
        <w:ind w:left="4320" w:hanging="360"/>
      </w:pPr>
      <w:rPr>
        <w:rFonts w:hint="default" w:ascii="Wingdings" w:hAnsi="Wingdings"/>
      </w:rPr>
    </w:lvl>
    <w:lvl w:ilvl="6" w:tplc="5A5E3D82">
      <w:start w:val="1"/>
      <w:numFmt w:val="bullet"/>
      <w:lvlText w:val=""/>
      <w:lvlJc w:val="left"/>
      <w:pPr>
        <w:ind w:left="5040" w:hanging="360"/>
      </w:pPr>
      <w:rPr>
        <w:rFonts w:hint="default" w:ascii="Symbol" w:hAnsi="Symbol"/>
      </w:rPr>
    </w:lvl>
    <w:lvl w:ilvl="7" w:tplc="28A6AF0A">
      <w:start w:val="1"/>
      <w:numFmt w:val="bullet"/>
      <w:lvlText w:val="o"/>
      <w:lvlJc w:val="left"/>
      <w:pPr>
        <w:ind w:left="5760" w:hanging="360"/>
      </w:pPr>
      <w:rPr>
        <w:rFonts w:hint="default" w:ascii="Courier New" w:hAnsi="Courier New"/>
      </w:rPr>
    </w:lvl>
    <w:lvl w:ilvl="8" w:tplc="BC9E71A0">
      <w:start w:val="1"/>
      <w:numFmt w:val="bullet"/>
      <w:lvlText w:val=""/>
      <w:lvlJc w:val="left"/>
      <w:pPr>
        <w:ind w:left="6480" w:hanging="360"/>
      </w:pPr>
      <w:rPr>
        <w:rFonts w:hint="default" w:ascii="Wingdings" w:hAnsi="Wingdings"/>
      </w:rPr>
    </w:lvl>
  </w:abstractNum>
  <w:abstractNum w:abstractNumId="4" w15:restartNumberingAfterBreak="0">
    <w:nsid w:val="202A6558"/>
    <w:multiLevelType w:val="hybridMultilevel"/>
    <w:tmpl w:val="5712DBE4"/>
    <w:lvl w:ilvl="0" w:tplc="6A7E0454">
      <w:start w:val="1"/>
      <w:numFmt w:val="bullet"/>
      <w:lvlText w:val=""/>
      <w:lvlJc w:val="left"/>
      <w:pPr>
        <w:ind w:left="720" w:hanging="360"/>
      </w:pPr>
      <w:rPr>
        <w:rFonts w:hint="default" w:ascii="Symbol" w:hAnsi="Symbol"/>
      </w:rPr>
    </w:lvl>
    <w:lvl w:ilvl="1" w:tplc="57EEAF70">
      <w:start w:val="1"/>
      <w:numFmt w:val="bullet"/>
      <w:lvlText w:val="o"/>
      <w:lvlJc w:val="left"/>
      <w:pPr>
        <w:ind w:left="1440" w:hanging="360"/>
      </w:pPr>
      <w:rPr>
        <w:rFonts w:hint="default" w:ascii="Courier New" w:hAnsi="Courier New"/>
      </w:rPr>
    </w:lvl>
    <w:lvl w:ilvl="2" w:tplc="C78CF958">
      <w:start w:val="1"/>
      <w:numFmt w:val="bullet"/>
      <w:lvlText w:val=""/>
      <w:lvlJc w:val="left"/>
      <w:pPr>
        <w:ind w:left="2160" w:hanging="360"/>
      </w:pPr>
      <w:rPr>
        <w:rFonts w:hint="default" w:ascii="Wingdings" w:hAnsi="Wingdings"/>
      </w:rPr>
    </w:lvl>
    <w:lvl w:ilvl="3" w:tplc="388CB9C4">
      <w:start w:val="1"/>
      <w:numFmt w:val="bullet"/>
      <w:lvlText w:val=""/>
      <w:lvlJc w:val="left"/>
      <w:pPr>
        <w:ind w:left="2880" w:hanging="360"/>
      </w:pPr>
      <w:rPr>
        <w:rFonts w:hint="default" w:ascii="Symbol" w:hAnsi="Symbol"/>
      </w:rPr>
    </w:lvl>
    <w:lvl w:ilvl="4" w:tplc="02689D82">
      <w:start w:val="1"/>
      <w:numFmt w:val="bullet"/>
      <w:lvlText w:val="o"/>
      <w:lvlJc w:val="left"/>
      <w:pPr>
        <w:ind w:left="3600" w:hanging="360"/>
      </w:pPr>
      <w:rPr>
        <w:rFonts w:hint="default" w:ascii="Courier New" w:hAnsi="Courier New"/>
      </w:rPr>
    </w:lvl>
    <w:lvl w:ilvl="5" w:tplc="33D83F96">
      <w:start w:val="1"/>
      <w:numFmt w:val="bullet"/>
      <w:lvlText w:val=""/>
      <w:lvlJc w:val="left"/>
      <w:pPr>
        <w:ind w:left="4320" w:hanging="360"/>
      </w:pPr>
      <w:rPr>
        <w:rFonts w:hint="default" w:ascii="Wingdings" w:hAnsi="Wingdings"/>
      </w:rPr>
    </w:lvl>
    <w:lvl w:ilvl="6" w:tplc="ADC6F934">
      <w:start w:val="1"/>
      <w:numFmt w:val="bullet"/>
      <w:lvlText w:val=""/>
      <w:lvlJc w:val="left"/>
      <w:pPr>
        <w:ind w:left="5040" w:hanging="360"/>
      </w:pPr>
      <w:rPr>
        <w:rFonts w:hint="default" w:ascii="Symbol" w:hAnsi="Symbol"/>
      </w:rPr>
    </w:lvl>
    <w:lvl w:ilvl="7" w:tplc="CE82FC60">
      <w:start w:val="1"/>
      <w:numFmt w:val="bullet"/>
      <w:lvlText w:val="o"/>
      <w:lvlJc w:val="left"/>
      <w:pPr>
        <w:ind w:left="5760" w:hanging="360"/>
      </w:pPr>
      <w:rPr>
        <w:rFonts w:hint="default" w:ascii="Courier New" w:hAnsi="Courier New"/>
      </w:rPr>
    </w:lvl>
    <w:lvl w:ilvl="8" w:tplc="BACE10D8">
      <w:start w:val="1"/>
      <w:numFmt w:val="bullet"/>
      <w:lvlText w:val=""/>
      <w:lvlJc w:val="left"/>
      <w:pPr>
        <w:ind w:left="6480" w:hanging="360"/>
      </w:pPr>
      <w:rPr>
        <w:rFonts w:hint="default" w:ascii="Wingdings" w:hAnsi="Wingdings"/>
      </w:rPr>
    </w:lvl>
  </w:abstractNum>
  <w:abstractNum w:abstractNumId="5" w15:restartNumberingAfterBreak="0">
    <w:nsid w:val="29445192"/>
    <w:multiLevelType w:val="hybridMultilevel"/>
    <w:tmpl w:val="A014A0E8"/>
    <w:lvl w:ilvl="0" w:tplc="5E9A90FE">
      <w:start w:val="1"/>
      <w:numFmt w:val="bullet"/>
      <w:lvlText w:val=""/>
      <w:lvlJc w:val="left"/>
      <w:pPr>
        <w:ind w:left="720" w:hanging="360"/>
      </w:pPr>
      <w:rPr>
        <w:rFonts w:hint="default" w:ascii="Symbol" w:hAnsi="Symbol"/>
      </w:rPr>
    </w:lvl>
    <w:lvl w:ilvl="1" w:tplc="EB300E16">
      <w:start w:val="1"/>
      <w:numFmt w:val="bullet"/>
      <w:lvlText w:val=""/>
      <w:lvlJc w:val="left"/>
      <w:pPr>
        <w:ind w:left="1180" w:hanging="360"/>
      </w:pPr>
      <w:rPr>
        <w:rFonts w:hint="default" w:ascii="Symbol" w:hAnsi="Symbol"/>
      </w:rPr>
    </w:lvl>
    <w:lvl w:ilvl="2" w:tplc="E2BE50D0">
      <w:start w:val="1"/>
      <w:numFmt w:val="bullet"/>
      <w:lvlText w:val=""/>
      <w:lvlJc w:val="left"/>
      <w:pPr>
        <w:ind w:left="2160" w:hanging="360"/>
      </w:pPr>
      <w:rPr>
        <w:rFonts w:hint="default" w:ascii="Wingdings" w:hAnsi="Wingdings"/>
      </w:rPr>
    </w:lvl>
    <w:lvl w:ilvl="3" w:tplc="A57621A6">
      <w:start w:val="1"/>
      <w:numFmt w:val="bullet"/>
      <w:lvlText w:val=""/>
      <w:lvlJc w:val="left"/>
      <w:pPr>
        <w:ind w:left="2880" w:hanging="360"/>
      </w:pPr>
      <w:rPr>
        <w:rFonts w:hint="default" w:ascii="Symbol" w:hAnsi="Symbol"/>
      </w:rPr>
    </w:lvl>
    <w:lvl w:ilvl="4" w:tplc="64D4AA5E">
      <w:start w:val="1"/>
      <w:numFmt w:val="bullet"/>
      <w:lvlText w:val="o"/>
      <w:lvlJc w:val="left"/>
      <w:pPr>
        <w:ind w:left="3600" w:hanging="360"/>
      </w:pPr>
      <w:rPr>
        <w:rFonts w:hint="default" w:ascii="Courier New" w:hAnsi="Courier New"/>
      </w:rPr>
    </w:lvl>
    <w:lvl w:ilvl="5" w:tplc="805016A2">
      <w:start w:val="1"/>
      <w:numFmt w:val="bullet"/>
      <w:lvlText w:val=""/>
      <w:lvlJc w:val="left"/>
      <w:pPr>
        <w:ind w:left="4320" w:hanging="360"/>
      </w:pPr>
      <w:rPr>
        <w:rFonts w:hint="default" w:ascii="Wingdings" w:hAnsi="Wingdings"/>
      </w:rPr>
    </w:lvl>
    <w:lvl w:ilvl="6" w:tplc="BBAA0B02">
      <w:start w:val="1"/>
      <w:numFmt w:val="bullet"/>
      <w:lvlText w:val=""/>
      <w:lvlJc w:val="left"/>
      <w:pPr>
        <w:ind w:left="5040" w:hanging="360"/>
      </w:pPr>
      <w:rPr>
        <w:rFonts w:hint="default" w:ascii="Symbol" w:hAnsi="Symbol"/>
      </w:rPr>
    </w:lvl>
    <w:lvl w:ilvl="7" w:tplc="A902404E">
      <w:start w:val="1"/>
      <w:numFmt w:val="bullet"/>
      <w:lvlText w:val="o"/>
      <w:lvlJc w:val="left"/>
      <w:pPr>
        <w:ind w:left="5760" w:hanging="360"/>
      </w:pPr>
      <w:rPr>
        <w:rFonts w:hint="default" w:ascii="Courier New" w:hAnsi="Courier New"/>
      </w:rPr>
    </w:lvl>
    <w:lvl w:ilvl="8" w:tplc="3A1465FA">
      <w:start w:val="1"/>
      <w:numFmt w:val="bullet"/>
      <w:lvlText w:val=""/>
      <w:lvlJc w:val="left"/>
      <w:pPr>
        <w:ind w:left="6480" w:hanging="360"/>
      </w:pPr>
      <w:rPr>
        <w:rFonts w:hint="default" w:ascii="Wingdings" w:hAnsi="Wingdings"/>
      </w:rPr>
    </w:lvl>
  </w:abstractNum>
  <w:abstractNum w:abstractNumId="6" w15:restartNumberingAfterBreak="0">
    <w:nsid w:val="2A2A902B"/>
    <w:multiLevelType w:val="hybridMultilevel"/>
    <w:tmpl w:val="B7363E86"/>
    <w:lvl w:ilvl="0" w:tplc="26EC930E">
      <w:start w:val="1"/>
      <w:numFmt w:val="bullet"/>
      <w:lvlText w:val=""/>
      <w:lvlJc w:val="left"/>
      <w:pPr>
        <w:ind w:left="720" w:hanging="360"/>
      </w:pPr>
      <w:rPr>
        <w:rFonts w:hint="default" w:ascii="Symbol" w:hAnsi="Symbol"/>
      </w:rPr>
    </w:lvl>
    <w:lvl w:ilvl="1" w:tplc="2D92C8E0">
      <w:start w:val="1"/>
      <w:numFmt w:val="bullet"/>
      <w:lvlText w:val="o"/>
      <w:lvlJc w:val="left"/>
      <w:pPr>
        <w:ind w:left="1440" w:hanging="360"/>
      </w:pPr>
      <w:rPr>
        <w:rFonts w:hint="default" w:ascii="Courier New" w:hAnsi="Courier New"/>
      </w:rPr>
    </w:lvl>
    <w:lvl w:ilvl="2" w:tplc="D3C24FA2">
      <w:start w:val="1"/>
      <w:numFmt w:val="bullet"/>
      <w:lvlText w:val=""/>
      <w:lvlJc w:val="left"/>
      <w:pPr>
        <w:ind w:left="2160" w:hanging="360"/>
      </w:pPr>
      <w:rPr>
        <w:rFonts w:hint="default" w:ascii="Wingdings" w:hAnsi="Wingdings"/>
      </w:rPr>
    </w:lvl>
    <w:lvl w:ilvl="3" w:tplc="78EA4760">
      <w:start w:val="1"/>
      <w:numFmt w:val="bullet"/>
      <w:lvlText w:val=""/>
      <w:lvlJc w:val="left"/>
      <w:pPr>
        <w:ind w:left="2880" w:hanging="360"/>
      </w:pPr>
      <w:rPr>
        <w:rFonts w:hint="default" w:ascii="Symbol" w:hAnsi="Symbol"/>
      </w:rPr>
    </w:lvl>
    <w:lvl w:ilvl="4" w:tplc="7CAEAF58">
      <w:start w:val="1"/>
      <w:numFmt w:val="bullet"/>
      <w:lvlText w:val="o"/>
      <w:lvlJc w:val="left"/>
      <w:pPr>
        <w:ind w:left="3600" w:hanging="360"/>
      </w:pPr>
      <w:rPr>
        <w:rFonts w:hint="default" w:ascii="Courier New" w:hAnsi="Courier New"/>
      </w:rPr>
    </w:lvl>
    <w:lvl w:ilvl="5" w:tplc="3B7440BC">
      <w:start w:val="1"/>
      <w:numFmt w:val="bullet"/>
      <w:lvlText w:val=""/>
      <w:lvlJc w:val="left"/>
      <w:pPr>
        <w:ind w:left="4320" w:hanging="360"/>
      </w:pPr>
      <w:rPr>
        <w:rFonts w:hint="default" w:ascii="Wingdings" w:hAnsi="Wingdings"/>
      </w:rPr>
    </w:lvl>
    <w:lvl w:ilvl="6" w:tplc="FB8E3386">
      <w:start w:val="1"/>
      <w:numFmt w:val="bullet"/>
      <w:lvlText w:val=""/>
      <w:lvlJc w:val="left"/>
      <w:pPr>
        <w:ind w:left="5040" w:hanging="360"/>
      </w:pPr>
      <w:rPr>
        <w:rFonts w:hint="default" w:ascii="Symbol" w:hAnsi="Symbol"/>
      </w:rPr>
    </w:lvl>
    <w:lvl w:ilvl="7" w:tplc="168677DA">
      <w:start w:val="1"/>
      <w:numFmt w:val="bullet"/>
      <w:lvlText w:val="o"/>
      <w:lvlJc w:val="left"/>
      <w:pPr>
        <w:ind w:left="5760" w:hanging="360"/>
      </w:pPr>
      <w:rPr>
        <w:rFonts w:hint="default" w:ascii="Courier New" w:hAnsi="Courier New"/>
      </w:rPr>
    </w:lvl>
    <w:lvl w:ilvl="8" w:tplc="4446C4DE">
      <w:start w:val="1"/>
      <w:numFmt w:val="bullet"/>
      <w:lvlText w:val=""/>
      <w:lvlJc w:val="left"/>
      <w:pPr>
        <w:ind w:left="6480" w:hanging="360"/>
      </w:pPr>
      <w:rPr>
        <w:rFonts w:hint="default" w:ascii="Wingdings" w:hAnsi="Wingdings"/>
      </w:rPr>
    </w:lvl>
  </w:abstractNum>
  <w:abstractNum w:abstractNumId="7" w15:restartNumberingAfterBreak="0">
    <w:nsid w:val="2C410889"/>
    <w:multiLevelType w:val="hybridMultilevel"/>
    <w:tmpl w:val="6BB6B476"/>
    <w:lvl w:ilvl="0" w:tplc="C8D4F4F8">
      <w:start w:val="1"/>
      <w:numFmt w:val="bullet"/>
      <w:lvlText w:val=""/>
      <w:lvlJc w:val="left"/>
      <w:pPr>
        <w:ind w:left="720" w:hanging="360"/>
      </w:pPr>
      <w:rPr>
        <w:rFonts w:hint="default" w:ascii="Symbol" w:hAnsi="Symbol"/>
      </w:rPr>
    </w:lvl>
    <w:lvl w:ilvl="1" w:tplc="8168DC24">
      <w:start w:val="1"/>
      <w:numFmt w:val="bullet"/>
      <w:lvlText w:val="o"/>
      <w:lvlJc w:val="left"/>
      <w:pPr>
        <w:ind w:left="1440" w:hanging="360"/>
      </w:pPr>
      <w:rPr>
        <w:rFonts w:hint="default" w:ascii="Courier New" w:hAnsi="Courier New"/>
      </w:rPr>
    </w:lvl>
    <w:lvl w:ilvl="2" w:tplc="E1F03C10">
      <w:start w:val="1"/>
      <w:numFmt w:val="bullet"/>
      <w:lvlText w:val=""/>
      <w:lvlJc w:val="left"/>
      <w:pPr>
        <w:ind w:left="2160" w:hanging="360"/>
      </w:pPr>
      <w:rPr>
        <w:rFonts w:hint="default" w:ascii="Wingdings" w:hAnsi="Wingdings"/>
      </w:rPr>
    </w:lvl>
    <w:lvl w:ilvl="3" w:tplc="7BEA2986">
      <w:start w:val="1"/>
      <w:numFmt w:val="bullet"/>
      <w:lvlText w:val=""/>
      <w:lvlJc w:val="left"/>
      <w:pPr>
        <w:ind w:left="2880" w:hanging="360"/>
      </w:pPr>
      <w:rPr>
        <w:rFonts w:hint="default" w:ascii="Symbol" w:hAnsi="Symbol"/>
      </w:rPr>
    </w:lvl>
    <w:lvl w:ilvl="4" w:tplc="75745DEE">
      <w:start w:val="1"/>
      <w:numFmt w:val="bullet"/>
      <w:lvlText w:val="o"/>
      <w:lvlJc w:val="left"/>
      <w:pPr>
        <w:ind w:left="3600" w:hanging="360"/>
      </w:pPr>
      <w:rPr>
        <w:rFonts w:hint="default" w:ascii="Courier New" w:hAnsi="Courier New"/>
      </w:rPr>
    </w:lvl>
    <w:lvl w:ilvl="5" w:tplc="C796640C">
      <w:start w:val="1"/>
      <w:numFmt w:val="bullet"/>
      <w:lvlText w:val=""/>
      <w:lvlJc w:val="left"/>
      <w:pPr>
        <w:ind w:left="4320" w:hanging="360"/>
      </w:pPr>
      <w:rPr>
        <w:rFonts w:hint="default" w:ascii="Wingdings" w:hAnsi="Wingdings"/>
      </w:rPr>
    </w:lvl>
    <w:lvl w:ilvl="6" w:tplc="9100255A">
      <w:start w:val="1"/>
      <w:numFmt w:val="bullet"/>
      <w:lvlText w:val=""/>
      <w:lvlJc w:val="left"/>
      <w:pPr>
        <w:ind w:left="5040" w:hanging="360"/>
      </w:pPr>
      <w:rPr>
        <w:rFonts w:hint="default" w:ascii="Symbol" w:hAnsi="Symbol"/>
      </w:rPr>
    </w:lvl>
    <w:lvl w:ilvl="7" w:tplc="495A9410">
      <w:start w:val="1"/>
      <w:numFmt w:val="bullet"/>
      <w:lvlText w:val="o"/>
      <w:lvlJc w:val="left"/>
      <w:pPr>
        <w:ind w:left="5760" w:hanging="360"/>
      </w:pPr>
      <w:rPr>
        <w:rFonts w:hint="default" w:ascii="Courier New" w:hAnsi="Courier New"/>
      </w:rPr>
    </w:lvl>
    <w:lvl w:ilvl="8" w:tplc="93E8B2F8">
      <w:start w:val="1"/>
      <w:numFmt w:val="bullet"/>
      <w:lvlText w:val=""/>
      <w:lvlJc w:val="left"/>
      <w:pPr>
        <w:ind w:left="6480" w:hanging="360"/>
      </w:pPr>
      <w:rPr>
        <w:rFonts w:hint="default" w:ascii="Wingdings" w:hAnsi="Wingdings"/>
      </w:rPr>
    </w:lvl>
  </w:abstractNum>
  <w:abstractNum w:abstractNumId="8" w15:restartNumberingAfterBreak="0">
    <w:nsid w:val="31C45722"/>
    <w:multiLevelType w:val="hybridMultilevel"/>
    <w:tmpl w:val="7730E97A"/>
    <w:lvl w:ilvl="0" w:tplc="758E2356">
      <w:start w:val="1"/>
      <w:numFmt w:val="bullet"/>
      <w:lvlText w:val=""/>
      <w:lvlJc w:val="left"/>
      <w:pPr>
        <w:ind w:left="720" w:hanging="360"/>
      </w:pPr>
      <w:rPr>
        <w:rFonts w:hint="default" w:ascii="Symbol" w:hAnsi="Symbol"/>
      </w:rPr>
    </w:lvl>
    <w:lvl w:ilvl="1" w:tplc="0BC6EB24">
      <w:start w:val="1"/>
      <w:numFmt w:val="bullet"/>
      <w:lvlText w:val="o"/>
      <w:lvlJc w:val="left"/>
      <w:pPr>
        <w:ind w:left="1440" w:hanging="360"/>
      </w:pPr>
      <w:rPr>
        <w:rFonts w:hint="default" w:ascii="Courier New" w:hAnsi="Courier New"/>
      </w:rPr>
    </w:lvl>
    <w:lvl w:ilvl="2" w:tplc="892CEFC4">
      <w:start w:val="1"/>
      <w:numFmt w:val="bullet"/>
      <w:lvlText w:val=""/>
      <w:lvlJc w:val="left"/>
      <w:pPr>
        <w:ind w:left="2160" w:hanging="360"/>
      </w:pPr>
      <w:rPr>
        <w:rFonts w:hint="default" w:ascii="Wingdings" w:hAnsi="Wingdings"/>
      </w:rPr>
    </w:lvl>
    <w:lvl w:ilvl="3" w:tplc="DC30C86A">
      <w:start w:val="1"/>
      <w:numFmt w:val="bullet"/>
      <w:lvlText w:val=""/>
      <w:lvlJc w:val="left"/>
      <w:pPr>
        <w:ind w:left="2880" w:hanging="360"/>
      </w:pPr>
      <w:rPr>
        <w:rFonts w:hint="default" w:ascii="Symbol" w:hAnsi="Symbol"/>
      </w:rPr>
    </w:lvl>
    <w:lvl w:ilvl="4" w:tplc="073E3C48">
      <w:start w:val="1"/>
      <w:numFmt w:val="bullet"/>
      <w:lvlText w:val="o"/>
      <w:lvlJc w:val="left"/>
      <w:pPr>
        <w:ind w:left="3600" w:hanging="360"/>
      </w:pPr>
      <w:rPr>
        <w:rFonts w:hint="default" w:ascii="Courier New" w:hAnsi="Courier New"/>
      </w:rPr>
    </w:lvl>
    <w:lvl w:ilvl="5" w:tplc="0938FBA4">
      <w:start w:val="1"/>
      <w:numFmt w:val="bullet"/>
      <w:lvlText w:val=""/>
      <w:lvlJc w:val="left"/>
      <w:pPr>
        <w:ind w:left="4320" w:hanging="360"/>
      </w:pPr>
      <w:rPr>
        <w:rFonts w:hint="default" w:ascii="Wingdings" w:hAnsi="Wingdings"/>
      </w:rPr>
    </w:lvl>
    <w:lvl w:ilvl="6" w:tplc="81C6FB62">
      <w:start w:val="1"/>
      <w:numFmt w:val="bullet"/>
      <w:lvlText w:val=""/>
      <w:lvlJc w:val="left"/>
      <w:pPr>
        <w:ind w:left="5040" w:hanging="360"/>
      </w:pPr>
      <w:rPr>
        <w:rFonts w:hint="default" w:ascii="Symbol" w:hAnsi="Symbol"/>
      </w:rPr>
    </w:lvl>
    <w:lvl w:ilvl="7" w:tplc="60A03D92">
      <w:start w:val="1"/>
      <w:numFmt w:val="bullet"/>
      <w:lvlText w:val="o"/>
      <w:lvlJc w:val="left"/>
      <w:pPr>
        <w:ind w:left="5760" w:hanging="360"/>
      </w:pPr>
      <w:rPr>
        <w:rFonts w:hint="default" w:ascii="Courier New" w:hAnsi="Courier New"/>
      </w:rPr>
    </w:lvl>
    <w:lvl w:ilvl="8" w:tplc="8C8AF744">
      <w:start w:val="1"/>
      <w:numFmt w:val="bullet"/>
      <w:lvlText w:val=""/>
      <w:lvlJc w:val="left"/>
      <w:pPr>
        <w:ind w:left="6480" w:hanging="360"/>
      </w:pPr>
      <w:rPr>
        <w:rFonts w:hint="default" w:ascii="Wingdings" w:hAnsi="Wingdings"/>
      </w:rPr>
    </w:lvl>
  </w:abstractNum>
  <w:abstractNum w:abstractNumId="9" w15:restartNumberingAfterBreak="0">
    <w:nsid w:val="3F80198D"/>
    <w:multiLevelType w:val="hybridMultilevel"/>
    <w:tmpl w:val="936C1AD4"/>
    <w:lvl w:ilvl="0" w:tplc="77488C84">
      <w:start w:val="1"/>
      <w:numFmt w:val="bullet"/>
      <w:lvlText w:val=""/>
      <w:lvlJc w:val="left"/>
      <w:pPr>
        <w:ind w:left="720" w:hanging="360"/>
      </w:pPr>
      <w:rPr>
        <w:rFonts w:hint="default" w:ascii="Symbol" w:hAnsi="Symbol"/>
      </w:rPr>
    </w:lvl>
    <w:lvl w:ilvl="1" w:tplc="0B262E56">
      <w:start w:val="1"/>
      <w:numFmt w:val="bullet"/>
      <w:lvlText w:val=""/>
      <w:lvlJc w:val="left"/>
      <w:pPr>
        <w:ind w:left="1260" w:hanging="360"/>
      </w:pPr>
      <w:rPr>
        <w:rFonts w:hint="default" w:ascii="Symbol" w:hAnsi="Symbol"/>
      </w:rPr>
    </w:lvl>
    <w:lvl w:ilvl="2" w:tplc="1A405E3C">
      <w:start w:val="1"/>
      <w:numFmt w:val="bullet"/>
      <w:lvlText w:val=""/>
      <w:lvlJc w:val="left"/>
      <w:pPr>
        <w:ind w:left="2160" w:hanging="360"/>
      </w:pPr>
      <w:rPr>
        <w:rFonts w:hint="default" w:ascii="Wingdings" w:hAnsi="Wingdings"/>
      </w:rPr>
    </w:lvl>
    <w:lvl w:ilvl="3" w:tplc="A2C6117E">
      <w:start w:val="1"/>
      <w:numFmt w:val="bullet"/>
      <w:lvlText w:val=""/>
      <w:lvlJc w:val="left"/>
      <w:pPr>
        <w:ind w:left="2880" w:hanging="360"/>
      </w:pPr>
      <w:rPr>
        <w:rFonts w:hint="default" w:ascii="Symbol" w:hAnsi="Symbol"/>
      </w:rPr>
    </w:lvl>
    <w:lvl w:ilvl="4" w:tplc="56989F28">
      <w:start w:val="1"/>
      <w:numFmt w:val="bullet"/>
      <w:lvlText w:val="o"/>
      <w:lvlJc w:val="left"/>
      <w:pPr>
        <w:ind w:left="3600" w:hanging="360"/>
      </w:pPr>
      <w:rPr>
        <w:rFonts w:hint="default" w:ascii="Courier New" w:hAnsi="Courier New"/>
      </w:rPr>
    </w:lvl>
    <w:lvl w:ilvl="5" w:tplc="5282A764">
      <w:start w:val="1"/>
      <w:numFmt w:val="bullet"/>
      <w:lvlText w:val=""/>
      <w:lvlJc w:val="left"/>
      <w:pPr>
        <w:ind w:left="4320" w:hanging="360"/>
      </w:pPr>
      <w:rPr>
        <w:rFonts w:hint="default" w:ascii="Wingdings" w:hAnsi="Wingdings"/>
      </w:rPr>
    </w:lvl>
    <w:lvl w:ilvl="6" w:tplc="27C63948">
      <w:start w:val="1"/>
      <w:numFmt w:val="bullet"/>
      <w:lvlText w:val=""/>
      <w:lvlJc w:val="left"/>
      <w:pPr>
        <w:ind w:left="5040" w:hanging="360"/>
      </w:pPr>
      <w:rPr>
        <w:rFonts w:hint="default" w:ascii="Symbol" w:hAnsi="Symbol"/>
      </w:rPr>
    </w:lvl>
    <w:lvl w:ilvl="7" w:tplc="FBE87506">
      <w:start w:val="1"/>
      <w:numFmt w:val="bullet"/>
      <w:lvlText w:val="o"/>
      <w:lvlJc w:val="left"/>
      <w:pPr>
        <w:ind w:left="5760" w:hanging="360"/>
      </w:pPr>
      <w:rPr>
        <w:rFonts w:hint="default" w:ascii="Courier New" w:hAnsi="Courier New"/>
      </w:rPr>
    </w:lvl>
    <w:lvl w:ilvl="8" w:tplc="05A87B5C">
      <w:start w:val="1"/>
      <w:numFmt w:val="bullet"/>
      <w:lvlText w:val=""/>
      <w:lvlJc w:val="left"/>
      <w:pPr>
        <w:ind w:left="6480" w:hanging="360"/>
      </w:pPr>
      <w:rPr>
        <w:rFonts w:hint="default" w:ascii="Wingdings" w:hAnsi="Wingdings"/>
      </w:rPr>
    </w:lvl>
  </w:abstractNum>
  <w:abstractNum w:abstractNumId="10" w15:restartNumberingAfterBreak="0">
    <w:nsid w:val="423A56E9"/>
    <w:multiLevelType w:val="hybridMultilevel"/>
    <w:tmpl w:val="D25E0528"/>
    <w:lvl w:ilvl="0" w:tplc="442CC366">
      <w:start w:val="1"/>
      <w:numFmt w:val="decimal"/>
      <w:lvlText w:val="%1."/>
      <w:lvlJc w:val="left"/>
      <w:pPr>
        <w:ind w:left="744" w:hanging="360"/>
      </w:pPr>
    </w:lvl>
    <w:lvl w:ilvl="1" w:tplc="CD247A3A">
      <w:start w:val="1"/>
      <w:numFmt w:val="lowerLetter"/>
      <w:lvlText w:val="%2."/>
      <w:lvlJc w:val="left"/>
      <w:pPr>
        <w:ind w:left="1440" w:hanging="360"/>
      </w:pPr>
    </w:lvl>
    <w:lvl w:ilvl="2" w:tplc="7548BF60">
      <w:start w:val="1"/>
      <w:numFmt w:val="lowerRoman"/>
      <w:lvlText w:val="%3."/>
      <w:lvlJc w:val="right"/>
      <w:pPr>
        <w:ind w:left="2160" w:hanging="180"/>
      </w:pPr>
    </w:lvl>
    <w:lvl w:ilvl="3" w:tplc="718A30DE">
      <w:start w:val="1"/>
      <w:numFmt w:val="decimal"/>
      <w:lvlText w:val="%4."/>
      <w:lvlJc w:val="left"/>
      <w:pPr>
        <w:ind w:left="2880" w:hanging="360"/>
      </w:pPr>
    </w:lvl>
    <w:lvl w:ilvl="4" w:tplc="0024E034">
      <w:start w:val="1"/>
      <w:numFmt w:val="lowerLetter"/>
      <w:lvlText w:val="%5."/>
      <w:lvlJc w:val="left"/>
      <w:pPr>
        <w:ind w:left="3600" w:hanging="360"/>
      </w:pPr>
    </w:lvl>
    <w:lvl w:ilvl="5" w:tplc="A6CA4612">
      <w:start w:val="1"/>
      <w:numFmt w:val="lowerRoman"/>
      <w:lvlText w:val="%6."/>
      <w:lvlJc w:val="right"/>
      <w:pPr>
        <w:ind w:left="4320" w:hanging="180"/>
      </w:pPr>
    </w:lvl>
    <w:lvl w:ilvl="6" w:tplc="B274BCFE">
      <w:start w:val="1"/>
      <w:numFmt w:val="decimal"/>
      <w:lvlText w:val="%7."/>
      <w:lvlJc w:val="left"/>
      <w:pPr>
        <w:ind w:left="5040" w:hanging="360"/>
      </w:pPr>
    </w:lvl>
    <w:lvl w:ilvl="7" w:tplc="E530F1A2">
      <w:start w:val="1"/>
      <w:numFmt w:val="lowerLetter"/>
      <w:lvlText w:val="%8."/>
      <w:lvlJc w:val="left"/>
      <w:pPr>
        <w:ind w:left="5760" w:hanging="360"/>
      </w:pPr>
    </w:lvl>
    <w:lvl w:ilvl="8" w:tplc="9E42CECE">
      <w:start w:val="1"/>
      <w:numFmt w:val="lowerRoman"/>
      <w:lvlText w:val="%9."/>
      <w:lvlJc w:val="right"/>
      <w:pPr>
        <w:ind w:left="6480" w:hanging="180"/>
      </w:pPr>
    </w:lvl>
  </w:abstractNum>
  <w:abstractNum w:abstractNumId="11" w15:restartNumberingAfterBreak="0">
    <w:nsid w:val="55E1DC16"/>
    <w:multiLevelType w:val="hybridMultilevel"/>
    <w:tmpl w:val="AD42559C"/>
    <w:lvl w:ilvl="0" w:tplc="C32851C2">
      <w:start w:val="1"/>
      <w:numFmt w:val="upperLetter"/>
      <w:lvlText w:val="%1"/>
      <w:lvlJc w:val="left"/>
      <w:pPr>
        <w:ind w:left="1080" w:hanging="720"/>
      </w:pPr>
    </w:lvl>
    <w:lvl w:ilvl="1" w:tplc="F1865C86">
      <w:start w:val="1"/>
      <w:numFmt w:val="lowerLetter"/>
      <w:lvlText w:val="%2."/>
      <w:lvlJc w:val="left"/>
      <w:pPr>
        <w:ind w:left="1440" w:hanging="360"/>
      </w:pPr>
    </w:lvl>
    <w:lvl w:ilvl="2" w:tplc="EBAE3160">
      <w:start w:val="1"/>
      <w:numFmt w:val="lowerRoman"/>
      <w:lvlText w:val="%3."/>
      <w:lvlJc w:val="right"/>
      <w:pPr>
        <w:ind w:left="2160" w:hanging="180"/>
      </w:pPr>
    </w:lvl>
    <w:lvl w:ilvl="3" w:tplc="B7B29A30">
      <w:start w:val="1"/>
      <w:numFmt w:val="decimal"/>
      <w:lvlText w:val="%4."/>
      <w:lvlJc w:val="left"/>
      <w:pPr>
        <w:ind w:left="2880" w:hanging="360"/>
      </w:pPr>
    </w:lvl>
    <w:lvl w:ilvl="4" w:tplc="C088A9D6">
      <w:start w:val="1"/>
      <w:numFmt w:val="lowerLetter"/>
      <w:lvlText w:val="%5."/>
      <w:lvlJc w:val="left"/>
      <w:pPr>
        <w:ind w:left="3600" w:hanging="360"/>
      </w:pPr>
    </w:lvl>
    <w:lvl w:ilvl="5" w:tplc="E3A8376E">
      <w:start w:val="1"/>
      <w:numFmt w:val="lowerRoman"/>
      <w:lvlText w:val="%6."/>
      <w:lvlJc w:val="right"/>
      <w:pPr>
        <w:ind w:left="4320" w:hanging="180"/>
      </w:pPr>
    </w:lvl>
    <w:lvl w:ilvl="6" w:tplc="CE1EE3E4">
      <w:start w:val="1"/>
      <w:numFmt w:val="decimal"/>
      <w:lvlText w:val="%7."/>
      <w:lvlJc w:val="left"/>
      <w:pPr>
        <w:ind w:left="5040" w:hanging="360"/>
      </w:pPr>
    </w:lvl>
    <w:lvl w:ilvl="7" w:tplc="1F0C59A8">
      <w:start w:val="1"/>
      <w:numFmt w:val="lowerLetter"/>
      <w:lvlText w:val="%8."/>
      <w:lvlJc w:val="left"/>
      <w:pPr>
        <w:ind w:left="5760" w:hanging="360"/>
      </w:pPr>
    </w:lvl>
    <w:lvl w:ilvl="8" w:tplc="1228C95A">
      <w:start w:val="1"/>
      <w:numFmt w:val="lowerRoman"/>
      <w:lvlText w:val="%9."/>
      <w:lvlJc w:val="right"/>
      <w:pPr>
        <w:ind w:left="6480" w:hanging="180"/>
      </w:pPr>
    </w:lvl>
  </w:abstractNum>
  <w:abstractNum w:abstractNumId="12" w15:restartNumberingAfterBreak="0">
    <w:nsid w:val="561E4623"/>
    <w:multiLevelType w:val="hybridMultilevel"/>
    <w:tmpl w:val="7BB41D0C"/>
    <w:lvl w:ilvl="0" w:tplc="B5F4F9D8">
      <w:start w:val="1"/>
      <w:numFmt w:val="bullet"/>
      <w:lvlText w:val=""/>
      <w:lvlJc w:val="left"/>
      <w:pPr>
        <w:ind w:left="1540" w:hanging="360"/>
      </w:pPr>
      <w:rPr>
        <w:rFonts w:hint="default" w:ascii="Symbol" w:hAnsi="Symbol"/>
      </w:rPr>
    </w:lvl>
    <w:lvl w:ilvl="1" w:tplc="71B6C17C">
      <w:start w:val="1"/>
      <w:numFmt w:val="bullet"/>
      <w:lvlText w:val="o"/>
      <w:lvlJc w:val="left"/>
      <w:pPr>
        <w:ind w:left="1440" w:hanging="360"/>
      </w:pPr>
      <w:rPr>
        <w:rFonts w:hint="default" w:ascii="Courier New" w:hAnsi="Courier New"/>
      </w:rPr>
    </w:lvl>
    <w:lvl w:ilvl="2" w:tplc="6158CAD2">
      <w:start w:val="1"/>
      <w:numFmt w:val="bullet"/>
      <w:lvlText w:val=""/>
      <w:lvlJc w:val="left"/>
      <w:pPr>
        <w:ind w:left="2160" w:hanging="360"/>
      </w:pPr>
      <w:rPr>
        <w:rFonts w:hint="default" w:ascii="Wingdings" w:hAnsi="Wingdings"/>
      </w:rPr>
    </w:lvl>
    <w:lvl w:ilvl="3" w:tplc="6E9E09C0">
      <w:start w:val="1"/>
      <w:numFmt w:val="bullet"/>
      <w:lvlText w:val=""/>
      <w:lvlJc w:val="left"/>
      <w:pPr>
        <w:ind w:left="2880" w:hanging="360"/>
      </w:pPr>
      <w:rPr>
        <w:rFonts w:hint="default" w:ascii="Symbol" w:hAnsi="Symbol"/>
      </w:rPr>
    </w:lvl>
    <w:lvl w:ilvl="4" w:tplc="87A66FE4">
      <w:start w:val="1"/>
      <w:numFmt w:val="bullet"/>
      <w:lvlText w:val="o"/>
      <w:lvlJc w:val="left"/>
      <w:pPr>
        <w:ind w:left="3600" w:hanging="360"/>
      </w:pPr>
      <w:rPr>
        <w:rFonts w:hint="default" w:ascii="Courier New" w:hAnsi="Courier New"/>
      </w:rPr>
    </w:lvl>
    <w:lvl w:ilvl="5" w:tplc="1408DB30">
      <w:start w:val="1"/>
      <w:numFmt w:val="bullet"/>
      <w:lvlText w:val=""/>
      <w:lvlJc w:val="left"/>
      <w:pPr>
        <w:ind w:left="4320" w:hanging="360"/>
      </w:pPr>
      <w:rPr>
        <w:rFonts w:hint="default" w:ascii="Wingdings" w:hAnsi="Wingdings"/>
      </w:rPr>
    </w:lvl>
    <w:lvl w:ilvl="6" w:tplc="54F21B3A">
      <w:start w:val="1"/>
      <w:numFmt w:val="bullet"/>
      <w:lvlText w:val=""/>
      <w:lvlJc w:val="left"/>
      <w:pPr>
        <w:ind w:left="5040" w:hanging="360"/>
      </w:pPr>
      <w:rPr>
        <w:rFonts w:hint="default" w:ascii="Symbol" w:hAnsi="Symbol"/>
      </w:rPr>
    </w:lvl>
    <w:lvl w:ilvl="7" w:tplc="FB768B76">
      <w:start w:val="1"/>
      <w:numFmt w:val="bullet"/>
      <w:lvlText w:val="o"/>
      <w:lvlJc w:val="left"/>
      <w:pPr>
        <w:ind w:left="5760" w:hanging="360"/>
      </w:pPr>
      <w:rPr>
        <w:rFonts w:hint="default" w:ascii="Courier New" w:hAnsi="Courier New"/>
      </w:rPr>
    </w:lvl>
    <w:lvl w:ilvl="8" w:tplc="9976CB64">
      <w:start w:val="1"/>
      <w:numFmt w:val="bullet"/>
      <w:lvlText w:val=""/>
      <w:lvlJc w:val="left"/>
      <w:pPr>
        <w:ind w:left="6480" w:hanging="360"/>
      </w:pPr>
      <w:rPr>
        <w:rFonts w:hint="default" w:ascii="Wingdings" w:hAnsi="Wingdings"/>
      </w:rPr>
    </w:lvl>
  </w:abstractNum>
  <w:abstractNum w:abstractNumId="13" w15:restartNumberingAfterBreak="0">
    <w:nsid w:val="5F9371FE"/>
    <w:multiLevelType w:val="hybridMultilevel"/>
    <w:tmpl w:val="C124FE3A"/>
    <w:lvl w:ilvl="0" w:tplc="AAFC38F8">
      <w:start w:val="1"/>
      <w:numFmt w:val="bullet"/>
      <w:lvlText w:val=""/>
      <w:lvlJc w:val="left"/>
      <w:pPr>
        <w:ind w:left="720" w:hanging="360"/>
      </w:pPr>
      <w:rPr>
        <w:rFonts w:hint="default" w:ascii="Symbol" w:hAnsi="Symbol"/>
      </w:rPr>
    </w:lvl>
    <w:lvl w:ilvl="1" w:tplc="E766E5AA">
      <w:start w:val="1"/>
      <w:numFmt w:val="bullet"/>
      <w:lvlText w:val=""/>
      <w:lvlJc w:val="left"/>
      <w:pPr>
        <w:ind w:left="820" w:hanging="360"/>
      </w:pPr>
      <w:rPr>
        <w:rFonts w:hint="default" w:ascii="Symbol" w:hAnsi="Symbol"/>
      </w:rPr>
    </w:lvl>
    <w:lvl w:ilvl="2" w:tplc="66C87D3C">
      <w:start w:val="1"/>
      <w:numFmt w:val="bullet"/>
      <w:lvlText w:val=""/>
      <w:lvlJc w:val="left"/>
      <w:pPr>
        <w:ind w:left="2160" w:hanging="360"/>
      </w:pPr>
      <w:rPr>
        <w:rFonts w:hint="default" w:ascii="Wingdings" w:hAnsi="Wingdings"/>
      </w:rPr>
    </w:lvl>
    <w:lvl w:ilvl="3" w:tplc="F530DAA2">
      <w:start w:val="1"/>
      <w:numFmt w:val="bullet"/>
      <w:lvlText w:val=""/>
      <w:lvlJc w:val="left"/>
      <w:pPr>
        <w:ind w:left="2880" w:hanging="360"/>
      </w:pPr>
      <w:rPr>
        <w:rFonts w:hint="default" w:ascii="Symbol" w:hAnsi="Symbol"/>
      </w:rPr>
    </w:lvl>
    <w:lvl w:ilvl="4" w:tplc="313ADA4A">
      <w:start w:val="1"/>
      <w:numFmt w:val="bullet"/>
      <w:lvlText w:val="o"/>
      <w:lvlJc w:val="left"/>
      <w:pPr>
        <w:ind w:left="3600" w:hanging="360"/>
      </w:pPr>
      <w:rPr>
        <w:rFonts w:hint="default" w:ascii="Courier New" w:hAnsi="Courier New"/>
      </w:rPr>
    </w:lvl>
    <w:lvl w:ilvl="5" w:tplc="F4A4C0E8">
      <w:start w:val="1"/>
      <w:numFmt w:val="bullet"/>
      <w:lvlText w:val=""/>
      <w:lvlJc w:val="left"/>
      <w:pPr>
        <w:ind w:left="4320" w:hanging="360"/>
      </w:pPr>
      <w:rPr>
        <w:rFonts w:hint="default" w:ascii="Wingdings" w:hAnsi="Wingdings"/>
      </w:rPr>
    </w:lvl>
    <w:lvl w:ilvl="6" w:tplc="10C6E340">
      <w:start w:val="1"/>
      <w:numFmt w:val="bullet"/>
      <w:lvlText w:val=""/>
      <w:lvlJc w:val="left"/>
      <w:pPr>
        <w:ind w:left="5040" w:hanging="360"/>
      </w:pPr>
      <w:rPr>
        <w:rFonts w:hint="default" w:ascii="Symbol" w:hAnsi="Symbol"/>
      </w:rPr>
    </w:lvl>
    <w:lvl w:ilvl="7" w:tplc="8D2EB9C4">
      <w:start w:val="1"/>
      <w:numFmt w:val="bullet"/>
      <w:lvlText w:val="o"/>
      <w:lvlJc w:val="left"/>
      <w:pPr>
        <w:ind w:left="5760" w:hanging="360"/>
      </w:pPr>
      <w:rPr>
        <w:rFonts w:hint="default" w:ascii="Courier New" w:hAnsi="Courier New"/>
      </w:rPr>
    </w:lvl>
    <w:lvl w:ilvl="8" w:tplc="0AD86A20">
      <w:start w:val="1"/>
      <w:numFmt w:val="bullet"/>
      <w:lvlText w:val=""/>
      <w:lvlJc w:val="left"/>
      <w:pPr>
        <w:ind w:left="6480" w:hanging="360"/>
      </w:pPr>
      <w:rPr>
        <w:rFonts w:hint="default" w:ascii="Wingdings" w:hAnsi="Wingdings"/>
      </w:rPr>
    </w:lvl>
  </w:abstractNum>
  <w:abstractNum w:abstractNumId="14" w15:restartNumberingAfterBreak="0">
    <w:nsid w:val="6022D4CD"/>
    <w:multiLevelType w:val="hybridMultilevel"/>
    <w:tmpl w:val="0B1A3EBC"/>
    <w:lvl w:ilvl="0" w:tplc="1BA4A42C">
      <w:start w:val="1"/>
      <w:numFmt w:val="bullet"/>
      <w:lvlText w:val=""/>
      <w:lvlJc w:val="left"/>
      <w:pPr>
        <w:ind w:left="820" w:hanging="360"/>
      </w:pPr>
      <w:rPr>
        <w:rFonts w:hint="default" w:ascii="Symbol" w:hAnsi="Symbol"/>
      </w:rPr>
    </w:lvl>
    <w:lvl w:ilvl="1" w:tplc="95F2D518">
      <w:start w:val="1"/>
      <w:numFmt w:val="bullet"/>
      <w:lvlText w:val="o"/>
      <w:lvlJc w:val="left"/>
      <w:pPr>
        <w:ind w:left="1440" w:hanging="360"/>
      </w:pPr>
      <w:rPr>
        <w:rFonts w:hint="default" w:ascii="Courier New" w:hAnsi="Courier New"/>
      </w:rPr>
    </w:lvl>
    <w:lvl w:ilvl="2" w:tplc="7E68CEEE">
      <w:start w:val="1"/>
      <w:numFmt w:val="bullet"/>
      <w:lvlText w:val=""/>
      <w:lvlJc w:val="left"/>
      <w:pPr>
        <w:ind w:left="2160" w:hanging="360"/>
      </w:pPr>
      <w:rPr>
        <w:rFonts w:hint="default" w:ascii="Wingdings" w:hAnsi="Wingdings"/>
      </w:rPr>
    </w:lvl>
    <w:lvl w:ilvl="3" w:tplc="093CA50E">
      <w:start w:val="1"/>
      <w:numFmt w:val="bullet"/>
      <w:lvlText w:val=""/>
      <w:lvlJc w:val="left"/>
      <w:pPr>
        <w:ind w:left="2880" w:hanging="360"/>
      </w:pPr>
      <w:rPr>
        <w:rFonts w:hint="default" w:ascii="Symbol" w:hAnsi="Symbol"/>
      </w:rPr>
    </w:lvl>
    <w:lvl w:ilvl="4" w:tplc="B42ED92E">
      <w:start w:val="1"/>
      <w:numFmt w:val="bullet"/>
      <w:lvlText w:val="o"/>
      <w:lvlJc w:val="left"/>
      <w:pPr>
        <w:ind w:left="3600" w:hanging="360"/>
      </w:pPr>
      <w:rPr>
        <w:rFonts w:hint="default" w:ascii="Courier New" w:hAnsi="Courier New"/>
      </w:rPr>
    </w:lvl>
    <w:lvl w:ilvl="5" w:tplc="31365862">
      <w:start w:val="1"/>
      <w:numFmt w:val="bullet"/>
      <w:lvlText w:val=""/>
      <w:lvlJc w:val="left"/>
      <w:pPr>
        <w:ind w:left="4320" w:hanging="360"/>
      </w:pPr>
      <w:rPr>
        <w:rFonts w:hint="default" w:ascii="Wingdings" w:hAnsi="Wingdings"/>
      </w:rPr>
    </w:lvl>
    <w:lvl w:ilvl="6" w:tplc="1A9A05D6">
      <w:start w:val="1"/>
      <w:numFmt w:val="bullet"/>
      <w:lvlText w:val=""/>
      <w:lvlJc w:val="left"/>
      <w:pPr>
        <w:ind w:left="5040" w:hanging="360"/>
      </w:pPr>
      <w:rPr>
        <w:rFonts w:hint="default" w:ascii="Symbol" w:hAnsi="Symbol"/>
      </w:rPr>
    </w:lvl>
    <w:lvl w:ilvl="7" w:tplc="3AF06B06">
      <w:start w:val="1"/>
      <w:numFmt w:val="bullet"/>
      <w:lvlText w:val="o"/>
      <w:lvlJc w:val="left"/>
      <w:pPr>
        <w:ind w:left="5760" w:hanging="360"/>
      </w:pPr>
      <w:rPr>
        <w:rFonts w:hint="default" w:ascii="Courier New" w:hAnsi="Courier New"/>
      </w:rPr>
    </w:lvl>
    <w:lvl w:ilvl="8" w:tplc="359E5F76">
      <w:start w:val="1"/>
      <w:numFmt w:val="bullet"/>
      <w:lvlText w:val=""/>
      <w:lvlJc w:val="left"/>
      <w:pPr>
        <w:ind w:left="6480" w:hanging="360"/>
      </w:pPr>
      <w:rPr>
        <w:rFonts w:hint="default" w:ascii="Wingdings" w:hAnsi="Wingdings"/>
      </w:rPr>
    </w:lvl>
  </w:abstractNum>
  <w:abstractNum w:abstractNumId="15" w15:restartNumberingAfterBreak="0">
    <w:nsid w:val="6CC157B1"/>
    <w:multiLevelType w:val="hybridMultilevel"/>
    <w:tmpl w:val="92C29CCE"/>
    <w:lvl w:ilvl="0" w:tplc="F7A640B0">
      <w:start w:val="1"/>
      <w:numFmt w:val="bullet"/>
      <w:lvlText w:val=""/>
      <w:lvlJc w:val="left"/>
      <w:pPr>
        <w:ind w:left="720" w:hanging="360"/>
      </w:pPr>
      <w:rPr>
        <w:rFonts w:hint="default" w:ascii="Symbol" w:hAnsi="Symbol"/>
      </w:rPr>
    </w:lvl>
    <w:lvl w:ilvl="1" w:tplc="F0103B2E">
      <w:start w:val="1"/>
      <w:numFmt w:val="bullet"/>
      <w:lvlText w:val="o"/>
      <w:lvlJc w:val="left"/>
      <w:pPr>
        <w:ind w:left="1440" w:hanging="360"/>
      </w:pPr>
      <w:rPr>
        <w:rFonts w:hint="default" w:ascii="Courier New" w:hAnsi="Courier New"/>
      </w:rPr>
    </w:lvl>
    <w:lvl w:ilvl="2" w:tplc="C8AC0092">
      <w:start w:val="1"/>
      <w:numFmt w:val="bullet"/>
      <w:lvlText w:val=""/>
      <w:lvlJc w:val="left"/>
      <w:pPr>
        <w:ind w:left="2160" w:hanging="360"/>
      </w:pPr>
      <w:rPr>
        <w:rFonts w:hint="default" w:ascii="Wingdings" w:hAnsi="Wingdings"/>
      </w:rPr>
    </w:lvl>
    <w:lvl w:ilvl="3" w:tplc="4BB6EFDE">
      <w:start w:val="1"/>
      <w:numFmt w:val="bullet"/>
      <w:lvlText w:val=""/>
      <w:lvlJc w:val="left"/>
      <w:pPr>
        <w:ind w:left="2880" w:hanging="360"/>
      </w:pPr>
      <w:rPr>
        <w:rFonts w:hint="default" w:ascii="Symbol" w:hAnsi="Symbol"/>
      </w:rPr>
    </w:lvl>
    <w:lvl w:ilvl="4" w:tplc="BD701EA0">
      <w:start w:val="1"/>
      <w:numFmt w:val="bullet"/>
      <w:lvlText w:val="o"/>
      <w:lvlJc w:val="left"/>
      <w:pPr>
        <w:ind w:left="3600" w:hanging="360"/>
      </w:pPr>
      <w:rPr>
        <w:rFonts w:hint="default" w:ascii="Courier New" w:hAnsi="Courier New"/>
      </w:rPr>
    </w:lvl>
    <w:lvl w:ilvl="5" w:tplc="6B7030BC">
      <w:start w:val="1"/>
      <w:numFmt w:val="bullet"/>
      <w:lvlText w:val=""/>
      <w:lvlJc w:val="left"/>
      <w:pPr>
        <w:ind w:left="4320" w:hanging="360"/>
      </w:pPr>
      <w:rPr>
        <w:rFonts w:hint="default" w:ascii="Wingdings" w:hAnsi="Wingdings"/>
      </w:rPr>
    </w:lvl>
    <w:lvl w:ilvl="6" w:tplc="F43AE7F4">
      <w:start w:val="1"/>
      <w:numFmt w:val="bullet"/>
      <w:lvlText w:val=""/>
      <w:lvlJc w:val="left"/>
      <w:pPr>
        <w:ind w:left="5040" w:hanging="360"/>
      </w:pPr>
      <w:rPr>
        <w:rFonts w:hint="default" w:ascii="Symbol" w:hAnsi="Symbol"/>
      </w:rPr>
    </w:lvl>
    <w:lvl w:ilvl="7" w:tplc="3EF80DC4">
      <w:start w:val="1"/>
      <w:numFmt w:val="bullet"/>
      <w:lvlText w:val="o"/>
      <w:lvlJc w:val="left"/>
      <w:pPr>
        <w:ind w:left="5760" w:hanging="360"/>
      </w:pPr>
      <w:rPr>
        <w:rFonts w:hint="default" w:ascii="Courier New" w:hAnsi="Courier New"/>
      </w:rPr>
    </w:lvl>
    <w:lvl w:ilvl="8" w:tplc="6D6C379C">
      <w:start w:val="1"/>
      <w:numFmt w:val="bullet"/>
      <w:lvlText w:val=""/>
      <w:lvlJc w:val="left"/>
      <w:pPr>
        <w:ind w:left="6480" w:hanging="360"/>
      </w:pPr>
      <w:rPr>
        <w:rFonts w:hint="default" w:ascii="Wingdings" w:hAnsi="Wingdings"/>
      </w:rPr>
    </w:lvl>
  </w:abstractNum>
  <w:abstractNum w:abstractNumId="16" w15:restartNumberingAfterBreak="0">
    <w:nsid w:val="71CD1619"/>
    <w:multiLevelType w:val="hybridMultilevel"/>
    <w:tmpl w:val="1B7A7552"/>
    <w:lvl w:ilvl="0" w:tplc="48AC6506">
      <w:start w:val="1"/>
      <w:numFmt w:val="bullet"/>
      <w:lvlText w:val=""/>
      <w:lvlJc w:val="left"/>
      <w:pPr>
        <w:ind w:left="1080" w:hanging="360"/>
      </w:pPr>
      <w:rPr>
        <w:rFonts w:hint="default" w:ascii="Symbol" w:hAnsi="Symbol"/>
      </w:rPr>
    </w:lvl>
    <w:lvl w:ilvl="1" w:tplc="0DFA8476">
      <w:start w:val="1"/>
      <w:numFmt w:val="bullet"/>
      <w:lvlText w:val="o"/>
      <w:lvlJc w:val="left"/>
      <w:pPr>
        <w:ind w:left="1440" w:hanging="360"/>
      </w:pPr>
      <w:rPr>
        <w:rFonts w:hint="default" w:ascii="Courier New" w:hAnsi="Courier New"/>
      </w:rPr>
    </w:lvl>
    <w:lvl w:ilvl="2" w:tplc="18EC5FAA">
      <w:start w:val="1"/>
      <w:numFmt w:val="bullet"/>
      <w:lvlText w:val=""/>
      <w:lvlJc w:val="left"/>
      <w:pPr>
        <w:ind w:left="2160" w:hanging="360"/>
      </w:pPr>
      <w:rPr>
        <w:rFonts w:hint="default" w:ascii="Wingdings" w:hAnsi="Wingdings"/>
      </w:rPr>
    </w:lvl>
    <w:lvl w:ilvl="3" w:tplc="6FC6A1B0">
      <w:start w:val="1"/>
      <w:numFmt w:val="bullet"/>
      <w:lvlText w:val=""/>
      <w:lvlJc w:val="left"/>
      <w:pPr>
        <w:ind w:left="2880" w:hanging="360"/>
      </w:pPr>
      <w:rPr>
        <w:rFonts w:hint="default" w:ascii="Symbol" w:hAnsi="Symbol"/>
      </w:rPr>
    </w:lvl>
    <w:lvl w:ilvl="4" w:tplc="5C886884">
      <w:start w:val="1"/>
      <w:numFmt w:val="bullet"/>
      <w:lvlText w:val="o"/>
      <w:lvlJc w:val="left"/>
      <w:pPr>
        <w:ind w:left="3600" w:hanging="360"/>
      </w:pPr>
      <w:rPr>
        <w:rFonts w:hint="default" w:ascii="Courier New" w:hAnsi="Courier New"/>
      </w:rPr>
    </w:lvl>
    <w:lvl w:ilvl="5" w:tplc="14E4DA50">
      <w:start w:val="1"/>
      <w:numFmt w:val="bullet"/>
      <w:lvlText w:val=""/>
      <w:lvlJc w:val="left"/>
      <w:pPr>
        <w:ind w:left="4320" w:hanging="360"/>
      </w:pPr>
      <w:rPr>
        <w:rFonts w:hint="default" w:ascii="Wingdings" w:hAnsi="Wingdings"/>
      </w:rPr>
    </w:lvl>
    <w:lvl w:ilvl="6" w:tplc="C672BBCE">
      <w:start w:val="1"/>
      <w:numFmt w:val="bullet"/>
      <w:lvlText w:val=""/>
      <w:lvlJc w:val="left"/>
      <w:pPr>
        <w:ind w:left="5040" w:hanging="360"/>
      </w:pPr>
      <w:rPr>
        <w:rFonts w:hint="default" w:ascii="Symbol" w:hAnsi="Symbol"/>
      </w:rPr>
    </w:lvl>
    <w:lvl w:ilvl="7" w:tplc="610EB9C4">
      <w:start w:val="1"/>
      <w:numFmt w:val="bullet"/>
      <w:lvlText w:val="o"/>
      <w:lvlJc w:val="left"/>
      <w:pPr>
        <w:ind w:left="5760" w:hanging="360"/>
      </w:pPr>
      <w:rPr>
        <w:rFonts w:hint="default" w:ascii="Courier New" w:hAnsi="Courier New"/>
      </w:rPr>
    </w:lvl>
    <w:lvl w:ilvl="8" w:tplc="4314C13E">
      <w:start w:val="1"/>
      <w:numFmt w:val="bullet"/>
      <w:lvlText w:val=""/>
      <w:lvlJc w:val="left"/>
      <w:pPr>
        <w:ind w:left="6480" w:hanging="360"/>
      </w:pPr>
      <w:rPr>
        <w:rFonts w:hint="default" w:ascii="Wingdings" w:hAnsi="Wingdings"/>
      </w:rPr>
    </w:lvl>
  </w:abstractNum>
  <w:abstractNum w:abstractNumId="17" w15:restartNumberingAfterBreak="0">
    <w:nsid w:val="7D6DEA51"/>
    <w:multiLevelType w:val="hybridMultilevel"/>
    <w:tmpl w:val="450AF798"/>
    <w:lvl w:ilvl="0" w:tplc="2C1691F4">
      <w:start w:val="1"/>
      <w:numFmt w:val="bullet"/>
      <w:lvlText w:val=""/>
      <w:lvlJc w:val="left"/>
      <w:pPr>
        <w:ind w:left="820" w:hanging="360"/>
      </w:pPr>
      <w:rPr>
        <w:rFonts w:hint="default" w:ascii="Symbol" w:hAnsi="Symbol"/>
      </w:rPr>
    </w:lvl>
    <w:lvl w:ilvl="1" w:tplc="C97C3FAE">
      <w:start w:val="1"/>
      <w:numFmt w:val="bullet"/>
      <w:lvlText w:val="o"/>
      <w:lvlJc w:val="left"/>
      <w:pPr>
        <w:ind w:left="1440" w:hanging="360"/>
      </w:pPr>
      <w:rPr>
        <w:rFonts w:hint="default" w:ascii="Courier New" w:hAnsi="Courier New"/>
      </w:rPr>
    </w:lvl>
    <w:lvl w:ilvl="2" w:tplc="86DAF07C">
      <w:start w:val="1"/>
      <w:numFmt w:val="bullet"/>
      <w:lvlText w:val=""/>
      <w:lvlJc w:val="left"/>
      <w:pPr>
        <w:ind w:left="2160" w:hanging="360"/>
      </w:pPr>
      <w:rPr>
        <w:rFonts w:hint="default" w:ascii="Wingdings" w:hAnsi="Wingdings"/>
      </w:rPr>
    </w:lvl>
    <w:lvl w:ilvl="3" w:tplc="6D96B582">
      <w:start w:val="1"/>
      <w:numFmt w:val="bullet"/>
      <w:lvlText w:val=""/>
      <w:lvlJc w:val="left"/>
      <w:pPr>
        <w:ind w:left="2880" w:hanging="360"/>
      </w:pPr>
      <w:rPr>
        <w:rFonts w:hint="default" w:ascii="Symbol" w:hAnsi="Symbol"/>
      </w:rPr>
    </w:lvl>
    <w:lvl w:ilvl="4" w:tplc="CCEAA848">
      <w:start w:val="1"/>
      <w:numFmt w:val="bullet"/>
      <w:lvlText w:val="o"/>
      <w:lvlJc w:val="left"/>
      <w:pPr>
        <w:ind w:left="3600" w:hanging="360"/>
      </w:pPr>
      <w:rPr>
        <w:rFonts w:hint="default" w:ascii="Courier New" w:hAnsi="Courier New"/>
      </w:rPr>
    </w:lvl>
    <w:lvl w:ilvl="5" w:tplc="69624196">
      <w:start w:val="1"/>
      <w:numFmt w:val="bullet"/>
      <w:lvlText w:val=""/>
      <w:lvlJc w:val="left"/>
      <w:pPr>
        <w:ind w:left="4320" w:hanging="360"/>
      </w:pPr>
      <w:rPr>
        <w:rFonts w:hint="default" w:ascii="Wingdings" w:hAnsi="Wingdings"/>
      </w:rPr>
    </w:lvl>
    <w:lvl w:ilvl="6" w:tplc="81B6BEBC">
      <w:start w:val="1"/>
      <w:numFmt w:val="bullet"/>
      <w:lvlText w:val=""/>
      <w:lvlJc w:val="left"/>
      <w:pPr>
        <w:ind w:left="5040" w:hanging="360"/>
      </w:pPr>
      <w:rPr>
        <w:rFonts w:hint="default" w:ascii="Symbol" w:hAnsi="Symbol"/>
      </w:rPr>
    </w:lvl>
    <w:lvl w:ilvl="7" w:tplc="A8CAE99A">
      <w:start w:val="1"/>
      <w:numFmt w:val="bullet"/>
      <w:lvlText w:val="o"/>
      <w:lvlJc w:val="left"/>
      <w:pPr>
        <w:ind w:left="5760" w:hanging="360"/>
      </w:pPr>
      <w:rPr>
        <w:rFonts w:hint="default" w:ascii="Courier New" w:hAnsi="Courier New"/>
      </w:rPr>
    </w:lvl>
    <w:lvl w:ilvl="8" w:tplc="3E9EA9CA">
      <w:start w:val="1"/>
      <w:numFmt w:val="bullet"/>
      <w:lvlText w:val=""/>
      <w:lvlJc w:val="left"/>
      <w:pPr>
        <w:ind w:left="6480" w:hanging="360"/>
      </w:pPr>
      <w:rPr>
        <w:rFonts w:hint="default" w:ascii="Wingdings" w:hAnsi="Wingdings"/>
      </w:rPr>
    </w:lvl>
  </w:abstractNum>
  <w:num w:numId="1" w16cid:durableId="952519212">
    <w:abstractNumId w:val="13"/>
  </w:num>
  <w:num w:numId="2" w16cid:durableId="792675047">
    <w:abstractNumId w:val="7"/>
  </w:num>
  <w:num w:numId="3" w16cid:durableId="1538009209">
    <w:abstractNumId w:val="8"/>
  </w:num>
  <w:num w:numId="4" w16cid:durableId="1841773567">
    <w:abstractNumId w:val="15"/>
  </w:num>
  <w:num w:numId="5" w16cid:durableId="1872063083">
    <w:abstractNumId w:val="6"/>
  </w:num>
  <w:num w:numId="6" w16cid:durableId="338044955">
    <w:abstractNumId w:val="12"/>
  </w:num>
  <w:num w:numId="7" w16cid:durableId="1948735217">
    <w:abstractNumId w:val="4"/>
  </w:num>
  <w:num w:numId="8" w16cid:durableId="1868445985">
    <w:abstractNumId w:val="5"/>
  </w:num>
  <w:num w:numId="9" w16cid:durableId="21133733">
    <w:abstractNumId w:val="2"/>
  </w:num>
  <w:num w:numId="10" w16cid:durableId="1372924884">
    <w:abstractNumId w:val="17"/>
  </w:num>
  <w:num w:numId="11" w16cid:durableId="837696407">
    <w:abstractNumId w:val="14"/>
  </w:num>
  <w:num w:numId="12" w16cid:durableId="1758552836">
    <w:abstractNumId w:val="10"/>
  </w:num>
  <w:num w:numId="13" w16cid:durableId="1017461461">
    <w:abstractNumId w:val="1"/>
  </w:num>
  <w:num w:numId="14" w16cid:durableId="1384521526">
    <w:abstractNumId w:val="0"/>
  </w:num>
  <w:num w:numId="15" w16cid:durableId="1104347240">
    <w:abstractNumId w:val="11"/>
  </w:num>
  <w:num w:numId="16" w16cid:durableId="1595700615">
    <w:abstractNumId w:val="16"/>
  </w:num>
  <w:num w:numId="17" w16cid:durableId="1220553659">
    <w:abstractNumId w:val="3"/>
  </w:num>
  <w:num w:numId="18" w16cid:durableId="1299921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5D104"/>
    <w:rsid w:val="00191555"/>
    <w:rsid w:val="003C0FE3"/>
    <w:rsid w:val="007836BC"/>
    <w:rsid w:val="0099678D"/>
    <w:rsid w:val="00A4478D"/>
    <w:rsid w:val="01254DA9"/>
    <w:rsid w:val="01B1F5F9"/>
    <w:rsid w:val="023537EE"/>
    <w:rsid w:val="0357DB02"/>
    <w:rsid w:val="04A2B940"/>
    <w:rsid w:val="04B719AE"/>
    <w:rsid w:val="06CF634C"/>
    <w:rsid w:val="07E44099"/>
    <w:rsid w:val="086F29C3"/>
    <w:rsid w:val="0964E4F4"/>
    <w:rsid w:val="0CB1C78E"/>
    <w:rsid w:val="0CBB3CBE"/>
    <w:rsid w:val="0D297289"/>
    <w:rsid w:val="0E267F68"/>
    <w:rsid w:val="0E385617"/>
    <w:rsid w:val="1171882D"/>
    <w:rsid w:val="11FCE3AC"/>
    <w:rsid w:val="135C8876"/>
    <w:rsid w:val="13E5012E"/>
    <w:rsid w:val="145E9D83"/>
    <w:rsid w:val="14CD5FA9"/>
    <w:rsid w:val="151E27A1"/>
    <w:rsid w:val="157D11D4"/>
    <w:rsid w:val="17F96771"/>
    <w:rsid w:val="183529C3"/>
    <w:rsid w:val="185C3E12"/>
    <w:rsid w:val="186C2530"/>
    <w:rsid w:val="1A6ECBB1"/>
    <w:rsid w:val="1BA3C5F2"/>
    <w:rsid w:val="1C4AF8A3"/>
    <w:rsid w:val="1E6024B2"/>
    <w:rsid w:val="1EE3543A"/>
    <w:rsid w:val="1F116EFA"/>
    <w:rsid w:val="1F291477"/>
    <w:rsid w:val="20773715"/>
    <w:rsid w:val="20AF4705"/>
    <w:rsid w:val="20C4E4D8"/>
    <w:rsid w:val="22130776"/>
    <w:rsid w:val="22A57E4A"/>
    <w:rsid w:val="2360A657"/>
    <w:rsid w:val="243F8F77"/>
    <w:rsid w:val="245F9B62"/>
    <w:rsid w:val="24C6BB16"/>
    <w:rsid w:val="2645342F"/>
    <w:rsid w:val="2659965E"/>
    <w:rsid w:val="27F2E9BB"/>
    <w:rsid w:val="2967D9F9"/>
    <w:rsid w:val="2A2606E1"/>
    <w:rsid w:val="2AE4BACD"/>
    <w:rsid w:val="2B192ABC"/>
    <w:rsid w:val="2B65E5FD"/>
    <w:rsid w:val="2C259C51"/>
    <w:rsid w:val="2D775990"/>
    <w:rsid w:val="2D7895FA"/>
    <w:rsid w:val="2DA60C0C"/>
    <w:rsid w:val="2DC5AEA6"/>
    <w:rsid w:val="30B6F561"/>
    <w:rsid w:val="31086ACB"/>
    <w:rsid w:val="31C9F575"/>
    <w:rsid w:val="32A9555E"/>
    <w:rsid w:val="336E5074"/>
    <w:rsid w:val="34CE4275"/>
    <w:rsid w:val="36A7245C"/>
    <w:rsid w:val="3764793A"/>
    <w:rsid w:val="37C53918"/>
    <w:rsid w:val="38E2B72A"/>
    <w:rsid w:val="38F08E28"/>
    <w:rsid w:val="390C279D"/>
    <w:rsid w:val="3970F936"/>
    <w:rsid w:val="39EE7DDB"/>
    <w:rsid w:val="3B77DBE2"/>
    <w:rsid w:val="3BA55537"/>
    <w:rsid w:val="3CE6E932"/>
    <w:rsid w:val="3E4E6603"/>
    <w:rsid w:val="3E82B993"/>
    <w:rsid w:val="3F1F7676"/>
    <w:rsid w:val="3F6ED936"/>
    <w:rsid w:val="404E4F75"/>
    <w:rsid w:val="42784987"/>
    <w:rsid w:val="43257801"/>
    <w:rsid w:val="45B0CB62"/>
    <w:rsid w:val="46FF4895"/>
    <w:rsid w:val="47F54849"/>
    <w:rsid w:val="48983892"/>
    <w:rsid w:val="489AEECA"/>
    <w:rsid w:val="48D404EB"/>
    <w:rsid w:val="49F620F7"/>
    <w:rsid w:val="4A447B56"/>
    <w:rsid w:val="4A62A3DC"/>
    <w:rsid w:val="4A98194A"/>
    <w:rsid w:val="4EA80432"/>
    <w:rsid w:val="5276C525"/>
    <w:rsid w:val="52D92428"/>
    <w:rsid w:val="53440EBB"/>
    <w:rsid w:val="548BD95F"/>
    <w:rsid w:val="57854EE8"/>
    <w:rsid w:val="57EA52CB"/>
    <w:rsid w:val="57EEDCBC"/>
    <w:rsid w:val="586F2BB5"/>
    <w:rsid w:val="591A5A39"/>
    <w:rsid w:val="59A9FB9D"/>
    <w:rsid w:val="59D8DB3E"/>
    <w:rsid w:val="5AB62A9A"/>
    <w:rsid w:val="5C51FAFB"/>
    <w:rsid w:val="5DB977CC"/>
    <w:rsid w:val="5DEDCB5C"/>
    <w:rsid w:val="5DFF350D"/>
    <w:rsid w:val="5E3E6D7C"/>
    <w:rsid w:val="5E4B79EE"/>
    <w:rsid w:val="6065D104"/>
    <w:rsid w:val="619BACC0"/>
    <w:rsid w:val="61E6D3BF"/>
    <w:rsid w:val="6428B950"/>
    <w:rsid w:val="646D9E8D"/>
    <w:rsid w:val="653ADCA7"/>
    <w:rsid w:val="65C489B1"/>
    <w:rsid w:val="65D93F37"/>
    <w:rsid w:val="6760CCCB"/>
    <w:rsid w:val="694D1CBE"/>
    <w:rsid w:val="6BA24DC4"/>
    <w:rsid w:val="6D43310D"/>
    <w:rsid w:val="6E9D7292"/>
    <w:rsid w:val="6ED01715"/>
    <w:rsid w:val="6EDF85DB"/>
    <w:rsid w:val="72541BF7"/>
    <w:rsid w:val="7278EBAA"/>
    <w:rsid w:val="72EE1AE1"/>
    <w:rsid w:val="74AC9306"/>
    <w:rsid w:val="74CE16BE"/>
    <w:rsid w:val="75C972A4"/>
    <w:rsid w:val="760F32E1"/>
    <w:rsid w:val="76295D43"/>
    <w:rsid w:val="7783B0AF"/>
    <w:rsid w:val="77FE9175"/>
    <w:rsid w:val="7AC1C3F9"/>
    <w:rsid w:val="7D3C7C5D"/>
    <w:rsid w:val="7E35E1A1"/>
    <w:rsid w:val="7F89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D104"/>
  <w15:chartTrackingRefBased/>
  <w15:docId w15:val="{0D616439-0F4E-41BD-9ADA-B8E95C1E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Paragraph" w:customStyle="1">
    <w:name w:val="Table Paragraph"/>
    <w:basedOn w:val="Normal"/>
    <w:uiPriority w:val="1"/>
    <w:qFormat/>
    <w:rsid w:val="31086ACB"/>
    <w:pPr>
      <w:ind w:left="105"/>
    </w:pPr>
    <w:rPr>
      <w:rFonts w:ascii="Calibri" w:hAnsi="Calibri" w:eastAsia="Calibri" w:cs="Calibri"/>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image" Target="/media/image6.png" Id="Ra10537abd45747ca" /><Relationship Type="http://schemas.openxmlformats.org/officeDocument/2006/relationships/hyperlink" Target="http://www.aladdin.ie/" TargetMode="External" Id="Rfe3af6c37a3b452b" /><Relationship Type="http://schemas.openxmlformats.org/officeDocument/2006/relationships/image" Target="/media/image7.png" Id="R473075b5a51f4930" /><Relationship Type="http://schemas.openxmlformats.org/officeDocument/2006/relationships/image" Target="/media/image8.png" Id="Rbc286ed84537475d" /><Relationship Type="http://schemas.openxmlformats.org/officeDocument/2006/relationships/image" Target="/media/image9.png" Id="Reefd8342798d4aa1" /><Relationship Type="http://schemas.openxmlformats.org/officeDocument/2006/relationships/hyperlink" Target="http://www.aladdin.ie/" TargetMode="External" Id="R9bf591ce152d480d" /><Relationship Type="http://schemas.openxmlformats.org/officeDocument/2006/relationships/hyperlink" Target="http://www.schoolreturn.ie/" TargetMode="External" Id="R5203c749b9c944b7" /><Relationship Type="http://schemas.openxmlformats.org/officeDocument/2006/relationships/hyperlink" Target="http://www.aladdin.ie/" TargetMode="External" Id="R55f5bfd33e2a46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Archer</dc:creator>
  <keywords/>
  <dc:description/>
  <lastModifiedBy>Principal - St. Catherine's National School - Rush</lastModifiedBy>
  <revision>11</revision>
  <dcterms:created xsi:type="dcterms:W3CDTF">2022-10-02T14:46:00.0000000Z</dcterms:created>
  <dcterms:modified xsi:type="dcterms:W3CDTF">2025-01-31T11:54:11.1999182Z</dcterms:modified>
</coreProperties>
</file>