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F3D74" w:rsidP="00E631DB" w:rsidRDefault="00DF3D74" w14:paraId="0A33BE74" w14:textId="5CEBD51F">
      <w:pPr>
        <w:spacing w:line="240" w:lineRule="auto"/>
        <w:rPr>
          <w:rFonts w:asciiTheme="majorHAnsi" w:hAnsiTheme="majorHAnsi"/>
          <w:lang w:val="en-IE"/>
        </w:rPr>
      </w:pPr>
      <w:r w:rsidRPr="0051589A">
        <w:rPr>
          <w:noProof/>
        </w:rPr>
        <w:drawing>
          <wp:inline distT="0" distB="0" distL="0" distR="0" wp14:anchorId="5E5BE173" wp14:editId="05E4D4CB">
            <wp:extent cx="5731510" cy="1902460"/>
            <wp:effectExtent l="0" t="0" r="2540" b="2540"/>
            <wp:docPr id="16166004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1902460"/>
                    </a:xfrm>
                    <a:prstGeom prst="rect">
                      <a:avLst/>
                    </a:prstGeom>
                    <a:noFill/>
                    <a:ln>
                      <a:noFill/>
                    </a:ln>
                  </pic:spPr>
                </pic:pic>
              </a:graphicData>
            </a:graphic>
          </wp:inline>
        </w:drawing>
      </w:r>
    </w:p>
    <w:p w:rsidR="00DF3D74" w:rsidP="00DF3D74" w:rsidRDefault="00DF3D74" w14:paraId="0EA9D1B9" w14:textId="584C49F3">
      <w:pPr>
        <w:spacing w:line="240" w:lineRule="auto"/>
        <w:jc w:val="center"/>
        <w:rPr>
          <w:rFonts w:asciiTheme="majorHAnsi" w:hAnsiTheme="majorHAnsi"/>
          <w:b/>
          <w:bCs/>
          <w:sz w:val="40"/>
          <w:szCs w:val="40"/>
          <w:lang w:val="en-IE"/>
        </w:rPr>
      </w:pPr>
      <w:r>
        <w:rPr>
          <w:rFonts w:asciiTheme="majorHAnsi" w:hAnsiTheme="majorHAnsi"/>
          <w:b/>
          <w:bCs/>
          <w:sz w:val="40"/>
          <w:szCs w:val="40"/>
          <w:lang w:val="en-IE"/>
        </w:rPr>
        <w:t>Ballymahon Vocational School</w:t>
      </w:r>
    </w:p>
    <w:p w:rsidR="00DF3D74" w:rsidP="00DF3D74" w:rsidRDefault="00DF3D74" w14:paraId="6A438546" w14:textId="77777777">
      <w:pPr>
        <w:spacing w:line="240" w:lineRule="auto"/>
        <w:jc w:val="center"/>
        <w:rPr>
          <w:rFonts w:asciiTheme="majorHAnsi" w:hAnsiTheme="majorHAnsi"/>
          <w:b/>
          <w:bCs/>
          <w:sz w:val="40"/>
          <w:szCs w:val="40"/>
          <w:lang w:val="en-IE"/>
        </w:rPr>
      </w:pPr>
    </w:p>
    <w:p w:rsidR="00DF3D74" w:rsidP="00DF3D74" w:rsidRDefault="00DF3D74" w14:paraId="50565CCC" w14:textId="2B1AADBB">
      <w:pPr>
        <w:spacing w:line="240" w:lineRule="auto"/>
        <w:jc w:val="center"/>
        <w:rPr>
          <w:rFonts w:asciiTheme="majorHAnsi" w:hAnsiTheme="majorHAnsi"/>
          <w:b/>
          <w:bCs/>
          <w:sz w:val="40"/>
          <w:szCs w:val="40"/>
          <w:lang w:val="en-IE"/>
        </w:rPr>
      </w:pPr>
      <w:r>
        <w:rPr>
          <w:rFonts w:asciiTheme="majorHAnsi" w:hAnsiTheme="majorHAnsi"/>
          <w:b/>
          <w:bCs/>
          <w:sz w:val="40"/>
          <w:szCs w:val="40"/>
          <w:lang w:val="en-IE"/>
        </w:rPr>
        <w:t xml:space="preserve">Relationships &amp; </w:t>
      </w:r>
      <w:r w:rsidR="00F00B0F">
        <w:rPr>
          <w:rFonts w:asciiTheme="majorHAnsi" w:hAnsiTheme="majorHAnsi"/>
          <w:b/>
          <w:bCs/>
          <w:sz w:val="40"/>
          <w:szCs w:val="40"/>
          <w:lang w:val="en-IE"/>
        </w:rPr>
        <w:t>Sexuality</w:t>
      </w:r>
      <w:r>
        <w:rPr>
          <w:rFonts w:asciiTheme="majorHAnsi" w:hAnsiTheme="majorHAnsi"/>
          <w:b/>
          <w:bCs/>
          <w:sz w:val="40"/>
          <w:szCs w:val="40"/>
          <w:lang w:val="en-IE"/>
        </w:rPr>
        <w:t xml:space="preserve"> Education  </w:t>
      </w:r>
    </w:p>
    <w:p w:rsidR="00DF3D74" w:rsidP="00DF3D74" w:rsidRDefault="00DF3D74" w14:paraId="6F4B29BC" w14:textId="49655ABA">
      <w:pPr>
        <w:spacing w:line="240" w:lineRule="auto"/>
        <w:jc w:val="center"/>
        <w:rPr>
          <w:rFonts w:asciiTheme="majorHAnsi" w:hAnsiTheme="majorHAnsi"/>
          <w:b/>
          <w:bCs/>
          <w:sz w:val="40"/>
          <w:szCs w:val="40"/>
          <w:lang w:val="en-IE"/>
        </w:rPr>
      </w:pPr>
      <w:r>
        <w:rPr>
          <w:rFonts w:asciiTheme="majorHAnsi" w:hAnsiTheme="majorHAnsi"/>
          <w:b/>
          <w:bCs/>
          <w:sz w:val="40"/>
          <w:szCs w:val="40"/>
          <w:lang w:val="en-IE"/>
        </w:rPr>
        <w:t>Policy</w:t>
      </w:r>
    </w:p>
    <w:p w:rsidR="00DF3D74" w:rsidP="00DF3D74" w:rsidRDefault="00DF3D74" w14:paraId="07BBCB88" w14:textId="77777777">
      <w:pPr>
        <w:spacing w:line="240" w:lineRule="auto"/>
        <w:jc w:val="center"/>
        <w:rPr>
          <w:rFonts w:asciiTheme="majorHAnsi" w:hAnsiTheme="majorHAnsi"/>
          <w:b/>
          <w:bCs/>
          <w:sz w:val="40"/>
          <w:szCs w:val="40"/>
          <w:lang w:val="en-IE"/>
        </w:rPr>
      </w:pPr>
    </w:p>
    <w:p w:rsidR="00DF3D74" w:rsidP="00DF3D74" w:rsidRDefault="00DF3D74" w14:paraId="0946A509" w14:textId="5EFE883D">
      <w:pPr>
        <w:spacing w:line="240" w:lineRule="auto"/>
        <w:jc w:val="center"/>
        <w:rPr>
          <w:rFonts w:asciiTheme="majorHAnsi" w:hAnsiTheme="majorHAnsi"/>
          <w:b/>
          <w:bCs/>
          <w:sz w:val="40"/>
          <w:szCs w:val="40"/>
          <w:lang w:val="en-IE"/>
        </w:rPr>
      </w:pPr>
      <w:r>
        <w:rPr>
          <w:rFonts w:asciiTheme="majorHAnsi" w:hAnsiTheme="majorHAnsi"/>
          <w:b/>
          <w:bCs/>
          <w:sz w:val="40"/>
          <w:szCs w:val="40"/>
          <w:lang w:val="en-IE"/>
        </w:rPr>
        <w:t>January</w:t>
      </w:r>
    </w:p>
    <w:p w:rsidRPr="00DF3D74" w:rsidR="00DF3D74" w:rsidP="00DF3D74" w:rsidRDefault="00DF3D74" w14:paraId="74BBAC03" w14:textId="59099DC0">
      <w:pPr>
        <w:spacing w:line="240" w:lineRule="auto"/>
        <w:jc w:val="center"/>
        <w:rPr>
          <w:rFonts w:asciiTheme="majorHAnsi" w:hAnsiTheme="majorHAnsi"/>
          <w:b/>
          <w:bCs/>
          <w:sz w:val="40"/>
          <w:szCs w:val="40"/>
          <w:lang w:val="en-IE"/>
        </w:rPr>
      </w:pPr>
      <w:r>
        <w:rPr>
          <w:rFonts w:asciiTheme="majorHAnsi" w:hAnsiTheme="majorHAnsi"/>
          <w:b/>
          <w:bCs/>
          <w:sz w:val="40"/>
          <w:szCs w:val="40"/>
          <w:lang w:val="en-IE"/>
        </w:rPr>
        <w:t>2026</w:t>
      </w:r>
    </w:p>
    <w:p w:rsidR="00DF3D74" w:rsidP="00E631DB" w:rsidRDefault="00DF3D74" w14:paraId="4F146F34" w14:textId="77777777">
      <w:pPr>
        <w:spacing w:line="240" w:lineRule="auto"/>
        <w:rPr>
          <w:rFonts w:asciiTheme="majorHAnsi" w:hAnsiTheme="majorHAnsi"/>
          <w:lang w:val="en-IE"/>
        </w:rPr>
      </w:pPr>
    </w:p>
    <w:p w:rsidR="00DF3D74" w:rsidP="00E631DB" w:rsidRDefault="00DF3D74" w14:paraId="0001727B" w14:textId="77777777">
      <w:pPr>
        <w:spacing w:line="240" w:lineRule="auto"/>
        <w:rPr>
          <w:rFonts w:asciiTheme="majorHAnsi" w:hAnsiTheme="majorHAnsi"/>
          <w:lang w:val="en-IE"/>
        </w:rPr>
      </w:pPr>
    </w:p>
    <w:p w:rsidR="00DF3D74" w:rsidP="00DF3D74" w:rsidRDefault="00DF3D74" w14:paraId="340B7A75" w14:textId="4E900F0D">
      <w:pPr>
        <w:spacing w:line="240" w:lineRule="auto"/>
        <w:jc w:val="center"/>
        <w:rPr>
          <w:rFonts w:asciiTheme="majorHAnsi" w:hAnsiTheme="majorHAnsi"/>
          <w:lang w:val="en-IE"/>
        </w:rPr>
      </w:pPr>
      <w:r w:rsidRPr="00AB7FBD">
        <w:rPr>
          <w:rFonts w:ascii="calibri-bold" w:hAnsi="calibri-bold" w:eastAsia="Times New Roman" w:cs="Times New Roman"/>
          <w:noProof/>
          <w:color w:val="111111"/>
          <w:kern w:val="0"/>
          <w:lang w:eastAsia="en-IE"/>
          <w14:ligatures w14:val="none"/>
        </w:rPr>
        <w:drawing>
          <wp:inline distT="0" distB="0" distL="0" distR="0" wp14:anchorId="079E51FF" wp14:editId="5FBC692B">
            <wp:extent cx="2362200" cy="1743075"/>
            <wp:effectExtent l="0" t="0" r="0" b="9525"/>
            <wp:docPr id="1708456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743075"/>
                    </a:xfrm>
                    <a:prstGeom prst="rect">
                      <a:avLst/>
                    </a:prstGeom>
                    <a:noFill/>
                    <a:ln>
                      <a:noFill/>
                    </a:ln>
                  </pic:spPr>
                </pic:pic>
              </a:graphicData>
            </a:graphic>
          </wp:inline>
        </w:drawing>
      </w:r>
    </w:p>
    <w:p w:rsidR="00DF3D74" w:rsidP="00E631DB" w:rsidRDefault="00DF3D74" w14:paraId="5334AC1B" w14:textId="77777777">
      <w:pPr>
        <w:spacing w:line="240" w:lineRule="auto"/>
        <w:rPr>
          <w:rFonts w:asciiTheme="majorHAnsi" w:hAnsiTheme="majorHAnsi"/>
          <w:lang w:val="en-IE"/>
        </w:rPr>
      </w:pPr>
    </w:p>
    <w:p w:rsidR="00DF3D74" w:rsidP="00E631DB" w:rsidRDefault="00DF3D74" w14:paraId="7FAED72D" w14:textId="77777777">
      <w:pPr>
        <w:spacing w:line="240" w:lineRule="auto"/>
        <w:rPr>
          <w:rFonts w:asciiTheme="majorHAnsi" w:hAnsiTheme="majorHAnsi"/>
          <w:lang w:val="en-IE"/>
        </w:rPr>
      </w:pPr>
    </w:p>
    <w:p w:rsidR="00DF3D74" w:rsidP="00E631DB" w:rsidRDefault="00DF3D74" w14:paraId="1ECB793B" w14:textId="77777777">
      <w:pPr>
        <w:spacing w:line="240" w:lineRule="auto"/>
        <w:rPr>
          <w:rFonts w:asciiTheme="majorHAnsi" w:hAnsiTheme="majorHAnsi"/>
          <w:lang w:val="en-IE"/>
        </w:rPr>
      </w:pPr>
    </w:p>
    <w:p w:rsidR="00DF3D74" w:rsidP="00E631DB" w:rsidRDefault="00DF3D74" w14:paraId="5128A43B" w14:textId="77777777">
      <w:pPr>
        <w:spacing w:line="240" w:lineRule="auto"/>
        <w:rPr>
          <w:rFonts w:asciiTheme="majorHAnsi" w:hAnsiTheme="majorHAnsi"/>
          <w:lang w:val="en-IE"/>
        </w:rPr>
      </w:pPr>
    </w:p>
    <w:p w:rsidRPr="00DF3D74" w:rsidR="00C55601" w:rsidP="00F00B0F" w:rsidRDefault="00E631DB" w14:paraId="6356A0A1" w14:textId="7EF67D0F">
      <w:pPr>
        <w:spacing w:line="360" w:lineRule="auto"/>
        <w:rPr>
          <w:rFonts w:asciiTheme="majorHAnsi" w:hAnsiTheme="majorHAnsi"/>
          <w:b/>
          <w:bCs/>
          <w:sz w:val="32"/>
          <w:szCs w:val="32"/>
          <w:lang w:val="en-IE"/>
        </w:rPr>
      </w:pPr>
      <w:r w:rsidRPr="00DF3D74">
        <w:rPr>
          <w:rFonts w:asciiTheme="majorHAnsi" w:hAnsiTheme="majorHAnsi"/>
          <w:b/>
          <w:bCs/>
          <w:sz w:val="32"/>
          <w:szCs w:val="32"/>
          <w:lang w:val="en-IE"/>
        </w:rPr>
        <w:t xml:space="preserve">School </w:t>
      </w:r>
      <w:r w:rsidRPr="00DF3D74" w:rsidR="007D0143">
        <w:rPr>
          <w:rFonts w:asciiTheme="majorHAnsi" w:hAnsiTheme="majorHAnsi"/>
          <w:b/>
          <w:bCs/>
          <w:sz w:val="32"/>
          <w:szCs w:val="32"/>
          <w:lang w:val="en-IE"/>
        </w:rPr>
        <w:t>Mission &amp; Aims</w:t>
      </w:r>
    </w:p>
    <w:p w:rsidRPr="00DF3D74" w:rsidR="007D0143" w:rsidP="00F00B0F" w:rsidRDefault="007D0143" w14:paraId="03CAEA1A" w14:textId="77777777">
      <w:pPr>
        <w:pStyle w:val="NormalWeb"/>
        <w:shd w:val="clear" w:color="auto" w:fill="FFFFFF"/>
        <w:spacing w:line="360" w:lineRule="auto"/>
        <w:rPr>
          <w:rFonts w:asciiTheme="majorHAnsi" w:hAnsiTheme="majorHAnsi"/>
          <w:color w:val="111111"/>
        </w:rPr>
      </w:pPr>
      <w:r w:rsidRPr="00DF3D74">
        <w:rPr>
          <w:rFonts w:asciiTheme="majorHAnsi" w:hAnsiTheme="majorHAnsi"/>
          <w:i/>
          <w:iCs/>
          <w:color w:val="000000"/>
        </w:rPr>
        <w:t>To create and maintain a caring and efficient learning environment founded on trust and co-operation, so that, to the best of our ability, we can prepare our students for their examinations and enable them to reach their full potential as individuals and students.</w:t>
      </w:r>
    </w:p>
    <w:p w:rsidR="00FD751B" w:rsidP="00FD751B" w:rsidRDefault="007D0143" w14:paraId="5634B345" w14:textId="77777777">
      <w:pPr>
        <w:pStyle w:val="NormalWeb"/>
        <w:shd w:val="clear" w:color="auto" w:fill="FFFFFF"/>
        <w:spacing w:line="360" w:lineRule="auto"/>
        <w:rPr>
          <w:rFonts w:asciiTheme="majorHAnsi" w:hAnsiTheme="majorHAnsi"/>
          <w:b/>
          <w:bCs/>
          <w:color w:val="111111"/>
        </w:rPr>
      </w:pPr>
      <w:r w:rsidRPr="00DF3D74">
        <w:rPr>
          <w:rFonts w:cs="Open Sans" w:asciiTheme="majorHAnsi" w:hAnsiTheme="majorHAnsi"/>
          <w:b/>
          <w:bCs/>
          <w:color w:val="000000"/>
        </w:rPr>
        <w:t>Based on our mission statement, our general aims are: </w:t>
      </w:r>
    </w:p>
    <w:p w:rsidRPr="00FD751B" w:rsidR="007D0143" w:rsidP="00FD751B" w:rsidRDefault="007D0143" w14:paraId="47620FD1" w14:textId="6088081E">
      <w:pPr>
        <w:pStyle w:val="NormalWeb"/>
        <w:numPr>
          <w:ilvl w:val="0"/>
          <w:numId w:val="3"/>
        </w:numPr>
        <w:shd w:val="clear" w:color="auto" w:fill="FFFFFF"/>
        <w:spacing w:line="360" w:lineRule="auto"/>
        <w:rPr>
          <w:rFonts w:asciiTheme="majorHAnsi" w:hAnsiTheme="majorHAnsi"/>
          <w:b/>
          <w:bCs/>
          <w:color w:val="111111"/>
        </w:rPr>
      </w:pPr>
      <w:r w:rsidRPr="00D62A36">
        <w:rPr>
          <w:rFonts w:asciiTheme="majorHAnsi" w:hAnsiTheme="majorHAnsi"/>
          <w:color w:val="111111"/>
        </w:rPr>
        <w:t xml:space="preserve">To provide a caring, safe and respectful </w:t>
      </w:r>
      <w:r w:rsidRPr="00D62A36" w:rsidR="55EBD4D5">
        <w:rPr>
          <w:rFonts w:asciiTheme="majorHAnsi" w:hAnsiTheme="majorHAnsi"/>
          <w:color w:val="111111"/>
        </w:rPr>
        <w:t>space</w:t>
      </w:r>
      <w:r w:rsidRPr="00D62A36">
        <w:rPr>
          <w:rFonts w:asciiTheme="majorHAnsi" w:hAnsiTheme="majorHAnsi"/>
          <w:color w:val="111111"/>
        </w:rPr>
        <w:t xml:space="preserve"> where students learn</w:t>
      </w:r>
      <w:r w:rsidR="00FD751B">
        <w:rPr>
          <w:rFonts w:asciiTheme="majorHAnsi" w:hAnsiTheme="majorHAnsi"/>
          <w:color w:val="111111"/>
        </w:rPr>
        <w:t xml:space="preserve"> </w:t>
      </w:r>
      <w:r w:rsidRPr="00D62A36">
        <w:rPr>
          <w:rFonts w:asciiTheme="majorHAnsi" w:hAnsiTheme="majorHAnsi"/>
          <w:color w:val="111111"/>
        </w:rPr>
        <w:t>and teachers teach</w:t>
      </w:r>
      <w:r w:rsidR="008D24A0">
        <w:rPr>
          <w:rFonts w:asciiTheme="majorHAnsi" w:hAnsiTheme="majorHAnsi"/>
          <w:color w:val="111111"/>
        </w:rPr>
        <w:t xml:space="preserve">. </w:t>
      </w:r>
      <w:r w:rsidRPr="00D62A36" w:rsidR="4BF7413D">
        <w:rPr>
          <w:rFonts w:asciiTheme="majorHAnsi" w:hAnsiTheme="majorHAnsi"/>
          <w:color w:val="111111"/>
        </w:rPr>
        <w:t>In a collaborative classroom environment where co-operation is fostered</w:t>
      </w:r>
    </w:p>
    <w:p w:rsidRPr="00DF3D74" w:rsidR="007D0143" w:rsidP="00F00B0F" w:rsidRDefault="007D0143" w14:paraId="1805AD4E" w14:textId="4CECCDB4">
      <w:pPr>
        <w:pStyle w:val="NormalWeb"/>
        <w:numPr>
          <w:ilvl w:val="0"/>
          <w:numId w:val="3"/>
        </w:numPr>
        <w:shd w:val="clear" w:color="auto" w:fill="FFFFFF"/>
        <w:spacing w:line="360" w:lineRule="auto"/>
        <w:rPr>
          <w:rFonts w:asciiTheme="majorHAnsi" w:hAnsiTheme="majorHAnsi"/>
          <w:color w:val="111111"/>
        </w:rPr>
      </w:pPr>
      <w:r w:rsidRPr="00DF3D74">
        <w:rPr>
          <w:rFonts w:asciiTheme="majorHAnsi" w:hAnsiTheme="majorHAnsi"/>
          <w:color w:val="000000"/>
        </w:rPr>
        <w:t>To provide a broad-based curriculum which seeks to meet the needs and abilities of each individual student.</w:t>
      </w:r>
    </w:p>
    <w:p w:rsidRPr="00DF3D74" w:rsidR="007D0143" w:rsidP="00F00B0F" w:rsidRDefault="007D0143" w14:paraId="2CD63DCA" w14:textId="439FA372">
      <w:pPr>
        <w:pStyle w:val="NormalWeb"/>
        <w:numPr>
          <w:ilvl w:val="0"/>
          <w:numId w:val="3"/>
        </w:numPr>
        <w:shd w:val="clear" w:color="auto" w:fill="FFFFFF"/>
        <w:spacing w:line="360" w:lineRule="auto"/>
        <w:rPr>
          <w:rFonts w:asciiTheme="majorHAnsi" w:hAnsiTheme="majorHAnsi"/>
          <w:color w:val="111111"/>
        </w:rPr>
      </w:pPr>
      <w:r w:rsidRPr="00DF3D74">
        <w:rPr>
          <w:rFonts w:asciiTheme="majorHAnsi" w:hAnsiTheme="majorHAnsi"/>
          <w:color w:val="000000"/>
        </w:rPr>
        <w:t>To foster and develop each student’s skills, knowledge and self-esteem as well as his/her enthusiasm for learning.</w:t>
      </w:r>
    </w:p>
    <w:p w:rsidRPr="00DF3D74" w:rsidR="007D0143" w:rsidP="00F00B0F" w:rsidRDefault="007D0143" w14:paraId="320D278E" w14:textId="6C82CFD9">
      <w:pPr>
        <w:pStyle w:val="NormalWeb"/>
        <w:numPr>
          <w:ilvl w:val="0"/>
          <w:numId w:val="3"/>
        </w:numPr>
        <w:shd w:val="clear" w:color="auto" w:fill="FFFFFF"/>
        <w:spacing w:line="360" w:lineRule="auto"/>
        <w:rPr>
          <w:rFonts w:asciiTheme="majorHAnsi" w:hAnsiTheme="majorHAnsi"/>
          <w:color w:val="000000"/>
        </w:rPr>
      </w:pPr>
      <w:r w:rsidRPr="00DF3D74">
        <w:rPr>
          <w:rFonts w:asciiTheme="majorHAnsi" w:hAnsiTheme="majorHAnsi"/>
          <w:color w:val="000000"/>
        </w:rPr>
        <w:t>To help students to develop skills for future life and for responsible citizenship.</w:t>
      </w:r>
    </w:p>
    <w:p w:rsidR="007344D9" w:rsidP="00F00B0F" w:rsidRDefault="007344D9" w14:paraId="10CC9733" w14:textId="77777777">
      <w:pPr>
        <w:pStyle w:val="NormalWeb"/>
        <w:shd w:val="clear" w:color="auto" w:fill="FFFFFF"/>
        <w:spacing w:line="360" w:lineRule="auto"/>
        <w:rPr>
          <w:rFonts w:asciiTheme="majorHAnsi" w:hAnsiTheme="majorHAnsi"/>
          <w:b/>
          <w:bCs/>
          <w:color w:val="000000"/>
          <w:sz w:val="32"/>
          <w:szCs w:val="32"/>
        </w:rPr>
      </w:pPr>
    </w:p>
    <w:p w:rsidRPr="00DF3D74" w:rsidR="00E631DB" w:rsidP="00F00B0F" w:rsidRDefault="00E631DB" w14:paraId="45E8D056" w14:textId="13ADE23A">
      <w:pPr>
        <w:pStyle w:val="NormalWeb"/>
        <w:shd w:val="clear" w:color="auto" w:fill="FFFFFF"/>
        <w:spacing w:line="360" w:lineRule="auto"/>
        <w:rPr>
          <w:rFonts w:asciiTheme="majorHAnsi" w:hAnsiTheme="majorHAnsi"/>
          <w:b/>
          <w:bCs/>
          <w:color w:val="111111"/>
          <w:sz w:val="32"/>
          <w:szCs w:val="32"/>
        </w:rPr>
      </w:pPr>
      <w:r w:rsidRPr="00DF3D74">
        <w:rPr>
          <w:rFonts w:asciiTheme="majorHAnsi" w:hAnsiTheme="majorHAnsi"/>
          <w:b/>
          <w:bCs/>
          <w:color w:val="000000"/>
          <w:sz w:val="32"/>
          <w:szCs w:val="32"/>
        </w:rPr>
        <w:t>Definition of RSE</w:t>
      </w:r>
    </w:p>
    <w:p w:rsidRPr="00DF3D74" w:rsidR="00E631DB" w:rsidP="00F00B0F" w:rsidRDefault="007D0143" w14:paraId="6C560560" w14:textId="1C970EE7">
      <w:pPr>
        <w:spacing w:line="360" w:lineRule="auto"/>
        <w:rPr>
          <w:rStyle w:val="vkekvd"/>
          <w:rFonts w:cs="Arial" w:asciiTheme="majorHAnsi" w:hAnsiTheme="majorHAnsi"/>
          <w:color w:val="0A0A0A"/>
          <w:shd w:val="clear" w:color="auto" w:fill="FFFFFF"/>
        </w:rPr>
      </w:pPr>
      <w:r w:rsidRPr="00DF3D74">
        <w:rPr>
          <w:rFonts w:asciiTheme="majorHAnsi" w:hAnsiTheme="majorHAnsi"/>
        </w:rPr>
        <w:t>Relationships and Sexuality Education (RSE) is a structured, developmental, and lifelong educational process that enables young people to acquire knowledge, understanding, skills, and values regarding their sexual identity, relationships, and intimacy</w:t>
      </w:r>
      <w:r w:rsidRPr="00DF3D74">
        <w:rPr>
          <w:rFonts w:cs="Arial" w:asciiTheme="majorHAnsi" w:hAnsiTheme="majorHAnsi"/>
          <w:color w:val="0A0A0A"/>
          <w:shd w:val="clear" w:color="auto" w:fill="FFFFFF"/>
        </w:rPr>
        <w:t>. It is a key component of the Social, Personal, and Health Education (SPHE) curriculum.</w:t>
      </w:r>
      <w:r w:rsidRPr="00DF3D74">
        <w:rPr>
          <w:rStyle w:val="vkekvd"/>
          <w:rFonts w:cs="Arial" w:asciiTheme="majorHAnsi" w:hAnsiTheme="majorHAnsi"/>
          <w:color w:val="0A0A0A"/>
          <w:shd w:val="clear" w:color="auto" w:fill="FFFFFF"/>
        </w:rPr>
        <w:t> </w:t>
      </w:r>
    </w:p>
    <w:p w:rsidR="007344D9" w:rsidP="00F00B0F" w:rsidRDefault="007344D9" w14:paraId="5EC35AD3" w14:textId="77777777">
      <w:pPr>
        <w:spacing w:line="360" w:lineRule="auto"/>
        <w:rPr>
          <w:rStyle w:val="vkekvd"/>
          <w:rFonts w:cs="Arial" w:asciiTheme="majorHAnsi" w:hAnsiTheme="majorHAnsi"/>
          <w:b/>
          <w:bCs/>
          <w:color w:val="0A0A0A"/>
          <w:sz w:val="32"/>
          <w:szCs w:val="32"/>
          <w:shd w:val="clear" w:color="auto" w:fill="FFFFFF"/>
        </w:rPr>
      </w:pPr>
    </w:p>
    <w:p w:rsidR="007344D9" w:rsidP="00F00B0F" w:rsidRDefault="007344D9" w14:paraId="5A66BB65" w14:textId="77777777">
      <w:pPr>
        <w:spacing w:line="360" w:lineRule="auto"/>
        <w:rPr>
          <w:rStyle w:val="vkekvd"/>
          <w:rFonts w:cs="Arial" w:asciiTheme="majorHAnsi" w:hAnsiTheme="majorHAnsi"/>
          <w:b/>
          <w:bCs/>
          <w:color w:val="0A0A0A"/>
          <w:sz w:val="32"/>
          <w:szCs w:val="32"/>
          <w:shd w:val="clear" w:color="auto" w:fill="FFFFFF"/>
        </w:rPr>
      </w:pPr>
    </w:p>
    <w:p w:rsidR="007344D9" w:rsidP="00F00B0F" w:rsidRDefault="007344D9" w14:paraId="730416BB" w14:textId="77777777">
      <w:pPr>
        <w:spacing w:line="360" w:lineRule="auto"/>
        <w:rPr>
          <w:rStyle w:val="vkekvd"/>
          <w:rFonts w:cs="Arial" w:asciiTheme="majorHAnsi" w:hAnsiTheme="majorHAnsi"/>
          <w:b/>
          <w:bCs/>
          <w:color w:val="0A0A0A"/>
          <w:sz w:val="32"/>
          <w:szCs w:val="32"/>
          <w:shd w:val="clear" w:color="auto" w:fill="FFFFFF"/>
        </w:rPr>
      </w:pPr>
    </w:p>
    <w:p w:rsidR="007344D9" w:rsidP="00F00B0F" w:rsidRDefault="007344D9" w14:paraId="4B7BCE08" w14:textId="77777777">
      <w:pPr>
        <w:spacing w:line="360" w:lineRule="auto"/>
        <w:rPr>
          <w:rStyle w:val="vkekvd"/>
          <w:rFonts w:cs="Arial" w:asciiTheme="majorHAnsi" w:hAnsiTheme="majorHAnsi"/>
          <w:b/>
          <w:bCs/>
          <w:color w:val="0A0A0A"/>
          <w:sz w:val="32"/>
          <w:szCs w:val="32"/>
          <w:shd w:val="clear" w:color="auto" w:fill="FFFFFF"/>
        </w:rPr>
      </w:pPr>
    </w:p>
    <w:p w:rsidRPr="00DF3D74" w:rsidR="00E631DB" w:rsidP="00F00B0F" w:rsidRDefault="00E631DB" w14:paraId="7273A0AB" w14:textId="7EE8FE96">
      <w:pPr>
        <w:spacing w:line="360" w:lineRule="auto"/>
        <w:rPr>
          <w:rStyle w:val="vkekvd"/>
          <w:rFonts w:cs="Arial" w:asciiTheme="majorHAnsi" w:hAnsiTheme="majorHAnsi"/>
          <w:b/>
          <w:bCs/>
          <w:color w:val="0A0A0A"/>
          <w:sz w:val="32"/>
          <w:szCs w:val="32"/>
          <w:shd w:val="clear" w:color="auto" w:fill="FFFFFF"/>
        </w:rPr>
      </w:pPr>
      <w:r w:rsidRPr="00DF3D74">
        <w:rPr>
          <w:rStyle w:val="vkekvd"/>
          <w:rFonts w:cs="Arial" w:asciiTheme="majorHAnsi" w:hAnsiTheme="majorHAnsi"/>
          <w:b/>
          <w:bCs/>
          <w:color w:val="0A0A0A"/>
          <w:sz w:val="32"/>
          <w:szCs w:val="32"/>
          <w:shd w:val="clear" w:color="auto" w:fill="FFFFFF"/>
        </w:rPr>
        <w:t>Course Objectives</w:t>
      </w:r>
    </w:p>
    <w:p w:rsidR="0067333E" w:rsidP="0067333E" w:rsidRDefault="007D0143" w14:paraId="1F969FAD" w14:textId="77777777">
      <w:pPr>
        <w:spacing w:line="360" w:lineRule="auto"/>
        <w:rPr>
          <w:rFonts w:cs="Arial" w:asciiTheme="majorHAnsi" w:hAnsiTheme="majorHAnsi"/>
          <w:color w:val="0A0A0A"/>
          <w:shd w:val="clear" w:color="auto" w:fill="FFFFFF"/>
        </w:rPr>
      </w:pPr>
      <w:r w:rsidRPr="450CF745">
        <w:rPr>
          <w:rFonts w:asciiTheme="majorHAnsi" w:hAnsiTheme="majorHAnsi"/>
        </w:rPr>
        <w:t>The Relationships and Sexuality Education (RSE) program is designed to provide young people with comprehensive, age-appropriate information and skills to develop healthy, positive, and responsible attitudes toward themselves and their relationships</w:t>
      </w:r>
      <w:r w:rsidRPr="450CF745">
        <w:rPr>
          <w:rFonts w:cs="Arial" w:asciiTheme="majorHAnsi" w:hAnsiTheme="majorHAnsi"/>
          <w:color w:val="0A0A0A"/>
          <w:shd w:val="clear" w:color="auto" w:fill="FFFFFF"/>
        </w:rPr>
        <w:t>. It is a developmental process integrated into the Social, Personal and Health Education (SPHE) curriculum</w:t>
      </w:r>
      <w:r w:rsidRPr="450CF745" w:rsidR="24A05C44">
        <w:rPr>
          <w:rFonts w:cs="Arial" w:asciiTheme="majorHAnsi" w:hAnsiTheme="majorHAnsi"/>
          <w:color w:val="0A0A0A"/>
        </w:rPr>
        <w:t xml:space="preserve"> </w:t>
      </w:r>
      <w:r w:rsidRPr="00B85DD3" w:rsidR="24A05C44">
        <w:rPr>
          <w:rFonts w:cs="Arial" w:asciiTheme="majorHAnsi" w:hAnsiTheme="majorHAnsi"/>
          <w:color w:val="0A0A0A"/>
        </w:rPr>
        <w:t>over the 5/6 years of their secondary education</w:t>
      </w:r>
      <w:r w:rsidR="00B85DD3">
        <w:rPr>
          <w:rFonts w:cs="Arial" w:asciiTheme="majorHAnsi" w:hAnsiTheme="majorHAnsi"/>
          <w:color w:val="0A0A0A"/>
        </w:rPr>
        <w:t>.</w:t>
      </w:r>
      <w:r w:rsidRPr="450CF745" w:rsidR="24A05C44">
        <w:rPr>
          <w:rFonts w:cs="Arial" w:asciiTheme="majorHAnsi" w:hAnsiTheme="majorHAnsi"/>
          <w:color w:val="0A0A0A"/>
        </w:rPr>
        <w:t xml:space="preserve">  </w:t>
      </w:r>
    </w:p>
    <w:p w:rsidRPr="0067333E" w:rsidR="00E631DB" w:rsidP="0067333E" w:rsidRDefault="007D0143" w14:paraId="0A685078" w14:textId="398E3511">
      <w:pPr>
        <w:pStyle w:val="ListParagraph"/>
        <w:numPr>
          <w:ilvl w:val="0"/>
          <w:numId w:val="5"/>
        </w:numPr>
        <w:spacing w:line="360" w:lineRule="auto"/>
        <w:rPr>
          <w:rFonts w:cs="Arial" w:asciiTheme="majorHAnsi" w:hAnsiTheme="majorHAnsi"/>
          <w:color w:val="0A0A0A"/>
          <w:shd w:val="clear" w:color="auto" w:fill="FFFFFF"/>
        </w:rPr>
      </w:pPr>
      <w:r w:rsidRPr="0067333E">
        <w:rPr>
          <w:rFonts w:cs="Arial" w:asciiTheme="majorHAnsi" w:hAnsiTheme="majorHAnsi"/>
          <w:color w:val="0A0A0A"/>
          <w:shd w:val="clear" w:color="auto" w:fill="FFFFFF"/>
        </w:rPr>
        <w:t>focusing on personal development</w:t>
      </w:r>
      <w:r w:rsidRPr="0067333E" w:rsidR="36B6A9C5">
        <w:rPr>
          <w:rFonts w:cs="Arial" w:asciiTheme="majorHAnsi" w:hAnsiTheme="majorHAnsi"/>
          <w:color w:val="0A0A0A"/>
        </w:rPr>
        <w:t xml:space="preserve"> and identity</w:t>
      </w:r>
    </w:p>
    <w:p w:rsidRPr="00DF3D74" w:rsidR="00E631DB" w:rsidP="450CF745" w:rsidRDefault="6FC4F9FA" w14:paraId="61A1AD28" w14:textId="539DEF3E">
      <w:pPr>
        <w:pStyle w:val="ListParagraph"/>
        <w:numPr>
          <w:ilvl w:val="0"/>
          <w:numId w:val="2"/>
        </w:numPr>
        <w:spacing w:line="360" w:lineRule="auto"/>
        <w:rPr>
          <w:rFonts w:cs="Arial" w:asciiTheme="majorHAnsi" w:hAnsiTheme="majorHAnsi"/>
          <w:color w:val="0A0A0A"/>
          <w:shd w:val="clear" w:color="auto" w:fill="FFFFFF"/>
        </w:rPr>
      </w:pPr>
      <w:r w:rsidRPr="0067333E">
        <w:rPr>
          <w:rFonts w:cs="Arial" w:asciiTheme="majorHAnsi" w:hAnsiTheme="majorHAnsi"/>
          <w:color w:val="0A0A0A"/>
          <w:shd w:val="clear" w:color="auto" w:fill="FFFFFF"/>
        </w:rPr>
        <w:t>developing</w:t>
      </w:r>
      <w:r w:rsidRPr="450CF745">
        <w:rPr>
          <w:rFonts w:cs="Arial" w:asciiTheme="majorHAnsi" w:hAnsiTheme="majorHAnsi"/>
          <w:color w:val="0A0A0A"/>
        </w:rPr>
        <w:t xml:space="preserve"> </w:t>
      </w:r>
      <w:r w:rsidRPr="450CF745" w:rsidR="007D0143">
        <w:rPr>
          <w:rFonts w:cs="Arial" w:asciiTheme="majorHAnsi" w:hAnsiTheme="majorHAnsi"/>
          <w:color w:val="0A0A0A"/>
        </w:rPr>
        <w:t>self-esteem</w:t>
      </w:r>
    </w:p>
    <w:p w:rsidRPr="00DF3D74" w:rsidR="007D0143" w:rsidP="00F00B0F" w:rsidRDefault="007D0143" w14:paraId="64AF3BCB" w14:textId="38F89B6F">
      <w:pPr>
        <w:pStyle w:val="ListParagraph"/>
        <w:numPr>
          <w:ilvl w:val="0"/>
          <w:numId w:val="2"/>
        </w:numPr>
        <w:spacing w:line="360" w:lineRule="auto"/>
        <w:rPr>
          <w:rFonts w:cs="Arial" w:asciiTheme="majorHAnsi" w:hAnsiTheme="majorHAnsi"/>
          <w:color w:val="0A0A0A"/>
          <w:shd w:val="clear" w:color="auto" w:fill="FFFFFF"/>
        </w:rPr>
      </w:pPr>
      <w:r w:rsidRPr="00DF3D74">
        <w:rPr>
          <w:rFonts w:cs="Arial" w:asciiTheme="majorHAnsi" w:hAnsiTheme="majorHAnsi"/>
          <w:color w:val="0A0A0A"/>
          <w:shd w:val="clear" w:color="auto" w:fill="FFFFFF"/>
        </w:rPr>
        <w:t>understanding sexuality in a moral, social, and spiritual framework</w:t>
      </w:r>
    </w:p>
    <w:p w:rsidRPr="0067333E" w:rsidR="0067333E" w:rsidP="0067333E" w:rsidRDefault="00E631DB" w14:paraId="24B341DA" w14:textId="77777777">
      <w:pPr>
        <w:pStyle w:val="ListParagraph"/>
        <w:numPr>
          <w:ilvl w:val="0"/>
          <w:numId w:val="2"/>
        </w:numPr>
        <w:spacing w:line="360" w:lineRule="auto"/>
        <w:rPr>
          <w:rFonts w:cs="Arial" w:asciiTheme="majorHAnsi" w:hAnsiTheme="majorHAnsi"/>
          <w:color w:val="0A0A0A"/>
          <w:shd w:val="clear" w:color="auto" w:fill="FFFFFF"/>
        </w:rPr>
      </w:pPr>
      <w:r w:rsidRPr="450CF745">
        <w:rPr>
          <w:rFonts w:eastAsia="Times New Roman" w:cs="Arial" w:asciiTheme="majorHAnsi" w:hAnsiTheme="majorHAnsi"/>
          <w:color w:val="0A0A0A"/>
          <w:kern w:val="0"/>
          <w14:ligatures w14:val="none"/>
        </w:rPr>
        <w:t>build</w:t>
      </w:r>
      <w:r w:rsidRPr="450CF745" w:rsidR="42061D1A">
        <w:rPr>
          <w:rFonts w:eastAsia="Times New Roman" w:cs="Arial" w:asciiTheme="majorHAnsi" w:hAnsiTheme="majorHAnsi"/>
          <w:color w:val="0A0A0A"/>
        </w:rPr>
        <w:t>ing</w:t>
      </w:r>
      <w:r w:rsidRPr="450CF745">
        <w:rPr>
          <w:rFonts w:eastAsia="Times New Roman" w:cs="Arial" w:asciiTheme="majorHAnsi" w:hAnsiTheme="majorHAnsi"/>
          <w:color w:val="0A0A0A"/>
        </w:rPr>
        <w:t xml:space="preserve"> self-worth</w:t>
      </w:r>
    </w:p>
    <w:p w:rsidRPr="0067333E" w:rsidR="00E631DB" w:rsidP="0067333E" w:rsidRDefault="00E631DB" w14:paraId="0C88F66D" w14:textId="2FD1F510">
      <w:pPr>
        <w:pStyle w:val="ListParagraph"/>
        <w:numPr>
          <w:ilvl w:val="0"/>
          <w:numId w:val="2"/>
        </w:numPr>
        <w:spacing w:line="360" w:lineRule="auto"/>
        <w:rPr>
          <w:rFonts w:cs="Arial" w:asciiTheme="majorHAnsi" w:hAnsiTheme="majorHAnsi"/>
          <w:color w:val="0A0A0A"/>
          <w:shd w:val="clear" w:color="auto" w:fill="FFFFFF"/>
        </w:rPr>
      </w:pPr>
      <w:r w:rsidRPr="0067333E">
        <w:rPr>
          <w:rFonts w:eastAsia="Times New Roman" w:cs="Arial" w:asciiTheme="majorHAnsi" w:hAnsiTheme="majorHAnsi"/>
          <w:color w:val="0A0A0A"/>
          <w:kern w:val="0"/>
          <w14:ligatures w14:val="none"/>
        </w:rPr>
        <w:t>foster</w:t>
      </w:r>
      <w:r w:rsidRPr="0067333E" w:rsidR="40589839">
        <w:rPr>
          <w:rFonts w:eastAsia="Times New Roman" w:cs="Arial" w:asciiTheme="majorHAnsi" w:hAnsiTheme="majorHAnsi"/>
          <w:color w:val="0A0A0A"/>
        </w:rPr>
        <w:t>ing</w:t>
      </w:r>
      <w:r w:rsidRPr="0067333E">
        <w:rPr>
          <w:rFonts w:eastAsia="Times New Roman" w:cs="Arial" w:asciiTheme="majorHAnsi" w:hAnsiTheme="majorHAnsi"/>
          <w:color w:val="0A0A0A"/>
        </w:rPr>
        <w:t xml:space="preserve"> respectful relationships</w:t>
      </w:r>
      <w:r w:rsidRPr="0067333E" w:rsidR="2CDA81CF">
        <w:rPr>
          <w:rFonts w:eastAsia="Times New Roman" w:cs="Arial" w:asciiTheme="majorHAnsi" w:hAnsiTheme="majorHAnsi"/>
          <w:color w:val="0A0A0A"/>
        </w:rPr>
        <w:t xml:space="preserve"> and recognising unhealthy relationships</w:t>
      </w:r>
    </w:p>
    <w:p w:rsidRPr="00DF3D74" w:rsidR="00E631DB" w:rsidP="00F00B0F" w:rsidRDefault="00E631DB" w14:paraId="692A9B25" w14:textId="6291AF38">
      <w:pPr>
        <w:pStyle w:val="ListParagraph"/>
        <w:numPr>
          <w:ilvl w:val="0"/>
          <w:numId w:val="2"/>
        </w:numPr>
        <w:spacing w:line="360" w:lineRule="auto"/>
        <w:rPr>
          <w:rFonts w:cs="Arial" w:asciiTheme="majorHAnsi" w:hAnsiTheme="majorHAnsi"/>
          <w:color w:val="0A0A0A"/>
          <w:shd w:val="clear" w:color="auto" w:fill="FFFFFF"/>
        </w:rPr>
      </w:pPr>
      <w:r w:rsidRPr="00E631DB">
        <w:rPr>
          <w:rFonts w:eastAsia="Times New Roman" w:cs="Arial" w:asciiTheme="majorHAnsi" w:hAnsiTheme="majorHAnsi"/>
          <w:color w:val="0A0A0A"/>
          <w:kern w:val="0"/>
          <w14:ligatures w14:val="none"/>
        </w:rPr>
        <w:t>understand sexual health</w:t>
      </w:r>
    </w:p>
    <w:p w:rsidRPr="00DF3D74" w:rsidR="00E631DB" w:rsidP="450CF745" w:rsidRDefault="00E631DB" w14:paraId="1C558C98" w14:textId="62EB6632">
      <w:pPr>
        <w:pStyle w:val="ListParagraph"/>
        <w:numPr>
          <w:ilvl w:val="0"/>
          <w:numId w:val="2"/>
        </w:numPr>
        <w:spacing w:line="360" w:lineRule="auto"/>
        <w:rPr>
          <w:rFonts w:cs="Arial" w:asciiTheme="majorHAnsi" w:hAnsiTheme="majorHAnsi"/>
          <w:color w:val="0A0A0A"/>
          <w:shd w:val="clear" w:color="auto" w:fill="FFFFFF"/>
        </w:rPr>
      </w:pPr>
      <w:r w:rsidRPr="450CF745">
        <w:rPr>
          <w:rFonts w:eastAsia="Times New Roman" w:cs="Arial" w:asciiTheme="majorHAnsi" w:hAnsiTheme="majorHAnsi"/>
          <w:color w:val="0A0A0A"/>
          <w:kern w:val="0"/>
          <w14:ligatures w14:val="none"/>
        </w:rPr>
        <w:t>develop</w:t>
      </w:r>
      <w:r w:rsidRPr="450CF745" w:rsidR="7618C5F4">
        <w:rPr>
          <w:rFonts w:eastAsia="Times New Roman" w:cs="Arial" w:asciiTheme="majorHAnsi" w:hAnsiTheme="majorHAnsi"/>
          <w:color w:val="0A0A0A"/>
        </w:rPr>
        <w:t>ing</w:t>
      </w:r>
      <w:r w:rsidRPr="450CF745">
        <w:rPr>
          <w:rFonts w:eastAsia="Times New Roman" w:cs="Arial" w:asciiTheme="majorHAnsi" w:hAnsiTheme="majorHAnsi"/>
          <w:color w:val="0A0A0A"/>
        </w:rPr>
        <w:t xml:space="preserve"> decision-making skills</w:t>
      </w:r>
    </w:p>
    <w:p w:rsidRPr="00DF3D74" w:rsidR="00E631DB" w:rsidP="450CF745" w:rsidRDefault="00E631DB" w14:paraId="6E465E2E" w14:textId="29FEDB95">
      <w:pPr>
        <w:pStyle w:val="ListParagraph"/>
        <w:numPr>
          <w:ilvl w:val="0"/>
          <w:numId w:val="2"/>
        </w:numPr>
        <w:spacing w:line="360" w:lineRule="auto"/>
        <w:rPr>
          <w:rStyle w:val="vkekvd"/>
          <w:rFonts w:cs="Arial" w:asciiTheme="majorHAnsi" w:hAnsiTheme="majorHAnsi"/>
          <w:color w:val="0A0A0A"/>
          <w:shd w:val="clear" w:color="auto" w:fill="FFFFFF"/>
        </w:rPr>
      </w:pPr>
      <w:r w:rsidRPr="450CF745">
        <w:rPr>
          <w:rFonts w:eastAsia="Times New Roman" w:cs="Arial" w:asciiTheme="majorHAnsi" w:hAnsiTheme="majorHAnsi"/>
          <w:color w:val="0A0A0A"/>
          <w:kern w:val="0"/>
          <w14:ligatures w14:val="none"/>
        </w:rPr>
        <w:t>promot</w:t>
      </w:r>
      <w:r w:rsidRPr="450CF745" w:rsidR="29F47435">
        <w:rPr>
          <w:rFonts w:eastAsia="Times New Roman" w:cs="Arial" w:asciiTheme="majorHAnsi" w:hAnsiTheme="majorHAnsi"/>
          <w:color w:val="0A0A0A"/>
        </w:rPr>
        <w:t>ing</w:t>
      </w:r>
      <w:r w:rsidRPr="450CF745">
        <w:rPr>
          <w:rFonts w:eastAsia="Times New Roman" w:cs="Arial" w:asciiTheme="majorHAnsi" w:hAnsiTheme="majorHAnsi"/>
          <w:color w:val="0A0A0A"/>
        </w:rPr>
        <w:t xml:space="preserve"> positive attitudes towards self and others</w:t>
      </w:r>
    </w:p>
    <w:p w:rsidR="007344D9" w:rsidP="00F00B0F" w:rsidRDefault="007344D9" w14:paraId="6308C30A" w14:textId="77777777">
      <w:pPr>
        <w:shd w:val="clear" w:color="auto" w:fill="FFFFFF"/>
        <w:spacing w:after="180" w:line="360" w:lineRule="auto"/>
        <w:rPr>
          <w:rFonts w:eastAsia="Times New Roman" w:cs="Arial" w:asciiTheme="majorHAnsi" w:hAnsiTheme="majorHAnsi"/>
          <w:b/>
          <w:bCs/>
          <w:color w:val="0A0A0A"/>
          <w:kern w:val="0"/>
          <w:sz w:val="32"/>
          <w:szCs w:val="32"/>
          <w14:ligatures w14:val="none"/>
        </w:rPr>
      </w:pPr>
    </w:p>
    <w:p w:rsidR="00F00B0F" w:rsidP="00F00B0F" w:rsidRDefault="0061618A" w14:paraId="69661A1A" w14:textId="679BE764">
      <w:pPr>
        <w:shd w:val="clear" w:color="auto" w:fill="FFFFFF"/>
        <w:spacing w:after="180" w:line="360" w:lineRule="auto"/>
        <w:rPr>
          <w:rFonts w:eastAsia="Times New Roman" w:cs="Arial" w:asciiTheme="majorHAnsi" w:hAnsiTheme="majorHAnsi"/>
          <w:color w:val="0A0A0A"/>
          <w:kern w:val="0"/>
          <w14:ligatures w14:val="none"/>
        </w:rPr>
      </w:pPr>
      <w:r w:rsidRPr="00E631DB">
        <w:rPr>
          <w:rFonts w:eastAsia="Times New Roman" w:cs="Arial" w:asciiTheme="majorHAnsi" w:hAnsiTheme="majorHAnsi"/>
          <w:b/>
          <w:bCs/>
          <w:color w:val="0A0A0A"/>
          <w:kern w:val="0"/>
          <w:sz w:val="32"/>
          <w:szCs w:val="32"/>
          <w14:ligatures w14:val="none"/>
        </w:rPr>
        <w:t>Topics Covered</w:t>
      </w:r>
      <w:r w:rsidRPr="00E631DB">
        <w:rPr>
          <w:rFonts w:eastAsia="Times New Roman" w:cs="Arial" w:asciiTheme="majorHAnsi" w:hAnsiTheme="majorHAnsi"/>
          <w:color w:val="0A0A0A"/>
          <w:kern w:val="0"/>
          <w14:ligatures w14:val="none"/>
        </w:rPr>
        <w:t> </w:t>
      </w:r>
    </w:p>
    <w:p w:rsidRPr="00DF3D74" w:rsidR="0061618A" w:rsidP="450CF745" w:rsidRDefault="0061618A" w14:paraId="0E0E3E1B" w14:textId="0254EBB2">
      <w:pPr>
        <w:shd w:val="clear" w:color="auto" w:fill="FFFFFF" w:themeFill="background1"/>
        <w:spacing w:after="180" w:line="360" w:lineRule="auto"/>
        <w:rPr>
          <w:rFonts w:eastAsia="Times New Roman" w:cs="Arial" w:asciiTheme="majorHAnsi" w:hAnsiTheme="majorHAnsi"/>
          <w:color w:val="0A0A0A"/>
          <w:kern w:val="0"/>
          <w:highlight w:val="yellow"/>
          <w14:ligatures w14:val="none"/>
        </w:rPr>
      </w:pPr>
      <w:r w:rsidRPr="450CF745">
        <w:rPr>
          <w:rFonts w:eastAsia="Times New Roman" w:cs="Arial" w:asciiTheme="majorHAnsi" w:hAnsiTheme="majorHAnsi"/>
          <w:color w:val="0A0A0A"/>
          <w:kern w:val="0"/>
          <w14:ligatures w14:val="none"/>
        </w:rPr>
        <w:t xml:space="preserve">Includes but not limited </w:t>
      </w:r>
      <w:r w:rsidRPr="450CF745" w:rsidR="00F00B0F">
        <w:rPr>
          <w:rFonts w:eastAsia="Times New Roman" w:cs="Arial" w:asciiTheme="majorHAnsi" w:hAnsiTheme="majorHAnsi"/>
          <w:color w:val="0A0A0A"/>
          <w:kern w:val="0"/>
          <w14:ligatures w14:val="none"/>
        </w:rPr>
        <w:t>to</w:t>
      </w:r>
      <w:r w:rsidRPr="450CF745" w:rsidR="59650824">
        <w:rPr>
          <w:rFonts w:eastAsia="Times New Roman" w:cs="Arial" w:asciiTheme="majorHAnsi" w:hAnsiTheme="majorHAnsi"/>
          <w:color w:val="0A0A0A"/>
        </w:rPr>
        <w:t>,</w:t>
      </w:r>
      <w:r w:rsidRPr="450CF745">
        <w:rPr>
          <w:rFonts w:eastAsia="Times New Roman" w:cs="Arial" w:asciiTheme="majorHAnsi" w:hAnsiTheme="majorHAnsi"/>
          <w:color w:val="0A0A0A"/>
        </w:rPr>
        <w:t xml:space="preserve"> puberty</w:t>
      </w:r>
      <w:r w:rsidRPr="450CF745" w:rsidR="0175EC74">
        <w:rPr>
          <w:rFonts w:eastAsia="Times New Roman" w:cs="Arial" w:asciiTheme="majorHAnsi" w:hAnsiTheme="majorHAnsi"/>
          <w:color w:val="0A0A0A"/>
        </w:rPr>
        <w:t xml:space="preserve">, </w:t>
      </w:r>
      <w:r w:rsidRPr="450CF745">
        <w:rPr>
          <w:rFonts w:eastAsia="Times New Roman" w:cs="Arial" w:asciiTheme="majorHAnsi" w:hAnsiTheme="majorHAnsi"/>
          <w:color w:val="0A0A0A"/>
        </w:rPr>
        <w:t>reproduction</w:t>
      </w:r>
      <w:r w:rsidRPr="450CF745" w:rsidR="2218FD65">
        <w:rPr>
          <w:rFonts w:eastAsia="Times New Roman" w:cs="Arial" w:asciiTheme="majorHAnsi" w:hAnsiTheme="majorHAnsi"/>
          <w:color w:val="0A0A0A"/>
        </w:rPr>
        <w:t xml:space="preserve"> </w:t>
      </w:r>
      <w:r w:rsidRPr="0067333E" w:rsidR="2218FD65">
        <w:rPr>
          <w:rFonts w:eastAsia="Times New Roman" w:cs="Arial" w:asciiTheme="majorHAnsi" w:hAnsiTheme="majorHAnsi"/>
          <w:color w:val="0A0A0A"/>
        </w:rPr>
        <w:t>and fertility</w:t>
      </w:r>
      <w:r w:rsidRPr="450CF745">
        <w:rPr>
          <w:rFonts w:eastAsia="Times New Roman" w:cs="Arial" w:asciiTheme="majorHAnsi" w:hAnsiTheme="majorHAnsi"/>
          <w:color w:val="0A0A0A"/>
        </w:rPr>
        <w:t xml:space="preserve">, </w:t>
      </w:r>
      <w:r w:rsidRPr="450CF745" w:rsidR="00527E30">
        <w:rPr>
          <w:rFonts w:eastAsia="Times New Roman" w:cs="Arial" w:asciiTheme="majorHAnsi" w:hAnsiTheme="majorHAnsi"/>
          <w:color w:val="0A0A0A"/>
        </w:rPr>
        <w:t>contraception,</w:t>
      </w:r>
      <w:r w:rsidRPr="450CF745">
        <w:rPr>
          <w:rFonts w:eastAsia="Times New Roman" w:cs="Arial" w:asciiTheme="majorHAnsi" w:hAnsiTheme="majorHAnsi"/>
          <w:color w:val="0A0A0A"/>
        </w:rPr>
        <w:t xml:space="preserve"> </w:t>
      </w:r>
      <w:r w:rsidRPr="450CF745" w:rsidR="47E027BD">
        <w:rPr>
          <w:rFonts w:eastAsia="Times New Roman" w:cs="Arial" w:asciiTheme="majorHAnsi" w:hAnsiTheme="majorHAnsi"/>
          <w:color w:val="0A0A0A"/>
        </w:rPr>
        <w:t>sexually transmitted infection</w:t>
      </w:r>
      <w:r w:rsidRPr="450CF745">
        <w:rPr>
          <w:rFonts w:eastAsia="Times New Roman" w:cs="Arial" w:asciiTheme="majorHAnsi" w:hAnsiTheme="majorHAnsi"/>
          <w:color w:val="0A0A0A"/>
        </w:rPr>
        <w:t>s, consent, healthy friendships, peer pressure, different types of relationships, sexual orientation, and abuse/</w:t>
      </w:r>
      <w:r w:rsidRPr="450CF745" w:rsidR="00527E30">
        <w:rPr>
          <w:rFonts w:eastAsia="Times New Roman" w:cs="Arial" w:asciiTheme="majorHAnsi" w:hAnsiTheme="majorHAnsi"/>
          <w:color w:val="0A0A0A"/>
        </w:rPr>
        <w:t>harassment,</w:t>
      </w:r>
      <w:r w:rsidRPr="450CF745" w:rsidR="2F6046FD">
        <w:rPr>
          <w:rFonts w:eastAsia="Times New Roman" w:cs="Arial" w:asciiTheme="majorHAnsi" w:hAnsiTheme="majorHAnsi"/>
          <w:color w:val="0A0A0A"/>
        </w:rPr>
        <w:t xml:space="preserve"> </w:t>
      </w:r>
      <w:r w:rsidRPr="00527E30" w:rsidR="3C876966">
        <w:rPr>
          <w:rFonts w:eastAsia="Times New Roman" w:cs="Arial" w:asciiTheme="majorHAnsi" w:hAnsiTheme="majorHAnsi"/>
          <w:color w:val="0A0A0A"/>
        </w:rPr>
        <w:t>coercion</w:t>
      </w:r>
      <w:r w:rsidRPr="00527E30" w:rsidR="042236A1">
        <w:rPr>
          <w:rFonts w:eastAsia="Times New Roman" w:cs="Arial" w:asciiTheme="majorHAnsi" w:hAnsiTheme="majorHAnsi"/>
          <w:color w:val="0A0A0A"/>
        </w:rPr>
        <w:t xml:space="preserve"> and sexuality and the media</w:t>
      </w:r>
    </w:p>
    <w:p w:rsidR="007344D9" w:rsidP="00F00B0F" w:rsidRDefault="007344D9" w14:paraId="49464DE7" w14:textId="77777777">
      <w:pPr>
        <w:shd w:val="clear" w:color="auto" w:fill="FFFFFF"/>
        <w:spacing w:after="180" w:line="360" w:lineRule="auto"/>
        <w:rPr>
          <w:rFonts w:eastAsia="Times New Roman" w:cs="Arial" w:asciiTheme="majorHAnsi" w:hAnsiTheme="majorHAnsi"/>
          <w:b/>
          <w:bCs/>
          <w:color w:val="0A0A0A"/>
          <w:kern w:val="0"/>
          <w:sz w:val="32"/>
          <w:szCs w:val="32"/>
          <w14:ligatures w14:val="none"/>
        </w:rPr>
      </w:pPr>
    </w:p>
    <w:p w:rsidR="00F00B0F" w:rsidP="00F00B0F" w:rsidRDefault="0061618A" w14:paraId="12A65D54" w14:textId="622F3D0F">
      <w:pPr>
        <w:shd w:val="clear" w:color="auto" w:fill="FFFFFF"/>
        <w:spacing w:after="180" w:line="360" w:lineRule="auto"/>
        <w:rPr>
          <w:rFonts w:eastAsia="Times New Roman" w:cs="Arial" w:asciiTheme="majorHAnsi" w:hAnsiTheme="majorHAnsi"/>
          <w:color w:val="0A0A0A"/>
          <w:kern w:val="0"/>
          <w14:ligatures w14:val="none"/>
        </w:rPr>
      </w:pPr>
      <w:r w:rsidRPr="00E631DB">
        <w:rPr>
          <w:rFonts w:eastAsia="Times New Roman" w:cs="Arial" w:asciiTheme="majorHAnsi" w:hAnsiTheme="majorHAnsi"/>
          <w:b/>
          <w:bCs/>
          <w:color w:val="0A0A0A"/>
          <w:kern w:val="0"/>
          <w:sz w:val="32"/>
          <w:szCs w:val="32"/>
          <w14:ligatures w14:val="none"/>
        </w:rPr>
        <w:t>Age-Appropriate Learning</w:t>
      </w:r>
      <w:r w:rsidRPr="00E631DB">
        <w:rPr>
          <w:rFonts w:eastAsia="Times New Roman" w:cs="Arial" w:asciiTheme="majorHAnsi" w:hAnsiTheme="majorHAnsi"/>
          <w:color w:val="0A0A0A"/>
          <w:kern w:val="0"/>
          <w14:ligatures w14:val="none"/>
        </w:rPr>
        <w:t> </w:t>
      </w:r>
    </w:p>
    <w:p w:rsidRPr="00E631DB" w:rsidR="0061618A" w:rsidP="450CF745" w:rsidRDefault="0061618A" w14:paraId="04FA0639" w14:textId="38ED264F">
      <w:pPr>
        <w:shd w:val="clear" w:color="auto" w:fill="FFFFFF" w:themeFill="background1"/>
        <w:spacing w:after="180" w:line="360" w:lineRule="auto"/>
        <w:rPr>
          <w:rFonts w:eastAsia="Times New Roman" w:cs="Arial" w:asciiTheme="majorHAnsi" w:hAnsiTheme="majorHAnsi"/>
          <w:color w:val="0A0A0A"/>
          <w:kern w:val="0"/>
          <w:highlight w:val="yellow"/>
          <w14:ligatures w14:val="none"/>
        </w:rPr>
      </w:pPr>
      <w:r w:rsidRPr="450CF745">
        <w:rPr>
          <w:rFonts w:eastAsia="Times New Roman" w:cs="Arial" w:asciiTheme="majorHAnsi" w:hAnsiTheme="majorHAnsi"/>
          <w:color w:val="0A0A0A"/>
          <w:kern w:val="0"/>
          <w14:ligatures w14:val="none"/>
        </w:rPr>
        <w:t>Content</w:t>
      </w:r>
      <w:r w:rsidRPr="450CF745" w:rsidR="3E0A1BC9">
        <w:rPr>
          <w:rFonts w:eastAsia="Times New Roman" w:cs="Arial" w:asciiTheme="majorHAnsi" w:hAnsiTheme="majorHAnsi"/>
          <w:color w:val="0A0A0A"/>
        </w:rPr>
        <w:t xml:space="preserve"> and resources</w:t>
      </w:r>
      <w:r w:rsidRPr="450CF745">
        <w:rPr>
          <w:rFonts w:eastAsia="Times New Roman" w:cs="Arial" w:asciiTheme="majorHAnsi" w:hAnsiTheme="majorHAnsi"/>
          <w:color w:val="0A0A0A"/>
        </w:rPr>
        <w:t xml:space="preserve"> </w:t>
      </w:r>
      <w:r w:rsidRPr="450CF745" w:rsidR="4995583E">
        <w:rPr>
          <w:rFonts w:eastAsia="Times New Roman" w:cs="Arial" w:asciiTheme="majorHAnsi" w:hAnsiTheme="majorHAnsi"/>
          <w:color w:val="0A0A0A"/>
        </w:rPr>
        <w:t>are</w:t>
      </w:r>
      <w:r w:rsidRPr="450CF745">
        <w:rPr>
          <w:rFonts w:eastAsia="Times New Roman" w:cs="Arial" w:asciiTheme="majorHAnsi" w:hAnsiTheme="majorHAnsi"/>
          <w:color w:val="0A0A0A"/>
        </w:rPr>
        <w:t xml:space="preserve"> tailored for both Junior Cycle </w:t>
      </w:r>
      <w:r w:rsidRPr="450CF745" w:rsidR="000F5351">
        <w:rPr>
          <w:rFonts w:eastAsia="Times New Roman" w:cs="Arial" w:asciiTheme="majorHAnsi" w:hAnsiTheme="majorHAnsi"/>
          <w:color w:val="0A0A0A"/>
        </w:rPr>
        <w:t>(exploring</w:t>
      </w:r>
      <w:r w:rsidRPr="450CF745">
        <w:rPr>
          <w:rFonts w:eastAsia="Times New Roman" w:cs="Arial" w:asciiTheme="majorHAnsi" w:hAnsiTheme="majorHAnsi"/>
          <w:color w:val="0A0A0A"/>
        </w:rPr>
        <w:t xml:space="preserve"> development, </w:t>
      </w:r>
      <w:proofErr w:type="gramStart"/>
      <w:r w:rsidRPr="450CF745">
        <w:rPr>
          <w:rFonts w:eastAsia="Times New Roman" w:cs="Arial" w:asciiTheme="majorHAnsi" w:hAnsiTheme="majorHAnsi"/>
          <w:color w:val="0A0A0A"/>
        </w:rPr>
        <w:t>emotions</w:t>
      </w:r>
      <w:r w:rsidRPr="450CF745" w:rsidR="75D2D9FF">
        <w:rPr>
          <w:rFonts w:eastAsia="Times New Roman" w:cs="Arial" w:asciiTheme="majorHAnsi" w:hAnsiTheme="majorHAnsi"/>
          <w:color w:val="0A0A0A"/>
        </w:rPr>
        <w:t xml:space="preserve"> ,</w:t>
      </w:r>
      <w:proofErr w:type="gramEnd"/>
      <w:r w:rsidRPr="450CF745" w:rsidR="75D2D9FF">
        <w:rPr>
          <w:rFonts w:eastAsia="Times New Roman" w:cs="Arial" w:asciiTheme="majorHAnsi" w:hAnsiTheme="majorHAnsi"/>
          <w:color w:val="0A0A0A"/>
        </w:rPr>
        <w:t xml:space="preserve"> </w:t>
      </w:r>
      <w:r w:rsidRPr="00527E30" w:rsidR="75D2D9FF">
        <w:rPr>
          <w:rFonts w:eastAsia="Times New Roman" w:cs="Arial" w:asciiTheme="majorHAnsi" w:hAnsiTheme="majorHAnsi"/>
          <w:color w:val="0A0A0A"/>
        </w:rPr>
        <w:t>responsibility towards others</w:t>
      </w:r>
      <w:r w:rsidRPr="450CF745">
        <w:rPr>
          <w:rFonts w:eastAsia="Times New Roman" w:cs="Arial" w:asciiTheme="majorHAnsi" w:hAnsiTheme="majorHAnsi"/>
          <w:color w:val="0A0A0A"/>
        </w:rPr>
        <w:t xml:space="preserve">) and Senior Cycle ( deeper </w:t>
      </w:r>
      <w:r w:rsidRPr="450CF745" w:rsidR="51A3E9C9">
        <w:rPr>
          <w:rFonts w:eastAsia="Times New Roman" w:cs="Arial" w:asciiTheme="majorHAnsi" w:hAnsiTheme="majorHAnsi"/>
          <w:color w:val="0A0A0A"/>
        </w:rPr>
        <w:t>understanding of</w:t>
      </w:r>
      <w:r w:rsidRPr="450CF745">
        <w:rPr>
          <w:rFonts w:eastAsia="Times New Roman" w:cs="Arial" w:asciiTheme="majorHAnsi" w:hAnsiTheme="majorHAnsi"/>
          <w:color w:val="0A0A0A"/>
        </w:rPr>
        <w:t xml:space="preserve">  consent, </w:t>
      </w:r>
      <w:r w:rsidRPr="450CF745">
        <w:rPr>
          <w:rFonts w:eastAsia="Times New Roman" w:cs="Arial" w:asciiTheme="majorHAnsi" w:hAnsiTheme="majorHAnsi"/>
          <w:color w:val="0A0A0A"/>
        </w:rPr>
        <w:lastRenderedPageBreak/>
        <w:t>contemporary issues</w:t>
      </w:r>
      <w:r w:rsidRPr="450CF745" w:rsidR="63F76021">
        <w:rPr>
          <w:rFonts w:eastAsia="Times New Roman" w:cs="Arial" w:asciiTheme="majorHAnsi" w:hAnsiTheme="majorHAnsi"/>
          <w:color w:val="0A0A0A"/>
        </w:rPr>
        <w:t xml:space="preserve"> </w:t>
      </w:r>
      <w:r w:rsidRPr="450CF745" w:rsidR="75932AAC">
        <w:rPr>
          <w:rFonts w:eastAsia="Times New Roman" w:cs="Arial" w:asciiTheme="majorHAnsi" w:hAnsiTheme="majorHAnsi"/>
          <w:color w:val="0A0A0A"/>
        </w:rPr>
        <w:t xml:space="preserve">, </w:t>
      </w:r>
      <w:r w:rsidRPr="00527E30" w:rsidR="63F76021">
        <w:rPr>
          <w:rFonts w:eastAsia="Times New Roman" w:cs="Arial" w:asciiTheme="majorHAnsi" w:hAnsiTheme="majorHAnsi"/>
          <w:color w:val="0A0A0A"/>
        </w:rPr>
        <w:t>the law</w:t>
      </w:r>
      <w:r w:rsidRPr="00527E30" w:rsidR="23EE30F1">
        <w:rPr>
          <w:rFonts w:eastAsia="Times New Roman" w:cs="Arial" w:asciiTheme="majorHAnsi" w:hAnsiTheme="majorHAnsi"/>
          <w:color w:val="0A0A0A"/>
        </w:rPr>
        <w:t xml:space="preserve"> and consequences , the workplace</w:t>
      </w:r>
      <w:r w:rsidRPr="450CF745">
        <w:rPr>
          <w:rFonts w:eastAsia="Times New Roman" w:cs="Arial" w:asciiTheme="majorHAnsi" w:hAnsiTheme="majorHAnsi"/>
          <w:color w:val="0A0A0A"/>
        </w:rPr>
        <w:t>).</w:t>
      </w:r>
      <w:r w:rsidRPr="450CF745" w:rsidR="4D529413">
        <w:rPr>
          <w:rFonts w:eastAsia="Times New Roman" w:cs="Arial" w:asciiTheme="majorHAnsi" w:hAnsiTheme="majorHAnsi"/>
          <w:color w:val="0A0A0A"/>
        </w:rPr>
        <w:t xml:space="preserve"> </w:t>
      </w:r>
      <w:r w:rsidRPr="00094BDC" w:rsidR="4D529413">
        <w:rPr>
          <w:rFonts w:eastAsia="Times New Roman" w:cs="Arial" w:asciiTheme="majorHAnsi" w:hAnsiTheme="majorHAnsi"/>
          <w:color w:val="0A0A0A"/>
        </w:rPr>
        <w:t xml:space="preserve">Lessons are planned in advance with the age and stage of the students in </w:t>
      </w:r>
      <w:r w:rsidRPr="00094BDC" w:rsidR="000F5351">
        <w:rPr>
          <w:rFonts w:eastAsia="Times New Roman" w:cs="Arial" w:asciiTheme="majorHAnsi" w:hAnsiTheme="majorHAnsi"/>
          <w:color w:val="0A0A0A"/>
        </w:rPr>
        <w:t>focus,</w:t>
      </w:r>
      <w:r w:rsidRPr="00094BDC" w:rsidR="4356D13A">
        <w:rPr>
          <w:rFonts w:eastAsia="Times New Roman" w:cs="Arial" w:asciiTheme="majorHAnsi" w:hAnsiTheme="majorHAnsi"/>
          <w:color w:val="0A0A0A"/>
        </w:rPr>
        <w:t xml:space="preserve"> monitored and regularly reviewed</w:t>
      </w:r>
      <w:r w:rsidR="00094BDC">
        <w:rPr>
          <w:rFonts w:eastAsia="Times New Roman" w:cs="Arial" w:asciiTheme="majorHAnsi" w:hAnsiTheme="majorHAnsi"/>
          <w:color w:val="0A0A0A"/>
        </w:rPr>
        <w:t>.</w:t>
      </w:r>
    </w:p>
    <w:p w:rsidR="007344D9" w:rsidP="00F00B0F" w:rsidRDefault="007344D9" w14:paraId="68C75807" w14:textId="77777777">
      <w:pPr>
        <w:shd w:val="clear" w:color="auto" w:fill="FFFFFF"/>
        <w:spacing w:after="180" w:line="360" w:lineRule="auto"/>
        <w:rPr>
          <w:rFonts w:eastAsia="Times New Roman" w:cs="Arial" w:asciiTheme="majorHAnsi" w:hAnsiTheme="majorHAnsi"/>
          <w:b/>
          <w:bCs/>
          <w:color w:val="0A0A0A"/>
          <w:kern w:val="0"/>
          <w:sz w:val="32"/>
          <w:szCs w:val="32"/>
          <w14:ligatures w14:val="none"/>
        </w:rPr>
      </w:pPr>
    </w:p>
    <w:p w:rsidR="00F00B0F" w:rsidP="00F00B0F" w:rsidRDefault="0061618A" w14:paraId="2068E409" w14:textId="29276E83">
      <w:pPr>
        <w:shd w:val="clear" w:color="auto" w:fill="FFFFFF"/>
        <w:spacing w:after="180" w:line="360" w:lineRule="auto"/>
        <w:rPr>
          <w:rFonts w:eastAsia="Times New Roman" w:cs="Arial" w:asciiTheme="majorHAnsi" w:hAnsiTheme="majorHAnsi"/>
          <w:color w:val="0A0A0A"/>
          <w:kern w:val="0"/>
          <w14:ligatures w14:val="none"/>
        </w:rPr>
      </w:pPr>
      <w:r w:rsidRPr="00E631DB">
        <w:rPr>
          <w:rFonts w:eastAsia="Times New Roman" w:cs="Arial" w:asciiTheme="majorHAnsi" w:hAnsiTheme="majorHAnsi"/>
          <w:b/>
          <w:bCs/>
          <w:color w:val="0A0A0A"/>
          <w:kern w:val="0"/>
          <w:sz w:val="32"/>
          <w:szCs w:val="32"/>
          <w14:ligatures w14:val="none"/>
        </w:rPr>
        <w:t>Safe &amp; Open Environment</w:t>
      </w:r>
      <w:r w:rsidRPr="00E631DB">
        <w:rPr>
          <w:rFonts w:eastAsia="Times New Roman" w:cs="Arial" w:asciiTheme="majorHAnsi" w:hAnsiTheme="majorHAnsi"/>
          <w:color w:val="0A0A0A"/>
          <w:kern w:val="0"/>
          <w14:ligatures w14:val="none"/>
        </w:rPr>
        <w:t> </w:t>
      </w:r>
    </w:p>
    <w:p w:rsidRPr="004C36CB" w:rsidR="007344D9" w:rsidP="004C36CB" w:rsidRDefault="0061618A" w14:paraId="18FE994F" w14:textId="1CBF03C7">
      <w:pPr>
        <w:shd w:val="clear" w:color="auto" w:fill="FFFFFF" w:themeFill="background1"/>
        <w:spacing w:after="180" w:line="360" w:lineRule="auto"/>
        <w:rPr>
          <w:rFonts w:eastAsia="Times New Roman" w:cs="Arial" w:asciiTheme="majorHAnsi" w:hAnsiTheme="majorHAnsi"/>
          <w:color w:val="0A0A0A"/>
          <w:kern w:val="0"/>
          <w14:ligatures w14:val="none"/>
        </w:rPr>
      </w:pPr>
      <w:r w:rsidRPr="450CF745">
        <w:rPr>
          <w:rFonts w:eastAsia="Times New Roman" w:cs="Arial" w:asciiTheme="majorHAnsi" w:hAnsiTheme="majorHAnsi"/>
          <w:color w:val="0A0A0A"/>
          <w:kern w:val="0"/>
          <w14:ligatures w14:val="none"/>
        </w:rPr>
        <w:t xml:space="preserve">A key goal is to provide a safe classroom setting for students to discuss sensitive topics, often through </w:t>
      </w:r>
      <w:r w:rsidRPr="450CF745" w:rsidR="218640B4">
        <w:rPr>
          <w:rFonts w:eastAsia="Times New Roman" w:cs="Arial" w:asciiTheme="majorHAnsi" w:hAnsiTheme="majorHAnsi"/>
          <w:color w:val="0A0A0A"/>
        </w:rPr>
        <w:t>hypothetical</w:t>
      </w:r>
      <w:r w:rsidRPr="450CF745">
        <w:rPr>
          <w:rFonts w:eastAsia="Times New Roman" w:cs="Arial" w:asciiTheme="majorHAnsi" w:hAnsiTheme="majorHAnsi"/>
          <w:color w:val="0A0A0A"/>
        </w:rPr>
        <w:t xml:space="preserve"> questions</w:t>
      </w:r>
      <w:r w:rsidRPr="450CF745" w:rsidR="02744063">
        <w:rPr>
          <w:rFonts w:eastAsia="Times New Roman" w:cs="Arial" w:asciiTheme="majorHAnsi" w:hAnsiTheme="majorHAnsi"/>
          <w:color w:val="0A0A0A"/>
        </w:rPr>
        <w:t xml:space="preserve"> and case </w:t>
      </w:r>
      <w:r w:rsidRPr="450CF745" w:rsidR="00094BDC">
        <w:rPr>
          <w:rFonts w:eastAsia="Times New Roman" w:cs="Arial" w:asciiTheme="majorHAnsi" w:hAnsiTheme="majorHAnsi"/>
          <w:color w:val="0A0A0A"/>
        </w:rPr>
        <w:t>studies with</w:t>
      </w:r>
      <w:r w:rsidRPr="450CF745">
        <w:rPr>
          <w:rFonts w:eastAsia="Times New Roman" w:cs="Arial" w:asciiTheme="majorHAnsi" w:hAnsiTheme="majorHAnsi"/>
          <w:color w:val="0A0A0A"/>
        </w:rPr>
        <w:t xml:space="preserve"> skilled teachers.</w:t>
      </w:r>
      <w:r w:rsidRPr="450CF745" w:rsidR="27B7D940">
        <w:rPr>
          <w:rFonts w:eastAsia="Times New Roman" w:cs="Arial" w:asciiTheme="majorHAnsi" w:hAnsiTheme="majorHAnsi"/>
          <w:color w:val="0A0A0A"/>
        </w:rPr>
        <w:t xml:space="preserve"> </w:t>
      </w:r>
      <w:r w:rsidRPr="00094BDC" w:rsidR="27B7D940">
        <w:rPr>
          <w:rFonts w:eastAsia="Times New Roman" w:cs="Arial" w:asciiTheme="majorHAnsi" w:hAnsiTheme="majorHAnsi"/>
          <w:color w:val="0A0A0A"/>
        </w:rPr>
        <w:t xml:space="preserve">Students are not asked direct or personal questions and develop an understanding </w:t>
      </w:r>
      <w:r w:rsidRPr="00094BDC" w:rsidR="33123A3D">
        <w:rPr>
          <w:rFonts w:eastAsia="Times New Roman" w:cs="Arial" w:asciiTheme="majorHAnsi" w:hAnsiTheme="majorHAnsi"/>
          <w:color w:val="0A0A0A"/>
        </w:rPr>
        <w:t xml:space="preserve">of topics through </w:t>
      </w:r>
      <w:r w:rsidRPr="00094BDC" w:rsidR="00DC2B16">
        <w:rPr>
          <w:rFonts w:eastAsia="Times New Roman" w:cs="Arial" w:asciiTheme="majorHAnsi" w:hAnsiTheme="majorHAnsi"/>
          <w:color w:val="0A0A0A"/>
        </w:rPr>
        <w:t>general</w:t>
      </w:r>
      <w:r w:rsidRPr="00094BDC" w:rsidR="33123A3D">
        <w:rPr>
          <w:rFonts w:eastAsia="Times New Roman" w:cs="Arial" w:asciiTheme="majorHAnsi" w:hAnsiTheme="majorHAnsi"/>
          <w:color w:val="0A0A0A"/>
        </w:rPr>
        <w:t xml:space="preserve"> discussion</w:t>
      </w:r>
      <w:r w:rsidR="00DC2B16">
        <w:rPr>
          <w:rFonts w:eastAsia="Times New Roman" w:cs="Arial" w:asciiTheme="majorHAnsi" w:hAnsiTheme="majorHAnsi"/>
          <w:color w:val="0A0A0A"/>
        </w:rPr>
        <w:t>.</w:t>
      </w:r>
    </w:p>
    <w:p w:rsidR="00F00B0F" w:rsidP="00F00B0F" w:rsidRDefault="00181C89" w14:paraId="43D005F2" w14:textId="4288E679">
      <w:pPr>
        <w:shd w:val="clear" w:color="auto" w:fill="FFFFFF"/>
        <w:spacing w:after="180" w:line="360" w:lineRule="auto"/>
        <w:rPr>
          <w:rFonts w:eastAsia="Times New Roman" w:cs="Arial" w:asciiTheme="majorHAnsi" w:hAnsiTheme="majorHAnsi"/>
          <w:color w:val="0A0A0A"/>
          <w:kern w:val="0"/>
          <w14:ligatures w14:val="none"/>
        </w:rPr>
      </w:pPr>
      <w:r w:rsidRPr="00F00B0F">
        <w:rPr>
          <w:rFonts w:eastAsia="Times New Roman" w:cs="Arial" w:asciiTheme="majorHAnsi" w:hAnsiTheme="majorHAnsi"/>
          <w:b/>
          <w:bCs/>
          <w:color w:val="0A0A0A"/>
          <w:kern w:val="0"/>
          <w:sz w:val="32"/>
          <w:szCs w:val="32"/>
          <w14:ligatures w14:val="none"/>
        </w:rPr>
        <w:t>Parental Information</w:t>
      </w:r>
    </w:p>
    <w:p w:rsidRPr="004C36CB" w:rsidR="007344D9" w:rsidP="004C36CB" w:rsidRDefault="00181C89" w14:paraId="578DF969" w14:textId="105739BF">
      <w:pPr>
        <w:shd w:val="clear" w:color="auto" w:fill="FFFFFF"/>
        <w:spacing w:after="180" w:line="360" w:lineRule="auto"/>
        <w:rPr>
          <w:rStyle w:val="normaltextrun"/>
          <w:rFonts w:eastAsia="Times New Roman" w:cs="Arial" w:asciiTheme="majorHAnsi" w:hAnsiTheme="majorHAnsi"/>
          <w:color w:val="0A0A0A"/>
          <w:kern w:val="0"/>
          <w14:ligatures w14:val="none"/>
        </w:rPr>
      </w:pPr>
      <w:r w:rsidRPr="00DF3D74">
        <w:rPr>
          <w:rFonts w:eastAsia="Times New Roman" w:cs="Arial" w:asciiTheme="majorHAnsi" w:hAnsiTheme="majorHAnsi"/>
          <w:color w:val="0A0A0A"/>
          <w:kern w:val="0"/>
          <w14:ligatures w14:val="none"/>
        </w:rPr>
        <w:t>All Parents will be informed prior to the commencement of the RSE module via TYRO. They will be directed to this policy and can make informed decisions based on the cont</w:t>
      </w:r>
      <w:r w:rsidR="00F00B0F">
        <w:rPr>
          <w:rFonts w:eastAsia="Times New Roman" w:cs="Arial" w:asciiTheme="majorHAnsi" w:hAnsiTheme="majorHAnsi"/>
          <w:color w:val="0A0A0A"/>
          <w:kern w:val="0"/>
          <w14:ligatures w14:val="none"/>
        </w:rPr>
        <w:t>en</w:t>
      </w:r>
      <w:r w:rsidRPr="00DF3D74">
        <w:rPr>
          <w:rFonts w:eastAsia="Times New Roman" w:cs="Arial" w:asciiTheme="majorHAnsi" w:hAnsiTheme="majorHAnsi"/>
          <w:color w:val="0A0A0A"/>
          <w:kern w:val="0"/>
          <w14:ligatures w14:val="none"/>
        </w:rPr>
        <w:t xml:space="preserve">t. </w:t>
      </w:r>
      <w:r w:rsidRPr="00DF3D74" w:rsidR="00DF3D74">
        <w:rPr>
          <w:rFonts w:eastAsia="Times New Roman" w:cs="Arial" w:asciiTheme="majorHAnsi" w:hAnsiTheme="majorHAnsi"/>
          <w:color w:val="0A0A0A"/>
          <w:kern w:val="0"/>
          <w14:ligatures w14:val="none"/>
        </w:rPr>
        <w:t xml:space="preserve">If they wish to withdraw their child from the RSE module they will have to </w:t>
      </w:r>
      <w:proofErr w:type="gramStart"/>
      <w:r w:rsidRPr="00DF3D74" w:rsidR="00DF3D74">
        <w:rPr>
          <w:rFonts w:eastAsia="Times New Roman" w:cs="Arial" w:asciiTheme="majorHAnsi" w:hAnsiTheme="majorHAnsi"/>
          <w:color w:val="0A0A0A"/>
          <w:kern w:val="0"/>
          <w14:ligatures w14:val="none"/>
        </w:rPr>
        <w:t>make arrangements</w:t>
      </w:r>
      <w:proofErr w:type="gramEnd"/>
      <w:r w:rsidRPr="00DF3D74" w:rsidR="00DF3D74">
        <w:rPr>
          <w:rFonts w:eastAsia="Times New Roman" w:cs="Arial" w:asciiTheme="majorHAnsi" w:hAnsiTheme="majorHAnsi"/>
          <w:color w:val="0A0A0A"/>
          <w:kern w:val="0"/>
          <w14:ligatures w14:val="none"/>
        </w:rPr>
        <w:t xml:space="preserve"> to supervise their child during this time.</w:t>
      </w:r>
      <w:r w:rsidRPr="00DF3D74">
        <w:rPr>
          <w:rFonts w:eastAsia="Times New Roman" w:cs="Arial" w:asciiTheme="majorHAnsi" w:hAnsiTheme="majorHAnsi"/>
          <w:color w:val="0A0A0A"/>
          <w:kern w:val="0"/>
          <w14:ligatures w14:val="none"/>
        </w:rPr>
        <w:t xml:space="preserve"> </w:t>
      </w:r>
    </w:p>
    <w:p w:rsidRPr="00E86FD6" w:rsidR="00E86FD6" w:rsidP="007344D9" w:rsidRDefault="00E86FD6" w14:paraId="6BBD912D" w14:textId="7A4C2E02">
      <w:pPr>
        <w:pStyle w:val="paragraph"/>
        <w:spacing w:before="0" w:beforeAutospacing="0" w:after="0" w:afterAutospacing="0" w:line="360" w:lineRule="auto"/>
        <w:textAlignment w:val="baseline"/>
        <w:rPr>
          <w:rStyle w:val="normaltextrun"/>
          <w:rFonts w:cs="Calibri" w:asciiTheme="majorHAnsi" w:hAnsiTheme="majorHAnsi" w:eastAsiaTheme="majorEastAsia"/>
          <w:b/>
          <w:sz w:val="32"/>
          <w:szCs w:val="32"/>
          <w:lang w:val="en-US"/>
        </w:rPr>
      </w:pPr>
      <w:r w:rsidRPr="00E86FD6">
        <w:rPr>
          <w:rStyle w:val="normaltextrun"/>
          <w:rFonts w:cs="Calibri" w:asciiTheme="majorHAnsi" w:hAnsiTheme="majorHAnsi" w:eastAsiaTheme="majorEastAsia"/>
          <w:b/>
          <w:sz w:val="32"/>
          <w:szCs w:val="32"/>
          <w:lang w:val="en-US"/>
        </w:rPr>
        <w:t>Timetabling</w:t>
      </w:r>
    </w:p>
    <w:p w:rsidR="00E86FD6" w:rsidP="007344D9" w:rsidRDefault="00E86FD6" w14:paraId="62774C4E" w14:textId="77777777">
      <w:pPr>
        <w:pStyle w:val="paragraph"/>
        <w:spacing w:before="0" w:beforeAutospacing="0" w:after="0" w:afterAutospacing="0" w:line="360" w:lineRule="auto"/>
        <w:textAlignment w:val="baseline"/>
        <w:rPr>
          <w:rStyle w:val="normaltextrun"/>
          <w:rFonts w:cs="Calibri" w:asciiTheme="majorHAnsi" w:hAnsiTheme="majorHAnsi" w:eastAsiaTheme="majorEastAsia"/>
          <w:bCs/>
          <w:lang w:val="en-US"/>
        </w:rPr>
      </w:pPr>
      <w:r w:rsidRPr="00E86FD6">
        <w:rPr>
          <w:rStyle w:val="normaltextrun"/>
          <w:rFonts w:cs="Calibri" w:asciiTheme="majorHAnsi" w:hAnsiTheme="majorHAnsi" w:eastAsiaTheme="majorEastAsia"/>
          <w:bCs/>
          <w:lang w:val="en-US"/>
        </w:rPr>
        <w:t>RSE will be given a minimum of 6 classes in every school year from first to sixth, including TY. More time may be spent on a topic and any interruption to teaching plans can be compensated for in such a way, at the discretion of the teacher.</w:t>
      </w:r>
    </w:p>
    <w:p w:rsidR="007344D9" w:rsidP="007344D9" w:rsidRDefault="007344D9" w14:paraId="0D2207A1" w14:textId="77777777">
      <w:pPr>
        <w:pStyle w:val="paragraph"/>
        <w:spacing w:before="0" w:beforeAutospacing="0" w:after="0" w:afterAutospacing="0" w:line="360" w:lineRule="auto"/>
        <w:textAlignment w:val="baseline"/>
        <w:rPr>
          <w:rStyle w:val="normaltextrun"/>
          <w:rFonts w:cs="Calibri" w:asciiTheme="majorHAnsi" w:hAnsiTheme="majorHAnsi" w:eastAsiaTheme="majorEastAsia"/>
          <w:b/>
          <w:bCs/>
          <w:sz w:val="32"/>
          <w:szCs w:val="32"/>
          <w:lang w:val="en-US"/>
        </w:rPr>
      </w:pPr>
    </w:p>
    <w:p w:rsidRPr="001B2885" w:rsidR="001B2885" w:rsidP="007344D9" w:rsidRDefault="001B2885" w14:paraId="3FE1655A" w14:textId="7CA6268E">
      <w:pPr>
        <w:pStyle w:val="paragraph"/>
        <w:spacing w:before="0" w:beforeAutospacing="0" w:after="0" w:afterAutospacing="0" w:line="360" w:lineRule="auto"/>
        <w:textAlignment w:val="baseline"/>
        <w:rPr>
          <w:rStyle w:val="eop"/>
          <w:rFonts w:cs="Calibri" w:asciiTheme="majorHAnsi" w:hAnsiTheme="majorHAnsi" w:eastAsiaTheme="majorEastAsia"/>
          <w:b/>
          <w:bCs/>
          <w:sz w:val="32"/>
          <w:szCs w:val="32"/>
        </w:rPr>
      </w:pPr>
      <w:r w:rsidRPr="001B2885">
        <w:rPr>
          <w:rStyle w:val="normaltextrun"/>
          <w:rFonts w:cs="Calibri" w:asciiTheme="majorHAnsi" w:hAnsiTheme="majorHAnsi" w:eastAsiaTheme="majorEastAsia"/>
          <w:b/>
          <w:bCs/>
          <w:sz w:val="32"/>
          <w:szCs w:val="32"/>
          <w:lang w:val="en-US"/>
        </w:rPr>
        <w:t xml:space="preserve">Cross-Curricular </w:t>
      </w:r>
      <w:r w:rsidRPr="001B2885">
        <w:rPr>
          <w:rStyle w:val="eop"/>
          <w:rFonts w:cs="Calibri" w:asciiTheme="majorHAnsi" w:hAnsiTheme="majorHAnsi" w:eastAsiaTheme="majorEastAsia"/>
          <w:b/>
          <w:bCs/>
          <w:sz w:val="32"/>
          <w:szCs w:val="32"/>
        </w:rPr>
        <w:t>Links</w:t>
      </w:r>
    </w:p>
    <w:p w:rsidRPr="001B2885" w:rsidR="001B2885" w:rsidP="007344D9" w:rsidRDefault="001B2885" w14:paraId="44FA042A" w14:textId="77777777">
      <w:pPr>
        <w:pStyle w:val="paragraph"/>
        <w:spacing w:before="0" w:beforeAutospacing="0" w:after="0" w:afterAutospacing="0" w:line="360" w:lineRule="auto"/>
        <w:textAlignment w:val="baseline"/>
        <w:rPr>
          <w:rStyle w:val="eop"/>
          <w:rFonts w:cs="Calibri" w:asciiTheme="majorHAnsi" w:hAnsiTheme="majorHAnsi" w:eastAsiaTheme="majorEastAsia"/>
          <w:sz w:val="22"/>
          <w:szCs w:val="22"/>
        </w:rPr>
      </w:pPr>
      <w:r w:rsidRPr="001B2885">
        <w:rPr>
          <w:rStyle w:val="eop"/>
          <w:rFonts w:cs="Calibri" w:asciiTheme="majorHAnsi" w:hAnsiTheme="majorHAnsi" w:eastAsiaTheme="majorEastAsia"/>
          <w:sz w:val="22"/>
          <w:szCs w:val="22"/>
        </w:rPr>
        <w:t>Art-Projects may be on LGBTI+ theme</w:t>
      </w:r>
    </w:p>
    <w:p w:rsidRPr="001B2885" w:rsidR="001B2885" w:rsidP="450CF745" w:rsidRDefault="001B2885" w14:paraId="467E8A43" w14:textId="4740C94A">
      <w:pPr>
        <w:pStyle w:val="paragraph"/>
        <w:spacing w:before="0" w:beforeAutospacing="0" w:after="0" w:afterAutospacing="0" w:line="360" w:lineRule="auto"/>
        <w:textAlignment w:val="baseline"/>
        <w:rPr>
          <w:rStyle w:val="eop"/>
          <w:rFonts w:cs="Calibri" w:asciiTheme="majorHAnsi" w:hAnsiTheme="majorHAnsi" w:eastAsiaTheme="majorEastAsia"/>
          <w:sz w:val="22"/>
          <w:szCs w:val="22"/>
          <w:highlight w:val="yellow"/>
        </w:rPr>
      </w:pPr>
      <w:r w:rsidRPr="450CF745">
        <w:rPr>
          <w:rStyle w:val="eop"/>
          <w:rFonts w:cs="Calibri" w:asciiTheme="majorHAnsi" w:hAnsiTheme="majorHAnsi" w:eastAsiaTheme="majorEastAsia"/>
          <w:sz w:val="22"/>
          <w:szCs w:val="22"/>
        </w:rPr>
        <w:t>English- Poems novels and songs about relationships and sexuality</w:t>
      </w:r>
      <w:r w:rsidRPr="00DC2B16" w:rsidR="0C6D0FBF">
        <w:rPr>
          <w:rStyle w:val="eop"/>
          <w:rFonts w:cs="Calibri" w:asciiTheme="majorHAnsi" w:hAnsiTheme="majorHAnsi" w:eastAsiaTheme="majorEastAsia"/>
          <w:sz w:val="22"/>
          <w:szCs w:val="22"/>
        </w:rPr>
        <w:t>/ debating</w:t>
      </w:r>
    </w:p>
    <w:p w:rsidRPr="001B2885" w:rsidR="001B2885" w:rsidP="450CF745" w:rsidRDefault="001B2885" w14:paraId="7F8AFF5B" w14:textId="1CE46098">
      <w:pPr>
        <w:pStyle w:val="paragraph"/>
        <w:spacing w:before="0" w:beforeAutospacing="0" w:after="0" w:afterAutospacing="0" w:line="360" w:lineRule="auto"/>
        <w:textAlignment w:val="baseline"/>
        <w:rPr>
          <w:rStyle w:val="eop"/>
          <w:rFonts w:cs="Calibri" w:asciiTheme="majorHAnsi" w:hAnsiTheme="majorHAnsi" w:eastAsiaTheme="majorEastAsia"/>
          <w:sz w:val="22"/>
          <w:szCs w:val="22"/>
        </w:rPr>
      </w:pPr>
      <w:r w:rsidRPr="450CF745">
        <w:rPr>
          <w:rStyle w:val="eop"/>
          <w:rFonts w:cs="Calibri" w:asciiTheme="majorHAnsi" w:hAnsiTheme="majorHAnsi" w:eastAsiaTheme="majorEastAsia"/>
          <w:sz w:val="22"/>
          <w:szCs w:val="22"/>
        </w:rPr>
        <w:t>Biology- Reproductive system</w:t>
      </w:r>
      <w:r w:rsidRPr="450CF745" w:rsidR="007F3E78">
        <w:rPr>
          <w:rStyle w:val="eop"/>
          <w:rFonts w:cs="Calibri" w:asciiTheme="majorHAnsi" w:hAnsiTheme="majorHAnsi" w:eastAsiaTheme="majorEastAsia"/>
          <w:sz w:val="22"/>
          <w:szCs w:val="22"/>
        </w:rPr>
        <w:t xml:space="preserve"> and genetics</w:t>
      </w:r>
    </w:p>
    <w:p w:rsidRPr="001B2885" w:rsidR="001B2885" w:rsidP="450CF745" w:rsidRDefault="001B2885" w14:paraId="12735028" w14:textId="77777777">
      <w:pPr>
        <w:pStyle w:val="paragraph"/>
        <w:spacing w:before="0" w:beforeAutospacing="0" w:after="0" w:afterAutospacing="0" w:line="360" w:lineRule="auto"/>
        <w:textAlignment w:val="baseline"/>
      </w:pPr>
      <w:r w:rsidRPr="450CF745">
        <w:rPr>
          <w:rStyle w:val="eop"/>
          <w:rFonts w:cs="Calibri" w:asciiTheme="majorHAnsi" w:hAnsiTheme="majorHAnsi" w:eastAsiaTheme="majorEastAsia"/>
          <w:sz w:val="22"/>
          <w:szCs w:val="22"/>
        </w:rPr>
        <w:t>CSPE-Laws around online sexual activity</w:t>
      </w:r>
    </w:p>
    <w:p w:rsidR="62F54802" w:rsidP="450CF745" w:rsidRDefault="62F54802" w14:paraId="63BCB350" w14:textId="0B0A906B">
      <w:pPr>
        <w:pStyle w:val="paragraph"/>
        <w:spacing w:before="0" w:beforeAutospacing="0" w:after="0" w:afterAutospacing="0" w:line="360" w:lineRule="auto"/>
      </w:pPr>
      <w:r w:rsidRPr="000F5351">
        <w:rPr>
          <w:rStyle w:val="eop"/>
          <w:rFonts w:cs="Calibri" w:asciiTheme="majorHAnsi" w:hAnsiTheme="majorHAnsi" w:eastAsiaTheme="majorEastAsia"/>
          <w:sz w:val="22"/>
          <w:szCs w:val="22"/>
        </w:rPr>
        <w:t>Geography- human geography and culture</w:t>
      </w:r>
    </w:p>
    <w:p w:rsidRPr="007D0143" w:rsidR="00E631DB" w:rsidP="6CD3B4F6" w:rsidRDefault="00E631DB" w14:paraId="20CCE656" w14:textId="44126A41">
      <w:pPr>
        <w:pStyle w:val="Normal"/>
        <w:spacing w:before="0" w:beforeAutospacing="off" w:after="0" w:afterAutospacing="off" w:line="360" w:lineRule="auto"/>
        <w:rPr>
          <w:rStyle w:val="eop"/>
          <w:rFonts w:ascii="Aptos Display" w:hAnsi="Aptos Display" w:eastAsia="" w:cs="Calibri" w:asciiTheme="majorAscii" w:hAnsiTheme="majorAscii" w:eastAsiaTheme="majorEastAsia"/>
          <w:sz w:val="22"/>
          <w:szCs w:val="22"/>
          <w:highlight w:val="yellow"/>
          <w:lang w:val="en-IE"/>
        </w:rPr>
      </w:pPr>
    </w:p>
    <w:sectPr w:rsidRPr="007D0143" w:rsidR="00E631DB">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bold">
    <w:altName w:val="Calibri"/>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C79"/>
    <w:multiLevelType w:val="hybridMultilevel"/>
    <w:tmpl w:val="85660F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889658D"/>
    <w:multiLevelType w:val="hybridMultilevel"/>
    <w:tmpl w:val="25A6C0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C9E0C93"/>
    <w:multiLevelType w:val="multilevel"/>
    <w:tmpl w:val="06D43D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206560D"/>
    <w:multiLevelType w:val="hybridMultilevel"/>
    <w:tmpl w:val="0DB4F6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65425BE7"/>
    <w:multiLevelType w:val="hybridMultilevel"/>
    <w:tmpl w:val="042421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459147891">
    <w:abstractNumId w:val="2"/>
  </w:num>
  <w:num w:numId="2" w16cid:durableId="1803183836">
    <w:abstractNumId w:val="4"/>
  </w:num>
  <w:num w:numId="3" w16cid:durableId="1947693725">
    <w:abstractNumId w:val="3"/>
  </w:num>
  <w:num w:numId="4" w16cid:durableId="566691282">
    <w:abstractNumId w:val="0"/>
  </w:num>
  <w:num w:numId="5" w16cid:durableId="586424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143"/>
    <w:rsid w:val="00094BDC"/>
    <w:rsid w:val="000E0D27"/>
    <w:rsid w:val="000F5351"/>
    <w:rsid w:val="00181C89"/>
    <w:rsid w:val="001B2885"/>
    <w:rsid w:val="002903A3"/>
    <w:rsid w:val="003A16E4"/>
    <w:rsid w:val="004C36CB"/>
    <w:rsid w:val="004F2F5A"/>
    <w:rsid w:val="00527E30"/>
    <w:rsid w:val="0061618A"/>
    <w:rsid w:val="0067333E"/>
    <w:rsid w:val="007344D9"/>
    <w:rsid w:val="007D0143"/>
    <w:rsid w:val="007F3E78"/>
    <w:rsid w:val="00850740"/>
    <w:rsid w:val="008A6306"/>
    <w:rsid w:val="008D24A0"/>
    <w:rsid w:val="00AD6639"/>
    <w:rsid w:val="00B85DD3"/>
    <w:rsid w:val="00C01F63"/>
    <w:rsid w:val="00C55601"/>
    <w:rsid w:val="00D62A36"/>
    <w:rsid w:val="00DC2B16"/>
    <w:rsid w:val="00DF3D74"/>
    <w:rsid w:val="00E631DB"/>
    <w:rsid w:val="00E86FD6"/>
    <w:rsid w:val="00F00B0F"/>
    <w:rsid w:val="00FD751B"/>
    <w:rsid w:val="0175EC74"/>
    <w:rsid w:val="02744063"/>
    <w:rsid w:val="042236A1"/>
    <w:rsid w:val="08E3B857"/>
    <w:rsid w:val="0C6D0FBF"/>
    <w:rsid w:val="0CF2B746"/>
    <w:rsid w:val="0D513B92"/>
    <w:rsid w:val="1ADA5252"/>
    <w:rsid w:val="1B7A8C82"/>
    <w:rsid w:val="218640B4"/>
    <w:rsid w:val="2218FD65"/>
    <w:rsid w:val="23EE30F1"/>
    <w:rsid w:val="242E41C1"/>
    <w:rsid w:val="24A05C44"/>
    <w:rsid w:val="26D30CCF"/>
    <w:rsid w:val="27B7D940"/>
    <w:rsid w:val="295BF9F6"/>
    <w:rsid w:val="29F47435"/>
    <w:rsid w:val="2A8B6F5F"/>
    <w:rsid w:val="2CDA81CF"/>
    <w:rsid w:val="2F6046FD"/>
    <w:rsid w:val="33123A3D"/>
    <w:rsid w:val="36B6A9C5"/>
    <w:rsid w:val="3A31F9CD"/>
    <w:rsid w:val="3C876966"/>
    <w:rsid w:val="3E00FC21"/>
    <w:rsid w:val="3E0A1BC9"/>
    <w:rsid w:val="40589839"/>
    <w:rsid w:val="42061D1A"/>
    <w:rsid w:val="420DA7A6"/>
    <w:rsid w:val="4356D13A"/>
    <w:rsid w:val="450CF745"/>
    <w:rsid w:val="47E027BD"/>
    <w:rsid w:val="4995583E"/>
    <w:rsid w:val="4BF7413D"/>
    <w:rsid w:val="4C20CF5A"/>
    <w:rsid w:val="4D529413"/>
    <w:rsid w:val="4E3A1F4E"/>
    <w:rsid w:val="518144FE"/>
    <w:rsid w:val="51A3E9C9"/>
    <w:rsid w:val="55EBD4D5"/>
    <w:rsid w:val="59650824"/>
    <w:rsid w:val="62868E46"/>
    <w:rsid w:val="62F54802"/>
    <w:rsid w:val="63F76021"/>
    <w:rsid w:val="6CD3B4F6"/>
    <w:rsid w:val="6FC4F9FA"/>
    <w:rsid w:val="75932AAC"/>
    <w:rsid w:val="75D2D9FF"/>
    <w:rsid w:val="7618C5F4"/>
    <w:rsid w:val="7FCB8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7497"/>
  <w15:chartTrackingRefBased/>
  <w15:docId w15:val="{9BAD9E96-C2D7-4820-A5FF-48B8BE7F6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D014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14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14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D014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D014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D014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D014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D014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D014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D014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D014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D0143"/>
    <w:rPr>
      <w:rFonts w:eastAsiaTheme="majorEastAsia" w:cstheme="majorBidi"/>
      <w:color w:val="272727" w:themeColor="text1" w:themeTint="D8"/>
    </w:rPr>
  </w:style>
  <w:style w:type="paragraph" w:styleId="Title">
    <w:name w:val="Title"/>
    <w:basedOn w:val="Normal"/>
    <w:next w:val="Normal"/>
    <w:link w:val="TitleChar"/>
    <w:uiPriority w:val="10"/>
    <w:qFormat/>
    <w:rsid w:val="007D014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D014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D014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D0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143"/>
    <w:pPr>
      <w:spacing w:before="160"/>
      <w:jc w:val="center"/>
    </w:pPr>
    <w:rPr>
      <w:i/>
      <w:iCs/>
      <w:color w:val="404040" w:themeColor="text1" w:themeTint="BF"/>
    </w:rPr>
  </w:style>
  <w:style w:type="character" w:styleId="QuoteChar" w:customStyle="1">
    <w:name w:val="Quote Char"/>
    <w:basedOn w:val="DefaultParagraphFont"/>
    <w:link w:val="Quote"/>
    <w:uiPriority w:val="29"/>
    <w:rsid w:val="007D0143"/>
    <w:rPr>
      <w:i/>
      <w:iCs/>
      <w:color w:val="404040" w:themeColor="text1" w:themeTint="BF"/>
    </w:rPr>
  </w:style>
  <w:style w:type="paragraph" w:styleId="ListParagraph">
    <w:name w:val="List Paragraph"/>
    <w:basedOn w:val="Normal"/>
    <w:uiPriority w:val="34"/>
    <w:qFormat/>
    <w:rsid w:val="007D0143"/>
    <w:pPr>
      <w:ind w:left="720"/>
      <w:contextualSpacing/>
    </w:pPr>
  </w:style>
  <w:style w:type="character" w:styleId="IntenseEmphasis">
    <w:name w:val="Intense Emphasis"/>
    <w:basedOn w:val="DefaultParagraphFont"/>
    <w:uiPriority w:val="21"/>
    <w:qFormat/>
    <w:rsid w:val="007D0143"/>
    <w:rPr>
      <w:i/>
      <w:iCs/>
      <w:color w:val="0F4761" w:themeColor="accent1" w:themeShade="BF"/>
    </w:rPr>
  </w:style>
  <w:style w:type="paragraph" w:styleId="IntenseQuote">
    <w:name w:val="Intense Quote"/>
    <w:basedOn w:val="Normal"/>
    <w:next w:val="Normal"/>
    <w:link w:val="IntenseQuoteChar"/>
    <w:uiPriority w:val="30"/>
    <w:qFormat/>
    <w:rsid w:val="007D014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D0143"/>
    <w:rPr>
      <w:i/>
      <w:iCs/>
      <w:color w:val="0F4761" w:themeColor="accent1" w:themeShade="BF"/>
    </w:rPr>
  </w:style>
  <w:style w:type="character" w:styleId="IntenseReference">
    <w:name w:val="Intense Reference"/>
    <w:basedOn w:val="DefaultParagraphFont"/>
    <w:uiPriority w:val="32"/>
    <w:qFormat/>
    <w:rsid w:val="007D0143"/>
    <w:rPr>
      <w:b/>
      <w:bCs/>
      <w:smallCaps/>
      <w:color w:val="0F4761" w:themeColor="accent1" w:themeShade="BF"/>
      <w:spacing w:val="5"/>
    </w:rPr>
  </w:style>
  <w:style w:type="paragraph" w:styleId="NormalWeb">
    <w:name w:val="Normal (Web)"/>
    <w:basedOn w:val="Normal"/>
    <w:uiPriority w:val="99"/>
    <w:semiHidden/>
    <w:unhideWhenUsed/>
    <w:rsid w:val="007D0143"/>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vkekvd" w:customStyle="1">
    <w:name w:val="vkekvd"/>
    <w:basedOn w:val="DefaultParagraphFont"/>
    <w:rsid w:val="007D0143"/>
  </w:style>
  <w:style w:type="paragraph" w:styleId="paragraph" w:customStyle="1">
    <w:name w:val="paragraph"/>
    <w:basedOn w:val="Normal"/>
    <w:rsid w:val="00E86FD6"/>
    <w:pPr>
      <w:spacing w:before="100" w:beforeAutospacing="1" w:after="100" w:afterAutospacing="1" w:line="240" w:lineRule="auto"/>
    </w:pPr>
    <w:rPr>
      <w:rFonts w:ascii="Times New Roman" w:hAnsi="Times New Roman" w:eastAsia="Times New Roman" w:cs="Times New Roman"/>
      <w:kern w:val="0"/>
      <w:lang w:val="en-IE" w:eastAsia="en-IE"/>
      <w14:ligatures w14:val="none"/>
    </w:rPr>
  </w:style>
  <w:style w:type="character" w:styleId="normaltextrun" w:customStyle="1">
    <w:name w:val="normaltextrun"/>
    <w:basedOn w:val="DefaultParagraphFont"/>
    <w:rsid w:val="00E86FD6"/>
  </w:style>
  <w:style w:type="character" w:styleId="eop" w:customStyle="1">
    <w:name w:val="eop"/>
    <w:basedOn w:val="DefaultParagraphFont"/>
    <w:rsid w:val="001B2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983790">
      <w:bodyDiv w:val="1"/>
      <w:marLeft w:val="0"/>
      <w:marRight w:val="0"/>
      <w:marTop w:val="0"/>
      <w:marBottom w:val="0"/>
      <w:divBdr>
        <w:top w:val="none" w:sz="0" w:space="0" w:color="auto"/>
        <w:left w:val="none" w:sz="0" w:space="0" w:color="auto"/>
        <w:bottom w:val="none" w:sz="0" w:space="0" w:color="auto"/>
        <w:right w:val="none" w:sz="0" w:space="0" w:color="auto"/>
      </w:divBdr>
      <w:divsChild>
        <w:div w:id="1111245922">
          <w:marLeft w:val="0"/>
          <w:marRight w:val="0"/>
          <w:marTop w:val="0"/>
          <w:marBottom w:val="0"/>
          <w:divBdr>
            <w:top w:val="none" w:sz="0" w:space="0" w:color="auto"/>
            <w:left w:val="none" w:sz="0" w:space="0" w:color="auto"/>
            <w:bottom w:val="none" w:sz="0" w:space="0" w:color="auto"/>
            <w:right w:val="none" w:sz="0" w:space="0" w:color="auto"/>
          </w:divBdr>
          <w:divsChild>
            <w:div w:id="676999490">
              <w:marLeft w:val="0"/>
              <w:marRight w:val="0"/>
              <w:marTop w:val="0"/>
              <w:marBottom w:val="0"/>
              <w:divBdr>
                <w:top w:val="none" w:sz="0" w:space="0" w:color="auto"/>
                <w:left w:val="none" w:sz="0" w:space="0" w:color="auto"/>
                <w:bottom w:val="none" w:sz="0" w:space="0" w:color="auto"/>
                <w:right w:val="none" w:sz="0" w:space="0" w:color="auto"/>
              </w:divBdr>
            </w:div>
          </w:divsChild>
        </w:div>
        <w:div w:id="269826853">
          <w:marLeft w:val="0"/>
          <w:marRight w:val="0"/>
          <w:marTop w:val="0"/>
          <w:marBottom w:val="0"/>
          <w:divBdr>
            <w:top w:val="none" w:sz="0" w:space="0" w:color="auto"/>
            <w:left w:val="none" w:sz="0" w:space="0" w:color="auto"/>
            <w:bottom w:val="none" w:sz="0" w:space="0" w:color="auto"/>
            <w:right w:val="none" w:sz="0" w:space="0" w:color="auto"/>
          </w:divBdr>
        </w:div>
      </w:divsChild>
    </w:div>
    <w:div w:id="1386296077">
      <w:bodyDiv w:val="1"/>
      <w:marLeft w:val="0"/>
      <w:marRight w:val="0"/>
      <w:marTop w:val="0"/>
      <w:marBottom w:val="0"/>
      <w:divBdr>
        <w:top w:val="none" w:sz="0" w:space="0" w:color="auto"/>
        <w:left w:val="none" w:sz="0" w:space="0" w:color="auto"/>
        <w:bottom w:val="none" w:sz="0" w:space="0" w:color="auto"/>
        <w:right w:val="none" w:sz="0" w:space="0" w:color="auto"/>
      </w:divBdr>
      <w:divsChild>
        <w:div w:id="549727199">
          <w:marLeft w:val="0"/>
          <w:marRight w:val="0"/>
          <w:marTop w:val="0"/>
          <w:marBottom w:val="0"/>
          <w:divBdr>
            <w:top w:val="none" w:sz="0" w:space="0" w:color="auto"/>
            <w:left w:val="none" w:sz="0" w:space="0" w:color="auto"/>
            <w:bottom w:val="none" w:sz="0" w:space="0" w:color="auto"/>
            <w:right w:val="none" w:sz="0" w:space="0" w:color="auto"/>
          </w:divBdr>
        </w:div>
        <w:div w:id="205608282">
          <w:marLeft w:val="0"/>
          <w:marRight w:val="0"/>
          <w:marTop w:val="0"/>
          <w:marBottom w:val="0"/>
          <w:divBdr>
            <w:top w:val="none" w:sz="0" w:space="0" w:color="auto"/>
            <w:left w:val="none" w:sz="0" w:space="0" w:color="auto"/>
            <w:bottom w:val="none" w:sz="0" w:space="0" w:color="auto"/>
            <w:right w:val="none" w:sz="0" w:space="0" w:color="auto"/>
          </w:divBdr>
        </w:div>
        <w:div w:id="2036999561">
          <w:marLeft w:val="0"/>
          <w:marRight w:val="0"/>
          <w:marTop w:val="0"/>
          <w:marBottom w:val="0"/>
          <w:divBdr>
            <w:top w:val="none" w:sz="0" w:space="0" w:color="auto"/>
            <w:left w:val="none" w:sz="0" w:space="0" w:color="auto"/>
            <w:bottom w:val="none" w:sz="0" w:space="0" w:color="auto"/>
            <w:right w:val="none" w:sz="0" w:space="0" w:color="auto"/>
          </w:divBdr>
        </w:div>
        <w:div w:id="444618333">
          <w:marLeft w:val="0"/>
          <w:marRight w:val="0"/>
          <w:marTop w:val="0"/>
          <w:marBottom w:val="0"/>
          <w:divBdr>
            <w:top w:val="none" w:sz="0" w:space="0" w:color="auto"/>
            <w:left w:val="none" w:sz="0" w:space="0" w:color="auto"/>
            <w:bottom w:val="none" w:sz="0" w:space="0" w:color="auto"/>
            <w:right w:val="none" w:sz="0" w:space="0" w:color="auto"/>
          </w:divBdr>
        </w:div>
        <w:div w:id="1514487757">
          <w:marLeft w:val="0"/>
          <w:marRight w:val="0"/>
          <w:marTop w:val="0"/>
          <w:marBottom w:val="0"/>
          <w:divBdr>
            <w:top w:val="none" w:sz="0" w:space="0" w:color="auto"/>
            <w:left w:val="none" w:sz="0" w:space="0" w:color="auto"/>
            <w:bottom w:val="none" w:sz="0" w:space="0" w:color="auto"/>
            <w:right w:val="none" w:sz="0" w:space="0" w:color="auto"/>
          </w:divBdr>
        </w:div>
        <w:div w:id="593132954">
          <w:marLeft w:val="0"/>
          <w:marRight w:val="0"/>
          <w:marTop w:val="0"/>
          <w:marBottom w:val="0"/>
          <w:divBdr>
            <w:top w:val="none" w:sz="0" w:space="0" w:color="auto"/>
            <w:left w:val="none" w:sz="0" w:space="0" w:color="auto"/>
            <w:bottom w:val="none" w:sz="0" w:space="0" w:color="auto"/>
            <w:right w:val="none" w:sz="0" w:space="0" w:color="auto"/>
          </w:divBdr>
        </w:div>
        <w:div w:id="846480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emf" Id="rId6" /><Relationship Type="http://schemas.openxmlformats.org/officeDocument/2006/relationships/image" Target="media/image1.emf"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5c1a364-b644-4a18-bd7a-f34f7d7a9b99}" enabled="0" method="" siteId="{85c1a364-b644-4a18-bd7a-f34f7d7a9b99}"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JGalvin.BVS</dc:creator>
  <keywords/>
  <dc:description/>
  <lastModifiedBy>Mick O'Rourke</lastModifiedBy>
  <revision>3</revision>
  <dcterms:created xsi:type="dcterms:W3CDTF">2026-02-05T13:45:00.0000000Z</dcterms:created>
  <dcterms:modified xsi:type="dcterms:W3CDTF">2026-09-11T12:17:40.7307995Z</dcterms:modified>
</coreProperties>
</file>