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D09992" w14:textId="76BBBABF" w:rsidR="00A56BFB" w:rsidRPr="00BE0BF3" w:rsidRDefault="00A56BFB" w:rsidP="00A56BFB">
      <w:pPr>
        <w:shd w:val="clear" w:color="auto" w:fill="FFFFFF"/>
        <w:spacing w:before="100" w:beforeAutospacing="1" w:after="100" w:afterAutospacing="1" w:line="240" w:lineRule="auto"/>
        <w:jc w:val="center"/>
        <w:outlineLvl w:val="1"/>
        <w:rPr>
          <w:rFonts w:ascii="Times New Roman" w:eastAsia="Times New Roman" w:hAnsi="Times New Roman" w:cs="Times New Roman"/>
          <w:color w:val="333333"/>
          <w:sz w:val="24"/>
          <w:szCs w:val="24"/>
          <w:lang w:eastAsia="en-IE"/>
        </w:rPr>
      </w:pPr>
      <w:r w:rsidRPr="00BE0BF3">
        <w:rPr>
          <w:rFonts w:ascii="Times New Roman" w:hAnsi="Times New Roman" w:cs="Times New Roman"/>
          <w:noProof/>
          <w:color w:val="44546A" w:themeColor="text2"/>
          <w:sz w:val="24"/>
          <w:szCs w:val="24"/>
        </w:rPr>
        <w:drawing>
          <wp:inline distT="0" distB="0" distL="0" distR="0" wp14:anchorId="2F425B96" wp14:editId="1FC0661B">
            <wp:extent cx="3143790" cy="822960"/>
            <wp:effectExtent l="0" t="0" r="0" b="0"/>
            <wp:docPr id="3" name="Picture 8" descr="Text&#10;&#10;Description automatically generated">
              <a:extLst xmlns:a="http://schemas.openxmlformats.org/drawingml/2006/main">
                <a:ext uri="{FF2B5EF4-FFF2-40B4-BE49-F238E27FC236}">
                  <a16:creationId xmlns:a16="http://schemas.microsoft.com/office/drawing/2014/main" id="{FE2E26FC-2EDA-4557-B5FB-C4B4E450ED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8" descr="Text&#10;&#10;Description automatically generated">
                      <a:extLst>
                        <a:ext uri="{FF2B5EF4-FFF2-40B4-BE49-F238E27FC236}">
                          <a16:creationId xmlns:a16="http://schemas.microsoft.com/office/drawing/2014/main" id="{FE2E26FC-2EDA-4557-B5FB-C4B4E450EDD5}"/>
                        </a:ext>
                      </a:extLst>
                    </pic:cNvPr>
                    <pic:cNvPicPr>
                      <a:picLocks noChangeAspect="1"/>
                    </pic:cNvPicPr>
                  </pic:nvPicPr>
                  <pic:blipFill>
                    <a:blip r:embed="rId5"/>
                    <a:stretch>
                      <a:fillRect/>
                    </a:stretch>
                  </pic:blipFill>
                  <pic:spPr>
                    <a:xfrm>
                      <a:off x="0" y="0"/>
                      <a:ext cx="3182754" cy="833160"/>
                    </a:xfrm>
                    <a:prstGeom prst="rect">
                      <a:avLst/>
                    </a:prstGeom>
                    <a:noFill/>
                    <a:ln cap="flat">
                      <a:noFill/>
                    </a:ln>
                  </pic:spPr>
                </pic:pic>
              </a:graphicData>
            </a:graphic>
          </wp:inline>
        </w:drawing>
      </w:r>
    </w:p>
    <w:p w14:paraId="25591127" w14:textId="056D6AFF" w:rsidR="00D25D93" w:rsidRDefault="00D25D93" w:rsidP="00482390">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en-IE"/>
        </w:rPr>
      </w:pPr>
    </w:p>
    <w:p w14:paraId="51AE6AC3" w14:textId="77777777" w:rsidR="00482390" w:rsidRPr="00BE0BF3" w:rsidRDefault="00482390" w:rsidP="00482390">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en-IE"/>
        </w:rPr>
      </w:pPr>
    </w:p>
    <w:p w14:paraId="47B482DD" w14:textId="5E179279" w:rsidR="00BE0BF3" w:rsidRDefault="00D25D93" w:rsidP="00BE0BF3">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333333"/>
          <w:sz w:val="44"/>
          <w:szCs w:val="44"/>
          <w:lang w:eastAsia="en-IE"/>
        </w:rPr>
      </w:pPr>
      <w:r w:rsidRPr="00BE0BF3">
        <w:rPr>
          <w:rFonts w:ascii="Times New Roman" w:eastAsia="Times New Roman" w:hAnsi="Times New Roman" w:cs="Times New Roman"/>
          <w:b/>
          <w:bCs/>
          <w:color w:val="333333"/>
          <w:sz w:val="44"/>
          <w:szCs w:val="44"/>
          <w:lang w:eastAsia="en-IE"/>
        </w:rPr>
        <w:t>Emergency Closure Policy</w:t>
      </w:r>
    </w:p>
    <w:p w14:paraId="495B2078" w14:textId="77777777" w:rsidR="00BE0BF3" w:rsidRPr="00BE0BF3" w:rsidRDefault="00BE0BF3" w:rsidP="00BE0BF3">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333333"/>
          <w:sz w:val="44"/>
          <w:szCs w:val="44"/>
          <w:lang w:eastAsia="en-IE"/>
        </w:rPr>
      </w:pPr>
    </w:p>
    <w:p w14:paraId="78BC988B" w14:textId="77777777" w:rsidR="00D25D93" w:rsidRPr="000661D2" w:rsidRDefault="00D25D93" w:rsidP="00D25D93">
      <w:pPr>
        <w:shd w:val="clear" w:color="auto" w:fill="FFFFFF"/>
        <w:spacing w:before="100" w:beforeAutospacing="1" w:after="100" w:afterAutospacing="1" w:line="240" w:lineRule="auto"/>
        <w:outlineLvl w:val="2"/>
        <w:rPr>
          <w:rFonts w:ascii="Times New Roman" w:eastAsia="Times New Roman" w:hAnsi="Times New Roman" w:cs="Times New Roman"/>
          <w:b/>
          <w:bCs/>
          <w:color w:val="333333"/>
          <w:sz w:val="28"/>
          <w:szCs w:val="28"/>
          <w:lang w:eastAsia="en-IE"/>
        </w:rPr>
      </w:pPr>
      <w:r w:rsidRPr="000661D2">
        <w:rPr>
          <w:rFonts w:ascii="Times New Roman" w:eastAsia="Times New Roman" w:hAnsi="Times New Roman" w:cs="Times New Roman"/>
          <w:b/>
          <w:bCs/>
          <w:color w:val="333333"/>
          <w:sz w:val="28"/>
          <w:szCs w:val="28"/>
          <w:lang w:eastAsia="en-IE"/>
        </w:rPr>
        <w:t>Introduction</w:t>
      </w:r>
    </w:p>
    <w:p w14:paraId="4AB2F71F" w14:textId="7F9E026E" w:rsidR="00BE0BF3" w:rsidRPr="00BE0BF3" w:rsidRDefault="00D25D93" w:rsidP="00D25D93">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en-IE"/>
        </w:rPr>
      </w:pPr>
      <w:r w:rsidRPr="00BE0BF3">
        <w:rPr>
          <w:rFonts w:ascii="Times New Roman" w:eastAsia="Times New Roman" w:hAnsi="Times New Roman" w:cs="Times New Roman"/>
          <w:color w:val="333333"/>
          <w:sz w:val="24"/>
          <w:szCs w:val="24"/>
          <w:lang w:eastAsia="en-IE"/>
        </w:rPr>
        <w:t xml:space="preserve">This policy outlines the procedures and considerations for </w:t>
      </w:r>
      <w:proofErr w:type="spellStart"/>
      <w:r w:rsidRPr="00BE0BF3">
        <w:rPr>
          <w:rFonts w:ascii="Times New Roman" w:eastAsia="Times New Roman" w:hAnsi="Times New Roman" w:cs="Times New Roman"/>
          <w:color w:val="333333"/>
          <w:sz w:val="24"/>
          <w:szCs w:val="24"/>
          <w:lang w:eastAsia="en-IE"/>
        </w:rPr>
        <w:t>S</w:t>
      </w:r>
      <w:r w:rsidR="009963E3" w:rsidRPr="00BE0BF3">
        <w:rPr>
          <w:rFonts w:ascii="Times New Roman" w:eastAsia="Times New Roman" w:hAnsi="Times New Roman" w:cs="Times New Roman"/>
          <w:color w:val="333333"/>
          <w:sz w:val="24"/>
          <w:szCs w:val="24"/>
          <w:lang w:eastAsia="en-IE"/>
        </w:rPr>
        <w:t>coil</w:t>
      </w:r>
      <w:proofErr w:type="spellEnd"/>
      <w:r w:rsidR="009963E3" w:rsidRPr="00BE0BF3">
        <w:rPr>
          <w:rFonts w:ascii="Times New Roman" w:eastAsia="Times New Roman" w:hAnsi="Times New Roman" w:cs="Times New Roman"/>
          <w:color w:val="333333"/>
          <w:sz w:val="24"/>
          <w:szCs w:val="24"/>
          <w:lang w:eastAsia="en-IE"/>
        </w:rPr>
        <w:t xml:space="preserve"> </w:t>
      </w:r>
      <w:proofErr w:type="spellStart"/>
      <w:r w:rsidR="009963E3" w:rsidRPr="00BE0BF3">
        <w:rPr>
          <w:rFonts w:ascii="Times New Roman" w:eastAsia="Times New Roman" w:hAnsi="Times New Roman" w:cs="Times New Roman"/>
          <w:color w:val="333333"/>
          <w:sz w:val="24"/>
          <w:szCs w:val="24"/>
          <w:lang w:eastAsia="en-IE"/>
        </w:rPr>
        <w:t>Chaitríona</w:t>
      </w:r>
      <w:proofErr w:type="spellEnd"/>
      <w:r w:rsidR="009963E3" w:rsidRPr="00BE0BF3">
        <w:rPr>
          <w:rFonts w:ascii="Times New Roman" w:eastAsia="Times New Roman" w:hAnsi="Times New Roman" w:cs="Times New Roman"/>
          <w:color w:val="333333"/>
          <w:sz w:val="24"/>
          <w:szCs w:val="24"/>
          <w:lang w:eastAsia="en-IE"/>
        </w:rPr>
        <w:t xml:space="preserve"> Junior</w:t>
      </w:r>
      <w:r w:rsidRPr="00BE0BF3">
        <w:rPr>
          <w:rFonts w:ascii="Times New Roman" w:eastAsia="Times New Roman" w:hAnsi="Times New Roman" w:cs="Times New Roman"/>
          <w:color w:val="333333"/>
          <w:sz w:val="24"/>
          <w:szCs w:val="24"/>
          <w:lang w:eastAsia="en-IE"/>
        </w:rPr>
        <w:t xml:space="preserve"> in the event of an emergency closure. It has been developed in consultation with staff, parents, and the Board of Management, and is rooted in our commitment to providing a safe and secure learning environment.</w:t>
      </w:r>
    </w:p>
    <w:p w14:paraId="6D74127E" w14:textId="77777777" w:rsidR="00D25D93" w:rsidRPr="000661D2" w:rsidRDefault="00D25D93" w:rsidP="00D25D93">
      <w:pPr>
        <w:shd w:val="clear" w:color="auto" w:fill="FFFFFF"/>
        <w:spacing w:before="100" w:beforeAutospacing="1" w:after="100" w:afterAutospacing="1" w:line="240" w:lineRule="auto"/>
        <w:outlineLvl w:val="2"/>
        <w:rPr>
          <w:rFonts w:ascii="Times New Roman" w:eastAsia="Times New Roman" w:hAnsi="Times New Roman" w:cs="Times New Roman"/>
          <w:b/>
          <w:bCs/>
          <w:color w:val="333333"/>
          <w:sz w:val="28"/>
          <w:szCs w:val="28"/>
          <w:lang w:eastAsia="en-IE"/>
        </w:rPr>
      </w:pPr>
      <w:r w:rsidRPr="000661D2">
        <w:rPr>
          <w:rFonts w:ascii="Times New Roman" w:eastAsia="Times New Roman" w:hAnsi="Times New Roman" w:cs="Times New Roman"/>
          <w:b/>
          <w:bCs/>
          <w:color w:val="333333"/>
          <w:sz w:val="28"/>
          <w:szCs w:val="28"/>
          <w:lang w:eastAsia="en-IE"/>
        </w:rPr>
        <w:t>Rationale</w:t>
      </w:r>
    </w:p>
    <w:p w14:paraId="18F65619" w14:textId="77777777" w:rsidR="00D25D93" w:rsidRPr="00BE0BF3" w:rsidRDefault="00D25D93" w:rsidP="00D25D93">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en-IE"/>
        </w:rPr>
      </w:pPr>
      <w:r w:rsidRPr="00BE0BF3">
        <w:rPr>
          <w:rFonts w:ascii="Times New Roman" w:eastAsia="Times New Roman" w:hAnsi="Times New Roman" w:cs="Times New Roman"/>
          <w:color w:val="333333"/>
          <w:sz w:val="24"/>
          <w:szCs w:val="24"/>
          <w:lang w:eastAsia="en-IE"/>
        </w:rPr>
        <w:t>The need for an emergency closure policy arises from the potential for disruptions due to:</w:t>
      </w:r>
    </w:p>
    <w:p w14:paraId="3D51CD55" w14:textId="5A8CDED9" w:rsidR="00D25D93" w:rsidRPr="00BE0BF3" w:rsidRDefault="009963E3" w:rsidP="00D25D93">
      <w:pPr>
        <w:numPr>
          <w:ilvl w:val="0"/>
          <w:numId w:val="1"/>
        </w:numPr>
        <w:spacing w:before="100" w:beforeAutospacing="1" w:after="100" w:afterAutospacing="1" w:line="240" w:lineRule="auto"/>
        <w:textAlignment w:val="baseline"/>
        <w:rPr>
          <w:rFonts w:ascii="Times New Roman" w:eastAsia="Times New Roman" w:hAnsi="Times New Roman" w:cs="Times New Roman"/>
          <w:color w:val="333333"/>
          <w:sz w:val="24"/>
          <w:szCs w:val="24"/>
          <w:lang w:eastAsia="en-IE"/>
        </w:rPr>
      </w:pPr>
      <w:r w:rsidRPr="00BE0BF3">
        <w:rPr>
          <w:rFonts w:ascii="Times New Roman" w:eastAsia="Times New Roman" w:hAnsi="Times New Roman" w:cs="Times New Roman"/>
          <w:color w:val="333333"/>
          <w:sz w:val="24"/>
          <w:szCs w:val="24"/>
          <w:lang w:eastAsia="en-IE"/>
        </w:rPr>
        <w:t xml:space="preserve">All Met </w:t>
      </w:r>
      <w:proofErr w:type="spellStart"/>
      <w:r w:rsidRPr="00BE0BF3">
        <w:rPr>
          <w:rFonts w:ascii="Times New Roman" w:eastAsia="Times New Roman" w:hAnsi="Times New Roman" w:cs="Times New Roman"/>
          <w:color w:val="333333"/>
          <w:sz w:val="24"/>
          <w:szCs w:val="24"/>
          <w:lang w:eastAsia="en-IE"/>
        </w:rPr>
        <w:t>Éireann</w:t>
      </w:r>
      <w:proofErr w:type="spellEnd"/>
      <w:r w:rsidRPr="00BE0BF3">
        <w:rPr>
          <w:rFonts w:ascii="Times New Roman" w:eastAsia="Times New Roman" w:hAnsi="Times New Roman" w:cs="Times New Roman"/>
          <w:color w:val="333333"/>
          <w:sz w:val="24"/>
          <w:szCs w:val="24"/>
          <w:lang w:eastAsia="en-IE"/>
        </w:rPr>
        <w:t xml:space="preserve"> Status Red s</w:t>
      </w:r>
      <w:r w:rsidR="00D25D93" w:rsidRPr="00BE0BF3">
        <w:rPr>
          <w:rFonts w:ascii="Times New Roman" w:eastAsia="Times New Roman" w:hAnsi="Times New Roman" w:cs="Times New Roman"/>
          <w:color w:val="333333"/>
          <w:sz w:val="24"/>
          <w:szCs w:val="24"/>
          <w:lang w:eastAsia="en-IE"/>
        </w:rPr>
        <w:t>evere</w:t>
      </w:r>
      <w:r w:rsidRPr="00BE0BF3">
        <w:rPr>
          <w:rFonts w:ascii="Times New Roman" w:eastAsia="Times New Roman" w:hAnsi="Times New Roman" w:cs="Times New Roman"/>
          <w:color w:val="333333"/>
          <w:sz w:val="24"/>
          <w:szCs w:val="24"/>
          <w:lang w:eastAsia="en-IE"/>
        </w:rPr>
        <w:t>,</w:t>
      </w:r>
      <w:r w:rsidR="00D25D93" w:rsidRPr="00BE0BF3">
        <w:rPr>
          <w:rFonts w:ascii="Times New Roman" w:eastAsia="Times New Roman" w:hAnsi="Times New Roman" w:cs="Times New Roman"/>
          <w:color w:val="333333"/>
          <w:sz w:val="24"/>
          <w:szCs w:val="24"/>
          <w:lang w:eastAsia="en-IE"/>
        </w:rPr>
        <w:t xml:space="preserve"> weather conditions (e.g., snow, ice, storms)</w:t>
      </w:r>
    </w:p>
    <w:p w14:paraId="063EFDF7" w14:textId="77777777" w:rsidR="00D25D93" w:rsidRPr="00BE0BF3" w:rsidRDefault="00D25D93" w:rsidP="00D25D93">
      <w:pPr>
        <w:numPr>
          <w:ilvl w:val="0"/>
          <w:numId w:val="1"/>
        </w:numPr>
        <w:spacing w:before="100" w:beforeAutospacing="1" w:after="100" w:afterAutospacing="1" w:line="240" w:lineRule="auto"/>
        <w:textAlignment w:val="baseline"/>
        <w:rPr>
          <w:rFonts w:ascii="Times New Roman" w:eastAsia="Times New Roman" w:hAnsi="Times New Roman" w:cs="Times New Roman"/>
          <w:color w:val="333333"/>
          <w:sz w:val="24"/>
          <w:szCs w:val="24"/>
          <w:lang w:eastAsia="en-IE"/>
        </w:rPr>
      </w:pPr>
      <w:r w:rsidRPr="00BE0BF3">
        <w:rPr>
          <w:rFonts w:ascii="Times New Roman" w:eastAsia="Times New Roman" w:hAnsi="Times New Roman" w:cs="Times New Roman"/>
          <w:color w:val="333333"/>
          <w:sz w:val="24"/>
          <w:szCs w:val="24"/>
          <w:lang w:eastAsia="en-IE"/>
        </w:rPr>
        <w:t>Power, heating, or water outages</w:t>
      </w:r>
    </w:p>
    <w:p w14:paraId="39A1962B" w14:textId="71F51CEC" w:rsidR="00D25D93" w:rsidRPr="00BE0BF3" w:rsidRDefault="00D25D93" w:rsidP="00D25D93">
      <w:pPr>
        <w:numPr>
          <w:ilvl w:val="0"/>
          <w:numId w:val="1"/>
        </w:numPr>
        <w:spacing w:before="100" w:beforeAutospacing="1" w:after="100" w:afterAutospacing="1" w:line="240" w:lineRule="auto"/>
        <w:textAlignment w:val="baseline"/>
        <w:rPr>
          <w:rFonts w:ascii="Times New Roman" w:eastAsia="Times New Roman" w:hAnsi="Times New Roman" w:cs="Times New Roman"/>
          <w:color w:val="333333"/>
          <w:sz w:val="24"/>
          <w:szCs w:val="24"/>
          <w:lang w:eastAsia="en-IE"/>
        </w:rPr>
      </w:pPr>
      <w:r w:rsidRPr="00BE0BF3">
        <w:rPr>
          <w:rFonts w:ascii="Times New Roman" w:eastAsia="Times New Roman" w:hAnsi="Times New Roman" w:cs="Times New Roman"/>
          <w:color w:val="333333"/>
          <w:sz w:val="24"/>
          <w:szCs w:val="24"/>
          <w:lang w:eastAsia="en-IE"/>
        </w:rPr>
        <w:t>Serious damage to the school building</w:t>
      </w:r>
      <w:r w:rsidR="000661D2">
        <w:rPr>
          <w:rFonts w:ascii="Times New Roman" w:eastAsia="Times New Roman" w:hAnsi="Times New Roman" w:cs="Times New Roman"/>
          <w:color w:val="333333"/>
          <w:sz w:val="24"/>
          <w:szCs w:val="24"/>
          <w:lang w:eastAsia="en-IE"/>
        </w:rPr>
        <w:t xml:space="preserve"> and/or grounds </w:t>
      </w:r>
    </w:p>
    <w:p w14:paraId="070AB442" w14:textId="77777777" w:rsidR="00D25D93" w:rsidRPr="00BE0BF3" w:rsidRDefault="00D25D93" w:rsidP="00D25D93">
      <w:pPr>
        <w:numPr>
          <w:ilvl w:val="0"/>
          <w:numId w:val="1"/>
        </w:numPr>
        <w:spacing w:before="100" w:beforeAutospacing="1" w:after="100" w:afterAutospacing="1" w:line="240" w:lineRule="auto"/>
        <w:textAlignment w:val="baseline"/>
        <w:rPr>
          <w:rFonts w:ascii="Times New Roman" w:eastAsia="Times New Roman" w:hAnsi="Times New Roman" w:cs="Times New Roman"/>
          <w:color w:val="333333"/>
          <w:sz w:val="24"/>
          <w:szCs w:val="24"/>
          <w:lang w:eastAsia="en-IE"/>
        </w:rPr>
      </w:pPr>
      <w:r w:rsidRPr="00BE0BF3">
        <w:rPr>
          <w:rFonts w:ascii="Times New Roman" w:eastAsia="Times New Roman" w:hAnsi="Times New Roman" w:cs="Times New Roman"/>
          <w:color w:val="333333"/>
          <w:sz w:val="24"/>
          <w:szCs w:val="24"/>
          <w:lang w:eastAsia="en-IE"/>
        </w:rPr>
        <w:t>Health &amp; Safety concerns</w:t>
      </w:r>
    </w:p>
    <w:p w14:paraId="40B20A23" w14:textId="77777777" w:rsidR="00D25D93" w:rsidRPr="00BE0BF3" w:rsidRDefault="00D25D93" w:rsidP="00D25D93">
      <w:pPr>
        <w:numPr>
          <w:ilvl w:val="0"/>
          <w:numId w:val="1"/>
        </w:numPr>
        <w:spacing w:before="100" w:beforeAutospacing="1" w:after="100" w:afterAutospacing="1" w:line="240" w:lineRule="auto"/>
        <w:textAlignment w:val="baseline"/>
        <w:rPr>
          <w:rFonts w:ascii="Times New Roman" w:eastAsia="Times New Roman" w:hAnsi="Times New Roman" w:cs="Times New Roman"/>
          <w:color w:val="333333"/>
          <w:sz w:val="24"/>
          <w:szCs w:val="24"/>
          <w:lang w:eastAsia="en-IE"/>
        </w:rPr>
      </w:pPr>
      <w:r w:rsidRPr="00BE0BF3">
        <w:rPr>
          <w:rFonts w:ascii="Times New Roman" w:eastAsia="Times New Roman" w:hAnsi="Times New Roman" w:cs="Times New Roman"/>
          <w:color w:val="333333"/>
          <w:sz w:val="24"/>
          <w:szCs w:val="24"/>
          <w:lang w:eastAsia="en-IE"/>
        </w:rPr>
        <w:t>Critical incidents involving the school community</w:t>
      </w:r>
    </w:p>
    <w:p w14:paraId="093BC978" w14:textId="7CF988A1" w:rsidR="00D25D93" w:rsidRPr="00BE0BF3" w:rsidRDefault="00D25D93" w:rsidP="00D25D93">
      <w:pPr>
        <w:numPr>
          <w:ilvl w:val="0"/>
          <w:numId w:val="1"/>
        </w:numPr>
        <w:spacing w:before="100" w:beforeAutospacing="1" w:after="100" w:afterAutospacing="1" w:line="240" w:lineRule="auto"/>
        <w:textAlignment w:val="baseline"/>
        <w:rPr>
          <w:rFonts w:ascii="Times New Roman" w:eastAsia="Times New Roman" w:hAnsi="Times New Roman" w:cs="Times New Roman"/>
          <w:color w:val="333333"/>
          <w:sz w:val="24"/>
          <w:szCs w:val="24"/>
          <w:lang w:eastAsia="en-IE"/>
        </w:rPr>
      </w:pPr>
      <w:r w:rsidRPr="00BE0BF3">
        <w:rPr>
          <w:rFonts w:ascii="Times New Roman" w:eastAsia="Times New Roman" w:hAnsi="Times New Roman" w:cs="Times New Roman"/>
          <w:color w:val="333333"/>
          <w:sz w:val="24"/>
          <w:szCs w:val="24"/>
          <w:lang w:eastAsia="en-IE"/>
        </w:rPr>
        <w:t>Public Health advice (</w:t>
      </w:r>
      <w:r w:rsidR="009963E3" w:rsidRPr="00BE0BF3">
        <w:rPr>
          <w:rFonts w:ascii="Times New Roman" w:eastAsia="Times New Roman" w:hAnsi="Times New Roman" w:cs="Times New Roman"/>
          <w:color w:val="333333"/>
          <w:sz w:val="24"/>
          <w:szCs w:val="24"/>
          <w:lang w:eastAsia="en-IE"/>
        </w:rPr>
        <w:t>e.g.,</w:t>
      </w:r>
      <w:r w:rsidRPr="00BE0BF3">
        <w:rPr>
          <w:rFonts w:ascii="Times New Roman" w:eastAsia="Times New Roman" w:hAnsi="Times New Roman" w:cs="Times New Roman"/>
          <w:color w:val="333333"/>
          <w:sz w:val="24"/>
          <w:szCs w:val="24"/>
          <w:lang w:eastAsia="en-IE"/>
        </w:rPr>
        <w:t xml:space="preserve"> infectious outbreaks)</w:t>
      </w:r>
    </w:p>
    <w:p w14:paraId="55ACB185" w14:textId="694E00FF" w:rsidR="00D25D93" w:rsidRPr="00BE0BF3" w:rsidRDefault="00D25D93" w:rsidP="00D25D93">
      <w:pPr>
        <w:numPr>
          <w:ilvl w:val="0"/>
          <w:numId w:val="1"/>
        </w:numPr>
        <w:spacing w:before="100" w:beforeAutospacing="1" w:after="100" w:afterAutospacing="1" w:line="240" w:lineRule="auto"/>
        <w:textAlignment w:val="baseline"/>
        <w:rPr>
          <w:rFonts w:ascii="Times New Roman" w:eastAsia="Times New Roman" w:hAnsi="Times New Roman" w:cs="Times New Roman"/>
          <w:color w:val="333333"/>
          <w:sz w:val="24"/>
          <w:szCs w:val="24"/>
          <w:lang w:eastAsia="en-IE"/>
        </w:rPr>
      </w:pPr>
      <w:r w:rsidRPr="00BE0BF3">
        <w:rPr>
          <w:rFonts w:ascii="Times New Roman" w:eastAsia="Times New Roman" w:hAnsi="Times New Roman" w:cs="Times New Roman"/>
          <w:color w:val="333333"/>
          <w:sz w:val="24"/>
          <w:szCs w:val="24"/>
          <w:lang w:eastAsia="en-IE"/>
        </w:rPr>
        <w:t>Building works or statutory inspections</w:t>
      </w:r>
    </w:p>
    <w:p w14:paraId="1A249D9C" w14:textId="0575AB71" w:rsidR="00BE0BF3" w:rsidRPr="00482390" w:rsidRDefault="009963E3" w:rsidP="00482390">
      <w:pPr>
        <w:numPr>
          <w:ilvl w:val="0"/>
          <w:numId w:val="1"/>
        </w:numPr>
        <w:spacing w:before="100" w:beforeAutospacing="1" w:after="100" w:afterAutospacing="1" w:line="240" w:lineRule="auto"/>
        <w:textAlignment w:val="baseline"/>
        <w:rPr>
          <w:rFonts w:ascii="Times New Roman" w:eastAsia="Times New Roman" w:hAnsi="Times New Roman" w:cs="Times New Roman"/>
          <w:color w:val="333333"/>
          <w:sz w:val="24"/>
          <w:szCs w:val="24"/>
          <w:lang w:eastAsia="en-IE"/>
        </w:rPr>
      </w:pPr>
      <w:r w:rsidRPr="00BE0BF3">
        <w:rPr>
          <w:rFonts w:ascii="Times New Roman" w:eastAsia="Times New Roman" w:hAnsi="Times New Roman" w:cs="Times New Roman"/>
          <w:color w:val="333333"/>
          <w:sz w:val="24"/>
          <w:szCs w:val="24"/>
          <w:lang w:eastAsia="en-IE"/>
        </w:rPr>
        <w:t xml:space="preserve">To act in accordance with current DEY circulars </w:t>
      </w:r>
    </w:p>
    <w:p w14:paraId="5D232C9B" w14:textId="77777777" w:rsidR="00D25D93" w:rsidRPr="000661D2" w:rsidRDefault="00D25D93" w:rsidP="00D25D93">
      <w:pPr>
        <w:shd w:val="clear" w:color="auto" w:fill="FFFFFF"/>
        <w:spacing w:before="100" w:beforeAutospacing="1" w:after="100" w:afterAutospacing="1" w:line="240" w:lineRule="auto"/>
        <w:outlineLvl w:val="2"/>
        <w:rPr>
          <w:rFonts w:ascii="Times New Roman" w:eastAsia="Times New Roman" w:hAnsi="Times New Roman" w:cs="Times New Roman"/>
          <w:b/>
          <w:bCs/>
          <w:color w:val="333333"/>
          <w:sz w:val="28"/>
          <w:szCs w:val="28"/>
          <w:lang w:eastAsia="en-IE"/>
        </w:rPr>
      </w:pPr>
      <w:r w:rsidRPr="000661D2">
        <w:rPr>
          <w:rFonts w:ascii="Times New Roman" w:eastAsia="Times New Roman" w:hAnsi="Times New Roman" w:cs="Times New Roman"/>
          <w:b/>
          <w:bCs/>
          <w:color w:val="333333"/>
          <w:sz w:val="28"/>
          <w:szCs w:val="28"/>
          <w:lang w:eastAsia="en-IE"/>
        </w:rPr>
        <w:t>Relationship to School Ethos</w:t>
      </w:r>
    </w:p>
    <w:p w14:paraId="06439028" w14:textId="0E3ED23D" w:rsidR="00BE0BF3" w:rsidRPr="00BE0BF3" w:rsidRDefault="00D25D93" w:rsidP="00D25D93">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en-IE"/>
        </w:rPr>
      </w:pPr>
      <w:r w:rsidRPr="00BE0BF3">
        <w:rPr>
          <w:rFonts w:ascii="Times New Roman" w:eastAsia="Times New Roman" w:hAnsi="Times New Roman" w:cs="Times New Roman"/>
          <w:color w:val="333333"/>
          <w:sz w:val="24"/>
          <w:szCs w:val="24"/>
          <w:lang w:eastAsia="en-IE"/>
        </w:rPr>
        <w:t>Our school aims to ensure a safe, respectful, and inclusive environment for all. This policy supports that ethos by prioritising the welfare of pupils, staff, and the wider school community during emergency scenarios.</w:t>
      </w:r>
    </w:p>
    <w:p w14:paraId="41EE290F" w14:textId="77777777" w:rsidR="00D25D93" w:rsidRPr="000661D2" w:rsidRDefault="00D25D93" w:rsidP="00D25D93">
      <w:pPr>
        <w:shd w:val="clear" w:color="auto" w:fill="FFFFFF"/>
        <w:spacing w:before="100" w:beforeAutospacing="1" w:after="100" w:afterAutospacing="1" w:line="240" w:lineRule="auto"/>
        <w:outlineLvl w:val="2"/>
        <w:rPr>
          <w:rFonts w:ascii="Times New Roman" w:eastAsia="Times New Roman" w:hAnsi="Times New Roman" w:cs="Times New Roman"/>
          <w:b/>
          <w:bCs/>
          <w:color w:val="333333"/>
          <w:sz w:val="28"/>
          <w:szCs w:val="28"/>
          <w:lang w:eastAsia="en-IE"/>
        </w:rPr>
      </w:pPr>
      <w:r w:rsidRPr="000661D2">
        <w:rPr>
          <w:rFonts w:ascii="Times New Roman" w:eastAsia="Times New Roman" w:hAnsi="Times New Roman" w:cs="Times New Roman"/>
          <w:b/>
          <w:bCs/>
          <w:color w:val="333333"/>
          <w:sz w:val="28"/>
          <w:szCs w:val="28"/>
          <w:lang w:eastAsia="en-IE"/>
        </w:rPr>
        <w:t>Aims</w:t>
      </w:r>
    </w:p>
    <w:p w14:paraId="68A9F4D8" w14:textId="17AE36A3" w:rsidR="00D25D93" w:rsidRPr="00BE0BF3" w:rsidRDefault="00D25D93" w:rsidP="00D25D93">
      <w:pPr>
        <w:numPr>
          <w:ilvl w:val="0"/>
          <w:numId w:val="2"/>
        </w:numPr>
        <w:spacing w:before="100" w:beforeAutospacing="1" w:after="100" w:afterAutospacing="1" w:line="240" w:lineRule="auto"/>
        <w:textAlignment w:val="baseline"/>
        <w:rPr>
          <w:rFonts w:ascii="Times New Roman" w:eastAsia="Times New Roman" w:hAnsi="Times New Roman" w:cs="Times New Roman"/>
          <w:color w:val="333333"/>
          <w:sz w:val="24"/>
          <w:szCs w:val="24"/>
          <w:lang w:eastAsia="en-IE"/>
        </w:rPr>
      </w:pPr>
      <w:r w:rsidRPr="00BE0BF3">
        <w:rPr>
          <w:rFonts w:ascii="Times New Roman" w:eastAsia="Times New Roman" w:hAnsi="Times New Roman" w:cs="Times New Roman"/>
          <w:color w:val="333333"/>
          <w:sz w:val="24"/>
          <w:szCs w:val="24"/>
          <w:lang w:eastAsia="en-IE"/>
        </w:rPr>
        <w:t xml:space="preserve">To safeguard the </w:t>
      </w:r>
      <w:r w:rsidR="009963E3" w:rsidRPr="00BE0BF3">
        <w:rPr>
          <w:rFonts w:ascii="Times New Roman" w:eastAsia="Times New Roman" w:hAnsi="Times New Roman" w:cs="Times New Roman"/>
          <w:color w:val="333333"/>
          <w:sz w:val="24"/>
          <w:szCs w:val="24"/>
          <w:lang w:eastAsia="en-IE"/>
        </w:rPr>
        <w:t xml:space="preserve">welfare, </w:t>
      </w:r>
      <w:r w:rsidRPr="00BE0BF3">
        <w:rPr>
          <w:rFonts w:ascii="Times New Roman" w:eastAsia="Times New Roman" w:hAnsi="Times New Roman" w:cs="Times New Roman"/>
          <w:color w:val="333333"/>
          <w:sz w:val="24"/>
          <w:szCs w:val="24"/>
          <w:lang w:eastAsia="en-IE"/>
        </w:rPr>
        <w:t>health and safety of all members of the school community</w:t>
      </w:r>
    </w:p>
    <w:p w14:paraId="5B22FED9" w14:textId="77777777" w:rsidR="00D25D93" w:rsidRPr="00BE0BF3" w:rsidRDefault="00D25D93" w:rsidP="00D25D93">
      <w:pPr>
        <w:numPr>
          <w:ilvl w:val="0"/>
          <w:numId w:val="2"/>
        </w:numPr>
        <w:spacing w:before="100" w:beforeAutospacing="1" w:after="100" w:afterAutospacing="1" w:line="240" w:lineRule="auto"/>
        <w:textAlignment w:val="baseline"/>
        <w:rPr>
          <w:rFonts w:ascii="Times New Roman" w:eastAsia="Times New Roman" w:hAnsi="Times New Roman" w:cs="Times New Roman"/>
          <w:color w:val="333333"/>
          <w:sz w:val="24"/>
          <w:szCs w:val="24"/>
          <w:lang w:eastAsia="en-IE"/>
        </w:rPr>
      </w:pPr>
      <w:r w:rsidRPr="00BE0BF3">
        <w:rPr>
          <w:rFonts w:ascii="Times New Roman" w:eastAsia="Times New Roman" w:hAnsi="Times New Roman" w:cs="Times New Roman"/>
          <w:color w:val="333333"/>
          <w:sz w:val="24"/>
          <w:szCs w:val="24"/>
          <w:lang w:eastAsia="en-IE"/>
        </w:rPr>
        <w:t>To minimise disruption to teaching and learning</w:t>
      </w:r>
    </w:p>
    <w:p w14:paraId="6897B8C0" w14:textId="77777777" w:rsidR="00D25D93" w:rsidRPr="00BE0BF3" w:rsidRDefault="00D25D93" w:rsidP="00D25D93">
      <w:pPr>
        <w:numPr>
          <w:ilvl w:val="0"/>
          <w:numId w:val="2"/>
        </w:numPr>
        <w:spacing w:before="100" w:beforeAutospacing="1" w:after="100" w:afterAutospacing="1" w:line="240" w:lineRule="auto"/>
        <w:textAlignment w:val="baseline"/>
        <w:rPr>
          <w:rFonts w:ascii="Times New Roman" w:eastAsia="Times New Roman" w:hAnsi="Times New Roman" w:cs="Times New Roman"/>
          <w:color w:val="333333"/>
          <w:sz w:val="24"/>
          <w:szCs w:val="24"/>
          <w:lang w:eastAsia="en-IE"/>
        </w:rPr>
      </w:pPr>
      <w:r w:rsidRPr="00BE0BF3">
        <w:rPr>
          <w:rFonts w:ascii="Times New Roman" w:eastAsia="Times New Roman" w:hAnsi="Times New Roman" w:cs="Times New Roman"/>
          <w:color w:val="333333"/>
          <w:sz w:val="24"/>
          <w:szCs w:val="24"/>
          <w:lang w:eastAsia="en-IE"/>
        </w:rPr>
        <w:t>To ensure prompt and clear communication during emergency situations</w:t>
      </w:r>
    </w:p>
    <w:p w14:paraId="1F978980" w14:textId="1B142CE1" w:rsidR="00D25D93" w:rsidRDefault="00D25D93" w:rsidP="00D25D93">
      <w:pPr>
        <w:numPr>
          <w:ilvl w:val="0"/>
          <w:numId w:val="2"/>
        </w:numPr>
        <w:spacing w:before="100" w:beforeAutospacing="1" w:after="100" w:afterAutospacing="1" w:line="240" w:lineRule="auto"/>
        <w:textAlignment w:val="baseline"/>
        <w:rPr>
          <w:rFonts w:ascii="Times New Roman" w:eastAsia="Times New Roman" w:hAnsi="Times New Roman" w:cs="Times New Roman"/>
          <w:color w:val="333333"/>
          <w:sz w:val="24"/>
          <w:szCs w:val="24"/>
          <w:lang w:eastAsia="en-IE"/>
        </w:rPr>
      </w:pPr>
      <w:r w:rsidRPr="00BE0BF3">
        <w:rPr>
          <w:rFonts w:ascii="Times New Roman" w:eastAsia="Times New Roman" w:hAnsi="Times New Roman" w:cs="Times New Roman"/>
          <w:color w:val="333333"/>
          <w:sz w:val="24"/>
          <w:szCs w:val="24"/>
          <w:lang w:eastAsia="en-IE"/>
        </w:rPr>
        <w:t>To comply with Department of Education circulars and guidance</w:t>
      </w:r>
    </w:p>
    <w:p w14:paraId="3748669D" w14:textId="77777777" w:rsidR="00482390" w:rsidRDefault="00482390" w:rsidP="00D25D93">
      <w:pPr>
        <w:shd w:val="clear" w:color="auto" w:fill="FFFFFF"/>
        <w:spacing w:before="100" w:beforeAutospacing="1" w:after="100" w:afterAutospacing="1" w:line="240" w:lineRule="auto"/>
        <w:outlineLvl w:val="2"/>
        <w:rPr>
          <w:rFonts w:ascii="Times New Roman" w:eastAsia="Times New Roman" w:hAnsi="Times New Roman" w:cs="Times New Roman"/>
          <w:color w:val="333333"/>
          <w:sz w:val="24"/>
          <w:szCs w:val="24"/>
          <w:lang w:eastAsia="en-IE"/>
        </w:rPr>
      </w:pPr>
    </w:p>
    <w:p w14:paraId="1382AE9F" w14:textId="2B42A889" w:rsidR="00D25D93" w:rsidRPr="000661D2" w:rsidRDefault="00D25D93" w:rsidP="00D25D93">
      <w:pPr>
        <w:shd w:val="clear" w:color="auto" w:fill="FFFFFF"/>
        <w:spacing w:before="100" w:beforeAutospacing="1" w:after="100" w:afterAutospacing="1" w:line="240" w:lineRule="auto"/>
        <w:outlineLvl w:val="2"/>
        <w:rPr>
          <w:rFonts w:ascii="Times New Roman" w:eastAsia="Times New Roman" w:hAnsi="Times New Roman" w:cs="Times New Roman"/>
          <w:b/>
          <w:bCs/>
          <w:color w:val="333333"/>
          <w:sz w:val="32"/>
          <w:szCs w:val="32"/>
          <w:lang w:eastAsia="en-IE"/>
        </w:rPr>
      </w:pPr>
      <w:r w:rsidRPr="000661D2">
        <w:rPr>
          <w:rFonts w:ascii="Times New Roman" w:eastAsia="Times New Roman" w:hAnsi="Times New Roman" w:cs="Times New Roman"/>
          <w:b/>
          <w:bCs/>
          <w:color w:val="333333"/>
          <w:sz w:val="32"/>
          <w:szCs w:val="32"/>
          <w:lang w:eastAsia="en-IE"/>
        </w:rPr>
        <w:lastRenderedPageBreak/>
        <w:t>Unplanned Closures</w:t>
      </w:r>
    </w:p>
    <w:p w14:paraId="3DF88F8A" w14:textId="77777777" w:rsidR="00BE0BF3" w:rsidRPr="00BE0BF3" w:rsidRDefault="00BE0BF3" w:rsidP="00D25D93">
      <w:pPr>
        <w:shd w:val="clear" w:color="auto" w:fill="FFFFFF"/>
        <w:spacing w:before="100" w:beforeAutospacing="1" w:after="100" w:afterAutospacing="1" w:line="240" w:lineRule="auto"/>
        <w:outlineLvl w:val="2"/>
        <w:rPr>
          <w:rFonts w:ascii="Times New Roman" w:eastAsia="Times New Roman" w:hAnsi="Times New Roman" w:cs="Times New Roman"/>
          <w:b/>
          <w:bCs/>
          <w:color w:val="333333"/>
          <w:sz w:val="28"/>
          <w:szCs w:val="28"/>
          <w:lang w:eastAsia="en-IE"/>
        </w:rPr>
      </w:pPr>
    </w:p>
    <w:p w14:paraId="1771C94E" w14:textId="77777777" w:rsidR="00D25D93" w:rsidRPr="000661D2" w:rsidRDefault="00D25D93" w:rsidP="00D25D93">
      <w:pPr>
        <w:shd w:val="clear" w:color="auto" w:fill="FFFFFF"/>
        <w:spacing w:before="100" w:beforeAutospacing="1" w:after="100" w:afterAutospacing="1" w:line="240" w:lineRule="auto"/>
        <w:outlineLvl w:val="3"/>
        <w:rPr>
          <w:rFonts w:ascii="Times New Roman" w:eastAsia="Times New Roman" w:hAnsi="Times New Roman" w:cs="Times New Roman"/>
          <w:b/>
          <w:bCs/>
          <w:color w:val="333333"/>
          <w:sz w:val="28"/>
          <w:szCs w:val="28"/>
          <w:lang w:eastAsia="en-IE"/>
        </w:rPr>
      </w:pPr>
      <w:r w:rsidRPr="000661D2">
        <w:rPr>
          <w:rFonts w:ascii="Times New Roman" w:eastAsia="Times New Roman" w:hAnsi="Times New Roman" w:cs="Times New Roman"/>
          <w:b/>
          <w:bCs/>
          <w:color w:val="333333"/>
          <w:sz w:val="28"/>
          <w:szCs w:val="28"/>
          <w:lang w:eastAsia="en-IE"/>
        </w:rPr>
        <w:t>Severe Weather</w:t>
      </w:r>
    </w:p>
    <w:p w14:paraId="03446A04" w14:textId="140318F2" w:rsidR="00D25D93" w:rsidRPr="00BE0BF3" w:rsidRDefault="00D25D93" w:rsidP="00D25D93">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en-IE"/>
        </w:rPr>
      </w:pPr>
      <w:r w:rsidRPr="00BE0BF3">
        <w:rPr>
          <w:rFonts w:ascii="Times New Roman" w:eastAsia="Times New Roman" w:hAnsi="Times New Roman" w:cs="Times New Roman"/>
          <w:color w:val="333333"/>
          <w:sz w:val="24"/>
          <w:szCs w:val="24"/>
          <w:lang w:eastAsia="en-IE"/>
        </w:rPr>
        <w:t xml:space="preserve">In the event of heavy snowfall, storms, or dangerous road conditions, the </w:t>
      </w:r>
      <w:proofErr w:type="gramStart"/>
      <w:r w:rsidRPr="00BE0BF3">
        <w:rPr>
          <w:rFonts w:ascii="Times New Roman" w:eastAsia="Times New Roman" w:hAnsi="Times New Roman" w:cs="Times New Roman"/>
          <w:color w:val="333333"/>
          <w:sz w:val="24"/>
          <w:szCs w:val="24"/>
          <w:lang w:eastAsia="en-IE"/>
        </w:rPr>
        <w:t>Principal</w:t>
      </w:r>
      <w:proofErr w:type="gramEnd"/>
      <w:r w:rsidRPr="00BE0BF3">
        <w:rPr>
          <w:rFonts w:ascii="Times New Roman" w:eastAsia="Times New Roman" w:hAnsi="Times New Roman" w:cs="Times New Roman"/>
          <w:color w:val="333333"/>
          <w:sz w:val="24"/>
          <w:szCs w:val="24"/>
          <w:lang w:eastAsia="en-IE"/>
        </w:rPr>
        <w:t xml:space="preserve"> will consult with the Chairperson of the Board of Management. A decision to close will be communicated to parents via </w:t>
      </w:r>
      <w:r w:rsidR="00482390">
        <w:rPr>
          <w:rFonts w:ascii="Times New Roman" w:eastAsia="Times New Roman" w:hAnsi="Times New Roman" w:cs="Times New Roman"/>
          <w:color w:val="333333"/>
          <w:sz w:val="24"/>
          <w:szCs w:val="24"/>
          <w:lang w:eastAsia="en-IE"/>
        </w:rPr>
        <w:t xml:space="preserve">the </w:t>
      </w:r>
      <w:r w:rsidRPr="00BE0BF3">
        <w:rPr>
          <w:rFonts w:ascii="Times New Roman" w:eastAsia="Times New Roman" w:hAnsi="Times New Roman" w:cs="Times New Roman"/>
          <w:b/>
          <w:bCs/>
          <w:color w:val="333333"/>
          <w:sz w:val="24"/>
          <w:szCs w:val="24"/>
          <w:lang w:eastAsia="en-IE"/>
        </w:rPr>
        <w:t>Aladdi</w:t>
      </w:r>
      <w:r w:rsidR="00B93BC8" w:rsidRPr="00BE0BF3">
        <w:rPr>
          <w:rFonts w:ascii="Times New Roman" w:eastAsia="Times New Roman" w:hAnsi="Times New Roman" w:cs="Times New Roman"/>
          <w:b/>
          <w:bCs/>
          <w:color w:val="333333"/>
          <w:sz w:val="24"/>
          <w:szCs w:val="24"/>
          <w:lang w:eastAsia="en-IE"/>
        </w:rPr>
        <w:t xml:space="preserve">n </w:t>
      </w:r>
      <w:r w:rsidR="00482390">
        <w:rPr>
          <w:rFonts w:ascii="Times New Roman" w:eastAsia="Times New Roman" w:hAnsi="Times New Roman" w:cs="Times New Roman"/>
          <w:b/>
          <w:bCs/>
          <w:color w:val="333333"/>
          <w:sz w:val="24"/>
          <w:szCs w:val="24"/>
          <w:lang w:eastAsia="en-IE"/>
        </w:rPr>
        <w:t xml:space="preserve">database </w:t>
      </w:r>
      <w:r w:rsidR="00B93BC8" w:rsidRPr="00BE0BF3">
        <w:rPr>
          <w:rFonts w:ascii="Times New Roman" w:eastAsia="Times New Roman" w:hAnsi="Times New Roman" w:cs="Times New Roman"/>
          <w:b/>
          <w:bCs/>
          <w:color w:val="333333"/>
          <w:sz w:val="24"/>
          <w:szCs w:val="24"/>
          <w:lang w:eastAsia="en-IE"/>
        </w:rPr>
        <w:t>and our school website</w:t>
      </w:r>
      <w:r w:rsidRPr="00BE0BF3">
        <w:rPr>
          <w:rFonts w:ascii="Times New Roman" w:eastAsia="Times New Roman" w:hAnsi="Times New Roman" w:cs="Times New Roman"/>
          <w:color w:val="333333"/>
          <w:sz w:val="24"/>
          <w:szCs w:val="24"/>
          <w:lang w:eastAsia="en-IE"/>
        </w:rPr>
        <w:t> as early as possible.</w:t>
      </w:r>
    </w:p>
    <w:p w14:paraId="1586AB00" w14:textId="48A7F73E" w:rsidR="000661D2" w:rsidRPr="00BE0BF3" w:rsidRDefault="00D25D93" w:rsidP="00D25D93">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en-IE"/>
        </w:rPr>
      </w:pPr>
      <w:r w:rsidRPr="00BE0BF3">
        <w:rPr>
          <w:rFonts w:ascii="Times New Roman" w:eastAsia="Times New Roman" w:hAnsi="Times New Roman" w:cs="Times New Roman"/>
          <w:color w:val="333333"/>
          <w:sz w:val="24"/>
          <w:szCs w:val="24"/>
          <w:lang w:eastAsia="en-IE"/>
        </w:rPr>
        <w:t>Staff will remain on site until all pupils are safely collected.</w:t>
      </w:r>
      <w:r w:rsidR="00B93BC8" w:rsidRPr="00BE0BF3">
        <w:rPr>
          <w:rFonts w:ascii="Times New Roman" w:eastAsia="Times New Roman" w:hAnsi="Times New Roman" w:cs="Times New Roman"/>
          <w:color w:val="333333"/>
          <w:sz w:val="24"/>
          <w:szCs w:val="24"/>
          <w:lang w:eastAsia="en-IE"/>
        </w:rPr>
        <w:t xml:space="preserve"> Provision of adequate supervision by members of staff will be made for these pupils who cannot go home immediately and have therefore to remain at school. </w:t>
      </w:r>
    </w:p>
    <w:p w14:paraId="0F830671" w14:textId="77777777" w:rsidR="00D25D93" w:rsidRPr="000661D2" w:rsidRDefault="00D25D93" w:rsidP="00D25D93">
      <w:pPr>
        <w:shd w:val="clear" w:color="auto" w:fill="FFFFFF"/>
        <w:spacing w:before="100" w:beforeAutospacing="1" w:after="100" w:afterAutospacing="1" w:line="240" w:lineRule="auto"/>
        <w:outlineLvl w:val="3"/>
        <w:rPr>
          <w:rFonts w:ascii="Times New Roman" w:eastAsia="Times New Roman" w:hAnsi="Times New Roman" w:cs="Times New Roman"/>
          <w:b/>
          <w:bCs/>
          <w:color w:val="333333"/>
          <w:sz w:val="28"/>
          <w:szCs w:val="28"/>
          <w:lang w:eastAsia="en-IE"/>
        </w:rPr>
      </w:pPr>
      <w:r w:rsidRPr="000661D2">
        <w:rPr>
          <w:rFonts w:ascii="Times New Roman" w:eastAsia="Times New Roman" w:hAnsi="Times New Roman" w:cs="Times New Roman"/>
          <w:b/>
          <w:bCs/>
          <w:color w:val="333333"/>
          <w:sz w:val="28"/>
          <w:szCs w:val="28"/>
          <w:lang w:eastAsia="en-IE"/>
        </w:rPr>
        <w:t>Loss of Services</w:t>
      </w:r>
    </w:p>
    <w:p w14:paraId="395D8316" w14:textId="6EC4D1DF" w:rsidR="000661D2" w:rsidRPr="00BE0BF3" w:rsidRDefault="00D25D93" w:rsidP="00D25D93">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en-IE"/>
        </w:rPr>
      </w:pPr>
      <w:r w:rsidRPr="00BE0BF3">
        <w:rPr>
          <w:rFonts w:ascii="Times New Roman" w:eastAsia="Times New Roman" w:hAnsi="Times New Roman" w:cs="Times New Roman"/>
          <w:color w:val="333333"/>
          <w:sz w:val="24"/>
          <w:szCs w:val="24"/>
          <w:lang w:eastAsia="en-IE"/>
        </w:rPr>
        <w:t xml:space="preserve">If the school experiences a sudden loss of essential services (e.g., water, heating, electricity), the </w:t>
      </w:r>
      <w:r w:rsidR="000661D2" w:rsidRPr="00BE0BF3">
        <w:rPr>
          <w:rFonts w:ascii="Times New Roman" w:eastAsia="Times New Roman" w:hAnsi="Times New Roman" w:cs="Times New Roman"/>
          <w:color w:val="333333"/>
          <w:sz w:val="24"/>
          <w:szCs w:val="24"/>
          <w:lang w:eastAsia="en-IE"/>
        </w:rPr>
        <w:t>principal</w:t>
      </w:r>
      <w:r w:rsidRPr="00BE0BF3">
        <w:rPr>
          <w:rFonts w:ascii="Times New Roman" w:eastAsia="Times New Roman" w:hAnsi="Times New Roman" w:cs="Times New Roman"/>
          <w:color w:val="333333"/>
          <w:sz w:val="24"/>
          <w:szCs w:val="24"/>
          <w:lang w:eastAsia="en-IE"/>
        </w:rPr>
        <w:t xml:space="preserve"> will consult with the relevant Health &amp; Safety personnel and Chairperson of the Board. A closure decision will be made based on the risk to health and safety. Parents will be informed promptly.</w:t>
      </w:r>
    </w:p>
    <w:p w14:paraId="40D97EB6" w14:textId="77777777" w:rsidR="00D25D93" w:rsidRPr="000661D2" w:rsidRDefault="00D25D93" w:rsidP="00D25D93">
      <w:pPr>
        <w:shd w:val="clear" w:color="auto" w:fill="FFFFFF"/>
        <w:spacing w:before="100" w:beforeAutospacing="1" w:after="100" w:afterAutospacing="1" w:line="240" w:lineRule="auto"/>
        <w:outlineLvl w:val="3"/>
        <w:rPr>
          <w:rFonts w:ascii="Times New Roman" w:eastAsia="Times New Roman" w:hAnsi="Times New Roman" w:cs="Times New Roman"/>
          <w:b/>
          <w:bCs/>
          <w:color w:val="333333"/>
          <w:sz w:val="28"/>
          <w:szCs w:val="28"/>
          <w:lang w:eastAsia="en-IE"/>
        </w:rPr>
      </w:pPr>
      <w:r w:rsidRPr="000661D2">
        <w:rPr>
          <w:rFonts w:ascii="Times New Roman" w:eastAsia="Times New Roman" w:hAnsi="Times New Roman" w:cs="Times New Roman"/>
          <w:b/>
          <w:bCs/>
          <w:color w:val="333333"/>
          <w:sz w:val="28"/>
          <w:szCs w:val="28"/>
          <w:lang w:eastAsia="en-IE"/>
        </w:rPr>
        <w:t>Critical Incident or Bereavement</w:t>
      </w:r>
    </w:p>
    <w:p w14:paraId="2806D967" w14:textId="0FB45BBD" w:rsidR="000661D2" w:rsidRPr="00BE0BF3" w:rsidRDefault="00D25D93" w:rsidP="00D25D93">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en-IE"/>
        </w:rPr>
      </w:pPr>
      <w:r w:rsidRPr="00BE0BF3">
        <w:rPr>
          <w:rFonts w:ascii="Times New Roman" w:eastAsia="Times New Roman" w:hAnsi="Times New Roman" w:cs="Times New Roman"/>
          <w:color w:val="333333"/>
          <w:sz w:val="24"/>
          <w:szCs w:val="24"/>
          <w:lang w:eastAsia="en-IE"/>
        </w:rPr>
        <w:t>In some cases (</w:t>
      </w:r>
      <w:r w:rsidR="000661D2" w:rsidRPr="00BE0BF3">
        <w:rPr>
          <w:rFonts w:ascii="Times New Roman" w:eastAsia="Times New Roman" w:hAnsi="Times New Roman" w:cs="Times New Roman"/>
          <w:color w:val="333333"/>
          <w:sz w:val="24"/>
          <w:szCs w:val="24"/>
          <w:lang w:eastAsia="en-IE"/>
        </w:rPr>
        <w:t>e.g.,</w:t>
      </w:r>
      <w:r w:rsidRPr="00BE0BF3">
        <w:rPr>
          <w:rFonts w:ascii="Times New Roman" w:eastAsia="Times New Roman" w:hAnsi="Times New Roman" w:cs="Times New Roman"/>
          <w:color w:val="333333"/>
          <w:sz w:val="24"/>
          <w:szCs w:val="24"/>
          <w:lang w:eastAsia="en-IE"/>
        </w:rPr>
        <w:t xml:space="preserve"> death of a pupil, staff member, or BOM member), the school may close for pupils. The school may remain open for staff and support planning (e.g., funeral arrangements, counselling, guard of honour). Communication will be managed sensitively by the Critical Incident Team.</w:t>
      </w:r>
    </w:p>
    <w:p w14:paraId="6C8A7547" w14:textId="77777777" w:rsidR="00D25D93" w:rsidRPr="000661D2" w:rsidRDefault="00D25D93" w:rsidP="00D25D93">
      <w:pPr>
        <w:shd w:val="clear" w:color="auto" w:fill="FFFFFF"/>
        <w:spacing w:before="100" w:beforeAutospacing="1" w:after="100" w:afterAutospacing="1" w:line="240" w:lineRule="auto"/>
        <w:outlineLvl w:val="3"/>
        <w:rPr>
          <w:rFonts w:ascii="Times New Roman" w:eastAsia="Times New Roman" w:hAnsi="Times New Roman" w:cs="Times New Roman"/>
          <w:b/>
          <w:bCs/>
          <w:color w:val="333333"/>
          <w:sz w:val="28"/>
          <w:szCs w:val="28"/>
          <w:lang w:eastAsia="en-IE"/>
        </w:rPr>
      </w:pPr>
      <w:r w:rsidRPr="000661D2">
        <w:rPr>
          <w:rFonts w:ascii="Times New Roman" w:eastAsia="Times New Roman" w:hAnsi="Times New Roman" w:cs="Times New Roman"/>
          <w:b/>
          <w:bCs/>
          <w:color w:val="333333"/>
          <w:sz w:val="28"/>
          <w:szCs w:val="28"/>
          <w:lang w:eastAsia="en-IE"/>
        </w:rPr>
        <w:t>Public Health Emergencies</w:t>
      </w:r>
    </w:p>
    <w:p w14:paraId="09BA3C4C" w14:textId="153021BA" w:rsidR="000661D2" w:rsidRPr="00BE0BF3" w:rsidRDefault="00D25D93" w:rsidP="00D25D93">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en-IE"/>
        </w:rPr>
      </w:pPr>
      <w:r w:rsidRPr="00BE0BF3">
        <w:rPr>
          <w:rFonts w:ascii="Times New Roman" w:eastAsia="Times New Roman" w:hAnsi="Times New Roman" w:cs="Times New Roman"/>
          <w:color w:val="333333"/>
          <w:sz w:val="24"/>
          <w:szCs w:val="24"/>
          <w:lang w:eastAsia="en-IE"/>
        </w:rPr>
        <w:t>Where closure is advised by a Medical Officer or the Department of Education, the Board of Management will follow this guidance. Parents will be informed via the school’s standard communication channels.</w:t>
      </w:r>
    </w:p>
    <w:p w14:paraId="2D40C85B" w14:textId="77777777" w:rsidR="00D25D93" w:rsidRPr="000661D2" w:rsidRDefault="00D25D93" w:rsidP="00D25D93">
      <w:pPr>
        <w:shd w:val="clear" w:color="auto" w:fill="FFFFFF"/>
        <w:spacing w:before="100" w:beforeAutospacing="1" w:after="100" w:afterAutospacing="1" w:line="240" w:lineRule="auto"/>
        <w:outlineLvl w:val="2"/>
        <w:rPr>
          <w:rFonts w:ascii="Times New Roman" w:eastAsia="Times New Roman" w:hAnsi="Times New Roman" w:cs="Times New Roman"/>
          <w:b/>
          <w:bCs/>
          <w:color w:val="333333"/>
          <w:sz w:val="28"/>
          <w:szCs w:val="28"/>
          <w:lang w:eastAsia="en-IE"/>
        </w:rPr>
      </w:pPr>
      <w:r w:rsidRPr="000661D2">
        <w:rPr>
          <w:rFonts w:ascii="Times New Roman" w:eastAsia="Times New Roman" w:hAnsi="Times New Roman" w:cs="Times New Roman"/>
          <w:b/>
          <w:bCs/>
          <w:color w:val="333333"/>
          <w:sz w:val="28"/>
          <w:szCs w:val="28"/>
          <w:lang w:eastAsia="en-IE"/>
        </w:rPr>
        <w:t>Planned Closures</w:t>
      </w:r>
    </w:p>
    <w:p w14:paraId="29531923" w14:textId="77777777" w:rsidR="00D25D93" w:rsidRPr="00BE0BF3" w:rsidRDefault="00D25D93" w:rsidP="00D25D93">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en-IE"/>
        </w:rPr>
      </w:pPr>
      <w:r w:rsidRPr="00BE0BF3">
        <w:rPr>
          <w:rFonts w:ascii="Times New Roman" w:eastAsia="Times New Roman" w:hAnsi="Times New Roman" w:cs="Times New Roman"/>
          <w:color w:val="333333"/>
          <w:sz w:val="24"/>
          <w:szCs w:val="24"/>
          <w:lang w:eastAsia="en-IE"/>
        </w:rPr>
        <w:t>Where planned works or public utilities affect school operations, a minimum of one week’s notice will be provided to parents, where feasible.</w:t>
      </w:r>
    </w:p>
    <w:p w14:paraId="73F81187" w14:textId="77777777" w:rsidR="00D25D93" w:rsidRPr="00BE0BF3" w:rsidRDefault="00D25D93" w:rsidP="00D25D93">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en-IE"/>
        </w:rPr>
      </w:pPr>
      <w:r w:rsidRPr="00BE0BF3">
        <w:rPr>
          <w:rFonts w:ascii="Times New Roman" w:eastAsia="Times New Roman" w:hAnsi="Times New Roman" w:cs="Times New Roman"/>
          <w:color w:val="333333"/>
          <w:sz w:val="24"/>
          <w:szCs w:val="24"/>
          <w:lang w:eastAsia="en-IE"/>
        </w:rPr>
        <w:t>All midterm closures, staff in-service days, and shortened days will also be communicated at least one week in advance.</w:t>
      </w:r>
    </w:p>
    <w:p w14:paraId="0EC562A1" w14:textId="77777777" w:rsidR="00D25D93" w:rsidRPr="000661D2" w:rsidRDefault="00D25D93" w:rsidP="00D25D93">
      <w:pPr>
        <w:shd w:val="clear" w:color="auto" w:fill="FFFFFF"/>
        <w:spacing w:before="100" w:beforeAutospacing="1" w:after="100" w:afterAutospacing="1" w:line="240" w:lineRule="auto"/>
        <w:outlineLvl w:val="2"/>
        <w:rPr>
          <w:rFonts w:ascii="Times New Roman" w:eastAsia="Times New Roman" w:hAnsi="Times New Roman" w:cs="Times New Roman"/>
          <w:b/>
          <w:bCs/>
          <w:color w:val="333333"/>
          <w:sz w:val="28"/>
          <w:szCs w:val="28"/>
          <w:lang w:eastAsia="en-IE"/>
        </w:rPr>
      </w:pPr>
      <w:r w:rsidRPr="000661D2">
        <w:rPr>
          <w:rFonts w:ascii="Times New Roman" w:eastAsia="Times New Roman" w:hAnsi="Times New Roman" w:cs="Times New Roman"/>
          <w:b/>
          <w:bCs/>
          <w:color w:val="333333"/>
          <w:sz w:val="28"/>
          <w:szCs w:val="28"/>
          <w:lang w:eastAsia="en-IE"/>
        </w:rPr>
        <w:t>Contingency Arrangements</w:t>
      </w:r>
    </w:p>
    <w:p w14:paraId="45657442" w14:textId="3BE25D95" w:rsidR="00D25D93" w:rsidRPr="00BE0BF3" w:rsidRDefault="00D25D93" w:rsidP="00D25D93">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en-IE"/>
        </w:rPr>
      </w:pPr>
      <w:r w:rsidRPr="00BE0BF3">
        <w:rPr>
          <w:rFonts w:ascii="Times New Roman" w:eastAsia="Times New Roman" w:hAnsi="Times New Roman" w:cs="Times New Roman"/>
          <w:color w:val="333333"/>
          <w:sz w:val="24"/>
          <w:szCs w:val="24"/>
          <w:lang w:eastAsia="en-IE"/>
        </w:rPr>
        <w:t>In accordance with Circular 00</w:t>
      </w:r>
      <w:r w:rsidR="00BE0BF3" w:rsidRPr="00BE0BF3">
        <w:rPr>
          <w:rFonts w:ascii="Times New Roman" w:eastAsia="Times New Roman" w:hAnsi="Times New Roman" w:cs="Times New Roman"/>
          <w:color w:val="333333"/>
          <w:sz w:val="24"/>
          <w:szCs w:val="24"/>
          <w:lang w:eastAsia="en-IE"/>
        </w:rPr>
        <w:t xml:space="preserve">18/2026 </w:t>
      </w:r>
      <w:r w:rsidRPr="00BE0BF3">
        <w:rPr>
          <w:rFonts w:ascii="Times New Roman" w:eastAsia="Times New Roman" w:hAnsi="Times New Roman" w:cs="Times New Roman"/>
          <w:color w:val="333333"/>
          <w:sz w:val="24"/>
          <w:szCs w:val="24"/>
          <w:lang w:eastAsia="en-IE"/>
        </w:rPr>
        <w:t>and associated guidance, the school will take steps to address lost instructional time due to unforeseen closures. These may include:</w:t>
      </w:r>
    </w:p>
    <w:p w14:paraId="6029E38A" w14:textId="77777777" w:rsidR="00D25D93" w:rsidRPr="00BE0BF3" w:rsidRDefault="00D25D93" w:rsidP="00D25D93">
      <w:pPr>
        <w:numPr>
          <w:ilvl w:val="0"/>
          <w:numId w:val="3"/>
        </w:numPr>
        <w:spacing w:before="100" w:beforeAutospacing="1" w:after="100" w:afterAutospacing="1" w:line="240" w:lineRule="auto"/>
        <w:textAlignment w:val="baseline"/>
        <w:rPr>
          <w:rFonts w:ascii="Times New Roman" w:eastAsia="Times New Roman" w:hAnsi="Times New Roman" w:cs="Times New Roman"/>
          <w:color w:val="333333"/>
          <w:sz w:val="24"/>
          <w:szCs w:val="24"/>
          <w:lang w:eastAsia="en-IE"/>
        </w:rPr>
      </w:pPr>
      <w:r w:rsidRPr="00BE0BF3">
        <w:rPr>
          <w:rFonts w:ascii="Times New Roman" w:eastAsia="Times New Roman" w:hAnsi="Times New Roman" w:cs="Times New Roman"/>
          <w:color w:val="333333"/>
          <w:sz w:val="24"/>
          <w:szCs w:val="24"/>
          <w:lang w:eastAsia="en-IE"/>
        </w:rPr>
        <w:lastRenderedPageBreak/>
        <w:t>Prioritising tuition over non-core activities</w:t>
      </w:r>
    </w:p>
    <w:p w14:paraId="420AFDA0" w14:textId="77777777" w:rsidR="00D25D93" w:rsidRPr="00BE0BF3" w:rsidRDefault="00D25D93" w:rsidP="00D25D93">
      <w:pPr>
        <w:numPr>
          <w:ilvl w:val="0"/>
          <w:numId w:val="3"/>
        </w:numPr>
        <w:spacing w:before="100" w:beforeAutospacing="1" w:after="100" w:afterAutospacing="1" w:line="240" w:lineRule="auto"/>
        <w:textAlignment w:val="baseline"/>
        <w:rPr>
          <w:rFonts w:ascii="Times New Roman" w:eastAsia="Times New Roman" w:hAnsi="Times New Roman" w:cs="Times New Roman"/>
          <w:color w:val="333333"/>
          <w:sz w:val="24"/>
          <w:szCs w:val="24"/>
          <w:lang w:eastAsia="en-IE"/>
        </w:rPr>
      </w:pPr>
      <w:r w:rsidRPr="00BE0BF3">
        <w:rPr>
          <w:rFonts w:ascii="Times New Roman" w:eastAsia="Times New Roman" w:hAnsi="Times New Roman" w:cs="Times New Roman"/>
          <w:color w:val="333333"/>
          <w:sz w:val="24"/>
          <w:szCs w:val="24"/>
          <w:lang w:eastAsia="en-IE"/>
        </w:rPr>
        <w:t>Reviewing the school calendar to identify discretionary days</w:t>
      </w:r>
    </w:p>
    <w:p w14:paraId="3AB0AA75" w14:textId="77777777" w:rsidR="00D25D93" w:rsidRPr="00BE0BF3" w:rsidRDefault="00D25D93" w:rsidP="00D25D93">
      <w:pPr>
        <w:numPr>
          <w:ilvl w:val="0"/>
          <w:numId w:val="3"/>
        </w:numPr>
        <w:spacing w:before="100" w:beforeAutospacing="1" w:after="100" w:afterAutospacing="1" w:line="240" w:lineRule="auto"/>
        <w:textAlignment w:val="baseline"/>
        <w:rPr>
          <w:rFonts w:ascii="Times New Roman" w:eastAsia="Times New Roman" w:hAnsi="Times New Roman" w:cs="Times New Roman"/>
          <w:color w:val="333333"/>
          <w:sz w:val="24"/>
          <w:szCs w:val="24"/>
          <w:lang w:eastAsia="en-IE"/>
        </w:rPr>
      </w:pPr>
      <w:r w:rsidRPr="00BE0BF3">
        <w:rPr>
          <w:rFonts w:ascii="Times New Roman" w:eastAsia="Times New Roman" w:hAnsi="Times New Roman" w:cs="Times New Roman"/>
          <w:color w:val="333333"/>
          <w:sz w:val="24"/>
          <w:szCs w:val="24"/>
          <w:lang w:eastAsia="en-IE"/>
        </w:rPr>
        <w:t>Reducing the February or Easter breaks (while meeting minimum closure requirements)</w:t>
      </w:r>
    </w:p>
    <w:p w14:paraId="26882159" w14:textId="5861C958" w:rsidR="00D25D93" w:rsidRDefault="00D25D93" w:rsidP="00D25D93">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en-IE"/>
        </w:rPr>
      </w:pPr>
      <w:r w:rsidRPr="00BE0BF3">
        <w:rPr>
          <w:rFonts w:ascii="Times New Roman" w:eastAsia="Times New Roman" w:hAnsi="Times New Roman" w:cs="Times New Roman"/>
          <w:color w:val="333333"/>
          <w:sz w:val="24"/>
          <w:szCs w:val="24"/>
          <w:lang w:eastAsia="en-IE"/>
        </w:rPr>
        <w:t>Changes to the calendar will be communicated to parents with adequate notice.</w:t>
      </w:r>
    </w:p>
    <w:p w14:paraId="3A760B49" w14:textId="77777777" w:rsidR="00BE0BF3" w:rsidRPr="00BE0BF3" w:rsidRDefault="00BE0BF3" w:rsidP="00D25D93">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en-IE"/>
        </w:rPr>
      </w:pPr>
    </w:p>
    <w:p w14:paraId="76CAF2D0" w14:textId="62D208E0" w:rsidR="000661D2" w:rsidRPr="000661D2" w:rsidRDefault="00D25D93" w:rsidP="00D25D93">
      <w:pPr>
        <w:shd w:val="clear" w:color="auto" w:fill="FFFFFF"/>
        <w:spacing w:before="100" w:beforeAutospacing="1" w:after="100" w:afterAutospacing="1" w:line="240" w:lineRule="auto"/>
        <w:outlineLvl w:val="2"/>
        <w:rPr>
          <w:rFonts w:ascii="Times New Roman" w:eastAsia="Times New Roman" w:hAnsi="Times New Roman" w:cs="Times New Roman"/>
          <w:b/>
          <w:bCs/>
          <w:color w:val="333333"/>
          <w:sz w:val="28"/>
          <w:szCs w:val="28"/>
          <w:lang w:eastAsia="en-IE"/>
        </w:rPr>
      </w:pPr>
      <w:r w:rsidRPr="000661D2">
        <w:rPr>
          <w:rFonts w:ascii="Times New Roman" w:eastAsia="Times New Roman" w:hAnsi="Times New Roman" w:cs="Times New Roman"/>
          <w:b/>
          <w:bCs/>
          <w:color w:val="333333"/>
          <w:sz w:val="28"/>
          <w:szCs w:val="28"/>
          <w:lang w:eastAsia="en-IE"/>
        </w:rPr>
        <w:t>Roles and Responsibilities</w:t>
      </w:r>
    </w:p>
    <w:p w14:paraId="6A514054" w14:textId="108F034F" w:rsidR="000661D2" w:rsidRPr="000661D2" w:rsidRDefault="00D25D93" w:rsidP="000661D2">
      <w:pPr>
        <w:rPr>
          <w:lang w:eastAsia="en-IE"/>
        </w:rPr>
      </w:pPr>
      <w:r w:rsidRPr="00BE0BF3">
        <w:rPr>
          <w:b/>
          <w:bCs/>
          <w:lang w:eastAsia="en-IE"/>
        </w:rPr>
        <w:t>Principal &amp; Chairperson of BOM</w:t>
      </w:r>
      <w:r w:rsidRPr="00BE0BF3">
        <w:rPr>
          <w:lang w:eastAsia="en-IE"/>
        </w:rPr>
        <w:t>: Make closure decisions and oversee communication</w:t>
      </w:r>
    </w:p>
    <w:p w14:paraId="03D62936" w14:textId="77777777" w:rsidR="00D25D93" w:rsidRPr="00BE0BF3" w:rsidRDefault="00D25D93" w:rsidP="000661D2">
      <w:pPr>
        <w:rPr>
          <w:lang w:eastAsia="en-IE"/>
        </w:rPr>
      </w:pPr>
      <w:r w:rsidRPr="00BE0BF3">
        <w:rPr>
          <w:b/>
          <w:bCs/>
          <w:lang w:eastAsia="en-IE"/>
        </w:rPr>
        <w:t>Health &amp; Safety Officers</w:t>
      </w:r>
      <w:r w:rsidRPr="00BE0BF3">
        <w:rPr>
          <w:lang w:eastAsia="en-IE"/>
        </w:rPr>
        <w:t>: Advise on risks relating to school infrastructure</w:t>
      </w:r>
    </w:p>
    <w:p w14:paraId="49F7BBC8" w14:textId="77777777" w:rsidR="00D25D93" w:rsidRPr="00BE0BF3" w:rsidRDefault="00D25D93" w:rsidP="000661D2">
      <w:pPr>
        <w:rPr>
          <w:lang w:eastAsia="en-IE"/>
        </w:rPr>
      </w:pPr>
      <w:r w:rsidRPr="00BE0BF3">
        <w:rPr>
          <w:b/>
          <w:bCs/>
          <w:lang w:eastAsia="en-IE"/>
        </w:rPr>
        <w:t>School Staff</w:t>
      </w:r>
      <w:r w:rsidRPr="00BE0BF3">
        <w:rPr>
          <w:lang w:eastAsia="en-IE"/>
        </w:rPr>
        <w:t>: Ensure pupil safety and follow cascade communication procedures</w:t>
      </w:r>
    </w:p>
    <w:p w14:paraId="731BAA54" w14:textId="734AB6BB" w:rsidR="00BE0BF3" w:rsidRDefault="00D25D93" w:rsidP="000661D2">
      <w:pPr>
        <w:rPr>
          <w:lang w:eastAsia="en-IE"/>
        </w:rPr>
      </w:pPr>
      <w:r w:rsidRPr="00BE0BF3">
        <w:rPr>
          <w:b/>
          <w:bCs/>
          <w:lang w:eastAsia="en-IE"/>
        </w:rPr>
        <w:t>Parents/Guardians</w:t>
      </w:r>
      <w:r w:rsidRPr="00BE0BF3">
        <w:rPr>
          <w:lang w:eastAsia="en-IE"/>
        </w:rPr>
        <w:t>: Ensure the school has up-to-date contact details</w:t>
      </w:r>
    </w:p>
    <w:p w14:paraId="1451154E" w14:textId="77777777" w:rsidR="000661D2" w:rsidRPr="000661D2" w:rsidRDefault="000661D2" w:rsidP="000661D2">
      <w:pPr>
        <w:rPr>
          <w:lang w:eastAsia="en-IE"/>
        </w:rPr>
      </w:pPr>
    </w:p>
    <w:p w14:paraId="53200EA9" w14:textId="77777777" w:rsidR="00D25D93" w:rsidRPr="000661D2" w:rsidRDefault="00D25D93" w:rsidP="00D25D93">
      <w:pPr>
        <w:shd w:val="clear" w:color="auto" w:fill="FFFFFF"/>
        <w:spacing w:before="100" w:beforeAutospacing="1" w:after="100" w:afterAutospacing="1" w:line="240" w:lineRule="auto"/>
        <w:outlineLvl w:val="2"/>
        <w:rPr>
          <w:rFonts w:ascii="Times New Roman" w:eastAsia="Times New Roman" w:hAnsi="Times New Roman" w:cs="Times New Roman"/>
          <w:b/>
          <w:bCs/>
          <w:color w:val="333333"/>
          <w:sz w:val="28"/>
          <w:szCs w:val="28"/>
          <w:lang w:eastAsia="en-IE"/>
        </w:rPr>
      </w:pPr>
      <w:r w:rsidRPr="000661D2">
        <w:rPr>
          <w:rFonts w:ascii="Times New Roman" w:eastAsia="Times New Roman" w:hAnsi="Times New Roman" w:cs="Times New Roman"/>
          <w:b/>
          <w:bCs/>
          <w:color w:val="333333"/>
          <w:sz w:val="28"/>
          <w:szCs w:val="28"/>
          <w:lang w:eastAsia="en-IE"/>
        </w:rPr>
        <w:t>Review and Ratification</w:t>
      </w:r>
    </w:p>
    <w:p w14:paraId="0FDF4BB4" w14:textId="5B08BDC3" w:rsidR="00D25D93" w:rsidRPr="00BE0BF3" w:rsidRDefault="00D25D93" w:rsidP="00D25D93">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en-IE"/>
        </w:rPr>
      </w:pPr>
      <w:r w:rsidRPr="00BE0BF3">
        <w:rPr>
          <w:rFonts w:ascii="Times New Roman" w:eastAsia="Times New Roman" w:hAnsi="Times New Roman" w:cs="Times New Roman"/>
          <w:color w:val="333333"/>
          <w:sz w:val="24"/>
          <w:szCs w:val="24"/>
          <w:lang w:eastAsia="en-IE"/>
        </w:rPr>
        <w:t>This policy will be reviewed every three years or sooner if needed. It is available on request to parents and staff and will be made available to the patron and the Department of Education if required.</w:t>
      </w:r>
    </w:p>
    <w:p w14:paraId="7964D29B" w14:textId="78FFE0AA" w:rsidR="00BE0BF3" w:rsidRPr="00BE0BF3" w:rsidRDefault="00BE0BF3" w:rsidP="00D25D93">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en-IE"/>
        </w:rPr>
      </w:pPr>
      <w:r w:rsidRPr="00BE0BF3">
        <w:rPr>
          <w:rFonts w:ascii="Times New Roman" w:eastAsia="Times New Roman" w:hAnsi="Times New Roman" w:cs="Times New Roman"/>
          <w:color w:val="333333"/>
          <w:sz w:val="24"/>
          <w:szCs w:val="24"/>
          <w:lang w:eastAsia="en-IE"/>
        </w:rPr>
        <w:t>This policy will be published on the school website.</w:t>
      </w:r>
    </w:p>
    <w:p w14:paraId="64202EEF" w14:textId="77777777" w:rsidR="00BE0BF3" w:rsidRPr="00BE0BF3" w:rsidRDefault="00BE0BF3" w:rsidP="00D25D93">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en-IE"/>
        </w:rPr>
      </w:pPr>
    </w:p>
    <w:p w14:paraId="393C5BB8" w14:textId="77777777" w:rsidR="00BE0BF3" w:rsidRPr="00BE0BF3" w:rsidRDefault="00BE0BF3" w:rsidP="00BE0BF3">
      <w:pPr>
        <w:spacing w:after="0" w:line="240" w:lineRule="auto"/>
        <w:rPr>
          <w:rFonts w:ascii="Times New Roman" w:eastAsia="Times New Roman" w:hAnsi="Times New Roman" w:cs="Times New Roman"/>
          <w:b/>
          <w:sz w:val="24"/>
          <w:szCs w:val="24"/>
          <w:lang w:val="en-US" w:eastAsia="en-GB"/>
        </w:rPr>
      </w:pPr>
    </w:p>
    <w:p w14:paraId="5B97626C" w14:textId="77777777" w:rsidR="00BE0BF3" w:rsidRPr="00BE0BF3" w:rsidRDefault="00BE0BF3" w:rsidP="00BE0BF3">
      <w:pPr>
        <w:spacing w:after="0" w:line="240" w:lineRule="auto"/>
        <w:rPr>
          <w:rFonts w:ascii="Times New Roman" w:eastAsia="Times New Roman" w:hAnsi="Times New Roman" w:cs="Times New Roman"/>
          <w:b/>
          <w:sz w:val="24"/>
          <w:szCs w:val="24"/>
          <w:lang w:val="en-US" w:eastAsia="en-GB"/>
        </w:rPr>
      </w:pPr>
    </w:p>
    <w:p w14:paraId="59A7A9D1" w14:textId="58D23F09" w:rsidR="00BE0BF3" w:rsidRPr="00BE0BF3" w:rsidRDefault="00BE0BF3" w:rsidP="00BE0BF3">
      <w:pPr>
        <w:spacing w:after="0" w:line="240" w:lineRule="auto"/>
        <w:rPr>
          <w:rFonts w:ascii="Times New Roman" w:eastAsia="Times New Roman" w:hAnsi="Times New Roman" w:cs="Times New Roman"/>
          <w:b/>
          <w:sz w:val="24"/>
          <w:szCs w:val="24"/>
          <w:lang w:val="en-US" w:eastAsia="en-GB"/>
        </w:rPr>
      </w:pPr>
      <w:r w:rsidRPr="00BE0BF3">
        <w:rPr>
          <w:rFonts w:ascii="Times New Roman" w:eastAsia="Times New Roman" w:hAnsi="Times New Roman" w:cs="Times New Roman"/>
          <w:b/>
          <w:sz w:val="24"/>
          <w:szCs w:val="24"/>
          <w:lang w:val="en-US" w:eastAsia="en-GB"/>
        </w:rPr>
        <w:t>This policy was updated by the Board of Management on the</w:t>
      </w:r>
      <w:r w:rsidR="00EF042E">
        <w:rPr>
          <w:rFonts w:ascii="Times New Roman" w:eastAsia="Times New Roman" w:hAnsi="Times New Roman" w:cs="Times New Roman"/>
          <w:b/>
          <w:sz w:val="24"/>
          <w:szCs w:val="24"/>
          <w:lang w:val="en-US" w:eastAsia="en-GB"/>
        </w:rPr>
        <w:t xml:space="preserve"> 23</w:t>
      </w:r>
      <w:r w:rsidR="00EF042E" w:rsidRPr="00EF042E">
        <w:rPr>
          <w:rFonts w:ascii="Times New Roman" w:eastAsia="Times New Roman" w:hAnsi="Times New Roman" w:cs="Times New Roman"/>
          <w:b/>
          <w:sz w:val="24"/>
          <w:szCs w:val="24"/>
          <w:vertAlign w:val="superscript"/>
          <w:lang w:val="en-US" w:eastAsia="en-GB"/>
        </w:rPr>
        <w:t>rd</w:t>
      </w:r>
      <w:r w:rsidR="00EF042E">
        <w:rPr>
          <w:rFonts w:ascii="Times New Roman" w:eastAsia="Times New Roman" w:hAnsi="Times New Roman" w:cs="Times New Roman"/>
          <w:b/>
          <w:sz w:val="24"/>
          <w:szCs w:val="24"/>
          <w:lang w:val="en-US" w:eastAsia="en-GB"/>
        </w:rPr>
        <w:t xml:space="preserve"> of June 2026</w:t>
      </w:r>
      <w:r w:rsidRPr="00BE0BF3">
        <w:rPr>
          <w:rFonts w:ascii="Times New Roman" w:eastAsia="Times New Roman" w:hAnsi="Times New Roman" w:cs="Times New Roman"/>
          <w:b/>
          <w:sz w:val="24"/>
          <w:szCs w:val="24"/>
          <w:lang w:val="en-US" w:eastAsia="en-GB"/>
        </w:rPr>
        <w:t xml:space="preserve">                              </w:t>
      </w:r>
    </w:p>
    <w:p w14:paraId="102A95F0" w14:textId="77777777" w:rsidR="00BE0BF3" w:rsidRPr="00BE0BF3" w:rsidRDefault="00BE0BF3" w:rsidP="00BE0BF3">
      <w:pPr>
        <w:spacing w:after="0" w:line="240" w:lineRule="auto"/>
        <w:jc w:val="both"/>
        <w:rPr>
          <w:rFonts w:ascii="Times New Roman" w:eastAsia="Times New Roman" w:hAnsi="Times New Roman" w:cs="Times New Roman"/>
          <w:b/>
          <w:sz w:val="24"/>
          <w:szCs w:val="24"/>
          <w:lang w:val="en-US" w:eastAsia="en-GB"/>
        </w:rPr>
      </w:pPr>
    </w:p>
    <w:p w14:paraId="4CC6D7F3" w14:textId="77777777" w:rsidR="00BE0BF3" w:rsidRPr="00BE0BF3" w:rsidRDefault="00BE0BF3" w:rsidP="00BE0BF3">
      <w:pPr>
        <w:spacing w:after="0" w:line="240" w:lineRule="auto"/>
        <w:jc w:val="both"/>
        <w:rPr>
          <w:rFonts w:ascii="Times New Roman" w:eastAsia="Times New Roman" w:hAnsi="Times New Roman" w:cs="Times New Roman"/>
          <w:b/>
          <w:sz w:val="24"/>
          <w:szCs w:val="24"/>
          <w:lang w:val="en-US" w:eastAsia="en-GB"/>
        </w:rPr>
      </w:pPr>
    </w:p>
    <w:p w14:paraId="03577539" w14:textId="77777777" w:rsidR="00BE0BF3" w:rsidRPr="00BE0BF3" w:rsidRDefault="00BE0BF3" w:rsidP="00BE0BF3">
      <w:pPr>
        <w:spacing w:after="0" w:line="240" w:lineRule="auto"/>
        <w:jc w:val="both"/>
        <w:rPr>
          <w:rFonts w:ascii="Times New Roman" w:eastAsia="Times New Roman" w:hAnsi="Times New Roman" w:cs="Times New Roman"/>
          <w:b/>
          <w:sz w:val="24"/>
          <w:szCs w:val="24"/>
          <w:lang w:val="en-US" w:eastAsia="en-GB"/>
        </w:rPr>
      </w:pPr>
    </w:p>
    <w:p w14:paraId="172D672D" w14:textId="77777777" w:rsidR="00BE0BF3" w:rsidRPr="00BE0BF3" w:rsidRDefault="00BE0BF3" w:rsidP="00BE0BF3">
      <w:pPr>
        <w:spacing w:after="0" w:line="240" w:lineRule="auto"/>
        <w:jc w:val="both"/>
        <w:rPr>
          <w:rFonts w:ascii="Times New Roman" w:eastAsia="Times New Roman" w:hAnsi="Times New Roman" w:cs="Times New Roman"/>
          <w:b/>
          <w:sz w:val="24"/>
          <w:szCs w:val="24"/>
          <w:lang w:val="en-US" w:eastAsia="en-GB"/>
        </w:rPr>
      </w:pPr>
    </w:p>
    <w:p w14:paraId="43DBF301" w14:textId="77777777" w:rsidR="00BE0BF3" w:rsidRPr="00BE0BF3" w:rsidRDefault="00BE0BF3" w:rsidP="00BE0BF3">
      <w:pPr>
        <w:spacing w:after="0" w:line="240" w:lineRule="auto"/>
        <w:jc w:val="both"/>
        <w:rPr>
          <w:rFonts w:ascii="Times New Roman" w:eastAsia="Times New Roman" w:hAnsi="Times New Roman" w:cs="Times New Roman"/>
          <w:b/>
          <w:sz w:val="24"/>
          <w:szCs w:val="24"/>
          <w:lang w:val="en-US" w:eastAsia="en-GB"/>
        </w:rPr>
      </w:pPr>
    </w:p>
    <w:p w14:paraId="004CB529" w14:textId="55AA63BA" w:rsidR="00BE0BF3" w:rsidRPr="00BE0BF3" w:rsidRDefault="00BE0BF3" w:rsidP="00BE0BF3">
      <w:pPr>
        <w:spacing w:after="0" w:line="240" w:lineRule="auto"/>
        <w:jc w:val="both"/>
        <w:rPr>
          <w:rFonts w:ascii="Times New Roman" w:eastAsia="Times New Roman" w:hAnsi="Times New Roman" w:cs="Times New Roman"/>
          <w:bCs/>
          <w:sz w:val="24"/>
          <w:szCs w:val="24"/>
          <w:lang w:val="en-US" w:eastAsia="en-GB"/>
        </w:rPr>
      </w:pPr>
      <w:r w:rsidRPr="00BE0BF3">
        <w:rPr>
          <w:rFonts w:ascii="Times New Roman" w:eastAsia="Times New Roman" w:hAnsi="Times New Roman" w:cs="Times New Roman"/>
          <w:bCs/>
          <w:sz w:val="24"/>
          <w:szCs w:val="24"/>
          <w:lang w:val="en-US" w:eastAsia="en-GB"/>
        </w:rPr>
        <w:t xml:space="preserve">Mary Smith                                  </w:t>
      </w:r>
    </w:p>
    <w:p w14:paraId="6806360B" w14:textId="19CE836B" w:rsidR="00BE0BF3" w:rsidRPr="00BE0BF3" w:rsidRDefault="00BE0BF3" w:rsidP="00BE0BF3">
      <w:pPr>
        <w:spacing w:after="0" w:line="240" w:lineRule="auto"/>
        <w:jc w:val="both"/>
        <w:rPr>
          <w:rFonts w:ascii="Times New Roman" w:eastAsia="Times New Roman" w:hAnsi="Times New Roman" w:cs="Times New Roman"/>
          <w:bCs/>
          <w:sz w:val="24"/>
          <w:szCs w:val="24"/>
          <w:lang w:val="en-US" w:eastAsia="en-GB"/>
        </w:rPr>
      </w:pPr>
      <w:r w:rsidRPr="00BE0BF3">
        <w:rPr>
          <w:rFonts w:ascii="Times New Roman" w:eastAsia="Times New Roman" w:hAnsi="Times New Roman" w:cs="Times New Roman"/>
          <w:bCs/>
          <w:sz w:val="24"/>
          <w:szCs w:val="24"/>
          <w:lang w:val="en-US" w:eastAsia="en-GB"/>
        </w:rPr>
        <w:t xml:space="preserve"> </w:t>
      </w:r>
    </w:p>
    <w:p w14:paraId="5154252D" w14:textId="1A461069" w:rsidR="00BE0BF3" w:rsidRPr="00BE0BF3" w:rsidRDefault="00BE0BF3" w:rsidP="00BE0BF3">
      <w:pPr>
        <w:spacing w:after="0" w:line="240" w:lineRule="auto"/>
        <w:jc w:val="both"/>
        <w:rPr>
          <w:rFonts w:ascii="Times New Roman" w:eastAsia="Times New Roman" w:hAnsi="Times New Roman" w:cs="Times New Roman"/>
          <w:bCs/>
          <w:sz w:val="24"/>
          <w:szCs w:val="24"/>
          <w:lang w:val="en-US" w:eastAsia="en-GB"/>
        </w:rPr>
      </w:pPr>
      <w:r w:rsidRPr="00BE0BF3">
        <w:rPr>
          <w:rFonts w:ascii="Times New Roman" w:eastAsia="Times New Roman" w:hAnsi="Times New Roman" w:cs="Times New Roman"/>
          <w:bCs/>
          <w:sz w:val="24"/>
          <w:szCs w:val="24"/>
          <w:lang w:val="en-US" w:eastAsia="en-GB"/>
        </w:rPr>
        <w:t xml:space="preserve">Chairperson </w:t>
      </w:r>
    </w:p>
    <w:p w14:paraId="24231FBE" w14:textId="77777777" w:rsidR="00BE0BF3" w:rsidRPr="00BE0BF3" w:rsidRDefault="00BE0BF3" w:rsidP="00BE0BF3">
      <w:pPr>
        <w:spacing w:after="0" w:line="240" w:lineRule="auto"/>
        <w:jc w:val="both"/>
        <w:rPr>
          <w:rFonts w:ascii="Times New Roman" w:eastAsia="Times New Roman" w:hAnsi="Times New Roman" w:cs="Times New Roman"/>
          <w:bCs/>
          <w:sz w:val="24"/>
          <w:szCs w:val="24"/>
          <w:lang w:val="en-US" w:eastAsia="en-GB"/>
        </w:rPr>
      </w:pPr>
    </w:p>
    <w:p w14:paraId="7285812E" w14:textId="77777777" w:rsidR="00BE0BF3" w:rsidRPr="00BE0BF3" w:rsidRDefault="00BE0BF3" w:rsidP="00BE0BF3">
      <w:pPr>
        <w:spacing w:after="0" w:line="240" w:lineRule="auto"/>
        <w:jc w:val="both"/>
        <w:rPr>
          <w:rFonts w:ascii="Times New Roman" w:eastAsia="Times New Roman" w:hAnsi="Times New Roman" w:cs="Times New Roman"/>
          <w:bCs/>
          <w:sz w:val="24"/>
          <w:szCs w:val="24"/>
          <w:lang w:val="en-US" w:eastAsia="en-GB"/>
        </w:rPr>
      </w:pPr>
    </w:p>
    <w:p w14:paraId="06B9B4A8" w14:textId="77777777" w:rsidR="00BE0BF3" w:rsidRPr="00BE0BF3" w:rsidRDefault="00BE0BF3" w:rsidP="00BE0BF3">
      <w:pPr>
        <w:spacing w:after="0" w:line="240" w:lineRule="auto"/>
        <w:jc w:val="both"/>
        <w:rPr>
          <w:rFonts w:ascii="Times New Roman" w:eastAsia="Times New Roman" w:hAnsi="Times New Roman" w:cs="Times New Roman"/>
          <w:bCs/>
          <w:sz w:val="24"/>
          <w:szCs w:val="24"/>
          <w:lang w:val="en-US" w:eastAsia="en-GB"/>
        </w:rPr>
      </w:pPr>
    </w:p>
    <w:p w14:paraId="1D5436B9" w14:textId="77777777" w:rsidR="00BE0BF3" w:rsidRPr="00BE0BF3" w:rsidRDefault="00BE0BF3" w:rsidP="00BE0BF3">
      <w:pPr>
        <w:spacing w:after="0" w:line="240" w:lineRule="auto"/>
        <w:jc w:val="both"/>
        <w:rPr>
          <w:rFonts w:ascii="Times New Roman" w:eastAsia="Times New Roman" w:hAnsi="Times New Roman" w:cs="Times New Roman"/>
          <w:bCs/>
          <w:sz w:val="24"/>
          <w:szCs w:val="24"/>
          <w:lang w:val="en-US" w:eastAsia="en-GB"/>
        </w:rPr>
      </w:pPr>
    </w:p>
    <w:p w14:paraId="42C418B2" w14:textId="77777777" w:rsidR="00BE0BF3" w:rsidRPr="00BE0BF3" w:rsidRDefault="00BE0BF3" w:rsidP="00BE0BF3">
      <w:pPr>
        <w:spacing w:after="0" w:line="240" w:lineRule="auto"/>
        <w:jc w:val="both"/>
        <w:rPr>
          <w:rFonts w:ascii="Times New Roman" w:eastAsia="Times New Roman" w:hAnsi="Times New Roman" w:cs="Times New Roman"/>
          <w:bCs/>
          <w:sz w:val="24"/>
          <w:szCs w:val="24"/>
          <w:lang w:val="en-US" w:eastAsia="en-GB"/>
        </w:rPr>
      </w:pPr>
    </w:p>
    <w:p w14:paraId="593FC39E" w14:textId="77777777" w:rsidR="00BE0BF3" w:rsidRPr="00BE0BF3" w:rsidRDefault="00BE0BF3" w:rsidP="00BE0BF3">
      <w:pPr>
        <w:spacing w:after="0" w:line="240" w:lineRule="auto"/>
        <w:jc w:val="both"/>
        <w:rPr>
          <w:rFonts w:ascii="Times New Roman" w:eastAsia="Times New Roman" w:hAnsi="Times New Roman" w:cs="Times New Roman"/>
          <w:bCs/>
          <w:sz w:val="24"/>
          <w:szCs w:val="24"/>
          <w:lang w:val="en-US" w:eastAsia="en-GB"/>
        </w:rPr>
      </w:pPr>
      <w:r w:rsidRPr="00BE0BF3">
        <w:rPr>
          <w:rFonts w:ascii="Times New Roman" w:eastAsia="Times New Roman" w:hAnsi="Times New Roman" w:cs="Times New Roman"/>
          <w:bCs/>
          <w:sz w:val="24"/>
          <w:szCs w:val="24"/>
          <w:lang w:val="en-US" w:eastAsia="en-GB"/>
        </w:rPr>
        <w:t xml:space="preserve">Caitríona Daly         </w:t>
      </w:r>
    </w:p>
    <w:p w14:paraId="67B69304" w14:textId="6232FDCE" w:rsidR="00BE0BF3" w:rsidRPr="00BE0BF3" w:rsidRDefault="00BE0BF3" w:rsidP="00BE0BF3">
      <w:pPr>
        <w:spacing w:after="0" w:line="240" w:lineRule="auto"/>
        <w:jc w:val="both"/>
        <w:rPr>
          <w:rFonts w:ascii="Times New Roman" w:eastAsia="Times New Roman" w:hAnsi="Times New Roman" w:cs="Times New Roman"/>
          <w:bCs/>
          <w:sz w:val="24"/>
          <w:szCs w:val="24"/>
          <w:lang w:val="en-US" w:eastAsia="en-GB"/>
        </w:rPr>
      </w:pPr>
      <w:r w:rsidRPr="00BE0BF3">
        <w:rPr>
          <w:rFonts w:ascii="Times New Roman" w:eastAsia="Times New Roman" w:hAnsi="Times New Roman" w:cs="Times New Roman"/>
          <w:bCs/>
          <w:sz w:val="24"/>
          <w:szCs w:val="24"/>
          <w:lang w:val="en-US" w:eastAsia="en-GB"/>
        </w:rPr>
        <w:t xml:space="preserve">                        </w:t>
      </w:r>
    </w:p>
    <w:p w14:paraId="3755BEF0" w14:textId="15C9EC0C" w:rsidR="00BE0BF3" w:rsidRPr="00BE0BF3" w:rsidRDefault="00BE0BF3" w:rsidP="00BE0BF3">
      <w:pPr>
        <w:spacing w:after="0" w:line="240" w:lineRule="auto"/>
        <w:jc w:val="both"/>
        <w:rPr>
          <w:rFonts w:ascii="Times New Roman" w:eastAsia="Times New Roman" w:hAnsi="Times New Roman" w:cs="Times New Roman"/>
          <w:bCs/>
          <w:sz w:val="24"/>
          <w:szCs w:val="24"/>
          <w:lang w:val="en-US" w:eastAsia="en-GB"/>
        </w:rPr>
      </w:pPr>
      <w:r w:rsidRPr="00BE0BF3">
        <w:rPr>
          <w:rFonts w:ascii="Times New Roman" w:eastAsia="Times New Roman" w:hAnsi="Times New Roman" w:cs="Times New Roman"/>
          <w:bCs/>
          <w:sz w:val="24"/>
          <w:szCs w:val="24"/>
          <w:lang w:val="en-US" w:eastAsia="en-GB"/>
        </w:rPr>
        <w:t>Principal</w:t>
      </w:r>
    </w:p>
    <w:p w14:paraId="45C7EEE8" w14:textId="77777777" w:rsidR="00D25D93" w:rsidRPr="00BE0BF3" w:rsidRDefault="00D25D93">
      <w:pPr>
        <w:rPr>
          <w:rFonts w:ascii="Times New Roman" w:hAnsi="Times New Roman" w:cs="Times New Roman"/>
          <w:sz w:val="24"/>
          <w:szCs w:val="24"/>
        </w:rPr>
      </w:pPr>
    </w:p>
    <w:sectPr w:rsidR="00D25D93" w:rsidRPr="00BE0BF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740BC"/>
    <w:multiLevelType w:val="multilevel"/>
    <w:tmpl w:val="7CA69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051318"/>
    <w:multiLevelType w:val="multilevel"/>
    <w:tmpl w:val="4E907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9AD3549"/>
    <w:multiLevelType w:val="multilevel"/>
    <w:tmpl w:val="B998A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CC14F9"/>
    <w:multiLevelType w:val="multilevel"/>
    <w:tmpl w:val="9D5A1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D93"/>
    <w:rsid w:val="000661D2"/>
    <w:rsid w:val="00482390"/>
    <w:rsid w:val="009963E3"/>
    <w:rsid w:val="00A56BFB"/>
    <w:rsid w:val="00B93BC8"/>
    <w:rsid w:val="00BE0BF3"/>
    <w:rsid w:val="00D25D93"/>
    <w:rsid w:val="00EF042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7E681"/>
  <w15:chartTrackingRefBased/>
  <w15:docId w15:val="{800A7463-4767-4994-AF83-9725E9A2E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390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3</Pages>
  <Words>646</Words>
  <Characters>3687</Characters>
  <Application>Microsoft Office Word</Application>
  <DocSecurity>0</DocSecurity>
  <Lines>30</Lines>
  <Paragraphs>8</Paragraphs>
  <ScaleCrop>false</ScaleCrop>
  <Company/>
  <LinksUpToDate>false</LinksUpToDate>
  <CharactersWithSpaces>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Caitríona</dc:creator>
  <cp:keywords/>
  <dc:description/>
  <cp:lastModifiedBy>Caitríona</cp:lastModifiedBy>
  <cp:revision>8</cp:revision>
  <dcterms:created xsi:type="dcterms:W3CDTF">2026-03-23T10:17:00Z</dcterms:created>
  <dcterms:modified xsi:type="dcterms:W3CDTF">2026-06-18T10:44:00Z</dcterms:modified>
</cp:coreProperties>
</file>