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21EE" w:rsidRPr="004221EE" w:rsidRDefault="004221EE" w:rsidP="004221EE">
      <w:pPr>
        <w:pStyle w:val="Header"/>
        <w:tabs>
          <w:tab w:val="clear" w:pos="8306"/>
          <w:tab w:val="left" w:pos="969"/>
          <w:tab w:val="left" w:pos="6042"/>
          <w:tab w:val="right" w:pos="9356"/>
        </w:tabs>
        <w:jc w:val="left"/>
        <w:rPr>
          <w:rFonts w:ascii="Goudy Old Style" w:hAnsi="Goudy Old Style"/>
          <w:b/>
          <w:color w:val="008000"/>
        </w:rPr>
      </w:pPr>
      <w:r>
        <w:rPr>
          <w:noProof/>
          <w:lang w:eastAsia="en-IE"/>
        </w:rPr>
        <w:drawing>
          <wp:anchor distT="0" distB="0" distL="114300" distR="114300" simplePos="0" relativeHeight="251659264" behindDoc="1" locked="0" layoutInCell="1" allowOverlap="0" wp14:anchorId="720D0BBD" wp14:editId="79884ECA">
            <wp:simplePos x="0" y="0"/>
            <wp:positionH relativeFrom="page">
              <wp:posOffset>553720</wp:posOffset>
            </wp:positionH>
            <wp:positionV relativeFrom="page">
              <wp:posOffset>679450</wp:posOffset>
            </wp:positionV>
            <wp:extent cx="528320" cy="873760"/>
            <wp:effectExtent l="0" t="0" r="5080" b="2540"/>
            <wp:wrapNone/>
            <wp:docPr id="5" name="Picture 5" descr="st_josephs_crest_english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_josephs_crest_english"/>
                    <pic:cNvPicPr>
                      <a:picLocks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320" cy="87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" w:hAnsi="Times"/>
          <w:b/>
          <w:color w:val="003964"/>
          <w:sz w:val="40"/>
          <w:szCs w:val="40"/>
        </w:rPr>
        <w:t xml:space="preserve">    </w:t>
      </w:r>
      <w:r w:rsidRPr="001F6098">
        <w:rPr>
          <w:rFonts w:ascii="Times" w:hAnsi="Times"/>
          <w:b/>
          <w:color w:val="003964"/>
          <w:sz w:val="40"/>
          <w:szCs w:val="40"/>
        </w:rPr>
        <w:t>St Joseph’s College</w:t>
      </w:r>
      <w:r>
        <w:rPr>
          <w:rFonts w:ascii="Times" w:hAnsi="Times"/>
          <w:b/>
          <w:color w:val="003964"/>
          <w:sz w:val="40"/>
          <w:szCs w:val="40"/>
        </w:rPr>
        <w:t xml:space="preserve">, </w:t>
      </w:r>
      <w:r w:rsidRPr="004221EE">
        <w:rPr>
          <w:rFonts w:ascii="Times" w:hAnsi="Times"/>
          <w:b/>
          <w:color w:val="003964"/>
          <w:sz w:val="40"/>
          <w:szCs w:val="40"/>
        </w:rPr>
        <w:t>Lucan, Co Dublin K78 VW74</w:t>
      </w:r>
    </w:p>
    <w:p w:rsidR="004221EE" w:rsidRPr="001F6098" w:rsidRDefault="004221EE" w:rsidP="004221EE">
      <w:pPr>
        <w:pStyle w:val="Header"/>
        <w:tabs>
          <w:tab w:val="clear" w:pos="8306"/>
          <w:tab w:val="left" w:pos="1276"/>
          <w:tab w:val="left" w:pos="5954"/>
        </w:tabs>
        <w:spacing w:line="120" w:lineRule="exact"/>
        <w:jc w:val="center"/>
        <w:rPr>
          <w:rFonts w:ascii="Times" w:hAnsi="Times"/>
          <w:b/>
          <w:color w:val="003964"/>
          <w:sz w:val="36"/>
          <w:szCs w:val="36"/>
        </w:rPr>
      </w:pPr>
    </w:p>
    <w:p w:rsidR="004221EE" w:rsidRDefault="004221EE" w:rsidP="004221EE">
      <w:pPr>
        <w:pStyle w:val="Header"/>
        <w:tabs>
          <w:tab w:val="clear" w:pos="4153"/>
          <w:tab w:val="clear" w:pos="8306"/>
          <w:tab w:val="right" w:leader="underscore" w:pos="10490"/>
        </w:tabs>
        <w:ind w:left="-284"/>
        <w:jc w:val="left"/>
        <w:rPr>
          <w:rFonts w:ascii="Times" w:hAnsi="Times"/>
          <w:b/>
          <w:color w:val="003964"/>
          <w:sz w:val="18"/>
          <w:szCs w:val="18"/>
        </w:rPr>
      </w:pPr>
    </w:p>
    <w:p w:rsidR="004221EE" w:rsidRPr="004221EE" w:rsidRDefault="004221EE" w:rsidP="004221EE">
      <w:pPr>
        <w:pStyle w:val="Header"/>
        <w:tabs>
          <w:tab w:val="clear" w:pos="4153"/>
          <w:tab w:val="clear" w:pos="8306"/>
          <w:tab w:val="left" w:pos="851"/>
          <w:tab w:val="left" w:pos="2552"/>
          <w:tab w:val="left" w:pos="5529"/>
          <w:tab w:val="left" w:pos="8505"/>
          <w:tab w:val="right" w:leader="underscore" w:pos="10490"/>
        </w:tabs>
        <w:jc w:val="left"/>
        <w:rPr>
          <w:rFonts w:ascii="Times" w:hAnsi="Times"/>
          <w:color w:val="003964"/>
          <w:sz w:val="28"/>
          <w:szCs w:val="28"/>
        </w:rPr>
      </w:pPr>
      <w:r>
        <w:rPr>
          <w:rFonts w:ascii="Times" w:hAnsi="Times"/>
          <w:b/>
          <w:color w:val="003964"/>
          <w:sz w:val="18"/>
          <w:szCs w:val="18"/>
        </w:rPr>
        <w:t xml:space="preserve"> </w:t>
      </w:r>
      <w:r w:rsidRPr="004221EE">
        <w:rPr>
          <w:rFonts w:ascii="Times" w:hAnsi="Times"/>
          <w:b/>
          <w:color w:val="003964"/>
          <w:sz w:val="28"/>
          <w:szCs w:val="28"/>
        </w:rPr>
        <w:t xml:space="preserve">Tel:  </w:t>
      </w:r>
      <w:r w:rsidRPr="004221EE">
        <w:rPr>
          <w:rFonts w:ascii="Times" w:hAnsi="Times"/>
          <w:color w:val="003964"/>
          <w:sz w:val="28"/>
          <w:szCs w:val="28"/>
        </w:rPr>
        <w:t>01 628 116</w:t>
      </w:r>
      <w:r>
        <w:rPr>
          <w:rFonts w:ascii="Times" w:hAnsi="Times"/>
          <w:color w:val="003964"/>
          <w:sz w:val="28"/>
          <w:szCs w:val="28"/>
        </w:rPr>
        <w:t xml:space="preserve">                                        </w:t>
      </w:r>
      <w:r w:rsidR="00AC352A">
        <w:rPr>
          <w:rFonts w:ascii="Times" w:hAnsi="Times"/>
          <w:color w:val="003964"/>
          <w:sz w:val="28"/>
          <w:szCs w:val="28"/>
        </w:rPr>
        <w:t xml:space="preserve">   </w:t>
      </w:r>
      <w:r>
        <w:rPr>
          <w:rFonts w:ascii="Times" w:hAnsi="Times"/>
          <w:b/>
          <w:color w:val="003964"/>
          <w:sz w:val="28"/>
          <w:szCs w:val="28"/>
        </w:rPr>
        <w:t>E</w:t>
      </w:r>
      <w:r w:rsidRPr="004221EE">
        <w:rPr>
          <w:rFonts w:ascii="Times" w:hAnsi="Times"/>
          <w:b/>
          <w:color w:val="003964"/>
          <w:sz w:val="28"/>
          <w:szCs w:val="28"/>
        </w:rPr>
        <w:t xml:space="preserve">mail:  </w:t>
      </w:r>
      <w:r w:rsidRPr="004221EE">
        <w:rPr>
          <w:rFonts w:ascii="Times" w:hAnsi="Times"/>
          <w:color w:val="003964"/>
          <w:sz w:val="28"/>
          <w:szCs w:val="28"/>
        </w:rPr>
        <w:t>stjosephslucan@gmail.com</w:t>
      </w:r>
      <w:r w:rsidRPr="004221EE">
        <w:rPr>
          <w:rFonts w:ascii="Times" w:hAnsi="Times"/>
          <w:b/>
          <w:color w:val="003964"/>
          <w:sz w:val="28"/>
          <w:szCs w:val="28"/>
        </w:rPr>
        <w:t xml:space="preserve"> </w:t>
      </w:r>
      <w:r>
        <w:rPr>
          <w:rFonts w:ascii="Times" w:hAnsi="Times"/>
          <w:b/>
          <w:color w:val="003964"/>
          <w:sz w:val="28"/>
          <w:szCs w:val="28"/>
        </w:rPr>
        <w:t xml:space="preserve">           </w:t>
      </w:r>
      <w:r w:rsidRPr="004221EE">
        <w:rPr>
          <w:rFonts w:ascii="Times" w:hAnsi="Times"/>
          <w:b/>
          <w:color w:val="003964"/>
          <w:sz w:val="28"/>
          <w:szCs w:val="28"/>
        </w:rPr>
        <w:t xml:space="preserve">Website:  </w:t>
      </w:r>
      <w:hyperlink r:id="rId7" w:history="1">
        <w:r w:rsidRPr="0029100F">
          <w:rPr>
            <w:rStyle w:val="Hyperlink"/>
            <w:rFonts w:ascii="Times" w:hAnsi="Times"/>
            <w:sz w:val="28"/>
            <w:szCs w:val="28"/>
          </w:rPr>
          <w:t>www.stjosephslucan.co</w:t>
        </w:r>
      </w:hyperlink>
      <w:r w:rsidR="00AC352A">
        <w:rPr>
          <w:rStyle w:val="Hyperlink"/>
          <w:rFonts w:ascii="Times" w:hAnsi="Times"/>
          <w:sz w:val="28"/>
          <w:szCs w:val="28"/>
        </w:rPr>
        <w:t>m</w:t>
      </w:r>
      <w:r>
        <w:rPr>
          <w:rFonts w:ascii="Times" w:hAnsi="Times"/>
          <w:color w:val="003964"/>
          <w:sz w:val="28"/>
          <w:szCs w:val="28"/>
        </w:rPr>
        <w:t xml:space="preserve">            </w:t>
      </w:r>
      <w:r w:rsidR="00AC352A">
        <w:rPr>
          <w:rFonts w:ascii="Times" w:hAnsi="Times"/>
          <w:color w:val="003964"/>
          <w:sz w:val="28"/>
          <w:szCs w:val="28"/>
        </w:rPr>
        <w:t xml:space="preserve"> </w:t>
      </w:r>
      <w:r w:rsidRPr="004221EE">
        <w:rPr>
          <w:rFonts w:ascii="Times" w:hAnsi="Times"/>
          <w:b/>
          <w:color w:val="003964"/>
          <w:sz w:val="28"/>
          <w:szCs w:val="28"/>
        </w:rPr>
        <w:t>Roll No:</w:t>
      </w:r>
      <w:r w:rsidRPr="004221EE">
        <w:rPr>
          <w:rFonts w:ascii="Times" w:hAnsi="Times"/>
          <w:color w:val="003964"/>
          <w:sz w:val="28"/>
          <w:szCs w:val="28"/>
        </w:rPr>
        <w:t xml:space="preserve">  60263V</w:t>
      </w:r>
    </w:p>
    <w:p w:rsidR="009704C7" w:rsidRDefault="009704C7">
      <w:pPr>
        <w:rPr>
          <w:sz w:val="28"/>
          <w:szCs w:val="28"/>
        </w:rPr>
      </w:pPr>
    </w:p>
    <w:p w:rsidR="00BE6F86" w:rsidRDefault="00BE6F86">
      <w:pPr>
        <w:rPr>
          <w:sz w:val="28"/>
          <w:szCs w:val="28"/>
        </w:rPr>
      </w:pPr>
    </w:p>
    <w:p w:rsidR="00BE6F86" w:rsidRDefault="00BE6F86">
      <w:pPr>
        <w:rPr>
          <w:sz w:val="28"/>
          <w:szCs w:val="28"/>
        </w:rPr>
      </w:pPr>
    </w:p>
    <w:p w:rsidR="00BE6F86" w:rsidRDefault="00BE6F86">
      <w:pPr>
        <w:rPr>
          <w:sz w:val="28"/>
          <w:szCs w:val="28"/>
        </w:rPr>
      </w:pPr>
    </w:p>
    <w:p w:rsidR="00BE6F86" w:rsidRDefault="00BE6F86">
      <w:pPr>
        <w:rPr>
          <w:sz w:val="28"/>
          <w:szCs w:val="28"/>
        </w:rPr>
      </w:pPr>
    </w:p>
    <w:p w:rsidR="00BE6F86" w:rsidRDefault="00BE6F86">
      <w:pPr>
        <w:rPr>
          <w:szCs w:val="24"/>
        </w:rPr>
      </w:pPr>
      <w:r>
        <w:rPr>
          <w:szCs w:val="24"/>
        </w:rPr>
        <w:t>8 September 2026</w:t>
      </w:r>
    </w:p>
    <w:p w:rsidR="00BE6F86" w:rsidRDefault="00BE6F86">
      <w:pPr>
        <w:rPr>
          <w:szCs w:val="24"/>
        </w:rPr>
      </w:pPr>
    </w:p>
    <w:p w:rsidR="00BE6F86" w:rsidRDefault="00BE6F86">
      <w:pPr>
        <w:rPr>
          <w:szCs w:val="24"/>
        </w:rPr>
      </w:pPr>
    </w:p>
    <w:p w:rsidR="00BE6F86" w:rsidRDefault="00BE6F86">
      <w:pPr>
        <w:rPr>
          <w:szCs w:val="24"/>
        </w:rPr>
      </w:pPr>
    </w:p>
    <w:p w:rsidR="00BE6F86" w:rsidRDefault="00BE6F86">
      <w:pPr>
        <w:rPr>
          <w:b/>
          <w:szCs w:val="24"/>
          <w:u w:val="single"/>
        </w:rPr>
      </w:pPr>
      <w:r w:rsidRPr="00BE6F86">
        <w:rPr>
          <w:b/>
          <w:szCs w:val="24"/>
          <w:u w:val="single"/>
        </w:rPr>
        <w:t>Re:  Applications for Sisters First Year September 2027</w:t>
      </w:r>
    </w:p>
    <w:p w:rsidR="00BE6F86" w:rsidRDefault="00BE6F86">
      <w:pPr>
        <w:rPr>
          <w:b/>
          <w:szCs w:val="24"/>
          <w:u w:val="single"/>
        </w:rPr>
      </w:pPr>
    </w:p>
    <w:p w:rsidR="00BE6F86" w:rsidRDefault="00BE6F86">
      <w:pPr>
        <w:rPr>
          <w:b/>
          <w:szCs w:val="24"/>
          <w:u w:val="single"/>
        </w:rPr>
      </w:pPr>
    </w:p>
    <w:p w:rsidR="00BE6F86" w:rsidRDefault="00BE6F86">
      <w:pPr>
        <w:rPr>
          <w:b/>
          <w:szCs w:val="24"/>
          <w:u w:val="single"/>
        </w:rPr>
      </w:pPr>
    </w:p>
    <w:p w:rsidR="00BE6F86" w:rsidRDefault="00BE6F86">
      <w:pPr>
        <w:rPr>
          <w:szCs w:val="24"/>
        </w:rPr>
      </w:pPr>
      <w:r>
        <w:rPr>
          <w:szCs w:val="24"/>
        </w:rPr>
        <w:t>Dear Parents/Guardians</w:t>
      </w:r>
    </w:p>
    <w:p w:rsidR="00BE6F86" w:rsidRDefault="00BE6F86">
      <w:pPr>
        <w:rPr>
          <w:szCs w:val="24"/>
        </w:rPr>
      </w:pPr>
    </w:p>
    <w:p w:rsidR="00BE6F86" w:rsidRDefault="00BE6F86">
      <w:pPr>
        <w:rPr>
          <w:szCs w:val="24"/>
        </w:rPr>
      </w:pPr>
    </w:p>
    <w:p w:rsidR="00BE6F86" w:rsidRDefault="00BE6F86">
      <w:pPr>
        <w:rPr>
          <w:szCs w:val="24"/>
        </w:rPr>
      </w:pPr>
      <w:r>
        <w:rPr>
          <w:szCs w:val="24"/>
        </w:rPr>
        <w:t xml:space="preserve">First Year Applications for 2027/2028 school year open </w:t>
      </w:r>
      <w:proofErr w:type="gramStart"/>
      <w:r>
        <w:rPr>
          <w:szCs w:val="24"/>
        </w:rPr>
        <w:t>on  1</w:t>
      </w:r>
      <w:proofErr w:type="gramEnd"/>
      <w:r>
        <w:rPr>
          <w:szCs w:val="24"/>
        </w:rPr>
        <w:t xml:space="preserve"> October 2026 and close on  </w:t>
      </w:r>
    </w:p>
    <w:p w:rsidR="00BE6F86" w:rsidRDefault="00BE6F86">
      <w:pPr>
        <w:rPr>
          <w:szCs w:val="24"/>
        </w:rPr>
      </w:pPr>
      <w:r>
        <w:rPr>
          <w:szCs w:val="24"/>
        </w:rPr>
        <w:t>22</w:t>
      </w:r>
      <w:r>
        <w:rPr>
          <w:szCs w:val="24"/>
          <w:vertAlign w:val="superscript"/>
        </w:rPr>
        <w:t xml:space="preserve"> </w:t>
      </w:r>
      <w:r>
        <w:rPr>
          <w:szCs w:val="24"/>
        </w:rPr>
        <w:t>October 2026.</w:t>
      </w:r>
    </w:p>
    <w:p w:rsidR="00BE6F86" w:rsidRDefault="00BE6F86">
      <w:pPr>
        <w:rPr>
          <w:szCs w:val="24"/>
        </w:rPr>
      </w:pPr>
    </w:p>
    <w:p w:rsidR="00BE6F86" w:rsidRDefault="00BE6F86">
      <w:pPr>
        <w:rPr>
          <w:szCs w:val="24"/>
        </w:rPr>
      </w:pPr>
    </w:p>
    <w:p w:rsidR="00BE6F86" w:rsidRDefault="00BE6F86">
      <w:pPr>
        <w:rPr>
          <w:szCs w:val="24"/>
        </w:rPr>
      </w:pPr>
      <w:r w:rsidRPr="004F74CD">
        <w:rPr>
          <w:b/>
          <w:szCs w:val="24"/>
        </w:rPr>
        <w:t>Opening Date</w:t>
      </w:r>
      <w:r>
        <w:rPr>
          <w:szCs w:val="24"/>
        </w:rPr>
        <w:t>:</w:t>
      </w:r>
      <w:r>
        <w:rPr>
          <w:szCs w:val="24"/>
        </w:rPr>
        <w:tab/>
        <w:t>1 October 2026</w:t>
      </w:r>
    </w:p>
    <w:p w:rsidR="00BE6F86" w:rsidRDefault="00BE6F86">
      <w:pPr>
        <w:rPr>
          <w:szCs w:val="24"/>
        </w:rPr>
      </w:pPr>
    </w:p>
    <w:p w:rsidR="00BE6F86" w:rsidRDefault="00BE6F86">
      <w:pPr>
        <w:rPr>
          <w:szCs w:val="24"/>
        </w:rPr>
      </w:pPr>
      <w:r w:rsidRPr="004F74CD">
        <w:rPr>
          <w:b/>
          <w:szCs w:val="24"/>
        </w:rPr>
        <w:t>Closing Date</w:t>
      </w:r>
      <w:r>
        <w:rPr>
          <w:szCs w:val="24"/>
        </w:rPr>
        <w:t>:</w:t>
      </w:r>
      <w:r>
        <w:rPr>
          <w:szCs w:val="24"/>
        </w:rPr>
        <w:tab/>
      </w:r>
      <w:r>
        <w:rPr>
          <w:szCs w:val="24"/>
        </w:rPr>
        <w:tab/>
        <w:t>22 October 2026 at 3:00pm</w:t>
      </w:r>
    </w:p>
    <w:p w:rsidR="00BE6F86" w:rsidRDefault="00BE6F86">
      <w:pPr>
        <w:rPr>
          <w:szCs w:val="24"/>
        </w:rPr>
      </w:pPr>
    </w:p>
    <w:p w:rsidR="00BE6F86" w:rsidRDefault="00BE6F86" w:rsidP="00AC352A">
      <w:pPr>
        <w:ind w:left="2160" w:hanging="2160"/>
        <w:jc w:val="both"/>
        <w:rPr>
          <w:szCs w:val="24"/>
        </w:rPr>
      </w:pPr>
      <w:r w:rsidRPr="004F74CD">
        <w:rPr>
          <w:b/>
          <w:szCs w:val="24"/>
        </w:rPr>
        <w:t>Sibling  Policy</w:t>
      </w:r>
      <w:r>
        <w:rPr>
          <w:szCs w:val="24"/>
        </w:rPr>
        <w:t>:</w:t>
      </w:r>
      <w:r>
        <w:rPr>
          <w:szCs w:val="24"/>
        </w:rPr>
        <w:tab/>
        <w:t>If the applicant is a sister due to start</w:t>
      </w:r>
      <w:r w:rsidR="00AC352A">
        <w:rPr>
          <w:szCs w:val="24"/>
        </w:rPr>
        <w:t xml:space="preserve"> in September 2027</w:t>
      </w:r>
      <w:r>
        <w:rPr>
          <w:szCs w:val="24"/>
        </w:rPr>
        <w:t>, applications must be submitted</w:t>
      </w:r>
      <w:r w:rsidR="00AC352A">
        <w:rPr>
          <w:szCs w:val="24"/>
        </w:rPr>
        <w:t xml:space="preserve"> w</w:t>
      </w:r>
      <w:bookmarkStart w:id="0" w:name="_GoBack"/>
      <w:bookmarkEnd w:id="0"/>
      <w:r>
        <w:rPr>
          <w:szCs w:val="24"/>
        </w:rPr>
        <w:t>ithin the official window to</w:t>
      </w:r>
      <w:r w:rsidR="0052314E">
        <w:rPr>
          <w:szCs w:val="24"/>
        </w:rPr>
        <w:t xml:space="preserve"> ensure that your application is considered under </w:t>
      </w:r>
      <w:r w:rsidR="004F74CD">
        <w:rPr>
          <w:szCs w:val="24"/>
        </w:rPr>
        <w:t xml:space="preserve">the school’s sibling criteria.  Applications after the date are marked </w:t>
      </w:r>
      <w:r w:rsidR="004F74CD" w:rsidRPr="004F74CD">
        <w:rPr>
          <w:b/>
          <w:szCs w:val="24"/>
        </w:rPr>
        <w:t>LATE</w:t>
      </w:r>
      <w:r w:rsidR="004F74CD">
        <w:rPr>
          <w:szCs w:val="24"/>
        </w:rPr>
        <w:t>.</w:t>
      </w:r>
    </w:p>
    <w:p w:rsidR="00B069B7" w:rsidRDefault="00B069B7" w:rsidP="00B069B7">
      <w:pPr>
        <w:jc w:val="both"/>
        <w:rPr>
          <w:szCs w:val="24"/>
        </w:rPr>
      </w:pPr>
    </w:p>
    <w:p w:rsidR="00B069B7" w:rsidRDefault="00B069B7" w:rsidP="00B069B7">
      <w:pPr>
        <w:jc w:val="both"/>
        <w:rPr>
          <w:szCs w:val="24"/>
        </w:rPr>
      </w:pPr>
      <w:r>
        <w:rPr>
          <w:szCs w:val="24"/>
        </w:rPr>
        <w:t>Applications are available on our website – stjosephslucan.com</w:t>
      </w:r>
    </w:p>
    <w:p w:rsidR="00B069B7" w:rsidRDefault="00B069B7" w:rsidP="00B069B7">
      <w:pPr>
        <w:jc w:val="both"/>
        <w:rPr>
          <w:szCs w:val="24"/>
        </w:rPr>
      </w:pPr>
    </w:p>
    <w:p w:rsidR="00B069B7" w:rsidRDefault="00B069B7" w:rsidP="00B069B7">
      <w:pPr>
        <w:jc w:val="both"/>
        <w:rPr>
          <w:szCs w:val="24"/>
        </w:rPr>
      </w:pPr>
      <w:r>
        <w:rPr>
          <w:szCs w:val="24"/>
        </w:rPr>
        <w:t>Yours faithfully</w:t>
      </w:r>
    </w:p>
    <w:p w:rsidR="00B069B7" w:rsidRDefault="00B069B7" w:rsidP="00B069B7">
      <w:pPr>
        <w:jc w:val="both"/>
        <w:rPr>
          <w:szCs w:val="24"/>
        </w:rPr>
      </w:pPr>
    </w:p>
    <w:p w:rsidR="00B069B7" w:rsidRDefault="00B069B7" w:rsidP="00B069B7">
      <w:pPr>
        <w:jc w:val="both"/>
        <w:rPr>
          <w:szCs w:val="24"/>
        </w:rPr>
      </w:pPr>
    </w:p>
    <w:p w:rsidR="00B069B7" w:rsidRDefault="00B069B7" w:rsidP="00B069B7">
      <w:pPr>
        <w:jc w:val="both"/>
        <w:rPr>
          <w:szCs w:val="24"/>
        </w:rPr>
      </w:pPr>
    </w:p>
    <w:p w:rsidR="00B069B7" w:rsidRDefault="00B069B7" w:rsidP="00B069B7">
      <w:pPr>
        <w:jc w:val="both"/>
        <w:rPr>
          <w:szCs w:val="24"/>
        </w:rPr>
      </w:pPr>
    </w:p>
    <w:p w:rsidR="00B069B7" w:rsidRDefault="00B069B7" w:rsidP="00B069B7">
      <w:pPr>
        <w:jc w:val="both"/>
        <w:rPr>
          <w:szCs w:val="24"/>
        </w:rPr>
      </w:pPr>
      <w:r>
        <w:rPr>
          <w:szCs w:val="24"/>
        </w:rPr>
        <w:t>B. Fitzgerald</w:t>
      </w:r>
    </w:p>
    <w:p w:rsidR="00B069B7" w:rsidRDefault="00B069B7" w:rsidP="00B069B7">
      <w:pPr>
        <w:jc w:val="both"/>
        <w:rPr>
          <w:szCs w:val="24"/>
        </w:rPr>
      </w:pPr>
      <w:r>
        <w:rPr>
          <w:szCs w:val="24"/>
        </w:rPr>
        <w:t>Principal</w:t>
      </w:r>
    </w:p>
    <w:p w:rsidR="00BE6F86" w:rsidRDefault="00BE6F86">
      <w:pPr>
        <w:rPr>
          <w:szCs w:val="24"/>
        </w:rPr>
      </w:pPr>
    </w:p>
    <w:p w:rsidR="00BE6F86" w:rsidRPr="00BE6F86" w:rsidRDefault="00BE6F86">
      <w:pPr>
        <w:rPr>
          <w:szCs w:val="24"/>
        </w:rPr>
      </w:pPr>
    </w:p>
    <w:p w:rsidR="00BE6F86" w:rsidRPr="00BE6F86" w:rsidRDefault="00BE6F86">
      <w:pPr>
        <w:rPr>
          <w:szCs w:val="24"/>
        </w:rPr>
      </w:pPr>
    </w:p>
    <w:p w:rsidR="00BE6F86" w:rsidRPr="004221EE" w:rsidRDefault="00BE6F86">
      <w:pPr>
        <w:rPr>
          <w:sz w:val="28"/>
          <w:szCs w:val="28"/>
        </w:rPr>
      </w:pPr>
    </w:p>
    <w:sectPr w:rsidR="00BE6F86" w:rsidRPr="004221E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04ECC" w:rsidRDefault="00F04ECC" w:rsidP="00E16823">
      <w:r>
        <w:separator/>
      </w:r>
    </w:p>
  </w:endnote>
  <w:endnote w:type="continuationSeparator" w:id="0">
    <w:p w:rsidR="00F04ECC" w:rsidRDefault="00F04ECC" w:rsidP="00E168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04ECC" w:rsidRDefault="00F04ECC" w:rsidP="00E16823">
      <w:r>
        <w:separator/>
      </w:r>
    </w:p>
  </w:footnote>
  <w:footnote w:type="continuationSeparator" w:id="0">
    <w:p w:rsidR="00F04ECC" w:rsidRDefault="00F04ECC" w:rsidP="00E168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1EE"/>
    <w:rsid w:val="00194441"/>
    <w:rsid w:val="004221EE"/>
    <w:rsid w:val="004A1CE3"/>
    <w:rsid w:val="004F06C9"/>
    <w:rsid w:val="004F74CD"/>
    <w:rsid w:val="0052314E"/>
    <w:rsid w:val="009704C7"/>
    <w:rsid w:val="00AC352A"/>
    <w:rsid w:val="00B069B7"/>
    <w:rsid w:val="00BE6F86"/>
    <w:rsid w:val="00E16823"/>
    <w:rsid w:val="00F04ECC"/>
    <w:rsid w:val="00FD3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96D188"/>
  <w15:chartTrackingRefBased/>
  <w15:docId w15:val="{D7915E1A-FB01-4264-A906-6BFBB081D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I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221EE"/>
    <w:pPr>
      <w:tabs>
        <w:tab w:val="center" w:pos="4153"/>
        <w:tab w:val="right" w:pos="8306"/>
      </w:tabs>
      <w:jc w:val="both"/>
    </w:pPr>
    <w:rPr>
      <w:rFonts w:eastAsia="Times New Roman" w:cs="Times New Roman"/>
      <w:color w:val="000000"/>
      <w:szCs w:val="24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4221EE"/>
    <w:rPr>
      <w:rFonts w:eastAsia="Times New Roman" w:cs="Times New Roman"/>
      <w:color w:val="000000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4221E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21EE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E1682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68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stjosephslucan.c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Front Office</dc:creator>
  <cp:keywords/>
  <dc:description/>
  <cp:lastModifiedBy>Front Office</cp:lastModifiedBy>
  <cp:revision>5</cp:revision>
  <dcterms:created xsi:type="dcterms:W3CDTF">2026-05-11T12:07:00Z</dcterms:created>
  <dcterms:modified xsi:type="dcterms:W3CDTF">2026-09-08T08:17:00Z</dcterms:modified>
</cp:coreProperties>
</file>