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53D4F" w14:textId="77777777" w:rsidR="00005F3B" w:rsidRDefault="00005F3B">
      <w:pPr>
        <w:rPr>
          <w:noProof/>
        </w:rPr>
      </w:pPr>
    </w:p>
    <w:p w14:paraId="73271AF0" w14:textId="77777777" w:rsidR="00005F3B" w:rsidRDefault="00005F3B">
      <w:pPr>
        <w:rPr>
          <w:noProof/>
        </w:rPr>
      </w:pPr>
    </w:p>
    <w:p w14:paraId="6EB7102C" w14:textId="77777777" w:rsidR="00005F3B" w:rsidRDefault="00005F3B">
      <w:pPr>
        <w:rPr>
          <w:noProof/>
        </w:rPr>
      </w:pPr>
    </w:p>
    <w:p w14:paraId="5D9E7326" w14:textId="6A319B82" w:rsidR="00005F3B" w:rsidRDefault="00005F3B">
      <w:pPr>
        <w:rPr>
          <w:noProof/>
        </w:rPr>
      </w:pPr>
    </w:p>
    <w:p w14:paraId="7A495BD1" w14:textId="77777777" w:rsidR="00005F3B" w:rsidRDefault="00005F3B">
      <w:pPr>
        <w:rPr>
          <w:noProof/>
        </w:rPr>
      </w:pPr>
    </w:p>
    <w:p w14:paraId="1FF3B72B" w14:textId="4EAEFBE9" w:rsidR="00005F3B" w:rsidRDefault="00A865AD">
      <w:pPr>
        <w:rPr>
          <w:noProof/>
        </w:rPr>
      </w:pPr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7A45F833" wp14:editId="4FA53DD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2185" cy="1440180"/>
            <wp:effectExtent l="0" t="0" r="0" b="7620"/>
            <wp:wrapSquare wrapText="bothSides"/>
            <wp:docPr id="1175261288" name="Picture 1" descr="A logo with a letter 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61288" name="Picture 1" descr="A logo with a letter m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06202" w14:textId="493BA60B" w:rsidR="00005F3B" w:rsidRDefault="00005F3B">
      <w:pPr>
        <w:rPr>
          <w:noProof/>
        </w:rPr>
      </w:pPr>
    </w:p>
    <w:p w14:paraId="394BC79C" w14:textId="0FF5EAEF" w:rsidR="00005F3B" w:rsidRPr="00005F3B" w:rsidRDefault="00005F3B" w:rsidP="009029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E"/>
          <w14:ligatures w14:val="none"/>
        </w:rPr>
        <w:t>St Joseph’s Secondary Sch</w:t>
      </w:r>
      <w:r w:rsidR="009029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E"/>
          <w14:ligatures w14:val="none"/>
        </w:rPr>
        <w:t>ool – Mobile Phone Policy</w:t>
      </w:r>
    </w:p>
    <w:p w14:paraId="2B356F55" w14:textId="07687DCE" w:rsid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5483"/>
      </w:tblGrid>
      <w:tr w:rsidR="0090291E" w:rsidRPr="0090291E" w14:paraId="46CBF86C" w14:textId="77777777" w:rsidTr="00583F66"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03D5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  <w:p w14:paraId="28F4C19F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  <w:t>Date staff consulted:</w:t>
            </w:r>
          </w:p>
          <w:p w14:paraId="50B4AFED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10B5" w14:textId="1C2008C0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</w:tr>
      <w:tr w:rsidR="0090291E" w:rsidRPr="0090291E" w14:paraId="716CC283" w14:textId="77777777" w:rsidTr="00583F66"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2D11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  <w:p w14:paraId="79FB92E1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  <w:t>Date parents consulted:</w:t>
            </w:r>
          </w:p>
          <w:p w14:paraId="433EBA4C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6F1E" w14:textId="19E1E2BF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</w:tr>
      <w:tr w:rsidR="0090291E" w:rsidRPr="0090291E" w14:paraId="5B21F722" w14:textId="77777777" w:rsidTr="00583F66"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1C17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  <w:p w14:paraId="65958BF9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  <w:t>Date students consulted:</w:t>
            </w:r>
          </w:p>
          <w:p w14:paraId="3527C5C5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C3FF" w14:textId="6CF5AB78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</w:tr>
      <w:tr w:rsidR="0090291E" w:rsidRPr="0090291E" w14:paraId="58F2FD57" w14:textId="77777777" w:rsidTr="00583F66"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9F7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  <w:p w14:paraId="08DAD0D1" w14:textId="51149834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  <w:t>Date ratified at B.O.M. meeting:</w:t>
            </w:r>
          </w:p>
          <w:p w14:paraId="4D898B5C" w14:textId="0AD67378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A372" w14:textId="0FF014F1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</w:p>
        </w:tc>
      </w:tr>
      <w:tr w:rsidR="0090291E" w:rsidRPr="0090291E" w14:paraId="1776108A" w14:textId="77777777" w:rsidTr="00583F66"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E3E5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  <w:p w14:paraId="4D4CBA9B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  <w:t>Date for Review:</w:t>
            </w:r>
          </w:p>
          <w:p w14:paraId="139FB43D" w14:textId="77777777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6"/>
                <w:szCs w:val="28"/>
                <w:lang w:val="en-GB"/>
                <w14:ligatures w14:val="none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DD3" w14:textId="77777777" w:rsid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</w:p>
          <w:p w14:paraId="4BE7D227" w14:textId="1977DD42" w:rsidR="0090291E" w:rsidRPr="0090291E" w:rsidRDefault="0090291E" w:rsidP="009029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GB"/>
                <w14:ligatures w14:val="none"/>
              </w:rPr>
            </w:pPr>
            <w:r w:rsidRPr="0090291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28"/>
                <w:lang w:val="en-GB"/>
                <w14:ligatures w14:val="none"/>
              </w:rPr>
              <w:t>September 27</w:t>
            </w:r>
          </w:p>
        </w:tc>
      </w:tr>
    </w:tbl>
    <w:p w14:paraId="43EECFCF" w14:textId="2746700D" w:rsidR="0090291E" w:rsidRDefault="0090291E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122CE0AA" w14:textId="362E2EB6" w:rsidR="0090291E" w:rsidRDefault="0090291E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2D209BB9" w14:textId="5702DB27" w:rsidR="0090291E" w:rsidRDefault="0090291E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3BFCEA8B" w14:textId="77777777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lastRenderedPageBreak/>
        <w:t>1. Introduction</w:t>
      </w:r>
    </w:p>
    <w:p w14:paraId="70BEA817" w14:textId="77777777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St Joseph’s Secondary School is committed to providing a safe, inclusive, and distraction-free learning environment. This Mobile Phone Policy has been developed in accordance with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Circular 0045/2025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, following consultation with staff, parents/guardians, and students.</w:t>
      </w:r>
    </w:p>
    <w:p w14:paraId="5D437323" w14:textId="00575C2F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363008E6">
          <v:rect id="_x0000_i1025" style="width:0;height:1.5pt" o:hralign="center" o:hrstd="t" o:hr="t" fillcolor="#a0a0a0" stroked="f"/>
        </w:pict>
      </w:r>
    </w:p>
    <w:p w14:paraId="7FA4FE6C" w14:textId="57B6A1C2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2. Summary of Key Points in Circular 0045/2025</w:t>
      </w:r>
    </w:p>
    <w:p w14:paraId="77C166F9" w14:textId="77777777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Circular 0045/2025 requires all post-primary schools to adopt a clear, whole-school policy on mobile phones. Its key provisions include:</w:t>
      </w:r>
    </w:p>
    <w:p w14:paraId="51985478" w14:textId="77777777" w:rsidR="00005F3B" w:rsidRPr="00005F3B" w:rsidRDefault="00005F3B" w:rsidP="00005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Purpose of Phone Restrictions:</w:t>
      </w:r>
    </w:p>
    <w:p w14:paraId="5BED5CBA" w14:textId="249588BE" w:rsidR="00005F3B" w:rsidRPr="00005F3B" w:rsidRDefault="00005F3B" w:rsidP="00A865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To support student wellbeing and reduce distraction during learning.</w:t>
      </w:r>
    </w:p>
    <w:p w14:paraId="3C0B434E" w14:textId="77777777" w:rsidR="00005F3B" w:rsidRPr="00005F3B" w:rsidRDefault="00005F3B" w:rsidP="00A865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To limit exposure to online risks during the school day.</w:t>
      </w:r>
    </w:p>
    <w:p w14:paraId="1721EB38" w14:textId="0AE9B76F" w:rsidR="00005F3B" w:rsidRPr="00005F3B" w:rsidRDefault="00005F3B" w:rsidP="00A865A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To promote positive social interaction and engagement in school life.</w:t>
      </w:r>
    </w:p>
    <w:p w14:paraId="0B497BB2" w14:textId="3C248051" w:rsidR="00005F3B" w:rsidRPr="00005F3B" w:rsidRDefault="00005F3B" w:rsidP="00005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Responsibility of Schools:</w:t>
      </w:r>
    </w:p>
    <w:p w14:paraId="1D1AFF8F" w14:textId="77777777" w:rsidR="00005F3B" w:rsidRPr="00A865AD" w:rsidRDefault="00005F3B" w:rsidP="00A865AD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A865AD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Each school must develop and publish a mobile phone policy in consultation with the school community.</w:t>
      </w:r>
    </w:p>
    <w:p w14:paraId="2FCAC4A7" w14:textId="77777777" w:rsidR="00005F3B" w:rsidRPr="00A865AD" w:rsidRDefault="00005F3B" w:rsidP="00A865AD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A865AD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The policy must identify when, if ever, mobile phones can be used in school.</w:t>
      </w:r>
    </w:p>
    <w:p w14:paraId="10E6FAE2" w14:textId="77777777" w:rsidR="00005F3B" w:rsidRPr="00A865AD" w:rsidRDefault="00005F3B" w:rsidP="00A865AD">
      <w:pPr>
        <w:pStyle w:val="ListParagraph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A865AD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The school must clearly outline sanctions for breaches.</w:t>
      </w:r>
    </w:p>
    <w:p w14:paraId="08337D22" w14:textId="77777777" w:rsidR="00005F3B" w:rsidRPr="00005F3B" w:rsidRDefault="00005F3B" w:rsidP="00005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Role of Parents and Students:</w:t>
      </w:r>
    </w:p>
    <w:p w14:paraId="3A542A57" w14:textId="77777777" w:rsidR="00005F3B" w:rsidRPr="00005F3B" w:rsidRDefault="00005F3B" w:rsidP="00A865A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Parents/guardians should support the school’s approach as part of a shared responsibility for student wellbeing.</w:t>
      </w:r>
    </w:p>
    <w:p w14:paraId="49E90CCB" w14:textId="77777777" w:rsidR="00005F3B" w:rsidRPr="00005F3B" w:rsidRDefault="00005F3B" w:rsidP="00A865A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Students must adhere to the agreed rules and understand the purpose of restrictions.</w:t>
      </w:r>
    </w:p>
    <w:p w14:paraId="0C9CA2A3" w14:textId="77777777" w:rsidR="00005F3B" w:rsidRPr="00005F3B" w:rsidRDefault="00005F3B" w:rsidP="00005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Digital Learning and Exceptions:</w:t>
      </w:r>
    </w:p>
    <w:p w14:paraId="7018075A" w14:textId="77777777" w:rsidR="00005F3B" w:rsidRPr="00005F3B" w:rsidRDefault="00005F3B" w:rsidP="00A865A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Digital learning is supported, but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phones should not be the primary device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for classwork.</w:t>
      </w:r>
    </w:p>
    <w:p w14:paraId="64DEF41D" w14:textId="77777777" w:rsidR="00005F3B" w:rsidRPr="00005F3B" w:rsidRDefault="00005F3B" w:rsidP="00A865A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Schools may allow exceptions for students with specific medical or additional educational needs.</w:t>
      </w:r>
    </w:p>
    <w:p w14:paraId="5847F671" w14:textId="77777777" w:rsidR="00005F3B" w:rsidRPr="00005F3B" w:rsidRDefault="00005F3B" w:rsidP="00005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Monitoring and Review:</w:t>
      </w:r>
    </w:p>
    <w:p w14:paraId="5BC63B32" w14:textId="42B18A68" w:rsidR="00005F3B" w:rsidRDefault="00005F3B" w:rsidP="00A865A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Schools must regularly review their policy to ensure it remains effective and appropriate.</w:t>
      </w:r>
    </w:p>
    <w:p w14:paraId="301786E8" w14:textId="77777777" w:rsidR="00A865AD" w:rsidRPr="00005F3B" w:rsidRDefault="00A865AD" w:rsidP="00A865A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</w:p>
    <w:p w14:paraId="5ED9C773" w14:textId="77777777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6BD24036">
          <v:rect id="_x0000_i1026" style="width:0;height:1.5pt" o:hralign="center" o:hrstd="t" o:hr="t" fillcolor="#a0a0a0" stroked="f"/>
        </w:pict>
      </w:r>
    </w:p>
    <w:p w14:paraId="63C58242" w14:textId="57984551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lastRenderedPageBreak/>
        <w:t xml:space="preserve">3. </w:t>
      </w:r>
      <w:r w:rsidR="00FC21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 xml:space="preserve">Our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Core School Rule</w:t>
      </w:r>
    </w:p>
    <w:p w14:paraId="2B230501" w14:textId="77777777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St Joseph’s Secondary School maintains the following rule in line with both our existing practice and the circular:</w:t>
      </w:r>
    </w:p>
    <w:p w14:paraId="7983C7D5" w14:textId="77777777" w:rsidR="00005F3B" w:rsidRPr="00005F3B" w:rsidRDefault="00005F3B" w:rsidP="00005F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E"/>
          <w14:ligatures w14:val="none"/>
        </w:rPr>
        <w:t>All mobile phones must be powered off and stored in the student’s schoolbag at all times during the school day.</w:t>
      </w:r>
    </w:p>
    <w:p w14:paraId="4F9639BA" w14:textId="77777777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Phones should not be carried on the person, kept in pockets, used, or powered on for any reason except in an approved exception (see section 6).</w:t>
      </w:r>
    </w:p>
    <w:p w14:paraId="51317E71" w14:textId="77777777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7BF63D97">
          <v:rect id="_x0000_i1027" style="width:0;height:1.5pt" o:hralign="center" o:hrstd="t" o:hr="t" fillcolor="#a0a0a0" stroked="f"/>
        </w:pict>
      </w:r>
    </w:p>
    <w:p w14:paraId="72CCA823" w14:textId="77777777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4. Aims of This Policy</w:t>
      </w:r>
    </w:p>
    <w:p w14:paraId="305B46EB" w14:textId="77777777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This policy aims to:</w:t>
      </w:r>
    </w:p>
    <w:p w14:paraId="38BC771E" w14:textId="77777777" w:rsidR="00005F3B" w:rsidRPr="00005F3B" w:rsidRDefault="00005F3B" w:rsidP="00A865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Maintain a focused and respectful learning environment.</w:t>
      </w:r>
    </w:p>
    <w:p w14:paraId="31329A42" w14:textId="47C10268" w:rsidR="00005F3B" w:rsidRPr="00005F3B" w:rsidRDefault="00005F3B" w:rsidP="00A865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Protect student wellbeing and reduce anxiety linked to phone use.</w:t>
      </w:r>
    </w:p>
    <w:p w14:paraId="7D54A014" w14:textId="77777777" w:rsidR="00005F3B" w:rsidRPr="00005F3B" w:rsidRDefault="00005F3B" w:rsidP="00A865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Prevent inappropriate recording, photographing, or sharing of content.</w:t>
      </w:r>
    </w:p>
    <w:p w14:paraId="328E11C2" w14:textId="77777777" w:rsidR="00005F3B" w:rsidRPr="00005F3B" w:rsidRDefault="00005F3B" w:rsidP="00A865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Comply fully with Circular 0045/2025.</w:t>
      </w:r>
    </w:p>
    <w:p w14:paraId="0F4C07EF" w14:textId="77777777" w:rsidR="00005F3B" w:rsidRPr="00005F3B" w:rsidRDefault="00005F3B" w:rsidP="00A865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Provide clarity for students, parents/guardians, and staff.</w:t>
      </w:r>
    </w:p>
    <w:p w14:paraId="72D92819" w14:textId="63CB41E7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30A5D24D">
          <v:rect id="_x0000_i1028" style="width:0;height:1.5pt" o:hralign="center" o:hrstd="t" o:hr="t" fillcolor="#a0a0a0" stroked="f"/>
        </w:pict>
      </w:r>
    </w:p>
    <w:p w14:paraId="0FE443D7" w14:textId="77777777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5. Rules on Mobile Phones and Digital Devices</w:t>
      </w:r>
    </w:p>
    <w:p w14:paraId="430B5337" w14:textId="0FB59415" w:rsidR="00005F3B" w:rsidRPr="00005F3B" w:rsidRDefault="00005F3B" w:rsidP="00005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A86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IE"/>
          <w14:ligatures w14:val="none"/>
        </w:rPr>
        <w:t>Phones must be powered off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before entering the school building.</w:t>
      </w:r>
    </w:p>
    <w:p w14:paraId="24844318" w14:textId="1D8EEC91" w:rsidR="00005F3B" w:rsidRPr="00005F3B" w:rsidRDefault="00005F3B" w:rsidP="00005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Phones must remain </w:t>
      </w:r>
      <w:r w:rsidRPr="00A86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IE"/>
          <w14:ligatures w14:val="none"/>
        </w:rPr>
        <w:t>in the schoolbag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for the full duration of the school day, including break and lunch.</w:t>
      </w:r>
    </w:p>
    <w:p w14:paraId="010EA898" w14:textId="07CEA83E" w:rsidR="00005F3B" w:rsidRPr="00005F3B" w:rsidRDefault="00005F3B" w:rsidP="00005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Students may not use phones for any purpose, including:</w:t>
      </w:r>
    </w:p>
    <w:p w14:paraId="2A667D87" w14:textId="77777777" w:rsidR="00005F3B" w:rsidRPr="00005F3B" w:rsidRDefault="00005F3B" w:rsidP="00A865A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Calls or messages</w:t>
      </w:r>
    </w:p>
    <w:p w14:paraId="38EA6143" w14:textId="7326C605" w:rsidR="00005F3B" w:rsidRPr="00005F3B" w:rsidRDefault="00005F3B" w:rsidP="00A865A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Social media</w:t>
      </w:r>
    </w:p>
    <w:p w14:paraId="12A215AE" w14:textId="77777777" w:rsidR="00005F3B" w:rsidRPr="00005F3B" w:rsidRDefault="00005F3B" w:rsidP="00A865A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Photography, video, or audio recording</w:t>
      </w:r>
    </w:p>
    <w:p w14:paraId="6F267732" w14:textId="307B6ED5" w:rsidR="00005F3B" w:rsidRPr="00005F3B" w:rsidRDefault="00005F3B" w:rsidP="00A865A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Checking the time</w:t>
      </w:r>
    </w:p>
    <w:p w14:paraId="31B7A1D7" w14:textId="759619BB" w:rsidR="00005F3B" w:rsidRPr="00005F3B" w:rsidRDefault="00005F3B" w:rsidP="00A865A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Using apps or playing games</w:t>
      </w:r>
    </w:p>
    <w:p w14:paraId="6CC88580" w14:textId="792AF061" w:rsidR="00005F3B" w:rsidRPr="00005F3B" w:rsidRDefault="00005F3B" w:rsidP="00005F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Smartwatches with communication or messaging capabilities must have these functions disabled.</w:t>
      </w:r>
      <w:r w:rsidR="00FC21B5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 It is strongly suggested that Parents ensure such a devise remains at home and avoid the distraction it may cause in school.</w:t>
      </w:r>
      <w:bookmarkStart w:id="0" w:name="_GoBack"/>
      <w:bookmarkEnd w:id="0"/>
    </w:p>
    <w:p w14:paraId="63B67BE1" w14:textId="4EB77EC4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6481A4F8">
          <v:rect id="_x0000_i1029" style="width:0;height:1.5pt" o:hralign="center" o:hrstd="t" o:hr="t" fillcolor="#a0a0a0" stroked="f"/>
        </w:pict>
      </w:r>
    </w:p>
    <w:p w14:paraId="71AC6A58" w14:textId="77777777" w:rsidR="00A865AD" w:rsidRDefault="00A865AD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</w:p>
    <w:p w14:paraId="72D487B8" w14:textId="77777777" w:rsidR="00A865AD" w:rsidRDefault="00A865AD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</w:p>
    <w:p w14:paraId="6ABB54A8" w14:textId="7E78940C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lastRenderedPageBreak/>
        <w:t>6. Exceptions</w:t>
      </w:r>
    </w:p>
    <w:p w14:paraId="2FAB9CC8" w14:textId="3F2F74B6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Exceptions may only be granted when:</w:t>
      </w:r>
    </w:p>
    <w:p w14:paraId="65AA5FC6" w14:textId="77777777" w:rsidR="00005F3B" w:rsidRPr="00005F3B" w:rsidRDefault="00005F3B" w:rsidP="00A865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A student has a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documented medical need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requiring access to a phone.</w:t>
      </w:r>
    </w:p>
    <w:p w14:paraId="542914D5" w14:textId="1A8478C8" w:rsidR="00005F3B" w:rsidRPr="00005F3B" w:rsidRDefault="00005F3B" w:rsidP="00A865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A specific educational activity requires device use, and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the teacher authorises it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(school devices preferred; personal phones normally not permitted).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  <w:t>Any exception must be authorised in advance by the Principal or Deputy Principal.</w:t>
      </w:r>
    </w:p>
    <w:p w14:paraId="47110A6B" w14:textId="470293E6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5CA2A57E">
          <v:rect id="_x0000_i1030" style="width:0;height:1.5pt" o:hralign="center" o:hrstd="t" o:hr="t" fillcolor="#a0a0a0" stroked="f"/>
        </w:pict>
      </w:r>
    </w:p>
    <w:p w14:paraId="73C978F2" w14:textId="535D17E9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7. Sanctions for Breaches</w:t>
      </w:r>
    </w:p>
    <w:p w14:paraId="1331C019" w14:textId="3637FF6F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If a student is found using a mobile phone, or if the phone is not powered off and stored in the schoolbag, the following sanctions will apply:</w:t>
      </w:r>
    </w:p>
    <w:p w14:paraId="76A32D03" w14:textId="77777777" w:rsidR="00005F3B" w:rsidRPr="00005F3B" w:rsidRDefault="00005F3B" w:rsidP="00005F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Confiscation of the phone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until the end of the school day.</w:t>
      </w:r>
    </w:p>
    <w:p w14:paraId="6D02B330" w14:textId="77777777" w:rsidR="00005F3B" w:rsidRPr="00005F3B" w:rsidRDefault="00005F3B" w:rsidP="00005F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A parent/guardian may be required to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collect the phone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.</w:t>
      </w:r>
    </w:p>
    <w:p w14:paraId="1BA1363F" w14:textId="77777777" w:rsidR="00005F3B" w:rsidRPr="00005F3B" w:rsidRDefault="00005F3B" w:rsidP="00005F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Record of the incident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on the school’s behaviour system.</w:t>
      </w:r>
    </w:p>
    <w:p w14:paraId="12AAC177" w14:textId="131EBFE7" w:rsidR="00005F3B" w:rsidRPr="00005F3B" w:rsidRDefault="00005F3B" w:rsidP="00005F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Additional sanctions for repeated non-compliance in line with the Code of Behaviour.</w:t>
      </w:r>
    </w:p>
    <w:p w14:paraId="3BCCBD02" w14:textId="031E50B6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66B3C616">
          <v:rect id="_x0000_i1031" style="width:0;height:1.5pt" o:hralign="center" o:hrstd="t" o:hr="t" fillcolor="#a0a0a0" stroked="f"/>
        </w:pict>
      </w:r>
    </w:p>
    <w:p w14:paraId="387BDA35" w14:textId="6E10AB27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8. Responsibility for Devices</w:t>
      </w:r>
    </w:p>
    <w:p w14:paraId="026EECFD" w14:textId="19024021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The school accepts </w:t>
      </w:r>
      <w:r w:rsidRPr="00A865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IE"/>
          <w14:ligatures w14:val="none"/>
        </w:rPr>
        <w:t>no responsibility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for loss, theft, damage, or misuse of mobile phones brought onto the school grounds.</w:t>
      </w:r>
    </w:p>
    <w:p w14:paraId="74864F31" w14:textId="77777777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19C328BD">
          <v:rect id="_x0000_i1032" style="width:0;height:1.5pt" o:hralign="center" o:hrstd="t" o:hr="t" fillcolor="#a0a0a0" stroked="f"/>
        </w:pict>
      </w:r>
    </w:p>
    <w:p w14:paraId="5F990E3A" w14:textId="5682200D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9. Communication With Parents/Guardians</w:t>
      </w:r>
    </w:p>
    <w:p w14:paraId="0DC3A88E" w14:textId="101DE409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A865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en-IE"/>
          <w14:ligatures w14:val="none"/>
        </w:rPr>
        <w:t xml:space="preserve">Parents/guardians who need to contact their child during the school day should do so via the </w:t>
      </w:r>
      <w:r w:rsidRPr="00A865AD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en-IE"/>
          <w14:ligatures w14:val="none"/>
        </w:rPr>
        <w:t>school office</w:t>
      </w:r>
      <w:r w:rsidR="00A865AD" w:rsidRPr="00A865A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en-IE"/>
          <w14:ligatures w14:val="none"/>
        </w:rPr>
        <w:t xml:space="preserve"> or through communication on Tyro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br/>
        <w:t xml:space="preserve">Students may request permission to use the </w:t>
      </w:r>
      <w:r w:rsidRPr="00005F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E"/>
          <w14:ligatures w14:val="none"/>
        </w:rPr>
        <w:t>school phone</w:t>
      </w: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 xml:space="preserve"> if they need to contact home.</w:t>
      </w:r>
    </w:p>
    <w:p w14:paraId="26260F21" w14:textId="3F6DC913" w:rsidR="00005F3B" w:rsidRPr="00005F3B" w:rsidRDefault="00E66E64" w:rsidP="00005F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pict w14:anchorId="6EFE9FF7">
          <v:rect id="_x0000_i1033" style="width:0;height:1.5pt" o:hralign="center" o:hrstd="t" o:hr="t" fillcolor="#a0a0a0" stroked="f"/>
        </w:pict>
      </w:r>
    </w:p>
    <w:p w14:paraId="1D1F19AA" w14:textId="250C701B" w:rsidR="00005F3B" w:rsidRPr="00005F3B" w:rsidRDefault="00005F3B" w:rsidP="00005F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IE"/>
          <w14:ligatures w14:val="none"/>
        </w:rPr>
        <w:t>10. Review and Evaluation</w:t>
      </w:r>
    </w:p>
    <w:p w14:paraId="4D285CD5" w14:textId="65C1F978" w:rsidR="00005F3B" w:rsidRPr="00005F3B" w:rsidRDefault="00005F3B" w:rsidP="00005F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</w:pPr>
      <w:r w:rsidRPr="00005F3B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This policy will be reviewed annually or sooner if required by new Department of Education guidance, school needs, or feedback from stakeholders</w:t>
      </w:r>
      <w:r w:rsidR="00A865AD">
        <w:rPr>
          <w:rFonts w:ascii="Times New Roman" w:eastAsia="Times New Roman" w:hAnsi="Times New Roman" w:cs="Times New Roman"/>
          <w:kern w:val="0"/>
          <w:sz w:val="24"/>
          <w:szCs w:val="24"/>
          <w:lang w:eastAsia="en-IE"/>
          <w14:ligatures w14:val="none"/>
        </w:rPr>
        <w:t>.</w:t>
      </w:r>
    </w:p>
    <w:p w14:paraId="787371F3" w14:textId="2241EDEB" w:rsidR="00B800D5" w:rsidRDefault="00B800D5"/>
    <w:sectPr w:rsidR="00B80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115"/>
    <w:multiLevelType w:val="multilevel"/>
    <w:tmpl w:val="24AC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96291"/>
    <w:multiLevelType w:val="multilevel"/>
    <w:tmpl w:val="49C6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61F63"/>
    <w:multiLevelType w:val="multilevel"/>
    <w:tmpl w:val="8264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877B5"/>
    <w:multiLevelType w:val="multilevel"/>
    <w:tmpl w:val="7100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55CA0"/>
    <w:multiLevelType w:val="multilevel"/>
    <w:tmpl w:val="6C14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05F71"/>
    <w:multiLevelType w:val="multilevel"/>
    <w:tmpl w:val="954E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834061"/>
    <w:multiLevelType w:val="multilevel"/>
    <w:tmpl w:val="1556E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D6EDE"/>
    <w:multiLevelType w:val="multilevel"/>
    <w:tmpl w:val="113E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7C274C"/>
    <w:multiLevelType w:val="multilevel"/>
    <w:tmpl w:val="6B0E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C551D"/>
    <w:multiLevelType w:val="multilevel"/>
    <w:tmpl w:val="00C85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30832"/>
    <w:multiLevelType w:val="multilevel"/>
    <w:tmpl w:val="1780E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EB58C7"/>
    <w:multiLevelType w:val="multilevel"/>
    <w:tmpl w:val="1B2E3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E3205"/>
    <w:multiLevelType w:val="multilevel"/>
    <w:tmpl w:val="113E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3B"/>
    <w:rsid w:val="00005F3B"/>
    <w:rsid w:val="008111FB"/>
    <w:rsid w:val="0090291E"/>
    <w:rsid w:val="00A865AD"/>
    <w:rsid w:val="00B1560C"/>
    <w:rsid w:val="00B800D5"/>
    <w:rsid w:val="00FC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184471E"/>
  <w15:chartTrackingRefBased/>
  <w15:docId w15:val="{C8358F11-E6F4-44B4-AA76-50774C40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F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41D34DA245804ABBB2BEDA55DB9CE9" ma:contentTypeVersion="3" ma:contentTypeDescription="Create a new document." ma:contentTypeScope="" ma:versionID="ad0d0cf797ecbee6be4e5c63ff00834e">
  <xsd:schema xmlns:xsd="http://www.w3.org/2001/XMLSchema" xmlns:xs="http://www.w3.org/2001/XMLSchema" xmlns:p="http://schemas.microsoft.com/office/2006/metadata/properties" xmlns:ns2="4e38f977-5845-45b6-9ec3-0d2effffca10" targetNamespace="http://schemas.microsoft.com/office/2006/metadata/properties" ma:root="true" ma:fieldsID="3715b50724247dbf5f1dbc49e7b16e2e" ns2:_="">
    <xsd:import namespace="4e38f977-5845-45b6-9ec3-0d2effffc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8f977-5845-45b6-9ec3-0d2effffc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DE923-4007-419E-8E4E-BBCB12582DF1}"/>
</file>

<file path=customXml/itemProps2.xml><?xml version="1.0" encoding="utf-8"?>
<ds:datastoreItem xmlns:ds="http://schemas.openxmlformats.org/officeDocument/2006/customXml" ds:itemID="{4EAE8EE4-9EA1-4312-AA21-904DF12AA414}"/>
</file>

<file path=customXml/itemProps3.xml><?xml version="1.0" encoding="utf-8"?>
<ds:datastoreItem xmlns:ds="http://schemas.openxmlformats.org/officeDocument/2006/customXml" ds:itemID="{9BC9921B-D9A0-43E7-9BBB-9F4F0A300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Daly</dc:creator>
  <cp:keywords/>
  <dc:description/>
  <cp:lastModifiedBy>Gavin Daly</cp:lastModifiedBy>
  <cp:revision>5</cp:revision>
  <dcterms:created xsi:type="dcterms:W3CDTF">2025-12-03T16:03:00Z</dcterms:created>
  <dcterms:modified xsi:type="dcterms:W3CDTF">2025-12-04T11:55:00Z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0x0101003041D34DA245804ABBB2BEDA55DB9CE9</vt:lpwstr>
  </property>
</Properties>
</file>