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8969D" w14:textId="77777777" w:rsidR="003E1131" w:rsidRPr="007867AE" w:rsidRDefault="003E1131" w:rsidP="00F73253">
      <w:pPr>
        <w:pStyle w:val="Heading1"/>
        <w:spacing w:before="93" w:line="247" w:lineRule="auto"/>
        <w:ind w:left="2605" w:right="1450" w:firstLine="275"/>
        <w:rPr>
          <w:rFonts w:ascii="Comic Sans MS" w:hAnsi="Comic Sans MS"/>
          <w:b/>
          <w:bCs/>
          <w:color w:val="auto"/>
          <w:spacing w:val="40"/>
          <w:sz w:val="27"/>
          <w:szCs w:val="27"/>
        </w:rPr>
      </w:pPr>
      <w:r w:rsidRPr="007867AE">
        <w:rPr>
          <w:rFonts w:ascii="Comic Sans MS" w:hAnsi="Comic Sans MS"/>
          <w:b/>
          <w:bCs/>
          <w:color w:val="auto"/>
          <w:sz w:val="27"/>
          <w:szCs w:val="27"/>
        </w:rPr>
        <w:t>Ballinteer</w:t>
      </w:r>
      <w:r w:rsidRPr="007867AE">
        <w:rPr>
          <w:rFonts w:ascii="Comic Sans MS" w:hAnsi="Comic Sans MS"/>
          <w:b/>
          <w:bCs/>
          <w:color w:val="auto"/>
          <w:spacing w:val="30"/>
          <w:sz w:val="27"/>
          <w:szCs w:val="27"/>
        </w:rPr>
        <w:t xml:space="preserve"> </w:t>
      </w:r>
      <w:r w:rsidRPr="007867AE">
        <w:rPr>
          <w:rFonts w:ascii="Comic Sans MS" w:hAnsi="Comic Sans MS"/>
          <w:b/>
          <w:bCs/>
          <w:color w:val="auto"/>
          <w:sz w:val="27"/>
          <w:szCs w:val="27"/>
        </w:rPr>
        <w:t>Community</w:t>
      </w:r>
      <w:r w:rsidRPr="007867AE">
        <w:rPr>
          <w:rFonts w:ascii="Comic Sans MS" w:hAnsi="Comic Sans MS"/>
          <w:b/>
          <w:bCs/>
          <w:color w:val="auto"/>
          <w:spacing w:val="30"/>
          <w:sz w:val="27"/>
          <w:szCs w:val="27"/>
        </w:rPr>
        <w:t xml:space="preserve"> </w:t>
      </w:r>
      <w:r w:rsidRPr="007867AE">
        <w:rPr>
          <w:rFonts w:ascii="Comic Sans MS" w:hAnsi="Comic Sans MS"/>
          <w:b/>
          <w:bCs/>
          <w:color w:val="auto"/>
          <w:sz w:val="27"/>
          <w:szCs w:val="27"/>
        </w:rPr>
        <w:t>School</w:t>
      </w:r>
    </w:p>
    <w:p w14:paraId="44FDD9C4" w14:textId="77777777" w:rsidR="00F73253" w:rsidRDefault="003E1131" w:rsidP="00F73253">
      <w:pPr>
        <w:pStyle w:val="Heading1"/>
        <w:spacing w:before="93" w:line="247" w:lineRule="auto"/>
        <w:ind w:left="1885" w:right="1450" w:firstLine="720"/>
        <w:rPr>
          <w:rFonts w:ascii="Comic Sans MS" w:hAnsi="Comic Sans MS"/>
          <w:b/>
          <w:bCs/>
          <w:color w:val="auto"/>
          <w:spacing w:val="-21"/>
          <w:sz w:val="27"/>
          <w:szCs w:val="27"/>
        </w:rPr>
      </w:pPr>
      <w:r w:rsidRPr="007867AE">
        <w:rPr>
          <w:rFonts w:ascii="Comic Sans MS" w:hAnsi="Comic Sans MS"/>
          <w:b/>
          <w:bCs/>
          <w:color w:val="auto"/>
          <w:sz w:val="27"/>
          <w:szCs w:val="27"/>
        </w:rPr>
        <w:t>Textbook</w:t>
      </w:r>
      <w:r w:rsidRPr="007867AE">
        <w:rPr>
          <w:rFonts w:ascii="Comic Sans MS" w:hAnsi="Comic Sans MS"/>
          <w:b/>
          <w:bCs/>
          <w:color w:val="auto"/>
          <w:spacing w:val="-21"/>
          <w:sz w:val="27"/>
          <w:szCs w:val="27"/>
        </w:rPr>
        <w:t xml:space="preserve"> </w:t>
      </w:r>
      <w:r w:rsidRPr="007867AE">
        <w:rPr>
          <w:rFonts w:ascii="Comic Sans MS" w:hAnsi="Comic Sans MS"/>
          <w:b/>
          <w:bCs/>
          <w:color w:val="auto"/>
          <w:sz w:val="27"/>
          <w:szCs w:val="27"/>
        </w:rPr>
        <w:t>&amp; Stationery Scheme</w:t>
      </w:r>
      <w:r w:rsidRPr="007867AE">
        <w:rPr>
          <w:rFonts w:ascii="Comic Sans MS" w:hAnsi="Comic Sans MS"/>
          <w:b/>
          <w:bCs/>
          <w:color w:val="auto"/>
          <w:spacing w:val="-20"/>
          <w:sz w:val="27"/>
          <w:szCs w:val="27"/>
        </w:rPr>
        <w:t xml:space="preserve"> </w:t>
      </w:r>
      <w:r w:rsidRPr="007867AE">
        <w:rPr>
          <w:rFonts w:ascii="Comic Sans MS" w:hAnsi="Comic Sans MS"/>
          <w:b/>
          <w:bCs/>
          <w:color w:val="auto"/>
          <w:spacing w:val="-21"/>
          <w:sz w:val="27"/>
          <w:szCs w:val="27"/>
        </w:rPr>
        <w:t xml:space="preserve"> </w:t>
      </w:r>
    </w:p>
    <w:p w14:paraId="24C6CADF" w14:textId="2AAB8FFC" w:rsidR="003E1131" w:rsidRPr="007867AE" w:rsidRDefault="00F73253" w:rsidP="00F73253">
      <w:pPr>
        <w:pStyle w:val="Heading1"/>
        <w:spacing w:before="93" w:line="247" w:lineRule="auto"/>
        <w:ind w:left="1885" w:right="1450" w:firstLine="720"/>
        <w:rPr>
          <w:rFonts w:ascii="Comic Sans MS" w:hAnsi="Comic Sans MS"/>
          <w:b/>
          <w:bCs/>
          <w:color w:val="auto"/>
          <w:sz w:val="27"/>
          <w:szCs w:val="27"/>
        </w:rPr>
      </w:pPr>
      <w:r>
        <w:rPr>
          <w:rFonts w:ascii="Comic Sans MS" w:hAnsi="Comic Sans MS"/>
          <w:b/>
          <w:bCs/>
          <w:color w:val="auto"/>
          <w:sz w:val="27"/>
          <w:szCs w:val="27"/>
        </w:rPr>
        <w:t xml:space="preserve">    </w:t>
      </w:r>
      <w:r w:rsidR="003E1131">
        <w:rPr>
          <w:rFonts w:ascii="Comic Sans MS" w:hAnsi="Comic Sans MS"/>
          <w:b/>
          <w:bCs/>
          <w:color w:val="auto"/>
          <w:sz w:val="27"/>
          <w:szCs w:val="27"/>
        </w:rPr>
        <w:t>Transition</w:t>
      </w:r>
      <w:r w:rsidR="003E1131" w:rsidRPr="007867AE">
        <w:rPr>
          <w:rFonts w:ascii="Comic Sans MS" w:hAnsi="Comic Sans MS"/>
          <w:b/>
          <w:bCs/>
          <w:color w:val="auto"/>
          <w:spacing w:val="-21"/>
          <w:sz w:val="27"/>
          <w:szCs w:val="27"/>
        </w:rPr>
        <w:t xml:space="preserve"> </w:t>
      </w:r>
      <w:r w:rsidR="003E1131" w:rsidRPr="007867AE">
        <w:rPr>
          <w:rFonts w:ascii="Comic Sans MS" w:hAnsi="Comic Sans MS"/>
          <w:b/>
          <w:bCs/>
          <w:color w:val="auto"/>
          <w:sz w:val="27"/>
          <w:szCs w:val="27"/>
        </w:rPr>
        <w:t>Years</w:t>
      </w:r>
      <w:r>
        <w:rPr>
          <w:rFonts w:ascii="Comic Sans MS" w:hAnsi="Comic Sans MS"/>
          <w:b/>
          <w:bCs/>
          <w:color w:val="auto"/>
          <w:spacing w:val="-21"/>
          <w:sz w:val="27"/>
          <w:szCs w:val="27"/>
        </w:rPr>
        <w:t xml:space="preserve"> </w:t>
      </w:r>
      <w:r w:rsidR="003E1131" w:rsidRPr="007867AE">
        <w:rPr>
          <w:rFonts w:ascii="Comic Sans MS" w:hAnsi="Comic Sans MS"/>
          <w:b/>
          <w:bCs/>
          <w:color w:val="auto"/>
          <w:sz w:val="27"/>
          <w:szCs w:val="27"/>
        </w:rPr>
        <w:t>202</w:t>
      </w:r>
      <w:r w:rsidR="007F3FD7">
        <w:rPr>
          <w:rFonts w:ascii="Comic Sans MS" w:hAnsi="Comic Sans MS"/>
          <w:b/>
          <w:bCs/>
          <w:color w:val="auto"/>
          <w:sz w:val="27"/>
          <w:szCs w:val="27"/>
        </w:rPr>
        <w:t>6</w:t>
      </w:r>
      <w:r w:rsidR="003E1131" w:rsidRPr="007867AE">
        <w:rPr>
          <w:rFonts w:ascii="Comic Sans MS" w:hAnsi="Comic Sans MS"/>
          <w:b/>
          <w:bCs/>
          <w:color w:val="auto"/>
          <w:sz w:val="27"/>
          <w:szCs w:val="27"/>
        </w:rPr>
        <w:t>-2</w:t>
      </w:r>
      <w:r w:rsidR="007F3FD7">
        <w:rPr>
          <w:rFonts w:ascii="Comic Sans MS" w:hAnsi="Comic Sans MS"/>
          <w:b/>
          <w:bCs/>
          <w:color w:val="auto"/>
          <w:sz w:val="27"/>
          <w:szCs w:val="27"/>
        </w:rPr>
        <w:t>7</w:t>
      </w:r>
    </w:p>
    <w:p w14:paraId="79618B93" w14:textId="77777777" w:rsidR="003E1131" w:rsidRDefault="003E1131" w:rsidP="003E1131">
      <w:pPr>
        <w:spacing w:before="7"/>
        <w:ind w:left="445" w:right="453"/>
        <w:jc w:val="center"/>
        <w:rPr>
          <w:rFonts w:ascii="Comic Sans MS"/>
          <w:b/>
          <w:color w:val="FF0000"/>
          <w:spacing w:val="-2"/>
          <w:w w:val="105"/>
          <w:sz w:val="27"/>
        </w:rPr>
      </w:pPr>
    </w:p>
    <w:p w14:paraId="2E3479F1" w14:textId="77777777" w:rsidR="003E1131" w:rsidRPr="00EA612D" w:rsidRDefault="003E1131" w:rsidP="003E1131">
      <w:pPr>
        <w:spacing w:before="7"/>
        <w:ind w:left="445" w:right="453"/>
        <w:jc w:val="center"/>
        <w:rPr>
          <w:rFonts w:ascii="Comic Sans MS"/>
          <w:b/>
          <w:sz w:val="27"/>
        </w:rPr>
      </w:pPr>
      <w:r>
        <w:rPr>
          <w:rFonts w:ascii="Comic Sans MS"/>
          <w:b/>
          <w:color w:val="FF0000"/>
          <w:spacing w:val="-2"/>
          <w:w w:val="105"/>
          <w:sz w:val="27"/>
        </w:rPr>
        <w:t>BOOKLIST</w:t>
      </w:r>
    </w:p>
    <w:p w14:paraId="2E36EFFD" w14:textId="1185EC56" w:rsidR="003E1131" w:rsidRDefault="003E1131" w:rsidP="003E1131">
      <w:pPr>
        <w:pStyle w:val="BodyText"/>
        <w:spacing w:line="237" w:lineRule="auto"/>
        <w:ind w:left="104" w:right="114"/>
        <w:jc w:val="both"/>
        <w:rPr>
          <w:rStyle w:val="eop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The book scheme covers your child for all the </w:t>
      </w:r>
      <w:r>
        <w:rPr>
          <w:rStyle w:val="normaltextrun"/>
          <w:b/>
          <w:bCs/>
          <w:color w:val="000000"/>
          <w:shd w:val="clear" w:color="auto" w:fill="FFFFFF"/>
        </w:rPr>
        <w:t>textbooks</w:t>
      </w:r>
      <w:r>
        <w:rPr>
          <w:rStyle w:val="normaltextrun"/>
          <w:color w:val="000000"/>
          <w:shd w:val="clear" w:color="auto" w:fill="FFFFFF"/>
        </w:rPr>
        <w:t xml:space="preserve"> they require for</w:t>
      </w:r>
      <w:r>
        <w:rPr>
          <w:rStyle w:val="normaltextrun"/>
          <w:b/>
          <w:bCs/>
          <w:color w:val="000000"/>
          <w:shd w:val="clear" w:color="auto" w:fill="FFFFFF"/>
        </w:rPr>
        <w:t xml:space="preserve"> </w:t>
      </w:r>
      <w:r>
        <w:rPr>
          <w:rStyle w:val="normaltextrun"/>
          <w:color w:val="000000"/>
          <w:shd w:val="clear" w:color="auto" w:fill="FFFFFF"/>
        </w:rPr>
        <w:t xml:space="preserve">subjects in </w:t>
      </w:r>
      <w:r w:rsidRPr="003E1131">
        <w:rPr>
          <w:rStyle w:val="normaltextrun"/>
          <w:b/>
          <w:bCs/>
          <w:color w:val="000000"/>
          <w:shd w:val="clear" w:color="auto" w:fill="FFFFFF"/>
        </w:rPr>
        <w:t>Transition Year</w:t>
      </w:r>
      <w:r>
        <w:rPr>
          <w:rStyle w:val="normaltextrun"/>
          <w:color w:val="000000"/>
          <w:shd w:val="clear" w:color="auto" w:fill="FFFFFF"/>
        </w:rPr>
        <w:t>.  </w:t>
      </w:r>
      <w:r>
        <w:rPr>
          <w:rStyle w:val="eop"/>
          <w:color w:val="000000"/>
          <w:shd w:val="clear" w:color="auto" w:fill="FFFFFF"/>
        </w:rPr>
        <w:t> </w:t>
      </w:r>
    </w:p>
    <w:p w14:paraId="0CA183CC" w14:textId="77777777" w:rsidR="003E1131" w:rsidRDefault="003E1131" w:rsidP="003E1131">
      <w:pPr>
        <w:pStyle w:val="BodyText"/>
        <w:spacing w:line="237" w:lineRule="auto"/>
        <w:ind w:right="114"/>
        <w:jc w:val="both"/>
      </w:pPr>
    </w:p>
    <w:p w14:paraId="2B49D625" w14:textId="77777777" w:rsidR="003E1131" w:rsidRDefault="003E1131" w:rsidP="003E1131">
      <w:pPr>
        <w:pStyle w:val="BodyText"/>
        <w:spacing w:before="2"/>
        <w:rPr>
          <w:sz w:val="17"/>
        </w:rPr>
      </w:pPr>
    </w:p>
    <w:p w14:paraId="4AA90349" w14:textId="77777777" w:rsidR="003E1131" w:rsidRDefault="003E1131" w:rsidP="003E1131">
      <w:pPr>
        <w:pStyle w:val="BodyText"/>
        <w:spacing w:before="5"/>
        <w:jc w:val="center"/>
        <w:rPr>
          <w:b/>
        </w:rPr>
      </w:pPr>
      <w:r>
        <w:rPr>
          <w:rStyle w:val="normaltextrun"/>
          <w:b/>
          <w:bCs/>
          <w:color w:val="FF0000"/>
          <w:shd w:val="clear" w:color="auto" w:fill="FFFFFF"/>
        </w:rPr>
        <w:t>SUBJECTS – INCLUDED IN TEXTBOOK SCHEME</w:t>
      </w:r>
    </w:p>
    <w:tbl>
      <w:tblPr>
        <w:tblW w:w="9015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8"/>
        <w:gridCol w:w="4536"/>
        <w:gridCol w:w="2471"/>
      </w:tblGrid>
      <w:tr w:rsidR="003E1131" w14:paraId="6054D9EB" w14:textId="77777777" w:rsidTr="001F2661">
        <w:trPr>
          <w:trHeight w:val="335"/>
        </w:trPr>
        <w:tc>
          <w:tcPr>
            <w:tcW w:w="2008" w:type="dxa"/>
          </w:tcPr>
          <w:p w14:paraId="50EFEA0D" w14:textId="77777777" w:rsidR="003E1131" w:rsidRDefault="003E1131" w:rsidP="00DC5F9B">
            <w:pPr>
              <w:pStyle w:val="TableParagraph"/>
              <w:spacing w:before="6" w:line="309" w:lineRule="exact"/>
              <w:rPr>
                <w:rFonts w:ascii="Comic Sans MS"/>
                <w:b/>
                <w:sz w:val="23"/>
              </w:rPr>
            </w:pPr>
            <w:r>
              <w:rPr>
                <w:rFonts w:ascii="Comic Sans MS"/>
                <w:b/>
                <w:spacing w:val="-2"/>
                <w:w w:val="105"/>
                <w:sz w:val="23"/>
              </w:rPr>
              <w:t>SUBJECT</w:t>
            </w:r>
          </w:p>
        </w:tc>
        <w:tc>
          <w:tcPr>
            <w:tcW w:w="4536" w:type="dxa"/>
          </w:tcPr>
          <w:p w14:paraId="1EF2C918" w14:textId="77777777" w:rsidR="003E1131" w:rsidRDefault="003E1131" w:rsidP="00DC5F9B">
            <w:pPr>
              <w:pStyle w:val="TableParagraph"/>
              <w:spacing w:before="6" w:line="309" w:lineRule="exact"/>
              <w:ind w:left="93"/>
              <w:rPr>
                <w:rFonts w:ascii="Comic Sans MS"/>
                <w:b/>
                <w:sz w:val="23"/>
              </w:rPr>
            </w:pPr>
            <w:r>
              <w:rPr>
                <w:rFonts w:ascii="Comic Sans MS"/>
                <w:b/>
                <w:spacing w:val="-2"/>
                <w:w w:val="105"/>
                <w:sz w:val="23"/>
              </w:rPr>
              <w:t>BOOK(S)</w:t>
            </w:r>
          </w:p>
        </w:tc>
        <w:tc>
          <w:tcPr>
            <w:tcW w:w="2471" w:type="dxa"/>
          </w:tcPr>
          <w:p w14:paraId="6319656C" w14:textId="77777777" w:rsidR="003E1131" w:rsidRDefault="003E1131" w:rsidP="00DC5F9B">
            <w:pPr>
              <w:pStyle w:val="TableParagraph"/>
              <w:spacing w:before="6" w:line="309" w:lineRule="exact"/>
              <w:rPr>
                <w:rFonts w:ascii="Comic Sans MS"/>
                <w:b/>
                <w:sz w:val="23"/>
              </w:rPr>
            </w:pPr>
            <w:r>
              <w:rPr>
                <w:rFonts w:ascii="Comic Sans MS"/>
                <w:b/>
                <w:spacing w:val="-2"/>
                <w:w w:val="105"/>
                <w:sz w:val="23"/>
              </w:rPr>
              <w:t>PUBLISHER</w:t>
            </w:r>
          </w:p>
        </w:tc>
      </w:tr>
      <w:tr w:rsidR="003E1131" w:rsidRPr="00334EC9" w14:paraId="01AECEBB" w14:textId="77777777" w:rsidTr="001F2661">
        <w:trPr>
          <w:trHeight w:val="551"/>
        </w:trPr>
        <w:tc>
          <w:tcPr>
            <w:tcW w:w="2008" w:type="dxa"/>
          </w:tcPr>
          <w:p w14:paraId="3238E59D" w14:textId="77777777" w:rsidR="003E1131" w:rsidRDefault="003E1131" w:rsidP="00DC5F9B">
            <w:pPr>
              <w:pStyle w:val="TableParagraph"/>
              <w:spacing w:before="6"/>
              <w:rPr>
                <w:rFonts w:ascii="Comic Sans MS"/>
                <w:b/>
                <w:sz w:val="23"/>
              </w:rPr>
            </w:pPr>
            <w:r>
              <w:rPr>
                <w:rFonts w:ascii="Comic Sans MS"/>
                <w:b/>
                <w:spacing w:val="-2"/>
                <w:w w:val="105"/>
                <w:sz w:val="23"/>
              </w:rPr>
              <w:t>IRISH</w:t>
            </w:r>
          </w:p>
        </w:tc>
        <w:tc>
          <w:tcPr>
            <w:tcW w:w="4536" w:type="dxa"/>
          </w:tcPr>
          <w:p w14:paraId="5E6EBC57" w14:textId="4723CBDF" w:rsidR="003E1131" w:rsidRPr="005F29E3" w:rsidRDefault="00DB21D2" w:rsidP="00DC5F9B">
            <w:pPr>
              <w:rPr>
                <w:lang w:val="fr-FR"/>
              </w:rPr>
            </w:pPr>
            <w:r>
              <w:t xml:space="preserve">Bua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Bh</w:t>
            </w:r>
            <w:r w:rsidR="008A2B97">
              <w:t>é</w:t>
            </w:r>
            <w:r>
              <w:t>altriail</w:t>
            </w:r>
            <w:proofErr w:type="spellEnd"/>
          </w:p>
        </w:tc>
        <w:tc>
          <w:tcPr>
            <w:tcW w:w="2471" w:type="dxa"/>
          </w:tcPr>
          <w:p w14:paraId="0C61094F" w14:textId="41EDEE89" w:rsidR="003E1131" w:rsidRPr="00334EC9" w:rsidRDefault="008C7BB7" w:rsidP="00DC5F9B">
            <w:pPr>
              <w:pStyle w:val="TableParagraph"/>
              <w:ind w:left="0"/>
              <w:rPr>
                <w:color w:val="000000" w:themeColor="text1"/>
                <w:lang w:val="it-IT"/>
              </w:rPr>
            </w:pPr>
            <w:r>
              <w:rPr>
                <w:color w:val="000000" w:themeColor="text1"/>
                <w:lang w:val="it-IT"/>
              </w:rPr>
              <w:t>Mentor</w:t>
            </w:r>
          </w:p>
        </w:tc>
      </w:tr>
      <w:tr w:rsidR="003E1131" w14:paraId="29F11080" w14:textId="77777777" w:rsidTr="001F2661">
        <w:trPr>
          <w:trHeight w:val="551"/>
        </w:trPr>
        <w:tc>
          <w:tcPr>
            <w:tcW w:w="2008" w:type="dxa"/>
          </w:tcPr>
          <w:p w14:paraId="2A3D83CC" w14:textId="77777777" w:rsidR="003E1131" w:rsidRDefault="003E1131" w:rsidP="00DC5F9B">
            <w:pPr>
              <w:pStyle w:val="TableParagraph"/>
              <w:spacing w:before="6"/>
              <w:rPr>
                <w:rFonts w:ascii="Comic Sans MS"/>
                <w:b/>
                <w:spacing w:val="-2"/>
                <w:w w:val="105"/>
                <w:sz w:val="23"/>
              </w:rPr>
            </w:pPr>
            <w:r>
              <w:rPr>
                <w:rFonts w:ascii="Comic Sans MS"/>
                <w:b/>
                <w:spacing w:val="-2"/>
                <w:w w:val="105"/>
                <w:sz w:val="23"/>
              </w:rPr>
              <w:t>ENGLISH</w:t>
            </w:r>
          </w:p>
        </w:tc>
        <w:tc>
          <w:tcPr>
            <w:tcW w:w="4536" w:type="dxa"/>
          </w:tcPr>
          <w:p w14:paraId="7F5CE8F3" w14:textId="1643BE18" w:rsidR="003E1131" w:rsidRPr="004834B6" w:rsidRDefault="00CC3EFC" w:rsidP="00DC5F9B">
            <w:r>
              <w:t>Beyond Words – TY English</w:t>
            </w:r>
          </w:p>
        </w:tc>
        <w:tc>
          <w:tcPr>
            <w:tcW w:w="2471" w:type="dxa"/>
          </w:tcPr>
          <w:p w14:paraId="7F23205C" w14:textId="48143C70" w:rsidR="003E1131" w:rsidRDefault="00CC3EFC" w:rsidP="00DC5F9B">
            <w:pPr>
              <w:pStyle w:val="TableParagraph"/>
              <w:ind w:left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Edco</w:t>
            </w:r>
            <w:proofErr w:type="spellEnd"/>
          </w:p>
          <w:p w14:paraId="7654B001" w14:textId="340DD05B" w:rsidR="003E1131" w:rsidRDefault="003E1131" w:rsidP="00DC5F9B">
            <w:pPr>
              <w:pStyle w:val="TableParagraph"/>
              <w:ind w:left="0"/>
              <w:rPr>
                <w:color w:val="000000" w:themeColor="text1"/>
              </w:rPr>
            </w:pPr>
          </w:p>
        </w:tc>
      </w:tr>
      <w:tr w:rsidR="003E1131" w14:paraId="57B1DAC4" w14:textId="77777777" w:rsidTr="001F2661">
        <w:trPr>
          <w:trHeight w:val="551"/>
        </w:trPr>
        <w:tc>
          <w:tcPr>
            <w:tcW w:w="2008" w:type="dxa"/>
          </w:tcPr>
          <w:p w14:paraId="2012B4FA" w14:textId="77777777" w:rsidR="003E1131" w:rsidRDefault="003E1131" w:rsidP="00DC5F9B">
            <w:pPr>
              <w:pStyle w:val="TableParagraph"/>
              <w:spacing w:before="6"/>
              <w:rPr>
                <w:rFonts w:ascii="Comic Sans MS"/>
                <w:b/>
                <w:spacing w:val="-2"/>
                <w:w w:val="105"/>
                <w:sz w:val="23"/>
              </w:rPr>
            </w:pPr>
            <w:r>
              <w:rPr>
                <w:rFonts w:ascii="Comic Sans MS"/>
                <w:b/>
                <w:spacing w:val="-2"/>
                <w:w w:val="105"/>
                <w:sz w:val="23"/>
              </w:rPr>
              <w:t>MATHS</w:t>
            </w:r>
          </w:p>
        </w:tc>
        <w:tc>
          <w:tcPr>
            <w:tcW w:w="4536" w:type="dxa"/>
          </w:tcPr>
          <w:p w14:paraId="0A94D890" w14:textId="2AB9F27C" w:rsidR="003E1131" w:rsidRPr="003D17DD" w:rsidRDefault="00CC3EFC" w:rsidP="00CC3EFC">
            <w:pPr>
              <w:rPr>
                <w:sz w:val="24"/>
                <w:szCs w:val="24"/>
              </w:rPr>
            </w:pPr>
            <w:r>
              <w:t>Text &amp; Tests Transitions Year</w:t>
            </w:r>
          </w:p>
        </w:tc>
        <w:tc>
          <w:tcPr>
            <w:tcW w:w="2471" w:type="dxa"/>
          </w:tcPr>
          <w:p w14:paraId="701E5BBA" w14:textId="62C7F07E" w:rsidR="003E1131" w:rsidRDefault="00CC3EFC" w:rsidP="00DC5F9B">
            <w:pPr>
              <w:pStyle w:val="Table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CJ Fallon</w:t>
            </w:r>
          </w:p>
        </w:tc>
      </w:tr>
      <w:tr w:rsidR="001F2661" w14:paraId="0AB87C0F" w14:textId="77777777" w:rsidTr="001F2661">
        <w:trPr>
          <w:trHeight w:val="551"/>
        </w:trPr>
        <w:tc>
          <w:tcPr>
            <w:tcW w:w="2008" w:type="dxa"/>
          </w:tcPr>
          <w:p w14:paraId="52E6A1BD" w14:textId="45B83F01" w:rsidR="001F2661" w:rsidRDefault="001F2661" w:rsidP="00DC5F9B">
            <w:pPr>
              <w:pStyle w:val="TableParagraph"/>
              <w:spacing w:before="6"/>
              <w:rPr>
                <w:rFonts w:ascii="Comic Sans MS"/>
                <w:b/>
                <w:spacing w:val="-2"/>
                <w:w w:val="105"/>
                <w:sz w:val="23"/>
              </w:rPr>
            </w:pPr>
            <w:r>
              <w:rPr>
                <w:rFonts w:ascii="Comic Sans MS"/>
                <w:b/>
                <w:spacing w:val="-2"/>
                <w:w w:val="105"/>
                <w:sz w:val="23"/>
              </w:rPr>
              <w:t>GUIDANCE</w:t>
            </w:r>
          </w:p>
        </w:tc>
        <w:tc>
          <w:tcPr>
            <w:tcW w:w="4536" w:type="dxa"/>
          </w:tcPr>
          <w:p w14:paraId="74D7A706" w14:textId="7ADCFB3F" w:rsidR="001F2661" w:rsidRDefault="001F2661" w:rsidP="00CC3EFC">
            <w:r w:rsidRPr="001F2661">
              <w:t>Essential Transition Year Learner Record</w:t>
            </w:r>
          </w:p>
        </w:tc>
        <w:tc>
          <w:tcPr>
            <w:tcW w:w="2471" w:type="dxa"/>
          </w:tcPr>
          <w:p w14:paraId="102F8971" w14:textId="38EC7794" w:rsidR="001F2661" w:rsidRDefault="001F2661" w:rsidP="00DC5F9B">
            <w:pPr>
              <w:pStyle w:val="TableParagraph"/>
              <w:ind w:left="0"/>
              <w:rPr>
                <w:color w:val="000000" w:themeColor="text1"/>
              </w:rPr>
            </w:pPr>
            <w:r w:rsidRPr="001F2661">
              <w:rPr>
                <w:color w:val="000000" w:themeColor="text1"/>
              </w:rPr>
              <w:t>Classroomguidance.ie</w:t>
            </w:r>
          </w:p>
        </w:tc>
      </w:tr>
    </w:tbl>
    <w:p w14:paraId="4027152C" w14:textId="77777777" w:rsidR="003E1131" w:rsidRDefault="003E1131" w:rsidP="003E1131">
      <w:pPr>
        <w:rPr>
          <w:lang w:val="en-IE"/>
        </w:rPr>
      </w:pPr>
    </w:p>
    <w:p w14:paraId="3664094F" w14:textId="77777777" w:rsidR="003E1131" w:rsidRDefault="003E1131" w:rsidP="003E1131">
      <w:pPr>
        <w:rPr>
          <w:lang w:val="en-IE"/>
        </w:rPr>
      </w:pPr>
    </w:p>
    <w:p w14:paraId="36C5EAC0" w14:textId="77777777" w:rsidR="003E1131" w:rsidRDefault="003E1131" w:rsidP="003E1131">
      <w:pPr>
        <w:widowControl/>
        <w:autoSpaceDE/>
        <w:autoSpaceDN/>
        <w:jc w:val="center"/>
        <w:textAlignment w:val="baseline"/>
        <w:rPr>
          <w:rFonts w:ascii="Comic Sans MS" w:eastAsia="Times New Roman" w:hAnsi="Comic Sans MS" w:cs="Segoe UI"/>
          <w:color w:val="FF0000"/>
          <w:sz w:val="24"/>
          <w:szCs w:val="24"/>
          <w:lang w:val="en-GB" w:eastAsia="en-GB"/>
        </w:rPr>
      </w:pPr>
      <w:r w:rsidRPr="00B64CDB">
        <w:rPr>
          <w:rFonts w:ascii="Comic Sans MS" w:eastAsia="Times New Roman" w:hAnsi="Comic Sans MS" w:cs="Segoe UI"/>
          <w:b/>
          <w:bCs/>
          <w:color w:val="FF0000"/>
          <w:sz w:val="24"/>
          <w:szCs w:val="24"/>
          <w:lang w:val="en-GB" w:eastAsia="en-GB"/>
        </w:rPr>
        <w:t>STATIONERY – INCLUDED IN SCHEME</w:t>
      </w:r>
      <w:r w:rsidRPr="00B64CDB">
        <w:rPr>
          <w:rFonts w:ascii="Comic Sans MS" w:eastAsia="Times New Roman" w:hAnsi="Comic Sans MS" w:cs="Segoe UI"/>
          <w:color w:val="FF0000"/>
          <w:sz w:val="24"/>
          <w:szCs w:val="24"/>
          <w:lang w:val="en-GB" w:eastAsia="en-GB"/>
        </w:rPr>
        <w:t> </w:t>
      </w:r>
    </w:p>
    <w:p w14:paraId="61CB936D" w14:textId="77777777" w:rsidR="003E1131" w:rsidRPr="00B64CDB" w:rsidRDefault="003E1131" w:rsidP="003E1131">
      <w:pPr>
        <w:widowControl/>
        <w:autoSpaceDE/>
        <w:autoSpaceDN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3E1131" w:rsidRPr="00B64CDB" w14:paraId="7A37AA35" w14:textId="77777777" w:rsidTr="00DC5F9B">
        <w:trPr>
          <w:trHeight w:val="300"/>
        </w:trPr>
        <w:tc>
          <w:tcPr>
            <w:tcW w:w="450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95C249A" w14:textId="77777777" w:rsidR="003E1131" w:rsidRPr="00B64CDB" w:rsidRDefault="003E1131" w:rsidP="00DC5F9B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4CD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GB" w:eastAsia="en-GB"/>
              </w:rPr>
              <w:t>ALL SUBJECTS</w:t>
            </w:r>
            <w:r w:rsidRPr="00B64CDB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61A6312" w14:textId="12286AC7" w:rsidR="003B24F7" w:rsidRDefault="003B24F7" w:rsidP="00DC5F9B">
            <w:pPr>
              <w:widowControl/>
              <w:autoSpaceDE/>
              <w:autoSpaceDN/>
              <w:textAlignment w:val="baseline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1 School Journal</w:t>
            </w:r>
          </w:p>
          <w:p w14:paraId="355743DF" w14:textId="77777777" w:rsidR="003B24F7" w:rsidRDefault="003B24F7" w:rsidP="00DC5F9B">
            <w:pPr>
              <w:widowControl/>
              <w:autoSpaceDE/>
              <w:autoSpaceDN/>
              <w:textAlignment w:val="baseline"/>
              <w:rPr>
                <w:rFonts w:eastAsia="Times New Roman"/>
                <w:lang w:val="en-GB" w:eastAsia="en-GB"/>
              </w:rPr>
            </w:pPr>
          </w:p>
          <w:p w14:paraId="2DD6CEB0" w14:textId="4D579E0D" w:rsidR="00F73253" w:rsidRDefault="00F73253" w:rsidP="00DC5F9B">
            <w:pPr>
              <w:widowControl/>
              <w:autoSpaceDE/>
              <w:autoSpaceDN/>
              <w:textAlignment w:val="baseline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lang w:val="en-GB" w:eastAsia="en-GB"/>
              </w:rPr>
              <w:t>4</w:t>
            </w:r>
            <w:r w:rsidR="003E1131" w:rsidRPr="007E3598">
              <w:rPr>
                <w:rFonts w:eastAsia="Times New Roman"/>
                <w:lang w:val="en-GB" w:eastAsia="en-GB"/>
              </w:rPr>
              <w:t xml:space="preserve"> Copies</w:t>
            </w:r>
            <w:r w:rsidR="003E1131">
              <w:rPr>
                <w:rFonts w:eastAsia="Times New Roman"/>
                <w:lang w:val="en-GB" w:eastAsia="en-GB"/>
              </w:rPr>
              <w:t xml:space="preserve"> (</w:t>
            </w:r>
            <w:r>
              <w:rPr>
                <w:rFonts w:eastAsia="Times New Roman"/>
                <w:lang w:val="en-GB" w:eastAsia="en-GB"/>
              </w:rPr>
              <w:t xml:space="preserve">2 </w:t>
            </w:r>
            <w:r w:rsidR="003E1131">
              <w:rPr>
                <w:rFonts w:eastAsia="Times New Roman"/>
                <w:lang w:val="en-GB" w:eastAsia="en-GB"/>
              </w:rPr>
              <w:t>A4 Hardback</w:t>
            </w:r>
            <w:r>
              <w:rPr>
                <w:rFonts w:eastAsia="Times New Roman"/>
                <w:lang w:val="en-GB" w:eastAsia="en-GB"/>
              </w:rPr>
              <w:t xml:space="preserve"> &amp; 2</w:t>
            </w:r>
            <w:r w:rsidR="003E1131">
              <w:rPr>
                <w:rFonts w:eastAsia="Times New Roman"/>
                <w:lang w:val="en-GB" w:eastAsia="en-GB"/>
              </w:rPr>
              <w:t>Refill Pad)</w:t>
            </w:r>
          </w:p>
          <w:p w14:paraId="0C8D85C9" w14:textId="77777777" w:rsidR="00F73253" w:rsidRDefault="00F73253" w:rsidP="00DC5F9B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</w:p>
          <w:p w14:paraId="421C181B" w14:textId="28360CD2" w:rsidR="00F73253" w:rsidRDefault="00F73253" w:rsidP="00DC5F9B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 xml:space="preserve">1 </w:t>
            </w:r>
            <w:r w:rsidR="003E1131" w:rsidRPr="007E3598">
              <w:rPr>
                <w:rFonts w:eastAsia="Times New Roman"/>
                <w:color w:val="000000"/>
                <w:lang w:val="en-GB" w:eastAsia="en-GB"/>
              </w:rPr>
              <w:t>Display A4 plastic folder</w:t>
            </w:r>
            <w:r w:rsidR="003E1131">
              <w:rPr>
                <w:rFonts w:eastAsia="Times New Roman"/>
                <w:color w:val="000000"/>
                <w:lang w:val="en-GB" w:eastAsia="en-GB"/>
              </w:rPr>
              <w:t>s</w:t>
            </w:r>
          </w:p>
          <w:p w14:paraId="7D395B90" w14:textId="77777777" w:rsidR="00F73253" w:rsidRDefault="00F73253" w:rsidP="00DC5F9B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</w:p>
          <w:p w14:paraId="7B555D26" w14:textId="77777777" w:rsidR="00F73253" w:rsidRDefault="003E1131" w:rsidP="00DC5F9B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  <w:r w:rsidRPr="007E3598">
              <w:rPr>
                <w:rFonts w:eastAsia="Times New Roman"/>
                <w:color w:val="000000"/>
                <w:lang w:val="en-GB" w:eastAsia="en-GB"/>
              </w:rPr>
              <w:t>1 Plastic A</w:t>
            </w:r>
            <w:r>
              <w:rPr>
                <w:rFonts w:eastAsia="Times New Roman"/>
                <w:color w:val="000000"/>
                <w:lang w:val="en-GB" w:eastAsia="en-GB"/>
              </w:rPr>
              <w:t>3</w:t>
            </w:r>
            <w:r w:rsidRPr="007E3598">
              <w:rPr>
                <w:rFonts w:eastAsia="Times New Roman"/>
                <w:color w:val="000000"/>
                <w:lang w:val="en-GB" w:eastAsia="en-GB"/>
              </w:rPr>
              <w:t xml:space="preserve"> folder</w:t>
            </w:r>
          </w:p>
          <w:p w14:paraId="754EF4EB" w14:textId="77777777" w:rsidR="00F73253" w:rsidRDefault="00F73253" w:rsidP="00DC5F9B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val="en-GB" w:eastAsia="en-GB"/>
              </w:rPr>
            </w:pPr>
          </w:p>
          <w:p w14:paraId="1EF4ED8E" w14:textId="75EF2728" w:rsidR="003E1131" w:rsidRPr="007E3598" w:rsidRDefault="00F73253" w:rsidP="00DC5F9B">
            <w:pPr>
              <w:widowControl/>
              <w:autoSpaceDE/>
              <w:autoSpaceDN/>
              <w:textAlignment w:val="baseline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Ruler</w:t>
            </w:r>
            <w:r w:rsidR="003E1131" w:rsidRPr="007E3598">
              <w:rPr>
                <w:rFonts w:eastAsia="Times New Roman"/>
                <w:color w:val="000000"/>
                <w:lang w:val="en-GB" w:eastAsia="en-GB"/>
              </w:rPr>
              <w:t> </w:t>
            </w:r>
          </w:p>
          <w:p w14:paraId="354A309C" w14:textId="77777777" w:rsidR="003E1131" w:rsidRPr="007E3598" w:rsidRDefault="003E1131" w:rsidP="00DC5F9B">
            <w:pPr>
              <w:widowControl/>
              <w:autoSpaceDE/>
              <w:autoSpaceDN/>
              <w:textAlignment w:val="baseline"/>
              <w:rPr>
                <w:rFonts w:eastAsia="Times New Roman"/>
                <w:lang w:val="en-GB" w:eastAsia="en-GB"/>
              </w:rPr>
            </w:pPr>
            <w:r w:rsidRPr="007E3598">
              <w:rPr>
                <w:rFonts w:eastAsia="Times New Roman"/>
                <w:lang w:val="en-GB" w:eastAsia="en-GB"/>
              </w:rPr>
              <w:t> </w:t>
            </w:r>
          </w:p>
        </w:tc>
      </w:tr>
    </w:tbl>
    <w:p w14:paraId="447CCBA6" w14:textId="77777777" w:rsidR="003E1131" w:rsidRDefault="003E1131" w:rsidP="003E1131">
      <w:pPr>
        <w:rPr>
          <w:lang w:val="en-IE"/>
        </w:rPr>
      </w:pPr>
    </w:p>
    <w:p w14:paraId="029D862F" w14:textId="77777777" w:rsidR="003E1131" w:rsidRDefault="003E1131" w:rsidP="003E1131">
      <w:pPr>
        <w:rPr>
          <w:lang w:val="en-IE"/>
        </w:rPr>
      </w:pPr>
    </w:p>
    <w:p w14:paraId="70317B9C" w14:textId="77777777" w:rsidR="003E1131" w:rsidRDefault="003E1131" w:rsidP="003E1131">
      <w:pPr>
        <w:widowControl/>
        <w:autoSpaceDE/>
        <w:autoSpaceDN/>
        <w:jc w:val="center"/>
        <w:textAlignment w:val="baseline"/>
        <w:rPr>
          <w:rFonts w:ascii="Comic Sans MS" w:eastAsia="Times New Roman" w:hAnsi="Comic Sans MS" w:cs="Segoe UI"/>
          <w:color w:val="FF0000"/>
          <w:sz w:val="24"/>
          <w:szCs w:val="24"/>
          <w:lang w:val="en-GB" w:eastAsia="en-GB"/>
        </w:rPr>
      </w:pPr>
      <w:r w:rsidRPr="00B64CDB">
        <w:rPr>
          <w:rFonts w:ascii="Comic Sans MS" w:eastAsia="Times New Roman" w:hAnsi="Comic Sans MS" w:cs="Segoe UI"/>
          <w:b/>
          <w:bCs/>
          <w:color w:val="FF0000"/>
          <w:sz w:val="24"/>
          <w:szCs w:val="24"/>
          <w:lang w:val="en-GB" w:eastAsia="en-GB"/>
        </w:rPr>
        <w:t xml:space="preserve">STATIONERY – </w:t>
      </w:r>
      <w:r w:rsidRPr="00B64CDB">
        <w:rPr>
          <w:rFonts w:ascii="Comic Sans MS" w:eastAsia="Times New Roman" w:hAnsi="Comic Sans MS" w:cs="Segoe UI"/>
          <w:b/>
          <w:bCs/>
          <w:color w:val="FF0000"/>
          <w:sz w:val="24"/>
          <w:szCs w:val="24"/>
          <w:u w:val="single"/>
          <w:lang w:val="en-GB" w:eastAsia="en-GB"/>
        </w:rPr>
        <w:t>NOT</w:t>
      </w:r>
      <w:r w:rsidRPr="00B64CDB">
        <w:rPr>
          <w:rFonts w:ascii="Comic Sans MS" w:eastAsia="Times New Roman" w:hAnsi="Comic Sans MS" w:cs="Segoe UI"/>
          <w:b/>
          <w:bCs/>
          <w:color w:val="FF0000"/>
          <w:sz w:val="24"/>
          <w:szCs w:val="24"/>
          <w:lang w:val="en-GB" w:eastAsia="en-GB"/>
        </w:rPr>
        <w:t xml:space="preserve"> INCLUDED IN SCHEME</w:t>
      </w:r>
      <w:r w:rsidRPr="00B64CDB">
        <w:rPr>
          <w:rFonts w:ascii="Comic Sans MS" w:eastAsia="Times New Roman" w:hAnsi="Comic Sans MS" w:cs="Segoe UI"/>
          <w:color w:val="FF0000"/>
          <w:sz w:val="24"/>
          <w:szCs w:val="24"/>
          <w:lang w:val="en-GB" w:eastAsia="en-GB"/>
        </w:rPr>
        <w:t> </w:t>
      </w:r>
    </w:p>
    <w:p w14:paraId="355FF4E7" w14:textId="77777777" w:rsidR="003E1131" w:rsidRPr="00B64CDB" w:rsidRDefault="003E1131" w:rsidP="003E1131">
      <w:pPr>
        <w:widowControl/>
        <w:autoSpaceDE/>
        <w:autoSpaceDN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</w:p>
    <w:p w14:paraId="3D431B9C" w14:textId="77777777" w:rsidR="003E1131" w:rsidRDefault="003E1131" w:rsidP="003E1131">
      <w:pPr>
        <w:widowControl/>
        <w:autoSpaceDE/>
        <w:autoSpaceDN/>
        <w:jc w:val="both"/>
        <w:textAlignment w:val="baseline"/>
        <w:rPr>
          <w:rFonts w:ascii="Comic Sans MS" w:eastAsia="Times New Roman" w:hAnsi="Comic Sans MS" w:cs="Segoe UI"/>
          <w:color w:val="000000"/>
          <w:sz w:val="24"/>
          <w:szCs w:val="24"/>
          <w:lang w:val="en-GB" w:eastAsia="en-GB"/>
        </w:rPr>
      </w:pPr>
      <w:r w:rsidRPr="00B64CDB">
        <w:rPr>
          <w:rFonts w:ascii="Comic Sans MS" w:eastAsia="Times New Roman" w:hAnsi="Comic Sans MS" w:cs="Segoe UI"/>
          <w:b/>
          <w:bCs/>
          <w:color w:val="000000"/>
          <w:sz w:val="24"/>
          <w:szCs w:val="24"/>
          <w:lang w:val="en-GB" w:eastAsia="en-GB"/>
        </w:rPr>
        <w:t>Some subjects require you to purchase special equipment. This is listed below:</w:t>
      </w:r>
      <w:r w:rsidRPr="00B64CDB">
        <w:rPr>
          <w:rFonts w:ascii="Comic Sans MS" w:eastAsia="Times New Roman" w:hAnsi="Comic Sans MS" w:cs="Segoe UI"/>
          <w:color w:val="000000"/>
          <w:sz w:val="24"/>
          <w:szCs w:val="24"/>
          <w:lang w:val="en-GB" w:eastAsia="en-GB"/>
        </w:rPr>
        <w:t> </w:t>
      </w:r>
    </w:p>
    <w:p w14:paraId="5286F368" w14:textId="77777777" w:rsidR="003E1131" w:rsidRPr="00B64CDB" w:rsidRDefault="003E1131" w:rsidP="003E1131">
      <w:pPr>
        <w:widowControl/>
        <w:autoSpaceDE/>
        <w:autoSpaceDN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3C2A5C" w:rsidRPr="00B64CDB" w14:paraId="05659F8C" w14:textId="77777777" w:rsidTr="00DC5F9B">
        <w:trPr>
          <w:trHeight w:val="300"/>
        </w:trPr>
        <w:tc>
          <w:tcPr>
            <w:tcW w:w="450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375DC559" w14:textId="1B52EE1D" w:rsidR="003C2A5C" w:rsidRPr="00B64CDB" w:rsidRDefault="003C2A5C" w:rsidP="00DC5F9B">
            <w:pPr>
              <w:widowControl/>
              <w:autoSpaceDE/>
              <w:autoSpaceDN/>
              <w:textAlignment w:val="baseline"/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IE" w:eastAsia="en-GB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IE" w:eastAsia="en-GB"/>
              </w:rPr>
              <w:t>MATHS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C7129DE" w14:textId="2390EA13" w:rsidR="003C2A5C" w:rsidRPr="003C2A5C" w:rsidRDefault="003C2A5C" w:rsidP="003C2A5C">
            <w:pPr>
              <w:tabs>
                <w:tab w:val="left" w:pos="2127"/>
                <w:tab w:val="left" w:pos="4678"/>
                <w:tab w:val="left" w:pos="7513"/>
              </w:tabs>
              <w:rPr>
                <w:bCs/>
              </w:rPr>
            </w:pPr>
            <w:r w:rsidRPr="003C2A5C">
              <w:rPr>
                <w:bCs/>
              </w:rPr>
              <w:t xml:space="preserve">Casio fx-83GT CW Calculator, 3 A4 Project </w:t>
            </w:r>
            <w:proofErr w:type="spellStart"/>
            <w:r w:rsidRPr="003C2A5C">
              <w:rPr>
                <w:bCs/>
              </w:rPr>
              <w:t>Maths</w:t>
            </w:r>
            <w:proofErr w:type="spellEnd"/>
            <w:r w:rsidRPr="003C2A5C">
              <w:rPr>
                <w:bCs/>
              </w:rPr>
              <w:t xml:space="preserve"> Copies</w:t>
            </w:r>
          </w:p>
          <w:p w14:paraId="2368C54B" w14:textId="77777777" w:rsidR="003C2A5C" w:rsidRPr="003C2A5C" w:rsidRDefault="003C2A5C" w:rsidP="00F73253">
            <w:pPr>
              <w:tabs>
                <w:tab w:val="left" w:pos="2127"/>
                <w:tab w:val="left" w:pos="4678"/>
                <w:tab w:val="left" w:pos="7513"/>
              </w:tabs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</w:tr>
      <w:tr w:rsidR="003E1131" w:rsidRPr="00B64CDB" w14:paraId="20475758" w14:textId="77777777" w:rsidTr="00DC5F9B">
        <w:trPr>
          <w:trHeight w:val="300"/>
        </w:trPr>
        <w:tc>
          <w:tcPr>
            <w:tcW w:w="450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E34BE6A" w14:textId="77777777" w:rsidR="003E1131" w:rsidRPr="00B64CDB" w:rsidRDefault="003E1131" w:rsidP="00DC5F9B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4CD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IE" w:eastAsia="en-GB"/>
              </w:rPr>
              <w:t>GEOGRAPHY</w:t>
            </w:r>
            <w:r w:rsidRPr="00B64CDB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A0FC236" w14:textId="77777777" w:rsidR="00F73253" w:rsidRPr="00F73253" w:rsidRDefault="003E1131" w:rsidP="00F73253">
            <w:pPr>
              <w:tabs>
                <w:tab w:val="left" w:pos="2127"/>
                <w:tab w:val="left" w:pos="4678"/>
                <w:tab w:val="left" w:pos="7513"/>
              </w:tabs>
              <w:rPr>
                <w:bCs/>
              </w:rPr>
            </w:pPr>
            <w:r w:rsidRPr="00B64CDB">
              <w:rPr>
                <w:rFonts w:eastAsia="Times New Roman"/>
                <w:sz w:val="24"/>
                <w:szCs w:val="24"/>
                <w:lang w:val="en-IE" w:eastAsia="en-GB"/>
              </w:rPr>
              <w:t>Colouring pencils, pencils</w:t>
            </w:r>
            <w:r w:rsidR="00F73253" w:rsidRPr="00F73253">
              <w:rPr>
                <w:rFonts w:eastAsia="Times New Roman"/>
                <w:lang w:val="en-IE" w:eastAsia="en-GB"/>
              </w:rPr>
              <w:t xml:space="preserve">, </w:t>
            </w:r>
            <w:r w:rsidR="00F73253" w:rsidRPr="00F73253">
              <w:rPr>
                <w:bCs/>
              </w:rPr>
              <w:t>Rubber, Sharpener</w:t>
            </w:r>
          </w:p>
          <w:p w14:paraId="6879B5FB" w14:textId="199A35A9" w:rsidR="003E1131" w:rsidRPr="00B64CDB" w:rsidRDefault="003E1131" w:rsidP="00DC5F9B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</w:p>
        </w:tc>
      </w:tr>
      <w:tr w:rsidR="003E1131" w:rsidRPr="00B64CDB" w14:paraId="0865FDB6" w14:textId="77777777" w:rsidTr="00DC5F9B">
        <w:trPr>
          <w:trHeight w:val="300"/>
        </w:trPr>
        <w:tc>
          <w:tcPr>
            <w:tcW w:w="450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BEE99CA" w14:textId="77777777" w:rsidR="003E1131" w:rsidRPr="00B64CDB" w:rsidRDefault="003E1131" w:rsidP="00DC5F9B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4CD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IE" w:eastAsia="en-GB"/>
              </w:rPr>
              <w:lastRenderedPageBreak/>
              <w:t>PHYSICAL EDUCATION &amp; SPORT</w:t>
            </w:r>
            <w:r w:rsidRPr="00B64CDB">
              <w:rPr>
                <w:rFonts w:ascii="Comic Sans MS" w:eastAsia="Times New Roman" w:hAnsi="Comic Sans MS" w:cs="Times New Roman"/>
                <w:sz w:val="24"/>
                <w:szCs w:val="24"/>
                <w:lang w:val="en-GB" w:eastAsia="en-GB"/>
              </w:rPr>
              <w:t> </w:t>
            </w:r>
          </w:p>
          <w:p w14:paraId="3B8EDDE2" w14:textId="09709D84" w:rsidR="003E1131" w:rsidRPr="00B64CDB" w:rsidRDefault="003E1131" w:rsidP="00DC5F9B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2E2F88C" w14:textId="77777777" w:rsidR="003E1131" w:rsidRPr="00B64CDB" w:rsidRDefault="003E1131" w:rsidP="00DC5F9B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val="en-GB" w:eastAsia="en-GB"/>
              </w:rPr>
            </w:pPr>
            <w:r w:rsidRPr="00B64CDB">
              <w:rPr>
                <w:rFonts w:eastAsia="Times New Roman"/>
                <w:sz w:val="24"/>
                <w:szCs w:val="24"/>
                <w:lang w:val="en-IE" w:eastAsia="en-GB"/>
              </w:rPr>
              <w:t>School PE uniform, Runners</w:t>
            </w:r>
            <w:r w:rsidRPr="00B64CDB">
              <w:rPr>
                <w:rFonts w:eastAsia="Times New Roman"/>
                <w:sz w:val="24"/>
                <w:szCs w:val="24"/>
                <w:lang w:val="en-GB" w:eastAsia="en-GB"/>
              </w:rPr>
              <w:t> </w:t>
            </w:r>
          </w:p>
        </w:tc>
      </w:tr>
      <w:tr w:rsidR="003E1131" w:rsidRPr="00B64CDB" w14:paraId="1CDE2B01" w14:textId="77777777" w:rsidTr="00DC5F9B">
        <w:trPr>
          <w:trHeight w:val="300"/>
        </w:trPr>
        <w:tc>
          <w:tcPr>
            <w:tcW w:w="450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BC2E37E" w14:textId="77777777" w:rsidR="003E1131" w:rsidRPr="00B64CDB" w:rsidRDefault="003E1131" w:rsidP="00DC5F9B">
            <w:pPr>
              <w:widowControl/>
              <w:autoSpaceDE/>
              <w:autoSpaceDN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3"/>
                <w:szCs w:val="23"/>
                <w:lang w:eastAsia="en-GB"/>
              </w:rPr>
              <w:t>DCG</w:t>
            </w:r>
            <w:r w:rsidRPr="00B64CDB">
              <w:rPr>
                <w:rFonts w:ascii="Comic Sans MS" w:eastAsia="Times New Roman" w:hAnsi="Comic Sans MS" w:cs="Times New Roman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20DAA51" w14:textId="0218D334" w:rsidR="003C2A5C" w:rsidRPr="003C2A5C" w:rsidRDefault="003C2A5C" w:rsidP="003C2A5C">
            <w:r w:rsidRPr="003C2A5C">
              <w:t>Hardback A4 notebook, 2x2H pencil, 2XH pencil, 2X4Bpencil</w:t>
            </w:r>
            <w:r>
              <w:t xml:space="preserve">S, </w:t>
            </w:r>
            <w:r w:rsidRPr="003C2A5C">
              <w:t xml:space="preserve">Packet of good quality </w:t>
            </w:r>
            <w:proofErr w:type="spellStart"/>
            <w:r w:rsidRPr="003C2A5C">
              <w:t>colouring</w:t>
            </w:r>
            <w:proofErr w:type="spellEnd"/>
            <w:r w:rsidRPr="003C2A5C">
              <w:t xml:space="preserve"> pencils</w:t>
            </w:r>
            <w:r>
              <w:t xml:space="preserve">, </w:t>
            </w:r>
            <w:r w:rsidRPr="003C2A5C">
              <w:t>Eraser, steel pencil sharpener, 300mm steel ruler, USB key</w:t>
            </w:r>
          </w:p>
          <w:p w14:paraId="65D7A4E7" w14:textId="77777777" w:rsidR="003E1131" w:rsidRPr="003C2A5C" w:rsidRDefault="003E1131" w:rsidP="00DC5F9B">
            <w:pPr>
              <w:widowControl/>
              <w:autoSpaceDE/>
              <w:autoSpaceDN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</w:tr>
      <w:tr w:rsidR="003E1131" w:rsidRPr="00B64CDB" w14:paraId="5D95C6F3" w14:textId="77777777" w:rsidTr="00DC5F9B">
        <w:trPr>
          <w:trHeight w:val="300"/>
        </w:trPr>
        <w:tc>
          <w:tcPr>
            <w:tcW w:w="450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12248D39" w14:textId="77777777" w:rsidR="003E1131" w:rsidRDefault="003E1131" w:rsidP="00DC5F9B">
            <w:pPr>
              <w:widowControl/>
              <w:autoSpaceDE/>
              <w:autoSpaceDN/>
              <w:ind w:left="105"/>
              <w:textAlignment w:val="baseline"/>
              <w:rPr>
                <w:rFonts w:ascii="Comic Sans MS" w:eastAsia="Times New Roman" w:hAnsi="Comic Sans MS" w:cs="Times New Roman"/>
                <w:b/>
                <w:bCs/>
                <w:sz w:val="23"/>
                <w:szCs w:val="23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3"/>
                <w:szCs w:val="23"/>
                <w:lang w:eastAsia="en-GB"/>
              </w:rPr>
              <w:t>CONSTRUCTION STUDIES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4AD412A5" w14:textId="254E59D5" w:rsidR="003C2A5C" w:rsidRPr="003C2A5C" w:rsidRDefault="003C2A5C" w:rsidP="003C2A5C">
            <w:r w:rsidRPr="003C2A5C">
              <w:t>Hardback A4 notebook, 2x2H pencil, 2XH pencil,2X4Bpencil</w:t>
            </w:r>
            <w:r>
              <w:t xml:space="preserve">S, </w:t>
            </w:r>
            <w:r w:rsidRPr="003C2A5C">
              <w:t xml:space="preserve">Packet of good quality </w:t>
            </w:r>
            <w:proofErr w:type="spellStart"/>
            <w:r w:rsidRPr="003C2A5C">
              <w:t>colouring</w:t>
            </w:r>
            <w:proofErr w:type="spellEnd"/>
            <w:r w:rsidRPr="003C2A5C">
              <w:t xml:space="preserve"> pencils</w:t>
            </w:r>
            <w:r>
              <w:t xml:space="preserve">, </w:t>
            </w:r>
            <w:r w:rsidRPr="003C2A5C">
              <w:t>Eraser, steel pencil sharpener, 300mm steel ruler, USB key</w:t>
            </w:r>
          </w:p>
          <w:p w14:paraId="07E7AAF2" w14:textId="77777777" w:rsidR="003E1131" w:rsidRPr="00B64CDB" w:rsidRDefault="003E1131" w:rsidP="00DC5F9B">
            <w:pPr>
              <w:widowControl/>
              <w:autoSpaceDE/>
              <w:autoSpaceDN/>
              <w:ind w:left="105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</w:tr>
      <w:tr w:rsidR="003E1131" w:rsidRPr="00B64CDB" w14:paraId="038381B2" w14:textId="77777777" w:rsidTr="00DC5F9B">
        <w:trPr>
          <w:trHeight w:val="300"/>
        </w:trPr>
        <w:tc>
          <w:tcPr>
            <w:tcW w:w="450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33602B21" w14:textId="08B2CE82" w:rsidR="003E1131" w:rsidRDefault="003C2A5C" w:rsidP="00DC5F9B">
            <w:pPr>
              <w:widowControl/>
              <w:autoSpaceDE/>
              <w:autoSpaceDN/>
              <w:ind w:left="105"/>
              <w:textAlignment w:val="baseline"/>
              <w:rPr>
                <w:rFonts w:ascii="Comic Sans MS" w:eastAsia="Times New Roman" w:hAnsi="Comic Sans MS" w:cs="Times New Roman"/>
                <w:b/>
                <w:bCs/>
                <w:sz w:val="23"/>
                <w:szCs w:val="23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3"/>
                <w:szCs w:val="23"/>
                <w:lang w:eastAsia="en-GB"/>
              </w:rPr>
              <w:t>HOME ECONOMICS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D569048" w14:textId="77777777" w:rsidR="003C2A5C" w:rsidRPr="003C2A5C" w:rsidRDefault="003C2A5C" w:rsidP="003C2A5C">
            <w:r w:rsidRPr="003C2A5C">
              <w:t>Digital Weighing Scales</w:t>
            </w:r>
          </w:p>
          <w:p w14:paraId="4CE9CA7C" w14:textId="54B96F59" w:rsidR="003C2A5C" w:rsidRPr="003C2A5C" w:rsidRDefault="003C2A5C" w:rsidP="003C2A5C">
            <w:r w:rsidRPr="003C2A5C">
              <w:t>Bilingual Dictionary for all International Students</w:t>
            </w:r>
          </w:p>
          <w:p w14:paraId="4009D6F5" w14:textId="77777777" w:rsidR="003C2A5C" w:rsidRDefault="003C2A5C" w:rsidP="003C2A5C">
            <w:pPr>
              <w:tabs>
                <w:tab w:val="left" w:pos="1985"/>
                <w:tab w:val="left" w:pos="4678"/>
                <w:tab w:val="left" w:pos="7513"/>
              </w:tabs>
              <w:ind w:left="1985" w:hanging="1985"/>
              <w:rPr>
                <w:rFonts w:ascii="TimesNewRomanPS" w:hAnsi="TimesNewRomanPS"/>
              </w:rPr>
            </w:pPr>
          </w:p>
          <w:p w14:paraId="7CB33EF7" w14:textId="77777777" w:rsidR="003E1131" w:rsidRPr="006D730C" w:rsidRDefault="003E1131" w:rsidP="00DC5F9B">
            <w:pPr>
              <w:tabs>
                <w:tab w:val="left" w:pos="2127"/>
                <w:tab w:val="left" w:pos="4678"/>
                <w:tab w:val="left" w:pos="7513"/>
              </w:tabs>
            </w:pPr>
          </w:p>
        </w:tc>
      </w:tr>
    </w:tbl>
    <w:p w14:paraId="671335CB" w14:textId="77777777" w:rsidR="003E1131" w:rsidRPr="00B64CDB" w:rsidRDefault="003E1131" w:rsidP="003E1131">
      <w:pPr>
        <w:widowControl/>
        <w:autoSpaceDE/>
        <w:autoSpaceDN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B64CDB">
        <w:rPr>
          <w:rFonts w:ascii="Comic Sans MS" w:eastAsia="Times New Roman" w:hAnsi="Comic Sans MS" w:cs="Segoe UI"/>
          <w:color w:val="000000"/>
          <w:sz w:val="24"/>
          <w:szCs w:val="24"/>
          <w:lang w:val="en-GB" w:eastAsia="en-GB"/>
        </w:rPr>
        <w:t> </w:t>
      </w:r>
    </w:p>
    <w:p w14:paraId="6703AC6C" w14:textId="77777777" w:rsidR="003E1131" w:rsidRPr="00AF2B74" w:rsidRDefault="003E1131" w:rsidP="003E1131"/>
    <w:p w14:paraId="16CF0F2B" w14:textId="77777777" w:rsidR="004D4BEC" w:rsidRDefault="004D4BEC"/>
    <w:sectPr w:rsidR="004D4BE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ED34C" w14:textId="77777777" w:rsidR="00B50047" w:rsidRDefault="00B50047" w:rsidP="003E1131">
      <w:r>
        <w:separator/>
      </w:r>
    </w:p>
  </w:endnote>
  <w:endnote w:type="continuationSeparator" w:id="0">
    <w:p w14:paraId="3B962500" w14:textId="77777777" w:rsidR="00B50047" w:rsidRDefault="00B50047" w:rsidP="003E1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8D21A" w14:textId="77777777" w:rsidR="00B50047" w:rsidRDefault="00B50047" w:rsidP="003E1131">
      <w:r>
        <w:separator/>
      </w:r>
    </w:p>
  </w:footnote>
  <w:footnote w:type="continuationSeparator" w:id="0">
    <w:p w14:paraId="50A41BC9" w14:textId="77777777" w:rsidR="00B50047" w:rsidRDefault="00B50047" w:rsidP="003E1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50F4" w14:textId="554CF9CD" w:rsidR="003E1131" w:rsidRDefault="003E1131" w:rsidP="003E1131">
    <w:pPr>
      <w:pStyle w:val="Header"/>
      <w:jc w:val="center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05180631" wp14:editId="05B23BAE">
          <wp:extent cx="758623" cy="758623"/>
          <wp:effectExtent l="0" t="0" r="3810" b="3810"/>
          <wp:docPr id="1964330056" name="Picture 1" descr="Ballinteer Community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llinteer Community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660" cy="76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1382E8" w14:textId="77777777" w:rsidR="003E1131" w:rsidRDefault="003E11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31"/>
    <w:rsid w:val="0002674E"/>
    <w:rsid w:val="000573EB"/>
    <w:rsid w:val="001F2661"/>
    <w:rsid w:val="00353C73"/>
    <w:rsid w:val="003B24F7"/>
    <w:rsid w:val="003C2A5C"/>
    <w:rsid w:val="003E1131"/>
    <w:rsid w:val="004844AC"/>
    <w:rsid w:val="004D4BEC"/>
    <w:rsid w:val="005457AD"/>
    <w:rsid w:val="005B57F5"/>
    <w:rsid w:val="007974CA"/>
    <w:rsid w:val="007F3FD7"/>
    <w:rsid w:val="008A2B97"/>
    <w:rsid w:val="008C7BB7"/>
    <w:rsid w:val="00906286"/>
    <w:rsid w:val="00AC4B39"/>
    <w:rsid w:val="00B312DF"/>
    <w:rsid w:val="00B50047"/>
    <w:rsid w:val="00BB0EB7"/>
    <w:rsid w:val="00CC3EFC"/>
    <w:rsid w:val="00D733BE"/>
    <w:rsid w:val="00DB21D2"/>
    <w:rsid w:val="00F53793"/>
    <w:rsid w:val="00F7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21FC2"/>
  <w15:chartTrackingRefBased/>
  <w15:docId w15:val="{112FE9EA-3546-457E-B33C-13D3FACB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1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13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13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13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13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13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131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131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131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131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1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1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1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1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1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1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13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1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131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1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131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11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131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11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13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1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13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E1131"/>
    <w:rPr>
      <w:rFonts w:ascii="Comic Sans MS" w:eastAsia="Comic Sans MS" w:hAnsi="Comic Sans MS" w:cs="Comic Sans MS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E1131"/>
    <w:rPr>
      <w:rFonts w:ascii="Comic Sans MS" w:eastAsia="Comic Sans MS" w:hAnsi="Comic Sans MS" w:cs="Comic Sans MS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E1131"/>
    <w:pPr>
      <w:ind w:left="94" w:right="80"/>
      <w:jc w:val="center"/>
    </w:pPr>
  </w:style>
  <w:style w:type="character" w:customStyle="1" w:styleId="normaltextrun">
    <w:name w:val="normaltextrun"/>
    <w:basedOn w:val="DefaultParagraphFont"/>
    <w:rsid w:val="003E1131"/>
  </w:style>
  <w:style w:type="character" w:customStyle="1" w:styleId="eop">
    <w:name w:val="eop"/>
    <w:basedOn w:val="DefaultParagraphFont"/>
    <w:rsid w:val="003E1131"/>
  </w:style>
  <w:style w:type="table" w:styleId="TableGrid">
    <w:name w:val="Table Grid"/>
    <w:basedOn w:val="TableNormal"/>
    <w:uiPriority w:val="39"/>
    <w:rsid w:val="003E1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rsid w:val="003E1131"/>
    <w:pPr>
      <w:widowControl/>
      <w:autoSpaceDE/>
      <w:autoSpaceDN/>
      <w:ind w:left="72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E11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131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11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131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customStyle="1" w:styleId="wacimagecontainer">
    <w:name w:val="wacimagecontainer"/>
    <w:basedOn w:val="DefaultParagraphFont"/>
    <w:rsid w:val="003E1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Barton, Niamh</dc:creator>
  <cp:keywords/>
  <dc:description/>
  <cp:lastModifiedBy>Amy  Doherty</cp:lastModifiedBy>
  <cp:revision>2</cp:revision>
  <dcterms:created xsi:type="dcterms:W3CDTF">2026-06-03T16:05:00Z</dcterms:created>
  <dcterms:modified xsi:type="dcterms:W3CDTF">2026-06-03T16:05:00Z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7f0b5-be34-4668-b805-60ec0e46a36b_Enabled">
    <vt:lpwstr>true</vt:lpwstr>
  </property>
  <property fmtid="{D5CDD505-2E9C-101B-9397-08002B2CF9AE}" pid="3" name="MSIP_Label_7087f0b5-be34-4668-b805-60ec0e46a36b_SetDate">
    <vt:lpwstr>2025-06-04T21:46:02Z</vt:lpwstr>
  </property>
  <property fmtid="{D5CDD505-2E9C-101B-9397-08002B2CF9AE}" pid="4" name="MSIP_Label_7087f0b5-be34-4668-b805-60ec0e46a36b_Method">
    <vt:lpwstr>Standard</vt:lpwstr>
  </property>
  <property fmtid="{D5CDD505-2E9C-101B-9397-08002B2CF9AE}" pid="5" name="MSIP_Label_7087f0b5-be34-4668-b805-60ec0e46a36b_Name">
    <vt:lpwstr>GDPR Sensitive Data</vt:lpwstr>
  </property>
  <property fmtid="{D5CDD505-2E9C-101B-9397-08002B2CF9AE}" pid="6" name="MSIP_Label_7087f0b5-be34-4668-b805-60ec0e46a36b_SiteId">
    <vt:lpwstr>6cc2aff8-349b-4a1f-8109-b796e8990033</vt:lpwstr>
  </property>
  <property fmtid="{D5CDD505-2E9C-101B-9397-08002B2CF9AE}" pid="7" name="MSIP_Label_7087f0b5-be34-4668-b805-60ec0e46a36b_ActionId">
    <vt:lpwstr>0015396d-fc47-456d-b41f-652508564c4e</vt:lpwstr>
  </property>
  <property fmtid="{D5CDD505-2E9C-101B-9397-08002B2CF9AE}" pid="8" name="MSIP_Label_7087f0b5-be34-4668-b805-60ec0e46a36b_ContentBits">
    <vt:lpwstr>0</vt:lpwstr>
  </property>
  <property fmtid="{D5CDD505-2E9C-101B-9397-08002B2CF9AE}" pid="9" name="MSIP_Label_7087f0b5-be34-4668-b805-60ec0e46a36b_Tag">
    <vt:lpwstr>10, 3, 0, 1</vt:lpwstr>
  </property>
</Properties>
</file>