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4F6" w:rsidRDefault="000024F6" w:rsidP="000024F6">
      <w:pPr>
        <w:pStyle w:val="NormalWeb"/>
        <w:shd w:val="clear" w:color="auto" w:fill="FFFFFF"/>
        <w:spacing w:before="0" w:beforeAutospacing="0" w:after="0" w:afterAutospacing="0" w:line="330" w:lineRule="atLeast"/>
        <w:textAlignment w:val="baseline"/>
        <w:rPr>
          <w:rFonts w:ascii="Arial" w:hAnsi="Arial" w:cs="Arial"/>
          <w:color w:val="2D2220"/>
          <w:sz w:val="26"/>
          <w:szCs w:val="26"/>
        </w:rPr>
      </w:pPr>
      <w:r>
        <w:rPr>
          <w:rStyle w:val="Strong"/>
          <w:rFonts w:ascii="inherit" w:hAnsi="inherit" w:cs="Arial"/>
          <w:color w:val="2D2220"/>
          <w:sz w:val="26"/>
          <w:szCs w:val="26"/>
          <w:bdr w:val="none" w:sz="0" w:space="0" w:color="auto" w:frame="1"/>
        </w:rPr>
        <w:t>Digital Millennium Copyright Act ("DMCA")</w:t>
      </w:r>
    </w:p>
    <w:p w:rsidR="000024F6" w:rsidRDefault="000024F6" w:rsidP="000024F6">
      <w:pPr>
        <w:pStyle w:val="NormalWeb"/>
        <w:shd w:val="clear" w:color="auto" w:fill="FFFFFF"/>
        <w:spacing w:before="0" w:beforeAutospacing="0" w:after="150" w:afterAutospacing="0" w:line="330" w:lineRule="atLeast"/>
        <w:textAlignment w:val="baseline"/>
        <w:rPr>
          <w:rFonts w:ascii="Arial" w:hAnsi="Arial" w:cs="Arial"/>
          <w:color w:val="2D2220"/>
          <w:sz w:val="26"/>
          <w:szCs w:val="26"/>
        </w:rPr>
      </w:pPr>
      <w:r>
        <w:rPr>
          <w:rFonts w:ascii="Arial" w:hAnsi="Arial" w:cs="Arial"/>
          <w:color w:val="2D2220"/>
          <w:sz w:val="26"/>
          <w:szCs w:val="26"/>
        </w:rPr>
        <w:t>BlountCoHomesforsale.com</w:t>
      </w:r>
      <w:r>
        <w:rPr>
          <w:rFonts w:ascii="Arial" w:hAnsi="Arial" w:cs="Arial"/>
          <w:color w:val="2D2220"/>
          <w:sz w:val="26"/>
          <w:szCs w:val="26"/>
        </w:rPr>
        <w:t xml:space="preserve"> respects the intellectual property rights of others and expects you t</w:t>
      </w:r>
      <w:r>
        <w:rPr>
          <w:rFonts w:ascii="Arial" w:hAnsi="Arial" w:cs="Arial"/>
          <w:color w:val="2D2220"/>
          <w:sz w:val="26"/>
          <w:szCs w:val="26"/>
        </w:rPr>
        <w:t xml:space="preserve">o do the same. Per the DMCA, BlountCoHomesForsale.com </w:t>
      </w:r>
      <w:r>
        <w:rPr>
          <w:rFonts w:ascii="Arial" w:hAnsi="Arial" w:cs="Arial"/>
          <w:color w:val="2D2220"/>
          <w:sz w:val="26"/>
          <w:szCs w:val="26"/>
        </w:rPr>
        <w:t>will respond expeditiously to claims of copyright infringement o</w:t>
      </w:r>
      <w:r>
        <w:rPr>
          <w:rFonts w:ascii="Arial" w:hAnsi="Arial" w:cs="Arial"/>
          <w:color w:val="2D2220"/>
          <w:sz w:val="26"/>
          <w:szCs w:val="26"/>
        </w:rPr>
        <w:t xml:space="preserve">n the Site if submitted to BlountCohomesforsale.com ‘s </w:t>
      </w:r>
      <w:r>
        <w:rPr>
          <w:rFonts w:ascii="Arial" w:hAnsi="Arial" w:cs="Arial"/>
          <w:color w:val="2D2220"/>
          <w:sz w:val="26"/>
          <w:szCs w:val="26"/>
        </w:rPr>
        <w:t>Copyright Agent as described below. Upon receipt of a notice alle</w:t>
      </w:r>
      <w:r>
        <w:rPr>
          <w:rFonts w:ascii="Arial" w:hAnsi="Arial" w:cs="Arial"/>
          <w:color w:val="2D2220"/>
          <w:sz w:val="26"/>
          <w:szCs w:val="26"/>
        </w:rPr>
        <w:t>ging copyright infringement, BlountCoHomesForsale.com</w:t>
      </w:r>
      <w:r>
        <w:rPr>
          <w:rFonts w:ascii="Arial" w:hAnsi="Arial" w:cs="Arial"/>
          <w:color w:val="2D2220"/>
          <w:sz w:val="26"/>
          <w:szCs w:val="26"/>
        </w:rPr>
        <w:t xml:space="preserve"> will take whatever action it deems appropriate within its sole discretion, including removal of the allegedly infringing materials.</w:t>
      </w:r>
    </w:p>
    <w:p w:rsidR="000024F6" w:rsidRDefault="000024F6" w:rsidP="000024F6">
      <w:pPr>
        <w:pStyle w:val="NormalWeb"/>
        <w:shd w:val="clear" w:color="auto" w:fill="FFFFFF"/>
        <w:spacing w:before="0" w:beforeAutospacing="0" w:after="150" w:afterAutospacing="0" w:line="330" w:lineRule="atLeast"/>
        <w:textAlignment w:val="baseline"/>
        <w:rPr>
          <w:rFonts w:ascii="Arial" w:hAnsi="Arial" w:cs="Arial"/>
          <w:color w:val="2D2220"/>
          <w:sz w:val="26"/>
          <w:szCs w:val="26"/>
        </w:rPr>
      </w:pPr>
      <w:r>
        <w:rPr>
          <w:rFonts w:ascii="Arial" w:hAnsi="Arial" w:cs="Arial"/>
          <w:color w:val="2D2220"/>
          <w:sz w:val="26"/>
          <w:szCs w:val="26"/>
        </w:rPr>
        <w:t xml:space="preserve">If you believe that your intellectual property </w:t>
      </w:r>
      <w:r>
        <w:rPr>
          <w:rFonts w:ascii="Arial" w:hAnsi="Arial" w:cs="Arial"/>
          <w:color w:val="2D2220"/>
          <w:sz w:val="26"/>
          <w:szCs w:val="26"/>
        </w:rPr>
        <w:t>rights have been violated by BlountCoHomesForSale.com</w:t>
      </w:r>
      <w:r>
        <w:rPr>
          <w:rFonts w:ascii="Arial" w:hAnsi="Arial" w:cs="Arial"/>
          <w:color w:val="2D2220"/>
          <w:sz w:val="26"/>
          <w:szCs w:val="26"/>
        </w:rPr>
        <w:t xml:space="preserve"> or by a third party who has uploaded materials to the Site, please provide th</w:t>
      </w:r>
      <w:r>
        <w:rPr>
          <w:rFonts w:ascii="Arial" w:hAnsi="Arial" w:cs="Arial"/>
          <w:color w:val="2D2220"/>
          <w:sz w:val="26"/>
          <w:szCs w:val="26"/>
        </w:rPr>
        <w:t xml:space="preserve">e following information to </w:t>
      </w:r>
      <w:proofErr w:type="spellStart"/>
      <w:r>
        <w:rPr>
          <w:rFonts w:ascii="Arial" w:hAnsi="Arial" w:cs="Arial"/>
          <w:color w:val="2D2220"/>
          <w:sz w:val="26"/>
          <w:szCs w:val="26"/>
        </w:rPr>
        <w:t>BlountCoHomesForsale.com’s</w:t>
      </w:r>
      <w:proofErr w:type="spellEnd"/>
      <w:r>
        <w:rPr>
          <w:rFonts w:ascii="Arial" w:hAnsi="Arial" w:cs="Arial"/>
          <w:color w:val="2D2220"/>
          <w:sz w:val="26"/>
          <w:szCs w:val="26"/>
        </w:rPr>
        <w:t xml:space="preserve"> designated Copyright Agent listed below:</w:t>
      </w:r>
    </w:p>
    <w:p w:rsidR="000024F6" w:rsidRDefault="000024F6" w:rsidP="000024F6">
      <w:pPr>
        <w:pStyle w:val="NormalWeb"/>
        <w:shd w:val="clear" w:color="auto" w:fill="FFFFFF"/>
        <w:spacing w:before="0" w:beforeAutospacing="0" w:after="150" w:afterAutospacing="0" w:line="330" w:lineRule="atLeast"/>
        <w:textAlignment w:val="baseline"/>
        <w:rPr>
          <w:rFonts w:ascii="Arial" w:hAnsi="Arial" w:cs="Arial"/>
          <w:color w:val="2D2220"/>
          <w:sz w:val="26"/>
          <w:szCs w:val="26"/>
        </w:rPr>
      </w:pPr>
      <w:r>
        <w:rPr>
          <w:rFonts w:ascii="Arial" w:hAnsi="Arial" w:cs="Arial"/>
          <w:color w:val="2D2220"/>
          <w:sz w:val="26"/>
          <w:szCs w:val="26"/>
        </w:rPr>
        <w:t>a. A description of the copyrighted work or other intellectual property that you claim has been infringed;</w:t>
      </w:r>
    </w:p>
    <w:p w:rsidR="000024F6" w:rsidRDefault="000024F6" w:rsidP="000024F6">
      <w:pPr>
        <w:pStyle w:val="NormalWeb"/>
        <w:shd w:val="clear" w:color="auto" w:fill="FFFFFF"/>
        <w:spacing w:before="0" w:beforeAutospacing="0" w:after="150" w:afterAutospacing="0" w:line="330" w:lineRule="atLeast"/>
        <w:textAlignment w:val="baseline"/>
        <w:rPr>
          <w:rFonts w:ascii="Arial" w:hAnsi="Arial" w:cs="Arial"/>
          <w:color w:val="2D2220"/>
          <w:sz w:val="26"/>
          <w:szCs w:val="26"/>
        </w:rPr>
      </w:pPr>
      <w:r>
        <w:rPr>
          <w:rFonts w:ascii="Arial" w:hAnsi="Arial" w:cs="Arial"/>
          <w:color w:val="2D2220"/>
          <w:sz w:val="26"/>
          <w:szCs w:val="26"/>
        </w:rPr>
        <w:t>b. A description of where the material that you claim is infringing is located on the Site;</w:t>
      </w:r>
    </w:p>
    <w:p w:rsidR="000024F6" w:rsidRDefault="000024F6" w:rsidP="000024F6">
      <w:pPr>
        <w:pStyle w:val="NormalWeb"/>
        <w:shd w:val="clear" w:color="auto" w:fill="FFFFFF"/>
        <w:spacing w:before="0" w:beforeAutospacing="0" w:after="150" w:afterAutospacing="0" w:line="330" w:lineRule="atLeast"/>
        <w:textAlignment w:val="baseline"/>
        <w:rPr>
          <w:rFonts w:ascii="Arial" w:hAnsi="Arial" w:cs="Arial"/>
          <w:color w:val="2D2220"/>
          <w:sz w:val="26"/>
          <w:szCs w:val="26"/>
        </w:rPr>
      </w:pPr>
      <w:r>
        <w:rPr>
          <w:rFonts w:ascii="Arial" w:hAnsi="Arial" w:cs="Arial"/>
          <w:color w:val="2D2220"/>
          <w:sz w:val="26"/>
          <w:szCs w:val="26"/>
        </w:rPr>
        <w:t>c. An address, telephone numb</w:t>
      </w:r>
      <w:r>
        <w:rPr>
          <w:rFonts w:ascii="Arial" w:hAnsi="Arial" w:cs="Arial"/>
          <w:color w:val="2D2220"/>
          <w:sz w:val="26"/>
          <w:szCs w:val="26"/>
        </w:rPr>
        <w:t xml:space="preserve">er, and e-mail address where </w:t>
      </w:r>
      <w:proofErr w:type="gramStart"/>
      <w:r>
        <w:rPr>
          <w:rFonts w:ascii="Arial" w:hAnsi="Arial" w:cs="Arial"/>
          <w:color w:val="2D2220"/>
          <w:sz w:val="26"/>
          <w:szCs w:val="26"/>
        </w:rPr>
        <w:t xml:space="preserve">BlountCoHomesForSale.com </w:t>
      </w:r>
      <w:r>
        <w:rPr>
          <w:rFonts w:ascii="Arial" w:hAnsi="Arial" w:cs="Arial"/>
          <w:color w:val="2D2220"/>
          <w:sz w:val="26"/>
          <w:szCs w:val="26"/>
        </w:rPr>
        <w:t xml:space="preserve"> can</w:t>
      </w:r>
      <w:proofErr w:type="gramEnd"/>
      <w:r>
        <w:rPr>
          <w:rFonts w:ascii="Arial" w:hAnsi="Arial" w:cs="Arial"/>
          <w:color w:val="2D2220"/>
          <w:sz w:val="26"/>
          <w:szCs w:val="26"/>
        </w:rPr>
        <w:t xml:space="preserve"> contact you and, if different, an e-mail address where the alle</w:t>
      </w:r>
      <w:r>
        <w:rPr>
          <w:rFonts w:ascii="Arial" w:hAnsi="Arial" w:cs="Arial"/>
          <w:color w:val="2D2220"/>
          <w:sz w:val="26"/>
          <w:szCs w:val="26"/>
        </w:rPr>
        <w:t>ged infringing party, if not BlountCoHomesForsale.com</w:t>
      </w:r>
      <w:r>
        <w:rPr>
          <w:rFonts w:ascii="Arial" w:hAnsi="Arial" w:cs="Arial"/>
          <w:color w:val="2D2220"/>
          <w:sz w:val="26"/>
          <w:szCs w:val="26"/>
        </w:rPr>
        <w:t>, can contact you;</w:t>
      </w:r>
    </w:p>
    <w:p w:rsidR="000024F6" w:rsidRDefault="000024F6" w:rsidP="000024F6">
      <w:pPr>
        <w:pStyle w:val="NormalWeb"/>
        <w:shd w:val="clear" w:color="auto" w:fill="FFFFFF"/>
        <w:spacing w:before="0" w:beforeAutospacing="0" w:after="150" w:afterAutospacing="0" w:line="330" w:lineRule="atLeast"/>
        <w:textAlignment w:val="baseline"/>
        <w:rPr>
          <w:rFonts w:ascii="Arial" w:hAnsi="Arial" w:cs="Arial"/>
          <w:color w:val="2D2220"/>
          <w:sz w:val="26"/>
          <w:szCs w:val="26"/>
        </w:rPr>
      </w:pPr>
      <w:r>
        <w:rPr>
          <w:rFonts w:ascii="Arial" w:hAnsi="Arial" w:cs="Arial"/>
          <w:color w:val="2D2220"/>
          <w:sz w:val="26"/>
          <w:szCs w:val="26"/>
        </w:rPr>
        <w:t>d. A statement that you have a good-faith belief that the use is not authorized by the copyright owner or other intellectual property rights owner, by its agent, or by law;</w:t>
      </w:r>
    </w:p>
    <w:p w:rsidR="000024F6" w:rsidRDefault="000024F6" w:rsidP="000024F6">
      <w:pPr>
        <w:pStyle w:val="NormalWeb"/>
        <w:shd w:val="clear" w:color="auto" w:fill="FFFFFF"/>
        <w:spacing w:before="0" w:beforeAutospacing="0" w:after="150" w:afterAutospacing="0" w:line="330" w:lineRule="atLeast"/>
        <w:textAlignment w:val="baseline"/>
        <w:rPr>
          <w:rFonts w:ascii="Arial" w:hAnsi="Arial" w:cs="Arial"/>
          <w:color w:val="2D2220"/>
          <w:sz w:val="26"/>
          <w:szCs w:val="26"/>
        </w:rPr>
      </w:pPr>
      <w:r>
        <w:rPr>
          <w:rFonts w:ascii="Arial" w:hAnsi="Arial" w:cs="Arial"/>
          <w:color w:val="2D2220"/>
          <w:sz w:val="26"/>
          <w:szCs w:val="26"/>
        </w:rPr>
        <w:t>e. A statement by you under penalty of perjury that the information in your notice is accurate and that you are the copyright or intellectual property owner or are authorized to act on the owner's behalf;</w:t>
      </w:r>
    </w:p>
    <w:p w:rsidR="000024F6" w:rsidRDefault="000024F6" w:rsidP="000024F6">
      <w:pPr>
        <w:pStyle w:val="NormalWeb"/>
        <w:shd w:val="clear" w:color="auto" w:fill="FFFFFF"/>
        <w:spacing w:before="0" w:beforeAutospacing="0" w:after="150" w:afterAutospacing="0" w:line="330" w:lineRule="atLeast"/>
        <w:textAlignment w:val="baseline"/>
        <w:rPr>
          <w:rFonts w:ascii="Arial" w:hAnsi="Arial" w:cs="Arial"/>
          <w:color w:val="2D2220"/>
          <w:sz w:val="26"/>
          <w:szCs w:val="26"/>
        </w:rPr>
      </w:pPr>
      <w:r>
        <w:rPr>
          <w:rFonts w:ascii="Arial" w:hAnsi="Arial" w:cs="Arial"/>
          <w:color w:val="2D2220"/>
          <w:sz w:val="26"/>
          <w:szCs w:val="26"/>
        </w:rPr>
        <w:t>f. Your electronic or physical signature.</w:t>
      </w:r>
    </w:p>
    <w:p w:rsidR="000024F6" w:rsidRDefault="000024F6" w:rsidP="000024F6">
      <w:pPr>
        <w:pStyle w:val="NormalWeb"/>
        <w:shd w:val="clear" w:color="auto" w:fill="FFFFFF"/>
        <w:spacing w:before="0" w:beforeAutospacing="0" w:after="150" w:afterAutospacing="0" w:line="330" w:lineRule="atLeast"/>
        <w:textAlignment w:val="baseline"/>
        <w:rPr>
          <w:rFonts w:ascii="Arial" w:hAnsi="Arial" w:cs="Arial"/>
          <w:color w:val="2D2220"/>
          <w:sz w:val="26"/>
          <w:szCs w:val="26"/>
        </w:rPr>
      </w:pPr>
      <w:r>
        <w:rPr>
          <w:rFonts w:ascii="Arial" w:hAnsi="Arial" w:cs="Arial"/>
          <w:color w:val="2D2220"/>
          <w:sz w:val="26"/>
          <w:szCs w:val="26"/>
        </w:rPr>
        <w:t>BlountCoHomesForsale.com</w:t>
      </w:r>
      <w:r>
        <w:rPr>
          <w:rFonts w:ascii="Arial" w:hAnsi="Arial" w:cs="Arial"/>
          <w:color w:val="2D2220"/>
          <w:sz w:val="26"/>
          <w:szCs w:val="26"/>
        </w:rPr>
        <w:t xml:space="preserve"> may request additional information before removing any allegedly infri</w:t>
      </w:r>
      <w:r>
        <w:rPr>
          <w:rFonts w:ascii="Arial" w:hAnsi="Arial" w:cs="Arial"/>
          <w:color w:val="2D2220"/>
          <w:sz w:val="26"/>
          <w:szCs w:val="26"/>
        </w:rPr>
        <w:t>nging material. In the event BlountCoHomesforsale.com</w:t>
      </w:r>
      <w:r>
        <w:rPr>
          <w:rFonts w:ascii="Arial" w:hAnsi="Arial" w:cs="Arial"/>
          <w:color w:val="2D2220"/>
          <w:sz w:val="26"/>
          <w:szCs w:val="26"/>
        </w:rPr>
        <w:t xml:space="preserve"> removes the all</w:t>
      </w:r>
      <w:r>
        <w:rPr>
          <w:rFonts w:ascii="Arial" w:hAnsi="Arial" w:cs="Arial"/>
          <w:color w:val="2D2220"/>
          <w:sz w:val="26"/>
          <w:szCs w:val="26"/>
        </w:rPr>
        <w:t>egedly infringing materials, BlountCoHomeForsale.com</w:t>
      </w:r>
      <w:r>
        <w:rPr>
          <w:rFonts w:ascii="Arial" w:hAnsi="Arial" w:cs="Arial"/>
          <w:color w:val="2D2220"/>
          <w:sz w:val="26"/>
          <w:szCs w:val="26"/>
        </w:rPr>
        <w:t xml:space="preserve"> will immediately notify the person responsible for</w:t>
      </w:r>
      <w:r>
        <w:rPr>
          <w:rFonts w:ascii="Arial" w:hAnsi="Arial" w:cs="Arial"/>
          <w:color w:val="2D2220"/>
          <w:sz w:val="26"/>
          <w:szCs w:val="26"/>
        </w:rPr>
        <w:t xml:space="preserve"> posting such materials that BlountCoHomesforsale.com</w:t>
      </w:r>
      <w:r>
        <w:rPr>
          <w:rFonts w:ascii="Arial" w:hAnsi="Arial" w:cs="Arial"/>
          <w:color w:val="2D2220"/>
          <w:sz w:val="26"/>
          <w:szCs w:val="26"/>
        </w:rPr>
        <w:t xml:space="preserve"> removed or disable</w:t>
      </w:r>
      <w:r>
        <w:rPr>
          <w:rFonts w:ascii="Arial" w:hAnsi="Arial" w:cs="Arial"/>
          <w:color w:val="2D2220"/>
          <w:sz w:val="26"/>
          <w:szCs w:val="26"/>
        </w:rPr>
        <w:t>d access to the materials. Blountcohomesforsale.com</w:t>
      </w:r>
      <w:r>
        <w:rPr>
          <w:rFonts w:ascii="Arial" w:hAnsi="Arial" w:cs="Arial"/>
          <w:color w:val="2D2220"/>
          <w:sz w:val="26"/>
          <w:szCs w:val="26"/>
        </w:rPr>
        <w:t xml:space="preserve"> may also provide the responsible person with your e-mail address so that the person may respond to your allegations.</w:t>
      </w:r>
    </w:p>
    <w:p w:rsidR="000024F6" w:rsidRDefault="000024F6" w:rsidP="000024F6">
      <w:pPr>
        <w:pStyle w:val="NormalWeb"/>
        <w:shd w:val="clear" w:color="auto" w:fill="FFFFFF"/>
        <w:spacing w:before="0" w:beforeAutospacing="0" w:after="150" w:afterAutospacing="0" w:line="330" w:lineRule="atLeast"/>
        <w:textAlignment w:val="baseline"/>
        <w:rPr>
          <w:rFonts w:ascii="Arial" w:hAnsi="Arial" w:cs="Arial"/>
          <w:color w:val="2D2220"/>
          <w:sz w:val="26"/>
          <w:szCs w:val="26"/>
        </w:rPr>
      </w:pPr>
      <w:r>
        <w:rPr>
          <w:rFonts w:ascii="Arial" w:hAnsi="Arial" w:cs="Arial"/>
          <w:color w:val="2D2220"/>
          <w:sz w:val="26"/>
          <w:szCs w:val="26"/>
        </w:rPr>
        <w:lastRenderedPageBreak/>
        <w:t>Blountcohomesforsale.com</w:t>
      </w:r>
      <w:r>
        <w:rPr>
          <w:rFonts w:ascii="Arial" w:hAnsi="Arial" w:cs="Arial"/>
          <w:color w:val="2D2220"/>
          <w:sz w:val="26"/>
          <w:szCs w:val="26"/>
        </w:rPr>
        <w:t xml:space="preserve"> reserves the right to terminate, limit or suspend any user's access to the Site in the event of repeated infringing activity. If you believe that a user of this Site is a repeat infringer, please follow the a</w:t>
      </w:r>
      <w:r>
        <w:rPr>
          <w:rFonts w:ascii="Arial" w:hAnsi="Arial" w:cs="Arial"/>
          <w:color w:val="2D2220"/>
          <w:sz w:val="26"/>
          <w:szCs w:val="26"/>
        </w:rPr>
        <w:t xml:space="preserve">bove instructions to contact </w:t>
      </w:r>
      <w:proofErr w:type="spellStart"/>
      <w:r>
        <w:rPr>
          <w:rFonts w:ascii="Arial" w:hAnsi="Arial" w:cs="Arial"/>
          <w:color w:val="2D2220"/>
          <w:sz w:val="26"/>
          <w:szCs w:val="26"/>
        </w:rPr>
        <w:t>Blountcohomesforsale.com</w:t>
      </w:r>
      <w:r>
        <w:rPr>
          <w:rFonts w:ascii="Arial" w:hAnsi="Arial" w:cs="Arial"/>
          <w:color w:val="2D2220"/>
          <w:sz w:val="26"/>
          <w:szCs w:val="26"/>
        </w:rPr>
        <w:t>'s</w:t>
      </w:r>
      <w:proofErr w:type="spellEnd"/>
      <w:r>
        <w:rPr>
          <w:rFonts w:ascii="Arial" w:hAnsi="Arial" w:cs="Arial"/>
          <w:color w:val="2D2220"/>
          <w:sz w:val="26"/>
          <w:szCs w:val="26"/>
        </w:rPr>
        <w:t xml:space="preserve"> Copyright Agent. Please include suff</w:t>
      </w:r>
      <w:r>
        <w:rPr>
          <w:rFonts w:ascii="Arial" w:hAnsi="Arial" w:cs="Arial"/>
          <w:color w:val="2D2220"/>
          <w:sz w:val="26"/>
          <w:szCs w:val="26"/>
        </w:rPr>
        <w:t>icient information to assist Blountcohomesforsale.com</w:t>
      </w:r>
      <w:r>
        <w:rPr>
          <w:rFonts w:ascii="Arial" w:hAnsi="Arial" w:cs="Arial"/>
          <w:color w:val="2D2220"/>
          <w:sz w:val="26"/>
          <w:szCs w:val="26"/>
        </w:rPr>
        <w:t xml:space="preserve"> in determining that the user repeatedly engaged in infringing activity.</w:t>
      </w:r>
    </w:p>
    <w:p w:rsidR="000024F6" w:rsidRDefault="000024F6" w:rsidP="000024F6">
      <w:pPr>
        <w:pStyle w:val="NormalWeb"/>
        <w:shd w:val="clear" w:color="auto" w:fill="FFFFFF"/>
        <w:spacing w:before="0" w:beforeAutospacing="0" w:after="150" w:afterAutospacing="0" w:line="330" w:lineRule="atLeast"/>
        <w:textAlignment w:val="baseline"/>
        <w:rPr>
          <w:rFonts w:ascii="Arial" w:hAnsi="Arial" w:cs="Arial"/>
          <w:color w:val="2D2220"/>
          <w:sz w:val="26"/>
          <w:szCs w:val="26"/>
        </w:rPr>
      </w:pPr>
      <w:r>
        <w:rPr>
          <w:rFonts w:ascii="Arial" w:hAnsi="Arial" w:cs="Arial"/>
          <w:color w:val="2D2220"/>
          <w:sz w:val="26"/>
          <w:szCs w:val="26"/>
        </w:rPr>
        <w:t>BlountcoHomesforsale.com</w:t>
      </w:r>
      <w:r>
        <w:rPr>
          <w:rFonts w:ascii="Arial" w:hAnsi="Arial" w:cs="Arial"/>
          <w:color w:val="2D2220"/>
          <w:sz w:val="26"/>
          <w:szCs w:val="26"/>
        </w:rPr>
        <w:t xml:space="preserve"> registered a designated agent with the Copyright Office pur</w:t>
      </w:r>
      <w:r>
        <w:rPr>
          <w:rFonts w:ascii="Arial" w:hAnsi="Arial" w:cs="Arial"/>
          <w:color w:val="2D2220"/>
          <w:sz w:val="26"/>
          <w:szCs w:val="26"/>
        </w:rPr>
        <w:t>suant to 17 U.S.C. 512(c). BlountCohomesForsale.com</w:t>
      </w:r>
      <w:r>
        <w:rPr>
          <w:rFonts w:ascii="Arial" w:hAnsi="Arial" w:cs="Arial"/>
          <w:color w:val="2D2220"/>
          <w:sz w:val="26"/>
          <w:szCs w:val="26"/>
        </w:rPr>
        <w:t xml:space="preserve"> designated Copyright Agent is:</w:t>
      </w:r>
    </w:p>
    <w:p w:rsidR="000024F6" w:rsidRDefault="000024F6" w:rsidP="000024F6">
      <w:pPr>
        <w:pStyle w:val="NormalWeb"/>
        <w:shd w:val="clear" w:color="auto" w:fill="FFFFFF"/>
        <w:spacing w:before="0" w:beforeAutospacing="0" w:after="150" w:afterAutospacing="0" w:line="330" w:lineRule="atLeast"/>
        <w:textAlignment w:val="baseline"/>
        <w:rPr>
          <w:rFonts w:ascii="Arial" w:hAnsi="Arial" w:cs="Arial"/>
          <w:color w:val="2D2220"/>
          <w:sz w:val="26"/>
          <w:szCs w:val="26"/>
        </w:rPr>
      </w:pPr>
      <w:r>
        <w:rPr>
          <w:rFonts w:ascii="Arial" w:hAnsi="Arial" w:cs="Arial"/>
          <w:color w:val="2D2220"/>
          <w:sz w:val="26"/>
          <w:szCs w:val="26"/>
        </w:rPr>
        <w:t>Hope Cudd</w:t>
      </w:r>
      <w:r>
        <w:rPr>
          <w:rFonts w:ascii="Arial" w:hAnsi="Arial" w:cs="Arial"/>
          <w:color w:val="2D2220"/>
          <w:sz w:val="26"/>
          <w:szCs w:val="26"/>
        </w:rPr>
        <w:br/>
        <w:t>648 Abbey Way</w:t>
      </w:r>
      <w:r>
        <w:rPr>
          <w:rFonts w:ascii="Arial" w:hAnsi="Arial" w:cs="Arial"/>
          <w:color w:val="2D2220"/>
          <w:sz w:val="26"/>
          <w:szCs w:val="26"/>
        </w:rPr>
        <w:br/>
        <w:t>Friendsville, TN 37737</w:t>
      </w:r>
    </w:p>
    <w:p w:rsidR="000024F6" w:rsidRDefault="000024F6" w:rsidP="000024F6">
      <w:pPr>
        <w:pStyle w:val="NormalWeb"/>
        <w:shd w:val="clear" w:color="auto" w:fill="FFFFFF"/>
        <w:spacing w:before="0" w:beforeAutospacing="0" w:after="0" w:afterAutospacing="0" w:line="330" w:lineRule="atLeast"/>
        <w:textAlignment w:val="baseline"/>
        <w:rPr>
          <w:rFonts w:ascii="Arial" w:hAnsi="Arial" w:cs="Arial"/>
          <w:color w:val="2D2220"/>
          <w:sz w:val="26"/>
          <w:szCs w:val="26"/>
        </w:rPr>
      </w:pPr>
      <w:r>
        <w:rPr>
          <w:rFonts w:ascii="Arial" w:hAnsi="Arial" w:cs="Arial"/>
          <w:color w:val="2D2220"/>
          <w:sz w:val="26"/>
          <w:szCs w:val="26"/>
        </w:rPr>
        <w:t>United S</w:t>
      </w:r>
      <w:r>
        <w:rPr>
          <w:rFonts w:ascii="Arial" w:hAnsi="Arial" w:cs="Arial"/>
          <w:color w:val="2D2220"/>
          <w:sz w:val="26"/>
          <w:szCs w:val="26"/>
        </w:rPr>
        <w:t>tates</w:t>
      </w:r>
      <w:r>
        <w:rPr>
          <w:rFonts w:ascii="Arial" w:hAnsi="Arial" w:cs="Arial"/>
          <w:color w:val="2D2220"/>
          <w:sz w:val="26"/>
          <w:szCs w:val="26"/>
        </w:rPr>
        <w:br/>
        <w:t>865-809-9300</w:t>
      </w:r>
      <w:r>
        <w:rPr>
          <w:rFonts w:ascii="Arial" w:hAnsi="Arial" w:cs="Arial"/>
          <w:color w:val="2D2220"/>
          <w:sz w:val="26"/>
          <w:szCs w:val="26"/>
        </w:rPr>
        <w:br/>
      </w:r>
      <w:r>
        <w:rPr>
          <w:rFonts w:ascii="inherit" w:hAnsi="inherit" w:cs="Arial"/>
          <w:color w:val="2D2220"/>
          <w:sz w:val="26"/>
          <w:szCs w:val="26"/>
          <w:bdr w:val="none" w:sz="0" w:space="0" w:color="auto" w:frame="1"/>
        </w:rPr>
        <w:t>hopecudd@gmail.com</w:t>
      </w:r>
      <w:bookmarkStart w:id="0" w:name="_GoBack"/>
      <w:bookmarkEnd w:id="0"/>
    </w:p>
    <w:p w:rsidR="006F4990" w:rsidRDefault="000024F6"/>
    <w:sectPr w:rsidR="006F4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F6"/>
    <w:rsid w:val="000024F6"/>
    <w:rsid w:val="000270C1"/>
    <w:rsid w:val="000F5C77"/>
    <w:rsid w:val="008D0CA0"/>
    <w:rsid w:val="009013F5"/>
    <w:rsid w:val="00A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38CB"/>
  <w15:chartTrackingRefBased/>
  <w15:docId w15:val="{A08A5B01-C140-477C-8FCF-40FC89AA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4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4F6"/>
    <w:rPr>
      <w:b/>
      <w:bCs/>
    </w:rPr>
  </w:style>
  <w:style w:type="character" w:styleId="Hyperlink">
    <w:name w:val="Hyperlink"/>
    <w:basedOn w:val="DefaultParagraphFont"/>
    <w:uiPriority w:val="99"/>
    <w:semiHidden/>
    <w:unhideWhenUsed/>
    <w:rsid w:val="00002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Cudd</dc:creator>
  <cp:keywords/>
  <dc:description/>
  <cp:lastModifiedBy>Hope Cudd</cp:lastModifiedBy>
  <cp:revision>1</cp:revision>
  <dcterms:created xsi:type="dcterms:W3CDTF">2017-08-07T13:56:00Z</dcterms:created>
  <dcterms:modified xsi:type="dcterms:W3CDTF">2017-08-07T14:04:00Z</dcterms:modified>
</cp:coreProperties>
</file>