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~$2.460B vs. cons $2.456B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~$2.90 vs. cons $2.876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LEQEMBI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~$180M vs. cons $177.8M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Revenue, Apellis-inclusive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10.10B vs. cons $10.033B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Diluted EPS, Apellis-inclusive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12.25</m:t>
              </m:r>
              <m:r>
                <m:rPr>
                  <m:sty m:val="p"/>
                </m:rPr>
                <m:t>−</m:t>
              </m:r>
            </m:oMath>
            <w:r>
              <w:t xml:space="preserve">13.00 vs. cons $12.599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commercial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MS pressure and launch-product/Apellis growth bridge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pressure from an in-line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2026-07-31T21:34:35Z</dcterms:created>
  <dcterms:modified xsi:type="dcterms:W3CDTF">2026-07-31T21:34:35Z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