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82B00" w14:textId="77777777" w:rsidR="0048046F" w:rsidRDefault="0048046F" w:rsidP="0048046F">
      <w:pPr>
        <w:rPr>
          <w:rFonts w:ascii="Arial" w:hAnsi="Arial" w:cs="Arial"/>
          <w:b/>
          <w:bCs/>
          <w:sz w:val="44"/>
        </w:rPr>
      </w:pPr>
    </w:p>
    <w:p w14:paraId="20868B0D" w14:textId="67F3C7E4" w:rsidR="007B1E5E" w:rsidRDefault="007B1E5E" w:rsidP="007B1E5E">
      <w:pPr>
        <w:pStyle w:val="CoverPageTitle"/>
        <w:rPr>
          <w:i w:val="0"/>
          <w:sz w:val="32"/>
        </w:rPr>
      </w:pPr>
      <w:r>
        <w:rPr>
          <w:sz w:val="32"/>
        </w:rPr>
        <w:t>&lt;COMPANY OR PROJECT LOGO&gt;</w:t>
      </w:r>
      <w:r>
        <w:rPr>
          <w:sz w:val="32"/>
        </w:rPr>
        <w:tab/>
      </w:r>
    </w:p>
    <w:p w14:paraId="0E487762" w14:textId="0D18A041" w:rsidR="00F32AA0" w:rsidRDefault="00F32AA0" w:rsidP="007B1E5E">
      <w:pPr>
        <w:pStyle w:val="CoverPageTitle"/>
        <w:rPr>
          <w:i w:val="0"/>
          <w:sz w:val="32"/>
        </w:rPr>
      </w:pPr>
    </w:p>
    <w:p w14:paraId="401B78F2" w14:textId="77777777" w:rsidR="00F32AA0" w:rsidRDefault="00F32AA0" w:rsidP="00306C37">
      <w:pPr>
        <w:pStyle w:val="CoverPageTitle"/>
        <w:jc w:val="left"/>
        <w:rPr>
          <w:sz w:val="32"/>
        </w:rPr>
      </w:pPr>
    </w:p>
    <w:p w14:paraId="2EE56BDB" w14:textId="77777777" w:rsidR="0048046F" w:rsidRPr="0048046F" w:rsidRDefault="0048046F" w:rsidP="00BF7B56">
      <w:pPr>
        <w:pStyle w:val="Heading2"/>
        <w:jc w:val="right"/>
        <w:rPr>
          <w:color w:val="808080"/>
          <w:sz w:val="24"/>
          <w:szCs w:val="24"/>
        </w:rPr>
      </w:pPr>
      <w:bookmarkStart w:id="0" w:name="_Toc467250429"/>
      <w:bookmarkStart w:id="1" w:name="_Toc494722687"/>
      <w:bookmarkStart w:id="2" w:name="_Toc123751019"/>
      <w:r>
        <w:rPr>
          <w:sz w:val="24"/>
          <w:szCs w:val="24"/>
        </w:rPr>
        <w:t>&lt;</w:t>
      </w:r>
      <w:r w:rsidRPr="0048046F">
        <w:rPr>
          <w:sz w:val="24"/>
          <w:szCs w:val="24"/>
        </w:rPr>
        <w:t>Project Name</w:t>
      </w:r>
      <w:r>
        <w:rPr>
          <w:sz w:val="24"/>
          <w:szCs w:val="24"/>
        </w:rPr>
        <w:t>&gt;</w:t>
      </w:r>
      <w:bookmarkEnd w:id="0"/>
      <w:bookmarkEnd w:id="1"/>
      <w:bookmarkEnd w:id="2"/>
    </w:p>
    <w:p w14:paraId="326784DB" w14:textId="77777777" w:rsidR="00D066F3" w:rsidRPr="00BF7B56" w:rsidRDefault="0048046F" w:rsidP="00BF7B56">
      <w:pPr>
        <w:pStyle w:val="Heading2"/>
        <w:jc w:val="right"/>
        <w:rPr>
          <w:sz w:val="24"/>
          <w:szCs w:val="24"/>
        </w:rPr>
      </w:pPr>
      <w:bookmarkStart w:id="3" w:name="_Toc467250430"/>
      <w:bookmarkStart w:id="4" w:name="_Toc494722688"/>
      <w:bookmarkStart w:id="5" w:name="_Toc123751020"/>
      <w:r>
        <w:rPr>
          <w:sz w:val="24"/>
          <w:szCs w:val="24"/>
        </w:rPr>
        <w:t>&lt;</w:t>
      </w:r>
      <w:r w:rsidRPr="0048046F">
        <w:rPr>
          <w:sz w:val="24"/>
          <w:szCs w:val="24"/>
        </w:rPr>
        <w:t>Project Reference</w:t>
      </w:r>
      <w:r>
        <w:rPr>
          <w:sz w:val="24"/>
          <w:szCs w:val="24"/>
        </w:rPr>
        <w:t>&gt;</w:t>
      </w:r>
      <w:bookmarkEnd w:id="3"/>
      <w:bookmarkEnd w:id="4"/>
      <w:bookmarkEnd w:id="5"/>
    </w:p>
    <w:p w14:paraId="4860864C" w14:textId="4EA2FCD0" w:rsidR="0048046F" w:rsidRPr="0048046F" w:rsidRDefault="00306C37" w:rsidP="00BF7B56">
      <w:pPr>
        <w:pStyle w:val="Heading1"/>
        <w:jc w:val="right"/>
        <w:rPr>
          <w:sz w:val="44"/>
          <w:szCs w:val="44"/>
        </w:rPr>
      </w:pPr>
      <w:bookmarkStart w:id="6" w:name="_Toc123751021"/>
      <w:r>
        <w:rPr>
          <w:sz w:val="44"/>
          <w:szCs w:val="44"/>
        </w:rPr>
        <w:t xml:space="preserve">SCOPE OF </w:t>
      </w:r>
      <w:r w:rsidR="00F40678">
        <w:rPr>
          <w:sz w:val="44"/>
          <w:szCs w:val="44"/>
        </w:rPr>
        <w:t>QUALITY</w:t>
      </w:r>
      <w:r w:rsidR="00C61E1A">
        <w:rPr>
          <w:sz w:val="44"/>
          <w:szCs w:val="44"/>
        </w:rPr>
        <w:t xml:space="preserve"> </w:t>
      </w:r>
      <w:r w:rsidR="00F40678">
        <w:rPr>
          <w:sz w:val="44"/>
          <w:szCs w:val="44"/>
        </w:rPr>
        <w:t>MANAGEMENT</w:t>
      </w:r>
      <w:r w:rsidR="00C61E1A">
        <w:rPr>
          <w:sz w:val="44"/>
          <w:szCs w:val="44"/>
        </w:rPr>
        <w:t xml:space="preserve"> </w:t>
      </w:r>
      <w:r>
        <w:rPr>
          <w:sz w:val="44"/>
          <w:szCs w:val="44"/>
        </w:rPr>
        <w:t>SYSTEM</w:t>
      </w:r>
      <w:bookmarkEnd w:id="6"/>
      <w:r>
        <w:rPr>
          <w:sz w:val="44"/>
          <w:szCs w:val="44"/>
        </w:rPr>
        <w:t xml:space="preserve"> </w:t>
      </w:r>
    </w:p>
    <w:p w14:paraId="3A0CE90D" w14:textId="7970B35F" w:rsidR="007B1E5E" w:rsidRPr="007B1E5E" w:rsidRDefault="007B1E5E" w:rsidP="007B1E5E">
      <w:pPr>
        <w:pStyle w:val="Heading3"/>
        <w:jc w:val="right"/>
      </w:pPr>
      <w:bookmarkStart w:id="7" w:name="_Toc466721793"/>
      <w:bookmarkStart w:id="8" w:name="_Toc522517977"/>
      <w:bookmarkStart w:id="9" w:name="_Toc522518062"/>
      <w:bookmarkStart w:id="10" w:name="_Toc522518212"/>
      <w:bookmarkStart w:id="11" w:name="_Toc522518792"/>
      <w:bookmarkStart w:id="12" w:name="_Toc522603534"/>
      <w:bookmarkStart w:id="13" w:name="_Toc123751022"/>
      <w:r w:rsidRPr="007B1E5E">
        <w:rPr>
          <w:lang w:val="de-DE"/>
        </w:rPr>
        <w:t xml:space="preserve">Version </w:t>
      </w:r>
      <w:bookmarkEnd w:id="7"/>
      <w:bookmarkEnd w:id="8"/>
      <w:bookmarkEnd w:id="9"/>
      <w:bookmarkEnd w:id="10"/>
      <w:bookmarkEnd w:id="11"/>
      <w:bookmarkEnd w:id="12"/>
      <w:r>
        <w:t>&lt;</w:t>
      </w:r>
      <w:r w:rsidR="00306C37">
        <w:t>XX</w:t>
      </w:r>
      <w:r>
        <w:t>&gt;</w:t>
      </w:r>
      <w:bookmarkEnd w:id="13"/>
    </w:p>
    <w:p w14:paraId="1C557097" w14:textId="77777777" w:rsidR="00D066F3" w:rsidRDefault="007B1E5E" w:rsidP="00872AB3">
      <w:pPr>
        <w:pStyle w:val="Heading3"/>
        <w:jc w:val="right"/>
      </w:pPr>
      <w:bookmarkStart w:id="14" w:name="_Toc123751023"/>
      <w:r w:rsidRPr="007B1E5E">
        <w:t>&lt;dd/mm/yyyy&gt;</w:t>
      </w:r>
      <w:bookmarkEnd w:id="14"/>
    </w:p>
    <w:p w14:paraId="14CD14AB" w14:textId="77777777" w:rsidR="00872AB3" w:rsidRPr="00872AB3" w:rsidRDefault="00872AB3" w:rsidP="00872AB3"/>
    <w:p w14:paraId="1A9EA65C" w14:textId="075B3506" w:rsidR="00872AB3" w:rsidRPr="00872AB3" w:rsidRDefault="00872AB3" w:rsidP="00872AB3">
      <w:pPr>
        <w:jc w:val="center"/>
        <w:rPr>
          <w:lang w:val="de-DE"/>
        </w:rPr>
      </w:pPr>
    </w:p>
    <w:p w14:paraId="5360E0C7" w14:textId="77777777" w:rsidR="006471F0" w:rsidRPr="00A64B4D" w:rsidRDefault="006471F0" w:rsidP="00872AB3">
      <w:pPr>
        <w:jc w:val="center"/>
        <w:rPr>
          <w:rFonts w:ascii="Arial" w:hAnsi="Arial" w:cs="Arial"/>
          <w:b/>
          <w:bCs/>
          <w:sz w:val="44"/>
        </w:rPr>
        <w:sectPr w:rsidR="006471F0" w:rsidRPr="00A64B4D">
          <w:headerReference w:type="default" r:id="rId12"/>
          <w:footerReference w:type="even" r:id="rId13"/>
          <w:footerReference w:type="default" r:id="rId14"/>
          <w:type w:val="continuous"/>
          <w:pgSz w:w="11906" w:h="16838"/>
          <w:pgMar w:top="1440" w:right="1440" w:bottom="1440" w:left="1440" w:header="720" w:footer="720" w:gutter="0"/>
          <w:pgNumType w:fmt="lowerRoman"/>
          <w:cols w:space="720"/>
          <w:titlePg/>
        </w:sectPr>
      </w:pPr>
    </w:p>
    <w:p w14:paraId="6A8A7188" w14:textId="77777777" w:rsidR="00D066F3" w:rsidRPr="00A64B4D" w:rsidRDefault="00D066F3" w:rsidP="0048046F">
      <w:pPr>
        <w:pStyle w:val="Heading1"/>
      </w:pPr>
      <w:bookmarkStart w:id="15" w:name="_Toc494722690"/>
      <w:bookmarkStart w:id="16" w:name="_Toc123751024"/>
      <w:r w:rsidRPr="00A64B4D">
        <w:lastRenderedPageBreak/>
        <w:t>Document Control</w:t>
      </w:r>
      <w:bookmarkEnd w:id="15"/>
      <w:bookmarkEnd w:id="16"/>
    </w:p>
    <w:p w14:paraId="5C325D4C" w14:textId="77777777" w:rsidR="00D066F3" w:rsidRPr="00A64B4D" w:rsidRDefault="00D066F3">
      <w:pPr>
        <w:rPr>
          <w:rFonts w:ascii="Arial" w:hAnsi="Arial" w:cs="Arial"/>
        </w:rPr>
      </w:pPr>
    </w:p>
    <w:p w14:paraId="13322639" w14:textId="77777777" w:rsidR="00D066F3" w:rsidRDefault="00D066F3" w:rsidP="00BF7B56">
      <w:pPr>
        <w:pStyle w:val="Heading2"/>
      </w:pPr>
      <w:bookmarkStart w:id="17" w:name="_Toc7861998"/>
      <w:bookmarkStart w:id="18" w:name="_Toc9128185"/>
      <w:bookmarkStart w:id="19" w:name="_Toc9822970"/>
      <w:bookmarkStart w:id="20" w:name="_Toc11055832"/>
      <w:bookmarkStart w:id="21" w:name="_Toc11120358"/>
      <w:bookmarkStart w:id="22" w:name="_Toc11120784"/>
      <w:bookmarkStart w:id="23" w:name="_Toc57468546"/>
      <w:bookmarkStart w:id="24" w:name="_Toc494722691"/>
      <w:bookmarkStart w:id="25" w:name="_Toc123751025"/>
      <w:r w:rsidRPr="00A64B4D">
        <w:t xml:space="preserve">Document </w:t>
      </w:r>
      <w:bookmarkEnd w:id="17"/>
      <w:bookmarkEnd w:id="18"/>
      <w:bookmarkEnd w:id="19"/>
      <w:bookmarkEnd w:id="20"/>
      <w:bookmarkEnd w:id="21"/>
      <w:bookmarkEnd w:id="22"/>
      <w:r w:rsidRPr="00A64B4D">
        <w:t>Information</w:t>
      </w:r>
      <w:bookmarkEnd w:id="23"/>
      <w:bookmarkEnd w:id="24"/>
      <w:bookmarkEnd w:id="25"/>
    </w:p>
    <w:p w14:paraId="05F1049E" w14:textId="77777777" w:rsidR="0048046F" w:rsidRPr="00A64B4D" w:rsidRDefault="0048046F" w:rsidP="00BF7B56">
      <w:pPr>
        <w:pStyle w:val="tabletxt"/>
        <w:jc w:val="center"/>
      </w:pPr>
    </w:p>
    <w:tbl>
      <w:tblPr>
        <w:tblW w:w="8663" w:type="dxa"/>
        <w:tblInd w:w="2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97"/>
        <w:gridCol w:w="5866"/>
      </w:tblGrid>
      <w:tr w:rsidR="00BF7B56" w:rsidRPr="002D26B0" w14:paraId="37088C0A" w14:textId="77777777" w:rsidTr="002D26B0">
        <w:trPr>
          <w:cantSplit/>
        </w:trPr>
        <w:tc>
          <w:tcPr>
            <w:tcW w:w="2797" w:type="dxa"/>
            <w:shd w:val="clear" w:color="auto" w:fill="BFBFBF"/>
          </w:tcPr>
          <w:p w14:paraId="0A4AE5D0" w14:textId="77777777" w:rsidR="00D066F3" w:rsidRPr="002D26B0" w:rsidRDefault="00D066F3">
            <w:pPr>
              <w:pStyle w:val="BodyText"/>
              <w:spacing w:before="40" w:after="40"/>
              <w:jc w:val="both"/>
              <w:rPr>
                <w:rFonts w:cs="Arial"/>
                <w:b/>
                <w:lang w:val="en-US"/>
              </w:rPr>
            </w:pPr>
          </w:p>
        </w:tc>
        <w:tc>
          <w:tcPr>
            <w:tcW w:w="5866" w:type="dxa"/>
            <w:shd w:val="clear" w:color="auto" w:fill="BFBFBF"/>
          </w:tcPr>
          <w:p w14:paraId="765F09D1" w14:textId="77777777" w:rsidR="00D066F3" w:rsidRPr="002D26B0" w:rsidRDefault="00D066F3">
            <w:pPr>
              <w:pStyle w:val="BodyText"/>
              <w:spacing w:before="40" w:after="40"/>
              <w:jc w:val="both"/>
              <w:rPr>
                <w:rFonts w:cs="Arial"/>
                <w:b/>
                <w:lang w:val="en-US"/>
              </w:rPr>
            </w:pPr>
            <w:r w:rsidRPr="002D26B0">
              <w:rPr>
                <w:rFonts w:cs="Arial"/>
                <w:b/>
                <w:lang w:val="en-US"/>
              </w:rPr>
              <w:t>Information</w:t>
            </w:r>
          </w:p>
        </w:tc>
      </w:tr>
      <w:tr w:rsidR="00D066F3" w:rsidRPr="002D26B0" w14:paraId="41C50320" w14:textId="77777777" w:rsidTr="00BF7B56">
        <w:trPr>
          <w:cantSplit/>
        </w:trPr>
        <w:tc>
          <w:tcPr>
            <w:tcW w:w="2797" w:type="dxa"/>
            <w:vAlign w:val="center"/>
          </w:tcPr>
          <w:p w14:paraId="5DF131E0" w14:textId="77777777" w:rsidR="00D066F3" w:rsidRPr="002D26B0" w:rsidRDefault="00D066F3">
            <w:pPr>
              <w:pStyle w:val="BodyText"/>
              <w:jc w:val="both"/>
              <w:rPr>
                <w:rFonts w:cs="Arial"/>
                <w:i w:val="0"/>
                <w:iCs w:val="0"/>
                <w:color w:val="008000"/>
                <w:lang w:val="en-US"/>
              </w:rPr>
            </w:pPr>
            <w:r w:rsidRPr="002D26B0">
              <w:rPr>
                <w:rFonts w:cs="Arial"/>
                <w:lang w:val="en-US"/>
              </w:rPr>
              <w:t>Document Id</w:t>
            </w:r>
          </w:p>
        </w:tc>
        <w:tc>
          <w:tcPr>
            <w:tcW w:w="5866" w:type="dxa"/>
            <w:vAlign w:val="center"/>
          </w:tcPr>
          <w:p w14:paraId="09133AD7" w14:textId="77777777" w:rsidR="00D066F3" w:rsidRPr="002D26B0" w:rsidRDefault="00D066F3">
            <w:pPr>
              <w:ind w:right="-6"/>
              <w:rPr>
                <w:rFonts w:ascii="Arial" w:hAnsi="Arial" w:cs="Arial"/>
                <w:i w:val="0"/>
                <w:iCs w:val="0"/>
                <w:color w:val="808080"/>
              </w:rPr>
            </w:pPr>
            <w:r w:rsidRPr="002D26B0">
              <w:rPr>
                <w:rFonts w:ascii="Arial" w:hAnsi="Arial" w:cs="Arial"/>
                <w:color w:val="808080"/>
              </w:rPr>
              <w:t>[Document Management System #]</w:t>
            </w:r>
          </w:p>
        </w:tc>
      </w:tr>
      <w:tr w:rsidR="00D066F3" w:rsidRPr="002D26B0" w14:paraId="7700C683" w14:textId="77777777" w:rsidTr="00BF7B56">
        <w:trPr>
          <w:cantSplit/>
        </w:trPr>
        <w:tc>
          <w:tcPr>
            <w:tcW w:w="2797" w:type="dxa"/>
            <w:vAlign w:val="center"/>
          </w:tcPr>
          <w:p w14:paraId="3E15C53B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  <w:r w:rsidRPr="002D26B0">
              <w:rPr>
                <w:rFonts w:cs="Arial"/>
                <w:lang w:val="en-US"/>
              </w:rPr>
              <w:t>Document Owner</w:t>
            </w:r>
          </w:p>
        </w:tc>
        <w:tc>
          <w:tcPr>
            <w:tcW w:w="5866" w:type="dxa"/>
            <w:vAlign w:val="center"/>
          </w:tcPr>
          <w:p w14:paraId="643C43C5" w14:textId="77777777" w:rsidR="00D066F3" w:rsidRPr="002D26B0" w:rsidRDefault="00D066F3">
            <w:pPr>
              <w:rPr>
                <w:rFonts w:ascii="Arial" w:hAnsi="Arial" w:cs="Arial"/>
              </w:rPr>
            </w:pPr>
            <w:r w:rsidRPr="002D26B0">
              <w:rPr>
                <w:rFonts w:ascii="Arial" w:hAnsi="Arial" w:cs="Arial"/>
                <w:color w:val="808080"/>
              </w:rPr>
              <w:t>[Owner Name]</w:t>
            </w:r>
          </w:p>
        </w:tc>
      </w:tr>
      <w:tr w:rsidR="00D066F3" w:rsidRPr="002D26B0" w14:paraId="3484472C" w14:textId="77777777" w:rsidTr="00BF7B56">
        <w:trPr>
          <w:cantSplit/>
        </w:trPr>
        <w:tc>
          <w:tcPr>
            <w:tcW w:w="2797" w:type="dxa"/>
            <w:vAlign w:val="center"/>
          </w:tcPr>
          <w:p w14:paraId="73CC89A5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  <w:r w:rsidRPr="002D26B0">
              <w:rPr>
                <w:rFonts w:cs="Arial"/>
                <w:lang w:val="en-US"/>
              </w:rPr>
              <w:t>Issue Date</w:t>
            </w:r>
          </w:p>
        </w:tc>
        <w:tc>
          <w:tcPr>
            <w:tcW w:w="5866" w:type="dxa"/>
            <w:vAlign w:val="center"/>
          </w:tcPr>
          <w:p w14:paraId="08C97B1A" w14:textId="77777777" w:rsidR="00D066F3" w:rsidRPr="002D26B0" w:rsidRDefault="00D066F3">
            <w:pPr>
              <w:rPr>
                <w:rFonts w:ascii="Arial" w:hAnsi="Arial" w:cs="Arial"/>
              </w:rPr>
            </w:pPr>
            <w:r w:rsidRPr="002D26B0">
              <w:rPr>
                <w:rFonts w:ascii="Arial" w:hAnsi="Arial" w:cs="Arial"/>
                <w:color w:val="808080"/>
              </w:rPr>
              <w:t>[Date]</w:t>
            </w:r>
          </w:p>
        </w:tc>
      </w:tr>
      <w:tr w:rsidR="00D066F3" w:rsidRPr="002D26B0" w14:paraId="6B7BE12E" w14:textId="77777777" w:rsidTr="00BF7B56">
        <w:trPr>
          <w:cantSplit/>
          <w:trHeight w:val="65"/>
        </w:trPr>
        <w:tc>
          <w:tcPr>
            <w:tcW w:w="2797" w:type="dxa"/>
            <w:vAlign w:val="center"/>
          </w:tcPr>
          <w:p w14:paraId="51AB3BB3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  <w:r w:rsidRPr="002D26B0">
              <w:rPr>
                <w:rFonts w:cs="Arial"/>
                <w:lang w:val="en-US"/>
              </w:rPr>
              <w:t>Last Saved Date</w:t>
            </w:r>
          </w:p>
        </w:tc>
        <w:tc>
          <w:tcPr>
            <w:tcW w:w="5866" w:type="dxa"/>
            <w:vAlign w:val="center"/>
          </w:tcPr>
          <w:p w14:paraId="311E1E44" w14:textId="77777777" w:rsidR="00D066F3" w:rsidRPr="002D26B0" w:rsidRDefault="00D066F3">
            <w:pPr>
              <w:rPr>
                <w:rFonts w:ascii="Arial" w:hAnsi="Arial" w:cs="Arial"/>
              </w:rPr>
            </w:pPr>
            <w:r w:rsidRPr="002D26B0">
              <w:rPr>
                <w:rFonts w:ascii="Arial" w:hAnsi="Arial" w:cs="Arial"/>
                <w:color w:val="808080"/>
              </w:rPr>
              <w:t>[Date]</w:t>
            </w:r>
          </w:p>
        </w:tc>
      </w:tr>
      <w:tr w:rsidR="00D066F3" w:rsidRPr="002D26B0" w14:paraId="65FD2C9E" w14:textId="77777777" w:rsidTr="00BF7B56">
        <w:trPr>
          <w:cantSplit/>
          <w:trHeight w:val="65"/>
        </w:trPr>
        <w:tc>
          <w:tcPr>
            <w:tcW w:w="2797" w:type="dxa"/>
            <w:vAlign w:val="center"/>
          </w:tcPr>
          <w:p w14:paraId="0A7A90AF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  <w:r w:rsidRPr="002D26B0">
              <w:rPr>
                <w:rFonts w:cs="Arial"/>
                <w:lang w:val="en-US"/>
              </w:rPr>
              <w:t>File Name</w:t>
            </w:r>
          </w:p>
        </w:tc>
        <w:tc>
          <w:tcPr>
            <w:tcW w:w="5866" w:type="dxa"/>
          </w:tcPr>
          <w:p w14:paraId="1B0D3D81" w14:textId="77777777" w:rsidR="00D066F3" w:rsidRPr="002D26B0" w:rsidRDefault="00D066F3">
            <w:pPr>
              <w:pStyle w:val="BodyText"/>
              <w:jc w:val="both"/>
              <w:rPr>
                <w:rFonts w:cs="Arial"/>
                <w:i w:val="0"/>
                <w:iCs w:val="0"/>
                <w:color w:val="808080"/>
                <w:lang w:val="en-US"/>
              </w:rPr>
            </w:pPr>
            <w:r w:rsidRPr="002D26B0">
              <w:rPr>
                <w:rFonts w:cs="Arial"/>
                <w:color w:val="808080"/>
                <w:lang w:val="en-US"/>
              </w:rPr>
              <w:t>[Name]</w:t>
            </w:r>
          </w:p>
        </w:tc>
      </w:tr>
    </w:tbl>
    <w:p w14:paraId="3CA5906D" w14:textId="77777777" w:rsidR="00D066F3" w:rsidRPr="00A64B4D" w:rsidRDefault="00D066F3">
      <w:pPr>
        <w:rPr>
          <w:rFonts w:ascii="Arial" w:hAnsi="Arial" w:cs="Arial"/>
        </w:rPr>
      </w:pPr>
    </w:p>
    <w:p w14:paraId="36A27612" w14:textId="77777777" w:rsidR="00D066F3" w:rsidRDefault="00D066F3" w:rsidP="00BF7B56">
      <w:pPr>
        <w:pStyle w:val="Heading2"/>
      </w:pPr>
      <w:bookmarkStart w:id="26" w:name="_Toc7862001"/>
      <w:bookmarkStart w:id="27" w:name="_Toc9128188"/>
      <w:bookmarkStart w:id="28" w:name="_Toc9822973"/>
      <w:bookmarkStart w:id="29" w:name="_Toc11055835"/>
      <w:bookmarkStart w:id="30" w:name="_Toc11120361"/>
      <w:bookmarkStart w:id="31" w:name="_Toc11120787"/>
      <w:bookmarkStart w:id="32" w:name="_Toc57468547"/>
      <w:bookmarkStart w:id="33" w:name="_Toc494722692"/>
      <w:bookmarkStart w:id="34" w:name="_Toc123751026"/>
      <w:r w:rsidRPr="00A64B4D">
        <w:t>Document History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11986D87" w14:textId="77777777" w:rsidR="00BF7B56" w:rsidRPr="00A64B4D" w:rsidRDefault="00BF7B56">
      <w:pPr>
        <w:pStyle w:val="StyleArial12ptBoldCustomColorRGB49"/>
      </w:pPr>
    </w:p>
    <w:tbl>
      <w:tblPr>
        <w:tblW w:w="8663" w:type="dxa"/>
        <w:tblInd w:w="2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80"/>
        <w:gridCol w:w="1717"/>
        <w:gridCol w:w="5866"/>
      </w:tblGrid>
      <w:tr w:rsidR="00BF7B56" w:rsidRPr="002D26B0" w14:paraId="7B938462" w14:textId="77777777" w:rsidTr="002D26B0">
        <w:trPr>
          <w:cantSplit/>
        </w:trPr>
        <w:tc>
          <w:tcPr>
            <w:tcW w:w="1080" w:type="dxa"/>
            <w:shd w:val="clear" w:color="auto" w:fill="BFBFBF"/>
          </w:tcPr>
          <w:p w14:paraId="1FAE977B" w14:textId="77777777" w:rsidR="00D066F3" w:rsidRPr="002D26B0" w:rsidRDefault="00D066F3">
            <w:pPr>
              <w:pStyle w:val="BodyText"/>
              <w:spacing w:before="40" w:after="40"/>
              <w:jc w:val="both"/>
              <w:rPr>
                <w:rFonts w:cs="Arial"/>
                <w:b/>
                <w:lang w:val="en-US"/>
              </w:rPr>
            </w:pPr>
            <w:r w:rsidRPr="002D26B0">
              <w:rPr>
                <w:rFonts w:cs="Arial"/>
                <w:b/>
                <w:lang w:val="en-US"/>
              </w:rPr>
              <w:t>Version</w:t>
            </w:r>
          </w:p>
        </w:tc>
        <w:tc>
          <w:tcPr>
            <w:tcW w:w="1717" w:type="dxa"/>
            <w:shd w:val="clear" w:color="auto" w:fill="BFBFBF"/>
          </w:tcPr>
          <w:p w14:paraId="07F60F72" w14:textId="77777777" w:rsidR="00D066F3" w:rsidRPr="002D26B0" w:rsidRDefault="00D066F3">
            <w:pPr>
              <w:pStyle w:val="BodyText"/>
              <w:spacing w:before="40" w:after="40"/>
              <w:jc w:val="both"/>
              <w:rPr>
                <w:rFonts w:cs="Arial"/>
                <w:b/>
                <w:lang w:val="en-US"/>
              </w:rPr>
            </w:pPr>
            <w:r w:rsidRPr="002D26B0">
              <w:rPr>
                <w:rFonts w:cs="Arial"/>
                <w:b/>
                <w:lang w:val="en-US"/>
              </w:rPr>
              <w:t>Issue Date</w:t>
            </w:r>
          </w:p>
        </w:tc>
        <w:tc>
          <w:tcPr>
            <w:tcW w:w="5866" w:type="dxa"/>
            <w:shd w:val="clear" w:color="auto" w:fill="BFBFBF"/>
          </w:tcPr>
          <w:p w14:paraId="05BB4004" w14:textId="77777777" w:rsidR="00D066F3" w:rsidRPr="002D26B0" w:rsidRDefault="00D066F3">
            <w:pPr>
              <w:pStyle w:val="BodyText"/>
              <w:spacing w:before="40" w:after="40"/>
              <w:jc w:val="both"/>
              <w:rPr>
                <w:rFonts w:cs="Arial"/>
                <w:b/>
                <w:lang w:val="en-US"/>
              </w:rPr>
            </w:pPr>
            <w:r w:rsidRPr="002D26B0">
              <w:rPr>
                <w:rFonts w:cs="Arial"/>
                <w:b/>
                <w:lang w:val="en-US"/>
              </w:rPr>
              <w:t>Changes</w:t>
            </w:r>
          </w:p>
        </w:tc>
      </w:tr>
      <w:tr w:rsidR="00BF7B56" w:rsidRPr="002D26B0" w14:paraId="529E3716" w14:textId="77777777" w:rsidTr="00BF7B56">
        <w:trPr>
          <w:cantSplit/>
        </w:trPr>
        <w:tc>
          <w:tcPr>
            <w:tcW w:w="1080" w:type="dxa"/>
            <w:vAlign w:val="center"/>
          </w:tcPr>
          <w:p w14:paraId="654AA6E0" w14:textId="77777777" w:rsidR="00D066F3" w:rsidRPr="002D26B0" w:rsidRDefault="00D066F3">
            <w:pPr>
              <w:ind w:right="-6"/>
              <w:rPr>
                <w:rFonts w:ascii="Arial" w:hAnsi="Arial" w:cs="Arial"/>
                <w:i w:val="0"/>
                <w:iCs w:val="0"/>
              </w:rPr>
            </w:pPr>
            <w:r w:rsidRPr="002D26B0">
              <w:rPr>
                <w:rFonts w:ascii="Arial" w:hAnsi="Arial" w:cs="Arial"/>
              </w:rPr>
              <w:t>[1.0]</w:t>
            </w:r>
          </w:p>
        </w:tc>
        <w:tc>
          <w:tcPr>
            <w:tcW w:w="1717" w:type="dxa"/>
            <w:vAlign w:val="center"/>
          </w:tcPr>
          <w:p w14:paraId="7BF0C234" w14:textId="77777777" w:rsidR="00D066F3" w:rsidRPr="002D26B0" w:rsidRDefault="00D066F3">
            <w:pPr>
              <w:ind w:right="-6"/>
              <w:rPr>
                <w:rFonts w:ascii="Arial" w:hAnsi="Arial" w:cs="Arial"/>
                <w:i w:val="0"/>
                <w:iCs w:val="0"/>
              </w:rPr>
            </w:pPr>
            <w:r w:rsidRPr="002D26B0">
              <w:rPr>
                <w:rFonts w:ascii="Arial" w:hAnsi="Arial" w:cs="Arial"/>
              </w:rPr>
              <w:t>[Date]</w:t>
            </w:r>
          </w:p>
        </w:tc>
        <w:tc>
          <w:tcPr>
            <w:tcW w:w="5866" w:type="dxa"/>
            <w:vAlign w:val="center"/>
          </w:tcPr>
          <w:p w14:paraId="5E573522" w14:textId="77777777" w:rsidR="00D066F3" w:rsidRPr="002D26B0" w:rsidRDefault="00D066F3">
            <w:pPr>
              <w:ind w:right="-6"/>
              <w:rPr>
                <w:rFonts w:ascii="Arial" w:hAnsi="Arial" w:cs="Arial"/>
                <w:i w:val="0"/>
                <w:iCs w:val="0"/>
              </w:rPr>
            </w:pPr>
            <w:r w:rsidRPr="002D26B0">
              <w:rPr>
                <w:rFonts w:ascii="Arial" w:hAnsi="Arial" w:cs="Arial"/>
              </w:rPr>
              <w:t>[Section, Page(s) and Text Revised]</w:t>
            </w:r>
          </w:p>
        </w:tc>
      </w:tr>
      <w:tr w:rsidR="00BF7B56" w:rsidRPr="002D26B0" w14:paraId="29608FE4" w14:textId="77777777" w:rsidTr="00BF7B56">
        <w:trPr>
          <w:cantSplit/>
        </w:trPr>
        <w:tc>
          <w:tcPr>
            <w:tcW w:w="1080" w:type="dxa"/>
            <w:vAlign w:val="center"/>
          </w:tcPr>
          <w:p w14:paraId="1AB429C0" w14:textId="77777777" w:rsidR="00D066F3" w:rsidRPr="002D26B0" w:rsidRDefault="00D066F3">
            <w:pPr>
              <w:ind w:right="-6"/>
              <w:rPr>
                <w:rFonts w:ascii="Arial" w:hAnsi="Arial" w:cs="Arial"/>
              </w:rPr>
            </w:pPr>
          </w:p>
        </w:tc>
        <w:tc>
          <w:tcPr>
            <w:tcW w:w="1717" w:type="dxa"/>
            <w:vAlign w:val="center"/>
          </w:tcPr>
          <w:p w14:paraId="0CB26DAA" w14:textId="77777777" w:rsidR="00D066F3" w:rsidRPr="002D26B0" w:rsidRDefault="00D066F3">
            <w:pPr>
              <w:ind w:right="-6"/>
              <w:rPr>
                <w:rFonts w:ascii="Arial" w:hAnsi="Arial" w:cs="Arial"/>
              </w:rPr>
            </w:pPr>
          </w:p>
        </w:tc>
        <w:tc>
          <w:tcPr>
            <w:tcW w:w="5866" w:type="dxa"/>
            <w:vAlign w:val="center"/>
          </w:tcPr>
          <w:p w14:paraId="3425CE1A" w14:textId="77777777" w:rsidR="00D066F3" w:rsidRPr="002D26B0" w:rsidRDefault="00D066F3">
            <w:pPr>
              <w:ind w:right="-6"/>
              <w:rPr>
                <w:rFonts w:ascii="Arial" w:hAnsi="Arial" w:cs="Arial"/>
              </w:rPr>
            </w:pPr>
          </w:p>
        </w:tc>
      </w:tr>
      <w:tr w:rsidR="00BF7B56" w:rsidRPr="002D26B0" w14:paraId="0CA4DBAD" w14:textId="77777777" w:rsidTr="00BF7B56">
        <w:trPr>
          <w:cantSplit/>
        </w:trPr>
        <w:tc>
          <w:tcPr>
            <w:tcW w:w="1080" w:type="dxa"/>
            <w:vAlign w:val="center"/>
          </w:tcPr>
          <w:p w14:paraId="787CEC80" w14:textId="77777777" w:rsidR="00D066F3" w:rsidRPr="002D26B0" w:rsidRDefault="00D066F3">
            <w:pPr>
              <w:ind w:right="-6"/>
              <w:rPr>
                <w:rFonts w:ascii="Arial" w:hAnsi="Arial" w:cs="Arial"/>
              </w:rPr>
            </w:pPr>
          </w:p>
        </w:tc>
        <w:tc>
          <w:tcPr>
            <w:tcW w:w="1717" w:type="dxa"/>
            <w:vAlign w:val="center"/>
          </w:tcPr>
          <w:p w14:paraId="6B89E00F" w14:textId="77777777" w:rsidR="00D066F3" w:rsidRPr="002D26B0" w:rsidRDefault="00D066F3">
            <w:pPr>
              <w:ind w:right="-6"/>
              <w:rPr>
                <w:rFonts w:ascii="Arial" w:hAnsi="Arial" w:cs="Arial"/>
              </w:rPr>
            </w:pPr>
          </w:p>
        </w:tc>
        <w:tc>
          <w:tcPr>
            <w:tcW w:w="5866" w:type="dxa"/>
            <w:vAlign w:val="center"/>
          </w:tcPr>
          <w:p w14:paraId="23659F81" w14:textId="77777777" w:rsidR="00D066F3" w:rsidRPr="002D26B0" w:rsidRDefault="00D066F3">
            <w:pPr>
              <w:ind w:right="-6"/>
              <w:rPr>
                <w:rFonts w:ascii="Arial" w:hAnsi="Arial" w:cs="Arial"/>
              </w:rPr>
            </w:pPr>
          </w:p>
        </w:tc>
      </w:tr>
    </w:tbl>
    <w:p w14:paraId="2B8C3E16" w14:textId="77777777" w:rsidR="00D066F3" w:rsidRPr="00A64B4D" w:rsidRDefault="00D066F3">
      <w:pPr>
        <w:rPr>
          <w:rFonts w:ascii="Arial" w:hAnsi="Arial" w:cs="Arial"/>
        </w:rPr>
      </w:pPr>
    </w:p>
    <w:p w14:paraId="3E369B59" w14:textId="77777777" w:rsidR="00D066F3" w:rsidRDefault="00D066F3" w:rsidP="00BF7B56">
      <w:pPr>
        <w:pStyle w:val="Heading2"/>
      </w:pPr>
      <w:bookmarkStart w:id="35" w:name="_Toc57468548"/>
      <w:bookmarkStart w:id="36" w:name="_Toc494722693"/>
      <w:bookmarkStart w:id="37" w:name="_Toc123751027"/>
      <w:r w:rsidRPr="00A64B4D">
        <w:t>Document Approvals</w:t>
      </w:r>
      <w:bookmarkEnd w:id="35"/>
      <w:bookmarkEnd w:id="36"/>
      <w:bookmarkEnd w:id="37"/>
    </w:p>
    <w:p w14:paraId="4FF27880" w14:textId="77777777" w:rsidR="00BF7B56" w:rsidRPr="00A64B4D" w:rsidRDefault="00BF7B56">
      <w:pPr>
        <w:pStyle w:val="StyleArial12ptBoldCustomColorRGB49"/>
      </w:pPr>
    </w:p>
    <w:tbl>
      <w:tblPr>
        <w:tblW w:w="8663" w:type="dxa"/>
        <w:tblInd w:w="2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797"/>
        <w:gridCol w:w="1883"/>
        <w:gridCol w:w="2565"/>
        <w:gridCol w:w="1418"/>
      </w:tblGrid>
      <w:tr w:rsidR="00BF7B56" w:rsidRPr="002D26B0" w14:paraId="669ABE10" w14:textId="77777777" w:rsidTr="002D26B0">
        <w:trPr>
          <w:cantSplit/>
        </w:trPr>
        <w:tc>
          <w:tcPr>
            <w:tcW w:w="2797" w:type="dxa"/>
            <w:shd w:val="clear" w:color="auto" w:fill="BFBFBF"/>
          </w:tcPr>
          <w:p w14:paraId="2405B82B" w14:textId="77777777" w:rsidR="00D066F3" w:rsidRPr="002D26B0" w:rsidRDefault="00D066F3">
            <w:pPr>
              <w:pStyle w:val="BodyText"/>
              <w:spacing w:before="40" w:after="40"/>
              <w:jc w:val="both"/>
              <w:rPr>
                <w:rFonts w:cs="Arial"/>
                <w:b/>
                <w:lang w:val="en-US"/>
              </w:rPr>
            </w:pPr>
            <w:r w:rsidRPr="002D26B0">
              <w:rPr>
                <w:rFonts w:cs="Arial"/>
                <w:b/>
                <w:lang w:val="en-US"/>
              </w:rPr>
              <w:t>Role</w:t>
            </w:r>
          </w:p>
        </w:tc>
        <w:tc>
          <w:tcPr>
            <w:tcW w:w="1883" w:type="dxa"/>
            <w:shd w:val="clear" w:color="auto" w:fill="BFBFBF"/>
          </w:tcPr>
          <w:p w14:paraId="0A771228" w14:textId="77777777" w:rsidR="00D066F3" w:rsidRPr="002D26B0" w:rsidRDefault="00D066F3">
            <w:pPr>
              <w:pStyle w:val="BodyText"/>
              <w:spacing w:before="40" w:after="40"/>
              <w:jc w:val="both"/>
              <w:rPr>
                <w:rFonts w:cs="Arial"/>
                <w:b/>
                <w:lang w:val="en-US"/>
              </w:rPr>
            </w:pPr>
            <w:r w:rsidRPr="002D26B0">
              <w:rPr>
                <w:rFonts w:cs="Arial"/>
                <w:b/>
                <w:lang w:val="en-US"/>
              </w:rPr>
              <w:t>Name</w:t>
            </w:r>
            <w:r w:rsidRPr="002D26B0">
              <w:rPr>
                <w:rFonts w:cs="Arial"/>
                <w:b/>
                <w:sz w:val="2"/>
                <w:szCs w:val="2"/>
              </w:rPr>
              <w:t>©</w:t>
            </w:r>
          </w:p>
        </w:tc>
        <w:tc>
          <w:tcPr>
            <w:tcW w:w="2565" w:type="dxa"/>
            <w:shd w:val="clear" w:color="auto" w:fill="BFBFBF"/>
          </w:tcPr>
          <w:p w14:paraId="1500356B" w14:textId="77777777" w:rsidR="00D066F3" w:rsidRPr="002D26B0" w:rsidRDefault="00D066F3">
            <w:pPr>
              <w:pStyle w:val="BodyText"/>
              <w:spacing w:before="40" w:after="40"/>
              <w:jc w:val="both"/>
              <w:rPr>
                <w:rFonts w:cs="Arial"/>
                <w:b/>
                <w:lang w:val="en-US"/>
              </w:rPr>
            </w:pPr>
            <w:r w:rsidRPr="002D26B0">
              <w:rPr>
                <w:rFonts w:cs="Arial"/>
                <w:b/>
                <w:lang w:val="en-US"/>
              </w:rPr>
              <w:t>Signature</w:t>
            </w:r>
          </w:p>
        </w:tc>
        <w:tc>
          <w:tcPr>
            <w:tcW w:w="1418" w:type="dxa"/>
            <w:shd w:val="clear" w:color="auto" w:fill="BFBFBF"/>
          </w:tcPr>
          <w:p w14:paraId="440DF5C7" w14:textId="77777777" w:rsidR="00D066F3" w:rsidRPr="002D26B0" w:rsidRDefault="00D066F3">
            <w:pPr>
              <w:pStyle w:val="BodyText"/>
              <w:spacing w:before="40" w:after="40"/>
              <w:jc w:val="both"/>
              <w:rPr>
                <w:rFonts w:cs="Arial"/>
                <w:b/>
                <w:lang w:val="en-US"/>
              </w:rPr>
            </w:pPr>
            <w:r w:rsidRPr="002D26B0">
              <w:rPr>
                <w:rFonts w:cs="Arial"/>
                <w:b/>
                <w:lang w:val="en-US"/>
              </w:rPr>
              <w:t>Date</w:t>
            </w:r>
          </w:p>
        </w:tc>
      </w:tr>
      <w:tr w:rsidR="00BF7B56" w:rsidRPr="002D26B0" w14:paraId="2B164657" w14:textId="77777777" w:rsidTr="00BF7B56">
        <w:trPr>
          <w:cantSplit/>
        </w:trPr>
        <w:tc>
          <w:tcPr>
            <w:tcW w:w="2797" w:type="dxa"/>
          </w:tcPr>
          <w:p w14:paraId="25069DC8" w14:textId="77777777" w:rsidR="00D066F3" w:rsidRDefault="00D066F3" w:rsidP="00AE59F9">
            <w:pPr>
              <w:rPr>
                <w:rFonts w:ascii="Arial" w:hAnsi="Arial" w:cs="Arial"/>
                <w:lang w:eastAsia="da-DK"/>
              </w:rPr>
            </w:pPr>
            <w:r w:rsidRPr="002D26B0">
              <w:rPr>
                <w:rFonts w:ascii="Arial" w:hAnsi="Arial" w:cs="Arial"/>
                <w:bCs/>
                <w:szCs w:val="24"/>
                <w:lang w:eastAsia="da-DK"/>
              </w:rPr>
              <w:t>Project Sponsor</w:t>
            </w:r>
          </w:p>
          <w:p w14:paraId="6BBAEB65" w14:textId="77777777" w:rsidR="00306C37" w:rsidRPr="00306C37" w:rsidRDefault="00306C37" w:rsidP="00306C37">
            <w:pPr>
              <w:rPr>
                <w:rFonts w:ascii="Arial" w:hAnsi="Arial" w:cs="Arial"/>
                <w:szCs w:val="24"/>
                <w:lang w:eastAsia="da-DK"/>
              </w:rPr>
            </w:pPr>
          </w:p>
          <w:p w14:paraId="06BE791B" w14:textId="77777777" w:rsidR="00306C37" w:rsidRPr="00306C37" w:rsidRDefault="00306C37" w:rsidP="00306C37">
            <w:pPr>
              <w:rPr>
                <w:rFonts w:ascii="Arial" w:hAnsi="Arial" w:cs="Arial"/>
                <w:szCs w:val="24"/>
                <w:lang w:eastAsia="da-DK"/>
              </w:rPr>
            </w:pPr>
          </w:p>
          <w:p w14:paraId="1C697D37" w14:textId="77777777" w:rsidR="00306C37" w:rsidRPr="00306C37" w:rsidRDefault="00306C37" w:rsidP="00306C37">
            <w:pPr>
              <w:rPr>
                <w:rFonts w:ascii="Arial" w:hAnsi="Arial" w:cs="Arial"/>
                <w:szCs w:val="24"/>
                <w:lang w:eastAsia="da-DK"/>
              </w:rPr>
            </w:pPr>
          </w:p>
          <w:p w14:paraId="013D04F0" w14:textId="77777777" w:rsidR="00306C37" w:rsidRPr="00306C37" w:rsidRDefault="00306C37" w:rsidP="00306C37">
            <w:pPr>
              <w:rPr>
                <w:rFonts w:ascii="Arial" w:hAnsi="Arial" w:cs="Arial"/>
                <w:szCs w:val="24"/>
                <w:lang w:eastAsia="da-DK"/>
              </w:rPr>
            </w:pPr>
          </w:p>
          <w:p w14:paraId="35C3F33E" w14:textId="77777777" w:rsidR="00306C37" w:rsidRPr="00306C37" w:rsidRDefault="00306C37" w:rsidP="00306C37">
            <w:pPr>
              <w:rPr>
                <w:rFonts w:ascii="Arial" w:hAnsi="Arial" w:cs="Arial"/>
                <w:szCs w:val="24"/>
                <w:lang w:eastAsia="da-DK"/>
              </w:rPr>
            </w:pPr>
          </w:p>
          <w:p w14:paraId="597A65CB" w14:textId="1CF31D9E" w:rsidR="00306C37" w:rsidRPr="00306C37" w:rsidRDefault="00306C37" w:rsidP="00306C37">
            <w:pPr>
              <w:jc w:val="center"/>
              <w:rPr>
                <w:rFonts w:ascii="Arial" w:hAnsi="Arial" w:cs="Arial"/>
                <w:szCs w:val="24"/>
                <w:lang w:eastAsia="da-DK"/>
              </w:rPr>
            </w:pPr>
          </w:p>
        </w:tc>
        <w:tc>
          <w:tcPr>
            <w:tcW w:w="1883" w:type="dxa"/>
            <w:vAlign w:val="center"/>
          </w:tcPr>
          <w:p w14:paraId="47A011DC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  <w:tc>
          <w:tcPr>
            <w:tcW w:w="2565" w:type="dxa"/>
            <w:vAlign w:val="center"/>
          </w:tcPr>
          <w:p w14:paraId="62D9FB16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F8276D9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</w:tr>
      <w:tr w:rsidR="00BF7B56" w:rsidRPr="002D26B0" w14:paraId="79F0272B" w14:textId="77777777" w:rsidTr="00BF7B56">
        <w:trPr>
          <w:cantSplit/>
        </w:trPr>
        <w:tc>
          <w:tcPr>
            <w:tcW w:w="2797" w:type="dxa"/>
            <w:vAlign w:val="center"/>
          </w:tcPr>
          <w:p w14:paraId="58E7EC34" w14:textId="77777777" w:rsidR="00D066F3" w:rsidRDefault="00D066F3">
            <w:pPr>
              <w:pStyle w:val="BodyText"/>
              <w:rPr>
                <w:rFonts w:cs="Arial"/>
                <w:lang w:val="en-GB" w:eastAsia="da-DK"/>
              </w:rPr>
            </w:pPr>
            <w:r w:rsidRPr="002D26B0">
              <w:rPr>
                <w:rFonts w:cs="Arial"/>
                <w:bCs/>
                <w:lang w:val="en-US"/>
              </w:rPr>
              <w:lastRenderedPageBreak/>
              <w:t>Project Review Group</w:t>
            </w:r>
          </w:p>
          <w:p w14:paraId="1F73FF2A" w14:textId="77777777" w:rsidR="00306C37" w:rsidRPr="00306C37" w:rsidRDefault="00306C37" w:rsidP="00306C37">
            <w:pPr>
              <w:rPr>
                <w:lang w:val="en-US"/>
              </w:rPr>
            </w:pPr>
          </w:p>
          <w:p w14:paraId="5D0A6D93" w14:textId="77777777" w:rsidR="00306C37" w:rsidRPr="00306C37" w:rsidRDefault="00306C37" w:rsidP="00306C37">
            <w:pPr>
              <w:rPr>
                <w:lang w:val="en-US"/>
              </w:rPr>
            </w:pPr>
          </w:p>
          <w:p w14:paraId="38713B72" w14:textId="77777777" w:rsidR="00306C37" w:rsidRPr="00306C37" w:rsidRDefault="00306C37" w:rsidP="00306C37">
            <w:pPr>
              <w:rPr>
                <w:lang w:val="en-US"/>
              </w:rPr>
            </w:pPr>
          </w:p>
          <w:p w14:paraId="51885C15" w14:textId="77777777" w:rsidR="00306C37" w:rsidRPr="00306C37" w:rsidRDefault="00306C37" w:rsidP="00306C37">
            <w:pPr>
              <w:rPr>
                <w:lang w:val="en-US"/>
              </w:rPr>
            </w:pPr>
          </w:p>
          <w:p w14:paraId="1095337A" w14:textId="6B0247C6" w:rsidR="00306C37" w:rsidRPr="00306C37" w:rsidRDefault="00306C37" w:rsidP="00306C37">
            <w:pPr>
              <w:rPr>
                <w:lang w:val="en-US"/>
              </w:rPr>
            </w:pPr>
          </w:p>
        </w:tc>
        <w:tc>
          <w:tcPr>
            <w:tcW w:w="1883" w:type="dxa"/>
            <w:vAlign w:val="center"/>
          </w:tcPr>
          <w:p w14:paraId="46E487D1" w14:textId="77777777" w:rsidR="00D066F3" w:rsidRPr="002D26B0" w:rsidRDefault="00D066F3">
            <w:pPr>
              <w:pStyle w:val="BodyText"/>
              <w:jc w:val="both"/>
              <w:rPr>
                <w:rFonts w:cs="Arial"/>
                <w:iCs w:val="0"/>
                <w:lang w:val="en-US"/>
              </w:rPr>
            </w:pPr>
          </w:p>
        </w:tc>
        <w:tc>
          <w:tcPr>
            <w:tcW w:w="2565" w:type="dxa"/>
            <w:vAlign w:val="center"/>
          </w:tcPr>
          <w:p w14:paraId="483B351E" w14:textId="77777777" w:rsidR="00D066F3" w:rsidRPr="002D26B0" w:rsidRDefault="00D066F3">
            <w:pPr>
              <w:pStyle w:val="BodyText"/>
              <w:jc w:val="both"/>
              <w:rPr>
                <w:rFonts w:cs="Arial"/>
                <w:iCs w:val="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27191B9" w14:textId="77777777" w:rsidR="00D066F3" w:rsidRPr="002D26B0" w:rsidRDefault="00D066F3">
            <w:pPr>
              <w:pStyle w:val="BodyText"/>
              <w:jc w:val="both"/>
              <w:rPr>
                <w:rFonts w:cs="Arial"/>
                <w:iCs w:val="0"/>
                <w:lang w:val="en-US"/>
              </w:rPr>
            </w:pPr>
          </w:p>
        </w:tc>
      </w:tr>
      <w:tr w:rsidR="00BF7B56" w:rsidRPr="002D26B0" w14:paraId="65F7AB65" w14:textId="77777777" w:rsidTr="00BF7B56">
        <w:trPr>
          <w:cantSplit/>
        </w:trPr>
        <w:tc>
          <w:tcPr>
            <w:tcW w:w="2797" w:type="dxa"/>
          </w:tcPr>
          <w:p w14:paraId="6C872C1C" w14:textId="77777777" w:rsidR="00D066F3" w:rsidRDefault="00D066F3">
            <w:pPr>
              <w:pStyle w:val="BodyText"/>
              <w:rPr>
                <w:rFonts w:cs="Arial"/>
                <w:lang w:val="en-GB" w:eastAsia="da-DK"/>
              </w:rPr>
            </w:pPr>
            <w:r w:rsidRPr="002D26B0">
              <w:rPr>
                <w:rFonts w:cs="Arial"/>
                <w:bCs/>
                <w:lang w:val="en-US"/>
              </w:rPr>
              <w:t>Project Manager</w:t>
            </w:r>
            <w:r w:rsidRPr="002D26B0">
              <w:rPr>
                <w:rFonts w:cs="Arial"/>
                <w:sz w:val="2"/>
                <w:szCs w:val="2"/>
              </w:rPr>
              <w:t>©</w:t>
            </w:r>
          </w:p>
          <w:p w14:paraId="53278D69" w14:textId="77777777" w:rsidR="00306C37" w:rsidRPr="00306C37" w:rsidRDefault="00306C37" w:rsidP="00306C37">
            <w:pPr>
              <w:rPr>
                <w:lang w:val="en-US"/>
              </w:rPr>
            </w:pPr>
          </w:p>
          <w:p w14:paraId="665762FF" w14:textId="77777777" w:rsidR="00306C37" w:rsidRPr="00306C37" w:rsidRDefault="00306C37" w:rsidP="00306C37">
            <w:pPr>
              <w:rPr>
                <w:lang w:val="en-US"/>
              </w:rPr>
            </w:pPr>
          </w:p>
          <w:p w14:paraId="10579596" w14:textId="77777777" w:rsidR="00306C37" w:rsidRPr="00306C37" w:rsidRDefault="00306C37" w:rsidP="00306C37">
            <w:pPr>
              <w:rPr>
                <w:lang w:val="en-US"/>
              </w:rPr>
            </w:pPr>
          </w:p>
          <w:p w14:paraId="0D1B88F9" w14:textId="417DC0BB" w:rsidR="00306C37" w:rsidRPr="00306C37" w:rsidRDefault="00306C37" w:rsidP="00306C37">
            <w:pPr>
              <w:rPr>
                <w:lang w:val="en-US"/>
              </w:rPr>
            </w:pPr>
          </w:p>
        </w:tc>
        <w:tc>
          <w:tcPr>
            <w:tcW w:w="1883" w:type="dxa"/>
            <w:vAlign w:val="center"/>
          </w:tcPr>
          <w:p w14:paraId="74625EBE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  <w:tc>
          <w:tcPr>
            <w:tcW w:w="2565" w:type="dxa"/>
            <w:vAlign w:val="center"/>
          </w:tcPr>
          <w:p w14:paraId="7CD99841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2B2F1EB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</w:tr>
      <w:tr w:rsidR="00BF7B56" w:rsidRPr="002D26B0" w14:paraId="29E25694" w14:textId="77777777" w:rsidTr="00BF7B56">
        <w:trPr>
          <w:cantSplit/>
        </w:trPr>
        <w:tc>
          <w:tcPr>
            <w:tcW w:w="2797" w:type="dxa"/>
          </w:tcPr>
          <w:p w14:paraId="69773887" w14:textId="77777777" w:rsidR="00D066F3" w:rsidRPr="002D26B0" w:rsidRDefault="00D066F3">
            <w:pPr>
              <w:rPr>
                <w:rFonts w:ascii="Arial" w:hAnsi="Arial" w:cs="Arial"/>
                <w:bCs/>
                <w:szCs w:val="24"/>
                <w:lang w:eastAsia="da-DK"/>
              </w:rPr>
            </w:pPr>
            <w:r w:rsidRPr="002D26B0">
              <w:rPr>
                <w:rFonts w:ascii="Arial" w:hAnsi="Arial" w:cs="Arial"/>
                <w:bCs/>
                <w:szCs w:val="24"/>
                <w:lang w:eastAsia="da-DK"/>
              </w:rPr>
              <w:t>Quality Manager</w:t>
            </w:r>
          </w:p>
          <w:p w14:paraId="367FB987" w14:textId="77777777" w:rsidR="00D066F3" w:rsidRDefault="00D066F3">
            <w:pPr>
              <w:rPr>
                <w:rFonts w:ascii="Arial" w:hAnsi="Arial" w:cs="Arial"/>
                <w:lang w:eastAsia="da-DK"/>
              </w:rPr>
            </w:pPr>
            <w:r w:rsidRPr="002D26B0">
              <w:rPr>
                <w:rFonts w:ascii="Arial" w:hAnsi="Arial" w:cs="Arial"/>
                <w:lang w:eastAsia="da-DK"/>
              </w:rPr>
              <w:t>(</w:t>
            </w:r>
            <w:proofErr w:type="gramStart"/>
            <w:r w:rsidRPr="002D26B0">
              <w:rPr>
                <w:rFonts w:ascii="Arial" w:hAnsi="Arial" w:cs="Arial"/>
                <w:lang w:eastAsia="da-DK"/>
              </w:rPr>
              <w:t>if</w:t>
            </w:r>
            <w:proofErr w:type="gramEnd"/>
            <w:r w:rsidRPr="002D26B0">
              <w:rPr>
                <w:rFonts w:ascii="Arial" w:hAnsi="Arial" w:cs="Arial"/>
                <w:lang w:eastAsia="da-DK"/>
              </w:rPr>
              <w:t xml:space="preserve"> applicable)</w:t>
            </w:r>
          </w:p>
          <w:p w14:paraId="7A33A9DA" w14:textId="77777777" w:rsidR="00306C37" w:rsidRPr="00306C37" w:rsidRDefault="00306C37" w:rsidP="00306C37">
            <w:pPr>
              <w:rPr>
                <w:rFonts w:ascii="Arial" w:hAnsi="Arial" w:cs="Arial"/>
                <w:lang w:eastAsia="da-DK"/>
              </w:rPr>
            </w:pPr>
          </w:p>
          <w:p w14:paraId="1DC07008" w14:textId="5CFD3DAB" w:rsidR="00306C37" w:rsidRPr="00306C37" w:rsidRDefault="00306C37" w:rsidP="00306C37">
            <w:pPr>
              <w:rPr>
                <w:rFonts w:ascii="Arial" w:hAnsi="Arial" w:cs="Arial"/>
                <w:lang w:eastAsia="da-DK"/>
              </w:rPr>
            </w:pPr>
          </w:p>
        </w:tc>
        <w:tc>
          <w:tcPr>
            <w:tcW w:w="1883" w:type="dxa"/>
            <w:vAlign w:val="center"/>
          </w:tcPr>
          <w:p w14:paraId="7A96A657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  <w:tc>
          <w:tcPr>
            <w:tcW w:w="2565" w:type="dxa"/>
            <w:vAlign w:val="center"/>
          </w:tcPr>
          <w:p w14:paraId="007843BB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0CB149C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</w:tr>
      <w:tr w:rsidR="00BF7B56" w:rsidRPr="002D26B0" w14:paraId="508E06F4" w14:textId="77777777" w:rsidTr="00BF7B56">
        <w:trPr>
          <w:cantSplit/>
        </w:trPr>
        <w:tc>
          <w:tcPr>
            <w:tcW w:w="2797" w:type="dxa"/>
          </w:tcPr>
          <w:p w14:paraId="6B2029B1" w14:textId="77777777" w:rsidR="00D066F3" w:rsidRPr="002D26B0" w:rsidRDefault="00D066F3">
            <w:pPr>
              <w:rPr>
                <w:rFonts w:ascii="Arial" w:hAnsi="Arial" w:cs="Arial"/>
                <w:bCs/>
                <w:szCs w:val="24"/>
                <w:lang w:eastAsia="da-DK"/>
              </w:rPr>
            </w:pPr>
            <w:r w:rsidRPr="002D26B0">
              <w:rPr>
                <w:rFonts w:ascii="Arial" w:hAnsi="Arial" w:cs="Arial"/>
                <w:bCs/>
                <w:szCs w:val="24"/>
                <w:lang w:eastAsia="da-DK"/>
              </w:rPr>
              <w:t>Procurement Manager</w:t>
            </w:r>
          </w:p>
          <w:p w14:paraId="4BEC5D27" w14:textId="77777777" w:rsidR="00D066F3" w:rsidRPr="002D26B0" w:rsidRDefault="00D066F3" w:rsidP="00AE59F9">
            <w:pPr>
              <w:rPr>
                <w:rFonts w:ascii="Arial" w:hAnsi="Arial" w:cs="Arial"/>
                <w:bCs/>
                <w:i w:val="0"/>
                <w:iCs w:val="0"/>
                <w:szCs w:val="24"/>
                <w:lang w:eastAsia="da-DK"/>
              </w:rPr>
            </w:pPr>
            <w:r w:rsidRPr="002D26B0">
              <w:rPr>
                <w:rFonts w:ascii="Arial" w:hAnsi="Arial" w:cs="Arial"/>
                <w:lang w:eastAsia="da-DK"/>
              </w:rPr>
              <w:t>(if applicable)</w:t>
            </w:r>
          </w:p>
        </w:tc>
        <w:tc>
          <w:tcPr>
            <w:tcW w:w="1883" w:type="dxa"/>
            <w:vAlign w:val="center"/>
          </w:tcPr>
          <w:p w14:paraId="45BE8E57" w14:textId="77777777" w:rsidR="00D066F3" w:rsidRPr="002D26B0" w:rsidRDefault="00D066F3">
            <w:pPr>
              <w:pStyle w:val="BodyText"/>
              <w:jc w:val="both"/>
              <w:rPr>
                <w:rFonts w:cs="Arial"/>
                <w:iCs w:val="0"/>
                <w:lang w:val="en-US"/>
              </w:rPr>
            </w:pPr>
          </w:p>
        </w:tc>
        <w:tc>
          <w:tcPr>
            <w:tcW w:w="2565" w:type="dxa"/>
            <w:vAlign w:val="center"/>
          </w:tcPr>
          <w:p w14:paraId="3A676C08" w14:textId="77777777" w:rsidR="00D066F3" w:rsidRPr="002D26B0" w:rsidRDefault="00D066F3">
            <w:pPr>
              <w:pStyle w:val="BodyText"/>
              <w:jc w:val="both"/>
              <w:rPr>
                <w:rFonts w:cs="Arial"/>
                <w:iCs w:val="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CA8533D" w14:textId="77777777" w:rsidR="00D066F3" w:rsidRPr="002D26B0" w:rsidRDefault="00D066F3">
            <w:pPr>
              <w:pStyle w:val="BodyText"/>
              <w:jc w:val="both"/>
              <w:rPr>
                <w:rFonts w:cs="Arial"/>
                <w:iCs w:val="0"/>
                <w:lang w:val="en-US"/>
              </w:rPr>
            </w:pPr>
          </w:p>
        </w:tc>
      </w:tr>
      <w:tr w:rsidR="00BF7B56" w:rsidRPr="002D26B0" w14:paraId="7543A74E" w14:textId="77777777" w:rsidTr="00BF7B56">
        <w:trPr>
          <w:cantSplit/>
        </w:trPr>
        <w:tc>
          <w:tcPr>
            <w:tcW w:w="2797" w:type="dxa"/>
          </w:tcPr>
          <w:p w14:paraId="73AD9687" w14:textId="77777777" w:rsidR="00D066F3" w:rsidRPr="002D26B0" w:rsidRDefault="00D066F3">
            <w:pPr>
              <w:rPr>
                <w:rFonts w:ascii="Arial" w:hAnsi="Arial" w:cs="Arial"/>
                <w:bCs/>
                <w:szCs w:val="24"/>
                <w:lang w:eastAsia="da-DK"/>
              </w:rPr>
            </w:pPr>
            <w:r w:rsidRPr="002D26B0">
              <w:rPr>
                <w:rFonts w:ascii="Arial" w:hAnsi="Arial" w:cs="Arial"/>
                <w:bCs/>
                <w:szCs w:val="24"/>
                <w:lang w:eastAsia="da-DK"/>
              </w:rPr>
              <w:t>Communications Manager</w:t>
            </w:r>
          </w:p>
          <w:p w14:paraId="6574BBB7" w14:textId="77777777" w:rsidR="00D066F3" w:rsidRPr="002D26B0" w:rsidRDefault="00D066F3" w:rsidP="00AE59F9">
            <w:pPr>
              <w:rPr>
                <w:rFonts w:ascii="Arial" w:hAnsi="Arial" w:cs="Arial"/>
                <w:sz w:val="24"/>
                <w:szCs w:val="24"/>
                <w:lang w:eastAsia="da-DK"/>
              </w:rPr>
            </w:pPr>
            <w:r w:rsidRPr="002D26B0">
              <w:rPr>
                <w:rFonts w:ascii="Arial" w:hAnsi="Arial" w:cs="Arial"/>
                <w:bCs/>
                <w:szCs w:val="24"/>
                <w:lang w:eastAsia="da-DK"/>
              </w:rPr>
              <w:t>(if applicable)</w:t>
            </w:r>
          </w:p>
        </w:tc>
        <w:tc>
          <w:tcPr>
            <w:tcW w:w="1883" w:type="dxa"/>
            <w:vAlign w:val="center"/>
          </w:tcPr>
          <w:p w14:paraId="4A52534A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  <w:tc>
          <w:tcPr>
            <w:tcW w:w="2565" w:type="dxa"/>
            <w:vAlign w:val="center"/>
          </w:tcPr>
          <w:p w14:paraId="535228BB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1F16886" w14:textId="77777777" w:rsidR="00D066F3" w:rsidRPr="002D26B0" w:rsidRDefault="00D066F3">
            <w:pPr>
              <w:pStyle w:val="BodyText"/>
              <w:jc w:val="both"/>
              <w:rPr>
                <w:rFonts w:cs="Arial"/>
                <w:lang w:val="en-US"/>
              </w:rPr>
            </w:pPr>
          </w:p>
        </w:tc>
      </w:tr>
      <w:tr w:rsidR="00BF7B56" w:rsidRPr="002D26B0" w14:paraId="6001633F" w14:textId="77777777" w:rsidTr="00BF7B56">
        <w:trPr>
          <w:cantSplit/>
        </w:trPr>
        <w:tc>
          <w:tcPr>
            <w:tcW w:w="2797" w:type="dxa"/>
          </w:tcPr>
          <w:p w14:paraId="3F76583E" w14:textId="77777777" w:rsidR="00D066F3" w:rsidRPr="002D26B0" w:rsidRDefault="00D066F3">
            <w:pPr>
              <w:rPr>
                <w:rFonts w:ascii="Arial" w:hAnsi="Arial" w:cs="Arial"/>
                <w:bCs/>
                <w:szCs w:val="24"/>
                <w:lang w:eastAsia="da-DK"/>
              </w:rPr>
            </w:pPr>
            <w:r w:rsidRPr="002D26B0">
              <w:rPr>
                <w:rFonts w:ascii="Arial" w:hAnsi="Arial" w:cs="Arial"/>
                <w:bCs/>
                <w:szCs w:val="24"/>
                <w:lang w:eastAsia="da-DK"/>
              </w:rPr>
              <w:t>Project Office Manager</w:t>
            </w:r>
          </w:p>
          <w:p w14:paraId="3A241492" w14:textId="77777777" w:rsidR="00D066F3" w:rsidRPr="002D26B0" w:rsidRDefault="00D066F3">
            <w:pPr>
              <w:rPr>
                <w:rFonts w:ascii="Arial" w:hAnsi="Arial" w:cs="Arial"/>
                <w:i w:val="0"/>
                <w:lang w:eastAsia="da-DK"/>
              </w:rPr>
            </w:pPr>
            <w:r w:rsidRPr="002D26B0">
              <w:rPr>
                <w:rFonts w:ascii="Arial" w:hAnsi="Arial" w:cs="Arial"/>
                <w:lang w:eastAsia="da-DK"/>
              </w:rPr>
              <w:t>(if applicable)</w:t>
            </w:r>
          </w:p>
        </w:tc>
        <w:tc>
          <w:tcPr>
            <w:tcW w:w="1883" w:type="dxa"/>
            <w:vAlign w:val="center"/>
          </w:tcPr>
          <w:p w14:paraId="1535FAE9" w14:textId="77777777" w:rsidR="00D066F3" w:rsidRPr="002D26B0" w:rsidRDefault="00D066F3">
            <w:pPr>
              <w:pStyle w:val="BodyText"/>
              <w:jc w:val="both"/>
              <w:rPr>
                <w:rFonts w:cs="Arial"/>
                <w:iCs w:val="0"/>
                <w:lang w:val="en-US"/>
              </w:rPr>
            </w:pPr>
          </w:p>
        </w:tc>
        <w:tc>
          <w:tcPr>
            <w:tcW w:w="2565" w:type="dxa"/>
            <w:vAlign w:val="center"/>
          </w:tcPr>
          <w:p w14:paraId="52E77643" w14:textId="77777777" w:rsidR="00D066F3" w:rsidRPr="002D26B0" w:rsidRDefault="00D066F3">
            <w:pPr>
              <w:pStyle w:val="BodyText"/>
              <w:jc w:val="both"/>
              <w:rPr>
                <w:rFonts w:cs="Arial"/>
                <w:iCs w:val="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4B0DC55" w14:textId="77777777" w:rsidR="00D066F3" w:rsidRPr="002D26B0" w:rsidRDefault="00D066F3">
            <w:pPr>
              <w:pStyle w:val="BodyText"/>
              <w:jc w:val="both"/>
              <w:rPr>
                <w:rFonts w:cs="Arial"/>
                <w:iCs w:val="0"/>
                <w:lang w:val="en-US"/>
              </w:rPr>
            </w:pPr>
          </w:p>
        </w:tc>
      </w:tr>
    </w:tbl>
    <w:p w14:paraId="304954D5" w14:textId="77777777" w:rsidR="00D066F3" w:rsidRPr="00A64B4D" w:rsidRDefault="00D066F3">
      <w:pPr>
        <w:rPr>
          <w:rFonts w:ascii="Arial" w:hAnsi="Arial" w:cs="Arial"/>
        </w:rPr>
      </w:pPr>
    </w:p>
    <w:p w14:paraId="08484D45" w14:textId="77777777" w:rsidR="00D066F3" w:rsidRPr="00A64B4D" w:rsidRDefault="00D066F3">
      <w:pPr>
        <w:pStyle w:val="BodyText"/>
        <w:jc w:val="both"/>
        <w:rPr>
          <w:rFonts w:cs="Arial"/>
          <w:lang w:val="en-US"/>
        </w:rPr>
      </w:pPr>
    </w:p>
    <w:p w14:paraId="58C8F408" w14:textId="77777777" w:rsidR="00D066F3" w:rsidRPr="00A64B4D" w:rsidRDefault="00D066F3">
      <w:pPr>
        <w:pStyle w:val="BodyText"/>
        <w:jc w:val="both"/>
        <w:rPr>
          <w:rFonts w:cs="Arial"/>
          <w:lang w:val="en-US"/>
        </w:rPr>
      </w:pPr>
    </w:p>
    <w:p w14:paraId="3046B7F1" w14:textId="77777777" w:rsidR="00D066F3" w:rsidRPr="00A64B4D" w:rsidRDefault="00D066F3">
      <w:pPr>
        <w:rPr>
          <w:rFonts w:ascii="Arial" w:hAnsi="Arial" w:cs="Arial"/>
        </w:rPr>
      </w:pPr>
    </w:p>
    <w:p w14:paraId="240B54A5" w14:textId="77777777" w:rsidR="00D066F3" w:rsidRPr="00A64B4D" w:rsidRDefault="00D066F3">
      <w:pPr>
        <w:rPr>
          <w:rFonts w:ascii="Arial" w:hAnsi="Arial" w:cs="Arial"/>
        </w:rPr>
      </w:pPr>
      <w:r w:rsidRPr="00A64B4D">
        <w:rPr>
          <w:rFonts w:ascii="Arial" w:hAnsi="Arial" w:cs="Arial"/>
        </w:rPr>
        <w:br w:type="page"/>
      </w:r>
    </w:p>
    <w:p w14:paraId="015D0879" w14:textId="77777777" w:rsidR="00DF0A1A" w:rsidRDefault="00D066F3" w:rsidP="00B60F4F">
      <w:pPr>
        <w:rPr>
          <w:noProof/>
        </w:rPr>
      </w:pPr>
      <w:r w:rsidRPr="00A64B4D">
        <w:rPr>
          <w:rFonts w:ascii="Arial" w:hAnsi="Arial" w:cs="Arial"/>
          <w:b/>
          <w:color w:val="313896"/>
          <w:sz w:val="28"/>
          <w:szCs w:val="28"/>
        </w:rPr>
        <w:lastRenderedPageBreak/>
        <w:t>Table of Contents</w:t>
      </w:r>
      <w:r w:rsidRPr="00A64B4D">
        <w:rPr>
          <w:rFonts w:ascii="Arial" w:hAnsi="Arial" w:cs="Arial"/>
          <w:b/>
          <w:caps/>
          <w:smallCaps/>
          <w:sz w:val="28"/>
          <w:szCs w:val="28"/>
        </w:rPr>
        <w:fldChar w:fldCharType="begin"/>
      </w:r>
      <w:r w:rsidRPr="002001AA">
        <w:rPr>
          <w:rFonts w:ascii="Arial" w:hAnsi="Arial" w:cs="Arial"/>
          <w:b/>
          <w:caps/>
          <w:smallCaps/>
          <w:sz w:val="28"/>
          <w:szCs w:val="28"/>
        </w:rPr>
        <w:instrText xml:space="preserve"> TOC \o "1-3" \h \z </w:instrText>
      </w:r>
      <w:r w:rsidRPr="00A64B4D">
        <w:rPr>
          <w:rFonts w:ascii="Arial" w:hAnsi="Arial" w:cs="Arial"/>
          <w:b/>
          <w:caps/>
          <w:smallCaps/>
          <w:sz w:val="28"/>
          <w:szCs w:val="28"/>
        </w:rPr>
        <w:fldChar w:fldCharType="separate"/>
      </w:r>
    </w:p>
    <w:p w14:paraId="691ACDB1" w14:textId="06F6E3F2" w:rsidR="00DF0A1A" w:rsidRDefault="00DF0A1A">
      <w:pPr>
        <w:pStyle w:val="TOC2"/>
        <w:tabs>
          <w:tab w:val="right" w:leader="dot" w:pos="9016"/>
        </w:tabs>
        <w:rPr>
          <w:i w:val="0"/>
          <w:iCs w:val="0"/>
          <w:smallCaps w:val="0"/>
          <w:noProof/>
          <w:sz w:val="24"/>
          <w:lang w:val="en-CA" w:eastAsia="en-US"/>
        </w:rPr>
      </w:pPr>
      <w:hyperlink w:anchor="_Toc123751019" w:history="1">
        <w:r w:rsidRPr="00B06E73">
          <w:rPr>
            <w:rStyle w:val="Hyperlink"/>
            <w:noProof/>
          </w:rPr>
          <w:t>&lt;Project Name&gt;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_Toc123751019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14:paraId="4451E0EF" w14:textId="3DAB8098" w:rsidR="00DF0A1A" w:rsidRDefault="00DF0A1A">
      <w:pPr>
        <w:pStyle w:val="TOC2"/>
        <w:tabs>
          <w:tab w:val="right" w:leader="dot" w:pos="9016"/>
        </w:tabs>
        <w:rPr>
          <w:i w:val="0"/>
          <w:iCs w:val="0"/>
          <w:smallCaps w:val="0"/>
          <w:noProof/>
          <w:sz w:val="24"/>
          <w:lang w:val="en-CA" w:eastAsia="en-US"/>
        </w:rPr>
      </w:pPr>
      <w:hyperlink w:anchor="_Toc123751020" w:history="1">
        <w:r w:rsidRPr="00B06E73">
          <w:rPr>
            <w:rStyle w:val="Hyperlink"/>
            <w:noProof/>
          </w:rPr>
          <w:t>&lt;Project Reference&gt;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_Toc123751020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14:paraId="142F09C4" w14:textId="227DB79D" w:rsidR="00DF0A1A" w:rsidRDefault="00DF0A1A">
      <w:pPr>
        <w:pStyle w:val="TOC1"/>
        <w:tabs>
          <w:tab w:val="right" w:leader="dot" w:pos="9016"/>
        </w:tabs>
        <w:rPr>
          <w:b w:val="0"/>
          <w:bCs w:val="0"/>
          <w:i w:val="0"/>
          <w:iCs w:val="0"/>
          <w:smallCaps w:val="0"/>
          <w:noProof/>
          <w:sz w:val="24"/>
          <w:lang w:val="en-CA" w:eastAsia="en-US"/>
        </w:rPr>
      </w:pPr>
      <w:hyperlink w:anchor="_Toc123751021" w:history="1">
        <w:r w:rsidRPr="00B06E73">
          <w:rPr>
            <w:rStyle w:val="Hyperlink"/>
            <w:noProof/>
          </w:rPr>
          <w:t>SCOPE OF QUALITY MANAGEMENT 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_Toc123751021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14:paraId="6B966EFB" w14:textId="68ADB189" w:rsidR="00DF0A1A" w:rsidRDefault="00DF0A1A">
      <w:pPr>
        <w:pStyle w:val="TOC3"/>
        <w:rPr>
          <w:bCs w:val="0"/>
          <w:sz w:val="24"/>
          <w:szCs w:val="24"/>
          <w:lang w:val="en-CA" w:eastAsia="en-US"/>
        </w:rPr>
      </w:pPr>
      <w:hyperlink w:anchor="_Toc123751022" w:history="1">
        <w:r w:rsidRPr="00B06E73">
          <w:rPr>
            <w:rStyle w:val="Hyperlink"/>
            <w:lang w:val="de-DE"/>
          </w:rPr>
          <w:t xml:space="preserve">Version </w:t>
        </w:r>
        <w:r w:rsidRPr="00B06E73">
          <w:rPr>
            <w:rStyle w:val="Hyperlink"/>
          </w:rPr>
          <w:t>&lt;XX&gt;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_Toc123751022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</w:t>
        </w:r>
        <w:r>
          <w:rPr>
            <w:webHidden/>
          </w:rPr>
          <w:fldChar w:fldCharType="end"/>
        </w:r>
      </w:hyperlink>
    </w:p>
    <w:p w14:paraId="052C77AB" w14:textId="5317B550" w:rsidR="00DF0A1A" w:rsidRDefault="00DF0A1A">
      <w:pPr>
        <w:pStyle w:val="TOC3"/>
        <w:rPr>
          <w:bCs w:val="0"/>
          <w:sz w:val="24"/>
          <w:szCs w:val="24"/>
          <w:lang w:val="en-CA" w:eastAsia="en-US"/>
        </w:rPr>
      </w:pPr>
      <w:hyperlink w:anchor="_Toc123751023" w:history="1">
        <w:r w:rsidRPr="00B06E73">
          <w:rPr>
            <w:rStyle w:val="Hyperlink"/>
          </w:rPr>
          <w:t>&lt;dd/mm/yyyy&gt;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_Toc123751023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</w:t>
        </w:r>
        <w:r>
          <w:rPr>
            <w:webHidden/>
          </w:rPr>
          <w:fldChar w:fldCharType="end"/>
        </w:r>
      </w:hyperlink>
    </w:p>
    <w:p w14:paraId="15F77E91" w14:textId="4D2AFCC8" w:rsidR="00DF0A1A" w:rsidRDefault="00DF0A1A">
      <w:pPr>
        <w:pStyle w:val="TOC1"/>
        <w:tabs>
          <w:tab w:val="right" w:leader="dot" w:pos="9016"/>
        </w:tabs>
        <w:rPr>
          <w:b w:val="0"/>
          <w:bCs w:val="0"/>
          <w:i w:val="0"/>
          <w:iCs w:val="0"/>
          <w:smallCaps w:val="0"/>
          <w:noProof/>
          <w:sz w:val="24"/>
          <w:lang w:val="en-CA" w:eastAsia="en-US"/>
        </w:rPr>
      </w:pPr>
      <w:hyperlink w:anchor="_Toc123751024" w:history="1">
        <w:r w:rsidRPr="00B06E73">
          <w:rPr>
            <w:rStyle w:val="Hyperlink"/>
            <w:noProof/>
          </w:rPr>
          <w:t>Document Control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_Toc123751024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14:paraId="52BF30EE" w14:textId="17F0291A" w:rsidR="00DF0A1A" w:rsidRDefault="00DF0A1A">
      <w:pPr>
        <w:pStyle w:val="TOC2"/>
        <w:tabs>
          <w:tab w:val="right" w:leader="dot" w:pos="9016"/>
        </w:tabs>
        <w:rPr>
          <w:i w:val="0"/>
          <w:iCs w:val="0"/>
          <w:smallCaps w:val="0"/>
          <w:noProof/>
          <w:sz w:val="24"/>
          <w:lang w:val="en-CA" w:eastAsia="en-US"/>
        </w:rPr>
      </w:pPr>
      <w:hyperlink w:anchor="_Toc123751025" w:history="1">
        <w:r w:rsidRPr="00B06E73">
          <w:rPr>
            <w:rStyle w:val="Hyperlink"/>
            <w:noProof/>
          </w:rPr>
          <w:t>Document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_Toc123751025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14:paraId="0BC4F368" w14:textId="03553FB3" w:rsidR="00DF0A1A" w:rsidRDefault="00DF0A1A">
      <w:pPr>
        <w:pStyle w:val="TOC2"/>
        <w:tabs>
          <w:tab w:val="right" w:leader="dot" w:pos="9016"/>
        </w:tabs>
        <w:rPr>
          <w:i w:val="0"/>
          <w:iCs w:val="0"/>
          <w:smallCaps w:val="0"/>
          <w:noProof/>
          <w:sz w:val="24"/>
          <w:lang w:val="en-CA" w:eastAsia="en-US"/>
        </w:rPr>
      </w:pPr>
      <w:hyperlink w:anchor="_Toc123751026" w:history="1">
        <w:r w:rsidRPr="00B06E73">
          <w:rPr>
            <w:rStyle w:val="Hyperlink"/>
            <w:noProof/>
          </w:rPr>
          <w:t>Document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_Toc123751026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14:paraId="1DBA8133" w14:textId="10EDD438" w:rsidR="00DF0A1A" w:rsidRDefault="00DF0A1A">
      <w:pPr>
        <w:pStyle w:val="TOC2"/>
        <w:tabs>
          <w:tab w:val="right" w:leader="dot" w:pos="9016"/>
        </w:tabs>
        <w:rPr>
          <w:i w:val="0"/>
          <w:iCs w:val="0"/>
          <w:smallCaps w:val="0"/>
          <w:noProof/>
          <w:sz w:val="24"/>
          <w:lang w:val="en-CA" w:eastAsia="en-US"/>
        </w:rPr>
      </w:pPr>
      <w:hyperlink w:anchor="_Toc123751027" w:history="1">
        <w:r w:rsidRPr="00B06E73">
          <w:rPr>
            <w:rStyle w:val="Hyperlink"/>
            <w:noProof/>
          </w:rPr>
          <w:t>Document Approvals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_Toc123751027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14:paraId="16FB3FA5" w14:textId="505A0E2D" w:rsidR="00DF0A1A" w:rsidRDefault="00DF0A1A">
      <w:pPr>
        <w:pStyle w:val="TOC1"/>
        <w:tabs>
          <w:tab w:val="right" w:leader="dot" w:pos="9016"/>
        </w:tabs>
        <w:rPr>
          <w:b w:val="0"/>
          <w:bCs w:val="0"/>
          <w:i w:val="0"/>
          <w:iCs w:val="0"/>
          <w:smallCaps w:val="0"/>
          <w:noProof/>
          <w:sz w:val="24"/>
          <w:lang w:val="en-CA" w:eastAsia="en-US"/>
        </w:rPr>
      </w:pPr>
      <w:hyperlink w:anchor="_Toc123751028" w:history="1">
        <w:r w:rsidRPr="00B06E73">
          <w:rPr>
            <w:rStyle w:val="Hyperlink"/>
            <w:noProof/>
          </w:rPr>
          <w:t>Template Guide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_Toc123751028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FC566AC" w14:textId="4A6588A2" w:rsidR="00DF0A1A" w:rsidRDefault="00DF0A1A">
      <w:pPr>
        <w:pStyle w:val="TOC1"/>
        <w:tabs>
          <w:tab w:val="right" w:leader="dot" w:pos="9016"/>
        </w:tabs>
        <w:rPr>
          <w:b w:val="0"/>
          <w:bCs w:val="0"/>
          <w:i w:val="0"/>
          <w:iCs w:val="0"/>
          <w:smallCaps w:val="0"/>
          <w:noProof/>
          <w:sz w:val="24"/>
          <w:lang w:val="en-CA" w:eastAsia="en-US"/>
        </w:rPr>
      </w:pPr>
      <w:hyperlink w:anchor="_Toc123751029" w:history="1">
        <w:r w:rsidRPr="00B06E73">
          <w:rPr>
            <w:rStyle w:val="Hyperlink"/>
            <w:noProof/>
          </w:rPr>
          <w:t>Organizational Details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_Toc123751029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300A423" w14:textId="51B2C81F" w:rsidR="00DF0A1A" w:rsidRDefault="00DF0A1A">
      <w:pPr>
        <w:pStyle w:val="TOC1"/>
        <w:tabs>
          <w:tab w:val="right" w:leader="dot" w:pos="9016"/>
        </w:tabs>
        <w:rPr>
          <w:b w:val="0"/>
          <w:bCs w:val="0"/>
          <w:i w:val="0"/>
          <w:iCs w:val="0"/>
          <w:smallCaps w:val="0"/>
          <w:noProof/>
          <w:sz w:val="24"/>
          <w:lang w:val="en-CA" w:eastAsia="en-US"/>
        </w:rPr>
      </w:pPr>
      <w:hyperlink w:anchor="_Toc123751030" w:history="1">
        <w:r w:rsidRPr="00B06E73">
          <w:rPr>
            <w:rStyle w:val="Hyperlink"/>
            <w:noProof/>
          </w:rPr>
          <w:t>Target Audience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_Toc123751030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AA5896A" w14:textId="4EB4ED94" w:rsidR="00DF0A1A" w:rsidRDefault="00DF0A1A">
      <w:pPr>
        <w:pStyle w:val="TOC1"/>
        <w:tabs>
          <w:tab w:val="right" w:leader="dot" w:pos="9016"/>
        </w:tabs>
        <w:rPr>
          <w:b w:val="0"/>
          <w:bCs w:val="0"/>
          <w:i w:val="0"/>
          <w:iCs w:val="0"/>
          <w:smallCaps w:val="0"/>
          <w:noProof/>
          <w:sz w:val="24"/>
          <w:lang w:val="en-CA" w:eastAsia="en-US"/>
        </w:rPr>
      </w:pPr>
      <w:hyperlink w:anchor="_Toc123751031" w:history="1">
        <w:r w:rsidRPr="00B06E73">
          <w:rPr>
            <w:rStyle w:val="Hyperlink"/>
            <w:noProof/>
          </w:rPr>
          <w:t>Operational Details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_Toc123751031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B9571E9" w14:textId="52CE50EE" w:rsidR="00DF0A1A" w:rsidRDefault="00DF0A1A">
      <w:pPr>
        <w:pStyle w:val="TOC1"/>
        <w:tabs>
          <w:tab w:val="right" w:leader="dot" w:pos="9016"/>
        </w:tabs>
        <w:rPr>
          <w:b w:val="0"/>
          <w:bCs w:val="0"/>
          <w:i w:val="0"/>
          <w:iCs w:val="0"/>
          <w:smallCaps w:val="0"/>
          <w:noProof/>
          <w:sz w:val="24"/>
          <w:lang w:val="en-CA" w:eastAsia="en-US"/>
        </w:rPr>
      </w:pPr>
      <w:hyperlink w:anchor="_Toc123751032" w:history="1">
        <w:r w:rsidRPr="00B06E73">
          <w:rPr>
            <w:rStyle w:val="Hyperlink"/>
            <w:noProof/>
          </w:rPr>
          <w:t>QUALITY STANDARDS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_Toc123751032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F3FDFA6" w14:textId="32622A16" w:rsidR="00DF0A1A" w:rsidRDefault="00DF0A1A">
      <w:pPr>
        <w:pStyle w:val="TOC1"/>
        <w:tabs>
          <w:tab w:val="right" w:leader="dot" w:pos="9016"/>
        </w:tabs>
        <w:rPr>
          <w:b w:val="0"/>
          <w:bCs w:val="0"/>
          <w:i w:val="0"/>
          <w:iCs w:val="0"/>
          <w:smallCaps w:val="0"/>
          <w:noProof/>
          <w:sz w:val="24"/>
          <w:lang w:val="en-CA" w:eastAsia="en-US"/>
        </w:rPr>
      </w:pPr>
      <w:hyperlink w:anchor="_Toc123751033" w:history="1">
        <w:r w:rsidRPr="00B06E73">
          <w:rPr>
            <w:rStyle w:val="Hyperlink"/>
            <w:noProof/>
          </w:rPr>
          <w:t>QUALITY 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_Toc123751033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739B47" w14:textId="17A811E4" w:rsidR="00DF0A1A" w:rsidRDefault="00DF0A1A">
      <w:pPr>
        <w:pStyle w:val="TOC1"/>
        <w:tabs>
          <w:tab w:val="right" w:leader="dot" w:pos="9016"/>
        </w:tabs>
        <w:rPr>
          <w:b w:val="0"/>
          <w:bCs w:val="0"/>
          <w:i w:val="0"/>
          <w:iCs w:val="0"/>
          <w:smallCaps w:val="0"/>
          <w:noProof/>
          <w:sz w:val="24"/>
          <w:lang w:val="en-CA" w:eastAsia="en-US"/>
        </w:rPr>
      </w:pPr>
      <w:hyperlink w:anchor="_Toc123751034" w:history="1">
        <w:r w:rsidRPr="00B06E73">
          <w:rPr>
            <w:rStyle w:val="Hyperlink"/>
            <w:noProof/>
          </w:rPr>
          <w:t>QUALITY ROLES AND 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_Toc123751034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E18C092" w14:textId="5321DA69" w:rsidR="00DF0A1A" w:rsidRDefault="00DF0A1A">
      <w:pPr>
        <w:pStyle w:val="TOC1"/>
        <w:tabs>
          <w:tab w:val="right" w:leader="dot" w:pos="9016"/>
        </w:tabs>
        <w:rPr>
          <w:b w:val="0"/>
          <w:bCs w:val="0"/>
          <w:i w:val="0"/>
          <w:iCs w:val="0"/>
          <w:smallCaps w:val="0"/>
          <w:noProof/>
          <w:sz w:val="24"/>
          <w:lang w:val="en-CA" w:eastAsia="en-US"/>
        </w:rPr>
      </w:pPr>
      <w:hyperlink w:anchor="_Toc123751035" w:history="1">
        <w:r w:rsidRPr="00B06E73">
          <w:rPr>
            <w:rStyle w:val="Hyperlink"/>
            <w:noProof/>
          </w:rPr>
          <w:t>DELIVERABLEs AND PROCESSES SUBJECT TO QUALITY REVIEW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_Toc123751035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A06958" w14:textId="024A7D2C" w:rsidR="00DF0A1A" w:rsidRDefault="00DF0A1A">
      <w:pPr>
        <w:pStyle w:val="TOC1"/>
        <w:tabs>
          <w:tab w:val="right" w:leader="dot" w:pos="9016"/>
        </w:tabs>
        <w:rPr>
          <w:b w:val="0"/>
          <w:bCs w:val="0"/>
          <w:i w:val="0"/>
          <w:iCs w:val="0"/>
          <w:smallCaps w:val="0"/>
          <w:noProof/>
          <w:sz w:val="24"/>
          <w:lang w:val="en-CA" w:eastAsia="en-US"/>
        </w:rPr>
      </w:pPr>
      <w:hyperlink w:anchor="_Toc123751036" w:history="1">
        <w:r w:rsidRPr="00B06E73">
          <w:rPr>
            <w:rStyle w:val="Hyperlink"/>
            <w:noProof/>
          </w:rPr>
          <w:t>QUALITY CONTROL APPROACH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_Toc123751036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F639AC" w14:textId="08847AAC" w:rsidR="00DF0A1A" w:rsidRDefault="00DF0A1A">
      <w:pPr>
        <w:pStyle w:val="TOC1"/>
        <w:tabs>
          <w:tab w:val="right" w:leader="dot" w:pos="9016"/>
        </w:tabs>
        <w:rPr>
          <w:b w:val="0"/>
          <w:bCs w:val="0"/>
          <w:i w:val="0"/>
          <w:iCs w:val="0"/>
          <w:smallCaps w:val="0"/>
          <w:noProof/>
          <w:sz w:val="24"/>
          <w:lang w:val="en-CA" w:eastAsia="en-US"/>
        </w:rPr>
      </w:pPr>
      <w:hyperlink w:anchor="_Toc123751037" w:history="1">
        <w:r w:rsidRPr="00B06E73">
          <w:rPr>
            <w:rStyle w:val="Hyperlink"/>
            <w:noProof/>
          </w:rPr>
          <w:t>EXPECTED OUTCOME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_Toc123751037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B0F5A1F" w14:textId="4CFC4DE8" w:rsidR="00DF0A1A" w:rsidRDefault="00DF0A1A">
      <w:pPr>
        <w:pStyle w:val="TOC1"/>
        <w:tabs>
          <w:tab w:val="right" w:leader="dot" w:pos="9016"/>
        </w:tabs>
        <w:rPr>
          <w:b w:val="0"/>
          <w:bCs w:val="0"/>
          <w:i w:val="0"/>
          <w:iCs w:val="0"/>
          <w:smallCaps w:val="0"/>
          <w:noProof/>
          <w:sz w:val="24"/>
          <w:lang w:val="en-CA" w:eastAsia="en-US"/>
        </w:rPr>
      </w:pPr>
      <w:hyperlink w:anchor="_Toc123751038" w:history="1">
        <w:r w:rsidRPr="00B06E73">
          <w:rPr>
            <w:rStyle w:val="Hyperlink"/>
            <w:noProof/>
          </w:rPr>
          <w:t>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_Toc123751038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B4566EA" w14:textId="77777777" w:rsidR="00D066F3" w:rsidRPr="00A64B4D" w:rsidRDefault="00D066F3">
      <w:pPr>
        <w:rPr>
          <w:rFonts w:ascii="Arial" w:hAnsi="Arial" w:cs="Arial"/>
          <w:b/>
        </w:rPr>
        <w:sectPr w:rsidR="00D066F3" w:rsidRPr="00A64B4D">
          <w:pgSz w:w="11906" w:h="16838"/>
          <w:pgMar w:top="1440" w:right="1440" w:bottom="1440" w:left="1440" w:header="720" w:footer="720" w:gutter="0"/>
          <w:pgNumType w:fmt="lowerRoman" w:start="1"/>
          <w:cols w:space="720"/>
        </w:sectPr>
      </w:pPr>
      <w:r w:rsidRPr="00A64B4D">
        <w:rPr>
          <w:rFonts w:ascii="Arial" w:hAnsi="Arial" w:cs="Arial"/>
          <w:b/>
        </w:rPr>
        <w:fldChar w:fldCharType="end"/>
      </w:r>
    </w:p>
    <w:p w14:paraId="0089E286" w14:textId="77777777" w:rsidR="00D066F3" w:rsidRPr="00A64B4D" w:rsidRDefault="00D066F3">
      <w:pPr>
        <w:rPr>
          <w:rFonts w:ascii="Arial" w:hAnsi="Arial" w:cs="Arial"/>
          <w:b/>
          <w:color w:val="313896"/>
          <w:sz w:val="28"/>
          <w:szCs w:val="28"/>
        </w:rPr>
      </w:pPr>
    </w:p>
    <w:p w14:paraId="44C3D50B" w14:textId="0BFA7512" w:rsidR="00D066F3" w:rsidRPr="00A64B4D" w:rsidRDefault="00D066F3">
      <w:pPr>
        <w:pStyle w:val="Heading1"/>
      </w:pPr>
      <w:bookmarkStart w:id="38" w:name="_Toc123751028"/>
      <w:r w:rsidRPr="00A64B4D">
        <w:t>Template Guide</w:t>
      </w:r>
      <w:bookmarkEnd w:id="38"/>
    </w:p>
    <w:p w14:paraId="27D0E0D7" w14:textId="77777777" w:rsidR="00D066F3" w:rsidRPr="002D26B0" w:rsidRDefault="003A7689">
      <w:pPr>
        <w:pStyle w:val="BodyText"/>
        <w:rPr>
          <w:rFonts w:cs="Arial"/>
          <w:b/>
          <w:i w:val="0"/>
          <w:color w:val="0A3049"/>
          <w:szCs w:val="22"/>
          <w:lang w:val="en-US"/>
        </w:rPr>
      </w:pPr>
      <w:r w:rsidRPr="002D26B0">
        <w:rPr>
          <w:rFonts w:cs="Arial"/>
          <w:b/>
          <w:color w:val="0A3049"/>
          <w:lang w:val="en-US"/>
        </w:rPr>
        <w:t>How to use this template</w:t>
      </w:r>
    </w:p>
    <w:p w14:paraId="134E4EE2" w14:textId="29946F28" w:rsidR="00D066F3" w:rsidRPr="002D26B0" w:rsidRDefault="00AE59F9">
      <w:pPr>
        <w:rPr>
          <w:rFonts w:ascii="Arial" w:hAnsi="Arial" w:cs="Arial"/>
          <w:i w:val="0"/>
          <w:color w:val="0A3049"/>
        </w:rPr>
      </w:pPr>
      <w:r w:rsidRPr="002D26B0">
        <w:rPr>
          <w:rFonts w:ascii="Arial" w:hAnsi="Arial" w:cs="Arial"/>
          <w:color w:val="0A3049"/>
        </w:rPr>
        <w:t>This is a guide to the common sections included in a</w:t>
      </w:r>
      <w:r w:rsidR="00E9503B">
        <w:rPr>
          <w:rFonts w:ascii="Arial" w:hAnsi="Arial" w:cs="Arial"/>
          <w:color w:val="0A3049"/>
        </w:rPr>
        <w:t xml:space="preserve"> </w:t>
      </w:r>
      <w:r w:rsidR="00C61E1A">
        <w:rPr>
          <w:rFonts w:ascii="Arial" w:hAnsi="Arial" w:cs="Arial"/>
          <w:color w:val="0A3049"/>
        </w:rPr>
        <w:t>Procurement management plan</w:t>
      </w:r>
      <w:r w:rsidR="00D066F3" w:rsidRPr="002D26B0">
        <w:rPr>
          <w:rFonts w:ascii="Arial" w:hAnsi="Arial" w:cs="Arial"/>
          <w:color w:val="0A3049"/>
        </w:rPr>
        <w:t xml:space="preserve">. Sections may be added, </w:t>
      </w:r>
      <w:r w:rsidR="00C61E1A" w:rsidRPr="002D26B0">
        <w:rPr>
          <w:rFonts w:ascii="Arial" w:hAnsi="Arial" w:cs="Arial"/>
          <w:color w:val="0A3049"/>
        </w:rPr>
        <w:t>removed,</w:t>
      </w:r>
      <w:r w:rsidR="00D066F3" w:rsidRPr="002D26B0">
        <w:rPr>
          <w:rFonts w:ascii="Arial" w:hAnsi="Arial" w:cs="Arial"/>
          <w:color w:val="0A3049"/>
        </w:rPr>
        <w:t xml:space="preserve"> or </w:t>
      </w:r>
      <w:r w:rsidR="003A7689" w:rsidRPr="002D26B0">
        <w:rPr>
          <w:rFonts w:ascii="Arial" w:hAnsi="Arial" w:cs="Arial"/>
          <w:color w:val="0A3049"/>
        </w:rPr>
        <w:t>amended</w:t>
      </w:r>
      <w:r w:rsidR="00D066F3" w:rsidRPr="002D26B0">
        <w:rPr>
          <w:rFonts w:ascii="Arial" w:hAnsi="Arial" w:cs="Arial"/>
          <w:color w:val="0A3049"/>
        </w:rPr>
        <w:t xml:space="preserve"> </w:t>
      </w:r>
      <w:r w:rsidRPr="002D26B0">
        <w:rPr>
          <w:rFonts w:ascii="Arial" w:hAnsi="Arial" w:cs="Arial"/>
          <w:color w:val="0A3049"/>
        </w:rPr>
        <w:t xml:space="preserve">to suit </w:t>
      </w:r>
      <w:r w:rsidR="00C31FF8">
        <w:rPr>
          <w:rFonts w:ascii="Arial" w:hAnsi="Arial" w:cs="Arial"/>
          <w:color w:val="0A3049"/>
        </w:rPr>
        <w:t xml:space="preserve">your </w:t>
      </w:r>
      <w:r w:rsidRPr="002D26B0">
        <w:rPr>
          <w:rFonts w:ascii="Arial" w:hAnsi="Arial" w:cs="Arial"/>
          <w:color w:val="0A3049"/>
        </w:rPr>
        <w:t>project</w:t>
      </w:r>
      <w:r w:rsidR="00E4410C" w:rsidRPr="002D26B0">
        <w:rPr>
          <w:rFonts w:ascii="Arial" w:hAnsi="Arial" w:cs="Arial"/>
          <w:color w:val="0A3049"/>
        </w:rPr>
        <w:t xml:space="preserve">. </w:t>
      </w:r>
      <w:r w:rsidR="00EA292D" w:rsidRPr="002D26B0">
        <w:rPr>
          <w:rFonts w:ascii="Arial" w:hAnsi="Arial" w:cs="Arial"/>
          <w:color w:val="0A3049"/>
        </w:rPr>
        <w:t>Example tables</w:t>
      </w:r>
      <w:r w:rsidR="00E4410C" w:rsidRPr="002D26B0">
        <w:rPr>
          <w:rFonts w:ascii="Arial" w:hAnsi="Arial" w:cs="Arial"/>
          <w:color w:val="0A3049"/>
        </w:rPr>
        <w:t xml:space="preserve"> </w:t>
      </w:r>
      <w:r w:rsidR="00D066F3" w:rsidRPr="002D26B0">
        <w:rPr>
          <w:rFonts w:ascii="Arial" w:hAnsi="Arial" w:cs="Arial"/>
          <w:color w:val="0A3049"/>
        </w:rPr>
        <w:t>have been added (where</w:t>
      </w:r>
      <w:r w:rsidR="00E4410C" w:rsidRPr="002D26B0">
        <w:rPr>
          <w:rFonts w:ascii="Arial" w:hAnsi="Arial" w:cs="Arial"/>
          <w:color w:val="0A3049"/>
        </w:rPr>
        <w:t xml:space="preserve"> relevant</w:t>
      </w:r>
      <w:bookmarkStart w:id="39" w:name="_Toc54163188"/>
      <w:r w:rsidR="00E4410C" w:rsidRPr="002D26B0">
        <w:rPr>
          <w:rFonts w:ascii="Arial" w:hAnsi="Arial" w:cs="Arial"/>
          <w:color w:val="0A3049"/>
        </w:rPr>
        <w:t xml:space="preserve">) these are just a </w:t>
      </w:r>
      <w:r w:rsidR="00C61E1A" w:rsidRPr="002D26B0">
        <w:rPr>
          <w:rFonts w:ascii="Arial" w:hAnsi="Arial" w:cs="Arial"/>
          <w:color w:val="0A3049"/>
        </w:rPr>
        <w:t>suggestion;</w:t>
      </w:r>
      <w:r w:rsidR="00E4410C" w:rsidRPr="002D26B0">
        <w:rPr>
          <w:rFonts w:ascii="Arial" w:hAnsi="Arial" w:cs="Arial"/>
          <w:color w:val="0A3049"/>
        </w:rPr>
        <w:t xml:space="preserve"> you may decide to format these sections differently.</w:t>
      </w:r>
    </w:p>
    <w:p w14:paraId="0AEB0492" w14:textId="77777777" w:rsidR="00DF0A1A" w:rsidRDefault="003A7689" w:rsidP="00134852">
      <w:pPr>
        <w:rPr>
          <w:rFonts w:ascii="Arial" w:hAnsi="Arial" w:cs="Arial"/>
          <w:color w:val="0A3049"/>
        </w:rPr>
      </w:pPr>
      <w:r w:rsidRPr="002D26B0">
        <w:rPr>
          <w:rFonts w:ascii="Arial" w:hAnsi="Arial" w:cs="Arial"/>
          <w:color w:val="0A3049"/>
        </w:rPr>
        <w:t>Text in Blue italics is designed to assist you in completing the template. Delete this text before sharing the final document.</w:t>
      </w:r>
    </w:p>
    <w:p w14:paraId="2A89D176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0F6D8F66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4C96C2B7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21D64E88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5B6E617A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3D505B90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6F90CE71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1566CC55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2446C2D2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0448495D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19DE810A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61B59192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140371E2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7677B121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0BE1247A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7963501C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4E0F9736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044C69C4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56C1B55A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07265759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771B8D01" w14:textId="343F5E66" w:rsidR="00DF0A1A" w:rsidRPr="00FA4DF1" w:rsidRDefault="00DF0A1A" w:rsidP="00DF0A1A">
      <w:pPr>
        <w:pStyle w:val="Heading1"/>
      </w:pPr>
      <w:bookmarkStart w:id="40" w:name="_Toc123751029"/>
      <w:r>
        <w:lastRenderedPageBreak/>
        <w:t>Organizational Details</w:t>
      </w:r>
      <w:bookmarkEnd w:id="40"/>
    </w:p>
    <w:p w14:paraId="2332E30F" w14:textId="77777777" w:rsidR="00DF0A1A" w:rsidRDefault="00DF0A1A" w:rsidP="00134852">
      <w:pPr>
        <w:rPr>
          <w:rFonts w:ascii="Arial" w:hAnsi="Arial" w:cs="Arial"/>
          <w:color w:val="0A3049"/>
        </w:rPr>
      </w:pPr>
    </w:p>
    <w:p w14:paraId="2D3186E5" w14:textId="7371D51D" w:rsidR="00DF0A1A" w:rsidRDefault="003A7689" w:rsidP="00DF0A1A">
      <w:pPr>
        <w:rPr>
          <w:rFonts w:ascii="Arial" w:hAnsi="Arial"/>
          <w:i w:val="0"/>
          <w:color w:val="0A3049"/>
        </w:rPr>
      </w:pPr>
      <w:r w:rsidRPr="002D26B0">
        <w:rPr>
          <w:rFonts w:ascii="Arial" w:hAnsi="Arial" w:cs="Arial"/>
          <w:color w:val="0A3049"/>
        </w:rPr>
        <w:t xml:space="preserve"> </w:t>
      </w:r>
      <w:bookmarkEnd w:id="39"/>
      <w:r w:rsidR="00DF0A1A">
        <w:rPr>
          <w:rFonts w:ascii="Arial" w:hAnsi="Arial"/>
          <w:color w:val="0A3049"/>
        </w:rPr>
        <w:t>&lt;</w:t>
      </w:r>
      <w:r w:rsidR="00DF0A1A">
        <w:rPr>
          <w:rFonts w:ascii="Arial" w:hAnsi="Arial"/>
          <w:color w:val="0A3049"/>
        </w:rPr>
        <w:t>This would include all details about the organization including the mission and vision of the company, products or services, operational details etc&gt;</w:t>
      </w:r>
    </w:p>
    <w:p w14:paraId="707B124C" w14:textId="02A32757" w:rsidR="00DF0A1A" w:rsidRPr="00FA4DF1" w:rsidRDefault="00DF0A1A" w:rsidP="00DF0A1A">
      <w:pPr>
        <w:pStyle w:val="Heading1"/>
      </w:pPr>
      <w:bookmarkStart w:id="41" w:name="_Toc123751030"/>
      <w:r>
        <w:t>Target Audience</w:t>
      </w:r>
      <w:bookmarkEnd w:id="41"/>
    </w:p>
    <w:p w14:paraId="779F6BCF" w14:textId="77777777" w:rsidR="00DF0A1A" w:rsidRDefault="00DF0A1A" w:rsidP="00DF0A1A">
      <w:pPr>
        <w:rPr>
          <w:rFonts w:ascii="Arial" w:hAnsi="Arial"/>
          <w:color w:val="0A3049"/>
        </w:rPr>
      </w:pPr>
    </w:p>
    <w:p w14:paraId="71563EBB" w14:textId="1B7653CC" w:rsidR="00DF0A1A" w:rsidRDefault="00DF0A1A" w:rsidP="00DF0A1A">
      <w:pPr>
        <w:rPr>
          <w:rFonts w:ascii="Arial" w:hAnsi="Arial"/>
          <w:i w:val="0"/>
          <w:color w:val="0A3049"/>
        </w:rPr>
      </w:pPr>
      <w:r>
        <w:rPr>
          <w:rFonts w:ascii="Arial" w:hAnsi="Arial"/>
          <w:color w:val="0A3049"/>
        </w:rPr>
        <w:t>&lt;</w:t>
      </w:r>
      <w:r>
        <w:rPr>
          <w:rFonts w:ascii="Arial" w:hAnsi="Arial"/>
          <w:color w:val="0A3049"/>
        </w:rPr>
        <w:t>Who are your target audience (customers), what are their needs, how those needs are met by your organization</w:t>
      </w:r>
      <w:r>
        <w:rPr>
          <w:rFonts w:ascii="Arial" w:hAnsi="Arial"/>
          <w:color w:val="0A3049"/>
        </w:rPr>
        <w:t>&gt;</w:t>
      </w:r>
    </w:p>
    <w:p w14:paraId="53232597" w14:textId="7878B610" w:rsidR="00DF0A1A" w:rsidRPr="00FA4DF1" w:rsidRDefault="00DF0A1A" w:rsidP="00DF0A1A">
      <w:pPr>
        <w:pStyle w:val="Heading1"/>
      </w:pPr>
      <w:bookmarkStart w:id="42" w:name="_Toc123751031"/>
      <w:r>
        <w:t>O</w:t>
      </w:r>
      <w:r>
        <w:t>perational</w:t>
      </w:r>
      <w:r>
        <w:t xml:space="preserve"> Details</w:t>
      </w:r>
      <w:bookmarkEnd w:id="42"/>
    </w:p>
    <w:p w14:paraId="2BD05FE2" w14:textId="77777777" w:rsidR="00DF0A1A" w:rsidRDefault="00DF0A1A" w:rsidP="00134852">
      <w:pPr>
        <w:rPr>
          <w:rFonts w:cs="Arial"/>
          <w:color w:val="0A3049"/>
        </w:rPr>
      </w:pPr>
    </w:p>
    <w:p w14:paraId="44865992" w14:textId="7E00DE4C" w:rsidR="00DF0A1A" w:rsidRDefault="00DF0A1A" w:rsidP="00DF0A1A">
      <w:pPr>
        <w:rPr>
          <w:rFonts w:ascii="Arial" w:hAnsi="Arial"/>
          <w:i w:val="0"/>
          <w:color w:val="0A3049"/>
        </w:rPr>
      </w:pPr>
      <w:r>
        <w:rPr>
          <w:rFonts w:ascii="Arial" w:hAnsi="Arial"/>
          <w:color w:val="0A3049"/>
        </w:rPr>
        <w:t>&lt;</w:t>
      </w:r>
      <w:r>
        <w:rPr>
          <w:rFonts w:ascii="Arial" w:hAnsi="Arial"/>
          <w:color w:val="0A3049"/>
        </w:rPr>
        <w:t xml:space="preserve">Add operational details here including how those are performed and how </w:t>
      </w:r>
      <w:r w:rsidRPr="00DF0A1A">
        <w:rPr>
          <w:rFonts w:ascii="Arial" w:hAnsi="Arial"/>
          <w:color w:val="0A3049"/>
        </w:rPr>
        <w:t>does this relate back to the overall purpose of the company?</w:t>
      </w:r>
      <w:r>
        <w:rPr>
          <w:rFonts w:ascii="Arial" w:hAnsi="Arial"/>
          <w:color w:val="0A3049"/>
        </w:rPr>
        <w:t>&gt;</w:t>
      </w:r>
    </w:p>
    <w:p w14:paraId="3E34DF1C" w14:textId="3C79E844" w:rsidR="008E58A4" w:rsidRPr="00134852" w:rsidRDefault="00D066F3" w:rsidP="00134852">
      <w:pPr>
        <w:rPr>
          <w:rFonts w:ascii="Arial" w:hAnsi="Arial" w:cs="Arial"/>
          <w:i w:val="0"/>
          <w:color w:val="0A3049"/>
        </w:rPr>
      </w:pPr>
      <w:r w:rsidRPr="002D26B0">
        <w:rPr>
          <w:rFonts w:cs="Arial"/>
          <w:color w:val="0A3049"/>
        </w:rPr>
        <w:br w:type="page"/>
      </w:r>
    </w:p>
    <w:p w14:paraId="39D277FB" w14:textId="77777777" w:rsidR="00DF0A1A" w:rsidRPr="00FA4DF1" w:rsidRDefault="00DF0A1A" w:rsidP="00DF0A1A">
      <w:pPr>
        <w:pStyle w:val="Heading1"/>
      </w:pPr>
      <w:bookmarkStart w:id="43" w:name="_Toc123751032"/>
      <w:r>
        <w:lastRenderedPageBreak/>
        <w:t>QUALITY STANDARDS</w:t>
      </w:r>
      <w:bookmarkEnd w:id="43"/>
    </w:p>
    <w:p w14:paraId="06E4E3D6" w14:textId="11DC6962" w:rsidR="00B82C4F" w:rsidRDefault="001E2F9E" w:rsidP="00B82C4F">
      <w:pPr>
        <w:rPr>
          <w:rFonts w:ascii="Arial" w:hAnsi="Arial"/>
          <w:i w:val="0"/>
          <w:color w:val="0A3049"/>
        </w:rPr>
      </w:pPr>
      <w:r>
        <w:rPr>
          <w:rFonts w:ascii="Arial" w:hAnsi="Arial"/>
          <w:color w:val="0A3049"/>
        </w:rPr>
        <w:t>&lt;</w:t>
      </w:r>
      <w:r w:rsidR="00B82C4F">
        <w:rPr>
          <w:rFonts w:ascii="Arial" w:hAnsi="Arial"/>
          <w:color w:val="0A3049"/>
        </w:rPr>
        <w:t>Docum</w:t>
      </w:r>
      <w:r w:rsidR="000C0BFA">
        <w:rPr>
          <w:rFonts w:ascii="Arial" w:hAnsi="Arial"/>
          <w:color w:val="0A3049"/>
        </w:rPr>
        <w:t xml:space="preserve">ent any </w:t>
      </w:r>
      <w:r w:rsidR="00117F76">
        <w:rPr>
          <w:rFonts w:ascii="Arial" w:hAnsi="Arial"/>
          <w:color w:val="0A3049"/>
        </w:rPr>
        <w:t>industry or product quality standards that apply to your project. For example, International Organization Standardization (ISO), World Wide Web Consortium (W3C) and Institute of Electrical and Electronics Engineers (IEEE)&gt;.</w:t>
      </w:r>
    </w:p>
    <w:p w14:paraId="69EEC74A" w14:textId="77777777" w:rsidR="00117F76" w:rsidRPr="00B82C4F" w:rsidRDefault="00117F76" w:rsidP="00B82C4F">
      <w:pPr>
        <w:rPr>
          <w:rFonts w:ascii="Arial" w:hAnsi="Arial"/>
          <w:i w:val="0"/>
          <w:color w:val="0A3049"/>
        </w:rPr>
      </w:pPr>
    </w:p>
    <w:p w14:paraId="7DC0C648" w14:textId="0F2963A5" w:rsidR="00F0311E" w:rsidRPr="00FA4DF1" w:rsidRDefault="006F3624" w:rsidP="00FA4DF1">
      <w:pPr>
        <w:pStyle w:val="Heading1"/>
      </w:pPr>
      <w:bookmarkStart w:id="44" w:name="_Toc123751033"/>
      <w:r>
        <w:t>QUALITY OBJECTIVES</w:t>
      </w:r>
      <w:bookmarkEnd w:id="44"/>
    </w:p>
    <w:p w14:paraId="53DB8097" w14:textId="4FC226A6" w:rsidR="008E58A4" w:rsidRDefault="00E26A32" w:rsidP="00EA292D">
      <w:pPr>
        <w:rPr>
          <w:rFonts w:ascii="Arial" w:hAnsi="Arial"/>
          <w:i w:val="0"/>
          <w:color w:val="0A3049"/>
        </w:rPr>
      </w:pPr>
      <w:r>
        <w:rPr>
          <w:rFonts w:ascii="Arial" w:hAnsi="Arial"/>
          <w:color w:val="0A3049"/>
        </w:rPr>
        <w:t>&lt;</w:t>
      </w:r>
      <w:r w:rsidR="00117F76">
        <w:rPr>
          <w:rFonts w:ascii="Arial" w:hAnsi="Arial"/>
          <w:color w:val="0A3049"/>
        </w:rPr>
        <w:t xml:space="preserve">Note down the quality targets for the </w:t>
      </w:r>
      <w:r w:rsidR="00AF62CE">
        <w:rPr>
          <w:rFonts w:ascii="Arial" w:hAnsi="Arial"/>
          <w:color w:val="0A3049"/>
        </w:rPr>
        <w:t xml:space="preserve">overall </w:t>
      </w:r>
      <w:r w:rsidR="00117F76">
        <w:rPr>
          <w:rFonts w:ascii="Arial" w:hAnsi="Arial"/>
          <w:color w:val="0A3049"/>
        </w:rPr>
        <w:t>project. Be as specific as you can be and include how you will measure if the metric has been met</w:t>
      </w:r>
      <w:r w:rsidR="00AF62CE">
        <w:rPr>
          <w:rFonts w:ascii="Arial" w:hAnsi="Arial"/>
          <w:color w:val="0A3049"/>
        </w:rPr>
        <w:t>. You can use a separate Quality Metrics table to enter the detailed metrics for each deliverable</w:t>
      </w:r>
      <w:r w:rsidR="00F0311E">
        <w:rPr>
          <w:rFonts w:ascii="Arial" w:hAnsi="Arial"/>
          <w:color w:val="0A3049"/>
        </w:rPr>
        <w:t>&gt;.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6F3624" w:rsidRPr="008061EF" w14:paraId="18333F6A" w14:textId="77777777" w:rsidTr="0007652A">
        <w:tc>
          <w:tcPr>
            <w:tcW w:w="2547" w:type="dxa"/>
            <w:shd w:val="clear" w:color="auto" w:fill="BFBFBF" w:themeFill="background1" w:themeFillShade="BF"/>
          </w:tcPr>
          <w:p w14:paraId="667AE1E7" w14:textId="17E32576" w:rsidR="006F3624" w:rsidRPr="008061EF" w:rsidRDefault="006F3624" w:rsidP="00EA292D">
            <w:pPr>
              <w:rPr>
                <w:rFonts w:ascii="Arial" w:hAnsi="Arial"/>
                <w:b/>
                <w:bCs/>
                <w:iCs w:val="0"/>
                <w:color w:val="0A3049"/>
              </w:rPr>
            </w:pPr>
            <w:r w:rsidRPr="008061EF">
              <w:rPr>
                <w:rFonts w:ascii="Arial" w:hAnsi="Arial"/>
                <w:b/>
                <w:bCs/>
                <w:color w:val="0A3049"/>
              </w:rPr>
              <w:t>Metric or Specification</w:t>
            </w:r>
          </w:p>
        </w:tc>
        <w:tc>
          <w:tcPr>
            <w:tcW w:w="6379" w:type="dxa"/>
            <w:shd w:val="clear" w:color="auto" w:fill="BFBFBF" w:themeFill="background1" w:themeFillShade="BF"/>
          </w:tcPr>
          <w:p w14:paraId="13394C5D" w14:textId="4A601703" w:rsidR="006F3624" w:rsidRPr="008061EF" w:rsidRDefault="006F3624" w:rsidP="00EA292D">
            <w:pPr>
              <w:rPr>
                <w:rFonts w:ascii="Arial" w:hAnsi="Arial"/>
                <w:b/>
                <w:bCs/>
                <w:iCs w:val="0"/>
                <w:color w:val="0A3049"/>
              </w:rPr>
            </w:pPr>
            <w:r w:rsidRPr="008061EF">
              <w:rPr>
                <w:rFonts w:ascii="Arial" w:hAnsi="Arial"/>
                <w:b/>
                <w:bCs/>
                <w:color w:val="0A3049"/>
              </w:rPr>
              <w:t>Measure</w:t>
            </w:r>
          </w:p>
        </w:tc>
      </w:tr>
      <w:tr w:rsidR="006F3624" w14:paraId="5FC0A3A3" w14:textId="77777777" w:rsidTr="0007652A">
        <w:tc>
          <w:tcPr>
            <w:tcW w:w="2547" w:type="dxa"/>
          </w:tcPr>
          <w:p w14:paraId="0A4F8344" w14:textId="70278F09" w:rsidR="006F3624" w:rsidRPr="0007652A" w:rsidRDefault="0007652A" w:rsidP="00EA292D">
            <w:pPr>
              <w:rPr>
                <w:rFonts w:ascii="Arial" w:hAnsi="Arial"/>
                <w:i w:val="0"/>
                <w:color w:val="0A3049"/>
              </w:rPr>
            </w:pPr>
            <w:r w:rsidRPr="0007652A">
              <w:rPr>
                <w:rFonts w:ascii="Arial" w:hAnsi="Arial"/>
                <w:color w:val="0A3049"/>
              </w:rPr>
              <w:t xml:space="preserve">Delivery to scope. </w:t>
            </w:r>
          </w:p>
        </w:tc>
        <w:tc>
          <w:tcPr>
            <w:tcW w:w="6379" w:type="dxa"/>
          </w:tcPr>
          <w:p w14:paraId="276B7051" w14:textId="282D0EE8" w:rsidR="006F3624" w:rsidRPr="0007652A" w:rsidRDefault="0007652A" w:rsidP="00EA292D">
            <w:pPr>
              <w:rPr>
                <w:rFonts w:ascii="Arial" w:hAnsi="Arial"/>
                <w:i w:val="0"/>
                <w:color w:val="0A3049"/>
              </w:rPr>
            </w:pPr>
            <w:r w:rsidRPr="0007652A">
              <w:rPr>
                <w:rFonts w:ascii="Arial" w:hAnsi="Arial"/>
                <w:color w:val="0A3049"/>
              </w:rPr>
              <w:t>Comparison of the delivered scope against the Statement of Work. Measured during UAT and customer project acceptance certificate.</w:t>
            </w:r>
          </w:p>
        </w:tc>
      </w:tr>
      <w:tr w:rsidR="006F3624" w14:paraId="71F8CF59" w14:textId="77777777" w:rsidTr="0007652A">
        <w:tc>
          <w:tcPr>
            <w:tcW w:w="2547" w:type="dxa"/>
          </w:tcPr>
          <w:p w14:paraId="036BA448" w14:textId="63F28844" w:rsidR="006F3624" w:rsidRPr="0007652A" w:rsidRDefault="0007652A" w:rsidP="00EA292D">
            <w:pPr>
              <w:rPr>
                <w:rFonts w:ascii="Arial" w:hAnsi="Arial"/>
                <w:i w:val="0"/>
                <w:color w:val="0A3049"/>
              </w:rPr>
            </w:pPr>
            <w:r w:rsidRPr="0007652A">
              <w:rPr>
                <w:rFonts w:ascii="Arial" w:hAnsi="Arial"/>
                <w:color w:val="0A3049"/>
              </w:rPr>
              <w:t>Delivery on time</w:t>
            </w:r>
          </w:p>
        </w:tc>
        <w:tc>
          <w:tcPr>
            <w:tcW w:w="6379" w:type="dxa"/>
          </w:tcPr>
          <w:p w14:paraId="538A0BF0" w14:textId="417C85B9" w:rsidR="006F3624" w:rsidRPr="0007652A" w:rsidRDefault="0007652A" w:rsidP="00EA292D">
            <w:pPr>
              <w:rPr>
                <w:rFonts w:ascii="Arial" w:hAnsi="Arial"/>
                <w:i w:val="0"/>
                <w:color w:val="0A3049"/>
              </w:rPr>
            </w:pPr>
            <w:r w:rsidRPr="0007652A">
              <w:rPr>
                <w:rFonts w:ascii="Arial" w:hAnsi="Arial"/>
                <w:color w:val="0A3049"/>
              </w:rPr>
              <w:t xml:space="preserve">Baseline schedule +/- change orders versus actual dates. </w:t>
            </w:r>
          </w:p>
        </w:tc>
      </w:tr>
      <w:tr w:rsidR="006F3624" w14:paraId="272AACEE" w14:textId="77777777" w:rsidTr="0007652A">
        <w:tc>
          <w:tcPr>
            <w:tcW w:w="2547" w:type="dxa"/>
          </w:tcPr>
          <w:p w14:paraId="7B84546D" w14:textId="185DC68A" w:rsidR="006F3624" w:rsidRPr="0007652A" w:rsidRDefault="0007652A" w:rsidP="00EA292D">
            <w:pPr>
              <w:rPr>
                <w:rFonts w:ascii="Arial" w:hAnsi="Arial"/>
                <w:i w:val="0"/>
                <w:color w:val="0A3049"/>
              </w:rPr>
            </w:pPr>
            <w:r w:rsidRPr="0007652A">
              <w:rPr>
                <w:rFonts w:ascii="Arial" w:hAnsi="Arial"/>
                <w:color w:val="0A3049"/>
              </w:rPr>
              <w:t>Delivery on budget</w:t>
            </w:r>
          </w:p>
        </w:tc>
        <w:tc>
          <w:tcPr>
            <w:tcW w:w="6379" w:type="dxa"/>
          </w:tcPr>
          <w:p w14:paraId="1EA7D1DC" w14:textId="7F3FF5A2" w:rsidR="006F3624" w:rsidRPr="0007652A" w:rsidRDefault="0007652A" w:rsidP="00EA292D">
            <w:pPr>
              <w:rPr>
                <w:rFonts w:ascii="Arial" w:hAnsi="Arial"/>
                <w:i w:val="0"/>
                <w:color w:val="0A3049"/>
              </w:rPr>
            </w:pPr>
            <w:r w:rsidRPr="0007652A">
              <w:rPr>
                <w:rFonts w:ascii="Arial" w:hAnsi="Arial"/>
                <w:color w:val="0A3049"/>
              </w:rPr>
              <w:t>Actual costs +/</w:t>
            </w:r>
            <w:r w:rsidR="00660F10" w:rsidRPr="0007652A">
              <w:rPr>
                <w:rFonts w:ascii="Arial" w:hAnsi="Arial"/>
                <w:color w:val="0A3049"/>
              </w:rPr>
              <w:t>- change</w:t>
            </w:r>
            <w:r w:rsidRPr="0007652A">
              <w:rPr>
                <w:rFonts w:ascii="Arial" w:hAnsi="Arial"/>
                <w:color w:val="0A3049"/>
              </w:rPr>
              <w:t xml:space="preserve"> orders versus budget. </w:t>
            </w:r>
          </w:p>
        </w:tc>
      </w:tr>
      <w:tr w:rsidR="0007652A" w14:paraId="4E53181A" w14:textId="77777777" w:rsidTr="0007652A">
        <w:tc>
          <w:tcPr>
            <w:tcW w:w="2547" w:type="dxa"/>
          </w:tcPr>
          <w:p w14:paraId="52EAAA0C" w14:textId="365A3C88" w:rsidR="0007652A" w:rsidRPr="0007652A" w:rsidRDefault="0007652A" w:rsidP="00EA292D">
            <w:pPr>
              <w:rPr>
                <w:rFonts w:ascii="Arial" w:hAnsi="Arial"/>
                <w:i w:val="0"/>
                <w:color w:val="0A3049"/>
              </w:rPr>
            </w:pPr>
            <w:r w:rsidRPr="0007652A">
              <w:rPr>
                <w:rFonts w:ascii="Arial" w:hAnsi="Arial"/>
                <w:color w:val="0A3049"/>
              </w:rPr>
              <w:t>Adherence to ACME project methodology</w:t>
            </w:r>
          </w:p>
        </w:tc>
        <w:tc>
          <w:tcPr>
            <w:tcW w:w="6379" w:type="dxa"/>
          </w:tcPr>
          <w:p w14:paraId="0F8A7910" w14:textId="40603200" w:rsidR="0007652A" w:rsidRPr="0007652A" w:rsidRDefault="0007652A" w:rsidP="00EA292D">
            <w:pPr>
              <w:rPr>
                <w:rFonts w:ascii="Arial" w:hAnsi="Arial"/>
                <w:i w:val="0"/>
                <w:color w:val="0A3049"/>
              </w:rPr>
            </w:pPr>
            <w:r w:rsidRPr="0007652A">
              <w:rPr>
                <w:rFonts w:ascii="Arial" w:hAnsi="Arial"/>
                <w:color w:val="0A3049"/>
              </w:rPr>
              <w:t xml:space="preserve">PMO audit comparison of method versus project management deliverables. </w:t>
            </w:r>
          </w:p>
        </w:tc>
      </w:tr>
    </w:tbl>
    <w:p w14:paraId="26E1143F" w14:textId="77777777" w:rsidR="005A62F4" w:rsidRPr="008E58A4" w:rsidRDefault="005A62F4" w:rsidP="00EA292D">
      <w:pPr>
        <w:rPr>
          <w:rFonts w:ascii="Arial" w:hAnsi="Arial"/>
          <w:color w:val="0A3049"/>
        </w:rPr>
      </w:pPr>
    </w:p>
    <w:p w14:paraId="23D2843D" w14:textId="7F50E973" w:rsidR="00382B31" w:rsidRPr="00FA4DF1" w:rsidRDefault="006F3624" w:rsidP="00FA4DF1">
      <w:pPr>
        <w:pStyle w:val="Heading1"/>
      </w:pPr>
      <w:bookmarkStart w:id="45" w:name="_Toc123751034"/>
      <w:r>
        <w:t>QUALITY ROLES AND RESPONSIBILITIES</w:t>
      </w:r>
      <w:bookmarkEnd w:id="45"/>
    </w:p>
    <w:p w14:paraId="5E27D959" w14:textId="5B35DE67" w:rsidR="00F0311E" w:rsidRDefault="0003413D" w:rsidP="0003413D">
      <w:pPr>
        <w:tabs>
          <w:tab w:val="left" w:pos="735"/>
        </w:tabs>
        <w:rPr>
          <w:rFonts w:ascii="Arial" w:hAnsi="Arial"/>
          <w:i w:val="0"/>
          <w:color w:val="0A3049"/>
        </w:rPr>
      </w:pPr>
      <w:r>
        <w:rPr>
          <w:rFonts w:ascii="Arial" w:hAnsi="Arial"/>
          <w:color w:val="0A3049"/>
        </w:rPr>
        <w:t>&lt;</w:t>
      </w:r>
      <w:r w:rsidR="00117F76">
        <w:rPr>
          <w:rFonts w:ascii="Arial" w:hAnsi="Arial"/>
          <w:color w:val="0A3049"/>
        </w:rPr>
        <w:t>Note down the roles and responsibilities that are needed to manage quality on the project&gt;.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6F3624" w:rsidRPr="008061EF" w14:paraId="58A813ED" w14:textId="77777777" w:rsidTr="004D195F">
        <w:tc>
          <w:tcPr>
            <w:tcW w:w="2547" w:type="dxa"/>
            <w:shd w:val="clear" w:color="auto" w:fill="BFBFBF" w:themeFill="background1" w:themeFillShade="BF"/>
          </w:tcPr>
          <w:p w14:paraId="68AF4608" w14:textId="1840847B" w:rsidR="006F3624" w:rsidRPr="008061EF" w:rsidRDefault="006F3624" w:rsidP="00EA292D">
            <w:pPr>
              <w:rPr>
                <w:rFonts w:ascii="Arial" w:hAnsi="Arial"/>
                <w:b/>
                <w:bCs/>
                <w:iCs w:val="0"/>
                <w:color w:val="0A3049"/>
              </w:rPr>
            </w:pPr>
            <w:r w:rsidRPr="008061EF">
              <w:rPr>
                <w:rFonts w:ascii="Arial" w:hAnsi="Arial"/>
                <w:b/>
                <w:bCs/>
                <w:color w:val="0A3049"/>
              </w:rPr>
              <w:t>Roles</w:t>
            </w:r>
          </w:p>
        </w:tc>
        <w:tc>
          <w:tcPr>
            <w:tcW w:w="6469" w:type="dxa"/>
            <w:shd w:val="clear" w:color="auto" w:fill="BFBFBF" w:themeFill="background1" w:themeFillShade="BF"/>
          </w:tcPr>
          <w:p w14:paraId="271E8384" w14:textId="164A587E" w:rsidR="006F3624" w:rsidRPr="008061EF" w:rsidRDefault="006F3624" w:rsidP="00EA292D">
            <w:pPr>
              <w:rPr>
                <w:rFonts w:ascii="Arial" w:hAnsi="Arial"/>
                <w:b/>
                <w:bCs/>
                <w:iCs w:val="0"/>
                <w:color w:val="0A3049"/>
              </w:rPr>
            </w:pPr>
            <w:r w:rsidRPr="008061EF">
              <w:rPr>
                <w:rFonts w:ascii="Arial" w:hAnsi="Arial"/>
                <w:b/>
                <w:bCs/>
                <w:color w:val="0A3049"/>
              </w:rPr>
              <w:t>Responsibilities</w:t>
            </w:r>
          </w:p>
        </w:tc>
      </w:tr>
      <w:tr w:rsidR="006F3624" w14:paraId="7A7BCBCD" w14:textId="77777777" w:rsidTr="004D195F">
        <w:tc>
          <w:tcPr>
            <w:tcW w:w="2547" w:type="dxa"/>
          </w:tcPr>
          <w:p w14:paraId="4311550C" w14:textId="315F9BF8" w:rsidR="006F3624" w:rsidRDefault="004D195F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Quality Manager</w:t>
            </w:r>
          </w:p>
        </w:tc>
        <w:tc>
          <w:tcPr>
            <w:tcW w:w="6469" w:type="dxa"/>
          </w:tcPr>
          <w:p w14:paraId="0AF8810F" w14:textId="03EBA2F1" w:rsidR="006F3624" w:rsidRDefault="004D195F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 xml:space="preserve">Oversight of quality control on the project. This role will be fulfilled by the PMO Manager. </w:t>
            </w:r>
          </w:p>
        </w:tc>
      </w:tr>
      <w:tr w:rsidR="006F3624" w14:paraId="3BFE1806" w14:textId="77777777" w:rsidTr="004D195F">
        <w:tc>
          <w:tcPr>
            <w:tcW w:w="2547" w:type="dxa"/>
          </w:tcPr>
          <w:p w14:paraId="7A466FE1" w14:textId="116FF51A" w:rsidR="006F3624" w:rsidRDefault="004D195F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Project Manager</w:t>
            </w:r>
          </w:p>
        </w:tc>
        <w:tc>
          <w:tcPr>
            <w:tcW w:w="6469" w:type="dxa"/>
          </w:tcPr>
          <w:p w14:paraId="7B3F070B" w14:textId="7BB2E7C6" w:rsidR="006F3624" w:rsidRDefault="004D195F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 xml:space="preserve">Scheduling and management of quality control activities. </w:t>
            </w:r>
          </w:p>
        </w:tc>
      </w:tr>
      <w:tr w:rsidR="006F3624" w14:paraId="23BA2F5C" w14:textId="77777777" w:rsidTr="004D195F">
        <w:tc>
          <w:tcPr>
            <w:tcW w:w="2547" w:type="dxa"/>
          </w:tcPr>
          <w:p w14:paraId="1DEC6EBB" w14:textId="05984108" w:rsidR="006F3624" w:rsidRDefault="004D195F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Developers</w:t>
            </w:r>
          </w:p>
        </w:tc>
        <w:tc>
          <w:tcPr>
            <w:tcW w:w="6469" w:type="dxa"/>
          </w:tcPr>
          <w:p w14:paraId="1260B987" w14:textId="7838C321" w:rsidR="006F3624" w:rsidRDefault="00AF62CE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 xml:space="preserve">Comply with quality standards and participate in quality control activities. </w:t>
            </w:r>
          </w:p>
        </w:tc>
      </w:tr>
      <w:tr w:rsidR="00AF62CE" w14:paraId="38820893" w14:textId="77777777" w:rsidTr="004D195F">
        <w:tc>
          <w:tcPr>
            <w:tcW w:w="2547" w:type="dxa"/>
          </w:tcPr>
          <w:p w14:paraId="590BFC47" w14:textId="77777777" w:rsidR="00AF62CE" w:rsidRDefault="00AF62CE" w:rsidP="00EA292D">
            <w:pPr>
              <w:rPr>
                <w:rFonts w:ascii="Arial" w:hAnsi="Arial"/>
                <w:i w:val="0"/>
                <w:color w:val="0A3049"/>
              </w:rPr>
            </w:pPr>
          </w:p>
        </w:tc>
        <w:tc>
          <w:tcPr>
            <w:tcW w:w="6469" w:type="dxa"/>
          </w:tcPr>
          <w:p w14:paraId="3BDA15C5" w14:textId="77777777" w:rsidR="00AF62CE" w:rsidRDefault="00AF62CE" w:rsidP="00EA292D">
            <w:pPr>
              <w:rPr>
                <w:rFonts w:ascii="Arial" w:hAnsi="Arial"/>
                <w:i w:val="0"/>
                <w:color w:val="0A3049"/>
              </w:rPr>
            </w:pPr>
          </w:p>
        </w:tc>
      </w:tr>
    </w:tbl>
    <w:p w14:paraId="39CA0639" w14:textId="2D017D58" w:rsidR="000674FD" w:rsidRDefault="000674FD" w:rsidP="00EA292D">
      <w:pPr>
        <w:rPr>
          <w:rFonts w:ascii="Arial" w:hAnsi="Arial"/>
          <w:i w:val="0"/>
          <w:color w:val="0A3049"/>
        </w:rPr>
      </w:pPr>
    </w:p>
    <w:p w14:paraId="2D325FB4" w14:textId="008E41DA" w:rsidR="00AC6E93" w:rsidRDefault="00AC6E93" w:rsidP="00EA292D">
      <w:pPr>
        <w:rPr>
          <w:rFonts w:ascii="Arial" w:hAnsi="Arial"/>
          <w:i w:val="0"/>
          <w:color w:val="0A3049"/>
        </w:rPr>
      </w:pPr>
    </w:p>
    <w:p w14:paraId="6C810A48" w14:textId="77777777" w:rsidR="00AC6E93" w:rsidRPr="005E5867" w:rsidRDefault="00AC6E93" w:rsidP="00EA292D">
      <w:pPr>
        <w:rPr>
          <w:rFonts w:ascii="Arial" w:hAnsi="Arial"/>
          <w:i w:val="0"/>
          <w:color w:val="0A3049"/>
        </w:rPr>
      </w:pPr>
    </w:p>
    <w:p w14:paraId="165D78D9" w14:textId="41C4CD37" w:rsidR="00382B31" w:rsidRDefault="006F3624" w:rsidP="00382B31">
      <w:pPr>
        <w:pStyle w:val="Heading1"/>
      </w:pPr>
      <w:bookmarkStart w:id="46" w:name="_Toc123751035"/>
      <w:r>
        <w:lastRenderedPageBreak/>
        <w:t>DELIVERABLE</w:t>
      </w:r>
      <w:r w:rsidR="00117F76">
        <w:t>s</w:t>
      </w:r>
      <w:r>
        <w:t xml:space="preserve"> AND PROCESSES SUBJECT TO QUALITY REVIEW</w:t>
      </w:r>
      <w:bookmarkEnd w:id="46"/>
    </w:p>
    <w:p w14:paraId="4C9A184C" w14:textId="4A34921B" w:rsidR="00203CDF" w:rsidRDefault="005E5867" w:rsidP="00EA292D">
      <w:pPr>
        <w:rPr>
          <w:rFonts w:ascii="Arial" w:hAnsi="Arial"/>
          <w:i w:val="0"/>
          <w:color w:val="0A3049"/>
        </w:rPr>
      </w:pPr>
      <w:r>
        <w:rPr>
          <w:rFonts w:ascii="Arial" w:hAnsi="Arial"/>
          <w:color w:val="0A3049"/>
        </w:rPr>
        <w:t>&lt;</w:t>
      </w:r>
      <w:r w:rsidR="00FE4095">
        <w:rPr>
          <w:rFonts w:ascii="Arial" w:hAnsi="Arial"/>
          <w:color w:val="0A3049"/>
        </w:rPr>
        <w:t>List the project deliverables and processes that will be quality reviewed. For example,&gt;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6F3624" w:rsidRPr="008061EF" w14:paraId="158FA004" w14:textId="77777777" w:rsidTr="008061EF">
        <w:tc>
          <w:tcPr>
            <w:tcW w:w="4106" w:type="dxa"/>
            <w:shd w:val="clear" w:color="auto" w:fill="BFBFBF" w:themeFill="background1" w:themeFillShade="BF"/>
          </w:tcPr>
          <w:p w14:paraId="057362BA" w14:textId="2D42153F" w:rsidR="006F3624" w:rsidRPr="008061EF" w:rsidRDefault="006F3624" w:rsidP="00EA292D">
            <w:pPr>
              <w:rPr>
                <w:rFonts w:ascii="Arial" w:hAnsi="Arial"/>
                <w:b/>
                <w:bCs/>
                <w:iCs w:val="0"/>
                <w:color w:val="0A3049"/>
              </w:rPr>
            </w:pPr>
            <w:r w:rsidRPr="008061EF">
              <w:rPr>
                <w:rFonts w:ascii="Arial" w:hAnsi="Arial"/>
                <w:b/>
                <w:bCs/>
                <w:color w:val="0A3049"/>
              </w:rPr>
              <w:t>Deliverable</w:t>
            </w:r>
            <w:r w:rsidR="00FE4095" w:rsidRPr="008061EF">
              <w:rPr>
                <w:rFonts w:ascii="Arial" w:hAnsi="Arial"/>
                <w:b/>
                <w:bCs/>
                <w:color w:val="0A3049"/>
              </w:rPr>
              <w:t xml:space="preserve"> or process that will reviewed</w:t>
            </w:r>
          </w:p>
        </w:tc>
        <w:tc>
          <w:tcPr>
            <w:tcW w:w="4910" w:type="dxa"/>
            <w:shd w:val="clear" w:color="auto" w:fill="BFBFBF" w:themeFill="background1" w:themeFillShade="BF"/>
          </w:tcPr>
          <w:p w14:paraId="369F3A62" w14:textId="66B40093" w:rsidR="006F3624" w:rsidRPr="008061EF" w:rsidRDefault="00FE4095" w:rsidP="00EA292D">
            <w:pPr>
              <w:rPr>
                <w:rFonts w:ascii="Arial" w:hAnsi="Arial"/>
                <w:b/>
                <w:bCs/>
                <w:iCs w:val="0"/>
                <w:color w:val="0A3049"/>
              </w:rPr>
            </w:pPr>
            <w:r w:rsidRPr="008061EF">
              <w:rPr>
                <w:rFonts w:ascii="Arial" w:hAnsi="Arial"/>
                <w:b/>
                <w:bCs/>
                <w:color w:val="0A3049"/>
              </w:rPr>
              <w:t xml:space="preserve">Details of quality review </w:t>
            </w:r>
          </w:p>
        </w:tc>
      </w:tr>
      <w:tr w:rsidR="006F3624" w14:paraId="26BDA92E" w14:textId="77777777" w:rsidTr="008061EF">
        <w:trPr>
          <w:trHeight w:val="509"/>
        </w:trPr>
        <w:tc>
          <w:tcPr>
            <w:tcW w:w="4106" w:type="dxa"/>
          </w:tcPr>
          <w:p w14:paraId="41FA67D5" w14:textId="10826604" w:rsidR="006F3624" w:rsidRDefault="00FE4095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Risk Management</w:t>
            </w:r>
          </w:p>
        </w:tc>
        <w:tc>
          <w:tcPr>
            <w:tcW w:w="4910" w:type="dxa"/>
          </w:tcPr>
          <w:p w14:paraId="3E6E40ED" w14:textId="50AC69EA" w:rsidR="006F3624" w:rsidRDefault="00FE4095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Part of the PMO project audit process</w:t>
            </w:r>
          </w:p>
        </w:tc>
      </w:tr>
      <w:tr w:rsidR="00FE4095" w14:paraId="353EDAA0" w14:textId="77777777" w:rsidTr="008061EF">
        <w:trPr>
          <w:trHeight w:val="509"/>
        </w:trPr>
        <w:tc>
          <w:tcPr>
            <w:tcW w:w="4106" w:type="dxa"/>
          </w:tcPr>
          <w:p w14:paraId="58F9284C" w14:textId="3BA92C23" w:rsidR="00FE4095" w:rsidRDefault="00FE4095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Testing including UAT</w:t>
            </w:r>
          </w:p>
        </w:tc>
        <w:tc>
          <w:tcPr>
            <w:tcW w:w="4910" w:type="dxa"/>
          </w:tcPr>
          <w:p w14:paraId="698BDA34" w14:textId="5215D9D5" w:rsidR="00FE4095" w:rsidRDefault="00FE4095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Part of the PMO project audit process</w:t>
            </w:r>
          </w:p>
        </w:tc>
      </w:tr>
      <w:tr w:rsidR="00FE4095" w14:paraId="7119AB42" w14:textId="77777777" w:rsidTr="008061EF">
        <w:trPr>
          <w:trHeight w:val="509"/>
        </w:trPr>
        <w:tc>
          <w:tcPr>
            <w:tcW w:w="4106" w:type="dxa"/>
          </w:tcPr>
          <w:p w14:paraId="63CACFCB" w14:textId="2BCEA8BC" w:rsidR="00FE4095" w:rsidRDefault="00FE4095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Software access and permissions</w:t>
            </w:r>
          </w:p>
        </w:tc>
        <w:tc>
          <w:tcPr>
            <w:tcW w:w="4910" w:type="dxa"/>
          </w:tcPr>
          <w:p w14:paraId="52185609" w14:textId="5251EA0D" w:rsidR="00FE4095" w:rsidRDefault="00FE4095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HTTS to transmit and receive data.</w:t>
            </w:r>
          </w:p>
          <w:p w14:paraId="0675FA6F" w14:textId="77777777" w:rsidR="00FE4095" w:rsidRDefault="00FE4095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TLS 1.2 encrypt.</w:t>
            </w:r>
          </w:p>
          <w:p w14:paraId="7692998D" w14:textId="27796E7B" w:rsidR="00FE4095" w:rsidRDefault="00FE4095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API require OAuth 2.0</w:t>
            </w:r>
          </w:p>
        </w:tc>
      </w:tr>
      <w:tr w:rsidR="00FE4095" w14:paraId="0DFA2DF3" w14:textId="77777777" w:rsidTr="008061EF">
        <w:trPr>
          <w:trHeight w:val="509"/>
        </w:trPr>
        <w:tc>
          <w:tcPr>
            <w:tcW w:w="4106" w:type="dxa"/>
          </w:tcPr>
          <w:p w14:paraId="0B2EF92C" w14:textId="43E1E4E8" w:rsidR="00FE4095" w:rsidRDefault="00FE4095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Website accessibility</w:t>
            </w:r>
          </w:p>
        </w:tc>
        <w:tc>
          <w:tcPr>
            <w:tcW w:w="4910" w:type="dxa"/>
          </w:tcPr>
          <w:p w14:paraId="2419D481" w14:textId="7E627F07" w:rsidR="00FE4095" w:rsidRDefault="00FE4095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Meet WCAG 2.0.</w:t>
            </w:r>
          </w:p>
        </w:tc>
      </w:tr>
      <w:tr w:rsidR="00FE4095" w14:paraId="09104825" w14:textId="77777777" w:rsidTr="008061EF">
        <w:trPr>
          <w:trHeight w:val="509"/>
        </w:trPr>
        <w:tc>
          <w:tcPr>
            <w:tcW w:w="4106" w:type="dxa"/>
          </w:tcPr>
          <w:p w14:paraId="3C9AF434" w14:textId="77777777" w:rsidR="00FE4095" w:rsidRDefault="00FE4095" w:rsidP="00EA292D">
            <w:pPr>
              <w:rPr>
                <w:rFonts w:ascii="Arial" w:hAnsi="Arial"/>
                <w:i w:val="0"/>
                <w:color w:val="0A3049"/>
              </w:rPr>
            </w:pPr>
          </w:p>
        </w:tc>
        <w:tc>
          <w:tcPr>
            <w:tcW w:w="4910" w:type="dxa"/>
          </w:tcPr>
          <w:p w14:paraId="1F9743C9" w14:textId="77777777" w:rsidR="00FE4095" w:rsidRDefault="00FE4095" w:rsidP="00EA292D">
            <w:pPr>
              <w:rPr>
                <w:rFonts w:ascii="Arial" w:hAnsi="Arial"/>
                <w:i w:val="0"/>
                <w:color w:val="0A3049"/>
              </w:rPr>
            </w:pPr>
          </w:p>
        </w:tc>
      </w:tr>
    </w:tbl>
    <w:p w14:paraId="62B2704F" w14:textId="77777777" w:rsidR="00A80DEC" w:rsidRDefault="00A80DEC" w:rsidP="00EA292D">
      <w:pPr>
        <w:rPr>
          <w:rFonts w:ascii="Arial" w:hAnsi="Arial"/>
          <w:i w:val="0"/>
          <w:color w:val="0A3049"/>
        </w:rPr>
      </w:pPr>
    </w:p>
    <w:p w14:paraId="728B7EA8" w14:textId="0C4FFA06" w:rsidR="005A62F4" w:rsidRDefault="006F3624" w:rsidP="005A62F4">
      <w:pPr>
        <w:pStyle w:val="Heading1"/>
      </w:pPr>
      <w:bookmarkStart w:id="47" w:name="_Toc123751036"/>
      <w:r>
        <w:t>QUALITY CONTROL APPROACH</w:t>
      </w:r>
      <w:bookmarkEnd w:id="47"/>
    </w:p>
    <w:p w14:paraId="06681130" w14:textId="3D08AE52" w:rsidR="005A62F4" w:rsidRDefault="00D26A52" w:rsidP="00EA292D">
      <w:pPr>
        <w:rPr>
          <w:rFonts w:ascii="Arial" w:hAnsi="Arial"/>
          <w:i w:val="0"/>
          <w:color w:val="0A3049"/>
        </w:rPr>
      </w:pPr>
      <w:r>
        <w:rPr>
          <w:rFonts w:ascii="Arial" w:hAnsi="Arial"/>
          <w:color w:val="0A3049"/>
        </w:rPr>
        <w:t>&lt;</w:t>
      </w:r>
      <w:r w:rsidR="00A051AF">
        <w:rPr>
          <w:rFonts w:ascii="Arial" w:hAnsi="Arial"/>
          <w:color w:val="0A3049"/>
        </w:rPr>
        <w:t>Describe when and how quality will be checked. For example,</w:t>
      </w:r>
      <w:r w:rsidR="00C07257">
        <w:rPr>
          <w:rFonts w:ascii="Arial" w:hAnsi="Arial"/>
          <w:color w:val="0A3049"/>
        </w:rPr>
        <w:t>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2"/>
        <w:gridCol w:w="3079"/>
        <w:gridCol w:w="1843"/>
        <w:gridCol w:w="2642"/>
      </w:tblGrid>
      <w:tr w:rsidR="00EB6E0B" w:rsidRPr="008061EF" w14:paraId="142944B9" w14:textId="6AA785F0" w:rsidTr="005D56FC">
        <w:tc>
          <w:tcPr>
            <w:tcW w:w="1452" w:type="dxa"/>
            <w:shd w:val="clear" w:color="auto" w:fill="BFBFBF" w:themeFill="background1" w:themeFillShade="BF"/>
          </w:tcPr>
          <w:p w14:paraId="36FDB487" w14:textId="2F73B4CA" w:rsidR="00EB6E0B" w:rsidRPr="008061EF" w:rsidRDefault="00EB6E0B" w:rsidP="00EB6E0B">
            <w:pPr>
              <w:rPr>
                <w:rFonts w:ascii="Arial" w:hAnsi="Arial"/>
                <w:b/>
                <w:bCs/>
                <w:iCs w:val="0"/>
                <w:color w:val="0A3049"/>
              </w:rPr>
            </w:pPr>
            <w:r w:rsidRPr="008061EF">
              <w:rPr>
                <w:rFonts w:ascii="Arial" w:hAnsi="Arial"/>
                <w:b/>
                <w:bCs/>
                <w:color w:val="0A3049"/>
              </w:rPr>
              <w:t>Quality control process</w:t>
            </w:r>
            <w:r w:rsidRPr="008061EF">
              <w:rPr>
                <w:rFonts w:ascii="Arial" w:hAnsi="Arial"/>
                <w:b/>
                <w:bCs/>
                <w:color w:val="0A3049"/>
              </w:rPr>
              <w:tab/>
              <w:t xml:space="preserve"> </w:t>
            </w:r>
          </w:p>
        </w:tc>
        <w:tc>
          <w:tcPr>
            <w:tcW w:w="3079" w:type="dxa"/>
            <w:shd w:val="clear" w:color="auto" w:fill="BFBFBF" w:themeFill="background1" w:themeFillShade="BF"/>
          </w:tcPr>
          <w:p w14:paraId="3E036DA5" w14:textId="48E8CC50" w:rsidR="00EB6E0B" w:rsidRPr="008061EF" w:rsidRDefault="00EB6E0B" w:rsidP="00EA292D">
            <w:pPr>
              <w:rPr>
                <w:rFonts w:ascii="Arial" w:hAnsi="Arial"/>
                <w:b/>
                <w:bCs/>
                <w:iCs w:val="0"/>
                <w:color w:val="0A3049"/>
              </w:rPr>
            </w:pPr>
            <w:r w:rsidRPr="008061EF">
              <w:rPr>
                <w:rFonts w:ascii="Arial" w:hAnsi="Arial"/>
                <w:b/>
                <w:bCs/>
                <w:color w:val="0A3049"/>
              </w:rPr>
              <w:t>Milestones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4921B2D" w14:textId="173E652B" w:rsidR="00EB6E0B" w:rsidRPr="008061EF" w:rsidRDefault="00EB6E0B" w:rsidP="00EA292D">
            <w:pPr>
              <w:rPr>
                <w:rFonts w:ascii="Arial" w:hAnsi="Arial"/>
                <w:b/>
                <w:bCs/>
                <w:iCs w:val="0"/>
                <w:color w:val="0A3049"/>
              </w:rPr>
            </w:pPr>
            <w:r w:rsidRPr="008061EF">
              <w:rPr>
                <w:rFonts w:ascii="Arial" w:hAnsi="Arial"/>
                <w:b/>
                <w:bCs/>
                <w:color w:val="0A3049"/>
              </w:rPr>
              <w:t>Owner</w:t>
            </w:r>
          </w:p>
        </w:tc>
        <w:tc>
          <w:tcPr>
            <w:tcW w:w="2642" w:type="dxa"/>
            <w:shd w:val="clear" w:color="auto" w:fill="BFBFBF" w:themeFill="background1" w:themeFillShade="BF"/>
          </w:tcPr>
          <w:p w14:paraId="37CA28B2" w14:textId="3E236BD2" w:rsidR="00EB6E0B" w:rsidRPr="008061EF" w:rsidRDefault="00EB6E0B" w:rsidP="00EA292D">
            <w:pPr>
              <w:rPr>
                <w:rFonts w:ascii="Arial" w:hAnsi="Arial"/>
                <w:b/>
                <w:bCs/>
                <w:iCs w:val="0"/>
                <w:color w:val="0A3049"/>
              </w:rPr>
            </w:pPr>
            <w:r w:rsidRPr="008061EF">
              <w:rPr>
                <w:rFonts w:ascii="Arial" w:hAnsi="Arial"/>
                <w:b/>
                <w:bCs/>
                <w:color w:val="0A3049"/>
              </w:rPr>
              <w:t>Documentation</w:t>
            </w:r>
          </w:p>
        </w:tc>
      </w:tr>
      <w:tr w:rsidR="00EB6E0B" w14:paraId="53A2DF26" w14:textId="61880CB4" w:rsidTr="005D56FC">
        <w:tc>
          <w:tcPr>
            <w:tcW w:w="1452" w:type="dxa"/>
          </w:tcPr>
          <w:p w14:paraId="0E3E299A" w14:textId="74F18195" w:rsidR="00EB6E0B" w:rsidRDefault="00EB6E0B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PMO project audit process</w:t>
            </w:r>
          </w:p>
        </w:tc>
        <w:tc>
          <w:tcPr>
            <w:tcW w:w="3079" w:type="dxa"/>
          </w:tcPr>
          <w:p w14:paraId="344ADBD9" w14:textId="589D522D" w:rsidR="00EB6E0B" w:rsidRDefault="00EB6E0B" w:rsidP="00A051AF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Startup phase audit (June 2021)</w:t>
            </w:r>
          </w:p>
          <w:p w14:paraId="4FE6DDBF" w14:textId="240ADA72" w:rsidR="00EB6E0B" w:rsidRDefault="00EB6E0B" w:rsidP="00A051AF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Test readiness (Aug 2021)</w:t>
            </w:r>
          </w:p>
          <w:p w14:paraId="01CEBBDC" w14:textId="744E0855" w:rsidR="00EB6E0B" w:rsidRDefault="00EB6E0B" w:rsidP="00A051AF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Post project review (Sept 2021)</w:t>
            </w:r>
          </w:p>
        </w:tc>
        <w:tc>
          <w:tcPr>
            <w:tcW w:w="1843" w:type="dxa"/>
          </w:tcPr>
          <w:p w14:paraId="7309A243" w14:textId="27D2BC63" w:rsidR="00EB6E0B" w:rsidRDefault="00EB6E0B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PMO manager</w:t>
            </w:r>
          </w:p>
        </w:tc>
        <w:tc>
          <w:tcPr>
            <w:tcW w:w="2642" w:type="dxa"/>
          </w:tcPr>
          <w:p w14:paraId="4355E7BC" w14:textId="77777777" w:rsidR="005D56FC" w:rsidRDefault="00EB6E0B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/pmo/quality/</w:t>
            </w:r>
          </w:p>
          <w:p w14:paraId="3B5C3FA4" w14:textId="35CE3862" w:rsidR="00EB6E0B" w:rsidRDefault="00EB6E0B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project-audit-process.pdf</w:t>
            </w:r>
          </w:p>
        </w:tc>
      </w:tr>
      <w:tr w:rsidR="00EB6E0B" w14:paraId="686C6CEF" w14:textId="5D023FC8" w:rsidTr="005D56FC">
        <w:tc>
          <w:tcPr>
            <w:tcW w:w="1452" w:type="dxa"/>
          </w:tcPr>
          <w:p w14:paraId="2A579A7C" w14:textId="45E74C95" w:rsidR="00EB6E0B" w:rsidRDefault="00EB6E0B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WACG 2.0 audit</w:t>
            </w:r>
          </w:p>
        </w:tc>
        <w:tc>
          <w:tcPr>
            <w:tcW w:w="3079" w:type="dxa"/>
          </w:tcPr>
          <w:p w14:paraId="5B07D7A5" w14:textId="77777777" w:rsidR="00EB6E0B" w:rsidRDefault="00EB6E0B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Audit (Aug 2021)</w:t>
            </w:r>
          </w:p>
          <w:p w14:paraId="7DCE4D2D" w14:textId="60B24E24" w:rsidR="00EB6E0B" w:rsidRDefault="00EB6E0B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Complete recommendations (Sept 2021)</w:t>
            </w:r>
          </w:p>
        </w:tc>
        <w:tc>
          <w:tcPr>
            <w:tcW w:w="1843" w:type="dxa"/>
          </w:tcPr>
          <w:p w14:paraId="6E73B826" w14:textId="1F303D3D" w:rsidR="00EB6E0B" w:rsidRDefault="00EB6E0B" w:rsidP="00EA292D">
            <w:pPr>
              <w:rPr>
                <w:rFonts w:ascii="Arial" w:hAnsi="Arial"/>
                <w:i w:val="0"/>
                <w:color w:val="0A3049"/>
              </w:rPr>
            </w:pPr>
            <w:r>
              <w:rPr>
                <w:rFonts w:ascii="Arial" w:hAnsi="Arial"/>
                <w:color w:val="0A3049"/>
              </w:rPr>
              <w:t>Accessibility test team ACME Co.</w:t>
            </w:r>
          </w:p>
        </w:tc>
        <w:tc>
          <w:tcPr>
            <w:tcW w:w="2642" w:type="dxa"/>
          </w:tcPr>
          <w:p w14:paraId="331CBA6A" w14:textId="0D56CBF2" w:rsidR="005D56FC" w:rsidRDefault="005D56FC" w:rsidP="00EA292D">
            <w:pPr>
              <w:rPr>
                <w:rFonts w:ascii="Arial" w:hAnsi="Arial"/>
                <w:i w:val="0"/>
                <w:color w:val="0A3049"/>
              </w:rPr>
            </w:pPr>
            <w:r w:rsidRPr="005D56FC">
              <w:rPr>
                <w:rFonts w:ascii="Arial" w:hAnsi="Arial"/>
                <w:color w:val="0A3049"/>
              </w:rPr>
              <w:t>https://www.w3.org/</w:t>
            </w:r>
          </w:p>
          <w:p w14:paraId="3A55C741" w14:textId="51A7F2DC" w:rsidR="00EB6E0B" w:rsidRDefault="00EB6E0B" w:rsidP="00EA292D">
            <w:pPr>
              <w:rPr>
                <w:rFonts w:ascii="Arial" w:hAnsi="Arial"/>
                <w:i w:val="0"/>
                <w:color w:val="0A3049"/>
              </w:rPr>
            </w:pPr>
            <w:r w:rsidRPr="00EB6E0B">
              <w:rPr>
                <w:rFonts w:ascii="Arial" w:hAnsi="Arial"/>
                <w:color w:val="0A3049"/>
              </w:rPr>
              <w:t>TR/WCAG20/</w:t>
            </w:r>
          </w:p>
        </w:tc>
      </w:tr>
      <w:tr w:rsidR="00EB6E0B" w14:paraId="753DAD5C" w14:textId="07C9DC29" w:rsidTr="005D56FC">
        <w:tc>
          <w:tcPr>
            <w:tcW w:w="1452" w:type="dxa"/>
          </w:tcPr>
          <w:p w14:paraId="229BF2A7" w14:textId="77777777" w:rsidR="00EB6E0B" w:rsidRDefault="00EB6E0B" w:rsidP="00EA292D">
            <w:pPr>
              <w:rPr>
                <w:rFonts w:ascii="Arial" w:hAnsi="Arial"/>
                <w:i w:val="0"/>
                <w:color w:val="0A3049"/>
              </w:rPr>
            </w:pPr>
          </w:p>
        </w:tc>
        <w:tc>
          <w:tcPr>
            <w:tcW w:w="3079" w:type="dxa"/>
          </w:tcPr>
          <w:p w14:paraId="53B8C4BD" w14:textId="77777777" w:rsidR="00EB6E0B" w:rsidRDefault="00EB6E0B" w:rsidP="00EA292D">
            <w:pPr>
              <w:rPr>
                <w:rFonts w:ascii="Arial" w:hAnsi="Arial"/>
                <w:i w:val="0"/>
                <w:color w:val="0A3049"/>
              </w:rPr>
            </w:pPr>
          </w:p>
        </w:tc>
        <w:tc>
          <w:tcPr>
            <w:tcW w:w="1843" w:type="dxa"/>
          </w:tcPr>
          <w:p w14:paraId="726058DB" w14:textId="77777777" w:rsidR="00EB6E0B" w:rsidRDefault="00EB6E0B" w:rsidP="00EA292D">
            <w:pPr>
              <w:rPr>
                <w:rFonts w:ascii="Arial" w:hAnsi="Arial"/>
                <w:i w:val="0"/>
                <w:color w:val="0A3049"/>
              </w:rPr>
            </w:pPr>
          </w:p>
        </w:tc>
        <w:tc>
          <w:tcPr>
            <w:tcW w:w="2642" w:type="dxa"/>
          </w:tcPr>
          <w:p w14:paraId="660FD8AD" w14:textId="77777777" w:rsidR="00EB6E0B" w:rsidRDefault="00EB6E0B" w:rsidP="00EA292D">
            <w:pPr>
              <w:rPr>
                <w:rFonts w:ascii="Arial" w:hAnsi="Arial"/>
                <w:i w:val="0"/>
                <w:color w:val="0A3049"/>
              </w:rPr>
            </w:pPr>
          </w:p>
        </w:tc>
      </w:tr>
    </w:tbl>
    <w:p w14:paraId="4562DCEE" w14:textId="77777777" w:rsidR="00917047" w:rsidRPr="00E71CC1" w:rsidRDefault="00917047" w:rsidP="00EA292D">
      <w:pPr>
        <w:rPr>
          <w:rFonts w:ascii="Arial" w:hAnsi="Arial"/>
          <w:i w:val="0"/>
          <w:color w:val="0A3049"/>
        </w:rPr>
      </w:pPr>
    </w:p>
    <w:p w14:paraId="4F12386E" w14:textId="65AF3BF7" w:rsidR="00DF0A1A" w:rsidRDefault="00DF0A1A" w:rsidP="00DF0A1A">
      <w:pPr>
        <w:pStyle w:val="Heading1"/>
      </w:pPr>
      <w:bookmarkStart w:id="48" w:name="_Toc123751037"/>
      <w:r>
        <w:t>EXPECTED OUTCOME</w:t>
      </w:r>
      <w:bookmarkEnd w:id="48"/>
    </w:p>
    <w:p w14:paraId="74C30BD5" w14:textId="79A9E02A" w:rsidR="00DF0A1A" w:rsidRDefault="00DF0A1A" w:rsidP="00F60B8B">
      <w:pPr>
        <w:rPr>
          <w:rFonts w:ascii="Arial" w:hAnsi="Arial"/>
          <w:iCs w:val="0"/>
          <w:color w:val="0A3049"/>
        </w:rPr>
      </w:pPr>
    </w:p>
    <w:p w14:paraId="5C5D3E22" w14:textId="485737E8" w:rsidR="00DF0A1A" w:rsidRDefault="00DF0A1A" w:rsidP="00DF0A1A">
      <w:pPr>
        <w:rPr>
          <w:rFonts w:ascii="Arial" w:hAnsi="Arial"/>
          <w:i w:val="0"/>
          <w:color w:val="0A3049"/>
        </w:rPr>
      </w:pPr>
      <w:r>
        <w:rPr>
          <w:rFonts w:ascii="Arial" w:hAnsi="Arial"/>
          <w:color w:val="0A3049"/>
        </w:rPr>
        <w:t>&lt;</w:t>
      </w:r>
      <w:r>
        <w:rPr>
          <w:rFonts w:ascii="Arial" w:hAnsi="Arial"/>
          <w:color w:val="0A3049"/>
        </w:rPr>
        <w:t xml:space="preserve">Write down expected outcome for this quality management system which is quantifiable&gt; </w:t>
      </w:r>
    </w:p>
    <w:p w14:paraId="050999C8" w14:textId="77777777" w:rsidR="00DF0A1A" w:rsidRPr="00641CBE" w:rsidRDefault="00DF0A1A" w:rsidP="00F60B8B">
      <w:pPr>
        <w:rPr>
          <w:rFonts w:ascii="Arial" w:hAnsi="Arial"/>
          <w:iCs w:val="0"/>
          <w:color w:val="0A3049"/>
        </w:rPr>
      </w:pPr>
    </w:p>
    <w:p w14:paraId="5554E16C" w14:textId="4E1CFD8C" w:rsidR="006F3624" w:rsidRDefault="006F3624">
      <w:pPr>
        <w:spacing w:after="0" w:line="240" w:lineRule="auto"/>
        <w:rPr>
          <w:rFonts w:ascii="Arial" w:hAnsi="Arial"/>
          <w:i w:val="0"/>
          <w:color w:val="0A3049"/>
        </w:rPr>
      </w:pPr>
      <w:r>
        <w:rPr>
          <w:rFonts w:ascii="Arial" w:hAnsi="Arial"/>
          <w:color w:val="0A3049"/>
        </w:rPr>
        <w:br w:type="page"/>
      </w:r>
    </w:p>
    <w:p w14:paraId="45C2D4DD" w14:textId="1646B9B9" w:rsidR="00641CBE" w:rsidRDefault="00641CBE" w:rsidP="00641CBE">
      <w:pPr>
        <w:pStyle w:val="Heading1"/>
      </w:pPr>
      <w:bookmarkStart w:id="49" w:name="_Toc123751038"/>
      <w:r>
        <w:lastRenderedPageBreak/>
        <w:t>Appendices</w:t>
      </w:r>
      <w:bookmarkEnd w:id="49"/>
    </w:p>
    <w:p w14:paraId="65686D90" w14:textId="233883EC" w:rsidR="002A56F7" w:rsidRDefault="00641CBE" w:rsidP="00641CBE">
      <w:pPr>
        <w:tabs>
          <w:tab w:val="left" w:pos="5415"/>
        </w:tabs>
        <w:rPr>
          <w:rFonts w:ascii="Arial" w:hAnsi="Arial"/>
          <w:i w:val="0"/>
          <w:color w:val="0A3049"/>
        </w:rPr>
      </w:pPr>
      <w:r>
        <w:rPr>
          <w:rFonts w:ascii="Arial" w:hAnsi="Arial"/>
          <w:color w:val="0A3049"/>
        </w:rPr>
        <w:t>&lt;Include any additional information, e.g., copies of forms, process diagrams or policy documents here.</w:t>
      </w:r>
      <w:r w:rsidR="004D195F">
        <w:rPr>
          <w:rFonts w:ascii="Arial" w:hAnsi="Arial"/>
          <w:color w:val="0A3049"/>
        </w:rPr>
        <w:t xml:space="preserve"> Include a link to the Quality Metrics if applicable.&gt;</w:t>
      </w:r>
    </w:p>
    <w:p w14:paraId="77E7C82F" w14:textId="11F7B574" w:rsidR="00917047" w:rsidRDefault="00917047" w:rsidP="00641CBE">
      <w:pPr>
        <w:tabs>
          <w:tab w:val="left" w:pos="5415"/>
        </w:tabs>
        <w:rPr>
          <w:rFonts w:ascii="Arial" w:hAnsi="Arial"/>
          <w:i w:val="0"/>
          <w:color w:val="0A3049"/>
        </w:rPr>
      </w:pPr>
    </w:p>
    <w:p w14:paraId="2376B0A2" w14:textId="34514648" w:rsidR="00EC5E23" w:rsidRPr="00EC5E23" w:rsidRDefault="00EC5E23" w:rsidP="00EC5E23">
      <w:pPr>
        <w:spacing w:line="360" w:lineRule="auto"/>
        <w:rPr>
          <w:sz w:val="24"/>
          <w:szCs w:val="24"/>
        </w:rPr>
      </w:pPr>
    </w:p>
    <w:sectPr w:rsidR="00EC5E23" w:rsidRPr="00EC5E23" w:rsidSect="00980144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6626" w14:textId="77777777" w:rsidR="00E964F3" w:rsidRDefault="00E964F3">
      <w:r>
        <w:separator/>
      </w:r>
    </w:p>
  </w:endnote>
  <w:endnote w:type="continuationSeparator" w:id="0">
    <w:p w14:paraId="57847BB7" w14:textId="77777777" w:rsidR="00E964F3" w:rsidRDefault="00E9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ago Book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E585" w14:textId="77777777" w:rsidR="00E9597F" w:rsidRDefault="00E959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09F15E" w14:textId="77777777" w:rsidR="00E9597F" w:rsidRDefault="00E959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28F2" w14:textId="77777777" w:rsidR="00E9597F" w:rsidRPr="009509AE" w:rsidRDefault="00E9597F">
    <w:pPr>
      <w:pStyle w:val="Footer"/>
      <w:framePr w:wrap="around" w:vAnchor="text" w:hAnchor="margin" w:xAlign="right" w:y="1"/>
      <w:rPr>
        <w:rStyle w:val="PageNumber"/>
        <w:rFonts w:ascii="Arial" w:hAnsi="Arial" w:cs="Arial"/>
        <w:color w:val="808080"/>
      </w:rPr>
    </w:pPr>
    <w:r w:rsidRPr="009509AE">
      <w:rPr>
        <w:rStyle w:val="PageNumber"/>
        <w:rFonts w:ascii="Arial" w:hAnsi="Arial" w:cs="Arial"/>
        <w:color w:val="808080"/>
      </w:rPr>
      <w:fldChar w:fldCharType="begin"/>
    </w:r>
    <w:r w:rsidRPr="009509AE">
      <w:rPr>
        <w:rStyle w:val="PageNumber"/>
        <w:rFonts w:ascii="Arial" w:hAnsi="Arial" w:cs="Arial"/>
        <w:color w:val="808080"/>
      </w:rPr>
      <w:instrText xml:space="preserve">PAGE  </w:instrText>
    </w:r>
    <w:r w:rsidRPr="009509AE">
      <w:rPr>
        <w:rStyle w:val="PageNumber"/>
        <w:rFonts w:ascii="Arial" w:hAnsi="Arial" w:cs="Arial"/>
        <w:color w:val="808080"/>
      </w:rPr>
      <w:fldChar w:fldCharType="separate"/>
    </w:r>
    <w:r>
      <w:rPr>
        <w:rStyle w:val="PageNumber"/>
        <w:rFonts w:ascii="Arial" w:hAnsi="Arial" w:cs="Arial"/>
        <w:noProof/>
        <w:color w:val="808080"/>
      </w:rPr>
      <w:t>7</w:t>
    </w:r>
    <w:r w:rsidRPr="009509AE">
      <w:rPr>
        <w:rStyle w:val="PageNumber"/>
        <w:rFonts w:ascii="Arial" w:hAnsi="Arial" w:cs="Arial"/>
        <w:color w:val="808080"/>
      </w:rPr>
      <w:fldChar w:fldCharType="end"/>
    </w:r>
  </w:p>
  <w:p w14:paraId="046EC0BB" w14:textId="765FD2AF" w:rsidR="00E9597F" w:rsidRPr="003D1C80" w:rsidRDefault="00E9597F" w:rsidP="003D1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0FBFF" w14:textId="77777777" w:rsidR="00E964F3" w:rsidRDefault="00E964F3">
      <w:r>
        <w:separator/>
      </w:r>
    </w:p>
  </w:footnote>
  <w:footnote w:type="continuationSeparator" w:id="0">
    <w:p w14:paraId="7FCB67AB" w14:textId="77777777" w:rsidR="00E964F3" w:rsidRDefault="00E96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2D689" w14:textId="7A919E5C" w:rsidR="00E9597F" w:rsidRDefault="00306C37" w:rsidP="00BF7B56">
    <w:pPr>
      <w:pStyle w:val="Heading1"/>
      <w:jc w:val="center"/>
    </w:pPr>
    <w:r>
      <w:t xml:space="preserve">SCOPE OF </w:t>
    </w:r>
    <w:r w:rsidR="00E038B2">
      <w:t xml:space="preserve">QUALITY </w:t>
    </w:r>
    <w:r w:rsidR="00E9597F">
      <w:t xml:space="preserve">MANAGEMENT </w:t>
    </w:r>
    <w:r>
      <w:t>SYSTEM</w:t>
    </w:r>
  </w:p>
  <w:p w14:paraId="63FD308A" w14:textId="77777777" w:rsidR="00E9597F" w:rsidRDefault="00E95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6FC"/>
    <w:multiLevelType w:val="hybridMultilevel"/>
    <w:tmpl w:val="8EBAF25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B3A43"/>
    <w:multiLevelType w:val="hybridMultilevel"/>
    <w:tmpl w:val="3A0A1570"/>
    <w:lvl w:ilvl="0" w:tplc="E5FE06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7F6B9A"/>
    <w:multiLevelType w:val="hybridMultilevel"/>
    <w:tmpl w:val="6F0CB9B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E2986"/>
    <w:multiLevelType w:val="hybridMultilevel"/>
    <w:tmpl w:val="79843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5347B"/>
    <w:multiLevelType w:val="hybridMultilevel"/>
    <w:tmpl w:val="12B647F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154AC"/>
    <w:multiLevelType w:val="hybridMultilevel"/>
    <w:tmpl w:val="37E80F8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0B5066"/>
    <w:multiLevelType w:val="hybridMultilevel"/>
    <w:tmpl w:val="1E560C5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5261DA"/>
    <w:multiLevelType w:val="hybridMultilevel"/>
    <w:tmpl w:val="4F88972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A33ADC"/>
    <w:multiLevelType w:val="hybridMultilevel"/>
    <w:tmpl w:val="5DC02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766E1"/>
    <w:multiLevelType w:val="hybridMultilevel"/>
    <w:tmpl w:val="3C5610C2"/>
    <w:lvl w:ilvl="0" w:tplc="44721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6CB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FEE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B41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600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460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D06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682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BCC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AEC4C55"/>
    <w:multiLevelType w:val="hybridMultilevel"/>
    <w:tmpl w:val="5080B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712F7"/>
    <w:multiLevelType w:val="hybridMultilevel"/>
    <w:tmpl w:val="685886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1D7BBF"/>
    <w:multiLevelType w:val="hybridMultilevel"/>
    <w:tmpl w:val="03ECE254"/>
    <w:lvl w:ilvl="0" w:tplc="9DE26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532A8"/>
    <w:multiLevelType w:val="hybridMultilevel"/>
    <w:tmpl w:val="3BD486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9314B2"/>
    <w:multiLevelType w:val="hybridMultilevel"/>
    <w:tmpl w:val="2E34D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B4D05"/>
    <w:multiLevelType w:val="hybridMultilevel"/>
    <w:tmpl w:val="14CC2D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35920"/>
    <w:multiLevelType w:val="multilevel"/>
    <w:tmpl w:val="6D7496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8720617"/>
    <w:multiLevelType w:val="hybridMultilevel"/>
    <w:tmpl w:val="ABEE45F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CF19D2"/>
    <w:multiLevelType w:val="hybridMultilevel"/>
    <w:tmpl w:val="74B25EC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AE5BF0"/>
    <w:multiLevelType w:val="hybridMultilevel"/>
    <w:tmpl w:val="9C4A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C6F81"/>
    <w:multiLevelType w:val="hybridMultilevel"/>
    <w:tmpl w:val="D9FE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1034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4BE4433"/>
    <w:multiLevelType w:val="hybridMultilevel"/>
    <w:tmpl w:val="59BABC8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262B99"/>
    <w:multiLevelType w:val="hybridMultilevel"/>
    <w:tmpl w:val="7AF23C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CC722D"/>
    <w:multiLevelType w:val="multilevel"/>
    <w:tmpl w:val="6F58F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AD86C98"/>
    <w:multiLevelType w:val="multilevel"/>
    <w:tmpl w:val="A54E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2409DA"/>
    <w:multiLevelType w:val="hybridMultilevel"/>
    <w:tmpl w:val="32BA8C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9B245A"/>
    <w:multiLevelType w:val="hybridMultilevel"/>
    <w:tmpl w:val="759C4E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7B1151"/>
    <w:multiLevelType w:val="hybridMultilevel"/>
    <w:tmpl w:val="2416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D7861"/>
    <w:multiLevelType w:val="hybridMultilevel"/>
    <w:tmpl w:val="C6867D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B60DD8"/>
    <w:multiLevelType w:val="hybridMultilevel"/>
    <w:tmpl w:val="988EE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20EC2"/>
    <w:multiLevelType w:val="hybridMultilevel"/>
    <w:tmpl w:val="C8F61CE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77035C"/>
    <w:multiLevelType w:val="hybridMultilevel"/>
    <w:tmpl w:val="1712713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23435273">
    <w:abstractNumId w:val="16"/>
  </w:num>
  <w:num w:numId="2" w16cid:durableId="1968899874">
    <w:abstractNumId w:val="2"/>
  </w:num>
  <w:num w:numId="3" w16cid:durableId="583076825">
    <w:abstractNumId w:val="7"/>
  </w:num>
  <w:num w:numId="4" w16cid:durableId="126121351">
    <w:abstractNumId w:val="26"/>
  </w:num>
  <w:num w:numId="5" w16cid:durableId="1078599040">
    <w:abstractNumId w:val="29"/>
  </w:num>
  <w:num w:numId="6" w16cid:durableId="967010007">
    <w:abstractNumId w:val="18"/>
  </w:num>
  <w:num w:numId="7" w16cid:durableId="891041291">
    <w:abstractNumId w:val="6"/>
  </w:num>
  <w:num w:numId="8" w16cid:durableId="27024937">
    <w:abstractNumId w:val="13"/>
  </w:num>
  <w:num w:numId="9" w16cid:durableId="1483690932">
    <w:abstractNumId w:val="31"/>
  </w:num>
  <w:num w:numId="10" w16cid:durableId="1820803810">
    <w:abstractNumId w:val="5"/>
  </w:num>
  <w:num w:numId="11" w16cid:durableId="874586600">
    <w:abstractNumId w:val="27"/>
  </w:num>
  <w:num w:numId="12" w16cid:durableId="2079546491">
    <w:abstractNumId w:val="23"/>
  </w:num>
  <w:num w:numId="13" w16cid:durableId="1680037078">
    <w:abstractNumId w:val="4"/>
  </w:num>
  <w:num w:numId="14" w16cid:durableId="1502768677">
    <w:abstractNumId w:val="32"/>
  </w:num>
  <w:num w:numId="15" w16cid:durableId="179928001">
    <w:abstractNumId w:val="0"/>
  </w:num>
  <w:num w:numId="16" w16cid:durableId="448398225">
    <w:abstractNumId w:val="15"/>
  </w:num>
  <w:num w:numId="17" w16cid:durableId="1515653583">
    <w:abstractNumId w:val="11"/>
  </w:num>
  <w:num w:numId="18" w16cid:durableId="437793712">
    <w:abstractNumId w:val="22"/>
  </w:num>
  <w:num w:numId="19" w16cid:durableId="1661231935">
    <w:abstractNumId w:val="17"/>
  </w:num>
  <w:num w:numId="20" w16cid:durableId="292292029">
    <w:abstractNumId w:val="1"/>
  </w:num>
  <w:num w:numId="21" w16cid:durableId="1813906843">
    <w:abstractNumId w:val="21"/>
  </w:num>
  <w:num w:numId="22" w16cid:durableId="1163744394">
    <w:abstractNumId w:val="24"/>
  </w:num>
  <w:num w:numId="23" w16cid:durableId="391268283">
    <w:abstractNumId w:val="28"/>
  </w:num>
  <w:num w:numId="24" w16cid:durableId="147327229">
    <w:abstractNumId w:val="30"/>
  </w:num>
  <w:num w:numId="25" w16cid:durableId="1503281670">
    <w:abstractNumId w:val="10"/>
  </w:num>
  <w:num w:numId="26" w16cid:durableId="2059429411">
    <w:abstractNumId w:val="20"/>
  </w:num>
  <w:num w:numId="27" w16cid:durableId="810944297">
    <w:abstractNumId w:val="14"/>
  </w:num>
  <w:num w:numId="28" w16cid:durableId="754666841">
    <w:abstractNumId w:val="3"/>
  </w:num>
  <w:num w:numId="29" w16cid:durableId="1623263199">
    <w:abstractNumId w:val="19"/>
  </w:num>
  <w:num w:numId="30" w16cid:durableId="1823547212">
    <w:abstractNumId w:val="12"/>
  </w:num>
  <w:num w:numId="31" w16cid:durableId="938178803">
    <w:abstractNumId w:val="9"/>
  </w:num>
  <w:num w:numId="32" w16cid:durableId="1596816310">
    <w:abstractNumId w:val="25"/>
  </w:num>
  <w:num w:numId="33" w16cid:durableId="919093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30C80C0-4114-49E3-847D-6EB13EF723BC}"/>
    <w:docVar w:name="dgnword-eventsink" w:val="293017816"/>
  </w:docVars>
  <w:rsids>
    <w:rsidRoot w:val="00992AE7"/>
    <w:rsid w:val="00016AFF"/>
    <w:rsid w:val="00022603"/>
    <w:rsid w:val="0003413D"/>
    <w:rsid w:val="00051811"/>
    <w:rsid w:val="0005581E"/>
    <w:rsid w:val="000600A3"/>
    <w:rsid w:val="00061364"/>
    <w:rsid w:val="0006165C"/>
    <w:rsid w:val="000651C7"/>
    <w:rsid w:val="000674FD"/>
    <w:rsid w:val="000679A9"/>
    <w:rsid w:val="000740B6"/>
    <w:rsid w:val="000744B3"/>
    <w:rsid w:val="0007652A"/>
    <w:rsid w:val="00090223"/>
    <w:rsid w:val="00093691"/>
    <w:rsid w:val="00096685"/>
    <w:rsid w:val="000966A0"/>
    <w:rsid w:val="000A08CD"/>
    <w:rsid w:val="000A3D89"/>
    <w:rsid w:val="000A6907"/>
    <w:rsid w:val="000B01D5"/>
    <w:rsid w:val="000B52EE"/>
    <w:rsid w:val="000C0BFA"/>
    <w:rsid w:val="000C149A"/>
    <w:rsid w:val="000E4633"/>
    <w:rsid w:val="000E566E"/>
    <w:rsid w:val="000E7D6D"/>
    <w:rsid w:val="000F3F80"/>
    <w:rsid w:val="001008CA"/>
    <w:rsid w:val="0010779D"/>
    <w:rsid w:val="00111D78"/>
    <w:rsid w:val="001155C0"/>
    <w:rsid w:val="00117F76"/>
    <w:rsid w:val="001271A1"/>
    <w:rsid w:val="00134852"/>
    <w:rsid w:val="00141AB3"/>
    <w:rsid w:val="00150E11"/>
    <w:rsid w:val="0015420E"/>
    <w:rsid w:val="00174099"/>
    <w:rsid w:val="00190368"/>
    <w:rsid w:val="00196B2D"/>
    <w:rsid w:val="001A11C3"/>
    <w:rsid w:val="001A61AD"/>
    <w:rsid w:val="001B2CE1"/>
    <w:rsid w:val="001C5DAD"/>
    <w:rsid w:val="001E290B"/>
    <w:rsid w:val="001E2F9E"/>
    <w:rsid w:val="001E4CE9"/>
    <w:rsid w:val="002000C7"/>
    <w:rsid w:val="002001AA"/>
    <w:rsid w:val="00203CDF"/>
    <w:rsid w:val="00211F75"/>
    <w:rsid w:val="00215CCD"/>
    <w:rsid w:val="00220157"/>
    <w:rsid w:val="00223C66"/>
    <w:rsid w:val="00234A31"/>
    <w:rsid w:val="002412F3"/>
    <w:rsid w:val="002453C8"/>
    <w:rsid w:val="00252053"/>
    <w:rsid w:val="00273B59"/>
    <w:rsid w:val="0027682C"/>
    <w:rsid w:val="00277E38"/>
    <w:rsid w:val="002827E3"/>
    <w:rsid w:val="002A3739"/>
    <w:rsid w:val="002A53F0"/>
    <w:rsid w:val="002A56F7"/>
    <w:rsid w:val="002C0C92"/>
    <w:rsid w:val="002C477E"/>
    <w:rsid w:val="002D26B0"/>
    <w:rsid w:val="002E62B5"/>
    <w:rsid w:val="002F24D3"/>
    <w:rsid w:val="002F2E52"/>
    <w:rsid w:val="003004A8"/>
    <w:rsid w:val="00301B71"/>
    <w:rsid w:val="00306C37"/>
    <w:rsid w:val="00327E8C"/>
    <w:rsid w:val="00365970"/>
    <w:rsid w:val="00380116"/>
    <w:rsid w:val="00382B31"/>
    <w:rsid w:val="00384FC1"/>
    <w:rsid w:val="00385160"/>
    <w:rsid w:val="00390EE5"/>
    <w:rsid w:val="003A3C51"/>
    <w:rsid w:val="003A59EC"/>
    <w:rsid w:val="003A660F"/>
    <w:rsid w:val="003A7689"/>
    <w:rsid w:val="003C66B1"/>
    <w:rsid w:val="003D1C80"/>
    <w:rsid w:val="003D2C3A"/>
    <w:rsid w:val="003E56A9"/>
    <w:rsid w:val="003F2817"/>
    <w:rsid w:val="003F7543"/>
    <w:rsid w:val="004178BF"/>
    <w:rsid w:val="004302BA"/>
    <w:rsid w:val="00432902"/>
    <w:rsid w:val="0044433A"/>
    <w:rsid w:val="00454DEB"/>
    <w:rsid w:val="0047744A"/>
    <w:rsid w:val="0048046F"/>
    <w:rsid w:val="00483AA8"/>
    <w:rsid w:val="0048671E"/>
    <w:rsid w:val="0049264A"/>
    <w:rsid w:val="004A1363"/>
    <w:rsid w:val="004B3AAE"/>
    <w:rsid w:val="004C07FD"/>
    <w:rsid w:val="004D195F"/>
    <w:rsid w:val="004D5083"/>
    <w:rsid w:val="004E300F"/>
    <w:rsid w:val="004E799F"/>
    <w:rsid w:val="004E7F40"/>
    <w:rsid w:val="004F086F"/>
    <w:rsid w:val="004F0A06"/>
    <w:rsid w:val="004F0BE9"/>
    <w:rsid w:val="004F4857"/>
    <w:rsid w:val="004F6A9D"/>
    <w:rsid w:val="004F6EDE"/>
    <w:rsid w:val="005021A5"/>
    <w:rsid w:val="00506CA3"/>
    <w:rsid w:val="005127DD"/>
    <w:rsid w:val="005228E1"/>
    <w:rsid w:val="00536DC4"/>
    <w:rsid w:val="00540F1F"/>
    <w:rsid w:val="005726BE"/>
    <w:rsid w:val="005739D0"/>
    <w:rsid w:val="00580C50"/>
    <w:rsid w:val="005822B6"/>
    <w:rsid w:val="00583AD2"/>
    <w:rsid w:val="005A299D"/>
    <w:rsid w:val="005A563E"/>
    <w:rsid w:val="005A62F4"/>
    <w:rsid w:val="005C52BC"/>
    <w:rsid w:val="005D4013"/>
    <w:rsid w:val="005D56FC"/>
    <w:rsid w:val="005D7DB0"/>
    <w:rsid w:val="005E1DEA"/>
    <w:rsid w:val="005E218D"/>
    <w:rsid w:val="005E5867"/>
    <w:rsid w:val="00613756"/>
    <w:rsid w:val="00613E79"/>
    <w:rsid w:val="00623C9F"/>
    <w:rsid w:val="00627170"/>
    <w:rsid w:val="00640F24"/>
    <w:rsid w:val="00641CBE"/>
    <w:rsid w:val="006471F0"/>
    <w:rsid w:val="00660F10"/>
    <w:rsid w:val="00673F8B"/>
    <w:rsid w:val="00690CBF"/>
    <w:rsid w:val="006B1F62"/>
    <w:rsid w:val="006B220D"/>
    <w:rsid w:val="006B5AD4"/>
    <w:rsid w:val="006C0F1B"/>
    <w:rsid w:val="006D2E22"/>
    <w:rsid w:val="006D3812"/>
    <w:rsid w:val="006E092E"/>
    <w:rsid w:val="006F000D"/>
    <w:rsid w:val="006F270E"/>
    <w:rsid w:val="006F3624"/>
    <w:rsid w:val="00714455"/>
    <w:rsid w:val="007265F7"/>
    <w:rsid w:val="007274FC"/>
    <w:rsid w:val="00740481"/>
    <w:rsid w:val="00742FD8"/>
    <w:rsid w:val="0074561F"/>
    <w:rsid w:val="00745F1C"/>
    <w:rsid w:val="00753D0E"/>
    <w:rsid w:val="007600B0"/>
    <w:rsid w:val="007669EC"/>
    <w:rsid w:val="007777E2"/>
    <w:rsid w:val="00781FF0"/>
    <w:rsid w:val="007823BF"/>
    <w:rsid w:val="00790141"/>
    <w:rsid w:val="007A1D35"/>
    <w:rsid w:val="007A7B78"/>
    <w:rsid w:val="007B1E5E"/>
    <w:rsid w:val="007C4BEC"/>
    <w:rsid w:val="007D23B0"/>
    <w:rsid w:val="007D5856"/>
    <w:rsid w:val="007D6A32"/>
    <w:rsid w:val="007E005A"/>
    <w:rsid w:val="007E420A"/>
    <w:rsid w:val="007F3631"/>
    <w:rsid w:val="007F36D7"/>
    <w:rsid w:val="00805D26"/>
    <w:rsid w:val="008061EF"/>
    <w:rsid w:val="0081572B"/>
    <w:rsid w:val="00823E67"/>
    <w:rsid w:val="00824F77"/>
    <w:rsid w:val="0082710A"/>
    <w:rsid w:val="0083796B"/>
    <w:rsid w:val="00843314"/>
    <w:rsid w:val="0084440B"/>
    <w:rsid w:val="00844FD3"/>
    <w:rsid w:val="008468D6"/>
    <w:rsid w:val="008627DC"/>
    <w:rsid w:val="00872AB3"/>
    <w:rsid w:val="008773AA"/>
    <w:rsid w:val="00892D8A"/>
    <w:rsid w:val="0089523D"/>
    <w:rsid w:val="008A00C7"/>
    <w:rsid w:val="008A483F"/>
    <w:rsid w:val="008A498B"/>
    <w:rsid w:val="008A57D0"/>
    <w:rsid w:val="008B0487"/>
    <w:rsid w:val="008B08C2"/>
    <w:rsid w:val="008B0E11"/>
    <w:rsid w:val="008D61BF"/>
    <w:rsid w:val="008E1A7F"/>
    <w:rsid w:val="008E58A4"/>
    <w:rsid w:val="00900550"/>
    <w:rsid w:val="00902AAF"/>
    <w:rsid w:val="00910620"/>
    <w:rsid w:val="00911749"/>
    <w:rsid w:val="00917047"/>
    <w:rsid w:val="00922E14"/>
    <w:rsid w:val="00924C83"/>
    <w:rsid w:val="00937CD7"/>
    <w:rsid w:val="00940A6F"/>
    <w:rsid w:val="0096390D"/>
    <w:rsid w:val="00964AE2"/>
    <w:rsid w:val="00980144"/>
    <w:rsid w:val="00987922"/>
    <w:rsid w:val="00992AE7"/>
    <w:rsid w:val="00996F8C"/>
    <w:rsid w:val="009A07AB"/>
    <w:rsid w:val="009A15B8"/>
    <w:rsid w:val="009A34E5"/>
    <w:rsid w:val="009B1DC1"/>
    <w:rsid w:val="009B25C2"/>
    <w:rsid w:val="009B4EE4"/>
    <w:rsid w:val="009C0B3A"/>
    <w:rsid w:val="009C16A5"/>
    <w:rsid w:val="009C2E88"/>
    <w:rsid w:val="009C30AB"/>
    <w:rsid w:val="009E5C58"/>
    <w:rsid w:val="009E6F60"/>
    <w:rsid w:val="00A051AF"/>
    <w:rsid w:val="00A07EA2"/>
    <w:rsid w:val="00A15845"/>
    <w:rsid w:val="00A16C0B"/>
    <w:rsid w:val="00A23F86"/>
    <w:rsid w:val="00A41A50"/>
    <w:rsid w:val="00A44189"/>
    <w:rsid w:val="00A47B45"/>
    <w:rsid w:val="00A55E47"/>
    <w:rsid w:val="00A80DEC"/>
    <w:rsid w:val="00AA103C"/>
    <w:rsid w:val="00AA5087"/>
    <w:rsid w:val="00AA6399"/>
    <w:rsid w:val="00AB1139"/>
    <w:rsid w:val="00AC3796"/>
    <w:rsid w:val="00AC6E93"/>
    <w:rsid w:val="00AD05C1"/>
    <w:rsid w:val="00AE0487"/>
    <w:rsid w:val="00AE59F9"/>
    <w:rsid w:val="00AF0679"/>
    <w:rsid w:val="00AF2AEE"/>
    <w:rsid w:val="00AF41AE"/>
    <w:rsid w:val="00AF62CE"/>
    <w:rsid w:val="00AF6703"/>
    <w:rsid w:val="00AF6CE7"/>
    <w:rsid w:val="00B01DC0"/>
    <w:rsid w:val="00B13CB0"/>
    <w:rsid w:val="00B1623A"/>
    <w:rsid w:val="00B2193D"/>
    <w:rsid w:val="00B22A7B"/>
    <w:rsid w:val="00B2350B"/>
    <w:rsid w:val="00B34ABC"/>
    <w:rsid w:val="00B462FA"/>
    <w:rsid w:val="00B53A5E"/>
    <w:rsid w:val="00B54057"/>
    <w:rsid w:val="00B60F4F"/>
    <w:rsid w:val="00B65161"/>
    <w:rsid w:val="00B664C1"/>
    <w:rsid w:val="00B66D14"/>
    <w:rsid w:val="00B82C4F"/>
    <w:rsid w:val="00B83C41"/>
    <w:rsid w:val="00B927FF"/>
    <w:rsid w:val="00B9453E"/>
    <w:rsid w:val="00BA62EC"/>
    <w:rsid w:val="00BC0066"/>
    <w:rsid w:val="00BC0E68"/>
    <w:rsid w:val="00BD0FDF"/>
    <w:rsid w:val="00BD1528"/>
    <w:rsid w:val="00BD2201"/>
    <w:rsid w:val="00BF54D8"/>
    <w:rsid w:val="00BF7B56"/>
    <w:rsid w:val="00C00C0B"/>
    <w:rsid w:val="00C06159"/>
    <w:rsid w:val="00C07257"/>
    <w:rsid w:val="00C1133D"/>
    <w:rsid w:val="00C16E90"/>
    <w:rsid w:val="00C31FF8"/>
    <w:rsid w:val="00C34CE2"/>
    <w:rsid w:val="00C36C82"/>
    <w:rsid w:val="00C571ED"/>
    <w:rsid w:val="00C61E1A"/>
    <w:rsid w:val="00C71E74"/>
    <w:rsid w:val="00C8139D"/>
    <w:rsid w:val="00C95585"/>
    <w:rsid w:val="00CA123E"/>
    <w:rsid w:val="00CD20BD"/>
    <w:rsid w:val="00CD48E7"/>
    <w:rsid w:val="00CE1B53"/>
    <w:rsid w:val="00D066C4"/>
    <w:rsid w:val="00D066F3"/>
    <w:rsid w:val="00D14079"/>
    <w:rsid w:val="00D22544"/>
    <w:rsid w:val="00D26A52"/>
    <w:rsid w:val="00D36EBC"/>
    <w:rsid w:val="00D578B2"/>
    <w:rsid w:val="00D70ADC"/>
    <w:rsid w:val="00D752F4"/>
    <w:rsid w:val="00D75B44"/>
    <w:rsid w:val="00D93BB6"/>
    <w:rsid w:val="00D97AED"/>
    <w:rsid w:val="00DA273E"/>
    <w:rsid w:val="00DA6702"/>
    <w:rsid w:val="00DB24A5"/>
    <w:rsid w:val="00DC2A68"/>
    <w:rsid w:val="00DD480E"/>
    <w:rsid w:val="00DD5E20"/>
    <w:rsid w:val="00DD7ABE"/>
    <w:rsid w:val="00DE2C43"/>
    <w:rsid w:val="00DF0A1A"/>
    <w:rsid w:val="00DF1075"/>
    <w:rsid w:val="00DF13D2"/>
    <w:rsid w:val="00DF6773"/>
    <w:rsid w:val="00E038B2"/>
    <w:rsid w:val="00E17F9D"/>
    <w:rsid w:val="00E257DC"/>
    <w:rsid w:val="00E26A32"/>
    <w:rsid w:val="00E30FE8"/>
    <w:rsid w:val="00E32338"/>
    <w:rsid w:val="00E329DC"/>
    <w:rsid w:val="00E347D9"/>
    <w:rsid w:val="00E43BE4"/>
    <w:rsid w:val="00E4410C"/>
    <w:rsid w:val="00E459C5"/>
    <w:rsid w:val="00E54C3B"/>
    <w:rsid w:val="00E635EC"/>
    <w:rsid w:val="00E63F5C"/>
    <w:rsid w:val="00E66CB6"/>
    <w:rsid w:val="00E71CC1"/>
    <w:rsid w:val="00E81C48"/>
    <w:rsid w:val="00E9503B"/>
    <w:rsid w:val="00E9597F"/>
    <w:rsid w:val="00E964F3"/>
    <w:rsid w:val="00EA1849"/>
    <w:rsid w:val="00EA292D"/>
    <w:rsid w:val="00EB6E0B"/>
    <w:rsid w:val="00EC3771"/>
    <w:rsid w:val="00EC45AE"/>
    <w:rsid w:val="00EC4CD8"/>
    <w:rsid w:val="00EC5E23"/>
    <w:rsid w:val="00ED0046"/>
    <w:rsid w:val="00EE2DED"/>
    <w:rsid w:val="00F0311E"/>
    <w:rsid w:val="00F03AF3"/>
    <w:rsid w:val="00F06180"/>
    <w:rsid w:val="00F32AA0"/>
    <w:rsid w:val="00F40678"/>
    <w:rsid w:val="00F4099A"/>
    <w:rsid w:val="00F5177C"/>
    <w:rsid w:val="00F55321"/>
    <w:rsid w:val="00F55901"/>
    <w:rsid w:val="00F60B8B"/>
    <w:rsid w:val="00F72824"/>
    <w:rsid w:val="00F759B3"/>
    <w:rsid w:val="00FA4DF1"/>
    <w:rsid w:val="00FB524A"/>
    <w:rsid w:val="00FC0399"/>
    <w:rsid w:val="00FC0C8C"/>
    <w:rsid w:val="00FC7720"/>
    <w:rsid w:val="00FD584A"/>
    <w:rsid w:val="00FE4095"/>
    <w:rsid w:val="00FE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306577"/>
  <w15:chartTrackingRefBased/>
  <w15:docId w15:val="{34987C86-7420-4288-A02F-A19770BE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6C3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C37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link w:val="Heading2Char"/>
    <w:uiPriority w:val="9"/>
    <w:unhideWhenUsed/>
    <w:qFormat/>
    <w:rsid w:val="00306C37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306C37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4">
    <w:name w:val="heading 4"/>
    <w:aliases w:val="4"/>
    <w:basedOn w:val="Normal"/>
    <w:next w:val="Normal"/>
    <w:link w:val="Heading4Char"/>
    <w:uiPriority w:val="9"/>
    <w:unhideWhenUsed/>
    <w:qFormat/>
    <w:rsid w:val="00306C37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5">
    <w:name w:val="heading 5"/>
    <w:aliases w:val="5"/>
    <w:basedOn w:val="Normal"/>
    <w:next w:val="Normal"/>
    <w:link w:val="Heading5Char"/>
    <w:uiPriority w:val="9"/>
    <w:unhideWhenUsed/>
    <w:qFormat/>
    <w:rsid w:val="00306C37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6">
    <w:name w:val="heading 6"/>
    <w:aliases w:val="6"/>
    <w:basedOn w:val="Normal"/>
    <w:next w:val="Normal"/>
    <w:link w:val="Heading6Char"/>
    <w:uiPriority w:val="9"/>
    <w:unhideWhenUsed/>
    <w:qFormat/>
    <w:rsid w:val="00306C37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06C37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06C3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06C3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eastAsia="x-non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rFonts w:ascii="Arial" w:hAnsi="Arial"/>
      <w:lang w:val="en-NZ"/>
    </w:rPr>
  </w:style>
  <w:style w:type="paragraph" w:styleId="TOC1">
    <w:name w:val="toc 1"/>
    <w:basedOn w:val="Normal"/>
    <w:next w:val="Normal"/>
    <w:autoRedefine/>
    <w:uiPriority w:val="39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  <w:sz w:val="18"/>
      <w:szCs w:val="24"/>
    </w:rPr>
  </w:style>
  <w:style w:type="paragraph" w:styleId="TOC3">
    <w:name w:val="toc 3"/>
    <w:basedOn w:val="Normal"/>
    <w:next w:val="Normal"/>
    <w:autoRedefine/>
    <w:uiPriority w:val="39"/>
    <w:pPr>
      <w:tabs>
        <w:tab w:val="right" w:leader="dot" w:pos="9016"/>
      </w:tabs>
      <w:ind w:left="480"/>
    </w:pPr>
    <w:rPr>
      <w:bCs/>
      <w:i w:val="0"/>
      <w:iCs w:val="0"/>
      <w:noProof/>
      <w:sz w:val="18"/>
      <w:szCs w:val="22"/>
    </w:rPr>
  </w:style>
  <w:style w:type="character" w:styleId="Hyperlink">
    <w:name w:val="Hyperlink"/>
    <w:uiPriority w:val="99"/>
    <w:rPr>
      <w:rFonts w:ascii="Arial" w:hAnsi="Arial"/>
      <w:color w:val="313896"/>
      <w:u w:val="single"/>
    </w:rPr>
  </w:style>
  <w:style w:type="paragraph" w:styleId="BodyText3">
    <w:name w:val="Body Text 3"/>
    <w:basedOn w:val="Normal"/>
  </w:style>
  <w:style w:type="paragraph" w:customStyle="1" w:styleId="Method123subsubheading">
    <w:name w:val="Method123 sub sub heading"/>
    <w:basedOn w:val="Heading3"/>
    <w:rPr>
      <w:color w:val="313896"/>
    </w:rPr>
  </w:style>
  <w:style w:type="paragraph" w:customStyle="1" w:styleId="StyleArial12ptBoldCustomColorRGB49">
    <w:name w:val="Style Arial 12 pt Bold Custom Color(RGB(49"/>
    <w:aliases w:val="56,150)) Left"/>
    <w:basedOn w:val="Normal"/>
    <w:rPr>
      <w:rFonts w:ascii="Imago Book" w:hAnsi="Imago Book"/>
      <w:b/>
      <w:bCs/>
      <w:color w:val="313896"/>
      <w:sz w:val="24"/>
    </w:rPr>
  </w:style>
  <w:style w:type="character" w:customStyle="1" w:styleId="BodyTextChar">
    <w:name w:val="Body Text Char"/>
    <w:link w:val="BodyText"/>
    <w:rPr>
      <w:rFonts w:ascii="Arial" w:hAnsi="Arial"/>
      <w:sz w:val="22"/>
      <w:lang w:val="en-NZ" w:eastAsia="en-US" w:bidi="ar-SA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BodyText2">
    <w:name w:val="Body Text 2"/>
    <w:basedOn w:val="Normal"/>
    <w:link w:val="BodyText2Char"/>
    <w:rsid w:val="00327E8C"/>
    <w:pPr>
      <w:spacing w:after="120" w:line="480" w:lineRule="auto"/>
    </w:pPr>
  </w:style>
  <w:style w:type="character" w:customStyle="1" w:styleId="BodyText2Char">
    <w:name w:val="Body Text 2 Char"/>
    <w:link w:val="BodyText2"/>
    <w:rsid w:val="00327E8C"/>
    <w:rPr>
      <w:rFonts w:ascii="Tahoma" w:hAnsi="Tahoma"/>
      <w:sz w:val="22"/>
      <w:lang w:val="en-AU"/>
    </w:rPr>
  </w:style>
  <w:style w:type="character" w:customStyle="1" w:styleId="HeaderChar">
    <w:name w:val="Header Char"/>
    <w:link w:val="Header"/>
    <w:rsid w:val="00327E8C"/>
    <w:rPr>
      <w:rFonts w:ascii="Tahoma" w:hAnsi="Tahoma"/>
      <w:sz w:val="22"/>
      <w:lang w:val="en-AU"/>
    </w:rPr>
  </w:style>
  <w:style w:type="character" w:styleId="FollowedHyperlink">
    <w:name w:val="FollowedHyperlink"/>
    <w:rsid w:val="002001AA"/>
    <w:rPr>
      <w:color w:val="356A95"/>
      <w:u w:val="single"/>
    </w:rPr>
  </w:style>
  <w:style w:type="paragraph" w:styleId="ListParagraph">
    <w:name w:val="List Paragraph"/>
    <w:basedOn w:val="Normal"/>
    <w:uiPriority w:val="34"/>
    <w:qFormat/>
    <w:rsid w:val="00306C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06C37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Heading2Char">
    <w:name w:val="Heading 2 Char"/>
    <w:aliases w:val="Method123 sub heading Char,2 Char,Level 2 Heading Char,h2 Char,Numbered indent 2 Char,ni2 Char,Hanging 2 Indent Char,numbered indent 2 Char"/>
    <w:basedOn w:val="DefaultParagraphFont"/>
    <w:link w:val="Heading2"/>
    <w:uiPriority w:val="9"/>
    <w:rsid w:val="00306C3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306C3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4Char">
    <w:name w:val="Heading 4 Char"/>
    <w:aliases w:val="4 Char"/>
    <w:basedOn w:val="DefaultParagraphFont"/>
    <w:link w:val="Heading4"/>
    <w:uiPriority w:val="9"/>
    <w:rsid w:val="00306C3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5Char">
    <w:name w:val="Heading 5 Char"/>
    <w:aliases w:val="5 Char"/>
    <w:basedOn w:val="DefaultParagraphFont"/>
    <w:link w:val="Heading5"/>
    <w:uiPriority w:val="9"/>
    <w:rsid w:val="00306C3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6Char">
    <w:name w:val="Heading 6 Char"/>
    <w:aliases w:val="6 Char"/>
    <w:basedOn w:val="DefaultParagraphFont"/>
    <w:link w:val="Heading6"/>
    <w:uiPriority w:val="9"/>
    <w:rsid w:val="00306C3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306C3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rsid w:val="00306C3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Heading9Char">
    <w:name w:val="Heading 9 Char"/>
    <w:basedOn w:val="DefaultParagraphFont"/>
    <w:link w:val="Heading9"/>
    <w:uiPriority w:val="9"/>
    <w:rsid w:val="00306C37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6C37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6C37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06C3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C37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6C37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Strong">
    <w:name w:val="Strong"/>
    <w:uiPriority w:val="22"/>
    <w:qFormat/>
    <w:rsid w:val="00306C37"/>
    <w:rPr>
      <w:b/>
      <w:bCs/>
      <w:spacing w:val="0"/>
    </w:rPr>
  </w:style>
  <w:style w:type="character" w:styleId="Emphasis">
    <w:name w:val="Emphasis"/>
    <w:uiPriority w:val="20"/>
    <w:qFormat/>
    <w:rsid w:val="00306C37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306C3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06C37"/>
    <w:rPr>
      <w:i w:val="0"/>
      <w:iCs w:val="0"/>
      <w:color w:val="C45911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306C37"/>
    <w:rPr>
      <w:color w:val="C4591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C37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C37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306C3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eEmphasis">
    <w:name w:val="Intense Emphasis"/>
    <w:uiPriority w:val="21"/>
    <w:qFormat/>
    <w:rsid w:val="00306C3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306C37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306C37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306C37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6C37"/>
    <w:pPr>
      <w:outlineLvl w:val="9"/>
    </w:pPr>
  </w:style>
  <w:style w:type="paragraph" w:customStyle="1" w:styleId="tabletxt">
    <w:name w:val="tabletxt"/>
    <w:basedOn w:val="Normal"/>
    <w:rsid w:val="00BF7B56"/>
    <w:pPr>
      <w:autoSpaceDE w:val="0"/>
      <w:autoSpaceDN w:val="0"/>
      <w:adjustRightInd w:val="0"/>
      <w:spacing w:before="20" w:after="20"/>
      <w:jc w:val="both"/>
    </w:pPr>
    <w:rPr>
      <w:rFonts w:cs="Arial"/>
    </w:rPr>
  </w:style>
  <w:style w:type="table" w:styleId="TableGrid">
    <w:name w:val="Table Grid"/>
    <w:basedOn w:val="TableNormal"/>
    <w:rsid w:val="0049264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Title">
    <w:name w:val="Cover Page Title"/>
    <w:basedOn w:val="Title"/>
    <w:rsid w:val="007B1E5E"/>
    <w:pPr>
      <w:spacing w:before="60" w:after="60" w:line="256" w:lineRule="auto"/>
    </w:pPr>
    <w:rPr>
      <w:rFonts w:eastAsia="Calibri"/>
      <w:caps/>
    </w:rPr>
  </w:style>
  <w:style w:type="character" w:styleId="UnresolvedMention">
    <w:name w:val="Unresolved Mention"/>
    <w:uiPriority w:val="99"/>
    <w:semiHidden/>
    <w:unhideWhenUsed/>
    <w:rsid w:val="002E62B5"/>
    <w:rPr>
      <w:color w:val="605E5C"/>
      <w:shd w:val="clear" w:color="auto" w:fill="E1DFDD"/>
    </w:rPr>
  </w:style>
  <w:style w:type="character" w:styleId="CommentReference">
    <w:name w:val="annotation reference"/>
    <w:rsid w:val="00613E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3E79"/>
  </w:style>
  <w:style w:type="character" w:customStyle="1" w:styleId="CommentTextChar">
    <w:name w:val="Comment Text Char"/>
    <w:basedOn w:val="DefaultParagraphFont"/>
    <w:link w:val="CommentText"/>
    <w:rsid w:val="00613E79"/>
  </w:style>
  <w:style w:type="paragraph" w:styleId="CommentSubject">
    <w:name w:val="annotation subject"/>
    <w:basedOn w:val="CommentText"/>
    <w:next w:val="CommentText"/>
    <w:link w:val="CommentSubjectChar"/>
    <w:rsid w:val="00613E79"/>
    <w:rPr>
      <w:b/>
      <w:bCs/>
    </w:rPr>
  </w:style>
  <w:style w:type="character" w:customStyle="1" w:styleId="CommentSubjectChar">
    <w:name w:val="Comment Subject Char"/>
    <w:link w:val="CommentSubject"/>
    <w:rsid w:val="00613E79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306C37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7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B8253CC2904FBF896F91A7B3BA10" ma:contentTypeVersion="1" ma:contentTypeDescription="Create a new document." ma:contentTypeScope="" ma:versionID="2fb603591d11c146accb07722ee8f1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4c5b297593ceeaaced99cf354ec8d8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3367E-B27A-40A6-AFE8-3FE940976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433E11-1C51-4259-AEFF-3FDF0F15EF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6A8D58-5CC0-4AC4-8E5D-7F95C1953C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5305FD9-2BB8-4FE6-A2E3-0EF18AD56F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C28D0F0-4309-429C-8CA7-1893F9851F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Management Plan</vt:lpstr>
    </vt:vector>
  </TitlesOfParts>
  <Manager/>
  <Company>stakeholdermap.com</Company>
  <LinksUpToDate>false</LinksUpToDate>
  <CharactersWithSpaces>6024</CharactersWithSpaces>
  <SharedDoc>false</SharedDoc>
  <HyperlinkBase>https://www.stakeholdermap.com</HyperlinkBase>
  <HLinks>
    <vt:vector size="372" baseType="variant">
      <vt:variant>
        <vt:i4>3407912</vt:i4>
      </vt:variant>
      <vt:variant>
        <vt:i4>237</vt:i4>
      </vt:variant>
      <vt:variant>
        <vt:i4>0</vt:i4>
      </vt:variant>
      <vt:variant>
        <vt:i4>5</vt:i4>
      </vt:variant>
      <vt:variant>
        <vt:lpwstr>https://www.stakeholdermap.com/plan-project/example-work-breakdown-structures.html</vt:lpwstr>
      </vt:variant>
      <vt:variant>
        <vt:lpwstr/>
      </vt:variant>
      <vt:variant>
        <vt:i4>66</vt:i4>
      </vt:variant>
      <vt:variant>
        <vt:i4>234</vt:i4>
      </vt:variant>
      <vt:variant>
        <vt:i4>0</vt:i4>
      </vt:variant>
      <vt:variant>
        <vt:i4>5</vt:i4>
      </vt:variant>
      <vt:variant>
        <vt:lpwstr>https://www.stakeholdermap.com/project-templates/WBS-excel-template.html</vt:lpwstr>
      </vt:variant>
      <vt:variant>
        <vt:lpwstr/>
      </vt:variant>
      <vt:variant>
        <vt:i4>3932256</vt:i4>
      </vt:variant>
      <vt:variant>
        <vt:i4>231</vt:i4>
      </vt:variant>
      <vt:variant>
        <vt:i4>0</vt:i4>
      </vt:variant>
      <vt:variant>
        <vt:i4>5</vt:i4>
      </vt:variant>
      <vt:variant>
        <vt:lpwstr>https://www.stakeholdermap.com/risk/risk-register.html</vt:lpwstr>
      </vt:variant>
      <vt:variant>
        <vt:lpwstr/>
      </vt:variant>
      <vt:variant>
        <vt:i4>5111875</vt:i4>
      </vt:variant>
      <vt:variant>
        <vt:i4>228</vt:i4>
      </vt:variant>
      <vt:variant>
        <vt:i4>0</vt:i4>
      </vt:variant>
      <vt:variant>
        <vt:i4>5</vt:i4>
      </vt:variant>
      <vt:variant>
        <vt:lpwstr>https://www.stakeholdermap.com/business-analysis/flow-charts.html</vt:lpwstr>
      </vt:variant>
      <vt:variant>
        <vt:lpwstr/>
      </vt:variant>
      <vt:variant>
        <vt:i4>4587537</vt:i4>
      </vt:variant>
      <vt:variant>
        <vt:i4>225</vt:i4>
      </vt:variant>
      <vt:variant>
        <vt:i4>0</vt:i4>
      </vt:variant>
      <vt:variant>
        <vt:i4>5</vt:i4>
      </vt:variant>
      <vt:variant>
        <vt:lpwstr>https://www.stakeholdermap.com/stakeholder-management-templates.html</vt:lpwstr>
      </vt:variant>
      <vt:variant>
        <vt:lpwstr/>
      </vt:variant>
      <vt:variant>
        <vt:i4>3801212</vt:i4>
      </vt:variant>
      <vt:variant>
        <vt:i4>222</vt:i4>
      </vt:variant>
      <vt:variant>
        <vt:i4>0</vt:i4>
      </vt:variant>
      <vt:variant>
        <vt:i4>5</vt:i4>
      </vt:variant>
      <vt:variant>
        <vt:lpwstr>https://www.stakeholdermap.com/project-templates/project-management-templates.html</vt:lpwstr>
      </vt:variant>
      <vt:variant>
        <vt:lpwstr/>
      </vt:variant>
      <vt:variant>
        <vt:i4>6815779</vt:i4>
      </vt:variant>
      <vt:variant>
        <vt:i4>219</vt:i4>
      </vt:variant>
      <vt:variant>
        <vt:i4>0</vt:i4>
      </vt:variant>
      <vt:variant>
        <vt:i4>5</vt:i4>
      </vt:variant>
      <vt:variant>
        <vt:lpwstr>https://www.stakeholdermap.com/project-templates/ms-project-templates.html</vt:lpwstr>
      </vt:variant>
      <vt:variant>
        <vt:lpwstr/>
      </vt:variant>
      <vt:variant>
        <vt:i4>4259849</vt:i4>
      </vt:variant>
      <vt:variant>
        <vt:i4>216</vt:i4>
      </vt:variant>
      <vt:variant>
        <vt:i4>0</vt:i4>
      </vt:variant>
      <vt:variant>
        <vt:i4>5</vt:i4>
      </vt:variant>
      <vt:variant>
        <vt:lpwstr>https://www.stakeholdermap.com/ms-project/microsoft-project-timeline.html</vt:lpwstr>
      </vt:variant>
      <vt:variant>
        <vt:lpwstr/>
      </vt:variant>
      <vt:variant>
        <vt:i4>8060976</vt:i4>
      </vt:variant>
      <vt:variant>
        <vt:i4>213</vt:i4>
      </vt:variant>
      <vt:variant>
        <vt:i4>0</vt:i4>
      </vt:variant>
      <vt:variant>
        <vt:i4>5</vt:i4>
      </vt:variant>
      <vt:variant>
        <vt:lpwstr>https://www.stakeholdermap.com/plan-project/timeline-maker-powerpoint.html</vt:lpwstr>
      </vt:variant>
      <vt:variant>
        <vt:lpwstr/>
      </vt:variant>
      <vt:variant>
        <vt:i4>7995510</vt:i4>
      </vt:variant>
      <vt:variant>
        <vt:i4>210</vt:i4>
      </vt:variant>
      <vt:variant>
        <vt:i4>0</vt:i4>
      </vt:variant>
      <vt:variant>
        <vt:i4>5</vt:i4>
      </vt:variant>
      <vt:variant>
        <vt:lpwstr>https://www.stakeholdermap.com/project-dictionary/project-dictionary-m.html</vt:lpwstr>
      </vt:variant>
      <vt:variant>
        <vt:lpwstr>microsoft-project</vt:lpwstr>
      </vt:variant>
      <vt:variant>
        <vt:i4>2097249</vt:i4>
      </vt:variant>
      <vt:variant>
        <vt:i4>207</vt:i4>
      </vt:variant>
      <vt:variant>
        <vt:i4>0</vt:i4>
      </vt:variant>
      <vt:variant>
        <vt:i4>5</vt:i4>
      </vt:variant>
      <vt:variant>
        <vt:lpwstr>https://www.stakeholdermap.com/project-dictionary/project-dictionary-r.html</vt:lpwstr>
      </vt:variant>
      <vt:variant>
        <vt:lpwstr>resource</vt:lpwstr>
      </vt:variant>
      <vt:variant>
        <vt:i4>1638428</vt:i4>
      </vt:variant>
      <vt:variant>
        <vt:i4>204</vt:i4>
      </vt:variant>
      <vt:variant>
        <vt:i4>0</vt:i4>
      </vt:variant>
      <vt:variant>
        <vt:i4>5</vt:i4>
      </vt:variant>
      <vt:variant>
        <vt:lpwstr>https://www.stakeholdermap.com/plan-project/gantt-charts.html</vt:lpwstr>
      </vt:variant>
      <vt:variant>
        <vt:lpwstr/>
      </vt:variant>
      <vt:variant>
        <vt:i4>8323179</vt:i4>
      </vt:variant>
      <vt:variant>
        <vt:i4>201</vt:i4>
      </vt:variant>
      <vt:variant>
        <vt:i4>0</vt:i4>
      </vt:variant>
      <vt:variant>
        <vt:i4>5</vt:i4>
      </vt:variant>
      <vt:variant>
        <vt:lpwstr>https://www.stakeholdermap.com/project-dictionary/project-dictionary-p.html</vt:lpwstr>
      </vt:variant>
      <vt:variant>
        <vt:lpwstr>project-schedule</vt:lpwstr>
      </vt:variant>
      <vt:variant>
        <vt:i4>5111872</vt:i4>
      </vt:variant>
      <vt:variant>
        <vt:i4>198</vt:i4>
      </vt:variant>
      <vt:variant>
        <vt:i4>0</vt:i4>
      </vt:variant>
      <vt:variant>
        <vt:i4>5</vt:i4>
      </vt:variant>
      <vt:variant>
        <vt:lpwstr>https://www.stakeholdermap.com/project-dictionary/project-dictionary-s.html</vt:lpwstr>
      </vt:variant>
      <vt:variant>
        <vt:lpwstr>schedule-performance-index-spi</vt:lpwstr>
      </vt:variant>
      <vt:variant>
        <vt:i4>7798840</vt:i4>
      </vt:variant>
      <vt:variant>
        <vt:i4>195</vt:i4>
      </vt:variant>
      <vt:variant>
        <vt:i4>0</vt:i4>
      </vt:variant>
      <vt:variant>
        <vt:i4>5</vt:i4>
      </vt:variant>
      <vt:variant>
        <vt:lpwstr>https://www.stakeholdermap.com/project-dictionary/project-dictionary-s.html</vt:lpwstr>
      </vt:variant>
      <vt:variant>
        <vt:lpwstr>schedule-variance-sv</vt:lpwstr>
      </vt:variant>
      <vt:variant>
        <vt:i4>131073</vt:i4>
      </vt:variant>
      <vt:variant>
        <vt:i4>192</vt:i4>
      </vt:variant>
      <vt:variant>
        <vt:i4>0</vt:i4>
      </vt:variant>
      <vt:variant>
        <vt:i4>5</vt:i4>
      </vt:variant>
      <vt:variant>
        <vt:lpwstr>https://www.stakeholdermap.com/project-dictionary/project-dictionary-e.html</vt:lpwstr>
      </vt:variant>
      <vt:variant>
        <vt:lpwstr>earned-value-management-evm</vt:lpwstr>
      </vt:variant>
      <vt:variant>
        <vt:i4>8323179</vt:i4>
      </vt:variant>
      <vt:variant>
        <vt:i4>189</vt:i4>
      </vt:variant>
      <vt:variant>
        <vt:i4>0</vt:i4>
      </vt:variant>
      <vt:variant>
        <vt:i4>5</vt:i4>
      </vt:variant>
      <vt:variant>
        <vt:lpwstr>https://www.stakeholdermap.com/project-dictionary/project-dictionary-p.html</vt:lpwstr>
      </vt:variant>
      <vt:variant>
        <vt:lpwstr>project-schedule</vt:lpwstr>
      </vt:variant>
      <vt:variant>
        <vt:i4>2424933</vt:i4>
      </vt:variant>
      <vt:variant>
        <vt:i4>186</vt:i4>
      </vt:variant>
      <vt:variant>
        <vt:i4>0</vt:i4>
      </vt:variant>
      <vt:variant>
        <vt:i4>5</vt:i4>
      </vt:variant>
      <vt:variant>
        <vt:lpwstr>https://www.stakeholdermap.com/project-dictionary/project-dictionary-b.html</vt:lpwstr>
      </vt:variant>
      <vt:variant>
        <vt:lpwstr>baseline</vt:lpwstr>
      </vt:variant>
      <vt:variant>
        <vt:i4>7602299</vt:i4>
      </vt:variant>
      <vt:variant>
        <vt:i4>183</vt:i4>
      </vt:variant>
      <vt:variant>
        <vt:i4>0</vt:i4>
      </vt:variant>
      <vt:variant>
        <vt:i4>5</vt:i4>
      </vt:variant>
      <vt:variant>
        <vt:lpwstr>https://www.stakeholdermap.com/project-dictionary/project-dictionary-p.html</vt:lpwstr>
      </vt:variant>
      <vt:variant>
        <vt:lpwstr>project-board</vt:lpwstr>
      </vt:variant>
      <vt:variant>
        <vt:i4>8323179</vt:i4>
      </vt:variant>
      <vt:variant>
        <vt:i4>180</vt:i4>
      </vt:variant>
      <vt:variant>
        <vt:i4>0</vt:i4>
      </vt:variant>
      <vt:variant>
        <vt:i4>5</vt:i4>
      </vt:variant>
      <vt:variant>
        <vt:lpwstr>https://www.stakeholdermap.com/project-dictionary/project-dictionary-p.html</vt:lpwstr>
      </vt:variant>
      <vt:variant>
        <vt:lpwstr>project-schedule</vt:lpwstr>
      </vt:variant>
      <vt:variant>
        <vt:i4>2424933</vt:i4>
      </vt:variant>
      <vt:variant>
        <vt:i4>177</vt:i4>
      </vt:variant>
      <vt:variant>
        <vt:i4>0</vt:i4>
      </vt:variant>
      <vt:variant>
        <vt:i4>5</vt:i4>
      </vt:variant>
      <vt:variant>
        <vt:lpwstr>https://www.stakeholdermap.com/project-dictionary/project-dictionary-b.html</vt:lpwstr>
      </vt:variant>
      <vt:variant>
        <vt:lpwstr>baseline</vt:lpwstr>
      </vt:variant>
      <vt:variant>
        <vt:i4>8323179</vt:i4>
      </vt:variant>
      <vt:variant>
        <vt:i4>174</vt:i4>
      </vt:variant>
      <vt:variant>
        <vt:i4>0</vt:i4>
      </vt:variant>
      <vt:variant>
        <vt:i4>5</vt:i4>
      </vt:variant>
      <vt:variant>
        <vt:lpwstr>https://www.stakeholdermap.com/project-dictionary/project-dictionary-p.html</vt:lpwstr>
      </vt:variant>
      <vt:variant>
        <vt:lpwstr>project-schedule</vt:lpwstr>
      </vt:variant>
      <vt:variant>
        <vt:i4>3342450</vt:i4>
      </vt:variant>
      <vt:variant>
        <vt:i4>171</vt:i4>
      </vt:variant>
      <vt:variant>
        <vt:i4>0</vt:i4>
      </vt:variant>
      <vt:variant>
        <vt:i4>5</vt:i4>
      </vt:variant>
      <vt:variant>
        <vt:lpwstr>https://www.stakeholdermap.com/project-dictionary/project-dictionary-t.html</vt:lpwstr>
      </vt:variant>
      <vt:variant>
        <vt:lpwstr>tolerance</vt:lpwstr>
      </vt:variant>
      <vt:variant>
        <vt:i4>8323179</vt:i4>
      </vt:variant>
      <vt:variant>
        <vt:i4>168</vt:i4>
      </vt:variant>
      <vt:variant>
        <vt:i4>0</vt:i4>
      </vt:variant>
      <vt:variant>
        <vt:i4>5</vt:i4>
      </vt:variant>
      <vt:variant>
        <vt:lpwstr>https://www.stakeholdermap.com/project-dictionary/project-dictionary-p.html</vt:lpwstr>
      </vt:variant>
      <vt:variant>
        <vt:lpwstr>project-schedule</vt:lpwstr>
      </vt:variant>
      <vt:variant>
        <vt:i4>8323179</vt:i4>
      </vt:variant>
      <vt:variant>
        <vt:i4>165</vt:i4>
      </vt:variant>
      <vt:variant>
        <vt:i4>0</vt:i4>
      </vt:variant>
      <vt:variant>
        <vt:i4>5</vt:i4>
      </vt:variant>
      <vt:variant>
        <vt:lpwstr>https://www.stakeholdermap.com/project-dictionary/project-dictionary-p.html</vt:lpwstr>
      </vt:variant>
      <vt:variant>
        <vt:lpwstr>project-schedule</vt:lpwstr>
      </vt:variant>
      <vt:variant>
        <vt:i4>1835022</vt:i4>
      </vt:variant>
      <vt:variant>
        <vt:i4>162</vt:i4>
      </vt:variant>
      <vt:variant>
        <vt:i4>0</vt:i4>
      </vt:variant>
      <vt:variant>
        <vt:i4>5</vt:i4>
      </vt:variant>
      <vt:variant>
        <vt:lpwstr>https://www.stakeholdermap.com/ms-project/microsoft-project-add-holidays.html</vt:lpwstr>
      </vt:variant>
      <vt:variant>
        <vt:lpwstr/>
      </vt:variant>
      <vt:variant>
        <vt:i4>8323179</vt:i4>
      </vt:variant>
      <vt:variant>
        <vt:i4>159</vt:i4>
      </vt:variant>
      <vt:variant>
        <vt:i4>0</vt:i4>
      </vt:variant>
      <vt:variant>
        <vt:i4>5</vt:i4>
      </vt:variant>
      <vt:variant>
        <vt:lpwstr>https://www.stakeholdermap.com/project-dictionary/project-dictionary-p.html</vt:lpwstr>
      </vt:variant>
      <vt:variant>
        <vt:lpwstr>project-schedule</vt:lpwstr>
      </vt:variant>
      <vt:variant>
        <vt:i4>4784157</vt:i4>
      </vt:variant>
      <vt:variant>
        <vt:i4>156</vt:i4>
      </vt:variant>
      <vt:variant>
        <vt:i4>0</vt:i4>
      </vt:variant>
      <vt:variant>
        <vt:i4>5</vt:i4>
      </vt:variant>
      <vt:variant>
        <vt:lpwstr>https://www.stakeholdermap.com/project-templates/resource-planning-template.html</vt:lpwstr>
      </vt:variant>
      <vt:variant>
        <vt:lpwstr>template</vt:lpwstr>
      </vt:variant>
      <vt:variant>
        <vt:i4>2097249</vt:i4>
      </vt:variant>
      <vt:variant>
        <vt:i4>153</vt:i4>
      </vt:variant>
      <vt:variant>
        <vt:i4>0</vt:i4>
      </vt:variant>
      <vt:variant>
        <vt:i4>5</vt:i4>
      </vt:variant>
      <vt:variant>
        <vt:lpwstr>https://www.stakeholdermap.com/project-dictionary/project-dictionary-r.html</vt:lpwstr>
      </vt:variant>
      <vt:variant>
        <vt:lpwstr>resource</vt:lpwstr>
      </vt:variant>
      <vt:variant>
        <vt:i4>720905</vt:i4>
      </vt:variant>
      <vt:variant>
        <vt:i4>150</vt:i4>
      </vt:variant>
      <vt:variant>
        <vt:i4>0</vt:i4>
      </vt:variant>
      <vt:variant>
        <vt:i4>5</vt:i4>
      </vt:variant>
      <vt:variant>
        <vt:lpwstr>https://www.stakeholdermap.com/project-management/project-tolerance.html</vt:lpwstr>
      </vt:variant>
      <vt:variant>
        <vt:lpwstr/>
      </vt:variant>
      <vt:variant>
        <vt:i4>720905</vt:i4>
      </vt:variant>
      <vt:variant>
        <vt:i4>147</vt:i4>
      </vt:variant>
      <vt:variant>
        <vt:i4>0</vt:i4>
      </vt:variant>
      <vt:variant>
        <vt:i4>5</vt:i4>
      </vt:variant>
      <vt:variant>
        <vt:lpwstr>https://www.stakeholdermap.com/project-management/project-tolerance.html</vt:lpwstr>
      </vt:variant>
      <vt:variant>
        <vt:lpwstr/>
      </vt:variant>
      <vt:variant>
        <vt:i4>5308446</vt:i4>
      </vt:variant>
      <vt:variant>
        <vt:i4>144</vt:i4>
      </vt:variant>
      <vt:variant>
        <vt:i4>0</vt:i4>
      </vt:variant>
      <vt:variant>
        <vt:i4>5</vt:i4>
      </vt:variant>
      <vt:variant>
        <vt:lpwstr>https://www.stakeholdermap.com/project-dictionary/project-dictionary-w-z.html</vt:lpwstr>
      </vt:variant>
      <vt:variant>
        <vt:lpwstr>work-package</vt:lpwstr>
      </vt:variant>
      <vt:variant>
        <vt:i4>6160449</vt:i4>
      </vt:variant>
      <vt:variant>
        <vt:i4>141</vt:i4>
      </vt:variant>
      <vt:variant>
        <vt:i4>0</vt:i4>
      </vt:variant>
      <vt:variant>
        <vt:i4>5</vt:i4>
      </vt:variant>
      <vt:variant>
        <vt:lpwstr>https://www.stakeholdermap.com/ms-project/Holidays-MSProject-Calendar.html</vt:lpwstr>
      </vt:variant>
      <vt:variant>
        <vt:lpwstr>ever-forgotten-to-include-holidays-in-your-ms-project-plan</vt:lpwstr>
      </vt:variant>
      <vt:variant>
        <vt:i4>1835022</vt:i4>
      </vt:variant>
      <vt:variant>
        <vt:i4>138</vt:i4>
      </vt:variant>
      <vt:variant>
        <vt:i4>0</vt:i4>
      </vt:variant>
      <vt:variant>
        <vt:i4>5</vt:i4>
      </vt:variant>
      <vt:variant>
        <vt:lpwstr>https://www.stakeholdermap.com/ms-project/microsoft-project-add-holidays.html</vt:lpwstr>
      </vt:variant>
      <vt:variant>
        <vt:lpwstr/>
      </vt:variant>
      <vt:variant>
        <vt:i4>6029340</vt:i4>
      </vt:variant>
      <vt:variant>
        <vt:i4>135</vt:i4>
      </vt:variant>
      <vt:variant>
        <vt:i4>0</vt:i4>
      </vt:variant>
      <vt:variant>
        <vt:i4>5</vt:i4>
      </vt:variant>
      <vt:variant>
        <vt:lpwstr>https://www.stakeholdermap.com/project-dictionary/project-dictionary-r.html</vt:lpwstr>
      </vt:variant>
      <vt:variant>
        <vt:lpwstr>requirement</vt:lpwstr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>https://www.stakeholdermap.com/project-dictionary/project-dictionary-p.html</vt:lpwstr>
      </vt:variant>
      <vt:variant>
        <vt:lpwstr>project-schedule</vt:lpwstr>
      </vt:variant>
      <vt:variant>
        <vt:i4>1441872</vt:i4>
      </vt:variant>
      <vt:variant>
        <vt:i4>129</vt:i4>
      </vt:variant>
      <vt:variant>
        <vt:i4>0</vt:i4>
      </vt:variant>
      <vt:variant>
        <vt:i4>5</vt:i4>
      </vt:variant>
      <vt:variant>
        <vt:lpwstr>https://www.stakeholdermap.com/ms-project/Critical-Path-analysis.html</vt:lpwstr>
      </vt:variant>
      <vt:variant>
        <vt:lpwstr/>
      </vt:variant>
      <vt:variant>
        <vt:i4>2293770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_Toc9505340</vt:lpwstr>
      </vt:variant>
      <vt:variant>
        <vt:i4>2359306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_Toc9505339</vt:lpwstr>
      </vt:variant>
      <vt:variant>
        <vt:i4>2359306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_Toc9505338</vt:lpwstr>
      </vt:variant>
      <vt:variant>
        <vt:i4>2359306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_Toc9505337</vt:lpwstr>
      </vt:variant>
      <vt:variant>
        <vt:i4>2359306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_Toc9505336</vt:lpwstr>
      </vt:variant>
      <vt:variant>
        <vt:i4>2359306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_Toc9505335</vt:lpwstr>
      </vt:variant>
      <vt:variant>
        <vt:i4>2359306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_Toc9505334</vt:lpwstr>
      </vt:variant>
      <vt:variant>
        <vt:i4>2359306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_Toc9505333</vt:lpwstr>
      </vt:variant>
      <vt:variant>
        <vt:i4>2359306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_Toc9505332</vt:lpwstr>
      </vt:variant>
      <vt:variant>
        <vt:i4>2359306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_Toc9505331</vt:lpwstr>
      </vt:variant>
      <vt:variant>
        <vt:i4>2359306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_Toc9505330</vt:lpwstr>
      </vt:variant>
      <vt:variant>
        <vt:i4>2424842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_Toc9505329</vt:lpwstr>
      </vt:variant>
      <vt:variant>
        <vt:i4>2424842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_Toc9505328</vt:lpwstr>
      </vt:variant>
      <vt:variant>
        <vt:i4>2424842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_Toc9505327</vt:lpwstr>
      </vt:variant>
      <vt:variant>
        <vt:i4>2424842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_Toc9505326</vt:lpwstr>
      </vt:variant>
      <vt:variant>
        <vt:i4>2424842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_Toc9505325</vt:lpwstr>
      </vt:variant>
      <vt:variant>
        <vt:i4>2424842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_Toc9505324</vt:lpwstr>
      </vt:variant>
      <vt:variant>
        <vt:i4>2424842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_Toc9505323</vt:lpwstr>
      </vt:variant>
      <vt:variant>
        <vt:i4>2424842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_Toc9505322</vt:lpwstr>
      </vt:variant>
      <vt:variant>
        <vt:i4>2424842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_Toc9505321</vt:lpwstr>
      </vt:variant>
      <vt:variant>
        <vt:i4>1507406</vt:i4>
      </vt:variant>
      <vt:variant>
        <vt:i4>0</vt:i4>
      </vt:variant>
      <vt:variant>
        <vt:i4>0</vt:i4>
      </vt:variant>
      <vt:variant>
        <vt:i4>5</vt:i4>
      </vt:variant>
      <vt:variant>
        <vt:lpwstr>http://www.stakeholdermap.com/project-templates/project-management-templates.html</vt:lpwstr>
      </vt:variant>
      <vt:variant>
        <vt:lpwstr/>
      </vt:variant>
      <vt:variant>
        <vt:i4>2752573</vt:i4>
      </vt:variant>
      <vt:variant>
        <vt:i4>8</vt:i4>
      </vt:variant>
      <vt:variant>
        <vt:i4>0</vt:i4>
      </vt:variant>
      <vt:variant>
        <vt:i4>5</vt:i4>
      </vt:variant>
      <vt:variant>
        <vt:lpwstr>http://www.stakeholdermap.com/</vt:lpwstr>
      </vt:variant>
      <vt:variant>
        <vt:lpwstr/>
      </vt:variant>
      <vt:variant>
        <vt:i4>2752573</vt:i4>
      </vt:variant>
      <vt:variant>
        <vt:i4>5</vt:i4>
      </vt:variant>
      <vt:variant>
        <vt:i4>0</vt:i4>
      </vt:variant>
      <vt:variant>
        <vt:i4>5</vt:i4>
      </vt:variant>
      <vt:variant>
        <vt:lpwstr>http://www.stakeholdermap.com/</vt:lpwstr>
      </vt:variant>
      <vt:variant>
        <vt:lpwstr/>
      </vt:variant>
      <vt:variant>
        <vt:i4>720905</vt:i4>
      </vt:variant>
      <vt:variant>
        <vt:i4>0</vt:i4>
      </vt:variant>
      <vt:variant>
        <vt:i4>0</vt:i4>
      </vt:variant>
      <vt:variant>
        <vt:i4>5</vt:i4>
      </vt:variant>
      <vt:variant>
        <vt:lpwstr>https://www.stakeholdermap.com/project-management/project-tolerance.html</vt:lpwstr>
      </vt:variant>
      <vt:variant>
        <vt:lpwstr/>
      </vt:variant>
      <vt:variant>
        <vt:i4>720905</vt:i4>
      </vt:variant>
      <vt:variant>
        <vt:i4>-1</vt:i4>
      </vt:variant>
      <vt:variant>
        <vt:i4>1027</vt:i4>
      </vt:variant>
      <vt:variant>
        <vt:i4>4</vt:i4>
      </vt:variant>
      <vt:variant>
        <vt:lpwstr>https://www.stakeholdermap.com/project-management/project-tolerance.html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Management Plan</dc:title>
  <dc:subject>Quality Management</dc:subject>
  <dc:creator>stakeholdermap.com</dc:creator>
  <cp:keywords>quality control, quality metrics, quality review, quality control, quality audit, quality management plan</cp:keywords>
  <dc:description/>
  <cp:lastModifiedBy>Mukut Chakraborty</cp:lastModifiedBy>
  <cp:revision>2</cp:revision>
  <cp:lastPrinted>2019-11-05T11:44:00Z</cp:lastPrinted>
  <dcterms:created xsi:type="dcterms:W3CDTF">2023-01-04T23:58:00Z</dcterms:created>
  <dcterms:modified xsi:type="dcterms:W3CDTF">2023-01-04T23:58:00Z</dcterms:modified>
  <cp:category>Project Management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