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Use Snipping Tool on PC Storyboard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Target Audience: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Computer users who are new to the PC operating system.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Learning 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Take a screenshot using Snipping Tool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Take a screenshot using the keyboard shortcut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  <w:sectPr>
          <w:pgSz w:h="12240" w:w="15840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Seat Time: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2-3 minutes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Outline: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Intro/Learning objectives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Show process with Snipping Tool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Show process using keyboard shortcut</w:t>
      </w:r>
    </w:p>
    <w:p w:rsidR="00000000" w:rsidDel="00000000" w:rsidP="00000000" w:rsidRDefault="00000000" w:rsidRPr="00000000" w14:paraId="0000000B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360" w:firstLine="0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Provided Assets and Audio: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Camtasia video, Storyboard, Script, Audio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Font: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Verdana (body) and Verdana (headings)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2460"/>
        <w:gridCol w:w="3945"/>
        <w:gridCol w:w="3015"/>
        <w:tblGridChange w:id="0">
          <w:tblGrid>
            <w:gridCol w:w="3465"/>
            <w:gridCol w:w="2460"/>
            <w:gridCol w:w="394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[1.1]/ Menu Title: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[Title Slide]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c2cb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Visual / Display: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Text: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Narration / Voiceover: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Animation / Interaction: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Title with graphic of a worker on a PC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Rule="auto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[Title Bar]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How to Use the Snipping Tool: Using Windows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this tutorial, you will learn how to take a screenshot using the Snipping Tool application on a Windows PC.</w:t>
              <w:br w:type="textWrapping"/>
              <w:br w:type="textWrapping"/>
              <w:t xml:space="preserve">There will be two different methods in how to take a screenshot shown.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PwPt slide as title slide morphs into opening of screen recording.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2460"/>
        <w:gridCol w:w="3945"/>
        <w:gridCol w:w="3015"/>
        <w:tblGridChange w:id="0">
          <w:tblGrid>
            <w:gridCol w:w="3465"/>
            <w:gridCol w:w="2460"/>
            <w:gridCol w:w="394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[1.2]/ Menu Title: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[Snipping Tool]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c2cb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Visual / Display: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Text: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Narration / Voiceover: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Animation / Interaction: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Title with icon to represent the Snipping Tool logo (scissors)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[Title Bar]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Using Snipping Tool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first method of taking a screenshot is to use the Snipping Tool found on the Windows computer.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Icon zooms in on the PwPt slide.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2460"/>
        <w:gridCol w:w="3945"/>
        <w:gridCol w:w="3015"/>
        <w:tblGridChange w:id="0">
          <w:tblGrid>
            <w:gridCol w:w="3465"/>
            <w:gridCol w:w="2460"/>
            <w:gridCol w:w="394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[1.3]/ Menu Title: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[Snipping Tool Tutorial]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c2cb" w:val="clea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Visual / Display: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Text: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Narration / Voiceover: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Animation / Interaction: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PwPt is minimized to the left-hand side of the screen.</w:t>
              <w:br w:type="textWrapping"/>
              <w:br w:type="textWrapping"/>
              <w:t xml:space="preserve">Unsplash website is minimized to the right-hand side of the screen.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[Title Bar]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Using Snipping Tool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order to take a screenshot using the Snipping Tool, you must have the Snipping Tool open on your PC.</w:t>
              <w:br w:type="textWrapping"/>
              <w:br w:type="textWrapping"/>
              <w:t xml:space="preserve">I will click in the search bar and begin typing “snipping tool.” Once I see the application pop up, I select the application.</w:t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Once the application opens, there are different options. For this tutorial, we will use rectangle mode.</w:t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After selecting rectangle mode and clicking “new”, I find the image or section of the screen I want to screenshot, and I click and drag over the area to make the selection.</w:t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I’ve just taken a screenshot using the Snipping Tool.</w:t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paste my screenshot into a document or PowerPoint, I will right-click and paste the picture.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Cursor spotlight (cursor effects) is used to follow the cursor and opening the app.</w:t>
              <w:br w:type="textWrapping"/>
              <w:br w:type="textWrapping"/>
              <w:t xml:space="preserve">Spotlight effect will show the app when open with the options of rectangle mode.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2460"/>
        <w:gridCol w:w="3945"/>
        <w:gridCol w:w="3015"/>
        <w:tblGridChange w:id="0">
          <w:tblGrid>
            <w:gridCol w:w="3465"/>
            <w:gridCol w:w="2460"/>
            <w:gridCol w:w="394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[1.4]/ Menu Title: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[Keyboard Shortcut]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c2cb" w:val="clear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Visual / Display: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Text: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Narration / Voiceover: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Animation / Interaction: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Title with icon to represent the keyboard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[Title Bar]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Keyboard Shortcut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second method of taking a screenshot is to use the keyboard shortcut to open the Snipping Tool.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Icon zooms in on the PwPt slide.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2460"/>
        <w:gridCol w:w="3945"/>
        <w:gridCol w:w="3015"/>
        <w:tblGridChange w:id="0">
          <w:tblGrid>
            <w:gridCol w:w="3465"/>
            <w:gridCol w:w="2460"/>
            <w:gridCol w:w="394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[1.5]/ Menu Title: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[Keyboard Shortcut Tutorial]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c2cb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Visual / Display: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Text: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Narration / Voiceover: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Animation / Interaction: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PwPt is minimized to the left-hand side of the screen.</w:t>
              <w:br w:type="textWrapping"/>
              <w:br w:type="textWrapping"/>
              <w:t xml:space="preserve">Unsplash website is minimized to the right-hand side of the screen.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[Title Bar]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Using Keyboard Shortcut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order to take a screenshot using the keyboard shortcut, you hold down the windows key, shift key, and s key.</w:t>
              <w:br w:type="textWrapping"/>
              <w:br w:type="textWrapping"/>
              <w:t xml:space="preserve">This keyboard shortcut has opened a simpler menu for the most common tools used in the Snipping Tool.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 choose the rectangle mode and click and drag over the area to make my selection exactly like I did in the previous method of using the Snipping Tool.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paste my screenshot into a document or PowerPoint using a keyboard shortcut, I hold down Ctrl and V to paste the image into the document or PowerPoint.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Keyboard shortcut posts during VO</w:t>
              <w:br w:type="textWrapping"/>
              <w:br w:type="textWrapping"/>
              <w:t xml:space="preserve">Spotlight effect will show the app when open with the options of rectangle mode.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2460"/>
        <w:gridCol w:w="3945"/>
        <w:gridCol w:w="3015"/>
        <w:tblGridChange w:id="0">
          <w:tblGrid>
            <w:gridCol w:w="3465"/>
            <w:gridCol w:w="2460"/>
            <w:gridCol w:w="394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[1.6]/ Menu Title: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[Summary]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737373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c2cb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Visual / Display: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Slide Text: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Narration / Voiceover: </w:t>
            </w:r>
          </w:p>
        </w:tc>
        <w:tc>
          <w:tcPr>
            <w:shd w:fill="00c2cb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Animation / Interaction: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Title with graphic of a worker on a PC (same as slide 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[Title Bar]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How to Use the Snipping Tool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This tutorial showed two different methods for taking a screenshot using the Snipping Tool on a Windows PC. Play around with the various modes, and use the method that works best for you.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PwPt slide fades out at the end.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080" w:right="1080" w:header="720" w:footer="720"/>
      <w:cols w:equalWidth="0" w:num="1">
        <w:col w:space="0" w:w="13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077E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ulA" w:customStyle="1">
    <w:name w:val="BulA"/>
    <w:basedOn w:val="Normal"/>
    <w:qFormat w:val="1"/>
    <w:rsid w:val="3FE49B44"/>
    <w:pPr>
      <w:numPr>
        <w:numId w:val="14"/>
      </w:numPr>
      <w:tabs>
        <w:tab w:val="left" w:pos="288"/>
      </w:tabs>
      <w:spacing w:after="120"/>
      <w:ind w:left="288" w:hanging="288"/>
    </w:pPr>
    <w:rPr>
      <w:rFonts w:ascii="Tahoma" w:cs="Tahoma" w:eastAsia="Calibri" w:hAnsi="Tahoma"/>
      <w:sz w:val="20"/>
      <w:szCs w:val="20"/>
    </w:rPr>
  </w:style>
  <w:style w:type="paragraph" w:styleId="HeadingSVB" w:customStyle="1">
    <w:name w:val="Heading SVB"/>
    <w:basedOn w:val="Normal"/>
    <w:link w:val="HeadingSVBChar"/>
    <w:qFormat w:val="1"/>
    <w:rsid w:val="3FE49B44"/>
  </w:style>
  <w:style w:type="character" w:styleId="HeadingSVBChar" w:customStyle="1">
    <w:name w:val="Heading SVB Char"/>
    <w:basedOn w:val="DefaultParagraphFont"/>
    <w:link w:val="HeadingSVB"/>
    <w:rsid w:val="3FE49B44"/>
  </w:style>
  <w:style w:type="character" w:styleId="normaltextrun" w:customStyle="1">
    <w:name w:val="normaltextrun"/>
    <w:basedOn w:val="DefaultParagraphFont"/>
    <w:rsid w:val="3FE49B44"/>
    <w:rPr>
      <w:b w:val="1"/>
      <w:bCs w:val="1"/>
    </w:rPr>
  </w:style>
  <w:style w:type="character" w:styleId="eop" w:customStyle="1">
    <w:name w:val="eop"/>
    <w:basedOn w:val="DefaultParagraphFont"/>
    <w:rsid w:val="3FE49B44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ullet1" w:customStyle="1">
    <w:name w:val="Bullet 1"/>
    <w:basedOn w:val="Normal"/>
    <w:rsid w:val="00D251A8"/>
    <w:pPr>
      <w:numPr>
        <w:numId w:val="15"/>
      </w:numPr>
      <w:spacing w:after="60" w:before="60" w:line="240" w:lineRule="auto"/>
    </w:pPr>
    <w:rPr>
      <w:rFonts w:ascii="Tahoma" w:cs="Tahoma" w:eastAsia="Times New Roman" w:hAnsi="Tahoma"/>
      <w:sz w:val="20"/>
      <w:szCs w:val="24"/>
    </w:rPr>
  </w:style>
  <w:style w:type="paragraph" w:styleId="Bullet2" w:customStyle="1">
    <w:name w:val="Bullet 2"/>
    <w:basedOn w:val="Bullet1"/>
    <w:rsid w:val="00D251A8"/>
    <w:pPr>
      <w:numPr>
        <w:ilvl w:val="1"/>
      </w:numPr>
    </w:pPr>
  </w:style>
  <w:style w:type="paragraph" w:styleId="Bullet3" w:customStyle="1">
    <w:name w:val="Bullet 3"/>
    <w:basedOn w:val="Bullet2"/>
    <w:rsid w:val="00D251A8"/>
    <w:pPr>
      <w:numPr>
        <w:ilvl w:val="2"/>
      </w:numPr>
      <w:tabs>
        <w:tab w:val="num" w:pos="1620"/>
      </w:tabs>
      <w:ind w:left="16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2Qzk4lrK70F5OfGsW4tiPUJSw==">CgMxLjA4AHIhMWptYy0xSnBOZnJ6RnhyV1lXNTN5M0k3S3d3LWl1NmlF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2023-03-23T02:35:00Z</dcterms:created>
  <dc:creator>Anna Barnett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0x010100C636D535D2559A4F9FCF23B9B257BBE1</vt:lpwstr>
  </property>
  <property fmtid="{D5CDD505-2E9C-101B-9397-08002B2CF9AE}" pid="3" name="MediaServiceImageTags">
    <vt:lpwstr/>
  </property>
</Properties>
</file>