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7370"/>
        <w:gridCol w:w="2206"/>
      </w:tblGrid>
      <w:tr w:rsidR="00BD10E7" w14:paraId="2A9B2EC1" w14:textId="77777777" w:rsidTr="00BD10E7">
        <w:tc>
          <w:tcPr>
            <w:tcW w:w="3848" w:type="pct"/>
          </w:tcPr>
          <w:p w14:paraId="604E0D6A" w14:textId="77777777" w:rsidR="00BD10E7" w:rsidRPr="00BD10E7" w:rsidRDefault="00C8215A" w:rsidP="00BD10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Parameter</w:t>
            </w:r>
          </w:p>
        </w:tc>
        <w:tc>
          <w:tcPr>
            <w:tcW w:w="1152" w:type="pct"/>
          </w:tcPr>
          <w:p w14:paraId="2D65848F" w14:textId="77777777" w:rsidR="00BD10E7" w:rsidRPr="00BD10E7" w:rsidRDefault="00BD10E7">
            <w:pPr>
              <w:rPr>
                <w:b/>
                <w:sz w:val="28"/>
                <w:szCs w:val="28"/>
              </w:rPr>
            </w:pPr>
            <w:r w:rsidRPr="00BD10E7">
              <w:rPr>
                <w:b/>
                <w:sz w:val="28"/>
                <w:szCs w:val="28"/>
              </w:rPr>
              <w:t>Sample n (%)</w:t>
            </w:r>
          </w:p>
        </w:tc>
      </w:tr>
      <w:tr w:rsidR="00BD10E7" w14:paraId="31F717C0" w14:textId="77777777" w:rsidTr="00BD10E7">
        <w:tc>
          <w:tcPr>
            <w:tcW w:w="3848" w:type="pct"/>
          </w:tcPr>
          <w:p w14:paraId="2B0C028F" w14:textId="77777777" w:rsidR="00BD10E7" w:rsidRPr="001C27B8" w:rsidRDefault="00064389">
            <w:pPr>
              <w:rPr>
                <w:i/>
              </w:rPr>
            </w:pPr>
            <w:r w:rsidRPr="001C27B8">
              <w:rPr>
                <w:i/>
              </w:rPr>
              <w:t># Disciplines and institutions</w:t>
            </w:r>
          </w:p>
        </w:tc>
        <w:tc>
          <w:tcPr>
            <w:tcW w:w="1152" w:type="pct"/>
          </w:tcPr>
          <w:p w14:paraId="06CAED1D" w14:textId="77777777" w:rsidR="00BD10E7" w:rsidRDefault="00BD10E7"/>
        </w:tc>
      </w:tr>
      <w:tr w:rsidR="00BD10E7" w14:paraId="42A0D8C5" w14:textId="77777777" w:rsidTr="00BD10E7">
        <w:tc>
          <w:tcPr>
            <w:tcW w:w="3848" w:type="pct"/>
          </w:tcPr>
          <w:p w14:paraId="6F56ECA6" w14:textId="77777777" w:rsidR="00BD10E7" w:rsidRDefault="00D33560" w:rsidP="00D33560">
            <w:pPr>
              <w:pStyle w:val="Lijstalinea"/>
              <w:numPr>
                <w:ilvl w:val="0"/>
                <w:numId w:val="2"/>
              </w:numPr>
            </w:pPr>
            <w:r>
              <w:t>One discipline at one institution</w:t>
            </w:r>
            <w:r w:rsidR="00F238F8">
              <w:rPr>
                <w:vertAlign w:val="superscript"/>
              </w:rPr>
              <w:t>20,22-26,28-31,36,38-42,44,45</w:t>
            </w:r>
          </w:p>
        </w:tc>
        <w:tc>
          <w:tcPr>
            <w:tcW w:w="1152" w:type="pct"/>
          </w:tcPr>
          <w:p w14:paraId="74C19C94" w14:textId="77777777" w:rsidR="00BD10E7" w:rsidRDefault="00D33560" w:rsidP="00D33560">
            <w:pPr>
              <w:jc w:val="center"/>
            </w:pPr>
            <w:r>
              <w:t>18 (67%)</w:t>
            </w:r>
          </w:p>
        </w:tc>
      </w:tr>
      <w:tr w:rsidR="00BD10E7" w14:paraId="4E84A417" w14:textId="77777777" w:rsidTr="00BD10E7">
        <w:tc>
          <w:tcPr>
            <w:tcW w:w="3848" w:type="pct"/>
          </w:tcPr>
          <w:p w14:paraId="2FA8D2E9" w14:textId="77777777" w:rsidR="00BD10E7" w:rsidRDefault="00D33560" w:rsidP="00D33560">
            <w:pPr>
              <w:pStyle w:val="Lijstalinea"/>
              <w:numPr>
                <w:ilvl w:val="0"/>
                <w:numId w:val="2"/>
              </w:numPr>
            </w:pPr>
            <w:r>
              <w:t>Medical students at one school</w:t>
            </w:r>
            <w:r w:rsidR="00F238F8">
              <w:rPr>
                <w:vertAlign w:val="superscript"/>
              </w:rPr>
              <w:t>21,27,34,37</w:t>
            </w:r>
          </w:p>
        </w:tc>
        <w:tc>
          <w:tcPr>
            <w:tcW w:w="1152" w:type="pct"/>
          </w:tcPr>
          <w:p w14:paraId="7AB00A36" w14:textId="77777777" w:rsidR="00BD10E7" w:rsidRDefault="00F238F8" w:rsidP="00D33560">
            <w:pPr>
              <w:jc w:val="center"/>
            </w:pPr>
            <w:r>
              <w:t>4 (15%)</w:t>
            </w:r>
          </w:p>
        </w:tc>
      </w:tr>
      <w:tr w:rsidR="00BD10E7" w14:paraId="41DA7BCA" w14:textId="77777777" w:rsidTr="00BD10E7">
        <w:tc>
          <w:tcPr>
            <w:tcW w:w="3848" w:type="pct"/>
          </w:tcPr>
          <w:p w14:paraId="5197E48A" w14:textId="77777777" w:rsidR="00BD10E7" w:rsidRDefault="00F238F8" w:rsidP="00D33560">
            <w:pPr>
              <w:pStyle w:val="Lijstalinea"/>
              <w:numPr>
                <w:ilvl w:val="0"/>
                <w:numId w:val="2"/>
              </w:numPr>
            </w:pPr>
            <w:r>
              <w:t>One discipline at multiple institutions</w:t>
            </w:r>
            <w:r>
              <w:rPr>
                <w:vertAlign w:val="superscript"/>
              </w:rPr>
              <w:t>32,33,35</w:t>
            </w:r>
          </w:p>
        </w:tc>
        <w:tc>
          <w:tcPr>
            <w:tcW w:w="1152" w:type="pct"/>
          </w:tcPr>
          <w:p w14:paraId="4B276856" w14:textId="77777777" w:rsidR="00BD10E7" w:rsidRDefault="00F238F8" w:rsidP="00D33560">
            <w:pPr>
              <w:jc w:val="center"/>
            </w:pPr>
            <w:r>
              <w:t>3 (11%)</w:t>
            </w:r>
          </w:p>
        </w:tc>
      </w:tr>
      <w:tr w:rsidR="00BD10E7" w14:paraId="6AC263F1" w14:textId="77777777" w:rsidTr="00BD10E7">
        <w:trPr>
          <w:trHeight w:val="323"/>
        </w:trPr>
        <w:tc>
          <w:tcPr>
            <w:tcW w:w="3848" w:type="pct"/>
          </w:tcPr>
          <w:p w14:paraId="75CBD856" w14:textId="77777777" w:rsidR="00BD10E7" w:rsidRDefault="00F238F8" w:rsidP="00D33560">
            <w:pPr>
              <w:pStyle w:val="Lijstalinea"/>
              <w:numPr>
                <w:ilvl w:val="0"/>
                <w:numId w:val="2"/>
              </w:numPr>
            </w:pPr>
            <w:r>
              <w:t>Multiple disciplines at one instituion</w:t>
            </w:r>
            <w:r>
              <w:rPr>
                <w:vertAlign w:val="superscript"/>
              </w:rPr>
              <w:t>19,43</w:t>
            </w:r>
          </w:p>
        </w:tc>
        <w:tc>
          <w:tcPr>
            <w:tcW w:w="1152" w:type="pct"/>
          </w:tcPr>
          <w:p w14:paraId="283740EC" w14:textId="77777777" w:rsidR="00BD10E7" w:rsidRDefault="00F238F8" w:rsidP="00D33560">
            <w:pPr>
              <w:jc w:val="center"/>
            </w:pPr>
            <w:r>
              <w:t>2 (7%)</w:t>
            </w:r>
          </w:p>
        </w:tc>
      </w:tr>
      <w:tr w:rsidR="00BD10E7" w14:paraId="42AA30C9" w14:textId="77777777" w:rsidTr="00BD10E7">
        <w:tc>
          <w:tcPr>
            <w:tcW w:w="3848" w:type="pct"/>
          </w:tcPr>
          <w:p w14:paraId="4277A82F" w14:textId="77777777" w:rsidR="00BD10E7" w:rsidRPr="001C27B8" w:rsidRDefault="00064389" w:rsidP="00064389">
            <w:pPr>
              <w:rPr>
                <w:i/>
              </w:rPr>
            </w:pPr>
            <w:r w:rsidRPr="001C27B8">
              <w:rPr>
                <w:i/>
              </w:rPr>
              <w:t>Type of learner</w:t>
            </w:r>
          </w:p>
        </w:tc>
        <w:tc>
          <w:tcPr>
            <w:tcW w:w="1152" w:type="pct"/>
          </w:tcPr>
          <w:p w14:paraId="037BE26D" w14:textId="77777777" w:rsidR="00BD10E7" w:rsidRDefault="00BD10E7" w:rsidP="00D33560">
            <w:pPr>
              <w:jc w:val="center"/>
            </w:pPr>
          </w:p>
        </w:tc>
      </w:tr>
      <w:tr w:rsidR="00BD10E7" w14:paraId="371D1814" w14:textId="77777777" w:rsidTr="00BD10E7">
        <w:tc>
          <w:tcPr>
            <w:tcW w:w="3848" w:type="pct"/>
          </w:tcPr>
          <w:p w14:paraId="161E69E9" w14:textId="48895E51" w:rsidR="00BD10E7" w:rsidRDefault="0028693C" w:rsidP="00D33560">
            <w:pPr>
              <w:pStyle w:val="Lijstalinea"/>
              <w:numPr>
                <w:ilvl w:val="0"/>
                <w:numId w:val="2"/>
              </w:numPr>
            </w:pPr>
            <w:r>
              <w:t>I</w:t>
            </w:r>
            <w:r w:rsidR="00B11018">
              <w:t xml:space="preserve">nternal medicine </w:t>
            </w:r>
            <w:r w:rsidR="00B11018" w:rsidRPr="00B11018">
              <w:t>residents</w:t>
            </w:r>
            <w:r w:rsidR="00B11018" w:rsidRPr="00B11018">
              <w:rPr>
                <w:vertAlign w:val="superscript"/>
              </w:rPr>
              <w:t>1</w:t>
            </w:r>
            <w:r w:rsidRPr="00B11018">
              <w:rPr>
                <w:vertAlign w:val="superscript"/>
              </w:rPr>
              <w:t>9,20,22-25,28,29,31,32,38,39,42,44,45</w:t>
            </w:r>
          </w:p>
        </w:tc>
        <w:tc>
          <w:tcPr>
            <w:tcW w:w="1152" w:type="pct"/>
          </w:tcPr>
          <w:p w14:paraId="27D1CFC9" w14:textId="77777777" w:rsidR="00BD10E7" w:rsidRDefault="0028693C" w:rsidP="00D33560">
            <w:pPr>
              <w:jc w:val="center"/>
            </w:pPr>
            <w:r>
              <w:t>15 (56%)</w:t>
            </w:r>
          </w:p>
        </w:tc>
      </w:tr>
      <w:tr w:rsidR="00BD10E7" w14:paraId="43A44171" w14:textId="77777777" w:rsidTr="00BD10E7">
        <w:tc>
          <w:tcPr>
            <w:tcW w:w="3848" w:type="pct"/>
          </w:tcPr>
          <w:p w14:paraId="72318ABC" w14:textId="11D59091" w:rsidR="00BD10E7" w:rsidRDefault="00B11018" w:rsidP="00D33560">
            <w:pPr>
              <w:pStyle w:val="Lijstalinea"/>
              <w:numPr>
                <w:ilvl w:val="0"/>
                <w:numId w:val="2"/>
              </w:numPr>
            </w:pPr>
            <w:r>
              <w:t>Medical students</w:t>
            </w:r>
            <w:r w:rsidR="00026916">
              <w:rPr>
                <w:vertAlign w:val="superscript"/>
              </w:rPr>
              <w:t>21,27,34,37</w:t>
            </w:r>
          </w:p>
        </w:tc>
        <w:tc>
          <w:tcPr>
            <w:tcW w:w="1152" w:type="pct"/>
          </w:tcPr>
          <w:p w14:paraId="71A43578" w14:textId="77777777" w:rsidR="00BD10E7" w:rsidRDefault="0028693C" w:rsidP="00D33560">
            <w:pPr>
              <w:jc w:val="center"/>
            </w:pPr>
            <w:r>
              <w:t>4 (15%)</w:t>
            </w:r>
          </w:p>
        </w:tc>
      </w:tr>
      <w:tr w:rsidR="00BD10E7" w14:paraId="5EC7A20C" w14:textId="77777777" w:rsidTr="00BD10E7">
        <w:tc>
          <w:tcPr>
            <w:tcW w:w="3848" w:type="pct"/>
          </w:tcPr>
          <w:p w14:paraId="0F6F67D7" w14:textId="1E352176" w:rsidR="00BD10E7" w:rsidRDefault="0051580F" w:rsidP="00D33560">
            <w:pPr>
              <w:pStyle w:val="Lijstalinea"/>
              <w:numPr>
                <w:ilvl w:val="0"/>
                <w:numId w:val="2"/>
              </w:numPr>
            </w:pPr>
            <w:r>
              <w:t>Pediatric residents</w:t>
            </w:r>
            <w:r w:rsidR="00B11018">
              <w:rPr>
                <w:vertAlign w:val="superscript"/>
              </w:rPr>
              <w:t>35,40</w:t>
            </w:r>
          </w:p>
        </w:tc>
        <w:tc>
          <w:tcPr>
            <w:tcW w:w="1152" w:type="pct"/>
          </w:tcPr>
          <w:p w14:paraId="3FEF6A23" w14:textId="775179DD" w:rsidR="00BD10E7" w:rsidRDefault="00B11018" w:rsidP="00D33560">
            <w:pPr>
              <w:jc w:val="center"/>
            </w:pPr>
            <w:r>
              <w:t>2 (7%)</w:t>
            </w:r>
          </w:p>
        </w:tc>
      </w:tr>
      <w:tr w:rsidR="00BD10E7" w14:paraId="75AB84A6" w14:textId="77777777" w:rsidTr="00BD10E7">
        <w:tc>
          <w:tcPr>
            <w:tcW w:w="3848" w:type="pct"/>
          </w:tcPr>
          <w:p w14:paraId="2BA07E54" w14:textId="6A6A6A5E" w:rsidR="00BD10E7" w:rsidRDefault="00B11018" w:rsidP="00D33560">
            <w:pPr>
              <w:pStyle w:val="Lijstalinea"/>
              <w:numPr>
                <w:ilvl w:val="0"/>
                <w:numId w:val="2"/>
              </w:numPr>
            </w:pPr>
            <w:r>
              <w:t>Family Medicine residents</w:t>
            </w:r>
            <w:r>
              <w:rPr>
                <w:vertAlign w:val="superscript"/>
              </w:rPr>
              <w:t>41</w:t>
            </w:r>
          </w:p>
        </w:tc>
        <w:tc>
          <w:tcPr>
            <w:tcW w:w="1152" w:type="pct"/>
          </w:tcPr>
          <w:p w14:paraId="471B196F" w14:textId="0F7F9701" w:rsidR="00BD10E7" w:rsidRDefault="00B11018" w:rsidP="00D33560">
            <w:pPr>
              <w:jc w:val="center"/>
            </w:pPr>
            <w:r>
              <w:t>1 (4%)</w:t>
            </w:r>
          </w:p>
        </w:tc>
      </w:tr>
      <w:tr w:rsidR="00BD10E7" w14:paraId="22C86F6E" w14:textId="77777777" w:rsidTr="00BD10E7">
        <w:tc>
          <w:tcPr>
            <w:tcW w:w="3848" w:type="pct"/>
          </w:tcPr>
          <w:p w14:paraId="500CBF87" w14:textId="60B02B81" w:rsidR="00BD10E7" w:rsidRDefault="00B11018" w:rsidP="00D33560">
            <w:pPr>
              <w:pStyle w:val="Lijstalinea"/>
              <w:numPr>
                <w:ilvl w:val="0"/>
                <w:numId w:val="2"/>
              </w:numPr>
            </w:pPr>
            <w:r>
              <w:t>Pathology residents</w:t>
            </w:r>
            <w:r>
              <w:rPr>
                <w:vertAlign w:val="superscript"/>
              </w:rPr>
              <w:t>26</w:t>
            </w:r>
          </w:p>
        </w:tc>
        <w:tc>
          <w:tcPr>
            <w:tcW w:w="1152" w:type="pct"/>
          </w:tcPr>
          <w:p w14:paraId="141C7530" w14:textId="6181E1B5" w:rsidR="00BD10E7" w:rsidRDefault="00B11018" w:rsidP="00D33560">
            <w:pPr>
              <w:jc w:val="center"/>
            </w:pPr>
            <w:r>
              <w:t>1 (4%)</w:t>
            </w:r>
          </w:p>
        </w:tc>
      </w:tr>
      <w:tr w:rsidR="00BD10E7" w14:paraId="2E6FD2EC" w14:textId="77777777" w:rsidTr="00B11018">
        <w:trPr>
          <w:trHeight w:val="350"/>
        </w:trPr>
        <w:tc>
          <w:tcPr>
            <w:tcW w:w="3848" w:type="pct"/>
          </w:tcPr>
          <w:p w14:paraId="7E67A340" w14:textId="3A596402" w:rsidR="00BD10E7" w:rsidRDefault="00B11018" w:rsidP="00D33560">
            <w:pPr>
              <w:pStyle w:val="Lijstalinea"/>
              <w:numPr>
                <w:ilvl w:val="0"/>
                <w:numId w:val="2"/>
              </w:numPr>
            </w:pPr>
            <w:r>
              <w:t>Emergency medicine residents</w:t>
            </w:r>
            <w:r>
              <w:rPr>
                <w:vertAlign w:val="superscript"/>
              </w:rPr>
              <w:t>33</w:t>
            </w:r>
          </w:p>
        </w:tc>
        <w:tc>
          <w:tcPr>
            <w:tcW w:w="1152" w:type="pct"/>
          </w:tcPr>
          <w:p w14:paraId="68EEDBB6" w14:textId="125E8642" w:rsidR="00BD10E7" w:rsidRDefault="00B11018" w:rsidP="00D33560">
            <w:pPr>
              <w:jc w:val="center"/>
            </w:pPr>
            <w:r>
              <w:t>1 (4%)</w:t>
            </w:r>
          </w:p>
        </w:tc>
      </w:tr>
      <w:tr w:rsidR="00BD10E7" w14:paraId="5E106FB6" w14:textId="77777777" w:rsidTr="00BD10E7">
        <w:tc>
          <w:tcPr>
            <w:tcW w:w="3848" w:type="pct"/>
          </w:tcPr>
          <w:p w14:paraId="12FB809A" w14:textId="7C975CA9" w:rsidR="00BD10E7" w:rsidRDefault="00B11018" w:rsidP="00D33560">
            <w:pPr>
              <w:pStyle w:val="Lijstalinea"/>
              <w:numPr>
                <w:ilvl w:val="0"/>
                <w:numId w:val="2"/>
              </w:numPr>
            </w:pPr>
            <w:r>
              <w:t>Gastroenterology fellows</w:t>
            </w:r>
            <w:r>
              <w:rPr>
                <w:vertAlign w:val="superscript"/>
              </w:rPr>
              <w:t>30</w:t>
            </w:r>
          </w:p>
        </w:tc>
        <w:tc>
          <w:tcPr>
            <w:tcW w:w="1152" w:type="pct"/>
          </w:tcPr>
          <w:p w14:paraId="558157C1" w14:textId="55CAC810" w:rsidR="00BD10E7" w:rsidRDefault="00B11018" w:rsidP="00D33560">
            <w:pPr>
              <w:jc w:val="center"/>
            </w:pPr>
            <w:r>
              <w:t>1 (4%)</w:t>
            </w:r>
          </w:p>
        </w:tc>
      </w:tr>
      <w:tr w:rsidR="00B11018" w14:paraId="20702AAB" w14:textId="77777777" w:rsidTr="0055762C">
        <w:tc>
          <w:tcPr>
            <w:tcW w:w="3848" w:type="pct"/>
          </w:tcPr>
          <w:p w14:paraId="164021D9" w14:textId="4395A3B8" w:rsidR="00B11018" w:rsidRDefault="00B11018" w:rsidP="0055762C">
            <w:pPr>
              <w:pStyle w:val="Lijstalinea"/>
              <w:numPr>
                <w:ilvl w:val="0"/>
                <w:numId w:val="2"/>
              </w:numPr>
            </w:pPr>
            <w:r>
              <w:t>Internal medicine and surgery residents</w:t>
            </w:r>
            <w:r>
              <w:rPr>
                <w:vertAlign w:val="superscript"/>
              </w:rPr>
              <w:t>43</w:t>
            </w:r>
          </w:p>
        </w:tc>
        <w:tc>
          <w:tcPr>
            <w:tcW w:w="1152" w:type="pct"/>
          </w:tcPr>
          <w:p w14:paraId="355F348F" w14:textId="5EB69200" w:rsidR="00B11018" w:rsidRDefault="00B11018" w:rsidP="0055762C">
            <w:pPr>
              <w:jc w:val="center"/>
            </w:pPr>
            <w:r>
              <w:t>1 (4%)</w:t>
            </w:r>
          </w:p>
        </w:tc>
      </w:tr>
      <w:tr w:rsidR="00B11018" w14:paraId="78993380" w14:textId="77777777" w:rsidTr="0055762C">
        <w:tc>
          <w:tcPr>
            <w:tcW w:w="3848" w:type="pct"/>
          </w:tcPr>
          <w:p w14:paraId="0A219800" w14:textId="6BBAA614" w:rsidR="00B11018" w:rsidRDefault="00B11018" w:rsidP="0055762C">
            <w:pPr>
              <w:pStyle w:val="Lijstalinea"/>
              <w:numPr>
                <w:ilvl w:val="0"/>
                <w:numId w:val="2"/>
              </w:numPr>
            </w:pPr>
            <w:r>
              <w:t>Unclear</w:t>
            </w:r>
            <w:r>
              <w:rPr>
                <w:vertAlign w:val="superscript"/>
              </w:rPr>
              <w:t>36</w:t>
            </w:r>
          </w:p>
        </w:tc>
        <w:tc>
          <w:tcPr>
            <w:tcW w:w="1152" w:type="pct"/>
          </w:tcPr>
          <w:p w14:paraId="45D0DC1E" w14:textId="7282362A" w:rsidR="00B11018" w:rsidRDefault="00B11018" w:rsidP="0055762C">
            <w:pPr>
              <w:jc w:val="center"/>
            </w:pPr>
            <w:r>
              <w:t>1 (4%)</w:t>
            </w:r>
          </w:p>
        </w:tc>
      </w:tr>
      <w:tr w:rsidR="00B11018" w14:paraId="38338B20" w14:textId="77777777" w:rsidTr="0055762C">
        <w:tc>
          <w:tcPr>
            <w:tcW w:w="3848" w:type="pct"/>
          </w:tcPr>
          <w:p w14:paraId="79BBF920" w14:textId="15107CB7" w:rsidR="00B11018" w:rsidRPr="001C27B8" w:rsidRDefault="00B11018" w:rsidP="00B11018">
            <w:pPr>
              <w:rPr>
                <w:i/>
              </w:rPr>
            </w:pPr>
            <w:r w:rsidRPr="001C27B8">
              <w:rPr>
                <w:i/>
              </w:rPr>
              <w:t>Setting</w:t>
            </w:r>
          </w:p>
        </w:tc>
        <w:tc>
          <w:tcPr>
            <w:tcW w:w="1152" w:type="pct"/>
          </w:tcPr>
          <w:p w14:paraId="3B514792" w14:textId="77777777" w:rsidR="00B11018" w:rsidRDefault="00B11018" w:rsidP="0055762C">
            <w:pPr>
              <w:jc w:val="center"/>
            </w:pPr>
          </w:p>
        </w:tc>
      </w:tr>
      <w:tr w:rsidR="00B11018" w14:paraId="7B178F2F" w14:textId="77777777" w:rsidTr="0055762C">
        <w:tc>
          <w:tcPr>
            <w:tcW w:w="3848" w:type="pct"/>
          </w:tcPr>
          <w:p w14:paraId="2C6D115C" w14:textId="176BF874" w:rsidR="00B11018" w:rsidRDefault="00BC6DC3" w:rsidP="0055762C">
            <w:pPr>
              <w:pStyle w:val="Lijstalinea"/>
              <w:numPr>
                <w:ilvl w:val="0"/>
                <w:numId w:val="2"/>
              </w:numPr>
            </w:pPr>
            <w:r>
              <w:t xml:space="preserve">Academic </w:t>
            </w:r>
            <w:r w:rsidR="00473852">
              <w:t>medical center</w:t>
            </w:r>
            <w:r w:rsidR="00473852">
              <w:rPr>
                <w:vertAlign w:val="superscript"/>
              </w:rPr>
              <w:t>19,21-</w:t>
            </w:r>
            <w:r w:rsidR="00B44BAE">
              <w:rPr>
                <w:vertAlign w:val="superscript"/>
              </w:rPr>
              <w:t>28,30-33,35-</w:t>
            </w:r>
            <w:r w:rsidR="00473852">
              <w:rPr>
                <w:vertAlign w:val="superscript"/>
              </w:rPr>
              <w:t>41,43-45</w:t>
            </w:r>
          </w:p>
        </w:tc>
        <w:tc>
          <w:tcPr>
            <w:tcW w:w="1152" w:type="pct"/>
          </w:tcPr>
          <w:p w14:paraId="6F3FBBE1" w14:textId="1750FEAD" w:rsidR="00B11018" w:rsidRDefault="00B44BAE" w:rsidP="0055762C">
            <w:pPr>
              <w:jc w:val="center"/>
            </w:pPr>
            <w:r>
              <w:t>24 (89</w:t>
            </w:r>
            <w:r w:rsidR="00473852">
              <w:t>%)</w:t>
            </w:r>
          </w:p>
        </w:tc>
      </w:tr>
      <w:tr w:rsidR="00B11018" w14:paraId="63C329AE" w14:textId="77777777" w:rsidTr="0055762C">
        <w:tc>
          <w:tcPr>
            <w:tcW w:w="3848" w:type="pct"/>
          </w:tcPr>
          <w:p w14:paraId="51DD065E" w14:textId="7A158FF4" w:rsidR="00B11018" w:rsidRDefault="00B40497" w:rsidP="0055762C">
            <w:pPr>
              <w:pStyle w:val="Lijstalinea"/>
              <w:numPr>
                <w:ilvl w:val="0"/>
                <w:numId w:val="2"/>
              </w:numPr>
            </w:pPr>
            <w:r>
              <w:t>Veterans Affairs teaching hospital</w:t>
            </w:r>
            <w:r>
              <w:rPr>
                <w:vertAlign w:val="superscript"/>
              </w:rPr>
              <w:t>20,29</w:t>
            </w:r>
          </w:p>
        </w:tc>
        <w:tc>
          <w:tcPr>
            <w:tcW w:w="1152" w:type="pct"/>
          </w:tcPr>
          <w:p w14:paraId="274A2D93" w14:textId="28407E60" w:rsidR="00B11018" w:rsidRDefault="00B40497" w:rsidP="0055762C">
            <w:pPr>
              <w:jc w:val="center"/>
            </w:pPr>
            <w:r>
              <w:t>2 (7%)</w:t>
            </w:r>
          </w:p>
        </w:tc>
      </w:tr>
      <w:tr w:rsidR="00B11018" w14:paraId="36E81A06" w14:textId="77777777" w:rsidTr="00BD10E7">
        <w:tc>
          <w:tcPr>
            <w:tcW w:w="3848" w:type="pct"/>
          </w:tcPr>
          <w:p w14:paraId="749CE880" w14:textId="1E362EAC" w:rsidR="00B11018" w:rsidRDefault="003B4621" w:rsidP="00D33560">
            <w:pPr>
              <w:pStyle w:val="Lijstalinea"/>
              <w:numPr>
                <w:ilvl w:val="0"/>
                <w:numId w:val="2"/>
              </w:numPr>
            </w:pPr>
            <w:r>
              <w:t>Outpatient multi-specialty practice</w:t>
            </w:r>
            <w:r>
              <w:rPr>
                <w:vertAlign w:val="superscript"/>
              </w:rPr>
              <w:t>42</w:t>
            </w:r>
          </w:p>
        </w:tc>
        <w:tc>
          <w:tcPr>
            <w:tcW w:w="1152" w:type="pct"/>
          </w:tcPr>
          <w:p w14:paraId="42905A61" w14:textId="4DC04810" w:rsidR="00B11018" w:rsidRDefault="00D341EB" w:rsidP="00D33560">
            <w:pPr>
              <w:jc w:val="center"/>
            </w:pPr>
            <w:r>
              <w:t>1 (4</w:t>
            </w:r>
            <w:r w:rsidR="003B4621">
              <w:t>%)</w:t>
            </w:r>
          </w:p>
        </w:tc>
      </w:tr>
      <w:tr w:rsidR="00B44BAE" w14:paraId="4AF246E6" w14:textId="77777777" w:rsidTr="0055762C">
        <w:tc>
          <w:tcPr>
            <w:tcW w:w="3848" w:type="pct"/>
          </w:tcPr>
          <w:p w14:paraId="3FD0C442" w14:textId="55390015" w:rsidR="00B44BAE" w:rsidRPr="001C27B8" w:rsidRDefault="008F23D9" w:rsidP="008F23D9">
            <w:pPr>
              <w:rPr>
                <w:i/>
              </w:rPr>
            </w:pPr>
            <w:r w:rsidRPr="001C27B8">
              <w:rPr>
                <w:i/>
              </w:rPr>
              <w:t>Location</w:t>
            </w:r>
          </w:p>
        </w:tc>
        <w:tc>
          <w:tcPr>
            <w:tcW w:w="1152" w:type="pct"/>
          </w:tcPr>
          <w:p w14:paraId="4705F76F" w14:textId="77777777" w:rsidR="00B44BAE" w:rsidRDefault="00B44BAE" w:rsidP="0055762C">
            <w:pPr>
              <w:jc w:val="center"/>
            </w:pPr>
          </w:p>
        </w:tc>
      </w:tr>
      <w:tr w:rsidR="00B44BAE" w14:paraId="2C38EA01" w14:textId="77777777" w:rsidTr="00D341EB">
        <w:trPr>
          <w:trHeight w:val="341"/>
        </w:trPr>
        <w:tc>
          <w:tcPr>
            <w:tcW w:w="3848" w:type="pct"/>
          </w:tcPr>
          <w:p w14:paraId="4B96BCC5" w14:textId="561101FA" w:rsidR="00B44BAE" w:rsidRDefault="008F23D9" w:rsidP="0055762C">
            <w:pPr>
              <w:pStyle w:val="Lijstalinea"/>
              <w:numPr>
                <w:ilvl w:val="0"/>
                <w:numId w:val="2"/>
              </w:numPr>
            </w:pPr>
            <w:r>
              <w:t>United States</w:t>
            </w:r>
            <w:r w:rsidR="006F3360">
              <w:rPr>
                <w:vertAlign w:val="superscript"/>
              </w:rPr>
              <w:t>20-26,28,29,31-33,35,37-45</w:t>
            </w:r>
          </w:p>
        </w:tc>
        <w:tc>
          <w:tcPr>
            <w:tcW w:w="1152" w:type="pct"/>
          </w:tcPr>
          <w:p w14:paraId="70D4BBE3" w14:textId="100292F7" w:rsidR="00B44BAE" w:rsidRDefault="00D341EB" w:rsidP="0055762C">
            <w:pPr>
              <w:jc w:val="center"/>
            </w:pPr>
            <w:r>
              <w:t>22 (81%)</w:t>
            </w:r>
          </w:p>
        </w:tc>
      </w:tr>
      <w:tr w:rsidR="00B44BAE" w14:paraId="2A8C75D6" w14:textId="77777777" w:rsidTr="0055762C">
        <w:tc>
          <w:tcPr>
            <w:tcW w:w="3848" w:type="pct"/>
          </w:tcPr>
          <w:p w14:paraId="2749241C" w14:textId="457D4837" w:rsidR="00B44BAE" w:rsidRDefault="008F23D9" w:rsidP="0055762C">
            <w:pPr>
              <w:pStyle w:val="Lijstalinea"/>
              <w:numPr>
                <w:ilvl w:val="0"/>
                <w:numId w:val="2"/>
              </w:numPr>
            </w:pPr>
            <w:r>
              <w:t>United Kingdom</w:t>
            </w:r>
            <w:r w:rsidR="006F3360">
              <w:rPr>
                <w:vertAlign w:val="superscript"/>
              </w:rPr>
              <w:t>27,34</w:t>
            </w:r>
          </w:p>
        </w:tc>
        <w:tc>
          <w:tcPr>
            <w:tcW w:w="1152" w:type="pct"/>
          </w:tcPr>
          <w:p w14:paraId="3BFB161F" w14:textId="4DCCBD62" w:rsidR="00B44BAE" w:rsidRDefault="00D341EB" w:rsidP="0055762C">
            <w:pPr>
              <w:jc w:val="center"/>
            </w:pPr>
            <w:r>
              <w:t>2 (7%)</w:t>
            </w:r>
          </w:p>
        </w:tc>
      </w:tr>
      <w:tr w:rsidR="00D341EB" w14:paraId="61130130" w14:textId="77777777" w:rsidTr="0055762C">
        <w:tc>
          <w:tcPr>
            <w:tcW w:w="3848" w:type="pct"/>
          </w:tcPr>
          <w:p w14:paraId="59C180D1" w14:textId="6AE0AF7F" w:rsidR="00D341EB" w:rsidRDefault="00D341EB" w:rsidP="0055762C">
            <w:pPr>
              <w:pStyle w:val="Lijstalinea"/>
              <w:numPr>
                <w:ilvl w:val="0"/>
                <w:numId w:val="2"/>
              </w:numPr>
            </w:pPr>
            <w:r>
              <w:t>Canada</w:t>
            </w:r>
            <w:r>
              <w:rPr>
                <w:vertAlign w:val="superscript"/>
              </w:rPr>
              <w:t>19</w:t>
            </w:r>
          </w:p>
        </w:tc>
        <w:tc>
          <w:tcPr>
            <w:tcW w:w="1152" w:type="pct"/>
          </w:tcPr>
          <w:p w14:paraId="6F77C6D0" w14:textId="64996F4B" w:rsidR="00D341EB" w:rsidRDefault="00D341EB" w:rsidP="0055762C">
            <w:pPr>
              <w:jc w:val="center"/>
            </w:pPr>
            <w:r>
              <w:t>1 (4%)</w:t>
            </w:r>
          </w:p>
        </w:tc>
      </w:tr>
      <w:tr w:rsidR="00B44BAE" w14:paraId="012B9972" w14:textId="77777777" w:rsidTr="0055762C">
        <w:tc>
          <w:tcPr>
            <w:tcW w:w="3848" w:type="pct"/>
          </w:tcPr>
          <w:p w14:paraId="69914CA9" w14:textId="5B548F79" w:rsidR="00B44BAE" w:rsidRDefault="008F23D9" w:rsidP="0055762C">
            <w:pPr>
              <w:pStyle w:val="Lijstalinea"/>
              <w:numPr>
                <w:ilvl w:val="0"/>
                <w:numId w:val="2"/>
              </w:numPr>
            </w:pPr>
            <w:r>
              <w:t>Greece</w:t>
            </w:r>
            <w:r w:rsidR="006F3360">
              <w:rPr>
                <w:vertAlign w:val="superscript"/>
              </w:rPr>
              <w:t>36</w:t>
            </w:r>
          </w:p>
        </w:tc>
        <w:tc>
          <w:tcPr>
            <w:tcW w:w="1152" w:type="pct"/>
          </w:tcPr>
          <w:p w14:paraId="0636D8E6" w14:textId="6D4F7625" w:rsidR="00B44BAE" w:rsidRDefault="00D341EB" w:rsidP="0055762C">
            <w:pPr>
              <w:jc w:val="center"/>
            </w:pPr>
            <w:r>
              <w:t>1 (4%)</w:t>
            </w:r>
          </w:p>
        </w:tc>
      </w:tr>
      <w:tr w:rsidR="00B44BAE" w14:paraId="0CD59C4E" w14:textId="77777777" w:rsidTr="0055762C">
        <w:tc>
          <w:tcPr>
            <w:tcW w:w="3848" w:type="pct"/>
          </w:tcPr>
          <w:p w14:paraId="00AA4C23" w14:textId="5FD7D68D" w:rsidR="00B44BAE" w:rsidRDefault="006F3360" w:rsidP="0055762C">
            <w:pPr>
              <w:pStyle w:val="Lijstalinea"/>
              <w:numPr>
                <w:ilvl w:val="0"/>
                <w:numId w:val="2"/>
              </w:numPr>
            </w:pPr>
            <w:r>
              <w:t>Korea</w:t>
            </w:r>
            <w:r>
              <w:rPr>
                <w:vertAlign w:val="superscript"/>
              </w:rPr>
              <w:t>30</w:t>
            </w:r>
          </w:p>
        </w:tc>
        <w:tc>
          <w:tcPr>
            <w:tcW w:w="1152" w:type="pct"/>
          </w:tcPr>
          <w:p w14:paraId="20378427" w14:textId="1C746AD8" w:rsidR="00B44BAE" w:rsidRDefault="00D341EB" w:rsidP="0055762C">
            <w:pPr>
              <w:jc w:val="center"/>
            </w:pPr>
            <w:r>
              <w:t>1 (4%)</w:t>
            </w:r>
          </w:p>
        </w:tc>
      </w:tr>
    </w:tbl>
    <w:p w14:paraId="379A88D6" w14:textId="77777777" w:rsidR="00811720" w:rsidRDefault="0032045C"/>
    <w:p w14:paraId="59653089" w14:textId="02FB1BFB" w:rsidR="00A25BF7" w:rsidRDefault="008002F9">
      <w:r>
        <w:rPr>
          <w:b/>
        </w:rPr>
        <w:t>Table 4</w:t>
      </w:r>
      <w:bookmarkStart w:id="0" w:name="_GoBack"/>
      <w:bookmarkEnd w:id="0"/>
      <w:r w:rsidR="00A25BF7">
        <w:rPr>
          <w:b/>
        </w:rPr>
        <w:t>.</w:t>
      </w:r>
      <w:r w:rsidR="00A25BF7">
        <w:t xml:space="preserve"> Participants and setting (n=27)</w:t>
      </w:r>
    </w:p>
    <w:sectPr w:rsidR="00A25BF7" w:rsidSect="00721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D36BA" w14:textId="77777777" w:rsidR="0032045C" w:rsidRDefault="0032045C" w:rsidP="00687772">
      <w:r>
        <w:separator/>
      </w:r>
    </w:p>
  </w:endnote>
  <w:endnote w:type="continuationSeparator" w:id="0">
    <w:p w14:paraId="436C8D66" w14:textId="77777777" w:rsidR="0032045C" w:rsidRDefault="0032045C" w:rsidP="0068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7561B" w14:textId="77777777" w:rsidR="008E12EA" w:rsidRDefault="008E12E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09BAD" w14:textId="77777777" w:rsidR="008E12EA" w:rsidRDefault="008E12EA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68310" w14:textId="77777777" w:rsidR="008E12EA" w:rsidRDefault="008E12EA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1CB2CB" w14:textId="77777777" w:rsidR="0032045C" w:rsidRDefault="0032045C" w:rsidP="00687772">
      <w:r>
        <w:separator/>
      </w:r>
    </w:p>
  </w:footnote>
  <w:footnote w:type="continuationSeparator" w:id="0">
    <w:p w14:paraId="5AA90C8A" w14:textId="77777777" w:rsidR="0032045C" w:rsidRDefault="0032045C" w:rsidP="00687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06F80" w14:textId="77777777" w:rsidR="008E12EA" w:rsidRDefault="008E12E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2582A3" w14:textId="632FC87E" w:rsidR="00687772" w:rsidRPr="00687772" w:rsidRDefault="00687772">
    <w:pPr>
      <w:pStyle w:val="Koptekst"/>
      <w:rPr>
        <w:b/>
        <w:sz w:val="28"/>
        <w:szCs w:val="28"/>
      </w:rPr>
    </w:pPr>
    <w:r w:rsidRPr="00687772">
      <w:rPr>
        <w:b/>
        <w:sz w:val="28"/>
        <w:szCs w:val="28"/>
      </w:rPr>
      <w:t>T</w:t>
    </w:r>
    <w:r w:rsidR="008E12EA">
      <w:rPr>
        <w:b/>
        <w:sz w:val="28"/>
        <w:szCs w:val="28"/>
      </w:rPr>
      <w:t>able 3</w:t>
    </w:r>
    <w:r w:rsidRPr="00687772">
      <w:rPr>
        <w:b/>
        <w:sz w:val="28"/>
        <w:szCs w:val="28"/>
      </w:rPr>
      <w:t>.</w:t>
    </w:r>
  </w:p>
  <w:p w14:paraId="7511AA1D" w14:textId="77777777" w:rsidR="00687772" w:rsidRPr="00687772" w:rsidRDefault="00687772">
    <w:pPr>
      <w:pStyle w:val="Koptekst"/>
      <w:rPr>
        <w:b/>
        <w:sz w:val="28"/>
        <w:szCs w:val="28"/>
      </w:rPr>
    </w:pPr>
    <w:r w:rsidRPr="00687772">
      <w:rPr>
        <w:b/>
        <w:sz w:val="28"/>
        <w:szCs w:val="28"/>
      </w:rPr>
      <w:t>Participants and Setting</w:t>
    </w:r>
    <w:r w:rsidR="00BD10E7">
      <w:rPr>
        <w:b/>
        <w:sz w:val="28"/>
        <w:szCs w:val="28"/>
      </w:rPr>
      <w:t xml:space="preserve"> (n=27)</w:t>
    </w:r>
  </w:p>
  <w:p w14:paraId="41B800F6" w14:textId="77777777" w:rsidR="00687772" w:rsidRDefault="00687772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F8E1A" w14:textId="77777777" w:rsidR="008E12EA" w:rsidRDefault="008E12EA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C07C8"/>
    <w:multiLevelType w:val="hybridMultilevel"/>
    <w:tmpl w:val="F04E5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23D44"/>
    <w:multiLevelType w:val="hybridMultilevel"/>
    <w:tmpl w:val="16424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6AC"/>
    <w:rsid w:val="00026916"/>
    <w:rsid w:val="00041BF2"/>
    <w:rsid w:val="00064389"/>
    <w:rsid w:val="00074457"/>
    <w:rsid w:val="000863C4"/>
    <w:rsid w:val="0013122A"/>
    <w:rsid w:val="001C27B8"/>
    <w:rsid w:val="00261353"/>
    <w:rsid w:val="0028693C"/>
    <w:rsid w:val="002B4A84"/>
    <w:rsid w:val="00304FD4"/>
    <w:rsid w:val="0032045C"/>
    <w:rsid w:val="003609D5"/>
    <w:rsid w:val="003A71D1"/>
    <w:rsid w:val="003B4621"/>
    <w:rsid w:val="003E36AC"/>
    <w:rsid w:val="00473852"/>
    <w:rsid w:val="00477F99"/>
    <w:rsid w:val="0048196F"/>
    <w:rsid w:val="00495EB3"/>
    <w:rsid w:val="004B2E92"/>
    <w:rsid w:val="004E307A"/>
    <w:rsid w:val="004F02B5"/>
    <w:rsid w:val="0051580F"/>
    <w:rsid w:val="005324A3"/>
    <w:rsid w:val="0055629E"/>
    <w:rsid w:val="005F61CE"/>
    <w:rsid w:val="00605249"/>
    <w:rsid w:val="00675AA5"/>
    <w:rsid w:val="00687772"/>
    <w:rsid w:val="006C7672"/>
    <w:rsid w:val="006E6317"/>
    <w:rsid w:val="006E6C80"/>
    <w:rsid w:val="006F3360"/>
    <w:rsid w:val="007148F4"/>
    <w:rsid w:val="007212B9"/>
    <w:rsid w:val="007242AE"/>
    <w:rsid w:val="007503B6"/>
    <w:rsid w:val="0075603C"/>
    <w:rsid w:val="00792EA3"/>
    <w:rsid w:val="007D641D"/>
    <w:rsid w:val="008002F9"/>
    <w:rsid w:val="00825472"/>
    <w:rsid w:val="00842DFD"/>
    <w:rsid w:val="0084760C"/>
    <w:rsid w:val="0087318A"/>
    <w:rsid w:val="008A4C17"/>
    <w:rsid w:val="008E12EA"/>
    <w:rsid w:val="008F23D9"/>
    <w:rsid w:val="00916040"/>
    <w:rsid w:val="00941F68"/>
    <w:rsid w:val="0096653E"/>
    <w:rsid w:val="009A114C"/>
    <w:rsid w:val="009E02F9"/>
    <w:rsid w:val="00A25BF7"/>
    <w:rsid w:val="00A951D2"/>
    <w:rsid w:val="00B11018"/>
    <w:rsid w:val="00B40497"/>
    <w:rsid w:val="00B44BAE"/>
    <w:rsid w:val="00B578FF"/>
    <w:rsid w:val="00B83AEF"/>
    <w:rsid w:val="00B841F2"/>
    <w:rsid w:val="00BC6DC3"/>
    <w:rsid w:val="00BD10E7"/>
    <w:rsid w:val="00C7645F"/>
    <w:rsid w:val="00C8215A"/>
    <w:rsid w:val="00C9216F"/>
    <w:rsid w:val="00D33560"/>
    <w:rsid w:val="00D341EB"/>
    <w:rsid w:val="00DC21BD"/>
    <w:rsid w:val="00DE1008"/>
    <w:rsid w:val="00E81193"/>
    <w:rsid w:val="00E859A9"/>
    <w:rsid w:val="00F16633"/>
    <w:rsid w:val="00F238F8"/>
    <w:rsid w:val="00FC6BBA"/>
    <w:rsid w:val="00F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174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E3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87772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87772"/>
  </w:style>
  <w:style w:type="paragraph" w:styleId="Voettekst">
    <w:name w:val="footer"/>
    <w:basedOn w:val="Standaard"/>
    <w:link w:val="VoettekstChar"/>
    <w:uiPriority w:val="99"/>
    <w:unhideWhenUsed/>
    <w:rsid w:val="00687772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87772"/>
  </w:style>
  <w:style w:type="paragraph" w:styleId="Lijstalinea">
    <w:name w:val="List Paragraph"/>
    <w:basedOn w:val="Standaard"/>
    <w:uiPriority w:val="34"/>
    <w:qFormat/>
    <w:rsid w:val="00C821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E3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87772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87772"/>
  </w:style>
  <w:style w:type="paragraph" w:styleId="Voettekst">
    <w:name w:val="footer"/>
    <w:basedOn w:val="Standaard"/>
    <w:link w:val="VoettekstChar"/>
    <w:uiPriority w:val="99"/>
    <w:unhideWhenUsed/>
    <w:rsid w:val="00687772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87772"/>
  </w:style>
  <w:style w:type="paragraph" w:styleId="Lijstalinea">
    <w:name w:val="List Paragraph"/>
    <w:basedOn w:val="Standaard"/>
    <w:uiPriority w:val="34"/>
    <w:qFormat/>
    <w:rsid w:val="00C82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Hayes</dc:creator>
  <cp:keywords/>
  <dc:description/>
  <cp:lastModifiedBy>Helen</cp:lastModifiedBy>
  <cp:revision>3</cp:revision>
  <dcterms:created xsi:type="dcterms:W3CDTF">2017-07-06T14:04:00Z</dcterms:created>
  <dcterms:modified xsi:type="dcterms:W3CDTF">2017-07-06T14:06:00Z</dcterms:modified>
</cp:coreProperties>
</file>