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1CFAC3" w14:textId="02DF0A6E" w:rsidR="00435313" w:rsidRPr="009B0FB8" w:rsidRDefault="00435313" w:rsidP="00435313">
      <w:pPr>
        <w:rPr>
          <w:rFonts w:eastAsia="Times New Roman" w:cstheme="minorHAnsi"/>
        </w:rPr>
      </w:pPr>
      <w:bookmarkStart w:id="0" w:name="_GoBack"/>
      <w:bookmarkEnd w:id="0"/>
      <w:r w:rsidRPr="009B0FB8">
        <w:rPr>
          <w:rFonts w:eastAsia="Times New Roman" w:cstheme="minorHAnsi"/>
        </w:rPr>
        <w:t xml:space="preserve">Table 1: </w:t>
      </w:r>
      <w:r w:rsidR="00E223A8">
        <w:rPr>
          <w:rFonts w:eastAsia="Times New Roman" w:cstheme="minorHAnsi"/>
        </w:rPr>
        <w:t>Structure of module</w:t>
      </w:r>
      <w:r w:rsidR="000A5373">
        <w:rPr>
          <w:rFonts w:eastAsia="Times New Roman" w:cstheme="minorHAnsi"/>
        </w:rPr>
        <w:t>s</w:t>
      </w:r>
      <w:r w:rsidR="00014DD6">
        <w:rPr>
          <w:rFonts w:eastAsia="Times New Roman" w:cstheme="minorHAnsi"/>
        </w:rPr>
        <w:t xml:space="preserve"> and contributions to readiness</w:t>
      </w:r>
      <w:r>
        <w:rPr>
          <w:rFonts w:eastAsia="Times New Roman" w:cstheme="minorHAnsi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9"/>
        <w:gridCol w:w="2299"/>
        <w:gridCol w:w="2305"/>
        <w:gridCol w:w="6337"/>
        <w:gridCol w:w="2226"/>
      </w:tblGrid>
      <w:tr w:rsidR="00E00321" w:rsidRPr="00453ECF" w14:paraId="6B35E70D" w14:textId="77777777" w:rsidTr="00C64D76">
        <w:trPr>
          <w:tblHeader/>
        </w:trPr>
        <w:tc>
          <w:tcPr>
            <w:tcW w:w="356" w:type="pct"/>
          </w:tcPr>
          <w:p w14:paraId="316CDAB8" w14:textId="22B21705" w:rsidR="005B5107" w:rsidRDefault="005B5107" w:rsidP="001B7223">
            <w:pPr>
              <w:rPr>
                <w:rFonts w:eastAsia="Times New Roman" w:cstheme="minorHAnsi"/>
                <w:b/>
                <w:bCs/>
                <w:lang w:val="en-GB"/>
              </w:rPr>
            </w:pPr>
            <w:r>
              <w:rPr>
                <w:rFonts w:eastAsia="Times New Roman" w:cstheme="minorHAnsi"/>
                <w:b/>
                <w:bCs/>
                <w:lang w:val="en-GB"/>
              </w:rPr>
              <w:t>Module Phase</w:t>
            </w:r>
          </w:p>
        </w:tc>
        <w:tc>
          <w:tcPr>
            <w:tcW w:w="811" w:type="pct"/>
          </w:tcPr>
          <w:p w14:paraId="05CCE62E" w14:textId="63077DAA" w:rsidR="005B5107" w:rsidRPr="009B0FB8" w:rsidRDefault="005B5107" w:rsidP="001B7223">
            <w:pPr>
              <w:rPr>
                <w:rFonts w:eastAsia="Times New Roman" w:cstheme="minorHAnsi"/>
                <w:b/>
                <w:bCs/>
                <w:lang w:val="en-GB"/>
              </w:rPr>
            </w:pPr>
            <w:r>
              <w:rPr>
                <w:rFonts w:eastAsia="Times New Roman" w:cstheme="minorHAnsi"/>
                <w:b/>
                <w:bCs/>
                <w:lang w:val="en-GB"/>
              </w:rPr>
              <w:t xml:space="preserve">Pedagogical </w:t>
            </w:r>
            <w:r w:rsidRPr="009B0FB8">
              <w:rPr>
                <w:rFonts w:eastAsia="Times New Roman" w:cstheme="minorHAnsi"/>
                <w:b/>
                <w:bCs/>
                <w:lang w:val="en-GB"/>
              </w:rPr>
              <w:t>Activity</w:t>
            </w:r>
          </w:p>
        </w:tc>
        <w:tc>
          <w:tcPr>
            <w:tcW w:w="813" w:type="pct"/>
          </w:tcPr>
          <w:p w14:paraId="20A7364C" w14:textId="3D70BB96" w:rsidR="005B5107" w:rsidRPr="009B0FB8" w:rsidRDefault="005B5107" w:rsidP="001B7223">
            <w:pPr>
              <w:rPr>
                <w:rFonts w:eastAsia="Times New Roman" w:cstheme="minorHAnsi"/>
                <w:b/>
                <w:bCs/>
                <w:lang w:val="en-GB"/>
              </w:rPr>
            </w:pPr>
            <w:r w:rsidRPr="009B0FB8">
              <w:rPr>
                <w:rFonts w:eastAsia="Times New Roman" w:cstheme="minorHAnsi"/>
                <w:b/>
                <w:bCs/>
                <w:lang w:val="en-GB"/>
              </w:rPr>
              <w:t>Purpose</w:t>
            </w:r>
            <w:r>
              <w:rPr>
                <w:rFonts w:eastAsia="Times New Roman" w:cstheme="minorHAnsi"/>
                <w:b/>
                <w:bCs/>
                <w:lang w:val="en-GB"/>
              </w:rPr>
              <w:t xml:space="preserve"> of pedagogical activity</w:t>
            </w:r>
          </w:p>
        </w:tc>
        <w:tc>
          <w:tcPr>
            <w:tcW w:w="2235" w:type="pct"/>
          </w:tcPr>
          <w:p w14:paraId="1A15ABDA" w14:textId="37E25585" w:rsidR="005B5107" w:rsidRDefault="005B5107" w:rsidP="001B7223">
            <w:pPr>
              <w:rPr>
                <w:rFonts w:eastAsia="Times New Roman" w:cstheme="minorHAnsi"/>
                <w:b/>
                <w:bCs/>
                <w:lang w:val="en-GB"/>
              </w:rPr>
            </w:pPr>
            <w:r>
              <w:rPr>
                <w:rFonts w:eastAsia="Times New Roman" w:cstheme="minorHAnsi"/>
                <w:b/>
                <w:bCs/>
                <w:lang w:val="en-GB"/>
              </w:rPr>
              <w:t>Example from Module</w:t>
            </w:r>
          </w:p>
        </w:tc>
        <w:tc>
          <w:tcPr>
            <w:tcW w:w="785" w:type="pct"/>
          </w:tcPr>
          <w:p w14:paraId="49DAD54E" w14:textId="11A24AA1" w:rsidR="005B5107" w:rsidRPr="009B0FB8" w:rsidRDefault="005B5107" w:rsidP="001B7223">
            <w:pPr>
              <w:rPr>
                <w:rFonts w:eastAsia="Times New Roman" w:cstheme="minorHAnsi"/>
                <w:b/>
                <w:bCs/>
                <w:lang w:val="en-GB"/>
              </w:rPr>
            </w:pPr>
            <w:r>
              <w:rPr>
                <w:rFonts w:eastAsia="Times New Roman" w:cstheme="minorHAnsi"/>
                <w:b/>
                <w:bCs/>
                <w:lang w:val="en-GB"/>
              </w:rPr>
              <w:t xml:space="preserve">Likely contributions to readiness </w:t>
            </w:r>
          </w:p>
        </w:tc>
      </w:tr>
      <w:tr w:rsidR="00E00321" w:rsidRPr="00453ECF" w14:paraId="0ED08E2F" w14:textId="77777777" w:rsidTr="00C64D76">
        <w:tc>
          <w:tcPr>
            <w:tcW w:w="356" w:type="pct"/>
          </w:tcPr>
          <w:p w14:paraId="492ADE0D" w14:textId="0FC9C63D" w:rsidR="005B5107" w:rsidRPr="009B0FB8" w:rsidRDefault="005B5107" w:rsidP="001B7223">
            <w:pPr>
              <w:rPr>
                <w:rFonts w:eastAsia="Times New Roman" w:cstheme="minorHAns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t>1</w:t>
            </w:r>
          </w:p>
        </w:tc>
        <w:tc>
          <w:tcPr>
            <w:tcW w:w="811" w:type="pct"/>
          </w:tcPr>
          <w:p w14:paraId="0DEDD623" w14:textId="380F9744" w:rsidR="005B5107" w:rsidRPr="009B0FB8" w:rsidRDefault="005B5107" w:rsidP="001B7223">
            <w:pPr>
              <w:rPr>
                <w:rFonts w:eastAsia="Times New Roman" w:cstheme="minorHAnsi"/>
                <w:lang w:val="en-GB"/>
              </w:rPr>
            </w:pPr>
            <w:r w:rsidRPr="009B0FB8">
              <w:rPr>
                <w:rFonts w:eastAsia="Times New Roman" w:cstheme="minorHAnsi"/>
                <w:lang w:val="en-GB"/>
              </w:rPr>
              <w:t>Pre-reading based on best medical education evidence</w:t>
            </w:r>
          </w:p>
        </w:tc>
        <w:tc>
          <w:tcPr>
            <w:tcW w:w="813" w:type="pct"/>
          </w:tcPr>
          <w:p w14:paraId="783CAC4B" w14:textId="419FD94E" w:rsidR="005B5107" w:rsidRPr="009B0FB8" w:rsidRDefault="005B5107" w:rsidP="001B7223">
            <w:pPr>
              <w:rPr>
                <w:rFonts w:eastAsia="Times New Roman" w:cstheme="minorHAnsi"/>
                <w:lang w:val="en-GB"/>
              </w:rPr>
            </w:pPr>
            <w:r w:rsidRPr="009B0FB8">
              <w:rPr>
                <w:rFonts w:eastAsia="Times New Roman" w:cstheme="minorHAnsi"/>
                <w:lang w:val="en-GB"/>
              </w:rPr>
              <w:t xml:space="preserve">To introduce </w:t>
            </w:r>
            <w:r>
              <w:rPr>
                <w:rFonts w:eastAsia="Times New Roman" w:cstheme="minorHAnsi"/>
                <w:lang w:val="en-GB"/>
              </w:rPr>
              <w:t>registrars</w:t>
            </w:r>
            <w:r w:rsidRPr="009B0FB8">
              <w:rPr>
                <w:rFonts w:eastAsia="Times New Roman" w:cstheme="minorHAnsi"/>
                <w:lang w:val="en-GB"/>
              </w:rPr>
              <w:t xml:space="preserve"> to the conceptual knowledge related to the module topic</w:t>
            </w:r>
            <w:r>
              <w:rPr>
                <w:rFonts w:eastAsia="Times New Roman" w:cstheme="minorHAnsi"/>
                <w:lang w:val="en-GB"/>
              </w:rPr>
              <w:t>.</w:t>
            </w:r>
          </w:p>
        </w:tc>
        <w:tc>
          <w:tcPr>
            <w:tcW w:w="2235" w:type="pct"/>
          </w:tcPr>
          <w:p w14:paraId="07A8F819" w14:textId="25BBF11E" w:rsidR="005B5107" w:rsidRPr="005C3446" w:rsidRDefault="005B5107" w:rsidP="00C64D76">
            <w:pPr>
              <w:spacing w:before="100" w:beforeAutospacing="1" w:after="100" w:afterAutospacing="1"/>
              <w:contextualSpacing/>
              <w:rPr>
                <w:rFonts w:eastAsia="Times New Roman" w:cs="Times New Roman"/>
                <w:lang w:eastAsia="en-AU"/>
              </w:rPr>
            </w:pPr>
            <w:r w:rsidRPr="004A4AAC">
              <w:rPr>
                <w:rFonts w:eastAsia="Times New Roman" w:cs="Times New Roman"/>
                <w:b/>
                <w:bCs/>
                <w:lang w:eastAsia="en-AU"/>
              </w:rPr>
              <w:t>Reading:</w:t>
            </w:r>
            <w:r w:rsidRPr="005C3446">
              <w:rPr>
                <w:rFonts w:eastAsia="Times New Roman" w:cs="Times New Roman"/>
                <w:lang w:eastAsia="en-AU"/>
              </w:rPr>
              <w:t xml:space="preserve">  </w:t>
            </w:r>
            <w:proofErr w:type="spellStart"/>
            <w:r w:rsidRPr="005C3446">
              <w:rPr>
                <w:rFonts w:eastAsia="Times New Roman" w:cs="Times New Roman"/>
                <w:lang w:eastAsia="en-AU"/>
              </w:rPr>
              <w:t>Mulroy</w:t>
            </w:r>
            <w:proofErr w:type="spellEnd"/>
            <w:r w:rsidRPr="005C3446">
              <w:rPr>
                <w:rFonts w:eastAsia="Times New Roman" w:cs="Times New Roman"/>
                <w:lang w:eastAsia="en-AU"/>
              </w:rPr>
              <w:t xml:space="preserve"> S, et al. (2007). </w:t>
            </w:r>
            <w:r w:rsidRPr="00C64D76">
              <w:rPr>
                <w:rFonts w:eastAsia="Times New Roman" w:cs="Times New Roman"/>
                <w:lang w:eastAsia="en-AU"/>
              </w:rPr>
              <w:t>"What do junior doctors want in start-of-term orientation?" Medical Journal of Australia</w:t>
            </w:r>
            <w:r w:rsidRPr="005C3446">
              <w:rPr>
                <w:rFonts w:eastAsia="Times New Roman" w:cs="Times New Roman"/>
                <w:lang w:eastAsia="en-AU"/>
              </w:rPr>
              <w:t xml:space="preserve"> </w:t>
            </w:r>
            <w:r w:rsidRPr="005C3446">
              <w:rPr>
                <w:rFonts w:eastAsia="Times New Roman" w:cs="Times New Roman"/>
                <w:b/>
                <w:bCs/>
                <w:lang w:eastAsia="en-AU"/>
              </w:rPr>
              <w:t>186</w:t>
            </w:r>
            <w:r w:rsidRPr="005C3446">
              <w:rPr>
                <w:rFonts w:eastAsia="Times New Roman" w:cs="Times New Roman"/>
                <w:lang w:eastAsia="en-AU"/>
              </w:rPr>
              <w:t>(7): S37-S39.</w:t>
            </w:r>
          </w:p>
          <w:p w14:paraId="784279CF" w14:textId="1C944E2F" w:rsidR="005B5107" w:rsidRPr="004A4AAC" w:rsidRDefault="005B5107" w:rsidP="00C64D76">
            <w:pPr>
              <w:spacing w:before="100" w:beforeAutospacing="1" w:after="100" w:afterAutospacing="1"/>
              <w:contextualSpacing/>
              <w:rPr>
                <w:rFonts w:eastAsia="Times New Roman" w:cs="Times New Roman"/>
                <w:lang w:eastAsia="en-AU"/>
              </w:rPr>
            </w:pPr>
            <w:r w:rsidRPr="005C3446">
              <w:rPr>
                <w:rFonts w:eastAsia="Times New Roman" w:cs="Times New Roman"/>
                <w:lang w:eastAsia="en-AU"/>
              </w:rPr>
              <w:t>This article provide</w:t>
            </w:r>
            <w:r>
              <w:rPr>
                <w:rFonts w:eastAsia="Times New Roman" w:cs="Times New Roman"/>
                <w:lang w:eastAsia="en-AU"/>
              </w:rPr>
              <w:t>d</w:t>
            </w:r>
            <w:r w:rsidRPr="005C3446">
              <w:rPr>
                <w:rFonts w:eastAsia="Times New Roman" w:cs="Times New Roman"/>
                <w:lang w:eastAsia="en-AU"/>
              </w:rPr>
              <w:t xml:space="preserve"> an overview of junior doctors' expectations of their orientation to a new term.</w:t>
            </w:r>
          </w:p>
          <w:p w14:paraId="475EEF91" w14:textId="2947EE87" w:rsidR="005B5107" w:rsidRPr="009B0FB8" w:rsidRDefault="005B5107" w:rsidP="00C64D76">
            <w:pPr>
              <w:contextualSpacing/>
              <w:rPr>
                <w:rFonts w:eastAsia="Times New Roman" w:cstheme="minorHAnsi"/>
                <w:lang w:val="en-GB"/>
              </w:rPr>
            </w:pPr>
            <w:r w:rsidRPr="004A4AAC">
              <w:t>Read the article prior to coming to the face to face session and generate one (1) critical question to be presented at the workshop</w:t>
            </w:r>
          </w:p>
        </w:tc>
        <w:tc>
          <w:tcPr>
            <w:tcW w:w="785" w:type="pct"/>
          </w:tcPr>
          <w:p w14:paraId="4AAAA032" w14:textId="4C6E87DC" w:rsidR="005B5107" w:rsidRPr="009B0FB8" w:rsidRDefault="005B5107" w:rsidP="001B7223">
            <w:pPr>
              <w:rPr>
                <w:rFonts w:eastAsia="Times New Roman" w:cstheme="minorHAnsi"/>
                <w:lang w:val="en-GB"/>
              </w:rPr>
            </w:pPr>
            <w:r w:rsidRPr="009B0FB8">
              <w:rPr>
                <w:rFonts w:eastAsia="Times New Roman" w:cstheme="minorHAnsi"/>
                <w:lang w:val="en-GB"/>
              </w:rPr>
              <w:t xml:space="preserve">Conceptual </w:t>
            </w:r>
          </w:p>
        </w:tc>
      </w:tr>
      <w:tr w:rsidR="00E00321" w:rsidRPr="00453ECF" w14:paraId="5B6A93AE" w14:textId="77777777" w:rsidTr="00C64D76">
        <w:trPr>
          <w:trHeight w:val="325"/>
        </w:trPr>
        <w:tc>
          <w:tcPr>
            <w:tcW w:w="356" w:type="pct"/>
          </w:tcPr>
          <w:p w14:paraId="5A2E08F1" w14:textId="4AC6D3B9" w:rsidR="005B5107" w:rsidRPr="009B0FB8" w:rsidRDefault="005B5107" w:rsidP="001B7223">
            <w:pPr>
              <w:rPr>
                <w:rFonts w:eastAsia="Times New Roman" w:cstheme="minorHAns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t>2</w:t>
            </w:r>
          </w:p>
        </w:tc>
        <w:tc>
          <w:tcPr>
            <w:tcW w:w="811" w:type="pct"/>
          </w:tcPr>
          <w:p w14:paraId="71EB69C0" w14:textId="07613356" w:rsidR="005B5107" w:rsidRPr="009B0FB8" w:rsidRDefault="005B5107" w:rsidP="001B7223">
            <w:pPr>
              <w:rPr>
                <w:rFonts w:eastAsia="Times New Roman" w:cstheme="minorHAnsi"/>
                <w:lang w:val="en-GB"/>
              </w:rPr>
            </w:pPr>
            <w:r w:rsidRPr="009B0FB8">
              <w:rPr>
                <w:rFonts w:eastAsia="Times New Roman" w:cstheme="minorHAnsi"/>
                <w:lang w:val="en-GB"/>
              </w:rPr>
              <w:t>Pre-</w:t>
            </w:r>
            <w:r w:rsidR="003D5D80">
              <w:rPr>
                <w:rFonts w:eastAsia="Times New Roman" w:cstheme="minorHAnsi"/>
                <w:lang w:val="en-GB"/>
              </w:rPr>
              <w:t>workshop</w:t>
            </w:r>
            <w:r w:rsidR="003D5D80" w:rsidRPr="009B0FB8">
              <w:rPr>
                <w:rFonts w:eastAsia="Times New Roman" w:cstheme="minorHAnsi"/>
                <w:lang w:val="en-GB"/>
              </w:rPr>
              <w:t xml:space="preserve"> </w:t>
            </w:r>
            <w:r w:rsidRPr="009B0FB8">
              <w:rPr>
                <w:rFonts w:eastAsia="Times New Roman" w:cstheme="minorHAnsi"/>
                <w:lang w:val="en-GB"/>
              </w:rPr>
              <w:t>activity</w:t>
            </w:r>
            <w:r w:rsidR="003D5D80">
              <w:rPr>
                <w:rFonts w:eastAsia="Times New Roman" w:cstheme="minorHAnsi"/>
                <w:lang w:val="en-GB"/>
              </w:rPr>
              <w:t xml:space="preserve"> (wo</w:t>
            </w:r>
            <w:r w:rsidRPr="009B0FB8">
              <w:rPr>
                <w:rFonts w:eastAsia="Times New Roman" w:cstheme="minorHAnsi"/>
                <w:lang w:val="en-GB"/>
              </w:rPr>
              <w:t>rkplace focussed</w:t>
            </w:r>
            <w:r w:rsidR="003D5D80">
              <w:rPr>
                <w:rFonts w:eastAsia="Times New Roman" w:cstheme="minorHAnsi"/>
                <w:lang w:val="en-GB"/>
              </w:rPr>
              <w:t>)</w:t>
            </w:r>
          </w:p>
        </w:tc>
        <w:tc>
          <w:tcPr>
            <w:tcW w:w="813" w:type="pct"/>
          </w:tcPr>
          <w:p w14:paraId="6F44F24B" w14:textId="6C2E92AE" w:rsidR="005B5107" w:rsidRPr="009B0FB8" w:rsidRDefault="005B5107" w:rsidP="001B7223">
            <w:pPr>
              <w:rPr>
                <w:rFonts w:eastAsia="Times New Roman" w:cstheme="minorHAnsi"/>
                <w:lang w:val="en-GB"/>
              </w:rPr>
            </w:pPr>
            <w:r w:rsidRPr="009B0FB8">
              <w:rPr>
                <w:rFonts w:eastAsia="Times New Roman" w:cstheme="minorHAnsi"/>
                <w:lang w:val="en-GB"/>
              </w:rPr>
              <w:t xml:space="preserve">To promote </w:t>
            </w:r>
            <w:r>
              <w:rPr>
                <w:rFonts w:eastAsia="Times New Roman" w:cstheme="minorHAnsi"/>
                <w:lang w:val="en-GB"/>
              </w:rPr>
              <w:t xml:space="preserve">engagement with the module </w:t>
            </w:r>
            <w:r w:rsidRPr="009B0FB8">
              <w:rPr>
                <w:rFonts w:eastAsia="Times New Roman" w:cstheme="minorHAnsi"/>
                <w:lang w:val="en-GB"/>
              </w:rPr>
              <w:t xml:space="preserve">topic and to </w:t>
            </w:r>
            <w:r>
              <w:rPr>
                <w:rFonts w:eastAsia="Times New Roman" w:cstheme="minorHAnsi"/>
                <w:lang w:val="en-GB"/>
              </w:rPr>
              <w:t xml:space="preserve">assist with </w:t>
            </w:r>
            <w:r w:rsidRPr="009B0FB8">
              <w:rPr>
                <w:rFonts w:eastAsia="Times New Roman" w:cstheme="minorHAnsi"/>
                <w:lang w:val="en-GB"/>
              </w:rPr>
              <w:t>relat</w:t>
            </w:r>
            <w:r>
              <w:rPr>
                <w:rFonts w:eastAsia="Times New Roman" w:cstheme="minorHAnsi"/>
                <w:lang w:val="en-GB"/>
              </w:rPr>
              <w:t>ing</w:t>
            </w:r>
            <w:r w:rsidRPr="009B0FB8">
              <w:rPr>
                <w:rFonts w:eastAsia="Times New Roman" w:cstheme="minorHAnsi"/>
                <w:lang w:val="en-GB"/>
              </w:rPr>
              <w:t xml:space="preserve"> the learnings </w:t>
            </w:r>
            <w:r>
              <w:rPr>
                <w:rFonts w:eastAsia="Times New Roman" w:cstheme="minorHAnsi"/>
                <w:lang w:val="en-GB"/>
              </w:rPr>
              <w:t xml:space="preserve">from Phase 1 </w:t>
            </w:r>
            <w:r w:rsidRPr="009B0FB8">
              <w:rPr>
                <w:rFonts w:eastAsia="Times New Roman" w:cstheme="minorHAnsi"/>
                <w:lang w:val="en-GB"/>
              </w:rPr>
              <w:t xml:space="preserve">to </w:t>
            </w:r>
            <w:r>
              <w:rPr>
                <w:rFonts w:eastAsia="Times New Roman" w:cstheme="minorHAnsi"/>
                <w:lang w:val="en-GB"/>
              </w:rPr>
              <w:t xml:space="preserve">their personal </w:t>
            </w:r>
            <w:r w:rsidRPr="009B0FB8">
              <w:rPr>
                <w:rFonts w:eastAsia="Times New Roman" w:cstheme="minorHAnsi"/>
                <w:lang w:val="en-GB"/>
              </w:rPr>
              <w:t>workplace experiences</w:t>
            </w:r>
            <w:r>
              <w:rPr>
                <w:rFonts w:eastAsia="Times New Roman" w:cstheme="minorHAnsi"/>
                <w:lang w:val="en-GB"/>
              </w:rPr>
              <w:t>.</w:t>
            </w:r>
          </w:p>
        </w:tc>
        <w:tc>
          <w:tcPr>
            <w:tcW w:w="2235" w:type="pct"/>
          </w:tcPr>
          <w:p w14:paraId="3201DDCB" w14:textId="77777777" w:rsidR="005B5107" w:rsidRPr="005C3446" w:rsidRDefault="005B5107" w:rsidP="00C64D76">
            <w:pPr>
              <w:spacing w:before="100" w:beforeAutospacing="1" w:after="100" w:afterAutospacing="1"/>
              <w:contextualSpacing/>
              <w:rPr>
                <w:rFonts w:eastAsia="Times New Roman" w:cs="Times New Roman"/>
                <w:lang w:eastAsia="en-AU"/>
              </w:rPr>
            </w:pPr>
            <w:r w:rsidRPr="004A4AAC">
              <w:rPr>
                <w:rFonts w:eastAsia="Times New Roman" w:cs="Times New Roman"/>
                <w:b/>
                <w:bCs/>
                <w:lang w:eastAsia="en-AU"/>
              </w:rPr>
              <w:t>Activity: </w:t>
            </w:r>
            <w:r w:rsidRPr="005C3446">
              <w:rPr>
                <w:rFonts w:eastAsia="Times New Roman" w:cs="Times New Roman"/>
                <w:lang w:eastAsia="en-AU"/>
              </w:rPr>
              <w:t xml:space="preserve"> Ask the junior doctors or medical students in your team about the following:</w:t>
            </w:r>
          </w:p>
          <w:p w14:paraId="0CA68D8A" w14:textId="77777777" w:rsidR="005B5107" w:rsidRPr="005C3446" w:rsidRDefault="005B5107" w:rsidP="00C64D76">
            <w:pPr>
              <w:numPr>
                <w:ilvl w:val="0"/>
                <w:numId w:val="6"/>
              </w:numPr>
              <w:spacing w:before="100" w:beforeAutospacing="1" w:after="100" w:afterAutospacing="1"/>
              <w:contextualSpacing/>
              <w:rPr>
                <w:rFonts w:eastAsia="Times New Roman" w:cs="Times New Roman"/>
                <w:lang w:eastAsia="en-AU"/>
              </w:rPr>
            </w:pPr>
            <w:r w:rsidRPr="005C3446">
              <w:rPr>
                <w:rFonts w:eastAsia="Times New Roman" w:cs="Times New Roman"/>
                <w:lang w:eastAsia="en-AU"/>
              </w:rPr>
              <w:t>How were they oriented to the team?</w:t>
            </w:r>
          </w:p>
          <w:p w14:paraId="6C90A3F9" w14:textId="77777777" w:rsidR="005B5107" w:rsidRPr="005C3446" w:rsidRDefault="005B5107" w:rsidP="00C64D76">
            <w:pPr>
              <w:numPr>
                <w:ilvl w:val="0"/>
                <w:numId w:val="6"/>
              </w:numPr>
              <w:spacing w:before="100" w:beforeAutospacing="1" w:after="100" w:afterAutospacing="1"/>
              <w:contextualSpacing/>
              <w:rPr>
                <w:rFonts w:eastAsia="Times New Roman" w:cs="Times New Roman"/>
                <w:lang w:eastAsia="en-AU"/>
              </w:rPr>
            </w:pPr>
            <w:r w:rsidRPr="005C3446">
              <w:rPr>
                <w:rFonts w:eastAsia="Times New Roman" w:cs="Times New Roman"/>
                <w:lang w:eastAsia="en-AU"/>
              </w:rPr>
              <w:t>What was the most useful aspect? What important aspect was missed?</w:t>
            </w:r>
          </w:p>
          <w:p w14:paraId="03EF742F" w14:textId="65D35490" w:rsidR="005B5107" w:rsidRPr="005C3446" w:rsidRDefault="005B5107" w:rsidP="00C64D76">
            <w:pPr>
              <w:numPr>
                <w:ilvl w:val="0"/>
                <w:numId w:val="6"/>
              </w:numPr>
              <w:spacing w:before="100" w:beforeAutospacing="1" w:after="100" w:afterAutospacing="1"/>
              <w:contextualSpacing/>
              <w:rPr>
                <w:rFonts w:eastAsia="Times New Roman" w:cs="Times New Roman"/>
                <w:lang w:eastAsia="en-AU"/>
              </w:rPr>
            </w:pPr>
            <w:r w:rsidRPr="005C3446">
              <w:rPr>
                <w:rFonts w:eastAsia="Times New Roman" w:cs="Times New Roman"/>
                <w:lang w:eastAsia="en-AU"/>
              </w:rPr>
              <w:t xml:space="preserve">Explore </w:t>
            </w:r>
            <w:r w:rsidRPr="005C3446">
              <w:rPr>
                <w:rFonts w:eastAsia="Times New Roman" w:cs="Times New Roman"/>
                <w:u w:val="single"/>
                <w:lang w:eastAsia="en-AU"/>
              </w:rPr>
              <w:t>whether</w:t>
            </w:r>
            <w:r w:rsidRPr="005C3446">
              <w:rPr>
                <w:rFonts w:eastAsia="Times New Roman" w:cs="Times New Roman"/>
                <w:lang w:eastAsia="en-AU"/>
              </w:rPr>
              <w:t xml:space="preserve"> they were made to feel part of the team and </w:t>
            </w:r>
            <w:r w:rsidRPr="005C3446">
              <w:rPr>
                <w:rFonts w:eastAsia="Times New Roman" w:cs="Times New Roman"/>
                <w:u w:val="single"/>
                <w:lang w:eastAsia="en-AU"/>
              </w:rPr>
              <w:t>when</w:t>
            </w:r>
            <w:r w:rsidRPr="005C3446">
              <w:rPr>
                <w:rFonts w:eastAsia="Times New Roman" w:cs="Times New Roman"/>
                <w:lang w:eastAsia="en-AU"/>
              </w:rPr>
              <w:t xml:space="preserve"> this occurred </w:t>
            </w:r>
            <w:r w:rsidR="003D5D80" w:rsidRPr="005C3446">
              <w:rPr>
                <w:rFonts w:eastAsia="Times New Roman" w:cs="Times New Roman"/>
                <w:lang w:eastAsia="en-AU"/>
              </w:rPr>
              <w:t>i.e.</w:t>
            </w:r>
            <w:r w:rsidRPr="005C3446">
              <w:rPr>
                <w:rFonts w:eastAsia="Times New Roman" w:cs="Times New Roman"/>
                <w:lang w:eastAsia="en-AU"/>
              </w:rPr>
              <w:t xml:space="preserve"> what precipitated that sense of belonging?</w:t>
            </w:r>
          </w:p>
          <w:p w14:paraId="0BD2AB8A" w14:textId="1448D1C5" w:rsidR="005B5107" w:rsidRPr="009B0FB8" w:rsidRDefault="005B5107" w:rsidP="00C64D76">
            <w:pPr>
              <w:contextualSpacing/>
              <w:rPr>
                <w:rFonts w:eastAsia="Times New Roman" w:cstheme="minorHAnsi"/>
                <w:lang w:val="en-GB"/>
              </w:rPr>
            </w:pPr>
            <w:r w:rsidRPr="005C3446">
              <w:rPr>
                <w:rFonts w:eastAsia="Times New Roman" w:cs="Times New Roman"/>
                <w:lang w:eastAsia="en-AU"/>
              </w:rPr>
              <w:t>You will be asked to present these fin</w:t>
            </w:r>
            <w:r w:rsidRPr="004A4AAC">
              <w:rPr>
                <w:rFonts w:eastAsia="Times New Roman" w:cs="Times New Roman"/>
                <w:lang w:eastAsia="en-AU"/>
              </w:rPr>
              <w:t>dings in Session 1.</w:t>
            </w:r>
          </w:p>
        </w:tc>
        <w:tc>
          <w:tcPr>
            <w:tcW w:w="785" w:type="pct"/>
          </w:tcPr>
          <w:p w14:paraId="431017B7" w14:textId="2019760E" w:rsidR="005B5107" w:rsidRPr="009B0FB8" w:rsidRDefault="005B5107" w:rsidP="001B7223">
            <w:pPr>
              <w:rPr>
                <w:rFonts w:eastAsia="Times New Roman" w:cstheme="minorHAnsi"/>
                <w:lang w:val="en-GB"/>
              </w:rPr>
            </w:pPr>
            <w:r w:rsidRPr="009B0FB8">
              <w:rPr>
                <w:rFonts w:eastAsia="Times New Roman" w:cstheme="minorHAnsi"/>
                <w:lang w:val="en-GB"/>
              </w:rPr>
              <w:t>Conceptual and Procedural</w:t>
            </w:r>
          </w:p>
        </w:tc>
      </w:tr>
      <w:tr w:rsidR="00E00321" w:rsidRPr="00453ECF" w14:paraId="7630E37C" w14:textId="77777777" w:rsidTr="00C64D76">
        <w:tc>
          <w:tcPr>
            <w:tcW w:w="356" w:type="pct"/>
          </w:tcPr>
          <w:p w14:paraId="06C08148" w14:textId="48B53793" w:rsidR="005B5107" w:rsidRPr="009B0FB8" w:rsidRDefault="005B5107" w:rsidP="001B7223">
            <w:pPr>
              <w:rPr>
                <w:rFonts w:eastAsia="Times New Roman" w:cstheme="minorHAns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t>3</w:t>
            </w:r>
          </w:p>
        </w:tc>
        <w:tc>
          <w:tcPr>
            <w:tcW w:w="811" w:type="pct"/>
          </w:tcPr>
          <w:p w14:paraId="22B07000" w14:textId="3319FB0A" w:rsidR="005B5107" w:rsidRPr="009B0FB8" w:rsidRDefault="005B5107" w:rsidP="001B7223">
            <w:pPr>
              <w:rPr>
                <w:rFonts w:eastAsia="Times New Roman" w:cstheme="minorHAnsi"/>
                <w:lang w:val="en-GB"/>
              </w:rPr>
            </w:pPr>
            <w:r w:rsidRPr="009B0FB8">
              <w:rPr>
                <w:rFonts w:eastAsia="Times New Roman" w:cstheme="minorHAnsi"/>
                <w:lang w:val="en-GB"/>
              </w:rPr>
              <w:t xml:space="preserve">Face to face workshop </w:t>
            </w:r>
          </w:p>
        </w:tc>
        <w:tc>
          <w:tcPr>
            <w:tcW w:w="813" w:type="pct"/>
          </w:tcPr>
          <w:p w14:paraId="65C57827" w14:textId="488E9F6F" w:rsidR="005B5107" w:rsidRPr="009B0FB8" w:rsidRDefault="005B5107" w:rsidP="001B7223">
            <w:pPr>
              <w:rPr>
                <w:rFonts w:eastAsia="Times New Roman" w:cstheme="minorHAnsi"/>
                <w:lang w:val="en-GB"/>
              </w:rPr>
            </w:pPr>
            <w:r w:rsidRPr="009B0FB8">
              <w:rPr>
                <w:rFonts w:eastAsia="Times New Roman" w:cstheme="minorHAnsi"/>
                <w:lang w:val="en-GB"/>
              </w:rPr>
              <w:t>To create opportunit</w:t>
            </w:r>
            <w:r>
              <w:rPr>
                <w:rFonts w:eastAsia="Times New Roman" w:cstheme="minorHAnsi"/>
                <w:lang w:val="en-GB"/>
              </w:rPr>
              <w:t>ies</w:t>
            </w:r>
            <w:r w:rsidRPr="009B0FB8">
              <w:rPr>
                <w:rFonts w:eastAsia="Times New Roman" w:cstheme="minorHAnsi"/>
                <w:lang w:val="en-GB"/>
              </w:rPr>
              <w:t xml:space="preserve"> to discuss ideas and learnings </w:t>
            </w:r>
            <w:r>
              <w:rPr>
                <w:rFonts w:eastAsia="Times New Roman" w:cstheme="minorHAnsi"/>
                <w:lang w:val="en-GB"/>
              </w:rPr>
              <w:t xml:space="preserve">from Phase 1 and 2; </w:t>
            </w:r>
            <w:r w:rsidRPr="009B0FB8">
              <w:rPr>
                <w:rFonts w:eastAsia="Times New Roman" w:cstheme="minorHAnsi"/>
                <w:lang w:val="en-GB"/>
              </w:rPr>
              <w:t xml:space="preserve">and to augment learning through </w:t>
            </w:r>
            <w:r>
              <w:rPr>
                <w:rFonts w:eastAsia="Times New Roman" w:cstheme="minorHAnsi"/>
                <w:lang w:val="en-GB"/>
              </w:rPr>
              <w:t xml:space="preserve">discussion </w:t>
            </w:r>
            <w:r w:rsidRPr="009B0FB8">
              <w:rPr>
                <w:rFonts w:eastAsia="Times New Roman" w:cstheme="minorHAnsi"/>
                <w:lang w:val="en-GB"/>
              </w:rPr>
              <w:t xml:space="preserve">with </w:t>
            </w:r>
            <w:r>
              <w:rPr>
                <w:rFonts w:eastAsia="Times New Roman" w:cstheme="minorHAnsi"/>
                <w:lang w:val="en-GB"/>
              </w:rPr>
              <w:t xml:space="preserve">and role modelling of </w:t>
            </w:r>
            <w:r w:rsidRPr="009B0FB8">
              <w:rPr>
                <w:rFonts w:eastAsia="Times New Roman" w:cstheme="minorHAnsi"/>
                <w:lang w:val="en-GB"/>
              </w:rPr>
              <w:t>medical education experts</w:t>
            </w:r>
            <w:r>
              <w:rPr>
                <w:rFonts w:eastAsia="Times New Roman" w:cstheme="minorHAnsi"/>
                <w:lang w:val="en-GB"/>
              </w:rPr>
              <w:t xml:space="preserve"> </w:t>
            </w:r>
            <w:r>
              <w:rPr>
                <w:rFonts w:eastAsia="Times New Roman" w:cstheme="minorHAnsi"/>
                <w:lang w:val="en-GB"/>
              </w:rPr>
              <w:lastRenderedPageBreak/>
              <w:t>facilitating the workshop</w:t>
            </w:r>
            <w:r w:rsidRPr="009B0FB8">
              <w:rPr>
                <w:rFonts w:eastAsia="Times New Roman" w:cstheme="minorHAnsi"/>
                <w:lang w:val="en-GB"/>
              </w:rPr>
              <w:t>.</w:t>
            </w:r>
          </w:p>
        </w:tc>
        <w:tc>
          <w:tcPr>
            <w:tcW w:w="2235" w:type="pct"/>
          </w:tcPr>
          <w:p w14:paraId="06B4C109" w14:textId="5D1C2F7D" w:rsidR="005B5107" w:rsidRPr="004A4AAC" w:rsidRDefault="005B5107" w:rsidP="0038307D">
            <w:pPr>
              <w:autoSpaceDE w:val="0"/>
              <w:autoSpaceDN w:val="0"/>
              <w:adjustRightInd w:val="0"/>
              <w:rPr>
                <w:rFonts w:cs="TT15Et00"/>
              </w:rPr>
            </w:pPr>
            <w:r w:rsidRPr="004A4AAC">
              <w:rPr>
                <w:rFonts w:cs="Helvetica"/>
              </w:rPr>
              <w:lastRenderedPageBreak/>
              <w:t>Facilitated discussion and activities to:</w:t>
            </w:r>
          </w:p>
          <w:p w14:paraId="3AD611AA" w14:textId="71447F30" w:rsidR="005B5107" w:rsidRPr="00C64D76" w:rsidRDefault="005B5107" w:rsidP="00C64D76">
            <w:pPr>
              <w:pStyle w:val="Lijstalinea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cs="TT15Ct00"/>
              </w:rPr>
            </w:pPr>
            <w:r w:rsidRPr="00D87C13">
              <w:rPr>
                <w:rFonts w:cs="TT15Ct00"/>
              </w:rPr>
              <w:t>Introduce concepts related to the theory and practice of clinical</w:t>
            </w:r>
            <w:r w:rsidR="009F42EA" w:rsidRPr="00C64D76">
              <w:rPr>
                <w:rFonts w:cs="TT15Ct00"/>
              </w:rPr>
              <w:t xml:space="preserve"> </w:t>
            </w:r>
            <w:r w:rsidRPr="00C64D76">
              <w:rPr>
                <w:rFonts w:cs="TT15Ct00"/>
              </w:rPr>
              <w:t>supervision</w:t>
            </w:r>
          </w:p>
          <w:p w14:paraId="4170671F" w14:textId="32040CA2" w:rsidR="005B5107" w:rsidRPr="00C64D76" w:rsidRDefault="005B5107" w:rsidP="00C64D76">
            <w:pPr>
              <w:pStyle w:val="Lijstalinea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cs="TT15Ct00"/>
              </w:rPr>
            </w:pPr>
            <w:r w:rsidRPr="00C64D76">
              <w:rPr>
                <w:rFonts w:cs="TT15Ct00"/>
              </w:rPr>
              <w:t>Describe purpose of clinical supervision</w:t>
            </w:r>
          </w:p>
          <w:p w14:paraId="3FBCD72D" w14:textId="556C371D" w:rsidR="005B5107" w:rsidRPr="00C64D76" w:rsidRDefault="005B5107" w:rsidP="00C64D76">
            <w:pPr>
              <w:pStyle w:val="Lijstalinea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cs="TT15Ct00"/>
              </w:rPr>
            </w:pPr>
            <w:r w:rsidRPr="00C64D76">
              <w:rPr>
                <w:rFonts w:cs="TT15Ct00"/>
              </w:rPr>
              <w:t>Be able to agree expectations and orientate junior doctors to a</w:t>
            </w:r>
            <w:r w:rsidR="009F42EA" w:rsidRPr="00C64D76">
              <w:rPr>
                <w:rFonts w:cs="TT15Ct00"/>
              </w:rPr>
              <w:t xml:space="preserve"> </w:t>
            </w:r>
            <w:r w:rsidRPr="00C64D76">
              <w:rPr>
                <w:rFonts w:cs="TT15Ct00"/>
              </w:rPr>
              <w:t>new term</w:t>
            </w:r>
          </w:p>
          <w:p w14:paraId="512C2884" w14:textId="7C2D9AFE" w:rsidR="005B5107" w:rsidRPr="009F42EA" w:rsidRDefault="005B5107" w:rsidP="00C64D76">
            <w:pPr>
              <w:pStyle w:val="Lijstalinea"/>
              <w:numPr>
                <w:ilvl w:val="0"/>
                <w:numId w:val="7"/>
              </w:numPr>
              <w:rPr>
                <w:rFonts w:eastAsia="Times New Roman" w:cstheme="minorHAnsi"/>
                <w:lang w:val="en-GB"/>
              </w:rPr>
            </w:pPr>
            <w:r w:rsidRPr="00C64D76">
              <w:rPr>
                <w:rFonts w:cs="TT15Ct00"/>
              </w:rPr>
              <w:t>Outline the purpose and structure of a ‘good orientation’</w:t>
            </w:r>
          </w:p>
        </w:tc>
        <w:tc>
          <w:tcPr>
            <w:tcW w:w="785" w:type="pct"/>
          </w:tcPr>
          <w:p w14:paraId="639F6D4C" w14:textId="2C0B864E" w:rsidR="005B5107" w:rsidRPr="009B0FB8" w:rsidRDefault="005B5107" w:rsidP="001B7223">
            <w:pPr>
              <w:rPr>
                <w:rFonts w:eastAsia="Times New Roman" w:cstheme="minorHAns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t xml:space="preserve">Conceptual, </w:t>
            </w:r>
            <w:r w:rsidRPr="009B0FB8">
              <w:rPr>
                <w:rFonts w:eastAsia="Times New Roman" w:cstheme="minorHAnsi"/>
                <w:lang w:val="en-GB"/>
              </w:rPr>
              <w:t>Procedural and Dispositional</w:t>
            </w:r>
          </w:p>
        </w:tc>
      </w:tr>
      <w:tr w:rsidR="00E00321" w:rsidRPr="00453ECF" w14:paraId="15AE09CB" w14:textId="77777777" w:rsidTr="00C64D76">
        <w:trPr>
          <w:trHeight w:val="269"/>
        </w:trPr>
        <w:tc>
          <w:tcPr>
            <w:tcW w:w="356" w:type="pct"/>
          </w:tcPr>
          <w:p w14:paraId="1CA05360" w14:textId="6B21D44C" w:rsidR="005B5107" w:rsidRPr="009B0FB8" w:rsidRDefault="005B5107" w:rsidP="001B7223">
            <w:pPr>
              <w:rPr>
                <w:rFonts w:eastAsia="Times New Roman" w:cstheme="minorHAns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lastRenderedPageBreak/>
              <w:t>4</w:t>
            </w:r>
          </w:p>
        </w:tc>
        <w:tc>
          <w:tcPr>
            <w:tcW w:w="811" w:type="pct"/>
          </w:tcPr>
          <w:p w14:paraId="4C93F4F2" w14:textId="22875173" w:rsidR="005B5107" w:rsidRPr="009B0FB8" w:rsidRDefault="003D5D80" w:rsidP="001B7223">
            <w:pPr>
              <w:rPr>
                <w:rFonts w:eastAsia="Times New Roman" w:cstheme="minorHAns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t>Post-workshop activity (wo</w:t>
            </w:r>
            <w:r w:rsidRPr="009B0FB8">
              <w:rPr>
                <w:rFonts w:eastAsia="Times New Roman" w:cstheme="minorHAnsi"/>
                <w:lang w:val="en-GB"/>
              </w:rPr>
              <w:t>rkplace focussed</w:t>
            </w:r>
            <w:r>
              <w:rPr>
                <w:rFonts w:eastAsia="Times New Roman" w:cstheme="minorHAnsi"/>
                <w:lang w:val="en-GB"/>
              </w:rPr>
              <w:t xml:space="preserve">) and </w:t>
            </w:r>
            <w:r w:rsidR="005B5107" w:rsidRPr="009B0FB8">
              <w:rPr>
                <w:rFonts w:eastAsia="Times New Roman" w:cstheme="minorHAnsi"/>
                <w:lang w:val="en-GB"/>
              </w:rPr>
              <w:t xml:space="preserve">Reflection </w:t>
            </w:r>
          </w:p>
        </w:tc>
        <w:tc>
          <w:tcPr>
            <w:tcW w:w="813" w:type="pct"/>
          </w:tcPr>
          <w:p w14:paraId="6328CD24" w14:textId="5884B8E5" w:rsidR="005B5107" w:rsidRPr="009B0FB8" w:rsidRDefault="005B5107" w:rsidP="001B7223">
            <w:pPr>
              <w:rPr>
                <w:rFonts w:eastAsia="Times New Roman" w:cstheme="minorHAnsi"/>
                <w:lang w:val="en-GB"/>
              </w:rPr>
            </w:pPr>
            <w:r w:rsidRPr="009B0FB8">
              <w:rPr>
                <w:rFonts w:eastAsia="Times New Roman" w:cstheme="minorHAnsi"/>
                <w:lang w:val="en-GB"/>
              </w:rPr>
              <w:t xml:space="preserve">To provide learners with an opportunity to </w:t>
            </w:r>
            <w:r>
              <w:rPr>
                <w:rFonts w:eastAsia="Times New Roman" w:cstheme="minorHAnsi"/>
                <w:lang w:val="en-GB"/>
              </w:rPr>
              <w:t>integrate</w:t>
            </w:r>
            <w:r w:rsidRPr="009B0FB8">
              <w:rPr>
                <w:rFonts w:eastAsia="Times New Roman" w:cstheme="minorHAnsi"/>
                <w:lang w:val="en-GB"/>
              </w:rPr>
              <w:t xml:space="preserve"> learnings to </w:t>
            </w:r>
            <w:r>
              <w:rPr>
                <w:rFonts w:eastAsia="Times New Roman" w:cstheme="minorHAnsi"/>
                <w:lang w:val="en-GB"/>
              </w:rPr>
              <w:t>their clinical context</w:t>
            </w:r>
            <w:r w:rsidRPr="009B0FB8">
              <w:rPr>
                <w:rFonts w:eastAsia="Times New Roman" w:cstheme="minorHAnsi"/>
                <w:lang w:val="en-GB"/>
              </w:rPr>
              <w:t xml:space="preserve"> and to consolidate these experiences.  </w:t>
            </w:r>
          </w:p>
        </w:tc>
        <w:tc>
          <w:tcPr>
            <w:tcW w:w="2235" w:type="pct"/>
          </w:tcPr>
          <w:p w14:paraId="33B5116B" w14:textId="77777777" w:rsidR="00E00321" w:rsidRPr="00C64D76" w:rsidRDefault="00E00321" w:rsidP="00C64D76">
            <w:pPr>
              <w:autoSpaceDE w:val="0"/>
              <w:autoSpaceDN w:val="0"/>
              <w:adjustRightInd w:val="0"/>
              <w:rPr>
                <w:rFonts w:cs="Helvetica"/>
              </w:rPr>
            </w:pPr>
            <w:r w:rsidRPr="00C64D76">
              <w:rPr>
                <w:rFonts w:cs="Helvetica"/>
              </w:rPr>
              <w:t>Post-workshop activity:</w:t>
            </w:r>
          </w:p>
          <w:p w14:paraId="362873B6" w14:textId="6F5BE6E0" w:rsidR="005B5107" w:rsidRPr="00C64D76" w:rsidRDefault="005B5107" w:rsidP="00C64D76">
            <w:pPr>
              <w:pStyle w:val="Lijstalinea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cs="Helvetica"/>
              </w:rPr>
            </w:pPr>
            <w:r w:rsidRPr="00C64D76">
              <w:rPr>
                <w:rFonts w:cs="Helvetica"/>
              </w:rPr>
              <w:t>Either orientate your new junior doctor or ask them about their orientation (questionnaire provide and was based on Thomson et al, 2014)</w:t>
            </w:r>
          </w:p>
          <w:p w14:paraId="48EBD7AC" w14:textId="77777777" w:rsidR="005B5107" w:rsidRPr="00C64D76" w:rsidRDefault="005B5107" w:rsidP="00C64D76">
            <w:pPr>
              <w:pStyle w:val="Lijstalinea"/>
              <w:numPr>
                <w:ilvl w:val="0"/>
                <w:numId w:val="8"/>
              </w:numPr>
              <w:spacing w:before="100" w:beforeAutospacing="1" w:after="100" w:afterAutospacing="1"/>
              <w:rPr>
                <w:rFonts w:eastAsia="Times New Roman" w:cs="Times New Roman"/>
                <w:lang w:eastAsia="en-AU"/>
              </w:rPr>
            </w:pPr>
            <w:r w:rsidRPr="00C64D76">
              <w:rPr>
                <w:rFonts w:eastAsia="Times New Roman" w:cs="Times New Roman"/>
                <w:lang w:eastAsia="en-AU"/>
              </w:rPr>
              <w:t>Draft some recommendations for how the orientation might be improved in your unit/team.  </w:t>
            </w:r>
          </w:p>
          <w:p w14:paraId="7A3E628A" w14:textId="5909728D" w:rsidR="005B5107" w:rsidRPr="00C64D76" w:rsidRDefault="005B5107" w:rsidP="00C64D76">
            <w:pPr>
              <w:spacing w:before="100" w:beforeAutospacing="1" w:after="100" w:afterAutospacing="1"/>
              <w:contextualSpacing/>
              <w:rPr>
                <w:rFonts w:eastAsia="Times New Roman" w:cs="Times New Roman"/>
                <w:bCs/>
                <w:lang w:eastAsia="en-AU"/>
              </w:rPr>
            </w:pPr>
            <w:r w:rsidRPr="00C64D76">
              <w:rPr>
                <w:rFonts w:eastAsia="Times New Roman" w:cs="Times New Roman"/>
                <w:bCs/>
                <w:lang w:eastAsia="en-AU"/>
              </w:rPr>
              <w:t>Guid</w:t>
            </w:r>
            <w:r w:rsidR="00E00321">
              <w:rPr>
                <w:rFonts w:eastAsia="Times New Roman" w:cs="Times New Roman"/>
                <w:bCs/>
                <w:lang w:eastAsia="en-AU"/>
              </w:rPr>
              <w:t>ed</w:t>
            </w:r>
            <w:r w:rsidRPr="00C64D76">
              <w:rPr>
                <w:rFonts w:eastAsia="Times New Roman" w:cs="Times New Roman"/>
                <w:bCs/>
                <w:lang w:eastAsia="en-AU"/>
              </w:rPr>
              <w:t xml:space="preserve"> reflection: </w:t>
            </w:r>
          </w:p>
          <w:p w14:paraId="7A1C6E0E" w14:textId="6CA63F98" w:rsidR="005B5107" w:rsidRPr="00C64D76" w:rsidRDefault="005B5107" w:rsidP="00C64D76">
            <w:pPr>
              <w:spacing w:before="100" w:beforeAutospacing="1" w:after="100" w:afterAutospacing="1"/>
              <w:contextualSpacing/>
              <w:rPr>
                <w:rFonts w:eastAsia="Times New Roman" w:cs="Times New Roman"/>
                <w:lang w:eastAsia="en-AU"/>
              </w:rPr>
            </w:pPr>
            <w:r w:rsidRPr="005C3446">
              <w:rPr>
                <w:rFonts w:eastAsia="Times New Roman" w:cs="Times New Roman"/>
                <w:lang w:eastAsia="en-AU"/>
              </w:rPr>
              <w:t xml:space="preserve">Please list three (3) key </w:t>
            </w:r>
            <w:r w:rsidR="00E00321">
              <w:rPr>
                <w:rFonts w:eastAsia="Times New Roman" w:cs="Times New Roman"/>
                <w:lang w:eastAsia="en-AU"/>
              </w:rPr>
              <w:t>ideas</w:t>
            </w:r>
            <w:r w:rsidRPr="005C3446">
              <w:rPr>
                <w:rFonts w:eastAsia="Times New Roman" w:cs="Times New Roman"/>
                <w:lang w:eastAsia="en-AU"/>
              </w:rPr>
              <w:t xml:space="preserve"> you took away from the orientation session that you will now utilise in your practice.</w:t>
            </w:r>
          </w:p>
        </w:tc>
        <w:tc>
          <w:tcPr>
            <w:tcW w:w="785" w:type="pct"/>
          </w:tcPr>
          <w:p w14:paraId="2F52C721" w14:textId="6594ED19" w:rsidR="005B5107" w:rsidRPr="009B0FB8" w:rsidRDefault="005B5107" w:rsidP="001B7223">
            <w:pPr>
              <w:rPr>
                <w:rFonts w:eastAsia="Times New Roman" w:cstheme="minorHAns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t xml:space="preserve">Conceptual, Procedural and </w:t>
            </w:r>
            <w:r w:rsidRPr="009B0FB8">
              <w:rPr>
                <w:rFonts w:eastAsia="Times New Roman" w:cstheme="minorHAnsi"/>
                <w:lang w:val="en-GB"/>
              </w:rPr>
              <w:t xml:space="preserve">Dispositional </w:t>
            </w:r>
          </w:p>
        </w:tc>
      </w:tr>
    </w:tbl>
    <w:p w14:paraId="50BA6B31" w14:textId="77777777" w:rsidR="00435313" w:rsidRDefault="00435313" w:rsidP="00435313">
      <w:pPr>
        <w:rPr>
          <w:rFonts w:cstheme="minorHAnsi"/>
          <w:color w:val="222222"/>
        </w:rPr>
      </w:pPr>
    </w:p>
    <w:p w14:paraId="3D10A848" w14:textId="77777777" w:rsidR="00C27790" w:rsidRDefault="00C27790"/>
    <w:sectPr w:rsidR="00C27790" w:rsidSect="00C64D76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T15E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15C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767F7"/>
    <w:multiLevelType w:val="hybridMultilevel"/>
    <w:tmpl w:val="71427FC0"/>
    <w:lvl w:ilvl="0" w:tplc="B91C02F4">
      <w:start w:val="4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F0A327D"/>
    <w:multiLevelType w:val="multilevel"/>
    <w:tmpl w:val="64D4A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F12992"/>
    <w:multiLevelType w:val="hybridMultilevel"/>
    <w:tmpl w:val="F1FAB3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6930CF"/>
    <w:multiLevelType w:val="hybridMultilevel"/>
    <w:tmpl w:val="7B26EA80"/>
    <w:lvl w:ilvl="0" w:tplc="B91C02F4">
      <w:start w:val="4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4C212C0"/>
    <w:multiLevelType w:val="hybridMultilevel"/>
    <w:tmpl w:val="F5FE937C"/>
    <w:lvl w:ilvl="0" w:tplc="B91C02F4">
      <w:start w:val="4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6503F49"/>
    <w:multiLevelType w:val="hybridMultilevel"/>
    <w:tmpl w:val="8FB8F166"/>
    <w:lvl w:ilvl="0" w:tplc="B91C02F4">
      <w:start w:val="4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DDC7BE4"/>
    <w:multiLevelType w:val="hybridMultilevel"/>
    <w:tmpl w:val="6AC69246"/>
    <w:lvl w:ilvl="0" w:tplc="B91C02F4">
      <w:start w:val="4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F3F1ABA"/>
    <w:multiLevelType w:val="hybridMultilevel"/>
    <w:tmpl w:val="5CD4A9E4"/>
    <w:lvl w:ilvl="0" w:tplc="B91C02F4">
      <w:start w:val="4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3210F50"/>
    <w:multiLevelType w:val="hybridMultilevel"/>
    <w:tmpl w:val="4B8249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9F2277"/>
    <w:multiLevelType w:val="hybridMultilevel"/>
    <w:tmpl w:val="BDC00D0A"/>
    <w:lvl w:ilvl="0" w:tplc="B91C02F4">
      <w:start w:val="4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7"/>
  </w:num>
  <w:num w:numId="5">
    <w:abstractNumId w:val="6"/>
  </w:num>
  <w:num w:numId="6">
    <w:abstractNumId w:val="1"/>
  </w:num>
  <w:num w:numId="7">
    <w:abstractNumId w:val="9"/>
  </w:num>
  <w:num w:numId="8">
    <w:abstractNumId w:val="0"/>
  </w:num>
  <w:num w:numId="9">
    <w:abstractNumId w:val="3"/>
  </w:num>
  <w:num w:numId="10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Christy Noble">
    <w15:presenceInfo w15:providerId="AD" w15:userId="S::uqcnobl2@uq.edu.au::4d563e1e-c34e-4af8-b89b-25d06ac4bd6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8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790"/>
    <w:rsid w:val="000003D9"/>
    <w:rsid w:val="00014DD6"/>
    <w:rsid w:val="000159A2"/>
    <w:rsid w:val="00023368"/>
    <w:rsid w:val="000236D4"/>
    <w:rsid w:val="00023783"/>
    <w:rsid w:val="000320A9"/>
    <w:rsid w:val="00032844"/>
    <w:rsid w:val="00034ACD"/>
    <w:rsid w:val="00077439"/>
    <w:rsid w:val="00081C14"/>
    <w:rsid w:val="0008348C"/>
    <w:rsid w:val="00091D73"/>
    <w:rsid w:val="000A16FA"/>
    <w:rsid w:val="000A3DC8"/>
    <w:rsid w:val="000A5373"/>
    <w:rsid w:val="000B1248"/>
    <w:rsid w:val="000B153E"/>
    <w:rsid w:val="000B46F9"/>
    <w:rsid w:val="000B4E5C"/>
    <w:rsid w:val="000B6A19"/>
    <w:rsid w:val="000C14BA"/>
    <w:rsid w:val="000C1FD5"/>
    <w:rsid w:val="000C2232"/>
    <w:rsid w:val="000C3086"/>
    <w:rsid w:val="000C4126"/>
    <w:rsid w:val="000C41AE"/>
    <w:rsid w:val="000E00FB"/>
    <w:rsid w:val="000E160E"/>
    <w:rsid w:val="000E4A2E"/>
    <w:rsid w:val="000E5566"/>
    <w:rsid w:val="000E603A"/>
    <w:rsid w:val="000F17EB"/>
    <w:rsid w:val="000F24E1"/>
    <w:rsid w:val="000F463E"/>
    <w:rsid w:val="00103822"/>
    <w:rsid w:val="001106F4"/>
    <w:rsid w:val="00110E3F"/>
    <w:rsid w:val="00114F19"/>
    <w:rsid w:val="00123A9C"/>
    <w:rsid w:val="00123BCA"/>
    <w:rsid w:val="00123C0C"/>
    <w:rsid w:val="0012475E"/>
    <w:rsid w:val="001251BF"/>
    <w:rsid w:val="00130B70"/>
    <w:rsid w:val="00146538"/>
    <w:rsid w:val="00151422"/>
    <w:rsid w:val="00165BC0"/>
    <w:rsid w:val="001671B1"/>
    <w:rsid w:val="00171898"/>
    <w:rsid w:val="00172519"/>
    <w:rsid w:val="0017369A"/>
    <w:rsid w:val="00177681"/>
    <w:rsid w:val="00183B6D"/>
    <w:rsid w:val="00184ADB"/>
    <w:rsid w:val="00192DFC"/>
    <w:rsid w:val="0019436E"/>
    <w:rsid w:val="00194C94"/>
    <w:rsid w:val="001A1A79"/>
    <w:rsid w:val="001A7FCB"/>
    <w:rsid w:val="001B5672"/>
    <w:rsid w:val="001D49E5"/>
    <w:rsid w:val="001D7BBB"/>
    <w:rsid w:val="001F0A58"/>
    <w:rsid w:val="001F320B"/>
    <w:rsid w:val="001F3E58"/>
    <w:rsid w:val="001F6070"/>
    <w:rsid w:val="00217252"/>
    <w:rsid w:val="00221146"/>
    <w:rsid w:val="002339E7"/>
    <w:rsid w:val="00234996"/>
    <w:rsid w:val="00240A36"/>
    <w:rsid w:val="00241FDC"/>
    <w:rsid w:val="00243461"/>
    <w:rsid w:val="002512D1"/>
    <w:rsid w:val="00252348"/>
    <w:rsid w:val="00253D83"/>
    <w:rsid w:val="002540A7"/>
    <w:rsid w:val="002555DD"/>
    <w:rsid w:val="0025583B"/>
    <w:rsid w:val="00256495"/>
    <w:rsid w:val="002566D0"/>
    <w:rsid w:val="00263881"/>
    <w:rsid w:val="00266022"/>
    <w:rsid w:val="002667D3"/>
    <w:rsid w:val="00272DD6"/>
    <w:rsid w:val="0027310C"/>
    <w:rsid w:val="002741D2"/>
    <w:rsid w:val="00274643"/>
    <w:rsid w:val="002761A6"/>
    <w:rsid w:val="0028117E"/>
    <w:rsid w:val="00285E60"/>
    <w:rsid w:val="00292F79"/>
    <w:rsid w:val="002A4A75"/>
    <w:rsid w:val="002B2AF0"/>
    <w:rsid w:val="002B67E7"/>
    <w:rsid w:val="002C51C9"/>
    <w:rsid w:val="002C71B4"/>
    <w:rsid w:val="002D3261"/>
    <w:rsid w:val="002E08F9"/>
    <w:rsid w:val="002E0A0E"/>
    <w:rsid w:val="002E0A29"/>
    <w:rsid w:val="002E0E5F"/>
    <w:rsid w:val="002E2349"/>
    <w:rsid w:val="002E654F"/>
    <w:rsid w:val="002F1C3D"/>
    <w:rsid w:val="002F26F8"/>
    <w:rsid w:val="002F343B"/>
    <w:rsid w:val="002F3A38"/>
    <w:rsid w:val="002F6F6C"/>
    <w:rsid w:val="00304B80"/>
    <w:rsid w:val="00323B18"/>
    <w:rsid w:val="0032603E"/>
    <w:rsid w:val="00326784"/>
    <w:rsid w:val="00330C9D"/>
    <w:rsid w:val="00332706"/>
    <w:rsid w:val="00332AFA"/>
    <w:rsid w:val="00333E78"/>
    <w:rsid w:val="00337552"/>
    <w:rsid w:val="003377D6"/>
    <w:rsid w:val="00341331"/>
    <w:rsid w:val="00342E4A"/>
    <w:rsid w:val="003438F6"/>
    <w:rsid w:val="003473B9"/>
    <w:rsid w:val="00347F0C"/>
    <w:rsid w:val="003556D4"/>
    <w:rsid w:val="00377FC5"/>
    <w:rsid w:val="0038161B"/>
    <w:rsid w:val="00382ED6"/>
    <w:rsid w:val="0038307D"/>
    <w:rsid w:val="00390D4F"/>
    <w:rsid w:val="003926FB"/>
    <w:rsid w:val="00393095"/>
    <w:rsid w:val="003B317A"/>
    <w:rsid w:val="003C4C39"/>
    <w:rsid w:val="003D07D6"/>
    <w:rsid w:val="003D20E1"/>
    <w:rsid w:val="003D2750"/>
    <w:rsid w:val="003D5D80"/>
    <w:rsid w:val="003E3178"/>
    <w:rsid w:val="003E3614"/>
    <w:rsid w:val="003E6D01"/>
    <w:rsid w:val="003F39A6"/>
    <w:rsid w:val="003F47C4"/>
    <w:rsid w:val="003F4FFF"/>
    <w:rsid w:val="003F5770"/>
    <w:rsid w:val="003F61F9"/>
    <w:rsid w:val="00416A29"/>
    <w:rsid w:val="00420649"/>
    <w:rsid w:val="00420741"/>
    <w:rsid w:val="004208C9"/>
    <w:rsid w:val="0042797E"/>
    <w:rsid w:val="00427C8B"/>
    <w:rsid w:val="004318B7"/>
    <w:rsid w:val="00435313"/>
    <w:rsid w:val="00440F64"/>
    <w:rsid w:val="004507EE"/>
    <w:rsid w:val="00466437"/>
    <w:rsid w:val="0047172B"/>
    <w:rsid w:val="004811C9"/>
    <w:rsid w:val="00482863"/>
    <w:rsid w:val="00490CD0"/>
    <w:rsid w:val="00492CC9"/>
    <w:rsid w:val="00496B48"/>
    <w:rsid w:val="004A5425"/>
    <w:rsid w:val="004B7770"/>
    <w:rsid w:val="004C42CF"/>
    <w:rsid w:val="004C75BA"/>
    <w:rsid w:val="004D1B4B"/>
    <w:rsid w:val="004D593B"/>
    <w:rsid w:val="004E2815"/>
    <w:rsid w:val="004E2DF6"/>
    <w:rsid w:val="004E352E"/>
    <w:rsid w:val="004E46DA"/>
    <w:rsid w:val="004F5ED7"/>
    <w:rsid w:val="004F71D0"/>
    <w:rsid w:val="005054E7"/>
    <w:rsid w:val="00506617"/>
    <w:rsid w:val="00506FC4"/>
    <w:rsid w:val="00514E31"/>
    <w:rsid w:val="00517B9D"/>
    <w:rsid w:val="00517DA2"/>
    <w:rsid w:val="0052422A"/>
    <w:rsid w:val="005274F9"/>
    <w:rsid w:val="005275FE"/>
    <w:rsid w:val="0053469B"/>
    <w:rsid w:val="00552794"/>
    <w:rsid w:val="0055553A"/>
    <w:rsid w:val="005555BF"/>
    <w:rsid w:val="0056103A"/>
    <w:rsid w:val="0056707F"/>
    <w:rsid w:val="00573EF6"/>
    <w:rsid w:val="00574483"/>
    <w:rsid w:val="0057463E"/>
    <w:rsid w:val="0057649D"/>
    <w:rsid w:val="005824C1"/>
    <w:rsid w:val="005A5DB8"/>
    <w:rsid w:val="005B1C4E"/>
    <w:rsid w:val="005B3675"/>
    <w:rsid w:val="005B4133"/>
    <w:rsid w:val="005B5107"/>
    <w:rsid w:val="005D07F1"/>
    <w:rsid w:val="005D22F2"/>
    <w:rsid w:val="005D24B9"/>
    <w:rsid w:val="005D2645"/>
    <w:rsid w:val="005D79E8"/>
    <w:rsid w:val="005D7D40"/>
    <w:rsid w:val="005D7EAD"/>
    <w:rsid w:val="005E007D"/>
    <w:rsid w:val="005E0204"/>
    <w:rsid w:val="005E0F94"/>
    <w:rsid w:val="005E32E2"/>
    <w:rsid w:val="005E4F36"/>
    <w:rsid w:val="005E5050"/>
    <w:rsid w:val="005E77B4"/>
    <w:rsid w:val="005F2E3C"/>
    <w:rsid w:val="005F4775"/>
    <w:rsid w:val="005F52D7"/>
    <w:rsid w:val="006032EC"/>
    <w:rsid w:val="00604023"/>
    <w:rsid w:val="00604251"/>
    <w:rsid w:val="006066BE"/>
    <w:rsid w:val="006276E0"/>
    <w:rsid w:val="00627AC4"/>
    <w:rsid w:val="00633CE3"/>
    <w:rsid w:val="00637661"/>
    <w:rsid w:val="00640062"/>
    <w:rsid w:val="00644229"/>
    <w:rsid w:val="006451E4"/>
    <w:rsid w:val="006469D4"/>
    <w:rsid w:val="00664F2E"/>
    <w:rsid w:val="006760D8"/>
    <w:rsid w:val="00677413"/>
    <w:rsid w:val="00681311"/>
    <w:rsid w:val="00681779"/>
    <w:rsid w:val="00683869"/>
    <w:rsid w:val="006853BA"/>
    <w:rsid w:val="00692075"/>
    <w:rsid w:val="00694E8E"/>
    <w:rsid w:val="006B4682"/>
    <w:rsid w:val="006B552A"/>
    <w:rsid w:val="006B5B49"/>
    <w:rsid w:val="006B6C34"/>
    <w:rsid w:val="006B7C2B"/>
    <w:rsid w:val="006C6027"/>
    <w:rsid w:val="006C6E81"/>
    <w:rsid w:val="006D0961"/>
    <w:rsid w:val="006D1233"/>
    <w:rsid w:val="006D7371"/>
    <w:rsid w:val="006D7FB3"/>
    <w:rsid w:val="006E6188"/>
    <w:rsid w:val="006F1531"/>
    <w:rsid w:val="006F29A1"/>
    <w:rsid w:val="007101F9"/>
    <w:rsid w:val="0071395F"/>
    <w:rsid w:val="00714131"/>
    <w:rsid w:val="00720EBF"/>
    <w:rsid w:val="00730792"/>
    <w:rsid w:val="00731804"/>
    <w:rsid w:val="007332CD"/>
    <w:rsid w:val="007378D7"/>
    <w:rsid w:val="00742C1F"/>
    <w:rsid w:val="00744E81"/>
    <w:rsid w:val="00754460"/>
    <w:rsid w:val="0075520D"/>
    <w:rsid w:val="00755493"/>
    <w:rsid w:val="00763A31"/>
    <w:rsid w:val="00766175"/>
    <w:rsid w:val="00766F18"/>
    <w:rsid w:val="00774B0A"/>
    <w:rsid w:val="00781CDF"/>
    <w:rsid w:val="00783F56"/>
    <w:rsid w:val="007857C6"/>
    <w:rsid w:val="0078756F"/>
    <w:rsid w:val="00790AB5"/>
    <w:rsid w:val="007940D3"/>
    <w:rsid w:val="007A3CCC"/>
    <w:rsid w:val="007A491D"/>
    <w:rsid w:val="007A5FF0"/>
    <w:rsid w:val="007B51BE"/>
    <w:rsid w:val="007B72CD"/>
    <w:rsid w:val="007D0AB9"/>
    <w:rsid w:val="007D3BBD"/>
    <w:rsid w:val="007D4FF8"/>
    <w:rsid w:val="007D7295"/>
    <w:rsid w:val="007E471F"/>
    <w:rsid w:val="007F0D77"/>
    <w:rsid w:val="007F11E0"/>
    <w:rsid w:val="007F1E13"/>
    <w:rsid w:val="00807903"/>
    <w:rsid w:val="00820458"/>
    <w:rsid w:val="00820BCC"/>
    <w:rsid w:val="00822596"/>
    <w:rsid w:val="00823217"/>
    <w:rsid w:val="00830C42"/>
    <w:rsid w:val="0083243D"/>
    <w:rsid w:val="00850A3F"/>
    <w:rsid w:val="008520CB"/>
    <w:rsid w:val="008533A6"/>
    <w:rsid w:val="00860514"/>
    <w:rsid w:val="00862335"/>
    <w:rsid w:val="00865E36"/>
    <w:rsid w:val="00867250"/>
    <w:rsid w:val="0087628B"/>
    <w:rsid w:val="00885663"/>
    <w:rsid w:val="00887F21"/>
    <w:rsid w:val="00891E69"/>
    <w:rsid w:val="008941AF"/>
    <w:rsid w:val="008A72DA"/>
    <w:rsid w:val="008A797C"/>
    <w:rsid w:val="008B210C"/>
    <w:rsid w:val="008B24D9"/>
    <w:rsid w:val="008B6B8D"/>
    <w:rsid w:val="008B7847"/>
    <w:rsid w:val="008C479A"/>
    <w:rsid w:val="008C61A5"/>
    <w:rsid w:val="008C6F06"/>
    <w:rsid w:val="008C71F2"/>
    <w:rsid w:val="008D1B46"/>
    <w:rsid w:val="008D5B71"/>
    <w:rsid w:val="008E033B"/>
    <w:rsid w:val="008E3756"/>
    <w:rsid w:val="008E7413"/>
    <w:rsid w:val="008F10EA"/>
    <w:rsid w:val="00901DC4"/>
    <w:rsid w:val="009042D8"/>
    <w:rsid w:val="00904DAF"/>
    <w:rsid w:val="00907220"/>
    <w:rsid w:val="009100C6"/>
    <w:rsid w:val="00914A8C"/>
    <w:rsid w:val="00916EDD"/>
    <w:rsid w:val="00924A26"/>
    <w:rsid w:val="00927413"/>
    <w:rsid w:val="0093095F"/>
    <w:rsid w:val="00930FB4"/>
    <w:rsid w:val="00932BCA"/>
    <w:rsid w:val="00941F52"/>
    <w:rsid w:val="00942986"/>
    <w:rsid w:val="009437EF"/>
    <w:rsid w:val="00956E70"/>
    <w:rsid w:val="00961C72"/>
    <w:rsid w:val="009623DE"/>
    <w:rsid w:val="00963B9E"/>
    <w:rsid w:val="009728E4"/>
    <w:rsid w:val="00973A1A"/>
    <w:rsid w:val="009749E3"/>
    <w:rsid w:val="00975E7F"/>
    <w:rsid w:val="00975F2C"/>
    <w:rsid w:val="00976D77"/>
    <w:rsid w:val="00981134"/>
    <w:rsid w:val="009A147B"/>
    <w:rsid w:val="009A19C3"/>
    <w:rsid w:val="009B1385"/>
    <w:rsid w:val="009B1944"/>
    <w:rsid w:val="009B648C"/>
    <w:rsid w:val="009C0262"/>
    <w:rsid w:val="009C2377"/>
    <w:rsid w:val="009C346F"/>
    <w:rsid w:val="009C7D82"/>
    <w:rsid w:val="009D07B0"/>
    <w:rsid w:val="009D2F58"/>
    <w:rsid w:val="009D6AAE"/>
    <w:rsid w:val="009E2FC9"/>
    <w:rsid w:val="009E66BE"/>
    <w:rsid w:val="009F42EA"/>
    <w:rsid w:val="00A00AF9"/>
    <w:rsid w:val="00A068D9"/>
    <w:rsid w:val="00A06FAA"/>
    <w:rsid w:val="00A13488"/>
    <w:rsid w:val="00A21D89"/>
    <w:rsid w:val="00A2780D"/>
    <w:rsid w:val="00A35B7D"/>
    <w:rsid w:val="00A4275D"/>
    <w:rsid w:val="00A42A9C"/>
    <w:rsid w:val="00A43F92"/>
    <w:rsid w:val="00A51F33"/>
    <w:rsid w:val="00A606E7"/>
    <w:rsid w:val="00A7031B"/>
    <w:rsid w:val="00A750EC"/>
    <w:rsid w:val="00A75208"/>
    <w:rsid w:val="00A7579A"/>
    <w:rsid w:val="00A75E20"/>
    <w:rsid w:val="00A850B3"/>
    <w:rsid w:val="00A85EE7"/>
    <w:rsid w:val="00A861F4"/>
    <w:rsid w:val="00A863DF"/>
    <w:rsid w:val="00A866DC"/>
    <w:rsid w:val="00A928FD"/>
    <w:rsid w:val="00AB0D1C"/>
    <w:rsid w:val="00AB2846"/>
    <w:rsid w:val="00AB365E"/>
    <w:rsid w:val="00AC0232"/>
    <w:rsid w:val="00AC0995"/>
    <w:rsid w:val="00AC25D7"/>
    <w:rsid w:val="00AC5211"/>
    <w:rsid w:val="00AD190B"/>
    <w:rsid w:val="00AD5D71"/>
    <w:rsid w:val="00AD72F8"/>
    <w:rsid w:val="00AE06E7"/>
    <w:rsid w:val="00AE198A"/>
    <w:rsid w:val="00AF3175"/>
    <w:rsid w:val="00AF6CD6"/>
    <w:rsid w:val="00B02352"/>
    <w:rsid w:val="00B03095"/>
    <w:rsid w:val="00B0445C"/>
    <w:rsid w:val="00B05448"/>
    <w:rsid w:val="00B05A75"/>
    <w:rsid w:val="00B14FFD"/>
    <w:rsid w:val="00B234D9"/>
    <w:rsid w:val="00B27578"/>
    <w:rsid w:val="00B2777E"/>
    <w:rsid w:val="00B30E15"/>
    <w:rsid w:val="00B37587"/>
    <w:rsid w:val="00B37D37"/>
    <w:rsid w:val="00B43AAA"/>
    <w:rsid w:val="00B47FC2"/>
    <w:rsid w:val="00B561D4"/>
    <w:rsid w:val="00B612CE"/>
    <w:rsid w:val="00B6637D"/>
    <w:rsid w:val="00B6798B"/>
    <w:rsid w:val="00B80AD2"/>
    <w:rsid w:val="00B83609"/>
    <w:rsid w:val="00B855D8"/>
    <w:rsid w:val="00B94CD2"/>
    <w:rsid w:val="00B96702"/>
    <w:rsid w:val="00B975C0"/>
    <w:rsid w:val="00BA2249"/>
    <w:rsid w:val="00BA3814"/>
    <w:rsid w:val="00BA7274"/>
    <w:rsid w:val="00BA763A"/>
    <w:rsid w:val="00BB0D52"/>
    <w:rsid w:val="00BB1CBC"/>
    <w:rsid w:val="00BB3819"/>
    <w:rsid w:val="00BB5A91"/>
    <w:rsid w:val="00BB7B99"/>
    <w:rsid w:val="00BC3F04"/>
    <w:rsid w:val="00BD3054"/>
    <w:rsid w:val="00BD4322"/>
    <w:rsid w:val="00BE0333"/>
    <w:rsid w:val="00BE56A6"/>
    <w:rsid w:val="00BF01C6"/>
    <w:rsid w:val="00BF0902"/>
    <w:rsid w:val="00BF229E"/>
    <w:rsid w:val="00BF300D"/>
    <w:rsid w:val="00BF7A4A"/>
    <w:rsid w:val="00C11611"/>
    <w:rsid w:val="00C1224E"/>
    <w:rsid w:val="00C15811"/>
    <w:rsid w:val="00C206DB"/>
    <w:rsid w:val="00C26F32"/>
    <w:rsid w:val="00C27790"/>
    <w:rsid w:val="00C27F30"/>
    <w:rsid w:val="00C33C2C"/>
    <w:rsid w:val="00C35DC2"/>
    <w:rsid w:val="00C42CE0"/>
    <w:rsid w:val="00C44204"/>
    <w:rsid w:val="00C44822"/>
    <w:rsid w:val="00C45F02"/>
    <w:rsid w:val="00C51C37"/>
    <w:rsid w:val="00C64D76"/>
    <w:rsid w:val="00C67D50"/>
    <w:rsid w:val="00C720E1"/>
    <w:rsid w:val="00C76D42"/>
    <w:rsid w:val="00C826A0"/>
    <w:rsid w:val="00C87057"/>
    <w:rsid w:val="00C95FEB"/>
    <w:rsid w:val="00CC0122"/>
    <w:rsid w:val="00CC1C6C"/>
    <w:rsid w:val="00CC3456"/>
    <w:rsid w:val="00CD7963"/>
    <w:rsid w:val="00CE4925"/>
    <w:rsid w:val="00CF14B5"/>
    <w:rsid w:val="00CF28C7"/>
    <w:rsid w:val="00CF35A4"/>
    <w:rsid w:val="00CF4380"/>
    <w:rsid w:val="00D02F69"/>
    <w:rsid w:val="00D16E3F"/>
    <w:rsid w:val="00D2040B"/>
    <w:rsid w:val="00D21D6A"/>
    <w:rsid w:val="00D22A14"/>
    <w:rsid w:val="00D25463"/>
    <w:rsid w:val="00D260F0"/>
    <w:rsid w:val="00D3222F"/>
    <w:rsid w:val="00D3546B"/>
    <w:rsid w:val="00D36AD7"/>
    <w:rsid w:val="00D37DDB"/>
    <w:rsid w:val="00D435CC"/>
    <w:rsid w:val="00D44D86"/>
    <w:rsid w:val="00D44F7A"/>
    <w:rsid w:val="00D50BB8"/>
    <w:rsid w:val="00D5583A"/>
    <w:rsid w:val="00D57DA9"/>
    <w:rsid w:val="00D62B17"/>
    <w:rsid w:val="00D64BC7"/>
    <w:rsid w:val="00D66044"/>
    <w:rsid w:val="00D67005"/>
    <w:rsid w:val="00D67EC1"/>
    <w:rsid w:val="00D72D27"/>
    <w:rsid w:val="00D770D7"/>
    <w:rsid w:val="00D779A0"/>
    <w:rsid w:val="00D84222"/>
    <w:rsid w:val="00D85DBB"/>
    <w:rsid w:val="00D87C13"/>
    <w:rsid w:val="00D936FA"/>
    <w:rsid w:val="00D9481B"/>
    <w:rsid w:val="00D967FA"/>
    <w:rsid w:val="00D971BB"/>
    <w:rsid w:val="00DA1006"/>
    <w:rsid w:val="00DA181E"/>
    <w:rsid w:val="00DA356D"/>
    <w:rsid w:val="00DA4772"/>
    <w:rsid w:val="00DA7AB1"/>
    <w:rsid w:val="00DB649C"/>
    <w:rsid w:val="00DC04BB"/>
    <w:rsid w:val="00DC0572"/>
    <w:rsid w:val="00DC2966"/>
    <w:rsid w:val="00DC393A"/>
    <w:rsid w:val="00DD2C57"/>
    <w:rsid w:val="00DD44C2"/>
    <w:rsid w:val="00DD6203"/>
    <w:rsid w:val="00DE0564"/>
    <w:rsid w:val="00DE0A4B"/>
    <w:rsid w:val="00DF240D"/>
    <w:rsid w:val="00DF51DA"/>
    <w:rsid w:val="00E00321"/>
    <w:rsid w:val="00E009C0"/>
    <w:rsid w:val="00E0727C"/>
    <w:rsid w:val="00E15CE8"/>
    <w:rsid w:val="00E17546"/>
    <w:rsid w:val="00E223A8"/>
    <w:rsid w:val="00E41167"/>
    <w:rsid w:val="00E43D26"/>
    <w:rsid w:val="00E4580B"/>
    <w:rsid w:val="00E60AF1"/>
    <w:rsid w:val="00E6470A"/>
    <w:rsid w:val="00E6598E"/>
    <w:rsid w:val="00E66C1A"/>
    <w:rsid w:val="00E66D16"/>
    <w:rsid w:val="00E74D39"/>
    <w:rsid w:val="00E7622C"/>
    <w:rsid w:val="00E87CA1"/>
    <w:rsid w:val="00EA363E"/>
    <w:rsid w:val="00EA404B"/>
    <w:rsid w:val="00EA4813"/>
    <w:rsid w:val="00EB1471"/>
    <w:rsid w:val="00EB3C8B"/>
    <w:rsid w:val="00EB4930"/>
    <w:rsid w:val="00EB4EB7"/>
    <w:rsid w:val="00EB62CE"/>
    <w:rsid w:val="00EB7E7D"/>
    <w:rsid w:val="00EC03E7"/>
    <w:rsid w:val="00EC7C8F"/>
    <w:rsid w:val="00ED479A"/>
    <w:rsid w:val="00ED5A7E"/>
    <w:rsid w:val="00EF12F1"/>
    <w:rsid w:val="00EF2D11"/>
    <w:rsid w:val="00EF7268"/>
    <w:rsid w:val="00EF7428"/>
    <w:rsid w:val="00F06376"/>
    <w:rsid w:val="00F06C45"/>
    <w:rsid w:val="00F12048"/>
    <w:rsid w:val="00F13EDE"/>
    <w:rsid w:val="00F22526"/>
    <w:rsid w:val="00F22CFB"/>
    <w:rsid w:val="00F266A8"/>
    <w:rsid w:val="00F271F7"/>
    <w:rsid w:val="00F37002"/>
    <w:rsid w:val="00F37019"/>
    <w:rsid w:val="00F42995"/>
    <w:rsid w:val="00F4555F"/>
    <w:rsid w:val="00F45C53"/>
    <w:rsid w:val="00F51B02"/>
    <w:rsid w:val="00F6023A"/>
    <w:rsid w:val="00F612D1"/>
    <w:rsid w:val="00F6611A"/>
    <w:rsid w:val="00F735E2"/>
    <w:rsid w:val="00F7659F"/>
    <w:rsid w:val="00F77DD4"/>
    <w:rsid w:val="00F863E5"/>
    <w:rsid w:val="00F86EF2"/>
    <w:rsid w:val="00F8760A"/>
    <w:rsid w:val="00F9013C"/>
    <w:rsid w:val="00F93E30"/>
    <w:rsid w:val="00F95526"/>
    <w:rsid w:val="00FA2E76"/>
    <w:rsid w:val="00FA3457"/>
    <w:rsid w:val="00FA6BF5"/>
    <w:rsid w:val="00FB5A87"/>
    <w:rsid w:val="00FB7F11"/>
    <w:rsid w:val="00FC3708"/>
    <w:rsid w:val="00FD2053"/>
    <w:rsid w:val="00FD4E65"/>
    <w:rsid w:val="00FD7E90"/>
    <w:rsid w:val="00FE4A50"/>
    <w:rsid w:val="00FF448B"/>
    <w:rsid w:val="00FF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F7C49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lang w:val="en-AU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435313"/>
    <w:rPr>
      <w:rFonts w:ascii="Times New Roman" w:hAnsi="Times New Roman" w:cs="Times New Roman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35313"/>
    <w:rPr>
      <w:rFonts w:ascii="Times New Roman" w:hAnsi="Times New Roman" w:cs="Times New Roman"/>
      <w:sz w:val="18"/>
      <w:szCs w:val="18"/>
      <w:lang w:val="en-AU"/>
    </w:rPr>
  </w:style>
  <w:style w:type="paragraph" w:styleId="Lijstalinea">
    <w:name w:val="List Paragraph"/>
    <w:basedOn w:val="Standaard"/>
    <w:uiPriority w:val="34"/>
    <w:qFormat/>
    <w:rsid w:val="00E762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lang w:val="en-AU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435313"/>
    <w:rPr>
      <w:rFonts w:ascii="Times New Roman" w:hAnsi="Times New Roman" w:cs="Times New Roman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35313"/>
    <w:rPr>
      <w:rFonts w:ascii="Times New Roman" w:hAnsi="Times New Roman" w:cs="Times New Roman"/>
      <w:sz w:val="18"/>
      <w:szCs w:val="18"/>
      <w:lang w:val="en-AU"/>
    </w:rPr>
  </w:style>
  <w:style w:type="paragraph" w:styleId="Lijstalinea">
    <w:name w:val="List Paragraph"/>
    <w:basedOn w:val="Standaard"/>
    <w:uiPriority w:val="34"/>
    <w:qFormat/>
    <w:rsid w:val="00E762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2098</Characters>
  <Application>Microsoft Office Word</Application>
  <DocSecurity>0</DocSecurity>
  <Lines>17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Christy Noble</dc:creator>
  <cp:keywords/>
  <dc:description/>
  <cp:lastModifiedBy>Helen</cp:lastModifiedBy>
  <cp:revision>2</cp:revision>
  <dcterms:created xsi:type="dcterms:W3CDTF">2020-10-29T13:32:00Z</dcterms:created>
  <dcterms:modified xsi:type="dcterms:W3CDTF">2020-10-29T13:32:00Z</dcterms:modified>
</cp:coreProperties>
</file>