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34780" w14:textId="564C36F4" w:rsidR="00D00477" w:rsidRDefault="00EB1B96" w:rsidP="00EB1B96">
      <w:pPr>
        <w:pStyle w:val="NoSpacing"/>
        <w:jc w:val="center"/>
      </w:pPr>
      <w:r>
        <w:t>NOTICE OF SPECIAL TOWN BOARD</w:t>
      </w:r>
    </w:p>
    <w:p w14:paraId="44E518AA" w14:textId="0248C93D" w:rsidR="00EB1B96" w:rsidRDefault="00EB1B96" w:rsidP="00EB1B96">
      <w:pPr>
        <w:pStyle w:val="NoSpacing"/>
        <w:jc w:val="center"/>
      </w:pPr>
      <w:r>
        <w:t>MEETING</w:t>
      </w:r>
    </w:p>
    <w:p w14:paraId="3D5CE1A8" w14:textId="12BDF21C" w:rsidR="00EB1B96" w:rsidRDefault="00EB1B96" w:rsidP="00EB1B96">
      <w:pPr>
        <w:pStyle w:val="NoSpacing"/>
        <w:jc w:val="center"/>
      </w:pPr>
      <w:r>
        <w:t>March 16, 5:00 pm</w:t>
      </w:r>
    </w:p>
    <w:p w14:paraId="1BFDCCE1" w14:textId="72A989C2" w:rsidR="00EB1B96" w:rsidRDefault="00EB1B96" w:rsidP="00EB1B96">
      <w:pPr>
        <w:pStyle w:val="NoSpacing"/>
        <w:jc w:val="center"/>
      </w:pPr>
    </w:p>
    <w:p w14:paraId="6D16D641" w14:textId="20266258" w:rsidR="00EB1B96" w:rsidRDefault="00EB1B96" w:rsidP="00EB1B96">
      <w:pPr>
        <w:pStyle w:val="NoSpacing"/>
        <w:jc w:val="center"/>
      </w:pPr>
    </w:p>
    <w:p w14:paraId="7B977EA4" w14:textId="7DE24E03" w:rsidR="00EB1B96" w:rsidRDefault="00EB1B96" w:rsidP="00EB1B96">
      <w:pPr>
        <w:pStyle w:val="NoSpacing"/>
        <w:jc w:val="center"/>
      </w:pPr>
    </w:p>
    <w:p w14:paraId="6DD7D3C8" w14:textId="0BE481E4" w:rsidR="00EB1B96" w:rsidRDefault="00EB1B96" w:rsidP="00EB1B96">
      <w:pPr>
        <w:pStyle w:val="NoSpacing"/>
        <w:jc w:val="center"/>
      </w:pPr>
    </w:p>
    <w:p w14:paraId="5857C066" w14:textId="38608C0F" w:rsidR="00EB1B96" w:rsidRDefault="00EB1B96" w:rsidP="00EB1B96">
      <w:pPr>
        <w:pStyle w:val="NoSpacing"/>
      </w:pPr>
      <w:r>
        <w:t>Agenda:  Finalize plans for reconstruction of French and Kropp Road Intersection.  We will discuss and make a decision on a contract with the county for work to be done.</w:t>
      </w:r>
    </w:p>
    <w:sectPr w:rsidR="00EB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96"/>
    <w:rsid w:val="00D00477"/>
    <w:rsid w:val="00E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283A"/>
  <w15:chartTrackingRefBased/>
  <w15:docId w15:val="{90513B23-A5B1-4BA2-AC94-9B0212F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Schultz</dc:creator>
  <cp:keywords/>
  <dc:description/>
  <cp:lastModifiedBy>Darlene Schultz</cp:lastModifiedBy>
  <cp:revision>1</cp:revision>
  <dcterms:created xsi:type="dcterms:W3CDTF">2021-03-15T11:49:00Z</dcterms:created>
  <dcterms:modified xsi:type="dcterms:W3CDTF">2021-03-15T11:51:00Z</dcterms:modified>
</cp:coreProperties>
</file>