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1E66F" w14:textId="77777777" w:rsidR="0004119B" w:rsidRDefault="0004119B" w:rsidP="00041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mbria" w:hAnsi="Times New Roman"/>
          <w:b/>
          <w:bCs/>
          <w:szCs w:val="24"/>
        </w:rPr>
      </w:pPr>
      <w:r>
        <w:rPr>
          <w:rFonts w:ascii="Times New Roman" w:eastAsia="Cambria" w:hAnsi="Times New Roman"/>
          <w:b/>
          <w:bCs/>
          <w:szCs w:val="24"/>
        </w:rPr>
        <w:t>NOTICE OF PUBLIC HEARING</w:t>
      </w:r>
    </w:p>
    <w:p w14:paraId="72F226A2" w14:textId="77777777" w:rsidR="0004119B" w:rsidRDefault="0004119B" w:rsidP="00041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Cambria" w:hAnsi="Times New Roman"/>
          <w:b/>
          <w:bCs/>
          <w:szCs w:val="24"/>
        </w:rPr>
      </w:pPr>
      <w:r>
        <w:rPr>
          <w:rFonts w:ascii="Times New Roman" w:eastAsia="Cambria" w:hAnsi="Times New Roman"/>
          <w:b/>
          <w:bCs/>
          <w:szCs w:val="24"/>
        </w:rPr>
        <w:t>Town of Grafton Plan Commission</w:t>
      </w:r>
    </w:p>
    <w:p w14:paraId="4EC10DC9" w14:textId="77777777" w:rsidR="0004119B" w:rsidRDefault="0004119B" w:rsidP="00041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/>
          <w:bCs/>
          <w:sz w:val="22"/>
          <w:szCs w:val="22"/>
        </w:rPr>
      </w:pPr>
    </w:p>
    <w:p w14:paraId="5F3AB873" w14:textId="77777777" w:rsidR="0004119B" w:rsidRDefault="0004119B" w:rsidP="00041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rPr>
          <w:rFonts w:ascii="Times New Roman" w:eastAsia="Cambria" w:hAnsi="Times New Roman"/>
          <w:bCs/>
          <w:sz w:val="22"/>
          <w:szCs w:val="22"/>
        </w:rPr>
        <w:t xml:space="preserve">NOTICE IS HEREBY GIVEN that a Public Hearing will be conducted by the Town of Grafton Plan Commission on </w:t>
      </w:r>
      <w:r>
        <w:rPr>
          <w:rFonts w:ascii="Times New Roman" w:eastAsia="Cambria" w:hAnsi="Times New Roman"/>
          <w:b/>
          <w:bCs/>
          <w:sz w:val="22"/>
          <w:szCs w:val="22"/>
        </w:rPr>
        <w:t>Wednesday, December 2</w:t>
      </w:r>
      <w:r>
        <w:rPr>
          <w:rFonts w:ascii="Times New Roman" w:eastAsia="Cambria" w:hAnsi="Times New Roman"/>
          <w:b/>
          <w:bCs/>
          <w:sz w:val="22"/>
          <w:szCs w:val="22"/>
          <w:vertAlign w:val="superscript"/>
        </w:rPr>
        <w:t>nd</w:t>
      </w:r>
      <w:r>
        <w:rPr>
          <w:rFonts w:ascii="Times New Roman" w:eastAsia="Cambria" w:hAnsi="Times New Roman"/>
          <w:b/>
          <w:bCs/>
          <w:sz w:val="22"/>
          <w:szCs w:val="22"/>
        </w:rPr>
        <w:t>, 2020, beginning at 7:00 p.m.</w:t>
      </w:r>
      <w:r>
        <w:rPr>
          <w:rFonts w:ascii="Times New Roman" w:eastAsia="Cambria" w:hAnsi="Times New Roman"/>
          <w:bCs/>
          <w:sz w:val="22"/>
          <w:szCs w:val="22"/>
        </w:rPr>
        <w:t xml:space="preserve"> at the Town of Grafton Town Hall, 1230 11</w:t>
      </w:r>
      <w:r>
        <w:rPr>
          <w:rFonts w:ascii="Times New Roman" w:eastAsia="Cambria" w:hAnsi="Times New Roman"/>
          <w:bCs/>
          <w:sz w:val="22"/>
          <w:szCs w:val="22"/>
          <w:vertAlign w:val="superscript"/>
        </w:rPr>
        <w:t>th</w:t>
      </w:r>
      <w:r>
        <w:rPr>
          <w:rFonts w:ascii="Times New Roman" w:eastAsia="Cambria" w:hAnsi="Times New Roman"/>
          <w:bCs/>
          <w:sz w:val="22"/>
          <w:szCs w:val="22"/>
        </w:rPr>
        <w:t xml:space="preserve"> Avenue, Grafton, to consider the following:</w:t>
      </w:r>
    </w:p>
    <w:p w14:paraId="6AC30B36" w14:textId="77777777" w:rsidR="0004119B" w:rsidRDefault="0004119B" w:rsidP="0004119B">
      <w:pPr>
        <w:pStyle w:val="Default"/>
        <w:ind w:left="1440" w:hanging="6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</w:t>
      </w:r>
      <w:r>
        <w:rPr>
          <w:b/>
          <w:bCs/>
          <w:sz w:val="22"/>
          <w:szCs w:val="22"/>
        </w:rPr>
        <w:tab/>
        <w:t xml:space="preserve">Conditional Use Permit Petition associated with Spring Trim 4 Seasons, Level 2 Landscape Business, by Nicholas </w:t>
      </w:r>
      <w:proofErr w:type="spellStart"/>
      <w:r>
        <w:rPr>
          <w:b/>
          <w:bCs/>
          <w:sz w:val="22"/>
          <w:szCs w:val="22"/>
        </w:rPr>
        <w:t>Behl</w:t>
      </w:r>
      <w:proofErr w:type="spellEnd"/>
      <w:r>
        <w:rPr>
          <w:b/>
          <w:bCs/>
          <w:sz w:val="22"/>
          <w:szCs w:val="22"/>
        </w:rPr>
        <w:t xml:space="preserve">, 341 Lakeshore Rd. Tax Key #06-032-04-008.00. </w:t>
      </w:r>
    </w:p>
    <w:p w14:paraId="579204FC" w14:textId="77777777" w:rsidR="0004119B" w:rsidRDefault="0004119B" w:rsidP="0004119B">
      <w:pPr>
        <w:pStyle w:val="Default"/>
        <w:ind w:left="1440" w:hanging="6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B. </w:t>
      </w:r>
      <w:r>
        <w:rPr>
          <w:b/>
          <w:bCs/>
          <w:sz w:val="22"/>
          <w:szCs w:val="22"/>
        </w:rPr>
        <w:tab/>
        <w:t xml:space="preserve">Conditional Use Permit Petition associated with Grafton </w:t>
      </w:r>
      <w:proofErr w:type="spellStart"/>
      <w:r>
        <w:rPr>
          <w:b/>
          <w:bCs/>
          <w:sz w:val="22"/>
          <w:szCs w:val="22"/>
        </w:rPr>
        <w:t>Zaun</w:t>
      </w:r>
      <w:proofErr w:type="spellEnd"/>
      <w:r>
        <w:rPr>
          <w:b/>
          <w:bCs/>
          <w:sz w:val="22"/>
          <w:szCs w:val="22"/>
        </w:rPr>
        <w:t xml:space="preserve"> Field, Solar Array Project, by </w:t>
      </w:r>
      <w:proofErr w:type="spellStart"/>
      <w:r>
        <w:rPr>
          <w:b/>
          <w:bCs/>
          <w:sz w:val="22"/>
          <w:szCs w:val="22"/>
        </w:rPr>
        <w:t>Sunvest</w:t>
      </w:r>
      <w:proofErr w:type="spellEnd"/>
      <w:r>
        <w:rPr>
          <w:b/>
          <w:bCs/>
          <w:sz w:val="22"/>
          <w:szCs w:val="22"/>
        </w:rPr>
        <w:t xml:space="preserve"> Solar, 605 Cheyenne Ave. Tax Key #06-030-09-000.00. </w:t>
      </w:r>
    </w:p>
    <w:p w14:paraId="17D626BE" w14:textId="77777777" w:rsidR="0004119B" w:rsidRDefault="0004119B" w:rsidP="0004119B">
      <w:pPr>
        <w:pStyle w:val="Heading2"/>
        <w:numPr>
          <w:ilvl w:val="0"/>
          <w:numId w:val="0"/>
        </w:numPr>
        <w:tabs>
          <w:tab w:val="left" w:pos="720"/>
        </w:tabs>
        <w:ind w:left="1440" w:hanging="660"/>
        <w:rPr>
          <w:rFonts w:cs="Times New Roman"/>
          <w:b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C. </w:t>
      </w:r>
      <w:r>
        <w:rPr>
          <w:rFonts w:ascii="Calibri" w:hAnsi="Calibri" w:cs="Calibri"/>
          <w:b/>
          <w:bCs/>
          <w:sz w:val="22"/>
          <w:szCs w:val="22"/>
        </w:rPr>
        <w:tab/>
        <w:t>Planned Unit Development (PUD) Petition, Rezone Petition, Erosion Control Petition, along with Sign permit applications, associated with Beechwood Business Development, LLC., by Beechwood Business Development, LLC. (Contact: Brian McClaren), 912 Port Washington Road. Tax Key #06-020-11-003.00</w:t>
      </w:r>
      <w:r>
        <w:rPr>
          <w:b/>
          <w:bCs/>
          <w:sz w:val="22"/>
          <w:szCs w:val="22"/>
        </w:rPr>
        <w:t>.</w:t>
      </w:r>
    </w:p>
    <w:p w14:paraId="0D990FC8" w14:textId="77777777" w:rsidR="0004119B" w:rsidRDefault="0004119B" w:rsidP="00041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 w:val="22"/>
          <w:szCs w:val="22"/>
        </w:rPr>
      </w:pPr>
      <w:r>
        <w:rPr>
          <w:rFonts w:ascii="Times New Roman" w:eastAsia="Cambria" w:hAnsi="Times New Roman"/>
          <w:bCs/>
          <w:sz w:val="22"/>
          <w:szCs w:val="22"/>
        </w:rPr>
        <w:t>The purpose of the public hearing is to accept public comments on the proposed applications.  Upon the close of the Public Hearing, a meeting of the Town of Grafton Plan Commission shall continue, and the requests shall be addressed per the agenda.</w:t>
      </w:r>
    </w:p>
    <w:p w14:paraId="43FF2D72" w14:textId="77777777" w:rsidR="0004119B" w:rsidRDefault="0004119B" w:rsidP="00041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 w:val="22"/>
          <w:szCs w:val="22"/>
        </w:rPr>
      </w:pPr>
    </w:p>
    <w:p w14:paraId="2F7F3453" w14:textId="77777777" w:rsidR="0004119B" w:rsidRDefault="0004119B" w:rsidP="00041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 w:val="22"/>
          <w:szCs w:val="22"/>
        </w:rPr>
      </w:pPr>
      <w:r>
        <w:rPr>
          <w:rFonts w:ascii="Times New Roman" w:eastAsia="Cambria" w:hAnsi="Times New Roman"/>
          <w:bCs/>
          <w:sz w:val="22"/>
          <w:szCs w:val="22"/>
        </w:rPr>
        <w:t xml:space="preserve">By:  </w:t>
      </w:r>
      <w:r>
        <w:rPr>
          <w:rFonts w:ascii="Times New Roman" w:eastAsia="Cambria" w:hAnsi="Times New Roman"/>
          <w:bCs/>
          <w:sz w:val="22"/>
          <w:szCs w:val="22"/>
        </w:rPr>
        <w:tab/>
        <w:t>Lisa Kien</w:t>
      </w:r>
    </w:p>
    <w:p w14:paraId="3E0719B0" w14:textId="77777777" w:rsidR="0004119B" w:rsidRDefault="0004119B" w:rsidP="00041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Cambria" w:hAnsi="Times New Roman"/>
          <w:bCs/>
          <w:sz w:val="22"/>
          <w:szCs w:val="22"/>
        </w:rPr>
      </w:pPr>
      <w:r>
        <w:rPr>
          <w:rFonts w:ascii="Times New Roman" w:eastAsia="Cambria" w:hAnsi="Times New Roman"/>
          <w:bCs/>
          <w:sz w:val="22"/>
          <w:szCs w:val="22"/>
        </w:rPr>
        <w:tab/>
        <w:t>Clerk, Town of Grafton</w:t>
      </w:r>
    </w:p>
    <w:p w14:paraId="14FAE42B" w14:textId="77777777" w:rsidR="00205446" w:rsidRDefault="00205446"/>
    <w:sectPr w:rsidR="0020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213FD"/>
    <w:multiLevelType w:val="multilevel"/>
    <w:tmpl w:val="CDFA74F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b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2160" w:hanging="720"/>
      </w:pPr>
      <w:rPr>
        <w:b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88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9B"/>
    <w:rsid w:val="0004119B"/>
    <w:rsid w:val="0020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7DFF"/>
  <w15:chartTrackingRefBased/>
  <w15:docId w15:val="{A26845EA-13BB-4DFC-98DB-E66A3B39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9B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4119B"/>
    <w:pPr>
      <w:widowControl/>
      <w:numPr>
        <w:numId w:val="1"/>
      </w:numPr>
      <w:snapToGrid/>
      <w:spacing w:before="120"/>
      <w:outlineLvl w:val="0"/>
    </w:pPr>
    <w:rPr>
      <w:rFonts w:ascii="Times New Roman" w:hAnsi="Times New Roman" w:cs="Arial"/>
      <w:b/>
      <w:bCs/>
      <w:smallCaps/>
      <w:spacing w:val="-5"/>
      <w:kern w:val="32"/>
      <w:szCs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04119B"/>
    <w:pPr>
      <w:numPr>
        <w:ilvl w:val="1"/>
      </w:numPr>
      <w:spacing w:before="0"/>
      <w:outlineLvl w:val="1"/>
    </w:pPr>
    <w:rPr>
      <w:b w:val="0"/>
      <w:bCs w:val="0"/>
      <w:iCs/>
      <w:smallCaps w:val="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119B"/>
    <w:pPr>
      <w:keepNext/>
      <w:widowControl/>
      <w:numPr>
        <w:ilvl w:val="2"/>
        <w:numId w:val="1"/>
      </w:numPr>
      <w:snapToGrid/>
      <w:outlineLvl w:val="2"/>
    </w:pPr>
    <w:rPr>
      <w:rFonts w:ascii="Times New Roman" w:hAnsi="Times New Roman" w:cs="Arial"/>
      <w:bCs/>
      <w:spacing w:val="-5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4119B"/>
    <w:pPr>
      <w:keepNext/>
      <w:widowControl/>
      <w:numPr>
        <w:ilvl w:val="3"/>
        <w:numId w:val="1"/>
      </w:numPr>
      <w:snapToGrid/>
      <w:spacing w:after="60"/>
      <w:outlineLvl w:val="3"/>
    </w:pPr>
    <w:rPr>
      <w:rFonts w:ascii="Times New Roman" w:hAnsi="Times New Roman"/>
      <w:bCs/>
      <w:spacing w:val="-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19B"/>
    <w:rPr>
      <w:rFonts w:ascii="Times New Roman" w:eastAsia="Times New Roman" w:hAnsi="Times New Roman" w:cs="Arial"/>
      <w:b/>
      <w:bCs/>
      <w:smallCaps/>
      <w:spacing w:val="-5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4119B"/>
    <w:rPr>
      <w:rFonts w:ascii="Times New Roman" w:eastAsia="Times New Roman" w:hAnsi="Times New Roman" w:cs="Arial"/>
      <w:iCs/>
      <w:spacing w:val="-5"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4119B"/>
    <w:rPr>
      <w:rFonts w:ascii="Times New Roman" w:eastAsia="Times New Roman" w:hAnsi="Times New Roman" w:cs="Arial"/>
      <w:bCs/>
      <w:spacing w:val="-5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4119B"/>
    <w:rPr>
      <w:rFonts w:ascii="Times New Roman" w:eastAsia="Times New Roman" w:hAnsi="Times New Roman" w:cs="Times New Roman"/>
      <w:bCs/>
      <w:spacing w:val="-5"/>
      <w:sz w:val="24"/>
      <w:szCs w:val="24"/>
    </w:rPr>
  </w:style>
  <w:style w:type="paragraph" w:customStyle="1" w:styleId="Default">
    <w:name w:val="Default"/>
    <w:rsid w:val="000411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Kien</dc:creator>
  <cp:keywords/>
  <dc:description/>
  <cp:lastModifiedBy>Lisa Kien</cp:lastModifiedBy>
  <cp:revision>1</cp:revision>
  <dcterms:created xsi:type="dcterms:W3CDTF">2020-11-26T01:10:00Z</dcterms:created>
  <dcterms:modified xsi:type="dcterms:W3CDTF">2020-11-26T01:12:00Z</dcterms:modified>
</cp:coreProperties>
</file>