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0B8B0" w14:textId="77777777" w:rsidR="00A47B94" w:rsidRDefault="00A47B94" w:rsidP="00A47B94">
      <w:pPr>
        <w:jc w:val="center"/>
      </w:pPr>
      <w:r>
        <w:rPr>
          <w:noProof/>
        </w:rPr>
        <w:drawing>
          <wp:inline distT="0" distB="0" distL="0" distR="0" wp14:anchorId="2EAA5268" wp14:editId="6EB7383F">
            <wp:extent cx="4406325" cy="989965"/>
            <wp:effectExtent l="0" t="0" r="0" b="635"/>
            <wp:docPr id="1" name="Picture 1" descr="A body of water with tree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dy of water with trees around i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4510370" cy="1013341"/>
                    </a:xfrm>
                    <a:prstGeom prst="rect">
                      <a:avLst/>
                    </a:prstGeom>
                  </pic:spPr>
                </pic:pic>
              </a:graphicData>
            </a:graphic>
          </wp:inline>
        </w:drawing>
      </w:r>
    </w:p>
    <w:p w14:paraId="2D0071B8" w14:textId="69D97726" w:rsidR="00B74C03" w:rsidRDefault="00594D47" w:rsidP="00594D47">
      <w:pPr>
        <w:jc w:val="center"/>
        <w:rPr>
          <w:rFonts w:ascii="Times New Roman" w:hAnsi="Times New Roman"/>
          <w:b/>
          <w:bCs/>
          <w:sz w:val="28"/>
          <w:szCs w:val="28"/>
        </w:rPr>
      </w:pPr>
      <w:r>
        <w:rPr>
          <w:rFonts w:ascii="Times New Roman" w:hAnsi="Times New Roman"/>
          <w:b/>
          <w:bCs/>
          <w:sz w:val="28"/>
          <w:szCs w:val="28"/>
        </w:rPr>
        <w:t>N4450 County Road A</w:t>
      </w:r>
    </w:p>
    <w:p w14:paraId="2692D1C8" w14:textId="68B28C3B" w:rsidR="00594D47" w:rsidRDefault="00594D47" w:rsidP="00594D47">
      <w:pPr>
        <w:jc w:val="center"/>
        <w:rPr>
          <w:rFonts w:ascii="Times New Roman" w:hAnsi="Times New Roman"/>
          <w:b/>
          <w:bCs/>
          <w:sz w:val="28"/>
          <w:szCs w:val="28"/>
        </w:rPr>
      </w:pPr>
      <w:r>
        <w:rPr>
          <w:rFonts w:ascii="Times New Roman" w:hAnsi="Times New Roman"/>
          <w:b/>
          <w:bCs/>
          <w:sz w:val="28"/>
          <w:szCs w:val="28"/>
        </w:rPr>
        <w:t>Cambridge, WI 53523</w:t>
      </w:r>
    </w:p>
    <w:p w14:paraId="28C9AE8E" w14:textId="48724428" w:rsidR="00594D47" w:rsidRDefault="00594D47" w:rsidP="00594D47">
      <w:pPr>
        <w:jc w:val="center"/>
        <w:rPr>
          <w:rFonts w:ascii="Times New Roman" w:hAnsi="Times New Roman"/>
          <w:b/>
          <w:bCs/>
          <w:sz w:val="28"/>
          <w:szCs w:val="28"/>
        </w:rPr>
      </w:pPr>
      <w:r>
        <w:rPr>
          <w:rFonts w:ascii="Times New Roman" w:hAnsi="Times New Roman"/>
          <w:b/>
          <w:bCs/>
          <w:sz w:val="28"/>
          <w:szCs w:val="28"/>
        </w:rPr>
        <w:t>608-423-9635</w:t>
      </w:r>
    </w:p>
    <w:p w14:paraId="36706FE0" w14:textId="23253E12" w:rsidR="00594D47" w:rsidRDefault="001B3F45" w:rsidP="00594D47">
      <w:pPr>
        <w:jc w:val="center"/>
        <w:rPr>
          <w:rStyle w:val="Hyperlink"/>
          <w:rFonts w:ascii="Times New Roman" w:hAnsi="Times New Roman"/>
          <w:b/>
          <w:bCs/>
          <w:sz w:val="28"/>
          <w:szCs w:val="28"/>
        </w:rPr>
      </w:pPr>
      <w:hyperlink r:id="rId6" w:history="1">
        <w:r w:rsidR="00644CEC" w:rsidRPr="00BB2256">
          <w:rPr>
            <w:rStyle w:val="Hyperlink"/>
            <w:rFonts w:ascii="Times New Roman" w:hAnsi="Times New Roman"/>
            <w:b/>
            <w:bCs/>
            <w:sz w:val="28"/>
            <w:szCs w:val="28"/>
          </w:rPr>
          <w:t>www.oaklandtown.com</w:t>
        </w:r>
      </w:hyperlink>
    </w:p>
    <w:p w14:paraId="7CCAE53C" w14:textId="77777777" w:rsidR="00360898" w:rsidRDefault="00360898" w:rsidP="00594D47">
      <w:pPr>
        <w:jc w:val="center"/>
        <w:rPr>
          <w:rStyle w:val="Hyperlink"/>
          <w:rFonts w:ascii="Times New Roman" w:hAnsi="Times New Roman"/>
          <w:b/>
          <w:bCs/>
          <w:sz w:val="28"/>
          <w:szCs w:val="28"/>
        </w:rPr>
      </w:pPr>
    </w:p>
    <w:p w14:paraId="4FDA3F91" w14:textId="1DC506D9" w:rsidR="00360898" w:rsidRPr="00360898" w:rsidRDefault="00360898" w:rsidP="00360898">
      <w:pPr>
        <w:rPr>
          <w:rFonts w:ascii="Times New Roman" w:hAnsi="Times New Roman"/>
          <w:sz w:val="23"/>
          <w:szCs w:val="23"/>
        </w:rPr>
      </w:pPr>
      <w:r w:rsidRPr="00360898">
        <w:rPr>
          <w:rFonts w:ascii="Times New Roman" w:hAnsi="Times New Roman"/>
          <w:sz w:val="23"/>
          <w:szCs w:val="23"/>
        </w:rPr>
        <w:t>A Letter to the Residents in the Town of Oakland June 2024</w:t>
      </w:r>
    </w:p>
    <w:p w14:paraId="02C586F4" w14:textId="77777777" w:rsidR="00360898" w:rsidRPr="00360898" w:rsidRDefault="00360898" w:rsidP="00360898">
      <w:pPr>
        <w:rPr>
          <w:rFonts w:ascii="Times New Roman" w:hAnsi="Times New Roman"/>
          <w:sz w:val="23"/>
          <w:szCs w:val="23"/>
        </w:rPr>
      </w:pPr>
    </w:p>
    <w:p w14:paraId="6ED6F9FB" w14:textId="77777777" w:rsidR="00360898" w:rsidRPr="00360898" w:rsidRDefault="00360898" w:rsidP="00360898">
      <w:pPr>
        <w:rPr>
          <w:rFonts w:ascii="Times New Roman" w:hAnsi="Times New Roman"/>
          <w:sz w:val="23"/>
          <w:szCs w:val="23"/>
        </w:rPr>
      </w:pPr>
      <w:r w:rsidRPr="00360898">
        <w:rPr>
          <w:rFonts w:ascii="Times New Roman" w:hAnsi="Times New Roman"/>
          <w:sz w:val="23"/>
          <w:szCs w:val="23"/>
        </w:rPr>
        <w:t>Many of you are aware that this past December the Oakland Town Board and the Village of Cambridge Board voted to withdraw from the Fire Commission, the governing body for the provision of EMS and Fire Service.</w:t>
      </w:r>
    </w:p>
    <w:p w14:paraId="48410CFE" w14:textId="1D2B9567" w:rsidR="00360898" w:rsidRPr="00360898" w:rsidRDefault="00360898" w:rsidP="00360898">
      <w:pPr>
        <w:rPr>
          <w:rFonts w:ascii="Times New Roman" w:hAnsi="Times New Roman"/>
          <w:sz w:val="23"/>
          <w:szCs w:val="23"/>
        </w:rPr>
      </w:pPr>
      <w:r w:rsidRPr="00360898">
        <w:rPr>
          <w:rFonts w:ascii="Times New Roman" w:hAnsi="Times New Roman"/>
          <w:sz w:val="23"/>
          <w:szCs w:val="23"/>
        </w:rPr>
        <w:t>Since that time there have been many meetings between the Oakland Town Board and the Village of Cambridge Board.  There was also a meeting on February 8</w:t>
      </w:r>
      <w:r w:rsidRPr="00360898">
        <w:rPr>
          <w:rFonts w:ascii="Times New Roman" w:hAnsi="Times New Roman"/>
          <w:sz w:val="23"/>
          <w:szCs w:val="23"/>
          <w:vertAlign w:val="superscript"/>
        </w:rPr>
        <w:t>th</w:t>
      </w:r>
      <w:r w:rsidRPr="00360898">
        <w:rPr>
          <w:rFonts w:ascii="Times New Roman" w:hAnsi="Times New Roman"/>
          <w:sz w:val="23"/>
          <w:szCs w:val="23"/>
        </w:rPr>
        <w:t xml:space="preserve"> with the public, followed by a meeting of all 5 of the Village and Town Boards represented in the Fire Commission. At that meeting it was decided that a possible solution would be the drafting of a new Intergovernmental Agreement that addressed some of the issues and concerns. The Town of Oakland legal counsel would spearhead the process, assisted by the Cambridge Village Attorney.</w:t>
      </w:r>
    </w:p>
    <w:p w14:paraId="029C51F5" w14:textId="60DA77CB" w:rsidR="00360898" w:rsidRPr="00360898" w:rsidRDefault="00360898" w:rsidP="00360898">
      <w:pPr>
        <w:pStyle w:val="commentcontentpara"/>
        <w:spacing w:before="0" w:beforeAutospacing="0" w:after="0" w:afterAutospacing="0"/>
        <w:rPr>
          <w:sz w:val="23"/>
          <w:szCs w:val="23"/>
        </w:rPr>
      </w:pPr>
      <w:r w:rsidRPr="00360898">
        <w:rPr>
          <w:sz w:val="23"/>
          <w:szCs w:val="23"/>
        </w:rPr>
        <w:t>Several weeks passed and multiple drafts were created and reviewed. The Town of Oakland expended a lot of staff and elected officials time and money, including legal fees, to complete this process. Finally, in mid-May a copy of the proposed agreement was circulated to the attorneys representing the other communities. This draft was to be treated as confidential document with a discussion meeting of the attorneys scheduled in early June. This meeting has since been postponed to mid-June at the request of Christiana, Lake Mills, and Rockdale.</w:t>
      </w:r>
    </w:p>
    <w:p w14:paraId="4200C3C6" w14:textId="77777777" w:rsidR="00360898" w:rsidRPr="00360898" w:rsidRDefault="00360898" w:rsidP="00360898">
      <w:pPr>
        <w:rPr>
          <w:rFonts w:ascii="Times New Roman" w:hAnsi="Times New Roman"/>
          <w:sz w:val="23"/>
          <w:szCs w:val="23"/>
        </w:rPr>
      </w:pPr>
    </w:p>
    <w:p w14:paraId="32635D5F" w14:textId="06087A52" w:rsidR="00360898" w:rsidRPr="00360898" w:rsidRDefault="00360898" w:rsidP="00360898">
      <w:pPr>
        <w:rPr>
          <w:rFonts w:ascii="Times New Roman" w:hAnsi="Times New Roman"/>
          <w:sz w:val="23"/>
          <w:szCs w:val="23"/>
        </w:rPr>
      </w:pPr>
      <w:r w:rsidRPr="00360898">
        <w:rPr>
          <w:rFonts w:ascii="Times New Roman" w:hAnsi="Times New Roman"/>
          <w:sz w:val="23"/>
          <w:szCs w:val="23"/>
        </w:rPr>
        <w:t xml:space="preserve">A key component of the draft agreement was weighted voting. This was based on who pays what percentage of the costs to provide Fire and EMS service. The Town of Oakland, which pays 48%, would have 3 votes, The Village of Cambridge, which pays about 25%, had 2 votes as did the Town of Christiana which also pays around 21%. The Town of Lake Mills which pays 7% and the Village of Rockdale which pays 2% each received one vote. </w:t>
      </w:r>
      <w:r w:rsidR="00C31583">
        <w:rPr>
          <w:rFonts w:ascii="Times New Roman" w:hAnsi="Times New Roman"/>
          <w:sz w:val="23"/>
          <w:szCs w:val="23"/>
        </w:rPr>
        <w:t>T</w:t>
      </w:r>
      <w:r w:rsidRPr="00360898">
        <w:rPr>
          <w:rFonts w:ascii="Times New Roman" w:hAnsi="Times New Roman"/>
          <w:sz w:val="23"/>
          <w:szCs w:val="23"/>
        </w:rPr>
        <w:t>his was object</w:t>
      </w:r>
      <w:r w:rsidR="00C31583">
        <w:rPr>
          <w:rFonts w:ascii="Times New Roman" w:hAnsi="Times New Roman"/>
          <w:sz w:val="23"/>
          <w:szCs w:val="23"/>
        </w:rPr>
        <w:t>ed to by the Town of</w:t>
      </w:r>
      <w:r w:rsidRPr="00360898">
        <w:rPr>
          <w:rFonts w:ascii="Times New Roman" w:hAnsi="Times New Roman"/>
          <w:sz w:val="23"/>
          <w:szCs w:val="23"/>
        </w:rPr>
        <w:t xml:space="preserve"> Lake Mills</w:t>
      </w:r>
      <w:r w:rsidR="00C31583">
        <w:rPr>
          <w:rFonts w:ascii="Times New Roman" w:hAnsi="Times New Roman"/>
          <w:sz w:val="23"/>
          <w:szCs w:val="23"/>
        </w:rPr>
        <w:t>.</w:t>
      </w:r>
      <w:r w:rsidRPr="00360898">
        <w:rPr>
          <w:rFonts w:ascii="Times New Roman" w:hAnsi="Times New Roman"/>
          <w:sz w:val="23"/>
          <w:szCs w:val="23"/>
        </w:rPr>
        <w:t xml:space="preserve"> A Fire commission meeting was held in late May where elections were held under the current system of one vote per community. The Representatives from the Towns of Christiana and Lake Mills, and the Village of Rockdale were elected as the officers. The result of this action is that the commission is being total</w:t>
      </w:r>
      <w:r w:rsidR="00C31583">
        <w:rPr>
          <w:rFonts w:ascii="Times New Roman" w:hAnsi="Times New Roman"/>
          <w:sz w:val="23"/>
          <w:szCs w:val="23"/>
        </w:rPr>
        <w:t>ly</w:t>
      </w:r>
      <w:r w:rsidRPr="00360898">
        <w:rPr>
          <w:rFonts w:ascii="Times New Roman" w:hAnsi="Times New Roman"/>
          <w:sz w:val="23"/>
          <w:szCs w:val="23"/>
        </w:rPr>
        <w:t xml:space="preserve"> cont</w:t>
      </w:r>
      <w:r w:rsidR="00C31583">
        <w:rPr>
          <w:rFonts w:ascii="Times New Roman" w:hAnsi="Times New Roman"/>
          <w:sz w:val="23"/>
          <w:szCs w:val="23"/>
        </w:rPr>
        <w:t>r</w:t>
      </w:r>
      <w:r w:rsidRPr="00360898">
        <w:rPr>
          <w:rFonts w:ascii="Times New Roman" w:hAnsi="Times New Roman"/>
          <w:sz w:val="23"/>
          <w:szCs w:val="23"/>
        </w:rPr>
        <w:t xml:space="preserve">olled by the communities that pay a combined 30% of the costs. While the agencies which pay 70% of the cost are eliminated from officer positions and subject to the </w:t>
      </w:r>
      <w:r w:rsidR="00C31583">
        <w:rPr>
          <w:rFonts w:ascii="Times New Roman" w:hAnsi="Times New Roman"/>
          <w:sz w:val="23"/>
          <w:szCs w:val="23"/>
        </w:rPr>
        <w:t xml:space="preserve">opinions and actions </w:t>
      </w:r>
      <w:r w:rsidRPr="00360898">
        <w:rPr>
          <w:rFonts w:ascii="Times New Roman" w:hAnsi="Times New Roman"/>
          <w:sz w:val="23"/>
          <w:szCs w:val="23"/>
        </w:rPr>
        <w:t xml:space="preserve">of </w:t>
      </w:r>
      <w:r w:rsidR="00AB458D" w:rsidRPr="00360898">
        <w:rPr>
          <w:rFonts w:ascii="Times New Roman" w:hAnsi="Times New Roman"/>
          <w:sz w:val="23"/>
          <w:szCs w:val="23"/>
        </w:rPr>
        <w:t>30</w:t>
      </w:r>
      <w:r w:rsidRPr="00360898">
        <w:rPr>
          <w:rFonts w:ascii="Times New Roman" w:hAnsi="Times New Roman"/>
          <w:sz w:val="23"/>
          <w:szCs w:val="23"/>
        </w:rPr>
        <w:t>%.</w:t>
      </w:r>
    </w:p>
    <w:p w14:paraId="54796310" w14:textId="461A0D50" w:rsidR="00360898" w:rsidRDefault="00360898" w:rsidP="00360898">
      <w:pPr>
        <w:pStyle w:val="commentcontentpara"/>
        <w:spacing w:before="0" w:beforeAutospacing="0" w:after="0" w:afterAutospacing="0"/>
        <w:rPr>
          <w:b/>
          <w:bCs/>
          <w:sz w:val="28"/>
          <w:szCs w:val="28"/>
        </w:rPr>
      </w:pPr>
      <w:r w:rsidRPr="00360898">
        <w:rPr>
          <w:sz w:val="23"/>
          <w:szCs w:val="23"/>
        </w:rPr>
        <w:t>The failure of this option to create a new Agreement for the governance of the Fire Commission at this point in the year means that the Town of Oakland and the Village of Cambridge have no option but to end their participation in the IGA on December 31</w:t>
      </w:r>
      <w:r w:rsidRPr="00360898">
        <w:rPr>
          <w:sz w:val="23"/>
          <w:szCs w:val="23"/>
          <w:vertAlign w:val="superscript"/>
        </w:rPr>
        <w:t>st</w:t>
      </w:r>
      <w:r w:rsidRPr="00360898">
        <w:rPr>
          <w:sz w:val="23"/>
          <w:szCs w:val="23"/>
        </w:rPr>
        <w:t xml:space="preserve">. Oakland and Cambridge are working on alternatives to provide EMS Service to their communities. </w:t>
      </w:r>
      <w:r w:rsidR="00AB458D">
        <w:rPr>
          <w:sz w:val="23"/>
          <w:szCs w:val="23"/>
        </w:rPr>
        <w:t>A</w:t>
      </w:r>
      <w:r w:rsidRPr="00360898">
        <w:rPr>
          <w:sz w:val="23"/>
          <w:szCs w:val="23"/>
        </w:rPr>
        <w:t xml:space="preserve">nd the three municipalities representing 30% of the current cost will end up having to pay 100% of the costs of supporting the existing EMS </w:t>
      </w:r>
      <w:r w:rsidR="00C31583">
        <w:rPr>
          <w:sz w:val="23"/>
          <w:szCs w:val="23"/>
        </w:rPr>
        <w:t>operations</w:t>
      </w:r>
      <w:r w:rsidRPr="00360898">
        <w:rPr>
          <w:sz w:val="23"/>
          <w:szCs w:val="23"/>
        </w:rPr>
        <w:t xml:space="preserve"> as of January 1, 2025. This is very unfortunate and </w:t>
      </w:r>
      <w:r w:rsidR="00C31583">
        <w:rPr>
          <w:sz w:val="23"/>
          <w:szCs w:val="23"/>
        </w:rPr>
        <w:t xml:space="preserve">disregards </w:t>
      </w:r>
      <w:r w:rsidRPr="00360898">
        <w:rPr>
          <w:sz w:val="23"/>
          <w:szCs w:val="23"/>
        </w:rPr>
        <w:t>the agreement of the five to try to work together to create a better agreement and operation.</w:t>
      </w:r>
    </w:p>
    <w:sectPr w:rsidR="00360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20EF"/>
    <w:multiLevelType w:val="hybridMultilevel"/>
    <w:tmpl w:val="95C42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F58B6"/>
    <w:multiLevelType w:val="hybridMultilevel"/>
    <w:tmpl w:val="1A105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410176">
    <w:abstractNumId w:val="1"/>
  </w:num>
  <w:num w:numId="2" w16cid:durableId="124217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94"/>
    <w:rsid w:val="00085B8B"/>
    <w:rsid w:val="001B3F45"/>
    <w:rsid w:val="00255419"/>
    <w:rsid w:val="00274ADF"/>
    <w:rsid w:val="00360898"/>
    <w:rsid w:val="003B70CB"/>
    <w:rsid w:val="004A4E44"/>
    <w:rsid w:val="004A6DD3"/>
    <w:rsid w:val="00594D47"/>
    <w:rsid w:val="00644CEC"/>
    <w:rsid w:val="0074396F"/>
    <w:rsid w:val="00855A7B"/>
    <w:rsid w:val="00A47B94"/>
    <w:rsid w:val="00AB458D"/>
    <w:rsid w:val="00B74C03"/>
    <w:rsid w:val="00C00448"/>
    <w:rsid w:val="00C31583"/>
    <w:rsid w:val="00CE1B5D"/>
    <w:rsid w:val="00D62313"/>
    <w:rsid w:val="00F454A5"/>
    <w:rsid w:val="00F9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5298"/>
  <w15:chartTrackingRefBased/>
  <w15:docId w15:val="{1BE53A70-66D0-411A-B37B-15A8F757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B9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CEC"/>
    <w:rPr>
      <w:color w:val="0563C1" w:themeColor="hyperlink"/>
      <w:u w:val="single"/>
    </w:rPr>
  </w:style>
  <w:style w:type="character" w:styleId="UnresolvedMention">
    <w:name w:val="Unresolved Mention"/>
    <w:basedOn w:val="DefaultParagraphFont"/>
    <w:uiPriority w:val="99"/>
    <w:semiHidden/>
    <w:unhideWhenUsed/>
    <w:rsid w:val="00644CEC"/>
    <w:rPr>
      <w:color w:val="605E5C"/>
      <w:shd w:val="clear" w:color="auto" w:fill="E1DFDD"/>
    </w:rPr>
  </w:style>
  <w:style w:type="paragraph" w:styleId="ListParagraph">
    <w:name w:val="List Paragraph"/>
    <w:basedOn w:val="Normal"/>
    <w:uiPriority w:val="34"/>
    <w:qFormat/>
    <w:rsid w:val="00644CEC"/>
    <w:pPr>
      <w:ind w:left="720"/>
      <w:contextualSpacing/>
    </w:pPr>
  </w:style>
  <w:style w:type="paragraph" w:styleId="NoSpacing">
    <w:name w:val="No Spacing"/>
    <w:uiPriority w:val="1"/>
    <w:qFormat/>
    <w:rsid w:val="004A4E44"/>
    <w:pPr>
      <w:spacing w:after="0" w:line="240" w:lineRule="auto"/>
    </w:pPr>
    <w:rPr>
      <w:rFonts w:ascii="Arial" w:eastAsia="Times New Roman" w:hAnsi="Arial" w:cs="Times New Roman"/>
      <w:sz w:val="24"/>
      <w:szCs w:val="24"/>
    </w:rPr>
  </w:style>
  <w:style w:type="paragraph" w:customStyle="1" w:styleId="commentcontentpara">
    <w:name w:val="commentcontentpara"/>
    <w:basedOn w:val="Normal"/>
    <w:rsid w:val="0036089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klandtown.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2658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Wilken</dc:creator>
  <cp:keywords/>
  <dc:description/>
  <cp:lastModifiedBy>Laura Lowrey</cp:lastModifiedBy>
  <cp:revision>2</cp:revision>
  <dcterms:created xsi:type="dcterms:W3CDTF">2024-06-11T17:44:00Z</dcterms:created>
  <dcterms:modified xsi:type="dcterms:W3CDTF">2024-06-11T17:44:00Z</dcterms:modified>
</cp:coreProperties>
</file>