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5B1" w:rsidRDefault="00C725B1" w:rsidP="005B6A1F">
      <w:pPr>
        <w:jc w:val="center"/>
      </w:pPr>
    </w:p>
    <w:p w:rsidR="005B6A1F" w:rsidRDefault="005B6A1F" w:rsidP="005B6A1F">
      <w:pPr>
        <w:jc w:val="center"/>
      </w:pPr>
    </w:p>
    <w:p w:rsidR="005B6A1F" w:rsidRPr="005B6A1F" w:rsidRDefault="005B6A1F" w:rsidP="005B6A1F">
      <w:pPr>
        <w:jc w:val="center"/>
        <w:rPr>
          <w:b/>
          <w:sz w:val="28"/>
          <w:szCs w:val="28"/>
        </w:rPr>
      </w:pPr>
      <w:r w:rsidRPr="005B6A1F">
        <w:rPr>
          <w:b/>
          <w:sz w:val="28"/>
          <w:szCs w:val="28"/>
        </w:rPr>
        <w:t>Town of Sevastopol</w:t>
      </w:r>
    </w:p>
    <w:p w:rsidR="005B6A1F" w:rsidRPr="005B6A1F" w:rsidRDefault="005B6A1F" w:rsidP="005B6A1F">
      <w:pPr>
        <w:jc w:val="center"/>
        <w:rPr>
          <w:b/>
          <w:sz w:val="28"/>
          <w:szCs w:val="28"/>
        </w:rPr>
      </w:pPr>
      <w:r w:rsidRPr="005B6A1F">
        <w:rPr>
          <w:b/>
          <w:sz w:val="28"/>
          <w:szCs w:val="28"/>
        </w:rPr>
        <w:t>Door County, Wisconsin</w:t>
      </w:r>
    </w:p>
    <w:p w:rsidR="005B6A1F" w:rsidRPr="005B6A1F" w:rsidRDefault="005B6A1F" w:rsidP="005B6A1F">
      <w:pPr>
        <w:jc w:val="center"/>
        <w:rPr>
          <w:b/>
          <w:sz w:val="28"/>
          <w:szCs w:val="28"/>
        </w:rPr>
      </w:pPr>
    </w:p>
    <w:p w:rsidR="005B6A1F" w:rsidRPr="005B6A1F" w:rsidRDefault="001E38FC" w:rsidP="005B6A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Resolution No. 07 – 2019</w:t>
      </w:r>
      <w:r w:rsidR="005B6A1F" w:rsidRPr="005B6A1F">
        <w:rPr>
          <w:b/>
          <w:sz w:val="28"/>
          <w:szCs w:val="28"/>
        </w:rPr>
        <w:t xml:space="preserve"> </w:t>
      </w:r>
      <w:r w:rsidR="00780DD6">
        <w:rPr>
          <w:b/>
          <w:sz w:val="28"/>
          <w:szCs w:val="28"/>
        </w:rPr>
        <w:t>TB (Town Board)</w:t>
      </w:r>
    </w:p>
    <w:p w:rsidR="005B6A1F" w:rsidRPr="005B6A1F" w:rsidRDefault="003F7BDA" w:rsidP="005B6A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“Establish Tax Rate 201</w:t>
      </w:r>
      <w:r w:rsidR="001E38FC">
        <w:rPr>
          <w:b/>
          <w:sz w:val="28"/>
          <w:szCs w:val="28"/>
        </w:rPr>
        <w:t>9</w:t>
      </w:r>
      <w:r w:rsidR="005B6A1F" w:rsidRPr="005B6A1F">
        <w:rPr>
          <w:b/>
          <w:sz w:val="28"/>
          <w:szCs w:val="28"/>
        </w:rPr>
        <w:t>”</w:t>
      </w:r>
    </w:p>
    <w:p w:rsidR="005B6A1F" w:rsidRPr="005B6A1F" w:rsidRDefault="001E38FC" w:rsidP="005B6A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 be collected in 2020</w:t>
      </w:r>
    </w:p>
    <w:p w:rsidR="005B6A1F" w:rsidRDefault="005B6A1F" w:rsidP="005B6A1F">
      <w:pPr>
        <w:jc w:val="center"/>
      </w:pPr>
    </w:p>
    <w:p w:rsidR="005B6A1F" w:rsidRDefault="005B6A1F" w:rsidP="005B6A1F">
      <w:r>
        <w:tab/>
      </w:r>
      <w:r w:rsidRPr="005B6A1F">
        <w:rPr>
          <w:b/>
        </w:rPr>
        <w:t>WHEREAS</w:t>
      </w:r>
      <w:r>
        <w:t xml:space="preserve">, a tax levy of </w:t>
      </w:r>
      <w:r w:rsidR="001E38FC">
        <w:rPr>
          <w:b/>
        </w:rPr>
        <w:t>$626,658.00</w:t>
      </w:r>
      <w:r>
        <w:t xml:space="preserve"> was adopted at the “Special” Town meeting held on November 2</w:t>
      </w:r>
      <w:r w:rsidR="001E38FC">
        <w:t>5, 2019</w:t>
      </w:r>
      <w:r>
        <w:t>, in accordance with Section 60.10(1)(a) of the Wisconsin Statu</w:t>
      </w:r>
      <w:r w:rsidR="00754596">
        <w:t>t</w:t>
      </w:r>
      <w:r>
        <w:t>es; and</w:t>
      </w:r>
    </w:p>
    <w:p w:rsidR="005B6A1F" w:rsidRDefault="005B6A1F" w:rsidP="005B6A1F"/>
    <w:p w:rsidR="005B6A1F" w:rsidRDefault="005B6A1F" w:rsidP="005B6A1F">
      <w:r>
        <w:tab/>
      </w:r>
      <w:r w:rsidRPr="005B6A1F">
        <w:rPr>
          <w:b/>
        </w:rPr>
        <w:t>WHEREAS</w:t>
      </w:r>
      <w:r w:rsidR="001E38FC">
        <w:t>, the levy supports the 2020</w:t>
      </w:r>
      <w:r>
        <w:t xml:space="preserve"> budget as previously submitted and/or amended at such hearing held pursuant to Section 65.90 of the Wisconsin Statutes, with total expenditures of </w:t>
      </w:r>
      <w:r w:rsidR="001E38FC">
        <w:rPr>
          <w:b/>
        </w:rPr>
        <w:t>$1,237,250</w:t>
      </w:r>
      <w:r>
        <w:t>; and</w:t>
      </w:r>
    </w:p>
    <w:p w:rsidR="005B6A1F" w:rsidRDefault="005B6A1F" w:rsidP="005B6A1F"/>
    <w:p w:rsidR="005B6A1F" w:rsidRDefault="005B6A1F" w:rsidP="005B6A1F">
      <w:r>
        <w:tab/>
      </w:r>
      <w:r w:rsidRPr="005B6A1F">
        <w:rPr>
          <w:b/>
        </w:rPr>
        <w:t>WHEREAS</w:t>
      </w:r>
      <w:r>
        <w:t>, in accordance with Section 60.40(4) of the Wisconsin Statu</w:t>
      </w:r>
      <w:r w:rsidR="00754596">
        <w:t>t</w:t>
      </w:r>
      <w:r>
        <w:t xml:space="preserve">es, </w:t>
      </w:r>
      <w:r w:rsidR="001E38FC">
        <w:t>the Town Board adopted the “2020 Town Budget” on November 25, 2019</w:t>
      </w:r>
      <w:r>
        <w:t>;</w:t>
      </w:r>
    </w:p>
    <w:p w:rsidR="005B6A1F" w:rsidRDefault="005B6A1F" w:rsidP="005B6A1F"/>
    <w:p w:rsidR="005B6A1F" w:rsidRDefault="005B6A1F" w:rsidP="005B6A1F">
      <w:r>
        <w:tab/>
      </w:r>
      <w:r w:rsidRPr="005B6A1F">
        <w:rPr>
          <w:b/>
        </w:rPr>
        <w:t xml:space="preserve">NOW, </w:t>
      </w:r>
      <w:r w:rsidRPr="00CC31A6">
        <w:rPr>
          <w:rFonts w:cs="Times New Roman"/>
          <w:b/>
        </w:rPr>
        <w:t>THEREFORE, BE IT RESOLVED</w:t>
      </w:r>
      <w:r w:rsidRPr="00CC31A6">
        <w:rPr>
          <w:rFonts w:cs="Times New Roman"/>
        </w:rPr>
        <w:t xml:space="preserve">, that the tax (mill) rate in support of such levy and budget be established at </w:t>
      </w:r>
      <w:r w:rsidR="003F7BDA">
        <w:rPr>
          <w:rFonts w:eastAsia="Times New Roman" w:cs="Times New Roman"/>
          <w:b/>
          <w:bCs/>
          <w:color w:val="000000"/>
          <w:szCs w:val="24"/>
        </w:rPr>
        <w:t>$</w:t>
      </w:r>
      <w:r w:rsidR="001E38FC">
        <w:rPr>
          <w:rFonts w:eastAsia="Times New Roman" w:cs="Times New Roman"/>
          <w:b/>
          <w:bCs/>
          <w:color w:val="000000"/>
          <w:szCs w:val="24"/>
        </w:rPr>
        <w:t>0.8655</w:t>
      </w:r>
      <w:r w:rsidR="00CC31A6" w:rsidRPr="00CC31A6">
        <w:rPr>
          <w:rFonts w:eastAsia="Times New Roman" w:cs="Times New Roman"/>
          <w:b/>
          <w:bCs/>
          <w:color w:val="000000"/>
          <w:szCs w:val="24"/>
        </w:rPr>
        <w:t xml:space="preserve"> </w:t>
      </w:r>
      <w:r w:rsidRPr="00CC31A6">
        <w:rPr>
          <w:rFonts w:cs="Times New Roman"/>
        </w:rPr>
        <w:t>for the</w:t>
      </w:r>
      <w:r w:rsidR="001E38FC">
        <w:t xml:space="preserve"> year 2019 (to be collected in 2020</w:t>
      </w:r>
      <w:r>
        <w:t xml:space="preserve">) based on the final </w:t>
      </w:r>
      <w:r w:rsidR="001E38FC">
        <w:t>Statement of Assessment for 2019</w:t>
      </w:r>
      <w:r>
        <w:t xml:space="preserve"> with an aggregate assessed value of </w:t>
      </w:r>
      <w:r w:rsidR="001E38FC">
        <w:rPr>
          <w:b/>
        </w:rPr>
        <w:t>$724,043,700</w:t>
      </w:r>
      <w:r>
        <w:t>.</w:t>
      </w:r>
    </w:p>
    <w:p w:rsidR="005B6A1F" w:rsidRDefault="005B6A1F" w:rsidP="005B6A1F"/>
    <w:p w:rsidR="005B6A1F" w:rsidRDefault="005B6A1F" w:rsidP="005B6A1F">
      <w:r>
        <w:tab/>
      </w:r>
      <w:r>
        <w:tab/>
      </w:r>
      <w:r>
        <w:tab/>
      </w:r>
      <w:r>
        <w:tab/>
      </w:r>
      <w:r>
        <w:tab/>
      </w:r>
      <w:r>
        <w:tab/>
        <w:t>Submitted by:</w:t>
      </w:r>
    </w:p>
    <w:p w:rsidR="005B6A1F" w:rsidRDefault="005B6A1F" w:rsidP="005B6A1F"/>
    <w:p w:rsidR="005B6A1F" w:rsidRDefault="005B6A1F" w:rsidP="005B6A1F"/>
    <w:p w:rsidR="005B6A1F" w:rsidRDefault="005B6A1F" w:rsidP="005B6A1F">
      <w:r>
        <w:tab/>
      </w:r>
      <w:r>
        <w:tab/>
      </w:r>
      <w:r>
        <w:tab/>
      </w:r>
      <w:r>
        <w:tab/>
      </w:r>
      <w:r>
        <w:tab/>
      </w:r>
      <w:r>
        <w:tab/>
        <w:t>/s/________________________________________</w:t>
      </w:r>
    </w:p>
    <w:p w:rsidR="005B6A1F" w:rsidRDefault="00CC31A6" w:rsidP="005B6A1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Dan Woelfel</w:t>
      </w:r>
      <w:r w:rsidR="005B6A1F">
        <w:t>, Chairman</w:t>
      </w:r>
    </w:p>
    <w:p w:rsidR="005B6A1F" w:rsidRDefault="005B6A1F" w:rsidP="005B6A1F"/>
    <w:p w:rsidR="005B6A1F" w:rsidRDefault="005B6A1F" w:rsidP="005B6A1F">
      <w:r>
        <w:t>I, Amy M. Flok, Clerk for the Town of Sevastopol,</w:t>
      </w:r>
    </w:p>
    <w:p w:rsidR="005B6A1F" w:rsidRDefault="005B6A1F" w:rsidP="005B6A1F">
      <w:r>
        <w:t>Door County, Wisconsin, hereby certify that the above</w:t>
      </w:r>
    </w:p>
    <w:p w:rsidR="005B6A1F" w:rsidRDefault="005B6A1F" w:rsidP="005B6A1F">
      <w:r>
        <w:t>Is a true and correct copy of a Resolution adopted on the</w:t>
      </w:r>
    </w:p>
    <w:p w:rsidR="005B6A1F" w:rsidRDefault="001E38FC" w:rsidP="005B6A1F">
      <w:r>
        <w:t>25</w:t>
      </w:r>
      <w:r w:rsidR="005B6A1F" w:rsidRPr="005B6A1F">
        <w:rPr>
          <w:vertAlign w:val="superscript"/>
        </w:rPr>
        <w:t>th</w:t>
      </w:r>
      <w:r>
        <w:t xml:space="preserve"> day of November, 2019</w:t>
      </w:r>
      <w:bookmarkStart w:id="0" w:name="_GoBack"/>
      <w:bookmarkEnd w:id="0"/>
      <w:r w:rsidR="005B6A1F">
        <w:t>, by the Town Board Supervisors.</w:t>
      </w:r>
    </w:p>
    <w:p w:rsidR="005B6A1F" w:rsidRDefault="005B6A1F" w:rsidP="005B6A1F"/>
    <w:p w:rsidR="005B6A1F" w:rsidRDefault="005B6A1F" w:rsidP="005B6A1F">
      <w:r>
        <w:t>/s/_________________________________________</w:t>
      </w:r>
    </w:p>
    <w:p w:rsidR="005B6A1F" w:rsidRDefault="005B6A1F" w:rsidP="005B6A1F">
      <w:r>
        <w:t xml:space="preserve">    Amy M. Flok</w:t>
      </w:r>
    </w:p>
    <w:p w:rsidR="005B6A1F" w:rsidRDefault="005B6A1F" w:rsidP="005B6A1F"/>
    <w:p w:rsidR="005B6A1F" w:rsidRDefault="005B6A1F" w:rsidP="005B6A1F">
      <w:r>
        <w:t>[The town clerk shall properly post or publish this resolution as required by law under Sec. 60.80, Wis. Stats. and as amended, within thirty (30) days of the adoption date.]</w:t>
      </w:r>
    </w:p>
    <w:p w:rsidR="005B6A1F" w:rsidRDefault="005B6A1F" w:rsidP="005B6A1F"/>
    <w:p w:rsidR="005B6A1F" w:rsidRDefault="005B6A1F" w:rsidP="005B6A1F">
      <w:pPr>
        <w:jc w:val="center"/>
      </w:pPr>
      <w:r w:rsidRPr="005B6A1F">
        <w:rPr>
          <w:noProof/>
        </w:rPr>
        <w:drawing>
          <wp:inline distT="0" distB="0" distL="0" distR="0">
            <wp:extent cx="3246120" cy="791736"/>
            <wp:effectExtent l="0" t="0" r="0" b="8890"/>
            <wp:docPr id="1" name="Picture 1" descr="C:\Users\Town of Sevastopol\Desktop\Logo TOS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wn of Sevastopol\Desktop\Logo TOS smal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8" cy="80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1F"/>
    <w:rsid w:val="001E38FC"/>
    <w:rsid w:val="003F7BDA"/>
    <w:rsid w:val="005B6A1F"/>
    <w:rsid w:val="0074623E"/>
    <w:rsid w:val="00754596"/>
    <w:rsid w:val="00780DD6"/>
    <w:rsid w:val="008057AB"/>
    <w:rsid w:val="00A936BD"/>
    <w:rsid w:val="00C725B1"/>
    <w:rsid w:val="00C87C6A"/>
    <w:rsid w:val="00CC31A6"/>
    <w:rsid w:val="00D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85E99-41E6-4075-A548-DD2CA7F2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6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1276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Sevastopol</dc:creator>
  <cp:keywords/>
  <dc:description/>
  <cp:lastModifiedBy>Town of Sevastopol</cp:lastModifiedBy>
  <cp:revision>2</cp:revision>
  <cp:lastPrinted>2016-11-29T19:41:00Z</cp:lastPrinted>
  <dcterms:created xsi:type="dcterms:W3CDTF">2019-11-14T19:58:00Z</dcterms:created>
  <dcterms:modified xsi:type="dcterms:W3CDTF">2019-11-14T19:58:00Z</dcterms:modified>
</cp:coreProperties>
</file>