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58B3D" w14:textId="0C31559F" w:rsidR="00245EFB" w:rsidRDefault="00245EFB" w:rsidP="00245EFB">
      <w:pPr>
        <w:rPr>
          <w:b/>
          <w:sz w:val="28"/>
          <w:szCs w:val="28"/>
        </w:rPr>
      </w:pPr>
      <w:r>
        <w:t xml:space="preserve">                                            </w:t>
      </w:r>
      <w:r>
        <w:rPr>
          <w:b/>
          <w:sz w:val="28"/>
          <w:szCs w:val="28"/>
        </w:rPr>
        <w:t xml:space="preserve">ORDINANCE NO. </w:t>
      </w:r>
      <w:r w:rsidR="00233303">
        <w:rPr>
          <w:b/>
          <w:sz w:val="28"/>
          <w:szCs w:val="28"/>
        </w:rPr>
        <w:t xml:space="preserve"> 6</w:t>
      </w:r>
      <w:r w:rsidR="000F25D3">
        <w:rPr>
          <w:b/>
          <w:sz w:val="28"/>
          <w:szCs w:val="28"/>
        </w:rPr>
        <w:t>51</w:t>
      </w:r>
      <w:r>
        <w:rPr>
          <w:b/>
          <w:sz w:val="28"/>
          <w:szCs w:val="28"/>
        </w:rPr>
        <w:t xml:space="preserve"> </w:t>
      </w:r>
    </w:p>
    <w:p w14:paraId="450B85D7" w14:textId="77777777" w:rsidR="00245EFB" w:rsidRDefault="00245EFB" w:rsidP="00245EFB">
      <w:pPr>
        <w:rPr>
          <w:b/>
          <w:sz w:val="28"/>
          <w:szCs w:val="28"/>
        </w:rPr>
      </w:pPr>
    </w:p>
    <w:p w14:paraId="661A6B69" w14:textId="77777777" w:rsidR="00245EFB" w:rsidRDefault="00245EFB" w:rsidP="00245EFB"/>
    <w:p w14:paraId="1E9780F9" w14:textId="77777777" w:rsidR="00245EFB" w:rsidRDefault="00245EFB" w:rsidP="00245EFB">
      <w:pPr>
        <w:rPr>
          <w:b/>
        </w:rPr>
      </w:pPr>
      <w:r>
        <w:tab/>
      </w:r>
      <w:r w:rsidRPr="000360AF">
        <w:rPr>
          <w:b/>
        </w:rPr>
        <w:t xml:space="preserve">AN ORDINANCE AMENDING SECTION </w:t>
      </w:r>
      <w:r>
        <w:rPr>
          <w:b/>
        </w:rPr>
        <w:t>XVIII-1, SECTION XVIII-2 AND XVIII-4 OF CHAPTER XVIII OF THE CODE OF THE CITY OF BUHLER, KANSAS BY ADOPTING THE STANDARD TRAFFIC ORDINANCE FOR KANSAS CITIES,</w:t>
      </w:r>
      <w:r w:rsidR="00510C04">
        <w:rPr>
          <w:b/>
        </w:rPr>
        <w:t xml:space="preserve"> 2024</w:t>
      </w:r>
      <w:r>
        <w:rPr>
          <w:b/>
        </w:rPr>
        <w:t xml:space="preserve"> EDITION, PROVIDING SUBSTITUTE AND ADDITIONAL PROVISIONS THERETO AND REPEALING ALL ORDINANCES IN CONFLICT THEREWITH.</w:t>
      </w:r>
    </w:p>
    <w:p w14:paraId="353BA487" w14:textId="77777777" w:rsidR="00245EFB" w:rsidRDefault="00245EFB" w:rsidP="00245EFB">
      <w:pPr>
        <w:rPr>
          <w:b/>
        </w:rPr>
      </w:pPr>
    </w:p>
    <w:p w14:paraId="4C23A13D" w14:textId="77777777" w:rsidR="00245EFB" w:rsidRDefault="00245EFB" w:rsidP="00245EFB">
      <w:r>
        <w:rPr>
          <w:b/>
        </w:rPr>
        <w:tab/>
      </w:r>
      <w:r>
        <w:t xml:space="preserve">BE IT ORDAINED BY THE GOVERNING BODY OF THE CITY OF </w:t>
      </w:r>
      <w:smartTag w:uri="urn:schemas-microsoft-com:office:smarttags" w:element="City">
        <w:smartTag w:uri="urn:schemas-microsoft-com:office:smarttags" w:element="place">
          <w:r>
            <w:t>BUHLER</w:t>
          </w:r>
        </w:smartTag>
      </w:smartTag>
      <w:r>
        <w:t xml:space="preserve">, </w:t>
      </w:r>
      <w:smartTag w:uri="urn:schemas-microsoft-com:office:smarttags" w:element="State">
        <w:smartTag w:uri="urn:schemas-microsoft-com:office:smarttags" w:element="place">
          <w:r>
            <w:t>KANSAS</w:t>
          </w:r>
        </w:smartTag>
      </w:smartTag>
      <w:r>
        <w:t>:</w:t>
      </w:r>
    </w:p>
    <w:p w14:paraId="0DED84F8" w14:textId="77777777" w:rsidR="00245EFB" w:rsidRDefault="00245EFB" w:rsidP="00245EFB"/>
    <w:p w14:paraId="6C12CF78" w14:textId="77777777" w:rsidR="00245EFB" w:rsidRDefault="00245EFB" w:rsidP="00245EFB">
      <w:r>
        <w:tab/>
        <w:t xml:space="preserve">SECTION 1.  That Section XVIII-1 of “The Code of the City of </w:t>
      </w:r>
      <w:smartTag w:uri="urn:schemas-microsoft-com:office:smarttags" w:element="City">
        <w:smartTag w:uri="urn:schemas-microsoft-com:office:smarttags" w:element="place">
          <w:r>
            <w:t>Buhler</w:t>
          </w:r>
        </w:smartTag>
      </w:smartTag>
      <w:r>
        <w:t xml:space="preserve">, </w:t>
      </w:r>
      <w:smartTag w:uri="urn:schemas-microsoft-com:office:smarttags" w:element="State">
        <w:smartTag w:uri="urn:schemas-microsoft-com:office:smarttags" w:element="place">
          <w:r>
            <w:t>Kansas</w:t>
          </w:r>
        </w:smartTag>
      </w:smartTag>
      <w:r>
        <w:t>,” is hereby amended to read as follows:</w:t>
      </w:r>
    </w:p>
    <w:p w14:paraId="28AE2355" w14:textId="77777777" w:rsidR="00245EFB" w:rsidRDefault="00245EFB" w:rsidP="00245EFB">
      <w:r>
        <w:tab/>
      </w:r>
    </w:p>
    <w:p w14:paraId="3B8E4DB8" w14:textId="50120AA3" w:rsidR="00245EFB" w:rsidRDefault="00245EFB" w:rsidP="00245EFB">
      <w:r>
        <w:tab/>
        <w:t>1.  There is hereby incorporated by reference under the provisions of K.S.A. 12-3009 through 12-3012, including any amendments thereto, and K.S.A. 12-3301 and 12-3302, that certain standard ordinance now as the “Standard Traffic Or</w:t>
      </w:r>
      <w:r w:rsidR="00693467">
        <w:t>dinance for Kansas Cities”, 2024</w:t>
      </w:r>
      <w:r>
        <w:t xml:space="preserve"> Edition, prepared and published by the League of Kansas Municipalities, Topeka, Kansas, save and except such articles, sections, parts or portions as are hereinafter omitted, deleted, modified or changed. One copy of said Standard Traffic Ordinance shall be marked or stamped “Official Copy as adopted by Ordinance No.</w:t>
      </w:r>
      <w:r w:rsidR="00693467">
        <w:t xml:space="preserve"> 6</w:t>
      </w:r>
      <w:r w:rsidR="00745B2F">
        <w:t>50</w:t>
      </w:r>
      <w:r>
        <w:t xml:space="preserve"> ”, with all sections or portions thereof intended to be omitted or changed clearly marked to show any such omission or change and to which shall be attached a copy of this ordinance, and filed with the City Clerk to be opened to inspection and available to the public at all reasonable hours.  The Police Department, Municipal Judge, City Attorney and all administrative departments of the city charged with enforcement of this ordinance shall be supplied, at the costs of the City, such number of official copies of such Standard Traffic Ordinance similarly marked as may be deemed expedient.</w:t>
      </w:r>
    </w:p>
    <w:p w14:paraId="5D485D84" w14:textId="77777777" w:rsidR="00245EFB" w:rsidRDefault="00245EFB" w:rsidP="00245EFB"/>
    <w:p w14:paraId="3C386A58" w14:textId="77777777" w:rsidR="00245EFB" w:rsidRDefault="00245EFB" w:rsidP="00245EFB">
      <w:r>
        <w:tab/>
        <w:t>SECTION 2.  An ordinance traffic infraction is a violation of any section of this ordinance that prescribes or requires the same behavior as that prescribed or required by a statutory provision that is classified as a traffic infraction in K.S.A. 8-2118.  The City hereby incorporates the uniform fine schedule for traffic infraction violations as set out in K.S.A. 8-2118 and all future amendments to stated statute. A copy of said statute is available at the Buhler City Hall.</w:t>
      </w:r>
    </w:p>
    <w:p w14:paraId="5B548031" w14:textId="77777777" w:rsidR="00245EFB" w:rsidRDefault="00245EFB" w:rsidP="00245EFB"/>
    <w:p w14:paraId="53C6C9EA" w14:textId="77777777" w:rsidR="00245EFB" w:rsidRDefault="00245EFB" w:rsidP="00245EFB">
      <w:r>
        <w:tab/>
        <w:t>SECTION 3.  All traffic violations which are included within this ordinance, and which are not ordinance traffic infractions, as defined in Section 2, shall be considered traffic offences.</w:t>
      </w:r>
    </w:p>
    <w:p w14:paraId="0C3D085A" w14:textId="77777777" w:rsidR="00245EFB" w:rsidRDefault="00245EFB" w:rsidP="00245EFB"/>
    <w:p w14:paraId="1C761F38" w14:textId="77777777" w:rsidR="00245EFB" w:rsidRDefault="00245EFB" w:rsidP="00245EFB">
      <w:r>
        <w:tab/>
        <w:t>SECTION 4.  That Section XVIII-2 is hereby amended to read as follows:</w:t>
      </w:r>
    </w:p>
    <w:p w14:paraId="7A98557F" w14:textId="77777777" w:rsidR="00245EFB" w:rsidRDefault="00245EFB" w:rsidP="00245EFB"/>
    <w:p w14:paraId="4114E525" w14:textId="77777777" w:rsidR="00245EFB" w:rsidRDefault="00245EFB" w:rsidP="00245EFB">
      <w:pPr>
        <w:ind w:left="720"/>
      </w:pPr>
      <w:r>
        <w:t>“That Section 85(b)(3) of the Standard Traffic Ordinance for Kan</w:t>
      </w:r>
      <w:r w:rsidR="00693467">
        <w:t>sas Cities, 2024</w:t>
      </w:r>
      <w:r>
        <w:t xml:space="preserve">  Edition, is adopted by the City of Buhler, Kansas, and is hereby amended to read: ‘Within fifteen (15) feet’.”</w:t>
      </w:r>
    </w:p>
    <w:p w14:paraId="59A78798" w14:textId="77777777" w:rsidR="00245EFB" w:rsidRDefault="00245EFB" w:rsidP="00245EFB"/>
    <w:p w14:paraId="0B09B32E" w14:textId="77777777" w:rsidR="00245EFB" w:rsidRDefault="00245EFB" w:rsidP="00245EFB">
      <w:r>
        <w:lastRenderedPageBreak/>
        <w:tab/>
        <w:t xml:space="preserve">SECTION 5.  Section XVIII-4 of the Code of the City of </w:t>
      </w:r>
      <w:smartTag w:uri="urn:schemas-microsoft-com:office:smarttags" w:element="City">
        <w:smartTag w:uri="urn:schemas-microsoft-com:office:smarttags" w:element="place">
          <w:r>
            <w:t>Buhler</w:t>
          </w:r>
        </w:smartTag>
      </w:smartTag>
      <w:r>
        <w:t>, is hereby amended to read as follows:</w:t>
      </w:r>
    </w:p>
    <w:p w14:paraId="0E2BA0D7" w14:textId="77777777" w:rsidR="00245EFB" w:rsidRDefault="00245EFB" w:rsidP="00245EFB"/>
    <w:p w14:paraId="3AC60344" w14:textId="77777777" w:rsidR="00245EFB" w:rsidRDefault="00245EFB" w:rsidP="00245EFB">
      <w:r>
        <w:tab/>
        <w:t>“The Standard Traffic O</w:t>
      </w:r>
      <w:r w:rsidR="00510C04">
        <w:t>rdinance for Kansas Cities, 2024</w:t>
      </w:r>
      <w:r>
        <w:t xml:space="preserve"> Edition is hereby</w:t>
      </w:r>
    </w:p>
    <w:p w14:paraId="59781328" w14:textId="77777777" w:rsidR="00245EFB" w:rsidRDefault="00245EFB" w:rsidP="00245EFB">
      <w:r>
        <w:t>amended by adding thereto the offence of careless driving as follows:</w:t>
      </w:r>
    </w:p>
    <w:p w14:paraId="6E83BBFF" w14:textId="77777777" w:rsidR="00245EFB" w:rsidRDefault="00245EFB" w:rsidP="00245EFB"/>
    <w:p w14:paraId="4ED01701" w14:textId="77777777" w:rsidR="00245EFB" w:rsidRDefault="00245EFB" w:rsidP="00245EFB">
      <w:pPr>
        <w:ind w:left="1440"/>
      </w:pPr>
      <w:r>
        <w:t xml:space="preserve">“(a) No person shall operate or haul any vehicles upon the highways or              elsewhere throughout the City of </w:t>
      </w:r>
      <w:smartTag w:uri="urn:schemas-microsoft-com:office:smarttags" w:element="City">
        <w:smartTag w:uri="urn:schemas-microsoft-com:office:smarttags" w:element="place">
          <w:r>
            <w:t>Buhler</w:t>
          </w:r>
        </w:smartTag>
      </w:smartTag>
      <w:r>
        <w:t>, in such a manner as to indicate a careless or heedless disregard for rights or safety of others, or in such a manner so as to endanger or be likely to endanger any person(s) or property.”</w:t>
      </w:r>
    </w:p>
    <w:p w14:paraId="6ACD2021" w14:textId="77777777" w:rsidR="00745B2F" w:rsidRDefault="00745B2F" w:rsidP="00745B2F"/>
    <w:p w14:paraId="41A4280E" w14:textId="0390C931" w:rsidR="00745B2F" w:rsidRPr="00822193" w:rsidRDefault="00745B2F" w:rsidP="00745B2F">
      <w:r>
        <w:tab/>
      </w:r>
      <w:r w:rsidRPr="00822193">
        <w:t xml:space="preserve">SECTION 6. </w:t>
      </w:r>
      <w:r w:rsidR="009A584B" w:rsidRPr="00822193">
        <w:t xml:space="preserve">Section 46 of the </w:t>
      </w:r>
      <w:r w:rsidR="00E40331" w:rsidRPr="00822193">
        <w:t>“Standard Traffic Ordinance”</w:t>
      </w:r>
      <w:r w:rsidR="009A584B" w:rsidRPr="00822193">
        <w:t>, is hereby amended with the addition of (e), which reads as follows:</w:t>
      </w:r>
    </w:p>
    <w:p w14:paraId="13F13093" w14:textId="261D1816" w:rsidR="009A584B" w:rsidRPr="00822193" w:rsidRDefault="009A584B" w:rsidP="00745B2F">
      <w:r w:rsidRPr="00822193">
        <w:tab/>
      </w:r>
      <w:r w:rsidRPr="00822193">
        <w:tab/>
      </w:r>
    </w:p>
    <w:p w14:paraId="224F2620" w14:textId="40958610" w:rsidR="009A584B" w:rsidRPr="00822193" w:rsidRDefault="009A584B" w:rsidP="00E40331">
      <w:pPr>
        <w:ind w:left="1440"/>
      </w:pPr>
      <w:r w:rsidRPr="00822193">
        <w:t xml:space="preserve">(e) </w:t>
      </w:r>
      <w:r w:rsidR="00822193" w:rsidRPr="00822193">
        <w:rPr>
          <w:b/>
          <w:bCs/>
          <w:color w:val="222222"/>
          <w:shd w:val="clear" w:color="auto" w:fill="FFFFFF"/>
        </w:rPr>
        <w:t>U-turns and J-turns prohibited where marked.</w:t>
      </w:r>
      <w:r w:rsidR="00822193" w:rsidRPr="00822193">
        <w:rPr>
          <w:color w:val="222222"/>
        </w:rPr>
        <w:br/>
      </w:r>
      <w:r w:rsidR="00822193" w:rsidRPr="00822193">
        <w:rPr>
          <w:color w:val="222222"/>
          <w:shd w:val="clear" w:color="auto" w:fill="FFFFFF"/>
        </w:rPr>
        <w:t xml:space="preserve">It shall be unlawful for the operator of any vehicle to turn such vehicle across the center line of any of such streets as set forth herein for the purpose of proceeding in the opposite direction, commonly referred to as a U-turn, or for the purpose of parking at or alongside the opposite side of the street or highway, commonly referred to as a J-turn. This section shall only apply to the operation of vehicles upon the following described streets: </w:t>
      </w:r>
      <w:r w:rsidR="00822193">
        <w:rPr>
          <w:color w:val="222222"/>
          <w:shd w:val="clear" w:color="auto" w:fill="FFFFFF"/>
        </w:rPr>
        <w:t>Main street from 1</w:t>
      </w:r>
      <w:r w:rsidR="00822193" w:rsidRPr="00822193">
        <w:rPr>
          <w:color w:val="222222"/>
          <w:shd w:val="clear" w:color="auto" w:fill="FFFFFF"/>
          <w:vertAlign w:val="superscript"/>
        </w:rPr>
        <w:t>st</w:t>
      </w:r>
      <w:r w:rsidR="00822193">
        <w:rPr>
          <w:color w:val="222222"/>
          <w:shd w:val="clear" w:color="auto" w:fill="FFFFFF"/>
        </w:rPr>
        <w:t xml:space="preserve"> street to 3</w:t>
      </w:r>
      <w:r w:rsidR="00822193" w:rsidRPr="00822193">
        <w:rPr>
          <w:color w:val="222222"/>
          <w:shd w:val="clear" w:color="auto" w:fill="FFFFFF"/>
          <w:vertAlign w:val="superscript"/>
        </w:rPr>
        <w:t>rd</w:t>
      </w:r>
      <w:r w:rsidR="00822193">
        <w:rPr>
          <w:color w:val="222222"/>
          <w:shd w:val="clear" w:color="auto" w:fill="FFFFFF"/>
        </w:rPr>
        <w:t xml:space="preserve"> street. </w:t>
      </w:r>
    </w:p>
    <w:p w14:paraId="200F5476" w14:textId="77777777" w:rsidR="00245EFB" w:rsidRDefault="00245EFB" w:rsidP="00245EFB"/>
    <w:p w14:paraId="0727F735" w14:textId="47699796" w:rsidR="00245EFB" w:rsidRDefault="00245EFB" w:rsidP="00245EFB">
      <w:r>
        <w:tab/>
        <w:t xml:space="preserve">SECTION 6.  That Ordinance </w:t>
      </w:r>
      <w:r w:rsidR="00745B2F">
        <w:t>650</w:t>
      </w:r>
      <w:r>
        <w:t xml:space="preserve"> shall be and is hereby repealed.</w:t>
      </w:r>
    </w:p>
    <w:p w14:paraId="2343528B" w14:textId="77777777" w:rsidR="00245EFB" w:rsidRDefault="00245EFB" w:rsidP="00245EFB"/>
    <w:p w14:paraId="68C2715D" w14:textId="77777777" w:rsidR="00245EFB" w:rsidRDefault="00245EFB" w:rsidP="00245EFB">
      <w:r>
        <w:tab/>
        <w:t>SECTION 7.  This ordinance shall be in effect from and after its passage and publication once in the official city newspaper.</w:t>
      </w:r>
    </w:p>
    <w:p w14:paraId="0683F8F2" w14:textId="77777777" w:rsidR="00245EFB" w:rsidRDefault="00245EFB" w:rsidP="00245EFB"/>
    <w:p w14:paraId="0FF20E92" w14:textId="77777777" w:rsidR="00245EFB" w:rsidRDefault="00245EFB" w:rsidP="00245EFB"/>
    <w:p w14:paraId="5425A26C" w14:textId="26A78596" w:rsidR="00245EFB" w:rsidRDefault="00245EFB" w:rsidP="00245EFB">
      <w:r>
        <w:tab/>
        <w:t xml:space="preserve">PASSED AND APPROVED by the governing body of the City of Buhler, Kansas this </w:t>
      </w:r>
      <w:r w:rsidR="00510C04">
        <w:rPr>
          <w:u w:val="single"/>
        </w:rPr>
        <w:t>2</w:t>
      </w:r>
      <w:r w:rsidR="00745B2F">
        <w:rPr>
          <w:u w:val="single"/>
        </w:rPr>
        <w:t>6</w:t>
      </w:r>
      <w:r w:rsidR="00510C04">
        <w:rPr>
          <w:u w:val="single"/>
        </w:rPr>
        <w:t>th day</w:t>
      </w:r>
      <w:r>
        <w:t xml:space="preserve"> of _</w:t>
      </w:r>
      <w:r w:rsidR="00745B2F">
        <w:rPr>
          <w:u w:val="single"/>
        </w:rPr>
        <w:t>NOVEMBER</w:t>
      </w:r>
      <w:r>
        <w:t>_</w:t>
      </w:r>
      <w:r w:rsidR="00510C04">
        <w:t>, 2024</w:t>
      </w:r>
      <w:r>
        <w:t>.</w:t>
      </w:r>
    </w:p>
    <w:p w14:paraId="42D4E998" w14:textId="77777777" w:rsidR="00245EFB" w:rsidRDefault="00245EFB" w:rsidP="00245EFB"/>
    <w:p w14:paraId="7D123652" w14:textId="77777777" w:rsidR="00245EFB" w:rsidRDefault="00245EFB" w:rsidP="00245EFB"/>
    <w:p w14:paraId="3EBADA48" w14:textId="77777777" w:rsidR="00245EFB" w:rsidRDefault="00245EFB" w:rsidP="00245EFB"/>
    <w:p w14:paraId="2154C49D" w14:textId="27EDE6EB" w:rsidR="00245EFB" w:rsidRDefault="00245EFB" w:rsidP="00245EFB">
      <w:r>
        <w:t xml:space="preserve">                                                                                  _________________________</w:t>
      </w:r>
    </w:p>
    <w:p w14:paraId="4C078750" w14:textId="77777777" w:rsidR="00245EFB" w:rsidRDefault="00245EFB" w:rsidP="00245EFB">
      <w:pPr>
        <w:rPr>
          <w:b/>
        </w:rPr>
      </w:pPr>
      <w:r>
        <w:t xml:space="preserve">                                                                                  </w:t>
      </w:r>
      <w:r>
        <w:rPr>
          <w:b/>
        </w:rPr>
        <w:t>MAYOR- Jake Schmidt</w:t>
      </w:r>
    </w:p>
    <w:p w14:paraId="57DEDE74" w14:textId="77777777" w:rsidR="00245EFB" w:rsidRDefault="00245EFB" w:rsidP="00245EFB">
      <w:pPr>
        <w:rPr>
          <w:b/>
        </w:rPr>
      </w:pPr>
    </w:p>
    <w:p w14:paraId="1C08F28B" w14:textId="77777777" w:rsidR="00245EFB" w:rsidRDefault="00245EFB" w:rsidP="00245EFB">
      <w:pPr>
        <w:rPr>
          <w:b/>
        </w:rPr>
      </w:pPr>
      <w:r>
        <w:rPr>
          <w:b/>
        </w:rPr>
        <w:t>ATTEST:</w:t>
      </w:r>
    </w:p>
    <w:p w14:paraId="1E4D6F47" w14:textId="77777777" w:rsidR="00245EFB" w:rsidRDefault="00245EFB" w:rsidP="00245EFB">
      <w:pPr>
        <w:rPr>
          <w:b/>
        </w:rPr>
      </w:pPr>
    </w:p>
    <w:p w14:paraId="1BB2B3CA" w14:textId="77777777" w:rsidR="00245EFB" w:rsidRDefault="00245EFB" w:rsidP="00245EFB">
      <w:pPr>
        <w:rPr>
          <w:b/>
        </w:rPr>
      </w:pPr>
    </w:p>
    <w:p w14:paraId="31A7FA51" w14:textId="002797D5" w:rsidR="00245EFB" w:rsidRDefault="00245EFB" w:rsidP="00245EFB">
      <w:r>
        <w:rPr>
          <w:b/>
        </w:rPr>
        <w:t>___________________________</w:t>
      </w:r>
    </w:p>
    <w:p w14:paraId="143AB62B" w14:textId="77777777" w:rsidR="00245EFB" w:rsidRDefault="00245EFB" w:rsidP="00245EFB">
      <w:pPr>
        <w:rPr>
          <w:b/>
        </w:rPr>
      </w:pPr>
      <w:r>
        <w:rPr>
          <w:b/>
        </w:rPr>
        <w:t>City Clerk-</w:t>
      </w:r>
      <w:r w:rsidR="00666E7B">
        <w:rPr>
          <w:b/>
        </w:rPr>
        <w:t>Sara Howard</w:t>
      </w:r>
    </w:p>
    <w:p w14:paraId="2B6B40B3" w14:textId="77777777" w:rsidR="00FB0993" w:rsidRDefault="00FB0993"/>
    <w:sectPr w:rsidR="00FB0993" w:rsidSect="00FB0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FB"/>
    <w:rsid w:val="000F25D3"/>
    <w:rsid w:val="00233303"/>
    <w:rsid w:val="00245EFB"/>
    <w:rsid w:val="0029043B"/>
    <w:rsid w:val="00374FA1"/>
    <w:rsid w:val="00442406"/>
    <w:rsid w:val="004E1924"/>
    <w:rsid w:val="004E1FC1"/>
    <w:rsid w:val="00510C04"/>
    <w:rsid w:val="00666E7B"/>
    <w:rsid w:val="00693467"/>
    <w:rsid w:val="00745B2F"/>
    <w:rsid w:val="00822193"/>
    <w:rsid w:val="00960A73"/>
    <w:rsid w:val="009A584B"/>
    <w:rsid w:val="00A01C2C"/>
    <w:rsid w:val="00B73388"/>
    <w:rsid w:val="00B778CD"/>
    <w:rsid w:val="00CD2156"/>
    <w:rsid w:val="00D34538"/>
    <w:rsid w:val="00E40331"/>
    <w:rsid w:val="00F763EF"/>
    <w:rsid w:val="00FB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16F7400"/>
  <w15:docId w15:val="{F57326D6-F46B-4555-8EE2-D096C69E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EFB"/>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60A73"/>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Buhler</dc:creator>
  <cp:lastModifiedBy>Kayla Parr</cp:lastModifiedBy>
  <cp:revision>6</cp:revision>
  <dcterms:created xsi:type="dcterms:W3CDTF">2024-11-07T16:40:00Z</dcterms:created>
  <dcterms:modified xsi:type="dcterms:W3CDTF">2024-11-07T17:56:00Z</dcterms:modified>
</cp:coreProperties>
</file>