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37B0" w:rsidRDefault="00794109">
      <w:r>
        <w:t>Na temelju članka 39</w:t>
      </w:r>
      <w:r w:rsidR="00557035">
        <w:t>. Statuta D</w:t>
      </w:r>
      <w:r w:rsidR="00520032" w:rsidRPr="00520032">
        <w:t>ječjeg Doma Klasje</w:t>
      </w:r>
      <w:r w:rsidR="00557035">
        <w:t xml:space="preserve"> Osijek</w:t>
      </w:r>
      <w:r w:rsidR="00520032" w:rsidRPr="00520032">
        <w:t xml:space="preserve">, </w:t>
      </w:r>
      <w:r w:rsidR="007E5A1E">
        <w:t>a na prijedlog  Stručnog vijeća</w:t>
      </w:r>
      <w:r w:rsidR="00520032" w:rsidRPr="00520032">
        <w:t xml:space="preserve"> Doma,  donosim</w:t>
      </w:r>
    </w:p>
    <w:p w:rsidR="00847757" w:rsidRPr="00FB07CD" w:rsidRDefault="00847757" w:rsidP="00520032">
      <w:pPr>
        <w:jc w:val="center"/>
        <w:rPr>
          <w:b/>
        </w:rPr>
      </w:pPr>
      <w:r w:rsidRPr="00FB07CD">
        <w:rPr>
          <w:b/>
        </w:rPr>
        <w:t>PRAVILNIK</w:t>
      </w:r>
    </w:p>
    <w:p w:rsidR="00520032" w:rsidRPr="0095359E" w:rsidRDefault="00847757" w:rsidP="0095359E">
      <w:pPr>
        <w:jc w:val="center"/>
        <w:rPr>
          <w:b/>
        </w:rPr>
      </w:pPr>
      <w:r w:rsidRPr="00FB07CD">
        <w:rPr>
          <w:b/>
        </w:rPr>
        <w:t>O TROŠKOVIMA KORISNIKA</w:t>
      </w:r>
    </w:p>
    <w:p w:rsidR="00557035" w:rsidRDefault="00520032" w:rsidP="005D5377">
      <w:pPr>
        <w:jc w:val="center"/>
      </w:pPr>
      <w:r>
        <w:t>Članak 1</w:t>
      </w:r>
      <w:r w:rsidR="00FB07CD">
        <w:t>.</w:t>
      </w:r>
    </w:p>
    <w:p w:rsidR="00557035" w:rsidRDefault="00557035" w:rsidP="0055541A">
      <w:pPr>
        <w:ind w:firstLine="708"/>
      </w:pPr>
      <w:r>
        <w:t>Korisnici</w:t>
      </w:r>
      <w:r w:rsidR="005D5377">
        <w:t xml:space="preserve"> smještaja</w:t>
      </w:r>
      <w:r>
        <w:t xml:space="preserve"> ostvaruju pravo na dodatak za osobne potrebe koji je utvrđen rješenjem nadležnog centra za socijalnu skrb u visini utvr</w:t>
      </w:r>
      <w:r w:rsidR="0055541A">
        <w:t>đenoj odlukom nadležnog Ministarstva.</w:t>
      </w:r>
    </w:p>
    <w:p w:rsidR="005D5377" w:rsidRDefault="00557035" w:rsidP="0095359E">
      <w:pPr>
        <w:ind w:firstLine="708"/>
      </w:pPr>
      <w:r>
        <w:t>Korisnicima kojima je priznat dodatak za osobne potrebe može se isplaćivati dodatak u c</w:t>
      </w:r>
      <w:r w:rsidR="005D5377">
        <w:t>i</w:t>
      </w:r>
      <w:r>
        <w:t>jelosti odjednom ili obročno, a na prijedlog odgajatelja i odlukom stručnog tima, isplata dodatka za osobne potrebe može se odgoditi.</w:t>
      </w:r>
    </w:p>
    <w:p w:rsidR="00557035" w:rsidRDefault="00FB07CD" w:rsidP="005D5377">
      <w:pPr>
        <w:jc w:val="center"/>
      </w:pPr>
      <w:r>
        <w:t>Članak 2</w:t>
      </w:r>
      <w:r w:rsidR="00557035">
        <w:t>.</w:t>
      </w:r>
    </w:p>
    <w:p w:rsidR="005D5377" w:rsidRDefault="005D5377" w:rsidP="0095359E">
      <w:pPr>
        <w:ind w:firstLine="708"/>
      </w:pPr>
      <w:r>
        <w:t>Na prijedlog škole i stručnih radnika Doma, korisniku se može odobriti plaćanje školskih izleta i ekskurzija, škole u prirodi i dr. sukladno planiranim sredstvima.</w:t>
      </w:r>
    </w:p>
    <w:p w:rsidR="005D5377" w:rsidRDefault="00FB07CD" w:rsidP="005D5377">
      <w:pPr>
        <w:jc w:val="center"/>
      </w:pPr>
      <w:r>
        <w:t>Članak 3</w:t>
      </w:r>
      <w:r w:rsidR="005D5377">
        <w:t>.</w:t>
      </w:r>
    </w:p>
    <w:p w:rsidR="005D5377" w:rsidRDefault="00557035" w:rsidP="0095359E">
      <w:pPr>
        <w:ind w:firstLine="708"/>
      </w:pPr>
      <w:r>
        <w:t xml:space="preserve">Svakom korisniku smještaja može se kupiti rođendanski poklon </w:t>
      </w:r>
      <w:r w:rsidR="005D5377">
        <w:t xml:space="preserve">u iznosu visine </w:t>
      </w:r>
      <w:r w:rsidR="00794109">
        <w:t>jednog</w:t>
      </w:r>
      <w:r w:rsidR="005D5377">
        <w:t xml:space="preserve"> dodatka za osobne potrebe.</w:t>
      </w:r>
    </w:p>
    <w:p w:rsidR="005D5377" w:rsidRDefault="005D5377" w:rsidP="00FB07CD">
      <w:pPr>
        <w:jc w:val="center"/>
      </w:pPr>
      <w:r>
        <w:t>Članak 4.</w:t>
      </w:r>
    </w:p>
    <w:p w:rsidR="005D5377" w:rsidRDefault="005D5377" w:rsidP="0095359E">
      <w:pPr>
        <w:ind w:firstLine="708"/>
      </w:pPr>
      <w:r>
        <w:t xml:space="preserve">Na zahtjev škole </w:t>
      </w:r>
      <w:r w:rsidR="00DF1F47">
        <w:t xml:space="preserve">i stručnih radnika Doma </w:t>
      </w:r>
      <w:r>
        <w:t>korisniku se mogu platiti ulaznice z</w:t>
      </w:r>
      <w:r w:rsidR="00E76A26">
        <w:t>a kazališn</w:t>
      </w:r>
      <w:r>
        <w:t>e i kino predstave, izložbe te posjete kulturnim institucijama, koncert</w:t>
      </w:r>
      <w:r w:rsidR="00E76A26">
        <w:t>ima , športskim manifestacijama, slastičarnicama i sl. te putne karte korisnika prilikom odlaska/povratka na vikende ili praznike. Navedena plaćanja vrše se iz mjesečnih akontacija koje podiže stručni radnik. Prilikom mjesečnog pravdanja akontacije stručni je radnik dužan priložiti troškovnik korisnika s pripadajućim računima, ulaznicama i putnim kartama.</w:t>
      </w:r>
    </w:p>
    <w:p w:rsidR="0095359E" w:rsidRDefault="005D5377" w:rsidP="0095359E">
      <w:pPr>
        <w:jc w:val="center"/>
      </w:pPr>
      <w:r>
        <w:t>Članak 5.</w:t>
      </w:r>
    </w:p>
    <w:p w:rsidR="0095359E" w:rsidRDefault="0095359E" w:rsidP="0095359E">
      <w:pPr>
        <w:ind w:firstLine="708"/>
      </w:pPr>
      <w:r>
        <w:t>Korisnicima organiziranog stanovanja odobrava se kupovinu vrijednosnih kartica za  samostalnu kupovinu osnovnih potrepština (prehrana, higijena, sredstva za čišćenje i dr.), a s ciljem osamostaljivanja i učenja racionalnom raspolaganju materijalnim sredstvima. Odobreni  iznos je 250,00 kn po korisniku tjedno, što je ukupno 1000, 00 kn mjesečno.</w:t>
      </w:r>
    </w:p>
    <w:p w:rsidR="0095359E" w:rsidRDefault="0095359E" w:rsidP="0095359E">
      <w:pPr>
        <w:ind w:firstLine="708"/>
      </w:pPr>
      <w:r>
        <w:t>Redoviti studenti, zbog mogućnosti kupovanja hrane na X-</w:t>
      </w:r>
      <w:proofErr w:type="spellStart"/>
      <w:r>
        <w:t>icu</w:t>
      </w:r>
      <w:proofErr w:type="spellEnd"/>
      <w:r>
        <w:t>, mogu zatražiti da im se dio novca isplati u gotovini, a ne putem kartice kako bi mogli podmiriti dio koji moraju doplatiti.</w:t>
      </w:r>
    </w:p>
    <w:p w:rsidR="0095359E" w:rsidRDefault="0095359E" w:rsidP="00FB07CD">
      <w:pPr>
        <w:jc w:val="center"/>
      </w:pPr>
      <w:r w:rsidRPr="0095359E">
        <w:t>Članak 6.</w:t>
      </w:r>
    </w:p>
    <w:p w:rsidR="005D5377" w:rsidRDefault="005D5377" w:rsidP="0095359E">
      <w:pPr>
        <w:ind w:firstLine="708"/>
      </w:pPr>
      <w:r>
        <w:t>Korisnicima se može odobriti ljetovanje i zimovanje (selo, more, inozemstvo) sukladno planiranim i odobrenim sredstvima.</w:t>
      </w:r>
    </w:p>
    <w:p w:rsidR="0095359E" w:rsidRDefault="0095359E" w:rsidP="00FB07CD">
      <w:pPr>
        <w:jc w:val="center"/>
      </w:pPr>
    </w:p>
    <w:p w:rsidR="0095359E" w:rsidRDefault="0095359E" w:rsidP="00FB07CD">
      <w:pPr>
        <w:jc w:val="center"/>
      </w:pPr>
    </w:p>
    <w:p w:rsidR="0095359E" w:rsidRDefault="0095359E" w:rsidP="00FB07CD">
      <w:pPr>
        <w:jc w:val="center"/>
      </w:pPr>
    </w:p>
    <w:p w:rsidR="0095359E" w:rsidRDefault="0095359E" w:rsidP="00FB07CD">
      <w:pPr>
        <w:jc w:val="center"/>
      </w:pPr>
    </w:p>
    <w:p w:rsidR="005D5377" w:rsidRDefault="0095359E" w:rsidP="00FB07CD">
      <w:pPr>
        <w:jc w:val="center"/>
      </w:pPr>
      <w:r>
        <w:lastRenderedPageBreak/>
        <w:t>Članak 7</w:t>
      </w:r>
      <w:r w:rsidR="005D5377">
        <w:t>.</w:t>
      </w:r>
    </w:p>
    <w:p w:rsidR="0055541A" w:rsidRDefault="005D5377" w:rsidP="0095359E">
      <w:pPr>
        <w:ind w:firstLine="708"/>
      </w:pPr>
      <w:r>
        <w:t xml:space="preserve">Za redovito izvršavanje školskih obveza, odnosno uspješan završetak razreda uz redovito pohađanje nastave (bez evidentiranih neopravdanih sati), uz uzorno vladanje, svaki korisnik smještaja i boravka na kraju školske godine, po primitku svjedodžbe, nagradit će se novčanom nagradom u iznosu od jednog dodatka za osobne potrebe. </w:t>
      </w:r>
    </w:p>
    <w:p w:rsidR="00794109" w:rsidRDefault="0095359E" w:rsidP="00794109">
      <w:pPr>
        <w:jc w:val="center"/>
      </w:pPr>
      <w:r>
        <w:t>Članak 8</w:t>
      </w:r>
      <w:r w:rsidR="00794109">
        <w:t>.</w:t>
      </w:r>
    </w:p>
    <w:p w:rsidR="005D5377" w:rsidRDefault="00794109" w:rsidP="0095359E">
      <w:pPr>
        <w:ind w:firstLine="708"/>
      </w:pPr>
      <w:r>
        <w:t>Novčanom nagradom od tri dodatka za osobne potrebe, odnosno materijalnom nagradom u navedenom iznosu, na kraju svakog mjeseca može se nagraditi izrazito uspješna grupa korisnika, prema kriterijima opisanim u Pravilniku o nagrađivanju korisnika i postupanju u slučaju kršenja pravila kućnog reda</w:t>
      </w:r>
    </w:p>
    <w:p w:rsidR="005D5377" w:rsidRDefault="0095359E" w:rsidP="00FB07CD">
      <w:pPr>
        <w:jc w:val="center"/>
      </w:pPr>
      <w:r>
        <w:t>Članak 9</w:t>
      </w:r>
      <w:r w:rsidR="005D5377">
        <w:t>.</w:t>
      </w:r>
    </w:p>
    <w:p w:rsidR="005D5377" w:rsidRDefault="005D5377" w:rsidP="0095359E">
      <w:pPr>
        <w:ind w:firstLine="708"/>
      </w:pPr>
      <w:r>
        <w:t>U slučaju izvanrednih troškova, a na zahtjev stručnih radnika, ravnatelj Doma može odobriti sredstva za njihovu realizaciju.</w:t>
      </w:r>
    </w:p>
    <w:p w:rsidR="00FB07CD" w:rsidRDefault="0095359E" w:rsidP="00FB07CD">
      <w:pPr>
        <w:jc w:val="center"/>
      </w:pPr>
      <w:r>
        <w:t>Članak 10</w:t>
      </w:r>
      <w:r w:rsidR="00FB07CD">
        <w:t>.</w:t>
      </w:r>
    </w:p>
    <w:p w:rsidR="003655D1" w:rsidRDefault="00FB07CD" w:rsidP="0095359E">
      <w:pPr>
        <w:ind w:firstLine="708"/>
      </w:pPr>
      <w:r>
        <w:t>Sredstva za nagrađivanje korisnika utvrđena ovim Pravilnikom osiguravaju se iz redovnih sredstava namijenjenih kulturno zabavnim potrebama korisnika ili iz sredstava donacije.</w:t>
      </w:r>
    </w:p>
    <w:p w:rsidR="005D5377" w:rsidRDefault="0095359E" w:rsidP="00FB07CD">
      <w:pPr>
        <w:jc w:val="center"/>
      </w:pPr>
      <w:r>
        <w:t>Članak 11</w:t>
      </w:r>
      <w:r w:rsidR="005D5377">
        <w:t>.</w:t>
      </w:r>
    </w:p>
    <w:p w:rsidR="0095359E" w:rsidRDefault="0095359E" w:rsidP="00FB07CD">
      <w:pPr>
        <w:jc w:val="center"/>
      </w:pPr>
    </w:p>
    <w:p w:rsidR="0055541A" w:rsidRDefault="0055541A" w:rsidP="0095359E">
      <w:pPr>
        <w:ind w:firstLine="708"/>
      </w:pPr>
      <w:r w:rsidRPr="0055541A">
        <w:t>Ovaj Pravilnik stupa na snagu osmog dana od dana objave na oglasnoj ploči Doma. Utvrđuje se da je ovaj Pravilnik objavljen na oglasnoj ploči Doma dana 4. travnja 2016., a stupio je na snagu 12. travnja 2016. godine.</w:t>
      </w:r>
    </w:p>
    <w:p w:rsidR="0095359E" w:rsidRDefault="0095359E" w:rsidP="0095359E">
      <w:pPr>
        <w:ind w:firstLine="708"/>
      </w:pPr>
    </w:p>
    <w:p w:rsidR="008947DC" w:rsidRDefault="00FB07CD" w:rsidP="0095359E">
      <w:pPr>
        <w:ind w:firstLine="708"/>
      </w:pPr>
      <w:r w:rsidRPr="00FB07CD">
        <w:t xml:space="preserve">Stupanjem na snagu ovog Pravilnika prestaje važiti Pravilnik o </w:t>
      </w:r>
      <w:r w:rsidR="007E5A1E">
        <w:t>troškovima korisnika</w:t>
      </w:r>
      <w:r w:rsidRPr="00FB07CD">
        <w:t xml:space="preserve"> Doma z</w:t>
      </w:r>
      <w:r w:rsidR="00B04ED7">
        <w:t xml:space="preserve">a djecu Klasje Osijek URBROJ: </w:t>
      </w:r>
      <w:r w:rsidR="007E5A1E">
        <w:t xml:space="preserve">601/09 </w:t>
      </w:r>
      <w:r w:rsidR="00B04ED7">
        <w:t>od 11. rujna 2009. godine, kao i njegove izmjene i dopune (303/2010)</w:t>
      </w:r>
      <w:r w:rsidR="00FC4401">
        <w:t xml:space="preserve"> od 8. travnja 2010</w:t>
      </w:r>
      <w:r w:rsidR="00B04ED7">
        <w:t>.</w:t>
      </w:r>
      <w:r w:rsidR="00FC4401">
        <w:t xml:space="preserve"> godine</w:t>
      </w:r>
    </w:p>
    <w:p w:rsidR="0095359E" w:rsidRDefault="0095359E" w:rsidP="0095359E">
      <w:pPr>
        <w:ind w:firstLine="708"/>
      </w:pPr>
    </w:p>
    <w:p w:rsidR="00AF28F4" w:rsidRDefault="00AF28F4" w:rsidP="0095359E">
      <w:pPr>
        <w:ind w:firstLine="708"/>
      </w:pPr>
      <w:r>
        <w:t>Prilog:</w:t>
      </w:r>
    </w:p>
    <w:p w:rsidR="00AF28F4" w:rsidRDefault="00AF28F4" w:rsidP="00AF28F4">
      <w:pPr>
        <w:pStyle w:val="Odlomakpopisa"/>
        <w:numPr>
          <w:ilvl w:val="0"/>
          <w:numId w:val="2"/>
        </w:numPr>
      </w:pPr>
      <w:r>
        <w:t>Obrazac Troškovi korisnika</w:t>
      </w:r>
    </w:p>
    <w:p w:rsidR="0095359E" w:rsidRDefault="0095359E" w:rsidP="0095359E">
      <w:pPr>
        <w:ind w:firstLine="708"/>
      </w:pPr>
    </w:p>
    <w:p w:rsidR="00B04ED7" w:rsidRDefault="008947DC" w:rsidP="00557035">
      <w:r>
        <w:t xml:space="preserve">URBROJ: </w:t>
      </w:r>
      <w:r w:rsidR="0055541A">
        <w:t>454</w:t>
      </w:r>
      <w:r w:rsidR="0095359E">
        <w:t>/</w:t>
      </w:r>
      <w:r>
        <w:t>16.</w:t>
      </w:r>
    </w:p>
    <w:p w:rsidR="003655D1" w:rsidRDefault="00F42CB7" w:rsidP="00557035">
      <w:r>
        <w:t>U Osijeku,</w:t>
      </w:r>
      <w:r w:rsidR="00DF1F47">
        <w:t xml:space="preserve"> 4. travnja</w:t>
      </w:r>
      <w:r>
        <w:t xml:space="preserve"> </w:t>
      </w:r>
      <w:r w:rsidR="00DF1F47">
        <w:t xml:space="preserve">2016. </w:t>
      </w:r>
      <w:r>
        <w:t>godine.</w:t>
      </w:r>
    </w:p>
    <w:p w:rsidR="00F42CB7" w:rsidRDefault="00F42CB7" w:rsidP="00557035"/>
    <w:p w:rsidR="00CB673C" w:rsidRDefault="00CB673C" w:rsidP="00CB673C">
      <w:r>
        <w:t xml:space="preserve">Predsjednica Stručnoga vijeća: </w:t>
      </w:r>
      <w:r>
        <w:tab/>
      </w:r>
      <w:r>
        <w:tab/>
      </w:r>
      <w:r>
        <w:tab/>
      </w:r>
      <w:r>
        <w:tab/>
        <w:t>Ravnateljica:</w:t>
      </w:r>
      <w:bookmarkStart w:id="0" w:name="_GoBack"/>
      <w:bookmarkEnd w:id="0"/>
    </w:p>
    <w:p w:rsidR="00CB673C" w:rsidRDefault="00CB673C" w:rsidP="00CB673C">
      <w:r>
        <w:t xml:space="preserve">Vesna </w:t>
      </w:r>
      <w:proofErr w:type="spellStart"/>
      <w:r>
        <w:t>Perkušić</w:t>
      </w:r>
      <w:proofErr w:type="spellEnd"/>
      <w:r>
        <w:t xml:space="preserve">  </w:t>
      </w:r>
      <w:proofErr w:type="spellStart"/>
      <w:r>
        <w:t>Komlenac</w:t>
      </w:r>
      <w:proofErr w:type="spellEnd"/>
      <w:r>
        <w:t>, dipl.soc.radnica</w:t>
      </w:r>
      <w:r>
        <w:tab/>
      </w:r>
      <w:r>
        <w:tab/>
        <w:t>Miranda Glavaš-</w:t>
      </w:r>
      <w:proofErr w:type="spellStart"/>
      <w:r>
        <w:t>Kul</w:t>
      </w:r>
      <w:proofErr w:type="spellEnd"/>
      <w:r>
        <w:t>, mag.educ.philol.croat.</w:t>
      </w:r>
    </w:p>
    <w:p w:rsidR="005D5377" w:rsidRDefault="005D5377" w:rsidP="00CB673C">
      <w:pPr>
        <w:jc w:val="center"/>
      </w:pPr>
    </w:p>
    <w:sectPr w:rsidR="005D53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EE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8E40DA"/>
    <w:multiLevelType w:val="hybridMultilevel"/>
    <w:tmpl w:val="38186094"/>
    <w:lvl w:ilvl="0" w:tplc="B12C7844">
      <w:start w:val="20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F2038CC"/>
    <w:multiLevelType w:val="hybridMultilevel"/>
    <w:tmpl w:val="4FDAC642"/>
    <w:lvl w:ilvl="0" w:tplc="5ECACD88">
      <w:start w:val="11"/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1C31"/>
    <w:rsid w:val="000609DD"/>
    <w:rsid w:val="000975C3"/>
    <w:rsid w:val="003655D1"/>
    <w:rsid w:val="004837B0"/>
    <w:rsid w:val="00520032"/>
    <w:rsid w:val="0055541A"/>
    <w:rsid w:val="00557035"/>
    <w:rsid w:val="005D5377"/>
    <w:rsid w:val="00761C31"/>
    <w:rsid w:val="00794109"/>
    <w:rsid w:val="007E5A1E"/>
    <w:rsid w:val="00847757"/>
    <w:rsid w:val="008947DC"/>
    <w:rsid w:val="008969CC"/>
    <w:rsid w:val="0095359E"/>
    <w:rsid w:val="00A97B5F"/>
    <w:rsid w:val="00AF28F4"/>
    <w:rsid w:val="00B04ED7"/>
    <w:rsid w:val="00CB673C"/>
    <w:rsid w:val="00DF1F47"/>
    <w:rsid w:val="00E76A26"/>
    <w:rsid w:val="00F42CB7"/>
    <w:rsid w:val="00FB07CD"/>
    <w:rsid w:val="00FC4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557035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9535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5359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557035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9535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5359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475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550</Words>
  <Characters>3140</Characters>
  <Application>Microsoft Office Word</Application>
  <DocSecurity>0</DocSecurity>
  <Lines>26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Dijana Bačani</dc:creator>
  <cp:lastModifiedBy>Miranda Glavaš-Kul</cp:lastModifiedBy>
  <cp:revision>8</cp:revision>
  <cp:lastPrinted>2016-06-17T11:48:00Z</cp:lastPrinted>
  <dcterms:created xsi:type="dcterms:W3CDTF">2016-04-04T08:52:00Z</dcterms:created>
  <dcterms:modified xsi:type="dcterms:W3CDTF">2016-06-17T11:49:00Z</dcterms:modified>
</cp:coreProperties>
</file>