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CEA7" w14:textId="2313137A" w:rsidR="00B544F2" w:rsidRPr="00A2020F" w:rsidRDefault="00C522ED" w:rsidP="00C522ED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  <w:r w:rsidRPr="00EA22F5">
        <w:rPr>
          <w:rFonts w:asciiTheme="majorBidi" w:hAnsiTheme="majorBidi" w:cstheme="majorBidi"/>
          <w:b/>
          <w:bCs/>
          <w:sz w:val="24"/>
          <w:szCs w:val="24"/>
          <w:lang w:val="hr-HR"/>
        </w:rPr>
        <w:t>JAVNA USTANOVA LUČKA UPRAVA OSIJEK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         </w:t>
      </w:r>
      <w:r w:rsidR="00F76B2F" w:rsidRPr="00A2020F">
        <w:rPr>
          <w:rFonts w:asciiTheme="majorBidi" w:hAnsiTheme="majorBidi" w:cstheme="majorBidi"/>
          <w:sz w:val="24"/>
          <w:szCs w:val="24"/>
          <w:lang w:val="hr-HR"/>
        </w:rPr>
        <w:t>OIB: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>78159614650</w:t>
      </w:r>
    </w:p>
    <w:p w14:paraId="7482AF63" w14:textId="77777777" w:rsidR="00C522ED" w:rsidRPr="00A2020F" w:rsidRDefault="00C522ED" w:rsidP="00C522ED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>31 000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  <w:t xml:space="preserve">Račun: </w:t>
      </w:r>
      <w:r w:rsidR="00313DE7" w:rsidRPr="00A2020F">
        <w:rPr>
          <w:rFonts w:asciiTheme="majorBidi" w:hAnsiTheme="majorBidi" w:cstheme="majorBidi"/>
          <w:sz w:val="24"/>
          <w:szCs w:val="24"/>
          <w:lang w:val="hr-HR"/>
        </w:rPr>
        <w:t>HR1210010051863000160</w:t>
      </w:r>
    </w:p>
    <w:p w14:paraId="548F572F" w14:textId="77777777" w:rsidR="00C522ED" w:rsidRPr="00A2020F" w:rsidRDefault="00CC2BCD" w:rsidP="00C522ED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>Osijek</w:t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>Šifra djelatnosti: 5222</w:t>
      </w:r>
    </w:p>
    <w:p w14:paraId="1A108769" w14:textId="77777777" w:rsidR="00C522ED" w:rsidRPr="00A2020F" w:rsidRDefault="00CC2BCD" w:rsidP="00C522ED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>Šetalište kardinala Franje Šepera 6</w:t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lang w:val="hr-HR"/>
        </w:rPr>
        <w:t>Šifra županije: XIV</w:t>
      </w:r>
    </w:p>
    <w:p w14:paraId="072778C0" w14:textId="77777777" w:rsidR="00C522ED" w:rsidRPr="00A2020F" w:rsidRDefault="00C522ED" w:rsidP="00C522ED">
      <w:pPr>
        <w:pStyle w:val="Bezproreda"/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RNO broj: </w:t>
      </w:r>
      <w:r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>0012220</w:t>
      </w:r>
      <w:r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  <w:t>Šifra grada/općine: 312</w:t>
      </w:r>
    </w:p>
    <w:p w14:paraId="31D3A446" w14:textId="600C5DFB" w:rsidR="00507FC5" w:rsidRPr="00A2020F" w:rsidRDefault="00C522ED" w:rsidP="00C522ED">
      <w:pPr>
        <w:pStyle w:val="Bezproreda"/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 xml:space="preserve">Matični broj: </w:t>
      </w:r>
      <w:r w:rsidR="002546FA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>01541838</w:t>
      </w:r>
      <w:r w:rsidR="00507FC5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="00507FC5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="00507FC5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="00507FC5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="00093B0D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="00507FC5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>Oznaka razdoblja: 202</w:t>
      </w:r>
      <w:r w:rsidR="00745912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>2</w:t>
      </w:r>
      <w:r w:rsidR="00507FC5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>-06</w:t>
      </w:r>
    </w:p>
    <w:p w14:paraId="148CA594" w14:textId="77777777" w:rsidR="00507FC5" w:rsidRPr="00A2020F" w:rsidRDefault="00507FC5" w:rsidP="00C522ED">
      <w:pPr>
        <w:pStyle w:val="Bezproreda"/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>Broj RKP-a: 51319</w:t>
      </w:r>
    </w:p>
    <w:p w14:paraId="10501AAC" w14:textId="2EABFF3E" w:rsidR="00C522ED" w:rsidRPr="00A2020F" w:rsidRDefault="00507FC5" w:rsidP="00C522ED">
      <w:pPr>
        <w:pStyle w:val="Bezproreda"/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>Razdjel: 065</w:t>
      </w:r>
      <w:r w:rsidR="00C522ED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  <w:r w:rsidR="00C522ED" w:rsidRPr="00A2020F"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  <w:tab/>
      </w:r>
    </w:p>
    <w:p w14:paraId="6C1BDF72" w14:textId="77777777" w:rsidR="00C522ED" w:rsidRPr="00A2020F" w:rsidRDefault="00C522ED" w:rsidP="00C522ED">
      <w:pPr>
        <w:pStyle w:val="Bezproreda"/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</w:pPr>
    </w:p>
    <w:p w14:paraId="045803A4" w14:textId="77777777" w:rsidR="00C522ED" w:rsidRPr="00A2020F" w:rsidRDefault="00C522ED" w:rsidP="00C522ED">
      <w:pPr>
        <w:pStyle w:val="Bezproreda"/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</w:pPr>
    </w:p>
    <w:p w14:paraId="3F905B5B" w14:textId="77777777" w:rsidR="00C522ED" w:rsidRPr="00A2020F" w:rsidRDefault="00C522ED" w:rsidP="00C522ED">
      <w:pPr>
        <w:pStyle w:val="Bezproreda"/>
        <w:rPr>
          <w:rFonts w:asciiTheme="majorBidi" w:hAnsiTheme="majorBidi" w:cstheme="majorBidi"/>
          <w:sz w:val="24"/>
          <w:szCs w:val="24"/>
          <w:shd w:val="clear" w:color="auto" w:fill="FFFFFF"/>
          <w:lang w:val="hr-HR"/>
        </w:rPr>
      </w:pPr>
    </w:p>
    <w:p w14:paraId="200D956A" w14:textId="77777777" w:rsidR="00C522ED" w:rsidRPr="00A2020F" w:rsidRDefault="00C522ED" w:rsidP="00C522ED">
      <w:pPr>
        <w:pStyle w:val="Bezproreda"/>
        <w:jc w:val="center"/>
        <w:rPr>
          <w:rFonts w:asciiTheme="majorBidi" w:hAnsiTheme="majorBidi" w:cstheme="majorBidi"/>
          <w:b/>
          <w:sz w:val="28"/>
          <w:szCs w:val="28"/>
          <w:lang w:val="hr-HR"/>
        </w:rPr>
      </w:pPr>
      <w:r w:rsidRPr="00A2020F">
        <w:rPr>
          <w:rFonts w:asciiTheme="majorBidi" w:hAnsiTheme="majorBidi" w:cstheme="majorBidi"/>
          <w:b/>
          <w:sz w:val="28"/>
          <w:szCs w:val="28"/>
          <w:lang w:val="hr-HR"/>
        </w:rPr>
        <w:t>BILJEŠKE UZ FINANCIJSKE IZVJEŠTAJE ZA RAZDOBLJE</w:t>
      </w:r>
    </w:p>
    <w:p w14:paraId="4429D7CD" w14:textId="0828E83B" w:rsidR="00C522ED" w:rsidRPr="00A2020F" w:rsidRDefault="00C522ED" w:rsidP="00C522ED">
      <w:pPr>
        <w:pStyle w:val="Bezproreda"/>
        <w:jc w:val="center"/>
        <w:rPr>
          <w:rFonts w:asciiTheme="majorBidi" w:hAnsiTheme="majorBidi" w:cstheme="majorBidi"/>
          <w:b/>
          <w:sz w:val="28"/>
          <w:szCs w:val="28"/>
          <w:lang w:val="hr-HR"/>
        </w:rPr>
      </w:pPr>
      <w:r w:rsidRPr="00A2020F">
        <w:rPr>
          <w:rFonts w:asciiTheme="majorBidi" w:hAnsiTheme="majorBidi" w:cstheme="majorBidi"/>
          <w:b/>
          <w:sz w:val="28"/>
          <w:szCs w:val="28"/>
          <w:lang w:val="hr-HR"/>
        </w:rPr>
        <w:t>01. SIJEČNJA – 30. LIPNJA 202</w:t>
      </w:r>
      <w:r w:rsidR="00032E1C">
        <w:rPr>
          <w:rFonts w:asciiTheme="majorBidi" w:hAnsiTheme="majorBidi" w:cstheme="majorBidi"/>
          <w:b/>
          <w:sz w:val="28"/>
          <w:szCs w:val="28"/>
          <w:lang w:val="hr-HR"/>
        </w:rPr>
        <w:t>2</w:t>
      </w:r>
      <w:r w:rsidRPr="00A2020F">
        <w:rPr>
          <w:rFonts w:asciiTheme="majorBidi" w:hAnsiTheme="majorBidi" w:cstheme="majorBidi"/>
          <w:b/>
          <w:sz w:val="28"/>
          <w:szCs w:val="28"/>
          <w:lang w:val="hr-HR"/>
        </w:rPr>
        <w:t>.</w:t>
      </w:r>
    </w:p>
    <w:p w14:paraId="1448BA94" w14:textId="77777777" w:rsidR="007B13E9" w:rsidRPr="00A2020F" w:rsidRDefault="007B13E9" w:rsidP="00C522ED">
      <w:pPr>
        <w:pStyle w:val="Bezproreda"/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</w:p>
    <w:p w14:paraId="452A70D8" w14:textId="7575007A" w:rsidR="007B13E9" w:rsidRPr="00A2020F" w:rsidRDefault="00093B0D" w:rsidP="00C522ED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ZAKONSKI OKVIR</w:t>
      </w:r>
    </w:p>
    <w:p w14:paraId="0837E756" w14:textId="77777777" w:rsidR="007B13E9" w:rsidRPr="00A2020F" w:rsidRDefault="007B13E9" w:rsidP="00C522ED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63B2920D" w14:textId="0C8E09BC" w:rsidR="007B13E9" w:rsidRPr="00A2020F" w:rsidRDefault="007B13E9" w:rsidP="007B13E9">
      <w:pPr>
        <w:pStyle w:val="Bezprored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>Zakon o proračunu (Narodne novine br.</w:t>
      </w:r>
      <w:r w:rsidR="00CC2BCD"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745912">
        <w:rPr>
          <w:rFonts w:asciiTheme="majorBidi" w:hAnsiTheme="majorBidi" w:cstheme="majorBidi"/>
          <w:sz w:val="24"/>
          <w:szCs w:val="24"/>
          <w:lang w:val="hr-HR"/>
        </w:rPr>
        <w:t>144/21</w:t>
      </w:r>
      <w:r w:rsidR="00CC2BCD" w:rsidRPr="00A2020F">
        <w:rPr>
          <w:rFonts w:asciiTheme="majorBidi" w:hAnsiTheme="majorBidi" w:cstheme="majorBidi"/>
          <w:sz w:val="24"/>
          <w:szCs w:val="24"/>
          <w:lang w:val="hr-HR"/>
        </w:rPr>
        <w:t>)</w:t>
      </w:r>
    </w:p>
    <w:p w14:paraId="2EFF6A82" w14:textId="61EBE648" w:rsidR="009514B1" w:rsidRPr="00745912" w:rsidRDefault="007B13E9" w:rsidP="00745912">
      <w:pPr>
        <w:pStyle w:val="Bezprored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Pravilnik o financijskom izvještavanju u proračunskom računovodstvu (Narodne novine br. </w:t>
      </w:r>
      <w:r w:rsidR="00745912">
        <w:rPr>
          <w:rFonts w:asciiTheme="majorBidi" w:hAnsiTheme="majorBidi" w:cstheme="majorBidi"/>
          <w:sz w:val="24"/>
          <w:szCs w:val="24"/>
          <w:lang w:val="hr-HR"/>
        </w:rPr>
        <w:t>37/22</w:t>
      </w:r>
      <w:r w:rsidR="00CC2BCD" w:rsidRPr="00A2020F">
        <w:rPr>
          <w:rFonts w:asciiTheme="majorBidi" w:hAnsiTheme="majorBidi" w:cstheme="majorBidi"/>
          <w:sz w:val="24"/>
          <w:szCs w:val="24"/>
          <w:lang w:val="hr-HR"/>
        </w:rPr>
        <w:t>)</w:t>
      </w:r>
    </w:p>
    <w:p w14:paraId="17A5D066" w14:textId="77777777" w:rsidR="007B13E9" w:rsidRPr="00A2020F" w:rsidRDefault="007B13E9" w:rsidP="007B13E9">
      <w:pPr>
        <w:pStyle w:val="Bezprored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Pravilnik o proračunskom računovodstvu i računskom planu (Narodne novine br. </w:t>
      </w:r>
      <w:r w:rsidR="009514B1" w:rsidRPr="00A2020F">
        <w:rPr>
          <w:rFonts w:asciiTheme="majorBidi" w:hAnsiTheme="majorBidi" w:cstheme="majorBidi"/>
          <w:sz w:val="24"/>
          <w:szCs w:val="24"/>
          <w:lang w:val="hr-HR"/>
        </w:rPr>
        <w:t>124/21)</w:t>
      </w:r>
    </w:p>
    <w:p w14:paraId="4B0625F4" w14:textId="664A57A9" w:rsidR="007B13E9" w:rsidRDefault="007B13E9" w:rsidP="007B13E9">
      <w:pPr>
        <w:pStyle w:val="Bezprored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Pravilnik o proračunskim klasifikacijama (Narodne novine br. </w:t>
      </w:r>
      <w:r w:rsidR="009514B1" w:rsidRPr="00A2020F">
        <w:rPr>
          <w:rFonts w:asciiTheme="majorBidi" w:hAnsiTheme="majorBidi" w:cstheme="majorBidi"/>
          <w:sz w:val="24"/>
          <w:szCs w:val="24"/>
          <w:lang w:val="hr-HR"/>
        </w:rPr>
        <w:t>26/10)</w:t>
      </w:r>
    </w:p>
    <w:p w14:paraId="4D11E4C8" w14:textId="237A88E7" w:rsidR="00745912" w:rsidRPr="00A2020F" w:rsidRDefault="00745912" w:rsidP="007B13E9">
      <w:pPr>
        <w:pStyle w:val="Bezprored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Pravilnik o dopunama pravilnika 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o proračunskim klasifikacijama (Narodne novine br. </w:t>
      </w:r>
      <w:r>
        <w:rPr>
          <w:rFonts w:asciiTheme="majorBidi" w:hAnsiTheme="majorBidi" w:cstheme="majorBidi"/>
          <w:sz w:val="24"/>
          <w:szCs w:val="24"/>
          <w:lang w:val="hr-HR"/>
        </w:rPr>
        <w:t>1/20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>)</w:t>
      </w:r>
    </w:p>
    <w:p w14:paraId="45EAD4E3" w14:textId="77777777" w:rsidR="007B13E9" w:rsidRPr="00A2020F" w:rsidRDefault="007B13E9" w:rsidP="007B13E9">
      <w:pPr>
        <w:pStyle w:val="Bezprored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>Zakon o ustanovama (Narodne novine br.</w:t>
      </w:r>
      <w:r w:rsidR="009514B1" w:rsidRPr="00A2020F">
        <w:rPr>
          <w:rFonts w:asciiTheme="majorBidi" w:hAnsiTheme="majorBidi" w:cstheme="majorBidi"/>
          <w:sz w:val="24"/>
          <w:szCs w:val="24"/>
          <w:lang w:val="hr-HR"/>
        </w:rPr>
        <w:t xml:space="preserve"> 76/93, 29/97, 47/99, 35/08, 127/19) </w:t>
      </w:r>
    </w:p>
    <w:p w14:paraId="5CF5DABC" w14:textId="77777777" w:rsidR="009514B1" w:rsidRPr="00A2020F" w:rsidRDefault="009514B1" w:rsidP="00BA658D">
      <w:pPr>
        <w:pStyle w:val="Bezprored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>Zakon o izmjenama i dopunama Zakona o ustanovama (Narodne novine br. 127/19)</w:t>
      </w:r>
    </w:p>
    <w:p w14:paraId="5ED54911" w14:textId="02B8F8C5" w:rsidR="007B13E9" w:rsidRPr="00A2020F" w:rsidRDefault="007B13E9" w:rsidP="007B13E9">
      <w:pPr>
        <w:pStyle w:val="Bezprored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Pravilnik o unutarnjim kontrolama (Narodne novine </w:t>
      </w:r>
      <w:r w:rsidR="009514B1" w:rsidRPr="00A2020F">
        <w:rPr>
          <w:rFonts w:asciiTheme="majorBidi" w:hAnsiTheme="majorBidi" w:cstheme="majorBidi"/>
          <w:sz w:val="24"/>
          <w:szCs w:val="24"/>
          <w:lang w:val="hr-HR"/>
        </w:rPr>
        <w:t>58/16)</w:t>
      </w:r>
    </w:p>
    <w:p w14:paraId="0D2C4DE6" w14:textId="2C886159" w:rsidR="00507FC5" w:rsidRPr="00A2020F" w:rsidRDefault="00507FC5" w:rsidP="007B13E9">
      <w:pPr>
        <w:pStyle w:val="Bezprored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>Okružnice i upute Ministarstva financija</w:t>
      </w:r>
    </w:p>
    <w:p w14:paraId="63878ED0" w14:textId="5F78B9F8" w:rsidR="00507FC5" w:rsidRPr="00A2020F" w:rsidRDefault="00507FC5" w:rsidP="00507FC5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35833629" w14:textId="7F3B33D7" w:rsidR="00507FC5" w:rsidRPr="00A2020F" w:rsidRDefault="00507FC5" w:rsidP="00093B0D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UVODNI DIO</w:t>
      </w:r>
    </w:p>
    <w:p w14:paraId="555769B5" w14:textId="77777777" w:rsidR="00093B0D" w:rsidRPr="00A2020F" w:rsidRDefault="00093B0D" w:rsidP="00093B0D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55DADF4C" w14:textId="11D9E342" w:rsidR="00093B0D" w:rsidRPr="00A2020F" w:rsidRDefault="00507FC5" w:rsidP="00093B0D">
      <w:pPr>
        <w:pStyle w:val="Bezproreda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Temeljem čl. </w:t>
      </w:r>
      <w:r w:rsidR="00071874">
        <w:rPr>
          <w:rFonts w:asciiTheme="majorBidi" w:hAnsiTheme="majorBidi" w:cstheme="majorBidi"/>
          <w:sz w:val="24"/>
          <w:szCs w:val="24"/>
          <w:lang w:val="hr-HR"/>
        </w:rPr>
        <w:t>3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. </w:t>
      </w:r>
      <w:r w:rsidR="00093B0D" w:rsidRPr="00A2020F">
        <w:rPr>
          <w:rFonts w:asciiTheme="majorBidi" w:hAnsiTheme="majorBidi" w:cstheme="majorBidi"/>
          <w:sz w:val="24"/>
          <w:szCs w:val="24"/>
          <w:lang w:val="hr-HR"/>
        </w:rPr>
        <w:t xml:space="preserve">Pravilnika o financijskom izvještavanju u proračunskom računovodstvu (Narodne novine br. </w:t>
      </w:r>
      <w:r w:rsidR="00071874">
        <w:rPr>
          <w:rFonts w:asciiTheme="majorBidi" w:hAnsiTheme="majorBidi" w:cstheme="majorBidi"/>
          <w:sz w:val="24"/>
          <w:szCs w:val="24"/>
          <w:lang w:val="hr-HR"/>
        </w:rPr>
        <w:t>37/22</w:t>
      </w:r>
      <w:r w:rsidR="00093B0D" w:rsidRPr="00A2020F">
        <w:rPr>
          <w:rFonts w:asciiTheme="majorBidi" w:hAnsiTheme="majorBidi" w:cstheme="majorBidi"/>
          <w:sz w:val="24"/>
          <w:szCs w:val="24"/>
          <w:lang w:val="hr-HR"/>
        </w:rPr>
        <w:t xml:space="preserve">) Lučka uprava Osijek kao proračunski korisnik Državnog proračuna u obvezi je </w:t>
      </w:r>
      <w:r w:rsidR="00093B0D" w:rsidRPr="00A20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  <w:t>za razdoblje od 1. siječnja  do 30. lipnja kalendarske godine izraditi i predati financijske izvještaje koji se sastoje od Izvještaja o prihodima i rashodima, primicima i izdacima, Izvještaja o obvezama i Bilješki.</w:t>
      </w:r>
    </w:p>
    <w:p w14:paraId="33C0E0F7" w14:textId="098342D1" w:rsidR="00093B0D" w:rsidRPr="00A2020F" w:rsidRDefault="00093B0D" w:rsidP="00093B0D">
      <w:pPr>
        <w:pStyle w:val="Bezproreda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hr-HR"/>
        </w:rPr>
      </w:pPr>
    </w:p>
    <w:p w14:paraId="7F1B5C47" w14:textId="77777777" w:rsidR="00093B0D" w:rsidRPr="00A2020F" w:rsidRDefault="00093B0D" w:rsidP="00634947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>Lučka uprava Osijek, javna ustanova za upravljanje i razvoj luka i pristaništa na rijeci Dravi, osnovana je 2001. godine Zakonom o lukama unutarnjih voda, a na temelju Europskog ugovora o glavnim plovnim putovima od međunarodnog značaja.</w:t>
      </w:r>
    </w:p>
    <w:p w14:paraId="57B015EA" w14:textId="24A03CFC" w:rsidR="00093B0D" w:rsidRPr="00A2020F" w:rsidRDefault="00093B0D" w:rsidP="00634947">
      <w:pPr>
        <w:ind w:firstLine="720"/>
        <w:jc w:val="both"/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>Lučka uprava Osijek obavlja poslove</w:t>
      </w:r>
      <w:r w:rsidRPr="00A2020F">
        <w:rPr>
          <w:rStyle w:val="Referencakomentara"/>
          <w:rFonts w:asciiTheme="majorBidi" w:hAnsiTheme="majorBidi" w:cstheme="majorBidi"/>
          <w:sz w:val="24"/>
          <w:szCs w:val="24"/>
          <w:lang w:val="hr-HR"/>
        </w:rPr>
        <w:t xml:space="preserve"> or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ganizacije i nadzora pristajanja i manevriranja plovila u luci,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kontrole lučkog prometa, ulazaka i izlazaka prijevoznih sredstava i tereta,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održavanja zajedničkih lučkih građevina na lučkom području,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održavanja reda u luci, visokog stupnja sigurnosti i zaštite okoliša u luci,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izgradnje i modernizacije lučkih građevina u ime Republike Hrvatske,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 xml:space="preserve">upravljanja nekretninama na lučkom području na kojima lučka uprava ima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lastRenderedPageBreak/>
        <w:t>pravo građenja,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upravljanja slobodnom zonom na lučkom području koja je osnovana odlukom Vlade Republike Hrvatske sukladno propisima koji uređuju slobodne zone,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obavljanja stručnih poslova u svezi s davanjem Odobrenja,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nadzora nad radom lučkih operatera i korisnika luke koji obavljaju lučke djelatnosti, u skladu s preuzetim obvezama,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marketinga i promocije luke na transportnom tržištu,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osiguravanja pružanja usluga od općeg interesa ili za koje ne postoji gospodarski interes drugih gospodarskih subjekata,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izrade prijedloga planskih dokumenata za razvitak lučkog sustava na unutarnjim vodama, tehničke pomoći tijelima lokalne i područne (regionalne) samouprave na području razvoja luka i pristaništa,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druge poslovi određeni zakonom.</w:t>
      </w:r>
    </w:p>
    <w:p w14:paraId="32506258" w14:textId="0B729782" w:rsidR="00093B0D" w:rsidRPr="00A2020F" w:rsidRDefault="00093B0D" w:rsidP="00634947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Lučku upravu Osijek zastupa ravnatelj</w:t>
      </w:r>
      <w:r w:rsidR="00071874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 xml:space="preserve">ica dr.sc. Iva Horvat, </w:t>
      </w:r>
      <w:proofErr w:type="spellStart"/>
      <w:r w:rsidR="00071874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dipl.iur</w:t>
      </w:r>
      <w:proofErr w:type="spellEnd"/>
      <w:r w:rsidR="00071874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.</w:t>
      </w:r>
      <w:r w:rsidR="00634947"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 xml:space="preserve"> Bilješke o financijskim izvještajima sastavila je Danijela Grbić Mihaljević, </w:t>
      </w:r>
      <w:proofErr w:type="spellStart"/>
      <w:r w:rsidR="00634947"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dipl.oec</w:t>
      </w:r>
      <w:proofErr w:type="spellEnd"/>
      <w:r w:rsidR="00634947" w:rsidRPr="00A2020F">
        <w:rPr>
          <w:rFonts w:asciiTheme="majorBidi" w:hAnsiTheme="majorBidi" w:cstheme="majorBidi"/>
          <w:color w:val="1A1A1A"/>
          <w:sz w:val="24"/>
          <w:szCs w:val="24"/>
          <w:lang w:val="hr-HR" w:eastAsia="hr-HR"/>
        </w:rPr>
        <w:t>, koja rukovodi službom računovodstva.</w:t>
      </w:r>
    </w:p>
    <w:p w14:paraId="0BA712A9" w14:textId="77777777" w:rsidR="00093B0D" w:rsidRPr="00A2020F" w:rsidRDefault="00093B0D" w:rsidP="00093B0D">
      <w:pPr>
        <w:pStyle w:val="Bezproreda"/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409EB6BB" w14:textId="48B53B81" w:rsidR="00507FC5" w:rsidRPr="00A2020F" w:rsidRDefault="00507FC5" w:rsidP="00507FC5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37610B29" w14:textId="77777777" w:rsidR="00313DE7" w:rsidRPr="00A2020F" w:rsidRDefault="00313DE7" w:rsidP="009514B1">
      <w:pPr>
        <w:pStyle w:val="Bezproreda"/>
        <w:ind w:left="720"/>
        <w:rPr>
          <w:rFonts w:asciiTheme="majorBidi" w:hAnsiTheme="majorBidi" w:cstheme="majorBidi"/>
          <w:sz w:val="24"/>
          <w:szCs w:val="24"/>
          <w:lang w:val="hr-HR"/>
        </w:rPr>
      </w:pPr>
    </w:p>
    <w:p w14:paraId="20F5F2A5" w14:textId="77777777" w:rsidR="007B13E9" w:rsidRPr="00A2020F" w:rsidRDefault="007B13E9" w:rsidP="007B13E9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166A7A1D" w14:textId="77777777" w:rsidR="007B13E9" w:rsidRPr="00A2020F" w:rsidRDefault="007B13E9" w:rsidP="003E4B32">
      <w:pPr>
        <w:pStyle w:val="Bezproreda"/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sz w:val="24"/>
          <w:szCs w:val="24"/>
          <w:lang w:val="hr-HR"/>
        </w:rPr>
        <w:t xml:space="preserve">BILJEŠKE UZ </w:t>
      </w:r>
      <w:r w:rsidRPr="00A2020F">
        <w:rPr>
          <w:rFonts w:asciiTheme="majorBidi" w:hAnsiTheme="majorBidi" w:cstheme="majorBidi"/>
          <w:b/>
          <w:i/>
          <w:sz w:val="24"/>
          <w:szCs w:val="24"/>
          <w:lang w:val="hr-HR"/>
        </w:rPr>
        <w:t>IZVJEŠTAJ O PRIHODIMA I RASHODIMA, PRIMICIMA I IZDACIMA</w:t>
      </w:r>
    </w:p>
    <w:p w14:paraId="0DDB59AB" w14:textId="77777777" w:rsidR="007B13E9" w:rsidRPr="00A2020F" w:rsidRDefault="007B13E9" w:rsidP="007B13E9">
      <w:pPr>
        <w:pStyle w:val="Bezproreda"/>
        <w:rPr>
          <w:rFonts w:asciiTheme="majorBidi" w:hAnsiTheme="majorBidi" w:cstheme="majorBidi"/>
          <w:b/>
          <w:sz w:val="24"/>
          <w:szCs w:val="24"/>
          <w:lang w:val="hr-HR"/>
        </w:rPr>
      </w:pPr>
    </w:p>
    <w:p w14:paraId="330BB244" w14:textId="672F12EA" w:rsidR="007B13E9" w:rsidRPr="00A2020F" w:rsidRDefault="007B13E9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1.</w:t>
      </w:r>
    </w:p>
    <w:p w14:paraId="13F59BAA" w14:textId="77777777" w:rsidR="00634947" w:rsidRPr="00A2020F" w:rsidRDefault="00634947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5E173DE6" w14:textId="2461D42F" w:rsidR="007B13E9" w:rsidRPr="00032E1C" w:rsidRDefault="00634947" w:rsidP="00032E1C">
      <w:pPr>
        <w:pStyle w:val="Bezproreda"/>
        <w:jc w:val="both"/>
        <w:rPr>
          <w:rFonts w:asciiTheme="majorBidi" w:hAnsiTheme="majorBidi" w:cstheme="majorBidi"/>
          <w:i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iCs/>
          <w:sz w:val="24"/>
          <w:szCs w:val="24"/>
          <w:lang w:val="hr-HR"/>
        </w:rPr>
        <w:t>Prihodi poslovanja za razdoblje 01. siječnja 202</w:t>
      </w:r>
      <w:r w:rsidR="00071874">
        <w:rPr>
          <w:rFonts w:asciiTheme="majorBidi" w:hAnsiTheme="majorBidi" w:cstheme="majorBidi"/>
          <w:iCs/>
          <w:sz w:val="24"/>
          <w:szCs w:val="24"/>
          <w:lang w:val="hr-HR"/>
        </w:rPr>
        <w:t>2</w:t>
      </w:r>
      <w:r w:rsidRPr="00A2020F">
        <w:rPr>
          <w:rFonts w:asciiTheme="majorBidi" w:hAnsiTheme="majorBidi" w:cstheme="majorBidi"/>
          <w:iCs/>
          <w:sz w:val="24"/>
          <w:szCs w:val="24"/>
          <w:lang w:val="hr-HR"/>
        </w:rPr>
        <w:t>. do 30. lipnja 202</w:t>
      </w:r>
      <w:r w:rsidR="00071874">
        <w:rPr>
          <w:rFonts w:asciiTheme="majorBidi" w:hAnsiTheme="majorBidi" w:cstheme="majorBidi"/>
          <w:iCs/>
          <w:sz w:val="24"/>
          <w:szCs w:val="24"/>
          <w:lang w:val="hr-HR"/>
        </w:rPr>
        <w:t>2</w:t>
      </w:r>
      <w:r w:rsidRPr="00A2020F">
        <w:rPr>
          <w:rFonts w:asciiTheme="majorBidi" w:hAnsiTheme="majorBidi" w:cstheme="majorBidi"/>
          <w:iCs/>
          <w:sz w:val="24"/>
          <w:szCs w:val="24"/>
          <w:lang w:val="hr-HR"/>
        </w:rPr>
        <w:t>. iznose</w:t>
      </w:r>
      <w:r w:rsidR="00071874">
        <w:rPr>
          <w:rFonts w:asciiTheme="majorBidi" w:hAnsiTheme="majorBidi" w:cstheme="majorBidi"/>
          <w:iCs/>
          <w:sz w:val="24"/>
          <w:szCs w:val="24"/>
          <w:lang w:val="hr-HR"/>
        </w:rPr>
        <w:t xml:space="preserve"> 1.937.883,20.kuna, a rashodi 1.422.509,91 kuna dok su prihodi za isto razdoblje prošle godine iznosili </w:t>
      </w:r>
      <w:r w:rsidRPr="00A2020F">
        <w:rPr>
          <w:rFonts w:asciiTheme="majorBidi" w:hAnsiTheme="majorBidi" w:cstheme="majorBidi"/>
          <w:iCs/>
          <w:sz w:val="24"/>
          <w:szCs w:val="24"/>
          <w:lang w:val="hr-HR"/>
        </w:rPr>
        <w:t>2.367.727 kuna, a rashodi 2.107.718 kuna.</w:t>
      </w:r>
    </w:p>
    <w:p w14:paraId="3CAE78BF" w14:textId="77777777" w:rsidR="007B13E9" w:rsidRPr="00A2020F" w:rsidRDefault="007B13E9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0C5B0936" w14:textId="77777777" w:rsidR="007B13E9" w:rsidRPr="00A2020F" w:rsidRDefault="007B13E9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2.</w:t>
      </w:r>
    </w:p>
    <w:p w14:paraId="1B7D1D95" w14:textId="25D73F0F" w:rsidR="007B13E9" w:rsidRPr="00A2020F" w:rsidRDefault="001B65A7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63</w:t>
      </w:r>
    </w:p>
    <w:p w14:paraId="29E4A31D" w14:textId="4D9AE715" w:rsidR="007B13E9" w:rsidRPr="00A2020F" w:rsidRDefault="007B13E9" w:rsidP="001B65A7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Pomoći iz inozemstva i od subjekata unutar općeg proračuna </w:t>
      </w:r>
    </w:p>
    <w:p w14:paraId="365C940D" w14:textId="77777777" w:rsidR="009678F5" w:rsidRPr="00A2020F" w:rsidRDefault="009678F5" w:rsidP="007B13E9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05719A13" w14:textId="694EA5DA" w:rsidR="00634947" w:rsidRPr="00A2020F" w:rsidRDefault="00634947" w:rsidP="0063494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Lučka uprava Osijek ostvaruje prihode po 2 projekta financirana iz EU fondova, OP Konkurentnost i kohezija, prioritetna os 7. Povezanost i mobilnost - Izgradnja terminala za pretovar rasutih tereta u luci Osijek te INTERREG </w:t>
      </w:r>
      <w:proofErr w:type="spellStart"/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Va</w:t>
      </w:r>
      <w:proofErr w:type="spellEnd"/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Mađarska-Hrvatska  - projekt </w:t>
      </w:r>
      <w:proofErr w:type="spellStart"/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VICINaD</w:t>
      </w:r>
      <w:proofErr w:type="spellEnd"/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Virtualno povezivanje industrijskih središta na rijeci Dravi između Mađarske i Hrvatske. U izvještajnom razdoblju ostvaren je prihod u iznosu </w:t>
      </w:r>
      <w:r w:rsidR="001B65A7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63.883,02 kuna dok je u 2021. godini iznosio </w:t>
      </w:r>
      <w:r w:rsidR="009678F5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466.931 kuna.</w:t>
      </w:r>
    </w:p>
    <w:p w14:paraId="49A1B091" w14:textId="77777777" w:rsidR="007B13E9" w:rsidRPr="00A2020F" w:rsidRDefault="007B13E9" w:rsidP="00032E1C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5AFF88B6" w14:textId="77777777" w:rsidR="007B13E9" w:rsidRPr="00A2020F" w:rsidRDefault="007B13E9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3.</w:t>
      </w:r>
    </w:p>
    <w:p w14:paraId="6BA82E02" w14:textId="490574DA" w:rsidR="001B65A7" w:rsidRPr="00A2020F" w:rsidRDefault="001B65A7" w:rsidP="001B65A7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6</w:t>
      </w:r>
      <w:r w:rsidR="00215E66">
        <w:rPr>
          <w:rFonts w:asciiTheme="majorBidi" w:hAnsiTheme="majorBidi" w:cstheme="majorBidi"/>
          <w:sz w:val="24"/>
          <w:szCs w:val="24"/>
          <w:lang w:val="hr-HR"/>
        </w:rPr>
        <w:t>4</w:t>
      </w:r>
    </w:p>
    <w:p w14:paraId="7F2C3663" w14:textId="0C226E02" w:rsidR="007B13E9" w:rsidRPr="00A2020F" w:rsidRDefault="007B13E9" w:rsidP="007B13E9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Prihodi od imovine </w:t>
      </w:r>
    </w:p>
    <w:p w14:paraId="15A7CE06" w14:textId="6197871B" w:rsidR="009678F5" w:rsidRPr="00A2020F" w:rsidRDefault="009678F5" w:rsidP="007B13E9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0D27093A" w14:textId="11191F76" w:rsidR="009678F5" w:rsidRPr="00A2020F" w:rsidRDefault="009678F5" w:rsidP="009678F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Prihodi od imovine iznose </w:t>
      </w:r>
      <w:r w:rsidR="001B65A7">
        <w:rPr>
          <w:rFonts w:asciiTheme="majorBidi" w:eastAsia="Times New Roman" w:hAnsiTheme="majorBidi" w:cstheme="majorBidi"/>
          <w:sz w:val="24"/>
          <w:szCs w:val="24"/>
          <w:lang w:val="hr-HR"/>
        </w:rPr>
        <w:t>164.195,20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kuna i ostvareni su temeljem naknade za koncesije sa koncesionarom Luka </w:t>
      </w:r>
      <w:r w:rsidR="00A2020F">
        <w:rPr>
          <w:rFonts w:asciiTheme="majorBidi" w:eastAsia="Times New Roman" w:hAnsiTheme="majorBidi" w:cstheme="majorBidi"/>
          <w:sz w:val="24"/>
          <w:szCs w:val="24"/>
          <w:lang w:val="hr-HR"/>
        </w:rPr>
        <w:t>Tr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an</w:t>
      </w:r>
      <w:r w:rsidR="00A2020F">
        <w:rPr>
          <w:rFonts w:asciiTheme="majorBidi" w:eastAsia="Times New Roman" w:hAnsiTheme="majorBidi" w:cstheme="majorBidi"/>
          <w:sz w:val="24"/>
          <w:szCs w:val="24"/>
          <w:lang w:val="hr-HR"/>
        </w:rPr>
        <w:t>z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it Osijek.</w:t>
      </w:r>
      <w:r w:rsidR="001B65A7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U istom razdoblju 2021. godine iznosili su 127.106 kuna.</w:t>
      </w:r>
    </w:p>
    <w:p w14:paraId="5E2F7D88" w14:textId="77777777" w:rsidR="007B13E9" w:rsidRPr="00A2020F" w:rsidRDefault="007B13E9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5EEFB720" w14:textId="5815E41E" w:rsidR="00CF166C" w:rsidRDefault="00CF166C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5ADD32F5" w14:textId="72F8B598" w:rsidR="00032E1C" w:rsidRDefault="00032E1C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4A5B8B31" w14:textId="77777777" w:rsidR="00032E1C" w:rsidRPr="00A2020F" w:rsidRDefault="00032E1C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2D5135F8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lastRenderedPageBreak/>
        <w:t>Bilješka br. 4.</w:t>
      </w:r>
    </w:p>
    <w:p w14:paraId="260F4956" w14:textId="337D2802" w:rsidR="001B65A7" w:rsidRPr="00A2020F" w:rsidRDefault="001B65A7" w:rsidP="001B65A7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6</w:t>
      </w:r>
      <w:r>
        <w:rPr>
          <w:rFonts w:asciiTheme="majorBidi" w:hAnsiTheme="majorBidi" w:cstheme="majorBidi"/>
          <w:sz w:val="24"/>
          <w:szCs w:val="24"/>
          <w:lang w:val="hr-HR"/>
        </w:rPr>
        <w:t>5</w:t>
      </w:r>
    </w:p>
    <w:p w14:paraId="7C389BED" w14:textId="63749E4E" w:rsidR="00CF166C" w:rsidRPr="00A2020F" w:rsidRDefault="00CF166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Prihodi od upravnih i administrativnih pristojbi, pristojbi po posebnim propisima i naknada </w:t>
      </w:r>
    </w:p>
    <w:p w14:paraId="1EE52BC9" w14:textId="77777777" w:rsidR="009678F5" w:rsidRPr="00A2020F" w:rsidRDefault="009678F5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59DF0C4E" w14:textId="1EA91B19" w:rsidR="009678F5" w:rsidRPr="00A2020F" w:rsidRDefault="009678F5" w:rsidP="009678F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Prihodi od upravnih i administrativnih pristojbi, pristojbi po posebnim propisima i naknada u iznosu </w:t>
      </w:r>
      <w:r w:rsidR="00960661">
        <w:rPr>
          <w:rFonts w:asciiTheme="majorBidi" w:eastAsia="Times New Roman" w:hAnsiTheme="majorBidi" w:cstheme="majorBidi"/>
          <w:sz w:val="24"/>
          <w:szCs w:val="24"/>
          <w:lang w:val="hr-HR"/>
        </w:rPr>
        <w:t>483.987,07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kuna čine prihodi koji su ostvareni temeljem naplate pristojbi za korištenje obale, a čine ih pristojbe za pretovar terete u luci Osijek, za vezove na sportskim pristaništima te pristojbe od pristajanja putnika na turističkim brodovima. </w:t>
      </w:r>
      <w:r w:rsidR="001B65A7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U istom razdoblju 2021. godine iznosili su </w:t>
      </w:r>
      <w:r w:rsidR="001B65A7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272.701 </w:t>
      </w:r>
      <w:r w:rsidR="001B65A7">
        <w:rPr>
          <w:rFonts w:asciiTheme="majorBidi" w:eastAsia="Times New Roman" w:hAnsiTheme="majorBidi" w:cstheme="majorBidi"/>
          <w:sz w:val="24"/>
          <w:szCs w:val="24"/>
          <w:lang w:val="hr-HR"/>
        </w:rPr>
        <w:t>kuna.</w:t>
      </w:r>
      <w:r w:rsidR="00960661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Prihodi su veći u odnosu na 2021. godinu zbog poboljšane naplate potraživanja.</w:t>
      </w:r>
    </w:p>
    <w:p w14:paraId="22C2C01F" w14:textId="77777777" w:rsidR="00CF166C" w:rsidRPr="00A2020F" w:rsidRDefault="00CF166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245123D4" w14:textId="77777777" w:rsidR="00CF166C" w:rsidRPr="00A2020F" w:rsidRDefault="00CF166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 xml:space="preserve">Bilješka br. 5. </w:t>
      </w:r>
    </w:p>
    <w:p w14:paraId="76576798" w14:textId="1100AE9B" w:rsidR="00960661" w:rsidRPr="00A2020F" w:rsidRDefault="00960661" w:rsidP="00960661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6</w:t>
      </w:r>
      <w:r>
        <w:rPr>
          <w:rFonts w:asciiTheme="majorBidi" w:hAnsiTheme="majorBidi" w:cstheme="majorBidi"/>
          <w:sz w:val="24"/>
          <w:szCs w:val="24"/>
          <w:lang w:val="hr-HR"/>
        </w:rPr>
        <w:t>6</w:t>
      </w:r>
    </w:p>
    <w:p w14:paraId="1F7CBA17" w14:textId="62372A9A" w:rsidR="00CF166C" w:rsidRPr="00A2020F" w:rsidRDefault="00CF166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Prihodi od prodaje proizvoda i robe te pruženih usluga, </w:t>
      </w:r>
      <w:r w:rsidRPr="00A2020F">
        <w:rPr>
          <w:rFonts w:asciiTheme="majorBidi" w:eastAsia="Times New Roman" w:hAnsiTheme="majorBidi" w:cstheme="majorBidi"/>
          <w:strike/>
          <w:sz w:val="24"/>
          <w:szCs w:val="24"/>
          <w:lang w:val="hr-HR"/>
        </w:rPr>
        <w:t>i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prihodi od donacija te povrati po protestiranim jamstvima </w:t>
      </w:r>
    </w:p>
    <w:p w14:paraId="55CBD35F" w14:textId="0778B483" w:rsidR="009678F5" w:rsidRPr="00A2020F" w:rsidRDefault="009678F5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3CB1C6A1" w14:textId="03035B41" w:rsidR="009678F5" w:rsidRPr="00A2020F" w:rsidRDefault="009678F5" w:rsidP="009678F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Prihodi se odnose na prihode od zakupa i iznajmljivanja imovine i iznose </w:t>
      </w:r>
      <w:r w:rsidR="00960661">
        <w:rPr>
          <w:rFonts w:asciiTheme="majorBidi" w:eastAsia="Times New Roman" w:hAnsiTheme="majorBidi" w:cstheme="majorBidi"/>
          <w:sz w:val="24"/>
          <w:szCs w:val="24"/>
          <w:lang w:val="hr-HR"/>
        </w:rPr>
        <w:t>14.556,30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kuna, a najvećim dijelom se odnose na prihode od korištenja želje</w:t>
      </w:r>
      <w:r w:rsidR="00A2020F">
        <w:rPr>
          <w:rFonts w:asciiTheme="majorBidi" w:eastAsia="Times New Roman" w:hAnsiTheme="majorBidi" w:cstheme="majorBidi"/>
          <w:sz w:val="24"/>
          <w:szCs w:val="24"/>
          <w:lang w:val="hr-HR"/>
        </w:rPr>
        <w:t>z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ničkog kolosijeka. </w:t>
      </w:r>
      <w:r w:rsidR="00960661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U 2021. godini iznosili su </w:t>
      </w:r>
      <w:r w:rsidR="00960661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30.756 kuna</w:t>
      </w:r>
      <w:r w:rsidR="00960661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, a razlika je nastala jer u 2022. godini nije sklopljen ugovor o korištenju </w:t>
      </w:r>
      <w:r w:rsidR="00960661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želje</w:t>
      </w:r>
      <w:r w:rsidR="00960661">
        <w:rPr>
          <w:rFonts w:asciiTheme="majorBidi" w:eastAsia="Times New Roman" w:hAnsiTheme="majorBidi" w:cstheme="majorBidi"/>
          <w:sz w:val="24"/>
          <w:szCs w:val="24"/>
          <w:lang w:val="hr-HR"/>
        </w:rPr>
        <w:t>z</w:t>
      </w:r>
      <w:r w:rsidR="00960661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ničkog kolosijeka</w:t>
      </w:r>
      <w:r w:rsidR="00960661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</w:p>
    <w:p w14:paraId="0EFBBD4E" w14:textId="77777777" w:rsidR="00CF166C" w:rsidRPr="00A2020F" w:rsidRDefault="00CF166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6A9A0E9C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6.</w:t>
      </w:r>
    </w:p>
    <w:p w14:paraId="5232D195" w14:textId="2C4ABFB3" w:rsidR="00960661" w:rsidRPr="00A2020F" w:rsidRDefault="00960661" w:rsidP="00960661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6</w:t>
      </w:r>
      <w:r>
        <w:rPr>
          <w:rFonts w:asciiTheme="majorBidi" w:hAnsiTheme="majorBidi" w:cstheme="majorBidi"/>
          <w:sz w:val="24"/>
          <w:szCs w:val="24"/>
          <w:lang w:val="hr-HR"/>
        </w:rPr>
        <w:t>7</w:t>
      </w:r>
    </w:p>
    <w:p w14:paraId="3A081990" w14:textId="4AA8EF46" w:rsidR="00CF166C" w:rsidRPr="00A2020F" w:rsidRDefault="00CF166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Prihodi iz nadležnog proračuna i od HZZO-a na temelju ugovornih obveza </w:t>
      </w:r>
    </w:p>
    <w:p w14:paraId="5D5A0A66" w14:textId="624DCA96" w:rsidR="009678F5" w:rsidRPr="00A2020F" w:rsidRDefault="009678F5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5D61CD08" w14:textId="6AF58426" w:rsidR="009678F5" w:rsidRPr="00A2020F" w:rsidRDefault="009678F5" w:rsidP="009A3E5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Ovi prihodi iznose </w:t>
      </w:r>
      <w:r w:rsidR="00960661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1.211.261,61 </w:t>
      </w:r>
      <w:r w:rsidR="00960661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kuna i odnose se na prihode iz proračuna za financiranje rashoda poslovanja Lučke uprave Osijek u iznosu</w:t>
      </w:r>
      <w:r w:rsidR="00960661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1.055.627,13 </w:t>
      </w:r>
      <w:r w:rsidR="00960661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kuna, te na prihode za financiranje rashoda za nabavu nefinancijske imovine u iznosu </w:t>
      </w:r>
      <w:r w:rsidR="00960661">
        <w:rPr>
          <w:rFonts w:asciiTheme="majorBidi" w:eastAsia="Times New Roman" w:hAnsiTheme="majorBidi" w:cstheme="majorBidi"/>
          <w:sz w:val="24"/>
          <w:szCs w:val="24"/>
          <w:lang w:val="hr-HR"/>
        </w:rPr>
        <w:t>155.634,48</w:t>
      </w:r>
      <w:r w:rsidR="00960661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čime se financiraju kapitalne investicije.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Za isto razdoblje 2021. godine iznose 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1.470.233 kuna 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>od čega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>su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prihod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>i</w:t>
      </w:r>
      <w:r w:rsidR="00FD595C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iz proračuna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  <w:r w:rsidR="00FD595C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za financiranje rashoda poslovanja 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>iznosili</w:t>
      </w:r>
      <w:r w:rsidR="00FD595C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1.352.108 kuna, 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>a</w:t>
      </w:r>
      <w:r w:rsidR="00FD595C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prihod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>i</w:t>
      </w:r>
      <w:r w:rsidR="00FD595C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za financiranje rashoda za nabavu nefinancijske imovine 118.152 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>kuna</w:t>
      </w:r>
      <w:r w:rsidR="00FD595C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</w:p>
    <w:p w14:paraId="63C98087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4454A55E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7.</w:t>
      </w:r>
    </w:p>
    <w:p w14:paraId="4285C585" w14:textId="686A4F38" w:rsidR="00BD02C7" w:rsidRPr="00A2020F" w:rsidRDefault="00BD02C7" w:rsidP="00BD02C7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Šifra </w:t>
      </w:r>
      <w:r w:rsidR="00215E66">
        <w:rPr>
          <w:rFonts w:asciiTheme="majorBidi" w:hAnsiTheme="majorBidi" w:cstheme="majorBidi"/>
          <w:sz w:val="24"/>
          <w:szCs w:val="24"/>
          <w:lang w:val="hr-HR"/>
        </w:rPr>
        <w:t>31</w:t>
      </w:r>
    </w:p>
    <w:p w14:paraId="31494C44" w14:textId="7BBD9D9D" w:rsidR="00CF166C" w:rsidRPr="00A2020F" w:rsidRDefault="00CF166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Rashodi za zaposlene </w:t>
      </w:r>
    </w:p>
    <w:p w14:paraId="704DB6EC" w14:textId="706F793D" w:rsidR="00FD595C" w:rsidRPr="00A2020F" w:rsidRDefault="00FD595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7F8AFC96" w14:textId="06531735" w:rsidR="00FD595C" w:rsidRPr="00A2020F" w:rsidRDefault="00FD595C" w:rsidP="00FD595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Lučka uprava Osijek ima 8 zaposlenih. Rashodi za zaposlene čine rashodi za plaću za redovan rad u iznosu od 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>560.032,85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kuna, ostali rashodi za zaposlene u iznosu 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>49.299,64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kuna (regres i topli obrok) te doprinosi za obvezno zdravstveno osiguranje</w:t>
      </w:r>
      <w:r w:rsidR="009A3E5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u iznosu od 92.405,47. u isto razdoblju prošle godine ovi rashodi ukupno su iznosili 708.890 kuna.</w:t>
      </w:r>
    </w:p>
    <w:p w14:paraId="63FFA0B2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60C4BE41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8.</w:t>
      </w:r>
    </w:p>
    <w:p w14:paraId="20F74827" w14:textId="666717C9" w:rsidR="00BD02C7" w:rsidRPr="00A2020F" w:rsidRDefault="00BD02C7" w:rsidP="00BD02C7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Šifra </w:t>
      </w:r>
      <w:r>
        <w:rPr>
          <w:rFonts w:asciiTheme="majorBidi" w:hAnsiTheme="majorBidi" w:cstheme="majorBidi"/>
          <w:sz w:val="24"/>
          <w:szCs w:val="24"/>
          <w:lang w:val="hr-HR"/>
        </w:rPr>
        <w:t>32</w:t>
      </w:r>
    </w:p>
    <w:p w14:paraId="4B98A480" w14:textId="1C0865D8" w:rsidR="00CF166C" w:rsidRPr="00A2020F" w:rsidRDefault="00CF166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Materijalni rashodi </w:t>
      </w:r>
    </w:p>
    <w:p w14:paraId="61462E27" w14:textId="5C6586CD" w:rsidR="00FD595C" w:rsidRPr="00A2020F" w:rsidRDefault="00FD595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3D6F165E" w14:textId="4F11EC3F" w:rsidR="00BD02C7" w:rsidRDefault="00FD595C" w:rsidP="00A2020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Materijalni rashodi iznose </w:t>
      </w:r>
      <w:r w:rsidR="007C126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718.846,95 kuna </w:t>
      </w:r>
      <w:r w:rsidR="007C126A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čine ih rashodi za naknade troškova zaposlenima</w:t>
      </w:r>
      <w:r w:rsidR="007C126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  <w:r w:rsidR="007C126A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(rashodi za službena putovanja, naknada za prijevoz, stručno usavršavanje djelatnika)</w:t>
      </w:r>
      <w:r w:rsidR="007C126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, </w:t>
      </w:r>
      <w:r w:rsidR="007C126A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rashodi za </w:t>
      </w:r>
      <w:r w:rsidR="007C126A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lastRenderedPageBreak/>
        <w:t>materijal i energiju</w:t>
      </w:r>
      <w:r w:rsidR="007C126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, </w:t>
      </w:r>
      <w:r w:rsidR="007C126A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rashodi za usluge</w:t>
      </w:r>
      <w:r w:rsidR="007C126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  <w:r w:rsidR="007C126A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(ovi rashodi najvećim dijelom odnose se usluge tekućeg i investicijskog održavanja čime se pokrivaju rashodi za održavanje lučkog područja te na rashode za intelektualne i osobne usluge što čine usluge ko</w:t>
      </w:r>
      <w:r w:rsidR="007C126A">
        <w:rPr>
          <w:rFonts w:asciiTheme="majorBidi" w:eastAsia="Times New Roman" w:hAnsiTheme="majorBidi" w:cstheme="majorBidi"/>
          <w:sz w:val="24"/>
          <w:szCs w:val="24"/>
          <w:lang w:val="hr-HR"/>
        </w:rPr>
        <w:t>n</w:t>
      </w:r>
      <w:r w:rsidR="007C126A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zultanta u savjetovanju i provedbi EU projekta Izgradnja terminala za pretovar rasutih terete u luci Osijek)</w:t>
      </w:r>
      <w:r w:rsidR="007C126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  <w:r w:rsidR="007C126A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te ostali nespomenuti rashodi poslovanja</w:t>
      </w:r>
      <w:r w:rsidR="007C126A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</w:p>
    <w:p w14:paraId="3DF1513F" w14:textId="149F5052" w:rsidR="00FD595C" w:rsidRPr="00A2020F" w:rsidRDefault="007C126A" w:rsidP="0026101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U istom izvještajnom razdoblju za 2021. godinu ovi rashodi iznosili su </w:t>
      </w:r>
      <w:r w:rsidR="00FD595C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1.398.207 kuna</w:t>
      </w:r>
      <w:r w:rsidR="0026101A">
        <w:rPr>
          <w:rFonts w:asciiTheme="majorBidi" w:eastAsia="Times New Roman" w:hAnsiTheme="majorBidi" w:cstheme="majorBidi"/>
          <w:sz w:val="24"/>
          <w:szCs w:val="24"/>
          <w:lang w:val="hr-HR"/>
        </w:rPr>
        <w:t>. U usporedbi sa 2021. godinom, rashodi u 2022. manji su jer još nisu započeli radovi vezani za održavanje lučkog područja.</w:t>
      </w:r>
    </w:p>
    <w:p w14:paraId="39EB948C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1DAE94BB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9.</w:t>
      </w:r>
    </w:p>
    <w:p w14:paraId="22BB28ED" w14:textId="6ECF4A9D" w:rsidR="0026101A" w:rsidRPr="00A2020F" w:rsidRDefault="0026101A" w:rsidP="0026101A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3</w:t>
      </w:r>
      <w:r>
        <w:rPr>
          <w:rFonts w:asciiTheme="majorBidi" w:hAnsiTheme="majorBidi" w:cstheme="majorBidi"/>
          <w:sz w:val="24"/>
          <w:szCs w:val="24"/>
          <w:lang w:val="hr-HR"/>
        </w:rPr>
        <w:t>4</w:t>
      </w:r>
    </w:p>
    <w:p w14:paraId="229FAC37" w14:textId="216E5589" w:rsidR="00CF166C" w:rsidRPr="00A2020F" w:rsidRDefault="00CF166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Financijski rashodi </w:t>
      </w:r>
    </w:p>
    <w:p w14:paraId="7C2984E4" w14:textId="090CF7D8" w:rsidR="00A2020F" w:rsidRPr="00A2020F" w:rsidRDefault="00A2020F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518CC4B4" w14:textId="4DC5B652" w:rsidR="00A2020F" w:rsidRPr="00A2020F" w:rsidRDefault="00A2020F" w:rsidP="00A2020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Financijski rashodi iznose 1.</w:t>
      </w:r>
      <w:r w:rsidR="0026101A">
        <w:rPr>
          <w:rFonts w:asciiTheme="majorBidi" w:eastAsia="Times New Roman" w:hAnsiTheme="majorBidi" w:cstheme="majorBidi"/>
          <w:sz w:val="24"/>
          <w:szCs w:val="24"/>
          <w:lang w:val="hr-HR"/>
        </w:rPr>
        <w:t>925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kuna i odnose se na </w:t>
      </w:r>
      <w:r w:rsidR="0026101A">
        <w:rPr>
          <w:rFonts w:asciiTheme="majorBidi" w:eastAsia="Times New Roman" w:hAnsiTheme="majorBidi" w:cstheme="majorBidi"/>
          <w:sz w:val="24"/>
          <w:szCs w:val="24"/>
          <w:lang w:val="hr-HR"/>
        </w:rPr>
        <w:t>ostale nespomenute financijske rashode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  <w:r w:rsidR="0026101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U 2021. godini iznosili su </w:t>
      </w:r>
      <w:r w:rsidR="0026101A"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1.621 kun</w:t>
      </w:r>
      <w:r w:rsidR="0026101A">
        <w:rPr>
          <w:rFonts w:asciiTheme="majorBidi" w:eastAsia="Times New Roman" w:hAnsiTheme="majorBidi" w:cstheme="majorBidi"/>
          <w:sz w:val="24"/>
          <w:szCs w:val="24"/>
          <w:lang w:val="hr-HR"/>
        </w:rPr>
        <w:t>u.</w:t>
      </w:r>
    </w:p>
    <w:p w14:paraId="629E7459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73E26746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10.</w:t>
      </w:r>
    </w:p>
    <w:p w14:paraId="29F149B9" w14:textId="1B688FD4" w:rsidR="0026101A" w:rsidRPr="00A2020F" w:rsidRDefault="0026101A" w:rsidP="0026101A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Šifra </w:t>
      </w:r>
      <w:r>
        <w:rPr>
          <w:rFonts w:asciiTheme="majorBidi" w:hAnsiTheme="majorBidi" w:cstheme="majorBidi"/>
          <w:sz w:val="24"/>
          <w:szCs w:val="24"/>
          <w:lang w:val="hr-HR"/>
        </w:rPr>
        <w:t>Z005</w:t>
      </w:r>
    </w:p>
    <w:p w14:paraId="6BA4999D" w14:textId="156268CC" w:rsidR="00CF166C" w:rsidRPr="00A2020F" w:rsidRDefault="00CF166C" w:rsidP="00CF166C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Ukupni rashodi poslovanja </w:t>
      </w:r>
    </w:p>
    <w:p w14:paraId="24A6040A" w14:textId="6FAC5E12" w:rsidR="00CF166C" w:rsidRDefault="00CF166C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42A1D525" w14:textId="28620159" w:rsidR="00A2020F" w:rsidRDefault="00A2020F" w:rsidP="00A2020F">
      <w:pPr>
        <w:pStyle w:val="Bezproreda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>Ukupni rashodi poslovanja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iznose </w:t>
      </w:r>
      <w:r w:rsidR="0026101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1.422.509,91 kunu dok su u 2021. godini iznosili 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>2.108.718 kuna.</w:t>
      </w:r>
      <w:r w:rsidR="0026101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</w:t>
      </w:r>
    </w:p>
    <w:p w14:paraId="057B056E" w14:textId="77777777" w:rsidR="00A2020F" w:rsidRPr="00A2020F" w:rsidRDefault="00A2020F" w:rsidP="00A2020F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0FF5AB9C" w14:textId="77777777" w:rsidR="00CF166C" w:rsidRPr="00A2020F" w:rsidRDefault="00CF166C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11.</w:t>
      </w:r>
    </w:p>
    <w:p w14:paraId="2E287D3E" w14:textId="56AE9A45" w:rsidR="003716BC" w:rsidRDefault="003716BC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X001</w:t>
      </w:r>
    </w:p>
    <w:p w14:paraId="4C793F4C" w14:textId="5900D7D5" w:rsidR="00A126C0" w:rsidRDefault="004B43E0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Višak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prihoda poslovanja </w:t>
      </w:r>
    </w:p>
    <w:p w14:paraId="556B49A1" w14:textId="0FF497FB" w:rsidR="001619E4" w:rsidRDefault="001619E4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357740A4" w14:textId="7656FA1A" w:rsidR="001619E4" w:rsidRPr="00A2020F" w:rsidRDefault="001619E4" w:rsidP="001619E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Za izvještajno razdoblje, Lučka uprava Osijek bilježi višak prihoda poslovanja u iznosu </w:t>
      </w:r>
      <w:r w:rsidR="003716BC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515.373,29 kuna dok su u istom razdoblju prošle godine iznosili 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>259.008 kuna.</w:t>
      </w:r>
      <w:r w:rsidR="003716BC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Povećanje je zabilježeno zbog poboljšanja naplate potraživanja.</w:t>
      </w:r>
    </w:p>
    <w:p w14:paraId="627E2B50" w14:textId="77777777" w:rsidR="00A126C0" w:rsidRPr="00A2020F" w:rsidRDefault="00A126C0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1D507AB3" w14:textId="77777777" w:rsidR="00A126C0" w:rsidRPr="001619E4" w:rsidRDefault="00A126C0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1619E4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12.</w:t>
      </w:r>
    </w:p>
    <w:p w14:paraId="5CD5F7B6" w14:textId="516E185F" w:rsidR="00581D09" w:rsidRDefault="00581D09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4</w:t>
      </w:r>
      <w:r w:rsidR="00215E66">
        <w:rPr>
          <w:rFonts w:asciiTheme="majorBidi" w:eastAsia="Times New Roman" w:hAnsiTheme="majorBidi" w:cstheme="majorBidi"/>
          <w:sz w:val="24"/>
          <w:szCs w:val="24"/>
          <w:lang w:val="hr-HR"/>
        </w:rPr>
        <w:t>2</w:t>
      </w:r>
    </w:p>
    <w:p w14:paraId="4D00233F" w14:textId="5739BB5E" w:rsidR="00A126C0" w:rsidRDefault="00525BFE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Rashodi za nabavu proizvedene dugotrajne imovine</w:t>
      </w:r>
    </w:p>
    <w:p w14:paraId="0ED0234D" w14:textId="3CFD24E9" w:rsidR="001619E4" w:rsidRDefault="001619E4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567DE3DF" w14:textId="3150BD6A" w:rsidR="001619E4" w:rsidRPr="00A2020F" w:rsidRDefault="00525BFE" w:rsidP="001619E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Ovi rashodi iznose 1.49</w:t>
      </w:r>
      <w:r w:rsidR="00215E66">
        <w:rPr>
          <w:rFonts w:asciiTheme="majorBidi" w:eastAsia="Times New Roman" w:hAnsiTheme="majorBidi" w:cstheme="majorBidi"/>
          <w:sz w:val="24"/>
          <w:szCs w:val="24"/>
          <w:lang w:val="hr-HR"/>
        </w:rPr>
        <w:t>7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  <w:r w:rsidR="00215E66">
        <w:rPr>
          <w:rFonts w:asciiTheme="majorBidi" w:eastAsia="Times New Roman" w:hAnsiTheme="majorBidi" w:cstheme="majorBidi"/>
          <w:sz w:val="24"/>
          <w:szCs w:val="24"/>
          <w:lang w:val="hr-HR"/>
        </w:rPr>
        <w:t>068,75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kuna, </w:t>
      </w:r>
      <w:r w:rsidR="00581D09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a najvećim dijelom 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odnose se na rashode za izgradnju sportskog pristaništa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hr-HR"/>
        </w:rPr>
        <w:t>Nemetin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hr-HR"/>
        </w:rPr>
        <w:t>.</w:t>
      </w:r>
    </w:p>
    <w:p w14:paraId="19550E17" w14:textId="77777777" w:rsidR="00A126C0" w:rsidRPr="00A2020F" w:rsidRDefault="00A126C0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6F0A58E7" w14:textId="1D28472D" w:rsidR="00A126C0" w:rsidRDefault="00A126C0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1619E4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13.</w:t>
      </w:r>
    </w:p>
    <w:p w14:paraId="1D684E32" w14:textId="6016AF5C" w:rsidR="00A126C0" w:rsidRPr="00A2020F" w:rsidRDefault="00215E66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Y002</w:t>
      </w:r>
    </w:p>
    <w:p w14:paraId="458CA337" w14:textId="052D8D60" w:rsidR="00A126C0" w:rsidRDefault="00215E66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>M</w:t>
      </w: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anjak prihoda od nefinancijske imovine </w:t>
      </w:r>
    </w:p>
    <w:p w14:paraId="6DB4E58E" w14:textId="4FD770D8" w:rsidR="00532ABE" w:rsidRDefault="00532ABE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1710FCD7" w14:textId="34F7C41F" w:rsidR="00532ABE" w:rsidRDefault="00532ABE" w:rsidP="00532AB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Manjak prihoda od nefinancijske imovine iznosi </w:t>
      </w:r>
      <w:r w:rsidR="00215E66">
        <w:rPr>
          <w:rFonts w:asciiTheme="majorBidi" w:eastAsia="Times New Roman" w:hAnsiTheme="majorBidi" w:cstheme="majorBidi"/>
          <w:sz w:val="24"/>
          <w:szCs w:val="24"/>
          <w:lang w:val="hr-HR"/>
        </w:rPr>
        <w:t>1.640.888,75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kuna.</w:t>
      </w:r>
    </w:p>
    <w:p w14:paraId="202BB3A1" w14:textId="4796DD36" w:rsidR="00032E1C" w:rsidRDefault="00032E1C" w:rsidP="00532AB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01B14387" w14:textId="77777777" w:rsidR="00032E1C" w:rsidRPr="00A2020F" w:rsidRDefault="00032E1C" w:rsidP="00532AB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3F5E40A9" w14:textId="77777777" w:rsidR="00A126C0" w:rsidRPr="00A2020F" w:rsidRDefault="00A126C0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1DE35868" w14:textId="3A0070C5" w:rsidR="00A126C0" w:rsidRPr="00532ABE" w:rsidRDefault="00A126C0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32ABE">
        <w:rPr>
          <w:rFonts w:asciiTheme="majorBidi" w:hAnsiTheme="majorBidi" w:cstheme="majorBidi"/>
          <w:b/>
          <w:bCs/>
          <w:sz w:val="24"/>
          <w:szCs w:val="24"/>
          <w:lang w:val="hr-HR"/>
        </w:rPr>
        <w:lastRenderedPageBreak/>
        <w:t>Bilješka br. 1</w:t>
      </w:r>
      <w:r w:rsidR="000045E3">
        <w:rPr>
          <w:rFonts w:asciiTheme="majorBidi" w:hAnsiTheme="majorBidi" w:cstheme="majorBidi"/>
          <w:b/>
          <w:bCs/>
          <w:sz w:val="24"/>
          <w:szCs w:val="24"/>
          <w:lang w:val="hr-HR"/>
        </w:rPr>
        <w:t>4</w:t>
      </w:r>
      <w:r w:rsidRPr="00532ABE">
        <w:rPr>
          <w:rFonts w:asciiTheme="majorBidi" w:hAnsiTheme="majorBidi" w:cstheme="majorBidi"/>
          <w:b/>
          <w:bCs/>
          <w:sz w:val="24"/>
          <w:szCs w:val="24"/>
          <w:lang w:val="hr-HR"/>
        </w:rPr>
        <w:t>.</w:t>
      </w:r>
    </w:p>
    <w:p w14:paraId="35C34C6C" w14:textId="2E37E9DC" w:rsidR="00A126C0" w:rsidRPr="00A2020F" w:rsidRDefault="000045E3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X067</w:t>
      </w:r>
    </w:p>
    <w:p w14:paraId="20579F62" w14:textId="32136215" w:rsidR="00A126C0" w:rsidRDefault="00A126C0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UKUPNI PRIHODI </w:t>
      </w:r>
    </w:p>
    <w:p w14:paraId="5C8A2567" w14:textId="1F9309ED" w:rsidR="00A126C0" w:rsidRDefault="00A126C0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66F08CAE" w14:textId="7A8F9738" w:rsidR="00532ABE" w:rsidRDefault="00532ABE" w:rsidP="00532ABE">
      <w:pPr>
        <w:pStyle w:val="Bezproreda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Ukupni prihodi Lučke uprave Osijek iznose</w:t>
      </w:r>
      <w:r w:rsidR="000045E3">
        <w:rPr>
          <w:rFonts w:asciiTheme="majorBidi" w:hAnsiTheme="majorBidi" w:cstheme="majorBidi"/>
          <w:sz w:val="24"/>
          <w:szCs w:val="24"/>
          <w:lang w:val="hr-HR"/>
        </w:rPr>
        <w:t xml:space="preserve"> 1.937.883,20 kuna, dok su za isto razdoblje prošle godine iznosili 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2.367.727 kuna.</w:t>
      </w:r>
    </w:p>
    <w:p w14:paraId="05BA38EB" w14:textId="77777777" w:rsidR="00532ABE" w:rsidRPr="00A2020F" w:rsidRDefault="00532ABE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3AC9C01A" w14:textId="2E4CF55B" w:rsidR="00A126C0" w:rsidRPr="00532ABE" w:rsidRDefault="00A126C0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32ABE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1</w:t>
      </w:r>
      <w:r w:rsidR="000045E3">
        <w:rPr>
          <w:rFonts w:asciiTheme="majorBidi" w:hAnsiTheme="majorBidi" w:cstheme="majorBidi"/>
          <w:b/>
          <w:bCs/>
          <w:sz w:val="24"/>
          <w:szCs w:val="24"/>
          <w:lang w:val="hr-HR"/>
        </w:rPr>
        <w:t>5</w:t>
      </w:r>
      <w:r w:rsidRPr="00532ABE">
        <w:rPr>
          <w:rFonts w:asciiTheme="majorBidi" w:hAnsiTheme="majorBidi" w:cstheme="majorBidi"/>
          <w:b/>
          <w:bCs/>
          <w:sz w:val="24"/>
          <w:szCs w:val="24"/>
          <w:lang w:val="hr-HR"/>
        </w:rPr>
        <w:t>.</w:t>
      </w:r>
    </w:p>
    <w:p w14:paraId="54AC9E74" w14:textId="2E3DB1F4" w:rsidR="000045E3" w:rsidRPr="00A2020F" w:rsidRDefault="000045E3" w:rsidP="000045E3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Šifra </w:t>
      </w:r>
      <w:r>
        <w:rPr>
          <w:rFonts w:asciiTheme="majorBidi" w:hAnsiTheme="majorBidi" w:cstheme="majorBidi"/>
          <w:sz w:val="24"/>
          <w:szCs w:val="24"/>
          <w:lang w:val="hr-HR"/>
        </w:rPr>
        <w:t>Y034</w:t>
      </w:r>
    </w:p>
    <w:p w14:paraId="476CC82A" w14:textId="444B3BBF" w:rsidR="00A126C0" w:rsidRDefault="00A126C0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UKUPNI RASHODI </w:t>
      </w:r>
    </w:p>
    <w:p w14:paraId="027A51A0" w14:textId="299A1EE0" w:rsidR="00532ABE" w:rsidRDefault="00532ABE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2E0ACC8F" w14:textId="2C89A857" w:rsidR="00532ABE" w:rsidRDefault="00532ABE" w:rsidP="00532ABE">
      <w:pPr>
        <w:pStyle w:val="Bezproreda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Ukupni rashodi Lučke uprave Osijek iznose </w:t>
      </w:r>
      <w:r w:rsidR="000045E3">
        <w:rPr>
          <w:rFonts w:asciiTheme="majorBidi" w:hAnsiTheme="majorBidi" w:cstheme="majorBidi"/>
          <w:sz w:val="24"/>
          <w:szCs w:val="24"/>
          <w:lang w:val="hr-HR"/>
        </w:rPr>
        <w:t xml:space="preserve">3.063.398,66 kuna </w:t>
      </w:r>
      <w:r w:rsidR="000045E3">
        <w:rPr>
          <w:rFonts w:asciiTheme="majorBidi" w:hAnsiTheme="majorBidi" w:cstheme="majorBidi"/>
          <w:sz w:val="24"/>
          <w:szCs w:val="24"/>
          <w:lang w:val="hr-HR"/>
        </w:rPr>
        <w:t xml:space="preserve">dok su za isto razdoblje prošle godine iznosili  </w:t>
      </w:r>
      <w:r w:rsidR="002B3E33">
        <w:rPr>
          <w:rFonts w:asciiTheme="majorBidi" w:hAnsiTheme="majorBidi" w:cstheme="majorBidi"/>
          <w:sz w:val="24"/>
          <w:szCs w:val="24"/>
          <w:lang w:val="hr-HR"/>
        </w:rPr>
        <w:t>2.367.727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kuna.</w:t>
      </w:r>
    </w:p>
    <w:p w14:paraId="189F3040" w14:textId="77777777" w:rsidR="00532ABE" w:rsidRPr="00A2020F" w:rsidRDefault="00532ABE" w:rsidP="00A126C0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3347DEB5" w14:textId="77777777" w:rsidR="00A126C0" w:rsidRPr="00A2020F" w:rsidRDefault="00A126C0" w:rsidP="007B13E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67378B5C" w14:textId="2AA23D36" w:rsidR="00A126C0" w:rsidRPr="00532ABE" w:rsidRDefault="00A126C0" w:rsidP="007B13E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32ABE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1</w:t>
      </w:r>
      <w:r w:rsidR="002B3E33">
        <w:rPr>
          <w:rFonts w:asciiTheme="majorBidi" w:hAnsiTheme="majorBidi" w:cstheme="majorBidi"/>
          <w:b/>
          <w:bCs/>
          <w:sz w:val="24"/>
          <w:szCs w:val="24"/>
          <w:lang w:val="hr-HR"/>
        </w:rPr>
        <w:t>6</w:t>
      </w:r>
      <w:r w:rsidRPr="00532ABE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. </w:t>
      </w:r>
    </w:p>
    <w:p w14:paraId="3F6373FD" w14:textId="0C094B9F" w:rsidR="002B3E33" w:rsidRPr="00A2020F" w:rsidRDefault="002B3E33" w:rsidP="002B3E33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Y0</w:t>
      </w:r>
      <w:r>
        <w:rPr>
          <w:rFonts w:asciiTheme="majorBidi" w:hAnsiTheme="majorBidi" w:cstheme="majorBidi"/>
          <w:sz w:val="24"/>
          <w:szCs w:val="24"/>
          <w:lang w:val="hr-HR"/>
        </w:rPr>
        <w:t>04</w:t>
      </w:r>
    </w:p>
    <w:p w14:paraId="2D7864BD" w14:textId="2D131104" w:rsidR="00AF5438" w:rsidRDefault="00AF5438" w:rsidP="00AF543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UKUPAN MANJAK PRIHODA </w:t>
      </w:r>
    </w:p>
    <w:p w14:paraId="36AC484D" w14:textId="0A5E9555" w:rsidR="00532ABE" w:rsidRDefault="00532ABE" w:rsidP="00AF543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69938BCF" w14:textId="6A7C539A" w:rsidR="00532ABE" w:rsidRPr="00A2020F" w:rsidRDefault="00532ABE" w:rsidP="00532AB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Ukupan manjak prihoda iznosi </w:t>
      </w:r>
      <w:r w:rsidR="002B3E33">
        <w:rPr>
          <w:rFonts w:asciiTheme="majorBidi" w:eastAsia="Times New Roman" w:hAnsiTheme="majorBidi" w:cstheme="majorBidi"/>
          <w:sz w:val="24"/>
          <w:szCs w:val="24"/>
          <w:lang w:val="hr-HR"/>
        </w:rPr>
        <w:t>1.125.515,46</w:t>
      </w:r>
      <w:r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kuna</w:t>
      </w:r>
    </w:p>
    <w:p w14:paraId="637E3587" w14:textId="77777777" w:rsidR="00313DE7" w:rsidRPr="00A2020F" w:rsidRDefault="00313DE7" w:rsidP="00AF5438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</w:p>
    <w:p w14:paraId="211034C0" w14:textId="77777777" w:rsidR="002B3E33" w:rsidRDefault="002B3E33" w:rsidP="007B13E9">
      <w:pPr>
        <w:pStyle w:val="Bezproreda"/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</w:p>
    <w:p w14:paraId="5BD70D9C" w14:textId="77777777" w:rsidR="002B3E33" w:rsidRDefault="002B3E33" w:rsidP="007B13E9">
      <w:pPr>
        <w:pStyle w:val="Bezproreda"/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</w:p>
    <w:p w14:paraId="6B1B5CFA" w14:textId="77777777" w:rsidR="002B3E33" w:rsidRDefault="002B3E33" w:rsidP="007B13E9">
      <w:pPr>
        <w:pStyle w:val="Bezproreda"/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</w:p>
    <w:p w14:paraId="651BC0E6" w14:textId="77777777" w:rsidR="002B3E33" w:rsidRDefault="002B3E33" w:rsidP="007B13E9">
      <w:pPr>
        <w:pStyle w:val="Bezproreda"/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</w:p>
    <w:p w14:paraId="16DACFFF" w14:textId="13CAC607" w:rsidR="003E4B32" w:rsidRPr="00A2020F" w:rsidRDefault="003E4B32" w:rsidP="007B13E9">
      <w:pPr>
        <w:pStyle w:val="Bezproreda"/>
        <w:jc w:val="center"/>
        <w:rPr>
          <w:rFonts w:asciiTheme="majorBidi" w:hAnsiTheme="majorBidi" w:cstheme="majorBidi"/>
          <w:b/>
          <w:i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b/>
          <w:sz w:val="24"/>
          <w:szCs w:val="24"/>
          <w:lang w:val="hr-HR"/>
        </w:rPr>
        <w:t xml:space="preserve">BILJEŠKE UZ </w:t>
      </w:r>
      <w:r w:rsidRPr="00A2020F">
        <w:rPr>
          <w:rFonts w:asciiTheme="majorBidi" w:hAnsiTheme="majorBidi" w:cstheme="majorBidi"/>
          <w:b/>
          <w:i/>
          <w:sz w:val="24"/>
          <w:szCs w:val="24"/>
          <w:lang w:val="hr-HR"/>
        </w:rPr>
        <w:t>IZVJEŠTAJ O OBVEZAMA</w:t>
      </w:r>
    </w:p>
    <w:p w14:paraId="636A33AA" w14:textId="77777777" w:rsidR="003E4B32" w:rsidRPr="00A2020F" w:rsidRDefault="003E4B32" w:rsidP="007B13E9">
      <w:pPr>
        <w:pStyle w:val="Bezproreda"/>
        <w:jc w:val="center"/>
        <w:rPr>
          <w:rFonts w:asciiTheme="majorBidi" w:hAnsiTheme="majorBidi" w:cstheme="majorBidi"/>
          <w:b/>
          <w:i/>
          <w:sz w:val="24"/>
          <w:szCs w:val="24"/>
          <w:lang w:val="hr-HR"/>
        </w:rPr>
      </w:pPr>
    </w:p>
    <w:p w14:paraId="7C4CEC47" w14:textId="466B669F" w:rsidR="00702289" w:rsidRPr="00CC53A3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C53A3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1.</w:t>
      </w:r>
    </w:p>
    <w:p w14:paraId="214CC186" w14:textId="77777777" w:rsidR="00CC53A3" w:rsidRPr="00A2020F" w:rsidRDefault="00CC53A3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2E1152BC" w14:textId="5D03C0EE" w:rsidR="003E4B32" w:rsidRPr="00CC53A3" w:rsidRDefault="00CC53A3" w:rsidP="00CC53A3">
      <w:pPr>
        <w:pStyle w:val="Bezproreda"/>
        <w:jc w:val="both"/>
        <w:rPr>
          <w:rFonts w:asciiTheme="majorBidi" w:hAnsiTheme="majorBidi" w:cstheme="majorBidi"/>
          <w:iCs/>
          <w:sz w:val="24"/>
          <w:szCs w:val="24"/>
          <w:lang w:val="hr-HR"/>
        </w:rPr>
      </w:pPr>
      <w:r>
        <w:rPr>
          <w:rFonts w:asciiTheme="majorBidi" w:hAnsiTheme="majorBidi" w:cstheme="majorBidi"/>
          <w:iCs/>
          <w:sz w:val="24"/>
          <w:szCs w:val="24"/>
          <w:lang w:val="hr-HR"/>
        </w:rPr>
        <w:t>Na dan 30. lipnja 202</w:t>
      </w:r>
      <w:r w:rsidR="002B3E33">
        <w:rPr>
          <w:rFonts w:asciiTheme="majorBidi" w:hAnsiTheme="majorBidi" w:cstheme="majorBidi"/>
          <w:iCs/>
          <w:sz w:val="24"/>
          <w:szCs w:val="24"/>
          <w:lang w:val="hr-HR"/>
        </w:rPr>
        <w:t>2</w:t>
      </w:r>
      <w:r>
        <w:rPr>
          <w:rFonts w:asciiTheme="majorBidi" w:hAnsiTheme="majorBidi" w:cstheme="majorBidi"/>
          <w:iCs/>
          <w:sz w:val="24"/>
          <w:szCs w:val="24"/>
          <w:lang w:val="hr-HR"/>
        </w:rPr>
        <w:t xml:space="preserve">. godine Lučka uprava Osijek ima </w:t>
      </w:r>
      <w:r w:rsidR="002B3E33">
        <w:rPr>
          <w:rFonts w:asciiTheme="majorBidi" w:hAnsiTheme="majorBidi" w:cstheme="majorBidi"/>
          <w:iCs/>
          <w:sz w:val="24"/>
          <w:szCs w:val="24"/>
          <w:lang w:val="hr-HR"/>
        </w:rPr>
        <w:t>750.437,95</w:t>
      </w:r>
      <w:r>
        <w:rPr>
          <w:rFonts w:asciiTheme="majorBidi" w:hAnsiTheme="majorBidi" w:cstheme="majorBidi"/>
          <w:iCs/>
          <w:sz w:val="24"/>
          <w:szCs w:val="24"/>
          <w:lang w:val="hr-HR"/>
        </w:rPr>
        <w:t xml:space="preserve"> kuna nepodmirenih obveza, od čega je </w:t>
      </w:r>
      <w:r w:rsidR="002B3E33">
        <w:rPr>
          <w:rFonts w:asciiTheme="majorBidi" w:hAnsiTheme="majorBidi" w:cstheme="majorBidi"/>
          <w:iCs/>
          <w:sz w:val="24"/>
          <w:szCs w:val="24"/>
          <w:lang w:val="hr-HR"/>
        </w:rPr>
        <w:t>28.697,50</w:t>
      </w:r>
      <w:r>
        <w:rPr>
          <w:rFonts w:asciiTheme="majorBidi" w:hAnsiTheme="majorBidi" w:cstheme="majorBidi"/>
          <w:iCs/>
          <w:sz w:val="24"/>
          <w:szCs w:val="24"/>
          <w:lang w:val="hr-HR"/>
        </w:rPr>
        <w:t xml:space="preserve"> dospjelo.</w:t>
      </w:r>
    </w:p>
    <w:p w14:paraId="699FC259" w14:textId="77777777" w:rsidR="00702289" w:rsidRPr="00A2020F" w:rsidRDefault="00702289" w:rsidP="00702289">
      <w:pPr>
        <w:pStyle w:val="Bezproreda"/>
        <w:jc w:val="center"/>
        <w:rPr>
          <w:rFonts w:asciiTheme="majorBidi" w:hAnsiTheme="majorBidi" w:cstheme="majorBidi"/>
          <w:i/>
          <w:sz w:val="24"/>
          <w:szCs w:val="24"/>
          <w:lang w:val="hr-HR"/>
        </w:rPr>
      </w:pPr>
    </w:p>
    <w:p w14:paraId="30EFB82F" w14:textId="77777777" w:rsidR="00702289" w:rsidRPr="00CC53A3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C53A3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Bilješka br. 2. </w:t>
      </w:r>
    </w:p>
    <w:p w14:paraId="7779B378" w14:textId="14D950F1" w:rsidR="00702289" w:rsidRPr="00A2020F" w:rsidRDefault="002B3E33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V001</w:t>
      </w:r>
    </w:p>
    <w:p w14:paraId="12E6FEFA" w14:textId="7362DA85" w:rsidR="00702289" w:rsidRDefault="00702289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Stanje obveza 1. siječnja (=</w:t>
      </w:r>
      <w:r w:rsidR="002B3E3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stanju obveza</w:t>
      </w: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iz Izvještaja o obvezama </w:t>
      </w:r>
      <w:r w:rsidR="002B3E3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na 31. prosinca</w:t>
      </w: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prethodn</w:t>
      </w:r>
      <w:r w:rsidR="002B3E3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e</w:t>
      </w: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godin</w:t>
      </w:r>
      <w:r w:rsidR="002B3E3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e</w:t>
      </w: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)</w:t>
      </w:r>
    </w:p>
    <w:p w14:paraId="43FCDBEA" w14:textId="77777777" w:rsidR="00CC53A3" w:rsidRDefault="00CC53A3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</w:p>
    <w:p w14:paraId="7374B82E" w14:textId="78986274" w:rsidR="00CC53A3" w:rsidRPr="00A2020F" w:rsidRDefault="00CC53A3" w:rsidP="00CC53A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Na dan 01. siječnja 202</w:t>
      </w:r>
      <w:r w:rsidR="002B3E3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2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. godine stanje obveza iznosi </w:t>
      </w:r>
      <w:r w:rsidR="002B3E3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300.272,69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kuna.</w:t>
      </w:r>
    </w:p>
    <w:p w14:paraId="42D08461" w14:textId="77777777" w:rsidR="00702289" w:rsidRPr="00A2020F" w:rsidRDefault="00702289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5473429F" w14:textId="77777777" w:rsidR="00702289" w:rsidRPr="00CC53A3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C53A3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3.</w:t>
      </w:r>
    </w:p>
    <w:p w14:paraId="083C6666" w14:textId="32B7C2DB" w:rsidR="00F03A8F" w:rsidRPr="00A2020F" w:rsidRDefault="00F03A8F" w:rsidP="00F03A8F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V00</w:t>
      </w:r>
      <w:r>
        <w:rPr>
          <w:rFonts w:asciiTheme="majorBidi" w:hAnsiTheme="majorBidi" w:cstheme="majorBidi"/>
          <w:sz w:val="24"/>
          <w:szCs w:val="24"/>
          <w:lang w:val="hr-HR"/>
        </w:rPr>
        <w:t>2</w:t>
      </w:r>
    </w:p>
    <w:p w14:paraId="0E82C36E" w14:textId="69099E28" w:rsidR="00702289" w:rsidRDefault="00702289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Povećanje obveza u izvještajnom razdoblju </w:t>
      </w:r>
    </w:p>
    <w:p w14:paraId="0E45D776" w14:textId="28678A4F" w:rsidR="00CC53A3" w:rsidRDefault="00CC53A3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</w:p>
    <w:p w14:paraId="2731B445" w14:textId="3D26A950" w:rsidR="00CC53A3" w:rsidRDefault="00CC53A3" w:rsidP="00CC53A3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U izvještajnom razdoblju bilježi se povećanje obveza u iznosu od </w:t>
      </w:r>
      <w:r w:rsidR="00F03A8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1.859.970,50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kuna.</w:t>
      </w:r>
    </w:p>
    <w:p w14:paraId="0F3A49C4" w14:textId="77777777" w:rsidR="00F03A8F" w:rsidRPr="00A2020F" w:rsidRDefault="00F03A8F" w:rsidP="00CC53A3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</w:p>
    <w:p w14:paraId="499007A3" w14:textId="77777777" w:rsidR="00702289" w:rsidRPr="00A2020F" w:rsidRDefault="00702289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3581C64B" w14:textId="77777777" w:rsidR="00702289" w:rsidRPr="00CC53A3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C53A3">
        <w:rPr>
          <w:rFonts w:asciiTheme="majorBidi" w:hAnsiTheme="majorBidi" w:cstheme="majorBidi"/>
          <w:b/>
          <w:bCs/>
          <w:sz w:val="24"/>
          <w:szCs w:val="24"/>
          <w:lang w:val="hr-HR"/>
        </w:rPr>
        <w:lastRenderedPageBreak/>
        <w:t>Bilješka br. 4.</w:t>
      </w:r>
    </w:p>
    <w:p w14:paraId="4EA0E910" w14:textId="68A573B7" w:rsidR="00702289" w:rsidRPr="00A2020F" w:rsidRDefault="00F03A8F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N23</w:t>
      </w:r>
    </w:p>
    <w:p w14:paraId="0E19DF09" w14:textId="15C950F5" w:rsidR="00702289" w:rsidRDefault="00702289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Obveze za rashode poslovanja </w:t>
      </w:r>
    </w:p>
    <w:p w14:paraId="01237164" w14:textId="47C1A799" w:rsidR="00CC53A3" w:rsidRDefault="00CC53A3" w:rsidP="00CC53A3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</w:p>
    <w:p w14:paraId="6B47811B" w14:textId="61E573CD" w:rsidR="00CC53A3" w:rsidRPr="00A2020F" w:rsidRDefault="00AA7E93" w:rsidP="00CC53A3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Povećanje o</w:t>
      </w:r>
      <w:r w:rsidR="00CC53A3"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bveze za rashode poslovanja</w:t>
      </w:r>
      <w:r w:rsidR="00CC53A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čine obveze za zaposlene, obveze za materijalne rashode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, </w:t>
      </w:r>
      <w:r w:rsidR="00CC53A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obveze za financijske rashode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te ostale tekuće obveze</w:t>
      </w:r>
      <w:r w:rsidR="00CC53A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i iznose </w:t>
      </w:r>
      <w:r w:rsidR="00F03A8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1.709.081,75</w:t>
      </w:r>
      <w:r w:rsidR="00CC53A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kuna.</w:t>
      </w:r>
    </w:p>
    <w:p w14:paraId="118E160B" w14:textId="77777777" w:rsidR="00702289" w:rsidRPr="00A2020F" w:rsidRDefault="00702289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12F05933" w14:textId="77777777" w:rsidR="00702289" w:rsidRPr="00CC53A3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C53A3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5.</w:t>
      </w:r>
    </w:p>
    <w:p w14:paraId="0AE8DF95" w14:textId="0A24F9AE" w:rsidR="00F03A8F" w:rsidRPr="00A2020F" w:rsidRDefault="00F03A8F" w:rsidP="00F03A8F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N2</w:t>
      </w:r>
      <w:r>
        <w:rPr>
          <w:rFonts w:asciiTheme="majorBidi" w:hAnsiTheme="majorBidi" w:cstheme="majorBidi"/>
          <w:sz w:val="24"/>
          <w:szCs w:val="24"/>
          <w:lang w:val="hr-HR"/>
        </w:rPr>
        <w:t>4</w:t>
      </w:r>
    </w:p>
    <w:p w14:paraId="2DB8135D" w14:textId="28E23C15" w:rsidR="00702289" w:rsidRDefault="00702289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Obveze za nabavu nefinancijske imovine</w:t>
      </w:r>
    </w:p>
    <w:p w14:paraId="0A27CADF" w14:textId="339E8D4D" w:rsidR="00CC53A3" w:rsidRDefault="00CC53A3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</w:p>
    <w:p w14:paraId="649F96F7" w14:textId="591D7E70" w:rsidR="00CC53A3" w:rsidRPr="00A2020F" w:rsidRDefault="00AA7E93" w:rsidP="00F03A8F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Povećanje o</w:t>
      </w:r>
      <w:r w:rsidR="00CC53A3"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bveze za nabavu nefinancijske imovine</w:t>
      </w:r>
      <w:r w:rsidR="00CC53A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iznos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i </w:t>
      </w:r>
      <w:r w:rsidR="00F03A8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150.888,75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kuna.</w:t>
      </w:r>
    </w:p>
    <w:p w14:paraId="09CBADA1" w14:textId="77777777" w:rsidR="00702289" w:rsidRPr="00A2020F" w:rsidRDefault="00702289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65D0C0F8" w14:textId="4038CA8D" w:rsidR="00702289" w:rsidRPr="00AA7E93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A7E93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6.</w:t>
      </w:r>
    </w:p>
    <w:p w14:paraId="1487CEE0" w14:textId="72EE17E8" w:rsidR="00702289" w:rsidRPr="00A2020F" w:rsidRDefault="00F03A8F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V004</w:t>
      </w:r>
    </w:p>
    <w:p w14:paraId="3918269D" w14:textId="4432B876" w:rsidR="00702289" w:rsidRPr="00A2020F" w:rsidRDefault="00702289" w:rsidP="00F03A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Podmirene obveze u izvještajnom razdoblju </w:t>
      </w:r>
    </w:p>
    <w:p w14:paraId="6E8E3A8F" w14:textId="0F9BD4EC" w:rsidR="00702289" w:rsidRDefault="00702289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684413B6" w14:textId="59267A1D" w:rsidR="00AA7E93" w:rsidRDefault="00AA7E93" w:rsidP="00AA7E93">
      <w:pPr>
        <w:pStyle w:val="Bezproreda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Podmirene obveze u izvještajnom razdoblju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iznose </w:t>
      </w:r>
      <w:r w:rsidR="00F03A8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1.409.805,24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kuna.</w:t>
      </w:r>
    </w:p>
    <w:p w14:paraId="21BC7885" w14:textId="77777777" w:rsidR="00AA7E93" w:rsidRPr="00A2020F" w:rsidRDefault="00AA7E93" w:rsidP="00AA7E93">
      <w:pPr>
        <w:pStyle w:val="Bezproreda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616984DF" w14:textId="77777777" w:rsidR="00702289" w:rsidRPr="00AA7E93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AA7E93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7.</w:t>
      </w:r>
    </w:p>
    <w:p w14:paraId="6B954277" w14:textId="4F2E4AA2" w:rsidR="00F03A8F" w:rsidRPr="00A2020F" w:rsidRDefault="00F03A8F" w:rsidP="00F03A8F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Šifra </w:t>
      </w:r>
      <w:r>
        <w:rPr>
          <w:rFonts w:asciiTheme="majorBidi" w:hAnsiTheme="majorBidi" w:cstheme="majorBidi"/>
          <w:sz w:val="24"/>
          <w:szCs w:val="24"/>
          <w:lang w:val="hr-HR"/>
        </w:rPr>
        <w:t>P23</w:t>
      </w:r>
    </w:p>
    <w:p w14:paraId="38B9C559" w14:textId="07753C74" w:rsidR="00702289" w:rsidRDefault="00702289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Obveze za rashode poslovanja </w:t>
      </w:r>
    </w:p>
    <w:p w14:paraId="39CF3ED0" w14:textId="5EA99344" w:rsidR="00AA7E93" w:rsidRDefault="00AA7E93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</w:p>
    <w:p w14:paraId="14987A44" w14:textId="7034D1A6" w:rsidR="00AA7E93" w:rsidRPr="00A2020F" w:rsidRDefault="00AA7E93" w:rsidP="00AA7E93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Podmirene o</w:t>
      </w: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bveze za rashode poslovanja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čine obveze za zaposlene, obveze za materijalne rashode, obveze za financijske rashode te ostale tekuće obveze i iznose </w:t>
      </w:r>
      <w:r w:rsidR="00F03A8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1.247.172,01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kuna.</w:t>
      </w:r>
    </w:p>
    <w:p w14:paraId="49D4C4EB" w14:textId="77777777" w:rsidR="00702289" w:rsidRPr="00A2020F" w:rsidRDefault="00702289" w:rsidP="00EA22F5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02934032" w14:textId="77777777" w:rsidR="00702289" w:rsidRPr="00833ADD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833ADD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8.</w:t>
      </w:r>
    </w:p>
    <w:p w14:paraId="661262F4" w14:textId="32348E43" w:rsidR="00702289" w:rsidRPr="00A2020F" w:rsidRDefault="00F03A8F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P24</w:t>
      </w:r>
    </w:p>
    <w:p w14:paraId="6A6B0B99" w14:textId="28A2BE60" w:rsidR="00702289" w:rsidRDefault="00702289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Obveze za nabavu nefinancijske imovine</w:t>
      </w:r>
    </w:p>
    <w:p w14:paraId="066E3F6C" w14:textId="4E83BDD8" w:rsidR="00833ADD" w:rsidRDefault="00833ADD" w:rsidP="00833AD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</w:p>
    <w:p w14:paraId="1A2AB841" w14:textId="52485E64" w:rsidR="00833ADD" w:rsidRPr="00A2020F" w:rsidRDefault="00833ADD" w:rsidP="00833AD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Podmirene o</w:t>
      </w: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bveze za nabavu nefinancijske imovine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iznosi </w:t>
      </w:r>
      <w:r w:rsidR="00F03A8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162.633,23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kuna.</w:t>
      </w:r>
    </w:p>
    <w:p w14:paraId="2F16D65F" w14:textId="77777777" w:rsidR="00833ADD" w:rsidRPr="00A2020F" w:rsidRDefault="00833ADD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</w:p>
    <w:p w14:paraId="27A8DF13" w14:textId="77777777" w:rsidR="00702289" w:rsidRPr="00A2020F" w:rsidRDefault="00702289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1482A45C" w14:textId="77777777" w:rsidR="00702289" w:rsidRPr="00833ADD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833ADD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9.</w:t>
      </w:r>
    </w:p>
    <w:p w14:paraId="72E829B2" w14:textId="0F10784C" w:rsidR="00702289" w:rsidRPr="00A2020F" w:rsidRDefault="00F03A8F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V006</w:t>
      </w:r>
    </w:p>
    <w:p w14:paraId="4F948E6B" w14:textId="2254521F" w:rsidR="00702289" w:rsidRPr="00A2020F" w:rsidRDefault="00702289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Stanje obveza na kraju izvještajnog razdoblja </w:t>
      </w:r>
    </w:p>
    <w:p w14:paraId="11288959" w14:textId="5C272F15" w:rsidR="00702289" w:rsidRDefault="00702289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66461098" w14:textId="44F52190" w:rsidR="00833ADD" w:rsidRDefault="00833ADD" w:rsidP="00833ADD">
      <w:pPr>
        <w:pStyle w:val="Bezproreda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Stanje obveza na kraju izvještajnog razdoblja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iznosi </w:t>
      </w:r>
      <w:r w:rsidR="00F50F9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750.437,95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kuna.</w:t>
      </w:r>
    </w:p>
    <w:p w14:paraId="418182C4" w14:textId="77777777" w:rsidR="00833ADD" w:rsidRPr="00A2020F" w:rsidRDefault="00833ADD" w:rsidP="00833ADD">
      <w:pPr>
        <w:pStyle w:val="Bezproreda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5B29D314" w14:textId="77777777" w:rsidR="00702289" w:rsidRPr="00833ADD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833ADD">
        <w:rPr>
          <w:rFonts w:asciiTheme="majorBidi" w:hAnsiTheme="majorBidi" w:cstheme="majorBidi"/>
          <w:b/>
          <w:bCs/>
          <w:sz w:val="24"/>
          <w:szCs w:val="24"/>
          <w:lang w:val="hr-HR"/>
        </w:rPr>
        <w:t>Bilješka br. 10.</w:t>
      </w:r>
    </w:p>
    <w:p w14:paraId="50FE85D2" w14:textId="47EC2B58" w:rsidR="00F50F93" w:rsidRPr="00A2020F" w:rsidRDefault="00F50F93" w:rsidP="00F50F93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V00</w:t>
      </w:r>
      <w:r>
        <w:rPr>
          <w:rFonts w:asciiTheme="majorBidi" w:hAnsiTheme="majorBidi" w:cstheme="majorBidi"/>
          <w:sz w:val="24"/>
          <w:szCs w:val="24"/>
          <w:lang w:val="hr-HR"/>
        </w:rPr>
        <w:t>7</w:t>
      </w:r>
    </w:p>
    <w:p w14:paraId="2C75542C" w14:textId="3940C917" w:rsidR="00702289" w:rsidRPr="00A2020F" w:rsidRDefault="00702289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Stanje dospjelih obveza na kraju izvještajnog razdoblja </w:t>
      </w:r>
    </w:p>
    <w:p w14:paraId="2C2AD95A" w14:textId="4531B063" w:rsidR="00702289" w:rsidRDefault="00702289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1E489132" w14:textId="7B0B7B00" w:rsidR="00833ADD" w:rsidRPr="00A2020F" w:rsidRDefault="00833ADD" w:rsidP="00833ADD">
      <w:pPr>
        <w:pStyle w:val="Bezproreda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Stanje dospjelih obveza na kraju izvještajnog razdoblja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iznosi </w:t>
      </w:r>
      <w:r w:rsidR="00F50F9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28.697,50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kuna i odnosi se na obveze prema dobavljačima za EU projekt. Obveze se podmiruju nakon odobrenog Zahtjeva za nadoknadu sredstava od strane SAFU. </w:t>
      </w:r>
    </w:p>
    <w:p w14:paraId="02E12279" w14:textId="5F3F5E32" w:rsidR="00702289" w:rsidRDefault="00702289" w:rsidP="00702289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833ADD">
        <w:rPr>
          <w:rFonts w:asciiTheme="majorBidi" w:hAnsiTheme="majorBidi" w:cstheme="majorBidi"/>
          <w:b/>
          <w:bCs/>
          <w:sz w:val="24"/>
          <w:szCs w:val="24"/>
          <w:lang w:val="hr-HR"/>
        </w:rPr>
        <w:lastRenderedPageBreak/>
        <w:t>Bilješka br. 11.</w:t>
      </w:r>
    </w:p>
    <w:p w14:paraId="342AD779" w14:textId="09C54A10" w:rsidR="00F50F93" w:rsidRPr="00A2020F" w:rsidRDefault="00F50F93" w:rsidP="00F50F93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Šifra V00</w:t>
      </w:r>
      <w:r>
        <w:rPr>
          <w:rFonts w:asciiTheme="majorBidi" w:hAnsiTheme="majorBidi" w:cstheme="majorBidi"/>
          <w:sz w:val="24"/>
          <w:szCs w:val="24"/>
          <w:lang w:val="hr-HR"/>
        </w:rPr>
        <w:t>9</w:t>
      </w:r>
    </w:p>
    <w:p w14:paraId="7911F42F" w14:textId="34FBACC4" w:rsidR="00702289" w:rsidRDefault="00702289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Stanje nedospjelih obveza na kraju izvještajnog razdoblja </w:t>
      </w:r>
    </w:p>
    <w:p w14:paraId="4E6356C2" w14:textId="3E9EB3DF" w:rsidR="00833ADD" w:rsidRDefault="00833ADD" w:rsidP="0070228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</w:p>
    <w:p w14:paraId="69675A62" w14:textId="458B3265" w:rsidR="00833ADD" w:rsidRDefault="00833ADD" w:rsidP="00833AD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hr-HR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N</w:t>
      </w: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a kraju izvještajnog razdoblja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s</w:t>
      </w:r>
      <w:r w:rsidRPr="00A2020F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tanje nedospjelih obveza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iznosi </w:t>
      </w:r>
      <w:r w:rsidR="00F50F9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721.740,45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 xml:space="preserve"> kuna i odnosi se na obveze za rashode poslovanja i na obveze za </w:t>
      </w:r>
      <w:r w:rsidR="00F50F93"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jamčevine</w:t>
      </w:r>
      <w:r>
        <w:rPr>
          <w:rFonts w:asciiTheme="majorBidi" w:eastAsia="Times New Roman" w:hAnsiTheme="majorBidi" w:cstheme="majorBidi"/>
          <w:bCs/>
          <w:sz w:val="24"/>
          <w:szCs w:val="24"/>
          <w:lang w:val="hr-HR"/>
        </w:rPr>
        <w:t>.</w:t>
      </w:r>
    </w:p>
    <w:p w14:paraId="31A7342E" w14:textId="77777777" w:rsidR="00702289" w:rsidRPr="00A2020F" w:rsidRDefault="00702289" w:rsidP="00833ADD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7689A40C" w14:textId="77777777" w:rsidR="00702289" w:rsidRPr="00A2020F" w:rsidRDefault="00702289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785665F8" w14:textId="77777777" w:rsidR="00313DE7" w:rsidRPr="00A2020F" w:rsidRDefault="00313DE7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2592D813" w14:textId="77777777" w:rsidR="00313DE7" w:rsidRPr="00A2020F" w:rsidRDefault="00313DE7" w:rsidP="00702289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0D7829D8" w14:textId="2F7BE4ED" w:rsidR="00702289" w:rsidRPr="00A2020F" w:rsidRDefault="00313DE7" w:rsidP="00313DE7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Mjesto i datum: </w:t>
      </w:r>
      <w:r w:rsidR="00507FC5" w:rsidRPr="00A2020F">
        <w:rPr>
          <w:rFonts w:asciiTheme="majorBidi" w:hAnsiTheme="majorBidi" w:cstheme="majorBidi"/>
          <w:sz w:val="24"/>
          <w:szCs w:val="24"/>
          <w:lang w:val="hr-HR"/>
        </w:rPr>
        <w:t xml:space="preserve">Osijek, </w:t>
      </w:r>
      <w:r w:rsidR="00F50F93">
        <w:rPr>
          <w:rFonts w:asciiTheme="majorBidi" w:hAnsiTheme="majorBidi" w:cstheme="majorBidi"/>
          <w:sz w:val="24"/>
          <w:szCs w:val="24"/>
          <w:lang w:val="hr-HR"/>
        </w:rPr>
        <w:t>08</w:t>
      </w:r>
      <w:r w:rsidR="00507FC5" w:rsidRPr="00A2020F">
        <w:rPr>
          <w:rFonts w:asciiTheme="majorBidi" w:hAnsiTheme="majorBidi" w:cstheme="majorBidi"/>
          <w:sz w:val="24"/>
          <w:szCs w:val="24"/>
          <w:lang w:val="hr-HR"/>
        </w:rPr>
        <w:t>. srpnja 202</w:t>
      </w:r>
      <w:r w:rsidR="00F50F93">
        <w:rPr>
          <w:rFonts w:asciiTheme="majorBidi" w:hAnsiTheme="majorBidi" w:cstheme="majorBidi"/>
          <w:sz w:val="24"/>
          <w:szCs w:val="24"/>
          <w:lang w:val="hr-HR"/>
        </w:rPr>
        <w:t>2</w:t>
      </w:r>
      <w:r w:rsidR="00507FC5" w:rsidRPr="00A2020F">
        <w:rPr>
          <w:rFonts w:asciiTheme="majorBidi" w:hAnsiTheme="majorBidi" w:cstheme="majorBidi"/>
          <w:sz w:val="24"/>
          <w:szCs w:val="24"/>
          <w:lang w:val="hr-HR"/>
        </w:rPr>
        <w:t>.</w:t>
      </w:r>
    </w:p>
    <w:p w14:paraId="1B64D881" w14:textId="77777777" w:rsidR="00507FC5" w:rsidRPr="00A2020F" w:rsidRDefault="00507FC5" w:rsidP="00313DE7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55EA0E3F" w14:textId="7415D30A" w:rsidR="00313DE7" w:rsidRPr="00A2020F" w:rsidRDefault="00313DE7" w:rsidP="00313DE7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Osoba za kontaktiranje: </w:t>
      </w:r>
      <w:r w:rsidR="00507FC5" w:rsidRPr="00A2020F">
        <w:rPr>
          <w:rFonts w:asciiTheme="majorBidi" w:hAnsiTheme="majorBidi" w:cstheme="majorBidi"/>
          <w:sz w:val="24"/>
          <w:szCs w:val="24"/>
          <w:lang w:val="hr-HR"/>
        </w:rPr>
        <w:t>Danijela Grbić Mihaljević</w:t>
      </w:r>
      <w:r w:rsidR="00F50F93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proofErr w:type="spellStart"/>
      <w:r w:rsidR="00F50F93">
        <w:rPr>
          <w:rFonts w:asciiTheme="majorBidi" w:hAnsiTheme="majorBidi" w:cstheme="majorBidi"/>
          <w:sz w:val="24"/>
          <w:szCs w:val="24"/>
          <w:lang w:val="hr-HR"/>
        </w:rPr>
        <w:t>dipl.oec</w:t>
      </w:r>
      <w:proofErr w:type="spellEnd"/>
      <w:r w:rsidR="00F50F93">
        <w:rPr>
          <w:rFonts w:asciiTheme="majorBidi" w:hAnsiTheme="majorBidi" w:cstheme="majorBidi"/>
          <w:sz w:val="24"/>
          <w:szCs w:val="24"/>
          <w:lang w:val="hr-HR"/>
        </w:rPr>
        <w:t>.</w:t>
      </w:r>
    </w:p>
    <w:p w14:paraId="0F316B5E" w14:textId="181B59A8" w:rsidR="00313DE7" w:rsidRPr="00A2020F" w:rsidRDefault="00313DE7" w:rsidP="00313DE7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 xml:space="preserve">Telefon: </w:t>
      </w:r>
      <w:r w:rsidR="00507FC5" w:rsidRPr="00A2020F">
        <w:rPr>
          <w:rFonts w:asciiTheme="majorBidi" w:hAnsiTheme="majorBidi" w:cstheme="majorBidi"/>
          <w:sz w:val="24"/>
          <w:szCs w:val="24"/>
          <w:lang w:val="hr-HR"/>
        </w:rPr>
        <w:t>031/250-342</w:t>
      </w:r>
    </w:p>
    <w:p w14:paraId="75F0BEE0" w14:textId="77777777" w:rsidR="00313DE7" w:rsidRPr="00A2020F" w:rsidRDefault="00313DE7" w:rsidP="00313DE7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2FD78D63" w14:textId="54E0B34A" w:rsidR="00313DE7" w:rsidRPr="00A2020F" w:rsidRDefault="00313DE7" w:rsidP="00313DE7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833ADD">
        <w:rPr>
          <w:rFonts w:asciiTheme="majorBidi" w:hAnsiTheme="majorBidi" w:cstheme="majorBidi"/>
          <w:sz w:val="24"/>
          <w:szCs w:val="24"/>
          <w:lang w:val="hr-HR"/>
        </w:rPr>
        <w:t xml:space="preserve">      </w:t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>ZAKONSKI PREDSTAVNIK:</w:t>
      </w:r>
    </w:p>
    <w:p w14:paraId="1745BB1C" w14:textId="77777777" w:rsidR="00507FC5" w:rsidRPr="00A2020F" w:rsidRDefault="00507FC5" w:rsidP="00313DE7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</w:p>
    <w:p w14:paraId="59272683" w14:textId="0FC14A68" w:rsidR="00507FC5" w:rsidRPr="00A2020F" w:rsidRDefault="00507FC5" w:rsidP="00313DE7">
      <w:pPr>
        <w:pStyle w:val="Bezproreda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Pr="00A2020F">
        <w:rPr>
          <w:rFonts w:asciiTheme="majorBidi" w:hAnsiTheme="majorBidi" w:cstheme="majorBidi"/>
          <w:sz w:val="24"/>
          <w:szCs w:val="24"/>
          <w:lang w:val="hr-HR"/>
        </w:rPr>
        <w:tab/>
      </w:r>
      <w:r w:rsidR="00F50F93">
        <w:rPr>
          <w:rFonts w:asciiTheme="majorBidi" w:hAnsiTheme="majorBidi" w:cstheme="majorBidi"/>
          <w:sz w:val="24"/>
          <w:szCs w:val="24"/>
          <w:lang w:val="hr-HR"/>
        </w:rPr>
        <w:tab/>
        <w:t xml:space="preserve">dr.sc. Iva Horvat, </w:t>
      </w:r>
      <w:proofErr w:type="spellStart"/>
      <w:r w:rsidR="00F50F93">
        <w:rPr>
          <w:rFonts w:asciiTheme="majorBidi" w:hAnsiTheme="majorBidi" w:cstheme="majorBidi"/>
          <w:sz w:val="24"/>
          <w:szCs w:val="24"/>
          <w:lang w:val="hr-HR"/>
        </w:rPr>
        <w:t>dipl.iur</w:t>
      </w:r>
      <w:proofErr w:type="spellEnd"/>
    </w:p>
    <w:p w14:paraId="7590A5AB" w14:textId="77777777" w:rsidR="00833ADD" w:rsidRDefault="00833ADD" w:rsidP="00507FC5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6526C4EA" w14:textId="7D63B7D7" w:rsidR="00507FC5" w:rsidRPr="00A2020F" w:rsidRDefault="00507FC5" w:rsidP="00507FC5">
      <w:pPr>
        <w:pStyle w:val="Bezproreda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 w:rsidRPr="00A2020F">
        <w:rPr>
          <w:rFonts w:asciiTheme="majorBidi" w:hAnsiTheme="majorBidi" w:cstheme="majorBidi"/>
          <w:sz w:val="24"/>
          <w:szCs w:val="24"/>
          <w:lang w:val="hr-HR"/>
        </w:rPr>
        <w:t>M.P.</w:t>
      </w:r>
    </w:p>
    <w:sectPr w:rsidR="00507FC5" w:rsidRPr="00A2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8C8"/>
    <w:multiLevelType w:val="hybridMultilevel"/>
    <w:tmpl w:val="DDF8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5470E"/>
    <w:multiLevelType w:val="hybridMultilevel"/>
    <w:tmpl w:val="798A4430"/>
    <w:lvl w:ilvl="0" w:tplc="E12CF3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355512">
    <w:abstractNumId w:val="1"/>
  </w:num>
  <w:num w:numId="2" w16cid:durableId="87026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ED"/>
    <w:rsid w:val="000045E3"/>
    <w:rsid w:val="00032E1C"/>
    <w:rsid w:val="00071874"/>
    <w:rsid w:val="00093B0D"/>
    <w:rsid w:val="001619E4"/>
    <w:rsid w:val="001B65A7"/>
    <w:rsid w:val="00215E66"/>
    <w:rsid w:val="002546FA"/>
    <w:rsid w:val="0026101A"/>
    <w:rsid w:val="002B3E33"/>
    <w:rsid w:val="00313DE7"/>
    <w:rsid w:val="003716BC"/>
    <w:rsid w:val="003E4B32"/>
    <w:rsid w:val="004B43E0"/>
    <w:rsid w:val="00507FC5"/>
    <w:rsid w:val="00525BFE"/>
    <w:rsid w:val="00532ABE"/>
    <w:rsid w:val="00581D09"/>
    <w:rsid w:val="00634947"/>
    <w:rsid w:val="00702289"/>
    <w:rsid w:val="00745912"/>
    <w:rsid w:val="00795939"/>
    <w:rsid w:val="007B13E9"/>
    <w:rsid w:val="007C126A"/>
    <w:rsid w:val="00833ADD"/>
    <w:rsid w:val="009514B1"/>
    <w:rsid w:val="00960661"/>
    <w:rsid w:val="009678F5"/>
    <w:rsid w:val="009A3E5F"/>
    <w:rsid w:val="00A126C0"/>
    <w:rsid w:val="00A2020F"/>
    <w:rsid w:val="00A4786F"/>
    <w:rsid w:val="00AA7E93"/>
    <w:rsid w:val="00AF5438"/>
    <w:rsid w:val="00B544F2"/>
    <w:rsid w:val="00BD02C7"/>
    <w:rsid w:val="00C522ED"/>
    <w:rsid w:val="00CC2BCD"/>
    <w:rsid w:val="00CC53A3"/>
    <w:rsid w:val="00CF166C"/>
    <w:rsid w:val="00EA22F5"/>
    <w:rsid w:val="00F03A8F"/>
    <w:rsid w:val="00F50F93"/>
    <w:rsid w:val="00F76B2F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72D0"/>
  <w15:chartTrackingRefBased/>
  <w15:docId w15:val="{D72A82AB-2985-4699-A1A1-E695E6A2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22ED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CC2BCD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93B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Grbić Mihaljević</cp:lastModifiedBy>
  <cp:revision>3</cp:revision>
  <cp:lastPrinted>2021-07-10T10:10:00Z</cp:lastPrinted>
  <dcterms:created xsi:type="dcterms:W3CDTF">2022-07-08T10:37:00Z</dcterms:created>
  <dcterms:modified xsi:type="dcterms:W3CDTF">2022-07-08T10:38:00Z</dcterms:modified>
</cp:coreProperties>
</file>