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48EAD8" w14:textId="77777777" w:rsidR="005C0875" w:rsidRDefault="005C0875" w:rsidP="005C0875">
      <w:pPr>
        <w:rPr>
          <w:rFonts w:ascii="Garamond" w:hAnsi="Garamond" w:cs="Times New Roman"/>
          <w:b/>
          <w:sz w:val="28"/>
          <w:szCs w:val="28"/>
        </w:rPr>
      </w:pPr>
    </w:p>
    <w:p w14:paraId="19951727" w14:textId="77777777" w:rsidR="00286B96" w:rsidRDefault="00286B96" w:rsidP="005C0875">
      <w:pPr>
        <w:rPr>
          <w:rFonts w:ascii="Garamond" w:hAnsi="Garamond" w:cs="Times New Roman"/>
          <w:b/>
          <w:sz w:val="28"/>
          <w:szCs w:val="28"/>
        </w:rPr>
      </w:pPr>
      <w:r w:rsidRPr="00CC2394">
        <w:rPr>
          <w:rFonts w:ascii="Garamond" w:hAnsi="Garamond" w:cs="Times New Roman"/>
          <w:b/>
          <w:sz w:val="28"/>
          <w:szCs w:val="28"/>
        </w:rPr>
        <w:t xml:space="preserve">SAMPLE </w:t>
      </w:r>
      <w:r>
        <w:rPr>
          <w:rFonts w:ascii="Garamond" w:hAnsi="Garamond" w:cs="Times New Roman"/>
          <w:b/>
          <w:sz w:val="28"/>
          <w:szCs w:val="28"/>
        </w:rPr>
        <w:t>ASSISTANT DIRECTOR-ACCOUNTABILITY</w:t>
      </w:r>
    </w:p>
    <w:p w14:paraId="36CD2FA1" w14:textId="07A5F70F" w:rsidR="00286B96" w:rsidRPr="00CC2394" w:rsidRDefault="00286B96" w:rsidP="00286B96">
      <w:pPr>
        <w:ind w:left="-720" w:firstLine="720"/>
        <w:rPr>
          <w:rFonts w:ascii="Garamond" w:hAnsi="Garamond" w:cs="Times New Roman"/>
          <w:b/>
          <w:sz w:val="28"/>
          <w:szCs w:val="28"/>
        </w:rPr>
      </w:pPr>
      <w:r w:rsidRPr="00CC2394">
        <w:rPr>
          <w:rFonts w:ascii="Garamond" w:hAnsi="Garamond" w:cs="Times New Roman"/>
          <w:b/>
          <w:sz w:val="28"/>
          <w:szCs w:val="28"/>
        </w:rPr>
        <w:t>JOB DESCRIPTION</w:t>
      </w:r>
    </w:p>
    <w:p w14:paraId="78A8F5A6" w14:textId="77777777" w:rsidR="00286B96" w:rsidRPr="007B3AE3" w:rsidRDefault="00286B96" w:rsidP="00286B96">
      <w:pPr>
        <w:rPr>
          <w:rFonts w:ascii="Times New Roman" w:hAnsi="Times New Roman" w:cs="Times New Roman"/>
          <w:b/>
        </w:rPr>
      </w:pPr>
    </w:p>
    <w:p w14:paraId="04E4CA0F" w14:textId="1C068DD3" w:rsidR="00286B96" w:rsidRPr="00CC2394" w:rsidRDefault="00286B96" w:rsidP="005C0875">
      <w:pPr>
        <w:ind w:left="-720" w:firstLine="720"/>
        <w:rPr>
          <w:rFonts w:ascii="Garamond" w:hAnsi="Garamond" w:cs="Times New Roman"/>
          <w:sz w:val="26"/>
          <w:szCs w:val="26"/>
        </w:rPr>
      </w:pPr>
      <w:r>
        <w:rPr>
          <w:rFonts w:ascii="Garamond" w:hAnsi="Garamond" w:cs="Times New Roman"/>
          <w:sz w:val="26"/>
          <w:szCs w:val="26"/>
        </w:rPr>
        <w:t xml:space="preserve">Job Title: </w:t>
      </w:r>
      <w:r>
        <w:rPr>
          <w:rFonts w:ascii="Garamond" w:hAnsi="Garamond" w:cs="Times New Roman"/>
          <w:sz w:val="26"/>
          <w:szCs w:val="26"/>
        </w:rPr>
        <w:tab/>
      </w:r>
      <w:r>
        <w:rPr>
          <w:rFonts w:ascii="Garamond" w:hAnsi="Garamond" w:cs="Times New Roman"/>
          <w:sz w:val="26"/>
          <w:szCs w:val="26"/>
        </w:rPr>
        <w:tab/>
        <w:t>Assistant Director-Accountability</w:t>
      </w:r>
    </w:p>
    <w:p w14:paraId="58285287" w14:textId="77777777" w:rsidR="00286B96" w:rsidRPr="00CC2394" w:rsidRDefault="00286B96" w:rsidP="005C0875">
      <w:pPr>
        <w:rPr>
          <w:rFonts w:ascii="Garamond" w:hAnsi="Garamond" w:cs="Times New Roman"/>
          <w:sz w:val="26"/>
          <w:szCs w:val="26"/>
        </w:rPr>
      </w:pPr>
      <w:r w:rsidRPr="00CC2394">
        <w:rPr>
          <w:rFonts w:ascii="Garamond" w:hAnsi="Garamond" w:cs="Times New Roman"/>
          <w:sz w:val="26"/>
          <w:szCs w:val="26"/>
        </w:rPr>
        <w:t xml:space="preserve">Division: </w:t>
      </w:r>
      <w:r w:rsidRPr="00CC2394">
        <w:rPr>
          <w:rFonts w:ascii="Garamond" w:hAnsi="Garamond" w:cs="Times New Roman"/>
          <w:sz w:val="26"/>
          <w:szCs w:val="26"/>
        </w:rPr>
        <w:tab/>
      </w:r>
      <w:r w:rsidRPr="00CC2394">
        <w:rPr>
          <w:rFonts w:ascii="Garamond" w:hAnsi="Garamond" w:cs="Times New Roman"/>
          <w:sz w:val="26"/>
          <w:szCs w:val="26"/>
        </w:rPr>
        <w:tab/>
        <w:t>[</w:t>
      </w:r>
      <w:r w:rsidRPr="00CC2394">
        <w:rPr>
          <w:rFonts w:ascii="Garamond" w:hAnsi="Garamond" w:cs="Times New Roman"/>
          <w:sz w:val="26"/>
          <w:szCs w:val="26"/>
          <w:highlight w:val="yellow"/>
        </w:rPr>
        <w:t>District Dependent]</w:t>
      </w:r>
      <w:r w:rsidRPr="00CC2394">
        <w:rPr>
          <w:rFonts w:ascii="Garamond" w:hAnsi="Garamond" w:cs="Times New Roman"/>
          <w:sz w:val="26"/>
          <w:szCs w:val="26"/>
        </w:rPr>
        <w:tab/>
      </w:r>
      <w:r w:rsidRPr="00CC2394">
        <w:rPr>
          <w:rFonts w:ascii="Garamond" w:hAnsi="Garamond" w:cs="Times New Roman"/>
          <w:sz w:val="26"/>
          <w:szCs w:val="26"/>
        </w:rPr>
        <w:tab/>
      </w:r>
      <w:r w:rsidRPr="00CC2394">
        <w:rPr>
          <w:rFonts w:ascii="Garamond" w:hAnsi="Garamond" w:cs="Times New Roman"/>
          <w:sz w:val="26"/>
          <w:szCs w:val="26"/>
        </w:rPr>
        <w:tab/>
      </w:r>
      <w:r w:rsidRPr="00CC2394">
        <w:rPr>
          <w:rFonts w:ascii="Garamond" w:hAnsi="Garamond" w:cs="Times New Roman"/>
          <w:sz w:val="26"/>
          <w:szCs w:val="26"/>
        </w:rPr>
        <w:tab/>
        <w:t>Job Code:</w:t>
      </w:r>
      <w:r w:rsidRPr="00CC2394">
        <w:rPr>
          <w:rFonts w:ascii="Garamond" w:hAnsi="Garamond" w:cs="Times New Roman"/>
          <w:sz w:val="26"/>
          <w:szCs w:val="26"/>
        </w:rPr>
        <w:tab/>
      </w:r>
      <w:r w:rsidRPr="00CC2394">
        <w:rPr>
          <w:rFonts w:ascii="Garamond" w:hAnsi="Garamond" w:cs="Times New Roman"/>
          <w:sz w:val="26"/>
          <w:szCs w:val="26"/>
        </w:rPr>
        <w:tab/>
        <w:t>XX</w:t>
      </w:r>
    </w:p>
    <w:p w14:paraId="1DF2DDE9" w14:textId="77777777" w:rsidR="00286B96" w:rsidRPr="00CC2394" w:rsidRDefault="00286B96" w:rsidP="005C0875">
      <w:pPr>
        <w:rPr>
          <w:rFonts w:ascii="Garamond" w:hAnsi="Garamond" w:cs="Times New Roman"/>
          <w:sz w:val="26"/>
          <w:szCs w:val="26"/>
        </w:rPr>
      </w:pPr>
      <w:r w:rsidRPr="00CC2394">
        <w:rPr>
          <w:rFonts w:ascii="Garamond" w:hAnsi="Garamond" w:cs="Times New Roman"/>
          <w:sz w:val="26"/>
          <w:szCs w:val="26"/>
        </w:rPr>
        <w:t xml:space="preserve">Department: </w:t>
      </w:r>
      <w:r w:rsidRPr="00CC2394">
        <w:rPr>
          <w:rFonts w:ascii="Garamond" w:hAnsi="Garamond" w:cs="Times New Roman"/>
          <w:sz w:val="26"/>
          <w:szCs w:val="26"/>
        </w:rPr>
        <w:tab/>
      </w:r>
      <w:r w:rsidRPr="00CC2394">
        <w:rPr>
          <w:rFonts w:ascii="Garamond" w:hAnsi="Garamond" w:cs="Times New Roman"/>
          <w:sz w:val="26"/>
          <w:szCs w:val="26"/>
        </w:rPr>
        <w:tab/>
        <w:t>Food Services</w:t>
      </w:r>
      <w:r w:rsidRPr="00CC2394">
        <w:rPr>
          <w:rFonts w:ascii="Garamond" w:hAnsi="Garamond" w:cs="Times New Roman"/>
          <w:sz w:val="26"/>
          <w:szCs w:val="26"/>
        </w:rPr>
        <w:tab/>
        <w:t>Department (FSD)</w:t>
      </w:r>
      <w:r w:rsidRPr="00CC2394">
        <w:rPr>
          <w:rFonts w:ascii="Garamond" w:hAnsi="Garamond" w:cs="Times New Roman"/>
          <w:sz w:val="26"/>
          <w:szCs w:val="26"/>
        </w:rPr>
        <w:tab/>
      </w:r>
      <w:r w:rsidRPr="00CC2394">
        <w:rPr>
          <w:rFonts w:ascii="Garamond" w:hAnsi="Garamond" w:cs="Times New Roman"/>
          <w:sz w:val="26"/>
          <w:szCs w:val="26"/>
        </w:rPr>
        <w:tab/>
        <w:t>Affiliation:</w:t>
      </w:r>
      <w:r w:rsidRPr="00CC2394">
        <w:rPr>
          <w:rFonts w:ascii="Garamond" w:hAnsi="Garamond" w:cs="Times New Roman"/>
          <w:sz w:val="26"/>
          <w:szCs w:val="26"/>
        </w:rPr>
        <w:tab/>
      </w:r>
      <w:r w:rsidRPr="00CC2394">
        <w:rPr>
          <w:rFonts w:ascii="Garamond" w:hAnsi="Garamond" w:cs="Times New Roman"/>
          <w:sz w:val="26"/>
          <w:szCs w:val="26"/>
        </w:rPr>
        <w:tab/>
        <w:t>XX</w:t>
      </w:r>
    </w:p>
    <w:p w14:paraId="0937F775" w14:textId="77777777" w:rsidR="00286B96" w:rsidRPr="00CC2394" w:rsidRDefault="00286B96" w:rsidP="005C0875">
      <w:pPr>
        <w:rPr>
          <w:rFonts w:ascii="Garamond" w:hAnsi="Garamond" w:cs="Times New Roman"/>
          <w:sz w:val="26"/>
          <w:szCs w:val="26"/>
        </w:rPr>
      </w:pPr>
      <w:r w:rsidRPr="00CC2394">
        <w:rPr>
          <w:rFonts w:ascii="Garamond" w:hAnsi="Garamond" w:cs="Times New Roman"/>
          <w:sz w:val="26"/>
          <w:szCs w:val="26"/>
        </w:rPr>
        <w:t>Date Developed:</w:t>
      </w:r>
      <w:r w:rsidRPr="00CC2394">
        <w:rPr>
          <w:rFonts w:ascii="Garamond" w:hAnsi="Garamond" w:cs="Times New Roman"/>
          <w:sz w:val="26"/>
          <w:szCs w:val="26"/>
        </w:rPr>
        <w:tab/>
        <w:t>XX</w:t>
      </w:r>
      <w:r w:rsidRPr="00CC2394">
        <w:rPr>
          <w:rFonts w:ascii="Garamond" w:hAnsi="Garamond" w:cs="Times New Roman"/>
          <w:sz w:val="26"/>
          <w:szCs w:val="26"/>
        </w:rPr>
        <w:tab/>
      </w:r>
      <w:r w:rsidRPr="00CC2394">
        <w:rPr>
          <w:rFonts w:ascii="Garamond" w:hAnsi="Garamond" w:cs="Times New Roman"/>
          <w:sz w:val="26"/>
          <w:szCs w:val="26"/>
        </w:rPr>
        <w:tab/>
      </w:r>
      <w:r w:rsidRPr="00CC2394">
        <w:rPr>
          <w:rFonts w:ascii="Garamond" w:hAnsi="Garamond" w:cs="Times New Roman"/>
          <w:sz w:val="26"/>
          <w:szCs w:val="26"/>
        </w:rPr>
        <w:tab/>
      </w:r>
      <w:r w:rsidRPr="00CC2394">
        <w:rPr>
          <w:rFonts w:ascii="Garamond" w:hAnsi="Garamond" w:cs="Times New Roman"/>
          <w:sz w:val="26"/>
          <w:szCs w:val="26"/>
        </w:rPr>
        <w:tab/>
      </w:r>
      <w:r w:rsidRPr="00CC2394">
        <w:rPr>
          <w:rFonts w:ascii="Garamond" w:hAnsi="Garamond" w:cs="Times New Roman"/>
          <w:sz w:val="26"/>
          <w:szCs w:val="26"/>
        </w:rPr>
        <w:tab/>
      </w:r>
      <w:r w:rsidRPr="00CC2394">
        <w:rPr>
          <w:rFonts w:ascii="Garamond" w:hAnsi="Garamond" w:cs="Times New Roman"/>
          <w:sz w:val="26"/>
          <w:szCs w:val="26"/>
        </w:rPr>
        <w:tab/>
        <w:t>Grade:</w:t>
      </w:r>
      <w:r w:rsidRPr="00CC2394">
        <w:rPr>
          <w:rFonts w:ascii="Garamond" w:hAnsi="Garamond" w:cs="Times New Roman"/>
          <w:sz w:val="26"/>
          <w:szCs w:val="26"/>
        </w:rPr>
        <w:tab/>
      </w:r>
      <w:r w:rsidRPr="00CC2394">
        <w:rPr>
          <w:rFonts w:ascii="Garamond" w:hAnsi="Garamond" w:cs="Times New Roman"/>
          <w:sz w:val="26"/>
          <w:szCs w:val="26"/>
        </w:rPr>
        <w:tab/>
      </w:r>
      <w:r w:rsidRPr="00CC2394">
        <w:rPr>
          <w:rFonts w:ascii="Garamond" w:hAnsi="Garamond" w:cs="Times New Roman"/>
          <w:sz w:val="26"/>
          <w:szCs w:val="26"/>
        </w:rPr>
        <w:tab/>
        <w:t>XX</w:t>
      </w:r>
    </w:p>
    <w:p w14:paraId="431D05BE" w14:textId="77777777" w:rsidR="00286B96" w:rsidRPr="00CC2394" w:rsidRDefault="00286B96" w:rsidP="005C0875">
      <w:pPr>
        <w:rPr>
          <w:rFonts w:ascii="Garamond" w:hAnsi="Garamond" w:cs="Times New Roman"/>
          <w:sz w:val="26"/>
          <w:szCs w:val="26"/>
        </w:rPr>
      </w:pPr>
      <w:r>
        <w:rPr>
          <w:rFonts w:ascii="Garamond" w:hAnsi="Garamond" w:cs="Times New Roman"/>
          <w:sz w:val="26"/>
          <w:szCs w:val="26"/>
        </w:rPr>
        <w:t>Revision Date:</w:t>
      </w:r>
      <w:r>
        <w:rPr>
          <w:rFonts w:ascii="Garamond" w:hAnsi="Garamond" w:cs="Times New Roman"/>
          <w:sz w:val="26"/>
          <w:szCs w:val="26"/>
        </w:rPr>
        <w:tab/>
      </w:r>
      <w:r w:rsidRPr="00CC2394">
        <w:rPr>
          <w:rFonts w:ascii="Garamond" w:hAnsi="Garamond" w:cs="Times New Roman"/>
          <w:sz w:val="26"/>
          <w:szCs w:val="26"/>
        </w:rPr>
        <w:t>XX</w:t>
      </w:r>
      <w:r w:rsidRPr="00CC2394">
        <w:rPr>
          <w:rFonts w:ascii="Garamond" w:hAnsi="Garamond" w:cs="Times New Roman"/>
          <w:sz w:val="26"/>
          <w:szCs w:val="26"/>
        </w:rPr>
        <w:tab/>
      </w:r>
      <w:r w:rsidRPr="00CC2394">
        <w:rPr>
          <w:rFonts w:ascii="Garamond" w:hAnsi="Garamond" w:cs="Times New Roman"/>
          <w:sz w:val="26"/>
          <w:szCs w:val="26"/>
        </w:rPr>
        <w:tab/>
      </w:r>
      <w:r w:rsidRPr="00CC2394">
        <w:rPr>
          <w:rFonts w:ascii="Garamond" w:hAnsi="Garamond" w:cs="Times New Roman"/>
          <w:sz w:val="26"/>
          <w:szCs w:val="26"/>
        </w:rPr>
        <w:tab/>
      </w:r>
      <w:r w:rsidRPr="00CC2394">
        <w:rPr>
          <w:rFonts w:ascii="Garamond" w:hAnsi="Garamond" w:cs="Times New Roman"/>
          <w:sz w:val="26"/>
          <w:szCs w:val="26"/>
        </w:rPr>
        <w:tab/>
      </w:r>
      <w:r w:rsidRPr="00CC2394">
        <w:rPr>
          <w:rFonts w:ascii="Garamond" w:hAnsi="Garamond" w:cs="Times New Roman"/>
          <w:sz w:val="26"/>
          <w:szCs w:val="26"/>
        </w:rPr>
        <w:tab/>
      </w:r>
      <w:r w:rsidRPr="00CC2394">
        <w:rPr>
          <w:rFonts w:ascii="Garamond" w:hAnsi="Garamond" w:cs="Times New Roman"/>
          <w:sz w:val="26"/>
          <w:szCs w:val="26"/>
        </w:rPr>
        <w:tab/>
        <w:t>Overtime St</w:t>
      </w:r>
      <w:bookmarkStart w:id="0" w:name="_GoBack"/>
      <w:bookmarkEnd w:id="0"/>
      <w:r w:rsidRPr="00CC2394">
        <w:rPr>
          <w:rFonts w:ascii="Garamond" w:hAnsi="Garamond" w:cs="Times New Roman"/>
          <w:sz w:val="26"/>
          <w:szCs w:val="26"/>
        </w:rPr>
        <w:t>atus:</w:t>
      </w:r>
      <w:r w:rsidRPr="00CC2394">
        <w:rPr>
          <w:rFonts w:ascii="Garamond" w:hAnsi="Garamond" w:cs="Times New Roman"/>
          <w:sz w:val="26"/>
          <w:szCs w:val="26"/>
        </w:rPr>
        <w:tab/>
        <w:t>XX</w:t>
      </w:r>
    </w:p>
    <w:p w14:paraId="4B721361" w14:textId="77777777" w:rsidR="00286B96" w:rsidRPr="00CC2394" w:rsidRDefault="00286B96" w:rsidP="005C0875">
      <w:pPr>
        <w:rPr>
          <w:rFonts w:ascii="Garamond" w:hAnsi="Garamond" w:cs="Times New Roman"/>
          <w:sz w:val="26"/>
          <w:szCs w:val="26"/>
        </w:rPr>
      </w:pPr>
    </w:p>
    <w:p w14:paraId="725E4368" w14:textId="77777777" w:rsidR="00286B96" w:rsidRPr="00CC2394" w:rsidRDefault="00286B96" w:rsidP="005C0875">
      <w:pPr>
        <w:rPr>
          <w:rFonts w:ascii="Garamond" w:hAnsi="Garamond" w:cs="Times New Roman"/>
          <w:sz w:val="26"/>
          <w:szCs w:val="26"/>
        </w:rPr>
      </w:pPr>
      <w:r w:rsidRPr="00CC2394">
        <w:rPr>
          <w:rFonts w:ascii="Garamond" w:hAnsi="Garamond" w:cs="Times New Roman"/>
          <w:sz w:val="26"/>
          <w:szCs w:val="26"/>
        </w:rPr>
        <w:t>Reports To:</w:t>
      </w:r>
      <w:r w:rsidRPr="00CC2394">
        <w:rPr>
          <w:rFonts w:ascii="Garamond" w:hAnsi="Garamond" w:cs="Times New Roman"/>
          <w:sz w:val="26"/>
          <w:szCs w:val="26"/>
        </w:rPr>
        <w:tab/>
      </w:r>
      <w:r w:rsidRPr="00CC2394">
        <w:rPr>
          <w:rFonts w:ascii="Garamond" w:hAnsi="Garamond" w:cs="Times New Roman"/>
          <w:sz w:val="26"/>
          <w:szCs w:val="26"/>
        </w:rPr>
        <w:tab/>
      </w:r>
      <w:r w:rsidRPr="00CC2394">
        <w:rPr>
          <w:rFonts w:ascii="Garamond" w:hAnsi="Garamond" w:cs="Times New Roman"/>
          <w:sz w:val="26"/>
          <w:szCs w:val="26"/>
        </w:rPr>
        <w:tab/>
        <w:t>Food Service Director</w:t>
      </w:r>
    </w:p>
    <w:p w14:paraId="254CDE73" w14:textId="77777777" w:rsidR="00286B96" w:rsidRPr="00CC2394" w:rsidRDefault="00286B96" w:rsidP="005C0875">
      <w:pPr>
        <w:rPr>
          <w:rFonts w:ascii="Garamond" w:hAnsi="Garamond" w:cs="Times New Roman"/>
          <w:sz w:val="26"/>
          <w:szCs w:val="26"/>
        </w:rPr>
      </w:pPr>
      <w:r w:rsidRPr="00CC2394">
        <w:rPr>
          <w:rFonts w:ascii="Garamond" w:hAnsi="Garamond" w:cs="Times New Roman"/>
          <w:sz w:val="26"/>
          <w:szCs w:val="26"/>
        </w:rPr>
        <w:t>Supervisor’s Superior:</w:t>
      </w:r>
      <w:r w:rsidRPr="00CC2394">
        <w:rPr>
          <w:rFonts w:ascii="Garamond" w:hAnsi="Garamond" w:cs="Times New Roman"/>
          <w:sz w:val="26"/>
          <w:szCs w:val="26"/>
        </w:rPr>
        <w:tab/>
        <w:t>[</w:t>
      </w:r>
      <w:r w:rsidRPr="00CC2394">
        <w:rPr>
          <w:rFonts w:ascii="Garamond" w:hAnsi="Garamond" w:cs="Times New Roman"/>
          <w:sz w:val="26"/>
          <w:szCs w:val="26"/>
          <w:highlight w:val="yellow"/>
        </w:rPr>
        <w:t>District Dependent]</w:t>
      </w:r>
    </w:p>
    <w:p w14:paraId="10FEAA63" w14:textId="4072774A" w:rsidR="00286B96" w:rsidRDefault="00286B96" w:rsidP="005C0875">
      <w:pPr>
        <w:rPr>
          <w:rFonts w:ascii="Garamond" w:hAnsi="Garamond" w:cs="Times New Roman"/>
          <w:sz w:val="26"/>
          <w:szCs w:val="26"/>
        </w:rPr>
      </w:pPr>
      <w:r w:rsidRPr="00CC2394">
        <w:rPr>
          <w:rFonts w:ascii="Garamond" w:hAnsi="Garamond" w:cs="Times New Roman"/>
          <w:sz w:val="26"/>
          <w:szCs w:val="26"/>
        </w:rPr>
        <w:t>Positions Supervised:</w:t>
      </w:r>
      <w:r w:rsidRPr="00CC2394">
        <w:rPr>
          <w:rFonts w:ascii="Garamond" w:hAnsi="Garamond" w:cs="Times New Roman"/>
          <w:sz w:val="26"/>
          <w:szCs w:val="26"/>
        </w:rPr>
        <w:tab/>
      </w:r>
      <w:r w:rsidRPr="00CC2394">
        <w:rPr>
          <w:rFonts w:ascii="Garamond" w:hAnsi="Garamond" w:cs="Times New Roman"/>
          <w:sz w:val="26"/>
          <w:szCs w:val="26"/>
        </w:rPr>
        <w:tab/>
        <w:t>[</w:t>
      </w:r>
      <w:r>
        <w:rPr>
          <w:rFonts w:ascii="Garamond" w:hAnsi="Garamond" w:cs="Times New Roman"/>
          <w:sz w:val="26"/>
          <w:szCs w:val="26"/>
          <w:highlight w:val="yellow"/>
        </w:rPr>
        <w:t>Edit according to Organizational Structure</w:t>
      </w:r>
      <w:r w:rsidRPr="00CC2394">
        <w:rPr>
          <w:rFonts w:ascii="Garamond" w:hAnsi="Garamond" w:cs="Times New Roman"/>
          <w:sz w:val="26"/>
          <w:szCs w:val="26"/>
          <w:highlight w:val="yellow"/>
        </w:rPr>
        <w:t>]</w:t>
      </w:r>
      <w:r>
        <w:rPr>
          <w:rFonts w:ascii="Garamond" w:hAnsi="Garamond" w:cs="Times New Roman"/>
          <w:sz w:val="26"/>
          <w:szCs w:val="26"/>
        </w:rPr>
        <w:t xml:space="preserve"> Financial Analyst</w:t>
      </w:r>
      <w:proofErr w:type="gramStart"/>
      <w:r>
        <w:rPr>
          <w:rFonts w:ascii="Garamond" w:hAnsi="Garamond" w:cs="Times New Roman"/>
          <w:sz w:val="26"/>
          <w:szCs w:val="26"/>
        </w:rPr>
        <w:t>;</w:t>
      </w:r>
      <w:proofErr w:type="gramEnd"/>
    </w:p>
    <w:p w14:paraId="25EE424E" w14:textId="02571A45" w:rsidR="00286B96" w:rsidRDefault="00286B96" w:rsidP="005C0875">
      <w:pPr>
        <w:rPr>
          <w:rFonts w:ascii="Garamond" w:hAnsi="Garamond" w:cs="Times New Roman"/>
          <w:sz w:val="26"/>
          <w:szCs w:val="26"/>
        </w:rPr>
      </w:pPr>
      <w:r>
        <w:rPr>
          <w:rFonts w:ascii="Garamond" w:hAnsi="Garamond" w:cs="Times New Roman"/>
          <w:sz w:val="26"/>
          <w:szCs w:val="26"/>
        </w:rPr>
        <w:tab/>
      </w:r>
      <w:r>
        <w:rPr>
          <w:rFonts w:ascii="Garamond" w:hAnsi="Garamond" w:cs="Times New Roman"/>
          <w:sz w:val="26"/>
          <w:szCs w:val="26"/>
        </w:rPr>
        <w:tab/>
      </w:r>
      <w:r>
        <w:rPr>
          <w:rFonts w:ascii="Garamond" w:hAnsi="Garamond" w:cs="Times New Roman"/>
          <w:sz w:val="26"/>
          <w:szCs w:val="26"/>
        </w:rPr>
        <w:tab/>
      </w:r>
      <w:r>
        <w:rPr>
          <w:rFonts w:ascii="Garamond" w:hAnsi="Garamond" w:cs="Times New Roman"/>
          <w:sz w:val="26"/>
          <w:szCs w:val="26"/>
        </w:rPr>
        <w:tab/>
        <w:t>Coordinators-Human Capital, Accountability, Special Projects</w:t>
      </w:r>
    </w:p>
    <w:p w14:paraId="60ED34AD" w14:textId="77777777" w:rsidR="00286B96" w:rsidRDefault="00286B96" w:rsidP="005C0875">
      <w:pPr>
        <w:rPr>
          <w:rFonts w:ascii="Garamond" w:hAnsi="Garamond" w:cs="Times New Roman"/>
          <w:sz w:val="26"/>
          <w:szCs w:val="26"/>
        </w:rPr>
      </w:pPr>
    </w:p>
    <w:p w14:paraId="070AC72A" w14:textId="1B2A5F84" w:rsidR="00286B96" w:rsidRDefault="005C0875" w:rsidP="005C0875">
      <w:pPr>
        <w:rPr>
          <w:rFonts w:ascii="Garamond" w:hAnsi="Garamond" w:cs="Times New Roman"/>
          <w:b/>
          <w:sz w:val="26"/>
          <w:szCs w:val="26"/>
          <w:u w:val="single"/>
        </w:rPr>
      </w:pPr>
      <w:r w:rsidRPr="005C0875">
        <w:rPr>
          <w:rFonts w:ascii="Garamond" w:hAnsi="Garamond" w:cs="Times New Roman"/>
          <w:b/>
          <w:sz w:val="26"/>
          <w:szCs w:val="26"/>
          <w:u w:val="single"/>
        </w:rPr>
        <w:t>Job Summary</w:t>
      </w:r>
    </w:p>
    <w:p w14:paraId="439F18E1" w14:textId="77777777" w:rsidR="005C0875" w:rsidRPr="005C0875" w:rsidRDefault="005C0875" w:rsidP="005C0875">
      <w:pPr>
        <w:rPr>
          <w:rFonts w:ascii="Garamond" w:hAnsi="Garamond" w:cs="Times New Roman"/>
          <w:b/>
          <w:sz w:val="26"/>
          <w:szCs w:val="26"/>
          <w:u w:val="single"/>
        </w:rPr>
      </w:pPr>
    </w:p>
    <w:p w14:paraId="23131E17" w14:textId="2F76289B" w:rsidR="00286B96" w:rsidRPr="00A66B1E" w:rsidRDefault="00286B96" w:rsidP="005C0875">
      <w:pPr>
        <w:rPr>
          <w:rFonts w:ascii="Garamond" w:hAnsi="Garamond"/>
          <w:sz w:val="26"/>
          <w:szCs w:val="26"/>
        </w:rPr>
      </w:pPr>
      <w:r w:rsidRPr="00A66B1E">
        <w:rPr>
          <w:rFonts w:ascii="Garamond" w:hAnsi="Garamond"/>
          <w:sz w:val="26"/>
          <w:szCs w:val="26"/>
        </w:rPr>
        <w:t>Under the direction of the Food Services Director, and in accordance with the strategic plan and operational goals and objectives of the Department, assists in developing and administering the food service programs through technical and organizational expertise. Primary areas of responsibility include: responsibility for the District’s Federal and State compliance for student eligibility; analyzing financial and participation data; support in planning and preparing the department budget; monitoring expenses and revenues; oversee FSD employee recruitment and hiring organization; oversees FSD information technology planning and organization; liaison to School and Community Nutrition Programs; works with the Director and Assistant Director-Operations in developing, analyzing and monitoring performance outcomes and strategic initiatives; recommends the implementation of new and updated technology for operational effectiveness.</w:t>
      </w:r>
    </w:p>
    <w:p w14:paraId="370DAF84" w14:textId="77777777" w:rsidR="00286B96" w:rsidRPr="00286B96" w:rsidRDefault="00286B96" w:rsidP="005C0875">
      <w:pPr>
        <w:rPr>
          <w:rFonts w:ascii="Garamond" w:hAnsi="Garamond" w:cs="Times New Roman"/>
          <w:b/>
          <w:sz w:val="26"/>
          <w:szCs w:val="26"/>
        </w:rPr>
      </w:pPr>
    </w:p>
    <w:p w14:paraId="460941C2" w14:textId="77777777" w:rsidR="005C0875" w:rsidRPr="001D27AD" w:rsidRDefault="005C0875" w:rsidP="005C0875">
      <w:pPr>
        <w:ind w:right="681"/>
        <w:rPr>
          <w:rFonts w:ascii="Garamond" w:eastAsia="Times New Roman" w:hAnsi="Garamond" w:cs="Times New Roman"/>
          <w:b/>
          <w:bCs/>
          <w:spacing w:val="2"/>
          <w:sz w:val="26"/>
          <w:szCs w:val="26"/>
          <w:u w:val="single" w:color="000000"/>
        </w:rPr>
      </w:pPr>
      <w:r w:rsidRPr="001D27AD">
        <w:rPr>
          <w:rFonts w:ascii="Garamond" w:eastAsia="Times New Roman" w:hAnsi="Garamond" w:cs="Times New Roman"/>
          <w:b/>
          <w:bCs/>
          <w:spacing w:val="-1"/>
          <w:sz w:val="26"/>
          <w:szCs w:val="26"/>
          <w:u w:val="single" w:color="000000"/>
        </w:rPr>
        <w:t>E</w:t>
      </w:r>
      <w:r w:rsidRPr="001D27AD">
        <w:rPr>
          <w:rFonts w:ascii="Garamond" w:eastAsia="Times New Roman" w:hAnsi="Garamond" w:cs="Times New Roman"/>
          <w:b/>
          <w:bCs/>
          <w:sz w:val="26"/>
          <w:szCs w:val="26"/>
          <w:u w:val="single" w:color="000000"/>
        </w:rPr>
        <w:t>s</w:t>
      </w:r>
      <w:r w:rsidRPr="001D27AD">
        <w:rPr>
          <w:rFonts w:ascii="Garamond" w:eastAsia="Times New Roman" w:hAnsi="Garamond" w:cs="Times New Roman"/>
          <w:b/>
          <w:bCs/>
          <w:spacing w:val="1"/>
          <w:sz w:val="26"/>
          <w:szCs w:val="26"/>
          <w:u w:val="single" w:color="000000"/>
        </w:rPr>
        <w:t>s</w:t>
      </w:r>
      <w:r w:rsidRPr="001D27AD">
        <w:rPr>
          <w:rFonts w:ascii="Garamond" w:eastAsia="Times New Roman" w:hAnsi="Garamond" w:cs="Times New Roman"/>
          <w:b/>
          <w:bCs/>
          <w:spacing w:val="-1"/>
          <w:sz w:val="26"/>
          <w:szCs w:val="26"/>
          <w:u w:val="single" w:color="000000"/>
        </w:rPr>
        <w:t>e</w:t>
      </w:r>
      <w:r w:rsidRPr="001D27AD">
        <w:rPr>
          <w:rFonts w:ascii="Garamond" w:eastAsia="Times New Roman" w:hAnsi="Garamond" w:cs="Times New Roman"/>
          <w:b/>
          <w:bCs/>
          <w:spacing w:val="2"/>
          <w:sz w:val="26"/>
          <w:szCs w:val="26"/>
          <w:u w:val="single" w:color="000000"/>
        </w:rPr>
        <w:t>n</w:t>
      </w:r>
      <w:r w:rsidRPr="001D27AD">
        <w:rPr>
          <w:rFonts w:ascii="Garamond" w:eastAsia="Times New Roman" w:hAnsi="Garamond" w:cs="Times New Roman"/>
          <w:b/>
          <w:bCs/>
          <w:spacing w:val="-1"/>
          <w:sz w:val="26"/>
          <w:szCs w:val="26"/>
          <w:u w:val="single" w:color="000000"/>
        </w:rPr>
        <w:t>ti</w:t>
      </w:r>
      <w:r w:rsidRPr="001D27AD">
        <w:rPr>
          <w:rFonts w:ascii="Garamond" w:eastAsia="Times New Roman" w:hAnsi="Garamond" w:cs="Times New Roman"/>
          <w:b/>
          <w:bCs/>
          <w:spacing w:val="2"/>
          <w:sz w:val="26"/>
          <w:szCs w:val="26"/>
          <w:u w:val="single" w:color="000000"/>
        </w:rPr>
        <w:t>a</w:t>
      </w:r>
      <w:r w:rsidRPr="001D27AD">
        <w:rPr>
          <w:rFonts w:ascii="Garamond" w:eastAsia="Times New Roman" w:hAnsi="Garamond" w:cs="Times New Roman"/>
          <w:b/>
          <w:bCs/>
          <w:sz w:val="26"/>
          <w:szCs w:val="26"/>
          <w:u w:val="single" w:color="000000"/>
        </w:rPr>
        <w:t>l</w:t>
      </w:r>
      <w:r w:rsidRPr="001D27AD">
        <w:rPr>
          <w:rFonts w:ascii="Garamond" w:eastAsia="Times New Roman" w:hAnsi="Garamond" w:cs="Times New Roman"/>
          <w:b/>
          <w:bCs/>
          <w:spacing w:val="-8"/>
          <w:sz w:val="26"/>
          <w:szCs w:val="26"/>
          <w:u w:val="single" w:color="000000"/>
        </w:rPr>
        <w:t xml:space="preserve"> </w:t>
      </w:r>
      <w:r w:rsidRPr="001D27AD">
        <w:rPr>
          <w:rFonts w:ascii="Garamond" w:eastAsia="Times New Roman" w:hAnsi="Garamond" w:cs="Times New Roman"/>
          <w:b/>
          <w:bCs/>
          <w:sz w:val="26"/>
          <w:szCs w:val="26"/>
          <w:u w:val="single" w:color="000000"/>
        </w:rPr>
        <w:t>D</w:t>
      </w:r>
      <w:r w:rsidRPr="001D27AD">
        <w:rPr>
          <w:rFonts w:ascii="Garamond" w:eastAsia="Times New Roman" w:hAnsi="Garamond" w:cs="Times New Roman"/>
          <w:b/>
          <w:bCs/>
          <w:spacing w:val="2"/>
          <w:sz w:val="26"/>
          <w:szCs w:val="26"/>
          <w:u w:val="single" w:color="000000"/>
        </w:rPr>
        <w:t>u</w:t>
      </w:r>
      <w:r w:rsidRPr="001D27AD">
        <w:rPr>
          <w:rFonts w:ascii="Garamond" w:eastAsia="Times New Roman" w:hAnsi="Garamond" w:cs="Times New Roman"/>
          <w:b/>
          <w:bCs/>
          <w:spacing w:val="-1"/>
          <w:sz w:val="26"/>
          <w:szCs w:val="26"/>
          <w:u w:val="single" w:color="000000"/>
        </w:rPr>
        <w:t>t</w:t>
      </w:r>
      <w:r w:rsidRPr="001D27AD">
        <w:rPr>
          <w:rFonts w:ascii="Garamond" w:eastAsia="Times New Roman" w:hAnsi="Garamond" w:cs="Times New Roman"/>
          <w:b/>
          <w:bCs/>
          <w:spacing w:val="1"/>
          <w:sz w:val="26"/>
          <w:szCs w:val="26"/>
          <w:u w:val="single" w:color="000000"/>
        </w:rPr>
        <w:t>i</w:t>
      </w:r>
      <w:r w:rsidRPr="001D27AD">
        <w:rPr>
          <w:rFonts w:ascii="Garamond" w:eastAsia="Times New Roman" w:hAnsi="Garamond" w:cs="Times New Roman"/>
          <w:b/>
          <w:bCs/>
          <w:spacing w:val="-1"/>
          <w:sz w:val="26"/>
          <w:szCs w:val="26"/>
          <w:u w:val="single" w:color="000000"/>
        </w:rPr>
        <w:t>e</w:t>
      </w:r>
      <w:r w:rsidRPr="001D27AD">
        <w:rPr>
          <w:rFonts w:ascii="Garamond" w:eastAsia="Times New Roman" w:hAnsi="Garamond" w:cs="Times New Roman"/>
          <w:b/>
          <w:bCs/>
          <w:sz w:val="26"/>
          <w:szCs w:val="26"/>
          <w:u w:val="single" w:color="000000"/>
        </w:rPr>
        <w:t>s</w:t>
      </w:r>
      <w:r w:rsidRPr="001D27AD">
        <w:rPr>
          <w:rFonts w:ascii="Garamond" w:eastAsia="Times New Roman" w:hAnsi="Garamond" w:cs="Times New Roman"/>
          <w:b/>
          <w:bCs/>
          <w:spacing w:val="-7"/>
          <w:sz w:val="26"/>
          <w:szCs w:val="26"/>
          <w:u w:val="single" w:color="000000"/>
        </w:rPr>
        <w:t xml:space="preserve"> </w:t>
      </w:r>
      <w:r w:rsidRPr="001D27AD">
        <w:rPr>
          <w:rFonts w:ascii="Garamond" w:eastAsia="Times New Roman" w:hAnsi="Garamond" w:cs="Times New Roman"/>
          <w:b/>
          <w:bCs/>
          <w:sz w:val="26"/>
          <w:szCs w:val="26"/>
          <w:u w:val="single" w:color="000000"/>
        </w:rPr>
        <w:t>and</w:t>
      </w:r>
      <w:r w:rsidRPr="001D27AD">
        <w:rPr>
          <w:rFonts w:ascii="Garamond" w:eastAsia="Times New Roman" w:hAnsi="Garamond" w:cs="Times New Roman"/>
          <w:b/>
          <w:bCs/>
          <w:spacing w:val="-4"/>
          <w:sz w:val="26"/>
          <w:szCs w:val="26"/>
          <w:u w:val="single" w:color="000000"/>
        </w:rPr>
        <w:t xml:space="preserve"> </w:t>
      </w:r>
      <w:r w:rsidRPr="001D27AD">
        <w:rPr>
          <w:rFonts w:ascii="Garamond" w:eastAsia="Times New Roman" w:hAnsi="Garamond" w:cs="Times New Roman"/>
          <w:b/>
          <w:bCs/>
          <w:sz w:val="26"/>
          <w:szCs w:val="26"/>
          <w:u w:val="single" w:color="000000"/>
        </w:rPr>
        <w:t>R</w:t>
      </w:r>
      <w:r w:rsidRPr="001D27AD">
        <w:rPr>
          <w:rFonts w:ascii="Garamond" w:eastAsia="Times New Roman" w:hAnsi="Garamond" w:cs="Times New Roman"/>
          <w:b/>
          <w:bCs/>
          <w:spacing w:val="-1"/>
          <w:sz w:val="26"/>
          <w:szCs w:val="26"/>
          <w:u w:val="single" w:color="000000"/>
        </w:rPr>
        <w:t>e</w:t>
      </w:r>
      <w:r w:rsidRPr="001D27AD">
        <w:rPr>
          <w:rFonts w:ascii="Garamond" w:eastAsia="Times New Roman" w:hAnsi="Garamond" w:cs="Times New Roman"/>
          <w:b/>
          <w:bCs/>
          <w:sz w:val="26"/>
          <w:szCs w:val="26"/>
          <w:u w:val="single" w:color="000000"/>
        </w:rPr>
        <w:t>sp</w:t>
      </w:r>
      <w:r w:rsidRPr="001D27AD">
        <w:rPr>
          <w:rFonts w:ascii="Garamond" w:eastAsia="Times New Roman" w:hAnsi="Garamond" w:cs="Times New Roman"/>
          <w:b/>
          <w:bCs/>
          <w:spacing w:val="1"/>
          <w:sz w:val="26"/>
          <w:szCs w:val="26"/>
          <w:u w:val="single" w:color="000000"/>
        </w:rPr>
        <w:t>o</w:t>
      </w:r>
      <w:r w:rsidRPr="001D27AD">
        <w:rPr>
          <w:rFonts w:ascii="Garamond" w:eastAsia="Times New Roman" w:hAnsi="Garamond" w:cs="Times New Roman"/>
          <w:b/>
          <w:bCs/>
          <w:sz w:val="26"/>
          <w:szCs w:val="26"/>
          <w:u w:val="single" w:color="000000"/>
        </w:rPr>
        <w:t>n</w:t>
      </w:r>
      <w:r w:rsidRPr="001D27AD">
        <w:rPr>
          <w:rFonts w:ascii="Garamond" w:eastAsia="Times New Roman" w:hAnsi="Garamond" w:cs="Times New Roman"/>
          <w:b/>
          <w:bCs/>
          <w:spacing w:val="2"/>
          <w:sz w:val="26"/>
          <w:szCs w:val="26"/>
          <w:u w:val="single" w:color="000000"/>
        </w:rPr>
        <w:t>s</w:t>
      </w:r>
      <w:r w:rsidRPr="001D27AD">
        <w:rPr>
          <w:rFonts w:ascii="Garamond" w:eastAsia="Times New Roman" w:hAnsi="Garamond" w:cs="Times New Roman"/>
          <w:b/>
          <w:bCs/>
          <w:spacing w:val="-1"/>
          <w:sz w:val="26"/>
          <w:szCs w:val="26"/>
          <w:u w:val="single" w:color="000000"/>
        </w:rPr>
        <w:t>i</w:t>
      </w:r>
      <w:r w:rsidRPr="001D27AD">
        <w:rPr>
          <w:rFonts w:ascii="Garamond" w:eastAsia="Times New Roman" w:hAnsi="Garamond" w:cs="Times New Roman"/>
          <w:b/>
          <w:bCs/>
          <w:spacing w:val="1"/>
          <w:sz w:val="26"/>
          <w:szCs w:val="26"/>
          <w:u w:val="single" w:color="000000"/>
        </w:rPr>
        <w:t>b</w:t>
      </w:r>
      <w:r w:rsidRPr="001D27AD">
        <w:rPr>
          <w:rFonts w:ascii="Garamond" w:eastAsia="Times New Roman" w:hAnsi="Garamond" w:cs="Times New Roman"/>
          <w:b/>
          <w:bCs/>
          <w:spacing w:val="-1"/>
          <w:sz w:val="26"/>
          <w:szCs w:val="26"/>
          <w:u w:val="single" w:color="000000"/>
        </w:rPr>
        <w:t>i</w:t>
      </w:r>
      <w:r w:rsidRPr="001D27AD">
        <w:rPr>
          <w:rFonts w:ascii="Garamond" w:eastAsia="Times New Roman" w:hAnsi="Garamond" w:cs="Times New Roman"/>
          <w:b/>
          <w:bCs/>
          <w:spacing w:val="1"/>
          <w:sz w:val="26"/>
          <w:szCs w:val="26"/>
          <w:u w:val="single" w:color="000000"/>
        </w:rPr>
        <w:t>l</w:t>
      </w:r>
      <w:r w:rsidRPr="001D27AD">
        <w:rPr>
          <w:rFonts w:ascii="Garamond" w:eastAsia="Times New Roman" w:hAnsi="Garamond" w:cs="Times New Roman"/>
          <w:b/>
          <w:bCs/>
          <w:spacing w:val="-1"/>
          <w:sz w:val="26"/>
          <w:szCs w:val="26"/>
          <w:u w:val="single" w:color="000000"/>
        </w:rPr>
        <w:t>i</w:t>
      </w:r>
      <w:r w:rsidRPr="001D27AD">
        <w:rPr>
          <w:rFonts w:ascii="Garamond" w:eastAsia="Times New Roman" w:hAnsi="Garamond" w:cs="Times New Roman"/>
          <w:b/>
          <w:bCs/>
          <w:spacing w:val="1"/>
          <w:sz w:val="26"/>
          <w:szCs w:val="26"/>
          <w:u w:val="single" w:color="000000"/>
        </w:rPr>
        <w:t>t</w:t>
      </w:r>
      <w:r w:rsidRPr="001D27AD">
        <w:rPr>
          <w:rFonts w:ascii="Garamond" w:eastAsia="Times New Roman" w:hAnsi="Garamond" w:cs="Times New Roman"/>
          <w:b/>
          <w:bCs/>
          <w:spacing w:val="-1"/>
          <w:sz w:val="26"/>
          <w:szCs w:val="26"/>
          <w:u w:val="single" w:color="000000"/>
        </w:rPr>
        <w:t>i</w:t>
      </w:r>
      <w:r w:rsidRPr="001D27AD">
        <w:rPr>
          <w:rFonts w:ascii="Garamond" w:eastAsia="Times New Roman" w:hAnsi="Garamond" w:cs="Times New Roman"/>
          <w:b/>
          <w:bCs/>
          <w:spacing w:val="1"/>
          <w:sz w:val="26"/>
          <w:szCs w:val="26"/>
          <w:u w:val="single" w:color="000000"/>
        </w:rPr>
        <w:t>e</w:t>
      </w:r>
      <w:r w:rsidRPr="001D27AD">
        <w:rPr>
          <w:rFonts w:ascii="Garamond" w:eastAsia="Times New Roman" w:hAnsi="Garamond" w:cs="Times New Roman"/>
          <w:b/>
          <w:bCs/>
          <w:spacing w:val="2"/>
          <w:sz w:val="26"/>
          <w:szCs w:val="26"/>
          <w:u w:val="single" w:color="000000"/>
        </w:rPr>
        <w:t>s</w:t>
      </w:r>
    </w:p>
    <w:p w14:paraId="204A41E9" w14:textId="77777777" w:rsidR="005C0875" w:rsidRDefault="005C0875" w:rsidP="005C0875">
      <w:pPr>
        <w:rPr>
          <w:rFonts w:ascii="Garamond" w:hAnsi="Garamond"/>
          <w:b/>
          <w:sz w:val="26"/>
          <w:szCs w:val="26"/>
        </w:rPr>
      </w:pPr>
    </w:p>
    <w:p w14:paraId="77FC2C61" w14:textId="77777777" w:rsidR="00DC3838" w:rsidRDefault="00DC3838" w:rsidP="005C0875">
      <w:pPr>
        <w:rPr>
          <w:rFonts w:ascii="Garamond" w:hAnsi="Garamond" w:cs="Times New Roman"/>
          <w:sz w:val="26"/>
          <w:szCs w:val="26"/>
        </w:rPr>
      </w:pPr>
      <w:r w:rsidRPr="00CC2394">
        <w:rPr>
          <w:rFonts w:ascii="Garamond" w:hAnsi="Garamond" w:cs="Times New Roman"/>
          <w:sz w:val="26"/>
          <w:szCs w:val="26"/>
        </w:rPr>
        <w:t>The duties listed below are intended only as illustrations of the various types of work that may be performed.  The omission of specific statements of duties does not exclude them from the position if the work is similar, related or a logical assignment to this class.</w:t>
      </w:r>
    </w:p>
    <w:p w14:paraId="7B6B4E26" w14:textId="77777777" w:rsidR="005C0875" w:rsidRPr="00AE7ADE" w:rsidRDefault="005C0875" w:rsidP="005C0875">
      <w:pPr>
        <w:rPr>
          <w:rFonts w:ascii="Garamond" w:hAnsi="Garamond" w:cs="Times New Roman"/>
          <w:sz w:val="26"/>
          <w:szCs w:val="26"/>
        </w:rPr>
      </w:pPr>
    </w:p>
    <w:p w14:paraId="203F6BE4" w14:textId="240E5B88" w:rsidR="00DC3838" w:rsidRPr="005C0875" w:rsidRDefault="00DC3838" w:rsidP="005C0875">
      <w:pPr>
        <w:pStyle w:val="ListParagraph"/>
        <w:numPr>
          <w:ilvl w:val="0"/>
          <w:numId w:val="18"/>
        </w:numPr>
        <w:rPr>
          <w:rFonts w:ascii="Garamond" w:hAnsi="Garamond"/>
          <w:sz w:val="26"/>
          <w:szCs w:val="26"/>
        </w:rPr>
      </w:pPr>
      <w:r w:rsidRPr="005C0875">
        <w:rPr>
          <w:rFonts w:ascii="Garamond" w:hAnsi="Garamond"/>
          <w:sz w:val="26"/>
          <w:szCs w:val="26"/>
        </w:rPr>
        <w:t>Employ exemplary leadership and communication skills in order to maintain healthy morale, resolution of operational issues and strong working relationships with BCPS Nutrition Services, staff, purveyors, community partners and District Administration.</w:t>
      </w:r>
    </w:p>
    <w:p w14:paraId="3C1ADDF9" w14:textId="6B3E4B3B" w:rsidR="00DC3838" w:rsidRPr="005C0875" w:rsidRDefault="00DC3838" w:rsidP="005C0875">
      <w:pPr>
        <w:pStyle w:val="ListParagraph"/>
        <w:numPr>
          <w:ilvl w:val="0"/>
          <w:numId w:val="18"/>
        </w:numPr>
        <w:rPr>
          <w:rFonts w:ascii="Garamond" w:hAnsi="Garamond"/>
          <w:sz w:val="26"/>
          <w:szCs w:val="26"/>
        </w:rPr>
      </w:pPr>
      <w:r w:rsidRPr="005C0875">
        <w:rPr>
          <w:rFonts w:ascii="Garamond" w:hAnsi="Garamond"/>
          <w:sz w:val="26"/>
          <w:szCs w:val="26"/>
        </w:rPr>
        <w:t>In conjunction with student services, directs the administration of the free and reduced price meal (FARMS) program.</w:t>
      </w:r>
    </w:p>
    <w:p w14:paraId="6DC2729F" w14:textId="224A4456" w:rsidR="00DC3838" w:rsidRPr="005C0875" w:rsidRDefault="00DC3838" w:rsidP="005C0875">
      <w:pPr>
        <w:pStyle w:val="ListParagraph"/>
        <w:numPr>
          <w:ilvl w:val="0"/>
          <w:numId w:val="18"/>
        </w:numPr>
        <w:rPr>
          <w:rFonts w:ascii="Garamond" w:hAnsi="Garamond"/>
          <w:sz w:val="26"/>
          <w:szCs w:val="26"/>
        </w:rPr>
      </w:pPr>
      <w:r w:rsidRPr="005C0875">
        <w:rPr>
          <w:rFonts w:ascii="Garamond" w:hAnsi="Garamond"/>
          <w:sz w:val="26"/>
          <w:szCs w:val="26"/>
        </w:rPr>
        <w:t>Develops and recommends changes to food service program policies and procedures, including the organization, standardization, and retention of digital records.</w:t>
      </w:r>
    </w:p>
    <w:p w14:paraId="57B41D72" w14:textId="1EF9951D" w:rsidR="00DC3838" w:rsidRPr="005C0875" w:rsidRDefault="00DC3838" w:rsidP="005C0875">
      <w:pPr>
        <w:pStyle w:val="ListParagraph"/>
        <w:numPr>
          <w:ilvl w:val="0"/>
          <w:numId w:val="18"/>
        </w:numPr>
        <w:rPr>
          <w:rFonts w:ascii="Garamond" w:hAnsi="Garamond"/>
          <w:sz w:val="26"/>
          <w:szCs w:val="26"/>
        </w:rPr>
      </w:pPr>
      <w:r w:rsidRPr="005C0875">
        <w:rPr>
          <w:rFonts w:ascii="Garamond" w:hAnsi="Garamond"/>
          <w:sz w:val="26"/>
          <w:szCs w:val="26"/>
        </w:rPr>
        <w:t xml:space="preserve">Assists in preparing and administering the food service budget including revenue </w:t>
      </w:r>
      <w:r w:rsidRPr="005C0875">
        <w:rPr>
          <w:rFonts w:ascii="Garamond" w:hAnsi="Garamond"/>
          <w:sz w:val="26"/>
          <w:szCs w:val="26"/>
        </w:rPr>
        <w:lastRenderedPageBreak/>
        <w:t>projections and control of expenditures in accordance with established financial management principles.</w:t>
      </w:r>
    </w:p>
    <w:p w14:paraId="33DA769B" w14:textId="27CBDF3E" w:rsidR="00DC3838" w:rsidRPr="005C0875" w:rsidRDefault="00DC3838" w:rsidP="005C0875">
      <w:pPr>
        <w:pStyle w:val="ListParagraph"/>
        <w:numPr>
          <w:ilvl w:val="0"/>
          <w:numId w:val="18"/>
        </w:numPr>
        <w:rPr>
          <w:rFonts w:ascii="Garamond" w:hAnsi="Garamond"/>
          <w:sz w:val="26"/>
          <w:szCs w:val="26"/>
        </w:rPr>
      </w:pPr>
      <w:r w:rsidRPr="005C0875">
        <w:rPr>
          <w:rFonts w:ascii="Garamond" w:hAnsi="Garamond"/>
          <w:sz w:val="26"/>
          <w:szCs w:val="26"/>
        </w:rPr>
        <w:t>Analyzes food service operations and financial statements and takes corrective action.</w:t>
      </w:r>
    </w:p>
    <w:p w14:paraId="5F04EA21" w14:textId="1EE866BB" w:rsidR="00DC3838" w:rsidRPr="005C0875" w:rsidRDefault="00DC3838" w:rsidP="005C0875">
      <w:pPr>
        <w:pStyle w:val="ListParagraph"/>
        <w:numPr>
          <w:ilvl w:val="0"/>
          <w:numId w:val="18"/>
        </w:numPr>
        <w:rPr>
          <w:rFonts w:ascii="Garamond" w:hAnsi="Garamond"/>
          <w:sz w:val="26"/>
          <w:szCs w:val="26"/>
        </w:rPr>
      </w:pPr>
      <w:r w:rsidRPr="005C0875">
        <w:rPr>
          <w:rFonts w:ascii="Garamond" w:hAnsi="Garamond"/>
          <w:sz w:val="26"/>
          <w:szCs w:val="26"/>
        </w:rPr>
        <w:t>Assists in developing and utilizing an aligned strategic plan for Food Services.  Use key indicators to determine progress and opportunities for improvement.</w:t>
      </w:r>
    </w:p>
    <w:p w14:paraId="5A96DB50" w14:textId="27EC7285" w:rsidR="00DC3838" w:rsidRPr="005C0875" w:rsidRDefault="00DC3838" w:rsidP="005C0875">
      <w:pPr>
        <w:pStyle w:val="ListParagraph"/>
        <w:numPr>
          <w:ilvl w:val="0"/>
          <w:numId w:val="18"/>
        </w:numPr>
        <w:rPr>
          <w:rFonts w:ascii="Garamond" w:hAnsi="Garamond"/>
          <w:sz w:val="26"/>
          <w:szCs w:val="26"/>
        </w:rPr>
      </w:pPr>
      <w:r w:rsidRPr="005C0875">
        <w:rPr>
          <w:rFonts w:ascii="Garamond" w:hAnsi="Garamond"/>
          <w:sz w:val="26"/>
          <w:szCs w:val="26"/>
        </w:rPr>
        <w:t>Establish price structure and fiscal controls to assure a fiscally sound and self-supporting operation.</w:t>
      </w:r>
    </w:p>
    <w:p w14:paraId="68687868" w14:textId="4E08640F" w:rsidR="00DC3838" w:rsidRPr="005C0875" w:rsidRDefault="00DC3838" w:rsidP="005C0875">
      <w:pPr>
        <w:pStyle w:val="ListParagraph"/>
        <w:numPr>
          <w:ilvl w:val="0"/>
          <w:numId w:val="18"/>
        </w:numPr>
        <w:rPr>
          <w:rFonts w:ascii="Garamond" w:hAnsi="Garamond"/>
          <w:sz w:val="26"/>
          <w:szCs w:val="26"/>
        </w:rPr>
      </w:pPr>
      <w:r w:rsidRPr="005C0875">
        <w:rPr>
          <w:rFonts w:ascii="Garamond" w:hAnsi="Garamond"/>
          <w:sz w:val="26"/>
          <w:szCs w:val="26"/>
        </w:rPr>
        <w:t>Monitor revenue and expenditures in accordance with approved operating budget. Recommend transfers or supplemental appropriations as necessary.</w:t>
      </w:r>
    </w:p>
    <w:p w14:paraId="0AE020A6" w14:textId="56F666B9" w:rsidR="00DC3838" w:rsidRPr="005C0875" w:rsidRDefault="00DC3838" w:rsidP="005C0875">
      <w:pPr>
        <w:pStyle w:val="ListParagraph"/>
        <w:numPr>
          <w:ilvl w:val="0"/>
          <w:numId w:val="18"/>
        </w:numPr>
        <w:rPr>
          <w:rFonts w:ascii="Garamond" w:hAnsi="Garamond"/>
          <w:sz w:val="26"/>
          <w:szCs w:val="26"/>
        </w:rPr>
      </w:pPr>
      <w:r w:rsidRPr="005C0875">
        <w:rPr>
          <w:rFonts w:ascii="Garamond" w:hAnsi="Garamond"/>
          <w:sz w:val="26"/>
          <w:szCs w:val="26"/>
        </w:rPr>
        <w:t>Assists in gathering, researching and preparing data for presentations to internal and external partners and community groups.</w:t>
      </w:r>
    </w:p>
    <w:p w14:paraId="5351453D" w14:textId="3F369946" w:rsidR="00DC3838" w:rsidRPr="005C0875" w:rsidRDefault="00DC3838" w:rsidP="005C0875">
      <w:pPr>
        <w:pStyle w:val="ListParagraph"/>
        <w:numPr>
          <w:ilvl w:val="0"/>
          <w:numId w:val="18"/>
        </w:numPr>
        <w:rPr>
          <w:rFonts w:ascii="Garamond" w:hAnsi="Garamond"/>
          <w:sz w:val="26"/>
          <w:szCs w:val="26"/>
        </w:rPr>
      </w:pPr>
      <w:r w:rsidRPr="005C0875">
        <w:rPr>
          <w:rFonts w:ascii="Garamond" w:hAnsi="Garamond"/>
          <w:sz w:val="26"/>
          <w:szCs w:val="26"/>
        </w:rPr>
        <w:t>Assists Assistant Director-Operations in developing standards for food and labor costs.</w:t>
      </w:r>
    </w:p>
    <w:p w14:paraId="6FDA1331" w14:textId="365E00E7" w:rsidR="00DC3838" w:rsidRPr="005C0875" w:rsidRDefault="00DC3838" w:rsidP="005C0875">
      <w:pPr>
        <w:pStyle w:val="ListParagraph"/>
        <w:numPr>
          <w:ilvl w:val="0"/>
          <w:numId w:val="18"/>
        </w:numPr>
        <w:rPr>
          <w:rFonts w:ascii="Garamond" w:hAnsi="Garamond"/>
          <w:sz w:val="26"/>
          <w:szCs w:val="26"/>
        </w:rPr>
      </w:pPr>
      <w:r w:rsidRPr="005C0875">
        <w:rPr>
          <w:rFonts w:ascii="Garamond" w:hAnsi="Garamond"/>
          <w:sz w:val="26"/>
          <w:szCs w:val="26"/>
        </w:rPr>
        <w:t>Review program operations for cost effectiveness and conformance with program regulations.</w:t>
      </w:r>
    </w:p>
    <w:p w14:paraId="1C1F3D6F" w14:textId="1D414887" w:rsidR="00DC3838" w:rsidRPr="005C0875" w:rsidRDefault="00DC3838" w:rsidP="005C0875">
      <w:pPr>
        <w:pStyle w:val="ListParagraph"/>
        <w:numPr>
          <w:ilvl w:val="0"/>
          <w:numId w:val="18"/>
        </w:numPr>
        <w:rPr>
          <w:rFonts w:ascii="Garamond" w:hAnsi="Garamond"/>
          <w:sz w:val="26"/>
          <w:szCs w:val="26"/>
        </w:rPr>
      </w:pPr>
      <w:r w:rsidRPr="005C0875">
        <w:rPr>
          <w:rFonts w:ascii="Garamond" w:hAnsi="Garamond"/>
          <w:sz w:val="26"/>
          <w:szCs w:val="26"/>
        </w:rPr>
        <w:t>Provides appropriate supervision, mentoring, and professional growth and development opportunities to assigned staff.  Such responsibility includes the development and implementation of professional growth plans to include keeping abreast of current developments, literature, and technical sources of information.</w:t>
      </w:r>
    </w:p>
    <w:p w14:paraId="75847DE6" w14:textId="18502511" w:rsidR="00DC3838" w:rsidRPr="005C0875" w:rsidRDefault="00DC3838" w:rsidP="005C0875">
      <w:pPr>
        <w:pStyle w:val="ListParagraph"/>
        <w:numPr>
          <w:ilvl w:val="0"/>
          <w:numId w:val="18"/>
        </w:numPr>
        <w:rPr>
          <w:rFonts w:ascii="Garamond" w:hAnsi="Garamond"/>
          <w:sz w:val="26"/>
          <w:szCs w:val="26"/>
        </w:rPr>
      </w:pPr>
      <w:r w:rsidRPr="005C0875">
        <w:rPr>
          <w:rFonts w:ascii="Garamond" w:hAnsi="Garamond"/>
          <w:sz w:val="26"/>
          <w:szCs w:val="26"/>
        </w:rPr>
        <w:t>Develops and recommends all policies and practices for FSD related to Human Capital, such as but not limited to hiring practices, job description development, and evaluation of personnel.</w:t>
      </w:r>
    </w:p>
    <w:p w14:paraId="76DED1B2" w14:textId="5AA51249" w:rsidR="00DC3838" w:rsidRPr="005C0875" w:rsidRDefault="00DC3838" w:rsidP="005C0875">
      <w:pPr>
        <w:pStyle w:val="ListParagraph"/>
        <w:numPr>
          <w:ilvl w:val="0"/>
          <w:numId w:val="18"/>
        </w:numPr>
        <w:rPr>
          <w:rFonts w:ascii="Garamond" w:hAnsi="Garamond"/>
          <w:sz w:val="26"/>
          <w:szCs w:val="26"/>
        </w:rPr>
      </w:pPr>
      <w:r w:rsidRPr="005C0875">
        <w:rPr>
          <w:rFonts w:ascii="Garamond" w:hAnsi="Garamond"/>
          <w:sz w:val="26"/>
          <w:szCs w:val="26"/>
        </w:rPr>
        <w:t>Develops and recommends all policies and practices for FSD related to record access and retention for paper and digital information.</w:t>
      </w:r>
    </w:p>
    <w:p w14:paraId="5D1F7E4B" w14:textId="0EF234E9" w:rsidR="00DC3838" w:rsidRPr="005C0875" w:rsidRDefault="00DC3838" w:rsidP="005C0875">
      <w:pPr>
        <w:pStyle w:val="ListParagraph"/>
        <w:numPr>
          <w:ilvl w:val="0"/>
          <w:numId w:val="18"/>
        </w:numPr>
        <w:rPr>
          <w:rFonts w:ascii="Garamond" w:hAnsi="Garamond"/>
          <w:sz w:val="26"/>
          <w:szCs w:val="26"/>
        </w:rPr>
      </w:pPr>
      <w:r w:rsidRPr="005C0875">
        <w:rPr>
          <w:rFonts w:ascii="Garamond" w:hAnsi="Garamond"/>
          <w:sz w:val="26"/>
          <w:szCs w:val="26"/>
        </w:rPr>
        <w:t>Performs and promotes all activities in compliance with equal employment and nondiscrimination policies; follows Federal laws, State laws, school board policies and the professional standards.</w:t>
      </w:r>
    </w:p>
    <w:p w14:paraId="65A9EA48" w14:textId="77777777" w:rsidR="00DC3838" w:rsidRDefault="00DC3838" w:rsidP="005C0875">
      <w:pPr>
        <w:ind w:left="720" w:hanging="360"/>
        <w:jc w:val="both"/>
        <w:rPr>
          <w:rFonts w:ascii="Garamond" w:hAnsi="Garamond"/>
          <w:sz w:val="26"/>
          <w:szCs w:val="26"/>
        </w:rPr>
      </w:pPr>
    </w:p>
    <w:p w14:paraId="302CBAD2" w14:textId="77777777" w:rsidR="005C0875" w:rsidRDefault="005C0875" w:rsidP="005C0875">
      <w:pPr>
        <w:rPr>
          <w:rFonts w:ascii="Garamond" w:hAnsi="Garamond" w:cs="Times New Roman"/>
          <w:b/>
          <w:sz w:val="26"/>
          <w:szCs w:val="26"/>
          <w:u w:val="single"/>
        </w:rPr>
      </w:pPr>
      <w:r w:rsidRPr="00DA61DB">
        <w:rPr>
          <w:rFonts w:ascii="Garamond" w:hAnsi="Garamond" w:cs="Times New Roman"/>
          <w:b/>
          <w:sz w:val="26"/>
          <w:szCs w:val="26"/>
          <w:u w:val="single"/>
        </w:rPr>
        <w:t>Education and Related Work Experience</w:t>
      </w:r>
    </w:p>
    <w:p w14:paraId="3F07E840" w14:textId="77777777" w:rsidR="005C0875" w:rsidRDefault="005C0875" w:rsidP="005C0875">
      <w:pPr>
        <w:rPr>
          <w:rFonts w:ascii="Garamond" w:hAnsi="Garamond" w:cs="Times New Roman"/>
          <w:b/>
          <w:sz w:val="26"/>
          <w:szCs w:val="26"/>
          <w:u w:val="single"/>
        </w:rPr>
      </w:pPr>
    </w:p>
    <w:p w14:paraId="67593CEB" w14:textId="77777777" w:rsidR="00DC3838" w:rsidRPr="005C0875" w:rsidRDefault="00DC3838" w:rsidP="005C0875">
      <w:pPr>
        <w:pStyle w:val="ListParagraph"/>
        <w:numPr>
          <w:ilvl w:val="0"/>
          <w:numId w:val="19"/>
        </w:numPr>
        <w:rPr>
          <w:rFonts w:ascii="Garamond" w:hAnsi="Garamond"/>
          <w:sz w:val="26"/>
          <w:szCs w:val="26"/>
        </w:rPr>
      </w:pPr>
      <w:r w:rsidRPr="005C0875">
        <w:rPr>
          <w:rFonts w:ascii="Garamond" w:hAnsi="Garamond"/>
          <w:sz w:val="26"/>
          <w:szCs w:val="26"/>
        </w:rPr>
        <w:t>To qualify for this position, an individual must possess any combination of experience and education that would insure being able to meet and fulfill job requirements; including Bachelor’s Degree or higher in Food Services, Institutional Management, Business Administration, Public Administration, or related field.</w:t>
      </w:r>
    </w:p>
    <w:p w14:paraId="6582FB1B" w14:textId="77777777" w:rsidR="00DC3838" w:rsidRPr="00A66B1E" w:rsidRDefault="00DC3838" w:rsidP="005C0875">
      <w:pPr>
        <w:rPr>
          <w:rFonts w:ascii="Garamond" w:hAnsi="Garamond"/>
          <w:sz w:val="26"/>
          <w:szCs w:val="26"/>
        </w:rPr>
      </w:pPr>
    </w:p>
    <w:p w14:paraId="6CBBF2E7" w14:textId="0426B367" w:rsidR="00F5265F" w:rsidRPr="005C0875" w:rsidRDefault="003B13C3" w:rsidP="005C0875">
      <w:pPr>
        <w:pStyle w:val="ListParagraph"/>
        <w:numPr>
          <w:ilvl w:val="0"/>
          <w:numId w:val="19"/>
        </w:numPr>
        <w:rPr>
          <w:rFonts w:ascii="Garamond" w:hAnsi="Garamond"/>
          <w:sz w:val="26"/>
          <w:szCs w:val="26"/>
        </w:rPr>
      </w:pPr>
      <w:r w:rsidRPr="005C0875">
        <w:rPr>
          <w:rFonts w:ascii="Garamond" w:hAnsi="Garamond"/>
          <w:sz w:val="26"/>
          <w:szCs w:val="26"/>
        </w:rPr>
        <w:t>A minimum of five year</w:t>
      </w:r>
      <w:r w:rsidR="00DC3838" w:rsidRPr="005C0875">
        <w:rPr>
          <w:rFonts w:ascii="Garamond" w:hAnsi="Garamond"/>
          <w:sz w:val="26"/>
          <w:szCs w:val="26"/>
        </w:rPr>
        <w:t>s</w:t>
      </w:r>
      <w:r w:rsidR="005C0875" w:rsidRPr="005C0875">
        <w:rPr>
          <w:rFonts w:ascii="Garamond" w:hAnsi="Garamond"/>
          <w:sz w:val="26"/>
          <w:szCs w:val="26"/>
        </w:rPr>
        <w:t xml:space="preserve"> </w:t>
      </w:r>
      <w:r w:rsidR="00DC3838" w:rsidRPr="005C0875">
        <w:rPr>
          <w:rFonts w:ascii="Garamond" w:hAnsi="Garamond"/>
          <w:sz w:val="26"/>
          <w:szCs w:val="26"/>
        </w:rPr>
        <w:t>experience in K-12 food service management in school districts with enr</w:t>
      </w:r>
      <w:r w:rsidR="00F5265F" w:rsidRPr="005C0875">
        <w:rPr>
          <w:rFonts w:ascii="Garamond" w:hAnsi="Garamond"/>
          <w:sz w:val="26"/>
          <w:szCs w:val="26"/>
        </w:rPr>
        <w:t xml:space="preserve">ollment larger than 20,000.  </w:t>
      </w:r>
    </w:p>
    <w:p w14:paraId="37E82ECE" w14:textId="77777777" w:rsidR="00F5265F" w:rsidRDefault="00F5265F" w:rsidP="005C0875">
      <w:pPr>
        <w:rPr>
          <w:rFonts w:ascii="Garamond" w:hAnsi="Garamond"/>
          <w:sz w:val="26"/>
          <w:szCs w:val="26"/>
        </w:rPr>
      </w:pPr>
    </w:p>
    <w:p w14:paraId="6CE81EB0" w14:textId="01626C7A" w:rsidR="00DC3838" w:rsidRPr="005C0875" w:rsidRDefault="00F5265F" w:rsidP="005C0875">
      <w:pPr>
        <w:pStyle w:val="ListParagraph"/>
        <w:numPr>
          <w:ilvl w:val="0"/>
          <w:numId w:val="19"/>
        </w:numPr>
        <w:rPr>
          <w:rFonts w:ascii="Garamond" w:hAnsi="Garamond"/>
          <w:sz w:val="26"/>
          <w:szCs w:val="26"/>
        </w:rPr>
      </w:pPr>
      <w:r w:rsidRPr="005C0875">
        <w:rPr>
          <w:rFonts w:ascii="Garamond" w:hAnsi="Garamond"/>
          <w:sz w:val="26"/>
          <w:szCs w:val="26"/>
        </w:rPr>
        <w:t>I</w:t>
      </w:r>
      <w:r w:rsidR="00DC3838" w:rsidRPr="005C0875">
        <w:rPr>
          <w:rFonts w:ascii="Garamond" w:hAnsi="Garamond"/>
          <w:sz w:val="26"/>
          <w:szCs w:val="26"/>
        </w:rPr>
        <w:t>n depth knowledge of K-12 food service finance systems, staff training and supervision, USDA school meal program procedures and compliance.</w:t>
      </w:r>
    </w:p>
    <w:p w14:paraId="5A111F7A" w14:textId="77777777" w:rsidR="00C47FB2" w:rsidRDefault="00C47FB2" w:rsidP="005C0875">
      <w:pPr>
        <w:rPr>
          <w:rFonts w:ascii="Garamond" w:hAnsi="Garamond"/>
          <w:b/>
          <w:sz w:val="26"/>
          <w:szCs w:val="26"/>
        </w:rPr>
      </w:pPr>
    </w:p>
    <w:p w14:paraId="06F27455" w14:textId="77777777" w:rsidR="005C0875" w:rsidRDefault="005C0875" w:rsidP="005C0875">
      <w:pPr>
        <w:rPr>
          <w:rFonts w:ascii="Garamond" w:hAnsi="Garamond" w:cs="Times New Roman"/>
          <w:b/>
          <w:sz w:val="26"/>
          <w:szCs w:val="26"/>
          <w:u w:val="single"/>
        </w:rPr>
      </w:pPr>
      <w:r w:rsidRPr="00DA61DB">
        <w:rPr>
          <w:rFonts w:ascii="Garamond" w:hAnsi="Garamond" w:cs="Times New Roman"/>
          <w:b/>
          <w:sz w:val="26"/>
          <w:szCs w:val="26"/>
          <w:u w:val="single"/>
        </w:rPr>
        <w:t>Licenses, Registrations or Certifications</w:t>
      </w:r>
    </w:p>
    <w:p w14:paraId="1E65A5E4" w14:textId="77777777" w:rsidR="005C0875" w:rsidRPr="00EC1ECD" w:rsidRDefault="005C0875" w:rsidP="005C0875">
      <w:pPr>
        <w:rPr>
          <w:rFonts w:ascii="Garamond" w:hAnsi="Garamond" w:cs="Times New Roman"/>
          <w:b/>
          <w:sz w:val="26"/>
          <w:szCs w:val="26"/>
        </w:rPr>
      </w:pPr>
    </w:p>
    <w:p w14:paraId="3C99DA78" w14:textId="77777777" w:rsidR="005C0875" w:rsidRPr="00EC1ECD" w:rsidRDefault="005C0875" w:rsidP="005C0875">
      <w:pPr>
        <w:pStyle w:val="ListParagraph"/>
        <w:widowControl/>
        <w:numPr>
          <w:ilvl w:val="0"/>
          <w:numId w:val="21"/>
        </w:numPr>
        <w:contextualSpacing/>
        <w:rPr>
          <w:rFonts w:ascii="Garamond" w:hAnsi="Garamond" w:cs="Times New Roman"/>
          <w:sz w:val="26"/>
          <w:szCs w:val="26"/>
        </w:rPr>
      </w:pPr>
      <w:r w:rsidRPr="00EC1ECD">
        <w:rPr>
          <w:rFonts w:ascii="Garamond" w:hAnsi="Garamond" w:cs="Times New Roman"/>
          <w:sz w:val="26"/>
          <w:szCs w:val="26"/>
        </w:rPr>
        <w:lastRenderedPageBreak/>
        <w:t>Valid [</w:t>
      </w:r>
      <w:r w:rsidRPr="00EC1ECD">
        <w:rPr>
          <w:rFonts w:ascii="Garamond" w:hAnsi="Garamond" w:cs="Times New Roman"/>
          <w:sz w:val="26"/>
          <w:szCs w:val="26"/>
          <w:highlight w:val="yellow"/>
        </w:rPr>
        <w:t>insert state</w:t>
      </w:r>
      <w:r w:rsidRPr="00EC1ECD">
        <w:rPr>
          <w:rFonts w:ascii="Garamond" w:hAnsi="Garamond" w:cs="Times New Roman"/>
          <w:sz w:val="26"/>
          <w:szCs w:val="26"/>
        </w:rPr>
        <w:t>] Driver’s License</w:t>
      </w:r>
    </w:p>
    <w:p w14:paraId="652992D2" w14:textId="77777777" w:rsidR="005C0875" w:rsidRDefault="005C0875" w:rsidP="005C0875">
      <w:pPr>
        <w:rPr>
          <w:rFonts w:ascii="Garamond" w:hAnsi="Garamond"/>
          <w:b/>
          <w:sz w:val="26"/>
          <w:szCs w:val="26"/>
        </w:rPr>
      </w:pPr>
    </w:p>
    <w:p w14:paraId="7B5CEF10" w14:textId="77777777" w:rsidR="005C0875" w:rsidRDefault="005C0875" w:rsidP="005C0875">
      <w:pPr>
        <w:rPr>
          <w:rFonts w:ascii="Garamond" w:hAnsi="Garamond"/>
          <w:b/>
          <w:sz w:val="26"/>
          <w:szCs w:val="26"/>
          <w:u w:val="single"/>
        </w:rPr>
      </w:pPr>
      <w:r w:rsidRPr="005C0875">
        <w:rPr>
          <w:rFonts w:ascii="Garamond" w:hAnsi="Garamond"/>
          <w:b/>
          <w:sz w:val="26"/>
          <w:szCs w:val="26"/>
          <w:u w:val="single"/>
        </w:rPr>
        <w:t>Technical Skills, Knowledge &amp; Abilities</w:t>
      </w:r>
    </w:p>
    <w:p w14:paraId="0CE270CE" w14:textId="77777777" w:rsidR="005C0875" w:rsidRPr="005C0875" w:rsidRDefault="005C0875" w:rsidP="005C0875">
      <w:pPr>
        <w:rPr>
          <w:rFonts w:ascii="Garamond" w:hAnsi="Garamond"/>
          <w:b/>
          <w:sz w:val="26"/>
          <w:szCs w:val="26"/>
          <w:u w:val="single"/>
        </w:rPr>
      </w:pPr>
    </w:p>
    <w:p w14:paraId="07BE3995" w14:textId="2A096ACD" w:rsidR="00DC3838" w:rsidRPr="00C47FB2" w:rsidRDefault="00DC3838" w:rsidP="005C0875">
      <w:pPr>
        <w:pStyle w:val="ListParagraph"/>
        <w:numPr>
          <w:ilvl w:val="0"/>
          <w:numId w:val="20"/>
        </w:numPr>
        <w:rPr>
          <w:rFonts w:ascii="Garamond" w:hAnsi="Garamond"/>
          <w:sz w:val="26"/>
          <w:szCs w:val="26"/>
        </w:rPr>
      </w:pPr>
      <w:r w:rsidRPr="00C47FB2">
        <w:rPr>
          <w:rFonts w:ascii="Garamond" w:hAnsi="Garamond"/>
          <w:sz w:val="26"/>
          <w:szCs w:val="26"/>
        </w:rPr>
        <w:t>The procedures, policies, practices and methods of food service operation.</w:t>
      </w:r>
    </w:p>
    <w:p w14:paraId="27B3C034" w14:textId="4067A370" w:rsidR="00DC3838" w:rsidRPr="00C47FB2" w:rsidRDefault="00DC3838" w:rsidP="005C0875">
      <w:pPr>
        <w:pStyle w:val="ListParagraph"/>
        <w:numPr>
          <w:ilvl w:val="0"/>
          <w:numId w:val="20"/>
        </w:numPr>
        <w:rPr>
          <w:rFonts w:ascii="Garamond" w:hAnsi="Garamond"/>
          <w:sz w:val="26"/>
          <w:szCs w:val="26"/>
        </w:rPr>
      </w:pPr>
      <w:r w:rsidRPr="00C47FB2">
        <w:rPr>
          <w:rFonts w:ascii="Garamond" w:hAnsi="Garamond"/>
          <w:sz w:val="26"/>
          <w:szCs w:val="26"/>
        </w:rPr>
        <w:t>Local, State and Federal regulations regarding K-12 food services nutritional standards, dietary guidelines and reporting requirements.</w:t>
      </w:r>
    </w:p>
    <w:p w14:paraId="35E151C6" w14:textId="59205116" w:rsidR="00DC3838" w:rsidRPr="00C47FB2" w:rsidRDefault="00DC3838" w:rsidP="005C0875">
      <w:pPr>
        <w:pStyle w:val="ListParagraph"/>
        <w:numPr>
          <w:ilvl w:val="0"/>
          <w:numId w:val="20"/>
        </w:numPr>
        <w:rPr>
          <w:rFonts w:ascii="Garamond" w:hAnsi="Garamond"/>
          <w:sz w:val="26"/>
          <w:szCs w:val="26"/>
        </w:rPr>
      </w:pPr>
      <w:r w:rsidRPr="00C47FB2">
        <w:rPr>
          <w:rFonts w:ascii="Garamond" w:hAnsi="Garamond"/>
          <w:sz w:val="26"/>
          <w:szCs w:val="26"/>
        </w:rPr>
        <w:t>Methods of preparing and administering budgets and reports.</w:t>
      </w:r>
    </w:p>
    <w:p w14:paraId="200AEC54" w14:textId="7A982188" w:rsidR="00DC3838" w:rsidRPr="00C47FB2" w:rsidRDefault="00DC3838" w:rsidP="005C0875">
      <w:pPr>
        <w:pStyle w:val="ListParagraph"/>
        <w:numPr>
          <w:ilvl w:val="0"/>
          <w:numId w:val="20"/>
        </w:numPr>
        <w:rPr>
          <w:rFonts w:ascii="Garamond" w:hAnsi="Garamond"/>
          <w:sz w:val="26"/>
          <w:szCs w:val="26"/>
        </w:rPr>
      </w:pPr>
      <w:r w:rsidRPr="00C47FB2">
        <w:rPr>
          <w:rFonts w:ascii="Garamond" w:hAnsi="Garamond"/>
          <w:sz w:val="26"/>
          <w:szCs w:val="26"/>
        </w:rPr>
        <w:t>Excellent verbal, written, and interpersonal communication skills</w:t>
      </w:r>
      <w:r w:rsidR="00C47FB2">
        <w:rPr>
          <w:rFonts w:ascii="Garamond" w:hAnsi="Garamond"/>
          <w:sz w:val="26"/>
          <w:szCs w:val="26"/>
        </w:rPr>
        <w:t xml:space="preserve"> that allow for the presentation of technical information</w:t>
      </w:r>
      <w:r w:rsidRPr="00C47FB2">
        <w:rPr>
          <w:rFonts w:ascii="Garamond" w:hAnsi="Garamond"/>
          <w:sz w:val="26"/>
          <w:szCs w:val="26"/>
        </w:rPr>
        <w:t>.</w:t>
      </w:r>
    </w:p>
    <w:p w14:paraId="5E190C5C" w14:textId="40C10FCA" w:rsidR="00DC3838" w:rsidRDefault="00C47FB2" w:rsidP="005C0875">
      <w:pPr>
        <w:pStyle w:val="ListParagraph"/>
        <w:numPr>
          <w:ilvl w:val="0"/>
          <w:numId w:val="20"/>
        </w:numPr>
        <w:rPr>
          <w:rFonts w:ascii="Garamond" w:hAnsi="Garamond"/>
          <w:sz w:val="26"/>
          <w:szCs w:val="26"/>
        </w:rPr>
      </w:pPr>
      <w:r w:rsidRPr="00C47FB2">
        <w:rPr>
          <w:rFonts w:ascii="Garamond" w:hAnsi="Garamond"/>
          <w:sz w:val="26"/>
          <w:szCs w:val="26"/>
        </w:rPr>
        <w:t>T</w:t>
      </w:r>
      <w:r w:rsidR="00DC3838" w:rsidRPr="00C47FB2">
        <w:rPr>
          <w:rFonts w:ascii="Garamond" w:hAnsi="Garamond"/>
          <w:sz w:val="26"/>
          <w:szCs w:val="26"/>
        </w:rPr>
        <w:t>echnical computer applications including Microsoft Word, Excel, Access, Outlook as well as POS and FOH and BOH food service or comparable K-12 food service software</w:t>
      </w:r>
      <w:r>
        <w:rPr>
          <w:rFonts w:ascii="Garamond" w:hAnsi="Garamond"/>
          <w:sz w:val="26"/>
          <w:szCs w:val="26"/>
        </w:rPr>
        <w:t>.</w:t>
      </w:r>
    </w:p>
    <w:p w14:paraId="1C31F117" w14:textId="77777777" w:rsidR="00C47FB2" w:rsidRDefault="00C47FB2" w:rsidP="005C0875">
      <w:pPr>
        <w:rPr>
          <w:rFonts w:ascii="Garamond" w:hAnsi="Garamond" w:cs="Times New Roman"/>
          <w:sz w:val="26"/>
          <w:szCs w:val="26"/>
        </w:rPr>
      </w:pPr>
    </w:p>
    <w:p w14:paraId="58D288D3" w14:textId="77777777" w:rsidR="005C0875" w:rsidRPr="001D27AD" w:rsidRDefault="005C0875" w:rsidP="005C0875">
      <w:pPr>
        <w:rPr>
          <w:rFonts w:ascii="Garamond" w:hAnsi="Garamond" w:cs="Times New Roman"/>
          <w:b/>
          <w:sz w:val="26"/>
          <w:szCs w:val="26"/>
        </w:rPr>
      </w:pPr>
      <w:r w:rsidRPr="001D27AD">
        <w:rPr>
          <w:rFonts w:ascii="Garamond" w:hAnsi="Garamond" w:cs="Times New Roman"/>
          <w:b/>
          <w:sz w:val="26"/>
          <w:szCs w:val="26"/>
        </w:rPr>
        <w:t xml:space="preserve">The physical and mental demands described here are representative of those that must be met by an employee to successfully perform the essential functions of this class.  Reasonable accommodations may be made to enable individuals with disabilities to perform the essential functions. </w:t>
      </w:r>
    </w:p>
    <w:p w14:paraId="42FAB860" w14:textId="77777777" w:rsidR="00C47FB2" w:rsidRDefault="00C47FB2" w:rsidP="005C0875">
      <w:pPr>
        <w:rPr>
          <w:rFonts w:ascii="Garamond" w:hAnsi="Garamond" w:cs="Times New Roman"/>
          <w:sz w:val="26"/>
          <w:szCs w:val="26"/>
        </w:rPr>
      </w:pPr>
    </w:p>
    <w:p w14:paraId="2BDB23C4" w14:textId="38B2091A" w:rsidR="00C47FB2" w:rsidRDefault="005C0875" w:rsidP="005C0875">
      <w:pPr>
        <w:rPr>
          <w:rFonts w:ascii="Garamond" w:hAnsi="Garamond" w:cs="Times New Roman"/>
          <w:b/>
          <w:sz w:val="26"/>
          <w:szCs w:val="26"/>
          <w:u w:val="single"/>
        </w:rPr>
      </w:pPr>
      <w:r w:rsidRPr="005C0875">
        <w:rPr>
          <w:rFonts w:ascii="Garamond" w:hAnsi="Garamond" w:cs="Times New Roman"/>
          <w:b/>
          <w:sz w:val="26"/>
          <w:szCs w:val="26"/>
          <w:u w:val="single"/>
        </w:rPr>
        <w:t>Physical Demands</w:t>
      </w:r>
    </w:p>
    <w:p w14:paraId="2113ED0F" w14:textId="77777777" w:rsidR="005C0875" w:rsidRPr="005C0875" w:rsidRDefault="005C0875" w:rsidP="005C0875">
      <w:pPr>
        <w:rPr>
          <w:rFonts w:ascii="Garamond" w:hAnsi="Garamond" w:cs="Times New Roman"/>
          <w:b/>
          <w:sz w:val="26"/>
          <w:szCs w:val="26"/>
          <w:u w:val="single"/>
        </w:rPr>
      </w:pPr>
    </w:p>
    <w:p w14:paraId="2EA8146B" w14:textId="77777777" w:rsidR="00C47FB2" w:rsidRPr="005C0875" w:rsidRDefault="00C47FB2" w:rsidP="005C0875">
      <w:pPr>
        <w:pStyle w:val="ListParagraph"/>
        <w:numPr>
          <w:ilvl w:val="0"/>
          <w:numId w:val="23"/>
        </w:numPr>
        <w:rPr>
          <w:rFonts w:ascii="Garamond" w:hAnsi="Garamond"/>
          <w:sz w:val="26"/>
          <w:szCs w:val="26"/>
        </w:rPr>
      </w:pPr>
      <w:r w:rsidRPr="005C0875">
        <w:rPr>
          <w:rFonts w:ascii="Garamond" w:hAnsi="Garamond"/>
          <w:sz w:val="26"/>
          <w:szCs w:val="26"/>
        </w:rPr>
        <w:t>Ability to smell, taste and feel, in order to determine quality of raw and prepared food products</w:t>
      </w:r>
    </w:p>
    <w:p w14:paraId="012429A3" w14:textId="77777777" w:rsidR="00C47FB2" w:rsidRPr="005C0875" w:rsidRDefault="00C47FB2" w:rsidP="005C0875">
      <w:pPr>
        <w:pStyle w:val="ListParagraph"/>
        <w:numPr>
          <w:ilvl w:val="0"/>
          <w:numId w:val="23"/>
        </w:numPr>
        <w:rPr>
          <w:rFonts w:ascii="Garamond" w:hAnsi="Garamond"/>
          <w:sz w:val="26"/>
          <w:szCs w:val="26"/>
        </w:rPr>
      </w:pPr>
      <w:r w:rsidRPr="005C0875">
        <w:rPr>
          <w:rFonts w:ascii="Garamond" w:hAnsi="Garamond"/>
          <w:sz w:val="26"/>
          <w:szCs w:val="26"/>
        </w:rPr>
        <w:t>Ability to work with frequent interruption and to simultaneously supervise a variety of tasks</w:t>
      </w:r>
    </w:p>
    <w:p w14:paraId="635E00BE" w14:textId="77777777" w:rsidR="00C47FB2" w:rsidRPr="005C0875" w:rsidRDefault="00C47FB2" w:rsidP="005C0875">
      <w:pPr>
        <w:pStyle w:val="ListParagraph"/>
        <w:numPr>
          <w:ilvl w:val="0"/>
          <w:numId w:val="23"/>
        </w:numPr>
        <w:rPr>
          <w:rFonts w:ascii="Garamond" w:hAnsi="Garamond"/>
          <w:sz w:val="26"/>
          <w:szCs w:val="26"/>
        </w:rPr>
      </w:pPr>
      <w:r w:rsidRPr="005C0875">
        <w:rPr>
          <w:rFonts w:ascii="Garamond" w:hAnsi="Garamond"/>
          <w:sz w:val="26"/>
          <w:szCs w:val="26"/>
        </w:rPr>
        <w:t>Ability to stand, stoop, reach and bend; mobility of arms to reach, dexterity of hands to grasp and manipulate large and small objects</w:t>
      </w:r>
    </w:p>
    <w:p w14:paraId="284F7183" w14:textId="77777777" w:rsidR="00C47FB2" w:rsidRPr="005C0875" w:rsidRDefault="00C47FB2" w:rsidP="005C0875">
      <w:pPr>
        <w:pStyle w:val="ListParagraph"/>
        <w:numPr>
          <w:ilvl w:val="0"/>
          <w:numId w:val="23"/>
        </w:numPr>
        <w:rPr>
          <w:rFonts w:ascii="Garamond" w:hAnsi="Garamond"/>
          <w:sz w:val="26"/>
          <w:szCs w:val="26"/>
        </w:rPr>
      </w:pPr>
      <w:r w:rsidRPr="005C0875">
        <w:rPr>
          <w:rFonts w:ascii="Garamond" w:hAnsi="Garamond"/>
          <w:sz w:val="26"/>
          <w:szCs w:val="26"/>
        </w:rPr>
        <w:t>Ability to read small print</w:t>
      </w:r>
    </w:p>
    <w:p w14:paraId="0AC27088" w14:textId="77777777" w:rsidR="00C47FB2" w:rsidRPr="005C0875" w:rsidRDefault="00C47FB2" w:rsidP="005C0875">
      <w:pPr>
        <w:pStyle w:val="ListParagraph"/>
        <w:numPr>
          <w:ilvl w:val="0"/>
          <w:numId w:val="23"/>
        </w:numPr>
        <w:rPr>
          <w:rFonts w:ascii="Garamond" w:hAnsi="Garamond"/>
          <w:sz w:val="26"/>
          <w:szCs w:val="26"/>
        </w:rPr>
      </w:pPr>
      <w:r w:rsidRPr="005C0875">
        <w:rPr>
          <w:rFonts w:ascii="Garamond" w:hAnsi="Garamond"/>
          <w:sz w:val="26"/>
          <w:szCs w:val="26"/>
        </w:rPr>
        <w:t>Ability to stand for long periods</w:t>
      </w:r>
    </w:p>
    <w:p w14:paraId="6063BEE3" w14:textId="77777777" w:rsidR="00C47FB2" w:rsidRPr="005C0875" w:rsidRDefault="00C47FB2" w:rsidP="005C0875">
      <w:pPr>
        <w:pStyle w:val="ListParagraph"/>
        <w:numPr>
          <w:ilvl w:val="0"/>
          <w:numId w:val="23"/>
        </w:numPr>
        <w:rPr>
          <w:rFonts w:ascii="Garamond" w:hAnsi="Garamond"/>
          <w:sz w:val="26"/>
          <w:szCs w:val="26"/>
        </w:rPr>
      </w:pPr>
      <w:r w:rsidRPr="005C0875">
        <w:rPr>
          <w:rFonts w:ascii="Garamond" w:hAnsi="Garamond"/>
          <w:sz w:val="26"/>
          <w:szCs w:val="26"/>
        </w:rPr>
        <w:t>Ability to walk long distances</w:t>
      </w:r>
    </w:p>
    <w:p w14:paraId="6D9EEE1E" w14:textId="77777777" w:rsidR="00C47FB2" w:rsidRPr="005C0875" w:rsidRDefault="00C47FB2" w:rsidP="005C0875">
      <w:pPr>
        <w:pStyle w:val="ListParagraph"/>
        <w:numPr>
          <w:ilvl w:val="0"/>
          <w:numId w:val="23"/>
        </w:numPr>
        <w:rPr>
          <w:rFonts w:ascii="Garamond" w:hAnsi="Garamond"/>
          <w:sz w:val="26"/>
          <w:szCs w:val="26"/>
        </w:rPr>
      </w:pPr>
      <w:r w:rsidRPr="005C0875">
        <w:rPr>
          <w:rFonts w:ascii="Garamond" w:hAnsi="Garamond"/>
          <w:sz w:val="26"/>
          <w:szCs w:val="26"/>
        </w:rPr>
        <w:t>Ability to lift, push and/or pull objects, which may approximate 50 pounds</w:t>
      </w:r>
    </w:p>
    <w:p w14:paraId="0521E512" w14:textId="77777777" w:rsidR="00C47FB2" w:rsidRPr="005C0875" w:rsidRDefault="00C47FB2" w:rsidP="005C0875">
      <w:pPr>
        <w:pStyle w:val="ListParagraph"/>
        <w:numPr>
          <w:ilvl w:val="0"/>
          <w:numId w:val="23"/>
        </w:numPr>
        <w:rPr>
          <w:rFonts w:ascii="Garamond" w:hAnsi="Garamond"/>
          <w:sz w:val="26"/>
          <w:szCs w:val="26"/>
        </w:rPr>
      </w:pPr>
      <w:r w:rsidRPr="005C0875">
        <w:rPr>
          <w:rFonts w:ascii="Garamond" w:hAnsi="Garamond"/>
          <w:sz w:val="26"/>
          <w:szCs w:val="26"/>
        </w:rPr>
        <w:t>Ability to work with, and in the proximity of, equipment with moving mechanical parts</w:t>
      </w:r>
    </w:p>
    <w:p w14:paraId="005D93DF" w14:textId="77777777" w:rsidR="00C47FB2" w:rsidRPr="005C0875" w:rsidRDefault="00C47FB2" w:rsidP="005C0875">
      <w:pPr>
        <w:pStyle w:val="ListParagraph"/>
        <w:numPr>
          <w:ilvl w:val="0"/>
          <w:numId w:val="23"/>
        </w:numPr>
        <w:rPr>
          <w:rFonts w:ascii="Garamond" w:hAnsi="Garamond"/>
          <w:sz w:val="26"/>
          <w:szCs w:val="26"/>
        </w:rPr>
      </w:pPr>
      <w:r w:rsidRPr="005C0875">
        <w:rPr>
          <w:rFonts w:ascii="Garamond" w:hAnsi="Garamond"/>
          <w:sz w:val="26"/>
          <w:szCs w:val="26"/>
        </w:rPr>
        <w:t>Ability to work in an inside environment</w:t>
      </w:r>
    </w:p>
    <w:p w14:paraId="20FE8B8F" w14:textId="77777777" w:rsidR="00C47FB2" w:rsidRPr="005C0875" w:rsidRDefault="00C47FB2" w:rsidP="005C0875">
      <w:pPr>
        <w:pStyle w:val="ListParagraph"/>
        <w:numPr>
          <w:ilvl w:val="0"/>
          <w:numId w:val="23"/>
        </w:numPr>
        <w:rPr>
          <w:rFonts w:ascii="Garamond" w:hAnsi="Garamond"/>
          <w:sz w:val="26"/>
          <w:szCs w:val="26"/>
        </w:rPr>
      </w:pPr>
      <w:r w:rsidRPr="005C0875">
        <w:rPr>
          <w:rFonts w:ascii="Garamond" w:hAnsi="Garamond"/>
          <w:sz w:val="26"/>
          <w:szCs w:val="26"/>
        </w:rPr>
        <w:t>May be required to work around loud noise</w:t>
      </w:r>
    </w:p>
    <w:p w14:paraId="37369E15" w14:textId="77777777" w:rsidR="003B13C3" w:rsidRDefault="003B13C3" w:rsidP="005C0875">
      <w:pPr>
        <w:pStyle w:val="ListParagraph"/>
        <w:ind w:left="720"/>
        <w:rPr>
          <w:rFonts w:ascii="Garamond" w:hAnsi="Garamond"/>
          <w:sz w:val="26"/>
          <w:szCs w:val="26"/>
        </w:rPr>
      </w:pPr>
    </w:p>
    <w:p w14:paraId="455B5C7A" w14:textId="17333408" w:rsidR="003B13C3" w:rsidRDefault="005C0875" w:rsidP="005C0875">
      <w:pPr>
        <w:pStyle w:val="ListParagraph"/>
        <w:ind w:left="720" w:hanging="720"/>
        <w:rPr>
          <w:rFonts w:ascii="Garamond" w:hAnsi="Garamond"/>
          <w:b/>
          <w:sz w:val="26"/>
          <w:szCs w:val="26"/>
          <w:u w:val="single"/>
        </w:rPr>
      </w:pPr>
      <w:r w:rsidRPr="005C0875">
        <w:rPr>
          <w:rFonts w:ascii="Garamond" w:hAnsi="Garamond"/>
          <w:b/>
          <w:sz w:val="26"/>
          <w:szCs w:val="26"/>
          <w:u w:val="single"/>
        </w:rPr>
        <w:t>Mental Demands</w:t>
      </w:r>
    </w:p>
    <w:p w14:paraId="225FD061" w14:textId="77777777" w:rsidR="005C0875" w:rsidRPr="005C0875" w:rsidRDefault="005C0875" w:rsidP="005C0875">
      <w:pPr>
        <w:pStyle w:val="ListParagraph"/>
        <w:ind w:left="720" w:hanging="720"/>
        <w:rPr>
          <w:rFonts w:ascii="Garamond" w:hAnsi="Garamond"/>
          <w:b/>
          <w:sz w:val="26"/>
          <w:szCs w:val="26"/>
          <w:u w:val="single"/>
        </w:rPr>
      </w:pPr>
    </w:p>
    <w:p w14:paraId="15607964" w14:textId="77777777" w:rsidR="003B13C3" w:rsidRPr="00A66B1E" w:rsidRDefault="003B13C3" w:rsidP="005C0875">
      <w:pPr>
        <w:rPr>
          <w:rFonts w:ascii="Garamond" w:hAnsi="Garamond"/>
          <w:sz w:val="26"/>
          <w:szCs w:val="26"/>
        </w:rPr>
      </w:pPr>
      <w:r w:rsidRPr="00A66B1E">
        <w:rPr>
          <w:rFonts w:ascii="Garamond" w:hAnsi="Garamond"/>
          <w:sz w:val="26"/>
          <w:szCs w:val="26"/>
        </w:rPr>
        <w:t xml:space="preserve">While performing the duties of this class, the incumbent is regularly required to use written and oral communication skills; read and interpret complex data, information and documents; analyze and solve complex problems; use math/mathematical reasoning; perform highly detailed work under changing, intensive deadlines, on multiple concurrent tasks; work with constant interruptions, and interact with District, administrators, staff, vendors, parents and </w:t>
      </w:r>
      <w:r w:rsidRPr="00A66B1E">
        <w:rPr>
          <w:rFonts w:ascii="Garamond" w:hAnsi="Garamond"/>
          <w:sz w:val="26"/>
          <w:szCs w:val="26"/>
        </w:rPr>
        <w:lastRenderedPageBreak/>
        <w:t>others encountered in the course of work.</w:t>
      </w:r>
    </w:p>
    <w:p w14:paraId="20072D37" w14:textId="77777777" w:rsidR="003B13C3" w:rsidRDefault="003B13C3" w:rsidP="005C0875">
      <w:pPr>
        <w:pStyle w:val="ListParagraph"/>
        <w:ind w:left="720" w:hanging="720"/>
        <w:rPr>
          <w:rFonts w:ascii="Garamond" w:hAnsi="Garamond"/>
          <w:sz w:val="26"/>
          <w:szCs w:val="26"/>
        </w:rPr>
      </w:pPr>
    </w:p>
    <w:p w14:paraId="311DA854" w14:textId="6A93E512" w:rsidR="003B13C3" w:rsidRDefault="005C0875" w:rsidP="005C0875">
      <w:pPr>
        <w:pStyle w:val="ListParagraph"/>
        <w:ind w:left="720" w:hanging="720"/>
        <w:rPr>
          <w:rFonts w:ascii="Garamond" w:hAnsi="Garamond"/>
          <w:b/>
          <w:sz w:val="26"/>
          <w:szCs w:val="26"/>
          <w:u w:val="single"/>
        </w:rPr>
      </w:pPr>
      <w:r w:rsidRPr="005C0875">
        <w:rPr>
          <w:rFonts w:ascii="Garamond" w:hAnsi="Garamond"/>
          <w:b/>
          <w:sz w:val="26"/>
          <w:szCs w:val="26"/>
          <w:u w:val="single"/>
        </w:rPr>
        <w:t>Work Environment</w:t>
      </w:r>
    </w:p>
    <w:p w14:paraId="46C7CFBC" w14:textId="77777777" w:rsidR="005C0875" w:rsidRPr="005C0875" w:rsidRDefault="005C0875" w:rsidP="005C0875">
      <w:pPr>
        <w:pStyle w:val="ListParagraph"/>
        <w:ind w:left="720" w:hanging="720"/>
        <w:rPr>
          <w:rFonts w:ascii="Garamond" w:hAnsi="Garamond"/>
          <w:b/>
          <w:sz w:val="26"/>
          <w:szCs w:val="26"/>
          <w:u w:val="single"/>
        </w:rPr>
      </w:pPr>
    </w:p>
    <w:p w14:paraId="2F1E4739" w14:textId="77777777" w:rsidR="003B13C3" w:rsidRPr="00A66B1E" w:rsidRDefault="003B13C3" w:rsidP="005C0875">
      <w:pPr>
        <w:rPr>
          <w:rFonts w:ascii="Garamond" w:hAnsi="Garamond"/>
          <w:sz w:val="26"/>
          <w:szCs w:val="26"/>
        </w:rPr>
      </w:pPr>
      <w:r w:rsidRPr="00A66B1E">
        <w:rPr>
          <w:rFonts w:ascii="Garamond" w:hAnsi="Garamond"/>
          <w:sz w:val="26"/>
          <w:szCs w:val="26"/>
        </w:rPr>
        <w:t>Not substantially exposed to adverse environmental conditions.</w:t>
      </w:r>
    </w:p>
    <w:p w14:paraId="5D50B919" w14:textId="77777777" w:rsidR="003B13C3" w:rsidRDefault="003B13C3" w:rsidP="005C0875">
      <w:pPr>
        <w:rPr>
          <w:rFonts w:ascii="Garamond" w:hAnsi="Garamond"/>
          <w:sz w:val="26"/>
          <w:szCs w:val="26"/>
        </w:rPr>
      </w:pPr>
    </w:p>
    <w:p w14:paraId="0F037853" w14:textId="77777777" w:rsidR="005C0875" w:rsidRPr="00A66B1E" w:rsidRDefault="005C0875" w:rsidP="005C0875">
      <w:pPr>
        <w:rPr>
          <w:rFonts w:ascii="Garamond" w:hAnsi="Garamond"/>
          <w:sz w:val="26"/>
          <w:szCs w:val="26"/>
        </w:rPr>
      </w:pPr>
    </w:p>
    <w:p w14:paraId="193B3240" w14:textId="77777777" w:rsidR="005C0875" w:rsidRPr="00FE15BB" w:rsidRDefault="005C0875" w:rsidP="005C0875">
      <w:pPr>
        <w:rPr>
          <w:rFonts w:ascii="Garamond" w:eastAsia="Times New Roman" w:hAnsi="Garamond" w:cs="Times New Roman"/>
          <w:i/>
          <w:sz w:val="26"/>
          <w:szCs w:val="26"/>
        </w:rPr>
      </w:pPr>
      <w:r w:rsidRPr="00FE15BB">
        <w:rPr>
          <w:rFonts w:ascii="Garamond" w:eastAsia="Times New Roman" w:hAnsi="Garamond" w:cs="Times New Roman"/>
          <w:i/>
          <w:sz w:val="26"/>
          <w:szCs w:val="26"/>
        </w:rPr>
        <w:t>Note: The</w:t>
      </w:r>
      <w:r w:rsidRPr="00FE15BB">
        <w:rPr>
          <w:rFonts w:ascii="Garamond" w:eastAsia="Times New Roman" w:hAnsi="Garamond" w:cs="Times New Roman"/>
          <w:i/>
          <w:spacing w:val="23"/>
          <w:sz w:val="26"/>
          <w:szCs w:val="26"/>
        </w:rPr>
        <w:t xml:space="preserve"> </w:t>
      </w:r>
      <w:r w:rsidRPr="00FE15BB">
        <w:rPr>
          <w:rFonts w:ascii="Garamond" w:eastAsia="Times New Roman" w:hAnsi="Garamond" w:cs="Times New Roman"/>
          <w:i/>
          <w:sz w:val="26"/>
          <w:szCs w:val="26"/>
        </w:rPr>
        <w:t>above</w:t>
      </w:r>
      <w:r w:rsidRPr="00FE15BB">
        <w:rPr>
          <w:rFonts w:ascii="Garamond" w:eastAsia="Times New Roman" w:hAnsi="Garamond" w:cs="Times New Roman"/>
          <w:i/>
          <w:spacing w:val="24"/>
          <w:sz w:val="26"/>
          <w:szCs w:val="26"/>
        </w:rPr>
        <w:t xml:space="preserve"> </w:t>
      </w:r>
      <w:r w:rsidRPr="00FE15BB">
        <w:rPr>
          <w:rFonts w:ascii="Garamond" w:eastAsia="Times New Roman" w:hAnsi="Garamond" w:cs="Times New Roman"/>
          <w:i/>
          <w:sz w:val="26"/>
          <w:szCs w:val="26"/>
        </w:rPr>
        <w:t>is</w:t>
      </w:r>
      <w:r w:rsidRPr="00FE15BB">
        <w:rPr>
          <w:rFonts w:ascii="Garamond" w:eastAsia="Times New Roman" w:hAnsi="Garamond" w:cs="Times New Roman"/>
          <w:i/>
          <w:spacing w:val="10"/>
          <w:sz w:val="26"/>
          <w:szCs w:val="26"/>
        </w:rPr>
        <w:t xml:space="preserve"> </w:t>
      </w:r>
      <w:r w:rsidRPr="00FE15BB">
        <w:rPr>
          <w:rFonts w:ascii="Garamond" w:eastAsia="Times New Roman" w:hAnsi="Garamond" w:cs="Times New Roman"/>
          <w:i/>
          <w:sz w:val="26"/>
          <w:szCs w:val="26"/>
        </w:rPr>
        <w:t>intended</w:t>
      </w:r>
      <w:r w:rsidRPr="00FE15BB">
        <w:rPr>
          <w:rFonts w:ascii="Garamond" w:eastAsia="Times New Roman" w:hAnsi="Garamond" w:cs="Times New Roman"/>
          <w:i/>
          <w:spacing w:val="24"/>
          <w:sz w:val="26"/>
          <w:szCs w:val="26"/>
        </w:rPr>
        <w:t xml:space="preserve"> </w:t>
      </w:r>
      <w:r w:rsidRPr="00FE15BB">
        <w:rPr>
          <w:rFonts w:ascii="Garamond" w:eastAsia="Times New Roman" w:hAnsi="Garamond" w:cs="Times New Roman"/>
          <w:i/>
          <w:sz w:val="26"/>
          <w:szCs w:val="26"/>
        </w:rPr>
        <w:t>to</w:t>
      </w:r>
      <w:r w:rsidRPr="00FE15BB">
        <w:rPr>
          <w:rFonts w:ascii="Garamond" w:eastAsia="Times New Roman" w:hAnsi="Garamond" w:cs="Times New Roman"/>
          <w:i/>
          <w:spacing w:val="23"/>
          <w:sz w:val="26"/>
          <w:szCs w:val="26"/>
        </w:rPr>
        <w:t xml:space="preserve"> </w:t>
      </w:r>
      <w:r w:rsidRPr="00FE15BB">
        <w:rPr>
          <w:rFonts w:ascii="Garamond" w:eastAsia="Times New Roman" w:hAnsi="Garamond" w:cs="Times New Roman"/>
          <w:i/>
          <w:sz w:val="26"/>
          <w:szCs w:val="26"/>
        </w:rPr>
        <w:t>describe</w:t>
      </w:r>
      <w:r w:rsidRPr="00FE15BB">
        <w:rPr>
          <w:rFonts w:ascii="Garamond" w:eastAsia="Times New Roman" w:hAnsi="Garamond" w:cs="Times New Roman"/>
          <w:i/>
          <w:spacing w:val="25"/>
          <w:sz w:val="26"/>
          <w:szCs w:val="26"/>
        </w:rPr>
        <w:t xml:space="preserve"> </w:t>
      </w:r>
      <w:r w:rsidRPr="00FE15BB">
        <w:rPr>
          <w:rFonts w:ascii="Garamond" w:eastAsia="Times New Roman" w:hAnsi="Garamond" w:cs="Times New Roman"/>
          <w:i/>
          <w:sz w:val="26"/>
          <w:szCs w:val="26"/>
        </w:rPr>
        <w:t>the</w:t>
      </w:r>
      <w:r w:rsidRPr="00FE15BB">
        <w:rPr>
          <w:rFonts w:ascii="Garamond" w:eastAsia="Times New Roman" w:hAnsi="Garamond" w:cs="Times New Roman"/>
          <w:i/>
          <w:spacing w:val="16"/>
          <w:sz w:val="26"/>
          <w:szCs w:val="26"/>
        </w:rPr>
        <w:t xml:space="preserve"> </w:t>
      </w:r>
      <w:r w:rsidRPr="00FE15BB">
        <w:rPr>
          <w:rFonts w:ascii="Garamond" w:eastAsia="Times New Roman" w:hAnsi="Garamond" w:cs="Times New Roman"/>
          <w:i/>
          <w:sz w:val="26"/>
          <w:szCs w:val="26"/>
        </w:rPr>
        <w:t>essential</w:t>
      </w:r>
      <w:r w:rsidRPr="00FE15BB">
        <w:rPr>
          <w:rFonts w:ascii="Garamond" w:eastAsia="Times New Roman" w:hAnsi="Garamond" w:cs="Times New Roman"/>
          <w:i/>
          <w:spacing w:val="26"/>
          <w:sz w:val="26"/>
          <w:szCs w:val="26"/>
        </w:rPr>
        <w:t xml:space="preserve"> </w:t>
      </w:r>
      <w:r w:rsidRPr="00FE15BB">
        <w:rPr>
          <w:rFonts w:ascii="Garamond" w:eastAsia="Times New Roman" w:hAnsi="Garamond" w:cs="Times New Roman"/>
          <w:i/>
          <w:sz w:val="26"/>
          <w:szCs w:val="26"/>
        </w:rPr>
        <w:t>content</w:t>
      </w:r>
      <w:r w:rsidRPr="00FE15BB">
        <w:rPr>
          <w:rFonts w:ascii="Garamond" w:eastAsia="Times New Roman" w:hAnsi="Garamond" w:cs="Times New Roman"/>
          <w:i/>
          <w:spacing w:val="23"/>
          <w:sz w:val="26"/>
          <w:szCs w:val="26"/>
        </w:rPr>
        <w:t xml:space="preserve"> </w:t>
      </w:r>
      <w:r w:rsidRPr="00FE15BB">
        <w:rPr>
          <w:rFonts w:ascii="Garamond" w:eastAsia="Times New Roman" w:hAnsi="Garamond" w:cs="Times New Roman"/>
          <w:i/>
          <w:sz w:val="26"/>
          <w:szCs w:val="26"/>
        </w:rPr>
        <w:t>of</w:t>
      </w:r>
      <w:r w:rsidRPr="00FE15BB">
        <w:rPr>
          <w:rFonts w:ascii="Garamond" w:eastAsia="Times New Roman" w:hAnsi="Garamond" w:cs="Times New Roman"/>
          <w:i/>
          <w:spacing w:val="15"/>
          <w:sz w:val="26"/>
          <w:szCs w:val="26"/>
        </w:rPr>
        <w:t xml:space="preserve"> </w:t>
      </w:r>
      <w:r w:rsidRPr="00FE15BB">
        <w:rPr>
          <w:rFonts w:ascii="Garamond" w:eastAsia="Times New Roman" w:hAnsi="Garamond" w:cs="Times New Roman"/>
          <w:i/>
          <w:sz w:val="26"/>
          <w:szCs w:val="26"/>
        </w:rPr>
        <w:t>and</w:t>
      </w:r>
      <w:r w:rsidRPr="00FE15BB">
        <w:rPr>
          <w:rFonts w:ascii="Garamond" w:eastAsia="Times New Roman" w:hAnsi="Garamond" w:cs="Times New Roman"/>
          <w:i/>
          <w:spacing w:val="12"/>
          <w:sz w:val="26"/>
          <w:szCs w:val="26"/>
        </w:rPr>
        <w:t xml:space="preserve"> </w:t>
      </w:r>
      <w:r w:rsidRPr="00FE15BB">
        <w:rPr>
          <w:rFonts w:ascii="Garamond" w:eastAsia="Times New Roman" w:hAnsi="Garamond" w:cs="Times New Roman"/>
          <w:i/>
          <w:sz w:val="26"/>
          <w:szCs w:val="26"/>
        </w:rPr>
        <w:t>requirements</w:t>
      </w:r>
      <w:r w:rsidRPr="00FE15BB">
        <w:rPr>
          <w:rFonts w:ascii="Garamond" w:eastAsia="Times New Roman" w:hAnsi="Garamond" w:cs="Times New Roman"/>
          <w:i/>
          <w:spacing w:val="43"/>
          <w:sz w:val="26"/>
          <w:szCs w:val="26"/>
        </w:rPr>
        <w:t xml:space="preserve"> </w:t>
      </w:r>
      <w:r w:rsidRPr="00FE15BB">
        <w:rPr>
          <w:rFonts w:ascii="Garamond" w:eastAsia="Times New Roman" w:hAnsi="Garamond" w:cs="Times New Roman"/>
          <w:i/>
          <w:sz w:val="26"/>
          <w:szCs w:val="26"/>
        </w:rPr>
        <w:t>for</w:t>
      </w:r>
      <w:r w:rsidRPr="00FE15BB">
        <w:rPr>
          <w:rFonts w:ascii="Garamond" w:eastAsia="Times New Roman" w:hAnsi="Garamond" w:cs="Times New Roman"/>
          <w:i/>
          <w:spacing w:val="17"/>
          <w:sz w:val="26"/>
          <w:szCs w:val="26"/>
        </w:rPr>
        <w:t xml:space="preserve"> </w:t>
      </w:r>
      <w:r w:rsidRPr="00FE15BB">
        <w:rPr>
          <w:rFonts w:ascii="Garamond" w:eastAsia="Times New Roman" w:hAnsi="Garamond" w:cs="Times New Roman"/>
          <w:i/>
          <w:sz w:val="26"/>
          <w:szCs w:val="26"/>
        </w:rPr>
        <w:t>the</w:t>
      </w:r>
      <w:r w:rsidRPr="00FE15BB">
        <w:rPr>
          <w:rFonts w:ascii="Garamond" w:eastAsia="Times New Roman" w:hAnsi="Garamond" w:cs="Times New Roman"/>
          <w:i/>
          <w:spacing w:val="16"/>
          <w:sz w:val="26"/>
          <w:szCs w:val="26"/>
        </w:rPr>
        <w:t xml:space="preserve"> </w:t>
      </w:r>
      <w:r w:rsidRPr="00FE15BB">
        <w:rPr>
          <w:rFonts w:ascii="Garamond" w:eastAsia="Times New Roman" w:hAnsi="Garamond" w:cs="Times New Roman"/>
          <w:i/>
          <w:sz w:val="26"/>
          <w:szCs w:val="26"/>
        </w:rPr>
        <w:t>performance</w:t>
      </w:r>
      <w:r w:rsidRPr="00FE15BB">
        <w:rPr>
          <w:rFonts w:ascii="Garamond" w:eastAsia="Times New Roman" w:hAnsi="Garamond" w:cs="Times New Roman"/>
          <w:i/>
          <w:spacing w:val="33"/>
          <w:sz w:val="26"/>
          <w:szCs w:val="26"/>
        </w:rPr>
        <w:t xml:space="preserve"> </w:t>
      </w:r>
      <w:r w:rsidRPr="00FE15BB">
        <w:rPr>
          <w:rFonts w:ascii="Garamond" w:eastAsia="Times New Roman" w:hAnsi="Garamond" w:cs="Times New Roman"/>
          <w:i/>
          <w:sz w:val="26"/>
          <w:szCs w:val="26"/>
        </w:rPr>
        <w:t>of</w:t>
      </w:r>
      <w:r w:rsidRPr="00FE15BB">
        <w:rPr>
          <w:rFonts w:ascii="Garamond" w:eastAsia="Times New Roman" w:hAnsi="Garamond" w:cs="Times New Roman"/>
          <w:i/>
          <w:spacing w:val="15"/>
          <w:sz w:val="26"/>
          <w:szCs w:val="26"/>
        </w:rPr>
        <w:t xml:space="preserve"> </w:t>
      </w:r>
      <w:r w:rsidRPr="00FE15BB">
        <w:rPr>
          <w:rFonts w:ascii="Garamond" w:eastAsia="Times New Roman" w:hAnsi="Garamond" w:cs="Times New Roman"/>
          <w:i/>
          <w:sz w:val="26"/>
          <w:szCs w:val="26"/>
        </w:rPr>
        <w:t>this job.</w:t>
      </w:r>
      <w:r w:rsidRPr="00FE15BB">
        <w:rPr>
          <w:rFonts w:ascii="Garamond" w:eastAsia="Times New Roman" w:hAnsi="Garamond" w:cs="Times New Roman"/>
          <w:i/>
          <w:spacing w:val="12"/>
          <w:sz w:val="26"/>
          <w:szCs w:val="26"/>
        </w:rPr>
        <w:t xml:space="preserve"> </w:t>
      </w:r>
      <w:r w:rsidRPr="00FE15BB">
        <w:rPr>
          <w:rFonts w:ascii="Garamond" w:hAnsi="Garamond" w:cs="Times New Roman"/>
          <w:i/>
          <w:sz w:val="26"/>
          <w:szCs w:val="26"/>
        </w:rPr>
        <w:t>It is not to be constructed as an exhaustive statement of duties, responsibilities or requirements.</w:t>
      </w:r>
    </w:p>
    <w:p w14:paraId="6D74C79F" w14:textId="77777777" w:rsidR="003B13C3" w:rsidRPr="003B13C3" w:rsidRDefault="003B13C3" w:rsidP="003B13C3">
      <w:pPr>
        <w:pStyle w:val="ListParagraph"/>
        <w:ind w:left="720" w:hanging="720"/>
        <w:rPr>
          <w:rFonts w:ascii="Garamond" w:hAnsi="Garamond"/>
          <w:b/>
          <w:sz w:val="26"/>
          <w:szCs w:val="26"/>
        </w:rPr>
      </w:pPr>
    </w:p>
    <w:p w14:paraId="11741DCE" w14:textId="77777777" w:rsidR="00C47FB2" w:rsidRPr="00C47FB2" w:rsidRDefault="00C47FB2" w:rsidP="00C47FB2">
      <w:pPr>
        <w:rPr>
          <w:rFonts w:ascii="Garamond" w:hAnsi="Garamond" w:cs="Times New Roman"/>
          <w:b/>
          <w:sz w:val="26"/>
          <w:szCs w:val="26"/>
        </w:rPr>
      </w:pPr>
    </w:p>
    <w:p w14:paraId="7E6E3BD0" w14:textId="77777777" w:rsidR="00C47FB2" w:rsidRPr="00CC2394" w:rsidRDefault="00C47FB2" w:rsidP="00C47FB2">
      <w:pPr>
        <w:pStyle w:val="Subhead"/>
        <w:spacing w:before="0" w:after="0" w:line="240" w:lineRule="auto"/>
        <w:ind w:left="720"/>
        <w:rPr>
          <w:rFonts w:ascii="Garamond" w:hAnsi="Garamond"/>
          <w:b w:val="0"/>
          <w:sz w:val="26"/>
          <w:szCs w:val="26"/>
        </w:rPr>
      </w:pPr>
    </w:p>
    <w:p w14:paraId="67A33F31" w14:textId="77777777" w:rsidR="00C47FB2" w:rsidRPr="00CC2394" w:rsidRDefault="00C47FB2" w:rsidP="00C47FB2">
      <w:pPr>
        <w:rPr>
          <w:rFonts w:ascii="Garamond" w:hAnsi="Garamond" w:cs="Times New Roman"/>
          <w:b/>
          <w:sz w:val="26"/>
          <w:szCs w:val="26"/>
        </w:rPr>
      </w:pPr>
    </w:p>
    <w:p w14:paraId="4987925F" w14:textId="77777777" w:rsidR="00C47FB2" w:rsidRPr="00C47FB2" w:rsidRDefault="00C47FB2" w:rsidP="00C47FB2">
      <w:pPr>
        <w:pStyle w:val="ListParagraph"/>
        <w:ind w:left="720"/>
        <w:rPr>
          <w:rFonts w:ascii="Garamond" w:hAnsi="Garamond"/>
          <w:sz w:val="26"/>
          <w:szCs w:val="26"/>
        </w:rPr>
      </w:pPr>
    </w:p>
    <w:p w14:paraId="4FE1BDD6" w14:textId="77777777" w:rsidR="00DC3838" w:rsidRPr="00A66B1E" w:rsidRDefault="00DC3838" w:rsidP="00DC3838">
      <w:pPr>
        <w:rPr>
          <w:rFonts w:ascii="Garamond" w:hAnsi="Garamond"/>
          <w:sz w:val="26"/>
          <w:szCs w:val="26"/>
        </w:rPr>
      </w:pPr>
    </w:p>
    <w:p w14:paraId="4E71305D" w14:textId="77777777" w:rsidR="00DC3838" w:rsidRPr="00C02CD9" w:rsidRDefault="00DC3838" w:rsidP="00DC3838">
      <w:pPr>
        <w:rPr>
          <w:rFonts w:ascii="Garamond" w:hAnsi="Garamond"/>
          <w:b/>
          <w:sz w:val="26"/>
          <w:szCs w:val="26"/>
        </w:rPr>
      </w:pPr>
    </w:p>
    <w:p w14:paraId="428DCC35" w14:textId="77777777" w:rsidR="00DC3838" w:rsidRPr="00A66B1E" w:rsidRDefault="00DC3838" w:rsidP="00DC3838">
      <w:pPr>
        <w:spacing w:line="276" w:lineRule="auto"/>
        <w:ind w:left="720" w:hanging="360"/>
        <w:jc w:val="both"/>
        <w:rPr>
          <w:rFonts w:ascii="Garamond" w:hAnsi="Garamond"/>
          <w:sz w:val="26"/>
          <w:szCs w:val="26"/>
        </w:rPr>
      </w:pPr>
    </w:p>
    <w:p w14:paraId="4A74A574" w14:textId="77777777" w:rsidR="00DC3838" w:rsidRPr="00DC3838" w:rsidRDefault="00DC3838" w:rsidP="003B0186">
      <w:pPr>
        <w:rPr>
          <w:rFonts w:ascii="Garamond" w:hAnsi="Garamond"/>
          <w:b/>
          <w:sz w:val="26"/>
          <w:szCs w:val="26"/>
        </w:rPr>
      </w:pPr>
    </w:p>
    <w:sectPr w:rsidR="00DC3838" w:rsidRPr="00DC3838" w:rsidSect="005C0875">
      <w:headerReference w:type="default" r:id="rId9"/>
      <w:footerReference w:type="default" r:id="rId10"/>
      <w:pgSz w:w="12260" w:h="15800"/>
      <w:pgMar w:top="1440" w:right="1440" w:bottom="1152" w:left="1440" w:header="0" w:footer="54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845201" w14:textId="77777777" w:rsidR="00C47FB2" w:rsidRDefault="00C47FB2">
      <w:r>
        <w:separator/>
      </w:r>
    </w:p>
  </w:endnote>
  <w:endnote w:type="continuationSeparator" w:id="0">
    <w:p w14:paraId="79FA6410" w14:textId="77777777" w:rsidR="00C47FB2" w:rsidRDefault="00C47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Futura">
    <w:panose1 w:val="020B0602020204020303"/>
    <w:charset w:val="00"/>
    <w:family w:val="auto"/>
    <w:pitch w:val="variable"/>
    <w:sig w:usb0="80000067" w:usb1="00000000" w:usb2="00000000" w:usb3="00000000" w:csb0="000001FB"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3181620"/>
      <w:docPartObj>
        <w:docPartGallery w:val="Page Numbers (Bottom of Page)"/>
        <w:docPartUnique/>
      </w:docPartObj>
    </w:sdtPr>
    <w:sdtEndPr>
      <w:rPr>
        <w:noProof/>
      </w:rPr>
    </w:sdtEndPr>
    <w:sdtContent>
      <w:p w14:paraId="23828E28" w14:textId="71611AF1" w:rsidR="00C47FB2" w:rsidRDefault="00C47FB2">
        <w:pPr>
          <w:pStyle w:val="Footer"/>
          <w:jc w:val="right"/>
        </w:pPr>
        <w:r>
          <w:fldChar w:fldCharType="begin"/>
        </w:r>
        <w:r>
          <w:instrText xml:space="preserve"> PAGE   \* MERGEFORMAT </w:instrText>
        </w:r>
        <w:r>
          <w:fldChar w:fldCharType="separate"/>
        </w:r>
        <w:r w:rsidR="005C0875">
          <w:rPr>
            <w:noProof/>
          </w:rPr>
          <w:t>1</w:t>
        </w:r>
        <w:r>
          <w:rPr>
            <w:noProof/>
          </w:rPr>
          <w:fldChar w:fldCharType="end"/>
        </w:r>
      </w:p>
    </w:sdtContent>
  </w:sdt>
  <w:p w14:paraId="08313CAF" w14:textId="76CA3CE8" w:rsidR="00C47FB2" w:rsidRPr="00BD4C78" w:rsidRDefault="00C47FB2" w:rsidP="005C0875">
    <w:pPr>
      <w:pStyle w:val="Footer"/>
      <w:jc w:val="center"/>
    </w:pPr>
    <w:r>
      <w:rPr>
        <w:rFonts w:ascii="Futura" w:hAnsi="Futura" w:cs="Futura"/>
        <w:b/>
        <w:color w:val="E36C0A" w:themeColor="accent6" w:themeShade="BF"/>
        <w:sz w:val="26"/>
        <w:szCs w:val="26"/>
      </w:rPr>
      <w:t>www.thelunchbox.org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7121C7" w14:textId="77777777" w:rsidR="00C47FB2" w:rsidRDefault="00C47FB2">
      <w:r>
        <w:separator/>
      </w:r>
    </w:p>
  </w:footnote>
  <w:footnote w:type="continuationSeparator" w:id="0">
    <w:p w14:paraId="40A8FF3F" w14:textId="77777777" w:rsidR="00C47FB2" w:rsidRDefault="00C47F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C5273" w14:textId="64A42AD3" w:rsidR="00C47FB2" w:rsidRDefault="005C0875">
    <w:pPr>
      <w:pStyle w:val="Header"/>
    </w:pPr>
    <w:r>
      <w:rPr>
        <w:noProof/>
      </w:rPr>
      <w:drawing>
        <wp:anchor distT="0" distB="0" distL="114300" distR="114300" simplePos="0" relativeHeight="251659264" behindDoc="0" locked="0" layoutInCell="1" allowOverlap="1" wp14:anchorId="090BC0A4" wp14:editId="22E9FAD8">
          <wp:simplePos x="0" y="0"/>
          <wp:positionH relativeFrom="margin">
            <wp:posOffset>4800600</wp:posOffset>
          </wp:positionH>
          <wp:positionV relativeFrom="margin">
            <wp:posOffset>-800100</wp:posOffset>
          </wp:positionV>
          <wp:extent cx="1868805" cy="1023620"/>
          <wp:effectExtent l="0" t="0" r="10795" b="0"/>
          <wp:wrapSquare wrapText="bothSides"/>
          <wp:docPr id="1" name="Picture 1" descr="Macintosh HD:Users:Erica:Desktop:TheLunchBox_Orange_wTaglineProgram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rica:Desktop:TheLunchBox_Orange_wTaglineProgram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805" cy="1023620"/>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id w:val="-1299143698"/>
        <w:docPartObj>
          <w:docPartGallery w:val="Watermarks"/>
          <w:docPartUnique/>
        </w:docPartObj>
      </w:sdtPr>
      <w:sdtEndPr/>
      <w:sdtContent/>
    </w:sdt>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050D"/>
    <w:multiLevelType w:val="hybridMultilevel"/>
    <w:tmpl w:val="D1D2E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025368"/>
    <w:multiLevelType w:val="hybridMultilevel"/>
    <w:tmpl w:val="9CD06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3213FF"/>
    <w:multiLevelType w:val="hybridMultilevel"/>
    <w:tmpl w:val="C5282A5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FF563BA"/>
    <w:multiLevelType w:val="hybridMultilevel"/>
    <w:tmpl w:val="54F47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F16807"/>
    <w:multiLevelType w:val="hybridMultilevel"/>
    <w:tmpl w:val="5B6A6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9B2CA2"/>
    <w:multiLevelType w:val="hybridMultilevel"/>
    <w:tmpl w:val="F99EA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9916B7"/>
    <w:multiLevelType w:val="hybridMultilevel"/>
    <w:tmpl w:val="32F0815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2A194E7C"/>
    <w:multiLevelType w:val="hybridMultilevel"/>
    <w:tmpl w:val="86783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A9552F"/>
    <w:multiLevelType w:val="hybridMultilevel"/>
    <w:tmpl w:val="499EC51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420444F9"/>
    <w:multiLevelType w:val="hybridMultilevel"/>
    <w:tmpl w:val="6C78D0AC"/>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42C36BA7"/>
    <w:multiLevelType w:val="hybridMultilevel"/>
    <w:tmpl w:val="592422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E75F7F"/>
    <w:multiLevelType w:val="hybridMultilevel"/>
    <w:tmpl w:val="9B94E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AA2EF8"/>
    <w:multiLevelType w:val="hybridMultilevel"/>
    <w:tmpl w:val="5D888310"/>
    <w:lvl w:ilvl="0" w:tplc="064AAE4E">
      <w:start w:val="1"/>
      <w:numFmt w:val="bullet"/>
      <w:lvlText w:val=""/>
      <w:lvlJc w:val="left"/>
      <w:pPr>
        <w:tabs>
          <w:tab w:val="num" w:pos="720"/>
        </w:tabs>
        <w:ind w:left="720" w:hanging="360"/>
      </w:pPr>
      <w:rPr>
        <w:rFonts w:ascii="Wingdings" w:hAnsi="Wingdings" w:hint="default"/>
      </w:rPr>
    </w:lvl>
    <w:lvl w:ilvl="1" w:tplc="8A3EFF06">
      <w:start w:val="1"/>
      <w:numFmt w:val="bullet"/>
      <w:lvlText w:val=""/>
      <w:lvlJc w:val="left"/>
      <w:pPr>
        <w:tabs>
          <w:tab w:val="num" w:pos="1440"/>
        </w:tabs>
        <w:ind w:left="1440" w:hanging="360"/>
      </w:pPr>
      <w:rPr>
        <w:rFonts w:ascii="Wingdings" w:hAnsi="Wingdings" w:hint="default"/>
      </w:rPr>
    </w:lvl>
    <w:lvl w:ilvl="2" w:tplc="0CC2F314" w:tentative="1">
      <w:start w:val="1"/>
      <w:numFmt w:val="bullet"/>
      <w:lvlText w:val=""/>
      <w:lvlJc w:val="left"/>
      <w:pPr>
        <w:tabs>
          <w:tab w:val="num" w:pos="2160"/>
        </w:tabs>
        <w:ind w:left="2160" w:hanging="360"/>
      </w:pPr>
      <w:rPr>
        <w:rFonts w:ascii="Wingdings" w:hAnsi="Wingdings" w:hint="default"/>
      </w:rPr>
    </w:lvl>
    <w:lvl w:ilvl="3" w:tplc="DE52A146" w:tentative="1">
      <w:start w:val="1"/>
      <w:numFmt w:val="bullet"/>
      <w:lvlText w:val=""/>
      <w:lvlJc w:val="left"/>
      <w:pPr>
        <w:tabs>
          <w:tab w:val="num" w:pos="2880"/>
        </w:tabs>
        <w:ind w:left="2880" w:hanging="360"/>
      </w:pPr>
      <w:rPr>
        <w:rFonts w:ascii="Symbol" w:hAnsi="Symbol" w:hint="default"/>
      </w:rPr>
    </w:lvl>
    <w:lvl w:ilvl="4" w:tplc="7826C1BA" w:tentative="1">
      <w:start w:val="1"/>
      <w:numFmt w:val="bullet"/>
      <w:lvlText w:val="o"/>
      <w:lvlJc w:val="left"/>
      <w:pPr>
        <w:tabs>
          <w:tab w:val="num" w:pos="3600"/>
        </w:tabs>
        <w:ind w:left="3600" w:hanging="360"/>
      </w:pPr>
      <w:rPr>
        <w:rFonts w:ascii="Courier New" w:hAnsi="Courier New" w:hint="default"/>
      </w:rPr>
    </w:lvl>
    <w:lvl w:ilvl="5" w:tplc="7A40750C" w:tentative="1">
      <w:start w:val="1"/>
      <w:numFmt w:val="bullet"/>
      <w:lvlText w:val=""/>
      <w:lvlJc w:val="left"/>
      <w:pPr>
        <w:tabs>
          <w:tab w:val="num" w:pos="4320"/>
        </w:tabs>
        <w:ind w:left="4320" w:hanging="360"/>
      </w:pPr>
      <w:rPr>
        <w:rFonts w:ascii="Wingdings" w:hAnsi="Wingdings" w:hint="default"/>
      </w:rPr>
    </w:lvl>
    <w:lvl w:ilvl="6" w:tplc="C5E4428A" w:tentative="1">
      <w:start w:val="1"/>
      <w:numFmt w:val="bullet"/>
      <w:lvlText w:val=""/>
      <w:lvlJc w:val="left"/>
      <w:pPr>
        <w:tabs>
          <w:tab w:val="num" w:pos="5040"/>
        </w:tabs>
        <w:ind w:left="5040" w:hanging="360"/>
      </w:pPr>
      <w:rPr>
        <w:rFonts w:ascii="Symbol" w:hAnsi="Symbol" w:hint="default"/>
      </w:rPr>
    </w:lvl>
    <w:lvl w:ilvl="7" w:tplc="3752C104" w:tentative="1">
      <w:start w:val="1"/>
      <w:numFmt w:val="bullet"/>
      <w:lvlText w:val="o"/>
      <w:lvlJc w:val="left"/>
      <w:pPr>
        <w:tabs>
          <w:tab w:val="num" w:pos="5760"/>
        </w:tabs>
        <w:ind w:left="5760" w:hanging="360"/>
      </w:pPr>
      <w:rPr>
        <w:rFonts w:ascii="Courier New" w:hAnsi="Courier New" w:hint="default"/>
      </w:rPr>
    </w:lvl>
    <w:lvl w:ilvl="8" w:tplc="26EA464A" w:tentative="1">
      <w:start w:val="1"/>
      <w:numFmt w:val="bullet"/>
      <w:lvlText w:val=""/>
      <w:lvlJc w:val="left"/>
      <w:pPr>
        <w:tabs>
          <w:tab w:val="num" w:pos="6480"/>
        </w:tabs>
        <w:ind w:left="6480" w:hanging="360"/>
      </w:pPr>
      <w:rPr>
        <w:rFonts w:ascii="Wingdings" w:hAnsi="Wingdings" w:hint="default"/>
      </w:rPr>
    </w:lvl>
  </w:abstractNum>
  <w:abstractNum w:abstractNumId="13">
    <w:nsid w:val="4B65194A"/>
    <w:multiLevelType w:val="hybridMultilevel"/>
    <w:tmpl w:val="E25EE3EA"/>
    <w:lvl w:ilvl="0" w:tplc="34AE585C">
      <w:start w:val="1"/>
      <w:numFmt w:val="bullet"/>
      <w:lvlText w:val="•"/>
      <w:lvlJc w:val="left"/>
      <w:pPr>
        <w:ind w:hanging="360"/>
      </w:pPr>
      <w:rPr>
        <w:rFonts w:ascii="Times New Roman" w:eastAsia="Times New Roman" w:hAnsi="Times New Roman" w:hint="default"/>
        <w:w w:val="139"/>
        <w:sz w:val="23"/>
        <w:szCs w:val="23"/>
      </w:rPr>
    </w:lvl>
    <w:lvl w:ilvl="1" w:tplc="4176CC06">
      <w:start w:val="1"/>
      <w:numFmt w:val="bullet"/>
      <w:lvlText w:val="•"/>
      <w:lvlJc w:val="left"/>
      <w:rPr>
        <w:rFonts w:hint="default"/>
      </w:rPr>
    </w:lvl>
    <w:lvl w:ilvl="2" w:tplc="852A2C66">
      <w:start w:val="1"/>
      <w:numFmt w:val="bullet"/>
      <w:lvlText w:val="•"/>
      <w:lvlJc w:val="left"/>
      <w:rPr>
        <w:rFonts w:hint="default"/>
      </w:rPr>
    </w:lvl>
    <w:lvl w:ilvl="3" w:tplc="B046F5C2">
      <w:start w:val="1"/>
      <w:numFmt w:val="bullet"/>
      <w:lvlText w:val="•"/>
      <w:lvlJc w:val="left"/>
      <w:rPr>
        <w:rFonts w:hint="default"/>
      </w:rPr>
    </w:lvl>
    <w:lvl w:ilvl="4" w:tplc="9DA67564">
      <w:start w:val="1"/>
      <w:numFmt w:val="bullet"/>
      <w:lvlText w:val="•"/>
      <w:lvlJc w:val="left"/>
      <w:rPr>
        <w:rFonts w:hint="default"/>
      </w:rPr>
    </w:lvl>
    <w:lvl w:ilvl="5" w:tplc="1C6A8D3C">
      <w:start w:val="1"/>
      <w:numFmt w:val="bullet"/>
      <w:lvlText w:val="•"/>
      <w:lvlJc w:val="left"/>
      <w:rPr>
        <w:rFonts w:hint="default"/>
      </w:rPr>
    </w:lvl>
    <w:lvl w:ilvl="6" w:tplc="A0FC8056">
      <w:start w:val="1"/>
      <w:numFmt w:val="bullet"/>
      <w:lvlText w:val="•"/>
      <w:lvlJc w:val="left"/>
      <w:rPr>
        <w:rFonts w:hint="default"/>
      </w:rPr>
    </w:lvl>
    <w:lvl w:ilvl="7" w:tplc="09E4AD7E">
      <w:start w:val="1"/>
      <w:numFmt w:val="bullet"/>
      <w:lvlText w:val="•"/>
      <w:lvlJc w:val="left"/>
      <w:rPr>
        <w:rFonts w:hint="default"/>
      </w:rPr>
    </w:lvl>
    <w:lvl w:ilvl="8" w:tplc="3452908C">
      <w:start w:val="1"/>
      <w:numFmt w:val="bullet"/>
      <w:lvlText w:val="•"/>
      <w:lvlJc w:val="left"/>
      <w:rPr>
        <w:rFonts w:hint="default"/>
      </w:rPr>
    </w:lvl>
  </w:abstractNum>
  <w:abstractNum w:abstractNumId="14">
    <w:nsid w:val="4CEA6696"/>
    <w:multiLevelType w:val="hybridMultilevel"/>
    <w:tmpl w:val="61B49AB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55D93098"/>
    <w:multiLevelType w:val="hybridMultilevel"/>
    <w:tmpl w:val="2DE0565A"/>
    <w:lvl w:ilvl="0" w:tplc="8708DB6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5BBC0098"/>
    <w:multiLevelType w:val="hybridMultilevel"/>
    <w:tmpl w:val="FF18D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E31A15"/>
    <w:multiLevelType w:val="hybridMultilevel"/>
    <w:tmpl w:val="B85887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0D4BF8"/>
    <w:multiLevelType w:val="hybridMultilevel"/>
    <w:tmpl w:val="51D4C3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547BE3"/>
    <w:multiLevelType w:val="hybridMultilevel"/>
    <w:tmpl w:val="1F741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EA220B"/>
    <w:multiLevelType w:val="hybridMultilevel"/>
    <w:tmpl w:val="861A20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E186933"/>
    <w:multiLevelType w:val="hybridMultilevel"/>
    <w:tmpl w:val="44B6864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7C2606EA"/>
    <w:multiLevelType w:val="hybridMultilevel"/>
    <w:tmpl w:val="C42A0ED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4"/>
  </w:num>
  <w:num w:numId="3">
    <w:abstractNumId w:val="2"/>
  </w:num>
  <w:num w:numId="4">
    <w:abstractNumId w:val="0"/>
  </w:num>
  <w:num w:numId="5">
    <w:abstractNumId w:val="4"/>
  </w:num>
  <w:num w:numId="6">
    <w:abstractNumId w:val="12"/>
  </w:num>
  <w:num w:numId="7">
    <w:abstractNumId w:val="8"/>
  </w:num>
  <w:num w:numId="8">
    <w:abstractNumId w:val="9"/>
  </w:num>
  <w:num w:numId="9">
    <w:abstractNumId w:val="22"/>
  </w:num>
  <w:num w:numId="10">
    <w:abstractNumId w:val="21"/>
  </w:num>
  <w:num w:numId="11">
    <w:abstractNumId w:val="3"/>
  </w:num>
  <w:num w:numId="12">
    <w:abstractNumId w:val="6"/>
  </w:num>
  <w:num w:numId="13">
    <w:abstractNumId w:val="5"/>
  </w:num>
  <w:num w:numId="14">
    <w:abstractNumId w:val="1"/>
  </w:num>
  <w:num w:numId="15">
    <w:abstractNumId w:val="10"/>
  </w:num>
  <w:num w:numId="16">
    <w:abstractNumId w:val="11"/>
  </w:num>
  <w:num w:numId="17">
    <w:abstractNumId w:val="19"/>
  </w:num>
  <w:num w:numId="18">
    <w:abstractNumId w:val="15"/>
  </w:num>
  <w:num w:numId="19">
    <w:abstractNumId w:val="16"/>
  </w:num>
  <w:num w:numId="20">
    <w:abstractNumId w:val="18"/>
  </w:num>
  <w:num w:numId="21">
    <w:abstractNumId w:val="17"/>
  </w:num>
  <w:num w:numId="22">
    <w:abstractNumId w:val="2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6C0"/>
    <w:rsid w:val="0000799A"/>
    <w:rsid w:val="00025DEA"/>
    <w:rsid w:val="0003318E"/>
    <w:rsid w:val="00082927"/>
    <w:rsid w:val="00124C94"/>
    <w:rsid w:val="00164AC6"/>
    <w:rsid w:val="00184B2B"/>
    <w:rsid w:val="0018793F"/>
    <w:rsid w:val="00194038"/>
    <w:rsid w:val="001B42A6"/>
    <w:rsid w:val="001B63E4"/>
    <w:rsid w:val="001D4D0B"/>
    <w:rsid w:val="001F5F01"/>
    <w:rsid w:val="001F63B8"/>
    <w:rsid w:val="0023271C"/>
    <w:rsid w:val="00234F70"/>
    <w:rsid w:val="00276169"/>
    <w:rsid w:val="00286B96"/>
    <w:rsid w:val="002B0AD5"/>
    <w:rsid w:val="002D7D36"/>
    <w:rsid w:val="003243DE"/>
    <w:rsid w:val="00334E0E"/>
    <w:rsid w:val="003512B2"/>
    <w:rsid w:val="0038427C"/>
    <w:rsid w:val="003B0186"/>
    <w:rsid w:val="003B13C3"/>
    <w:rsid w:val="00400686"/>
    <w:rsid w:val="00403981"/>
    <w:rsid w:val="00412F7C"/>
    <w:rsid w:val="004325EC"/>
    <w:rsid w:val="004C7FEA"/>
    <w:rsid w:val="005135D9"/>
    <w:rsid w:val="005575A4"/>
    <w:rsid w:val="005610DF"/>
    <w:rsid w:val="00580A72"/>
    <w:rsid w:val="0058211F"/>
    <w:rsid w:val="00583D33"/>
    <w:rsid w:val="005C081D"/>
    <w:rsid w:val="005C0875"/>
    <w:rsid w:val="005E60E0"/>
    <w:rsid w:val="00626BF0"/>
    <w:rsid w:val="00653B2C"/>
    <w:rsid w:val="00655ED7"/>
    <w:rsid w:val="00665362"/>
    <w:rsid w:val="006911FC"/>
    <w:rsid w:val="006B707B"/>
    <w:rsid w:val="006E746B"/>
    <w:rsid w:val="00733787"/>
    <w:rsid w:val="007744BE"/>
    <w:rsid w:val="00794BD1"/>
    <w:rsid w:val="007B0E53"/>
    <w:rsid w:val="007D211E"/>
    <w:rsid w:val="00803571"/>
    <w:rsid w:val="0082603B"/>
    <w:rsid w:val="00832684"/>
    <w:rsid w:val="008566C0"/>
    <w:rsid w:val="00860835"/>
    <w:rsid w:val="008754AE"/>
    <w:rsid w:val="00890CA8"/>
    <w:rsid w:val="008C477D"/>
    <w:rsid w:val="00987078"/>
    <w:rsid w:val="009A3D2C"/>
    <w:rsid w:val="00A008EE"/>
    <w:rsid w:val="00A25685"/>
    <w:rsid w:val="00A719E9"/>
    <w:rsid w:val="00A76C4D"/>
    <w:rsid w:val="00AA0DAF"/>
    <w:rsid w:val="00AB2074"/>
    <w:rsid w:val="00AB39B1"/>
    <w:rsid w:val="00AD2E91"/>
    <w:rsid w:val="00AD7F04"/>
    <w:rsid w:val="00B24371"/>
    <w:rsid w:val="00B33158"/>
    <w:rsid w:val="00B415D2"/>
    <w:rsid w:val="00B533C9"/>
    <w:rsid w:val="00B57E0E"/>
    <w:rsid w:val="00BA12F1"/>
    <w:rsid w:val="00BA182A"/>
    <w:rsid w:val="00BC3928"/>
    <w:rsid w:val="00BC511D"/>
    <w:rsid w:val="00BD4C78"/>
    <w:rsid w:val="00BE33C5"/>
    <w:rsid w:val="00C4623E"/>
    <w:rsid w:val="00C47FB2"/>
    <w:rsid w:val="00C52EBC"/>
    <w:rsid w:val="00C67C1A"/>
    <w:rsid w:val="00D67E77"/>
    <w:rsid w:val="00D74815"/>
    <w:rsid w:val="00D8356E"/>
    <w:rsid w:val="00D97264"/>
    <w:rsid w:val="00DA057E"/>
    <w:rsid w:val="00DC0AE7"/>
    <w:rsid w:val="00DC3838"/>
    <w:rsid w:val="00DD2470"/>
    <w:rsid w:val="00DD63CA"/>
    <w:rsid w:val="00E23FAE"/>
    <w:rsid w:val="00E30846"/>
    <w:rsid w:val="00EB1CC1"/>
    <w:rsid w:val="00EB719B"/>
    <w:rsid w:val="00EE5362"/>
    <w:rsid w:val="00EF4BBE"/>
    <w:rsid w:val="00F076DA"/>
    <w:rsid w:val="00F1774E"/>
    <w:rsid w:val="00F47658"/>
    <w:rsid w:val="00F5265F"/>
    <w:rsid w:val="00F572C9"/>
    <w:rsid w:val="00F61478"/>
    <w:rsid w:val="00F73D5E"/>
    <w:rsid w:val="00F9276E"/>
    <w:rsid w:val="00F92E1B"/>
    <w:rsid w:val="00FF26C9"/>
    <w:rsid w:val="00FF3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F93C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72"/>
    </w:pPr>
    <w:rPr>
      <w:rFonts w:ascii="Times New Roman" w:eastAsia="Times New Roman" w:hAnsi="Times New Roman"/>
      <w:sz w:val="23"/>
      <w:szCs w:val="23"/>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odyTextIndent">
    <w:name w:val="Body Text Indent"/>
    <w:basedOn w:val="Normal"/>
    <w:link w:val="BodyTextIndentChar"/>
    <w:uiPriority w:val="99"/>
    <w:unhideWhenUsed/>
    <w:rsid w:val="00C67C1A"/>
    <w:pPr>
      <w:spacing w:after="120"/>
      <w:ind w:left="360"/>
    </w:pPr>
  </w:style>
  <w:style w:type="character" w:customStyle="1" w:styleId="BodyTextIndentChar">
    <w:name w:val="Body Text Indent Char"/>
    <w:basedOn w:val="DefaultParagraphFont"/>
    <w:link w:val="BodyTextIndent"/>
    <w:uiPriority w:val="99"/>
    <w:rsid w:val="00C67C1A"/>
  </w:style>
  <w:style w:type="paragraph" w:styleId="BalloonText">
    <w:name w:val="Balloon Text"/>
    <w:basedOn w:val="Normal"/>
    <w:link w:val="BalloonTextChar"/>
    <w:uiPriority w:val="99"/>
    <w:semiHidden/>
    <w:unhideWhenUsed/>
    <w:rsid w:val="001940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4038"/>
    <w:rPr>
      <w:rFonts w:ascii="Lucida Grande" w:hAnsi="Lucida Grande" w:cs="Lucida Grande"/>
      <w:sz w:val="18"/>
      <w:szCs w:val="18"/>
    </w:rPr>
  </w:style>
  <w:style w:type="paragraph" w:styleId="Header">
    <w:name w:val="header"/>
    <w:basedOn w:val="Normal"/>
    <w:link w:val="HeaderChar"/>
    <w:uiPriority w:val="99"/>
    <w:unhideWhenUsed/>
    <w:rsid w:val="00803571"/>
    <w:pPr>
      <w:tabs>
        <w:tab w:val="center" w:pos="4320"/>
        <w:tab w:val="right" w:pos="8640"/>
      </w:tabs>
    </w:pPr>
  </w:style>
  <w:style w:type="character" w:customStyle="1" w:styleId="HeaderChar">
    <w:name w:val="Header Char"/>
    <w:basedOn w:val="DefaultParagraphFont"/>
    <w:link w:val="Header"/>
    <w:uiPriority w:val="99"/>
    <w:rsid w:val="00803571"/>
  </w:style>
  <w:style w:type="paragraph" w:styleId="Footer">
    <w:name w:val="footer"/>
    <w:basedOn w:val="Normal"/>
    <w:link w:val="FooterChar"/>
    <w:uiPriority w:val="99"/>
    <w:unhideWhenUsed/>
    <w:rsid w:val="00803571"/>
    <w:pPr>
      <w:tabs>
        <w:tab w:val="center" w:pos="4320"/>
        <w:tab w:val="right" w:pos="8640"/>
      </w:tabs>
    </w:pPr>
  </w:style>
  <w:style w:type="character" w:customStyle="1" w:styleId="FooterChar">
    <w:name w:val="Footer Char"/>
    <w:basedOn w:val="DefaultParagraphFont"/>
    <w:link w:val="Footer"/>
    <w:uiPriority w:val="99"/>
    <w:rsid w:val="00803571"/>
  </w:style>
  <w:style w:type="character" w:styleId="CommentReference">
    <w:name w:val="annotation reference"/>
    <w:basedOn w:val="DefaultParagraphFont"/>
    <w:uiPriority w:val="99"/>
    <w:semiHidden/>
    <w:unhideWhenUsed/>
    <w:rsid w:val="00F1774E"/>
    <w:rPr>
      <w:sz w:val="16"/>
      <w:szCs w:val="16"/>
    </w:rPr>
  </w:style>
  <w:style w:type="paragraph" w:styleId="CommentText">
    <w:name w:val="annotation text"/>
    <w:basedOn w:val="Normal"/>
    <w:link w:val="CommentTextChar"/>
    <w:uiPriority w:val="99"/>
    <w:semiHidden/>
    <w:unhideWhenUsed/>
    <w:rsid w:val="00F1774E"/>
    <w:rPr>
      <w:sz w:val="20"/>
      <w:szCs w:val="20"/>
    </w:rPr>
  </w:style>
  <w:style w:type="character" w:customStyle="1" w:styleId="CommentTextChar">
    <w:name w:val="Comment Text Char"/>
    <w:basedOn w:val="DefaultParagraphFont"/>
    <w:link w:val="CommentText"/>
    <w:uiPriority w:val="99"/>
    <w:semiHidden/>
    <w:rsid w:val="00F1774E"/>
    <w:rPr>
      <w:sz w:val="20"/>
      <w:szCs w:val="20"/>
    </w:rPr>
  </w:style>
  <w:style w:type="paragraph" w:styleId="CommentSubject">
    <w:name w:val="annotation subject"/>
    <w:basedOn w:val="CommentText"/>
    <w:next w:val="CommentText"/>
    <w:link w:val="CommentSubjectChar"/>
    <w:uiPriority w:val="99"/>
    <w:semiHidden/>
    <w:unhideWhenUsed/>
    <w:rsid w:val="00F1774E"/>
    <w:rPr>
      <w:b/>
      <w:bCs/>
    </w:rPr>
  </w:style>
  <w:style w:type="character" w:customStyle="1" w:styleId="CommentSubjectChar">
    <w:name w:val="Comment Subject Char"/>
    <w:basedOn w:val="CommentTextChar"/>
    <w:link w:val="CommentSubject"/>
    <w:uiPriority w:val="99"/>
    <w:semiHidden/>
    <w:rsid w:val="00F1774E"/>
    <w:rPr>
      <w:b/>
      <w:bCs/>
      <w:sz w:val="20"/>
      <w:szCs w:val="20"/>
    </w:rPr>
  </w:style>
  <w:style w:type="paragraph" w:styleId="NoSpacing">
    <w:name w:val="No Spacing"/>
    <w:uiPriority w:val="1"/>
    <w:qFormat/>
    <w:rsid w:val="00082927"/>
  </w:style>
  <w:style w:type="paragraph" w:customStyle="1" w:styleId="Subhead">
    <w:name w:val="Subhead"/>
    <w:basedOn w:val="Normal"/>
    <w:rsid w:val="00C47FB2"/>
    <w:pPr>
      <w:keepNext/>
      <w:widowControl/>
      <w:tabs>
        <w:tab w:val="left" w:pos="360"/>
        <w:tab w:val="left" w:pos="720"/>
        <w:tab w:val="left" w:pos="1080"/>
        <w:tab w:val="left" w:pos="1440"/>
        <w:tab w:val="left" w:pos="1800"/>
        <w:tab w:val="left" w:pos="2160"/>
        <w:tab w:val="left" w:pos="2520"/>
        <w:tab w:val="left" w:pos="2880"/>
      </w:tabs>
      <w:spacing w:before="160" w:after="80" w:line="276" w:lineRule="auto"/>
      <w:jc w:val="both"/>
    </w:pPr>
    <w:rPr>
      <w:rFonts w:ascii="Arial" w:eastAsia="Times New Roman" w:hAnsi="Arial" w:cs="Times New Roman"/>
      <w:b/>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72"/>
    </w:pPr>
    <w:rPr>
      <w:rFonts w:ascii="Times New Roman" w:eastAsia="Times New Roman" w:hAnsi="Times New Roman"/>
      <w:sz w:val="23"/>
      <w:szCs w:val="23"/>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odyTextIndent">
    <w:name w:val="Body Text Indent"/>
    <w:basedOn w:val="Normal"/>
    <w:link w:val="BodyTextIndentChar"/>
    <w:uiPriority w:val="99"/>
    <w:unhideWhenUsed/>
    <w:rsid w:val="00C67C1A"/>
    <w:pPr>
      <w:spacing w:after="120"/>
      <w:ind w:left="360"/>
    </w:pPr>
  </w:style>
  <w:style w:type="character" w:customStyle="1" w:styleId="BodyTextIndentChar">
    <w:name w:val="Body Text Indent Char"/>
    <w:basedOn w:val="DefaultParagraphFont"/>
    <w:link w:val="BodyTextIndent"/>
    <w:uiPriority w:val="99"/>
    <w:rsid w:val="00C67C1A"/>
  </w:style>
  <w:style w:type="paragraph" w:styleId="BalloonText">
    <w:name w:val="Balloon Text"/>
    <w:basedOn w:val="Normal"/>
    <w:link w:val="BalloonTextChar"/>
    <w:uiPriority w:val="99"/>
    <w:semiHidden/>
    <w:unhideWhenUsed/>
    <w:rsid w:val="001940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4038"/>
    <w:rPr>
      <w:rFonts w:ascii="Lucida Grande" w:hAnsi="Lucida Grande" w:cs="Lucida Grande"/>
      <w:sz w:val="18"/>
      <w:szCs w:val="18"/>
    </w:rPr>
  </w:style>
  <w:style w:type="paragraph" w:styleId="Header">
    <w:name w:val="header"/>
    <w:basedOn w:val="Normal"/>
    <w:link w:val="HeaderChar"/>
    <w:uiPriority w:val="99"/>
    <w:unhideWhenUsed/>
    <w:rsid w:val="00803571"/>
    <w:pPr>
      <w:tabs>
        <w:tab w:val="center" w:pos="4320"/>
        <w:tab w:val="right" w:pos="8640"/>
      </w:tabs>
    </w:pPr>
  </w:style>
  <w:style w:type="character" w:customStyle="1" w:styleId="HeaderChar">
    <w:name w:val="Header Char"/>
    <w:basedOn w:val="DefaultParagraphFont"/>
    <w:link w:val="Header"/>
    <w:uiPriority w:val="99"/>
    <w:rsid w:val="00803571"/>
  </w:style>
  <w:style w:type="paragraph" w:styleId="Footer">
    <w:name w:val="footer"/>
    <w:basedOn w:val="Normal"/>
    <w:link w:val="FooterChar"/>
    <w:uiPriority w:val="99"/>
    <w:unhideWhenUsed/>
    <w:rsid w:val="00803571"/>
    <w:pPr>
      <w:tabs>
        <w:tab w:val="center" w:pos="4320"/>
        <w:tab w:val="right" w:pos="8640"/>
      </w:tabs>
    </w:pPr>
  </w:style>
  <w:style w:type="character" w:customStyle="1" w:styleId="FooterChar">
    <w:name w:val="Footer Char"/>
    <w:basedOn w:val="DefaultParagraphFont"/>
    <w:link w:val="Footer"/>
    <w:uiPriority w:val="99"/>
    <w:rsid w:val="00803571"/>
  </w:style>
  <w:style w:type="character" w:styleId="CommentReference">
    <w:name w:val="annotation reference"/>
    <w:basedOn w:val="DefaultParagraphFont"/>
    <w:uiPriority w:val="99"/>
    <w:semiHidden/>
    <w:unhideWhenUsed/>
    <w:rsid w:val="00F1774E"/>
    <w:rPr>
      <w:sz w:val="16"/>
      <w:szCs w:val="16"/>
    </w:rPr>
  </w:style>
  <w:style w:type="paragraph" w:styleId="CommentText">
    <w:name w:val="annotation text"/>
    <w:basedOn w:val="Normal"/>
    <w:link w:val="CommentTextChar"/>
    <w:uiPriority w:val="99"/>
    <w:semiHidden/>
    <w:unhideWhenUsed/>
    <w:rsid w:val="00F1774E"/>
    <w:rPr>
      <w:sz w:val="20"/>
      <w:szCs w:val="20"/>
    </w:rPr>
  </w:style>
  <w:style w:type="character" w:customStyle="1" w:styleId="CommentTextChar">
    <w:name w:val="Comment Text Char"/>
    <w:basedOn w:val="DefaultParagraphFont"/>
    <w:link w:val="CommentText"/>
    <w:uiPriority w:val="99"/>
    <w:semiHidden/>
    <w:rsid w:val="00F1774E"/>
    <w:rPr>
      <w:sz w:val="20"/>
      <w:szCs w:val="20"/>
    </w:rPr>
  </w:style>
  <w:style w:type="paragraph" w:styleId="CommentSubject">
    <w:name w:val="annotation subject"/>
    <w:basedOn w:val="CommentText"/>
    <w:next w:val="CommentText"/>
    <w:link w:val="CommentSubjectChar"/>
    <w:uiPriority w:val="99"/>
    <w:semiHidden/>
    <w:unhideWhenUsed/>
    <w:rsid w:val="00F1774E"/>
    <w:rPr>
      <w:b/>
      <w:bCs/>
    </w:rPr>
  </w:style>
  <w:style w:type="character" w:customStyle="1" w:styleId="CommentSubjectChar">
    <w:name w:val="Comment Subject Char"/>
    <w:basedOn w:val="CommentTextChar"/>
    <w:link w:val="CommentSubject"/>
    <w:uiPriority w:val="99"/>
    <w:semiHidden/>
    <w:rsid w:val="00F1774E"/>
    <w:rPr>
      <w:b/>
      <w:bCs/>
      <w:sz w:val="20"/>
      <w:szCs w:val="20"/>
    </w:rPr>
  </w:style>
  <w:style w:type="paragraph" w:styleId="NoSpacing">
    <w:name w:val="No Spacing"/>
    <w:uiPriority w:val="1"/>
    <w:qFormat/>
    <w:rsid w:val="00082927"/>
  </w:style>
  <w:style w:type="paragraph" w:customStyle="1" w:styleId="Subhead">
    <w:name w:val="Subhead"/>
    <w:basedOn w:val="Normal"/>
    <w:rsid w:val="00C47FB2"/>
    <w:pPr>
      <w:keepNext/>
      <w:widowControl/>
      <w:tabs>
        <w:tab w:val="left" w:pos="360"/>
        <w:tab w:val="left" w:pos="720"/>
        <w:tab w:val="left" w:pos="1080"/>
        <w:tab w:val="left" w:pos="1440"/>
        <w:tab w:val="left" w:pos="1800"/>
        <w:tab w:val="left" w:pos="2160"/>
        <w:tab w:val="left" w:pos="2520"/>
        <w:tab w:val="left" w:pos="2880"/>
      </w:tabs>
      <w:spacing w:before="160" w:after="80" w:line="276" w:lineRule="auto"/>
      <w:jc w:val="both"/>
    </w:pPr>
    <w:rPr>
      <w:rFonts w:ascii="Arial" w:eastAsia="Times New Roman" w:hAnsi="Arial"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59233">
      <w:bodyDiv w:val="1"/>
      <w:marLeft w:val="0"/>
      <w:marRight w:val="0"/>
      <w:marTop w:val="0"/>
      <w:marBottom w:val="0"/>
      <w:divBdr>
        <w:top w:val="none" w:sz="0" w:space="0" w:color="auto"/>
        <w:left w:val="none" w:sz="0" w:space="0" w:color="auto"/>
        <w:bottom w:val="none" w:sz="0" w:space="0" w:color="auto"/>
        <w:right w:val="none" w:sz="0" w:space="0" w:color="auto"/>
      </w:divBdr>
    </w:div>
    <w:div w:id="189801247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CA198-8FFF-7C47-96FA-3C30F9A1D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1080</Words>
  <Characters>6156</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F3</Company>
  <LinksUpToDate>false</LinksUpToDate>
  <CharactersWithSpaces>7222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Collins</dc:creator>
  <cp:lastModifiedBy>Erica L Younkin</cp:lastModifiedBy>
  <cp:revision>10</cp:revision>
  <cp:lastPrinted>2013-03-21T21:33:00Z</cp:lastPrinted>
  <dcterms:created xsi:type="dcterms:W3CDTF">2014-07-17T17:19:00Z</dcterms:created>
  <dcterms:modified xsi:type="dcterms:W3CDTF">2014-08-06T03:33:00Z</dcterms:modified>
</cp:coreProperties>
</file>