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39BB0" w14:textId="7689D7DD" w:rsidR="00565CFF" w:rsidRDefault="00565CFF" w:rsidP="00CA57ED">
      <w:pPr>
        <w:spacing w:before="240"/>
        <w:jc w:val="center"/>
        <w:outlineLvl w:val="0"/>
        <w:rPr>
          <w:rFonts w:ascii="Calibri" w:eastAsia="Times New Roman" w:hAnsi="Calibri" w:cs="Times New Roman"/>
          <w:b/>
          <w:bCs/>
          <w:color w:val="2F5496"/>
          <w:kern w:val="36"/>
          <w:sz w:val="28"/>
          <w:szCs w:val="28"/>
          <w:u w:val="single"/>
        </w:rPr>
      </w:pPr>
      <w:r>
        <w:rPr>
          <w:rFonts w:ascii="Calibri" w:eastAsia="Times New Roman" w:hAnsi="Calibri" w:cs="Times New Roman"/>
          <w:b/>
          <w:bCs/>
          <w:noProof/>
          <w:color w:val="2F5496"/>
          <w:kern w:val="36"/>
          <w:sz w:val="28"/>
          <w:szCs w:val="28"/>
          <w:u w:val="single"/>
        </w:rPr>
        <w:drawing>
          <wp:anchor distT="0" distB="0" distL="114300" distR="114300" simplePos="0" relativeHeight="251658240" behindDoc="0" locked="0" layoutInCell="1" allowOverlap="1" wp14:anchorId="212B22A3" wp14:editId="5EF9D636">
            <wp:simplePos x="0" y="0"/>
            <wp:positionH relativeFrom="column">
              <wp:posOffset>4454525</wp:posOffset>
            </wp:positionH>
            <wp:positionV relativeFrom="paragraph">
              <wp:posOffset>-812800</wp:posOffset>
            </wp:positionV>
            <wp:extent cx="2169344" cy="206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344" cy="2062480"/>
                    </a:xfrm>
                    <a:prstGeom prst="rect">
                      <a:avLst/>
                    </a:prstGeom>
                  </pic:spPr>
                </pic:pic>
              </a:graphicData>
            </a:graphic>
            <wp14:sizeRelH relativeFrom="page">
              <wp14:pctWidth>0</wp14:pctWidth>
            </wp14:sizeRelH>
            <wp14:sizeRelV relativeFrom="page">
              <wp14:pctHeight>0</wp14:pctHeight>
            </wp14:sizeRelV>
          </wp:anchor>
        </w:drawing>
      </w:r>
    </w:p>
    <w:p w14:paraId="3D2D3D41" w14:textId="3FE922AA" w:rsidR="00CA57ED" w:rsidRPr="00CA57ED" w:rsidRDefault="00CA57ED" w:rsidP="00CA57ED">
      <w:pPr>
        <w:spacing w:before="240"/>
        <w:jc w:val="center"/>
        <w:outlineLvl w:val="0"/>
        <w:rPr>
          <w:rFonts w:ascii="Times New Roman" w:eastAsia="Times New Roman" w:hAnsi="Times New Roman" w:cs="Times New Roman"/>
          <w:b/>
          <w:bCs/>
          <w:kern w:val="36"/>
          <w:sz w:val="52"/>
          <w:szCs w:val="52"/>
        </w:rPr>
      </w:pPr>
      <w:r w:rsidRPr="00CA57ED">
        <w:rPr>
          <w:rFonts w:ascii="Calibri" w:eastAsia="Times New Roman" w:hAnsi="Calibri" w:cs="Times New Roman"/>
          <w:b/>
          <w:bCs/>
          <w:color w:val="2F5496"/>
          <w:kern w:val="36"/>
          <w:sz w:val="28"/>
          <w:szCs w:val="28"/>
          <w:u w:val="single"/>
        </w:rPr>
        <w:t>SALAD BAR</w:t>
      </w:r>
      <w:r>
        <w:rPr>
          <w:rFonts w:ascii="Calibri" w:eastAsia="Times New Roman" w:hAnsi="Calibri" w:cs="Times New Roman"/>
          <w:b/>
          <w:bCs/>
          <w:color w:val="2F5496"/>
          <w:kern w:val="36"/>
          <w:sz w:val="28"/>
          <w:szCs w:val="28"/>
          <w:u w:val="single"/>
        </w:rPr>
        <w:t>S DURING</w:t>
      </w:r>
      <w:r w:rsidRPr="00CA57ED">
        <w:rPr>
          <w:rFonts w:ascii="Calibri" w:eastAsia="Times New Roman" w:hAnsi="Calibri" w:cs="Times New Roman"/>
          <w:b/>
          <w:bCs/>
          <w:color w:val="2F5496"/>
          <w:kern w:val="36"/>
          <w:sz w:val="28"/>
          <w:szCs w:val="28"/>
          <w:u w:val="single"/>
        </w:rPr>
        <w:t xml:space="preserve"> COVID SOP</w:t>
      </w:r>
    </w:p>
    <w:p w14:paraId="0B93CD45" w14:textId="77777777" w:rsidR="00CA57ED" w:rsidRPr="00CA57ED" w:rsidRDefault="00CA57ED" w:rsidP="00CA57ED">
      <w:pPr>
        <w:rPr>
          <w:rFonts w:ascii="Times New Roman" w:eastAsia="Times New Roman" w:hAnsi="Times New Roman" w:cs="Times New Roman"/>
        </w:rPr>
      </w:pPr>
    </w:p>
    <w:p w14:paraId="40367DB3" w14:textId="77777777" w:rsidR="00CA57ED" w:rsidRPr="00CA57ED" w:rsidRDefault="00CA57ED" w:rsidP="00CA57ED">
      <w:pPr>
        <w:rPr>
          <w:rFonts w:ascii="Times New Roman" w:eastAsia="Times New Roman" w:hAnsi="Times New Roman" w:cs="Times New Roman"/>
        </w:rPr>
      </w:pPr>
      <w:r w:rsidRPr="00CA57ED">
        <w:rPr>
          <w:rFonts w:ascii="Calibri" w:eastAsia="Times New Roman" w:hAnsi="Calibri" w:cs="Times New Roman"/>
          <w:color w:val="000000"/>
        </w:rPr>
        <w:t xml:space="preserve">For SY 21-22, follow the most recent </w:t>
      </w:r>
      <w:hyperlink r:id="rId6" w:history="1">
        <w:r w:rsidRPr="00CA57ED">
          <w:rPr>
            <w:rFonts w:ascii="Calibri" w:eastAsia="Times New Roman" w:hAnsi="Calibri" w:cs="Times New Roman"/>
            <w:color w:val="0000FF"/>
            <w:u w:val="single"/>
          </w:rPr>
          <w:t>recommended guidance from the Centers for Disease Control (CDC).</w:t>
        </w:r>
      </w:hyperlink>
      <w:r w:rsidRPr="00CA57ED">
        <w:rPr>
          <w:rFonts w:ascii="Calibri" w:eastAsia="Times New Roman" w:hAnsi="Calibri" w:cs="Times New Roman"/>
          <w:color w:val="000000"/>
        </w:rPr>
        <w:t xml:space="preserve"> , your state’s department of education, and your district’s </w:t>
      </w:r>
      <w:hyperlink r:id="rId7" w:history="1">
        <w:r w:rsidRPr="00CA57ED">
          <w:rPr>
            <w:rFonts w:ascii="Calibri" w:eastAsia="Times New Roman" w:hAnsi="Calibri" w:cs="Times New Roman"/>
            <w:color w:val="000000"/>
            <w:u w:val="single"/>
          </w:rPr>
          <w:t>local public health officials</w:t>
        </w:r>
      </w:hyperlink>
      <w:r w:rsidRPr="00CA57ED">
        <w:rPr>
          <w:rFonts w:ascii="Calibri" w:eastAsia="Times New Roman" w:hAnsi="Calibri" w:cs="Times New Roman"/>
          <w:color w:val="000000"/>
        </w:rPr>
        <w:t>.</w:t>
      </w:r>
    </w:p>
    <w:p w14:paraId="05810742" w14:textId="77777777" w:rsidR="00CA57ED" w:rsidRPr="00CA57ED" w:rsidRDefault="00CA57ED" w:rsidP="00CA57ED">
      <w:pPr>
        <w:rPr>
          <w:rFonts w:ascii="Times New Roman" w:eastAsia="Times New Roman" w:hAnsi="Times New Roman" w:cs="Times New Roman"/>
        </w:rPr>
      </w:pPr>
    </w:p>
    <w:p w14:paraId="4200308A" w14:textId="77777777" w:rsidR="00CA57ED" w:rsidRPr="00CA57ED" w:rsidRDefault="00CA57ED" w:rsidP="00CA57ED">
      <w:pPr>
        <w:rPr>
          <w:rFonts w:ascii="Times New Roman" w:eastAsia="Times New Roman" w:hAnsi="Times New Roman" w:cs="Times New Roman"/>
        </w:rPr>
      </w:pPr>
      <w:r w:rsidRPr="00CA57ED">
        <w:rPr>
          <w:rFonts w:ascii="Calibri" w:eastAsia="Times New Roman" w:hAnsi="Calibri" w:cs="Times New Roman"/>
          <w:b/>
          <w:bCs/>
          <w:color w:val="2F5496"/>
        </w:rPr>
        <w:t>Staff Safety</w:t>
      </w:r>
    </w:p>
    <w:p w14:paraId="1C52F580" w14:textId="77777777" w:rsidR="00CA57ED" w:rsidRPr="00CA57ED" w:rsidRDefault="00CA57ED" w:rsidP="00CA57ED">
      <w:pPr>
        <w:numPr>
          <w:ilvl w:val="0"/>
          <w:numId w:val="1"/>
        </w:numPr>
        <w:textAlignment w:val="baseline"/>
        <w:rPr>
          <w:rFonts w:ascii="Calibri" w:eastAsia="Times New Roman" w:hAnsi="Calibri" w:cs="Times New Roman"/>
          <w:color w:val="000000"/>
        </w:rPr>
      </w:pPr>
      <w:r w:rsidRPr="00CA57ED">
        <w:rPr>
          <w:rFonts w:ascii="Calibri" w:eastAsia="Times New Roman" w:hAnsi="Calibri" w:cs="Times New Roman"/>
          <w:color w:val="000000"/>
        </w:rPr>
        <w:t xml:space="preserve">Follow State or </w:t>
      </w:r>
      <w:hyperlink r:id="rId8" w:history="1">
        <w:r w:rsidRPr="00CA57ED">
          <w:rPr>
            <w:rFonts w:ascii="Calibri" w:eastAsia="Times New Roman" w:hAnsi="Calibri" w:cs="Times New Roman"/>
            <w:color w:val="0000FF"/>
            <w:u w:val="single"/>
          </w:rPr>
          <w:t>local health department requirements</w:t>
        </w:r>
      </w:hyperlink>
      <w:r w:rsidRPr="00CA57ED">
        <w:rPr>
          <w:rFonts w:ascii="Calibri" w:eastAsia="Times New Roman" w:hAnsi="Calibri" w:cs="Times New Roman"/>
          <w:color w:val="000000"/>
        </w:rPr>
        <w:t>. </w:t>
      </w:r>
    </w:p>
    <w:p w14:paraId="35A10166" w14:textId="77777777" w:rsidR="00CA57ED" w:rsidRPr="00CA57ED" w:rsidRDefault="00CA57ED" w:rsidP="00CA57ED">
      <w:pPr>
        <w:numPr>
          <w:ilvl w:val="0"/>
          <w:numId w:val="1"/>
        </w:numPr>
        <w:textAlignment w:val="baseline"/>
        <w:rPr>
          <w:rFonts w:ascii="Calibri" w:eastAsia="Times New Roman" w:hAnsi="Calibri" w:cs="Times New Roman"/>
          <w:color w:val="000000"/>
        </w:rPr>
      </w:pPr>
      <w:r w:rsidRPr="00CA57ED">
        <w:rPr>
          <w:rFonts w:ascii="Calibri" w:eastAsia="Times New Roman" w:hAnsi="Calibri" w:cs="Times New Roman"/>
          <w:color w:val="000000"/>
        </w:rPr>
        <w:t xml:space="preserve">Follow Employee Health Policy, </w:t>
      </w:r>
      <w:hyperlink r:id="rId9" w:history="1">
        <w:r w:rsidRPr="00CA57ED">
          <w:rPr>
            <w:rFonts w:ascii="Calibri" w:eastAsia="Times New Roman" w:hAnsi="Calibri" w:cs="Times New Roman"/>
            <w:color w:val="0000FF"/>
            <w:u w:val="single"/>
          </w:rPr>
          <w:t xml:space="preserve">Personal </w:t>
        </w:r>
        <w:proofErr w:type="gramStart"/>
        <w:r w:rsidRPr="00CA57ED">
          <w:rPr>
            <w:rFonts w:ascii="Calibri" w:eastAsia="Times New Roman" w:hAnsi="Calibri" w:cs="Times New Roman"/>
            <w:color w:val="0000FF"/>
            <w:u w:val="single"/>
          </w:rPr>
          <w:t>Hygiene, and</w:t>
        </w:r>
        <w:proofErr w:type="gramEnd"/>
        <w:r w:rsidRPr="00CA57ED">
          <w:rPr>
            <w:rFonts w:ascii="Calibri" w:eastAsia="Times New Roman" w:hAnsi="Calibri" w:cs="Times New Roman"/>
            <w:color w:val="0000FF"/>
            <w:u w:val="single"/>
          </w:rPr>
          <w:t xml:space="preserve"> Washing Hands SOPs.</w:t>
        </w:r>
      </w:hyperlink>
      <w:r w:rsidRPr="00CA57ED">
        <w:rPr>
          <w:rFonts w:ascii="Calibri" w:eastAsia="Times New Roman" w:hAnsi="Calibri" w:cs="Times New Roman"/>
          <w:color w:val="000000"/>
        </w:rPr>
        <w:t> </w:t>
      </w:r>
    </w:p>
    <w:p w14:paraId="7CBF6DFC" w14:textId="77777777" w:rsidR="00CA57ED" w:rsidRPr="00CA57ED" w:rsidRDefault="00CA57ED" w:rsidP="00CA57ED">
      <w:pPr>
        <w:numPr>
          <w:ilvl w:val="0"/>
          <w:numId w:val="1"/>
        </w:numPr>
        <w:textAlignment w:val="baseline"/>
        <w:rPr>
          <w:rFonts w:ascii="Calibri" w:eastAsia="Times New Roman" w:hAnsi="Calibri" w:cs="Times New Roman"/>
          <w:color w:val="000000"/>
        </w:rPr>
      </w:pPr>
      <w:r w:rsidRPr="00CA57ED">
        <w:rPr>
          <w:rFonts w:ascii="Calibri" w:eastAsia="Times New Roman" w:hAnsi="Calibri" w:cs="Times New Roman"/>
          <w:color w:val="000000"/>
        </w:rPr>
        <w:t>Wash hands before preparing food and after removing used gloves and changing tasks. </w:t>
      </w:r>
    </w:p>
    <w:p w14:paraId="56EB44C5" w14:textId="77777777" w:rsidR="00CA57ED" w:rsidRPr="00CA57ED" w:rsidRDefault="00CA57ED" w:rsidP="00CA57ED">
      <w:pPr>
        <w:numPr>
          <w:ilvl w:val="0"/>
          <w:numId w:val="1"/>
        </w:numPr>
        <w:textAlignment w:val="baseline"/>
        <w:rPr>
          <w:rFonts w:ascii="Calibri" w:eastAsia="Times New Roman" w:hAnsi="Calibri" w:cs="Times New Roman"/>
          <w:color w:val="000000"/>
        </w:rPr>
      </w:pPr>
      <w:r w:rsidRPr="00CA57ED">
        <w:rPr>
          <w:rFonts w:ascii="Calibri" w:eastAsia="Times New Roman" w:hAnsi="Calibri" w:cs="Times New Roman"/>
          <w:color w:val="000000"/>
        </w:rPr>
        <w:t>Maintain physical distance of at least 6 feet from other workers/students/school employees. (</w:t>
      </w:r>
      <w:proofErr w:type="gramStart"/>
      <w:r w:rsidRPr="00CA57ED">
        <w:rPr>
          <w:rFonts w:ascii="Calibri" w:eastAsia="Times New Roman" w:hAnsi="Calibri" w:cs="Times New Roman"/>
          <w:color w:val="000000"/>
        </w:rPr>
        <w:t>current</w:t>
      </w:r>
      <w:proofErr w:type="gramEnd"/>
      <w:r w:rsidRPr="00CA57ED">
        <w:rPr>
          <w:rFonts w:ascii="Calibri" w:eastAsia="Times New Roman" w:hAnsi="Calibri" w:cs="Times New Roman"/>
          <w:color w:val="000000"/>
        </w:rPr>
        <w:t xml:space="preserve"> recommendation for students is 3 feet minimum)</w:t>
      </w:r>
    </w:p>
    <w:p w14:paraId="1ABA2CE2" w14:textId="77777777" w:rsidR="00CA57ED" w:rsidRPr="00CA57ED" w:rsidRDefault="00CA57ED" w:rsidP="00CA57ED">
      <w:pPr>
        <w:numPr>
          <w:ilvl w:val="0"/>
          <w:numId w:val="1"/>
        </w:numPr>
        <w:textAlignment w:val="baseline"/>
        <w:rPr>
          <w:rFonts w:ascii="Calibri" w:eastAsia="Times New Roman" w:hAnsi="Calibri" w:cs="Times New Roman"/>
          <w:color w:val="000000"/>
        </w:rPr>
      </w:pPr>
      <w:r w:rsidRPr="00CA57ED">
        <w:rPr>
          <w:rFonts w:ascii="Calibri" w:eastAsia="Times New Roman" w:hAnsi="Calibri" w:cs="Times New Roman"/>
          <w:color w:val="000000"/>
        </w:rPr>
        <w:t>Always wear a mask indoors during food preparation, except when eating or drinking. </w:t>
      </w:r>
    </w:p>
    <w:p w14:paraId="7358A27B" w14:textId="77777777" w:rsidR="00CA57ED" w:rsidRPr="00CA57ED" w:rsidRDefault="00CA57ED" w:rsidP="00CA57ED">
      <w:pPr>
        <w:numPr>
          <w:ilvl w:val="0"/>
          <w:numId w:val="1"/>
        </w:numPr>
        <w:textAlignment w:val="baseline"/>
        <w:rPr>
          <w:rFonts w:ascii="Calibri" w:eastAsia="Times New Roman" w:hAnsi="Calibri" w:cs="Times New Roman"/>
          <w:color w:val="000000"/>
        </w:rPr>
      </w:pPr>
      <w:r w:rsidRPr="00CA57ED">
        <w:rPr>
          <w:rFonts w:ascii="Calibri" w:eastAsia="Times New Roman" w:hAnsi="Calibri" w:cs="Times New Roman"/>
          <w:color w:val="000000"/>
        </w:rPr>
        <w:t>If possible, wear disposable aprons. </w:t>
      </w:r>
    </w:p>
    <w:p w14:paraId="2A5E345B" w14:textId="77777777" w:rsidR="00CA57ED" w:rsidRPr="00CA57ED" w:rsidRDefault="00CA57ED" w:rsidP="00CA57ED">
      <w:pPr>
        <w:spacing w:before="240"/>
        <w:outlineLvl w:val="0"/>
        <w:rPr>
          <w:rFonts w:ascii="Times New Roman" w:eastAsia="Times New Roman" w:hAnsi="Times New Roman" w:cs="Times New Roman"/>
          <w:b/>
          <w:bCs/>
          <w:kern w:val="36"/>
          <w:sz w:val="48"/>
          <w:szCs w:val="48"/>
        </w:rPr>
      </w:pPr>
      <w:r w:rsidRPr="00CA57ED">
        <w:rPr>
          <w:rFonts w:ascii="Calibri" w:eastAsia="Times New Roman" w:hAnsi="Calibri" w:cs="Times New Roman"/>
          <w:b/>
          <w:bCs/>
          <w:color w:val="2F5496"/>
          <w:kern w:val="36"/>
        </w:rPr>
        <w:t>Washing Fruits &amp; Vegetables (including vegetables that will be peeled)</w:t>
      </w:r>
    </w:p>
    <w:p w14:paraId="7B0B61A5" w14:textId="77777777" w:rsidR="00CA57ED" w:rsidRPr="00CA57ED" w:rsidRDefault="00CA57ED" w:rsidP="00CA57ED">
      <w:pPr>
        <w:rPr>
          <w:rFonts w:ascii="Times New Roman" w:eastAsia="Times New Roman" w:hAnsi="Times New Roman" w:cs="Times New Roman"/>
        </w:rPr>
      </w:pPr>
    </w:p>
    <w:p w14:paraId="7EADE7EE" w14:textId="77777777" w:rsidR="00CA57ED" w:rsidRPr="00CA57ED" w:rsidRDefault="00CA57ED" w:rsidP="00CA57ED">
      <w:pPr>
        <w:ind w:right="370"/>
        <w:rPr>
          <w:rFonts w:ascii="Times New Roman" w:eastAsia="Times New Roman" w:hAnsi="Times New Roman" w:cs="Times New Roman"/>
        </w:rPr>
      </w:pPr>
      <w:r w:rsidRPr="00CA57ED">
        <w:rPr>
          <w:rFonts w:ascii="Calibri" w:eastAsia="Times New Roman" w:hAnsi="Calibri" w:cs="Times New Roman"/>
          <w:color w:val="000000"/>
        </w:rPr>
        <w:t>The salad greens that are being used in every school have been triple washed and sealed. They are as clean and safe as they can be, and it is the manufacturer’s intention that they are to be washed before using. Additional washing will only degrade the product. Additionally, many sites do not have the proper sink setup needed to effectively and safely wash greens. Therefore, the mandatory standard procedure for all greens that are used is that they NOT be washed, unless they are being procured directly from a local farm, in which case they would be washed according to the following protocols. </w:t>
      </w:r>
    </w:p>
    <w:p w14:paraId="70A7925D" w14:textId="77777777" w:rsidR="00CA57ED" w:rsidRPr="00CA57ED" w:rsidRDefault="00CA57ED" w:rsidP="00CA57ED">
      <w:pPr>
        <w:ind w:right="370"/>
        <w:rPr>
          <w:rFonts w:ascii="Times New Roman" w:eastAsia="Times New Roman" w:hAnsi="Times New Roman" w:cs="Times New Roman"/>
        </w:rPr>
      </w:pPr>
      <w:r w:rsidRPr="00CA57ED">
        <w:rPr>
          <w:rFonts w:ascii="Calibri" w:eastAsia="Times New Roman" w:hAnsi="Calibri" w:cs="Times New Roman"/>
          <w:color w:val="000000"/>
        </w:rPr>
        <w:t>All other fruits and vegetables used on the salad bars DO need to be washed as they may have loose dirt and microbes on them that must be removed. Here are procedures for those products:</w:t>
      </w:r>
    </w:p>
    <w:p w14:paraId="67A6F231" w14:textId="0BECF10B" w:rsidR="00CA57ED" w:rsidRPr="00CA57ED" w:rsidRDefault="00CA57ED" w:rsidP="00CA57ED">
      <w:pPr>
        <w:rPr>
          <w:rFonts w:ascii="Times New Roman" w:eastAsia="Times New Roman" w:hAnsi="Times New Roman" w:cs="Times New Roman"/>
        </w:rPr>
      </w:pPr>
    </w:p>
    <w:p w14:paraId="0AA63E1C" w14:textId="77777777" w:rsidR="00CA57ED" w:rsidRPr="00CA57ED" w:rsidRDefault="00CA57ED" w:rsidP="00CA57ED">
      <w:pPr>
        <w:numPr>
          <w:ilvl w:val="0"/>
          <w:numId w:val="2"/>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Wear single-use gloves when washing fruits and vegetables per HACCP SOP.</w:t>
      </w:r>
    </w:p>
    <w:p w14:paraId="26A978C3" w14:textId="77777777" w:rsidR="00CA57ED" w:rsidRPr="00CA57ED" w:rsidRDefault="00CA57ED" w:rsidP="00CA57ED">
      <w:pPr>
        <w:numPr>
          <w:ilvl w:val="0"/>
          <w:numId w:val="2"/>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Remove all stickers. Soak produce to loosen foreign particles and reduce the risk of food-borne illness. This can be done in a clean, sanitized container such as a large bowl, bus tub or deep hotel pan. Do not fill up a sink for washing unless you have a dedicated vegetable sink that has been sanitized.</w:t>
      </w:r>
    </w:p>
    <w:p w14:paraId="4E8A9A58" w14:textId="77777777" w:rsidR="00CA57ED" w:rsidRPr="00CA57ED" w:rsidRDefault="00CA57ED" w:rsidP="00CA57ED">
      <w:pPr>
        <w:numPr>
          <w:ilvl w:val="0"/>
          <w:numId w:val="2"/>
        </w:numPr>
        <w:ind w:left="-1" w:right="606"/>
        <w:textAlignment w:val="baseline"/>
        <w:rPr>
          <w:rFonts w:ascii="Calibri" w:eastAsia="Times New Roman" w:hAnsi="Calibri" w:cs="Times New Roman"/>
          <w:color w:val="000000"/>
        </w:rPr>
      </w:pPr>
      <w:r w:rsidRPr="00CA57ED">
        <w:rPr>
          <w:rFonts w:ascii="Calibri" w:eastAsia="Times New Roman" w:hAnsi="Calibri" w:cs="Times New Roman"/>
          <w:color w:val="000000"/>
        </w:rPr>
        <w:t>For produce with thick skin (such as carrots, potatoes, and bell peppers), use a vegetable brush to help wash away loose dirt and microbes.</w:t>
      </w:r>
    </w:p>
    <w:p w14:paraId="36500314" w14:textId="77777777" w:rsidR="00CA57ED" w:rsidRPr="00CA57ED" w:rsidRDefault="00CA57ED" w:rsidP="00CA57ED">
      <w:pPr>
        <w:numPr>
          <w:ilvl w:val="0"/>
          <w:numId w:val="2"/>
        </w:numPr>
        <w:ind w:left="-1" w:right="661"/>
        <w:textAlignment w:val="baseline"/>
        <w:rPr>
          <w:rFonts w:ascii="Calibri" w:eastAsia="Times New Roman" w:hAnsi="Calibri" w:cs="Times New Roman"/>
          <w:color w:val="000000"/>
        </w:rPr>
      </w:pPr>
      <w:r w:rsidRPr="00CA57ED">
        <w:rPr>
          <w:rFonts w:ascii="Calibri" w:eastAsia="Times New Roman" w:hAnsi="Calibri" w:cs="Times New Roman"/>
          <w:color w:val="000000"/>
        </w:rPr>
        <w:t>Some produce should not be soaked in water or scrubbed with a brush. Put fragile produce (such as cherry tomatoes and peaches) in a sanitized colander and spray with water.</w:t>
      </w:r>
    </w:p>
    <w:p w14:paraId="3692D954" w14:textId="77777777" w:rsidR="00CA57ED" w:rsidRPr="00CA57ED" w:rsidRDefault="00CA57ED" w:rsidP="00CA57ED">
      <w:pPr>
        <w:numPr>
          <w:ilvl w:val="0"/>
          <w:numId w:val="2"/>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Drain fruits and vegetables well in a colander or other drain pan before cutting or storing.</w:t>
      </w:r>
    </w:p>
    <w:p w14:paraId="2ADD7D7E" w14:textId="77777777" w:rsidR="00CA57ED" w:rsidRDefault="00CA57ED" w:rsidP="00CA57ED">
      <w:pPr>
        <w:spacing w:before="240"/>
        <w:outlineLvl w:val="0"/>
        <w:rPr>
          <w:rFonts w:ascii="Calibri" w:eastAsia="Times New Roman" w:hAnsi="Calibri" w:cs="Times New Roman"/>
          <w:b/>
          <w:bCs/>
          <w:color w:val="2F5496"/>
          <w:kern w:val="36"/>
        </w:rPr>
      </w:pPr>
    </w:p>
    <w:p w14:paraId="38542033" w14:textId="77777777" w:rsidR="00CA57ED" w:rsidRDefault="00CA57ED" w:rsidP="00CA57ED">
      <w:pPr>
        <w:spacing w:before="240"/>
        <w:outlineLvl w:val="0"/>
        <w:rPr>
          <w:rFonts w:ascii="Calibri" w:eastAsia="Times New Roman" w:hAnsi="Calibri" w:cs="Times New Roman"/>
          <w:b/>
          <w:bCs/>
          <w:color w:val="2F5496"/>
          <w:kern w:val="36"/>
        </w:rPr>
      </w:pPr>
    </w:p>
    <w:p w14:paraId="3AA834CC" w14:textId="34EB0CBB" w:rsidR="00CA57ED" w:rsidRPr="00CA57ED" w:rsidRDefault="00CA57ED" w:rsidP="00CA57ED">
      <w:pPr>
        <w:spacing w:before="240"/>
        <w:outlineLvl w:val="0"/>
        <w:rPr>
          <w:rFonts w:ascii="Times New Roman" w:eastAsia="Times New Roman" w:hAnsi="Times New Roman" w:cs="Times New Roman"/>
          <w:b/>
          <w:bCs/>
          <w:kern w:val="36"/>
          <w:sz w:val="48"/>
          <w:szCs w:val="48"/>
        </w:rPr>
      </w:pPr>
      <w:r w:rsidRPr="00CA57ED">
        <w:rPr>
          <w:rFonts w:ascii="Calibri" w:eastAsia="Times New Roman" w:hAnsi="Calibri" w:cs="Times New Roman"/>
          <w:b/>
          <w:bCs/>
          <w:color w:val="2F5496"/>
          <w:kern w:val="36"/>
        </w:rPr>
        <w:t>Peeling and Cutting Salad Bar Items</w:t>
      </w:r>
    </w:p>
    <w:p w14:paraId="61FE424F" w14:textId="6E1D124A" w:rsidR="00CA57ED" w:rsidRPr="00CA57ED" w:rsidRDefault="00CA57ED" w:rsidP="00CA57ED">
      <w:pPr>
        <w:rPr>
          <w:rFonts w:ascii="Times New Roman" w:eastAsia="Times New Roman" w:hAnsi="Times New Roman" w:cs="Times New Roman"/>
        </w:rPr>
      </w:pPr>
    </w:p>
    <w:p w14:paraId="7242C67C" w14:textId="77777777" w:rsidR="00CA57ED" w:rsidRPr="00CA57ED" w:rsidRDefault="00CA57ED" w:rsidP="00CA57ED">
      <w:pPr>
        <w:numPr>
          <w:ilvl w:val="0"/>
          <w:numId w:val="3"/>
        </w:numPr>
        <w:ind w:left="-1"/>
        <w:textAlignment w:val="baseline"/>
        <w:rPr>
          <w:rFonts w:ascii="Calibri" w:eastAsia="Times New Roman" w:hAnsi="Calibri" w:cs="Times New Roman"/>
          <w:b/>
          <w:bCs/>
          <w:color w:val="000000"/>
        </w:rPr>
      </w:pPr>
      <w:r w:rsidRPr="00CA57ED">
        <w:rPr>
          <w:rFonts w:ascii="Calibri" w:eastAsia="Times New Roman" w:hAnsi="Calibri" w:cs="Times New Roman"/>
          <w:b/>
          <w:bCs/>
          <w:color w:val="000000"/>
        </w:rPr>
        <w:t>Wash, rinse, and sanitize all workspace surfaces including countertops, cutting boards, and utensils before and after food preparation, and when changing tasks. </w:t>
      </w:r>
    </w:p>
    <w:p w14:paraId="06C57192" w14:textId="77777777" w:rsidR="00CA57ED" w:rsidRPr="00CA57ED" w:rsidRDefault="00CA57ED" w:rsidP="00CA57ED">
      <w:pPr>
        <w:numPr>
          <w:ilvl w:val="0"/>
          <w:numId w:val="3"/>
        </w:numPr>
        <w:ind w:left="-1" w:right="362"/>
        <w:textAlignment w:val="baseline"/>
        <w:rPr>
          <w:rFonts w:ascii="Calibri" w:eastAsia="Times New Roman" w:hAnsi="Calibri" w:cs="Times New Roman"/>
          <w:color w:val="000000"/>
        </w:rPr>
      </w:pPr>
      <w:r w:rsidRPr="00CA57ED">
        <w:rPr>
          <w:rFonts w:ascii="Calibri" w:eastAsia="Times New Roman" w:hAnsi="Calibri" w:cs="Times New Roman"/>
          <w:color w:val="000000"/>
        </w:rPr>
        <w:t>Bacteria from the outside of raw produce can be transferred to the inside when cut or peeled. As stated above, even products that will be peeled must be washed properly.</w:t>
      </w:r>
    </w:p>
    <w:p w14:paraId="5FA29E84" w14:textId="77777777" w:rsidR="00CA57ED" w:rsidRPr="00CA57ED" w:rsidRDefault="00CA57ED" w:rsidP="00CA57ED">
      <w:pPr>
        <w:spacing w:before="240"/>
        <w:outlineLvl w:val="0"/>
        <w:rPr>
          <w:rFonts w:ascii="Times New Roman" w:eastAsia="Times New Roman" w:hAnsi="Times New Roman" w:cs="Times New Roman"/>
          <w:b/>
          <w:bCs/>
          <w:kern w:val="36"/>
          <w:sz w:val="48"/>
          <w:szCs w:val="48"/>
        </w:rPr>
      </w:pPr>
      <w:r w:rsidRPr="00CA57ED">
        <w:rPr>
          <w:rFonts w:ascii="Calibri" w:eastAsia="Times New Roman" w:hAnsi="Calibri" w:cs="Times New Roman"/>
          <w:b/>
          <w:bCs/>
          <w:color w:val="2F5496"/>
          <w:kern w:val="36"/>
        </w:rPr>
        <w:t>Salad Bar Setup</w:t>
      </w:r>
    </w:p>
    <w:p w14:paraId="7CA81BCB" w14:textId="77777777" w:rsidR="00CA57ED" w:rsidRPr="00CA57ED" w:rsidRDefault="00CA57ED" w:rsidP="00CA57ED">
      <w:pPr>
        <w:rPr>
          <w:rFonts w:ascii="Times New Roman" w:eastAsia="Times New Roman" w:hAnsi="Times New Roman" w:cs="Times New Roman"/>
        </w:rPr>
      </w:pPr>
      <w:r w:rsidRPr="00CA57ED">
        <w:rPr>
          <w:rFonts w:ascii="Times New Roman" w:eastAsia="Times New Roman" w:hAnsi="Times New Roman" w:cs="Times New Roman"/>
          <w:color w:val="000000"/>
        </w:rPr>
        <w:tab/>
      </w:r>
    </w:p>
    <w:p w14:paraId="583F45E3" w14:textId="77777777" w:rsidR="00CA57ED" w:rsidRPr="00CA57ED" w:rsidRDefault="00CA57ED" w:rsidP="00CA57ED">
      <w:pPr>
        <w:numPr>
          <w:ilvl w:val="0"/>
          <w:numId w:val="4"/>
        </w:numPr>
        <w:ind w:left="-1"/>
        <w:textAlignment w:val="baseline"/>
        <w:rPr>
          <w:rFonts w:ascii="Calibri" w:eastAsia="Times New Roman" w:hAnsi="Calibri" w:cs="Times New Roman"/>
          <w:b/>
          <w:bCs/>
          <w:color w:val="000000"/>
        </w:rPr>
      </w:pPr>
      <w:r w:rsidRPr="00CA57ED">
        <w:rPr>
          <w:rFonts w:ascii="Calibri" w:eastAsia="Times New Roman" w:hAnsi="Calibri" w:cs="Times New Roman"/>
          <w:b/>
          <w:bCs/>
          <w:color w:val="000000"/>
        </w:rPr>
        <w:t xml:space="preserve">Wash and sanitize all salad bar </w:t>
      </w:r>
      <w:proofErr w:type="gramStart"/>
      <w:r w:rsidRPr="00CA57ED">
        <w:rPr>
          <w:rFonts w:ascii="Calibri" w:eastAsia="Times New Roman" w:hAnsi="Calibri" w:cs="Times New Roman"/>
          <w:b/>
          <w:bCs/>
          <w:color w:val="000000"/>
        </w:rPr>
        <w:t>surfaces</w:t>
      </w:r>
      <w:proofErr w:type="gramEnd"/>
      <w:r w:rsidRPr="00CA57ED">
        <w:rPr>
          <w:rFonts w:ascii="Calibri" w:eastAsia="Times New Roman" w:hAnsi="Calibri" w:cs="Times New Roman"/>
          <w:b/>
          <w:bCs/>
          <w:color w:val="000000"/>
        </w:rPr>
        <w:t>, pans, condiment dispensers and utensils prior to service.</w:t>
      </w:r>
    </w:p>
    <w:p w14:paraId="0E68FB25" w14:textId="77777777" w:rsidR="00CA57ED" w:rsidRPr="00CA57ED" w:rsidRDefault="00CA57ED" w:rsidP="00CA57ED">
      <w:pPr>
        <w:numPr>
          <w:ilvl w:val="0"/>
          <w:numId w:val="4"/>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Follow manufacturer’s instructions for pre-heating and pre-chilling food bar equipment before use</w:t>
      </w:r>
    </w:p>
    <w:p w14:paraId="6C778092" w14:textId="77777777" w:rsidR="00CA57ED" w:rsidRPr="00CA57ED" w:rsidRDefault="00CA57ED" w:rsidP="00CA57ED">
      <w:pPr>
        <w:numPr>
          <w:ilvl w:val="0"/>
          <w:numId w:val="4"/>
        </w:numPr>
        <w:ind w:left="-1" w:right="117"/>
        <w:textAlignment w:val="baseline"/>
        <w:rPr>
          <w:rFonts w:ascii="Calibri" w:eastAsia="Times New Roman" w:hAnsi="Calibri" w:cs="Times New Roman"/>
          <w:color w:val="000000"/>
        </w:rPr>
      </w:pPr>
      <w:r w:rsidRPr="00CA57ED">
        <w:rPr>
          <w:rFonts w:ascii="Calibri" w:eastAsia="Times New Roman" w:hAnsi="Calibri" w:cs="Times New Roman"/>
          <w:color w:val="000000"/>
        </w:rPr>
        <w:t>Refrigerate all canned or bottled items (such as beans and salad dressing) and their backups before putting out on the salad bar. For example, if you generally use one can of beans for service, have another one refrigerated in case you run out.</w:t>
      </w:r>
    </w:p>
    <w:p w14:paraId="0792583D" w14:textId="69BECDF9" w:rsidR="00CA57ED" w:rsidRPr="00CA57ED" w:rsidRDefault="00CA57ED" w:rsidP="00CA57ED">
      <w:pPr>
        <w:numPr>
          <w:ilvl w:val="0"/>
          <w:numId w:val="4"/>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Keep all salad bar containers refrigerated and ice packs frozen once they have been cleaned and sanitized.</w:t>
      </w:r>
      <w:r>
        <w:rPr>
          <w:rFonts w:ascii="Calibri" w:eastAsia="Times New Roman" w:hAnsi="Calibri" w:cs="Times New Roman"/>
          <w:color w:val="000000"/>
        </w:rPr>
        <w:t xml:space="preserve"> </w:t>
      </w:r>
      <w:r w:rsidRPr="00CA57ED">
        <w:rPr>
          <w:rFonts w:ascii="Calibri" w:eastAsia="Times New Roman" w:hAnsi="Calibri" w:cs="Times New Roman"/>
          <w:color w:val="000000"/>
        </w:rPr>
        <w:t>This will ensure that you start with a cold environment and will help maintain a safe product temperature while it is on the salad bar.</w:t>
      </w:r>
    </w:p>
    <w:p w14:paraId="144FDB8D" w14:textId="77777777" w:rsidR="00CA57ED" w:rsidRPr="00CA57ED" w:rsidRDefault="00CA57ED" w:rsidP="00CA57ED">
      <w:pPr>
        <w:numPr>
          <w:ilvl w:val="0"/>
          <w:numId w:val="5"/>
        </w:numPr>
        <w:ind w:left="-1" w:right="767"/>
        <w:textAlignment w:val="baseline"/>
        <w:rPr>
          <w:rFonts w:ascii="Calibri" w:eastAsia="Times New Roman" w:hAnsi="Calibri" w:cs="Times New Roman"/>
          <w:color w:val="000000"/>
        </w:rPr>
      </w:pPr>
      <w:r w:rsidRPr="00CA57ED">
        <w:rPr>
          <w:rFonts w:ascii="Calibri" w:eastAsia="Times New Roman" w:hAnsi="Calibri" w:cs="Times New Roman"/>
          <w:color w:val="000000"/>
        </w:rPr>
        <w:t>When ready to set up the salad bar (as close to the start of service as possible), remove ice packs from freezer and place in the base of the salad bar.</w:t>
      </w:r>
    </w:p>
    <w:p w14:paraId="56A67D53" w14:textId="77777777" w:rsidR="00CA57ED" w:rsidRPr="00CA57ED" w:rsidRDefault="00CA57ED" w:rsidP="00CA57ED">
      <w:pPr>
        <w:numPr>
          <w:ilvl w:val="0"/>
          <w:numId w:val="5"/>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Put dividers in place according to the department’s planned salad bar grid (menu).</w:t>
      </w:r>
    </w:p>
    <w:p w14:paraId="4C22AF78" w14:textId="77777777" w:rsidR="00CA57ED" w:rsidRPr="00CA57ED" w:rsidRDefault="00CA57ED" w:rsidP="00CA57ED">
      <w:pPr>
        <w:numPr>
          <w:ilvl w:val="0"/>
          <w:numId w:val="5"/>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Set out filled refrigerated pans as close to the start of service as possible.</w:t>
      </w:r>
    </w:p>
    <w:p w14:paraId="69B27205" w14:textId="77777777" w:rsidR="00CA57ED" w:rsidRPr="00CA57ED" w:rsidRDefault="00CA57ED" w:rsidP="00CA57ED">
      <w:pPr>
        <w:numPr>
          <w:ilvl w:val="0"/>
          <w:numId w:val="5"/>
        </w:numPr>
        <w:ind w:left="-1" w:right="100"/>
        <w:jc w:val="both"/>
        <w:textAlignment w:val="baseline"/>
        <w:rPr>
          <w:rFonts w:ascii="Calibri" w:eastAsia="Times New Roman" w:hAnsi="Calibri" w:cs="Times New Roman"/>
          <w:color w:val="000000"/>
        </w:rPr>
      </w:pPr>
      <w:r w:rsidRPr="00CA57ED">
        <w:rPr>
          <w:rFonts w:ascii="Calibri" w:eastAsia="Times New Roman" w:hAnsi="Calibri" w:cs="Times New Roman"/>
          <w:color w:val="000000"/>
        </w:rPr>
        <w:t>Follow the grid guide for your menu. If you must substitute an ingredient, make sure you are subbing with a like ingredient (example, don’t substitute eggs for tomatoes, put out carrot sticks in addition to carrot coins, or more of another popular vegetable). Substitute vegetables for vegetables, beans for beans, fruit for fruit, and protein for protein.</w:t>
      </w:r>
    </w:p>
    <w:p w14:paraId="7DCD2B70" w14:textId="77777777" w:rsidR="00CA57ED" w:rsidRPr="00CA57ED" w:rsidRDefault="00CA57ED" w:rsidP="00CA57ED">
      <w:pPr>
        <w:numPr>
          <w:ilvl w:val="0"/>
          <w:numId w:val="5"/>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Record how much product is prepared on the Production Record. After lunch, record what is left.</w:t>
      </w:r>
    </w:p>
    <w:p w14:paraId="1935B55D" w14:textId="77777777" w:rsidR="00CA57ED" w:rsidRPr="00CA57ED" w:rsidRDefault="00CA57ED" w:rsidP="00CA57ED">
      <w:pPr>
        <w:spacing w:before="240"/>
        <w:outlineLvl w:val="0"/>
        <w:rPr>
          <w:rFonts w:ascii="Times New Roman" w:eastAsia="Times New Roman" w:hAnsi="Times New Roman" w:cs="Times New Roman"/>
          <w:b/>
          <w:bCs/>
          <w:kern w:val="36"/>
          <w:sz w:val="48"/>
          <w:szCs w:val="48"/>
        </w:rPr>
      </w:pPr>
      <w:r w:rsidRPr="00CA57ED">
        <w:rPr>
          <w:rFonts w:ascii="Calibri" w:eastAsia="Times New Roman" w:hAnsi="Calibri" w:cs="Times New Roman"/>
          <w:b/>
          <w:bCs/>
          <w:color w:val="2F5496"/>
          <w:kern w:val="36"/>
        </w:rPr>
        <w:t>Salad Bar Food Safety</w:t>
      </w:r>
    </w:p>
    <w:p w14:paraId="3C7B6E25" w14:textId="5A24C01E" w:rsidR="00CA57ED" w:rsidRPr="00CA57ED" w:rsidRDefault="00CA57ED" w:rsidP="00CA57ED">
      <w:pPr>
        <w:rPr>
          <w:rFonts w:ascii="Times New Roman" w:eastAsia="Times New Roman" w:hAnsi="Times New Roman" w:cs="Times New Roman"/>
        </w:rPr>
      </w:pPr>
    </w:p>
    <w:p w14:paraId="663D6573" w14:textId="77777777" w:rsidR="00CA57ED" w:rsidRPr="00CA57ED" w:rsidRDefault="00CA57ED" w:rsidP="00CA57ED">
      <w:pPr>
        <w:numPr>
          <w:ilvl w:val="0"/>
          <w:numId w:val="6"/>
        </w:numPr>
        <w:ind w:left="-1" w:right="546"/>
        <w:textAlignment w:val="baseline"/>
        <w:rPr>
          <w:rFonts w:ascii="Calibri" w:eastAsia="Times New Roman" w:hAnsi="Calibri" w:cs="Times New Roman"/>
          <w:b/>
          <w:bCs/>
          <w:color w:val="000000"/>
        </w:rPr>
      </w:pPr>
      <w:r w:rsidRPr="00CA57ED">
        <w:rPr>
          <w:rFonts w:ascii="Calibri" w:eastAsia="Times New Roman" w:hAnsi="Calibri" w:cs="Times New Roman"/>
          <w:b/>
          <w:bCs/>
          <w:color w:val="000000"/>
        </w:rPr>
        <w:t>Wash and sanitize salad bar utensils, pans, condiment dispensers, and contact surfaces before and after each meal period. </w:t>
      </w:r>
    </w:p>
    <w:p w14:paraId="5C69E14A" w14:textId="77777777" w:rsidR="00CA57ED" w:rsidRPr="00CA57ED" w:rsidRDefault="00CA57ED" w:rsidP="00CA57ED">
      <w:pPr>
        <w:numPr>
          <w:ilvl w:val="0"/>
          <w:numId w:val="6"/>
        </w:numPr>
        <w:ind w:left="-1"/>
        <w:textAlignment w:val="baseline"/>
        <w:rPr>
          <w:rFonts w:ascii="Calibri" w:eastAsia="Times New Roman" w:hAnsi="Calibri" w:cs="Times New Roman"/>
          <w:b/>
          <w:bCs/>
          <w:color w:val="000000"/>
        </w:rPr>
      </w:pPr>
      <w:r w:rsidRPr="00CA57ED">
        <w:rPr>
          <w:rFonts w:ascii="Calibri" w:eastAsia="Times New Roman" w:hAnsi="Calibri" w:cs="Times New Roman"/>
          <w:b/>
          <w:bCs/>
          <w:color w:val="000000"/>
        </w:rPr>
        <w:t>Place all exposed food under sneeze guards.</w:t>
      </w:r>
    </w:p>
    <w:p w14:paraId="64F4BF07" w14:textId="77777777" w:rsidR="00CA57ED" w:rsidRPr="00CA57ED" w:rsidRDefault="00CA57ED" w:rsidP="00CA57ED">
      <w:pPr>
        <w:numPr>
          <w:ilvl w:val="0"/>
          <w:numId w:val="6"/>
        </w:numPr>
        <w:ind w:left="-1" w:right="546"/>
        <w:textAlignment w:val="baseline"/>
        <w:rPr>
          <w:rFonts w:ascii="Calibri" w:eastAsia="Times New Roman" w:hAnsi="Calibri" w:cs="Times New Roman"/>
          <w:color w:val="000000"/>
        </w:rPr>
      </w:pPr>
      <w:r w:rsidRPr="00CA57ED">
        <w:rPr>
          <w:rFonts w:ascii="Calibri" w:eastAsia="Times New Roman" w:hAnsi="Calibri" w:cs="Times New Roman"/>
          <w:color w:val="000000"/>
        </w:rPr>
        <w:t>Products must be maintained at a temperature below 41°F or must only stay out on the salad bar for a 2-hour period. Time/Temperature logs must be maintained for all salad bar items</w:t>
      </w:r>
    </w:p>
    <w:p w14:paraId="1C516602" w14:textId="77777777" w:rsidR="00CA57ED" w:rsidRPr="00CA57ED" w:rsidRDefault="00CA57ED" w:rsidP="00CA57ED">
      <w:pPr>
        <w:numPr>
          <w:ilvl w:val="0"/>
          <w:numId w:val="6"/>
        </w:numPr>
        <w:ind w:left="-1" w:right="184"/>
        <w:textAlignment w:val="baseline"/>
        <w:rPr>
          <w:rFonts w:ascii="Calibri" w:eastAsia="Times New Roman" w:hAnsi="Calibri" w:cs="Times New Roman"/>
          <w:color w:val="000000"/>
        </w:rPr>
      </w:pPr>
      <w:r w:rsidRPr="00CA57ED">
        <w:rPr>
          <w:rFonts w:ascii="Calibri" w:eastAsia="Times New Roman" w:hAnsi="Calibri" w:cs="Times New Roman"/>
          <w:color w:val="000000"/>
        </w:rPr>
        <w:t xml:space="preserve">Products may be reused for service the following day if they are clean, free of other items, appear fresh, and have been held below 41°F </w:t>
      </w:r>
      <w:r w:rsidRPr="00CA57ED">
        <w:rPr>
          <w:rFonts w:ascii="Calibri" w:eastAsia="Times New Roman" w:hAnsi="Calibri" w:cs="Times New Roman"/>
          <w:b/>
          <w:bCs/>
          <w:color w:val="000000"/>
        </w:rPr>
        <w:t xml:space="preserve">or </w:t>
      </w:r>
      <w:r w:rsidRPr="00CA57ED">
        <w:rPr>
          <w:rFonts w:ascii="Calibri" w:eastAsia="Times New Roman" w:hAnsi="Calibri" w:cs="Times New Roman"/>
          <w:color w:val="000000"/>
        </w:rPr>
        <w:t xml:space="preserve">have been out on the salad bar for under 2 hours and have been recorded on a food time/temperature log. </w:t>
      </w:r>
      <w:r w:rsidRPr="00CA57ED">
        <w:rPr>
          <w:rFonts w:ascii="Calibri" w:eastAsia="Times New Roman" w:hAnsi="Calibri" w:cs="Times New Roman"/>
          <w:b/>
          <w:bCs/>
          <w:color w:val="000000"/>
        </w:rPr>
        <w:t xml:space="preserve">Never </w:t>
      </w:r>
      <w:r w:rsidRPr="00CA57ED">
        <w:rPr>
          <w:rFonts w:ascii="Calibri" w:eastAsia="Times New Roman" w:hAnsi="Calibri" w:cs="Times New Roman"/>
          <w:color w:val="000000"/>
        </w:rPr>
        <w:t>combine an old product with a new one, even if it has been properly handled.</w:t>
      </w:r>
    </w:p>
    <w:p w14:paraId="79C314DE" w14:textId="77777777" w:rsidR="00CA57ED" w:rsidRPr="00CA57ED" w:rsidRDefault="00CA57ED" w:rsidP="00CA57ED">
      <w:pPr>
        <w:numPr>
          <w:ilvl w:val="0"/>
          <w:numId w:val="6"/>
        </w:numPr>
        <w:ind w:left="-1" w:right="580"/>
        <w:textAlignment w:val="baseline"/>
        <w:rPr>
          <w:rFonts w:ascii="Calibri" w:eastAsia="Times New Roman" w:hAnsi="Calibri" w:cs="Times New Roman"/>
          <w:color w:val="000000"/>
        </w:rPr>
      </w:pPr>
      <w:r w:rsidRPr="00CA57ED">
        <w:rPr>
          <w:rFonts w:ascii="Calibri" w:eastAsia="Times New Roman" w:hAnsi="Calibri" w:cs="Times New Roman"/>
          <w:color w:val="000000"/>
        </w:rPr>
        <w:lastRenderedPageBreak/>
        <w:t>When changing out an old product with a new one, use a new, clean and sanitized container. Do not add new product to a used container.</w:t>
      </w:r>
    </w:p>
    <w:p w14:paraId="4C04870D" w14:textId="77777777" w:rsidR="00CA57ED" w:rsidRPr="00CA57ED" w:rsidRDefault="00CA57ED" w:rsidP="00CA57ED">
      <w:pPr>
        <w:numPr>
          <w:ilvl w:val="0"/>
          <w:numId w:val="6"/>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Do not fill protein containers more than halfway. This will ensure that the product remains at a safe temperature.</w:t>
      </w:r>
    </w:p>
    <w:p w14:paraId="64BDE80B" w14:textId="77777777" w:rsidR="00CA57ED" w:rsidRPr="00CA57ED" w:rsidRDefault="00CA57ED" w:rsidP="00CA57ED">
      <w:pPr>
        <w:numPr>
          <w:ilvl w:val="0"/>
          <w:numId w:val="6"/>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Provide an appropriate clean and sanitized utensil for each container on the food bar.</w:t>
      </w:r>
    </w:p>
    <w:p w14:paraId="647BE488" w14:textId="77777777" w:rsidR="00CA57ED" w:rsidRPr="00CA57ED" w:rsidRDefault="00CA57ED" w:rsidP="00CA57ED">
      <w:pPr>
        <w:numPr>
          <w:ilvl w:val="0"/>
          <w:numId w:val="6"/>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Assist customers who are unable to properly use utensils.</w:t>
      </w:r>
    </w:p>
    <w:p w14:paraId="7FFB1CE1" w14:textId="77777777" w:rsidR="00CA57ED" w:rsidRPr="00CA57ED" w:rsidRDefault="00CA57ED" w:rsidP="00CA57ED">
      <w:pPr>
        <w:numPr>
          <w:ilvl w:val="0"/>
          <w:numId w:val="6"/>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Ensure that customers use a clean dish when returning to the food bar.</w:t>
      </w:r>
    </w:p>
    <w:p w14:paraId="7DC78EE5" w14:textId="70C51A5A" w:rsidR="00CA57ED" w:rsidRDefault="00CA57ED" w:rsidP="00CA57ED">
      <w:pPr>
        <w:numPr>
          <w:ilvl w:val="0"/>
          <w:numId w:val="6"/>
        </w:numPr>
        <w:ind w:left="-1"/>
        <w:textAlignment w:val="baseline"/>
        <w:rPr>
          <w:rFonts w:ascii="Calibri" w:eastAsia="Times New Roman" w:hAnsi="Calibri" w:cs="Times New Roman"/>
          <w:color w:val="000000"/>
        </w:rPr>
      </w:pPr>
      <w:r w:rsidRPr="00CA57ED">
        <w:rPr>
          <w:rFonts w:ascii="Calibri" w:eastAsia="Times New Roman" w:hAnsi="Calibri" w:cs="Times New Roman"/>
          <w:color w:val="000000"/>
        </w:rPr>
        <w:t>Store eating utensils with the handles up or in a manner to prevent customers from touching the food contact surfaces.</w:t>
      </w:r>
    </w:p>
    <w:p w14:paraId="5490F02C" w14:textId="6D0400B6" w:rsidR="00CA57ED" w:rsidRPr="00CA57ED" w:rsidRDefault="00CA57ED" w:rsidP="00CA57ED">
      <w:pPr>
        <w:numPr>
          <w:ilvl w:val="0"/>
          <w:numId w:val="6"/>
        </w:numPr>
        <w:ind w:left="-1"/>
        <w:textAlignment w:val="baseline"/>
        <w:rPr>
          <w:rFonts w:ascii="Calibri" w:eastAsia="Times New Roman" w:hAnsi="Calibri" w:cs="Times New Roman"/>
          <w:color w:val="000000"/>
        </w:rPr>
      </w:pPr>
      <w:r>
        <w:rPr>
          <w:rFonts w:ascii="Calibri" w:eastAsia="Times New Roman" w:hAnsi="Calibri" w:cs="Times New Roman"/>
          <w:color w:val="000000"/>
        </w:rPr>
        <w:t>Avoid using spray chemicals to clean food bars when in use.</w:t>
      </w:r>
    </w:p>
    <w:p w14:paraId="67B047F3" w14:textId="77777777" w:rsidR="00CA57ED" w:rsidRDefault="00CA57ED" w:rsidP="00CA57ED">
      <w:pPr>
        <w:textAlignment w:val="baseline"/>
        <w:rPr>
          <w:rFonts w:ascii="Calibri" w:eastAsia="Times New Roman" w:hAnsi="Calibri" w:cs="Times New Roman"/>
          <w:color w:val="000000"/>
        </w:rPr>
      </w:pPr>
    </w:p>
    <w:p w14:paraId="12253CCF" w14:textId="4EADC6D5" w:rsidR="00CA57ED" w:rsidRDefault="00CA57ED" w:rsidP="00CA57ED">
      <w:pPr>
        <w:ind w:left="-1"/>
        <w:textAlignment w:val="baseline"/>
        <w:rPr>
          <w:rFonts w:ascii="Calibri" w:eastAsia="Times New Roman" w:hAnsi="Calibri" w:cs="Times New Roman"/>
          <w:b/>
          <w:bCs/>
          <w:color w:val="2F5496" w:themeColor="accent1" w:themeShade="BF"/>
        </w:rPr>
      </w:pPr>
      <w:r w:rsidRPr="00CA57ED">
        <w:rPr>
          <w:rFonts w:ascii="Calibri" w:eastAsia="Times New Roman" w:hAnsi="Calibri" w:cs="Times New Roman"/>
          <w:b/>
          <w:bCs/>
          <w:color w:val="2F5496" w:themeColor="accent1" w:themeShade="BF"/>
        </w:rPr>
        <w:t>Monitoring</w:t>
      </w:r>
    </w:p>
    <w:p w14:paraId="7BB1BAA2" w14:textId="77777777" w:rsidR="00C10CEB" w:rsidRPr="00CA57ED" w:rsidRDefault="00C10CEB" w:rsidP="00CA57ED">
      <w:pPr>
        <w:ind w:left="-1"/>
        <w:textAlignment w:val="baseline"/>
        <w:rPr>
          <w:rFonts w:ascii="Calibri" w:eastAsia="Times New Roman" w:hAnsi="Calibri" w:cs="Times New Roman"/>
          <w:b/>
          <w:bCs/>
          <w:color w:val="2F5496" w:themeColor="accent1" w:themeShade="BF"/>
        </w:rPr>
      </w:pPr>
    </w:p>
    <w:p w14:paraId="019A1DF6" w14:textId="77777777" w:rsidR="00CA57ED" w:rsidRPr="00CA57ED" w:rsidRDefault="00CA57ED" w:rsidP="00CA57ED">
      <w:pPr>
        <w:numPr>
          <w:ilvl w:val="0"/>
          <w:numId w:val="6"/>
        </w:numPr>
        <w:ind w:left="-1"/>
        <w:textAlignment w:val="baseline"/>
        <w:rPr>
          <w:rFonts w:ascii="Calibri" w:eastAsia="Times New Roman" w:hAnsi="Calibri" w:cs="Times New Roman"/>
          <w:color w:val="000000"/>
        </w:rPr>
      </w:pPr>
      <w:r w:rsidRPr="00CA57ED">
        <w:rPr>
          <w:rFonts w:ascii="Calibri" w:eastAsia="Times New Roman" w:hAnsi="Calibri" w:cs="Times New Roman"/>
          <w:b/>
          <w:bCs/>
          <w:color w:val="000000"/>
        </w:rPr>
        <w:t>When staffing allows</w:t>
      </w:r>
      <w:r>
        <w:rPr>
          <w:rFonts w:ascii="Calibri" w:eastAsia="Times New Roman" w:hAnsi="Calibri" w:cs="Times New Roman"/>
          <w:color w:val="000000"/>
        </w:rPr>
        <w:t xml:space="preserve"> </w:t>
      </w:r>
      <w:r w:rsidRPr="00CA57ED">
        <w:rPr>
          <w:rFonts w:ascii="Calibri" w:eastAsia="Times New Roman" w:hAnsi="Calibri" w:cs="Times New Roman"/>
          <w:b/>
          <w:bCs/>
          <w:color w:val="000000"/>
        </w:rPr>
        <w:t>designate a staff member as “salad bar attendant” to monitor student/staff salad bar safety and clean/sanitize as necessary.</w:t>
      </w:r>
    </w:p>
    <w:p w14:paraId="7FC4D97C" w14:textId="77777777" w:rsidR="00CA57ED" w:rsidRDefault="00CA57ED" w:rsidP="00CA57ED">
      <w:pPr>
        <w:numPr>
          <w:ilvl w:val="0"/>
          <w:numId w:val="6"/>
        </w:numPr>
        <w:ind w:left="-1"/>
        <w:textAlignment w:val="baseline"/>
        <w:rPr>
          <w:rFonts w:ascii="Calibri" w:eastAsia="Times New Roman" w:hAnsi="Calibri" w:cs="Times New Roman"/>
          <w:color w:val="000000"/>
        </w:rPr>
      </w:pPr>
      <w:r>
        <w:rPr>
          <w:rFonts w:ascii="Calibri" w:eastAsia="Times New Roman" w:hAnsi="Calibri" w:cs="Times New Roman"/>
          <w:color w:val="000000"/>
        </w:rPr>
        <w:t xml:space="preserve">Monitor and record temperatures of food in accordance with the </w:t>
      </w:r>
      <w:hyperlink r:id="rId10" w:history="1">
        <w:r w:rsidRPr="00CA57ED">
          <w:rPr>
            <w:rStyle w:val="Hyperlink"/>
            <w:rFonts w:ascii="Calibri" w:eastAsia="Times New Roman" w:hAnsi="Calibri" w:cs="Times New Roman"/>
          </w:rPr>
          <w:t>Hot and Cold Holding for Time Temperature Control for Safe Foods SOP</w:t>
        </w:r>
      </w:hyperlink>
    </w:p>
    <w:p w14:paraId="2F335208" w14:textId="77777777" w:rsidR="00CA57ED" w:rsidRDefault="00CA57ED" w:rsidP="00CA57ED">
      <w:pPr>
        <w:numPr>
          <w:ilvl w:val="0"/>
          <w:numId w:val="6"/>
        </w:numPr>
        <w:ind w:left="-1"/>
        <w:textAlignment w:val="baseline"/>
        <w:rPr>
          <w:rFonts w:ascii="Calibri" w:eastAsia="Times New Roman" w:hAnsi="Calibri" w:cs="Times New Roman"/>
          <w:color w:val="000000"/>
        </w:rPr>
      </w:pPr>
      <w:r>
        <w:rPr>
          <w:rFonts w:ascii="Calibri" w:eastAsia="Times New Roman" w:hAnsi="Calibri" w:cs="Times New Roman"/>
          <w:color w:val="000000"/>
        </w:rPr>
        <w:t>Continually monitor food containers to ensure that utensils are stores on a clean and sanitized surface or in the containers with the handles out of the food.</w:t>
      </w:r>
    </w:p>
    <w:p w14:paraId="362AEF63" w14:textId="77777777" w:rsidR="00CA57ED" w:rsidRDefault="00CA57ED" w:rsidP="00CA57ED">
      <w:pPr>
        <w:numPr>
          <w:ilvl w:val="0"/>
          <w:numId w:val="6"/>
        </w:numPr>
        <w:ind w:left="-1"/>
        <w:textAlignment w:val="baseline"/>
        <w:rPr>
          <w:rFonts w:ascii="Calibri" w:eastAsia="Times New Roman" w:hAnsi="Calibri" w:cs="Times New Roman"/>
          <w:color w:val="000000"/>
        </w:rPr>
      </w:pPr>
      <w:r>
        <w:rPr>
          <w:rFonts w:ascii="Calibri" w:eastAsia="Times New Roman" w:hAnsi="Calibri" w:cs="Times New Roman"/>
          <w:color w:val="000000"/>
        </w:rPr>
        <w:t>Continually monitor customers’ use of the food bar to ensure that customers are not:</w:t>
      </w:r>
    </w:p>
    <w:p w14:paraId="6BD90590" w14:textId="77777777" w:rsidR="00CA57ED" w:rsidRDefault="00CA57ED" w:rsidP="00CA57ED">
      <w:pPr>
        <w:numPr>
          <w:ilvl w:val="1"/>
          <w:numId w:val="6"/>
        </w:numPr>
        <w:textAlignment w:val="baseline"/>
        <w:rPr>
          <w:rFonts w:ascii="Calibri" w:eastAsia="Times New Roman" w:hAnsi="Calibri" w:cs="Times New Roman"/>
          <w:color w:val="000000"/>
        </w:rPr>
      </w:pPr>
      <w:r>
        <w:rPr>
          <w:rFonts w:ascii="Calibri" w:eastAsia="Times New Roman" w:hAnsi="Calibri" w:cs="Times New Roman"/>
          <w:color w:val="000000"/>
        </w:rPr>
        <w:t>Touching food with bare hands</w:t>
      </w:r>
    </w:p>
    <w:p w14:paraId="720DEB36" w14:textId="77777777" w:rsidR="00CA57ED" w:rsidRDefault="00CA57ED" w:rsidP="00CA57ED">
      <w:pPr>
        <w:numPr>
          <w:ilvl w:val="1"/>
          <w:numId w:val="6"/>
        </w:numPr>
        <w:textAlignment w:val="baseline"/>
        <w:rPr>
          <w:rFonts w:ascii="Calibri" w:eastAsia="Times New Roman" w:hAnsi="Calibri" w:cs="Times New Roman"/>
          <w:color w:val="000000"/>
        </w:rPr>
      </w:pPr>
      <w:r>
        <w:rPr>
          <w:rFonts w:ascii="Calibri" w:eastAsia="Times New Roman" w:hAnsi="Calibri" w:cs="Times New Roman"/>
          <w:color w:val="000000"/>
        </w:rPr>
        <w:t xml:space="preserve">Coughing, spitting, or sneezing on food </w:t>
      </w:r>
    </w:p>
    <w:p w14:paraId="572BC4BC" w14:textId="14478727" w:rsidR="00CA57ED" w:rsidRPr="00CA57ED" w:rsidRDefault="00CA57ED" w:rsidP="00CA57ED">
      <w:pPr>
        <w:numPr>
          <w:ilvl w:val="1"/>
          <w:numId w:val="6"/>
        </w:numPr>
        <w:textAlignment w:val="baseline"/>
        <w:rPr>
          <w:rFonts w:ascii="Calibri" w:eastAsia="Times New Roman" w:hAnsi="Calibri" w:cs="Times New Roman"/>
          <w:color w:val="000000"/>
        </w:rPr>
      </w:pPr>
      <w:r>
        <w:rPr>
          <w:rFonts w:ascii="Calibri" w:eastAsia="Times New Roman" w:hAnsi="Calibri" w:cs="Times New Roman"/>
          <w:color w:val="000000"/>
        </w:rPr>
        <w:t>Placing foreign objects in the food.</w:t>
      </w:r>
      <w:r w:rsidRPr="00CA57ED">
        <w:rPr>
          <w:rFonts w:ascii="Calibri" w:eastAsia="Times New Roman" w:hAnsi="Calibri" w:cs="Times New Roman"/>
          <w:color w:val="000000"/>
        </w:rPr>
        <w:br/>
      </w:r>
    </w:p>
    <w:p w14:paraId="4A3BD82A" w14:textId="77777777" w:rsidR="00CA57ED" w:rsidRDefault="00CA57ED"/>
    <w:sectPr w:rsidR="00CA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2AC3"/>
    <w:multiLevelType w:val="multilevel"/>
    <w:tmpl w:val="506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32440"/>
    <w:multiLevelType w:val="multilevel"/>
    <w:tmpl w:val="A6C0A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466B7"/>
    <w:multiLevelType w:val="multilevel"/>
    <w:tmpl w:val="8E9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702C4"/>
    <w:multiLevelType w:val="multilevel"/>
    <w:tmpl w:val="AB8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C76"/>
    <w:multiLevelType w:val="multilevel"/>
    <w:tmpl w:val="A6C0AB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B2372"/>
    <w:multiLevelType w:val="multilevel"/>
    <w:tmpl w:val="149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F41B4"/>
    <w:multiLevelType w:val="multilevel"/>
    <w:tmpl w:val="BAD8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21212"/>
    <w:multiLevelType w:val="multilevel"/>
    <w:tmpl w:val="C9A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3"/>
  </w:num>
  <w:num w:numId="6">
    <w:abstractNumId w:val="6"/>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ED"/>
    <w:rsid w:val="00565CFF"/>
    <w:rsid w:val="00C10CEB"/>
    <w:rsid w:val="00CA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24EF"/>
  <w15:chartTrackingRefBased/>
  <w15:docId w15:val="{B5A8E3D2-66D8-7740-AE4A-9F648C17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7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57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57ED"/>
    <w:rPr>
      <w:color w:val="0000FF"/>
      <w:u w:val="single"/>
    </w:rPr>
  </w:style>
  <w:style w:type="character" w:customStyle="1" w:styleId="apple-tab-span">
    <w:name w:val="apple-tab-span"/>
    <w:basedOn w:val="DefaultParagraphFont"/>
    <w:rsid w:val="00CA57ED"/>
  </w:style>
  <w:style w:type="paragraph" w:styleId="ListParagraph">
    <w:name w:val="List Paragraph"/>
    <w:basedOn w:val="Normal"/>
    <w:uiPriority w:val="34"/>
    <w:qFormat/>
    <w:rsid w:val="00CA57ED"/>
    <w:pPr>
      <w:ind w:left="720"/>
      <w:contextualSpacing/>
    </w:pPr>
  </w:style>
  <w:style w:type="character" w:styleId="UnresolvedMention">
    <w:name w:val="Unresolved Mention"/>
    <w:basedOn w:val="DefaultParagraphFont"/>
    <w:uiPriority w:val="99"/>
    <w:semiHidden/>
    <w:unhideWhenUsed/>
    <w:rsid w:val="00CA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7280">
      <w:bodyDiv w:val="1"/>
      <w:marLeft w:val="0"/>
      <w:marRight w:val="0"/>
      <w:marTop w:val="0"/>
      <w:marBottom w:val="0"/>
      <w:divBdr>
        <w:top w:val="none" w:sz="0" w:space="0" w:color="auto"/>
        <w:left w:val="none" w:sz="0" w:space="0" w:color="auto"/>
        <w:bottom w:val="none" w:sz="0" w:space="0" w:color="auto"/>
        <w:right w:val="none" w:sz="0" w:space="0" w:color="auto"/>
      </w:divBdr>
    </w:div>
    <w:div w:id="9711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ublichealthgateway/healthdirectories/index.html" TargetMode="External"/><Relationship Id="rId3" Type="http://schemas.openxmlformats.org/officeDocument/2006/relationships/settings" Target="settings.xml"/><Relationship Id="rId7" Type="http://schemas.openxmlformats.org/officeDocument/2006/relationships/hyperlink" Target="https://www.cdc.gov/publichealthgateway/healthdirectori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schools-childcare/k-12-guidance.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heicn.org/icn-resources-a-z/standard-operating-procedures/" TargetMode="External"/><Relationship Id="rId4" Type="http://schemas.openxmlformats.org/officeDocument/2006/relationships/webSettings" Target="webSettings.xml"/><Relationship Id="rId9" Type="http://schemas.openxmlformats.org/officeDocument/2006/relationships/hyperlink" Target="https://theicn.org/icn-resources-a-z/standard-operat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987</Words>
  <Characters>5656</Characters>
  <Application>Microsoft Office Word</Application>
  <DocSecurity>0</DocSecurity>
  <Lines>235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Johnson</dc:creator>
  <cp:keywords/>
  <dc:description/>
  <cp:lastModifiedBy>Allison Johnson</cp:lastModifiedBy>
  <cp:revision>2</cp:revision>
  <cp:lastPrinted>2021-09-08T17:07:00Z</cp:lastPrinted>
  <dcterms:created xsi:type="dcterms:W3CDTF">2021-09-08T16:46:00Z</dcterms:created>
  <dcterms:modified xsi:type="dcterms:W3CDTF">2021-09-08T17:07:00Z</dcterms:modified>
</cp:coreProperties>
</file>