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A6FCF7" w14:textId="49E123B2" w:rsidR="007A60E3" w:rsidRPr="00594449" w:rsidRDefault="00000000">
      <w:pPr>
        <w:pStyle w:val="Titel"/>
        <w:rPr>
          <w:lang w:val="nl-BE"/>
        </w:rPr>
      </w:pPr>
      <w:r w:rsidRPr="00594449">
        <w:rPr>
          <w:lang w:val="nl-BE"/>
        </w:rPr>
        <w:t xml:space="preserve">Privacyverklaring – Makkelijk Afvallen </w:t>
      </w:r>
      <w:r w:rsidR="00594449">
        <w:rPr>
          <w:lang w:val="nl-BE"/>
        </w:rPr>
        <w:t>App</w:t>
      </w:r>
      <w:r w:rsidRPr="00594449">
        <w:rPr>
          <w:lang w:val="nl-BE"/>
        </w:rPr>
        <w:t>(LH Event BVBA)</w:t>
      </w:r>
    </w:p>
    <w:p w14:paraId="44439986" w14:textId="5E2B4E95" w:rsidR="007A60E3" w:rsidRPr="00594449" w:rsidRDefault="00000000">
      <w:pPr>
        <w:rPr>
          <w:lang w:val="nl-BE"/>
        </w:rPr>
      </w:pPr>
      <w:r w:rsidRPr="00594449">
        <w:rPr>
          <w:lang w:val="nl-BE"/>
        </w:rPr>
        <w:t xml:space="preserve">Makkelijk Afvallen (hierna: “wij”, “ons” of “onze”) hecht veel waarde aan de bescherming van jouw persoonsgegevens en verwerkt deze op een verantwoorde manier, in overeenstemming met de Europese privacywetgeving (AVG). Makkelijk Afvallen </w:t>
      </w:r>
      <w:r w:rsidR="00594449">
        <w:rPr>
          <w:lang w:val="nl-BE"/>
        </w:rPr>
        <w:t xml:space="preserve">App </w:t>
      </w:r>
      <w:r w:rsidRPr="00594449">
        <w:rPr>
          <w:lang w:val="nl-BE"/>
        </w:rPr>
        <w:t xml:space="preserve">is een handelsnaam van LH Event BVBA, gevestigd te ’t </w:t>
      </w:r>
      <w:proofErr w:type="spellStart"/>
      <w:r w:rsidRPr="00594449">
        <w:rPr>
          <w:lang w:val="nl-BE"/>
        </w:rPr>
        <w:t>Rivierenhof</w:t>
      </w:r>
      <w:proofErr w:type="spellEnd"/>
      <w:r w:rsidRPr="00594449">
        <w:rPr>
          <w:lang w:val="nl-BE"/>
        </w:rPr>
        <w:t xml:space="preserve"> 78B, 9990 Maldegem, België, ingeschreven bij de Kruispuntbank van Ondernemingen onder nummer 0817735635.</w:t>
      </w:r>
      <w:r w:rsidRPr="00594449">
        <w:rPr>
          <w:lang w:val="nl-BE"/>
        </w:rPr>
        <w:br/>
      </w:r>
      <w:r w:rsidRPr="00594449">
        <w:rPr>
          <w:lang w:val="nl-BE"/>
        </w:rPr>
        <w:br/>
        <w:t>In deze privacyverklaring lees je hoe wij omgaan met persoonsgegevens van gebruikers van onze website, mobiele applicatie (de “App”), onlineshop en andere gerelateerde diensten.</w:t>
      </w:r>
    </w:p>
    <w:p w14:paraId="70658504" w14:textId="77777777" w:rsidR="007A60E3" w:rsidRPr="00594449" w:rsidRDefault="00000000">
      <w:pPr>
        <w:pStyle w:val="Kop1"/>
        <w:rPr>
          <w:lang w:val="nl-BE"/>
        </w:rPr>
      </w:pPr>
      <w:r w:rsidRPr="00594449">
        <w:rPr>
          <w:lang w:val="nl-BE"/>
        </w:rPr>
        <w:t>1. Welke gegevens verzamelen wij en waarom?</w:t>
      </w:r>
    </w:p>
    <w:p w14:paraId="01ACD468" w14:textId="77777777" w:rsidR="007A60E3" w:rsidRPr="00594449" w:rsidRDefault="00000000">
      <w:pPr>
        <w:rPr>
          <w:lang w:val="nl-BE"/>
        </w:rPr>
      </w:pPr>
      <w:r w:rsidRPr="00594449">
        <w:rPr>
          <w:lang w:val="nl-BE"/>
        </w:rPr>
        <w:t>Wij verzamelen onder andere naam, e-mailadres, locatie, geboortedatum, geslacht, dieetvoorkeuren en gebruiksgegevens in de App. Deze gegevens worden gebruikt om:</w:t>
      </w:r>
      <w:r w:rsidRPr="00594449">
        <w:rPr>
          <w:lang w:val="nl-BE"/>
        </w:rPr>
        <w:br/>
        <w:t>- Gepersonaliseerde voedingsplannen en tracking te bieden;</w:t>
      </w:r>
      <w:r w:rsidRPr="00594449">
        <w:rPr>
          <w:lang w:val="nl-BE"/>
        </w:rPr>
        <w:br/>
        <w:t>- Je gebruikerservaring in de App en webshop te verbeteren;</w:t>
      </w:r>
      <w:r w:rsidRPr="00594449">
        <w:rPr>
          <w:lang w:val="nl-BE"/>
        </w:rPr>
        <w:br/>
        <w:t>- Transacties en bestellingen te verwerken;</w:t>
      </w:r>
      <w:r w:rsidRPr="00594449">
        <w:rPr>
          <w:lang w:val="nl-BE"/>
        </w:rPr>
        <w:br/>
        <w:t>- Klantenservice te leveren en op vragen te reageren;</w:t>
      </w:r>
      <w:r w:rsidRPr="00594449">
        <w:rPr>
          <w:lang w:val="nl-BE"/>
        </w:rPr>
        <w:br/>
        <w:t>- Te voldoen aan wettelijke verplichtingen.</w:t>
      </w:r>
      <w:r w:rsidRPr="00594449">
        <w:rPr>
          <w:lang w:val="nl-BE"/>
        </w:rPr>
        <w:br/>
      </w:r>
      <w:r w:rsidRPr="00594449">
        <w:rPr>
          <w:lang w:val="nl-BE"/>
        </w:rPr>
        <w:br/>
        <w:t>Wij gebruiken cookies en analytische tools om de functionaliteit te verbeteren en prestaties te meten. Je kunt je voorkeuren beheren via je browserinstellingen.</w:t>
      </w:r>
    </w:p>
    <w:p w14:paraId="5E5D4743" w14:textId="77777777" w:rsidR="007A60E3" w:rsidRPr="00594449" w:rsidRDefault="00000000">
      <w:pPr>
        <w:pStyle w:val="Kop1"/>
        <w:rPr>
          <w:lang w:val="nl-BE"/>
        </w:rPr>
      </w:pPr>
      <w:r w:rsidRPr="00594449">
        <w:rPr>
          <w:lang w:val="nl-BE"/>
        </w:rPr>
        <w:t>2. Rechtsgrond voor verwerking</w:t>
      </w:r>
    </w:p>
    <w:p w14:paraId="3B83B8FF" w14:textId="77777777" w:rsidR="007A60E3" w:rsidRPr="00594449" w:rsidRDefault="00000000">
      <w:pPr>
        <w:rPr>
          <w:lang w:val="nl-BE"/>
        </w:rPr>
      </w:pPr>
      <w:r w:rsidRPr="00594449">
        <w:rPr>
          <w:lang w:val="nl-BE"/>
        </w:rPr>
        <w:t>Wij verwerken jouw gegevens op basis van toestemming, uitvoering van een overeenkomst, wettelijke verplichtingen of ons gerechtvaardigd belang, zoals bepaald in de AVG.</w:t>
      </w:r>
    </w:p>
    <w:p w14:paraId="475CEF72" w14:textId="77777777" w:rsidR="007A60E3" w:rsidRPr="00594449" w:rsidRDefault="00000000">
      <w:pPr>
        <w:pStyle w:val="Kop1"/>
        <w:rPr>
          <w:lang w:val="nl-BE"/>
        </w:rPr>
      </w:pPr>
      <w:r w:rsidRPr="00594449">
        <w:rPr>
          <w:lang w:val="nl-BE"/>
        </w:rPr>
        <w:t>3. Bewaartermijn</w:t>
      </w:r>
    </w:p>
    <w:p w14:paraId="535AB5F7" w14:textId="77777777" w:rsidR="007A60E3" w:rsidRPr="00594449" w:rsidRDefault="00000000">
      <w:pPr>
        <w:rPr>
          <w:lang w:val="nl-BE"/>
        </w:rPr>
      </w:pPr>
      <w:r w:rsidRPr="00594449">
        <w:rPr>
          <w:lang w:val="nl-BE"/>
        </w:rPr>
        <w:t>Wij bewaren je persoonsgegevens zolang je account actief is of zolang als nodig is voor de doeleinden zoals beschreven in deze verklaring. Na beëindiging of inactiviteit worden gegevens geanonimiseerd of veilig verwijderd volgens de wettelijke voorschriften.</w:t>
      </w:r>
    </w:p>
    <w:p w14:paraId="5A039E7E" w14:textId="77777777" w:rsidR="007A60E3" w:rsidRPr="00594449" w:rsidRDefault="00000000">
      <w:pPr>
        <w:pStyle w:val="Kop1"/>
        <w:rPr>
          <w:lang w:val="nl-BE"/>
        </w:rPr>
      </w:pPr>
      <w:r w:rsidRPr="00594449">
        <w:rPr>
          <w:lang w:val="nl-BE"/>
        </w:rPr>
        <w:t>4. Delen van gegevens</w:t>
      </w:r>
    </w:p>
    <w:p w14:paraId="57E438D7" w14:textId="77777777" w:rsidR="007A60E3" w:rsidRPr="00594449" w:rsidRDefault="00000000">
      <w:pPr>
        <w:rPr>
          <w:lang w:val="nl-BE"/>
        </w:rPr>
      </w:pPr>
      <w:r w:rsidRPr="00594449">
        <w:rPr>
          <w:lang w:val="nl-BE"/>
        </w:rPr>
        <w:t>Wij delen gegevens met:</w:t>
      </w:r>
      <w:r w:rsidRPr="00594449">
        <w:rPr>
          <w:lang w:val="nl-BE"/>
        </w:rPr>
        <w:br/>
        <w:t>- Dienstverleners die gegevens namens ons opslaan, hosten of verwerken (zoals e-mailplatforms);</w:t>
      </w:r>
      <w:r w:rsidRPr="00594449">
        <w:rPr>
          <w:lang w:val="nl-BE"/>
        </w:rPr>
        <w:br/>
        <w:t>- Betaalproviders voor het afhandelen van transacties;</w:t>
      </w:r>
      <w:r w:rsidRPr="00594449">
        <w:rPr>
          <w:lang w:val="nl-BE"/>
        </w:rPr>
        <w:br/>
        <w:t>- Overheidsinstanties indien wettelijk vereist.</w:t>
      </w:r>
      <w:r w:rsidRPr="00594449">
        <w:rPr>
          <w:lang w:val="nl-BE"/>
        </w:rPr>
        <w:br/>
      </w:r>
      <w:r w:rsidRPr="00594449">
        <w:rPr>
          <w:lang w:val="nl-BE"/>
        </w:rPr>
        <w:lastRenderedPageBreak/>
        <w:br/>
        <w:t>Wij verkopen geen persoonsgegevens. Alle verwerkers handelen onder een verwerkersovereenkomst en uitsluitend volgens onze instructies. Sommige gegevens kunnen buiten de EER worden verwerkt, met passende waarborgen (zoals modelcontractbepalingen of het EU-VS Data Privacy Framework).</w:t>
      </w:r>
    </w:p>
    <w:p w14:paraId="69656D9D" w14:textId="77777777" w:rsidR="007A60E3" w:rsidRPr="00594449" w:rsidRDefault="00000000">
      <w:pPr>
        <w:pStyle w:val="Kop1"/>
        <w:rPr>
          <w:lang w:val="nl-BE"/>
        </w:rPr>
      </w:pPr>
      <w:r w:rsidRPr="00594449">
        <w:rPr>
          <w:lang w:val="nl-BE"/>
        </w:rPr>
        <w:t>5. Jouw rechten</w:t>
      </w:r>
    </w:p>
    <w:p w14:paraId="732B143F" w14:textId="3DB77C7E" w:rsidR="007A60E3" w:rsidRPr="00594449" w:rsidRDefault="00000000">
      <w:pPr>
        <w:rPr>
          <w:lang w:val="nl-BE"/>
        </w:rPr>
      </w:pPr>
      <w:r w:rsidRPr="00594449">
        <w:rPr>
          <w:lang w:val="nl-BE"/>
        </w:rPr>
        <w:t>Onder de AVG heb je het recht om:</w:t>
      </w:r>
      <w:r w:rsidRPr="00594449">
        <w:rPr>
          <w:lang w:val="nl-BE"/>
        </w:rPr>
        <w:br/>
        <w:t>- Inzage te vragen in je gegevens;</w:t>
      </w:r>
      <w:r w:rsidRPr="00594449">
        <w:rPr>
          <w:lang w:val="nl-BE"/>
        </w:rPr>
        <w:br/>
        <w:t>- Je gegevens te laten corrigeren of verwijderen;</w:t>
      </w:r>
      <w:r w:rsidRPr="00594449">
        <w:rPr>
          <w:lang w:val="nl-BE"/>
        </w:rPr>
        <w:br/>
        <w:t>- Beperking van verwerking te vragen;</w:t>
      </w:r>
      <w:r w:rsidRPr="00594449">
        <w:rPr>
          <w:lang w:val="nl-BE"/>
        </w:rPr>
        <w:br/>
        <w:t>- Bezwaar te maken tegen verwerking;</w:t>
      </w:r>
      <w:r w:rsidRPr="00594449">
        <w:rPr>
          <w:lang w:val="nl-BE"/>
        </w:rPr>
        <w:br/>
        <w:t>- Gegevensoverdraagbaarheid aan te vragen;</w:t>
      </w:r>
      <w:r w:rsidRPr="00594449">
        <w:rPr>
          <w:lang w:val="nl-BE"/>
        </w:rPr>
        <w:br/>
        <w:t>- Eerder gegeven toestemming in te trekken.</w:t>
      </w:r>
      <w:r w:rsidRPr="00594449">
        <w:rPr>
          <w:lang w:val="nl-BE"/>
        </w:rPr>
        <w:br/>
      </w:r>
      <w:r w:rsidRPr="00594449">
        <w:rPr>
          <w:lang w:val="nl-BE"/>
        </w:rPr>
        <w:br/>
        <w:t xml:space="preserve">Neem hiervoor contact met ons op via </w:t>
      </w:r>
      <w:r w:rsidR="00594449">
        <w:rPr>
          <w:lang w:val="nl-BE"/>
        </w:rPr>
        <w:t>info</w:t>
      </w:r>
      <w:r w:rsidRPr="00594449">
        <w:rPr>
          <w:lang w:val="nl-BE"/>
        </w:rPr>
        <w:t>@makkelijkafvallen.nl. Wij kunnen je vragen je identiteit te bevestigen voordat we aan je verzoek voldoen.</w:t>
      </w:r>
    </w:p>
    <w:p w14:paraId="56B4AA86" w14:textId="77777777" w:rsidR="007A60E3" w:rsidRPr="00594449" w:rsidRDefault="00000000">
      <w:pPr>
        <w:pStyle w:val="Kop1"/>
        <w:rPr>
          <w:lang w:val="nl-BE"/>
        </w:rPr>
      </w:pPr>
      <w:r w:rsidRPr="00594449">
        <w:rPr>
          <w:lang w:val="nl-BE"/>
        </w:rPr>
        <w:t>6. Gegevensbeveiliging</w:t>
      </w:r>
    </w:p>
    <w:p w14:paraId="6BFEB769" w14:textId="77777777" w:rsidR="007A60E3" w:rsidRPr="00594449" w:rsidRDefault="00000000">
      <w:pPr>
        <w:rPr>
          <w:lang w:val="nl-BE"/>
        </w:rPr>
      </w:pPr>
      <w:r w:rsidRPr="00594449">
        <w:rPr>
          <w:lang w:val="nl-BE"/>
        </w:rPr>
        <w:t>Wij nemen passende technische en organisatorische maatregelen om jouw persoonsgegevens te beveiligen tegen ongeoorloofde toegang, verlies of misbruik. Denk hierbij aan versleutelde servers, firewallbeveiliging en toegangsbeperking binnen ons team.</w:t>
      </w:r>
    </w:p>
    <w:p w14:paraId="25CF2418" w14:textId="77777777" w:rsidR="007A60E3" w:rsidRPr="00594449" w:rsidRDefault="00000000">
      <w:pPr>
        <w:pStyle w:val="Kop1"/>
        <w:rPr>
          <w:lang w:val="nl-BE"/>
        </w:rPr>
      </w:pPr>
      <w:r w:rsidRPr="00594449">
        <w:rPr>
          <w:lang w:val="nl-BE"/>
        </w:rPr>
        <w:t>7. Minderjarigen</w:t>
      </w:r>
    </w:p>
    <w:p w14:paraId="16A86465" w14:textId="77777777" w:rsidR="007A60E3" w:rsidRPr="00594449" w:rsidRDefault="00000000">
      <w:pPr>
        <w:rPr>
          <w:lang w:val="nl-BE"/>
        </w:rPr>
      </w:pPr>
      <w:r w:rsidRPr="00594449">
        <w:rPr>
          <w:lang w:val="nl-BE"/>
        </w:rPr>
        <w:t>Onze diensten zijn niet bedoeld voor kinderen onder de 16 jaar. Voor gebruik onder deze leeftijd is toestemming van een ouder of voogd vereist.</w:t>
      </w:r>
    </w:p>
    <w:p w14:paraId="55202898" w14:textId="77777777" w:rsidR="007A60E3" w:rsidRPr="00594449" w:rsidRDefault="00000000">
      <w:pPr>
        <w:pStyle w:val="Kop1"/>
        <w:rPr>
          <w:lang w:val="nl-BE"/>
        </w:rPr>
      </w:pPr>
      <w:r w:rsidRPr="00594449">
        <w:rPr>
          <w:lang w:val="nl-BE"/>
        </w:rPr>
        <w:t>8. Wijzigingen</w:t>
      </w:r>
    </w:p>
    <w:p w14:paraId="4DC22802" w14:textId="77777777" w:rsidR="007A60E3" w:rsidRPr="00594449" w:rsidRDefault="00000000">
      <w:pPr>
        <w:rPr>
          <w:lang w:val="nl-BE"/>
        </w:rPr>
      </w:pPr>
      <w:r w:rsidRPr="00594449">
        <w:rPr>
          <w:lang w:val="nl-BE"/>
        </w:rPr>
        <w:t>Wij behouden ons het recht voor om deze privacyverklaring te wijzigen. Wijzigingen worden gepubliceerd via de App of website, inclusief de datum van aanpassing.</w:t>
      </w:r>
    </w:p>
    <w:p w14:paraId="2C85B7EF" w14:textId="77777777" w:rsidR="007A60E3" w:rsidRPr="00594449" w:rsidRDefault="00000000">
      <w:pPr>
        <w:pStyle w:val="Kop1"/>
        <w:rPr>
          <w:lang w:val="nl-BE"/>
        </w:rPr>
      </w:pPr>
      <w:r w:rsidRPr="00594449">
        <w:rPr>
          <w:lang w:val="nl-BE"/>
        </w:rPr>
        <w:t>9. Contact</w:t>
      </w:r>
    </w:p>
    <w:p w14:paraId="20EE122F" w14:textId="54395909" w:rsidR="007A60E3" w:rsidRPr="00594449" w:rsidRDefault="00000000">
      <w:pPr>
        <w:rPr>
          <w:lang w:val="nl-BE"/>
        </w:rPr>
      </w:pPr>
      <w:r w:rsidRPr="00594449">
        <w:rPr>
          <w:lang w:val="nl-BE"/>
        </w:rPr>
        <w:t>Heb je vragen of klachten over deze privacyverklaring of jouw persoonsgegevens? Neem dan contact op via:</w:t>
      </w:r>
      <w:r w:rsidRPr="00594449">
        <w:rPr>
          <w:lang w:val="nl-BE"/>
        </w:rPr>
        <w:br/>
      </w:r>
      <w:r>
        <w:t>📧</w:t>
      </w:r>
      <w:r w:rsidRPr="00594449">
        <w:rPr>
          <w:lang w:val="nl-BE"/>
        </w:rPr>
        <w:t xml:space="preserve"> </w:t>
      </w:r>
      <w:r w:rsidR="00594449">
        <w:rPr>
          <w:lang w:val="nl-BE"/>
        </w:rPr>
        <w:t>info</w:t>
      </w:r>
      <w:r w:rsidRPr="00594449">
        <w:rPr>
          <w:lang w:val="nl-BE"/>
        </w:rPr>
        <w:t>@makkelijkafvallen.nl</w:t>
      </w:r>
      <w:r w:rsidRPr="00594449">
        <w:rPr>
          <w:lang w:val="nl-BE"/>
        </w:rPr>
        <w:br/>
      </w:r>
      <w:r>
        <w:t>📍</w:t>
      </w:r>
      <w:r w:rsidRPr="00594449">
        <w:rPr>
          <w:lang w:val="nl-BE"/>
        </w:rPr>
        <w:t xml:space="preserve"> ’t </w:t>
      </w:r>
      <w:proofErr w:type="spellStart"/>
      <w:r w:rsidRPr="00594449">
        <w:rPr>
          <w:lang w:val="nl-BE"/>
        </w:rPr>
        <w:t>Rivierenhof</w:t>
      </w:r>
      <w:proofErr w:type="spellEnd"/>
      <w:r w:rsidRPr="00594449">
        <w:rPr>
          <w:lang w:val="nl-BE"/>
        </w:rPr>
        <w:t xml:space="preserve"> 78B, 9990 Maldegem, België</w:t>
      </w:r>
    </w:p>
    <w:p w14:paraId="683C5E0D" w14:textId="166F209D" w:rsidR="007A60E3" w:rsidRPr="00594449" w:rsidRDefault="00000000">
      <w:pPr>
        <w:rPr>
          <w:lang w:val="nl-BE"/>
        </w:rPr>
      </w:pPr>
      <w:r w:rsidRPr="00594449">
        <w:rPr>
          <w:lang w:val="nl-BE"/>
        </w:rPr>
        <w:br/>
        <w:t xml:space="preserve">Deze privacyverklaring is voor het laatst bijgewerkt op </w:t>
      </w:r>
      <w:r w:rsidR="00594449">
        <w:rPr>
          <w:lang w:val="nl-BE"/>
        </w:rPr>
        <w:t xml:space="preserve">4 augustus </w:t>
      </w:r>
      <w:r w:rsidRPr="00594449">
        <w:rPr>
          <w:lang w:val="nl-BE"/>
        </w:rPr>
        <w:t>2025.</w:t>
      </w:r>
    </w:p>
    <w:sectPr w:rsidR="007A60E3" w:rsidRPr="00594449"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jstnummering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jstnummering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jstopsomteken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jstopsomteken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jstnummering"/>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jstopsomteken"/>
      <w:lvlText w:val=""/>
      <w:lvlJc w:val="left"/>
      <w:pPr>
        <w:tabs>
          <w:tab w:val="num" w:pos="360"/>
        </w:tabs>
        <w:ind w:left="360" w:hanging="360"/>
      </w:pPr>
      <w:rPr>
        <w:rFonts w:ascii="Symbol" w:hAnsi="Symbol" w:hint="default"/>
      </w:rPr>
    </w:lvl>
  </w:abstractNum>
  <w:num w:numId="1" w16cid:durableId="1874726883">
    <w:abstractNumId w:val="8"/>
  </w:num>
  <w:num w:numId="2" w16cid:durableId="137379909">
    <w:abstractNumId w:val="6"/>
  </w:num>
  <w:num w:numId="3" w16cid:durableId="1094010323">
    <w:abstractNumId w:val="5"/>
  </w:num>
  <w:num w:numId="4" w16cid:durableId="1207332261">
    <w:abstractNumId w:val="4"/>
  </w:num>
  <w:num w:numId="5" w16cid:durableId="744256919">
    <w:abstractNumId w:val="7"/>
  </w:num>
  <w:num w:numId="6" w16cid:durableId="1876037426">
    <w:abstractNumId w:val="3"/>
  </w:num>
  <w:num w:numId="7" w16cid:durableId="2144081027">
    <w:abstractNumId w:val="2"/>
  </w:num>
  <w:num w:numId="8" w16cid:durableId="910578622">
    <w:abstractNumId w:val="1"/>
  </w:num>
  <w:num w:numId="9" w16cid:durableId="10065916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6063C"/>
    <w:rsid w:val="0015074B"/>
    <w:rsid w:val="0029639D"/>
    <w:rsid w:val="00326F90"/>
    <w:rsid w:val="003E25AE"/>
    <w:rsid w:val="00594449"/>
    <w:rsid w:val="007A60E3"/>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9EDADB0"/>
  <w14:defaultImageDpi w14:val="300"/>
  <w15:docId w15:val="{195D5031-AA7D-4260-A73D-308B218A6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C693F"/>
    <w:rPr>
      <w:rFonts w:ascii="Arial" w:hAnsi="Arial"/>
      <w:sz w:val="21"/>
    </w:rPr>
  </w:style>
  <w:style w:type="paragraph" w:styleId="Kop1">
    <w:name w:val="heading 1"/>
    <w:basedOn w:val="Standaard"/>
    <w:next w:val="Standaard"/>
    <w:link w:val="Kop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Kop2">
    <w:name w:val="heading 2"/>
    <w:basedOn w:val="Standaard"/>
    <w:next w:val="Standaard"/>
    <w:link w:val="Kop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Kop3">
    <w:name w:val="heading 3"/>
    <w:basedOn w:val="Standaard"/>
    <w:next w:val="Standaard"/>
    <w:link w:val="Kop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Kop4">
    <w:name w:val="heading 4"/>
    <w:basedOn w:val="Standaard"/>
    <w:next w:val="Standaard"/>
    <w:link w:val="Kop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Kop5">
    <w:name w:val="heading 5"/>
    <w:basedOn w:val="Standaard"/>
    <w:next w:val="Standaard"/>
    <w:link w:val="Kop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Kop6">
    <w:name w:val="heading 6"/>
    <w:basedOn w:val="Standaard"/>
    <w:next w:val="Standaard"/>
    <w:link w:val="Kop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Kop7">
    <w:name w:val="heading 7"/>
    <w:basedOn w:val="Standaard"/>
    <w:next w:val="Standaard"/>
    <w:link w:val="Kop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Kop9">
    <w:name w:val="heading 9"/>
    <w:basedOn w:val="Standaard"/>
    <w:next w:val="Standaard"/>
    <w:link w:val="Kop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E618BF"/>
    <w:pPr>
      <w:tabs>
        <w:tab w:val="center" w:pos="4680"/>
        <w:tab w:val="right" w:pos="9360"/>
      </w:tabs>
      <w:spacing w:after="0" w:line="240" w:lineRule="auto"/>
    </w:pPr>
  </w:style>
  <w:style w:type="character" w:customStyle="1" w:styleId="KoptekstChar">
    <w:name w:val="Koptekst Char"/>
    <w:basedOn w:val="Standaardalinea-lettertype"/>
    <w:link w:val="Koptekst"/>
    <w:uiPriority w:val="99"/>
    <w:rsid w:val="00E618BF"/>
  </w:style>
  <w:style w:type="paragraph" w:styleId="Voettekst">
    <w:name w:val="footer"/>
    <w:basedOn w:val="Standaard"/>
    <w:link w:val="VoettekstChar"/>
    <w:uiPriority w:val="99"/>
    <w:unhideWhenUsed/>
    <w:rsid w:val="00E618BF"/>
    <w:pPr>
      <w:tabs>
        <w:tab w:val="center" w:pos="4680"/>
        <w:tab w:val="right" w:pos="9360"/>
      </w:tabs>
      <w:spacing w:after="0" w:line="240" w:lineRule="auto"/>
    </w:pPr>
  </w:style>
  <w:style w:type="character" w:customStyle="1" w:styleId="VoettekstChar">
    <w:name w:val="Voettekst Char"/>
    <w:basedOn w:val="Standaardalinea-lettertype"/>
    <w:link w:val="Voettekst"/>
    <w:uiPriority w:val="99"/>
    <w:rsid w:val="00E618BF"/>
  </w:style>
  <w:style w:type="paragraph" w:styleId="Geenafstand">
    <w:name w:val="No Spacing"/>
    <w:uiPriority w:val="1"/>
    <w:qFormat/>
    <w:rsid w:val="00FC693F"/>
    <w:pPr>
      <w:spacing w:after="0" w:line="240" w:lineRule="auto"/>
    </w:pPr>
  </w:style>
  <w:style w:type="character" w:customStyle="1" w:styleId="Kop1Char">
    <w:name w:val="Kop 1 Char"/>
    <w:basedOn w:val="Standaardalinea-lettertype"/>
    <w:link w:val="Kop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Kop2Char">
    <w:name w:val="Kop 2 Char"/>
    <w:basedOn w:val="Standaardalinea-lettertype"/>
    <w:link w:val="Kop2"/>
    <w:uiPriority w:val="9"/>
    <w:rsid w:val="00FC693F"/>
    <w:rPr>
      <w:rFonts w:asciiTheme="majorHAnsi" w:eastAsiaTheme="majorEastAsia" w:hAnsiTheme="majorHAnsi" w:cstheme="majorBidi"/>
      <w:b/>
      <w:bCs/>
      <w:color w:val="4F81BD" w:themeColor="accent1"/>
      <w:sz w:val="26"/>
      <w:szCs w:val="26"/>
    </w:rPr>
  </w:style>
  <w:style w:type="character" w:customStyle="1" w:styleId="Kop3Char">
    <w:name w:val="Kop 3 Char"/>
    <w:basedOn w:val="Standaardalinea-lettertype"/>
    <w:link w:val="Kop3"/>
    <w:uiPriority w:val="9"/>
    <w:rsid w:val="00FC693F"/>
    <w:rPr>
      <w:rFonts w:asciiTheme="majorHAnsi" w:eastAsiaTheme="majorEastAsia" w:hAnsiTheme="majorHAnsi" w:cstheme="majorBidi"/>
      <w:b/>
      <w:bCs/>
      <w:color w:val="4F81BD" w:themeColor="accent1"/>
    </w:rPr>
  </w:style>
  <w:style w:type="paragraph" w:styleId="Titel">
    <w:name w:val="Title"/>
    <w:basedOn w:val="Standaard"/>
    <w:next w:val="Standaard"/>
    <w:link w:val="Titel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Ondertitel">
    <w:name w:val="Subtitle"/>
    <w:basedOn w:val="Standaard"/>
    <w:next w:val="Standaard"/>
    <w:link w:val="Ondertitel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OndertitelChar">
    <w:name w:val="Ondertitel Char"/>
    <w:basedOn w:val="Standaardalinea-lettertype"/>
    <w:link w:val="Ondertitel"/>
    <w:uiPriority w:val="11"/>
    <w:rsid w:val="00FC693F"/>
    <w:rPr>
      <w:rFonts w:asciiTheme="majorHAnsi" w:eastAsiaTheme="majorEastAsia" w:hAnsiTheme="majorHAnsi" w:cstheme="majorBidi"/>
      <w:i/>
      <w:iCs/>
      <w:color w:val="4F81BD" w:themeColor="accent1"/>
      <w:spacing w:val="15"/>
      <w:sz w:val="24"/>
      <w:szCs w:val="24"/>
    </w:rPr>
  </w:style>
  <w:style w:type="paragraph" w:styleId="Lijstalinea">
    <w:name w:val="List Paragraph"/>
    <w:basedOn w:val="Standaard"/>
    <w:uiPriority w:val="34"/>
    <w:qFormat/>
    <w:rsid w:val="00FC693F"/>
    <w:pPr>
      <w:ind w:left="720"/>
      <w:contextualSpacing/>
    </w:pPr>
  </w:style>
  <w:style w:type="paragraph" w:styleId="Plattetekst">
    <w:name w:val="Body Text"/>
    <w:basedOn w:val="Standaard"/>
    <w:link w:val="PlattetekstChar"/>
    <w:uiPriority w:val="99"/>
    <w:unhideWhenUsed/>
    <w:rsid w:val="00AA1D8D"/>
    <w:pPr>
      <w:spacing w:after="120"/>
    </w:pPr>
  </w:style>
  <w:style w:type="character" w:customStyle="1" w:styleId="PlattetekstChar">
    <w:name w:val="Platte tekst Char"/>
    <w:basedOn w:val="Standaardalinea-lettertype"/>
    <w:link w:val="Plattetekst"/>
    <w:uiPriority w:val="99"/>
    <w:rsid w:val="00AA1D8D"/>
  </w:style>
  <w:style w:type="paragraph" w:styleId="Plattetekst2">
    <w:name w:val="Body Text 2"/>
    <w:basedOn w:val="Standaard"/>
    <w:link w:val="Plattetekst2Char"/>
    <w:uiPriority w:val="99"/>
    <w:unhideWhenUsed/>
    <w:rsid w:val="00AA1D8D"/>
    <w:pPr>
      <w:spacing w:after="120" w:line="480" w:lineRule="auto"/>
    </w:pPr>
  </w:style>
  <w:style w:type="character" w:customStyle="1" w:styleId="Plattetekst2Char">
    <w:name w:val="Platte tekst 2 Char"/>
    <w:basedOn w:val="Standaardalinea-lettertype"/>
    <w:link w:val="Plattetekst2"/>
    <w:uiPriority w:val="99"/>
    <w:rsid w:val="00AA1D8D"/>
  </w:style>
  <w:style w:type="paragraph" w:styleId="Plattetekst3">
    <w:name w:val="Body Text 3"/>
    <w:basedOn w:val="Standaard"/>
    <w:link w:val="Plattetekst3Char"/>
    <w:uiPriority w:val="99"/>
    <w:unhideWhenUsed/>
    <w:rsid w:val="00AA1D8D"/>
    <w:pPr>
      <w:spacing w:after="120"/>
    </w:pPr>
    <w:rPr>
      <w:sz w:val="16"/>
      <w:szCs w:val="16"/>
    </w:rPr>
  </w:style>
  <w:style w:type="character" w:customStyle="1" w:styleId="Plattetekst3Char">
    <w:name w:val="Platte tekst 3 Char"/>
    <w:basedOn w:val="Standaardalinea-lettertype"/>
    <w:link w:val="Plattetekst3"/>
    <w:uiPriority w:val="99"/>
    <w:rsid w:val="00AA1D8D"/>
    <w:rPr>
      <w:sz w:val="16"/>
      <w:szCs w:val="16"/>
    </w:rPr>
  </w:style>
  <w:style w:type="paragraph" w:styleId="Lijst">
    <w:name w:val="List"/>
    <w:basedOn w:val="Standaard"/>
    <w:uiPriority w:val="99"/>
    <w:unhideWhenUsed/>
    <w:rsid w:val="00AA1D8D"/>
    <w:pPr>
      <w:ind w:left="360" w:hanging="360"/>
      <w:contextualSpacing/>
    </w:pPr>
  </w:style>
  <w:style w:type="paragraph" w:styleId="Lijst2">
    <w:name w:val="List 2"/>
    <w:basedOn w:val="Standaard"/>
    <w:uiPriority w:val="99"/>
    <w:unhideWhenUsed/>
    <w:rsid w:val="00326F90"/>
    <w:pPr>
      <w:ind w:left="720" w:hanging="360"/>
      <w:contextualSpacing/>
    </w:pPr>
  </w:style>
  <w:style w:type="paragraph" w:styleId="Lijst3">
    <w:name w:val="List 3"/>
    <w:basedOn w:val="Standaard"/>
    <w:uiPriority w:val="99"/>
    <w:unhideWhenUsed/>
    <w:rsid w:val="00326F90"/>
    <w:pPr>
      <w:ind w:left="1080" w:hanging="360"/>
      <w:contextualSpacing/>
    </w:pPr>
  </w:style>
  <w:style w:type="paragraph" w:styleId="Lijstopsomteken">
    <w:name w:val="List Bullet"/>
    <w:basedOn w:val="Standaard"/>
    <w:uiPriority w:val="99"/>
    <w:unhideWhenUsed/>
    <w:rsid w:val="00326F90"/>
    <w:pPr>
      <w:numPr>
        <w:numId w:val="1"/>
      </w:numPr>
      <w:contextualSpacing/>
    </w:pPr>
  </w:style>
  <w:style w:type="paragraph" w:styleId="Lijstopsomteken2">
    <w:name w:val="List Bullet 2"/>
    <w:basedOn w:val="Standaard"/>
    <w:uiPriority w:val="99"/>
    <w:unhideWhenUsed/>
    <w:rsid w:val="00326F90"/>
    <w:pPr>
      <w:numPr>
        <w:numId w:val="2"/>
      </w:numPr>
      <w:contextualSpacing/>
    </w:pPr>
  </w:style>
  <w:style w:type="paragraph" w:styleId="Lijstopsomteken3">
    <w:name w:val="List Bullet 3"/>
    <w:basedOn w:val="Standaard"/>
    <w:uiPriority w:val="99"/>
    <w:unhideWhenUsed/>
    <w:rsid w:val="00326F90"/>
    <w:pPr>
      <w:numPr>
        <w:numId w:val="3"/>
      </w:numPr>
      <w:contextualSpacing/>
    </w:pPr>
  </w:style>
  <w:style w:type="paragraph" w:styleId="Lijstnummering">
    <w:name w:val="List Number"/>
    <w:basedOn w:val="Standaard"/>
    <w:uiPriority w:val="99"/>
    <w:unhideWhenUsed/>
    <w:rsid w:val="00326F90"/>
    <w:pPr>
      <w:numPr>
        <w:numId w:val="5"/>
      </w:numPr>
      <w:contextualSpacing/>
    </w:pPr>
  </w:style>
  <w:style w:type="paragraph" w:styleId="Lijstnummering2">
    <w:name w:val="List Number 2"/>
    <w:basedOn w:val="Standaard"/>
    <w:uiPriority w:val="99"/>
    <w:unhideWhenUsed/>
    <w:rsid w:val="0029639D"/>
    <w:pPr>
      <w:numPr>
        <w:numId w:val="6"/>
      </w:numPr>
      <w:contextualSpacing/>
    </w:pPr>
  </w:style>
  <w:style w:type="paragraph" w:styleId="Lijstnummering3">
    <w:name w:val="List Number 3"/>
    <w:basedOn w:val="Standaard"/>
    <w:uiPriority w:val="99"/>
    <w:unhideWhenUsed/>
    <w:rsid w:val="0029639D"/>
    <w:pPr>
      <w:numPr>
        <w:numId w:val="7"/>
      </w:numPr>
      <w:contextualSpacing/>
    </w:pPr>
  </w:style>
  <w:style w:type="paragraph" w:styleId="Lijstvoortzetting">
    <w:name w:val="List Continue"/>
    <w:basedOn w:val="Standaard"/>
    <w:uiPriority w:val="99"/>
    <w:unhideWhenUsed/>
    <w:rsid w:val="0029639D"/>
    <w:pPr>
      <w:spacing w:after="120"/>
      <w:ind w:left="360"/>
      <w:contextualSpacing/>
    </w:pPr>
  </w:style>
  <w:style w:type="paragraph" w:styleId="Lijstvoortzetting2">
    <w:name w:val="List Continue 2"/>
    <w:basedOn w:val="Standaard"/>
    <w:uiPriority w:val="99"/>
    <w:unhideWhenUsed/>
    <w:rsid w:val="0029639D"/>
    <w:pPr>
      <w:spacing w:after="120"/>
      <w:ind w:left="720"/>
      <w:contextualSpacing/>
    </w:pPr>
  </w:style>
  <w:style w:type="paragraph" w:styleId="Lijstvoortzetting3">
    <w:name w:val="List Continue 3"/>
    <w:basedOn w:val="Standaard"/>
    <w:uiPriority w:val="99"/>
    <w:unhideWhenUsed/>
    <w:rsid w:val="0029639D"/>
    <w:pPr>
      <w:spacing w:after="120"/>
      <w:ind w:left="1080"/>
      <w:contextualSpacing/>
    </w:pPr>
  </w:style>
  <w:style w:type="paragraph" w:styleId="Macrotekst">
    <w:name w:val="macro"/>
    <w:link w:val="Macroteks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kstChar">
    <w:name w:val="Macrotekst Char"/>
    <w:basedOn w:val="Standaardalinea-lettertype"/>
    <w:link w:val="Macrotekst"/>
    <w:uiPriority w:val="99"/>
    <w:rsid w:val="0029639D"/>
    <w:rPr>
      <w:rFonts w:ascii="Courier" w:hAnsi="Courier"/>
      <w:sz w:val="20"/>
      <w:szCs w:val="20"/>
    </w:rPr>
  </w:style>
  <w:style w:type="paragraph" w:styleId="Citaat">
    <w:name w:val="Quote"/>
    <w:basedOn w:val="Standaard"/>
    <w:next w:val="Standaard"/>
    <w:link w:val="CitaatChar"/>
    <w:uiPriority w:val="29"/>
    <w:qFormat/>
    <w:rsid w:val="00FC693F"/>
    <w:rPr>
      <w:i/>
      <w:iCs/>
      <w:color w:val="000000" w:themeColor="text1"/>
    </w:rPr>
  </w:style>
  <w:style w:type="character" w:customStyle="1" w:styleId="CitaatChar">
    <w:name w:val="Citaat Char"/>
    <w:basedOn w:val="Standaardalinea-lettertype"/>
    <w:link w:val="Citaat"/>
    <w:uiPriority w:val="29"/>
    <w:rsid w:val="00FC693F"/>
    <w:rPr>
      <w:i/>
      <w:iCs/>
      <w:color w:val="000000" w:themeColor="text1"/>
    </w:rPr>
  </w:style>
  <w:style w:type="character" w:customStyle="1" w:styleId="Kop4Char">
    <w:name w:val="Kop 4 Char"/>
    <w:basedOn w:val="Standaardalinea-lettertype"/>
    <w:link w:val="Kop4"/>
    <w:uiPriority w:val="9"/>
    <w:semiHidden/>
    <w:rsid w:val="00FC693F"/>
    <w:rPr>
      <w:rFonts w:asciiTheme="majorHAnsi" w:eastAsiaTheme="majorEastAsia" w:hAnsiTheme="majorHAnsi" w:cstheme="majorBidi"/>
      <w:b/>
      <w:bCs/>
      <w:i/>
      <w:iCs/>
      <w:color w:val="4F81BD" w:themeColor="accent1"/>
    </w:rPr>
  </w:style>
  <w:style w:type="character" w:customStyle="1" w:styleId="Kop5Char">
    <w:name w:val="Kop 5 Char"/>
    <w:basedOn w:val="Standaardalinea-lettertype"/>
    <w:link w:val="Kop5"/>
    <w:uiPriority w:val="9"/>
    <w:semiHidden/>
    <w:rsid w:val="00FC693F"/>
    <w:rPr>
      <w:rFonts w:asciiTheme="majorHAnsi" w:eastAsiaTheme="majorEastAsia" w:hAnsiTheme="majorHAnsi" w:cstheme="majorBidi"/>
      <w:color w:val="243F60" w:themeColor="accent1" w:themeShade="7F"/>
    </w:rPr>
  </w:style>
  <w:style w:type="character" w:customStyle="1" w:styleId="Kop6Char">
    <w:name w:val="Kop 6 Char"/>
    <w:basedOn w:val="Standaardalinea-lettertype"/>
    <w:link w:val="Kop6"/>
    <w:uiPriority w:val="9"/>
    <w:semiHidden/>
    <w:rsid w:val="00FC693F"/>
    <w:rPr>
      <w:rFonts w:asciiTheme="majorHAnsi" w:eastAsiaTheme="majorEastAsia" w:hAnsiTheme="majorHAnsi" w:cstheme="majorBidi"/>
      <w:i/>
      <w:iCs/>
      <w:color w:val="243F60" w:themeColor="accent1" w:themeShade="7F"/>
    </w:rPr>
  </w:style>
  <w:style w:type="character" w:customStyle="1" w:styleId="Kop7Char">
    <w:name w:val="Kop 7 Char"/>
    <w:basedOn w:val="Standaardalinea-lettertype"/>
    <w:link w:val="Kop7"/>
    <w:uiPriority w:val="9"/>
    <w:semiHidden/>
    <w:rsid w:val="00FC693F"/>
    <w:rPr>
      <w:rFonts w:asciiTheme="majorHAnsi" w:eastAsiaTheme="majorEastAsia" w:hAnsiTheme="majorHAnsi" w:cstheme="majorBidi"/>
      <w:i/>
      <w:iCs/>
      <w:color w:val="404040" w:themeColor="text1" w:themeTint="BF"/>
    </w:rPr>
  </w:style>
  <w:style w:type="character" w:customStyle="1" w:styleId="Kop8Char">
    <w:name w:val="Kop 8 Char"/>
    <w:basedOn w:val="Standaardalinea-lettertype"/>
    <w:link w:val="Kop8"/>
    <w:uiPriority w:val="9"/>
    <w:semiHidden/>
    <w:rsid w:val="00FC693F"/>
    <w:rPr>
      <w:rFonts w:asciiTheme="majorHAnsi" w:eastAsiaTheme="majorEastAsia" w:hAnsiTheme="majorHAnsi" w:cstheme="majorBidi"/>
      <w:color w:val="4F81BD" w:themeColor="accent1"/>
      <w:sz w:val="20"/>
      <w:szCs w:val="20"/>
    </w:rPr>
  </w:style>
  <w:style w:type="character" w:customStyle="1" w:styleId="Kop9Char">
    <w:name w:val="Kop 9 Char"/>
    <w:basedOn w:val="Standaardalinea-lettertype"/>
    <w:link w:val="Kop9"/>
    <w:uiPriority w:val="9"/>
    <w:semiHidden/>
    <w:rsid w:val="00FC693F"/>
    <w:rPr>
      <w:rFonts w:asciiTheme="majorHAnsi" w:eastAsiaTheme="majorEastAsia" w:hAnsiTheme="majorHAnsi" w:cstheme="majorBidi"/>
      <w:i/>
      <w:iCs/>
      <w:color w:val="404040" w:themeColor="text1" w:themeTint="BF"/>
      <w:sz w:val="20"/>
      <w:szCs w:val="20"/>
    </w:rPr>
  </w:style>
  <w:style w:type="paragraph" w:styleId="Bijschrift">
    <w:name w:val="caption"/>
    <w:basedOn w:val="Standaard"/>
    <w:next w:val="Standaard"/>
    <w:uiPriority w:val="35"/>
    <w:semiHidden/>
    <w:unhideWhenUsed/>
    <w:qFormat/>
    <w:rsid w:val="00FC693F"/>
    <w:pPr>
      <w:spacing w:line="240" w:lineRule="auto"/>
    </w:pPr>
    <w:rPr>
      <w:b/>
      <w:bCs/>
      <w:color w:val="4F81BD" w:themeColor="accent1"/>
      <w:sz w:val="18"/>
      <w:szCs w:val="18"/>
    </w:rPr>
  </w:style>
  <w:style w:type="character" w:styleId="Zwaar">
    <w:name w:val="Strong"/>
    <w:basedOn w:val="Standaardalinea-lettertype"/>
    <w:uiPriority w:val="22"/>
    <w:qFormat/>
    <w:rsid w:val="00FC693F"/>
    <w:rPr>
      <w:b/>
      <w:bCs/>
    </w:rPr>
  </w:style>
  <w:style w:type="character" w:styleId="Nadruk">
    <w:name w:val="Emphasis"/>
    <w:basedOn w:val="Standaardalinea-lettertype"/>
    <w:uiPriority w:val="20"/>
    <w:qFormat/>
    <w:rsid w:val="00FC693F"/>
    <w:rPr>
      <w:i/>
      <w:iCs/>
    </w:rPr>
  </w:style>
  <w:style w:type="paragraph" w:styleId="Duidelijkcitaat">
    <w:name w:val="Intense Quote"/>
    <w:basedOn w:val="Standaard"/>
    <w:next w:val="Standaard"/>
    <w:link w:val="Duidelijkcitaat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DuidelijkcitaatChar">
    <w:name w:val="Duidelijk citaat Char"/>
    <w:basedOn w:val="Standaardalinea-lettertype"/>
    <w:link w:val="Duidelijkcitaat"/>
    <w:uiPriority w:val="30"/>
    <w:rsid w:val="00FC693F"/>
    <w:rPr>
      <w:b/>
      <w:bCs/>
      <w:i/>
      <w:iCs/>
      <w:color w:val="4F81BD" w:themeColor="accent1"/>
    </w:rPr>
  </w:style>
  <w:style w:type="character" w:styleId="Subtielebenadrukking">
    <w:name w:val="Subtle Emphasis"/>
    <w:basedOn w:val="Standaardalinea-lettertype"/>
    <w:uiPriority w:val="19"/>
    <w:qFormat/>
    <w:rsid w:val="00FC693F"/>
    <w:rPr>
      <w:i/>
      <w:iCs/>
      <w:color w:val="808080" w:themeColor="text1" w:themeTint="7F"/>
    </w:rPr>
  </w:style>
  <w:style w:type="character" w:styleId="Intensievebenadrukking">
    <w:name w:val="Intense Emphasis"/>
    <w:basedOn w:val="Standaardalinea-lettertype"/>
    <w:uiPriority w:val="21"/>
    <w:qFormat/>
    <w:rsid w:val="00FC693F"/>
    <w:rPr>
      <w:b/>
      <w:bCs/>
      <w:i/>
      <w:iCs/>
      <w:color w:val="4F81BD" w:themeColor="accent1"/>
    </w:rPr>
  </w:style>
  <w:style w:type="character" w:styleId="Subtieleverwijzing">
    <w:name w:val="Subtle Reference"/>
    <w:basedOn w:val="Standaardalinea-lettertype"/>
    <w:uiPriority w:val="31"/>
    <w:qFormat/>
    <w:rsid w:val="00FC693F"/>
    <w:rPr>
      <w:smallCaps/>
      <w:color w:val="C0504D" w:themeColor="accent2"/>
      <w:u w:val="single"/>
    </w:rPr>
  </w:style>
  <w:style w:type="character" w:styleId="Intensieveverwijzing">
    <w:name w:val="Intense Reference"/>
    <w:basedOn w:val="Standaardalinea-lettertype"/>
    <w:uiPriority w:val="32"/>
    <w:qFormat/>
    <w:rsid w:val="00FC693F"/>
    <w:rPr>
      <w:b/>
      <w:bCs/>
      <w:smallCaps/>
      <w:color w:val="C0504D" w:themeColor="accent2"/>
      <w:spacing w:val="5"/>
      <w:u w:val="single"/>
    </w:rPr>
  </w:style>
  <w:style w:type="character" w:styleId="Titelvanboek">
    <w:name w:val="Book Title"/>
    <w:basedOn w:val="Standaardalinea-lettertype"/>
    <w:uiPriority w:val="33"/>
    <w:qFormat/>
    <w:rsid w:val="00FC693F"/>
    <w:rPr>
      <w:b/>
      <w:bCs/>
      <w:smallCaps/>
      <w:spacing w:val="5"/>
    </w:rPr>
  </w:style>
  <w:style w:type="paragraph" w:styleId="Kopvaninhoudsopgave">
    <w:name w:val="TOC Heading"/>
    <w:basedOn w:val="Kop1"/>
    <w:next w:val="Standaard"/>
    <w:uiPriority w:val="39"/>
    <w:semiHidden/>
    <w:unhideWhenUsed/>
    <w:qFormat/>
    <w:rsid w:val="00FC693F"/>
    <w:pPr>
      <w:outlineLvl w:val="9"/>
    </w:pPr>
  </w:style>
  <w:style w:type="table" w:styleId="Tabelraster">
    <w:name w:val="Table Grid"/>
    <w:basedOn w:val="Standaardtabe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chtearcering">
    <w:name w:val="Light Shading"/>
    <w:basedOn w:val="Standaardtabe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chtearcering-accent1">
    <w:name w:val="Light Shading Accent 1"/>
    <w:basedOn w:val="Standaardtabe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chtearcering-accent2">
    <w:name w:val="Light Shading Accent 2"/>
    <w:basedOn w:val="Standaardtabe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chtearcering-accent3">
    <w:name w:val="Light Shading Accent 3"/>
    <w:basedOn w:val="Standaardtabe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chtearcering-accent4">
    <w:name w:val="Light Shading Accent 4"/>
    <w:basedOn w:val="Standaardtabe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chtearcering-accent5">
    <w:name w:val="Light Shading Accent 5"/>
    <w:basedOn w:val="Standaardtabe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chtearcering-accent6">
    <w:name w:val="Light Shading Accent 6"/>
    <w:basedOn w:val="Standaardtabe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chtelijst">
    <w:name w:val="Light List"/>
    <w:basedOn w:val="Standaardtabe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chtelijst-accent1">
    <w:name w:val="Light List Accent 1"/>
    <w:basedOn w:val="Standaardtabe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chtelijst-accent2">
    <w:name w:val="Light List Accent 2"/>
    <w:basedOn w:val="Standaardtabe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chtelijst-accent3">
    <w:name w:val="Light List Accent 3"/>
    <w:basedOn w:val="Standaardtabe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chtelijst-accent4">
    <w:name w:val="Light List Accent 4"/>
    <w:basedOn w:val="Standaardtabe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chtelijst-accent5">
    <w:name w:val="Light List Accent 5"/>
    <w:basedOn w:val="Standaardtabe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chtelijst-accent6">
    <w:name w:val="Light List Accent 6"/>
    <w:basedOn w:val="Standaardtabe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chtraster">
    <w:name w:val="Light Grid"/>
    <w:basedOn w:val="Standaardtabe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chtraster-accent1">
    <w:name w:val="Light Grid Accent 1"/>
    <w:basedOn w:val="Standaardtabe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chtraster-accent2">
    <w:name w:val="Light Grid Accent 2"/>
    <w:basedOn w:val="Standaardtabe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chtraster-accent3">
    <w:name w:val="Light Grid Accent 3"/>
    <w:basedOn w:val="Standaardtabe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chtraster-accent4">
    <w:name w:val="Light Grid Accent 4"/>
    <w:basedOn w:val="Standaardtabe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chtraster-accent5">
    <w:name w:val="Light Grid Accent 5"/>
    <w:basedOn w:val="Standaardtabe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chtraster-accent6">
    <w:name w:val="Light Grid Accent 6"/>
    <w:basedOn w:val="Standaardtabe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Gemiddeldearcering1">
    <w:name w:val="Medium Shading 1"/>
    <w:basedOn w:val="Standaardtabe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Gemiddeldearcering1-accent1">
    <w:name w:val="Medium Shading 1 Accent 1"/>
    <w:basedOn w:val="Standaardtabe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Gemiddeldearcering1-accent2">
    <w:name w:val="Medium Shading 1 Accent 2"/>
    <w:basedOn w:val="Standaardtabe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Gemiddeldearcering1-accent3">
    <w:name w:val="Medium Shading 1 Accent 3"/>
    <w:basedOn w:val="Standaardtabe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Gemiddeldearcering1-accent4">
    <w:name w:val="Medium Shading 1 Accent 4"/>
    <w:basedOn w:val="Standaardtabe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Gemiddeldearcering1-accent5">
    <w:name w:val="Medium Shading 1 Accent 5"/>
    <w:basedOn w:val="Standaardtabe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Gemiddeldearcering1-accent6">
    <w:name w:val="Medium Shading 1 Accent 6"/>
    <w:basedOn w:val="Standaardtabe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Gemiddeldearcering2">
    <w:name w:val="Medium Shading 2"/>
    <w:basedOn w:val="Standaardtabe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1">
    <w:name w:val="Medium Shading 2 Accent 1"/>
    <w:basedOn w:val="Standaardtabe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2">
    <w:name w:val="Medium Shading 2 Accent 2"/>
    <w:basedOn w:val="Standaardtabe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3">
    <w:name w:val="Medium Shading 2 Accent 3"/>
    <w:basedOn w:val="Standaardtabe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4">
    <w:name w:val="Medium Shading 2 Accent 4"/>
    <w:basedOn w:val="Standaardtabe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5">
    <w:name w:val="Medium Shading 2 Accent 5"/>
    <w:basedOn w:val="Standaardtabe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6">
    <w:name w:val="Medium Shading 2 Accent 6"/>
    <w:basedOn w:val="Standaardtabe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lijst1">
    <w:name w:val="Medium List 1"/>
    <w:basedOn w:val="Standaardtabe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Gemiddeldelijst1-accent1">
    <w:name w:val="Medium List 1 Accent 1"/>
    <w:basedOn w:val="Standaardtabe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Gemiddeldelijst1-accent2">
    <w:name w:val="Medium List 1 Accent 2"/>
    <w:basedOn w:val="Standaardtabe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Gemiddeldelijst1-accent3">
    <w:name w:val="Medium List 1 Accent 3"/>
    <w:basedOn w:val="Standaardtabe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Gemiddeldelijst1-accent4">
    <w:name w:val="Medium List 1 Accent 4"/>
    <w:basedOn w:val="Standaardtabe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Gemiddeldelijst1-accent5">
    <w:name w:val="Medium List 1 Accent 5"/>
    <w:basedOn w:val="Standaardtabe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Gemiddeldelijst1-accent6">
    <w:name w:val="Medium List 1 Accent 6"/>
    <w:basedOn w:val="Standaardtabe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Gemiddeldelijst2">
    <w:name w:val="Medium List 2"/>
    <w:basedOn w:val="Standaardtabe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1">
    <w:name w:val="Medium List 2 Accent 1"/>
    <w:basedOn w:val="Standaardtabe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2">
    <w:name w:val="Medium List 2 Accent 2"/>
    <w:basedOn w:val="Standaardtabe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3">
    <w:name w:val="Medium List 2 Accent 3"/>
    <w:basedOn w:val="Standaardtabe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4">
    <w:name w:val="Medium List 2 Accent 4"/>
    <w:basedOn w:val="Standaardtabe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5">
    <w:name w:val="Medium List 2 Accent 5"/>
    <w:basedOn w:val="Standaardtabe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6">
    <w:name w:val="Medium List 2 Accent 6"/>
    <w:basedOn w:val="Standaardtabe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raster1">
    <w:name w:val="Medium Grid 1"/>
    <w:basedOn w:val="Standaardtabe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emiddeldraster1-accent1">
    <w:name w:val="Medium Grid 1 Accent 1"/>
    <w:basedOn w:val="Standaardtabe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Gemiddeldraster1-accent2">
    <w:name w:val="Medium Grid 1 Accent 2"/>
    <w:basedOn w:val="Standaardtabe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Gemiddeldraster1-accent3">
    <w:name w:val="Medium Grid 1 Accent 3"/>
    <w:basedOn w:val="Standaardtabe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Gemiddeldraster1-accent4">
    <w:name w:val="Medium Grid 1 Accent 4"/>
    <w:basedOn w:val="Standaardtabe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Gemiddeldraster1-accent5">
    <w:name w:val="Medium Grid 1 Accent 5"/>
    <w:basedOn w:val="Standaardtabe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Gemiddeldraster1-accent6">
    <w:name w:val="Medium Grid 1 Accent 6"/>
    <w:basedOn w:val="Standaardtabe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Gemiddeldraster2">
    <w:name w:val="Medium Grid 2"/>
    <w:basedOn w:val="Standaardtabe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Gemiddeldraster2-accent1">
    <w:name w:val="Medium Grid 2 Accent 1"/>
    <w:basedOn w:val="Standaardtabe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Gemiddeldraster2-accent2">
    <w:name w:val="Medium Grid 2 Accent 2"/>
    <w:basedOn w:val="Standaardtabe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Gemiddeldraster2-accent3">
    <w:name w:val="Medium Grid 2 Accent 3"/>
    <w:basedOn w:val="Standaardtabe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Gemiddeldraster2-accent4">
    <w:name w:val="Medium Grid 2 Accent 4"/>
    <w:basedOn w:val="Standaardtabe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Gemiddeldraster2-accent5">
    <w:name w:val="Medium Grid 2 Accent 5"/>
    <w:basedOn w:val="Standaardtabe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Gemiddeldraster2-accent6">
    <w:name w:val="Medium Grid 2 Accent 6"/>
    <w:basedOn w:val="Standaardtabe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Gemiddeldraster3">
    <w:name w:val="Medium Grid 3"/>
    <w:basedOn w:val="Standaardtabe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Gemiddeldraster3-accent1">
    <w:name w:val="Medium Grid 3 Accent 1"/>
    <w:basedOn w:val="Standaardtabe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Gemiddeldraster3-accent2">
    <w:name w:val="Medium Grid 3 Accent 2"/>
    <w:basedOn w:val="Standaardtabe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Gemiddeldraster3-accent3">
    <w:name w:val="Medium Grid 3 Accent 3"/>
    <w:basedOn w:val="Standaardtabe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Gemiddeldraster3-accent4">
    <w:name w:val="Medium Grid 3 Accent 4"/>
    <w:basedOn w:val="Standaardtabe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Gemiddeldraster3-accent5">
    <w:name w:val="Medium Grid 3 Accent 5"/>
    <w:basedOn w:val="Standaardtabe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Gemiddeldraster3-accent6">
    <w:name w:val="Medium Grid 3 Accent 6"/>
    <w:basedOn w:val="Standaardtabe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onkerelijst">
    <w:name w:val="Dark List"/>
    <w:basedOn w:val="Standaardtabe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onkerelijst-accent1">
    <w:name w:val="Dark List Accent 1"/>
    <w:basedOn w:val="Standaardtabe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onkerelijst-accent2">
    <w:name w:val="Dark List Accent 2"/>
    <w:basedOn w:val="Standaardtabe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onkerelijst-accent3">
    <w:name w:val="Dark List Accent 3"/>
    <w:basedOn w:val="Standaardtabe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onkerelijst-accent4">
    <w:name w:val="Dark List Accent 4"/>
    <w:basedOn w:val="Standaardtabe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onkerelijst-accent5">
    <w:name w:val="Dark List Accent 5"/>
    <w:basedOn w:val="Standaardtabe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onkerelijst-accent6">
    <w:name w:val="Dark List Accent 6"/>
    <w:basedOn w:val="Standaardtabe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Kleurrijkearcering">
    <w:name w:val="Colorful Shading"/>
    <w:basedOn w:val="Standaardtabe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Kleurrijkearcering-accent1">
    <w:name w:val="Colorful Shading Accent 1"/>
    <w:basedOn w:val="Standaardtabe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Kleurrijkearcering-accent2">
    <w:name w:val="Colorful Shading Accent 2"/>
    <w:basedOn w:val="Standaardtabe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Kleurrijkearcering-accent3">
    <w:name w:val="Colorful Shading Accent 3"/>
    <w:basedOn w:val="Standaardtabe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Kleurrijkearcering-accent4">
    <w:name w:val="Colorful Shading Accent 4"/>
    <w:basedOn w:val="Standaardtabe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Kleurrijkearcering-accent5">
    <w:name w:val="Colorful Shading Accent 5"/>
    <w:basedOn w:val="Standaardtabe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Kleurrijkearcering-accent6">
    <w:name w:val="Colorful Shading Accent 6"/>
    <w:basedOn w:val="Standaardtabe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Kleurrijkelijst">
    <w:name w:val="Colorful List"/>
    <w:basedOn w:val="Standaardtabe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Kleurrijkelijst-accent1">
    <w:name w:val="Colorful List Accent 1"/>
    <w:basedOn w:val="Standaardtabe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Kleurrijkelijst-accent2">
    <w:name w:val="Colorful List Accent 2"/>
    <w:basedOn w:val="Standaardtabe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Kleurrijkelijst-accent3">
    <w:name w:val="Colorful List Accent 3"/>
    <w:basedOn w:val="Standaardtabe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Kleurrijkelijst-accent4">
    <w:name w:val="Colorful List Accent 4"/>
    <w:basedOn w:val="Standaardtabe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Kleurrijkelijst-accent5">
    <w:name w:val="Colorful List Accent 5"/>
    <w:basedOn w:val="Standaardtabe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Kleurrijkelijst-accent6">
    <w:name w:val="Colorful List Accent 6"/>
    <w:basedOn w:val="Standaardtabe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Kleurrijkraster">
    <w:name w:val="Colorful Grid"/>
    <w:basedOn w:val="Standaardtabe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Kleurrijkraster-accent1">
    <w:name w:val="Colorful Grid Accent 1"/>
    <w:basedOn w:val="Standaardtabe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Kleurrijkraster-accent2">
    <w:name w:val="Colorful Grid Accent 2"/>
    <w:basedOn w:val="Standaardtabe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Kleurrijkraster-accent3">
    <w:name w:val="Colorful Grid Accent 3"/>
    <w:basedOn w:val="Standaardtabe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Kleurrijkraster-accent4">
    <w:name w:val="Colorful Grid Accent 4"/>
    <w:basedOn w:val="Standaardtabe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Kleurrijkraster-accent5">
    <w:name w:val="Colorful Grid Accent 5"/>
    <w:basedOn w:val="Standaardtabe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Kleurrijkraster-accent6">
    <w:name w:val="Colorful Grid Accent 6"/>
    <w:basedOn w:val="Standaardtabe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554</Words>
  <Characters>3048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3595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Claudia Smet</cp:lastModifiedBy>
  <cp:revision>2</cp:revision>
  <dcterms:created xsi:type="dcterms:W3CDTF">2025-08-04T10:47:00Z</dcterms:created>
  <dcterms:modified xsi:type="dcterms:W3CDTF">2025-08-04T10:47:00Z</dcterms:modified>
  <cp:category/>
</cp:coreProperties>
</file>