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 w:line="240" w:lineRule="auto"/>
      </w:pPr>
      <w:r>
        <w:rPr>
          <w:rFonts w:ascii="Arial" w:hAnsi="Arial" w:eastAsia="Arial"/>
          <w:b/>
          <w:color w:val="2E74B5"/>
          <w:sz w:val="32"/>
        </w:rPr>
        <w:t>Системный подход и этапы построения модели</w:t>
      </w:r>
    </w:p>
    <w:p>
      <w:pPr>
        <w:spacing w:after="40" w:before="0" w:line="240" w:lineRule="auto"/>
      </w:pPr>
      <w:r>
        <w:rPr>
          <w:rFonts w:ascii="Arial" w:hAnsi="Arial" w:eastAsia="Arial"/>
          <w:b/>
          <w:color w:val="1B2430"/>
          <w:sz w:val="24"/>
        </w:rPr>
        <w:t>Поурочный план для учителя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555555"/>
          <w:sz w:val="20"/>
        </w:rPr>
        <w:t>Информатика • 11 класс • Республика Беларусь • базовый уровень</w:t>
        <w:br/>
        <w:t>Урок 22 • 45 минут • объяснение и практика в электронной таблице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Правовой статус. Постановление Минобразования РБ № 164 регулирует перечень документов педагога, но не утверждает единую государственную форму MediaSchool. Материал — рабочая основа для поурочного планирования или опорной схемы. Перед применением адаптируйте к квалификационной категории, утверждённому КТП учреждения, условиям класса и локальному порядку. Фактическая продолжительность — по расписанию учреждения образования.</w:t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Паспорт занятия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Поле</w:t>
            </w:r>
          </w:p>
        </w:tc>
        <w:tc>
          <w:tcPr>
            <w:tcW w:type="dxa" w:w="4989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Содержание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Учреждение / учитель / класс / дата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 / ________________ / ______ / __________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Предмет, класс, вариант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Информатика, XI класс, базовый уровень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Тема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Системный подход и этапы построения модели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Место в программе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Раздел «Компьютерное моделирование». После целей моделирования. До метода Монте-Карло. Опора: электронное приложение § 6.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Тип / форма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Объяснение и практика в электронной таблице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Длительность сценария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45 минут (ориентир)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Ресурсы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Проектор; start.xlsx ученику; demo-zaryad.xlsx и key.xlsx только учителю; практика: practice/BatterySheet_10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Slug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informatika-by-11-basic-022</w:t>
            </w:r>
          </w:p>
        </w:tc>
      </w:tr>
    </w:tbl>
    <w:p>
      <w:pPr>
        <w:spacing w:after="40"/>
      </w:pP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Опорная схема: час в одном экране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Проблема</w:t>
            </w:r>
          </w:p>
        </w:tc>
        <w:tc>
          <w:tcPr>
            <w:tcW w:type="dxa" w:w="2494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Ключевые действия</w:t>
            </w:r>
          </w:p>
        </w:tc>
        <w:tc>
          <w:tcPr>
            <w:tcW w:type="dxa" w:w="2494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Продукт</w:t>
            </w:r>
          </w:p>
        </w:tc>
        <w:tc>
          <w:tcPr>
            <w:tcW w:type="dxa" w:w="2494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Проверка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Хватит ли заряда ноутбука на 4 часа без розетки?</w:t>
            </w:r>
          </w:p>
        </w:tc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0–3 вопрос; 3–12 элементы и связь; 12–18 пять этапов; 18–28 таблица 80/12 и граница 50/15; 28–38 лист 64/9; 38–45 билет</w:t>
            </w:r>
          </w:p>
        </w:tc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Таблица часов 0–4, два допущения, фраза «хватает» или «нет»</w:t>
            </w:r>
          </w:p>
        </w:tc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Ключ после сдачи. Отрицательное число — не показание прибора</w:t>
            </w:r>
          </w:p>
        </w:tc>
      </w:tr>
    </w:tbl>
    <w:p>
      <w:pPr>
        <w:spacing w:after="40"/>
      </w:pP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Результат часа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Ученик строит в электронной таблице модель заряда ноутбука по часам и записывает два допущения: расход каждый час одинаковый; ноутбук не ставят на зарядку. Система урока — заряд во время занятий. Элементы: начальный заряд, расход за час, номер часа. Связь: заряд после шага равен заряду до шага минус расход этого шага. Пять этапов, без шестого: цель; элементы и связи; допущения и формула; таблица; проверка границы. Числа учебные. Это не паспорт батареи и не замер конкретного ноутбука.</w:t>
      </w:r>
    </w:p>
    <w:p>
      <w:r>
        <w:br w:type="page"/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Цели и проверяемые умения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Образовательная: выделить элементы системы и связь, сформулировать допущения и построить модель простого изменяющегося процесса в электронной таблице.</w:t>
        <w:br/>
        <w:t>Развивающая: удерживать порядок пяти этапов и замечать границу формулы.</w:t>
        <w:br/>
        <w:t>Воспитательная: отличать учебные проценты от показания прибора; не выдавать чужой файл за свой.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Предметные умения этого часа: назвать цель до таблицы; выделить три элемента и одну связь; записать два допущения; ввести формулы с обычным дефисом; прочитать отрицательное число как выход за модель.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Критерии успеха (от первого лица)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• Я называю цель: хватит ли заряда на 4 часа без розетки.</w:t>
        <w:br/>
        <w:t>• Я указываю начальный заряд, расход за час и номер часа.</w:t>
        <w:br/>
        <w:t>• Я записываю связь: заряд после шага равен заряду до шага минус расход этого шага.</w:t>
        <w:br/>
        <w:t>• Я ставлю формулы в C5, B6, C6 и дальше до строки 9. В B1 и B2 уже стоят входные числа.</w:t>
        <w:br/>
        <w:t>• Я пишу два допущения и фразу, хватает ли заряда.</w:t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Место темы в курсе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Опора — электронное приложение базового уровня, § 6 (Котов и др., 2021). Текст страниц параграфа в этот план не копировался. Предыдущий час задавал цель модели, существенные свойства, вход и форму результата. Сегодня цель уже есть, и по ней строят процесс в таблице. Дальше, не на этом часе: случайные испытания и метод Монте-Карло, площадь фигуры, численность популяции, доходы и расходы, движение тела.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Сквозной пример один: заряд ноутбука на занятиях. Демонстрация на доске — 80 и 12. Эксперимент границы — 50 и 15: его показывают до самостоятельной работы, чтобы отрицательное число не приняли за заряд. Файл ученика — другие входные числа. Их ряд открывают только после 38-й минуты.</w:t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Учебный продукт и печать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Продукт — файл электронной таблицы и две письменные строки. Раздайте start.xlsx: формул в нём нет, ученик пишет их сам. demo-zaryad.xlsx и key.xlsx держите у себя, в папки учеников не копируйте. Описание адресов — practice/BatterySheet_10/README.md. Лист ниже можно показать на экране или выдать до страницы с ключом. Страницы ключа в раздатку не входят. Веб-урок на объяснении открывать можно; блок ответа ученикам не показывать.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До прихода учащихся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Откройте demo-zaryad.xlsx: B1 = 80, B2 = 12. key.xlsx не открывайте на проекторе. start.xlsx разложите, но не заполняйте. На доске слова: цель, элемент, связь, допущение, граница. Слайд билета не оставляйте на экране до 38-й минуты.</w:t>
      </w:r>
    </w:p>
    <w:p>
      <w:r>
        <w:br w:type="page"/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Безопасность и организация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Риски: принять учебные проценты за остаток своей батареи; сесть в чужой файл; долго смотреть в яркий проектор. Действия: вслух сказать, что числа условные; файлы без фамилий и паролей; на самостоятельной работе слайд проверки можно оставить, взгляд — в свою книгу. Соблюдайте локальную инструкцию и пост. № 227 в действующей редакции.</w:t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Как провести 0–18 минут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0–3. Вопрос: хватит ли заряда на 4 часа без розетки? Две короткие версии. Ответ не закрывать. Слайды 01–02.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3–12. Батарея — ещё объект. Система — три элемента и связь. Элементы: начальный заряд, расход за час, номер часа. Связь словами: заряд после шага равен заряду до шага минус расход этого шага. Кадр со знаками −12 — рисунок одного шага, не чертёж конкретных процентов. Цифры на лимбе мультиметра в модель не переписывать. Слайды 03–09.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12–18. Два допущения: расход постоянен; подзарядки нет. Пять этапов по порядку: 1 цель; 2 элементы и связи; 3 допущения и формула; 4 таблица; 5 проверка границы. На карточках только номера 1–5, названия не читать с фото. Этап 1 напоминает уже известное: сначала цель, без номера предыдущего часа на слайде. Слайды 10–14.</w:t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Что не объяснять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Не добавлять шестой этап. Не открывать метод Монте-Карло, площадь фигуры, численность популяции, доходы и расходы, движение тела. Не подменять пример другим процессом. Не диктовать ряд из файла ученика и не показывать key.xlsx. Не читать надписи клавиатуры на кадре эксперимента и текст экрана на кадре практики: они не условие. В формулах только обычный дефис «-», не знак минуса из типографики.</w:t>
      </w:r>
    </w:p>
    <w:p>
      <w:r>
        <w:br w:type="page"/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Как провести 18–45 минут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18–28. Общая таблица. Адреса: B1 старт, B2 расход, A5:A9 часы 0–4, C5 =B1, B6 =$B$2, C6 =C5-B6, B7 =$B$2, C7 =C6-B7 и так до строки 9. Демонстрация 80 и 12 даёт ряд 80, 68, 56, 44, 32. На 4 часа хватает, остаётся 32. Кадр sheet показывает эти числа; в строке формулы C5 и =B1. Кадр formula: C6 и =C5-B6, в часе 1 стоят 12 и 68. Слайды 15–19.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В том же блоке, до раздачи start.xlsx, смените только параметры демонстрации: B1 = 50, B2 = 15. Ряд: 50, 35, 20, 5, −10. Минус 10 — не заряд. Формула верна, пока заряд до шага не меньше расхода. После 3 часов остаётся 5, на 4-й час нужно 15. Слайды 20–22. Границу не откладывайте на конец: ученик должен увидеть её до своего файла.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28–38. Раздайте start.xlsx. В жёлтых клетках уже 64 и 9. Ученик сам пишет те же формулы. Ряд не диктовать. Подсказка — про адрес («проверь абсолютную ссылку»), не про готовый процент. Сдать нужно таблицу, два допущения и фразу «хватает» или «нет». Слайды 23–26 можно держать на экране.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38–45. Соберите файлы и билет: старт 40, расход 18, три часа. Ответ билета не произносите до сбора. Ключ файла, билета и домашнего задания — только после сдачи, в разделе «Ключ (после 38-й минуты)». Лист ученика этого ключа не содержит. Слайд 27.</w:t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Поминутный ход (45 мин)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Время</w:t>
            </w:r>
          </w:p>
        </w:tc>
        <w:tc>
          <w:tcPr>
            <w:tcW w:type="dxa" w:w="199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Этап</w:t>
            </w:r>
          </w:p>
        </w:tc>
        <w:tc>
          <w:tcPr>
            <w:tcW w:type="dxa" w:w="199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Учитель</w:t>
            </w:r>
          </w:p>
        </w:tc>
        <w:tc>
          <w:tcPr>
            <w:tcW w:type="dxa" w:w="199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Ученики</w:t>
            </w:r>
          </w:p>
        </w:tc>
        <w:tc>
          <w:tcPr>
            <w:tcW w:type="dxa" w:w="199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Слайды</w:t>
            </w:r>
          </w:p>
        </w:tc>
      </w:tr>
      <w:tr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0–3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Вопрос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Спрашивает про 4 часа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Дают версии, ответ открыт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01–02</w:t>
            </w:r>
          </w:p>
        </w:tc>
      </w:tr>
      <w:tr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3–12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Элементы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Называет три элемента и связь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Отличают объект от системы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03–09</w:t>
            </w:r>
          </w:p>
        </w:tc>
      </w:tr>
      <w:tr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12–18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Этапы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Держит порядок из пяти шагов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Повторяют названия этапов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10–14</w:t>
            </w:r>
          </w:p>
        </w:tc>
      </w:tr>
      <w:tr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18–28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Таблица и граница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Считает 80/12, затем 50/15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Видят −10 до своей работы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15–22</w:t>
            </w:r>
          </w:p>
        </w:tc>
      </w:tr>
      <w:tr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28–38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Практика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открывает ряд 64 и 9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Строят файл и пишут допущения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23–26</w:t>
            </w:r>
          </w:p>
        </w:tc>
      </w:tr>
      <w:tr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38–45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Билет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Собирает, потом открывает ключ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Сдают файл и билет 40 и 18</w:t>
            </w:r>
          </w:p>
        </w:tc>
        <w:tc>
          <w:tcPr>
            <w:tcW w:type="dxa" w:w="199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27</w:t>
            </w:r>
          </w:p>
        </w:tc>
      </w:tr>
    </w:tbl>
    <w:p>
      <w:pPr>
        <w:spacing w:after="40"/>
      </w:pP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Карта презентации (27 слайдов)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01 титул; 02 вопрос на 4 часа; 03 объект ещё не система; 04 кадр ноутбука; 05 три элемента; 06 кадр элементов; 07 связь словами; 08 кадр шага −12; 09 кадр системы; 10 два допущения; 11 кадр допущений; 12 пять этапов; 13 карточки 1–5; 14 сначала цель; 15 адреса; 16 формула C6; 17 как заполнить строки; 18 таблица 80/12; 19 остаётся 32; 20 смена параметров; 21 вопрос 50 и 15; 22 граница и −10; 23 задача 64 и 9 без ряда; 24 кадр практики; 25 что сдать; 26 проверка файла; 27 билет, ответ только в заметках. На слайдах нет меток страны и номера занятия. Ряд практики, ответ билета и домашний ряд на слайды не выносятся.</w:t>
      </w:r>
    </w:p>
    <w:p>
      <w:r>
        <w:br w:type="page"/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Лист ученика. Таблица заряда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Имя _______________________ Класс _____ Дата ______________</w:t>
        <w:br/>
        <w:t>Цель: хватит ли заряда ноутбука на 4 часа без розетки. Числа учебные.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Открой start.xlsx. В жёлтых клетках уже стоят 64 и 9. Формул там нет. Часы 0, 1, 2, 3, 4 уже стоят в A5:A9. C5 =B1. B6 =$B$2. C6 =C5-B6. Дальше тот же шаг: B7 =$B$2, C7 =C6-B7, до строки 9. В формуле только обычный дефис. Готовый ряд с доски не копируй: на доске были другие числа.</w:t>
      </w:r>
    </w:p>
    <w:p>
      <w:pPr>
        <w:spacing w:after="80" w:before="0" w:line="240" w:lineRule="auto"/>
      </w:pPr>
      <w:r>
        <w:rPr>
          <w:rFonts w:ascii="Arial" w:hAnsi="Arial" w:eastAsia="Arial"/>
          <w:b/>
          <w:color w:val="1B2430"/>
          <w:sz w:val="20"/>
        </w:rPr>
        <w:t>Черновик, если пишешь рядом с файлом. Клетки заряда заполни сам.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Час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Расход, %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Заряд, %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 w:before="0" w:line="240" w:lineRule="auto"/>
      </w:pPr>
      <w:r>
        <w:rPr>
          <w:rFonts w:ascii="Arial" w:hAnsi="Arial" w:eastAsia="Arial"/>
          <w:b/>
          <w:color w:val="1B2430"/>
          <w:sz w:val="20"/>
        </w:rPr>
        <w:t>Два допущения своими словами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1. ____________________________________________________________________________</w:t>
        <w:br/>
        <w:t>2. ____________________________________________________________________________</w:t>
      </w:r>
    </w:p>
    <w:p>
      <w:pPr>
        <w:spacing w:after="80" w:before="0" w:line="240" w:lineRule="auto"/>
      </w:pPr>
      <w:r>
        <w:rPr>
          <w:rFonts w:ascii="Arial" w:hAnsi="Arial" w:eastAsia="Arial"/>
          <w:b/>
          <w:color w:val="1B2430"/>
          <w:sz w:val="20"/>
        </w:rPr>
        <w:t>Хватит ли заряда на 4 часа? Напиши одно предложение.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________________________________________________________________________________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Фамилию в файл не вноси. demo-zaryad.xlsx и key.xlsx не открывай.</w:t>
      </w:r>
    </w:p>
    <w:p>
      <w:r>
        <w:br w:type="page"/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Лист ученика. Самопроверка и билет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Имя _______________________ Класс _____ Дата ______________</w:t>
        <w:br/>
        <w:t>Отметь пункт, только если он уже есть в твоём файле. Ключ учителя не смотри.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Пункт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Как проверить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Готово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1. Вход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B1 = 64, B2 = 9, не числа с доски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2. Старт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C5 содержит =B1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3. Расход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 строках часов стоит =$B$2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4. Связь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Заряд строки = предыдущий минус расход строки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5. Сдача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Есть два допущения и фраза «хватает» или «нет»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</w:tbl>
    <w:p>
      <w:pPr>
        <w:spacing w:after="40"/>
      </w:pPr>
    </w:p>
    <w:p>
      <w:pPr>
        <w:spacing w:after="80" w:before="0" w:line="240" w:lineRule="auto"/>
      </w:pPr>
      <w:r>
        <w:rPr>
          <w:rFonts w:ascii="Arial" w:hAnsi="Arial" w:eastAsia="Arial"/>
          <w:b/>
          <w:color w:val="2E74B5"/>
          <w:sz w:val="22"/>
        </w:rPr>
        <w:t>Выходной билет (38–45 мин).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Начальный заряд 40, расход за час 18. Хватит ли на три часа?</w:t>
        <w:br/>
        <w:t>Ряд: _________________________________________________________________________</w:t>
        <w:br/>
        <w:t>Ответ: _______________________________________________________________________</w:t>
      </w:r>
    </w:p>
    <w:p>
      <w:pPr>
        <w:spacing w:after="80" w:before="0" w:line="240" w:lineRule="auto"/>
      </w:pPr>
      <w:r>
        <w:rPr>
          <w:rFonts w:ascii="Arial" w:hAnsi="Arial" w:eastAsia="Arial"/>
          <w:b/>
          <w:color w:val="2E74B5"/>
          <w:sz w:val="22"/>
        </w:rPr>
        <w:t>Дома, если задаёт учитель.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Начальный заряд 90, расход 11, пять часов. Построй такой же ряд и назови одно допущение своими словами.</w:t>
        <w:br/>
        <w:t>Допущение: ___________________________________________________________________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После сигнала сдачи файл не меняй. Образец до сдачи не смотри.</w:t>
      </w:r>
    </w:p>
    <w:p>
      <w:r>
        <w:br w:type="page"/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Ключ (после 38-й минуты)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Показывать после сбора файлов и билетов. Числа учебные. Эквивалентные формулировки допущений принимать: «расход не меняется», «зарядку не подключают». Ряд ниже не диктовать, пока работы лежат у учеников.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Файл ученика: 64 и 9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Час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Расход, %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Заряд, %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—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64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9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55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9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46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9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37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9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28</w:t>
            </w:r>
          </w:p>
        </w:tc>
      </w:tr>
    </w:tbl>
    <w:p>
      <w:pPr>
        <w:spacing w:after="40"/>
      </w:pP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На 4 часа хватает. Остаётся 28. Два допущения: расход каждый час одинаковый; ноутбук не ставят на зарядку. Если в B1 или B2 стоят 80 и 12, это демонстрация, а не своя работа. Если расход вписан числом, а не ссылкой =$B$2, формула для смены параметра не готова, но ряд 64, 55, 46, 37, 28 при верном вычитании можно принять.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Шкала по полям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Баллы</w:t>
            </w:r>
          </w:p>
        </w:tc>
        <w:tc>
          <w:tcPr>
            <w:tcW w:type="dxa" w:w="4989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Свидетельство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Таблица часов 0–4 и связь «предыдущий заряд минус расход»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Вход 64 и 9, не подмена демонстрацией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Два допущения: ровный расход и нет подзарядки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Фраза: на 4 часа хватает (остаётся 28)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0–2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Билет: на три часа не хватает, граница замечена</w:t>
            </w:r>
          </w:p>
        </w:tc>
      </w:tr>
    </w:tbl>
    <w:p>
      <w:pPr>
        <w:spacing w:after="40"/>
      </w:pP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Сумма 0–10 — карта свидетельств, не автоматическая отметка. Итог соотнесите с нормами учреждения.</w:t>
      </w:r>
    </w:p>
    <w:p>
      <w:r>
        <w:br w:type="page"/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Ключ билета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Старт 40, расход 18, три часа. Ряд: 40, 22, 4, −14. На три часа не хватает. После двух часов остаётся 4. −14 — не заряд. Формула на последнем шаге уже вне границы: до шага было 4, а расход 18. Принять ответ «хватает, осталось −14» нельзя.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Ключ домашнего задания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Старт 90, расход 11, пять часов. Ряд: 90, 79, 68, 57, 46, 35. На пять часов хватает, остаётся 35. Одно допущение своими словами: расход постоянен или подзарядки нет. Достаточно одного. Часов в ряде шесть: от 0 до 5 включительно.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Открытый эксперимент, уже показанный в классе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Для сверки, не как секрет: старт 50, расход 15 даёт 50, 35, 20, 5, −10. Это не файл ученика. Его можно было разбирать вслух до практики.</w:t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Поддержка на практике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Ситуация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Что сказать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Чего не делать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Хочет заменить 64 и 9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Жёлтые B1 и B2 уже верные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вписывать ряд заряда за ученика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Копирует 80 и 12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Это доска. В твоём файле другие числа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стирать файл молча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Ставит число вместо ссылки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Расход строки ссылается на $B$2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диктовать готовый процент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Вычитает всегда из B1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Бери заряд предыдущей строки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подтверждать повтор из старта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Пишет типографский минус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Нужен обычный дефис в =C5-B6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заменять формулу значением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Закончил рано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Пройди пять пунктов самопроверки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открывать key.xlsx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Нет компьютера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Черновик листа теми же адресами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отменять два допущения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Наблюдение и разбор ошибок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Смотрите: своя ли пара чисел во входе; ссылка ли в расходе; идёт ли вычитание от предыдущей строки; есть ли оба допущения; не принят ли отрицательный результат за заряд. Типичные сбои разбирайте после сдачи, не во время письма.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Ошибка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Почему так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Следующий шаг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«Система = батарея»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Нет элементов и связи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Вернуть три элемента и одно вычитание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Шестой этап «график»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Порядок расширили сами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Оставить пять карточек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Ряд от 80 при своих 64 и 9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Скопирована доска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Спросить, что стоит в B1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−10 записан как заряд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Граница не отделена от формулы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Повторить правило про шаг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Билет: «хватает» при отрицательном конце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Знак не прочитан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Спросить, бывает ли заряд меньше нуля</w:t>
            </w:r>
          </w:p>
        </w:tc>
      </w:tr>
    </w:tbl>
    <w:p>
      <w:pPr>
        <w:spacing w:after="40"/>
      </w:pP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Минимально засчитываемая работа: есть таблица хотя бы на два шага с верным вычитанием, названо хотя бы одно допущение и есть фраза про достаточность заряда. Красивое оформление балл не добавляет.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Как читать билет коротко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Полный ответ — ряд 40, 22, 4, −14 и слово «не хватает». Частичный: ученик дошёл до 4 и написал, что следующего часа уже не хватает, даже если −14 не выписал. Не принимать: один ответ «40» или утверждение, что −14 — нормальный процент заряда.</w:t>
      </w:r>
    </w:p>
    <w:p>
      <w:r>
        <w:br w:type="page"/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После урока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Домашнее задание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Построить тот же лист на пять часов: начальный заряд 90, расход 11. Назвать одно допущение своими словами. Установка новых программ не нужна. Свой ноутбук измерять не требуется: числа учебные. Готовый ряд в условие не вписывать.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Границы часа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Вне продукта: метод Монте-Карло, площадь, популяция, экономическая таблица доходов и расходов, движение тела. Их место — следующие уроки раздела. Сегодня достаточно одной системы, пяти этапов и одной границы формулы.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Если файлы собраны раньше звонка, остаток — ещё раз проговорить правило границы на уже открытом ряде 50 и 15, не новая тема. Иллюстрации комплекта учебные: это не фотография кабинета и не снимок чужого журнала оценок. На кадрах sheet и formula текст формулы сверен. Клавиатуру и нечитаемый экран как источник чисел не использовать.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Если после сбора осталось несколько минут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Ситуация</w:t>
            </w:r>
          </w:p>
        </w:tc>
        <w:tc>
          <w:tcPr>
            <w:tcW w:type="dxa" w:w="4989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Что сделать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Все файлы уже сданы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Повторить правило: формула верна, пока заряд до шага не меньше расхода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Кто-то записал −10 как заряд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Вернуть ряд 50, 35, 20, 5 и спросить, что было до последнего шага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Спрашивают про домашний лист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Повторить вход: старт 90, расход 11, пять часов. Ряд не диктовать</w:t>
            </w:r>
          </w:p>
        </w:tc>
      </w:tr>
      <w:tr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Проектор погас</w:t>
            </w:r>
          </w:p>
        </w:tc>
        <w:tc>
          <w:tcPr>
            <w:tcW w:type="dxa" w:w="4989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Доска с пятью этапами достаточна. Новый пример не вводить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60" w:before="120" w:line="240" w:lineRule="auto"/>
      </w:pPr>
      <w:r>
        <w:rPr>
          <w:rFonts w:ascii="Arial" w:hAnsi="Arial" w:eastAsia="Arial"/>
          <w:b/>
          <w:color w:val="2E74B5"/>
          <w:sz w:val="28"/>
        </w:rPr>
        <w:t>Источники и методические границы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Котов В. М., Лапо А. И., Быкадоров Ю. А., Войтехович Е. Н. Информатика. 11 класс. Народная асвета, 2021. Электронное приложение базового уровня, § 6. Курс приложения: profil.adu.by/course/view.php?id=37. Полный текст параграфа в этом комплекте постранично не копировался.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Учебная программа «Информатика», X–XI, базовый уровень, глава 3: adu.by/images/2025/08/12/Inform-10-11.pdf. КТП MediaSchool 2026/2027, урок 22: выделить элементы системы и связи; сформулировать допущения и построить модель простого изменяющегося процесса в электронных таблицах. Файл плана: docs/curricula/informatics-11-by-2026-2027/basic-plan.md. Пост. № 164 (документы педагога). Правила безопасности — пост. № 227 в действующей редакции.</w:t>
      </w:r>
    </w:p>
    <w:p>
      <w:pPr>
        <w:spacing w:after="8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Пример с зарядом ноутбука, пять этапов, адреса клеток и учебные числа — авторская адаптация MediaSchool. Одиннадцать иллюстраций 1280×720 уже были в комплекте и заново не рисовались. Публикация в GCS и запись в базу этим файлом не выполняются. Seed: prisma/seed-informatics-11-by-22-kit.ts (без --execute, пока нет отдельного разрешения).</w:t>
      </w:r>
    </w:p>
    <w:p>
      <w:pPr>
        <w:spacing w:after="40" w:before="100" w:line="240" w:lineRule="auto"/>
      </w:pPr>
      <w:r>
        <w:rPr>
          <w:rFonts w:ascii="Arial" w:hAnsi="Arial" w:eastAsia="Arial"/>
          <w:b/>
          <w:color w:val="1B2430"/>
          <w:sz w:val="24"/>
        </w:rPr>
        <w:t>Как читать кадры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Файл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Что видно</w:t>
            </w:r>
          </w:p>
        </w:tc>
        <w:tc>
          <w:tcPr>
            <w:tcW w:type="dxa" w:w="3326"/>
            <w:shd w:fill="D6E3F0" w:val="clear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Чего не говорить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hero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ноутбук, линия вниз, значок батареи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слов на экране нет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system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батарея, часы, мультиметр, одна линия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цифры лимба — не данные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elements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батарея, равные сегменты, четыре риски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сегменты не переписывать как проценты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links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два уровня и цифры −12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это шаг, не чертёж 80 и 68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assumptions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закрытый ноутбук, кабель, лампа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слов на снимке нет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stages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карточки 1–5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названия этапов на карточках не написаны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sheet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таблица 80 / 12 / 32, формула C5 и =B1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это демонстрация, не файл ученика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formula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C6 и =C5-B6, в часе 1 числа 12 и 68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подменять своей парой 64 и 9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experiment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два ноутбука, заряд полнее и почти пуст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клавиатуру не читать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boundary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пустой значок и отключённый кабель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слов на снимке нет</w:t>
            </w:r>
          </w:p>
        </w:tc>
      </w:tr>
      <w:tr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practice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ученик со спины у таблицы</w:t>
            </w:r>
          </w:p>
        </w:tc>
        <w:tc>
          <w:tcPr>
            <w:tcW w:type="dxa" w:w="332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текст экрана неразличим</w:t>
            </w:r>
          </w:p>
        </w:tc>
      </w:tr>
    </w:tbl>
    <w:p>
      <w:pPr>
        <w:spacing w:after="40"/>
      </w:pPr>
    </w:p>
    <w:sectPr w:rsidR="00FC693F" w:rsidRPr="0006063C" w:rsidSect="00034616">
      <w:pgSz w:w="11906" w:h="16838"/>
      <w:pgMar w:top="794" w:right="964" w:bottom="73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