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F56" w:rsidRPr="00F30F56" w:rsidRDefault="002B6ED0" w:rsidP="002B6ED0">
      <w:pPr>
        <w:bidi/>
        <w:jc w:val="center"/>
        <w:rPr>
          <w:b/>
          <w:bCs/>
          <w:rtl/>
        </w:rPr>
      </w:pPr>
      <w:r>
        <w:rPr>
          <w:rFonts w:hint="cs"/>
          <w:b/>
          <w:bCs/>
          <w:rtl/>
        </w:rPr>
        <w:t>תהלים פט-צג:</w:t>
      </w:r>
      <w:r w:rsidRPr="00F30F56">
        <w:rPr>
          <w:rFonts w:hint="cs"/>
          <w:b/>
          <w:bCs/>
          <w:rtl/>
        </w:rPr>
        <w:t xml:space="preserve"> </w:t>
      </w:r>
      <w:r w:rsidR="00F30F56" w:rsidRPr="00F30F56">
        <w:rPr>
          <w:rFonts w:hint="cs"/>
          <w:b/>
          <w:bCs/>
          <w:rtl/>
        </w:rPr>
        <w:t xml:space="preserve">להתרפק על כותלי </w:t>
      </w:r>
      <w:r w:rsidR="003A6652">
        <w:rPr>
          <w:rFonts w:hint="cs"/>
          <w:b/>
          <w:bCs/>
          <w:rtl/>
        </w:rPr>
        <w:t>ה</w:t>
      </w:r>
      <w:r w:rsidR="00F30F56" w:rsidRPr="00F30F56">
        <w:rPr>
          <w:rFonts w:hint="cs"/>
          <w:b/>
          <w:bCs/>
          <w:rtl/>
        </w:rPr>
        <w:t>מעון</w:t>
      </w:r>
      <w:r w:rsidR="00F30F56">
        <w:rPr>
          <w:rFonts w:hint="cs"/>
          <w:b/>
          <w:bCs/>
          <w:rtl/>
        </w:rPr>
        <w:t xml:space="preserve"> </w:t>
      </w:r>
    </w:p>
    <w:p w:rsidR="00F30F56" w:rsidRPr="00F30F56" w:rsidRDefault="00F30F56" w:rsidP="00F30F56">
      <w:pPr>
        <w:bidi/>
        <w:jc w:val="center"/>
        <w:rPr>
          <w:b/>
          <w:bCs/>
          <w:sz w:val="28"/>
          <w:szCs w:val="28"/>
          <w:rtl/>
        </w:rPr>
      </w:pPr>
      <w:r w:rsidRPr="00F30F56">
        <w:rPr>
          <w:rFonts w:hint="cs"/>
          <w:b/>
          <w:bCs/>
          <w:sz w:val="28"/>
          <w:szCs w:val="28"/>
          <w:rtl/>
        </w:rPr>
        <w:t>דף למנחה</w:t>
      </w:r>
    </w:p>
    <w:p w:rsidR="00F30F56" w:rsidRPr="00F30F56" w:rsidRDefault="00F30F56" w:rsidP="00F30F56">
      <w:pPr>
        <w:bidi/>
        <w:rPr>
          <w:b/>
          <w:bCs/>
          <w:u w:val="single"/>
        </w:rPr>
      </w:pPr>
    </w:p>
    <w:p w:rsidR="00F30F56" w:rsidRPr="00F30F56" w:rsidRDefault="00F30F56" w:rsidP="003A6652">
      <w:pPr>
        <w:bidi/>
      </w:pPr>
      <w:r w:rsidRPr="00F30F56">
        <w:rPr>
          <w:rFonts w:cs="Arial"/>
          <w:rtl/>
        </w:rPr>
        <w:t xml:space="preserve">מזמור צ בתהלים מתחיל רצף של אחד-עשר מזמורים המיוחסים למשה רבנו. המזמור מתחיל בפנייה אישית וישירה מאוד: </w:t>
      </w:r>
      <w:r w:rsidR="0073172D">
        <w:rPr>
          <w:rFonts w:cs="Arial" w:hint="cs"/>
          <w:rtl/>
        </w:rPr>
        <w:t>'</w:t>
      </w:r>
      <w:r w:rsidRPr="00F30F56">
        <w:rPr>
          <w:rFonts w:cs="Arial"/>
          <w:rtl/>
        </w:rPr>
        <w:t>מעון אתה היית לנו בדור ודור</w:t>
      </w:r>
      <w:r w:rsidR="0073172D">
        <w:rPr>
          <w:rFonts w:cs="Arial" w:hint="cs"/>
          <w:rtl/>
        </w:rPr>
        <w:t>'</w:t>
      </w:r>
      <w:r w:rsidRPr="00F30F56">
        <w:rPr>
          <w:rFonts w:cs="Arial"/>
          <w:rtl/>
        </w:rPr>
        <w:t xml:space="preserve">. מפנייה אישית זו הוא ממשיך בתיאורים על חולשת האדם אל מול גדלות האל ובדינמיקה שהמפגש הזה יוצר. </w:t>
      </w:r>
    </w:p>
    <w:p w:rsidR="00F30F56" w:rsidRPr="00F30F56" w:rsidRDefault="00F30F56" w:rsidP="003A6652">
      <w:pPr>
        <w:bidi/>
        <w:rPr>
          <w:rtl/>
        </w:rPr>
      </w:pPr>
      <w:r w:rsidRPr="00F30F56">
        <w:rPr>
          <w:rFonts w:cs="Arial"/>
          <w:rtl/>
        </w:rPr>
        <w:t>ננסה להבין כיצד האדם מתמודד מול המפגש עם האינסוף, האם זוהי חוויה מגדילה ומרחיבה או שמא חוויה מקטינה ומשתקת? כיצד ניתן למצוא דרך בה משמש האינסוף כ</w:t>
      </w:r>
      <w:r w:rsidR="0073172D">
        <w:rPr>
          <w:rFonts w:cs="Arial" w:hint="cs"/>
          <w:rtl/>
        </w:rPr>
        <w:t>'</w:t>
      </w:r>
      <w:r w:rsidRPr="00F30F56">
        <w:rPr>
          <w:rFonts w:cs="Arial"/>
          <w:rtl/>
        </w:rPr>
        <w:t>מעון</w:t>
      </w:r>
      <w:r w:rsidR="0073172D">
        <w:rPr>
          <w:rFonts w:cs="Arial" w:hint="cs"/>
          <w:rtl/>
        </w:rPr>
        <w:t>'</w:t>
      </w:r>
      <w:r w:rsidR="002B6ED0">
        <w:rPr>
          <w:rFonts w:cs="Arial" w:hint="cs"/>
          <w:rtl/>
        </w:rPr>
        <w:t>?</w:t>
      </w:r>
    </w:p>
    <w:p w:rsidR="00A44457" w:rsidRPr="00F30F56" w:rsidRDefault="00A44457" w:rsidP="003A6652">
      <w:pPr>
        <w:bidi/>
        <w:rPr>
          <w:b/>
          <w:bCs/>
          <w:u w:val="single"/>
          <w:rtl/>
        </w:rPr>
      </w:pPr>
      <w:r w:rsidRPr="00F30F56">
        <w:rPr>
          <w:rFonts w:hint="cs"/>
          <w:b/>
          <w:bCs/>
          <w:u w:val="single"/>
          <w:rtl/>
        </w:rPr>
        <w:t xml:space="preserve">הלימוד </w:t>
      </w:r>
    </w:p>
    <w:p w:rsidR="00F30F56" w:rsidRPr="00F30F56" w:rsidRDefault="0073172D" w:rsidP="003A6652">
      <w:pPr>
        <w:bidi/>
      </w:pPr>
      <w:r>
        <w:rPr>
          <w:rFonts w:cs="Arial" w:hint="cs"/>
          <w:rtl/>
        </w:rPr>
        <w:t xml:space="preserve">נפתח </w:t>
      </w:r>
      <w:r w:rsidR="00F30F56">
        <w:rPr>
          <w:rFonts w:cs="Arial" w:hint="cs"/>
          <w:rtl/>
        </w:rPr>
        <w:t xml:space="preserve">בשירה של </w:t>
      </w:r>
      <w:r w:rsidR="00F30F56">
        <w:rPr>
          <w:rFonts w:cs="Arial"/>
          <w:rtl/>
        </w:rPr>
        <w:t>רחל חלפי</w:t>
      </w:r>
      <w:r w:rsidR="00F30F56">
        <w:rPr>
          <w:rFonts w:cs="Arial" w:hint="cs"/>
          <w:rtl/>
        </w:rPr>
        <w:t xml:space="preserve"> </w:t>
      </w:r>
      <w:r>
        <w:rPr>
          <w:rFonts w:cs="Arial" w:hint="cs"/>
          <w:rtl/>
        </w:rPr>
        <w:t>'</w:t>
      </w:r>
      <w:r w:rsidR="00F30F56" w:rsidRPr="00F30F56">
        <w:rPr>
          <w:rFonts w:cs="Arial" w:hint="cs"/>
          <w:b/>
          <w:bCs/>
          <w:rtl/>
        </w:rPr>
        <w:t>שבירויות</w:t>
      </w:r>
      <w:r>
        <w:rPr>
          <w:rFonts w:cs="Arial" w:hint="cs"/>
          <w:b/>
          <w:bCs/>
          <w:rtl/>
        </w:rPr>
        <w:t>'</w:t>
      </w:r>
      <w:r w:rsidR="00F30F56">
        <w:rPr>
          <w:rFonts w:cs="Arial" w:hint="cs"/>
          <w:rtl/>
        </w:rPr>
        <w:t xml:space="preserve"> ה</w:t>
      </w:r>
      <w:r w:rsidR="00F30F56" w:rsidRPr="00F30F56">
        <w:rPr>
          <w:rFonts w:cs="Arial"/>
          <w:rtl/>
        </w:rPr>
        <w:t>מ</w:t>
      </w:r>
      <w:r>
        <w:rPr>
          <w:rFonts w:cs="Arial" w:hint="cs"/>
          <w:rtl/>
        </w:rPr>
        <w:t xml:space="preserve">תארת את </w:t>
      </w:r>
      <w:r w:rsidR="00F30F56" w:rsidRPr="00F30F56">
        <w:rPr>
          <w:rFonts w:cs="Arial"/>
          <w:rtl/>
        </w:rPr>
        <w:t xml:space="preserve">עומק החוויה האנושית </w:t>
      </w:r>
      <w:r>
        <w:rPr>
          <w:rFonts w:cs="Arial" w:hint="cs"/>
          <w:rtl/>
        </w:rPr>
        <w:t xml:space="preserve">של האדם </w:t>
      </w:r>
      <w:r w:rsidR="00F30F56" w:rsidRPr="00F30F56">
        <w:rPr>
          <w:rFonts w:cs="Arial"/>
          <w:rtl/>
        </w:rPr>
        <w:t>כאחד מתוך מכלול הקיום הקוסמי. עיינו בשיר ונסו להבין את המהלך שהיא מציגה.</w:t>
      </w:r>
    </w:p>
    <w:p w:rsidR="00F30F56" w:rsidRDefault="00F30F56" w:rsidP="003A6652">
      <w:pPr>
        <w:pStyle w:val="a5"/>
        <w:numPr>
          <w:ilvl w:val="0"/>
          <w:numId w:val="2"/>
        </w:numPr>
        <w:bidi/>
      </w:pPr>
      <w:r>
        <w:rPr>
          <w:rFonts w:hint="cs"/>
          <w:rtl/>
        </w:rPr>
        <w:t xml:space="preserve">אפשר להשתמש בחלק הזה כפתיח. השיר מציג את החוויה של הסופיות. אפשר לשאול את הלומדים </w:t>
      </w:r>
      <w:r w:rsidR="0073172D">
        <w:rPr>
          <w:rFonts w:hint="cs"/>
          <w:rtl/>
        </w:rPr>
        <w:t>מת</w:t>
      </w:r>
      <w:r w:rsidR="006604CC">
        <w:rPr>
          <w:rFonts w:hint="cs"/>
          <w:rtl/>
        </w:rPr>
        <w:t>י</w:t>
      </w:r>
      <w:r w:rsidR="0073172D">
        <w:rPr>
          <w:rFonts w:hint="cs"/>
          <w:rtl/>
        </w:rPr>
        <w:t xml:space="preserve"> </w:t>
      </w:r>
      <w:r>
        <w:rPr>
          <w:rFonts w:hint="cs"/>
          <w:rtl/>
        </w:rPr>
        <w:t>בחייהם הרגישו חווי</w:t>
      </w:r>
      <w:r w:rsidR="006604CC">
        <w:rPr>
          <w:rFonts w:hint="cs"/>
          <w:rtl/>
        </w:rPr>
        <w:t>י</w:t>
      </w:r>
      <w:r>
        <w:rPr>
          <w:rFonts w:hint="cs"/>
          <w:rtl/>
        </w:rPr>
        <w:t xml:space="preserve">ת </w:t>
      </w:r>
      <w:r w:rsidR="006604CC">
        <w:rPr>
          <w:rFonts w:hint="cs"/>
          <w:rtl/>
        </w:rPr>
        <w:t>'</w:t>
      </w:r>
      <w:r>
        <w:rPr>
          <w:rFonts w:hint="cs"/>
          <w:rtl/>
        </w:rPr>
        <w:t>אינסוף</w:t>
      </w:r>
      <w:r w:rsidR="006604CC">
        <w:rPr>
          <w:rFonts w:hint="cs"/>
          <w:rtl/>
        </w:rPr>
        <w:t>'</w:t>
      </w:r>
      <w:r>
        <w:rPr>
          <w:rFonts w:hint="cs"/>
          <w:rtl/>
        </w:rPr>
        <w:t xml:space="preserve"> </w:t>
      </w:r>
      <w:r w:rsidR="006604CC">
        <w:rPr>
          <w:rFonts w:hint="cs"/>
          <w:rtl/>
        </w:rPr>
        <w:t>ו</w:t>
      </w:r>
      <w:r>
        <w:rPr>
          <w:rFonts w:hint="cs"/>
          <w:rtl/>
        </w:rPr>
        <w:t>האם הייתה זו חוויה נעימה או מפחידה</w:t>
      </w:r>
      <w:r w:rsidR="006604CC">
        <w:rPr>
          <w:rFonts w:hint="cs"/>
          <w:rtl/>
        </w:rPr>
        <w:t>.</w:t>
      </w:r>
      <w:r>
        <w:rPr>
          <w:rFonts w:hint="cs"/>
          <w:rtl/>
        </w:rPr>
        <w:t xml:space="preserve"> מה הקשר בין חוו</w:t>
      </w:r>
      <w:r w:rsidR="006604CC">
        <w:rPr>
          <w:rFonts w:hint="cs"/>
          <w:rtl/>
        </w:rPr>
        <w:t>י</w:t>
      </w:r>
      <w:r>
        <w:rPr>
          <w:rFonts w:hint="cs"/>
          <w:rtl/>
        </w:rPr>
        <w:t>ית האינסוף לחווי</w:t>
      </w:r>
      <w:r w:rsidR="006604CC">
        <w:rPr>
          <w:rFonts w:hint="cs"/>
          <w:rtl/>
        </w:rPr>
        <w:t>י</w:t>
      </w:r>
      <w:r>
        <w:rPr>
          <w:rFonts w:hint="cs"/>
          <w:rtl/>
        </w:rPr>
        <w:t xml:space="preserve">ת הסופיות? שאלות </w:t>
      </w:r>
      <w:r w:rsidR="006604CC">
        <w:rPr>
          <w:rFonts w:hint="cs"/>
          <w:rtl/>
        </w:rPr>
        <w:t xml:space="preserve">אלה יכולות לשמש לתחילת הדיון או ללוות אותו לכל אורכו, </w:t>
      </w:r>
      <w:r>
        <w:rPr>
          <w:rFonts w:hint="cs"/>
          <w:rtl/>
        </w:rPr>
        <w:t xml:space="preserve">בכל המקורות </w:t>
      </w:r>
      <w:r w:rsidR="006604CC">
        <w:rPr>
          <w:rFonts w:hint="cs"/>
          <w:rtl/>
        </w:rPr>
        <w:t>הנלמדים</w:t>
      </w:r>
      <w:r>
        <w:rPr>
          <w:rFonts w:hint="cs"/>
          <w:rtl/>
        </w:rPr>
        <w:t>.</w:t>
      </w:r>
    </w:p>
    <w:p w:rsidR="003661A8" w:rsidRPr="00904323" w:rsidRDefault="003661A8" w:rsidP="003A6652">
      <w:pPr>
        <w:bidi/>
      </w:pPr>
      <w:r w:rsidRPr="00904323">
        <w:rPr>
          <w:rFonts w:cs="Arial"/>
          <w:rtl/>
        </w:rPr>
        <w:t xml:space="preserve">לאחר עיון ראשוני במזמור נרצה להתעמק בביטוי </w:t>
      </w:r>
      <w:r w:rsidR="006604CC">
        <w:rPr>
          <w:rFonts w:cs="Arial" w:hint="cs"/>
          <w:rtl/>
        </w:rPr>
        <w:t>'</w:t>
      </w:r>
      <w:r w:rsidRPr="00904323">
        <w:rPr>
          <w:rFonts w:cs="Arial"/>
          <w:rtl/>
        </w:rPr>
        <w:t>מעון אתה היית לנו בדור ודור</w:t>
      </w:r>
      <w:r w:rsidR="006604CC">
        <w:rPr>
          <w:rFonts w:cs="Arial" w:hint="cs"/>
          <w:rtl/>
        </w:rPr>
        <w:t>'</w:t>
      </w:r>
      <w:r w:rsidRPr="00904323">
        <w:rPr>
          <w:rFonts w:cs="Arial"/>
          <w:rtl/>
        </w:rPr>
        <w:t>.</w:t>
      </w:r>
    </w:p>
    <w:p w:rsidR="003661A8" w:rsidRDefault="003661A8" w:rsidP="003A6652">
      <w:pPr>
        <w:bidi/>
        <w:rPr>
          <w:rtl/>
        </w:rPr>
      </w:pPr>
      <w:r>
        <w:rPr>
          <w:rFonts w:cs="Arial"/>
          <w:rtl/>
        </w:rPr>
        <w:t xml:space="preserve">המזמור מיוחס למשה רבנו, ונראה כי יש כאן פנייה אישית מאוד, בלשון נוכח, אל האל; פנייה שיוצרת תחושה של דיבור פנים אל פנים. </w:t>
      </w:r>
      <w:r>
        <w:rPr>
          <w:rFonts w:hint="cs"/>
          <w:rtl/>
        </w:rPr>
        <w:t xml:space="preserve">שאלות נוספות להעמקה: </w:t>
      </w:r>
      <w:r w:rsidR="006604CC">
        <w:rPr>
          <w:rFonts w:hint="cs"/>
          <w:rtl/>
        </w:rPr>
        <w:t xml:space="preserve">האם הידיעה כי </w:t>
      </w:r>
      <w:r>
        <w:rPr>
          <w:rFonts w:hint="cs"/>
          <w:rtl/>
        </w:rPr>
        <w:t>המזמור נאמר על ידי משה רבנו, מוסיפה משהו על הבנ</w:t>
      </w:r>
      <w:r w:rsidR="006604CC">
        <w:rPr>
          <w:rFonts w:hint="cs"/>
          <w:rtl/>
        </w:rPr>
        <w:t>ת</w:t>
      </w:r>
      <w:r>
        <w:rPr>
          <w:rFonts w:hint="cs"/>
          <w:rtl/>
        </w:rPr>
        <w:t xml:space="preserve"> תוכ</w:t>
      </w:r>
      <w:r w:rsidR="006604CC">
        <w:rPr>
          <w:rFonts w:hint="cs"/>
          <w:rtl/>
        </w:rPr>
        <w:t>נו</w:t>
      </w:r>
      <w:r>
        <w:rPr>
          <w:rFonts w:hint="cs"/>
          <w:rtl/>
        </w:rPr>
        <w:t xml:space="preserve">? </w:t>
      </w:r>
      <w:r w:rsidR="006604CC">
        <w:rPr>
          <w:rFonts w:hint="cs"/>
          <w:rtl/>
        </w:rPr>
        <w:t xml:space="preserve">נשוחח על </w:t>
      </w:r>
      <w:r>
        <w:rPr>
          <w:rFonts w:hint="cs"/>
          <w:rtl/>
        </w:rPr>
        <w:t xml:space="preserve">ייחודיותו של משה כנביא שדיבר עם האל 'פנים אל פנים', </w:t>
      </w:r>
      <w:r w:rsidR="006604CC">
        <w:rPr>
          <w:rFonts w:hint="cs"/>
          <w:rtl/>
        </w:rPr>
        <w:t>ו</w:t>
      </w:r>
      <w:r>
        <w:rPr>
          <w:rFonts w:hint="cs"/>
          <w:rtl/>
        </w:rPr>
        <w:t xml:space="preserve">קיבל </w:t>
      </w:r>
      <w:r w:rsidR="006604CC">
        <w:rPr>
          <w:rFonts w:hint="cs"/>
          <w:rtl/>
        </w:rPr>
        <w:t>את ה</w:t>
      </w:r>
      <w:r>
        <w:rPr>
          <w:rFonts w:hint="cs"/>
          <w:rtl/>
        </w:rPr>
        <w:t xml:space="preserve">תורה. </w:t>
      </w:r>
    </w:p>
    <w:p w:rsidR="003661A8" w:rsidRPr="003661A8" w:rsidRDefault="00904323" w:rsidP="003A6652">
      <w:pPr>
        <w:bidi/>
        <w:rPr>
          <w:rFonts w:cs="Arial"/>
        </w:rPr>
      </w:pPr>
      <w:r>
        <w:rPr>
          <w:rFonts w:cs="Arial" w:hint="cs"/>
          <w:rtl/>
        </w:rPr>
        <w:t xml:space="preserve">נתעמק בביטוי </w:t>
      </w:r>
      <w:r w:rsidR="006604CC">
        <w:rPr>
          <w:rFonts w:cs="Arial" w:hint="cs"/>
          <w:rtl/>
        </w:rPr>
        <w:t>'</w:t>
      </w:r>
      <w:r>
        <w:rPr>
          <w:rFonts w:cs="Arial" w:hint="cs"/>
          <w:rtl/>
        </w:rPr>
        <w:t>מעון</w:t>
      </w:r>
      <w:r w:rsidR="006604CC">
        <w:rPr>
          <w:rFonts w:cs="Arial" w:hint="cs"/>
          <w:rtl/>
        </w:rPr>
        <w:t>' -</w:t>
      </w:r>
      <w:r>
        <w:rPr>
          <w:rFonts w:cs="Arial" w:hint="cs"/>
          <w:rtl/>
        </w:rPr>
        <w:t xml:space="preserve"> </w:t>
      </w:r>
      <w:r w:rsidR="003661A8">
        <w:rPr>
          <w:rFonts w:cs="Arial"/>
          <w:rtl/>
        </w:rPr>
        <w:t xml:space="preserve">מה השורש שלו? (מעון, מענה). </w:t>
      </w:r>
      <w:r>
        <w:rPr>
          <w:rFonts w:cs="Arial" w:hint="cs"/>
          <w:rtl/>
        </w:rPr>
        <w:t>נעיין</w:t>
      </w:r>
      <w:r w:rsidR="003661A8">
        <w:rPr>
          <w:rFonts w:cs="Arial"/>
          <w:rtl/>
        </w:rPr>
        <w:t xml:space="preserve"> </w:t>
      </w:r>
      <w:r w:rsidR="003661A8" w:rsidRPr="003661A8">
        <w:rPr>
          <w:rFonts w:cs="Arial"/>
          <w:rtl/>
        </w:rPr>
        <w:t>ב</w:t>
      </w:r>
      <w:r w:rsidR="003661A8" w:rsidRPr="003661A8">
        <w:rPr>
          <w:rFonts w:cs="Arial"/>
          <w:b/>
          <w:bCs/>
          <w:rtl/>
        </w:rPr>
        <w:t>מילון אבן שושן</w:t>
      </w:r>
      <w:r w:rsidR="003661A8">
        <w:rPr>
          <w:rFonts w:cs="Arial"/>
          <w:rtl/>
        </w:rPr>
        <w:t xml:space="preserve"> </w:t>
      </w:r>
      <w:r>
        <w:rPr>
          <w:rFonts w:cs="Arial" w:hint="cs"/>
          <w:rtl/>
        </w:rPr>
        <w:t xml:space="preserve">ונפנה לראות </w:t>
      </w:r>
      <w:r w:rsidR="003661A8" w:rsidRPr="003661A8">
        <w:rPr>
          <w:rFonts w:cs="Arial"/>
          <w:rtl/>
        </w:rPr>
        <w:t xml:space="preserve">כיצד </w:t>
      </w:r>
      <w:r w:rsidR="003661A8" w:rsidRPr="003661A8">
        <w:rPr>
          <w:rFonts w:cs="Arial"/>
          <w:b/>
          <w:bCs/>
          <w:rtl/>
        </w:rPr>
        <w:t>רש"י ואבן עזרא</w:t>
      </w:r>
      <w:r w:rsidR="003661A8" w:rsidRPr="003661A8">
        <w:rPr>
          <w:rFonts w:cs="Arial"/>
          <w:rtl/>
        </w:rPr>
        <w:t xml:space="preserve"> מבינים את הביטוי כפי שמובא במזמור. </w:t>
      </w:r>
      <w:r w:rsidR="003661A8">
        <w:rPr>
          <w:rFonts w:cs="Arial" w:hint="cs"/>
          <w:rtl/>
        </w:rPr>
        <w:t xml:space="preserve">שניהם מתארים את אינסופיותו של האל מבחינת הזמן </w:t>
      </w:r>
      <w:r w:rsidR="003661A8">
        <w:rPr>
          <w:rFonts w:cs="Arial"/>
          <w:rtl/>
        </w:rPr>
        <w:t>–</w:t>
      </w:r>
      <w:r w:rsidR="003661A8">
        <w:rPr>
          <w:rFonts w:cs="Arial" w:hint="cs"/>
          <w:rtl/>
        </w:rPr>
        <w:t xml:space="preserve"> </w:t>
      </w:r>
      <w:r w:rsidR="006604CC">
        <w:rPr>
          <w:rFonts w:cs="Arial" w:hint="cs"/>
          <w:rtl/>
        </w:rPr>
        <w:t>כ</w:t>
      </w:r>
      <w:r w:rsidR="003661A8">
        <w:rPr>
          <w:rFonts w:cs="Arial" w:hint="cs"/>
          <w:rtl/>
        </w:rPr>
        <w:t>קיים תמיד. בנוסף</w:t>
      </w:r>
      <w:r w:rsidR="006604CC">
        <w:rPr>
          <w:rFonts w:cs="Arial" w:hint="cs"/>
          <w:rtl/>
        </w:rPr>
        <w:t>,</w:t>
      </w:r>
      <w:r w:rsidR="003661A8">
        <w:rPr>
          <w:rFonts w:cs="Arial" w:hint="cs"/>
          <w:rtl/>
        </w:rPr>
        <w:t xml:space="preserve"> שניהם מדברים על המעון כמקום </w:t>
      </w:r>
      <w:r w:rsidR="006604CC">
        <w:rPr>
          <w:rFonts w:cs="Arial" w:hint="cs"/>
          <w:rtl/>
        </w:rPr>
        <w:t>ש</w:t>
      </w:r>
      <w:r w:rsidR="003661A8">
        <w:rPr>
          <w:rFonts w:cs="Arial" w:hint="cs"/>
          <w:rtl/>
        </w:rPr>
        <w:t>אליו אפשר לה</w:t>
      </w:r>
      <w:r w:rsidR="006604CC">
        <w:rPr>
          <w:rFonts w:cs="Arial" w:hint="cs"/>
          <w:rtl/>
        </w:rPr>
        <w:t>י</w:t>
      </w:r>
      <w:r w:rsidR="003661A8">
        <w:rPr>
          <w:rFonts w:cs="Arial" w:hint="cs"/>
          <w:rtl/>
        </w:rPr>
        <w:t xml:space="preserve">מלט. ננסה בהמשך לחשוב על </w:t>
      </w:r>
      <w:r w:rsidR="006604CC">
        <w:rPr>
          <w:rFonts w:cs="Arial" w:hint="cs"/>
          <w:rtl/>
        </w:rPr>
        <w:t xml:space="preserve">אותו </w:t>
      </w:r>
      <w:r w:rsidR="003661A8">
        <w:rPr>
          <w:rFonts w:cs="Arial" w:hint="cs"/>
          <w:rtl/>
        </w:rPr>
        <w:t>מקום</w:t>
      </w:r>
      <w:r w:rsidR="006604CC">
        <w:rPr>
          <w:rFonts w:cs="Arial" w:hint="cs"/>
          <w:rtl/>
        </w:rPr>
        <w:t xml:space="preserve"> מחסה </w:t>
      </w:r>
      <w:r w:rsidR="006604CC">
        <w:rPr>
          <w:rFonts w:cs="Arial"/>
          <w:rtl/>
        </w:rPr>
        <w:t>–</w:t>
      </w:r>
      <w:r w:rsidR="006604CC">
        <w:rPr>
          <w:rFonts w:cs="Arial" w:hint="cs"/>
          <w:rtl/>
        </w:rPr>
        <w:t xml:space="preserve"> האם זה מקום</w:t>
      </w:r>
      <w:r w:rsidR="003661A8">
        <w:rPr>
          <w:rFonts w:cs="Arial" w:hint="cs"/>
          <w:rtl/>
        </w:rPr>
        <w:t xml:space="preserve"> תודעתי</w:t>
      </w:r>
      <w:r w:rsidR="006604CC">
        <w:rPr>
          <w:rFonts w:cs="Arial" w:hint="cs"/>
          <w:rtl/>
        </w:rPr>
        <w:t>,</w:t>
      </w:r>
      <w:r w:rsidR="003661A8">
        <w:rPr>
          <w:rFonts w:cs="Arial" w:hint="cs"/>
          <w:rtl/>
        </w:rPr>
        <w:t xml:space="preserve"> נפשי</w:t>
      </w:r>
      <w:r w:rsidR="006604CC">
        <w:rPr>
          <w:rFonts w:cs="Arial" w:hint="cs"/>
          <w:rtl/>
        </w:rPr>
        <w:t>,</w:t>
      </w:r>
      <w:r w:rsidR="003661A8">
        <w:rPr>
          <w:rFonts w:cs="Arial" w:hint="cs"/>
          <w:rtl/>
        </w:rPr>
        <w:t xml:space="preserve"> אמוני? </w:t>
      </w:r>
      <w:r w:rsidR="006604CC">
        <w:rPr>
          <w:rFonts w:cs="Arial" w:hint="cs"/>
          <w:rtl/>
        </w:rPr>
        <w:t>מה ב</w:t>
      </w:r>
      <w:r w:rsidR="003661A8">
        <w:rPr>
          <w:rFonts w:cs="Arial" w:hint="cs"/>
          <w:rtl/>
        </w:rPr>
        <w:t>אינסופיותו של האל מאפשר לנו לה</w:t>
      </w:r>
      <w:r w:rsidR="006604CC">
        <w:rPr>
          <w:rFonts w:cs="Arial" w:hint="cs"/>
          <w:rtl/>
        </w:rPr>
        <w:t>י</w:t>
      </w:r>
      <w:r w:rsidR="003661A8">
        <w:rPr>
          <w:rFonts w:cs="Arial" w:hint="cs"/>
          <w:rtl/>
        </w:rPr>
        <w:t>מלט אליו</w:t>
      </w:r>
      <w:r w:rsidR="006604CC">
        <w:rPr>
          <w:rFonts w:cs="Arial" w:hint="cs"/>
          <w:rtl/>
        </w:rPr>
        <w:t>?</w:t>
      </w:r>
      <w:r w:rsidR="003661A8">
        <w:rPr>
          <w:rFonts w:cs="Arial" w:hint="cs"/>
          <w:rtl/>
        </w:rPr>
        <w:t xml:space="preserve"> </w:t>
      </w:r>
    </w:p>
    <w:p w:rsidR="003661A8" w:rsidRDefault="006604CC" w:rsidP="003A6652">
      <w:pPr>
        <w:bidi/>
        <w:rPr>
          <w:rFonts w:cs="Arial"/>
          <w:rtl/>
        </w:rPr>
      </w:pPr>
      <w:r>
        <w:rPr>
          <w:rFonts w:cs="Arial" w:hint="cs"/>
          <w:rtl/>
        </w:rPr>
        <w:t>נעיין</w:t>
      </w:r>
      <w:r>
        <w:rPr>
          <w:rFonts w:cs="Arial"/>
          <w:rtl/>
        </w:rPr>
        <w:t xml:space="preserve"> </w:t>
      </w:r>
      <w:r w:rsidR="003661A8" w:rsidRPr="003661A8">
        <w:rPr>
          <w:rFonts w:cs="Arial" w:hint="cs"/>
          <w:b/>
          <w:bCs/>
          <w:rtl/>
        </w:rPr>
        <w:t>ב</w:t>
      </w:r>
      <w:r w:rsidR="003661A8">
        <w:rPr>
          <w:rFonts w:cs="Arial"/>
          <w:b/>
          <w:bCs/>
          <w:rtl/>
        </w:rPr>
        <w:t xml:space="preserve">מדרש </w:t>
      </w:r>
      <w:r w:rsidR="003661A8" w:rsidRPr="003661A8">
        <w:rPr>
          <w:rFonts w:cs="Arial"/>
          <w:b/>
          <w:bCs/>
          <w:rtl/>
        </w:rPr>
        <w:t>ילקוט שמעוני</w:t>
      </w:r>
      <w:r>
        <w:rPr>
          <w:rFonts w:cs="Arial" w:hint="cs"/>
          <w:rtl/>
        </w:rPr>
        <w:t xml:space="preserve"> -</w:t>
      </w:r>
      <w:r w:rsidR="00904323">
        <w:rPr>
          <w:rFonts w:cs="Arial" w:hint="cs"/>
          <w:rtl/>
        </w:rPr>
        <w:t xml:space="preserve"> </w:t>
      </w:r>
      <w:r w:rsidR="003661A8">
        <w:rPr>
          <w:rFonts w:cs="Arial" w:hint="cs"/>
          <w:rtl/>
        </w:rPr>
        <w:t>כיצד הוא</w:t>
      </w:r>
      <w:r w:rsidR="003661A8" w:rsidRPr="003661A8">
        <w:rPr>
          <w:rFonts w:cs="Arial"/>
          <w:rtl/>
        </w:rPr>
        <w:t xml:space="preserve"> מבין את הביטוי 'מעון'? </w:t>
      </w:r>
      <w:r w:rsidR="00904323">
        <w:rPr>
          <w:rFonts w:cs="Arial" w:hint="cs"/>
          <w:rtl/>
        </w:rPr>
        <w:t xml:space="preserve">המדרש נוגע בשאלה הפילוסופית של היחס בין האל לעולם, </w:t>
      </w:r>
      <w:r>
        <w:rPr>
          <w:rFonts w:cs="Arial" w:hint="cs"/>
          <w:rtl/>
        </w:rPr>
        <w:t>יחס ש</w:t>
      </w:r>
      <w:r w:rsidR="00904323">
        <w:rPr>
          <w:rFonts w:cs="Arial" w:hint="cs"/>
          <w:rtl/>
        </w:rPr>
        <w:t>ממנ</w:t>
      </w:r>
      <w:r>
        <w:rPr>
          <w:rFonts w:cs="Arial" w:hint="cs"/>
          <w:rtl/>
        </w:rPr>
        <w:t>ו</w:t>
      </w:r>
      <w:r w:rsidR="00904323">
        <w:rPr>
          <w:rFonts w:cs="Arial" w:hint="cs"/>
          <w:rtl/>
        </w:rPr>
        <w:t xml:space="preserve"> נובע המתח בחוויה הקיומית</w:t>
      </w:r>
      <w:r>
        <w:rPr>
          <w:rFonts w:cs="Arial" w:hint="cs"/>
          <w:rtl/>
        </w:rPr>
        <w:t>,</w:t>
      </w:r>
      <w:r w:rsidR="00904323">
        <w:rPr>
          <w:rFonts w:cs="Arial" w:hint="cs"/>
          <w:rtl/>
        </w:rPr>
        <w:t xml:space="preserve"> בין תחושת </w:t>
      </w:r>
      <w:r>
        <w:rPr>
          <w:rFonts w:cs="Arial" w:hint="cs"/>
          <w:rtl/>
        </w:rPr>
        <w:t>ה</w:t>
      </w:r>
      <w:r w:rsidR="00904323">
        <w:rPr>
          <w:rFonts w:cs="Arial" w:hint="cs"/>
          <w:rtl/>
        </w:rPr>
        <w:t xml:space="preserve">טפלות לתחושת </w:t>
      </w:r>
      <w:r>
        <w:rPr>
          <w:rFonts w:cs="Arial" w:hint="cs"/>
          <w:rtl/>
        </w:rPr>
        <w:t>ה</w:t>
      </w:r>
      <w:r w:rsidR="00904323">
        <w:rPr>
          <w:rFonts w:cs="Arial" w:hint="cs"/>
          <w:rtl/>
        </w:rPr>
        <w:t>משמעות.</w:t>
      </w:r>
      <w:r w:rsidR="003661A8" w:rsidRPr="003661A8">
        <w:rPr>
          <w:rFonts w:cs="Arial"/>
          <w:rtl/>
        </w:rPr>
        <w:t xml:space="preserve"> השוו בינו לבין השיר של רחל חלפי שבו פתחנו, ביחס לפנייה האישית של האדם אל האל, וביחס לשאלת הטפלות והמשמעות.</w:t>
      </w:r>
      <w:r w:rsidR="003661A8">
        <w:rPr>
          <w:rFonts w:cs="Arial" w:hint="cs"/>
          <w:rtl/>
        </w:rPr>
        <w:t xml:space="preserve"> </w:t>
      </w:r>
    </w:p>
    <w:p w:rsidR="003661A8" w:rsidRDefault="00904323" w:rsidP="00904323">
      <w:pPr>
        <w:bidi/>
        <w:rPr>
          <w:rFonts w:cs="Arial"/>
          <w:b/>
          <w:bCs/>
          <w:rtl/>
        </w:rPr>
      </w:pPr>
      <w:r>
        <w:rPr>
          <w:rFonts w:cs="Arial" w:hint="cs"/>
          <w:rtl/>
        </w:rPr>
        <w:t>בחלק</w:t>
      </w:r>
      <w:r w:rsidR="003661A8">
        <w:rPr>
          <w:rFonts w:cs="Arial" w:hint="cs"/>
          <w:rtl/>
        </w:rPr>
        <w:t xml:space="preserve"> השני של הלימוד נתמקד בשאלה</w:t>
      </w:r>
      <w:r w:rsidR="006604CC">
        <w:rPr>
          <w:rFonts w:cs="Arial" w:hint="cs"/>
          <w:rtl/>
        </w:rPr>
        <w:t>,</w:t>
      </w:r>
      <w:r w:rsidR="003661A8" w:rsidRPr="003661A8">
        <w:rPr>
          <w:rFonts w:cs="Arial" w:hint="cs"/>
          <w:b/>
          <w:bCs/>
          <w:rtl/>
        </w:rPr>
        <w:t xml:space="preserve"> כיצד האינסוף יכול לתת מענה?</w:t>
      </w:r>
    </w:p>
    <w:p w:rsidR="003661A8" w:rsidRDefault="003661A8" w:rsidP="003A6652">
      <w:pPr>
        <w:bidi/>
        <w:rPr>
          <w:rFonts w:cs="Arial"/>
          <w:rtl/>
        </w:rPr>
      </w:pPr>
      <w:r w:rsidRPr="003661A8">
        <w:rPr>
          <w:rFonts w:cs="Arial"/>
          <w:rtl/>
        </w:rPr>
        <w:t xml:space="preserve">המזמור מתחיל בפנייה אישית לאל, פנייה אליו כאל </w:t>
      </w:r>
      <w:r w:rsidR="006604CC">
        <w:rPr>
          <w:rFonts w:cs="Arial" w:hint="cs"/>
          <w:rtl/>
        </w:rPr>
        <w:t>'</w:t>
      </w:r>
      <w:r w:rsidRPr="003661A8">
        <w:rPr>
          <w:rFonts w:cs="Arial"/>
          <w:rtl/>
        </w:rPr>
        <w:t>מעון</w:t>
      </w:r>
      <w:r w:rsidR="006604CC">
        <w:rPr>
          <w:rFonts w:cs="Arial" w:hint="cs"/>
          <w:rtl/>
        </w:rPr>
        <w:t>'</w:t>
      </w:r>
      <w:r w:rsidRPr="003661A8">
        <w:rPr>
          <w:rFonts w:cs="Arial"/>
          <w:rtl/>
        </w:rPr>
        <w:t xml:space="preserve"> </w:t>
      </w:r>
      <w:r w:rsidR="006604CC">
        <w:rPr>
          <w:rFonts w:cs="Arial" w:hint="cs"/>
          <w:rtl/>
        </w:rPr>
        <w:t>ו</w:t>
      </w:r>
      <w:r w:rsidRPr="003661A8">
        <w:rPr>
          <w:rFonts w:cs="Arial"/>
          <w:rtl/>
        </w:rPr>
        <w:t>לאחר מכן מתוארת אפסות האדם אל מול גדולתו ואינסופיותו של האל. ננסה במקורות הבאים להבין את שתי התנועות שיכולות להתעורר במפגש עם האינסוף</w:t>
      </w:r>
      <w:r w:rsidR="006604CC">
        <w:rPr>
          <w:rFonts w:cs="Arial" w:hint="cs"/>
          <w:rtl/>
        </w:rPr>
        <w:t xml:space="preserve"> -</w:t>
      </w:r>
      <w:r w:rsidRPr="003661A8">
        <w:rPr>
          <w:rFonts w:cs="Arial"/>
          <w:rtl/>
        </w:rPr>
        <w:t xml:space="preserve"> מחיקה ואי-אחיזה מוחלטת, ומולן הרגשת שלמות ואחדות עם האינסוף. כיצד האינסוף יכול לתת מענה?</w:t>
      </w:r>
    </w:p>
    <w:p w:rsidR="00117CBB" w:rsidRDefault="00B65DF6" w:rsidP="003A6652">
      <w:pPr>
        <w:bidi/>
        <w:rPr>
          <w:rFonts w:cs="Arial"/>
          <w:rtl/>
        </w:rPr>
      </w:pPr>
      <w:r>
        <w:rPr>
          <w:rFonts w:cs="Arial" w:hint="cs"/>
          <w:rtl/>
        </w:rPr>
        <w:t xml:space="preserve">עיינו בשיר </w:t>
      </w:r>
      <w:r w:rsidRPr="00B65DF6">
        <w:rPr>
          <w:rFonts w:cs="Arial" w:hint="cs"/>
          <w:b/>
          <w:bCs/>
          <w:rtl/>
        </w:rPr>
        <w:t>בבנ</w:t>
      </w:r>
      <w:r w:rsidR="006604CC">
        <w:rPr>
          <w:rFonts w:cs="Arial" w:hint="cs"/>
          <w:b/>
          <w:bCs/>
          <w:rtl/>
        </w:rPr>
        <w:t>י</w:t>
      </w:r>
      <w:r w:rsidRPr="00B65DF6">
        <w:rPr>
          <w:rFonts w:cs="Arial" w:hint="cs"/>
          <w:b/>
          <w:bCs/>
          <w:rtl/>
        </w:rPr>
        <w:t>ין הרב</w:t>
      </w:r>
      <w:r w:rsidR="006604CC">
        <w:rPr>
          <w:rFonts w:cs="Arial" w:hint="cs"/>
          <w:b/>
          <w:bCs/>
          <w:rtl/>
        </w:rPr>
        <w:t>-</w:t>
      </w:r>
      <w:r>
        <w:rPr>
          <w:rFonts w:cs="Arial" w:hint="cs"/>
          <w:rtl/>
        </w:rPr>
        <w:t xml:space="preserve"> של</w:t>
      </w:r>
      <w:r w:rsidR="003661A8" w:rsidRPr="003661A8">
        <w:rPr>
          <w:rFonts w:cs="Arial"/>
          <w:rtl/>
        </w:rPr>
        <w:t xml:space="preserve"> רחל חלפי</w:t>
      </w:r>
      <w:r>
        <w:rPr>
          <w:rFonts w:cs="Arial" w:hint="cs"/>
          <w:rtl/>
        </w:rPr>
        <w:t xml:space="preserve"> </w:t>
      </w:r>
      <w:r w:rsidR="00486669">
        <w:rPr>
          <w:rFonts w:cs="Arial" w:hint="cs"/>
          <w:rtl/>
        </w:rPr>
        <w:t>ה</w:t>
      </w:r>
      <w:r w:rsidR="003661A8" w:rsidRPr="003661A8">
        <w:rPr>
          <w:rFonts w:cs="Arial"/>
          <w:rtl/>
        </w:rPr>
        <w:t>משחקת בין מוטיבים מנוגדים: בניין העשוי מים. בדרך זו היא מתארת את חווית אי-האחיזה האינסופית, אי-יציבות מוחלטת, גם בגופה שלה. היא מחפשת אחר מעקה לאחיזה ללא הצלחה. נסו להשוות בין שיר זה לבין שירה של חלפי שראינו בפתיחה. במה הם דומים? איזו חוויית סופיות ואינסופיות עולה בשניהם?</w:t>
      </w:r>
    </w:p>
    <w:p w:rsidR="00B65DF6" w:rsidRDefault="00B65DF6" w:rsidP="003A6652">
      <w:pPr>
        <w:bidi/>
        <w:rPr>
          <w:rFonts w:cs="Arial"/>
          <w:rtl/>
        </w:rPr>
      </w:pPr>
      <w:r>
        <w:rPr>
          <w:rFonts w:cs="Arial" w:hint="cs"/>
          <w:rtl/>
        </w:rPr>
        <w:lastRenderedPageBreak/>
        <w:t xml:space="preserve">חלקו האחרון של הלימוד מביא מגוון </w:t>
      </w:r>
      <w:r>
        <w:rPr>
          <w:rFonts w:cs="Arial"/>
          <w:rtl/>
        </w:rPr>
        <w:t>מקורות</w:t>
      </w:r>
      <w:r w:rsidRPr="00B65DF6">
        <w:rPr>
          <w:rFonts w:cs="Arial"/>
          <w:rtl/>
        </w:rPr>
        <w:t xml:space="preserve"> שנוגעים בחוויה הקיומית מול האינסופי, ובאפשרות לקשר איתו.</w:t>
      </w:r>
      <w:r>
        <w:rPr>
          <w:rFonts w:cs="Arial" w:hint="cs"/>
          <w:rtl/>
        </w:rPr>
        <w:t xml:space="preserve"> </w:t>
      </w:r>
    </w:p>
    <w:p w:rsidR="00B65DF6" w:rsidRPr="00B65DF6" w:rsidRDefault="00B65DF6" w:rsidP="003A6652">
      <w:pPr>
        <w:bidi/>
        <w:rPr>
          <w:rFonts w:cs="Arial"/>
          <w:rtl/>
        </w:rPr>
      </w:pPr>
      <w:r w:rsidRPr="00B65DF6">
        <w:rPr>
          <w:rFonts w:cs="Arial"/>
          <w:rtl/>
        </w:rPr>
        <w:t xml:space="preserve">אילו התמודדויות מציגים הקטעים השונים אל מול המפגש עם האינסוף? האם החוויה חיובית - מעצימה, מגדילה; או שמא שלילית - חסרה, משתקת? עם אילו מהקטעים אתם מזדהים, אילו תחושות </w:t>
      </w:r>
      <w:r w:rsidR="00486669">
        <w:rPr>
          <w:rFonts w:cs="Arial" w:hint="cs"/>
          <w:rtl/>
        </w:rPr>
        <w:t xml:space="preserve">של </w:t>
      </w:r>
      <w:r w:rsidRPr="00B65DF6">
        <w:rPr>
          <w:rFonts w:cs="Arial"/>
          <w:rtl/>
        </w:rPr>
        <w:t>עמידה מול האינסוף מתעוררות בכם?</w:t>
      </w:r>
    </w:p>
    <w:p w:rsidR="00B65DF6" w:rsidRDefault="00486669" w:rsidP="003A6652">
      <w:pPr>
        <w:bidi/>
        <w:rPr>
          <w:rFonts w:cs="Arial"/>
          <w:rtl/>
        </w:rPr>
      </w:pPr>
      <w:r>
        <w:rPr>
          <w:rFonts w:cs="Arial" w:hint="cs"/>
          <w:rtl/>
        </w:rPr>
        <w:t>חלק מה</w:t>
      </w:r>
      <w:r w:rsidR="00904323">
        <w:rPr>
          <w:rFonts w:cs="Arial" w:hint="cs"/>
          <w:rtl/>
        </w:rPr>
        <w:t>מקורות</w:t>
      </w:r>
      <w:r>
        <w:rPr>
          <w:rFonts w:cs="Arial" w:hint="cs"/>
          <w:rtl/>
        </w:rPr>
        <w:t>,</w:t>
      </w:r>
      <w:r w:rsidR="00904323">
        <w:rPr>
          <w:rFonts w:cs="Arial" w:hint="cs"/>
          <w:rtl/>
        </w:rPr>
        <w:t xml:space="preserve"> מתורת המזרח</w:t>
      </w:r>
      <w:r w:rsidR="00B65DF6">
        <w:rPr>
          <w:rFonts w:cs="Arial" w:hint="cs"/>
          <w:rtl/>
        </w:rPr>
        <w:t xml:space="preserve">, מדגישות </w:t>
      </w:r>
      <w:r>
        <w:rPr>
          <w:rFonts w:cs="Arial" w:hint="cs"/>
          <w:rtl/>
        </w:rPr>
        <w:t>את ה</w:t>
      </w:r>
      <w:r w:rsidR="00B65DF6">
        <w:rPr>
          <w:rFonts w:cs="Arial" w:hint="cs"/>
          <w:rtl/>
        </w:rPr>
        <w:t xml:space="preserve">פגישה עם 'האין', המובילה לפגישה עם 'האינסוף'. </w:t>
      </w:r>
    </w:p>
    <w:p w:rsidR="00B65DF6" w:rsidRPr="00B65DF6" w:rsidRDefault="00B65DF6" w:rsidP="00B65DF6">
      <w:pPr>
        <w:pStyle w:val="a5"/>
        <w:numPr>
          <w:ilvl w:val="0"/>
          <w:numId w:val="2"/>
        </w:numPr>
        <w:bidi/>
        <w:rPr>
          <w:rFonts w:cs="Arial"/>
          <w:rtl/>
        </w:rPr>
      </w:pPr>
      <w:r w:rsidRPr="00B65DF6">
        <w:rPr>
          <w:rFonts w:cs="Arial" w:hint="cs"/>
          <w:rtl/>
        </w:rPr>
        <w:t>סטיבן פולדר, מורה ומתרגל מדיטציה ותיק</w:t>
      </w:r>
      <w:r w:rsidR="00486669">
        <w:rPr>
          <w:rFonts w:cs="Arial" w:hint="cs"/>
          <w:rtl/>
        </w:rPr>
        <w:t>,</w:t>
      </w:r>
      <w:r w:rsidRPr="00B65DF6">
        <w:rPr>
          <w:rFonts w:cs="Arial" w:hint="cs"/>
          <w:rtl/>
        </w:rPr>
        <w:t xml:space="preserve"> מתאר את ה'אבסורדיות' בפנ</w:t>
      </w:r>
      <w:r w:rsidR="00486669">
        <w:rPr>
          <w:rFonts w:cs="Arial" w:hint="cs"/>
          <w:rtl/>
        </w:rPr>
        <w:t>י</w:t>
      </w:r>
      <w:r w:rsidRPr="00B65DF6">
        <w:rPr>
          <w:rFonts w:cs="Arial" w:hint="cs"/>
          <w:rtl/>
        </w:rPr>
        <w:t>יה לאל בלתי נראה.</w:t>
      </w:r>
    </w:p>
    <w:p w:rsidR="00B65DF6" w:rsidRPr="00B65DF6" w:rsidRDefault="00B65DF6" w:rsidP="00B65DF6">
      <w:pPr>
        <w:pStyle w:val="a5"/>
        <w:numPr>
          <w:ilvl w:val="0"/>
          <w:numId w:val="2"/>
        </w:numPr>
        <w:bidi/>
        <w:rPr>
          <w:rFonts w:cs="Arial"/>
        </w:rPr>
      </w:pPr>
      <w:r w:rsidRPr="00B65DF6">
        <w:rPr>
          <w:rFonts w:cs="Arial"/>
          <w:rtl/>
        </w:rPr>
        <w:t>ג'ון קבט-זין</w:t>
      </w:r>
      <w:r w:rsidRPr="00B65DF6">
        <w:rPr>
          <w:rFonts w:cs="Arial" w:hint="cs"/>
          <w:rtl/>
        </w:rPr>
        <w:t xml:space="preserve"> מתאר את התחוללות הפנימית של פגישה עם האינסוף בזמן מדיטציה, אך זו מתאימה לכל חוו</w:t>
      </w:r>
      <w:r w:rsidR="00486669">
        <w:rPr>
          <w:rFonts w:cs="Arial" w:hint="cs"/>
          <w:rtl/>
        </w:rPr>
        <w:t>י</w:t>
      </w:r>
      <w:r w:rsidRPr="00B65DF6">
        <w:rPr>
          <w:rFonts w:cs="Arial" w:hint="cs"/>
          <w:rtl/>
        </w:rPr>
        <w:t xml:space="preserve">ית נגיעה עם </w:t>
      </w:r>
      <w:r w:rsidR="00486669">
        <w:rPr>
          <w:rFonts w:cs="Arial" w:hint="cs"/>
          <w:rtl/>
        </w:rPr>
        <w:t>ה</w:t>
      </w:r>
      <w:r w:rsidRPr="00B65DF6">
        <w:rPr>
          <w:rFonts w:cs="Arial" w:hint="cs"/>
          <w:rtl/>
        </w:rPr>
        <w:t xml:space="preserve">אינסוף.  </w:t>
      </w:r>
    </w:p>
    <w:p w:rsidR="00B65DF6" w:rsidRPr="00B65DF6" w:rsidRDefault="00B65DF6" w:rsidP="003A6652">
      <w:pPr>
        <w:bidi/>
        <w:rPr>
          <w:rFonts w:cs="Arial"/>
        </w:rPr>
      </w:pPr>
      <w:r w:rsidRPr="00B65DF6">
        <w:rPr>
          <w:rFonts w:cs="Arial"/>
          <w:rtl/>
        </w:rPr>
        <w:t xml:space="preserve">לסיום, מה דעתכם: האם וכיצד האינסוף יכול להיות </w:t>
      </w:r>
      <w:r w:rsidR="00486669">
        <w:rPr>
          <w:rFonts w:cs="Arial" w:hint="cs"/>
          <w:rtl/>
        </w:rPr>
        <w:t>'</w:t>
      </w:r>
      <w:r w:rsidRPr="00B65DF6">
        <w:rPr>
          <w:rFonts w:cs="Arial"/>
          <w:rtl/>
        </w:rPr>
        <w:t>מעון</w:t>
      </w:r>
      <w:r w:rsidR="00486669">
        <w:rPr>
          <w:rFonts w:cs="Arial" w:hint="cs"/>
          <w:rtl/>
        </w:rPr>
        <w:t>'</w:t>
      </w:r>
      <w:r w:rsidRPr="00B65DF6">
        <w:rPr>
          <w:rFonts w:cs="Arial"/>
          <w:rtl/>
        </w:rPr>
        <w:t>?</w:t>
      </w:r>
      <w:r w:rsidR="00904323">
        <w:rPr>
          <w:rFonts w:cs="Arial" w:hint="cs"/>
          <w:rtl/>
        </w:rPr>
        <w:t xml:space="preserve"> </w:t>
      </w:r>
      <w:r>
        <w:rPr>
          <w:rFonts w:cs="Arial" w:hint="cs"/>
          <w:rtl/>
        </w:rPr>
        <w:t xml:space="preserve">נסו לחשוב על החוויה כמעון ילדים, </w:t>
      </w:r>
      <w:bookmarkStart w:id="0" w:name="_GoBack"/>
      <w:r w:rsidR="00486669">
        <w:rPr>
          <w:rFonts w:cs="Arial" w:hint="cs"/>
          <w:rtl/>
        </w:rPr>
        <w:t>כ</w:t>
      </w:r>
      <w:bookmarkEnd w:id="0"/>
      <w:r w:rsidR="00904323">
        <w:rPr>
          <w:rFonts w:cs="Arial" w:hint="cs"/>
          <w:rtl/>
        </w:rPr>
        <w:t>מקום</w:t>
      </w:r>
      <w:r>
        <w:rPr>
          <w:rFonts w:cs="Arial" w:hint="cs"/>
          <w:rtl/>
        </w:rPr>
        <w:t xml:space="preserve"> שמאפשר צמיחה. איך אפשר לצמוח במעון של האינסוף?</w:t>
      </w:r>
    </w:p>
    <w:sectPr w:rsidR="00B65DF6" w:rsidRPr="00B65DF6" w:rsidSect="00F80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1E5"/>
    <w:multiLevelType w:val="hybridMultilevel"/>
    <w:tmpl w:val="DFB6F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143D3"/>
    <w:multiLevelType w:val="hybridMultilevel"/>
    <w:tmpl w:val="068C90B8"/>
    <w:lvl w:ilvl="0" w:tplc="F0A21F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das ahituv">
    <w15:presenceInfo w15:providerId="Windows Live" w15:userId="71cf061e4f4032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F6"/>
    <w:rsid w:val="00017F1A"/>
    <w:rsid w:val="000366B0"/>
    <w:rsid w:val="000413D4"/>
    <w:rsid w:val="000524BD"/>
    <w:rsid w:val="00096677"/>
    <w:rsid w:val="000A64AA"/>
    <w:rsid w:val="000E2833"/>
    <w:rsid w:val="000F0D4D"/>
    <w:rsid w:val="000F64B4"/>
    <w:rsid w:val="000F7638"/>
    <w:rsid w:val="00100E70"/>
    <w:rsid w:val="00117CBB"/>
    <w:rsid w:val="00165C69"/>
    <w:rsid w:val="00170681"/>
    <w:rsid w:val="001745E1"/>
    <w:rsid w:val="00175506"/>
    <w:rsid w:val="00191383"/>
    <w:rsid w:val="00191B1C"/>
    <w:rsid w:val="00194D40"/>
    <w:rsid w:val="001E21BE"/>
    <w:rsid w:val="001E26C3"/>
    <w:rsid w:val="002034C9"/>
    <w:rsid w:val="00236B3A"/>
    <w:rsid w:val="002478F9"/>
    <w:rsid w:val="00256F0B"/>
    <w:rsid w:val="002739CC"/>
    <w:rsid w:val="00291DA9"/>
    <w:rsid w:val="00297D9B"/>
    <w:rsid w:val="002A114F"/>
    <w:rsid w:val="002B022B"/>
    <w:rsid w:val="002B27BB"/>
    <w:rsid w:val="002B6ED0"/>
    <w:rsid w:val="002F32D2"/>
    <w:rsid w:val="003038B6"/>
    <w:rsid w:val="00303AA6"/>
    <w:rsid w:val="003257F6"/>
    <w:rsid w:val="003374E9"/>
    <w:rsid w:val="00345284"/>
    <w:rsid w:val="00347B7D"/>
    <w:rsid w:val="003661A8"/>
    <w:rsid w:val="00370535"/>
    <w:rsid w:val="003A6652"/>
    <w:rsid w:val="003B1D6D"/>
    <w:rsid w:val="003C253B"/>
    <w:rsid w:val="003E7CFC"/>
    <w:rsid w:val="003F7447"/>
    <w:rsid w:val="00425D76"/>
    <w:rsid w:val="00431E1D"/>
    <w:rsid w:val="0043616D"/>
    <w:rsid w:val="00486669"/>
    <w:rsid w:val="004924A5"/>
    <w:rsid w:val="004B718D"/>
    <w:rsid w:val="004E35D7"/>
    <w:rsid w:val="004E7F38"/>
    <w:rsid w:val="004F2512"/>
    <w:rsid w:val="00514DA8"/>
    <w:rsid w:val="00542215"/>
    <w:rsid w:val="00550376"/>
    <w:rsid w:val="005507B4"/>
    <w:rsid w:val="00596045"/>
    <w:rsid w:val="005974AE"/>
    <w:rsid w:val="005A1B84"/>
    <w:rsid w:val="005B0987"/>
    <w:rsid w:val="005B4AA3"/>
    <w:rsid w:val="005F0C70"/>
    <w:rsid w:val="00614505"/>
    <w:rsid w:val="006413C1"/>
    <w:rsid w:val="00641CF4"/>
    <w:rsid w:val="006604CC"/>
    <w:rsid w:val="0067745F"/>
    <w:rsid w:val="0069606B"/>
    <w:rsid w:val="00696D55"/>
    <w:rsid w:val="006C6C5D"/>
    <w:rsid w:val="006D1A48"/>
    <w:rsid w:val="006D7553"/>
    <w:rsid w:val="006E24A8"/>
    <w:rsid w:val="006F5D3C"/>
    <w:rsid w:val="00704259"/>
    <w:rsid w:val="007234A5"/>
    <w:rsid w:val="00723739"/>
    <w:rsid w:val="0073172D"/>
    <w:rsid w:val="00734856"/>
    <w:rsid w:val="007376C1"/>
    <w:rsid w:val="007411E5"/>
    <w:rsid w:val="007418AD"/>
    <w:rsid w:val="0075486E"/>
    <w:rsid w:val="00767E0E"/>
    <w:rsid w:val="0078128E"/>
    <w:rsid w:val="007935EB"/>
    <w:rsid w:val="007A74A2"/>
    <w:rsid w:val="007C0DD2"/>
    <w:rsid w:val="007C6F54"/>
    <w:rsid w:val="007E2355"/>
    <w:rsid w:val="007F33A9"/>
    <w:rsid w:val="0081544A"/>
    <w:rsid w:val="00867F28"/>
    <w:rsid w:val="008B4C43"/>
    <w:rsid w:val="008D08DA"/>
    <w:rsid w:val="008F6A74"/>
    <w:rsid w:val="00904323"/>
    <w:rsid w:val="00906EEB"/>
    <w:rsid w:val="00923318"/>
    <w:rsid w:val="009331D3"/>
    <w:rsid w:val="00956742"/>
    <w:rsid w:val="0096286A"/>
    <w:rsid w:val="0097066D"/>
    <w:rsid w:val="00972DB8"/>
    <w:rsid w:val="00980586"/>
    <w:rsid w:val="009814D6"/>
    <w:rsid w:val="009A6C27"/>
    <w:rsid w:val="009D55FA"/>
    <w:rsid w:val="009D6F41"/>
    <w:rsid w:val="009F15BD"/>
    <w:rsid w:val="009F5A34"/>
    <w:rsid w:val="00A16E2C"/>
    <w:rsid w:val="00A3370E"/>
    <w:rsid w:val="00A3788C"/>
    <w:rsid w:val="00A44457"/>
    <w:rsid w:val="00A515BC"/>
    <w:rsid w:val="00A625F1"/>
    <w:rsid w:val="00A719A6"/>
    <w:rsid w:val="00A86E74"/>
    <w:rsid w:val="00AC51D1"/>
    <w:rsid w:val="00AE2824"/>
    <w:rsid w:val="00AE628B"/>
    <w:rsid w:val="00AF2469"/>
    <w:rsid w:val="00AF3B47"/>
    <w:rsid w:val="00B40370"/>
    <w:rsid w:val="00B65DF6"/>
    <w:rsid w:val="00B8472D"/>
    <w:rsid w:val="00BB43B8"/>
    <w:rsid w:val="00BB62B6"/>
    <w:rsid w:val="00BC2E33"/>
    <w:rsid w:val="00BC4DEC"/>
    <w:rsid w:val="00BD50A5"/>
    <w:rsid w:val="00BF7BDE"/>
    <w:rsid w:val="00C142A5"/>
    <w:rsid w:val="00C17BA2"/>
    <w:rsid w:val="00C312E1"/>
    <w:rsid w:val="00C3286D"/>
    <w:rsid w:val="00C3458B"/>
    <w:rsid w:val="00C36CC5"/>
    <w:rsid w:val="00C46139"/>
    <w:rsid w:val="00C5255F"/>
    <w:rsid w:val="00C632F1"/>
    <w:rsid w:val="00C64244"/>
    <w:rsid w:val="00C83625"/>
    <w:rsid w:val="00CE5A56"/>
    <w:rsid w:val="00CF6A51"/>
    <w:rsid w:val="00D15377"/>
    <w:rsid w:val="00D27A43"/>
    <w:rsid w:val="00D47B4B"/>
    <w:rsid w:val="00D61947"/>
    <w:rsid w:val="00D9067A"/>
    <w:rsid w:val="00D93259"/>
    <w:rsid w:val="00DA02A5"/>
    <w:rsid w:val="00DA28B2"/>
    <w:rsid w:val="00DA33D9"/>
    <w:rsid w:val="00DA638C"/>
    <w:rsid w:val="00DD5C9D"/>
    <w:rsid w:val="00E01BBB"/>
    <w:rsid w:val="00E4236F"/>
    <w:rsid w:val="00E4353F"/>
    <w:rsid w:val="00E52C2C"/>
    <w:rsid w:val="00E61F52"/>
    <w:rsid w:val="00EC2E41"/>
    <w:rsid w:val="00EE4670"/>
    <w:rsid w:val="00F038C2"/>
    <w:rsid w:val="00F22BD3"/>
    <w:rsid w:val="00F30F56"/>
    <w:rsid w:val="00F32EB1"/>
    <w:rsid w:val="00F550F2"/>
    <w:rsid w:val="00F73156"/>
    <w:rsid w:val="00F80E6E"/>
    <w:rsid w:val="00FA1527"/>
    <w:rsid w:val="00FB1F6B"/>
    <w:rsid w:val="00FB5D78"/>
    <w:rsid w:val="00FC07FD"/>
    <w:rsid w:val="00FC4B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24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64244"/>
    <w:rPr>
      <w:rFonts w:ascii="Tahoma" w:hAnsi="Tahoma" w:cs="Tahoma"/>
      <w:sz w:val="16"/>
      <w:szCs w:val="16"/>
    </w:rPr>
  </w:style>
  <w:style w:type="character" w:customStyle="1" w:styleId="apple-converted-space">
    <w:name w:val="apple-converted-space"/>
    <w:basedOn w:val="a0"/>
    <w:rsid w:val="00A3370E"/>
  </w:style>
  <w:style w:type="paragraph" w:styleId="NormalWeb">
    <w:name w:val="Normal (Web)"/>
    <w:basedOn w:val="a"/>
    <w:uiPriority w:val="99"/>
    <w:semiHidden/>
    <w:unhideWhenUsed/>
    <w:rsid w:val="00A337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73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24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C64244"/>
    <w:rPr>
      <w:rFonts w:ascii="Tahoma" w:hAnsi="Tahoma" w:cs="Tahoma"/>
      <w:sz w:val="16"/>
      <w:szCs w:val="16"/>
    </w:rPr>
  </w:style>
  <w:style w:type="character" w:customStyle="1" w:styleId="apple-converted-space">
    <w:name w:val="apple-converted-space"/>
    <w:basedOn w:val="a0"/>
    <w:rsid w:val="00A3370E"/>
  </w:style>
  <w:style w:type="paragraph" w:styleId="NormalWeb">
    <w:name w:val="Normal (Web)"/>
    <w:basedOn w:val="a"/>
    <w:uiPriority w:val="99"/>
    <w:semiHidden/>
    <w:unhideWhenUsed/>
    <w:rsid w:val="00A3370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73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5896">
      <w:bodyDiv w:val="1"/>
      <w:marLeft w:val="0"/>
      <w:marRight w:val="0"/>
      <w:marTop w:val="0"/>
      <w:marBottom w:val="0"/>
      <w:divBdr>
        <w:top w:val="none" w:sz="0" w:space="0" w:color="auto"/>
        <w:left w:val="none" w:sz="0" w:space="0" w:color="auto"/>
        <w:bottom w:val="none" w:sz="0" w:space="0" w:color="auto"/>
        <w:right w:val="none" w:sz="0" w:space="0" w:color="auto"/>
      </w:divBdr>
    </w:div>
    <w:div w:id="896163982">
      <w:bodyDiv w:val="1"/>
      <w:marLeft w:val="0"/>
      <w:marRight w:val="0"/>
      <w:marTop w:val="0"/>
      <w:marBottom w:val="0"/>
      <w:divBdr>
        <w:top w:val="none" w:sz="0" w:space="0" w:color="auto"/>
        <w:left w:val="none" w:sz="0" w:space="0" w:color="auto"/>
        <w:bottom w:val="none" w:sz="0" w:space="0" w:color="auto"/>
        <w:right w:val="none" w:sz="0" w:space="0" w:color="auto"/>
      </w:divBdr>
    </w:div>
    <w:div w:id="1112364550">
      <w:bodyDiv w:val="1"/>
      <w:marLeft w:val="0"/>
      <w:marRight w:val="0"/>
      <w:marTop w:val="0"/>
      <w:marBottom w:val="0"/>
      <w:divBdr>
        <w:top w:val="none" w:sz="0" w:space="0" w:color="auto"/>
        <w:left w:val="none" w:sz="0" w:space="0" w:color="auto"/>
        <w:bottom w:val="none" w:sz="0" w:space="0" w:color="auto"/>
        <w:right w:val="none" w:sz="0" w:space="0" w:color="auto"/>
      </w:divBdr>
    </w:div>
    <w:div w:id="1553035757">
      <w:bodyDiv w:val="1"/>
      <w:marLeft w:val="0"/>
      <w:marRight w:val="0"/>
      <w:marTop w:val="0"/>
      <w:marBottom w:val="0"/>
      <w:divBdr>
        <w:top w:val="none" w:sz="0" w:space="0" w:color="auto"/>
        <w:left w:val="none" w:sz="0" w:space="0" w:color="auto"/>
        <w:bottom w:val="none" w:sz="0" w:space="0" w:color="auto"/>
        <w:right w:val="none" w:sz="0" w:space="0" w:color="auto"/>
      </w:divBdr>
    </w:div>
    <w:div w:id="1611471534">
      <w:bodyDiv w:val="1"/>
      <w:marLeft w:val="0"/>
      <w:marRight w:val="0"/>
      <w:marTop w:val="0"/>
      <w:marBottom w:val="0"/>
      <w:divBdr>
        <w:top w:val="none" w:sz="0" w:space="0" w:color="auto"/>
        <w:left w:val="none" w:sz="0" w:space="0" w:color="auto"/>
        <w:bottom w:val="none" w:sz="0" w:space="0" w:color="auto"/>
        <w:right w:val="none" w:sz="0" w:space="0" w:color="auto"/>
      </w:divBdr>
    </w:div>
    <w:div w:id="1775009692">
      <w:bodyDiv w:val="1"/>
      <w:marLeft w:val="0"/>
      <w:marRight w:val="0"/>
      <w:marTop w:val="0"/>
      <w:marBottom w:val="0"/>
      <w:divBdr>
        <w:top w:val="none" w:sz="0" w:space="0" w:color="auto"/>
        <w:left w:val="none" w:sz="0" w:space="0" w:color="auto"/>
        <w:bottom w:val="none" w:sz="0" w:space="0" w:color="auto"/>
        <w:right w:val="none" w:sz="0" w:space="0" w:color="auto"/>
      </w:divBdr>
    </w:div>
    <w:div w:id="1814179800">
      <w:bodyDiv w:val="1"/>
      <w:marLeft w:val="0"/>
      <w:marRight w:val="0"/>
      <w:marTop w:val="0"/>
      <w:marBottom w:val="0"/>
      <w:divBdr>
        <w:top w:val="none" w:sz="0" w:space="0" w:color="auto"/>
        <w:left w:val="none" w:sz="0" w:space="0" w:color="auto"/>
        <w:bottom w:val="none" w:sz="0" w:space="0" w:color="auto"/>
        <w:right w:val="none" w:sz="0" w:space="0" w:color="auto"/>
      </w:divBdr>
    </w:div>
    <w:div w:id="21159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2709</Characters>
  <Application>Microsoft Office Word</Application>
  <DocSecurity>0</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 Juravel</dc:creator>
  <cp:lastModifiedBy>owner</cp:lastModifiedBy>
  <cp:revision>2</cp:revision>
  <dcterms:created xsi:type="dcterms:W3CDTF">2017-06-14T09:24:00Z</dcterms:created>
  <dcterms:modified xsi:type="dcterms:W3CDTF">2017-06-14T09:24:00Z</dcterms:modified>
</cp:coreProperties>
</file>