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D8" w:rsidRDefault="005A451D" w:rsidP="00A04538">
      <w:pPr>
        <w:bidi/>
        <w:spacing w:line="360" w:lineRule="auto"/>
        <w:jc w:val="center"/>
        <w:rPr>
          <w:b/>
          <w:bCs/>
          <w:rtl/>
        </w:rPr>
      </w:pPr>
      <w:bookmarkStart w:id="0" w:name="_GoBack"/>
      <w:bookmarkEnd w:id="0"/>
      <w:r>
        <w:rPr>
          <w:rFonts w:hint="cs"/>
          <w:b/>
          <w:bCs/>
          <w:rtl/>
        </w:rPr>
        <w:t>דברי הימים א' ב-ו</w:t>
      </w:r>
      <w:r w:rsidR="00A04538">
        <w:rPr>
          <w:rFonts w:hint="cs"/>
          <w:b/>
          <w:bCs/>
          <w:rtl/>
        </w:rPr>
        <w:t>: משחקי זיכרון</w:t>
      </w:r>
      <w:r w:rsidR="006B5C21">
        <w:rPr>
          <w:rFonts w:hint="cs"/>
          <w:b/>
          <w:bCs/>
          <w:rtl/>
        </w:rPr>
        <w:t xml:space="preserve"> </w:t>
      </w:r>
      <w:r w:rsidR="00A04538">
        <w:rPr>
          <w:rFonts w:hint="cs"/>
          <w:b/>
          <w:bCs/>
          <w:rtl/>
        </w:rPr>
        <w:t>/ גליה פולק-ארביב</w:t>
      </w:r>
    </w:p>
    <w:p w:rsidR="00A04538" w:rsidRDefault="005A451D" w:rsidP="00A04538">
      <w:pPr>
        <w:bidi/>
        <w:spacing w:line="360" w:lineRule="auto"/>
        <w:jc w:val="center"/>
        <w:rPr>
          <w:b/>
          <w:bCs/>
          <w:rtl/>
        </w:rPr>
      </w:pPr>
      <w:r>
        <w:rPr>
          <w:rFonts w:hint="cs"/>
          <w:b/>
          <w:bCs/>
          <w:rtl/>
        </w:rPr>
        <w:t>דף למנחה</w:t>
      </w:r>
    </w:p>
    <w:p w:rsidR="00A04538" w:rsidRDefault="00A04538" w:rsidP="001131D5">
      <w:pPr>
        <w:bidi/>
        <w:spacing w:line="360" w:lineRule="auto"/>
        <w:rPr>
          <w:rtl/>
        </w:rPr>
      </w:pPr>
      <w:r>
        <w:rPr>
          <w:rFonts w:hint="cs"/>
          <w:rtl/>
        </w:rPr>
        <w:t>ספר דברי הימים</w:t>
      </w:r>
      <w:r w:rsidR="005A451D">
        <w:rPr>
          <w:rFonts w:hint="cs"/>
          <w:rtl/>
        </w:rPr>
        <w:t>, כשמו כן הוא,</w:t>
      </w:r>
      <w:r>
        <w:rPr>
          <w:rFonts w:hint="cs"/>
          <w:rtl/>
        </w:rPr>
        <w:t xml:space="preserve"> מציג סקירה של האנושות מאדם הראשון דרך קורות עם ישראל מסוף תקופת שאול המלך ועד לחורבן ממלכת יהודה והצהרת כורש. החלק הראשון של הספר ר</w:t>
      </w:r>
      <w:r w:rsidR="006B5C21">
        <w:rPr>
          <w:rFonts w:hint="cs"/>
          <w:rtl/>
        </w:rPr>
        <w:t>ו</w:t>
      </w:r>
      <w:r>
        <w:rPr>
          <w:rFonts w:hint="cs"/>
          <w:rtl/>
        </w:rPr>
        <w:t xml:space="preserve">וי ברשימות. </w:t>
      </w:r>
      <w:r w:rsidR="00DE2C7B">
        <w:rPr>
          <w:rFonts w:hint="cs"/>
          <w:rtl/>
        </w:rPr>
        <w:t xml:space="preserve">מפרק </w:t>
      </w:r>
      <w:r>
        <w:rPr>
          <w:rFonts w:hint="cs"/>
          <w:rtl/>
        </w:rPr>
        <w:t>י ואילך הספר מקביל בתכנו לספרי שמואל ומלכים. בין החיבורים יש נקודות השקה רבות אך גם נקודות רבות השונות זו מז</w:t>
      </w:r>
      <w:r w:rsidR="005A451D">
        <w:rPr>
          <w:rFonts w:hint="cs"/>
          <w:rtl/>
        </w:rPr>
        <w:t>ו</w:t>
      </w:r>
      <w:r>
        <w:rPr>
          <w:rFonts w:hint="cs"/>
          <w:rtl/>
        </w:rPr>
        <w:t xml:space="preserve"> ולעתים גם סותרות. </w:t>
      </w:r>
    </w:p>
    <w:p w:rsidR="00DE2C7B" w:rsidRDefault="00DE2C7B" w:rsidP="001131D5">
      <w:pPr>
        <w:bidi/>
        <w:spacing w:line="360" w:lineRule="auto"/>
        <w:rPr>
          <w:rtl/>
        </w:rPr>
      </w:pPr>
      <w:r>
        <w:rPr>
          <w:rFonts w:hint="cs"/>
          <w:rtl/>
        </w:rPr>
        <w:t xml:space="preserve">ספר דברי הימים מספר את סיפורה של האנושות מתחילתה. הספר פותח באדם הראשון, מונה את בניו ומפליג משם והלאה. הוא אמנם מתחיל מהראשית אך הוא </w:t>
      </w:r>
      <w:r w:rsidR="005A451D">
        <w:rPr>
          <w:rFonts w:hint="cs"/>
          <w:rtl/>
        </w:rPr>
        <w:t>אינו</w:t>
      </w:r>
      <w:r>
        <w:rPr>
          <w:rFonts w:hint="cs"/>
          <w:rtl/>
        </w:rPr>
        <w:t xml:space="preserve"> מספר סיפורים. לפחות לא בדרך הפרוזאית או השירית שהורגלנו בה במקרא עד כה. בעל דברי הימים מגיש לקוראים אוסף של רשימות. דורות על גבי דורות מוצגים בזה אחר זה, שם אחרי שם. ביניהם</w:t>
      </w:r>
      <w:r w:rsidR="005A451D">
        <w:rPr>
          <w:rFonts w:hint="cs"/>
          <w:rtl/>
        </w:rPr>
        <w:t xml:space="preserve"> משובצים</w:t>
      </w:r>
      <w:r>
        <w:rPr>
          <w:rFonts w:hint="cs"/>
          <w:rtl/>
        </w:rPr>
        <w:t xml:space="preserve"> שברי סיפורים ואנקדוטות קצרות לצד האירועים המוכרים. בדף לימוד זה, שהוא חלק מהלימוד בפרויקט 929, ננסה להבין אילו משמעויות יכולות להיות לרשימות שבפרקינו, ומה הטעם לספר סיפור ישן מחדש. </w:t>
      </w:r>
    </w:p>
    <w:p w:rsidR="007A5A80" w:rsidRDefault="003A6A05" w:rsidP="001131D5">
      <w:pPr>
        <w:bidi/>
        <w:rPr>
          <w:rtl/>
        </w:rPr>
      </w:pPr>
      <w:r>
        <w:rPr>
          <w:rFonts w:cs="Arial" w:hint="cs"/>
          <w:b/>
          <w:bCs/>
          <w:rtl/>
        </w:rPr>
        <w:t xml:space="preserve">פתיחת הספר, </w:t>
      </w:r>
      <w:r w:rsidR="005A451D">
        <w:rPr>
          <w:rFonts w:cs="Arial" w:hint="cs"/>
          <w:b/>
          <w:bCs/>
          <w:rtl/>
        </w:rPr>
        <w:t>'</w:t>
      </w:r>
      <w:r>
        <w:rPr>
          <w:rFonts w:cs="Arial" w:hint="cs"/>
          <w:b/>
          <w:bCs/>
          <w:rtl/>
        </w:rPr>
        <w:t>נהר החיים</w:t>
      </w:r>
      <w:r w:rsidR="005A451D">
        <w:rPr>
          <w:rFonts w:cs="Arial" w:hint="cs"/>
          <w:b/>
          <w:bCs/>
          <w:rtl/>
        </w:rPr>
        <w:t>'</w:t>
      </w:r>
      <w:r>
        <w:rPr>
          <w:rFonts w:cs="Arial" w:hint="cs"/>
          <w:b/>
          <w:bCs/>
          <w:rtl/>
        </w:rPr>
        <w:t xml:space="preserve"> / עמיה </w:t>
      </w:r>
      <w:proofErr w:type="spellStart"/>
      <w:r>
        <w:rPr>
          <w:rFonts w:cs="Arial" w:hint="cs"/>
          <w:b/>
          <w:bCs/>
          <w:rtl/>
        </w:rPr>
        <w:t>ליבליך</w:t>
      </w:r>
      <w:proofErr w:type="spellEnd"/>
      <w:r w:rsidR="005A451D">
        <w:rPr>
          <w:rFonts w:cs="Arial" w:hint="cs"/>
          <w:b/>
          <w:bCs/>
          <w:rtl/>
        </w:rPr>
        <w:t xml:space="preserve"> </w:t>
      </w:r>
      <w:r w:rsidR="00DE2C7B">
        <w:rPr>
          <w:rtl/>
        </w:rPr>
        <w:t>–</w:t>
      </w:r>
      <w:r w:rsidR="00DE2C7B">
        <w:rPr>
          <w:rFonts w:hint="cs"/>
          <w:rtl/>
        </w:rPr>
        <w:t xml:space="preserve"> </w:t>
      </w:r>
      <w:r w:rsidR="00DE2C7B" w:rsidRPr="006B5C21">
        <w:rPr>
          <w:rFonts w:hint="eastAsia"/>
          <w:b/>
          <w:bCs/>
          <w:rtl/>
        </w:rPr>
        <w:t>כיצד</w:t>
      </w:r>
      <w:r w:rsidR="00DE2C7B" w:rsidRPr="006B5C21">
        <w:rPr>
          <w:b/>
          <w:bCs/>
          <w:rtl/>
        </w:rPr>
        <w:t xml:space="preserve"> </w:t>
      </w:r>
      <w:r w:rsidR="00DE2C7B" w:rsidRPr="006B5C21">
        <w:rPr>
          <w:rFonts w:hint="eastAsia"/>
          <w:b/>
          <w:bCs/>
          <w:rtl/>
        </w:rPr>
        <w:t>מתחיל</w:t>
      </w:r>
      <w:r w:rsidR="00DE2C7B" w:rsidRPr="006B5C21">
        <w:rPr>
          <w:b/>
          <w:bCs/>
          <w:rtl/>
        </w:rPr>
        <w:t xml:space="preserve"> </w:t>
      </w:r>
      <w:r w:rsidR="00DE2C7B" w:rsidRPr="006B5C21">
        <w:rPr>
          <w:rFonts w:hint="eastAsia"/>
          <w:b/>
          <w:bCs/>
          <w:rtl/>
        </w:rPr>
        <w:t>ספר</w:t>
      </w:r>
    </w:p>
    <w:p w:rsidR="00E93C7E" w:rsidRDefault="00DE2C7B" w:rsidP="001131D5">
      <w:pPr>
        <w:bidi/>
        <w:spacing w:line="360" w:lineRule="auto"/>
        <w:rPr>
          <w:rtl/>
        </w:rPr>
      </w:pPr>
      <w:r>
        <w:rPr>
          <w:rFonts w:hint="cs"/>
          <w:rtl/>
        </w:rPr>
        <w:t>פרקי הפתיחה של דברי הימים</w:t>
      </w:r>
      <w:r w:rsidR="00A04538">
        <w:rPr>
          <w:rFonts w:hint="cs"/>
          <w:rtl/>
        </w:rPr>
        <w:t xml:space="preserve"> הם למעשה אוסף של רשימות. נקודת המוצא היא אדם הראשון ובני</w:t>
      </w:r>
      <w:r w:rsidR="007A5A80">
        <w:rPr>
          <w:rFonts w:hint="cs"/>
          <w:rtl/>
        </w:rPr>
        <w:t xml:space="preserve">ו מהם התפתחה האנושות כולה. </w:t>
      </w:r>
      <w:r w:rsidR="005A451D">
        <w:rPr>
          <w:rFonts w:hint="cs"/>
          <w:rtl/>
        </w:rPr>
        <w:t>אף שמדובר ב</w:t>
      </w:r>
      <w:r w:rsidR="00A04538">
        <w:rPr>
          <w:rFonts w:hint="cs"/>
          <w:rtl/>
        </w:rPr>
        <w:t xml:space="preserve">רשימות </w:t>
      </w:r>
      <w:r w:rsidR="005A451D">
        <w:rPr>
          <w:rFonts w:hint="cs"/>
          <w:rtl/>
        </w:rPr>
        <w:t>'אובייקטיביות' ועובדתיות ה</w:t>
      </w:r>
      <w:r w:rsidR="007A5A80">
        <w:rPr>
          <w:rFonts w:hint="cs"/>
          <w:rtl/>
        </w:rPr>
        <w:t>עוברות מדור לדור</w:t>
      </w:r>
      <w:r w:rsidR="005A451D">
        <w:rPr>
          <w:rFonts w:hint="cs"/>
          <w:rtl/>
        </w:rPr>
        <w:t>,</w:t>
      </w:r>
      <w:r w:rsidR="007A5A80">
        <w:rPr>
          <w:rFonts w:hint="cs"/>
          <w:rtl/>
        </w:rPr>
        <w:t xml:space="preserve"> יש לכותב מידה מסוימת של בחירה ביחס לעיצוב התוכן. בחירת נקודת הפתיחה או סיום הרשימה, מידת הפירוט ברשימה, מי נוכח ומי נעלם</w:t>
      </w:r>
      <w:r w:rsidR="005A451D">
        <w:rPr>
          <w:rFonts w:hint="cs"/>
          <w:rtl/>
        </w:rPr>
        <w:t xml:space="preserve"> </w:t>
      </w:r>
      <w:r w:rsidR="005A451D">
        <w:rPr>
          <w:rtl/>
        </w:rPr>
        <w:t>–</w:t>
      </w:r>
      <w:r w:rsidR="005A451D">
        <w:rPr>
          <w:rFonts w:hint="cs"/>
          <w:rtl/>
        </w:rPr>
        <w:t xml:space="preserve"> כל אלה</w:t>
      </w:r>
      <w:r w:rsidR="007A5A80">
        <w:rPr>
          <w:rFonts w:hint="cs"/>
          <w:rtl/>
        </w:rPr>
        <w:t xml:space="preserve"> נתונ</w:t>
      </w:r>
      <w:r w:rsidR="005A451D">
        <w:rPr>
          <w:rFonts w:hint="cs"/>
          <w:rtl/>
        </w:rPr>
        <w:t>ים</w:t>
      </w:r>
      <w:r w:rsidR="007A5A80">
        <w:rPr>
          <w:rFonts w:hint="cs"/>
          <w:rtl/>
        </w:rPr>
        <w:t xml:space="preserve"> בידיו. הוא קובע מי נכנס ל</w:t>
      </w:r>
      <w:r w:rsidR="005A451D">
        <w:rPr>
          <w:rFonts w:hint="cs"/>
          <w:rtl/>
        </w:rPr>
        <w:t>'</w:t>
      </w:r>
      <w:r w:rsidR="007A5A80">
        <w:rPr>
          <w:rFonts w:hint="cs"/>
          <w:rtl/>
        </w:rPr>
        <w:t>נהר החיים</w:t>
      </w:r>
      <w:r w:rsidR="005A451D">
        <w:rPr>
          <w:rFonts w:hint="cs"/>
          <w:rtl/>
        </w:rPr>
        <w:t>'</w:t>
      </w:r>
      <w:r w:rsidR="007A5A80">
        <w:rPr>
          <w:rFonts w:hint="cs"/>
          <w:rtl/>
        </w:rPr>
        <w:t xml:space="preserve"> ומי עומד על גדותיו. </w:t>
      </w:r>
    </w:p>
    <w:p w:rsidR="00A04538" w:rsidRDefault="007A5A80" w:rsidP="00E93C7E">
      <w:pPr>
        <w:bidi/>
        <w:spacing w:line="360" w:lineRule="auto"/>
        <w:rPr>
          <w:rtl/>
        </w:rPr>
      </w:pPr>
      <w:r>
        <w:rPr>
          <w:rFonts w:hint="cs"/>
          <w:rtl/>
        </w:rPr>
        <w:t xml:space="preserve">אם נתחיל שוב מההתחלה ניתן היה לבחור בנקודת פתיחה אחרת לספר. אפשר היה להתחיל מדוד המלך, מימיו האחרונים של שאול או אולי מאברהם אבינו שבכלל לא תופס מקום חשוב ברשימות. נקודת המוצא היא בחירה אידיאולוגית של הכותב דרכה הוא מביע את דעתו על העולם. </w:t>
      </w:r>
    </w:p>
    <w:p w:rsidR="007A5A80" w:rsidRPr="006B5C21" w:rsidRDefault="005A451D" w:rsidP="001131D5">
      <w:pPr>
        <w:bidi/>
        <w:rPr>
          <w:b/>
          <w:bCs/>
        </w:rPr>
      </w:pPr>
      <w:r>
        <w:rPr>
          <w:rFonts w:hint="cs"/>
          <w:b/>
          <w:bCs/>
          <w:rtl/>
        </w:rPr>
        <w:t>'</w:t>
      </w:r>
      <w:r w:rsidR="003A6A05">
        <w:rPr>
          <w:rFonts w:hint="cs"/>
          <w:b/>
          <w:bCs/>
          <w:rtl/>
        </w:rPr>
        <w:t>ויולד</w:t>
      </w:r>
      <w:r>
        <w:rPr>
          <w:rFonts w:hint="cs"/>
          <w:b/>
          <w:bCs/>
          <w:rtl/>
        </w:rPr>
        <w:t>'</w:t>
      </w:r>
      <w:r w:rsidR="003A6A05">
        <w:rPr>
          <w:rFonts w:hint="cs"/>
          <w:b/>
          <w:bCs/>
          <w:rtl/>
        </w:rPr>
        <w:t xml:space="preserve"> / יהורם גאון</w:t>
      </w:r>
      <w:r w:rsidR="00DE2C7B">
        <w:rPr>
          <w:rFonts w:hint="cs"/>
          <w:b/>
          <w:bCs/>
          <w:rtl/>
        </w:rPr>
        <w:t xml:space="preserve"> </w:t>
      </w:r>
      <w:r w:rsidR="00DE2C7B">
        <w:rPr>
          <w:b/>
          <w:bCs/>
          <w:rtl/>
        </w:rPr>
        <w:t>–</w:t>
      </w:r>
      <w:r w:rsidR="00DE2C7B">
        <w:rPr>
          <w:rFonts w:hint="cs"/>
          <w:b/>
          <w:bCs/>
          <w:rtl/>
        </w:rPr>
        <w:t xml:space="preserve"> פרספקטיבת-על</w:t>
      </w:r>
    </w:p>
    <w:p w:rsidR="007A5A80" w:rsidRDefault="007A5A80" w:rsidP="001131D5">
      <w:pPr>
        <w:bidi/>
        <w:spacing w:line="360" w:lineRule="auto"/>
        <w:rPr>
          <w:rtl/>
        </w:rPr>
      </w:pPr>
      <w:r>
        <w:rPr>
          <w:rFonts w:hint="cs"/>
          <w:rtl/>
        </w:rPr>
        <w:t>הרשימות בספר דברי הימים וגם בשיר מציגות לנו את ההיסטוריה ממעוף הציפור. זו</w:t>
      </w:r>
      <w:r w:rsidR="005A451D">
        <w:rPr>
          <w:rFonts w:hint="cs"/>
          <w:rtl/>
        </w:rPr>
        <w:t>ו</w:t>
      </w:r>
      <w:r>
        <w:rPr>
          <w:rFonts w:hint="cs"/>
          <w:rtl/>
        </w:rPr>
        <w:t>ית זו מדגישה את המהלכים הגדולים ואינה נכנסת לדיוקים. בכך יש לה יתרון מסויים על פני סיפור. בנוסף, יש לה ממד "</w:t>
      </w:r>
      <w:proofErr w:type="spellStart"/>
      <w:r>
        <w:rPr>
          <w:rFonts w:hint="cs"/>
          <w:rtl/>
        </w:rPr>
        <w:t>אוביקטיבי</w:t>
      </w:r>
      <w:proofErr w:type="spellEnd"/>
      <w:r>
        <w:rPr>
          <w:rFonts w:hint="cs"/>
          <w:rtl/>
        </w:rPr>
        <w:t>" בניגוד לסיפור בו הדמויות מציגות את הסיפור מז</w:t>
      </w:r>
      <w:r w:rsidR="005A451D">
        <w:rPr>
          <w:rFonts w:hint="cs"/>
          <w:rtl/>
        </w:rPr>
        <w:t>ו</w:t>
      </w:r>
      <w:r>
        <w:rPr>
          <w:rFonts w:hint="cs"/>
          <w:rtl/>
        </w:rPr>
        <w:t xml:space="preserve">וית </w:t>
      </w:r>
      <w:proofErr w:type="spellStart"/>
      <w:r>
        <w:rPr>
          <w:rFonts w:hint="cs"/>
          <w:rtl/>
        </w:rPr>
        <w:t>סוביקטיבית</w:t>
      </w:r>
      <w:proofErr w:type="spellEnd"/>
      <w:r>
        <w:rPr>
          <w:rFonts w:hint="cs"/>
          <w:rtl/>
        </w:rPr>
        <w:t>.</w:t>
      </w:r>
    </w:p>
    <w:p w:rsidR="007A5A80" w:rsidRDefault="007A5A80" w:rsidP="001131D5">
      <w:pPr>
        <w:bidi/>
        <w:spacing w:line="360" w:lineRule="auto"/>
        <w:rPr>
          <w:rtl/>
        </w:rPr>
      </w:pPr>
      <w:r>
        <w:rPr>
          <w:rFonts w:hint="cs"/>
          <w:rtl/>
        </w:rPr>
        <w:t>הכתיבה התמציתית תורמת לזיכרון. היא פועלת בדומה ל"היפר קישור". אנחנו נזכרים בדמות (נח, שם, חם) בלי לומר עליהם דבר. רק השם שלהם מנכיח את מה שאנחנו יודעים עליהם ממקומות אחרים. אנחנו משתמשים בחיי היומיום בתמצות ובראשי תיבות פעמים רבות. למשל</w:t>
      </w:r>
      <w:r w:rsidR="00AD2C52">
        <w:rPr>
          <w:rFonts w:hint="cs"/>
          <w:rtl/>
        </w:rPr>
        <w:t xml:space="preserve">, דצ"ך עד"ש הם קוד לזכירת מכות מצרים. </w:t>
      </w:r>
    </w:p>
    <w:p w:rsidR="00AD2C52" w:rsidRDefault="005A451D" w:rsidP="001131D5">
      <w:pPr>
        <w:bidi/>
        <w:rPr>
          <w:b/>
          <w:bCs/>
          <w:rtl/>
        </w:rPr>
      </w:pPr>
      <w:r>
        <w:rPr>
          <w:rFonts w:hint="cs"/>
          <w:b/>
          <w:bCs/>
          <w:rtl/>
        </w:rPr>
        <w:t>'</w:t>
      </w:r>
      <w:r w:rsidR="003A6A05">
        <w:rPr>
          <w:rFonts w:hint="cs"/>
          <w:b/>
          <w:bCs/>
          <w:rtl/>
        </w:rPr>
        <w:t>אלה בני ישראל</w:t>
      </w:r>
      <w:r>
        <w:rPr>
          <w:rFonts w:hint="cs"/>
          <w:b/>
          <w:bCs/>
          <w:rtl/>
        </w:rPr>
        <w:t>'</w:t>
      </w:r>
      <w:r w:rsidR="003A6A05">
        <w:rPr>
          <w:rFonts w:hint="cs"/>
          <w:b/>
          <w:bCs/>
          <w:rtl/>
        </w:rPr>
        <w:t xml:space="preserve">, </w:t>
      </w:r>
      <w:r>
        <w:rPr>
          <w:rFonts w:hint="cs"/>
          <w:b/>
          <w:bCs/>
          <w:rtl/>
        </w:rPr>
        <w:t>'</w:t>
      </w:r>
      <w:r w:rsidR="003A6A05">
        <w:rPr>
          <w:rFonts w:hint="cs"/>
          <w:b/>
          <w:bCs/>
          <w:rtl/>
        </w:rPr>
        <w:t>הזיכרון</w:t>
      </w:r>
      <w:r>
        <w:rPr>
          <w:rFonts w:hint="cs"/>
          <w:b/>
          <w:bCs/>
          <w:rtl/>
        </w:rPr>
        <w:t>'</w:t>
      </w:r>
      <w:r w:rsidR="003A6A05">
        <w:rPr>
          <w:rFonts w:hint="cs"/>
          <w:b/>
          <w:bCs/>
          <w:rtl/>
        </w:rPr>
        <w:t xml:space="preserve"> / </w:t>
      </w:r>
      <w:proofErr w:type="spellStart"/>
      <w:r w:rsidR="003A6A05">
        <w:rPr>
          <w:rFonts w:hint="cs"/>
          <w:b/>
          <w:bCs/>
          <w:rtl/>
        </w:rPr>
        <w:t>אוג'ניו</w:t>
      </w:r>
      <w:proofErr w:type="spellEnd"/>
      <w:r w:rsidR="003A6A05">
        <w:rPr>
          <w:rFonts w:hint="cs"/>
          <w:b/>
          <w:bCs/>
          <w:rtl/>
        </w:rPr>
        <w:t xml:space="preserve"> </w:t>
      </w:r>
      <w:proofErr w:type="spellStart"/>
      <w:r w:rsidR="003A6A05">
        <w:rPr>
          <w:rFonts w:hint="cs"/>
          <w:b/>
          <w:bCs/>
          <w:rtl/>
        </w:rPr>
        <w:t>מונטלה</w:t>
      </w:r>
      <w:proofErr w:type="spellEnd"/>
      <w:r w:rsidR="00DE2C7B">
        <w:rPr>
          <w:rFonts w:hint="cs"/>
          <w:b/>
          <w:bCs/>
          <w:rtl/>
        </w:rPr>
        <w:t xml:space="preserve"> </w:t>
      </w:r>
      <w:r w:rsidR="00DE2C7B">
        <w:rPr>
          <w:b/>
          <w:bCs/>
          <w:rtl/>
        </w:rPr>
        <w:t>–</w:t>
      </w:r>
      <w:r w:rsidR="00DE2C7B">
        <w:rPr>
          <w:rFonts w:hint="cs"/>
          <w:b/>
          <w:bCs/>
          <w:rtl/>
        </w:rPr>
        <w:t xml:space="preserve"> כיצד בונים רשימה</w:t>
      </w:r>
      <w:r>
        <w:rPr>
          <w:rFonts w:hint="cs"/>
          <w:b/>
          <w:bCs/>
          <w:rtl/>
        </w:rPr>
        <w:t>?</w:t>
      </w:r>
      <w:r w:rsidR="00DE2C7B">
        <w:rPr>
          <w:rFonts w:hint="cs"/>
          <w:b/>
          <w:bCs/>
          <w:rtl/>
        </w:rPr>
        <w:t xml:space="preserve"> מקומם של האנונימיים</w:t>
      </w:r>
    </w:p>
    <w:p w:rsidR="00AD2C52" w:rsidRDefault="00AD2C52" w:rsidP="001131D5">
      <w:pPr>
        <w:bidi/>
        <w:spacing w:line="360" w:lineRule="auto"/>
        <w:rPr>
          <w:rtl/>
        </w:rPr>
      </w:pPr>
      <w:r>
        <w:rPr>
          <w:rFonts w:hint="cs"/>
          <w:rtl/>
        </w:rPr>
        <w:lastRenderedPageBreak/>
        <w:t xml:space="preserve">אפשר לזהות בפרקים תבניות </w:t>
      </w:r>
      <w:r w:rsidR="005A451D">
        <w:rPr>
          <w:rFonts w:hint="cs"/>
          <w:rtl/>
        </w:rPr>
        <w:t>כתיבה</w:t>
      </w:r>
      <w:r>
        <w:rPr>
          <w:rFonts w:hint="cs"/>
          <w:rtl/>
        </w:rPr>
        <w:t xml:space="preserve">. למשל, כותרת כללית שמונה את שמות השבטים, בני יעקב. מצד שני הרשימות </w:t>
      </w:r>
      <w:r w:rsidR="005A451D">
        <w:rPr>
          <w:rFonts w:hint="cs"/>
          <w:rtl/>
        </w:rPr>
        <w:t xml:space="preserve">אינן </w:t>
      </w:r>
      <w:r>
        <w:rPr>
          <w:rFonts w:hint="cs"/>
          <w:rtl/>
        </w:rPr>
        <w:t xml:space="preserve">מסודרות לפי מתכונת גיל אלא לפי סדר חשיבות. הרשימה של יהודה מופיעה ראשונה. כלומר, ישנו דירוג ובחירה ולא קבלה של התבנית המוכרת, לפי גיל וסדר הלידה. </w:t>
      </w:r>
    </w:p>
    <w:p w:rsidR="00AD2C52" w:rsidRDefault="00AD2C52" w:rsidP="001131D5">
      <w:pPr>
        <w:bidi/>
        <w:spacing w:line="360" w:lineRule="auto"/>
        <w:rPr>
          <w:rtl/>
        </w:rPr>
      </w:pPr>
      <w:r>
        <w:rPr>
          <w:rFonts w:hint="cs"/>
          <w:rtl/>
        </w:rPr>
        <w:t>האנונימיות יוצרת את אילן היוחסין ומשלימה פערים. היא גם קושרת בין אישים ודמויות שלא הייינו חושבים שיש ביניהם קשר כלשהו. חוץ מזה, היא חושפת דמויות חדשות שמוסיפות תוכן ועומק לסיפור. למשל, ראו ד</w:t>
      </w:r>
      <w:r w:rsidR="005A451D">
        <w:rPr>
          <w:rFonts w:hint="cs"/>
          <w:rtl/>
        </w:rPr>
        <w:t xml:space="preserve">ברי הימים </w:t>
      </w:r>
      <w:r>
        <w:rPr>
          <w:rFonts w:hint="cs"/>
          <w:rtl/>
        </w:rPr>
        <w:t>א</w:t>
      </w:r>
      <w:r w:rsidR="005A451D">
        <w:rPr>
          <w:rFonts w:hint="cs"/>
          <w:rtl/>
        </w:rPr>
        <w:t>'</w:t>
      </w:r>
      <w:r>
        <w:rPr>
          <w:rFonts w:hint="cs"/>
          <w:rtl/>
        </w:rPr>
        <w:t xml:space="preserve"> </w:t>
      </w:r>
      <w:r w:rsidR="005A451D">
        <w:rPr>
          <w:rFonts w:hint="cs"/>
          <w:rtl/>
        </w:rPr>
        <w:t xml:space="preserve">פרק </w:t>
      </w:r>
      <w:r>
        <w:rPr>
          <w:rFonts w:hint="cs"/>
          <w:rtl/>
        </w:rPr>
        <w:t xml:space="preserve">ד, </w:t>
      </w:r>
      <w:r w:rsidR="005A451D">
        <w:rPr>
          <w:rFonts w:hint="cs"/>
          <w:rtl/>
        </w:rPr>
        <w:t xml:space="preserve">פסוק </w:t>
      </w:r>
      <w:proofErr w:type="spellStart"/>
      <w:r w:rsidR="005A451D">
        <w:rPr>
          <w:rFonts w:hint="cs"/>
          <w:rtl/>
        </w:rPr>
        <w:t>יח</w:t>
      </w:r>
      <w:proofErr w:type="spellEnd"/>
      <w:r w:rsidR="005A451D">
        <w:rPr>
          <w:rFonts w:hint="cs"/>
          <w:rtl/>
        </w:rPr>
        <w:t>:</w:t>
      </w:r>
      <w:r>
        <w:rPr>
          <w:rFonts w:hint="cs"/>
          <w:rtl/>
        </w:rPr>
        <w:t xml:space="preserve"> בני בתיה בת פרעה. </w:t>
      </w:r>
    </w:p>
    <w:p w:rsidR="00AD2C52" w:rsidRDefault="005A451D" w:rsidP="001131D5">
      <w:pPr>
        <w:bidi/>
        <w:rPr>
          <w:b/>
          <w:bCs/>
          <w:rtl/>
        </w:rPr>
      </w:pPr>
      <w:r>
        <w:rPr>
          <w:rFonts w:hint="cs"/>
          <w:b/>
          <w:bCs/>
          <w:rtl/>
        </w:rPr>
        <w:t>'</w:t>
      </w:r>
      <w:r w:rsidR="003A6A05">
        <w:rPr>
          <w:rFonts w:hint="cs"/>
          <w:b/>
          <w:bCs/>
          <w:rtl/>
        </w:rPr>
        <w:t>ובני ראובן</w:t>
      </w:r>
      <w:r>
        <w:rPr>
          <w:rFonts w:hint="cs"/>
          <w:b/>
          <w:bCs/>
          <w:rtl/>
        </w:rPr>
        <w:t>'</w:t>
      </w:r>
      <w:r w:rsidR="003A6A05">
        <w:rPr>
          <w:rFonts w:hint="cs"/>
          <w:b/>
          <w:bCs/>
          <w:rtl/>
        </w:rPr>
        <w:t xml:space="preserve">, </w:t>
      </w:r>
      <w:r>
        <w:rPr>
          <w:rFonts w:hint="cs"/>
          <w:b/>
          <w:bCs/>
          <w:rtl/>
        </w:rPr>
        <w:t>'</w:t>
      </w:r>
      <w:r w:rsidR="003A6A05">
        <w:rPr>
          <w:rFonts w:hint="cs"/>
          <w:b/>
          <w:bCs/>
          <w:rtl/>
        </w:rPr>
        <w:t>באותו ערב מוזר</w:t>
      </w:r>
      <w:r>
        <w:rPr>
          <w:rFonts w:hint="cs"/>
          <w:b/>
          <w:bCs/>
          <w:rtl/>
        </w:rPr>
        <w:t>'</w:t>
      </w:r>
      <w:r w:rsidR="003A6A05">
        <w:rPr>
          <w:rFonts w:hint="cs"/>
          <w:b/>
          <w:bCs/>
          <w:rtl/>
        </w:rPr>
        <w:t xml:space="preserve"> / זלדה</w:t>
      </w:r>
      <w:r w:rsidR="00DE2C7B">
        <w:rPr>
          <w:rFonts w:hint="cs"/>
          <w:b/>
          <w:bCs/>
          <w:rtl/>
        </w:rPr>
        <w:t xml:space="preserve"> </w:t>
      </w:r>
      <w:r w:rsidR="00DE2C7B">
        <w:rPr>
          <w:b/>
          <w:bCs/>
          <w:rtl/>
        </w:rPr>
        <w:t>–</w:t>
      </w:r>
      <w:r w:rsidR="00DE2C7B">
        <w:rPr>
          <w:rFonts w:hint="cs"/>
          <w:b/>
          <w:bCs/>
          <w:rtl/>
        </w:rPr>
        <w:t xml:space="preserve"> השתנות הזיכרון</w:t>
      </w:r>
    </w:p>
    <w:p w:rsidR="00E93C7E" w:rsidRDefault="005A451D" w:rsidP="001131D5">
      <w:pPr>
        <w:bidi/>
        <w:spacing w:line="360" w:lineRule="auto"/>
        <w:rPr>
          <w:rtl/>
        </w:rPr>
      </w:pPr>
      <w:r>
        <w:rPr>
          <w:rFonts w:hint="cs"/>
          <w:rtl/>
        </w:rPr>
        <w:t>אף</w:t>
      </w:r>
      <w:r w:rsidR="00AD2C52">
        <w:rPr>
          <w:rFonts w:hint="cs"/>
          <w:rtl/>
        </w:rPr>
        <w:t xml:space="preserve"> שאנחנו נוטים לראות בזיכרון דבר אחיד בדרך כלל</w:t>
      </w:r>
      <w:r>
        <w:rPr>
          <w:rFonts w:hint="cs"/>
          <w:rtl/>
        </w:rPr>
        <w:t>,</w:t>
      </w:r>
      <w:r w:rsidR="00AD2C52">
        <w:rPr>
          <w:rFonts w:hint="cs"/>
          <w:rtl/>
        </w:rPr>
        <w:t xml:space="preserve"> הזיכרון הוא </w:t>
      </w:r>
      <w:r>
        <w:rPr>
          <w:rFonts w:hint="cs"/>
          <w:rtl/>
        </w:rPr>
        <w:t>דינמי</w:t>
      </w:r>
      <w:r w:rsidR="00AD2C52">
        <w:rPr>
          <w:rFonts w:hint="cs"/>
          <w:rtl/>
        </w:rPr>
        <w:t xml:space="preserve"> </w:t>
      </w:r>
      <w:r>
        <w:rPr>
          <w:rFonts w:hint="cs"/>
          <w:rtl/>
        </w:rPr>
        <w:t>ו</w:t>
      </w:r>
      <w:r w:rsidR="00AD2C52">
        <w:rPr>
          <w:rFonts w:hint="cs"/>
          <w:rtl/>
        </w:rPr>
        <w:t xml:space="preserve">משתנה. במחקר שנעשה על סטודנטים סיפרו להם סיפור קצר </w:t>
      </w:r>
      <w:r>
        <w:rPr>
          <w:rFonts w:hint="cs"/>
          <w:rtl/>
        </w:rPr>
        <w:t>ו</w:t>
      </w:r>
      <w:r w:rsidR="00AD2C52">
        <w:rPr>
          <w:rFonts w:hint="cs"/>
          <w:rtl/>
        </w:rPr>
        <w:t xml:space="preserve">ביקשו מהם לחזור על הסיפור. תיעוד דברי הסטודנטים העלה שהסטודנטים, למרות שזכרו את הפרטים הכלליים בגוף הספור, הוסיפו פרטים, שינו את הסיפור ולפעמים גם הוסיפו לו מוסר השכל. </w:t>
      </w:r>
    </w:p>
    <w:p w:rsidR="00AD2C52" w:rsidRPr="00AD2C52" w:rsidRDefault="00AD2C52" w:rsidP="001131D5">
      <w:pPr>
        <w:bidi/>
        <w:spacing w:line="360" w:lineRule="auto"/>
        <w:rPr>
          <w:rtl/>
        </w:rPr>
      </w:pPr>
      <w:r>
        <w:rPr>
          <w:rFonts w:hint="cs"/>
          <w:rtl/>
        </w:rPr>
        <w:t>נוסטליה היא ביטוי</w:t>
      </w:r>
      <w:r w:rsidR="00E93C7E">
        <w:rPr>
          <w:rFonts w:hint="cs"/>
          <w:rtl/>
        </w:rPr>
        <w:t xml:space="preserve"> אחר של אותה התופעה. העבר נצבע בצבעים בהירים לפעמים ללא קשר למה שאירע</w:t>
      </w:r>
      <w:r>
        <w:rPr>
          <w:rFonts w:hint="cs"/>
          <w:rtl/>
        </w:rPr>
        <w:t xml:space="preserve">. כך גם הרשימות בספר דברי הימים מעצבות סיפור היסטורי </w:t>
      </w:r>
      <w:r w:rsidR="005A451D">
        <w:rPr>
          <w:rFonts w:hint="cs"/>
          <w:rtl/>
        </w:rPr>
        <w:t>המעמיד כ</w:t>
      </w:r>
      <w:r>
        <w:rPr>
          <w:rFonts w:hint="cs"/>
          <w:rtl/>
        </w:rPr>
        <w:t>ציר</w:t>
      </w:r>
      <w:r w:rsidR="005A451D">
        <w:rPr>
          <w:rFonts w:hint="cs"/>
          <w:rtl/>
        </w:rPr>
        <w:t xml:space="preserve"> </w:t>
      </w:r>
      <w:r>
        <w:rPr>
          <w:rFonts w:hint="cs"/>
          <w:rtl/>
        </w:rPr>
        <w:t>מרכז</w:t>
      </w:r>
      <w:r w:rsidR="005A451D">
        <w:rPr>
          <w:rFonts w:hint="cs"/>
          <w:rtl/>
        </w:rPr>
        <w:t>י</w:t>
      </w:r>
      <w:r>
        <w:rPr>
          <w:rFonts w:hint="cs"/>
          <w:rtl/>
        </w:rPr>
        <w:t xml:space="preserve"> את שבט יהודה ואת דוד המלך. בחירת ציר אחר לסיפור</w:t>
      </w:r>
      <w:r w:rsidR="00E93C7E">
        <w:rPr>
          <w:rFonts w:hint="cs"/>
          <w:rtl/>
        </w:rPr>
        <w:t xml:space="preserve"> הייתה משנה את הנרטיב ואולי הייתה חושפת עבר אחר. </w:t>
      </w:r>
    </w:p>
    <w:p w:rsidR="00AD2C52" w:rsidRPr="00AD2C52" w:rsidRDefault="00AD2C52" w:rsidP="00AD2C52">
      <w:pPr>
        <w:bidi/>
        <w:spacing w:line="360" w:lineRule="auto"/>
      </w:pPr>
    </w:p>
    <w:sectPr w:rsidR="00AD2C52" w:rsidRPr="00AD2C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11CEC"/>
    <w:multiLevelType w:val="hybridMultilevel"/>
    <w:tmpl w:val="5F3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C5902"/>
    <w:multiLevelType w:val="hybridMultilevel"/>
    <w:tmpl w:val="F23E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06250"/>
    <w:multiLevelType w:val="hybridMultilevel"/>
    <w:tmpl w:val="AE3A7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415E46"/>
    <w:multiLevelType w:val="hybridMultilevel"/>
    <w:tmpl w:val="BFE4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38"/>
    <w:rsid w:val="001131D5"/>
    <w:rsid w:val="003A21D8"/>
    <w:rsid w:val="003A6A05"/>
    <w:rsid w:val="005A451D"/>
    <w:rsid w:val="006B5C21"/>
    <w:rsid w:val="007A5A80"/>
    <w:rsid w:val="00823082"/>
    <w:rsid w:val="00A04538"/>
    <w:rsid w:val="00AD2C52"/>
    <w:rsid w:val="00DE2C7B"/>
    <w:rsid w:val="00E93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A80"/>
    <w:pPr>
      <w:ind w:left="720"/>
      <w:contextualSpacing/>
    </w:pPr>
  </w:style>
  <w:style w:type="character" w:styleId="Hyperlink">
    <w:name w:val="Hyperlink"/>
    <w:basedOn w:val="a0"/>
    <w:uiPriority w:val="99"/>
    <w:unhideWhenUsed/>
    <w:rsid w:val="007A5A80"/>
    <w:rPr>
      <w:color w:val="0563C1" w:themeColor="hyperlink"/>
      <w:u w:val="single"/>
    </w:rPr>
  </w:style>
  <w:style w:type="paragraph" w:styleId="a4">
    <w:name w:val="Balloon Text"/>
    <w:basedOn w:val="a"/>
    <w:link w:val="a5"/>
    <w:uiPriority w:val="99"/>
    <w:semiHidden/>
    <w:unhideWhenUsed/>
    <w:rsid w:val="00DE2C7B"/>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DE2C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A80"/>
    <w:pPr>
      <w:ind w:left="720"/>
      <w:contextualSpacing/>
    </w:pPr>
  </w:style>
  <w:style w:type="character" w:styleId="Hyperlink">
    <w:name w:val="Hyperlink"/>
    <w:basedOn w:val="a0"/>
    <w:uiPriority w:val="99"/>
    <w:unhideWhenUsed/>
    <w:rsid w:val="007A5A80"/>
    <w:rPr>
      <w:color w:val="0563C1" w:themeColor="hyperlink"/>
      <w:u w:val="single"/>
    </w:rPr>
  </w:style>
  <w:style w:type="paragraph" w:styleId="a4">
    <w:name w:val="Balloon Text"/>
    <w:basedOn w:val="a"/>
    <w:link w:val="a5"/>
    <w:uiPriority w:val="99"/>
    <w:semiHidden/>
    <w:unhideWhenUsed/>
    <w:rsid w:val="00DE2C7B"/>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DE2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2721</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Mobileye</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Ahia Polack</dc:creator>
  <cp:lastModifiedBy>owner</cp:lastModifiedBy>
  <cp:revision>2</cp:revision>
  <dcterms:created xsi:type="dcterms:W3CDTF">2018-03-14T09:58:00Z</dcterms:created>
  <dcterms:modified xsi:type="dcterms:W3CDTF">2018-03-14T09:58:00Z</dcterms:modified>
</cp:coreProperties>
</file>