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EB" w:rsidRPr="006404EB" w:rsidRDefault="006404EB" w:rsidP="005707F7">
      <w:pPr>
        <w:bidi/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04EB">
        <w:rPr>
          <w:rFonts w:ascii="David" w:hAnsi="David" w:cs="David" w:hint="cs"/>
          <w:b/>
          <w:bCs/>
          <w:sz w:val="28"/>
          <w:szCs w:val="28"/>
          <w:rtl/>
        </w:rPr>
        <w:t>דברי הימים ב</w:t>
      </w:r>
      <w:r w:rsidR="005707F7">
        <w:rPr>
          <w:rFonts w:ascii="David" w:hAnsi="David" w:cs="David" w:hint="cs"/>
          <w:b/>
          <w:bCs/>
          <w:sz w:val="28"/>
          <w:szCs w:val="28"/>
          <w:rtl/>
        </w:rPr>
        <w:t>'</w:t>
      </w:r>
      <w:r w:rsidRPr="006404E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proofErr w:type="spellStart"/>
      <w:r w:rsidRPr="006404EB">
        <w:rPr>
          <w:rFonts w:ascii="David" w:hAnsi="David" w:cs="David" w:hint="cs"/>
          <w:b/>
          <w:bCs/>
          <w:sz w:val="28"/>
          <w:szCs w:val="28"/>
          <w:rtl/>
        </w:rPr>
        <w:t>כח</w:t>
      </w:r>
      <w:proofErr w:type="spellEnd"/>
      <w:r w:rsidRPr="006404EB">
        <w:rPr>
          <w:rFonts w:ascii="David" w:hAnsi="David" w:cs="David" w:hint="cs"/>
          <w:b/>
          <w:bCs/>
          <w:sz w:val="28"/>
          <w:szCs w:val="28"/>
          <w:rtl/>
        </w:rPr>
        <w:t xml:space="preserve">-לב: ערמות </w:t>
      </w:r>
      <w:proofErr w:type="spellStart"/>
      <w:r w:rsidRPr="006404EB">
        <w:rPr>
          <w:rFonts w:ascii="David" w:hAnsi="David" w:cs="David" w:hint="cs"/>
          <w:b/>
          <w:bCs/>
          <w:sz w:val="28"/>
          <w:szCs w:val="28"/>
          <w:rtl/>
        </w:rPr>
        <w:t>ערמות</w:t>
      </w:r>
      <w:proofErr w:type="spellEnd"/>
    </w:p>
    <w:p w:rsidR="003B0545" w:rsidRPr="006404EB" w:rsidRDefault="003B0545" w:rsidP="006404EB">
      <w:pPr>
        <w:bidi/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404EB">
        <w:rPr>
          <w:rFonts w:ascii="David" w:hAnsi="David" w:cs="David" w:hint="cs"/>
          <w:b/>
          <w:bCs/>
          <w:sz w:val="28"/>
          <w:szCs w:val="28"/>
          <w:rtl/>
        </w:rPr>
        <w:t>דף למנחה</w:t>
      </w:r>
    </w:p>
    <w:p w:rsidR="003B0545" w:rsidRDefault="003B0545" w:rsidP="003B0545">
      <w:pPr>
        <w:bidi/>
        <w:spacing w:after="0"/>
        <w:rPr>
          <w:rFonts w:ascii="David" w:hAnsi="David" w:cs="David"/>
          <w:sz w:val="28"/>
          <w:szCs w:val="28"/>
          <w:rtl/>
        </w:rPr>
      </w:pPr>
    </w:p>
    <w:p w:rsidR="003B0545" w:rsidRDefault="003B0545" w:rsidP="005707F7">
      <w:pPr>
        <w:bidi/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דף זה מציע עיון בשדה סמנטי</w:t>
      </w:r>
      <w:r w:rsidR="005707F7">
        <w:rPr>
          <w:rFonts w:ascii="David" w:hAnsi="David" w:cs="David" w:hint="cs"/>
          <w:sz w:val="28"/>
          <w:szCs w:val="28"/>
          <w:rtl/>
        </w:rPr>
        <w:t xml:space="preserve"> של המילה 'ער</w:t>
      </w:r>
      <w:r w:rsidR="009A232E">
        <w:rPr>
          <w:rFonts w:ascii="David" w:hAnsi="David" w:cs="David" w:hint="cs"/>
          <w:sz w:val="28"/>
          <w:szCs w:val="28"/>
          <w:rtl/>
        </w:rPr>
        <w:t>ֵ</w:t>
      </w:r>
      <w:r w:rsidR="005707F7">
        <w:rPr>
          <w:rFonts w:ascii="David" w:hAnsi="David" w:cs="David" w:hint="cs"/>
          <w:sz w:val="28"/>
          <w:szCs w:val="28"/>
          <w:rtl/>
        </w:rPr>
        <w:t>מה'</w:t>
      </w:r>
      <w:r>
        <w:rPr>
          <w:rFonts w:ascii="David" w:hAnsi="David" w:cs="David" w:hint="cs"/>
          <w:sz w:val="28"/>
          <w:szCs w:val="28"/>
          <w:rtl/>
        </w:rPr>
        <w:t xml:space="preserve">, ומתוך כך מציף תופעה קיומית שיש לה הד בספרות: הקרבה בין ברכה וארוס.   </w:t>
      </w:r>
    </w:p>
    <w:p w:rsidR="006404EB" w:rsidRDefault="006404EB" w:rsidP="006404EB">
      <w:pPr>
        <w:bidi/>
        <w:spacing w:after="0"/>
        <w:rPr>
          <w:rFonts w:ascii="David" w:hAnsi="David" w:cs="David"/>
          <w:sz w:val="28"/>
          <w:szCs w:val="28"/>
          <w:rtl/>
        </w:rPr>
      </w:pPr>
    </w:p>
    <w:p w:rsidR="003B0545" w:rsidRPr="006404EB" w:rsidRDefault="003B0545" w:rsidP="005707F7">
      <w:pPr>
        <w:bidi/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הפעם עוסק הדף באפיזודה אחת</w:t>
      </w:r>
      <w:r w:rsidR="005707F7">
        <w:rPr>
          <w:rFonts w:ascii="David" w:hAnsi="David" w:cs="David" w:hint="cs"/>
          <w:sz w:val="28"/>
          <w:szCs w:val="28"/>
          <w:rtl/>
        </w:rPr>
        <w:t xml:space="preserve"> המוזכרת</w:t>
      </w:r>
      <w:r>
        <w:rPr>
          <w:rFonts w:ascii="David" w:hAnsi="David" w:cs="David" w:hint="cs"/>
          <w:sz w:val="28"/>
          <w:szCs w:val="28"/>
          <w:rtl/>
        </w:rPr>
        <w:t xml:space="preserve"> בפרק לא, ובפרט מסוים בה. נאמר שם שהמעשרות הובאו בשפע כה רב עד שנצברו כ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>
        <w:rPr>
          <w:rFonts w:ascii="David" w:hAnsi="David" w:cs="David" w:hint="cs"/>
          <w:sz w:val="28"/>
          <w:szCs w:val="28"/>
          <w:rtl/>
        </w:rPr>
        <w:t>ערמות</w:t>
      </w:r>
      <w:r w:rsidR="005707F7">
        <w:rPr>
          <w:rFonts w:ascii="David" w:hAnsi="David" w:cs="David" w:hint="cs"/>
          <w:sz w:val="28"/>
          <w:szCs w:val="28"/>
          <w:rtl/>
        </w:rPr>
        <w:t>-ערמות'</w:t>
      </w:r>
      <w:r>
        <w:rPr>
          <w:rFonts w:ascii="David" w:hAnsi="David" w:cs="David" w:hint="cs"/>
          <w:sz w:val="28"/>
          <w:szCs w:val="28"/>
          <w:rtl/>
        </w:rPr>
        <w:t>. המ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>לה</w:t>
      </w:r>
      <w:r w:rsidRPr="006129D2">
        <w:rPr>
          <w:rFonts w:ascii="David" w:hAnsi="David" w:cs="David" w:hint="cs"/>
          <w:sz w:val="28"/>
          <w:szCs w:val="28"/>
          <w:rtl/>
        </w:rPr>
        <w:t xml:space="preserve"> 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 w:rsidRPr="006129D2">
        <w:rPr>
          <w:rFonts w:ascii="David" w:hAnsi="David" w:cs="David" w:hint="cs"/>
          <w:sz w:val="28"/>
          <w:szCs w:val="28"/>
          <w:rtl/>
        </w:rPr>
        <w:t>ערמות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>
        <w:rPr>
          <w:rFonts w:ascii="David" w:hAnsi="David" w:cs="David" w:hint="cs"/>
          <w:sz w:val="28"/>
          <w:szCs w:val="28"/>
          <w:rtl/>
        </w:rPr>
        <w:t xml:space="preserve"> מופיעה חמש פעמים, בחמ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 xml:space="preserve">שה פסוקים. נצא למסע בעקבות מילה זו ונגלה שני מקומות במקרא  - שיר השירים ומגילת רות </w:t>
      </w:r>
      <w:r w:rsidR="005707F7">
        <w:rPr>
          <w:rFonts w:ascii="David" w:hAnsi="David" w:cs="David"/>
          <w:sz w:val="28"/>
          <w:szCs w:val="28"/>
          <w:rtl/>
        </w:rPr>
        <w:t>–</w:t>
      </w:r>
      <w:r w:rsidR="005707F7">
        <w:rPr>
          <w:rFonts w:ascii="David" w:hAnsi="David" w:cs="David" w:hint="cs"/>
          <w:sz w:val="28"/>
          <w:szCs w:val="28"/>
          <w:rtl/>
        </w:rPr>
        <w:t xml:space="preserve"> שבהם </w:t>
      </w:r>
      <w:r>
        <w:rPr>
          <w:rFonts w:ascii="David" w:hAnsi="David" w:cs="David" w:hint="cs"/>
          <w:sz w:val="28"/>
          <w:szCs w:val="28"/>
          <w:rtl/>
        </w:rPr>
        <w:t xml:space="preserve">היא מופיעה בהקשרים ארוטיים. בעקבותיהם נמשיך לשירה </w:t>
      </w:r>
      <w:r w:rsidR="005707F7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 xml:space="preserve">עברית </w:t>
      </w:r>
      <w:r w:rsidR="005707F7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>חדשה</w:t>
      </w:r>
      <w:r w:rsidR="005707F7">
        <w:rPr>
          <w:rFonts w:ascii="David" w:hAnsi="David" w:cs="David" w:hint="cs"/>
          <w:sz w:val="28"/>
          <w:szCs w:val="28"/>
          <w:rtl/>
        </w:rPr>
        <w:t>:</w:t>
      </w:r>
      <w:r>
        <w:rPr>
          <w:rFonts w:ascii="David" w:hAnsi="David" w:cs="David" w:hint="cs"/>
          <w:sz w:val="28"/>
          <w:szCs w:val="28"/>
          <w:rtl/>
        </w:rPr>
        <w:t xml:space="preserve"> ה'ערמות' בשירו של מאי</w:t>
      </w:r>
      <w:r w:rsidR="006404EB">
        <w:rPr>
          <w:rFonts w:ascii="David" w:hAnsi="David" w:cs="David" w:hint="cs"/>
          <w:sz w:val="28"/>
          <w:szCs w:val="28"/>
          <w:rtl/>
        </w:rPr>
        <w:t>ר</w:t>
      </w:r>
      <w:r>
        <w:rPr>
          <w:rFonts w:ascii="David" w:hAnsi="David" w:cs="David" w:hint="cs"/>
          <w:sz w:val="28"/>
          <w:szCs w:val="28"/>
          <w:rtl/>
        </w:rPr>
        <w:t xml:space="preserve"> אריאל</w:t>
      </w:r>
      <w:r w:rsidR="006404EB">
        <w:rPr>
          <w:rFonts w:ascii="David" w:hAnsi="David" w:cs="David" w:hint="cs"/>
          <w:sz w:val="28"/>
          <w:szCs w:val="28"/>
          <w:rtl/>
        </w:rPr>
        <w:t xml:space="preserve"> 'אגדת דשא'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6404EB">
        <w:rPr>
          <w:rFonts w:ascii="David" w:hAnsi="David" w:cs="David" w:hint="cs"/>
          <w:sz w:val="28"/>
          <w:szCs w:val="28"/>
          <w:rtl/>
        </w:rPr>
        <w:t>("</w:t>
      </w:r>
      <w:r w:rsidR="005707F7">
        <w:rPr>
          <w:rFonts w:ascii="David" w:hAnsi="David" w:cs="David" w:hint="cs"/>
          <w:sz w:val="28"/>
          <w:szCs w:val="28"/>
          <w:rtl/>
        </w:rPr>
        <w:t xml:space="preserve">יש </w:t>
      </w:r>
      <w:r w:rsidR="006404EB">
        <w:rPr>
          <w:rFonts w:ascii="David" w:hAnsi="David" w:cs="David" w:hint="cs"/>
          <w:sz w:val="28"/>
          <w:szCs w:val="28"/>
          <w:rtl/>
        </w:rPr>
        <w:t>ערמה של חבר'ה על הדשא")</w:t>
      </w:r>
      <w:r>
        <w:rPr>
          <w:rFonts w:ascii="David" w:hAnsi="David" w:cs="David" w:hint="cs"/>
          <w:sz w:val="28"/>
          <w:szCs w:val="28"/>
          <w:rtl/>
        </w:rPr>
        <w:t>. נראה כי שיר זה ממשיך מצד אחד את הש</w:t>
      </w:r>
      <w:r w:rsidR="006404EB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 xml:space="preserve">מוש המקראי ב'ערמות' ומאידך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את מסורת  שירי ראשית הציונות כמו "מה יפות הנערות בלילה על הגורן"</w:t>
      </w:r>
      <w:r w:rsidR="006404EB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6404EB">
        <w:rPr>
          <w:rFonts w:ascii="David" w:hAnsi="David" w:cs="David"/>
          <w:sz w:val="28"/>
          <w:szCs w:val="28"/>
          <w:rtl/>
        </w:rPr>
        <w:t>הגורן של ימי העלי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 w:rsidRPr="006404EB">
        <w:rPr>
          <w:rFonts w:ascii="David" w:hAnsi="David" w:cs="David"/>
          <w:sz w:val="28"/>
          <w:szCs w:val="28"/>
          <w:rtl/>
        </w:rPr>
        <w:t>ה השני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 w:rsidRPr="006404EB">
        <w:rPr>
          <w:rFonts w:ascii="David" w:hAnsi="David" w:cs="David"/>
          <w:sz w:val="28"/>
          <w:szCs w:val="28"/>
          <w:rtl/>
        </w:rPr>
        <w:t xml:space="preserve">ה היא מקום מפגש </w:t>
      </w:r>
      <w:r w:rsidR="005707F7">
        <w:rPr>
          <w:rFonts w:ascii="David" w:hAnsi="David" w:cs="David" w:hint="cs"/>
          <w:sz w:val="28"/>
          <w:szCs w:val="28"/>
          <w:rtl/>
        </w:rPr>
        <w:t xml:space="preserve">של </w:t>
      </w:r>
      <w:r w:rsidRPr="006404EB">
        <w:rPr>
          <w:rFonts w:ascii="David" w:hAnsi="David" w:cs="David"/>
          <w:sz w:val="28"/>
          <w:szCs w:val="28"/>
          <w:rtl/>
        </w:rPr>
        <w:t>אהבה</w:t>
      </w:r>
      <w:r w:rsidR="005707F7">
        <w:rPr>
          <w:rFonts w:ascii="David" w:hAnsi="David" w:cs="David" w:hint="cs"/>
          <w:sz w:val="28"/>
          <w:szCs w:val="28"/>
          <w:rtl/>
        </w:rPr>
        <w:t>,</w:t>
      </w:r>
      <w:r w:rsidRPr="006404EB">
        <w:rPr>
          <w:rFonts w:ascii="David" w:hAnsi="David" w:cs="David"/>
          <w:sz w:val="28"/>
          <w:szCs w:val="28"/>
          <w:rtl/>
        </w:rPr>
        <w:t xml:space="preserve"> כמו במגילת רות, ואילו בקיבוץ הישראלי בשנות ה</w:t>
      </w:r>
      <w:r w:rsidR="005707F7">
        <w:rPr>
          <w:rFonts w:ascii="David" w:hAnsi="David" w:cs="David" w:hint="cs"/>
          <w:sz w:val="28"/>
          <w:szCs w:val="28"/>
          <w:rtl/>
        </w:rPr>
        <w:t>שבעים</w:t>
      </w:r>
      <w:r w:rsidRPr="006404EB">
        <w:rPr>
          <w:rFonts w:ascii="David" w:hAnsi="David" w:cs="David"/>
          <w:sz w:val="28"/>
          <w:szCs w:val="28"/>
          <w:rtl/>
        </w:rPr>
        <w:t xml:space="preserve">, </w:t>
      </w:r>
      <w:r w:rsidR="005707F7">
        <w:rPr>
          <w:rFonts w:ascii="David" w:hAnsi="David" w:cs="David" w:hint="cs"/>
          <w:sz w:val="28"/>
          <w:szCs w:val="28"/>
          <w:rtl/>
        </w:rPr>
        <w:t>ש</w:t>
      </w:r>
      <w:r w:rsidR="006404EB" w:rsidRPr="006404EB">
        <w:rPr>
          <w:rFonts w:ascii="David" w:hAnsi="David" w:cs="David" w:hint="cs"/>
          <w:sz w:val="28"/>
          <w:szCs w:val="28"/>
          <w:rtl/>
        </w:rPr>
        <w:t>ב</w:t>
      </w:r>
      <w:r w:rsidRPr="006404EB">
        <w:rPr>
          <w:rFonts w:ascii="David" w:hAnsi="David" w:cs="David"/>
          <w:sz w:val="28"/>
          <w:szCs w:val="28"/>
          <w:rtl/>
        </w:rPr>
        <w:t>ו נכתב</w:t>
      </w:r>
      <w:r w:rsidR="005707F7">
        <w:rPr>
          <w:rFonts w:ascii="David" w:hAnsi="David" w:cs="David" w:hint="cs"/>
          <w:sz w:val="28"/>
          <w:szCs w:val="28"/>
          <w:rtl/>
        </w:rPr>
        <w:t>ה</w:t>
      </w:r>
      <w:r w:rsidRPr="006404EB">
        <w:rPr>
          <w:rFonts w:ascii="David" w:hAnsi="David" w:cs="David"/>
          <w:sz w:val="28"/>
          <w:szCs w:val="28"/>
          <w:rtl/>
        </w:rPr>
        <w:t xml:space="preserve"> 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 w:rsidRPr="006404EB">
        <w:rPr>
          <w:rFonts w:ascii="David" w:hAnsi="David" w:cs="David"/>
          <w:sz w:val="28"/>
          <w:szCs w:val="28"/>
          <w:rtl/>
        </w:rPr>
        <w:t>אגדת דשא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 w:rsidRPr="006404EB">
        <w:rPr>
          <w:rFonts w:ascii="David" w:hAnsi="David" w:cs="David"/>
          <w:sz w:val="28"/>
          <w:szCs w:val="28"/>
          <w:rtl/>
        </w:rPr>
        <w:t xml:space="preserve">, המקום הוא הדשא, והערמה כבר אינה ערמת חטים אלא ערמה של חבר'ה, אבל הקשר בין ערמה וארוטיות – </w:t>
      </w:r>
      <w:r w:rsidR="006404EB" w:rsidRPr="006404EB">
        <w:rPr>
          <w:rFonts w:ascii="David" w:hAnsi="David" w:cs="David" w:hint="cs"/>
          <w:sz w:val="28"/>
          <w:szCs w:val="28"/>
          <w:rtl/>
        </w:rPr>
        <w:t>ממשיך להתקיים.</w:t>
      </w:r>
    </w:p>
    <w:p w:rsidR="003B0545" w:rsidRDefault="006404EB" w:rsidP="006404EB">
      <w:pPr>
        <w:bidi/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משם נמשיך ל</w:t>
      </w:r>
      <w:r w:rsidR="003B0545">
        <w:rPr>
          <w:rFonts w:ascii="David" w:hAnsi="David" w:cs="David" w:hint="cs"/>
          <w:sz w:val="28"/>
          <w:szCs w:val="28"/>
          <w:rtl/>
        </w:rPr>
        <w:t xml:space="preserve">עסוק בעניין אחר </w:t>
      </w:r>
      <w:r>
        <w:rPr>
          <w:rFonts w:ascii="David" w:hAnsi="David" w:cs="David" w:hint="cs"/>
          <w:sz w:val="28"/>
          <w:szCs w:val="28"/>
          <w:rtl/>
        </w:rPr>
        <w:t>העולה מעיוננו ומן</w:t>
      </w:r>
      <w:r w:rsidR="003B0545">
        <w:rPr>
          <w:rFonts w:ascii="David" w:hAnsi="David" w:cs="David" w:hint="cs"/>
          <w:sz w:val="28"/>
          <w:szCs w:val="28"/>
          <w:rtl/>
        </w:rPr>
        <w:t xml:space="preserve"> הפרק: כיצד ינהג האדם בשפע רב שנפל בחלקו. בתלמוד מופיעה תפיסה המבקשת להצניע את השפע. נתהה על תפיסה זו ונחשוב על הארוטיות האופפת את הברכה.  </w:t>
      </w:r>
    </w:p>
    <w:p w:rsidR="006404EB" w:rsidRDefault="006404EB" w:rsidP="006404EB">
      <w:pPr>
        <w:bidi/>
        <w:spacing w:after="0"/>
        <w:rPr>
          <w:rFonts w:ascii="David" w:hAnsi="David" w:cs="David"/>
          <w:sz w:val="28"/>
          <w:szCs w:val="28"/>
          <w:rtl/>
        </w:rPr>
      </w:pPr>
    </w:p>
    <w:p w:rsidR="003B0545" w:rsidRDefault="006404EB" w:rsidP="005707F7">
      <w:pPr>
        <w:bidi/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בפתיחה אני מציע לערוך עם הקבוצה תרגיל</w:t>
      </w:r>
      <w:r w:rsidR="003B0545">
        <w:rPr>
          <w:rFonts w:ascii="David" w:hAnsi="David" w:cs="David" w:hint="cs"/>
          <w:sz w:val="28"/>
          <w:szCs w:val="28"/>
          <w:rtl/>
        </w:rPr>
        <w:t xml:space="preserve"> על המונח </w:t>
      </w:r>
      <w:bookmarkStart w:id="0" w:name="_GoBack"/>
      <w:bookmarkEnd w:id="0"/>
      <w:r w:rsidR="005707F7">
        <w:rPr>
          <w:rFonts w:ascii="David" w:hAnsi="David" w:cs="David" w:hint="cs"/>
          <w:sz w:val="28"/>
          <w:szCs w:val="28"/>
          <w:rtl/>
        </w:rPr>
        <w:t>'</w:t>
      </w:r>
      <w:r w:rsidR="003B0545">
        <w:rPr>
          <w:rFonts w:ascii="David" w:hAnsi="David" w:cs="David" w:hint="cs"/>
          <w:sz w:val="28"/>
          <w:szCs w:val="28"/>
          <w:rtl/>
        </w:rPr>
        <w:t>ברכה</w:t>
      </w:r>
      <w:r w:rsidR="005707F7">
        <w:rPr>
          <w:rFonts w:ascii="David" w:hAnsi="David" w:cs="David" w:hint="cs"/>
          <w:sz w:val="28"/>
          <w:szCs w:val="28"/>
          <w:rtl/>
        </w:rPr>
        <w:t>'</w:t>
      </w:r>
      <w:r>
        <w:rPr>
          <w:rFonts w:ascii="David" w:hAnsi="David" w:cs="David" w:hint="cs"/>
          <w:sz w:val="28"/>
          <w:szCs w:val="28"/>
          <w:rtl/>
        </w:rPr>
        <w:t xml:space="preserve">: </w:t>
      </w:r>
      <w:r w:rsidR="003B0545">
        <w:rPr>
          <w:rFonts w:ascii="David" w:hAnsi="David" w:cs="David" w:hint="cs"/>
          <w:sz w:val="28"/>
          <w:szCs w:val="28"/>
          <w:rtl/>
        </w:rPr>
        <w:t xml:space="preserve">בשלב ראשון </w:t>
      </w:r>
      <w:r w:rsidR="003B0545">
        <w:rPr>
          <w:rFonts w:ascii="David" w:hAnsi="David" w:cs="David"/>
          <w:sz w:val="28"/>
          <w:szCs w:val="28"/>
          <w:rtl/>
        </w:rPr>
        <w:t>–</w:t>
      </w:r>
      <w:r w:rsidR="003B0545">
        <w:rPr>
          <w:rFonts w:ascii="David" w:hAnsi="David" w:cs="David" w:hint="cs"/>
          <w:sz w:val="28"/>
          <w:szCs w:val="28"/>
          <w:rtl/>
        </w:rPr>
        <w:t xml:space="preserve"> לפתוח את השדה הסמנטי של המ</w:t>
      </w:r>
      <w:r w:rsidR="005707F7">
        <w:rPr>
          <w:rFonts w:ascii="David" w:hAnsi="David" w:cs="David" w:hint="cs"/>
          <w:sz w:val="28"/>
          <w:szCs w:val="28"/>
          <w:rtl/>
        </w:rPr>
        <w:t>ילה</w:t>
      </w:r>
      <w:r>
        <w:rPr>
          <w:rFonts w:ascii="David" w:hAnsi="David" w:cs="David" w:hint="cs"/>
          <w:sz w:val="28"/>
          <w:szCs w:val="28"/>
          <w:rtl/>
        </w:rPr>
        <w:t>,</w:t>
      </w:r>
      <w:r w:rsidR="003B0545">
        <w:rPr>
          <w:rFonts w:ascii="David" w:hAnsi="David" w:cs="David" w:hint="cs"/>
          <w:sz w:val="28"/>
          <w:szCs w:val="28"/>
          <w:rtl/>
        </w:rPr>
        <w:t xml:space="preserve"> </w:t>
      </w:r>
      <w:r w:rsidR="005707F7">
        <w:rPr>
          <w:rFonts w:ascii="David" w:hAnsi="David" w:cs="David" w:hint="cs"/>
          <w:sz w:val="28"/>
          <w:szCs w:val="28"/>
          <w:rtl/>
        </w:rPr>
        <w:t>ב</w:t>
      </w:r>
      <w:r w:rsidR="003B0545">
        <w:rPr>
          <w:rFonts w:ascii="David" w:hAnsi="David" w:cs="David" w:hint="cs"/>
          <w:sz w:val="28"/>
          <w:szCs w:val="28"/>
          <w:rtl/>
        </w:rPr>
        <w:t>סיעור מוחות קבוצתי. המנחה יזמין מילים הקרובות במשמעותן ל'ברכה' או הדומות לה בצלילן או בע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 w:rsidR="003B0545">
        <w:rPr>
          <w:rFonts w:ascii="David" w:hAnsi="David" w:cs="David" w:hint="cs"/>
          <w:sz w:val="28"/>
          <w:szCs w:val="28"/>
          <w:rtl/>
        </w:rPr>
        <w:t xml:space="preserve">צורים המרכיבים אותן. </w:t>
      </w:r>
    </w:p>
    <w:p w:rsidR="003B0545" w:rsidRDefault="003B0545" w:rsidP="005707F7">
      <w:pPr>
        <w:bidi/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בשלב שני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אסוציאציות אישיות לברכה</w:t>
      </w:r>
      <w:r w:rsidR="006404EB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מתי ב</w:t>
      </w:r>
      <w:r w:rsidR="005707F7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>רכתי</w:t>
      </w:r>
      <w:r w:rsidR="005707F7">
        <w:rPr>
          <w:rFonts w:ascii="David" w:hAnsi="David" w:cs="David" w:hint="cs"/>
          <w:sz w:val="28"/>
          <w:szCs w:val="28"/>
          <w:rtl/>
        </w:rPr>
        <w:t xml:space="preserve"> </w:t>
      </w:r>
      <w:r w:rsidR="006404EB">
        <w:rPr>
          <w:rFonts w:ascii="David" w:hAnsi="David" w:cs="David" w:hint="cs"/>
          <w:sz w:val="28"/>
          <w:szCs w:val="28"/>
          <w:rtl/>
        </w:rPr>
        <w:t>/ בורכתי ועל ידי מי</w:t>
      </w:r>
      <w:r>
        <w:rPr>
          <w:rFonts w:ascii="David" w:hAnsi="David" w:cs="David" w:hint="cs"/>
          <w:sz w:val="28"/>
          <w:szCs w:val="28"/>
          <w:rtl/>
        </w:rPr>
        <w:t xml:space="preserve">? </w:t>
      </w:r>
    </w:p>
    <w:p w:rsidR="00306CA6" w:rsidRDefault="006404EB" w:rsidP="00384FFD">
      <w:pPr>
        <w:jc w:val="right"/>
      </w:pPr>
      <w:r>
        <w:rPr>
          <w:rFonts w:ascii="David" w:hAnsi="David" w:cs="David" w:hint="cs"/>
          <w:sz w:val="28"/>
          <w:szCs w:val="28"/>
          <w:rtl/>
        </w:rPr>
        <w:t xml:space="preserve">בשלב שלישי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 כל אחד</w:t>
      </w:r>
      <w:r w:rsidR="005707F7">
        <w:rPr>
          <w:rFonts w:ascii="David" w:hAnsi="David" w:cs="David" w:hint="cs"/>
          <w:sz w:val="28"/>
          <w:szCs w:val="28"/>
          <w:rtl/>
        </w:rPr>
        <w:t xml:space="preserve"> ו</w:t>
      </w:r>
      <w:r>
        <w:rPr>
          <w:rFonts w:ascii="David" w:hAnsi="David" w:cs="David" w:hint="cs"/>
          <w:sz w:val="28"/>
          <w:szCs w:val="28"/>
          <w:rtl/>
        </w:rPr>
        <w:t>אחת יברך את הקבוצה</w:t>
      </w:r>
      <w:r w:rsidR="005707F7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/</w:t>
      </w:r>
      <w:r w:rsidR="005707F7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את </w:t>
      </w:r>
      <w:r w:rsidR="003B0545">
        <w:rPr>
          <w:rFonts w:ascii="David" w:hAnsi="David" w:cs="David" w:hint="cs"/>
          <w:sz w:val="28"/>
          <w:szCs w:val="28"/>
          <w:rtl/>
        </w:rPr>
        <w:t xml:space="preserve">היושב על ידו.   </w:t>
      </w:r>
    </w:p>
    <w:sectPr w:rsidR="00306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45"/>
    <w:rsid w:val="00234E0C"/>
    <w:rsid w:val="00384FFD"/>
    <w:rsid w:val="003B0545"/>
    <w:rsid w:val="00432F05"/>
    <w:rsid w:val="005707F7"/>
    <w:rsid w:val="006404EB"/>
    <w:rsid w:val="009A232E"/>
    <w:rsid w:val="00C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05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0545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3B054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0545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234E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054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0545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3B0545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0545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234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2018-06-26T09:40:00Z</dcterms:created>
  <dcterms:modified xsi:type="dcterms:W3CDTF">2018-06-26T09:40:00Z</dcterms:modified>
</cp:coreProperties>
</file>